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diagrams/drawing1.xml" ContentType="application/vnd.ms-office.drawingml.diagramDrawing+xml"/>
  <Override PartName="/word/header3.xml" ContentType="application/vnd.openxmlformats-officedocument.wordprocessingml.header+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xmlns:wp14="http://schemas.microsoft.com/office/word/2010/wordml" w:rsidRPr="00ED60A7" w:rsidR="001C59B9" w:rsidP="00ED60A7" w:rsidRDefault="004F726E" w14:paraId="699E7633" wp14:noSpellErr="1" wp14:textId="7950BBFA">
      <w:pPr>
        <w:pStyle w:val="ewic-Title"/>
      </w:pPr>
      <w:r w:rsidR="6C497067">
        <w:rPr/>
        <w:t>Musical Motivation in Movies and Theatre</w:t>
      </w:r>
    </w:p>
    <w:tbl>
      <w:tblPr>
        <w:tblW w:w="1666" w:type="pct"/>
        <w:jc w:val="center"/>
        <w:tblLook w:val="04A0" w:firstRow="1" w:lastRow="0" w:firstColumn="1" w:lastColumn="0" w:noHBand="0" w:noVBand="1"/>
      </w:tblPr>
      <w:tblGrid>
        <w:gridCol w:w="3359"/>
      </w:tblGrid>
      <w:tr xmlns:wp14="http://schemas.microsoft.com/office/word/2010/wordml" w:rsidRPr="0009371F" w:rsidR="00A2517F" w:rsidTr="22E96867" w14:paraId="5B14E235" wp14:textId="77777777">
        <w:trPr>
          <w:jc w:val="center"/>
        </w:trPr>
        <w:tc>
          <w:tcPr>
            <w:tcW w:w="5000" w:type="pct"/>
            <w:shd w:val="clear" w:color="auto" w:fill="auto"/>
            <w:tcMar/>
          </w:tcPr>
          <w:p w:rsidRPr="0009371F" w:rsidR="00A2517F" w:rsidP="00902EC0" w:rsidRDefault="00A2517F" w14:paraId="1C2ACFFF" wp14:textId="2D5F8ECB">
            <w:pPr>
              <w:pStyle w:val="ewic-Authorname"/>
            </w:pPr>
            <w:r w:rsidR="22E96867">
              <w:rPr/>
              <w:t xml:space="preserve">Corey </w:t>
            </w:r>
            <w:proofErr w:type="spellStart"/>
            <w:r w:rsidR="22E96867">
              <w:rPr/>
              <w:t>Earley</w:t>
            </w:r>
            <w:proofErr w:type="spellEnd"/>
          </w:p>
        </w:tc>
      </w:tr>
      <w:tr xmlns:wp14="http://schemas.microsoft.com/office/word/2010/wordml" w:rsidRPr="0009371F" w:rsidR="00A2517F" w:rsidTr="22E96867" w14:paraId="130ADA58" wp14:textId="77777777">
        <w:trPr>
          <w:jc w:val="center"/>
        </w:trPr>
        <w:tc>
          <w:tcPr>
            <w:tcW w:w="5000" w:type="pct"/>
            <w:shd w:val="clear" w:color="auto" w:fill="auto"/>
            <w:tcMar/>
          </w:tcPr>
          <w:p w:rsidRPr="0009371F" w:rsidR="00A2517F" w:rsidP="00902EC0" w:rsidRDefault="00A2517F" w14:paraId="185FBBC4" wp14:textId="77777777">
            <w:pPr>
              <w:pStyle w:val="ewic-Address"/>
            </w:pPr>
            <w:r>
              <w:t>Swansea College of Art, UWTSD</w:t>
            </w:r>
          </w:p>
        </w:tc>
      </w:tr>
      <w:tr xmlns:wp14="http://schemas.microsoft.com/office/word/2010/wordml" w:rsidRPr="00902EC0" w:rsidR="00A2517F" w:rsidTr="22E96867" w14:paraId="6B6B3556" wp14:textId="77777777">
        <w:trPr>
          <w:jc w:val="center"/>
        </w:trPr>
        <w:tc>
          <w:tcPr>
            <w:tcW w:w="5000" w:type="pct"/>
            <w:shd w:val="clear" w:color="auto" w:fill="auto"/>
            <w:tcMar/>
          </w:tcPr>
          <w:p w:rsidRPr="0009371F" w:rsidR="00A2517F" w:rsidP="00A2517F" w:rsidRDefault="00A2517F" w14:paraId="6142B9F1" w14:noSpellErr="1" wp14:textId="4D9B771A">
            <w:pPr>
              <w:pStyle w:val="ewic-Address"/>
            </w:pPr>
            <w:r w:rsidR="22E96867">
              <w:rPr/>
              <w:t>Cearley.145234@student.uwtsd.ac.uk</w:t>
            </w:r>
          </w:p>
        </w:tc>
      </w:tr>
      <w:tr xmlns:wp14="http://schemas.microsoft.com/office/word/2010/wordml" w:rsidRPr="00BC700F" w:rsidR="00A2517F" w:rsidTr="22E96867" w14:paraId="672A6659" wp14:textId="77777777">
        <w:trPr>
          <w:jc w:val="center"/>
        </w:trPr>
        <w:tc>
          <w:tcPr>
            <w:tcW w:w="5000" w:type="pct"/>
            <w:shd w:val="clear" w:color="auto" w:fill="auto"/>
            <w:tcMar/>
          </w:tcPr>
          <w:p w:rsidRPr="0009371F" w:rsidR="00A2517F" w:rsidP="00902EC0" w:rsidRDefault="00A2517F" w14:paraId="0A37501D" wp14:textId="77777777">
            <w:pPr>
              <w:pStyle w:val="ewic-Emailaddress"/>
            </w:pPr>
          </w:p>
        </w:tc>
      </w:tr>
    </w:tbl>
    <w:p xmlns:wp14="http://schemas.microsoft.com/office/word/2010/wordml" w:rsidR="000910EF" w:rsidP="22E96867" w:rsidRDefault="004F726E" w14:paraId="22E21F94" wp14:noSpellErr="1" wp14:textId="3B349277">
      <w:pPr>
        <w:pStyle w:val="ewic-Abstract"/>
        <w:ind/>
      </w:pPr>
      <w:r w:rsidR="22E96867">
        <w:rPr/>
        <w:t xml:space="preserve">The inspiration behind stories and characters with music in film and theatre and how </w:t>
      </w:r>
      <w:r w:rsidR="22E96867">
        <w:rPr/>
        <w:t>this influences audiences and emotions</w:t>
      </w:r>
      <w:r w:rsidR="22E96867">
        <w:rPr/>
        <w:t xml:space="preserve">. </w:t>
      </w:r>
    </w:p>
    <w:p xmlns:wp14="http://schemas.microsoft.com/office/word/2010/wordml" w:rsidR="006F2FF6" w:rsidP="004662BC" w:rsidRDefault="006F2FF6" w14:paraId="5DAB6C7B" wp14:textId="77777777">
      <w:pPr>
        <w:pStyle w:val="ewic-Heading1"/>
        <w:sectPr w:rsidR="006F2FF6" w:rsidSect="001E7E51">
          <w:headerReference w:type="default" r:id="rId7"/>
          <w:footerReference w:type="even" r:id="rId8"/>
          <w:footerReference w:type="default" r:id="rId9"/>
          <w:headerReference w:type="first" r:id="rId10"/>
          <w:footerReference w:type="first" r:id="rId11"/>
          <w:pgSz w:w="11906" w:h="16838" w:orient="portrait" w:code="9"/>
          <w:pgMar w:top="1361" w:right="1021" w:bottom="1361" w:left="1021" w:header="680" w:footer="680" w:gutter="0"/>
          <w:pgNumType w:start="1"/>
          <w:cols w:space="720"/>
          <w:noEndnote/>
          <w:titlePg/>
          <w:docGrid w:linePitch="272"/>
        </w:sectPr>
      </w:pPr>
    </w:p>
    <w:p xmlns:wp14="http://schemas.microsoft.com/office/word/2010/wordml" w:rsidRPr="00F66852" w:rsidR="00F32339" w:rsidP="00B33814" w:rsidRDefault="00F32339" w14:paraId="32A36C38" wp14:textId="77777777">
      <w:pPr>
        <w:pStyle w:val="ewic-Introduction"/>
      </w:pPr>
      <w:r w:rsidR="22E96867">
        <w:rPr/>
        <w:t>1. I</w:t>
      </w:r>
      <w:r w:rsidR="22E96867">
        <w:rPr/>
        <w:t>ntroduction</w:t>
      </w:r>
    </w:p>
    <w:p xmlns:wp14="http://schemas.microsoft.com/office/word/2010/wordml" w:rsidR="00F61CD1" w:rsidP="288B070F" w:rsidRDefault="00F61CD1" w14:paraId="53D8677B" wp14:textId="3424DB67">
      <w:pPr>
        <w:pStyle w:val="ewic-Bodytext"/>
        <w:rPr>
          <w:rFonts w:ascii="Calibri" w:hAnsi="Calibri" w:eastAsia="Calibri" w:cs="Calibri"/>
          <w:noProof w:val="0"/>
          <w:sz w:val="22"/>
          <w:szCs w:val="22"/>
          <w:lang w:val="en-US"/>
        </w:rPr>
      </w:pPr>
      <w:r w:rsidRPr="288B070F" w:rsidR="288B070F">
        <w:rPr>
          <w:rFonts w:ascii="Arial" w:hAnsi="Arial" w:eastAsia="Arial" w:cs="Arial"/>
          <w:noProof w:val="0"/>
          <w:sz w:val="22"/>
          <w:szCs w:val="22"/>
          <w:lang w:val="en-US"/>
        </w:rPr>
        <w:t xml:space="preserve">For my written project I would like to research and evaluate music in film, theatre and the inspiration behind the production into writing a song to influence a target audience. Analyzing the music from the different entertainment genres such as family, romance, drama, action, </w:t>
      </w:r>
      <w:proofErr w:type="spellStart"/>
      <w:r w:rsidRPr="288B070F" w:rsidR="288B070F">
        <w:rPr>
          <w:rFonts w:ascii="Arial" w:hAnsi="Arial" w:eastAsia="Arial" w:cs="Arial"/>
          <w:noProof w:val="0"/>
          <w:sz w:val="22"/>
          <w:szCs w:val="22"/>
          <w:lang w:val="en-US"/>
        </w:rPr>
        <w:t>etc</w:t>
      </w:r>
      <w:proofErr w:type="spellEnd"/>
      <w:r w:rsidRPr="288B070F" w:rsidR="288B070F">
        <w:rPr>
          <w:rFonts w:ascii="Arial" w:hAnsi="Arial" w:eastAsia="Arial" w:cs="Arial"/>
          <w:noProof w:val="0"/>
          <w:sz w:val="22"/>
          <w:szCs w:val="22"/>
          <w:lang w:val="en-US"/>
        </w:rPr>
        <w:t xml:space="preserve">, while comparing the production and how music relates to each character/ personality along with the appeal to each audience. As well as pointing out the contrasts and similarities of genres and why they could have a collaboration with a connection between music, audiences and emotions. By reviewing music and the choreography behind the display I hope to know more about how to achieve a show stopping tune that is memorable to an audience and </w:t>
      </w:r>
      <w:r w:rsidRPr="288B070F" w:rsidR="288B070F">
        <w:rPr>
          <w:rFonts w:ascii="Arial" w:hAnsi="Arial" w:eastAsia="Arial" w:cs="Arial"/>
          <w:noProof w:val="0"/>
          <w:sz w:val="22"/>
          <w:szCs w:val="22"/>
          <w:lang w:val="en-US"/>
        </w:rPr>
        <w:t>lovable. The inspiration behind the song can star with fear, love, ambition but from this, can this change the audience?</w:t>
      </w:r>
      <w:r w:rsidRPr="288B070F" w:rsidR="288B070F">
        <w:rPr>
          <w:rFonts w:ascii="Arial" w:hAnsi="Arial" w:eastAsia="Arial" w:cs="Arial"/>
          <w:noProof w:val="0"/>
          <w:sz w:val="22"/>
          <w:szCs w:val="22"/>
          <w:lang w:val="en-US"/>
        </w:rPr>
        <w:t xml:space="preserve"> </w:t>
      </w:r>
    </w:p>
    <w:p xmlns:wp14="http://schemas.microsoft.com/office/word/2010/wordml" w:rsidR="00F61CD1" w:rsidP="00F61CD1" w:rsidRDefault="00F61CD1" w14:paraId="728E5D99" wp14:noSpellErr="1" wp14:textId="29413469">
      <w:pPr>
        <w:pStyle w:val="ewic-Bodytext"/>
      </w:pPr>
      <w:r w:rsidR="22E96867">
        <w:rPr/>
        <w:t>.</w:t>
      </w:r>
    </w:p>
    <w:p xmlns:wp14="http://schemas.microsoft.com/office/word/2010/wordml" w:rsidR="00251F41" w:rsidP="22E96867" w:rsidRDefault="00AB03AF" w14:paraId="600F8C41" wp14:noSpellErr="1" wp14:textId="7BA77E2E">
      <w:pPr>
        <w:pStyle w:val="ewic-Heading1"/>
      </w:pPr>
      <w:r w:rsidR="288B070F">
        <w:rPr/>
        <w:t>2. methodology</w:t>
      </w:r>
      <w:r w:rsidRPr="288B070F" w:rsidR="288B070F">
        <w:rPr>
          <w:color w:val="FF0000"/>
        </w:rPr>
        <w:t xml:space="preserve"> </w:t>
      </w:r>
    </w:p>
    <w:p w:rsidR="288B070F" w:rsidP="288B070F" w:rsidRDefault="288B070F" w14:noSpellErr="1" w14:paraId="12EA945F" w14:textId="305C6004">
      <w:pPr>
        <w:pStyle w:val="ewic-Heading1"/>
        <w:rPr>
          <w:color w:val="FF0000"/>
        </w:rPr>
      </w:pPr>
    </w:p>
    <w:p w:rsidR="288B070F" w:rsidP="288B070F" w:rsidRDefault="288B070F" w14:noSpellErr="1" w14:paraId="7C68AB20" w14:textId="342CF4A5">
      <w:pPr>
        <w:pStyle w:val="ewic-Bodytext"/>
        <w:bidi w:val="0"/>
        <w:spacing w:before="0" w:beforeAutospacing="off" w:after="0" w:afterAutospacing="off" w:line="259" w:lineRule="auto"/>
        <w:ind w:left="0" w:right="0"/>
        <w:jc w:val="both"/>
        <w:rPr>
          <w:color w:val="auto"/>
        </w:rPr>
      </w:pPr>
      <w:r w:rsidRPr="288B070F" w:rsidR="288B070F">
        <w:rPr>
          <w:color w:val="auto"/>
        </w:rPr>
        <w:t xml:space="preserve">To start my </w:t>
      </w:r>
      <w:r w:rsidRPr="288B070F" w:rsidR="288B070F">
        <w:rPr>
          <w:color w:val="auto"/>
        </w:rPr>
        <w:t>project,</w:t>
      </w:r>
      <w:r w:rsidRPr="288B070F" w:rsidR="288B070F">
        <w:rPr>
          <w:color w:val="auto"/>
        </w:rPr>
        <w:t xml:space="preserve"> I </w:t>
      </w:r>
      <w:r w:rsidRPr="288B070F" w:rsidR="288B070F">
        <w:rPr>
          <w:color w:val="auto"/>
        </w:rPr>
        <w:t>must</w:t>
      </w:r>
      <w:r w:rsidRPr="288B070F" w:rsidR="288B070F">
        <w:rPr>
          <w:color w:val="auto"/>
        </w:rPr>
        <w:t xml:space="preserve"> pin point my area and of study as well the effects of the topic. This includes films that display character that relate to everyone along with theatre and music. Lyrics are key of a meaningful, the devotion</w:t>
      </w:r>
      <w:r w:rsidRPr="288B070F" w:rsidR="288B070F">
        <w:rPr>
          <w:color w:val="auto"/>
        </w:rPr>
        <w:t xml:space="preserve"> </w:t>
      </w:r>
      <w:r w:rsidRPr="288B070F" w:rsidR="288B070F">
        <w:rPr>
          <w:color w:val="auto"/>
        </w:rPr>
        <w:t xml:space="preserve">behind the character lies with the words. Another way to look at the poetry is through daily problems is to relate the issues of the film/ act to reality. The topics that I would like to </w:t>
      </w:r>
      <w:r w:rsidRPr="288B070F" w:rsidR="288B070F">
        <w:rPr>
          <w:color w:val="auto"/>
        </w:rPr>
        <w:t xml:space="preserve">reflect in each film, theatre and </w:t>
      </w:r>
      <w:r w:rsidRPr="288B070F" w:rsidR="288B070F">
        <w:rPr>
          <w:color w:val="auto"/>
        </w:rPr>
        <w:t>song writing</w:t>
      </w:r>
      <w:r w:rsidRPr="288B070F" w:rsidR="288B070F">
        <w:rPr>
          <w:color w:val="auto"/>
        </w:rPr>
        <w:t xml:space="preserve"> </w:t>
      </w:r>
      <w:r w:rsidRPr="288B070F" w:rsidR="288B070F">
        <w:rPr>
          <w:color w:val="auto"/>
        </w:rPr>
        <w:t>is</w:t>
      </w:r>
      <w:r w:rsidRPr="288B070F" w:rsidR="288B070F">
        <w:rPr>
          <w:color w:val="auto"/>
        </w:rPr>
        <w:t xml:space="preserve"> genre, audience, emotional attachment, inspire and influence. Song writing would be a little different to my other </w:t>
      </w:r>
      <w:r w:rsidRPr="288B070F" w:rsidR="288B070F">
        <w:rPr>
          <w:color w:val="auto"/>
        </w:rPr>
        <w:t>categories</w:t>
      </w:r>
      <w:r w:rsidRPr="288B070F" w:rsidR="288B070F">
        <w:rPr>
          <w:color w:val="auto"/>
        </w:rPr>
        <w:t xml:space="preserve"> as its more hands on from each different perspective. This is useful towards my project as I can indicate the uses of words and pin point why </w:t>
      </w:r>
      <w:r w:rsidRPr="288B070F" w:rsidR="288B070F">
        <w:rPr>
          <w:color w:val="auto"/>
        </w:rPr>
        <w:t>this</w:t>
      </w:r>
      <w:r w:rsidRPr="288B070F" w:rsidR="288B070F">
        <w:rPr>
          <w:color w:val="auto"/>
        </w:rPr>
        <w:t xml:space="preserve"> </w:t>
      </w:r>
      <w:r w:rsidRPr="288B070F" w:rsidR="288B070F">
        <w:rPr>
          <w:color w:val="auto"/>
        </w:rPr>
        <w:t xml:space="preserve">influences the audience and how we can replicate these emotions in different genres and different personalities. What I would like to discover is how to impact the audience that can turn </w:t>
      </w:r>
      <w:r w:rsidRPr="288B070F" w:rsidR="288B070F">
        <w:rPr>
          <w:color w:val="auto"/>
        </w:rPr>
        <w:t xml:space="preserve">into motivation. The </w:t>
      </w:r>
      <w:r w:rsidRPr="288B070F" w:rsidR="288B070F">
        <w:rPr>
          <w:color w:val="auto"/>
        </w:rPr>
        <w:t>encouragement</w:t>
      </w:r>
      <w:r w:rsidRPr="288B070F" w:rsidR="288B070F">
        <w:rPr>
          <w:color w:val="auto"/>
        </w:rPr>
        <w:t xml:space="preserve"> to change the average life whether it is through exercise, fear or love. From this I feel as if I could alter views such as politics, </w:t>
      </w:r>
      <w:r w:rsidRPr="288B070F" w:rsidR="288B070F">
        <w:rPr>
          <w:color w:val="auto"/>
        </w:rPr>
        <w:t>economics</w:t>
      </w:r>
      <w:r w:rsidRPr="288B070F" w:rsidR="288B070F">
        <w:rPr>
          <w:color w:val="auto"/>
        </w:rPr>
        <w:t xml:space="preserve"> or health. My reason for this alteration is just in the hope that the average person can be light hearted with pushing themselves into fighting unemployment or pulling themselves through a lonely time because no average person is the same and we all can find life hard but we all are in a loop of life that </w:t>
      </w:r>
      <w:r w:rsidRPr="288B070F" w:rsidR="288B070F">
        <w:rPr>
          <w:color w:val="auto"/>
        </w:rPr>
        <w:t>reverts back</w:t>
      </w:r>
      <w:r w:rsidRPr="288B070F" w:rsidR="288B070F">
        <w:rPr>
          <w:color w:val="auto"/>
        </w:rPr>
        <w:t xml:space="preserve"> to going the cinema or going on social media or in </w:t>
      </w:r>
      <w:r w:rsidRPr="288B070F" w:rsidR="288B070F">
        <w:rPr>
          <w:color w:val="auto"/>
        </w:rPr>
        <w:t>general</w:t>
      </w:r>
      <w:r w:rsidRPr="288B070F" w:rsidR="288B070F">
        <w:rPr>
          <w:color w:val="auto"/>
        </w:rPr>
        <w:t xml:space="preserve"> checking the internet. It is all </w:t>
      </w:r>
      <w:r w:rsidRPr="288B070F" w:rsidR="288B070F">
        <w:rPr>
          <w:color w:val="auto"/>
        </w:rPr>
        <w:t xml:space="preserve">accessible to </w:t>
      </w:r>
      <w:proofErr w:type="gramStart"/>
      <w:r w:rsidRPr="288B070F" w:rsidR="288B070F">
        <w:rPr>
          <w:color w:val="auto"/>
        </w:rPr>
        <w:t>each individual</w:t>
      </w:r>
      <w:proofErr w:type="gramEnd"/>
      <w:r w:rsidRPr="288B070F" w:rsidR="288B070F">
        <w:rPr>
          <w:color w:val="auto"/>
        </w:rPr>
        <w:t>,</w:t>
      </w:r>
      <w:r w:rsidRPr="288B070F" w:rsidR="288B070F">
        <w:rPr>
          <w:color w:val="auto"/>
        </w:rPr>
        <w:t xml:space="preserve"> within different audiences. From the internet, to books to theatre I reflect on each asset of research </w:t>
      </w:r>
      <w:proofErr w:type="gramStart"/>
      <w:r w:rsidRPr="288B070F" w:rsidR="288B070F">
        <w:rPr>
          <w:color w:val="auto"/>
        </w:rPr>
        <w:t>as a way to</w:t>
      </w:r>
      <w:proofErr w:type="gramEnd"/>
      <w:r w:rsidRPr="288B070F" w:rsidR="288B070F">
        <w:rPr>
          <w:color w:val="auto"/>
        </w:rPr>
        <w:t xml:space="preserve"> find out the source of </w:t>
      </w:r>
      <w:r w:rsidRPr="288B070F" w:rsidR="288B070F">
        <w:rPr>
          <w:color w:val="auto"/>
        </w:rPr>
        <w:t xml:space="preserve">inspiration. </w:t>
      </w:r>
      <w:r w:rsidRPr="288B070F" w:rsidR="288B070F">
        <w:rPr>
          <w:color w:val="auto"/>
        </w:rPr>
        <w:t>It</w:t>
      </w:r>
      <w:r w:rsidRPr="288B070F" w:rsidR="288B070F">
        <w:rPr>
          <w:color w:val="auto"/>
        </w:rPr>
        <w:t xml:space="preserve"> may be useful for my research as to find out where people listen to music and where people watch tv /movies. </w:t>
      </w:r>
      <w:r w:rsidRPr="288B070F" w:rsidR="288B070F">
        <w:rPr>
          <w:color w:val="auto"/>
        </w:rPr>
        <w:t>Also,</w:t>
      </w:r>
      <w:r w:rsidRPr="288B070F" w:rsidR="288B070F">
        <w:rPr>
          <w:color w:val="auto"/>
        </w:rPr>
        <w:t xml:space="preserve"> an alternative could be to find out what season people like to motivate themselves and what can influence people. I can conduct this through a short servey to gather information and put into a tally as to what connections the answers have with each other. For </w:t>
      </w:r>
      <w:r w:rsidRPr="288B070F" w:rsidR="288B070F">
        <w:rPr>
          <w:color w:val="auto"/>
        </w:rPr>
        <w:t xml:space="preserve">example, perhaps the different answers have connections in films and songs, like maybe if someone like to listen to a certain song in the gym, perhaps they watch a certain genre and that’s what I hope to find out. </w:t>
      </w:r>
    </w:p>
    <w:p w:rsidR="22E96867" w:rsidP="288B070F" w:rsidRDefault="22E96867" w14:paraId="5BE7A5A1" w14:noSpellErr="1" w14:textId="5ACE75FE">
      <w:pPr>
        <w:pStyle w:val="ewic-Bodytext"/>
        <w:rPr>
          <w:color w:val="FF0000"/>
        </w:rPr>
      </w:pPr>
    </w:p>
    <w:p xmlns:wp14="http://schemas.microsoft.com/office/word/2010/wordml" w:rsidRPr="00F66852" w:rsidR="004F726E" w:rsidP="288B070F" w:rsidRDefault="00470369" w14:paraId="19A5C164" wp14:textId="3C0E19FC">
      <w:pPr>
        <w:pStyle w:val="ewic-Heading2"/>
        <w:rPr>
          <w:color w:val="FF0000"/>
        </w:rPr>
      </w:pPr>
      <w:r w:rsidR="288B070F">
        <w:rPr/>
        <w:t>3. FILM</w:t>
      </w:r>
    </w:p>
    <w:p w:rsidR="288B070F" w:rsidP="288B070F" w:rsidRDefault="288B070F" w14:noSpellErr="1" w14:paraId="5BA81A83" w14:textId="40B46C34">
      <w:pPr>
        <w:pStyle w:val="ewic-Heading3"/>
        <w:rPr>
          <w:b w:val="1"/>
          <w:bCs w:val="1"/>
          <w:i w:val="0"/>
          <w:iCs w:val="0"/>
        </w:rPr>
      </w:pPr>
      <w:r w:rsidRPr="288B070F" w:rsidR="288B070F">
        <w:rPr>
          <w:i w:val="0"/>
          <w:iCs w:val="0"/>
        </w:rPr>
        <w:t xml:space="preserve">In film there are different genres like family, comedy, action, horror, etc. In the movies we </w:t>
      </w:r>
      <w:r w:rsidRPr="288B070F" w:rsidR="288B070F">
        <w:rPr>
          <w:i w:val="0"/>
          <w:iCs w:val="0"/>
        </w:rPr>
        <w:t>categorise</w:t>
      </w:r>
      <w:r w:rsidRPr="288B070F" w:rsidR="288B070F">
        <w:rPr>
          <w:i w:val="0"/>
          <w:iCs w:val="0"/>
        </w:rPr>
        <w:t xml:space="preserve"> the trailers for that specific movie they are there to interest into watching another film with the similar features. This is because we </w:t>
      </w:r>
      <w:proofErr w:type="gramStart"/>
      <w:r w:rsidRPr="288B070F" w:rsidR="288B070F">
        <w:rPr>
          <w:i w:val="0"/>
          <w:iCs w:val="0"/>
        </w:rPr>
        <w:t xml:space="preserve">make the </w:t>
      </w:r>
      <w:r w:rsidRPr="288B070F" w:rsidR="288B070F">
        <w:rPr>
          <w:i w:val="0"/>
          <w:iCs w:val="0"/>
        </w:rPr>
        <w:t>assumption</w:t>
      </w:r>
      <w:proofErr w:type="gramEnd"/>
      <w:r w:rsidRPr="288B070F" w:rsidR="288B070F">
        <w:rPr>
          <w:i w:val="0"/>
          <w:iCs w:val="0"/>
        </w:rPr>
        <w:t xml:space="preserve"> that the audience is specific to the </w:t>
      </w:r>
      <w:r w:rsidRPr="288B070F" w:rsidR="288B070F">
        <w:rPr>
          <w:i w:val="0"/>
          <w:iCs w:val="0"/>
        </w:rPr>
        <w:t xml:space="preserve">genre. </w:t>
      </w:r>
      <w:r w:rsidRPr="288B070F" w:rsidR="288B070F">
        <w:rPr>
          <w:i w:val="0"/>
          <w:iCs w:val="0"/>
        </w:rPr>
        <w:t xml:space="preserve">However, when broken down can we interact the audience into different genres with links of the genre they want to watch to </w:t>
      </w:r>
      <w:r w:rsidRPr="288B070F" w:rsidR="288B070F">
        <w:rPr>
          <w:i w:val="0"/>
          <w:iCs w:val="0"/>
        </w:rPr>
        <w:t>widen</w:t>
      </w:r>
      <w:r w:rsidRPr="288B070F" w:rsidR="288B070F">
        <w:rPr>
          <w:i w:val="0"/>
          <w:iCs w:val="0"/>
        </w:rPr>
        <w:t xml:space="preserve"> the views. The connection with music such as </w:t>
      </w:r>
      <w:r w:rsidRPr="288B070F" w:rsidR="288B070F">
        <w:rPr>
          <w:rFonts w:ascii="Arial" w:hAnsi="Arial" w:eastAsia="Arial" w:cs="Arial"/>
          <w:i w:val="0"/>
          <w:iCs w:val="0"/>
          <w:noProof w:val="0"/>
          <w:sz w:val="22"/>
          <w:szCs w:val="22"/>
          <w:lang w:val="en-US"/>
        </w:rPr>
        <w:t xml:space="preserve">catchy memos that go down in history and remembered for a lifetime that can influence anyone from watching movies. This can target anyone, from stereotypical musicals being romantic or “childish” or an action film can be unlikely to have music/ song as such. However, if you were to think about jingles like Star Wars, Pirates of the Caribbean, Indiana jones, and so on. </w:t>
      </w:r>
      <w:r w:rsidRPr="288B070F" w:rsidR="288B070F">
        <w:rPr>
          <w:rFonts w:ascii="Arial" w:hAnsi="Arial" w:eastAsia="Arial" w:cs="Arial"/>
          <w:i w:val="0"/>
          <w:iCs w:val="0"/>
          <w:noProof w:val="0"/>
          <w:sz w:val="22"/>
          <w:szCs w:val="22"/>
          <w:lang w:val="en-US"/>
        </w:rPr>
        <w:t>Other</w:t>
      </w:r>
      <w:r w:rsidRPr="288B070F" w:rsidR="288B070F">
        <w:rPr>
          <w:rFonts w:ascii="Arial" w:hAnsi="Arial" w:eastAsia="Arial" w:cs="Arial"/>
          <w:i w:val="0"/>
          <w:iCs w:val="0"/>
          <w:noProof w:val="0"/>
          <w:sz w:val="22"/>
          <w:szCs w:val="22"/>
          <w:lang w:val="en-US"/>
        </w:rPr>
        <w:t xml:space="preserve"> movies contain soundtracks and are devoted to music. The lyrics are written towards the character and the situation in the story, movies that stand out for me is films from Disney productions, The Greatest Showman, Mamma Mia, Sound of Music and many more. </w:t>
      </w:r>
      <w:r w:rsidRPr="288B070F" w:rsidR="288B070F">
        <w:rPr>
          <w:rFonts w:ascii="Arial" w:hAnsi="Arial" w:eastAsia="Arial" w:cs="Arial"/>
          <w:i w:val="0"/>
          <w:iCs w:val="0"/>
          <w:noProof w:val="0"/>
          <w:sz w:val="22"/>
          <w:szCs w:val="22"/>
          <w:lang w:val="en-US"/>
        </w:rPr>
        <w:t>Also,</w:t>
      </w:r>
      <w:r w:rsidRPr="288B070F" w:rsidR="288B070F">
        <w:rPr>
          <w:rFonts w:ascii="Arial" w:hAnsi="Arial" w:eastAsia="Arial" w:cs="Arial"/>
          <w:i w:val="0"/>
          <w:iCs w:val="0"/>
          <w:noProof w:val="0"/>
          <w:sz w:val="22"/>
          <w:szCs w:val="22"/>
          <w:lang w:val="en-US"/>
        </w:rPr>
        <w:t xml:space="preserve"> why is it some movies have reused music from popular chart music.</w:t>
      </w:r>
      <w:r w:rsidRPr="288B070F" w:rsidR="288B070F">
        <w:rPr>
          <w:rFonts w:ascii="Arial" w:hAnsi="Arial" w:eastAsia="Arial" w:cs="Arial"/>
          <w:i w:val="0"/>
          <w:iCs w:val="0"/>
          <w:noProof w:val="0"/>
          <w:sz w:val="22"/>
          <w:szCs w:val="22"/>
          <w:lang w:val="en-US"/>
        </w:rPr>
        <w:t xml:space="preserve"> When</w:t>
      </w:r>
      <w:r w:rsidRPr="288B070F" w:rsidR="288B070F">
        <w:rPr>
          <w:rFonts w:ascii="Arial" w:hAnsi="Arial" w:eastAsia="Arial" w:cs="Arial"/>
          <w:i w:val="0"/>
          <w:iCs w:val="0"/>
          <w:noProof w:val="0"/>
          <w:sz w:val="22"/>
          <w:szCs w:val="22"/>
          <w:lang w:val="en-US"/>
        </w:rPr>
        <w:t xml:space="preserve"> soundtracks are frequently </w:t>
      </w:r>
      <w:r w:rsidRPr="288B070F" w:rsidR="288B070F">
        <w:rPr>
          <w:rFonts w:ascii="Arial" w:hAnsi="Arial" w:eastAsia="Arial" w:cs="Arial"/>
          <w:i w:val="0"/>
          <w:iCs w:val="0"/>
          <w:noProof w:val="0"/>
          <w:sz w:val="22"/>
          <w:szCs w:val="22"/>
          <w:lang w:val="en-US"/>
        </w:rPr>
        <w:t xml:space="preserve">downloaded </w:t>
      </w:r>
      <w:r w:rsidRPr="288B070F" w:rsidR="288B070F">
        <w:rPr>
          <w:rFonts w:ascii="Arial" w:hAnsi="Arial" w:eastAsia="Arial" w:cs="Arial"/>
          <w:i w:val="0"/>
          <w:iCs w:val="0"/>
          <w:noProof w:val="0"/>
          <w:sz w:val="22"/>
          <w:szCs w:val="22"/>
          <w:lang w:val="en-US"/>
        </w:rPr>
        <w:t>the</w:t>
      </w:r>
      <w:r w:rsidRPr="288B070F" w:rsidR="288B070F">
        <w:rPr>
          <w:rFonts w:ascii="Arial" w:hAnsi="Arial" w:eastAsia="Arial" w:cs="Arial"/>
          <w:i w:val="0"/>
          <w:iCs w:val="0"/>
          <w:noProof w:val="0"/>
          <w:sz w:val="22"/>
          <w:szCs w:val="22"/>
          <w:lang w:val="en-US"/>
        </w:rPr>
        <w:t xml:space="preserve"> popularity becomes public and played on tv, radio, </w:t>
      </w:r>
      <w:r w:rsidRPr="288B070F" w:rsidR="288B070F">
        <w:rPr>
          <w:rFonts w:ascii="Arial" w:hAnsi="Arial" w:eastAsia="Arial" w:cs="Arial"/>
          <w:i w:val="0"/>
          <w:iCs w:val="0"/>
          <w:noProof w:val="0"/>
          <w:sz w:val="22"/>
          <w:szCs w:val="22"/>
          <w:lang w:val="en-US"/>
        </w:rPr>
        <w:t xml:space="preserve">etc. This encourages </w:t>
      </w:r>
      <w:r w:rsidRPr="288B070F" w:rsidR="288B070F">
        <w:rPr>
          <w:rFonts w:ascii="Arial" w:hAnsi="Arial" w:eastAsia="Arial" w:cs="Arial"/>
          <w:i w:val="0"/>
          <w:iCs w:val="0"/>
          <w:noProof w:val="0"/>
          <w:sz w:val="22"/>
          <w:szCs w:val="22"/>
          <w:lang w:val="en-US"/>
        </w:rPr>
        <w:t>other</w:t>
      </w:r>
      <w:r w:rsidRPr="288B070F" w:rsidR="288B070F">
        <w:rPr>
          <w:rFonts w:ascii="Arial" w:hAnsi="Arial" w:eastAsia="Arial" w:cs="Arial"/>
          <w:i w:val="0"/>
          <w:iCs w:val="0"/>
          <w:noProof w:val="0"/>
          <w:sz w:val="22"/>
          <w:szCs w:val="22"/>
          <w:lang w:val="en-US"/>
        </w:rPr>
        <w:t xml:space="preserve"> listeners from different </w:t>
      </w:r>
      <w:r w:rsidRPr="288B070F" w:rsidR="288B070F">
        <w:rPr>
          <w:rFonts w:ascii="Arial" w:hAnsi="Arial" w:eastAsia="Arial" w:cs="Arial"/>
          <w:i w:val="0"/>
          <w:iCs w:val="0"/>
          <w:noProof w:val="0"/>
          <w:sz w:val="22"/>
          <w:szCs w:val="22"/>
          <w:lang w:val="en-US"/>
        </w:rPr>
        <w:t xml:space="preserve">audiences. I would like research more into the lyrics behind popular movie songs and to deconstruct the meaning behind that moment. Another feature I would like to tackle is the storyboards behind these key moments in the movies as </w:t>
      </w:r>
      <w:r w:rsidRPr="288B070F" w:rsidR="288B070F">
        <w:rPr>
          <w:rFonts w:ascii="Arial" w:hAnsi="Arial" w:eastAsia="Arial" w:cs="Arial"/>
          <w:i w:val="0"/>
          <w:iCs w:val="0"/>
          <w:noProof w:val="0"/>
          <w:sz w:val="22"/>
          <w:szCs w:val="22"/>
          <w:lang w:val="en-US"/>
        </w:rPr>
        <w:t>choreograph</w:t>
      </w:r>
      <w:r w:rsidRPr="288B070F" w:rsidR="288B070F">
        <w:rPr>
          <w:rFonts w:ascii="Arial" w:hAnsi="Arial" w:eastAsia="Arial" w:cs="Arial"/>
          <w:i w:val="0"/>
          <w:iCs w:val="0"/>
          <w:noProof w:val="0"/>
          <w:sz w:val="22"/>
          <w:szCs w:val="22"/>
          <w:lang w:val="en-US"/>
        </w:rPr>
        <w:t xml:space="preserve"> can help present the passion behind the words. </w:t>
      </w:r>
    </w:p>
    <w:p w:rsidR="288B070F" w:rsidP="288B070F" w:rsidRDefault="288B070F" w14:paraId="30282437" w14:textId="31107064">
      <w:pPr>
        <w:pStyle w:val="ewic-Heading3"/>
        <w:rPr>
          <w:b w:val="1"/>
          <w:bCs w:val="1"/>
          <w:i w:val="0"/>
          <w:iCs w:val="0"/>
        </w:rPr>
      </w:pPr>
      <w:r w:rsidRPr="288B070F" w:rsidR="288B070F">
        <w:rPr>
          <w:b w:val="1"/>
          <w:bCs w:val="1"/>
          <w:i w:val="0"/>
          <w:iCs w:val="0"/>
        </w:rPr>
        <w:t>4. THEARTE</w:t>
      </w:r>
    </w:p>
    <w:p w:rsidR="288B070F" w:rsidP="288B070F" w:rsidRDefault="288B070F" w14:noSpellErr="1" w14:paraId="7A2C5427" w14:textId="621E31C5">
      <w:pPr>
        <w:pStyle w:val="ewic-Bodytext"/>
      </w:pPr>
    </w:p>
    <w:p w:rsidR="6C497067" w:rsidP="6C497067" w:rsidRDefault="6C497067" w14:noSpellErr="1" w14:paraId="728726E7" w14:textId="305827CD">
      <w:pPr>
        <w:pStyle w:val="ewic-Bodytext"/>
        <w:spacing w:before="0" w:beforeAutospacing="off" w:after="0" w:afterAutospacing="off" w:line="259" w:lineRule="auto"/>
        <w:ind w:left="0" w:right="0"/>
        <w:jc w:val="both"/>
      </w:pPr>
      <w:r w:rsidR="6C497067">
        <w:rPr/>
        <w:t>From the big screen to the stage, some big stage performances are inspired from big musical movies like Lion King, Mamma Mia, Annie and Dirty Dancing. Music on stage can radiate passion and emotion especially when being in the presence of the actors, the atmosphere can affect the audience. I believe that this is from the live music and musicians that make you believe in the words in what they are saying. From popular soundtracks I would like to dismantle the words from the most loved songs and why the words are related to normal lives.</w:t>
      </w:r>
      <w:r w:rsidR="6C497067">
        <w:rPr/>
        <w:t xml:space="preserve"> Along with </w:t>
      </w:r>
      <w:r w:rsidR="6C497067">
        <w:rPr/>
        <w:t xml:space="preserve">choreography being </w:t>
      </w:r>
      <w:r w:rsidR="6C497067">
        <w:rPr/>
        <w:t>rehearsed</w:t>
      </w:r>
      <w:r w:rsidR="6C497067">
        <w:rPr/>
        <w:t xml:space="preserve"> and </w:t>
      </w:r>
      <w:r w:rsidR="6C497067">
        <w:rPr/>
        <w:t xml:space="preserve">displayed for </w:t>
      </w:r>
      <w:r w:rsidR="6C497067">
        <w:rPr/>
        <w:t>emanate performance. Also</w:t>
      </w:r>
      <w:r w:rsidR="6C497067">
        <w:rPr/>
        <w:t xml:space="preserve"> investigating colour and clarity we can use colour to represent emotion. </w:t>
      </w:r>
      <w:r w:rsidR="6C497067">
        <w:rPr/>
        <w:t xml:space="preserve">The real aim is to use theatre music and to link it with film and motivational music that can influence the best of people. </w:t>
      </w:r>
    </w:p>
    <w:p w:rsidR="288B070F" w:rsidP="288B070F" w:rsidRDefault="288B070F" w14:noSpellErr="1" w14:paraId="736A4DF9" w14:textId="7507042B">
      <w:pPr>
        <w:pStyle w:val="ewic-Heading4"/>
      </w:pPr>
      <w:r w:rsidR="288B070F">
        <w:rPr/>
        <w:t>5.INSPIRATION</w:t>
      </w:r>
      <w:r w:rsidR="288B070F">
        <w:rPr/>
        <w:t xml:space="preserve"> AND SONG WRITING</w:t>
      </w:r>
    </w:p>
    <w:p w:rsidR="288B070F" w:rsidP="288B070F" w:rsidRDefault="288B070F" w14:paraId="79F9DAEF" w14:textId="19C25403">
      <w:pPr>
        <w:pStyle w:val="ewic-Bodytext"/>
      </w:pPr>
      <w:r w:rsidR="288B070F">
        <w:rPr/>
        <w:t xml:space="preserve"> </w:t>
      </w:r>
    </w:p>
    <w:p w:rsidR="288B070F" w:rsidP="288B070F" w:rsidRDefault="288B070F" w14:noSpellErr="1" w14:paraId="7D5722A7" w14:textId="20108F0E">
      <w:pPr>
        <w:pStyle w:val="ewic-Bodytext"/>
      </w:pPr>
      <w:r w:rsidR="288B070F">
        <w:rPr/>
        <w:t xml:space="preserve">In song writing there can be different complexes when starting some start with music, song with just poetry. The words behind the story can be used for passion from personal experience. Well known poets like </w:t>
      </w:r>
      <w:r w:rsidR="288B070F">
        <w:rPr/>
        <w:t>Sh</w:t>
      </w:r>
      <w:r w:rsidR="288B070F">
        <w:rPr/>
        <w:t>akespeare</w:t>
      </w:r>
      <w:r w:rsidR="288B070F">
        <w:rPr/>
        <w:t xml:space="preserve">, E.E Cummings, have a way with words from their time that have turned words into music. The context of words can be used to trigger affection that has adapted the world we know today. The different styles of music </w:t>
      </w:r>
      <w:r w:rsidR="288B070F">
        <w:rPr/>
        <w:t>tend</w:t>
      </w:r>
      <w:r w:rsidR="288B070F">
        <w:rPr/>
        <w:t xml:space="preserve"> to attract different audiences however this could also </w:t>
      </w:r>
      <w:proofErr w:type="gramStart"/>
      <w:r w:rsidR="288B070F">
        <w:rPr/>
        <w:t>be seen as</w:t>
      </w:r>
      <w:proofErr w:type="gramEnd"/>
      <w:r w:rsidR="288B070F">
        <w:rPr/>
        <w:t xml:space="preserve"> reverting back to movies as the different genres are connected to musical genres. The need to conduct a servey for these relations to find out who listen to what and watches what. </w:t>
      </w:r>
    </w:p>
    <w:p w:rsidR="288B070F" w:rsidP="288B070F" w:rsidRDefault="288B070F" w14:paraId="5CAE9F16" w14:noSpellErr="1" w14:textId="6F1D1EB0">
      <w:pPr>
        <w:pStyle w:val="ewic-Bodytext"/>
      </w:pPr>
      <w:r w:rsidR="6C497067">
        <w:rPr/>
        <w:t xml:space="preserve">From the deconstruction of songs in movies and theatre I would like to use this to my advantage into creating my own inspirational song. </w:t>
      </w:r>
      <w:r w:rsidR="6C497067">
        <w:rPr/>
        <w:t xml:space="preserve">I must </w:t>
      </w:r>
      <w:proofErr w:type="gramStart"/>
      <w:r w:rsidR="6C497067">
        <w:rPr/>
        <w:t>revert back</w:t>
      </w:r>
      <w:proofErr w:type="gramEnd"/>
      <w:r w:rsidR="6C497067">
        <w:rPr/>
        <w:t xml:space="preserve"> to connecting the inspirational music to film and theatre as the story behind the song is the connection people following when watching the performance and then follow</w:t>
      </w:r>
    </w:p>
    <w:p w:rsidR="288B070F" w:rsidP="288B070F" w:rsidRDefault="288B070F" w14:noSpellErr="1" w14:paraId="13C9897A" w14:textId="1BEE67E9">
      <w:pPr>
        <w:pStyle w:val="ewic-Heading1"/>
      </w:pPr>
      <w:r w:rsidR="288B070F">
        <w:rPr/>
        <w:t>5. Evaluation and Conclusions</w:t>
      </w:r>
    </w:p>
    <w:p w:rsidR="288B070F" w:rsidP="288B070F" w:rsidRDefault="288B070F" w14:noSpellErr="1" w14:paraId="132270D8" w14:textId="6117A412">
      <w:pPr>
        <w:pStyle w:val="ewic-References"/>
      </w:pPr>
      <w:r w:rsidR="6C497067">
        <w:rPr/>
        <w:t xml:space="preserve">The results that I would hope to find is some sort of conclusion, a tutorial or guide towards finishing an inspiring movie/ theatrical song. With also pin pointing key aspects of the appeal and how music motivates the audience. With more primary research I will aim to have relatable characters therefore I could have more chance completing a </w:t>
      </w:r>
      <w:r w:rsidR="6C497067">
        <w:rPr/>
        <w:t xml:space="preserve">reliable result. That is eligible for easy listening as well as motivation, inspiration and to network into the </w:t>
      </w:r>
      <w:r w:rsidR="6C497067">
        <w:rPr/>
        <w:t>audience's</w:t>
      </w:r>
      <w:r w:rsidR="6C497067">
        <w:rPr/>
        <w:t xml:space="preserve"> emotion.</w:t>
      </w:r>
    </w:p>
    <w:p w:rsidR="288B070F" w:rsidP="288B070F" w:rsidRDefault="288B070F" w14:noSpellErr="1" w14:paraId="55BD67A0" w14:textId="52F0B75A">
      <w:pPr>
        <w:pStyle w:val="ewic-References"/>
      </w:pPr>
      <w:r w:rsidR="6C497067">
        <w:rPr/>
        <w:t xml:space="preserve">If time is flexible with my </w:t>
      </w:r>
      <w:r w:rsidR="6C497067">
        <w:rPr/>
        <w:t>project,</w:t>
      </w:r>
      <w:r w:rsidR="6C497067">
        <w:rPr/>
        <w:t xml:space="preserve"> I am considering doing practical work myself to give off a stronger project that uses the </w:t>
      </w:r>
      <w:r w:rsidR="6C497067">
        <w:rPr/>
        <w:t>points</w:t>
      </w:r>
      <w:r w:rsidR="6C497067">
        <w:rPr/>
        <w:t xml:space="preserve"> I’ve discovered in to the practical sense. </w:t>
      </w:r>
    </w:p>
    <w:p w:rsidR="288B070F" w:rsidP="288B070F" w:rsidRDefault="288B070F" w14:paraId="7BEA50AD" w14:noSpellErr="1" w14:textId="1D788A92">
      <w:pPr>
        <w:pStyle w:val="ewic-References"/>
      </w:pPr>
      <w:r w:rsidR="6C497067">
        <w:rPr/>
        <w:t xml:space="preserve">I think this is useful as it is easier to visualise a scene as the attachment grows stronger. </w:t>
      </w:r>
      <w:proofErr w:type="gramStart"/>
      <w:r w:rsidR="6C497067">
        <w:rPr/>
        <w:t>The end result</w:t>
      </w:r>
      <w:proofErr w:type="gramEnd"/>
      <w:r w:rsidR="6C497067">
        <w:rPr/>
        <w:t xml:space="preserve"> is to have a clear definition of affection within song writing in film and theatre.  </w:t>
      </w:r>
    </w:p>
    <w:p w:rsidR="288B070F" w:rsidP="288B070F" w:rsidRDefault="288B070F" w14:paraId="02540165">
      <w:pPr>
        <w:pStyle w:val="ewic-References"/>
      </w:pPr>
    </w:p>
    <w:p w:rsidR="288B070F" w:rsidP="288B070F" w:rsidRDefault="288B070F" w14:paraId="13A35C59" w14:textId="18642A6C">
      <w:pPr>
        <w:pStyle w:val="ewic-References"/>
      </w:pPr>
    </w:p>
    <w:p w:rsidR="288B070F" w:rsidP="6C497067" w:rsidRDefault="288B070F" w14:paraId="2DF97B91" w14:noSpellErr="1" w14:textId="290FC54C">
      <w:pPr>
        <w:pStyle w:val="ewic-References"/>
        <w:rPr>
          <w:b w:val="1"/>
          <w:bCs w:val="1"/>
          <w:u w:val="single"/>
        </w:rPr>
      </w:pPr>
      <w:r w:rsidRPr="6C497067" w:rsidR="6C497067">
        <w:rPr>
          <w:b w:val="1"/>
          <w:bCs w:val="1"/>
          <w:u w:val="single"/>
        </w:rPr>
        <w:t>Research and Referenc</w:t>
      </w:r>
      <w:r w:rsidRPr="6C497067" w:rsidR="6C497067">
        <w:rPr>
          <w:b w:val="1"/>
          <w:bCs w:val="1"/>
          <w:u w:val="single"/>
        </w:rPr>
        <w:t>es to explore</w:t>
      </w:r>
      <w:r w:rsidRPr="6C497067" w:rsidR="6C497067">
        <w:rPr>
          <w:b w:val="1"/>
          <w:bCs w:val="1"/>
          <w:u w:val="single"/>
        </w:rPr>
        <w:t>:</w:t>
      </w:r>
    </w:p>
    <w:p w:rsidR="288B070F" w:rsidP="288B070F" w:rsidRDefault="288B070F" w14:paraId="32775B17" w14:textId="485B0671">
      <w:pPr>
        <w:pStyle w:val="ewic-References"/>
        <w:rPr>
          <w:b w:val="1"/>
          <w:bCs w:val="1"/>
        </w:rPr>
      </w:pPr>
    </w:p>
    <w:p w:rsidR="288B070F" w:rsidP="288B070F" w:rsidRDefault="288B070F" w14:paraId="549C6E7B" w14:textId="2D1EF935">
      <w:pPr>
        <w:pStyle w:val="ewic-References"/>
        <w:spacing w:after="120"/>
      </w:pPr>
      <w:r w:rsidRPr="288B070F" w:rsidR="288B070F">
        <w:rPr>
          <w:noProof w:val="0"/>
          <w:lang w:val="en-GB"/>
        </w:rPr>
        <w:t xml:space="preserve">Author    Samuel Antezana </w:t>
      </w:r>
    </w:p>
    <w:p w:rsidR="288B070F" w:rsidP="288B070F" w:rsidRDefault="288B070F" w14:noSpellErr="1" w14:paraId="47CD4522" w14:textId="29B8FD4D">
      <w:pPr>
        <w:pStyle w:val="ewic-References"/>
        <w:spacing w:after="120"/>
      </w:pPr>
      <w:r w:rsidRPr="288B070F" w:rsidR="288B070F">
        <w:rPr>
          <w:noProof w:val="0"/>
          <w:lang w:val="en-GB"/>
        </w:rPr>
        <w:t xml:space="preserve">Article title:    The importance of music in film </w:t>
      </w:r>
    </w:p>
    <w:p w:rsidR="288B070F" w:rsidP="288B070F" w:rsidRDefault="288B070F" w14:noSpellErr="1" w14:paraId="17AAF475" w14:textId="6FB55AB1">
      <w:pPr>
        <w:pStyle w:val="ewic-References"/>
        <w:spacing w:after="120"/>
      </w:pPr>
      <w:r w:rsidRPr="288B070F" w:rsidR="288B070F">
        <w:rPr>
          <w:noProof w:val="0"/>
          <w:lang w:val="en-GB"/>
        </w:rPr>
        <w:t xml:space="preserve">Website: Arc Publishing </w:t>
      </w:r>
    </w:p>
    <w:p w:rsidR="288B070F" w:rsidP="288B070F" w:rsidRDefault="288B070F" w14:noSpellErr="1" w14:paraId="391E5410" w14:textId="7FB50600">
      <w:pPr>
        <w:pStyle w:val="ewic-References"/>
        <w:spacing w:after="120"/>
      </w:pPr>
      <w:r w:rsidRPr="288B070F" w:rsidR="288B070F">
        <w:rPr>
          <w:noProof w:val="0"/>
          <w:lang w:val="en-GB"/>
        </w:rPr>
        <w:t xml:space="preserve">URL: </w:t>
      </w:r>
      <w:hyperlink r:id="R7e671922cd7c4cf1">
        <w:r w:rsidRPr="288B070F" w:rsidR="288B070F">
          <w:rPr>
            <w:rStyle w:val="Hyperlink"/>
            <w:noProof w:val="0"/>
            <w:lang w:val="en-GB"/>
          </w:rPr>
          <w:t>www.dbknews.com/2017/05/10/guardians-of-the-galaxy-2-soundtrack-music/</w:t>
        </w:r>
      </w:hyperlink>
      <w:r w:rsidRPr="288B070F" w:rsidR="288B070F">
        <w:rPr>
          <w:noProof w:val="0"/>
          <w:lang w:val="en-GB"/>
        </w:rPr>
        <w:t xml:space="preserve"> </w:t>
      </w:r>
    </w:p>
    <w:p w:rsidR="288B070F" w:rsidP="288B070F" w:rsidRDefault="288B070F" w14:noSpellErr="1" w14:paraId="3E67A8B2" w14:textId="19925B9F">
      <w:pPr>
        <w:pStyle w:val="ewic-References"/>
        <w:spacing w:after="120"/>
        <w:rPr>
          <w:noProof w:val="0"/>
          <w:lang w:val="en-GB"/>
        </w:rPr>
      </w:pPr>
    </w:p>
    <w:p w:rsidR="288B070F" w:rsidP="288B070F" w:rsidRDefault="288B070F" w14:paraId="1ED1AF05" w14:textId="39CE7EBF">
      <w:pPr>
        <w:pStyle w:val="ewic-References"/>
        <w:spacing w:after="120"/>
      </w:pPr>
      <w:r w:rsidRPr="288B070F" w:rsidR="288B070F">
        <w:rPr>
          <w:noProof w:val="0"/>
          <w:lang w:val="en-GB"/>
        </w:rPr>
        <w:t xml:space="preserve">Article title:    The Role of Music in Theatre </w:t>
      </w:r>
    </w:p>
    <w:p w:rsidR="288B070F" w:rsidP="288B070F" w:rsidRDefault="288B070F" w14:noSpellErr="1" w14:paraId="2F365D85" w14:textId="25AFFB3E">
      <w:pPr>
        <w:pStyle w:val="ewic-References"/>
        <w:spacing w:after="120"/>
      </w:pPr>
      <w:r w:rsidRPr="288B070F" w:rsidR="288B070F">
        <w:rPr>
          <w:noProof w:val="0"/>
          <w:lang w:val="en-GB"/>
        </w:rPr>
        <w:t xml:space="preserve">Website title:    Study.com </w:t>
      </w:r>
    </w:p>
    <w:p w:rsidR="288B070F" w:rsidP="288B070F" w:rsidRDefault="288B070F" w14:noSpellErr="1" w14:paraId="132AB30F" w14:textId="1C86F7B6">
      <w:pPr>
        <w:pStyle w:val="ewic-References"/>
        <w:spacing w:after="120"/>
      </w:pPr>
      <w:r w:rsidRPr="288B070F" w:rsidR="288B070F">
        <w:rPr>
          <w:noProof w:val="0"/>
          <w:lang w:val="en-GB"/>
        </w:rPr>
        <w:t xml:space="preserve">URL:    </w:t>
      </w:r>
      <w:hyperlink r:id="R78fa7449c8ce4eae">
        <w:r w:rsidRPr="288B070F" w:rsidR="288B070F">
          <w:rPr>
            <w:rStyle w:val="Hyperlink"/>
            <w:noProof w:val="0"/>
            <w:lang w:val="en-GB"/>
          </w:rPr>
          <w:t>https://study.com/academy/lesson/the-role-of-music-in-theatre.html</w:t>
        </w:r>
      </w:hyperlink>
      <w:r w:rsidRPr="288B070F" w:rsidR="288B070F">
        <w:rPr>
          <w:noProof w:val="0"/>
          <w:lang w:val="en-GB"/>
        </w:rPr>
        <w:t xml:space="preserve"> </w:t>
      </w:r>
    </w:p>
    <w:p w:rsidR="288B070F" w:rsidP="288B070F" w:rsidRDefault="288B070F" w14:noSpellErr="1" w14:paraId="1C82C429" w14:textId="018BD921">
      <w:pPr>
        <w:pStyle w:val="ewic-References"/>
        <w:spacing w:after="120"/>
        <w:rPr>
          <w:noProof w:val="0"/>
          <w:lang w:val="en-GB"/>
        </w:rPr>
      </w:pPr>
    </w:p>
    <w:p w:rsidR="288B070F" w:rsidP="288B070F" w:rsidRDefault="288B070F" w14:paraId="41E0A255" w14:textId="249D2A45">
      <w:pPr>
        <w:pStyle w:val="ewic-References"/>
        <w:spacing w:after="120"/>
      </w:pPr>
      <w:r w:rsidRPr="288B070F" w:rsidR="288B070F">
        <w:rPr>
          <w:noProof w:val="0"/>
          <w:lang w:val="en-GB"/>
        </w:rPr>
        <w:t xml:space="preserve">Article title:    Music Motivation | Teen Ink </w:t>
      </w:r>
    </w:p>
    <w:p w:rsidR="288B070F" w:rsidP="288B070F" w:rsidRDefault="288B070F" w14:paraId="5A611FFD" w14:textId="0B6144EE">
      <w:pPr>
        <w:pStyle w:val="ewic-References"/>
        <w:spacing w:after="120"/>
      </w:pPr>
      <w:r w:rsidRPr="288B070F" w:rsidR="288B070F">
        <w:rPr>
          <w:noProof w:val="0"/>
          <w:lang w:val="en-GB"/>
        </w:rPr>
        <w:t xml:space="preserve">Website title:    </w:t>
      </w:r>
      <w:proofErr w:type="spellStart"/>
      <w:r w:rsidRPr="288B070F" w:rsidR="288B070F">
        <w:rPr>
          <w:noProof w:val="0"/>
          <w:lang w:val="en-GB"/>
        </w:rPr>
        <w:t>Teenink</w:t>
      </w:r>
      <w:proofErr w:type="spellEnd"/>
      <w:r w:rsidRPr="288B070F" w:rsidR="288B070F">
        <w:rPr>
          <w:noProof w:val="0"/>
          <w:lang w:val="en-GB"/>
        </w:rPr>
        <w:t xml:space="preserve">.com </w:t>
      </w:r>
    </w:p>
    <w:p w:rsidR="288B070F" w:rsidP="288B070F" w:rsidRDefault="288B070F" w14:noSpellErr="1" w14:paraId="54DE1302" w14:textId="12D53092">
      <w:pPr>
        <w:pStyle w:val="ewic-References"/>
        <w:spacing w:after="120"/>
      </w:pPr>
      <w:r w:rsidRPr="288B070F" w:rsidR="288B070F">
        <w:rPr>
          <w:noProof w:val="0"/>
          <w:lang w:val="en-GB"/>
        </w:rPr>
        <w:t xml:space="preserve">URL:    </w:t>
      </w:r>
      <w:hyperlink r:id="R2d0c8a51a163447f">
        <w:r w:rsidRPr="288B070F" w:rsidR="288B070F">
          <w:rPr>
            <w:rStyle w:val="Hyperlink"/>
            <w:noProof w:val="0"/>
            <w:lang w:val="en-GB"/>
          </w:rPr>
          <w:t>http://www.teenink.com/opinion/movies_music_tv/article/617703/Music-Motivation</w:t>
        </w:r>
      </w:hyperlink>
      <w:r w:rsidRPr="288B070F" w:rsidR="288B070F">
        <w:rPr>
          <w:noProof w:val="0"/>
          <w:lang w:val="en-GB"/>
        </w:rPr>
        <w:t xml:space="preserve"> </w:t>
      </w:r>
    </w:p>
    <w:p w:rsidR="288B070F" w:rsidP="288B070F" w:rsidRDefault="288B070F" w14:paraId="2AD9FF63" w14:textId="50DEAC54">
      <w:pPr>
        <w:pStyle w:val="ewic-References"/>
        <w:spacing w:after="120"/>
      </w:pPr>
      <w:hyperlink r:id="R875e4333e3914a5e">
        <w:r w:rsidRPr="288B070F" w:rsidR="288B070F">
          <w:rPr>
            <w:rStyle w:val="Hyperlink"/>
            <w:noProof w:val="0"/>
            <w:lang w:val="en-GB"/>
          </w:rPr>
          <w:t>http://www.teenink.com/college_guide/college_essays/article/47705/How-Music-Motivates-Me-and-the-Nation/</w:t>
        </w:r>
      </w:hyperlink>
      <w:r w:rsidRPr="288B070F" w:rsidR="288B070F">
        <w:rPr>
          <w:noProof w:val="0"/>
          <w:lang w:val="en-GB"/>
        </w:rPr>
        <w:t xml:space="preserve"> </w:t>
      </w:r>
    </w:p>
    <w:p w:rsidR="288B070F" w:rsidP="288B070F" w:rsidRDefault="288B070F" w14:paraId="005B267A" w14:textId="4D0F2668">
      <w:pPr>
        <w:pStyle w:val="ewic-References"/>
        <w:spacing w:after="120"/>
        <w:rPr>
          <w:noProof w:val="0"/>
          <w:lang w:val="en-GB"/>
        </w:rPr>
      </w:pPr>
    </w:p>
    <w:p w:rsidR="288B070F" w:rsidP="288B070F" w:rsidRDefault="288B070F" w14:paraId="3D0DBE5C" w14:textId="71D352D6">
      <w:pPr>
        <w:pStyle w:val="ewic-References"/>
        <w:spacing w:after="120"/>
      </w:pPr>
      <w:r w:rsidRPr="288B070F" w:rsidR="288B070F">
        <w:rPr>
          <w:noProof w:val="0"/>
          <w:lang w:val="en-GB"/>
        </w:rPr>
        <w:t xml:space="preserve">Article title:    Inspiring Music Essays by Teens and College Students </w:t>
      </w:r>
    </w:p>
    <w:p w:rsidR="288B070F" w:rsidP="288B070F" w:rsidRDefault="288B070F" w14:paraId="38B4AB93" w14:textId="03EA5B71">
      <w:pPr>
        <w:pStyle w:val="ewic-References"/>
        <w:spacing w:after="120"/>
      </w:pPr>
      <w:r w:rsidRPr="288B070F" w:rsidR="288B070F">
        <w:rPr>
          <w:noProof w:val="0"/>
          <w:lang w:val="en-GB"/>
        </w:rPr>
        <w:t xml:space="preserve">Website title:    </w:t>
      </w:r>
      <w:proofErr w:type="spellStart"/>
      <w:r w:rsidRPr="288B070F" w:rsidR="288B070F">
        <w:rPr>
          <w:noProof w:val="0"/>
          <w:lang w:val="en-GB"/>
        </w:rPr>
        <w:t>Stageoflife</w:t>
      </w:r>
      <w:proofErr w:type="spellEnd"/>
      <w:r w:rsidRPr="288B070F" w:rsidR="288B070F">
        <w:rPr>
          <w:noProof w:val="0"/>
          <w:lang w:val="en-GB"/>
        </w:rPr>
        <w:t xml:space="preserve">.com </w:t>
      </w:r>
    </w:p>
    <w:p w:rsidR="288B070F" w:rsidP="288B070F" w:rsidRDefault="288B070F" w14:noSpellErr="1" w14:paraId="4E5BA4C6" w14:textId="03AE7DFF">
      <w:pPr>
        <w:pStyle w:val="ewic-References"/>
        <w:spacing w:after="120"/>
      </w:pPr>
      <w:r w:rsidRPr="288B070F" w:rsidR="288B070F">
        <w:rPr>
          <w:noProof w:val="0"/>
          <w:lang w:val="en-GB"/>
        </w:rPr>
        <w:t xml:space="preserve">URL:    </w:t>
      </w:r>
      <w:hyperlink r:id="Rf1c1f77a9e31474a">
        <w:r w:rsidRPr="288B070F" w:rsidR="288B070F">
          <w:rPr>
            <w:rStyle w:val="Hyperlink"/>
            <w:noProof w:val="0"/>
            <w:lang w:val="en-GB"/>
          </w:rPr>
          <w:t>https://www.stageoflife.com/music.aspx</w:t>
        </w:r>
      </w:hyperlink>
      <w:r w:rsidRPr="288B070F" w:rsidR="288B070F">
        <w:rPr>
          <w:noProof w:val="0"/>
          <w:lang w:val="en-GB"/>
        </w:rPr>
        <w:t xml:space="preserve"> </w:t>
      </w:r>
    </w:p>
    <w:p w:rsidR="288B070F" w:rsidP="288B070F" w:rsidRDefault="288B070F" w14:noSpellErr="1" w14:paraId="4556E023" w14:textId="595A1A8D">
      <w:pPr>
        <w:pStyle w:val="ewic-References"/>
        <w:spacing w:after="120"/>
        <w:rPr>
          <w:noProof w:val="0"/>
          <w:lang w:val="en-GB"/>
        </w:rPr>
      </w:pPr>
    </w:p>
    <w:p w:rsidR="288B070F" w:rsidP="288B070F" w:rsidRDefault="288B070F" w14:noSpellErr="1" w14:paraId="78BB23AE" w14:textId="19B23C76">
      <w:pPr>
        <w:pStyle w:val="ewic-References"/>
        <w:spacing w:after="120"/>
      </w:pPr>
      <w:r w:rsidRPr="288B070F" w:rsidR="288B070F">
        <w:rPr>
          <w:noProof w:val="0"/>
          <w:lang w:val="en-GB"/>
        </w:rPr>
        <w:t xml:space="preserve">Essays, UK. (November 2013). The power of music. Retrieved from </w:t>
      </w:r>
      <w:hyperlink r:id="R6efc4d3ae5fa41c5">
        <w:r w:rsidRPr="288B070F" w:rsidR="288B070F">
          <w:rPr>
            <w:rStyle w:val="Hyperlink"/>
            <w:noProof w:val="0"/>
            <w:lang w:val="en-GB"/>
          </w:rPr>
          <w:t>https://www.ukessays.com/essays/music/the-power-of-music.php?vref=1</w:t>
        </w:r>
      </w:hyperlink>
      <w:r w:rsidRPr="288B070F" w:rsidR="288B070F">
        <w:rPr>
          <w:noProof w:val="0"/>
          <w:lang w:val="en-GB"/>
        </w:rPr>
        <w:t xml:space="preserve"> </w:t>
      </w:r>
    </w:p>
    <w:p w:rsidR="288B070F" w:rsidP="288B070F" w:rsidRDefault="288B070F" w14:noSpellErr="1" w14:paraId="4B35553B" w14:textId="7B20D63F">
      <w:pPr>
        <w:pStyle w:val="ewic-References"/>
        <w:spacing w:after="120"/>
        <w:rPr>
          <w:noProof w:val="0"/>
          <w:lang w:val="en-GB"/>
        </w:rPr>
      </w:pPr>
    </w:p>
    <w:p w:rsidR="288B070F" w:rsidP="288B070F" w:rsidRDefault="288B070F" w14:noSpellErr="1" w14:paraId="42F1F4C2" w14:textId="466A2FDB">
      <w:pPr>
        <w:pStyle w:val="ewic-References"/>
        <w:spacing w:after="120"/>
        <w:rPr>
          <w:noProof w:val="0"/>
          <w:lang w:val="en-GB"/>
        </w:rPr>
      </w:pPr>
      <w:r w:rsidRPr="288B070F" w:rsidR="288B070F">
        <w:rPr>
          <w:noProof w:val="0"/>
          <w:lang w:val="en-GB"/>
        </w:rPr>
        <w:t xml:space="preserve">Article title: </w:t>
      </w:r>
      <w:r w:rsidRPr="288B070F" w:rsidR="288B070F">
        <w:rPr>
          <w:noProof w:val="0"/>
          <w:lang w:val="en-GB"/>
        </w:rPr>
        <w:t xml:space="preserve">How are Disney a </w:t>
      </w:r>
      <w:proofErr w:type="gramStart"/>
      <w:r w:rsidRPr="288B070F" w:rsidR="288B070F">
        <w:rPr>
          <w:noProof w:val="0"/>
          <w:lang w:val="en-GB"/>
        </w:rPr>
        <w:t>songs</w:t>
      </w:r>
      <w:proofErr w:type="gramEnd"/>
      <w:r w:rsidRPr="288B070F" w:rsidR="288B070F">
        <w:rPr>
          <w:noProof w:val="0"/>
          <w:lang w:val="en-GB"/>
        </w:rPr>
        <w:t xml:space="preserve"> composed? </w:t>
      </w:r>
    </w:p>
    <w:p w:rsidR="288B070F" w:rsidP="288B070F" w:rsidRDefault="288B070F" w14:paraId="180A6E58" w14:textId="0AAB4378">
      <w:pPr>
        <w:pStyle w:val="ewic-References"/>
        <w:spacing w:after="120"/>
        <w:rPr>
          <w:noProof w:val="0"/>
          <w:lang w:val="en-GB"/>
        </w:rPr>
      </w:pPr>
      <w:r w:rsidRPr="288B070F" w:rsidR="288B070F">
        <w:rPr>
          <w:noProof w:val="0"/>
          <w:lang w:val="en-GB"/>
        </w:rPr>
        <w:t xml:space="preserve">Aug 5, 2017 </w:t>
      </w:r>
    </w:p>
    <w:p w:rsidR="288B070F" w:rsidP="288B070F" w:rsidRDefault="288B070F" w14:noSpellErr="1" w14:paraId="2E93FB52" w14:textId="4C6A871B">
      <w:pPr>
        <w:pStyle w:val="ewic-References"/>
        <w:spacing w:after="120"/>
      </w:pPr>
      <w:r w:rsidRPr="6C497067" w:rsidR="6C497067">
        <w:rPr>
          <w:noProof w:val="0"/>
          <w:lang w:val="en-GB"/>
        </w:rPr>
        <w:t xml:space="preserve">URL: </w:t>
      </w:r>
      <w:hyperlink r:id="R7217b4c3748244f6">
        <w:r w:rsidRPr="6C497067" w:rsidR="6C497067">
          <w:rPr>
            <w:rStyle w:val="Hyperlink"/>
            <w:noProof w:val="0"/>
            <w:lang w:val="en-GB"/>
          </w:rPr>
          <w:t>https://www.quora.com/How-are-Disney-songs-composed-lyrics-first-or-music</w:t>
        </w:r>
      </w:hyperlink>
      <w:r w:rsidRPr="6C497067" w:rsidR="6C497067">
        <w:rPr>
          <w:noProof w:val="0"/>
          <w:lang w:val="en-GB"/>
        </w:rPr>
        <w:t xml:space="preserve"> </w:t>
      </w:r>
    </w:p>
    <w:p w:rsidR="6C497067" w:rsidP="6C497067" w:rsidRDefault="6C497067" w14:noSpellErr="1" w14:paraId="056E8EF8" w14:textId="27303CDA">
      <w:pPr>
        <w:pStyle w:val="ewic-References"/>
        <w:spacing w:after="120"/>
        <w:rPr>
          <w:noProof w:val="0"/>
          <w:lang w:val="en-GB"/>
        </w:rPr>
      </w:pPr>
    </w:p>
    <w:p w:rsidR="6C497067" w:rsidP="6C497067" w:rsidRDefault="6C497067" w14:paraId="0DBEA23D" w14:textId="2B25B68F">
      <w:pPr>
        <w:pStyle w:val="ewic-References"/>
        <w:spacing w:after="120"/>
      </w:pPr>
      <w:r w:rsidRPr="6C497067" w:rsidR="6C497067">
        <w:rPr>
          <w:noProof w:val="0"/>
          <w:lang w:val="en-GB"/>
        </w:rPr>
        <w:t xml:space="preserve">Author    10 Yourself </w:t>
      </w:r>
    </w:p>
    <w:p w:rsidR="6C497067" w:rsidP="6C497067" w:rsidRDefault="6C497067" w14:paraId="47F82735" w14:textId="131C4C1F">
      <w:pPr>
        <w:pStyle w:val="ewic-References"/>
        <w:spacing w:after="120"/>
      </w:pPr>
      <w:r w:rsidRPr="6C497067" w:rsidR="6C497067">
        <w:rPr>
          <w:noProof w:val="0"/>
          <w:lang w:val="en-GB"/>
        </w:rPr>
        <w:t xml:space="preserve">Article title:    10 Great Ideas </w:t>
      </w:r>
      <w:proofErr w:type="gramStart"/>
      <w:r w:rsidRPr="6C497067" w:rsidR="6C497067">
        <w:rPr>
          <w:noProof w:val="0"/>
          <w:lang w:val="en-GB"/>
        </w:rPr>
        <w:t>From</w:t>
      </w:r>
      <w:proofErr w:type="gramEnd"/>
      <w:r w:rsidRPr="6C497067" w:rsidR="6C497067">
        <w:rPr>
          <w:noProof w:val="0"/>
          <w:lang w:val="en-GB"/>
        </w:rPr>
        <w:t xml:space="preserve"> Your Everyday Life to Motivate Yourself </w:t>
      </w:r>
    </w:p>
    <w:p w:rsidR="6C497067" w:rsidP="6C497067" w:rsidRDefault="6C497067" w14:paraId="7615869B" w14:textId="1AB810A2">
      <w:pPr>
        <w:pStyle w:val="ewic-References"/>
        <w:spacing w:after="120"/>
      </w:pPr>
      <w:r w:rsidRPr="6C497067" w:rsidR="6C497067">
        <w:rPr>
          <w:noProof w:val="0"/>
          <w:lang w:val="en-GB"/>
        </w:rPr>
        <w:t xml:space="preserve">Website title:    Beliefnet.com </w:t>
      </w:r>
    </w:p>
    <w:p w:rsidR="6C497067" w:rsidP="6C497067" w:rsidRDefault="6C497067" w14:noSpellErr="1" w14:paraId="1DF740DB" w14:textId="52905586">
      <w:pPr>
        <w:pStyle w:val="ewic-References"/>
        <w:spacing w:after="120"/>
      </w:pPr>
      <w:r w:rsidRPr="6C497067" w:rsidR="6C497067">
        <w:rPr>
          <w:noProof w:val="0"/>
          <w:lang w:val="en-GB"/>
        </w:rPr>
        <w:t xml:space="preserve">URL:    </w:t>
      </w:r>
      <w:hyperlink r:id="R9b68abf6c436486b">
        <w:r w:rsidRPr="6C497067" w:rsidR="6C497067">
          <w:rPr>
            <w:rStyle w:val="Hyperlink"/>
            <w:noProof w:val="0"/>
            <w:lang w:val="en-GB"/>
          </w:rPr>
          <w:t>https://www.beliefnet.com/inspiration/articles/10-great-ideas-from-your-everyday-life-to-motivate-yourself.aspx</w:t>
        </w:r>
      </w:hyperlink>
      <w:r w:rsidRPr="6C497067" w:rsidR="6C497067">
        <w:rPr>
          <w:noProof w:val="0"/>
          <w:lang w:val="en-GB"/>
        </w:rPr>
        <w:t xml:space="preserve"> </w:t>
      </w:r>
    </w:p>
    <w:p w:rsidR="6C497067" w:rsidP="6C497067" w:rsidRDefault="6C497067" w14:noSpellErr="1" w14:paraId="556F7E81" w14:textId="08D51D5A">
      <w:pPr>
        <w:pStyle w:val="ewic-References"/>
        <w:spacing w:after="120"/>
        <w:rPr>
          <w:noProof w:val="0"/>
          <w:lang w:val="en-GB"/>
        </w:rPr>
      </w:pPr>
    </w:p>
    <w:p w:rsidR="6C497067" w:rsidP="6C497067" w:rsidRDefault="6C497067" w14:paraId="5A07D28F" w14:textId="61792D05">
      <w:pPr>
        <w:pStyle w:val="ewic-References"/>
        <w:spacing w:after="120"/>
      </w:pPr>
      <w:r w:rsidRPr="6C497067" w:rsidR="6C497067">
        <w:rPr>
          <w:noProof w:val="0"/>
          <w:lang w:val="en-GB"/>
        </w:rPr>
        <w:t xml:space="preserve">Author    Henrik Edberg </w:t>
      </w:r>
    </w:p>
    <w:p w:rsidR="6C497067" w:rsidP="6C497067" w:rsidRDefault="6C497067" w14:noSpellErr="1" w14:paraId="700E973D" w14:textId="4A12B02A">
      <w:pPr>
        <w:pStyle w:val="ewic-References"/>
        <w:spacing w:after="120"/>
      </w:pPr>
      <w:r w:rsidRPr="6C497067" w:rsidR="6C497067">
        <w:rPr>
          <w:noProof w:val="0"/>
          <w:lang w:val="en-GB"/>
        </w:rPr>
        <w:t xml:space="preserve">Article title:    27 Smart and Simple Ways to Motivate Yourself </w:t>
      </w:r>
    </w:p>
    <w:p w:rsidR="6C497067" w:rsidP="6C497067" w:rsidRDefault="6C497067" w14:paraId="02CCCBD1" w14:textId="4C15C24B">
      <w:pPr>
        <w:pStyle w:val="ewic-References"/>
        <w:spacing w:after="120"/>
      </w:pPr>
      <w:r w:rsidRPr="6C497067" w:rsidR="6C497067">
        <w:rPr>
          <w:noProof w:val="0"/>
          <w:lang w:val="en-GB"/>
        </w:rPr>
        <w:t xml:space="preserve">Website title:    </w:t>
      </w:r>
      <w:proofErr w:type="spellStart"/>
      <w:r w:rsidRPr="6C497067" w:rsidR="6C497067">
        <w:rPr>
          <w:noProof w:val="0"/>
          <w:lang w:val="en-GB"/>
        </w:rPr>
        <w:t>Positivityblog</w:t>
      </w:r>
      <w:proofErr w:type="spellEnd"/>
      <w:r w:rsidRPr="6C497067" w:rsidR="6C497067">
        <w:rPr>
          <w:noProof w:val="0"/>
          <w:lang w:val="en-GB"/>
        </w:rPr>
        <w:t xml:space="preserve">.com </w:t>
      </w:r>
    </w:p>
    <w:p w:rsidR="6C497067" w:rsidP="6C497067" w:rsidRDefault="6C497067" w14:noSpellErr="1" w14:paraId="02F35DFD" w14:textId="5DC15CB8">
      <w:pPr>
        <w:pStyle w:val="ewic-References"/>
        <w:spacing w:after="120"/>
      </w:pPr>
      <w:r w:rsidRPr="6C497067" w:rsidR="6C497067">
        <w:rPr>
          <w:noProof w:val="0"/>
          <w:lang w:val="en-GB"/>
        </w:rPr>
        <w:t xml:space="preserve">URL:    </w:t>
      </w:r>
      <w:hyperlink r:id="Rf7afbfc8d21d492e">
        <w:r w:rsidRPr="6C497067" w:rsidR="6C497067">
          <w:rPr>
            <w:rStyle w:val="Hyperlink"/>
            <w:noProof w:val="0"/>
            <w:lang w:val="en-GB"/>
          </w:rPr>
          <w:t>https://www.positivityblog.com/motivate-yourself/</w:t>
        </w:r>
      </w:hyperlink>
      <w:r w:rsidRPr="6C497067" w:rsidR="6C497067">
        <w:rPr>
          <w:noProof w:val="0"/>
          <w:lang w:val="en-GB"/>
        </w:rPr>
        <w:t xml:space="preserve"> </w:t>
      </w:r>
    </w:p>
    <w:p w:rsidR="6C497067" w:rsidP="6C497067" w:rsidRDefault="6C497067" w14:noSpellErr="1" w14:paraId="58348FF8" w14:textId="628D6941">
      <w:pPr>
        <w:pStyle w:val="ewic-References"/>
        <w:spacing w:after="120"/>
        <w:rPr>
          <w:noProof w:val="0"/>
          <w:lang w:val="en-GB"/>
        </w:rPr>
      </w:pPr>
    </w:p>
    <w:p w:rsidR="6C497067" w:rsidP="6C497067" w:rsidRDefault="6C497067" w14:noSpellErr="1" w14:paraId="4877C222" w14:textId="1E3959C1">
      <w:pPr>
        <w:pStyle w:val="ewic-References"/>
        <w:spacing w:after="120"/>
        <w:rPr>
          <w:noProof w:val="0"/>
          <w:lang w:val="en-GB"/>
        </w:rPr>
      </w:pPr>
      <w:r w:rsidRPr="6C497067" w:rsidR="6C497067">
        <w:rPr>
          <w:b w:val="1"/>
          <w:bCs w:val="1"/>
          <w:noProof w:val="0"/>
          <w:lang w:val="en-GB"/>
        </w:rPr>
        <w:t>BOOKS</w:t>
      </w:r>
    </w:p>
    <w:p w:rsidR="6C497067" w:rsidP="6C497067" w:rsidRDefault="6C497067" w14:noSpellErr="1" w14:paraId="09589F94" w14:textId="320AC40D">
      <w:pPr>
        <w:pStyle w:val="Normal"/>
        <w:spacing w:after="120"/>
      </w:pPr>
      <w:r w:rsidRPr="6C497067" w:rsidR="6C497067">
        <w:rPr>
          <w:rFonts w:ascii="Arial" w:hAnsi="Arial" w:eastAsia="Arial" w:cs="Arial"/>
          <w:noProof w:val="0"/>
          <w:color w:val="222222"/>
          <w:sz w:val="22"/>
          <w:szCs w:val="22"/>
          <w:lang w:val="en-GB"/>
        </w:rPr>
        <w:t>Think and Grow Rich was written in 1937 by Napoleon Hill</w:t>
      </w:r>
    </w:p>
    <w:p w:rsidR="6C497067" w:rsidP="6C497067" w:rsidRDefault="6C497067" w14:paraId="7F997BA5" w14:textId="7F65A518">
      <w:pPr>
        <w:pStyle w:val="Normal"/>
        <w:spacing w:after="120"/>
        <w:rPr>
          <w:rFonts w:ascii="Arial" w:hAnsi="Arial" w:eastAsia="Arial" w:cs="Arial"/>
          <w:noProof w:val="0"/>
          <w:color w:val="222222"/>
          <w:sz w:val="22"/>
          <w:szCs w:val="22"/>
          <w:lang w:val="en-GB"/>
        </w:rPr>
      </w:pPr>
      <w:r w:rsidRPr="6C497067" w:rsidR="6C497067">
        <w:rPr>
          <w:rFonts w:ascii="Arial" w:hAnsi="Arial" w:eastAsia="Arial" w:cs="Arial"/>
          <w:noProof w:val="0"/>
          <w:color w:val="222222"/>
          <w:sz w:val="22"/>
          <w:szCs w:val="22"/>
          <w:lang w:val="en-GB"/>
        </w:rPr>
        <w:t xml:space="preserve">The Disney Song </w:t>
      </w:r>
      <w:r w:rsidRPr="6C497067" w:rsidR="6C497067">
        <w:rPr>
          <w:rFonts w:ascii="Arial" w:hAnsi="Arial" w:eastAsia="Arial" w:cs="Arial"/>
          <w:noProof w:val="0"/>
          <w:color w:val="222222"/>
          <w:sz w:val="22"/>
          <w:szCs w:val="22"/>
          <w:lang w:val="en-GB"/>
        </w:rPr>
        <w:t>Encyclopaedia</w:t>
      </w:r>
      <w:r w:rsidRPr="6C497067" w:rsidR="6C497067">
        <w:rPr>
          <w:rFonts w:ascii="Arial" w:hAnsi="Arial" w:eastAsia="Arial" w:cs="Arial"/>
          <w:noProof w:val="0"/>
          <w:color w:val="222222"/>
          <w:sz w:val="22"/>
          <w:szCs w:val="22"/>
          <w:lang w:val="en-GB"/>
        </w:rPr>
        <w:t xml:space="preserve"> by Thomas S. </w:t>
      </w:r>
      <w:proofErr w:type="spellStart"/>
      <w:r w:rsidRPr="6C497067" w:rsidR="6C497067">
        <w:rPr>
          <w:rFonts w:ascii="Arial" w:hAnsi="Arial" w:eastAsia="Arial" w:cs="Arial"/>
          <w:noProof w:val="0"/>
          <w:color w:val="222222"/>
          <w:sz w:val="22"/>
          <w:szCs w:val="22"/>
          <w:lang w:val="en-GB"/>
        </w:rPr>
        <w:t>Hischak</w:t>
      </w:r>
      <w:proofErr w:type="spellEnd"/>
      <w:r w:rsidRPr="6C497067" w:rsidR="6C497067">
        <w:rPr>
          <w:rFonts w:ascii="Arial" w:hAnsi="Arial" w:eastAsia="Arial" w:cs="Arial"/>
          <w:noProof w:val="0"/>
          <w:color w:val="222222"/>
          <w:sz w:val="22"/>
          <w:szCs w:val="22"/>
          <w:lang w:val="en-GB"/>
        </w:rPr>
        <w:t xml:space="preserve">, published in July 2009 </w:t>
      </w:r>
    </w:p>
    <w:p w:rsidR="6C497067" w:rsidP="6C497067" w:rsidRDefault="6C497067" w14:noSpellErr="1" w14:paraId="3955D97E" w14:textId="5A1D7615">
      <w:pPr>
        <w:pStyle w:val="Normal"/>
        <w:spacing w:after="120"/>
      </w:pPr>
      <w:r w:rsidRPr="6C497067" w:rsidR="6C497067">
        <w:rPr>
          <w:rFonts w:ascii="Arial" w:hAnsi="Arial" w:eastAsia="Arial" w:cs="Arial"/>
          <w:noProof w:val="0"/>
          <w:sz w:val="22"/>
          <w:szCs w:val="22"/>
          <w:lang w:val="en-GB"/>
        </w:rPr>
        <w:t xml:space="preserve">Complete Guide to Film Scoring: The Art and Business of Writing Music for Movies and TV by Richard Davis </w:t>
      </w:r>
    </w:p>
    <w:p w:rsidR="6C497067" w:rsidP="6C497067" w:rsidRDefault="6C497067" w14:paraId="2020FEC1" w14:textId="6C623CFE">
      <w:pPr>
        <w:pStyle w:val="Normal"/>
        <w:spacing w:after="120"/>
        <w:rPr>
          <w:rFonts w:ascii="Arial" w:hAnsi="Arial" w:eastAsia="Arial" w:cs="Arial"/>
          <w:noProof w:val="0"/>
          <w:sz w:val="22"/>
          <w:szCs w:val="22"/>
          <w:lang w:val="en-GB"/>
        </w:rPr>
      </w:pPr>
    </w:p>
    <w:p w:rsidR="6C497067" w:rsidP="6C497067" w:rsidRDefault="6C497067" w14:noSpellErr="1" w14:paraId="2195CD9C" w14:textId="33D973A4">
      <w:pPr>
        <w:pStyle w:val="ewic-References"/>
        <w:spacing w:after="120"/>
        <w:rPr>
          <w:noProof w:val="0"/>
          <w:lang w:val="en-GB"/>
        </w:rPr>
      </w:pPr>
    </w:p>
    <w:p w:rsidR="288B070F" w:rsidP="288B070F" w:rsidRDefault="288B070F" w14:noSpellErr="1" w14:paraId="6B60F185" w14:textId="6331FD2B">
      <w:pPr>
        <w:pStyle w:val="ewic-Bodytext"/>
        <w:rPr>
          <w:rFonts w:ascii="Arial" w:hAnsi="Arial" w:eastAsia="Arial" w:cs="Arial"/>
          <w:noProof w:val="0"/>
          <w:sz w:val="22"/>
          <w:szCs w:val="22"/>
          <w:lang w:val="en-US"/>
        </w:rPr>
        <w:sectPr w:rsidR="00AD1725" w:rsidSect="001E7E51">
          <w:type w:val="continuous"/>
          <w:pgSz w:w="11906" w:h="16838" w:orient="portrait" w:code="9"/>
          <w:pgMar w:top="1361" w:right="1021" w:bottom="1361" w:left="1021" w:header="680" w:footer="680" w:gutter="0"/>
          <w:cols w:equalWidth="0" w:space="720" w:num="2">
            <w:col w:w="4572" w:space="720"/>
            <w:col w:w="4572"/>
          </w:cols>
          <w:noEndnote/>
          <w:titlePg/>
        </w:sectPr>
      </w:pPr>
    </w:p>
    <w:p xmlns:wp14="http://schemas.microsoft.com/office/word/2010/wordml" w:rsidR="00AD1725" w:rsidP="288B070F" w:rsidRDefault="00AD1725" w14:paraId="62EBF3C5" wp14:noSpellErr="1" wp14:textId="4CA06D02">
      <w:pPr>
        <w:pStyle w:val="ewic-Bodytext"/>
        <w:rPr>
          <w:b w:val="1"/>
          <w:bCs w:val="1"/>
        </w:rPr>
        <w:sectPr w:rsidR="00AD1725" w:rsidSect="001E7E51">
          <w:headerReference w:type="even" r:id="rId18"/>
          <w:headerReference w:type="first" r:id="rId19"/>
          <w:footerReference w:type="first" r:id="rId20"/>
          <w:type w:val="continuous"/>
          <w:pgSz w:w="11906" w:h="16838" w:orient="portrait" w:code="9"/>
          <w:pgMar w:top="1361" w:right="1021" w:bottom="1361" w:left="1021" w:header="680" w:footer="680" w:gutter="0"/>
          <w:cols w:space="720"/>
          <w:noEndnote/>
          <w:docGrid w:linePitch="272"/>
        </w:sectPr>
      </w:pPr>
    </w:p>
    <w:p xmlns:wp14="http://schemas.microsoft.com/office/word/2010/wordml" w:rsidR="008B169F" w:rsidP="006F69A1" w:rsidRDefault="008B169F" w14:paraId="5630AD66" wp14:textId="77777777">
      <w:pPr>
        <w:pStyle w:val="ewic-References"/>
        <w:spacing w:after="120"/>
        <w:rPr>
          <w:bCs w:val="0"/>
        </w:rPr>
      </w:pPr>
    </w:p>
    <w:sectPr w:rsidR="008B169F" w:rsidSect="001E7E51">
      <w:type w:val="continuous"/>
      <w:pgSz w:w="11906" w:h="16838" w:orient="portrait" w:code="9"/>
      <w:pgMar w:top="1361" w:right="1021" w:bottom="1361" w:left="1021" w:header="680" w:footer="680" w:gutter="0"/>
      <w:cols w:space="720" w:num="2"/>
      <w:noEndnote/>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xmlns:wp14="http://schemas.microsoft.com/office/word/2010/wordml" w:rsidR="00600B3E" w:rsidRDefault="00600B3E" w14:paraId="2BA226A1" wp14:textId="77777777">
      <w:r>
        <w:separator/>
      </w:r>
    </w:p>
  </w:endnote>
  <w:endnote w:type="continuationSeparator" w:id="0">
    <w:p xmlns:wp14="http://schemas.microsoft.com/office/word/2010/wordml" w:rsidR="00600B3E" w:rsidRDefault="00600B3E" w14:paraId="17AD93B2" wp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xmlns:wp14="http://schemas.microsoft.com/office/word/2010/wordml" w:rsidRPr="00ED0D64" w:rsidR="00FB1EA8" w:rsidRDefault="00F246E9" w14:paraId="2903CBC8" wp14:textId="77777777">
    <w:pPr>
      <w:jc w:val="center"/>
      <w:rPr>
        <w:rFonts w:ascii="Arial" w:hAnsi="Arial" w:cs="Arial"/>
      </w:rPr>
    </w:pPr>
    <w:r w:rsidRPr="00ED0D64">
      <w:rPr>
        <w:rFonts w:ascii="Arial" w:hAnsi="Arial" w:cs="Arial"/>
        <w:sz w:val="18"/>
        <w:szCs w:val="18"/>
      </w:rPr>
      <w:fldChar w:fldCharType="begin"/>
    </w:r>
    <w:r w:rsidRPr="00ED0D64" w:rsidR="00FB1EA8">
      <w:rPr>
        <w:rFonts w:ascii="Arial" w:hAnsi="Arial" w:cs="Arial"/>
        <w:sz w:val="18"/>
        <w:szCs w:val="18"/>
      </w:rPr>
      <w:instrText xml:space="preserve"> PAGE   \* MERGEFORMAT </w:instrText>
    </w:r>
    <w:r w:rsidRPr="00ED0D64">
      <w:rPr>
        <w:rFonts w:ascii="Arial" w:hAnsi="Arial" w:cs="Arial"/>
        <w:sz w:val="18"/>
        <w:szCs w:val="18"/>
      </w:rPr>
      <w:fldChar w:fldCharType="separate"/>
    </w:r>
    <w:r w:rsidR="003C7138">
      <w:rPr>
        <w:rFonts w:ascii="Arial" w:hAnsi="Arial" w:cs="Arial"/>
        <w:noProof/>
        <w:sz w:val="18"/>
        <w:szCs w:val="18"/>
      </w:rPr>
      <w:t>2</w:t>
    </w:r>
    <w:r w:rsidRPr="00ED0D64">
      <w:rPr>
        <w:rFonts w:ascii="Arial" w:hAnsi="Arial" w:cs="Arial"/>
        <w:sz w:val="18"/>
        <w:szCs w:val="18"/>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xmlns:wp14="http://schemas.microsoft.com/office/word/2010/wordml" w:rsidRPr="00ED0D64" w:rsidR="00FB1EA8" w:rsidP="00ED0D64" w:rsidRDefault="00F246E9" w14:paraId="7B20FA2E" wp14:textId="77777777">
    <w:pPr>
      <w:jc w:val="center"/>
      <w:rPr>
        <w:rFonts w:ascii="Arial" w:hAnsi="Arial" w:cs="Arial"/>
      </w:rPr>
    </w:pPr>
    <w:r w:rsidRPr="00ED0D64">
      <w:rPr>
        <w:rFonts w:ascii="Arial" w:hAnsi="Arial" w:cs="Arial"/>
        <w:sz w:val="18"/>
        <w:szCs w:val="18"/>
      </w:rPr>
      <w:fldChar w:fldCharType="begin"/>
    </w:r>
    <w:r w:rsidRPr="00ED0D64" w:rsidR="00FB1EA8">
      <w:rPr>
        <w:rFonts w:ascii="Arial" w:hAnsi="Arial" w:cs="Arial"/>
        <w:sz w:val="18"/>
        <w:szCs w:val="18"/>
      </w:rPr>
      <w:instrText xml:space="preserve"> PAGE   \* MERGEFORMAT </w:instrText>
    </w:r>
    <w:r w:rsidRPr="00ED0D64">
      <w:rPr>
        <w:rFonts w:ascii="Arial" w:hAnsi="Arial" w:cs="Arial"/>
        <w:sz w:val="18"/>
        <w:szCs w:val="18"/>
      </w:rPr>
      <w:fldChar w:fldCharType="separate"/>
    </w:r>
    <w:r w:rsidR="009D0664">
      <w:rPr>
        <w:rFonts w:ascii="Arial" w:hAnsi="Arial" w:cs="Arial"/>
        <w:noProof/>
        <w:sz w:val="18"/>
        <w:szCs w:val="18"/>
      </w:rPr>
      <w:t>2</w:t>
    </w:r>
    <w:r w:rsidRPr="00ED0D64">
      <w:rPr>
        <w:rFonts w:ascii="Arial" w:hAnsi="Arial" w:cs="Arial"/>
        <w:sz w:val="18"/>
        <w:szCs w:val="18"/>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xmlns:wp14="http://schemas.microsoft.com/office/word/2010/wordml" w:rsidRPr="00ED0D64" w:rsidR="00FB1EA8" w:rsidP="00824738" w:rsidRDefault="00F246E9" w14:paraId="3D3D22A9" wp14:textId="77777777">
    <w:pPr>
      <w:jc w:val="center"/>
      <w:rPr>
        <w:rFonts w:ascii="Arial" w:hAnsi="Arial" w:cs="Arial"/>
        <w:i/>
        <w:sz w:val="18"/>
        <w:szCs w:val="18"/>
      </w:rPr>
    </w:pPr>
    <w:r w:rsidRPr="00ED0D64">
      <w:rPr>
        <w:rFonts w:ascii="Arial" w:hAnsi="Arial" w:cs="Arial"/>
        <w:sz w:val="18"/>
        <w:szCs w:val="18"/>
      </w:rPr>
      <w:fldChar w:fldCharType="begin"/>
    </w:r>
    <w:r w:rsidRPr="00ED0D64" w:rsidR="00FB1EA8">
      <w:rPr>
        <w:rFonts w:ascii="Arial" w:hAnsi="Arial" w:cs="Arial"/>
        <w:sz w:val="18"/>
        <w:szCs w:val="18"/>
      </w:rPr>
      <w:instrText xml:space="preserve"> PAGE   \* MERGEFORMAT </w:instrText>
    </w:r>
    <w:r w:rsidRPr="00ED0D64">
      <w:rPr>
        <w:rFonts w:ascii="Arial" w:hAnsi="Arial" w:cs="Arial"/>
        <w:sz w:val="18"/>
        <w:szCs w:val="18"/>
      </w:rPr>
      <w:fldChar w:fldCharType="separate"/>
    </w:r>
    <w:r w:rsidR="009D0664">
      <w:rPr>
        <w:rFonts w:ascii="Arial" w:hAnsi="Arial" w:cs="Arial"/>
        <w:noProof/>
        <w:sz w:val="18"/>
        <w:szCs w:val="18"/>
      </w:rPr>
      <w:t>1</w:t>
    </w:r>
    <w:r w:rsidRPr="00ED0D64">
      <w:rPr>
        <w:rFonts w:ascii="Arial" w:hAnsi="Arial" w:cs="Arial"/>
        <w:sz w:val="18"/>
        <w:szCs w:val="18"/>
      </w:rPr>
      <w:fldChar w:fldCharType="end"/>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xmlns:wp14="http://schemas.microsoft.com/office/word/2010/wordml" w:rsidRPr="006C5198" w:rsidR="00FB1EA8" w:rsidP="006C5198" w:rsidRDefault="00FB1EA8" w14:paraId="61829076" wp14:textId="77777777">
    <w:pPr>
      <w:rPr>
        <w:szCs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xmlns:wp14="http://schemas.microsoft.com/office/word/2010/wordml" w:rsidR="00600B3E" w:rsidRDefault="00600B3E" w14:paraId="0DE4B5B7" wp14:textId="77777777">
      <w:r>
        <w:separator/>
      </w:r>
    </w:p>
  </w:footnote>
  <w:footnote w:type="continuationSeparator" w:id="0">
    <w:p xmlns:wp14="http://schemas.microsoft.com/office/word/2010/wordml" w:rsidR="00600B3E" w:rsidRDefault="00600B3E" w14:paraId="66204FF1" wp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6C497067" w:rsidP="6C497067" w:rsidRDefault="6C497067" w14:paraId="70285699" w14:textId="1D4934E9">
    <w:pPr>
      <w:pStyle w:val="ewic-Oddheader"/>
      <w:bidi w:val="0"/>
      <w:spacing w:before="0" w:beforeAutospacing="off" w:after="0" w:afterAutospacing="off" w:line="259" w:lineRule="auto"/>
      <w:ind w:left="0" w:right="0"/>
      <w:jc w:val="center"/>
    </w:pPr>
    <w:r w:rsidR="6C497067">
      <w:rPr/>
      <w:t xml:space="preserve">Corey </w:t>
    </w:r>
    <w:proofErr w:type="spellStart"/>
    <w:r w:rsidR="6C497067">
      <w:rPr/>
      <w:t>Earley</w:t>
    </w:r>
    <w:proofErr w:type="spellEnd"/>
  </w:p>
  <w:p w:rsidR="6C497067" w:rsidP="6C497067" w:rsidRDefault="6C497067" w14:paraId="23442376" w14:textId="04B55CF4">
    <w:pPr>
      <w:pStyle w:val="ewic-Oddheader"/>
      <w:bidi w:val="0"/>
      <w:spacing w:before="0" w:beforeAutospacing="off" w:after="0" w:afterAutospacing="off" w:line="259" w:lineRule="auto"/>
      <w:ind w:left="0" w:right="0"/>
      <w:jc w:val="cent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xmlns:wp14="http://schemas.microsoft.com/office/word/2010/wordml" w:rsidR="00AB03AF" w:rsidP="00AB03AF" w:rsidRDefault="00AB03AF" w14:paraId="2DBF0D7D" wp14:noSpellErr="1" wp14:textId="0BBED149">
    <w:pPr>
      <w:pStyle w:val="Header"/>
      <w:tabs>
        <w:tab w:val="clear" w:pos="4513"/>
        <w:tab w:val="clear" w:pos="9026"/>
      </w:tabs>
    </w:pPr>
    <w:r w:rsidR="6C497067">
      <w:rPr/>
      <w:t xml:space="preserve">Musical </w:t>
    </w:r>
    <w:r w:rsidR="6C497067">
      <w:rPr/>
      <w:t>Motivation</w:t>
    </w:r>
    <w:r w:rsidR="6C497067">
      <w:rPr/>
      <w:t xml:space="preserve"> in Movies and Theatre</w:t>
    </w:r>
  </w:p>
  <w:p w:rsidR="6C497067" w:rsidP="6C497067" w:rsidRDefault="6C497067" w14:paraId="6C7B5B53" w14:textId="12004322">
    <w:pPr>
      <w:pStyle w:val="Header"/>
    </w:pPr>
    <w:r w:rsidR="6C497067">
      <w:rPr/>
      <w:t xml:space="preserve">By Corey </w:t>
    </w:r>
    <w:proofErr w:type="spellStart"/>
    <w:r w:rsidR="6C497067">
      <w:rPr/>
      <w:t>Earley</w:t>
    </w:r>
    <w:proofErr w:type="spellEnd"/>
  </w:p>
  <w:p w:rsidR="6C497067" w:rsidP="6C497067" w:rsidRDefault="6C497067" w14:paraId="4D5B04E0" w14:textId="0822906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xmlns:wp14="http://schemas.microsoft.com/office/word/2010/wordml" w:rsidR="00FB1EA8" w:rsidP="00A95931" w:rsidRDefault="00FB1EA8" w14:paraId="235C6AB2" wp14:textId="77777777">
    <w:pPr>
      <w:pStyle w:val="ewic-Evenheader"/>
    </w:pPr>
    <w:r>
      <w:t>1</w:t>
    </w:r>
    <w:r w:rsidRPr="00EA3722">
      <w:rPr>
        <w:vertAlign w:val="superscript"/>
      </w:rPr>
      <w:t>st</w:t>
    </w:r>
    <w:r>
      <w:t xml:space="preserve"> author’s surname • 2</w:t>
    </w:r>
    <w:r w:rsidRPr="00EA3722">
      <w:rPr>
        <w:vertAlign w:val="superscript"/>
      </w:rPr>
      <w:t>nd</w:t>
    </w:r>
    <w:r>
      <w:t xml:space="preserve"> author’s surname • 3</w:t>
    </w:r>
    <w:r w:rsidRPr="00866181">
      <w:rPr>
        <w:vertAlign w:val="superscript"/>
      </w:rPr>
      <w:t>rd</w:t>
    </w:r>
    <w:r>
      <w:t xml:space="preserve"> author’s surname</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xmlns:wp14="http://schemas.microsoft.com/office/word/2010/wordml" w:rsidRPr="006C5198" w:rsidR="00FB1EA8" w:rsidP="006C5198" w:rsidRDefault="00FB1EA8" w14:paraId="355796C2" wp14:textId="77777777">
    <w:pPr>
      <w:pStyle w:val="ewic-Evenheader"/>
    </w:pPr>
    <w:r>
      <w:t>1</w:t>
    </w:r>
    <w:r w:rsidRPr="00EA3722">
      <w:rPr>
        <w:vertAlign w:val="superscript"/>
      </w:rPr>
      <w:t>st</w:t>
    </w:r>
    <w:r>
      <w:t xml:space="preserve"> author’s surname • 2</w:t>
    </w:r>
    <w:r w:rsidRPr="00EA3722">
      <w:rPr>
        <w:vertAlign w:val="superscript"/>
      </w:rPr>
      <w:t>nd</w:t>
    </w:r>
    <w:r>
      <w:t xml:space="preserve"> author’s surname • 3</w:t>
    </w:r>
    <w:r w:rsidRPr="00866181">
      <w:rPr>
        <w:vertAlign w:val="superscript"/>
      </w:rPr>
      <w:t>rd</w:t>
    </w:r>
    <w:r>
      <w:t xml:space="preserve"> author’s surname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5B4D89"/>
    <w:multiLevelType w:val="hybridMultilevel"/>
    <w:tmpl w:val="6A3AB0DA"/>
    <w:lvl w:ilvl="0" w:tplc="1FD6AE70">
      <w:start w:val="1"/>
      <w:numFmt w:val="bullet"/>
      <w:lvlText w:val=""/>
      <w:lvlJc w:val="left"/>
      <w:pPr>
        <w:tabs>
          <w:tab w:val="num" w:pos="947"/>
        </w:tabs>
        <w:ind w:left="947" w:hanging="360"/>
      </w:pPr>
      <w:rPr>
        <w:rFonts w:hint="default" w:ascii="Symbol" w:hAnsi="Symbol"/>
      </w:rPr>
    </w:lvl>
    <w:lvl w:ilvl="1" w:tplc="08090003" w:tentative="1">
      <w:start w:val="1"/>
      <w:numFmt w:val="bullet"/>
      <w:lvlText w:val="o"/>
      <w:lvlJc w:val="left"/>
      <w:pPr>
        <w:tabs>
          <w:tab w:val="num" w:pos="1667"/>
        </w:tabs>
        <w:ind w:left="1667" w:hanging="360"/>
      </w:pPr>
      <w:rPr>
        <w:rFonts w:hint="default" w:ascii="Courier New" w:hAnsi="Courier New" w:cs="Courier New"/>
      </w:rPr>
    </w:lvl>
    <w:lvl w:ilvl="2" w:tplc="08090005" w:tentative="1">
      <w:start w:val="1"/>
      <w:numFmt w:val="bullet"/>
      <w:lvlText w:val=""/>
      <w:lvlJc w:val="left"/>
      <w:pPr>
        <w:tabs>
          <w:tab w:val="num" w:pos="2387"/>
        </w:tabs>
        <w:ind w:left="2387" w:hanging="360"/>
      </w:pPr>
      <w:rPr>
        <w:rFonts w:hint="default" w:ascii="Wingdings" w:hAnsi="Wingdings"/>
      </w:rPr>
    </w:lvl>
    <w:lvl w:ilvl="3" w:tplc="08090001" w:tentative="1">
      <w:start w:val="1"/>
      <w:numFmt w:val="bullet"/>
      <w:lvlText w:val=""/>
      <w:lvlJc w:val="left"/>
      <w:pPr>
        <w:tabs>
          <w:tab w:val="num" w:pos="3107"/>
        </w:tabs>
        <w:ind w:left="3107" w:hanging="360"/>
      </w:pPr>
      <w:rPr>
        <w:rFonts w:hint="default" w:ascii="Symbol" w:hAnsi="Symbol"/>
      </w:rPr>
    </w:lvl>
    <w:lvl w:ilvl="4" w:tplc="08090003" w:tentative="1">
      <w:start w:val="1"/>
      <w:numFmt w:val="bullet"/>
      <w:lvlText w:val="o"/>
      <w:lvlJc w:val="left"/>
      <w:pPr>
        <w:tabs>
          <w:tab w:val="num" w:pos="3827"/>
        </w:tabs>
        <w:ind w:left="3827" w:hanging="360"/>
      </w:pPr>
      <w:rPr>
        <w:rFonts w:hint="default" w:ascii="Courier New" w:hAnsi="Courier New" w:cs="Courier New"/>
      </w:rPr>
    </w:lvl>
    <w:lvl w:ilvl="5" w:tplc="08090005" w:tentative="1">
      <w:start w:val="1"/>
      <w:numFmt w:val="bullet"/>
      <w:lvlText w:val=""/>
      <w:lvlJc w:val="left"/>
      <w:pPr>
        <w:tabs>
          <w:tab w:val="num" w:pos="4547"/>
        </w:tabs>
        <w:ind w:left="4547" w:hanging="360"/>
      </w:pPr>
      <w:rPr>
        <w:rFonts w:hint="default" w:ascii="Wingdings" w:hAnsi="Wingdings"/>
      </w:rPr>
    </w:lvl>
    <w:lvl w:ilvl="6" w:tplc="08090001" w:tentative="1">
      <w:start w:val="1"/>
      <w:numFmt w:val="bullet"/>
      <w:lvlText w:val=""/>
      <w:lvlJc w:val="left"/>
      <w:pPr>
        <w:tabs>
          <w:tab w:val="num" w:pos="5267"/>
        </w:tabs>
        <w:ind w:left="5267" w:hanging="360"/>
      </w:pPr>
      <w:rPr>
        <w:rFonts w:hint="default" w:ascii="Symbol" w:hAnsi="Symbol"/>
      </w:rPr>
    </w:lvl>
    <w:lvl w:ilvl="7" w:tplc="08090003" w:tentative="1">
      <w:start w:val="1"/>
      <w:numFmt w:val="bullet"/>
      <w:lvlText w:val="o"/>
      <w:lvlJc w:val="left"/>
      <w:pPr>
        <w:tabs>
          <w:tab w:val="num" w:pos="5987"/>
        </w:tabs>
        <w:ind w:left="5987" w:hanging="360"/>
      </w:pPr>
      <w:rPr>
        <w:rFonts w:hint="default" w:ascii="Courier New" w:hAnsi="Courier New" w:cs="Courier New"/>
      </w:rPr>
    </w:lvl>
    <w:lvl w:ilvl="8" w:tplc="08090005" w:tentative="1">
      <w:start w:val="1"/>
      <w:numFmt w:val="bullet"/>
      <w:lvlText w:val=""/>
      <w:lvlJc w:val="left"/>
      <w:pPr>
        <w:tabs>
          <w:tab w:val="num" w:pos="6707"/>
        </w:tabs>
        <w:ind w:left="6707" w:hanging="360"/>
      </w:pPr>
      <w:rPr>
        <w:rFonts w:hint="default" w:ascii="Wingdings" w:hAnsi="Wingdings"/>
      </w:rPr>
    </w:lvl>
  </w:abstractNum>
  <w:abstractNum w:abstractNumId="1" w15:restartNumberingAfterBreak="0">
    <w:nsid w:val="179A3566"/>
    <w:multiLevelType w:val="hybridMultilevel"/>
    <w:tmpl w:val="9800D9F4"/>
    <w:lvl w:ilvl="0" w:tplc="DD3CF1D2">
      <w:start w:val="1"/>
      <w:numFmt w:val="bullet"/>
      <w:lvlText w:val=""/>
      <w:lvlJc w:val="left"/>
      <w:pPr>
        <w:tabs>
          <w:tab w:val="num" w:pos="947"/>
        </w:tabs>
        <w:ind w:left="947" w:hanging="360"/>
      </w:pPr>
      <w:rPr>
        <w:rFonts w:hint="default" w:ascii="Symbol" w:hAnsi="Symbol"/>
      </w:rPr>
    </w:lvl>
    <w:lvl w:ilvl="1" w:tplc="08090003" w:tentative="1">
      <w:start w:val="1"/>
      <w:numFmt w:val="bullet"/>
      <w:lvlText w:val="o"/>
      <w:lvlJc w:val="left"/>
      <w:pPr>
        <w:tabs>
          <w:tab w:val="num" w:pos="1667"/>
        </w:tabs>
        <w:ind w:left="1667" w:hanging="360"/>
      </w:pPr>
      <w:rPr>
        <w:rFonts w:hint="default" w:ascii="Courier New" w:hAnsi="Courier New" w:cs="Courier New"/>
      </w:rPr>
    </w:lvl>
    <w:lvl w:ilvl="2" w:tplc="08090005" w:tentative="1">
      <w:start w:val="1"/>
      <w:numFmt w:val="bullet"/>
      <w:lvlText w:val=""/>
      <w:lvlJc w:val="left"/>
      <w:pPr>
        <w:tabs>
          <w:tab w:val="num" w:pos="2387"/>
        </w:tabs>
        <w:ind w:left="2387" w:hanging="360"/>
      </w:pPr>
      <w:rPr>
        <w:rFonts w:hint="default" w:ascii="Wingdings" w:hAnsi="Wingdings"/>
      </w:rPr>
    </w:lvl>
    <w:lvl w:ilvl="3" w:tplc="08090001" w:tentative="1">
      <w:start w:val="1"/>
      <w:numFmt w:val="bullet"/>
      <w:lvlText w:val=""/>
      <w:lvlJc w:val="left"/>
      <w:pPr>
        <w:tabs>
          <w:tab w:val="num" w:pos="3107"/>
        </w:tabs>
        <w:ind w:left="3107" w:hanging="360"/>
      </w:pPr>
      <w:rPr>
        <w:rFonts w:hint="default" w:ascii="Symbol" w:hAnsi="Symbol"/>
      </w:rPr>
    </w:lvl>
    <w:lvl w:ilvl="4" w:tplc="08090003" w:tentative="1">
      <w:start w:val="1"/>
      <w:numFmt w:val="bullet"/>
      <w:lvlText w:val="o"/>
      <w:lvlJc w:val="left"/>
      <w:pPr>
        <w:tabs>
          <w:tab w:val="num" w:pos="3827"/>
        </w:tabs>
        <w:ind w:left="3827" w:hanging="360"/>
      </w:pPr>
      <w:rPr>
        <w:rFonts w:hint="default" w:ascii="Courier New" w:hAnsi="Courier New" w:cs="Courier New"/>
      </w:rPr>
    </w:lvl>
    <w:lvl w:ilvl="5" w:tplc="08090005" w:tentative="1">
      <w:start w:val="1"/>
      <w:numFmt w:val="bullet"/>
      <w:lvlText w:val=""/>
      <w:lvlJc w:val="left"/>
      <w:pPr>
        <w:tabs>
          <w:tab w:val="num" w:pos="4547"/>
        </w:tabs>
        <w:ind w:left="4547" w:hanging="360"/>
      </w:pPr>
      <w:rPr>
        <w:rFonts w:hint="default" w:ascii="Wingdings" w:hAnsi="Wingdings"/>
      </w:rPr>
    </w:lvl>
    <w:lvl w:ilvl="6" w:tplc="08090001" w:tentative="1">
      <w:start w:val="1"/>
      <w:numFmt w:val="bullet"/>
      <w:lvlText w:val=""/>
      <w:lvlJc w:val="left"/>
      <w:pPr>
        <w:tabs>
          <w:tab w:val="num" w:pos="5267"/>
        </w:tabs>
        <w:ind w:left="5267" w:hanging="360"/>
      </w:pPr>
      <w:rPr>
        <w:rFonts w:hint="default" w:ascii="Symbol" w:hAnsi="Symbol"/>
      </w:rPr>
    </w:lvl>
    <w:lvl w:ilvl="7" w:tplc="08090003" w:tentative="1">
      <w:start w:val="1"/>
      <w:numFmt w:val="bullet"/>
      <w:lvlText w:val="o"/>
      <w:lvlJc w:val="left"/>
      <w:pPr>
        <w:tabs>
          <w:tab w:val="num" w:pos="5987"/>
        </w:tabs>
        <w:ind w:left="5987" w:hanging="360"/>
      </w:pPr>
      <w:rPr>
        <w:rFonts w:hint="default" w:ascii="Courier New" w:hAnsi="Courier New" w:cs="Courier New"/>
      </w:rPr>
    </w:lvl>
    <w:lvl w:ilvl="8" w:tplc="08090005" w:tentative="1">
      <w:start w:val="1"/>
      <w:numFmt w:val="bullet"/>
      <w:lvlText w:val=""/>
      <w:lvlJc w:val="left"/>
      <w:pPr>
        <w:tabs>
          <w:tab w:val="num" w:pos="6707"/>
        </w:tabs>
        <w:ind w:left="6707" w:hanging="360"/>
      </w:pPr>
      <w:rPr>
        <w:rFonts w:hint="default" w:ascii="Wingdings" w:hAnsi="Wingdings"/>
      </w:rPr>
    </w:lvl>
  </w:abstractNum>
  <w:abstractNum w:abstractNumId="2" w15:restartNumberingAfterBreak="0">
    <w:nsid w:val="17A72772"/>
    <w:multiLevelType w:val="hybridMultilevel"/>
    <w:tmpl w:val="CF5A6296"/>
    <w:lvl w:ilvl="0" w:tplc="CD7CB2BA">
      <w:start w:val="1"/>
      <w:numFmt w:val="lowerLetter"/>
      <w:pStyle w:val="ewic-Listnumberedsublist"/>
      <w:lvlText w:val="(%1)"/>
      <w:lvlJc w:val="left"/>
      <w:pPr>
        <w:ind w:left="1400" w:hanging="360"/>
      </w:pPr>
      <w:rPr>
        <w:rFonts w:hint="default"/>
      </w:rPr>
    </w:lvl>
    <w:lvl w:ilvl="1" w:tplc="08090019" w:tentative="1">
      <w:start w:val="1"/>
      <w:numFmt w:val="lowerLetter"/>
      <w:lvlText w:val="%2."/>
      <w:lvlJc w:val="left"/>
      <w:pPr>
        <w:ind w:left="2120" w:hanging="360"/>
      </w:pPr>
    </w:lvl>
    <w:lvl w:ilvl="2" w:tplc="0809001B" w:tentative="1">
      <w:start w:val="1"/>
      <w:numFmt w:val="lowerRoman"/>
      <w:lvlText w:val="%3."/>
      <w:lvlJc w:val="right"/>
      <w:pPr>
        <w:ind w:left="2840" w:hanging="180"/>
      </w:pPr>
    </w:lvl>
    <w:lvl w:ilvl="3" w:tplc="0809000F" w:tentative="1">
      <w:start w:val="1"/>
      <w:numFmt w:val="decimal"/>
      <w:lvlText w:val="%4."/>
      <w:lvlJc w:val="left"/>
      <w:pPr>
        <w:ind w:left="3560" w:hanging="360"/>
      </w:pPr>
    </w:lvl>
    <w:lvl w:ilvl="4" w:tplc="08090019" w:tentative="1">
      <w:start w:val="1"/>
      <w:numFmt w:val="lowerLetter"/>
      <w:lvlText w:val="%5."/>
      <w:lvlJc w:val="left"/>
      <w:pPr>
        <w:ind w:left="4280" w:hanging="360"/>
      </w:pPr>
    </w:lvl>
    <w:lvl w:ilvl="5" w:tplc="0809001B" w:tentative="1">
      <w:start w:val="1"/>
      <w:numFmt w:val="lowerRoman"/>
      <w:lvlText w:val="%6."/>
      <w:lvlJc w:val="right"/>
      <w:pPr>
        <w:ind w:left="5000" w:hanging="180"/>
      </w:pPr>
    </w:lvl>
    <w:lvl w:ilvl="6" w:tplc="0809000F" w:tentative="1">
      <w:start w:val="1"/>
      <w:numFmt w:val="decimal"/>
      <w:lvlText w:val="%7."/>
      <w:lvlJc w:val="left"/>
      <w:pPr>
        <w:ind w:left="5720" w:hanging="360"/>
      </w:pPr>
    </w:lvl>
    <w:lvl w:ilvl="7" w:tplc="08090019" w:tentative="1">
      <w:start w:val="1"/>
      <w:numFmt w:val="lowerLetter"/>
      <w:lvlText w:val="%8."/>
      <w:lvlJc w:val="left"/>
      <w:pPr>
        <w:ind w:left="6440" w:hanging="360"/>
      </w:pPr>
    </w:lvl>
    <w:lvl w:ilvl="8" w:tplc="0809001B" w:tentative="1">
      <w:start w:val="1"/>
      <w:numFmt w:val="lowerRoman"/>
      <w:lvlText w:val="%9."/>
      <w:lvlJc w:val="right"/>
      <w:pPr>
        <w:ind w:left="7160" w:hanging="180"/>
      </w:pPr>
    </w:lvl>
  </w:abstractNum>
  <w:abstractNum w:abstractNumId="3" w15:restartNumberingAfterBreak="0">
    <w:nsid w:val="206C12C5"/>
    <w:multiLevelType w:val="hybridMultilevel"/>
    <w:tmpl w:val="784A0A1A"/>
    <w:lvl w:ilvl="0" w:tplc="B2E2061C">
      <w:start w:val="1"/>
      <w:numFmt w:val="lowerRoman"/>
      <w:lvlText w:val="(%1)"/>
      <w:lvlJc w:val="right"/>
      <w:pPr>
        <w:tabs>
          <w:tab w:val="num" w:pos="947"/>
        </w:tabs>
        <w:ind w:left="947" w:hanging="360"/>
      </w:pPr>
      <w:rPr>
        <w:rFonts w:hint="default"/>
      </w:rPr>
    </w:lvl>
    <w:lvl w:ilvl="1" w:tplc="F8069B5A">
      <w:start w:val="1"/>
      <w:numFmt w:val="lowerLetter"/>
      <w:lvlText w:val="(%2)"/>
      <w:lvlJc w:val="left"/>
      <w:pPr>
        <w:tabs>
          <w:tab w:val="num" w:pos="1667"/>
        </w:tabs>
        <w:ind w:left="1667" w:hanging="360"/>
      </w:pPr>
      <w:rPr>
        <w:rFonts w:hint="default"/>
      </w:rPr>
    </w:lvl>
    <w:lvl w:ilvl="2" w:tplc="08090005" w:tentative="1">
      <w:start w:val="1"/>
      <w:numFmt w:val="bullet"/>
      <w:lvlText w:val=""/>
      <w:lvlJc w:val="left"/>
      <w:pPr>
        <w:tabs>
          <w:tab w:val="num" w:pos="2387"/>
        </w:tabs>
        <w:ind w:left="2387" w:hanging="360"/>
      </w:pPr>
      <w:rPr>
        <w:rFonts w:hint="default" w:ascii="Wingdings" w:hAnsi="Wingdings"/>
      </w:rPr>
    </w:lvl>
    <w:lvl w:ilvl="3" w:tplc="08090001" w:tentative="1">
      <w:start w:val="1"/>
      <w:numFmt w:val="bullet"/>
      <w:lvlText w:val=""/>
      <w:lvlJc w:val="left"/>
      <w:pPr>
        <w:tabs>
          <w:tab w:val="num" w:pos="3107"/>
        </w:tabs>
        <w:ind w:left="3107" w:hanging="360"/>
      </w:pPr>
      <w:rPr>
        <w:rFonts w:hint="default" w:ascii="Symbol" w:hAnsi="Symbol"/>
      </w:rPr>
    </w:lvl>
    <w:lvl w:ilvl="4" w:tplc="08090003" w:tentative="1">
      <w:start w:val="1"/>
      <w:numFmt w:val="bullet"/>
      <w:lvlText w:val="o"/>
      <w:lvlJc w:val="left"/>
      <w:pPr>
        <w:tabs>
          <w:tab w:val="num" w:pos="3827"/>
        </w:tabs>
        <w:ind w:left="3827" w:hanging="360"/>
      </w:pPr>
      <w:rPr>
        <w:rFonts w:hint="default" w:ascii="Courier New" w:hAnsi="Courier New" w:cs="Courier New"/>
      </w:rPr>
    </w:lvl>
    <w:lvl w:ilvl="5" w:tplc="08090005" w:tentative="1">
      <w:start w:val="1"/>
      <w:numFmt w:val="bullet"/>
      <w:lvlText w:val=""/>
      <w:lvlJc w:val="left"/>
      <w:pPr>
        <w:tabs>
          <w:tab w:val="num" w:pos="4547"/>
        </w:tabs>
        <w:ind w:left="4547" w:hanging="360"/>
      </w:pPr>
      <w:rPr>
        <w:rFonts w:hint="default" w:ascii="Wingdings" w:hAnsi="Wingdings"/>
      </w:rPr>
    </w:lvl>
    <w:lvl w:ilvl="6" w:tplc="08090001" w:tentative="1">
      <w:start w:val="1"/>
      <w:numFmt w:val="bullet"/>
      <w:lvlText w:val=""/>
      <w:lvlJc w:val="left"/>
      <w:pPr>
        <w:tabs>
          <w:tab w:val="num" w:pos="5267"/>
        </w:tabs>
        <w:ind w:left="5267" w:hanging="360"/>
      </w:pPr>
      <w:rPr>
        <w:rFonts w:hint="default" w:ascii="Symbol" w:hAnsi="Symbol"/>
      </w:rPr>
    </w:lvl>
    <w:lvl w:ilvl="7" w:tplc="08090003" w:tentative="1">
      <w:start w:val="1"/>
      <w:numFmt w:val="bullet"/>
      <w:lvlText w:val="o"/>
      <w:lvlJc w:val="left"/>
      <w:pPr>
        <w:tabs>
          <w:tab w:val="num" w:pos="5987"/>
        </w:tabs>
        <w:ind w:left="5987" w:hanging="360"/>
      </w:pPr>
      <w:rPr>
        <w:rFonts w:hint="default" w:ascii="Courier New" w:hAnsi="Courier New" w:cs="Courier New"/>
      </w:rPr>
    </w:lvl>
    <w:lvl w:ilvl="8" w:tplc="08090005" w:tentative="1">
      <w:start w:val="1"/>
      <w:numFmt w:val="bullet"/>
      <w:lvlText w:val=""/>
      <w:lvlJc w:val="left"/>
      <w:pPr>
        <w:tabs>
          <w:tab w:val="num" w:pos="6707"/>
        </w:tabs>
        <w:ind w:left="6707" w:hanging="360"/>
      </w:pPr>
      <w:rPr>
        <w:rFonts w:hint="default" w:ascii="Wingdings" w:hAnsi="Wingdings"/>
      </w:rPr>
    </w:lvl>
  </w:abstractNum>
  <w:abstractNum w:abstractNumId="4" w15:restartNumberingAfterBreak="0">
    <w:nsid w:val="20AA61AF"/>
    <w:multiLevelType w:val="hybridMultilevel"/>
    <w:tmpl w:val="728E4ED6"/>
    <w:lvl w:ilvl="0" w:tplc="651C52CE">
      <w:start w:val="1"/>
      <w:numFmt w:val="bullet"/>
      <w:pStyle w:val="ewic-Listbulleted"/>
      <w:lvlText w:val=""/>
      <w:lvlJc w:val="left"/>
      <w:pPr>
        <w:ind w:left="1060" w:hanging="360"/>
      </w:pPr>
      <w:rPr>
        <w:rFonts w:hint="default" w:ascii="Symbol" w:hAnsi="Symbol"/>
      </w:rPr>
    </w:lvl>
    <w:lvl w:ilvl="1" w:tplc="08090003" w:tentative="1">
      <w:start w:val="1"/>
      <w:numFmt w:val="bullet"/>
      <w:lvlText w:val="o"/>
      <w:lvlJc w:val="left"/>
      <w:pPr>
        <w:ind w:left="1780" w:hanging="360"/>
      </w:pPr>
      <w:rPr>
        <w:rFonts w:hint="default" w:ascii="Courier New" w:hAnsi="Courier New" w:cs="Courier New"/>
      </w:rPr>
    </w:lvl>
    <w:lvl w:ilvl="2" w:tplc="08090005" w:tentative="1">
      <w:start w:val="1"/>
      <w:numFmt w:val="bullet"/>
      <w:lvlText w:val=""/>
      <w:lvlJc w:val="left"/>
      <w:pPr>
        <w:ind w:left="2500" w:hanging="360"/>
      </w:pPr>
      <w:rPr>
        <w:rFonts w:hint="default" w:ascii="Wingdings" w:hAnsi="Wingdings"/>
      </w:rPr>
    </w:lvl>
    <w:lvl w:ilvl="3" w:tplc="08090001" w:tentative="1">
      <w:start w:val="1"/>
      <w:numFmt w:val="bullet"/>
      <w:lvlText w:val=""/>
      <w:lvlJc w:val="left"/>
      <w:pPr>
        <w:ind w:left="3220" w:hanging="360"/>
      </w:pPr>
      <w:rPr>
        <w:rFonts w:hint="default" w:ascii="Symbol" w:hAnsi="Symbol"/>
      </w:rPr>
    </w:lvl>
    <w:lvl w:ilvl="4" w:tplc="08090003" w:tentative="1">
      <w:start w:val="1"/>
      <w:numFmt w:val="bullet"/>
      <w:lvlText w:val="o"/>
      <w:lvlJc w:val="left"/>
      <w:pPr>
        <w:ind w:left="3940" w:hanging="360"/>
      </w:pPr>
      <w:rPr>
        <w:rFonts w:hint="default" w:ascii="Courier New" w:hAnsi="Courier New" w:cs="Courier New"/>
      </w:rPr>
    </w:lvl>
    <w:lvl w:ilvl="5" w:tplc="08090005" w:tentative="1">
      <w:start w:val="1"/>
      <w:numFmt w:val="bullet"/>
      <w:lvlText w:val=""/>
      <w:lvlJc w:val="left"/>
      <w:pPr>
        <w:ind w:left="4660" w:hanging="360"/>
      </w:pPr>
      <w:rPr>
        <w:rFonts w:hint="default" w:ascii="Wingdings" w:hAnsi="Wingdings"/>
      </w:rPr>
    </w:lvl>
    <w:lvl w:ilvl="6" w:tplc="08090001" w:tentative="1">
      <w:start w:val="1"/>
      <w:numFmt w:val="bullet"/>
      <w:lvlText w:val=""/>
      <w:lvlJc w:val="left"/>
      <w:pPr>
        <w:ind w:left="5380" w:hanging="360"/>
      </w:pPr>
      <w:rPr>
        <w:rFonts w:hint="default" w:ascii="Symbol" w:hAnsi="Symbol"/>
      </w:rPr>
    </w:lvl>
    <w:lvl w:ilvl="7" w:tplc="08090003" w:tentative="1">
      <w:start w:val="1"/>
      <w:numFmt w:val="bullet"/>
      <w:lvlText w:val="o"/>
      <w:lvlJc w:val="left"/>
      <w:pPr>
        <w:ind w:left="6100" w:hanging="360"/>
      </w:pPr>
      <w:rPr>
        <w:rFonts w:hint="default" w:ascii="Courier New" w:hAnsi="Courier New" w:cs="Courier New"/>
      </w:rPr>
    </w:lvl>
    <w:lvl w:ilvl="8" w:tplc="08090005" w:tentative="1">
      <w:start w:val="1"/>
      <w:numFmt w:val="bullet"/>
      <w:lvlText w:val=""/>
      <w:lvlJc w:val="left"/>
      <w:pPr>
        <w:ind w:left="6820" w:hanging="360"/>
      </w:pPr>
      <w:rPr>
        <w:rFonts w:hint="default" w:ascii="Wingdings" w:hAnsi="Wingdings"/>
      </w:rPr>
    </w:lvl>
  </w:abstractNum>
  <w:abstractNum w:abstractNumId="5" w15:restartNumberingAfterBreak="0">
    <w:nsid w:val="23E95F93"/>
    <w:multiLevelType w:val="multilevel"/>
    <w:tmpl w:val="905CB06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 w15:restartNumberingAfterBreak="0">
    <w:nsid w:val="30EF6F06"/>
    <w:multiLevelType w:val="hybridMultilevel"/>
    <w:tmpl w:val="7556CE10"/>
    <w:lvl w:ilvl="0" w:tplc="B2E2061C">
      <w:start w:val="1"/>
      <w:numFmt w:val="lowerRoman"/>
      <w:lvlText w:val="(%1)"/>
      <w:lvlJc w:val="right"/>
      <w:pPr>
        <w:tabs>
          <w:tab w:val="num" w:pos="947"/>
        </w:tabs>
        <w:ind w:left="947" w:hanging="360"/>
      </w:pPr>
      <w:rPr>
        <w:rFonts w:hint="default"/>
      </w:rPr>
    </w:lvl>
    <w:lvl w:ilvl="1" w:tplc="08090003">
      <w:start w:val="1"/>
      <w:numFmt w:val="bullet"/>
      <w:lvlText w:val="o"/>
      <w:lvlJc w:val="left"/>
      <w:pPr>
        <w:tabs>
          <w:tab w:val="num" w:pos="1667"/>
        </w:tabs>
        <w:ind w:left="1667" w:hanging="360"/>
      </w:pPr>
      <w:rPr>
        <w:rFonts w:hint="default" w:ascii="Courier New" w:hAnsi="Courier New" w:cs="Courier New"/>
      </w:rPr>
    </w:lvl>
    <w:lvl w:ilvl="2" w:tplc="08090005" w:tentative="1">
      <w:start w:val="1"/>
      <w:numFmt w:val="bullet"/>
      <w:lvlText w:val=""/>
      <w:lvlJc w:val="left"/>
      <w:pPr>
        <w:tabs>
          <w:tab w:val="num" w:pos="2387"/>
        </w:tabs>
        <w:ind w:left="2387" w:hanging="360"/>
      </w:pPr>
      <w:rPr>
        <w:rFonts w:hint="default" w:ascii="Wingdings" w:hAnsi="Wingdings"/>
      </w:rPr>
    </w:lvl>
    <w:lvl w:ilvl="3" w:tplc="08090001" w:tentative="1">
      <w:start w:val="1"/>
      <w:numFmt w:val="bullet"/>
      <w:lvlText w:val=""/>
      <w:lvlJc w:val="left"/>
      <w:pPr>
        <w:tabs>
          <w:tab w:val="num" w:pos="3107"/>
        </w:tabs>
        <w:ind w:left="3107" w:hanging="360"/>
      </w:pPr>
      <w:rPr>
        <w:rFonts w:hint="default" w:ascii="Symbol" w:hAnsi="Symbol"/>
      </w:rPr>
    </w:lvl>
    <w:lvl w:ilvl="4" w:tplc="08090003" w:tentative="1">
      <w:start w:val="1"/>
      <w:numFmt w:val="bullet"/>
      <w:lvlText w:val="o"/>
      <w:lvlJc w:val="left"/>
      <w:pPr>
        <w:tabs>
          <w:tab w:val="num" w:pos="3827"/>
        </w:tabs>
        <w:ind w:left="3827" w:hanging="360"/>
      </w:pPr>
      <w:rPr>
        <w:rFonts w:hint="default" w:ascii="Courier New" w:hAnsi="Courier New" w:cs="Courier New"/>
      </w:rPr>
    </w:lvl>
    <w:lvl w:ilvl="5" w:tplc="08090005" w:tentative="1">
      <w:start w:val="1"/>
      <w:numFmt w:val="bullet"/>
      <w:lvlText w:val=""/>
      <w:lvlJc w:val="left"/>
      <w:pPr>
        <w:tabs>
          <w:tab w:val="num" w:pos="4547"/>
        </w:tabs>
        <w:ind w:left="4547" w:hanging="360"/>
      </w:pPr>
      <w:rPr>
        <w:rFonts w:hint="default" w:ascii="Wingdings" w:hAnsi="Wingdings"/>
      </w:rPr>
    </w:lvl>
    <w:lvl w:ilvl="6" w:tplc="08090001" w:tentative="1">
      <w:start w:val="1"/>
      <w:numFmt w:val="bullet"/>
      <w:lvlText w:val=""/>
      <w:lvlJc w:val="left"/>
      <w:pPr>
        <w:tabs>
          <w:tab w:val="num" w:pos="5267"/>
        </w:tabs>
        <w:ind w:left="5267" w:hanging="360"/>
      </w:pPr>
      <w:rPr>
        <w:rFonts w:hint="default" w:ascii="Symbol" w:hAnsi="Symbol"/>
      </w:rPr>
    </w:lvl>
    <w:lvl w:ilvl="7" w:tplc="08090003" w:tentative="1">
      <w:start w:val="1"/>
      <w:numFmt w:val="bullet"/>
      <w:lvlText w:val="o"/>
      <w:lvlJc w:val="left"/>
      <w:pPr>
        <w:tabs>
          <w:tab w:val="num" w:pos="5987"/>
        </w:tabs>
        <w:ind w:left="5987" w:hanging="360"/>
      </w:pPr>
      <w:rPr>
        <w:rFonts w:hint="default" w:ascii="Courier New" w:hAnsi="Courier New" w:cs="Courier New"/>
      </w:rPr>
    </w:lvl>
    <w:lvl w:ilvl="8" w:tplc="08090005" w:tentative="1">
      <w:start w:val="1"/>
      <w:numFmt w:val="bullet"/>
      <w:lvlText w:val=""/>
      <w:lvlJc w:val="left"/>
      <w:pPr>
        <w:tabs>
          <w:tab w:val="num" w:pos="6707"/>
        </w:tabs>
        <w:ind w:left="6707" w:hanging="360"/>
      </w:pPr>
      <w:rPr>
        <w:rFonts w:hint="default" w:ascii="Wingdings" w:hAnsi="Wingdings"/>
      </w:rPr>
    </w:lvl>
  </w:abstractNum>
  <w:abstractNum w:abstractNumId="7" w15:restartNumberingAfterBreak="0">
    <w:nsid w:val="47E5603D"/>
    <w:multiLevelType w:val="hybridMultilevel"/>
    <w:tmpl w:val="55C01434"/>
    <w:lvl w:ilvl="0" w:tplc="4ECA2D38">
      <w:start w:val="1"/>
      <w:numFmt w:val="bullet"/>
      <w:lvlText w:val=""/>
      <w:lvlJc w:val="left"/>
      <w:pPr>
        <w:tabs>
          <w:tab w:val="num" w:pos="947"/>
        </w:tabs>
        <w:ind w:left="947" w:hanging="360"/>
      </w:pPr>
      <w:rPr>
        <w:rFonts w:hint="default" w:ascii="Symbol" w:hAnsi="Symbol"/>
      </w:rPr>
    </w:lvl>
    <w:lvl w:ilvl="1" w:tplc="08090003" w:tentative="1">
      <w:start w:val="1"/>
      <w:numFmt w:val="bullet"/>
      <w:lvlText w:val="o"/>
      <w:lvlJc w:val="left"/>
      <w:pPr>
        <w:tabs>
          <w:tab w:val="num" w:pos="1667"/>
        </w:tabs>
        <w:ind w:left="1667" w:hanging="360"/>
      </w:pPr>
      <w:rPr>
        <w:rFonts w:hint="default" w:ascii="Courier New" w:hAnsi="Courier New" w:cs="Courier New"/>
      </w:rPr>
    </w:lvl>
    <w:lvl w:ilvl="2" w:tplc="08090005" w:tentative="1">
      <w:start w:val="1"/>
      <w:numFmt w:val="bullet"/>
      <w:lvlText w:val=""/>
      <w:lvlJc w:val="left"/>
      <w:pPr>
        <w:tabs>
          <w:tab w:val="num" w:pos="2387"/>
        </w:tabs>
        <w:ind w:left="2387" w:hanging="360"/>
      </w:pPr>
      <w:rPr>
        <w:rFonts w:hint="default" w:ascii="Wingdings" w:hAnsi="Wingdings"/>
      </w:rPr>
    </w:lvl>
    <w:lvl w:ilvl="3" w:tplc="08090001" w:tentative="1">
      <w:start w:val="1"/>
      <w:numFmt w:val="bullet"/>
      <w:lvlText w:val=""/>
      <w:lvlJc w:val="left"/>
      <w:pPr>
        <w:tabs>
          <w:tab w:val="num" w:pos="3107"/>
        </w:tabs>
        <w:ind w:left="3107" w:hanging="360"/>
      </w:pPr>
      <w:rPr>
        <w:rFonts w:hint="default" w:ascii="Symbol" w:hAnsi="Symbol"/>
      </w:rPr>
    </w:lvl>
    <w:lvl w:ilvl="4" w:tplc="08090003" w:tentative="1">
      <w:start w:val="1"/>
      <w:numFmt w:val="bullet"/>
      <w:lvlText w:val="o"/>
      <w:lvlJc w:val="left"/>
      <w:pPr>
        <w:tabs>
          <w:tab w:val="num" w:pos="3827"/>
        </w:tabs>
        <w:ind w:left="3827" w:hanging="360"/>
      </w:pPr>
      <w:rPr>
        <w:rFonts w:hint="default" w:ascii="Courier New" w:hAnsi="Courier New" w:cs="Courier New"/>
      </w:rPr>
    </w:lvl>
    <w:lvl w:ilvl="5" w:tplc="08090005" w:tentative="1">
      <w:start w:val="1"/>
      <w:numFmt w:val="bullet"/>
      <w:lvlText w:val=""/>
      <w:lvlJc w:val="left"/>
      <w:pPr>
        <w:tabs>
          <w:tab w:val="num" w:pos="4547"/>
        </w:tabs>
        <w:ind w:left="4547" w:hanging="360"/>
      </w:pPr>
      <w:rPr>
        <w:rFonts w:hint="default" w:ascii="Wingdings" w:hAnsi="Wingdings"/>
      </w:rPr>
    </w:lvl>
    <w:lvl w:ilvl="6" w:tplc="08090001" w:tentative="1">
      <w:start w:val="1"/>
      <w:numFmt w:val="bullet"/>
      <w:lvlText w:val=""/>
      <w:lvlJc w:val="left"/>
      <w:pPr>
        <w:tabs>
          <w:tab w:val="num" w:pos="5267"/>
        </w:tabs>
        <w:ind w:left="5267" w:hanging="360"/>
      </w:pPr>
      <w:rPr>
        <w:rFonts w:hint="default" w:ascii="Symbol" w:hAnsi="Symbol"/>
      </w:rPr>
    </w:lvl>
    <w:lvl w:ilvl="7" w:tplc="08090003" w:tentative="1">
      <w:start w:val="1"/>
      <w:numFmt w:val="bullet"/>
      <w:lvlText w:val="o"/>
      <w:lvlJc w:val="left"/>
      <w:pPr>
        <w:tabs>
          <w:tab w:val="num" w:pos="5987"/>
        </w:tabs>
        <w:ind w:left="5987" w:hanging="360"/>
      </w:pPr>
      <w:rPr>
        <w:rFonts w:hint="default" w:ascii="Courier New" w:hAnsi="Courier New" w:cs="Courier New"/>
      </w:rPr>
    </w:lvl>
    <w:lvl w:ilvl="8" w:tplc="08090005" w:tentative="1">
      <w:start w:val="1"/>
      <w:numFmt w:val="bullet"/>
      <w:lvlText w:val=""/>
      <w:lvlJc w:val="left"/>
      <w:pPr>
        <w:tabs>
          <w:tab w:val="num" w:pos="6707"/>
        </w:tabs>
        <w:ind w:left="6707" w:hanging="360"/>
      </w:pPr>
      <w:rPr>
        <w:rFonts w:hint="default" w:ascii="Wingdings" w:hAnsi="Wingdings"/>
      </w:rPr>
    </w:lvl>
  </w:abstractNum>
  <w:abstractNum w:abstractNumId="8" w15:restartNumberingAfterBreak="0">
    <w:nsid w:val="52E3033A"/>
    <w:multiLevelType w:val="hybridMultilevel"/>
    <w:tmpl w:val="08783638"/>
    <w:lvl w:ilvl="0" w:tplc="0809000F">
      <w:start w:val="1"/>
      <w:numFmt w:val="decimal"/>
      <w:lvlText w:val="%1."/>
      <w:lvlJc w:val="left"/>
      <w:pPr>
        <w:tabs>
          <w:tab w:val="num" w:pos="947"/>
        </w:tabs>
        <w:ind w:left="947" w:hanging="360"/>
      </w:pPr>
      <w:rPr>
        <w:rFonts w:hint="default"/>
      </w:rPr>
    </w:lvl>
    <w:lvl w:ilvl="1" w:tplc="08090003">
      <w:start w:val="1"/>
      <w:numFmt w:val="bullet"/>
      <w:lvlText w:val="o"/>
      <w:lvlJc w:val="left"/>
      <w:pPr>
        <w:tabs>
          <w:tab w:val="num" w:pos="1667"/>
        </w:tabs>
        <w:ind w:left="1667" w:hanging="360"/>
      </w:pPr>
      <w:rPr>
        <w:rFonts w:hint="default" w:ascii="Courier New" w:hAnsi="Courier New" w:cs="Courier New"/>
      </w:rPr>
    </w:lvl>
    <w:lvl w:ilvl="2" w:tplc="08090005" w:tentative="1">
      <w:start w:val="1"/>
      <w:numFmt w:val="bullet"/>
      <w:lvlText w:val=""/>
      <w:lvlJc w:val="left"/>
      <w:pPr>
        <w:tabs>
          <w:tab w:val="num" w:pos="2387"/>
        </w:tabs>
        <w:ind w:left="2387" w:hanging="360"/>
      </w:pPr>
      <w:rPr>
        <w:rFonts w:hint="default" w:ascii="Wingdings" w:hAnsi="Wingdings"/>
      </w:rPr>
    </w:lvl>
    <w:lvl w:ilvl="3" w:tplc="08090001" w:tentative="1">
      <w:start w:val="1"/>
      <w:numFmt w:val="bullet"/>
      <w:lvlText w:val=""/>
      <w:lvlJc w:val="left"/>
      <w:pPr>
        <w:tabs>
          <w:tab w:val="num" w:pos="3107"/>
        </w:tabs>
        <w:ind w:left="3107" w:hanging="360"/>
      </w:pPr>
      <w:rPr>
        <w:rFonts w:hint="default" w:ascii="Symbol" w:hAnsi="Symbol"/>
      </w:rPr>
    </w:lvl>
    <w:lvl w:ilvl="4" w:tplc="08090003" w:tentative="1">
      <w:start w:val="1"/>
      <w:numFmt w:val="bullet"/>
      <w:lvlText w:val="o"/>
      <w:lvlJc w:val="left"/>
      <w:pPr>
        <w:tabs>
          <w:tab w:val="num" w:pos="3827"/>
        </w:tabs>
        <w:ind w:left="3827" w:hanging="360"/>
      </w:pPr>
      <w:rPr>
        <w:rFonts w:hint="default" w:ascii="Courier New" w:hAnsi="Courier New" w:cs="Courier New"/>
      </w:rPr>
    </w:lvl>
    <w:lvl w:ilvl="5" w:tplc="08090005" w:tentative="1">
      <w:start w:val="1"/>
      <w:numFmt w:val="bullet"/>
      <w:lvlText w:val=""/>
      <w:lvlJc w:val="left"/>
      <w:pPr>
        <w:tabs>
          <w:tab w:val="num" w:pos="4547"/>
        </w:tabs>
        <w:ind w:left="4547" w:hanging="360"/>
      </w:pPr>
      <w:rPr>
        <w:rFonts w:hint="default" w:ascii="Wingdings" w:hAnsi="Wingdings"/>
      </w:rPr>
    </w:lvl>
    <w:lvl w:ilvl="6" w:tplc="08090001" w:tentative="1">
      <w:start w:val="1"/>
      <w:numFmt w:val="bullet"/>
      <w:lvlText w:val=""/>
      <w:lvlJc w:val="left"/>
      <w:pPr>
        <w:tabs>
          <w:tab w:val="num" w:pos="5267"/>
        </w:tabs>
        <w:ind w:left="5267" w:hanging="360"/>
      </w:pPr>
      <w:rPr>
        <w:rFonts w:hint="default" w:ascii="Symbol" w:hAnsi="Symbol"/>
      </w:rPr>
    </w:lvl>
    <w:lvl w:ilvl="7" w:tplc="08090003" w:tentative="1">
      <w:start w:val="1"/>
      <w:numFmt w:val="bullet"/>
      <w:lvlText w:val="o"/>
      <w:lvlJc w:val="left"/>
      <w:pPr>
        <w:tabs>
          <w:tab w:val="num" w:pos="5987"/>
        </w:tabs>
        <w:ind w:left="5987" w:hanging="360"/>
      </w:pPr>
      <w:rPr>
        <w:rFonts w:hint="default" w:ascii="Courier New" w:hAnsi="Courier New" w:cs="Courier New"/>
      </w:rPr>
    </w:lvl>
    <w:lvl w:ilvl="8" w:tplc="08090005" w:tentative="1">
      <w:start w:val="1"/>
      <w:numFmt w:val="bullet"/>
      <w:lvlText w:val=""/>
      <w:lvlJc w:val="left"/>
      <w:pPr>
        <w:tabs>
          <w:tab w:val="num" w:pos="6707"/>
        </w:tabs>
        <w:ind w:left="6707" w:hanging="360"/>
      </w:pPr>
      <w:rPr>
        <w:rFonts w:hint="default" w:ascii="Wingdings" w:hAnsi="Wingdings"/>
      </w:rPr>
    </w:lvl>
  </w:abstractNum>
  <w:abstractNum w:abstractNumId="9" w15:restartNumberingAfterBreak="0">
    <w:nsid w:val="5E6A5D6A"/>
    <w:multiLevelType w:val="hybridMultilevel"/>
    <w:tmpl w:val="E1C4CE58"/>
    <w:lvl w:ilvl="0" w:tplc="5FB63E56">
      <w:start w:val="1"/>
      <w:numFmt w:val="lowerRoman"/>
      <w:pStyle w:val="ewic-Listnumbered"/>
      <w:lvlText w:val="(%1)"/>
      <w:lvlJc w:val="right"/>
      <w:pPr>
        <w:ind w:left="1307" w:hanging="360"/>
      </w:pPr>
      <w:rPr>
        <w:rFonts w:hint="default"/>
      </w:rPr>
    </w:lvl>
    <w:lvl w:ilvl="1" w:tplc="08090019" w:tentative="1">
      <w:start w:val="1"/>
      <w:numFmt w:val="lowerLetter"/>
      <w:lvlText w:val="%2."/>
      <w:lvlJc w:val="left"/>
      <w:pPr>
        <w:ind w:left="2027" w:hanging="360"/>
      </w:pPr>
    </w:lvl>
    <w:lvl w:ilvl="2" w:tplc="0809001B" w:tentative="1">
      <w:start w:val="1"/>
      <w:numFmt w:val="lowerRoman"/>
      <w:lvlText w:val="%3."/>
      <w:lvlJc w:val="right"/>
      <w:pPr>
        <w:ind w:left="2747" w:hanging="180"/>
      </w:pPr>
    </w:lvl>
    <w:lvl w:ilvl="3" w:tplc="0809000F" w:tentative="1">
      <w:start w:val="1"/>
      <w:numFmt w:val="decimal"/>
      <w:lvlText w:val="%4."/>
      <w:lvlJc w:val="left"/>
      <w:pPr>
        <w:ind w:left="3467" w:hanging="360"/>
      </w:pPr>
    </w:lvl>
    <w:lvl w:ilvl="4" w:tplc="08090019" w:tentative="1">
      <w:start w:val="1"/>
      <w:numFmt w:val="lowerLetter"/>
      <w:lvlText w:val="%5."/>
      <w:lvlJc w:val="left"/>
      <w:pPr>
        <w:ind w:left="4187" w:hanging="360"/>
      </w:pPr>
    </w:lvl>
    <w:lvl w:ilvl="5" w:tplc="0809001B" w:tentative="1">
      <w:start w:val="1"/>
      <w:numFmt w:val="lowerRoman"/>
      <w:lvlText w:val="%6."/>
      <w:lvlJc w:val="right"/>
      <w:pPr>
        <w:ind w:left="4907" w:hanging="180"/>
      </w:pPr>
    </w:lvl>
    <w:lvl w:ilvl="6" w:tplc="0809000F" w:tentative="1">
      <w:start w:val="1"/>
      <w:numFmt w:val="decimal"/>
      <w:lvlText w:val="%7."/>
      <w:lvlJc w:val="left"/>
      <w:pPr>
        <w:ind w:left="5627" w:hanging="360"/>
      </w:pPr>
    </w:lvl>
    <w:lvl w:ilvl="7" w:tplc="08090019" w:tentative="1">
      <w:start w:val="1"/>
      <w:numFmt w:val="lowerLetter"/>
      <w:lvlText w:val="%8."/>
      <w:lvlJc w:val="left"/>
      <w:pPr>
        <w:ind w:left="6347" w:hanging="360"/>
      </w:pPr>
    </w:lvl>
    <w:lvl w:ilvl="8" w:tplc="0809001B" w:tentative="1">
      <w:start w:val="1"/>
      <w:numFmt w:val="lowerRoman"/>
      <w:lvlText w:val="%9."/>
      <w:lvlJc w:val="right"/>
      <w:pPr>
        <w:ind w:left="7067" w:hanging="180"/>
      </w:pPr>
    </w:lvl>
  </w:abstractNum>
  <w:abstractNum w:abstractNumId="10" w15:restartNumberingAfterBreak="0">
    <w:nsid w:val="73A84BA0"/>
    <w:multiLevelType w:val="hybridMultilevel"/>
    <w:tmpl w:val="8586EF4C"/>
    <w:lvl w:ilvl="0" w:tplc="E1646484">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74C32663"/>
    <w:multiLevelType w:val="hybridMultilevel"/>
    <w:tmpl w:val="E8AA6A8A"/>
    <w:lvl w:ilvl="0" w:tplc="0809000F">
      <w:start w:val="1"/>
      <w:numFmt w:val="decimal"/>
      <w:lvlText w:val="%1."/>
      <w:lvlJc w:val="left"/>
      <w:pPr>
        <w:tabs>
          <w:tab w:val="num" w:pos="947"/>
        </w:tabs>
        <w:ind w:left="947" w:hanging="360"/>
      </w:pPr>
      <w:rPr>
        <w:rFonts w:hint="default"/>
      </w:rPr>
    </w:lvl>
    <w:lvl w:ilvl="1" w:tplc="8BEEC638">
      <w:start w:val="1"/>
      <w:numFmt w:val="lowerLetter"/>
      <w:lvlText w:val="(%2)"/>
      <w:lvlJc w:val="left"/>
      <w:pPr>
        <w:tabs>
          <w:tab w:val="num" w:pos="1667"/>
        </w:tabs>
        <w:ind w:left="1667" w:hanging="360"/>
      </w:pPr>
      <w:rPr>
        <w:rFonts w:hint="default"/>
      </w:rPr>
    </w:lvl>
    <w:lvl w:ilvl="2" w:tplc="08090005" w:tentative="1">
      <w:start w:val="1"/>
      <w:numFmt w:val="bullet"/>
      <w:lvlText w:val=""/>
      <w:lvlJc w:val="left"/>
      <w:pPr>
        <w:tabs>
          <w:tab w:val="num" w:pos="2387"/>
        </w:tabs>
        <w:ind w:left="2387" w:hanging="360"/>
      </w:pPr>
      <w:rPr>
        <w:rFonts w:hint="default" w:ascii="Wingdings" w:hAnsi="Wingdings"/>
      </w:rPr>
    </w:lvl>
    <w:lvl w:ilvl="3" w:tplc="08090001" w:tentative="1">
      <w:start w:val="1"/>
      <w:numFmt w:val="bullet"/>
      <w:lvlText w:val=""/>
      <w:lvlJc w:val="left"/>
      <w:pPr>
        <w:tabs>
          <w:tab w:val="num" w:pos="3107"/>
        </w:tabs>
        <w:ind w:left="3107" w:hanging="360"/>
      </w:pPr>
      <w:rPr>
        <w:rFonts w:hint="default" w:ascii="Symbol" w:hAnsi="Symbol"/>
      </w:rPr>
    </w:lvl>
    <w:lvl w:ilvl="4" w:tplc="08090003" w:tentative="1">
      <w:start w:val="1"/>
      <w:numFmt w:val="bullet"/>
      <w:lvlText w:val="o"/>
      <w:lvlJc w:val="left"/>
      <w:pPr>
        <w:tabs>
          <w:tab w:val="num" w:pos="3827"/>
        </w:tabs>
        <w:ind w:left="3827" w:hanging="360"/>
      </w:pPr>
      <w:rPr>
        <w:rFonts w:hint="default" w:ascii="Courier New" w:hAnsi="Courier New" w:cs="Courier New"/>
      </w:rPr>
    </w:lvl>
    <w:lvl w:ilvl="5" w:tplc="08090005" w:tentative="1">
      <w:start w:val="1"/>
      <w:numFmt w:val="bullet"/>
      <w:lvlText w:val=""/>
      <w:lvlJc w:val="left"/>
      <w:pPr>
        <w:tabs>
          <w:tab w:val="num" w:pos="4547"/>
        </w:tabs>
        <w:ind w:left="4547" w:hanging="360"/>
      </w:pPr>
      <w:rPr>
        <w:rFonts w:hint="default" w:ascii="Wingdings" w:hAnsi="Wingdings"/>
      </w:rPr>
    </w:lvl>
    <w:lvl w:ilvl="6" w:tplc="08090001" w:tentative="1">
      <w:start w:val="1"/>
      <w:numFmt w:val="bullet"/>
      <w:lvlText w:val=""/>
      <w:lvlJc w:val="left"/>
      <w:pPr>
        <w:tabs>
          <w:tab w:val="num" w:pos="5267"/>
        </w:tabs>
        <w:ind w:left="5267" w:hanging="360"/>
      </w:pPr>
      <w:rPr>
        <w:rFonts w:hint="default" w:ascii="Symbol" w:hAnsi="Symbol"/>
      </w:rPr>
    </w:lvl>
    <w:lvl w:ilvl="7" w:tplc="08090003" w:tentative="1">
      <w:start w:val="1"/>
      <w:numFmt w:val="bullet"/>
      <w:lvlText w:val="o"/>
      <w:lvlJc w:val="left"/>
      <w:pPr>
        <w:tabs>
          <w:tab w:val="num" w:pos="5987"/>
        </w:tabs>
        <w:ind w:left="5987" w:hanging="360"/>
      </w:pPr>
      <w:rPr>
        <w:rFonts w:hint="default" w:ascii="Courier New" w:hAnsi="Courier New" w:cs="Courier New"/>
      </w:rPr>
    </w:lvl>
    <w:lvl w:ilvl="8" w:tplc="08090005" w:tentative="1">
      <w:start w:val="1"/>
      <w:numFmt w:val="bullet"/>
      <w:lvlText w:val=""/>
      <w:lvlJc w:val="left"/>
      <w:pPr>
        <w:tabs>
          <w:tab w:val="num" w:pos="6707"/>
        </w:tabs>
        <w:ind w:left="6707" w:hanging="360"/>
      </w:pPr>
      <w:rPr>
        <w:rFonts w:hint="default" w:ascii="Wingdings" w:hAnsi="Wingdings"/>
      </w:rPr>
    </w:lvl>
  </w:abstractNum>
  <w:abstractNum w:abstractNumId="12" w15:restartNumberingAfterBreak="0">
    <w:nsid w:val="78E658A0"/>
    <w:multiLevelType w:val="hybridMultilevel"/>
    <w:tmpl w:val="13DAEE44"/>
    <w:lvl w:ilvl="0" w:tplc="0C64A13E">
      <w:numFmt w:val="bullet"/>
      <w:pStyle w:val="Style2"/>
      <w:lvlText w:val="-"/>
      <w:lvlJc w:val="left"/>
      <w:pPr>
        <w:tabs>
          <w:tab w:val="num" w:pos="720"/>
        </w:tabs>
        <w:ind w:left="720" w:hanging="360"/>
      </w:pPr>
      <w:rPr>
        <w:rFonts w:hint="default" w:ascii="Times New Roman" w:hAnsi="Times New Roman" w:eastAsia="Times New Roman" w:cs="Times New Roman"/>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7A1A1C6F"/>
    <w:multiLevelType w:val="multilevel"/>
    <w:tmpl w:val="9800D9F4"/>
    <w:lvl w:ilvl="0">
      <w:start w:val="1"/>
      <w:numFmt w:val="bullet"/>
      <w:lvlText w:val=""/>
      <w:lvlJc w:val="left"/>
      <w:pPr>
        <w:tabs>
          <w:tab w:val="num" w:pos="947"/>
        </w:tabs>
        <w:ind w:left="947" w:hanging="360"/>
      </w:pPr>
      <w:rPr>
        <w:rFonts w:hint="default" w:ascii="Symbol" w:hAnsi="Symbol"/>
      </w:rPr>
    </w:lvl>
    <w:lvl w:ilvl="1">
      <w:start w:val="1"/>
      <w:numFmt w:val="bullet"/>
      <w:lvlText w:val="o"/>
      <w:lvlJc w:val="left"/>
      <w:pPr>
        <w:tabs>
          <w:tab w:val="num" w:pos="1667"/>
        </w:tabs>
        <w:ind w:left="1667" w:hanging="360"/>
      </w:pPr>
      <w:rPr>
        <w:rFonts w:hint="default" w:ascii="Courier New" w:hAnsi="Courier New" w:cs="Courier New"/>
      </w:rPr>
    </w:lvl>
    <w:lvl w:ilvl="2">
      <w:start w:val="1"/>
      <w:numFmt w:val="bullet"/>
      <w:lvlText w:val=""/>
      <w:lvlJc w:val="left"/>
      <w:pPr>
        <w:tabs>
          <w:tab w:val="num" w:pos="2387"/>
        </w:tabs>
        <w:ind w:left="2387" w:hanging="360"/>
      </w:pPr>
      <w:rPr>
        <w:rFonts w:hint="default" w:ascii="Wingdings" w:hAnsi="Wingdings"/>
      </w:rPr>
    </w:lvl>
    <w:lvl w:ilvl="3">
      <w:start w:val="1"/>
      <w:numFmt w:val="bullet"/>
      <w:lvlText w:val=""/>
      <w:lvlJc w:val="left"/>
      <w:pPr>
        <w:tabs>
          <w:tab w:val="num" w:pos="3107"/>
        </w:tabs>
        <w:ind w:left="3107" w:hanging="360"/>
      </w:pPr>
      <w:rPr>
        <w:rFonts w:hint="default" w:ascii="Symbol" w:hAnsi="Symbol"/>
      </w:rPr>
    </w:lvl>
    <w:lvl w:ilvl="4">
      <w:start w:val="1"/>
      <w:numFmt w:val="bullet"/>
      <w:lvlText w:val="o"/>
      <w:lvlJc w:val="left"/>
      <w:pPr>
        <w:tabs>
          <w:tab w:val="num" w:pos="3827"/>
        </w:tabs>
        <w:ind w:left="3827" w:hanging="360"/>
      </w:pPr>
      <w:rPr>
        <w:rFonts w:hint="default" w:ascii="Courier New" w:hAnsi="Courier New" w:cs="Courier New"/>
      </w:rPr>
    </w:lvl>
    <w:lvl w:ilvl="5">
      <w:start w:val="1"/>
      <w:numFmt w:val="bullet"/>
      <w:lvlText w:val=""/>
      <w:lvlJc w:val="left"/>
      <w:pPr>
        <w:tabs>
          <w:tab w:val="num" w:pos="4547"/>
        </w:tabs>
        <w:ind w:left="4547" w:hanging="360"/>
      </w:pPr>
      <w:rPr>
        <w:rFonts w:hint="default" w:ascii="Wingdings" w:hAnsi="Wingdings"/>
      </w:rPr>
    </w:lvl>
    <w:lvl w:ilvl="6">
      <w:start w:val="1"/>
      <w:numFmt w:val="bullet"/>
      <w:lvlText w:val=""/>
      <w:lvlJc w:val="left"/>
      <w:pPr>
        <w:tabs>
          <w:tab w:val="num" w:pos="5267"/>
        </w:tabs>
        <w:ind w:left="5267" w:hanging="360"/>
      </w:pPr>
      <w:rPr>
        <w:rFonts w:hint="default" w:ascii="Symbol" w:hAnsi="Symbol"/>
      </w:rPr>
    </w:lvl>
    <w:lvl w:ilvl="7">
      <w:start w:val="1"/>
      <w:numFmt w:val="bullet"/>
      <w:lvlText w:val="o"/>
      <w:lvlJc w:val="left"/>
      <w:pPr>
        <w:tabs>
          <w:tab w:val="num" w:pos="5987"/>
        </w:tabs>
        <w:ind w:left="5987" w:hanging="360"/>
      </w:pPr>
      <w:rPr>
        <w:rFonts w:hint="default" w:ascii="Courier New" w:hAnsi="Courier New" w:cs="Courier New"/>
      </w:rPr>
    </w:lvl>
    <w:lvl w:ilvl="8">
      <w:start w:val="1"/>
      <w:numFmt w:val="bullet"/>
      <w:lvlText w:val=""/>
      <w:lvlJc w:val="left"/>
      <w:pPr>
        <w:tabs>
          <w:tab w:val="num" w:pos="6707"/>
        </w:tabs>
        <w:ind w:left="6707" w:hanging="360"/>
      </w:pPr>
      <w:rPr>
        <w:rFonts w:hint="default" w:ascii="Wingdings" w:hAnsi="Wingdings"/>
      </w:rPr>
    </w:lvl>
  </w:abstractNum>
  <w:num w:numId="1">
    <w:abstractNumId w:val="12"/>
  </w:num>
  <w:num w:numId="2">
    <w:abstractNumId w:val="12"/>
  </w:num>
  <w:num w:numId="3">
    <w:abstractNumId w:val="10"/>
  </w:num>
  <w:num w:numId="4">
    <w:abstractNumId w:val="1"/>
  </w:num>
  <w:num w:numId="5">
    <w:abstractNumId w:val="13"/>
  </w:num>
  <w:num w:numId="6">
    <w:abstractNumId w:val="7"/>
  </w:num>
  <w:num w:numId="7">
    <w:abstractNumId w:val="0"/>
  </w:num>
  <w:num w:numId="8">
    <w:abstractNumId w:val="5"/>
  </w:num>
  <w:num w:numId="9">
    <w:abstractNumId w:val="8"/>
  </w:num>
  <w:num w:numId="10">
    <w:abstractNumId w:val="11"/>
  </w:num>
  <w:num w:numId="11">
    <w:abstractNumId w:val="6"/>
  </w:num>
  <w:num w:numId="12">
    <w:abstractNumId w:val="3"/>
  </w:num>
  <w:num w:numId="13">
    <w:abstractNumId w:val="4"/>
  </w:num>
  <w:num w:numId="14">
    <w:abstractNumId w:val="9"/>
  </w:num>
  <w:num w:numId="15">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zoom w:percent="110"/>
  <w:attachedTemplate r:id="rId1"/>
  <w:stylePaneFormatFilter w:val="0E01" w:allStyles="1" w:customStyles="0" w:latentStyles="0" w:stylesInUse="0" w:headingStyles="0" w:numberingStyles="0" w:tableStyles="0" w:directFormattingOnRuns="0" w:directFormattingOnParagraphs="1" w:directFormattingOnNumbering="1" w:directFormattingOnTables="1" w:clearFormatting="0" w:top3HeadingStyles="0" w:visibleStyles="0" w:alternateStyleNames="0"/>
  <w:defaultTabStop w:val="720"/>
  <w:drawingGridHorizontalSpacing w:val="100"/>
  <w:displayHorizontalDrawingGridEvery w:val="0"/>
  <w:displayVerticalDrawingGridEvery w:val="0"/>
  <w:noPunctuationKerning/>
  <w:characterSpacingControl w:val="doNotCompress"/>
  <w:hdrShapeDefaults>
    <o:shapedefaults v:ext="edit" spidmax="3074"/>
  </w:hdrShapeDefault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6AB0"/>
    <w:rsid w:val="00000EFF"/>
    <w:rsid w:val="00013842"/>
    <w:rsid w:val="00034F96"/>
    <w:rsid w:val="0003789F"/>
    <w:rsid w:val="00062258"/>
    <w:rsid w:val="00083018"/>
    <w:rsid w:val="000910EF"/>
    <w:rsid w:val="0009371F"/>
    <w:rsid w:val="000A6086"/>
    <w:rsid w:val="000D14AE"/>
    <w:rsid w:val="000E26B2"/>
    <w:rsid w:val="000E7320"/>
    <w:rsid w:val="000F211F"/>
    <w:rsid w:val="0010517C"/>
    <w:rsid w:val="00107CF4"/>
    <w:rsid w:val="00125FE9"/>
    <w:rsid w:val="001958B1"/>
    <w:rsid w:val="001C59B9"/>
    <w:rsid w:val="001D58E9"/>
    <w:rsid w:val="001E2781"/>
    <w:rsid w:val="001E7E51"/>
    <w:rsid w:val="00211888"/>
    <w:rsid w:val="00212372"/>
    <w:rsid w:val="00231F96"/>
    <w:rsid w:val="0023793D"/>
    <w:rsid w:val="002402EB"/>
    <w:rsid w:val="002425C0"/>
    <w:rsid w:val="00245E7A"/>
    <w:rsid w:val="00251F41"/>
    <w:rsid w:val="00287AE0"/>
    <w:rsid w:val="002C05FA"/>
    <w:rsid w:val="002D4643"/>
    <w:rsid w:val="002D5D7B"/>
    <w:rsid w:val="002F285A"/>
    <w:rsid w:val="002F5CE7"/>
    <w:rsid w:val="00304AE4"/>
    <w:rsid w:val="0031213F"/>
    <w:rsid w:val="00321123"/>
    <w:rsid w:val="00335BD9"/>
    <w:rsid w:val="0034262B"/>
    <w:rsid w:val="0034788A"/>
    <w:rsid w:val="003C0E06"/>
    <w:rsid w:val="003C7138"/>
    <w:rsid w:val="003D1561"/>
    <w:rsid w:val="00430E20"/>
    <w:rsid w:val="00434B70"/>
    <w:rsid w:val="004662BC"/>
    <w:rsid w:val="00470369"/>
    <w:rsid w:val="004A19D2"/>
    <w:rsid w:val="004E427A"/>
    <w:rsid w:val="004F726E"/>
    <w:rsid w:val="0051273F"/>
    <w:rsid w:val="00523AB3"/>
    <w:rsid w:val="00527CE9"/>
    <w:rsid w:val="00534D9C"/>
    <w:rsid w:val="005B2B58"/>
    <w:rsid w:val="005B7FCC"/>
    <w:rsid w:val="005E33B7"/>
    <w:rsid w:val="00600B3E"/>
    <w:rsid w:val="006145BB"/>
    <w:rsid w:val="00681911"/>
    <w:rsid w:val="006946ED"/>
    <w:rsid w:val="006C5198"/>
    <w:rsid w:val="006F2FF6"/>
    <w:rsid w:val="006F69A1"/>
    <w:rsid w:val="00725EE0"/>
    <w:rsid w:val="00746AB0"/>
    <w:rsid w:val="007B341D"/>
    <w:rsid w:val="007C7093"/>
    <w:rsid w:val="007D3DDE"/>
    <w:rsid w:val="007E739D"/>
    <w:rsid w:val="00824738"/>
    <w:rsid w:val="00825EDE"/>
    <w:rsid w:val="008504B9"/>
    <w:rsid w:val="00855EF1"/>
    <w:rsid w:val="00866181"/>
    <w:rsid w:val="0088588E"/>
    <w:rsid w:val="008B169F"/>
    <w:rsid w:val="008C3874"/>
    <w:rsid w:val="008C3B9A"/>
    <w:rsid w:val="008D6951"/>
    <w:rsid w:val="008F0AC1"/>
    <w:rsid w:val="00902EC0"/>
    <w:rsid w:val="009A5F27"/>
    <w:rsid w:val="009A650C"/>
    <w:rsid w:val="009C2FB8"/>
    <w:rsid w:val="009D0664"/>
    <w:rsid w:val="009F2E62"/>
    <w:rsid w:val="00A2389D"/>
    <w:rsid w:val="00A2517F"/>
    <w:rsid w:val="00A26B36"/>
    <w:rsid w:val="00A5302F"/>
    <w:rsid w:val="00A77830"/>
    <w:rsid w:val="00A81D9F"/>
    <w:rsid w:val="00A95931"/>
    <w:rsid w:val="00AA7A42"/>
    <w:rsid w:val="00AB03AF"/>
    <w:rsid w:val="00AB65F6"/>
    <w:rsid w:val="00AC74DA"/>
    <w:rsid w:val="00AD1725"/>
    <w:rsid w:val="00AD6296"/>
    <w:rsid w:val="00AE6014"/>
    <w:rsid w:val="00B33814"/>
    <w:rsid w:val="00B755E9"/>
    <w:rsid w:val="00B809DC"/>
    <w:rsid w:val="00BC700F"/>
    <w:rsid w:val="00C7269B"/>
    <w:rsid w:val="00C80C6B"/>
    <w:rsid w:val="00C85A73"/>
    <w:rsid w:val="00C97EBD"/>
    <w:rsid w:val="00CA4F40"/>
    <w:rsid w:val="00CB13DB"/>
    <w:rsid w:val="00CB28BC"/>
    <w:rsid w:val="00CB6E07"/>
    <w:rsid w:val="00CC6D72"/>
    <w:rsid w:val="00D73FA1"/>
    <w:rsid w:val="00D76C07"/>
    <w:rsid w:val="00DD09C9"/>
    <w:rsid w:val="00DF41D8"/>
    <w:rsid w:val="00E1128E"/>
    <w:rsid w:val="00E1210C"/>
    <w:rsid w:val="00E61AAF"/>
    <w:rsid w:val="00E6351A"/>
    <w:rsid w:val="00EA3722"/>
    <w:rsid w:val="00EA6FAD"/>
    <w:rsid w:val="00ED0D64"/>
    <w:rsid w:val="00ED60A7"/>
    <w:rsid w:val="00EF74D5"/>
    <w:rsid w:val="00F246E9"/>
    <w:rsid w:val="00F30E2F"/>
    <w:rsid w:val="00F32339"/>
    <w:rsid w:val="00F61CD1"/>
    <w:rsid w:val="00F66852"/>
    <w:rsid w:val="00FA111D"/>
    <w:rsid w:val="00FB1EA8"/>
    <w:rsid w:val="00FC0FD5"/>
    <w:rsid w:val="22E96867"/>
    <w:rsid w:val="288B070F"/>
    <w:rsid w:val="6C497067"/>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4"/>
    <o:shapelayout v:ext="edit">
      <o:idmap v:ext="edit" data="1"/>
    </o:shapelayout>
  </w:shapeDefaults>
  <w:decimalSymbol w:val="."/>
  <w:listSeparator w:val=","/>
  <w15:chartTrackingRefBased/>
  <w15:docId w15:val="{D549BD8D-4FD9-4FC2-BEE9-F9E925D223AE}"/>
  <w14:docId w14:val="4A0C97A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Times New Roman" w:hAnsi="Times New Roman" w:eastAsia="Times New Roman" w:cs="Times New Roman"/>
        <w:lang w:val="en-US" w:eastAsia="ja-JP" w:bidi="ar-SA"/>
      </w:rPr>
    </w:rPrDefault>
    <w:pPrDefault/>
  </w:docDefaults>
  <w:latentStyles w:defLockedState="0" w:defUIPriority="0" w:defSemiHidden="0" w:defUnhideWhenUsed="0" w:defQFormat="0" w:count="375">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Placeholder Text" w:uiPriority="99"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uiPriority="99"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atentStyles>
  <w:style w:type="paragraph" w:styleId="Normal" w:default="1">
    <w:name w:val="Normal"/>
    <w:qFormat/>
    <w:rsid w:val="00FA111D"/>
    <w:rPr>
      <w:lang w:val="en-GB"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qFormat/>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EnvelopeAddress">
    <w:name w:val="envelope address"/>
    <w:basedOn w:val="Normal"/>
    <w:semiHidden/>
    <w:rsid w:val="00FA111D"/>
    <w:pPr>
      <w:framePr w:w="7920" w:h="1980" w:hSpace="180" w:wrap="auto" w:hAnchor="page" w:xAlign="center" w:yAlign="bottom" w:hRule="exact"/>
      <w:ind w:left="2880"/>
    </w:pPr>
    <w:rPr>
      <w:rFonts w:ascii="Arial" w:hAnsi="Arial"/>
      <w:sz w:val="24"/>
    </w:rPr>
  </w:style>
  <w:style w:type="paragraph" w:styleId="Style1" w:customStyle="1">
    <w:name w:val="Style1"/>
    <w:basedOn w:val="Normal"/>
    <w:semiHidden/>
    <w:rsid w:val="007D3DDE"/>
    <w:rPr>
      <w:rFonts w:ascii="Arial" w:hAnsi="Arial" w:cs="Arial"/>
    </w:rPr>
  </w:style>
  <w:style w:type="paragraph" w:styleId="Style2" w:customStyle="1">
    <w:name w:val="Style2"/>
    <w:basedOn w:val="Normal"/>
    <w:autoRedefine/>
    <w:semiHidden/>
    <w:rsid w:val="007D3DDE"/>
    <w:pPr>
      <w:numPr>
        <w:numId w:val="2"/>
      </w:numPr>
    </w:pPr>
    <w:rPr>
      <w:rFonts w:ascii="Arial" w:hAnsi="Arial" w:cs="Arial"/>
    </w:rPr>
  </w:style>
  <w:style w:type="paragraph" w:styleId="ewic-Title" w:customStyle="1">
    <w:name w:val="ewic-Title"/>
    <w:link w:val="ewic-TitleChar"/>
    <w:qFormat/>
    <w:rsid w:val="00ED60A7"/>
    <w:pPr>
      <w:spacing w:before="200" w:after="1200"/>
      <w:jc w:val="center"/>
    </w:pPr>
    <w:rPr>
      <w:rFonts w:ascii="Arial" w:hAnsi="Arial"/>
      <w:sz w:val="48"/>
      <w:szCs w:val="48"/>
      <w:lang w:val="en-GB" w:eastAsia="en-GB"/>
    </w:rPr>
  </w:style>
  <w:style w:type="character" w:styleId="ewic-TitleChar" w:customStyle="1">
    <w:name w:val="ewic-Title Char"/>
    <w:link w:val="ewic-Title"/>
    <w:rsid w:val="00ED60A7"/>
    <w:rPr>
      <w:rFonts w:ascii="Arial" w:hAnsi="Arial"/>
      <w:sz w:val="48"/>
      <w:szCs w:val="48"/>
      <w:lang w:val="en-GB" w:eastAsia="en-GB" w:bidi="ar-SA"/>
    </w:rPr>
  </w:style>
  <w:style w:type="paragraph" w:styleId="ewic-Authorname" w:customStyle="1">
    <w:name w:val="ewic-Author name"/>
    <w:qFormat/>
    <w:rsid w:val="004F726E"/>
    <w:pPr>
      <w:jc w:val="center"/>
    </w:pPr>
    <w:rPr>
      <w:rFonts w:ascii="Arial" w:hAnsi="Arial"/>
      <w:sz w:val="18"/>
      <w:szCs w:val="48"/>
      <w:lang w:val="en-GB" w:eastAsia="en-GB"/>
    </w:rPr>
  </w:style>
  <w:style w:type="paragraph" w:styleId="ewic-Address" w:customStyle="1">
    <w:name w:val="ewic-Address"/>
    <w:basedOn w:val="ewic-Title"/>
    <w:qFormat/>
    <w:rsid w:val="008F0AC1"/>
    <w:pPr>
      <w:spacing w:before="0" w:after="0"/>
    </w:pPr>
    <w:rPr>
      <w:sz w:val="18"/>
    </w:rPr>
  </w:style>
  <w:style w:type="paragraph" w:styleId="ewic-Emailaddress" w:customStyle="1">
    <w:name w:val="ewic-Email address"/>
    <w:qFormat/>
    <w:rsid w:val="00ED60A7"/>
    <w:pPr>
      <w:spacing w:after="600"/>
      <w:jc w:val="center"/>
    </w:pPr>
    <w:rPr>
      <w:rFonts w:ascii="Arial" w:hAnsi="Arial"/>
      <w:i/>
      <w:sz w:val="18"/>
      <w:szCs w:val="48"/>
      <w:lang w:val="en-GB" w:eastAsia="en-GB"/>
    </w:rPr>
  </w:style>
  <w:style w:type="paragraph" w:styleId="ewic-Abstract" w:customStyle="1">
    <w:name w:val="ewic-Abstract"/>
    <w:qFormat/>
    <w:rsid w:val="007B341D"/>
    <w:pPr>
      <w:spacing w:after="250"/>
      <w:ind w:left="680" w:right="680"/>
      <w:jc w:val="both"/>
    </w:pPr>
    <w:rPr>
      <w:rFonts w:ascii="Arial" w:hAnsi="Arial"/>
      <w:b/>
      <w:sz w:val="18"/>
      <w:szCs w:val="48"/>
      <w:lang w:val="en-GB" w:eastAsia="en-GB"/>
    </w:rPr>
  </w:style>
  <w:style w:type="paragraph" w:styleId="ewic-Keywords" w:customStyle="1">
    <w:name w:val="ewic-Keywords"/>
    <w:basedOn w:val="Normal"/>
    <w:qFormat/>
    <w:rsid w:val="00ED60A7"/>
    <w:pPr>
      <w:spacing w:after="200"/>
      <w:ind w:left="680" w:firstLine="680"/>
      <w:jc w:val="both"/>
    </w:pPr>
    <w:rPr>
      <w:rFonts w:ascii="Arial" w:hAnsi="Arial"/>
      <w:i/>
      <w:sz w:val="18"/>
      <w:szCs w:val="48"/>
    </w:rPr>
  </w:style>
  <w:style w:type="paragraph" w:styleId="ewic-Heading1" w:customStyle="1">
    <w:name w:val="ewic-Heading 1"/>
    <w:qFormat/>
    <w:rsid w:val="00ED60A7"/>
    <w:pPr>
      <w:spacing w:before="400" w:after="200"/>
      <w:contextualSpacing/>
    </w:pPr>
    <w:rPr>
      <w:rFonts w:ascii="Arial" w:hAnsi="Arial" w:cs="Arial"/>
      <w:b/>
      <w:bCs/>
      <w:caps/>
      <w:lang w:val="en-GB" w:eastAsia="en-GB"/>
    </w:rPr>
  </w:style>
  <w:style w:type="paragraph" w:styleId="ewic-Bodytext" w:customStyle="1">
    <w:name w:val="ewic-Body text"/>
    <w:link w:val="ewic-BodytextChar"/>
    <w:qFormat/>
    <w:rsid w:val="000F211F"/>
    <w:pPr>
      <w:jc w:val="both"/>
    </w:pPr>
    <w:rPr>
      <w:rFonts w:ascii="Arial" w:hAnsi="Arial" w:cs="Arial"/>
      <w:bCs/>
      <w:lang w:val="en-GB" w:eastAsia="en-GB"/>
    </w:rPr>
  </w:style>
  <w:style w:type="character" w:styleId="ewic-BodytextChar" w:customStyle="1">
    <w:name w:val="ewic-Body text Char"/>
    <w:link w:val="ewic-Bodytext"/>
    <w:rsid w:val="000F211F"/>
    <w:rPr>
      <w:rFonts w:ascii="Arial" w:hAnsi="Arial" w:cs="Arial"/>
      <w:bCs/>
      <w:lang w:val="en-GB" w:eastAsia="en-GB" w:bidi="ar-SA"/>
    </w:rPr>
  </w:style>
  <w:style w:type="paragraph" w:styleId="ewic-Heading2" w:customStyle="1">
    <w:name w:val="ewic-Heading 2"/>
    <w:qFormat/>
    <w:rsid w:val="0023793D"/>
    <w:pPr>
      <w:spacing w:before="200" w:after="200"/>
    </w:pPr>
    <w:rPr>
      <w:rFonts w:ascii="Arial" w:hAnsi="Arial"/>
      <w:b/>
      <w:lang w:val="en-GB" w:eastAsia="en-GB"/>
    </w:rPr>
  </w:style>
  <w:style w:type="paragraph" w:styleId="ewic-Heading3" w:customStyle="1">
    <w:name w:val="ewic-Heading 3"/>
    <w:basedOn w:val="Normal"/>
    <w:qFormat/>
    <w:rsid w:val="00F66852"/>
    <w:pPr>
      <w:spacing w:before="200"/>
    </w:pPr>
    <w:rPr>
      <w:rFonts w:ascii="Arial" w:hAnsi="Arial"/>
      <w:i/>
      <w:szCs w:val="48"/>
    </w:rPr>
  </w:style>
  <w:style w:type="paragraph" w:styleId="ewic-Legends" w:customStyle="1">
    <w:name w:val="ewic-Legends"/>
    <w:basedOn w:val="ewic-Bodytext"/>
    <w:link w:val="ewic-LegendsChar"/>
    <w:qFormat/>
    <w:rsid w:val="00ED60A7"/>
    <w:pPr>
      <w:spacing w:before="200" w:after="200"/>
      <w:jc w:val="center"/>
    </w:pPr>
    <w:rPr>
      <w:i/>
      <w:sz w:val="18"/>
    </w:rPr>
  </w:style>
  <w:style w:type="character" w:styleId="ewic-LegendsChar" w:customStyle="1">
    <w:name w:val="ewic-Legends Char"/>
    <w:link w:val="ewic-Legends"/>
    <w:rsid w:val="00ED60A7"/>
    <w:rPr>
      <w:rFonts w:ascii="Arial" w:hAnsi="Arial" w:cs="Arial"/>
      <w:bCs/>
      <w:i/>
      <w:sz w:val="18"/>
      <w:lang w:val="en-GB" w:eastAsia="en-GB" w:bidi="ar-SA"/>
    </w:rPr>
  </w:style>
  <w:style w:type="paragraph" w:styleId="ewic-Tablecolumnheading" w:customStyle="1">
    <w:name w:val="ewic-Table column heading"/>
    <w:link w:val="ewic-TablecolumnheadingChar"/>
    <w:qFormat/>
    <w:rsid w:val="0003789F"/>
    <w:pPr>
      <w:jc w:val="center"/>
    </w:pPr>
    <w:rPr>
      <w:rFonts w:ascii="Arial" w:hAnsi="Arial" w:cs="Arial"/>
      <w:b/>
      <w:bCs/>
      <w:sz w:val="18"/>
      <w:szCs w:val="18"/>
      <w:lang w:val="en-GB" w:eastAsia="en-GB"/>
    </w:rPr>
  </w:style>
  <w:style w:type="character" w:styleId="ewic-TablecolumnheadingChar" w:customStyle="1">
    <w:name w:val="ewic-Table column heading Char"/>
    <w:link w:val="ewic-Tablecolumnheading"/>
    <w:rsid w:val="0003789F"/>
    <w:rPr>
      <w:rFonts w:ascii="Arial" w:hAnsi="Arial" w:cs="Arial"/>
      <w:b/>
      <w:bCs/>
      <w:sz w:val="18"/>
      <w:szCs w:val="18"/>
      <w:lang w:val="en-GB" w:eastAsia="en-GB" w:bidi="ar-SA"/>
    </w:rPr>
  </w:style>
  <w:style w:type="paragraph" w:styleId="ewic-Listbulleted" w:customStyle="1">
    <w:name w:val="ewic-List (bulleted)"/>
    <w:link w:val="ewic-ListbulletedChar"/>
    <w:qFormat/>
    <w:rsid w:val="00A5302F"/>
    <w:pPr>
      <w:numPr>
        <w:numId w:val="13"/>
      </w:numPr>
      <w:spacing w:before="200" w:after="200"/>
      <w:ind w:left="680" w:hanging="340"/>
      <w:contextualSpacing/>
      <w:jc w:val="both"/>
    </w:pPr>
    <w:rPr>
      <w:rFonts w:ascii="Arial" w:hAnsi="Arial" w:cs="Arial"/>
      <w:bCs/>
      <w:szCs w:val="25"/>
      <w:lang w:val="en-GB" w:eastAsia="en-GB"/>
    </w:rPr>
  </w:style>
  <w:style w:type="character" w:styleId="ewic-ListbulletedChar" w:customStyle="1">
    <w:name w:val="ewic-List (bulleted) Char"/>
    <w:link w:val="ewic-Listbulleted"/>
    <w:rsid w:val="00A5302F"/>
    <w:rPr>
      <w:rFonts w:ascii="Arial" w:hAnsi="Arial" w:cs="Arial"/>
      <w:bCs/>
      <w:szCs w:val="25"/>
      <w:lang w:val="en-GB" w:eastAsia="en-GB" w:bidi="ar-SA"/>
    </w:rPr>
  </w:style>
  <w:style w:type="paragraph" w:styleId="Style3" w:customStyle="1">
    <w:name w:val="Style3"/>
    <w:basedOn w:val="Normal"/>
    <w:semiHidden/>
    <w:rsid w:val="004662BC"/>
    <w:pPr>
      <w:tabs>
        <w:tab w:val="num" w:pos="947"/>
      </w:tabs>
      <w:ind w:left="947" w:hanging="360"/>
    </w:pPr>
  </w:style>
  <w:style w:type="paragraph" w:styleId="ewic-Quotation" w:customStyle="1">
    <w:name w:val="ewic-Quotation"/>
    <w:qFormat/>
    <w:rsid w:val="00ED60A7"/>
    <w:pPr>
      <w:spacing w:before="200" w:after="200"/>
      <w:ind w:left="340" w:right="340"/>
      <w:jc w:val="both"/>
    </w:pPr>
    <w:rPr>
      <w:rFonts w:ascii="Arial" w:hAnsi="Arial" w:cs="Arial"/>
      <w:bCs/>
      <w:sz w:val="18"/>
      <w:lang w:val="en-GB" w:eastAsia="en-GB"/>
    </w:rPr>
  </w:style>
  <w:style w:type="paragraph" w:styleId="ewic-References" w:customStyle="1">
    <w:name w:val="ewic-References"/>
    <w:qFormat/>
    <w:rsid w:val="0034262B"/>
    <w:pPr>
      <w:jc w:val="both"/>
    </w:pPr>
    <w:rPr>
      <w:rFonts w:ascii="Arial" w:hAnsi="Arial" w:cs="Arial"/>
      <w:bCs/>
      <w:lang w:val="en-GB" w:eastAsia="en-GB"/>
    </w:rPr>
  </w:style>
  <w:style w:type="paragraph" w:styleId="ewic-Referencestitle" w:customStyle="1">
    <w:name w:val="ewic-References title"/>
    <w:qFormat/>
    <w:rsid w:val="00F66852"/>
    <w:pPr>
      <w:spacing w:before="400" w:after="200"/>
      <w:jc w:val="both"/>
    </w:pPr>
    <w:rPr>
      <w:rFonts w:ascii="Arial" w:hAnsi="Arial" w:cs="Arial"/>
      <w:b/>
      <w:bCs/>
      <w:caps/>
      <w:lang w:val="en-GB" w:eastAsia="en-GB"/>
    </w:rPr>
  </w:style>
  <w:style w:type="paragraph" w:styleId="ewic-Oddheader" w:customStyle="1">
    <w:name w:val="ewic-Odd header"/>
    <w:qFormat/>
    <w:rsid w:val="006C5198"/>
    <w:pPr>
      <w:jc w:val="center"/>
    </w:pPr>
    <w:rPr>
      <w:rFonts w:ascii="Arial" w:hAnsi="Arial" w:cs="Arial"/>
      <w:i/>
      <w:sz w:val="18"/>
      <w:szCs w:val="18"/>
      <w:lang w:val="en-GB" w:eastAsia="en-GB"/>
    </w:rPr>
  </w:style>
  <w:style w:type="paragraph" w:styleId="BalloonText">
    <w:name w:val="Balloon Text"/>
    <w:basedOn w:val="Normal"/>
    <w:link w:val="BalloonTextChar"/>
    <w:rsid w:val="00DF41D8"/>
    <w:rPr>
      <w:rFonts w:ascii="Tahoma" w:hAnsi="Tahoma"/>
      <w:sz w:val="16"/>
      <w:szCs w:val="16"/>
      <w:lang w:val="x-none"/>
    </w:rPr>
  </w:style>
  <w:style w:type="character" w:styleId="BalloonTextChar" w:customStyle="1">
    <w:name w:val="Balloon Text Char"/>
    <w:link w:val="BalloonText"/>
    <w:rsid w:val="00DF41D8"/>
    <w:rPr>
      <w:rFonts w:ascii="Tahoma" w:hAnsi="Tahoma" w:cs="Tahoma"/>
      <w:sz w:val="16"/>
      <w:szCs w:val="16"/>
      <w:lang w:eastAsia="en-GB"/>
    </w:rPr>
  </w:style>
  <w:style w:type="table" w:styleId="TableGrid">
    <w:name w:val="Table Grid"/>
    <w:basedOn w:val="TableNormal"/>
    <w:rsid w:val="00F323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ewic-Introduction" w:customStyle="1">
    <w:name w:val="ewic-Introduction"/>
    <w:basedOn w:val="ewic-Heading1"/>
    <w:qFormat/>
    <w:rsid w:val="00B33814"/>
    <w:pPr>
      <w:spacing w:before="200"/>
    </w:pPr>
  </w:style>
  <w:style w:type="paragraph" w:styleId="ewic-Tablesubheading" w:customStyle="1">
    <w:name w:val="ewic-Table subheading"/>
    <w:qFormat/>
    <w:rsid w:val="0003789F"/>
    <w:rPr>
      <w:rFonts w:ascii="Arial" w:hAnsi="Arial" w:cs="Arial"/>
      <w:bCs/>
      <w:i/>
      <w:sz w:val="18"/>
      <w:lang w:val="en-GB" w:eastAsia="en-GB"/>
    </w:rPr>
  </w:style>
  <w:style w:type="paragraph" w:styleId="ewic-Tablebodytext" w:customStyle="1">
    <w:name w:val="ewic-Table body text"/>
    <w:qFormat/>
    <w:rsid w:val="0003789F"/>
    <w:rPr>
      <w:rFonts w:ascii="Arial" w:hAnsi="Arial" w:cs="Arial"/>
      <w:bCs/>
      <w:i/>
      <w:sz w:val="18"/>
      <w:lang w:val="en-GB" w:eastAsia="en-GB"/>
    </w:rPr>
  </w:style>
  <w:style w:type="paragraph" w:styleId="ewic-Heading4" w:customStyle="1">
    <w:name w:val="ewic-Heading 4"/>
    <w:qFormat/>
    <w:rsid w:val="00F66852"/>
    <w:pPr>
      <w:spacing w:before="200"/>
    </w:pPr>
    <w:rPr>
      <w:rFonts w:ascii="Arial" w:hAnsi="Arial" w:cs="Arial"/>
      <w:b/>
      <w:bCs/>
      <w:lang w:val="en-GB" w:eastAsia="en-GB"/>
    </w:rPr>
  </w:style>
  <w:style w:type="paragraph" w:styleId="ewic-Evenheader" w:customStyle="1">
    <w:name w:val="ewic-Even header"/>
    <w:qFormat/>
    <w:rsid w:val="005B7FCC"/>
    <w:pPr>
      <w:jc w:val="center"/>
    </w:pPr>
    <w:rPr>
      <w:rFonts w:ascii="Arial" w:hAnsi="Arial" w:cs="Arial"/>
      <w:i/>
      <w:sz w:val="18"/>
      <w:szCs w:val="18"/>
      <w:lang w:val="en-GB" w:eastAsia="en-GB"/>
    </w:rPr>
  </w:style>
  <w:style w:type="paragraph" w:styleId="ewic-Listnumbered" w:customStyle="1">
    <w:name w:val="ewic-List (numbered)"/>
    <w:basedOn w:val="ewic-Listbulleted"/>
    <w:link w:val="ewic-ListnumberedChar1"/>
    <w:qFormat/>
    <w:rsid w:val="00A5302F"/>
    <w:pPr>
      <w:numPr>
        <w:numId w:val="14"/>
      </w:numPr>
      <w:ind w:left="680" w:hanging="340"/>
    </w:pPr>
  </w:style>
  <w:style w:type="character" w:styleId="ewic-ListnumberedChar1" w:customStyle="1">
    <w:name w:val="ewic-List (numbered) Char1"/>
    <w:basedOn w:val="ewic-ListbulletedChar"/>
    <w:link w:val="ewic-Listnumbered"/>
    <w:rsid w:val="00A5302F"/>
    <w:rPr>
      <w:rFonts w:ascii="Arial" w:hAnsi="Arial" w:cs="Arial"/>
      <w:bCs/>
      <w:szCs w:val="25"/>
      <w:lang w:val="en-GB" w:eastAsia="en-GB" w:bidi="ar-SA"/>
    </w:rPr>
  </w:style>
  <w:style w:type="paragraph" w:styleId="ewic-Listnumberedsublist" w:customStyle="1">
    <w:name w:val="ewic-List (numbered sublist)"/>
    <w:basedOn w:val="ewic-Listnumbered"/>
    <w:link w:val="ewic-ListnumberedsublistChar"/>
    <w:qFormat/>
    <w:rsid w:val="00A5302F"/>
    <w:pPr>
      <w:numPr>
        <w:numId w:val="15"/>
      </w:numPr>
      <w:ind w:left="1361" w:hanging="340"/>
    </w:pPr>
  </w:style>
  <w:style w:type="character" w:styleId="ewic-ListnumberedsublistChar" w:customStyle="1">
    <w:name w:val="ewic-List (numbered sublist) Char"/>
    <w:basedOn w:val="ewic-ListnumberedChar1"/>
    <w:link w:val="ewic-Listnumberedsublist"/>
    <w:rsid w:val="00A5302F"/>
    <w:rPr>
      <w:rFonts w:ascii="Arial" w:hAnsi="Arial" w:cs="Arial"/>
      <w:bCs/>
      <w:szCs w:val="25"/>
      <w:lang w:val="en-GB" w:eastAsia="en-GB" w:bidi="ar-SA"/>
    </w:rPr>
  </w:style>
  <w:style w:type="character" w:styleId="ewic-ListnumberedChar" w:customStyle="1">
    <w:name w:val="ewic-List (numbered) Char"/>
    <w:basedOn w:val="ewic-ListbulletedChar"/>
    <w:link w:val="ewic-Listnumbered"/>
    <w:rsid w:val="00251F41"/>
    <w:rPr>
      <w:rFonts w:ascii="Arial" w:hAnsi="Arial" w:cs="Arial"/>
      <w:bCs/>
      <w:szCs w:val="25"/>
      <w:lang w:val="en-GB" w:eastAsia="en-GB" w:bidi="ar-SA"/>
    </w:rPr>
  </w:style>
  <w:style w:type="paragraph" w:styleId="Header">
    <w:name w:val="header"/>
    <w:basedOn w:val="Normal"/>
    <w:link w:val="HeaderChar"/>
    <w:rsid w:val="00523AB3"/>
    <w:pPr>
      <w:tabs>
        <w:tab w:val="center" w:pos="4513"/>
        <w:tab w:val="right" w:pos="9026"/>
      </w:tabs>
    </w:pPr>
    <w:rPr>
      <w:lang w:val="x-none"/>
    </w:rPr>
  </w:style>
  <w:style w:type="character" w:styleId="HeaderChar" w:customStyle="1">
    <w:name w:val="Header Char"/>
    <w:link w:val="Header"/>
    <w:rsid w:val="00523AB3"/>
    <w:rPr>
      <w:lang w:eastAsia="en-GB"/>
    </w:rPr>
  </w:style>
  <w:style w:type="character" w:styleId="Hyperlink">
    <w:name w:val="Hyperlink"/>
    <w:rsid w:val="008B169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9625290">
      <w:bodyDiv w:val="1"/>
      <w:marLeft w:val="0"/>
      <w:marRight w:val="0"/>
      <w:marTop w:val="0"/>
      <w:marBottom w:val="0"/>
      <w:divBdr>
        <w:top w:val="none" w:sz="0" w:space="0" w:color="auto"/>
        <w:left w:val="none" w:sz="0" w:space="0" w:color="auto"/>
        <w:bottom w:val="none" w:sz="0" w:space="0" w:color="auto"/>
        <w:right w:val="none" w:sz="0" w:space="0" w:color="auto"/>
      </w:divBdr>
      <w:divsChild>
        <w:div w:id="1147160385">
          <w:marLeft w:val="0"/>
          <w:marRight w:val="0"/>
          <w:marTop w:val="100"/>
          <w:marBottom w:val="100"/>
          <w:divBdr>
            <w:top w:val="none" w:sz="0" w:space="0" w:color="auto"/>
            <w:left w:val="none" w:sz="0" w:space="0" w:color="auto"/>
            <w:bottom w:val="none" w:sz="0" w:space="0" w:color="auto"/>
            <w:right w:val="none" w:sz="0" w:space="0" w:color="auto"/>
          </w:divBdr>
          <w:divsChild>
            <w:div w:id="1734155625">
              <w:marLeft w:val="0"/>
              <w:marRight w:val="0"/>
              <w:marTop w:val="0"/>
              <w:marBottom w:val="0"/>
              <w:divBdr>
                <w:top w:val="none" w:sz="0" w:space="0" w:color="auto"/>
                <w:left w:val="none" w:sz="0" w:space="0" w:color="auto"/>
                <w:bottom w:val="none" w:sz="0" w:space="0" w:color="auto"/>
                <w:right w:val="none" w:sz="0" w:space="0" w:color="auto"/>
              </w:divBdr>
              <w:divsChild>
                <w:div w:id="773981113">
                  <w:marLeft w:val="225"/>
                  <w:marRight w:val="225"/>
                  <w:marTop w:val="0"/>
                  <w:marBottom w:val="0"/>
                  <w:divBdr>
                    <w:top w:val="none" w:sz="0" w:space="0" w:color="auto"/>
                    <w:left w:val="none" w:sz="0" w:space="0" w:color="auto"/>
                    <w:bottom w:val="none" w:sz="0" w:space="0" w:color="auto"/>
                    <w:right w:val="none" w:sz="0" w:space="0" w:color="auto"/>
                  </w:divBdr>
                  <w:divsChild>
                    <w:div w:id="1682316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4605252">
      <w:bodyDiv w:val="1"/>
      <w:marLeft w:val="0"/>
      <w:marRight w:val="0"/>
      <w:marTop w:val="0"/>
      <w:marBottom w:val="0"/>
      <w:divBdr>
        <w:top w:val="none" w:sz="0" w:space="0" w:color="auto"/>
        <w:left w:val="none" w:sz="0" w:space="0" w:color="auto"/>
        <w:bottom w:val="none" w:sz="0" w:space="0" w:color="auto"/>
        <w:right w:val="none" w:sz="0" w:space="0" w:color="auto"/>
      </w:divBdr>
      <w:divsChild>
        <w:div w:id="1272778739">
          <w:marLeft w:val="0"/>
          <w:marRight w:val="0"/>
          <w:marTop w:val="100"/>
          <w:marBottom w:val="100"/>
          <w:divBdr>
            <w:top w:val="none" w:sz="0" w:space="0" w:color="auto"/>
            <w:left w:val="none" w:sz="0" w:space="0" w:color="auto"/>
            <w:bottom w:val="none" w:sz="0" w:space="0" w:color="auto"/>
            <w:right w:val="none" w:sz="0" w:space="0" w:color="auto"/>
          </w:divBdr>
          <w:divsChild>
            <w:div w:id="1473982623">
              <w:marLeft w:val="0"/>
              <w:marRight w:val="0"/>
              <w:marTop w:val="0"/>
              <w:marBottom w:val="0"/>
              <w:divBdr>
                <w:top w:val="none" w:sz="0" w:space="0" w:color="auto"/>
                <w:left w:val="none" w:sz="0" w:space="0" w:color="auto"/>
                <w:bottom w:val="none" w:sz="0" w:space="0" w:color="auto"/>
                <w:right w:val="none" w:sz="0" w:space="0" w:color="auto"/>
              </w:divBdr>
              <w:divsChild>
                <w:div w:id="1741705457">
                  <w:marLeft w:val="225"/>
                  <w:marRight w:val="225"/>
                  <w:marTop w:val="0"/>
                  <w:marBottom w:val="0"/>
                  <w:divBdr>
                    <w:top w:val="none" w:sz="0" w:space="0" w:color="auto"/>
                    <w:left w:val="none" w:sz="0" w:space="0" w:color="auto"/>
                    <w:bottom w:val="none" w:sz="0" w:space="0" w:color="auto"/>
                    <w:right w:val="none" w:sz="0" w:space="0" w:color="auto"/>
                  </w:divBdr>
                  <w:divsChild>
                    <w:div w:id="2057318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targetScreenSz w:val="800x600"/>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header" Target="header3.xml" Id="rId18" /><Relationship Type="http://schemas.openxmlformats.org/officeDocument/2006/relationships/settings" Target="settings.xml" Id="rId3" /><Relationship Type="http://schemas.openxmlformats.org/officeDocument/2006/relationships/header" Target="header1.xml" Id="rId7" /><Relationship Type="http://schemas.microsoft.com/office/2007/relationships/diagramDrawing" Target="diagrams/drawing1.xml" Id="rId17" /><Relationship Type="http://schemas.openxmlformats.org/officeDocument/2006/relationships/styles" Target="styles.xml" Id="rId2" /><Relationship Type="http://schemas.openxmlformats.org/officeDocument/2006/relationships/footer" Target="footer4.xm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3.xml" Id="rId11" /><Relationship Type="http://schemas.openxmlformats.org/officeDocument/2006/relationships/footnotes" Target="footnotes.xml" Id="rId5" /><Relationship Type="http://schemas.openxmlformats.org/officeDocument/2006/relationships/theme" Target="theme/theme1.xml" Id="rId23" /><Relationship Type="http://schemas.openxmlformats.org/officeDocument/2006/relationships/header" Target="header2.xml" Id="rId10" /><Relationship Type="http://schemas.openxmlformats.org/officeDocument/2006/relationships/header" Target="header4.xml" Id="rId19" /><Relationship Type="http://schemas.openxmlformats.org/officeDocument/2006/relationships/webSettings" Target="webSettings.xml" Id="rId4" /><Relationship Type="http://schemas.openxmlformats.org/officeDocument/2006/relationships/footer" Target="footer2.xml" Id="rId9" /><Relationship Type="http://schemas.openxmlformats.org/officeDocument/2006/relationships/fontTable" Target="fontTable.xml" Id="rId22" /><Relationship Type="http://schemas.openxmlformats.org/officeDocument/2006/relationships/hyperlink" Target="http://www.dbknews.com/2017/05/10/guardians-of-the-galaxy-2-soundtrack-music/" TargetMode="External" Id="R7e671922cd7c4cf1" /><Relationship Type="http://schemas.openxmlformats.org/officeDocument/2006/relationships/hyperlink" Target="https://study.com/academy/lesson/the-role-of-music-in-theatre.html" TargetMode="External" Id="R78fa7449c8ce4eae" /><Relationship Type="http://schemas.openxmlformats.org/officeDocument/2006/relationships/hyperlink" Target="http://www.teenink.com/opinion/movies_music_tv/article/617703/Music-Motivation" TargetMode="External" Id="R2d0c8a51a163447f" /><Relationship Type="http://schemas.openxmlformats.org/officeDocument/2006/relationships/hyperlink" Target="http://www.teenink.com/college_guide/college_essays/article/47705/How-Music-Motivates-Me-and-the-Nation/" TargetMode="External" Id="R875e4333e3914a5e" /><Relationship Type="http://schemas.openxmlformats.org/officeDocument/2006/relationships/hyperlink" Target="https://www.stageoflife.com/music.aspx" TargetMode="External" Id="Rf1c1f77a9e31474a" /><Relationship Type="http://schemas.openxmlformats.org/officeDocument/2006/relationships/hyperlink" Target="https://www.ukessays.com/essays/music/the-power-of-music.php?vref=1" TargetMode="External" Id="R6efc4d3ae5fa41c5" /><Relationship Type="http://schemas.openxmlformats.org/officeDocument/2006/relationships/hyperlink" Target="https://www.quora.com/How-are-Disney-songs-composed-lyrics-first-or-music" TargetMode="External" Id="R7217b4c3748244f6" /><Relationship Type="http://schemas.openxmlformats.org/officeDocument/2006/relationships/hyperlink" Target="https://www.beliefnet.com/inspiration/articles/10-great-ideas-from-your-everyday-life-to-motivate-yourself.aspx" TargetMode="External" Id="R9b68abf6c436486b" /><Relationship Type="http://schemas.openxmlformats.org/officeDocument/2006/relationships/hyperlink" Target="https://www.positivityblog.com/motivate-yourself/" TargetMode="External" Id="Rf7afbfc8d21d492e" /></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tuart%20Dunn\Documents\EVA_files_for_Authors\eWiC_Word_2000_template_EVA.dot" TargetMode="External"/></Relationships>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15B2E9B-0235-47CA-8ACC-2311DD9624AF}">
      <dsp:nvSpPr>
        <dsp:cNvPr id="0" name=""/>
        <dsp:cNvSpPr/>
      </dsp:nvSpPr>
      <dsp:spPr>
        <a:xfrm>
          <a:off x="1957387" y="632300"/>
          <a:ext cx="1384865" cy="240348"/>
        </a:xfrm>
        <a:custGeom>
          <a:avLst/>
          <a:gdLst/>
          <a:ahLst/>
          <a:cxnLst/>
          <a:rect l="0" t="0" r="0" b="0"/>
          <a:pathLst>
            <a:path>
              <a:moveTo>
                <a:pt x="0" y="0"/>
              </a:moveTo>
              <a:lnTo>
                <a:pt x="0" y="120174"/>
              </a:lnTo>
              <a:lnTo>
                <a:pt x="1384865" y="120174"/>
              </a:lnTo>
              <a:lnTo>
                <a:pt x="1384865" y="24034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75C0479-941E-4220-BBEE-EEB801F35AED}">
      <dsp:nvSpPr>
        <dsp:cNvPr id="0" name=""/>
        <dsp:cNvSpPr/>
      </dsp:nvSpPr>
      <dsp:spPr>
        <a:xfrm>
          <a:off x="1911667" y="632300"/>
          <a:ext cx="91440" cy="240348"/>
        </a:xfrm>
        <a:custGeom>
          <a:avLst/>
          <a:gdLst/>
          <a:ahLst/>
          <a:cxnLst/>
          <a:rect l="0" t="0" r="0" b="0"/>
          <a:pathLst>
            <a:path>
              <a:moveTo>
                <a:pt x="45720" y="0"/>
              </a:moveTo>
              <a:lnTo>
                <a:pt x="45720" y="24034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8570125-2896-43B4-9FA3-330752C32892}">
      <dsp:nvSpPr>
        <dsp:cNvPr id="0" name=""/>
        <dsp:cNvSpPr/>
      </dsp:nvSpPr>
      <dsp:spPr>
        <a:xfrm>
          <a:off x="572521" y="632300"/>
          <a:ext cx="1384865" cy="240348"/>
        </a:xfrm>
        <a:custGeom>
          <a:avLst/>
          <a:gdLst/>
          <a:ahLst/>
          <a:cxnLst/>
          <a:rect l="0" t="0" r="0" b="0"/>
          <a:pathLst>
            <a:path>
              <a:moveTo>
                <a:pt x="1384865" y="0"/>
              </a:moveTo>
              <a:lnTo>
                <a:pt x="1384865" y="120174"/>
              </a:lnTo>
              <a:lnTo>
                <a:pt x="0" y="120174"/>
              </a:lnTo>
              <a:lnTo>
                <a:pt x="0" y="24034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8558EA5-92D4-4CDE-AC6C-20406B586737}">
      <dsp:nvSpPr>
        <dsp:cNvPr id="0" name=""/>
        <dsp:cNvSpPr/>
      </dsp:nvSpPr>
      <dsp:spPr>
        <a:xfrm>
          <a:off x="1385128" y="60042"/>
          <a:ext cx="1144517" cy="57225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3495" tIns="23495" rIns="23495" bIns="23495" numCol="1" spcCol="1270" anchor="ctr" anchorCtr="0">
          <a:noAutofit/>
        </a:bodyPr>
        <a:lstStyle/>
        <a:p>
          <a:pPr marL="0" lvl="0" indent="0" algn="ctr" defTabSz="1644650">
            <a:lnSpc>
              <a:spcPct val="90000"/>
            </a:lnSpc>
            <a:spcBef>
              <a:spcPct val="0"/>
            </a:spcBef>
            <a:spcAft>
              <a:spcPct val="35000"/>
            </a:spcAft>
            <a:buNone/>
          </a:pPr>
          <a:endParaRPr lang="en-GB" sz="3700" kern="1200"/>
        </a:p>
      </dsp:txBody>
      <dsp:txXfrm>
        <a:off x="1385128" y="60042"/>
        <a:ext cx="1144517" cy="572258"/>
      </dsp:txXfrm>
    </dsp:sp>
    <dsp:sp modelId="{93AA8839-451F-4BB4-8785-8D6B797D6F4B}">
      <dsp:nvSpPr>
        <dsp:cNvPr id="0" name=""/>
        <dsp:cNvSpPr/>
      </dsp:nvSpPr>
      <dsp:spPr>
        <a:xfrm>
          <a:off x="262" y="872649"/>
          <a:ext cx="1144517" cy="57225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3495" tIns="23495" rIns="23495" bIns="23495" numCol="1" spcCol="1270" anchor="ctr" anchorCtr="0">
          <a:noAutofit/>
        </a:bodyPr>
        <a:lstStyle/>
        <a:p>
          <a:pPr marL="0" lvl="0" indent="0" algn="ctr" defTabSz="1644650">
            <a:lnSpc>
              <a:spcPct val="90000"/>
            </a:lnSpc>
            <a:spcBef>
              <a:spcPct val="0"/>
            </a:spcBef>
            <a:spcAft>
              <a:spcPct val="35000"/>
            </a:spcAft>
            <a:buNone/>
          </a:pPr>
          <a:endParaRPr lang="en-GB" sz="3700" kern="1200"/>
        </a:p>
      </dsp:txBody>
      <dsp:txXfrm>
        <a:off x="262" y="872649"/>
        <a:ext cx="1144517" cy="572258"/>
      </dsp:txXfrm>
    </dsp:sp>
    <dsp:sp modelId="{8FD96755-8B5A-42C6-AEB8-B1E92D846891}">
      <dsp:nvSpPr>
        <dsp:cNvPr id="0" name=""/>
        <dsp:cNvSpPr/>
      </dsp:nvSpPr>
      <dsp:spPr>
        <a:xfrm>
          <a:off x="1385128" y="872649"/>
          <a:ext cx="1144517" cy="57225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3495" tIns="23495" rIns="23495" bIns="23495" numCol="1" spcCol="1270" anchor="ctr" anchorCtr="0">
          <a:noAutofit/>
        </a:bodyPr>
        <a:lstStyle/>
        <a:p>
          <a:pPr marL="0" lvl="0" indent="0" algn="ctr" defTabSz="1644650">
            <a:lnSpc>
              <a:spcPct val="90000"/>
            </a:lnSpc>
            <a:spcBef>
              <a:spcPct val="0"/>
            </a:spcBef>
            <a:spcAft>
              <a:spcPct val="35000"/>
            </a:spcAft>
            <a:buNone/>
          </a:pPr>
          <a:endParaRPr lang="en-GB" sz="3700" kern="1200"/>
        </a:p>
      </dsp:txBody>
      <dsp:txXfrm>
        <a:off x="1385128" y="872649"/>
        <a:ext cx="1144517" cy="572258"/>
      </dsp:txXfrm>
    </dsp:sp>
    <dsp:sp modelId="{70717AED-27EF-4C50-BD10-BDA33B77AE20}">
      <dsp:nvSpPr>
        <dsp:cNvPr id="0" name=""/>
        <dsp:cNvSpPr/>
      </dsp:nvSpPr>
      <dsp:spPr>
        <a:xfrm>
          <a:off x="2769994" y="872649"/>
          <a:ext cx="1144517" cy="57225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3495" tIns="23495" rIns="23495" bIns="23495" numCol="1" spcCol="1270" anchor="ctr" anchorCtr="0">
          <a:noAutofit/>
        </a:bodyPr>
        <a:lstStyle/>
        <a:p>
          <a:pPr marL="0" lvl="0" indent="0" algn="ctr" defTabSz="1644650">
            <a:lnSpc>
              <a:spcPct val="90000"/>
            </a:lnSpc>
            <a:spcBef>
              <a:spcPct val="0"/>
            </a:spcBef>
            <a:spcAft>
              <a:spcPct val="35000"/>
            </a:spcAft>
            <a:buNone/>
          </a:pPr>
          <a:endParaRPr lang="en-GB" sz="3700" kern="1200"/>
        </a:p>
      </dsp:txBody>
      <dsp:txXfrm>
        <a:off x="2769994" y="872649"/>
        <a:ext cx="1144517" cy="572258"/>
      </dsp:txXfrm>
    </dsp:sp>
  </dsp:spTree>
</dsp:drawing>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eWiC_Word_2000_template_EVA.dot</ap:Template>
  <ap:Application>Microsoft Office Word</ap:Application>
  <ap:DocSecurity>0</ap:DocSecurity>
  <ap:ScaleCrop>false</ap:ScaleCrop>
  <ap:Company>The British Computer Society</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Paper title</dc:title>
  <dc:subject>EVA London</dc:subject>
  <dc:creator>Your name</dc:creator>
  <keywords/>
  <lastModifiedBy>Corey Earley (P145234)</lastModifiedBy>
  <revision>5</revision>
  <lastPrinted>1601-01-01T00:00:00.0000000Z</lastPrinted>
  <dcterms:created xsi:type="dcterms:W3CDTF">2018-11-07T16:28:00.0000000Z</dcterms:created>
  <dcterms:modified xsi:type="dcterms:W3CDTF">2018-11-11T16:44:37.9789874Z</dcterms:modified>
</coreProperties>
</file>