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C3AAC" w14:textId="7FD3981E" w:rsidR="008C3D5A" w:rsidRDefault="008504FB" w:rsidP="008504FB">
      <w:pPr>
        <w:rPr>
          <w:b/>
          <w:bCs/>
        </w:rPr>
      </w:pPr>
      <w:r w:rsidRPr="00282678">
        <w:rPr>
          <w:b/>
          <w:bCs/>
        </w:rPr>
        <w:t xml:space="preserve"> </w:t>
      </w:r>
      <w:r w:rsidR="008C3D5A">
        <w:rPr>
          <w:b/>
          <w:bCs/>
        </w:rPr>
        <w:t xml:space="preserve">Reflection </w:t>
      </w:r>
      <w:r w:rsidR="00B511EB">
        <w:rPr>
          <w:b/>
          <w:bCs/>
        </w:rPr>
        <w:t>3</w:t>
      </w:r>
    </w:p>
    <w:p w14:paraId="35F9AEEF" w14:textId="1DAE619A" w:rsidR="008C6631" w:rsidRDefault="00A650C9" w:rsidP="008504FB">
      <w:pPr>
        <w:rPr>
          <w:b/>
          <w:bCs/>
        </w:rPr>
      </w:pPr>
      <w:r>
        <w:rPr>
          <w:b/>
          <w:bCs/>
        </w:rPr>
        <w:t xml:space="preserve">Title: </w:t>
      </w:r>
      <w:r w:rsidR="00E22FBA" w:rsidRPr="00E22FBA">
        <w:rPr>
          <w:b/>
          <w:bCs/>
        </w:rPr>
        <w:t xml:space="preserve">Overcoming </w:t>
      </w:r>
      <w:r w:rsidR="005D2AFF" w:rsidRPr="00E22FBA">
        <w:rPr>
          <w:b/>
          <w:bCs/>
        </w:rPr>
        <w:t>Barriers</w:t>
      </w:r>
      <w:r w:rsidR="005D2AFF">
        <w:rPr>
          <w:b/>
          <w:bCs/>
        </w:rPr>
        <w:t>:</w:t>
      </w:r>
      <w:r w:rsidR="00D519B1" w:rsidRPr="00D519B1">
        <w:t xml:space="preserve"> </w:t>
      </w:r>
      <w:r w:rsidR="00D519B1" w:rsidRPr="00D519B1">
        <w:rPr>
          <w:b/>
          <w:bCs/>
        </w:rPr>
        <w:t>Effective Communication with Huntington's Disease Patient</w:t>
      </w:r>
      <w:r w:rsidR="00904025">
        <w:rPr>
          <w:b/>
          <w:bCs/>
        </w:rPr>
        <w:t>.</w:t>
      </w:r>
    </w:p>
    <w:p w14:paraId="6D21747D" w14:textId="77777777" w:rsidR="008C6631" w:rsidRDefault="008C6631" w:rsidP="008504FB">
      <w:pPr>
        <w:rPr>
          <w:b/>
          <w:bCs/>
        </w:rPr>
      </w:pPr>
    </w:p>
    <w:p w14:paraId="516C5BE7" w14:textId="46600D27" w:rsidR="008504FB" w:rsidRPr="002F7BFC" w:rsidRDefault="008504FB" w:rsidP="008504F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7BFC">
        <w:rPr>
          <w:rFonts w:ascii="Times New Roman" w:hAnsi="Times New Roman" w:cs="Times New Roman"/>
          <w:b/>
          <w:bCs/>
          <w:sz w:val="24"/>
          <w:szCs w:val="24"/>
          <w:u w:val="single"/>
        </w:rPr>
        <w:t>Description</w:t>
      </w:r>
    </w:p>
    <w:p w14:paraId="6861E177" w14:textId="77777777" w:rsidR="00D86E66" w:rsidRDefault="00D86E66" w:rsidP="008504F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94D0DC" w14:textId="3DB4958C" w:rsidR="00D62802" w:rsidRDefault="00A035AF" w:rsidP="00D628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5AF">
        <w:rPr>
          <w:rFonts w:ascii="Times New Roman" w:hAnsi="Times New Roman" w:cs="Times New Roman"/>
          <w:sz w:val="24"/>
          <w:szCs w:val="24"/>
        </w:rPr>
        <w:t>Th</w:t>
      </w:r>
      <w:r w:rsidR="00396BDA">
        <w:rPr>
          <w:rFonts w:ascii="Times New Roman" w:hAnsi="Times New Roman" w:cs="Times New Roman"/>
          <w:sz w:val="24"/>
          <w:szCs w:val="24"/>
        </w:rPr>
        <w:t>e</w:t>
      </w:r>
      <w:r w:rsidRPr="00A035AF">
        <w:rPr>
          <w:rFonts w:ascii="Times New Roman" w:hAnsi="Times New Roman" w:cs="Times New Roman"/>
          <w:sz w:val="24"/>
          <w:szCs w:val="24"/>
        </w:rPr>
        <w:t xml:space="preserve"> situation happened during my clinical duties, where I carried out home visits to support a patient with Huntington's disease </w:t>
      </w:r>
      <w:r w:rsidR="00823BFA" w:rsidRPr="00823BFA">
        <w:rPr>
          <w:rFonts w:ascii="Times New Roman" w:hAnsi="Times New Roman" w:cs="Times New Roman"/>
          <w:sz w:val="24"/>
          <w:szCs w:val="24"/>
        </w:rPr>
        <w:t>who had speech problems and cognitive decline</w:t>
      </w:r>
      <w:r w:rsidR="00EE3FB3">
        <w:rPr>
          <w:rFonts w:ascii="Times New Roman" w:hAnsi="Times New Roman" w:cs="Times New Roman"/>
          <w:sz w:val="24"/>
          <w:szCs w:val="24"/>
        </w:rPr>
        <w:t>.</w:t>
      </w:r>
      <w:r w:rsidR="00B506F7">
        <w:rPr>
          <w:rFonts w:ascii="Times New Roman" w:hAnsi="Times New Roman" w:cs="Times New Roman"/>
          <w:sz w:val="24"/>
          <w:szCs w:val="24"/>
        </w:rPr>
        <w:t xml:space="preserve"> Acco</w:t>
      </w:r>
      <w:r w:rsidR="00D64D8D">
        <w:rPr>
          <w:rFonts w:ascii="Times New Roman" w:hAnsi="Times New Roman" w:cs="Times New Roman"/>
          <w:sz w:val="24"/>
          <w:szCs w:val="24"/>
        </w:rPr>
        <w:t xml:space="preserve">rding </w:t>
      </w:r>
      <w:r w:rsidR="00904025">
        <w:rPr>
          <w:rFonts w:ascii="Times New Roman" w:hAnsi="Times New Roman" w:cs="Times New Roman"/>
          <w:sz w:val="24"/>
          <w:szCs w:val="24"/>
        </w:rPr>
        <w:t>to Huntington’s</w:t>
      </w:r>
      <w:r w:rsidR="00D64D8D" w:rsidRPr="00D64D8D">
        <w:rPr>
          <w:rFonts w:ascii="Times New Roman" w:hAnsi="Times New Roman" w:cs="Times New Roman"/>
          <w:sz w:val="24"/>
          <w:szCs w:val="24"/>
        </w:rPr>
        <w:t xml:space="preserve"> disease</w:t>
      </w:r>
      <w:r w:rsidR="00D64D8D">
        <w:rPr>
          <w:rFonts w:ascii="Times New Roman" w:hAnsi="Times New Roman" w:cs="Times New Roman"/>
          <w:sz w:val="24"/>
          <w:szCs w:val="24"/>
        </w:rPr>
        <w:t xml:space="preserve"> </w:t>
      </w:r>
      <w:r w:rsidR="00904025">
        <w:rPr>
          <w:rFonts w:ascii="Times New Roman" w:hAnsi="Times New Roman" w:cs="Times New Roman"/>
          <w:sz w:val="24"/>
          <w:szCs w:val="24"/>
        </w:rPr>
        <w:t>association most</w:t>
      </w:r>
      <w:r w:rsidR="00C54506">
        <w:rPr>
          <w:rFonts w:ascii="Times New Roman" w:hAnsi="Times New Roman" w:cs="Times New Roman"/>
          <w:sz w:val="24"/>
          <w:szCs w:val="24"/>
        </w:rPr>
        <w:t xml:space="preserve"> patient</w:t>
      </w:r>
      <w:r w:rsidR="00D64D8D" w:rsidRPr="00D64D8D">
        <w:rPr>
          <w:rFonts w:ascii="Times New Roman" w:hAnsi="Times New Roman" w:cs="Times New Roman"/>
          <w:sz w:val="24"/>
          <w:szCs w:val="24"/>
        </w:rPr>
        <w:t xml:space="preserve"> start to experience changes in how they speak as forming words becomes more tricky</w:t>
      </w:r>
      <w:r w:rsidR="003B0630">
        <w:rPr>
          <w:rFonts w:ascii="Times New Roman" w:hAnsi="Times New Roman" w:cs="Times New Roman"/>
          <w:sz w:val="24"/>
          <w:szCs w:val="24"/>
        </w:rPr>
        <w:t xml:space="preserve"> </w:t>
      </w:r>
      <w:r w:rsidR="00AB4B22">
        <w:rPr>
          <w:rFonts w:ascii="Times New Roman" w:hAnsi="Times New Roman" w:cs="Times New Roman"/>
          <w:sz w:val="24"/>
          <w:szCs w:val="24"/>
        </w:rPr>
        <w:t>(</w:t>
      </w:r>
      <w:r w:rsidR="00AB4B22" w:rsidRPr="00AB4B22">
        <w:rPr>
          <w:rFonts w:ascii="Times New Roman" w:hAnsi="Times New Roman" w:cs="Times New Roman"/>
          <w:sz w:val="24"/>
          <w:szCs w:val="24"/>
        </w:rPr>
        <w:t>Huntington's Disease Association</w:t>
      </w:r>
      <w:r w:rsidR="008B6E31">
        <w:rPr>
          <w:rFonts w:ascii="Times New Roman" w:hAnsi="Times New Roman" w:cs="Times New Roman"/>
          <w:sz w:val="24"/>
          <w:szCs w:val="24"/>
        </w:rPr>
        <w:t>,</w:t>
      </w:r>
      <w:r w:rsidR="00AB4B22" w:rsidRPr="00AB4B22">
        <w:rPr>
          <w:rFonts w:ascii="Times New Roman" w:hAnsi="Times New Roman" w:cs="Times New Roman"/>
          <w:sz w:val="24"/>
          <w:szCs w:val="24"/>
        </w:rPr>
        <w:t>2025</w:t>
      </w:r>
      <w:r w:rsidR="003B0630" w:rsidRPr="003B0630">
        <w:rPr>
          <w:rFonts w:ascii="Times New Roman" w:hAnsi="Times New Roman" w:cs="Times New Roman"/>
          <w:sz w:val="24"/>
          <w:szCs w:val="24"/>
        </w:rPr>
        <w:t xml:space="preserve">). </w:t>
      </w:r>
      <w:r w:rsidR="00D96661" w:rsidRPr="00D96661">
        <w:rPr>
          <w:rFonts w:ascii="Times New Roman" w:hAnsi="Times New Roman" w:cs="Times New Roman"/>
          <w:sz w:val="24"/>
          <w:szCs w:val="24"/>
        </w:rPr>
        <w:t>The patient's condition made verbal communication progressively harder, causing frustration for both the patient and their family</w:t>
      </w:r>
      <w:r w:rsidR="004E2B26" w:rsidRPr="004E2B26">
        <w:rPr>
          <w:rFonts w:ascii="Times New Roman" w:hAnsi="Times New Roman" w:cs="Times New Roman"/>
          <w:sz w:val="24"/>
          <w:szCs w:val="24"/>
        </w:rPr>
        <w:t xml:space="preserve">. </w:t>
      </w:r>
      <w:r w:rsidR="00947812" w:rsidRPr="00947812">
        <w:rPr>
          <w:rFonts w:ascii="Times New Roman" w:hAnsi="Times New Roman" w:cs="Times New Roman"/>
          <w:sz w:val="24"/>
          <w:szCs w:val="24"/>
        </w:rPr>
        <w:t xml:space="preserve">Delivering the dietetic plan in these circumstances was especially challenging for me, as clear communication is essential for understanding and meeting the patient's dietary </w:t>
      </w:r>
      <w:r w:rsidR="003C7518" w:rsidRPr="00947812">
        <w:rPr>
          <w:rFonts w:ascii="Times New Roman" w:hAnsi="Times New Roman" w:cs="Times New Roman"/>
          <w:sz w:val="24"/>
          <w:szCs w:val="24"/>
        </w:rPr>
        <w:t>requirements</w:t>
      </w:r>
      <w:r w:rsidR="003C7518">
        <w:rPr>
          <w:rFonts w:ascii="Times New Roman" w:hAnsi="Times New Roman" w:cs="Times New Roman"/>
          <w:sz w:val="24"/>
          <w:szCs w:val="24"/>
        </w:rPr>
        <w:t>.</w:t>
      </w:r>
      <w:r w:rsidR="003C7518" w:rsidRPr="004E2B26">
        <w:rPr>
          <w:rFonts w:ascii="Times New Roman" w:hAnsi="Times New Roman" w:cs="Times New Roman"/>
          <w:sz w:val="24"/>
          <w:szCs w:val="24"/>
        </w:rPr>
        <w:t xml:space="preserve"> </w:t>
      </w:r>
      <w:r w:rsidR="00D62802" w:rsidRPr="00D62802">
        <w:rPr>
          <w:rFonts w:ascii="Times New Roman" w:hAnsi="Times New Roman" w:cs="Times New Roman"/>
          <w:sz w:val="24"/>
          <w:szCs w:val="24"/>
        </w:rPr>
        <w:t xml:space="preserve">Noticing the patient's ongoing struggle with verbal communication, the family and I worked together to use non-verbal methods to better support the patient. </w:t>
      </w:r>
    </w:p>
    <w:p w14:paraId="535ED2D7" w14:textId="77777777" w:rsidR="009E18D4" w:rsidRDefault="009E18D4" w:rsidP="00D628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F2BF7B" w14:textId="17C4F40C" w:rsidR="003550D4" w:rsidRPr="003550D4" w:rsidRDefault="005C1D79" w:rsidP="00D6280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66C54">
        <w:rPr>
          <w:rFonts w:ascii="Times New Roman" w:hAnsi="Times New Roman" w:cs="Times New Roman"/>
          <w:b/>
          <w:bCs/>
          <w:sz w:val="24"/>
          <w:szCs w:val="24"/>
          <w:u w:val="single"/>
        </w:rPr>
        <w:t>Feelings</w:t>
      </w:r>
    </w:p>
    <w:p w14:paraId="5A1AE544" w14:textId="6AA2FCF8" w:rsidR="009E18D4" w:rsidRDefault="005B5528" w:rsidP="009E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528">
        <w:rPr>
          <w:rFonts w:ascii="Times New Roman" w:hAnsi="Times New Roman" w:cs="Times New Roman"/>
          <w:sz w:val="24"/>
          <w:szCs w:val="24"/>
        </w:rPr>
        <w:t>When I first met the patient, I was worried about how to communicate effectively with her, especially considering her speech difficulties were getting worse</w:t>
      </w:r>
      <w:r w:rsidR="00C6776B" w:rsidRPr="00C6776B">
        <w:rPr>
          <w:rFonts w:ascii="Times New Roman" w:hAnsi="Times New Roman" w:cs="Times New Roman"/>
          <w:sz w:val="24"/>
          <w:szCs w:val="24"/>
        </w:rPr>
        <w:t xml:space="preserve">. </w:t>
      </w:r>
      <w:r w:rsidR="00986F30" w:rsidRPr="00986F30">
        <w:rPr>
          <w:rFonts w:ascii="Times New Roman" w:hAnsi="Times New Roman" w:cs="Times New Roman"/>
          <w:sz w:val="24"/>
          <w:szCs w:val="24"/>
        </w:rPr>
        <w:t>I was concerned about possibly adding to her frustration or not fully meeting her needs</w:t>
      </w:r>
      <w:r w:rsidR="00527086">
        <w:rPr>
          <w:rFonts w:ascii="Times New Roman" w:hAnsi="Times New Roman" w:cs="Times New Roman"/>
          <w:sz w:val="24"/>
          <w:szCs w:val="24"/>
        </w:rPr>
        <w:t>.</w:t>
      </w:r>
      <w:r w:rsidR="002874E5" w:rsidRPr="002874E5">
        <w:t xml:space="preserve"> </w:t>
      </w:r>
      <w:r w:rsidR="00B33A2F" w:rsidRPr="00B33A2F">
        <w:rPr>
          <w:rFonts w:ascii="Times New Roman" w:hAnsi="Times New Roman" w:cs="Times New Roman"/>
          <w:sz w:val="24"/>
          <w:szCs w:val="24"/>
        </w:rPr>
        <w:t>Seeing the patient's struggle to communicate deeply affected me, and I felt a strong sense of duty to assist</w:t>
      </w:r>
      <w:r w:rsidR="00DF21BC">
        <w:rPr>
          <w:rFonts w:ascii="Times New Roman" w:hAnsi="Times New Roman" w:cs="Times New Roman"/>
          <w:sz w:val="24"/>
          <w:szCs w:val="24"/>
        </w:rPr>
        <w:t xml:space="preserve"> and help. </w:t>
      </w:r>
      <w:r w:rsidR="005042AC" w:rsidRPr="005042AC">
        <w:rPr>
          <w:rFonts w:ascii="Times New Roman" w:hAnsi="Times New Roman" w:cs="Times New Roman"/>
          <w:sz w:val="24"/>
          <w:szCs w:val="24"/>
        </w:rPr>
        <w:t>I knew that communicating well was important to give good</w:t>
      </w:r>
      <w:r w:rsidR="00CC4C03">
        <w:rPr>
          <w:rFonts w:ascii="Times New Roman" w:hAnsi="Times New Roman" w:cs="Times New Roman"/>
          <w:sz w:val="24"/>
          <w:szCs w:val="24"/>
        </w:rPr>
        <w:t xml:space="preserve"> dietetic</w:t>
      </w:r>
      <w:r w:rsidR="005042AC" w:rsidRPr="005042AC">
        <w:rPr>
          <w:rFonts w:ascii="Times New Roman" w:hAnsi="Times New Roman" w:cs="Times New Roman"/>
          <w:sz w:val="24"/>
          <w:szCs w:val="24"/>
        </w:rPr>
        <w:t xml:space="preserve"> care, so I was determined to find the best ways to help the patient. Even though I felt a bit anxious about the challenge, I was eager to learn and adapt.</w:t>
      </w:r>
      <w:r w:rsidR="00076716" w:rsidRPr="00076716">
        <w:t xml:space="preserve"> </w:t>
      </w:r>
      <w:r w:rsidR="00076716" w:rsidRPr="00076716">
        <w:rPr>
          <w:rFonts w:ascii="Times New Roman" w:hAnsi="Times New Roman" w:cs="Times New Roman"/>
          <w:sz w:val="24"/>
          <w:szCs w:val="24"/>
        </w:rPr>
        <w:t xml:space="preserve">As I used the new </w:t>
      </w:r>
      <w:r w:rsidR="00076716">
        <w:rPr>
          <w:rFonts w:ascii="Times New Roman" w:hAnsi="Times New Roman" w:cs="Times New Roman"/>
          <w:sz w:val="24"/>
          <w:szCs w:val="24"/>
        </w:rPr>
        <w:t xml:space="preserve">communication </w:t>
      </w:r>
      <w:r w:rsidR="00076716" w:rsidRPr="00076716">
        <w:rPr>
          <w:rFonts w:ascii="Times New Roman" w:hAnsi="Times New Roman" w:cs="Times New Roman"/>
          <w:sz w:val="24"/>
          <w:szCs w:val="24"/>
        </w:rPr>
        <w:t>methods, I became more confident and focused on giving</w:t>
      </w:r>
      <w:r w:rsidR="00A54A2D">
        <w:rPr>
          <w:rFonts w:ascii="Times New Roman" w:hAnsi="Times New Roman" w:cs="Times New Roman"/>
          <w:sz w:val="24"/>
          <w:szCs w:val="24"/>
        </w:rPr>
        <w:t xml:space="preserve"> </w:t>
      </w:r>
      <w:r w:rsidR="00076716" w:rsidRPr="00076716">
        <w:rPr>
          <w:rFonts w:ascii="Times New Roman" w:hAnsi="Times New Roman" w:cs="Times New Roman"/>
          <w:sz w:val="24"/>
          <w:szCs w:val="24"/>
        </w:rPr>
        <w:t>respectful and inclusive</w:t>
      </w:r>
      <w:r w:rsidR="00A54A2D">
        <w:rPr>
          <w:rFonts w:ascii="Times New Roman" w:hAnsi="Times New Roman" w:cs="Times New Roman"/>
          <w:sz w:val="24"/>
          <w:szCs w:val="24"/>
        </w:rPr>
        <w:t xml:space="preserve"> care</w:t>
      </w:r>
      <w:r w:rsidR="00966A99">
        <w:rPr>
          <w:rFonts w:ascii="Times New Roman" w:hAnsi="Times New Roman" w:cs="Times New Roman"/>
          <w:sz w:val="24"/>
          <w:szCs w:val="24"/>
        </w:rPr>
        <w:t xml:space="preserve">. </w:t>
      </w:r>
      <w:r w:rsidR="00BB2EA9" w:rsidRPr="00BB2EA9">
        <w:rPr>
          <w:rFonts w:ascii="Times New Roman" w:hAnsi="Times New Roman" w:cs="Times New Roman"/>
          <w:sz w:val="24"/>
          <w:szCs w:val="24"/>
        </w:rPr>
        <w:t>Despite the challenges, maintaining professionalism helped me build trust with the patient and her famil</w:t>
      </w:r>
      <w:r w:rsidR="00BB2EA9">
        <w:rPr>
          <w:rFonts w:ascii="Times New Roman" w:hAnsi="Times New Roman" w:cs="Times New Roman"/>
          <w:sz w:val="24"/>
          <w:szCs w:val="24"/>
        </w:rPr>
        <w:t xml:space="preserve">y. </w:t>
      </w:r>
    </w:p>
    <w:p w14:paraId="5153FCF5" w14:textId="77777777" w:rsidR="00F379CB" w:rsidRDefault="00F379CB" w:rsidP="009E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C22224" w14:textId="1E87CA6A" w:rsidR="008C3D5A" w:rsidRPr="002F7BFC" w:rsidRDefault="008C3D5A" w:rsidP="008C3D5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7BFC">
        <w:rPr>
          <w:rFonts w:ascii="Times New Roman" w:hAnsi="Times New Roman" w:cs="Times New Roman"/>
          <w:b/>
          <w:bCs/>
          <w:sz w:val="24"/>
          <w:szCs w:val="24"/>
          <w:u w:val="single"/>
        </w:rPr>
        <w:t>Evaluation</w:t>
      </w:r>
    </w:p>
    <w:p w14:paraId="263D306F" w14:textId="102A902C" w:rsidR="00C8514B" w:rsidRDefault="008F3C8F" w:rsidP="00547347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F3C8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Evaluating this situation, there were both positive aspects and challenges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9A4537" w:rsidRPr="009A453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positive aspect was the success of using multiple communication methods</w:t>
      </w:r>
      <w:r w:rsidR="00537442" w:rsidRPr="005374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Visual communication cards were particularly effective in helping the patient make choices about </w:t>
      </w:r>
      <w:r w:rsidR="008F46F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her </w:t>
      </w:r>
      <w:r w:rsidR="00537442" w:rsidRPr="005374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dietary preferences. For </w:t>
      </w:r>
      <w:r w:rsidR="00537442" w:rsidRPr="005374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 xml:space="preserve">example, I used </w:t>
      </w:r>
      <w:r w:rsidR="009309C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visual </w:t>
      </w:r>
      <w:r w:rsidR="00537442" w:rsidRPr="005374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cards with images of food items and portion sizes, which allowed the patient to </w:t>
      </w:r>
      <w:r w:rsidR="004C11F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make her choices</w:t>
      </w:r>
      <w:r w:rsidR="00537442" w:rsidRPr="005374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0C13F7" w:rsidRPr="000C13F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Using large printed materials helped explain the Dietitian’s plan because the patient couldn't read smaller text</w:t>
      </w:r>
      <w:r w:rsidR="00537442" w:rsidRPr="005374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3955A0" w:rsidRPr="003955A0">
        <w:t xml:space="preserve"> </w:t>
      </w:r>
      <w:r w:rsidR="003955A0" w:rsidRPr="003955A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Additionally, choosing a quieter room in the house without distractions helped the patient engage better</w:t>
      </w:r>
      <w:r w:rsidR="009709F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EB4213" w:rsidRPr="00EB421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However, there were still moments when communication was challenging. Despite the tools and strategies, the patient's speech </w:t>
      </w:r>
      <w:r w:rsidR="00BE00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cognitive </w:t>
      </w:r>
      <w:r w:rsidR="00EB4213" w:rsidRPr="00EB421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difficulties sometimes led to misunderstandings</w:t>
      </w:r>
      <w:r w:rsidR="005850E5" w:rsidRPr="005850E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1F44FF" w:rsidRPr="001F44F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These misunderstandings created further complications, making effective communication a continuous challenge</w:t>
      </w:r>
      <w:r w:rsidR="001F44F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m</w:t>
      </w:r>
      <w:r w:rsidR="003448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 and the patient. </w:t>
      </w:r>
      <w:r w:rsidR="001F44F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39546794" w14:textId="77777777" w:rsidR="00F379CB" w:rsidRPr="001F44FF" w:rsidRDefault="00F379CB" w:rsidP="00547347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C3A9928" w14:textId="77777777" w:rsidR="008C3D5A" w:rsidRPr="002F7BFC" w:rsidRDefault="008C3D5A" w:rsidP="008C3D5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7BFC">
        <w:rPr>
          <w:rFonts w:ascii="Times New Roman" w:hAnsi="Times New Roman" w:cs="Times New Roman"/>
          <w:b/>
          <w:bCs/>
          <w:sz w:val="24"/>
          <w:szCs w:val="24"/>
          <w:u w:val="single"/>
        </w:rPr>
        <w:t>Analysis</w:t>
      </w:r>
    </w:p>
    <w:p w14:paraId="4CDD8589" w14:textId="28379679" w:rsidR="00C42CDE" w:rsidRDefault="00323795" w:rsidP="00FB2F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795">
        <w:rPr>
          <w:rFonts w:ascii="Times New Roman" w:hAnsi="Times New Roman" w:cs="Times New Roman"/>
          <w:sz w:val="24"/>
          <w:szCs w:val="24"/>
        </w:rPr>
        <w:t>Taking a closer look at this situation, the success of this intervention showed the importance of varied communication methods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4681D" w:rsidRPr="0034681D">
        <w:rPr>
          <w:rFonts w:ascii="Times New Roman" w:hAnsi="Times New Roman" w:cs="Times New Roman"/>
          <w:sz w:val="24"/>
          <w:szCs w:val="24"/>
        </w:rPr>
        <w:t>Visual communication cards were helpful because they gave the patient a simple, nonverbal way to express her preferences. This reduced frustration and didn't rely only on speech</w:t>
      </w:r>
      <w:r w:rsidR="00E01485" w:rsidRPr="00E01485">
        <w:rPr>
          <w:rFonts w:ascii="Times New Roman" w:hAnsi="Times New Roman" w:cs="Times New Roman"/>
          <w:sz w:val="24"/>
          <w:szCs w:val="24"/>
        </w:rPr>
        <w:t xml:space="preserve">. </w:t>
      </w:r>
      <w:r w:rsidR="00B0506A" w:rsidRPr="00B0506A">
        <w:rPr>
          <w:rFonts w:ascii="Times New Roman" w:hAnsi="Times New Roman" w:cs="Times New Roman"/>
          <w:sz w:val="24"/>
          <w:szCs w:val="24"/>
        </w:rPr>
        <w:t>Large printed diet sheet materials met the patient's visual needs</w:t>
      </w:r>
      <w:r w:rsidR="00DC69C0">
        <w:rPr>
          <w:rFonts w:ascii="Times New Roman" w:hAnsi="Times New Roman" w:cs="Times New Roman"/>
          <w:sz w:val="24"/>
          <w:szCs w:val="24"/>
        </w:rPr>
        <w:t xml:space="preserve">. </w:t>
      </w:r>
      <w:r w:rsidR="00E01485" w:rsidRPr="00E01485">
        <w:rPr>
          <w:rFonts w:ascii="Times New Roman" w:hAnsi="Times New Roman" w:cs="Times New Roman"/>
          <w:sz w:val="24"/>
          <w:szCs w:val="24"/>
        </w:rPr>
        <w:t xml:space="preserve">Verbal explanations, although limited, were useful when paired with nonverbal cues like gestures. </w:t>
      </w:r>
      <w:r w:rsidR="002B7F7A" w:rsidRPr="002B7F7A">
        <w:rPr>
          <w:rFonts w:ascii="Times New Roman" w:hAnsi="Times New Roman" w:cs="Times New Roman"/>
          <w:sz w:val="24"/>
          <w:szCs w:val="24"/>
        </w:rPr>
        <w:t>The quiet environment helped the patient focus, creating a calm and supportive atmosphere crucial for effective communication</w:t>
      </w:r>
      <w:r w:rsidR="00C42CDE" w:rsidRPr="00C42CDE">
        <w:rPr>
          <w:rFonts w:ascii="Times New Roman" w:hAnsi="Times New Roman" w:cs="Times New Roman"/>
          <w:sz w:val="24"/>
          <w:szCs w:val="24"/>
        </w:rPr>
        <w:t>.</w:t>
      </w:r>
      <w:r w:rsidR="0075169A">
        <w:rPr>
          <w:rFonts w:ascii="Times New Roman" w:hAnsi="Times New Roman" w:cs="Times New Roman"/>
          <w:sz w:val="24"/>
          <w:szCs w:val="24"/>
        </w:rPr>
        <w:t xml:space="preserve"> </w:t>
      </w:r>
      <w:r w:rsidR="00FC22EE" w:rsidRPr="00FC22EE">
        <w:rPr>
          <w:rFonts w:ascii="Times New Roman" w:hAnsi="Times New Roman" w:cs="Times New Roman"/>
          <w:sz w:val="24"/>
          <w:szCs w:val="24"/>
        </w:rPr>
        <w:t>This experience highlighted the importance of a flexible, patient-centered approach when addressing communication barriers</w:t>
      </w:r>
      <w:r w:rsidR="004C42A8">
        <w:rPr>
          <w:rFonts w:ascii="Times New Roman" w:hAnsi="Times New Roman" w:cs="Times New Roman"/>
          <w:sz w:val="24"/>
          <w:szCs w:val="24"/>
        </w:rPr>
        <w:t xml:space="preserve"> </w:t>
      </w:r>
      <w:r w:rsidR="00FB2FEA">
        <w:rPr>
          <w:rFonts w:ascii="Times New Roman" w:hAnsi="Times New Roman" w:cs="Times New Roman"/>
          <w:sz w:val="24"/>
          <w:szCs w:val="24"/>
        </w:rPr>
        <w:t xml:space="preserve">for </w:t>
      </w:r>
      <w:r w:rsidR="00FB2FEA" w:rsidRPr="00FC22EE">
        <w:rPr>
          <w:rFonts w:ascii="Times New Roman" w:hAnsi="Times New Roman" w:cs="Times New Roman"/>
          <w:sz w:val="24"/>
          <w:szCs w:val="24"/>
        </w:rPr>
        <w:t>patients</w:t>
      </w:r>
      <w:r w:rsidR="00FC22EE" w:rsidRPr="00FC22EE">
        <w:rPr>
          <w:rFonts w:ascii="Times New Roman" w:hAnsi="Times New Roman" w:cs="Times New Roman"/>
          <w:sz w:val="24"/>
          <w:szCs w:val="24"/>
        </w:rPr>
        <w:t xml:space="preserve"> with Huntington's disease</w:t>
      </w:r>
      <w:r w:rsidR="00FC22EE">
        <w:rPr>
          <w:rFonts w:ascii="Times New Roman" w:hAnsi="Times New Roman" w:cs="Times New Roman"/>
          <w:sz w:val="24"/>
          <w:szCs w:val="24"/>
        </w:rPr>
        <w:t>.</w:t>
      </w:r>
      <w:r w:rsidR="004C42A8">
        <w:rPr>
          <w:rFonts w:ascii="Times New Roman" w:hAnsi="Times New Roman" w:cs="Times New Roman"/>
          <w:sz w:val="24"/>
          <w:szCs w:val="24"/>
        </w:rPr>
        <w:t xml:space="preserve"> </w:t>
      </w:r>
      <w:r w:rsidR="00C42CDE" w:rsidRPr="00C42CDE">
        <w:rPr>
          <w:rFonts w:ascii="Times New Roman" w:hAnsi="Times New Roman" w:cs="Times New Roman"/>
          <w:sz w:val="24"/>
          <w:szCs w:val="24"/>
        </w:rPr>
        <w:t>Despite these positive outcomes, I recognized the need for further improvement</w:t>
      </w:r>
      <w:r w:rsidR="00C01D23">
        <w:rPr>
          <w:rFonts w:ascii="Times New Roman" w:hAnsi="Times New Roman" w:cs="Times New Roman"/>
          <w:sz w:val="24"/>
          <w:szCs w:val="24"/>
        </w:rPr>
        <w:t xml:space="preserve">. </w:t>
      </w:r>
      <w:r w:rsidR="006743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BA12A8" w14:textId="77777777" w:rsidR="002B1AFF" w:rsidRPr="00455227" w:rsidRDefault="002B1AFF" w:rsidP="00EB35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16F0AAB" w14:textId="77777777" w:rsidR="00455227" w:rsidRPr="00455227" w:rsidRDefault="00455227" w:rsidP="00455227">
      <w:pPr>
        <w:rPr>
          <w:rFonts w:ascii="Times New Roman" w:hAnsi="Times New Roman" w:cs="Times New Roman"/>
          <w:sz w:val="24"/>
          <w:szCs w:val="24"/>
          <w:u w:val="single"/>
        </w:rPr>
      </w:pPr>
      <w:r w:rsidRPr="00455227">
        <w:rPr>
          <w:rFonts w:ascii="Times New Roman" w:hAnsi="Times New Roman" w:cs="Times New Roman"/>
          <w:b/>
          <w:bCs/>
          <w:sz w:val="24"/>
          <w:szCs w:val="24"/>
          <w:u w:val="single"/>
        </w:rPr>
        <w:t>Conclusion</w:t>
      </w:r>
    </w:p>
    <w:p w14:paraId="17C4C1C3" w14:textId="0A2DA199" w:rsidR="00B330A8" w:rsidRDefault="005B01B9" w:rsidP="00B330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B9">
        <w:rPr>
          <w:rFonts w:ascii="Times New Roman" w:hAnsi="Times New Roman" w:cs="Times New Roman"/>
          <w:sz w:val="24"/>
          <w:szCs w:val="24"/>
        </w:rPr>
        <w:t>I learned that using multiple communication methods earlier could have improved the patient’s experience from the beginning</w:t>
      </w:r>
      <w:r w:rsidR="009B21EA" w:rsidRPr="009B21EA">
        <w:rPr>
          <w:rFonts w:ascii="Times New Roman" w:hAnsi="Times New Roman" w:cs="Times New Roman"/>
          <w:sz w:val="24"/>
          <w:szCs w:val="24"/>
        </w:rPr>
        <w:t xml:space="preserve">. </w:t>
      </w:r>
      <w:r w:rsidR="00B700D8" w:rsidRPr="00B700D8">
        <w:rPr>
          <w:rFonts w:ascii="Times New Roman" w:hAnsi="Times New Roman" w:cs="Times New Roman"/>
          <w:sz w:val="24"/>
          <w:szCs w:val="24"/>
        </w:rPr>
        <w:t>Involving the patient’s family showed my professionalism and supported understanding her needs</w:t>
      </w:r>
      <w:r w:rsidR="00B846F9">
        <w:rPr>
          <w:rFonts w:ascii="Times New Roman" w:hAnsi="Times New Roman" w:cs="Times New Roman"/>
          <w:sz w:val="24"/>
          <w:szCs w:val="24"/>
        </w:rPr>
        <w:t xml:space="preserve">. </w:t>
      </w:r>
      <w:r w:rsidR="00AC5E8A" w:rsidRPr="00AC5E8A">
        <w:rPr>
          <w:rFonts w:ascii="Times New Roman" w:hAnsi="Times New Roman" w:cs="Times New Roman"/>
          <w:sz w:val="24"/>
          <w:szCs w:val="24"/>
        </w:rPr>
        <w:t xml:space="preserve"> </w:t>
      </w:r>
      <w:r w:rsidR="00934315" w:rsidRPr="00934315">
        <w:rPr>
          <w:rFonts w:ascii="Times New Roman" w:hAnsi="Times New Roman" w:cs="Times New Roman"/>
          <w:sz w:val="24"/>
          <w:szCs w:val="24"/>
        </w:rPr>
        <w:t>I've learned that visual aids, large print, and a quiet environment help patients with speech/cognitive difficulties</w:t>
      </w:r>
      <w:r w:rsidR="00562D22" w:rsidRPr="00562D22">
        <w:rPr>
          <w:rFonts w:ascii="Times New Roman" w:hAnsi="Times New Roman" w:cs="Times New Roman"/>
          <w:sz w:val="24"/>
          <w:szCs w:val="24"/>
        </w:rPr>
        <w:t xml:space="preserve">. </w:t>
      </w:r>
      <w:r w:rsidR="00835BDB" w:rsidRPr="00835BDB">
        <w:rPr>
          <w:rFonts w:ascii="Times New Roman" w:hAnsi="Times New Roman" w:cs="Times New Roman"/>
          <w:sz w:val="24"/>
          <w:szCs w:val="24"/>
        </w:rPr>
        <w:t>However, these methods require patience, simple language, and adaptability</w:t>
      </w:r>
      <w:r w:rsidR="00835BDB">
        <w:rPr>
          <w:rFonts w:ascii="Times New Roman" w:hAnsi="Times New Roman" w:cs="Times New Roman"/>
          <w:sz w:val="24"/>
          <w:szCs w:val="24"/>
        </w:rPr>
        <w:t>.</w:t>
      </w:r>
      <w:r w:rsidR="00AC5E8A" w:rsidRPr="00AC5E8A">
        <w:rPr>
          <w:rFonts w:ascii="Times New Roman" w:hAnsi="Times New Roman" w:cs="Times New Roman"/>
          <w:sz w:val="24"/>
          <w:szCs w:val="24"/>
        </w:rPr>
        <w:t xml:space="preserve"> </w:t>
      </w:r>
      <w:r w:rsidR="008A0D48" w:rsidRPr="008A0D48">
        <w:rPr>
          <w:rFonts w:ascii="Times New Roman" w:hAnsi="Times New Roman" w:cs="Times New Roman"/>
          <w:sz w:val="24"/>
          <w:szCs w:val="24"/>
        </w:rPr>
        <w:t>Most importantly, I will adapt my communication methods based on this patient and her family's needs and feedback</w:t>
      </w:r>
      <w:r w:rsidR="00022C60">
        <w:rPr>
          <w:rFonts w:ascii="Times New Roman" w:hAnsi="Times New Roman" w:cs="Times New Roman"/>
          <w:sz w:val="24"/>
          <w:szCs w:val="24"/>
        </w:rPr>
        <w:t xml:space="preserve">. </w:t>
      </w:r>
      <w:r w:rsidR="008B3B21" w:rsidRPr="008B3B21">
        <w:rPr>
          <w:rFonts w:ascii="Times New Roman" w:hAnsi="Times New Roman" w:cs="Times New Roman"/>
          <w:sz w:val="24"/>
          <w:szCs w:val="24"/>
        </w:rPr>
        <w:t>Overall,</w:t>
      </w:r>
      <w:r w:rsidR="00B330A8">
        <w:rPr>
          <w:rFonts w:ascii="Times New Roman" w:hAnsi="Times New Roman" w:cs="Times New Roman"/>
          <w:sz w:val="24"/>
          <w:szCs w:val="24"/>
        </w:rPr>
        <w:t xml:space="preserve"> u</w:t>
      </w:r>
      <w:r w:rsidR="00B330A8" w:rsidRPr="00B330A8">
        <w:rPr>
          <w:rFonts w:ascii="Times New Roman" w:hAnsi="Times New Roman" w:cs="Times New Roman"/>
          <w:sz w:val="24"/>
          <w:szCs w:val="24"/>
        </w:rPr>
        <w:t>sing various methods improved communication and empowered the patient, boosting her confidence and well-being</w:t>
      </w:r>
      <w:r w:rsidR="00660C50">
        <w:rPr>
          <w:rFonts w:ascii="Times New Roman" w:hAnsi="Times New Roman" w:cs="Times New Roman"/>
          <w:sz w:val="24"/>
          <w:szCs w:val="24"/>
        </w:rPr>
        <w:t xml:space="preserve">. </w:t>
      </w:r>
      <w:r w:rsidR="007F79D0">
        <w:rPr>
          <w:rFonts w:ascii="Times New Roman" w:hAnsi="Times New Roman" w:cs="Times New Roman"/>
          <w:sz w:val="24"/>
          <w:szCs w:val="24"/>
        </w:rPr>
        <w:t xml:space="preserve">The goal is always to </w:t>
      </w:r>
      <w:r w:rsidR="00B860DC">
        <w:rPr>
          <w:rFonts w:ascii="Times New Roman" w:hAnsi="Times New Roman" w:cs="Times New Roman"/>
          <w:sz w:val="24"/>
          <w:szCs w:val="24"/>
        </w:rPr>
        <w:t xml:space="preserve">support communication of people who </w:t>
      </w:r>
      <w:r w:rsidR="006E55F6">
        <w:rPr>
          <w:rFonts w:ascii="Times New Roman" w:hAnsi="Times New Roman" w:cs="Times New Roman"/>
          <w:sz w:val="24"/>
          <w:szCs w:val="24"/>
        </w:rPr>
        <w:t xml:space="preserve">rely on alternative communication </w:t>
      </w:r>
      <w:r w:rsidR="00A14757">
        <w:rPr>
          <w:rFonts w:ascii="Times New Roman" w:hAnsi="Times New Roman" w:cs="Times New Roman"/>
          <w:sz w:val="24"/>
          <w:szCs w:val="24"/>
        </w:rPr>
        <w:t>methods,</w:t>
      </w:r>
      <w:r w:rsidR="006E55F6">
        <w:rPr>
          <w:rFonts w:ascii="Times New Roman" w:hAnsi="Times New Roman" w:cs="Times New Roman"/>
          <w:sz w:val="24"/>
          <w:szCs w:val="24"/>
        </w:rPr>
        <w:t xml:space="preserve"> so they can participate effectively </w:t>
      </w:r>
      <w:r w:rsidR="000A3928">
        <w:rPr>
          <w:rFonts w:ascii="Times New Roman" w:hAnsi="Times New Roman" w:cs="Times New Roman"/>
          <w:sz w:val="24"/>
          <w:szCs w:val="24"/>
        </w:rPr>
        <w:t>whether this is at work, home or care setting</w:t>
      </w:r>
      <w:r w:rsidR="008A0D48">
        <w:rPr>
          <w:rFonts w:ascii="Times New Roman" w:hAnsi="Times New Roman" w:cs="Times New Roman"/>
          <w:sz w:val="24"/>
          <w:szCs w:val="24"/>
        </w:rPr>
        <w:t xml:space="preserve"> (Beukelman</w:t>
      </w:r>
      <w:r w:rsidR="009F3282" w:rsidRPr="009F3282">
        <w:rPr>
          <w:rFonts w:ascii="Times New Roman" w:hAnsi="Times New Roman" w:cs="Times New Roman"/>
          <w:sz w:val="24"/>
          <w:szCs w:val="24"/>
        </w:rPr>
        <w:t>, 20</w:t>
      </w:r>
      <w:r w:rsidR="00FE3F09">
        <w:rPr>
          <w:rFonts w:ascii="Times New Roman" w:hAnsi="Times New Roman" w:cs="Times New Roman"/>
          <w:sz w:val="24"/>
          <w:szCs w:val="24"/>
        </w:rPr>
        <w:t>07</w:t>
      </w:r>
      <w:r w:rsidR="009F3282" w:rsidRPr="009F3282">
        <w:rPr>
          <w:rFonts w:ascii="Times New Roman" w:hAnsi="Times New Roman" w:cs="Times New Roman"/>
          <w:sz w:val="24"/>
          <w:szCs w:val="24"/>
        </w:rPr>
        <w:t xml:space="preserve">, p. </w:t>
      </w:r>
      <w:r w:rsidR="00CA47BF">
        <w:rPr>
          <w:rFonts w:ascii="Times New Roman" w:hAnsi="Times New Roman" w:cs="Times New Roman"/>
          <w:sz w:val="24"/>
          <w:szCs w:val="24"/>
        </w:rPr>
        <w:t>11</w:t>
      </w:r>
      <w:r w:rsidR="009F3282" w:rsidRPr="009F3282">
        <w:rPr>
          <w:rFonts w:ascii="Times New Roman" w:hAnsi="Times New Roman" w:cs="Times New Roman"/>
          <w:sz w:val="24"/>
          <w:szCs w:val="24"/>
        </w:rPr>
        <w:t>).</w:t>
      </w:r>
    </w:p>
    <w:p w14:paraId="63451192" w14:textId="22D573AF" w:rsidR="000469EC" w:rsidRDefault="008C3D5A" w:rsidP="00C47E2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B7ED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Action Plan</w:t>
      </w:r>
    </w:p>
    <w:p w14:paraId="6024208E" w14:textId="00C019EF" w:rsidR="00814065" w:rsidRDefault="00B86852" w:rsidP="00806A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852">
        <w:rPr>
          <w:rFonts w:ascii="Times New Roman" w:hAnsi="Times New Roman" w:cs="Times New Roman"/>
          <w:sz w:val="24"/>
          <w:szCs w:val="24"/>
        </w:rPr>
        <w:t>In the future, I will assess communication needs early to identify potential barriers</w:t>
      </w:r>
      <w:r w:rsidR="00814065" w:rsidRPr="00814065">
        <w:rPr>
          <w:rFonts w:ascii="Times New Roman" w:hAnsi="Times New Roman" w:cs="Times New Roman"/>
          <w:sz w:val="24"/>
          <w:szCs w:val="24"/>
        </w:rPr>
        <w:t>. For example, I will read PARIS notes more carefully</w:t>
      </w:r>
      <w:r w:rsidR="00814065">
        <w:rPr>
          <w:rFonts w:ascii="Times New Roman" w:hAnsi="Times New Roman" w:cs="Times New Roman"/>
          <w:sz w:val="24"/>
          <w:szCs w:val="24"/>
        </w:rPr>
        <w:t xml:space="preserve">. </w:t>
      </w:r>
      <w:r w:rsidR="006A577C" w:rsidRPr="006A577C">
        <w:rPr>
          <w:rFonts w:ascii="Times New Roman" w:hAnsi="Times New Roman" w:cs="Times New Roman"/>
          <w:sz w:val="24"/>
          <w:szCs w:val="24"/>
        </w:rPr>
        <w:t>Also, I'll work more closely with the patient's family or care</w:t>
      </w:r>
      <w:r w:rsidR="00806AC8">
        <w:rPr>
          <w:rFonts w:ascii="Times New Roman" w:hAnsi="Times New Roman" w:cs="Times New Roman"/>
          <w:sz w:val="24"/>
          <w:szCs w:val="24"/>
        </w:rPr>
        <w:t>r</w:t>
      </w:r>
      <w:r w:rsidR="006A577C" w:rsidRPr="006A577C">
        <w:rPr>
          <w:rFonts w:ascii="Times New Roman" w:hAnsi="Times New Roman" w:cs="Times New Roman"/>
          <w:sz w:val="24"/>
          <w:szCs w:val="24"/>
        </w:rPr>
        <w:t xml:space="preserve">s to create </w:t>
      </w:r>
      <w:r w:rsidR="00806AC8">
        <w:rPr>
          <w:rFonts w:ascii="Times New Roman" w:hAnsi="Times New Roman" w:cs="Times New Roman"/>
          <w:sz w:val="24"/>
          <w:szCs w:val="24"/>
        </w:rPr>
        <w:t xml:space="preserve">more </w:t>
      </w:r>
      <w:r w:rsidR="006A577C" w:rsidRPr="006A577C">
        <w:rPr>
          <w:rFonts w:ascii="Times New Roman" w:hAnsi="Times New Roman" w:cs="Times New Roman"/>
          <w:sz w:val="24"/>
          <w:szCs w:val="24"/>
        </w:rPr>
        <w:t xml:space="preserve">personalized </w:t>
      </w:r>
      <w:r w:rsidR="00D72745">
        <w:rPr>
          <w:rFonts w:ascii="Times New Roman" w:hAnsi="Times New Roman" w:cs="Times New Roman"/>
          <w:sz w:val="24"/>
          <w:szCs w:val="24"/>
        </w:rPr>
        <w:t>methods</w:t>
      </w:r>
      <w:r w:rsidR="006A577C" w:rsidRPr="006A577C">
        <w:rPr>
          <w:rFonts w:ascii="Times New Roman" w:hAnsi="Times New Roman" w:cs="Times New Roman"/>
          <w:sz w:val="24"/>
          <w:szCs w:val="24"/>
        </w:rPr>
        <w:t xml:space="preserve">. </w:t>
      </w:r>
      <w:r w:rsidR="009378EE" w:rsidRPr="009378EE">
        <w:rPr>
          <w:rFonts w:ascii="Times New Roman" w:hAnsi="Times New Roman" w:cs="Times New Roman"/>
          <w:sz w:val="24"/>
          <w:szCs w:val="24"/>
        </w:rPr>
        <w:t>By using these strategies, I will provide better, patient-focused care in similar situations</w:t>
      </w:r>
      <w:r w:rsidR="001F3AB1">
        <w:rPr>
          <w:rFonts w:ascii="Times New Roman" w:hAnsi="Times New Roman" w:cs="Times New Roman"/>
          <w:sz w:val="24"/>
          <w:szCs w:val="24"/>
        </w:rPr>
        <w:t xml:space="preserve">. </w:t>
      </w:r>
      <w:r w:rsidR="000115B9" w:rsidRPr="000115B9">
        <w:rPr>
          <w:rFonts w:ascii="Times New Roman" w:hAnsi="Times New Roman" w:cs="Times New Roman"/>
          <w:sz w:val="24"/>
          <w:szCs w:val="24"/>
        </w:rPr>
        <w:t>I will be more patient and give my patients enough time to respond, following NHS guidance to allow plenty of time for conversations (East Sussex Healthcare NHS Trust, 2025)</w:t>
      </w:r>
      <w:r w:rsidR="00A23A19">
        <w:rPr>
          <w:rFonts w:ascii="Times New Roman" w:hAnsi="Times New Roman" w:cs="Times New Roman"/>
          <w:sz w:val="24"/>
          <w:szCs w:val="24"/>
        </w:rPr>
        <w:t xml:space="preserve">. </w:t>
      </w:r>
      <w:r w:rsidR="00A505B7" w:rsidRPr="00A505B7">
        <w:rPr>
          <w:rFonts w:ascii="Times New Roman" w:hAnsi="Times New Roman" w:cs="Times New Roman"/>
          <w:sz w:val="24"/>
          <w:szCs w:val="24"/>
        </w:rPr>
        <w:t>I will also use easier words and break down instructions into smaller steps to help them understand better</w:t>
      </w:r>
      <w:r w:rsidR="00157829">
        <w:rPr>
          <w:rFonts w:ascii="Times New Roman" w:hAnsi="Times New Roman" w:cs="Times New Roman"/>
          <w:sz w:val="24"/>
          <w:szCs w:val="24"/>
        </w:rPr>
        <w:t xml:space="preserve"> dietetic</w:t>
      </w:r>
      <w:r w:rsidR="002A5A53">
        <w:rPr>
          <w:rFonts w:ascii="Times New Roman" w:hAnsi="Times New Roman" w:cs="Times New Roman"/>
          <w:sz w:val="24"/>
          <w:szCs w:val="24"/>
        </w:rPr>
        <w:t xml:space="preserve"> plan</w:t>
      </w:r>
      <w:r w:rsidR="00D67BE4">
        <w:rPr>
          <w:rFonts w:ascii="Times New Roman" w:hAnsi="Times New Roman" w:cs="Times New Roman"/>
          <w:sz w:val="24"/>
          <w:szCs w:val="24"/>
        </w:rPr>
        <w:t xml:space="preserve">. </w:t>
      </w:r>
      <w:r w:rsidR="00C215FB" w:rsidRPr="00C215FB">
        <w:rPr>
          <w:rFonts w:ascii="Times New Roman" w:hAnsi="Times New Roman" w:cs="Times New Roman"/>
          <w:sz w:val="24"/>
          <w:szCs w:val="24"/>
        </w:rPr>
        <w:t xml:space="preserve">My </w:t>
      </w:r>
      <w:r w:rsidR="00C215FB">
        <w:rPr>
          <w:rFonts w:ascii="Times New Roman" w:hAnsi="Times New Roman" w:cs="Times New Roman"/>
          <w:sz w:val="24"/>
          <w:szCs w:val="24"/>
        </w:rPr>
        <w:t>top</w:t>
      </w:r>
      <w:r w:rsidR="00C215FB" w:rsidRPr="00C215FB">
        <w:rPr>
          <w:rFonts w:ascii="Times New Roman" w:hAnsi="Times New Roman" w:cs="Times New Roman"/>
          <w:sz w:val="24"/>
          <w:szCs w:val="24"/>
        </w:rPr>
        <w:t xml:space="preserve"> goal is to take more training to improve my skills in helping patients with progressive neurological conditions</w:t>
      </w:r>
      <w:r w:rsidR="00D67BE4">
        <w:rPr>
          <w:rFonts w:ascii="Times New Roman" w:hAnsi="Times New Roman" w:cs="Times New Roman"/>
          <w:sz w:val="24"/>
          <w:szCs w:val="24"/>
        </w:rPr>
        <w:t xml:space="preserve">. </w:t>
      </w:r>
      <w:r w:rsidR="0074268E" w:rsidRPr="0074268E">
        <w:rPr>
          <w:rFonts w:ascii="Times New Roman" w:hAnsi="Times New Roman" w:cs="Times New Roman"/>
          <w:sz w:val="24"/>
          <w:szCs w:val="24"/>
        </w:rPr>
        <w:t>In the future, I hope to observe a Speech and Language Therapist (SALT) to gain a deeper understanding of speech and communication issues and see how other professionals handle these situations</w:t>
      </w:r>
      <w:r w:rsidR="0074268E">
        <w:rPr>
          <w:rFonts w:ascii="Times New Roman" w:hAnsi="Times New Roman" w:cs="Times New Roman"/>
          <w:sz w:val="24"/>
          <w:szCs w:val="24"/>
        </w:rPr>
        <w:t>.</w:t>
      </w:r>
    </w:p>
    <w:p w14:paraId="7DDD85EB" w14:textId="77777777" w:rsidR="00AC5E8A" w:rsidRDefault="00AC5E8A" w:rsidP="008504FB">
      <w:pPr>
        <w:rPr>
          <w:rFonts w:ascii="Times New Roman" w:hAnsi="Times New Roman" w:cs="Times New Roman"/>
          <w:sz w:val="24"/>
          <w:szCs w:val="24"/>
        </w:rPr>
      </w:pPr>
    </w:p>
    <w:p w14:paraId="1100B4AC" w14:textId="77777777" w:rsidR="0074268E" w:rsidRDefault="0074268E" w:rsidP="008504FB">
      <w:pPr>
        <w:rPr>
          <w:rFonts w:ascii="Times New Roman" w:hAnsi="Times New Roman" w:cs="Times New Roman"/>
          <w:sz w:val="24"/>
          <w:szCs w:val="24"/>
        </w:rPr>
      </w:pPr>
    </w:p>
    <w:p w14:paraId="22BED6B5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3834B049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52EC42E0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27F07F6B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6539B1C9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7BCF37E0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1D59ED1A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2DD668CE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5833161D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5F294428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2B721E16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1096069A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0AC4CC0E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13F658FB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285FA52E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472FAB24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504956B3" w14:textId="77777777" w:rsidR="00886F19" w:rsidRDefault="00886F19" w:rsidP="008504FB">
      <w:pPr>
        <w:rPr>
          <w:rFonts w:ascii="Times New Roman" w:hAnsi="Times New Roman" w:cs="Times New Roman"/>
          <w:sz w:val="24"/>
          <w:szCs w:val="24"/>
        </w:rPr>
      </w:pPr>
    </w:p>
    <w:p w14:paraId="1E23C11C" w14:textId="02623CEE" w:rsidR="00C215FB" w:rsidRDefault="00E14078" w:rsidP="00C215F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14078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C240C5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C215FB" w:rsidRPr="00C935B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Reference list </w:t>
      </w:r>
    </w:p>
    <w:p w14:paraId="72C36E17" w14:textId="77777777" w:rsidR="00C240C5" w:rsidRPr="00C935B5" w:rsidRDefault="00C240C5" w:rsidP="00C215F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CB41587" w14:textId="1D5C06A7" w:rsidR="00C215FB" w:rsidRPr="00C215FB" w:rsidRDefault="00C215FB" w:rsidP="00C215FB">
      <w:pPr>
        <w:rPr>
          <w:rFonts w:ascii="Times New Roman" w:hAnsi="Times New Roman" w:cs="Times New Roman"/>
          <w:sz w:val="24"/>
          <w:szCs w:val="24"/>
        </w:rPr>
      </w:pPr>
      <w:r w:rsidRPr="00C215FB">
        <w:rPr>
          <w:rFonts w:ascii="Times New Roman" w:hAnsi="Times New Roman" w:cs="Times New Roman"/>
          <w:sz w:val="24"/>
          <w:szCs w:val="24"/>
        </w:rPr>
        <w:t xml:space="preserve">1.Huntington's Disease Association (2025). Professionals and training. What is Huntington's disease. Available at :https://www.hda.org.uk/professionals-and-training/about-huntingtons-disease/what-is-huntingtons-disease/ </w:t>
      </w:r>
    </w:p>
    <w:p w14:paraId="03AACB64" w14:textId="77777777" w:rsidR="00C215FB" w:rsidRPr="00C215FB" w:rsidRDefault="00C215FB" w:rsidP="00C215FB">
      <w:pPr>
        <w:rPr>
          <w:rFonts w:ascii="Times New Roman" w:hAnsi="Times New Roman" w:cs="Times New Roman"/>
          <w:sz w:val="24"/>
          <w:szCs w:val="24"/>
        </w:rPr>
      </w:pPr>
    </w:p>
    <w:p w14:paraId="4A496BA8" w14:textId="6D941D1D" w:rsidR="00C215FB" w:rsidRPr="00C215FB" w:rsidRDefault="00C215FB" w:rsidP="00C215FB">
      <w:pPr>
        <w:rPr>
          <w:rFonts w:ascii="Times New Roman" w:hAnsi="Times New Roman" w:cs="Times New Roman"/>
          <w:sz w:val="24"/>
          <w:szCs w:val="24"/>
        </w:rPr>
      </w:pPr>
      <w:r w:rsidRPr="00C215FB">
        <w:rPr>
          <w:rFonts w:ascii="Times New Roman" w:hAnsi="Times New Roman" w:cs="Times New Roman"/>
          <w:sz w:val="24"/>
          <w:szCs w:val="24"/>
        </w:rPr>
        <w:t xml:space="preserve">2.Beukelman,D.R.,Garrett,K.L. and Yorkston.K.M.(2007) Augmentative </w:t>
      </w:r>
      <w:r w:rsidR="00A2497F">
        <w:rPr>
          <w:rFonts w:ascii="Times New Roman" w:hAnsi="Times New Roman" w:cs="Times New Roman"/>
          <w:sz w:val="24"/>
          <w:szCs w:val="24"/>
        </w:rPr>
        <w:t>c</w:t>
      </w:r>
      <w:r w:rsidRPr="00C215FB">
        <w:rPr>
          <w:rFonts w:ascii="Times New Roman" w:hAnsi="Times New Roman" w:cs="Times New Roman"/>
          <w:sz w:val="24"/>
          <w:szCs w:val="24"/>
        </w:rPr>
        <w:t xml:space="preserve">ommunication </w:t>
      </w:r>
      <w:r w:rsidR="00A2497F">
        <w:rPr>
          <w:rFonts w:ascii="Times New Roman" w:hAnsi="Times New Roman" w:cs="Times New Roman"/>
          <w:sz w:val="24"/>
          <w:szCs w:val="24"/>
        </w:rPr>
        <w:t>s</w:t>
      </w:r>
      <w:r w:rsidRPr="00C215FB">
        <w:rPr>
          <w:rFonts w:ascii="Times New Roman" w:hAnsi="Times New Roman" w:cs="Times New Roman"/>
          <w:sz w:val="24"/>
          <w:szCs w:val="24"/>
        </w:rPr>
        <w:t xml:space="preserve">trategies for </w:t>
      </w:r>
      <w:r w:rsidR="00A2497F">
        <w:rPr>
          <w:rFonts w:ascii="Times New Roman" w:hAnsi="Times New Roman" w:cs="Times New Roman"/>
          <w:sz w:val="24"/>
          <w:szCs w:val="24"/>
        </w:rPr>
        <w:t>a</w:t>
      </w:r>
      <w:r w:rsidRPr="00C215FB">
        <w:rPr>
          <w:rFonts w:ascii="Times New Roman" w:hAnsi="Times New Roman" w:cs="Times New Roman"/>
          <w:sz w:val="24"/>
          <w:szCs w:val="24"/>
        </w:rPr>
        <w:t xml:space="preserve">dults with </w:t>
      </w:r>
      <w:r w:rsidR="00A2497F">
        <w:rPr>
          <w:rFonts w:ascii="Times New Roman" w:hAnsi="Times New Roman" w:cs="Times New Roman"/>
          <w:sz w:val="24"/>
          <w:szCs w:val="24"/>
        </w:rPr>
        <w:t>a</w:t>
      </w:r>
      <w:r w:rsidRPr="00C215FB">
        <w:rPr>
          <w:rFonts w:ascii="Times New Roman" w:hAnsi="Times New Roman" w:cs="Times New Roman"/>
          <w:sz w:val="24"/>
          <w:szCs w:val="24"/>
        </w:rPr>
        <w:t xml:space="preserve">cute </w:t>
      </w:r>
      <w:r w:rsidR="00A2497F">
        <w:rPr>
          <w:rFonts w:ascii="Times New Roman" w:hAnsi="Times New Roman" w:cs="Times New Roman"/>
          <w:sz w:val="24"/>
          <w:szCs w:val="24"/>
        </w:rPr>
        <w:t>o</w:t>
      </w:r>
      <w:r w:rsidRPr="00C215FB">
        <w:rPr>
          <w:rFonts w:ascii="Times New Roman" w:hAnsi="Times New Roman" w:cs="Times New Roman"/>
          <w:sz w:val="24"/>
          <w:szCs w:val="24"/>
        </w:rPr>
        <w:t xml:space="preserve">r </w:t>
      </w:r>
      <w:r w:rsidR="00A2497F">
        <w:rPr>
          <w:rFonts w:ascii="Times New Roman" w:hAnsi="Times New Roman" w:cs="Times New Roman"/>
          <w:sz w:val="24"/>
          <w:szCs w:val="24"/>
        </w:rPr>
        <w:t>c</w:t>
      </w:r>
      <w:r w:rsidRPr="00C215FB">
        <w:rPr>
          <w:rFonts w:ascii="Times New Roman" w:hAnsi="Times New Roman" w:cs="Times New Roman"/>
          <w:sz w:val="24"/>
          <w:szCs w:val="24"/>
        </w:rPr>
        <w:t xml:space="preserve">hronic </w:t>
      </w:r>
      <w:r w:rsidR="00A2497F">
        <w:rPr>
          <w:rFonts w:ascii="Times New Roman" w:hAnsi="Times New Roman" w:cs="Times New Roman"/>
          <w:sz w:val="24"/>
          <w:szCs w:val="24"/>
        </w:rPr>
        <w:t>m</w:t>
      </w:r>
      <w:r w:rsidRPr="00C215FB">
        <w:rPr>
          <w:rFonts w:ascii="Times New Roman" w:hAnsi="Times New Roman" w:cs="Times New Roman"/>
          <w:sz w:val="24"/>
          <w:szCs w:val="24"/>
        </w:rPr>
        <w:t xml:space="preserve">edical </w:t>
      </w:r>
      <w:r w:rsidR="00A2497F">
        <w:rPr>
          <w:rFonts w:ascii="Times New Roman" w:hAnsi="Times New Roman" w:cs="Times New Roman"/>
          <w:sz w:val="24"/>
          <w:szCs w:val="24"/>
        </w:rPr>
        <w:t>c</w:t>
      </w:r>
      <w:r w:rsidRPr="00C215FB">
        <w:rPr>
          <w:rFonts w:ascii="Times New Roman" w:hAnsi="Times New Roman" w:cs="Times New Roman"/>
          <w:sz w:val="24"/>
          <w:szCs w:val="24"/>
        </w:rPr>
        <w:t xml:space="preserve">onditions. Baltimore : Paul H.Brookes Publishing Co. </w:t>
      </w:r>
    </w:p>
    <w:p w14:paraId="7DB3EBF0" w14:textId="77777777" w:rsidR="00C215FB" w:rsidRPr="00C215FB" w:rsidRDefault="00C215FB" w:rsidP="00C215FB">
      <w:pPr>
        <w:rPr>
          <w:rFonts w:ascii="Times New Roman" w:hAnsi="Times New Roman" w:cs="Times New Roman"/>
          <w:sz w:val="24"/>
          <w:szCs w:val="24"/>
        </w:rPr>
      </w:pPr>
    </w:p>
    <w:p w14:paraId="75A28CC0" w14:textId="44B81CFF" w:rsidR="0074268E" w:rsidRPr="0074268E" w:rsidRDefault="00C215FB" w:rsidP="00C215FB">
      <w:pPr>
        <w:rPr>
          <w:rFonts w:ascii="Times New Roman" w:hAnsi="Times New Roman" w:cs="Times New Roman"/>
          <w:sz w:val="24"/>
          <w:szCs w:val="24"/>
        </w:rPr>
      </w:pPr>
      <w:r w:rsidRPr="00C215FB">
        <w:rPr>
          <w:rFonts w:ascii="Times New Roman" w:hAnsi="Times New Roman" w:cs="Times New Roman"/>
          <w:sz w:val="24"/>
          <w:szCs w:val="24"/>
        </w:rPr>
        <w:t>3.East Sussex Healthcare NHS Trust. (2025). Huntington’s Disease and Communication Difficulties. Available at https://www.esht.nhs.uk/service/speech-and-language-therapy/communication-difficulties/huntingtons/huntingtons-disease-and-communication-difficulties/</w:t>
      </w:r>
    </w:p>
    <w:p w14:paraId="404EACF6" w14:textId="77777777" w:rsidR="00AC5E8A" w:rsidRDefault="00AC5E8A" w:rsidP="008504FB">
      <w:pPr>
        <w:rPr>
          <w:rFonts w:ascii="Times New Roman" w:hAnsi="Times New Roman" w:cs="Times New Roman"/>
          <w:sz w:val="24"/>
          <w:szCs w:val="24"/>
        </w:rPr>
      </w:pPr>
    </w:p>
    <w:sectPr w:rsidR="00AC5E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24BF1"/>
    <w:multiLevelType w:val="multilevel"/>
    <w:tmpl w:val="3836C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ED3018"/>
    <w:multiLevelType w:val="multilevel"/>
    <w:tmpl w:val="829C2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E820C2"/>
    <w:multiLevelType w:val="hybridMultilevel"/>
    <w:tmpl w:val="B24A3B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677E7"/>
    <w:multiLevelType w:val="multilevel"/>
    <w:tmpl w:val="65E0B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0D7B32"/>
    <w:multiLevelType w:val="multilevel"/>
    <w:tmpl w:val="F4224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136C79"/>
    <w:multiLevelType w:val="hybridMultilevel"/>
    <w:tmpl w:val="EED625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5871405">
    <w:abstractNumId w:val="2"/>
  </w:num>
  <w:num w:numId="2" w16cid:durableId="1025640506">
    <w:abstractNumId w:val="4"/>
  </w:num>
  <w:num w:numId="3" w16cid:durableId="1610040719">
    <w:abstractNumId w:val="3"/>
  </w:num>
  <w:num w:numId="4" w16cid:durableId="1702390239">
    <w:abstractNumId w:val="1"/>
  </w:num>
  <w:num w:numId="5" w16cid:durableId="1306278777">
    <w:abstractNumId w:val="0"/>
  </w:num>
  <w:num w:numId="6" w16cid:durableId="14850465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FB"/>
    <w:rsid w:val="000115B9"/>
    <w:rsid w:val="000166D0"/>
    <w:rsid w:val="00022C60"/>
    <w:rsid w:val="00026239"/>
    <w:rsid w:val="000469EC"/>
    <w:rsid w:val="000560F9"/>
    <w:rsid w:val="00064FA4"/>
    <w:rsid w:val="00065975"/>
    <w:rsid w:val="00066486"/>
    <w:rsid w:val="00076346"/>
    <w:rsid w:val="00076716"/>
    <w:rsid w:val="00080959"/>
    <w:rsid w:val="00081432"/>
    <w:rsid w:val="0009057A"/>
    <w:rsid w:val="000A1FFF"/>
    <w:rsid w:val="000A3928"/>
    <w:rsid w:val="000B0982"/>
    <w:rsid w:val="000B0B4E"/>
    <w:rsid w:val="000B4BF3"/>
    <w:rsid w:val="000C13F7"/>
    <w:rsid w:val="000C79F1"/>
    <w:rsid w:val="000C7BC2"/>
    <w:rsid w:val="000D40D2"/>
    <w:rsid w:val="000F700E"/>
    <w:rsid w:val="00101FCE"/>
    <w:rsid w:val="00113D96"/>
    <w:rsid w:val="00134CD8"/>
    <w:rsid w:val="001424BA"/>
    <w:rsid w:val="00142573"/>
    <w:rsid w:val="00146199"/>
    <w:rsid w:val="0015186B"/>
    <w:rsid w:val="00157829"/>
    <w:rsid w:val="00175B2F"/>
    <w:rsid w:val="00182E1D"/>
    <w:rsid w:val="00183FC4"/>
    <w:rsid w:val="001973B2"/>
    <w:rsid w:val="001A16D4"/>
    <w:rsid w:val="001A3ABC"/>
    <w:rsid w:val="001A4FFC"/>
    <w:rsid w:val="001B333B"/>
    <w:rsid w:val="001C6CAA"/>
    <w:rsid w:val="001C6DA8"/>
    <w:rsid w:val="001D0D55"/>
    <w:rsid w:val="001D1528"/>
    <w:rsid w:val="001D1B25"/>
    <w:rsid w:val="001D2941"/>
    <w:rsid w:val="001E01F1"/>
    <w:rsid w:val="001F3AB1"/>
    <w:rsid w:val="001F44FF"/>
    <w:rsid w:val="001F5604"/>
    <w:rsid w:val="0020533E"/>
    <w:rsid w:val="00217638"/>
    <w:rsid w:val="0022017C"/>
    <w:rsid w:val="0022597F"/>
    <w:rsid w:val="002403AC"/>
    <w:rsid w:val="00241A26"/>
    <w:rsid w:val="002558A1"/>
    <w:rsid w:val="002740B3"/>
    <w:rsid w:val="00282678"/>
    <w:rsid w:val="002874E5"/>
    <w:rsid w:val="002879A4"/>
    <w:rsid w:val="002935DF"/>
    <w:rsid w:val="002A3E33"/>
    <w:rsid w:val="002A5A53"/>
    <w:rsid w:val="002B155A"/>
    <w:rsid w:val="002B1AFF"/>
    <w:rsid w:val="002B62A4"/>
    <w:rsid w:val="002B7ED0"/>
    <w:rsid w:val="002B7F7A"/>
    <w:rsid w:val="002B7FD5"/>
    <w:rsid w:val="002C2A8F"/>
    <w:rsid w:val="002D16FF"/>
    <w:rsid w:val="002E096D"/>
    <w:rsid w:val="002E150C"/>
    <w:rsid w:val="002E58E8"/>
    <w:rsid w:val="002F4DB8"/>
    <w:rsid w:val="002F7BFC"/>
    <w:rsid w:val="00303B6A"/>
    <w:rsid w:val="00306BC2"/>
    <w:rsid w:val="00313D95"/>
    <w:rsid w:val="0031407D"/>
    <w:rsid w:val="0031664E"/>
    <w:rsid w:val="003166BC"/>
    <w:rsid w:val="00323341"/>
    <w:rsid w:val="00323795"/>
    <w:rsid w:val="00336540"/>
    <w:rsid w:val="0034062C"/>
    <w:rsid w:val="00344894"/>
    <w:rsid w:val="0034681D"/>
    <w:rsid w:val="003550D4"/>
    <w:rsid w:val="00356FB9"/>
    <w:rsid w:val="00361D79"/>
    <w:rsid w:val="00363512"/>
    <w:rsid w:val="003665EC"/>
    <w:rsid w:val="00374E43"/>
    <w:rsid w:val="003761AD"/>
    <w:rsid w:val="003902A7"/>
    <w:rsid w:val="003955A0"/>
    <w:rsid w:val="00396BDA"/>
    <w:rsid w:val="00397B41"/>
    <w:rsid w:val="003A1BC8"/>
    <w:rsid w:val="003A5148"/>
    <w:rsid w:val="003A76E9"/>
    <w:rsid w:val="003B0630"/>
    <w:rsid w:val="003B5B41"/>
    <w:rsid w:val="003C7518"/>
    <w:rsid w:val="003D5315"/>
    <w:rsid w:val="003D745A"/>
    <w:rsid w:val="003E0640"/>
    <w:rsid w:val="003E4F26"/>
    <w:rsid w:val="003E5BA1"/>
    <w:rsid w:val="003E667F"/>
    <w:rsid w:val="003E787C"/>
    <w:rsid w:val="003F045F"/>
    <w:rsid w:val="003F682D"/>
    <w:rsid w:val="00405C06"/>
    <w:rsid w:val="00411301"/>
    <w:rsid w:val="00415090"/>
    <w:rsid w:val="00432909"/>
    <w:rsid w:val="00442725"/>
    <w:rsid w:val="00455227"/>
    <w:rsid w:val="004565DD"/>
    <w:rsid w:val="00460AFE"/>
    <w:rsid w:val="00462168"/>
    <w:rsid w:val="00463E1E"/>
    <w:rsid w:val="004655D1"/>
    <w:rsid w:val="00465F22"/>
    <w:rsid w:val="00495139"/>
    <w:rsid w:val="004A4636"/>
    <w:rsid w:val="004B536B"/>
    <w:rsid w:val="004B6FCF"/>
    <w:rsid w:val="004C001C"/>
    <w:rsid w:val="004C11FE"/>
    <w:rsid w:val="004C42A8"/>
    <w:rsid w:val="004D0A01"/>
    <w:rsid w:val="004E2B26"/>
    <w:rsid w:val="004E70AF"/>
    <w:rsid w:val="005042AC"/>
    <w:rsid w:val="005052AD"/>
    <w:rsid w:val="00510C94"/>
    <w:rsid w:val="005137FE"/>
    <w:rsid w:val="0052609A"/>
    <w:rsid w:val="005263A7"/>
    <w:rsid w:val="00527086"/>
    <w:rsid w:val="00537442"/>
    <w:rsid w:val="0054227E"/>
    <w:rsid w:val="0054559B"/>
    <w:rsid w:val="0054609A"/>
    <w:rsid w:val="00547347"/>
    <w:rsid w:val="00554DB1"/>
    <w:rsid w:val="005568DE"/>
    <w:rsid w:val="00562D22"/>
    <w:rsid w:val="00566C54"/>
    <w:rsid w:val="005850E5"/>
    <w:rsid w:val="0058572B"/>
    <w:rsid w:val="0059281A"/>
    <w:rsid w:val="005A2BA5"/>
    <w:rsid w:val="005A5181"/>
    <w:rsid w:val="005B01B9"/>
    <w:rsid w:val="005B084D"/>
    <w:rsid w:val="005B1784"/>
    <w:rsid w:val="005B5528"/>
    <w:rsid w:val="005C197C"/>
    <w:rsid w:val="005C1D79"/>
    <w:rsid w:val="005C1E4F"/>
    <w:rsid w:val="005C7945"/>
    <w:rsid w:val="005D1E0E"/>
    <w:rsid w:val="005D27AE"/>
    <w:rsid w:val="005D2AFF"/>
    <w:rsid w:val="005D4369"/>
    <w:rsid w:val="005E3057"/>
    <w:rsid w:val="005E7249"/>
    <w:rsid w:val="005F3AC4"/>
    <w:rsid w:val="0062065C"/>
    <w:rsid w:val="0063707C"/>
    <w:rsid w:val="0065000F"/>
    <w:rsid w:val="00657385"/>
    <w:rsid w:val="00657831"/>
    <w:rsid w:val="00660C50"/>
    <w:rsid w:val="006743EA"/>
    <w:rsid w:val="00680D1B"/>
    <w:rsid w:val="006821F7"/>
    <w:rsid w:val="0068793B"/>
    <w:rsid w:val="00690095"/>
    <w:rsid w:val="00693AA8"/>
    <w:rsid w:val="006A4752"/>
    <w:rsid w:val="006A577C"/>
    <w:rsid w:val="006B222F"/>
    <w:rsid w:val="006B4237"/>
    <w:rsid w:val="006B5371"/>
    <w:rsid w:val="006C281A"/>
    <w:rsid w:val="006C7B1E"/>
    <w:rsid w:val="006E4230"/>
    <w:rsid w:val="006E505E"/>
    <w:rsid w:val="006E55F6"/>
    <w:rsid w:val="006E7EF9"/>
    <w:rsid w:val="006F3587"/>
    <w:rsid w:val="006F5195"/>
    <w:rsid w:val="006F60B1"/>
    <w:rsid w:val="00720952"/>
    <w:rsid w:val="00723222"/>
    <w:rsid w:val="0073242D"/>
    <w:rsid w:val="0074268E"/>
    <w:rsid w:val="0075169A"/>
    <w:rsid w:val="007660E8"/>
    <w:rsid w:val="00781BD4"/>
    <w:rsid w:val="007B372A"/>
    <w:rsid w:val="007B45AF"/>
    <w:rsid w:val="007B5B23"/>
    <w:rsid w:val="007B78F9"/>
    <w:rsid w:val="007C4101"/>
    <w:rsid w:val="007D69A1"/>
    <w:rsid w:val="007F3E0C"/>
    <w:rsid w:val="007F79D0"/>
    <w:rsid w:val="00806AC8"/>
    <w:rsid w:val="00813136"/>
    <w:rsid w:val="00813758"/>
    <w:rsid w:val="00814065"/>
    <w:rsid w:val="00823BFA"/>
    <w:rsid w:val="008246F8"/>
    <w:rsid w:val="00826AF4"/>
    <w:rsid w:val="008311B3"/>
    <w:rsid w:val="00835BDB"/>
    <w:rsid w:val="00835F01"/>
    <w:rsid w:val="00841862"/>
    <w:rsid w:val="008418AF"/>
    <w:rsid w:val="00841F84"/>
    <w:rsid w:val="008504FB"/>
    <w:rsid w:val="0085565B"/>
    <w:rsid w:val="00856406"/>
    <w:rsid w:val="0087090C"/>
    <w:rsid w:val="00874D1C"/>
    <w:rsid w:val="00886F19"/>
    <w:rsid w:val="008A003A"/>
    <w:rsid w:val="008A0D48"/>
    <w:rsid w:val="008A790D"/>
    <w:rsid w:val="008B1E95"/>
    <w:rsid w:val="008B3B21"/>
    <w:rsid w:val="008B6E31"/>
    <w:rsid w:val="008C2BC6"/>
    <w:rsid w:val="008C3D5A"/>
    <w:rsid w:val="008C6631"/>
    <w:rsid w:val="008D14DE"/>
    <w:rsid w:val="008E2BC5"/>
    <w:rsid w:val="008E4C88"/>
    <w:rsid w:val="008F1D3A"/>
    <w:rsid w:val="008F3792"/>
    <w:rsid w:val="008F3C8F"/>
    <w:rsid w:val="008F46F4"/>
    <w:rsid w:val="00904025"/>
    <w:rsid w:val="009077AB"/>
    <w:rsid w:val="009156E6"/>
    <w:rsid w:val="00923124"/>
    <w:rsid w:val="00925836"/>
    <w:rsid w:val="0093076B"/>
    <w:rsid w:val="009309C0"/>
    <w:rsid w:val="00933A2A"/>
    <w:rsid w:val="00934315"/>
    <w:rsid w:val="00936CCC"/>
    <w:rsid w:val="009378EE"/>
    <w:rsid w:val="009429CC"/>
    <w:rsid w:val="0094620A"/>
    <w:rsid w:val="0094727D"/>
    <w:rsid w:val="00947812"/>
    <w:rsid w:val="00956502"/>
    <w:rsid w:val="009667FD"/>
    <w:rsid w:val="00966A99"/>
    <w:rsid w:val="0097076C"/>
    <w:rsid w:val="009709FB"/>
    <w:rsid w:val="00972C7B"/>
    <w:rsid w:val="00973A33"/>
    <w:rsid w:val="00985429"/>
    <w:rsid w:val="009854C4"/>
    <w:rsid w:val="00986F30"/>
    <w:rsid w:val="00987E89"/>
    <w:rsid w:val="00992C5A"/>
    <w:rsid w:val="00993831"/>
    <w:rsid w:val="009968F2"/>
    <w:rsid w:val="00997E2D"/>
    <w:rsid w:val="009A2F93"/>
    <w:rsid w:val="009A4537"/>
    <w:rsid w:val="009A5DEF"/>
    <w:rsid w:val="009B21EA"/>
    <w:rsid w:val="009C0728"/>
    <w:rsid w:val="009D41BD"/>
    <w:rsid w:val="009E0752"/>
    <w:rsid w:val="009E1184"/>
    <w:rsid w:val="009E18D4"/>
    <w:rsid w:val="009E75CF"/>
    <w:rsid w:val="009F3282"/>
    <w:rsid w:val="00A018DF"/>
    <w:rsid w:val="00A035AF"/>
    <w:rsid w:val="00A11734"/>
    <w:rsid w:val="00A14757"/>
    <w:rsid w:val="00A21EF0"/>
    <w:rsid w:val="00A23A19"/>
    <w:rsid w:val="00A2497F"/>
    <w:rsid w:val="00A30F1C"/>
    <w:rsid w:val="00A34F94"/>
    <w:rsid w:val="00A505B7"/>
    <w:rsid w:val="00A54A2D"/>
    <w:rsid w:val="00A609F4"/>
    <w:rsid w:val="00A636DA"/>
    <w:rsid w:val="00A650C9"/>
    <w:rsid w:val="00A715BB"/>
    <w:rsid w:val="00A82677"/>
    <w:rsid w:val="00A87B29"/>
    <w:rsid w:val="00A93496"/>
    <w:rsid w:val="00AA115E"/>
    <w:rsid w:val="00AB1224"/>
    <w:rsid w:val="00AB4B22"/>
    <w:rsid w:val="00AB7C12"/>
    <w:rsid w:val="00AC4C55"/>
    <w:rsid w:val="00AC5E8A"/>
    <w:rsid w:val="00AD5A15"/>
    <w:rsid w:val="00AE4802"/>
    <w:rsid w:val="00AF546B"/>
    <w:rsid w:val="00B01EE1"/>
    <w:rsid w:val="00B0506A"/>
    <w:rsid w:val="00B0688C"/>
    <w:rsid w:val="00B06E20"/>
    <w:rsid w:val="00B12721"/>
    <w:rsid w:val="00B20FCB"/>
    <w:rsid w:val="00B218BB"/>
    <w:rsid w:val="00B2489F"/>
    <w:rsid w:val="00B330A8"/>
    <w:rsid w:val="00B33A2F"/>
    <w:rsid w:val="00B41709"/>
    <w:rsid w:val="00B44C80"/>
    <w:rsid w:val="00B459AE"/>
    <w:rsid w:val="00B469D0"/>
    <w:rsid w:val="00B506F7"/>
    <w:rsid w:val="00B511EB"/>
    <w:rsid w:val="00B56C12"/>
    <w:rsid w:val="00B700D8"/>
    <w:rsid w:val="00B83146"/>
    <w:rsid w:val="00B846F9"/>
    <w:rsid w:val="00B860DC"/>
    <w:rsid w:val="00B86852"/>
    <w:rsid w:val="00B869E7"/>
    <w:rsid w:val="00B907BD"/>
    <w:rsid w:val="00B9747E"/>
    <w:rsid w:val="00BB2EA9"/>
    <w:rsid w:val="00BB5522"/>
    <w:rsid w:val="00BC637F"/>
    <w:rsid w:val="00BD16F2"/>
    <w:rsid w:val="00BE009F"/>
    <w:rsid w:val="00BE3479"/>
    <w:rsid w:val="00C01D23"/>
    <w:rsid w:val="00C073C0"/>
    <w:rsid w:val="00C12131"/>
    <w:rsid w:val="00C215FB"/>
    <w:rsid w:val="00C240C5"/>
    <w:rsid w:val="00C27EFD"/>
    <w:rsid w:val="00C304CD"/>
    <w:rsid w:val="00C33FD7"/>
    <w:rsid w:val="00C37D58"/>
    <w:rsid w:val="00C42CDE"/>
    <w:rsid w:val="00C47E2B"/>
    <w:rsid w:val="00C52FC9"/>
    <w:rsid w:val="00C54506"/>
    <w:rsid w:val="00C5785F"/>
    <w:rsid w:val="00C65D67"/>
    <w:rsid w:val="00C6736A"/>
    <w:rsid w:val="00C6776B"/>
    <w:rsid w:val="00C8514B"/>
    <w:rsid w:val="00C901F7"/>
    <w:rsid w:val="00C935B5"/>
    <w:rsid w:val="00C93E1D"/>
    <w:rsid w:val="00CA086C"/>
    <w:rsid w:val="00CA367F"/>
    <w:rsid w:val="00CA47BF"/>
    <w:rsid w:val="00CA4C6D"/>
    <w:rsid w:val="00CA6C5F"/>
    <w:rsid w:val="00CA7BCC"/>
    <w:rsid w:val="00CC1E80"/>
    <w:rsid w:val="00CC4C03"/>
    <w:rsid w:val="00D0284D"/>
    <w:rsid w:val="00D02FAA"/>
    <w:rsid w:val="00D05A06"/>
    <w:rsid w:val="00D07987"/>
    <w:rsid w:val="00D156EA"/>
    <w:rsid w:val="00D215E5"/>
    <w:rsid w:val="00D349A0"/>
    <w:rsid w:val="00D46BCC"/>
    <w:rsid w:val="00D47C24"/>
    <w:rsid w:val="00D501D0"/>
    <w:rsid w:val="00D519B1"/>
    <w:rsid w:val="00D5238B"/>
    <w:rsid w:val="00D53F62"/>
    <w:rsid w:val="00D56C95"/>
    <w:rsid w:val="00D62802"/>
    <w:rsid w:val="00D63350"/>
    <w:rsid w:val="00D64D8D"/>
    <w:rsid w:val="00D67BE4"/>
    <w:rsid w:val="00D7046E"/>
    <w:rsid w:val="00D72745"/>
    <w:rsid w:val="00D81D3F"/>
    <w:rsid w:val="00D828AC"/>
    <w:rsid w:val="00D86E66"/>
    <w:rsid w:val="00D91C88"/>
    <w:rsid w:val="00D96661"/>
    <w:rsid w:val="00DB1D2D"/>
    <w:rsid w:val="00DB3BD6"/>
    <w:rsid w:val="00DB47A5"/>
    <w:rsid w:val="00DC69C0"/>
    <w:rsid w:val="00DD5BDB"/>
    <w:rsid w:val="00DE737E"/>
    <w:rsid w:val="00DF21BC"/>
    <w:rsid w:val="00DF5EC1"/>
    <w:rsid w:val="00DF6236"/>
    <w:rsid w:val="00E01485"/>
    <w:rsid w:val="00E06655"/>
    <w:rsid w:val="00E078A0"/>
    <w:rsid w:val="00E111A8"/>
    <w:rsid w:val="00E11729"/>
    <w:rsid w:val="00E1198D"/>
    <w:rsid w:val="00E13D8B"/>
    <w:rsid w:val="00E14078"/>
    <w:rsid w:val="00E22FBA"/>
    <w:rsid w:val="00E27FDD"/>
    <w:rsid w:val="00E3303F"/>
    <w:rsid w:val="00E33A3C"/>
    <w:rsid w:val="00E36DDC"/>
    <w:rsid w:val="00E37AD7"/>
    <w:rsid w:val="00E42C4F"/>
    <w:rsid w:val="00E44DD3"/>
    <w:rsid w:val="00E563B6"/>
    <w:rsid w:val="00E72709"/>
    <w:rsid w:val="00E81F0A"/>
    <w:rsid w:val="00E8495C"/>
    <w:rsid w:val="00E9046F"/>
    <w:rsid w:val="00EA1376"/>
    <w:rsid w:val="00EB05FF"/>
    <w:rsid w:val="00EB3551"/>
    <w:rsid w:val="00EB4213"/>
    <w:rsid w:val="00EB46BA"/>
    <w:rsid w:val="00EC653D"/>
    <w:rsid w:val="00ED00F8"/>
    <w:rsid w:val="00ED3126"/>
    <w:rsid w:val="00EE3FB3"/>
    <w:rsid w:val="00EE57A9"/>
    <w:rsid w:val="00EE739B"/>
    <w:rsid w:val="00EF1A60"/>
    <w:rsid w:val="00F00E0F"/>
    <w:rsid w:val="00F10E80"/>
    <w:rsid w:val="00F20893"/>
    <w:rsid w:val="00F379CB"/>
    <w:rsid w:val="00F41778"/>
    <w:rsid w:val="00F500AC"/>
    <w:rsid w:val="00F5317D"/>
    <w:rsid w:val="00F54F72"/>
    <w:rsid w:val="00F60A13"/>
    <w:rsid w:val="00F66B57"/>
    <w:rsid w:val="00F728E6"/>
    <w:rsid w:val="00F76B0A"/>
    <w:rsid w:val="00F84214"/>
    <w:rsid w:val="00F85051"/>
    <w:rsid w:val="00FB2FEA"/>
    <w:rsid w:val="00FB44B9"/>
    <w:rsid w:val="00FC22EE"/>
    <w:rsid w:val="00FD2C6F"/>
    <w:rsid w:val="00FE3F09"/>
    <w:rsid w:val="00FE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2283E"/>
  <w15:chartTrackingRefBased/>
  <w15:docId w15:val="{A85AE770-9BE4-4472-AE47-FEE11CDAD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168"/>
  </w:style>
  <w:style w:type="paragraph" w:styleId="Heading1">
    <w:name w:val="heading 1"/>
    <w:basedOn w:val="Normal"/>
    <w:next w:val="Normal"/>
    <w:link w:val="Heading1Char"/>
    <w:uiPriority w:val="9"/>
    <w:qFormat/>
    <w:rsid w:val="008504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0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04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04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04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04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04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04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04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04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04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04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04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04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04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04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04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04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04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0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04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04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04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04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04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04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04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04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04F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41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41B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E5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7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9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35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4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54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91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0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5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2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61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028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23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62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6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2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25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36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9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79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8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9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1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0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45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39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5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4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3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75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1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7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20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26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5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03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046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5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4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33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3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98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60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96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8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74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4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35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5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8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6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45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2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9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6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39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15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4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25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07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63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43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4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8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02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60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9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10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3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6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5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9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14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4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9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3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40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0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6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4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0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50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77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62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9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4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1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4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56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9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0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01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39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5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6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23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3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36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64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19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9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02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5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5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94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9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3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8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3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1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47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4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7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9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30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1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0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37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2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35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9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1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8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3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48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2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9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9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4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87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69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5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4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64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2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9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3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78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3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8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2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75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3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0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0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2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2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4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4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6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2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0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44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9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4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2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9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0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12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1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3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1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1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3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2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9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6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0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23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97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258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92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69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93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0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10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1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17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7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36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1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40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4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4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9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43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6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2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3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8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6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24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3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9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3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1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6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56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5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16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8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9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5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61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9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4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BLP Trade</dc:creator>
  <cp:keywords/>
  <dc:description/>
  <cp:lastModifiedBy>BLP Trade</cp:lastModifiedBy>
  <cp:revision>199</cp:revision>
  <dcterms:created xsi:type="dcterms:W3CDTF">2025-01-27T18:00:00Z</dcterms:created>
  <dcterms:modified xsi:type="dcterms:W3CDTF">2025-01-28T23:16:00Z</dcterms:modified>
</cp:coreProperties>
</file>