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CE1106" w14:textId="77777777" w:rsidR="00FE5184" w:rsidRPr="00297BF4" w:rsidRDefault="00FE5184" w:rsidP="00B5778F">
      <w:pPr>
        <w:pStyle w:val="NormalWeb"/>
        <w:spacing w:line="360" w:lineRule="auto"/>
        <w:jc w:val="both"/>
        <w:rPr>
          <w:rFonts w:ascii="Arial" w:hAnsi="Arial" w:cs="Arial"/>
          <w:sz w:val="22"/>
        </w:rPr>
      </w:pPr>
      <w:r w:rsidRPr="00297BF4">
        <w:rPr>
          <w:rFonts w:ascii="Arial" w:hAnsi="Arial" w:cs="Arial"/>
          <w:b/>
          <w:bCs/>
          <w:sz w:val="22"/>
        </w:rPr>
        <w:t xml:space="preserve">Understanding and Engaging in the Customer Experience </w:t>
      </w:r>
    </w:p>
    <w:p w14:paraId="05FF00AA" w14:textId="77777777" w:rsidR="00FE5184" w:rsidRPr="00297BF4" w:rsidRDefault="00FE5184" w:rsidP="00B5778F">
      <w:pPr>
        <w:pStyle w:val="NoSpacing"/>
        <w:spacing w:line="360" w:lineRule="auto"/>
        <w:jc w:val="both"/>
        <w:rPr>
          <w:rFonts w:ascii="Arial" w:hAnsi="Arial" w:cs="Arial"/>
          <w:lang w:eastAsia="en-GB"/>
        </w:rPr>
      </w:pPr>
    </w:p>
    <w:p w14:paraId="1EB465ED" w14:textId="40797B36" w:rsidR="008D5955" w:rsidRPr="00297BF4" w:rsidRDefault="002A0111" w:rsidP="00B5778F">
      <w:pPr>
        <w:pStyle w:val="NoSpacing"/>
        <w:spacing w:line="360" w:lineRule="auto"/>
        <w:jc w:val="both"/>
        <w:rPr>
          <w:rFonts w:ascii="Arial" w:hAnsi="Arial" w:cs="Arial"/>
          <w:lang w:eastAsia="en-GB"/>
        </w:rPr>
      </w:pPr>
      <w:r w:rsidRPr="00297BF4">
        <w:rPr>
          <w:rFonts w:ascii="Arial" w:hAnsi="Arial" w:cs="Arial"/>
          <w:lang w:eastAsia="en-GB"/>
        </w:rPr>
        <w:t>In modern management history can be found many i</w:t>
      </w:r>
      <w:r w:rsidR="007F4FFE" w:rsidRPr="00297BF4">
        <w:rPr>
          <w:rFonts w:ascii="Arial" w:hAnsi="Arial" w:cs="Arial"/>
          <w:lang w:eastAsia="en-GB"/>
        </w:rPr>
        <w:t>deas</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regarding customer</w:t>
      </w:r>
      <w:r w:rsidR="007F4FFE" w:rsidRPr="00297BF4">
        <w:rPr>
          <w:rFonts w:ascii="Arial" w:hAnsi="Arial" w:cs="Arial"/>
          <w:shd w:val="clear" w:color="auto" w:fill="FFFFFF"/>
          <w:lang w:eastAsia="en-GB"/>
        </w:rPr>
        <w:t xml:space="preserve"> management. </w:t>
      </w:r>
      <w:r w:rsidR="007F4FFE" w:rsidRPr="00297BF4">
        <w:rPr>
          <w:rFonts w:ascii="Arial" w:hAnsi="Arial" w:cs="Arial"/>
          <w:lang w:eastAsia="en-GB"/>
        </w:rPr>
        <w:t>Today, it is</w:t>
      </w:r>
      <w:r w:rsidR="007F4FFE" w:rsidRPr="00297BF4">
        <w:rPr>
          <w:rFonts w:ascii="Arial" w:hAnsi="Arial" w:cs="Arial"/>
          <w:shd w:val="clear" w:color="auto" w:fill="FFFFFF"/>
          <w:lang w:eastAsia="en-GB"/>
        </w:rPr>
        <w:t> </w:t>
      </w:r>
      <w:r w:rsidR="007F4FFE" w:rsidRPr="00297BF4">
        <w:rPr>
          <w:rFonts w:ascii="Arial" w:hAnsi="Arial" w:cs="Arial"/>
          <w:lang w:eastAsia="en-GB"/>
        </w:rPr>
        <w:t>recognized</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 xml:space="preserve">even more </w:t>
      </w:r>
      <w:r w:rsidR="007F4FFE" w:rsidRPr="00297BF4">
        <w:rPr>
          <w:rFonts w:ascii="Arial" w:hAnsi="Arial" w:cs="Arial"/>
          <w:shd w:val="clear" w:color="auto" w:fill="FFFFFF"/>
          <w:lang w:eastAsia="en-GB"/>
        </w:rPr>
        <w:t>that </w:t>
      </w:r>
      <w:r w:rsidR="007F4FFE" w:rsidRPr="00297BF4">
        <w:rPr>
          <w:rFonts w:ascii="Arial" w:hAnsi="Arial" w:cs="Arial"/>
          <w:lang w:eastAsia="en-GB"/>
        </w:rPr>
        <w:t>the way</w:t>
      </w:r>
      <w:r w:rsidR="007F4FFE" w:rsidRPr="00297BF4">
        <w:rPr>
          <w:rFonts w:ascii="Arial" w:hAnsi="Arial" w:cs="Arial"/>
          <w:shd w:val="clear" w:color="auto" w:fill="FFFFFF"/>
          <w:lang w:eastAsia="en-GB"/>
        </w:rPr>
        <w:t xml:space="preserve"> the customers are </w:t>
      </w:r>
      <w:r w:rsidRPr="00297BF4">
        <w:rPr>
          <w:rFonts w:ascii="Arial" w:hAnsi="Arial" w:cs="Arial"/>
          <w:shd w:val="clear" w:color="auto" w:fill="FFFFFF"/>
          <w:lang w:eastAsia="en-GB"/>
        </w:rPr>
        <w:t xml:space="preserve">being </w:t>
      </w:r>
      <w:r w:rsidR="007F4FFE" w:rsidRPr="00297BF4">
        <w:rPr>
          <w:rFonts w:ascii="Arial" w:hAnsi="Arial" w:cs="Arial"/>
          <w:shd w:val="clear" w:color="auto" w:fill="FFFFFF"/>
          <w:lang w:eastAsia="en-GB"/>
        </w:rPr>
        <w:t xml:space="preserve">treated </w:t>
      </w:r>
      <w:r w:rsidRPr="00297BF4">
        <w:rPr>
          <w:rFonts w:ascii="Arial" w:hAnsi="Arial" w:cs="Arial"/>
          <w:shd w:val="clear" w:color="auto" w:fill="FFFFFF"/>
          <w:lang w:eastAsia="en-GB"/>
        </w:rPr>
        <w:t xml:space="preserve">by businesses can </w:t>
      </w:r>
      <w:r w:rsidR="007F4FFE" w:rsidRPr="00297BF4">
        <w:rPr>
          <w:rFonts w:ascii="Arial" w:hAnsi="Arial" w:cs="Arial"/>
          <w:shd w:val="clear" w:color="auto" w:fill="FFFFFF"/>
          <w:lang w:eastAsia="en-GB"/>
        </w:rPr>
        <w:t>go a</w:t>
      </w:r>
      <w:r w:rsidR="00EE3AFB" w:rsidRPr="00297BF4">
        <w:rPr>
          <w:rFonts w:ascii="Arial" w:hAnsi="Arial" w:cs="Arial"/>
          <w:shd w:val="clear" w:color="auto" w:fill="FFFFFF"/>
          <w:lang w:eastAsia="en-GB"/>
        </w:rPr>
        <w:t>n</w:t>
      </w:r>
      <w:r w:rsidR="007F4FFE"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extensive</w:t>
      </w:r>
      <w:r w:rsidR="007F4FFE" w:rsidRPr="00297BF4">
        <w:rPr>
          <w:rFonts w:ascii="Arial" w:hAnsi="Arial" w:cs="Arial"/>
          <w:shd w:val="clear" w:color="auto" w:fill="FFFFFF"/>
          <w:lang w:eastAsia="en-GB"/>
        </w:rPr>
        <w:t xml:space="preserve"> way </w:t>
      </w:r>
      <w:r w:rsidR="007F4FFE" w:rsidRPr="00297BF4">
        <w:rPr>
          <w:rFonts w:ascii="Arial" w:hAnsi="Arial" w:cs="Arial"/>
          <w:lang w:eastAsia="en-GB"/>
        </w:rPr>
        <w:t>in</w:t>
      </w:r>
      <w:r w:rsidR="007F4FFE"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defining</w:t>
      </w:r>
      <w:r w:rsidR="007F4FFE" w:rsidRPr="00297BF4">
        <w:rPr>
          <w:rFonts w:ascii="Arial" w:hAnsi="Arial" w:cs="Arial"/>
          <w:shd w:val="clear" w:color="auto" w:fill="FFFFFF"/>
          <w:lang w:eastAsia="en-GB"/>
        </w:rPr>
        <w:t xml:space="preserve"> the </w:t>
      </w:r>
      <w:r w:rsidR="00FE5184" w:rsidRPr="00297BF4">
        <w:rPr>
          <w:rFonts w:ascii="Arial" w:hAnsi="Arial" w:cs="Arial"/>
          <w:shd w:val="clear" w:color="auto" w:fill="FFFFFF"/>
          <w:lang w:eastAsia="en-GB"/>
        </w:rPr>
        <w:t>companies’</w:t>
      </w:r>
      <w:r w:rsidR="007F4FFE"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forthcoming</w:t>
      </w:r>
      <w:r w:rsidR="007F4FFE" w:rsidRPr="00297BF4">
        <w:rPr>
          <w:rFonts w:ascii="Arial" w:hAnsi="Arial" w:cs="Arial"/>
          <w:shd w:val="clear" w:color="auto" w:fill="FFFFFF"/>
          <w:lang w:eastAsia="en-GB"/>
        </w:rPr>
        <w:t xml:space="preserve"> </w:t>
      </w:r>
      <w:r w:rsidR="007F4FFE" w:rsidRPr="00297BF4">
        <w:rPr>
          <w:rFonts w:ascii="Arial" w:hAnsi="Arial" w:cs="Arial"/>
          <w:lang w:eastAsia="en-GB"/>
        </w:rPr>
        <w:t>profits,</w:t>
      </w:r>
      <w:r w:rsidR="007F4FFE" w:rsidRPr="00297BF4">
        <w:rPr>
          <w:rFonts w:ascii="Arial" w:hAnsi="Arial" w:cs="Arial"/>
          <w:shd w:val="clear" w:color="auto" w:fill="FFFFFF"/>
          <w:lang w:eastAsia="en-GB"/>
        </w:rPr>
        <w:t xml:space="preserve"> and </w:t>
      </w:r>
      <w:r w:rsidR="00EE3AFB" w:rsidRPr="00297BF4">
        <w:rPr>
          <w:rFonts w:ascii="Arial" w:hAnsi="Arial" w:cs="Arial"/>
          <w:shd w:val="clear" w:color="auto" w:fill="FFFFFF"/>
          <w:lang w:eastAsia="en-GB"/>
        </w:rPr>
        <w:t>businesses</w:t>
      </w:r>
      <w:r w:rsidR="007F4FFE" w:rsidRPr="00297BF4">
        <w:rPr>
          <w:rFonts w:ascii="Arial" w:hAnsi="Arial" w:cs="Arial"/>
          <w:shd w:val="clear" w:color="auto" w:fill="FFFFFF"/>
          <w:lang w:eastAsia="en-GB"/>
        </w:rPr>
        <w:t xml:space="preserve"> are </w:t>
      </w:r>
      <w:r w:rsidR="007F4FFE" w:rsidRPr="00297BF4">
        <w:rPr>
          <w:rFonts w:ascii="Arial" w:hAnsi="Arial" w:cs="Arial"/>
          <w:lang w:eastAsia="en-GB"/>
        </w:rPr>
        <w:t>increasingly investing in achieving this. Are doing Consumers know better what</w:t>
      </w:r>
      <w:r w:rsidR="007F4FFE" w:rsidRPr="00297BF4">
        <w:rPr>
          <w:rFonts w:ascii="Arial" w:hAnsi="Arial" w:cs="Arial"/>
          <w:shd w:val="clear" w:color="auto" w:fill="FFFFFF"/>
          <w:lang w:eastAsia="en-GB"/>
        </w:rPr>
        <w:t> service they</w:t>
      </w:r>
      <w:r w:rsidRPr="00297BF4">
        <w:rPr>
          <w:rFonts w:ascii="Arial" w:hAnsi="Arial" w:cs="Arial"/>
          <w:shd w:val="clear" w:color="auto" w:fill="FFFFFF"/>
          <w:lang w:eastAsia="en-GB"/>
        </w:rPr>
        <w:t xml:space="preserve"> </w:t>
      </w:r>
      <w:r w:rsidR="007F4FFE" w:rsidRPr="00297BF4">
        <w:rPr>
          <w:rFonts w:ascii="Arial" w:hAnsi="Arial" w:cs="Arial"/>
          <w:shd w:val="clear" w:color="auto" w:fill="FFFFFF"/>
          <w:lang w:eastAsia="en-GB"/>
        </w:rPr>
        <w:t>should </w:t>
      </w:r>
      <w:r w:rsidR="00FE5184" w:rsidRPr="00297BF4">
        <w:rPr>
          <w:rFonts w:ascii="Arial" w:hAnsi="Arial" w:cs="Arial"/>
          <w:lang w:eastAsia="en-GB"/>
        </w:rPr>
        <w:t>receive,</w:t>
      </w:r>
      <w:r w:rsidR="007F4FFE" w:rsidRPr="00297BF4">
        <w:rPr>
          <w:rFonts w:ascii="Arial" w:hAnsi="Arial" w:cs="Arial"/>
          <w:shd w:val="clear" w:color="auto" w:fill="FFFFFF"/>
          <w:lang w:eastAsia="en-GB"/>
        </w:rPr>
        <w:t> and </w:t>
      </w:r>
      <w:r w:rsidR="007F4FFE" w:rsidRPr="00297BF4">
        <w:rPr>
          <w:rFonts w:ascii="Arial" w:hAnsi="Arial" w:cs="Arial"/>
          <w:lang w:eastAsia="en-GB"/>
        </w:rPr>
        <w:t>vote</w:t>
      </w:r>
      <w:r w:rsidR="007F4FFE" w:rsidRPr="00297BF4">
        <w:rPr>
          <w:rFonts w:ascii="Arial" w:hAnsi="Arial" w:cs="Arial"/>
          <w:shd w:val="clear" w:color="auto" w:fill="FFFFFF"/>
          <w:lang w:eastAsia="en-GB"/>
        </w:rPr>
        <w:t> based on the experience </w:t>
      </w:r>
      <w:r w:rsidR="007F4FFE" w:rsidRPr="00297BF4">
        <w:rPr>
          <w:rFonts w:ascii="Arial" w:hAnsi="Arial" w:cs="Arial"/>
          <w:lang w:eastAsia="en-GB"/>
        </w:rPr>
        <w:t>gained from their wallet.</w:t>
      </w:r>
      <w:r w:rsidR="007F4FFE" w:rsidRPr="00297BF4">
        <w:rPr>
          <w:rFonts w:ascii="Arial" w:hAnsi="Arial" w:cs="Arial"/>
          <w:shd w:val="clear" w:color="auto" w:fill="FFFFFF"/>
          <w:lang w:eastAsia="en-GB"/>
        </w:rPr>
        <w:t> The </w:t>
      </w:r>
      <w:r w:rsidR="007F4FFE" w:rsidRPr="00297BF4">
        <w:rPr>
          <w:rFonts w:ascii="Arial" w:hAnsi="Arial" w:cs="Arial"/>
          <w:lang w:eastAsia="en-GB"/>
        </w:rPr>
        <w:t>concept</w:t>
      </w:r>
      <w:r w:rsidR="007F4FFE" w:rsidRPr="00297BF4">
        <w:rPr>
          <w:rFonts w:ascii="Arial" w:hAnsi="Arial" w:cs="Arial"/>
          <w:shd w:val="clear" w:color="auto" w:fill="FFFFFF"/>
          <w:lang w:eastAsia="en-GB"/>
        </w:rPr>
        <w:t> of customer relationship management </w:t>
      </w:r>
      <w:r w:rsidR="00FE5184" w:rsidRPr="00297BF4">
        <w:rPr>
          <w:rFonts w:ascii="Arial" w:hAnsi="Arial" w:cs="Arial"/>
          <w:lang w:eastAsia="en-GB"/>
        </w:rPr>
        <w:t>dates to</w:t>
      </w:r>
      <w:r w:rsidR="007F4FFE" w:rsidRPr="00297BF4">
        <w:rPr>
          <w:rFonts w:ascii="Arial" w:hAnsi="Arial" w:cs="Arial"/>
          <w:lang w:eastAsia="en-GB"/>
        </w:rPr>
        <w:t xml:space="preserve"> when a caveman chose to buy a Herod from Ogg or Thug, but the term CRM was discovered</w:t>
      </w:r>
      <w:r w:rsidR="007F4FFE" w:rsidRPr="00297BF4">
        <w:rPr>
          <w:rFonts w:ascii="Arial" w:hAnsi="Arial" w:cs="Arial"/>
          <w:shd w:val="clear" w:color="auto" w:fill="FFFFFF"/>
          <w:lang w:eastAsia="en-GB"/>
        </w:rPr>
        <w:t> in the </w:t>
      </w:r>
      <w:r w:rsidR="007F4FFE" w:rsidRPr="00297BF4">
        <w:rPr>
          <w:rFonts w:ascii="Arial" w:hAnsi="Arial" w:cs="Arial"/>
          <w:lang w:eastAsia="en-GB"/>
        </w:rPr>
        <w:t>mid-90s. Effective in areas such</w:t>
      </w:r>
      <w:r w:rsidR="007F4FFE" w:rsidRPr="00297BF4">
        <w:rPr>
          <w:rFonts w:ascii="Arial" w:hAnsi="Arial" w:cs="Arial"/>
          <w:shd w:val="clear" w:color="auto" w:fill="FFFFFF"/>
          <w:lang w:eastAsia="en-GB"/>
        </w:rPr>
        <w:t> as </w:t>
      </w:r>
      <w:r w:rsidR="007F4FFE" w:rsidRPr="00297BF4">
        <w:rPr>
          <w:rFonts w:ascii="Arial" w:hAnsi="Arial" w:cs="Arial"/>
          <w:lang w:eastAsia="en-GB"/>
        </w:rPr>
        <w:t>banking, airlines can be just as</w:t>
      </w:r>
      <w:r w:rsidR="007F4FFE" w:rsidRPr="00297BF4">
        <w:rPr>
          <w:rFonts w:ascii="Arial" w:hAnsi="Arial" w:cs="Arial"/>
          <w:shd w:val="clear" w:color="auto" w:fill="FFFFFF"/>
          <w:lang w:eastAsia="en-GB"/>
        </w:rPr>
        <w:t> effective for </w:t>
      </w:r>
      <w:r w:rsidR="007F4FFE" w:rsidRPr="00297BF4">
        <w:rPr>
          <w:rFonts w:ascii="Arial" w:hAnsi="Arial" w:cs="Arial"/>
          <w:lang w:eastAsia="en-GB"/>
        </w:rPr>
        <w:t>these sectors. The study</w:t>
      </w:r>
      <w:r w:rsidR="007F4FFE" w:rsidRPr="00297BF4">
        <w:rPr>
          <w:rFonts w:ascii="Arial" w:hAnsi="Arial" w:cs="Arial"/>
          <w:shd w:val="clear" w:color="auto" w:fill="FFFFFF"/>
          <w:lang w:eastAsia="en-GB"/>
        </w:rPr>
        <w:t>, therefore, focused on the</w:t>
      </w:r>
      <w:r w:rsidR="007F4FFE" w:rsidRPr="00297BF4">
        <w:rPr>
          <w:rFonts w:ascii="Arial" w:hAnsi="Arial" w:cs="Arial"/>
          <w:lang w:eastAsia="en-GB"/>
        </w:rPr>
        <w:t xml:space="preserve"> classification</w:t>
      </w:r>
      <w:r w:rsidR="007F4FFE" w:rsidRPr="00297BF4">
        <w:rPr>
          <w:rFonts w:ascii="Arial" w:hAnsi="Arial" w:cs="Arial"/>
          <w:shd w:val="clear" w:color="auto" w:fill="FFFFFF"/>
          <w:lang w:eastAsia="en-GB"/>
        </w:rPr>
        <w:t xml:space="preserve"> of CRM as </w:t>
      </w:r>
      <w:r w:rsidRPr="00297BF4">
        <w:rPr>
          <w:rFonts w:ascii="Arial" w:hAnsi="Arial" w:cs="Arial"/>
          <w:shd w:val="clear" w:color="auto" w:fill="FFFFFF"/>
          <w:lang w:eastAsia="en-GB"/>
        </w:rPr>
        <w:t xml:space="preserve">having </w:t>
      </w:r>
      <w:r w:rsidR="007F4FFE" w:rsidRPr="00297BF4">
        <w:rPr>
          <w:rFonts w:ascii="Arial" w:hAnsi="Arial" w:cs="Arial"/>
          <w:shd w:val="clear" w:color="auto" w:fill="FFFFFF"/>
          <w:lang w:eastAsia="en-GB"/>
        </w:rPr>
        <w:t xml:space="preserve">the </w:t>
      </w:r>
      <w:r w:rsidRPr="00297BF4">
        <w:rPr>
          <w:rFonts w:ascii="Arial" w:hAnsi="Arial" w:cs="Arial"/>
          <w:shd w:val="clear" w:color="auto" w:fill="FFFFFF"/>
          <w:lang w:eastAsia="en-GB"/>
        </w:rPr>
        <w:t>potential</w:t>
      </w:r>
      <w:r w:rsidR="007F4FFE" w:rsidRPr="00297BF4">
        <w:rPr>
          <w:rFonts w:ascii="Arial" w:hAnsi="Arial" w:cs="Arial"/>
          <w:shd w:val="clear" w:color="auto" w:fill="FFFFFF"/>
          <w:lang w:eastAsia="en-GB"/>
        </w:rPr>
        <w:t xml:space="preserve"> to </w:t>
      </w:r>
      <w:r w:rsidR="007F4FFE" w:rsidRPr="00297BF4">
        <w:rPr>
          <w:rFonts w:ascii="Arial" w:hAnsi="Arial" w:cs="Arial"/>
          <w:lang w:eastAsia="en-GB"/>
        </w:rPr>
        <w:t>retain customers,</w:t>
      </w:r>
      <w:r w:rsidR="007F4FFE" w:rsidRPr="00297BF4">
        <w:rPr>
          <w:rFonts w:ascii="Arial" w:hAnsi="Arial" w:cs="Arial"/>
          <w:shd w:val="clear" w:color="auto" w:fill="FFFFFF"/>
          <w:lang w:eastAsia="en-GB"/>
        </w:rPr>
        <w:t> and if </w:t>
      </w:r>
      <w:r w:rsidR="007F4FFE" w:rsidRPr="00297BF4">
        <w:rPr>
          <w:rFonts w:ascii="Arial" w:hAnsi="Arial" w:cs="Arial"/>
          <w:lang w:eastAsia="en-GB"/>
        </w:rPr>
        <w:t>so,</w:t>
      </w:r>
      <w:r w:rsidR="007F4FFE" w:rsidRPr="00297BF4">
        <w:rPr>
          <w:rFonts w:ascii="Arial" w:hAnsi="Arial" w:cs="Arial"/>
          <w:shd w:val="clear" w:color="auto" w:fill="FFFFFF"/>
          <w:lang w:eastAsia="en-GB"/>
        </w:rPr>
        <w:t xml:space="preserve"> the </w:t>
      </w:r>
      <w:r w:rsidR="00EE3AFB" w:rsidRPr="00297BF4">
        <w:rPr>
          <w:rFonts w:ascii="Arial" w:hAnsi="Arial" w:cs="Arial"/>
          <w:shd w:val="clear" w:color="auto" w:fill="FFFFFF"/>
          <w:lang w:eastAsia="en-GB"/>
        </w:rPr>
        <w:t>similar</w:t>
      </w:r>
      <w:r w:rsidR="007F4FFE"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notion</w:t>
      </w:r>
      <w:r w:rsidR="007F4FFE" w:rsidRPr="00297BF4">
        <w:rPr>
          <w:rFonts w:ascii="Arial" w:hAnsi="Arial" w:cs="Arial"/>
          <w:shd w:val="clear" w:color="auto" w:fill="FFFFFF"/>
          <w:lang w:eastAsia="en-GB"/>
        </w:rPr>
        <w:t> </w:t>
      </w:r>
      <w:r w:rsidR="007F4FFE" w:rsidRPr="00297BF4">
        <w:rPr>
          <w:rFonts w:ascii="Arial" w:hAnsi="Arial" w:cs="Arial"/>
          <w:lang w:eastAsia="en-GB"/>
        </w:rPr>
        <w:t>could</w:t>
      </w:r>
      <w:r w:rsidR="007F4FFE" w:rsidRPr="00297BF4">
        <w:rPr>
          <w:rFonts w:ascii="Arial" w:hAnsi="Arial" w:cs="Arial"/>
          <w:shd w:val="clear" w:color="auto" w:fill="FFFFFF"/>
          <w:lang w:eastAsia="en-GB"/>
        </w:rPr>
        <w:t> be </w:t>
      </w:r>
      <w:r w:rsidRPr="00297BF4">
        <w:rPr>
          <w:rFonts w:ascii="Arial" w:hAnsi="Arial" w:cs="Arial"/>
          <w:shd w:val="clear" w:color="auto" w:fill="FFFFFF"/>
          <w:lang w:eastAsia="en-GB"/>
        </w:rPr>
        <w:t>introduced</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to</w:t>
      </w:r>
      <w:r w:rsidR="007F4FFE" w:rsidRPr="00297BF4">
        <w:rPr>
          <w:rFonts w:ascii="Arial" w:hAnsi="Arial" w:cs="Arial"/>
          <w:shd w:val="clear" w:color="auto" w:fill="FFFFFF"/>
          <w:lang w:eastAsia="en-GB"/>
        </w:rPr>
        <w:t xml:space="preserve"> the </w:t>
      </w:r>
      <w:r w:rsidR="00EE3AFB" w:rsidRPr="00297BF4">
        <w:rPr>
          <w:rFonts w:ascii="Arial" w:hAnsi="Arial" w:cs="Arial"/>
          <w:shd w:val="clear" w:color="auto" w:fill="FFFFFF"/>
          <w:lang w:eastAsia="en-GB"/>
        </w:rPr>
        <w:t>selling</w:t>
      </w:r>
      <w:r w:rsidR="007F4FFE"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commerce</w:t>
      </w:r>
      <w:r w:rsidR="007F4FFE" w:rsidRPr="00297BF4">
        <w:rPr>
          <w:rFonts w:ascii="Arial" w:hAnsi="Arial" w:cs="Arial"/>
          <w:shd w:val="clear" w:color="auto" w:fill="FFFFFF"/>
          <w:lang w:eastAsia="en-GB"/>
        </w:rPr>
        <w:t>.</w:t>
      </w:r>
    </w:p>
    <w:p w14:paraId="2E4247AE" w14:textId="77777777" w:rsidR="008D5955" w:rsidRPr="00297BF4" w:rsidRDefault="008D5955" w:rsidP="00B5778F">
      <w:pPr>
        <w:pStyle w:val="NoSpacing"/>
        <w:spacing w:line="360" w:lineRule="auto"/>
        <w:jc w:val="both"/>
        <w:rPr>
          <w:rFonts w:ascii="Arial" w:hAnsi="Arial" w:cs="Arial"/>
          <w:lang w:eastAsia="en-GB"/>
        </w:rPr>
      </w:pPr>
    </w:p>
    <w:p w14:paraId="77F1BBD0" w14:textId="10C4146C"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lang w:eastAsia="en-GB"/>
        </w:rPr>
        <w:t>T</w:t>
      </w:r>
      <w:r w:rsidR="00EE3AFB" w:rsidRPr="00297BF4">
        <w:rPr>
          <w:rFonts w:ascii="Arial" w:hAnsi="Arial" w:cs="Arial"/>
          <w:lang w:eastAsia="en-GB"/>
        </w:rPr>
        <w:t>his</w:t>
      </w:r>
      <w:r w:rsidRPr="00297BF4">
        <w:rPr>
          <w:rFonts w:ascii="Arial" w:hAnsi="Arial" w:cs="Arial"/>
          <w:shd w:val="clear" w:color="auto" w:fill="FFFFFF"/>
          <w:lang w:eastAsia="en-GB"/>
        </w:rPr>
        <w:t> report </w:t>
      </w:r>
      <w:r w:rsidRPr="00297BF4">
        <w:rPr>
          <w:rFonts w:ascii="Arial" w:hAnsi="Arial" w:cs="Arial"/>
          <w:lang w:eastAsia="en-GB"/>
        </w:rPr>
        <w:t>examines consumer</w:t>
      </w:r>
      <w:r w:rsidRPr="00297BF4">
        <w:rPr>
          <w:rFonts w:ascii="Arial" w:hAnsi="Arial" w:cs="Arial"/>
          <w:shd w:val="clear" w:color="auto" w:fill="FFFFFF"/>
          <w:lang w:eastAsia="en-GB"/>
        </w:rPr>
        <w:t xml:space="preserve"> relationship management (CRM) </w:t>
      </w:r>
      <w:r w:rsidR="002A0111" w:rsidRPr="00297BF4">
        <w:rPr>
          <w:rFonts w:ascii="Arial" w:hAnsi="Arial" w:cs="Arial"/>
          <w:shd w:val="clear" w:color="auto" w:fill="FFFFFF"/>
          <w:lang w:eastAsia="en-GB"/>
        </w:rPr>
        <w:t>strategies</w:t>
      </w:r>
      <w:r w:rsidRPr="00297BF4">
        <w:rPr>
          <w:rFonts w:ascii="Arial" w:hAnsi="Arial" w:cs="Arial"/>
          <w:shd w:val="clear" w:color="auto" w:fill="FFFFFF"/>
          <w:lang w:eastAsia="en-GB"/>
        </w:rPr>
        <w:t xml:space="preserve"> </w:t>
      </w:r>
      <w:r w:rsidR="002A0111" w:rsidRPr="00297BF4">
        <w:rPr>
          <w:rFonts w:ascii="Arial" w:hAnsi="Arial" w:cs="Arial"/>
          <w:shd w:val="clear" w:color="auto" w:fill="FFFFFF"/>
          <w:lang w:eastAsia="en-GB"/>
        </w:rPr>
        <w:t>used</w:t>
      </w:r>
      <w:r w:rsidRPr="00297BF4">
        <w:rPr>
          <w:rFonts w:ascii="Arial" w:hAnsi="Arial" w:cs="Arial"/>
          <w:shd w:val="clear" w:color="auto" w:fill="FFFFFF"/>
          <w:lang w:eastAsia="en-GB"/>
        </w:rPr>
        <w:t xml:space="preserve"> by Tesco, the</w:t>
      </w:r>
      <w:r w:rsidR="00EE3AFB" w:rsidRPr="00297BF4">
        <w:rPr>
          <w:rFonts w:ascii="Arial" w:hAnsi="Arial" w:cs="Arial"/>
          <w:shd w:val="clear" w:color="auto" w:fill="FFFFFF"/>
          <w:lang w:eastAsia="en-GB"/>
        </w:rPr>
        <w:t xml:space="preserve"> </w:t>
      </w:r>
      <w:proofErr w:type="gramStart"/>
      <w:r w:rsidR="00EE3AFB" w:rsidRPr="00297BF4">
        <w:rPr>
          <w:rFonts w:ascii="Arial" w:hAnsi="Arial" w:cs="Arial"/>
          <w:shd w:val="clear" w:color="auto" w:fill="FFFFFF"/>
          <w:lang w:eastAsia="en-GB"/>
        </w:rPr>
        <w:t xml:space="preserve">top </w:t>
      </w:r>
      <w:r w:rsidRPr="00297BF4">
        <w:rPr>
          <w:rFonts w:ascii="Arial" w:hAnsi="Arial" w:cs="Arial"/>
          <w:shd w:val="clear" w:color="auto" w:fill="FFFFFF"/>
          <w:lang w:eastAsia="en-GB"/>
        </w:rPr>
        <w:t> </w:t>
      </w:r>
      <w:r w:rsidRPr="00297BF4">
        <w:rPr>
          <w:rFonts w:ascii="Arial" w:hAnsi="Arial" w:cs="Arial"/>
          <w:lang w:eastAsia="en-GB"/>
        </w:rPr>
        <w:t>retailer</w:t>
      </w:r>
      <w:proofErr w:type="gramEnd"/>
      <w:r w:rsidRPr="00297BF4">
        <w:rPr>
          <w:rFonts w:ascii="Arial" w:hAnsi="Arial" w:cs="Arial"/>
          <w:shd w:val="clear" w:color="auto" w:fill="FFFFFF"/>
          <w:lang w:eastAsia="en-GB"/>
        </w:rPr>
        <w:t> in the United Kingdom </w:t>
      </w:r>
      <w:r w:rsidRPr="00297BF4">
        <w:rPr>
          <w:rFonts w:ascii="Arial" w:hAnsi="Arial" w:cs="Arial"/>
          <w:lang w:eastAsia="en-GB"/>
        </w:rPr>
        <w:t>(UK)</w:t>
      </w:r>
      <w:r w:rsidRPr="00297BF4">
        <w:rPr>
          <w:rFonts w:ascii="Arial" w:hAnsi="Arial" w:cs="Arial"/>
          <w:shd w:val="clear" w:color="auto" w:fill="FFFFFF"/>
          <w:lang w:eastAsia="en-GB"/>
        </w:rPr>
        <w:t> since 1990s, based on ethical and sustainability policies and </w:t>
      </w:r>
      <w:r w:rsidRPr="00297BF4">
        <w:rPr>
          <w:rFonts w:ascii="Arial" w:hAnsi="Arial" w:cs="Arial"/>
          <w:lang w:eastAsia="en-GB"/>
        </w:rPr>
        <w:t>practices.</w:t>
      </w:r>
      <w:r w:rsidRPr="00297BF4">
        <w:rPr>
          <w:rFonts w:ascii="Arial" w:hAnsi="Arial" w:cs="Arial"/>
          <w:shd w:val="clear" w:color="auto" w:fill="FFFFFF"/>
          <w:lang w:eastAsia="en-GB"/>
        </w:rPr>
        <w:t> </w:t>
      </w:r>
      <w:r w:rsidR="002A0111" w:rsidRPr="00297BF4">
        <w:rPr>
          <w:rFonts w:ascii="Arial" w:hAnsi="Arial" w:cs="Arial"/>
          <w:shd w:val="clear" w:color="auto" w:fill="FFFFFF"/>
          <w:lang w:eastAsia="en-GB"/>
        </w:rPr>
        <w:t>It is discussed the relationship between the efforts put into customer service and t</w:t>
      </w:r>
      <w:r w:rsidRPr="00297BF4">
        <w:rPr>
          <w:rFonts w:ascii="Arial" w:hAnsi="Arial" w:cs="Arial"/>
          <w:shd w:val="clear" w:color="auto" w:fill="FFFFFF"/>
          <w:lang w:eastAsia="en-GB"/>
        </w:rPr>
        <w:t>he </w:t>
      </w:r>
      <w:r w:rsidRPr="00297BF4">
        <w:rPr>
          <w:rFonts w:ascii="Arial" w:hAnsi="Arial" w:cs="Arial"/>
          <w:lang w:eastAsia="en-GB"/>
        </w:rPr>
        <w:t>company's</w:t>
      </w:r>
      <w:r w:rsidR="002A0111" w:rsidRPr="00297BF4">
        <w:rPr>
          <w:rFonts w:ascii="Arial" w:hAnsi="Arial" w:cs="Arial"/>
          <w:shd w:val="clear" w:color="auto" w:fill="FFFFFF"/>
          <w:lang w:eastAsia="en-GB"/>
        </w:rPr>
        <w:t xml:space="preserve"> growth</w:t>
      </w:r>
      <w:r w:rsidRPr="00297BF4">
        <w:rPr>
          <w:rFonts w:ascii="Arial" w:hAnsi="Arial" w:cs="Arial"/>
          <w:shd w:val="clear" w:color="auto" w:fill="FFFFFF"/>
          <w:lang w:eastAsia="en-GB"/>
        </w:rPr>
        <w:t>. The report then critically </w:t>
      </w:r>
      <w:r w:rsidRPr="00297BF4">
        <w:rPr>
          <w:rFonts w:ascii="Arial" w:hAnsi="Arial" w:cs="Arial"/>
          <w:lang w:eastAsia="en-GB"/>
        </w:rPr>
        <w:t>discusses</w:t>
      </w:r>
      <w:r w:rsidRPr="00297BF4">
        <w:rPr>
          <w:rFonts w:ascii="Arial" w:hAnsi="Arial" w:cs="Arial"/>
          <w:shd w:val="clear" w:color="auto" w:fill="FFFFFF"/>
          <w:lang w:eastAsia="en-GB"/>
        </w:rPr>
        <w:t> how such policies </w:t>
      </w:r>
      <w:r w:rsidRPr="00297BF4">
        <w:rPr>
          <w:rFonts w:ascii="Arial" w:hAnsi="Arial" w:cs="Arial"/>
          <w:lang w:eastAsia="en-GB"/>
        </w:rPr>
        <w:t>affect</w:t>
      </w:r>
      <w:r w:rsidRPr="00297BF4">
        <w:rPr>
          <w:rFonts w:ascii="Arial" w:hAnsi="Arial" w:cs="Arial"/>
          <w:shd w:val="clear" w:color="auto" w:fill="FFFFFF"/>
          <w:lang w:eastAsia="en-GB"/>
        </w:rPr>
        <w:t> customer relationship management (CRM). </w:t>
      </w:r>
      <w:r w:rsidRPr="00297BF4">
        <w:rPr>
          <w:rFonts w:ascii="Arial" w:hAnsi="Arial" w:cs="Arial"/>
          <w:lang w:eastAsia="en-GB"/>
        </w:rPr>
        <w:t>The</w:t>
      </w:r>
      <w:r w:rsidRPr="00297BF4">
        <w:rPr>
          <w:rFonts w:ascii="Arial" w:hAnsi="Arial" w:cs="Arial"/>
          <w:shd w:val="clear" w:color="auto" w:fill="FFFFFF"/>
          <w:lang w:eastAsia="en-GB"/>
        </w:rPr>
        <w:t xml:space="preserve"> report also looks at </w:t>
      </w:r>
      <w:r w:rsidRPr="00297BF4">
        <w:rPr>
          <w:rFonts w:ascii="Arial" w:hAnsi="Arial" w:cs="Arial"/>
          <w:lang w:eastAsia="en-GB"/>
        </w:rPr>
        <w:t>several</w:t>
      </w:r>
      <w:r w:rsidRPr="00297BF4">
        <w:rPr>
          <w:rFonts w:ascii="Arial" w:hAnsi="Arial" w:cs="Arial"/>
          <w:shd w:val="clear" w:color="auto" w:fill="FFFFFF"/>
          <w:lang w:eastAsia="en-GB"/>
        </w:rPr>
        <w:t> </w:t>
      </w:r>
      <w:r w:rsidR="00EE3AFB" w:rsidRPr="00297BF4">
        <w:rPr>
          <w:rFonts w:ascii="Arial" w:hAnsi="Arial" w:cs="Arial"/>
          <w:shd w:val="clear" w:color="auto" w:fill="FFFFFF"/>
          <w:lang w:eastAsia="en-GB"/>
        </w:rPr>
        <w:t>additional</w:t>
      </w:r>
      <w:r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methods</w:t>
      </w:r>
      <w:r w:rsidRPr="00297BF4">
        <w:rPr>
          <w:rFonts w:ascii="Arial" w:hAnsi="Arial" w:cs="Arial"/>
          <w:shd w:val="clear" w:color="auto" w:fill="FFFFFF"/>
          <w:lang w:eastAsia="en-GB"/>
        </w:rPr>
        <w:t xml:space="preserve"> in which Tesco </w:t>
      </w:r>
      <w:r w:rsidRPr="00297BF4">
        <w:rPr>
          <w:rFonts w:ascii="Arial" w:hAnsi="Arial" w:cs="Arial"/>
          <w:lang w:eastAsia="en-GB"/>
        </w:rPr>
        <w:t>strives</w:t>
      </w:r>
      <w:r w:rsidRPr="00297BF4">
        <w:rPr>
          <w:rFonts w:ascii="Arial" w:hAnsi="Arial" w:cs="Arial"/>
          <w:shd w:val="clear" w:color="auto" w:fill="FFFFFF"/>
          <w:lang w:eastAsia="en-GB"/>
        </w:rPr>
        <w:t> to </w:t>
      </w:r>
      <w:r w:rsidRPr="00297BF4">
        <w:rPr>
          <w:rFonts w:ascii="Arial" w:hAnsi="Arial" w:cs="Arial"/>
          <w:lang w:eastAsia="en-GB"/>
        </w:rPr>
        <w:t>provide</w:t>
      </w:r>
      <w:r w:rsidRPr="00297BF4">
        <w:rPr>
          <w:rFonts w:ascii="Arial" w:hAnsi="Arial" w:cs="Arial"/>
          <w:shd w:val="clear" w:color="auto" w:fill="FFFFFF"/>
          <w:lang w:eastAsia="en-GB"/>
        </w:rPr>
        <w:t xml:space="preserve"> the </w:t>
      </w:r>
      <w:r w:rsidR="00EE3AFB" w:rsidRPr="00297BF4">
        <w:rPr>
          <w:rFonts w:ascii="Arial" w:hAnsi="Arial" w:cs="Arial"/>
          <w:shd w:val="clear" w:color="auto" w:fill="FFFFFF"/>
          <w:lang w:eastAsia="en-GB"/>
        </w:rPr>
        <w:t>top</w:t>
      </w:r>
      <w:r w:rsidRPr="00297BF4">
        <w:rPr>
          <w:rFonts w:ascii="Arial" w:hAnsi="Arial" w:cs="Arial"/>
          <w:shd w:val="clear" w:color="auto" w:fill="FFFFFF"/>
          <w:lang w:eastAsia="en-GB"/>
        </w:rPr>
        <w:t xml:space="preserve"> </w:t>
      </w:r>
      <w:r w:rsidRPr="00297BF4">
        <w:rPr>
          <w:rFonts w:ascii="Arial" w:hAnsi="Arial" w:cs="Arial"/>
          <w:lang w:eastAsia="en-GB"/>
        </w:rPr>
        <w:t>service to its customers. Lastly,</w:t>
      </w:r>
      <w:r w:rsidRPr="00297BF4">
        <w:rPr>
          <w:rFonts w:ascii="Arial" w:hAnsi="Arial" w:cs="Arial"/>
          <w:shd w:val="clear" w:color="auto" w:fill="FFFFFF"/>
          <w:lang w:eastAsia="en-GB"/>
        </w:rPr>
        <w:t> the company's prospects </w:t>
      </w:r>
      <w:r w:rsidRPr="00297BF4">
        <w:rPr>
          <w:rFonts w:ascii="Arial" w:hAnsi="Arial" w:cs="Arial"/>
          <w:lang w:eastAsia="en-GB"/>
        </w:rPr>
        <w:t>will be</w:t>
      </w:r>
      <w:r w:rsidRPr="00297BF4">
        <w:rPr>
          <w:rFonts w:ascii="Arial" w:hAnsi="Arial" w:cs="Arial"/>
          <w:shd w:val="clear" w:color="auto" w:fill="FFFFFF"/>
          <w:lang w:eastAsia="en-GB"/>
        </w:rPr>
        <w:t> commented </w:t>
      </w:r>
      <w:r w:rsidRPr="00297BF4">
        <w:rPr>
          <w:rFonts w:ascii="Arial" w:hAnsi="Arial" w:cs="Arial"/>
          <w:lang w:eastAsia="en-GB"/>
        </w:rPr>
        <w:t>upon</w:t>
      </w:r>
      <w:r w:rsidRPr="00297BF4">
        <w:rPr>
          <w:rFonts w:ascii="Arial" w:hAnsi="Arial" w:cs="Arial"/>
          <w:shd w:val="clear" w:color="auto" w:fill="FFFFFF"/>
          <w:lang w:eastAsia="en-GB"/>
        </w:rPr>
        <w:t> on </w:t>
      </w:r>
      <w:r w:rsidRPr="00297BF4">
        <w:rPr>
          <w:rFonts w:ascii="Arial" w:hAnsi="Arial" w:cs="Arial"/>
          <w:lang w:eastAsia="en-GB"/>
        </w:rPr>
        <w:t>the company's new strategic game plan</w:t>
      </w:r>
      <w:r w:rsidRPr="00297BF4">
        <w:rPr>
          <w:rFonts w:ascii="Arial" w:hAnsi="Arial" w:cs="Arial"/>
          <w:shd w:val="clear" w:color="auto" w:fill="FFFFFF"/>
          <w:lang w:eastAsia="en-GB"/>
        </w:rPr>
        <w:t> </w:t>
      </w:r>
      <w:r w:rsidR="00FE5184" w:rsidRPr="00297BF4">
        <w:rPr>
          <w:rFonts w:ascii="Arial" w:hAnsi="Arial" w:cs="Arial"/>
          <w:shd w:val="clear" w:color="auto" w:fill="FFFFFF"/>
          <w:lang w:eastAsia="en-GB"/>
        </w:rPr>
        <w:t>considering</w:t>
      </w:r>
      <w:r w:rsidRPr="00297BF4">
        <w:rPr>
          <w:rFonts w:ascii="Arial" w:hAnsi="Arial" w:cs="Arial"/>
          <w:shd w:val="clear" w:color="auto" w:fill="FFFFFF"/>
          <w:lang w:eastAsia="en-GB"/>
        </w:rPr>
        <w:t xml:space="preserve"> changing market </w:t>
      </w:r>
      <w:r w:rsidRPr="00297BF4">
        <w:rPr>
          <w:rFonts w:ascii="Arial" w:hAnsi="Arial" w:cs="Arial"/>
          <w:lang w:eastAsia="en-GB"/>
        </w:rPr>
        <w:t>dynamics.</w:t>
      </w:r>
      <w:r w:rsidRPr="00297BF4">
        <w:rPr>
          <w:rFonts w:ascii="Arial" w:hAnsi="Arial" w:cs="Arial"/>
          <w:shd w:val="clear" w:color="auto" w:fill="FFFFFF"/>
          <w:lang w:eastAsia="en-GB"/>
        </w:rPr>
        <w:t> The research </w:t>
      </w:r>
      <w:r w:rsidRPr="00297BF4">
        <w:rPr>
          <w:rFonts w:ascii="Arial" w:hAnsi="Arial" w:cs="Arial"/>
          <w:lang w:eastAsia="en-GB"/>
        </w:rPr>
        <w:t>methodology adopted</w:t>
      </w:r>
      <w:r w:rsidRPr="00297BF4">
        <w:rPr>
          <w:rFonts w:ascii="Arial" w:hAnsi="Arial" w:cs="Arial"/>
          <w:shd w:val="clear" w:color="auto" w:fill="FFFFFF"/>
          <w:lang w:eastAsia="en-GB"/>
        </w:rPr>
        <w:t> for this research </w:t>
      </w:r>
      <w:r w:rsidRPr="00297BF4">
        <w:rPr>
          <w:rFonts w:ascii="Arial" w:hAnsi="Arial" w:cs="Arial"/>
          <w:lang w:eastAsia="en-GB"/>
        </w:rPr>
        <w:t>includes</w:t>
      </w:r>
      <w:r w:rsidRPr="00297BF4">
        <w:rPr>
          <w:rFonts w:ascii="Arial" w:hAnsi="Arial" w:cs="Arial"/>
          <w:shd w:val="clear" w:color="auto" w:fill="FFFFFF"/>
          <w:lang w:eastAsia="en-GB"/>
        </w:rPr>
        <w:t> both primary </w:t>
      </w:r>
      <w:r w:rsidRPr="00297BF4">
        <w:rPr>
          <w:rFonts w:ascii="Arial" w:hAnsi="Arial" w:cs="Arial"/>
          <w:lang w:eastAsia="en-GB"/>
        </w:rPr>
        <w:t>and</w:t>
      </w:r>
      <w:r w:rsidRPr="00297BF4">
        <w:rPr>
          <w:rFonts w:ascii="Arial" w:hAnsi="Arial" w:cs="Arial"/>
          <w:shd w:val="clear" w:color="auto" w:fill="FFFFFF"/>
          <w:lang w:eastAsia="en-GB"/>
        </w:rPr>
        <w:t xml:space="preserve"> secondary research methods. These </w:t>
      </w:r>
      <w:r w:rsidR="00EE3AFB" w:rsidRPr="00297BF4">
        <w:rPr>
          <w:rFonts w:ascii="Arial" w:hAnsi="Arial" w:cs="Arial"/>
          <w:shd w:val="clear" w:color="auto" w:fill="FFFFFF"/>
          <w:lang w:eastAsia="en-GB"/>
        </w:rPr>
        <w:t>approaches</w:t>
      </w:r>
      <w:r w:rsidRPr="00297BF4">
        <w:rPr>
          <w:rFonts w:ascii="Arial" w:hAnsi="Arial" w:cs="Arial"/>
          <w:shd w:val="clear" w:color="auto" w:fill="FFFFFF"/>
          <w:lang w:eastAsia="en-GB"/>
        </w:rPr>
        <w:t> </w:t>
      </w:r>
      <w:r w:rsidRPr="00297BF4">
        <w:rPr>
          <w:rFonts w:ascii="Arial" w:hAnsi="Arial" w:cs="Arial"/>
          <w:lang w:eastAsia="en-GB"/>
        </w:rPr>
        <w:t>include</w:t>
      </w:r>
      <w:r w:rsidRPr="00297BF4">
        <w:rPr>
          <w:rFonts w:ascii="Arial" w:hAnsi="Arial" w:cs="Arial"/>
          <w:shd w:val="clear" w:color="auto" w:fill="FFFFFF"/>
          <w:lang w:eastAsia="en-GB"/>
        </w:rPr>
        <w:t xml:space="preserve"> interviews, </w:t>
      </w:r>
      <w:r w:rsidRPr="00297BF4">
        <w:rPr>
          <w:rFonts w:ascii="Arial" w:hAnsi="Arial" w:cs="Arial"/>
          <w:lang w:eastAsia="en-GB"/>
        </w:rPr>
        <w:t>questionnaires,</w:t>
      </w:r>
      <w:r w:rsidRPr="00297BF4">
        <w:rPr>
          <w:rFonts w:ascii="Arial" w:hAnsi="Arial" w:cs="Arial"/>
          <w:shd w:val="clear" w:color="auto" w:fill="FFFFFF"/>
          <w:lang w:eastAsia="en-GB"/>
        </w:rPr>
        <w:t> etc.</w:t>
      </w:r>
    </w:p>
    <w:p w14:paraId="68B2C49B" w14:textId="43831734" w:rsidR="008D5955" w:rsidRPr="00297BF4" w:rsidRDefault="002A0111"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The </w:t>
      </w:r>
      <w:r w:rsidR="00EE3AFB" w:rsidRPr="00297BF4">
        <w:rPr>
          <w:rFonts w:ascii="Arial" w:hAnsi="Arial" w:cs="Arial"/>
          <w:shd w:val="clear" w:color="auto" w:fill="FFFFFF"/>
          <w:lang w:eastAsia="en-GB"/>
        </w:rPr>
        <w:t>discoveries</w:t>
      </w:r>
      <w:r w:rsidRPr="00297BF4">
        <w:rPr>
          <w:rFonts w:ascii="Arial" w:hAnsi="Arial" w:cs="Arial"/>
          <w:shd w:val="clear" w:color="auto" w:fill="FFFFFF"/>
          <w:lang w:eastAsia="en-GB"/>
        </w:rPr>
        <w:t xml:space="preserve"> </w:t>
      </w:r>
      <w:r w:rsidR="007F4FFE" w:rsidRPr="00297BF4">
        <w:rPr>
          <w:rFonts w:ascii="Arial" w:hAnsi="Arial" w:cs="Arial"/>
          <w:shd w:val="clear" w:color="auto" w:fill="FFFFFF"/>
          <w:lang w:eastAsia="en-GB"/>
        </w:rPr>
        <w:t xml:space="preserve">of this </w:t>
      </w:r>
      <w:r w:rsidR="00EE3AFB" w:rsidRPr="00297BF4">
        <w:rPr>
          <w:rFonts w:ascii="Arial" w:hAnsi="Arial" w:cs="Arial"/>
          <w:shd w:val="clear" w:color="auto" w:fill="FFFFFF"/>
          <w:lang w:eastAsia="en-GB"/>
        </w:rPr>
        <w:t>report</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 xml:space="preserve">would mainly </w:t>
      </w:r>
      <w:r w:rsidR="00EE3AFB" w:rsidRPr="00297BF4">
        <w:rPr>
          <w:rFonts w:ascii="Arial" w:hAnsi="Arial" w:cs="Arial"/>
          <w:shd w:val="clear" w:color="auto" w:fill="FFFFFF"/>
          <w:lang w:eastAsia="en-GB"/>
        </w:rPr>
        <w:t>recommend</w:t>
      </w:r>
      <w:r w:rsidR="007F4FFE" w:rsidRPr="00297BF4">
        <w:rPr>
          <w:rFonts w:ascii="Arial" w:hAnsi="Arial" w:cs="Arial"/>
          <w:shd w:val="clear" w:color="auto" w:fill="FFFFFF"/>
          <w:lang w:eastAsia="en-GB"/>
        </w:rPr>
        <w:t xml:space="preserve"> that </w:t>
      </w:r>
      <w:r w:rsidR="007F4FFE" w:rsidRPr="00297BF4">
        <w:rPr>
          <w:rFonts w:ascii="Arial" w:hAnsi="Arial" w:cs="Arial"/>
          <w:lang w:eastAsia="en-GB"/>
        </w:rPr>
        <w:t>as Tesco improves its efforts to increase loyalty card benefits,</w:t>
      </w:r>
      <w:r w:rsidR="007F4FFE" w:rsidRPr="00297BF4">
        <w:rPr>
          <w:rFonts w:ascii="Arial" w:hAnsi="Arial" w:cs="Arial"/>
          <w:shd w:val="clear" w:color="auto" w:fill="FFFFFF"/>
          <w:lang w:eastAsia="en-GB"/>
        </w:rPr>
        <w:t> customer loyalty </w:t>
      </w:r>
      <w:r w:rsidR="007F4FFE" w:rsidRPr="00297BF4">
        <w:rPr>
          <w:rFonts w:ascii="Arial" w:hAnsi="Arial" w:cs="Arial"/>
          <w:lang w:eastAsia="en-GB"/>
        </w:rPr>
        <w:t>to</w:t>
      </w:r>
      <w:r w:rsidR="007F4FFE" w:rsidRPr="00297BF4">
        <w:rPr>
          <w:rFonts w:ascii="Arial" w:hAnsi="Arial" w:cs="Arial"/>
          <w:shd w:val="clear" w:color="auto" w:fill="FFFFFF"/>
          <w:lang w:eastAsia="en-GB"/>
        </w:rPr>
        <w:t> Tesco </w:t>
      </w:r>
      <w:r w:rsidR="007F4FFE" w:rsidRPr="00297BF4">
        <w:rPr>
          <w:rFonts w:ascii="Arial" w:hAnsi="Arial" w:cs="Arial"/>
          <w:lang w:eastAsia="en-GB"/>
        </w:rPr>
        <w:t xml:space="preserve">may continue to grow. </w:t>
      </w:r>
    </w:p>
    <w:p w14:paraId="42D5CAAF" w14:textId="77777777" w:rsidR="008D5955" w:rsidRPr="00297BF4" w:rsidRDefault="007F4FFE" w:rsidP="00B5778F">
      <w:pPr>
        <w:pStyle w:val="NoSpacing"/>
        <w:spacing w:line="360" w:lineRule="auto"/>
        <w:jc w:val="both"/>
        <w:rPr>
          <w:rFonts w:ascii="Arial" w:hAnsi="Arial" w:cs="Arial"/>
          <w:b/>
          <w:bCs/>
          <w:lang w:eastAsia="en-GB"/>
        </w:rPr>
      </w:pPr>
      <w:r w:rsidRPr="00297BF4">
        <w:rPr>
          <w:rFonts w:ascii="Arial" w:hAnsi="Arial" w:cs="Arial"/>
          <w:b/>
          <w:bCs/>
          <w:lang w:eastAsia="en-GB"/>
        </w:rPr>
        <w:t>INTRODUCTION:</w:t>
      </w:r>
    </w:p>
    <w:p w14:paraId="1E7346F8" w14:textId="5F6DC79A"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w:t>
      </w:r>
      <w:r w:rsidR="002A0111" w:rsidRPr="00297BF4">
        <w:rPr>
          <w:rFonts w:ascii="Arial" w:hAnsi="Arial" w:cs="Arial"/>
          <w:shd w:val="clear" w:color="auto" w:fill="FFFFFF"/>
          <w:lang w:eastAsia="en-GB"/>
        </w:rPr>
        <w:t>CRM, although not new, has been successfully adopted by many companies in the past years with great benefits</w:t>
      </w:r>
      <w:r w:rsidRPr="00297BF4">
        <w:rPr>
          <w:rFonts w:ascii="Arial" w:hAnsi="Arial" w:cs="Arial"/>
          <w:shd w:val="clear" w:color="auto" w:fill="FFFFFF"/>
          <w:lang w:eastAsia="en-GB"/>
        </w:rPr>
        <w:t>.</w:t>
      </w:r>
      <w:r w:rsidR="00590988" w:rsidRPr="00297BF4">
        <w:rPr>
          <w:rFonts w:ascii="Arial" w:hAnsi="Arial" w:cs="Arial"/>
          <w:shd w:val="clear" w:color="auto" w:fill="FFFFFF"/>
          <w:lang w:eastAsia="en-GB"/>
        </w:rPr>
        <w:t xml:space="preserve"> Through their business model,</w:t>
      </w:r>
      <w:r w:rsidRPr="00297BF4">
        <w:rPr>
          <w:rFonts w:ascii="Arial" w:hAnsi="Arial" w:cs="Arial"/>
          <w:shd w:val="clear" w:color="auto" w:fill="FFFFFF"/>
          <w:lang w:eastAsia="en-GB"/>
        </w:rPr>
        <w:t> </w:t>
      </w:r>
      <w:r w:rsidRPr="00297BF4">
        <w:rPr>
          <w:rFonts w:ascii="Arial" w:hAnsi="Arial" w:cs="Arial"/>
          <w:lang w:eastAsia="en-GB"/>
        </w:rPr>
        <w:t>Dell</w:t>
      </w:r>
      <w:r w:rsidR="00590988" w:rsidRPr="00297BF4">
        <w:rPr>
          <w:rFonts w:ascii="Arial" w:hAnsi="Arial" w:cs="Arial"/>
          <w:lang w:eastAsia="en-GB"/>
        </w:rPr>
        <w:t xml:space="preserve">, </w:t>
      </w:r>
      <w:r w:rsidRPr="00297BF4">
        <w:rPr>
          <w:rFonts w:ascii="Arial" w:hAnsi="Arial" w:cs="Arial"/>
          <w:shd w:val="clear" w:color="auto" w:fill="FFFFFF"/>
          <w:lang w:eastAsia="en-GB"/>
        </w:rPr>
        <w:t>suggest</w:t>
      </w:r>
      <w:r w:rsidR="00590988" w:rsidRPr="00297BF4">
        <w:rPr>
          <w:rFonts w:ascii="Arial" w:hAnsi="Arial" w:cs="Arial"/>
          <w:shd w:val="clear" w:color="auto" w:fill="FFFFFF"/>
          <w:lang w:eastAsia="en-GB"/>
        </w:rPr>
        <w:t>ed</w:t>
      </w:r>
      <w:r w:rsidRPr="00297BF4">
        <w:rPr>
          <w:rFonts w:ascii="Arial" w:hAnsi="Arial" w:cs="Arial"/>
          <w:shd w:val="clear" w:color="auto" w:fill="FFFFFF"/>
          <w:lang w:eastAsia="en-GB"/>
        </w:rPr>
        <w:t xml:space="preserve"> </w:t>
      </w:r>
      <w:r w:rsidR="00590988" w:rsidRPr="00297BF4">
        <w:rPr>
          <w:rFonts w:ascii="Arial" w:hAnsi="Arial" w:cs="Arial"/>
          <w:shd w:val="clear" w:color="auto" w:fill="FFFFFF"/>
          <w:lang w:eastAsia="en-GB"/>
        </w:rPr>
        <w:t xml:space="preserve">by tapping into the customer’s loyalty, by showing care and value, </w:t>
      </w:r>
      <w:r w:rsidRPr="00297BF4">
        <w:rPr>
          <w:rFonts w:ascii="Arial" w:hAnsi="Arial" w:cs="Arial"/>
          <w:shd w:val="clear" w:color="auto" w:fill="FFFFFF"/>
          <w:lang w:eastAsia="en-GB"/>
        </w:rPr>
        <w:t>th</w:t>
      </w:r>
      <w:r w:rsidR="00590988" w:rsidRPr="00297BF4">
        <w:rPr>
          <w:rFonts w:ascii="Arial" w:hAnsi="Arial" w:cs="Arial"/>
          <w:shd w:val="clear" w:color="auto" w:fill="FFFFFF"/>
          <w:lang w:eastAsia="en-GB"/>
        </w:rPr>
        <w:t>e customers will feel valued and important which will continue to create loyalty, this is done by an effective and constant developed customer relations</w:t>
      </w:r>
      <w:r w:rsidRPr="00297BF4">
        <w:rPr>
          <w:rFonts w:ascii="Arial" w:hAnsi="Arial" w:cs="Arial"/>
          <w:shd w:val="clear" w:color="auto" w:fill="FFFFFF"/>
          <w:lang w:eastAsia="en-GB"/>
        </w:rPr>
        <w:t>hip management</w:t>
      </w:r>
      <w:r w:rsidRPr="00297BF4">
        <w:rPr>
          <w:rFonts w:ascii="Arial" w:hAnsi="Arial" w:cs="Arial"/>
          <w:lang w:eastAsia="en-GB"/>
        </w:rPr>
        <w:t>.</w:t>
      </w:r>
    </w:p>
    <w:p w14:paraId="5959134D" w14:textId="24A648E1"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lastRenderedPageBreak/>
        <w:t xml:space="preserve">Essentially, </w:t>
      </w:r>
      <w:r w:rsidR="00EE3AFB" w:rsidRPr="00297BF4">
        <w:rPr>
          <w:rFonts w:ascii="Arial" w:hAnsi="Arial" w:cs="Arial"/>
          <w:lang w:eastAsia="en-GB"/>
        </w:rPr>
        <w:t>CRM</w:t>
      </w:r>
      <w:r w:rsidRPr="00297BF4">
        <w:rPr>
          <w:rFonts w:ascii="Arial" w:hAnsi="Arial" w:cs="Arial"/>
          <w:shd w:val="clear" w:color="auto" w:fill="FFFFFF"/>
          <w:lang w:eastAsia="en-GB"/>
        </w:rPr>
        <w:t xml:space="preserve"> is </w:t>
      </w:r>
      <w:r w:rsidRPr="00297BF4">
        <w:rPr>
          <w:rFonts w:ascii="Arial" w:hAnsi="Arial" w:cs="Arial"/>
          <w:lang w:eastAsia="en-GB"/>
        </w:rPr>
        <w:t>seen</w:t>
      </w:r>
      <w:r w:rsidRPr="00297BF4">
        <w:rPr>
          <w:rFonts w:ascii="Arial" w:hAnsi="Arial" w:cs="Arial"/>
          <w:shd w:val="clear" w:color="auto" w:fill="FFFFFF"/>
          <w:lang w:eastAsia="en-GB"/>
        </w:rPr>
        <w:t xml:space="preserve"> as </w:t>
      </w:r>
      <w:proofErr w:type="gramStart"/>
      <w:r w:rsidRPr="00297BF4">
        <w:rPr>
          <w:rFonts w:ascii="Arial" w:hAnsi="Arial" w:cs="Arial"/>
          <w:shd w:val="clear" w:color="auto" w:fill="FFFFFF"/>
          <w:lang w:eastAsia="en-GB"/>
        </w:rPr>
        <w:t>an</w:t>
      </w:r>
      <w:proofErr w:type="gramEnd"/>
      <w:r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movement</w:t>
      </w:r>
      <w:r w:rsidRPr="00297BF4">
        <w:rPr>
          <w:rFonts w:ascii="Arial" w:hAnsi="Arial" w:cs="Arial"/>
          <w:shd w:val="clear" w:color="auto" w:fill="FFFFFF"/>
          <w:lang w:eastAsia="en-GB"/>
        </w:rPr>
        <w:t> </w:t>
      </w:r>
      <w:r w:rsidRPr="00297BF4">
        <w:rPr>
          <w:rFonts w:ascii="Arial" w:hAnsi="Arial" w:cs="Arial"/>
          <w:lang w:eastAsia="en-GB"/>
        </w:rPr>
        <w:t xml:space="preserve">that </w:t>
      </w:r>
      <w:r w:rsidR="00EE3AFB" w:rsidRPr="00297BF4">
        <w:rPr>
          <w:rFonts w:ascii="Arial" w:hAnsi="Arial" w:cs="Arial"/>
          <w:lang w:eastAsia="en-GB"/>
        </w:rPr>
        <w:t>businesses</w:t>
      </w:r>
      <w:r w:rsidRPr="00297BF4">
        <w:rPr>
          <w:rFonts w:ascii="Arial" w:hAnsi="Arial" w:cs="Arial"/>
          <w:lang w:eastAsia="en-GB"/>
        </w:rPr>
        <w:t xml:space="preserve"> seek</w:t>
      </w:r>
      <w:r w:rsidRPr="00297BF4">
        <w:rPr>
          <w:rFonts w:ascii="Arial" w:hAnsi="Arial" w:cs="Arial"/>
          <w:shd w:val="clear" w:color="auto" w:fill="FFFFFF"/>
          <w:lang w:eastAsia="en-GB"/>
        </w:rPr>
        <w:t xml:space="preserve"> to maintain </w:t>
      </w:r>
      <w:r w:rsidR="00EE3AFB" w:rsidRPr="00297BF4">
        <w:rPr>
          <w:rFonts w:ascii="Arial" w:hAnsi="Arial" w:cs="Arial"/>
          <w:shd w:val="clear" w:color="auto" w:fill="FFFFFF"/>
          <w:lang w:eastAsia="en-GB"/>
        </w:rPr>
        <w:t>client</w:t>
      </w:r>
      <w:r w:rsidRPr="00297BF4">
        <w:rPr>
          <w:rFonts w:ascii="Arial" w:hAnsi="Arial" w:cs="Arial"/>
          <w:shd w:val="clear" w:color="auto" w:fill="FFFFFF"/>
          <w:lang w:eastAsia="en-GB"/>
        </w:rPr>
        <w:t> </w:t>
      </w:r>
      <w:r w:rsidR="00EE3AFB" w:rsidRPr="00297BF4">
        <w:rPr>
          <w:rFonts w:ascii="Arial" w:hAnsi="Arial" w:cs="Arial"/>
          <w:lang w:eastAsia="en-GB"/>
        </w:rPr>
        <w:t>trustworthiness</w:t>
      </w:r>
      <w:r w:rsidRPr="00297BF4">
        <w:rPr>
          <w:rFonts w:ascii="Arial" w:hAnsi="Arial" w:cs="Arial"/>
          <w:shd w:val="clear" w:color="auto" w:fill="FFFFFF"/>
          <w:lang w:eastAsia="en-GB"/>
        </w:rPr>
        <w:t xml:space="preserve"> and develop customer </w:t>
      </w:r>
      <w:r w:rsidRPr="00297BF4">
        <w:rPr>
          <w:rFonts w:ascii="Arial" w:hAnsi="Arial" w:cs="Arial"/>
          <w:lang w:eastAsia="en-GB"/>
        </w:rPr>
        <w:t>loyalty. However,</w:t>
      </w:r>
      <w:r w:rsidRPr="00297BF4">
        <w:rPr>
          <w:rFonts w:ascii="Arial" w:hAnsi="Arial" w:cs="Arial"/>
          <w:shd w:val="clear" w:color="auto" w:fill="FFFFFF"/>
          <w:lang w:eastAsia="en-GB"/>
        </w:rPr>
        <w:t xml:space="preserve"> </w:t>
      </w:r>
      <w:r w:rsidR="00590988" w:rsidRPr="00297BF4">
        <w:rPr>
          <w:rFonts w:ascii="Arial" w:hAnsi="Arial" w:cs="Arial"/>
          <w:shd w:val="clear" w:color="auto" w:fill="FFFFFF"/>
          <w:lang w:eastAsia="en-GB"/>
        </w:rPr>
        <w:t xml:space="preserve">the technological and digital advancements are </w:t>
      </w:r>
      <w:r w:rsidRPr="00297BF4">
        <w:rPr>
          <w:rFonts w:ascii="Arial" w:hAnsi="Arial" w:cs="Arial"/>
          <w:shd w:val="clear" w:color="auto" w:fill="FFFFFF"/>
          <w:lang w:eastAsia="en-GB"/>
        </w:rPr>
        <w:t>play</w:t>
      </w:r>
      <w:r w:rsidR="00590988" w:rsidRPr="00297BF4">
        <w:rPr>
          <w:rFonts w:ascii="Arial" w:hAnsi="Arial" w:cs="Arial"/>
          <w:shd w:val="clear" w:color="auto" w:fill="FFFFFF"/>
          <w:lang w:eastAsia="en-GB"/>
        </w:rPr>
        <w:t>ing</w:t>
      </w:r>
      <w:r w:rsidRPr="00297BF4">
        <w:rPr>
          <w:rFonts w:ascii="Arial" w:hAnsi="Arial" w:cs="Arial"/>
          <w:shd w:val="clear" w:color="auto" w:fill="FFFFFF"/>
          <w:lang w:eastAsia="en-GB"/>
        </w:rPr>
        <w:t xml:space="preserve"> an essential </w:t>
      </w:r>
      <w:r w:rsidR="00EE3AFB" w:rsidRPr="00297BF4">
        <w:rPr>
          <w:rFonts w:ascii="Arial" w:hAnsi="Arial" w:cs="Arial"/>
          <w:shd w:val="clear" w:color="auto" w:fill="FFFFFF"/>
          <w:lang w:eastAsia="en-GB"/>
        </w:rPr>
        <w:t>part</w:t>
      </w:r>
      <w:r w:rsidRPr="00297BF4">
        <w:rPr>
          <w:rFonts w:ascii="Arial" w:hAnsi="Arial" w:cs="Arial"/>
          <w:shd w:val="clear" w:color="auto" w:fill="FFFFFF"/>
          <w:lang w:eastAsia="en-GB"/>
        </w:rPr>
        <w:t xml:space="preserve"> in the </w:t>
      </w:r>
      <w:r w:rsidR="00EE3AFB" w:rsidRPr="00297BF4">
        <w:rPr>
          <w:rFonts w:ascii="Arial" w:hAnsi="Arial" w:cs="Arial"/>
          <w:shd w:val="clear" w:color="auto" w:fill="FFFFFF"/>
          <w:lang w:eastAsia="en-GB"/>
        </w:rPr>
        <w:t>growth</w:t>
      </w:r>
      <w:r w:rsidRPr="00297BF4">
        <w:rPr>
          <w:rFonts w:ascii="Arial" w:hAnsi="Arial" w:cs="Arial"/>
          <w:shd w:val="clear" w:color="auto" w:fill="FFFFFF"/>
          <w:lang w:eastAsia="en-GB"/>
        </w:rPr>
        <w:t xml:space="preserve"> of </w:t>
      </w:r>
      <w:r w:rsidRPr="00297BF4">
        <w:rPr>
          <w:rFonts w:ascii="Arial" w:hAnsi="Arial" w:cs="Arial"/>
          <w:lang w:eastAsia="en-GB"/>
        </w:rPr>
        <w:t>CRM,</w:t>
      </w:r>
      <w:r w:rsidRPr="00297BF4">
        <w:rPr>
          <w:rFonts w:ascii="Arial" w:hAnsi="Arial" w:cs="Arial"/>
          <w:shd w:val="clear" w:color="auto" w:fill="FFFFFF"/>
          <w:lang w:eastAsia="en-GB"/>
        </w:rPr>
        <w:t> </w:t>
      </w:r>
      <w:r w:rsidR="00590988" w:rsidRPr="00297BF4">
        <w:rPr>
          <w:rFonts w:ascii="Arial" w:hAnsi="Arial" w:cs="Arial"/>
          <w:shd w:val="clear" w:color="auto" w:fill="FFFFFF"/>
          <w:lang w:eastAsia="en-GB"/>
        </w:rPr>
        <w:t xml:space="preserve">both </w:t>
      </w:r>
      <w:r w:rsidRPr="00297BF4">
        <w:rPr>
          <w:rFonts w:ascii="Arial" w:hAnsi="Arial" w:cs="Arial"/>
          <w:shd w:val="clear" w:color="auto" w:fill="FFFFFF"/>
          <w:lang w:eastAsia="en-GB"/>
        </w:rPr>
        <w:t>as a</w:t>
      </w:r>
      <w:r w:rsidR="00EE3AFB" w:rsidRPr="00297BF4">
        <w:rPr>
          <w:rFonts w:ascii="Arial" w:hAnsi="Arial" w:cs="Arial"/>
          <w:shd w:val="clear" w:color="auto" w:fill="FFFFFF"/>
          <w:lang w:eastAsia="en-GB"/>
        </w:rPr>
        <w:t>n</w:t>
      </w:r>
      <w:r w:rsidRPr="00297BF4">
        <w:rPr>
          <w:rFonts w:ascii="Arial" w:hAnsi="Arial" w:cs="Arial"/>
          <w:shd w:val="clear" w:color="auto" w:fill="FFFFFF"/>
          <w:lang w:eastAsia="en-GB"/>
        </w:rPr>
        <w:t> </w:t>
      </w:r>
      <w:r w:rsidR="00EE3AFB" w:rsidRPr="00297BF4">
        <w:rPr>
          <w:rFonts w:ascii="Arial" w:hAnsi="Arial" w:cs="Arial"/>
          <w:lang w:eastAsia="en-GB"/>
        </w:rPr>
        <w:t>idea</w:t>
      </w:r>
      <w:r w:rsidRPr="00297BF4">
        <w:rPr>
          <w:rFonts w:ascii="Arial" w:hAnsi="Arial" w:cs="Arial"/>
          <w:shd w:val="clear" w:color="auto" w:fill="FFFFFF"/>
          <w:lang w:eastAsia="en-GB"/>
        </w:rPr>
        <w:t> </w:t>
      </w:r>
      <w:r w:rsidR="00590988" w:rsidRPr="00297BF4">
        <w:rPr>
          <w:rFonts w:ascii="Arial" w:hAnsi="Arial" w:cs="Arial"/>
          <w:shd w:val="clear" w:color="auto" w:fill="FFFFFF"/>
          <w:lang w:eastAsia="en-GB"/>
        </w:rPr>
        <w:t>and</w:t>
      </w:r>
      <w:r w:rsidRPr="00297BF4">
        <w:rPr>
          <w:rFonts w:ascii="Arial" w:hAnsi="Arial" w:cs="Arial"/>
          <w:shd w:val="clear" w:color="auto" w:fill="FFFFFF"/>
          <w:lang w:eastAsia="en-GB"/>
        </w:rPr>
        <w:t xml:space="preserve"> as </w:t>
      </w:r>
      <w:proofErr w:type="gramStart"/>
      <w:r w:rsidRPr="00297BF4">
        <w:rPr>
          <w:rFonts w:ascii="Arial" w:hAnsi="Arial" w:cs="Arial"/>
          <w:shd w:val="clear" w:color="auto" w:fill="FFFFFF"/>
          <w:lang w:eastAsia="en-GB"/>
        </w:rPr>
        <w:t>a</w:t>
      </w:r>
      <w:proofErr w:type="gramEnd"/>
      <w:r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applied</w:t>
      </w:r>
      <w:r w:rsidRPr="00297BF4">
        <w:rPr>
          <w:rFonts w:ascii="Arial" w:hAnsi="Arial" w:cs="Arial"/>
          <w:shd w:val="clear" w:color="auto" w:fill="FFFFFF"/>
          <w:lang w:eastAsia="en-GB"/>
        </w:rPr>
        <w:t xml:space="preserve"> reality. </w:t>
      </w:r>
      <w:r w:rsidR="00590988" w:rsidRPr="00297BF4">
        <w:rPr>
          <w:rFonts w:ascii="Arial" w:hAnsi="Arial" w:cs="Arial"/>
          <w:shd w:val="clear" w:color="auto" w:fill="FFFFFF"/>
          <w:lang w:eastAsia="en-GB"/>
        </w:rPr>
        <w:t xml:space="preserve">Through a traditional perspective, </w:t>
      </w:r>
      <w:r w:rsidRPr="00297BF4">
        <w:rPr>
          <w:rFonts w:ascii="Arial" w:hAnsi="Arial" w:cs="Arial"/>
          <w:shd w:val="clear" w:color="auto" w:fill="FFFFFF"/>
          <w:lang w:eastAsia="en-GB"/>
        </w:rPr>
        <w:t xml:space="preserve">CRM </w:t>
      </w:r>
      <w:r w:rsidR="00590988" w:rsidRPr="00297BF4">
        <w:rPr>
          <w:rFonts w:ascii="Arial" w:hAnsi="Arial" w:cs="Arial"/>
          <w:shd w:val="clear" w:color="auto" w:fill="FFFFFF"/>
          <w:lang w:eastAsia="en-GB"/>
        </w:rPr>
        <w:t xml:space="preserve">is seen something preponderant in </w:t>
      </w:r>
      <w:r w:rsidRPr="00297BF4">
        <w:rPr>
          <w:rFonts w:ascii="Arial" w:hAnsi="Arial" w:cs="Arial"/>
          <w:lang w:eastAsia="en-GB"/>
        </w:rPr>
        <w:t>specialized</w:t>
      </w:r>
      <w:r w:rsidRPr="00297BF4">
        <w:rPr>
          <w:rFonts w:ascii="Arial" w:hAnsi="Arial" w:cs="Arial"/>
          <w:shd w:val="clear" w:color="auto" w:fill="FFFFFF"/>
          <w:lang w:eastAsia="en-GB"/>
        </w:rPr>
        <w:t> </w:t>
      </w:r>
      <w:r w:rsidRPr="00297BF4">
        <w:rPr>
          <w:rFonts w:ascii="Arial" w:hAnsi="Arial" w:cs="Arial"/>
          <w:lang w:eastAsia="en-GB"/>
        </w:rPr>
        <w:t>industries,</w:t>
      </w:r>
      <w:r w:rsidR="004C4A42" w:rsidRPr="00297BF4">
        <w:rPr>
          <w:rFonts w:ascii="Arial" w:hAnsi="Arial" w:cs="Arial"/>
          <w:lang w:eastAsia="en-GB"/>
        </w:rPr>
        <w:t xml:space="preserve"> </w:t>
      </w:r>
      <w:r w:rsidRPr="00297BF4">
        <w:rPr>
          <w:rFonts w:ascii="Arial" w:hAnsi="Arial" w:cs="Arial"/>
          <w:shd w:val="clear" w:color="auto" w:fill="FFFFFF"/>
          <w:lang w:eastAsia="en-GB"/>
        </w:rPr>
        <w:t>such as </w:t>
      </w:r>
      <w:r w:rsidRPr="00297BF4">
        <w:rPr>
          <w:rFonts w:ascii="Arial" w:hAnsi="Arial" w:cs="Arial"/>
          <w:lang w:eastAsia="en-GB"/>
        </w:rPr>
        <w:t>banks,</w:t>
      </w:r>
      <w:r w:rsidRPr="00297BF4">
        <w:rPr>
          <w:rFonts w:ascii="Arial" w:hAnsi="Arial" w:cs="Arial"/>
          <w:shd w:val="clear" w:color="auto" w:fill="FFFFFF"/>
          <w:lang w:eastAsia="en-GB"/>
        </w:rPr>
        <w:t xml:space="preserve"> airlines, automobiles, </w:t>
      </w:r>
      <w:r w:rsidR="00FE5184" w:rsidRPr="00297BF4">
        <w:rPr>
          <w:rFonts w:ascii="Arial" w:hAnsi="Arial" w:cs="Arial"/>
          <w:shd w:val="clear" w:color="auto" w:fill="FFFFFF"/>
          <w:lang w:eastAsia="en-GB"/>
        </w:rPr>
        <w:t>hotels,</w:t>
      </w:r>
      <w:r w:rsidRPr="00297BF4">
        <w:rPr>
          <w:rFonts w:ascii="Arial" w:hAnsi="Arial" w:cs="Arial"/>
          <w:shd w:val="clear" w:color="auto" w:fill="FFFFFF"/>
          <w:lang w:eastAsia="en-GB"/>
        </w:rPr>
        <w:t> </w:t>
      </w:r>
      <w:r w:rsidRPr="00297BF4">
        <w:rPr>
          <w:rFonts w:ascii="Arial" w:hAnsi="Arial" w:cs="Arial"/>
          <w:lang w:eastAsia="en-GB"/>
        </w:rPr>
        <w:t>and</w:t>
      </w:r>
      <w:r w:rsidRPr="00297BF4">
        <w:rPr>
          <w:rFonts w:ascii="Arial" w:hAnsi="Arial" w:cs="Arial"/>
          <w:shd w:val="clear" w:color="auto" w:fill="FFFFFF"/>
          <w:lang w:eastAsia="en-GB"/>
        </w:rPr>
        <w:t> e</w:t>
      </w:r>
      <w:r w:rsidR="00590988" w:rsidRPr="00297BF4">
        <w:rPr>
          <w:rFonts w:ascii="Arial" w:hAnsi="Arial" w:cs="Arial"/>
          <w:shd w:val="clear" w:color="auto" w:fill="FFFFFF"/>
          <w:lang w:eastAsia="en-GB"/>
        </w:rPr>
        <w:t>-</w:t>
      </w:r>
      <w:r w:rsidRPr="00297BF4">
        <w:rPr>
          <w:rFonts w:ascii="Arial" w:hAnsi="Arial" w:cs="Arial"/>
          <w:shd w:val="clear" w:color="auto" w:fill="FFFFFF"/>
          <w:lang w:eastAsia="en-GB"/>
        </w:rPr>
        <w:t>commerce. </w:t>
      </w:r>
      <w:r w:rsidRPr="00297BF4">
        <w:rPr>
          <w:rFonts w:ascii="Arial" w:hAnsi="Arial" w:cs="Arial"/>
          <w:lang w:eastAsia="en-GB"/>
        </w:rPr>
        <w:t>Retailers</w:t>
      </w:r>
      <w:r w:rsidR="004C4A42" w:rsidRPr="00297BF4">
        <w:rPr>
          <w:rFonts w:ascii="Arial" w:hAnsi="Arial" w:cs="Arial"/>
          <w:lang w:eastAsia="en-GB"/>
        </w:rPr>
        <w:t xml:space="preserve"> </w:t>
      </w:r>
      <w:r w:rsidRPr="00297BF4">
        <w:rPr>
          <w:rFonts w:ascii="Arial" w:hAnsi="Arial" w:cs="Arial"/>
          <w:shd w:val="clear" w:color="auto" w:fill="FFFFFF"/>
          <w:lang w:eastAsia="en-GB"/>
        </w:rPr>
        <w:t>such as </w:t>
      </w:r>
      <w:r w:rsidRPr="00297BF4">
        <w:rPr>
          <w:rFonts w:ascii="Arial" w:hAnsi="Arial" w:cs="Arial"/>
          <w:lang w:eastAsia="en-GB"/>
        </w:rPr>
        <w:t>big supermarkets like Tesco</w:t>
      </w:r>
      <w:r w:rsidR="00590988" w:rsidRPr="00297BF4">
        <w:rPr>
          <w:rFonts w:ascii="Arial" w:hAnsi="Arial" w:cs="Arial"/>
          <w:lang w:eastAsia="en-GB"/>
        </w:rPr>
        <w:t xml:space="preserve"> </w:t>
      </w:r>
      <w:r w:rsidRPr="00297BF4">
        <w:rPr>
          <w:rFonts w:ascii="Arial" w:hAnsi="Arial" w:cs="Arial"/>
          <w:lang w:eastAsia="en-GB"/>
        </w:rPr>
        <w:t>and</w:t>
      </w:r>
      <w:r w:rsidRPr="00297BF4">
        <w:rPr>
          <w:rFonts w:ascii="Arial" w:hAnsi="Arial" w:cs="Arial"/>
          <w:shd w:val="clear" w:color="auto" w:fill="FFFFFF"/>
          <w:lang w:eastAsia="en-GB"/>
        </w:rPr>
        <w:t> ASDA </w:t>
      </w:r>
      <w:r w:rsidRPr="00297BF4">
        <w:rPr>
          <w:rFonts w:ascii="Arial" w:hAnsi="Arial" w:cs="Arial"/>
          <w:lang w:eastAsia="en-GB"/>
        </w:rPr>
        <w:t>are unable</w:t>
      </w:r>
      <w:r w:rsidRPr="00297BF4">
        <w:rPr>
          <w:rFonts w:ascii="Arial" w:hAnsi="Arial" w:cs="Arial"/>
          <w:shd w:val="clear" w:color="auto" w:fill="FFFFFF"/>
          <w:lang w:eastAsia="en-GB"/>
        </w:rPr>
        <w:t> to </w:t>
      </w:r>
      <w:r w:rsidRPr="00297BF4">
        <w:rPr>
          <w:rFonts w:ascii="Arial" w:hAnsi="Arial" w:cs="Arial"/>
          <w:lang w:eastAsia="en-GB"/>
        </w:rPr>
        <w:t>launch</w:t>
      </w:r>
      <w:r w:rsidRPr="00297BF4">
        <w:rPr>
          <w:rFonts w:ascii="Arial" w:hAnsi="Arial" w:cs="Arial"/>
          <w:shd w:val="clear" w:color="auto" w:fill="FFFFFF"/>
          <w:lang w:eastAsia="en-GB"/>
        </w:rPr>
        <w:t> the same level of </w:t>
      </w:r>
      <w:r w:rsidRPr="00297BF4">
        <w:rPr>
          <w:rFonts w:ascii="Arial" w:hAnsi="Arial" w:cs="Arial"/>
          <w:lang w:eastAsia="en-GB"/>
        </w:rPr>
        <w:t>CRM.</w:t>
      </w:r>
      <w:r w:rsidRPr="00297BF4">
        <w:rPr>
          <w:rFonts w:ascii="Arial" w:hAnsi="Arial" w:cs="Arial"/>
          <w:shd w:val="clear" w:color="auto" w:fill="FFFFFF"/>
          <w:lang w:eastAsia="en-GB"/>
        </w:rPr>
        <w:t> As a case </w:t>
      </w:r>
      <w:r w:rsidRPr="00297BF4">
        <w:rPr>
          <w:rFonts w:ascii="Arial" w:hAnsi="Arial" w:cs="Arial"/>
          <w:lang w:eastAsia="en-GB"/>
        </w:rPr>
        <w:t>study, Tesco</w:t>
      </w:r>
      <w:r w:rsidRPr="00297BF4">
        <w:rPr>
          <w:rFonts w:ascii="Arial" w:hAnsi="Arial" w:cs="Arial"/>
          <w:shd w:val="clear" w:color="auto" w:fill="FFFFFF"/>
          <w:lang w:eastAsia="en-GB"/>
        </w:rPr>
        <w:t> was chosen as </w:t>
      </w:r>
      <w:r w:rsidRPr="00297BF4">
        <w:rPr>
          <w:rFonts w:ascii="Arial" w:hAnsi="Arial" w:cs="Arial"/>
          <w:lang w:eastAsia="en-GB"/>
        </w:rPr>
        <w:t>the CRM discussion</w:t>
      </w:r>
      <w:r w:rsidRPr="00297BF4">
        <w:rPr>
          <w:rFonts w:ascii="Arial" w:hAnsi="Arial" w:cs="Arial"/>
          <w:shd w:val="clear" w:color="auto" w:fill="FFFFFF"/>
          <w:lang w:eastAsia="en-GB"/>
        </w:rPr>
        <w:t> reference point with specific reference to Tesco. Company </w:t>
      </w:r>
      <w:r w:rsidRPr="00297BF4">
        <w:rPr>
          <w:rFonts w:ascii="Arial" w:hAnsi="Arial" w:cs="Arial"/>
          <w:lang w:eastAsia="en-GB"/>
        </w:rPr>
        <w:t>history</w:t>
      </w:r>
      <w:r w:rsidRPr="00297BF4">
        <w:rPr>
          <w:rFonts w:ascii="Arial" w:hAnsi="Arial" w:cs="Arial"/>
          <w:shd w:val="clear" w:color="auto" w:fill="FFFFFF"/>
          <w:lang w:eastAsia="en-GB"/>
        </w:rPr>
        <w:t> Tesco recently </w:t>
      </w:r>
      <w:r w:rsidRPr="00297BF4">
        <w:rPr>
          <w:rFonts w:ascii="Arial" w:hAnsi="Arial" w:cs="Arial"/>
          <w:lang w:eastAsia="en-GB"/>
        </w:rPr>
        <w:t>received</w:t>
      </w:r>
      <w:r w:rsidRPr="00297BF4">
        <w:rPr>
          <w:rFonts w:ascii="Arial" w:hAnsi="Arial" w:cs="Arial"/>
          <w:shd w:val="clear" w:color="auto" w:fill="FFFFFF"/>
          <w:lang w:eastAsia="en-GB"/>
        </w:rPr>
        <w:t> the Guardian Sustainable Business Award for </w:t>
      </w:r>
      <w:r w:rsidRPr="00297BF4">
        <w:rPr>
          <w:rFonts w:ascii="Arial" w:hAnsi="Arial" w:cs="Arial"/>
          <w:lang w:eastAsia="en-GB"/>
        </w:rPr>
        <w:t>"Communication Sustainability"</w:t>
      </w:r>
      <w:r w:rsidRPr="00297BF4">
        <w:rPr>
          <w:rFonts w:ascii="Arial" w:hAnsi="Arial" w:cs="Arial"/>
          <w:shd w:val="clear" w:color="auto" w:fill="FFFFFF"/>
          <w:lang w:eastAsia="en-GB"/>
        </w:rPr>
        <w:t> in May </w:t>
      </w:r>
      <w:r w:rsidRPr="00297BF4">
        <w:rPr>
          <w:rFonts w:ascii="Arial" w:hAnsi="Arial" w:cs="Arial"/>
          <w:lang w:eastAsia="en-GB"/>
        </w:rPr>
        <w:t>2014 and</w:t>
      </w:r>
      <w:r w:rsidRPr="00297BF4">
        <w:rPr>
          <w:rFonts w:ascii="Arial" w:hAnsi="Arial" w:cs="Arial"/>
          <w:shd w:val="clear" w:color="auto" w:fill="FFFFFF"/>
          <w:lang w:eastAsia="en-GB"/>
        </w:rPr>
        <w:t> the Gold </w:t>
      </w:r>
      <w:r w:rsidRPr="00297BF4">
        <w:rPr>
          <w:rFonts w:ascii="Arial" w:hAnsi="Arial" w:cs="Arial"/>
          <w:lang w:eastAsia="en-GB"/>
        </w:rPr>
        <w:t>Grocery Award for "Business</w:t>
      </w:r>
      <w:r w:rsidRPr="00297BF4">
        <w:rPr>
          <w:rFonts w:ascii="Arial" w:hAnsi="Arial" w:cs="Arial"/>
          <w:shd w:val="clear" w:color="auto" w:fill="FFFFFF"/>
          <w:lang w:eastAsia="en-GB"/>
        </w:rPr>
        <w:t> Initiative of the </w:t>
      </w:r>
      <w:r w:rsidRPr="00297BF4">
        <w:rPr>
          <w:rFonts w:ascii="Arial" w:hAnsi="Arial" w:cs="Arial"/>
          <w:lang w:eastAsia="en-GB"/>
        </w:rPr>
        <w:t>Year"</w:t>
      </w:r>
      <w:r w:rsidRPr="00297BF4">
        <w:rPr>
          <w:rFonts w:ascii="Arial" w:hAnsi="Arial" w:cs="Arial"/>
          <w:shd w:val="clear" w:color="auto" w:fill="FFFFFF"/>
          <w:lang w:eastAsia="en-GB"/>
        </w:rPr>
        <w:t xml:space="preserve"> (Tesco, 2016). </w:t>
      </w:r>
    </w:p>
    <w:p w14:paraId="5A1A39A2" w14:textId="2569E900" w:rsidR="008D5955" w:rsidRPr="00297BF4" w:rsidRDefault="00EE3AFB" w:rsidP="00B5778F">
      <w:pPr>
        <w:pStyle w:val="NoSpacing"/>
        <w:spacing w:line="360" w:lineRule="auto"/>
        <w:jc w:val="both"/>
        <w:rPr>
          <w:rFonts w:ascii="Arial" w:hAnsi="Arial" w:cs="Arial"/>
          <w:b/>
          <w:bCs/>
          <w:shd w:val="clear" w:color="auto" w:fill="FFFFFF"/>
          <w:lang w:eastAsia="en-GB"/>
        </w:rPr>
      </w:pPr>
      <w:r w:rsidRPr="00297BF4">
        <w:rPr>
          <w:rFonts w:ascii="Arial" w:hAnsi="Arial" w:cs="Arial"/>
          <w:b/>
          <w:bCs/>
          <w:shd w:val="clear" w:color="auto" w:fill="FFFFFF"/>
          <w:lang w:eastAsia="en-GB"/>
        </w:rPr>
        <w:t>Honest</w:t>
      </w:r>
      <w:r w:rsidR="007F4FFE" w:rsidRPr="00297BF4">
        <w:rPr>
          <w:rFonts w:ascii="Arial" w:hAnsi="Arial" w:cs="Arial"/>
          <w:b/>
          <w:bCs/>
          <w:shd w:val="clear" w:color="auto" w:fill="FFFFFF"/>
          <w:lang w:eastAsia="en-GB"/>
        </w:rPr>
        <w:t> </w:t>
      </w:r>
      <w:r w:rsidR="007F4FFE" w:rsidRPr="00297BF4">
        <w:rPr>
          <w:rFonts w:ascii="Arial" w:hAnsi="Arial" w:cs="Arial"/>
          <w:b/>
          <w:bCs/>
          <w:lang w:eastAsia="en-GB"/>
        </w:rPr>
        <w:t>Business Practice</w:t>
      </w:r>
      <w:r w:rsidR="007F4FFE" w:rsidRPr="00297BF4">
        <w:rPr>
          <w:rFonts w:ascii="Arial" w:hAnsi="Arial" w:cs="Arial"/>
          <w:b/>
          <w:bCs/>
          <w:shd w:val="clear" w:color="auto" w:fill="FFFFFF"/>
          <w:lang w:eastAsia="en-GB"/>
        </w:rPr>
        <w:t> </w:t>
      </w:r>
    </w:p>
    <w:p w14:paraId="0EC8A683" w14:textId="64494F58"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Tesco</w:t>
      </w:r>
      <w:r w:rsidR="00590988" w:rsidRPr="00297BF4">
        <w:rPr>
          <w:rFonts w:ascii="Arial" w:hAnsi="Arial" w:cs="Arial"/>
          <w:shd w:val="clear" w:color="auto" w:fill="FFFFFF"/>
          <w:lang w:eastAsia="en-GB"/>
        </w:rPr>
        <w:t>’s policy</w:t>
      </w:r>
      <w:r w:rsidRPr="00297BF4">
        <w:rPr>
          <w:rFonts w:ascii="Arial" w:hAnsi="Arial" w:cs="Arial"/>
          <w:shd w:val="clear" w:color="auto" w:fill="FFFFFF"/>
          <w:lang w:eastAsia="en-GB"/>
        </w:rPr>
        <w:t> </w:t>
      </w:r>
      <w:r w:rsidRPr="00297BF4">
        <w:rPr>
          <w:rFonts w:ascii="Arial" w:hAnsi="Arial" w:cs="Arial"/>
          <w:lang w:eastAsia="en-GB"/>
        </w:rPr>
        <w:t>is</w:t>
      </w:r>
      <w:r w:rsidRPr="00297BF4">
        <w:rPr>
          <w:rFonts w:ascii="Arial" w:hAnsi="Arial" w:cs="Arial"/>
          <w:shd w:val="clear" w:color="auto" w:fill="FFFFFF"/>
          <w:lang w:eastAsia="en-GB"/>
        </w:rPr>
        <w:t> </w:t>
      </w:r>
      <w:r w:rsidR="00590988" w:rsidRPr="00297BF4">
        <w:rPr>
          <w:rFonts w:ascii="Arial" w:hAnsi="Arial" w:cs="Arial"/>
          <w:shd w:val="clear" w:color="auto" w:fill="FFFFFF"/>
          <w:lang w:eastAsia="en-GB"/>
        </w:rPr>
        <w:t xml:space="preserve">to be </w:t>
      </w:r>
      <w:r w:rsidRPr="00297BF4">
        <w:rPr>
          <w:rFonts w:ascii="Arial" w:hAnsi="Arial" w:cs="Arial"/>
          <w:shd w:val="clear" w:color="auto" w:fill="FFFFFF"/>
          <w:lang w:eastAsia="en-GB"/>
        </w:rPr>
        <w:t>committed to</w:t>
      </w:r>
      <w:r w:rsidR="00590988" w:rsidRPr="00297BF4">
        <w:rPr>
          <w:rFonts w:ascii="Arial" w:hAnsi="Arial" w:cs="Arial"/>
          <w:shd w:val="clear" w:color="auto" w:fill="FFFFFF"/>
          <w:lang w:eastAsia="en-GB"/>
        </w:rPr>
        <w:t xml:space="preserve"> held and </w:t>
      </w:r>
      <w:r w:rsidRPr="00297BF4">
        <w:rPr>
          <w:rFonts w:ascii="Arial" w:hAnsi="Arial" w:cs="Arial"/>
          <w:shd w:val="clear" w:color="auto" w:fill="FFFFFF"/>
          <w:lang w:eastAsia="en-GB"/>
        </w:rPr>
        <w:t xml:space="preserve">maintain the highest standards </w:t>
      </w:r>
      <w:r w:rsidR="00590988" w:rsidRPr="00297BF4">
        <w:rPr>
          <w:rFonts w:ascii="Arial" w:hAnsi="Arial" w:cs="Arial"/>
          <w:shd w:val="clear" w:color="auto" w:fill="FFFFFF"/>
          <w:lang w:eastAsia="en-GB"/>
        </w:rPr>
        <w:t>in</w:t>
      </w:r>
      <w:r w:rsidRPr="00297BF4">
        <w:rPr>
          <w:rFonts w:ascii="Arial" w:hAnsi="Arial" w:cs="Arial"/>
          <w:shd w:val="clear" w:color="auto" w:fill="FFFFFF"/>
          <w:lang w:eastAsia="en-GB"/>
        </w:rPr>
        <w:t xml:space="preserve"> ethics and integrity, </w:t>
      </w:r>
      <w:r w:rsidRPr="00297BF4">
        <w:rPr>
          <w:rFonts w:ascii="Arial" w:hAnsi="Arial" w:cs="Arial"/>
          <w:lang w:eastAsia="en-GB"/>
        </w:rPr>
        <w:t>including</w:t>
      </w:r>
      <w:r w:rsidR="00590988" w:rsidRPr="00297BF4">
        <w:rPr>
          <w:rFonts w:ascii="Arial" w:hAnsi="Arial" w:cs="Arial"/>
          <w:lang w:eastAsia="en-GB"/>
        </w:rPr>
        <w:t xml:space="preserve"> and not limiting to not</w:t>
      </w:r>
      <w:r w:rsidRPr="00297BF4">
        <w:rPr>
          <w:rFonts w:ascii="Arial" w:hAnsi="Arial" w:cs="Arial"/>
          <w:shd w:val="clear" w:color="auto" w:fill="FFFFFF"/>
          <w:lang w:eastAsia="en-GB"/>
        </w:rPr>
        <w:t xml:space="preserve"> tolerat</w:t>
      </w:r>
      <w:r w:rsidR="00590988" w:rsidRPr="00297BF4">
        <w:rPr>
          <w:rFonts w:ascii="Arial" w:hAnsi="Arial" w:cs="Arial"/>
          <w:shd w:val="clear" w:color="auto" w:fill="FFFFFF"/>
          <w:lang w:eastAsia="en-GB"/>
        </w:rPr>
        <w:t>e</w:t>
      </w:r>
      <w:r w:rsidRPr="00297BF4">
        <w:rPr>
          <w:rFonts w:ascii="Arial" w:hAnsi="Arial" w:cs="Arial"/>
          <w:shd w:val="clear" w:color="auto" w:fill="FFFFFF"/>
          <w:lang w:eastAsia="en-GB"/>
        </w:rPr>
        <w:t xml:space="preserve"> bribery or </w:t>
      </w:r>
      <w:r w:rsidRPr="00297BF4">
        <w:rPr>
          <w:rFonts w:ascii="Arial" w:hAnsi="Arial" w:cs="Arial"/>
          <w:lang w:eastAsia="en-GB"/>
        </w:rPr>
        <w:t>any form of</w:t>
      </w:r>
      <w:r w:rsidRPr="00297BF4">
        <w:rPr>
          <w:rFonts w:ascii="Arial" w:hAnsi="Arial" w:cs="Arial"/>
          <w:shd w:val="clear" w:color="auto" w:fill="FFFFFF"/>
          <w:lang w:eastAsia="en-GB"/>
        </w:rPr>
        <w:t> corruption,</w:t>
      </w:r>
      <w:r w:rsidR="00590988" w:rsidRPr="00297BF4">
        <w:rPr>
          <w:rFonts w:ascii="Arial" w:hAnsi="Arial" w:cs="Arial"/>
          <w:shd w:val="clear" w:color="auto" w:fill="FFFFFF"/>
          <w:lang w:eastAsia="en-GB"/>
        </w:rPr>
        <w:t xml:space="preserve"> and it </w:t>
      </w:r>
      <w:r w:rsidRPr="00297BF4">
        <w:rPr>
          <w:rFonts w:ascii="Arial" w:hAnsi="Arial" w:cs="Arial"/>
          <w:shd w:val="clear" w:color="auto" w:fill="FFFFFF"/>
          <w:lang w:eastAsia="en-GB"/>
        </w:rPr>
        <w:t>was named </w:t>
      </w:r>
      <w:r w:rsidRPr="00297BF4">
        <w:rPr>
          <w:rFonts w:ascii="Arial" w:hAnsi="Arial" w:cs="Arial"/>
          <w:lang w:eastAsia="en-GB"/>
        </w:rPr>
        <w:t>a Top Retailer</w:t>
      </w:r>
      <w:r w:rsidRPr="00297BF4">
        <w:rPr>
          <w:rFonts w:ascii="Arial" w:hAnsi="Arial" w:cs="Arial"/>
          <w:shd w:val="clear" w:color="auto" w:fill="FFFFFF"/>
          <w:lang w:eastAsia="en-GB"/>
        </w:rPr>
        <w:t> by Transparency International, </w:t>
      </w:r>
      <w:r w:rsidRPr="00297BF4">
        <w:rPr>
          <w:rFonts w:ascii="Arial" w:hAnsi="Arial" w:cs="Arial"/>
          <w:lang w:eastAsia="en-GB"/>
        </w:rPr>
        <w:t>and anti-corruption Reporting was</w:t>
      </w:r>
      <w:r w:rsidRPr="00297BF4">
        <w:rPr>
          <w:rFonts w:ascii="Arial" w:hAnsi="Arial" w:cs="Arial"/>
          <w:shd w:val="clear" w:color="auto" w:fill="FFFFFF"/>
          <w:lang w:eastAsia="en-GB"/>
        </w:rPr>
        <w:t> one of the criteria </w:t>
      </w:r>
      <w:r w:rsidRPr="00297BF4">
        <w:rPr>
          <w:rFonts w:ascii="Arial" w:hAnsi="Arial" w:cs="Arial"/>
          <w:lang w:eastAsia="en-GB"/>
        </w:rPr>
        <w:t>assessed</w:t>
      </w:r>
      <w:r w:rsidRPr="00297BF4">
        <w:rPr>
          <w:rFonts w:ascii="Arial" w:hAnsi="Arial" w:cs="Arial"/>
          <w:shd w:val="clear" w:color="auto" w:fill="FFFFFF"/>
          <w:lang w:eastAsia="en-GB"/>
        </w:rPr>
        <w:t> (Tesco, 2014). This is </w:t>
      </w:r>
      <w:r w:rsidRPr="00297BF4">
        <w:rPr>
          <w:rFonts w:ascii="Arial" w:hAnsi="Arial" w:cs="Arial"/>
          <w:lang w:eastAsia="en-GB"/>
        </w:rPr>
        <w:t>done</w:t>
      </w:r>
      <w:r w:rsidRPr="00297BF4">
        <w:rPr>
          <w:rFonts w:ascii="Arial" w:hAnsi="Arial" w:cs="Arial"/>
          <w:shd w:val="clear" w:color="auto" w:fill="FFFFFF"/>
          <w:lang w:eastAsia="en-GB"/>
        </w:rPr>
        <w:t xml:space="preserve"> by </w:t>
      </w:r>
      <w:r w:rsidR="00EE3AFB" w:rsidRPr="00297BF4">
        <w:rPr>
          <w:rFonts w:ascii="Arial" w:hAnsi="Arial" w:cs="Arial"/>
          <w:shd w:val="clear" w:color="auto" w:fill="FFFFFF"/>
          <w:lang w:eastAsia="en-GB"/>
        </w:rPr>
        <w:t>confirming</w:t>
      </w:r>
      <w:r w:rsidRPr="00297BF4">
        <w:rPr>
          <w:rFonts w:ascii="Arial" w:hAnsi="Arial" w:cs="Arial"/>
          <w:shd w:val="clear" w:color="auto" w:fill="FFFFFF"/>
          <w:lang w:eastAsia="en-GB"/>
        </w:rPr>
        <w:t> </w:t>
      </w:r>
      <w:r w:rsidRPr="00297BF4">
        <w:rPr>
          <w:rFonts w:ascii="Arial" w:hAnsi="Arial" w:cs="Arial"/>
          <w:lang w:eastAsia="en-GB"/>
        </w:rPr>
        <w:t>that</w:t>
      </w:r>
      <w:r w:rsidRPr="00297BF4">
        <w:rPr>
          <w:rFonts w:ascii="Arial" w:hAnsi="Arial" w:cs="Arial"/>
          <w:shd w:val="clear" w:color="auto" w:fill="FFFFFF"/>
          <w:lang w:eastAsia="en-GB"/>
        </w:rPr>
        <w:t> all Tesco Group </w:t>
      </w:r>
      <w:r w:rsidRPr="00297BF4">
        <w:rPr>
          <w:rFonts w:ascii="Arial" w:hAnsi="Arial" w:cs="Arial"/>
          <w:lang w:eastAsia="en-GB"/>
        </w:rPr>
        <w:t>CEO</w:t>
      </w:r>
      <w:r w:rsidR="00590988" w:rsidRPr="00297BF4">
        <w:rPr>
          <w:rFonts w:ascii="Arial" w:hAnsi="Arial" w:cs="Arial"/>
          <w:lang w:eastAsia="en-GB"/>
        </w:rPr>
        <w:t>’</w:t>
      </w:r>
      <w:r w:rsidRPr="00297BF4">
        <w:rPr>
          <w:rFonts w:ascii="Arial" w:hAnsi="Arial" w:cs="Arial"/>
          <w:lang w:eastAsia="en-GB"/>
        </w:rPr>
        <w:t>s</w:t>
      </w:r>
      <w:r w:rsidRPr="00297BF4">
        <w:rPr>
          <w:rFonts w:ascii="Arial" w:hAnsi="Arial" w:cs="Arial"/>
          <w:shd w:val="clear" w:color="auto" w:fill="FFFFFF"/>
          <w:lang w:eastAsia="en-GB"/>
        </w:rPr>
        <w:t> and </w:t>
      </w:r>
      <w:r w:rsidRPr="00297BF4">
        <w:rPr>
          <w:rFonts w:ascii="Arial" w:hAnsi="Arial" w:cs="Arial"/>
          <w:lang w:eastAsia="en-GB"/>
        </w:rPr>
        <w:t>executive</w:t>
      </w:r>
      <w:r w:rsidRPr="00297BF4">
        <w:rPr>
          <w:rFonts w:ascii="Arial" w:hAnsi="Arial" w:cs="Arial"/>
          <w:shd w:val="clear" w:color="auto" w:fill="FFFFFF"/>
          <w:lang w:eastAsia="en-GB"/>
        </w:rPr>
        <w:t> </w:t>
      </w:r>
      <w:r w:rsidR="00EE3AFB" w:rsidRPr="00297BF4">
        <w:rPr>
          <w:rFonts w:ascii="Arial" w:hAnsi="Arial" w:cs="Arial"/>
          <w:shd w:val="clear" w:color="auto" w:fill="FFFFFF"/>
          <w:lang w:eastAsia="en-GB"/>
        </w:rPr>
        <w:t>group</w:t>
      </w:r>
      <w:r w:rsidR="00590988" w:rsidRPr="00297BF4">
        <w:rPr>
          <w:rFonts w:ascii="Arial" w:hAnsi="Arial" w:cs="Arial"/>
          <w:shd w:val="clear" w:color="auto" w:fill="FFFFFF"/>
          <w:lang w:eastAsia="en-GB"/>
        </w:rPr>
        <w:t xml:space="preserve"> </w:t>
      </w:r>
      <w:r w:rsidR="00EE3AFB" w:rsidRPr="00297BF4">
        <w:rPr>
          <w:rFonts w:ascii="Arial" w:hAnsi="Arial" w:cs="Arial"/>
          <w:shd w:val="clear" w:color="auto" w:fill="FFFFFF"/>
          <w:lang w:eastAsia="en-GB"/>
        </w:rPr>
        <w:t>associates</w:t>
      </w:r>
      <w:r w:rsidRPr="00297BF4">
        <w:rPr>
          <w:rFonts w:ascii="Arial" w:hAnsi="Arial" w:cs="Arial"/>
          <w:shd w:val="clear" w:color="auto" w:fill="FFFFFF"/>
          <w:lang w:eastAsia="en-GB"/>
        </w:rPr>
        <w:t> </w:t>
      </w:r>
      <w:r w:rsidRPr="00297BF4">
        <w:rPr>
          <w:rFonts w:ascii="Arial" w:hAnsi="Arial" w:cs="Arial"/>
          <w:lang w:eastAsia="en-GB"/>
        </w:rPr>
        <w:t>are</w:t>
      </w:r>
      <w:r w:rsidRPr="00297BF4">
        <w:rPr>
          <w:rFonts w:ascii="Arial" w:hAnsi="Arial" w:cs="Arial"/>
          <w:shd w:val="clear" w:color="auto" w:fill="FFFFFF"/>
          <w:lang w:eastAsia="en-GB"/>
        </w:rPr>
        <w:t> </w:t>
      </w:r>
      <w:r w:rsidR="00EE3AFB" w:rsidRPr="00297BF4">
        <w:rPr>
          <w:rFonts w:ascii="Arial" w:hAnsi="Arial" w:cs="Arial"/>
          <w:shd w:val="clear" w:color="auto" w:fill="FFFFFF"/>
          <w:lang w:eastAsia="en-GB"/>
        </w:rPr>
        <w:t>skilled</w:t>
      </w:r>
      <w:r w:rsidRPr="00297BF4">
        <w:rPr>
          <w:rFonts w:ascii="Arial" w:hAnsi="Arial" w:cs="Arial"/>
          <w:shd w:val="clear" w:color="auto" w:fill="FFFFFF"/>
          <w:lang w:eastAsia="en-GB"/>
        </w:rPr>
        <w:t> </w:t>
      </w:r>
      <w:r w:rsidRPr="00297BF4">
        <w:rPr>
          <w:rFonts w:ascii="Arial" w:hAnsi="Arial" w:cs="Arial"/>
          <w:lang w:eastAsia="en-GB"/>
        </w:rPr>
        <w:t>to recognize</w:t>
      </w:r>
      <w:r w:rsidRPr="00297BF4">
        <w:rPr>
          <w:rFonts w:ascii="Arial" w:hAnsi="Arial" w:cs="Arial"/>
          <w:shd w:val="clear" w:color="auto" w:fill="FFFFFF"/>
          <w:lang w:eastAsia="en-GB"/>
        </w:rPr>
        <w:t> and </w:t>
      </w:r>
      <w:r w:rsidRPr="00297BF4">
        <w:rPr>
          <w:rFonts w:ascii="Arial" w:hAnsi="Arial" w:cs="Arial"/>
          <w:lang w:eastAsia="en-GB"/>
        </w:rPr>
        <w:t>understand</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possible</w:t>
      </w:r>
      <w:r w:rsidRPr="00297BF4">
        <w:rPr>
          <w:rFonts w:ascii="Arial" w:hAnsi="Arial" w:cs="Arial"/>
          <w:shd w:val="clear" w:color="auto" w:fill="FFFFFF"/>
          <w:lang w:eastAsia="en-GB"/>
        </w:rPr>
        <w:t xml:space="preserve"> </w:t>
      </w:r>
      <w:r w:rsidR="00B730DA" w:rsidRPr="00297BF4">
        <w:rPr>
          <w:rFonts w:ascii="Arial" w:hAnsi="Arial" w:cs="Arial"/>
          <w:shd w:val="clear" w:color="auto" w:fill="FFFFFF"/>
          <w:lang w:eastAsia="en-GB"/>
        </w:rPr>
        <w:t>corruption</w:t>
      </w:r>
      <w:r w:rsidRPr="00297BF4">
        <w:rPr>
          <w:rFonts w:ascii="Arial" w:hAnsi="Arial" w:cs="Arial"/>
          <w:shd w:val="clear" w:color="auto" w:fill="FFFFFF"/>
          <w:lang w:eastAsia="en-GB"/>
        </w:rPr>
        <w:t xml:space="preserve"> and </w:t>
      </w:r>
      <w:r w:rsidR="00B730DA" w:rsidRPr="00297BF4">
        <w:rPr>
          <w:rFonts w:ascii="Arial" w:hAnsi="Arial" w:cs="Arial"/>
          <w:shd w:val="clear" w:color="auto" w:fill="FFFFFF"/>
          <w:lang w:eastAsia="en-GB"/>
        </w:rPr>
        <w:t>exploitation</w:t>
      </w:r>
      <w:r w:rsidRPr="00297BF4">
        <w:rPr>
          <w:rFonts w:ascii="Arial" w:hAnsi="Arial" w:cs="Arial"/>
          <w:shd w:val="clear" w:color="auto" w:fill="FFFFFF"/>
          <w:lang w:eastAsia="en-GB"/>
        </w:rPr>
        <w:t> </w:t>
      </w:r>
      <w:r w:rsidR="00B730DA" w:rsidRPr="00297BF4">
        <w:rPr>
          <w:rFonts w:ascii="Arial" w:hAnsi="Arial" w:cs="Arial"/>
          <w:lang w:eastAsia="en-GB"/>
        </w:rPr>
        <w:t>dangers</w:t>
      </w:r>
      <w:r w:rsidRPr="00297BF4">
        <w:rPr>
          <w:rFonts w:ascii="Arial" w:hAnsi="Arial" w:cs="Arial"/>
          <w:lang w:eastAsia="en-GB"/>
        </w:rPr>
        <w:t>.</w:t>
      </w:r>
      <w:r w:rsidRPr="00297BF4">
        <w:rPr>
          <w:rFonts w:ascii="Arial" w:hAnsi="Arial" w:cs="Arial"/>
          <w:shd w:val="clear" w:color="auto" w:fill="FFFFFF"/>
          <w:lang w:eastAsia="en-GB"/>
        </w:rPr>
        <w:t xml:space="preserve"> Tesco </w:t>
      </w:r>
      <w:r w:rsidR="00391F21" w:rsidRPr="00297BF4">
        <w:rPr>
          <w:rFonts w:ascii="Arial" w:hAnsi="Arial" w:cs="Arial"/>
          <w:shd w:val="clear" w:color="auto" w:fill="FFFFFF"/>
          <w:lang w:eastAsia="en-GB"/>
        </w:rPr>
        <w:t xml:space="preserve">is </w:t>
      </w:r>
      <w:r w:rsidR="00B730DA" w:rsidRPr="00297BF4">
        <w:rPr>
          <w:rFonts w:ascii="Arial" w:hAnsi="Arial" w:cs="Arial"/>
          <w:shd w:val="clear" w:color="auto" w:fill="FFFFFF"/>
          <w:lang w:eastAsia="en-GB"/>
        </w:rPr>
        <w:t>additionally</w:t>
      </w:r>
      <w:r w:rsidR="00391F21" w:rsidRPr="00297BF4">
        <w:rPr>
          <w:rFonts w:ascii="Arial" w:hAnsi="Arial" w:cs="Arial"/>
          <w:shd w:val="clear" w:color="auto" w:fill="FFFFFF"/>
          <w:lang w:eastAsia="en-GB"/>
        </w:rPr>
        <w:t xml:space="preserve"> using</w:t>
      </w:r>
      <w:r w:rsidRPr="00297BF4">
        <w:rPr>
          <w:rFonts w:ascii="Arial" w:hAnsi="Arial" w:cs="Arial"/>
          <w:shd w:val="clear" w:color="auto" w:fill="FFFFFF"/>
          <w:lang w:eastAsia="en-GB"/>
        </w:rPr>
        <w:t xml:space="preserve"> an e-learning </w:t>
      </w:r>
      <w:r w:rsidR="00B730DA" w:rsidRPr="00297BF4">
        <w:rPr>
          <w:rFonts w:ascii="Arial" w:hAnsi="Arial" w:cs="Arial"/>
          <w:shd w:val="clear" w:color="auto" w:fill="FFFFFF"/>
          <w:lang w:eastAsia="en-GB"/>
        </w:rPr>
        <w:t>resolution</w:t>
      </w:r>
      <w:r w:rsidRPr="00297BF4">
        <w:rPr>
          <w:rFonts w:ascii="Arial" w:hAnsi="Arial" w:cs="Arial"/>
          <w:shd w:val="clear" w:color="auto" w:fill="FFFFFF"/>
          <w:lang w:eastAsia="en-GB"/>
        </w:rPr>
        <w:t xml:space="preserve"> to </w:t>
      </w:r>
      <w:r w:rsidR="00B730DA" w:rsidRPr="00297BF4">
        <w:rPr>
          <w:rFonts w:ascii="Arial" w:hAnsi="Arial" w:cs="Arial"/>
          <w:lang w:eastAsia="en-GB"/>
        </w:rPr>
        <w:t>support</w:t>
      </w:r>
      <w:r w:rsidRPr="00297BF4">
        <w:rPr>
          <w:rFonts w:ascii="Arial" w:hAnsi="Arial" w:cs="Arial"/>
          <w:shd w:val="clear" w:color="auto" w:fill="FFFFFF"/>
          <w:lang w:eastAsia="en-GB"/>
        </w:rPr>
        <w:t> with </w:t>
      </w:r>
      <w:r w:rsidRPr="00297BF4">
        <w:rPr>
          <w:rFonts w:ascii="Arial" w:hAnsi="Arial" w:cs="Arial"/>
          <w:lang w:eastAsia="en-GB"/>
        </w:rPr>
        <w:t>anti-corruption</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instruction</w:t>
      </w:r>
      <w:r w:rsidRPr="00297BF4">
        <w:rPr>
          <w:rFonts w:ascii="Arial" w:hAnsi="Arial" w:cs="Arial"/>
          <w:shd w:val="clear" w:color="auto" w:fill="FFFFFF"/>
          <w:lang w:eastAsia="en-GB"/>
        </w:rPr>
        <w:t xml:space="preserve">, </w:t>
      </w:r>
      <w:r w:rsidR="00B730DA" w:rsidRPr="00297BF4">
        <w:rPr>
          <w:rFonts w:ascii="Arial" w:hAnsi="Arial" w:cs="Arial"/>
          <w:shd w:val="clear" w:color="auto" w:fill="FFFFFF"/>
          <w:lang w:eastAsia="en-GB"/>
        </w:rPr>
        <w:t>update</w:t>
      </w:r>
      <w:r w:rsidRPr="00297BF4">
        <w:rPr>
          <w:rFonts w:ascii="Arial" w:hAnsi="Arial" w:cs="Arial"/>
          <w:shd w:val="clear" w:color="auto" w:fill="FFFFFF"/>
          <w:lang w:eastAsia="en-GB"/>
        </w:rPr>
        <w:t> </w:t>
      </w:r>
      <w:r w:rsidRPr="00297BF4">
        <w:rPr>
          <w:rFonts w:ascii="Arial" w:hAnsi="Arial" w:cs="Arial"/>
          <w:lang w:eastAsia="en-GB"/>
        </w:rPr>
        <w:t>courses</w:t>
      </w:r>
      <w:r w:rsidRPr="00297BF4">
        <w:rPr>
          <w:rFonts w:ascii="Arial" w:hAnsi="Arial" w:cs="Arial"/>
          <w:shd w:val="clear" w:color="auto" w:fill="FFFFFF"/>
          <w:lang w:eastAsia="en-GB"/>
        </w:rPr>
        <w:t> and </w:t>
      </w:r>
      <w:r w:rsidR="00B730DA" w:rsidRPr="00297BF4">
        <w:rPr>
          <w:rFonts w:ascii="Arial" w:hAnsi="Arial" w:cs="Arial"/>
          <w:lang w:eastAsia="en-GB"/>
        </w:rPr>
        <w:t>evaluations</w:t>
      </w:r>
      <w:r w:rsidRPr="00297BF4">
        <w:rPr>
          <w:rFonts w:ascii="Arial" w:hAnsi="Arial" w:cs="Arial"/>
          <w:shd w:val="clear" w:color="auto" w:fill="FFFFFF"/>
          <w:lang w:eastAsia="en-GB"/>
        </w:rPr>
        <w:t xml:space="preserve">, </w:t>
      </w:r>
      <w:r w:rsidR="00B730DA" w:rsidRPr="00297BF4">
        <w:rPr>
          <w:rFonts w:ascii="Arial" w:hAnsi="Arial" w:cs="Arial"/>
          <w:shd w:val="clear" w:color="auto" w:fill="FFFFFF"/>
          <w:lang w:eastAsia="en-GB"/>
        </w:rPr>
        <w:t>involving</w:t>
      </w:r>
      <w:r w:rsidRPr="00297BF4">
        <w:rPr>
          <w:rFonts w:ascii="Arial" w:hAnsi="Arial" w:cs="Arial"/>
          <w:shd w:val="clear" w:color="auto" w:fill="FFFFFF"/>
          <w:lang w:eastAsia="en-GB"/>
        </w:rPr>
        <w:t xml:space="preserve"> the new UK Bribery Act (Tesco, </w:t>
      </w:r>
      <w:r w:rsidRPr="00297BF4">
        <w:rPr>
          <w:rFonts w:ascii="Arial" w:hAnsi="Arial" w:cs="Arial"/>
          <w:lang w:eastAsia="en-GB"/>
        </w:rPr>
        <w:t>2014)</w:t>
      </w:r>
      <w:r w:rsidR="004C4A42" w:rsidRPr="00297BF4">
        <w:rPr>
          <w:rFonts w:ascii="Arial" w:hAnsi="Arial" w:cs="Arial"/>
          <w:lang w:eastAsia="en-GB"/>
        </w:rPr>
        <w:t>.</w:t>
      </w:r>
      <w:r w:rsidRPr="00297BF4">
        <w:rPr>
          <w:rFonts w:ascii="Arial" w:hAnsi="Arial" w:cs="Arial"/>
          <w:shd w:val="clear" w:color="auto" w:fill="FFFFFF"/>
          <w:lang w:eastAsia="en-GB"/>
        </w:rPr>
        <w:t> Tesco </w:t>
      </w:r>
      <w:r w:rsidRPr="00297BF4">
        <w:rPr>
          <w:rFonts w:ascii="Arial" w:hAnsi="Arial" w:cs="Arial"/>
          <w:lang w:eastAsia="en-GB"/>
        </w:rPr>
        <w:t>advocates for</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reasonable</w:t>
      </w:r>
      <w:r w:rsidRPr="00297BF4">
        <w:rPr>
          <w:rFonts w:ascii="Arial" w:hAnsi="Arial" w:cs="Arial"/>
          <w:shd w:val="clear" w:color="auto" w:fill="FFFFFF"/>
          <w:lang w:eastAsia="en-GB"/>
        </w:rPr>
        <w:t> </w:t>
      </w:r>
      <w:r w:rsidR="00B730DA" w:rsidRPr="00297BF4">
        <w:rPr>
          <w:rFonts w:ascii="Arial" w:hAnsi="Arial" w:cs="Arial"/>
          <w:lang w:eastAsia="en-GB"/>
        </w:rPr>
        <w:t>rivalry</w:t>
      </w:r>
      <w:r w:rsidRPr="00297BF4">
        <w:rPr>
          <w:rFonts w:ascii="Arial" w:hAnsi="Arial" w:cs="Arial"/>
          <w:lang w:eastAsia="en-GB"/>
        </w:rPr>
        <w:t>,</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affirming</w:t>
      </w:r>
      <w:r w:rsidRPr="00297BF4">
        <w:rPr>
          <w:rFonts w:ascii="Arial" w:hAnsi="Arial" w:cs="Arial"/>
          <w:shd w:val="clear" w:color="auto" w:fill="FFFFFF"/>
          <w:lang w:eastAsia="en-GB"/>
        </w:rPr>
        <w:t xml:space="preserve"> that healthy </w:t>
      </w:r>
      <w:r w:rsidR="00B730DA" w:rsidRPr="00297BF4">
        <w:rPr>
          <w:rFonts w:ascii="Arial" w:hAnsi="Arial" w:cs="Arial"/>
          <w:shd w:val="clear" w:color="auto" w:fill="FFFFFF"/>
          <w:lang w:eastAsia="en-GB"/>
        </w:rPr>
        <w:t>rivalry</w:t>
      </w:r>
      <w:r w:rsidRPr="00297BF4">
        <w:rPr>
          <w:rFonts w:ascii="Arial" w:hAnsi="Arial" w:cs="Arial"/>
          <w:shd w:val="clear" w:color="auto" w:fill="FFFFFF"/>
          <w:lang w:eastAsia="en-GB"/>
        </w:rPr>
        <w:t> </w:t>
      </w:r>
      <w:r w:rsidRPr="00297BF4">
        <w:rPr>
          <w:rFonts w:ascii="Arial" w:hAnsi="Arial" w:cs="Arial"/>
          <w:lang w:eastAsia="en-GB"/>
        </w:rPr>
        <w:t>means</w:t>
      </w:r>
      <w:r w:rsidRPr="00297BF4">
        <w:rPr>
          <w:rFonts w:ascii="Arial" w:hAnsi="Arial" w:cs="Arial"/>
          <w:shd w:val="clear" w:color="auto" w:fill="FFFFFF"/>
          <w:lang w:eastAsia="en-GB"/>
        </w:rPr>
        <w:t> lower prices, </w:t>
      </w:r>
      <w:r w:rsidRPr="00297BF4">
        <w:rPr>
          <w:rFonts w:ascii="Arial" w:hAnsi="Arial" w:cs="Arial"/>
          <w:lang w:eastAsia="en-GB"/>
        </w:rPr>
        <w:t xml:space="preserve">more </w:t>
      </w:r>
      <w:r w:rsidR="00B730DA" w:rsidRPr="00297BF4">
        <w:rPr>
          <w:rFonts w:ascii="Arial" w:hAnsi="Arial" w:cs="Arial"/>
          <w:lang w:eastAsia="en-GB"/>
        </w:rPr>
        <w:t>selections,</w:t>
      </w:r>
      <w:r w:rsidRPr="00297BF4">
        <w:rPr>
          <w:rFonts w:ascii="Arial" w:hAnsi="Arial" w:cs="Arial"/>
          <w:shd w:val="clear" w:color="auto" w:fill="FFFFFF"/>
          <w:lang w:eastAsia="en-GB"/>
        </w:rPr>
        <w:t xml:space="preserve"> and </w:t>
      </w:r>
      <w:r w:rsidR="00B730DA" w:rsidRPr="00297BF4">
        <w:rPr>
          <w:rFonts w:ascii="Arial" w:hAnsi="Arial" w:cs="Arial"/>
          <w:shd w:val="clear" w:color="auto" w:fill="FFFFFF"/>
          <w:lang w:eastAsia="en-GB"/>
        </w:rPr>
        <w:t>improved</w:t>
      </w:r>
      <w:r w:rsidRPr="00297BF4">
        <w:rPr>
          <w:rFonts w:ascii="Arial" w:hAnsi="Arial" w:cs="Arial"/>
          <w:shd w:val="clear" w:color="auto" w:fill="FFFFFF"/>
          <w:lang w:eastAsia="en-GB"/>
        </w:rPr>
        <w:t xml:space="preserve"> products, </w:t>
      </w:r>
      <w:r w:rsidRPr="00297BF4">
        <w:rPr>
          <w:rFonts w:ascii="Arial" w:hAnsi="Arial" w:cs="Arial"/>
          <w:lang w:eastAsia="en-GB"/>
        </w:rPr>
        <w:t>asserting</w:t>
      </w:r>
      <w:r w:rsidRPr="00297BF4">
        <w:rPr>
          <w:rFonts w:ascii="Arial" w:hAnsi="Arial" w:cs="Arial"/>
          <w:shd w:val="clear" w:color="auto" w:fill="FFFFFF"/>
          <w:lang w:eastAsia="en-GB"/>
        </w:rPr>
        <w:t> that they </w:t>
      </w:r>
      <w:r w:rsidRPr="00297BF4">
        <w:rPr>
          <w:rFonts w:ascii="Arial" w:hAnsi="Arial" w:cs="Arial"/>
          <w:lang w:eastAsia="en-GB"/>
        </w:rPr>
        <w:t>should</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continuously</w:t>
      </w:r>
      <w:r w:rsidRPr="00297BF4">
        <w:rPr>
          <w:rFonts w:ascii="Arial" w:hAnsi="Arial" w:cs="Arial"/>
          <w:shd w:val="clear" w:color="auto" w:fill="FFFFFF"/>
          <w:lang w:eastAsia="en-GB"/>
        </w:rPr>
        <w:t xml:space="preserve"> act </w:t>
      </w:r>
      <w:r w:rsidR="00B730DA" w:rsidRPr="00297BF4">
        <w:rPr>
          <w:rFonts w:ascii="Arial" w:hAnsi="Arial" w:cs="Arial"/>
          <w:shd w:val="clear" w:color="auto" w:fill="FFFFFF"/>
          <w:lang w:eastAsia="en-GB"/>
        </w:rPr>
        <w:t xml:space="preserve">individually </w:t>
      </w:r>
      <w:r w:rsidRPr="00297BF4">
        <w:rPr>
          <w:rFonts w:ascii="Arial" w:hAnsi="Arial" w:cs="Arial"/>
          <w:shd w:val="clear" w:color="auto" w:fill="FFFFFF"/>
          <w:lang w:eastAsia="en-GB"/>
        </w:rPr>
        <w:t>(Tesco, </w:t>
      </w:r>
      <w:r w:rsidRPr="00297BF4">
        <w:rPr>
          <w:rFonts w:ascii="Arial" w:hAnsi="Arial" w:cs="Arial"/>
          <w:lang w:eastAsia="en-GB"/>
        </w:rPr>
        <w:t>2015.)</w:t>
      </w:r>
    </w:p>
    <w:p w14:paraId="4C71DD7C" w14:textId="6A4773D9"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Tesco </w:t>
      </w:r>
      <w:r w:rsidR="00391F21" w:rsidRPr="00297BF4">
        <w:rPr>
          <w:rFonts w:ascii="Arial" w:hAnsi="Arial" w:cs="Arial"/>
          <w:shd w:val="clear" w:color="auto" w:fill="FFFFFF"/>
          <w:lang w:eastAsia="en-GB"/>
        </w:rPr>
        <w:t>is a strong promoter of</w:t>
      </w:r>
      <w:r w:rsidRPr="00297BF4">
        <w:rPr>
          <w:rFonts w:ascii="Arial" w:hAnsi="Arial" w:cs="Arial"/>
          <w:shd w:val="clear" w:color="auto" w:fill="FFFFFF"/>
          <w:lang w:eastAsia="en-GB"/>
        </w:rPr>
        <w:t xml:space="preserve"> social responsibility in the chain, </w:t>
      </w:r>
      <w:r w:rsidRPr="00297BF4">
        <w:rPr>
          <w:rFonts w:ascii="Arial" w:hAnsi="Arial" w:cs="Arial"/>
          <w:lang w:eastAsia="en-GB"/>
        </w:rPr>
        <w:t>among other things, by</w:t>
      </w:r>
      <w:r w:rsidR="004C4A42" w:rsidRPr="00297BF4">
        <w:rPr>
          <w:rFonts w:ascii="Arial" w:hAnsi="Arial" w:cs="Arial"/>
          <w:lang w:eastAsia="en-GB"/>
        </w:rPr>
        <w:t xml:space="preserve"> </w:t>
      </w:r>
      <w:r w:rsidRPr="00297BF4">
        <w:rPr>
          <w:rFonts w:ascii="Arial" w:hAnsi="Arial" w:cs="Arial"/>
          <w:shd w:val="clear" w:color="auto" w:fill="FFFFFF"/>
          <w:lang w:eastAsia="en-GB"/>
        </w:rPr>
        <w:t>reducing </w:t>
      </w:r>
      <w:r w:rsidRPr="00297BF4">
        <w:rPr>
          <w:rFonts w:ascii="Arial" w:hAnsi="Arial" w:cs="Arial"/>
          <w:lang w:eastAsia="en-GB"/>
        </w:rPr>
        <w:t>the trash that consumers have</w:t>
      </w:r>
      <w:r w:rsidRPr="00297BF4">
        <w:rPr>
          <w:rFonts w:ascii="Arial" w:hAnsi="Arial" w:cs="Arial"/>
          <w:shd w:val="clear" w:color="auto" w:fill="FFFFFF"/>
          <w:lang w:eastAsia="en-GB"/>
        </w:rPr>
        <w:t xml:space="preserve"> at the </w:t>
      </w:r>
      <w:r w:rsidR="00B730DA" w:rsidRPr="00297BF4">
        <w:rPr>
          <w:rFonts w:ascii="Arial" w:hAnsi="Arial" w:cs="Arial"/>
          <w:shd w:val="clear" w:color="auto" w:fill="FFFFFF"/>
          <w:lang w:eastAsia="en-GB"/>
        </w:rPr>
        <w:t>foundation</w:t>
      </w:r>
      <w:r w:rsidRPr="00297BF4">
        <w:rPr>
          <w:rFonts w:ascii="Arial" w:hAnsi="Arial" w:cs="Arial"/>
          <w:shd w:val="clear" w:color="auto" w:fill="FFFFFF"/>
          <w:lang w:eastAsia="en-GB"/>
        </w:rPr>
        <w:t xml:space="preserve"> of the supply </w:t>
      </w:r>
      <w:r w:rsidRPr="00297BF4">
        <w:rPr>
          <w:rFonts w:ascii="Arial" w:hAnsi="Arial" w:cs="Arial"/>
          <w:lang w:eastAsia="en-GB"/>
        </w:rPr>
        <w:t>chain. This</w:t>
      </w:r>
      <w:r w:rsidRPr="00297BF4">
        <w:rPr>
          <w:rFonts w:ascii="Arial" w:hAnsi="Arial" w:cs="Arial"/>
          <w:shd w:val="clear" w:color="auto" w:fill="FFFFFF"/>
          <w:lang w:eastAsia="en-GB"/>
        </w:rPr>
        <w:t xml:space="preserve"> is where most of the </w:t>
      </w:r>
      <w:r w:rsidR="00B730DA" w:rsidRPr="00297BF4">
        <w:rPr>
          <w:rFonts w:ascii="Arial" w:hAnsi="Arial" w:cs="Arial"/>
          <w:shd w:val="clear" w:color="auto" w:fill="FFFFFF"/>
          <w:lang w:eastAsia="en-GB"/>
        </w:rPr>
        <w:t>left-over</w:t>
      </w:r>
      <w:r w:rsidRPr="00297BF4">
        <w:rPr>
          <w:rFonts w:ascii="Arial" w:hAnsi="Arial" w:cs="Arial"/>
          <w:shd w:val="clear" w:color="auto" w:fill="FFFFFF"/>
          <w:lang w:eastAsia="en-GB"/>
        </w:rPr>
        <w:t> </w:t>
      </w:r>
      <w:r w:rsidR="00391F21" w:rsidRPr="00297BF4">
        <w:rPr>
          <w:rFonts w:ascii="Arial" w:hAnsi="Arial" w:cs="Arial"/>
          <w:shd w:val="clear" w:color="auto" w:fill="FFFFFF"/>
          <w:lang w:eastAsia="en-GB"/>
        </w:rPr>
        <w:t>is coming from.</w:t>
      </w:r>
      <w:r w:rsidRPr="00297BF4">
        <w:rPr>
          <w:rFonts w:ascii="Arial" w:hAnsi="Arial" w:cs="Arial"/>
          <w:shd w:val="clear" w:color="auto" w:fill="FFFFFF"/>
          <w:lang w:eastAsia="en-GB"/>
        </w:rPr>
        <w:t> Tesco </w:t>
      </w:r>
      <w:r w:rsidRPr="00297BF4">
        <w:rPr>
          <w:rFonts w:ascii="Arial" w:hAnsi="Arial" w:cs="Arial"/>
          <w:lang w:eastAsia="en-GB"/>
        </w:rPr>
        <w:t>is</w:t>
      </w:r>
      <w:r w:rsidRPr="00297BF4">
        <w:rPr>
          <w:rFonts w:ascii="Arial" w:hAnsi="Arial" w:cs="Arial"/>
          <w:shd w:val="clear" w:color="auto" w:fill="FFFFFF"/>
          <w:lang w:eastAsia="en-GB"/>
        </w:rPr>
        <w:t> </w:t>
      </w:r>
      <w:r w:rsidR="00391F21" w:rsidRPr="00297BF4">
        <w:rPr>
          <w:rFonts w:ascii="Arial" w:hAnsi="Arial" w:cs="Arial"/>
          <w:shd w:val="clear" w:color="auto" w:fill="FFFFFF"/>
          <w:lang w:eastAsia="en-GB"/>
        </w:rPr>
        <w:t>closely collaborating</w:t>
      </w:r>
      <w:r w:rsidRPr="00297BF4">
        <w:rPr>
          <w:rFonts w:ascii="Arial" w:hAnsi="Arial" w:cs="Arial"/>
          <w:shd w:val="clear" w:color="auto" w:fill="FFFFFF"/>
          <w:lang w:eastAsia="en-GB"/>
        </w:rPr>
        <w:t xml:space="preserve"> with </w:t>
      </w:r>
      <w:r w:rsidRPr="00297BF4">
        <w:rPr>
          <w:rFonts w:ascii="Arial" w:hAnsi="Arial" w:cs="Arial"/>
          <w:lang w:eastAsia="en-GB"/>
        </w:rPr>
        <w:t>Wrap</w:t>
      </w:r>
      <w:r w:rsidRPr="00297BF4">
        <w:rPr>
          <w:rFonts w:ascii="Arial" w:hAnsi="Arial" w:cs="Arial"/>
          <w:shd w:val="clear" w:color="auto" w:fill="FFFFFF"/>
          <w:lang w:eastAsia="en-GB"/>
        </w:rPr>
        <w:t> to develop new packaging to </w:t>
      </w:r>
      <w:r w:rsidRPr="00297BF4">
        <w:rPr>
          <w:rFonts w:ascii="Arial" w:hAnsi="Arial" w:cs="Arial"/>
          <w:lang w:eastAsia="en-GB"/>
        </w:rPr>
        <w:t>help its customers reduce waste by offering waste food hate tips</w:t>
      </w:r>
      <w:r w:rsidRPr="00297BF4">
        <w:rPr>
          <w:rFonts w:ascii="Arial" w:hAnsi="Arial" w:cs="Arial"/>
          <w:shd w:val="clear" w:color="auto" w:fill="FFFFFF"/>
          <w:lang w:eastAsia="en-GB"/>
        </w:rPr>
        <w:t> and </w:t>
      </w:r>
      <w:r w:rsidRPr="00297BF4">
        <w:rPr>
          <w:rFonts w:ascii="Arial" w:hAnsi="Arial" w:cs="Arial"/>
          <w:lang w:eastAsia="en-GB"/>
        </w:rPr>
        <w:t>storage</w:t>
      </w:r>
      <w:r w:rsidRPr="00297BF4">
        <w:rPr>
          <w:rFonts w:ascii="Arial" w:hAnsi="Arial" w:cs="Arial"/>
          <w:shd w:val="clear" w:color="auto" w:fill="FFFFFF"/>
          <w:lang w:eastAsia="en-GB"/>
        </w:rPr>
        <w:t> tips </w:t>
      </w:r>
      <w:r w:rsidRPr="00297BF4">
        <w:rPr>
          <w:rFonts w:ascii="Arial" w:hAnsi="Arial" w:cs="Arial"/>
          <w:lang w:eastAsia="en-GB"/>
        </w:rPr>
        <w:t>for</w:t>
      </w:r>
      <w:r w:rsidRPr="00297BF4">
        <w:rPr>
          <w:rFonts w:ascii="Arial" w:hAnsi="Arial" w:cs="Arial"/>
          <w:shd w:val="clear" w:color="auto" w:fill="FFFFFF"/>
          <w:lang w:eastAsia="en-GB"/>
        </w:rPr>
        <w:t xml:space="preserve"> critical </w:t>
      </w:r>
      <w:r w:rsidRPr="00297BF4">
        <w:rPr>
          <w:rFonts w:ascii="Arial" w:hAnsi="Arial" w:cs="Arial"/>
          <w:lang w:eastAsia="en-GB"/>
        </w:rPr>
        <w:t>products.</w:t>
      </w:r>
      <w:r w:rsidRPr="00297BF4">
        <w:rPr>
          <w:rFonts w:ascii="Arial" w:hAnsi="Arial" w:cs="Arial"/>
          <w:shd w:val="clear" w:color="auto" w:fill="FFFFFF"/>
          <w:lang w:eastAsia="en-GB"/>
        </w:rPr>
        <w:t> Tesco </w:t>
      </w:r>
      <w:r w:rsidRPr="00297BF4">
        <w:rPr>
          <w:rFonts w:ascii="Arial" w:hAnsi="Arial" w:cs="Arial"/>
          <w:lang w:eastAsia="en-GB"/>
        </w:rPr>
        <w:t>offers</w:t>
      </w:r>
      <w:r w:rsidRPr="00297BF4">
        <w:rPr>
          <w:rFonts w:ascii="Arial" w:hAnsi="Arial" w:cs="Arial"/>
          <w:shd w:val="clear" w:color="auto" w:fill="FFFFFF"/>
          <w:lang w:eastAsia="en-GB"/>
        </w:rPr>
        <w:t> customers </w:t>
      </w:r>
      <w:r w:rsidRPr="00297BF4">
        <w:rPr>
          <w:rFonts w:ascii="Arial" w:hAnsi="Arial" w:cs="Arial"/>
          <w:lang w:eastAsia="en-GB"/>
        </w:rPr>
        <w:t>a fresh</w:t>
      </w:r>
      <w:r w:rsidRPr="00297BF4">
        <w:rPr>
          <w:rFonts w:ascii="Arial" w:hAnsi="Arial" w:cs="Arial"/>
          <w:shd w:val="clear" w:color="auto" w:fill="FFFFFF"/>
          <w:lang w:eastAsia="en-GB"/>
        </w:rPr>
        <w:t> day </w:t>
      </w:r>
      <w:r w:rsidRPr="00297BF4">
        <w:rPr>
          <w:rFonts w:ascii="Arial" w:hAnsi="Arial" w:cs="Arial"/>
          <w:lang w:eastAsia="en-GB"/>
        </w:rPr>
        <w:t>update. There are no "buy one free" promotions for fruits and vegetables</w:t>
      </w:r>
      <w:r w:rsidRPr="00297BF4">
        <w:rPr>
          <w:rFonts w:ascii="Arial" w:hAnsi="Arial" w:cs="Arial"/>
          <w:shd w:val="clear" w:color="auto" w:fill="FFFFFF"/>
          <w:lang w:eastAsia="en-GB"/>
        </w:rPr>
        <w:t> by </w:t>
      </w:r>
      <w:r w:rsidRPr="00297BF4">
        <w:rPr>
          <w:rFonts w:ascii="Arial" w:hAnsi="Arial" w:cs="Arial"/>
          <w:lang w:eastAsia="en-GB"/>
        </w:rPr>
        <w:t>extending</w:t>
      </w:r>
      <w:r w:rsidRPr="00297BF4">
        <w:rPr>
          <w:rFonts w:ascii="Arial" w:hAnsi="Arial" w:cs="Arial"/>
          <w:shd w:val="clear" w:color="auto" w:fill="FFFFFF"/>
          <w:lang w:eastAsia="en-GB"/>
        </w:rPr>
        <w:t xml:space="preserve"> the code life of </w:t>
      </w:r>
      <w:r w:rsidR="00B730DA" w:rsidRPr="00297BF4">
        <w:rPr>
          <w:rFonts w:ascii="Arial" w:hAnsi="Arial" w:cs="Arial"/>
          <w:shd w:val="clear" w:color="auto" w:fill="FFFFFF"/>
          <w:lang w:eastAsia="en-GB"/>
        </w:rPr>
        <w:t>goods</w:t>
      </w:r>
      <w:r w:rsidRPr="00297BF4">
        <w:rPr>
          <w:rFonts w:ascii="Arial" w:hAnsi="Arial" w:cs="Arial"/>
          <w:shd w:val="clear" w:color="auto" w:fill="FFFFFF"/>
          <w:lang w:eastAsia="en-GB"/>
        </w:rPr>
        <w:t xml:space="preserve"> such as bread and </w:t>
      </w:r>
      <w:r w:rsidRPr="00297BF4">
        <w:rPr>
          <w:rFonts w:ascii="Arial" w:hAnsi="Arial" w:cs="Arial"/>
          <w:lang w:eastAsia="en-GB"/>
        </w:rPr>
        <w:t xml:space="preserve">eggs in </w:t>
      </w:r>
      <w:r w:rsidR="00B730DA" w:rsidRPr="00297BF4">
        <w:rPr>
          <w:rFonts w:ascii="Arial" w:hAnsi="Arial" w:cs="Arial"/>
          <w:lang w:eastAsia="en-GB"/>
        </w:rPr>
        <w:t>combination</w:t>
      </w:r>
      <w:r w:rsidRPr="00297BF4">
        <w:rPr>
          <w:rFonts w:ascii="Arial" w:hAnsi="Arial" w:cs="Arial"/>
          <w:lang w:eastAsia="en-GB"/>
        </w:rPr>
        <w:t xml:space="preserve"> with suppliers. </w:t>
      </w:r>
      <w:r w:rsidR="004C4A42" w:rsidRPr="00297BF4">
        <w:rPr>
          <w:rFonts w:ascii="Arial" w:hAnsi="Arial" w:cs="Arial"/>
          <w:lang w:eastAsia="en-GB"/>
        </w:rPr>
        <w:t xml:space="preserve">However, </w:t>
      </w:r>
      <w:r w:rsidRPr="00297BF4">
        <w:rPr>
          <w:rFonts w:ascii="Arial" w:hAnsi="Arial" w:cs="Arial"/>
          <w:shd w:val="clear" w:color="auto" w:fill="FFFFFF"/>
          <w:lang w:eastAsia="en-GB"/>
        </w:rPr>
        <w:t>simple price </w:t>
      </w:r>
      <w:r w:rsidRPr="00297BF4">
        <w:rPr>
          <w:rFonts w:ascii="Arial" w:hAnsi="Arial" w:cs="Arial"/>
          <w:lang w:eastAsia="en-GB"/>
        </w:rPr>
        <w:t>reductions help</w:t>
      </w:r>
      <w:r w:rsidRPr="00297BF4">
        <w:rPr>
          <w:rFonts w:ascii="Arial" w:hAnsi="Arial" w:cs="Arial"/>
          <w:shd w:val="clear" w:color="auto" w:fill="FFFFFF"/>
          <w:lang w:eastAsia="en-GB"/>
        </w:rPr>
        <w:t> reduce waste (Tesco, </w:t>
      </w:r>
      <w:r w:rsidRPr="00297BF4">
        <w:rPr>
          <w:rFonts w:ascii="Arial" w:hAnsi="Arial" w:cs="Arial"/>
          <w:lang w:eastAsia="en-GB"/>
        </w:rPr>
        <w:t>2015). In addition, Farm-to-Fork</w:t>
      </w:r>
      <w:r w:rsidR="004C4A42" w:rsidRPr="00297BF4">
        <w:rPr>
          <w:rFonts w:ascii="Arial" w:hAnsi="Arial" w:cs="Arial"/>
          <w:lang w:eastAsia="en-GB"/>
        </w:rPr>
        <w:t xml:space="preserve"> </w:t>
      </w:r>
      <w:r w:rsidR="00B730DA" w:rsidRPr="00297BF4">
        <w:rPr>
          <w:rFonts w:ascii="Arial" w:hAnsi="Arial" w:cs="Arial"/>
          <w:shd w:val="clear" w:color="auto" w:fill="FFFFFF"/>
          <w:lang w:eastAsia="en-GB"/>
        </w:rPr>
        <w:t>investigation</w:t>
      </w:r>
      <w:r w:rsidRPr="00297BF4">
        <w:rPr>
          <w:rFonts w:ascii="Arial" w:hAnsi="Arial" w:cs="Arial"/>
          <w:shd w:val="clear" w:color="auto" w:fill="FFFFFF"/>
          <w:lang w:eastAsia="en-GB"/>
        </w:rPr>
        <w:t xml:space="preserve"> has </w:t>
      </w:r>
      <w:r w:rsidR="00B730DA" w:rsidRPr="00297BF4">
        <w:rPr>
          <w:rFonts w:ascii="Arial" w:hAnsi="Arial" w:cs="Arial"/>
          <w:shd w:val="clear" w:color="auto" w:fill="FFFFFF"/>
          <w:lang w:eastAsia="en-GB"/>
        </w:rPr>
        <w:t>assisted</w:t>
      </w:r>
      <w:r w:rsidRPr="00297BF4">
        <w:rPr>
          <w:rFonts w:ascii="Arial" w:hAnsi="Arial" w:cs="Arial"/>
          <w:shd w:val="clear" w:color="auto" w:fill="FFFFFF"/>
          <w:lang w:eastAsia="en-GB"/>
        </w:rPr>
        <w:t> </w:t>
      </w:r>
      <w:r w:rsidRPr="00297BF4">
        <w:rPr>
          <w:rFonts w:ascii="Arial" w:hAnsi="Arial" w:cs="Arial"/>
          <w:lang w:eastAsia="en-GB"/>
        </w:rPr>
        <w:t>suppliers</w:t>
      </w:r>
      <w:r w:rsidRPr="00297BF4">
        <w:rPr>
          <w:rFonts w:ascii="Arial" w:hAnsi="Arial" w:cs="Arial"/>
          <w:shd w:val="clear" w:color="auto" w:fill="FFFFFF"/>
          <w:lang w:eastAsia="en-GB"/>
        </w:rPr>
        <w:t> </w:t>
      </w:r>
      <w:r w:rsidR="00B730DA" w:rsidRPr="00297BF4">
        <w:rPr>
          <w:rFonts w:ascii="Arial" w:hAnsi="Arial" w:cs="Arial"/>
          <w:shd w:val="clear" w:color="auto" w:fill="FFFFFF"/>
          <w:lang w:eastAsia="en-GB"/>
        </w:rPr>
        <w:t>wherever</w:t>
      </w:r>
      <w:r w:rsidRPr="00297BF4">
        <w:rPr>
          <w:rFonts w:ascii="Arial" w:hAnsi="Arial" w:cs="Arial"/>
          <w:shd w:val="clear" w:color="auto" w:fill="FFFFFF"/>
          <w:lang w:eastAsia="en-GB"/>
        </w:rPr>
        <w:t xml:space="preserve"> food is wasted, for </w:t>
      </w:r>
      <w:r w:rsidR="00B730DA" w:rsidRPr="00297BF4">
        <w:rPr>
          <w:rFonts w:ascii="Arial" w:hAnsi="Arial" w:cs="Arial"/>
          <w:lang w:eastAsia="en-GB"/>
        </w:rPr>
        <w:t>instance</w:t>
      </w:r>
      <w:r w:rsidRPr="00297BF4">
        <w:rPr>
          <w:rFonts w:ascii="Arial" w:hAnsi="Arial" w:cs="Arial"/>
          <w:lang w:eastAsia="en-GB"/>
        </w:rPr>
        <w:t>,</w:t>
      </w:r>
      <w:r w:rsidRPr="00297BF4">
        <w:rPr>
          <w:rFonts w:ascii="Arial" w:hAnsi="Arial" w:cs="Arial"/>
          <w:shd w:val="clear" w:color="auto" w:fill="FFFFFF"/>
          <w:lang w:eastAsia="en-GB"/>
        </w:rPr>
        <w:t xml:space="preserve"> to </w:t>
      </w:r>
      <w:r w:rsidR="00B730DA" w:rsidRPr="00297BF4">
        <w:rPr>
          <w:rFonts w:ascii="Arial" w:hAnsi="Arial" w:cs="Arial"/>
          <w:shd w:val="clear" w:color="auto" w:fill="FFFFFF"/>
          <w:lang w:eastAsia="en-GB"/>
        </w:rPr>
        <w:t>moderate</w:t>
      </w:r>
      <w:r w:rsidRPr="00297BF4">
        <w:rPr>
          <w:rFonts w:ascii="Arial" w:hAnsi="Arial" w:cs="Arial"/>
          <w:shd w:val="clear" w:color="auto" w:fill="FFFFFF"/>
          <w:lang w:eastAsia="en-GB"/>
        </w:rPr>
        <w:t> </w:t>
      </w:r>
      <w:r w:rsidRPr="00297BF4">
        <w:rPr>
          <w:rFonts w:ascii="Arial" w:hAnsi="Arial" w:cs="Arial"/>
          <w:lang w:eastAsia="en-GB"/>
        </w:rPr>
        <w:t xml:space="preserve">banana </w:t>
      </w:r>
      <w:r w:rsidR="00B730DA" w:rsidRPr="00297BF4">
        <w:rPr>
          <w:rFonts w:ascii="Arial" w:hAnsi="Arial" w:cs="Arial"/>
          <w:lang w:eastAsia="en-GB"/>
        </w:rPr>
        <w:t>left-over</w:t>
      </w:r>
      <w:r w:rsidRPr="00297BF4">
        <w:rPr>
          <w:rFonts w:ascii="Arial" w:hAnsi="Arial" w:cs="Arial"/>
          <w:lang w:eastAsia="en-GB"/>
        </w:rPr>
        <w:t>. Innovations are implemented</w:t>
      </w:r>
      <w:r w:rsidRPr="00297BF4">
        <w:rPr>
          <w:rFonts w:ascii="Arial" w:hAnsi="Arial" w:cs="Arial"/>
          <w:shd w:val="clear" w:color="auto" w:fill="FFFFFF"/>
          <w:lang w:eastAsia="en-GB"/>
        </w:rPr>
        <w:t> in </w:t>
      </w:r>
      <w:r w:rsidRPr="00297BF4">
        <w:rPr>
          <w:rFonts w:ascii="Arial" w:hAnsi="Arial" w:cs="Arial"/>
          <w:lang w:eastAsia="en-GB"/>
        </w:rPr>
        <w:t>collaboration</w:t>
      </w:r>
      <w:r w:rsidRPr="00297BF4">
        <w:rPr>
          <w:rFonts w:ascii="Arial" w:hAnsi="Arial" w:cs="Arial"/>
          <w:shd w:val="clear" w:color="auto" w:fill="FFFFFF"/>
          <w:lang w:eastAsia="en-GB"/>
        </w:rPr>
        <w:t> with suppliers (Tesco, 2015).</w:t>
      </w:r>
    </w:p>
    <w:p w14:paraId="6DED1075" w14:textId="77777777" w:rsidR="008D5955" w:rsidRPr="00297BF4" w:rsidRDefault="007F4FFE" w:rsidP="00B5778F">
      <w:pPr>
        <w:pStyle w:val="NoSpacing"/>
        <w:spacing w:line="360" w:lineRule="auto"/>
        <w:jc w:val="both"/>
        <w:rPr>
          <w:rFonts w:ascii="Arial" w:hAnsi="Arial" w:cs="Arial"/>
          <w:b/>
          <w:bCs/>
          <w:shd w:val="clear" w:color="auto" w:fill="FFFFFF"/>
          <w:lang w:eastAsia="en-GB"/>
        </w:rPr>
      </w:pPr>
      <w:r w:rsidRPr="00297BF4">
        <w:rPr>
          <w:rFonts w:ascii="Arial" w:hAnsi="Arial" w:cs="Arial"/>
          <w:b/>
          <w:bCs/>
          <w:shd w:val="clear" w:color="auto" w:fill="FFFFFF"/>
          <w:lang w:eastAsia="en-GB"/>
        </w:rPr>
        <w:lastRenderedPageBreak/>
        <w:t xml:space="preserve">Literature Review </w:t>
      </w:r>
    </w:p>
    <w:p w14:paraId="67046052" w14:textId="3523D549" w:rsidR="008D5955" w:rsidRPr="00297BF4" w:rsidRDefault="00391F21"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As customers started being more aware of their financial position, their demands started rising regarding the quality of the services and goods they are receiving for their money from businesses in different industries, and this led to the introduction of </w:t>
      </w:r>
      <w:r w:rsidR="007F4FFE" w:rsidRPr="00297BF4">
        <w:rPr>
          <w:rFonts w:ascii="Arial" w:hAnsi="Arial" w:cs="Arial"/>
          <w:shd w:val="clear" w:color="auto" w:fill="FFFFFF"/>
          <w:lang w:eastAsia="en-GB"/>
        </w:rPr>
        <w:t>CRM</w:t>
      </w:r>
      <w:r w:rsidRPr="00297BF4">
        <w:rPr>
          <w:rFonts w:ascii="Arial" w:hAnsi="Arial" w:cs="Arial"/>
          <w:shd w:val="clear" w:color="auto" w:fill="FFFFFF"/>
          <w:lang w:eastAsia="en-GB"/>
        </w:rPr>
        <w:t xml:space="preserve">, its strategies and methods and marketing </w:t>
      </w:r>
      <w:r w:rsidR="007F4FFE" w:rsidRPr="00297BF4">
        <w:rPr>
          <w:rFonts w:ascii="Arial" w:hAnsi="Arial" w:cs="Arial"/>
          <w:lang w:eastAsia="en-GB"/>
        </w:rPr>
        <w:t>(Schmied,</w:t>
      </w:r>
      <w:r w:rsidR="007F4FFE" w:rsidRPr="00297BF4">
        <w:rPr>
          <w:rFonts w:ascii="Arial" w:hAnsi="Arial" w:cs="Arial"/>
          <w:shd w:val="clear" w:color="auto" w:fill="FFFFFF"/>
          <w:lang w:eastAsia="en-GB"/>
        </w:rPr>
        <w:t>2006). CRM is </w:t>
      </w:r>
      <w:r w:rsidR="007F4FFE" w:rsidRPr="00297BF4">
        <w:rPr>
          <w:rFonts w:ascii="Arial" w:hAnsi="Arial" w:cs="Arial"/>
          <w:lang w:eastAsia="en-GB"/>
        </w:rPr>
        <w:t>widely recognized today as</w:t>
      </w:r>
      <w:r w:rsidR="007F4FFE" w:rsidRPr="00297BF4">
        <w:rPr>
          <w:rFonts w:ascii="Arial" w:hAnsi="Arial" w:cs="Arial"/>
          <w:shd w:val="clear" w:color="auto" w:fill="FFFFFF"/>
          <w:lang w:eastAsia="en-GB"/>
        </w:rPr>
        <w:t> the key to </w:t>
      </w:r>
      <w:r w:rsidR="007F4FFE" w:rsidRPr="00297BF4">
        <w:rPr>
          <w:rFonts w:ascii="Arial" w:hAnsi="Arial" w:cs="Arial"/>
          <w:lang w:eastAsia="en-GB"/>
        </w:rPr>
        <w:t>modern business success, as</w:t>
      </w:r>
      <w:r w:rsidR="004C4A42" w:rsidRPr="00297BF4">
        <w:rPr>
          <w:rFonts w:ascii="Arial" w:hAnsi="Arial" w:cs="Arial"/>
          <w:lang w:eastAsia="en-GB"/>
        </w:rPr>
        <w:t xml:space="preserve"> </w:t>
      </w:r>
      <w:r w:rsidR="007F4FFE" w:rsidRPr="00297BF4">
        <w:rPr>
          <w:rFonts w:ascii="Arial" w:hAnsi="Arial" w:cs="Arial"/>
          <w:shd w:val="clear" w:color="auto" w:fill="FFFFFF"/>
          <w:lang w:eastAsia="en-GB"/>
        </w:rPr>
        <w:t>the </w:t>
      </w:r>
      <w:r w:rsidR="007F4FFE" w:rsidRPr="00297BF4">
        <w:rPr>
          <w:rFonts w:ascii="Arial" w:hAnsi="Arial" w:cs="Arial"/>
          <w:lang w:eastAsia="en-GB"/>
        </w:rPr>
        <w:t>core of today's business</w:t>
      </w:r>
      <w:r w:rsidR="007F4FFE" w:rsidRPr="00297BF4">
        <w:rPr>
          <w:rFonts w:ascii="Arial" w:hAnsi="Arial" w:cs="Arial"/>
          <w:shd w:val="clear" w:color="auto" w:fill="FFFFFF"/>
          <w:lang w:eastAsia="en-GB"/>
        </w:rPr>
        <w:t> success </w:t>
      </w:r>
      <w:r w:rsidR="007F4FFE" w:rsidRPr="00297BF4">
        <w:rPr>
          <w:rFonts w:ascii="Arial" w:hAnsi="Arial" w:cs="Arial"/>
          <w:lang w:eastAsia="en-GB"/>
        </w:rPr>
        <w:t>depends heavily on the relationship between the enterprise and its customers.</w:t>
      </w:r>
      <w:r w:rsidR="007F4FFE" w:rsidRPr="00297BF4">
        <w:rPr>
          <w:rFonts w:ascii="Arial" w:hAnsi="Arial" w:cs="Arial"/>
          <w:shd w:val="clear" w:color="auto" w:fill="FFFFFF"/>
          <w:lang w:eastAsia="en-GB"/>
        </w:rPr>
        <w:t> (Nguyen, </w:t>
      </w:r>
      <w:r w:rsidR="007F4FFE" w:rsidRPr="00297BF4">
        <w:rPr>
          <w:rFonts w:ascii="Arial" w:hAnsi="Arial" w:cs="Arial"/>
          <w:lang w:eastAsia="en-GB"/>
        </w:rPr>
        <w:t>Sherif &amp;</w:t>
      </w:r>
      <w:r w:rsidR="007F4FFE" w:rsidRPr="00297BF4">
        <w:rPr>
          <w:rFonts w:ascii="Arial" w:hAnsi="Arial" w:cs="Arial"/>
          <w:shd w:val="clear" w:color="auto" w:fill="FFFFFF"/>
          <w:lang w:eastAsia="en-GB"/>
        </w:rPr>
        <w:t> Newb, 2007). </w:t>
      </w:r>
      <w:r w:rsidRPr="00297BF4">
        <w:rPr>
          <w:rFonts w:ascii="Arial" w:hAnsi="Arial" w:cs="Arial"/>
          <w:shd w:val="clear" w:color="auto" w:fill="FFFFFF"/>
          <w:lang w:eastAsia="en-GB"/>
        </w:rPr>
        <w:t>Due to changing nature of c</w:t>
      </w:r>
      <w:r w:rsidR="007F4FFE" w:rsidRPr="00297BF4">
        <w:rPr>
          <w:rFonts w:ascii="Arial" w:hAnsi="Arial" w:cs="Arial"/>
          <w:lang w:eastAsia="en-GB"/>
        </w:rPr>
        <w:t>ustomer</w:t>
      </w:r>
      <w:r w:rsidRPr="00297BF4">
        <w:rPr>
          <w:rFonts w:ascii="Arial" w:hAnsi="Arial" w:cs="Arial"/>
          <w:lang w:eastAsia="en-GB"/>
        </w:rPr>
        <w:t>’s</w:t>
      </w:r>
      <w:r w:rsidR="007F4FFE" w:rsidRPr="00297BF4">
        <w:rPr>
          <w:rFonts w:ascii="Arial" w:hAnsi="Arial" w:cs="Arial"/>
          <w:lang w:eastAsia="en-GB"/>
        </w:rPr>
        <w:t xml:space="preserve"> preferences</w:t>
      </w:r>
      <w:r w:rsidR="007F4FFE" w:rsidRPr="00297BF4">
        <w:rPr>
          <w:rFonts w:ascii="Arial" w:hAnsi="Arial" w:cs="Arial"/>
          <w:shd w:val="clear" w:color="auto" w:fill="FFFFFF"/>
          <w:lang w:eastAsia="en-GB"/>
        </w:rPr>
        <w:t> and </w:t>
      </w:r>
      <w:r w:rsidRPr="00297BF4">
        <w:rPr>
          <w:rFonts w:ascii="Arial" w:hAnsi="Arial" w:cs="Arial"/>
          <w:shd w:val="clear" w:color="auto" w:fill="FFFFFF"/>
          <w:lang w:eastAsia="en-GB"/>
        </w:rPr>
        <w:t xml:space="preserve">the apparition of </w:t>
      </w:r>
      <w:r w:rsidR="007F4FFE" w:rsidRPr="00297BF4">
        <w:rPr>
          <w:rFonts w:ascii="Arial" w:hAnsi="Arial" w:cs="Arial"/>
          <w:lang w:eastAsia="en-GB"/>
        </w:rPr>
        <w:t>fast-paced</w:t>
      </w:r>
      <w:r w:rsidR="007F4FFE" w:rsidRPr="00297BF4">
        <w:rPr>
          <w:rFonts w:ascii="Arial" w:hAnsi="Arial" w:cs="Arial"/>
          <w:shd w:val="clear" w:color="auto" w:fill="FFFFFF"/>
          <w:lang w:eastAsia="en-GB"/>
        </w:rPr>
        <w:t> businesses </w:t>
      </w:r>
      <w:r w:rsidRPr="00297BF4">
        <w:rPr>
          <w:rFonts w:ascii="Arial" w:hAnsi="Arial" w:cs="Arial"/>
          <w:shd w:val="clear" w:color="auto" w:fill="FFFFFF"/>
          <w:lang w:eastAsia="en-GB"/>
        </w:rPr>
        <w:t xml:space="preserve">now it is more </w:t>
      </w:r>
      <w:r w:rsidR="00902F0B" w:rsidRPr="00297BF4">
        <w:rPr>
          <w:rFonts w:ascii="Arial" w:hAnsi="Arial" w:cs="Arial"/>
          <w:shd w:val="clear" w:color="auto" w:fill="FFFFFF"/>
          <w:lang w:eastAsia="en-GB"/>
        </w:rPr>
        <w:t>challenging</w:t>
      </w:r>
      <w:r w:rsidR="007F4FFE" w:rsidRPr="00297BF4">
        <w:rPr>
          <w:rFonts w:ascii="Arial" w:hAnsi="Arial" w:cs="Arial"/>
          <w:shd w:val="clear" w:color="auto" w:fill="FFFFFF"/>
          <w:lang w:eastAsia="en-GB"/>
        </w:rPr>
        <w:t xml:space="preserve"> for </w:t>
      </w:r>
      <w:r w:rsidR="00902F0B" w:rsidRPr="00297BF4">
        <w:rPr>
          <w:rFonts w:ascii="Arial" w:hAnsi="Arial" w:cs="Arial"/>
          <w:shd w:val="clear" w:color="auto" w:fill="FFFFFF"/>
          <w:lang w:eastAsia="en-GB"/>
        </w:rPr>
        <w:t>businesses</w:t>
      </w:r>
      <w:r w:rsidR="007F4FFE" w:rsidRPr="00297BF4">
        <w:rPr>
          <w:rFonts w:ascii="Arial" w:hAnsi="Arial" w:cs="Arial"/>
          <w:shd w:val="clear" w:color="auto" w:fill="FFFFFF"/>
          <w:lang w:eastAsia="en-GB"/>
        </w:rPr>
        <w:t xml:space="preserve"> to </w:t>
      </w:r>
      <w:r w:rsidR="00902F0B" w:rsidRPr="00297BF4">
        <w:rPr>
          <w:rFonts w:ascii="Arial" w:hAnsi="Arial" w:cs="Arial"/>
          <w:shd w:val="clear" w:color="auto" w:fill="FFFFFF"/>
          <w:lang w:eastAsia="en-GB"/>
        </w:rPr>
        <w:t>maintain</w:t>
      </w:r>
      <w:r w:rsidR="007F4FFE" w:rsidRPr="00297BF4">
        <w:rPr>
          <w:rFonts w:ascii="Arial" w:hAnsi="Arial" w:cs="Arial"/>
          <w:shd w:val="clear" w:color="auto" w:fill="FFFFFF"/>
          <w:lang w:eastAsia="en-GB"/>
        </w:rPr>
        <w:t xml:space="preserve"> and </w:t>
      </w:r>
      <w:r w:rsidR="007F4FFE" w:rsidRPr="00297BF4">
        <w:rPr>
          <w:rFonts w:ascii="Arial" w:hAnsi="Arial" w:cs="Arial"/>
          <w:lang w:eastAsia="en-GB"/>
        </w:rPr>
        <w:t>build</w:t>
      </w:r>
      <w:r w:rsidR="007F4FFE" w:rsidRPr="00297BF4">
        <w:rPr>
          <w:rFonts w:ascii="Arial" w:hAnsi="Arial" w:cs="Arial"/>
          <w:shd w:val="clear" w:color="auto" w:fill="FFFFFF"/>
          <w:lang w:eastAsia="en-GB"/>
        </w:rPr>
        <w:t> </w:t>
      </w:r>
      <w:r w:rsidR="00902F0B" w:rsidRPr="00297BF4">
        <w:rPr>
          <w:rFonts w:ascii="Arial" w:hAnsi="Arial" w:cs="Arial"/>
          <w:shd w:val="clear" w:color="auto" w:fill="FFFFFF"/>
          <w:lang w:eastAsia="en-GB"/>
        </w:rPr>
        <w:t>trustworthiness</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 xml:space="preserve">only by offering a personalised service and showing care by </w:t>
      </w:r>
      <w:r w:rsidR="007F4FFE" w:rsidRPr="00297BF4">
        <w:rPr>
          <w:rFonts w:ascii="Arial" w:hAnsi="Arial" w:cs="Arial"/>
          <w:lang w:eastAsia="en-GB"/>
        </w:rPr>
        <w:t>warm</w:t>
      </w:r>
      <w:r w:rsidRPr="00297BF4">
        <w:rPr>
          <w:rFonts w:ascii="Arial" w:hAnsi="Arial" w:cs="Arial"/>
          <w:lang w:eastAsia="en-GB"/>
        </w:rPr>
        <w:t>ing the</w:t>
      </w:r>
      <w:r w:rsidR="007F4FFE" w:rsidRPr="00297BF4">
        <w:rPr>
          <w:rFonts w:ascii="Arial" w:hAnsi="Arial" w:cs="Arial"/>
          <w:shd w:val="clear" w:color="auto" w:fill="FFFFFF"/>
          <w:lang w:eastAsia="en-GB"/>
        </w:rPr>
        <w:t> relationship with the</w:t>
      </w:r>
      <w:r w:rsidRPr="00297BF4">
        <w:rPr>
          <w:rFonts w:ascii="Arial" w:hAnsi="Arial" w:cs="Arial"/>
          <w:shd w:val="clear" w:color="auto" w:fill="FFFFFF"/>
          <w:lang w:eastAsia="en-GB"/>
        </w:rPr>
        <w:t>ir customers</w:t>
      </w:r>
      <w:r w:rsidR="007F4FFE" w:rsidRPr="00297BF4">
        <w:rPr>
          <w:rFonts w:ascii="Arial" w:hAnsi="Arial" w:cs="Arial"/>
          <w:shd w:val="clear" w:color="auto" w:fill="FFFFFF"/>
          <w:lang w:eastAsia="en-GB"/>
        </w:rPr>
        <w:t>. </w:t>
      </w:r>
      <w:r w:rsidR="007F4FFE" w:rsidRPr="00297BF4">
        <w:rPr>
          <w:rFonts w:ascii="Arial" w:hAnsi="Arial" w:cs="Arial"/>
          <w:lang w:eastAsia="en-GB"/>
        </w:rPr>
        <w:t>Companies</w:t>
      </w:r>
      <w:r w:rsidR="007F4FFE" w:rsidRPr="00297BF4">
        <w:rPr>
          <w:rFonts w:ascii="Arial" w:hAnsi="Arial" w:cs="Arial"/>
          <w:shd w:val="clear" w:color="auto" w:fill="FFFFFF"/>
          <w:lang w:eastAsia="en-GB"/>
        </w:rPr>
        <w:t> need to </w:t>
      </w:r>
      <w:r w:rsidRPr="00297BF4">
        <w:rPr>
          <w:rFonts w:ascii="Arial" w:hAnsi="Arial" w:cs="Arial"/>
          <w:lang w:eastAsia="en-GB"/>
        </w:rPr>
        <w:t>go a step forward and to keep</w:t>
      </w:r>
      <w:r w:rsidR="007F4FFE" w:rsidRPr="00297BF4">
        <w:rPr>
          <w:rFonts w:ascii="Arial" w:hAnsi="Arial" w:cs="Arial"/>
          <w:lang w:eastAsia="en-GB"/>
        </w:rPr>
        <w:t xml:space="preserve"> in touch now</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 xml:space="preserve">with their customers </w:t>
      </w:r>
      <w:proofErr w:type="gramStart"/>
      <w:r w:rsidRPr="00297BF4">
        <w:rPr>
          <w:rFonts w:ascii="Arial" w:hAnsi="Arial" w:cs="Arial"/>
          <w:shd w:val="clear" w:color="auto" w:fill="FFFFFF"/>
          <w:lang w:eastAsia="en-GB"/>
        </w:rPr>
        <w:t xml:space="preserve">in order </w:t>
      </w:r>
      <w:r w:rsidR="007F4FFE" w:rsidRPr="00297BF4">
        <w:rPr>
          <w:rFonts w:ascii="Arial" w:hAnsi="Arial" w:cs="Arial"/>
          <w:shd w:val="clear" w:color="auto" w:fill="FFFFFF"/>
          <w:lang w:eastAsia="en-GB"/>
        </w:rPr>
        <w:t>to</w:t>
      </w:r>
      <w:proofErr w:type="gramEnd"/>
      <w:r w:rsidR="007F4FFE" w:rsidRPr="00297BF4">
        <w:rPr>
          <w:rFonts w:ascii="Arial" w:hAnsi="Arial" w:cs="Arial"/>
          <w:shd w:val="clear" w:color="auto" w:fill="FFFFFF"/>
          <w:lang w:eastAsia="en-GB"/>
        </w:rPr>
        <w:t> </w:t>
      </w:r>
      <w:r w:rsidR="007F4FFE" w:rsidRPr="00297BF4">
        <w:rPr>
          <w:rFonts w:ascii="Arial" w:hAnsi="Arial" w:cs="Arial"/>
          <w:lang w:eastAsia="en-GB"/>
        </w:rPr>
        <w:t>provide a</w:t>
      </w:r>
      <w:r w:rsidR="007F4FFE" w:rsidRPr="00297BF4">
        <w:rPr>
          <w:rFonts w:ascii="Arial" w:hAnsi="Arial" w:cs="Arial"/>
          <w:shd w:val="clear" w:color="auto" w:fill="FFFFFF"/>
          <w:lang w:eastAsia="en-GB"/>
        </w:rPr>
        <w:t> better experience for their spending. </w:t>
      </w:r>
      <w:r w:rsidR="007F4FFE" w:rsidRPr="00297BF4">
        <w:rPr>
          <w:rFonts w:ascii="Arial" w:hAnsi="Arial" w:cs="Arial"/>
          <w:lang w:eastAsia="en-GB"/>
        </w:rPr>
        <w:t xml:space="preserve">That is why </w:t>
      </w:r>
      <w:r w:rsidRPr="00297BF4">
        <w:rPr>
          <w:rFonts w:ascii="Arial" w:hAnsi="Arial" w:cs="Arial"/>
          <w:lang w:eastAsia="en-GB"/>
        </w:rPr>
        <w:t xml:space="preserve">most </w:t>
      </w:r>
      <w:r w:rsidR="007F4FFE" w:rsidRPr="00297BF4">
        <w:rPr>
          <w:rFonts w:ascii="Arial" w:hAnsi="Arial" w:cs="Arial"/>
          <w:lang w:eastAsia="en-GB"/>
        </w:rPr>
        <w:t>companies use</w:t>
      </w:r>
      <w:r w:rsidR="007F4FFE" w:rsidRPr="00297BF4">
        <w:rPr>
          <w:rFonts w:ascii="Arial" w:hAnsi="Arial" w:cs="Arial"/>
          <w:shd w:val="clear" w:color="auto" w:fill="FFFFFF"/>
          <w:lang w:eastAsia="en-GB"/>
        </w:rPr>
        <w:t> CRM.</w:t>
      </w:r>
    </w:p>
    <w:p w14:paraId="728FACD3" w14:textId="03F37831" w:rsidR="008D5955" w:rsidRPr="00297BF4" w:rsidRDefault="008D5955" w:rsidP="00B5778F">
      <w:pPr>
        <w:pStyle w:val="NoSpacing"/>
        <w:spacing w:line="360" w:lineRule="auto"/>
        <w:jc w:val="both"/>
        <w:rPr>
          <w:rFonts w:ascii="Arial" w:hAnsi="Arial" w:cs="Arial"/>
          <w:lang w:eastAsia="en-GB"/>
        </w:rPr>
      </w:pPr>
    </w:p>
    <w:p w14:paraId="1363ACE3" w14:textId="0CA7F791"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The reasons for adopting</w:t>
      </w:r>
      <w:r w:rsidRPr="00297BF4">
        <w:rPr>
          <w:rFonts w:ascii="Arial" w:hAnsi="Arial" w:cs="Arial"/>
          <w:shd w:val="clear" w:color="auto" w:fill="FFFFFF"/>
          <w:lang w:eastAsia="en-GB"/>
        </w:rPr>
        <w:t> CRM </w:t>
      </w:r>
      <w:r w:rsidRPr="00297BF4">
        <w:rPr>
          <w:rFonts w:ascii="Arial" w:hAnsi="Arial" w:cs="Arial"/>
          <w:lang w:eastAsia="en-GB"/>
        </w:rPr>
        <w:t>are</w:t>
      </w:r>
      <w:r w:rsidRPr="00297BF4">
        <w:rPr>
          <w:rFonts w:ascii="Arial" w:hAnsi="Arial" w:cs="Arial"/>
          <w:shd w:val="clear" w:color="auto" w:fill="FFFFFF"/>
          <w:lang w:eastAsia="en-GB"/>
        </w:rPr>
        <w:t> intense </w:t>
      </w:r>
      <w:r w:rsidRPr="00297BF4">
        <w:rPr>
          <w:rFonts w:ascii="Arial" w:hAnsi="Arial" w:cs="Arial"/>
          <w:lang w:eastAsia="en-GB"/>
        </w:rPr>
        <w:t>competition</w:t>
      </w:r>
      <w:r w:rsidRPr="00297BF4">
        <w:rPr>
          <w:rFonts w:ascii="Arial" w:hAnsi="Arial" w:cs="Arial"/>
          <w:shd w:val="clear" w:color="auto" w:fill="FFFFFF"/>
          <w:lang w:eastAsia="en-GB"/>
        </w:rPr>
        <w:t> for </w:t>
      </w:r>
      <w:r w:rsidRPr="00297BF4">
        <w:rPr>
          <w:rFonts w:ascii="Arial" w:hAnsi="Arial" w:cs="Arial"/>
          <w:lang w:eastAsia="en-GB"/>
        </w:rPr>
        <w:t>organizations.</w:t>
      </w:r>
      <w:r w:rsidRPr="00297BF4">
        <w:rPr>
          <w:rFonts w:ascii="Arial" w:hAnsi="Arial" w:cs="Arial"/>
          <w:shd w:val="clear" w:color="auto" w:fill="FFFFFF"/>
          <w:lang w:eastAsia="en-GB"/>
        </w:rPr>
        <w:t xml:space="preserve"> The reasons </w:t>
      </w:r>
      <w:r w:rsidR="00391F21" w:rsidRPr="00297BF4">
        <w:rPr>
          <w:rFonts w:ascii="Arial" w:hAnsi="Arial" w:cs="Arial"/>
          <w:shd w:val="clear" w:color="auto" w:fill="FFFFFF"/>
          <w:lang w:eastAsia="en-GB"/>
        </w:rPr>
        <w:t xml:space="preserve">for this </w:t>
      </w:r>
      <w:r w:rsidRPr="00297BF4">
        <w:rPr>
          <w:rFonts w:ascii="Arial" w:hAnsi="Arial" w:cs="Arial"/>
          <w:shd w:val="clear" w:color="auto" w:fill="FFFFFF"/>
          <w:lang w:eastAsia="en-GB"/>
        </w:rPr>
        <w:t>may be </w:t>
      </w:r>
      <w:r w:rsidRPr="00297BF4">
        <w:rPr>
          <w:rFonts w:ascii="Arial" w:hAnsi="Arial" w:cs="Arial"/>
          <w:lang w:eastAsia="en-GB"/>
        </w:rPr>
        <w:t>different</w:t>
      </w:r>
      <w:r w:rsidR="00391F21" w:rsidRPr="00297BF4">
        <w:rPr>
          <w:rFonts w:ascii="Arial" w:hAnsi="Arial" w:cs="Arial"/>
          <w:lang w:eastAsia="en-GB"/>
        </w:rPr>
        <w:t xml:space="preserve"> from industry to industry, company to company</w:t>
      </w:r>
      <w:r w:rsidRPr="00297BF4">
        <w:rPr>
          <w:rFonts w:ascii="Arial" w:hAnsi="Arial" w:cs="Arial"/>
          <w:lang w:eastAsia="en-GB"/>
        </w:rPr>
        <w:t>, but</w:t>
      </w:r>
      <w:r w:rsidRPr="00297BF4">
        <w:rPr>
          <w:rFonts w:ascii="Arial" w:hAnsi="Arial" w:cs="Arial"/>
          <w:shd w:val="clear" w:color="auto" w:fill="FFFFFF"/>
          <w:lang w:eastAsia="en-GB"/>
        </w:rPr>
        <w:t> </w:t>
      </w:r>
      <w:r w:rsidR="00D8166B" w:rsidRPr="00297BF4">
        <w:rPr>
          <w:rFonts w:ascii="Arial" w:hAnsi="Arial" w:cs="Arial"/>
          <w:shd w:val="clear" w:color="auto" w:fill="FFFFFF"/>
          <w:lang w:eastAsia="en-GB"/>
        </w:rPr>
        <w:t xml:space="preserve">the most important reasons why applying CRM in a business would be </w:t>
      </w:r>
      <w:r w:rsidRPr="00297BF4">
        <w:rPr>
          <w:rFonts w:ascii="Arial" w:hAnsi="Arial" w:cs="Arial"/>
          <w:shd w:val="clear" w:color="auto" w:fill="FFFFFF"/>
          <w:lang w:eastAsia="en-GB"/>
        </w:rPr>
        <w:t>economic</w:t>
      </w:r>
      <w:r w:rsidR="00D8166B" w:rsidRPr="00297BF4">
        <w:rPr>
          <w:rFonts w:ascii="Arial" w:hAnsi="Arial" w:cs="Arial"/>
          <w:shd w:val="clear" w:color="auto" w:fill="FFFFFF"/>
          <w:lang w:eastAsia="en-GB"/>
        </w:rPr>
        <w:t xml:space="preserve">al </w:t>
      </w:r>
      <w:r w:rsidRPr="00297BF4">
        <w:rPr>
          <w:rFonts w:ascii="Arial" w:hAnsi="Arial" w:cs="Arial"/>
          <w:shd w:val="clear" w:color="auto" w:fill="FFFFFF"/>
          <w:lang w:eastAsia="en-GB"/>
        </w:rPr>
        <w:t xml:space="preserve">reasons. </w:t>
      </w:r>
      <w:r w:rsidR="00D8166B" w:rsidRPr="00297BF4">
        <w:rPr>
          <w:rFonts w:ascii="Arial" w:hAnsi="Arial" w:cs="Arial"/>
          <w:shd w:val="clear" w:color="auto" w:fill="FFFFFF"/>
          <w:lang w:eastAsia="en-GB"/>
        </w:rPr>
        <w:t>It has been acknowledged the effort a company would need to invest in finding a new customer, compared with selling to an already-won customer</w:t>
      </w:r>
      <w:r w:rsidRPr="00297BF4">
        <w:rPr>
          <w:rFonts w:ascii="Arial" w:hAnsi="Arial" w:cs="Arial"/>
          <w:lang w:eastAsia="en-GB"/>
        </w:rPr>
        <w:t xml:space="preserve">. </w:t>
      </w:r>
      <w:r w:rsidR="00D8166B" w:rsidRPr="00297BF4">
        <w:rPr>
          <w:rFonts w:ascii="Arial" w:hAnsi="Arial" w:cs="Arial"/>
          <w:lang w:eastAsia="en-GB"/>
        </w:rPr>
        <w:t xml:space="preserve">In the light of the above </w:t>
      </w:r>
      <w:r w:rsidRPr="00297BF4">
        <w:rPr>
          <w:rFonts w:ascii="Arial" w:hAnsi="Arial" w:cs="Arial"/>
          <w:shd w:val="clear" w:color="auto" w:fill="FFFFFF"/>
          <w:lang w:eastAsia="en-GB"/>
        </w:rPr>
        <w:t>example, CRM </w:t>
      </w:r>
      <w:r w:rsidRPr="00297BF4">
        <w:rPr>
          <w:rFonts w:ascii="Arial" w:hAnsi="Arial" w:cs="Arial"/>
          <w:lang w:eastAsia="en-GB"/>
        </w:rPr>
        <w:t>can</w:t>
      </w:r>
      <w:r w:rsidRPr="00297BF4">
        <w:rPr>
          <w:rFonts w:ascii="Arial" w:hAnsi="Arial" w:cs="Arial"/>
          <w:shd w:val="clear" w:color="auto" w:fill="FFFFFF"/>
          <w:lang w:eastAsia="en-GB"/>
        </w:rPr>
        <w:t> be a</w:t>
      </w:r>
      <w:r w:rsidR="00D8166B" w:rsidRPr="00297BF4">
        <w:rPr>
          <w:rFonts w:ascii="Arial" w:hAnsi="Arial" w:cs="Arial"/>
          <w:shd w:val="clear" w:color="auto" w:fill="FFFFFF"/>
          <w:lang w:eastAsia="en-GB"/>
        </w:rPr>
        <w:t xml:space="preserve"> very</w:t>
      </w:r>
      <w:r w:rsidRPr="00297BF4">
        <w:rPr>
          <w:rFonts w:ascii="Arial" w:hAnsi="Arial" w:cs="Arial"/>
          <w:shd w:val="clear" w:color="auto" w:fill="FFFFFF"/>
          <w:lang w:eastAsia="en-GB"/>
        </w:rPr>
        <w:t> </w:t>
      </w:r>
      <w:r w:rsidR="00902F0B" w:rsidRPr="00297BF4">
        <w:rPr>
          <w:rFonts w:ascii="Arial" w:hAnsi="Arial" w:cs="Arial"/>
          <w:lang w:eastAsia="en-GB"/>
        </w:rPr>
        <w:t>well-organized</w:t>
      </w:r>
      <w:r w:rsidRPr="00297BF4">
        <w:rPr>
          <w:rFonts w:ascii="Arial" w:hAnsi="Arial" w:cs="Arial"/>
          <w:lang w:eastAsia="en-GB"/>
        </w:rPr>
        <w:t xml:space="preserve"> </w:t>
      </w:r>
      <w:r w:rsidR="00D8166B" w:rsidRPr="00297BF4">
        <w:rPr>
          <w:rFonts w:ascii="Arial" w:hAnsi="Arial" w:cs="Arial"/>
          <w:lang w:eastAsia="en-GB"/>
        </w:rPr>
        <w:t>way</w:t>
      </w:r>
      <w:r w:rsidRPr="00297BF4">
        <w:rPr>
          <w:rFonts w:ascii="Arial" w:hAnsi="Arial" w:cs="Arial"/>
          <w:shd w:val="clear" w:color="auto" w:fill="FFFFFF"/>
          <w:lang w:eastAsia="en-GB"/>
        </w:rPr>
        <w:t xml:space="preserve"> to </w:t>
      </w:r>
      <w:r w:rsidR="00902F0B" w:rsidRPr="00297BF4">
        <w:rPr>
          <w:rFonts w:ascii="Arial" w:hAnsi="Arial" w:cs="Arial"/>
          <w:shd w:val="clear" w:color="auto" w:fill="FFFFFF"/>
          <w:lang w:eastAsia="en-GB"/>
        </w:rPr>
        <w:t>trade</w:t>
      </w:r>
      <w:r w:rsidRPr="00297BF4">
        <w:rPr>
          <w:rFonts w:ascii="Arial" w:hAnsi="Arial" w:cs="Arial"/>
          <w:shd w:val="clear" w:color="auto" w:fill="FFFFFF"/>
          <w:lang w:eastAsia="en-GB"/>
        </w:rPr>
        <w:t xml:space="preserve"> and </w:t>
      </w:r>
      <w:r w:rsidR="00902F0B" w:rsidRPr="00297BF4">
        <w:rPr>
          <w:rFonts w:ascii="Arial" w:hAnsi="Arial" w:cs="Arial"/>
          <w:shd w:val="clear" w:color="auto" w:fill="FFFFFF"/>
          <w:lang w:eastAsia="en-GB"/>
        </w:rPr>
        <w:t>maintain</w:t>
      </w: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clienteles</w:t>
      </w:r>
      <w:r w:rsidRPr="00297BF4">
        <w:rPr>
          <w:rFonts w:ascii="Arial" w:hAnsi="Arial" w:cs="Arial"/>
          <w:shd w:val="clear" w:color="auto" w:fill="FFFFFF"/>
          <w:lang w:eastAsia="en-GB"/>
        </w:rPr>
        <w:t>. </w:t>
      </w:r>
      <w:r w:rsidR="00902F0B" w:rsidRPr="00297BF4">
        <w:rPr>
          <w:rFonts w:ascii="Arial" w:hAnsi="Arial" w:cs="Arial"/>
          <w:lang w:eastAsia="en-GB"/>
        </w:rPr>
        <w:t>Reaching</w:t>
      </w:r>
      <w:r w:rsidRPr="00297BF4">
        <w:rPr>
          <w:rFonts w:ascii="Arial" w:hAnsi="Arial" w:cs="Arial"/>
          <w:lang w:eastAsia="en-GB"/>
        </w:rPr>
        <w:t xml:space="preserve"> a new customer</w:t>
      </w:r>
      <w:r w:rsidRPr="00297BF4">
        <w:rPr>
          <w:rFonts w:ascii="Arial" w:hAnsi="Arial" w:cs="Arial"/>
          <w:shd w:val="clear" w:color="auto" w:fill="FFFFFF"/>
          <w:lang w:eastAsia="en-GB"/>
        </w:rPr>
        <w:t xml:space="preserve"> is 5 to 10 times more </w:t>
      </w:r>
      <w:r w:rsidR="00902F0B" w:rsidRPr="00297BF4">
        <w:rPr>
          <w:rFonts w:ascii="Arial" w:hAnsi="Arial" w:cs="Arial"/>
          <w:shd w:val="clear" w:color="auto" w:fill="FFFFFF"/>
          <w:lang w:eastAsia="en-GB"/>
        </w:rPr>
        <w:t>costly</w:t>
      </w:r>
      <w:r w:rsidRPr="00297BF4">
        <w:rPr>
          <w:rFonts w:ascii="Arial" w:hAnsi="Arial" w:cs="Arial"/>
          <w:shd w:val="clear" w:color="auto" w:fill="FFFFFF"/>
          <w:lang w:eastAsia="en-GB"/>
        </w:rPr>
        <w:t xml:space="preserve"> than </w:t>
      </w:r>
      <w:r w:rsidRPr="00297BF4">
        <w:rPr>
          <w:rFonts w:ascii="Arial" w:hAnsi="Arial" w:cs="Arial"/>
          <w:lang w:eastAsia="en-GB"/>
        </w:rPr>
        <w:t>retaining</w:t>
      </w:r>
      <w:r w:rsidRPr="00297BF4">
        <w:rPr>
          <w:rFonts w:ascii="Arial" w:hAnsi="Arial" w:cs="Arial"/>
          <w:shd w:val="clear" w:color="auto" w:fill="FFFFFF"/>
          <w:lang w:eastAsia="en-GB"/>
        </w:rPr>
        <w:t> </w:t>
      </w:r>
      <w:proofErr w:type="gramStart"/>
      <w:r w:rsidRPr="00297BF4">
        <w:rPr>
          <w:rFonts w:ascii="Arial" w:hAnsi="Arial" w:cs="Arial"/>
          <w:shd w:val="clear" w:color="auto" w:fill="FFFFFF"/>
          <w:lang w:eastAsia="en-GB"/>
        </w:rPr>
        <w:t>an</w:t>
      </w:r>
      <w:proofErr w:type="gramEnd"/>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current</w:t>
      </w:r>
      <w:r w:rsidRPr="00297BF4">
        <w:rPr>
          <w:rFonts w:ascii="Arial" w:hAnsi="Arial" w:cs="Arial"/>
          <w:shd w:val="clear" w:color="auto" w:fill="FFFFFF"/>
          <w:lang w:eastAsia="en-GB"/>
        </w:rPr>
        <w:t xml:space="preserve"> customer. A typical dissatisfied customer </w:t>
      </w:r>
      <w:r w:rsidRPr="00297BF4">
        <w:rPr>
          <w:rFonts w:ascii="Arial" w:hAnsi="Arial" w:cs="Arial"/>
          <w:lang w:eastAsia="en-GB"/>
        </w:rPr>
        <w:t>combines their experience with 8-10 people.</w:t>
      </w:r>
      <w:r w:rsidRPr="00297BF4">
        <w:rPr>
          <w:rFonts w:ascii="Arial" w:hAnsi="Arial" w:cs="Arial"/>
          <w:shd w:val="clear" w:color="auto" w:fill="FFFFFF"/>
          <w:lang w:eastAsia="en-GB"/>
        </w:rPr>
        <w:t> Although </w:t>
      </w:r>
      <w:r w:rsidRPr="00297BF4">
        <w:rPr>
          <w:rFonts w:ascii="Arial" w:hAnsi="Arial" w:cs="Arial"/>
          <w:lang w:eastAsia="en-GB"/>
        </w:rPr>
        <w:t>repeated many times, the source of</w:t>
      </w:r>
      <w:r w:rsidRPr="00297BF4">
        <w:rPr>
          <w:rFonts w:ascii="Arial" w:hAnsi="Arial" w:cs="Arial"/>
          <w:shd w:val="clear" w:color="auto" w:fill="FFFFFF"/>
          <w:lang w:eastAsia="en-GB"/>
        </w:rPr>
        <w:t> many of these </w:t>
      </w:r>
      <w:r w:rsidRPr="00297BF4">
        <w:rPr>
          <w:rFonts w:ascii="Arial" w:hAnsi="Arial" w:cs="Arial"/>
          <w:lang w:eastAsia="en-GB"/>
        </w:rPr>
        <w:t>figures</w:t>
      </w:r>
      <w:r w:rsidRPr="00297BF4">
        <w:rPr>
          <w:rFonts w:ascii="Arial" w:hAnsi="Arial" w:cs="Arial"/>
          <w:shd w:val="clear" w:color="auto" w:fill="FFFFFF"/>
          <w:lang w:eastAsia="en-GB"/>
        </w:rPr>
        <w:t> could not be </w:t>
      </w:r>
      <w:r w:rsidRPr="00297BF4">
        <w:rPr>
          <w:rFonts w:ascii="Arial" w:hAnsi="Arial" w:cs="Arial"/>
          <w:lang w:eastAsia="en-GB"/>
        </w:rPr>
        <w:t>traced.</w:t>
      </w:r>
      <w:r w:rsidRPr="00297BF4">
        <w:rPr>
          <w:rFonts w:ascii="Arial" w:hAnsi="Arial" w:cs="Arial"/>
          <w:shd w:val="clear" w:color="auto" w:fill="FFFFFF"/>
          <w:lang w:eastAsia="en-GB"/>
        </w:rPr>
        <w:t> A 5% increase in existing </w:t>
      </w:r>
      <w:r w:rsidRPr="00297BF4">
        <w:rPr>
          <w:rFonts w:ascii="Arial" w:hAnsi="Arial" w:cs="Arial"/>
          <w:lang w:eastAsia="en-GB"/>
        </w:rPr>
        <w:t>customer retention increases profits by</w:t>
      </w:r>
      <w:r w:rsidRPr="00297BF4">
        <w:rPr>
          <w:rFonts w:ascii="Arial" w:hAnsi="Arial" w:cs="Arial"/>
          <w:shd w:val="clear" w:color="auto" w:fill="FFFFFF"/>
          <w:lang w:eastAsia="en-GB"/>
        </w:rPr>
        <w:t> 25% or </w:t>
      </w:r>
      <w:r w:rsidR="00902F0B" w:rsidRPr="00297BF4">
        <w:rPr>
          <w:rFonts w:ascii="Arial" w:hAnsi="Arial" w:cs="Arial"/>
          <w:lang w:eastAsia="en-GB"/>
        </w:rPr>
        <w:t>above</w:t>
      </w:r>
      <w:r w:rsidRPr="00297BF4">
        <w:rPr>
          <w:rFonts w:ascii="Arial" w:hAnsi="Arial" w:cs="Arial"/>
          <w:lang w:eastAsia="en-GB"/>
        </w:rPr>
        <w:t>.</w:t>
      </w:r>
    </w:p>
    <w:p w14:paraId="6838A132" w14:textId="2D35A0A4"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The </w:t>
      </w:r>
      <w:r w:rsidRPr="00297BF4">
        <w:rPr>
          <w:rFonts w:ascii="Arial" w:hAnsi="Arial" w:cs="Arial"/>
          <w:lang w:eastAsia="en-GB"/>
        </w:rPr>
        <w:t>benefits mentioned</w:t>
      </w:r>
      <w:r w:rsidRPr="00297BF4">
        <w:rPr>
          <w:rFonts w:ascii="Arial" w:hAnsi="Arial" w:cs="Arial"/>
          <w:shd w:val="clear" w:color="auto" w:fill="FFFFFF"/>
          <w:lang w:eastAsia="en-GB"/>
        </w:rPr>
        <w:t> above </w:t>
      </w:r>
      <w:r w:rsidRPr="00297BF4">
        <w:rPr>
          <w:rFonts w:ascii="Arial" w:hAnsi="Arial" w:cs="Arial"/>
          <w:lang w:eastAsia="en-GB"/>
        </w:rPr>
        <w:t>indicate</w:t>
      </w:r>
      <w:r w:rsidRPr="00297BF4">
        <w:rPr>
          <w:rFonts w:ascii="Arial" w:hAnsi="Arial" w:cs="Arial"/>
          <w:shd w:val="clear" w:color="auto" w:fill="FFFFFF"/>
          <w:lang w:eastAsia="en-GB"/>
        </w:rPr>
        <w:t> that CRM </w:t>
      </w:r>
      <w:r w:rsidRPr="00297BF4">
        <w:rPr>
          <w:rFonts w:ascii="Arial" w:hAnsi="Arial" w:cs="Arial"/>
          <w:lang w:eastAsia="en-GB"/>
        </w:rPr>
        <w:t>implementation</w:t>
      </w:r>
      <w:r w:rsidRPr="00297BF4">
        <w:rPr>
          <w:rFonts w:ascii="Arial" w:hAnsi="Arial" w:cs="Arial"/>
          <w:shd w:val="clear" w:color="auto" w:fill="FFFFFF"/>
          <w:lang w:eastAsia="en-GB"/>
        </w:rPr>
        <w:t> is </w:t>
      </w:r>
      <w:r w:rsidRPr="00297BF4">
        <w:rPr>
          <w:rFonts w:ascii="Arial" w:hAnsi="Arial" w:cs="Arial"/>
          <w:lang w:eastAsia="en-GB"/>
        </w:rPr>
        <w:t>an essential asset</w:t>
      </w:r>
      <w:r w:rsidRPr="00297BF4">
        <w:rPr>
          <w:rFonts w:ascii="Arial" w:hAnsi="Arial" w:cs="Arial"/>
          <w:shd w:val="clear" w:color="auto" w:fill="FFFFFF"/>
          <w:lang w:eastAsia="en-GB"/>
        </w:rPr>
        <w:t> to </w:t>
      </w:r>
      <w:r w:rsidRPr="00297BF4">
        <w:rPr>
          <w:rFonts w:ascii="Arial" w:hAnsi="Arial" w:cs="Arial"/>
          <w:lang w:eastAsia="en-GB"/>
        </w:rPr>
        <w:t>the organization. Therefore, CRM</w:t>
      </w:r>
      <w:r w:rsidRPr="00297BF4">
        <w:rPr>
          <w:rFonts w:ascii="Arial" w:hAnsi="Arial" w:cs="Arial"/>
          <w:shd w:val="clear" w:color="auto" w:fill="FFFFFF"/>
          <w:lang w:eastAsia="en-GB"/>
        </w:rPr>
        <w:t xml:space="preserve"> implementation and adaptation are also necessary to </w:t>
      </w:r>
      <w:r w:rsidRPr="00297BF4">
        <w:rPr>
          <w:rFonts w:ascii="Arial" w:hAnsi="Arial" w:cs="Arial"/>
          <w:lang w:eastAsia="en-GB"/>
        </w:rPr>
        <w:t>identif</w:t>
      </w:r>
      <w:r w:rsidRPr="00297BF4">
        <w:rPr>
          <w:rFonts w:ascii="Arial" w:hAnsi="Arial" w:cs="Arial"/>
          <w:shd w:val="clear" w:color="auto" w:fill="FFFFFF"/>
          <w:lang w:eastAsia="en-GB"/>
        </w:rPr>
        <w:t xml:space="preserve">y a group of </w:t>
      </w:r>
      <w:r w:rsidRPr="00297BF4">
        <w:rPr>
          <w:rFonts w:ascii="Arial" w:hAnsi="Arial" w:cs="Arial"/>
          <w:lang w:eastAsia="en-GB"/>
        </w:rPr>
        <w:t xml:space="preserve">users who can use their </w:t>
      </w:r>
      <w:r w:rsidR="004C4A42" w:rsidRPr="00297BF4">
        <w:rPr>
          <w:rFonts w:ascii="Arial" w:hAnsi="Arial" w:cs="Arial"/>
          <w:lang w:eastAsia="en-GB"/>
        </w:rPr>
        <w:t>organization’s</w:t>
      </w:r>
      <w:r w:rsidR="004C4A42" w:rsidRPr="00297BF4">
        <w:rPr>
          <w:rFonts w:ascii="Arial" w:hAnsi="Arial" w:cs="Arial"/>
          <w:shd w:val="clear" w:color="auto" w:fill="FFFFFF"/>
          <w:lang w:eastAsia="en-GB"/>
        </w:rPr>
        <w:t xml:space="preserve"> resources</w:t>
      </w:r>
      <w:r w:rsidRPr="00297BF4">
        <w:rPr>
          <w:rFonts w:ascii="Arial" w:hAnsi="Arial" w:cs="Arial"/>
          <w:shd w:val="clear" w:color="auto" w:fill="FFFFFF"/>
          <w:lang w:eastAsia="en-GB"/>
        </w:rPr>
        <w:t xml:space="preserve"> to </w:t>
      </w:r>
      <w:r w:rsidRPr="00297BF4">
        <w:rPr>
          <w:rFonts w:ascii="Arial" w:hAnsi="Arial" w:cs="Arial"/>
          <w:lang w:eastAsia="en-GB"/>
        </w:rPr>
        <w:t>build</w:t>
      </w:r>
      <w:r w:rsidRPr="00297BF4">
        <w:rPr>
          <w:rFonts w:ascii="Arial" w:hAnsi="Arial" w:cs="Arial"/>
          <w:shd w:val="clear" w:color="auto" w:fill="FFFFFF"/>
          <w:lang w:eastAsia="en-GB"/>
        </w:rPr>
        <w:t> strategic relationships.</w:t>
      </w:r>
      <w:r w:rsidRPr="00297BF4">
        <w:rPr>
          <w:rFonts w:ascii="Arial" w:hAnsi="Arial" w:cs="Arial"/>
          <w:lang w:eastAsia="en-GB"/>
        </w:rPr>
        <w:t>)</w:t>
      </w:r>
    </w:p>
    <w:p w14:paraId="7F7F3301" w14:textId="77777777" w:rsidR="008D5955" w:rsidRPr="00297BF4" w:rsidRDefault="007F4FFE" w:rsidP="00B5778F">
      <w:pPr>
        <w:pStyle w:val="NoSpacing"/>
        <w:spacing w:line="360" w:lineRule="auto"/>
        <w:jc w:val="both"/>
        <w:rPr>
          <w:rFonts w:ascii="Arial" w:hAnsi="Arial" w:cs="Arial"/>
          <w:lang w:eastAsia="en-GB"/>
        </w:rPr>
      </w:pPr>
      <w:r w:rsidRPr="00297BF4">
        <w:rPr>
          <w:rFonts w:ascii="Arial" w:hAnsi="Arial" w:cs="Arial"/>
          <w:b/>
          <w:bCs/>
          <w:lang w:eastAsia="en-GB"/>
        </w:rPr>
        <w:t>Challenges</w:t>
      </w:r>
      <w:r w:rsidRPr="00297BF4">
        <w:rPr>
          <w:rFonts w:ascii="Arial" w:hAnsi="Arial" w:cs="Arial"/>
          <w:b/>
          <w:bCs/>
          <w:shd w:val="clear" w:color="auto" w:fill="FFFFFF"/>
          <w:lang w:eastAsia="en-GB"/>
        </w:rPr>
        <w:t> in </w:t>
      </w:r>
      <w:r w:rsidRPr="00297BF4">
        <w:rPr>
          <w:rFonts w:ascii="Arial" w:hAnsi="Arial" w:cs="Arial"/>
          <w:b/>
          <w:bCs/>
          <w:lang w:eastAsia="en-GB"/>
        </w:rPr>
        <w:t>CRM Implementation</w:t>
      </w:r>
      <w:r w:rsidRPr="00297BF4">
        <w:rPr>
          <w:rFonts w:ascii="Arial" w:hAnsi="Arial" w:cs="Arial"/>
          <w:lang w:eastAsia="en-GB"/>
        </w:rPr>
        <w:t xml:space="preserve">: </w:t>
      </w:r>
    </w:p>
    <w:p w14:paraId="12E079AC" w14:textId="3CC98058"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The most </w:t>
      </w:r>
      <w:r w:rsidRPr="00297BF4">
        <w:rPr>
          <w:rFonts w:ascii="Arial" w:hAnsi="Arial" w:cs="Arial"/>
          <w:lang w:eastAsia="en-GB"/>
        </w:rPr>
        <w:t>serious challenge</w:t>
      </w:r>
      <w:r w:rsidRPr="00297BF4">
        <w:rPr>
          <w:rFonts w:ascii="Arial" w:hAnsi="Arial" w:cs="Arial"/>
          <w:shd w:val="clear" w:color="auto" w:fill="FFFFFF"/>
          <w:lang w:eastAsia="en-GB"/>
        </w:rPr>
        <w:t> </w:t>
      </w:r>
      <w:r w:rsidR="00902F0B" w:rsidRPr="00297BF4">
        <w:rPr>
          <w:rFonts w:ascii="Arial" w:hAnsi="Arial" w:cs="Arial"/>
          <w:shd w:val="clear" w:color="auto" w:fill="FFFFFF"/>
          <w:lang w:eastAsia="en-GB"/>
        </w:rPr>
        <w:t>confronting</w:t>
      </w:r>
      <w:r w:rsidRPr="00297BF4">
        <w:rPr>
          <w:rFonts w:ascii="Arial" w:hAnsi="Arial" w:cs="Arial"/>
          <w:shd w:val="clear" w:color="auto" w:fill="FFFFFF"/>
          <w:lang w:eastAsia="en-GB"/>
        </w:rPr>
        <w:t xml:space="preserve"> CRM is </w:t>
      </w:r>
      <w:r w:rsidRPr="00297BF4">
        <w:rPr>
          <w:rFonts w:ascii="Arial" w:hAnsi="Arial" w:cs="Arial"/>
          <w:lang w:eastAsia="en-GB"/>
        </w:rPr>
        <w:t>the implementation challenge.</w:t>
      </w:r>
      <w:r w:rsidRPr="00297BF4">
        <w:rPr>
          <w:rFonts w:ascii="Arial" w:hAnsi="Arial" w:cs="Arial"/>
          <w:shd w:val="clear" w:color="auto" w:fill="FFFFFF"/>
          <w:lang w:eastAsia="en-GB"/>
        </w:rPr>
        <w:t xml:space="preserve"> The </w:t>
      </w:r>
      <w:r w:rsidR="00902F0B" w:rsidRPr="00297BF4">
        <w:rPr>
          <w:rFonts w:ascii="Arial" w:hAnsi="Arial" w:cs="Arial"/>
          <w:shd w:val="clear" w:color="auto" w:fill="FFFFFF"/>
          <w:lang w:eastAsia="en-GB"/>
        </w:rPr>
        <w:t>judgement</w:t>
      </w:r>
      <w:r w:rsidRPr="00297BF4">
        <w:rPr>
          <w:rFonts w:ascii="Arial" w:hAnsi="Arial" w:cs="Arial"/>
          <w:shd w:val="clear" w:color="auto" w:fill="FFFFFF"/>
          <w:lang w:eastAsia="en-GB"/>
        </w:rPr>
        <w:t xml:space="preserve"> to </w:t>
      </w:r>
      <w:r w:rsidRPr="00297BF4">
        <w:rPr>
          <w:rFonts w:ascii="Arial" w:hAnsi="Arial" w:cs="Arial"/>
          <w:lang w:eastAsia="en-GB"/>
        </w:rPr>
        <w:t>implement</w:t>
      </w:r>
      <w:r w:rsidRPr="00297BF4">
        <w:rPr>
          <w:rFonts w:ascii="Arial" w:hAnsi="Arial" w:cs="Arial"/>
          <w:shd w:val="clear" w:color="auto" w:fill="FFFFFF"/>
          <w:lang w:eastAsia="en-GB"/>
        </w:rPr>
        <w:t xml:space="preserve"> this </w:t>
      </w:r>
      <w:r w:rsidR="00902F0B" w:rsidRPr="00297BF4">
        <w:rPr>
          <w:rFonts w:ascii="Arial" w:hAnsi="Arial" w:cs="Arial"/>
          <w:shd w:val="clear" w:color="auto" w:fill="FFFFFF"/>
          <w:lang w:eastAsia="en-GB"/>
        </w:rPr>
        <w:t>skill</w:t>
      </w:r>
      <w:r w:rsidRPr="00297BF4">
        <w:rPr>
          <w:rFonts w:ascii="Arial" w:hAnsi="Arial" w:cs="Arial"/>
          <w:shd w:val="clear" w:color="auto" w:fill="FFFFFF"/>
          <w:lang w:eastAsia="en-GB"/>
        </w:rPr>
        <w:t> </w:t>
      </w:r>
      <w:r w:rsidRPr="00297BF4">
        <w:rPr>
          <w:rFonts w:ascii="Arial" w:hAnsi="Arial" w:cs="Arial"/>
          <w:lang w:eastAsia="en-GB"/>
        </w:rPr>
        <w:t>must</w:t>
      </w:r>
      <w:r w:rsidRPr="00297BF4">
        <w:rPr>
          <w:rFonts w:ascii="Arial" w:hAnsi="Arial" w:cs="Arial"/>
          <w:shd w:val="clear" w:color="auto" w:fill="FFFFFF"/>
          <w:lang w:eastAsia="en-GB"/>
        </w:rPr>
        <w:t> be </w:t>
      </w:r>
      <w:r w:rsidRPr="00297BF4">
        <w:rPr>
          <w:rFonts w:ascii="Arial" w:hAnsi="Arial" w:cs="Arial"/>
          <w:lang w:eastAsia="en-GB"/>
        </w:rPr>
        <w:t>taken</w:t>
      </w:r>
      <w:r w:rsidRPr="00297BF4">
        <w:rPr>
          <w:rFonts w:ascii="Arial" w:hAnsi="Arial" w:cs="Arial"/>
          <w:shd w:val="clear" w:color="auto" w:fill="FFFFFF"/>
          <w:lang w:eastAsia="en-GB"/>
        </w:rPr>
        <w:t> </w:t>
      </w:r>
      <w:r w:rsidR="00902F0B" w:rsidRPr="00297BF4">
        <w:rPr>
          <w:rFonts w:ascii="Arial" w:hAnsi="Arial" w:cs="Arial"/>
          <w:shd w:val="clear" w:color="auto" w:fill="FFFFFF"/>
          <w:lang w:eastAsia="en-GB"/>
        </w:rPr>
        <w:t>previously</w:t>
      </w:r>
      <w:r w:rsidRPr="00297BF4">
        <w:rPr>
          <w:rFonts w:ascii="Arial" w:hAnsi="Arial" w:cs="Arial"/>
          <w:shd w:val="clear" w:color="auto" w:fill="FFFFFF"/>
          <w:lang w:eastAsia="en-GB"/>
        </w:rPr>
        <w:t> </w:t>
      </w:r>
      <w:r w:rsidR="00902F0B" w:rsidRPr="00297BF4">
        <w:rPr>
          <w:rFonts w:ascii="Arial" w:hAnsi="Arial" w:cs="Arial"/>
          <w:lang w:eastAsia="en-GB"/>
        </w:rPr>
        <w:t>accomplishment</w:t>
      </w:r>
      <w:r w:rsidRPr="00297BF4">
        <w:rPr>
          <w:rFonts w:ascii="Arial" w:hAnsi="Arial" w:cs="Arial"/>
          <w:lang w:eastAsia="en-GB"/>
        </w:rPr>
        <w:t>. Research suggests that while</w:t>
      </w:r>
      <w:r w:rsidRPr="00297BF4">
        <w:rPr>
          <w:rFonts w:ascii="Arial" w:hAnsi="Arial" w:cs="Arial"/>
          <w:shd w:val="clear" w:color="auto" w:fill="FFFFFF"/>
          <w:lang w:eastAsia="en-GB"/>
        </w:rPr>
        <w:t xml:space="preserve"> the significant </w:t>
      </w:r>
      <w:r w:rsidRPr="00297BF4">
        <w:rPr>
          <w:rFonts w:ascii="Arial" w:hAnsi="Arial" w:cs="Arial"/>
          <w:lang w:eastAsia="en-GB"/>
        </w:rPr>
        <w:t>vendors</w:t>
      </w:r>
      <w:r w:rsidRPr="00297BF4">
        <w:rPr>
          <w:rFonts w:ascii="Arial" w:hAnsi="Arial" w:cs="Arial"/>
          <w:shd w:val="clear" w:color="auto" w:fill="FFFFFF"/>
          <w:lang w:eastAsia="en-GB"/>
        </w:rPr>
        <w:t> of </w:t>
      </w:r>
      <w:r w:rsidRPr="00297BF4">
        <w:rPr>
          <w:rFonts w:ascii="Arial" w:hAnsi="Arial" w:cs="Arial"/>
          <w:lang w:eastAsia="en-GB"/>
        </w:rPr>
        <w:t>CRM-related</w:t>
      </w: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goods</w:t>
      </w:r>
      <w:r w:rsidRPr="00297BF4">
        <w:rPr>
          <w:rFonts w:ascii="Arial" w:hAnsi="Arial" w:cs="Arial"/>
          <w:shd w:val="clear" w:color="auto" w:fill="FFFFFF"/>
          <w:lang w:eastAsia="en-GB"/>
        </w:rPr>
        <w:t xml:space="preserve"> and services have some </w:t>
      </w:r>
      <w:r w:rsidR="00902F0B" w:rsidRPr="00297BF4">
        <w:rPr>
          <w:rFonts w:ascii="Arial" w:hAnsi="Arial" w:cs="Arial"/>
          <w:shd w:val="clear" w:color="auto" w:fill="FFFFFF"/>
          <w:lang w:eastAsia="en-GB"/>
        </w:rPr>
        <w:t>knowledge</w:t>
      </w:r>
      <w:r w:rsidRPr="00297BF4">
        <w:rPr>
          <w:rFonts w:ascii="Arial" w:hAnsi="Arial" w:cs="Arial"/>
          <w:shd w:val="clear" w:color="auto" w:fill="FFFFFF"/>
          <w:lang w:eastAsia="en-GB"/>
        </w:rPr>
        <w:t xml:space="preserve"> </w:t>
      </w:r>
      <w:r w:rsidRPr="00297BF4">
        <w:rPr>
          <w:rFonts w:ascii="Arial" w:hAnsi="Arial" w:cs="Arial"/>
          <w:lang w:eastAsia="en-GB"/>
        </w:rPr>
        <w:t>implementing</w:t>
      </w:r>
      <w:r w:rsidR="00D8166B" w:rsidRPr="00297BF4">
        <w:rPr>
          <w:rFonts w:ascii="Arial" w:hAnsi="Arial" w:cs="Arial"/>
          <w:lang w:eastAsia="en-GB"/>
        </w:rPr>
        <w:t xml:space="preserve"> these systems</w:t>
      </w:r>
      <w:r w:rsidRPr="00297BF4">
        <w:rPr>
          <w:rFonts w:ascii="Arial" w:hAnsi="Arial" w:cs="Arial"/>
          <w:lang w:eastAsia="en-GB"/>
        </w:rPr>
        <w:t xml:space="preserve"> in large organizations,</w:t>
      </w:r>
      <w:r w:rsidRPr="00297BF4">
        <w:rPr>
          <w:rFonts w:ascii="Arial" w:hAnsi="Arial" w:cs="Arial"/>
          <w:shd w:val="clear" w:color="auto" w:fill="FFFFFF"/>
          <w:lang w:eastAsia="en-GB"/>
        </w:rPr>
        <w:t> the </w:t>
      </w:r>
      <w:r w:rsidRPr="00297BF4">
        <w:rPr>
          <w:rFonts w:ascii="Arial" w:hAnsi="Arial" w:cs="Arial"/>
          <w:lang w:eastAsia="en-GB"/>
        </w:rPr>
        <w:t>implementation</w:t>
      </w:r>
      <w:r w:rsidRPr="00297BF4">
        <w:rPr>
          <w:rFonts w:ascii="Arial" w:hAnsi="Arial" w:cs="Arial"/>
          <w:shd w:val="clear" w:color="auto" w:fill="FFFFFF"/>
          <w:lang w:eastAsia="en-GB"/>
        </w:rPr>
        <w:t> process </w:t>
      </w:r>
      <w:r w:rsidR="004C4A42" w:rsidRPr="00297BF4">
        <w:rPr>
          <w:rFonts w:ascii="Arial" w:hAnsi="Arial" w:cs="Arial"/>
          <w:lang w:eastAsia="en-GB"/>
        </w:rPr>
        <w:t>for</w:t>
      </w:r>
      <w:r w:rsidR="004C4A42" w:rsidRPr="00297BF4">
        <w:rPr>
          <w:rFonts w:ascii="Arial" w:hAnsi="Arial" w:cs="Arial"/>
          <w:shd w:val="clear" w:color="auto" w:fill="FFFFFF"/>
          <w:lang w:eastAsia="en-GB"/>
        </w:rPr>
        <w:t xml:space="preserve"> small</w:t>
      </w:r>
      <w:r w:rsidRPr="00297BF4">
        <w:rPr>
          <w:rFonts w:ascii="Arial" w:hAnsi="Arial" w:cs="Arial"/>
          <w:shd w:val="clear" w:color="auto" w:fill="FFFFFF"/>
          <w:lang w:eastAsia="en-GB"/>
        </w:rPr>
        <w:t xml:space="preserve"> and </w:t>
      </w:r>
      <w:r w:rsidRPr="00297BF4">
        <w:rPr>
          <w:rFonts w:ascii="Arial" w:hAnsi="Arial" w:cs="Arial"/>
          <w:lang w:eastAsia="en-GB"/>
        </w:rPr>
        <w:t>medium-sized</w:t>
      </w:r>
      <w:r w:rsidRPr="00297BF4">
        <w:rPr>
          <w:rFonts w:ascii="Arial" w:hAnsi="Arial" w:cs="Arial"/>
          <w:shd w:val="clear" w:color="auto" w:fill="FFFFFF"/>
          <w:lang w:eastAsia="en-GB"/>
        </w:rPr>
        <w:t> firms </w:t>
      </w:r>
      <w:r w:rsidRPr="00297BF4">
        <w:rPr>
          <w:rFonts w:ascii="Arial" w:hAnsi="Arial" w:cs="Arial"/>
          <w:lang w:eastAsia="en-GB"/>
        </w:rPr>
        <w:t>can</w:t>
      </w:r>
      <w:r w:rsidRPr="00297BF4">
        <w:rPr>
          <w:rFonts w:ascii="Arial" w:hAnsi="Arial" w:cs="Arial"/>
          <w:shd w:val="clear" w:color="auto" w:fill="FFFFFF"/>
          <w:lang w:eastAsia="en-GB"/>
        </w:rPr>
        <w:t xml:space="preserve"> be </w:t>
      </w:r>
      <w:r w:rsidR="00D8166B" w:rsidRPr="00297BF4">
        <w:rPr>
          <w:rFonts w:ascii="Arial" w:hAnsi="Arial" w:cs="Arial"/>
          <w:shd w:val="clear" w:color="auto" w:fill="FFFFFF"/>
          <w:lang w:eastAsia="en-GB"/>
        </w:rPr>
        <w:t>very</w:t>
      </w:r>
      <w:r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lastRenderedPageBreak/>
        <w:t xml:space="preserve">different. </w:t>
      </w:r>
      <w:r w:rsidR="00D8166B" w:rsidRPr="00297BF4">
        <w:rPr>
          <w:rFonts w:ascii="Arial" w:hAnsi="Arial" w:cs="Arial"/>
          <w:shd w:val="clear" w:color="auto" w:fill="FFFFFF"/>
          <w:lang w:eastAsia="en-GB"/>
        </w:rPr>
        <w:t>The r</w:t>
      </w:r>
      <w:r w:rsidRPr="00297BF4">
        <w:rPr>
          <w:rFonts w:ascii="Arial" w:hAnsi="Arial" w:cs="Arial"/>
          <w:shd w:val="clear" w:color="auto" w:fill="FFFFFF"/>
          <w:lang w:eastAsia="en-GB"/>
        </w:rPr>
        <w:t xml:space="preserve">esearch is </w:t>
      </w:r>
      <w:r w:rsidR="00D8166B" w:rsidRPr="00297BF4">
        <w:rPr>
          <w:rFonts w:ascii="Arial" w:hAnsi="Arial" w:cs="Arial"/>
          <w:shd w:val="clear" w:color="auto" w:fill="FFFFFF"/>
          <w:lang w:eastAsia="en-GB"/>
        </w:rPr>
        <w:t xml:space="preserve">still </w:t>
      </w:r>
      <w:r w:rsidRPr="00297BF4">
        <w:rPr>
          <w:rFonts w:ascii="Arial" w:hAnsi="Arial" w:cs="Arial"/>
          <w:shd w:val="clear" w:color="auto" w:fill="FFFFFF"/>
          <w:lang w:eastAsia="en-GB"/>
        </w:rPr>
        <w:t xml:space="preserve">needed </w:t>
      </w:r>
      <w:proofErr w:type="gramStart"/>
      <w:r w:rsidR="00D8166B" w:rsidRPr="00297BF4">
        <w:rPr>
          <w:rFonts w:ascii="Arial" w:hAnsi="Arial" w:cs="Arial"/>
          <w:shd w:val="clear" w:color="auto" w:fill="FFFFFF"/>
          <w:lang w:eastAsia="en-GB"/>
        </w:rPr>
        <w:t xml:space="preserve">in order </w:t>
      </w:r>
      <w:r w:rsidRPr="00297BF4">
        <w:rPr>
          <w:rFonts w:ascii="Arial" w:hAnsi="Arial" w:cs="Arial"/>
          <w:shd w:val="clear" w:color="auto" w:fill="FFFFFF"/>
          <w:lang w:eastAsia="en-GB"/>
        </w:rPr>
        <w:t>to</w:t>
      </w:r>
      <w:proofErr w:type="gramEnd"/>
      <w:r w:rsidRPr="00297BF4">
        <w:rPr>
          <w:rFonts w:ascii="Arial" w:hAnsi="Arial" w:cs="Arial"/>
          <w:shd w:val="clear" w:color="auto" w:fill="FFFFFF"/>
          <w:lang w:eastAsia="en-GB"/>
        </w:rPr>
        <w:t xml:space="preserve"> </w:t>
      </w:r>
      <w:r w:rsidRPr="00297BF4">
        <w:rPr>
          <w:rFonts w:ascii="Arial" w:hAnsi="Arial" w:cs="Arial"/>
          <w:lang w:eastAsia="en-GB"/>
        </w:rPr>
        <w:t>understand</w:t>
      </w:r>
      <w:r w:rsidRPr="00297BF4">
        <w:rPr>
          <w:rFonts w:ascii="Arial" w:hAnsi="Arial" w:cs="Arial"/>
          <w:shd w:val="clear" w:color="auto" w:fill="FFFFFF"/>
          <w:lang w:eastAsia="en-GB"/>
        </w:rPr>
        <w:t xml:space="preserve"> better what </w:t>
      </w:r>
      <w:r w:rsidRPr="00297BF4">
        <w:rPr>
          <w:rFonts w:ascii="Arial" w:hAnsi="Arial" w:cs="Arial"/>
          <w:lang w:eastAsia="en-GB"/>
        </w:rPr>
        <w:t>drives</w:t>
      </w:r>
      <w:r w:rsidRPr="00297BF4">
        <w:rPr>
          <w:rFonts w:ascii="Arial" w:hAnsi="Arial" w:cs="Arial"/>
          <w:shd w:val="clear" w:color="auto" w:fill="FFFFFF"/>
          <w:lang w:eastAsia="en-GB"/>
        </w:rPr>
        <w:t> these </w:t>
      </w:r>
      <w:r w:rsidRPr="00297BF4">
        <w:rPr>
          <w:rFonts w:ascii="Arial" w:hAnsi="Arial" w:cs="Arial"/>
          <w:lang w:eastAsia="en-GB"/>
        </w:rPr>
        <w:t xml:space="preserve">organizations to adopt CRM. This study develops and examines </w:t>
      </w:r>
      <w:r w:rsidR="004C4A42" w:rsidRPr="00297BF4">
        <w:rPr>
          <w:rFonts w:ascii="Arial" w:hAnsi="Arial" w:cs="Arial"/>
          <w:lang w:eastAsia="en-GB"/>
        </w:rPr>
        <w:t>these</w:t>
      </w:r>
      <w:r w:rsidR="008D201A" w:rsidRPr="00297BF4">
        <w:rPr>
          <w:rFonts w:ascii="Arial" w:hAnsi="Arial" w:cs="Arial"/>
          <w:lang w:eastAsia="en-GB"/>
        </w:rPr>
        <w:t xml:space="preserve"> aspects</w:t>
      </w:r>
      <w:r w:rsidRPr="00297BF4">
        <w:rPr>
          <w:rFonts w:ascii="Arial" w:hAnsi="Arial" w:cs="Arial"/>
          <w:lang w:eastAsia="en-GB"/>
        </w:rPr>
        <w:t xml:space="preserve"> related</w:t>
      </w:r>
      <w:r w:rsidRPr="00297BF4">
        <w:rPr>
          <w:rFonts w:ascii="Arial" w:hAnsi="Arial" w:cs="Arial"/>
          <w:shd w:val="clear" w:color="auto" w:fill="FFFFFF"/>
          <w:lang w:eastAsia="en-GB"/>
        </w:rPr>
        <w:t xml:space="preserve"> to </w:t>
      </w:r>
      <w:r w:rsidRPr="00297BF4">
        <w:rPr>
          <w:rFonts w:ascii="Arial" w:hAnsi="Arial" w:cs="Arial"/>
          <w:lang w:eastAsia="en-GB"/>
        </w:rPr>
        <w:t>implement</w:t>
      </w:r>
      <w:r w:rsidRPr="00297BF4">
        <w:rPr>
          <w:rFonts w:ascii="Arial" w:hAnsi="Arial" w:cs="Arial"/>
          <w:shd w:val="clear" w:color="auto" w:fill="FFFFFF"/>
          <w:lang w:eastAsia="en-GB"/>
        </w:rPr>
        <w:t xml:space="preserve">ing CRM technology </w:t>
      </w:r>
      <w:r w:rsidRPr="00297BF4">
        <w:rPr>
          <w:rFonts w:ascii="Arial" w:hAnsi="Arial" w:cs="Arial"/>
          <w:lang w:eastAsia="en-GB"/>
        </w:rPr>
        <w:t>in</w:t>
      </w:r>
      <w:r w:rsidRPr="00297BF4">
        <w:rPr>
          <w:rFonts w:ascii="Arial" w:hAnsi="Arial" w:cs="Arial"/>
          <w:shd w:val="clear" w:color="auto" w:fill="FFFFFF"/>
          <w:lang w:eastAsia="en-GB"/>
        </w:rPr>
        <w:t> small </w:t>
      </w:r>
      <w:r w:rsidR="00902F0B" w:rsidRPr="00297BF4">
        <w:rPr>
          <w:rFonts w:ascii="Arial" w:hAnsi="Arial" w:cs="Arial"/>
          <w:lang w:eastAsia="en-GB"/>
        </w:rPr>
        <w:t>industries</w:t>
      </w:r>
      <w:r w:rsidRPr="00297BF4">
        <w:rPr>
          <w:rFonts w:ascii="Arial" w:hAnsi="Arial" w:cs="Arial"/>
          <w:lang w:eastAsia="en-GB"/>
        </w:rPr>
        <w:t>.</w:t>
      </w:r>
      <w:r w:rsidRPr="00297BF4">
        <w:rPr>
          <w:rFonts w:ascii="Arial" w:hAnsi="Arial" w:cs="Arial"/>
          <w:shd w:val="clear" w:color="auto" w:fill="FFFFFF"/>
          <w:lang w:eastAsia="en-GB"/>
        </w:rPr>
        <w:t> </w:t>
      </w:r>
      <w:r w:rsidR="00D8166B" w:rsidRPr="00297BF4">
        <w:rPr>
          <w:rFonts w:ascii="Arial" w:hAnsi="Arial" w:cs="Arial"/>
          <w:shd w:val="clear" w:color="auto" w:fill="FFFFFF"/>
          <w:lang w:eastAsia="en-GB"/>
        </w:rPr>
        <w:t>Here are proposed s</w:t>
      </w:r>
      <w:r w:rsidRPr="00297BF4">
        <w:rPr>
          <w:rFonts w:ascii="Arial" w:hAnsi="Arial" w:cs="Arial"/>
          <w:shd w:val="clear" w:color="auto" w:fill="FFFFFF"/>
          <w:lang w:eastAsia="en-GB"/>
        </w:rPr>
        <w:t>even </w:t>
      </w:r>
      <w:r w:rsidR="00902F0B" w:rsidRPr="00297BF4">
        <w:rPr>
          <w:rFonts w:ascii="Arial" w:hAnsi="Arial" w:cs="Arial"/>
          <w:lang w:eastAsia="en-GB"/>
        </w:rPr>
        <w:t>suggestions</w:t>
      </w:r>
      <w:r w:rsidRPr="00297BF4">
        <w:rPr>
          <w:rFonts w:ascii="Arial" w:hAnsi="Arial" w:cs="Arial"/>
          <w:shd w:val="clear" w:color="auto" w:fill="FFFFFF"/>
          <w:lang w:eastAsia="en-GB"/>
        </w:rPr>
        <w:t> </w:t>
      </w:r>
      <w:r w:rsidRPr="00297BF4">
        <w:rPr>
          <w:rFonts w:ascii="Arial" w:hAnsi="Arial" w:cs="Arial"/>
          <w:lang w:eastAsia="en-GB"/>
        </w:rPr>
        <w:t xml:space="preserve">to </w:t>
      </w:r>
      <w:r w:rsidRPr="00297BF4">
        <w:rPr>
          <w:rFonts w:ascii="Arial" w:hAnsi="Arial" w:cs="Arial"/>
          <w:shd w:val="clear" w:color="auto" w:fill="FFFFFF"/>
          <w:lang w:eastAsia="en-GB"/>
        </w:rPr>
        <w:t xml:space="preserve">consider the </w:t>
      </w:r>
      <w:r w:rsidR="00902F0B" w:rsidRPr="00297BF4">
        <w:rPr>
          <w:rFonts w:ascii="Arial" w:hAnsi="Arial" w:cs="Arial"/>
          <w:lang w:eastAsia="en-GB"/>
        </w:rPr>
        <w:t>special effects</w:t>
      </w:r>
      <w:r w:rsidRPr="00297BF4">
        <w:rPr>
          <w:rFonts w:ascii="Arial" w:hAnsi="Arial" w:cs="Arial"/>
          <w:shd w:val="clear" w:color="auto" w:fill="FFFFFF"/>
          <w:lang w:eastAsia="en-GB"/>
        </w:rPr>
        <w:t> of environmental turbulence, product </w:t>
      </w:r>
      <w:r w:rsidR="00902F0B" w:rsidRPr="00297BF4">
        <w:rPr>
          <w:rFonts w:ascii="Arial" w:hAnsi="Arial" w:cs="Arial"/>
          <w:lang w:eastAsia="en-GB"/>
        </w:rPr>
        <w:t>group</w:t>
      </w:r>
      <w:r w:rsidRPr="00297BF4">
        <w:rPr>
          <w:rFonts w:ascii="Arial" w:hAnsi="Arial" w:cs="Arial"/>
          <w:shd w:val="clear" w:color="auto" w:fill="FFFFFF"/>
          <w:lang w:eastAsia="en-GB"/>
        </w:rPr>
        <w:t> </w:t>
      </w:r>
      <w:r w:rsidR="00902F0B" w:rsidRPr="00297BF4">
        <w:rPr>
          <w:rFonts w:ascii="Arial" w:hAnsi="Arial" w:cs="Arial"/>
          <w:shd w:val="clear" w:color="auto" w:fill="FFFFFF"/>
          <w:lang w:eastAsia="en-GB"/>
        </w:rPr>
        <w:t>data</w:t>
      </w:r>
      <w:r w:rsidRPr="00297BF4">
        <w:rPr>
          <w:rFonts w:ascii="Arial" w:hAnsi="Arial" w:cs="Arial"/>
          <w:shd w:val="clear" w:color="auto" w:fill="FFFFFF"/>
          <w:lang w:eastAsia="en-GB"/>
        </w:rPr>
        <w:t>, relative advantage, switching costs, </w:t>
      </w:r>
      <w:r w:rsidRPr="00297BF4">
        <w:rPr>
          <w:rFonts w:ascii="Arial" w:hAnsi="Arial" w:cs="Arial"/>
          <w:lang w:eastAsia="en-GB"/>
        </w:rPr>
        <w:t>attitudes towards</w:t>
      </w:r>
      <w:r w:rsidRPr="00297BF4">
        <w:rPr>
          <w:rFonts w:ascii="Arial" w:hAnsi="Arial" w:cs="Arial"/>
          <w:shd w:val="clear" w:color="auto" w:fill="FFFFFF"/>
          <w:lang w:eastAsia="en-GB"/>
        </w:rPr>
        <w:t> change, and firm size.</w:t>
      </w:r>
    </w:p>
    <w:p w14:paraId="68BA1D9E" w14:textId="6BE5026D"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b/>
          <w:bCs/>
          <w:lang w:eastAsia="en-GB"/>
        </w:rPr>
        <w:t>Key CRM</w:t>
      </w:r>
      <w:r w:rsidRPr="00297BF4">
        <w:rPr>
          <w:rFonts w:ascii="Arial" w:hAnsi="Arial" w:cs="Arial"/>
          <w:b/>
          <w:bCs/>
          <w:shd w:val="clear" w:color="auto" w:fill="FFFFFF"/>
          <w:lang w:eastAsia="en-GB"/>
        </w:rPr>
        <w:t> </w:t>
      </w:r>
      <w:r w:rsidR="008D201A" w:rsidRPr="00297BF4">
        <w:rPr>
          <w:rFonts w:ascii="Arial" w:hAnsi="Arial" w:cs="Arial"/>
          <w:b/>
          <w:bCs/>
          <w:shd w:val="clear" w:color="auto" w:fill="FFFFFF"/>
          <w:lang w:eastAsia="en-GB"/>
        </w:rPr>
        <w:t>cost targets</w:t>
      </w:r>
      <w:r w:rsidRPr="00297BF4">
        <w:rPr>
          <w:rFonts w:ascii="Arial" w:hAnsi="Arial" w:cs="Arial"/>
          <w:b/>
          <w:bCs/>
          <w:shd w:val="clear" w:color="auto" w:fill="FFFFFF"/>
          <w:lang w:eastAsia="en-GB"/>
        </w:rPr>
        <w:t xml:space="preserve"> include</w:t>
      </w:r>
      <w:r w:rsidRPr="00297BF4">
        <w:rPr>
          <w:rFonts w:ascii="Arial" w:hAnsi="Arial" w:cs="Arial"/>
          <w:shd w:val="clear" w:color="auto" w:fill="FFFFFF"/>
          <w:lang w:eastAsia="en-GB"/>
        </w:rPr>
        <w:t xml:space="preserve">: </w:t>
      </w:r>
    </w:p>
    <w:p w14:paraId="2930B759" w14:textId="77777777"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w:t>
      </w:r>
      <w:r w:rsidRPr="00297BF4">
        <w:rPr>
          <w:rFonts w:ascii="Arial" w:hAnsi="Arial" w:cs="Arial"/>
          <w:lang w:eastAsia="en-GB"/>
        </w:rPr>
        <w:t>Increasing sales</w:t>
      </w:r>
      <w:r w:rsidRPr="00297BF4">
        <w:rPr>
          <w:rFonts w:ascii="Arial" w:hAnsi="Arial" w:cs="Arial"/>
          <w:shd w:val="clear" w:color="auto" w:fill="FFFFFF"/>
          <w:lang w:eastAsia="en-GB"/>
        </w:rPr>
        <w:t xml:space="preserve"> growth through customer satisfaction. </w:t>
      </w:r>
    </w:p>
    <w:p w14:paraId="2DD24B81" w14:textId="77777777"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Reduce </w:t>
      </w:r>
      <w:r w:rsidRPr="00297BF4">
        <w:rPr>
          <w:rFonts w:ascii="Arial" w:hAnsi="Arial" w:cs="Arial"/>
          <w:lang w:eastAsia="en-GB"/>
        </w:rPr>
        <w:t>Selling</w:t>
      </w:r>
      <w:r w:rsidRPr="00297BF4">
        <w:rPr>
          <w:rFonts w:ascii="Arial" w:hAnsi="Arial" w:cs="Arial"/>
          <w:shd w:val="clear" w:color="auto" w:fill="FFFFFF"/>
          <w:lang w:eastAsia="en-GB"/>
        </w:rPr>
        <w:t> and </w:t>
      </w:r>
      <w:r w:rsidRPr="00297BF4">
        <w:rPr>
          <w:rFonts w:ascii="Arial" w:hAnsi="Arial" w:cs="Arial"/>
          <w:lang w:eastAsia="en-GB"/>
        </w:rPr>
        <w:t>Distribution Costs</w:t>
      </w:r>
      <w:r w:rsidRPr="00297BF4">
        <w:rPr>
          <w:rFonts w:ascii="Arial" w:hAnsi="Arial" w:cs="Arial"/>
          <w:shd w:val="clear" w:color="auto" w:fill="FFFFFF"/>
          <w:lang w:eastAsia="en-GB"/>
        </w:rPr>
        <w:t> </w:t>
      </w:r>
    </w:p>
    <w:p w14:paraId="696E0EFF" w14:textId="4D4B0BC7"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Reduce</w:t>
      </w:r>
      <w:r w:rsidRPr="00297BF4">
        <w:rPr>
          <w:rFonts w:ascii="Arial" w:hAnsi="Arial" w:cs="Arial"/>
          <w:shd w:val="clear" w:color="auto" w:fill="FFFFFF"/>
          <w:lang w:eastAsia="en-GB"/>
        </w:rPr>
        <w:t> </w:t>
      </w:r>
      <w:r w:rsidRPr="00297BF4">
        <w:rPr>
          <w:rFonts w:ascii="Arial" w:hAnsi="Arial" w:cs="Arial"/>
          <w:lang w:eastAsia="en-GB"/>
        </w:rPr>
        <w:t>Customer Support Costs</w:t>
      </w:r>
      <w:r w:rsidRPr="00297BF4">
        <w:rPr>
          <w:rFonts w:ascii="Arial" w:hAnsi="Arial" w:cs="Arial"/>
          <w:shd w:val="clear" w:color="auto" w:fill="FFFFFF"/>
          <w:lang w:eastAsia="en-GB"/>
        </w:rPr>
        <w:t> </w:t>
      </w:r>
    </w:p>
    <w:p w14:paraId="7E3E901C" w14:textId="3DC6593F"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The </w:t>
      </w:r>
      <w:r w:rsidR="00902F0B" w:rsidRPr="00297BF4">
        <w:rPr>
          <w:rFonts w:ascii="Arial" w:hAnsi="Arial" w:cs="Arial"/>
          <w:shd w:val="clear" w:color="auto" w:fill="FFFFFF"/>
          <w:lang w:eastAsia="en-GB"/>
        </w:rPr>
        <w:t>next</w:t>
      </w:r>
      <w:r w:rsidRPr="00297BF4">
        <w:rPr>
          <w:rFonts w:ascii="Arial" w:hAnsi="Arial" w:cs="Arial"/>
          <w:shd w:val="clear" w:color="auto" w:fill="FFFFFF"/>
          <w:lang w:eastAsia="en-GB"/>
        </w:rPr>
        <w:t xml:space="preserve"> examples </w:t>
      </w:r>
      <w:r w:rsidR="00902F0B" w:rsidRPr="00297BF4">
        <w:rPr>
          <w:rFonts w:ascii="Arial" w:hAnsi="Arial" w:cs="Arial"/>
          <w:shd w:val="clear" w:color="auto" w:fill="FFFFFF"/>
          <w:lang w:eastAsia="en-GB"/>
        </w:rPr>
        <w:t>demonstrate</w:t>
      </w: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strategies</w:t>
      </w:r>
      <w:r w:rsidRPr="00297BF4">
        <w:rPr>
          <w:rFonts w:ascii="Arial" w:hAnsi="Arial" w:cs="Arial"/>
          <w:shd w:val="clear" w:color="auto" w:fill="FFFFFF"/>
          <w:lang w:eastAsia="en-GB"/>
        </w:rPr>
        <w:t> </w:t>
      </w:r>
      <w:r w:rsidRPr="00297BF4">
        <w:rPr>
          <w:rFonts w:ascii="Arial" w:hAnsi="Arial" w:cs="Arial"/>
          <w:lang w:eastAsia="en-GB"/>
        </w:rPr>
        <w:t>for achieving</w:t>
      </w:r>
      <w:r w:rsidRPr="00297BF4">
        <w:rPr>
          <w:rFonts w:ascii="Arial" w:hAnsi="Arial" w:cs="Arial"/>
          <w:shd w:val="clear" w:color="auto" w:fill="FFFFFF"/>
          <w:lang w:eastAsia="en-GB"/>
        </w:rPr>
        <w:t xml:space="preserve"> these </w:t>
      </w:r>
      <w:proofErr w:type="gramStart"/>
      <w:r w:rsidR="00902F0B" w:rsidRPr="00297BF4">
        <w:rPr>
          <w:rFonts w:ascii="Arial" w:hAnsi="Arial" w:cs="Arial"/>
          <w:shd w:val="clear" w:color="auto" w:fill="FFFFFF"/>
          <w:lang w:eastAsia="en-GB"/>
        </w:rPr>
        <w:t>aims</w:t>
      </w:r>
      <w:r w:rsidRPr="00297BF4">
        <w:rPr>
          <w:rFonts w:ascii="Arial" w:hAnsi="Arial" w:cs="Arial"/>
          <w:shd w:val="clear" w:color="auto" w:fill="FFFFFF"/>
          <w:lang w:eastAsia="en-GB"/>
        </w:rPr>
        <w:t>;</w:t>
      </w:r>
      <w:proofErr w:type="gramEnd"/>
      <w:r w:rsidRPr="00297BF4">
        <w:rPr>
          <w:rFonts w:ascii="Arial" w:hAnsi="Arial" w:cs="Arial"/>
          <w:shd w:val="clear" w:color="auto" w:fill="FFFFFF"/>
          <w:lang w:eastAsia="en-GB"/>
        </w:rPr>
        <w:t xml:space="preserve"> </w:t>
      </w:r>
    </w:p>
    <w:p w14:paraId="598CFA0C" w14:textId="16896CF2" w:rsidR="008B75B4" w:rsidRPr="00297BF4" w:rsidRDefault="00902F0B" w:rsidP="00B5778F">
      <w:pPr>
        <w:pStyle w:val="NoSpacing"/>
        <w:spacing w:line="360" w:lineRule="auto"/>
        <w:jc w:val="both"/>
        <w:rPr>
          <w:rFonts w:ascii="Arial" w:hAnsi="Arial" w:cs="Arial"/>
          <w:shd w:val="clear" w:color="auto" w:fill="FFFFFF"/>
          <w:lang w:eastAsia="en-GB"/>
        </w:rPr>
      </w:pPr>
      <w:r w:rsidRPr="00297BF4">
        <w:rPr>
          <w:rFonts w:ascii="Arial" w:hAnsi="Arial" w:cs="Arial"/>
          <w:lang w:eastAsia="en-GB"/>
        </w:rPr>
        <w:t>Rise</w:t>
      </w:r>
      <w:r w:rsidR="007F4FFE" w:rsidRPr="00297BF4">
        <w:rPr>
          <w:rFonts w:ascii="Arial" w:hAnsi="Arial" w:cs="Arial"/>
          <w:lang w:eastAsia="en-GB"/>
        </w:rPr>
        <w:t xml:space="preserve"> sales</w:t>
      </w:r>
      <w:r w:rsidR="007F4FFE" w:rsidRPr="00297BF4">
        <w:rPr>
          <w:rFonts w:ascii="Arial" w:hAnsi="Arial" w:cs="Arial"/>
          <w:shd w:val="clear" w:color="auto" w:fill="FFFFFF"/>
          <w:lang w:eastAsia="en-GB"/>
        </w:rPr>
        <w:t xml:space="preserve"> growth </w:t>
      </w:r>
    </w:p>
    <w:p w14:paraId="3BFEFC97" w14:textId="7E1CB35F" w:rsidR="008D5955"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Rise</w:t>
      </w:r>
      <w:r w:rsidRPr="00297BF4">
        <w:rPr>
          <w:rFonts w:ascii="Arial" w:hAnsi="Arial" w:cs="Arial"/>
          <w:shd w:val="clear" w:color="auto" w:fill="FFFFFF"/>
          <w:lang w:eastAsia="en-GB"/>
        </w:rPr>
        <w:t> </w:t>
      </w:r>
      <w:r w:rsidRPr="00297BF4">
        <w:rPr>
          <w:rFonts w:ascii="Arial" w:hAnsi="Arial" w:cs="Arial"/>
          <w:lang w:eastAsia="en-GB"/>
        </w:rPr>
        <w:t>portfolio</w:t>
      </w:r>
      <w:r w:rsidRPr="00297BF4">
        <w:rPr>
          <w:rFonts w:ascii="Arial" w:hAnsi="Arial" w:cs="Arial"/>
          <w:shd w:val="clear" w:color="auto" w:fill="FFFFFF"/>
          <w:lang w:eastAsia="en-GB"/>
        </w:rPr>
        <w:t> share </w:t>
      </w:r>
      <w:r w:rsidRPr="00297BF4">
        <w:rPr>
          <w:rFonts w:ascii="Arial" w:hAnsi="Arial" w:cs="Arial"/>
          <w:lang w:eastAsia="en-GB"/>
        </w:rPr>
        <w:t>through</w:t>
      </w:r>
      <w:r w:rsidRPr="00297BF4">
        <w:rPr>
          <w:rFonts w:ascii="Arial" w:hAnsi="Arial" w:cs="Arial"/>
          <w:shd w:val="clear" w:color="auto" w:fill="FFFFFF"/>
          <w:lang w:eastAsia="en-GB"/>
        </w:rPr>
        <w:t xml:space="preserve"> cross-selling </w:t>
      </w:r>
    </w:p>
    <w:p w14:paraId="770D554F" w14:textId="40FAD159" w:rsidR="008B75B4" w:rsidRPr="00297BF4" w:rsidRDefault="00902F0B" w:rsidP="00B5778F">
      <w:pPr>
        <w:pStyle w:val="NoSpacing"/>
        <w:spacing w:line="360" w:lineRule="auto"/>
        <w:jc w:val="both"/>
        <w:rPr>
          <w:rFonts w:ascii="Arial" w:hAnsi="Arial" w:cs="Arial"/>
          <w:shd w:val="clear" w:color="auto" w:fill="FFFFFF"/>
          <w:lang w:eastAsia="en-GB"/>
        </w:rPr>
      </w:pPr>
      <w:r w:rsidRPr="00297BF4">
        <w:rPr>
          <w:rFonts w:ascii="Arial" w:hAnsi="Arial" w:cs="Arial"/>
          <w:lang w:eastAsia="en-GB"/>
        </w:rPr>
        <w:t>Rise</w:t>
      </w:r>
      <w:r w:rsidR="007F4FFE" w:rsidRPr="00297BF4">
        <w:rPr>
          <w:rFonts w:ascii="Arial" w:hAnsi="Arial" w:cs="Arial"/>
          <w:lang w:eastAsia="en-GB"/>
        </w:rPr>
        <w:t xml:space="preserve"> </w:t>
      </w:r>
      <w:r w:rsidR="007F4FFE" w:rsidRPr="00297BF4">
        <w:rPr>
          <w:rFonts w:ascii="Arial" w:hAnsi="Arial" w:cs="Arial"/>
          <w:shd w:val="clear" w:color="auto" w:fill="FFFFFF"/>
          <w:lang w:eastAsia="en-GB"/>
        </w:rPr>
        <w:t xml:space="preserve">customer satisfaction </w:t>
      </w:r>
    </w:p>
    <w:p w14:paraId="59A59549" w14:textId="5C8B3D9E"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 </w:t>
      </w:r>
      <w:r w:rsidR="00902F0B" w:rsidRPr="00297BF4">
        <w:rPr>
          <w:rFonts w:ascii="Arial" w:hAnsi="Arial" w:cs="Arial"/>
          <w:shd w:val="clear" w:color="auto" w:fill="FFFFFF"/>
          <w:lang w:eastAsia="en-GB"/>
        </w:rPr>
        <w:t>Build</w:t>
      </w:r>
      <w:r w:rsidRPr="00297BF4">
        <w:rPr>
          <w:rFonts w:ascii="Arial" w:hAnsi="Arial" w:cs="Arial"/>
          <w:shd w:val="clear" w:color="auto" w:fill="FFFFFF"/>
          <w:lang w:eastAsia="en-GB"/>
        </w:rPr>
        <w:t xml:space="preserve"> the </w:t>
      </w:r>
      <w:r w:rsidRPr="00297BF4">
        <w:rPr>
          <w:rFonts w:ascii="Arial" w:hAnsi="Arial" w:cs="Arial"/>
          <w:lang w:eastAsia="en-GB"/>
        </w:rPr>
        <w:t>customer</w:t>
      </w:r>
      <w:r w:rsidRPr="00297BF4">
        <w:rPr>
          <w:rFonts w:ascii="Arial" w:hAnsi="Arial" w:cs="Arial"/>
          <w:shd w:val="clear" w:color="auto" w:fill="FFFFFF"/>
          <w:lang w:eastAsia="en-GB"/>
        </w:rPr>
        <w:t xml:space="preserve"> experience so </w:t>
      </w:r>
      <w:r w:rsidR="00902F0B" w:rsidRPr="00297BF4">
        <w:rPr>
          <w:rFonts w:ascii="Arial" w:hAnsi="Arial" w:cs="Arial"/>
          <w:shd w:val="clear" w:color="auto" w:fill="FFFFFF"/>
          <w:lang w:eastAsia="en-GB"/>
        </w:rPr>
        <w:t>enjoyable</w:t>
      </w:r>
      <w:r w:rsidRPr="00297BF4">
        <w:rPr>
          <w:rFonts w:ascii="Arial" w:hAnsi="Arial" w:cs="Arial"/>
          <w:shd w:val="clear" w:color="auto" w:fill="FFFFFF"/>
          <w:lang w:eastAsia="en-GB"/>
        </w:rPr>
        <w:t xml:space="preserve"> that </w:t>
      </w:r>
      <w:r w:rsidRPr="00297BF4">
        <w:rPr>
          <w:rFonts w:ascii="Arial" w:hAnsi="Arial" w:cs="Arial"/>
          <w:lang w:eastAsia="en-GB"/>
        </w:rPr>
        <w:t>it comes back</w:t>
      </w:r>
      <w:r w:rsidRPr="00297BF4">
        <w:rPr>
          <w:rFonts w:ascii="Arial" w:hAnsi="Arial" w:cs="Arial"/>
          <w:shd w:val="clear" w:color="auto" w:fill="FFFFFF"/>
          <w:lang w:eastAsia="en-GB"/>
        </w:rPr>
        <w:t>.</w:t>
      </w:r>
    </w:p>
    <w:p w14:paraId="48C66E32" w14:textId="3B6C1434"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To </w:t>
      </w:r>
      <w:r w:rsidR="00BC43A1" w:rsidRPr="00297BF4">
        <w:rPr>
          <w:rFonts w:ascii="Arial" w:hAnsi="Arial" w:cs="Arial"/>
          <w:shd w:val="clear" w:color="auto" w:fill="FFFFFF"/>
          <w:lang w:eastAsia="en-GB"/>
        </w:rPr>
        <w:t>decrease</w:t>
      </w:r>
      <w:r w:rsidRPr="00297BF4">
        <w:rPr>
          <w:rFonts w:ascii="Arial" w:hAnsi="Arial" w:cs="Arial"/>
          <w:shd w:val="clear" w:color="auto" w:fill="FFFFFF"/>
          <w:lang w:eastAsia="en-GB"/>
        </w:rPr>
        <w:t xml:space="preserve"> sales and distribution </w:t>
      </w:r>
      <w:r w:rsidRPr="00297BF4">
        <w:rPr>
          <w:rFonts w:ascii="Arial" w:hAnsi="Arial" w:cs="Arial"/>
          <w:lang w:eastAsia="en-GB"/>
        </w:rPr>
        <w:t>costs</w:t>
      </w:r>
      <w:r w:rsidRPr="00297BF4">
        <w:rPr>
          <w:rFonts w:ascii="Arial" w:hAnsi="Arial" w:cs="Arial"/>
          <w:shd w:val="clear" w:color="auto" w:fill="FFFFFF"/>
          <w:lang w:eastAsia="en-GB"/>
        </w:rPr>
        <w:t xml:space="preserve">. </w:t>
      </w:r>
    </w:p>
    <w:p w14:paraId="1421FB06" w14:textId="774D576B" w:rsidR="008D201A"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w:t>
      </w:r>
      <w:r w:rsidRPr="00297BF4">
        <w:rPr>
          <w:rFonts w:ascii="Arial" w:hAnsi="Arial" w:cs="Arial"/>
          <w:lang w:eastAsia="en-GB"/>
        </w:rPr>
        <w:t>Targeted</w:t>
      </w:r>
      <w:r w:rsidRPr="00297BF4">
        <w:rPr>
          <w:rFonts w:ascii="Arial" w:hAnsi="Arial" w:cs="Arial"/>
          <w:shd w:val="clear" w:color="auto" w:fill="FFFFFF"/>
          <w:lang w:eastAsia="en-GB"/>
        </w:rPr>
        <w:t> </w:t>
      </w:r>
      <w:r w:rsidR="00BC43A1" w:rsidRPr="00297BF4">
        <w:rPr>
          <w:rFonts w:ascii="Arial" w:hAnsi="Arial" w:cs="Arial"/>
          <w:shd w:val="clear" w:color="auto" w:fill="FFFFFF"/>
          <w:lang w:eastAsia="en-GB"/>
        </w:rPr>
        <w:t>marketing</w:t>
      </w:r>
      <w:r w:rsidRPr="00297BF4">
        <w:rPr>
          <w:rFonts w:ascii="Arial" w:hAnsi="Arial" w:cs="Arial"/>
          <w:shd w:val="clear" w:color="auto" w:fill="FFFFFF"/>
          <w:lang w:eastAsia="en-GB"/>
        </w:rPr>
        <w:t xml:space="preserve"> to </w:t>
      </w:r>
      <w:r w:rsidR="00BC43A1" w:rsidRPr="00297BF4">
        <w:rPr>
          <w:rFonts w:ascii="Arial" w:hAnsi="Arial" w:cs="Arial"/>
          <w:lang w:eastAsia="en-GB"/>
        </w:rPr>
        <w:t>consumers</w:t>
      </w:r>
      <w:r w:rsidRPr="00297BF4">
        <w:rPr>
          <w:rFonts w:ascii="Arial" w:hAnsi="Arial" w:cs="Arial"/>
          <w:shd w:val="clear" w:color="auto" w:fill="FFFFFF"/>
          <w:lang w:eastAsia="en-GB"/>
        </w:rPr>
        <w:t xml:space="preserve"> to </w:t>
      </w:r>
      <w:r w:rsidR="00BC43A1" w:rsidRPr="00297BF4">
        <w:rPr>
          <w:rFonts w:ascii="Arial" w:hAnsi="Arial" w:cs="Arial"/>
          <w:shd w:val="clear" w:color="auto" w:fill="FFFFFF"/>
          <w:lang w:eastAsia="en-GB"/>
        </w:rPr>
        <w:t>rise</w:t>
      </w:r>
      <w:r w:rsidRPr="00297BF4">
        <w:rPr>
          <w:rFonts w:ascii="Arial" w:hAnsi="Arial" w:cs="Arial"/>
          <w:shd w:val="clear" w:color="auto" w:fill="FFFFFF"/>
          <w:lang w:eastAsia="en-GB"/>
        </w:rPr>
        <w:t xml:space="preserve"> the </w:t>
      </w:r>
      <w:r w:rsidRPr="00297BF4">
        <w:rPr>
          <w:rFonts w:ascii="Arial" w:hAnsi="Arial" w:cs="Arial"/>
          <w:lang w:eastAsia="en-GB"/>
        </w:rPr>
        <w:t>likelihood</w:t>
      </w:r>
      <w:r w:rsidRPr="00297BF4">
        <w:rPr>
          <w:rFonts w:ascii="Arial" w:hAnsi="Arial" w:cs="Arial"/>
          <w:shd w:val="clear" w:color="auto" w:fill="FFFFFF"/>
          <w:lang w:eastAsia="en-GB"/>
        </w:rPr>
        <w:t> that an offer </w:t>
      </w:r>
      <w:r w:rsidRPr="00297BF4">
        <w:rPr>
          <w:rFonts w:ascii="Arial" w:hAnsi="Arial" w:cs="Arial"/>
          <w:lang w:eastAsia="en-GB"/>
        </w:rPr>
        <w:t xml:space="preserve">will be </w:t>
      </w:r>
      <w:r w:rsidRPr="00297BF4">
        <w:rPr>
          <w:rFonts w:ascii="Arial" w:hAnsi="Arial" w:cs="Arial"/>
          <w:shd w:val="clear" w:color="auto" w:fill="FFFFFF"/>
          <w:lang w:eastAsia="en-GB"/>
        </w:rPr>
        <w:t xml:space="preserve">accepted. </w:t>
      </w:r>
    </w:p>
    <w:p w14:paraId="794C7631" w14:textId="29D733C9"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 </w:t>
      </w:r>
      <w:r w:rsidR="00BC43A1" w:rsidRPr="00297BF4">
        <w:rPr>
          <w:rFonts w:ascii="Arial" w:hAnsi="Arial" w:cs="Arial"/>
          <w:shd w:val="clear" w:color="auto" w:fill="FFFFFF"/>
          <w:lang w:eastAsia="en-GB"/>
        </w:rPr>
        <w:t>Application</w:t>
      </w:r>
      <w:r w:rsidR="008D201A" w:rsidRPr="00297BF4">
        <w:rPr>
          <w:rFonts w:ascii="Arial" w:hAnsi="Arial" w:cs="Arial"/>
          <w:shd w:val="clear" w:color="auto" w:fill="FFFFFF"/>
          <w:lang w:eastAsia="en-GB"/>
        </w:rPr>
        <w:t xml:space="preserve"> of</w:t>
      </w:r>
      <w:r w:rsidRPr="00297BF4">
        <w:rPr>
          <w:rFonts w:ascii="Arial" w:hAnsi="Arial" w:cs="Arial"/>
          <w:shd w:val="clear" w:color="auto" w:fill="FFFFFF"/>
          <w:lang w:eastAsia="en-GB"/>
        </w:rPr>
        <w:t xml:space="preserve"> web applications to </w:t>
      </w:r>
      <w:r w:rsidR="008D201A" w:rsidRPr="00297BF4">
        <w:rPr>
          <w:rFonts w:ascii="Arial" w:hAnsi="Arial" w:cs="Arial"/>
          <w:shd w:val="clear" w:color="auto" w:fill="FFFFFF"/>
          <w:lang w:eastAsia="en-GB"/>
        </w:rPr>
        <w:t>minimize th</w:t>
      </w:r>
      <w:r w:rsidRPr="00297BF4">
        <w:rPr>
          <w:rFonts w:ascii="Arial" w:hAnsi="Arial" w:cs="Arial"/>
          <w:shd w:val="clear" w:color="auto" w:fill="FFFFFF"/>
          <w:lang w:eastAsia="en-GB"/>
        </w:rPr>
        <w:t xml:space="preserve">e </w:t>
      </w:r>
      <w:proofErr w:type="gramStart"/>
      <w:r w:rsidR="00BC43A1" w:rsidRPr="00297BF4">
        <w:rPr>
          <w:rFonts w:ascii="Arial" w:hAnsi="Arial" w:cs="Arial"/>
          <w:shd w:val="clear" w:color="auto" w:fill="FFFFFF"/>
          <w:lang w:eastAsia="en-GB"/>
        </w:rPr>
        <w:t>amount</w:t>
      </w:r>
      <w:proofErr w:type="gramEnd"/>
      <w:r w:rsidRPr="00297BF4">
        <w:rPr>
          <w:rFonts w:ascii="Arial" w:hAnsi="Arial" w:cs="Arial"/>
          <w:shd w:val="clear" w:color="auto" w:fill="FFFFFF"/>
          <w:lang w:eastAsia="en-GB"/>
        </w:rPr>
        <w:t xml:space="preserve"> of direct </w:t>
      </w:r>
      <w:r w:rsidR="00BC43A1" w:rsidRPr="00297BF4">
        <w:rPr>
          <w:rFonts w:ascii="Arial" w:hAnsi="Arial" w:cs="Arial"/>
          <w:shd w:val="clear" w:color="auto" w:fill="FFFFFF"/>
          <w:lang w:eastAsia="en-GB"/>
        </w:rPr>
        <w:t>retailers</w:t>
      </w:r>
      <w:r w:rsidRPr="00297BF4">
        <w:rPr>
          <w:rFonts w:ascii="Arial" w:hAnsi="Arial" w:cs="Arial"/>
          <w:lang w:eastAsia="en-GB"/>
        </w:rPr>
        <w:t xml:space="preserve"> and</w:t>
      </w:r>
      <w:r w:rsidRPr="00297BF4">
        <w:rPr>
          <w:rFonts w:ascii="Arial" w:hAnsi="Arial" w:cs="Arial"/>
          <w:shd w:val="clear" w:color="auto" w:fill="FFFFFF"/>
          <w:lang w:eastAsia="en-GB"/>
        </w:rPr>
        <w:t xml:space="preserve"> sales channels needed </w:t>
      </w:r>
    </w:p>
    <w:p w14:paraId="038A210C" w14:textId="1546E55F"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 </w:t>
      </w:r>
      <w:r w:rsidR="00BC43A1" w:rsidRPr="00297BF4">
        <w:rPr>
          <w:rFonts w:ascii="Arial" w:hAnsi="Arial" w:cs="Arial"/>
          <w:shd w:val="clear" w:color="auto" w:fill="FFFFFF"/>
          <w:lang w:eastAsia="en-GB"/>
        </w:rPr>
        <w:t>Administer</w:t>
      </w:r>
      <w:r w:rsidRPr="00297BF4">
        <w:rPr>
          <w:rFonts w:ascii="Arial" w:hAnsi="Arial" w:cs="Arial"/>
          <w:shd w:val="clear" w:color="auto" w:fill="FFFFFF"/>
          <w:lang w:eastAsia="en-GB"/>
        </w:rPr>
        <w:t xml:space="preserve"> customer relationships </w:t>
      </w:r>
      <w:r w:rsidRPr="00297BF4">
        <w:rPr>
          <w:rFonts w:ascii="Arial" w:hAnsi="Arial" w:cs="Arial"/>
          <w:lang w:eastAsia="en-GB"/>
        </w:rPr>
        <w:t>instead of managing</w:t>
      </w:r>
      <w:r w:rsidRPr="00297BF4">
        <w:rPr>
          <w:rFonts w:ascii="Arial" w:hAnsi="Arial" w:cs="Arial"/>
          <w:shd w:val="clear" w:color="auto" w:fill="FFFFFF"/>
          <w:lang w:eastAsia="en-GB"/>
        </w:rPr>
        <w:t xml:space="preserve"> products </w:t>
      </w:r>
    </w:p>
    <w:p w14:paraId="30E3F352" w14:textId="7415D327"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To </w:t>
      </w:r>
      <w:r w:rsidR="00BC43A1" w:rsidRPr="00297BF4">
        <w:rPr>
          <w:rFonts w:ascii="Arial" w:hAnsi="Arial" w:cs="Arial"/>
          <w:shd w:val="clear" w:color="auto" w:fill="FFFFFF"/>
          <w:lang w:eastAsia="en-GB"/>
        </w:rPr>
        <w:t>decrease</w:t>
      </w:r>
      <w:r w:rsidRPr="00297BF4">
        <w:rPr>
          <w:rFonts w:ascii="Arial" w:hAnsi="Arial" w:cs="Arial"/>
          <w:shd w:val="clear" w:color="auto" w:fill="FFFFFF"/>
          <w:lang w:eastAsia="en-GB"/>
        </w:rPr>
        <w:t xml:space="preserve"> customer support </w:t>
      </w:r>
      <w:r w:rsidR="00BC43A1" w:rsidRPr="00297BF4">
        <w:rPr>
          <w:rFonts w:ascii="Arial" w:hAnsi="Arial" w:cs="Arial"/>
          <w:shd w:val="clear" w:color="auto" w:fill="FFFFFF"/>
          <w:lang w:eastAsia="en-GB"/>
        </w:rPr>
        <w:t>expenses</w:t>
      </w:r>
      <w:r w:rsidRPr="00297BF4">
        <w:rPr>
          <w:rFonts w:ascii="Arial" w:hAnsi="Arial" w:cs="Arial"/>
          <w:shd w:val="clear" w:color="auto" w:fill="FFFFFF"/>
          <w:lang w:eastAsia="en-GB"/>
        </w:rPr>
        <w:t xml:space="preserve"> </w:t>
      </w:r>
    </w:p>
    <w:p w14:paraId="36DEF2BD" w14:textId="465EC621"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w:t>
      </w:r>
      <w:r w:rsidR="00BC43A1" w:rsidRPr="00297BF4">
        <w:rPr>
          <w:rFonts w:ascii="Arial" w:hAnsi="Arial" w:cs="Arial"/>
          <w:lang w:eastAsia="en-GB"/>
        </w:rPr>
        <w:t>Offer</w:t>
      </w:r>
      <w:r w:rsidRPr="00297BF4">
        <w:rPr>
          <w:rFonts w:ascii="Arial" w:hAnsi="Arial" w:cs="Arial"/>
          <w:shd w:val="clear" w:color="auto" w:fill="FFFFFF"/>
          <w:lang w:eastAsia="en-GB"/>
        </w:rPr>
        <w:t> information to customer service </w:t>
      </w:r>
    </w:p>
    <w:p w14:paraId="426082D5" w14:textId="77777777" w:rsidR="008B75B4" w:rsidRPr="00297BF4" w:rsidRDefault="007F4FFE" w:rsidP="00B5778F">
      <w:pPr>
        <w:pStyle w:val="NoSpacing"/>
        <w:spacing w:line="360" w:lineRule="auto"/>
        <w:jc w:val="both"/>
        <w:rPr>
          <w:rFonts w:ascii="Arial" w:hAnsi="Arial" w:cs="Arial"/>
          <w:b/>
          <w:bCs/>
          <w:shd w:val="clear" w:color="auto" w:fill="FFFFFF"/>
          <w:lang w:eastAsia="en-GB"/>
        </w:rPr>
      </w:pPr>
      <w:r w:rsidRPr="00297BF4">
        <w:rPr>
          <w:rFonts w:ascii="Arial" w:hAnsi="Arial" w:cs="Arial"/>
          <w:b/>
          <w:bCs/>
          <w:shd w:val="clear" w:color="auto" w:fill="FFFFFF"/>
          <w:lang w:eastAsia="en-GB"/>
        </w:rPr>
        <w:t>Tesco </w:t>
      </w:r>
      <w:r w:rsidRPr="00297BF4">
        <w:rPr>
          <w:rFonts w:ascii="Arial" w:hAnsi="Arial" w:cs="Arial"/>
          <w:b/>
          <w:bCs/>
          <w:lang w:eastAsia="en-GB"/>
        </w:rPr>
        <w:t>and</w:t>
      </w:r>
      <w:r w:rsidRPr="00297BF4">
        <w:rPr>
          <w:rFonts w:ascii="Arial" w:hAnsi="Arial" w:cs="Arial"/>
          <w:b/>
          <w:bCs/>
          <w:shd w:val="clear" w:color="auto" w:fill="FFFFFF"/>
          <w:lang w:eastAsia="en-GB"/>
        </w:rPr>
        <w:t> CRM</w:t>
      </w:r>
    </w:p>
    <w:p w14:paraId="7BC64F80" w14:textId="0ADA5002" w:rsidR="008B75B4" w:rsidRPr="00297BF4" w:rsidRDefault="008D201A"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Tesco implemented </w:t>
      </w:r>
      <w:r w:rsidR="007F4FFE" w:rsidRPr="00297BF4">
        <w:rPr>
          <w:rFonts w:ascii="Arial" w:hAnsi="Arial" w:cs="Arial"/>
          <w:shd w:val="clear" w:color="auto" w:fill="FFFFFF"/>
          <w:lang w:eastAsia="en-GB"/>
        </w:rPr>
        <w:t xml:space="preserve">CRM </w:t>
      </w:r>
      <w:r w:rsidRPr="00297BF4">
        <w:rPr>
          <w:rFonts w:ascii="Arial" w:hAnsi="Arial" w:cs="Arial"/>
          <w:shd w:val="clear" w:color="auto" w:fill="FFFFFF"/>
          <w:lang w:eastAsia="en-GB"/>
        </w:rPr>
        <w:t>systems with a main target of increasing revenue and maximise customer satisfaction.</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This was the driving reason of introducing and launching a new CRM platform - T</w:t>
      </w:r>
      <w:r w:rsidR="007F4FFE" w:rsidRPr="00297BF4">
        <w:rPr>
          <w:rFonts w:ascii="Arial" w:hAnsi="Arial" w:cs="Arial"/>
          <w:lang w:eastAsia="en-GB"/>
        </w:rPr>
        <w:t>he</w:t>
      </w:r>
      <w:r w:rsidR="007F4FFE" w:rsidRPr="00297BF4">
        <w:rPr>
          <w:rFonts w:ascii="Arial" w:hAnsi="Arial" w:cs="Arial"/>
          <w:shd w:val="clear" w:color="auto" w:fill="FFFFFF"/>
          <w:lang w:eastAsia="en-GB"/>
        </w:rPr>
        <w:t> Clubcard. </w:t>
      </w:r>
      <w:r w:rsidR="007F4FFE" w:rsidRPr="00297BF4">
        <w:rPr>
          <w:rFonts w:ascii="Arial" w:hAnsi="Arial" w:cs="Arial"/>
          <w:lang w:eastAsia="en-GB"/>
        </w:rPr>
        <w:t>Tesco</w:t>
      </w:r>
      <w:r w:rsidR="007F4FFE" w:rsidRPr="00297BF4">
        <w:rPr>
          <w:rFonts w:ascii="Arial" w:hAnsi="Arial" w:cs="Arial"/>
          <w:shd w:val="clear" w:color="auto" w:fill="FFFFFF"/>
          <w:lang w:eastAsia="en-GB"/>
        </w:rPr>
        <w:t> Chairman Sir Terry Leahy </w:t>
      </w:r>
      <w:r w:rsidR="007F4FFE" w:rsidRPr="00297BF4">
        <w:rPr>
          <w:rFonts w:ascii="Arial" w:hAnsi="Arial" w:cs="Arial"/>
          <w:lang w:eastAsia="en-GB"/>
        </w:rPr>
        <w:t>says</w:t>
      </w:r>
      <w:r w:rsidRPr="00297BF4">
        <w:rPr>
          <w:rFonts w:ascii="Arial" w:hAnsi="Arial" w:cs="Arial"/>
          <w:lang w:eastAsia="en-GB"/>
        </w:rPr>
        <w:t xml:space="preserve"> that ‘</w:t>
      </w:r>
      <w:r w:rsidR="007F4FFE" w:rsidRPr="00297BF4">
        <w:rPr>
          <w:rFonts w:ascii="Arial" w:hAnsi="Arial" w:cs="Arial"/>
          <w:i/>
          <w:iCs/>
          <w:lang w:eastAsia="en-GB"/>
        </w:rPr>
        <w:t>Tesco's</w:t>
      </w:r>
      <w:r w:rsidR="007F4FFE" w:rsidRPr="00297BF4">
        <w:rPr>
          <w:rFonts w:ascii="Arial" w:hAnsi="Arial" w:cs="Arial"/>
          <w:i/>
          <w:iCs/>
          <w:shd w:val="clear" w:color="auto" w:fill="FFFFFF"/>
          <w:lang w:eastAsia="en-GB"/>
        </w:rPr>
        <w:t> Club </w:t>
      </w:r>
      <w:r w:rsidR="007F4FFE" w:rsidRPr="00297BF4">
        <w:rPr>
          <w:rFonts w:ascii="Arial" w:hAnsi="Arial" w:cs="Arial"/>
          <w:i/>
          <w:iCs/>
          <w:lang w:eastAsia="en-GB"/>
        </w:rPr>
        <w:t>Card</w:t>
      </w:r>
      <w:r w:rsidR="007F4FFE" w:rsidRPr="00297BF4">
        <w:rPr>
          <w:rFonts w:ascii="Arial" w:hAnsi="Arial" w:cs="Arial"/>
          <w:i/>
          <w:iCs/>
          <w:shd w:val="clear" w:color="auto" w:fill="FFFFFF"/>
          <w:lang w:eastAsia="en-GB"/>
        </w:rPr>
        <w:t> program </w:t>
      </w:r>
      <w:r w:rsidR="007F4FFE" w:rsidRPr="00297BF4">
        <w:rPr>
          <w:rFonts w:ascii="Arial" w:hAnsi="Arial" w:cs="Arial"/>
          <w:i/>
          <w:iCs/>
          <w:lang w:eastAsia="en-GB"/>
        </w:rPr>
        <w:t>has</w:t>
      </w:r>
      <w:r w:rsidR="007F4FFE" w:rsidRPr="00297BF4">
        <w:rPr>
          <w:rFonts w:ascii="Arial" w:hAnsi="Arial" w:cs="Arial"/>
          <w:i/>
          <w:iCs/>
          <w:shd w:val="clear" w:color="auto" w:fill="FFFFFF"/>
          <w:lang w:eastAsia="en-GB"/>
        </w:rPr>
        <w:t> 10 million active households and </w:t>
      </w:r>
      <w:r w:rsidR="007F4FFE" w:rsidRPr="00297BF4">
        <w:rPr>
          <w:rFonts w:ascii="Arial" w:hAnsi="Arial" w:cs="Arial"/>
          <w:i/>
          <w:iCs/>
          <w:lang w:eastAsia="en-GB"/>
        </w:rPr>
        <w:t>accounts for</w:t>
      </w:r>
      <w:r w:rsidR="007F4FFE" w:rsidRPr="00297BF4">
        <w:rPr>
          <w:rFonts w:ascii="Arial" w:hAnsi="Arial" w:cs="Arial"/>
          <w:i/>
          <w:iCs/>
          <w:shd w:val="clear" w:color="auto" w:fill="FFFFFF"/>
          <w:lang w:eastAsia="en-GB"/>
        </w:rPr>
        <w:t> 85% of weekly sales in the five </w:t>
      </w:r>
      <w:r w:rsidR="007F4FFE" w:rsidRPr="00297BF4">
        <w:rPr>
          <w:rFonts w:ascii="Arial" w:hAnsi="Arial" w:cs="Arial"/>
          <w:i/>
          <w:iCs/>
          <w:lang w:eastAsia="en-GB"/>
        </w:rPr>
        <w:t>years after</w:t>
      </w:r>
      <w:r w:rsidR="007F4FFE" w:rsidRPr="00297BF4">
        <w:rPr>
          <w:rFonts w:ascii="Arial" w:hAnsi="Arial" w:cs="Arial"/>
          <w:i/>
          <w:iCs/>
          <w:shd w:val="clear" w:color="auto" w:fill="FFFFFF"/>
          <w:lang w:eastAsia="en-GB"/>
        </w:rPr>
        <w:t> the Club Card </w:t>
      </w:r>
      <w:r w:rsidR="007F4FFE" w:rsidRPr="00297BF4">
        <w:rPr>
          <w:rFonts w:ascii="Arial" w:hAnsi="Arial" w:cs="Arial"/>
          <w:i/>
          <w:iCs/>
          <w:lang w:eastAsia="en-GB"/>
        </w:rPr>
        <w:t>program was implemented</w:t>
      </w:r>
      <w:r w:rsidR="007F4FFE" w:rsidRPr="00297BF4">
        <w:rPr>
          <w:rFonts w:ascii="Arial" w:hAnsi="Arial" w:cs="Arial"/>
          <w:i/>
          <w:iCs/>
          <w:shd w:val="clear" w:color="auto" w:fill="FFFFFF"/>
          <w:lang w:eastAsia="en-GB"/>
        </w:rPr>
        <w:t xml:space="preserve">; sales have increased by 52% and </w:t>
      </w:r>
      <w:r w:rsidR="007F4FFE" w:rsidRPr="00297BF4">
        <w:rPr>
          <w:rFonts w:ascii="Arial" w:hAnsi="Arial" w:cs="Arial"/>
          <w:i/>
          <w:iCs/>
          <w:lang w:eastAsia="en-GB"/>
        </w:rPr>
        <w:t>continue to</w:t>
      </w:r>
      <w:r w:rsidR="007F4FFE" w:rsidRPr="00297BF4">
        <w:rPr>
          <w:rFonts w:ascii="Arial" w:hAnsi="Arial" w:cs="Arial"/>
          <w:i/>
          <w:iCs/>
          <w:shd w:val="clear" w:color="auto" w:fill="FFFFFF"/>
          <w:lang w:eastAsia="en-GB"/>
        </w:rPr>
        <w:t xml:space="preserve"> grow </w:t>
      </w:r>
      <w:r w:rsidR="007F4FFE" w:rsidRPr="00297BF4">
        <w:rPr>
          <w:rFonts w:ascii="Arial" w:hAnsi="Arial" w:cs="Arial"/>
          <w:i/>
          <w:iCs/>
          <w:lang w:eastAsia="en-GB"/>
        </w:rPr>
        <w:t>faster</w:t>
      </w:r>
      <w:r w:rsidR="007F4FFE" w:rsidRPr="00297BF4">
        <w:rPr>
          <w:rFonts w:ascii="Arial" w:hAnsi="Arial" w:cs="Arial"/>
          <w:i/>
          <w:iCs/>
          <w:shd w:val="clear" w:color="auto" w:fill="FFFFFF"/>
          <w:lang w:eastAsia="en-GB"/>
        </w:rPr>
        <w:t> rate than the </w:t>
      </w:r>
      <w:r w:rsidR="007F4FFE" w:rsidRPr="00297BF4">
        <w:rPr>
          <w:rFonts w:ascii="Arial" w:hAnsi="Arial" w:cs="Arial"/>
          <w:i/>
          <w:iCs/>
          <w:lang w:eastAsia="en-GB"/>
        </w:rPr>
        <w:t>industrial</w:t>
      </w:r>
      <w:r w:rsidR="007F4FFE" w:rsidRPr="00297BF4">
        <w:rPr>
          <w:rFonts w:ascii="Arial" w:hAnsi="Arial" w:cs="Arial"/>
          <w:i/>
          <w:iCs/>
          <w:shd w:val="clear" w:color="auto" w:fill="FFFFFF"/>
          <w:lang w:eastAsia="en-GB"/>
        </w:rPr>
        <w:t> average</w:t>
      </w:r>
      <w:r w:rsidRPr="00297BF4">
        <w:rPr>
          <w:rFonts w:ascii="Arial" w:hAnsi="Arial" w:cs="Arial"/>
          <w:shd w:val="clear" w:color="auto" w:fill="FFFFFF"/>
          <w:lang w:eastAsia="en-GB"/>
        </w:rPr>
        <w:t>’.</w:t>
      </w:r>
      <w:r w:rsidR="007F4FFE" w:rsidRPr="00297BF4">
        <w:rPr>
          <w:rFonts w:ascii="Arial" w:hAnsi="Arial" w:cs="Arial"/>
          <w:shd w:val="clear" w:color="auto" w:fill="FFFFFF"/>
          <w:lang w:eastAsia="en-GB"/>
        </w:rPr>
        <w:t xml:space="preserve"> </w:t>
      </w:r>
      <w:r w:rsidR="005A052A" w:rsidRPr="00297BF4">
        <w:rPr>
          <w:rFonts w:ascii="Arial" w:hAnsi="Arial" w:cs="Arial"/>
          <w:shd w:val="clear" w:color="auto" w:fill="FFFFFF"/>
          <w:lang w:eastAsia="en-GB"/>
        </w:rPr>
        <w:t>This allowed Tesco to expanse their floor space by 150% as they had to increase the shops opening hours and add more shops.</w:t>
      </w:r>
      <w:r w:rsidR="007F4FFE" w:rsidRPr="00297BF4">
        <w:rPr>
          <w:rFonts w:ascii="Arial" w:hAnsi="Arial" w:cs="Arial"/>
          <w:shd w:val="clear" w:color="auto" w:fill="FFFFFF"/>
          <w:lang w:eastAsia="en-GB"/>
        </w:rPr>
        <w:t xml:space="preserve"> </w:t>
      </w:r>
      <w:r w:rsidR="005A052A" w:rsidRPr="00297BF4">
        <w:rPr>
          <w:rFonts w:ascii="Arial" w:hAnsi="Arial" w:cs="Arial"/>
          <w:shd w:val="clear" w:color="auto" w:fill="FFFFFF"/>
          <w:lang w:eastAsia="en-GB"/>
        </w:rPr>
        <w:t xml:space="preserve">The date of </w:t>
      </w:r>
      <w:r w:rsidR="007F4FFE" w:rsidRPr="00297BF4">
        <w:rPr>
          <w:rFonts w:ascii="Arial" w:hAnsi="Arial" w:cs="Arial"/>
          <w:i/>
          <w:iCs/>
          <w:shd w:val="clear" w:color="auto" w:fill="FFFFFF"/>
          <w:lang w:eastAsia="en-GB"/>
        </w:rPr>
        <w:t>February </w:t>
      </w:r>
      <w:r w:rsidR="007F4FFE" w:rsidRPr="00297BF4">
        <w:rPr>
          <w:rFonts w:ascii="Arial" w:hAnsi="Arial" w:cs="Arial"/>
          <w:i/>
          <w:iCs/>
          <w:lang w:eastAsia="en-GB"/>
        </w:rPr>
        <w:t>13</w:t>
      </w:r>
      <w:r w:rsidR="005A052A" w:rsidRPr="00297BF4">
        <w:rPr>
          <w:rFonts w:ascii="Arial" w:hAnsi="Arial" w:cs="Arial"/>
          <w:i/>
          <w:iCs/>
          <w:lang w:eastAsia="en-GB"/>
        </w:rPr>
        <w:t>th</w:t>
      </w:r>
      <w:r w:rsidR="005A052A" w:rsidRPr="00297BF4">
        <w:rPr>
          <w:rFonts w:ascii="Arial" w:hAnsi="Arial" w:cs="Arial"/>
          <w:lang w:eastAsia="en-GB"/>
        </w:rPr>
        <w:t xml:space="preserve">, which marked the launch of Tesco’s </w:t>
      </w:r>
      <w:r w:rsidR="00EF2EBE" w:rsidRPr="00297BF4">
        <w:rPr>
          <w:rFonts w:ascii="Arial" w:hAnsi="Arial" w:cs="Arial"/>
          <w:lang w:eastAsia="en-GB"/>
        </w:rPr>
        <w:t>C</w:t>
      </w:r>
      <w:r w:rsidR="005A052A" w:rsidRPr="00297BF4">
        <w:rPr>
          <w:rFonts w:ascii="Arial" w:hAnsi="Arial" w:cs="Arial"/>
          <w:lang w:eastAsia="en-GB"/>
        </w:rPr>
        <w:t>lubcard, changed the ways of decision making in the company, how they develop their products, and especially the way they serve their customers. This loyalty program</w:t>
      </w:r>
      <w:r w:rsidR="00EF2EBE" w:rsidRPr="00297BF4">
        <w:rPr>
          <w:rFonts w:ascii="Arial" w:hAnsi="Arial" w:cs="Arial"/>
          <w:lang w:eastAsia="en-GB"/>
        </w:rPr>
        <w:t>,</w:t>
      </w:r>
      <w:r w:rsidR="005A052A" w:rsidRPr="00297BF4">
        <w:rPr>
          <w:rFonts w:ascii="Arial" w:hAnsi="Arial" w:cs="Arial"/>
          <w:lang w:eastAsia="en-GB"/>
        </w:rPr>
        <w:t xml:space="preserve"> which was a </w:t>
      </w:r>
      <w:r w:rsidR="00EF2EBE" w:rsidRPr="00297BF4">
        <w:rPr>
          <w:rFonts w:ascii="Arial" w:hAnsi="Arial" w:cs="Arial"/>
          <w:lang w:eastAsia="en-GB"/>
        </w:rPr>
        <w:t xml:space="preserve">novelty in </w:t>
      </w:r>
      <w:r w:rsidR="00EF2EBE" w:rsidRPr="00297BF4">
        <w:rPr>
          <w:rFonts w:ascii="Arial" w:hAnsi="Arial" w:cs="Arial"/>
          <w:lang w:eastAsia="en-GB"/>
        </w:rPr>
        <w:lastRenderedPageBreak/>
        <w:t>the industry,</w:t>
      </w:r>
      <w:r w:rsidR="007F4FFE" w:rsidRPr="00297BF4">
        <w:rPr>
          <w:rFonts w:ascii="Arial" w:hAnsi="Arial" w:cs="Arial"/>
          <w:shd w:val="clear" w:color="auto" w:fill="FFFFFF"/>
          <w:lang w:eastAsia="en-GB"/>
        </w:rPr>
        <w:t> has given Tesco a</w:t>
      </w:r>
      <w:r w:rsidR="00EF2EBE" w:rsidRPr="00297BF4">
        <w:rPr>
          <w:rFonts w:ascii="Arial" w:hAnsi="Arial" w:cs="Arial"/>
          <w:shd w:val="clear" w:color="auto" w:fill="FFFFFF"/>
          <w:lang w:eastAsia="en-GB"/>
        </w:rPr>
        <w:t xml:space="preserve">n opportunity to also show appreciation towards their customers by implementing special rewards to make their loyal customers feel valued and special. This brings forward the mutuality of </w:t>
      </w:r>
      <w:r w:rsidR="007F4FFE" w:rsidRPr="00297BF4">
        <w:rPr>
          <w:rFonts w:ascii="Arial" w:hAnsi="Arial" w:cs="Arial"/>
          <w:shd w:val="clear" w:color="auto" w:fill="FFFFFF"/>
          <w:lang w:eastAsia="en-GB"/>
        </w:rPr>
        <w:t>Tesco</w:t>
      </w:r>
      <w:r w:rsidR="00EF2EBE" w:rsidRPr="00297BF4">
        <w:rPr>
          <w:rFonts w:ascii="Arial" w:hAnsi="Arial" w:cs="Arial"/>
          <w:shd w:val="clear" w:color="auto" w:fill="FFFFFF"/>
          <w:lang w:eastAsia="en-GB"/>
        </w:rPr>
        <w:t>’s design</w:t>
      </w:r>
      <w:r w:rsidR="007F4FFE" w:rsidRPr="00297BF4">
        <w:rPr>
          <w:rFonts w:ascii="Arial" w:hAnsi="Arial" w:cs="Arial"/>
          <w:shd w:val="clear" w:color="auto" w:fill="FFFFFF"/>
          <w:lang w:eastAsia="en-GB"/>
        </w:rPr>
        <w:t xml:space="preserve"> </w:t>
      </w:r>
      <w:r w:rsidR="00EF2EBE" w:rsidRPr="00297BF4">
        <w:rPr>
          <w:rFonts w:ascii="Arial" w:hAnsi="Arial" w:cs="Arial"/>
          <w:lang w:eastAsia="en-GB"/>
        </w:rPr>
        <w:t xml:space="preserve">for </w:t>
      </w:r>
      <w:proofErr w:type="gramStart"/>
      <w:r w:rsidR="00EF2EBE" w:rsidRPr="00297BF4">
        <w:rPr>
          <w:rFonts w:ascii="Arial" w:hAnsi="Arial" w:cs="Arial"/>
          <w:lang w:eastAsia="en-GB"/>
        </w:rPr>
        <w:t xml:space="preserve">the </w:t>
      </w:r>
      <w:r w:rsidR="007F4FFE" w:rsidRPr="00297BF4">
        <w:rPr>
          <w:rFonts w:ascii="Arial" w:hAnsi="Arial" w:cs="Arial"/>
          <w:shd w:val="clear" w:color="auto" w:fill="FFFFFF"/>
          <w:lang w:eastAsia="en-GB"/>
        </w:rPr>
        <w:t> Club</w:t>
      </w:r>
      <w:proofErr w:type="gramEnd"/>
      <w:r w:rsidR="007F4FFE" w:rsidRPr="00297BF4">
        <w:rPr>
          <w:rFonts w:ascii="Arial" w:hAnsi="Arial" w:cs="Arial"/>
          <w:shd w:val="clear" w:color="auto" w:fill="FFFFFF"/>
          <w:lang w:eastAsia="en-GB"/>
        </w:rPr>
        <w:t> </w:t>
      </w:r>
      <w:r w:rsidR="007F4FFE" w:rsidRPr="00297BF4">
        <w:rPr>
          <w:rFonts w:ascii="Arial" w:hAnsi="Arial" w:cs="Arial"/>
          <w:lang w:eastAsia="en-GB"/>
        </w:rPr>
        <w:t>Card</w:t>
      </w:r>
      <w:r w:rsidR="00EF2EBE" w:rsidRPr="00297BF4">
        <w:rPr>
          <w:rFonts w:ascii="Arial" w:hAnsi="Arial" w:cs="Arial"/>
          <w:lang w:eastAsia="en-GB"/>
        </w:rPr>
        <w:t>, as it is not</w:t>
      </w:r>
      <w:r w:rsidR="007F4FFE" w:rsidRPr="00297BF4">
        <w:rPr>
          <w:rFonts w:ascii="Arial" w:hAnsi="Arial" w:cs="Arial"/>
          <w:shd w:val="clear" w:color="auto" w:fill="FFFFFF"/>
          <w:lang w:eastAsia="en-GB"/>
        </w:rPr>
        <w:t> </w:t>
      </w:r>
      <w:r w:rsidR="007F4FFE" w:rsidRPr="00297BF4">
        <w:rPr>
          <w:rFonts w:ascii="Arial" w:hAnsi="Arial" w:cs="Arial"/>
          <w:lang w:eastAsia="en-GB"/>
        </w:rPr>
        <w:t>only</w:t>
      </w:r>
      <w:r w:rsidR="007F4FFE" w:rsidRPr="00297BF4">
        <w:rPr>
          <w:rFonts w:ascii="Arial" w:hAnsi="Arial" w:cs="Arial"/>
          <w:shd w:val="clear" w:color="auto" w:fill="FFFFFF"/>
          <w:lang w:eastAsia="en-GB"/>
        </w:rPr>
        <w:t xml:space="preserve"> </w:t>
      </w:r>
      <w:r w:rsidR="00164988" w:rsidRPr="00297BF4">
        <w:rPr>
          <w:rFonts w:ascii="Arial" w:hAnsi="Arial" w:cs="Arial"/>
          <w:shd w:val="clear" w:color="auto" w:fill="FFFFFF"/>
          <w:lang w:eastAsia="en-GB"/>
        </w:rPr>
        <w:t>showing how customers are loyal to the company, but vice-versa too.</w:t>
      </w:r>
      <w:r w:rsidR="007F4FFE" w:rsidRPr="00297BF4">
        <w:rPr>
          <w:rFonts w:ascii="Arial" w:hAnsi="Arial" w:cs="Arial"/>
          <w:shd w:val="clear" w:color="auto" w:fill="FFFFFF"/>
          <w:lang w:eastAsia="en-GB"/>
        </w:rPr>
        <w:t xml:space="preserve"> </w:t>
      </w:r>
    </w:p>
    <w:p w14:paraId="5C31A2AE" w14:textId="77777777" w:rsidR="008B75B4" w:rsidRPr="00297BF4" w:rsidRDefault="008B75B4" w:rsidP="00B5778F">
      <w:pPr>
        <w:pStyle w:val="NoSpacing"/>
        <w:spacing w:line="360" w:lineRule="auto"/>
        <w:jc w:val="both"/>
        <w:rPr>
          <w:rFonts w:ascii="Arial" w:hAnsi="Arial" w:cs="Arial"/>
          <w:lang w:eastAsia="en-GB"/>
        </w:rPr>
      </w:pPr>
    </w:p>
    <w:p w14:paraId="3BB5EE22" w14:textId="555F2254" w:rsidR="008B75B4"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Because of the</w:t>
      </w:r>
      <w:r w:rsidRPr="00297BF4">
        <w:rPr>
          <w:rFonts w:ascii="Arial" w:hAnsi="Arial" w:cs="Arial"/>
          <w:shd w:val="clear" w:color="auto" w:fill="FFFFFF"/>
          <w:lang w:eastAsia="en-GB"/>
        </w:rPr>
        <w:t xml:space="preserve"> CRM, Tesco </w:t>
      </w:r>
      <w:r w:rsidRPr="00297BF4">
        <w:rPr>
          <w:rFonts w:ascii="Arial" w:hAnsi="Arial" w:cs="Arial"/>
          <w:lang w:eastAsia="en-GB"/>
        </w:rPr>
        <w:t>is today</w:t>
      </w:r>
      <w:r w:rsidRPr="00297BF4">
        <w:rPr>
          <w:rFonts w:ascii="Arial" w:hAnsi="Arial" w:cs="Arial"/>
          <w:shd w:val="clear" w:color="auto" w:fill="FFFFFF"/>
          <w:lang w:eastAsia="en-GB"/>
        </w:rPr>
        <w:t xml:space="preserve"> </w:t>
      </w:r>
      <w:r w:rsidRPr="00297BF4">
        <w:rPr>
          <w:rFonts w:ascii="Arial" w:hAnsi="Arial" w:cs="Arial"/>
          <w:lang w:eastAsia="en-GB"/>
        </w:rPr>
        <w:t>one of the biggest</w:t>
      </w:r>
      <w:r w:rsidRPr="00297BF4">
        <w:rPr>
          <w:rFonts w:ascii="Arial" w:hAnsi="Arial" w:cs="Arial"/>
          <w:shd w:val="clear" w:color="auto" w:fill="FFFFFF"/>
          <w:lang w:eastAsia="en-GB"/>
        </w:rPr>
        <w:t> grocery </w:t>
      </w:r>
      <w:r w:rsidRPr="00297BF4">
        <w:rPr>
          <w:rFonts w:ascii="Arial" w:hAnsi="Arial" w:cs="Arial"/>
          <w:lang w:eastAsia="en-GB"/>
        </w:rPr>
        <w:t xml:space="preserve">stores in the UK </w:t>
      </w:r>
      <w:r w:rsidRPr="00297BF4">
        <w:rPr>
          <w:rFonts w:ascii="Arial" w:hAnsi="Arial" w:cs="Arial"/>
          <w:shd w:val="clear" w:color="auto" w:fill="FFFFFF"/>
          <w:lang w:eastAsia="en-GB"/>
        </w:rPr>
        <w:t xml:space="preserve">and the most successful internet </w:t>
      </w:r>
      <w:r w:rsidRPr="00297BF4">
        <w:rPr>
          <w:rFonts w:ascii="Arial" w:hAnsi="Arial" w:cs="Arial"/>
          <w:lang w:eastAsia="en-GB"/>
        </w:rPr>
        <w:t>supermarket in the world. Start</w:t>
      </w:r>
      <w:r w:rsidRPr="00297BF4">
        <w:rPr>
          <w:rFonts w:ascii="Arial" w:hAnsi="Arial" w:cs="Arial"/>
          <w:shd w:val="clear" w:color="auto" w:fill="FFFFFF"/>
          <w:lang w:eastAsia="en-GB"/>
        </w:rPr>
        <w:t> with the Customer </w:t>
      </w:r>
      <w:r w:rsidRPr="00297BF4">
        <w:rPr>
          <w:rFonts w:ascii="Arial" w:hAnsi="Arial" w:cs="Arial"/>
          <w:lang w:eastAsia="en-GB"/>
        </w:rPr>
        <w:t>Insights area as it is vital to harness</w:t>
      </w:r>
      <w:r w:rsidRPr="00297BF4">
        <w:rPr>
          <w:rFonts w:ascii="Arial" w:hAnsi="Arial" w:cs="Arial"/>
          <w:shd w:val="clear" w:color="auto" w:fill="FFFFFF"/>
          <w:lang w:eastAsia="en-GB"/>
        </w:rPr>
        <w:t> customer data </w:t>
      </w:r>
      <w:r w:rsidRPr="00297BF4">
        <w:rPr>
          <w:rFonts w:ascii="Arial" w:hAnsi="Arial" w:cs="Arial"/>
          <w:lang w:eastAsia="en-GB"/>
        </w:rPr>
        <w:t>to identify</w:t>
      </w:r>
      <w:r w:rsidRPr="00297BF4">
        <w:rPr>
          <w:rFonts w:ascii="Arial" w:hAnsi="Arial" w:cs="Arial"/>
          <w:shd w:val="clear" w:color="auto" w:fill="FFFFFF"/>
          <w:lang w:eastAsia="en-GB"/>
        </w:rPr>
        <w:t xml:space="preserve"> new </w:t>
      </w:r>
      <w:r w:rsidR="000C1701" w:rsidRPr="00297BF4">
        <w:rPr>
          <w:rFonts w:ascii="Arial" w:hAnsi="Arial" w:cs="Arial"/>
          <w:shd w:val="clear" w:color="auto" w:fill="FFFFFF"/>
          <w:lang w:eastAsia="en-GB"/>
        </w:rPr>
        <w:t>worth</w:t>
      </w:r>
      <w:r w:rsidRPr="00297BF4">
        <w:rPr>
          <w:rFonts w:ascii="Arial" w:hAnsi="Arial" w:cs="Arial"/>
          <w:shd w:val="clear" w:color="auto" w:fill="FFFFFF"/>
          <w:lang w:eastAsia="en-GB"/>
        </w:rPr>
        <w:t>, </w:t>
      </w:r>
      <w:r w:rsidRPr="00297BF4">
        <w:rPr>
          <w:rFonts w:ascii="Arial" w:hAnsi="Arial" w:cs="Arial"/>
          <w:lang w:eastAsia="en-GB"/>
        </w:rPr>
        <w:t xml:space="preserve">balance </w:t>
      </w:r>
      <w:r w:rsidR="000C1701" w:rsidRPr="00297BF4">
        <w:rPr>
          <w:rFonts w:ascii="Arial" w:hAnsi="Arial" w:cs="Arial"/>
          <w:lang w:eastAsia="en-GB"/>
        </w:rPr>
        <w:t>incomes</w:t>
      </w:r>
      <w:r w:rsidRPr="00297BF4">
        <w:rPr>
          <w:rFonts w:ascii="Arial" w:hAnsi="Arial" w:cs="Arial"/>
          <w:lang w:eastAsia="en-GB"/>
        </w:rPr>
        <w:t>,</w:t>
      </w:r>
      <w:r w:rsidRPr="00297BF4">
        <w:rPr>
          <w:rFonts w:ascii="Arial" w:hAnsi="Arial" w:cs="Arial"/>
          <w:shd w:val="clear" w:color="auto" w:fill="FFFFFF"/>
          <w:lang w:eastAsia="en-GB"/>
        </w:rPr>
        <w:t> and </w:t>
      </w:r>
      <w:r w:rsidRPr="00297BF4">
        <w:rPr>
          <w:rFonts w:ascii="Arial" w:hAnsi="Arial" w:cs="Arial"/>
          <w:lang w:eastAsia="en-GB"/>
        </w:rPr>
        <w:t>build</w:t>
      </w:r>
      <w:r w:rsidRPr="00297BF4">
        <w:rPr>
          <w:rFonts w:ascii="Arial" w:hAnsi="Arial" w:cs="Arial"/>
          <w:shd w:val="clear" w:color="auto" w:fill="FFFFFF"/>
          <w:lang w:eastAsia="en-GB"/>
        </w:rPr>
        <w:t> </w:t>
      </w:r>
      <w:r w:rsidR="000C1701" w:rsidRPr="00297BF4">
        <w:rPr>
          <w:rFonts w:ascii="Arial" w:hAnsi="Arial" w:cs="Arial"/>
          <w:shd w:val="clear" w:color="auto" w:fill="FFFFFF"/>
          <w:lang w:eastAsia="en-GB"/>
        </w:rPr>
        <w:t>associations</w:t>
      </w:r>
      <w:r w:rsidRPr="00297BF4">
        <w:rPr>
          <w:rFonts w:ascii="Arial" w:hAnsi="Arial" w:cs="Arial"/>
          <w:shd w:val="clear" w:color="auto" w:fill="FFFFFF"/>
          <w:lang w:eastAsia="en-GB"/>
        </w:rPr>
        <w:t xml:space="preserve"> with </w:t>
      </w:r>
      <w:r w:rsidR="000C1701" w:rsidRPr="00297BF4">
        <w:rPr>
          <w:rFonts w:ascii="Arial" w:hAnsi="Arial" w:cs="Arial"/>
          <w:shd w:val="clear" w:color="auto" w:fill="FFFFFF"/>
          <w:lang w:eastAsia="en-GB"/>
        </w:rPr>
        <w:t>consumers</w:t>
      </w:r>
      <w:r w:rsidRPr="00297BF4">
        <w:rPr>
          <w:rFonts w:ascii="Arial" w:hAnsi="Arial" w:cs="Arial"/>
          <w:lang w:eastAsia="en-GB"/>
        </w:rPr>
        <w:t>.</w:t>
      </w:r>
      <w:r w:rsidRPr="00297BF4">
        <w:rPr>
          <w:rFonts w:ascii="Arial" w:hAnsi="Arial" w:cs="Arial"/>
          <w:shd w:val="clear" w:color="auto" w:fill="FFFFFF"/>
          <w:lang w:eastAsia="en-GB"/>
        </w:rPr>
        <w:t xml:space="preserve"> </w:t>
      </w:r>
      <w:r w:rsidRPr="00297BF4">
        <w:rPr>
          <w:rFonts w:ascii="Arial" w:hAnsi="Arial" w:cs="Arial"/>
          <w:lang w:eastAsia="en-GB"/>
        </w:rPr>
        <w:t>Although the program</w:t>
      </w:r>
      <w:r w:rsidRPr="00297BF4">
        <w:rPr>
          <w:rFonts w:ascii="Arial" w:hAnsi="Arial" w:cs="Arial"/>
          <w:shd w:val="clear" w:color="auto" w:fill="FFFFFF"/>
          <w:lang w:eastAsia="en-GB"/>
        </w:rPr>
        <w:t> is </w:t>
      </w:r>
      <w:r w:rsidRPr="00297BF4">
        <w:rPr>
          <w:rFonts w:ascii="Arial" w:hAnsi="Arial" w:cs="Arial"/>
          <w:lang w:eastAsia="en-GB"/>
        </w:rPr>
        <w:t>very</w:t>
      </w:r>
      <w:r w:rsidRPr="00297BF4">
        <w:rPr>
          <w:rFonts w:ascii="Arial" w:hAnsi="Arial" w:cs="Arial"/>
          <w:shd w:val="clear" w:color="auto" w:fill="FFFFFF"/>
          <w:lang w:eastAsia="en-GB"/>
        </w:rPr>
        <w:t> sophisticated, it achieves </w:t>
      </w:r>
      <w:r w:rsidRPr="00297BF4">
        <w:rPr>
          <w:rFonts w:ascii="Arial" w:hAnsi="Arial" w:cs="Arial"/>
          <w:lang w:eastAsia="en-GB"/>
        </w:rPr>
        <w:t>consistent</w:t>
      </w:r>
      <w:r w:rsidRPr="00297BF4">
        <w:rPr>
          <w:rFonts w:ascii="Arial" w:hAnsi="Arial" w:cs="Arial"/>
          <w:shd w:val="clear" w:color="auto" w:fill="FFFFFF"/>
          <w:lang w:eastAsia="en-GB"/>
        </w:rPr>
        <w:t xml:space="preserve"> sales results. However, the application of </w:t>
      </w:r>
      <w:r w:rsidRPr="00297BF4">
        <w:rPr>
          <w:rFonts w:ascii="Arial" w:hAnsi="Arial" w:cs="Arial"/>
          <w:lang w:eastAsia="en-GB"/>
        </w:rPr>
        <w:t>data on the</w:t>
      </w:r>
      <w:r w:rsidRPr="00297BF4">
        <w:rPr>
          <w:rFonts w:ascii="Arial" w:hAnsi="Arial" w:cs="Arial"/>
          <w:shd w:val="clear" w:color="auto" w:fill="FFFFFF"/>
          <w:lang w:eastAsia="en-GB"/>
        </w:rPr>
        <w:t> Clubcard </w:t>
      </w:r>
      <w:r w:rsidRPr="00297BF4">
        <w:rPr>
          <w:rFonts w:ascii="Arial" w:hAnsi="Arial" w:cs="Arial"/>
          <w:lang w:eastAsia="en-GB"/>
        </w:rPr>
        <w:t>shuffle</w:t>
      </w:r>
      <w:r w:rsidRPr="00297BF4">
        <w:rPr>
          <w:rFonts w:ascii="Arial" w:hAnsi="Arial" w:cs="Arial"/>
          <w:shd w:val="clear" w:color="auto" w:fill="FFFFFF"/>
          <w:lang w:eastAsia="en-GB"/>
        </w:rPr>
        <w:t> is much broader than </w:t>
      </w:r>
      <w:r w:rsidRPr="00297BF4">
        <w:rPr>
          <w:rFonts w:ascii="Arial" w:hAnsi="Arial" w:cs="Arial"/>
          <w:lang w:eastAsia="en-GB"/>
        </w:rPr>
        <w:t>just a customer's</w:t>
      </w:r>
      <w:r w:rsidRPr="00297BF4">
        <w:rPr>
          <w:rFonts w:ascii="Arial" w:hAnsi="Arial" w:cs="Arial"/>
          <w:shd w:val="clear" w:color="auto" w:fill="FFFFFF"/>
          <w:lang w:eastAsia="en-GB"/>
        </w:rPr>
        <w:t> reward statement alone. The </w:t>
      </w:r>
      <w:r w:rsidRPr="00297BF4">
        <w:rPr>
          <w:rFonts w:ascii="Arial" w:hAnsi="Arial" w:cs="Arial"/>
          <w:lang w:eastAsia="en-GB"/>
        </w:rPr>
        <w:t>sig</w:t>
      </w:r>
      <w:r w:rsidRPr="00297BF4">
        <w:rPr>
          <w:rFonts w:ascii="Arial" w:hAnsi="Arial" w:cs="Arial"/>
          <w:shd w:val="clear" w:color="auto" w:fill="FFFFFF"/>
          <w:lang w:eastAsia="en-GB"/>
        </w:rPr>
        <w:t xml:space="preserve">nificant </w:t>
      </w:r>
      <w:r w:rsidR="00A46138" w:rsidRPr="00297BF4">
        <w:rPr>
          <w:rFonts w:ascii="Arial" w:hAnsi="Arial" w:cs="Arial"/>
          <w:shd w:val="clear" w:color="auto" w:fill="FFFFFF"/>
          <w:lang w:eastAsia="en-GB"/>
        </w:rPr>
        <w:t>advantage</w:t>
      </w:r>
      <w:r w:rsidRPr="00297BF4">
        <w:rPr>
          <w:rFonts w:ascii="Arial" w:hAnsi="Arial" w:cs="Arial"/>
          <w:shd w:val="clear" w:color="auto" w:fill="FFFFFF"/>
          <w:lang w:eastAsia="en-GB"/>
        </w:rPr>
        <w:t xml:space="preserve"> of the </w:t>
      </w:r>
      <w:r w:rsidR="00A46138" w:rsidRPr="00297BF4">
        <w:rPr>
          <w:rFonts w:ascii="Arial" w:hAnsi="Arial" w:cs="Arial"/>
          <w:lang w:eastAsia="en-GB"/>
        </w:rPr>
        <w:t>strategy</w:t>
      </w:r>
      <w:r w:rsidRPr="00297BF4">
        <w:rPr>
          <w:rFonts w:ascii="Arial" w:hAnsi="Arial" w:cs="Arial"/>
          <w:lang w:eastAsia="en-GB"/>
        </w:rPr>
        <w:t xml:space="preserve"> </w:t>
      </w:r>
      <w:r w:rsidRPr="00297BF4">
        <w:rPr>
          <w:rFonts w:ascii="Arial" w:hAnsi="Arial" w:cs="Arial"/>
          <w:shd w:val="clear" w:color="auto" w:fill="FFFFFF"/>
          <w:lang w:eastAsia="en-GB"/>
        </w:rPr>
        <w:t xml:space="preserve">for Tesco (and </w:t>
      </w:r>
      <w:r w:rsidR="00A46138" w:rsidRPr="00297BF4">
        <w:rPr>
          <w:rFonts w:ascii="Arial" w:hAnsi="Arial" w:cs="Arial"/>
          <w:shd w:val="clear" w:color="auto" w:fill="FFFFFF"/>
          <w:lang w:eastAsia="en-GB"/>
        </w:rPr>
        <w:t>eventually</w:t>
      </w:r>
      <w:r w:rsidRPr="00297BF4">
        <w:rPr>
          <w:rFonts w:ascii="Arial" w:hAnsi="Arial" w:cs="Arial"/>
          <w:shd w:val="clear" w:color="auto" w:fill="FFFFFF"/>
          <w:lang w:eastAsia="en-GB"/>
        </w:rPr>
        <w:t xml:space="preserve"> its </w:t>
      </w:r>
      <w:r w:rsidR="00A46138" w:rsidRPr="00297BF4">
        <w:rPr>
          <w:rFonts w:ascii="Arial" w:hAnsi="Arial" w:cs="Arial"/>
          <w:shd w:val="clear" w:color="auto" w:fill="FFFFFF"/>
          <w:lang w:eastAsia="en-GB"/>
        </w:rPr>
        <w:t>consumers</w:t>
      </w:r>
      <w:r w:rsidRPr="00297BF4">
        <w:rPr>
          <w:rFonts w:ascii="Arial" w:hAnsi="Arial" w:cs="Arial"/>
          <w:shd w:val="clear" w:color="auto" w:fill="FFFFFF"/>
          <w:lang w:eastAsia="en-GB"/>
        </w:rPr>
        <w:t>) is that the data and </w:t>
      </w:r>
      <w:r w:rsidRPr="00297BF4">
        <w:rPr>
          <w:rFonts w:ascii="Arial" w:hAnsi="Arial" w:cs="Arial"/>
          <w:lang w:eastAsia="en-GB"/>
        </w:rPr>
        <w:t xml:space="preserve">analytics </w:t>
      </w:r>
      <w:r w:rsidR="00A46138" w:rsidRPr="00297BF4">
        <w:rPr>
          <w:rFonts w:ascii="Arial" w:hAnsi="Arial" w:cs="Arial"/>
          <w:lang w:eastAsia="en-GB"/>
        </w:rPr>
        <w:t>operation</w:t>
      </w:r>
      <w:r w:rsidRPr="00297BF4">
        <w:rPr>
          <w:rFonts w:ascii="Arial" w:hAnsi="Arial" w:cs="Arial"/>
          <w:lang w:eastAsia="en-GB"/>
        </w:rPr>
        <w:t xml:space="preserve"> also make organization-wide</w:t>
      </w:r>
      <w:r w:rsidRPr="00297BF4">
        <w:rPr>
          <w:rFonts w:ascii="Arial" w:hAnsi="Arial" w:cs="Arial"/>
          <w:shd w:val="clear" w:color="auto" w:fill="FFFFFF"/>
          <w:lang w:eastAsia="en-GB"/>
        </w:rPr>
        <w:t> customer </w:t>
      </w:r>
      <w:r w:rsidRPr="00297BF4">
        <w:rPr>
          <w:rFonts w:ascii="Arial" w:hAnsi="Arial" w:cs="Arial"/>
          <w:lang w:eastAsia="en-GB"/>
        </w:rPr>
        <w:t>decisions for</w:t>
      </w:r>
      <w:r w:rsidRPr="00297BF4">
        <w:rPr>
          <w:rFonts w:ascii="Arial" w:hAnsi="Arial" w:cs="Arial"/>
          <w:shd w:val="clear" w:color="auto" w:fill="FFFFFF"/>
          <w:lang w:eastAsia="en-GB"/>
        </w:rPr>
        <w:t> </w:t>
      </w:r>
      <w:r w:rsidR="00A46138" w:rsidRPr="00297BF4">
        <w:rPr>
          <w:rFonts w:ascii="Arial" w:hAnsi="Arial" w:cs="Arial"/>
          <w:shd w:val="clear" w:color="auto" w:fill="FFFFFF"/>
          <w:lang w:eastAsia="en-GB"/>
        </w:rPr>
        <w:t>category management</w:t>
      </w:r>
      <w:r w:rsidRPr="00297BF4">
        <w:rPr>
          <w:rFonts w:ascii="Arial" w:hAnsi="Arial" w:cs="Arial"/>
          <w:lang w:eastAsia="en-GB"/>
        </w:rPr>
        <w:t>,</w:t>
      </w:r>
      <w:r w:rsidRPr="00297BF4">
        <w:rPr>
          <w:rFonts w:ascii="Arial" w:hAnsi="Arial" w:cs="Arial"/>
          <w:shd w:val="clear" w:color="auto" w:fill="FFFFFF"/>
          <w:lang w:eastAsia="en-GB"/>
        </w:rPr>
        <w:t xml:space="preserve"> local store </w:t>
      </w:r>
      <w:r w:rsidR="00A46138" w:rsidRPr="00297BF4">
        <w:rPr>
          <w:rFonts w:ascii="Arial" w:hAnsi="Arial" w:cs="Arial"/>
          <w:shd w:val="clear" w:color="auto" w:fill="FFFFFF"/>
          <w:lang w:eastAsia="en-GB"/>
        </w:rPr>
        <w:t>reaching,</w:t>
      </w:r>
      <w:r w:rsidRPr="00297BF4">
        <w:rPr>
          <w:rFonts w:ascii="Arial" w:hAnsi="Arial" w:cs="Arial"/>
          <w:shd w:val="clear" w:color="auto" w:fill="FFFFFF"/>
          <w:lang w:eastAsia="en-GB"/>
        </w:rPr>
        <w:t xml:space="preserve"> store </w:t>
      </w:r>
      <w:r w:rsidR="00A46138" w:rsidRPr="00297BF4">
        <w:rPr>
          <w:rFonts w:ascii="Arial" w:hAnsi="Arial" w:cs="Arial"/>
          <w:shd w:val="clear" w:color="auto" w:fill="FFFFFF"/>
          <w:lang w:eastAsia="en-GB"/>
        </w:rPr>
        <w:t>position</w:t>
      </w:r>
      <w:r w:rsidRPr="00297BF4">
        <w:rPr>
          <w:rFonts w:ascii="Arial" w:hAnsi="Arial" w:cs="Arial"/>
          <w:shd w:val="clear" w:color="auto" w:fill="FFFFFF"/>
          <w:lang w:eastAsia="en-GB"/>
        </w:rPr>
        <w:t xml:space="preserve">. </w:t>
      </w:r>
      <w:r w:rsidR="00A46138" w:rsidRPr="00297BF4">
        <w:rPr>
          <w:rFonts w:ascii="Arial" w:hAnsi="Arial" w:cs="Arial"/>
          <w:shd w:val="clear" w:color="auto" w:fill="FFFFFF"/>
          <w:lang w:eastAsia="en-GB"/>
        </w:rPr>
        <w:t>And direct </w:t>
      </w:r>
      <w:r w:rsidR="00A46138" w:rsidRPr="00297BF4">
        <w:rPr>
          <w:rFonts w:ascii="Arial" w:hAnsi="Arial" w:cs="Arial"/>
          <w:lang w:eastAsia="en-GB"/>
        </w:rPr>
        <w:t>promotion.</w:t>
      </w:r>
    </w:p>
    <w:p w14:paraId="52C2D52B" w14:textId="60C956AF" w:rsidR="00EF2569" w:rsidRPr="00297BF4" w:rsidRDefault="00EF2569" w:rsidP="00B5778F">
      <w:pPr>
        <w:pStyle w:val="NoSpacing"/>
        <w:spacing w:line="360" w:lineRule="auto"/>
        <w:jc w:val="both"/>
        <w:rPr>
          <w:rFonts w:ascii="Arial" w:hAnsi="Arial" w:cs="Arial"/>
        </w:rPr>
      </w:pPr>
    </w:p>
    <w:p w14:paraId="33F2AFAD" w14:textId="6C708AE5" w:rsidR="008B75B4" w:rsidRPr="00297BF4" w:rsidRDefault="00A46138"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Certainly</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consumers</w:t>
      </w:r>
      <w:r w:rsidR="007F4FFE" w:rsidRPr="00297BF4">
        <w:rPr>
          <w:rFonts w:ascii="Arial" w:hAnsi="Arial" w:cs="Arial"/>
          <w:shd w:val="clear" w:color="auto" w:fill="FFFFFF"/>
          <w:lang w:eastAsia="en-GB"/>
        </w:rPr>
        <w:t xml:space="preserve"> are </w:t>
      </w:r>
      <w:r w:rsidR="007F4FFE" w:rsidRPr="00297BF4">
        <w:rPr>
          <w:rFonts w:ascii="Arial" w:hAnsi="Arial" w:cs="Arial"/>
          <w:lang w:eastAsia="en-GB"/>
        </w:rPr>
        <w:t>analyzed</w:t>
      </w:r>
      <w:r w:rsidR="007F4FFE" w:rsidRPr="00297BF4">
        <w:rPr>
          <w:rFonts w:ascii="Arial" w:hAnsi="Arial" w:cs="Arial"/>
          <w:shd w:val="clear" w:color="auto" w:fill="FFFFFF"/>
          <w:lang w:eastAsia="en-GB"/>
        </w:rPr>
        <w:t xml:space="preserve"> and </w:t>
      </w:r>
      <w:r w:rsidRPr="00297BF4">
        <w:rPr>
          <w:rFonts w:ascii="Arial" w:hAnsi="Arial" w:cs="Arial"/>
          <w:shd w:val="clear" w:color="auto" w:fill="FFFFFF"/>
          <w:lang w:eastAsia="en-GB"/>
        </w:rPr>
        <w:t>classified</w:t>
      </w:r>
      <w:r w:rsidR="007F4FFE" w:rsidRPr="00297BF4">
        <w:rPr>
          <w:rFonts w:ascii="Arial" w:hAnsi="Arial" w:cs="Arial"/>
          <w:shd w:val="clear" w:color="auto" w:fill="FFFFFF"/>
          <w:lang w:eastAsia="en-GB"/>
        </w:rPr>
        <w:t xml:space="preserve"> into </w:t>
      </w:r>
      <w:r w:rsidRPr="00297BF4">
        <w:rPr>
          <w:rFonts w:ascii="Arial" w:hAnsi="Arial" w:cs="Arial"/>
          <w:shd w:val="clear" w:color="auto" w:fill="FFFFFF"/>
          <w:lang w:eastAsia="en-GB"/>
        </w:rPr>
        <w:t>diverse</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variations</w:t>
      </w:r>
      <w:r w:rsidR="007F4FFE" w:rsidRPr="00297BF4">
        <w:rPr>
          <w:rFonts w:ascii="Arial" w:hAnsi="Arial" w:cs="Arial"/>
          <w:shd w:val="clear" w:color="auto" w:fill="FFFFFF"/>
          <w:lang w:eastAsia="en-GB"/>
        </w:rPr>
        <w:t xml:space="preserve"> and </w:t>
      </w:r>
      <w:r w:rsidRPr="00297BF4">
        <w:rPr>
          <w:rFonts w:ascii="Arial" w:hAnsi="Arial" w:cs="Arial"/>
          <w:lang w:eastAsia="en-GB"/>
        </w:rPr>
        <w:t>mixtures</w:t>
      </w:r>
      <w:r w:rsidR="007F4FFE" w:rsidRPr="00297BF4">
        <w:rPr>
          <w:rFonts w:ascii="Arial" w:hAnsi="Arial" w:cs="Arial"/>
          <w:lang w:eastAsia="en-GB"/>
        </w:rPr>
        <w:t xml:space="preserve"> of segments based on</w:t>
      </w:r>
      <w:r w:rsidR="007F4FFE" w:rsidRPr="00297BF4">
        <w:rPr>
          <w:rFonts w:ascii="Arial" w:hAnsi="Arial" w:cs="Arial"/>
          <w:shd w:val="clear" w:color="auto" w:fill="FFFFFF"/>
          <w:lang w:eastAsia="en-GB"/>
        </w:rPr>
        <w:t xml:space="preserve"> </w:t>
      </w:r>
      <w:r w:rsidR="007F4FFE" w:rsidRPr="00297BF4">
        <w:rPr>
          <w:rFonts w:ascii="Arial" w:hAnsi="Arial" w:cs="Arial"/>
          <w:lang w:eastAsia="en-GB"/>
        </w:rPr>
        <w:t>lifestyle</w:t>
      </w:r>
      <w:r w:rsidR="007F4FFE" w:rsidRPr="00297BF4">
        <w:rPr>
          <w:rFonts w:ascii="Arial" w:hAnsi="Arial" w:cs="Arial"/>
          <w:shd w:val="clear" w:color="auto" w:fill="FFFFFF"/>
          <w:lang w:eastAsia="en-GB"/>
        </w:rPr>
        <w:t> and many </w:t>
      </w:r>
      <w:r w:rsidR="007F4FFE" w:rsidRPr="00297BF4">
        <w:rPr>
          <w:rFonts w:ascii="Arial" w:hAnsi="Arial" w:cs="Arial"/>
          <w:lang w:eastAsia="en-GB"/>
        </w:rPr>
        <w:t>other factors.</w:t>
      </w:r>
      <w:r w:rsidR="007F4FFE" w:rsidRPr="00297BF4">
        <w:rPr>
          <w:rFonts w:ascii="Arial" w:hAnsi="Arial" w:cs="Arial"/>
          <w:shd w:val="clear" w:color="auto" w:fill="FFFFFF"/>
          <w:lang w:eastAsia="en-GB"/>
        </w:rPr>
        <w:t xml:space="preserve">  Tesco </w:t>
      </w:r>
      <w:r w:rsidR="007F4FFE" w:rsidRPr="00297BF4">
        <w:rPr>
          <w:rFonts w:ascii="Arial" w:hAnsi="Arial" w:cs="Arial"/>
          <w:lang w:eastAsia="en-GB"/>
        </w:rPr>
        <w:t>recognizes</w:t>
      </w:r>
      <w:r w:rsidR="007F4FFE" w:rsidRPr="00297BF4">
        <w:rPr>
          <w:rFonts w:ascii="Arial" w:hAnsi="Arial" w:cs="Arial"/>
          <w:shd w:val="clear" w:color="auto" w:fill="FFFFFF"/>
          <w:lang w:eastAsia="en-GB"/>
        </w:rPr>
        <w:t xml:space="preserve"> the </w:t>
      </w:r>
      <w:r w:rsidRPr="00297BF4">
        <w:rPr>
          <w:rFonts w:ascii="Arial" w:hAnsi="Arial" w:cs="Arial"/>
          <w:shd w:val="clear" w:color="auto" w:fill="FFFFFF"/>
          <w:lang w:eastAsia="en-GB"/>
        </w:rPr>
        <w:t>price</w:t>
      </w:r>
      <w:r w:rsidR="007F4FFE" w:rsidRPr="00297BF4">
        <w:rPr>
          <w:rFonts w:ascii="Arial" w:hAnsi="Arial" w:cs="Arial"/>
          <w:shd w:val="clear" w:color="auto" w:fill="FFFFFF"/>
          <w:lang w:eastAsia="en-GB"/>
        </w:rPr>
        <w:t xml:space="preserve"> of the customer </w:t>
      </w:r>
      <w:r w:rsidRPr="00297BF4">
        <w:rPr>
          <w:rFonts w:ascii="Arial" w:hAnsi="Arial" w:cs="Arial"/>
          <w:shd w:val="clear" w:color="auto" w:fill="FFFFFF"/>
          <w:lang w:eastAsia="en-GB"/>
        </w:rPr>
        <w:t>information</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generated</w:t>
      </w:r>
      <w:r w:rsidR="007F4FFE" w:rsidRPr="00297BF4">
        <w:rPr>
          <w:rFonts w:ascii="Arial" w:hAnsi="Arial" w:cs="Arial"/>
          <w:shd w:val="clear" w:color="auto" w:fill="FFFFFF"/>
          <w:lang w:eastAsia="en-GB"/>
        </w:rPr>
        <w:t xml:space="preserve"> by the </w:t>
      </w:r>
      <w:r w:rsidR="007F4FFE" w:rsidRPr="00297BF4">
        <w:rPr>
          <w:rFonts w:ascii="Arial" w:hAnsi="Arial" w:cs="Arial"/>
          <w:lang w:eastAsia="en-GB"/>
        </w:rPr>
        <w:t>program but implementing customer data</w:t>
      </w:r>
      <w:r w:rsidR="007F4FFE" w:rsidRPr="00297BF4">
        <w:rPr>
          <w:rFonts w:ascii="Arial" w:hAnsi="Arial" w:cs="Arial"/>
          <w:shd w:val="clear" w:color="auto" w:fill="FFFFFF"/>
          <w:lang w:eastAsia="en-GB"/>
        </w:rPr>
        <w:t xml:space="preserve"> is another critical dimension </w:t>
      </w:r>
      <w:r w:rsidR="007F4FFE" w:rsidRPr="00297BF4">
        <w:rPr>
          <w:rFonts w:ascii="Arial" w:hAnsi="Arial" w:cs="Arial"/>
          <w:lang w:eastAsia="en-GB"/>
        </w:rPr>
        <w:t>of</w:t>
      </w:r>
      <w:r w:rsidR="007F4FFE" w:rsidRPr="00297BF4">
        <w:rPr>
          <w:rFonts w:ascii="Arial" w:hAnsi="Arial" w:cs="Arial"/>
          <w:shd w:val="clear" w:color="auto" w:fill="FFFFFF"/>
          <w:lang w:eastAsia="en-GB"/>
        </w:rPr>
        <w:t> their </w:t>
      </w:r>
      <w:r w:rsidR="007F4FFE" w:rsidRPr="00297BF4">
        <w:rPr>
          <w:rFonts w:ascii="Arial" w:hAnsi="Arial" w:cs="Arial"/>
          <w:lang w:eastAsia="en-GB"/>
        </w:rPr>
        <w:t xml:space="preserve">success. </w:t>
      </w:r>
      <w:r w:rsidR="007F4FFE" w:rsidRPr="00297BF4">
        <w:rPr>
          <w:rFonts w:ascii="Arial" w:hAnsi="Arial" w:cs="Arial"/>
          <w:shd w:val="clear" w:color="auto" w:fill="FFFFFF"/>
          <w:lang w:eastAsia="en-GB"/>
        </w:rPr>
        <w:t>Rather than </w:t>
      </w:r>
      <w:r w:rsidR="007F4FFE" w:rsidRPr="00297BF4">
        <w:rPr>
          <w:rFonts w:ascii="Arial" w:hAnsi="Arial" w:cs="Arial"/>
          <w:lang w:eastAsia="en-GB"/>
        </w:rPr>
        <w:t>randomly analyzing data,</w:t>
      </w:r>
      <w:r w:rsidR="007F4FFE" w:rsidRPr="00297BF4">
        <w:rPr>
          <w:rFonts w:ascii="Arial" w:hAnsi="Arial" w:cs="Arial"/>
          <w:shd w:val="clear" w:color="auto" w:fill="FFFFFF"/>
          <w:lang w:eastAsia="en-GB"/>
        </w:rPr>
        <w:t> Tesco </w:t>
      </w:r>
      <w:r w:rsidRPr="00297BF4">
        <w:rPr>
          <w:rFonts w:ascii="Arial" w:hAnsi="Arial" w:cs="Arial"/>
          <w:lang w:eastAsia="en-GB"/>
        </w:rPr>
        <w:t>keeps</w:t>
      </w:r>
      <w:r w:rsidR="007F4FFE" w:rsidRPr="00297BF4">
        <w:rPr>
          <w:rFonts w:ascii="Arial" w:hAnsi="Arial" w:cs="Arial"/>
          <w:shd w:val="clear" w:color="auto" w:fill="FFFFFF"/>
          <w:lang w:eastAsia="en-GB"/>
        </w:rPr>
        <w:t xml:space="preserve"> a </w:t>
      </w:r>
      <w:r w:rsidRPr="00297BF4">
        <w:rPr>
          <w:rFonts w:ascii="Arial" w:hAnsi="Arial" w:cs="Arial"/>
          <w:shd w:val="clear" w:color="auto" w:fill="FFFFFF"/>
          <w:lang w:eastAsia="en-GB"/>
        </w:rPr>
        <w:t>cautiously</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created</w:t>
      </w:r>
      <w:r w:rsidR="007F4FFE" w:rsidRPr="00297BF4">
        <w:rPr>
          <w:rFonts w:ascii="Arial" w:hAnsi="Arial" w:cs="Arial"/>
          <w:shd w:val="clear" w:color="auto" w:fill="FFFFFF"/>
          <w:lang w:eastAsia="en-GB"/>
        </w:rPr>
        <w:t> </w:t>
      </w:r>
      <w:r w:rsidR="007F4FFE" w:rsidRPr="00297BF4">
        <w:rPr>
          <w:rFonts w:ascii="Arial" w:hAnsi="Arial" w:cs="Arial"/>
          <w:lang w:eastAsia="en-GB"/>
        </w:rPr>
        <w:t>'Knowledge Profit</w:t>
      </w:r>
      <w:r w:rsidR="007F4FFE" w:rsidRPr="00297BF4">
        <w:rPr>
          <w:rFonts w:ascii="Arial" w:hAnsi="Arial" w:cs="Arial"/>
          <w:shd w:val="clear" w:color="auto" w:fill="FFFFFF"/>
          <w:lang w:eastAsia="en-GB"/>
        </w:rPr>
        <w:t> and </w:t>
      </w:r>
      <w:r w:rsidR="007F4FFE" w:rsidRPr="00297BF4">
        <w:rPr>
          <w:rFonts w:ascii="Arial" w:hAnsi="Arial" w:cs="Arial"/>
          <w:lang w:eastAsia="en-GB"/>
        </w:rPr>
        <w:t>Loss Account'</w:t>
      </w:r>
      <w:r w:rsidR="007F4FFE" w:rsidRPr="00297BF4">
        <w:rPr>
          <w:rFonts w:ascii="Arial" w:hAnsi="Arial" w:cs="Arial"/>
          <w:shd w:val="clear" w:color="auto" w:fill="FFFFFF"/>
          <w:lang w:eastAsia="en-GB"/>
        </w:rPr>
        <w:t xml:space="preserve"> to </w:t>
      </w:r>
      <w:r w:rsidRPr="00297BF4">
        <w:rPr>
          <w:rFonts w:ascii="Arial" w:hAnsi="Arial" w:cs="Arial"/>
          <w:shd w:val="clear" w:color="auto" w:fill="FFFFFF"/>
          <w:lang w:eastAsia="en-GB"/>
        </w:rPr>
        <w:t>size</w:t>
      </w:r>
      <w:r w:rsidR="007F4FFE" w:rsidRPr="00297BF4">
        <w:rPr>
          <w:rFonts w:ascii="Arial" w:hAnsi="Arial" w:cs="Arial"/>
          <w:shd w:val="clear" w:color="auto" w:fill="FFFFFF"/>
          <w:lang w:eastAsia="en-GB"/>
        </w:rPr>
        <w:t> </w:t>
      </w:r>
      <w:r w:rsidR="007F4FFE" w:rsidRPr="00297BF4">
        <w:rPr>
          <w:rFonts w:ascii="Arial" w:hAnsi="Arial" w:cs="Arial"/>
          <w:lang w:eastAsia="en-GB"/>
        </w:rPr>
        <w:t>clients'</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funds</w:t>
      </w:r>
      <w:r w:rsidR="007F4FFE" w:rsidRPr="00297BF4">
        <w:rPr>
          <w:rFonts w:ascii="Arial" w:hAnsi="Arial" w:cs="Arial"/>
          <w:shd w:val="clear" w:color="auto" w:fill="FFFFFF"/>
          <w:lang w:eastAsia="en-GB"/>
        </w:rPr>
        <w:t xml:space="preserve"> in the </w:t>
      </w:r>
      <w:r w:rsidR="007F4FFE" w:rsidRPr="00297BF4">
        <w:rPr>
          <w:rFonts w:ascii="Arial" w:hAnsi="Arial" w:cs="Arial"/>
          <w:lang w:eastAsia="en-GB"/>
        </w:rPr>
        <w:t>program</w:t>
      </w:r>
      <w:r w:rsidR="007F4FFE" w:rsidRPr="00297BF4">
        <w:rPr>
          <w:rFonts w:ascii="Arial" w:hAnsi="Arial" w:cs="Arial"/>
          <w:shd w:val="clear" w:color="auto" w:fill="FFFFFF"/>
          <w:lang w:eastAsia="en-GB"/>
        </w:rPr>
        <w:t>. </w:t>
      </w:r>
    </w:p>
    <w:p w14:paraId="270F6ABE" w14:textId="44205A3B" w:rsidR="008B75B4" w:rsidRPr="00297BF4" w:rsidRDefault="008B75B4" w:rsidP="00B5778F">
      <w:pPr>
        <w:pStyle w:val="NoSpacing"/>
        <w:spacing w:line="360" w:lineRule="auto"/>
        <w:jc w:val="both"/>
        <w:rPr>
          <w:rFonts w:ascii="Arial" w:hAnsi="Arial" w:cs="Arial"/>
        </w:rPr>
      </w:pPr>
    </w:p>
    <w:p w14:paraId="11B5B088" w14:textId="2E78DF69" w:rsidR="008B75B4"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Access</w:t>
      </w:r>
      <w:r w:rsidRPr="00297BF4">
        <w:rPr>
          <w:rFonts w:ascii="Arial" w:hAnsi="Arial" w:cs="Arial"/>
          <w:shd w:val="clear" w:color="auto" w:fill="FFFFFF"/>
          <w:lang w:eastAsia="en-GB"/>
        </w:rPr>
        <w:t> to </w:t>
      </w:r>
      <w:r w:rsidRPr="00297BF4">
        <w:rPr>
          <w:rFonts w:ascii="Arial" w:hAnsi="Arial" w:cs="Arial"/>
          <w:lang w:eastAsia="en-GB"/>
        </w:rPr>
        <w:t>state-of-the-art mining</w:t>
      </w:r>
      <w:r w:rsidRPr="00297BF4">
        <w:rPr>
          <w:rFonts w:ascii="Arial" w:hAnsi="Arial" w:cs="Arial"/>
          <w:shd w:val="clear" w:color="auto" w:fill="FFFFFF"/>
          <w:lang w:eastAsia="en-GB"/>
        </w:rPr>
        <w:t> data </w:t>
      </w:r>
      <w:r w:rsidRPr="00297BF4">
        <w:rPr>
          <w:rFonts w:ascii="Arial" w:hAnsi="Arial" w:cs="Arial"/>
          <w:lang w:eastAsia="en-GB"/>
        </w:rPr>
        <w:t>from Tesco</w:t>
      </w:r>
      <w:r w:rsidRPr="00297BF4">
        <w:rPr>
          <w:rFonts w:ascii="Arial" w:hAnsi="Arial" w:cs="Arial"/>
          <w:shd w:val="clear" w:color="auto" w:fill="FFFFFF"/>
          <w:lang w:eastAsia="en-GB"/>
        </w:rPr>
        <w:t> has helped them </w:t>
      </w:r>
      <w:r w:rsidRPr="00297BF4">
        <w:rPr>
          <w:rFonts w:ascii="Arial" w:hAnsi="Arial" w:cs="Arial"/>
          <w:lang w:eastAsia="en-GB"/>
        </w:rPr>
        <w:t>get</w:t>
      </w:r>
      <w:r w:rsidRPr="00297BF4">
        <w:rPr>
          <w:rFonts w:ascii="Arial" w:hAnsi="Arial" w:cs="Arial"/>
          <w:shd w:val="clear" w:color="auto" w:fill="FFFFFF"/>
          <w:lang w:eastAsia="en-GB"/>
        </w:rPr>
        <w:t> to </w:t>
      </w:r>
      <w:r w:rsidRPr="00297BF4">
        <w:rPr>
          <w:rFonts w:ascii="Arial" w:hAnsi="Arial" w:cs="Arial"/>
          <w:lang w:eastAsia="en-GB"/>
        </w:rPr>
        <w:t xml:space="preserve">and from </w:t>
      </w:r>
      <w:r w:rsidRPr="00297BF4">
        <w:rPr>
          <w:rFonts w:ascii="Arial" w:hAnsi="Arial" w:cs="Arial"/>
          <w:shd w:val="clear" w:color="auto" w:fill="FFFFFF"/>
          <w:lang w:eastAsia="en-GB"/>
        </w:rPr>
        <w:t>the </w:t>
      </w:r>
      <w:r w:rsidRPr="00297BF4">
        <w:rPr>
          <w:rFonts w:ascii="Arial" w:hAnsi="Arial" w:cs="Arial"/>
          <w:lang w:eastAsia="en-GB"/>
        </w:rPr>
        <w:t>centre of the earth.</w:t>
      </w:r>
      <w:r w:rsidRPr="00297BF4">
        <w:rPr>
          <w:rFonts w:ascii="Arial" w:hAnsi="Arial" w:cs="Arial"/>
          <w:shd w:val="clear" w:color="auto" w:fill="FFFFFF"/>
          <w:lang w:eastAsia="en-GB"/>
        </w:rPr>
        <w:t xml:space="preserve"> However, many other companies, </w:t>
      </w:r>
      <w:r w:rsidRPr="00297BF4">
        <w:rPr>
          <w:rFonts w:ascii="Arial" w:hAnsi="Arial" w:cs="Arial"/>
          <w:lang w:eastAsia="en-GB"/>
        </w:rPr>
        <w:t>by</w:t>
      </w:r>
      <w:r w:rsidRPr="00297BF4">
        <w:rPr>
          <w:rFonts w:ascii="Arial" w:hAnsi="Arial" w:cs="Arial"/>
          <w:shd w:val="clear" w:color="auto" w:fill="FFFFFF"/>
          <w:lang w:eastAsia="en-GB"/>
        </w:rPr>
        <w:t> comparison, are still </w:t>
      </w:r>
      <w:r w:rsidRPr="00297BF4">
        <w:rPr>
          <w:rFonts w:ascii="Arial" w:hAnsi="Arial" w:cs="Arial"/>
          <w:lang w:eastAsia="en-GB"/>
        </w:rPr>
        <w:t>tendering</w:t>
      </w:r>
      <w:r w:rsidRPr="00297BF4">
        <w:rPr>
          <w:rFonts w:ascii="Arial" w:hAnsi="Arial" w:cs="Arial"/>
          <w:shd w:val="clear" w:color="auto" w:fill="FFFFFF"/>
          <w:lang w:eastAsia="en-GB"/>
        </w:rPr>
        <w:t xml:space="preserve"> their</w:t>
      </w:r>
      <w:r w:rsidRPr="00297BF4">
        <w:rPr>
          <w:rFonts w:ascii="Arial" w:hAnsi="Arial" w:cs="Arial"/>
          <w:lang w:eastAsia="en-GB"/>
        </w:rPr>
        <w:t xml:space="preserve"> flower beds! In </w:t>
      </w:r>
      <w:r w:rsidR="00A46138" w:rsidRPr="00297BF4">
        <w:rPr>
          <w:rFonts w:ascii="Arial" w:hAnsi="Arial" w:cs="Arial"/>
          <w:lang w:eastAsia="en-GB"/>
        </w:rPr>
        <w:t>circumstance</w:t>
      </w:r>
      <w:r w:rsidRPr="00297BF4">
        <w:rPr>
          <w:rFonts w:ascii="Arial" w:hAnsi="Arial" w:cs="Arial"/>
          <w:lang w:eastAsia="en-GB"/>
        </w:rPr>
        <w:t>,</w:t>
      </w:r>
      <w:r w:rsidRPr="00297BF4">
        <w:rPr>
          <w:rFonts w:ascii="Arial" w:hAnsi="Arial" w:cs="Arial"/>
          <w:shd w:val="clear" w:color="auto" w:fill="FFFFFF"/>
          <w:lang w:eastAsia="en-GB"/>
        </w:rPr>
        <w:t xml:space="preserve"> for </w:t>
      </w:r>
      <w:r w:rsidR="00A46138" w:rsidRPr="00297BF4">
        <w:rPr>
          <w:rFonts w:ascii="Arial" w:hAnsi="Arial" w:cs="Arial"/>
          <w:shd w:val="clear" w:color="auto" w:fill="FFFFFF"/>
          <w:lang w:eastAsia="en-GB"/>
        </w:rPr>
        <w:t>each</w:t>
      </w:r>
      <w:r w:rsidRPr="00297BF4">
        <w:rPr>
          <w:rFonts w:ascii="Arial" w:hAnsi="Arial" w:cs="Arial"/>
          <w:shd w:val="clear" w:color="auto" w:fill="FFFFFF"/>
          <w:lang w:eastAsia="en-GB"/>
        </w:rPr>
        <w:t xml:space="preserve"> Tesco, there are </w:t>
      </w:r>
      <w:r w:rsidRPr="00297BF4">
        <w:rPr>
          <w:rFonts w:ascii="Arial" w:hAnsi="Arial" w:cs="Arial"/>
          <w:lang w:eastAsia="en-GB"/>
        </w:rPr>
        <w:t xml:space="preserve">hundreds of </w:t>
      </w:r>
      <w:r w:rsidR="00A46138" w:rsidRPr="00297BF4">
        <w:rPr>
          <w:rFonts w:ascii="Arial" w:hAnsi="Arial" w:cs="Arial"/>
          <w:shd w:val="clear" w:color="auto" w:fill="FFFFFF"/>
          <w:lang w:eastAsia="en-GB"/>
        </w:rPr>
        <w:t>corporations</w:t>
      </w:r>
      <w:r w:rsidRPr="00297BF4">
        <w:rPr>
          <w:rFonts w:ascii="Arial" w:hAnsi="Arial" w:cs="Arial"/>
          <w:shd w:val="clear" w:color="auto" w:fill="FFFFFF"/>
          <w:lang w:eastAsia="en-GB"/>
        </w:rPr>
        <w:t xml:space="preserve"> that do not </w:t>
      </w:r>
      <w:r w:rsidR="00A46138" w:rsidRPr="00297BF4">
        <w:rPr>
          <w:rFonts w:ascii="Arial" w:hAnsi="Arial" w:cs="Arial"/>
          <w:shd w:val="clear" w:color="auto" w:fill="FFFFFF"/>
          <w:lang w:eastAsia="en-GB"/>
        </w:rPr>
        <w:t>misuse</w:t>
      </w:r>
      <w:r w:rsidRPr="00297BF4">
        <w:rPr>
          <w:rFonts w:ascii="Arial" w:hAnsi="Arial" w:cs="Arial"/>
          <w:shd w:val="clear" w:color="auto" w:fill="FFFFFF"/>
          <w:lang w:eastAsia="en-GB"/>
        </w:rPr>
        <w:t> </w:t>
      </w:r>
      <w:r w:rsidRPr="00297BF4">
        <w:rPr>
          <w:rFonts w:ascii="Arial" w:hAnsi="Arial" w:cs="Arial"/>
          <w:lang w:eastAsia="en-GB"/>
        </w:rPr>
        <w:t>nor are</w:t>
      </w:r>
      <w:r w:rsidRPr="00297BF4">
        <w:rPr>
          <w:rFonts w:ascii="Arial" w:hAnsi="Arial" w:cs="Arial"/>
          <w:shd w:val="clear" w:color="auto" w:fill="FFFFFF"/>
          <w:lang w:eastAsia="en-GB"/>
        </w:rPr>
        <w:t> they </w:t>
      </w:r>
      <w:r w:rsidRPr="00297BF4">
        <w:rPr>
          <w:rFonts w:ascii="Arial" w:hAnsi="Arial" w:cs="Arial"/>
          <w:lang w:eastAsia="en-GB"/>
        </w:rPr>
        <w:t>capable of owning their</w:t>
      </w:r>
      <w:r w:rsidRPr="00297BF4">
        <w:rPr>
          <w:rFonts w:ascii="Arial" w:hAnsi="Arial" w:cs="Arial"/>
          <w:shd w:val="clear" w:color="auto" w:fill="FFFFFF"/>
          <w:lang w:eastAsia="en-GB"/>
        </w:rPr>
        <w:t xml:space="preserve"> </w:t>
      </w:r>
      <w:r w:rsidRPr="00297BF4">
        <w:rPr>
          <w:rFonts w:ascii="Arial" w:hAnsi="Arial" w:cs="Arial"/>
          <w:lang w:eastAsia="en-GB"/>
        </w:rPr>
        <w:t xml:space="preserve">user data. </w:t>
      </w:r>
      <w:r w:rsidRPr="00297BF4">
        <w:rPr>
          <w:rFonts w:ascii="Arial" w:hAnsi="Arial" w:cs="Arial"/>
          <w:shd w:val="clear" w:color="auto" w:fill="FFFFFF"/>
          <w:lang w:eastAsia="en-GB"/>
        </w:rPr>
        <w:t>Tesco, </w:t>
      </w:r>
      <w:r w:rsidRPr="00297BF4">
        <w:rPr>
          <w:rFonts w:ascii="Arial" w:hAnsi="Arial" w:cs="Arial"/>
          <w:lang w:eastAsia="en-GB"/>
        </w:rPr>
        <w:t>a</w:t>
      </w:r>
      <w:r w:rsidRPr="00297BF4">
        <w:rPr>
          <w:rFonts w:ascii="Arial" w:hAnsi="Arial" w:cs="Arial"/>
          <w:shd w:val="clear" w:color="auto" w:fill="FFFFFF"/>
          <w:lang w:eastAsia="en-GB"/>
        </w:rPr>
        <w:t> leading grocery retailer in the United </w:t>
      </w:r>
      <w:r w:rsidRPr="00297BF4">
        <w:rPr>
          <w:rFonts w:ascii="Arial" w:hAnsi="Arial" w:cs="Arial"/>
          <w:lang w:eastAsia="en-GB"/>
        </w:rPr>
        <w:t>Kingdom, has</w:t>
      </w:r>
      <w:r w:rsidRPr="00297BF4">
        <w:rPr>
          <w:rFonts w:ascii="Arial" w:hAnsi="Arial" w:cs="Arial"/>
          <w:shd w:val="clear" w:color="auto" w:fill="FFFFFF"/>
          <w:lang w:eastAsia="en-GB"/>
        </w:rPr>
        <w:t xml:space="preserve"> a </w:t>
      </w:r>
      <w:r w:rsidR="00A46138" w:rsidRPr="00297BF4">
        <w:rPr>
          <w:rFonts w:ascii="Arial" w:hAnsi="Arial" w:cs="Arial"/>
          <w:shd w:val="clear" w:color="auto" w:fill="FFFFFF"/>
          <w:lang w:eastAsia="en-GB"/>
        </w:rPr>
        <w:t>perpetual</w:t>
      </w:r>
      <w:r w:rsidRPr="00297BF4">
        <w:rPr>
          <w:rFonts w:ascii="Arial" w:hAnsi="Arial" w:cs="Arial"/>
          <w:shd w:val="clear" w:color="auto" w:fill="FFFFFF"/>
          <w:lang w:eastAsia="en-GB"/>
        </w:rPr>
        <w:t xml:space="preserve"> </w:t>
      </w:r>
      <w:r w:rsidR="00A46138" w:rsidRPr="00297BF4">
        <w:rPr>
          <w:rFonts w:ascii="Arial" w:hAnsi="Arial" w:cs="Arial"/>
          <w:shd w:val="clear" w:color="auto" w:fill="FFFFFF"/>
          <w:lang w:eastAsia="en-GB"/>
        </w:rPr>
        <w:t>determination</w:t>
      </w:r>
      <w:r w:rsidRPr="00297BF4">
        <w:rPr>
          <w:rFonts w:ascii="Arial" w:hAnsi="Arial" w:cs="Arial"/>
          <w:shd w:val="clear" w:color="auto" w:fill="FFFFFF"/>
          <w:lang w:eastAsia="en-GB"/>
        </w:rPr>
        <w:t xml:space="preserve"> to </w:t>
      </w:r>
      <w:r w:rsidR="00A46138" w:rsidRPr="00297BF4">
        <w:rPr>
          <w:rFonts w:ascii="Arial" w:hAnsi="Arial" w:cs="Arial"/>
          <w:shd w:val="clear" w:color="auto" w:fill="FFFFFF"/>
          <w:lang w:eastAsia="en-GB"/>
        </w:rPr>
        <w:t>develop</w:t>
      </w:r>
      <w:r w:rsidRPr="00297BF4">
        <w:rPr>
          <w:rFonts w:ascii="Arial" w:hAnsi="Arial" w:cs="Arial"/>
          <w:shd w:val="clear" w:color="auto" w:fill="FFFFFF"/>
          <w:lang w:eastAsia="en-GB"/>
        </w:rPr>
        <w:t xml:space="preserve"> customer service. The </w:t>
      </w:r>
      <w:r w:rsidR="00A46138" w:rsidRPr="00297BF4">
        <w:rPr>
          <w:rFonts w:ascii="Arial" w:hAnsi="Arial" w:cs="Arial"/>
          <w:lang w:eastAsia="en-GB"/>
        </w:rPr>
        <w:t>company</w:t>
      </w:r>
      <w:r w:rsidRPr="00297BF4">
        <w:rPr>
          <w:rFonts w:ascii="Arial" w:hAnsi="Arial" w:cs="Arial"/>
          <w:shd w:val="clear" w:color="auto" w:fill="FFFFFF"/>
          <w:lang w:eastAsia="en-GB"/>
        </w:rPr>
        <w:t> is </w:t>
      </w:r>
      <w:r w:rsidRPr="00297BF4">
        <w:rPr>
          <w:rFonts w:ascii="Arial" w:hAnsi="Arial" w:cs="Arial"/>
          <w:lang w:eastAsia="en-GB"/>
        </w:rPr>
        <w:t>collecting</w:t>
      </w:r>
      <w:r w:rsidRPr="00297BF4">
        <w:rPr>
          <w:rFonts w:ascii="Arial" w:hAnsi="Arial" w:cs="Arial"/>
          <w:shd w:val="clear" w:color="auto" w:fill="FFFFFF"/>
          <w:lang w:eastAsia="en-GB"/>
        </w:rPr>
        <w:t> customer feedback </w:t>
      </w:r>
      <w:r w:rsidRPr="00297BF4">
        <w:rPr>
          <w:rFonts w:ascii="Arial" w:hAnsi="Arial" w:cs="Arial"/>
          <w:lang w:eastAsia="en-GB"/>
        </w:rPr>
        <w:t>to improve the current innings</w:t>
      </w:r>
      <w:r w:rsidRPr="00297BF4">
        <w:rPr>
          <w:rFonts w:ascii="Arial" w:hAnsi="Arial" w:cs="Arial"/>
          <w:shd w:val="clear" w:color="auto" w:fill="FFFFFF"/>
          <w:lang w:eastAsia="en-GB"/>
        </w:rPr>
        <w:t> and </w:t>
      </w:r>
      <w:r w:rsidRPr="00297BF4">
        <w:rPr>
          <w:rFonts w:ascii="Arial" w:hAnsi="Arial" w:cs="Arial"/>
          <w:lang w:eastAsia="en-GB"/>
        </w:rPr>
        <w:t>provide</w:t>
      </w:r>
      <w:r w:rsidRPr="00297BF4">
        <w:rPr>
          <w:rFonts w:ascii="Arial" w:hAnsi="Arial" w:cs="Arial"/>
          <w:shd w:val="clear" w:color="auto" w:fill="FFFFFF"/>
          <w:lang w:eastAsia="en-GB"/>
        </w:rPr>
        <w:t xml:space="preserve"> new services for the future. </w:t>
      </w:r>
      <w:proofErr w:type="gramStart"/>
      <w:r w:rsidRPr="00297BF4">
        <w:rPr>
          <w:rFonts w:ascii="Arial" w:hAnsi="Arial" w:cs="Arial"/>
          <w:shd w:val="clear" w:color="auto" w:fill="FFFFFF"/>
          <w:lang w:eastAsia="en-GB"/>
        </w:rPr>
        <w:t xml:space="preserve">As a </w:t>
      </w:r>
      <w:r w:rsidR="007343D6" w:rsidRPr="00297BF4">
        <w:rPr>
          <w:rFonts w:ascii="Arial" w:hAnsi="Arial" w:cs="Arial"/>
          <w:shd w:val="clear" w:color="auto" w:fill="FFFFFF"/>
          <w:lang w:eastAsia="en-GB"/>
        </w:rPr>
        <w:t>consequence</w:t>
      </w:r>
      <w:proofErr w:type="gramEnd"/>
      <w:r w:rsidRPr="00297BF4">
        <w:rPr>
          <w:rFonts w:ascii="Arial" w:hAnsi="Arial" w:cs="Arial"/>
          <w:shd w:val="clear" w:color="auto" w:fill="FFFFFF"/>
          <w:lang w:eastAsia="en-GB"/>
        </w:rPr>
        <w:t xml:space="preserve">, Tesco </w:t>
      </w:r>
      <w:r w:rsidR="007343D6" w:rsidRPr="00297BF4">
        <w:rPr>
          <w:rFonts w:ascii="Arial" w:hAnsi="Arial" w:cs="Arial"/>
          <w:shd w:val="clear" w:color="auto" w:fill="FFFFFF"/>
          <w:lang w:eastAsia="en-GB"/>
        </w:rPr>
        <w:t>today</w:t>
      </w:r>
      <w:r w:rsidRPr="00297BF4">
        <w:rPr>
          <w:rFonts w:ascii="Arial" w:hAnsi="Arial" w:cs="Arial"/>
          <w:shd w:val="clear" w:color="auto" w:fill="FFFFFF"/>
          <w:lang w:eastAsia="en-GB"/>
        </w:rPr>
        <w:t> </w:t>
      </w:r>
      <w:r w:rsidR="007343D6" w:rsidRPr="00297BF4">
        <w:rPr>
          <w:rFonts w:ascii="Arial" w:hAnsi="Arial" w:cs="Arial"/>
          <w:lang w:eastAsia="en-GB"/>
        </w:rPr>
        <w:t>controls</w:t>
      </w:r>
      <w:r w:rsidRPr="00297BF4">
        <w:rPr>
          <w:rFonts w:ascii="Arial" w:hAnsi="Arial" w:cs="Arial"/>
          <w:shd w:val="clear" w:color="auto" w:fill="FFFFFF"/>
          <w:lang w:eastAsia="en-GB"/>
        </w:rPr>
        <w:t> the </w:t>
      </w:r>
      <w:r w:rsidRPr="00297BF4">
        <w:rPr>
          <w:rFonts w:ascii="Arial" w:hAnsi="Arial" w:cs="Arial"/>
          <w:lang w:eastAsia="en-GB"/>
        </w:rPr>
        <w:t>world's</w:t>
      </w:r>
      <w:r w:rsidRPr="00297BF4">
        <w:rPr>
          <w:rFonts w:ascii="Arial" w:hAnsi="Arial" w:cs="Arial"/>
          <w:shd w:val="clear" w:color="auto" w:fill="FFFFFF"/>
          <w:lang w:eastAsia="en-GB"/>
        </w:rPr>
        <w:t> </w:t>
      </w:r>
      <w:r w:rsidR="007343D6" w:rsidRPr="00297BF4">
        <w:rPr>
          <w:rFonts w:ascii="Arial" w:hAnsi="Arial" w:cs="Arial"/>
          <w:shd w:val="clear" w:color="auto" w:fill="FFFFFF"/>
          <w:lang w:eastAsia="en-GB"/>
        </w:rPr>
        <w:t>major</w:t>
      </w:r>
      <w:r w:rsidRPr="00297BF4">
        <w:rPr>
          <w:rFonts w:ascii="Arial" w:hAnsi="Arial" w:cs="Arial"/>
          <w:shd w:val="clear" w:color="auto" w:fill="FFFFFF"/>
          <w:lang w:eastAsia="en-GB"/>
        </w:rPr>
        <w:t xml:space="preserve"> grocery store, Tesco.com. With </w:t>
      </w:r>
      <w:r w:rsidRPr="00297BF4">
        <w:rPr>
          <w:rFonts w:ascii="Arial" w:hAnsi="Arial" w:cs="Arial"/>
          <w:lang w:eastAsia="en-GB"/>
        </w:rPr>
        <w:t>many millions of</w:t>
      </w:r>
      <w:r w:rsidRPr="00297BF4">
        <w:rPr>
          <w:rFonts w:ascii="Arial" w:hAnsi="Arial" w:cs="Arial"/>
          <w:shd w:val="clear" w:color="auto" w:fill="FFFFFF"/>
          <w:lang w:eastAsia="en-GB"/>
        </w:rPr>
        <w:t> registered </w:t>
      </w:r>
      <w:r w:rsidRPr="00297BF4">
        <w:rPr>
          <w:rFonts w:ascii="Arial" w:hAnsi="Arial" w:cs="Arial"/>
          <w:lang w:eastAsia="en-GB"/>
        </w:rPr>
        <w:t>users,</w:t>
      </w:r>
      <w:r w:rsidRPr="00297BF4">
        <w:rPr>
          <w:rFonts w:ascii="Arial" w:hAnsi="Arial" w:cs="Arial"/>
          <w:shd w:val="clear" w:color="auto" w:fill="FFFFFF"/>
          <w:lang w:eastAsia="en-GB"/>
        </w:rPr>
        <w:t> it processes 4,000 orders an hour, generating over</w:t>
      </w:r>
      <w:r w:rsidRPr="00297BF4">
        <w:rPr>
          <w:rFonts w:ascii="Arial" w:hAnsi="Arial" w:cs="Arial"/>
          <w:lang w:eastAsia="en-GB"/>
        </w:rPr>
        <w:t xml:space="preserve"> 1</w:t>
      </w:r>
      <w:r w:rsidRPr="00297BF4">
        <w:rPr>
          <w:rFonts w:ascii="Arial" w:hAnsi="Arial" w:cs="Arial"/>
          <w:shd w:val="clear" w:color="auto" w:fill="FFFFFF"/>
          <w:lang w:eastAsia="en-GB"/>
        </w:rPr>
        <w:t>billion </w:t>
      </w:r>
      <w:r w:rsidRPr="00297BF4">
        <w:rPr>
          <w:rFonts w:ascii="Arial" w:hAnsi="Arial" w:cs="Arial"/>
          <w:lang w:eastAsia="en-GB"/>
        </w:rPr>
        <w:t>(1. 1.83</w:t>
      </w:r>
      <w:r w:rsidRPr="00297BF4">
        <w:rPr>
          <w:rFonts w:ascii="Arial" w:hAnsi="Arial" w:cs="Arial"/>
          <w:shd w:val="clear" w:color="auto" w:fill="FFFFFF"/>
          <w:lang w:eastAsia="en-GB"/>
        </w:rPr>
        <w:t> billion) in </w:t>
      </w:r>
      <w:r w:rsidRPr="00297BF4">
        <w:rPr>
          <w:rFonts w:ascii="Arial" w:hAnsi="Arial" w:cs="Arial"/>
          <w:lang w:eastAsia="en-GB"/>
        </w:rPr>
        <w:t>sales in the fiscal year</w:t>
      </w:r>
      <w:r w:rsidRPr="00297BF4">
        <w:rPr>
          <w:rFonts w:ascii="Arial" w:hAnsi="Arial" w:cs="Arial"/>
          <w:shd w:val="clear" w:color="auto" w:fill="FFFFFF"/>
          <w:lang w:eastAsia="en-GB"/>
        </w:rPr>
        <w:t> 2005. </w:t>
      </w:r>
      <w:r w:rsidRPr="00297BF4">
        <w:rPr>
          <w:rFonts w:ascii="Arial" w:hAnsi="Arial" w:cs="Arial"/>
          <w:lang w:eastAsia="en-GB"/>
        </w:rPr>
        <w:t>(World., 2008)</w:t>
      </w:r>
    </w:p>
    <w:p w14:paraId="3FF8A48B" w14:textId="77777777" w:rsidR="00164988" w:rsidRPr="00297BF4" w:rsidRDefault="00164988" w:rsidP="00B5778F">
      <w:pPr>
        <w:pStyle w:val="NoSpacing"/>
        <w:spacing w:line="360" w:lineRule="auto"/>
        <w:jc w:val="both"/>
        <w:rPr>
          <w:rFonts w:ascii="Arial" w:hAnsi="Arial" w:cs="Arial"/>
          <w:lang w:eastAsia="en-GB"/>
        </w:rPr>
      </w:pPr>
    </w:p>
    <w:p w14:paraId="4F29654B" w14:textId="77777777" w:rsidR="008B75B4" w:rsidRPr="00297BF4" w:rsidRDefault="008B75B4" w:rsidP="00B5778F">
      <w:pPr>
        <w:pStyle w:val="NoSpacing"/>
        <w:spacing w:line="360" w:lineRule="auto"/>
        <w:jc w:val="both"/>
        <w:rPr>
          <w:rFonts w:ascii="Arial" w:hAnsi="Arial" w:cs="Arial"/>
          <w:shd w:val="clear" w:color="auto" w:fill="FFFFFF"/>
          <w:lang w:eastAsia="en-GB"/>
        </w:rPr>
      </w:pPr>
    </w:p>
    <w:p w14:paraId="16631BA7" w14:textId="77777777"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b/>
          <w:bCs/>
          <w:shd w:val="clear" w:color="auto" w:fill="FFFFFF"/>
          <w:lang w:eastAsia="en-GB"/>
        </w:rPr>
        <w:lastRenderedPageBreak/>
        <w:t>Conclusion </w:t>
      </w:r>
      <w:r w:rsidRPr="00297BF4">
        <w:rPr>
          <w:rFonts w:ascii="Arial" w:hAnsi="Arial" w:cs="Arial"/>
          <w:b/>
          <w:bCs/>
          <w:lang w:eastAsia="en-GB"/>
        </w:rPr>
        <w:t>and</w:t>
      </w:r>
      <w:r w:rsidRPr="00297BF4">
        <w:rPr>
          <w:rFonts w:ascii="Arial" w:hAnsi="Arial" w:cs="Arial"/>
          <w:b/>
          <w:bCs/>
          <w:shd w:val="clear" w:color="auto" w:fill="FFFFFF"/>
          <w:lang w:eastAsia="en-GB"/>
        </w:rPr>
        <w:t> Recommendation</w:t>
      </w:r>
      <w:r w:rsidRPr="00297BF4">
        <w:rPr>
          <w:rFonts w:ascii="Arial" w:hAnsi="Arial" w:cs="Arial"/>
          <w:shd w:val="clear" w:color="auto" w:fill="FFFFFF"/>
          <w:lang w:eastAsia="en-GB"/>
        </w:rPr>
        <w:t>:</w:t>
      </w:r>
    </w:p>
    <w:p w14:paraId="4AA5A4A5" w14:textId="4D7C0A60" w:rsidR="008B75B4" w:rsidRPr="00297BF4" w:rsidRDefault="00164988"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The conclusion and recommendations of this research will be discussed in this chapter. Here are presented information about what and how Tesco implemented to bring in the intended results and more and will also contain some suggestions on how CRM can be improved </w:t>
      </w:r>
      <w:proofErr w:type="gramStart"/>
      <w:r w:rsidRPr="00297BF4">
        <w:rPr>
          <w:rFonts w:ascii="Arial" w:hAnsi="Arial" w:cs="Arial"/>
          <w:shd w:val="clear" w:color="auto" w:fill="FFFFFF"/>
          <w:lang w:eastAsia="en-GB"/>
        </w:rPr>
        <w:t>in order to</w:t>
      </w:r>
      <w:proofErr w:type="gramEnd"/>
      <w:r w:rsidRPr="00297BF4">
        <w:rPr>
          <w:rFonts w:ascii="Arial" w:hAnsi="Arial" w:cs="Arial"/>
          <w:shd w:val="clear" w:color="auto" w:fill="FFFFFF"/>
          <w:lang w:eastAsia="en-GB"/>
        </w:rPr>
        <w:t xml:space="preserve"> be more efficient.</w:t>
      </w:r>
    </w:p>
    <w:p w14:paraId="28326E4A" w14:textId="6B37C7A7" w:rsidR="008B75B4" w:rsidRPr="00297BF4" w:rsidRDefault="008B75B4" w:rsidP="00B5778F">
      <w:pPr>
        <w:pStyle w:val="NoSpacing"/>
        <w:spacing w:line="360" w:lineRule="auto"/>
        <w:jc w:val="both"/>
        <w:rPr>
          <w:rFonts w:ascii="Arial" w:hAnsi="Arial" w:cs="Arial"/>
        </w:rPr>
      </w:pPr>
    </w:p>
    <w:p w14:paraId="372F1AEB" w14:textId="77777777" w:rsidR="008B75B4" w:rsidRPr="00297BF4" w:rsidRDefault="007F4FFE" w:rsidP="00B5778F">
      <w:pPr>
        <w:pStyle w:val="NoSpacing"/>
        <w:spacing w:line="360" w:lineRule="auto"/>
        <w:jc w:val="both"/>
        <w:rPr>
          <w:rFonts w:ascii="Arial" w:hAnsi="Arial" w:cs="Arial"/>
          <w:b/>
          <w:bCs/>
          <w:shd w:val="clear" w:color="auto" w:fill="FFFFFF"/>
          <w:lang w:eastAsia="en-GB"/>
        </w:rPr>
      </w:pPr>
      <w:r w:rsidRPr="00297BF4">
        <w:rPr>
          <w:rFonts w:ascii="Arial" w:hAnsi="Arial" w:cs="Arial"/>
          <w:b/>
          <w:bCs/>
          <w:shd w:val="clear" w:color="auto" w:fill="FFFFFF"/>
          <w:lang w:eastAsia="en-GB"/>
        </w:rPr>
        <w:t xml:space="preserve">Methodology: </w:t>
      </w:r>
    </w:p>
    <w:p w14:paraId="1ED119B2" w14:textId="77777777" w:rsidR="008B75B4"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Secondary Research: </w:t>
      </w:r>
    </w:p>
    <w:p w14:paraId="75CF2B68" w14:textId="5C420133" w:rsidR="008B75B4" w:rsidRPr="00297BF4" w:rsidRDefault="00F004B5"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Using case studies as a principal research method is the most common in qualitative studies (Orlikowski and Baroudi 1991), and the title of t</w:t>
      </w:r>
      <w:r w:rsidR="007F4FFE" w:rsidRPr="00297BF4">
        <w:rPr>
          <w:rFonts w:ascii="Arial" w:hAnsi="Arial" w:cs="Arial"/>
          <w:shd w:val="clear" w:color="auto" w:fill="FFFFFF"/>
          <w:lang w:eastAsia="en-GB"/>
        </w:rPr>
        <w:t>h</w:t>
      </w:r>
      <w:r w:rsidRPr="00297BF4">
        <w:rPr>
          <w:rFonts w:ascii="Arial" w:hAnsi="Arial" w:cs="Arial"/>
          <w:shd w:val="clear" w:color="auto" w:fill="FFFFFF"/>
          <w:lang w:eastAsia="en-GB"/>
        </w:rPr>
        <w:t>is</w:t>
      </w:r>
      <w:r w:rsidR="007F4FFE" w:rsidRPr="00297BF4">
        <w:rPr>
          <w:rFonts w:ascii="Arial" w:hAnsi="Arial" w:cs="Arial"/>
          <w:shd w:val="clear" w:color="auto" w:fill="FFFFFF"/>
          <w:lang w:eastAsia="en-GB"/>
        </w:rPr>
        <w:t> </w:t>
      </w:r>
      <w:r w:rsidR="007F4FFE" w:rsidRPr="00297BF4">
        <w:rPr>
          <w:rFonts w:ascii="Arial" w:hAnsi="Arial" w:cs="Arial"/>
          <w:lang w:eastAsia="en-GB"/>
        </w:rPr>
        <w:t>article</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suggests the use of such a</w:t>
      </w:r>
      <w:r w:rsidR="007F4FFE" w:rsidRPr="00297BF4">
        <w:rPr>
          <w:rFonts w:ascii="Arial" w:hAnsi="Arial" w:cs="Arial"/>
          <w:shd w:val="clear" w:color="auto" w:fill="FFFFFF"/>
          <w:lang w:eastAsia="en-GB"/>
        </w:rPr>
        <w:t xml:space="preserve"> method. Yin (2002) </w:t>
      </w:r>
      <w:r w:rsidRPr="00297BF4">
        <w:rPr>
          <w:rFonts w:ascii="Arial" w:hAnsi="Arial" w:cs="Arial"/>
          <w:shd w:val="clear" w:color="auto" w:fill="FFFFFF"/>
          <w:lang w:eastAsia="en-GB"/>
        </w:rPr>
        <w:t xml:space="preserve">suggests as a definition of </w:t>
      </w:r>
      <w:r w:rsidR="007F4FFE" w:rsidRPr="00297BF4">
        <w:rPr>
          <w:rFonts w:ascii="Arial" w:hAnsi="Arial" w:cs="Arial"/>
          <w:shd w:val="clear" w:color="auto" w:fill="FFFFFF"/>
          <w:lang w:eastAsia="en-GB"/>
        </w:rPr>
        <w:t>a case study as </w:t>
      </w:r>
      <w:r w:rsidR="007F4FFE" w:rsidRPr="00297BF4">
        <w:rPr>
          <w:rFonts w:ascii="Arial" w:hAnsi="Arial" w:cs="Arial"/>
          <w:lang w:eastAsia="en-GB"/>
        </w:rPr>
        <w:t>"an</w:t>
      </w:r>
      <w:r w:rsidR="007F4FFE" w:rsidRPr="00297BF4">
        <w:rPr>
          <w:rFonts w:ascii="Arial" w:hAnsi="Arial" w:cs="Arial"/>
          <w:shd w:val="clear" w:color="auto" w:fill="FFFFFF"/>
          <w:lang w:eastAsia="en-GB"/>
        </w:rPr>
        <w:t> empirical </w:t>
      </w:r>
      <w:r w:rsidR="007F4FFE" w:rsidRPr="00297BF4">
        <w:rPr>
          <w:rFonts w:ascii="Arial" w:hAnsi="Arial" w:cs="Arial"/>
          <w:lang w:eastAsia="en-GB"/>
        </w:rPr>
        <w:t xml:space="preserve">study of modern phenomena in a real </w:t>
      </w:r>
      <w:r w:rsidR="007343D6" w:rsidRPr="00297BF4">
        <w:rPr>
          <w:rFonts w:ascii="Arial" w:hAnsi="Arial" w:cs="Arial"/>
          <w:shd w:val="clear" w:color="auto" w:fill="FFFFFF"/>
          <w:lang w:eastAsia="en-GB"/>
        </w:rPr>
        <w:t>situation</w:t>
      </w:r>
      <w:r w:rsidR="007F4FFE" w:rsidRPr="00297BF4">
        <w:rPr>
          <w:rFonts w:ascii="Arial" w:hAnsi="Arial" w:cs="Arial"/>
          <w:shd w:val="clear" w:color="auto" w:fill="FFFFFF"/>
          <w:lang w:eastAsia="en-GB"/>
        </w:rPr>
        <w:t xml:space="preserve">, </w:t>
      </w:r>
      <w:r w:rsidR="007343D6" w:rsidRPr="00297BF4">
        <w:rPr>
          <w:rFonts w:ascii="Arial" w:hAnsi="Arial" w:cs="Arial"/>
          <w:shd w:val="clear" w:color="auto" w:fill="FFFFFF"/>
          <w:lang w:eastAsia="en-GB"/>
        </w:rPr>
        <w:t>particularly</w:t>
      </w:r>
      <w:r w:rsidR="007F4FFE" w:rsidRPr="00297BF4">
        <w:rPr>
          <w:rFonts w:ascii="Arial" w:hAnsi="Arial" w:cs="Arial"/>
          <w:shd w:val="clear" w:color="auto" w:fill="FFFFFF"/>
          <w:lang w:eastAsia="en-GB"/>
        </w:rPr>
        <w:t xml:space="preserve"> when the </w:t>
      </w:r>
      <w:r w:rsidR="007343D6" w:rsidRPr="00297BF4">
        <w:rPr>
          <w:rFonts w:ascii="Arial" w:hAnsi="Arial" w:cs="Arial"/>
          <w:lang w:eastAsia="en-GB"/>
        </w:rPr>
        <w:t>border</w:t>
      </w:r>
      <w:r w:rsidR="007F4FFE" w:rsidRPr="00297BF4">
        <w:rPr>
          <w:rFonts w:ascii="Arial" w:hAnsi="Arial" w:cs="Arial"/>
          <w:shd w:val="clear" w:color="auto" w:fill="FFFFFF"/>
          <w:lang w:eastAsia="en-GB"/>
        </w:rPr>
        <w:t> </w:t>
      </w:r>
      <w:r w:rsidR="007343D6" w:rsidRPr="00297BF4">
        <w:rPr>
          <w:rFonts w:ascii="Arial" w:hAnsi="Arial" w:cs="Arial"/>
          <w:shd w:val="clear" w:color="auto" w:fill="FFFFFF"/>
          <w:lang w:eastAsia="en-GB"/>
        </w:rPr>
        <w:t>amid</w:t>
      </w:r>
      <w:r w:rsidR="007F4FFE" w:rsidRPr="00297BF4">
        <w:rPr>
          <w:rFonts w:ascii="Arial" w:hAnsi="Arial" w:cs="Arial"/>
          <w:shd w:val="clear" w:color="auto" w:fill="FFFFFF"/>
          <w:lang w:eastAsia="en-GB"/>
        </w:rPr>
        <w:t xml:space="preserve"> </w:t>
      </w:r>
      <w:r w:rsidR="007343D6" w:rsidRPr="00297BF4">
        <w:rPr>
          <w:rFonts w:ascii="Arial" w:hAnsi="Arial" w:cs="Arial"/>
          <w:shd w:val="clear" w:color="auto" w:fill="FFFFFF"/>
          <w:lang w:eastAsia="en-GB"/>
        </w:rPr>
        <w:t>fact</w:t>
      </w:r>
      <w:r w:rsidR="007F4FFE" w:rsidRPr="00297BF4">
        <w:rPr>
          <w:rFonts w:ascii="Arial" w:hAnsi="Arial" w:cs="Arial"/>
          <w:shd w:val="clear" w:color="auto" w:fill="FFFFFF"/>
          <w:lang w:eastAsia="en-GB"/>
        </w:rPr>
        <w:t xml:space="preserve"> and context </w:t>
      </w:r>
      <w:r w:rsidR="007F4FFE" w:rsidRPr="00297BF4">
        <w:rPr>
          <w:rFonts w:ascii="Arial" w:hAnsi="Arial" w:cs="Arial"/>
          <w:lang w:eastAsia="en-GB"/>
        </w:rPr>
        <w:t>is</w:t>
      </w:r>
      <w:r w:rsidR="007F4FFE" w:rsidRPr="00297BF4">
        <w:rPr>
          <w:rFonts w:ascii="Arial" w:hAnsi="Arial" w:cs="Arial"/>
          <w:shd w:val="clear" w:color="auto" w:fill="FFFFFF"/>
          <w:lang w:eastAsia="en-GB"/>
        </w:rPr>
        <w:t xml:space="preserve"> </w:t>
      </w:r>
      <w:r w:rsidR="007F4FFE" w:rsidRPr="00297BF4">
        <w:rPr>
          <w:rFonts w:ascii="Arial" w:hAnsi="Arial" w:cs="Arial"/>
          <w:lang w:eastAsia="en-GB"/>
        </w:rPr>
        <w:t>unclear"</w:t>
      </w:r>
      <w:r w:rsidRPr="00297BF4">
        <w:rPr>
          <w:rFonts w:ascii="Arial" w:hAnsi="Arial" w:cs="Arial"/>
          <w:lang w:eastAsia="en-GB"/>
        </w:rPr>
        <w:t>.</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By comparing the u</w:t>
      </w:r>
      <w:r w:rsidR="007F4FFE" w:rsidRPr="00297BF4">
        <w:rPr>
          <w:rFonts w:ascii="Arial" w:hAnsi="Arial" w:cs="Arial"/>
          <w:shd w:val="clear" w:color="auto" w:fill="FFFFFF"/>
          <w:lang w:eastAsia="en-GB"/>
        </w:rPr>
        <w:t>se of case research</w:t>
      </w:r>
      <w:r w:rsidRPr="00297BF4">
        <w:rPr>
          <w:rFonts w:ascii="Arial" w:hAnsi="Arial" w:cs="Arial"/>
          <w:shd w:val="clear" w:color="auto" w:fill="FFFFFF"/>
          <w:lang w:eastAsia="en-GB"/>
        </w:rPr>
        <w:t xml:space="preserve"> with other qualitative methods</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 xml:space="preserve">like </w:t>
      </w:r>
      <w:r w:rsidRPr="00297BF4">
        <w:rPr>
          <w:rFonts w:ascii="Arial" w:hAnsi="Arial" w:cs="Arial"/>
          <w:lang w:eastAsia="en-GB"/>
        </w:rPr>
        <w:t>ethnography,</w:t>
      </w:r>
      <w:r w:rsidRPr="00297BF4">
        <w:rPr>
          <w:rFonts w:ascii="Arial" w:hAnsi="Arial" w:cs="Arial"/>
          <w:shd w:val="clear" w:color="auto" w:fill="FFFFFF"/>
          <w:lang w:eastAsia="en-GB"/>
        </w:rPr>
        <w:t> action research, grounded </w:t>
      </w:r>
      <w:r w:rsidRPr="00297BF4">
        <w:rPr>
          <w:rFonts w:ascii="Arial" w:hAnsi="Arial" w:cs="Arial"/>
          <w:lang w:eastAsia="en-GB"/>
        </w:rPr>
        <w:t xml:space="preserve">theory, </w:t>
      </w:r>
      <w:r w:rsidR="007F4FFE" w:rsidRPr="00297BF4">
        <w:rPr>
          <w:rFonts w:ascii="Arial" w:hAnsi="Arial" w:cs="Arial"/>
          <w:shd w:val="clear" w:color="auto" w:fill="FFFFFF"/>
          <w:lang w:eastAsia="en-GB"/>
        </w:rPr>
        <w:t xml:space="preserve">can </w:t>
      </w:r>
      <w:r w:rsidRPr="00297BF4">
        <w:rPr>
          <w:rFonts w:ascii="Arial" w:hAnsi="Arial" w:cs="Arial"/>
          <w:shd w:val="clear" w:color="auto" w:fill="FFFFFF"/>
          <w:lang w:eastAsia="en-GB"/>
        </w:rPr>
        <w:t xml:space="preserve">lead to a </w:t>
      </w:r>
      <w:r w:rsidR="007F4FFE" w:rsidRPr="00297BF4">
        <w:rPr>
          <w:rFonts w:ascii="Arial" w:hAnsi="Arial" w:cs="Arial"/>
          <w:lang w:eastAsia="en-GB"/>
        </w:rPr>
        <w:t>better</w:t>
      </w:r>
      <w:r w:rsidR="007F4FFE" w:rsidRPr="00297BF4">
        <w:rPr>
          <w:rFonts w:ascii="Arial" w:hAnsi="Arial" w:cs="Arial"/>
          <w:shd w:val="clear" w:color="auto" w:fill="FFFFFF"/>
          <w:lang w:eastAsia="en-GB"/>
        </w:rPr>
        <w:t> underst</w:t>
      </w:r>
      <w:r w:rsidRPr="00297BF4">
        <w:rPr>
          <w:rFonts w:ascii="Arial" w:hAnsi="Arial" w:cs="Arial"/>
          <w:shd w:val="clear" w:color="auto" w:fill="FFFFFF"/>
          <w:lang w:eastAsia="en-GB"/>
        </w:rPr>
        <w:t>anding of the method and its</w:t>
      </w:r>
      <w:r w:rsidR="007F4FFE" w:rsidRPr="00297BF4">
        <w:rPr>
          <w:rFonts w:ascii="Arial" w:hAnsi="Arial" w:cs="Arial"/>
          <w:lang w:eastAsia="en-GB"/>
        </w:rPr>
        <w:t>.</w:t>
      </w:r>
      <w:r w:rsidR="007F4FFE" w:rsidRPr="00297BF4">
        <w:rPr>
          <w:rFonts w:ascii="Arial" w:hAnsi="Arial" w:cs="Arial"/>
          <w:shd w:val="clear" w:color="auto" w:fill="FFFFFF"/>
          <w:lang w:eastAsia="en-GB"/>
        </w:rPr>
        <w:t> </w:t>
      </w:r>
      <w:r w:rsidRPr="00297BF4">
        <w:rPr>
          <w:rFonts w:ascii="Arial" w:hAnsi="Arial" w:cs="Arial"/>
          <w:shd w:val="clear" w:color="auto" w:fill="FFFFFF"/>
          <w:lang w:eastAsia="en-GB"/>
        </w:rPr>
        <w:t xml:space="preserve">Although common, these </w:t>
      </w:r>
      <w:r w:rsidR="007F4FFE" w:rsidRPr="00297BF4">
        <w:rPr>
          <w:rFonts w:ascii="Arial" w:hAnsi="Arial" w:cs="Arial"/>
          <w:shd w:val="clear" w:color="auto" w:fill="FFFFFF"/>
          <w:lang w:eastAsia="en-GB"/>
        </w:rPr>
        <w:t xml:space="preserve">methods </w:t>
      </w:r>
      <w:r w:rsidRPr="00297BF4">
        <w:rPr>
          <w:rFonts w:ascii="Arial" w:hAnsi="Arial" w:cs="Arial"/>
          <w:shd w:val="clear" w:color="auto" w:fill="FFFFFF"/>
          <w:lang w:eastAsia="en-GB"/>
        </w:rPr>
        <w:t>are very different i</w:t>
      </w:r>
      <w:r w:rsidR="007F4FFE" w:rsidRPr="00297BF4">
        <w:rPr>
          <w:rFonts w:ascii="Arial" w:hAnsi="Arial" w:cs="Arial"/>
          <w:shd w:val="clear" w:color="auto" w:fill="FFFFFF"/>
          <w:lang w:eastAsia="en-GB"/>
        </w:rPr>
        <w:t xml:space="preserve">n </w:t>
      </w:r>
      <w:r w:rsidRPr="00297BF4">
        <w:rPr>
          <w:rFonts w:ascii="Arial" w:hAnsi="Arial" w:cs="Arial"/>
          <w:shd w:val="clear" w:color="auto" w:fill="FFFFFF"/>
          <w:lang w:eastAsia="en-GB"/>
        </w:rPr>
        <w:t xml:space="preserve">multiple ways and can offer information/results about </w:t>
      </w:r>
      <w:r w:rsidR="00CB10FB" w:rsidRPr="00297BF4">
        <w:rPr>
          <w:rFonts w:ascii="Arial" w:hAnsi="Arial" w:cs="Arial"/>
          <w:shd w:val="clear" w:color="auto" w:fill="FFFFFF"/>
          <w:lang w:eastAsia="en-GB"/>
        </w:rPr>
        <w:t>different aspects, and facades of the phenomenon studied</w:t>
      </w:r>
      <w:r w:rsidR="007F4FFE" w:rsidRPr="00297BF4">
        <w:rPr>
          <w:rFonts w:ascii="Arial" w:hAnsi="Arial" w:cs="Arial"/>
          <w:shd w:val="clear" w:color="auto" w:fill="FFFFFF"/>
          <w:lang w:eastAsia="en-GB"/>
        </w:rPr>
        <w:t>. </w:t>
      </w:r>
      <w:r w:rsidR="007343D6" w:rsidRPr="00297BF4">
        <w:rPr>
          <w:rFonts w:ascii="Arial" w:hAnsi="Arial" w:cs="Arial"/>
          <w:lang w:eastAsia="en-GB"/>
        </w:rPr>
        <w:t xml:space="preserve"> </w:t>
      </w:r>
      <w:r w:rsidR="007F4FFE" w:rsidRPr="00297BF4">
        <w:rPr>
          <w:rFonts w:ascii="Arial" w:hAnsi="Arial" w:cs="Arial"/>
          <w:lang w:eastAsia="en-GB"/>
        </w:rPr>
        <w:t>Action</w:t>
      </w:r>
      <w:r w:rsidR="007F4FFE" w:rsidRPr="00297BF4">
        <w:rPr>
          <w:rFonts w:ascii="Arial" w:hAnsi="Arial" w:cs="Arial"/>
          <w:shd w:val="clear" w:color="auto" w:fill="FFFFFF"/>
          <w:lang w:eastAsia="en-GB"/>
        </w:rPr>
        <w:t> research </w:t>
      </w:r>
      <w:r w:rsidR="007F4FFE" w:rsidRPr="00297BF4">
        <w:rPr>
          <w:rFonts w:ascii="Arial" w:hAnsi="Arial" w:cs="Arial"/>
          <w:lang w:eastAsia="en-GB"/>
        </w:rPr>
        <w:t>focuses</w:t>
      </w:r>
      <w:r w:rsidR="007F4FFE" w:rsidRPr="00297BF4">
        <w:rPr>
          <w:rFonts w:ascii="Arial" w:hAnsi="Arial" w:cs="Arial"/>
          <w:shd w:val="clear" w:color="auto" w:fill="FFFFFF"/>
          <w:lang w:eastAsia="en-GB"/>
        </w:rPr>
        <w:t> on what </w:t>
      </w:r>
      <w:r w:rsidR="007F4FFE" w:rsidRPr="00297BF4">
        <w:rPr>
          <w:rFonts w:ascii="Arial" w:hAnsi="Arial" w:cs="Arial"/>
          <w:lang w:eastAsia="en-GB"/>
        </w:rPr>
        <w:t>the practitioner does, not the observer, and becomes a</w:t>
      </w:r>
      <w:r w:rsidR="007F4FFE" w:rsidRPr="00297BF4">
        <w:rPr>
          <w:rFonts w:ascii="Arial" w:hAnsi="Arial" w:cs="Arial"/>
          <w:shd w:val="clear" w:color="auto" w:fill="FFFFFF"/>
          <w:lang w:eastAsia="en-GB"/>
        </w:rPr>
        <w:t> fully </w:t>
      </w:r>
      <w:r w:rsidR="007F4FFE" w:rsidRPr="00297BF4">
        <w:rPr>
          <w:rFonts w:ascii="Arial" w:hAnsi="Arial" w:cs="Arial"/>
          <w:lang w:eastAsia="en-GB"/>
        </w:rPr>
        <w:t xml:space="preserve">involved participant </w:t>
      </w:r>
      <w:r w:rsidR="007F4FFE" w:rsidRPr="00297BF4">
        <w:rPr>
          <w:rFonts w:ascii="Arial" w:hAnsi="Arial" w:cs="Arial"/>
          <w:shd w:val="clear" w:color="auto" w:fill="FFFFFF"/>
          <w:lang w:eastAsia="en-GB"/>
        </w:rPr>
        <w:t xml:space="preserve">(Avison et al. 1999). </w:t>
      </w:r>
    </w:p>
    <w:p w14:paraId="66360851" w14:textId="77777777" w:rsidR="00724BA7" w:rsidRPr="00297BF4" w:rsidRDefault="00724BA7" w:rsidP="00B5778F">
      <w:pPr>
        <w:pStyle w:val="NoSpacing"/>
        <w:spacing w:line="360" w:lineRule="auto"/>
        <w:jc w:val="both"/>
        <w:rPr>
          <w:rFonts w:ascii="Arial" w:hAnsi="Arial" w:cs="Arial"/>
          <w:lang w:eastAsia="en-GB"/>
        </w:rPr>
      </w:pPr>
    </w:p>
    <w:p w14:paraId="7CBC1A5E" w14:textId="777DEC10" w:rsidR="00E346D1" w:rsidRPr="00297BF4" w:rsidRDefault="007F4FFE" w:rsidP="00E346D1">
      <w:pPr>
        <w:rPr>
          <w:rFonts w:ascii="Arial" w:eastAsia="Times New Roman" w:hAnsi="Arial" w:cs="Arial"/>
          <w:sz w:val="22"/>
          <w:lang w:eastAsia="en-GB"/>
        </w:rPr>
      </w:pPr>
      <w:r w:rsidRPr="00297BF4">
        <w:rPr>
          <w:rFonts w:ascii="Arial" w:hAnsi="Arial" w:cs="Arial"/>
          <w:sz w:val="22"/>
          <w:lang w:eastAsia="en-GB"/>
        </w:rPr>
        <w:t>A</w:t>
      </w:r>
      <w:r w:rsidRPr="00297BF4">
        <w:rPr>
          <w:rFonts w:ascii="Arial" w:hAnsi="Arial" w:cs="Arial"/>
          <w:sz w:val="22"/>
          <w:shd w:val="clear" w:color="auto" w:fill="FFFFFF"/>
          <w:lang w:eastAsia="en-GB"/>
        </w:rPr>
        <w:t> case study can be positivist, </w:t>
      </w:r>
      <w:r w:rsidRPr="00297BF4">
        <w:rPr>
          <w:rFonts w:ascii="Arial" w:hAnsi="Arial" w:cs="Arial"/>
          <w:sz w:val="22"/>
          <w:lang w:eastAsia="en-GB"/>
        </w:rPr>
        <w:t>interpretive</w:t>
      </w:r>
      <w:r w:rsidRPr="00297BF4">
        <w:rPr>
          <w:rFonts w:ascii="Arial" w:hAnsi="Arial" w:cs="Arial"/>
          <w:sz w:val="22"/>
          <w:shd w:val="clear" w:color="auto" w:fill="FFFFFF"/>
          <w:lang w:eastAsia="en-GB"/>
        </w:rPr>
        <w:t> or </w:t>
      </w:r>
      <w:r w:rsidRPr="00297BF4">
        <w:rPr>
          <w:rFonts w:ascii="Arial" w:hAnsi="Arial" w:cs="Arial"/>
          <w:sz w:val="22"/>
          <w:lang w:eastAsia="en-GB"/>
        </w:rPr>
        <w:t>critical, depending on the researcher's philosophical assumptions</w:t>
      </w:r>
      <w:r w:rsidRPr="00297BF4">
        <w:rPr>
          <w:rFonts w:ascii="Arial" w:hAnsi="Arial" w:cs="Arial"/>
          <w:sz w:val="22"/>
          <w:shd w:val="clear" w:color="auto" w:fill="FFFFFF"/>
          <w:lang w:eastAsia="en-GB"/>
        </w:rPr>
        <w:t> (Dubé and </w:t>
      </w:r>
      <w:r w:rsidRPr="00297BF4">
        <w:rPr>
          <w:rFonts w:ascii="Arial" w:hAnsi="Arial" w:cs="Arial"/>
          <w:sz w:val="22"/>
          <w:lang w:eastAsia="en-GB"/>
        </w:rPr>
        <w:t>Paré,</w:t>
      </w:r>
      <w:r w:rsidRPr="00297BF4">
        <w:rPr>
          <w:rFonts w:ascii="Arial" w:hAnsi="Arial" w:cs="Arial"/>
          <w:sz w:val="22"/>
          <w:shd w:val="clear" w:color="auto" w:fill="FFFFFF"/>
          <w:lang w:eastAsia="en-GB"/>
        </w:rPr>
        <w:t xml:space="preserve"> 2001). </w:t>
      </w:r>
      <w:r w:rsidR="002524AA" w:rsidRPr="00297BF4">
        <w:rPr>
          <w:rFonts w:ascii="Arial" w:hAnsi="Arial" w:cs="Arial"/>
          <w:sz w:val="22"/>
          <w:shd w:val="clear" w:color="auto" w:fill="FFFFFF"/>
          <w:lang w:eastAsia="en-GB"/>
        </w:rPr>
        <w:t xml:space="preserve">Although a </w:t>
      </w:r>
      <w:r w:rsidRPr="00297BF4">
        <w:rPr>
          <w:rFonts w:ascii="Arial" w:hAnsi="Arial" w:cs="Arial"/>
          <w:sz w:val="22"/>
          <w:shd w:val="clear" w:color="auto" w:fill="FFFFFF"/>
          <w:lang w:eastAsia="en-GB"/>
        </w:rPr>
        <w:t>case </w:t>
      </w:r>
      <w:r w:rsidRPr="00297BF4">
        <w:rPr>
          <w:rFonts w:ascii="Arial" w:hAnsi="Arial" w:cs="Arial"/>
          <w:sz w:val="22"/>
          <w:lang w:eastAsia="en-GB"/>
        </w:rPr>
        <w:t>study</w:t>
      </w:r>
      <w:r w:rsidRPr="00297BF4">
        <w:rPr>
          <w:rFonts w:ascii="Arial" w:hAnsi="Arial" w:cs="Arial"/>
          <w:sz w:val="22"/>
          <w:shd w:val="clear" w:color="auto" w:fill="FFFFFF"/>
          <w:lang w:eastAsia="en-GB"/>
        </w:rPr>
        <w:t xml:space="preserve"> can be </w:t>
      </w:r>
      <w:r w:rsidR="002524AA" w:rsidRPr="00297BF4">
        <w:rPr>
          <w:rFonts w:ascii="Arial" w:hAnsi="Arial" w:cs="Arial"/>
          <w:sz w:val="22"/>
          <w:shd w:val="clear" w:color="auto" w:fill="FFFFFF"/>
          <w:lang w:eastAsia="en-GB"/>
        </w:rPr>
        <w:t xml:space="preserve">critical, interpretive or </w:t>
      </w:r>
      <w:r w:rsidRPr="00297BF4">
        <w:rPr>
          <w:rFonts w:ascii="Arial" w:hAnsi="Arial" w:cs="Arial"/>
          <w:sz w:val="22"/>
          <w:shd w:val="clear" w:color="auto" w:fill="FFFFFF"/>
          <w:lang w:eastAsia="en-GB"/>
        </w:rPr>
        <w:t xml:space="preserve">positivist, it can also be </w:t>
      </w:r>
      <w:r w:rsidR="002524AA" w:rsidRPr="00297BF4">
        <w:rPr>
          <w:rFonts w:ascii="Arial" w:hAnsi="Arial" w:cs="Arial"/>
          <w:sz w:val="22"/>
          <w:shd w:val="clear" w:color="auto" w:fill="FFFFFF"/>
          <w:lang w:eastAsia="en-GB"/>
        </w:rPr>
        <w:t xml:space="preserve">considered descriptive, </w:t>
      </w:r>
      <w:r w:rsidRPr="00297BF4">
        <w:rPr>
          <w:rFonts w:ascii="Arial" w:hAnsi="Arial" w:cs="Arial"/>
          <w:sz w:val="22"/>
          <w:shd w:val="clear" w:color="auto" w:fill="FFFFFF"/>
          <w:lang w:eastAsia="en-GB"/>
        </w:rPr>
        <w:t>exploratory</w:t>
      </w:r>
      <w:r w:rsidR="002524AA" w:rsidRPr="00297BF4">
        <w:rPr>
          <w:rFonts w:ascii="Arial" w:hAnsi="Arial" w:cs="Arial"/>
          <w:sz w:val="22"/>
          <w:shd w:val="clear" w:color="auto" w:fill="FFFFFF"/>
          <w:lang w:eastAsia="en-GB"/>
        </w:rPr>
        <w:t xml:space="preserve">, or </w:t>
      </w:r>
      <w:r w:rsidR="00FE5184" w:rsidRPr="00297BF4">
        <w:rPr>
          <w:rFonts w:ascii="Arial" w:hAnsi="Arial" w:cs="Arial"/>
          <w:sz w:val="22"/>
          <w:shd w:val="clear" w:color="auto" w:fill="FFFFFF"/>
          <w:lang w:eastAsia="en-GB"/>
        </w:rPr>
        <w:t>explanatory</w:t>
      </w:r>
      <w:r w:rsidRPr="00297BF4">
        <w:rPr>
          <w:rFonts w:ascii="Arial" w:hAnsi="Arial" w:cs="Arial"/>
          <w:sz w:val="22"/>
          <w:shd w:val="clear" w:color="auto" w:fill="FFFFFF"/>
          <w:lang w:eastAsia="en-GB"/>
        </w:rPr>
        <w:t xml:space="preserve">. </w:t>
      </w:r>
      <w:r w:rsidR="00A1537E" w:rsidRPr="00297BF4">
        <w:rPr>
          <w:rFonts w:ascii="Arial" w:hAnsi="Arial" w:cs="Arial"/>
          <w:sz w:val="22"/>
          <w:shd w:val="clear" w:color="auto" w:fill="FFFFFF"/>
          <w:lang w:eastAsia="en-GB"/>
        </w:rPr>
        <w:t>It would be considered as a ‘prelude to exploration’ in r</w:t>
      </w:r>
      <w:r w:rsidRPr="00297BF4">
        <w:rPr>
          <w:rFonts w:ascii="Arial" w:hAnsi="Arial" w:cs="Arial"/>
          <w:sz w:val="22"/>
          <w:lang w:eastAsia="en-GB"/>
        </w:rPr>
        <w:t>esearch</w:t>
      </w:r>
      <w:r w:rsidRPr="00297BF4">
        <w:rPr>
          <w:rFonts w:ascii="Arial" w:hAnsi="Arial" w:cs="Arial"/>
          <w:sz w:val="22"/>
          <w:shd w:val="clear" w:color="auto" w:fill="FFFFFF"/>
          <w:lang w:eastAsia="en-GB"/>
        </w:rPr>
        <w:t> case studies, </w:t>
      </w:r>
      <w:r w:rsidR="00A1537E" w:rsidRPr="00297BF4">
        <w:rPr>
          <w:rFonts w:ascii="Arial" w:hAnsi="Arial" w:cs="Arial"/>
          <w:sz w:val="22"/>
          <w:shd w:val="clear" w:color="auto" w:fill="FFFFFF"/>
          <w:lang w:eastAsia="en-GB"/>
        </w:rPr>
        <w:t xml:space="preserve">if there would be any </w:t>
      </w:r>
      <w:r w:rsidRPr="00297BF4">
        <w:rPr>
          <w:rFonts w:ascii="Arial" w:hAnsi="Arial" w:cs="Arial"/>
          <w:sz w:val="22"/>
          <w:lang w:eastAsia="en-GB"/>
        </w:rPr>
        <w:t>field research</w:t>
      </w:r>
      <w:r w:rsidRPr="00297BF4">
        <w:rPr>
          <w:rFonts w:ascii="Arial" w:hAnsi="Arial" w:cs="Arial"/>
          <w:sz w:val="22"/>
          <w:shd w:val="clear" w:color="auto" w:fill="FFFFFF"/>
          <w:lang w:eastAsia="en-GB"/>
        </w:rPr>
        <w:t> and data collection</w:t>
      </w:r>
      <w:r w:rsidR="00A1537E" w:rsidRPr="00297BF4">
        <w:rPr>
          <w:rFonts w:ascii="Arial" w:hAnsi="Arial" w:cs="Arial"/>
          <w:sz w:val="22"/>
          <w:shd w:val="clear" w:color="auto" w:fill="FFFFFF"/>
          <w:lang w:eastAsia="en-GB"/>
        </w:rPr>
        <w:t xml:space="preserve"> conducted before the research </w:t>
      </w:r>
      <w:r w:rsidRPr="00297BF4">
        <w:rPr>
          <w:rFonts w:ascii="Arial" w:hAnsi="Arial" w:cs="Arial"/>
          <w:sz w:val="22"/>
          <w:shd w:val="clear" w:color="auto" w:fill="FFFFFF"/>
          <w:lang w:eastAsia="en-GB"/>
        </w:rPr>
        <w:t>questions and hypotheses</w:t>
      </w:r>
      <w:r w:rsidR="00A1537E" w:rsidRPr="00297BF4">
        <w:rPr>
          <w:rFonts w:ascii="Arial" w:hAnsi="Arial" w:cs="Arial"/>
          <w:sz w:val="22"/>
          <w:shd w:val="clear" w:color="auto" w:fill="FFFFFF"/>
          <w:lang w:eastAsia="en-GB"/>
        </w:rPr>
        <w:t xml:space="preserve"> are identified</w:t>
      </w:r>
      <w:r w:rsidRPr="00297BF4">
        <w:rPr>
          <w:rFonts w:ascii="Arial" w:hAnsi="Arial" w:cs="Arial"/>
          <w:sz w:val="22"/>
          <w:lang w:eastAsia="en-GB"/>
        </w:rPr>
        <w:t>.</w:t>
      </w:r>
      <w:r w:rsidRPr="00297BF4">
        <w:rPr>
          <w:rFonts w:ascii="Arial" w:hAnsi="Arial" w:cs="Arial"/>
          <w:sz w:val="22"/>
          <w:shd w:val="clear" w:color="auto" w:fill="FFFFFF"/>
          <w:lang w:eastAsia="en-GB"/>
        </w:rPr>
        <w:t xml:space="preserve"> However, </w:t>
      </w:r>
      <w:r w:rsidR="00A1537E" w:rsidRPr="00297BF4">
        <w:rPr>
          <w:rFonts w:ascii="Arial" w:hAnsi="Arial" w:cs="Arial"/>
          <w:sz w:val="22"/>
          <w:shd w:val="clear" w:color="auto" w:fill="FFFFFF"/>
          <w:lang w:eastAsia="en-GB"/>
        </w:rPr>
        <w:t xml:space="preserve">according to literature, a </w:t>
      </w:r>
      <w:r w:rsidRPr="00297BF4">
        <w:rPr>
          <w:rFonts w:ascii="Arial" w:hAnsi="Arial" w:cs="Arial"/>
          <w:sz w:val="22"/>
          <w:lang w:eastAsia="en-GB"/>
        </w:rPr>
        <w:t>research</w:t>
      </w:r>
      <w:r w:rsidRPr="00297BF4">
        <w:rPr>
          <w:rFonts w:ascii="Arial" w:hAnsi="Arial" w:cs="Arial"/>
          <w:sz w:val="22"/>
          <w:shd w:val="clear" w:color="auto" w:fill="FFFFFF"/>
          <w:lang w:eastAsia="en-GB"/>
        </w:rPr>
        <w:t> framework must be </w:t>
      </w:r>
      <w:r w:rsidRPr="00297BF4">
        <w:rPr>
          <w:rFonts w:ascii="Arial" w:hAnsi="Arial" w:cs="Arial"/>
          <w:sz w:val="22"/>
          <w:lang w:eastAsia="en-GB"/>
        </w:rPr>
        <w:t>established in advance</w:t>
      </w:r>
      <w:r w:rsidR="00A1537E" w:rsidRPr="00297BF4">
        <w:rPr>
          <w:rFonts w:ascii="Arial" w:hAnsi="Arial" w:cs="Arial"/>
          <w:sz w:val="22"/>
          <w:lang w:eastAsia="en-GB"/>
        </w:rPr>
        <w:t>, if not, in d</w:t>
      </w:r>
      <w:r w:rsidRPr="00297BF4">
        <w:rPr>
          <w:rFonts w:ascii="Arial" w:hAnsi="Arial" w:cs="Arial"/>
          <w:sz w:val="22"/>
          <w:shd w:val="clear" w:color="auto" w:fill="FFFFFF"/>
          <w:lang w:eastAsia="en-GB"/>
        </w:rPr>
        <w:t>escriptive cases</w:t>
      </w:r>
      <w:r w:rsidR="00A1537E" w:rsidRPr="00297BF4">
        <w:rPr>
          <w:rFonts w:ascii="Arial" w:hAnsi="Arial" w:cs="Arial"/>
          <w:sz w:val="22"/>
          <w:shd w:val="clear" w:color="auto" w:fill="FFFFFF"/>
          <w:lang w:eastAsia="en-GB"/>
        </w:rPr>
        <w:t xml:space="preserve"> this can lead to </w:t>
      </w:r>
      <w:r w:rsidRPr="00297BF4">
        <w:rPr>
          <w:rFonts w:ascii="Arial" w:hAnsi="Arial" w:cs="Arial"/>
          <w:sz w:val="22"/>
          <w:shd w:val="clear" w:color="auto" w:fill="FFFFFF"/>
          <w:lang w:eastAsia="en-GB"/>
        </w:rPr>
        <w:t>possib</w:t>
      </w:r>
      <w:r w:rsidR="00A1537E" w:rsidRPr="00297BF4">
        <w:rPr>
          <w:rFonts w:ascii="Arial" w:hAnsi="Arial" w:cs="Arial"/>
          <w:sz w:val="22"/>
          <w:shd w:val="clear" w:color="auto" w:fill="FFFFFF"/>
          <w:lang w:eastAsia="en-GB"/>
        </w:rPr>
        <w:t>le</w:t>
      </w:r>
      <w:r w:rsidRPr="00297BF4">
        <w:rPr>
          <w:rFonts w:ascii="Arial" w:hAnsi="Arial" w:cs="Arial"/>
          <w:sz w:val="22"/>
          <w:shd w:val="clear" w:color="auto" w:fill="FFFFFF"/>
          <w:lang w:eastAsia="en-GB"/>
        </w:rPr>
        <w:t> </w:t>
      </w:r>
      <w:r w:rsidR="00A1537E" w:rsidRPr="00297BF4">
        <w:rPr>
          <w:rFonts w:ascii="Arial" w:hAnsi="Arial" w:cs="Arial"/>
          <w:sz w:val="22"/>
          <w:shd w:val="clear" w:color="auto" w:fill="FFFFFF"/>
          <w:lang w:eastAsia="en-GB"/>
        </w:rPr>
        <w:t>issues</w:t>
      </w:r>
      <w:r w:rsidRPr="00297BF4">
        <w:rPr>
          <w:rFonts w:ascii="Arial" w:hAnsi="Arial" w:cs="Arial"/>
          <w:sz w:val="22"/>
          <w:shd w:val="clear" w:color="auto" w:fill="FFFFFF"/>
          <w:lang w:eastAsia="en-GB"/>
        </w:rPr>
        <w:t> </w:t>
      </w:r>
      <w:r w:rsidRPr="00297BF4">
        <w:rPr>
          <w:rFonts w:ascii="Arial" w:hAnsi="Arial" w:cs="Arial"/>
          <w:sz w:val="22"/>
          <w:lang w:eastAsia="en-GB"/>
        </w:rPr>
        <w:t>arising</w:t>
      </w:r>
      <w:r w:rsidRPr="00297BF4">
        <w:rPr>
          <w:rFonts w:ascii="Arial" w:hAnsi="Arial" w:cs="Arial"/>
          <w:sz w:val="22"/>
          <w:shd w:val="clear" w:color="auto" w:fill="FFFFFF"/>
          <w:lang w:eastAsia="en-GB"/>
        </w:rPr>
        <w:t> </w:t>
      </w:r>
      <w:r w:rsidR="007343D6" w:rsidRPr="00297BF4">
        <w:rPr>
          <w:rFonts w:ascii="Arial" w:hAnsi="Arial" w:cs="Arial"/>
          <w:sz w:val="22"/>
          <w:shd w:val="clear" w:color="auto" w:fill="FFFFFF"/>
          <w:lang w:eastAsia="en-GB"/>
        </w:rPr>
        <w:t>throughout</w:t>
      </w:r>
      <w:r w:rsidRPr="00297BF4">
        <w:rPr>
          <w:rFonts w:ascii="Arial" w:hAnsi="Arial" w:cs="Arial"/>
          <w:sz w:val="22"/>
          <w:shd w:val="clear" w:color="auto" w:fill="FFFFFF"/>
          <w:lang w:eastAsia="en-GB"/>
        </w:rPr>
        <w:t> </w:t>
      </w:r>
      <w:r w:rsidRPr="00297BF4">
        <w:rPr>
          <w:rFonts w:ascii="Arial" w:hAnsi="Arial" w:cs="Arial"/>
          <w:sz w:val="22"/>
          <w:lang w:eastAsia="en-GB"/>
        </w:rPr>
        <w:t xml:space="preserve">the </w:t>
      </w:r>
      <w:r w:rsidR="007343D6" w:rsidRPr="00297BF4">
        <w:rPr>
          <w:rFonts w:ascii="Arial" w:hAnsi="Arial" w:cs="Arial"/>
          <w:sz w:val="22"/>
          <w:shd w:val="clear" w:color="auto" w:fill="FFFFFF"/>
          <w:lang w:eastAsia="en-GB"/>
        </w:rPr>
        <w:t>mission</w:t>
      </w:r>
      <w:r w:rsidRPr="00297BF4">
        <w:rPr>
          <w:rFonts w:ascii="Arial" w:hAnsi="Arial" w:cs="Arial"/>
          <w:sz w:val="22"/>
          <w:shd w:val="clear" w:color="auto" w:fill="FFFFFF"/>
          <w:lang w:eastAsia="en-GB"/>
        </w:rPr>
        <w:t xml:space="preserve"> (Bryn </w:t>
      </w:r>
      <w:r w:rsidRPr="00297BF4">
        <w:rPr>
          <w:rFonts w:ascii="Arial" w:hAnsi="Arial" w:cs="Arial"/>
          <w:sz w:val="22"/>
          <w:lang w:eastAsia="en-GB"/>
        </w:rPr>
        <w:t>2004).</w:t>
      </w:r>
      <w:r w:rsidRPr="00297BF4">
        <w:rPr>
          <w:rFonts w:ascii="Arial" w:hAnsi="Arial" w:cs="Arial"/>
          <w:sz w:val="22"/>
          <w:shd w:val="clear" w:color="auto" w:fill="FFFFFF"/>
          <w:lang w:eastAsia="en-GB"/>
        </w:rPr>
        <w:t> </w:t>
      </w:r>
      <w:r w:rsidR="00E346D1" w:rsidRPr="00297BF4">
        <w:rPr>
          <w:rFonts w:ascii="Arial" w:eastAsia="Times New Roman" w:hAnsi="Arial" w:cs="Arial"/>
          <w:color w:val="5F5F5F"/>
          <w:sz w:val="22"/>
          <w:shd w:val="clear" w:color="auto" w:fill="FFFFFF"/>
          <w:lang w:eastAsia="en-GB"/>
        </w:rPr>
        <w:t>The proposed case </w:t>
      </w:r>
      <w:r w:rsidR="00E346D1" w:rsidRPr="00297BF4">
        <w:rPr>
          <w:rFonts w:ascii="Arial" w:eastAsia="Times New Roman" w:hAnsi="Arial" w:cs="Arial"/>
          <w:b/>
          <w:bCs/>
          <w:color w:val="5F5F5F"/>
          <w:sz w:val="22"/>
          <w:lang w:eastAsia="en-GB"/>
        </w:rPr>
        <w:t>studies use</w:t>
      </w:r>
      <w:r w:rsidR="00E346D1" w:rsidRPr="00297BF4">
        <w:rPr>
          <w:rFonts w:ascii="Arial" w:eastAsia="Times New Roman" w:hAnsi="Arial" w:cs="Arial"/>
          <w:color w:val="5F5F5F"/>
          <w:sz w:val="22"/>
          <w:shd w:val="clear" w:color="auto" w:fill="FFFFFF"/>
          <w:lang w:eastAsia="en-GB"/>
        </w:rPr>
        <w:t> an </w:t>
      </w:r>
      <w:r w:rsidR="00E346D1" w:rsidRPr="00297BF4">
        <w:rPr>
          <w:rFonts w:ascii="Arial" w:eastAsia="Times New Roman" w:hAnsi="Arial" w:cs="Arial"/>
          <w:b/>
          <w:bCs/>
          <w:color w:val="5F5F5F"/>
          <w:sz w:val="22"/>
          <w:lang w:eastAsia="en-GB"/>
        </w:rPr>
        <w:t>appropriate descriptive</w:t>
      </w:r>
      <w:r w:rsidR="00E346D1" w:rsidRPr="00297BF4">
        <w:rPr>
          <w:rFonts w:ascii="Arial" w:eastAsia="Times New Roman" w:hAnsi="Arial" w:cs="Arial"/>
          <w:color w:val="5F5F5F"/>
          <w:sz w:val="22"/>
          <w:shd w:val="clear" w:color="auto" w:fill="FFFFFF"/>
          <w:lang w:eastAsia="en-GB"/>
        </w:rPr>
        <w:t> approach for conducting causal </w:t>
      </w:r>
      <w:r w:rsidR="00E346D1" w:rsidRPr="00297BF4">
        <w:rPr>
          <w:rFonts w:ascii="Arial" w:eastAsia="Times New Roman" w:hAnsi="Arial" w:cs="Arial"/>
          <w:b/>
          <w:bCs/>
          <w:color w:val="5F5F5F"/>
          <w:sz w:val="22"/>
          <w:lang w:eastAsia="en-GB"/>
        </w:rPr>
        <w:t>relationships investigations,</w:t>
      </w:r>
      <w:r w:rsidR="00E346D1" w:rsidRPr="00297BF4">
        <w:rPr>
          <w:rFonts w:ascii="Arial" w:eastAsia="Times New Roman" w:hAnsi="Arial" w:cs="Arial"/>
          <w:color w:val="5F5F5F"/>
          <w:sz w:val="22"/>
          <w:shd w:val="clear" w:color="auto" w:fill="FFFFFF"/>
          <w:lang w:eastAsia="en-GB"/>
        </w:rPr>
        <w:t> primarily for </w:t>
      </w:r>
      <w:r w:rsidR="00E346D1" w:rsidRPr="00297BF4">
        <w:rPr>
          <w:rFonts w:ascii="Arial" w:eastAsia="Times New Roman" w:hAnsi="Arial" w:cs="Arial"/>
          <w:b/>
          <w:bCs/>
          <w:color w:val="5F5F5F"/>
          <w:sz w:val="22"/>
          <w:lang w:eastAsia="en-GB"/>
        </w:rPr>
        <w:t>validation</w:t>
      </w:r>
      <w:r w:rsidR="00E346D1" w:rsidRPr="00297BF4">
        <w:rPr>
          <w:rFonts w:ascii="Arial" w:eastAsia="Times New Roman" w:hAnsi="Arial" w:cs="Arial"/>
          <w:color w:val="5F5F5F"/>
          <w:sz w:val="22"/>
          <w:shd w:val="clear" w:color="auto" w:fill="FFFFFF"/>
          <w:lang w:eastAsia="en-GB"/>
        </w:rPr>
        <w:t> theory </w:t>
      </w:r>
      <w:r w:rsidR="00E346D1" w:rsidRPr="00297BF4">
        <w:rPr>
          <w:rFonts w:ascii="Arial" w:eastAsia="Times New Roman" w:hAnsi="Arial" w:cs="Arial"/>
          <w:b/>
          <w:bCs/>
          <w:color w:val="5F5F5F"/>
          <w:sz w:val="22"/>
          <w:lang w:eastAsia="en-GB"/>
        </w:rPr>
        <w:t>(Dube</w:t>
      </w:r>
      <w:r w:rsidR="00E346D1" w:rsidRPr="00297BF4">
        <w:rPr>
          <w:rFonts w:ascii="Arial" w:eastAsia="Times New Roman" w:hAnsi="Arial" w:cs="Arial"/>
          <w:color w:val="5F5F5F"/>
          <w:sz w:val="22"/>
          <w:shd w:val="clear" w:color="auto" w:fill="FFFFFF"/>
          <w:lang w:eastAsia="en-GB"/>
        </w:rPr>
        <w:t> case studies </w:t>
      </w:r>
      <w:r w:rsidR="00E346D1" w:rsidRPr="00297BF4">
        <w:rPr>
          <w:rFonts w:ascii="Arial" w:eastAsia="Times New Roman" w:hAnsi="Arial" w:cs="Arial"/>
          <w:b/>
          <w:bCs/>
          <w:color w:val="5F5F5F"/>
          <w:sz w:val="22"/>
          <w:lang w:eastAsia="en-GB"/>
        </w:rPr>
        <w:t>are usually interviews, which are qualitative data and quantitative sources</w:t>
      </w:r>
      <w:proofErr w:type="gramStart"/>
      <w:r w:rsidR="00E346D1" w:rsidRPr="00297BF4">
        <w:rPr>
          <w:rFonts w:ascii="Arial" w:eastAsia="Times New Roman" w:hAnsi="Arial" w:cs="Arial"/>
          <w:b/>
          <w:bCs/>
          <w:color w:val="5F5F5F"/>
          <w:sz w:val="22"/>
          <w:lang w:eastAsia="en-GB"/>
        </w:rPr>
        <w:t>. ,</w:t>
      </w:r>
      <w:proofErr w:type="gramEnd"/>
      <w:r w:rsidR="00E346D1" w:rsidRPr="00297BF4">
        <w:rPr>
          <w:rFonts w:ascii="Arial" w:eastAsia="Times New Roman" w:hAnsi="Arial" w:cs="Arial"/>
          <w:b/>
          <w:bCs/>
          <w:color w:val="5F5F5F"/>
          <w:sz w:val="22"/>
          <w:lang w:eastAsia="en-GB"/>
        </w:rPr>
        <w:t xml:space="preserve"> Combining</w:t>
      </w:r>
      <w:r w:rsidR="00E346D1" w:rsidRPr="00297BF4">
        <w:rPr>
          <w:rFonts w:ascii="Arial" w:eastAsia="Times New Roman" w:hAnsi="Arial" w:cs="Arial"/>
          <w:color w:val="5F5F5F"/>
          <w:sz w:val="22"/>
          <w:shd w:val="clear" w:color="auto" w:fill="FFFFFF"/>
          <w:lang w:eastAsia="en-GB"/>
        </w:rPr>
        <w:t> several methods of data </w:t>
      </w:r>
      <w:r w:rsidR="00E346D1" w:rsidRPr="00297BF4">
        <w:rPr>
          <w:rFonts w:ascii="Arial" w:eastAsia="Times New Roman" w:hAnsi="Arial" w:cs="Arial"/>
          <w:b/>
          <w:bCs/>
          <w:color w:val="5F5F5F"/>
          <w:sz w:val="22"/>
          <w:lang w:eastAsia="en-GB"/>
        </w:rPr>
        <w:t>collection</w:t>
      </w:r>
      <w:r w:rsidR="00E346D1" w:rsidRPr="00297BF4">
        <w:rPr>
          <w:rFonts w:ascii="Arial" w:eastAsia="Times New Roman" w:hAnsi="Arial" w:cs="Arial"/>
          <w:color w:val="5F5F5F"/>
          <w:sz w:val="22"/>
          <w:shd w:val="clear" w:color="auto" w:fill="FFFFFF"/>
          <w:lang w:eastAsia="en-GB"/>
        </w:rPr>
        <w:t> such as documentation, </w:t>
      </w:r>
      <w:r w:rsidR="00E346D1" w:rsidRPr="00297BF4">
        <w:rPr>
          <w:rFonts w:ascii="Arial" w:eastAsia="Times New Roman" w:hAnsi="Arial" w:cs="Arial"/>
          <w:b/>
          <w:bCs/>
          <w:color w:val="5F5F5F"/>
          <w:sz w:val="22"/>
          <w:lang w:eastAsia="en-GB"/>
        </w:rPr>
        <w:t>observation,</w:t>
      </w:r>
      <w:r w:rsidR="00E346D1" w:rsidRPr="00297BF4">
        <w:rPr>
          <w:rFonts w:ascii="Arial" w:eastAsia="Times New Roman" w:hAnsi="Arial" w:cs="Arial"/>
          <w:color w:val="5F5F5F"/>
          <w:sz w:val="22"/>
          <w:shd w:val="clear" w:color="auto" w:fill="FFFFFF"/>
          <w:lang w:eastAsia="en-GB"/>
        </w:rPr>
        <w:t xml:space="preserve"> and </w:t>
      </w:r>
      <w:r w:rsidR="00E346D1" w:rsidRPr="00297BF4">
        <w:rPr>
          <w:rFonts w:ascii="Arial" w:eastAsia="Times New Roman" w:hAnsi="Arial" w:cs="Arial"/>
          <w:b/>
          <w:bCs/>
          <w:color w:val="5F5F5F"/>
          <w:sz w:val="22"/>
          <w:lang w:eastAsia="en-GB"/>
        </w:rPr>
        <w:t>questionnaires (Dube</w:t>
      </w:r>
      <w:r w:rsidR="00E346D1" w:rsidRPr="00297BF4">
        <w:rPr>
          <w:rFonts w:ascii="Arial" w:eastAsia="Times New Roman" w:hAnsi="Arial" w:cs="Arial"/>
          <w:color w:val="5F5F5F"/>
          <w:sz w:val="22"/>
          <w:shd w:val="clear" w:color="auto" w:fill="FFFFFF"/>
          <w:lang w:eastAsia="en-GB"/>
        </w:rPr>
        <w:t> and </w:t>
      </w:r>
      <w:r w:rsidR="00E346D1" w:rsidRPr="00297BF4">
        <w:rPr>
          <w:rFonts w:ascii="Arial" w:eastAsia="Times New Roman" w:hAnsi="Arial" w:cs="Arial"/>
          <w:b/>
          <w:bCs/>
          <w:color w:val="5F5F5F"/>
          <w:sz w:val="22"/>
          <w:lang w:eastAsia="en-GB"/>
        </w:rPr>
        <w:t>Pare</w:t>
      </w:r>
      <w:r w:rsidR="00E346D1" w:rsidRPr="00297BF4">
        <w:rPr>
          <w:rFonts w:ascii="Arial" w:eastAsia="Times New Roman" w:hAnsi="Arial" w:cs="Arial"/>
          <w:color w:val="5F5F5F"/>
          <w:sz w:val="22"/>
          <w:shd w:val="clear" w:color="auto" w:fill="FFFFFF"/>
          <w:lang w:eastAsia="en-GB"/>
        </w:rPr>
        <w:t> 2001).</w:t>
      </w:r>
    </w:p>
    <w:p w14:paraId="711EF943" w14:textId="7F3C784C"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 xml:space="preserve">The </w:t>
      </w:r>
      <w:r w:rsidR="00E346D1" w:rsidRPr="00297BF4">
        <w:rPr>
          <w:rFonts w:ascii="Arial" w:hAnsi="Arial" w:cs="Arial"/>
          <w:lang w:eastAsia="en-GB"/>
        </w:rPr>
        <w:t>key</w:t>
      </w:r>
      <w:r w:rsidRPr="00297BF4">
        <w:rPr>
          <w:rFonts w:ascii="Arial" w:hAnsi="Arial" w:cs="Arial"/>
          <w:shd w:val="clear" w:color="auto" w:fill="FFFFFF"/>
          <w:lang w:eastAsia="en-GB"/>
        </w:rPr>
        <w:t> </w:t>
      </w:r>
      <w:r w:rsidR="00E346D1" w:rsidRPr="00297BF4">
        <w:rPr>
          <w:rFonts w:ascii="Arial" w:hAnsi="Arial" w:cs="Arial"/>
          <w:shd w:val="clear" w:color="auto" w:fill="FFFFFF"/>
          <w:lang w:eastAsia="en-GB"/>
        </w:rPr>
        <w:t>asset</w:t>
      </w:r>
      <w:r w:rsidRPr="00297BF4">
        <w:rPr>
          <w:rFonts w:ascii="Arial" w:hAnsi="Arial" w:cs="Arial"/>
          <w:shd w:val="clear" w:color="auto" w:fill="FFFFFF"/>
          <w:lang w:eastAsia="en-GB"/>
        </w:rPr>
        <w:t xml:space="preserve"> of the case study </w:t>
      </w:r>
      <w:r w:rsidRPr="00297BF4">
        <w:rPr>
          <w:rFonts w:ascii="Arial" w:hAnsi="Arial" w:cs="Arial"/>
          <w:lang w:eastAsia="en-GB"/>
        </w:rPr>
        <w:t>methodology is the use of</w:t>
      </w:r>
      <w:r w:rsidRPr="00297BF4">
        <w:rPr>
          <w:rFonts w:ascii="Arial" w:hAnsi="Arial" w:cs="Arial"/>
          <w:shd w:val="clear" w:color="auto" w:fill="FFFFFF"/>
          <w:lang w:eastAsia="en-GB"/>
        </w:rPr>
        <w:t> </w:t>
      </w:r>
      <w:r w:rsidR="00E346D1" w:rsidRPr="00297BF4">
        <w:rPr>
          <w:rFonts w:ascii="Arial" w:hAnsi="Arial" w:cs="Arial"/>
          <w:shd w:val="clear" w:color="auto" w:fill="FFFFFF"/>
          <w:lang w:eastAsia="en-GB"/>
        </w:rPr>
        <w:t>numerous</w:t>
      </w:r>
      <w:r w:rsidRPr="00297BF4">
        <w:rPr>
          <w:rFonts w:ascii="Arial" w:hAnsi="Arial" w:cs="Arial"/>
          <w:shd w:val="clear" w:color="auto" w:fill="FFFFFF"/>
          <w:lang w:eastAsia="en-GB"/>
        </w:rPr>
        <w:t xml:space="preserve"> </w:t>
      </w:r>
      <w:r w:rsidR="00E346D1" w:rsidRPr="00297BF4">
        <w:rPr>
          <w:rFonts w:ascii="Arial" w:hAnsi="Arial" w:cs="Arial"/>
          <w:shd w:val="clear" w:color="auto" w:fill="FFFFFF"/>
          <w:lang w:eastAsia="en-GB"/>
        </w:rPr>
        <w:t>bases</w:t>
      </w:r>
      <w:r w:rsidRPr="00297BF4">
        <w:rPr>
          <w:rFonts w:ascii="Arial" w:hAnsi="Arial" w:cs="Arial"/>
          <w:shd w:val="clear" w:color="auto" w:fill="FFFFFF"/>
          <w:lang w:eastAsia="en-GB"/>
        </w:rPr>
        <w:t xml:space="preserve"> and </w:t>
      </w:r>
      <w:r w:rsidR="00E346D1" w:rsidRPr="00297BF4">
        <w:rPr>
          <w:rFonts w:ascii="Arial" w:hAnsi="Arial" w:cs="Arial"/>
          <w:shd w:val="clear" w:color="auto" w:fill="FFFFFF"/>
          <w:lang w:eastAsia="en-GB"/>
        </w:rPr>
        <w:t>methods</w:t>
      </w:r>
      <w:r w:rsidRPr="00297BF4">
        <w:rPr>
          <w:rFonts w:ascii="Arial" w:hAnsi="Arial" w:cs="Arial"/>
          <w:shd w:val="clear" w:color="auto" w:fill="FFFFFF"/>
          <w:lang w:eastAsia="en-GB"/>
        </w:rPr>
        <w:t xml:space="preserve"> in the data </w:t>
      </w:r>
      <w:r w:rsidRPr="00297BF4">
        <w:rPr>
          <w:rFonts w:ascii="Arial" w:hAnsi="Arial" w:cs="Arial"/>
          <w:lang w:eastAsia="en-GB"/>
        </w:rPr>
        <w:t>acquisition</w:t>
      </w:r>
      <w:r w:rsidRPr="00297BF4">
        <w:rPr>
          <w:rFonts w:ascii="Arial" w:hAnsi="Arial" w:cs="Arial"/>
          <w:shd w:val="clear" w:color="auto" w:fill="FFFFFF"/>
          <w:lang w:eastAsia="en-GB"/>
        </w:rPr>
        <w:t> process to </w:t>
      </w:r>
      <w:r w:rsidRPr="00297BF4">
        <w:rPr>
          <w:rFonts w:ascii="Arial" w:hAnsi="Arial" w:cs="Arial"/>
          <w:lang w:eastAsia="en-GB"/>
        </w:rPr>
        <w:t>enhance</w:t>
      </w:r>
      <w:r w:rsidRPr="00297BF4">
        <w:rPr>
          <w:rFonts w:ascii="Arial" w:hAnsi="Arial" w:cs="Arial"/>
          <w:shd w:val="clear" w:color="auto" w:fill="FFFFFF"/>
          <w:lang w:eastAsia="en-GB"/>
        </w:rPr>
        <w:t> findings and conclusions. </w:t>
      </w:r>
      <w:r w:rsidRPr="00297BF4">
        <w:rPr>
          <w:rFonts w:ascii="Arial" w:hAnsi="Arial" w:cs="Arial"/>
          <w:lang w:eastAsia="en-GB"/>
        </w:rPr>
        <w:t>Researchers predetermine the</w:t>
      </w:r>
      <w:r w:rsidRPr="00297BF4">
        <w:rPr>
          <w:rFonts w:ascii="Arial" w:hAnsi="Arial" w:cs="Arial"/>
          <w:shd w:val="clear" w:color="auto" w:fill="FFFFFF"/>
          <w:lang w:eastAsia="en-GB"/>
        </w:rPr>
        <w:t> evidence to </w:t>
      </w:r>
      <w:r w:rsidR="00FE5184" w:rsidRPr="00297BF4">
        <w:rPr>
          <w:rFonts w:ascii="Arial" w:hAnsi="Arial" w:cs="Arial"/>
          <w:lang w:eastAsia="en-GB"/>
        </w:rPr>
        <w:t>collect,</w:t>
      </w:r>
      <w:r w:rsidRPr="00297BF4">
        <w:rPr>
          <w:rFonts w:ascii="Arial" w:hAnsi="Arial" w:cs="Arial"/>
          <w:shd w:val="clear" w:color="auto" w:fill="FFFFFF"/>
          <w:lang w:eastAsia="en-GB"/>
        </w:rPr>
        <w:t> and </w:t>
      </w:r>
      <w:r w:rsidRPr="00297BF4">
        <w:rPr>
          <w:rFonts w:ascii="Arial" w:hAnsi="Arial" w:cs="Arial"/>
          <w:lang w:eastAsia="en-GB"/>
        </w:rPr>
        <w:t>the analytical</w:t>
      </w:r>
      <w:r w:rsidRPr="00297BF4">
        <w:rPr>
          <w:rFonts w:ascii="Arial" w:hAnsi="Arial" w:cs="Arial"/>
          <w:shd w:val="clear" w:color="auto" w:fill="FFFFFF"/>
          <w:lang w:eastAsia="en-GB"/>
        </w:rPr>
        <w:t> techniques </w:t>
      </w:r>
      <w:r w:rsidRPr="00297BF4">
        <w:rPr>
          <w:rFonts w:ascii="Arial" w:hAnsi="Arial" w:cs="Arial"/>
          <w:lang w:eastAsia="en-GB"/>
        </w:rPr>
        <w:t>used in</w:t>
      </w:r>
      <w:r w:rsidRPr="00297BF4">
        <w:rPr>
          <w:rFonts w:ascii="Arial" w:hAnsi="Arial" w:cs="Arial"/>
          <w:shd w:val="clear" w:color="auto" w:fill="FFFFFF"/>
          <w:lang w:eastAsia="en-GB"/>
        </w:rPr>
        <w:t xml:space="preserve"> the </w:t>
      </w:r>
      <w:r w:rsidR="00E346D1" w:rsidRPr="00297BF4">
        <w:rPr>
          <w:rFonts w:ascii="Arial" w:hAnsi="Arial" w:cs="Arial"/>
          <w:shd w:val="clear" w:color="auto" w:fill="FFFFFF"/>
          <w:lang w:eastAsia="en-GB"/>
        </w:rPr>
        <w:t>information</w:t>
      </w:r>
      <w:r w:rsidRPr="00297BF4">
        <w:rPr>
          <w:rFonts w:ascii="Arial" w:hAnsi="Arial" w:cs="Arial"/>
          <w:shd w:val="clear" w:color="auto" w:fill="FFFFFF"/>
          <w:lang w:eastAsia="en-GB"/>
        </w:rPr>
        <w:t xml:space="preserve"> to </w:t>
      </w:r>
      <w:r w:rsidR="00E346D1" w:rsidRPr="00297BF4">
        <w:rPr>
          <w:rFonts w:ascii="Arial" w:hAnsi="Arial" w:cs="Arial"/>
          <w:shd w:val="clear" w:color="auto" w:fill="FFFFFF"/>
          <w:lang w:eastAsia="en-GB"/>
        </w:rPr>
        <w:t>response</w:t>
      </w:r>
      <w:r w:rsidRPr="00297BF4">
        <w:rPr>
          <w:rFonts w:ascii="Arial" w:hAnsi="Arial" w:cs="Arial"/>
          <w:shd w:val="clear" w:color="auto" w:fill="FFFFFF"/>
          <w:lang w:eastAsia="en-GB"/>
        </w:rPr>
        <w:t xml:space="preserve"> </w:t>
      </w:r>
      <w:r w:rsidR="00E346D1" w:rsidRPr="00297BF4">
        <w:rPr>
          <w:rFonts w:ascii="Arial" w:hAnsi="Arial" w:cs="Arial"/>
          <w:shd w:val="clear" w:color="auto" w:fill="FFFFFF"/>
          <w:lang w:eastAsia="en-GB"/>
        </w:rPr>
        <w:t>study</w:t>
      </w:r>
      <w:r w:rsidRPr="00297BF4">
        <w:rPr>
          <w:rFonts w:ascii="Arial" w:hAnsi="Arial" w:cs="Arial"/>
          <w:shd w:val="clear" w:color="auto" w:fill="FFFFFF"/>
          <w:lang w:eastAsia="en-GB"/>
        </w:rPr>
        <w:t xml:space="preserve"> </w:t>
      </w:r>
      <w:r w:rsidR="00E346D1" w:rsidRPr="00297BF4">
        <w:rPr>
          <w:rFonts w:ascii="Arial" w:hAnsi="Arial" w:cs="Arial"/>
          <w:shd w:val="clear" w:color="auto" w:fill="FFFFFF"/>
          <w:lang w:eastAsia="en-GB"/>
        </w:rPr>
        <w:t>enquiries</w:t>
      </w:r>
      <w:r w:rsidRPr="00297BF4">
        <w:rPr>
          <w:rFonts w:ascii="Arial" w:hAnsi="Arial" w:cs="Arial"/>
          <w:shd w:val="clear" w:color="auto" w:fill="FFFFFF"/>
          <w:lang w:eastAsia="en-GB"/>
        </w:rPr>
        <w:t>. </w:t>
      </w:r>
      <w:r w:rsidRPr="00297BF4">
        <w:rPr>
          <w:rFonts w:ascii="Arial" w:hAnsi="Arial" w:cs="Arial"/>
          <w:lang w:eastAsia="en-GB"/>
        </w:rPr>
        <w:t>The data collected</w:t>
      </w:r>
      <w:r w:rsidRPr="00297BF4">
        <w:rPr>
          <w:rFonts w:ascii="Arial" w:hAnsi="Arial" w:cs="Arial"/>
          <w:shd w:val="clear" w:color="auto" w:fill="FFFFFF"/>
          <w:lang w:eastAsia="en-GB"/>
        </w:rPr>
        <w:t> is </w:t>
      </w:r>
      <w:r w:rsidR="004C4A42" w:rsidRPr="00297BF4">
        <w:rPr>
          <w:rFonts w:ascii="Arial" w:hAnsi="Arial" w:cs="Arial"/>
          <w:lang w:eastAsia="en-GB"/>
        </w:rPr>
        <w:t>generally</w:t>
      </w:r>
      <w:r w:rsidR="004C4A42" w:rsidRPr="00297BF4">
        <w:rPr>
          <w:rFonts w:ascii="Arial" w:hAnsi="Arial" w:cs="Arial"/>
          <w:shd w:val="clear" w:color="auto" w:fill="FFFFFF"/>
          <w:lang w:eastAsia="en-GB"/>
        </w:rPr>
        <w:t xml:space="preserve"> qualitative</w:t>
      </w:r>
      <w:r w:rsidRPr="00297BF4">
        <w:rPr>
          <w:rFonts w:ascii="Arial" w:hAnsi="Arial" w:cs="Arial"/>
          <w:shd w:val="clear" w:color="auto" w:fill="FFFFFF"/>
          <w:lang w:eastAsia="en-GB"/>
        </w:rPr>
        <w:t>, but it </w:t>
      </w:r>
      <w:r w:rsidRPr="00297BF4">
        <w:rPr>
          <w:rFonts w:ascii="Arial" w:hAnsi="Arial" w:cs="Arial"/>
          <w:lang w:eastAsia="en-GB"/>
        </w:rPr>
        <w:t>is</w:t>
      </w:r>
      <w:r w:rsidRPr="00297BF4">
        <w:rPr>
          <w:rFonts w:ascii="Arial" w:hAnsi="Arial" w:cs="Arial"/>
          <w:shd w:val="clear" w:color="auto" w:fill="FFFFFF"/>
          <w:lang w:eastAsia="en-GB"/>
        </w:rPr>
        <w:t xml:space="preserve"> also quantitative. Yin </w:t>
      </w:r>
      <w:r w:rsidRPr="00297BF4">
        <w:rPr>
          <w:rFonts w:ascii="Arial" w:hAnsi="Arial" w:cs="Arial"/>
          <w:shd w:val="clear" w:color="auto" w:fill="FFFFFF"/>
          <w:lang w:eastAsia="en-GB"/>
        </w:rPr>
        <w:lastRenderedPageBreak/>
        <w:t>(2002) argues that the relative size of the </w:t>
      </w:r>
      <w:r w:rsidRPr="00297BF4">
        <w:rPr>
          <w:rFonts w:ascii="Arial" w:hAnsi="Arial" w:cs="Arial"/>
          <w:lang w:eastAsia="en-GB"/>
        </w:rPr>
        <w:t>sample does not turn multiple cases into a macroscopic study, regardless of</w:t>
      </w:r>
      <w:r w:rsidRPr="00297BF4">
        <w:rPr>
          <w:rFonts w:ascii="Arial" w:hAnsi="Arial" w:cs="Arial"/>
          <w:shd w:val="clear" w:color="auto" w:fill="FFFFFF"/>
          <w:lang w:eastAsia="en-GB"/>
        </w:rPr>
        <w:t> whether 2, 10, or 100 cases </w:t>
      </w:r>
      <w:r w:rsidRPr="00297BF4">
        <w:rPr>
          <w:rFonts w:ascii="Arial" w:hAnsi="Arial" w:cs="Arial"/>
          <w:lang w:eastAsia="en-GB"/>
        </w:rPr>
        <w:t>were used.</w:t>
      </w:r>
      <w:r w:rsidRPr="00297BF4">
        <w:rPr>
          <w:rFonts w:ascii="Arial" w:hAnsi="Arial" w:cs="Arial"/>
          <w:shd w:val="clear" w:color="auto" w:fill="FFFFFF"/>
          <w:lang w:eastAsia="en-GB"/>
        </w:rPr>
        <w:t xml:space="preserve"> The study's goal </w:t>
      </w:r>
      <w:r w:rsidRPr="00297BF4">
        <w:rPr>
          <w:rFonts w:ascii="Arial" w:hAnsi="Arial" w:cs="Arial"/>
          <w:lang w:eastAsia="en-GB"/>
        </w:rPr>
        <w:t>is to</w:t>
      </w:r>
      <w:r w:rsidRPr="00297BF4">
        <w:rPr>
          <w:rFonts w:ascii="Arial" w:hAnsi="Arial" w:cs="Arial"/>
          <w:shd w:val="clear" w:color="auto" w:fill="FFFFFF"/>
          <w:lang w:eastAsia="en-GB"/>
        </w:rPr>
        <w:t xml:space="preserve"> </w:t>
      </w:r>
      <w:r w:rsidR="00E346D1" w:rsidRPr="00297BF4">
        <w:rPr>
          <w:rFonts w:ascii="Arial" w:hAnsi="Arial" w:cs="Arial"/>
          <w:shd w:val="clear" w:color="auto" w:fill="FFFFFF"/>
          <w:lang w:eastAsia="en-GB"/>
        </w:rPr>
        <w:t>determine</w:t>
      </w:r>
      <w:r w:rsidRPr="00297BF4">
        <w:rPr>
          <w:rFonts w:ascii="Arial" w:hAnsi="Arial" w:cs="Arial"/>
          <w:shd w:val="clear" w:color="auto" w:fill="FFFFFF"/>
          <w:lang w:eastAsia="en-GB"/>
        </w:rPr>
        <w:t xml:space="preserve"> the </w:t>
      </w:r>
      <w:r w:rsidR="00E346D1" w:rsidRPr="00297BF4">
        <w:rPr>
          <w:rFonts w:ascii="Arial" w:hAnsi="Arial" w:cs="Arial"/>
          <w:shd w:val="clear" w:color="auto" w:fill="FFFFFF"/>
          <w:lang w:eastAsia="en-GB"/>
        </w:rPr>
        <w:t>limits</w:t>
      </w:r>
      <w:r w:rsidRPr="00297BF4">
        <w:rPr>
          <w:rFonts w:ascii="Arial" w:hAnsi="Arial" w:cs="Arial"/>
          <w:shd w:val="clear" w:color="auto" w:fill="FFFFFF"/>
          <w:lang w:eastAsia="en-GB"/>
        </w:rPr>
        <w:t xml:space="preserve">; </w:t>
      </w:r>
      <w:r w:rsidRPr="00297BF4">
        <w:rPr>
          <w:rFonts w:ascii="Arial" w:hAnsi="Arial" w:cs="Arial"/>
          <w:lang w:eastAsia="en-GB"/>
        </w:rPr>
        <w:t>then, it</w:t>
      </w:r>
      <w:r w:rsidRPr="00297BF4">
        <w:rPr>
          <w:rFonts w:ascii="Arial" w:hAnsi="Arial" w:cs="Arial"/>
          <w:shd w:val="clear" w:color="auto" w:fill="FFFFFF"/>
          <w:lang w:eastAsia="en-GB"/>
        </w:rPr>
        <w:t> </w:t>
      </w:r>
      <w:r w:rsidR="00E346D1" w:rsidRPr="00297BF4">
        <w:rPr>
          <w:rFonts w:ascii="Arial" w:hAnsi="Arial" w:cs="Arial"/>
          <w:shd w:val="clear" w:color="auto" w:fill="FFFFFF"/>
          <w:lang w:eastAsia="en-GB"/>
        </w:rPr>
        <w:t>must</w:t>
      </w:r>
      <w:r w:rsidRPr="00297BF4">
        <w:rPr>
          <w:rFonts w:ascii="Arial" w:hAnsi="Arial" w:cs="Arial"/>
          <w:shd w:val="clear" w:color="auto" w:fill="FFFFFF"/>
          <w:lang w:eastAsia="en-GB"/>
        </w:rPr>
        <w:t xml:space="preserve"> be </w:t>
      </w:r>
      <w:r w:rsidR="00E346D1" w:rsidRPr="00297BF4">
        <w:rPr>
          <w:rFonts w:ascii="Arial" w:hAnsi="Arial" w:cs="Arial"/>
          <w:shd w:val="clear" w:color="auto" w:fill="FFFFFF"/>
          <w:lang w:eastAsia="en-GB"/>
        </w:rPr>
        <w:t>practical</w:t>
      </w:r>
      <w:r w:rsidRPr="00297BF4">
        <w:rPr>
          <w:rFonts w:ascii="Arial" w:hAnsi="Arial" w:cs="Arial"/>
          <w:shd w:val="clear" w:color="auto" w:fill="FFFFFF"/>
          <w:lang w:eastAsia="en-GB"/>
        </w:rPr>
        <w:t xml:space="preserve"> to all </w:t>
      </w:r>
      <w:r w:rsidRPr="00297BF4">
        <w:rPr>
          <w:rFonts w:ascii="Arial" w:hAnsi="Arial" w:cs="Arial"/>
          <w:lang w:eastAsia="en-GB"/>
        </w:rPr>
        <w:t>studies. Therefore,</w:t>
      </w:r>
      <w:r w:rsidRPr="00297BF4">
        <w:rPr>
          <w:rFonts w:ascii="Arial" w:hAnsi="Arial" w:cs="Arial"/>
          <w:shd w:val="clear" w:color="auto" w:fill="FFFFFF"/>
          <w:lang w:eastAsia="en-GB"/>
        </w:rPr>
        <w:t xml:space="preserve"> a </w:t>
      </w:r>
      <w:r w:rsidR="00E346D1" w:rsidRPr="00297BF4">
        <w:rPr>
          <w:rFonts w:ascii="Arial" w:hAnsi="Arial" w:cs="Arial"/>
          <w:shd w:val="clear" w:color="auto" w:fill="FFFFFF"/>
          <w:lang w:eastAsia="en-GB"/>
        </w:rPr>
        <w:t>particular</w:t>
      </w:r>
      <w:r w:rsidRPr="00297BF4">
        <w:rPr>
          <w:rFonts w:ascii="Arial" w:hAnsi="Arial" w:cs="Arial"/>
          <w:shd w:val="clear" w:color="auto" w:fill="FFFFFF"/>
          <w:lang w:eastAsia="en-GB"/>
        </w:rPr>
        <w:t xml:space="preserve"> case </w:t>
      </w:r>
      <w:r w:rsidRPr="00297BF4">
        <w:rPr>
          <w:rFonts w:ascii="Arial" w:hAnsi="Arial" w:cs="Arial"/>
          <w:lang w:eastAsia="en-GB"/>
        </w:rPr>
        <w:t>can</w:t>
      </w:r>
      <w:r w:rsidRPr="00297BF4">
        <w:rPr>
          <w:rFonts w:ascii="Arial" w:hAnsi="Arial" w:cs="Arial"/>
          <w:shd w:val="clear" w:color="auto" w:fill="FFFFFF"/>
          <w:lang w:eastAsia="en-GB"/>
        </w:rPr>
        <w:t xml:space="preserve"> be </w:t>
      </w:r>
      <w:r w:rsidR="00E346D1" w:rsidRPr="00297BF4">
        <w:rPr>
          <w:rFonts w:ascii="Arial" w:hAnsi="Arial" w:cs="Arial"/>
          <w:shd w:val="clear" w:color="auto" w:fill="FFFFFF"/>
          <w:lang w:eastAsia="en-GB"/>
        </w:rPr>
        <w:t>measured</w:t>
      </w:r>
      <w:r w:rsidRPr="00297BF4">
        <w:rPr>
          <w:rFonts w:ascii="Arial" w:hAnsi="Arial" w:cs="Arial"/>
          <w:shd w:val="clear" w:color="auto" w:fill="FFFFFF"/>
          <w:lang w:eastAsia="en-GB"/>
        </w:rPr>
        <w:t> </w:t>
      </w:r>
      <w:r w:rsidR="00E346D1" w:rsidRPr="00297BF4">
        <w:rPr>
          <w:rFonts w:ascii="Arial" w:hAnsi="Arial" w:cs="Arial"/>
          <w:lang w:eastAsia="en-GB"/>
        </w:rPr>
        <w:t>satisfactory</w:t>
      </w:r>
      <w:r w:rsidRPr="00297BF4">
        <w:rPr>
          <w:rFonts w:ascii="Arial" w:hAnsi="Arial" w:cs="Arial"/>
          <w:lang w:eastAsia="en-GB"/>
        </w:rPr>
        <w:t xml:space="preserve"> if</w:t>
      </w:r>
      <w:r w:rsidRPr="00297BF4">
        <w:rPr>
          <w:rFonts w:ascii="Arial" w:hAnsi="Arial" w:cs="Arial"/>
          <w:shd w:val="clear" w:color="auto" w:fill="FFFFFF"/>
          <w:lang w:eastAsia="en-GB"/>
        </w:rPr>
        <w:t> it </w:t>
      </w:r>
      <w:r w:rsidRPr="00297BF4">
        <w:rPr>
          <w:rFonts w:ascii="Arial" w:hAnsi="Arial" w:cs="Arial"/>
          <w:lang w:eastAsia="en-GB"/>
        </w:rPr>
        <w:t xml:space="preserve">serves </w:t>
      </w:r>
      <w:r w:rsidR="00E346D1" w:rsidRPr="00297BF4">
        <w:rPr>
          <w:rFonts w:ascii="Arial" w:hAnsi="Arial" w:cs="Arial"/>
          <w:lang w:eastAsia="en-GB"/>
        </w:rPr>
        <w:t>a</w:t>
      </w:r>
      <w:r w:rsidRPr="00297BF4">
        <w:rPr>
          <w:rFonts w:ascii="Arial" w:hAnsi="Arial" w:cs="Arial"/>
          <w:shd w:val="clear" w:color="auto" w:fill="FFFFFF"/>
          <w:lang w:eastAsia="en-GB"/>
        </w:rPr>
        <w:t> </w:t>
      </w:r>
      <w:r w:rsidR="00E346D1" w:rsidRPr="00297BF4">
        <w:rPr>
          <w:rFonts w:ascii="Arial" w:hAnsi="Arial" w:cs="Arial"/>
          <w:shd w:val="clear" w:color="auto" w:fill="FFFFFF"/>
          <w:lang w:eastAsia="en-GB"/>
        </w:rPr>
        <w:t>well-known</w:t>
      </w:r>
      <w:r w:rsidRPr="00297BF4">
        <w:rPr>
          <w:rFonts w:ascii="Arial" w:hAnsi="Arial" w:cs="Arial"/>
          <w:shd w:val="clear" w:color="auto" w:fill="FFFFFF"/>
          <w:lang w:eastAsia="en-GB"/>
        </w:rPr>
        <w:t> </w:t>
      </w:r>
      <w:r w:rsidRPr="00297BF4">
        <w:rPr>
          <w:rFonts w:ascii="Arial" w:hAnsi="Arial" w:cs="Arial"/>
          <w:lang w:eastAsia="en-GB"/>
        </w:rPr>
        <w:t>purpose.</w:t>
      </w:r>
    </w:p>
    <w:p w14:paraId="7F347929" w14:textId="77777777"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Primary research:</w:t>
      </w:r>
    </w:p>
    <w:p w14:paraId="29C96856" w14:textId="72FC3BF2" w:rsidR="00624B2B"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lang w:eastAsia="en-GB"/>
        </w:rPr>
        <w:t xml:space="preserve"> - Primary</w:t>
      </w:r>
      <w:r w:rsidRPr="00297BF4">
        <w:rPr>
          <w:rFonts w:ascii="Arial" w:hAnsi="Arial" w:cs="Arial"/>
          <w:shd w:val="clear" w:color="auto" w:fill="FFFFFF"/>
          <w:lang w:eastAsia="en-GB"/>
        </w:rPr>
        <w:t> research is </w:t>
      </w:r>
      <w:r w:rsidRPr="00297BF4">
        <w:rPr>
          <w:rFonts w:ascii="Arial" w:hAnsi="Arial" w:cs="Arial"/>
          <w:lang w:eastAsia="en-GB"/>
        </w:rPr>
        <w:t>self-collected</w:t>
      </w:r>
      <w:r w:rsidRPr="00297BF4">
        <w:rPr>
          <w:rFonts w:ascii="Arial" w:hAnsi="Arial" w:cs="Arial"/>
          <w:shd w:val="clear" w:color="auto" w:fill="FFFFFF"/>
          <w:lang w:eastAsia="en-GB"/>
        </w:rPr>
        <w:t> information </w:t>
      </w:r>
      <w:r w:rsidRPr="00297BF4">
        <w:rPr>
          <w:rFonts w:ascii="Arial" w:hAnsi="Arial" w:cs="Arial"/>
          <w:lang w:eastAsia="en-GB"/>
        </w:rPr>
        <w:t xml:space="preserve">through interviews, </w:t>
      </w:r>
      <w:r w:rsidR="00004E48" w:rsidRPr="00297BF4">
        <w:rPr>
          <w:rFonts w:ascii="Arial" w:hAnsi="Arial" w:cs="Arial"/>
          <w:lang w:eastAsia="en-GB"/>
        </w:rPr>
        <w:t>questionnaires,</w:t>
      </w:r>
      <w:r w:rsidRPr="00297BF4">
        <w:rPr>
          <w:rFonts w:ascii="Arial" w:hAnsi="Arial" w:cs="Arial"/>
          <w:lang w:eastAsia="en-GB"/>
        </w:rPr>
        <w:t xml:space="preserve"> and observations</w:t>
      </w:r>
      <w:r w:rsidRPr="00297BF4">
        <w:rPr>
          <w:rFonts w:ascii="Arial" w:hAnsi="Arial" w:cs="Arial"/>
          <w:shd w:val="clear" w:color="auto" w:fill="FFFFFF"/>
          <w:lang w:eastAsia="en-GB"/>
        </w:rPr>
        <w:t> on a </w:t>
      </w:r>
      <w:r w:rsidRPr="00297BF4">
        <w:rPr>
          <w:rFonts w:ascii="Arial" w:hAnsi="Arial" w:cs="Arial"/>
          <w:lang w:eastAsia="en-GB"/>
        </w:rPr>
        <w:t>particular topic.</w:t>
      </w:r>
      <w:r w:rsidRPr="00297BF4">
        <w:rPr>
          <w:rFonts w:ascii="Arial" w:hAnsi="Arial" w:cs="Arial"/>
          <w:shd w:val="clear" w:color="auto" w:fill="FFFFFF"/>
          <w:lang w:eastAsia="en-GB"/>
        </w:rPr>
        <w:t> </w:t>
      </w:r>
    </w:p>
    <w:p w14:paraId="39BEC8DD" w14:textId="720393A7"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Questionnaire: </w:t>
      </w:r>
      <w:r w:rsidRPr="00297BF4">
        <w:rPr>
          <w:rFonts w:ascii="Arial" w:hAnsi="Arial" w:cs="Arial"/>
          <w:lang w:eastAsia="en-GB"/>
        </w:rPr>
        <w:t xml:space="preserve">- </w:t>
      </w:r>
      <w:r w:rsidRPr="00297BF4">
        <w:rPr>
          <w:rFonts w:ascii="Arial" w:hAnsi="Arial" w:cs="Arial"/>
          <w:shd w:val="clear" w:color="auto" w:fill="FFFFFF"/>
          <w:lang w:eastAsia="en-GB"/>
        </w:rPr>
        <w:t>Quantitative research </w:t>
      </w:r>
      <w:r w:rsidRPr="00297BF4">
        <w:rPr>
          <w:rFonts w:ascii="Arial" w:hAnsi="Arial" w:cs="Arial"/>
          <w:lang w:eastAsia="en-GB"/>
        </w:rPr>
        <w:t>involves</w:t>
      </w:r>
      <w:r w:rsidRPr="00297BF4">
        <w:rPr>
          <w:rFonts w:ascii="Arial" w:hAnsi="Arial" w:cs="Arial"/>
          <w:shd w:val="clear" w:color="auto" w:fill="FFFFFF"/>
          <w:lang w:eastAsia="en-GB"/>
        </w:rPr>
        <w:t> </w:t>
      </w:r>
      <w:r w:rsidR="00004E48" w:rsidRPr="00297BF4">
        <w:rPr>
          <w:rFonts w:ascii="Arial" w:hAnsi="Arial" w:cs="Arial"/>
          <w:shd w:val="clear" w:color="auto" w:fill="FFFFFF"/>
          <w:lang w:eastAsia="en-GB"/>
        </w:rPr>
        <w:t>making</w:t>
      </w:r>
      <w:r w:rsidRPr="00297BF4">
        <w:rPr>
          <w:rFonts w:ascii="Arial" w:hAnsi="Arial" w:cs="Arial"/>
          <w:shd w:val="clear" w:color="auto" w:fill="FFFFFF"/>
          <w:lang w:eastAsia="en-GB"/>
        </w:rPr>
        <w:t xml:space="preserve"> and </w:t>
      </w:r>
      <w:r w:rsidR="00004E48" w:rsidRPr="00297BF4">
        <w:rPr>
          <w:rFonts w:ascii="Arial" w:hAnsi="Arial" w:cs="Arial"/>
          <w:shd w:val="clear" w:color="auto" w:fill="FFFFFF"/>
          <w:lang w:eastAsia="en-GB"/>
        </w:rPr>
        <w:t>emerging</w:t>
      </w:r>
      <w:r w:rsidRPr="00297BF4">
        <w:rPr>
          <w:rFonts w:ascii="Arial" w:hAnsi="Arial" w:cs="Arial"/>
          <w:shd w:val="clear" w:color="auto" w:fill="FFFFFF"/>
          <w:lang w:eastAsia="en-GB"/>
        </w:rPr>
        <w:t> </w:t>
      </w:r>
      <w:r w:rsidRPr="00297BF4">
        <w:rPr>
          <w:rFonts w:ascii="Arial" w:hAnsi="Arial" w:cs="Arial"/>
          <w:lang w:eastAsia="en-GB"/>
        </w:rPr>
        <w:t>questionnaires</w:t>
      </w:r>
      <w:r w:rsidRPr="00297BF4">
        <w:rPr>
          <w:rFonts w:ascii="Arial" w:hAnsi="Arial" w:cs="Arial"/>
          <w:shd w:val="clear" w:color="auto" w:fill="FFFFFF"/>
          <w:lang w:eastAsia="en-GB"/>
        </w:rPr>
        <w:t xml:space="preserve"> and </w:t>
      </w:r>
      <w:r w:rsidR="00004E48" w:rsidRPr="00297BF4">
        <w:rPr>
          <w:rFonts w:ascii="Arial" w:hAnsi="Arial" w:cs="Arial"/>
          <w:shd w:val="clear" w:color="auto" w:fill="FFFFFF"/>
          <w:lang w:eastAsia="en-GB"/>
        </w:rPr>
        <w:t>allocating</w:t>
      </w:r>
      <w:r w:rsidRPr="00297BF4">
        <w:rPr>
          <w:rFonts w:ascii="Arial" w:hAnsi="Arial" w:cs="Arial"/>
          <w:shd w:val="clear" w:color="auto" w:fill="FFFFFF"/>
          <w:lang w:eastAsia="en-GB"/>
        </w:rPr>
        <w:t xml:space="preserve"> them </w:t>
      </w:r>
      <w:r w:rsidRPr="00297BF4">
        <w:rPr>
          <w:rFonts w:ascii="Arial" w:hAnsi="Arial" w:cs="Arial"/>
          <w:lang w:eastAsia="en-GB"/>
        </w:rPr>
        <w:t>to</w:t>
      </w:r>
      <w:r w:rsidRPr="00297BF4">
        <w:rPr>
          <w:rFonts w:ascii="Arial" w:hAnsi="Arial" w:cs="Arial"/>
          <w:shd w:val="clear" w:color="auto" w:fill="FFFFFF"/>
          <w:lang w:eastAsia="en-GB"/>
        </w:rPr>
        <w:t> </w:t>
      </w:r>
      <w:r w:rsidR="00004E48" w:rsidRPr="00297BF4">
        <w:rPr>
          <w:rFonts w:ascii="Arial" w:hAnsi="Arial" w:cs="Arial"/>
          <w:shd w:val="clear" w:color="auto" w:fill="FFFFFF"/>
          <w:lang w:eastAsia="en-GB"/>
        </w:rPr>
        <w:t>individuals</w:t>
      </w:r>
      <w:r w:rsidRPr="00297BF4">
        <w:rPr>
          <w:rFonts w:ascii="Arial" w:hAnsi="Arial" w:cs="Arial"/>
          <w:shd w:val="clear" w:color="auto" w:fill="FFFFFF"/>
          <w:lang w:eastAsia="en-GB"/>
        </w:rPr>
        <w:t xml:space="preserve">. As a </w:t>
      </w:r>
      <w:r w:rsidR="00004E48" w:rsidRPr="00297BF4">
        <w:rPr>
          <w:rFonts w:ascii="Arial" w:hAnsi="Arial" w:cs="Arial"/>
          <w:shd w:val="clear" w:color="auto" w:fill="FFFFFF"/>
          <w:lang w:eastAsia="en-GB"/>
        </w:rPr>
        <w:t>way</w:t>
      </w:r>
      <w:r w:rsidRPr="00297BF4">
        <w:rPr>
          <w:rFonts w:ascii="Arial" w:hAnsi="Arial" w:cs="Arial"/>
          <w:shd w:val="clear" w:color="auto" w:fill="FFFFFF"/>
          <w:lang w:eastAsia="en-GB"/>
        </w:rPr>
        <w:t xml:space="preserve"> of </w:t>
      </w:r>
      <w:r w:rsidRPr="00297BF4">
        <w:rPr>
          <w:rFonts w:ascii="Arial" w:hAnsi="Arial" w:cs="Arial"/>
          <w:lang w:eastAsia="en-GB"/>
        </w:rPr>
        <w:t>collecting data,</w:t>
      </w:r>
      <w:r w:rsidRPr="00297BF4">
        <w:rPr>
          <w:rFonts w:ascii="Arial" w:hAnsi="Arial" w:cs="Arial"/>
          <w:shd w:val="clear" w:color="auto" w:fill="FFFFFF"/>
          <w:lang w:eastAsia="en-GB"/>
        </w:rPr>
        <w:t> the questionnaire is a</w:t>
      </w:r>
      <w:r w:rsidR="00004E48" w:rsidRPr="00297BF4">
        <w:rPr>
          <w:rFonts w:ascii="Arial" w:hAnsi="Arial" w:cs="Arial"/>
          <w:shd w:val="clear" w:color="auto" w:fill="FFFFFF"/>
          <w:lang w:eastAsia="en-GB"/>
        </w:rPr>
        <w:t>n</w:t>
      </w:r>
      <w:r w:rsidRPr="00297BF4">
        <w:rPr>
          <w:rFonts w:ascii="Arial" w:hAnsi="Arial" w:cs="Arial"/>
          <w:shd w:val="clear" w:color="auto" w:fill="FFFFFF"/>
          <w:lang w:eastAsia="en-GB"/>
        </w:rPr>
        <w:t xml:space="preserve"> </w:t>
      </w:r>
      <w:r w:rsidR="00004E48" w:rsidRPr="00297BF4">
        <w:rPr>
          <w:rFonts w:ascii="Arial" w:hAnsi="Arial" w:cs="Arial"/>
          <w:shd w:val="clear" w:color="auto" w:fill="FFFFFF"/>
          <w:lang w:eastAsia="en-GB"/>
        </w:rPr>
        <w:t>actual</w:t>
      </w:r>
      <w:r w:rsidRPr="00297BF4">
        <w:rPr>
          <w:rFonts w:ascii="Arial" w:hAnsi="Arial" w:cs="Arial"/>
          <w:shd w:val="clear" w:color="auto" w:fill="FFFFFF"/>
          <w:lang w:eastAsia="en-GB"/>
        </w:rPr>
        <w:t xml:space="preserve"> flexible tool. The </w:t>
      </w:r>
      <w:r w:rsidRPr="00297BF4">
        <w:rPr>
          <w:rFonts w:ascii="Arial" w:hAnsi="Arial" w:cs="Arial"/>
          <w:lang w:eastAsia="en-GB"/>
        </w:rPr>
        <w:t>advantage</w:t>
      </w:r>
      <w:r w:rsidRPr="00297BF4">
        <w:rPr>
          <w:rFonts w:ascii="Arial" w:hAnsi="Arial" w:cs="Arial"/>
          <w:shd w:val="clear" w:color="auto" w:fill="FFFFFF"/>
          <w:lang w:eastAsia="en-GB"/>
        </w:rPr>
        <w:t> of </w:t>
      </w:r>
      <w:r w:rsidRPr="00297BF4">
        <w:rPr>
          <w:rFonts w:ascii="Arial" w:hAnsi="Arial" w:cs="Arial"/>
          <w:lang w:eastAsia="en-GB"/>
        </w:rPr>
        <w:t>questionnaires is</w:t>
      </w:r>
      <w:r w:rsidRPr="00297BF4">
        <w:rPr>
          <w:rFonts w:ascii="Arial" w:hAnsi="Arial" w:cs="Arial"/>
          <w:shd w:val="clear" w:color="auto" w:fill="FFFFFF"/>
          <w:lang w:eastAsia="en-GB"/>
        </w:rPr>
        <w:t xml:space="preserve"> that they are </w:t>
      </w:r>
      <w:r w:rsidR="00004E48" w:rsidRPr="00297BF4">
        <w:rPr>
          <w:rFonts w:ascii="Arial" w:hAnsi="Arial" w:cs="Arial"/>
          <w:shd w:val="clear" w:color="auto" w:fill="FFFFFF"/>
          <w:lang w:eastAsia="en-GB"/>
        </w:rPr>
        <w:t>comfortable</w:t>
      </w:r>
      <w:r w:rsidRPr="00297BF4">
        <w:rPr>
          <w:rFonts w:ascii="Arial" w:hAnsi="Arial" w:cs="Arial"/>
          <w:shd w:val="clear" w:color="auto" w:fill="FFFFFF"/>
          <w:lang w:eastAsia="en-GB"/>
        </w:rPr>
        <w:t xml:space="preserve"> to </w:t>
      </w:r>
      <w:r w:rsidR="00004E48" w:rsidRPr="00297BF4">
        <w:rPr>
          <w:rFonts w:ascii="Arial" w:hAnsi="Arial" w:cs="Arial"/>
          <w:lang w:eastAsia="en-GB"/>
        </w:rPr>
        <w:t>analyse</w:t>
      </w:r>
      <w:r w:rsidRPr="00297BF4">
        <w:rPr>
          <w:rFonts w:ascii="Arial" w:hAnsi="Arial" w:cs="Arial"/>
          <w:lang w:eastAsia="en-GB"/>
        </w:rPr>
        <w:t>. It</w:t>
      </w:r>
      <w:r w:rsidRPr="00297BF4">
        <w:rPr>
          <w:rFonts w:ascii="Arial" w:hAnsi="Arial" w:cs="Arial"/>
          <w:shd w:val="clear" w:color="auto" w:fill="FFFFFF"/>
          <w:lang w:eastAsia="en-GB"/>
        </w:rPr>
        <w:t xml:space="preserve"> can be used for </w:t>
      </w:r>
      <w:r w:rsidR="00004E48" w:rsidRPr="00297BF4">
        <w:rPr>
          <w:rFonts w:ascii="Arial" w:hAnsi="Arial" w:cs="Arial"/>
          <w:shd w:val="clear" w:color="auto" w:fill="FFFFFF"/>
          <w:lang w:eastAsia="en-GB"/>
        </w:rPr>
        <w:t>delicate</w:t>
      </w:r>
      <w:r w:rsidRPr="00297BF4">
        <w:rPr>
          <w:rFonts w:ascii="Arial" w:hAnsi="Arial" w:cs="Arial"/>
          <w:shd w:val="clear" w:color="auto" w:fill="FFFFFF"/>
          <w:lang w:eastAsia="en-GB"/>
        </w:rPr>
        <w:t xml:space="preserve"> </w:t>
      </w:r>
      <w:r w:rsidR="00004E48" w:rsidRPr="00297BF4">
        <w:rPr>
          <w:rFonts w:ascii="Arial" w:hAnsi="Arial" w:cs="Arial"/>
          <w:shd w:val="clear" w:color="auto" w:fill="FFFFFF"/>
          <w:lang w:eastAsia="en-GB"/>
        </w:rPr>
        <w:t>themes</w:t>
      </w:r>
      <w:r w:rsidRPr="00297BF4">
        <w:rPr>
          <w:rFonts w:ascii="Arial" w:hAnsi="Arial" w:cs="Arial"/>
          <w:shd w:val="clear" w:color="auto" w:fill="FFFFFF"/>
          <w:lang w:eastAsia="en-GB"/>
        </w:rPr>
        <w:t> </w:t>
      </w:r>
      <w:r w:rsidRPr="00297BF4">
        <w:rPr>
          <w:rFonts w:ascii="Arial" w:hAnsi="Arial" w:cs="Arial"/>
          <w:lang w:eastAsia="en-GB"/>
        </w:rPr>
        <w:t>that can make the interviewer</w:t>
      </w:r>
      <w:r w:rsidRPr="00297BF4">
        <w:rPr>
          <w:rFonts w:ascii="Arial" w:hAnsi="Arial" w:cs="Arial"/>
          <w:shd w:val="clear" w:color="auto" w:fill="FFFFFF"/>
          <w:lang w:eastAsia="en-GB"/>
        </w:rPr>
        <w:t> feel uncomfortable </w:t>
      </w:r>
      <w:r w:rsidRPr="00297BF4">
        <w:rPr>
          <w:rFonts w:ascii="Arial" w:hAnsi="Arial" w:cs="Arial"/>
          <w:lang w:eastAsia="en-GB"/>
        </w:rPr>
        <w:t xml:space="preserve">talking. </w:t>
      </w:r>
      <w:r w:rsidR="00004E48" w:rsidRPr="00297BF4">
        <w:rPr>
          <w:rFonts w:ascii="Arial" w:hAnsi="Arial" w:cs="Arial"/>
          <w:lang w:eastAsia="en-GB"/>
        </w:rPr>
        <w:t>Numerous</w:t>
      </w:r>
      <w:r w:rsidRPr="00297BF4">
        <w:rPr>
          <w:rFonts w:ascii="Arial" w:hAnsi="Arial" w:cs="Arial"/>
          <w:shd w:val="clear" w:color="auto" w:fill="FFFFFF"/>
          <w:lang w:eastAsia="en-GB"/>
        </w:rPr>
        <w:t> </w:t>
      </w:r>
      <w:r w:rsidR="00004E48" w:rsidRPr="00297BF4">
        <w:rPr>
          <w:rFonts w:ascii="Arial" w:hAnsi="Arial" w:cs="Arial"/>
          <w:shd w:val="clear" w:color="auto" w:fill="FFFFFF"/>
          <w:lang w:eastAsia="en-GB"/>
        </w:rPr>
        <w:t>individuals</w:t>
      </w:r>
      <w:r w:rsidRPr="00297BF4">
        <w:rPr>
          <w:rFonts w:ascii="Arial" w:hAnsi="Arial" w:cs="Arial"/>
          <w:shd w:val="clear" w:color="auto" w:fill="FFFFFF"/>
          <w:lang w:eastAsia="en-GB"/>
        </w:rPr>
        <w:t xml:space="preserve"> are </w:t>
      </w:r>
      <w:r w:rsidR="00004E48" w:rsidRPr="00297BF4">
        <w:rPr>
          <w:rFonts w:ascii="Arial" w:hAnsi="Arial" w:cs="Arial"/>
          <w:shd w:val="clear" w:color="auto" w:fill="FFFFFF"/>
          <w:lang w:eastAsia="en-GB"/>
        </w:rPr>
        <w:t>aware</w:t>
      </w:r>
      <w:r w:rsidRPr="00297BF4">
        <w:rPr>
          <w:rFonts w:ascii="Arial" w:hAnsi="Arial" w:cs="Arial"/>
          <w:shd w:val="clear" w:color="auto" w:fill="FFFFFF"/>
          <w:lang w:eastAsia="en-GB"/>
        </w:rPr>
        <w:t xml:space="preserve"> with the questionnaire structure </w:t>
      </w:r>
      <w:r w:rsidR="00004E48" w:rsidRPr="00297BF4">
        <w:rPr>
          <w:rFonts w:ascii="Arial" w:hAnsi="Arial" w:cs="Arial"/>
          <w:shd w:val="clear" w:color="auto" w:fill="FFFFFF"/>
          <w:lang w:eastAsia="en-GB"/>
        </w:rPr>
        <w:t xml:space="preserve">too </w:t>
      </w:r>
      <w:r w:rsidRPr="00297BF4">
        <w:rPr>
          <w:rFonts w:ascii="Arial" w:hAnsi="Arial" w:cs="Arial"/>
          <w:shd w:val="clear" w:color="auto" w:fill="FFFFFF"/>
          <w:lang w:eastAsia="en-GB"/>
        </w:rPr>
        <w:t xml:space="preserve">and </w:t>
      </w:r>
      <w:r w:rsidRPr="00297BF4">
        <w:rPr>
          <w:rFonts w:ascii="Arial" w:hAnsi="Arial" w:cs="Arial"/>
          <w:lang w:eastAsia="en-GB"/>
        </w:rPr>
        <w:t>know that</w:t>
      </w:r>
      <w:r w:rsidRPr="00297BF4">
        <w:rPr>
          <w:rFonts w:ascii="Arial" w:hAnsi="Arial" w:cs="Arial"/>
          <w:shd w:val="clear" w:color="auto" w:fill="FFFFFF"/>
          <w:lang w:eastAsia="en-GB"/>
        </w:rPr>
        <w:t> it </w:t>
      </w:r>
      <w:r w:rsidRPr="00297BF4">
        <w:rPr>
          <w:rFonts w:ascii="Arial" w:hAnsi="Arial" w:cs="Arial"/>
          <w:lang w:eastAsia="en-GB"/>
        </w:rPr>
        <w:t>is</w:t>
      </w:r>
      <w:r w:rsidRPr="00297BF4">
        <w:rPr>
          <w:rFonts w:ascii="Arial" w:hAnsi="Arial" w:cs="Arial"/>
          <w:shd w:val="clear" w:color="auto" w:fill="FFFFFF"/>
          <w:lang w:eastAsia="en-GB"/>
        </w:rPr>
        <w:t> easy to </w:t>
      </w:r>
      <w:r w:rsidRPr="00297BF4">
        <w:rPr>
          <w:rFonts w:ascii="Arial" w:hAnsi="Arial" w:cs="Arial"/>
          <w:lang w:eastAsia="en-GB"/>
        </w:rPr>
        <w:t>fill.</w:t>
      </w:r>
      <w:r w:rsidRPr="00297BF4">
        <w:rPr>
          <w:rFonts w:ascii="Arial" w:hAnsi="Arial" w:cs="Arial"/>
          <w:shd w:val="clear" w:color="auto" w:fill="FFFFFF"/>
          <w:lang w:eastAsia="en-GB"/>
        </w:rPr>
        <w:t> The </w:t>
      </w:r>
      <w:r w:rsidRPr="00297BF4">
        <w:rPr>
          <w:rFonts w:ascii="Arial" w:hAnsi="Arial" w:cs="Arial"/>
          <w:lang w:eastAsia="en-GB"/>
        </w:rPr>
        <w:t>downside is</w:t>
      </w:r>
      <w:r w:rsidRPr="00297BF4">
        <w:rPr>
          <w:rFonts w:ascii="Arial" w:hAnsi="Arial" w:cs="Arial"/>
          <w:shd w:val="clear" w:color="auto" w:fill="FFFFFF"/>
          <w:lang w:eastAsia="en-GB"/>
        </w:rPr>
        <w:t> that </w:t>
      </w:r>
      <w:r w:rsidRPr="00297BF4">
        <w:rPr>
          <w:rFonts w:ascii="Arial" w:hAnsi="Arial" w:cs="Arial"/>
          <w:lang w:eastAsia="en-GB"/>
        </w:rPr>
        <w:t>respondents</w:t>
      </w:r>
      <w:r w:rsidRPr="00297BF4">
        <w:rPr>
          <w:rFonts w:ascii="Arial" w:hAnsi="Arial" w:cs="Arial"/>
          <w:shd w:val="clear" w:color="auto" w:fill="FFFFFF"/>
          <w:lang w:eastAsia="en-GB"/>
        </w:rPr>
        <w:t xml:space="preserve"> may ignore specific questions </w:t>
      </w:r>
      <w:r w:rsidRPr="00297BF4">
        <w:rPr>
          <w:rFonts w:ascii="Arial" w:hAnsi="Arial" w:cs="Arial"/>
          <w:lang w:eastAsia="en-GB"/>
        </w:rPr>
        <w:t>that affect</w:t>
      </w:r>
      <w:r w:rsidRPr="00297BF4">
        <w:rPr>
          <w:rFonts w:ascii="Arial" w:hAnsi="Arial" w:cs="Arial"/>
          <w:shd w:val="clear" w:color="auto" w:fill="FFFFFF"/>
          <w:lang w:eastAsia="en-GB"/>
        </w:rPr>
        <w:t> results. </w:t>
      </w:r>
      <w:r w:rsidR="00004E48"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The questionnaire was </w:t>
      </w:r>
      <w:r w:rsidRPr="00297BF4">
        <w:rPr>
          <w:rFonts w:ascii="Arial" w:hAnsi="Arial" w:cs="Arial"/>
          <w:lang w:eastAsia="en-GB"/>
        </w:rPr>
        <w:t>developed with</w:t>
      </w:r>
      <w:r w:rsidRPr="00297BF4">
        <w:rPr>
          <w:rFonts w:ascii="Arial" w:hAnsi="Arial" w:cs="Arial"/>
          <w:shd w:val="clear" w:color="auto" w:fill="FFFFFF"/>
          <w:lang w:eastAsia="en-GB"/>
        </w:rPr>
        <w:t> our research </w:t>
      </w:r>
      <w:r w:rsidRPr="00297BF4">
        <w:rPr>
          <w:rFonts w:ascii="Arial" w:hAnsi="Arial" w:cs="Arial"/>
          <w:lang w:eastAsia="en-GB"/>
        </w:rPr>
        <w:t>goals</w:t>
      </w:r>
      <w:r w:rsidRPr="00297BF4">
        <w:rPr>
          <w:rFonts w:ascii="Arial" w:hAnsi="Arial" w:cs="Arial"/>
          <w:shd w:val="clear" w:color="auto" w:fill="FFFFFF"/>
          <w:lang w:eastAsia="en-GB"/>
        </w:rPr>
        <w:t> and objectives </w:t>
      </w:r>
      <w:r w:rsidRPr="00297BF4">
        <w:rPr>
          <w:rFonts w:ascii="Arial" w:hAnsi="Arial" w:cs="Arial"/>
          <w:lang w:eastAsia="en-GB"/>
        </w:rPr>
        <w:t xml:space="preserve">in mind, specifical research on CRM's potential for </w:t>
      </w:r>
      <w:r w:rsidRPr="00297BF4">
        <w:rPr>
          <w:rFonts w:ascii="Arial" w:hAnsi="Arial" w:cs="Arial"/>
          <w:shd w:val="clear" w:color="auto" w:fill="FFFFFF"/>
          <w:lang w:eastAsia="en-GB"/>
        </w:rPr>
        <w:t>customer loyalty.</w:t>
      </w:r>
    </w:p>
    <w:p w14:paraId="631711ED" w14:textId="7136DA72" w:rsidR="00624B2B"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The questionnaire was first </w:t>
      </w:r>
      <w:r w:rsidRPr="00297BF4">
        <w:rPr>
          <w:rFonts w:ascii="Arial" w:hAnsi="Arial" w:cs="Arial"/>
          <w:lang w:eastAsia="en-GB"/>
        </w:rPr>
        <w:t>tested</w:t>
      </w:r>
      <w:r w:rsidRPr="00297BF4">
        <w:rPr>
          <w:rFonts w:ascii="Arial" w:hAnsi="Arial" w:cs="Arial"/>
          <w:shd w:val="clear" w:color="auto" w:fill="FFFFFF"/>
          <w:lang w:eastAsia="en-GB"/>
        </w:rPr>
        <w:t> on </w:t>
      </w:r>
      <w:r w:rsidRPr="00297BF4">
        <w:rPr>
          <w:rFonts w:ascii="Arial" w:hAnsi="Arial" w:cs="Arial"/>
          <w:lang w:eastAsia="en-GB"/>
        </w:rPr>
        <w:t>May 8,</w:t>
      </w:r>
      <w:r w:rsidRPr="00297BF4">
        <w:rPr>
          <w:rFonts w:ascii="Arial" w:hAnsi="Arial" w:cs="Arial"/>
          <w:shd w:val="clear" w:color="auto" w:fill="FFFFFF"/>
          <w:lang w:eastAsia="en-GB"/>
        </w:rPr>
        <w:t> 2021. Five people </w:t>
      </w:r>
      <w:r w:rsidRPr="00297BF4">
        <w:rPr>
          <w:rFonts w:ascii="Arial" w:hAnsi="Arial" w:cs="Arial"/>
          <w:lang w:eastAsia="en-GB"/>
        </w:rPr>
        <w:t>took part</w:t>
      </w:r>
      <w:r w:rsidRPr="00297BF4">
        <w:rPr>
          <w:rFonts w:ascii="Arial" w:hAnsi="Arial" w:cs="Arial"/>
          <w:shd w:val="clear" w:color="auto" w:fill="FFFFFF"/>
          <w:lang w:eastAsia="en-GB"/>
        </w:rPr>
        <w:t> in the pilot study. </w:t>
      </w:r>
      <w:r w:rsidRPr="00297BF4">
        <w:rPr>
          <w:rFonts w:ascii="Arial" w:hAnsi="Arial" w:cs="Arial"/>
          <w:lang w:eastAsia="en-GB"/>
        </w:rPr>
        <w:t>After receiving feedback,</w:t>
      </w:r>
      <w:r w:rsidRPr="00297BF4">
        <w:rPr>
          <w:rFonts w:ascii="Arial" w:hAnsi="Arial" w:cs="Arial"/>
          <w:shd w:val="clear" w:color="auto" w:fill="FFFFFF"/>
          <w:lang w:eastAsia="en-GB"/>
        </w:rPr>
        <w:t xml:space="preserve"> the </w:t>
      </w:r>
      <w:r w:rsidR="00004E48" w:rsidRPr="00297BF4">
        <w:rPr>
          <w:rFonts w:ascii="Arial" w:hAnsi="Arial" w:cs="Arial"/>
          <w:shd w:val="clear" w:color="auto" w:fill="FFFFFF"/>
          <w:lang w:eastAsia="en-GB"/>
        </w:rPr>
        <w:t>answers</w:t>
      </w:r>
      <w:r w:rsidRPr="00297BF4">
        <w:rPr>
          <w:rFonts w:ascii="Arial" w:hAnsi="Arial" w:cs="Arial"/>
          <w:shd w:val="clear" w:color="auto" w:fill="FFFFFF"/>
          <w:lang w:eastAsia="en-GB"/>
        </w:rPr>
        <w:t xml:space="preserve"> were </w:t>
      </w:r>
      <w:r w:rsidR="004C4A42" w:rsidRPr="00297BF4">
        <w:rPr>
          <w:rFonts w:ascii="Arial" w:hAnsi="Arial" w:cs="Arial"/>
          <w:lang w:eastAsia="en-GB"/>
        </w:rPr>
        <w:t>analyzed</w:t>
      </w:r>
      <w:r w:rsidRPr="00297BF4">
        <w:rPr>
          <w:rFonts w:ascii="Arial" w:hAnsi="Arial" w:cs="Arial"/>
          <w:shd w:val="clear" w:color="auto" w:fill="FFFFFF"/>
          <w:lang w:eastAsia="en-GB"/>
        </w:rPr>
        <w:t xml:space="preserve">, and it was decided to </w:t>
      </w:r>
      <w:r w:rsidRPr="00297BF4">
        <w:rPr>
          <w:rFonts w:ascii="Arial" w:hAnsi="Arial" w:cs="Arial"/>
          <w:lang w:eastAsia="en-GB"/>
        </w:rPr>
        <w:t>change</w:t>
      </w:r>
      <w:r w:rsidRPr="00297BF4">
        <w:rPr>
          <w:rFonts w:ascii="Arial" w:hAnsi="Arial" w:cs="Arial"/>
          <w:shd w:val="clear" w:color="auto" w:fill="FFFFFF"/>
          <w:lang w:eastAsia="en-GB"/>
        </w:rPr>
        <w:t> and </w:t>
      </w:r>
      <w:r w:rsidRPr="00297BF4">
        <w:rPr>
          <w:rFonts w:ascii="Arial" w:hAnsi="Arial" w:cs="Arial"/>
          <w:lang w:eastAsia="en-GB"/>
        </w:rPr>
        <w:t>reconstruct</w:t>
      </w:r>
      <w:r w:rsidRPr="00297BF4">
        <w:rPr>
          <w:rFonts w:ascii="Arial" w:hAnsi="Arial" w:cs="Arial"/>
          <w:shd w:val="clear" w:color="auto" w:fill="FFFFFF"/>
          <w:lang w:eastAsia="en-GB"/>
        </w:rPr>
        <w:t> some </w:t>
      </w:r>
      <w:r w:rsidRPr="00297BF4">
        <w:rPr>
          <w:rFonts w:ascii="Arial" w:hAnsi="Arial" w:cs="Arial"/>
          <w:lang w:eastAsia="en-GB"/>
        </w:rPr>
        <w:t>of the questions as</w:t>
      </w:r>
      <w:r w:rsidRPr="00297BF4">
        <w:rPr>
          <w:rFonts w:ascii="Arial" w:hAnsi="Arial" w:cs="Arial"/>
          <w:shd w:val="clear" w:color="auto" w:fill="FFFFFF"/>
          <w:lang w:eastAsia="en-GB"/>
        </w:rPr>
        <w:t> the original questionnaire provided a limited </w:t>
      </w:r>
      <w:r w:rsidRPr="00297BF4">
        <w:rPr>
          <w:rFonts w:ascii="Arial" w:hAnsi="Arial" w:cs="Arial"/>
          <w:lang w:eastAsia="en-GB"/>
        </w:rPr>
        <w:t>understanding of</w:t>
      </w:r>
      <w:r w:rsidRPr="00297BF4">
        <w:rPr>
          <w:rFonts w:ascii="Arial" w:hAnsi="Arial" w:cs="Arial"/>
          <w:shd w:val="clear" w:color="auto" w:fill="FFFFFF"/>
          <w:lang w:eastAsia="en-GB"/>
        </w:rPr>
        <w:t> the </w:t>
      </w:r>
      <w:r w:rsidRPr="00297BF4">
        <w:rPr>
          <w:rFonts w:ascii="Arial" w:hAnsi="Arial" w:cs="Arial"/>
          <w:lang w:eastAsia="en-GB"/>
        </w:rPr>
        <w:t>issue.</w:t>
      </w:r>
      <w:r w:rsidRPr="00297BF4">
        <w:rPr>
          <w:rFonts w:ascii="Arial" w:hAnsi="Arial" w:cs="Arial"/>
          <w:shd w:val="clear" w:color="auto" w:fill="FFFFFF"/>
          <w:lang w:eastAsia="en-GB"/>
        </w:rPr>
        <w:t> Some questions were answered </w:t>
      </w:r>
      <w:r w:rsidRPr="00297BF4">
        <w:rPr>
          <w:rFonts w:ascii="Arial" w:hAnsi="Arial" w:cs="Arial"/>
          <w:lang w:eastAsia="en-GB"/>
        </w:rPr>
        <w:t>in a similar</w:t>
      </w:r>
      <w:r w:rsidRPr="00297BF4">
        <w:rPr>
          <w:rFonts w:ascii="Arial" w:hAnsi="Arial" w:cs="Arial"/>
          <w:shd w:val="clear" w:color="auto" w:fill="FFFFFF"/>
          <w:lang w:eastAsia="en-GB"/>
        </w:rPr>
        <w:t> format </w:t>
      </w:r>
      <w:r w:rsidRPr="00297BF4">
        <w:rPr>
          <w:rFonts w:ascii="Arial" w:hAnsi="Arial" w:cs="Arial"/>
          <w:lang w:eastAsia="en-GB"/>
        </w:rPr>
        <w:t>(yes/no).</w:t>
      </w:r>
      <w:r w:rsidRPr="00297BF4">
        <w:rPr>
          <w:rFonts w:ascii="Arial" w:hAnsi="Arial" w:cs="Arial"/>
          <w:shd w:val="clear" w:color="auto" w:fill="FFFFFF"/>
          <w:lang w:eastAsia="en-GB"/>
        </w:rPr>
        <w:t> The </w:t>
      </w:r>
      <w:r w:rsidRPr="00297BF4">
        <w:rPr>
          <w:rFonts w:ascii="Arial" w:hAnsi="Arial" w:cs="Arial"/>
          <w:lang w:eastAsia="en-GB"/>
        </w:rPr>
        <w:t>final</w:t>
      </w:r>
      <w:r w:rsidRPr="00297BF4">
        <w:rPr>
          <w:rFonts w:ascii="Arial" w:hAnsi="Arial" w:cs="Arial"/>
          <w:shd w:val="clear" w:color="auto" w:fill="FFFFFF"/>
          <w:lang w:eastAsia="en-GB"/>
        </w:rPr>
        <w:t> format </w:t>
      </w:r>
      <w:r w:rsidRPr="00297BF4">
        <w:rPr>
          <w:rFonts w:ascii="Arial" w:hAnsi="Arial" w:cs="Arial"/>
          <w:lang w:eastAsia="en-GB"/>
        </w:rPr>
        <w:t>has been converted</w:t>
      </w:r>
      <w:r w:rsidRPr="00297BF4">
        <w:rPr>
          <w:rFonts w:ascii="Arial" w:hAnsi="Arial" w:cs="Arial"/>
          <w:shd w:val="clear" w:color="auto" w:fill="FFFFFF"/>
          <w:lang w:eastAsia="en-GB"/>
        </w:rPr>
        <w:t xml:space="preserve"> to open format</w:t>
      </w:r>
      <w:r w:rsidRPr="00297BF4">
        <w:rPr>
          <w:rFonts w:ascii="Arial" w:hAnsi="Arial" w:cs="Arial"/>
          <w:lang w:eastAsia="en-GB"/>
        </w:rPr>
        <w:t xml:space="preserve"> to express themselves</w:t>
      </w:r>
      <w:r w:rsidRPr="00297BF4">
        <w:rPr>
          <w:rFonts w:ascii="Arial" w:hAnsi="Arial" w:cs="Arial"/>
          <w:shd w:val="clear" w:color="auto" w:fill="FFFFFF"/>
          <w:lang w:eastAsia="en-GB"/>
        </w:rPr>
        <w:t> in their own words.</w:t>
      </w:r>
    </w:p>
    <w:p w14:paraId="31AF1785" w14:textId="77777777"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 Open format questionnaires </w:t>
      </w:r>
      <w:r w:rsidRPr="00297BF4">
        <w:rPr>
          <w:rFonts w:ascii="Arial" w:hAnsi="Arial" w:cs="Arial"/>
          <w:lang w:eastAsia="en-GB"/>
        </w:rPr>
        <w:t>include answers</w:t>
      </w:r>
      <w:r w:rsidRPr="00297BF4">
        <w:rPr>
          <w:rFonts w:ascii="Arial" w:hAnsi="Arial" w:cs="Arial"/>
          <w:shd w:val="clear" w:color="auto" w:fill="FFFFFF"/>
          <w:lang w:eastAsia="en-GB"/>
        </w:rPr>
        <w:t> of </w:t>
      </w:r>
      <w:r w:rsidRPr="00297BF4">
        <w:rPr>
          <w:rFonts w:ascii="Arial" w:hAnsi="Arial" w:cs="Arial"/>
          <w:lang w:eastAsia="en-GB"/>
        </w:rPr>
        <w:t>different lengths and different types</w:t>
      </w:r>
      <w:r w:rsidRPr="00297BF4">
        <w:rPr>
          <w:rFonts w:ascii="Arial" w:hAnsi="Arial" w:cs="Arial"/>
          <w:shd w:val="clear" w:color="auto" w:fill="FFFFFF"/>
          <w:lang w:eastAsia="en-GB"/>
        </w:rPr>
        <w:t> of </w:t>
      </w:r>
      <w:r w:rsidRPr="00297BF4">
        <w:rPr>
          <w:rFonts w:ascii="Arial" w:hAnsi="Arial" w:cs="Arial"/>
          <w:lang w:eastAsia="en-GB"/>
        </w:rPr>
        <w:t>words.</w:t>
      </w:r>
    </w:p>
    <w:p w14:paraId="00E14A21" w14:textId="2721F39B" w:rsidR="00624B2B" w:rsidRPr="00297BF4" w:rsidRDefault="00004E48"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Experimental</w:t>
      </w:r>
      <w:r w:rsidR="007F4FFE" w:rsidRPr="00297BF4">
        <w:rPr>
          <w:rFonts w:ascii="Arial" w:hAnsi="Arial" w:cs="Arial"/>
          <w:shd w:val="clear" w:color="auto" w:fill="FFFFFF"/>
          <w:lang w:eastAsia="en-GB"/>
        </w:rPr>
        <w:t xml:space="preserve"> Questionnaire:</w:t>
      </w:r>
    </w:p>
    <w:p w14:paraId="4BE09701" w14:textId="17A9C7EB"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Have you </w:t>
      </w:r>
      <w:r w:rsidR="00004E48" w:rsidRPr="00297BF4">
        <w:rPr>
          <w:rFonts w:ascii="Arial" w:hAnsi="Arial" w:cs="Arial"/>
          <w:shd w:val="clear" w:color="auto" w:fill="FFFFFF"/>
          <w:lang w:eastAsia="en-GB"/>
        </w:rPr>
        <w:t xml:space="preserve">ever </w:t>
      </w:r>
      <w:r w:rsidRPr="00297BF4">
        <w:rPr>
          <w:rFonts w:ascii="Arial" w:hAnsi="Arial" w:cs="Arial"/>
          <w:shd w:val="clear" w:color="auto" w:fill="FFFFFF"/>
          <w:lang w:eastAsia="en-GB"/>
        </w:rPr>
        <w:t>used </w:t>
      </w:r>
      <w:r w:rsidRPr="00297BF4">
        <w:rPr>
          <w:rFonts w:ascii="Arial" w:hAnsi="Arial" w:cs="Arial"/>
          <w:lang w:eastAsia="en-GB"/>
        </w:rPr>
        <w:t>Tesco's</w:t>
      </w:r>
      <w:r w:rsidRPr="00297BF4">
        <w:rPr>
          <w:rFonts w:ascii="Arial" w:hAnsi="Arial" w:cs="Arial"/>
          <w:shd w:val="clear" w:color="auto" w:fill="FFFFFF"/>
          <w:lang w:eastAsia="en-GB"/>
        </w:rPr>
        <w:t> website </w:t>
      </w:r>
      <w:r w:rsidRPr="00297BF4">
        <w:rPr>
          <w:rFonts w:ascii="Arial" w:hAnsi="Arial" w:cs="Arial"/>
          <w:lang w:eastAsia="en-GB"/>
        </w:rPr>
        <w:t>for shopping?</w:t>
      </w:r>
    </w:p>
    <w:p w14:paraId="3F5D0DE0" w14:textId="3A0CFD6A" w:rsidR="00624B2B" w:rsidRPr="00297BF4" w:rsidRDefault="00004E48"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New</w:t>
      </w:r>
      <w:r w:rsidR="007F4FFE" w:rsidRPr="00297BF4">
        <w:rPr>
          <w:rFonts w:ascii="Arial" w:hAnsi="Arial" w:cs="Arial"/>
          <w:shd w:val="clear" w:color="auto" w:fill="FFFFFF"/>
          <w:lang w:eastAsia="en-GB"/>
        </w:rPr>
        <w:t xml:space="preserve"> Questionnaire</w:t>
      </w:r>
      <w:r w:rsidRPr="00297BF4">
        <w:rPr>
          <w:rFonts w:ascii="Arial" w:hAnsi="Arial" w:cs="Arial"/>
          <w:shd w:val="clear" w:color="auto" w:fill="FFFFFF"/>
          <w:lang w:eastAsia="en-GB"/>
        </w:rPr>
        <w:t>:</w:t>
      </w:r>
      <w:r w:rsidR="007F4FFE" w:rsidRPr="00297BF4">
        <w:rPr>
          <w:rFonts w:ascii="Arial" w:hAnsi="Arial" w:cs="Arial"/>
          <w:shd w:val="clear" w:color="auto" w:fill="FFFFFF"/>
          <w:lang w:eastAsia="en-GB"/>
        </w:rPr>
        <w:t xml:space="preserve"> Have you </w:t>
      </w:r>
      <w:r w:rsidRPr="00297BF4">
        <w:rPr>
          <w:rFonts w:ascii="Arial" w:hAnsi="Arial" w:cs="Arial"/>
          <w:shd w:val="clear" w:color="auto" w:fill="FFFFFF"/>
          <w:lang w:eastAsia="en-GB"/>
        </w:rPr>
        <w:t>bought</w:t>
      </w:r>
      <w:r w:rsidR="007F4FFE" w:rsidRPr="00297BF4">
        <w:rPr>
          <w:rFonts w:ascii="Arial" w:hAnsi="Arial" w:cs="Arial"/>
          <w:shd w:val="clear" w:color="auto" w:fill="FFFFFF"/>
          <w:lang w:eastAsia="en-GB"/>
        </w:rPr>
        <w:t> </w:t>
      </w:r>
      <w:r w:rsidRPr="00297BF4">
        <w:rPr>
          <w:rFonts w:ascii="Arial" w:hAnsi="Arial" w:cs="Arial"/>
          <w:lang w:eastAsia="en-GB"/>
        </w:rPr>
        <w:t>goods</w:t>
      </w:r>
      <w:r w:rsidR="007F4FFE" w:rsidRPr="00297BF4">
        <w:rPr>
          <w:rFonts w:ascii="Arial" w:hAnsi="Arial" w:cs="Arial"/>
          <w:shd w:val="clear" w:color="auto" w:fill="FFFFFF"/>
          <w:lang w:eastAsia="en-GB"/>
        </w:rPr>
        <w:t> </w:t>
      </w:r>
      <w:proofErr w:type="gramStart"/>
      <w:r w:rsidRPr="00297BF4">
        <w:rPr>
          <w:rFonts w:ascii="Arial" w:hAnsi="Arial" w:cs="Arial"/>
          <w:shd w:val="clear" w:color="auto" w:fill="FFFFFF"/>
          <w:lang w:eastAsia="en-GB"/>
        </w:rPr>
        <w:t>from</w:t>
      </w:r>
      <w:r w:rsidR="007F4FFE" w:rsidRPr="00297BF4">
        <w:rPr>
          <w:rFonts w:ascii="Arial" w:hAnsi="Arial" w:cs="Arial"/>
          <w:shd w:val="clear" w:color="auto" w:fill="FFFFFF"/>
          <w:lang w:eastAsia="en-GB"/>
        </w:rPr>
        <w:t>  Tesco</w:t>
      </w:r>
      <w:proofErr w:type="gramEnd"/>
      <w:r w:rsidR="007F4FFE" w:rsidRPr="00297BF4">
        <w:rPr>
          <w:rFonts w:ascii="Arial" w:hAnsi="Arial" w:cs="Arial"/>
          <w:shd w:val="clear" w:color="auto" w:fill="FFFFFF"/>
          <w:lang w:eastAsia="en-GB"/>
        </w:rPr>
        <w:t xml:space="preserve"> website? If </w:t>
      </w:r>
      <w:r w:rsidR="007F4FFE" w:rsidRPr="00297BF4">
        <w:rPr>
          <w:rFonts w:ascii="Arial" w:hAnsi="Arial" w:cs="Arial"/>
          <w:lang w:eastAsia="en-GB"/>
        </w:rPr>
        <w:t>so, what is</w:t>
      </w:r>
      <w:r w:rsidR="007F4FFE" w:rsidRPr="00297BF4">
        <w:rPr>
          <w:rFonts w:ascii="Arial" w:hAnsi="Arial" w:cs="Arial"/>
          <w:shd w:val="clear" w:color="auto" w:fill="FFFFFF"/>
          <w:lang w:eastAsia="en-GB"/>
        </w:rPr>
        <w:t> your experience?  </w:t>
      </w:r>
    </w:p>
    <w:p w14:paraId="4C13E617" w14:textId="1D2AAC3B" w:rsidR="00624B2B"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After </w:t>
      </w:r>
      <w:r w:rsidR="00004E48" w:rsidRPr="00297BF4">
        <w:rPr>
          <w:rFonts w:ascii="Arial" w:hAnsi="Arial" w:cs="Arial"/>
          <w:lang w:eastAsia="en-GB"/>
        </w:rPr>
        <w:t>discussion</w:t>
      </w:r>
      <w:r w:rsidRPr="00297BF4">
        <w:rPr>
          <w:rFonts w:ascii="Arial" w:hAnsi="Arial" w:cs="Arial"/>
          <w:lang w:eastAsia="en-GB"/>
        </w:rPr>
        <w:t>,</w:t>
      </w:r>
      <w:r w:rsidRPr="00297BF4">
        <w:rPr>
          <w:rFonts w:ascii="Arial" w:hAnsi="Arial" w:cs="Arial"/>
          <w:shd w:val="clear" w:color="auto" w:fill="FFFFFF"/>
          <w:lang w:eastAsia="en-GB"/>
        </w:rPr>
        <w:t xml:space="preserve"> the </w:t>
      </w:r>
      <w:r w:rsidR="00004E48" w:rsidRPr="00297BF4">
        <w:rPr>
          <w:rFonts w:ascii="Arial" w:hAnsi="Arial" w:cs="Arial"/>
          <w:shd w:val="clear" w:color="auto" w:fill="FFFFFF"/>
          <w:lang w:eastAsia="en-GB"/>
        </w:rPr>
        <w:t>setup</w:t>
      </w:r>
      <w:r w:rsidRPr="00297BF4">
        <w:rPr>
          <w:rFonts w:ascii="Arial" w:hAnsi="Arial" w:cs="Arial"/>
          <w:shd w:val="clear" w:color="auto" w:fill="FFFFFF"/>
          <w:lang w:eastAsia="en-GB"/>
        </w:rPr>
        <w:t xml:space="preserve"> of the questionnaire was </w:t>
      </w:r>
      <w:r w:rsidR="00004E48" w:rsidRPr="00297BF4">
        <w:rPr>
          <w:rFonts w:ascii="Arial" w:hAnsi="Arial" w:cs="Arial"/>
          <w:lang w:eastAsia="en-GB"/>
        </w:rPr>
        <w:t>decided</w:t>
      </w:r>
      <w:r w:rsidRPr="00297BF4">
        <w:rPr>
          <w:rFonts w:ascii="Arial" w:hAnsi="Arial" w:cs="Arial"/>
          <w:lang w:eastAsia="en-GB"/>
        </w:rPr>
        <w:t>. On June 27, 2021, the question mark</w:t>
      </w:r>
      <w:r w:rsidRPr="00297BF4">
        <w:rPr>
          <w:rFonts w:ascii="Arial" w:hAnsi="Arial" w:cs="Arial"/>
          <w:shd w:val="clear" w:color="auto" w:fill="FFFFFF"/>
          <w:lang w:eastAsia="en-GB"/>
        </w:rPr>
        <w:t> was again </w:t>
      </w:r>
      <w:r w:rsidRPr="00297BF4">
        <w:rPr>
          <w:rFonts w:ascii="Arial" w:hAnsi="Arial" w:cs="Arial"/>
          <w:lang w:eastAsia="en-GB"/>
        </w:rPr>
        <w:t>divided among</w:t>
      </w:r>
      <w:r w:rsidRPr="00297BF4">
        <w:rPr>
          <w:rFonts w:ascii="Arial" w:hAnsi="Arial" w:cs="Arial"/>
          <w:shd w:val="clear" w:color="auto" w:fill="FFFFFF"/>
          <w:lang w:eastAsia="en-GB"/>
        </w:rPr>
        <w:t> twenty </w:t>
      </w:r>
      <w:r w:rsidRPr="00297BF4">
        <w:rPr>
          <w:rFonts w:ascii="Arial" w:hAnsi="Arial" w:cs="Arial"/>
          <w:lang w:eastAsia="en-GB"/>
        </w:rPr>
        <w:t>people.</w:t>
      </w:r>
      <w:r w:rsidRPr="00297BF4">
        <w:rPr>
          <w:rFonts w:ascii="Arial" w:hAnsi="Arial" w:cs="Arial"/>
          <w:shd w:val="clear" w:color="auto" w:fill="FFFFFF"/>
          <w:lang w:eastAsia="en-GB"/>
        </w:rPr>
        <w:t> This sample </w:t>
      </w:r>
      <w:r w:rsidRPr="00297BF4">
        <w:rPr>
          <w:rFonts w:ascii="Arial" w:hAnsi="Arial" w:cs="Arial"/>
          <w:lang w:eastAsia="en-GB"/>
        </w:rPr>
        <w:t>is</w:t>
      </w:r>
      <w:r w:rsidRPr="00297BF4">
        <w:rPr>
          <w:rFonts w:ascii="Arial" w:hAnsi="Arial" w:cs="Arial"/>
          <w:shd w:val="clear" w:color="auto" w:fill="FFFFFF"/>
          <w:lang w:eastAsia="en-GB"/>
        </w:rPr>
        <w:t> taken from both male and female customers who shop at Tesco. </w:t>
      </w:r>
      <w:r w:rsidRPr="00297BF4">
        <w:rPr>
          <w:rFonts w:ascii="Arial" w:hAnsi="Arial" w:cs="Arial"/>
          <w:lang w:eastAsia="en-GB"/>
        </w:rPr>
        <w:t>Two main</w:t>
      </w:r>
      <w:r w:rsidRPr="00297BF4">
        <w:rPr>
          <w:rFonts w:ascii="Arial" w:hAnsi="Arial" w:cs="Arial"/>
          <w:shd w:val="clear" w:color="auto" w:fill="FFFFFF"/>
          <w:lang w:eastAsia="en-GB"/>
        </w:rPr>
        <w:t> methods </w:t>
      </w:r>
      <w:r w:rsidRPr="00297BF4">
        <w:rPr>
          <w:rFonts w:ascii="Arial" w:hAnsi="Arial" w:cs="Arial"/>
          <w:lang w:eastAsia="en-GB"/>
        </w:rPr>
        <w:t>of providing the</w:t>
      </w:r>
      <w:r w:rsidRPr="00297BF4">
        <w:rPr>
          <w:rFonts w:ascii="Arial" w:hAnsi="Arial" w:cs="Arial"/>
          <w:shd w:val="clear" w:color="auto" w:fill="FFFFFF"/>
          <w:lang w:eastAsia="en-GB"/>
        </w:rPr>
        <w:t> questionnaire were considered: </w:t>
      </w:r>
      <w:r w:rsidRPr="00297BF4">
        <w:rPr>
          <w:rFonts w:ascii="Arial" w:hAnsi="Arial" w:cs="Arial"/>
          <w:lang w:eastAsia="en-GB"/>
        </w:rPr>
        <w:t>in person</w:t>
      </w:r>
      <w:r w:rsidRPr="00297BF4">
        <w:rPr>
          <w:rFonts w:ascii="Arial" w:hAnsi="Arial" w:cs="Arial"/>
          <w:shd w:val="clear" w:color="auto" w:fill="FFFFFF"/>
          <w:lang w:eastAsia="en-GB"/>
        </w:rPr>
        <w:t> or by </w:t>
      </w:r>
      <w:r w:rsidRPr="00297BF4">
        <w:rPr>
          <w:rFonts w:ascii="Arial" w:hAnsi="Arial" w:cs="Arial"/>
          <w:lang w:eastAsia="en-GB"/>
        </w:rPr>
        <w:t>mail.</w:t>
      </w:r>
      <w:r w:rsidRPr="00297BF4">
        <w:rPr>
          <w:rFonts w:ascii="Arial" w:hAnsi="Arial" w:cs="Arial"/>
          <w:shd w:val="clear" w:color="auto" w:fill="FFFFFF"/>
          <w:lang w:eastAsia="en-GB"/>
        </w:rPr>
        <w:t> After </w:t>
      </w:r>
      <w:r w:rsidRPr="00297BF4">
        <w:rPr>
          <w:rFonts w:ascii="Arial" w:hAnsi="Arial" w:cs="Arial"/>
          <w:lang w:eastAsia="en-GB"/>
        </w:rPr>
        <w:t>much deliberation,</w:t>
      </w:r>
      <w:r w:rsidRPr="00297BF4">
        <w:rPr>
          <w:rFonts w:ascii="Arial" w:hAnsi="Arial" w:cs="Arial"/>
          <w:shd w:val="clear" w:color="auto" w:fill="FFFFFF"/>
          <w:lang w:eastAsia="en-GB"/>
        </w:rPr>
        <w:t xml:space="preserve"> it was decided to deliver </w:t>
      </w:r>
      <w:r w:rsidRPr="00297BF4">
        <w:rPr>
          <w:rFonts w:ascii="Arial" w:hAnsi="Arial" w:cs="Arial"/>
          <w:lang w:eastAsia="en-GB"/>
        </w:rPr>
        <w:t>questionnaires</w:t>
      </w:r>
      <w:r w:rsidRPr="00297BF4">
        <w:rPr>
          <w:rFonts w:ascii="Arial" w:hAnsi="Arial" w:cs="Arial"/>
          <w:shd w:val="clear" w:color="auto" w:fill="FFFFFF"/>
          <w:lang w:eastAsia="en-GB"/>
        </w:rPr>
        <w:t xml:space="preserve"> personally. The </w:t>
      </w:r>
      <w:r w:rsidR="00004E48" w:rsidRPr="00297BF4">
        <w:rPr>
          <w:rFonts w:ascii="Arial" w:hAnsi="Arial" w:cs="Arial"/>
          <w:shd w:val="clear" w:color="auto" w:fill="FFFFFF"/>
          <w:lang w:eastAsia="en-GB"/>
        </w:rPr>
        <w:t>benefit</w:t>
      </w:r>
      <w:r w:rsidRPr="00297BF4">
        <w:rPr>
          <w:rFonts w:ascii="Arial" w:hAnsi="Arial" w:cs="Arial"/>
          <w:shd w:val="clear" w:color="auto" w:fill="FFFFFF"/>
          <w:lang w:eastAsia="en-GB"/>
        </w:rPr>
        <w:t xml:space="preserve"> of this </w:t>
      </w:r>
      <w:r w:rsidR="00004E48" w:rsidRPr="00297BF4">
        <w:rPr>
          <w:rFonts w:ascii="Arial" w:hAnsi="Arial" w:cs="Arial"/>
          <w:shd w:val="clear" w:color="auto" w:fill="FFFFFF"/>
          <w:lang w:eastAsia="en-GB"/>
        </w:rPr>
        <w:t>technique</w:t>
      </w:r>
      <w:r w:rsidRPr="00297BF4">
        <w:rPr>
          <w:rFonts w:ascii="Arial" w:hAnsi="Arial" w:cs="Arial"/>
          <w:shd w:val="clear" w:color="auto" w:fill="FFFFFF"/>
          <w:lang w:eastAsia="en-GB"/>
        </w:rPr>
        <w:t xml:space="preserve"> was that it </w:t>
      </w:r>
      <w:r w:rsidR="00004E48" w:rsidRPr="00297BF4">
        <w:rPr>
          <w:rFonts w:ascii="Arial" w:hAnsi="Arial" w:cs="Arial"/>
          <w:lang w:eastAsia="en-GB"/>
        </w:rPr>
        <w:t>permitted</w:t>
      </w:r>
      <w:r w:rsidRPr="00297BF4">
        <w:rPr>
          <w:rFonts w:ascii="Arial" w:hAnsi="Arial" w:cs="Arial"/>
          <w:shd w:val="clear" w:color="auto" w:fill="FFFFFF"/>
          <w:lang w:eastAsia="en-GB"/>
        </w:rPr>
        <w:t xml:space="preserve"> the researcher to help the respondents overcome any questions. </w:t>
      </w:r>
      <w:r w:rsidR="00297BF4" w:rsidRPr="00297BF4">
        <w:rPr>
          <w:rFonts w:ascii="Arial" w:hAnsi="Arial" w:cs="Arial"/>
          <w:shd w:val="clear" w:color="auto" w:fill="FFFFFF"/>
          <w:lang w:eastAsia="en-GB"/>
        </w:rPr>
        <w:t>This participation</w:t>
      </w:r>
      <w:r w:rsidRPr="00297BF4">
        <w:rPr>
          <w:rFonts w:ascii="Arial" w:hAnsi="Arial" w:cs="Arial"/>
          <w:lang w:eastAsia="en-GB"/>
        </w:rPr>
        <w:t xml:space="preserve"> allowed</w:t>
      </w:r>
      <w:r w:rsidRPr="00297BF4">
        <w:rPr>
          <w:rFonts w:ascii="Arial" w:hAnsi="Arial" w:cs="Arial"/>
          <w:shd w:val="clear" w:color="auto" w:fill="FFFFFF"/>
          <w:lang w:eastAsia="en-GB"/>
        </w:rPr>
        <w:t> </w:t>
      </w:r>
      <w:r w:rsidR="008066F7" w:rsidRPr="00297BF4">
        <w:rPr>
          <w:rFonts w:ascii="Arial" w:hAnsi="Arial" w:cs="Arial"/>
          <w:shd w:val="clear" w:color="auto" w:fill="FFFFFF"/>
          <w:lang w:eastAsia="en-GB"/>
        </w:rPr>
        <w:t>the researcher</w:t>
      </w:r>
      <w:r w:rsidRPr="00297BF4">
        <w:rPr>
          <w:rFonts w:ascii="Arial" w:hAnsi="Arial" w:cs="Arial"/>
          <w:shd w:val="clear" w:color="auto" w:fill="FFFFFF"/>
          <w:lang w:eastAsia="en-GB"/>
        </w:rPr>
        <w:t xml:space="preserve"> to </w:t>
      </w:r>
      <w:r w:rsidR="002F76D0" w:rsidRPr="00297BF4">
        <w:rPr>
          <w:rFonts w:ascii="Arial" w:hAnsi="Arial" w:cs="Arial"/>
          <w:shd w:val="clear" w:color="auto" w:fill="FFFFFF"/>
          <w:lang w:eastAsia="en-GB"/>
        </w:rPr>
        <w:lastRenderedPageBreak/>
        <w:t>discover</w:t>
      </w:r>
      <w:r w:rsidRPr="00297BF4">
        <w:rPr>
          <w:rFonts w:ascii="Arial" w:hAnsi="Arial" w:cs="Arial"/>
          <w:shd w:val="clear" w:color="auto" w:fill="FFFFFF"/>
          <w:lang w:eastAsia="en-GB"/>
        </w:rPr>
        <w:t xml:space="preserve"> why some </w:t>
      </w:r>
      <w:r w:rsidR="002F76D0" w:rsidRPr="00297BF4">
        <w:rPr>
          <w:rFonts w:ascii="Arial" w:hAnsi="Arial" w:cs="Arial"/>
          <w:shd w:val="clear" w:color="auto" w:fill="FFFFFF"/>
          <w:lang w:eastAsia="en-GB"/>
        </w:rPr>
        <w:t>individuals</w:t>
      </w:r>
      <w:r w:rsidRPr="00297BF4">
        <w:rPr>
          <w:rFonts w:ascii="Arial" w:hAnsi="Arial" w:cs="Arial"/>
          <w:shd w:val="clear" w:color="auto" w:fill="FFFFFF"/>
          <w:lang w:eastAsia="en-GB"/>
        </w:rPr>
        <w:t xml:space="preserve"> </w:t>
      </w:r>
      <w:r w:rsidR="002F76D0" w:rsidRPr="00297BF4">
        <w:rPr>
          <w:rFonts w:ascii="Arial" w:hAnsi="Arial" w:cs="Arial"/>
          <w:shd w:val="clear" w:color="auto" w:fill="FFFFFF"/>
          <w:lang w:eastAsia="en-GB"/>
        </w:rPr>
        <w:t>decline</w:t>
      </w:r>
      <w:r w:rsidRPr="00297BF4">
        <w:rPr>
          <w:rFonts w:ascii="Arial" w:hAnsi="Arial" w:cs="Arial"/>
          <w:shd w:val="clear" w:color="auto" w:fill="FFFFFF"/>
          <w:lang w:eastAsia="en-GB"/>
        </w:rPr>
        <w:t xml:space="preserve"> to </w:t>
      </w:r>
      <w:r w:rsidR="002F76D0" w:rsidRPr="00297BF4">
        <w:rPr>
          <w:rFonts w:ascii="Arial" w:hAnsi="Arial" w:cs="Arial"/>
          <w:shd w:val="clear" w:color="auto" w:fill="FFFFFF"/>
          <w:lang w:eastAsia="en-GB"/>
        </w:rPr>
        <w:t xml:space="preserve">participate and </w:t>
      </w:r>
      <w:proofErr w:type="gramStart"/>
      <w:r w:rsidR="002F76D0" w:rsidRPr="00297BF4">
        <w:rPr>
          <w:rFonts w:ascii="Arial" w:hAnsi="Arial" w:cs="Arial"/>
          <w:shd w:val="clear" w:color="auto" w:fill="FFFFFF"/>
          <w:lang w:eastAsia="en-GB"/>
        </w:rPr>
        <w:t xml:space="preserve">answer </w:t>
      </w:r>
      <w:r w:rsidRPr="00297BF4">
        <w:rPr>
          <w:rFonts w:ascii="Arial" w:hAnsi="Arial" w:cs="Arial"/>
          <w:shd w:val="clear" w:color="auto" w:fill="FFFFFF"/>
          <w:lang w:eastAsia="en-GB"/>
        </w:rPr>
        <w:t xml:space="preserve"> the</w:t>
      </w:r>
      <w:proofErr w:type="gramEnd"/>
      <w:r w:rsidRPr="00297BF4">
        <w:rPr>
          <w:rFonts w:ascii="Arial" w:hAnsi="Arial" w:cs="Arial"/>
          <w:shd w:val="clear" w:color="auto" w:fill="FFFFFF"/>
          <w:lang w:eastAsia="en-GB"/>
        </w:rPr>
        <w:t xml:space="preserve"> questionnaire. </w:t>
      </w:r>
      <w:r w:rsidRPr="00297BF4">
        <w:rPr>
          <w:rFonts w:ascii="Arial" w:hAnsi="Arial" w:cs="Arial"/>
          <w:lang w:eastAsia="en-GB"/>
        </w:rPr>
        <w:t>It was received feedback</w:t>
      </w:r>
      <w:r w:rsidRPr="00297BF4">
        <w:rPr>
          <w:rFonts w:ascii="Arial" w:hAnsi="Arial" w:cs="Arial"/>
          <w:shd w:val="clear" w:color="auto" w:fill="FFFFFF"/>
          <w:lang w:eastAsia="en-GB"/>
        </w:rPr>
        <w:t> from 16 </w:t>
      </w:r>
      <w:r w:rsidRPr="00297BF4">
        <w:rPr>
          <w:rFonts w:ascii="Arial" w:hAnsi="Arial" w:cs="Arial"/>
          <w:lang w:eastAsia="en-GB"/>
        </w:rPr>
        <w:t>respondents. Of these,</w:t>
      </w:r>
      <w:r w:rsidRPr="00297BF4">
        <w:rPr>
          <w:rFonts w:ascii="Arial" w:hAnsi="Arial" w:cs="Arial"/>
          <w:shd w:val="clear" w:color="auto" w:fill="FFFFFF"/>
          <w:lang w:eastAsia="en-GB"/>
        </w:rPr>
        <w:t> 10 </w:t>
      </w:r>
      <w:r w:rsidRPr="00297BF4">
        <w:rPr>
          <w:rFonts w:ascii="Arial" w:hAnsi="Arial" w:cs="Arial"/>
          <w:lang w:eastAsia="en-GB"/>
        </w:rPr>
        <w:t>are men</w:t>
      </w:r>
      <w:r w:rsidRPr="00297BF4">
        <w:rPr>
          <w:rFonts w:ascii="Arial" w:hAnsi="Arial" w:cs="Arial"/>
          <w:shd w:val="clear" w:color="auto" w:fill="FFFFFF"/>
          <w:lang w:eastAsia="en-GB"/>
        </w:rPr>
        <w:t xml:space="preserve">, and 6 </w:t>
      </w:r>
      <w:r w:rsidRPr="00297BF4">
        <w:rPr>
          <w:rFonts w:ascii="Arial" w:hAnsi="Arial" w:cs="Arial"/>
          <w:lang w:eastAsia="en-GB"/>
        </w:rPr>
        <w:t>are women.</w:t>
      </w:r>
    </w:p>
    <w:p w14:paraId="4842E81C" w14:textId="77777777" w:rsidR="008066F7"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Interviews: </w:t>
      </w:r>
    </w:p>
    <w:p w14:paraId="5AF81499" w14:textId="5FA45158" w:rsidR="008066F7" w:rsidRPr="00297BF4" w:rsidRDefault="007F4FFE" w:rsidP="00B5778F">
      <w:pPr>
        <w:pStyle w:val="NoSpacing"/>
        <w:spacing w:line="360" w:lineRule="auto"/>
        <w:jc w:val="both"/>
        <w:rPr>
          <w:rFonts w:ascii="Arial" w:hAnsi="Arial" w:cs="Arial"/>
          <w:lang w:eastAsia="en-GB"/>
        </w:rPr>
      </w:pPr>
      <w:r w:rsidRPr="00297BF4">
        <w:rPr>
          <w:rFonts w:ascii="Arial" w:hAnsi="Arial" w:cs="Arial"/>
          <w:lang w:eastAsia="en-GB"/>
        </w:rPr>
        <w:t>As part of the primary research, two</w:t>
      </w:r>
      <w:r w:rsidRPr="00297BF4">
        <w:rPr>
          <w:rFonts w:ascii="Arial" w:hAnsi="Arial" w:cs="Arial"/>
          <w:shd w:val="clear" w:color="auto" w:fill="FFFFFF"/>
          <w:lang w:eastAsia="en-GB"/>
        </w:rPr>
        <w:t> interviews were </w:t>
      </w:r>
      <w:r w:rsidRPr="00297BF4">
        <w:rPr>
          <w:rFonts w:ascii="Arial" w:hAnsi="Arial" w:cs="Arial"/>
          <w:lang w:eastAsia="en-GB"/>
        </w:rPr>
        <w:t xml:space="preserve">conducted to obtain </w:t>
      </w:r>
      <w:r w:rsidRPr="00297BF4">
        <w:rPr>
          <w:rFonts w:ascii="Arial" w:hAnsi="Arial" w:cs="Arial"/>
          <w:shd w:val="clear" w:color="auto" w:fill="FFFFFF"/>
          <w:lang w:eastAsia="en-GB"/>
        </w:rPr>
        <w:t>information and </w:t>
      </w:r>
      <w:r w:rsidRPr="00297BF4">
        <w:rPr>
          <w:rFonts w:ascii="Arial" w:hAnsi="Arial" w:cs="Arial"/>
          <w:lang w:eastAsia="en-GB"/>
        </w:rPr>
        <w:t>feedback</w:t>
      </w:r>
      <w:r w:rsidRPr="00297BF4">
        <w:rPr>
          <w:rFonts w:ascii="Arial" w:hAnsi="Arial" w:cs="Arial"/>
          <w:shd w:val="clear" w:color="auto" w:fill="FFFFFF"/>
          <w:lang w:eastAsia="en-GB"/>
        </w:rPr>
        <w:t> from </w:t>
      </w:r>
      <w:r w:rsidRPr="00297BF4">
        <w:rPr>
          <w:rFonts w:ascii="Arial" w:hAnsi="Arial" w:cs="Arial"/>
          <w:lang w:eastAsia="en-GB"/>
        </w:rPr>
        <w:t>experts.</w:t>
      </w:r>
      <w:r w:rsidRPr="00297BF4">
        <w:rPr>
          <w:rFonts w:ascii="Arial" w:hAnsi="Arial" w:cs="Arial"/>
          <w:shd w:val="clear" w:color="auto" w:fill="FFFFFF"/>
          <w:lang w:eastAsia="en-GB"/>
        </w:rPr>
        <w:t xml:space="preserve"> The </w:t>
      </w:r>
      <w:r w:rsidR="002F76D0" w:rsidRPr="00297BF4">
        <w:rPr>
          <w:rFonts w:ascii="Arial" w:hAnsi="Arial" w:cs="Arial"/>
          <w:shd w:val="clear" w:color="auto" w:fill="FFFFFF"/>
          <w:lang w:eastAsia="en-GB"/>
        </w:rPr>
        <w:t>benefit</w:t>
      </w:r>
      <w:r w:rsidRPr="00297BF4">
        <w:rPr>
          <w:rFonts w:ascii="Arial" w:hAnsi="Arial" w:cs="Arial"/>
          <w:shd w:val="clear" w:color="auto" w:fill="FFFFFF"/>
          <w:lang w:eastAsia="en-GB"/>
        </w:rPr>
        <w:t xml:space="preserve"> of </w:t>
      </w:r>
      <w:r w:rsidRPr="00297BF4">
        <w:rPr>
          <w:rFonts w:ascii="Arial" w:hAnsi="Arial" w:cs="Arial"/>
          <w:lang w:eastAsia="en-GB"/>
        </w:rPr>
        <w:t>the</w:t>
      </w:r>
      <w:r w:rsidRPr="00297BF4">
        <w:rPr>
          <w:rFonts w:ascii="Arial" w:hAnsi="Arial" w:cs="Arial"/>
          <w:shd w:val="clear" w:color="auto" w:fill="FFFFFF"/>
          <w:lang w:eastAsia="en-GB"/>
        </w:rPr>
        <w:t> interview is that the </w:t>
      </w:r>
      <w:r w:rsidR="002F76D0" w:rsidRPr="00297BF4">
        <w:rPr>
          <w:rFonts w:ascii="Arial" w:hAnsi="Arial" w:cs="Arial"/>
          <w:lang w:eastAsia="en-GB"/>
        </w:rPr>
        <w:t>person</w:t>
      </w:r>
      <w:r w:rsidRPr="00297BF4">
        <w:rPr>
          <w:rFonts w:ascii="Arial" w:hAnsi="Arial" w:cs="Arial"/>
          <w:shd w:val="clear" w:color="auto" w:fill="FFFFFF"/>
          <w:lang w:eastAsia="en-GB"/>
        </w:rPr>
        <w:t> can </w:t>
      </w:r>
      <w:r w:rsidRPr="00297BF4">
        <w:rPr>
          <w:rFonts w:ascii="Arial" w:hAnsi="Arial" w:cs="Arial"/>
          <w:lang w:eastAsia="en-GB"/>
        </w:rPr>
        <w:t xml:space="preserve">check the answers in-depth, find </w:t>
      </w:r>
      <w:r w:rsidR="002F76D0" w:rsidRPr="00297BF4">
        <w:rPr>
          <w:rFonts w:ascii="Arial" w:hAnsi="Arial" w:cs="Arial"/>
          <w:lang w:eastAsia="en-GB"/>
        </w:rPr>
        <w:t>justifications</w:t>
      </w:r>
      <w:r w:rsidRPr="00297BF4">
        <w:rPr>
          <w:rFonts w:ascii="Arial" w:hAnsi="Arial" w:cs="Arial"/>
          <w:shd w:val="clear" w:color="auto" w:fill="FFFFFF"/>
          <w:lang w:eastAsia="en-GB"/>
        </w:rPr>
        <w:t xml:space="preserve"> and </w:t>
      </w:r>
      <w:r w:rsidR="002F76D0" w:rsidRPr="00297BF4">
        <w:rPr>
          <w:rFonts w:ascii="Arial" w:hAnsi="Arial" w:cs="Arial"/>
          <w:shd w:val="clear" w:color="auto" w:fill="FFFFFF"/>
          <w:lang w:eastAsia="en-GB"/>
        </w:rPr>
        <w:t>patterns</w:t>
      </w:r>
      <w:r w:rsidRPr="00297BF4">
        <w:rPr>
          <w:rFonts w:ascii="Arial" w:hAnsi="Arial" w:cs="Arial"/>
          <w:shd w:val="clear" w:color="auto" w:fill="FFFFFF"/>
          <w:lang w:eastAsia="en-GB"/>
        </w:rPr>
        <w:t>, </w:t>
      </w:r>
      <w:r w:rsidRPr="00297BF4">
        <w:rPr>
          <w:rFonts w:ascii="Arial" w:hAnsi="Arial" w:cs="Arial"/>
          <w:lang w:eastAsia="en-GB"/>
        </w:rPr>
        <w:t xml:space="preserve">find </w:t>
      </w:r>
      <w:r w:rsidRPr="00297BF4">
        <w:rPr>
          <w:rFonts w:ascii="Arial" w:hAnsi="Arial" w:cs="Arial"/>
          <w:shd w:val="clear" w:color="auto" w:fill="FFFFFF"/>
          <w:lang w:eastAsia="en-GB"/>
        </w:rPr>
        <w:t>new </w:t>
      </w:r>
      <w:r w:rsidR="00297BF4" w:rsidRPr="00297BF4">
        <w:rPr>
          <w:rFonts w:ascii="Arial" w:hAnsi="Arial" w:cs="Arial"/>
          <w:lang w:eastAsia="en-GB"/>
        </w:rPr>
        <w:t>areas,</w:t>
      </w:r>
      <w:r w:rsidRPr="00297BF4">
        <w:rPr>
          <w:rFonts w:ascii="Arial" w:hAnsi="Arial" w:cs="Arial"/>
          <w:shd w:val="clear" w:color="auto" w:fill="FFFFFF"/>
          <w:lang w:eastAsia="en-GB"/>
        </w:rPr>
        <w:t> and </w:t>
      </w:r>
      <w:r w:rsidR="002F76D0" w:rsidRPr="00297BF4">
        <w:rPr>
          <w:rFonts w:ascii="Arial" w:hAnsi="Arial" w:cs="Arial"/>
          <w:lang w:eastAsia="en-GB"/>
        </w:rPr>
        <w:t>review</w:t>
      </w:r>
      <w:r w:rsidRPr="00297BF4">
        <w:rPr>
          <w:rFonts w:ascii="Arial" w:hAnsi="Arial" w:cs="Arial"/>
          <w:lang w:eastAsia="en-GB"/>
        </w:rPr>
        <w:t xml:space="preserve"> the</w:t>
      </w:r>
      <w:r w:rsidRPr="00297BF4">
        <w:rPr>
          <w:rFonts w:ascii="Arial" w:hAnsi="Arial" w:cs="Arial"/>
          <w:shd w:val="clear" w:color="auto" w:fill="FFFFFF"/>
          <w:lang w:eastAsia="en-GB"/>
        </w:rPr>
        <w:t> questions </w:t>
      </w:r>
      <w:r w:rsidRPr="00297BF4">
        <w:rPr>
          <w:rFonts w:ascii="Arial" w:hAnsi="Arial" w:cs="Arial"/>
          <w:lang w:eastAsia="en-GB"/>
        </w:rPr>
        <w:t>over time.</w:t>
      </w:r>
      <w:r w:rsidRPr="00297BF4">
        <w:rPr>
          <w:rFonts w:ascii="Arial" w:hAnsi="Arial" w:cs="Arial"/>
          <w:shd w:val="clear" w:color="auto" w:fill="FFFFFF"/>
          <w:lang w:eastAsia="en-GB"/>
        </w:rPr>
        <w:t> </w:t>
      </w:r>
      <w:r w:rsidR="002F76D0" w:rsidRPr="00297BF4">
        <w:rPr>
          <w:rFonts w:ascii="Arial" w:hAnsi="Arial" w:cs="Arial"/>
          <w:shd w:val="clear" w:color="auto" w:fill="FFFFFF"/>
          <w:lang w:eastAsia="en-GB"/>
        </w:rPr>
        <w:t>Additional</w:t>
      </w:r>
      <w:r w:rsidRPr="00297BF4">
        <w:rPr>
          <w:rFonts w:ascii="Arial" w:hAnsi="Arial" w:cs="Arial"/>
          <w:shd w:val="clear" w:color="auto" w:fill="FFFFFF"/>
          <w:lang w:eastAsia="en-GB"/>
        </w:rPr>
        <w:t> </w:t>
      </w:r>
      <w:r w:rsidR="002F76D0" w:rsidRPr="00297BF4">
        <w:rPr>
          <w:rFonts w:ascii="Arial" w:hAnsi="Arial" w:cs="Arial"/>
          <w:lang w:eastAsia="en-GB"/>
        </w:rPr>
        <w:t>benefit</w:t>
      </w:r>
      <w:r w:rsidRPr="00297BF4">
        <w:rPr>
          <w:rFonts w:ascii="Arial" w:hAnsi="Arial" w:cs="Arial"/>
          <w:shd w:val="clear" w:color="auto" w:fill="FFFFFF"/>
          <w:lang w:eastAsia="en-GB"/>
        </w:rPr>
        <w:t xml:space="preserve"> of the interview </w:t>
      </w:r>
      <w:r w:rsidR="002F76D0" w:rsidRPr="00297BF4">
        <w:rPr>
          <w:rFonts w:ascii="Arial" w:hAnsi="Arial" w:cs="Arial"/>
          <w:shd w:val="clear" w:color="auto" w:fill="FFFFFF"/>
          <w:lang w:eastAsia="en-GB"/>
        </w:rPr>
        <w:t>method</w:t>
      </w:r>
      <w:r w:rsidRPr="00297BF4">
        <w:rPr>
          <w:rFonts w:ascii="Arial" w:hAnsi="Arial" w:cs="Arial"/>
          <w:shd w:val="clear" w:color="auto" w:fill="FFFFFF"/>
          <w:lang w:eastAsia="en-GB"/>
        </w:rPr>
        <w:t xml:space="preserve"> is that it can plan to </w:t>
      </w:r>
      <w:r w:rsidRPr="00297BF4">
        <w:rPr>
          <w:rFonts w:ascii="Arial" w:hAnsi="Arial" w:cs="Arial"/>
          <w:lang w:eastAsia="en-GB"/>
        </w:rPr>
        <w:t>get</w:t>
      </w:r>
      <w:r w:rsidRPr="00297BF4">
        <w:rPr>
          <w:rFonts w:ascii="Arial" w:hAnsi="Arial" w:cs="Arial"/>
          <w:shd w:val="clear" w:color="auto" w:fill="FFFFFF"/>
          <w:lang w:eastAsia="en-GB"/>
        </w:rPr>
        <w:t> the information </w:t>
      </w:r>
      <w:r w:rsidR="002F76D0" w:rsidRPr="00297BF4">
        <w:rPr>
          <w:rFonts w:ascii="Arial" w:hAnsi="Arial" w:cs="Arial"/>
          <w:lang w:eastAsia="en-GB"/>
        </w:rPr>
        <w:t>it is</w:t>
      </w:r>
      <w:r w:rsidRPr="00297BF4">
        <w:rPr>
          <w:rFonts w:ascii="Arial" w:hAnsi="Arial" w:cs="Arial"/>
          <w:lang w:eastAsia="en-GB"/>
        </w:rPr>
        <w:t xml:space="preserve"> need</w:t>
      </w:r>
      <w:r w:rsidR="002F76D0" w:rsidRPr="00297BF4">
        <w:rPr>
          <w:rFonts w:ascii="Arial" w:hAnsi="Arial" w:cs="Arial"/>
          <w:lang w:eastAsia="en-GB"/>
        </w:rPr>
        <w:t>ed</w:t>
      </w:r>
      <w:r w:rsidRPr="00297BF4">
        <w:rPr>
          <w:rFonts w:ascii="Arial" w:hAnsi="Arial" w:cs="Arial"/>
          <w:lang w:eastAsia="en-GB"/>
        </w:rPr>
        <w:t>.</w:t>
      </w:r>
      <w:r w:rsidRPr="00297BF4">
        <w:rPr>
          <w:rFonts w:ascii="Arial" w:hAnsi="Arial" w:cs="Arial"/>
          <w:shd w:val="clear" w:color="auto" w:fill="FFFFFF"/>
          <w:lang w:eastAsia="en-GB"/>
        </w:rPr>
        <w:t> The </w:t>
      </w:r>
      <w:r w:rsidR="002F76D0" w:rsidRPr="00297BF4">
        <w:rPr>
          <w:rFonts w:ascii="Arial" w:hAnsi="Arial" w:cs="Arial"/>
          <w:lang w:eastAsia="en-GB"/>
        </w:rPr>
        <w:t>disadvantage</w:t>
      </w:r>
      <w:r w:rsidRPr="00297BF4">
        <w:rPr>
          <w:rFonts w:ascii="Arial" w:hAnsi="Arial" w:cs="Arial"/>
          <w:lang w:eastAsia="en-GB"/>
        </w:rPr>
        <w:t xml:space="preserve"> is</w:t>
      </w:r>
      <w:r w:rsidRPr="00297BF4">
        <w:rPr>
          <w:rFonts w:ascii="Arial" w:hAnsi="Arial" w:cs="Arial"/>
          <w:shd w:val="clear" w:color="auto" w:fill="FFFFFF"/>
          <w:lang w:eastAsia="en-GB"/>
        </w:rPr>
        <w:t> that </w:t>
      </w:r>
      <w:r w:rsidRPr="00297BF4">
        <w:rPr>
          <w:rFonts w:ascii="Arial" w:hAnsi="Arial" w:cs="Arial"/>
          <w:lang w:eastAsia="en-GB"/>
        </w:rPr>
        <w:t>the interview may take time</w:t>
      </w:r>
      <w:r w:rsidRPr="00297BF4">
        <w:rPr>
          <w:rFonts w:ascii="Arial" w:hAnsi="Arial" w:cs="Arial"/>
          <w:shd w:val="clear" w:color="auto" w:fill="FFFFFF"/>
          <w:lang w:eastAsia="en-GB"/>
        </w:rPr>
        <w:t xml:space="preserve">; as the interview </w:t>
      </w:r>
      <w:r w:rsidRPr="00297BF4">
        <w:rPr>
          <w:rFonts w:ascii="Arial" w:hAnsi="Arial" w:cs="Arial"/>
          <w:lang w:eastAsia="en-GB"/>
        </w:rPr>
        <w:t>is ongoing,</w:t>
      </w:r>
      <w:r w:rsidRPr="00297BF4">
        <w:rPr>
          <w:rFonts w:ascii="Arial" w:hAnsi="Arial" w:cs="Arial"/>
          <w:shd w:val="clear" w:color="auto" w:fill="FFFFFF"/>
          <w:lang w:eastAsia="en-GB"/>
        </w:rPr>
        <w:t> there is </w:t>
      </w:r>
      <w:r w:rsidRPr="00297BF4">
        <w:rPr>
          <w:rFonts w:ascii="Arial" w:hAnsi="Arial" w:cs="Arial"/>
          <w:lang w:eastAsia="en-GB"/>
        </w:rPr>
        <w:t>a</w:t>
      </w:r>
      <w:r w:rsidRPr="00297BF4">
        <w:rPr>
          <w:rFonts w:ascii="Arial" w:hAnsi="Arial" w:cs="Arial"/>
          <w:shd w:val="clear" w:color="auto" w:fill="FFFFFF"/>
          <w:lang w:eastAsia="en-GB"/>
        </w:rPr>
        <w:t> possibility of irrelevant information. </w:t>
      </w:r>
      <w:r w:rsidRPr="00297BF4">
        <w:rPr>
          <w:rFonts w:ascii="Arial" w:hAnsi="Arial" w:cs="Arial"/>
          <w:lang w:eastAsia="en-GB"/>
        </w:rPr>
        <w:t>Two</w:t>
      </w:r>
      <w:r w:rsidRPr="00297BF4">
        <w:rPr>
          <w:rFonts w:ascii="Arial" w:hAnsi="Arial" w:cs="Arial"/>
          <w:shd w:val="clear" w:color="auto" w:fill="FFFFFF"/>
          <w:lang w:eastAsia="en-GB"/>
        </w:rPr>
        <w:t> main </w:t>
      </w:r>
      <w:r w:rsidRPr="00297BF4">
        <w:rPr>
          <w:rFonts w:ascii="Arial" w:hAnsi="Arial" w:cs="Arial"/>
          <w:lang w:eastAsia="en-GB"/>
        </w:rPr>
        <w:t>interview</w:t>
      </w:r>
      <w:r w:rsidRPr="00297BF4">
        <w:rPr>
          <w:rFonts w:ascii="Arial" w:hAnsi="Arial" w:cs="Arial"/>
          <w:shd w:val="clear" w:color="auto" w:fill="FFFFFF"/>
          <w:lang w:eastAsia="en-GB"/>
        </w:rPr>
        <w:t> methods were considered: face-to-face and telephone </w:t>
      </w:r>
      <w:r w:rsidRPr="00297BF4">
        <w:rPr>
          <w:rFonts w:ascii="Arial" w:hAnsi="Arial" w:cs="Arial"/>
          <w:lang w:eastAsia="en-GB"/>
        </w:rPr>
        <w:t>interviews.</w:t>
      </w:r>
      <w:r w:rsidRPr="00297BF4">
        <w:rPr>
          <w:rFonts w:ascii="Arial" w:hAnsi="Arial" w:cs="Arial"/>
          <w:shd w:val="clear" w:color="auto" w:fill="FFFFFF"/>
          <w:lang w:eastAsia="en-GB"/>
        </w:rPr>
        <w:t> After </w:t>
      </w:r>
      <w:r w:rsidRPr="00297BF4">
        <w:rPr>
          <w:rFonts w:ascii="Arial" w:hAnsi="Arial" w:cs="Arial"/>
          <w:lang w:eastAsia="en-GB"/>
        </w:rPr>
        <w:t>much deliberation,</w:t>
      </w:r>
      <w:r w:rsidRPr="00297BF4">
        <w:rPr>
          <w:rFonts w:ascii="Arial" w:hAnsi="Arial" w:cs="Arial"/>
          <w:shd w:val="clear" w:color="auto" w:fill="FFFFFF"/>
          <w:lang w:eastAsia="en-GB"/>
        </w:rPr>
        <w:t> the researcher decided to </w:t>
      </w:r>
      <w:r w:rsidRPr="00297BF4">
        <w:rPr>
          <w:rFonts w:ascii="Arial" w:hAnsi="Arial" w:cs="Arial"/>
          <w:lang w:eastAsia="en-GB"/>
        </w:rPr>
        <w:t>do a face-to-face interview. Face-to-face interviews</w:t>
      </w:r>
      <w:r w:rsidRPr="00297BF4">
        <w:rPr>
          <w:rFonts w:ascii="Arial" w:hAnsi="Arial" w:cs="Arial"/>
          <w:shd w:val="clear" w:color="auto" w:fill="FFFFFF"/>
          <w:lang w:eastAsia="en-GB"/>
        </w:rPr>
        <w:t> will allow us to be</w:t>
      </w:r>
      <w:r w:rsidRPr="00297BF4">
        <w:rPr>
          <w:rFonts w:ascii="Arial" w:hAnsi="Arial" w:cs="Arial"/>
          <w:lang w:eastAsia="en-GB"/>
        </w:rPr>
        <w:t>tter</w:t>
      </w:r>
      <w:r w:rsidRPr="00297BF4">
        <w:rPr>
          <w:rFonts w:ascii="Arial" w:hAnsi="Arial" w:cs="Arial"/>
          <w:shd w:val="clear" w:color="auto" w:fill="FFFFFF"/>
          <w:lang w:eastAsia="en-GB"/>
        </w:rPr>
        <w:t xml:space="preserve"> judge the quality of </w:t>
      </w:r>
      <w:r w:rsidRPr="00297BF4">
        <w:rPr>
          <w:rFonts w:ascii="Arial" w:hAnsi="Arial" w:cs="Arial"/>
          <w:lang w:eastAsia="en-GB"/>
        </w:rPr>
        <w:t>an answer,</w:t>
      </w:r>
      <w:r w:rsidRPr="00297BF4">
        <w:rPr>
          <w:rFonts w:ascii="Arial" w:hAnsi="Arial" w:cs="Arial"/>
          <w:shd w:val="clear" w:color="auto" w:fill="FFFFFF"/>
          <w:lang w:eastAsia="en-GB"/>
        </w:rPr>
        <w:t xml:space="preserve"> t</w:t>
      </w:r>
      <w:r w:rsidRPr="00297BF4">
        <w:rPr>
          <w:rFonts w:ascii="Arial" w:hAnsi="Arial" w:cs="Arial"/>
          <w:lang w:eastAsia="en-GB"/>
        </w:rPr>
        <w:t>ake notes to understand</w:t>
      </w:r>
      <w:r w:rsidRPr="00297BF4">
        <w:rPr>
          <w:rFonts w:ascii="Arial" w:hAnsi="Arial" w:cs="Arial"/>
          <w:shd w:val="clear" w:color="auto" w:fill="FFFFFF"/>
          <w:lang w:eastAsia="en-GB"/>
        </w:rPr>
        <w:t> a question </w:t>
      </w:r>
      <w:r w:rsidRPr="00297BF4">
        <w:rPr>
          <w:rFonts w:ascii="Arial" w:hAnsi="Arial" w:cs="Arial"/>
          <w:lang w:eastAsia="en-GB"/>
        </w:rPr>
        <w:t>correctly</w:t>
      </w:r>
      <w:r w:rsidRPr="00297BF4">
        <w:rPr>
          <w:rFonts w:ascii="Arial" w:hAnsi="Arial" w:cs="Arial"/>
          <w:shd w:val="clear" w:color="auto" w:fill="FFFFFF"/>
          <w:lang w:eastAsia="en-GB"/>
        </w:rPr>
        <w:t xml:space="preserve"> and encourage </w:t>
      </w:r>
      <w:r w:rsidRPr="00297BF4">
        <w:rPr>
          <w:rFonts w:ascii="Arial" w:hAnsi="Arial" w:cs="Arial"/>
          <w:lang w:eastAsia="en-GB"/>
        </w:rPr>
        <w:t>journalists</w:t>
      </w:r>
      <w:r w:rsidRPr="00297BF4">
        <w:rPr>
          <w:rFonts w:ascii="Arial" w:hAnsi="Arial" w:cs="Arial"/>
          <w:shd w:val="clear" w:color="auto" w:fill="FFFFFF"/>
          <w:lang w:eastAsia="en-GB"/>
        </w:rPr>
        <w:t> to </w:t>
      </w:r>
      <w:r w:rsidRPr="00297BF4">
        <w:rPr>
          <w:rFonts w:ascii="Arial" w:hAnsi="Arial" w:cs="Arial"/>
          <w:lang w:eastAsia="en-GB"/>
        </w:rPr>
        <w:t>complete their</w:t>
      </w:r>
      <w:r w:rsidRPr="00297BF4">
        <w:rPr>
          <w:rFonts w:ascii="Arial" w:hAnsi="Arial" w:cs="Arial"/>
          <w:shd w:val="clear" w:color="auto" w:fill="FFFFFF"/>
          <w:lang w:eastAsia="en-GB"/>
        </w:rPr>
        <w:t xml:space="preserve"> answers. In this case, </w:t>
      </w:r>
      <w:r w:rsidRPr="00297BF4">
        <w:rPr>
          <w:rFonts w:ascii="Arial" w:hAnsi="Arial" w:cs="Arial"/>
          <w:lang w:eastAsia="en-GB"/>
        </w:rPr>
        <w:t>there was no proper way to use the</w:t>
      </w:r>
      <w:r w:rsidRPr="00297BF4">
        <w:rPr>
          <w:rFonts w:ascii="Arial" w:hAnsi="Arial" w:cs="Arial"/>
          <w:shd w:val="clear" w:color="auto" w:fill="FFFFFF"/>
          <w:lang w:eastAsia="en-GB"/>
        </w:rPr>
        <w:t> telephone interview because it </w:t>
      </w:r>
      <w:r w:rsidRPr="00297BF4">
        <w:rPr>
          <w:rFonts w:ascii="Arial" w:hAnsi="Arial" w:cs="Arial"/>
          <w:lang w:eastAsia="en-GB"/>
        </w:rPr>
        <w:t>cannot</w:t>
      </w:r>
      <w:r w:rsidRPr="00297BF4">
        <w:rPr>
          <w:rFonts w:ascii="Arial" w:hAnsi="Arial" w:cs="Arial"/>
          <w:shd w:val="clear" w:color="auto" w:fill="FFFFFF"/>
          <w:lang w:eastAsia="en-GB"/>
        </w:rPr>
        <w:t xml:space="preserve"> use a visual </w:t>
      </w:r>
      <w:r w:rsidRPr="00297BF4">
        <w:rPr>
          <w:rFonts w:ascii="Arial" w:hAnsi="Arial" w:cs="Arial"/>
          <w:lang w:eastAsia="en-GB"/>
        </w:rPr>
        <w:t>aid</w:t>
      </w:r>
      <w:r w:rsidRPr="00297BF4">
        <w:rPr>
          <w:rFonts w:ascii="Arial" w:hAnsi="Arial" w:cs="Arial"/>
          <w:shd w:val="clear" w:color="auto" w:fill="FFFFFF"/>
          <w:lang w:eastAsia="en-GB"/>
        </w:rPr>
        <w:t> to explain </w:t>
      </w:r>
      <w:r w:rsidRPr="00297BF4">
        <w:rPr>
          <w:rFonts w:ascii="Arial" w:hAnsi="Arial" w:cs="Arial"/>
          <w:lang w:eastAsia="en-GB"/>
        </w:rPr>
        <w:t xml:space="preserve">the </w:t>
      </w:r>
      <w:r w:rsidRPr="00297BF4">
        <w:rPr>
          <w:rFonts w:ascii="Arial" w:hAnsi="Arial" w:cs="Arial"/>
          <w:shd w:val="clear" w:color="auto" w:fill="FFFFFF"/>
          <w:lang w:eastAsia="en-GB"/>
        </w:rPr>
        <w:t>question. </w:t>
      </w:r>
      <w:r w:rsidRPr="00297BF4">
        <w:rPr>
          <w:rFonts w:ascii="Arial" w:hAnsi="Arial" w:cs="Arial"/>
          <w:lang w:eastAsia="en-GB"/>
        </w:rPr>
        <w:t>Voice</w:t>
      </w:r>
      <w:r w:rsidRPr="00297BF4">
        <w:rPr>
          <w:rFonts w:ascii="Arial" w:hAnsi="Arial" w:cs="Arial"/>
          <w:shd w:val="clear" w:color="auto" w:fill="FFFFFF"/>
          <w:lang w:eastAsia="en-GB"/>
        </w:rPr>
        <w:t> quality is </w:t>
      </w:r>
      <w:r w:rsidRPr="00297BF4">
        <w:rPr>
          <w:rFonts w:ascii="Arial" w:hAnsi="Arial" w:cs="Arial"/>
          <w:lang w:eastAsia="en-GB"/>
        </w:rPr>
        <w:t>also a</w:t>
      </w:r>
      <w:r w:rsidRPr="00297BF4">
        <w:rPr>
          <w:rFonts w:ascii="Arial" w:hAnsi="Arial" w:cs="Arial"/>
          <w:shd w:val="clear" w:color="auto" w:fill="FFFFFF"/>
          <w:lang w:eastAsia="en-GB"/>
        </w:rPr>
        <w:t xml:space="preserve">n essential factor </w:t>
      </w:r>
      <w:r w:rsidRPr="00297BF4">
        <w:rPr>
          <w:rFonts w:ascii="Arial" w:hAnsi="Arial" w:cs="Arial"/>
          <w:lang w:eastAsia="en-GB"/>
        </w:rPr>
        <w:t>in</w:t>
      </w:r>
      <w:r w:rsidRPr="00297BF4">
        <w:rPr>
          <w:rFonts w:ascii="Arial" w:hAnsi="Arial" w:cs="Arial"/>
          <w:shd w:val="clear" w:color="auto" w:fill="FFFFFF"/>
          <w:lang w:eastAsia="en-GB"/>
        </w:rPr>
        <w:t> telephone </w:t>
      </w:r>
      <w:r w:rsidRPr="00297BF4">
        <w:rPr>
          <w:rFonts w:ascii="Arial" w:hAnsi="Arial" w:cs="Arial"/>
          <w:lang w:eastAsia="en-GB"/>
        </w:rPr>
        <w:t>interviews.</w:t>
      </w:r>
    </w:p>
    <w:p w14:paraId="55F35025" w14:textId="266FEE46" w:rsidR="008B75B4" w:rsidRPr="00297BF4" w:rsidRDefault="008B75B4" w:rsidP="00B5778F">
      <w:pPr>
        <w:pStyle w:val="NoSpacing"/>
        <w:spacing w:line="360" w:lineRule="auto"/>
        <w:jc w:val="both"/>
        <w:rPr>
          <w:rFonts w:ascii="Arial" w:hAnsi="Arial" w:cs="Arial"/>
        </w:rPr>
      </w:pPr>
    </w:p>
    <w:p w14:paraId="671BE80E" w14:textId="3C4415A3" w:rsidR="008066F7"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 xml:space="preserve">This </w:t>
      </w:r>
      <w:r w:rsidR="002F76D0" w:rsidRPr="00297BF4">
        <w:rPr>
          <w:rFonts w:ascii="Arial" w:hAnsi="Arial" w:cs="Arial"/>
          <w:shd w:val="clear" w:color="auto" w:fill="FFFFFF"/>
          <w:lang w:eastAsia="en-GB"/>
        </w:rPr>
        <w:t>work</w:t>
      </w:r>
      <w:r w:rsidRPr="00297BF4">
        <w:rPr>
          <w:rFonts w:ascii="Arial" w:hAnsi="Arial" w:cs="Arial"/>
          <w:shd w:val="clear" w:color="auto" w:fill="FFFFFF"/>
          <w:lang w:eastAsia="en-GB"/>
        </w:rPr>
        <w:t> </w:t>
      </w:r>
      <w:r w:rsidRPr="00297BF4">
        <w:rPr>
          <w:rFonts w:ascii="Arial" w:hAnsi="Arial" w:cs="Arial"/>
          <w:lang w:eastAsia="en-GB"/>
        </w:rPr>
        <w:t>summarizes</w:t>
      </w:r>
      <w:r w:rsidRPr="00297BF4">
        <w:rPr>
          <w:rFonts w:ascii="Arial" w:hAnsi="Arial" w:cs="Arial"/>
          <w:shd w:val="clear" w:color="auto" w:fill="FFFFFF"/>
          <w:lang w:eastAsia="en-GB"/>
        </w:rPr>
        <w:t> the </w:t>
      </w:r>
      <w:r w:rsidRPr="00297BF4">
        <w:rPr>
          <w:rFonts w:ascii="Arial" w:hAnsi="Arial" w:cs="Arial"/>
          <w:lang w:eastAsia="en-GB"/>
        </w:rPr>
        <w:t>choices</w:t>
      </w:r>
      <w:r w:rsidRPr="00297BF4">
        <w:rPr>
          <w:rFonts w:ascii="Arial" w:hAnsi="Arial" w:cs="Arial"/>
          <w:shd w:val="clear" w:color="auto" w:fill="FFFFFF"/>
          <w:lang w:eastAsia="en-GB"/>
        </w:rPr>
        <w:t> of primary and secondary research </w:t>
      </w:r>
      <w:r w:rsidRPr="00297BF4">
        <w:rPr>
          <w:rFonts w:ascii="Arial" w:hAnsi="Arial" w:cs="Arial"/>
          <w:lang w:eastAsia="en-GB"/>
        </w:rPr>
        <w:t xml:space="preserve">methods </w:t>
      </w:r>
      <w:r w:rsidRPr="00297BF4">
        <w:rPr>
          <w:rFonts w:ascii="Arial" w:hAnsi="Arial" w:cs="Arial"/>
          <w:shd w:val="clear" w:color="auto" w:fill="FFFFFF"/>
          <w:lang w:eastAsia="en-GB"/>
        </w:rPr>
        <w:t>and </w:t>
      </w:r>
      <w:r w:rsidRPr="00297BF4">
        <w:rPr>
          <w:rFonts w:ascii="Arial" w:hAnsi="Arial" w:cs="Arial"/>
          <w:lang w:eastAsia="en-GB"/>
        </w:rPr>
        <w:t>explains the reasons</w:t>
      </w:r>
      <w:r w:rsidRPr="00297BF4">
        <w:rPr>
          <w:rFonts w:ascii="Arial" w:hAnsi="Arial" w:cs="Arial"/>
          <w:shd w:val="clear" w:color="auto" w:fill="FFFFFF"/>
          <w:lang w:eastAsia="en-GB"/>
        </w:rPr>
        <w:t> for the </w:t>
      </w:r>
      <w:r w:rsidRPr="00297BF4">
        <w:rPr>
          <w:rFonts w:ascii="Arial" w:hAnsi="Arial" w:cs="Arial"/>
          <w:lang w:eastAsia="en-GB"/>
        </w:rPr>
        <w:t>choices.</w:t>
      </w:r>
      <w:r w:rsidRPr="00297BF4">
        <w:rPr>
          <w:rFonts w:ascii="Arial" w:hAnsi="Arial" w:cs="Arial"/>
          <w:shd w:val="clear" w:color="auto" w:fill="FFFFFF"/>
          <w:lang w:eastAsia="en-GB"/>
        </w:rPr>
        <w:t> The</w:t>
      </w:r>
      <w:r w:rsidR="002F76D0" w:rsidRPr="00297BF4">
        <w:rPr>
          <w:rFonts w:ascii="Arial" w:hAnsi="Arial" w:cs="Arial"/>
          <w:shd w:val="clear" w:color="auto" w:fill="FFFFFF"/>
          <w:lang w:eastAsia="en-GB"/>
        </w:rPr>
        <w:t xml:space="preserve"> work</w:t>
      </w:r>
      <w:r w:rsidRPr="00297BF4">
        <w:rPr>
          <w:rFonts w:ascii="Arial" w:hAnsi="Arial" w:cs="Arial"/>
          <w:shd w:val="clear" w:color="auto" w:fill="FFFFFF"/>
          <w:lang w:eastAsia="en-GB"/>
        </w:rPr>
        <w:t xml:space="preserve"> then </w:t>
      </w:r>
      <w:r w:rsidRPr="00297BF4">
        <w:rPr>
          <w:rFonts w:ascii="Arial" w:hAnsi="Arial" w:cs="Arial"/>
          <w:lang w:eastAsia="en-GB"/>
        </w:rPr>
        <w:t>describes how</w:t>
      </w:r>
      <w:r w:rsidRPr="00297BF4">
        <w:rPr>
          <w:rFonts w:ascii="Arial" w:hAnsi="Arial" w:cs="Arial"/>
          <w:shd w:val="clear" w:color="auto" w:fill="FFFFFF"/>
          <w:lang w:eastAsia="en-GB"/>
        </w:rPr>
        <w:t> the </w:t>
      </w:r>
      <w:r w:rsidRPr="00297BF4">
        <w:rPr>
          <w:rFonts w:ascii="Arial" w:hAnsi="Arial" w:cs="Arial"/>
          <w:lang w:eastAsia="en-GB"/>
        </w:rPr>
        <w:t>initial</w:t>
      </w:r>
      <w:r w:rsidRPr="00297BF4">
        <w:rPr>
          <w:rFonts w:ascii="Arial" w:hAnsi="Arial" w:cs="Arial"/>
          <w:shd w:val="clear" w:color="auto" w:fill="FFFFFF"/>
          <w:lang w:eastAsia="en-GB"/>
        </w:rPr>
        <w:t> research </w:t>
      </w:r>
      <w:r w:rsidRPr="00297BF4">
        <w:rPr>
          <w:rFonts w:ascii="Arial" w:hAnsi="Arial" w:cs="Arial"/>
          <w:lang w:eastAsia="en-GB"/>
        </w:rPr>
        <w:t>is carried out</w:t>
      </w:r>
      <w:r w:rsidRPr="00297BF4">
        <w:rPr>
          <w:rFonts w:ascii="Arial" w:hAnsi="Arial" w:cs="Arial"/>
          <w:shd w:val="clear" w:color="auto" w:fill="FFFFFF"/>
          <w:lang w:eastAsia="en-GB"/>
        </w:rPr>
        <w:t> by </w:t>
      </w:r>
      <w:r w:rsidRPr="00297BF4">
        <w:rPr>
          <w:rFonts w:ascii="Arial" w:hAnsi="Arial" w:cs="Arial"/>
          <w:lang w:eastAsia="en-GB"/>
        </w:rPr>
        <w:t>questionnaires</w:t>
      </w:r>
      <w:r w:rsidR="004C4A42" w:rsidRPr="00297BF4">
        <w:rPr>
          <w:rFonts w:ascii="Arial" w:hAnsi="Arial" w:cs="Arial"/>
          <w:lang w:eastAsia="en-GB"/>
        </w:rPr>
        <w:t xml:space="preserve"> </w:t>
      </w:r>
      <w:r w:rsidRPr="00297BF4">
        <w:rPr>
          <w:rFonts w:ascii="Arial" w:hAnsi="Arial" w:cs="Arial"/>
          <w:lang w:eastAsia="en-GB"/>
        </w:rPr>
        <w:t>and</w:t>
      </w:r>
      <w:r w:rsidRPr="00297BF4">
        <w:rPr>
          <w:rFonts w:ascii="Arial" w:hAnsi="Arial" w:cs="Arial"/>
          <w:shd w:val="clear" w:color="auto" w:fill="FFFFFF"/>
          <w:lang w:eastAsia="en-GB"/>
        </w:rPr>
        <w:t xml:space="preserve"> interviewing </w:t>
      </w:r>
      <w:r w:rsidRPr="00297BF4">
        <w:rPr>
          <w:rFonts w:ascii="Arial" w:hAnsi="Arial" w:cs="Arial"/>
          <w:lang w:eastAsia="en-GB"/>
        </w:rPr>
        <w:t xml:space="preserve">Tesco's </w:t>
      </w:r>
      <w:r w:rsidRPr="00297BF4">
        <w:rPr>
          <w:rFonts w:ascii="Arial" w:hAnsi="Arial" w:cs="Arial"/>
          <w:shd w:val="clear" w:color="auto" w:fill="FFFFFF"/>
          <w:lang w:eastAsia="en-GB"/>
        </w:rPr>
        <w:t>retail </w:t>
      </w:r>
      <w:r w:rsidRPr="00297BF4">
        <w:rPr>
          <w:rFonts w:ascii="Arial" w:hAnsi="Arial" w:cs="Arial"/>
          <w:lang w:eastAsia="en-GB"/>
        </w:rPr>
        <w:t>staff.</w:t>
      </w:r>
      <w:r w:rsidRPr="00297BF4">
        <w:rPr>
          <w:rFonts w:ascii="Arial" w:hAnsi="Arial" w:cs="Arial"/>
          <w:shd w:val="clear" w:color="auto" w:fill="FFFFFF"/>
          <w:lang w:eastAsia="en-GB"/>
        </w:rPr>
        <w:t> Finally, </w:t>
      </w:r>
      <w:r w:rsidRPr="00297BF4">
        <w:rPr>
          <w:rFonts w:ascii="Arial" w:hAnsi="Arial" w:cs="Arial"/>
          <w:lang w:eastAsia="en-GB"/>
        </w:rPr>
        <w:t>desk</w:t>
      </w:r>
      <w:r w:rsidRPr="00297BF4">
        <w:rPr>
          <w:rFonts w:ascii="Arial" w:hAnsi="Arial" w:cs="Arial"/>
          <w:shd w:val="clear" w:color="auto" w:fill="FFFFFF"/>
          <w:lang w:eastAsia="en-GB"/>
        </w:rPr>
        <w:t> research </w:t>
      </w:r>
      <w:r w:rsidRPr="00297BF4">
        <w:rPr>
          <w:rFonts w:ascii="Arial" w:hAnsi="Arial" w:cs="Arial"/>
          <w:lang w:eastAsia="en-GB"/>
        </w:rPr>
        <w:t>from</w:t>
      </w:r>
      <w:r w:rsidRPr="00297BF4">
        <w:rPr>
          <w:rFonts w:ascii="Arial" w:hAnsi="Arial" w:cs="Arial"/>
          <w:shd w:val="clear" w:color="auto" w:fill="FFFFFF"/>
          <w:lang w:eastAsia="en-GB"/>
        </w:rPr>
        <w:t> various </w:t>
      </w:r>
      <w:r w:rsidRPr="00297BF4">
        <w:rPr>
          <w:rFonts w:ascii="Arial" w:hAnsi="Arial" w:cs="Arial"/>
          <w:lang w:eastAsia="en-GB"/>
        </w:rPr>
        <w:t>sources</w:t>
      </w:r>
      <w:r w:rsidRPr="00297BF4">
        <w:rPr>
          <w:rFonts w:ascii="Arial" w:hAnsi="Arial" w:cs="Arial"/>
          <w:shd w:val="clear" w:color="auto" w:fill="FFFFFF"/>
          <w:lang w:eastAsia="en-GB"/>
        </w:rPr>
        <w:t> has also been added </w:t>
      </w:r>
      <w:r w:rsidRPr="00297BF4">
        <w:rPr>
          <w:rFonts w:ascii="Arial" w:hAnsi="Arial" w:cs="Arial"/>
          <w:lang w:eastAsia="en-GB"/>
        </w:rPr>
        <w:t>to</w:t>
      </w:r>
      <w:r w:rsidRPr="00297BF4">
        <w:rPr>
          <w:rFonts w:ascii="Arial" w:hAnsi="Arial" w:cs="Arial"/>
          <w:shd w:val="clear" w:color="auto" w:fill="FFFFFF"/>
          <w:lang w:eastAsia="en-GB"/>
        </w:rPr>
        <w:t xml:space="preserve"> this chapter. </w:t>
      </w:r>
    </w:p>
    <w:p w14:paraId="54220990" w14:textId="77777777" w:rsidR="008066F7"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shd w:val="clear" w:color="auto" w:fill="FFFFFF"/>
          <w:lang w:eastAsia="en-GB"/>
        </w:rPr>
        <w:t>Research </w:t>
      </w:r>
      <w:r w:rsidRPr="00297BF4">
        <w:rPr>
          <w:rFonts w:ascii="Arial" w:hAnsi="Arial" w:cs="Arial"/>
          <w:lang w:eastAsia="en-GB"/>
        </w:rPr>
        <w:t>Results:</w:t>
      </w:r>
      <w:r w:rsidRPr="00297BF4">
        <w:rPr>
          <w:rFonts w:ascii="Arial" w:hAnsi="Arial" w:cs="Arial"/>
          <w:shd w:val="clear" w:color="auto" w:fill="FFFFFF"/>
          <w:lang w:eastAsia="en-GB"/>
        </w:rPr>
        <w:t> </w:t>
      </w:r>
    </w:p>
    <w:p w14:paraId="27DBBAAC" w14:textId="704F71B4" w:rsidR="008066F7" w:rsidRPr="00297BF4" w:rsidRDefault="00B33E91"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In this </w:t>
      </w:r>
      <w:r w:rsidR="007F4FFE" w:rsidRPr="00297BF4">
        <w:rPr>
          <w:rFonts w:ascii="Arial" w:hAnsi="Arial" w:cs="Arial"/>
          <w:shd w:val="clear" w:color="auto" w:fill="FFFFFF"/>
          <w:lang w:eastAsia="en-GB"/>
        </w:rPr>
        <w:t xml:space="preserve">chapter </w:t>
      </w:r>
      <w:r w:rsidRPr="00297BF4">
        <w:rPr>
          <w:rFonts w:ascii="Arial" w:hAnsi="Arial" w:cs="Arial"/>
          <w:shd w:val="clear" w:color="auto" w:fill="FFFFFF"/>
          <w:lang w:eastAsia="en-GB"/>
        </w:rPr>
        <w:t xml:space="preserve">are </w:t>
      </w:r>
      <w:r w:rsidR="007F4FFE" w:rsidRPr="00297BF4">
        <w:rPr>
          <w:rFonts w:ascii="Arial" w:hAnsi="Arial" w:cs="Arial"/>
          <w:shd w:val="clear" w:color="auto" w:fill="FFFFFF"/>
          <w:lang w:eastAsia="en-GB"/>
        </w:rPr>
        <w:t>present</w:t>
      </w:r>
      <w:r w:rsidRPr="00297BF4">
        <w:rPr>
          <w:rFonts w:ascii="Arial" w:hAnsi="Arial" w:cs="Arial"/>
          <w:shd w:val="clear" w:color="auto" w:fill="FFFFFF"/>
          <w:lang w:eastAsia="en-GB"/>
        </w:rPr>
        <w:t>ed</w:t>
      </w:r>
      <w:r w:rsidR="007F4FFE" w:rsidRPr="00297BF4">
        <w:rPr>
          <w:rFonts w:ascii="Arial" w:hAnsi="Arial" w:cs="Arial"/>
          <w:shd w:val="clear" w:color="auto" w:fill="FFFFFF"/>
          <w:lang w:eastAsia="en-GB"/>
        </w:rPr>
        <w:t xml:space="preserve"> </w:t>
      </w:r>
      <w:r w:rsidRPr="00297BF4">
        <w:rPr>
          <w:rFonts w:ascii="Arial" w:hAnsi="Arial" w:cs="Arial"/>
          <w:shd w:val="clear" w:color="auto" w:fill="FFFFFF"/>
          <w:lang w:eastAsia="en-GB"/>
        </w:rPr>
        <w:t xml:space="preserve">both </w:t>
      </w:r>
      <w:r w:rsidR="007F4FFE" w:rsidRPr="00297BF4">
        <w:rPr>
          <w:rFonts w:ascii="Arial" w:hAnsi="Arial" w:cs="Arial"/>
          <w:shd w:val="clear" w:color="auto" w:fill="FFFFFF"/>
          <w:lang w:eastAsia="en-GB"/>
        </w:rPr>
        <w:t xml:space="preserve">primary and secondary research results, which </w:t>
      </w:r>
      <w:r w:rsidR="007F4FFE" w:rsidRPr="00297BF4">
        <w:rPr>
          <w:rFonts w:ascii="Arial" w:hAnsi="Arial" w:cs="Arial"/>
          <w:lang w:eastAsia="en-GB"/>
        </w:rPr>
        <w:t>consists</w:t>
      </w:r>
      <w:r w:rsidR="007F4FFE" w:rsidRPr="00297BF4">
        <w:rPr>
          <w:rFonts w:ascii="Arial" w:hAnsi="Arial" w:cs="Arial"/>
          <w:shd w:val="clear" w:color="auto" w:fill="FFFFFF"/>
          <w:lang w:eastAsia="en-GB"/>
        </w:rPr>
        <w:t xml:space="preserve"> of questionnaires, interviews, and </w:t>
      </w:r>
      <w:r w:rsidR="007F4FFE" w:rsidRPr="00297BF4">
        <w:rPr>
          <w:rFonts w:ascii="Arial" w:hAnsi="Arial" w:cs="Arial"/>
          <w:lang w:eastAsia="en-GB"/>
        </w:rPr>
        <w:t xml:space="preserve">observations. </w:t>
      </w:r>
      <w:r w:rsidR="007F4FFE" w:rsidRPr="00297BF4">
        <w:rPr>
          <w:rFonts w:ascii="Arial" w:hAnsi="Arial" w:cs="Arial"/>
          <w:shd w:val="clear" w:color="auto" w:fill="FFFFFF"/>
          <w:lang w:eastAsia="en-GB"/>
        </w:rPr>
        <w:t>The information collected </w:t>
      </w:r>
      <w:r w:rsidR="007F4FFE" w:rsidRPr="00297BF4">
        <w:rPr>
          <w:rFonts w:ascii="Arial" w:hAnsi="Arial" w:cs="Arial"/>
          <w:lang w:eastAsia="en-GB"/>
        </w:rPr>
        <w:t>serves as</w:t>
      </w:r>
      <w:r w:rsidR="007F4FFE" w:rsidRPr="00297BF4">
        <w:rPr>
          <w:rFonts w:ascii="Arial" w:hAnsi="Arial" w:cs="Arial"/>
          <w:shd w:val="clear" w:color="auto" w:fill="FFFFFF"/>
          <w:lang w:eastAsia="en-GB"/>
        </w:rPr>
        <w:t> the basis </w:t>
      </w:r>
      <w:r w:rsidR="007F4FFE" w:rsidRPr="00297BF4">
        <w:rPr>
          <w:rFonts w:ascii="Arial" w:hAnsi="Arial" w:cs="Arial"/>
          <w:lang w:eastAsia="en-GB"/>
        </w:rPr>
        <w:t xml:space="preserve">for the analysis. </w:t>
      </w:r>
      <w:r w:rsidRPr="00297BF4">
        <w:rPr>
          <w:rFonts w:ascii="Arial" w:hAnsi="Arial" w:cs="Arial"/>
          <w:lang w:eastAsia="en-GB"/>
        </w:rPr>
        <w:t>By using a</w:t>
      </w:r>
      <w:r w:rsidR="007F4FFE" w:rsidRPr="00297BF4">
        <w:rPr>
          <w:rFonts w:ascii="Arial" w:hAnsi="Arial" w:cs="Arial"/>
          <w:lang w:eastAsia="en-GB"/>
        </w:rPr>
        <w:t xml:space="preserve">ppropriate methods </w:t>
      </w:r>
      <w:r w:rsidR="007F4FFE" w:rsidRPr="00297BF4">
        <w:rPr>
          <w:rFonts w:ascii="Arial" w:hAnsi="Arial" w:cs="Arial"/>
          <w:shd w:val="clear" w:color="auto" w:fill="FFFFFF"/>
          <w:lang w:eastAsia="en-GB"/>
        </w:rPr>
        <w:t>of </w:t>
      </w:r>
      <w:r w:rsidR="007F4FFE" w:rsidRPr="00297BF4">
        <w:rPr>
          <w:rFonts w:ascii="Arial" w:hAnsi="Arial" w:cs="Arial"/>
          <w:lang w:eastAsia="en-GB"/>
        </w:rPr>
        <w:t>displaying</w:t>
      </w:r>
      <w:r w:rsidR="007F4FFE" w:rsidRPr="00297BF4">
        <w:rPr>
          <w:rFonts w:ascii="Arial" w:hAnsi="Arial" w:cs="Arial"/>
          <w:shd w:val="clear" w:color="auto" w:fill="FFFFFF"/>
          <w:lang w:eastAsia="en-GB"/>
        </w:rPr>
        <w:t> data in graphs and </w:t>
      </w:r>
      <w:r w:rsidR="007F4FFE" w:rsidRPr="00297BF4">
        <w:rPr>
          <w:rFonts w:ascii="Arial" w:hAnsi="Arial" w:cs="Arial"/>
          <w:lang w:eastAsia="en-GB"/>
        </w:rPr>
        <w:t>charts</w:t>
      </w:r>
      <w:r w:rsidRPr="00297BF4">
        <w:rPr>
          <w:rFonts w:ascii="Arial" w:hAnsi="Arial" w:cs="Arial"/>
          <w:lang w:eastAsia="en-GB"/>
        </w:rPr>
        <w:t>, the data analysis would be easier and more accurate.</w:t>
      </w:r>
      <w:r w:rsidR="007F4FFE" w:rsidRPr="00297BF4">
        <w:rPr>
          <w:rFonts w:ascii="Arial" w:hAnsi="Arial" w:cs="Arial"/>
          <w:lang w:eastAsia="en-GB"/>
        </w:rPr>
        <w:t xml:space="preserve"> </w:t>
      </w:r>
    </w:p>
    <w:p w14:paraId="7D3FB141" w14:textId="77777777" w:rsidR="008066F7" w:rsidRPr="00297BF4" w:rsidRDefault="007F4FFE" w:rsidP="00B5778F">
      <w:pPr>
        <w:pStyle w:val="NoSpacing"/>
        <w:spacing w:line="360" w:lineRule="auto"/>
        <w:jc w:val="both"/>
        <w:rPr>
          <w:rFonts w:ascii="Arial" w:hAnsi="Arial" w:cs="Arial"/>
          <w:shd w:val="clear" w:color="auto" w:fill="FFFFFF"/>
          <w:lang w:eastAsia="en-GB"/>
        </w:rPr>
      </w:pPr>
      <w:r w:rsidRPr="00297BF4">
        <w:rPr>
          <w:rFonts w:ascii="Arial" w:hAnsi="Arial" w:cs="Arial"/>
          <w:lang w:eastAsia="en-GB"/>
        </w:rPr>
        <w:t xml:space="preserve"> </w:t>
      </w:r>
      <w:r w:rsidRPr="00297BF4">
        <w:rPr>
          <w:rFonts w:ascii="Arial" w:hAnsi="Arial" w:cs="Arial"/>
          <w:shd w:val="clear" w:color="auto" w:fill="FFFFFF"/>
          <w:lang w:eastAsia="en-GB"/>
        </w:rPr>
        <w:t>Questionnaire:</w:t>
      </w:r>
    </w:p>
    <w:p w14:paraId="458CA918" w14:textId="3CF456F8" w:rsidR="008066F7" w:rsidRPr="00297BF4" w:rsidRDefault="007F4FFE" w:rsidP="00B5778F">
      <w:pPr>
        <w:pStyle w:val="NoSpacing"/>
        <w:spacing w:line="360" w:lineRule="auto"/>
        <w:jc w:val="both"/>
        <w:rPr>
          <w:rFonts w:ascii="Arial" w:hAnsi="Arial" w:cs="Arial"/>
          <w:lang w:eastAsia="en-GB"/>
        </w:rPr>
      </w:pPr>
      <w:r w:rsidRPr="00297BF4">
        <w:rPr>
          <w:rFonts w:ascii="Arial" w:hAnsi="Arial" w:cs="Arial"/>
          <w:shd w:val="clear" w:color="auto" w:fill="FFFFFF"/>
          <w:lang w:eastAsia="en-GB"/>
        </w:rPr>
        <w:t xml:space="preserve"> The questionnaire </w:t>
      </w:r>
      <w:r w:rsidRPr="00297BF4">
        <w:rPr>
          <w:rFonts w:ascii="Arial" w:hAnsi="Arial" w:cs="Arial"/>
          <w:lang w:eastAsia="en-GB"/>
        </w:rPr>
        <w:t>has proven</w:t>
      </w:r>
      <w:r w:rsidRPr="00297BF4">
        <w:rPr>
          <w:rFonts w:ascii="Arial" w:hAnsi="Arial" w:cs="Arial"/>
          <w:shd w:val="clear" w:color="auto" w:fill="FFFFFF"/>
          <w:lang w:eastAsia="en-GB"/>
        </w:rPr>
        <w:t> to be </w:t>
      </w:r>
      <w:r w:rsidRPr="00297BF4">
        <w:rPr>
          <w:rFonts w:ascii="Arial" w:hAnsi="Arial" w:cs="Arial"/>
          <w:lang w:eastAsia="en-GB"/>
        </w:rPr>
        <w:t>a</w:t>
      </w:r>
      <w:r w:rsidRPr="00297BF4">
        <w:rPr>
          <w:rFonts w:ascii="Arial" w:hAnsi="Arial" w:cs="Arial"/>
          <w:shd w:val="clear" w:color="auto" w:fill="FFFFFF"/>
          <w:lang w:eastAsia="en-GB"/>
        </w:rPr>
        <w:t xml:space="preserve">n advantageous method </w:t>
      </w:r>
      <w:r w:rsidRPr="00297BF4">
        <w:rPr>
          <w:rFonts w:ascii="Arial" w:hAnsi="Arial" w:cs="Arial"/>
          <w:lang w:eastAsia="en-GB"/>
        </w:rPr>
        <w:t>for data collection. A constructive</w:t>
      </w:r>
      <w:r w:rsidRPr="00297BF4">
        <w:rPr>
          <w:rFonts w:ascii="Arial" w:hAnsi="Arial" w:cs="Arial"/>
          <w:shd w:val="clear" w:color="auto" w:fill="FFFFFF"/>
          <w:lang w:eastAsia="en-GB"/>
        </w:rPr>
        <w:t> and destructive </w:t>
      </w:r>
      <w:r w:rsidRPr="00297BF4">
        <w:rPr>
          <w:rFonts w:ascii="Arial" w:hAnsi="Arial" w:cs="Arial"/>
          <w:lang w:eastAsia="en-GB"/>
        </w:rPr>
        <w:t xml:space="preserve">response to the </w:t>
      </w:r>
      <w:r w:rsidRPr="00297BF4">
        <w:rPr>
          <w:rFonts w:ascii="Arial" w:hAnsi="Arial" w:cs="Arial"/>
          <w:shd w:val="clear" w:color="auto" w:fill="FFFFFF"/>
          <w:lang w:eastAsia="en-GB"/>
        </w:rPr>
        <w:t xml:space="preserve">questionnaire was received. </w:t>
      </w:r>
      <w:r w:rsidRPr="00297BF4">
        <w:rPr>
          <w:rFonts w:ascii="Arial" w:hAnsi="Arial" w:cs="Arial"/>
          <w:lang w:eastAsia="en-GB"/>
        </w:rPr>
        <w:t>The survey results show</w:t>
      </w:r>
      <w:r w:rsidR="00B33E91" w:rsidRPr="00297BF4">
        <w:rPr>
          <w:rFonts w:ascii="Arial" w:hAnsi="Arial" w:cs="Arial"/>
          <w:lang w:eastAsia="en-GB"/>
        </w:rPr>
        <w:t>n</w:t>
      </w:r>
      <w:r w:rsidRPr="00297BF4">
        <w:rPr>
          <w:rFonts w:ascii="Arial" w:hAnsi="Arial" w:cs="Arial"/>
          <w:shd w:val="clear" w:color="auto" w:fill="FFFFFF"/>
          <w:lang w:eastAsia="en-GB"/>
        </w:rPr>
        <w:t> that 90% </w:t>
      </w:r>
      <w:r w:rsidRPr="00297BF4">
        <w:rPr>
          <w:rFonts w:ascii="Arial" w:hAnsi="Arial" w:cs="Arial"/>
          <w:lang w:eastAsia="en-GB"/>
        </w:rPr>
        <w:t xml:space="preserve">of </w:t>
      </w:r>
      <w:r w:rsidR="00B33E91" w:rsidRPr="00297BF4">
        <w:rPr>
          <w:rFonts w:ascii="Arial" w:hAnsi="Arial" w:cs="Arial"/>
          <w:lang w:eastAsia="en-GB"/>
        </w:rPr>
        <w:t xml:space="preserve">the </w:t>
      </w:r>
      <w:r w:rsidRPr="00297BF4">
        <w:rPr>
          <w:rFonts w:ascii="Arial" w:hAnsi="Arial" w:cs="Arial"/>
          <w:shd w:val="clear" w:color="auto" w:fill="FFFFFF"/>
          <w:lang w:eastAsia="en-GB"/>
        </w:rPr>
        <w:t>customers are</w:t>
      </w:r>
      <w:r w:rsidR="00B33E91" w:rsidRPr="00297BF4">
        <w:rPr>
          <w:rFonts w:ascii="Arial" w:hAnsi="Arial" w:cs="Arial"/>
          <w:shd w:val="clear" w:color="auto" w:fill="FFFFFF"/>
          <w:lang w:eastAsia="en-GB"/>
        </w:rPr>
        <w:t xml:space="preserve"> indeed </w:t>
      </w:r>
      <w:r w:rsidRPr="00297BF4">
        <w:rPr>
          <w:rFonts w:ascii="Arial" w:hAnsi="Arial" w:cs="Arial"/>
          <w:shd w:val="clear" w:color="auto" w:fill="FFFFFF"/>
          <w:lang w:eastAsia="en-GB"/>
        </w:rPr>
        <w:t>satisfied with </w:t>
      </w:r>
      <w:r w:rsidRPr="00297BF4">
        <w:rPr>
          <w:rFonts w:ascii="Arial" w:hAnsi="Arial" w:cs="Arial"/>
          <w:lang w:eastAsia="en-GB"/>
        </w:rPr>
        <w:t>Tesco's</w:t>
      </w:r>
      <w:r w:rsidRPr="00297BF4">
        <w:rPr>
          <w:rFonts w:ascii="Arial" w:hAnsi="Arial" w:cs="Arial"/>
          <w:shd w:val="clear" w:color="auto" w:fill="FFFFFF"/>
          <w:lang w:eastAsia="en-GB"/>
        </w:rPr>
        <w:t> CRM </w:t>
      </w:r>
      <w:r w:rsidRPr="00297BF4">
        <w:rPr>
          <w:rFonts w:ascii="Arial" w:hAnsi="Arial" w:cs="Arial"/>
          <w:lang w:eastAsia="en-GB"/>
        </w:rPr>
        <w:t>program</w:t>
      </w:r>
      <w:r w:rsidR="00B33E91" w:rsidRPr="00297BF4">
        <w:rPr>
          <w:rFonts w:ascii="Arial" w:hAnsi="Arial" w:cs="Arial"/>
          <w:lang w:eastAsia="en-GB"/>
        </w:rPr>
        <w:t>, while</w:t>
      </w:r>
      <w:r w:rsidRPr="00297BF4">
        <w:rPr>
          <w:rFonts w:ascii="Arial" w:hAnsi="Arial" w:cs="Arial"/>
          <w:shd w:val="clear" w:color="auto" w:fill="FFFFFF"/>
          <w:lang w:eastAsia="en-GB"/>
        </w:rPr>
        <w:t> 10% suggested </w:t>
      </w:r>
      <w:r w:rsidRPr="00297BF4">
        <w:rPr>
          <w:rFonts w:ascii="Arial" w:hAnsi="Arial" w:cs="Arial"/>
          <w:lang w:eastAsia="en-GB"/>
        </w:rPr>
        <w:t>a</w:t>
      </w:r>
      <w:r w:rsidR="00B33E91" w:rsidRPr="00297BF4">
        <w:rPr>
          <w:rFonts w:ascii="Arial" w:hAnsi="Arial" w:cs="Arial"/>
          <w:lang w:eastAsia="en-GB"/>
        </w:rPr>
        <w:t xml:space="preserve"> slight</w:t>
      </w:r>
      <w:r w:rsidRPr="00297BF4">
        <w:rPr>
          <w:rFonts w:ascii="Arial" w:hAnsi="Arial" w:cs="Arial"/>
          <w:lang w:eastAsia="en-GB"/>
        </w:rPr>
        <w:t xml:space="preserve"> improvement.</w:t>
      </w:r>
      <w:r w:rsidRPr="00297BF4">
        <w:rPr>
          <w:rFonts w:ascii="Arial" w:hAnsi="Arial" w:cs="Arial"/>
          <w:shd w:val="clear" w:color="auto" w:fill="FFFFFF"/>
          <w:lang w:eastAsia="en-GB"/>
        </w:rPr>
        <w:t> </w:t>
      </w:r>
      <w:r w:rsidR="00B33E91" w:rsidRPr="00297BF4">
        <w:rPr>
          <w:rFonts w:ascii="Arial" w:hAnsi="Arial" w:cs="Arial"/>
          <w:shd w:val="clear" w:color="auto" w:fill="FFFFFF"/>
          <w:lang w:eastAsia="en-GB"/>
        </w:rPr>
        <w:t xml:space="preserve">By using the specified questionnaire, the </w:t>
      </w:r>
      <w:r w:rsidRPr="00297BF4">
        <w:rPr>
          <w:rFonts w:ascii="Arial" w:hAnsi="Arial" w:cs="Arial"/>
          <w:shd w:val="clear" w:color="auto" w:fill="FFFFFF"/>
          <w:lang w:eastAsia="en-GB"/>
        </w:rPr>
        <w:t>research </w:t>
      </w:r>
      <w:r w:rsidRPr="00297BF4">
        <w:rPr>
          <w:rFonts w:ascii="Arial" w:hAnsi="Arial" w:cs="Arial"/>
          <w:lang w:eastAsia="en-GB"/>
        </w:rPr>
        <w:t>results</w:t>
      </w:r>
      <w:r w:rsidRPr="00297BF4">
        <w:rPr>
          <w:rFonts w:ascii="Arial" w:hAnsi="Arial" w:cs="Arial"/>
          <w:shd w:val="clear" w:color="auto" w:fill="FFFFFF"/>
          <w:lang w:eastAsia="en-GB"/>
        </w:rPr>
        <w:t> were </w:t>
      </w:r>
      <w:r w:rsidRPr="00297BF4">
        <w:rPr>
          <w:rFonts w:ascii="Arial" w:hAnsi="Arial" w:cs="Arial"/>
          <w:lang w:eastAsia="en-GB"/>
        </w:rPr>
        <w:t>obtained</w:t>
      </w:r>
      <w:r w:rsidRPr="00297BF4">
        <w:rPr>
          <w:rFonts w:ascii="Arial" w:hAnsi="Arial" w:cs="Arial"/>
          <w:shd w:val="clear" w:color="auto" w:fill="FFFFFF"/>
          <w:lang w:eastAsia="en-GB"/>
        </w:rPr>
        <w:t xml:space="preserve"> by </w:t>
      </w:r>
      <w:r w:rsidR="00B33E91" w:rsidRPr="00297BF4">
        <w:rPr>
          <w:rFonts w:ascii="Arial" w:hAnsi="Arial" w:cs="Arial"/>
          <w:shd w:val="clear" w:color="auto" w:fill="FFFFFF"/>
          <w:lang w:eastAsia="en-GB"/>
        </w:rPr>
        <w:t>the in-depth analysis of respondents’ r</w:t>
      </w:r>
      <w:r w:rsidRPr="00297BF4">
        <w:rPr>
          <w:rFonts w:ascii="Arial" w:hAnsi="Arial" w:cs="Arial"/>
          <w:shd w:val="clear" w:color="auto" w:fill="FFFFFF"/>
          <w:lang w:eastAsia="en-GB"/>
        </w:rPr>
        <w:t>esponses. </w:t>
      </w:r>
      <w:r w:rsidRPr="00297BF4">
        <w:rPr>
          <w:rFonts w:ascii="Arial" w:hAnsi="Arial" w:cs="Arial"/>
          <w:lang w:eastAsia="en-GB"/>
        </w:rPr>
        <w:t>Analysis</w:t>
      </w:r>
      <w:r w:rsidRPr="00297BF4">
        <w:rPr>
          <w:rFonts w:ascii="Arial" w:hAnsi="Arial" w:cs="Arial"/>
          <w:shd w:val="clear" w:color="auto" w:fill="FFFFFF"/>
          <w:lang w:eastAsia="en-GB"/>
        </w:rPr>
        <w:t> of the data </w:t>
      </w:r>
      <w:r w:rsidRPr="00297BF4">
        <w:rPr>
          <w:rFonts w:ascii="Arial" w:hAnsi="Arial" w:cs="Arial"/>
          <w:lang w:eastAsia="en-GB"/>
        </w:rPr>
        <w:t>revealed</w:t>
      </w:r>
      <w:r w:rsidRPr="00297BF4">
        <w:rPr>
          <w:rFonts w:ascii="Arial" w:hAnsi="Arial" w:cs="Arial"/>
          <w:shd w:val="clear" w:color="auto" w:fill="FFFFFF"/>
          <w:lang w:eastAsia="en-GB"/>
        </w:rPr>
        <w:t xml:space="preserve"> that 90% of </w:t>
      </w:r>
      <w:r w:rsidR="00B33E91" w:rsidRPr="00297BF4">
        <w:rPr>
          <w:rFonts w:ascii="Arial" w:hAnsi="Arial" w:cs="Arial"/>
          <w:shd w:val="clear" w:color="auto" w:fill="FFFFFF"/>
          <w:lang w:eastAsia="en-GB"/>
        </w:rPr>
        <w:t xml:space="preserve">respondents </w:t>
      </w:r>
      <w:r w:rsidRPr="00297BF4">
        <w:rPr>
          <w:rFonts w:ascii="Arial" w:hAnsi="Arial" w:cs="Arial"/>
          <w:shd w:val="clear" w:color="auto" w:fill="FFFFFF"/>
          <w:lang w:eastAsia="en-GB"/>
        </w:rPr>
        <w:t xml:space="preserve">are </w:t>
      </w:r>
      <w:r w:rsidR="00B33E91" w:rsidRPr="00297BF4">
        <w:rPr>
          <w:rFonts w:ascii="Arial" w:hAnsi="Arial" w:cs="Arial"/>
          <w:shd w:val="clear" w:color="auto" w:fill="FFFFFF"/>
          <w:lang w:eastAsia="en-GB"/>
        </w:rPr>
        <w:t xml:space="preserve">already </w:t>
      </w:r>
      <w:r w:rsidRPr="00297BF4">
        <w:rPr>
          <w:rFonts w:ascii="Arial" w:hAnsi="Arial" w:cs="Arial"/>
          <w:shd w:val="clear" w:color="auto" w:fill="FFFFFF"/>
          <w:lang w:eastAsia="en-GB"/>
        </w:rPr>
        <w:t xml:space="preserve">satisfied with </w:t>
      </w:r>
      <w:r w:rsidRPr="00297BF4">
        <w:rPr>
          <w:rFonts w:ascii="Arial" w:hAnsi="Arial" w:cs="Arial"/>
          <w:shd w:val="clear" w:color="auto" w:fill="FFFFFF"/>
          <w:lang w:eastAsia="en-GB"/>
        </w:rPr>
        <w:lastRenderedPageBreak/>
        <w:t>the current </w:t>
      </w:r>
      <w:r w:rsidR="00B33E91" w:rsidRPr="00297BF4">
        <w:rPr>
          <w:rFonts w:ascii="Arial" w:hAnsi="Arial" w:cs="Arial"/>
          <w:lang w:eastAsia="en-GB"/>
        </w:rPr>
        <w:t>efforts of Tesco regarding their</w:t>
      </w:r>
      <w:r w:rsidRPr="00297BF4">
        <w:rPr>
          <w:rFonts w:ascii="Arial" w:hAnsi="Arial" w:cs="Arial"/>
          <w:shd w:val="clear" w:color="auto" w:fill="FFFFFF"/>
          <w:lang w:eastAsia="en-GB"/>
        </w:rPr>
        <w:t> CRM </w:t>
      </w:r>
      <w:r w:rsidRPr="00297BF4">
        <w:rPr>
          <w:rFonts w:ascii="Arial" w:hAnsi="Arial" w:cs="Arial"/>
          <w:lang w:eastAsia="en-GB"/>
        </w:rPr>
        <w:t>initiatives, while</w:t>
      </w:r>
      <w:r w:rsidRPr="00297BF4">
        <w:rPr>
          <w:rFonts w:ascii="Arial" w:hAnsi="Arial" w:cs="Arial"/>
          <w:shd w:val="clear" w:color="auto" w:fill="FFFFFF"/>
          <w:lang w:eastAsia="en-GB"/>
        </w:rPr>
        <w:t> 10% </w:t>
      </w:r>
      <w:r w:rsidRPr="00297BF4">
        <w:rPr>
          <w:rFonts w:ascii="Arial" w:hAnsi="Arial" w:cs="Arial"/>
          <w:lang w:eastAsia="en-GB"/>
        </w:rPr>
        <w:t>see room for improvement.</w:t>
      </w:r>
    </w:p>
    <w:p w14:paraId="2F14C9F9" w14:textId="02002340" w:rsidR="008066F7" w:rsidRPr="00297BF4" w:rsidRDefault="008066F7" w:rsidP="00B5778F">
      <w:pPr>
        <w:pStyle w:val="NoSpacing"/>
        <w:spacing w:line="360" w:lineRule="auto"/>
        <w:jc w:val="both"/>
        <w:rPr>
          <w:rFonts w:ascii="Arial" w:hAnsi="Arial" w:cs="Arial"/>
        </w:rPr>
      </w:pPr>
    </w:p>
    <w:p w14:paraId="5A54FFED" w14:textId="09EB115A" w:rsidR="00FE5184" w:rsidRPr="00297BF4" w:rsidRDefault="00FE5184" w:rsidP="00B5778F">
      <w:pPr>
        <w:pStyle w:val="NoSpacing"/>
        <w:spacing w:line="360" w:lineRule="auto"/>
        <w:jc w:val="both"/>
        <w:rPr>
          <w:rFonts w:ascii="Arial" w:hAnsi="Arial" w:cs="Arial"/>
        </w:rPr>
      </w:pPr>
    </w:p>
    <w:p w14:paraId="1A05638B" w14:textId="5BC887AA" w:rsidR="00FE5184" w:rsidRPr="00297BF4" w:rsidRDefault="00FE5184" w:rsidP="00B5778F">
      <w:pPr>
        <w:pStyle w:val="NoSpacing"/>
        <w:spacing w:line="360" w:lineRule="auto"/>
        <w:jc w:val="both"/>
        <w:rPr>
          <w:rFonts w:ascii="Arial" w:hAnsi="Arial" w:cs="Arial"/>
        </w:rPr>
      </w:pPr>
    </w:p>
    <w:p w14:paraId="37095921" w14:textId="7CAD0EB1" w:rsidR="00FE5184" w:rsidRPr="00297BF4" w:rsidRDefault="00FE5184" w:rsidP="00B5778F">
      <w:pPr>
        <w:pStyle w:val="NoSpacing"/>
        <w:spacing w:line="360" w:lineRule="auto"/>
        <w:jc w:val="both"/>
        <w:rPr>
          <w:rFonts w:ascii="Arial" w:hAnsi="Arial" w:cs="Arial"/>
        </w:rPr>
      </w:pPr>
    </w:p>
    <w:p w14:paraId="161995FD" w14:textId="7A44FA7F" w:rsidR="00FE5184" w:rsidRPr="00297BF4" w:rsidRDefault="00FE5184" w:rsidP="00B5778F">
      <w:pPr>
        <w:pStyle w:val="NoSpacing"/>
        <w:spacing w:line="360" w:lineRule="auto"/>
        <w:jc w:val="both"/>
        <w:rPr>
          <w:rFonts w:ascii="Arial" w:hAnsi="Arial" w:cs="Arial"/>
        </w:rPr>
      </w:pPr>
    </w:p>
    <w:p w14:paraId="434ADE3C" w14:textId="2A3C86A1" w:rsidR="00B33E91" w:rsidRPr="00297BF4" w:rsidRDefault="00B33E91" w:rsidP="00B5778F">
      <w:pPr>
        <w:pStyle w:val="NoSpacing"/>
        <w:spacing w:line="360" w:lineRule="auto"/>
        <w:jc w:val="both"/>
        <w:rPr>
          <w:rFonts w:ascii="Arial" w:hAnsi="Arial" w:cs="Arial"/>
        </w:rPr>
      </w:pPr>
    </w:p>
    <w:p w14:paraId="6F05985D" w14:textId="44B32BBC" w:rsidR="00B33E91" w:rsidRPr="00297BF4" w:rsidRDefault="00B33E91" w:rsidP="00B5778F">
      <w:pPr>
        <w:pStyle w:val="NoSpacing"/>
        <w:spacing w:line="360" w:lineRule="auto"/>
        <w:jc w:val="both"/>
        <w:rPr>
          <w:rFonts w:ascii="Arial" w:hAnsi="Arial" w:cs="Arial"/>
        </w:rPr>
      </w:pPr>
    </w:p>
    <w:p w14:paraId="28A1A031" w14:textId="5B8B49EC" w:rsidR="00B33E91" w:rsidRPr="00297BF4" w:rsidRDefault="00B33E91" w:rsidP="00B5778F">
      <w:pPr>
        <w:pStyle w:val="NoSpacing"/>
        <w:spacing w:line="360" w:lineRule="auto"/>
        <w:jc w:val="both"/>
        <w:rPr>
          <w:rFonts w:ascii="Arial" w:hAnsi="Arial" w:cs="Arial"/>
        </w:rPr>
      </w:pPr>
    </w:p>
    <w:p w14:paraId="099FBF93" w14:textId="50851FE7" w:rsidR="00B33E91" w:rsidRPr="00297BF4" w:rsidRDefault="00B33E91" w:rsidP="00B5778F">
      <w:pPr>
        <w:pStyle w:val="NoSpacing"/>
        <w:spacing w:line="360" w:lineRule="auto"/>
        <w:jc w:val="both"/>
        <w:rPr>
          <w:rFonts w:ascii="Arial" w:hAnsi="Arial" w:cs="Arial"/>
        </w:rPr>
      </w:pPr>
    </w:p>
    <w:p w14:paraId="1E25AEEC" w14:textId="77777777" w:rsidR="00B33E91" w:rsidRPr="00297BF4" w:rsidRDefault="00B33E91" w:rsidP="00B5778F">
      <w:pPr>
        <w:pStyle w:val="NoSpacing"/>
        <w:spacing w:line="360" w:lineRule="auto"/>
        <w:jc w:val="both"/>
        <w:rPr>
          <w:rFonts w:ascii="Arial" w:hAnsi="Arial" w:cs="Arial"/>
        </w:rPr>
      </w:pPr>
    </w:p>
    <w:p w14:paraId="290F6621" w14:textId="77777777" w:rsidR="00297BF4" w:rsidRDefault="00297BF4" w:rsidP="00B5778F">
      <w:pPr>
        <w:pStyle w:val="NoSpacing"/>
        <w:spacing w:line="360" w:lineRule="auto"/>
        <w:jc w:val="both"/>
        <w:rPr>
          <w:rFonts w:ascii="Arial" w:hAnsi="Arial" w:cs="Arial"/>
          <w:b/>
          <w:bCs/>
        </w:rPr>
      </w:pPr>
    </w:p>
    <w:p w14:paraId="48AEFCC2" w14:textId="77777777" w:rsidR="00297BF4" w:rsidRDefault="00297BF4" w:rsidP="00B5778F">
      <w:pPr>
        <w:pStyle w:val="NoSpacing"/>
        <w:spacing w:line="360" w:lineRule="auto"/>
        <w:jc w:val="both"/>
        <w:rPr>
          <w:rFonts w:ascii="Arial" w:hAnsi="Arial" w:cs="Arial"/>
          <w:b/>
          <w:bCs/>
        </w:rPr>
      </w:pPr>
    </w:p>
    <w:p w14:paraId="78C2C1F9" w14:textId="77777777" w:rsidR="00297BF4" w:rsidRDefault="00297BF4" w:rsidP="00B5778F">
      <w:pPr>
        <w:pStyle w:val="NoSpacing"/>
        <w:spacing w:line="360" w:lineRule="auto"/>
        <w:jc w:val="both"/>
        <w:rPr>
          <w:rFonts w:ascii="Arial" w:hAnsi="Arial" w:cs="Arial"/>
          <w:b/>
          <w:bCs/>
        </w:rPr>
      </w:pPr>
    </w:p>
    <w:p w14:paraId="0B43CEB3" w14:textId="77777777" w:rsidR="00297BF4" w:rsidRDefault="00297BF4" w:rsidP="00B5778F">
      <w:pPr>
        <w:pStyle w:val="NoSpacing"/>
        <w:spacing w:line="360" w:lineRule="auto"/>
        <w:jc w:val="both"/>
        <w:rPr>
          <w:rFonts w:ascii="Arial" w:hAnsi="Arial" w:cs="Arial"/>
          <w:b/>
          <w:bCs/>
        </w:rPr>
      </w:pPr>
    </w:p>
    <w:p w14:paraId="6F3CB7D6" w14:textId="77777777" w:rsidR="00297BF4" w:rsidRDefault="00297BF4" w:rsidP="00B5778F">
      <w:pPr>
        <w:pStyle w:val="NoSpacing"/>
        <w:spacing w:line="360" w:lineRule="auto"/>
        <w:jc w:val="both"/>
        <w:rPr>
          <w:rFonts w:ascii="Arial" w:hAnsi="Arial" w:cs="Arial"/>
          <w:b/>
          <w:bCs/>
        </w:rPr>
      </w:pPr>
    </w:p>
    <w:p w14:paraId="5A5EF9CE" w14:textId="77777777" w:rsidR="00297BF4" w:rsidRDefault="00297BF4" w:rsidP="00B5778F">
      <w:pPr>
        <w:pStyle w:val="NoSpacing"/>
        <w:spacing w:line="360" w:lineRule="auto"/>
        <w:jc w:val="both"/>
        <w:rPr>
          <w:rFonts w:ascii="Arial" w:hAnsi="Arial" w:cs="Arial"/>
          <w:b/>
          <w:bCs/>
        </w:rPr>
      </w:pPr>
    </w:p>
    <w:p w14:paraId="53069D44" w14:textId="77777777" w:rsidR="00297BF4" w:rsidRDefault="00297BF4" w:rsidP="00B5778F">
      <w:pPr>
        <w:pStyle w:val="NoSpacing"/>
        <w:spacing w:line="360" w:lineRule="auto"/>
        <w:jc w:val="both"/>
        <w:rPr>
          <w:rFonts w:ascii="Arial" w:hAnsi="Arial" w:cs="Arial"/>
          <w:b/>
          <w:bCs/>
        </w:rPr>
      </w:pPr>
    </w:p>
    <w:p w14:paraId="1421E125" w14:textId="77777777" w:rsidR="00297BF4" w:rsidRDefault="00297BF4" w:rsidP="00B5778F">
      <w:pPr>
        <w:pStyle w:val="NoSpacing"/>
        <w:spacing w:line="360" w:lineRule="auto"/>
        <w:jc w:val="both"/>
        <w:rPr>
          <w:rFonts w:ascii="Arial" w:hAnsi="Arial" w:cs="Arial"/>
          <w:b/>
          <w:bCs/>
        </w:rPr>
      </w:pPr>
    </w:p>
    <w:p w14:paraId="56B8582C" w14:textId="77777777" w:rsidR="00297BF4" w:rsidRDefault="00297BF4" w:rsidP="00B5778F">
      <w:pPr>
        <w:pStyle w:val="NoSpacing"/>
        <w:spacing w:line="360" w:lineRule="auto"/>
        <w:jc w:val="both"/>
        <w:rPr>
          <w:rFonts w:ascii="Arial" w:hAnsi="Arial" w:cs="Arial"/>
          <w:b/>
          <w:bCs/>
        </w:rPr>
      </w:pPr>
    </w:p>
    <w:p w14:paraId="67CCAEAB" w14:textId="72C6FBD7" w:rsidR="00FE5184" w:rsidRPr="00297BF4" w:rsidRDefault="00FE5184" w:rsidP="00B5778F">
      <w:pPr>
        <w:pStyle w:val="NoSpacing"/>
        <w:spacing w:line="360" w:lineRule="auto"/>
        <w:jc w:val="both"/>
        <w:rPr>
          <w:rFonts w:ascii="Arial" w:hAnsi="Arial" w:cs="Arial"/>
          <w:b/>
          <w:bCs/>
        </w:rPr>
      </w:pPr>
      <w:r w:rsidRPr="00297BF4">
        <w:rPr>
          <w:rFonts w:ascii="Arial" w:hAnsi="Arial" w:cs="Arial"/>
          <w:b/>
          <w:bCs/>
        </w:rPr>
        <w:t>References:</w:t>
      </w:r>
    </w:p>
    <w:p w14:paraId="3F87AB4E" w14:textId="2A688F88" w:rsidR="00FE5184" w:rsidRPr="00297BF4" w:rsidRDefault="00FE5184" w:rsidP="00B5778F">
      <w:pPr>
        <w:spacing w:line="360" w:lineRule="auto"/>
        <w:jc w:val="both"/>
        <w:rPr>
          <w:rFonts w:ascii="Arial" w:eastAsia="Times New Roman" w:hAnsi="Arial" w:cs="Arial"/>
          <w:color w:val="000000"/>
          <w:sz w:val="22"/>
          <w:bdr w:val="none" w:sz="0" w:space="0" w:color="auto" w:frame="1"/>
          <w:lang w:eastAsia="en-GB"/>
        </w:rPr>
      </w:pPr>
      <w:r w:rsidRPr="00297BF4">
        <w:rPr>
          <w:rFonts w:ascii="Arial" w:eastAsia="Times New Roman" w:hAnsi="Arial" w:cs="Arial"/>
          <w:color w:val="000000"/>
          <w:spacing w:val="15"/>
          <w:sz w:val="22"/>
          <w:bdr w:val="none" w:sz="0" w:space="0" w:color="auto" w:frame="1"/>
          <w:lang w:eastAsia="en-GB"/>
        </w:rPr>
        <w:t>Ahmed, K., 2018. </w:t>
      </w:r>
      <w:r w:rsidRPr="00297BF4">
        <w:rPr>
          <w:rFonts w:ascii="Arial" w:eastAsia="Times New Roman" w:hAnsi="Arial" w:cs="Arial"/>
          <w:i/>
          <w:iCs/>
          <w:color w:val="000000"/>
          <w:spacing w:val="15"/>
          <w:sz w:val="22"/>
          <w:bdr w:val="none" w:sz="0" w:space="0" w:color="auto" w:frame="1"/>
          <w:lang w:eastAsia="en-GB"/>
        </w:rPr>
        <w:t>Tesco faces record £4bn equal pay claim</w:t>
      </w:r>
      <w:r w:rsidRPr="00297BF4">
        <w:rPr>
          <w:rFonts w:ascii="Arial" w:eastAsia="Times New Roman" w:hAnsi="Arial" w:cs="Arial"/>
          <w:color w:val="000000"/>
          <w:spacing w:val="15"/>
          <w:sz w:val="22"/>
          <w:bdr w:val="none" w:sz="0" w:space="0" w:color="auto" w:frame="1"/>
          <w:lang w:eastAsia="en-GB"/>
        </w:rPr>
        <w:t>. [online] BBC News. Available at:</w:t>
      </w:r>
      <w:r w:rsidRPr="00297BF4">
        <w:rPr>
          <w:rFonts w:ascii="Arial" w:eastAsia="Times New Roman" w:hAnsi="Arial" w:cs="Arial"/>
          <w:color w:val="000000"/>
          <w:sz w:val="22"/>
          <w:bdr w:val="none" w:sz="0" w:space="0" w:color="auto" w:frame="1"/>
          <w:lang w:eastAsia="en-GB"/>
        </w:rPr>
        <w:t xml:space="preserve">&lt;https://www.bbc.com/news/business-42968342&gt; [Accessed 21 </w:t>
      </w:r>
      <w:r w:rsidR="00DB637D" w:rsidRPr="00297BF4">
        <w:rPr>
          <w:rFonts w:ascii="Arial" w:eastAsia="Times New Roman" w:hAnsi="Arial" w:cs="Arial"/>
          <w:color w:val="000000"/>
          <w:sz w:val="22"/>
          <w:bdr w:val="none" w:sz="0" w:space="0" w:color="auto" w:frame="1"/>
          <w:lang w:eastAsia="en-GB"/>
        </w:rPr>
        <w:t>June</w:t>
      </w:r>
      <w:r w:rsidRPr="00297BF4">
        <w:rPr>
          <w:rFonts w:ascii="Arial" w:eastAsia="Times New Roman" w:hAnsi="Arial" w:cs="Arial"/>
          <w:color w:val="000000"/>
          <w:sz w:val="22"/>
          <w:bdr w:val="none" w:sz="0" w:space="0" w:color="auto" w:frame="1"/>
          <w:lang w:eastAsia="en-GB"/>
        </w:rPr>
        <w:t xml:space="preserve"> 2021].</w:t>
      </w:r>
    </w:p>
    <w:p w14:paraId="7CC06A60" w14:textId="77777777" w:rsidR="00DB637D" w:rsidRPr="00297BF4" w:rsidRDefault="00DB637D" w:rsidP="00B5778F">
      <w:pPr>
        <w:spacing w:line="360" w:lineRule="auto"/>
        <w:jc w:val="both"/>
        <w:rPr>
          <w:rFonts w:ascii="Arial" w:eastAsia="Times New Roman" w:hAnsi="Arial" w:cs="Arial"/>
          <w:color w:val="000000"/>
          <w:sz w:val="22"/>
          <w:bdr w:val="none" w:sz="0" w:space="0" w:color="auto" w:frame="1"/>
          <w:lang w:eastAsia="en-GB"/>
        </w:rPr>
      </w:pPr>
    </w:p>
    <w:p w14:paraId="51F32B37" w14:textId="502A2AFF" w:rsidR="00FE5184" w:rsidRPr="00297BF4" w:rsidRDefault="00FE5184" w:rsidP="00B5778F">
      <w:pPr>
        <w:spacing w:line="360" w:lineRule="auto"/>
        <w:jc w:val="both"/>
        <w:rPr>
          <w:rFonts w:ascii="Arial" w:eastAsia="Times New Roman" w:hAnsi="Arial" w:cs="Arial"/>
          <w:color w:val="000000"/>
          <w:sz w:val="22"/>
          <w:bdr w:val="none" w:sz="0" w:space="0" w:color="auto" w:frame="1"/>
          <w:lang w:eastAsia="en-GB"/>
        </w:rPr>
      </w:pPr>
      <w:proofErr w:type="spellStart"/>
      <w:r w:rsidRPr="00297BF4">
        <w:rPr>
          <w:rFonts w:ascii="Arial" w:eastAsia="Times New Roman" w:hAnsi="Arial" w:cs="Arial"/>
          <w:color w:val="000000"/>
          <w:sz w:val="22"/>
          <w:bdr w:val="none" w:sz="0" w:space="0" w:color="auto" w:frame="1"/>
          <w:lang w:eastAsia="en-GB"/>
        </w:rPr>
        <w:t>Awadari</w:t>
      </w:r>
      <w:proofErr w:type="spellEnd"/>
      <w:r w:rsidRPr="00297BF4">
        <w:rPr>
          <w:rFonts w:ascii="Arial" w:eastAsia="Times New Roman" w:hAnsi="Arial" w:cs="Arial"/>
          <w:color w:val="000000"/>
          <w:sz w:val="22"/>
          <w:bdr w:val="none" w:sz="0" w:space="0" w:color="auto" w:frame="1"/>
          <w:lang w:eastAsia="en-GB"/>
        </w:rPr>
        <w:t>, A.C. and Kanwal, S., 2019. Employee participation in organizational change: A case of </w:t>
      </w:r>
      <w:r w:rsidRPr="00297BF4">
        <w:rPr>
          <w:rFonts w:ascii="Arial" w:eastAsia="Times New Roman" w:hAnsi="Arial" w:cs="Arial"/>
          <w:color w:val="000000"/>
          <w:spacing w:val="60"/>
          <w:sz w:val="22"/>
          <w:bdr w:val="none" w:sz="0" w:space="0" w:color="auto" w:frame="1"/>
          <w:lang w:eastAsia="en-GB"/>
        </w:rPr>
        <w:t>Tesco PLC.</w:t>
      </w:r>
      <w:r w:rsidRPr="00297BF4">
        <w:rPr>
          <w:rFonts w:ascii="Arial" w:eastAsia="Times New Roman" w:hAnsi="Arial" w:cs="Arial"/>
          <w:i/>
          <w:iCs/>
          <w:color w:val="000000"/>
          <w:sz w:val="22"/>
          <w:bdr w:val="none" w:sz="0" w:space="0" w:color="auto" w:frame="1"/>
          <w:lang w:eastAsia="en-GB"/>
        </w:rPr>
        <w:t> International Journal of Financial, Accounting, and </w:t>
      </w:r>
      <w:proofErr w:type="gramStart"/>
      <w:r w:rsidRPr="00297BF4">
        <w:rPr>
          <w:rFonts w:ascii="Arial" w:eastAsia="Times New Roman" w:hAnsi="Arial" w:cs="Arial"/>
          <w:i/>
          <w:iCs/>
          <w:color w:val="000000"/>
          <w:sz w:val="22"/>
          <w:bdr w:val="none" w:sz="0" w:space="0" w:color="auto" w:frame="1"/>
          <w:lang w:eastAsia="en-GB"/>
        </w:rPr>
        <w:t>Management </w:t>
      </w:r>
      <w:r w:rsidRPr="00297BF4">
        <w:rPr>
          <w:rFonts w:ascii="Arial" w:eastAsia="Times New Roman" w:hAnsi="Arial" w:cs="Arial"/>
          <w:color w:val="000000"/>
          <w:sz w:val="22"/>
          <w:bdr w:val="none" w:sz="0" w:space="0" w:color="auto" w:frame="1"/>
          <w:lang w:eastAsia="en-GB"/>
        </w:rPr>
        <w:t>,</w:t>
      </w:r>
      <w:proofErr w:type="gramEnd"/>
      <w:r w:rsidRPr="00297BF4">
        <w:rPr>
          <w:rFonts w:ascii="Arial" w:eastAsia="Times New Roman" w:hAnsi="Arial" w:cs="Arial"/>
          <w:color w:val="000000"/>
          <w:sz w:val="22"/>
          <w:bdr w:val="none" w:sz="0" w:space="0" w:color="auto" w:frame="1"/>
          <w:lang w:eastAsia="en-GB"/>
        </w:rPr>
        <w:t> </w:t>
      </w:r>
      <w:r w:rsidRPr="00297BF4">
        <w:rPr>
          <w:rFonts w:ascii="Arial" w:eastAsia="Times New Roman" w:hAnsi="Arial" w:cs="Arial"/>
          <w:i/>
          <w:iCs/>
          <w:color w:val="000000"/>
          <w:sz w:val="22"/>
          <w:bdr w:val="none" w:sz="0" w:space="0" w:color="auto" w:frame="1"/>
          <w:lang w:eastAsia="en-GB"/>
        </w:rPr>
        <w:t>1</w:t>
      </w:r>
      <w:r w:rsidRPr="00297BF4">
        <w:rPr>
          <w:rFonts w:ascii="Arial" w:eastAsia="Times New Roman" w:hAnsi="Arial" w:cs="Arial"/>
          <w:color w:val="000000"/>
          <w:sz w:val="22"/>
          <w:bdr w:val="none" w:sz="0" w:space="0" w:color="auto" w:frame="1"/>
          <w:lang w:eastAsia="en-GB"/>
        </w:rPr>
        <w:t>(2) pp.91-99.</w:t>
      </w:r>
    </w:p>
    <w:p w14:paraId="1A7D53DD" w14:textId="77777777" w:rsidR="00DB637D" w:rsidRPr="00297BF4" w:rsidRDefault="00DB637D" w:rsidP="00B5778F">
      <w:pPr>
        <w:spacing w:line="360" w:lineRule="auto"/>
        <w:jc w:val="both"/>
        <w:rPr>
          <w:rFonts w:ascii="Arial" w:eastAsia="Times New Roman" w:hAnsi="Arial" w:cs="Arial"/>
          <w:color w:val="000000"/>
          <w:spacing w:val="15"/>
          <w:sz w:val="22"/>
          <w:bdr w:val="none" w:sz="0" w:space="0" w:color="auto" w:frame="1"/>
          <w:lang w:eastAsia="en-GB"/>
        </w:rPr>
      </w:pPr>
    </w:p>
    <w:p w14:paraId="6829D3EC" w14:textId="7CBDDABC" w:rsidR="00DB637D" w:rsidRPr="00297BF4" w:rsidRDefault="00FE5184" w:rsidP="00B5778F">
      <w:pPr>
        <w:spacing w:line="360" w:lineRule="auto"/>
        <w:jc w:val="both"/>
        <w:rPr>
          <w:rFonts w:ascii="Arial" w:eastAsia="Times New Roman" w:hAnsi="Arial" w:cs="Arial"/>
          <w:color w:val="000000"/>
          <w:sz w:val="22"/>
          <w:bdr w:val="none" w:sz="0" w:space="0" w:color="auto" w:frame="1"/>
          <w:lang w:eastAsia="en-GB"/>
        </w:rPr>
      </w:pPr>
      <w:proofErr w:type="spellStart"/>
      <w:r w:rsidRPr="00297BF4">
        <w:rPr>
          <w:rFonts w:ascii="Arial" w:eastAsia="Times New Roman" w:hAnsi="Arial" w:cs="Arial"/>
          <w:color w:val="000000"/>
          <w:spacing w:val="15"/>
          <w:sz w:val="22"/>
          <w:bdr w:val="none" w:sz="0" w:space="0" w:color="auto" w:frame="1"/>
          <w:lang w:eastAsia="en-GB"/>
        </w:rPr>
        <w:t>Eurofound</w:t>
      </w:r>
      <w:proofErr w:type="spellEnd"/>
      <w:r w:rsidRPr="00297BF4">
        <w:rPr>
          <w:rFonts w:ascii="Arial" w:eastAsia="Times New Roman" w:hAnsi="Arial" w:cs="Arial"/>
          <w:color w:val="000000"/>
          <w:spacing w:val="15"/>
          <w:sz w:val="22"/>
          <w:bdr w:val="none" w:sz="0" w:space="0" w:color="auto" w:frame="1"/>
          <w:lang w:eastAsia="en-GB"/>
        </w:rPr>
        <w:t>, 2021. </w:t>
      </w:r>
      <w:r w:rsidRPr="00297BF4">
        <w:rPr>
          <w:rFonts w:ascii="Arial" w:eastAsia="Times New Roman" w:hAnsi="Arial" w:cs="Arial"/>
          <w:i/>
          <w:iCs/>
          <w:color w:val="000000"/>
          <w:spacing w:val="15"/>
          <w:sz w:val="22"/>
          <w:bdr w:val="none" w:sz="0" w:space="0" w:color="auto" w:frame="1"/>
          <w:lang w:eastAsia="en-GB"/>
        </w:rPr>
        <w:t xml:space="preserve">United Kingdom: Tesco case study </w:t>
      </w:r>
      <w:proofErr w:type="gramStart"/>
      <w:r w:rsidRPr="00297BF4">
        <w:rPr>
          <w:rFonts w:ascii="Arial" w:eastAsia="Times New Roman" w:hAnsi="Arial" w:cs="Arial"/>
          <w:i/>
          <w:iCs/>
          <w:color w:val="000000"/>
          <w:spacing w:val="15"/>
          <w:sz w:val="22"/>
          <w:bdr w:val="none" w:sz="0" w:space="0" w:color="auto" w:frame="1"/>
          <w:lang w:eastAsia="en-GB"/>
        </w:rPr>
        <w:t>report </w:t>
      </w:r>
      <w:r w:rsidRPr="00297BF4">
        <w:rPr>
          <w:rFonts w:ascii="Arial" w:eastAsia="Times New Roman" w:hAnsi="Arial" w:cs="Arial"/>
          <w:color w:val="000000"/>
          <w:spacing w:val="15"/>
          <w:sz w:val="22"/>
          <w:bdr w:val="none" w:sz="0" w:space="0" w:color="auto" w:frame="1"/>
          <w:lang w:eastAsia="en-GB"/>
        </w:rPr>
        <w:t>.</w:t>
      </w:r>
      <w:proofErr w:type="gramEnd"/>
      <w:r w:rsidRPr="00297BF4">
        <w:rPr>
          <w:rFonts w:ascii="Arial" w:eastAsia="Times New Roman" w:hAnsi="Arial" w:cs="Arial"/>
          <w:color w:val="000000"/>
          <w:spacing w:val="15"/>
          <w:sz w:val="22"/>
          <w:bdr w:val="none" w:sz="0" w:space="0" w:color="auto" w:frame="1"/>
          <w:lang w:eastAsia="en-GB"/>
        </w:rPr>
        <w:t> [online] </w:t>
      </w:r>
      <w:proofErr w:type="spellStart"/>
      <w:r w:rsidRPr="00297BF4">
        <w:rPr>
          <w:rFonts w:ascii="Arial" w:eastAsia="Times New Roman" w:hAnsi="Arial" w:cs="Arial"/>
          <w:color w:val="000000"/>
          <w:spacing w:val="15"/>
          <w:sz w:val="22"/>
          <w:bdr w:val="none" w:sz="0" w:space="0" w:color="auto" w:frame="1"/>
          <w:lang w:eastAsia="en-GB"/>
        </w:rPr>
        <w:t>Eurofound</w:t>
      </w:r>
      <w:proofErr w:type="spellEnd"/>
      <w:r w:rsidRPr="00297BF4">
        <w:rPr>
          <w:rFonts w:ascii="Arial" w:eastAsia="Times New Roman" w:hAnsi="Arial" w:cs="Arial"/>
          <w:color w:val="000000"/>
          <w:spacing w:val="15"/>
          <w:sz w:val="22"/>
          <w:bdr w:val="none" w:sz="0" w:space="0" w:color="auto" w:frame="1"/>
          <w:lang w:eastAsia="en-GB"/>
        </w:rPr>
        <w:t>. Available at:</w:t>
      </w:r>
      <w:r w:rsidRPr="00297BF4">
        <w:rPr>
          <w:rFonts w:ascii="Arial" w:eastAsia="Times New Roman" w:hAnsi="Arial" w:cs="Arial"/>
          <w:color w:val="000000"/>
          <w:sz w:val="22"/>
          <w:bdr w:val="none" w:sz="0" w:space="0" w:color="auto" w:frame="1"/>
          <w:lang w:eastAsia="en-GB"/>
        </w:rPr>
        <w:t>&lt;https://www.eurofound.europa.eu/fr/observatories/emcc/case-studies/the-</w:t>
      </w:r>
      <w:r w:rsidRPr="00297BF4">
        <w:rPr>
          <w:rFonts w:ascii="Arial" w:eastAsia="Times New Roman" w:hAnsi="Arial" w:cs="Arial"/>
          <w:color w:val="000000"/>
          <w:sz w:val="22"/>
          <w:bdr w:val="none" w:sz="0" w:space="0" w:color="auto" w:frame="1"/>
          <w:lang w:eastAsia="en-GB"/>
        </w:rPr>
        <w:lastRenderedPageBreak/>
        <w:t xml:space="preserve">greening-of-industries-in-the-eu/united-kingdom-tesco-case-study-report&gt; [Accessed </w:t>
      </w:r>
      <w:r w:rsidR="00DB637D" w:rsidRPr="00297BF4">
        <w:rPr>
          <w:rFonts w:ascii="Arial" w:eastAsia="Times New Roman" w:hAnsi="Arial" w:cs="Arial"/>
          <w:color w:val="000000"/>
          <w:sz w:val="22"/>
          <w:bdr w:val="none" w:sz="0" w:space="0" w:color="auto" w:frame="1"/>
          <w:lang w:eastAsia="en-GB"/>
        </w:rPr>
        <w:t>23</w:t>
      </w:r>
      <w:r w:rsidRPr="00297BF4">
        <w:rPr>
          <w:rFonts w:ascii="Arial" w:eastAsia="Times New Roman" w:hAnsi="Arial" w:cs="Arial"/>
          <w:color w:val="000000"/>
          <w:sz w:val="22"/>
          <w:bdr w:val="none" w:sz="0" w:space="0" w:color="auto" w:frame="1"/>
          <w:lang w:eastAsia="en-GB"/>
        </w:rPr>
        <w:t> </w:t>
      </w:r>
      <w:proofErr w:type="spellStart"/>
      <w:r w:rsidR="00DB637D" w:rsidRPr="00297BF4">
        <w:rPr>
          <w:rFonts w:ascii="Arial" w:eastAsia="Times New Roman" w:hAnsi="Arial" w:cs="Arial"/>
          <w:color w:val="000000"/>
          <w:sz w:val="22"/>
          <w:bdr w:val="none" w:sz="0" w:space="0" w:color="auto" w:frame="1"/>
          <w:lang w:eastAsia="en-GB"/>
        </w:rPr>
        <w:t>july</w:t>
      </w:r>
      <w:proofErr w:type="spellEnd"/>
      <w:r w:rsidRPr="00297BF4">
        <w:rPr>
          <w:rFonts w:ascii="Arial" w:eastAsia="Times New Roman" w:hAnsi="Arial" w:cs="Arial"/>
          <w:color w:val="000000"/>
          <w:sz w:val="22"/>
          <w:bdr w:val="none" w:sz="0" w:space="0" w:color="auto" w:frame="1"/>
          <w:lang w:eastAsia="en-GB"/>
        </w:rPr>
        <w:t xml:space="preserve"> 2021].</w:t>
      </w:r>
    </w:p>
    <w:p w14:paraId="077C62C6" w14:textId="77777777" w:rsidR="00DB637D" w:rsidRPr="00297BF4" w:rsidRDefault="00DB637D" w:rsidP="00B5778F">
      <w:pPr>
        <w:pStyle w:val="NormalWeb"/>
        <w:spacing w:before="0" w:beforeAutospacing="0" w:line="360" w:lineRule="auto"/>
        <w:jc w:val="both"/>
        <w:rPr>
          <w:rFonts w:ascii="Arial" w:hAnsi="Arial" w:cs="Arial"/>
          <w:color w:val="333333"/>
          <w:sz w:val="22"/>
        </w:rPr>
      </w:pPr>
    </w:p>
    <w:p w14:paraId="6F5F4246" w14:textId="5506F89C"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Dixon, SEA 2013, ‘Failure, survival or success in a turbulent environment: the dynamic</w:t>
      </w:r>
      <w:r w:rsidR="00DB637D" w:rsidRPr="00297BF4">
        <w:rPr>
          <w:rFonts w:ascii="Arial" w:hAnsi="Arial" w:cs="Arial"/>
          <w:color w:val="333333"/>
          <w:sz w:val="22"/>
        </w:rPr>
        <w:t xml:space="preserve"> </w:t>
      </w:r>
      <w:r w:rsidRPr="00297BF4">
        <w:rPr>
          <w:rFonts w:ascii="Arial" w:hAnsi="Arial" w:cs="Arial"/>
          <w:color w:val="333333"/>
          <w:sz w:val="22"/>
        </w:rPr>
        <w:t>capabilities lifecycle’,</w:t>
      </w:r>
      <w:r w:rsidRPr="00297BF4">
        <w:rPr>
          <w:rStyle w:val="apple-converted-space"/>
          <w:rFonts w:ascii="Arial" w:hAnsi="Arial" w:cs="Arial"/>
          <w:color w:val="333333"/>
          <w:sz w:val="22"/>
        </w:rPr>
        <w:t> </w:t>
      </w:r>
      <w:r w:rsidRPr="00297BF4">
        <w:rPr>
          <w:rStyle w:val="Emphasis"/>
          <w:rFonts w:ascii="Arial" w:hAnsi="Arial" w:cs="Arial"/>
          <w:color w:val="333333"/>
          <w:sz w:val="22"/>
        </w:rPr>
        <w:t>Management Articles of the Year</w:t>
      </w:r>
      <w:r w:rsidRPr="00297BF4">
        <w:rPr>
          <w:rFonts w:ascii="Arial" w:hAnsi="Arial" w:cs="Arial"/>
          <w:color w:val="333333"/>
          <w:sz w:val="22"/>
        </w:rPr>
        <w:t>, pp. 13-20.</w:t>
      </w:r>
    </w:p>
    <w:p w14:paraId="17C8CF02" w14:textId="77777777" w:rsidR="00DB637D" w:rsidRPr="00297BF4" w:rsidRDefault="00DB637D" w:rsidP="00B5778F">
      <w:pPr>
        <w:pStyle w:val="NormalWeb"/>
        <w:spacing w:before="0" w:beforeAutospacing="0" w:line="360" w:lineRule="auto"/>
        <w:jc w:val="both"/>
        <w:rPr>
          <w:rFonts w:ascii="Arial" w:hAnsi="Arial" w:cs="Arial"/>
          <w:color w:val="333333"/>
          <w:sz w:val="22"/>
        </w:rPr>
      </w:pPr>
    </w:p>
    <w:p w14:paraId="347E78D5" w14:textId="49E60133"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Dunne, PM, Lusch, RF &amp; Carver, JR 2013,</w:t>
      </w:r>
      <w:r w:rsidRPr="00297BF4">
        <w:rPr>
          <w:rStyle w:val="apple-converted-space"/>
          <w:rFonts w:ascii="Arial" w:hAnsi="Arial" w:cs="Arial"/>
          <w:color w:val="333333"/>
          <w:sz w:val="22"/>
        </w:rPr>
        <w:t> </w:t>
      </w:r>
      <w:r w:rsidRPr="00297BF4">
        <w:rPr>
          <w:rStyle w:val="Emphasis"/>
          <w:rFonts w:ascii="Arial" w:hAnsi="Arial" w:cs="Arial"/>
          <w:color w:val="333333"/>
          <w:sz w:val="22"/>
        </w:rPr>
        <w:t>Retailing</w:t>
      </w:r>
      <w:r w:rsidRPr="00297BF4">
        <w:rPr>
          <w:rFonts w:ascii="Arial" w:hAnsi="Arial" w:cs="Arial"/>
          <w:color w:val="333333"/>
          <w:sz w:val="22"/>
        </w:rPr>
        <w:t>, Cengage Learning, Mason.</w:t>
      </w:r>
    </w:p>
    <w:p w14:paraId="3A3CEFB8" w14:textId="77777777" w:rsidR="00DB637D" w:rsidRPr="00297BF4" w:rsidRDefault="00DB637D" w:rsidP="00B5778F">
      <w:pPr>
        <w:pStyle w:val="NormalWeb"/>
        <w:spacing w:before="0" w:beforeAutospacing="0" w:line="360" w:lineRule="auto"/>
        <w:jc w:val="both"/>
        <w:rPr>
          <w:rFonts w:ascii="Arial" w:hAnsi="Arial" w:cs="Arial"/>
          <w:color w:val="333333"/>
          <w:sz w:val="22"/>
        </w:rPr>
      </w:pPr>
    </w:p>
    <w:p w14:paraId="3BBA9331" w14:textId="0DBA2C2A" w:rsidR="00FE5184" w:rsidRPr="00297BF4" w:rsidRDefault="00FE5184" w:rsidP="00B5778F">
      <w:pPr>
        <w:pStyle w:val="NormalWeb"/>
        <w:spacing w:before="0" w:beforeAutospacing="0" w:line="360" w:lineRule="auto"/>
        <w:jc w:val="both"/>
        <w:rPr>
          <w:rFonts w:ascii="Arial" w:hAnsi="Arial" w:cs="Arial"/>
          <w:color w:val="333333"/>
          <w:sz w:val="22"/>
        </w:rPr>
      </w:pPr>
      <w:proofErr w:type="spellStart"/>
      <w:r w:rsidRPr="00297BF4">
        <w:rPr>
          <w:rFonts w:ascii="Arial" w:hAnsi="Arial" w:cs="Arial"/>
          <w:color w:val="333333"/>
          <w:sz w:val="22"/>
        </w:rPr>
        <w:t>Gargalas</w:t>
      </w:r>
      <w:proofErr w:type="spellEnd"/>
      <w:r w:rsidRPr="00297BF4">
        <w:rPr>
          <w:rFonts w:ascii="Arial" w:hAnsi="Arial" w:cs="Arial"/>
          <w:color w:val="333333"/>
          <w:sz w:val="22"/>
        </w:rPr>
        <w:t xml:space="preserve">, V &amp; </w:t>
      </w:r>
      <w:proofErr w:type="spellStart"/>
      <w:r w:rsidRPr="00297BF4">
        <w:rPr>
          <w:rFonts w:ascii="Arial" w:hAnsi="Arial" w:cs="Arial"/>
          <w:color w:val="333333"/>
          <w:sz w:val="22"/>
        </w:rPr>
        <w:t>Teall</w:t>
      </w:r>
      <w:proofErr w:type="spellEnd"/>
      <w:r w:rsidRPr="00297BF4">
        <w:rPr>
          <w:rFonts w:ascii="Arial" w:hAnsi="Arial" w:cs="Arial"/>
          <w:color w:val="333333"/>
          <w:sz w:val="22"/>
        </w:rPr>
        <w:t>, JL 2010, ‘Asset management’, in H Bidgoli (ed),</w:t>
      </w:r>
      <w:r w:rsidRPr="00297BF4">
        <w:rPr>
          <w:rStyle w:val="apple-converted-space"/>
          <w:rFonts w:ascii="Arial" w:hAnsi="Arial" w:cs="Arial"/>
          <w:color w:val="333333"/>
          <w:sz w:val="22"/>
        </w:rPr>
        <w:t> </w:t>
      </w:r>
      <w:r w:rsidRPr="00297BF4">
        <w:rPr>
          <w:rStyle w:val="Emphasis"/>
          <w:rFonts w:ascii="Arial" w:hAnsi="Arial" w:cs="Arial"/>
          <w:color w:val="333333"/>
          <w:sz w:val="22"/>
        </w:rPr>
        <w:t>The handbook of technology management, supply chain management, marketing and advertising, and global management</w:t>
      </w:r>
      <w:r w:rsidRPr="00297BF4">
        <w:rPr>
          <w:rFonts w:ascii="Arial" w:hAnsi="Arial" w:cs="Arial"/>
          <w:color w:val="333333"/>
          <w:sz w:val="22"/>
        </w:rPr>
        <w:t>, John Wiley &amp; Sons, Hoboken, pp. 459-469.</w:t>
      </w:r>
    </w:p>
    <w:p w14:paraId="7FAD8F0C" w14:textId="77777777"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Gorton, M, Angell, R, White, J &amp; Tseng, YS 2013, ‘Understanding consumer responses to retailers’ cause related voucher schemes’,</w:t>
      </w:r>
      <w:r w:rsidRPr="00297BF4">
        <w:rPr>
          <w:rStyle w:val="apple-converted-space"/>
          <w:rFonts w:ascii="Arial" w:hAnsi="Arial" w:cs="Arial"/>
          <w:color w:val="333333"/>
          <w:sz w:val="22"/>
        </w:rPr>
        <w:t> </w:t>
      </w:r>
      <w:r w:rsidRPr="00297BF4">
        <w:rPr>
          <w:rStyle w:val="Emphasis"/>
          <w:rFonts w:ascii="Arial" w:hAnsi="Arial" w:cs="Arial"/>
          <w:color w:val="333333"/>
          <w:sz w:val="22"/>
        </w:rPr>
        <w:t>European Journal of Marketing</w:t>
      </w:r>
      <w:r w:rsidRPr="00297BF4">
        <w:rPr>
          <w:rFonts w:ascii="Arial" w:hAnsi="Arial" w:cs="Arial"/>
          <w:color w:val="333333"/>
          <w:sz w:val="22"/>
        </w:rPr>
        <w:t>, vol. 47, no. 11/12, pp. 1931-1953.</w:t>
      </w:r>
    </w:p>
    <w:p w14:paraId="4055ADCE" w14:textId="77777777"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Gummesson, E 2012,</w:t>
      </w:r>
      <w:r w:rsidRPr="00297BF4">
        <w:rPr>
          <w:rStyle w:val="apple-converted-space"/>
          <w:rFonts w:ascii="Arial" w:hAnsi="Arial" w:cs="Arial"/>
          <w:color w:val="333333"/>
          <w:sz w:val="22"/>
        </w:rPr>
        <w:t> </w:t>
      </w:r>
      <w:r w:rsidRPr="00297BF4">
        <w:rPr>
          <w:rStyle w:val="Emphasis"/>
          <w:rFonts w:ascii="Arial" w:hAnsi="Arial" w:cs="Arial"/>
          <w:color w:val="333333"/>
          <w:sz w:val="22"/>
        </w:rPr>
        <w:t>Total relationship marketing</w:t>
      </w:r>
      <w:r w:rsidRPr="00297BF4">
        <w:rPr>
          <w:rFonts w:ascii="Arial" w:hAnsi="Arial" w:cs="Arial"/>
          <w:color w:val="333333"/>
          <w:sz w:val="22"/>
        </w:rPr>
        <w:t>, Routledge, Oxford.</w:t>
      </w:r>
    </w:p>
    <w:p w14:paraId="31F987C9" w14:textId="77777777" w:rsidR="00FE5184" w:rsidRPr="00297BF4" w:rsidRDefault="00FE5184" w:rsidP="00B5778F">
      <w:pPr>
        <w:pStyle w:val="NormalWeb"/>
        <w:spacing w:before="0" w:beforeAutospacing="0" w:line="360" w:lineRule="auto"/>
        <w:jc w:val="both"/>
        <w:rPr>
          <w:rFonts w:ascii="Arial" w:hAnsi="Arial" w:cs="Arial"/>
          <w:color w:val="333333"/>
          <w:sz w:val="22"/>
        </w:rPr>
      </w:pPr>
      <w:proofErr w:type="spellStart"/>
      <w:r w:rsidRPr="00297BF4">
        <w:rPr>
          <w:rFonts w:ascii="Arial" w:hAnsi="Arial" w:cs="Arial"/>
          <w:color w:val="333333"/>
          <w:sz w:val="22"/>
        </w:rPr>
        <w:t>Labusch</w:t>
      </w:r>
      <w:proofErr w:type="spellEnd"/>
      <w:r w:rsidRPr="00297BF4">
        <w:rPr>
          <w:rFonts w:ascii="Arial" w:hAnsi="Arial" w:cs="Arial"/>
          <w:color w:val="333333"/>
          <w:sz w:val="22"/>
        </w:rPr>
        <w:t xml:space="preserve">, N, Winter, R &amp; Uhl, A 2014, ‘IT excellence’, in A </w:t>
      </w:r>
      <w:proofErr w:type="spellStart"/>
      <w:r w:rsidRPr="00297BF4">
        <w:rPr>
          <w:rFonts w:ascii="Arial" w:hAnsi="Arial" w:cs="Arial"/>
          <w:color w:val="333333"/>
          <w:sz w:val="22"/>
        </w:rPr>
        <w:t>Uhl</w:t>
      </w:r>
      <w:proofErr w:type="spellEnd"/>
      <w:r w:rsidRPr="00297BF4">
        <w:rPr>
          <w:rFonts w:ascii="Arial" w:hAnsi="Arial" w:cs="Arial"/>
          <w:color w:val="333333"/>
          <w:sz w:val="22"/>
        </w:rPr>
        <w:t xml:space="preserve">, LA </w:t>
      </w:r>
      <w:proofErr w:type="spellStart"/>
      <w:r w:rsidRPr="00297BF4">
        <w:rPr>
          <w:rFonts w:ascii="Arial" w:hAnsi="Arial" w:cs="Arial"/>
          <w:color w:val="333333"/>
          <w:sz w:val="22"/>
        </w:rPr>
        <w:t>Gollenia</w:t>
      </w:r>
      <w:proofErr w:type="spellEnd"/>
      <w:r w:rsidRPr="00297BF4">
        <w:rPr>
          <w:rFonts w:ascii="Arial" w:hAnsi="Arial" w:cs="Arial"/>
          <w:color w:val="333333"/>
          <w:sz w:val="22"/>
        </w:rPr>
        <w:t xml:space="preserve"> (eds),</w:t>
      </w:r>
      <w:r w:rsidRPr="00297BF4">
        <w:rPr>
          <w:rStyle w:val="apple-converted-space"/>
          <w:rFonts w:ascii="Arial" w:hAnsi="Arial" w:cs="Arial"/>
          <w:color w:val="333333"/>
          <w:sz w:val="22"/>
        </w:rPr>
        <w:t> </w:t>
      </w:r>
      <w:r w:rsidRPr="00297BF4">
        <w:rPr>
          <w:rStyle w:val="Emphasis"/>
          <w:rFonts w:ascii="Arial" w:hAnsi="Arial" w:cs="Arial"/>
          <w:color w:val="333333"/>
          <w:sz w:val="22"/>
        </w:rPr>
        <w:t>Digital enterprise transformation: a business-driven approach to leveraging innovative IT</w:t>
      </w:r>
      <w:r w:rsidRPr="00297BF4">
        <w:rPr>
          <w:rFonts w:ascii="Arial" w:hAnsi="Arial" w:cs="Arial"/>
          <w:color w:val="333333"/>
          <w:sz w:val="22"/>
        </w:rPr>
        <w:t>, Gower Publishing, Ltd., Surrey, pp. 113-149.</w:t>
      </w:r>
    </w:p>
    <w:p w14:paraId="4CDAFC97" w14:textId="77777777"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Mollah, AS 2014, ‘The impact of relationship marketing on customer loyalty at Tesco Plc, UK’,</w:t>
      </w:r>
      <w:r w:rsidRPr="00297BF4">
        <w:rPr>
          <w:rStyle w:val="apple-converted-space"/>
          <w:rFonts w:ascii="Arial" w:hAnsi="Arial" w:cs="Arial"/>
          <w:color w:val="333333"/>
          <w:sz w:val="22"/>
        </w:rPr>
        <w:t> </w:t>
      </w:r>
      <w:r w:rsidRPr="00297BF4">
        <w:rPr>
          <w:rStyle w:val="Emphasis"/>
          <w:rFonts w:ascii="Arial" w:hAnsi="Arial" w:cs="Arial"/>
          <w:color w:val="333333"/>
          <w:sz w:val="22"/>
        </w:rPr>
        <w:t>European Journal of Business and Management</w:t>
      </w:r>
      <w:r w:rsidRPr="00297BF4">
        <w:rPr>
          <w:rFonts w:ascii="Arial" w:hAnsi="Arial" w:cs="Arial"/>
          <w:color w:val="333333"/>
          <w:sz w:val="22"/>
        </w:rPr>
        <w:t>, vol. 6, no. 3, pp. 21-55.</w:t>
      </w:r>
    </w:p>
    <w:p w14:paraId="08190D24" w14:textId="77777777" w:rsidR="00FE5184" w:rsidRPr="00297BF4" w:rsidRDefault="00FE5184" w:rsidP="00B5778F">
      <w:pPr>
        <w:pStyle w:val="NormalWeb"/>
        <w:spacing w:before="0" w:beforeAutospacing="0" w:line="360" w:lineRule="auto"/>
        <w:jc w:val="both"/>
        <w:rPr>
          <w:rFonts w:ascii="Arial" w:hAnsi="Arial" w:cs="Arial"/>
          <w:color w:val="333333"/>
          <w:sz w:val="22"/>
        </w:rPr>
      </w:pPr>
      <w:proofErr w:type="spellStart"/>
      <w:r w:rsidRPr="00297BF4">
        <w:rPr>
          <w:rFonts w:ascii="Arial" w:hAnsi="Arial" w:cs="Arial"/>
          <w:color w:val="333333"/>
          <w:sz w:val="22"/>
        </w:rPr>
        <w:t>Mukerjee</w:t>
      </w:r>
      <w:proofErr w:type="spellEnd"/>
      <w:r w:rsidRPr="00297BF4">
        <w:rPr>
          <w:rFonts w:ascii="Arial" w:hAnsi="Arial" w:cs="Arial"/>
          <w:color w:val="333333"/>
          <w:sz w:val="22"/>
        </w:rPr>
        <w:t>, K 2013, ‘</w:t>
      </w:r>
      <w:proofErr w:type="spellStart"/>
      <w:r w:rsidRPr="00297BF4">
        <w:rPr>
          <w:rFonts w:ascii="Arial" w:hAnsi="Arial" w:cs="Arial"/>
          <w:color w:val="333333"/>
          <w:sz w:val="22"/>
        </w:rPr>
        <w:t>Strategising</w:t>
      </w:r>
      <w:proofErr w:type="spellEnd"/>
      <w:r w:rsidRPr="00297BF4">
        <w:rPr>
          <w:rFonts w:ascii="Arial" w:hAnsi="Arial" w:cs="Arial"/>
          <w:color w:val="333333"/>
          <w:sz w:val="22"/>
        </w:rPr>
        <w:t xml:space="preserve"> for CRM to leverage its benefits’,</w:t>
      </w:r>
      <w:r w:rsidRPr="00297BF4">
        <w:rPr>
          <w:rStyle w:val="apple-converted-space"/>
          <w:rFonts w:ascii="Arial" w:hAnsi="Arial" w:cs="Arial"/>
          <w:color w:val="333333"/>
          <w:sz w:val="22"/>
        </w:rPr>
        <w:t> </w:t>
      </w:r>
      <w:r w:rsidRPr="00297BF4">
        <w:rPr>
          <w:rStyle w:val="Emphasis"/>
          <w:rFonts w:ascii="Arial" w:hAnsi="Arial" w:cs="Arial"/>
          <w:color w:val="333333"/>
          <w:sz w:val="22"/>
        </w:rPr>
        <w:t>Business Strategy Series</w:t>
      </w:r>
      <w:r w:rsidRPr="00297BF4">
        <w:rPr>
          <w:rFonts w:ascii="Arial" w:hAnsi="Arial" w:cs="Arial"/>
          <w:color w:val="333333"/>
          <w:sz w:val="22"/>
        </w:rPr>
        <w:t>, vol. 14, no. 4, pp. 118-122.</w:t>
      </w:r>
    </w:p>
    <w:p w14:paraId="4419E137" w14:textId="77777777"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t xml:space="preserve">Nguyen, A 2014, ‘Tesco’s </w:t>
      </w:r>
      <w:proofErr w:type="spellStart"/>
      <w:r w:rsidRPr="00297BF4">
        <w:rPr>
          <w:rFonts w:ascii="Arial" w:hAnsi="Arial" w:cs="Arial"/>
          <w:color w:val="333333"/>
          <w:sz w:val="22"/>
        </w:rPr>
        <w:t>clubcard</w:t>
      </w:r>
      <w:proofErr w:type="spellEnd"/>
      <w:r w:rsidRPr="00297BF4">
        <w:rPr>
          <w:rFonts w:ascii="Arial" w:hAnsi="Arial" w:cs="Arial"/>
          <w:color w:val="333333"/>
          <w:sz w:val="22"/>
        </w:rPr>
        <w:t xml:space="preserve"> creators to transform back office with Oracle cloud’,</w:t>
      </w:r>
      <w:r w:rsidRPr="00297BF4">
        <w:rPr>
          <w:rStyle w:val="apple-converted-space"/>
          <w:rFonts w:ascii="Arial" w:hAnsi="Arial" w:cs="Arial"/>
          <w:color w:val="333333"/>
          <w:sz w:val="22"/>
        </w:rPr>
        <w:t> </w:t>
      </w:r>
      <w:r w:rsidRPr="00297BF4">
        <w:rPr>
          <w:rStyle w:val="Emphasis"/>
          <w:rFonts w:ascii="Arial" w:hAnsi="Arial" w:cs="Arial"/>
          <w:color w:val="333333"/>
          <w:sz w:val="22"/>
        </w:rPr>
        <w:t>Computerworld UK.</w:t>
      </w:r>
    </w:p>
    <w:p w14:paraId="043E5E85" w14:textId="77777777" w:rsidR="00FE5184" w:rsidRPr="00297BF4" w:rsidRDefault="00FE5184" w:rsidP="00B5778F">
      <w:pPr>
        <w:pStyle w:val="NormalWeb"/>
        <w:spacing w:before="0" w:beforeAutospacing="0" w:line="360" w:lineRule="auto"/>
        <w:jc w:val="both"/>
        <w:rPr>
          <w:rFonts w:ascii="Arial" w:hAnsi="Arial" w:cs="Arial"/>
          <w:color w:val="333333"/>
          <w:sz w:val="22"/>
        </w:rPr>
      </w:pPr>
      <w:r w:rsidRPr="00297BF4">
        <w:rPr>
          <w:rFonts w:ascii="Arial" w:hAnsi="Arial" w:cs="Arial"/>
          <w:color w:val="333333"/>
          <w:sz w:val="22"/>
        </w:rPr>
        <w:lastRenderedPageBreak/>
        <w:t>Payne, A &amp; Frow, P 2013,</w:t>
      </w:r>
      <w:r w:rsidRPr="00297BF4">
        <w:rPr>
          <w:rStyle w:val="apple-converted-space"/>
          <w:rFonts w:ascii="Arial" w:hAnsi="Arial" w:cs="Arial"/>
          <w:color w:val="333333"/>
          <w:sz w:val="22"/>
        </w:rPr>
        <w:t> </w:t>
      </w:r>
      <w:r w:rsidRPr="00297BF4">
        <w:rPr>
          <w:rStyle w:val="Emphasis"/>
          <w:rFonts w:ascii="Arial" w:hAnsi="Arial" w:cs="Arial"/>
          <w:color w:val="333333"/>
          <w:sz w:val="22"/>
        </w:rPr>
        <w:t>Strategic customer management: integrating relationship marketing and CRM</w:t>
      </w:r>
      <w:r w:rsidRPr="00297BF4">
        <w:rPr>
          <w:rFonts w:ascii="Arial" w:hAnsi="Arial" w:cs="Arial"/>
          <w:color w:val="333333"/>
          <w:sz w:val="22"/>
        </w:rPr>
        <w:t>, Cambridge University Press, New York.</w:t>
      </w:r>
    </w:p>
    <w:p w14:paraId="472611DC" w14:textId="77777777" w:rsidR="00DB637D" w:rsidRPr="00297BF4" w:rsidRDefault="00DB637D" w:rsidP="00B5778F">
      <w:pPr>
        <w:pStyle w:val="NormalWeb"/>
        <w:spacing w:line="360" w:lineRule="auto"/>
        <w:jc w:val="both"/>
        <w:rPr>
          <w:rFonts w:ascii="Arial" w:hAnsi="Arial" w:cs="Arial"/>
          <w:sz w:val="22"/>
        </w:rPr>
      </w:pPr>
      <w:proofErr w:type="gramStart"/>
      <w:r w:rsidRPr="00297BF4">
        <w:rPr>
          <w:rFonts w:ascii="Arial" w:hAnsi="Arial" w:cs="Arial"/>
          <w:sz w:val="22"/>
        </w:rPr>
        <w:t>Tesco .</w:t>
      </w:r>
      <w:proofErr w:type="gramEnd"/>
      <w:r w:rsidRPr="00297BF4">
        <w:rPr>
          <w:rFonts w:ascii="Arial" w:hAnsi="Arial" w:cs="Arial"/>
          <w:sz w:val="22"/>
        </w:rPr>
        <w:t xml:space="preserve"> (2015). </w:t>
      </w:r>
      <w:r w:rsidRPr="00297BF4">
        <w:rPr>
          <w:rFonts w:ascii="Arial" w:hAnsi="Arial" w:cs="Arial"/>
          <w:i/>
          <w:iCs/>
          <w:sz w:val="22"/>
        </w:rPr>
        <w:t xml:space="preserve">Our Code of Business Conduct. </w:t>
      </w:r>
      <w:r w:rsidRPr="00297BF4">
        <w:rPr>
          <w:rFonts w:ascii="Arial" w:hAnsi="Arial" w:cs="Arial"/>
          <w:sz w:val="22"/>
        </w:rPr>
        <w:t xml:space="preserve">Welwyn: Tesco PLC. </w:t>
      </w:r>
    </w:p>
    <w:p w14:paraId="1A8803C9" w14:textId="4C4DA9BF" w:rsidR="00DB637D" w:rsidRPr="00297BF4" w:rsidRDefault="00DB637D" w:rsidP="00B5778F">
      <w:pPr>
        <w:pStyle w:val="NormalWeb"/>
        <w:spacing w:line="360" w:lineRule="auto"/>
        <w:jc w:val="both"/>
        <w:rPr>
          <w:rFonts w:ascii="Arial" w:hAnsi="Arial" w:cs="Arial"/>
          <w:sz w:val="22"/>
        </w:rPr>
      </w:pPr>
      <w:r w:rsidRPr="00297BF4">
        <w:rPr>
          <w:rFonts w:ascii="Arial" w:hAnsi="Arial" w:cs="Arial"/>
          <w:sz w:val="22"/>
        </w:rPr>
        <w:t xml:space="preserve">Tesco. (2014). </w:t>
      </w:r>
      <w:r w:rsidRPr="00297BF4">
        <w:rPr>
          <w:rFonts w:ascii="Arial" w:hAnsi="Arial" w:cs="Arial"/>
          <w:i/>
          <w:iCs/>
          <w:sz w:val="22"/>
        </w:rPr>
        <w:t>Anti-Bribery</w:t>
      </w:r>
      <w:r w:rsidRPr="00297BF4">
        <w:rPr>
          <w:rFonts w:ascii="Arial" w:hAnsi="Arial" w:cs="Arial"/>
          <w:sz w:val="22"/>
        </w:rPr>
        <w:t xml:space="preserve">. Retrieved from Tesco: http://www.tescoplc.com/assets/files/cms/Resources/Trading_Responsibly/Anti_Bribery_N </w:t>
      </w:r>
      <w:proofErr w:type="gramStart"/>
      <w:r w:rsidRPr="00297BF4">
        <w:rPr>
          <w:rFonts w:ascii="Arial" w:hAnsi="Arial" w:cs="Arial"/>
          <w:sz w:val="22"/>
        </w:rPr>
        <w:t>ov_2014.pdf .</w:t>
      </w:r>
      <w:proofErr w:type="gramEnd"/>
      <w:r w:rsidRPr="00297BF4">
        <w:rPr>
          <w:rFonts w:ascii="Arial" w:hAnsi="Arial" w:cs="Arial"/>
          <w:sz w:val="22"/>
        </w:rPr>
        <w:t xml:space="preserve"> </w:t>
      </w:r>
      <w:r w:rsidRPr="00297BF4">
        <w:rPr>
          <w:rFonts w:ascii="Arial" w:hAnsi="Arial" w:cs="Arial"/>
          <w:color w:val="000000"/>
          <w:sz w:val="22"/>
          <w:bdr w:val="none" w:sz="0" w:space="0" w:color="auto" w:frame="1"/>
        </w:rPr>
        <w:t>[Accessed 29 June 2021]</w:t>
      </w:r>
    </w:p>
    <w:p w14:paraId="6F05FED9" w14:textId="3F75BDAF" w:rsidR="00DB637D" w:rsidRPr="00297BF4" w:rsidRDefault="00DB637D" w:rsidP="00B5778F">
      <w:pPr>
        <w:pStyle w:val="NormalWeb"/>
        <w:spacing w:line="360" w:lineRule="auto"/>
        <w:jc w:val="both"/>
        <w:rPr>
          <w:rFonts w:ascii="Arial" w:hAnsi="Arial" w:cs="Arial"/>
          <w:sz w:val="22"/>
        </w:rPr>
      </w:pPr>
      <w:r w:rsidRPr="00297BF4">
        <w:rPr>
          <w:rFonts w:ascii="Arial" w:hAnsi="Arial" w:cs="Arial"/>
          <w:sz w:val="22"/>
        </w:rPr>
        <w:t xml:space="preserve">Tesco. (2014, September 3). </w:t>
      </w:r>
      <w:r w:rsidRPr="00297BF4">
        <w:rPr>
          <w:rFonts w:ascii="Arial" w:hAnsi="Arial" w:cs="Arial"/>
          <w:i/>
          <w:iCs/>
          <w:sz w:val="22"/>
        </w:rPr>
        <w:t xml:space="preserve">Product Safety. </w:t>
      </w:r>
      <w:r w:rsidRPr="00297BF4">
        <w:rPr>
          <w:rFonts w:ascii="Arial" w:hAnsi="Arial" w:cs="Arial"/>
          <w:sz w:val="22"/>
        </w:rPr>
        <w:t xml:space="preserve">Retrieved from Tesco: http://www.tescoplc.com/assets/files/cms/Resources/Trading_Responsibly/Product_Safety. </w:t>
      </w:r>
      <w:proofErr w:type="gramStart"/>
      <w:r w:rsidRPr="00297BF4">
        <w:rPr>
          <w:rFonts w:ascii="Arial" w:hAnsi="Arial" w:cs="Arial"/>
          <w:sz w:val="22"/>
        </w:rPr>
        <w:t>pdf .</w:t>
      </w:r>
      <w:proofErr w:type="gramEnd"/>
      <w:r w:rsidRPr="00297BF4">
        <w:rPr>
          <w:rFonts w:ascii="Arial" w:hAnsi="Arial" w:cs="Arial"/>
          <w:color w:val="000000"/>
          <w:sz w:val="22"/>
          <w:bdr w:val="none" w:sz="0" w:space="0" w:color="auto" w:frame="1"/>
        </w:rPr>
        <w:t xml:space="preserve"> [Accessed 23 July 2021]</w:t>
      </w:r>
    </w:p>
    <w:p w14:paraId="540EB9F3" w14:textId="2F8C47DD" w:rsidR="00DB637D" w:rsidRPr="00297BF4" w:rsidRDefault="00DB637D" w:rsidP="00B5778F">
      <w:pPr>
        <w:pStyle w:val="NormalWeb"/>
        <w:spacing w:line="360" w:lineRule="auto"/>
        <w:jc w:val="both"/>
        <w:rPr>
          <w:rFonts w:ascii="Arial" w:hAnsi="Arial" w:cs="Arial"/>
          <w:sz w:val="22"/>
        </w:rPr>
      </w:pPr>
      <w:r w:rsidRPr="00297BF4">
        <w:rPr>
          <w:rFonts w:ascii="Arial" w:hAnsi="Arial" w:cs="Arial"/>
          <w:sz w:val="22"/>
        </w:rPr>
        <w:t xml:space="preserve">Tesco. (2014). </w:t>
      </w:r>
      <w:r w:rsidRPr="00297BF4">
        <w:rPr>
          <w:rFonts w:ascii="Arial" w:hAnsi="Arial" w:cs="Arial"/>
          <w:i/>
          <w:iCs/>
          <w:sz w:val="22"/>
        </w:rPr>
        <w:t xml:space="preserve">Tesco and Society Report. </w:t>
      </w:r>
      <w:r w:rsidRPr="00297BF4">
        <w:rPr>
          <w:rFonts w:ascii="Arial" w:hAnsi="Arial" w:cs="Arial"/>
          <w:sz w:val="22"/>
        </w:rPr>
        <w:t xml:space="preserve">Welwyn: Tesco PLC. </w:t>
      </w:r>
      <w:r w:rsidRPr="00297BF4">
        <w:rPr>
          <w:rFonts w:ascii="Arial" w:hAnsi="Arial" w:cs="Arial"/>
          <w:color w:val="000000"/>
          <w:sz w:val="22"/>
          <w:bdr w:val="none" w:sz="0" w:space="0" w:color="auto" w:frame="1"/>
        </w:rPr>
        <w:t>[Accessed 08 July 2021]</w:t>
      </w:r>
      <w:r w:rsidRPr="00297BF4">
        <w:rPr>
          <w:rFonts w:ascii="Arial" w:hAnsi="Arial" w:cs="Arial"/>
          <w:sz w:val="22"/>
        </w:rPr>
        <w:br/>
        <w:t xml:space="preserve">Tesco. (2015). </w:t>
      </w:r>
      <w:r w:rsidRPr="00297BF4">
        <w:rPr>
          <w:rFonts w:ascii="Arial" w:hAnsi="Arial" w:cs="Arial"/>
          <w:i/>
          <w:iCs/>
          <w:sz w:val="22"/>
        </w:rPr>
        <w:t xml:space="preserve">Corporate Responsibility 2014/15 half-year update. </w:t>
      </w:r>
      <w:r w:rsidRPr="00297BF4">
        <w:rPr>
          <w:rFonts w:ascii="Arial" w:hAnsi="Arial" w:cs="Arial"/>
          <w:sz w:val="22"/>
        </w:rPr>
        <w:t xml:space="preserve">Welwyn: Tesco PLC. Tesco. (2015). </w:t>
      </w:r>
      <w:r w:rsidRPr="00297BF4">
        <w:rPr>
          <w:rFonts w:ascii="Arial" w:hAnsi="Arial" w:cs="Arial"/>
          <w:i/>
          <w:iCs/>
          <w:sz w:val="22"/>
        </w:rPr>
        <w:t xml:space="preserve">Our Code of Business Conduct. </w:t>
      </w:r>
      <w:r w:rsidRPr="00297BF4">
        <w:rPr>
          <w:rFonts w:ascii="Arial" w:hAnsi="Arial" w:cs="Arial"/>
          <w:sz w:val="22"/>
        </w:rPr>
        <w:t xml:space="preserve">Welwyn: Tesco PLC. </w:t>
      </w:r>
      <w:r w:rsidRPr="00297BF4">
        <w:rPr>
          <w:rFonts w:ascii="Arial" w:hAnsi="Arial" w:cs="Arial"/>
          <w:color w:val="000000"/>
          <w:sz w:val="22"/>
          <w:bdr w:val="none" w:sz="0" w:space="0" w:color="auto" w:frame="1"/>
        </w:rPr>
        <w:t>[Accessed 15 July 2021]</w:t>
      </w:r>
    </w:p>
    <w:p w14:paraId="54008780" w14:textId="5E4E59ED" w:rsidR="00DB637D" w:rsidRPr="00297BF4" w:rsidRDefault="00DB637D" w:rsidP="00B5778F">
      <w:pPr>
        <w:pStyle w:val="NormalWeb"/>
        <w:spacing w:line="360" w:lineRule="auto"/>
        <w:jc w:val="both"/>
        <w:rPr>
          <w:rFonts w:ascii="Arial" w:hAnsi="Arial" w:cs="Arial"/>
          <w:sz w:val="22"/>
        </w:rPr>
      </w:pPr>
      <w:r w:rsidRPr="00297BF4">
        <w:rPr>
          <w:rFonts w:ascii="Arial" w:hAnsi="Arial" w:cs="Arial"/>
          <w:sz w:val="22"/>
        </w:rPr>
        <w:t xml:space="preserve">Tesco. (2015, August). </w:t>
      </w:r>
      <w:r w:rsidRPr="00297BF4">
        <w:rPr>
          <w:rFonts w:ascii="Arial" w:hAnsi="Arial" w:cs="Arial"/>
          <w:i/>
          <w:iCs/>
          <w:sz w:val="22"/>
        </w:rPr>
        <w:t xml:space="preserve">Pensions. </w:t>
      </w:r>
      <w:r w:rsidRPr="00297BF4">
        <w:rPr>
          <w:rFonts w:ascii="Arial" w:hAnsi="Arial" w:cs="Arial"/>
          <w:sz w:val="22"/>
        </w:rPr>
        <w:t xml:space="preserve">Retrieved from Tesco: http://www.tescoplc.com/assets/files/cms/Resources/Being_a_great_employer/Pensions_A ug_2015.pdf </w:t>
      </w:r>
      <w:r w:rsidRPr="00297BF4">
        <w:rPr>
          <w:rFonts w:ascii="Arial" w:hAnsi="Arial" w:cs="Arial"/>
          <w:color w:val="000000"/>
          <w:sz w:val="22"/>
          <w:bdr w:val="none" w:sz="0" w:space="0" w:color="auto" w:frame="1"/>
        </w:rPr>
        <w:t>[Accessed 08 July 2021]</w:t>
      </w:r>
    </w:p>
    <w:p w14:paraId="335B2CBE" w14:textId="6D8C4CA3" w:rsidR="00DB637D" w:rsidRPr="00297BF4" w:rsidRDefault="00DB637D" w:rsidP="00B5778F">
      <w:pPr>
        <w:pStyle w:val="NormalWeb"/>
        <w:spacing w:line="360" w:lineRule="auto"/>
        <w:jc w:val="both"/>
        <w:rPr>
          <w:rFonts w:ascii="Arial" w:hAnsi="Arial" w:cs="Arial"/>
          <w:sz w:val="22"/>
        </w:rPr>
      </w:pPr>
      <w:r w:rsidRPr="00297BF4">
        <w:rPr>
          <w:rFonts w:ascii="Arial" w:hAnsi="Arial" w:cs="Arial"/>
          <w:sz w:val="22"/>
        </w:rPr>
        <w:t xml:space="preserve">Tesco. (2016). </w:t>
      </w:r>
      <w:r w:rsidRPr="00297BF4">
        <w:rPr>
          <w:rFonts w:ascii="Arial" w:hAnsi="Arial" w:cs="Arial"/>
          <w:i/>
          <w:iCs/>
          <w:sz w:val="22"/>
        </w:rPr>
        <w:t>Awards</w:t>
      </w:r>
      <w:r w:rsidRPr="00297BF4">
        <w:rPr>
          <w:rFonts w:ascii="Arial" w:hAnsi="Arial" w:cs="Arial"/>
          <w:sz w:val="22"/>
        </w:rPr>
        <w:t xml:space="preserve">. Retrieved from Tesco: http://www.tescoplc.com/index.asp?pageid=161 </w:t>
      </w:r>
      <w:r w:rsidRPr="00297BF4">
        <w:rPr>
          <w:rFonts w:ascii="Arial" w:hAnsi="Arial" w:cs="Arial"/>
          <w:color w:val="000000"/>
          <w:sz w:val="22"/>
          <w:bdr w:val="none" w:sz="0" w:space="0" w:color="auto" w:frame="1"/>
        </w:rPr>
        <w:t>[Accessed 23 July 2021]</w:t>
      </w:r>
    </w:p>
    <w:p w14:paraId="16DE2955" w14:textId="77777777" w:rsidR="00FE5184" w:rsidRPr="00297BF4" w:rsidRDefault="00FE5184" w:rsidP="00B5778F">
      <w:pPr>
        <w:pStyle w:val="NoSpacing"/>
        <w:spacing w:line="360" w:lineRule="auto"/>
        <w:jc w:val="both"/>
        <w:rPr>
          <w:rFonts w:ascii="Arial" w:hAnsi="Arial" w:cs="Arial"/>
        </w:rPr>
      </w:pPr>
    </w:p>
    <w:sectPr w:rsidR="00FE5184" w:rsidRPr="00297BF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29897E" w14:textId="77777777" w:rsidR="00D26904" w:rsidRDefault="00D26904" w:rsidP="00FE5184">
      <w:r>
        <w:separator/>
      </w:r>
    </w:p>
  </w:endnote>
  <w:endnote w:type="continuationSeparator" w:id="0">
    <w:p w14:paraId="44A4B368" w14:textId="77777777" w:rsidR="00D26904" w:rsidRDefault="00D26904" w:rsidP="00FE5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4994331"/>
      <w:docPartObj>
        <w:docPartGallery w:val="Page Numbers (Bottom of Page)"/>
        <w:docPartUnique/>
      </w:docPartObj>
    </w:sdtPr>
    <w:sdtEndPr>
      <w:rPr>
        <w:rStyle w:val="PageNumber"/>
      </w:rPr>
    </w:sdtEndPr>
    <w:sdtContent>
      <w:p w14:paraId="5D9708FC" w14:textId="78D06484" w:rsidR="00FE5184" w:rsidRDefault="00FE5184" w:rsidP="00175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58ED5E" w14:textId="77777777" w:rsidR="00FE5184" w:rsidRDefault="00FE5184" w:rsidP="00FE51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3024464"/>
      <w:docPartObj>
        <w:docPartGallery w:val="Page Numbers (Bottom of Page)"/>
        <w:docPartUnique/>
      </w:docPartObj>
    </w:sdtPr>
    <w:sdtEndPr>
      <w:rPr>
        <w:rStyle w:val="PageNumber"/>
      </w:rPr>
    </w:sdtEndPr>
    <w:sdtContent>
      <w:p w14:paraId="202CC538" w14:textId="15B30BF8" w:rsidR="00FE5184" w:rsidRDefault="00FE5184" w:rsidP="00175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BCC70A" w14:textId="77777777" w:rsidR="00FE5184" w:rsidRDefault="00FE5184" w:rsidP="00FE518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35A68E" w14:textId="77777777" w:rsidR="00D85CF2" w:rsidRDefault="00D8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EA10D3" w14:textId="77777777" w:rsidR="00D26904" w:rsidRDefault="00D26904" w:rsidP="00FE5184">
      <w:r>
        <w:separator/>
      </w:r>
    </w:p>
  </w:footnote>
  <w:footnote w:type="continuationSeparator" w:id="0">
    <w:p w14:paraId="68515D34" w14:textId="77777777" w:rsidR="00D26904" w:rsidRDefault="00D26904" w:rsidP="00FE51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826F8" w14:textId="77777777" w:rsidR="00D85CF2" w:rsidRDefault="00D85C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F041C5" w14:textId="6623A7CF" w:rsidR="00FE5184" w:rsidRPr="00E314DE" w:rsidRDefault="00FE5184" w:rsidP="00FE5184">
    <w:pPr>
      <w:pStyle w:val="NoSpacing"/>
      <w:rPr>
        <w:b/>
      </w:rPr>
    </w:pPr>
    <w:r w:rsidRPr="00E314DE">
      <w:rPr>
        <w:b/>
      </w:rPr>
      <w:t xml:space="preserve">Cristian </w:t>
    </w:r>
    <w:proofErr w:type="spellStart"/>
    <w:r w:rsidRPr="00E314DE">
      <w:rPr>
        <w:b/>
      </w:rPr>
      <w:t>Draghici</w:t>
    </w:r>
    <w:proofErr w:type="spellEnd"/>
  </w:p>
  <w:p w14:paraId="00E9ADDC" w14:textId="5B7994CE" w:rsidR="00D85CF2" w:rsidRPr="00E314DE" w:rsidRDefault="00D85CF2" w:rsidP="00FE5184">
    <w:pPr>
      <w:pStyle w:val="NoSpacing"/>
      <w:rPr>
        <w:b/>
      </w:rPr>
    </w:pPr>
    <w:r w:rsidRPr="00E314DE">
      <w:rPr>
        <w:b/>
      </w:rPr>
      <w:t>ID:1917997</w:t>
    </w:r>
  </w:p>
  <w:p w14:paraId="553E8CF4" w14:textId="44B96615" w:rsidR="00D85CF2" w:rsidRPr="00E314DE" w:rsidRDefault="00D85CF2" w:rsidP="00FE5184">
    <w:pPr>
      <w:pStyle w:val="NoSpacing"/>
      <w:rPr>
        <w:b/>
      </w:rPr>
    </w:pPr>
    <w:r w:rsidRPr="00E314DE">
      <w:rPr>
        <w:b/>
      </w:rPr>
      <w:t>University of Wales</w:t>
    </w:r>
  </w:p>
  <w:p w14:paraId="16880F20" w14:textId="77777777" w:rsidR="00FE5184" w:rsidRPr="00E314DE" w:rsidRDefault="00FE5184" w:rsidP="00FE5184">
    <w:pPr>
      <w:pStyle w:val="NoSpacing"/>
      <w:rPr>
        <w:b/>
      </w:rPr>
    </w:pPr>
    <w:r w:rsidRPr="00E314DE">
      <w:rPr>
        <w:b/>
      </w:rPr>
      <w:t>BA Leadership and Management</w:t>
    </w:r>
  </w:p>
  <w:p w14:paraId="440C6AD1" w14:textId="624E8537" w:rsidR="00FE5184" w:rsidRPr="00E314DE" w:rsidRDefault="00FE5184" w:rsidP="00FE5184">
    <w:pPr>
      <w:pStyle w:val="NoSpacing"/>
      <w:rPr>
        <w:b/>
      </w:rPr>
    </w:pPr>
    <w:r w:rsidRPr="00E314DE">
      <w:rPr>
        <w:b/>
      </w:rPr>
      <w:t xml:space="preserve">BMSW 5103 </w:t>
    </w:r>
  </w:p>
  <w:p w14:paraId="79597BC6" w14:textId="189752B4" w:rsidR="00D85CF2" w:rsidRPr="00E314DE" w:rsidRDefault="00D85CF2" w:rsidP="00FE5184">
    <w:pPr>
      <w:pStyle w:val="NoSpacing"/>
      <w:rPr>
        <w:b/>
      </w:rPr>
    </w:pPr>
    <w:r w:rsidRPr="00E314DE">
      <w:rPr>
        <w:b/>
      </w:rPr>
      <w:t xml:space="preserve">Lecturer: </w:t>
    </w:r>
    <w:r w:rsidR="00E314DE" w:rsidRPr="00E314DE">
      <w:rPr>
        <w:rFonts w:cs="Times New Roman"/>
        <w:b/>
        <w:szCs w:val="24"/>
      </w:rPr>
      <w:t>Dr Obinna Nkwocha</w:t>
    </w:r>
    <w:r w:rsidRPr="00E314DE">
      <w:rPr>
        <w:b/>
      </w:rPr>
      <w:t xml:space="preserve">  </w:t>
    </w:r>
  </w:p>
  <w:p w14:paraId="083CB185" w14:textId="77777777" w:rsidR="00FE5184" w:rsidRDefault="00FE51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BE8872" w14:textId="77777777" w:rsidR="00D85CF2" w:rsidRDefault="00D85C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D4515"/>
    <w:multiLevelType w:val="hybridMultilevel"/>
    <w:tmpl w:val="F878B01C"/>
    <w:lvl w:ilvl="0" w:tplc="8190F20C">
      <w:start w:val="1"/>
      <w:numFmt w:val="decimal"/>
      <w:lvlText w:val="%1."/>
      <w:lvlJc w:val="left"/>
      <w:pPr>
        <w:ind w:left="720" w:hanging="360"/>
      </w:pPr>
      <w:rPr>
        <w:rFonts w:hint="default"/>
      </w:rPr>
    </w:lvl>
    <w:lvl w:ilvl="1" w:tplc="6ACA2A92" w:tentative="1">
      <w:start w:val="1"/>
      <w:numFmt w:val="lowerLetter"/>
      <w:lvlText w:val="%2."/>
      <w:lvlJc w:val="left"/>
      <w:pPr>
        <w:ind w:left="1440" w:hanging="360"/>
      </w:pPr>
    </w:lvl>
    <w:lvl w:ilvl="2" w:tplc="AFC6BD86" w:tentative="1">
      <w:start w:val="1"/>
      <w:numFmt w:val="lowerRoman"/>
      <w:lvlText w:val="%3."/>
      <w:lvlJc w:val="right"/>
      <w:pPr>
        <w:ind w:left="2160" w:hanging="180"/>
      </w:pPr>
    </w:lvl>
    <w:lvl w:ilvl="3" w:tplc="43F2217C" w:tentative="1">
      <w:start w:val="1"/>
      <w:numFmt w:val="decimal"/>
      <w:lvlText w:val="%4."/>
      <w:lvlJc w:val="left"/>
      <w:pPr>
        <w:ind w:left="2880" w:hanging="360"/>
      </w:pPr>
    </w:lvl>
    <w:lvl w:ilvl="4" w:tplc="00E6B422" w:tentative="1">
      <w:start w:val="1"/>
      <w:numFmt w:val="lowerLetter"/>
      <w:lvlText w:val="%5."/>
      <w:lvlJc w:val="left"/>
      <w:pPr>
        <w:ind w:left="3600" w:hanging="360"/>
      </w:pPr>
    </w:lvl>
    <w:lvl w:ilvl="5" w:tplc="FC420DD4" w:tentative="1">
      <w:start w:val="1"/>
      <w:numFmt w:val="lowerRoman"/>
      <w:lvlText w:val="%6."/>
      <w:lvlJc w:val="right"/>
      <w:pPr>
        <w:ind w:left="4320" w:hanging="180"/>
      </w:pPr>
    </w:lvl>
    <w:lvl w:ilvl="6" w:tplc="EB6C130A" w:tentative="1">
      <w:start w:val="1"/>
      <w:numFmt w:val="decimal"/>
      <w:lvlText w:val="%7."/>
      <w:lvlJc w:val="left"/>
      <w:pPr>
        <w:ind w:left="5040" w:hanging="360"/>
      </w:pPr>
    </w:lvl>
    <w:lvl w:ilvl="7" w:tplc="C4BC15E2" w:tentative="1">
      <w:start w:val="1"/>
      <w:numFmt w:val="lowerLetter"/>
      <w:lvlText w:val="%8."/>
      <w:lvlJc w:val="left"/>
      <w:pPr>
        <w:ind w:left="5760" w:hanging="360"/>
      </w:pPr>
    </w:lvl>
    <w:lvl w:ilvl="8" w:tplc="C0A071D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955"/>
    <w:rsid w:val="00004E48"/>
    <w:rsid w:val="000C1701"/>
    <w:rsid w:val="00164988"/>
    <w:rsid w:val="002524AA"/>
    <w:rsid w:val="00297BF4"/>
    <w:rsid w:val="002A0111"/>
    <w:rsid w:val="002F76D0"/>
    <w:rsid w:val="003349C7"/>
    <w:rsid w:val="00363850"/>
    <w:rsid w:val="00391F21"/>
    <w:rsid w:val="0040353D"/>
    <w:rsid w:val="004C4A42"/>
    <w:rsid w:val="00590988"/>
    <w:rsid w:val="005A052A"/>
    <w:rsid w:val="00624B2B"/>
    <w:rsid w:val="00646D7F"/>
    <w:rsid w:val="00660F43"/>
    <w:rsid w:val="00690818"/>
    <w:rsid w:val="00724BA7"/>
    <w:rsid w:val="007343D6"/>
    <w:rsid w:val="007F4FFE"/>
    <w:rsid w:val="008066F7"/>
    <w:rsid w:val="008B75B4"/>
    <w:rsid w:val="008D201A"/>
    <w:rsid w:val="008D5955"/>
    <w:rsid w:val="00902F0B"/>
    <w:rsid w:val="00A030A6"/>
    <w:rsid w:val="00A031F9"/>
    <w:rsid w:val="00A1537E"/>
    <w:rsid w:val="00A46138"/>
    <w:rsid w:val="00AF13D4"/>
    <w:rsid w:val="00B33E91"/>
    <w:rsid w:val="00B5778F"/>
    <w:rsid w:val="00B730DA"/>
    <w:rsid w:val="00BC43A1"/>
    <w:rsid w:val="00C3120B"/>
    <w:rsid w:val="00CB10FB"/>
    <w:rsid w:val="00D26904"/>
    <w:rsid w:val="00D8166B"/>
    <w:rsid w:val="00D85CF2"/>
    <w:rsid w:val="00DB637D"/>
    <w:rsid w:val="00E314DE"/>
    <w:rsid w:val="00E346D1"/>
    <w:rsid w:val="00E43895"/>
    <w:rsid w:val="00E43C4A"/>
    <w:rsid w:val="00EE3AFB"/>
    <w:rsid w:val="00EF2569"/>
    <w:rsid w:val="00EF2EBE"/>
    <w:rsid w:val="00F004B5"/>
    <w:rsid w:val="00FE5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5ACB5"/>
  <w15:chartTrackingRefBased/>
  <w15:docId w15:val="{502F52CA-3447-4746-9265-4FCF2753A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14DE"/>
    <w:pPr>
      <w:spacing w:after="180" w:line="274" w:lineRule="auto"/>
    </w:pPr>
    <w:rPr>
      <w:sz w:val="21"/>
    </w:rPr>
  </w:style>
  <w:style w:type="paragraph" w:styleId="Heading1">
    <w:name w:val="heading 1"/>
    <w:basedOn w:val="Normal"/>
    <w:next w:val="Normal"/>
    <w:link w:val="Heading1Char"/>
    <w:uiPriority w:val="9"/>
    <w:qFormat/>
    <w:rsid w:val="00E314DE"/>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E314DE"/>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E314DE"/>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E314DE"/>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E314DE"/>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E314DE"/>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E314DE"/>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E314DE"/>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E314DE"/>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ed">
    <w:name w:val="selected"/>
    <w:basedOn w:val="DefaultParagraphFont"/>
    <w:rsid w:val="008D5955"/>
  </w:style>
  <w:style w:type="character" w:customStyle="1" w:styleId="apple-converted-space">
    <w:name w:val="apple-converted-space"/>
    <w:basedOn w:val="DefaultParagraphFont"/>
    <w:rsid w:val="008D5955"/>
  </w:style>
  <w:style w:type="paragraph" w:styleId="ListParagraph">
    <w:name w:val="List Paragraph"/>
    <w:basedOn w:val="Normal"/>
    <w:uiPriority w:val="34"/>
    <w:qFormat/>
    <w:rsid w:val="00E314DE"/>
    <w:pPr>
      <w:spacing w:line="240" w:lineRule="auto"/>
      <w:ind w:left="720" w:hanging="288"/>
      <w:contextualSpacing/>
    </w:pPr>
    <w:rPr>
      <w:color w:val="44546A" w:themeColor="text2"/>
    </w:rPr>
  </w:style>
  <w:style w:type="paragraph" w:styleId="NoSpacing">
    <w:name w:val="No Spacing"/>
    <w:link w:val="NoSpacingChar"/>
    <w:uiPriority w:val="1"/>
    <w:qFormat/>
    <w:rsid w:val="00E314DE"/>
    <w:pPr>
      <w:spacing w:after="0" w:line="240" w:lineRule="auto"/>
    </w:pPr>
  </w:style>
  <w:style w:type="paragraph" w:styleId="NormalWeb">
    <w:name w:val="Normal (Web)"/>
    <w:basedOn w:val="Normal"/>
    <w:uiPriority w:val="99"/>
    <w:semiHidden/>
    <w:unhideWhenUsed/>
    <w:rsid w:val="00FE518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E5184"/>
    <w:pPr>
      <w:tabs>
        <w:tab w:val="center" w:pos="4513"/>
        <w:tab w:val="right" w:pos="9026"/>
      </w:tabs>
    </w:pPr>
  </w:style>
  <w:style w:type="character" w:customStyle="1" w:styleId="HeaderChar">
    <w:name w:val="Header Char"/>
    <w:basedOn w:val="DefaultParagraphFont"/>
    <w:link w:val="Header"/>
    <w:uiPriority w:val="99"/>
    <w:rsid w:val="00FE5184"/>
  </w:style>
  <w:style w:type="paragraph" w:styleId="Footer">
    <w:name w:val="footer"/>
    <w:basedOn w:val="Normal"/>
    <w:link w:val="FooterChar"/>
    <w:uiPriority w:val="99"/>
    <w:unhideWhenUsed/>
    <w:rsid w:val="00FE5184"/>
    <w:pPr>
      <w:tabs>
        <w:tab w:val="center" w:pos="4513"/>
        <w:tab w:val="right" w:pos="9026"/>
      </w:tabs>
    </w:pPr>
  </w:style>
  <w:style w:type="character" w:customStyle="1" w:styleId="FooterChar">
    <w:name w:val="Footer Char"/>
    <w:basedOn w:val="DefaultParagraphFont"/>
    <w:link w:val="Footer"/>
    <w:uiPriority w:val="99"/>
    <w:rsid w:val="00FE5184"/>
  </w:style>
  <w:style w:type="character" w:styleId="PageNumber">
    <w:name w:val="page number"/>
    <w:basedOn w:val="DefaultParagraphFont"/>
    <w:uiPriority w:val="99"/>
    <w:semiHidden/>
    <w:unhideWhenUsed/>
    <w:rsid w:val="00FE5184"/>
  </w:style>
  <w:style w:type="character" w:styleId="Hyperlink">
    <w:name w:val="Hyperlink"/>
    <w:basedOn w:val="DefaultParagraphFont"/>
    <w:uiPriority w:val="99"/>
    <w:unhideWhenUsed/>
    <w:rsid w:val="00FE5184"/>
    <w:rPr>
      <w:color w:val="0000FF"/>
      <w:u w:val="single"/>
    </w:rPr>
  </w:style>
  <w:style w:type="character" w:styleId="Emphasis">
    <w:name w:val="Emphasis"/>
    <w:basedOn w:val="DefaultParagraphFont"/>
    <w:uiPriority w:val="20"/>
    <w:qFormat/>
    <w:rsid w:val="00E314DE"/>
    <w:rPr>
      <w:b/>
      <w:i/>
      <w:iCs/>
    </w:rPr>
  </w:style>
  <w:style w:type="character" w:customStyle="1" w:styleId="a">
    <w:name w:val="a"/>
    <w:basedOn w:val="DefaultParagraphFont"/>
    <w:rsid w:val="00FE5184"/>
  </w:style>
  <w:style w:type="character" w:customStyle="1" w:styleId="l7">
    <w:name w:val="l7"/>
    <w:basedOn w:val="DefaultParagraphFont"/>
    <w:rsid w:val="00FE5184"/>
  </w:style>
  <w:style w:type="character" w:customStyle="1" w:styleId="l6">
    <w:name w:val="l6"/>
    <w:basedOn w:val="DefaultParagraphFont"/>
    <w:rsid w:val="00FE5184"/>
  </w:style>
  <w:style w:type="character" w:customStyle="1" w:styleId="l8">
    <w:name w:val="l8"/>
    <w:basedOn w:val="DefaultParagraphFont"/>
    <w:rsid w:val="00FE5184"/>
  </w:style>
  <w:style w:type="character" w:styleId="UnresolvedMention">
    <w:name w:val="Unresolved Mention"/>
    <w:basedOn w:val="DefaultParagraphFont"/>
    <w:uiPriority w:val="99"/>
    <w:rsid w:val="00DB637D"/>
    <w:rPr>
      <w:color w:val="605E5C"/>
      <w:shd w:val="clear" w:color="auto" w:fill="E1DFDD"/>
    </w:rPr>
  </w:style>
  <w:style w:type="paragraph" w:customStyle="1" w:styleId="PersonalName">
    <w:name w:val="Personal Name"/>
    <w:basedOn w:val="Title"/>
    <w:qFormat/>
    <w:rsid w:val="00E314DE"/>
    <w:rPr>
      <w:b/>
      <w:caps/>
      <w:color w:val="000000"/>
      <w:sz w:val="28"/>
      <w:szCs w:val="28"/>
    </w:rPr>
  </w:style>
  <w:style w:type="paragraph" w:styleId="Title">
    <w:name w:val="Title"/>
    <w:basedOn w:val="Normal"/>
    <w:next w:val="Normal"/>
    <w:link w:val="TitleChar"/>
    <w:uiPriority w:val="10"/>
    <w:qFormat/>
    <w:rsid w:val="00E314DE"/>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E314DE"/>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E314DE"/>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E314DE"/>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E314DE"/>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E314DE"/>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E314DE"/>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E314DE"/>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E314DE"/>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E314DE"/>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E314DE"/>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E314DE"/>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E314DE"/>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E314DE"/>
    <w:rPr>
      <w:rFonts w:eastAsiaTheme="majorEastAsia" w:cstheme="majorBidi"/>
      <w:iCs/>
      <w:color w:val="44546A" w:themeColor="text2"/>
      <w:sz w:val="40"/>
      <w:szCs w:val="24"/>
    </w:rPr>
  </w:style>
  <w:style w:type="character" w:styleId="Strong">
    <w:name w:val="Strong"/>
    <w:basedOn w:val="DefaultParagraphFont"/>
    <w:uiPriority w:val="22"/>
    <w:qFormat/>
    <w:rsid w:val="00E314DE"/>
    <w:rPr>
      <w:b w:val="0"/>
      <w:bCs/>
      <w:i/>
      <w:color w:val="44546A" w:themeColor="text2"/>
    </w:rPr>
  </w:style>
  <w:style w:type="character" w:customStyle="1" w:styleId="NoSpacingChar">
    <w:name w:val="No Spacing Char"/>
    <w:basedOn w:val="DefaultParagraphFont"/>
    <w:link w:val="NoSpacing"/>
    <w:uiPriority w:val="1"/>
    <w:rsid w:val="00E314DE"/>
  </w:style>
  <w:style w:type="paragraph" w:styleId="Quote">
    <w:name w:val="Quote"/>
    <w:basedOn w:val="Normal"/>
    <w:next w:val="Normal"/>
    <w:link w:val="QuoteChar"/>
    <w:uiPriority w:val="29"/>
    <w:qFormat/>
    <w:rsid w:val="00E314DE"/>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E314DE"/>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E314DE"/>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E314DE"/>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E314DE"/>
    <w:rPr>
      <w:i/>
      <w:iCs/>
      <w:color w:val="000000"/>
    </w:rPr>
  </w:style>
  <w:style w:type="character" w:styleId="IntenseEmphasis">
    <w:name w:val="Intense Emphasis"/>
    <w:basedOn w:val="DefaultParagraphFont"/>
    <w:uiPriority w:val="21"/>
    <w:qFormat/>
    <w:rsid w:val="00E314DE"/>
    <w:rPr>
      <w:b/>
      <w:bCs/>
      <w:i/>
      <w:iCs/>
      <w:color w:val="4472C4" w:themeColor="accent1"/>
    </w:rPr>
  </w:style>
  <w:style w:type="character" w:styleId="SubtleReference">
    <w:name w:val="Subtle Reference"/>
    <w:basedOn w:val="DefaultParagraphFont"/>
    <w:uiPriority w:val="31"/>
    <w:qFormat/>
    <w:rsid w:val="00E314DE"/>
    <w:rPr>
      <w:smallCaps/>
      <w:color w:val="000000"/>
      <w:u w:val="single"/>
    </w:rPr>
  </w:style>
  <w:style w:type="character" w:styleId="IntenseReference">
    <w:name w:val="Intense Reference"/>
    <w:basedOn w:val="DefaultParagraphFont"/>
    <w:uiPriority w:val="32"/>
    <w:qFormat/>
    <w:rsid w:val="00E314DE"/>
    <w:rPr>
      <w:b w:val="0"/>
      <w:bCs/>
      <w:smallCaps/>
      <w:color w:val="4472C4" w:themeColor="accent1"/>
      <w:spacing w:val="5"/>
      <w:u w:val="single"/>
    </w:rPr>
  </w:style>
  <w:style w:type="character" w:styleId="BookTitle">
    <w:name w:val="Book Title"/>
    <w:basedOn w:val="DefaultParagraphFont"/>
    <w:uiPriority w:val="33"/>
    <w:qFormat/>
    <w:rsid w:val="00E314DE"/>
    <w:rPr>
      <w:b/>
      <w:bCs/>
      <w:caps/>
      <w:smallCaps w:val="0"/>
      <w:color w:val="44546A" w:themeColor="text2"/>
      <w:spacing w:val="10"/>
    </w:rPr>
  </w:style>
  <w:style w:type="paragraph" w:styleId="TOCHeading">
    <w:name w:val="TOC Heading"/>
    <w:basedOn w:val="Heading1"/>
    <w:next w:val="Normal"/>
    <w:uiPriority w:val="39"/>
    <w:semiHidden/>
    <w:unhideWhenUsed/>
    <w:qFormat/>
    <w:rsid w:val="00E314DE"/>
    <w:pPr>
      <w:spacing w:before="480" w:line="264" w:lineRule="auto"/>
      <w:outlineLvl w:val="9"/>
    </w:pPr>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8021">
      <w:bodyDiv w:val="1"/>
      <w:marLeft w:val="0"/>
      <w:marRight w:val="0"/>
      <w:marTop w:val="0"/>
      <w:marBottom w:val="0"/>
      <w:divBdr>
        <w:top w:val="none" w:sz="0" w:space="0" w:color="auto"/>
        <w:left w:val="none" w:sz="0" w:space="0" w:color="auto"/>
        <w:bottom w:val="none" w:sz="0" w:space="0" w:color="auto"/>
        <w:right w:val="none" w:sz="0" w:space="0" w:color="auto"/>
      </w:divBdr>
      <w:divsChild>
        <w:div w:id="850798751">
          <w:marLeft w:val="0"/>
          <w:marRight w:val="0"/>
          <w:marTop w:val="0"/>
          <w:marBottom w:val="0"/>
          <w:divBdr>
            <w:top w:val="none" w:sz="0" w:space="0" w:color="auto"/>
            <w:left w:val="none" w:sz="0" w:space="0" w:color="auto"/>
            <w:bottom w:val="none" w:sz="0" w:space="0" w:color="auto"/>
            <w:right w:val="none" w:sz="0" w:space="0" w:color="auto"/>
          </w:divBdr>
          <w:divsChild>
            <w:div w:id="602692596">
              <w:marLeft w:val="0"/>
              <w:marRight w:val="0"/>
              <w:marTop w:val="0"/>
              <w:marBottom w:val="0"/>
              <w:divBdr>
                <w:top w:val="none" w:sz="0" w:space="0" w:color="auto"/>
                <w:left w:val="none" w:sz="0" w:space="0" w:color="auto"/>
                <w:bottom w:val="none" w:sz="0" w:space="0" w:color="auto"/>
                <w:right w:val="none" w:sz="0" w:space="0" w:color="auto"/>
              </w:divBdr>
              <w:divsChild>
                <w:div w:id="393822897">
                  <w:marLeft w:val="0"/>
                  <w:marRight w:val="0"/>
                  <w:marTop w:val="0"/>
                  <w:marBottom w:val="0"/>
                  <w:divBdr>
                    <w:top w:val="none" w:sz="0" w:space="0" w:color="auto"/>
                    <w:left w:val="none" w:sz="0" w:space="0" w:color="auto"/>
                    <w:bottom w:val="none" w:sz="0" w:space="0" w:color="auto"/>
                    <w:right w:val="none" w:sz="0" w:space="0" w:color="auto"/>
                  </w:divBdr>
                  <w:divsChild>
                    <w:div w:id="19851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61787">
      <w:bodyDiv w:val="1"/>
      <w:marLeft w:val="0"/>
      <w:marRight w:val="0"/>
      <w:marTop w:val="0"/>
      <w:marBottom w:val="0"/>
      <w:divBdr>
        <w:top w:val="none" w:sz="0" w:space="0" w:color="auto"/>
        <w:left w:val="none" w:sz="0" w:space="0" w:color="auto"/>
        <w:bottom w:val="none" w:sz="0" w:space="0" w:color="auto"/>
        <w:right w:val="none" w:sz="0" w:space="0" w:color="auto"/>
      </w:divBdr>
    </w:div>
    <w:div w:id="177625033">
      <w:bodyDiv w:val="1"/>
      <w:marLeft w:val="0"/>
      <w:marRight w:val="0"/>
      <w:marTop w:val="0"/>
      <w:marBottom w:val="0"/>
      <w:divBdr>
        <w:top w:val="none" w:sz="0" w:space="0" w:color="auto"/>
        <w:left w:val="none" w:sz="0" w:space="0" w:color="auto"/>
        <w:bottom w:val="none" w:sz="0" w:space="0" w:color="auto"/>
        <w:right w:val="none" w:sz="0" w:space="0" w:color="auto"/>
      </w:divBdr>
      <w:divsChild>
        <w:div w:id="1449395047">
          <w:marLeft w:val="0"/>
          <w:marRight w:val="0"/>
          <w:marTop w:val="0"/>
          <w:marBottom w:val="0"/>
          <w:divBdr>
            <w:top w:val="none" w:sz="0" w:space="0" w:color="auto"/>
            <w:left w:val="none" w:sz="0" w:space="0" w:color="auto"/>
            <w:bottom w:val="none" w:sz="0" w:space="0" w:color="auto"/>
            <w:right w:val="none" w:sz="0" w:space="0" w:color="auto"/>
          </w:divBdr>
          <w:divsChild>
            <w:div w:id="1564756379">
              <w:marLeft w:val="0"/>
              <w:marRight w:val="0"/>
              <w:marTop w:val="0"/>
              <w:marBottom w:val="0"/>
              <w:divBdr>
                <w:top w:val="none" w:sz="0" w:space="0" w:color="auto"/>
                <w:left w:val="none" w:sz="0" w:space="0" w:color="auto"/>
                <w:bottom w:val="none" w:sz="0" w:space="0" w:color="auto"/>
                <w:right w:val="none" w:sz="0" w:space="0" w:color="auto"/>
              </w:divBdr>
              <w:divsChild>
                <w:div w:id="4017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862287">
      <w:bodyDiv w:val="1"/>
      <w:marLeft w:val="0"/>
      <w:marRight w:val="0"/>
      <w:marTop w:val="0"/>
      <w:marBottom w:val="0"/>
      <w:divBdr>
        <w:top w:val="none" w:sz="0" w:space="0" w:color="auto"/>
        <w:left w:val="none" w:sz="0" w:space="0" w:color="auto"/>
        <w:bottom w:val="none" w:sz="0" w:space="0" w:color="auto"/>
        <w:right w:val="none" w:sz="0" w:space="0" w:color="auto"/>
      </w:divBdr>
      <w:divsChild>
        <w:div w:id="1405100582">
          <w:marLeft w:val="0"/>
          <w:marRight w:val="0"/>
          <w:marTop w:val="0"/>
          <w:marBottom w:val="0"/>
          <w:divBdr>
            <w:top w:val="none" w:sz="0" w:space="0" w:color="auto"/>
            <w:left w:val="none" w:sz="0" w:space="0" w:color="auto"/>
            <w:bottom w:val="none" w:sz="0" w:space="0" w:color="auto"/>
            <w:right w:val="none" w:sz="0" w:space="0" w:color="auto"/>
          </w:divBdr>
          <w:divsChild>
            <w:div w:id="659387185">
              <w:marLeft w:val="0"/>
              <w:marRight w:val="0"/>
              <w:marTop w:val="0"/>
              <w:marBottom w:val="0"/>
              <w:divBdr>
                <w:top w:val="none" w:sz="0" w:space="0" w:color="auto"/>
                <w:left w:val="none" w:sz="0" w:space="0" w:color="auto"/>
                <w:bottom w:val="none" w:sz="0" w:space="0" w:color="auto"/>
                <w:right w:val="none" w:sz="0" w:space="0" w:color="auto"/>
              </w:divBdr>
              <w:divsChild>
                <w:div w:id="58827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35230">
      <w:bodyDiv w:val="1"/>
      <w:marLeft w:val="0"/>
      <w:marRight w:val="0"/>
      <w:marTop w:val="0"/>
      <w:marBottom w:val="0"/>
      <w:divBdr>
        <w:top w:val="none" w:sz="0" w:space="0" w:color="auto"/>
        <w:left w:val="none" w:sz="0" w:space="0" w:color="auto"/>
        <w:bottom w:val="none" w:sz="0" w:space="0" w:color="auto"/>
        <w:right w:val="none" w:sz="0" w:space="0" w:color="auto"/>
      </w:divBdr>
      <w:divsChild>
        <w:div w:id="1267615467">
          <w:marLeft w:val="0"/>
          <w:marRight w:val="0"/>
          <w:marTop w:val="0"/>
          <w:marBottom w:val="0"/>
          <w:divBdr>
            <w:top w:val="none" w:sz="0" w:space="0" w:color="auto"/>
            <w:left w:val="none" w:sz="0" w:space="0" w:color="auto"/>
            <w:bottom w:val="none" w:sz="0" w:space="0" w:color="auto"/>
            <w:right w:val="none" w:sz="0" w:space="0" w:color="auto"/>
          </w:divBdr>
        </w:div>
        <w:div w:id="1288897032">
          <w:marLeft w:val="0"/>
          <w:marRight w:val="0"/>
          <w:marTop w:val="0"/>
          <w:marBottom w:val="0"/>
          <w:divBdr>
            <w:top w:val="none" w:sz="0" w:space="0" w:color="auto"/>
            <w:left w:val="none" w:sz="0" w:space="0" w:color="auto"/>
            <w:bottom w:val="none" w:sz="0" w:space="0" w:color="auto"/>
            <w:right w:val="none" w:sz="0" w:space="0" w:color="auto"/>
          </w:divBdr>
        </w:div>
        <w:div w:id="1771506794">
          <w:marLeft w:val="0"/>
          <w:marRight w:val="0"/>
          <w:marTop w:val="0"/>
          <w:marBottom w:val="0"/>
          <w:divBdr>
            <w:top w:val="none" w:sz="0" w:space="0" w:color="auto"/>
            <w:left w:val="none" w:sz="0" w:space="0" w:color="auto"/>
            <w:bottom w:val="none" w:sz="0" w:space="0" w:color="auto"/>
            <w:right w:val="none" w:sz="0" w:space="0" w:color="auto"/>
          </w:divBdr>
        </w:div>
        <w:div w:id="1449739149">
          <w:marLeft w:val="0"/>
          <w:marRight w:val="0"/>
          <w:marTop w:val="0"/>
          <w:marBottom w:val="0"/>
          <w:divBdr>
            <w:top w:val="none" w:sz="0" w:space="0" w:color="auto"/>
            <w:left w:val="none" w:sz="0" w:space="0" w:color="auto"/>
            <w:bottom w:val="none" w:sz="0" w:space="0" w:color="auto"/>
            <w:right w:val="none" w:sz="0" w:space="0" w:color="auto"/>
          </w:divBdr>
        </w:div>
        <w:div w:id="599724656">
          <w:marLeft w:val="0"/>
          <w:marRight w:val="0"/>
          <w:marTop w:val="0"/>
          <w:marBottom w:val="0"/>
          <w:divBdr>
            <w:top w:val="none" w:sz="0" w:space="0" w:color="auto"/>
            <w:left w:val="none" w:sz="0" w:space="0" w:color="auto"/>
            <w:bottom w:val="none" w:sz="0" w:space="0" w:color="auto"/>
            <w:right w:val="none" w:sz="0" w:space="0" w:color="auto"/>
          </w:divBdr>
        </w:div>
        <w:div w:id="1909222866">
          <w:marLeft w:val="0"/>
          <w:marRight w:val="0"/>
          <w:marTop w:val="0"/>
          <w:marBottom w:val="0"/>
          <w:divBdr>
            <w:top w:val="none" w:sz="0" w:space="0" w:color="auto"/>
            <w:left w:val="none" w:sz="0" w:space="0" w:color="auto"/>
            <w:bottom w:val="none" w:sz="0" w:space="0" w:color="auto"/>
            <w:right w:val="none" w:sz="0" w:space="0" w:color="auto"/>
          </w:divBdr>
        </w:div>
        <w:div w:id="891576310">
          <w:marLeft w:val="0"/>
          <w:marRight w:val="0"/>
          <w:marTop w:val="0"/>
          <w:marBottom w:val="0"/>
          <w:divBdr>
            <w:top w:val="none" w:sz="0" w:space="0" w:color="auto"/>
            <w:left w:val="none" w:sz="0" w:space="0" w:color="auto"/>
            <w:bottom w:val="none" w:sz="0" w:space="0" w:color="auto"/>
            <w:right w:val="none" w:sz="0" w:space="0" w:color="auto"/>
          </w:divBdr>
        </w:div>
        <w:div w:id="282543220">
          <w:marLeft w:val="0"/>
          <w:marRight w:val="0"/>
          <w:marTop w:val="0"/>
          <w:marBottom w:val="0"/>
          <w:divBdr>
            <w:top w:val="none" w:sz="0" w:space="0" w:color="auto"/>
            <w:left w:val="none" w:sz="0" w:space="0" w:color="auto"/>
            <w:bottom w:val="none" w:sz="0" w:space="0" w:color="auto"/>
            <w:right w:val="none" w:sz="0" w:space="0" w:color="auto"/>
          </w:divBdr>
        </w:div>
        <w:div w:id="749038388">
          <w:marLeft w:val="0"/>
          <w:marRight w:val="0"/>
          <w:marTop w:val="0"/>
          <w:marBottom w:val="0"/>
          <w:divBdr>
            <w:top w:val="none" w:sz="0" w:space="0" w:color="auto"/>
            <w:left w:val="none" w:sz="0" w:space="0" w:color="auto"/>
            <w:bottom w:val="none" w:sz="0" w:space="0" w:color="auto"/>
            <w:right w:val="none" w:sz="0" w:space="0" w:color="auto"/>
          </w:divBdr>
        </w:div>
        <w:div w:id="1392852315">
          <w:marLeft w:val="0"/>
          <w:marRight w:val="0"/>
          <w:marTop w:val="0"/>
          <w:marBottom w:val="0"/>
          <w:divBdr>
            <w:top w:val="none" w:sz="0" w:space="0" w:color="auto"/>
            <w:left w:val="none" w:sz="0" w:space="0" w:color="auto"/>
            <w:bottom w:val="none" w:sz="0" w:space="0" w:color="auto"/>
            <w:right w:val="none" w:sz="0" w:space="0" w:color="auto"/>
          </w:divBdr>
        </w:div>
        <w:div w:id="1778023413">
          <w:marLeft w:val="0"/>
          <w:marRight w:val="0"/>
          <w:marTop w:val="0"/>
          <w:marBottom w:val="0"/>
          <w:divBdr>
            <w:top w:val="none" w:sz="0" w:space="0" w:color="auto"/>
            <w:left w:val="none" w:sz="0" w:space="0" w:color="auto"/>
            <w:bottom w:val="none" w:sz="0" w:space="0" w:color="auto"/>
            <w:right w:val="none" w:sz="0" w:space="0" w:color="auto"/>
          </w:divBdr>
        </w:div>
      </w:divsChild>
    </w:div>
    <w:div w:id="975372568">
      <w:bodyDiv w:val="1"/>
      <w:marLeft w:val="0"/>
      <w:marRight w:val="0"/>
      <w:marTop w:val="0"/>
      <w:marBottom w:val="0"/>
      <w:divBdr>
        <w:top w:val="none" w:sz="0" w:space="0" w:color="auto"/>
        <w:left w:val="none" w:sz="0" w:space="0" w:color="auto"/>
        <w:bottom w:val="none" w:sz="0" w:space="0" w:color="auto"/>
        <w:right w:val="none" w:sz="0" w:space="0" w:color="auto"/>
      </w:divBdr>
      <w:divsChild>
        <w:div w:id="1285889281">
          <w:marLeft w:val="0"/>
          <w:marRight w:val="0"/>
          <w:marTop w:val="0"/>
          <w:marBottom w:val="0"/>
          <w:divBdr>
            <w:top w:val="none" w:sz="0" w:space="0" w:color="auto"/>
            <w:left w:val="none" w:sz="0" w:space="0" w:color="auto"/>
            <w:bottom w:val="none" w:sz="0" w:space="0" w:color="auto"/>
            <w:right w:val="none" w:sz="0" w:space="0" w:color="auto"/>
          </w:divBdr>
          <w:divsChild>
            <w:div w:id="570585254">
              <w:marLeft w:val="0"/>
              <w:marRight w:val="0"/>
              <w:marTop w:val="0"/>
              <w:marBottom w:val="0"/>
              <w:divBdr>
                <w:top w:val="none" w:sz="0" w:space="0" w:color="auto"/>
                <w:left w:val="none" w:sz="0" w:space="0" w:color="auto"/>
                <w:bottom w:val="none" w:sz="0" w:space="0" w:color="auto"/>
                <w:right w:val="none" w:sz="0" w:space="0" w:color="auto"/>
              </w:divBdr>
              <w:divsChild>
                <w:div w:id="24997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85896">
      <w:bodyDiv w:val="1"/>
      <w:marLeft w:val="0"/>
      <w:marRight w:val="0"/>
      <w:marTop w:val="0"/>
      <w:marBottom w:val="0"/>
      <w:divBdr>
        <w:top w:val="none" w:sz="0" w:space="0" w:color="auto"/>
        <w:left w:val="none" w:sz="0" w:space="0" w:color="auto"/>
        <w:bottom w:val="none" w:sz="0" w:space="0" w:color="auto"/>
        <w:right w:val="none" w:sz="0" w:space="0" w:color="auto"/>
      </w:divBdr>
      <w:divsChild>
        <w:div w:id="1241405434">
          <w:marLeft w:val="0"/>
          <w:marRight w:val="0"/>
          <w:marTop w:val="0"/>
          <w:marBottom w:val="0"/>
          <w:divBdr>
            <w:top w:val="none" w:sz="0" w:space="0" w:color="auto"/>
            <w:left w:val="none" w:sz="0" w:space="0" w:color="auto"/>
            <w:bottom w:val="none" w:sz="0" w:space="0" w:color="auto"/>
            <w:right w:val="none" w:sz="0" w:space="0" w:color="auto"/>
          </w:divBdr>
          <w:divsChild>
            <w:div w:id="1277835687">
              <w:marLeft w:val="0"/>
              <w:marRight w:val="0"/>
              <w:marTop w:val="0"/>
              <w:marBottom w:val="0"/>
              <w:divBdr>
                <w:top w:val="none" w:sz="0" w:space="0" w:color="auto"/>
                <w:left w:val="none" w:sz="0" w:space="0" w:color="auto"/>
                <w:bottom w:val="none" w:sz="0" w:space="0" w:color="auto"/>
                <w:right w:val="none" w:sz="0" w:space="0" w:color="auto"/>
              </w:divBdr>
              <w:divsChild>
                <w:div w:id="1109819109">
                  <w:marLeft w:val="0"/>
                  <w:marRight w:val="0"/>
                  <w:marTop w:val="0"/>
                  <w:marBottom w:val="0"/>
                  <w:divBdr>
                    <w:top w:val="none" w:sz="0" w:space="0" w:color="auto"/>
                    <w:left w:val="none" w:sz="0" w:space="0" w:color="auto"/>
                    <w:bottom w:val="none" w:sz="0" w:space="0" w:color="auto"/>
                    <w:right w:val="none" w:sz="0" w:space="0" w:color="auto"/>
                  </w:divBdr>
                  <w:divsChild>
                    <w:div w:id="85283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35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3364</Words>
  <Characters>19177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Tabara</dc:creator>
  <cp:lastModifiedBy>Cristian Draghici (1917997)</cp:lastModifiedBy>
  <cp:revision>4</cp:revision>
  <dcterms:created xsi:type="dcterms:W3CDTF">2021-08-03T22:47:00Z</dcterms:created>
  <dcterms:modified xsi:type="dcterms:W3CDTF">2021-08-05T17:09:00Z</dcterms:modified>
</cp:coreProperties>
</file>