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B7FDE" w14:textId="097B84BC" w:rsidR="00325379" w:rsidRPr="00551D4A" w:rsidRDefault="00551D4A" w:rsidP="00551D4A">
      <w:pPr>
        <w:spacing w:line="240" w:lineRule="auto"/>
        <w:jc w:val="center"/>
        <w:rPr>
          <w:sz w:val="36"/>
          <w:szCs w:val="32"/>
        </w:rPr>
      </w:pPr>
      <w:r w:rsidRPr="00551D4A">
        <w:rPr>
          <w:sz w:val="36"/>
          <w:szCs w:val="32"/>
        </w:rPr>
        <w:t>BMIH6007</w:t>
      </w:r>
    </w:p>
    <w:p w14:paraId="30E20568" w14:textId="7E280762" w:rsidR="00551D4A" w:rsidRPr="00551D4A" w:rsidRDefault="00551D4A" w:rsidP="00551D4A">
      <w:pPr>
        <w:spacing w:line="240" w:lineRule="auto"/>
        <w:jc w:val="center"/>
        <w:rPr>
          <w:sz w:val="36"/>
          <w:szCs w:val="32"/>
        </w:rPr>
      </w:pPr>
      <w:r w:rsidRPr="00551D4A">
        <w:rPr>
          <w:sz w:val="36"/>
          <w:szCs w:val="32"/>
        </w:rPr>
        <w:t>International Hotel Management (BA)</w:t>
      </w:r>
    </w:p>
    <w:p w14:paraId="1C6748CD" w14:textId="0A1EEF11" w:rsidR="00551D4A" w:rsidRPr="00D62114" w:rsidRDefault="00551D4A" w:rsidP="00D62114">
      <w:pPr>
        <w:spacing w:line="240" w:lineRule="auto"/>
        <w:jc w:val="center"/>
        <w:rPr>
          <w:b/>
          <w:bCs/>
          <w:sz w:val="36"/>
          <w:szCs w:val="32"/>
        </w:rPr>
      </w:pPr>
      <w:r w:rsidRPr="00551D4A">
        <w:rPr>
          <w:b/>
          <w:bCs/>
          <w:sz w:val="36"/>
          <w:szCs w:val="32"/>
        </w:rPr>
        <w:t>International Meetings Management for the Hotel Industry</w:t>
      </w:r>
    </w:p>
    <w:p w14:paraId="431065F2" w14:textId="77777777" w:rsidR="00EA2872" w:rsidRDefault="00EA2872" w:rsidP="007A7E79">
      <w:pPr>
        <w:jc w:val="center"/>
        <w:rPr>
          <w:sz w:val="32"/>
          <w:szCs w:val="28"/>
        </w:rPr>
      </w:pPr>
    </w:p>
    <w:p w14:paraId="3E202015" w14:textId="457F6347" w:rsidR="0008606B" w:rsidRPr="0041521E" w:rsidRDefault="007A7E79" w:rsidP="007A7E79">
      <w:pPr>
        <w:jc w:val="center"/>
        <w:rPr>
          <w:sz w:val="34"/>
          <w:szCs w:val="30"/>
        </w:rPr>
      </w:pPr>
      <w:r w:rsidRPr="0041521E">
        <w:rPr>
          <w:sz w:val="34"/>
          <w:szCs w:val="30"/>
        </w:rPr>
        <w:t>Assignment 01</w:t>
      </w:r>
      <w:r w:rsidR="00D62114" w:rsidRPr="0041521E">
        <w:rPr>
          <w:sz w:val="34"/>
          <w:szCs w:val="30"/>
        </w:rPr>
        <w:t xml:space="preserve">: Presentation </w:t>
      </w:r>
    </w:p>
    <w:p w14:paraId="53A10D66" w14:textId="4695AEEB" w:rsidR="007A7E79" w:rsidRDefault="00E126B4" w:rsidP="007A7E79">
      <w:r>
        <w:t xml:space="preserve">Student </w:t>
      </w:r>
      <w:proofErr w:type="spellStart"/>
      <w:proofErr w:type="gramStart"/>
      <w:r>
        <w:t>Name:</w:t>
      </w:r>
      <w:r w:rsidR="008D3AC1">
        <w:t>A</w:t>
      </w:r>
      <w:r>
        <w:t>ndree</w:t>
      </w:r>
      <w:r w:rsidR="008D3AC1">
        <w:t>a</w:t>
      </w:r>
      <w:proofErr w:type="spellEnd"/>
      <w:proofErr w:type="gramEnd"/>
      <w:r w:rsidR="008D3AC1">
        <w:t xml:space="preserve"> Nicoleta </w:t>
      </w:r>
      <w:proofErr w:type="spellStart"/>
      <w:r w:rsidR="008D3AC1">
        <w:t>Tapuc</w:t>
      </w:r>
      <w:proofErr w:type="spellEnd"/>
      <w:r w:rsidR="008D3AC1">
        <w:t xml:space="preserve"> </w:t>
      </w:r>
      <w:r w:rsidR="004231FC">
        <w:t xml:space="preserve">/Number </w:t>
      </w:r>
      <w:r w:rsidR="00461365">
        <w:t>2117504</w:t>
      </w:r>
    </w:p>
    <w:p w14:paraId="04D41B05" w14:textId="13B73F45" w:rsidR="0077167A" w:rsidRDefault="00700AAB" w:rsidP="007A7E79">
      <w:r>
        <w:rPr>
          <w:noProof/>
        </w:rPr>
        <w:drawing>
          <wp:anchor distT="0" distB="0" distL="114300" distR="114300" simplePos="0" relativeHeight="251659264" behindDoc="0" locked="0" layoutInCell="1" allowOverlap="1" wp14:anchorId="641B7890" wp14:editId="5FD46B21">
            <wp:simplePos x="0" y="0"/>
            <wp:positionH relativeFrom="column">
              <wp:posOffset>0</wp:posOffset>
            </wp:positionH>
            <wp:positionV relativeFrom="paragraph">
              <wp:posOffset>367030</wp:posOffset>
            </wp:positionV>
            <wp:extent cx="5937250" cy="3340100"/>
            <wp:effectExtent l="19050" t="19050" r="25400" b="12700"/>
            <wp:wrapTopAndBottom/>
            <wp:docPr id="975410924" name="Picture 1" descr="A close-up of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410924" name="Picture 1" descr="A close-up of a blu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163D25">
        <w:t>Lecture</w:t>
      </w:r>
      <w:r w:rsidR="001627A8">
        <w:t xml:space="preserve">r </w:t>
      </w:r>
      <w:proofErr w:type="spellStart"/>
      <w:proofErr w:type="gramStart"/>
      <w:r w:rsidR="001627A8">
        <w:t>Name:Philippa</w:t>
      </w:r>
      <w:proofErr w:type="spellEnd"/>
      <w:proofErr w:type="gramEnd"/>
      <w:r w:rsidR="001627A8">
        <w:t xml:space="preserve"> F</w:t>
      </w:r>
      <w:r w:rsidR="00E529A7">
        <w:t xml:space="preserve">itzgerald </w:t>
      </w:r>
    </w:p>
    <w:p w14:paraId="7603833A" w14:textId="77777777" w:rsidR="0077167A" w:rsidRDefault="0077167A" w:rsidP="007A7E79"/>
    <w:p w14:paraId="6F5F81FD" w14:textId="3E0AC05F" w:rsidR="00B314F8" w:rsidRDefault="00B314F8">
      <w:pPr>
        <w:spacing w:line="259" w:lineRule="auto"/>
        <w:jc w:val="left"/>
      </w:pPr>
      <w:r>
        <w:br w:type="page"/>
      </w:r>
    </w:p>
    <w:sdt>
      <w:sdtPr>
        <w:rPr>
          <w:rFonts w:ascii="Times New Roman" w:eastAsiaTheme="minorEastAsia" w:hAnsi="Times New Roman" w:cstheme="minorBidi"/>
          <w:color w:val="auto"/>
          <w:sz w:val="24"/>
          <w:szCs w:val="22"/>
          <w:lang w:val="en-GB" w:eastAsia="en-GB"/>
          <w14:ligatures w14:val="standardContextual"/>
        </w:rPr>
        <w:id w:val="-1977370202"/>
        <w:docPartObj>
          <w:docPartGallery w:val="Table of Contents"/>
          <w:docPartUnique/>
        </w:docPartObj>
      </w:sdtPr>
      <w:sdtEndPr>
        <w:rPr>
          <w:b/>
          <w:bCs/>
          <w:noProof/>
        </w:rPr>
      </w:sdtEndPr>
      <w:sdtContent>
        <w:p w14:paraId="0D02A1F1" w14:textId="5D4A4AF0" w:rsidR="00277DAA" w:rsidRPr="00EF5E9D" w:rsidRDefault="00EF5E9D">
          <w:pPr>
            <w:pStyle w:val="TOCHeading"/>
            <w:rPr>
              <w:rFonts w:ascii="Times New Roman" w:hAnsi="Times New Roman" w:cs="Times New Roman"/>
              <w:b/>
              <w:bCs/>
              <w:color w:val="0070C0"/>
            </w:rPr>
          </w:pPr>
          <w:r w:rsidRPr="00EF5E9D">
            <w:rPr>
              <w:rFonts w:ascii="Times New Roman" w:eastAsiaTheme="minorEastAsia" w:hAnsi="Times New Roman" w:cs="Times New Roman"/>
              <w:b/>
              <w:bCs/>
              <w:color w:val="0070C0"/>
              <w:lang w:val="en-GB" w:eastAsia="en-GB"/>
              <w14:ligatures w14:val="standardContextual"/>
            </w:rPr>
            <w:t xml:space="preserve">Table of </w:t>
          </w:r>
          <w:r w:rsidR="00277DAA" w:rsidRPr="00EF5E9D">
            <w:rPr>
              <w:rFonts w:ascii="Times New Roman" w:hAnsi="Times New Roman" w:cs="Times New Roman"/>
              <w:b/>
              <w:bCs/>
              <w:color w:val="0070C0"/>
            </w:rPr>
            <w:t>Contents</w:t>
          </w:r>
        </w:p>
        <w:p w14:paraId="3EBC51B2" w14:textId="3E162C13" w:rsidR="007C6506" w:rsidRDefault="00277DAA">
          <w:pPr>
            <w:pStyle w:val="TOC1"/>
            <w:tabs>
              <w:tab w:val="right" w:leader="dot" w:pos="9350"/>
            </w:tabs>
            <w:rPr>
              <w:rFonts w:asciiTheme="minorHAnsi" w:hAnsiTheme="minorHAnsi"/>
              <w:noProof/>
              <w:kern w:val="2"/>
              <w:szCs w:val="30"/>
              <w:lang w:val="en-US" w:eastAsia="en-US" w:bidi="bn-BD"/>
            </w:rPr>
          </w:pPr>
          <w:r>
            <w:fldChar w:fldCharType="begin"/>
          </w:r>
          <w:r>
            <w:instrText xml:space="preserve"> TOC \o "1-3" \h \z \u </w:instrText>
          </w:r>
          <w:r>
            <w:fldChar w:fldCharType="separate"/>
          </w:r>
          <w:hyperlink w:anchor="_Toc156869581" w:history="1">
            <w:r w:rsidR="007C6506" w:rsidRPr="00951022">
              <w:rPr>
                <w:rStyle w:val="Hyperlink"/>
                <w:noProof/>
              </w:rPr>
              <w:t>Introduction</w:t>
            </w:r>
            <w:r w:rsidR="007C6506">
              <w:rPr>
                <w:noProof/>
                <w:webHidden/>
              </w:rPr>
              <w:tab/>
            </w:r>
            <w:r w:rsidR="007C6506">
              <w:rPr>
                <w:noProof/>
                <w:webHidden/>
              </w:rPr>
              <w:fldChar w:fldCharType="begin"/>
            </w:r>
            <w:r w:rsidR="007C6506">
              <w:rPr>
                <w:noProof/>
                <w:webHidden/>
              </w:rPr>
              <w:instrText xml:space="preserve"> PAGEREF _Toc156869581 \h </w:instrText>
            </w:r>
            <w:r w:rsidR="007C6506">
              <w:rPr>
                <w:noProof/>
                <w:webHidden/>
              </w:rPr>
            </w:r>
            <w:r w:rsidR="007C6506">
              <w:rPr>
                <w:noProof/>
                <w:webHidden/>
              </w:rPr>
              <w:fldChar w:fldCharType="separate"/>
            </w:r>
            <w:r w:rsidR="007C6506">
              <w:rPr>
                <w:noProof/>
                <w:webHidden/>
              </w:rPr>
              <w:t>3</w:t>
            </w:r>
            <w:r w:rsidR="007C6506">
              <w:rPr>
                <w:noProof/>
                <w:webHidden/>
              </w:rPr>
              <w:fldChar w:fldCharType="end"/>
            </w:r>
          </w:hyperlink>
        </w:p>
        <w:p w14:paraId="5996EBEF" w14:textId="4A18EB6B" w:rsidR="007C6506" w:rsidRDefault="004577BC">
          <w:pPr>
            <w:pStyle w:val="TOC1"/>
            <w:tabs>
              <w:tab w:val="right" w:leader="dot" w:pos="9350"/>
            </w:tabs>
            <w:rPr>
              <w:rFonts w:asciiTheme="minorHAnsi" w:hAnsiTheme="minorHAnsi"/>
              <w:noProof/>
              <w:kern w:val="2"/>
              <w:szCs w:val="30"/>
              <w:lang w:val="en-US" w:eastAsia="en-US" w:bidi="bn-BD"/>
            </w:rPr>
          </w:pPr>
          <w:hyperlink w:anchor="_Toc156869582" w:history="1">
            <w:r w:rsidR="007C6506" w:rsidRPr="00951022">
              <w:rPr>
                <w:rStyle w:val="Hyperlink"/>
                <w:noProof/>
                <w:lang w:val="en-US"/>
              </w:rPr>
              <w:t>Event Justification and Originality</w:t>
            </w:r>
            <w:r w:rsidR="007C6506">
              <w:rPr>
                <w:noProof/>
                <w:webHidden/>
              </w:rPr>
              <w:tab/>
            </w:r>
            <w:r w:rsidR="007C6506">
              <w:rPr>
                <w:noProof/>
                <w:webHidden/>
              </w:rPr>
              <w:fldChar w:fldCharType="begin"/>
            </w:r>
            <w:r w:rsidR="007C6506">
              <w:rPr>
                <w:noProof/>
                <w:webHidden/>
              </w:rPr>
              <w:instrText xml:space="preserve"> PAGEREF _Toc156869582 \h </w:instrText>
            </w:r>
            <w:r w:rsidR="007C6506">
              <w:rPr>
                <w:noProof/>
                <w:webHidden/>
              </w:rPr>
            </w:r>
            <w:r w:rsidR="007C6506">
              <w:rPr>
                <w:noProof/>
                <w:webHidden/>
              </w:rPr>
              <w:fldChar w:fldCharType="separate"/>
            </w:r>
            <w:r w:rsidR="007C6506">
              <w:rPr>
                <w:noProof/>
                <w:webHidden/>
              </w:rPr>
              <w:t>4</w:t>
            </w:r>
            <w:r w:rsidR="007C6506">
              <w:rPr>
                <w:noProof/>
                <w:webHidden/>
              </w:rPr>
              <w:fldChar w:fldCharType="end"/>
            </w:r>
          </w:hyperlink>
        </w:p>
        <w:p w14:paraId="0DE61A9A" w14:textId="636CE808" w:rsidR="007C6506" w:rsidRDefault="004577BC">
          <w:pPr>
            <w:pStyle w:val="TOC1"/>
            <w:tabs>
              <w:tab w:val="right" w:leader="dot" w:pos="9350"/>
            </w:tabs>
            <w:rPr>
              <w:rFonts w:asciiTheme="minorHAnsi" w:hAnsiTheme="minorHAnsi"/>
              <w:noProof/>
              <w:kern w:val="2"/>
              <w:szCs w:val="30"/>
              <w:lang w:val="en-US" w:eastAsia="en-US" w:bidi="bn-BD"/>
            </w:rPr>
          </w:pPr>
          <w:hyperlink w:anchor="_Toc156869583" w:history="1">
            <w:r w:rsidR="007C6506" w:rsidRPr="00951022">
              <w:rPr>
                <w:rStyle w:val="Hyperlink"/>
                <w:noProof/>
                <w:lang w:val="en-US"/>
              </w:rPr>
              <w:t>Feasibility Analysis</w:t>
            </w:r>
            <w:r w:rsidR="007C6506">
              <w:rPr>
                <w:noProof/>
                <w:webHidden/>
              </w:rPr>
              <w:tab/>
            </w:r>
            <w:r w:rsidR="007C6506">
              <w:rPr>
                <w:noProof/>
                <w:webHidden/>
              </w:rPr>
              <w:fldChar w:fldCharType="begin"/>
            </w:r>
            <w:r w:rsidR="007C6506">
              <w:rPr>
                <w:noProof/>
                <w:webHidden/>
              </w:rPr>
              <w:instrText xml:space="preserve"> PAGEREF _Toc156869583 \h </w:instrText>
            </w:r>
            <w:r w:rsidR="007C6506">
              <w:rPr>
                <w:noProof/>
                <w:webHidden/>
              </w:rPr>
            </w:r>
            <w:r w:rsidR="007C6506">
              <w:rPr>
                <w:noProof/>
                <w:webHidden/>
              </w:rPr>
              <w:fldChar w:fldCharType="separate"/>
            </w:r>
            <w:r w:rsidR="007C6506">
              <w:rPr>
                <w:noProof/>
                <w:webHidden/>
              </w:rPr>
              <w:t>6</w:t>
            </w:r>
            <w:r w:rsidR="007C6506">
              <w:rPr>
                <w:noProof/>
                <w:webHidden/>
              </w:rPr>
              <w:fldChar w:fldCharType="end"/>
            </w:r>
          </w:hyperlink>
        </w:p>
        <w:p w14:paraId="4F973334" w14:textId="6C858722" w:rsidR="007C6506" w:rsidRDefault="004577BC">
          <w:pPr>
            <w:pStyle w:val="TOC2"/>
            <w:tabs>
              <w:tab w:val="right" w:leader="dot" w:pos="9350"/>
            </w:tabs>
            <w:rPr>
              <w:rFonts w:asciiTheme="minorHAnsi" w:hAnsiTheme="minorHAnsi"/>
              <w:noProof/>
              <w:kern w:val="2"/>
              <w:szCs w:val="30"/>
              <w:lang w:val="en-US" w:eastAsia="en-US" w:bidi="bn-BD"/>
            </w:rPr>
          </w:pPr>
          <w:hyperlink w:anchor="_Toc156869584" w:history="1">
            <w:r w:rsidR="007C6506" w:rsidRPr="00951022">
              <w:rPr>
                <w:rStyle w:val="Hyperlink"/>
                <w:noProof/>
                <w:lang w:val="en-US"/>
              </w:rPr>
              <w:t>Market Factors</w:t>
            </w:r>
            <w:r w:rsidR="007C6506">
              <w:rPr>
                <w:noProof/>
                <w:webHidden/>
              </w:rPr>
              <w:tab/>
            </w:r>
            <w:r w:rsidR="007C6506">
              <w:rPr>
                <w:noProof/>
                <w:webHidden/>
              </w:rPr>
              <w:fldChar w:fldCharType="begin"/>
            </w:r>
            <w:r w:rsidR="007C6506">
              <w:rPr>
                <w:noProof/>
                <w:webHidden/>
              </w:rPr>
              <w:instrText xml:space="preserve"> PAGEREF _Toc156869584 \h </w:instrText>
            </w:r>
            <w:r w:rsidR="007C6506">
              <w:rPr>
                <w:noProof/>
                <w:webHidden/>
              </w:rPr>
            </w:r>
            <w:r w:rsidR="007C6506">
              <w:rPr>
                <w:noProof/>
                <w:webHidden/>
              </w:rPr>
              <w:fldChar w:fldCharType="separate"/>
            </w:r>
            <w:r w:rsidR="007C6506">
              <w:rPr>
                <w:noProof/>
                <w:webHidden/>
              </w:rPr>
              <w:t>6</w:t>
            </w:r>
            <w:r w:rsidR="007C6506">
              <w:rPr>
                <w:noProof/>
                <w:webHidden/>
              </w:rPr>
              <w:fldChar w:fldCharType="end"/>
            </w:r>
          </w:hyperlink>
        </w:p>
        <w:p w14:paraId="769420A3" w14:textId="3B1CF273" w:rsidR="007C6506" w:rsidRDefault="004577BC">
          <w:pPr>
            <w:pStyle w:val="TOC2"/>
            <w:tabs>
              <w:tab w:val="right" w:leader="dot" w:pos="9350"/>
            </w:tabs>
            <w:rPr>
              <w:rFonts w:asciiTheme="minorHAnsi" w:hAnsiTheme="minorHAnsi"/>
              <w:noProof/>
              <w:kern w:val="2"/>
              <w:szCs w:val="30"/>
              <w:lang w:val="en-US" w:eastAsia="en-US" w:bidi="bn-BD"/>
            </w:rPr>
          </w:pPr>
          <w:hyperlink w:anchor="_Toc156869585" w:history="1">
            <w:r w:rsidR="007C6506" w:rsidRPr="00951022">
              <w:rPr>
                <w:rStyle w:val="Hyperlink"/>
                <w:noProof/>
                <w:lang w:val="en-US"/>
              </w:rPr>
              <w:t>Operational Factors</w:t>
            </w:r>
            <w:r w:rsidR="007C6506">
              <w:rPr>
                <w:noProof/>
                <w:webHidden/>
              </w:rPr>
              <w:tab/>
            </w:r>
            <w:r w:rsidR="007C6506">
              <w:rPr>
                <w:noProof/>
                <w:webHidden/>
              </w:rPr>
              <w:fldChar w:fldCharType="begin"/>
            </w:r>
            <w:r w:rsidR="007C6506">
              <w:rPr>
                <w:noProof/>
                <w:webHidden/>
              </w:rPr>
              <w:instrText xml:space="preserve"> PAGEREF _Toc156869585 \h </w:instrText>
            </w:r>
            <w:r w:rsidR="007C6506">
              <w:rPr>
                <w:noProof/>
                <w:webHidden/>
              </w:rPr>
            </w:r>
            <w:r w:rsidR="007C6506">
              <w:rPr>
                <w:noProof/>
                <w:webHidden/>
              </w:rPr>
              <w:fldChar w:fldCharType="separate"/>
            </w:r>
            <w:r w:rsidR="007C6506">
              <w:rPr>
                <w:noProof/>
                <w:webHidden/>
              </w:rPr>
              <w:t>9</w:t>
            </w:r>
            <w:r w:rsidR="007C6506">
              <w:rPr>
                <w:noProof/>
                <w:webHidden/>
              </w:rPr>
              <w:fldChar w:fldCharType="end"/>
            </w:r>
          </w:hyperlink>
        </w:p>
        <w:p w14:paraId="2BB509BF" w14:textId="47ADABB7" w:rsidR="007C6506" w:rsidRDefault="004577BC">
          <w:pPr>
            <w:pStyle w:val="TOC2"/>
            <w:tabs>
              <w:tab w:val="right" w:leader="dot" w:pos="9350"/>
            </w:tabs>
            <w:rPr>
              <w:rFonts w:asciiTheme="minorHAnsi" w:hAnsiTheme="minorHAnsi"/>
              <w:noProof/>
              <w:kern w:val="2"/>
              <w:szCs w:val="30"/>
              <w:lang w:val="en-US" w:eastAsia="en-US" w:bidi="bn-BD"/>
            </w:rPr>
          </w:pPr>
          <w:hyperlink w:anchor="_Toc156869586" w:history="1">
            <w:r w:rsidR="007C6506" w:rsidRPr="00951022">
              <w:rPr>
                <w:rStyle w:val="Hyperlink"/>
                <w:noProof/>
                <w:lang w:val="en-US"/>
              </w:rPr>
              <w:t>Financial Factors</w:t>
            </w:r>
            <w:r w:rsidR="007C6506">
              <w:rPr>
                <w:noProof/>
                <w:webHidden/>
              </w:rPr>
              <w:tab/>
            </w:r>
            <w:r w:rsidR="007C6506">
              <w:rPr>
                <w:noProof/>
                <w:webHidden/>
              </w:rPr>
              <w:fldChar w:fldCharType="begin"/>
            </w:r>
            <w:r w:rsidR="007C6506">
              <w:rPr>
                <w:noProof/>
                <w:webHidden/>
              </w:rPr>
              <w:instrText xml:space="preserve"> PAGEREF _Toc156869586 \h </w:instrText>
            </w:r>
            <w:r w:rsidR="007C6506">
              <w:rPr>
                <w:noProof/>
                <w:webHidden/>
              </w:rPr>
            </w:r>
            <w:r w:rsidR="007C6506">
              <w:rPr>
                <w:noProof/>
                <w:webHidden/>
              </w:rPr>
              <w:fldChar w:fldCharType="separate"/>
            </w:r>
            <w:r w:rsidR="007C6506">
              <w:rPr>
                <w:noProof/>
                <w:webHidden/>
              </w:rPr>
              <w:t>12</w:t>
            </w:r>
            <w:r w:rsidR="007C6506">
              <w:rPr>
                <w:noProof/>
                <w:webHidden/>
              </w:rPr>
              <w:fldChar w:fldCharType="end"/>
            </w:r>
          </w:hyperlink>
        </w:p>
        <w:p w14:paraId="5B43BA07" w14:textId="27DB9C31" w:rsidR="007C6506" w:rsidRDefault="004577BC">
          <w:pPr>
            <w:pStyle w:val="TOC1"/>
            <w:tabs>
              <w:tab w:val="right" w:leader="dot" w:pos="9350"/>
            </w:tabs>
            <w:rPr>
              <w:rFonts w:asciiTheme="minorHAnsi" w:hAnsiTheme="minorHAnsi"/>
              <w:noProof/>
              <w:kern w:val="2"/>
              <w:szCs w:val="30"/>
              <w:lang w:val="en-US" w:eastAsia="en-US" w:bidi="bn-BD"/>
            </w:rPr>
          </w:pPr>
          <w:hyperlink w:anchor="_Toc156869587" w:history="1">
            <w:r w:rsidR="007C6506" w:rsidRPr="00951022">
              <w:rPr>
                <w:rStyle w:val="Hyperlink"/>
                <w:noProof/>
                <w:lang w:val="en-US"/>
              </w:rPr>
              <w:t>SWOT Analysis</w:t>
            </w:r>
            <w:r w:rsidR="007C6506">
              <w:rPr>
                <w:noProof/>
                <w:webHidden/>
              </w:rPr>
              <w:tab/>
            </w:r>
            <w:r w:rsidR="007C6506">
              <w:rPr>
                <w:noProof/>
                <w:webHidden/>
              </w:rPr>
              <w:fldChar w:fldCharType="begin"/>
            </w:r>
            <w:r w:rsidR="007C6506">
              <w:rPr>
                <w:noProof/>
                <w:webHidden/>
              </w:rPr>
              <w:instrText xml:space="preserve"> PAGEREF _Toc156869587 \h </w:instrText>
            </w:r>
            <w:r w:rsidR="007C6506">
              <w:rPr>
                <w:noProof/>
                <w:webHidden/>
              </w:rPr>
            </w:r>
            <w:r w:rsidR="007C6506">
              <w:rPr>
                <w:noProof/>
                <w:webHidden/>
              </w:rPr>
              <w:fldChar w:fldCharType="separate"/>
            </w:r>
            <w:r w:rsidR="007C6506">
              <w:rPr>
                <w:noProof/>
                <w:webHidden/>
              </w:rPr>
              <w:t>15</w:t>
            </w:r>
            <w:r w:rsidR="007C6506">
              <w:rPr>
                <w:noProof/>
                <w:webHidden/>
              </w:rPr>
              <w:fldChar w:fldCharType="end"/>
            </w:r>
          </w:hyperlink>
        </w:p>
        <w:p w14:paraId="50448FFC" w14:textId="596CD8B6" w:rsidR="007C6506" w:rsidRDefault="004577BC">
          <w:pPr>
            <w:pStyle w:val="TOC1"/>
            <w:tabs>
              <w:tab w:val="right" w:leader="dot" w:pos="9350"/>
            </w:tabs>
            <w:rPr>
              <w:rFonts w:asciiTheme="minorHAnsi" w:hAnsiTheme="minorHAnsi"/>
              <w:noProof/>
              <w:kern w:val="2"/>
              <w:szCs w:val="30"/>
              <w:lang w:val="en-US" w:eastAsia="en-US" w:bidi="bn-BD"/>
            </w:rPr>
          </w:pPr>
          <w:hyperlink w:anchor="_Toc156869588" w:history="1">
            <w:r w:rsidR="007C6506" w:rsidRPr="00951022">
              <w:rPr>
                <w:rStyle w:val="Hyperlink"/>
                <w:noProof/>
                <w:lang w:val="en-US"/>
              </w:rPr>
              <w:t>PESTLE Analysis</w:t>
            </w:r>
            <w:r w:rsidR="007C6506">
              <w:rPr>
                <w:noProof/>
                <w:webHidden/>
              </w:rPr>
              <w:tab/>
            </w:r>
            <w:r w:rsidR="007C6506">
              <w:rPr>
                <w:noProof/>
                <w:webHidden/>
              </w:rPr>
              <w:fldChar w:fldCharType="begin"/>
            </w:r>
            <w:r w:rsidR="007C6506">
              <w:rPr>
                <w:noProof/>
                <w:webHidden/>
              </w:rPr>
              <w:instrText xml:space="preserve"> PAGEREF _Toc156869588 \h </w:instrText>
            </w:r>
            <w:r w:rsidR="007C6506">
              <w:rPr>
                <w:noProof/>
                <w:webHidden/>
              </w:rPr>
            </w:r>
            <w:r w:rsidR="007C6506">
              <w:rPr>
                <w:noProof/>
                <w:webHidden/>
              </w:rPr>
              <w:fldChar w:fldCharType="separate"/>
            </w:r>
            <w:r w:rsidR="007C6506">
              <w:rPr>
                <w:noProof/>
                <w:webHidden/>
              </w:rPr>
              <w:t>17</w:t>
            </w:r>
            <w:r w:rsidR="007C6506">
              <w:rPr>
                <w:noProof/>
                <w:webHidden/>
              </w:rPr>
              <w:fldChar w:fldCharType="end"/>
            </w:r>
          </w:hyperlink>
        </w:p>
        <w:p w14:paraId="71549088" w14:textId="71742A95" w:rsidR="007C6506" w:rsidRDefault="004577BC">
          <w:pPr>
            <w:pStyle w:val="TOC1"/>
            <w:tabs>
              <w:tab w:val="right" w:leader="dot" w:pos="9350"/>
            </w:tabs>
            <w:rPr>
              <w:rFonts w:asciiTheme="minorHAnsi" w:hAnsiTheme="minorHAnsi"/>
              <w:noProof/>
              <w:kern w:val="2"/>
              <w:szCs w:val="30"/>
              <w:lang w:val="en-US" w:eastAsia="en-US" w:bidi="bn-BD"/>
            </w:rPr>
          </w:pPr>
          <w:hyperlink w:anchor="_Toc156869589" w:history="1">
            <w:r w:rsidR="007C6506" w:rsidRPr="00951022">
              <w:rPr>
                <w:rStyle w:val="Hyperlink"/>
                <w:noProof/>
                <w:lang w:val="en-US"/>
              </w:rPr>
              <w:t>Conclusion</w:t>
            </w:r>
            <w:r w:rsidR="007C6506">
              <w:rPr>
                <w:noProof/>
                <w:webHidden/>
              </w:rPr>
              <w:tab/>
            </w:r>
            <w:r w:rsidR="007C6506">
              <w:rPr>
                <w:noProof/>
                <w:webHidden/>
              </w:rPr>
              <w:fldChar w:fldCharType="begin"/>
            </w:r>
            <w:r w:rsidR="007C6506">
              <w:rPr>
                <w:noProof/>
                <w:webHidden/>
              </w:rPr>
              <w:instrText xml:space="preserve"> PAGEREF _Toc156869589 \h </w:instrText>
            </w:r>
            <w:r w:rsidR="007C6506">
              <w:rPr>
                <w:noProof/>
                <w:webHidden/>
              </w:rPr>
            </w:r>
            <w:r w:rsidR="007C6506">
              <w:rPr>
                <w:noProof/>
                <w:webHidden/>
              </w:rPr>
              <w:fldChar w:fldCharType="separate"/>
            </w:r>
            <w:r w:rsidR="007C6506">
              <w:rPr>
                <w:noProof/>
                <w:webHidden/>
              </w:rPr>
              <w:t>20</w:t>
            </w:r>
            <w:r w:rsidR="007C6506">
              <w:rPr>
                <w:noProof/>
                <w:webHidden/>
              </w:rPr>
              <w:fldChar w:fldCharType="end"/>
            </w:r>
          </w:hyperlink>
        </w:p>
        <w:p w14:paraId="5439B761" w14:textId="2F2D5407" w:rsidR="007C6506" w:rsidRDefault="004577BC">
          <w:pPr>
            <w:pStyle w:val="TOC1"/>
            <w:tabs>
              <w:tab w:val="right" w:leader="dot" w:pos="9350"/>
            </w:tabs>
            <w:rPr>
              <w:rFonts w:asciiTheme="minorHAnsi" w:hAnsiTheme="minorHAnsi"/>
              <w:noProof/>
              <w:kern w:val="2"/>
              <w:szCs w:val="30"/>
              <w:lang w:val="en-US" w:eastAsia="en-US" w:bidi="bn-BD"/>
            </w:rPr>
          </w:pPr>
          <w:hyperlink w:anchor="_Toc156869590" w:history="1">
            <w:r w:rsidR="007C6506" w:rsidRPr="00951022">
              <w:rPr>
                <w:rStyle w:val="Hyperlink"/>
                <w:noProof/>
                <w:lang w:val="en-US"/>
              </w:rPr>
              <w:t>References</w:t>
            </w:r>
            <w:r w:rsidR="007C6506">
              <w:rPr>
                <w:noProof/>
                <w:webHidden/>
              </w:rPr>
              <w:tab/>
            </w:r>
            <w:r w:rsidR="007C6506">
              <w:rPr>
                <w:noProof/>
                <w:webHidden/>
              </w:rPr>
              <w:fldChar w:fldCharType="begin"/>
            </w:r>
            <w:r w:rsidR="007C6506">
              <w:rPr>
                <w:noProof/>
                <w:webHidden/>
              </w:rPr>
              <w:instrText xml:space="preserve"> PAGEREF _Toc156869590 \h </w:instrText>
            </w:r>
            <w:r w:rsidR="007C6506">
              <w:rPr>
                <w:noProof/>
                <w:webHidden/>
              </w:rPr>
            </w:r>
            <w:r w:rsidR="007C6506">
              <w:rPr>
                <w:noProof/>
                <w:webHidden/>
              </w:rPr>
              <w:fldChar w:fldCharType="separate"/>
            </w:r>
            <w:r w:rsidR="007C6506">
              <w:rPr>
                <w:noProof/>
                <w:webHidden/>
              </w:rPr>
              <w:t>21</w:t>
            </w:r>
            <w:r w:rsidR="007C6506">
              <w:rPr>
                <w:noProof/>
                <w:webHidden/>
              </w:rPr>
              <w:fldChar w:fldCharType="end"/>
            </w:r>
          </w:hyperlink>
        </w:p>
        <w:p w14:paraId="390B645B" w14:textId="453CD563" w:rsidR="00277DAA" w:rsidRDefault="00277DAA">
          <w:r>
            <w:rPr>
              <w:b/>
              <w:bCs/>
              <w:noProof/>
            </w:rPr>
            <w:fldChar w:fldCharType="end"/>
          </w:r>
        </w:p>
      </w:sdtContent>
    </w:sdt>
    <w:p w14:paraId="3D82C0EC" w14:textId="77777777" w:rsidR="00B314F8" w:rsidRDefault="00B314F8" w:rsidP="00277DAA"/>
    <w:p w14:paraId="5126EFFB" w14:textId="5DD14779" w:rsidR="00C55218" w:rsidRDefault="00C55218">
      <w:pPr>
        <w:spacing w:line="259" w:lineRule="auto"/>
        <w:jc w:val="left"/>
      </w:pPr>
      <w:r>
        <w:br w:type="page"/>
      </w:r>
    </w:p>
    <w:p w14:paraId="40AFDE40" w14:textId="76352855" w:rsidR="00C55218" w:rsidRDefault="00AF75FC" w:rsidP="00E4460F">
      <w:pPr>
        <w:pStyle w:val="Heading1"/>
      </w:pPr>
      <w:bookmarkStart w:id="0" w:name="_Toc156869581"/>
      <w:r>
        <w:rPr>
          <w:noProof/>
        </w:rPr>
        <w:lastRenderedPageBreak/>
        <w:drawing>
          <wp:anchor distT="0" distB="0" distL="114300" distR="114300" simplePos="0" relativeHeight="251661312" behindDoc="0" locked="0" layoutInCell="1" allowOverlap="1" wp14:anchorId="6C3B13B8" wp14:editId="70593B57">
            <wp:simplePos x="0" y="0"/>
            <wp:positionH relativeFrom="margin">
              <wp:align>center</wp:align>
            </wp:positionH>
            <wp:positionV relativeFrom="paragraph">
              <wp:posOffset>383598</wp:posOffset>
            </wp:positionV>
            <wp:extent cx="5937250" cy="3340100"/>
            <wp:effectExtent l="19050" t="19050" r="25400" b="12700"/>
            <wp:wrapTopAndBottom/>
            <wp:docPr id="192172889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728896" name="Picture 2" descr="A screenshot of a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F845C4">
        <w:t>Introduction</w:t>
      </w:r>
      <w:bookmarkEnd w:id="0"/>
    </w:p>
    <w:p w14:paraId="7B586F81" w14:textId="5184FEF0" w:rsidR="00AF75FC" w:rsidRPr="00AF75FC" w:rsidRDefault="00AF75FC" w:rsidP="00AF75FC"/>
    <w:p w14:paraId="79FD40C7" w14:textId="10F9F6F4" w:rsidR="00806C63" w:rsidRPr="00806C63" w:rsidRDefault="00806C63" w:rsidP="00806C63">
      <w:pPr>
        <w:rPr>
          <w:lang w:val="en-US"/>
        </w:rPr>
      </w:pPr>
      <w:r w:rsidRPr="00806C63">
        <w:rPr>
          <w:lang w:val="en-US"/>
        </w:rPr>
        <w:t xml:space="preserve">Tracing the faceted landscape of the meetings industry, this task involves plunging a student into the mindset of a discerning </w:t>
      </w:r>
      <w:r w:rsidR="00EF5E9D" w:rsidRPr="00806C63">
        <w:rPr>
          <w:lang w:val="en-US"/>
        </w:rPr>
        <w:t>event</w:t>
      </w:r>
      <w:r w:rsidRPr="00806C63">
        <w:rPr>
          <w:lang w:val="en-US"/>
        </w:rPr>
        <w:t xml:space="preserve"> organizer asking them to arrange a MICE conference targeted </w:t>
      </w:r>
      <w:r w:rsidR="00F44493">
        <w:rPr>
          <w:lang w:val="en-US"/>
        </w:rPr>
        <w:t>at</w:t>
      </w:r>
      <w:r w:rsidRPr="00806C63">
        <w:rPr>
          <w:lang w:val="en-US"/>
        </w:rPr>
        <w:t xml:space="preserve"> the hospitality industry. The whole enterprise is themed, "Sustainability," and divided into two parts that correlate. In the first </w:t>
      </w:r>
      <w:r w:rsidR="00EF5E9D" w:rsidRPr="00806C63">
        <w:rPr>
          <w:lang w:val="en-US"/>
        </w:rPr>
        <w:t>program</w:t>
      </w:r>
      <w:r w:rsidRPr="00806C63">
        <w:rPr>
          <w:lang w:val="en-US"/>
        </w:rPr>
        <w:t>, an individual video presentation led through the feasibility study on an event that a critical consideration of market factors, implementation subtleties, and financial feasibility</w:t>
      </w:r>
      <w:r w:rsidR="00FA5E70">
        <w:rPr>
          <w:lang w:val="en-US"/>
        </w:rPr>
        <w:t xml:space="preserve"> </w:t>
      </w:r>
      <w:r w:rsidR="00FA5E70" w:rsidRPr="00FA5E70">
        <w:t>(Ramsey, 2016)</w:t>
      </w:r>
      <w:r w:rsidRPr="00806C63">
        <w:rPr>
          <w:lang w:val="en-US"/>
        </w:rPr>
        <w:t>. To show an in-depth understanding the site chosen is Fogo Island Inn: a beacon of eco-friendly hospitality set along Newfoundland's coast in Canada that offers a unique backdrop to hold an entirely original event - stagy and enduring</w:t>
      </w:r>
      <w:r w:rsidR="0064009E">
        <w:rPr>
          <w:lang w:val="en-US"/>
        </w:rPr>
        <w:t xml:space="preserve">. </w:t>
      </w:r>
      <w:r w:rsidRPr="00806C63">
        <w:rPr>
          <w:lang w:val="en-US"/>
        </w:rPr>
        <w:t>It could serve as an introduction to a comprehensive analysis of strategic planning, inventory management aspects of communication and information flow within the international exchange of ideas.</w:t>
      </w:r>
    </w:p>
    <w:p w14:paraId="58B8EBD4" w14:textId="77777777" w:rsidR="00094451" w:rsidRPr="00094451" w:rsidRDefault="00094451" w:rsidP="00094451">
      <w:pPr>
        <w:rPr>
          <w:vanish/>
          <w:lang w:val="en-US"/>
        </w:rPr>
      </w:pPr>
      <w:r w:rsidRPr="00094451">
        <w:rPr>
          <w:vanish/>
          <w:lang w:val="en-US"/>
        </w:rPr>
        <w:t>Top of Form</w:t>
      </w:r>
    </w:p>
    <w:p w14:paraId="79DD1C1B" w14:textId="77777777" w:rsidR="00D26C01" w:rsidRPr="00D26C01" w:rsidRDefault="00D26C01" w:rsidP="00D26C01">
      <w:pPr>
        <w:rPr>
          <w:lang w:val="en-US"/>
        </w:rPr>
      </w:pPr>
    </w:p>
    <w:p w14:paraId="2E818D98" w14:textId="3C002CDA" w:rsidR="003F2CE5" w:rsidRPr="00673783" w:rsidRDefault="003F2CE5" w:rsidP="007F2827">
      <w:pPr>
        <w:pStyle w:val="ListParagraph"/>
        <w:rPr>
          <w:vanish/>
          <w:lang w:val="en-US"/>
        </w:rPr>
      </w:pPr>
      <w:r w:rsidRPr="00673783">
        <w:rPr>
          <w:vanish/>
          <w:lang w:val="en-US"/>
        </w:rPr>
        <w:t>Top of Form</w:t>
      </w:r>
    </w:p>
    <w:p w14:paraId="0DF2E228" w14:textId="77777777" w:rsidR="00094451" w:rsidRDefault="00094451" w:rsidP="00094451"/>
    <w:p w14:paraId="3342A996" w14:textId="758E436A" w:rsidR="00376969" w:rsidRDefault="00376969">
      <w:pPr>
        <w:spacing w:line="259" w:lineRule="auto"/>
        <w:jc w:val="left"/>
      </w:pPr>
    </w:p>
    <w:p w14:paraId="24BB2084" w14:textId="77777777" w:rsidR="00393EF5" w:rsidRDefault="00393EF5">
      <w:pPr>
        <w:spacing w:line="259" w:lineRule="auto"/>
        <w:jc w:val="left"/>
        <w:rPr>
          <w:rFonts w:eastAsia="Times New Roman" w:cs="Times New Roman"/>
          <w:b/>
          <w:color w:val="156082" w:themeColor="accent1"/>
          <w:sz w:val="32"/>
          <w:szCs w:val="32"/>
          <w:lang w:val="en-US"/>
        </w:rPr>
      </w:pPr>
      <w:r>
        <w:rPr>
          <w:lang w:val="en-US"/>
        </w:rPr>
        <w:br w:type="page"/>
      </w:r>
    </w:p>
    <w:p w14:paraId="0A7CE1C3" w14:textId="142C684D" w:rsidR="005A5C16" w:rsidRDefault="00AF75FC" w:rsidP="005A5C16">
      <w:pPr>
        <w:pStyle w:val="Heading1"/>
        <w:rPr>
          <w:lang w:val="en-US"/>
        </w:rPr>
      </w:pPr>
      <w:bookmarkStart w:id="1" w:name="_Toc156869582"/>
      <w:r>
        <w:rPr>
          <w:noProof/>
        </w:rPr>
        <w:lastRenderedPageBreak/>
        <w:drawing>
          <wp:anchor distT="0" distB="0" distL="114300" distR="114300" simplePos="0" relativeHeight="251663360" behindDoc="0" locked="0" layoutInCell="1" allowOverlap="1" wp14:anchorId="1B153D71" wp14:editId="2CE3432A">
            <wp:simplePos x="0" y="0"/>
            <wp:positionH relativeFrom="margin">
              <wp:align>right</wp:align>
            </wp:positionH>
            <wp:positionV relativeFrom="paragraph">
              <wp:posOffset>362816</wp:posOffset>
            </wp:positionV>
            <wp:extent cx="5937250" cy="3340100"/>
            <wp:effectExtent l="19050" t="19050" r="25400" b="12700"/>
            <wp:wrapTopAndBottom/>
            <wp:docPr id="957109143" name="Picture 3"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109143" name="Picture 3" descr="A close-up of a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5A5C16" w:rsidRPr="005A5C16">
        <w:rPr>
          <w:lang w:val="en-US"/>
        </w:rPr>
        <w:t>Event Justification and Originality</w:t>
      </w:r>
      <w:bookmarkEnd w:id="1"/>
    </w:p>
    <w:p w14:paraId="67D86585" w14:textId="72FAA22C" w:rsidR="00AF75FC" w:rsidRPr="00AF75FC" w:rsidRDefault="00AF75FC" w:rsidP="00AF75FC">
      <w:pPr>
        <w:rPr>
          <w:lang w:val="en-US"/>
        </w:rPr>
      </w:pPr>
    </w:p>
    <w:p w14:paraId="00A7AD0A" w14:textId="5E41943D" w:rsidR="005A5C16" w:rsidRPr="00112DEE" w:rsidRDefault="005A5C16" w:rsidP="00112DEE">
      <w:pPr>
        <w:pStyle w:val="ListParagraph"/>
        <w:numPr>
          <w:ilvl w:val="0"/>
          <w:numId w:val="44"/>
        </w:numPr>
        <w:rPr>
          <w:lang w:val="en-US"/>
        </w:rPr>
      </w:pPr>
      <w:r w:rsidRPr="00112DEE">
        <w:rPr>
          <w:b/>
          <w:bCs/>
          <w:lang w:val="en-US"/>
        </w:rPr>
        <w:t>Venue Selection: Fogo Island Inn</w:t>
      </w:r>
      <w:r w:rsidRPr="00112DEE">
        <w:rPr>
          <w:lang w:val="en-US"/>
        </w:rPr>
        <w:t xml:space="preserve">: </w:t>
      </w:r>
      <w:r w:rsidR="00DB58BD" w:rsidRPr="00112DEE">
        <w:rPr>
          <w:lang w:val="en-US"/>
        </w:rPr>
        <w:t xml:space="preserve">This ideal venue was selected for its princely commitment to sustainability, evidenced </w:t>
      </w:r>
      <w:r w:rsidR="00F44493" w:rsidRPr="00112DEE">
        <w:rPr>
          <w:lang w:val="en-US"/>
        </w:rPr>
        <w:t>by</w:t>
      </w:r>
      <w:r w:rsidR="00DB58BD" w:rsidRPr="00112DEE">
        <w:rPr>
          <w:lang w:val="en-US"/>
        </w:rPr>
        <w:t xml:space="preserve"> a range of eco-friendly practices and meaningful support for the local community</w:t>
      </w:r>
      <w:r w:rsidR="006F00BA" w:rsidRPr="00112DEE">
        <w:rPr>
          <w:lang w:val="en-US"/>
        </w:rPr>
        <w:t xml:space="preserve"> </w:t>
      </w:r>
      <w:r w:rsidR="006F00BA">
        <w:t>(Pham et al., 2020)</w:t>
      </w:r>
      <w:r w:rsidR="00DB58BD" w:rsidRPr="00112DEE">
        <w:rPr>
          <w:lang w:val="en-US"/>
        </w:rPr>
        <w:t xml:space="preserve">. </w:t>
      </w:r>
      <w:r w:rsidR="00F44493" w:rsidRPr="00112DEE">
        <w:rPr>
          <w:lang w:val="en-US"/>
        </w:rPr>
        <w:t>Given</w:t>
      </w:r>
      <w:r w:rsidR="00DB58BD" w:rsidRPr="00112DEE">
        <w:rPr>
          <w:lang w:val="en-US"/>
        </w:rPr>
        <w:t xml:space="preserve"> this choice and the conference's theme, placing strong emphasis on environmental responsibility.</w:t>
      </w:r>
    </w:p>
    <w:p w14:paraId="6CFA5688" w14:textId="7633FD74" w:rsidR="005A5C16" w:rsidRPr="00112DEE" w:rsidRDefault="005A5C16" w:rsidP="00112DEE">
      <w:pPr>
        <w:pStyle w:val="ListParagraph"/>
        <w:numPr>
          <w:ilvl w:val="0"/>
          <w:numId w:val="44"/>
        </w:numPr>
        <w:rPr>
          <w:lang w:val="en-US"/>
        </w:rPr>
      </w:pPr>
      <w:r w:rsidRPr="00112DEE">
        <w:rPr>
          <w:b/>
          <w:bCs/>
          <w:lang w:val="en-US"/>
        </w:rPr>
        <w:t>Environmental Responsibility:</w:t>
      </w:r>
      <w:r w:rsidR="005C4DD3" w:rsidRPr="00112DEE">
        <w:rPr>
          <w:lang w:val="en-US"/>
        </w:rPr>
        <w:t xml:space="preserve"> </w:t>
      </w:r>
      <w:r w:rsidR="00427AA4" w:rsidRPr="00112DEE">
        <w:rPr>
          <w:lang w:val="en-US"/>
        </w:rPr>
        <w:t>What sets Fogo Island Inn apart is its respect for the environment. This commitment will be your unique selling point for attending this event, offering even the most jaded attendees a truly sustainable experience.</w:t>
      </w:r>
    </w:p>
    <w:p w14:paraId="7423B31B" w14:textId="05C105FA" w:rsidR="005A5C16" w:rsidRPr="00112DEE" w:rsidRDefault="005A5C16" w:rsidP="00112DEE">
      <w:pPr>
        <w:pStyle w:val="ListParagraph"/>
        <w:numPr>
          <w:ilvl w:val="0"/>
          <w:numId w:val="44"/>
        </w:numPr>
        <w:rPr>
          <w:lang w:val="en-US"/>
        </w:rPr>
      </w:pPr>
      <w:r w:rsidRPr="00112DEE">
        <w:rPr>
          <w:b/>
          <w:bCs/>
          <w:lang w:val="en-US"/>
        </w:rPr>
        <w:t>Community Support:</w:t>
      </w:r>
      <w:r w:rsidR="005C4DD3" w:rsidRPr="00112DEE">
        <w:rPr>
          <w:lang w:val="en-US"/>
        </w:rPr>
        <w:t xml:space="preserve"> </w:t>
      </w:r>
      <w:r w:rsidR="0086114D" w:rsidRPr="00112DEE">
        <w:rPr>
          <w:lang w:val="en-US"/>
        </w:rPr>
        <w:t xml:space="preserve">Fogo Island Inn's proactive help for </w:t>
      </w:r>
      <w:r w:rsidR="00F613B0" w:rsidRPr="00112DEE">
        <w:rPr>
          <w:lang w:val="en-US"/>
        </w:rPr>
        <w:t>the local</w:t>
      </w:r>
      <w:r w:rsidR="0086114D" w:rsidRPr="00112DEE">
        <w:rPr>
          <w:lang w:val="en-US"/>
        </w:rPr>
        <w:t xml:space="preserve"> community goes beyond the normal considerations for venue selection. </w:t>
      </w:r>
      <w:proofErr w:type="gramStart"/>
      <w:r w:rsidR="0086114D" w:rsidRPr="00112DEE">
        <w:rPr>
          <w:lang w:val="en-US"/>
        </w:rPr>
        <w:t>By</w:t>
      </w:r>
      <w:proofErr w:type="gramEnd"/>
      <w:r w:rsidR="0086114D" w:rsidRPr="00112DEE">
        <w:rPr>
          <w:lang w:val="en-US"/>
        </w:rPr>
        <w:t xml:space="preserve"> this choice of venue, our event takes on greater significance, reaching down into the local community to ensure a wider sense of shared responsibility.</w:t>
      </w:r>
    </w:p>
    <w:p w14:paraId="0FED4F26" w14:textId="1622736A" w:rsidR="005A5C16" w:rsidRPr="00112DEE" w:rsidRDefault="005A5C16" w:rsidP="00112DEE">
      <w:pPr>
        <w:pStyle w:val="ListParagraph"/>
        <w:numPr>
          <w:ilvl w:val="0"/>
          <w:numId w:val="44"/>
        </w:numPr>
        <w:rPr>
          <w:lang w:val="en-US"/>
        </w:rPr>
      </w:pPr>
      <w:r w:rsidRPr="00112DEE">
        <w:rPr>
          <w:b/>
          <w:bCs/>
          <w:lang w:val="en-US"/>
        </w:rPr>
        <w:t>Cultural Integration:</w:t>
      </w:r>
      <w:r w:rsidR="005C4DD3" w:rsidRPr="00112DEE">
        <w:rPr>
          <w:lang w:val="en-US"/>
        </w:rPr>
        <w:t xml:space="preserve"> </w:t>
      </w:r>
      <w:r w:rsidR="00F613B0" w:rsidRPr="00112DEE">
        <w:rPr>
          <w:lang w:val="en-US"/>
        </w:rPr>
        <w:t xml:space="preserve">Efforts by the inn to conserve Fogo Island's cultural history contribute imperceptibly to the uniqueness of our event. At the conference, participants will not only be able to experience sustainable </w:t>
      </w:r>
      <w:r w:rsidR="00F44493" w:rsidRPr="00112DEE">
        <w:rPr>
          <w:lang w:val="en-US"/>
        </w:rPr>
        <w:t>events</w:t>
      </w:r>
      <w:r w:rsidR="00F613B0" w:rsidRPr="00112DEE">
        <w:rPr>
          <w:lang w:val="en-US"/>
        </w:rPr>
        <w:t xml:space="preserve"> but also dive deep into </w:t>
      </w:r>
      <w:r w:rsidR="00F44493" w:rsidRPr="00112DEE">
        <w:rPr>
          <w:lang w:val="en-US"/>
        </w:rPr>
        <w:t xml:space="preserve">the </w:t>
      </w:r>
      <w:r w:rsidR="00F613B0" w:rsidRPr="00112DEE">
        <w:rPr>
          <w:lang w:val="en-US"/>
        </w:rPr>
        <w:t>rich tapestry on the island.</w:t>
      </w:r>
    </w:p>
    <w:p w14:paraId="51A0F15F" w14:textId="2E1732C4" w:rsidR="005A5C16" w:rsidRPr="00112DEE" w:rsidRDefault="005A5C16" w:rsidP="00112DEE">
      <w:pPr>
        <w:pStyle w:val="ListParagraph"/>
        <w:numPr>
          <w:ilvl w:val="0"/>
          <w:numId w:val="44"/>
        </w:numPr>
        <w:rPr>
          <w:lang w:val="en-US"/>
        </w:rPr>
      </w:pPr>
      <w:r w:rsidRPr="00112DEE">
        <w:rPr>
          <w:b/>
          <w:bCs/>
          <w:lang w:val="en-US"/>
        </w:rPr>
        <w:t>Immersive Experience:</w:t>
      </w:r>
      <w:r w:rsidR="005C4DD3" w:rsidRPr="00112DEE">
        <w:rPr>
          <w:lang w:val="en-US"/>
        </w:rPr>
        <w:t xml:space="preserve"> </w:t>
      </w:r>
      <w:r w:rsidR="004B095F" w:rsidRPr="00112DEE">
        <w:rPr>
          <w:lang w:val="en-US"/>
        </w:rPr>
        <w:t>The natural beauty of Fogo Island and the splendid architectural detail of the inn combine to create a charming, backwater backdrop for our event</w:t>
      </w:r>
      <w:r w:rsidR="002A5592" w:rsidRPr="00112DEE">
        <w:rPr>
          <w:lang w:val="en-US"/>
        </w:rPr>
        <w:t xml:space="preserve"> </w:t>
      </w:r>
      <w:r w:rsidR="002A5592">
        <w:t xml:space="preserve">(Huskinson, </w:t>
      </w:r>
      <w:r w:rsidR="002A5592">
        <w:lastRenderedPageBreak/>
        <w:t>2018)</w:t>
      </w:r>
      <w:r w:rsidR="004B095F" w:rsidRPr="00112DEE">
        <w:rPr>
          <w:lang w:val="en-US"/>
        </w:rPr>
        <w:t>. This selection will ensure a thoroughly immersive experience so that no participant can escape the extraordinary charm of Fogo Island.</w:t>
      </w:r>
    </w:p>
    <w:p w14:paraId="3131E8DC" w14:textId="5FE0A8EC" w:rsidR="005A5C16" w:rsidRPr="00112DEE" w:rsidRDefault="005A5C16" w:rsidP="00112DEE">
      <w:pPr>
        <w:pStyle w:val="ListParagraph"/>
        <w:numPr>
          <w:ilvl w:val="0"/>
          <w:numId w:val="44"/>
        </w:numPr>
        <w:rPr>
          <w:lang w:val="en-US"/>
        </w:rPr>
      </w:pPr>
      <w:r w:rsidRPr="00112DEE">
        <w:rPr>
          <w:b/>
          <w:bCs/>
          <w:lang w:val="en-US"/>
        </w:rPr>
        <w:t>Fusion of MICE Practices:</w:t>
      </w:r>
      <w:r w:rsidR="005C4DD3" w:rsidRPr="00112DEE">
        <w:rPr>
          <w:lang w:val="en-US"/>
        </w:rPr>
        <w:t xml:space="preserve"> </w:t>
      </w:r>
      <w:r w:rsidR="005022A5" w:rsidRPr="00112DEE">
        <w:rPr>
          <w:lang w:val="en-US"/>
        </w:rPr>
        <w:t>Taking a bold step with our event concept, we creatively integrate the latest trends in the MICE industry into Fogo Island's unique offerings. With this novel approach, we can keep our event special even when swimming amid a sea of competition--and flowing past the same old thing.</w:t>
      </w:r>
    </w:p>
    <w:p w14:paraId="10A49A39" w14:textId="4F371D05" w:rsidR="006576CA" w:rsidRPr="00112DEE" w:rsidRDefault="005A5C16" w:rsidP="00112DEE">
      <w:pPr>
        <w:pStyle w:val="ListParagraph"/>
        <w:numPr>
          <w:ilvl w:val="0"/>
          <w:numId w:val="44"/>
        </w:numPr>
        <w:rPr>
          <w:lang w:val="en-US"/>
        </w:rPr>
      </w:pPr>
      <w:r w:rsidRPr="00112DEE">
        <w:rPr>
          <w:b/>
          <w:bCs/>
          <w:lang w:val="en-US"/>
        </w:rPr>
        <w:t>Transformational Setting:</w:t>
      </w:r>
      <w:r w:rsidR="005C4DD3" w:rsidRPr="00112DEE">
        <w:rPr>
          <w:lang w:val="en-US"/>
        </w:rPr>
        <w:t xml:space="preserve"> </w:t>
      </w:r>
      <w:r w:rsidR="006576CA" w:rsidRPr="00112DEE">
        <w:rPr>
          <w:lang w:val="en-US"/>
        </w:rPr>
        <w:t xml:space="preserve">Fogo Island Inn was selected not only to break out of the </w:t>
      </w:r>
      <w:proofErr w:type="spellStart"/>
      <w:r w:rsidR="00F44493" w:rsidRPr="00112DEE">
        <w:rPr>
          <w:lang w:val="en-US"/>
        </w:rPr>
        <w:t>mould</w:t>
      </w:r>
      <w:proofErr w:type="spellEnd"/>
      <w:r w:rsidR="006576CA" w:rsidRPr="00112DEE">
        <w:rPr>
          <w:lang w:val="en-US"/>
        </w:rPr>
        <w:t xml:space="preserve"> of traditional event choices</w:t>
      </w:r>
      <w:r w:rsidR="00AC63F3" w:rsidRPr="00112DEE">
        <w:rPr>
          <w:lang w:val="en-US"/>
        </w:rPr>
        <w:t xml:space="preserve"> </w:t>
      </w:r>
      <w:r w:rsidR="00AC63F3">
        <w:t>(Baird, 2018)</w:t>
      </w:r>
      <w:r w:rsidR="006576CA" w:rsidRPr="00112DEE">
        <w:rPr>
          <w:lang w:val="en-US"/>
        </w:rPr>
        <w:t>. Participants will enjoy a life-changing and creative experience that reflects the essence of the hotel and the wider MICE scene, or the way events tend to go away quietly and leave their users alone in a worse-off situation than before.</w:t>
      </w:r>
    </w:p>
    <w:p w14:paraId="64DA67B5" w14:textId="77777777" w:rsidR="00395684" w:rsidRDefault="00395684" w:rsidP="005C4DD3">
      <w:pPr>
        <w:rPr>
          <w:lang w:val="en-US"/>
        </w:rPr>
      </w:pPr>
    </w:p>
    <w:p w14:paraId="47D4D185" w14:textId="77777777" w:rsidR="00AF75FC" w:rsidRDefault="00AF75FC">
      <w:pPr>
        <w:spacing w:line="259" w:lineRule="auto"/>
        <w:jc w:val="left"/>
        <w:rPr>
          <w:rFonts w:eastAsia="Times New Roman" w:cs="Times New Roman"/>
          <w:b/>
          <w:color w:val="156082" w:themeColor="accent1"/>
          <w:sz w:val="32"/>
          <w:szCs w:val="32"/>
          <w:lang w:val="en-US"/>
        </w:rPr>
      </w:pPr>
      <w:r>
        <w:rPr>
          <w:lang w:val="en-US"/>
        </w:rPr>
        <w:br w:type="page"/>
      </w:r>
    </w:p>
    <w:p w14:paraId="791D04C2" w14:textId="25945D87" w:rsidR="00942F7E" w:rsidRDefault="00655CF2" w:rsidP="00655CF2">
      <w:pPr>
        <w:pStyle w:val="Heading1"/>
        <w:rPr>
          <w:lang w:val="en-US"/>
        </w:rPr>
      </w:pPr>
      <w:bookmarkStart w:id="2" w:name="_Toc156869583"/>
      <w:r w:rsidRPr="00655CF2">
        <w:rPr>
          <w:lang w:val="en-US"/>
        </w:rPr>
        <w:lastRenderedPageBreak/>
        <w:t>Feasibility Analysis</w:t>
      </w:r>
      <w:bookmarkEnd w:id="2"/>
    </w:p>
    <w:p w14:paraId="5F6744EF" w14:textId="48926E22" w:rsidR="00655CF2" w:rsidRDefault="00655CF2" w:rsidP="00243BC4">
      <w:pPr>
        <w:pStyle w:val="Heading2"/>
        <w:rPr>
          <w:lang w:val="en-US"/>
        </w:rPr>
      </w:pPr>
      <w:bookmarkStart w:id="3" w:name="_Toc156869584"/>
      <w:r>
        <w:rPr>
          <w:lang w:val="en-US"/>
        </w:rPr>
        <w:t>Market Factors</w:t>
      </w:r>
      <w:bookmarkEnd w:id="3"/>
    </w:p>
    <w:p w14:paraId="64D17549" w14:textId="21E7BAFA" w:rsidR="00F835AB" w:rsidRDefault="002B1817" w:rsidP="00F835AB">
      <w:pPr>
        <w:rPr>
          <w:b/>
          <w:bCs/>
          <w:lang w:val="en-US"/>
        </w:rPr>
      </w:pPr>
      <w:r>
        <w:rPr>
          <w:noProof/>
        </w:rPr>
        <w:drawing>
          <wp:anchor distT="0" distB="0" distL="114300" distR="114300" simplePos="0" relativeHeight="251665408" behindDoc="0" locked="0" layoutInCell="1" allowOverlap="1" wp14:anchorId="02EF3E4F" wp14:editId="212FEA44">
            <wp:simplePos x="0" y="0"/>
            <wp:positionH relativeFrom="margin">
              <wp:align>right</wp:align>
            </wp:positionH>
            <wp:positionV relativeFrom="paragraph">
              <wp:posOffset>342958</wp:posOffset>
            </wp:positionV>
            <wp:extent cx="5937250" cy="3340100"/>
            <wp:effectExtent l="19050" t="19050" r="25400" b="12700"/>
            <wp:wrapTopAndBottom/>
            <wp:docPr id="1280280426" name="Picture 4" descr="A close-up of a colorfu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280426" name="Picture 4" descr="A close-up of a colorful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3F3FF8" w:rsidRPr="003F3FF8">
        <w:rPr>
          <w:b/>
          <w:bCs/>
          <w:lang w:val="en-US"/>
        </w:rPr>
        <w:t>Target Market Identification and Demand Analysis</w:t>
      </w:r>
    </w:p>
    <w:p w14:paraId="6041D072" w14:textId="5EACAFF9" w:rsidR="002B1817" w:rsidRPr="003F3FF8" w:rsidRDefault="002B1817" w:rsidP="00F835AB">
      <w:pPr>
        <w:rPr>
          <w:b/>
          <w:bCs/>
          <w:lang w:val="en-US"/>
        </w:rPr>
      </w:pPr>
    </w:p>
    <w:p w14:paraId="4281ABA9" w14:textId="53EA05BB" w:rsidR="00536EDA" w:rsidRPr="00572E8F" w:rsidRDefault="00536EDA" w:rsidP="00572E8F">
      <w:pPr>
        <w:numPr>
          <w:ilvl w:val="0"/>
          <w:numId w:val="11"/>
        </w:numPr>
        <w:rPr>
          <w:lang w:val="en-US"/>
        </w:rPr>
      </w:pPr>
      <w:r w:rsidRPr="00536EDA">
        <w:rPr>
          <w:b/>
          <w:bCs/>
          <w:lang w:val="en-US"/>
        </w:rPr>
        <w:t>Demographic Analysis:</w:t>
      </w:r>
      <w:r w:rsidRPr="00536EDA">
        <w:rPr>
          <w:lang w:val="en-US"/>
        </w:rPr>
        <w:t xml:space="preserve"> </w:t>
      </w:r>
      <w:r w:rsidR="008E1E95" w:rsidRPr="008E1E95">
        <w:rPr>
          <w:lang w:val="en-US"/>
        </w:rPr>
        <w:t xml:space="preserve">Give us their ages, their </w:t>
      </w:r>
      <w:r w:rsidR="00AD772E" w:rsidRPr="008E1E95">
        <w:rPr>
          <w:lang w:val="en-US"/>
        </w:rPr>
        <w:t>sex,</w:t>
      </w:r>
      <w:r w:rsidR="008E1E95" w:rsidRPr="008E1E95">
        <w:rPr>
          <w:lang w:val="en-US"/>
        </w:rPr>
        <w:t xml:space="preserve"> and their income - and sometimes where they live too. This perceptive analysis forms the foundation for tailoring the event to the special characteristics of our </w:t>
      </w:r>
      <w:proofErr w:type="gramStart"/>
      <w:r w:rsidR="008E1E95" w:rsidRPr="008E1E95">
        <w:rPr>
          <w:lang w:val="en-US"/>
        </w:rPr>
        <w:t>particular audience</w:t>
      </w:r>
      <w:proofErr w:type="gramEnd"/>
      <w:r w:rsidR="008E1E95" w:rsidRPr="008E1E95">
        <w:rPr>
          <w:lang w:val="en-US"/>
        </w:rPr>
        <w:t>.</w:t>
      </w:r>
    </w:p>
    <w:p w14:paraId="03A3487E" w14:textId="7B335239" w:rsidR="00536EDA" w:rsidRPr="00572E8F" w:rsidRDefault="00536EDA" w:rsidP="00572E8F">
      <w:pPr>
        <w:numPr>
          <w:ilvl w:val="0"/>
          <w:numId w:val="11"/>
        </w:numPr>
        <w:rPr>
          <w:lang w:val="en-US"/>
        </w:rPr>
      </w:pPr>
      <w:r w:rsidRPr="00536EDA">
        <w:rPr>
          <w:b/>
          <w:bCs/>
          <w:lang w:val="en-US"/>
        </w:rPr>
        <w:t>Demand Assessment:</w:t>
      </w:r>
      <w:r w:rsidRPr="00536EDA">
        <w:rPr>
          <w:lang w:val="en-US"/>
        </w:rPr>
        <w:t xml:space="preserve"> </w:t>
      </w:r>
      <w:r w:rsidR="00572E8F" w:rsidRPr="00572E8F">
        <w:rPr>
          <w:lang w:val="en-US"/>
        </w:rPr>
        <w:t>In-depth evaluation of the demand on the market will use surveys, focus groups, or full market research systems to provide information. Not only does this approach measure interest but it can also anticipate potential attendance, providing necessary insights for strategic event planning</w:t>
      </w:r>
      <w:r w:rsidR="00AD772E">
        <w:rPr>
          <w:lang w:val="en-US"/>
        </w:rPr>
        <w:t xml:space="preserve"> </w:t>
      </w:r>
      <w:r w:rsidR="00AD772E">
        <w:t>(Rockett, 2016)</w:t>
      </w:r>
      <w:r w:rsidRPr="00572E8F">
        <w:rPr>
          <w:lang w:val="en-US"/>
        </w:rPr>
        <w:t>.</w:t>
      </w:r>
    </w:p>
    <w:p w14:paraId="2A20B1F0" w14:textId="5AC11FAA" w:rsidR="00536EDA" w:rsidRPr="000C595D" w:rsidRDefault="00536EDA" w:rsidP="000C595D">
      <w:pPr>
        <w:numPr>
          <w:ilvl w:val="0"/>
          <w:numId w:val="11"/>
        </w:numPr>
        <w:rPr>
          <w:lang w:val="en-US"/>
        </w:rPr>
      </w:pPr>
      <w:r w:rsidRPr="00536EDA">
        <w:rPr>
          <w:b/>
          <w:bCs/>
          <w:lang w:val="en-US"/>
        </w:rPr>
        <w:t>Market Trends and Preferences:</w:t>
      </w:r>
      <w:r w:rsidRPr="00536EDA">
        <w:rPr>
          <w:lang w:val="en-US"/>
        </w:rPr>
        <w:t xml:space="preserve"> </w:t>
      </w:r>
      <w:r w:rsidR="0022350C" w:rsidRPr="0022350C">
        <w:t>Keep an eye on current trends and preferences in the market, as our event idea is up to date. By adjusting to the public’s palate our event becomes better tied in with them.</w:t>
      </w:r>
    </w:p>
    <w:p w14:paraId="43570573" w14:textId="19F551C7" w:rsidR="00536EDA" w:rsidRPr="005152CC" w:rsidRDefault="00536EDA" w:rsidP="005152CC">
      <w:pPr>
        <w:numPr>
          <w:ilvl w:val="0"/>
          <w:numId w:val="11"/>
        </w:numPr>
        <w:rPr>
          <w:lang w:val="en-US"/>
        </w:rPr>
      </w:pPr>
      <w:r w:rsidRPr="00536EDA">
        <w:rPr>
          <w:b/>
          <w:bCs/>
          <w:lang w:val="en-US"/>
        </w:rPr>
        <w:t>Competitor Comparison:</w:t>
      </w:r>
      <w:r w:rsidRPr="00536EDA">
        <w:rPr>
          <w:lang w:val="en-US"/>
        </w:rPr>
        <w:t xml:space="preserve"> </w:t>
      </w:r>
      <w:r w:rsidR="00371C9F" w:rsidRPr="00371C9F">
        <w:t xml:space="preserve">Compare </w:t>
      </w:r>
      <w:r w:rsidR="00F44493">
        <w:t>how</w:t>
      </w:r>
      <w:r w:rsidR="00371C9F" w:rsidRPr="00371C9F">
        <w:t xml:space="preserve"> other similar events are received by our target audience. This study illustrates specific information related to competitors’ created </w:t>
      </w:r>
      <w:r w:rsidR="00371C9F" w:rsidRPr="00371C9F">
        <w:lastRenderedPageBreak/>
        <w:t>distinctions, potential differentiators and innovation opportunities. It offers one element of the strategic advantage our event managed to attain</w:t>
      </w:r>
      <w:r w:rsidR="005437B8">
        <w:t xml:space="preserve"> (</w:t>
      </w:r>
      <w:proofErr w:type="spellStart"/>
      <w:r w:rsidR="005437B8">
        <w:t>Barforoush</w:t>
      </w:r>
      <w:proofErr w:type="spellEnd"/>
      <w:r w:rsidR="005437B8">
        <w:t xml:space="preserve"> et al., 2021)</w:t>
      </w:r>
      <w:r w:rsidR="00371C9F" w:rsidRPr="00371C9F">
        <w:t>.</w:t>
      </w:r>
    </w:p>
    <w:p w14:paraId="7C78EEA1" w14:textId="26809145" w:rsidR="00536EDA" w:rsidRPr="00246D23" w:rsidRDefault="00536EDA" w:rsidP="00246D23">
      <w:pPr>
        <w:numPr>
          <w:ilvl w:val="0"/>
          <w:numId w:val="11"/>
        </w:numPr>
        <w:rPr>
          <w:lang w:val="en-US"/>
        </w:rPr>
      </w:pPr>
      <w:r w:rsidRPr="00536EDA">
        <w:rPr>
          <w:b/>
          <w:bCs/>
          <w:lang w:val="en-US"/>
        </w:rPr>
        <w:t>Accessibility Considerations:</w:t>
      </w:r>
      <w:r w:rsidRPr="00536EDA">
        <w:rPr>
          <w:lang w:val="en-US"/>
        </w:rPr>
        <w:t xml:space="preserve"> </w:t>
      </w:r>
      <w:r w:rsidR="003050C0" w:rsidRPr="003050C0">
        <w:t xml:space="preserve">With this in view, considerations about </w:t>
      </w:r>
      <w:r w:rsidR="00F44493">
        <w:t>location</w:t>
      </w:r>
      <w:r w:rsidR="003050C0" w:rsidRPr="003050C0">
        <w:t xml:space="preserve"> and logistics should be given more attention. As regards </w:t>
      </w:r>
      <w:r w:rsidR="005A5C83">
        <w:t>accessibility</w:t>
      </w:r>
      <w:r w:rsidR="003050C0" w:rsidRPr="003050C0">
        <w:t xml:space="preserve"> factors we make sure that empowering our event is accessible to the target group.</w:t>
      </w:r>
    </w:p>
    <w:p w14:paraId="327A7AF9" w14:textId="77777777" w:rsidR="00395684" w:rsidRPr="005A5C16" w:rsidRDefault="00395684" w:rsidP="002E5A7A">
      <w:pPr>
        <w:rPr>
          <w:lang w:val="en-US"/>
        </w:rPr>
      </w:pPr>
    </w:p>
    <w:p w14:paraId="68B85AB0" w14:textId="6A31DE72" w:rsidR="00AF2B9D" w:rsidRDefault="002B1817" w:rsidP="00AF2B9D">
      <w:pPr>
        <w:rPr>
          <w:b/>
          <w:bCs/>
          <w:lang w:val="en-US"/>
        </w:rPr>
      </w:pPr>
      <w:r>
        <w:rPr>
          <w:noProof/>
        </w:rPr>
        <w:drawing>
          <wp:anchor distT="0" distB="0" distL="114300" distR="114300" simplePos="0" relativeHeight="251667456" behindDoc="0" locked="0" layoutInCell="1" allowOverlap="1" wp14:anchorId="41850034" wp14:editId="0966B675">
            <wp:simplePos x="0" y="0"/>
            <wp:positionH relativeFrom="margin">
              <wp:align>right</wp:align>
            </wp:positionH>
            <wp:positionV relativeFrom="paragraph">
              <wp:posOffset>315249</wp:posOffset>
            </wp:positionV>
            <wp:extent cx="5937250" cy="3340100"/>
            <wp:effectExtent l="19050" t="19050" r="25400" b="12700"/>
            <wp:wrapTopAndBottom/>
            <wp:docPr id="416137854" name="Picture 5" descr="A close-up of several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137854" name="Picture 5" descr="A close-up of several word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AF2B9D" w:rsidRPr="00AF2B9D">
        <w:rPr>
          <w:b/>
          <w:bCs/>
          <w:lang w:val="en-US"/>
        </w:rPr>
        <w:t>Competition Analysis</w:t>
      </w:r>
    </w:p>
    <w:p w14:paraId="60773806" w14:textId="12874369" w:rsidR="002B1817" w:rsidRPr="00AF2B9D" w:rsidRDefault="002B1817" w:rsidP="00AF2B9D">
      <w:pPr>
        <w:rPr>
          <w:b/>
          <w:bCs/>
          <w:lang w:val="en-US"/>
        </w:rPr>
      </w:pPr>
    </w:p>
    <w:p w14:paraId="037C0076" w14:textId="77316223" w:rsidR="00AF2B9D" w:rsidRPr="003113F2" w:rsidRDefault="00AF2B9D" w:rsidP="003113F2">
      <w:pPr>
        <w:numPr>
          <w:ilvl w:val="0"/>
          <w:numId w:val="12"/>
        </w:numPr>
        <w:rPr>
          <w:lang w:val="en-US"/>
        </w:rPr>
      </w:pPr>
      <w:r w:rsidRPr="00AF2B9D">
        <w:rPr>
          <w:b/>
          <w:bCs/>
          <w:lang w:val="en-US"/>
        </w:rPr>
        <w:t>Competitor Landscape Overview:</w:t>
      </w:r>
      <w:r w:rsidRPr="00AF2B9D">
        <w:rPr>
          <w:lang w:val="en-US"/>
        </w:rPr>
        <w:t xml:space="preserve"> </w:t>
      </w:r>
      <w:r w:rsidR="008850CA" w:rsidRPr="008850CA">
        <w:rPr>
          <w:lang w:val="en-US"/>
        </w:rPr>
        <w:t xml:space="preserve">It is critical to perform a thorough competitive landscape analysis and attempt to understand the strengths, </w:t>
      </w:r>
      <w:r w:rsidR="00F44493">
        <w:rPr>
          <w:lang w:val="en-US"/>
        </w:rPr>
        <w:t xml:space="preserve">and </w:t>
      </w:r>
      <w:r w:rsidR="008850CA" w:rsidRPr="008850CA">
        <w:rPr>
          <w:lang w:val="en-US"/>
        </w:rPr>
        <w:t>weaknesses of competitors that compete directly with us</w:t>
      </w:r>
      <w:r w:rsidR="00FD34E4">
        <w:rPr>
          <w:lang w:val="en-US"/>
        </w:rPr>
        <w:t xml:space="preserve"> </w:t>
      </w:r>
      <w:r w:rsidR="00FD34E4">
        <w:t>(WILKINSON, 2018)</w:t>
      </w:r>
      <w:r w:rsidR="008850CA" w:rsidRPr="008850CA">
        <w:rPr>
          <w:lang w:val="en-US"/>
        </w:rPr>
        <w:t xml:space="preserve">. This detailed analysis provides key insights </w:t>
      </w:r>
      <w:r w:rsidR="00F44493">
        <w:rPr>
          <w:lang w:val="en-US"/>
        </w:rPr>
        <w:t>into</w:t>
      </w:r>
      <w:r w:rsidR="008850CA" w:rsidRPr="008850CA">
        <w:rPr>
          <w:lang w:val="en-US"/>
        </w:rPr>
        <w:t xml:space="preserve"> current market drivers.</w:t>
      </w:r>
      <w:r w:rsidR="00453F50">
        <w:rPr>
          <w:lang w:val="en-US"/>
        </w:rPr>
        <w:t xml:space="preserve"> </w:t>
      </w:r>
    </w:p>
    <w:p w14:paraId="472A5F45" w14:textId="371338D2" w:rsidR="00AF2B9D" w:rsidRPr="00385724" w:rsidRDefault="00AF2B9D" w:rsidP="00385724">
      <w:pPr>
        <w:numPr>
          <w:ilvl w:val="0"/>
          <w:numId w:val="12"/>
        </w:numPr>
        <w:rPr>
          <w:lang w:val="en-US"/>
        </w:rPr>
      </w:pPr>
      <w:r w:rsidRPr="00AF2B9D">
        <w:rPr>
          <w:b/>
          <w:bCs/>
          <w:lang w:val="en-US"/>
        </w:rPr>
        <w:t>Unique Selling Points Identification:</w:t>
      </w:r>
      <w:r w:rsidRPr="00AF2B9D">
        <w:rPr>
          <w:lang w:val="en-US"/>
        </w:rPr>
        <w:t xml:space="preserve"> </w:t>
      </w:r>
      <w:r w:rsidR="00E15E0E" w:rsidRPr="00E15E0E">
        <w:t xml:space="preserve">It is necessary to carry out a detailed analysis of the competitive environment </w:t>
      </w:r>
      <w:r w:rsidR="00F44493">
        <w:t>to</w:t>
      </w:r>
      <w:r w:rsidR="00E15E0E" w:rsidRPr="00E15E0E">
        <w:t xml:space="preserve"> learn about competing firms that are </w:t>
      </w:r>
      <w:proofErr w:type="gramStart"/>
      <w:r w:rsidR="00E15E0E" w:rsidRPr="00E15E0E">
        <w:t xml:space="preserve">similar </w:t>
      </w:r>
      <w:r w:rsidR="00D75C54" w:rsidRPr="00E15E0E">
        <w:t>to</w:t>
      </w:r>
      <w:proofErr w:type="gramEnd"/>
      <w:r w:rsidR="00E15E0E" w:rsidRPr="00E15E0E">
        <w:t xml:space="preserve"> us. This in-depth analysis provides valuable information on current market dynamics.</w:t>
      </w:r>
    </w:p>
    <w:p w14:paraId="3F95C0F1" w14:textId="1D008593" w:rsidR="00AF2B9D" w:rsidRPr="00AF2B9D" w:rsidRDefault="00AF2B9D" w:rsidP="00AF2B9D">
      <w:pPr>
        <w:numPr>
          <w:ilvl w:val="0"/>
          <w:numId w:val="12"/>
        </w:numPr>
        <w:rPr>
          <w:lang w:val="en-US"/>
        </w:rPr>
      </w:pPr>
      <w:r w:rsidRPr="00AF2B9D">
        <w:rPr>
          <w:b/>
          <w:bCs/>
          <w:lang w:val="en-US"/>
        </w:rPr>
        <w:lastRenderedPageBreak/>
        <w:t>Gap Identification and Opportunities:</w:t>
      </w:r>
      <w:r w:rsidRPr="00AF2B9D">
        <w:rPr>
          <w:lang w:val="en-US"/>
        </w:rPr>
        <w:t xml:space="preserve"> </w:t>
      </w:r>
      <w:r w:rsidR="00D75C54" w:rsidRPr="00D75C54">
        <w:t>What are some of the unique selling points (</w:t>
      </w:r>
      <w:r w:rsidR="00F44493">
        <w:t>USPs</w:t>
      </w:r>
      <w:r w:rsidR="00D75C54" w:rsidRPr="00D75C54">
        <w:t>) that distinguish our event from others? We'll strategize around it. Surveying what makes the others successful or not will enable us to objectively position our event: offering something worth seeing</w:t>
      </w:r>
      <w:r w:rsidR="00EF3D04">
        <w:t xml:space="preserve"> (Gershman, 2021)</w:t>
      </w:r>
      <w:r w:rsidR="00385724" w:rsidRPr="00385724">
        <w:rPr>
          <w:lang w:val="en-US"/>
        </w:rPr>
        <w:t>.</w:t>
      </w:r>
      <w:r w:rsidR="002E5DA9">
        <w:rPr>
          <w:lang w:val="en-US"/>
        </w:rPr>
        <w:t xml:space="preserve"> </w:t>
      </w:r>
    </w:p>
    <w:p w14:paraId="6F17C673" w14:textId="045F5421" w:rsidR="00AF2B9D" w:rsidRPr="00B97625" w:rsidRDefault="00AF2B9D" w:rsidP="00B97625">
      <w:pPr>
        <w:numPr>
          <w:ilvl w:val="0"/>
          <w:numId w:val="12"/>
        </w:numPr>
        <w:rPr>
          <w:lang w:val="en-US"/>
        </w:rPr>
      </w:pPr>
      <w:r w:rsidRPr="00AF2B9D">
        <w:rPr>
          <w:b/>
          <w:bCs/>
          <w:lang w:val="en-US"/>
        </w:rPr>
        <w:t>Innovation and Differentiation Strategies:</w:t>
      </w:r>
      <w:r w:rsidRPr="00AF2B9D">
        <w:rPr>
          <w:lang w:val="en-US"/>
        </w:rPr>
        <w:t xml:space="preserve"> </w:t>
      </w:r>
      <w:r w:rsidR="00385724" w:rsidRPr="00385724">
        <w:rPr>
          <w:lang w:val="en-US"/>
        </w:rPr>
        <w:t xml:space="preserve">See also what innovative strategies your competitors are using and how we can use these strategies or bring in </w:t>
      </w:r>
      <w:r w:rsidR="00F845CC" w:rsidRPr="00385724">
        <w:rPr>
          <w:lang w:val="en-US"/>
        </w:rPr>
        <w:t>extraordinary new</w:t>
      </w:r>
      <w:r w:rsidR="00385724" w:rsidRPr="00385724">
        <w:rPr>
          <w:lang w:val="en-US"/>
        </w:rPr>
        <w:t xml:space="preserve"> elements. This way our event always </w:t>
      </w:r>
      <w:r w:rsidR="00F845CC" w:rsidRPr="00385724">
        <w:rPr>
          <w:lang w:val="en-US"/>
        </w:rPr>
        <w:t>keeps us</w:t>
      </w:r>
      <w:r w:rsidR="00385724" w:rsidRPr="00385724">
        <w:rPr>
          <w:lang w:val="en-US"/>
        </w:rPr>
        <w:t xml:space="preserve"> abreast of the latest industry changes.</w:t>
      </w:r>
      <w:r w:rsidR="00B97625">
        <w:rPr>
          <w:lang w:val="en-US"/>
        </w:rPr>
        <w:t xml:space="preserve"> </w:t>
      </w:r>
    </w:p>
    <w:p w14:paraId="13337193" w14:textId="1D9510C9" w:rsidR="00B97625" w:rsidRPr="00B97625" w:rsidRDefault="00AF2B9D" w:rsidP="00B97625">
      <w:pPr>
        <w:numPr>
          <w:ilvl w:val="0"/>
          <w:numId w:val="12"/>
        </w:numPr>
        <w:rPr>
          <w:lang w:val="en-US"/>
        </w:rPr>
      </w:pPr>
      <w:r w:rsidRPr="00AF2B9D">
        <w:rPr>
          <w:b/>
          <w:bCs/>
          <w:lang w:val="en-US"/>
        </w:rPr>
        <w:t>Attendee Feedback Integration:</w:t>
      </w:r>
      <w:r w:rsidRPr="00AF2B9D">
        <w:rPr>
          <w:lang w:val="en-US"/>
        </w:rPr>
        <w:t xml:space="preserve"> </w:t>
      </w:r>
      <w:r w:rsidR="00B97625" w:rsidRPr="00B97625">
        <w:rPr>
          <w:lang w:val="en-US"/>
        </w:rPr>
        <w:t>Aim to incorporate comments from attendees of similar events put on by big rivals. Learning what people like or dislike and what they expect helps us improve the design of our event so that it pleases guests more and better</w:t>
      </w:r>
      <w:r w:rsidR="00673B5E">
        <w:rPr>
          <w:lang w:val="en-US"/>
        </w:rPr>
        <w:t xml:space="preserve"> </w:t>
      </w:r>
      <w:r w:rsidR="00673B5E">
        <w:t>(Colombo 2019)</w:t>
      </w:r>
      <w:r w:rsidR="00B97625" w:rsidRPr="00B97625">
        <w:rPr>
          <w:lang w:val="en-US"/>
        </w:rPr>
        <w:t>.</w:t>
      </w:r>
    </w:p>
    <w:p w14:paraId="7E250F01" w14:textId="3798CA80" w:rsidR="00AF2B9D" w:rsidRDefault="00AF2B9D" w:rsidP="000C3B88">
      <w:pPr>
        <w:ind w:left="360"/>
        <w:rPr>
          <w:lang w:val="en-US"/>
        </w:rPr>
      </w:pPr>
    </w:p>
    <w:p w14:paraId="3AF85FE4" w14:textId="77777777" w:rsidR="000C3B88" w:rsidRPr="00AF2B9D" w:rsidRDefault="000C3B88" w:rsidP="000C3B88">
      <w:pPr>
        <w:ind w:left="360"/>
        <w:rPr>
          <w:lang w:val="en-US"/>
        </w:rPr>
      </w:pPr>
    </w:p>
    <w:p w14:paraId="6EBD827C" w14:textId="77777777" w:rsidR="00AF2B9D" w:rsidRDefault="00AF2B9D" w:rsidP="00AF2B9D">
      <w:pPr>
        <w:rPr>
          <w:lang w:val="en-US"/>
        </w:rPr>
      </w:pPr>
      <w:r w:rsidRPr="00AF2B9D">
        <w:rPr>
          <w:vanish/>
          <w:lang w:val="en-US"/>
        </w:rPr>
        <w:t>Top of Form</w:t>
      </w:r>
    </w:p>
    <w:p w14:paraId="011365EE" w14:textId="77777777" w:rsidR="00907139" w:rsidRDefault="00907139" w:rsidP="00AF2B9D">
      <w:pPr>
        <w:rPr>
          <w:lang w:val="en-US"/>
        </w:rPr>
      </w:pPr>
    </w:p>
    <w:p w14:paraId="3024EA4D" w14:textId="77777777" w:rsidR="00907139" w:rsidRDefault="00907139" w:rsidP="00AF2B9D">
      <w:pPr>
        <w:rPr>
          <w:lang w:val="en-US"/>
        </w:rPr>
      </w:pPr>
    </w:p>
    <w:p w14:paraId="30E8A2BE" w14:textId="77777777" w:rsidR="00907139" w:rsidRDefault="00907139" w:rsidP="00AF2B9D">
      <w:pPr>
        <w:rPr>
          <w:lang w:val="en-US"/>
        </w:rPr>
      </w:pPr>
    </w:p>
    <w:p w14:paraId="7CACC75C" w14:textId="0B6903EB" w:rsidR="002861B1" w:rsidRDefault="002861B1">
      <w:pPr>
        <w:spacing w:line="259" w:lineRule="auto"/>
        <w:jc w:val="left"/>
        <w:rPr>
          <w:lang w:val="en-US"/>
        </w:rPr>
      </w:pPr>
      <w:r>
        <w:rPr>
          <w:lang w:val="en-US"/>
        </w:rPr>
        <w:br w:type="page"/>
      </w:r>
    </w:p>
    <w:p w14:paraId="56C80CA3" w14:textId="098FF9BE" w:rsidR="002861B1" w:rsidRDefault="002861B1" w:rsidP="00277DAA">
      <w:pPr>
        <w:pStyle w:val="Heading2"/>
        <w:rPr>
          <w:lang w:val="en-US"/>
        </w:rPr>
      </w:pPr>
      <w:bookmarkStart w:id="4" w:name="_Toc156869585"/>
      <w:r>
        <w:rPr>
          <w:lang w:val="en-US"/>
        </w:rPr>
        <w:lastRenderedPageBreak/>
        <w:t>Operational Factors</w:t>
      </w:r>
      <w:bookmarkEnd w:id="4"/>
    </w:p>
    <w:p w14:paraId="74B0751E" w14:textId="66F38BB0" w:rsidR="005A6240" w:rsidRDefault="00BB4437" w:rsidP="005A6240">
      <w:pPr>
        <w:rPr>
          <w:b/>
          <w:bCs/>
          <w:lang w:val="en-US"/>
        </w:rPr>
      </w:pPr>
      <w:r>
        <w:rPr>
          <w:noProof/>
        </w:rPr>
        <w:drawing>
          <wp:anchor distT="0" distB="0" distL="114300" distR="114300" simplePos="0" relativeHeight="251669504" behindDoc="0" locked="0" layoutInCell="1" allowOverlap="1" wp14:anchorId="20E19878" wp14:editId="45E4D272">
            <wp:simplePos x="0" y="0"/>
            <wp:positionH relativeFrom="margin">
              <wp:align>right</wp:align>
            </wp:positionH>
            <wp:positionV relativeFrom="paragraph">
              <wp:posOffset>336030</wp:posOffset>
            </wp:positionV>
            <wp:extent cx="5937250" cy="3340100"/>
            <wp:effectExtent l="19050" t="19050" r="25400" b="12700"/>
            <wp:wrapTopAndBottom/>
            <wp:docPr id="1535923131" name="Picture 6" descr="A diagram of the process of oper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923131" name="Picture 6" descr="A diagram of the process of operation&#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5A6240" w:rsidRPr="005A6240">
        <w:rPr>
          <w:b/>
          <w:bCs/>
          <w:lang w:val="en-US"/>
        </w:rPr>
        <w:t>Venue Selection and Availability</w:t>
      </w:r>
    </w:p>
    <w:p w14:paraId="5A75FF94" w14:textId="49D40C95" w:rsidR="00BB4437" w:rsidRPr="005A6240" w:rsidRDefault="00BB4437" w:rsidP="005A6240">
      <w:pPr>
        <w:rPr>
          <w:b/>
          <w:bCs/>
          <w:lang w:val="en-US"/>
        </w:rPr>
      </w:pPr>
    </w:p>
    <w:p w14:paraId="308A01AD" w14:textId="5485E5FE" w:rsidR="005A6240" w:rsidRPr="000554D9" w:rsidRDefault="005A6240" w:rsidP="000554D9">
      <w:pPr>
        <w:pStyle w:val="ListParagraph"/>
        <w:numPr>
          <w:ilvl w:val="0"/>
          <w:numId w:val="13"/>
        </w:numPr>
        <w:rPr>
          <w:lang w:val="en-US"/>
        </w:rPr>
      </w:pPr>
      <w:r w:rsidRPr="00F25230">
        <w:rPr>
          <w:b/>
          <w:bCs/>
          <w:lang w:val="en-US"/>
        </w:rPr>
        <w:t>Strategic Venue Choice:</w:t>
      </w:r>
      <w:r w:rsidRPr="00F25230">
        <w:rPr>
          <w:lang w:val="en-US"/>
        </w:rPr>
        <w:t xml:space="preserve"> </w:t>
      </w:r>
      <w:r w:rsidR="00605237" w:rsidRPr="00605237">
        <w:rPr>
          <w:lang w:val="en-US"/>
        </w:rPr>
        <w:t>For the sustainability topic we have appointed Fogo Island Inn as a strategic selection. The event weighs environmental responsibility and with its untiring efforts toward environmentally friendly practices and community support makes it the perfect setting</w:t>
      </w:r>
      <w:r w:rsidR="00D75146">
        <w:rPr>
          <w:lang w:val="en-US"/>
        </w:rPr>
        <w:t xml:space="preserve"> </w:t>
      </w:r>
      <w:r w:rsidR="00D75146">
        <w:t>(Huang et al., 2022)</w:t>
      </w:r>
      <w:r w:rsidR="00605237" w:rsidRPr="00605237">
        <w:rPr>
          <w:lang w:val="en-US"/>
        </w:rPr>
        <w:t>.</w:t>
      </w:r>
    </w:p>
    <w:p w14:paraId="396F1467" w14:textId="6564FADC" w:rsidR="005A6240" w:rsidRPr="000554D9" w:rsidRDefault="005A6240" w:rsidP="000554D9">
      <w:pPr>
        <w:pStyle w:val="ListParagraph"/>
        <w:numPr>
          <w:ilvl w:val="0"/>
          <w:numId w:val="13"/>
        </w:numPr>
        <w:rPr>
          <w:lang w:val="en-US"/>
        </w:rPr>
      </w:pPr>
      <w:r w:rsidRPr="00F25230">
        <w:rPr>
          <w:b/>
          <w:bCs/>
          <w:lang w:val="en-US"/>
        </w:rPr>
        <w:t>Sustainability Integration:</w:t>
      </w:r>
      <w:r w:rsidRPr="00F25230">
        <w:rPr>
          <w:lang w:val="en-US"/>
        </w:rPr>
        <w:t xml:space="preserve"> </w:t>
      </w:r>
      <w:r w:rsidR="000554D9" w:rsidRPr="000554D9">
        <w:rPr>
          <w:lang w:val="en-US"/>
        </w:rPr>
        <w:t xml:space="preserve">The dedication of Fogo Island Inn to sustainability is a cornerstone of the event's authenticity. Both energy-efficient and </w:t>
      </w:r>
      <w:r w:rsidR="00F44493">
        <w:rPr>
          <w:lang w:val="en-US"/>
        </w:rPr>
        <w:t>community-supportive</w:t>
      </w:r>
      <w:r w:rsidR="000554D9" w:rsidRPr="000554D9">
        <w:rPr>
          <w:lang w:val="en-US"/>
        </w:rPr>
        <w:t>, the place is harmonious with the event's theme and so adds a genuineness to it.</w:t>
      </w:r>
    </w:p>
    <w:p w14:paraId="756E82FD" w14:textId="20D1162A" w:rsidR="005A6240" w:rsidRPr="00C91DFD" w:rsidRDefault="005A6240" w:rsidP="00C91DFD">
      <w:pPr>
        <w:pStyle w:val="ListParagraph"/>
        <w:numPr>
          <w:ilvl w:val="0"/>
          <w:numId w:val="13"/>
        </w:numPr>
        <w:rPr>
          <w:lang w:val="en-US"/>
        </w:rPr>
      </w:pPr>
      <w:r w:rsidRPr="00F25230">
        <w:rPr>
          <w:b/>
          <w:bCs/>
          <w:lang w:val="en-US"/>
        </w:rPr>
        <w:t>Immersive Experience:</w:t>
      </w:r>
      <w:r w:rsidRPr="00F25230">
        <w:rPr>
          <w:lang w:val="en-US"/>
        </w:rPr>
        <w:t xml:space="preserve"> </w:t>
      </w:r>
      <w:r w:rsidR="00B94911" w:rsidRPr="00B94911">
        <w:rPr>
          <w:lang w:val="en-US"/>
        </w:rPr>
        <w:t>Fogo Island Inn's unique architecture and the island of uncommon natural beauty provide a fitting backdrop for an immersive and unforgettable occasion. Attendees can be captivated by the endearing charm of Fogo Island, which has a significant impact on the overall success of the event.</w:t>
      </w:r>
    </w:p>
    <w:p w14:paraId="2BA4205E" w14:textId="78955B31" w:rsidR="005A6240" w:rsidRPr="00F64504" w:rsidRDefault="005A6240" w:rsidP="00F64504">
      <w:pPr>
        <w:pStyle w:val="ListParagraph"/>
        <w:numPr>
          <w:ilvl w:val="0"/>
          <w:numId w:val="13"/>
        </w:numPr>
        <w:rPr>
          <w:lang w:val="en-US"/>
        </w:rPr>
      </w:pPr>
      <w:r w:rsidRPr="00F25230">
        <w:rPr>
          <w:b/>
          <w:bCs/>
          <w:lang w:val="en-US"/>
        </w:rPr>
        <w:t>Date and Venue Availability:</w:t>
      </w:r>
      <w:r w:rsidRPr="00F25230">
        <w:rPr>
          <w:lang w:val="en-US"/>
        </w:rPr>
        <w:t xml:space="preserve"> </w:t>
      </w:r>
      <w:r w:rsidR="00C91DFD" w:rsidRPr="00C91DFD">
        <w:rPr>
          <w:lang w:val="en-US"/>
        </w:rPr>
        <w:t xml:space="preserve">Our Fogo Inn facility must be available on the date specified if we are to proceed with its use. This confirmation ensures that the event can </w:t>
      </w:r>
      <w:r w:rsidR="00C91DFD" w:rsidRPr="00C91DFD">
        <w:rPr>
          <w:lang w:val="en-US"/>
        </w:rPr>
        <w:lastRenderedPageBreak/>
        <w:t>proceed smoothly, avoiding scheduling clashes as well as logistical complexities</w:t>
      </w:r>
      <w:r w:rsidR="00673B5E">
        <w:rPr>
          <w:lang w:val="en-US"/>
        </w:rPr>
        <w:t xml:space="preserve"> </w:t>
      </w:r>
      <w:r w:rsidR="00673B5E">
        <w:t>(</w:t>
      </w:r>
      <w:proofErr w:type="spellStart"/>
      <w:r w:rsidR="00673B5E">
        <w:t>Cantó-Milà</w:t>
      </w:r>
      <w:proofErr w:type="spellEnd"/>
      <w:r w:rsidR="00673B5E">
        <w:t>, 2019)</w:t>
      </w:r>
      <w:r w:rsidR="00C91DFD" w:rsidRPr="00C91DFD">
        <w:rPr>
          <w:lang w:val="en-US"/>
        </w:rPr>
        <w:t>.</w:t>
      </w:r>
    </w:p>
    <w:p w14:paraId="1605BFAF" w14:textId="77777777" w:rsidR="00F64504" w:rsidRPr="00F64504" w:rsidRDefault="005A6240" w:rsidP="00F64504">
      <w:pPr>
        <w:pStyle w:val="ListParagraph"/>
        <w:numPr>
          <w:ilvl w:val="0"/>
          <w:numId w:val="13"/>
        </w:numPr>
        <w:rPr>
          <w:lang w:val="en-US"/>
        </w:rPr>
      </w:pPr>
      <w:r w:rsidRPr="00F25230">
        <w:rPr>
          <w:b/>
          <w:bCs/>
          <w:lang w:val="en-US"/>
        </w:rPr>
        <w:t>Logistical Suitability:</w:t>
      </w:r>
      <w:r w:rsidRPr="00F25230">
        <w:rPr>
          <w:lang w:val="en-US"/>
        </w:rPr>
        <w:t xml:space="preserve"> </w:t>
      </w:r>
      <w:r w:rsidR="00F64504" w:rsidRPr="00F64504">
        <w:rPr>
          <w:lang w:val="en-US"/>
        </w:rPr>
        <w:t>More than being available on a specific date, it is important to review venue suitability. This includes venue capacity, facilities provided, and basic suitability for different activities. When all is taken into proper account, one perceives Fogo Island Inn as capable of providing a seamless and well-executed event.</w:t>
      </w:r>
    </w:p>
    <w:p w14:paraId="414381FB" w14:textId="77777777" w:rsidR="005A6240" w:rsidRPr="005A6240" w:rsidRDefault="005A6240" w:rsidP="005A6240">
      <w:pPr>
        <w:rPr>
          <w:vanish/>
          <w:lang w:val="en-US"/>
        </w:rPr>
      </w:pPr>
      <w:r w:rsidRPr="005A6240">
        <w:rPr>
          <w:vanish/>
          <w:lang w:val="en-US"/>
        </w:rPr>
        <w:t>Top of Form</w:t>
      </w:r>
    </w:p>
    <w:p w14:paraId="264125FD" w14:textId="77777777" w:rsidR="002861B1" w:rsidRDefault="002861B1" w:rsidP="005A6240">
      <w:pPr>
        <w:rPr>
          <w:lang w:val="en-US"/>
        </w:rPr>
      </w:pPr>
    </w:p>
    <w:p w14:paraId="197878E0" w14:textId="60DDB1D0" w:rsidR="006573C6" w:rsidRDefault="003173A7" w:rsidP="006573C6">
      <w:pPr>
        <w:rPr>
          <w:b/>
          <w:bCs/>
          <w:lang w:val="en-US"/>
        </w:rPr>
      </w:pPr>
      <w:r>
        <w:rPr>
          <w:noProof/>
        </w:rPr>
        <w:drawing>
          <wp:anchor distT="0" distB="0" distL="114300" distR="114300" simplePos="0" relativeHeight="251671552" behindDoc="0" locked="0" layoutInCell="1" allowOverlap="1" wp14:anchorId="1EE07C6C" wp14:editId="15326781">
            <wp:simplePos x="0" y="0"/>
            <wp:positionH relativeFrom="margin">
              <wp:align>right</wp:align>
            </wp:positionH>
            <wp:positionV relativeFrom="paragraph">
              <wp:posOffset>391448</wp:posOffset>
            </wp:positionV>
            <wp:extent cx="5937250" cy="3340100"/>
            <wp:effectExtent l="19050" t="19050" r="25400" b="12700"/>
            <wp:wrapTopAndBottom/>
            <wp:docPr id="138652039" name="Picture 7" descr="A close-up of several colored box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52039" name="Picture 7" descr="A close-up of several colored boxe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6573C6" w:rsidRPr="006573C6">
        <w:rPr>
          <w:b/>
          <w:bCs/>
          <w:lang w:val="en-US"/>
        </w:rPr>
        <w:t xml:space="preserve">Required Skills and Resources </w:t>
      </w:r>
    </w:p>
    <w:p w14:paraId="65E68FFB" w14:textId="728E86FE" w:rsidR="00BB4437" w:rsidRPr="006573C6" w:rsidRDefault="00BB4437" w:rsidP="006573C6">
      <w:pPr>
        <w:rPr>
          <w:b/>
          <w:bCs/>
          <w:lang w:val="en-US"/>
        </w:rPr>
      </w:pPr>
    </w:p>
    <w:p w14:paraId="3DC1ED30" w14:textId="35697C75" w:rsidR="006573C6" w:rsidRPr="0042218D" w:rsidRDefault="006573C6" w:rsidP="0042218D">
      <w:pPr>
        <w:pStyle w:val="ListParagraph"/>
        <w:numPr>
          <w:ilvl w:val="0"/>
          <w:numId w:val="14"/>
        </w:numPr>
        <w:rPr>
          <w:lang w:val="en-US"/>
        </w:rPr>
      </w:pPr>
      <w:r w:rsidRPr="003416FF">
        <w:rPr>
          <w:b/>
          <w:bCs/>
          <w:lang w:val="en-US"/>
        </w:rPr>
        <w:t>Comprehensive Skill Assessment:</w:t>
      </w:r>
      <w:r w:rsidRPr="003416FF">
        <w:rPr>
          <w:lang w:val="en-US"/>
        </w:rPr>
        <w:t xml:space="preserve"> </w:t>
      </w:r>
      <w:r w:rsidR="00D16560" w:rsidRPr="00D16560">
        <w:rPr>
          <w:lang w:val="en-US"/>
        </w:rPr>
        <w:t xml:space="preserve">A detailed assessment of event execution skills is what we need. Management must identify suitable workforces, from event staff to technical experts, to maintain operational efficiency. Sustainability practices allocation, community engagement, and </w:t>
      </w:r>
      <w:proofErr w:type="gramStart"/>
      <w:r w:rsidR="00D16560" w:rsidRPr="00D16560">
        <w:rPr>
          <w:lang w:val="en-US"/>
        </w:rPr>
        <w:t>last but not least</w:t>
      </w:r>
      <w:proofErr w:type="gramEnd"/>
      <w:r w:rsidR="00D16560" w:rsidRPr="00D16560">
        <w:rPr>
          <w:lang w:val="en-US"/>
        </w:rPr>
        <w:t xml:space="preserve">, event management proficiency </w:t>
      </w:r>
      <w:r w:rsidR="005C3BA4">
        <w:rPr>
          <w:lang w:val="en-US"/>
        </w:rPr>
        <w:t>is</w:t>
      </w:r>
      <w:r w:rsidR="00D16560" w:rsidRPr="00D16560">
        <w:rPr>
          <w:lang w:val="en-US"/>
        </w:rPr>
        <w:t xml:space="preserve"> also important.</w:t>
      </w:r>
      <w:r w:rsidR="0042218D">
        <w:rPr>
          <w:lang w:val="en-US"/>
        </w:rPr>
        <w:t xml:space="preserve"> </w:t>
      </w:r>
    </w:p>
    <w:p w14:paraId="53B50CAC" w14:textId="2356F711" w:rsidR="006573C6" w:rsidRPr="0042218D" w:rsidRDefault="006573C6" w:rsidP="0042218D">
      <w:pPr>
        <w:pStyle w:val="ListParagraph"/>
        <w:numPr>
          <w:ilvl w:val="0"/>
          <w:numId w:val="14"/>
        </w:numPr>
        <w:rPr>
          <w:lang w:val="en-US"/>
        </w:rPr>
      </w:pPr>
      <w:r w:rsidRPr="003416FF">
        <w:rPr>
          <w:b/>
          <w:bCs/>
          <w:lang w:val="en-US"/>
        </w:rPr>
        <w:t>Strategic Resource Allocation:</w:t>
      </w:r>
      <w:r w:rsidRPr="003416FF">
        <w:rPr>
          <w:lang w:val="en-US"/>
        </w:rPr>
        <w:t xml:space="preserve"> </w:t>
      </w:r>
      <w:r w:rsidR="0042218D" w:rsidRPr="0042218D">
        <w:rPr>
          <w:lang w:val="en-US"/>
        </w:rPr>
        <w:t xml:space="preserve">Besides personnel, resource allocation is important. Finding and securing the necessary resources - catering, technical </w:t>
      </w:r>
      <w:r w:rsidR="005C3BA4" w:rsidRPr="0042218D">
        <w:rPr>
          <w:lang w:val="en-US"/>
        </w:rPr>
        <w:t>equipment,</w:t>
      </w:r>
      <w:r w:rsidR="0042218D" w:rsidRPr="0042218D">
        <w:rPr>
          <w:lang w:val="en-US"/>
        </w:rPr>
        <w:t xml:space="preserve"> and logistical support- is indispensable for the event infrastructure, which depends heavily on supplies</w:t>
      </w:r>
      <w:r w:rsidR="005546CC">
        <w:rPr>
          <w:lang w:val="en-US"/>
        </w:rPr>
        <w:t xml:space="preserve"> </w:t>
      </w:r>
      <w:r w:rsidR="005546CC">
        <w:lastRenderedPageBreak/>
        <w:t>(Duffany, 2017)</w:t>
      </w:r>
      <w:r w:rsidR="0042218D" w:rsidRPr="0042218D">
        <w:rPr>
          <w:lang w:val="en-US"/>
        </w:rPr>
        <w:t xml:space="preserve">. The event is being organized at Fogo Island Inn and this thorough assessment serves to help with strategic planning </w:t>
      </w:r>
      <w:proofErr w:type="gramStart"/>
      <w:r w:rsidR="0042218D" w:rsidRPr="0042218D">
        <w:rPr>
          <w:lang w:val="en-US"/>
        </w:rPr>
        <w:t>and also</w:t>
      </w:r>
      <w:proofErr w:type="gramEnd"/>
      <w:r w:rsidR="0042218D" w:rsidRPr="0042218D">
        <w:rPr>
          <w:lang w:val="en-US"/>
        </w:rPr>
        <w:t xml:space="preserve"> smooth implementation</w:t>
      </w:r>
      <w:r w:rsidRPr="0042218D">
        <w:rPr>
          <w:lang w:val="en-US"/>
        </w:rPr>
        <w:t>.</w:t>
      </w:r>
    </w:p>
    <w:p w14:paraId="63B41233" w14:textId="4E9715D7" w:rsidR="006573C6" w:rsidRPr="009F6907" w:rsidRDefault="006573C6" w:rsidP="009F6907">
      <w:pPr>
        <w:pStyle w:val="ListParagraph"/>
        <w:numPr>
          <w:ilvl w:val="0"/>
          <w:numId w:val="14"/>
        </w:numPr>
        <w:rPr>
          <w:lang w:val="en-US"/>
        </w:rPr>
      </w:pPr>
      <w:r w:rsidRPr="003416FF">
        <w:rPr>
          <w:b/>
          <w:bCs/>
          <w:lang w:val="en-US"/>
        </w:rPr>
        <w:t>Sustainability Proficiency:</w:t>
      </w:r>
      <w:r w:rsidRPr="003416FF">
        <w:rPr>
          <w:lang w:val="en-US"/>
        </w:rPr>
        <w:t xml:space="preserve"> </w:t>
      </w:r>
      <w:r w:rsidR="009F6907" w:rsidRPr="009F6907">
        <w:rPr>
          <w:lang w:val="en-US"/>
        </w:rPr>
        <w:t xml:space="preserve">Given the sustainability theme, </w:t>
      </w:r>
      <w:r w:rsidR="00F44493">
        <w:rPr>
          <w:lang w:val="en-US"/>
        </w:rPr>
        <w:t>the event team must know</w:t>
      </w:r>
      <w:r w:rsidR="009F6907" w:rsidRPr="009F6907">
        <w:rPr>
          <w:lang w:val="en-US"/>
        </w:rPr>
        <w:t xml:space="preserve"> about sustainability. </w:t>
      </w:r>
      <w:r w:rsidR="00436EE7" w:rsidRPr="00436EE7">
        <w:t xml:space="preserve">Management of waste and the logistics associated with eco-friendly events must align </w:t>
      </w:r>
      <w:r w:rsidR="00F44493">
        <w:t>with</w:t>
      </w:r>
      <w:r w:rsidR="00436EE7" w:rsidRPr="00436EE7">
        <w:t xml:space="preserve"> its end goal – that is, hosting an event which observes </w:t>
      </w:r>
      <w:r w:rsidR="008317E7" w:rsidRPr="00436EE7">
        <w:t>environmentally</w:t>
      </w:r>
      <w:r w:rsidR="00436EE7" w:rsidRPr="00436EE7">
        <w:t xml:space="preserve"> friendly import.</w:t>
      </w:r>
    </w:p>
    <w:p w14:paraId="0E2B2810" w14:textId="640E0972" w:rsidR="006573C6" w:rsidRPr="00333326" w:rsidRDefault="006573C6" w:rsidP="00333326">
      <w:pPr>
        <w:pStyle w:val="ListParagraph"/>
        <w:numPr>
          <w:ilvl w:val="0"/>
          <w:numId w:val="14"/>
        </w:numPr>
        <w:rPr>
          <w:lang w:val="en-US"/>
        </w:rPr>
      </w:pPr>
      <w:r w:rsidRPr="003416FF">
        <w:rPr>
          <w:b/>
          <w:bCs/>
          <w:lang w:val="en-US"/>
        </w:rPr>
        <w:t>Community Engagement Expertise:</w:t>
      </w:r>
      <w:r w:rsidRPr="003416FF">
        <w:rPr>
          <w:lang w:val="en-US"/>
        </w:rPr>
        <w:t xml:space="preserve"> </w:t>
      </w:r>
      <w:r w:rsidR="008A76C9" w:rsidRPr="008A76C9">
        <w:t xml:space="preserve">For the success of this event, community participation is unavoidable. The social interactions and </w:t>
      </w:r>
      <w:r w:rsidR="00F44493">
        <w:t>teamwork</w:t>
      </w:r>
      <w:r w:rsidR="008A76C9" w:rsidRPr="008A76C9">
        <w:t xml:space="preserve"> need the community's positive relationship as well </w:t>
      </w:r>
      <w:r w:rsidR="00F44493">
        <w:t xml:space="preserve">as </w:t>
      </w:r>
      <w:r w:rsidR="008A76C9" w:rsidRPr="008A76C9">
        <w:t xml:space="preserve">Fogo Island </w:t>
      </w:r>
      <w:r w:rsidR="00F44493">
        <w:t>Inn's</w:t>
      </w:r>
      <w:r w:rsidR="008A76C9" w:rsidRPr="008A76C9">
        <w:t xml:space="preserve"> support for development</w:t>
      </w:r>
      <w:r w:rsidR="00CD3C94">
        <w:t xml:space="preserve"> (Wright-Bevans, 2022)</w:t>
      </w:r>
      <w:r w:rsidR="008A76C9" w:rsidRPr="008A76C9">
        <w:t>.</w:t>
      </w:r>
      <w:r w:rsidR="002057D4">
        <w:t xml:space="preserve"> </w:t>
      </w:r>
    </w:p>
    <w:p w14:paraId="497A084E" w14:textId="4CB29DDA" w:rsidR="00333326" w:rsidRPr="009E1977" w:rsidRDefault="006573C6" w:rsidP="00333326">
      <w:pPr>
        <w:pStyle w:val="ListParagraph"/>
        <w:numPr>
          <w:ilvl w:val="0"/>
          <w:numId w:val="14"/>
        </w:numPr>
        <w:rPr>
          <w:lang w:val="en-US"/>
        </w:rPr>
      </w:pPr>
      <w:r w:rsidRPr="003416FF">
        <w:rPr>
          <w:b/>
          <w:bCs/>
          <w:lang w:val="en-US"/>
        </w:rPr>
        <w:t>Logistical Coordination:</w:t>
      </w:r>
      <w:r w:rsidRPr="003416FF">
        <w:rPr>
          <w:lang w:val="en-US"/>
        </w:rPr>
        <w:t xml:space="preserve"> </w:t>
      </w:r>
      <w:r w:rsidR="00FD69B4" w:rsidRPr="00FD69B4">
        <w:t xml:space="preserve">Logistic coordination is also one of the important elements required for a successful event. This encompasses </w:t>
      </w:r>
      <w:r w:rsidR="00F44493">
        <w:t xml:space="preserve">the </w:t>
      </w:r>
      <w:r w:rsidR="00FD69B4" w:rsidRPr="00FD69B4">
        <w:t xml:space="preserve">arrangement of transport and ensuring everything goes as planned from the </w:t>
      </w:r>
      <w:r w:rsidR="00F44493">
        <w:t>set-up</w:t>
      </w:r>
      <w:r w:rsidR="00FD69B4" w:rsidRPr="00FD69B4">
        <w:t xml:space="preserve"> to </w:t>
      </w:r>
      <w:r w:rsidR="00F44493">
        <w:t>the breakdown</w:t>
      </w:r>
      <w:r w:rsidR="00FD69B4" w:rsidRPr="00FD69B4">
        <w:t>, together with any unwarranted occurrences that might transpire during an event.</w:t>
      </w:r>
      <w:r w:rsidR="00FF2905">
        <w:t xml:space="preserve"> </w:t>
      </w:r>
    </w:p>
    <w:p w14:paraId="325E5964" w14:textId="77777777" w:rsidR="009E1977" w:rsidRPr="009E1977" w:rsidRDefault="009E1977" w:rsidP="009E1977">
      <w:pPr>
        <w:ind w:left="360"/>
        <w:rPr>
          <w:lang w:val="en-US"/>
        </w:rPr>
      </w:pPr>
    </w:p>
    <w:p w14:paraId="7928B4DD" w14:textId="3C655306" w:rsidR="00055A9B" w:rsidRDefault="005C3BA4" w:rsidP="005C3BA4">
      <w:pPr>
        <w:spacing w:line="259" w:lineRule="auto"/>
        <w:jc w:val="left"/>
        <w:rPr>
          <w:lang w:val="en-US"/>
        </w:rPr>
      </w:pPr>
      <w:r>
        <w:rPr>
          <w:lang w:val="en-US"/>
        </w:rPr>
        <w:br w:type="page"/>
      </w:r>
      <w:r w:rsidR="006573C6" w:rsidRPr="006573C6">
        <w:rPr>
          <w:vanish/>
          <w:lang w:val="en-US"/>
        </w:rPr>
        <w:t>Top of Form</w:t>
      </w:r>
    </w:p>
    <w:p w14:paraId="4BB55C8D" w14:textId="5803E329" w:rsidR="00B274F4" w:rsidRPr="00B274F4" w:rsidRDefault="00B274F4" w:rsidP="00277DAA">
      <w:pPr>
        <w:pStyle w:val="Heading2"/>
        <w:rPr>
          <w:lang w:val="en-US"/>
        </w:rPr>
      </w:pPr>
      <w:bookmarkStart w:id="5" w:name="_Toc156869586"/>
      <w:r w:rsidRPr="00B274F4">
        <w:rPr>
          <w:lang w:val="en-US"/>
        </w:rPr>
        <w:lastRenderedPageBreak/>
        <w:t>Financial Factors</w:t>
      </w:r>
      <w:bookmarkEnd w:id="5"/>
    </w:p>
    <w:p w14:paraId="07AC7993" w14:textId="1CABB7EC" w:rsidR="00B274F4" w:rsidRDefault="003173A7" w:rsidP="00B274F4">
      <w:pPr>
        <w:rPr>
          <w:b/>
          <w:bCs/>
          <w:lang w:val="en-US"/>
        </w:rPr>
      </w:pPr>
      <w:r>
        <w:rPr>
          <w:noProof/>
        </w:rPr>
        <w:drawing>
          <wp:anchor distT="0" distB="0" distL="114300" distR="114300" simplePos="0" relativeHeight="251673600" behindDoc="0" locked="0" layoutInCell="1" allowOverlap="1" wp14:anchorId="2DDD425C" wp14:editId="46493EA7">
            <wp:simplePos x="0" y="0"/>
            <wp:positionH relativeFrom="margin">
              <wp:align>right</wp:align>
            </wp:positionH>
            <wp:positionV relativeFrom="paragraph">
              <wp:posOffset>322176</wp:posOffset>
            </wp:positionV>
            <wp:extent cx="5937250" cy="3340100"/>
            <wp:effectExtent l="19050" t="19050" r="25400" b="12700"/>
            <wp:wrapTopAndBottom/>
            <wp:docPr id="506211314" name="Picture 8" descr="A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211314" name="Picture 8" descr="A chart with text overlay&#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B274F4" w:rsidRPr="00B274F4">
        <w:rPr>
          <w:b/>
          <w:bCs/>
          <w:lang w:val="en-US"/>
        </w:rPr>
        <w:t>Breakdown of Costs and Predicted Revenues</w:t>
      </w:r>
    </w:p>
    <w:p w14:paraId="69B8CBB7" w14:textId="52F1ADF7" w:rsidR="003173A7" w:rsidRPr="00B274F4" w:rsidRDefault="003173A7" w:rsidP="00B274F4">
      <w:pPr>
        <w:rPr>
          <w:lang w:val="en-US"/>
        </w:rPr>
      </w:pPr>
    </w:p>
    <w:p w14:paraId="7EC0A28A" w14:textId="20F80BEC" w:rsidR="00B274F4" w:rsidRPr="00EB64FC" w:rsidRDefault="00B274F4" w:rsidP="00EB64FC">
      <w:pPr>
        <w:numPr>
          <w:ilvl w:val="0"/>
          <w:numId w:val="15"/>
        </w:numPr>
        <w:rPr>
          <w:lang w:val="en-US"/>
        </w:rPr>
      </w:pPr>
      <w:r w:rsidRPr="00B274F4">
        <w:rPr>
          <w:b/>
          <w:bCs/>
          <w:lang w:val="en-US"/>
        </w:rPr>
        <w:t>Comprehensive Cost Analysis:</w:t>
      </w:r>
      <w:r w:rsidRPr="00B274F4">
        <w:rPr>
          <w:lang w:val="en-US"/>
        </w:rPr>
        <w:t xml:space="preserve"> </w:t>
      </w:r>
      <w:r w:rsidR="002D63BC" w:rsidRPr="002D63BC">
        <w:t>The detailed analysis of costs</w:t>
      </w:r>
      <w:r w:rsidR="0007160D">
        <w:t xml:space="preserve"> including </w:t>
      </w:r>
      <w:r w:rsidR="002D63BC" w:rsidRPr="002D63BC">
        <w:t>venue rent, catering, transportation and staff wages</w:t>
      </w:r>
      <w:r w:rsidR="00632022">
        <w:t xml:space="preserve"> </w:t>
      </w:r>
      <w:r w:rsidR="00C35CA9">
        <w:t>is</w:t>
      </w:r>
      <w:r w:rsidR="002D63BC" w:rsidRPr="002D63BC">
        <w:t xml:space="preserve"> the basis for financial planning. This segregation promotes accountability </w:t>
      </w:r>
      <w:r w:rsidR="00FF506C">
        <w:t>and</w:t>
      </w:r>
      <w:r w:rsidR="002D63BC" w:rsidRPr="002D63BC">
        <w:t xml:space="preserve"> opportunities </w:t>
      </w:r>
      <w:r w:rsidR="00CB66D1">
        <w:t xml:space="preserve">while ensuring </w:t>
      </w:r>
      <w:r w:rsidR="00F44493">
        <w:t>stable financial systems</w:t>
      </w:r>
      <w:r w:rsidR="008F58AF">
        <w:t xml:space="preserve">. </w:t>
      </w:r>
    </w:p>
    <w:p w14:paraId="4CD9842F" w14:textId="507A93D4" w:rsidR="008C0031" w:rsidRDefault="00B274F4" w:rsidP="00AE34EB">
      <w:pPr>
        <w:numPr>
          <w:ilvl w:val="0"/>
          <w:numId w:val="15"/>
        </w:numPr>
        <w:rPr>
          <w:lang w:val="en-US"/>
        </w:rPr>
      </w:pPr>
      <w:r w:rsidRPr="00B274F4">
        <w:rPr>
          <w:b/>
          <w:bCs/>
          <w:lang w:val="en-US"/>
        </w:rPr>
        <w:t>Predicted Revenue Projections:</w:t>
      </w:r>
      <w:r w:rsidRPr="00B274F4">
        <w:rPr>
          <w:lang w:val="en-US"/>
        </w:rPr>
        <w:t xml:space="preserve"> </w:t>
      </w:r>
      <w:r w:rsidR="008C0031">
        <w:rPr>
          <w:lang w:val="en-US"/>
        </w:rPr>
        <w:t xml:space="preserve">Having an accurate projection of the revenue streams </w:t>
      </w:r>
      <w:r w:rsidR="00D30608">
        <w:rPr>
          <w:lang w:val="en-US"/>
        </w:rPr>
        <w:t>makes</w:t>
      </w:r>
      <w:r w:rsidR="008C0031">
        <w:rPr>
          <w:lang w:val="en-US"/>
        </w:rPr>
        <w:t xml:space="preserve"> the </w:t>
      </w:r>
      <w:r w:rsidR="009402C1">
        <w:rPr>
          <w:lang w:val="en-US"/>
        </w:rPr>
        <w:t>organizational</w:t>
      </w:r>
      <w:r w:rsidR="008C0031">
        <w:rPr>
          <w:lang w:val="en-US"/>
        </w:rPr>
        <w:t xml:space="preserve"> </w:t>
      </w:r>
      <w:r w:rsidR="009402C1">
        <w:rPr>
          <w:lang w:val="en-US"/>
        </w:rPr>
        <w:t>objectives more viable to reach</w:t>
      </w:r>
      <w:r w:rsidR="00BC44BB">
        <w:rPr>
          <w:lang w:val="en-US"/>
        </w:rPr>
        <w:t xml:space="preserve"> </w:t>
      </w:r>
      <w:r w:rsidR="00BC44BB">
        <w:t>(Smith et al., 2020)</w:t>
      </w:r>
      <w:r w:rsidR="009402C1">
        <w:rPr>
          <w:lang w:val="en-US"/>
        </w:rPr>
        <w:t xml:space="preserve">. </w:t>
      </w:r>
      <w:proofErr w:type="spellStart"/>
      <w:r w:rsidR="009402C1">
        <w:rPr>
          <w:lang w:val="en-US"/>
        </w:rPr>
        <w:t>Organisations</w:t>
      </w:r>
      <w:proofErr w:type="spellEnd"/>
      <w:r w:rsidR="009402C1">
        <w:rPr>
          <w:lang w:val="en-US"/>
        </w:rPr>
        <w:t xml:space="preserve"> </w:t>
      </w:r>
      <w:r w:rsidR="00F95AD8">
        <w:rPr>
          <w:lang w:val="en-US"/>
        </w:rPr>
        <w:t xml:space="preserve">can </w:t>
      </w:r>
      <w:r w:rsidR="002A79B0">
        <w:rPr>
          <w:lang w:val="en-US"/>
        </w:rPr>
        <w:t>mitigate</w:t>
      </w:r>
      <w:r w:rsidR="00F95AD8">
        <w:rPr>
          <w:lang w:val="en-US"/>
        </w:rPr>
        <w:t xml:space="preserve"> their risks and intensify </w:t>
      </w:r>
      <w:r w:rsidR="002E384D">
        <w:rPr>
          <w:lang w:val="en-US"/>
        </w:rPr>
        <w:t xml:space="preserve">sustainable </w:t>
      </w:r>
      <w:r w:rsidR="00BC7ECA">
        <w:rPr>
          <w:lang w:val="en-US"/>
        </w:rPr>
        <w:t xml:space="preserve">practices if the revenue projection </w:t>
      </w:r>
      <w:r w:rsidR="00AE09E7">
        <w:rPr>
          <w:lang w:val="en-US"/>
        </w:rPr>
        <w:t>justifies</w:t>
      </w:r>
      <w:r w:rsidR="00BC7ECA">
        <w:rPr>
          <w:lang w:val="en-US"/>
        </w:rPr>
        <w:t xml:space="preserve"> the desired revenue collection with continuous streams.</w:t>
      </w:r>
    </w:p>
    <w:p w14:paraId="0DE12100" w14:textId="061E0AFB" w:rsidR="00B274F4" w:rsidRPr="001C69B6" w:rsidRDefault="00B274F4" w:rsidP="001C69B6">
      <w:pPr>
        <w:numPr>
          <w:ilvl w:val="0"/>
          <w:numId w:val="15"/>
        </w:numPr>
        <w:rPr>
          <w:lang w:val="en-US"/>
        </w:rPr>
      </w:pPr>
      <w:r w:rsidRPr="00B274F4">
        <w:rPr>
          <w:b/>
          <w:bCs/>
          <w:lang w:val="en-US"/>
        </w:rPr>
        <w:t>Risk Contingency Planning:</w:t>
      </w:r>
      <w:r w:rsidRPr="00B274F4">
        <w:rPr>
          <w:lang w:val="en-US"/>
        </w:rPr>
        <w:t xml:space="preserve"> </w:t>
      </w:r>
      <w:r w:rsidR="009F1C44" w:rsidRPr="009F1C44">
        <w:t xml:space="preserve">Being financially prudent is more than simply predicting financial risks; it also </w:t>
      </w:r>
      <w:r w:rsidR="00AE09E7">
        <w:t>ensures</w:t>
      </w:r>
      <w:r w:rsidR="009F1C44" w:rsidRPr="009F1C44">
        <w:t xml:space="preserve"> </w:t>
      </w:r>
      <w:r w:rsidR="005351F8" w:rsidRPr="009F1C44">
        <w:t>preparation</w:t>
      </w:r>
      <w:r w:rsidR="009F1C44" w:rsidRPr="009F1C44">
        <w:t xml:space="preserve"> for them. For </w:t>
      </w:r>
      <w:r w:rsidR="005351F8">
        <w:t>example</w:t>
      </w:r>
      <w:r w:rsidR="009F1C44" w:rsidRPr="009F1C44">
        <w:t xml:space="preserve">, identifying potential threats and creating </w:t>
      </w:r>
      <w:r w:rsidR="001F7941">
        <w:t>a good</w:t>
      </w:r>
      <w:r w:rsidR="009F1C44" w:rsidRPr="009F1C44">
        <w:t xml:space="preserve"> plan </w:t>
      </w:r>
      <w:r w:rsidR="0088071F">
        <w:t>serves</w:t>
      </w:r>
      <w:r w:rsidR="009F1C44" w:rsidRPr="009F1C44">
        <w:t xml:space="preserve"> as a </w:t>
      </w:r>
      <w:r w:rsidR="0055503D">
        <w:t>sustainable risk</w:t>
      </w:r>
      <w:r w:rsidR="009F1C44" w:rsidRPr="009F1C44">
        <w:t xml:space="preserve"> management tool.</w:t>
      </w:r>
    </w:p>
    <w:p w14:paraId="4529D91D" w14:textId="5DF3551E" w:rsidR="00BC4211" w:rsidRPr="00BC4211" w:rsidRDefault="00B274F4" w:rsidP="00F749F5">
      <w:pPr>
        <w:numPr>
          <w:ilvl w:val="0"/>
          <w:numId w:val="15"/>
        </w:numPr>
        <w:rPr>
          <w:lang w:val="en-US"/>
        </w:rPr>
      </w:pPr>
      <w:r w:rsidRPr="00B274F4">
        <w:rPr>
          <w:b/>
          <w:bCs/>
          <w:lang w:val="en-US"/>
        </w:rPr>
        <w:t>Sponsorship Strategies:</w:t>
      </w:r>
      <w:r w:rsidRPr="00B274F4">
        <w:rPr>
          <w:lang w:val="en-US"/>
        </w:rPr>
        <w:t xml:space="preserve"> </w:t>
      </w:r>
      <w:r w:rsidR="00DF2852" w:rsidRPr="00DF2852">
        <w:t>Successful sponsorship planning leads to more revenue. </w:t>
      </w:r>
      <w:r w:rsidR="00BC4211">
        <w:t>Our theme of sustainability is more suitable to the s</w:t>
      </w:r>
      <w:r w:rsidR="00A75DD2">
        <w:t>ponsorship that falls in line with the main objectives of the firm</w:t>
      </w:r>
      <w:r w:rsidR="00CD3C94">
        <w:t xml:space="preserve"> (Lamont, 2022)</w:t>
      </w:r>
      <w:r w:rsidR="00A75DD2">
        <w:t>.</w:t>
      </w:r>
      <w:r w:rsidR="00A75DD2">
        <w:rPr>
          <w:lang w:val="en-US"/>
        </w:rPr>
        <w:t xml:space="preserve"> </w:t>
      </w:r>
    </w:p>
    <w:p w14:paraId="0B31ACB6" w14:textId="1F06EA8B" w:rsidR="00B274F4" w:rsidRPr="008A674A" w:rsidRDefault="00B274F4" w:rsidP="007C0CBF">
      <w:pPr>
        <w:numPr>
          <w:ilvl w:val="0"/>
          <w:numId w:val="15"/>
        </w:numPr>
        <w:rPr>
          <w:lang w:val="en-US"/>
        </w:rPr>
      </w:pPr>
      <w:r w:rsidRPr="008A674A">
        <w:rPr>
          <w:b/>
          <w:bCs/>
          <w:lang w:val="en-US"/>
        </w:rPr>
        <w:lastRenderedPageBreak/>
        <w:t>Ticketing and Admission Strategy:</w:t>
      </w:r>
      <w:r w:rsidRPr="008A674A">
        <w:rPr>
          <w:lang w:val="en-US"/>
        </w:rPr>
        <w:t xml:space="preserve"> </w:t>
      </w:r>
      <w:r w:rsidR="00C464F8" w:rsidRPr="00C464F8">
        <w:t>An efficient ticketing and admission strategy</w:t>
      </w:r>
      <w:r w:rsidR="00E2060A">
        <w:t xml:space="preserve"> including </w:t>
      </w:r>
      <w:r w:rsidR="00C464F8" w:rsidRPr="00C464F8">
        <w:t xml:space="preserve">price structures, early bird promotions, and </w:t>
      </w:r>
      <w:proofErr w:type="gramStart"/>
      <w:r w:rsidR="00C464F8" w:rsidRPr="00C464F8">
        <w:t>tickets</w:t>
      </w:r>
      <w:r w:rsidR="003B1F90">
        <w:t>,</w:t>
      </w:r>
      <w:proofErr w:type="gramEnd"/>
      <w:r w:rsidR="00C464F8" w:rsidRPr="00C464F8">
        <w:t xml:space="preserve"> </w:t>
      </w:r>
      <w:r w:rsidR="003B1F90">
        <w:t>contributes</w:t>
      </w:r>
      <w:r w:rsidR="00C464F8" w:rsidRPr="00C464F8">
        <w:t xml:space="preserve"> t</w:t>
      </w:r>
      <w:r w:rsidR="003B1F90">
        <w:t xml:space="preserve">o the </w:t>
      </w:r>
      <w:r w:rsidR="00D55247">
        <w:t>increase</w:t>
      </w:r>
      <w:r w:rsidR="003B1F90">
        <w:t xml:space="preserve"> of the revenue</w:t>
      </w:r>
      <w:r w:rsidR="00D55247">
        <w:t xml:space="preserve"> that</w:t>
      </w:r>
      <w:r w:rsidR="00C464F8" w:rsidRPr="00C464F8">
        <w:t xml:space="preserve"> guarantees accessibility for event participants</w:t>
      </w:r>
      <w:r w:rsidR="0005109A">
        <w:t>.</w:t>
      </w:r>
      <w:r w:rsidR="00301A64">
        <w:t xml:space="preserve"> </w:t>
      </w:r>
    </w:p>
    <w:p w14:paraId="3EFA6BD6" w14:textId="77777777" w:rsidR="007F1350" w:rsidRPr="00B274F4" w:rsidRDefault="007F1350" w:rsidP="007F1350">
      <w:pPr>
        <w:rPr>
          <w:lang w:val="en-US"/>
        </w:rPr>
      </w:pPr>
    </w:p>
    <w:p w14:paraId="0BBB7EF6" w14:textId="0EDF2959" w:rsidR="00B274F4" w:rsidRDefault="00011103" w:rsidP="00B274F4">
      <w:pPr>
        <w:rPr>
          <w:b/>
          <w:bCs/>
          <w:lang w:val="en-US"/>
        </w:rPr>
      </w:pPr>
      <w:r>
        <w:rPr>
          <w:noProof/>
        </w:rPr>
        <w:drawing>
          <wp:anchor distT="0" distB="0" distL="114300" distR="114300" simplePos="0" relativeHeight="251675648" behindDoc="0" locked="0" layoutInCell="1" allowOverlap="1" wp14:anchorId="556191D3" wp14:editId="6FA4F91F">
            <wp:simplePos x="0" y="0"/>
            <wp:positionH relativeFrom="margin">
              <wp:align>right</wp:align>
            </wp:positionH>
            <wp:positionV relativeFrom="paragraph">
              <wp:posOffset>322118</wp:posOffset>
            </wp:positionV>
            <wp:extent cx="5937250" cy="3340100"/>
            <wp:effectExtent l="19050" t="19050" r="25400" b="12700"/>
            <wp:wrapTopAndBottom/>
            <wp:docPr id="1637381805" name="Picture 9" descr="A diagram of a financial analysi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381805" name="Picture 9" descr="A diagram of a financial analysis&#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B274F4" w:rsidRPr="00B274F4">
        <w:rPr>
          <w:b/>
          <w:bCs/>
          <w:lang w:val="en-US"/>
        </w:rPr>
        <w:t>Funding Sources and Revenue Generation</w:t>
      </w:r>
    </w:p>
    <w:p w14:paraId="1B47DC74" w14:textId="68BF52FA" w:rsidR="003173A7" w:rsidRPr="00B274F4" w:rsidRDefault="003173A7" w:rsidP="00B274F4">
      <w:pPr>
        <w:rPr>
          <w:lang w:val="en-US"/>
        </w:rPr>
      </w:pPr>
    </w:p>
    <w:p w14:paraId="330269BA" w14:textId="6C0BB2DB" w:rsidR="00B274F4" w:rsidRPr="00FB2250" w:rsidRDefault="00B274F4" w:rsidP="00FB2250">
      <w:pPr>
        <w:numPr>
          <w:ilvl w:val="0"/>
          <w:numId w:val="16"/>
        </w:numPr>
        <w:rPr>
          <w:lang w:val="en-US"/>
        </w:rPr>
      </w:pPr>
      <w:r w:rsidRPr="00B274F4">
        <w:rPr>
          <w:b/>
          <w:bCs/>
          <w:lang w:val="en-US"/>
        </w:rPr>
        <w:t>Diverse Funding Sources:</w:t>
      </w:r>
      <w:r w:rsidRPr="00B274F4">
        <w:rPr>
          <w:lang w:val="en-US"/>
        </w:rPr>
        <w:t xml:space="preserve"> </w:t>
      </w:r>
      <w:r w:rsidR="00B12031" w:rsidRPr="00B12031">
        <w:t>Grants, Partnerships and Government Grant Revenues A good financial program should use various sources of finance to secure the organization’s independence</w:t>
      </w:r>
      <w:r w:rsidR="005343DA">
        <w:t xml:space="preserve"> (Ho, 2019)</w:t>
      </w:r>
      <w:r w:rsidR="00B12031" w:rsidRPr="00B12031">
        <w:t>. The organization has various sources of funding, making it less financially dependent on one source. This reduces financial risks and increases sustainability.</w:t>
      </w:r>
      <w:r w:rsidR="00B12031">
        <w:t xml:space="preserve"> </w:t>
      </w:r>
    </w:p>
    <w:p w14:paraId="7E9ECD8C" w14:textId="08C0647A" w:rsidR="00B274F4" w:rsidRPr="005423A9" w:rsidRDefault="00B274F4" w:rsidP="005423A9">
      <w:pPr>
        <w:numPr>
          <w:ilvl w:val="0"/>
          <w:numId w:val="16"/>
        </w:numPr>
        <w:rPr>
          <w:lang w:val="en-US"/>
        </w:rPr>
      </w:pPr>
      <w:r w:rsidRPr="00B274F4">
        <w:rPr>
          <w:b/>
          <w:bCs/>
          <w:lang w:val="en-US"/>
        </w:rPr>
        <w:t>Strategic Revenue Generation:</w:t>
      </w:r>
      <w:r w:rsidRPr="00B274F4">
        <w:rPr>
          <w:lang w:val="en-US"/>
        </w:rPr>
        <w:t xml:space="preserve"> </w:t>
      </w:r>
      <w:r w:rsidR="00FB2250" w:rsidRPr="00FB2250">
        <w:rPr>
          <w:lang w:val="en-US"/>
        </w:rPr>
        <w:t xml:space="preserve">Adhering to the theme of the event while at the same time contributing to its financial health, income is </w:t>
      </w:r>
      <w:proofErr w:type="spellStart"/>
      <w:r w:rsidR="00FB2250" w:rsidRPr="00FB2250">
        <w:rPr>
          <w:lang w:val="en-US"/>
        </w:rPr>
        <w:t>optimised</w:t>
      </w:r>
      <w:proofErr w:type="spellEnd"/>
      <w:r w:rsidR="00FB2250" w:rsidRPr="00FB2250">
        <w:rPr>
          <w:lang w:val="en-US"/>
        </w:rPr>
        <w:t xml:space="preserve"> through novel sources such as sales of merchandi</w:t>
      </w:r>
      <w:r w:rsidR="00EF5E9D">
        <w:rPr>
          <w:lang w:val="en-US"/>
        </w:rPr>
        <w:t>s</w:t>
      </w:r>
      <w:r w:rsidR="00FB2250" w:rsidRPr="00FB2250">
        <w:rPr>
          <w:lang w:val="en-US"/>
        </w:rPr>
        <w:t xml:space="preserve">e, or exclusive experiences organization collaboration with other </w:t>
      </w:r>
      <w:proofErr w:type="spellStart"/>
      <w:r w:rsidR="00FB2250" w:rsidRPr="00FB2250">
        <w:rPr>
          <w:lang w:val="en-US"/>
        </w:rPr>
        <w:t>organisations</w:t>
      </w:r>
      <w:proofErr w:type="spellEnd"/>
      <w:r w:rsidR="00FB2250" w:rsidRPr="00FB2250">
        <w:rPr>
          <w:lang w:val="en-US"/>
        </w:rPr>
        <w:t>. Original revenue streams provide freedom of action in the future.</w:t>
      </w:r>
      <w:r w:rsidR="005423A9">
        <w:rPr>
          <w:lang w:val="en-US"/>
        </w:rPr>
        <w:t xml:space="preserve"> </w:t>
      </w:r>
    </w:p>
    <w:p w14:paraId="2D4070EB" w14:textId="3B5F9168" w:rsidR="00B274F4" w:rsidRPr="00DA20DB" w:rsidRDefault="00B274F4" w:rsidP="00DA20DB">
      <w:pPr>
        <w:numPr>
          <w:ilvl w:val="0"/>
          <w:numId w:val="16"/>
        </w:numPr>
        <w:rPr>
          <w:lang w:val="en-US"/>
        </w:rPr>
      </w:pPr>
      <w:r w:rsidRPr="00B274F4">
        <w:rPr>
          <w:b/>
          <w:bCs/>
          <w:lang w:val="en-US"/>
        </w:rPr>
        <w:lastRenderedPageBreak/>
        <w:t>Community Support Initiatives:</w:t>
      </w:r>
      <w:r w:rsidRPr="00B274F4">
        <w:rPr>
          <w:lang w:val="en-US"/>
        </w:rPr>
        <w:t xml:space="preserve"> </w:t>
      </w:r>
      <w:r w:rsidR="00F44493">
        <w:rPr>
          <w:lang w:val="en-US"/>
        </w:rPr>
        <w:t>Local businesses must be</w:t>
      </w:r>
      <w:r w:rsidR="005423A9" w:rsidRPr="005423A9">
        <w:rPr>
          <w:lang w:val="en-US"/>
        </w:rPr>
        <w:t xml:space="preserve"> brought into the effort </w:t>
      </w:r>
      <w:r w:rsidR="00F44493">
        <w:rPr>
          <w:lang w:val="en-US"/>
        </w:rPr>
        <w:t>to obtain</w:t>
      </w:r>
      <w:r w:rsidR="005423A9" w:rsidRPr="005423A9">
        <w:rPr>
          <w:lang w:val="en-US"/>
        </w:rPr>
        <w:t xml:space="preserve"> local support. The involvement of the community not only encourages a shared sense of purpose and responsibility for the fate of the event</w:t>
      </w:r>
      <w:r w:rsidR="00717869">
        <w:rPr>
          <w:lang w:val="en-US"/>
        </w:rPr>
        <w:t xml:space="preserve"> </w:t>
      </w:r>
      <w:r w:rsidR="00717869">
        <w:t>(Munro, 2020)</w:t>
      </w:r>
      <w:r w:rsidR="005423A9" w:rsidRPr="005423A9">
        <w:rPr>
          <w:lang w:val="en-US"/>
        </w:rPr>
        <w:t>.</w:t>
      </w:r>
      <w:r w:rsidR="00444B6C">
        <w:rPr>
          <w:lang w:val="en-US"/>
        </w:rPr>
        <w:t xml:space="preserve"> </w:t>
      </w:r>
    </w:p>
    <w:p w14:paraId="1C38A0FE" w14:textId="74AA4AF7" w:rsidR="00B274F4" w:rsidRPr="00551CEB" w:rsidRDefault="00B274F4" w:rsidP="00551CEB">
      <w:pPr>
        <w:numPr>
          <w:ilvl w:val="0"/>
          <w:numId w:val="16"/>
        </w:numPr>
        <w:rPr>
          <w:lang w:val="en-US"/>
        </w:rPr>
      </w:pPr>
      <w:r w:rsidRPr="00B274F4">
        <w:rPr>
          <w:b/>
          <w:bCs/>
          <w:lang w:val="en-US"/>
        </w:rPr>
        <w:t>Transparent Financial Communication:</w:t>
      </w:r>
      <w:r w:rsidRPr="00B274F4">
        <w:rPr>
          <w:lang w:val="en-US"/>
        </w:rPr>
        <w:t xml:space="preserve"> </w:t>
      </w:r>
      <w:r w:rsidR="00444B6C" w:rsidRPr="00444B6C">
        <w:rPr>
          <w:lang w:val="en-US"/>
        </w:rPr>
        <w:t xml:space="preserve">Keep </w:t>
      </w:r>
      <w:r w:rsidR="00F44493">
        <w:rPr>
          <w:lang w:val="en-US"/>
        </w:rPr>
        <w:t xml:space="preserve">the </w:t>
      </w:r>
      <w:r w:rsidR="00444B6C" w:rsidRPr="00444B6C">
        <w:rPr>
          <w:lang w:val="en-US"/>
        </w:rPr>
        <w:t xml:space="preserve">financial situation in front of stakeholders, through sponsors and attendees. It is the managers who open their actions on all these points to see that trust fits them best. Clear information on how funds are used enhances the event's reputation. Good communication may lead to better relationships with </w:t>
      </w:r>
      <w:r w:rsidR="00F44493">
        <w:rPr>
          <w:lang w:val="en-US"/>
        </w:rPr>
        <w:t>money providers</w:t>
      </w:r>
      <w:r w:rsidR="00444B6C" w:rsidRPr="00444B6C">
        <w:rPr>
          <w:lang w:val="en-US"/>
        </w:rPr>
        <w:t>.</w:t>
      </w:r>
    </w:p>
    <w:p w14:paraId="3AF05956" w14:textId="0D5DD281" w:rsidR="00551CEB" w:rsidRPr="00551CEB" w:rsidRDefault="00B274F4" w:rsidP="00551CEB">
      <w:pPr>
        <w:numPr>
          <w:ilvl w:val="0"/>
          <w:numId w:val="16"/>
        </w:numPr>
        <w:rPr>
          <w:lang w:val="en-US"/>
        </w:rPr>
      </w:pPr>
      <w:r w:rsidRPr="00B274F4">
        <w:rPr>
          <w:b/>
          <w:bCs/>
          <w:lang w:val="en-US"/>
        </w:rPr>
        <w:t>Financial Sustainability Measures:</w:t>
      </w:r>
      <w:r w:rsidRPr="00B274F4">
        <w:rPr>
          <w:lang w:val="en-US"/>
        </w:rPr>
        <w:t xml:space="preserve"> </w:t>
      </w:r>
      <w:r w:rsidR="00551CEB" w:rsidRPr="00551CEB">
        <w:rPr>
          <w:lang w:val="en-US"/>
        </w:rPr>
        <w:t xml:space="preserve">In addition to standard financial reviews, cost control and adapting to real data there </w:t>
      </w:r>
      <w:proofErr w:type="gramStart"/>
      <w:r w:rsidR="00F44493">
        <w:rPr>
          <w:lang w:val="en-US"/>
        </w:rPr>
        <w:t>have</w:t>
      </w:r>
      <w:r w:rsidR="00551CEB" w:rsidRPr="00551CEB">
        <w:rPr>
          <w:lang w:val="en-US"/>
        </w:rPr>
        <w:t xml:space="preserve"> to</w:t>
      </w:r>
      <w:proofErr w:type="gramEnd"/>
      <w:r w:rsidR="00551CEB" w:rsidRPr="00551CEB">
        <w:rPr>
          <w:lang w:val="en-US"/>
        </w:rPr>
        <w:t xml:space="preserve"> be efforts made to guarantee the long-term health of the finances</w:t>
      </w:r>
      <w:r w:rsidR="00283FF1">
        <w:rPr>
          <w:lang w:val="en-US"/>
        </w:rPr>
        <w:t xml:space="preserve"> </w:t>
      </w:r>
      <w:r w:rsidR="00283FF1">
        <w:t>(James, 2023)</w:t>
      </w:r>
      <w:r w:rsidR="00551CEB" w:rsidRPr="00551CEB">
        <w:rPr>
          <w:lang w:val="en-US"/>
        </w:rPr>
        <w:t>. This may protect the future viability by ensuring that the health of the event's finances is carefully monitored during preparation and implementation.</w:t>
      </w:r>
    </w:p>
    <w:p w14:paraId="71F45E1C" w14:textId="31A0184D" w:rsidR="006419DC" w:rsidRDefault="006419DC" w:rsidP="00AF6D52">
      <w:pPr>
        <w:rPr>
          <w:lang w:val="en-US"/>
        </w:rPr>
      </w:pPr>
    </w:p>
    <w:p w14:paraId="31002B19" w14:textId="77777777" w:rsidR="00AF6D52" w:rsidRPr="006419DC" w:rsidRDefault="00AF6D52" w:rsidP="00AF6D52">
      <w:pPr>
        <w:rPr>
          <w:lang w:val="en-US"/>
        </w:rPr>
      </w:pPr>
    </w:p>
    <w:p w14:paraId="4384FDE6" w14:textId="46CB511B" w:rsidR="00B274F4" w:rsidRDefault="00B274F4" w:rsidP="000049EE">
      <w:pPr>
        <w:rPr>
          <w:lang w:val="en-US"/>
        </w:rPr>
      </w:pPr>
    </w:p>
    <w:p w14:paraId="5680B298" w14:textId="77777777" w:rsidR="000049EE" w:rsidRDefault="000049EE" w:rsidP="000049EE">
      <w:pPr>
        <w:rPr>
          <w:lang w:val="en-US"/>
        </w:rPr>
      </w:pPr>
    </w:p>
    <w:p w14:paraId="7DBE0BB8" w14:textId="77777777" w:rsidR="000049EE" w:rsidRPr="00B274F4" w:rsidRDefault="000049EE" w:rsidP="000049EE">
      <w:pPr>
        <w:rPr>
          <w:lang w:val="en-US"/>
        </w:rPr>
      </w:pPr>
    </w:p>
    <w:p w14:paraId="600D4149" w14:textId="77777777" w:rsidR="00B274F4" w:rsidRPr="00B274F4" w:rsidRDefault="00B274F4" w:rsidP="00B274F4">
      <w:pPr>
        <w:rPr>
          <w:vanish/>
          <w:lang w:val="en-US"/>
        </w:rPr>
      </w:pPr>
      <w:r w:rsidRPr="00B274F4">
        <w:rPr>
          <w:vanish/>
          <w:lang w:val="en-US"/>
        </w:rPr>
        <w:t>Top of Form</w:t>
      </w:r>
    </w:p>
    <w:p w14:paraId="49DAED70" w14:textId="77777777" w:rsidR="00055A9B" w:rsidRDefault="00055A9B" w:rsidP="00B274F4">
      <w:pPr>
        <w:rPr>
          <w:lang w:val="en-US"/>
        </w:rPr>
      </w:pPr>
    </w:p>
    <w:p w14:paraId="4B9D1DEA" w14:textId="77777777" w:rsidR="00055A9B" w:rsidRPr="002861B1" w:rsidRDefault="00055A9B" w:rsidP="00055A9B">
      <w:pPr>
        <w:rPr>
          <w:lang w:val="en-US"/>
        </w:rPr>
      </w:pPr>
    </w:p>
    <w:p w14:paraId="22F78C97" w14:textId="77777777" w:rsidR="00663A5D" w:rsidRDefault="00663A5D" w:rsidP="00376969"/>
    <w:p w14:paraId="07F7BA16" w14:textId="77777777" w:rsidR="004E5D8E" w:rsidRDefault="004E5D8E" w:rsidP="00376969"/>
    <w:p w14:paraId="3B03211F" w14:textId="021A6FE4" w:rsidR="004E5D8E" w:rsidRDefault="004E5D8E">
      <w:pPr>
        <w:spacing w:line="259" w:lineRule="auto"/>
        <w:jc w:val="left"/>
      </w:pPr>
      <w:r>
        <w:br w:type="page"/>
      </w:r>
    </w:p>
    <w:p w14:paraId="5444EA9F" w14:textId="3847DFE3" w:rsidR="00A33151" w:rsidRDefault="00011103" w:rsidP="007E75EC">
      <w:pPr>
        <w:pStyle w:val="Heading1"/>
        <w:rPr>
          <w:lang w:val="en-US"/>
        </w:rPr>
      </w:pPr>
      <w:bookmarkStart w:id="6" w:name="_Toc156869587"/>
      <w:r>
        <w:rPr>
          <w:noProof/>
        </w:rPr>
        <w:lastRenderedPageBreak/>
        <w:drawing>
          <wp:anchor distT="0" distB="0" distL="114300" distR="114300" simplePos="0" relativeHeight="251677696" behindDoc="0" locked="0" layoutInCell="1" allowOverlap="1" wp14:anchorId="42CFC255" wp14:editId="0D8AEA52">
            <wp:simplePos x="0" y="0"/>
            <wp:positionH relativeFrom="margin">
              <wp:align>right</wp:align>
            </wp:positionH>
            <wp:positionV relativeFrom="paragraph">
              <wp:posOffset>362815</wp:posOffset>
            </wp:positionV>
            <wp:extent cx="5937250" cy="3340100"/>
            <wp:effectExtent l="19050" t="19050" r="25400" b="12700"/>
            <wp:wrapTopAndBottom/>
            <wp:docPr id="1915038557" name="Picture 10"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038557" name="Picture 10" descr="A diagram of a company's company's company's company's company's company's company's company's company's company's company's company'&#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A33151" w:rsidRPr="00A33151">
        <w:rPr>
          <w:lang w:val="en-US"/>
        </w:rPr>
        <w:t>SWOT Analysis</w:t>
      </w:r>
      <w:bookmarkEnd w:id="6"/>
    </w:p>
    <w:p w14:paraId="48F7E946" w14:textId="3E5E0739" w:rsidR="00011103" w:rsidRPr="00011103" w:rsidRDefault="00011103" w:rsidP="00011103">
      <w:pPr>
        <w:rPr>
          <w:lang w:val="en-US"/>
        </w:rPr>
      </w:pPr>
    </w:p>
    <w:p w14:paraId="72E9B584" w14:textId="77777777" w:rsidR="00A33151" w:rsidRPr="00A33151" w:rsidRDefault="00A33151" w:rsidP="00A33151">
      <w:pPr>
        <w:rPr>
          <w:lang w:val="en-US"/>
        </w:rPr>
      </w:pPr>
      <w:r w:rsidRPr="00A33151">
        <w:rPr>
          <w:b/>
          <w:bCs/>
          <w:lang w:val="en-US"/>
        </w:rPr>
        <w:t>Strengths:</w:t>
      </w:r>
    </w:p>
    <w:p w14:paraId="0AE58E67" w14:textId="648228F8" w:rsidR="00A33151" w:rsidRPr="0061672A" w:rsidRDefault="00A33151" w:rsidP="0061672A">
      <w:pPr>
        <w:numPr>
          <w:ilvl w:val="0"/>
          <w:numId w:val="17"/>
        </w:numPr>
        <w:rPr>
          <w:lang w:val="en-US"/>
        </w:rPr>
      </w:pPr>
      <w:r w:rsidRPr="00A33151">
        <w:rPr>
          <w:b/>
          <w:bCs/>
          <w:lang w:val="en-US"/>
        </w:rPr>
        <w:t>Unique Venue Selection:</w:t>
      </w:r>
      <w:r w:rsidRPr="00A33151">
        <w:rPr>
          <w:lang w:val="en-US"/>
        </w:rPr>
        <w:t xml:space="preserve"> </w:t>
      </w:r>
      <w:r w:rsidR="00F602D1" w:rsidRPr="00F602D1">
        <w:rPr>
          <w:lang w:val="en-US"/>
        </w:rPr>
        <w:t xml:space="preserve">There are many different Selections of Venues that one could choose from. The Fogo Island Inn, known for its sustainability and community support, establishes the groundwork </w:t>
      </w:r>
      <w:r w:rsidR="00F44493">
        <w:rPr>
          <w:lang w:val="en-US"/>
        </w:rPr>
        <w:t>for</w:t>
      </w:r>
      <w:r w:rsidR="00F602D1" w:rsidRPr="00F602D1">
        <w:rPr>
          <w:lang w:val="en-US"/>
        </w:rPr>
        <w:t xml:space="preserve"> the event</w:t>
      </w:r>
      <w:r w:rsidR="00AE003D">
        <w:rPr>
          <w:lang w:val="en-US"/>
        </w:rPr>
        <w:t xml:space="preserve"> </w:t>
      </w:r>
      <w:r w:rsidR="00AE003D">
        <w:t>(Mccay, 2023)</w:t>
      </w:r>
      <w:r w:rsidR="00F602D1" w:rsidRPr="00F602D1">
        <w:rPr>
          <w:lang w:val="en-US"/>
        </w:rPr>
        <w:t>. This is in keeping with the theme of advancing sustainability and its ecological wisdom will only add to the event's veracity.</w:t>
      </w:r>
    </w:p>
    <w:p w14:paraId="2394CC3A" w14:textId="4921556E" w:rsidR="00A33151" w:rsidRPr="00F82A82" w:rsidRDefault="00A33151" w:rsidP="00F82A82">
      <w:pPr>
        <w:numPr>
          <w:ilvl w:val="0"/>
          <w:numId w:val="17"/>
        </w:numPr>
        <w:rPr>
          <w:lang w:val="en-US"/>
        </w:rPr>
      </w:pPr>
      <w:r w:rsidRPr="00A33151">
        <w:rPr>
          <w:b/>
          <w:bCs/>
          <w:lang w:val="en-US"/>
        </w:rPr>
        <w:t>Immersive Experience:</w:t>
      </w:r>
      <w:r w:rsidRPr="00A33151">
        <w:rPr>
          <w:lang w:val="en-US"/>
        </w:rPr>
        <w:t xml:space="preserve"> </w:t>
      </w:r>
      <w:r w:rsidR="0061672A" w:rsidRPr="0061672A">
        <w:rPr>
          <w:lang w:val="en-US"/>
        </w:rPr>
        <w:t xml:space="preserve">Fogo </w:t>
      </w:r>
      <w:r w:rsidR="00F44493">
        <w:rPr>
          <w:lang w:val="en-US"/>
        </w:rPr>
        <w:t>Island's</w:t>
      </w:r>
      <w:r w:rsidR="0061672A" w:rsidRPr="0061672A">
        <w:rPr>
          <w:lang w:val="en-US"/>
        </w:rPr>
        <w:t xml:space="preserve"> unique architectural features, combined with its natural beauty </w:t>
      </w:r>
      <w:r w:rsidR="00F44493">
        <w:rPr>
          <w:lang w:val="en-US"/>
        </w:rPr>
        <w:t>provide</w:t>
      </w:r>
      <w:r w:rsidR="0061672A" w:rsidRPr="0061672A">
        <w:rPr>
          <w:lang w:val="en-US"/>
        </w:rPr>
        <w:t xml:space="preserve"> a perfect setting for the event. Visitors will gain an impression that leaves them awe-struck and transformed when they get back to their own homes.</w:t>
      </w:r>
    </w:p>
    <w:p w14:paraId="1E6B9980" w14:textId="01EA66D0" w:rsidR="00A33151" w:rsidRPr="00762FDD" w:rsidRDefault="00A33151" w:rsidP="00762FDD">
      <w:pPr>
        <w:numPr>
          <w:ilvl w:val="0"/>
          <w:numId w:val="17"/>
        </w:numPr>
        <w:rPr>
          <w:lang w:val="en-US"/>
        </w:rPr>
      </w:pPr>
      <w:r w:rsidRPr="00A33151">
        <w:rPr>
          <w:b/>
          <w:bCs/>
          <w:lang w:val="en-US"/>
        </w:rPr>
        <w:t>Community Collaboration:</w:t>
      </w:r>
      <w:r w:rsidRPr="00A33151">
        <w:rPr>
          <w:lang w:val="en-US"/>
        </w:rPr>
        <w:t xml:space="preserve"> </w:t>
      </w:r>
      <w:r w:rsidR="00F82A82" w:rsidRPr="00F82A82">
        <w:rPr>
          <w:lang w:val="en-US"/>
        </w:rPr>
        <w:t xml:space="preserve">Making use of the Fogo Island </w:t>
      </w:r>
      <w:r w:rsidR="00F44493">
        <w:rPr>
          <w:lang w:val="en-US"/>
        </w:rPr>
        <w:t>Inn's</w:t>
      </w:r>
      <w:r w:rsidR="00F82A82" w:rsidRPr="00F82A82">
        <w:rPr>
          <w:lang w:val="en-US"/>
        </w:rPr>
        <w:t xml:space="preserve"> commitment to community support promotes wonderful friendships</w:t>
      </w:r>
      <w:r w:rsidR="00206E61">
        <w:rPr>
          <w:lang w:val="en-US"/>
        </w:rPr>
        <w:t xml:space="preserve"> </w:t>
      </w:r>
      <w:r w:rsidR="00206E61">
        <w:t>(Cullen, 2013)</w:t>
      </w:r>
      <w:r w:rsidR="00F82A82" w:rsidRPr="00F82A82">
        <w:rPr>
          <w:lang w:val="en-US"/>
        </w:rPr>
        <w:t>. The event gains additional authenticity and leaves a lasting imprint.</w:t>
      </w:r>
    </w:p>
    <w:p w14:paraId="31DC6D93" w14:textId="77777777" w:rsidR="005607F0" w:rsidRPr="00A33151" w:rsidRDefault="005607F0" w:rsidP="005607F0">
      <w:pPr>
        <w:rPr>
          <w:lang w:val="en-US"/>
        </w:rPr>
      </w:pPr>
    </w:p>
    <w:p w14:paraId="2C2F9463" w14:textId="77777777" w:rsidR="00A33151" w:rsidRPr="00A33151" w:rsidRDefault="00A33151" w:rsidP="00A33151">
      <w:pPr>
        <w:rPr>
          <w:lang w:val="en-US"/>
        </w:rPr>
      </w:pPr>
      <w:r w:rsidRPr="00A33151">
        <w:rPr>
          <w:b/>
          <w:bCs/>
          <w:lang w:val="en-US"/>
        </w:rPr>
        <w:t>Weaknesses:</w:t>
      </w:r>
    </w:p>
    <w:p w14:paraId="385C71DB" w14:textId="368FE14B" w:rsidR="00A33151" w:rsidRPr="000701C6" w:rsidRDefault="00A33151" w:rsidP="000701C6">
      <w:pPr>
        <w:numPr>
          <w:ilvl w:val="0"/>
          <w:numId w:val="18"/>
        </w:numPr>
        <w:rPr>
          <w:lang w:val="en-US"/>
        </w:rPr>
      </w:pPr>
      <w:r w:rsidRPr="00A33151">
        <w:rPr>
          <w:b/>
          <w:bCs/>
          <w:lang w:val="en-US"/>
        </w:rPr>
        <w:lastRenderedPageBreak/>
        <w:t>Limited Venue Capacity:</w:t>
      </w:r>
      <w:r w:rsidRPr="00A33151">
        <w:rPr>
          <w:lang w:val="en-US"/>
        </w:rPr>
        <w:t xml:space="preserve"> </w:t>
      </w:r>
      <w:r w:rsidR="00DD25D3" w:rsidRPr="00DD25D3">
        <w:rPr>
          <w:lang w:val="en-US"/>
        </w:rPr>
        <w:t xml:space="preserve">This could seem disadvantageous since TikTok has </w:t>
      </w:r>
      <w:proofErr w:type="gramStart"/>
      <w:r w:rsidR="00DD25D3" w:rsidRPr="00DD25D3">
        <w:rPr>
          <w:lang w:val="en-US"/>
        </w:rPr>
        <w:t>opened up</w:t>
      </w:r>
      <w:proofErr w:type="gramEnd"/>
      <w:r w:rsidR="00DD25D3" w:rsidRPr="00DD25D3">
        <w:rPr>
          <w:lang w:val="en-US"/>
        </w:rPr>
        <w:t xml:space="preserve"> the Fogo Island Inn to everyone. One ought to be careful though in balancing openness and "corporate" intimacy.</w:t>
      </w:r>
    </w:p>
    <w:p w14:paraId="3D38CE39" w14:textId="1BD8B9BB" w:rsidR="000B481E" w:rsidRPr="000B481E" w:rsidRDefault="00A33151" w:rsidP="000B481E">
      <w:pPr>
        <w:numPr>
          <w:ilvl w:val="0"/>
          <w:numId w:val="18"/>
        </w:numPr>
        <w:rPr>
          <w:lang w:val="en-US"/>
        </w:rPr>
      </w:pPr>
      <w:r w:rsidRPr="00A33151">
        <w:rPr>
          <w:b/>
          <w:bCs/>
          <w:lang w:val="en-US"/>
        </w:rPr>
        <w:t>Logistical Challenges:</w:t>
      </w:r>
      <w:r w:rsidRPr="00A33151">
        <w:rPr>
          <w:lang w:val="en-US"/>
        </w:rPr>
        <w:t xml:space="preserve"> </w:t>
      </w:r>
      <w:r w:rsidR="000B481E" w:rsidRPr="000B481E">
        <w:rPr>
          <w:lang w:val="en-US"/>
        </w:rPr>
        <w:t>Being so far from anywhere also amplifies a whole host of logistical problems, from transport to unexpected trouble</w:t>
      </w:r>
      <w:r w:rsidR="0084052F">
        <w:rPr>
          <w:lang w:val="en-US"/>
        </w:rPr>
        <w:t xml:space="preserve"> </w:t>
      </w:r>
      <w:r w:rsidR="0084052F">
        <w:t>(Makarova et al., 2016)</w:t>
      </w:r>
      <w:r w:rsidR="000B481E" w:rsidRPr="000B481E">
        <w:rPr>
          <w:lang w:val="en-US"/>
        </w:rPr>
        <w:t xml:space="preserve">. Successful events require a smooth sequence in transportation </w:t>
      </w:r>
      <w:proofErr w:type="gramStart"/>
      <w:r w:rsidR="000B481E" w:rsidRPr="000B481E">
        <w:rPr>
          <w:lang w:val="en-US"/>
        </w:rPr>
        <w:t>and also</w:t>
      </w:r>
      <w:proofErr w:type="gramEnd"/>
      <w:r w:rsidR="000B481E" w:rsidRPr="000B481E">
        <w:rPr>
          <w:lang w:val="en-US"/>
        </w:rPr>
        <w:t xml:space="preserve"> attention to problems that suddenly come up.</w:t>
      </w:r>
    </w:p>
    <w:p w14:paraId="560C383A" w14:textId="77777777" w:rsidR="005607F0" w:rsidRPr="00011103" w:rsidRDefault="005607F0" w:rsidP="005607F0">
      <w:pPr>
        <w:rPr>
          <w:sz w:val="12"/>
          <w:szCs w:val="10"/>
          <w:lang w:val="en-US"/>
        </w:rPr>
      </w:pPr>
    </w:p>
    <w:p w14:paraId="1175CE76" w14:textId="77777777" w:rsidR="00A33151" w:rsidRPr="00A33151" w:rsidRDefault="00A33151" w:rsidP="00A33151">
      <w:pPr>
        <w:rPr>
          <w:lang w:val="en-US"/>
        </w:rPr>
      </w:pPr>
      <w:r w:rsidRPr="00A33151">
        <w:rPr>
          <w:b/>
          <w:bCs/>
          <w:lang w:val="en-US"/>
        </w:rPr>
        <w:t>Opportunities:</w:t>
      </w:r>
    </w:p>
    <w:p w14:paraId="6F7E4959" w14:textId="34EEE010" w:rsidR="00A33151" w:rsidRPr="00873A1B" w:rsidRDefault="00A33151" w:rsidP="00873A1B">
      <w:pPr>
        <w:numPr>
          <w:ilvl w:val="0"/>
          <w:numId w:val="19"/>
        </w:numPr>
        <w:rPr>
          <w:lang w:val="en-US"/>
        </w:rPr>
      </w:pPr>
      <w:r w:rsidRPr="00A33151">
        <w:rPr>
          <w:b/>
          <w:bCs/>
          <w:lang w:val="en-US"/>
        </w:rPr>
        <w:t>Sustainability Trend Alignment:</w:t>
      </w:r>
      <w:r w:rsidRPr="00A33151">
        <w:rPr>
          <w:lang w:val="en-US"/>
        </w:rPr>
        <w:t xml:space="preserve"> </w:t>
      </w:r>
      <w:r w:rsidR="005214FC" w:rsidRPr="005214FC">
        <w:rPr>
          <w:lang w:val="en-US"/>
        </w:rPr>
        <w:t xml:space="preserve">There is a good fit between worldwide sustainability trends and this event. Where: Held at the Fogo Island Inn, the event is an answer to </w:t>
      </w:r>
      <w:r w:rsidR="00F44493">
        <w:rPr>
          <w:lang w:val="en-US"/>
        </w:rPr>
        <w:t xml:space="preserve">the </w:t>
      </w:r>
      <w:r w:rsidR="005214FC" w:rsidRPr="005214FC">
        <w:rPr>
          <w:lang w:val="en-US"/>
        </w:rPr>
        <w:t>growing demand for eco-friendly, socially responsible experiences</w:t>
      </w:r>
      <w:r w:rsidR="006D5853" w:rsidRPr="00873A1B">
        <w:rPr>
          <w:lang w:val="en-US"/>
        </w:rPr>
        <w:t>.</w:t>
      </w:r>
    </w:p>
    <w:p w14:paraId="4DC2B36F" w14:textId="38E30744" w:rsidR="0032706E" w:rsidRPr="0032706E" w:rsidRDefault="00A33151" w:rsidP="0032706E">
      <w:pPr>
        <w:numPr>
          <w:ilvl w:val="0"/>
          <w:numId w:val="19"/>
        </w:numPr>
        <w:rPr>
          <w:lang w:val="en-US"/>
        </w:rPr>
      </w:pPr>
      <w:r w:rsidRPr="00A33151">
        <w:rPr>
          <w:b/>
          <w:bCs/>
          <w:lang w:val="en-US"/>
        </w:rPr>
        <w:t>Strategic Partnerships:</w:t>
      </w:r>
      <w:r w:rsidRPr="00A33151">
        <w:rPr>
          <w:lang w:val="en-US"/>
        </w:rPr>
        <w:t xml:space="preserve"> </w:t>
      </w:r>
      <w:r w:rsidR="0032706E" w:rsidRPr="0032706E">
        <w:rPr>
          <w:lang w:val="en-US"/>
        </w:rPr>
        <w:t xml:space="preserve">Strategic Partnerships In large part, the event owes its effectiveness to the combination of partners within society and </w:t>
      </w:r>
      <w:r w:rsidR="00F44493">
        <w:rPr>
          <w:lang w:val="en-US"/>
        </w:rPr>
        <w:t xml:space="preserve">the </w:t>
      </w:r>
      <w:r w:rsidR="0032706E" w:rsidRPr="0032706E">
        <w:rPr>
          <w:lang w:val="en-US"/>
        </w:rPr>
        <w:t>environment</w:t>
      </w:r>
      <w:r w:rsidR="006142B2">
        <w:rPr>
          <w:lang w:val="en-US"/>
        </w:rPr>
        <w:t xml:space="preserve"> </w:t>
      </w:r>
      <w:r w:rsidR="006142B2">
        <w:t>(Amey, 2023)</w:t>
      </w:r>
      <w:r w:rsidR="0032706E" w:rsidRPr="0032706E">
        <w:rPr>
          <w:lang w:val="en-US"/>
        </w:rPr>
        <w:t xml:space="preserve">. Because of the theme, even eco-friendly sponsors and vendors can fit there; they also extend </w:t>
      </w:r>
      <w:r w:rsidR="00F44493">
        <w:rPr>
          <w:lang w:val="en-US"/>
        </w:rPr>
        <w:t>their</w:t>
      </w:r>
      <w:r w:rsidR="0032706E" w:rsidRPr="0032706E">
        <w:rPr>
          <w:lang w:val="en-US"/>
        </w:rPr>
        <w:t xml:space="preserve"> reach.</w:t>
      </w:r>
    </w:p>
    <w:p w14:paraId="5AD0DC48" w14:textId="416A766D" w:rsidR="00A33151" w:rsidRPr="00011103" w:rsidRDefault="00A33151" w:rsidP="00842667">
      <w:pPr>
        <w:rPr>
          <w:sz w:val="12"/>
          <w:szCs w:val="10"/>
          <w:lang w:val="en-US"/>
        </w:rPr>
      </w:pPr>
    </w:p>
    <w:p w14:paraId="199FA73A" w14:textId="77777777" w:rsidR="00A33151" w:rsidRPr="00A33151" w:rsidRDefault="00A33151" w:rsidP="00A33151">
      <w:pPr>
        <w:rPr>
          <w:lang w:val="en-US"/>
        </w:rPr>
      </w:pPr>
      <w:r w:rsidRPr="00A33151">
        <w:rPr>
          <w:b/>
          <w:bCs/>
          <w:lang w:val="en-US"/>
        </w:rPr>
        <w:t>Threats:</w:t>
      </w:r>
    </w:p>
    <w:p w14:paraId="1CDF1338" w14:textId="60155B97" w:rsidR="00A33151" w:rsidRPr="00240F2D" w:rsidRDefault="00A33151" w:rsidP="00240F2D">
      <w:pPr>
        <w:numPr>
          <w:ilvl w:val="0"/>
          <w:numId w:val="20"/>
        </w:numPr>
        <w:rPr>
          <w:lang w:val="en-US"/>
        </w:rPr>
      </w:pPr>
      <w:r w:rsidRPr="00A33151">
        <w:rPr>
          <w:b/>
          <w:bCs/>
          <w:lang w:val="en-US"/>
        </w:rPr>
        <w:t>Competing Events:</w:t>
      </w:r>
      <w:r w:rsidRPr="00A33151">
        <w:rPr>
          <w:lang w:val="en-US"/>
        </w:rPr>
        <w:t xml:space="preserve"> </w:t>
      </w:r>
      <w:r w:rsidR="00842667" w:rsidRPr="00842667">
        <w:rPr>
          <w:lang w:val="en-US"/>
        </w:rPr>
        <w:t xml:space="preserve">Events No event organization wants to get near its competitors. It is necessary to risk attention </w:t>
      </w:r>
      <w:r w:rsidR="00F44493">
        <w:rPr>
          <w:lang w:val="en-US"/>
        </w:rPr>
        <w:t>drawing</w:t>
      </w:r>
      <w:r w:rsidR="00EF5E9D">
        <w:rPr>
          <w:lang w:val="en-US"/>
        </w:rPr>
        <w:t xml:space="preserve"> </w:t>
      </w:r>
      <w:r w:rsidR="00F44493">
        <w:rPr>
          <w:lang w:val="en-US"/>
        </w:rPr>
        <w:t>by</w:t>
      </w:r>
      <w:r w:rsidR="00842667" w:rsidRPr="00842667">
        <w:rPr>
          <w:lang w:val="en-US"/>
        </w:rPr>
        <w:t xml:space="preserve"> distinguishing one event from another with innovation and strategic marketing</w:t>
      </w:r>
      <w:r w:rsidR="006142B2">
        <w:rPr>
          <w:lang w:val="en-US"/>
        </w:rPr>
        <w:t xml:space="preserve"> </w:t>
      </w:r>
      <w:r w:rsidR="006142B2">
        <w:t>(Eddy, 2023)</w:t>
      </w:r>
      <w:r w:rsidR="00842667" w:rsidRPr="00842667">
        <w:rPr>
          <w:lang w:val="en-US"/>
        </w:rPr>
        <w:t>.</w:t>
      </w:r>
    </w:p>
    <w:p w14:paraId="34F11932" w14:textId="1C10010A" w:rsidR="00A33151" w:rsidRPr="00011103" w:rsidRDefault="00A33151" w:rsidP="00561802">
      <w:pPr>
        <w:numPr>
          <w:ilvl w:val="0"/>
          <w:numId w:val="20"/>
        </w:numPr>
        <w:rPr>
          <w:lang w:val="en-US"/>
        </w:rPr>
      </w:pPr>
      <w:r w:rsidRPr="00A33151">
        <w:rPr>
          <w:b/>
          <w:bCs/>
          <w:lang w:val="en-US"/>
        </w:rPr>
        <w:t>External Factors:</w:t>
      </w:r>
      <w:r w:rsidRPr="00A33151">
        <w:rPr>
          <w:lang w:val="en-US"/>
        </w:rPr>
        <w:t xml:space="preserve"> </w:t>
      </w:r>
      <w:r w:rsidR="000F5EEE" w:rsidRPr="000F5EEE">
        <w:rPr>
          <w:lang w:val="en-US"/>
        </w:rPr>
        <w:t xml:space="preserve">Natural disasters, human-caused </w:t>
      </w:r>
      <w:r w:rsidR="006142B2" w:rsidRPr="000F5EEE">
        <w:rPr>
          <w:lang w:val="en-US"/>
        </w:rPr>
        <w:t>accidents,</w:t>
      </w:r>
      <w:r w:rsidR="000F5EEE" w:rsidRPr="000F5EEE">
        <w:rPr>
          <w:lang w:val="en-US"/>
        </w:rPr>
        <w:t xml:space="preserve"> and other such factors outside of one's control can negatively affect an event. We urgently need contingency plans.</w:t>
      </w:r>
    </w:p>
    <w:p w14:paraId="7F79413C" w14:textId="42A9D73B" w:rsidR="006638C3" w:rsidRPr="006638C3" w:rsidRDefault="006638C3" w:rsidP="006638C3">
      <w:pPr>
        <w:rPr>
          <w:lang w:val="en-US"/>
        </w:rPr>
      </w:pPr>
      <w:r w:rsidRPr="006638C3">
        <w:rPr>
          <w:lang w:val="en-US"/>
        </w:rPr>
        <w:t xml:space="preserve">In short, the SWOT analysis tells us about the event's strong points. It takes a critical look at weaknesses and pushes opportunities to the max. Finally, to contend with threats, </w:t>
      </w:r>
      <w:r w:rsidR="00F44493">
        <w:rPr>
          <w:lang w:val="en-US"/>
        </w:rPr>
        <w:t xml:space="preserve">the </w:t>
      </w:r>
      <w:r w:rsidRPr="006638C3">
        <w:rPr>
          <w:lang w:val="en-US"/>
        </w:rPr>
        <w:t xml:space="preserve">Consumers </w:t>
      </w:r>
      <w:r w:rsidR="00F44493">
        <w:rPr>
          <w:lang w:val="en-US"/>
        </w:rPr>
        <w:t>Responsible</w:t>
      </w:r>
      <w:r w:rsidRPr="006638C3">
        <w:rPr>
          <w:lang w:val="en-US"/>
        </w:rPr>
        <w:t xml:space="preserve"> event is utterly successful and has great resonance.</w:t>
      </w:r>
    </w:p>
    <w:p w14:paraId="5423BA31" w14:textId="3B87C445" w:rsidR="007E75EC" w:rsidRDefault="00A33151" w:rsidP="00011103">
      <w:pPr>
        <w:rPr>
          <w:lang w:val="en-US"/>
        </w:rPr>
      </w:pPr>
      <w:r w:rsidRPr="00A33151">
        <w:rPr>
          <w:vanish/>
          <w:lang w:val="en-US"/>
        </w:rPr>
        <w:t>Top of Form</w:t>
      </w:r>
    </w:p>
    <w:p w14:paraId="2E9846E4" w14:textId="22B18424" w:rsidR="00320192" w:rsidRPr="00320192" w:rsidRDefault="00382889" w:rsidP="00C51C6F">
      <w:pPr>
        <w:pStyle w:val="Heading1"/>
        <w:rPr>
          <w:lang w:val="en-US"/>
        </w:rPr>
      </w:pPr>
      <w:bookmarkStart w:id="7" w:name="_Toc156869588"/>
      <w:r>
        <w:rPr>
          <w:noProof/>
        </w:rPr>
        <w:lastRenderedPageBreak/>
        <w:drawing>
          <wp:anchor distT="0" distB="0" distL="114300" distR="114300" simplePos="0" relativeHeight="251679744" behindDoc="0" locked="0" layoutInCell="1" allowOverlap="1" wp14:anchorId="1E0962CF" wp14:editId="7F97B0DF">
            <wp:simplePos x="0" y="0"/>
            <wp:positionH relativeFrom="margin">
              <wp:align>right</wp:align>
            </wp:positionH>
            <wp:positionV relativeFrom="paragraph">
              <wp:posOffset>397452</wp:posOffset>
            </wp:positionV>
            <wp:extent cx="5937250" cy="3340100"/>
            <wp:effectExtent l="19050" t="19050" r="25400" b="12700"/>
            <wp:wrapTopAndBottom/>
            <wp:docPr id="1279711020" name="Picture 1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711020" name="Picture 11" descr="A diagram of a company&#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320192" w:rsidRPr="00320192">
        <w:rPr>
          <w:lang w:val="en-US"/>
        </w:rPr>
        <w:t>PESTLE Analysis</w:t>
      </w:r>
      <w:bookmarkEnd w:id="7"/>
    </w:p>
    <w:p w14:paraId="32D3C1D9" w14:textId="6894774C" w:rsidR="00011103" w:rsidRDefault="00011103" w:rsidP="001F39BD">
      <w:pPr>
        <w:rPr>
          <w:b/>
          <w:bCs/>
          <w:lang w:val="en-US"/>
        </w:rPr>
      </w:pPr>
    </w:p>
    <w:p w14:paraId="4392FCAF" w14:textId="31CD7A26" w:rsidR="001F39BD" w:rsidRPr="001F39BD" w:rsidRDefault="001F39BD" w:rsidP="001F39BD">
      <w:pPr>
        <w:rPr>
          <w:lang w:val="en-US"/>
        </w:rPr>
      </w:pPr>
      <w:r w:rsidRPr="001F39BD">
        <w:rPr>
          <w:b/>
          <w:bCs/>
          <w:lang w:val="en-US"/>
        </w:rPr>
        <w:t>Political:</w:t>
      </w:r>
    </w:p>
    <w:p w14:paraId="78F4ABA0" w14:textId="21BADE85" w:rsidR="001F39BD" w:rsidRPr="006E2AD0" w:rsidRDefault="001F39BD" w:rsidP="006E2AD0">
      <w:pPr>
        <w:numPr>
          <w:ilvl w:val="0"/>
          <w:numId w:val="27"/>
        </w:numPr>
        <w:rPr>
          <w:lang w:val="en-US"/>
        </w:rPr>
      </w:pPr>
      <w:r w:rsidRPr="001F39BD">
        <w:rPr>
          <w:b/>
          <w:bCs/>
          <w:lang w:val="en-US"/>
        </w:rPr>
        <w:t>Regulatory Compliance:</w:t>
      </w:r>
      <w:r w:rsidRPr="001F39BD">
        <w:rPr>
          <w:lang w:val="en-US"/>
        </w:rPr>
        <w:t xml:space="preserve"> </w:t>
      </w:r>
      <w:r w:rsidR="0029551A" w:rsidRPr="0029551A">
        <w:rPr>
          <w:lang w:val="en-US"/>
        </w:rPr>
        <w:t xml:space="preserve">The main concern is that all environmental sustainability programs and event planning activities are in line with </w:t>
      </w:r>
      <w:r w:rsidR="00F44493">
        <w:rPr>
          <w:lang w:val="en-US"/>
        </w:rPr>
        <w:t>political</w:t>
      </w:r>
      <w:r w:rsidR="0029551A" w:rsidRPr="0029551A">
        <w:rPr>
          <w:lang w:val="en-US"/>
        </w:rPr>
        <w:t xml:space="preserve"> rules</w:t>
      </w:r>
      <w:r w:rsidR="00C3326D">
        <w:rPr>
          <w:lang w:val="en-US"/>
        </w:rPr>
        <w:t xml:space="preserve"> </w:t>
      </w:r>
      <w:r w:rsidR="00C3326D">
        <w:t>(Scheirer et al., 2018)</w:t>
      </w:r>
      <w:r w:rsidR="0029551A" w:rsidRPr="0029551A">
        <w:rPr>
          <w:lang w:val="en-US"/>
        </w:rPr>
        <w:t xml:space="preserve">. This not only fulfills </w:t>
      </w:r>
      <w:r w:rsidR="006E2AD0" w:rsidRPr="0029551A">
        <w:rPr>
          <w:lang w:val="en-US"/>
        </w:rPr>
        <w:t>corporate</w:t>
      </w:r>
      <w:r w:rsidR="0029551A" w:rsidRPr="0029551A">
        <w:rPr>
          <w:lang w:val="en-US"/>
        </w:rPr>
        <w:t xml:space="preserve"> responsibilities but also prevents future legal entanglements.</w:t>
      </w:r>
    </w:p>
    <w:p w14:paraId="0049E4DB" w14:textId="5E0A7697" w:rsidR="006E2AD0" w:rsidRPr="006E2AD0" w:rsidRDefault="001F39BD" w:rsidP="006E2AD0">
      <w:pPr>
        <w:numPr>
          <w:ilvl w:val="0"/>
          <w:numId w:val="27"/>
        </w:numPr>
        <w:rPr>
          <w:lang w:val="en-US"/>
        </w:rPr>
      </w:pPr>
      <w:r w:rsidRPr="001F39BD">
        <w:rPr>
          <w:b/>
          <w:bCs/>
          <w:lang w:val="en-US"/>
        </w:rPr>
        <w:t>Government Support:</w:t>
      </w:r>
      <w:r w:rsidRPr="001F39BD">
        <w:rPr>
          <w:lang w:val="en-US"/>
        </w:rPr>
        <w:t xml:space="preserve"> </w:t>
      </w:r>
      <w:r w:rsidR="006E2AD0" w:rsidRPr="006E2AD0">
        <w:rPr>
          <w:lang w:val="en-US"/>
        </w:rPr>
        <w:t xml:space="preserve">It seems that the government would give incentives for doing green themes </w:t>
      </w:r>
      <w:r w:rsidR="006B3D8C" w:rsidRPr="006E2AD0">
        <w:rPr>
          <w:lang w:val="en-US"/>
        </w:rPr>
        <w:t>at</w:t>
      </w:r>
      <w:r w:rsidR="006E2AD0" w:rsidRPr="006E2AD0">
        <w:rPr>
          <w:lang w:val="en-US"/>
        </w:rPr>
        <w:t xml:space="preserve"> events, </w:t>
      </w:r>
      <w:proofErr w:type="gramStart"/>
      <w:r w:rsidR="006E2AD0" w:rsidRPr="006E2AD0">
        <w:rPr>
          <w:lang w:val="en-US"/>
        </w:rPr>
        <w:t>and also</w:t>
      </w:r>
      <w:proofErr w:type="gramEnd"/>
      <w:r w:rsidR="006E2AD0" w:rsidRPr="006E2AD0">
        <w:rPr>
          <w:lang w:val="en-US"/>
        </w:rPr>
        <w:t xml:space="preserve"> give general support to them. Those events which follow this rule need all other sorts of aid they can </w:t>
      </w:r>
      <w:r w:rsidR="006B3D8C" w:rsidRPr="006E2AD0">
        <w:rPr>
          <w:lang w:val="en-US"/>
        </w:rPr>
        <w:t>get;</w:t>
      </w:r>
      <w:r w:rsidR="006E2AD0" w:rsidRPr="006E2AD0">
        <w:rPr>
          <w:lang w:val="en-US"/>
        </w:rPr>
        <w:t xml:space="preserve"> it helps their image show up as they are genuinely part of the trend and F</w:t>
      </w:r>
      <w:r w:rsidR="006B3D8C">
        <w:rPr>
          <w:lang w:val="en-US"/>
        </w:rPr>
        <w:t>ogo</w:t>
      </w:r>
      <w:r w:rsidR="006E2AD0" w:rsidRPr="006E2AD0">
        <w:rPr>
          <w:lang w:val="en-US"/>
        </w:rPr>
        <w:t xml:space="preserve"> I</w:t>
      </w:r>
      <w:r w:rsidR="006B3D8C">
        <w:rPr>
          <w:lang w:val="en-US"/>
        </w:rPr>
        <w:t>sland</w:t>
      </w:r>
      <w:r w:rsidR="006E2AD0" w:rsidRPr="006E2AD0">
        <w:rPr>
          <w:lang w:val="en-US"/>
        </w:rPr>
        <w:t xml:space="preserve"> I</w:t>
      </w:r>
      <w:r w:rsidR="00F653AE">
        <w:rPr>
          <w:lang w:val="en-US"/>
        </w:rPr>
        <w:t>nn</w:t>
      </w:r>
      <w:r w:rsidR="006E2AD0" w:rsidRPr="006E2AD0">
        <w:rPr>
          <w:lang w:val="en-US"/>
        </w:rPr>
        <w:t xml:space="preserve"> complete.</w:t>
      </w:r>
    </w:p>
    <w:p w14:paraId="5D690219" w14:textId="2DDD4435" w:rsidR="001F39BD" w:rsidRPr="003101FC" w:rsidRDefault="001F39BD" w:rsidP="006B3D8C">
      <w:pPr>
        <w:ind w:left="360"/>
        <w:rPr>
          <w:lang w:val="en-US"/>
        </w:rPr>
      </w:pPr>
    </w:p>
    <w:p w14:paraId="2082655B" w14:textId="77777777" w:rsidR="001F39BD" w:rsidRPr="001F39BD" w:rsidRDefault="001F39BD" w:rsidP="001F39BD">
      <w:pPr>
        <w:rPr>
          <w:lang w:val="en-US"/>
        </w:rPr>
      </w:pPr>
      <w:r w:rsidRPr="001F39BD">
        <w:rPr>
          <w:b/>
          <w:bCs/>
          <w:lang w:val="en-US"/>
        </w:rPr>
        <w:t>Economic:</w:t>
      </w:r>
    </w:p>
    <w:p w14:paraId="45771998" w14:textId="6B713392" w:rsidR="001F39BD" w:rsidRPr="004F4A2B" w:rsidRDefault="001F39BD" w:rsidP="004F4A2B">
      <w:pPr>
        <w:numPr>
          <w:ilvl w:val="0"/>
          <w:numId w:val="28"/>
        </w:numPr>
        <w:rPr>
          <w:lang w:val="en-US"/>
        </w:rPr>
      </w:pPr>
      <w:r w:rsidRPr="001F39BD">
        <w:rPr>
          <w:b/>
          <w:bCs/>
          <w:lang w:val="en-US"/>
        </w:rPr>
        <w:t>Cost Considerations:</w:t>
      </w:r>
      <w:r w:rsidRPr="001F39BD">
        <w:rPr>
          <w:lang w:val="en-US"/>
        </w:rPr>
        <w:t xml:space="preserve"> </w:t>
      </w:r>
      <w:r w:rsidR="0006770E" w:rsidRPr="0006770E">
        <w:rPr>
          <w:lang w:val="en-US"/>
        </w:rPr>
        <w:t xml:space="preserve">Economic factors </w:t>
      </w:r>
      <w:r w:rsidR="004F4A2B" w:rsidRPr="0006770E">
        <w:rPr>
          <w:lang w:val="en-US"/>
        </w:rPr>
        <w:t>set</w:t>
      </w:r>
      <w:r w:rsidR="0006770E" w:rsidRPr="0006770E">
        <w:rPr>
          <w:lang w:val="en-US"/>
        </w:rPr>
        <w:t xml:space="preserve"> the stage for the overall financial structures of an event. Changes in anticipated exchange rates, inflation and the general economic climate </w:t>
      </w:r>
      <w:r w:rsidR="0006770E" w:rsidRPr="0006770E">
        <w:rPr>
          <w:lang w:val="en-US"/>
        </w:rPr>
        <w:lastRenderedPageBreak/>
        <w:t>will have a bearing on both costs and income forecast</w:t>
      </w:r>
      <w:r w:rsidR="00E8040F">
        <w:rPr>
          <w:lang w:val="en-US"/>
        </w:rPr>
        <w:t xml:space="preserve"> </w:t>
      </w:r>
      <w:r w:rsidR="00E8040F">
        <w:t>(Ahmad, 1914)</w:t>
      </w:r>
      <w:r w:rsidR="0006770E" w:rsidRPr="0006770E">
        <w:rPr>
          <w:lang w:val="en-US"/>
        </w:rPr>
        <w:t>. To manage the money well one needs a thorough knowledge of what is happening with these factors</w:t>
      </w:r>
      <w:r w:rsidR="008C6151" w:rsidRPr="004F4A2B">
        <w:rPr>
          <w:lang w:val="en-US"/>
        </w:rPr>
        <w:t>.</w:t>
      </w:r>
    </w:p>
    <w:p w14:paraId="58BDABA9" w14:textId="32FF8AB1" w:rsidR="00382889" w:rsidRPr="00382889" w:rsidRDefault="001F39BD" w:rsidP="00382889">
      <w:pPr>
        <w:numPr>
          <w:ilvl w:val="0"/>
          <w:numId w:val="28"/>
        </w:numPr>
        <w:rPr>
          <w:lang w:val="en-US"/>
        </w:rPr>
      </w:pPr>
      <w:r w:rsidRPr="001F39BD">
        <w:rPr>
          <w:b/>
          <w:bCs/>
          <w:lang w:val="en-US"/>
        </w:rPr>
        <w:t>Local Economic Impact:</w:t>
      </w:r>
      <w:r w:rsidRPr="001F39BD">
        <w:rPr>
          <w:lang w:val="en-US"/>
        </w:rPr>
        <w:t xml:space="preserve"> </w:t>
      </w:r>
      <w:r w:rsidR="006C63B9" w:rsidRPr="006C63B9">
        <w:rPr>
          <w:lang w:val="en-US"/>
        </w:rPr>
        <w:t xml:space="preserve">It should be noted that the event is not only for people to be happy </w:t>
      </w:r>
      <w:r w:rsidR="00F44493">
        <w:rPr>
          <w:lang w:val="en-US"/>
        </w:rPr>
        <w:t>about</w:t>
      </w:r>
      <w:r w:rsidR="006C63B9" w:rsidRPr="006C63B9">
        <w:rPr>
          <w:lang w:val="en-US"/>
        </w:rPr>
        <w:t xml:space="preserve">; rather, </w:t>
      </w:r>
      <w:proofErr w:type="gramStart"/>
      <w:r w:rsidR="006C63B9" w:rsidRPr="006C63B9">
        <w:rPr>
          <w:lang w:val="en-US"/>
        </w:rPr>
        <w:t>it</w:t>
      </w:r>
      <w:proofErr w:type="gramEnd"/>
      <w:r w:rsidR="006C63B9" w:rsidRPr="006C63B9">
        <w:rPr>
          <w:lang w:val="en-US"/>
        </w:rPr>
        <w:t xml:space="preserve"> also contributes greatly to society. By creating jobs and supporting the growth of local merchants, the event becomes an engine of beneficial economic activity. This two-fold emphasis on both the environment and economic impact is consistent with the principles of sustainability standing behind Fogo Island Inn.</w:t>
      </w:r>
    </w:p>
    <w:p w14:paraId="5D5A4C17" w14:textId="77777777" w:rsidR="001F39BD" w:rsidRPr="001F39BD" w:rsidRDefault="001F39BD" w:rsidP="001F39BD">
      <w:pPr>
        <w:rPr>
          <w:lang w:val="en-US"/>
        </w:rPr>
      </w:pPr>
      <w:r w:rsidRPr="001F39BD">
        <w:rPr>
          <w:b/>
          <w:bCs/>
          <w:lang w:val="en-US"/>
        </w:rPr>
        <w:t>Social:</w:t>
      </w:r>
    </w:p>
    <w:p w14:paraId="6C25EA24" w14:textId="22117986" w:rsidR="001F39BD" w:rsidRPr="00BB106E" w:rsidRDefault="001F39BD" w:rsidP="00BB106E">
      <w:pPr>
        <w:numPr>
          <w:ilvl w:val="0"/>
          <w:numId w:val="29"/>
        </w:numPr>
        <w:rPr>
          <w:lang w:val="en-US"/>
        </w:rPr>
      </w:pPr>
      <w:r w:rsidRPr="001F39BD">
        <w:rPr>
          <w:b/>
          <w:bCs/>
          <w:lang w:val="en-US"/>
        </w:rPr>
        <w:t>Community Engagement:</w:t>
      </w:r>
      <w:r w:rsidRPr="001F39BD">
        <w:rPr>
          <w:lang w:val="en-US"/>
        </w:rPr>
        <w:t xml:space="preserve"> </w:t>
      </w:r>
      <w:r w:rsidR="00F2755A" w:rsidRPr="00F2755A">
        <w:rPr>
          <w:lang w:val="en-US"/>
        </w:rPr>
        <w:t xml:space="preserve">It is vital to the preservation period of the society </w:t>
      </w:r>
      <w:r w:rsidR="00F44493">
        <w:rPr>
          <w:lang w:val="en-US"/>
        </w:rPr>
        <w:t xml:space="preserve">and </w:t>
      </w:r>
      <w:proofErr w:type="gramStart"/>
      <w:r w:rsidR="00F2755A" w:rsidRPr="00F2755A">
        <w:rPr>
          <w:lang w:val="en-US"/>
        </w:rPr>
        <w:t>is a reflection of</w:t>
      </w:r>
      <w:proofErr w:type="gramEnd"/>
      <w:r w:rsidR="00F2755A" w:rsidRPr="00F2755A">
        <w:rPr>
          <w:lang w:val="en-US"/>
        </w:rPr>
        <w:t xml:space="preserve"> the people. As the event's social shot liv</w:t>
      </w:r>
      <w:r w:rsidR="00541320">
        <w:rPr>
          <w:lang w:val="en-US"/>
        </w:rPr>
        <w:t>ing</w:t>
      </w:r>
      <w:r w:rsidR="00F2755A" w:rsidRPr="00F2755A">
        <w:rPr>
          <w:lang w:val="en-US"/>
        </w:rPr>
        <w:t xml:space="preserve">ness is integrated into the environment, collaborative schemes with local communities are not only enhancing the event experience but also contributing towards the broader goal of creating a positive impact upon the social </w:t>
      </w:r>
      <w:proofErr w:type="gramStart"/>
      <w:r w:rsidR="00F2755A" w:rsidRPr="00F2755A">
        <w:rPr>
          <w:lang w:val="en-US"/>
        </w:rPr>
        <w:t>fabric as a whole</w:t>
      </w:r>
      <w:proofErr w:type="gramEnd"/>
      <w:r w:rsidR="0049307B">
        <w:rPr>
          <w:lang w:val="en-US"/>
        </w:rPr>
        <w:t xml:space="preserve"> </w:t>
      </w:r>
      <w:r w:rsidR="0049307B">
        <w:t>(Kundu, 2023)</w:t>
      </w:r>
      <w:r w:rsidR="00F2755A" w:rsidRPr="00F2755A">
        <w:rPr>
          <w:lang w:val="en-US"/>
        </w:rPr>
        <w:t>.</w:t>
      </w:r>
      <w:r w:rsidR="00720617">
        <w:rPr>
          <w:lang w:val="en-US"/>
        </w:rPr>
        <w:t xml:space="preserve"> </w:t>
      </w:r>
    </w:p>
    <w:p w14:paraId="0594547A" w14:textId="5CF9748F" w:rsidR="001F39BD" w:rsidRPr="00410B70" w:rsidRDefault="001F39BD" w:rsidP="00410B70">
      <w:pPr>
        <w:numPr>
          <w:ilvl w:val="0"/>
          <w:numId w:val="29"/>
        </w:numPr>
        <w:rPr>
          <w:lang w:val="en-US"/>
        </w:rPr>
      </w:pPr>
      <w:r w:rsidRPr="001F39BD">
        <w:rPr>
          <w:b/>
          <w:bCs/>
          <w:lang w:val="en-US"/>
        </w:rPr>
        <w:t>Cultural Sensitivity:</w:t>
      </w:r>
      <w:r w:rsidRPr="001F39BD">
        <w:rPr>
          <w:lang w:val="en-US"/>
        </w:rPr>
        <w:t xml:space="preserve"> </w:t>
      </w:r>
      <w:r w:rsidR="0011205B" w:rsidRPr="0011205B">
        <w:rPr>
          <w:lang w:val="en-US"/>
        </w:rPr>
        <w:t>When local cultural elements are incorporated into the event, it shows cultural sensitivity. Such a policy not only enriches the event experience of attendees but also reflects recognition of cultural heritage protection and sustainable development in a broader sense for Fogo Island.</w:t>
      </w:r>
    </w:p>
    <w:p w14:paraId="2679874A" w14:textId="77777777" w:rsidR="001F39BD" w:rsidRPr="001F39BD" w:rsidRDefault="001F39BD" w:rsidP="001F39BD">
      <w:pPr>
        <w:rPr>
          <w:lang w:val="en-US"/>
        </w:rPr>
      </w:pPr>
      <w:r w:rsidRPr="001F39BD">
        <w:rPr>
          <w:b/>
          <w:bCs/>
          <w:lang w:val="en-US"/>
        </w:rPr>
        <w:t>Technological:</w:t>
      </w:r>
    </w:p>
    <w:p w14:paraId="1F47F9DA" w14:textId="12AC84C0" w:rsidR="001F39BD" w:rsidRPr="00AA0DB8" w:rsidRDefault="001F39BD" w:rsidP="00AA0DB8">
      <w:pPr>
        <w:numPr>
          <w:ilvl w:val="0"/>
          <w:numId w:val="30"/>
        </w:numPr>
        <w:rPr>
          <w:lang w:val="en-US"/>
        </w:rPr>
      </w:pPr>
      <w:r w:rsidRPr="001F39BD">
        <w:rPr>
          <w:b/>
          <w:bCs/>
          <w:lang w:val="en-US"/>
        </w:rPr>
        <w:t>Digital Integration:</w:t>
      </w:r>
      <w:r w:rsidRPr="001F39BD">
        <w:rPr>
          <w:lang w:val="en-US"/>
        </w:rPr>
        <w:t xml:space="preserve"> </w:t>
      </w:r>
      <w:r w:rsidR="006D14B9" w:rsidRPr="006D14B9">
        <w:rPr>
          <w:lang w:val="en-US"/>
        </w:rPr>
        <w:t>To a substantial extent, the success of event management hinges upon being able to utilize technology in various ways</w:t>
      </w:r>
      <w:r w:rsidR="008B1C56">
        <w:rPr>
          <w:lang w:val="en-US"/>
        </w:rPr>
        <w:t xml:space="preserve"> </w:t>
      </w:r>
      <w:r w:rsidR="008B1C56">
        <w:t>(Ramesh, 2022)</w:t>
      </w:r>
      <w:r w:rsidR="006D14B9" w:rsidRPr="006D14B9">
        <w:rPr>
          <w:lang w:val="en-US"/>
        </w:rPr>
        <w:t xml:space="preserve">. The event's technology can harness off-the-shelf packages in powerful and convenient ways to make its job easier by summiting the long slopes of </w:t>
      </w:r>
      <w:r w:rsidR="001B3EA9" w:rsidRPr="006D14B9">
        <w:rPr>
          <w:lang w:val="en-US"/>
        </w:rPr>
        <w:t>promotion and</w:t>
      </w:r>
      <w:r w:rsidR="006D14B9" w:rsidRPr="006D14B9">
        <w:rPr>
          <w:lang w:val="en-US"/>
        </w:rPr>
        <w:t xml:space="preserve"> ticketing</w:t>
      </w:r>
      <w:r w:rsidR="00D12563">
        <w:rPr>
          <w:lang w:val="en-US"/>
        </w:rPr>
        <w:t xml:space="preserve">. </w:t>
      </w:r>
      <w:r w:rsidR="006D14B9" w:rsidRPr="006D14B9">
        <w:rPr>
          <w:lang w:val="en-US"/>
        </w:rPr>
        <w:t xml:space="preserve">Eco-friendly technologies go hand in hand with the sustainability theme and </w:t>
      </w:r>
      <w:r w:rsidR="001B3EA9" w:rsidRPr="006D14B9">
        <w:rPr>
          <w:lang w:val="en-US"/>
        </w:rPr>
        <w:t>make</w:t>
      </w:r>
      <w:r w:rsidR="006D14B9" w:rsidRPr="006D14B9">
        <w:rPr>
          <w:lang w:val="en-US"/>
        </w:rPr>
        <w:t xml:space="preserve"> the event more accessible than it already is--all of which </w:t>
      </w:r>
      <w:r w:rsidR="00F44493">
        <w:rPr>
          <w:lang w:val="en-US"/>
        </w:rPr>
        <w:t>are</w:t>
      </w:r>
      <w:r w:rsidR="006D14B9" w:rsidRPr="006D14B9">
        <w:rPr>
          <w:lang w:val="en-US"/>
        </w:rPr>
        <w:t xml:space="preserve"> very attractive to everybody concerned. </w:t>
      </w:r>
    </w:p>
    <w:p w14:paraId="2748DD1D" w14:textId="50BF6E1A" w:rsidR="001F39BD" w:rsidRPr="00DA048D" w:rsidRDefault="001F39BD" w:rsidP="00DA048D">
      <w:pPr>
        <w:numPr>
          <w:ilvl w:val="0"/>
          <w:numId w:val="30"/>
        </w:numPr>
        <w:rPr>
          <w:lang w:val="en-US"/>
        </w:rPr>
      </w:pPr>
      <w:r w:rsidRPr="001F39BD">
        <w:rPr>
          <w:b/>
          <w:bCs/>
          <w:lang w:val="en-US"/>
        </w:rPr>
        <w:t>Logistical Technology:</w:t>
      </w:r>
      <w:r w:rsidRPr="001F39BD">
        <w:rPr>
          <w:lang w:val="en-US"/>
        </w:rPr>
        <w:t xml:space="preserve"> </w:t>
      </w:r>
      <w:r w:rsidR="001B3EA9" w:rsidRPr="001B3EA9">
        <w:rPr>
          <w:lang w:val="en-US"/>
        </w:rPr>
        <w:t xml:space="preserve">Fogo Island is a remote place and as such it is especially pertinent that we have access to advanced logistical technologies. Real-time tracking and communication tools are necessary to address logistical problems, which on the other hand </w:t>
      </w:r>
      <w:r w:rsidR="001B3EA9" w:rsidRPr="001B3EA9">
        <w:rPr>
          <w:lang w:val="en-US"/>
        </w:rPr>
        <w:lastRenderedPageBreak/>
        <w:t xml:space="preserve">would not be </w:t>
      </w:r>
      <w:r w:rsidR="00F44493">
        <w:rPr>
          <w:lang w:val="en-US"/>
        </w:rPr>
        <w:t>possible</w:t>
      </w:r>
      <w:r w:rsidR="001B3EA9" w:rsidRPr="001B3EA9">
        <w:rPr>
          <w:lang w:val="en-US"/>
        </w:rPr>
        <w:t xml:space="preserve"> without such aids, inter alia smoothing operations in general or making them more efficient </w:t>
      </w:r>
      <w:proofErr w:type="gramStart"/>
      <w:r w:rsidR="001B3EA9" w:rsidRPr="001B3EA9">
        <w:rPr>
          <w:lang w:val="en-US"/>
        </w:rPr>
        <w:t xml:space="preserve">on </w:t>
      </w:r>
      <w:r w:rsidR="00EE10B8" w:rsidRPr="001B3EA9">
        <w:rPr>
          <w:lang w:val="en-US"/>
        </w:rPr>
        <w:t>the whole</w:t>
      </w:r>
      <w:proofErr w:type="gramEnd"/>
      <w:r w:rsidR="001B3EA9" w:rsidRPr="001B3EA9">
        <w:rPr>
          <w:lang w:val="en-US"/>
        </w:rPr>
        <w:t>.</w:t>
      </w:r>
      <w:r w:rsidR="00C369F6">
        <w:rPr>
          <w:lang w:val="en-US"/>
        </w:rPr>
        <w:t xml:space="preserve"> </w:t>
      </w:r>
    </w:p>
    <w:p w14:paraId="31576EDD" w14:textId="77777777" w:rsidR="001F39BD" w:rsidRPr="001F39BD" w:rsidRDefault="001F39BD" w:rsidP="001F39BD">
      <w:pPr>
        <w:rPr>
          <w:lang w:val="en-US"/>
        </w:rPr>
      </w:pPr>
      <w:r w:rsidRPr="001F39BD">
        <w:rPr>
          <w:b/>
          <w:bCs/>
          <w:lang w:val="en-US"/>
        </w:rPr>
        <w:t>Legal:</w:t>
      </w:r>
    </w:p>
    <w:p w14:paraId="0244D926" w14:textId="40F059F8" w:rsidR="001F39BD" w:rsidRPr="00AC0C49" w:rsidRDefault="001F39BD" w:rsidP="00AC0C49">
      <w:pPr>
        <w:numPr>
          <w:ilvl w:val="0"/>
          <w:numId w:val="31"/>
        </w:numPr>
        <w:rPr>
          <w:lang w:val="en-US"/>
        </w:rPr>
      </w:pPr>
      <w:r w:rsidRPr="001F39BD">
        <w:rPr>
          <w:b/>
          <w:bCs/>
          <w:lang w:val="en-US"/>
        </w:rPr>
        <w:t>Permitting and Licensing:</w:t>
      </w:r>
      <w:r w:rsidRPr="001F39BD">
        <w:rPr>
          <w:lang w:val="en-US"/>
        </w:rPr>
        <w:t xml:space="preserve"> </w:t>
      </w:r>
      <w:r w:rsidR="005114B7" w:rsidRPr="005114B7">
        <w:rPr>
          <w:lang w:val="en-US"/>
        </w:rPr>
        <w:t xml:space="preserve">Adhering to the requirements </w:t>
      </w:r>
      <w:proofErr w:type="gramStart"/>
      <w:r w:rsidR="005114B7" w:rsidRPr="005114B7">
        <w:rPr>
          <w:lang w:val="en-US"/>
        </w:rPr>
        <w:t>on</w:t>
      </w:r>
      <w:proofErr w:type="gramEnd"/>
      <w:r w:rsidR="005114B7" w:rsidRPr="005114B7">
        <w:rPr>
          <w:lang w:val="en-US"/>
        </w:rPr>
        <w:t xml:space="preserve"> event permitting and licensing is legally mandated. </w:t>
      </w:r>
      <w:r w:rsidR="00F44493">
        <w:rPr>
          <w:lang w:val="en-US"/>
        </w:rPr>
        <w:t>Ensuring</w:t>
      </w:r>
      <w:r w:rsidR="005114B7" w:rsidRPr="005114B7">
        <w:rPr>
          <w:lang w:val="en-US"/>
        </w:rPr>
        <w:t xml:space="preserve"> that all the legal obligations are met, ranging from obtaining all necessary permits to meeting licensing requirements, is the basis for the smoothest planning of an event</w:t>
      </w:r>
      <w:r w:rsidR="0049307B">
        <w:rPr>
          <w:lang w:val="en-US"/>
        </w:rPr>
        <w:t xml:space="preserve"> </w:t>
      </w:r>
      <w:r w:rsidR="0049307B">
        <w:t>(Gupta, 2023)</w:t>
      </w:r>
      <w:r w:rsidR="005114B7" w:rsidRPr="005114B7">
        <w:rPr>
          <w:lang w:val="en-US"/>
        </w:rPr>
        <w:t>.</w:t>
      </w:r>
    </w:p>
    <w:p w14:paraId="264B3783" w14:textId="248188E4" w:rsidR="001F39BD" w:rsidRPr="00DC5BCF" w:rsidRDefault="001F39BD" w:rsidP="00DC5BCF">
      <w:pPr>
        <w:numPr>
          <w:ilvl w:val="0"/>
          <w:numId w:val="31"/>
        </w:numPr>
        <w:rPr>
          <w:lang w:val="en-US"/>
        </w:rPr>
      </w:pPr>
      <w:r w:rsidRPr="001F39BD">
        <w:rPr>
          <w:b/>
          <w:bCs/>
          <w:lang w:val="en-US"/>
        </w:rPr>
        <w:t>Environmental Regulations:</w:t>
      </w:r>
      <w:r w:rsidRPr="001F39BD">
        <w:rPr>
          <w:lang w:val="en-US"/>
        </w:rPr>
        <w:t xml:space="preserve"> </w:t>
      </w:r>
      <w:r w:rsidR="00AC0C49" w:rsidRPr="00AC0C49">
        <w:rPr>
          <w:lang w:val="en-US"/>
        </w:rPr>
        <w:t>An event with a sustainability focus must obey the environmental regulations. If a side principle means that its actions are harmful, such compliance not only assures the letter of the law but also imbues the event with sincerity.</w:t>
      </w:r>
    </w:p>
    <w:p w14:paraId="2E9D529E" w14:textId="77777777" w:rsidR="001F39BD" w:rsidRPr="001F39BD" w:rsidRDefault="001F39BD" w:rsidP="001F39BD">
      <w:pPr>
        <w:rPr>
          <w:lang w:val="en-US"/>
        </w:rPr>
      </w:pPr>
      <w:r w:rsidRPr="001F39BD">
        <w:rPr>
          <w:b/>
          <w:bCs/>
          <w:lang w:val="en-US"/>
        </w:rPr>
        <w:t>Environmental:</w:t>
      </w:r>
    </w:p>
    <w:p w14:paraId="64774074" w14:textId="78BA7B90" w:rsidR="001F39BD" w:rsidRPr="00FD4C29" w:rsidRDefault="001F39BD" w:rsidP="00FD4C29">
      <w:pPr>
        <w:numPr>
          <w:ilvl w:val="0"/>
          <w:numId w:val="32"/>
        </w:numPr>
        <w:rPr>
          <w:lang w:val="en-US"/>
        </w:rPr>
      </w:pPr>
      <w:r w:rsidRPr="001F39BD">
        <w:rPr>
          <w:b/>
          <w:bCs/>
          <w:lang w:val="en-US"/>
        </w:rPr>
        <w:t>Carbon Footprint Reduction:</w:t>
      </w:r>
      <w:r w:rsidRPr="001F39BD">
        <w:rPr>
          <w:lang w:val="en-US"/>
        </w:rPr>
        <w:t xml:space="preserve"> </w:t>
      </w:r>
      <w:r w:rsidR="00DF4259" w:rsidRPr="00DF4259">
        <w:rPr>
          <w:lang w:val="en-US"/>
        </w:rPr>
        <w:t xml:space="preserve">It is important to </w:t>
      </w:r>
      <w:r w:rsidR="00F44493">
        <w:rPr>
          <w:lang w:val="en-US"/>
        </w:rPr>
        <w:t>an event's sustainability</w:t>
      </w:r>
      <w:r w:rsidR="00DF4259" w:rsidRPr="00DF4259">
        <w:rPr>
          <w:lang w:val="en-US"/>
        </w:rPr>
        <w:t xml:space="preserve"> </w:t>
      </w:r>
      <w:r w:rsidR="00F44493">
        <w:rPr>
          <w:lang w:val="en-US"/>
        </w:rPr>
        <w:t>to reduce its carbon footprint actively</w:t>
      </w:r>
      <w:r w:rsidR="00DF4259" w:rsidRPr="00DF4259">
        <w:rPr>
          <w:lang w:val="en-US"/>
        </w:rPr>
        <w:t xml:space="preserve">. Not </w:t>
      </w:r>
      <w:proofErr w:type="gramStart"/>
      <w:r w:rsidR="00DF4259" w:rsidRPr="00DF4259">
        <w:rPr>
          <w:lang w:val="en-US"/>
        </w:rPr>
        <w:t>all of</w:t>
      </w:r>
      <w:proofErr w:type="gramEnd"/>
      <w:r w:rsidR="00DF4259" w:rsidRPr="00DF4259">
        <w:rPr>
          <w:lang w:val="en-US"/>
        </w:rPr>
        <w:t xml:space="preserve"> the various initiatives from waste reduction to promoting environmentally sound transportation for people attending this event will affect the overall environment in any substantial way.</w:t>
      </w:r>
    </w:p>
    <w:p w14:paraId="4DF07FCD" w14:textId="08940E3F" w:rsidR="001F39BD" w:rsidRPr="004C7525" w:rsidRDefault="001F39BD" w:rsidP="004C7525">
      <w:pPr>
        <w:numPr>
          <w:ilvl w:val="0"/>
          <w:numId w:val="32"/>
        </w:numPr>
        <w:rPr>
          <w:lang w:val="en-US"/>
        </w:rPr>
      </w:pPr>
      <w:r w:rsidRPr="001F39BD">
        <w:rPr>
          <w:b/>
          <w:bCs/>
          <w:lang w:val="en-US"/>
        </w:rPr>
        <w:t>Venue Eco-Friendliness:</w:t>
      </w:r>
      <w:r w:rsidRPr="001F39BD">
        <w:rPr>
          <w:lang w:val="en-US"/>
        </w:rPr>
        <w:t xml:space="preserve"> </w:t>
      </w:r>
      <w:r w:rsidR="004C7525" w:rsidRPr="004C7525">
        <w:rPr>
          <w:lang w:val="en-US"/>
        </w:rPr>
        <w:t>Fogo Island Inn's dedication to environmental responsibility can be considered a significant environmental strength for the event</w:t>
      </w:r>
      <w:r w:rsidR="00665964">
        <w:rPr>
          <w:lang w:val="en-US"/>
        </w:rPr>
        <w:t xml:space="preserve"> </w:t>
      </w:r>
      <w:r w:rsidR="00665964">
        <w:t>(Baird, 2018)</w:t>
      </w:r>
      <w:r w:rsidR="004C7525" w:rsidRPr="004C7525">
        <w:rPr>
          <w:lang w:val="en-US"/>
        </w:rPr>
        <w:t>. In line with the eco-friendly practices already established at the venue, making sure that the event's activities are consistent also serves to enhance the overall environmental impact and strengthens the commitment to sustainability.</w:t>
      </w:r>
    </w:p>
    <w:p w14:paraId="02701BD7" w14:textId="77777777" w:rsidR="00560279" w:rsidRPr="001F39BD" w:rsidRDefault="00560279" w:rsidP="00560279">
      <w:pPr>
        <w:rPr>
          <w:lang w:val="en-US"/>
        </w:rPr>
      </w:pPr>
    </w:p>
    <w:p w14:paraId="1E63B743" w14:textId="77777777" w:rsidR="001F39BD" w:rsidRPr="001F39BD" w:rsidRDefault="001F39BD" w:rsidP="001F39BD">
      <w:pPr>
        <w:rPr>
          <w:lang w:val="en-US"/>
        </w:rPr>
      </w:pPr>
      <w:r w:rsidRPr="001F39BD">
        <w:rPr>
          <w:b/>
          <w:bCs/>
          <w:lang w:val="en-US"/>
        </w:rPr>
        <w:t>Overall Impact:</w:t>
      </w:r>
    </w:p>
    <w:p w14:paraId="2B391F16" w14:textId="14C03734" w:rsidR="006E06C1" w:rsidRDefault="00122D2F" w:rsidP="00382889">
      <w:pPr>
        <w:rPr>
          <w:lang w:val="en-US"/>
        </w:rPr>
      </w:pPr>
      <w:r w:rsidRPr="00122D2F">
        <w:rPr>
          <w:lang w:val="en-US"/>
        </w:rPr>
        <w:t>To sum up, the PESTLE analysis demonstrates how political, economic, social, technological, legal, and environmental factors combine to determine how an event is planned and carried out. In terms of the venue at Fogo Island Inn, these factors are particularly relevant. Consistently addressing them in advance will not only reduce negative impacts on the event but also yield positive results that increase its chances for sustainability and success</w:t>
      </w:r>
      <w:r w:rsidR="00724B56">
        <w:rPr>
          <w:lang w:val="en-US"/>
        </w:rPr>
        <w:t xml:space="preserve"> </w:t>
      </w:r>
      <w:r w:rsidR="00724B56">
        <w:t>(Huskinson, 2018)</w:t>
      </w:r>
      <w:r w:rsidRPr="00122D2F">
        <w:rPr>
          <w:lang w:val="en-US"/>
        </w:rPr>
        <w:t>. Fogo Island Inn’s ethos is retained in both</w:t>
      </w:r>
      <w:r w:rsidR="00BA28D5">
        <w:rPr>
          <w:lang w:val="en-US"/>
        </w:rPr>
        <w:t xml:space="preserve"> a</w:t>
      </w:r>
      <w:r w:rsidRPr="00122D2F">
        <w:rPr>
          <w:lang w:val="en-US"/>
        </w:rPr>
        <w:t xml:space="preserve"> </w:t>
      </w:r>
      <w:r w:rsidR="00995474" w:rsidRPr="00122D2F">
        <w:rPr>
          <w:lang w:val="en-US"/>
        </w:rPr>
        <w:t>successful</w:t>
      </w:r>
      <w:r w:rsidR="00BA28D5">
        <w:rPr>
          <w:lang w:val="en-US"/>
        </w:rPr>
        <w:t xml:space="preserve"> </w:t>
      </w:r>
      <w:r w:rsidR="00BA28D5" w:rsidRPr="00BA28D5">
        <w:rPr>
          <w:lang w:val="en-US"/>
        </w:rPr>
        <w:t>and sustainable outcome.</w:t>
      </w:r>
    </w:p>
    <w:p w14:paraId="4C401A5A" w14:textId="7BB12813" w:rsidR="00BD50FF" w:rsidRDefault="00382889" w:rsidP="002D7DF9">
      <w:pPr>
        <w:pStyle w:val="Heading1"/>
        <w:rPr>
          <w:lang w:val="en-US"/>
        </w:rPr>
      </w:pPr>
      <w:bookmarkStart w:id="8" w:name="_Toc156869589"/>
      <w:r>
        <w:rPr>
          <w:noProof/>
        </w:rPr>
        <w:lastRenderedPageBreak/>
        <w:drawing>
          <wp:anchor distT="0" distB="0" distL="114300" distR="114300" simplePos="0" relativeHeight="251681792" behindDoc="0" locked="0" layoutInCell="1" allowOverlap="1" wp14:anchorId="79571F21" wp14:editId="179A50C9">
            <wp:simplePos x="0" y="0"/>
            <wp:positionH relativeFrom="margin">
              <wp:align>right</wp:align>
            </wp:positionH>
            <wp:positionV relativeFrom="paragraph">
              <wp:posOffset>418234</wp:posOffset>
            </wp:positionV>
            <wp:extent cx="5937250" cy="3340100"/>
            <wp:effectExtent l="19050" t="19050" r="25400" b="12700"/>
            <wp:wrapTopAndBottom/>
            <wp:docPr id="896405789"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405789" name="Picture 12"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BE7307">
        <w:rPr>
          <w:lang w:val="en-US"/>
        </w:rPr>
        <w:t>Conclusion</w:t>
      </w:r>
      <w:bookmarkEnd w:id="8"/>
    </w:p>
    <w:p w14:paraId="37906ACA" w14:textId="6233E3A5" w:rsidR="00382889" w:rsidRPr="00382889" w:rsidRDefault="00382889" w:rsidP="00382889">
      <w:pPr>
        <w:rPr>
          <w:lang w:val="en-US"/>
        </w:rPr>
      </w:pPr>
    </w:p>
    <w:p w14:paraId="39F83D82" w14:textId="72E7C455" w:rsidR="00A42C24" w:rsidRPr="00A42C24" w:rsidRDefault="00A42C24" w:rsidP="00A42C24">
      <w:pPr>
        <w:rPr>
          <w:lang w:val="en-US"/>
        </w:rPr>
      </w:pPr>
      <w:r w:rsidRPr="00A42C24">
        <w:rPr>
          <w:lang w:val="en-US"/>
        </w:rPr>
        <w:t xml:space="preserve">Wrapping up the feasibility study and preliminary strategic planning work for our sustainable event to be held at Fogo Island Inn has truly been a journey into knowledge for residents and visitors alike. Event management is </w:t>
      </w:r>
      <w:r w:rsidR="00F44493">
        <w:rPr>
          <w:lang w:val="en-US"/>
        </w:rPr>
        <w:t xml:space="preserve">a </w:t>
      </w:r>
      <w:r w:rsidRPr="00A42C24">
        <w:rPr>
          <w:lang w:val="en-US"/>
        </w:rPr>
        <w:t xml:space="preserve">complex system based on some combination of serving consumers, business-to-business exchange, and public relations. Why the place has </w:t>
      </w:r>
      <w:r w:rsidR="00F44493">
        <w:rPr>
          <w:lang w:val="en-US"/>
        </w:rPr>
        <w:t xml:space="preserve">been </w:t>
      </w:r>
      <w:r w:rsidRPr="00A42C24">
        <w:rPr>
          <w:lang w:val="en-US"/>
        </w:rPr>
        <w:t>chosen as the venue for Fogo Island Inn underscores not just its environmental responsibility but also adds authenticity and originality to the event concepts we have developed</w:t>
      </w:r>
      <w:r w:rsidR="00724B56">
        <w:rPr>
          <w:lang w:val="en-US"/>
        </w:rPr>
        <w:t xml:space="preserve"> </w:t>
      </w:r>
      <w:r w:rsidR="00724B56">
        <w:t>(Pham et al., 2020)</w:t>
      </w:r>
      <w:r w:rsidRPr="00A42C24">
        <w:rPr>
          <w:lang w:val="en-US"/>
        </w:rPr>
        <w:t>. The intertwining of theory and practice illustrated in this case demonstrates the dynamic elements in the MICE industry. From this research into the underlying nature of events, we can see that a successful event involves more than logistics. It demands artistry in balancing sustainability, innovation, and strategic foresight. The picture has been drawn, and the brushstrokes of our event's success await the canvas of execution in the subsequent report.</w:t>
      </w:r>
    </w:p>
    <w:p w14:paraId="736BB188" w14:textId="77777777" w:rsidR="002D7DF9" w:rsidRDefault="002D7DF9" w:rsidP="006B383D">
      <w:pPr>
        <w:ind w:left="360"/>
        <w:rPr>
          <w:lang w:val="en-US"/>
        </w:rPr>
      </w:pPr>
    </w:p>
    <w:p w14:paraId="56ED655E" w14:textId="77777777" w:rsidR="00350CC5" w:rsidRDefault="00350CC5" w:rsidP="006B383D">
      <w:pPr>
        <w:ind w:left="360"/>
        <w:rPr>
          <w:lang w:val="en-US"/>
        </w:rPr>
      </w:pPr>
    </w:p>
    <w:p w14:paraId="5B897FCD" w14:textId="1619E98B" w:rsidR="00244DF1" w:rsidRDefault="00244DF1">
      <w:pPr>
        <w:spacing w:line="259" w:lineRule="auto"/>
        <w:jc w:val="left"/>
        <w:rPr>
          <w:lang w:val="en-US"/>
        </w:rPr>
      </w:pPr>
    </w:p>
    <w:p w14:paraId="4F4CF3BF" w14:textId="2850C726" w:rsidR="00153C5B" w:rsidRDefault="007C6506" w:rsidP="00B11F25">
      <w:pPr>
        <w:pStyle w:val="Heading1"/>
        <w:rPr>
          <w:lang w:val="en-US"/>
        </w:rPr>
      </w:pPr>
      <w:bookmarkStart w:id="9" w:name="_Toc156869590"/>
      <w:r>
        <w:rPr>
          <w:noProof/>
        </w:rPr>
        <w:lastRenderedPageBreak/>
        <w:drawing>
          <wp:anchor distT="0" distB="0" distL="114300" distR="114300" simplePos="0" relativeHeight="251683840" behindDoc="0" locked="0" layoutInCell="1" allowOverlap="1" wp14:anchorId="6D985733" wp14:editId="48DD7F3F">
            <wp:simplePos x="0" y="0"/>
            <wp:positionH relativeFrom="margin">
              <wp:align>right</wp:align>
            </wp:positionH>
            <wp:positionV relativeFrom="paragraph">
              <wp:posOffset>383597</wp:posOffset>
            </wp:positionV>
            <wp:extent cx="5937250" cy="3340100"/>
            <wp:effectExtent l="19050" t="19050" r="25400" b="12700"/>
            <wp:wrapTopAndBottom/>
            <wp:docPr id="558366896"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366896" name="Picture 13"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37250" cy="33401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244DF1">
        <w:rPr>
          <w:lang w:val="en-US"/>
        </w:rPr>
        <w:t>References</w:t>
      </w:r>
      <w:bookmarkEnd w:id="9"/>
    </w:p>
    <w:p w14:paraId="71473571" w14:textId="4EB59CE4" w:rsidR="00382889" w:rsidRPr="00382889" w:rsidRDefault="00382889" w:rsidP="00382889">
      <w:pPr>
        <w:rPr>
          <w:lang w:val="en-US"/>
        </w:rPr>
      </w:pPr>
    </w:p>
    <w:p w14:paraId="32D46487" w14:textId="77777777" w:rsidR="005C3BA4" w:rsidRPr="00F046F3"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F046F3">
        <w:rPr>
          <w:rFonts w:eastAsia="Times New Roman" w:cs="Times New Roman"/>
          <w:szCs w:val="24"/>
          <w:lang w:val="en-US" w:eastAsia="en-US" w:bidi="bn-IN"/>
          <w14:ligatures w14:val="none"/>
        </w:rPr>
        <w:t>Ahmad, J. (</w:t>
      </w:r>
      <w:r>
        <w:rPr>
          <w:rFonts w:eastAsia="Times New Roman" w:cs="Times New Roman"/>
          <w:szCs w:val="24"/>
          <w:lang w:val="en-US" w:eastAsia="en-US" w:bidi="bn-IN"/>
          <w14:ligatures w14:val="none"/>
        </w:rPr>
        <w:t>201</w:t>
      </w:r>
      <w:r w:rsidRPr="00F046F3">
        <w:rPr>
          <w:rFonts w:eastAsia="Times New Roman" w:cs="Times New Roman"/>
          <w:szCs w:val="24"/>
          <w:lang w:val="en-US" w:eastAsia="en-US" w:bidi="bn-IN"/>
          <w14:ligatures w14:val="none"/>
        </w:rPr>
        <w:t xml:space="preserve">4) Exchange risks, transaction costs and world inflation’, </w:t>
      </w:r>
      <w:r w:rsidRPr="00F046F3">
        <w:rPr>
          <w:rFonts w:eastAsia="Times New Roman" w:cs="Times New Roman"/>
          <w:i/>
          <w:iCs/>
          <w:szCs w:val="24"/>
          <w:lang w:val="en-US" w:eastAsia="en-US" w:bidi="bn-IN"/>
          <w14:ligatures w14:val="none"/>
        </w:rPr>
        <w:t>Floating Exchange Rates and World Inflation</w:t>
      </w:r>
      <w:r w:rsidRPr="00F046F3">
        <w:rPr>
          <w:rFonts w:eastAsia="Times New Roman" w:cs="Times New Roman"/>
          <w:szCs w:val="24"/>
          <w:lang w:val="en-US" w:eastAsia="en-US" w:bidi="bn-IN"/>
          <w14:ligatures w14:val="none"/>
        </w:rPr>
        <w:t xml:space="preserve">, pp. 174–182. doi:10.1007/978-1-349-17474-4_9. </w:t>
      </w:r>
    </w:p>
    <w:p w14:paraId="19215674"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t>Baird, D.M. (</w:t>
      </w:r>
      <w:r>
        <w:rPr>
          <w:rFonts w:eastAsia="Times New Roman" w:cs="Times New Roman"/>
          <w:szCs w:val="24"/>
          <w:lang w:val="en-US" w:eastAsia="en-US" w:bidi="bn-IN"/>
          <w14:ligatures w14:val="none"/>
        </w:rPr>
        <w:t>201</w:t>
      </w:r>
      <w:r w:rsidRPr="00665964">
        <w:rPr>
          <w:rFonts w:eastAsia="Times New Roman" w:cs="Times New Roman"/>
          <w:szCs w:val="24"/>
          <w:lang w:val="en-US" w:eastAsia="en-US" w:bidi="bn-IN"/>
          <w14:ligatures w14:val="none"/>
        </w:rPr>
        <w:t xml:space="preserve">8) </w:t>
      </w:r>
      <w:r w:rsidRPr="00665964">
        <w:rPr>
          <w:rFonts w:eastAsia="Times New Roman" w:cs="Times New Roman"/>
          <w:i/>
          <w:iCs/>
          <w:szCs w:val="24"/>
          <w:lang w:val="en-US" w:eastAsia="en-US" w:bidi="bn-IN"/>
          <w14:ligatures w14:val="none"/>
        </w:rPr>
        <w:t>Fogo Island Map-area, Newfoundland (2 E/9, mainly)</w:t>
      </w:r>
      <w:r w:rsidRPr="00665964">
        <w:rPr>
          <w:rFonts w:eastAsia="Times New Roman" w:cs="Times New Roman"/>
          <w:szCs w:val="24"/>
          <w:lang w:val="en-US" w:eastAsia="en-US" w:bidi="bn-IN"/>
          <w14:ligatures w14:val="none"/>
        </w:rPr>
        <w:t xml:space="preserve"> [Preprint]. doi:10.4095/123894. </w:t>
      </w:r>
    </w:p>
    <w:p w14:paraId="2EFE5797"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proofErr w:type="spellStart"/>
      <w:r w:rsidRPr="00665964">
        <w:rPr>
          <w:rFonts w:eastAsia="Times New Roman" w:cs="Times New Roman"/>
          <w:szCs w:val="24"/>
          <w:lang w:val="en-US" w:eastAsia="en-US" w:bidi="bn-IN"/>
          <w14:ligatures w14:val="none"/>
        </w:rPr>
        <w:t>Barforoush</w:t>
      </w:r>
      <w:proofErr w:type="spellEnd"/>
      <w:r w:rsidRPr="00665964">
        <w:rPr>
          <w:rFonts w:eastAsia="Times New Roman" w:cs="Times New Roman"/>
          <w:szCs w:val="24"/>
          <w:lang w:val="en-US" w:eastAsia="en-US" w:bidi="bn-IN"/>
          <w14:ligatures w14:val="none"/>
        </w:rPr>
        <w:t xml:space="preserve">, N. </w:t>
      </w:r>
      <w:r w:rsidRPr="00665964">
        <w:rPr>
          <w:rFonts w:eastAsia="Times New Roman" w:cs="Times New Roman"/>
          <w:i/>
          <w:iCs/>
          <w:szCs w:val="24"/>
          <w:lang w:val="en-US" w:eastAsia="en-US" w:bidi="bn-IN"/>
          <w14:ligatures w14:val="none"/>
        </w:rPr>
        <w:t>et al.</w:t>
      </w:r>
      <w:r w:rsidRPr="00665964">
        <w:rPr>
          <w:rFonts w:eastAsia="Times New Roman" w:cs="Times New Roman"/>
          <w:szCs w:val="24"/>
          <w:lang w:val="en-US" w:eastAsia="en-US" w:bidi="bn-IN"/>
          <w14:ligatures w14:val="none"/>
        </w:rPr>
        <w:t xml:space="preserve"> (2021) ‘Green innovation a strategic resource to attain competitive advantage’, </w:t>
      </w:r>
      <w:r w:rsidRPr="00665964">
        <w:rPr>
          <w:rFonts w:eastAsia="Times New Roman" w:cs="Times New Roman"/>
          <w:i/>
          <w:iCs/>
          <w:szCs w:val="24"/>
          <w:lang w:val="en-US" w:eastAsia="en-US" w:bidi="bn-IN"/>
          <w14:ligatures w14:val="none"/>
        </w:rPr>
        <w:t>International Journal of Innovation Science</w:t>
      </w:r>
      <w:r w:rsidRPr="00665964">
        <w:rPr>
          <w:rFonts w:eastAsia="Times New Roman" w:cs="Times New Roman"/>
          <w:szCs w:val="24"/>
          <w:lang w:val="en-US" w:eastAsia="en-US" w:bidi="bn-IN"/>
          <w14:ligatures w14:val="none"/>
        </w:rPr>
        <w:t xml:space="preserve">, 13(5), pp. 645–663. doi:10.1108/ijis-10-2020-0180. </w:t>
      </w:r>
    </w:p>
    <w:p w14:paraId="6E72FF37"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t xml:space="preserve">Colombo, A. and </w:t>
      </w:r>
      <w:proofErr w:type="spellStart"/>
      <w:r w:rsidRPr="00665964">
        <w:rPr>
          <w:rFonts w:eastAsia="Times New Roman" w:cs="Times New Roman"/>
          <w:szCs w:val="24"/>
          <w:lang w:val="en-US" w:eastAsia="en-US" w:bidi="bn-IN"/>
          <w14:ligatures w14:val="none"/>
        </w:rPr>
        <w:t>Cantó-Milà</w:t>
      </w:r>
      <w:proofErr w:type="spellEnd"/>
      <w:r w:rsidRPr="00665964">
        <w:rPr>
          <w:rFonts w:eastAsia="Times New Roman" w:cs="Times New Roman"/>
          <w:szCs w:val="24"/>
          <w:lang w:val="en-US" w:eastAsia="en-US" w:bidi="bn-IN"/>
          <w14:ligatures w14:val="none"/>
        </w:rPr>
        <w:t xml:space="preserve">, N. (2019) ‘Branding authenticity’, </w:t>
      </w:r>
      <w:r w:rsidRPr="00665964">
        <w:rPr>
          <w:rFonts w:eastAsia="Times New Roman" w:cs="Times New Roman"/>
          <w:i/>
          <w:iCs/>
          <w:szCs w:val="24"/>
          <w:lang w:val="en-US" w:eastAsia="en-US" w:bidi="bn-IN"/>
          <w14:ligatures w14:val="none"/>
        </w:rPr>
        <w:t>Urban Events, Place Branding and Promotion</w:t>
      </w:r>
      <w:r w:rsidRPr="00665964">
        <w:rPr>
          <w:rFonts w:eastAsia="Times New Roman" w:cs="Times New Roman"/>
          <w:szCs w:val="24"/>
          <w:lang w:val="en-US" w:eastAsia="en-US" w:bidi="bn-IN"/>
          <w14:ligatures w14:val="none"/>
        </w:rPr>
        <w:t xml:space="preserve">, pp. 47–62. doi:10.4324/9780429424847-3. </w:t>
      </w:r>
    </w:p>
    <w:p w14:paraId="4CB5C622" w14:textId="77777777" w:rsidR="005C3BA4" w:rsidRPr="00F046F3"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F046F3">
        <w:rPr>
          <w:rFonts w:eastAsia="Times New Roman" w:cs="Times New Roman"/>
          <w:szCs w:val="24"/>
          <w:lang w:val="en-US" w:eastAsia="en-US" w:bidi="bn-IN"/>
          <w14:ligatures w14:val="none"/>
        </w:rPr>
        <w:t xml:space="preserve">Cullen, B. (2013) </w:t>
      </w:r>
      <w:r w:rsidRPr="00F046F3">
        <w:rPr>
          <w:rFonts w:eastAsia="Times New Roman" w:cs="Times New Roman"/>
          <w:i/>
          <w:iCs/>
          <w:szCs w:val="24"/>
          <w:lang w:val="en-US" w:eastAsia="en-US" w:bidi="bn-IN"/>
          <w14:ligatures w14:val="none"/>
        </w:rPr>
        <w:t>Evaluating community/post-secondary collaboration in support of Community Environmental Sustainability: Includes: Final report</w:t>
      </w:r>
      <w:r w:rsidRPr="00F046F3">
        <w:rPr>
          <w:rFonts w:eastAsia="Times New Roman" w:cs="Times New Roman"/>
          <w:szCs w:val="24"/>
          <w:lang w:val="en-US" w:eastAsia="en-US" w:bidi="bn-IN"/>
          <w14:ligatures w14:val="none"/>
        </w:rPr>
        <w:t xml:space="preserve"> [Preprint]. doi:10.22215/cfice-2013-04. </w:t>
      </w:r>
    </w:p>
    <w:p w14:paraId="747EE894"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lastRenderedPageBreak/>
        <w:t>Duffany, J.L. (20</w:t>
      </w:r>
      <w:r>
        <w:rPr>
          <w:rFonts w:eastAsia="Times New Roman" w:cs="Times New Roman"/>
          <w:szCs w:val="24"/>
          <w:lang w:val="en-US" w:eastAsia="en-US" w:bidi="bn-IN"/>
          <w14:ligatures w14:val="none"/>
        </w:rPr>
        <w:t>1</w:t>
      </w:r>
      <w:r w:rsidRPr="00665964">
        <w:rPr>
          <w:rFonts w:eastAsia="Times New Roman" w:cs="Times New Roman"/>
          <w:szCs w:val="24"/>
          <w:lang w:val="en-US" w:eastAsia="en-US" w:bidi="bn-IN"/>
          <w14:ligatures w14:val="none"/>
        </w:rPr>
        <w:t xml:space="preserve">7) ‘Optimal Resource Allocation for securing an enterprise information infrastructure’, </w:t>
      </w:r>
      <w:r w:rsidRPr="00665964">
        <w:rPr>
          <w:rFonts w:eastAsia="Times New Roman" w:cs="Times New Roman"/>
          <w:i/>
          <w:iCs/>
          <w:szCs w:val="24"/>
          <w:lang w:val="en-US" w:eastAsia="en-US" w:bidi="bn-IN"/>
          <w14:ligatures w14:val="none"/>
        </w:rPr>
        <w:t>Proceedings of the 4th international IFIP/ACM Latin American conference on Networking</w:t>
      </w:r>
      <w:r w:rsidRPr="00665964">
        <w:rPr>
          <w:rFonts w:eastAsia="Times New Roman" w:cs="Times New Roman"/>
          <w:szCs w:val="24"/>
          <w:lang w:val="en-US" w:eastAsia="en-US" w:bidi="bn-IN"/>
          <w14:ligatures w14:val="none"/>
        </w:rPr>
        <w:t xml:space="preserve"> [Preprint]. doi:10.1145/1384117.1384123. </w:t>
      </w:r>
    </w:p>
    <w:p w14:paraId="43AD7AFD" w14:textId="77777777" w:rsidR="005C3BA4" w:rsidRPr="00F046F3"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F046F3">
        <w:rPr>
          <w:rFonts w:eastAsia="Times New Roman" w:cs="Times New Roman"/>
          <w:szCs w:val="24"/>
          <w:lang w:val="en-US" w:eastAsia="en-US" w:bidi="bn-IN"/>
          <w14:ligatures w14:val="none"/>
        </w:rPr>
        <w:t xml:space="preserve">Eddy, P.L. and Amey, M.J. (2023) ‘Organizing partnerships’, </w:t>
      </w:r>
      <w:r w:rsidRPr="00F046F3">
        <w:rPr>
          <w:rFonts w:eastAsia="Times New Roman" w:cs="Times New Roman"/>
          <w:i/>
          <w:iCs/>
          <w:szCs w:val="24"/>
          <w:lang w:val="en-US" w:eastAsia="en-US" w:bidi="bn-IN"/>
          <w14:ligatures w14:val="none"/>
        </w:rPr>
        <w:t>Creating Strategic Partnerships</w:t>
      </w:r>
      <w:r w:rsidRPr="00F046F3">
        <w:rPr>
          <w:rFonts w:eastAsia="Times New Roman" w:cs="Times New Roman"/>
          <w:szCs w:val="24"/>
          <w:lang w:val="en-US" w:eastAsia="en-US" w:bidi="bn-IN"/>
          <w14:ligatures w14:val="none"/>
        </w:rPr>
        <w:t xml:space="preserve">, pp. 101–129. doi:10.4324/9781003443827-5. </w:t>
      </w:r>
    </w:p>
    <w:p w14:paraId="7154143F"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t xml:space="preserve">Gershman, S. (2021) ‘Learning from others’, </w:t>
      </w:r>
      <w:r w:rsidRPr="00665964">
        <w:rPr>
          <w:rFonts w:eastAsia="Times New Roman" w:cs="Times New Roman"/>
          <w:i/>
          <w:iCs/>
          <w:szCs w:val="24"/>
          <w:lang w:val="en-US" w:eastAsia="en-US" w:bidi="bn-IN"/>
          <w14:ligatures w14:val="none"/>
        </w:rPr>
        <w:t>What Makes Us Smart</w:t>
      </w:r>
      <w:r w:rsidRPr="00665964">
        <w:rPr>
          <w:rFonts w:eastAsia="Times New Roman" w:cs="Times New Roman"/>
          <w:szCs w:val="24"/>
          <w:lang w:val="en-US" w:eastAsia="en-US" w:bidi="bn-IN"/>
          <w14:ligatures w14:val="none"/>
        </w:rPr>
        <w:t>, pp. 38–44. doi:10.23943/</w:t>
      </w:r>
      <w:proofErr w:type="spellStart"/>
      <w:r w:rsidRPr="00665964">
        <w:rPr>
          <w:rFonts w:eastAsia="Times New Roman" w:cs="Times New Roman"/>
          <w:szCs w:val="24"/>
          <w:lang w:val="en-US" w:eastAsia="en-US" w:bidi="bn-IN"/>
          <w14:ligatures w14:val="none"/>
        </w:rPr>
        <w:t>princeton</w:t>
      </w:r>
      <w:proofErr w:type="spellEnd"/>
      <w:r w:rsidRPr="00665964">
        <w:rPr>
          <w:rFonts w:eastAsia="Times New Roman" w:cs="Times New Roman"/>
          <w:szCs w:val="24"/>
          <w:lang w:val="en-US" w:eastAsia="en-US" w:bidi="bn-IN"/>
          <w14:ligatures w14:val="none"/>
        </w:rPr>
        <w:t xml:space="preserve">/9780691205717.003.0004. </w:t>
      </w:r>
    </w:p>
    <w:p w14:paraId="4199BB02" w14:textId="77777777" w:rsidR="005C3BA4" w:rsidRPr="00F046F3"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F046F3">
        <w:rPr>
          <w:rFonts w:eastAsia="Times New Roman" w:cs="Times New Roman"/>
          <w:szCs w:val="24"/>
          <w:lang w:val="en-US" w:eastAsia="en-US" w:bidi="bn-IN"/>
          <w14:ligatures w14:val="none"/>
        </w:rPr>
        <w:t xml:space="preserve">Gupta, S. and Kundu, S. (2023) </w:t>
      </w:r>
      <w:r w:rsidRPr="00F046F3">
        <w:rPr>
          <w:rFonts w:eastAsia="Times New Roman" w:cs="Times New Roman"/>
          <w:i/>
          <w:iCs/>
          <w:szCs w:val="24"/>
          <w:lang w:val="en-US" w:eastAsia="en-US" w:bidi="bn-IN"/>
          <w14:ligatures w14:val="none"/>
        </w:rPr>
        <w:t>Interaction graph, topical communities, and efficient local event detection from social streams</w:t>
      </w:r>
      <w:r w:rsidRPr="00F046F3">
        <w:rPr>
          <w:rFonts w:eastAsia="Times New Roman" w:cs="Times New Roman"/>
          <w:szCs w:val="24"/>
          <w:lang w:val="en-US" w:eastAsia="en-US" w:bidi="bn-IN"/>
          <w14:ligatures w14:val="none"/>
        </w:rPr>
        <w:t xml:space="preserve"> [Preprint]. doi:10.2139/ssrn.4334017. </w:t>
      </w:r>
    </w:p>
    <w:p w14:paraId="41A81AF6"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t>Ho, S.P. (20</w:t>
      </w:r>
      <w:r>
        <w:rPr>
          <w:rFonts w:eastAsia="Times New Roman" w:cs="Times New Roman"/>
          <w:szCs w:val="24"/>
          <w:lang w:val="en-US" w:eastAsia="en-US" w:bidi="bn-IN"/>
          <w14:ligatures w14:val="none"/>
        </w:rPr>
        <w:t>1</w:t>
      </w:r>
      <w:r w:rsidRPr="00665964">
        <w:rPr>
          <w:rFonts w:eastAsia="Times New Roman" w:cs="Times New Roman"/>
          <w:szCs w:val="24"/>
          <w:lang w:val="en-US" w:eastAsia="en-US" w:bidi="bn-IN"/>
          <w14:ligatures w14:val="none"/>
        </w:rPr>
        <w:t xml:space="preserve">9) ‘Government policy on PPP financial issues: Bid compensation and financial renegotiation’, </w:t>
      </w:r>
      <w:r w:rsidRPr="00665964">
        <w:rPr>
          <w:rFonts w:eastAsia="Times New Roman" w:cs="Times New Roman"/>
          <w:i/>
          <w:iCs/>
          <w:szCs w:val="24"/>
          <w:lang w:val="en-US" w:eastAsia="en-US" w:bidi="bn-IN"/>
          <w14:ligatures w14:val="none"/>
        </w:rPr>
        <w:t>Policy, Finance &amp;amp; Management for Public-Private Partnerships</w:t>
      </w:r>
      <w:r w:rsidRPr="00665964">
        <w:rPr>
          <w:rFonts w:eastAsia="Times New Roman" w:cs="Times New Roman"/>
          <w:szCs w:val="24"/>
          <w:lang w:val="en-US" w:eastAsia="en-US" w:bidi="bn-IN"/>
          <w14:ligatures w14:val="none"/>
        </w:rPr>
        <w:t xml:space="preserve">, pp. 267–300. doi:10.1002/9781444301427.ch15. </w:t>
      </w:r>
    </w:p>
    <w:p w14:paraId="691F2409"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t xml:space="preserve">Huang, W.-S., Lee, C.-J. and Chen, H.-S. (2022) ‘The influence of corporate social responsibility on consumer purchase intention toward Environmentally Friendly Sneakers’, </w:t>
      </w:r>
      <w:r w:rsidRPr="00665964">
        <w:rPr>
          <w:rFonts w:eastAsia="Times New Roman" w:cs="Times New Roman"/>
          <w:i/>
          <w:iCs/>
          <w:szCs w:val="24"/>
          <w:lang w:val="en-US" w:eastAsia="en-US" w:bidi="bn-IN"/>
          <w14:ligatures w14:val="none"/>
        </w:rPr>
        <w:t>Sustainability</w:t>
      </w:r>
      <w:r w:rsidRPr="00665964">
        <w:rPr>
          <w:rFonts w:eastAsia="Times New Roman" w:cs="Times New Roman"/>
          <w:szCs w:val="24"/>
          <w:lang w:val="en-US" w:eastAsia="en-US" w:bidi="bn-IN"/>
          <w14:ligatures w14:val="none"/>
        </w:rPr>
        <w:t xml:space="preserve">, 14(21), p. 14400. doi:10.3390/su142114400. </w:t>
      </w:r>
    </w:p>
    <w:p w14:paraId="6AB650D9"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t xml:space="preserve">Huskinson, L. (2018) ‘The architectural event’, </w:t>
      </w:r>
      <w:r w:rsidRPr="00665964">
        <w:rPr>
          <w:rFonts w:eastAsia="Times New Roman" w:cs="Times New Roman"/>
          <w:i/>
          <w:iCs/>
          <w:szCs w:val="24"/>
          <w:lang w:val="en-US" w:eastAsia="en-US" w:bidi="bn-IN"/>
          <w14:ligatures w14:val="none"/>
        </w:rPr>
        <w:t>Architecture and the Mimetic Self</w:t>
      </w:r>
      <w:r w:rsidRPr="00665964">
        <w:rPr>
          <w:rFonts w:eastAsia="Times New Roman" w:cs="Times New Roman"/>
          <w:szCs w:val="24"/>
          <w:lang w:val="en-US" w:eastAsia="en-US" w:bidi="bn-IN"/>
          <w14:ligatures w14:val="none"/>
        </w:rPr>
        <w:t xml:space="preserve">, pp. 64–91. doi:10.4324/9781351247320-3. </w:t>
      </w:r>
    </w:p>
    <w:p w14:paraId="6F487E07"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t xml:space="preserve">James, M. (2023) ‘Financial Literacy and education in financial decisions, personal finances, and long-term wealth’, </w:t>
      </w:r>
      <w:r w:rsidRPr="00665964">
        <w:rPr>
          <w:rFonts w:eastAsia="Times New Roman" w:cs="Times New Roman"/>
          <w:i/>
          <w:iCs/>
          <w:szCs w:val="24"/>
          <w:lang w:val="en-US" w:eastAsia="en-US" w:bidi="bn-IN"/>
          <w14:ligatures w14:val="none"/>
        </w:rPr>
        <w:t>SSRN Electronic Journal</w:t>
      </w:r>
      <w:r w:rsidRPr="00665964">
        <w:rPr>
          <w:rFonts w:eastAsia="Times New Roman" w:cs="Times New Roman"/>
          <w:szCs w:val="24"/>
          <w:lang w:val="en-US" w:eastAsia="en-US" w:bidi="bn-IN"/>
          <w14:ligatures w14:val="none"/>
        </w:rPr>
        <w:t xml:space="preserve"> [Preprint]. doi:10.2139/ssrn.4641236. </w:t>
      </w:r>
    </w:p>
    <w:p w14:paraId="4B17D3A5" w14:textId="77777777" w:rsidR="005C3BA4" w:rsidRPr="00F046F3"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F046F3">
        <w:rPr>
          <w:rFonts w:eastAsia="Times New Roman" w:cs="Times New Roman"/>
          <w:szCs w:val="24"/>
          <w:lang w:val="en-US" w:eastAsia="en-US" w:bidi="bn-IN"/>
          <w14:ligatures w14:val="none"/>
        </w:rPr>
        <w:t xml:space="preserve">Makarova, I. </w:t>
      </w:r>
      <w:r w:rsidRPr="00F046F3">
        <w:rPr>
          <w:rFonts w:eastAsia="Times New Roman" w:cs="Times New Roman"/>
          <w:i/>
          <w:iCs/>
          <w:szCs w:val="24"/>
          <w:lang w:val="en-US" w:eastAsia="en-US" w:bidi="bn-IN"/>
          <w14:ligatures w14:val="none"/>
        </w:rPr>
        <w:t>et al.</w:t>
      </w:r>
      <w:r w:rsidRPr="00F046F3">
        <w:rPr>
          <w:rFonts w:eastAsia="Times New Roman" w:cs="Times New Roman"/>
          <w:szCs w:val="24"/>
          <w:lang w:val="en-US" w:eastAsia="en-US" w:bidi="bn-IN"/>
          <w14:ligatures w14:val="none"/>
        </w:rPr>
        <w:t xml:space="preserve"> (2016) ‘Improving the logistical processes in corporate service system’, </w:t>
      </w:r>
      <w:r w:rsidRPr="00F046F3">
        <w:rPr>
          <w:rFonts w:eastAsia="Times New Roman" w:cs="Times New Roman"/>
          <w:i/>
          <w:iCs/>
          <w:szCs w:val="24"/>
          <w:lang w:val="en-US" w:eastAsia="en-US" w:bidi="bn-IN"/>
          <w14:ligatures w14:val="none"/>
        </w:rPr>
        <w:t>Transport Problems</w:t>
      </w:r>
      <w:r w:rsidRPr="00F046F3">
        <w:rPr>
          <w:rFonts w:eastAsia="Times New Roman" w:cs="Times New Roman"/>
          <w:szCs w:val="24"/>
          <w:lang w:val="en-US" w:eastAsia="en-US" w:bidi="bn-IN"/>
          <w14:ligatures w14:val="none"/>
        </w:rPr>
        <w:t xml:space="preserve">, 11(1), pp. 5–18. doi:10.20858/tp.2016.11.1.1. </w:t>
      </w:r>
    </w:p>
    <w:p w14:paraId="6C1F3994" w14:textId="77777777" w:rsidR="005C3BA4" w:rsidRPr="00F046F3"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F046F3">
        <w:rPr>
          <w:rFonts w:eastAsia="Times New Roman" w:cs="Times New Roman"/>
          <w:szCs w:val="24"/>
          <w:lang w:val="en-US" w:eastAsia="en-US" w:bidi="bn-IN"/>
          <w14:ligatures w14:val="none"/>
        </w:rPr>
        <w:t>Mccay, B.J. (20</w:t>
      </w:r>
      <w:r>
        <w:rPr>
          <w:rFonts w:eastAsia="Times New Roman" w:cs="Times New Roman"/>
          <w:szCs w:val="24"/>
          <w:lang w:val="en-US" w:eastAsia="en-US" w:bidi="bn-IN"/>
          <w14:ligatures w14:val="none"/>
        </w:rPr>
        <w:t>2</w:t>
      </w:r>
      <w:r w:rsidRPr="00F046F3">
        <w:rPr>
          <w:rFonts w:eastAsia="Times New Roman" w:cs="Times New Roman"/>
          <w:szCs w:val="24"/>
          <w:lang w:val="en-US" w:eastAsia="en-US" w:bidi="bn-IN"/>
          <w14:ligatures w14:val="none"/>
        </w:rPr>
        <w:t xml:space="preserve">3) ‘6. women’s rights, community survival, and the fisheries cooperative of Fogo Island’, </w:t>
      </w:r>
      <w:r w:rsidRPr="00F046F3">
        <w:rPr>
          <w:rFonts w:eastAsia="Times New Roman" w:cs="Times New Roman"/>
          <w:i/>
          <w:iCs/>
          <w:szCs w:val="24"/>
          <w:lang w:val="en-US" w:eastAsia="en-US" w:bidi="bn-IN"/>
          <w14:ligatures w14:val="none"/>
        </w:rPr>
        <w:t>Retrenchment and Regeneration in Rural Newfoundland</w:t>
      </w:r>
      <w:r w:rsidRPr="00F046F3">
        <w:rPr>
          <w:rFonts w:eastAsia="Times New Roman" w:cs="Times New Roman"/>
          <w:szCs w:val="24"/>
          <w:lang w:val="en-US" w:eastAsia="en-US" w:bidi="bn-IN"/>
          <w14:ligatures w14:val="none"/>
        </w:rPr>
        <w:t xml:space="preserve"> [Preprint]. doi:10.3138/9781442679320-008. </w:t>
      </w:r>
    </w:p>
    <w:p w14:paraId="04F0DE67"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lastRenderedPageBreak/>
        <w:t xml:space="preserve">Munro, V. (2020) ‘Creating shared value for social initiatives and shared purpose’, </w:t>
      </w:r>
      <w:r w:rsidRPr="00665964">
        <w:rPr>
          <w:rFonts w:eastAsia="Times New Roman" w:cs="Times New Roman"/>
          <w:i/>
          <w:iCs/>
          <w:szCs w:val="24"/>
          <w:lang w:val="en-US" w:eastAsia="en-US" w:bidi="bn-IN"/>
          <w14:ligatures w14:val="none"/>
        </w:rPr>
        <w:t>CSR for Purpose, Shared Value and Deep Transformation</w:t>
      </w:r>
      <w:r w:rsidRPr="00665964">
        <w:rPr>
          <w:rFonts w:eastAsia="Times New Roman" w:cs="Times New Roman"/>
          <w:szCs w:val="24"/>
          <w:lang w:val="en-US" w:eastAsia="en-US" w:bidi="bn-IN"/>
          <w14:ligatures w14:val="none"/>
        </w:rPr>
        <w:t xml:space="preserve">, pp. 119–159. doi:10.1108/978-1-80043-035-820200007. </w:t>
      </w:r>
    </w:p>
    <w:p w14:paraId="2790BDCE"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t xml:space="preserve">Pham, A.-D. </w:t>
      </w:r>
      <w:r w:rsidRPr="00665964">
        <w:rPr>
          <w:rFonts w:eastAsia="Times New Roman" w:cs="Times New Roman"/>
          <w:i/>
          <w:iCs/>
          <w:szCs w:val="24"/>
          <w:lang w:val="en-US" w:eastAsia="en-US" w:bidi="bn-IN"/>
          <w14:ligatures w14:val="none"/>
        </w:rPr>
        <w:t>et al.</w:t>
      </w:r>
      <w:r w:rsidRPr="00665964">
        <w:rPr>
          <w:rFonts w:eastAsia="Times New Roman" w:cs="Times New Roman"/>
          <w:szCs w:val="24"/>
          <w:lang w:val="en-US" w:eastAsia="en-US" w:bidi="bn-IN"/>
          <w14:ligatures w14:val="none"/>
        </w:rPr>
        <w:t xml:space="preserve"> (2020) ‘The development of a decision support model for eco-friendly material selection in Vietnam’, </w:t>
      </w:r>
      <w:r w:rsidRPr="00665964">
        <w:rPr>
          <w:rFonts w:eastAsia="Times New Roman" w:cs="Times New Roman"/>
          <w:i/>
          <w:iCs/>
          <w:szCs w:val="24"/>
          <w:lang w:val="en-US" w:eastAsia="en-US" w:bidi="bn-IN"/>
          <w14:ligatures w14:val="none"/>
        </w:rPr>
        <w:t>Sustainability</w:t>
      </w:r>
      <w:r w:rsidRPr="00665964">
        <w:rPr>
          <w:rFonts w:eastAsia="Times New Roman" w:cs="Times New Roman"/>
          <w:szCs w:val="24"/>
          <w:lang w:val="en-US" w:eastAsia="en-US" w:bidi="bn-IN"/>
          <w14:ligatures w14:val="none"/>
        </w:rPr>
        <w:t xml:space="preserve">, 12(7), p. 2769. doi:10.3390/su12072769. </w:t>
      </w:r>
    </w:p>
    <w:p w14:paraId="76CE5E00" w14:textId="77777777" w:rsidR="005C3BA4" w:rsidRPr="00F046F3"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F046F3">
        <w:rPr>
          <w:rFonts w:eastAsia="Times New Roman" w:cs="Times New Roman"/>
          <w:szCs w:val="24"/>
          <w:lang w:val="en-US" w:eastAsia="en-US" w:bidi="bn-IN"/>
          <w14:ligatures w14:val="none"/>
        </w:rPr>
        <w:t xml:space="preserve">Ramesh, N. (2022) ‘The success (or failure) of your digital transformation hinges on Digital Customer experience’, </w:t>
      </w:r>
      <w:r w:rsidRPr="00F046F3">
        <w:rPr>
          <w:rFonts w:eastAsia="Times New Roman" w:cs="Times New Roman"/>
          <w:i/>
          <w:iCs/>
          <w:szCs w:val="24"/>
          <w:lang w:val="en-US" w:eastAsia="en-US" w:bidi="bn-IN"/>
          <w14:ligatures w14:val="none"/>
        </w:rPr>
        <w:t>IEEE Engineering Management Review</w:t>
      </w:r>
      <w:r w:rsidRPr="00F046F3">
        <w:rPr>
          <w:rFonts w:eastAsia="Times New Roman" w:cs="Times New Roman"/>
          <w:szCs w:val="24"/>
          <w:lang w:val="en-US" w:eastAsia="en-US" w:bidi="bn-IN"/>
          <w14:ligatures w14:val="none"/>
        </w:rPr>
        <w:t xml:space="preserve">, 50(1), pp. 28–30. doi:10.1109/emr.2022.3150315. </w:t>
      </w:r>
    </w:p>
    <w:p w14:paraId="65F921DB"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t xml:space="preserve">Rockett, J. and Ramsey, D. (2016) ‘Resident perceptions of rural tourism development: The case of </w:t>
      </w:r>
      <w:proofErr w:type="spellStart"/>
      <w:r w:rsidRPr="00665964">
        <w:rPr>
          <w:rFonts w:eastAsia="Times New Roman" w:cs="Times New Roman"/>
          <w:szCs w:val="24"/>
          <w:lang w:val="en-US" w:eastAsia="en-US" w:bidi="bn-IN"/>
          <w14:ligatures w14:val="none"/>
        </w:rPr>
        <w:t>fogo</w:t>
      </w:r>
      <w:proofErr w:type="spellEnd"/>
      <w:r w:rsidRPr="00665964">
        <w:rPr>
          <w:rFonts w:eastAsia="Times New Roman" w:cs="Times New Roman"/>
          <w:szCs w:val="24"/>
          <w:lang w:val="en-US" w:eastAsia="en-US" w:bidi="bn-IN"/>
          <w14:ligatures w14:val="none"/>
        </w:rPr>
        <w:t xml:space="preserve"> island and change islands, Newfoundland, Canada’, </w:t>
      </w:r>
      <w:r w:rsidRPr="00665964">
        <w:rPr>
          <w:rFonts w:eastAsia="Times New Roman" w:cs="Times New Roman"/>
          <w:i/>
          <w:iCs/>
          <w:szCs w:val="24"/>
          <w:lang w:val="en-US" w:eastAsia="en-US" w:bidi="bn-IN"/>
          <w14:ligatures w14:val="none"/>
        </w:rPr>
        <w:t>Journal of Tourism and Cultural Change</w:t>
      </w:r>
      <w:r w:rsidRPr="00665964">
        <w:rPr>
          <w:rFonts w:eastAsia="Times New Roman" w:cs="Times New Roman"/>
          <w:szCs w:val="24"/>
          <w:lang w:val="en-US" w:eastAsia="en-US" w:bidi="bn-IN"/>
          <w14:ligatures w14:val="none"/>
        </w:rPr>
        <w:t xml:space="preserve">, 15(4), pp. 299–318. doi:10.1080/14766825.2016.1150287. </w:t>
      </w:r>
    </w:p>
    <w:p w14:paraId="2194B224" w14:textId="77777777" w:rsidR="005C3BA4" w:rsidRPr="00F046F3"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F046F3">
        <w:rPr>
          <w:rFonts w:eastAsia="Times New Roman" w:cs="Times New Roman"/>
          <w:szCs w:val="24"/>
          <w:lang w:val="en-US" w:eastAsia="en-US" w:bidi="bn-IN"/>
          <w14:ligatures w14:val="none"/>
        </w:rPr>
        <w:t>Scheirer, M.A., Hartling, G. and Hagerman, D. (20</w:t>
      </w:r>
      <w:r>
        <w:rPr>
          <w:rFonts w:eastAsia="Times New Roman" w:cs="Times New Roman"/>
          <w:szCs w:val="24"/>
          <w:lang w:val="en-US" w:eastAsia="en-US" w:bidi="bn-IN"/>
          <w14:ligatures w14:val="none"/>
        </w:rPr>
        <w:t>1</w:t>
      </w:r>
      <w:r w:rsidRPr="00F046F3">
        <w:rPr>
          <w:rFonts w:eastAsia="Times New Roman" w:cs="Times New Roman"/>
          <w:szCs w:val="24"/>
          <w:lang w:val="en-US" w:eastAsia="en-US" w:bidi="bn-IN"/>
          <w14:ligatures w14:val="none"/>
        </w:rPr>
        <w:t xml:space="preserve">8) ‘Defining sustainability outcomes of health programs: Illustrations from an on-line survey’, </w:t>
      </w:r>
      <w:r w:rsidRPr="00F046F3">
        <w:rPr>
          <w:rFonts w:eastAsia="Times New Roman" w:cs="Times New Roman"/>
          <w:i/>
          <w:iCs/>
          <w:szCs w:val="24"/>
          <w:lang w:val="en-US" w:eastAsia="en-US" w:bidi="bn-IN"/>
          <w14:ligatures w14:val="none"/>
        </w:rPr>
        <w:t>Evaluation and Program Planning</w:t>
      </w:r>
      <w:r w:rsidRPr="00F046F3">
        <w:rPr>
          <w:rFonts w:eastAsia="Times New Roman" w:cs="Times New Roman"/>
          <w:szCs w:val="24"/>
          <w:lang w:val="en-US" w:eastAsia="en-US" w:bidi="bn-IN"/>
          <w14:ligatures w14:val="none"/>
        </w:rPr>
        <w:t xml:space="preserve">, 31(4), pp. 335–346. </w:t>
      </w:r>
      <w:proofErr w:type="gramStart"/>
      <w:r w:rsidRPr="00F046F3">
        <w:rPr>
          <w:rFonts w:eastAsia="Times New Roman" w:cs="Times New Roman"/>
          <w:szCs w:val="24"/>
          <w:lang w:val="en-US" w:eastAsia="en-US" w:bidi="bn-IN"/>
          <w14:ligatures w14:val="none"/>
        </w:rPr>
        <w:t>doi:10.1016/j.evalprogplan</w:t>
      </w:r>
      <w:proofErr w:type="gramEnd"/>
      <w:r w:rsidRPr="00F046F3">
        <w:rPr>
          <w:rFonts w:eastAsia="Times New Roman" w:cs="Times New Roman"/>
          <w:szCs w:val="24"/>
          <w:lang w:val="en-US" w:eastAsia="en-US" w:bidi="bn-IN"/>
          <w14:ligatures w14:val="none"/>
        </w:rPr>
        <w:t xml:space="preserve">.2008.08.004. </w:t>
      </w:r>
    </w:p>
    <w:p w14:paraId="6082D1EA"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t xml:space="preserve">Smith, P., </w:t>
      </w:r>
      <w:proofErr w:type="spellStart"/>
      <w:r w:rsidRPr="00665964">
        <w:rPr>
          <w:rFonts w:eastAsia="Times New Roman" w:cs="Times New Roman"/>
          <w:szCs w:val="24"/>
          <w:lang w:val="en-US" w:eastAsia="en-US" w:bidi="bn-IN"/>
          <w14:ligatures w14:val="none"/>
        </w:rPr>
        <w:t>Bargh</w:t>
      </w:r>
      <w:proofErr w:type="spellEnd"/>
      <w:r w:rsidRPr="00665964">
        <w:rPr>
          <w:rFonts w:eastAsia="Times New Roman" w:cs="Times New Roman"/>
          <w:szCs w:val="24"/>
          <w:lang w:val="en-US" w:eastAsia="en-US" w:bidi="bn-IN"/>
          <w14:ligatures w14:val="none"/>
        </w:rPr>
        <w:t>, J. and Leshner, A. (20</w:t>
      </w:r>
      <w:r>
        <w:rPr>
          <w:rFonts w:eastAsia="Times New Roman" w:cs="Times New Roman"/>
          <w:szCs w:val="24"/>
          <w:lang w:val="en-US" w:eastAsia="en-US" w:bidi="bn-IN"/>
          <w14:ligatures w14:val="none"/>
        </w:rPr>
        <w:t>2</w:t>
      </w:r>
      <w:r w:rsidRPr="00665964">
        <w:rPr>
          <w:rFonts w:eastAsia="Times New Roman" w:cs="Times New Roman"/>
          <w:szCs w:val="24"/>
          <w:lang w:val="en-US" w:eastAsia="en-US" w:bidi="bn-IN"/>
          <w14:ligatures w14:val="none"/>
        </w:rPr>
        <w:t xml:space="preserve">0) ‘Having power makes people more implemental in their goal-related decision-making’, </w:t>
      </w:r>
      <w:proofErr w:type="spellStart"/>
      <w:r w:rsidRPr="00665964">
        <w:rPr>
          <w:rFonts w:eastAsia="Times New Roman" w:cs="Times New Roman"/>
          <w:i/>
          <w:iCs/>
          <w:szCs w:val="24"/>
          <w:lang w:val="en-US" w:eastAsia="en-US" w:bidi="bn-IN"/>
          <w14:ligatures w14:val="none"/>
        </w:rPr>
        <w:t>PsycEXTRA</w:t>
      </w:r>
      <w:proofErr w:type="spellEnd"/>
      <w:r w:rsidRPr="00665964">
        <w:rPr>
          <w:rFonts w:eastAsia="Times New Roman" w:cs="Times New Roman"/>
          <w:i/>
          <w:iCs/>
          <w:szCs w:val="24"/>
          <w:lang w:val="en-US" w:eastAsia="en-US" w:bidi="bn-IN"/>
          <w14:ligatures w14:val="none"/>
        </w:rPr>
        <w:t xml:space="preserve"> Dataset</w:t>
      </w:r>
      <w:r w:rsidRPr="00665964">
        <w:rPr>
          <w:rFonts w:eastAsia="Times New Roman" w:cs="Times New Roman"/>
          <w:szCs w:val="24"/>
          <w:lang w:val="en-US" w:eastAsia="en-US" w:bidi="bn-IN"/>
          <w14:ligatures w14:val="none"/>
        </w:rPr>
        <w:t xml:space="preserve"> [Preprint]. doi:10.1037/e621072012-074. </w:t>
      </w:r>
    </w:p>
    <w:p w14:paraId="15BBD8C0" w14:textId="77777777" w:rsidR="005C3BA4" w:rsidRPr="0066596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t>WILKINSON, S.L. (</w:t>
      </w:r>
      <w:r>
        <w:rPr>
          <w:rFonts w:eastAsia="Times New Roman" w:cs="Times New Roman"/>
          <w:szCs w:val="24"/>
          <w:lang w:val="en-US" w:eastAsia="en-US" w:bidi="bn-IN"/>
          <w14:ligatures w14:val="none"/>
        </w:rPr>
        <w:t>201</w:t>
      </w:r>
      <w:r w:rsidRPr="00665964">
        <w:rPr>
          <w:rFonts w:eastAsia="Times New Roman" w:cs="Times New Roman"/>
          <w:szCs w:val="24"/>
          <w:lang w:val="en-US" w:eastAsia="en-US" w:bidi="bn-IN"/>
          <w14:ligatures w14:val="none"/>
        </w:rPr>
        <w:t xml:space="preserve">8) ‘Competitors reveal own strengths, weaknesses’, </w:t>
      </w:r>
      <w:r w:rsidRPr="00665964">
        <w:rPr>
          <w:rFonts w:eastAsia="Times New Roman" w:cs="Times New Roman"/>
          <w:i/>
          <w:iCs/>
          <w:szCs w:val="24"/>
          <w:lang w:val="en-US" w:eastAsia="en-US" w:bidi="bn-IN"/>
          <w14:ligatures w14:val="none"/>
        </w:rPr>
        <w:t>Chemical &amp;amp; Engineering News Archive</w:t>
      </w:r>
      <w:r w:rsidRPr="00665964">
        <w:rPr>
          <w:rFonts w:eastAsia="Times New Roman" w:cs="Times New Roman"/>
          <w:szCs w:val="24"/>
          <w:lang w:val="en-US" w:eastAsia="en-US" w:bidi="bn-IN"/>
          <w14:ligatures w14:val="none"/>
        </w:rPr>
        <w:t xml:space="preserve">, 76(15), pp. 27–30. doi:10.1021/cen-v076n015.p027. </w:t>
      </w:r>
    </w:p>
    <w:p w14:paraId="6276EFF3" w14:textId="77777777" w:rsidR="005C3BA4" w:rsidRDefault="005C3BA4" w:rsidP="005C3BA4">
      <w:pPr>
        <w:spacing w:before="100" w:beforeAutospacing="1" w:after="100" w:afterAutospacing="1"/>
        <w:ind w:left="567" w:hanging="567"/>
        <w:rPr>
          <w:rFonts w:eastAsia="Times New Roman" w:cs="Times New Roman"/>
          <w:szCs w:val="24"/>
          <w:lang w:val="en-US" w:eastAsia="en-US" w:bidi="bn-IN"/>
          <w14:ligatures w14:val="none"/>
        </w:rPr>
      </w:pPr>
      <w:r w:rsidRPr="00665964">
        <w:rPr>
          <w:rFonts w:eastAsia="Times New Roman" w:cs="Times New Roman"/>
          <w:szCs w:val="24"/>
          <w:lang w:val="en-US" w:eastAsia="en-US" w:bidi="bn-IN"/>
          <w14:ligatures w14:val="none"/>
        </w:rPr>
        <w:t xml:space="preserve">Wright-Bevans, K. and Lamont, A. (2022) ‘No man is an island: How community arts and Social Support underpin well-being’, </w:t>
      </w:r>
      <w:r w:rsidRPr="00665964">
        <w:rPr>
          <w:rFonts w:eastAsia="Times New Roman" w:cs="Times New Roman"/>
          <w:i/>
          <w:iCs/>
          <w:szCs w:val="24"/>
          <w:lang w:val="en-US" w:eastAsia="en-US" w:bidi="bn-IN"/>
          <w14:ligatures w14:val="none"/>
        </w:rPr>
        <w:t>The Oxford Handbook of the Positive Humanities</w:t>
      </w:r>
      <w:r w:rsidRPr="00665964">
        <w:rPr>
          <w:rFonts w:eastAsia="Times New Roman" w:cs="Times New Roman"/>
          <w:szCs w:val="24"/>
          <w:lang w:val="en-US" w:eastAsia="en-US" w:bidi="bn-IN"/>
          <w14:ligatures w14:val="none"/>
        </w:rPr>
        <w:t>, pp. 278–285. doi:10.1093/</w:t>
      </w:r>
      <w:proofErr w:type="spellStart"/>
      <w:r w:rsidRPr="00665964">
        <w:rPr>
          <w:rFonts w:eastAsia="Times New Roman" w:cs="Times New Roman"/>
          <w:szCs w:val="24"/>
          <w:lang w:val="en-US" w:eastAsia="en-US" w:bidi="bn-IN"/>
          <w14:ligatures w14:val="none"/>
        </w:rPr>
        <w:t>oxfordhb</w:t>
      </w:r>
      <w:proofErr w:type="spellEnd"/>
      <w:r w:rsidRPr="00665964">
        <w:rPr>
          <w:rFonts w:eastAsia="Times New Roman" w:cs="Times New Roman"/>
          <w:szCs w:val="24"/>
          <w:lang w:val="en-US" w:eastAsia="en-US" w:bidi="bn-IN"/>
          <w14:ligatures w14:val="none"/>
        </w:rPr>
        <w:t xml:space="preserve">/9780190064570.013.24. </w:t>
      </w:r>
    </w:p>
    <w:p w14:paraId="7885A773" w14:textId="45687E01" w:rsidR="00A5632C" w:rsidRPr="00665964" w:rsidRDefault="00A5632C" w:rsidP="005C3BA4">
      <w:pPr>
        <w:spacing w:before="100" w:beforeAutospacing="1" w:after="100" w:afterAutospacing="1"/>
        <w:ind w:left="567" w:hanging="567"/>
        <w:rPr>
          <w:rFonts w:eastAsia="Times New Roman" w:cs="Times New Roman"/>
          <w:szCs w:val="24"/>
          <w:lang w:val="en-US" w:eastAsia="en-US" w:bidi="bn-IN"/>
          <w14:ligatures w14:val="none"/>
        </w:rPr>
      </w:pPr>
      <w:r w:rsidRPr="00A5632C">
        <w:rPr>
          <w:rFonts w:eastAsia="Times New Roman" w:cs="Times New Roman"/>
          <w:szCs w:val="24"/>
          <w:lang w:val="en-US" w:eastAsia="en-US" w:bidi="bn-IN"/>
          <w14:ligatures w14:val="none"/>
        </w:rPr>
        <w:t>https://uowtsd-my.sharepoint.com/:v:/g/personal/2117504_student_uwtsd_ac_uk/EUsBJ6EmTCpIvHe9GMaoDOABoZylMVWUkv-5nZbEi15qDQ?referrer=Teams.TEAMS-ELECTRON&amp;referrerScenario=MeetingChicletGetLink.view.view</w:t>
      </w:r>
    </w:p>
    <w:p w14:paraId="074CECAD" w14:textId="77777777" w:rsidR="00B11F25" w:rsidRPr="00B11F25" w:rsidRDefault="00B11F25" w:rsidP="00B11F25">
      <w:pPr>
        <w:rPr>
          <w:lang w:val="en-US"/>
        </w:rPr>
      </w:pPr>
    </w:p>
    <w:sectPr w:rsidR="00B11F25" w:rsidRPr="00B11F25">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E67B7" w14:textId="77777777" w:rsidR="00EF5207" w:rsidRDefault="00EF5207" w:rsidP="00F10DD3">
      <w:pPr>
        <w:spacing w:after="0" w:line="240" w:lineRule="auto"/>
      </w:pPr>
      <w:r>
        <w:separator/>
      </w:r>
    </w:p>
  </w:endnote>
  <w:endnote w:type="continuationSeparator" w:id="0">
    <w:p w14:paraId="49E8431A" w14:textId="77777777" w:rsidR="00EF5207" w:rsidRDefault="00EF5207" w:rsidP="00F10D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7336620"/>
      <w:docPartObj>
        <w:docPartGallery w:val="Page Numbers (Bottom of Page)"/>
        <w:docPartUnique/>
      </w:docPartObj>
    </w:sdtPr>
    <w:sdtEndPr>
      <w:rPr>
        <w:noProof/>
      </w:rPr>
    </w:sdtEndPr>
    <w:sdtContent>
      <w:p w14:paraId="5DC5A734" w14:textId="496DB1EC" w:rsidR="00F10DD3" w:rsidRDefault="00F10D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E9B912" w14:textId="77777777" w:rsidR="00F10DD3" w:rsidRDefault="00F10D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35003" w14:textId="77777777" w:rsidR="00EF5207" w:rsidRDefault="00EF5207" w:rsidP="00F10DD3">
      <w:pPr>
        <w:spacing w:after="0" w:line="240" w:lineRule="auto"/>
      </w:pPr>
      <w:r>
        <w:separator/>
      </w:r>
    </w:p>
  </w:footnote>
  <w:footnote w:type="continuationSeparator" w:id="0">
    <w:p w14:paraId="60D77510" w14:textId="77777777" w:rsidR="00EF5207" w:rsidRDefault="00EF5207" w:rsidP="00F10D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E1DFE"/>
    <w:multiLevelType w:val="hybridMultilevel"/>
    <w:tmpl w:val="8F703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96176F"/>
    <w:multiLevelType w:val="multilevel"/>
    <w:tmpl w:val="47BEB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404C64"/>
    <w:multiLevelType w:val="hybridMultilevel"/>
    <w:tmpl w:val="A9C8C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3656244"/>
    <w:multiLevelType w:val="multilevel"/>
    <w:tmpl w:val="2C3083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ED4733"/>
    <w:multiLevelType w:val="multilevel"/>
    <w:tmpl w:val="51048C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8914A22"/>
    <w:multiLevelType w:val="hybridMultilevel"/>
    <w:tmpl w:val="49F49614"/>
    <w:lvl w:ilvl="0" w:tplc="306AAACE">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0D162422"/>
    <w:multiLevelType w:val="hybridMultilevel"/>
    <w:tmpl w:val="EF622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0B82292"/>
    <w:multiLevelType w:val="multilevel"/>
    <w:tmpl w:val="C860A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2915C2"/>
    <w:multiLevelType w:val="hybridMultilevel"/>
    <w:tmpl w:val="539AC62C"/>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4EF461D"/>
    <w:multiLevelType w:val="multilevel"/>
    <w:tmpl w:val="EF785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7850714"/>
    <w:multiLevelType w:val="multilevel"/>
    <w:tmpl w:val="84E60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8202F00"/>
    <w:multiLevelType w:val="multilevel"/>
    <w:tmpl w:val="9EE66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8B93716"/>
    <w:multiLevelType w:val="multilevel"/>
    <w:tmpl w:val="FEA6F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DB435D5"/>
    <w:multiLevelType w:val="hybridMultilevel"/>
    <w:tmpl w:val="BE764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13C345E"/>
    <w:multiLevelType w:val="multilevel"/>
    <w:tmpl w:val="862CE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24975CF"/>
    <w:multiLevelType w:val="multilevel"/>
    <w:tmpl w:val="B100E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2722B9C"/>
    <w:multiLevelType w:val="multilevel"/>
    <w:tmpl w:val="9A726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6C22D5D"/>
    <w:multiLevelType w:val="hybridMultilevel"/>
    <w:tmpl w:val="E6BA23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D71072A"/>
    <w:multiLevelType w:val="multilevel"/>
    <w:tmpl w:val="31F01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1B81DFB"/>
    <w:multiLevelType w:val="multilevel"/>
    <w:tmpl w:val="95B84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29C5416"/>
    <w:multiLevelType w:val="multilevel"/>
    <w:tmpl w:val="43F2F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7C700E7"/>
    <w:multiLevelType w:val="multilevel"/>
    <w:tmpl w:val="A4A4C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C8D1B99"/>
    <w:multiLevelType w:val="multilevel"/>
    <w:tmpl w:val="CA04A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E3B1167"/>
    <w:multiLevelType w:val="multilevel"/>
    <w:tmpl w:val="B6AEB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FAC6257"/>
    <w:multiLevelType w:val="multilevel"/>
    <w:tmpl w:val="F4D2A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0CA357C"/>
    <w:multiLevelType w:val="multilevel"/>
    <w:tmpl w:val="2A5EA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39C709F"/>
    <w:multiLevelType w:val="hybridMultilevel"/>
    <w:tmpl w:val="9C1C4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59B7FDA"/>
    <w:multiLevelType w:val="multilevel"/>
    <w:tmpl w:val="579C5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89F3334"/>
    <w:multiLevelType w:val="multilevel"/>
    <w:tmpl w:val="2D6C1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8C91458"/>
    <w:multiLevelType w:val="multilevel"/>
    <w:tmpl w:val="32903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A1E1C8D"/>
    <w:multiLevelType w:val="hybridMultilevel"/>
    <w:tmpl w:val="16D099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1" w15:restartNumberingAfterBreak="0">
    <w:nsid w:val="4B914F9D"/>
    <w:multiLevelType w:val="multilevel"/>
    <w:tmpl w:val="3EEC4B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4D156A16"/>
    <w:multiLevelType w:val="multilevel"/>
    <w:tmpl w:val="4DB0C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8B568AD"/>
    <w:multiLevelType w:val="multilevel"/>
    <w:tmpl w:val="15408C9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4" w15:restartNumberingAfterBreak="0">
    <w:nsid w:val="5B0B6D67"/>
    <w:multiLevelType w:val="multilevel"/>
    <w:tmpl w:val="BF12C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BB87B6F"/>
    <w:multiLevelType w:val="multilevel"/>
    <w:tmpl w:val="6B3C4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4596621"/>
    <w:multiLevelType w:val="multilevel"/>
    <w:tmpl w:val="AC7C9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5A41B26"/>
    <w:multiLevelType w:val="hybridMultilevel"/>
    <w:tmpl w:val="49186F2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8B10D19"/>
    <w:multiLevelType w:val="multilevel"/>
    <w:tmpl w:val="5C848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0F36074"/>
    <w:multiLevelType w:val="multilevel"/>
    <w:tmpl w:val="FB720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4982F85"/>
    <w:multiLevelType w:val="multilevel"/>
    <w:tmpl w:val="95B84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804740B"/>
    <w:multiLevelType w:val="multilevel"/>
    <w:tmpl w:val="B03440B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9B60DA5"/>
    <w:multiLevelType w:val="multilevel"/>
    <w:tmpl w:val="270A1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B181089"/>
    <w:multiLevelType w:val="multilevel"/>
    <w:tmpl w:val="F726F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0409770">
    <w:abstractNumId w:val="31"/>
  </w:num>
  <w:num w:numId="2" w16cid:durableId="363409080">
    <w:abstractNumId w:val="33"/>
  </w:num>
  <w:num w:numId="3" w16cid:durableId="1806578478">
    <w:abstractNumId w:val="3"/>
  </w:num>
  <w:num w:numId="4" w16cid:durableId="1937710524">
    <w:abstractNumId w:val="28"/>
  </w:num>
  <w:num w:numId="5" w16cid:durableId="391736027">
    <w:abstractNumId w:val="36"/>
  </w:num>
  <w:num w:numId="6" w16cid:durableId="1897010759">
    <w:abstractNumId w:val="15"/>
  </w:num>
  <w:num w:numId="7" w16cid:durableId="395326577">
    <w:abstractNumId w:val="38"/>
  </w:num>
  <w:num w:numId="8" w16cid:durableId="1914197712">
    <w:abstractNumId w:val="11"/>
  </w:num>
  <w:num w:numId="9" w16cid:durableId="1683314174">
    <w:abstractNumId w:val="20"/>
  </w:num>
  <w:num w:numId="10" w16cid:durableId="152114499">
    <w:abstractNumId w:val="21"/>
  </w:num>
  <w:num w:numId="11" w16cid:durableId="2118525494">
    <w:abstractNumId w:val="40"/>
  </w:num>
  <w:num w:numId="12" w16cid:durableId="1342969914">
    <w:abstractNumId w:val="14"/>
  </w:num>
  <w:num w:numId="13" w16cid:durableId="204217062">
    <w:abstractNumId w:val="13"/>
  </w:num>
  <w:num w:numId="14" w16cid:durableId="1259950311">
    <w:abstractNumId w:val="2"/>
  </w:num>
  <w:num w:numId="15" w16cid:durableId="286476914">
    <w:abstractNumId w:val="16"/>
  </w:num>
  <w:num w:numId="16" w16cid:durableId="1708219578">
    <w:abstractNumId w:val="27"/>
  </w:num>
  <w:num w:numId="17" w16cid:durableId="881596199">
    <w:abstractNumId w:val="42"/>
  </w:num>
  <w:num w:numId="18" w16cid:durableId="348916786">
    <w:abstractNumId w:val="39"/>
  </w:num>
  <w:num w:numId="19" w16cid:durableId="1523591744">
    <w:abstractNumId w:val="12"/>
  </w:num>
  <w:num w:numId="20" w16cid:durableId="1119370333">
    <w:abstractNumId w:val="4"/>
  </w:num>
  <w:num w:numId="21" w16cid:durableId="266471435">
    <w:abstractNumId w:val="9"/>
  </w:num>
  <w:num w:numId="22" w16cid:durableId="1822232223">
    <w:abstractNumId w:val="22"/>
  </w:num>
  <w:num w:numId="23" w16cid:durableId="2107966825">
    <w:abstractNumId w:val="10"/>
  </w:num>
  <w:num w:numId="24" w16cid:durableId="1408109044">
    <w:abstractNumId w:val="32"/>
  </w:num>
  <w:num w:numId="25" w16cid:durableId="1210804615">
    <w:abstractNumId w:val="43"/>
  </w:num>
  <w:num w:numId="26" w16cid:durableId="362248441">
    <w:abstractNumId w:val="23"/>
  </w:num>
  <w:num w:numId="27" w16cid:durableId="550650808">
    <w:abstractNumId w:val="7"/>
  </w:num>
  <w:num w:numId="28" w16cid:durableId="894969970">
    <w:abstractNumId w:val="18"/>
  </w:num>
  <w:num w:numId="29" w16cid:durableId="472915470">
    <w:abstractNumId w:val="29"/>
  </w:num>
  <w:num w:numId="30" w16cid:durableId="301039464">
    <w:abstractNumId w:val="24"/>
  </w:num>
  <w:num w:numId="31" w16cid:durableId="966275394">
    <w:abstractNumId w:val="1"/>
  </w:num>
  <w:num w:numId="32" w16cid:durableId="321399010">
    <w:abstractNumId w:val="34"/>
  </w:num>
  <w:num w:numId="33" w16cid:durableId="226958225">
    <w:abstractNumId w:val="35"/>
  </w:num>
  <w:num w:numId="34" w16cid:durableId="747113088">
    <w:abstractNumId w:val="6"/>
  </w:num>
  <w:num w:numId="35" w16cid:durableId="426314084">
    <w:abstractNumId w:val="0"/>
  </w:num>
  <w:num w:numId="36" w16cid:durableId="1773434750">
    <w:abstractNumId w:val="25"/>
  </w:num>
  <w:num w:numId="37" w16cid:durableId="1262564229">
    <w:abstractNumId w:val="19"/>
  </w:num>
  <w:num w:numId="38" w16cid:durableId="253825310">
    <w:abstractNumId w:val="41"/>
  </w:num>
  <w:num w:numId="39" w16cid:durableId="1171024857">
    <w:abstractNumId w:val="26"/>
  </w:num>
  <w:num w:numId="40" w16cid:durableId="1540822514">
    <w:abstractNumId w:val="8"/>
  </w:num>
  <w:num w:numId="41" w16cid:durableId="1913150105">
    <w:abstractNumId w:val="37"/>
  </w:num>
  <w:num w:numId="42" w16cid:durableId="273876039">
    <w:abstractNumId w:val="30"/>
  </w:num>
  <w:num w:numId="43" w16cid:durableId="1258711951">
    <w:abstractNumId w:val="17"/>
  </w:num>
  <w:num w:numId="44" w16cid:durableId="13226613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xNLYwtDCwNDY0tDRQ0lEKTi0uzszPAykwrAUAkifyVywAAAA="/>
  </w:docVars>
  <w:rsids>
    <w:rsidRoot w:val="0005527F"/>
    <w:rsid w:val="0000114E"/>
    <w:rsid w:val="000049EE"/>
    <w:rsid w:val="00011103"/>
    <w:rsid w:val="000154A6"/>
    <w:rsid w:val="0005109A"/>
    <w:rsid w:val="0005527F"/>
    <w:rsid w:val="000554D9"/>
    <w:rsid w:val="00055A9B"/>
    <w:rsid w:val="0006770E"/>
    <w:rsid w:val="000701C6"/>
    <w:rsid w:val="0007160D"/>
    <w:rsid w:val="0008096E"/>
    <w:rsid w:val="0008606B"/>
    <w:rsid w:val="00094451"/>
    <w:rsid w:val="00097AFE"/>
    <w:rsid w:val="000A4C51"/>
    <w:rsid w:val="000B481E"/>
    <w:rsid w:val="000C3B88"/>
    <w:rsid w:val="000C595D"/>
    <w:rsid w:val="000D50C1"/>
    <w:rsid w:val="000E585A"/>
    <w:rsid w:val="000F0643"/>
    <w:rsid w:val="000F5B02"/>
    <w:rsid w:val="000F5EEE"/>
    <w:rsid w:val="00100C5D"/>
    <w:rsid w:val="0011205B"/>
    <w:rsid w:val="00112DEE"/>
    <w:rsid w:val="001161C6"/>
    <w:rsid w:val="00122D2F"/>
    <w:rsid w:val="00135333"/>
    <w:rsid w:val="00153C5B"/>
    <w:rsid w:val="00155B37"/>
    <w:rsid w:val="001627A8"/>
    <w:rsid w:val="00163D25"/>
    <w:rsid w:val="001B3EA9"/>
    <w:rsid w:val="001C27B4"/>
    <w:rsid w:val="001C69B6"/>
    <w:rsid w:val="001D5678"/>
    <w:rsid w:val="001D5C0C"/>
    <w:rsid w:val="001F27EE"/>
    <w:rsid w:val="001F39BD"/>
    <w:rsid w:val="001F7941"/>
    <w:rsid w:val="002057D4"/>
    <w:rsid w:val="00205FFE"/>
    <w:rsid w:val="00206E61"/>
    <w:rsid w:val="00210C56"/>
    <w:rsid w:val="0021393E"/>
    <w:rsid w:val="0022350C"/>
    <w:rsid w:val="00227826"/>
    <w:rsid w:val="00240F2D"/>
    <w:rsid w:val="00241D08"/>
    <w:rsid w:val="00243BC4"/>
    <w:rsid w:val="00244DF1"/>
    <w:rsid w:val="00246D23"/>
    <w:rsid w:val="00252AFA"/>
    <w:rsid w:val="002668EE"/>
    <w:rsid w:val="00277DAA"/>
    <w:rsid w:val="00283FF1"/>
    <w:rsid w:val="002861B1"/>
    <w:rsid w:val="00293217"/>
    <w:rsid w:val="0029551A"/>
    <w:rsid w:val="002A5592"/>
    <w:rsid w:val="002A79B0"/>
    <w:rsid w:val="002B06D5"/>
    <w:rsid w:val="002B09F2"/>
    <w:rsid w:val="002B1817"/>
    <w:rsid w:val="002C078D"/>
    <w:rsid w:val="002C6045"/>
    <w:rsid w:val="002D63BC"/>
    <w:rsid w:val="002D7DF9"/>
    <w:rsid w:val="002E384D"/>
    <w:rsid w:val="002E5A7A"/>
    <w:rsid w:val="002E5DA9"/>
    <w:rsid w:val="00301A64"/>
    <w:rsid w:val="003050C0"/>
    <w:rsid w:val="003101FC"/>
    <w:rsid w:val="003103A9"/>
    <w:rsid w:val="003113F2"/>
    <w:rsid w:val="003173A7"/>
    <w:rsid w:val="00320192"/>
    <w:rsid w:val="00325305"/>
    <w:rsid w:val="00325379"/>
    <w:rsid w:val="0032706E"/>
    <w:rsid w:val="00333326"/>
    <w:rsid w:val="003416FF"/>
    <w:rsid w:val="00350CC5"/>
    <w:rsid w:val="00354253"/>
    <w:rsid w:val="0035483D"/>
    <w:rsid w:val="0036071D"/>
    <w:rsid w:val="00371C9F"/>
    <w:rsid w:val="00371D2A"/>
    <w:rsid w:val="00376969"/>
    <w:rsid w:val="00382889"/>
    <w:rsid w:val="00385724"/>
    <w:rsid w:val="00393EF5"/>
    <w:rsid w:val="00395684"/>
    <w:rsid w:val="003B1F90"/>
    <w:rsid w:val="003B7BFE"/>
    <w:rsid w:val="003E7085"/>
    <w:rsid w:val="003F2CE5"/>
    <w:rsid w:val="003F3FF8"/>
    <w:rsid w:val="00410B70"/>
    <w:rsid w:val="00413508"/>
    <w:rsid w:val="0041521E"/>
    <w:rsid w:val="0042218D"/>
    <w:rsid w:val="00423147"/>
    <w:rsid w:val="004231FC"/>
    <w:rsid w:val="00427AA4"/>
    <w:rsid w:val="00436EE7"/>
    <w:rsid w:val="00444B6C"/>
    <w:rsid w:val="00453F50"/>
    <w:rsid w:val="004556D4"/>
    <w:rsid w:val="004577BC"/>
    <w:rsid w:val="00461365"/>
    <w:rsid w:val="0046620D"/>
    <w:rsid w:val="0049307B"/>
    <w:rsid w:val="004B095F"/>
    <w:rsid w:val="004C7525"/>
    <w:rsid w:val="004D780B"/>
    <w:rsid w:val="004E5D8E"/>
    <w:rsid w:val="004F4A2B"/>
    <w:rsid w:val="005022A5"/>
    <w:rsid w:val="005114B7"/>
    <w:rsid w:val="005152CC"/>
    <w:rsid w:val="00520991"/>
    <w:rsid w:val="005214FC"/>
    <w:rsid w:val="005343DA"/>
    <w:rsid w:val="005351F8"/>
    <w:rsid w:val="00536EDA"/>
    <w:rsid w:val="00541320"/>
    <w:rsid w:val="005423A9"/>
    <w:rsid w:val="005437B8"/>
    <w:rsid w:val="00547F30"/>
    <w:rsid w:val="00551CEB"/>
    <w:rsid w:val="00551D4A"/>
    <w:rsid w:val="005546CC"/>
    <w:rsid w:val="00554C38"/>
    <w:rsid w:val="0055503D"/>
    <w:rsid w:val="00560279"/>
    <w:rsid w:val="005607F0"/>
    <w:rsid w:val="00561802"/>
    <w:rsid w:val="00572E8F"/>
    <w:rsid w:val="005A5C16"/>
    <w:rsid w:val="005A5C83"/>
    <w:rsid w:val="005A6240"/>
    <w:rsid w:val="005C3BA4"/>
    <w:rsid w:val="005C4DD3"/>
    <w:rsid w:val="005C7336"/>
    <w:rsid w:val="005E71CA"/>
    <w:rsid w:val="005F6319"/>
    <w:rsid w:val="00605237"/>
    <w:rsid w:val="006142B2"/>
    <w:rsid w:val="0061672A"/>
    <w:rsid w:val="00621075"/>
    <w:rsid w:val="00632022"/>
    <w:rsid w:val="006336B2"/>
    <w:rsid w:val="0064009E"/>
    <w:rsid w:val="006419DC"/>
    <w:rsid w:val="006511BF"/>
    <w:rsid w:val="00655CF2"/>
    <w:rsid w:val="006573C6"/>
    <w:rsid w:val="006576CA"/>
    <w:rsid w:val="006638C3"/>
    <w:rsid w:val="00663A5D"/>
    <w:rsid w:val="00665964"/>
    <w:rsid w:val="00673783"/>
    <w:rsid w:val="00673B5E"/>
    <w:rsid w:val="006A0354"/>
    <w:rsid w:val="006B383D"/>
    <w:rsid w:val="006B3D8C"/>
    <w:rsid w:val="006C63B9"/>
    <w:rsid w:val="006D14B9"/>
    <w:rsid w:val="006D5853"/>
    <w:rsid w:val="006E06C1"/>
    <w:rsid w:val="006E2AD0"/>
    <w:rsid w:val="006E3222"/>
    <w:rsid w:val="006F00BA"/>
    <w:rsid w:val="006F1B6B"/>
    <w:rsid w:val="006F382C"/>
    <w:rsid w:val="006F73AA"/>
    <w:rsid w:val="00700AAB"/>
    <w:rsid w:val="00712C3E"/>
    <w:rsid w:val="00717869"/>
    <w:rsid w:val="00720617"/>
    <w:rsid w:val="00724B56"/>
    <w:rsid w:val="00745492"/>
    <w:rsid w:val="00762FDD"/>
    <w:rsid w:val="0077167A"/>
    <w:rsid w:val="00783946"/>
    <w:rsid w:val="007A7E79"/>
    <w:rsid w:val="007C6506"/>
    <w:rsid w:val="007E75EC"/>
    <w:rsid w:val="007F0D9C"/>
    <w:rsid w:val="007F1350"/>
    <w:rsid w:val="007F2827"/>
    <w:rsid w:val="00805B8A"/>
    <w:rsid w:val="00806C63"/>
    <w:rsid w:val="008317E7"/>
    <w:rsid w:val="0084052F"/>
    <w:rsid w:val="00842667"/>
    <w:rsid w:val="00852F59"/>
    <w:rsid w:val="0086114D"/>
    <w:rsid w:val="008728FC"/>
    <w:rsid w:val="00873A1B"/>
    <w:rsid w:val="0087470E"/>
    <w:rsid w:val="0088071F"/>
    <w:rsid w:val="008850CA"/>
    <w:rsid w:val="0088513E"/>
    <w:rsid w:val="008A674A"/>
    <w:rsid w:val="008A76C9"/>
    <w:rsid w:val="008B1C56"/>
    <w:rsid w:val="008C0031"/>
    <w:rsid w:val="008C157E"/>
    <w:rsid w:val="008C6151"/>
    <w:rsid w:val="008D3AC1"/>
    <w:rsid w:val="008E1E95"/>
    <w:rsid w:val="008E69A2"/>
    <w:rsid w:val="008F3455"/>
    <w:rsid w:val="008F58AF"/>
    <w:rsid w:val="008F5CAB"/>
    <w:rsid w:val="00907139"/>
    <w:rsid w:val="0092204C"/>
    <w:rsid w:val="009244F8"/>
    <w:rsid w:val="0093550E"/>
    <w:rsid w:val="009402C1"/>
    <w:rsid w:val="00942F7E"/>
    <w:rsid w:val="00967FBC"/>
    <w:rsid w:val="00995474"/>
    <w:rsid w:val="009B3948"/>
    <w:rsid w:val="009B7E97"/>
    <w:rsid w:val="009C198C"/>
    <w:rsid w:val="009E1977"/>
    <w:rsid w:val="009F13FF"/>
    <w:rsid w:val="009F1C44"/>
    <w:rsid w:val="009F6907"/>
    <w:rsid w:val="00A03FEB"/>
    <w:rsid w:val="00A04208"/>
    <w:rsid w:val="00A33151"/>
    <w:rsid w:val="00A36FB0"/>
    <w:rsid w:val="00A42C24"/>
    <w:rsid w:val="00A5632C"/>
    <w:rsid w:val="00A75DD2"/>
    <w:rsid w:val="00A8143F"/>
    <w:rsid w:val="00A822A2"/>
    <w:rsid w:val="00AA0DB8"/>
    <w:rsid w:val="00AB25C3"/>
    <w:rsid w:val="00AC0C49"/>
    <w:rsid w:val="00AC41BB"/>
    <w:rsid w:val="00AC63F3"/>
    <w:rsid w:val="00AD772E"/>
    <w:rsid w:val="00AE003D"/>
    <w:rsid w:val="00AE09E7"/>
    <w:rsid w:val="00AE34EB"/>
    <w:rsid w:val="00AF2B9D"/>
    <w:rsid w:val="00AF4CE4"/>
    <w:rsid w:val="00AF6D52"/>
    <w:rsid w:val="00AF75FC"/>
    <w:rsid w:val="00B11F25"/>
    <w:rsid w:val="00B12031"/>
    <w:rsid w:val="00B20DB2"/>
    <w:rsid w:val="00B274F4"/>
    <w:rsid w:val="00B314F8"/>
    <w:rsid w:val="00B52589"/>
    <w:rsid w:val="00B64C3D"/>
    <w:rsid w:val="00B94911"/>
    <w:rsid w:val="00B97625"/>
    <w:rsid w:val="00BA28D5"/>
    <w:rsid w:val="00BB106E"/>
    <w:rsid w:val="00BB4437"/>
    <w:rsid w:val="00BC2C29"/>
    <w:rsid w:val="00BC4211"/>
    <w:rsid w:val="00BC44BB"/>
    <w:rsid w:val="00BC7ECA"/>
    <w:rsid w:val="00BD50FF"/>
    <w:rsid w:val="00BD62C6"/>
    <w:rsid w:val="00BE7307"/>
    <w:rsid w:val="00C06160"/>
    <w:rsid w:val="00C13784"/>
    <w:rsid w:val="00C32226"/>
    <w:rsid w:val="00C3326D"/>
    <w:rsid w:val="00C35CA9"/>
    <w:rsid w:val="00C369F6"/>
    <w:rsid w:val="00C464F8"/>
    <w:rsid w:val="00C51C6F"/>
    <w:rsid w:val="00C5359C"/>
    <w:rsid w:val="00C55218"/>
    <w:rsid w:val="00C82B6B"/>
    <w:rsid w:val="00C91DFD"/>
    <w:rsid w:val="00C9786E"/>
    <w:rsid w:val="00CA7790"/>
    <w:rsid w:val="00CB030F"/>
    <w:rsid w:val="00CB66D1"/>
    <w:rsid w:val="00CC470A"/>
    <w:rsid w:val="00CD3C94"/>
    <w:rsid w:val="00D12563"/>
    <w:rsid w:val="00D16560"/>
    <w:rsid w:val="00D17976"/>
    <w:rsid w:val="00D26C01"/>
    <w:rsid w:val="00D30608"/>
    <w:rsid w:val="00D35EC6"/>
    <w:rsid w:val="00D55247"/>
    <w:rsid w:val="00D62114"/>
    <w:rsid w:val="00D63EB5"/>
    <w:rsid w:val="00D75146"/>
    <w:rsid w:val="00D75C54"/>
    <w:rsid w:val="00D8370F"/>
    <w:rsid w:val="00D838DF"/>
    <w:rsid w:val="00D90B78"/>
    <w:rsid w:val="00D96699"/>
    <w:rsid w:val="00DA048D"/>
    <w:rsid w:val="00DA1A7F"/>
    <w:rsid w:val="00DA20DB"/>
    <w:rsid w:val="00DB58BD"/>
    <w:rsid w:val="00DC2931"/>
    <w:rsid w:val="00DC5BCF"/>
    <w:rsid w:val="00DC6593"/>
    <w:rsid w:val="00DD25D3"/>
    <w:rsid w:val="00DD58D2"/>
    <w:rsid w:val="00DF2852"/>
    <w:rsid w:val="00DF33EC"/>
    <w:rsid w:val="00DF4259"/>
    <w:rsid w:val="00DF54F0"/>
    <w:rsid w:val="00DF7FC4"/>
    <w:rsid w:val="00E11017"/>
    <w:rsid w:val="00E126B4"/>
    <w:rsid w:val="00E15E0E"/>
    <w:rsid w:val="00E2060A"/>
    <w:rsid w:val="00E4460F"/>
    <w:rsid w:val="00E529A7"/>
    <w:rsid w:val="00E52E36"/>
    <w:rsid w:val="00E8040F"/>
    <w:rsid w:val="00E818B5"/>
    <w:rsid w:val="00EA2872"/>
    <w:rsid w:val="00EB64FC"/>
    <w:rsid w:val="00EB6F48"/>
    <w:rsid w:val="00EC460A"/>
    <w:rsid w:val="00EE10B8"/>
    <w:rsid w:val="00EF3D04"/>
    <w:rsid w:val="00EF5207"/>
    <w:rsid w:val="00EF5E9D"/>
    <w:rsid w:val="00F046F3"/>
    <w:rsid w:val="00F10DD3"/>
    <w:rsid w:val="00F21C1F"/>
    <w:rsid w:val="00F25230"/>
    <w:rsid w:val="00F2755A"/>
    <w:rsid w:val="00F36074"/>
    <w:rsid w:val="00F443C1"/>
    <w:rsid w:val="00F44493"/>
    <w:rsid w:val="00F450EC"/>
    <w:rsid w:val="00F5138C"/>
    <w:rsid w:val="00F520DD"/>
    <w:rsid w:val="00F602D1"/>
    <w:rsid w:val="00F613B0"/>
    <w:rsid w:val="00F64504"/>
    <w:rsid w:val="00F653AE"/>
    <w:rsid w:val="00F65885"/>
    <w:rsid w:val="00F659B8"/>
    <w:rsid w:val="00F749F5"/>
    <w:rsid w:val="00F82A82"/>
    <w:rsid w:val="00F835AB"/>
    <w:rsid w:val="00F841BA"/>
    <w:rsid w:val="00F845C4"/>
    <w:rsid w:val="00F845CC"/>
    <w:rsid w:val="00F95AD8"/>
    <w:rsid w:val="00FA11BD"/>
    <w:rsid w:val="00FA5E70"/>
    <w:rsid w:val="00FB2250"/>
    <w:rsid w:val="00FD34E4"/>
    <w:rsid w:val="00FD4C29"/>
    <w:rsid w:val="00FD69B4"/>
    <w:rsid w:val="00FF0843"/>
    <w:rsid w:val="00FF2905"/>
    <w:rsid w:val="00FF506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F7665F"/>
  <w15:chartTrackingRefBased/>
  <w15:docId w15:val="{CB6EC90A-1CEB-4F09-A4E3-06C0929A6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EC6"/>
    <w:pPr>
      <w:spacing w:line="360" w:lineRule="auto"/>
      <w:jc w:val="both"/>
    </w:pPr>
    <w:rPr>
      <w:rFonts w:ascii="Times New Roman" w:eastAsiaTheme="minorEastAsia" w:hAnsi="Times New Roman"/>
      <w:kern w:val="0"/>
      <w:sz w:val="24"/>
      <w:lang w:val="en-GB" w:eastAsia="en-GB"/>
    </w:rPr>
  </w:style>
  <w:style w:type="paragraph" w:styleId="Heading1">
    <w:name w:val="heading 1"/>
    <w:basedOn w:val="Normal"/>
    <w:next w:val="Normal"/>
    <w:link w:val="Heading1Char"/>
    <w:autoRedefine/>
    <w:uiPriority w:val="9"/>
    <w:qFormat/>
    <w:rsid w:val="000F0643"/>
    <w:pPr>
      <w:keepNext/>
      <w:keepLines/>
      <w:pBdr>
        <w:bottom w:val="single" w:sz="4" w:space="1" w:color="000000"/>
      </w:pBdr>
      <w:spacing w:before="360" w:after="120" w:line="240" w:lineRule="auto"/>
      <w:outlineLvl w:val="0"/>
    </w:pPr>
    <w:rPr>
      <w:rFonts w:eastAsia="Times New Roman" w:cs="Times New Roman"/>
      <w:b/>
      <w:color w:val="156082" w:themeColor="accent1"/>
      <w:sz w:val="32"/>
      <w:szCs w:val="32"/>
    </w:rPr>
  </w:style>
  <w:style w:type="paragraph" w:styleId="Heading2">
    <w:name w:val="heading 2"/>
    <w:basedOn w:val="Normal"/>
    <w:next w:val="Normal"/>
    <w:link w:val="Heading2Char"/>
    <w:autoRedefine/>
    <w:uiPriority w:val="9"/>
    <w:unhideWhenUsed/>
    <w:qFormat/>
    <w:rsid w:val="00210C56"/>
    <w:pPr>
      <w:keepNext/>
      <w:keepLines/>
      <w:spacing w:before="160" w:after="120" w:line="240" w:lineRule="auto"/>
      <w:outlineLvl w:val="1"/>
    </w:pPr>
    <w:rPr>
      <w:rFonts w:eastAsiaTheme="majorEastAsia" w:cstheme="majorBidi"/>
      <w:b/>
      <w:color w:val="156082" w:themeColor="accent1"/>
      <w:sz w:val="28"/>
      <w:szCs w:val="26"/>
    </w:rPr>
  </w:style>
  <w:style w:type="paragraph" w:styleId="Heading3">
    <w:name w:val="heading 3"/>
    <w:basedOn w:val="Normal"/>
    <w:next w:val="Normal"/>
    <w:link w:val="Heading3Char"/>
    <w:autoRedefine/>
    <w:uiPriority w:val="9"/>
    <w:unhideWhenUsed/>
    <w:qFormat/>
    <w:rsid w:val="00FA11BD"/>
    <w:pPr>
      <w:keepNext/>
      <w:keepLines/>
      <w:spacing w:before="40" w:after="0"/>
      <w:outlineLvl w:val="2"/>
    </w:pPr>
    <w:rPr>
      <w:rFonts w:eastAsiaTheme="majorEastAsia" w:cstheme="majorBidi"/>
      <w:color w:val="156082" w:themeColor="accent1"/>
      <w:sz w:val="26"/>
      <w:szCs w:val="24"/>
    </w:rPr>
  </w:style>
  <w:style w:type="paragraph" w:styleId="Heading4">
    <w:name w:val="heading 4"/>
    <w:basedOn w:val="Normal"/>
    <w:next w:val="Normal"/>
    <w:link w:val="Heading4Char"/>
    <w:autoRedefine/>
    <w:uiPriority w:val="9"/>
    <w:unhideWhenUsed/>
    <w:qFormat/>
    <w:rsid w:val="00FA11BD"/>
    <w:pPr>
      <w:keepNext/>
      <w:keepLines/>
      <w:spacing w:before="40" w:after="0"/>
      <w:outlineLvl w:val="3"/>
    </w:pPr>
    <w:rPr>
      <w:rFonts w:eastAsiaTheme="majorEastAsia" w:cstheme="majorBidi"/>
      <w:b/>
      <w:i/>
      <w:iCs/>
      <w:color w:val="0F4761" w:themeColor="accent1" w:themeShade="BF"/>
      <w:sz w:val="26"/>
    </w:rPr>
  </w:style>
  <w:style w:type="paragraph" w:styleId="Heading5">
    <w:name w:val="heading 5"/>
    <w:basedOn w:val="Normal"/>
    <w:next w:val="Normal"/>
    <w:link w:val="Heading5Char"/>
    <w:uiPriority w:val="9"/>
    <w:semiHidden/>
    <w:unhideWhenUsed/>
    <w:qFormat/>
    <w:rsid w:val="0005527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5527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5527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5527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5527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10C56"/>
    <w:rPr>
      <w:rFonts w:ascii="Times New Roman" w:eastAsiaTheme="majorEastAsia" w:hAnsi="Times New Roman" w:cstheme="majorBidi"/>
      <w:b/>
      <w:color w:val="156082" w:themeColor="accent1"/>
      <w:sz w:val="28"/>
      <w:szCs w:val="26"/>
      <w:lang w:val="en-GB" w:eastAsia="en-GB"/>
    </w:rPr>
  </w:style>
  <w:style w:type="paragraph" w:styleId="Caption">
    <w:name w:val="caption"/>
    <w:basedOn w:val="Normal"/>
    <w:next w:val="Normal"/>
    <w:autoRedefine/>
    <w:uiPriority w:val="35"/>
    <w:unhideWhenUsed/>
    <w:qFormat/>
    <w:rsid w:val="0035483D"/>
    <w:pPr>
      <w:spacing w:after="200" w:line="240" w:lineRule="auto"/>
      <w:jc w:val="center"/>
    </w:pPr>
    <w:rPr>
      <w:rFonts w:eastAsia="Times New Roman" w:cs="Times New Roman"/>
      <w:i/>
      <w:iCs/>
      <w:color w:val="2C7FCE" w:themeColor="text2" w:themeTint="99"/>
      <w:sz w:val="22"/>
      <w:szCs w:val="18"/>
    </w:rPr>
  </w:style>
  <w:style w:type="character" w:customStyle="1" w:styleId="Heading1Char">
    <w:name w:val="Heading 1 Char"/>
    <w:basedOn w:val="DefaultParagraphFont"/>
    <w:link w:val="Heading1"/>
    <w:uiPriority w:val="9"/>
    <w:rsid w:val="000F0643"/>
    <w:rPr>
      <w:rFonts w:ascii="Times New Roman" w:eastAsia="Times New Roman" w:hAnsi="Times New Roman" w:cs="Times New Roman"/>
      <w:b/>
      <w:color w:val="156082" w:themeColor="accent1"/>
      <w:sz w:val="32"/>
      <w:szCs w:val="32"/>
      <w:lang w:val="en-GB" w:eastAsia="en-GB"/>
    </w:rPr>
  </w:style>
  <w:style w:type="character" w:customStyle="1" w:styleId="Heading3Char">
    <w:name w:val="Heading 3 Char"/>
    <w:basedOn w:val="DefaultParagraphFont"/>
    <w:link w:val="Heading3"/>
    <w:uiPriority w:val="9"/>
    <w:rsid w:val="00FA11BD"/>
    <w:rPr>
      <w:rFonts w:ascii="Times New Roman" w:eastAsiaTheme="majorEastAsia" w:hAnsi="Times New Roman" w:cstheme="majorBidi"/>
      <w:color w:val="156082" w:themeColor="accent1"/>
      <w:sz w:val="26"/>
      <w:szCs w:val="24"/>
      <w:lang w:val="en-GB" w:eastAsia="en-GB"/>
    </w:rPr>
  </w:style>
  <w:style w:type="character" w:customStyle="1" w:styleId="Heading4Char">
    <w:name w:val="Heading 4 Char"/>
    <w:basedOn w:val="DefaultParagraphFont"/>
    <w:link w:val="Heading4"/>
    <w:uiPriority w:val="9"/>
    <w:rsid w:val="00FA11BD"/>
    <w:rPr>
      <w:rFonts w:ascii="Times New Roman" w:eastAsiaTheme="majorEastAsia" w:hAnsi="Times New Roman" w:cstheme="majorBidi"/>
      <w:b/>
      <w:i/>
      <w:iCs/>
      <w:color w:val="0F4761" w:themeColor="accent1" w:themeShade="BF"/>
      <w:sz w:val="26"/>
      <w:lang w:val="en-GB" w:eastAsia="en-GB"/>
    </w:rPr>
  </w:style>
  <w:style w:type="character" w:customStyle="1" w:styleId="Heading5Char">
    <w:name w:val="Heading 5 Char"/>
    <w:basedOn w:val="DefaultParagraphFont"/>
    <w:link w:val="Heading5"/>
    <w:uiPriority w:val="9"/>
    <w:semiHidden/>
    <w:rsid w:val="0005527F"/>
    <w:rPr>
      <w:rFonts w:eastAsiaTheme="majorEastAsia" w:cstheme="majorBidi"/>
      <w:color w:val="0F4761" w:themeColor="accent1" w:themeShade="BF"/>
      <w:kern w:val="0"/>
      <w:sz w:val="24"/>
      <w:lang w:val="en-GB" w:eastAsia="en-GB"/>
    </w:rPr>
  </w:style>
  <w:style w:type="character" w:customStyle="1" w:styleId="Heading6Char">
    <w:name w:val="Heading 6 Char"/>
    <w:basedOn w:val="DefaultParagraphFont"/>
    <w:link w:val="Heading6"/>
    <w:uiPriority w:val="9"/>
    <w:semiHidden/>
    <w:rsid w:val="0005527F"/>
    <w:rPr>
      <w:rFonts w:eastAsiaTheme="majorEastAsia" w:cstheme="majorBidi"/>
      <w:i/>
      <w:iCs/>
      <w:color w:val="595959" w:themeColor="text1" w:themeTint="A6"/>
      <w:kern w:val="0"/>
      <w:sz w:val="24"/>
      <w:lang w:val="en-GB" w:eastAsia="en-GB"/>
    </w:rPr>
  </w:style>
  <w:style w:type="character" w:customStyle="1" w:styleId="Heading7Char">
    <w:name w:val="Heading 7 Char"/>
    <w:basedOn w:val="DefaultParagraphFont"/>
    <w:link w:val="Heading7"/>
    <w:uiPriority w:val="9"/>
    <w:semiHidden/>
    <w:rsid w:val="0005527F"/>
    <w:rPr>
      <w:rFonts w:eastAsiaTheme="majorEastAsia" w:cstheme="majorBidi"/>
      <w:color w:val="595959" w:themeColor="text1" w:themeTint="A6"/>
      <w:kern w:val="0"/>
      <w:sz w:val="24"/>
      <w:lang w:val="en-GB" w:eastAsia="en-GB"/>
    </w:rPr>
  </w:style>
  <w:style w:type="character" w:customStyle="1" w:styleId="Heading8Char">
    <w:name w:val="Heading 8 Char"/>
    <w:basedOn w:val="DefaultParagraphFont"/>
    <w:link w:val="Heading8"/>
    <w:uiPriority w:val="9"/>
    <w:semiHidden/>
    <w:rsid w:val="0005527F"/>
    <w:rPr>
      <w:rFonts w:eastAsiaTheme="majorEastAsia" w:cstheme="majorBidi"/>
      <w:i/>
      <w:iCs/>
      <w:color w:val="272727" w:themeColor="text1" w:themeTint="D8"/>
      <w:kern w:val="0"/>
      <w:sz w:val="24"/>
      <w:lang w:val="en-GB" w:eastAsia="en-GB"/>
    </w:rPr>
  </w:style>
  <w:style w:type="character" w:customStyle="1" w:styleId="Heading9Char">
    <w:name w:val="Heading 9 Char"/>
    <w:basedOn w:val="DefaultParagraphFont"/>
    <w:link w:val="Heading9"/>
    <w:uiPriority w:val="9"/>
    <w:semiHidden/>
    <w:rsid w:val="0005527F"/>
    <w:rPr>
      <w:rFonts w:eastAsiaTheme="majorEastAsia" w:cstheme="majorBidi"/>
      <w:color w:val="272727" w:themeColor="text1" w:themeTint="D8"/>
      <w:kern w:val="0"/>
      <w:sz w:val="24"/>
      <w:lang w:val="en-GB" w:eastAsia="en-GB"/>
    </w:rPr>
  </w:style>
  <w:style w:type="paragraph" w:styleId="Title">
    <w:name w:val="Title"/>
    <w:basedOn w:val="Normal"/>
    <w:next w:val="Normal"/>
    <w:link w:val="TitleChar"/>
    <w:uiPriority w:val="10"/>
    <w:qFormat/>
    <w:rsid w:val="000552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27F"/>
    <w:rPr>
      <w:rFonts w:asciiTheme="majorHAnsi" w:eastAsiaTheme="majorEastAsia" w:hAnsiTheme="majorHAnsi" w:cstheme="majorBidi"/>
      <w:spacing w:val="-10"/>
      <w:kern w:val="28"/>
      <w:sz w:val="56"/>
      <w:szCs w:val="56"/>
      <w:lang w:val="en-GB" w:eastAsia="en-GB"/>
    </w:rPr>
  </w:style>
  <w:style w:type="paragraph" w:styleId="Subtitle">
    <w:name w:val="Subtitle"/>
    <w:basedOn w:val="Normal"/>
    <w:next w:val="Normal"/>
    <w:link w:val="SubtitleChar"/>
    <w:uiPriority w:val="11"/>
    <w:qFormat/>
    <w:rsid w:val="0005527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27F"/>
    <w:rPr>
      <w:rFonts w:eastAsiaTheme="majorEastAsia" w:cstheme="majorBidi"/>
      <w:color w:val="595959" w:themeColor="text1" w:themeTint="A6"/>
      <w:spacing w:val="15"/>
      <w:kern w:val="0"/>
      <w:sz w:val="28"/>
      <w:szCs w:val="28"/>
      <w:lang w:val="en-GB" w:eastAsia="en-GB"/>
    </w:rPr>
  </w:style>
  <w:style w:type="paragraph" w:styleId="Quote">
    <w:name w:val="Quote"/>
    <w:basedOn w:val="Normal"/>
    <w:next w:val="Normal"/>
    <w:link w:val="QuoteChar"/>
    <w:uiPriority w:val="29"/>
    <w:qFormat/>
    <w:rsid w:val="0005527F"/>
    <w:pPr>
      <w:spacing w:before="160"/>
      <w:jc w:val="center"/>
    </w:pPr>
    <w:rPr>
      <w:i/>
      <w:iCs/>
      <w:color w:val="404040" w:themeColor="text1" w:themeTint="BF"/>
    </w:rPr>
  </w:style>
  <w:style w:type="character" w:customStyle="1" w:styleId="QuoteChar">
    <w:name w:val="Quote Char"/>
    <w:basedOn w:val="DefaultParagraphFont"/>
    <w:link w:val="Quote"/>
    <w:uiPriority w:val="29"/>
    <w:rsid w:val="0005527F"/>
    <w:rPr>
      <w:rFonts w:ascii="Times New Roman" w:eastAsiaTheme="minorEastAsia" w:hAnsi="Times New Roman"/>
      <w:i/>
      <w:iCs/>
      <w:color w:val="404040" w:themeColor="text1" w:themeTint="BF"/>
      <w:kern w:val="0"/>
      <w:sz w:val="24"/>
      <w:lang w:val="en-GB" w:eastAsia="en-GB"/>
    </w:rPr>
  </w:style>
  <w:style w:type="paragraph" w:styleId="ListParagraph">
    <w:name w:val="List Paragraph"/>
    <w:basedOn w:val="Normal"/>
    <w:uiPriority w:val="34"/>
    <w:qFormat/>
    <w:rsid w:val="0005527F"/>
    <w:pPr>
      <w:ind w:left="720"/>
      <w:contextualSpacing/>
    </w:pPr>
  </w:style>
  <w:style w:type="character" w:styleId="IntenseEmphasis">
    <w:name w:val="Intense Emphasis"/>
    <w:basedOn w:val="DefaultParagraphFont"/>
    <w:uiPriority w:val="21"/>
    <w:qFormat/>
    <w:rsid w:val="0005527F"/>
    <w:rPr>
      <w:i/>
      <w:iCs/>
      <w:color w:val="0F4761" w:themeColor="accent1" w:themeShade="BF"/>
    </w:rPr>
  </w:style>
  <w:style w:type="paragraph" w:styleId="IntenseQuote">
    <w:name w:val="Intense Quote"/>
    <w:basedOn w:val="Normal"/>
    <w:next w:val="Normal"/>
    <w:link w:val="IntenseQuoteChar"/>
    <w:uiPriority w:val="30"/>
    <w:qFormat/>
    <w:rsid w:val="000552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27F"/>
    <w:rPr>
      <w:rFonts w:ascii="Times New Roman" w:eastAsiaTheme="minorEastAsia" w:hAnsi="Times New Roman"/>
      <w:i/>
      <w:iCs/>
      <w:color w:val="0F4761" w:themeColor="accent1" w:themeShade="BF"/>
      <w:kern w:val="0"/>
      <w:sz w:val="24"/>
      <w:lang w:val="en-GB" w:eastAsia="en-GB"/>
    </w:rPr>
  </w:style>
  <w:style w:type="character" w:styleId="IntenseReference">
    <w:name w:val="Intense Reference"/>
    <w:basedOn w:val="DefaultParagraphFont"/>
    <w:uiPriority w:val="32"/>
    <w:qFormat/>
    <w:rsid w:val="0005527F"/>
    <w:rPr>
      <w:b/>
      <w:bCs/>
      <w:smallCaps/>
      <w:color w:val="0F4761" w:themeColor="accent1" w:themeShade="BF"/>
      <w:spacing w:val="5"/>
    </w:rPr>
  </w:style>
  <w:style w:type="paragraph" w:styleId="Header">
    <w:name w:val="header"/>
    <w:basedOn w:val="Normal"/>
    <w:link w:val="HeaderChar"/>
    <w:uiPriority w:val="99"/>
    <w:unhideWhenUsed/>
    <w:rsid w:val="00F10D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0DD3"/>
    <w:rPr>
      <w:rFonts w:ascii="Times New Roman" w:eastAsiaTheme="minorEastAsia" w:hAnsi="Times New Roman"/>
      <w:kern w:val="0"/>
      <w:sz w:val="24"/>
      <w:lang w:val="en-GB" w:eastAsia="en-GB"/>
    </w:rPr>
  </w:style>
  <w:style w:type="paragraph" w:styleId="Footer">
    <w:name w:val="footer"/>
    <w:basedOn w:val="Normal"/>
    <w:link w:val="FooterChar"/>
    <w:uiPriority w:val="99"/>
    <w:unhideWhenUsed/>
    <w:rsid w:val="00F10D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0DD3"/>
    <w:rPr>
      <w:rFonts w:ascii="Times New Roman" w:eastAsiaTheme="minorEastAsia" w:hAnsi="Times New Roman"/>
      <w:kern w:val="0"/>
      <w:sz w:val="24"/>
      <w:lang w:val="en-GB" w:eastAsia="en-GB"/>
    </w:rPr>
  </w:style>
  <w:style w:type="paragraph" w:styleId="TOCHeading">
    <w:name w:val="TOC Heading"/>
    <w:basedOn w:val="Heading1"/>
    <w:next w:val="Normal"/>
    <w:uiPriority w:val="39"/>
    <w:unhideWhenUsed/>
    <w:qFormat/>
    <w:rsid w:val="00277DAA"/>
    <w:pPr>
      <w:pBdr>
        <w:bottom w:val="none" w:sz="0" w:space="0" w:color="auto"/>
      </w:pBdr>
      <w:spacing w:before="240" w:after="0" w:line="259" w:lineRule="auto"/>
      <w:jc w:val="left"/>
      <w:outlineLvl w:val="9"/>
    </w:pPr>
    <w:rPr>
      <w:rFonts w:asciiTheme="majorHAnsi" w:eastAsiaTheme="majorEastAsia" w:hAnsiTheme="majorHAnsi" w:cstheme="majorBidi"/>
      <w:b w:val="0"/>
      <w:color w:val="0F4761" w:themeColor="accent1" w:themeShade="BF"/>
      <w:lang w:val="en-US" w:eastAsia="en-US"/>
      <w14:ligatures w14:val="none"/>
    </w:rPr>
  </w:style>
  <w:style w:type="paragraph" w:styleId="TOC1">
    <w:name w:val="toc 1"/>
    <w:basedOn w:val="Normal"/>
    <w:next w:val="Normal"/>
    <w:autoRedefine/>
    <w:uiPriority w:val="39"/>
    <w:unhideWhenUsed/>
    <w:rsid w:val="00277DAA"/>
    <w:pPr>
      <w:spacing w:after="100"/>
    </w:pPr>
  </w:style>
  <w:style w:type="paragraph" w:styleId="TOC2">
    <w:name w:val="toc 2"/>
    <w:basedOn w:val="Normal"/>
    <w:next w:val="Normal"/>
    <w:autoRedefine/>
    <w:uiPriority w:val="39"/>
    <w:unhideWhenUsed/>
    <w:rsid w:val="00277DAA"/>
    <w:pPr>
      <w:spacing w:after="100"/>
      <w:ind w:left="240"/>
    </w:pPr>
  </w:style>
  <w:style w:type="character" w:styleId="Hyperlink">
    <w:name w:val="Hyperlink"/>
    <w:basedOn w:val="DefaultParagraphFont"/>
    <w:uiPriority w:val="99"/>
    <w:unhideWhenUsed/>
    <w:rsid w:val="00277DAA"/>
    <w:rPr>
      <w:color w:val="467886" w:themeColor="hyperlink"/>
      <w:u w:val="single"/>
    </w:rPr>
  </w:style>
  <w:style w:type="paragraph" w:styleId="NormalWeb">
    <w:name w:val="Normal (Web)"/>
    <w:basedOn w:val="Normal"/>
    <w:uiPriority w:val="99"/>
    <w:semiHidden/>
    <w:unhideWhenUsed/>
    <w:rsid w:val="00DB58BD"/>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93161">
      <w:bodyDiv w:val="1"/>
      <w:marLeft w:val="0"/>
      <w:marRight w:val="0"/>
      <w:marTop w:val="0"/>
      <w:marBottom w:val="0"/>
      <w:divBdr>
        <w:top w:val="none" w:sz="0" w:space="0" w:color="auto"/>
        <w:left w:val="none" w:sz="0" w:space="0" w:color="auto"/>
        <w:bottom w:val="none" w:sz="0" w:space="0" w:color="auto"/>
        <w:right w:val="none" w:sz="0" w:space="0" w:color="auto"/>
      </w:divBdr>
    </w:div>
    <w:div w:id="65033761">
      <w:bodyDiv w:val="1"/>
      <w:marLeft w:val="0"/>
      <w:marRight w:val="0"/>
      <w:marTop w:val="0"/>
      <w:marBottom w:val="0"/>
      <w:divBdr>
        <w:top w:val="none" w:sz="0" w:space="0" w:color="auto"/>
        <w:left w:val="none" w:sz="0" w:space="0" w:color="auto"/>
        <w:bottom w:val="none" w:sz="0" w:space="0" w:color="auto"/>
        <w:right w:val="none" w:sz="0" w:space="0" w:color="auto"/>
      </w:divBdr>
    </w:div>
    <w:div w:id="65344162">
      <w:bodyDiv w:val="1"/>
      <w:marLeft w:val="0"/>
      <w:marRight w:val="0"/>
      <w:marTop w:val="0"/>
      <w:marBottom w:val="0"/>
      <w:divBdr>
        <w:top w:val="none" w:sz="0" w:space="0" w:color="auto"/>
        <w:left w:val="none" w:sz="0" w:space="0" w:color="auto"/>
        <w:bottom w:val="none" w:sz="0" w:space="0" w:color="auto"/>
        <w:right w:val="none" w:sz="0" w:space="0" w:color="auto"/>
      </w:divBdr>
    </w:div>
    <w:div w:id="72626783">
      <w:bodyDiv w:val="1"/>
      <w:marLeft w:val="0"/>
      <w:marRight w:val="0"/>
      <w:marTop w:val="0"/>
      <w:marBottom w:val="0"/>
      <w:divBdr>
        <w:top w:val="none" w:sz="0" w:space="0" w:color="auto"/>
        <w:left w:val="none" w:sz="0" w:space="0" w:color="auto"/>
        <w:bottom w:val="none" w:sz="0" w:space="0" w:color="auto"/>
        <w:right w:val="none" w:sz="0" w:space="0" w:color="auto"/>
      </w:divBdr>
    </w:div>
    <w:div w:id="74475650">
      <w:bodyDiv w:val="1"/>
      <w:marLeft w:val="0"/>
      <w:marRight w:val="0"/>
      <w:marTop w:val="0"/>
      <w:marBottom w:val="0"/>
      <w:divBdr>
        <w:top w:val="none" w:sz="0" w:space="0" w:color="auto"/>
        <w:left w:val="none" w:sz="0" w:space="0" w:color="auto"/>
        <w:bottom w:val="none" w:sz="0" w:space="0" w:color="auto"/>
        <w:right w:val="none" w:sz="0" w:space="0" w:color="auto"/>
      </w:divBdr>
    </w:div>
    <w:div w:id="84497195">
      <w:bodyDiv w:val="1"/>
      <w:marLeft w:val="0"/>
      <w:marRight w:val="0"/>
      <w:marTop w:val="0"/>
      <w:marBottom w:val="0"/>
      <w:divBdr>
        <w:top w:val="none" w:sz="0" w:space="0" w:color="auto"/>
        <w:left w:val="none" w:sz="0" w:space="0" w:color="auto"/>
        <w:bottom w:val="none" w:sz="0" w:space="0" w:color="auto"/>
        <w:right w:val="none" w:sz="0" w:space="0" w:color="auto"/>
      </w:divBdr>
    </w:div>
    <w:div w:id="95291214">
      <w:bodyDiv w:val="1"/>
      <w:marLeft w:val="0"/>
      <w:marRight w:val="0"/>
      <w:marTop w:val="0"/>
      <w:marBottom w:val="0"/>
      <w:divBdr>
        <w:top w:val="none" w:sz="0" w:space="0" w:color="auto"/>
        <w:left w:val="none" w:sz="0" w:space="0" w:color="auto"/>
        <w:bottom w:val="none" w:sz="0" w:space="0" w:color="auto"/>
        <w:right w:val="none" w:sz="0" w:space="0" w:color="auto"/>
      </w:divBdr>
    </w:div>
    <w:div w:id="115494647">
      <w:bodyDiv w:val="1"/>
      <w:marLeft w:val="0"/>
      <w:marRight w:val="0"/>
      <w:marTop w:val="0"/>
      <w:marBottom w:val="0"/>
      <w:divBdr>
        <w:top w:val="none" w:sz="0" w:space="0" w:color="auto"/>
        <w:left w:val="none" w:sz="0" w:space="0" w:color="auto"/>
        <w:bottom w:val="none" w:sz="0" w:space="0" w:color="auto"/>
        <w:right w:val="none" w:sz="0" w:space="0" w:color="auto"/>
      </w:divBdr>
    </w:div>
    <w:div w:id="130099237">
      <w:bodyDiv w:val="1"/>
      <w:marLeft w:val="0"/>
      <w:marRight w:val="0"/>
      <w:marTop w:val="0"/>
      <w:marBottom w:val="0"/>
      <w:divBdr>
        <w:top w:val="none" w:sz="0" w:space="0" w:color="auto"/>
        <w:left w:val="none" w:sz="0" w:space="0" w:color="auto"/>
        <w:bottom w:val="none" w:sz="0" w:space="0" w:color="auto"/>
        <w:right w:val="none" w:sz="0" w:space="0" w:color="auto"/>
      </w:divBdr>
    </w:div>
    <w:div w:id="131798553">
      <w:bodyDiv w:val="1"/>
      <w:marLeft w:val="0"/>
      <w:marRight w:val="0"/>
      <w:marTop w:val="0"/>
      <w:marBottom w:val="0"/>
      <w:divBdr>
        <w:top w:val="none" w:sz="0" w:space="0" w:color="auto"/>
        <w:left w:val="none" w:sz="0" w:space="0" w:color="auto"/>
        <w:bottom w:val="none" w:sz="0" w:space="0" w:color="auto"/>
        <w:right w:val="none" w:sz="0" w:space="0" w:color="auto"/>
      </w:divBdr>
    </w:div>
    <w:div w:id="146480802">
      <w:bodyDiv w:val="1"/>
      <w:marLeft w:val="0"/>
      <w:marRight w:val="0"/>
      <w:marTop w:val="0"/>
      <w:marBottom w:val="0"/>
      <w:divBdr>
        <w:top w:val="none" w:sz="0" w:space="0" w:color="auto"/>
        <w:left w:val="none" w:sz="0" w:space="0" w:color="auto"/>
        <w:bottom w:val="none" w:sz="0" w:space="0" w:color="auto"/>
        <w:right w:val="none" w:sz="0" w:space="0" w:color="auto"/>
      </w:divBdr>
    </w:div>
    <w:div w:id="179516439">
      <w:bodyDiv w:val="1"/>
      <w:marLeft w:val="0"/>
      <w:marRight w:val="0"/>
      <w:marTop w:val="0"/>
      <w:marBottom w:val="0"/>
      <w:divBdr>
        <w:top w:val="none" w:sz="0" w:space="0" w:color="auto"/>
        <w:left w:val="none" w:sz="0" w:space="0" w:color="auto"/>
        <w:bottom w:val="none" w:sz="0" w:space="0" w:color="auto"/>
        <w:right w:val="none" w:sz="0" w:space="0" w:color="auto"/>
      </w:divBdr>
    </w:div>
    <w:div w:id="192890100">
      <w:bodyDiv w:val="1"/>
      <w:marLeft w:val="0"/>
      <w:marRight w:val="0"/>
      <w:marTop w:val="0"/>
      <w:marBottom w:val="0"/>
      <w:divBdr>
        <w:top w:val="none" w:sz="0" w:space="0" w:color="auto"/>
        <w:left w:val="none" w:sz="0" w:space="0" w:color="auto"/>
        <w:bottom w:val="none" w:sz="0" w:space="0" w:color="auto"/>
        <w:right w:val="none" w:sz="0" w:space="0" w:color="auto"/>
      </w:divBdr>
    </w:div>
    <w:div w:id="205258874">
      <w:bodyDiv w:val="1"/>
      <w:marLeft w:val="0"/>
      <w:marRight w:val="0"/>
      <w:marTop w:val="0"/>
      <w:marBottom w:val="0"/>
      <w:divBdr>
        <w:top w:val="none" w:sz="0" w:space="0" w:color="auto"/>
        <w:left w:val="none" w:sz="0" w:space="0" w:color="auto"/>
        <w:bottom w:val="none" w:sz="0" w:space="0" w:color="auto"/>
        <w:right w:val="none" w:sz="0" w:space="0" w:color="auto"/>
      </w:divBdr>
    </w:div>
    <w:div w:id="218825615">
      <w:bodyDiv w:val="1"/>
      <w:marLeft w:val="0"/>
      <w:marRight w:val="0"/>
      <w:marTop w:val="0"/>
      <w:marBottom w:val="0"/>
      <w:divBdr>
        <w:top w:val="none" w:sz="0" w:space="0" w:color="auto"/>
        <w:left w:val="none" w:sz="0" w:space="0" w:color="auto"/>
        <w:bottom w:val="none" w:sz="0" w:space="0" w:color="auto"/>
        <w:right w:val="none" w:sz="0" w:space="0" w:color="auto"/>
      </w:divBdr>
      <w:divsChild>
        <w:div w:id="1787658056">
          <w:marLeft w:val="0"/>
          <w:marRight w:val="0"/>
          <w:marTop w:val="0"/>
          <w:marBottom w:val="0"/>
          <w:divBdr>
            <w:top w:val="single" w:sz="2" w:space="0" w:color="D9D9E3"/>
            <w:left w:val="single" w:sz="2" w:space="0" w:color="D9D9E3"/>
            <w:bottom w:val="single" w:sz="2" w:space="0" w:color="D9D9E3"/>
            <w:right w:val="single" w:sz="2" w:space="0" w:color="D9D9E3"/>
          </w:divBdr>
          <w:divsChild>
            <w:div w:id="601373766">
              <w:marLeft w:val="0"/>
              <w:marRight w:val="0"/>
              <w:marTop w:val="0"/>
              <w:marBottom w:val="0"/>
              <w:divBdr>
                <w:top w:val="single" w:sz="2" w:space="0" w:color="D9D9E3"/>
                <w:left w:val="single" w:sz="2" w:space="0" w:color="D9D9E3"/>
                <w:bottom w:val="single" w:sz="2" w:space="0" w:color="D9D9E3"/>
                <w:right w:val="single" w:sz="2" w:space="0" w:color="D9D9E3"/>
              </w:divBdr>
              <w:divsChild>
                <w:div w:id="1147283640">
                  <w:marLeft w:val="0"/>
                  <w:marRight w:val="0"/>
                  <w:marTop w:val="0"/>
                  <w:marBottom w:val="0"/>
                  <w:divBdr>
                    <w:top w:val="single" w:sz="2" w:space="0" w:color="D9D9E3"/>
                    <w:left w:val="single" w:sz="2" w:space="0" w:color="D9D9E3"/>
                    <w:bottom w:val="single" w:sz="2" w:space="0" w:color="D9D9E3"/>
                    <w:right w:val="single" w:sz="2" w:space="0" w:color="D9D9E3"/>
                  </w:divBdr>
                  <w:divsChild>
                    <w:div w:id="1955670241">
                      <w:marLeft w:val="0"/>
                      <w:marRight w:val="0"/>
                      <w:marTop w:val="0"/>
                      <w:marBottom w:val="0"/>
                      <w:divBdr>
                        <w:top w:val="single" w:sz="2" w:space="0" w:color="D9D9E3"/>
                        <w:left w:val="single" w:sz="2" w:space="0" w:color="D9D9E3"/>
                        <w:bottom w:val="single" w:sz="2" w:space="0" w:color="D9D9E3"/>
                        <w:right w:val="single" w:sz="2" w:space="0" w:color="D9D9E3"/>
                      </w:divBdr>
                      <w:divsChild>
                        <w:div w:id="361169546">
                          <w:marLeft w:val="0"/>
                          <w:marRight w:val="0"/>
                          <w:marTop w:val="0"/>
                          <w:marBottom w:val="0"/>
                          <w:divBdr>
                            <w:top w:val="single" w:sz="2" w:space="0" w:color="D9D9E3"/>
                            <w:left w:val="single" w:sz="2" w:space="0" w:color="D9D9E3"/>
                            <w:bottom w:val="single" w:sz="2" w:space="0" w:color="D9D9E3"/>
                            <w:right w:val="single" w:sz="2" w:space="0" w:color="D9D9E3"/>
                          </w:divBdr>
                          <w:divsChild>
                            <w:div w:id="1912160264">
                              <w:marLeft w:val="0"/>
                              <w:marRight w:val="0"/>
                              <w:marTop w:val="100"/>
                              <w:marBottom w:val="100"/>
                              <w:divBdr>
                                <w:top w:val="single" w:sz="2" w:space="0" w:color="D9D9E3"/>
                                <w:left w:val="single" w:sz="2" w:space="0" w:color="D9D9E3"/>
                                <w:bottom w:val="single" w:sz="2" w:space="0" w:color="D9D9E3"/>
                                <w:right w:val="single" w:sz="2" w:space="0" w:color="D9D9E3"/>
                              </w:divBdr>
                              <w:divsChild>
                                <w:div w:id="1341277432">
                                  <w:marLeft w:val="0"/>
                                  <w:marRight w:val="0"/>
                                  <w:marTop w:val="0"/>
                                  <w:marBottom w:val="0"/>
                                  <w:divBdr>
                                    <w:top w:val="single" w:sz="2" w:space="0" w:color="D9D9E3"/>
                                    <w:left w:val="single" w:sz="2" w:space="0" w:color="D9D9E3"/>
                                    <w:bottom w:val="single" w:sz="2" w:space="0" w:color="D9D9E3"/>
                                    <w:right w:val="single" w:sz="2" w:space="0" w:color="D9D9E3"/>
                                  </w:divBdr>
                                  <w:divsChild>
                                    <w:div w:id="1332757177">
                                      <w:marLeft w:val="0"/>
                                      <w:marRight w:val="0"/>
                                      <w:marTop w:val="0"/>
                                      <w:marBottom w:val="0"/>
                                      <w:divBdr>
                                        <w:top w:val="single" w:sz="2" w:space="0" w:color="D9D9E3"/>
                                        <w:left w:val="single" w:sz="2" w:space="0" w:color="D9D9E3"/>
                                        <w:bottom w:val="single" w:sz="2" w:space="0" w:color="D9D9E3"/>
                                        <w:right w:val="single" w:sz="2" w:space="0" w:color="D9D9E3"/>
                                      </w:divBdr>
                                      <w:divsChild>
                                        <w:div w:id="2036493485">
                                          <w:marLeft w:val="0"/>
                                          <w:marRight w:val="0"/>
                                          <w:marTop w:val="0"/>
                                          <w:marBottom w:val="0"/>
                                          <w:divBdr>
                                            <w:top w:val="single" w:sz="2" w:space="0" w:color="D9D9E3"/>
                                            <w:left w:val="single" w:sz="2" w:space="0" w:color="D9D9E3"/>
                                            <w:bottom w:val="single" w:sz="2" w:space="0" w:color="D9D9E3"/>
                                            <w:right w:val="single" w:sz="2" w:space="0" w:color="D9D9E3"/>
                                          </w:divBdr>
                                          <w:divsChild>
                                            <w:div w:id="1894736592">
                                              <w:marLeft w:val="0"/>
                                              <w:marRight w:val="0"/>
                                              <w:marTop w:val="0"/>
                                              <w:marBottom w:val="0"/>
                                              <w:divBdr>
                                                <w:top w:val="single" w:sz="2" w:space="0" w:color="D9D9E3"/>
                                                <w:left w:val="single" w:sz="2" w:space="0" w:color="D9D9E3"/>
                                                <w:bottom w:val="single" w:sz="2" w:space="0" w:color="D9D9E3"/>
                                                <w:right w:val="single" w:sz="2" w:space="0" w:color="D9D9E3"/>
                                              </w:divBdr>
                                              <w:divsChild>
                                                <w:div w:id="507714258">
                                                  <w:marLeft w:val="0"/>
                                                  <w:marRight w:val="0"/>
                                                  <w:marTop w:val="0"/>
                                                  <w:marBottom w:val="0"/>
                                                  <w:divBdr>
                                                    <w:top w:val="single" w:sz="2" w:space="0" w:color="D9D9E3"/>
                                                    <w:left w:val="single" w:sz="2" w:space="0" w:color="D9D9E3"/>
                                                    <w:bottom w:val="single" w:sz="2" w:space="0" w:color="D9D9E3"/>
                                                    <w:right w:val="single" w:sz="2" w:space="0" w:color="D9D9E3"/>
                                                  </w:divBdr>
                                                  <w:divsChild>
                                                    <w:div w:id="5474529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59665620">
          <w:marLeft w:val="0"/>
          <w:marRight w:val="0"/>
          <w:marTop w:val="0"/>
          <w:marBottom w:val="0"/>
          <w:divBdr>
            <w:top w:val="none" w:sz="0" w:space="0" w:color="auto"/>
            <w:left w:val="none" w:sz="0" w:space="0" w:color="auto"/>
            <w:bottom w:val="none" w:sz="0" w:space="0" w:color="auto"/>
            <w:right w:val="none" w:sz="0" w:space="0" w:color="auto"/>
          </w:divBdr>
        </w:div>
      </w:divsChild>
    </w:div>
    <w:div w:id="242642069">
      <w:bodyDiv w:val="1"/>
      <w:marLeft w:val="0"/>
      <w:marRight w:val="0"/>
      <w:marTop w:val="0"/>
      <w:marBottom w:val="0"/>
      <w:divBdr>
        <w:top w:val="none" w:sz="0" w:space="0" w:color="auto"/>
        <w:left w:val="none" w:sz="0" w:space="0" w:color="auto"/>
        <w:bottom w:val="none" w:sz="0" w:space="0" w:color="auto"/>
        <w:right w:val="none" w:sz="0" w:space="0" w:color="auto"/>
      </w:divBdr>
    </w:div>
    <w:div w:id="255749529">
      <w:bodyDiv w:val="1"/>
      <w:marLeft w:val="0"/>
      <w:marRight w:val="0"/>
      <w:marTop w:val="0"/>
      <w:marBottom w:val="0"/>
      <w:divBdr>
        <w:top w:val="none" w:sz="0" w:space="0" w:color="auto"/>
        <w:left w:val="none" w:sz="0" w:space="0" w:color="auto"/>
        <w:bottom w:val="none" w:sz="0" w:space="0" w:color="auto"/>
        <w:right w:val="none" w:sz="0" w:space="0" w:color="auto"/>
      </w:divBdr>
    </w:div>
    <w:div w:id="255797126">
      <w:bodyDiv w:val="1"/>
      <w:marLeft w:val="0"/>
      <w:marRight w:val="0"/>
      <w:marTop w:val="0"/>
      <w:marBottom w:val="0"/>
      <w:divBdr>
        <w:top w:val="none" w:sz="0" w:space="0" w:color="auto"/>
        <w:left w:val="none" w:sz="0" w:space="0" w:color="auto"/>
        <w:bottom w:val="none" w:sz="0" w:space="0" w:color="auto"/>
        <w:right w:val="none" w:sz="0" w:space="0" w:color="auto"/>
      </w:divBdr>
    </w:div>
    <w:div w:id="261960852">
      <w:bodyDiv w:val="1"/>
      <w:marLeft w:val="0"/>
      <w:marRight w:val="0"/>
      <w:marTop w:val="0"/>
      <w:marBottom w:val="0"/>
      <w:divBdr>
        <w:top w:val="none" w:sz="0" w:space="0" w:color="auto"/>
        <w:left w:val="none" w:sz="0" w:space="0" w:color="auto"/>
        <w:bottom w:val="none" w:sz="0" w:space="0" w:color="auto"/>
        <w:right w:val="none" w:sz="0" w:space="0" w:color="auto"/>
      </w:divBdr>
    </w:div>
    <w:div w:id="262078670">
      <w:bodyDiv w:val="1"/>
      <w:marLeft w:val="0"/>
      <w:marRight w:val="0"/>
      <w:marTop w:val="0"/>
      <w:marBottom w:val="0"/>
      <w:divBdr>
        <w:top w:val="none" w:sz="0" w:space="0" w:color="auto"/>
        <w:left w:val="none" w:sz="0" w:space="0" w:color="auto"/>
        <w:bottom w:val="none" w:sz="0" w:space="0" w:color="auto"/>
        <w:right w:val="none" w:sz="0" w:space="0" w:color="auto"/>
      </w:divBdr>
    </w:div>
    <w:div w:id="279344158">
      <w:bodyDiv w:val="1"/>
      <w:marLeft w:val="0"/>
      <w:marRight w:val="0"/>
      <w:marTop w:val="0"/>
      <w:marBottom w:val="0"/>
      <w:divBdr>
        <w:top w:val="none" w:sz="0" w:space="0" w:color="auto"/>
        <w:left w:val="none" w:sz="0" w:space="0" w:color="auto"/>
        <w:bottom w:val="none" w:sz="0" w:space="0" w:color="auto"/>
        <w:right w:val="none" w:sz="0" w:space="0" w:color="auto"/>
      </w:divBdr>
    </w:div>
    <w:div w:id="290020881">
      <w:bodyDiv w:val="1"/>
      <w:marLeft w:val="0"/>
      <w:marRight w:val="0"/>
      <w:marTop w:val="0"/>
      <w:marBottom w:val="0"/>
      <w:divBdr>
        <w:top w:val="none" w:sz="0" w:space="0" w:color="auto"/>
        <w:left w:val="none" w:sz="0" w:space="0" w:color="auto"/>
        <w:bottom w:val="none" w:sz="0" w:space="0" w:color="auto"/>
        <w:right w:val="none" w:sz="0" w:space="0" w:color="auto"/>
      </w:divBdr>
    </w:div>
    <w:div w:id="296834143">
      <w:bodyDiv w:val="1"/>
      <w:marLeft w:val="0"/>
      <w:marRight w:val="0"/>
      <w:marTop w:val="0"/>
      <w:marBottom w:val="0"/>
      <w:divBdr>
        <w:top w:val="none" w:sz="0" w:space="0" w:color="auto"/>
        <w:left w:val="none" w:sz="0" w:space="0" w:color="auto"/>
        <w:bottom w:val="none" w:sz="0" w:space="0" w:color="auto"/>
        <w:right w:val="none" w:sz="0" w:space="0" w:color="auto"/>
      </w:divBdr>
    </w:div>
    <w:div w:id="308174475">
      <w:bodyDiv w:val="1"/>
      <w:marLeft w:val="0"/>
      <w:marRight w:val="0"/>
      <w:marTop w:val="0"/>
      <w:marBottom w:val="0"/>
      <w:divBdr>
        <w:top w:val="none" w:sz="0" w:space="0" w:color="auto"/>
        <w:left w:val="none" w:sz="0" w:space="0" w:color="auto"/>
        <w:bottom w:val="none" w:sz="0" w:space="0" w:color="auto"/>
        <w:right w:val="none" w:sz="0" w:space="0" w:color="auto"/>
      </w:divBdr>
    </w:div>
    <w:div w:id="310840271">
      <w:bodyDiv w:val="1"/>
      <w:marLeft w:val="0"/>
      <w:marRight w:val="0"/>
      <w:marTop w:val="0"/>
      <w:marBottom w:val="0"/>
      <w:divBdr>
        <w:top w:val="none" w:sz="0" w:space="0" w:color="auto"/>
        <w:left w:val="none" w:sz="0" w:space="0" w:color="auto"/>
        <w:bottom w:val="none" w:sz="0" w:space="0" w:color="auto"/>
        <w:right w:val="none" w:sz="0" w:space="0" w:color="auto"/>
      </w:divBdr>
    </w:div>
    <w:div w:id="320625341">
      <w:bodyDiv w:val="1"/>
      <w:marLeft w:val="0"/>
      <w:marRight w:val="0"/>
      <w:marTop w:val="0"/>
      <w:marBottom w:val="0"/>
      <w:divBdr>
        <w:top w:val="none" w:sz="0" w:space="0" w:color="auto"/>
        <w:left w:val="none" w:sz="0" w:space="0" w:color="auto"/>
        <w:bottom w:val="none" w:sz="0" w:space="0" w:color="auto"/>
        <w:right w:val="none" w:sz="0" w:space="0" w:color="auto"/>
      </w:divBdr>
      <w:divsChild>
        <w:div w:id="888300377">
          <w:marLeft w:val="0"/>
          <w:marRight w:val="0"/>
          <w:marTop w:val="0"/>
          <w:marBottom w:val="0"/>
          <w:divBdr>
            <w:top w:val="single" w:sz="2" w:space="0" w:color="D9D9E3"/>
            <w:left w:val="single" w:sz="2" w:space="0" w:color="D9D9E3"/>
            <w:bottom w:val="single" w:sz="2" w:space="0" w:color="D9D9E3"/>
            <w:right w:val="single" w:sz="2" w:space="0" w:color="D9D9E3"/>
          </w:divBdr>
          <w:divsChild>
            <w:div w:id="595289123">
              <w:marLeft w:val="0"/>
              <w:marRight w:val="0"/>
              <w:marTop w:val="0"/>
              <w:marBottom w:val="0"/>
              <w:divBdr>
                <w:top w:val="single" w:sz="2" w:space="0" w:color="D9D9E3"/>
                <w:left w:val="single" w:sz="2" w:space="0" w:color="D9D9E3"/>
                <w:bottom w:val="single" w:sz="2" w:space="0" w:color="D9D9E3"/>
                <w:right w:val="single" w:sz="2" w:space="0" w:color="D9D9E3"/>
              </w:divBdr>
              <w:divsChild>
                <w:div w:id="852844431">
                  <w:marLeft w:val="0"/>
                  <w:marRight w:val="0"/>
                  <w:marTop w:val="0"/>
                  <w:marBottom w:val="0"/>
                  <w:divBdr>
                    <w:top w:val="single" w:sz="2" w:space="0" w:color="D9D9E3"/>
                    <w:left w:val="single" w:sz="2" w:space="0" w:color="D9D9E3"/>
                    <w:bottom w:val="single" w:sz="2" w:space="0" w:color="D9D9E3"/>
                    <w:right w:val="single" w:sz="2" w:space="0" w:color="D9D9E3"/>
                  </w:divBdr>
                  <w:divsChild>
                    <w:div w:id="218518945">
                      <w:marLeft w:val="0"/>
                      <w:marRight w:val="0"/>
                      <w:marTop w:val="0"/>
                      <w:marBottom w:val="0"/>
                      <w:divBdr>
                        <w:top w:val="single" w:sz="2" w:space="0" w:color="D9D9E3"/>
                        <w:left w:val="single" w:sz="2" w:space="0" w:color="D9D9E3"/>
                        <w:bottom w:val="single" w:sz="2" w:space="0" w:color="D9D9E3"/>
                        <w:right w:val="single" w:sz="2" w:space="0" w:color="D9D9E3"/>
                      </w:divBdr>
                      <w:divsChild>
                        <w:div w:id="422535242">
                          <w:marLeft w:val="0"/>
                          <w:marRight w:val="0"/>
                          <w:marTop w:val="0"/>
                          <w:marBottom w:val="0"/>
                          <w:divBdr>
                            <w:top w:val="single" w:sz="2" w:space="0" w:color="D9D9E3"/>
                            <w:left w:val="single" w:sz="2" w:space="0" w:color="D9D9E3"/>
                            <w:bottom w:val="single" w:sz="2" w:space="0" w:color="D9D9E3"/>
                            <w:right w:val="single" w:sz="2" w:space="0" w:color="D9D9E3"/>
                          </w:divBdr>
                          <w:divsChild>
                            <w:div w:id="1363507092">
                              <w:marLeft w:val="0"/>
                              <w:marRight w:val="0"/>
                              <w:marTop w:val="100"/>
                              <w:marBottom w:val="100"/>
                              <w:divBdr>
                                <w:top w:val="single" w:sz="2" w:space="0" w:color="D9D9E3"/>
                                <w:left w:val="single" w:sz="2" w:space="0" w:color="D9D9E3"/>
                                <w:bottom w:val="single" w:sz="2" w:space="0" w:color="D9D9E3"/>
                                <w:right w:val="single" w:sz="2" w:space="0" w:color="D9D9E3"/>
                              </w:divBdr>
                              <w:divsChild>
                                <w:div w:id="773552469">
                                  <w:marLeft w:val="0"/>
                                  <w:marRight w:val="0"/>
                                  <w:marTop w:val="0"/>
                                  <w:marBottom w:val="0"/>
                                  <w:divBdr>
                                    <w:top w:val="single" w:sz="2" w:space="0" w:color="D9D9E3"/>
                                    <w:left w:val="single" w:sz="2" w:space="0" w:color="D9D9E3"/>
                                    <w:bottom w:val="single" w:sz="2" w:space="0" w:color="D9D9E3"/>
                                    <w:right w:val="single" w:sz="2" w:space="0" w:color="D9D9E3"/>
                                  </w:divBdr>
                                  <w:divsChild>
                                    <w:div w:id="969439692">
                                      <w:marLeft w:val="0"/>
                                      <w:marRight w:val="0"/>
                                      <w:marTop w:val="0"/>
                                      <w:marBottom w:val="0"/>
                                      <w:divBdr>
                                        <w:top w:val="single" w:sz="2" w:space="0" w:color="D9D9E3"/>
                                        <w:left w:val="single" w:sz="2" w:space="0" w:color="D9D9E3"/>
                                        <w:bottom w:val="single" w:sz="2" w:space="0" w:color="D9D9E3"/>
                                        <w:right w:val="single" w:sz="2" w:space="0" w:color="D9D9E3"/>
                                      </w:divBdr>
                                      <w:divsChild>
                                        <w:div w:id="449129380">
                                          <w:marLeft w:val="0"/>
                                          <w:marRight w:val="0"/>
                                          <w:marTop w:val="0"/>
                                          <w:marBottom w:val="0"/>
                                          <w:divBdr>
                                            <w:top w:val="single" w:sz="2" w:space="0" w:color="D9D9E3"/>
                                            <w:left w:val="single" w:sz="2" w:space="0" w:color="D9D9E3"/>
                                            <w:bottom w:val="single" w:sz="2" w:space="0" w:color="D9D9E3"/>
                                            <w:right w:val="single" w:sz="2" w:space="0" w:color="D9D9E3"/>
                                          </w:divBdr>
                                          <w:divsChild>
                                            <w:div w:id="1693456870">
                                              <w:marLeft w:val="0"/>
                                              <w:marRight w:val="0"/>
                                              <w:marTop w:val="0"/>
                                              <w:marBottom w:val="0"/>
                                              <w:divBdr>
                                                <w:top w:val="single" w:sz="2" w:space="0" w:color="D9D9E3"/>
                                                <w:left w:val="single" w:sz="2" w:space="0" w:color="D9D9E3"/>
                                                <w:bottom w:val="single" w:sz="2" w:space="0" w:color="D9D9E3"/>
                                                <w:right w:val="single" w:sz="2" w:space="0" w:color="D9D9E3"/>
                                              </w:divBdr>
                                              <w:divsChild>
                                                <w:div w:id="711272240">
                                                  <w:marLeft w:val="0"/>
                                                  <w:marRight w:val="0"/>
                                                  <w:marTop w:val="0"/>
                                                  <w:marBottom w:val="0"/>
                                                  <w:divBdr>
                                                    <w:top w:val="single" w:sz="2" w:space="0" w:color="D9D9E3"/>
                                                    <w:left w:val="single" w:sz="2" w:space="0" w:color="D9D9E3"/>
                                                    <w:bottom w:val="single" w:sz="2" w:space="0" w:color="D9D9E3"/>
                                                    <w:right w:val="single" w:sz="2" w:space="0" w:color="D9D9E3"/>
                                                  </w:divBdr>
                                                  <w:divsChild>
                                                    <w:div w:id="150871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10715030">
          <w:marLeft w:val="0"/>
          <w:marRight w:val="0"/>
          <w:marTop w:val="0"/>
          <w:marBottom w:val="0"/>
          <w:divBdr>
            <w:top w:val="none" w:sz="0" w:space="0" w:color="auto"/>
            <w:left w:val="none" w:sz="0" w:space="0" w:color="auto"/>
            <w:bottom w:val="none" w:sz="0" w:space="0" w:color="auto"/>
            <w:right w:val="none" w:sz="0" w:space="0" w:color="auto"/>
          </w:divBdr>
        </w:div>
      </w:divsChild>
    </w:div>
    <w:div w:id="332294214">
      <w:bodyDiv w:val="1"/>
      <w:marLeft w:val="0"/>
      <w:marRight w:val="0"/>
      <w:marTop w:val="0"/>
      <w:marBottom w:val="0"/>
      <w:divBdr>
        <w:top w:val="none" w:sz="0" w:space="0" w:color="auto"/>
        <w:left w:val="none" w:sz="0" w:space="0" w:color="auto"/>
        <w:bottom w:val="none" w:sz="0" w:space="0" w:color="auto"/>
        <w:right w:val="none" w:sz="0" w:space="0" w:color="auto"/>
      </w:divBdr>
    </w:div>
    <w:div w:id="355928546">
      <w:bodyDiv w:val="1"/>
      <w:marLeft w:val="0"/>
      <w:marRight w:val="0"/>
      <w:marTop w:val="0"/>
      <w:marBottom w:val="0"/>
      <w:divBdr>
        <w:top w:val="none" w:sz="0" w:space="0" w:color="auto"/>
        <w:left w:val="none" w:sz="0" w:space="0" w:color="auto"/>
        <w:bottom w:val="none" w:sz="0" w:space="0" w:color="auto"/>
        <w:right w:val="none" w:sz="0" w:space="0" w:color="auto"/>
      </w:divBdr>
    </w:div>
    <w:div w:id="365641186">
      <w:bodyDiv w:val="1"/>
      <w:marLeft w:val="0"/>
      <w:marRight w:val="0"/>
      <w:marTop w:val="0"/>
      <w:marBottom w:val="0"/>
      <w:divBdr>
        <w:top w:val="none" w:sz="0" w:space="0" w:color="auto"/>
        <w:left w:val="none" w:sz="0" w:space="0" w:color="auto"/>
        <w:bottom w:val="none" w:sz="0" w:space="0" w:color="auto"/>
        <w:right w:val="none" w:sz="0" w:space="0" w:color="auto"/>
      </w:divBdr>
      <w:divsChild>
        <w:div w:id="151872851">
          <w:marLeft w:val="0"/>
          <w:marRight w:val="0"/>
          <w:marTop w:val="0"/>
          <w:marBottom w:val="0"/>
          <w:divBdr>
            <w:top w:val="single" w:sz="2" w:space="0" w:color="D9D9E3"/>
            <w:left w:val="single" w:sz="2" w:space="0" w:color="D9D9E3"/>
            <w:bottom w:val="single" w:sz="2" w:space="0" w:color="D9D9E3"/>
            <w:right w:val="single" w:sz="2" w:space="0" w:color="D9D9E3"/>
          </w:divBdr>
          <w:divsChild>
            <w:div w:id="570893745">
              <w:marLeft w:val="0"/>
              <w:marRight w:val="0"/>
              <w:marTop w:val="0"/>
              <w:marBottom w:val="0"/>
              <w:divBdr>
                <w:top w:val="single" w:sz="2" w:space="0" w:color="D9D9E3"/>
                <w:left w:val="single" w:sz="2" w:space="0" w:color="D9D9E3"/>
                <w:bottom w:val="single" w:sz="2" w:space="0" w:color="D9D9E3"/>
                <w:right w:val="single" w:sz="2" w:space="0" w:color="D9D9E3"/>
              </w:divBdr>
              <w:divsChild>
                <w:div w:id="298653608">
                  <w:marLeft w:val="0"/>
                  <w:marRight w:val="0"/>
                  <w:marTop w:val="0"/>
                  <w:marBottom w:val="0"/>
                  <w:divBdr>
                    <w:top w:val="single" w:sz="2" w:space="0" w:color="D9D9E3"/>
                    <w:left w:val="single" w:sz="2" w:space="0" w:color="D9D9E3"/>
                    <w:bottom w:val="single" w:sz="2" w:space="0" w:color="D9D9E3"/>
                    <w:right w:val="single" w:sz="2" w:space="0" w:color="D9D9E3"/>
                  </w:divBdr>
                  <w:divsChild>
                    <w:div w:id="2135370875">
                      <w:marLeft w:val="0"/>
                      <w:marRight w:val="0"/>
                      <w:marTop w:val="0"/>
                      <w:marBottom w:val="0"/>
                      <w:divBdr>
                        <w:top w:val="single" w:sz="2" w:space="0" w:color="D9D9E3"/>
                        <w:left w:val="single" w:sz="2" w:space="0" w:color="D9D9E3"/>
                        <w:bottom w:val="single" w:sz="2" w:space="0" w:color="D9D9E3"/>
                        <w:right w:val="single" w:sz="2" w:space="0" w:color="D9D9E3"/>
                      </w:divBdr>
                      <w:divsChild>
                        <w:div w:id="843470440">
                          <w:marLeft w:val="0"/>
                          <w:marRight w:val="0"/>
                          <w:marTop w:val="0"/>
                          <w:marBottom w:val="0"/>
                          <w:divBdr>
                            <w:top w:val="single" w:sz="2" w:space="0" w:color="D9D9E3"/>
                            <w:left w:val="single" w:sz="2" w:space="0" w:color="D9D9E3"/>
                            <w:bottom w:val="single" w:sz="2" w:space="0" w:color="D9D9E3"/>
                            <w:right w:val="single" w:sz="2" w:space="0" w:color="D9D9E3"/>
                          </w:divBdr>
                          <w:divsChild>
                            <w:div w:id="1023289214">
                              <w:marLeft w:val="0"/>
                              <w:marRight w:val="0"/>
                              <w:marTop w:val="100"/>
                              <w:marBottom w:val="100"/>
                              <w:divBdr>
                                <w:top w:val="single" w:sz="2" w:space="0" w:color="D9D9E3"/>
                                <w:left w:val="single" w:sz="2" w:space="0" w:color="D9D9E3"/>
                                <w:bottom w:val="single" w:sz="2" w:space="0" w:color="D9D9E3"/>
                                <w:right w:val="single" w:sz="2" w:space="0" w:color="D9D9E3"/>
                              </w:divBdr>
                              <w:divsChild>
                                <w:div w:id="1906722906">
                                  <w:marLeft w:val="0"/>
                                  <w:marRight w:val="0"/>
                                  <w:marTop w:val="0"/>
                                  <w:marBottom w:val="0"/>
                                  <w:divBdr>
                                    <w:top w:val="single" w:sz="2" w:space="0" w:color="D9D9E3"/>
                                    <w:left w:val="single" w:sz="2" w:space="0" w:color="D9D9E3"/>
                                    <w:bottom w:val="single" w:sz="2" w:space="0" w:color="D9D9E3"/>
                                    <w:right w:val="single" w:sz="2" w:space="0" w:color="D9D9E3"/>
                                  </w:divBdr>
                                  <w:divsChild>
                                    <w:div w:id="1096170670">
                                      <w:marLeft w:val="0"/>
                                      <w:marRight w:val="0"/>
                                      <w:marTop w:val="0"/>
                                      <w:marBottom w:val="0"/>
                                      <w:divBdr>
                                        <w:top w:val="single" w:sz="2" w:space="0" w:color="D9D9E3"/>
                                        <w:left w:val="single" w:sz="2" w:space="0" w:color="D9D9E3"/>
                                        <w:bottom w:val="single" w:sz="2" w:space="0" w:color="D9D9E3"/>
                                        <w:right w:val="single" w:sz="2" w:space="0" w:color="D9D9E3"/>
                                      </w:divBdr>
                                      <w:divsChild>
                                        <w:div w:id="247692372">
                                          <w:marLeft w:val="0"/>
                                          <w:marRight w:val="0"/>
                                          <w:marTop w:val="0"/>
                                          <w:marBottom w:val="0"/>
                                          <w:divBdr>
                                            <w:top w:val="single" w:sz="2" w:space="0" w:color="D9D9E3"/>
                                            <w:left w:val="single" w:sz="2" w:space="0" w:color="D9D9E3"/>
                                            <w:bottom w:val="single" w:sz="2" w:space="0" w:color="D9D9E3"/>
                                            <w:right w:val="single" w:sz="2" w:space="0" w:color="D9D9E3"/>
                                          </w:divBdr>
                                          <w:divsChild>
                                            <w:div w:id="96483369">
                                              <w:marLeft w:val="0"/>
                                              <w:marRight w:val="0"/>
                                              <w:marTop w:val="0"/>
                                              <w:marBottom w:val="0"/>
                                              <w:divBdr>
                                                <w:top w:val="single" w:sz="2" w:space="0" w:color="D9D9E3"/>
                                                <w:left w:val="single" w:sz="2" w:space="0" w:color="D9D9E3"/>
                                                <w:bottom w:val="single" w:sz="2" w:space="0" w:color="D9D9E3"/>
                                                <w:right w:val="single" w:sz="2" w:space="0" w:color="D9D9E3"/>
                                              </w:divBdr>
                                              <w:divsChild>
                                                <w:div w:id="1979146657">
                                                  <w:marLeft w:val="0"/>
                                                  <w:marRight w:val="0"/>
                                                  <w:marTop w:val="0"/>
                                                  <w:marBottom w:val="0"/>
                                                  <w:divBdr>
                                                    <w:top w:val="single" w:sz="2" w:space="0" w:color="D9D9E3"/>
                                                    <w:left w:val="single" w:sz="2" w:space="0" w:color="D9D9E3"/>
                                                    <w:bottom w:val="single" w:sz="2" w:space="0" w:color="D9D9E3"/>
                                                    <w:right w:val="single" w:sz="2" w:space="0" w:color="D9D9E3"/>
                                                  </w:divBdr>
                                                  <w:divsChild>
                                                    <w:div w:id="5188597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03717348">
          <w:marLeft w:val="0"/>
          <w:marRight w:val="0"/>
          <w:marTop w:val="0"/>
          <w:marBottom w:val="0"/>
          <w:divBdr>
            <w:top w:val="none" w:sz="0" w:space="0" w:color="auto"/>
            <w:left w:val="none" w:sz="0" w:space="0" w:color="auto"/>
            <w:bottom w:val="none" w:sz="0" w:space="0" w:color="auto"/>
            <w:right w:val="none" w:sz="0" w:space="0" w:color="auto"/>
          </w:divBdr>
        </w:div>
      </w:divsChild>
    </w:div>
    <w:div w:id="371423682">
      <w:bodyDiv w:val="1"/>
      <w:marLeft w:val="0"/>
      <w:marRight w:val="0"/>
      <w:marTop w:val="0"/>
      <w:marBottom w:val="0"/>
      <w:divBdr>
        <w:top w:val="none" w:sz="0" w:space="0" w:color="auto"/>
        <w:left w:val="none" w:sz="0" w:space="0" w:color="auto"/>
        <w:bottom w:val="none" w:sz="0" w:space="0" w:color="auto"/>
        <w:right w:val="none" w:sz="0" w:space="0" w:color="auto"/>
      </w:divBdr>
    </w:div>
    <w:div w:id="379011425">
      <w:bodyDiv w:val="1"/>
      <w:marLeft w:val="0"/>
      <w:marRight w:val="0"/>
      <w:marTop w:val="0"/>
      <w:marBottom w:val="0"/>
      <w:divBdr>
        <w:top w:val="none" w:sz="0" w:space="0" w:color="auto"/>
        <w:left w:val="none" w:sz="0" w:space="0" w:color="auto"/>
        <w:bottom w:val="none" w:sz="0" w:space="0" w:color="auto"/>
        <w:right w:val="none" w:sz="0" w:space="0" w:color="auto"/>
      </w:divBdr>
      <w:divsChild>
        <w:div w:id="1708292679">
          <w:marLeft w:val="0"/>
          <w:marRight w:val="0"/>
          <w:marTop w:val="0"/>
          <w:marBottom w:val="0"/>
          <w:divBdr>
            <w:top w:val="single" w:sz="2" w:space="0" w:color="D9D9E3"/>
            <w:left w:val="single" w:sz="2" w:space="0" w:color="D9D9E3"/>
            <w:bottom w:val="single" w:sz="2" w:space="0" w:color="D9D9E3"/>
            <w:right w:val="single" w:sz="2" w:space="0" w:color="D9D9E3"/>
          </w:divBdr>
          <w:divsChild>
            <w:div w:id="1556700342">
              <w:marLeft w:val="0"/>
              <w:marRight w:val="0"/>
              <w:marTop w:val="0"/>
              <w:marBottom w:val="0"/>
              <w:divBdr>
                <w:top w:val="single" w:sz="2" w:space="0" w:color="D9D9E3"/>
                <w:left w:val="single" w:sz="2" w:space="0" w:color="D9D9E3"/>
                <w:bottom w:val="single" w:sz="2" w:space="0" w:color="D9D9E3"/>
                <w:right w:val="single" w:sz="2" w:space="0" w:color="D9D9E3"/>
              </w:divBdr>
              <w:divsChild>
                <w:div w:id="493230731">
                  <w:marLeft w:val="0"/>
                  <w:marRight w:val="0"/>
                  <w:marTop w:val="0"/>
                  <w:marBottom w:val="0"/>
                  <w:divBdr>
                    <w:top w:val="single" w:sz="2" w:space="0" w:color="D9D9E3"/>
                    <w:left w:val="single" w:sz="2" w:space="0" w:color="D9D9E3"/>
                    <w:bottom w:val="single" w:sz="2" w:space="0" w:color="D9D9E3"/>
                    <w:right w:val="single" w:sz="2" w:space="0" w:color="D9D9E3"/>
                  </w:divBdr>
                  <w:divsChild>
                    <w:div w:id="1979265632">
                      <w:marLeft w:val="0"/>
                      <w:marRight w:val="0"/>
                      <w:marTop w:val="0"/>
                      <w:marBottom w:val="0"/>
                      <w:divBdr>
                        <w:top w:val="single" w:sz="2" w:space="0" w:color="D9D9E3"/>
                        <w:left w:val="single" w:sz="2" w:space="0" w:color="D9D9E3"/>
                        <w:bottom w:val="single" w:sz="2" w:space="0" w:color="D9D9E3"/>
                        <w:right w:val="single" w:sz="2" w:space="0" w:color="D9D9E3"/>
                      </w:divBdr>
                      <w:divsChild>
                        <w:div w:id="1118379196">
                          <w:marLeft w:val="0"/>
                          <w:marRight w:val="0"/>
                          <w:marTop w:val="0"/>
                          <w:marBottom w:val="0"/>
                          <w:divBdr>
                            <w:top w:val="single" w:sz="2" w:space="0" w:color="D9D9E3"/>
                            <w:left w:val="single" w:sz="2" w:space="0" w:color="D9D9E3"/>
                            <w:bottom w:val="single" w:sz="2" w:space="0" w:color="D9D9E3"/>
                            <w:right w:val="single" w:sz="2" w:space="0" w:color="D9D9E3"/>
                          </w:divBdr>
                          <w:divsChild>
                            <w:div w:id="557254074">
                              <w:marLeft w:val="0"/>
                              <w:marRight w:val="0"/>
                              <w:marTop w:val="100"/>
                              <w:marBottom w:val="100"/>
                              <w:divBdr>
                                <w:top w:val="single" w:sz="2" w:space="0" w:color="D9D9E3"/>
                                <w:left w:val="single" w:sz="2" w:space="0" w:color="D9D9E3"/>
                                <w:bottom w:val="single" w:sz="2" w:space="0" w:color="D9D9E3"/>
                                <w:right w:val="single" w:sz="2" w:space="0" w:color="D9D9E3"/>
                              </w:divBdr>
                              <w:divsChild>
                                <w:div w:id="1248344045">
                                  <w:marLeft w:val="0"/>
                                  <w:marRight w:val="0"/>
                                  <w:marTop w:val="0"/>
                                  <w:marBottom w:val="0"/>
                                  <w:divBdr>
                                    <w:top w:val="single" w:sz="2" w:space="0" w:color="D9D9E3"/>
                                    <w:left w:val="single" w:sz="2" w:space="0" w:color="D9D9E3"/>
                                    <w:bottom w:val="single" w:sz="2" w:space="0" w:color="D9D9E3"/>
                                    <w:right w:val="single" w:sz="2" w:space="0" w:color="D9D9E3"/>
                                  </w:divBdr>
                                  <w:divsChild>
                                    <w:div w:id="1419012966">
                                      <w:marLeft w:val="0"/>
                                      <w:marRight w:val="0"/>
                                      <w:marTop w:val="0"/>
                                      <w:marBottom w:val="0"/>
                                      <w:divBdr>
                                        <w:top w:val="single" w:sz="2" w:space="0" w:color="D9D9E3"/>
                                        <w:left w:val="single" w:sz="2" w:space="0" w:color="D9D9E3"/>
                                        <w:bottom w:val="single" w:sz="2" w:space="0" w:color="D9D9E3"/>
                                        <w:right w:val="single" w:sz="2" w:space="0" w:color="D9D9E3"/>
                                      </w:divBdr>
                                      <w:divsChild>
                                        <w:div w:id="12346634">
                                          <w:marLeft w:val="0"/>
                                          <w:marRight w:val="0"/>
                                          <w:marTop w:val="0"/>
                                          <w:marBottom w:val="0"/>
                                          <w:divBdr>
                                            <w:top w:val="single" w:sz="2" w:space="0" w:color="D9D9E3"/>
                                            <w:left w:val="single" w:sz="2" w:space="0" w:color="D9D9E3"/>
                                            <w:bottom w:val="single" w:sz="2" w:space="0" w:color="D9D9E3"/>
                                            <w:right w:val="single" w:sz="2" w:space="0" w:color="D9D9E3"/>
                                          </w:divBdr>
                                          <w:divsChild>
                                            <w:div w:id="818500227">
                                              <w:marLeft w:val="0"/>
                                              <w:marRight w:val="0"/>
                                              <w:marTop w:val="0"/>
                                              <w:marBottom w:val="0"/>
                                              <w:divBdr>
                                                <w:top w:val="single" w:sz="2" w:space="0" w:color="D9D9E3"/>
                                                <w:left w:val="single" w:sz="2" w:space="0" w:color="D9D9E3"/>
                                                <w:bottom w:val="single" w:sz="2" w:space="0" w:color="D9D9E3"/>
                                                <w:right w:val="single" w:sz="2" w:space="0" w:color="D9D9E3"/>
                                              </w:divBdr>
                                              <w:divsChild>
                                                <w:div w:id="1806773109">
                                                  <w:marLeft w:val="0"/>
                                                  <w:marRight w:val="0"/>
                                                  <w:marTop w:val="0"/>
                                                  <w:marBottom w:val="0"/>
                                                  <w:divBdr>
                                                    <w:top w:val="single" w:sz="2" w:space="0" w:color="D9D9E3"/>
                                                    <w:left w:val="single" w:sz="2" w:space="0" w:color="D9D9E3"/>
                                                    <w:bottom w:val="single" w:sz="2" w:space="0" w:color="D9D9E3"/>
                                                    <w:right w:val="single" w:sz="2" w:space="0" w:color="D9D9E3"/>
                                                  </w:divBdr>
                                                  <w:divsChild>
                                                    <w:div w:id="1714843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80629428">
          <w:marLeft w:val="0"/>
          <w:marRight w:val="0"/>
          <w:marTop w:val="0"/>
          <w:marBottom w:val="0"/>
          <w:divBdr>
            <w:top w:val="none" w:sz="0" w:space="0" w:color="auto"/>
            <w:left w:val="none" w:sz="0" w:space="0" w:color="auto"/>
            <w:bottom w:val="none" w:sz="0" w:space="0" w:color="auto"/>
            <w:right w:val="none" w:sz="0" w:space="0" w:color="auto"/>
          </w:divBdr>
        </w:div>
      </w:divsChild>
    </w:div>
    <w:div w:id="385835919">
      <w:bodyDiv w:val="1"/>
      <w:marLeft w:val="0"/>
      <w:marRight w:val="0"/>
      <w:marTop w:val="0"/>
      <w:marBottom w:val="0"/>
      <w:divBdr>
        <w:top w:val="none" w:sz="0" w:space="0" w:color="auto"/>
        <w:left w:val="none" w:sz="0" w:space="0" w:color="auto"/>
        <w:bottom w:val="none" w:sz="0" w:space="0" w:color="auto"/>
        <w:right w:val="none" w:sz="0" w:space="0" w:color="auto"/>
      </w:divBdr>
    </w:div>
    <w:div w:id="390426614">
      <w:bodyDiv w:val="1"/>
      <w:marLeft w:val="0"/>
      <w:marRight w:val="0"/>
      <w:marTop w:val="0"/>
      <w:marBottom w:val="0"/>
      <w:divBdr>
        <w:top w:val="none" w:sz="0" w:space="0" w:color="auto"/>
        <w:left w:val="none" w:sz="0" w:space="0" w:color="auto"/>
        <w:bottom w:val="none" w:sz="0" w:space="0" w:color="auto"/>
        <w:right w:val="none" w:sz="0" w:space="0" w:color="auto"/>
      </w:divBdr>
    </w:div>
    <w:div w:id="405031670">
      <w:bodyDiv w:val="1"/>
      <w:marLeft w:val="0"/>
      <w:marRight w:val="0"/>
      <w:marTop w:val="0"/>
      <w:marBottom w:val="0"/>
      <w:divBdr>
        <w:top w:val="none" w:sz="0" w:space="0" w:color="auto"/>
        <w:left w:val="none" w:sz="0" w:space="0" w:color="auto"/>
        <w:bottom w:val="none" w:sz="0" w:space="0" w:color="auto"/>
        <w:right w:val="none" w:sz="0" w:space="0" w:color="auto"/>
      </w:divBdr>
    </w:div>
    <w:div w:id="440104515">
      <w:bodyDiv w:val="1"/>
      <w:marLeft w:val="0"/>
      <w:marRight w:val="0"/>
      <w:marTop w:val="0"/>
      <w:marBottom w:val="0"/>
      <w:divBdr>
        <w:top w:val="none" w:sz="0" w:space="0" w:color="auto"/>
        <w:left w:val="none" w:sz="0" w:space="0" w:color="auto"/>
        <w:bottom w:val="none" w:sz="0" w:space="0" w:color="auto"/>
        <w:right w:val="none" w:sz="0" w:space="0" w:color="auto"/>
      </w:divBdr>
    </w:div>
    <w:div w:id="443040489">
      <w:bodyDiv w:val="1"/>
      <w:marLeft w:val="0"/>
      <w:marRight w:val="0"/>
      <w:marTop w:val="0"/>
      <w:marBottom w:val="0"/>
      <w:divBdr>
        <w:top w:val="none" w:sz="0" w:space="0" w:color="auto"/>
        <w:left w:val="none" w:sz="0" w:space="0" w:color="auto"/>
        <w:bottom w:val="none" w:sz="0" w:space="0" w:color="auto"/>
        <w:right w:val="none" w:sz="0" w:space="0" w:color="auto"/>
      </w:divBdr>
    </w:div>
    <w:div w:id="473107337">
      <w:bodyDiv w:val="1"/>
      <w:marLeft w:val="0"/>
      <w:marRight w:val="0"/>
      <w:marTop w:val="0"/>
      <w:marBottom w:val="0"/>
      <w:divBdr>
        <w:top w:val="none" w:sz="0" w:space="0" w:color="auto"/>
        <w:left w:val="none" w:sz="0" w:space="0" w:color="auto"/>
        <w:bottom w:val="none" w:sz="0" w:space="0" w:color="auto"/>
        <w:right w:val="none" w:sz="0" w:space="0" w:color="auto"/>
      </w:divBdr>
    </w:div>
    <w:div w:id="475493389">
      <w:bodyDiv w:val="1"/>
      <w:marLeft w:val="0"/>
      <w:marRight w:val="0"/>
      <w:marTop w:val="0"/>
      <w:marBottom w:val="0"/>
      <w:divBdr>
        <w:top w:val="none" w:sz="0" w:space="0" w:color="auto"/>
        <w:left w:val="none" w:sz="0" w:space="0" w:color="auto"/>
        <w:bottom w:val="none" w:sz="0" w:space="0" w:color="auto"/>
        <w:right w:val="none" w:sz="0" w:space="0" w:color="auto"/>
      </w:divBdr>
    </w:div>
    <w:div w:id="499589859">
      <w:bodyDiv w:val="1"/>
      <w:marLeft w:val="0"/>
      <w:marRight w:val="0"/>
      <w:marTop w:val="0"/>
      <w:marBottom w:val="0"/>
      <w:divBdr>
        <w:top w:val="none" w:sz="0" w:space="0" w:color="auto"/>
        <w:left w:val="none" w:sz="0" w:space="0" w:color="auto"/>
        <w:bottom w:val="none" w:sz="0" w:space="0" w:color="auto"/>
        <w:right w:val="none" w:sz="0" w:space="0" w:color="auto"/>
      </w:divBdr>
    </w:div>
    <w:div w:id="501507805">
      <w:bodyDiv w:val="1"/>
      <w:marLeft w:val="0"/>
      <w:marRight w:val="0"/>
      <w:marTop w:val="0"/>
      <w:marBottom w:val="0"/>
      <w:divBdr>
        <w:top w:val="none" w:sz="0" w:space="0" w:color="auto"/>
        <w:left w:val="none" w:sz="0" w:space="0" w:color="auto"/>
        <w:bottom w:val="none" w:sz="0" w:space="0" w:color="auto"/>
        <w:right w:val="none" w:sz="0" w:space="0" w:color="auto"/>
      </w:divBdr>
    </w:div>
    <w:div w:id="507722185">
      <w:bodyDiv w:val="1"/>
      <w:marLeft w:val="0"/>
      <w:marRight w:val="0"/>
      <w:marTop w:val="0"/>
      <w:marBottom w:val="0"/>
      <w:divBdr>
        <w:top w:val="none" w:sz="0" w:space="0" w:color="auto"/>
        <w:left w:val="none" w:sz="0" w:space="0" w:color="auto"/>
        <w:bottom w:val="none" w:sz="0" w:space="0" w:color="auto"/>
        <w:right w:val="none" w:sz="0" w:space="0" w:color="auto"/>
      </w:divBdr>
    </w:div>
    <w:div w:id="514732098">
      <w:bodyDiv w:val="1"/>
      <w:marLeft w:val="0"/>
      <w:marRight w:val="0"/>
      <w:marTop w:val="0"/>
      <w:marBottom w:val="0"/>
      <w:divBdr>
        <w:top w:val="none" w:sz="0" w:space="0" w:color="auto"/>
        <w:left w:val="none" w:sz="0" w:space="0" w:color="auto"/>
        <w:bottom w:val="none" w:sz="0" w:space="0" w:color="auto"/>
        <w:right w:val="none" w:sz="0" w:space="0" w:color="auto"/>
      </w:divBdr>
    </w:div>
    <w:div w:id="522284574">
      <w:bodyDiv w:val="1"/>
      <w:marLeft w:val="0"/>
      <w:marRight w:val="0"/>
      <w:marTop w:val="0"/>
      <w:marBottom w:val="0"/>
      <w:divBdr>
        <w:top w:val="none" w:sz="0" w:space="0" w:color="auto"/>
        <w:left w:val="none" w:sz="0" w:space="0" w:color="auto"/>
        <w:bottom w:val="none" w:sz="0" w:space="0" w:color="auto"/>
        <w:right w:val="none" w:sz="0" w:space="0" w:color="auto"/>
      </w:divBdr>
    </w:div>
    <w:div w:id="551112863">
      <w:bodyDiv w:val="1"/>
      <w:marLeft w:val="0"/>
      <w:marRight w:val="0"/>
      <w:marTop w:val="0"/>
      <w:marBottom w:val="0"/>
      <w:divBdr>
        <w:top w:val="none" w:sz="0" w:space="0" w:color="auto"/>
        <w:left w:val="none" w:sz="0" w:space="0" w:color="auto"/>
        <w:bottom w:val="none" w:sz="0" w:space="0" w:color="auto"/>
        <w:right w:val="none" w:sz="0" w:space="0" w:color="auto"/>
      </w:divBdr>
    </w:div>
    <w:div w:id="563221923">
      <w:bodyDiv w:val="1"/>
      <w:marLeft w:val="0"/>
      <w:marRight w:val="0"/>
      <w:marTop w:val="0"/>
      <w:marBottom w:val="0"/>
      <w:divBdr>
        <w:top w:val="none" w:sz="0" w:space="0" w:color="auto"/>
        <w:left w:val="none" w:sz="0" w:space="0" w:color="auto"/>
        <w:bottom w:val="none" w:sz="0" w:space="0" w:color="auto"/>
        <w:right w:val="none" w:sz="0" w:space="0" w:color="auto"/>
      </w:divBdr>
    </w:div>
    <w:div w:id="570042637">
      <w:bodyDiv w:val="1"/>
      <w:marLeft w:val="0"/>
      <w:marRight w:val="0"/>
      <w:marTop w:val="0"/>
      <w:marBottom w:val="0"/>
      <w:divBdr>
        <w:top w:val="none" w:sz="0" w:space="0" w:color="auto"/>
        <w:left w:val="none" w:sz="0" w:space="0" w:color="auto"/>
        <w:bottom w:val="none" w:sz="0" w:space="0" w:color="auto"/>
        <w:right w:val="none" w:sz="0" w:space="0" w:color="auto"/>
      </w:divBdr>
    </w:div>
    <w:div w:id="571550844">
      <w:bodyDiv w:val="1"/>
      <w:marLeft w:val="0"/>
      <w:marRight w:val="0"/>
      <w:marTop w:val="0"/>
      <w:marBottom w:val="0"/>
      <w:divBdr>
        <w:top w:val="none" w:sz="0" w:space="0" w:color="auto"/>
        <w:left w:val="none" w:sz="0" w:space="0" w:color="auto"/>
        <w:bottom w:val="none" w:sz="0" w:space="0" w:color="auto"/>
        <w:right w:val="none" w:sz="0" w:space="0" w:color="auto"/>
      </w:divBdr>
    </w:div>
    <w:div w:id="571701566">
      <w:bodyDiv w:val="1"/>
      <w:marLeft w:val="0"/>
      <w:marRight w:val="0"/>
      <w:marTop w:val="0"/>
      <w:marBottom w:val="0"/>
      <w:divBdr>
        <w:top w:val="none" w:sz="0" w:space="0" w:color="auto"/>
        <w:left w:val="none" w:sz="0" w:space="0" w:color="auto"/>
        <w:bottom w:val="none" w:sz="0" w:space="0" w:color="auto"/>
        <w:right w:val="none" w:sz="0" w:space="0" w:color="auto"/>
      </w:divBdr>
    </w:div>
    <w:div w:id="572396524">
      <w:bodyDiv w:val="1"/>
      <w:marLeft w:val="0"/>
      <w:marRight w:val="0"/>
      <w:marTop w:val="0"/>
      <w:marBottom w:val="0"/>
      <w:divBdr>
        <w:top w:val="none" w:sz="0" w:space="0" w:color="auto"/>
        <w:left w:val="none" w:sz="0" w:space="0" w:color="auto"/>
        <w:bottom w:val="none" w:sz="0" w:space="0" w:color="auto"/>
        <w:right w:val="none" w:sz="0" w:space="0" w:color="auto"/>
      </w:divBdr>
    </w:div>
    <w:div w:id="597445964">
      <w:bodyDiv w:val="1"/>
      <w:marLeft w:val="0"/>
      <w:marRight w:val="0"/>
      <w:marTop w:val="0"/>
      <w:marBottom w:val="0"/>
      <w:divBdr>
        <w:top w:val="none" w:sz="0" w:space="0" w:color="auto"/>
        <w:left w:val="none" w:sz="0" w:space="0" w:color="auto"/>
        <w:bottom w:val="none" w:sz="0" w:space="0" w:color="auto"/>
        <w:right w:val="none" w:sz="0" w:space="0" w:color="auto"/>
      </w:divBdr>
    </w:div>
    <w:div w:id="600336926">
      <w:bodyDiv w:val="1"/>
      <w:marLeft w:val="0"/>
      <w:marRight w:val="0"/>
      <w:marTop w:val="0"/>
      <w:marBottom w:val="0"/>
      <w:divBdr>
        <w:top w:val="none" w:sz="0" w:space="0" w:color="auto"/>
        <w:left w:val="none" w:sz="0" w:space="0" w:color="auto"/>
        <w:bottom w:val="none" w:sz="0" w:space="0" w:color="auto"/>
        <w:right w:val="none" w:sz="0" w:space="0" w:color="auto"/>
      </w:divBdr>
    </w:div>
    <w:div w:id="604852113">
      <w:bodyDiv w:val="1"/>
      <w:marLeft w:val="0"/>
      <w:marRight w:val="0"/>
      <w:marTop w:val="0"/>
      <w:marBottom w:val="0"/>
      <w:divBdr>
        <w:top w:val="none" w:sz="0" w:space="0" w:color="auto"/>
        <w:left w:val="none" w:sz="0" w:space="0" w:color="auto"/>
        <w:bottom w:val="none" w:sz="0" w:space="0" w:color="auto"/>
        <w:right w:val="none" w:sz="0" w:space="0" w:color="auto"/>
      </w:divBdr>
    </w:div>
    <w:div w:id="607784600">
      <w:bodyDiv w:val="1"/>
      <w:marLeft w:val="0"/>
      <w:marRight w:val="0"/>
      <w:marTop w:val="0"/>
      <w:marBottom w:val="0"/>
      <w:divBdr>
        <w:top w:val="none" w:sz="0" w:space="0" w:color="auto"/>
        <w:left w:val="none" w:sz="0" w:space="0" w:color="auto"/>
        <w:bottom w:val="none" w:sz="0" w:space="0" w:color="auto"/>
        <w:right w:val="none" w:sz="0" w:space="0" w:color="auto"/>
      </w:divBdr>
    </w:div>
    <w:div w:id="618102146">
      <w:bodyDiv w:val="1"/>
      <w:marLeft w:val="0"/>
      <w:marRight w:val="0"/>
      <w:marTop w:val="0"/>
      <w:marBottom w:val="0"/>
      <w:divBdr>
        <w:top w:val="none" w:sz="0" w:space="0" w:color="auto"/>
        <w:left w:val="none" w:sz="0" w:space="0" w:color="auto"/>
        <w:bottom w:val="none" w:sz="0" w:space="0" w:color="auto"/>
        <w:right w:val="none" w:sz="0" w:space="0" w:color="auto"/>
      </w:divBdr>
    </w:div>
    <w:div w:id="645280805">
      <w:bodyDiv w:val="1"/>
      <w:marLeft w:val="0"/>
      <w:marRight w:val="0"/>
      <w:marTop w:val="0"/>
      <w:marBottom w:val="0"/>
      <w:divBdr>
        <w:top w:val="none" w:sz="0" w:space="0" w:color="auto"/>
        <w:left w:val="none" w:sz="0" w:space="0" w:color="auto"/>
        <w:bottom w:val="none" w:sz="0" w:space="0" w:color="auto"/>
        <w:right w:val="none" w:sz="0" w:space="0" w:color="auto"/>
      </w:divBdr>
    </w:div>
    <w:div w:id="652491127">
      <w:bodyDiv w:val="1"/>
      <w:marLeft w:val="0"/>
      <w:marRight w:val="0"/>
      <w:marTop w:val="0"/>
      <w:marBottom w:val="0"/>
      <w:divBdr>
        <w:top w:val="none" w:sz="0" w:space="0" w:color="auto"/>
        <w:left w:val="none" w:sz="0" w:space="0" w:color="auto"/>
        <w:bottom w:val="none" w:sz="0" w:space="0" w:color="auto"/>
        <w:right w:val="none" w:sz="0" w:space="0" w:color="auto"/>
      </w:divBdr>
    </w:div>
    <w:div w:id="652680494">
      <w:bodyDiv w:val="1"/>
      <w:marLeft w:val="0"/>
      <w:marRight w:val="0"/>
      <w:marTop w:val="0"/>
      <w:marBottom w:val="0"/>
      <w:divBdr>
        <w:top w:val="none" w:sz="0" w:space="0" w:color="auto"/>
        <w:left w:val="none" w:sz="0" w:space="0" w:color="auto"/>
        <w:bottom w:val="none" w:sz="0" w:space="0" w:color="auto"/>
        <w:right w:val="none" w:sz="0" w:space="0" w:color="auto"/>
      </w:divBdr>
    </w:div>
    <w:div w:id="664749988">
      <w:bodyDiv w:val="1"/>
      <w:marLeft w:val="0"/>
      <w:marRight w:val="0"/>
      <w:marTop w:val="0"/>
      <w:marBottom w:val="0"/>
      <w:divBdr>
        <w:top w:val="none" w:sz="0" w:space="0" w:color="auto"/>
        <w:left w:val="none" w:sz="0" w:space="0" w:color="auto"/>
        <w:bottom w:val="none" w:sz="0" w:space="0" w:color="auto"/>
        <w:right w:val="none" w:sz="0" w:space="0" w:color="auto"/>
      </w:divBdr>
    </w:div>
    <w:div w:id="676687927">
      <w:bodyDiv w:val="1"/>
      <w:marLeft w:val="0"/>
      <w:marRight w:val="0"/>
      <w:marTop w:val="0"/>
      <w:marBottom w:val="0"/>
      <w:divBdr>
        <w:top w:val="none" w:sz="0" w:space="0" w:color="auto"/>
        <w:left w:val="none" w:sz="0" w:space="0" w:color="auto"/>
        <w:bottom w:val="none" w:sz="0" w:space="0" w:color="auto"/>
        <w:right w:val="none" w:sz="0" w:space="0" w:color="auto"/>
      </w:divBdr>
    </w:div>
    <w:div w:id="681275005">
      <w:bodyDiv w:val="1"/>
      <w:marLeft w:val="0"/>
      <w:marRight w:val="0"/>
      <w:marTop w:val="0"/>
      <w:marBottom w:val="0"/>
      <w:divBdr>
        <w:top w:val="none" w:sz="0" w:space="0" w:color="auto"/>
        <w:left w:val="none" w:sz="0" w:space="0" w:color="auto"/>
        <w:bottom w:val="none" w:sz="0" w:space="0" w:color="auto"/>
        <w:right w:val="none" w:sz="0" w:space="0" w:color="auto"/>
      </w:divBdr>
    </w:div>
    <w:div w:id="682243902">
      <w:bodyDiv w:val="1"/>
      <w:marLeft w:val="0"/>
      <w:marRight w:val="0"/>
      <w:marTop w:val="0"/>
      <w:marBottom w:val="0"/>
      <w:divBdr>
        <w:top w:val="none" w:sz="0" w:space="0" w:color="auto"/>
        <w:left w:val="none" w:sz="0" w:space="0" w:color="auto"/>
        <w:bottom w:val="none" w:sz="0" w:space="0" w:color="auto"/>
        <w:right w:val="none" w:sz="0" w:space="0" w:color="auto"/>
      </w:divBdr>
    </w:div>
    <w:div w:id="686641099">
      <w:bodyDiv w:val="1"/>
      <w:marLeft w:val="0"/>
      <w:marRight w:val="0"/>
      <w:marTop w:val="0"/>
      <w:marBottom w:val="0"/>
      <w:divBdr>
        <w:top w:val="none" w:sz="0" w:space="0" w:color="auto"/>
        <w:left w:val="none" w:sz="0" w:space="0" w:color="auto"/>
        <w:bottom w:val="none" w:sz="0" w:space="0" w:color="auto"/>
        <w:right w:val="none" w:sz="0" w:space="0" w:color="auto"/>
      </w:divBdr>
    </w:div>
    <w:div w:id="693920803">
      <w:bodyDiv w:val="1"/>
      <w:marLeft w:val="0"/>
      <w:marRight w:val="0"/>
      <w:marTop w:val="0"/>
      <w:marBottom w:val="0"/>
      <w:divBdr>
        <w:top w:val="none" w:sz="0" w:space="0" w:color="auto"/>
        <w:left w:val="none" w:sz="0" w:space="0" w:color="auto"/>
        <w:bottom w:val="none" w:sz="0" w:space="0" w:color="auto"/>
        <w:right w:val="none" w:sz="0" w:space="0" w:color="auto"/>
      </w:divBdr>
    </w:div>
    <w:div w:id="703360264">
      <w:bodyDiv w:val="1"/>
      <w:marLeft w:val="0"/>
      <w:marRight w:val="0"/>
      <w:marTop w:val="0"/>
      <w:marBottom w:val="0"/>
      <w:divBdr>
        <w:top w:val="none" w:sz="0" w:space="0" w:color="auto"/>
        <w:left w:val="none" w:sz="0" w:space="0" w:color="auto"/>
        <w:bottom w:val="none" w:sz="0" w:space="0" w:color="auto"/>
        <w:right w:val="none" w:sz="0" w:space="0" w:color="auto"/>
      </w:divBdr>
    </w:div>
    <w:div w:id="706101660">
      <w:bodyDiv w:val="1"/>
      <w:marLeft w:val="0"/>
      <w:marRight w:val="0"/>
      <w:marTop w:val="0"/>
      <w:marBottom w:val="0"/>
      <w:divBdr>
        <w:top w:val="none" w:sz="0" w:space="0" w:color="auto"/>
        <w:left w:val="none" w:sz="0" w:space="0" w:color="auto"/>
        <w:bottom w:val="none" w:sz="0" w:space="0" w:color="auto"/>
        <w:right w:val="none" w:sz="0" w:space="0" w:color="auto"/>
      </w:divBdr>
    </w:div>
    <w:div w:id="706561116">
      <w:bodyDiv w:val="1"/>
      <w:marLeft w:val="0"/>
      <w:marRight w:val="0"/>
      <w:marTop w:val="0"/>
      <w:marBottom w:val="0"/>
      <w:divBdr>
        <w:top w:val="none" w:sz="0" w:space="0" w:color="auto"/>
        <w:left w:val="none" w:sz="0" w:space="0" w:color="auto"/>
        <w:bottom w:val="none" w:sz="0" w:space="0" w:color="auto"/>
        <w:right w:val="none" w:sz="0" w:space="0" w:color="auto"/>
      </w:divBdr>
    </w:div>
    <w:div w:id="725107741">
      <w:bodyDiv w:val="1"/>
      <w:marLeft w:val="0"/>
      <w:marRight w:val="0"/>
      <w:marTop w:val="0"/>
      <w:marBottom w:val="0"/>
      <w:divBdr>
        <w:top w:val="none" w:sz="0" w:space="0" w:color="auto"/>
        <w:left w:val="none" w:sz="0" w:space="0" w:color="auto"/>
        <w:bottom w:val="none" w:sz="0" w:space="0" w:color="auto"/>
        <w:right w:val="none" w:sz="0" w:space="0" w:color="auto"/>
      </w:divBdr>
    </w:div>
    <w:div w:id="726807889">
      <w:bodyDiv w:val="1"/>
      <w:marLeft w:val="0"/>
      <w:marRight w:val="0"/>
      <w:marTop w:val="0"/>
      <w:marBottom w:val="0"/>
      <w:divBdr>
        <w:top w:val="none" w:sz="0" w:space="0" w:color="auto"/>
        <w:left w:val="none" w:sz="0" w:space="0" w:color="auto"/>
        <w:bottom w:val="none" w:sz="0" w:space="0" w:color="auto"/>
        <w:right w:val="none" w:sz="0" w:space="0" w:color="auto"/>
      </w:divBdr>
    </w:div>
    <w:div w:id="734817996">
      <w:bodyDiv w:val="1"/>
      <w:marLeft w:val="0"/>
      <w:marRight w:val="0"/>
      <w:marTop w:val="0"/>
      <w:marBottom w:val="0"/>
      <w:divBdr>
        <w:top w:val="none" w:sz="0" w:space="0" w:color="auto"/>
        <w:left w:val="none" w:sz="0" w:space="0" w:color="auto"/>
        <w:bottom w:val="none" w:sz="0" w:space="0" w:color="auto"/>
        <w:right w:val="none" w:sz="0" w:space="0" w:color="auto"/>
      </w:divBdr>
    </w:div>
    <w:div w:id="751319281">
      <w:bodyDiv w:val="1"/>
      <w:marLeft w:val="0"/>
      <w:marRight w:val="0"/>
      <w:marTop w:val="0"/>
      <w:marBottom w:val="0"/>
      <w:divBdr>
        <w:top w:val="none" w:sz="0" w:space="0" w:color="auto"/>
        <w:left w:val="none" w:sz="0" w:space="0" w:color="auto"/>
        <w:bottom w:val="none" w:sz="0" w:space="0" w:color="auto"/>
        <w:right w:val="none" w:sz="0" w:space="0" w:color="auto"/>
      </w:divBdr>
    </w:div>
    <w:div w:id="774641408">
      <w:bodyDiv w:val="1"/>
      <w:marLeft w:val="0"/>
      <w:marRight w:val="0"/>
      <w:marTop w:val="0"/>
      <w:marBottom w:val="0"/>
      <w:divBdr>
        <w:top w:val="none" w:sz="0" w:space="0" w:color="auto"/>
        <w:left w:val="none" w:sz="0" w:space="0" w:color="auto"/>
        <w:bottom w:val="none" w:sz="0" w:space="0" w:color="auto"/>
        <w:right w:val="none" w:sz="0" w:space="0" w:color="auto"/>
      </w:divBdr>
    </w:div>
    <w:div w:id="778181827">
      <w:bodyDiv w:val="1"/>
      <w:marLeft w:val="0"/>
      <w:marRight w:val="0"/>
      <w:marTop w:val="0"/>
      <w:marBottom w:val="0"/>
      <w:divBdr>
        <w:top w:val="none" w:sz="0" w:space="0" w:color="auto"/>
        <w:left w:val="none" w:sz="0" w:space="0" w:color="auto"/>
        <w:bottom w:val="none" w:sz="0" w:space="0" w:color="auto"/>
        <w:right w:val="none" w:sz="0" w:space="0" w:color="auto"/>
      </w:divBdr>
    </w:div>
    <w:div w:id="792330707">
      <w:bodyDiv w:val="1"/>
      <w:marLeft w:val="0"/>
      <w:marRight w:val="0"/>
      <w:marTop w:val="0"/>
      <w:marBottom w:val="0"/>
      <w:divBdr>
        <w:top w:val="none" w:sz="0" w:space="0" w:color="auto"/>
        <w:left w:val="none" w:sz="0" w:space="0" w:color="auto"/>
        <w:bottom w:val="none" w:sz="0" w:space="0" w:color="auto"/>
        <w:right w:val="none" w:sz="0" w:space="0" w:color="auto"/>
      </w:divBdr>
    </w:div>
    <w:div w:id="814493298">
      <w:bodyDiv w:val="1"/>
      <w:marLeft w:val="0"/>
      <w:marRight w:val="0"/>
      <w:marTop w:val="0"/>
      <w:marBottom w:val="0"/>
      <w:divBdr>
        <w:top w:val="none" w:sz="0" w:space="0" w:color="auto"/>
        <w:left w:val="none" w:sz="0" w:space="0" w:color="auto"/>
        <w:bottom w:val="none" w:sz="0" w:space="0" w:color="auto"/>
        <w:right w:val="none" w:sz="0" w:space="0" w:color="auto"/>
      </w:divBdr>
    </w:div>
    <w:div w:id="825241514">
      <w:bodyDiv w:val="1"/>
      <w:marLeft w:val="0"/>
      <w:marRight w:val="0"/>
      <w:marTop w:val="0"/>
      <w:marBottom w:val="0"/>
      <w:divBdr>
        <w:top w:val="none" w:sz="0" w:space="0" w:color="auto"/>
        <w:left w:val="none" w:sz="0" w:space="0" w:color="auto"/>
        <w:bottom w:val="none" w:sz="0" w:space="0" w:color="auto"/>
        <w:right w:val="none" w:sz="0" w:space="0" w:color="auto"/>
      </w:divBdr>
    </w:div>
    <w:div w:id="827672795">
      <w:bodyDiv w:val="1"/>
      <w:marLeft w:val="0"/>
      <w:marRight w:val="0"/>
      <w:marTop w:val="0"/>
      <w:marBottom w:val="0"/>
      <w:divBdr>
        <w:top w:val="none" w:sz="0" w:space="0" w:color="auto"/>
        <w:left w:val="none" w:sz="0" w:space="0" w:color="auto"/>
        <w:bottom w:val="none" w:sz="0" w:space="0" w:color="auto"/>
        <w:right w:val="none" w:sz="0" w:space="0" w:color="auto"/>
      </w:divBdr>
      <w:divsChild>
        <w:div w:id="1804955650">
          <w:marLeft w:val="0"/>
          <w:marRight w:val="0"/>
          <w:marTop w:val="0"/>
          <w:marBottom w:val="0"/>
          <w:divBdr>
            <w:top w:val="single" w:sz="2" w:space="0" w:color="D9D9E3"/>
            <w:left w:val="single" w:sz="2" w:space="0" w:color="D9D9E3"/>
            <w:bottom w:val="single" w:sz="2" w:space="0" w:color="D9D9E3"/>
            <w:right w:val="single" w:sz="2" w:space="0" w:color="D9D9E3"/>
          </w:divBdr>
          <w:divsChild>
            <w:div w:id="59526966">
              <w:marLeft w:val="0"/>
              <w:marRight w:val="0"/>
              <w:marTop w:val="0"/>
              <w:marBottom w:val="0"/>
              <w:divBdr>
                <w:top w:val="single" w:sz="2" w:space="0" w:color="D9D9E3"/>
                <w:left w:val="single" w:sz="2" w:space="0" w:color="D9D9E3"/>
                <w:bottom w:val="single" w:sz="2" w:space="0" w:color="D9D9E3"/>
                <w:right w:val="single" w:sz="2" w:space="0" w:color="D9D9E3"/>
              </w:divBdr>
              <w:divsChild>
                <w:div w:id="386757303">
                  <w:marLeft w:val="0"/>
                  <w:marRight w:val="0"/>
                  <w:marTop w:val="0"/>
                  <w:marBottom w:val="0"/>
                  <w:divBdr>
                    <w:top w:val="single" w:sz="2" w:space="0" w:color="D9D9E3"/>
                    <w:left w:val="single" w:sz="2" w:space="0" w:color="D9D9E3"/>
                    <w:bottom w:val="single" w:sz="2" w:space="0" w:color="D9D9E3"/>
                    <w:right w:val="single" w:sz="2" w:space="0" w:color="D9D9E3"/>
                  </w:divBdr>
                  <w:divsChild>
                    <w:div w:id="568270961">
                      <w:marLeft w:val="0"/>
                      <w:marRight w:val="0"/>
                      <w:marTop w:val="0"/>
                      <w:marBottom w:val="0"/>
                      <w:divBdr>
                        <w:top w:val="single" w:sz="2" w:space="0" w:color="D9D9E3"/>
                        <w:left w:val="single" w:sz="2" w:space="0" w:color="D9D9E3"/>
                        <w:bottom w:val="single" w:sz="2" w:space="0" w:color="D9D9E3"/>
                        <w:right w:val="single" w:sz="2" w:space="0" w:color="D9D9E3"/>
                      </w:divBdr>
                      <w:divsChild>
                        <w:div w:id="1264410928">
                          <w:marLeft w:val="0"/>
                          <w:marRight w:val="0"/>
                          <w:marTop w:val="0"/>
                          <w:marBottom w:val="0"/>
                          <w:divBdr>
                            <w:top w:val="single" w:sz="2" w:space="0" w:color="D9D9E3"/>
                            <w:left w:val="single" w:sz="2" w:space="0" w:color="D9D9E3"/>
                            <w:bottom w:val="single" w:sz="2" w:space="0" w:color="D9D9E3"/>
                            <w:right w:val="single" w:sz="2" w:space="0" w:color="D9D9E3"/>
                          </w:divBdr>
                          <w:divsChild>
                            <w:div w:id="1465780600">
                              <w:marLeft w:val="0"/>
                              <w:marRight w:val="0"/>
                              <w:marTop w:val="100"/>
                              <w:marBottom w:val="100"/>
                              <w:divBdr>
                                <w:top w:val="single" w:sz="2" w:space="0" w:color="D9D9E3"/>
                                <w:left w:val="single" w:sz="2" w:space="0" w:color="D9D9E3"/>
                                <w:bottom w:val="single" w:sz="2" w:space="0" w:color="D9D9E3"/>
                                <w:right w:val="single" w:sz="2" w:space="0" w:color="D9D9E3"/>
                              </w:divBdr>
                              <w:divsChild>
                                <w:div w:id="1127620222">
                                  <w:marLeft w:val="0"/>
                                  <w:marRight w:val="0"/>
                                  <w:marTop w:val="0"/>
                                  <w:marBottom w:val="0"/>
                                  <w:divBdr>
                                    <w:top w:val="single" w:sz="2" w:space="0" w:color="D9D9E3"/>
                                    <w:left w:val="single" w:sz="2" w:space="0" w:color="D9D9E3"/>
                                    <w:bottom w:val="single" w:sz="2" w:space="0" w:color="D9D9E3"/>
                                    <w:right w:val="single" w:sz="2" w:space="0" w:color="D9D9E3"/>
                                  </w:divBdr>
                                  <w:divsChild>
                                    <w:div w:id="1658268587">
                                      <w:marLeft w:val="0"/>
                                      <w:marRight w:val="0"/>
                                      <w:marTop w:val="0"/>
                                      <w:marBottom w:val="0"/>
                                      <w:divBdr>
                                        <w:top w:val="single" w:sz="2" w:space="0" w:color="D9D9E3"/>
                                        <w:left w:val="single" w:sz="2" w:space="0" w:color="D9D9E3"/>
                                        <w:bottom w:val="single" w:sz="2" w:space="0" w:color="D9D9E3"/>
                                        <w:right w:val="single" w:sz="2" w:space="0" w:color="D9D9E3"/>
                                      </w:divBdr>
                                      <w:divsChild>
                                        <w:div w:id="775908138">
                                          <w:marLeft w:val="0"/>
                                          <w:marRight w:val="0"/>
                                          <w:marTop w:val="0"/>
                                          <w:marBottom w:val="0"/>
                                          <w:divBdr>
                                            <w:top w:val="single" w:sz="2" w:space="0" w:color="D9D9E3"/>
                                            <w:left w:val="single" w:sz="2" w:space="0" w:color="D9D9E3"/>
                                            <w:bottom w:val="single" w:sz="2" w:space="0" w:color="D9D9E3"/>
                                            <w:right w:val="single" w:sz="2" w:space="0" w:color="D9D9E3"/>
                                          </w:divBdr>
                                          <w:divsChild>
                                            <w:div w:id="391736666">
                                              <w:marLeft w:val="0"/>
                                              <w:marRight w:val="0"/>
                                              <w:marTop w:val="0"/>
                                              <w:marBottom w:val="0"/>
                                              <w:divBdr>
                                                <w:top w:val="single" w:sz="2" w:space="0" w:color="D9D9E3"/>
                                                <w:left w:val="single" w:sz="2" w:space="0" w:color="D9D9E3"/>
                                                <w:bottom w:val="single" w:sz="2" w:space="0" w:color="D9D9E3"/>
                                                <w:right w:val="single" w:sz="2" w:space="0" w:color="D9D9E3"/>
                                              </w:divBdr>
                                              <w:divsChild>
                                                <w:div w:id="1374303033">
                                                  <w:marLeft w:val="0"/>
                                                  <w:marRight w:val="0"/>
                                                  <w:marTop w:val="0"/>
                                                  <w:marBottom w:val="0"/>
                                                  <w:divBdr>
                                                    <w:top w:val="single" w:sz="2" w:space="0" w:color="D9D9E3"/>
                                                    <w:left w:val="single" w:sz="2" w:space="0" w:color="D9D9E3"/>
                                                    <w:bottom w:val="single" w:sz="2" w:space="0" w:color="D9D9E3"/>
                                                    <w:right w:val="single" w:sz="2" w:space="0" w:color="D9D9E3"/>
                                                  </w:divBdr>
                                                  <w:divsChild>
                                                    <w:div w:id="8998250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2255775">
          <w:marLeft w:val="0"/>
          <w:marRight w:val="0"/>
          <w:marTop w:val="0"/>
          <w:marBottom w:val="0"/>
          <w:divBdr>
            <w:top w:val="none" w:sz="0" w:space="0" w:color="auto"/>
            <w:left w:val="none" w:sz="0" w:space="0" w:color="auto"/>
            <w:bottom w:val="none" w:sz="0" w:space="0" w:color="auto"/>
            <w:right w:val="none" w:sz="0" w:space="0" w:color="auto"/>
          </w:divBdr>
        </w:div>
      </w:divsChild>
    </w:div>
    <w:div w:id="838277752">
      <w:bodyDiv w:val="1"/>
      <w:marLeft w:val="0"/>
      <w:marRight w:val="0"/>
      <w:marTop w:val="0"/>
      <w:marBottom w:val="0"/>
      <w:divBdr>
        <w:top w:val="none" w:sz="0" w:space="0" w:color="auto"/>
        <w:left w:val="none" w:sz="0" w:space="0" w:color="auto"/>
        <w:bottom w:val="none" w:sz="0" w:space="0" w:color="auto"/>
        <w:right w:val="none" w:sz="0" w:space="0" w:color="auto"/>
      </w:divBdr>
    </w:div>
    <w:div w:id="872814470">
      <w:bodyDiv w:val="1"/>
      <w:marLeft w:val="0"/>
      <w:marRight w:val="0"/>
      <w:marTop w:val="0"/>
      <w:marBottom w:val="0"/>
      <w:divBdr>
        <w:top w:val="none" w:sz="0" w:space="0" w:color="auto"/>
        <w:left w:val="none" w:sz="0" w:space="0" w:color="auto"/>
        <w:bottom w:val="none" w:sz="0" w:space="0" w:color="auto"/>
        <w:right w:val="none" w:sz="0" w:space="0" w:color="auto"/>
      </w:divBdr>
      <w:divsChild>
        <w:div w:id="1924217528">
          <w:marLeft w:val="0"/>
          <w:marRight w:val="0"/>
          <w:marTop w:val="0"/>
          <w:marBottom w:val="0"/>
          <w:divBdr>
            <w:top w:val="single" w:sz="2" w:space="0" w:color="D9D9E3"/>
            <w:left w:val="single" w:sz="2" w:space="0" w:color="D9D9E3"/>
            <w:bottom w:val="single" w:sz="2" w:space="0" w:color="D9D9E3"/>
            <w:right w:val="single" w:sz="2" w:space="0" w:color="D9D9E3"/>
          </w:divBdr>
          <w:divsChild>
            <w:div w:id="987172701">
              <w:marLeft w:val="0"/>
              <w:marRight w:val="0"/>
              <w:marTop w:val="100"/>
              <w:marBottom w:val="100"/>
              <w:divBdr>
                <w:top w:val="single" w:sz="2" w:space="0" w:color="D9D9E3"/>
                <w:left w:val="single" w:sz="2" w:space="0" w:color="D9D9E3"/>
                <w:bottom w:val="single" w:sz="2" w:space="0" w:color="D9D9E3"/>
                <w:right w:val="single" w:sz="2" w:space="0" w:color="D9D9E3"/>
              </w:divBdr>
              <w:divsChild>
                <w:div w:id="446585520">
                  <w:marLeft w:val="0"/>
                  <w:marRight w:val="0"/>
                  <w:marTop w:val="0"/>
                  <w:marBottom w:val="0"/>
                  <w:divBdr>
                    <w:top w:val="single" w:sz="2" w:space="0" w:color="D9D9E3"/>
                    <w:left w:val="single" w:sz="2" w:space="0" w:color="D9D9E3"/>
                    <w:bottom w:val="single" w:sz="2" w:space="0" w:color="D9D9E3"/>
                    <w:right w:val="single" w:sz="2" w:space="0" w:color="D9D9E3"/>
                  </w:divBdr>
                  <w:divsChild>
                    <w:div w:id="1684626045">
                      <w:marLeft w:val="0"/>
                      <w:marRight w:val="0"/>
                      <w:marTop w:val="0"/>
                      <w:marBottom w:val="0"/>
                      <w:divBdr>
                        <w:top w:val="single" w:sz="2" w:space="0" w:color="D9D9E3"/>
                        <w:left w:val="single" w:sz="2" w:space="0" w:color="D9D9E3"/>
                        <w:bottom w:val="single" w:sz="2" w:space="0" w:color="D9D9E3"/>
                        <w:right w:val="single" w:sz="2" w:space="0" w:color="D9D9E3"/>
                      </w:divBdr>
                      <w:divsChild>
                        <w:div w:id="1932853531">
                          <w:marLeft w:val="0"/>
                          <w:marRight w:val="0"/>
                          <w:marTop w:val="0"/>
                          <w:marBottom w:val="0"/>
                          <w:divBdr>
                            <w:top w:val="single" w:sz="2" w:space="0" w:color="D9D9E3"/>
                            <w:left w:val="single" w:sz="2" w:space="0" w:color="D9D9E3"/>
                            <w:bottom w:val="single" w:sz="2" w:space="0" w:color="D9D9E3"/>
                            <w:right w:val="single" w:sz="2" w:space="0" w:color="D9D9E3"/>
                          </w:divBdr>
                          <w:divsChild>
                            <w:div w:id="856386784">
                              <w:marLeft w:val="0"/>
                              <w:marRight w:val="0"/>
                              <w:marTop w:val="0"/>
                              <w:marBottom w:val="0"/>
                              <w:divBdr>
                                <w:top w:val="single" w:sz="2" w:space="0" w:color="D9D9E3"/>
                                <w:left w:val="single" w:sz="2" w:space="0" w:color="D9D9E3"/>
                                <w:bottom w:val="single" w:sz="2" w:space="0" w:color="D9D9E3"/>
                                <w:right w:val="single" w:sz="2" w:space="0" w:color="D9D9E3"/>
                              </w:divBdr>
                              <w:divsChild>
                                <w:div w:id="61217251">
                                  <w:marLeft w:val="0"/>
                                  <w:marRight w:val="0"/>
                                  <w:marTop w:val="0"/>
                                  <w:marBottom w:val="0"/>
                                  <w:divBdr>
                                    <w:top w:val="single" w:sz="2" w:space="0" w:color="D9D9E3"/>
                                    <w:left w:val="single" w:sz="2" w:space="0" w:color="D9D9E3"/>
                                    <w:bottom w:val="single" w:sz="2" w:space="0" w:color="D9D9E3"/>
                                    <w:right w:val="single" w:sz="2" w:space="0" w:color="D9D9E3"/>
                                  </w:divBdr>
                                  <w:divsChild>
                                    <w:div w:id="1152021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98594292">
      <w:bodyDiv w:val="1"/>
      <w:marLeft w:val="0"/>
      <w:marRight w:val="0"/>
      <w:marTop w:val="0"/>
      <w:marBottom w:val="0"/>
      <w:divBdr>
        <w:top w:val="none" w:sz="0" w:space="0" w:color="auto"/>
        <w:left w:val="none" w:sz="0" w:space="0" w:color="auto"/>
        <w:bottom w:val="none" w:sz="0" w:space="0" w:color="auto"/>
        <w:right w:val="none" w:sz="0" w:space="0" w:color="auto"/>
      </w:divBdr>
    </w:div>
    <w:div w:id="909730892">
      <w:bodyDiv w:val="1"/>
      <w:marLeft w:val="0"/>
      <w:marRight w:val="0"/>
      <w:marTop w:val="0"/>
      <w:marBottom w:val="0"/>
      <w:divBdr>
        <w:top w:val="none" w:sz="0" w:space="0" w:color="auto"/>
        <w:left w:val="none" w:sz="0" w:space="0" w:color="auto"/>
        <w:bottom w:val="none" w:sz="0" w:space="0" w:color="auto"/>
        <w:right w:val="none" w:sz="0" w:space="0" w:color="auto"/>
      </w:divBdr>
    </w:div>
    <w:div w:id="933631202">
      <w:bodyDiv w:val="1"/>
      <w:marLeft w:val="0"/>
      <w:marRight w:val="0"/>
      <w:marTop w:val="0"/>
      <w:marBottom w:val="0"/>
      <w:divBdr>
        <w:top w:val="none" w:sz="0" w:space="0" w:color="auto"/>
        <w:left w:val="none" w:sz="0" w:space="0" w:color="auto"/>
        <w:bottom w:val="none" w:sz="0" w:space="0" w:color="auto"/>
        <w:right w:val="none" w:sz="0" w:space="0" w:color="auto"/>
      </w:divBdr>
    </w:div>
    <w:div w:id="936209388">
      <w:bodyDiv w:val="1"/>
      <w:marLeft w:val="0"/>
      <w:marRight w:val="0"/>
      <w:marTop w:val="0"/>
      <w:marBottom w:val="0"/>
      <w:divBdr>
        <w:top w:val="none" w:sz="0" w:space="0" w:color="auto"/>
        <w:left w:val="none" w:sz="0" w:space="0" w:color="auto"/>
        <w:bottom w:val="none" w:sz="0" w:space="0" w:color="auto"/>
        <w:right w:val="none" w:sz="0" w:space="0" w:color="auto"/>
      </w:divBdr>
    </w:div>
    <w:div w:id="951938147">
      <w:bodyDiv w:val="1"/>
      <w:marLeft w:val="0"/>
      <w:marRight w:val="0"/>
      <w:marTop w:val="0"/>
      <w:marBottom w:val="0"/>
      <w:divBdr>
        <w:top w:val="none" w:sz="0" w:space="0" w:color="auto"/>
        <w:left w:val="none" w:sz="0" w:space="0" w:color="auto"/>
        <w:bottom w:val="none" w:sz="0" w:space="0" w:color="auto"/>
        <w:right w:val="none" w:sz="0" w:space="0" w:color="auto"/>
      </w:divBdr>
    </w:div>
    <w:div w:id="956524235">
      <w:bodyDiv w:val="1"/>
      <w:marLeft w:val="0"/>
      <w:marRight w:val="0"/>
      <w:marTop w:val="0"/>
      <w:marBottom w:val="0"/>
      <w:divBdr>
        <w:top w:val="none" w:sz="0" w:space="0" w:color="auto"/>
        <w:left w:val="none" w:sz="0" w:space="0" w:color="auto"/>
        <w:bottom w:val="none" w:sz="0" w:space="0" w:color="auto"/>
        <w:right w:val="none" w:sz="0" w:space="0" w:color="auto"/>
      </w:divBdr>
    </w:div>
    <w:div w:id="975183493">
      <w:bodyDiv w:val="1"/>
      <w:marLeft w:val="0"/>
      <w:marRight w:val="0"/>
      <w:marTop w:val="0"/>
      <w:marBottom w:val="0"/>
      <w:divBdr>
        <w:top w:val="none" w:sz="0" w:space="0" w:color="auto"/>
        <w:left w:val="none" w:sz="0" w:space="0" w:color="auto"/>
        <w:bottom w:val="none" w:sz="0" w:space="0" w:color="auto"/>
        <w:right w:val="none" w:sz="0" w:space="0" w:color="auto"/>
      </w:divBdr>
      <w:divsChild>
        <w:div w:id="378434992">
          <w:marLeft w:val="0"/>
          <w:marRight w:val="0"/>
          <w:marTop w:val="0"/>
          <w:marBottom w:val="0"/>
          <w:divBdr>
            <w:top w:val="single" w:sz="2" w:space="0" w:color="D9D9E3"/>
            <w:left w:val="single" w:sz="2" w:space="0" w:color="D9D9E3"/>
            <w:bottom w:val="single" w:sz="2" w:space="0" w:color="D9D9E3"/>
            <w:right w:val="single" w:sz="2" w:space="0" w:color="D9D9E3"/>
          </w:divBdr>
          <w:divsChild>
            <w:div w:id="486213056">
              <w:marLeft w:val="0"/>
              <w:marRight w:val="0"/>
              <w:marTop w:val="0"/>
              <w:marBottom w:val="0"/>
              <w:divBdr>
                <w:top w:val="single" w:sz="2" w:space="0" w:color="D9D9E3"/>
                <w:left w:val="single" w:sz="2" w:space="0" w:color="D9D9E3"/>
                <w:bottom w:val="single" w:sz="2" w:space="0" w:color="D9D9E3"/>
                <w:right w:val="single" w:sz="2" w:space="0" w:color="D9D9E3"/>
              </w:divBdr>
              <w:divsChild>
                <w:div w:id="678505789">
                  <w:marLeft w:val="0"/>
                  <w:marRight w:val="0"/>
                  <w:marTop w:val="0"/>
                  <w:marBottom w:val="0"/>
                  <w:divBdr>
                    <w:top w:val="single" w:sz="2" w:space="0" w:color="D9D9E3"/>
                    <w:left w:val="single" w:sz="2" w:space="0" w:color="D9D9E3"/>
                    <w:bottom w:val="single" w:sz="2" w:space="0" w:color="D9D9E3"/>
                    <w:right w:val="single" w:sz="2" w:space="0" w:color="D9D9E3"/>
                  </w:divBdr>
                  <w:divsChild>
                    <w:div w:id="1091240627">
                      <w:marLeft w:val="0"/>
                      <w:marRight w:val="0"/>
                      <w:marTop w:val="0"/>
                      <w:marBottom w:val="0"/>
                      <w:divBdr>
                        <w:top w:val="single" w:sz="2" w:space="0" w:color="D9D9E3"/>
                        <w:left w:val="single" w:sz="2" w:space="0" w:color="D9D9E3"/>
                        <w:bottom w:val="single" w:sz="2" w:space="0" w:color="D9D9E3"/>
                        <w:right w:val="single" w:sz="2" w:space="0" w:color="D9D9E3"/>
                      </w:divBdr>
                      <w:divsChild>
                        <w:div w:id="1678576149">
                          <w:marLeft w:val="0"/>
                          <w:marRight w:val="0"/>
                          <w:marTop w:val="0"/>
                          <w:marBottom w:val="0"/>
                          <w:divBdr>
                            <w:top w:val="single" w:sz="2" w:space="0" w:color="D9D9E3"/>
                            <w:left w:val="single" w:sz="2" w:space="0" w:color="D9D9E3"/>
                            <w:bottom w:val="single" w:sz="2" w:space="0" w:color="D9D9E3"/>
                            <w:right w:val="single" w:sz="2" w:space="0" w:color="D9D9E3"/>
                          </w:divBdr>
                          <w:divsChild>
                            <w:div w:id="1408042347">
                              <w:marLeft w:val="0"/>
                              <w:marRight w:val="0"/>
                              <w:marTop w:val="100"/>
                              <w:marBottom w:val="100"/>
                              <w:divBdr>
                                <w:top w:val="single" w:sz="2" w:space="0" w:color="D9D9E3"/>
                                <w:left w:val="single" w:sz="2" w:space="0" w:color="D9D9E3"/>
                                <w:bottom w:val="single" w:sz="2" w:space="0" w:color="D9D9E3"/>
                                <w:right w:val="single" w:sz="2" w:space="0" w:color="D9D9E3"/>
                              </w:divBdr>
                              <w:divsChild>
                                <w:div w:id="289020682">
                                  <w:marLeft w:val="0"/>
                                  <w:marRight w:val="0"/>
                                  <w:marTop w:val="0"/>
                                  <w:marBottom w:val="0"/>
                                  <w:divBdr>
                                    <w:top w:val="single" w:sz="2" w:space="0" w:color="D9D9E3"/>
                                    <w:left w:val="single" w:sz="2" w:space="0" w:color="D9D9E3"/>
                                    <w:bottom w:val="single" w:sz="2" w:space="0" w:color="D9D9E3"/>
                                    <w:right w:val="single" w:sz="2" w:space="0" w:color="D9D9E3"/>
                                  </w:divBdr>
                                  <w:divsChild>
                                    <w:div w:id="1850827770">
                                      <w:marLeft w:val="0"/>
                                      <w:marRight w:val="0"/>
                                      <w:marTop w:val="0"/>
                                      <w:marBottom w:val="0"/>
                                      <w:divBdr>
                                        <w:top w:val="single" w:sz="2" w:space="0" w:color="D9D9E3"/>
                                        <w:left w:val="single" w:sz="2" w:space="0" w:color="D9D9E3"/>
                                        <w:bottom w:val="single" w:sz="2" w:space="0" w:color="D9D9E3"/>
                                        <w:right w:val="single" w:sz="2" w:space="0" w:color="D9D9E3"/>
                                      </w:divBdr>
                                      <w:divsChild>
                                        <w:div w:id="1265648874">
                                          <w:marLeft w:val="0"/>
                                          <w:marRight w:val="0"/>
                                          <w:marTop w:val="0"/>
                                          <w:marBottom w:val="0"/>
                                          <w:divBdr>
                                            <w:top w:val="single" w:sz="2" w:space="0" w:color="D9D9E3"/>
                                            <w:left w:val="single" w:sz="2" w:space="0" w:color="D9D9E3"/>
                                            <w:bottom w:val="single" w:sz="2" w:space="0" w:color="D9D9E3"/>
                                            <w:right w:val="single" w:sz="2" w:space="0" w:color="D9D9E3"/>
                                          </w:divBdr>
                                          <w:divsChild>
                                            <w:div w:id="1926917760">
                                              <w:marLeft w:val="0"/>
                                              <w:marRight w:val="0"/>
                                              <w:marTop w:val="0"/>
                                              <w:marBottom w:val="0"/>
                                              <w:divBdr>
                                                <w:top w:val="single" w:sz="2" w:space="0" w:color="D9D9E3"/>
                                                <w:left w:val="single" w:sz="2" w:space="0" w:color="D9D9E3"/>
                                                <w:bottom w:val="single" w:sz="2" w:space="0" w:color="D9D9E3"/>
                                                <w:right w:val="single" w:sz="2" w:space="0" w:color="D9D9E3"/>
                                              </w:divBdr>
                                              <w:divsChild>
                                                <w:div w:id="557785166">
                                                  <w:marLeft w:val="0"/>
                                                  <w:marRight w:val="0"/>
                                                  <w:marTop w:val="0"/>
                                                  <w:marBottom w:val="0"/>
                                                  <w:divBdr>
                                                    <w:top w:val="single" w:sz="2" w:space="0" w:color="D9D9E3"/>
                                                    <w:left w:val="single" w:sz="2" w:space="0" w:color="D9D9E3"/>
                                                    <w:bottom w:val="single" w:sz="2" w:space="0" w:color="D9D9E3"/>
                                                    <w:right w:val="single" w:sz="2" w:space="0" w:color="D9D9E3"/>
                                                  </w:divBdr>
                                                  <w:divsChild>
                                                    <w:div w:id="1072700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40305861">
          <w:marLeft w:val="0"/>
          <w:marRight w:val="0"/>
          <w:marTop w:val="0"/>
          <w:marBottom w:val="0"/>
          <w:divBdr>
            <w:top w:val="none" w:sz="0" w:space="0" w:color="auto"/>
            <w:left w:val="none" w:sz="0" w:space="0" w:color="auto"/>
            <w:bottom w:val="none" w:sz="0" w:space="0" w:color="auto"/>
            <w:right w:val="none" w:sz="0" w:space="0" w:color="auto"/>
          </w:divBdr>
        </w:div>
      </w:divsChild>
    </w:div>
    <w:div w:id="987131958">
      <w:bodyDiv w:val="1"/>
      <w:marLeft w:val="0"/>
      <w:marRight w:val="0"/>
      <w:marTop w:val="0"/>
      <w:marBottom w:val="0"/>
      <w:divBdr>
        <w:top w:val="none" w:sz="0" w:space="0" w:color="auto"/>
        <w:left w:val="none" w:sz="0" w:space="0" w:color="auto"/>
        <w:bottom w:val="none" w:sz="0" w:space="0" w:color="auto"/>
        <w:right w:val="none" w:sz="0" w:space="0" w:color="auto"/>
      </w:divBdr>
    </w:div>
    <w:div w:id="995568062">
      <w:bodyDiv w:val="1"/>
      <w:marLeft w:val="0"/>
      <w:marRight w:val="0"/>
      <w:marTop w:val="0"/>
      <w:marBottom w:val="0"/>
      <w:divBdr>
        <w:top w:val="none" w:sz="0" w:space="0" w:color="auto"/>
        <w:left w:val="none" w:sz="0" w:space="0" w:color="auto"/>
        <w:bottom w:val="none" w:sz="0" w:space="0" w:color="auto"/>
        <w:right w:val="none" w:sz="0" w:space="0" w:color="auto"/>
      </w:divBdr>
    </w:div>
    <w:div w:id="1025978564">
      <w:bodyDiv w:val="1"/>
      <w:marLeft w:val="0"/>
      <w:marRight w:val="0"/>
      <w:marTop w:val="0"/>
      <w:marBottom w:val="0"/>
      <w:divBdr>
        <w:top w:val="none" w:sz="0" w:space="0" w:color="auto"/>
        <w:left w:val="none" w:sz="0" w:space="0" w:color="auto"/>
        <w:bottom w:val="none" w:sz="0" w:space="0" w:color="auto"/>
        <w:right w:val="none" w:sz="0" w:space="0" w:color="auto"/>
      </w:divBdr>
    </w:div>
    <w:div w:id="1031539928">
      <w:bodyDiv w:val="1"/>
      <w:marLeft w:val="0"/>
      <w:marRight w:val="0"/>
      <w:marTop w:val="0"/>
      <w:marBottom w:val="0"/>
      <w:divBdr>
        <w:top w:val="none" w:sz="0" w:space="0" w:color="auto"/>
        <w:left w:val="none" w:sz="0" w:space="0" w:color="auto"/>
        <w:bottom w:val="none" w:sz="0" w:space="0" w:color="auto"/>
        <w:right w:val="none" w:sz="0" w:space="0" w:color="auto"/>
      </w:divBdr>
    </w:div>
    <w:div w:id="1036464814">
      <w:bodyDiv w:val="1"/>
      <w:marLeft w:val="0"/>
      <w:marRight w:val="0"/>
      <w:marTop w:val="0"/>
      <w:marBottom w:val="0"/>
      <w:divBdr>
        <w:top w:val="none" w:sz="0" w:space="0" w:color="auto"/>
        <w:left w:val="none" w:sz="0" w:space="0" w:color="auto"/>
        <w:bottom w:val="none" w:sz="0" w:space="0" w:color="auto"/>
        <w:right w:val="none" w:sz="0" w:space="0" w:color="auto"/>
      </w:divBdr>
    </w:div>
    <w:div w:id="1040936945">
      <w:bodyDiv w:val="1"/>
      <w:marLeft w:val="0"/>
      <w:marRight w:val="0"/>
      <w:marTop w:val="0"/>
      <w:marBottom w:val="0"/>
      <w:divBdr>
        <w:top w:val="none" w:sz="0" w:space="0" w:color="auto"/>
        <w:left w:val="none" w:sz="0" w:space="0" w:color="auto"/>
        <w:bottom w:val="none" w:sz="0" w:space="0" w:color="auto"/>
        <w:right w:val="none" w:sz="0" w:space="0" w:color="auto"/>
      </w:divBdr>
    </w:div>
    <w:div w:id="1065420444">
      <w:bodyDiv w:val="1"/>
      <w:marLeft w:val="0"/>
      <w:marRight w:val="0"/>
      <w:marTop w:val="0"/>
      <w:marBottom w:val="0"/>
      <w:divBdr>
        <w:top w:val="none" w:sz="0" w:space="0" w:color="auto"/>
        <w:left w:val="none" w:sz="0" w:space="0" w:color="auto"/>
        <w:bottom w:val="none" w:sz="0" w:space="0" w:color="auto"/>
        <w:right w:val="none" w:sz="0" w:space="0" w:color="auto"/>
      </w:divBdr>
    </w:div>
    <w:div w:id="1085155197">
      <w:bodyDiv w:val="1"/>
      <w:marLeft w:val="0"/>
      <w:marRight w:val="0"/>
      <w:marTop w:val="0"/>
      <w:marBottom w:val="0"/>
      <w:divBdr>
        <w:top w:val="none" w:sz="0" w:space="0" w:color="auto"/>
        <w:left w:val="none" w:sz="0" w:space="0" w:color="auto"/>
        <w:bottom w:val="none" w:sz="0" w:space="0" w:color="auto"/>
        <w:right w:val="none" w:sz="0" w:space="0" w:color="auto"/>
      </w:divBdr>
    </w:div>
    <w:div w:id="1085613846">
      <w:bodyDiv w:val="1"/>
      <w:marLeft w:val="0"/>
      <w:marRight w:val="0"/>
      <w:marTop w:val="0"/>
      <w:marBottom w:val="0"/>
      <w:divBdr>
        <w:top w:val="none" w:sz="0" w:space="0" w:color="auto"/>
        <w:left w:val="none" w:sz="0" w:space="0" w:color="auto"/>
        <w:bottom w:val="none" w:sz="0" w:space="0" w:color="auto"/>
        <w:right w:val="none" w:sz="0" w:space="0" w:color="auto"/>
      </w:divBdr>
      <w:divsChild>
        <w:div w:id="905190646">
          <w:marLeft w:val="0"/>
          <w:marRight w:val="0"/>
          <w:marTop w:val="0"/>
          <w:marBottom w:val="0"/>
          <w:divBdr>
            <w:top w:val="single" w:sz="2" w:space="0" w:color="D9D9E3"/>
            <w:left w:val="single" w:sz="2" w:space="0" w:color="D9D9E3"/>
            <w:bottom w:val="single" w:sz="2" w:space="0" w:color="D9D9E3"/>
            <w:right w:val="single" w:sz="2" w:space="0" w:color="D9D9E3"/>
          </w:divBdr>
          <w:divsChild>
            <w:div w:id="267812013">
              <w:marLeft w:val="0"/>
              <w:marRight w:val="0"/>
              <w:marTop w:val="0"/>
              <w:marBottom w:val="0"/>
              <w:divBdr>
                <w:top w:val="single" w:sz="2" w:space="0" w:color="D9D9E3"/>
                <w:left w:val="single" w:sz="2" w:space="0" w:color="D9D9E3"/>
                <w:bottom w:val="single" w:sz="2" w:space="0" w:color="D9D9E3"/>
                <w:right w:val="single" w:sz="2" w:space="0" w:color="D9D9E3"/>
              </w:divBdr>
              <w:divsChild>
                <w:div w:id="1823430199">
                  <w:marLeft w:val="0"/>
                  <w:marRight w:val="0"/>
                  <w:marTop w:val="0"/>
                  <w:marBottom w:val="0"/>
                  <w:divBdr>
                    <w:top w:val="single" w:sz="2" w:space="0" w:color="D9D9E3"/>
                    <w:left w:val="single" w:sz="2" w:space="0" w:color="D9D9E3"/>
                    <w:bottom w:val="single" w:sz="2" w:space="0" w:color="D9D9E3"/>
                    <w:right w:val="single" w:sz="2" w:space="0" w:color="D9D9E3"/>
                  </w:divBdr>
                  <w:divsChild>
                    <w:div w:id="1923829254">
                      <w:marLeft w:val="0"/>
                      <w:marRight w:val="0"/>
                      <w:marTop w:val="0"/>
                      <w:marBottom w:val="0"/>
                      <w:divBdr>
                        <w:top w:val="single" w:sz="2" w:space="0" w:color="D9D9E3"/>
                        <w:left w:val="single" w:sz="2" w:space="0" w:color="D9D9E3"/>
                        <w:bottom w:val="single" w:sz="2" w:space="0" w:color="D9D9E3"/>
                        <w:right w:val="single" w:sz="2" w:space="0" w:color="D9D9E3"/>
                      </w:divBdr>
                      <w:divsChild>
                        <w:div w:id="1365248974">
                          <w:marLeft w:val="0"/>
                          <w:marRight w:val="0"/>
                          <w:marTop w:val="0"/>
                          <w:marBottom w:val="0"/>
                          <w:divBdr>
                            <w:top w:val="single" w:sz="2" w:space="0" w:color="D9D9E3"/>
                            <w:left w:val="single" w:sz="2" w:space="0" w:color="D9D9E3"/>
                            <w:bottom w:val="single" w:sz="2" w:space="0" w:color="D9D9E3"/>
                            <w:right w:val="single" w:sz="2" w:space="0" w:color="D9D9E3"/>
                          </w:divBdr>
                          <w:divsChild>
                            <w:div w:id="1002464101">
                              <w:marLeft w:val="0"/>
                              <w:marRight w:val="0"/>
                              <w:marTop w:val="100"/>
                              <w:marBottom w:val="100"/>
                              <w:divBdr>
                                <w:top w:val="single" w:sz="2" w:space="0" w:color="D9D9E3"/>
                                <w:left w:val="single" w:sz="2" w:space="0" w:color="D9D9E3"/>
                                <w:bottom w:val="single" w:sz="2" w:space="0" w:color="D9D9E3"/>
                                <w:right w:val="single" w:sz="2" w:space="0" w:color="D9D9E3"/>
                              </w:divBdr>
                              <w:divsChild>
                                <w:div w:id="1599674424">
                                  <w:marLeft w:val="0"/>
                                  <w:marRight w:val="0"/>
                                  <w:marTop w:val="0"/>
                                  <w:marBottom w:val="0"/>
                                  <w:divBdr>
                                    <w:top w:val="single" w:sz="2" w:space="0" w:color="D9D9E3"/>
                                    <w:left w:val="single" w:sz="2" w:space="0" w:color="D9D9E3"/>
                                    <w:bottom w:val="single" w:sz="2" w:space="0" w:color="D9D9E3"/>
                                    <w:right w:val="single" w:sz="2" w:space="0" w:color="D9D9E3"/>
                                  </w:divBdr>
                                  <w:divsChild>
                                    <w:div w:id="1136724251">
                                      <w:marLeft w:val="0"/>
                                      <w:marRight w:val="0"/>
                                      <w:marTop w:val="0"/>
                                      <w:marBottom w:val="0"/>
                                      <w:divBdr>
                                        <w:top w:val="single" w:sz="2" w:space="0" w:color="D9D9E3"/>
                                        <w:left w:val="single" w:sz="2" w:space="0" w:color="D9D9E3"/>
                                        <w:bottom w:val="single" w:sz="2" w:space="0" w:color="D9D9E3"/>
                                        <w:right w:val="single" w:sz="2" w:space="0" w:color="D9D9E3"/>
                                      </w:divBdr>
                                      <w:divsChild>
                                        <w:div w:id="1937639109">
                                          <w:marLeft w:val="0"/>
                                          <w:marRight w:val="0"/>
                                          <w:marTop w:val="0"/>
                                          <w:marBottom w:val="0"/>
                                          <w:divBdr>
                                            <w:top w:val="single" w:sz="2" w:space="0" w:color="D9D9E3"/>
                                            <w:left w:val="single" w:sz="2" w:space="0" w:color="D9D9E3"/>
                                            <w:bottom w:val="single" w:sz="2" w:space="0" w:color="D9D9E3"/>
                                            <w:right w:val="single" w:sz="2" w:space="0" w:color="D9D9E3"/>
                                          </w:divBdr>
                                          <w:divsChild>
                                            <w:div w:id="561260216">
                                              <w:marLeft w:val="0"/>
                                              <w:marRight w:val="0"/>
                                              <w:marTop w:val="0"/>
                                              <w:marBottom w:val="0"/>
                                              <w:divBdr>
                                                <w:top w:val="single" w:sz="2" w:space="0" w:color="D9D9E3"/>
                                                <w:left w:val="single" w:sz="2" w:space="0" w:color="D9D9E3"/>
                                                <w:bottom w:val="single" w:sz="2" w:space="0" w:color="D9D9E3"/>
                                                <w:right w:val="single" w:sz="2" w:space="0" w:color="D9D9E3"/>
                                              </w:divBdr>
                                              <w:divsChild>
                                                <w:div w:id="1761560268">
                                                  <w:marLeft w:val="0"/>
                                                  <w:marRight w:val="0"/>
                                                  <w:marTop w:val="0"/>
                                                  <w:marBottom w:val="0"/>
                                                  <w:divBdr>
                                                    <w:top w:val="single" w:sz="2" w:space="0" w:color="D9D9E3"/>
                                                    <w:left w:val="single" w:sz="2" w:space="0" w:color="D9D9E3"/>
                                                    <w:bottom w:val="single" w:sz="2" w:space="0" w:color="D9D9E3"/>
                                                    <w:right w:val="single" w:sz="2" w:space="0" w:color="D9D9E3"/>
                                                  </w:divBdr>
                                                  <w:divsChild>
                                                    <w:div w:id="2041129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43749897">
          <w:marLeft w:val="0"/>
          <w:marRight w:val="0"/>
          <w:marTop w:val="0"/>
          <w:marBottom w:val="0"/>
          <w:divBdr>
            <w:top w:val="none" w:sz="0" w:space="0" w:color="auto"/>
            <w:left w:val="none" w:sz="0" w:space="0" w:color="auto"/>
            <w:bottom w:val="none" w:sz="0" w:space="0" w:color="auto"/>
            <w:right w:val="none" w:sz="0" w:space="0" w:color="auto"/>
          </w:divBdr>
        </w:div>
      </w:divsChild>
    </w:div>
    <w:div w:id="1092357736">
      <w:bodyDiv w:val="1"/>
      <w:marLeft w:val="0"/>
      <w:marRight w:val="0"/>
      <w:marTop w:val="0"/>
      <w:marBottom w:val="0"/>
      <w:divBdr>
        <w:top w:val="none" w:sz="0" w:space="0" w:color="auto"/>
        <w:left w:val="none" w:sz="0" w:space="0" w:color="auto"/>
        <w:bottom w:val="none" w:sz="0" w:space="0" w:color="auto"/>
        <w:right w:val="none" w:sz="0" w:space="0" w:color="auto"/>
      </w:divBdr>
      <w:divsChild>
        <w:div w:id="536504919">
          <w:marLeft w:val="0"/>
          <w:marRight w:val="0"/>
          <w:marTop w:val="0"/>
          <w:marBottom w:val="0"/>
          <w:divBdr>
            <w:top w:val="single" w:sz="2" w:space="0" w:color="D9D9E3"/>
            <w:left w:val="single" w:sz="2" w:space="0" w:color="D9D9E3"/>
            <w:bottom w:val="single" w:sz="2" w:space="0" w:color="D9D9E3"/>
            <w:right w:val="single" w:sz="2" w:space="0" w:color="D9D9E3"/>
          </w:divBdr>
          <w:divsChild>
            <w:div w:id="873538123">
              <w:marLeft w:val="0"/>
              <w:marRight w:val="0"/>
              <w:marTop w:val="0"/>
              <w:marBottom w:val="0"/>
              <w:divBdr>
                <w:top w:val="single" w:sz="2" w:space="0" w:color="D9D9E3"/>
                <w:left w:val="single" w:sz="2" w:space="0" w:color="D9D9E3"/>
                <w:bottom w:val="single" w:sz="2" w:space="0" w:color="D9D9E3"/>
                <w:right w:val="single" w:sz="2" w:space="0" w:color="D9D9E3"/>
              </w:divBdr>
              <w:divsChild>
                <w:div w:id="920868828">
                  <w:marLeft w:val="0"/>
                  <w:marRight w:val="0"/>
                  <w:marTop w:val="0"/>
                  <w:marBottom w:val="0"/>
                  <w:divBdr>
                    <w:top w:val="single" w:sz="2" w:space="0" w:color="D9D9E3"/>
                    <w:left w:val="single" w:sz="2" w:space="0" w:color="D9D9E3"/>
                    <w:bottom w:val="single" w:sz="2" w:space="0" w:color="D9D9E3"/>
                    <w:right w:val="single" w:sz="2" w:space="0" w:color="D9D9E3"/>
                  </w:divBdr>
                  <w:divsChild>
                    <w:div w:id="691147201">
                      <w:marLeft w:val="0"/>
                      <w:marRight w:val="0"/>
                      <w:marTop w:val="0"/>
                      <w:marBottom w:val="0"/>
                      <w:divBdr>
                        <w:top w:val="single" w:sz="2" w:space="0" w:color="D9D9E3"/>
                        <w:left w:val="single" w:sz="2" w:space="0" w:color="D9D9E3"/>
                        <w:bottom w:val="single" w:sz="2" w:space="0" w:color="D9D9E3"/>
                        <w:right w:val="single" w:sz="2" w:space="0" w:color="D9D9E3"/>
                      </w:divBdr>
                      <w:divsChild>
                        <w:div w:id="1743525313">
                          <w:marLeft w:val="0"/>
                          <w:marRight w:val="0"/>
                          <w:marTop w:val="0"/>
                          <w:marBottom w:val="0"/>
                          <w:divBdr>
                            <w:top w:val="single" w:sz="2" w:space="0" w:color="D9D9E3"/>
                            <w:left w:val="single" w:sz="2" w:space="0" w:color="D9D9E3"/>
                            <w:bottom w:val="single" w:sz="2" w:space="0" w:color="D9D9E3"/>
                            <w:right w:val="single" w:sz="2" w:space="0" w:color="D9D9E3"/>
                          </w:divBdr>
                          <w:divsChild>
                            <w:div w:id="660625844">
                              <w:marLeft w:val="0"/>
                              <w:marRight w:val="0"/>
                              <w:marTop w:val="100"/>
                              <w:marBottom w:val="100"/>
                              <w:divBdr>
                                <w:top w:val="single" w:sz="2" w:space="0" w:color="D9D9E3"/>
                                <w:left w:val="single" w:sz="2" w:space="0" w:color="D9D9E3"/>
                                <w:bottom w:val="single" w:sz="2" w:space="0" w:color="D9D9E3"/>
                                <w:right w:val="single" w:sz="2" w:space="0" w:color="D9D9E3"/>
                              </w:divBdr>
                              <w:divsChild>
                                <w:div w:id="1998723235">
                                  <w:marLeft w:val="0"/>
                                  <w:marRight w:val="0"/>
                                  <w:marTop w:val="0"/>
                                  <w:marBottom w:val="0"/>
                                  <w:divBdr>
                                    <w:top w:val="single" w:sz="2" w:space="0" w:color="D9D9E3"/>
                                    <w:left w:val="single" w:sz="2" w:space="0" w:color="D9D9E3"/>
                                    <w:bottom w:val="single" w:sz="2" w:space="0" w:color="D9D9E3"/>
                                    <w:right w:val="single" w:sz="2" w:space="0" w:color="D9D9E3"/>
                                  </w:divBdr>
                                  <w:divsChild>
                                    <w:div w:id="1706129620">
                                      <w:marLeft w:val="0"/>
                                      <w:marRight w:val="0"/>
                                      <w:marTop w:val="0"/>
                                      <w:marBottom w:val="0"/>
                                      <w:divBdr>
                                        <w:top w:val="single" w:sz="2" w:space="0" w:color="D9D9E3"/>
                                        <w:left w:val="single" w:sz="2" w:space="0" w:color="D9D9E3"/>
                                        <w:bottom w:val="single" w:sz="2" w:space="0" w:color="D9D9E3"/>
                                        <w:right w:val="single" w:sz="2" w:space="0" w:color="D9D9E3"/>
                                      </w:divBdr>
                                      <w:divsChild>
                                        <w:div w:id="1800763233">
                                          <w:marLeft w:val="0"/>
                                          <w:marRight w:val="0"/>
                                          <w:marTop w:val="0"/>
                                          <w:marBottom w:val="0"/>
                                          <w:divBdr>
                                            <w:top w:val="single" w:sz="2" w:space="0" w:color="D9D9E3"/>
                                            <w:left w:val="single" w:sz="2" w:space="0" w:color="D9D9E3"/>
                                            <w:bottom w:val="single" w:sz="2" w:space="0" w:color="D9D9E3"/>
                                            <w:right w:val="single" w:sz="2" w:space="0" w:color="D9D9E3"/>
                                          </w:divBdr>
                                          <w:divsChild>
                                            <w:div w:id="1479150542">
                                              <w:marLeft w:val="0"/>
                                              <w:marRight w:val="0"/>
                                              <w:marTop w:val="0"/>
                                              <w:marBottom w:val="0"/>
                                              <w:divBdr>
                                                <w:top w:val="single" w:sz="2" w:space="0" w:color="D9D9E3"/>
                                                <w:left w:val="single" w:sz="2" w:space="0" w:color="D9D9E3"/>
                                                <w:bottom w:val="single" w:sz="2" w:space="0" w:color="D9D9E3"/>
                                                <w:right w:val="single" w:sz="2" w:space="0" w:color="D9D9E3"/>
                                              </w:divBdr>
                                              <w:divsChild>
                                                <w:div w:id="1759253998">
                                                  <w:marLeft w:val="0"/>
                                                  <w:marRight w:val="0"/>
                                                  <w:marTop w:val="0"/>
                                                  <w:marBottom w:val="0"/>
                                                  <w:divBdr>
                                                    <w:top w:val="single" w:sz="2" w:space="0" w:color="D9D9E3"/>
                                                    <w:left w:val="single" w:sz="2" w:space="0" w:color="D9D9E3"/>
                                                    <w:bottom w:val="single" w:sz="2" w:space="0" w:color="D9D9E3"/>
                                                    <w:right w:val="single" w:sz="2" w:space="0" w:color="D9D9E3"/>
                                                  </w:divBdr>
                                                  <w:divsChild>
                                                    <w:div w:id="1358122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87436539">
          <w:marLeft w:val="0"/>
          <w:marRight w:val="0"/>
          <w:marTop w:val="0"/>
          <w:marBottom w:val="0"/>
          <w:divBdr>
            <w:top w:val="none" w:sz="0" w:space="0" w:color="auto"/>
            <w:left w:val="none" w:sz="0" w:space="0" w:color="auto"/>
            <w:bottom w:val="none" w:sz="0" w:space="0" w:color="auto"/>
            <w:right w:val="none" w:sz="0" w:space="0" w:color="auto"/>
          </w:divBdr>
        </w:div>
      </w:divsChild>
    </w:div>
    <w:div w:id="1092776166">
      <w:bodyDiv w:val="1"/>
      <w:marLeft w:val="0"/>
      <w:marRight w:val="0"/>
      <w:marTop w:val="0"/>
      <w:marBottom w:val="0"/>
      <w:divBdr>
        <w:top w:val="none" w:sz="0" w:space="0" w:color="auto"/>
        <w:left w:val="none" w:sz="0" w:space="0" w:color="auto"/>
        <w:bottom w:val="none" w:sz="0" w:space="0" w:color="auto"/>
        <w:right w:val="none" w:sz="0" w:space="0" w:color="auto"/>
      </w:divBdr>
    </w:div>
    <w:div w:id="1125655181">
      <w:bodyDiv w:val="1"/>
      <w:marLeft w:val="0"/>
      <w:marRight w:val="0"/>
      <w:marTop w:val="0"/>
      <w:marBottom w:val="0"/>
      <w:divBdr>
        <w:top w:val="none" w:sz="0" w:space="0" w:color="auto"/>
        <w:left w:val="none" w:sz="0" w:space="0" w:color="auto"/>
        <w:bottom w:val="none" w:sz="0" w:space="0" w:color="auto"/>
        <w:right w:val="none" w:sz="0" w:space="0" w:color="auto"/>
      </w:divBdr>
    </w:div>
    <w:div w:id="1126779991">
      <w:bodyDiv w:val="1"/>
      <w:marLeft w:val="0"/>
      <w:marRight w:val="0"/>
      <w:marTop w:val="0"/>
      <w:marBottom w:val="0"/>
      <w:divBdr>
        <w:top w:val="none" w:sz="0" w:space="0" w:color="auto"/>
        <w:left w:val="none" w:sz="0" w:space="0" w:color="auto"/>
        <w:bottom w:val="none" w:sz="0" w:space="0" w:color="auto"/>
        <w:right w:val="none" w:sz="0" w:space="0" w:color="auto"/>
      </w:divBdr>
    </w:div>
    <w:div w:id="1144736414">
      <w:bodyDiv w:val="1"/>
      <w:marLeft w:val="0"/>
      <w:marRight w:val="0"/>
      <w:marTop w:val="0"/>
      <w:marBottom w:val="0"/>
      <w:divBdr>
        <w:top w:val="none" w:sz="0" w:space="0" w:color="auto"/>
        <w:left w:val="none" w:sz="0" w:space="0" w:color="auto"/>
        <w:bottom w:val="none" w:sz="0" w:space="0" w:color="auto"/>
        <w:right w:val="none" w:sz="0" w:space="0" w:color="auto"/>
      </w:divBdr>
    </w:div>
    <w:div w:id="1213420842">
      <w:bodyDiv w:val="1"/>
      <w:marLeft w:val="0"/>
      <w:marRight w:val="0"/>
      <w:marTop w:val="0"/>
      <w:marBottom w:val="0"/>
      <w:divBdr>
        <w:top w:val="none" w:sz="0" w:space="0" w:color="auto"/>
        <w:left w:val="none" w:sz="0" w:space="0" w:color="auto"/>
        <w:bottom w:val="none" w:sz="0" w:space="0" w:color="auto"/>
        <w:right w:val="none" w:sz="0" w:space="0" w:color="auto"/>
      </w:divBdr>
    </w:div>
    <w:div w:id="1217620534">
      <w:bodyDiv w:val="1"/>
      <w:marLeft w:val="0"/>
      <w:marRight w:val="0"/>
      <w:marTop w:val="0"/>
      <w:marBottom w:val="0"/>
      <w:divBdr>
        <w:top w:val="none" w:sz="0" w:space="0" w:color="auto"/>
        <w:left w:val="none" w:sz="0" w:space="0" w:color="auto"/>
        <w:bottom w:val="none" w:sz="0" w:space="0" w:color="auto"/>
        <w:right w:val="none" w:sz="0" w:space="0" w:color="auto"/>
      </w:divBdr>
    </w:div>
    <w:div w:id="1231386795">
      <w:bodyDiv w:val="1"/>
      <w:marLeft w:val="0"/>
      <w:marRight w:val="0"/>
      <w:marTop w:val="0"/>
      <w:marBottom w:val="0"/>
      <w:divBdr>
        <w:top w:val="none" w:sz="0" w:space="0" w:color="auto"/>
        <w:left w:val="none" w:sz="0" w:space="0" w:color="auto"/>
        <w:bottom w:val="none" w:sz="0" w:space="0" w:color="auto"/>
        <w:right w:val="none" w:sz="0" w:space="0" w:color="auto"/>
      </w:divBdr>
    </w:div>
    <w:div w:id="1243880859">
      <w:bodyDiv w:val="1"/>
      <w:marLeft w:val="0"/>
      <w:marRight w:val="0"/>
      <w:marTop w:val="0"/>
      <w:marBottom w:val="0"/>
      <w:divBdr>
        <w:top w:val="none" w:sz="0" w:space="0" w:color="auto"/>
        <w:left w:val="none" w:sz="0" w:space="0" w:color="auto"/>
        <w:bottom w:val="none" w:sz="0" w:space="0" w:color="auto"/>
        <w:right w:val="none" w:sz="0" w:space="0" w:color="auto"/>
      </w:divBdr>
    </w:div>
    <w:div w:id="1244535736">
      <w:bodyDiv w:val="1"/>
      <w:marLeft w:val="0"/>
      <w:marRight w:val="0"/>
      <w:marTop w:val="0"/>
      <w:marBottom w:val="0"/>
      <w:divBdr>
        <w:top w:val="none" w:sz="0" w:space="0" w:color="auto"/>
        <w:left w:val="none" w:sz="0" w:space="0" w:color="auto"/>
        <w:bottom w:val="none" w:sz="0" w:space="0" w:color="auto"/>
        <w:right w:val="none" w:sz="0" w:space="0" w:color="auto"/>
      </w:divBdr>
    </w:div>
    <w:div w:id="1245141834">
      <w:bodyDiv w:val="1"/>
      <w:marLeft w:val="0"/>
      <w:marRight w:val="0"/>
      <w:marTop w:val="0"/>
      <w:marBottom w:val="0"/>
      <w:divBdr>
        <w:top w:val="none" w:sz="0" w:space="0" w:color="auto"/>
        <w:left w:val="none" w:sz="0" w:space="0" w:color="auto"/>
        <w:bottom w:val="none" w:sz="0" w:space="0" w:color="auto"/>
        <w:right w:val="none" w:sz="0" w:space="0" w:color="auto"/>
      </w:divBdr>
    </w:div>
    <w:div w:id="1249850863">
      <w:bodyDiv w:val="1"/>
      <w:marLeft w:val="0"/>
      <w:marRight w:val="0"/>
      <w:marTop w:val="0"/>
      <w:marBottom w:val="0"/>
      <w:divBdr>
        <w:top w:val="none" w:sz="0" w:space="0" w:color="auto"/>
        <w:left w:val="none" w:sz="0" w:space="0" w:color="auto"/>
        <w:bottom w:val="none" w:sz="0" w:space="0" w:color="auto"/>
        <w:right w:val="none" w:sz="0" w:space="0" w:color="auto"/>
      </w:divBdr>
    </w:div>
    <w:div w:id="1255742850">
      <w:bodyDiv w:val="1"/>
      <w:marLeft w:val="0"/>
      <w:marRight w:val="0"/>
      <w:marTop w:val="0"/>
      <w:marBottom w:val="0"/>
      <w:divBdr>
        <w:top w:val="none" w:sz="0" w:space="0" w:color="auto"/>
        <w:left w:val="none" w:sz="0" w:space="0" w:color="auto"/>
        <w:bottom w:val="none" w:sz="0" w:space="0" w:color="auto"/>
        <w:right w:val="none" w:sz="0" w:space="0" w:color="auto"/>
      </w:divBdr>
    </w:div>
    <w:div w:id="1259288923">
      <w:bodyDiv w:val="1"/>
      <w:marLeft w:val="0"/>
      <w:marRight w:val="0"/>
      <w:marTop w:val="0"/>
      <w:marBottom w:val="0"/>
      <w:divBdr>
        <w:top w:val="none" w:sz="0" w:space="0" w:color="auto"/>
        <w:left w:val="none" w:sz="0" w:space="0" w:color="auto"/>
        <w:bottom w:val="none" w:sz="0" w:space="0" w:color="auto"/>
        <w:right w:val="none" w:sz="0" w:space="0" w:color="auto"/>
      </w:divBdr>
      <w:divsChild>
        <w:div w:id="1307010873">
          <w:marLeft w:val="0"/>
          <w:marRight w:val="0"/>
          <w:marTop w:val="0"/>
          <w:marBottom w:val="0"/>
          <w:divBdr>
            <w:top w:val="single" w:sz="2" w:space="0" w:color="D9D9E3"/>
            <w:left w:val="single" w:sz="2" w:space="0" w:color="D9D9E3"/>
            <w:bottom w:val="single" w:sz="2" w:space="0" w:color="D9D9E3"/>
            <w:right w:val="single" w:sz="2" w:space="0" w:color="D9D9E3"/>
          </w:divBdr>
          <w:divsChild>
            <w:div w:id="808942239">
              <w:marLeft w:val="0"/>
              <w:marRight w:val="0"/>
              <w:marTop w:val="0"/>
              <w:marBottom w:val="0"/>
              <w:divBdr>
                <w:top w:val="single" w:sz="2" w:space="0" w:color="D9D9E3"/>
                <w:left w:val="single" w:sz="2" w:space="0" w:color="D9D9E3"/>
                <w:bottom w:val="single" w:sz="2" w:space="0" w:color="D9D9E3"/>
                <w:right w:val="single" w:sz="2" w:space="0" w:color="D9D9E3"/>
              </w:divBdr>
              <w:divsChild>
                <w:div w:id="715735212">
                  <w:marLeft w:val="0"/>
                  <w:marRight w:val="0"/>
                  <w:marTop w:val="0"/>
                  <w:marBottom w:val="0"/>
                  <w:divBdr>
                    <w:top w:val="single" w:sz="2" w:space="0" w:color="D9D9E3"/>
                    <w:left w:val="single" w:sz="2" w:space="0" w:color="D9D9E3"/>
                    <w:bottom w:val="single" w:sz="2" w:space="0" w:color="D9D9E3"/>
                    <w:right w:val="single" w:sz="2" w:space="0" w:color="D9D9E3"/>
                  </w:divBdr>
                  <w:divsChild>
                    <w:div w:id="1779056048">
                      <w:marLeft w:val="0"/>
                      <w:marRight w:val="0"/>
                      <w:marTop w:val="0"/>
                      <w:marBottom w:val="0"/>
                      <w:divBdr>
                        <w:top w:val="single" w:sz="2" w:space="0" w:color="D9D9E3"/>
                        <w:left w:val="single" w:sz="2" w:space="0" w:color="D9D9E3"/>
                        <w:bottom w:val="single" w:sz="2" w:space="0" w:color="D9D9E3"/>
                        <w:right w:val="single" w:sz="2" w:space="0" w:color="D9D9E3"/>
                      </w:divBdr>
                      <w:divsChild>
                        <w:div w:id="731119912">
                          <w:marLeft w:val="0"/>
                          <w:marRight w:val="0"/>
                          <w:marTop w:val="0"/>
                          <w:marBottom w:val="0"/>
                          <w:divBdr>
                            <w:top w:val="single" w:sz="2" w:space="0" w:color="D9D9E3"/>
                            <w:left w:val="single" w:sz="2" w:space="0" w:color="D9D9E3"/>
                            <w:bottom w:val="single" w:sz="2" w:space="0" w:color="D9D9E3"/>
                            <w:right w:val="single" w:sz="2" w:space="0" w:color="D9D9E3"/>
                          </w:divBdr>
                          <w:divsChild>
                            <w:div w:id="1399128665">
                              <w:marLeft w:val="0"/>
                              <w:marRight w:val="0"/>
                              <w:marTop w:val="100"/>
                              <w:marBottom w:val="100"/>
                              <w:divBdr>
                                <w:top w:val="single" w:sz="2" w:space="0" w:color="D9D9E3"/>
                                <w:left w:val="single" w:sz="2" w:space="0" w:color="D9D9E3"/>
                                <w:bottom w:val="single" w:sz="2" w:space="0" w:color="D9D9E3"/>
                                <w:right w:val="single" w:sz="2" w:space="0" w:color="D9D9E3"/>
                              </w:divBdr>
                              <w:divsChild>
                                <w:div w:id="1397968333">
                                  <w:marLeft w:val="0"/>
                                  <w:marRight w:val="0"/>
                                  <w:marTop w:val="0"/>
                                  <w:marBottom w:val="0"/>
                                  <w:divBdr>
                                    <w:top w:val="single" w:sz="2" w:space="0" w:color="D9D9E3"/>
                                    <w:left w:val="single" w:sz="2" w:space="0" w:color="D9D9E3"/>
                                    <w:bottom w:val="single" w:sz="2" w:space="0" w:color="D9D9E3"/>
                                    <w:right w:val="single" w:sz="2" w:space="0" w:color="D9D9E3"/>
                                  </w:divBdr>
                                  <w:divsChild>
                                    <w:div w:id="2074230327">
                                      <w:marLeft w:val="0"/>
                                      <w:marRight w:val="0"/>
                                      <w:marTop w:val="0"/>
                                      <w:marBottom w:val="0"/>
                                      <w:divBdr>
                                        <w:top w:val="single" w:sz="2" w:space="0" w:color="D9D9E3"/>
                                        <w:left w:val="single" w:sz="2" w:space="0" w:color="D9D9E3"/>
                                        <w:bottom w:val="single" w:sz="2" w:space="0" w:color="D9D9E3"/>
                                        <w:right w:val="single" w:sz="2" w:space="0" w:color="D9D9E3"/>
                                      </w:divBdr>
                                      <w:divsChild>
                                        <w:div w:id="2068256359">
                                          <w:marLeft w:val="0"/>
                                          <w:marRight w:val="0"/>
                                          <w:marTop w:val="0"/>
                                          <w:marBottom w:val="0"/>
                                          <w:divBdr>
                                            <w:top w:val="single" w:sz="2" w:space="0" w:color="D9D9E3"/>
                                            <w:left w:val="single" w:sz="2" w:space="0" w:color="D9D9E3"/>
                                            <w:bottom w:val="single" w:sz="2" w:space="0" w:color="D9D9E3"/>
                                            <w:right w:val="single" w:sz="2" w:space="0" w:color="D9D9E3"/>
                                          </w:divBdr>
                                          <w:divsChild>
                                            <w:div w:id="127826552">
                                              <w:marLeft w:val="0"/>
                                              <w:marRight w:val="0"/>
                                              <w:marTop w:val="0"/>
                                              <w:marBottom w:val="0"/>
                                              <w:divBdr>
                                                <w:top w:val="single" w:sz="2" w:space="0" w:color="D9D9E3"/>
                                                <w:left w:val="single" w:sz="2" w:space="0" w:color="D9D9E3"/>
                                                <w:bottom w:val="single" w:sz="2" w:space="0" w:color="D9D9E3"/>
                                                <w:right w:val="single" w:sz="2" w:space="0" w:color="D9D9E3"/>
                                              </w:divBdr>
                                              <w:divsChild>
                                                <w:div w:id="119223340">
                                                  <w:marLeft w:val="0"/>
                                                  <w:marRight w:val="0"/>
                                                  <w:marTop w:val="0"/>
                                                  <w:marBottom w:val="0"/>
                                                  <w:divBdr>
                                                    <w:top w:val="single" w:sz="2" w:space="0" w:color="D9D9E3"/>
                                                    <w:left w:val="single" w:sz="2" w:space="0" w:color="D9D9E3"/>
                                                    <w:bottom w:val="single" w:sz="2" w:space="0" w:color="D9D9E3"/>
                                                    <w:right w:val="single" w:sz="2" w:space="0" w:color="D9D9E3"/>
                                                  </w:divBdr>
                                                  <w:divsChild>
                                                    <w:div w:id="4706368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42612237">
          <w:marLeft w:val="0"/>
          <w:marRight w:val="0"/>
          <w:marTop w:val="0"/>
          <w:marBottom w:val="0"/>
          <w:divBdr>
            <w:top w:val="none" w:sz="0" w:space="0" w:color="auto"/>
            <w:left w:val="none" w:sz="0" w:space="0" w:color="auto"/>
            <w:bottom w:val="none" w:sz="0" w:space="0" w:color="auto"/>
            <w:right w:val="none" w:sz="0" w:space="0" w:color="auto"/>
          </w:divBdr>
        </w:div>
      </w:divsChild>
    </w:div>
    <w:div w:id="1266382094">
      <w:bodyDiv w:val="1"/>
      <w:marLeft w:val="0"/>
      <w:marRight w:val="0"/>
      <w:marTop w:val="0"/>
      <w:marBottom w:val="0"/>
      <w:divBdr>
        <w:top w:val="none" w:sz="0" w:space="0" w:color="auto"/>
        <w:left w:val="none" w:sz="0" w:space="0" w:color="auto"/>
        <w:bottom w:val="none" w:sz="0" w:space="0" w:color="auto"/>
        <w:right w:val="none" w:sz="0" w:space="0" w:color="auto"/>
      </w:divBdr>
    </w:div>
    <w:div w:id="1266577955">
      <w:bodyDiv w:val="1"/>
      <w:marLeft w:val="0"/>
      <w:marRight w:val="0"/>
      <w:marTop w:val="0"/>
      <w:marBottom w:val="0"/>
      <w:divBdr>
        <w:top w:val="none" w:sz="0" w:space="0" w:color="auto"/>
        <w:left w:val="none" w:sz="0" w:space="0" w:color="auto"/>
        <w:bottom w:val="none" w:sz="0" w:space="0" w:color="auto"/>
        <w:right w:val="none" w:sz="0" w:space="0" w:color="auto"/>
      </w:divBdr>
    </w:div>
    <w:div w:id="1292247188">
      <w:bodyDiv w:val="1"/>
      <w:marLeft w:val="0"/>
      <w:marRight w:val="0"/>
      <w:marTop w:val="0"/>
      <w:marBottom w:val="0"/>
      <w:divBdr>
        <w:top w:val="none" w:sz="0" w:space="0" w:color="auto"/>
        <w:left w:val="none" w:sz="0" w:space="0" w:color="auto"/>
        <w:bottom w:val="none" w:sz="0" w:space="0" w:color="auto"/>
        <w:right w:val="none" w:sz="0" w:space="0" w:color="auto"/>
      </w:divBdr>
    </w:div>
    <w:div w:id="1293097682">
      <w:bodyDiv w:val="1"/>
      <w:marLeft w:val="0"/>
      <w:marRight w:val="0"/>
      <w:marTop w:val="0"/>
      <w:marBottom w:val="0"/>
      <w:divBdr>
        <w:top w:val="none" w:sz="0" w:space="0" w:color="auto"/>
        <w:left w:val="none" w:sz="0" w:space="0" w:color="auto"/>
        <w:bottom w:val="none" w:sz="0" w:space="0" w:color="auto"/>
        <w:right w:val="none" w:sz="0" w:space="0" w:color="auto"/>
      </w:divBdr>
    </w:div>
    <w:div w:id="1305309835">
      <w:bodyDiv w:val="1"/>
      <w:marLeft w:val="0"/>
      <w:marRight w:val="0"/>
      <w:marTop w:val="0"/>
      <w:marBottom w:val="0"/>
      <w:divBdr>
        <w:top w:val="none" w:sz="0" w:space="0" w:color="auto"/>
        <w:left w:val="none" w:sz="0" w:space="0" w:color="auto"/>
        <w:bottom w:val="none" w:sz="0" w:space="0" w:color="auto"/>
        <w:right w:val="none" w:sz="0" w:space="0" w:color="auto"/>
      </w:divBdr>
    </w:div>
    <w:div w:id="1305819204">
      <w:bodyDiv w:val="1"/>
      <w:marLeft w:val="0"/>
      <w:marRight w:val="0"/>
      <w:marTop w:val="0"/>
      <w:marBottom w:val="0"/>
      <w:divBdr>
        <w:top w:val="none" w:sz="0" w:space="0" w:color="auto"/>
        <w:left w:val="none" w:sz="0" w:space="0" w:color="auto"/>
        <w:bottom w:val="none" w:sz="0" w:space="0" w:color="auto"/>
        <w:right w:val="none" w:sz="0" w:space="0" w:color="auto"/>
      </w:divBdr>
    </w:div>
    <w:div w:id="1316177300">
      <w:bodyDiv w:val="1"/>
      <w:marLeft w:val="0"/>
      <w:marRight w:val="0"/>
      <w:marTop w:val="0"/>
      <w:marBottom w:val="0"/>
      <w:divBdr>
        <w:top w:val="none" w:sz="0" w:space="0" w:color="auto"/>
        <w:left w:val="none" w:sz="0" w:space="0" w:color="auto"/>
        <w:bottom w:val="none" w:sz="0" w:space="0" w:color="auto"/>
        <w:right w:val="none" w:sz="0" w:space="0" w:color="auto"/>
      </w:divBdr>
    </w:div>
    <w:div w:id="1326476425">
      <w:bodyDiv w:val="1"/>
      <w:marLeft w:val="0"/>
      <w:marRight w:val="0"/>
      <w:marTop w:val="0"/>
      <w:marBottom w:val="0"/>
      <w:divBdr>
        <w:top w:val="none" w:sz="0" w:space="0" w:color="auto"/>
        <w:left w:val="none" w:sz="0" w:space="0" w:color="auto"/>
        <w:bottom w:val="none" w:sz="0" w:space="0" w:color="auto"/>
        <w:right w:val="none" w:sz="0" w:space="0" w:color="auto"/>
      </w:divBdr>
    </w:div>
    <w:div w:id="1331903720">
      <w:bodyDiv w:val="1"/>
      <w:marLeft w:val="0"/>
      <w:marRight w:val="0"/>
      <w:marTop w:val="0"/>
      <w:marBottom w:val="0"/>
      <w:divBdr>
        <w:top w:val="none" w:sz="0" w:space="0" w:color="auto"/>
        <w:left w:val="none" w:sz="0" w:space="0" w:color="auto"/>
        <w:bottom w:val="none" w:sz="0" w:space="0" w:color="auto"/>
        <w:right w:val="none" w:sz="0" w:space="0" w:color="auto"/>
      </w:divBdr>
    </w:div>
    <w:div w:id="1349061916">
      <w:bodyDiv w:val="1"/>
      <w:marLeft w:val="0"/>
      <w:marRight w:val="0"/>
      <w:marTop w:val="0"/>
      <w:marBottom w:val="0"/>
      <w:divBdr>
        <w:top w:val="none" w:sz="0" w:space="0" w:color="auto"/>
        <w:left w:val="none" w:sz="0" w:space="0" w:color="auto"/>
        <w:bottom w:val="none" w:sz="0" w:space="0" w:color="auto"/>
        <w:right w:val="none" w:sz="0" w:space="0" w:color="auto"/>
      </w:divBdr>
    </w:div>
    <w:div w:id="1365246873">
      <w:bodyDiv w:val="1"/>
      <w:marLeft w:val="0"/>
      <w:marRight w:val="0"/>
      <w:marTop w:val="0"/>
      <w:marBottom w:val="0"/>
      <w:divBdr>
        <w:top w:val="none" w:sz="0" w:space="0" w:color="auto"/>
        <w:left w:val="none" w:sz="0" w:space="0" w:color="auto"/>
        <w:bottom w:val="none" w:sz="0" w:space="0" w:color="auto"/>
        <w:right w:val="none" w:sz="0" w:space="0" w:color="auto"/>
      </w:divBdr>
    </w:div>
    <w:div w:id="1378817028">
      <w:bodyDiv w:val="1"/>
      <w:marLeft w:val="0"/>
      <w:marRight w:val="0"/>
      <w:marTop w:val="0"/>
      <w:marBottom w:val="0"/>
      <w:divBdr>
        <w:top w:val="none" w:sz="0" w:space="0" w:color="auto"/>
        <w:left w:val="none" w:sz="0" w:space="0" w:color="auto"/>
        <w:bottom w:val="none" w:sz="0" w:space="0" w:color="auto"/>
        <w:right w:val="none" w:sz="0" w:space="0" w:color="auto"/>
      </w:divBdr>
    </w:div>
    <w:div w:id="1382559094">
      <w:bodyDiv w:val="1"/>
      <w:marLeft w:val="0"/>
      <w:marRight w:val="0"/>
      <w:marTop w:val="0"/>
      <w:marBottom w:val="0"/>
      <w:divBdr>
        <w:top w:val="none" w:sz="0" w:space="0" w:color="auto"/>
        <w:left w:val="none" w:sz="0" w:space="0" w:color="auto"/>
        <w:bottom w:val="none" w:sz="0" w:space="0" w:color="auto"/>
        <w:right w:val="none" w:sz="0" w:space="0" w:color="auto"/>
      </w:divBdr>
    </w:div>
    <w:div w:id="1388144240">
      <w:bodyDiv w:val="1"/>
      <w:marLeft w:val="0"/>
      <w:marRight w:val="0"/>
      <w:marTop w:val="0"/>
      <w:marBottom w:val="0"/>
      <w:divBdr>
        <w:top w:val="none" w:sz="0" w:space="0" w:color="auto"/>
        <w:left w:val="none" w:sz="0" w:space="0" w:color="auto"/>
        <w:bottom w:val="none" w:sz="0" w:space="0" w:color="auto"/>
        <w:right w:val="none" w:sz="0" w:space="0" w:color="auto"/>
      </w:divBdr>
    </w:div>
    <w:div w:id="1405638537">
      <w:bodyDiv w:val="1"/>
      <w:marLeft w:val="0"/>
      <w:marRight w:val="0"/>
      <w:marTop w:val="0"/>
      <w:marBottom w:val="0"/>
      <w:divBdr>
        <w:top w:val="none" w:sz="0" w:space="0" w:color="auto"/>
        <w:left w:val="none" w:sz="0" w:space="0" w:color="auto"/>
        <w:bottom w:val="none" w:sz="0" w:space="0" w:color="auto"/>
        <w:right w:val="none" w:sz="0" w:space="0" w:color="auto"/>
      </w:divBdr>
    </w:div>
    <w:div w:id="1414476423">
      <w:bodyDiv w:val="1"/>
      <w:marLeft w:val="0"/>
      <w:marRight w:val="0"/>
      <w:marTop w:val="0"/>
      <w:marBottom w:val="0"/>
      <w:divBdr>
        <w:top w:val="none" w:sz="0" w:space="0" w:color="auto"/>
        <w:left w:val="none" w:sz="0" w:space="0" w:color="auto"/>
        <w:bottom w:val="none" w:sz="0" w:space="0" w:color="auto"/>
        <w:right w:val="none" w:sz="0" w:space="0" w:color="auto"/>
      </w:divBdr>
    </w:div>
    <w:div w:id="1419906167">
      <w:bodyDiv w:val="1"/>
      <w:marLeft w:val="0"/>
      <w:marRight w:val="0"/>
      <w:marTop w:val="0"/>
      <w:marBottom w:val="0"/>
      <w:divBdr>
        <w:top w:val="none" w:sz="0" w:space="0" w:color="auto"/>
        <w:left w:val="none" w:sz="0" w:space="0" w:color="auto"/>
        <w:bottom w:val="none" w:sz="0" w:space="0" w:color="auto"/>
        <w:right w:val="none" w:sz="0" w:space="0" w:color="auto"/>
      </w:divBdr>
    </w:div>
    <w:div w:id="1441802792">
      <w:bodyDiv w:val="1"/>
      <w:marLeft w:val="0"/>
      <w:marRight w:val="0"/>
      <w:marTop w:val="0"/>
      <w:marBottom w:val="0"/>
      <w:divBdr>
        <w:top w:val="none" w:sz="0" w:space="0" w:color="auto"/>
        <w:left w:val="none" w:sz="0" w:space="0" w:color="auto"/>
        <w:bottom w:val="none" w:sz="0" w:space="0" w:color="auto"/>
        <w:right w:val="none" w:sz="0" w:space="0" w:color="auto"/>
      </w:divBdr>
    </w:div>
    <w:div w:id="1451894852">
      <w:bodyDiv w:val="1"/>
      <w:marLeft w:val="0"/>
      <w:marRight w:val="0"/>
      <w:marTop w:val="0"/>
      <w:marBottom w:val="0"/>
      <w:divBdr>
        <w:top w:val="none" w:sz="0" w:space="0" w:color="auto"/>
        <w:left w:val="none" w:sz="0" w:space="0" w:color="auto"/>
        <w:bottom w:val="none" w:sz="0" w:space="0" w:color="auto"/>
        <w:right w:val="none" w:sz="0" w:space="0" w:color="auto"/>
      </w:divBdr>
    </w:div>
    <w:div w:id="1455782879">
      <w:bodyDiv w:val="1"/>
      <w:marLeft w:val="0"/>
      <w:marRight w:val="0"/>
      <w:marTop w:val="0"/>
      <w:marBottom w:val="0"/>
      <w:divBdr>
        <w:top w:val="none" w:sz="0" w:space="0" w:color="auto"/>
        <w:left w:val="none" w:sz="0" w:space="0" w:color="auto"/>
        <w:bottom w:val="none" w:sz="0" w:space="0" w:color="auto"/>
        <w:right w:val="none" w:sz="0" w:space="0" w:color="auto"/>
      </w:divBdr>
    </w:div>
    <w:div w:id="1459841394">
      <w:bodyDiv w:val="1"/>
      <w:marLeft w:val="0"/>
      <w:marRight w:val="0"/>
      <w:marTop w:val="0"/>
      <w:marBottom w:val="0"/>
      <w:divBdr>
        <w:top w:val="none" w:sz="0" w:space="0" w:color="auto"/>
        <w:left w:val="none" w:sz="0" w:space="0" w:color="auto"/>
        <w:bottom w:val="none" w:sz="0" w:space="0" w:color="auto"/>
        <w:right w:val="none" w:sz="0" w:space="0" w:color="auto"/>
      </w:divBdr>
      <w:divsChild>
        <w:div w:id="391853292">
          <w:marLeft w:val="0"/>
          <w:marRight w:val="0"/>
          <w:marTop w:val="0"/>
          <w:marBottom w:val="0"/>
          <w:divBdr>
            <w:top w:val="single" w:sz="2" w:space="0" w:color="D9D9E3"/>
            <w:left w:val="single" w:sz="2" w:space="0" w:color="D9D9E3"/>
            <w:bottom w:val="single" w:sz="2" w:space="0" w:color="D9D9E3"/>
            <w:right w:val="single" w:sz="2" w:space="0" w:color="D9D9E3"/>
          </w:divBdr>
          <w:divsChild>
            <w:div w:id="482431156">
              <w:marLeft w:val="0"/>
              <w:marRight w:val="0"/>
              <w:marTop w:val="0"/>
              <w:marBottom w:val="0"/>
              <w:divBdr>
                <w:top w:val="single" w:sz="2" w:space="0" w:color="D9D9E3"/>
                <w:left w:val="single" w:sz="2" w:space="0" w:color="D9D9E3"/>
                <w:bottom w:val="single" w:sz="2" w:space="0" w:color="D9D9E3"/>
                <w:right w:val="single" w:sz="2" w:space="0" w:color="D9D9E3"/>
              </w:divBdr>
              <w:divsChild>
                <w:div w:id="822042191">
                  <w:marLeft w:val="0"/>
                  <w:marRight w:val="0"/>
                  <w:marTop w:val="0"/>
                  <w:marBottom w:val="0"/>
                  <w:divBdr>
                    <w:top w:val="single" w:sz="2" w:space="0" w:color="D9D9E3"/>
                    <w:left w:val="single" w:sz="2" w:space="0" w:color="D9D9E3"/>
                    <w:bottom w:val="single" w:sz="2" w:space="0" w:color="D9D9E3"/>
                    <w:right w:val="single" w:sz="2" w:space="0" w:color="D9D9E3"/>
                  </w:divBdr>
                  <w:divsChild>
                    <w:div w:id="1188173880">
                      <w:marLeft w:val="0"/>
                      <w:marRight w:val="0"/>
                      <w:marTop w:val="0"/>
                      <w:marBottom w:val="0"/>
                      <w:divBdr>
                        <w:top w:val="single" w:sz="2" w:space="0" w:color="D9D9E3"/>
                        <w:left w:val="single" w:sz="2" w:space="0" w:color="D9D9E3"/>
                        <w:bottom w:val="single" w:sz="2" w:space="0" w:color="D9D9E3"/>
                        <w:right w:val="single" w:sz="2" w:space="0" w:color="D9D9E3"/>
                      </w:divBdr>
                      <w:divsChild>
                        <w:div w:id="1449352320">
                          <w:marLeft w:val="0"/>
                          <w:marRight w:val="0"/>
                          <w:marTop w:val="0"/>
                          <w:marBottom w:val="0"/>
                          <w:divBdr>
                            <w:top w:val="single" w:sz="2" w:space="0" w:color="D9D9E3"/>
                            <w:left w:val="single" w:sz="2" w:space="0" w:color="D9D9E3"/>
                            <w:bottom w:val="single" w:sz="2" w:space="0" w:color="D9D9E3"/>
                            <w:right w:val="single" w:sz="2" w:space="0" w:color="D9D9E3"/>
                          </w:divBdr>
                          <w:divsChild>
                            <w:div w:id="524826346">
                              <w:marLeft w:val="0"/>
                              <w:marRight w:val="0"/>
                              <w:marTop w:val="100"/>
                              <w:marBottom w:val="100"/>
                              <w:divBdr>
                                <w:top w:val="single" w:sz="2" w:space="0" w:color="D9D9E3"/>
                                <w:left w:val="single" w:sz="2" w:space="0" w:color="D9D9E3"/>
                                <w:bottom w:val="single" w:sz="2" w:space="0" w:color="D9D9E3"/>
                                <w:right w:val="single" w:sz="2" w:space="0" w:color="D9D9E3"/>
                              </w:divBdr>
                              <w:divsChild>
                                <w:div w:id="528757397">
                                  <w:marLeft w:val="0"/>
                                  <w:marRight w:val="0"/>
                                  <w:marTop w:val="0"/>
                                  <w:marBottom w:val="0"/>
                                  <w:divBdr>
                                    <w:top w:val="single" w:sz="2" w:space="0" w:color="D9D9E3"/>
                                    <w:left w:val="single" w:sz="2" w:space="0" w:color="D9D9E3"/>
                                    <w:bottom w:val="single" w:sz="2" w:space="0" w:color="D9D9E3"/>
                                    <w:right w:val="single" w:sz="2" w:space="0" w:color="D9D9E3"/>
                                  </w:divBdr>
                                  <w:divsChild>
                                    <w:div w:id="2092266471">
                                      <w:marLeft w:val="0"/>
                                      <w:marRight w:val="0"/>
                                      <w:marTop w:val="0"/>
                                      <w:marBottom w:val="0"/>
                                      <w:divBdr>
                                        <w:top w:val="single" w:sz="2" w:space="0" w:color="D9D9E3"/>
                                        <w:left w:val="single" w:sz="2" w:space="0" w:color="D9D9E3"/>
                                        <w:bottom w:val="single" w:sz="2" w:space="0" w:color="D9D9E3"/>
                                        <w:right w:val="single" w:sz="2" w:space="0" w:color="D9D9E3"/>
                                      </w:divBdr>
                                      <w:divsChild>
                                        <w:div w:id="1397170789">
                                          <w:marLeft w:val="0"/>
                                          <w:marRight w:val="0"/>
                                          <w:marTop w:val="0"/>
                                          <w:marBottom w:val="0"/>
                                          <w:divBdr>
                                            <w:top w:val="single" w:sz="2" w:space="0" w:color="D9D9E3"/>
                                            <w:left w:val="single" w:sz="2" w:space="0" w:color="D9D9E3"/>
                                            <w:bottom w:val="single" w:sz="2" w:space="0" w:color="D9D9E3"/>
                                            <w:right w:val="single" w:sz="2" w:space="0" w:color="D9D9E3"/>
                                          </w:divBdr>
                                          <w:divsChild>
                                            <w:div w:id="378021506">
                                              <w:marLeft w:val="0"/>
                                              <w:marRight w:val="0"/>
                                              <w:marTop w:val="0"/>
                                              <w:marBottom w:val="0"/>
                                              <w:divBdr>
                                                <w:top w:val="single" w:sz="2" w:space="0" w:color="D9D9E3"/>
                                                <w:left w:val="single" w:sz="2" w:space="0" w:color="D9D9E3"/>
                                                <w:bottom w:val="single" w:sz="2" w:space="0" w:color="D9D9E3"/>
                                                <w:right w:val="single" w:sz="2" w:space="0" w:color="D9D9E3"/>
                                              </w:divBdr>
                                              <w:divsChild>
                                                <w:div w:id="801919723">
                                                  <w:marLeft w:val="0"/>
                                                  <w:marRight w:val="0"/>
                                                  <w:marTop w:val="0"/>
                                                  <w:marBottom w:val="0"/>
                                                  <w:divBdr>
                                                    <w:top w:val="single" w:sz="2" w:space="0" w:color="D9D9E3"/>
                                                    <w:left w:val="single" w:sz="2" w:space="0" w:color="D9D9E3"/>
                                                    <w:bottom w:val="single" w:sz="2" w:space="0" w:color="D9D9E3"/>
                                                    <w:right w:val="single" w:sz="2" w:space="0" w:color="D9D9E3"/>
                                                  </w:divBdr>
                                                  <w:divsChild>
                                                    <w:div w:id="7518966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24676702">
          <w:marLeft w:val="0"/>
          <w:marRight w:val="0"/>
          <w:marTop w:val="0"/>
          <w:marBottom w:val="0"/>
          <w:divBdr>
            <w:top w:val="none" w:sz="0" w:space="0" w:color="auto"/>
            <w:left w:val="none" w:sz="0" w:space="0" w:color="auto"/>
            <w:bottom w:val="none" w:sz="0" w:space="0" w:color="auto"/>
            <w:right w:val="none" w:sz="0" w:space="0" w:color="auto"/>
          </w:divBdr>
        </w:div>
      </w:divsChild>
    </w:div>
    <w:div w:id="1482775838">
      <w:bodyDiv w:val="1"/>
      <w:marLeft w:val="0"/>
      <w:marRight w:val="0"/>
      <w:marTop w:val="0"/>
      <w:marBottom w:val="0"/>
      <w:divBdr>
        <w:top w:val="none" w:sz="0" w:space="0" w:color="auto"/>
        <w:left w:val="none" w:sz="0" w:space="0" w:color="auto"/>
        <w:bottom w:val="none" w:sz="0" w:space="0" w:color="auto"/>
        <w:right w:val="none" w:sz="0" w:space="0" w:color="auto"/>
      </w:divBdr>
    </w:div>
    <w:div w:id="1486164818">
      <w:bodyDiv w:val="1"/>
      <w:marLeft w:val="0"/>
      <w:marRight w:val="0"/>
      <w:marTop w:val="0"/>
      <w:marBottom w:val="0"/>
      <w:divBdr>
        <w:top w:val="none" w:sz="0" w:space="0" w:color="auto"/>
        <w:left w:val="none" w:sz="0" w:space="0" w:color="auto"/>
        <w:bottom w:val="none" w:sz="0" w:space="0" w:color="auto"/>
        <w:right w:val="none" w:sz="0" w:space="0" w:color="auto"/>
      </w:divBdr>
    </w:div>
    <w:div w:id="1489134391">
      <w:bodyDiv w:val="1"/>
      <w:marLeft w:val="0"/>
      <w:marRight w:val="0"/>
      <w:marTop w:val="0"/>
      <w:marBottom w:val="0"/>
      <w:divBdr>
        <w:top w:val="none" w:sz="0" w:space="0" w:color="auto"/>
        <w:left w:val="none" w:sz="0" w:space="0" w:color="auto"/>
        <w:bottom w:val="none" w:sz="0" w:space="0" w:color="auto"/>
        <w:right w:val="none" w:sz="0" w:space="0" w:color="auto"/>
      </w:divBdr>
      <w:divsChild>
        <w:div w:id="813327222">
          <w:marLeft w:val="0"/>
          <w:marRight w:val="0"/>
          <w:marTop w:val="0"/>
          <w:marBottom w:val="0"/>
          <w:divBdr>
            <w:top w:val="single" w:sz="2" w:space="0" w:color="D9D9E3"/>
            <w:left w:val="single" w:sz="2" w:space="0" w:color="D9D9E3"/>
            <w:bottom w:val="single" w:sz="2" w:space="0" w:color="D9D9E3"/>
            <w:right w:val="single" w:sz="2" w:space="0" w:color="D9D9E3"/>
          </w:divBdr>
          <w:divsChild>
            <w:div w:id="407265294">
              <w:marLeft w:val="0"/>
              <w:marRight w:val="0"/>
              <w:marTop w:val="0"/>
              <w:marBottom w:val="0"/>
              <w:divBdr>
                <w:top w:val="single" w:sz="2" w:space="0" w:color="D9D9E3"/>
                <w:left w:val="single" w:sz="2" w:space="0" w:color="D9D9E3"/>
                <w:bottom w:val="single" w:sz="2" w:space="0" w:color="D9D9E3"/>
                <w:right w:val="single" w:sz="2" w:space="0" w:color="D9D9E3"/>
              </w:divBdr>
              <w:divsChild>
                <w:div w:id="2008165086">
                  <w:marLeft w:val="0"/>
                  <w:marRight w:val="0"/>
                  <w:marTop w:val="0"/>
                  <w:marBottom w:val="0"/>
                  <w:divBdr>
                    <w:top w:val="single" w:sz="2" w:space="0" w:color="D9D9E3"/>
                    <w:left w:val="single" w:sz="2" w:space="0" w:color="D9D9E3"/>
                    <w:bottom w:val="single" w:sz="2" w:space="0" w:color="D9D9E3"/>
                    <w:right w:val="single" w:sz="2" w:space="0" w:color="D9D9E3"/>
                  </w:divBdr>
                  <w:divsChild>
                    <w:div w:id="1171221127">
                      <w:marLeft w:val="0"/>
                      <w:marRight w:val="0"/>
                      <w:marTop w:val="0"/>
                      <w:marBottom w:val="0"/>
                      <w:divBdr>
                        <w:top w:val="single" w:sz="2" w:space="0" w:color="D9D9E3"/>
                        <w:left w:val="single" w:sz="2" w:space="0" w:color="D9D9E3"/>
                        <w:bottom w:val="single" w:sz="2" w:space="0" w:color="D9D9E3"/>
                        <w:right w:val="single" w:sz="2" w:space="0" w:color="D9D9E3"/>
                      </w:divBdr>
                      <w:divsChild>
                        <w:div w:id="1918709828">
                          <w:marLeft w:val="0"/>
                          <w:marRight w:val="0"/>
                          <w:marTop w:val="0"/>
                          <w:marBottom w:val="0"/>
                          <w:divBdr>
                            <w:top w:val="single" w:sz="2" w:space="0" w:color="D9D9E3"/>
                            <w:left w:val="single" w:sz="2" w:space="0" w:color="D9D9E3"/>
                            <w:bottom w:val="single" w:sz="2" w:space="0" w:color="D9D9E3"/>
                            <w:right w:val="single" w:sz="2" w:space="0" w:color="D9D9E3"/>
                          </w:divBdr>
                          <w:divsChild>
                            <w:div w:id="1431507545">
                              <w:marLeft w:val="0"/>
                              <w:marRight w:val="0"/>
                              <w:marTop w:val="100"/>
                              <w:marBottom w:val="100"/>
                              <w:divBdr>
                                <w:top w:val="single" w:sz="2" w:space="0" w:color="D9D9E3"/>
                                <w:left w:val="single" w:sz="2" w:space="0" w:color="D9D9E3"/>
                                <w:bottom w:val="single" w:sz="2" w:space="0" w:color="D9D9E3"/>
                                <w:right w:val="single" w:sz="2" w:space="0" w:color="D9D9E3"/>
                              </w:divBdr>
                              <w:divsChild>
                                <w:div w:id="1494182101">
                                  <w:marLeft w:val="0"/>
                                  <w:marRight w:val="0"/>
                                  <w:marTop w:val="0"/>
                                  <w:marBottom w:val="0"/>
                                  <w:divBdr>
                                    <w:top w:val="single" w:sz="2" w:space="0" w:color="D9D9E3"/>
                                    <w:left w:val="single" w:sz="2" w:space="0" w:color="D9D9E3"/>
                                    <w:bottom w:val="single" w:sz="2" w:space="0" w:color="D9D9E3"/>
                                    <w:right w:val="single" w:sz="2" w:space="0" w:color="D9D9E3"/>
                                  </w:divBdr>
                                  <w:divsChild>
                                    <w:div w:id="590434439">
                                      <w:marLeft w:val="0"/>
                                      <w:marRight w:val="0"/>
                                      <w:marTop w:val="0"/>
                                      <w:marBottom w:val="0"/>
                                      <w:divBdr>
                                        <w:top w:val="single" w:sz="2" w:space="0" w:color="D9D9E3"/>
                                        <w:left w:val="single" w:sz="2" w:space="0" w:color="D9D9E3"/>
                                        <w:bottom w:val="single" w:sz="2" w:space="0" w:color="D9D9E3"/>
                                        <w:right w:val="single" w:sz="2" w:space="0" w:color="D9D9E3"/>
                                      </w:divBdr>
                                      <w:divsChild>
                                        <w:div w:id="985086918">
                                          <w:marLeft w:val="0"/>
                                          <w:marRight w:val="0"/>
                                          <w:marTop w:val="0"/>
                                          <w:marBottom w:val="0"/>
                                          <w:divBdr>
                                            <w:top w:val="single" w:sz="2" w:space="0" w:color="D9D9E3"/>
                                            <w:left w:val="single" w:sz="2" w:space="0" w:color="D9D9E3"/>
                                            <w:bottom w:val="single" w:sz="2" w:space="0" w:color="D9D9E3"/>
                                            <w:right w:val="single" w:sz="2" w:space="0" w:color="D9D9E3"/>
                                          </w:divBdr>
                                          <w:divsChild>
                                            <w:div w:id="2129735214">
                                              <w:marLeft w:val="0"/>
                                              <w:marRight w:val="0"/>
                                              <w:marTop w:val="0"/>
                                              <w:marBottom w:val="0"/>
                                              <w:divBdr>
                                                <w:top w:val="single" w:sz="2" w:space="0" w:color="D9D9E3"/>
                                                <w:left w:val="single" w:sz="2" w:space="0" w:color="D9D9E3"/>
                                                <w:bottom w:val="single" w:sz="2" w:space="0" w:color="D9D9E3"/>
                                                <w:right w:val="single" w:sz="2" w:space="0" w:color="D9D9E3"/>
                                              </w:divBdr>
                                              <w:divsChild>
                                                <w:div w:id="1873423977">
                                                  <w:marLeft w:val="0"/>
                                                  <w:marRight w:val="0"/>
                                                  <w:marTop w:val="0"/>
                                                  <w:marBottom w:val="0"/>
                                                  <w:divBdr>
                                                    <w:top w:val="single" w:sz="2" w:space="0" w:color="D9D9E3"/>
                                                    <w:left w:val="single" w:sz="2" w:space="0" w:color="D9D9E3"/>
                                                    <w:bottom w:val="single" w:sz="2" w:space="0" w:color="D9D9E3"/>
                                                    <w:right w:val="single" w:sz="2" w:space="0" w:color="D9D9E3"/>
                                                  </w:divBdr>
                                                  <w:divsChild>
                                                    <w:div w:id="2132355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48512666">
          <w:marLeft w:val="0"/>
          <w:marRight w:val="0"/>
          <w:marTop w:val="0"/>
          <w:marBottom w:val="0"/>
          <w:divBdr>
            <w:top w:val="none" w:sz="0" w:space="0" w:color="auto"/>
            <w:left w:val="none" w:sz="0" w:space="0" w:color="auto"/>
            <w:bottom w:val="none" w:sz="0" w:space="0" w:color="auto"/>
            <w:right w:val="none" w:sz="0" w:space="0" w:color="auto"/>
          </w:divBdr>
        </w:div>
      </w:divsChild>
    </w:div>
    <w:div w:id="1492986342">
      <w:bodyDiv w:val="1"/>
      <w:marLeft w:val="0"/>
      <w:marRight w:val="0"/>
      <w:marTop w:val="0"/>
      <w:marBottom w:val="0"/>
      <w:divBdr>
        <w:top w:val="none" w:sz="0" w:space="0" w:color="auto"/>
        <w:left w:val="none" w:sz="0" w:space="0" w:color="auto"/>
        <w:bottom w:val="none" w:sz="0" w:space="0" w:color="auto"/>
        <w:right w:val="none" w:sz="0" w:space="0" w:color="auto"/>
      </w:divBdr>
    </w:div>
    <w:div w:id="1500119553">
      <w:bodyDiv w:val="1"/>
      <w:marLeft w:val="0"/>
      <w:marRight w:val="0"/>
      <w:marTop w:val="0"/>
      <w:marBottom w:val="0"/>
      <w:divBdr>
        <w:top w:val="none" w:sz="0" w:space="0" w:color="auto"/>
        <w:left w:val="none" w:sz="0" w:space="0" w:color="auto"/>
        <w:bottom w:val="none" w:sz="0" w:space="0" w:color="auto"/>
        <w:right w:val="none" w:sz="0" w:space="0" w:color="auto"/>
      </w:divBdr>
    </w:div>
    <w:div w:id="1505510713">
      <w:bodyDiv w:val="1"/>
      <w:marLeft w:val="0"/>
      <w:marRight w:val="0"/>
      <w:marTop w:val="0"/>
      <w:marBottom w:val="0"/>
      <w:divBdr>
        <w:top w:val="none" w:sz="0" w:space="0" w:color="auto"/>
        <w:left w:val="none" w:sz="0" w:space="0" w:color="auto"/>
        <w:bottom w:val="none" w:sz="0" w:space="0" w:color="auto"/>
        <w:right w:val="none" w:sz="0" w:space="0" w:color="auto"/>
      </w:divBdr>
    </w:div>
    <w:div w:id="1510944215">
      <w:bodyDiv w:val="1"/>
      <w:marLeft w:val="0"/>
      <w:marRight w:val="0"/>
      <w:marTop w:val="0"/>
      <w:marBottom w:val="0"/>
      <w:divBdr>
        <w:top w:val="none" w:sz="0" w:space="0" w:color="auto"/>
        <w:left w:val="none" w:sz="0" w:space="0" w:color="auto"/>
        <w:bottom w:val="none" w:sz="0" w:space="0" w:color="auto"/>
        <w:right w:val="none" w:sz="0" w:space="0" w:color="auto"/>
      </w:divBdr>
    </w:div>
    <w:div w:id="1514144408">
      <w:bodyDiv w:val="1"/>
      <w:marLeft w:val="0"/>
      <w:marRight w:val="0"/>
      <w:marTop w:val="0"/>
      <w:marBottom w:val="0"/>
      <w:divBdr>
        <w:top w:val="none" w:sz="0" w:space="0" w:color="auto"/>
        <w:left w:val="none" w:sz="0" w:space="0" w:color="auto"/>
        <w:bottom w:val="none" w:sz="0" w:space="0" w:color="auto"/>
        <w:right w:val="none" w:sz="0" w:space="0" w:color="auto"/>
      </w:divBdr>
    </w:div>
    <w:div w:id="1526795716">
      <w:bodyDiv w:val="1"/>
      <w:marLeft w:val="0"/>
      <w:marRight w:val="0"/>
      <w:marTop w:val="0"/>
      <w:marBottom w:val="0"/>
      <w:divBdr>
        <w:top w:val="none" w:sz="0" w:space="0" w:color="auto"/>
        <w:left w:val="none" w:sz="0" w:space="0" w:color="auto"/>
        <w:bottom w:val="none" w:sz="0" w:space="0" w:color="auto"/>
        <w:right w:val="none" w:sz="0" w:space="0" w:color="auto"/>
      </w:divBdr>
    </w:div>
    <w:div w:id="1526871938">
      <w:bodyDiv w:val="1"/>
      <w:marLeft w:val="0"/>
      <w:marRight w:val="0"/>
      <w:marTop w:val="0"/>
      <w:marBottom w:val="0"/>
      <w:divBdr>
        <w:top w:val="none" w:sz="0" w:space="0" w:color="auto"/>
        <w:left w:val="none" w:sz="0" w:space="0" w:color="auto"/>
        <w:bottom w:val="none" w:sz="0" w:space="0" w:color="auto"/>
        <w:right w:val="none" w:sz="0" w:space="0" w:color="auto"/>
      </w:divBdr>
    </w:div>
    <w:div w:id="1535924632">
      <w:bodyDiv w:val="1"/>
      <w:marLeft w:val="0"/>
      <w:marRight w:val="0"/>
      <w:marTop w:val="0"/>
      <w:marBottom w:val="0"/>
      <w:divBdr>
        <w:top w:val="none" w:sz="0" w:space="0" w:color="auto"/>
        <w:left w:val="none" w:sz="0" w:space="0" w:color="auto"/>
        <w:bottom w:val="none" w:sz="0" w:space="0" w:color="auto"/>
        <w:right w:val="none" w:sz="0" w:space="0" w:color="auto"/>
      </w:divBdr>
    </w:div>
    <w:div w:id="1552959447">
      <w:bodyDiv w:val="1"/>
      <w:marLeft w:val="0"/>
      <w:marRight w:val="0"/>
      <w:marTop w:val="0"/>
      <w:marBottom w:val="0"/>
      <w:divBdr>
        <w:top w:val="none" w:sz="0" w:space="0" w:color="auto"/>
        <w:left w:val="none" w:sz="0" w:space="0" w:color="auto"/>
        <w:bottom w:val="none" w:sz="0" w:space="0" w:color="auto"/>
        <w:right w:val="none" w:sz="0" w:space="0" w:color="auto"/>
      </w:divBdr>
    </w:div>
    <w:div w:id="1565488966">
      <w:bodyDiv w:val="1"/>
      <w:marLeft w:val="0"/>
      <w:marRight w:val="0"/>
      <w:marTop w:val="0"/>
      <w:marBottom w:val="0"/>
      <w:divBdr>
        <w:top w:val="none" w:sz="0" w:space="0" w:color="auto"/>
        <w:left w:val="none" w:sz="0" w:space="0" w:color="auto"/>
        <w:bottom w:val="none" w:sz="0" w:space="0" w:color="auto"/>
        <w:right w:val="none" w:sz="0" w:space="0" w:color="auto"/>
      </w:divBdr>
    </w:div>
    <w:div w:id="1573734832">
      <w:bodyDiv w:val="1"/>
      <w:marLeft w:val="0"/>
      <w:marRight w:val="0"/>
      <w:marTop w:val="0"/>
      <w:marBottom w:val="0"/>
      <w:divBdr>
        <w:top w:val="none" w:sz="0" w:space="0" w:color="auto"/>
        <w:left w:val="none" w:sz="0" w:space="0" w:color="auto"/>
        <w:bottom w:val="none" w:sz="0" w:space="0" w:color="auto"/>
        <w:right w:val="none" w:sz="0" w:space="0" w:color="auto"/>
      </w:divBdr>
    </w:div>
    <w:div w:id="1577668423">
      <w:bodyDiv w:val="1"/>
      <w:marLeft w:val="0"/>
      <w:marRight w:val="0"/>
      <w:marTop w:val="0"/>
      <w:marBottom w:val="0"/>
      <w:divBdr>
        <w:top w:val="none" w:sz="0" w:space="0" w:color="auto"/>
        <w:left w:val="none" w:sz="0" w:space="0" w:color="auto"/>
        <w:bottom w:val="none" w:sz="0" w:space="0" w:color="auto"/>
        <w:right w:val="none" w:sz="0" w:space="0" w:color="auto"/>
      </w:divBdr>
    </w:div>
    <w:div w:id="1589383824">
      <w:bodyDiv w:val="1"/>
      <w:marLeft w:val="0"/>
      <w:marRight w:val="0"/>
      <w:marTop w:val="0"/>
      <w:marBottom w:val="0"/>
      <w:divBdr>
        <w:top w:val="none" w:sz="0" w:space="0" w:color="auto"/>
        <w:left w:val="none" w:sz="0" w:space="0" w:color="auto"/>
        <w:bottom w:val="none" w:sz="0" w:space="0" w:color="auto"/>
        <w:right w:val="none" w:sz="0" w:space="0" w:color="auto"/>
      </w:divBdr>
    </w:div>
    <w:div w:id="1591811229">
      <w:bodyDiv w:val="1"/>
      <w:marLeft w:val="0"/>
      <w:marRight w:val="0"/>
      <w:marTop w:val="0"/>
      <w:marBottom w:val="0"/>
      <w:divBdr>
        <w:top w:val="none" w:sz="0" w:space="0" w:color="auto"/>
        <w:left w:val="none" w:sz="0" w:space="0" w:color="auto"/>
        <w:bottom w:val="none" w:sz="0" w:space="0" w:color="auto"/>
        <w:right w:val="none" w:sz="0" w:space="0" w:color="auto"/>
      </w:divBdr>
    </w:div>
    <w:div w:id="1597179255">
      <w:bodyDiv w:val="1"/>
      <w:marLeft w:val="0"/>
      <w:marRight w:val="0"/>
      <w:marTop w:val="0"/>
      <w:marBottom w:val="0"/>
      <w:divBdr>
        <w:top w:val="none" w:sz="0" w:space="0" w:color="auto"/>
        <w:left w:val="none" w:sz="0" w:space="0" w:color="auto"/>
        <w:bottom w:val="none" w:sz="0" w:space="0" w:color="auto"/>
        <w:right w:val="none" w:sz="0" w:space="0" w:color="auto"/>
      </w:divBdr>
    </w:div>
    <w:div w:id="1610891675">
      <w:bodyDiv w:val="1"/>
      <w:marLeft w:val="0"/>
      <w:marRight w:val="0"/>
      <w:marTop w:val="0"/>
      <w:marBottom w:val="0"/>
      <w:divBdr>
        <w:top w:val="none" w:sz="0" w:space="0" w:color="auto"/>
        <w:left w:val="none" w:sz="0" w:space="0" w:color="auto"/>
        <w:bottom w:val="none" w:sz="0" w:space="0" w:color="auto"/>
        <w:right w:val="none" w:sz="0" w:space="0" w:color="auto"/>
      </w:divBdr>
    </w:div>
    <w:div w:id="1620993172">
      <w:bodyDiv w:val="1"/>
      <w:marLeft w:val="0"/>
      <w:marRight w:val="0"/>
      <w:marTop w:val="0"/>
      <w:marBottom w:val="0"/>
      <w:divBdr>
        <w:top w:val="none" w:sz="0" w:space="0" w:color="auto"/>
        <w:left w:val="none" w:sz="0" w:space="0" w:color="auto"/>
        <w:bottom w:val="none" w:sz="0" w:space="0" w:color="auto"/>
        <w:right w:val="none" w:sz="0" w:space="0" w:color="auto"/>
      </w:divBdr>
    </w:div>
    <w:div w:id="1626426661">
      <w:bodyDiv w:val="1"/>
      <w:marLeft w:val="0"/>
      <w:marRight w:val="0"/>
      <w:marTop w:val="0"/>
      <w:marBottom w:val="0"/>
      <w:divBdr>
        <w:top w:val="none" w:sz="0" w:space="0" w:color="auto"/>
        <w:left w:val="none" w:sz="0" w:space="0" w:color="auto"/>
        <w:bottom w:val="none" w:sz="0" w:space="0" w:color="auto"/>
        <w:right w:val="none" w:sz="0" w:space="0" w:color="auto"/>
      </w:divBdr>
    </w:div>
    <w:div w:id="1645425010">
      <w:bodyDiv w:val="1"/>
      <w:marLeft w:val="0"/>
      <w:marRight w:val="0"/>
      <w:marTop w:val="0"/>
      <w:marBottom w:val="0"/>
      <w:divBdr>
        <w:top w:val="none" w:sz="0" w:space="0" w:color="auto"/>
        <w:left w:val="none" w:sz="0" w:space="0" w:color="auto"/>
        <w:bottom w:val="none" w:sz="0" w:space="0" w:color="auto"/>
        <w:right w:val="none" w:sz="0" w:space="0" w:color="auto"/>
      </w:divBdr>
    </w:div>
    <w:div w:id="1645886877">
      <w:bodyDiv w:val="1"/>
      <w:marLeft w:val="0"/>
      <w:marRight w:val="0"/>
      <w:marTop w:val="0"/>
      <w:marBottom w:val="0"/>
      <w:divBdr>
        <w:top w:val="none" w:sz="0" w:space="0" w:color="auto"/>
        <w:left w:val="none" w:sz="0" w:space="0" w:color="auto"/>
        <w:bottom w:val="none" w:sz="0" w:space="0" w:color="auto"/>
        <w:right w:val="none" w:sz="0" w:space="0" w:color="auto"/>
      </w:divBdr>
      <w:divsChild>
        <w:div w:id="584462160">
          <w:marLeft w:val="0"/>
          <w:marRight w:val="0"/>
          <w:marTop w:val="0"/>
          <w:marBottom w:val="0"/>
          <w:divBdr>
            <w:top w:val="single" w:sz="2" w:space="0" w:color="D9D9E3"/>
            <w:left w:val="single" w:sz="2" w:space="0" w:color="D9D9E3"/>
            <w:bottom w:val="single" w:sz="2" w:space="0" w:color="D9D9E3"/>
            <w:right w:val="single" w:sz="2" w:space="0" w:color="D9D9E3"/>
          </w:divBdr>
          <w:divsChild>
            <w:div w:id="1477140818">
              <w:marLeft w:val="0"/>
              <w:marRight w:val="0"/>
              <w:marTop w:val="0"/>
              <w:marBottom w:val="0"/>
              <w:divBdr>
                <w:top w:val="single" w:sz="2" w:space="0" w:color="D9D9E3"/>
                <w:left w:val="single" w:sz="2" w:space="0" w:color="D9D9E3"/>
                <w:bottom w:val="single" w:sz="2" w:space="0" w:color="D9D9E3"/>
                <w:right w:val="single" w:sz="2" w:space="0" w:color="D9D9E3"/>
              </w:divBdr>
              <w:divsChild>
                <w:div w:id="816924179">
                  <w:marLeft w:val="0"/>
                  <w:marRight w:val="0"/>
                  <w:marTop w:val="0"/>
                  <w:marBottom w:val="0"/>
                  <w:divBdr>
                    <w:top w:val="single" w:sz="2" w:space="0" w:color="D9D9E3"/>
                    <w:left w:val="single" w:sz="2" w:space="0" w:color="D9D9E3"/>
                    <w:bottom w:val="single" w:sz="2" w:space="0" w:color="D9D9E3"/>
                    <w:right w:val="single" w:sz="2" w:space="0" w:color="D9D9E3"/>
                  </w:divBdr>
                  <w:divsChild>
                    <w:div w:id="2081324949">
                      <w:marLeft w:val="0"/>
                      <w:marRight w:val="0"/>
                      <w:marTop w:val="0"/>
                      <w:marBottom w:val="0"/>
                      <w:divBdr>
                        <w:top w:val="single" w:sz="2" w:space="0" w:color="D9D9E3"/>
                        <w:left w:val="single" w:sz="2" w:space="0" w:color="D9D9E3"/>
                        <w:bottom w:val="single" w:sz="2" w:space="0" w:color="D9D9E3"/>
                        <w:right w:val="single" w:sz="2" w:space="0" w:color="D9D9E3"/>
                      </w:divBdr>
                      <w:divsChild>
                        <w:div w:id="1385833668">
                          <w:marLeft w:val="0"/>
                          <w:marRight w:val="0"/>
                          <w:marTop w:val="0"/>
                          <w:marBottom w:val="0"/>
                          <w:divBdr>
                            <w:top w:val="single" w:sz="2" w:space="0" w:color="D9D9E3"/>
                            <w:left w:val="single" w:sz="2" w:space="0" w:color="D9D9E3"/>
                            <w:bottom w:val="single" w:sz="2" w:space="0" w:color="D9D9E3"/>
                            <w:right w:val="single" w:sz="2" w:space="0" w:color="D9D9E3"/>
                          </w:divBdr>
                          <w:divsChild>
                            <w:div w:id="745567602">
                              <w:marLeft w:val="0"/>
                              <w:marRight w:val="0"/>
                              <w:marTop w:val="100"/>
                              <w:marBottom w:val="100"/>
                              <w:divBdr>
                                <w:top w:val="single" w:sz="2" w:space="0" w:color="D9D9E3"/>
                                <w:left w:val="single" w:sz="2" w:space="0" w:color="D9D9E3"/>
                                <w:bottom w:val="single" w:sz="2" w:space="0" w:color="D9D9E3"/>
                                <w:right w:val="single" w:sz="2" w:space="0" w:color="D9D9E3"/>
                              </w:divBdr>
                              <w:divsChild>
                                <w:div w:id="400373101">
                                  <w:marLeft w:val="0"/>
                                  <w:marRight w:val="0"/>
                                  <w:marTop w:val="0"/>
                                  <w:marBottom w:val="0"/>
                                  <w:divBdr>
                                    <w:top w:val="single" w:sz="2" w:space="0" w:color="D9D9E3"/>
                                    <w:left w:val="single" w:sz="2" w:space="0" w:color="D9D9E3"/>
                                    <w:bottom w:val="single" w:sz="2" w:space="0" w:color="D9D9E3"/>
                                    <w:right w:val="single" w:sz="2" w:space="0" w:color="D9D9E3"/>
                                  </w:divBdr>
                                  <w:divsChild>
                                    <w:div w:id="505561403">
                                      <w:marLeft w:val="0"/>
                                      <w:marRight w:val="0"/>
                                      <w:marTop w:val="0"/>
                                      <w:marBottom w:val="0"/>
                                      <w:divBdr>
                                        <w:top w:val="single" w:sz="2" w:space="0" w:color="D9D9E3"/>
                                        <w:left w:val="single" w:sz="2" w:space="0" w:color="D9D9E3"/>
                                        <w:bottom w:val="single" w:sz="2" w:space="0" w:color="D9D9E3"/>
                                        <w:right w:val="single" w:sz="2" w:space="0" w:color="D9D9E3"/>
                                      </w:divBdr>
                                      <w:divsChild>
                                        <w:div w:id="1900893244">
                                          <w:marLeft w:val="0"/>
                                          <w:marRight w:val="0"/>
                                          <w:marTop w:val="0"/>
                                          <w:marBottom w:val="0"/>
                                          <w:divBdr>
                                            <w:top w:val="single" w:sz="2" w:space="0" w:color="D9D9E3"/>
                                            <w:left w:val="single" w:sz="2" w:space="0" w:color="D9D9E3"/>
                                            <w:bottom w:val="single" w:sz="2" w:space="0" w:color="D9D9E3"/>
                                            <w:right w:val="single" w:sz="2" w:space="0" w:color="D9D9E3"/>
                                          </w:divBdr>
                                          <w:divsChild>
                                            <w:div w:id="877401506">
                                              <w:marLeft w:val="0"/>
                                              <w:marRight w:val="0"/>
                                              <w:marTop w:val="0"/>
                                              <w:marBottom w:val="0"/>
                                              <w:divBdr>
                                                <w:top w:val="single" w:sz="2" w:space="0" w:color="D9D9E3"/>
                                                <w:left w:val="single" w:sz="2" w:space="0" w:color="D9D9E3"/>
                                                <w:bottom w:val="single" w:sz="2" w:space="0" w:color="D9D9E3"/>
                                                <w:right w:val="single" w:sz="2" w:space="0" w:color="D9D9E3"/>
                                              </w:divBdr>
                                              <w:divsChild>
                                                <w:div w:id="931624606">
                                                  <w:marLeft w:val="0"/>
                                                  <w:marRight w:val="0"/>
                                                  <w:marTop w:val="0"/>
                                                  <w:marBottom w:val="0"/>
                                                  <w:divBdr>
                                                    <w:top w:val="single" w:sz="2" w:space="0" w:color="D9D9E3"/>
                                                    <w:left w:val="single" w:sz="2" w:space="0" w:color="D9D9E3"/>
                                                    <w:bottom w:val="single" w:sz="2" w:space="0" w:color="D9D9E3"/>
                                                    <w:right w:val="single" w:sz="2" w:space="0" w:color="D9D9E3"/>
                                                  </w:divBdr>
                                                  <w:divsChild>
                                                    <w:div w:id="13100863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36910321">
          <w:marLeft w:val="0"/>
          <w:marRight w:val="0"/>
          <w:marTop w:val="0"/>
          <w:marBottom w:val="0"/>
          <w:divBdr>
            <w:top w:val="none" w:sz="0" w:space="0" w:color="auto"/>
            <w:left w:val="none" w:sz="0" w:space="0" w:color="auto"/>
            <w:bottom w:val="none" w:sz="0" w:space="0" w:color="auto"/>
            <w:right w:val="none" w:sz="0" w:space="0" w:color="auto"/>
          </w:divBdr>
        </w:div>
      </w:divsChild>
    </w:div>
    <w:div w:id="1656563833">
      <w:bodyDiv w:val="1"/>
      <w:marLeft w:val="0"/>
      <w:marRight w:val="0"/>
      <w:marTop w:val="0"/>
      <w:marBottom w:val="0"/>
      <w:divBdr>
        <w:top w:val="none" w:sz="0" w:space="0" w:color="auto"/>
        <w:left w:val="none" w:sz="0" w:space="0" w:color="auto"/>
        <w:bottom w:val="none" w:sz="0" w:space="0" w:color="auto"/>
        <w:right w:val="none" w:sz="0" w:space="0" w:color="auto"/>
      </w:divBdr>
    </w:div>
    <w:div w:id="1671177936">
      <w:bodyDiv w:val="1"/>
      <w:marLeft w:val="0"/>
      <w:marRight w:val="0"/>
      <w:marTop w:val="0"/>
      <w:marBottom w:val="0"/>
      <w:divBdr>
        <w:top w:val="none" w:sz="0" w:space="0" w:color="auto"/>
        <w:left w:val="none" w:sz="0" w:space="0" w:color="auto"/>
        <w:bottom w:val="none" w:sz="0" w:space="0" w:color="auto"/>
        <w:right w:val="none" w:sz="0" w:space="0" w:color="auto"/>
      </w:divBdr>
    </w:div>
    <w:div w:id="1689523895">
      <w:bodyDiv w:val="1"/>
      <w:marLeft w:val="0"/>
      <w:marRight w:val="0"/>
      <w:marTop w:val="0"/>
      <w:marBottom w:val="0"/>
      <w:divBdr>
        <w:top w:val="none" w:sz="0" w:space="0" w:color="auto"/>
        <w:left w:val="none" w:sz="0" w:space="0" w:color="auto"/>
        <w:bottom w:val="none" w:sz="0" w:space="0" w:color="auto"/>
        <w:right w:val="none" w:sz="0" w:space="0" w:color="auto"/>
      </w:divBdr>
      <w:divsChild>
        <w:div w:id="530807428">
          <w:marLeft w:val="0"/>
          <w:marRight w:val="0"/>
          <w:marTop w:val="0"/>
          <w:marBottom w:val="0"/>
          <w:divBdr>
            <w:top w:val="single" w:sz="2" w:space="0" w:color="D9D9E3"/>
            <w:left w:val="single" w:sz="2" w:space="0" w:color="D9D9E3"/>
            <w:bottom w:val="single" w:sz="2" w:space="0" w:color="D9D9E3"/>
            <w:right w:val="single" w:sz="2" w:space="0" w:color="D9D9E3"/>
          </w:divBdr>
          <w:divsChild>
            <w:div w:id="77603713">
              <w:marLeft w:val="0"/>
              <w:marRight w:val="0"/>
              <w:marTop w:val="0"/>
              <w:marBottom w:val="0"/>
              <w:divBdr>
                <w:top w:val="single" w:sz="2" w:space="0" w:color="D9D9E3"/>
                <w:left w:val="single" w:sz="2" w:space="0" w:color="D9D9E3"/>
                <w:bottom w:val="single" w:sz="2" w:space="0" w:color="D9D9E3"/>
                <w:right w:val="single" w:sz="2" w:space="0" w:color="D9D9E3"/>
              </w:divBdr>
              <w:divsChild>
                <w:div w:id="972710802">
                  <w:marLeft w:val="0"/>
                  <w:marRight w:val="0"/>
                  <w:marTop w:val="0"/>
                  <w:marBottom w:val="0"/>
                  <w:divBdr>
                    <w:top w:val="single" w:sz="2" w:space="0" w:color="D9D9E3"/>
                    <w:left w:val="single" w:sz="2" w:space="0" w:color="D9D9E3"/>
                    <w:bottom w:val="single" w:sz="2" w:space="0" w:color="D9D9E3"/>
                    <w:right w:val="single" w:sz="2" w:space="0" w:color="D9D9E3"/>
                  </w:divBdr>
                  <w:divsChild>
                    <w:div w:id="674572616">
                      <w:marLeft w:val="0"/>
                      <w:marRight w:val="0"/>
                      <w:marTop w:val="0"/>
                      <w:marBottom w:val="0"/>
                      <w:divBdr>
                        <w:top w:val="single" w:sz="2" w:space="0" w:color="D9D9E3"/>
                        <w:left w:val="single" w:sz="2" w:space="0" w:color="D9D9E3"/>
                        <w:bottom w:val="single" w:sz="2" w:space="0" w:color="D9D9E3"/>
                        <w:right w:val="single" w:sz="2" w:space="0" w:color="D9D9E3"/>
                      </w:divBdr>
                      <w:divsChild>
                        <w:div w:id="114637128">
                          <w:marLeft w:val="0"/>
                          <w:marRight w:val="0"/>
                          <w:marTop w:val="0"/>
                          <w:marBottom w:val="0"/>
                          <w:divBdr>
                            <w:top w:val="single" w:sz="2" w:space="0" w:color="D9D9E3"/>
                            <w:left w:val="single" w:sz="2" w:space="0" w:color="D9D9E3"/>
                            <w:bottom w:val="single" w:sz="2" w:space="0" w:color="D9D9E3"/>
                            <w:right w:val="single" w:sz="2" w:space="0" w:color="D9D9E3"/>
                          </w:divBdr>
                          <w:divsChild>
                            <w:div w:id="480078155">
                              <w:marLeft w:val="0"/>
                              <w:marRight w:val="0"/>
                              <w:marTop w:val="100"/>
                              <w:marBottom w:val="100"/>
                              <w:divBdr>
                                <w:top w:val="single" w:sz="2" w:space="0" w:color="D9D9E3"/>
                                <w:left w:val="single" w:sz="2" w:space="0" w:color="D9D9E3"/>
                                <w:bottom w:val="single" w:sz="2" w:space="0" w:color="D9D9E3"/>
                                <w:right w:val="single" w:sz="2" w:space="0" w:color="D9D9E3"/>
                              </w:divBdr>
                              <w:divsChild>
                                <w:div w:id="306861776">
                                  <w:marLeft w:val="0"/>
                                  <w:marRight w:val="0"/>
                                  <w:marTop w:val="0"/>
                                  <w:marBottom w:val="0"/>
                                  <w:divBdr>
                                    <w:top w:val="single" w:sz="2" w:space="0" w:color="D9D9E3"/>
                                    <w:left w:val="single" w:sz="2" w:space="0" w:color="D9D9E3"/>
                                    <w:bottom w:val="single" w:sz="2" w:space="0" w:color="D9D9E3"/>
                                    <w:right w:val="single" w:sz="2" w:space="0" w:color="D9D9E3"/>
                                  </w:divBdr>
                                  <w:divsChild>
                                    <w:div w:id="1014765677">
                                      <w:marLeft w:val="0"/>
                                      <w:marRight w:val="0"/>
                                      <w:marTop w:val="0"/>
                                      <w:marBottom w:val="0"/>
                                      <w:divBdr>
                                        <w:top w:val="single" w:sz="2" w:space="0" w:color="D9D9E3"/>
                                        <w:left w:val="single" w:sz="2" w:space="0" w:color="D9D9E3"/>
                                        <w:bottom w:val="single" w:sz="2" w:space="0" w:color="D9D9E3"/>
                                        <w:right w:val="single" w:sz="2" w:space="0" w:color="D9D9E3"/>
                                      </w:divBdr>
                                      <w:divsChild>
                                        <w:div w:id="1645036877">
                                          <w:marLeft w:val="0"/>
                                          <w:marRight w:val="0"/>
                                          <w:marTop w:val="0"/>
                                          <w:marBottom w:val="0"/>
                                          <w:divBdr>
                                            <w:top w:val="single" w:sz="2" w:space="0" w:color="D9D9E3"/>
                                            <w:left w:val="single" w:sz="2" w:space="0" w:color="D9D9E3"/>
                                            <w:bottom w:val="single" w:sz="2" w:space="0" w:color="D9D9E3"/>
                                            <w:right w:val="single" w:sz="2" w:space="0" w:color="D9D9E3"/>
                                          </w:divBdr>
                                          <w:divsChild>
                                            <w:div w:id="1559626494">
                                              <w:marLeft w:val="0"/>
                                              <w:marRight w:val="0"/>
                                              <w:marTop w:val="0"/>
                                              <w:marBottom w:val="0"/>
                                              <w:divBdr>
                                                <w:top w:val="single" w:sz="2" w:space="0" w:color="D9D9E3"/>
                                                <w:left w:val="single" w:sz="2" w:space="0" w:color="D9D9E3"/>
                                                <w:bottom w:val="single" w:sz="2" w:space="0" w:color="D9D9E3"/>
                                                <w:right w:val="single" w:sz="2" w:space="0" w:color="D9D9E3"/>
                                              </w:divBdr>
                                              <w:divsChild>
                                                <w:div w:id="721949209">
                                                  <w:marLeft w:val="0"/>
                                                  <w:marRight w:val="0"/>
                                                  <w:marTop w:val="0"/>
                                                  <w:marBottom w:val="0"/>
                                                  <w:divBdr>
                                                    <w:top w:val="single" w:sz="2" w:space="0" w:color="D9D9E3"/>
                                                    <w:left w:val="single" w:sz="2" w:space="0" w:color="D9D9E3"/>
                                                    <w:bottom w:val="single" w:sz="2" w:space="0" w:color="D9D9E3"/>
                                                    <w:right w:val="single" w:sz="2" w:space="0" w:color="D9D9E3"/>
                                                  </w:divBdr>
                                                  <w:divsChild>
                                                    <w:div w:id="1400320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93160559">
          <w:marLeft w:val="0"/>
          <w:marRight w:val="0"/>
          <w:marTop w:val="0"/>
          <w:marBottom w:val="0"/>
          <w:divBdr>
            <w:top w:val="none" w:sz="0" w:space="0" w:color="auto"/>
            <w:left w:val="none" w:sz="0" w:space="0" w:color="auto"/>
            <w:bottom w:val="none" w:sz="0" w:space="0" w:color="auto"/>
            <w:right w:val="none" w:sz="0" w:space="0" w:color="auto"/>
          </w:divBdr>
        </w:div>
      </w:divsChild>
    </w:div>
    <w:div w:id="1690250419">
      <w:bodyDiv w:val="1"/>
      <w:marLeft w:val="0"/>
      <w:marRight w:val="0"/>
      <w:marTop w:val="0"/>
      <w:marBottom w:val="0"/>
      <w:divBdr>
        <w:top w:val="none" w:sz="0" w:space="0" w:color="auto"/>
        <w:left w:val="none" w:sz="0" w:space="0" w:color="auto"/>
        <w:bottom w:val="none" w:sz="0" w:space="0" w:color="auto"/>
        <w:right w:val="none" w:sz="0" w:space="0" w:color="auto"/>
      </w:divBdr>
      <w:divsChild>
        <w:div w:id="309988249">
          <w:marLeft w:val="0"/>
          <w:marRight w:val="0"/>
          <w:marTop w:val="0"/>
          <w:marBottom w:val="0"/>
          <w:divBdr>
            <w:top w:val="single" w:sz="2" w:space="0" w:color="D9D9E3"/>
            <w:left w:val="single" w:sz="2" w:space="0" w:color="D9D9E3"/>
            <w:bottom w:val="single" w:sz="2" w:space="0" w:color="D9D9E3"/>
            <w:right w:val="single" w:sz="2" w:space="0" w:color="D9D9E3"/>
          </w:divBdr>
          <w:divsChild>
            <w:div w:id="1964380245">
              <w:marLeft w:val="0"/>
              <w:marRight w:val="0"/>
              <w:marTop w:val="0"/>
              <w:marBottom w:val="0"/>
              <w:divBdr>
                <w:top w:val="single" w:sz="2" w:space="0" w:color="D9D9E3"/>
                <w:left w:val="single" w:sz="2" w:space="0" w:color="D9D9E3"/>
                <w:bottom w:val="single" w:sz="2" w:space="0" w:color="D9D9E3"/>
                <w:right w:val="single" w:sz="2" w:space="0" w:color="D9D9E3"/>
              </w:divBdr>
              <w:divsChild>
                <w:div w:id="1824661769">
                  <w:marLeft w:val="0"/>
                  <w:marRight w:val="0"/>
                  <w:marTop w:val="0"/>
                  <w:marBottom w:val="0"/>
                  <w:divBdr>
                    <w:top w:val="single" w:sz="2" w:space="0" w:color="D9D9E3"/>
                    <w:left w:val="single" w:sz="2" w:space="0" w:color="D9D9E3"/>
                    <w:bottom w:val="single" w:sz="2" w:space="0" w:color="D9D9E3"/>
                    <w:right w:val="single" w:sz="2" w:space="0" w:color="D9D9E3"/>
                  </w:divBdr>
                  <w:divsChild>
                    <w:div w:id="677274544">
                      <w:marLeft w:val="0"/>
                      <w:marRight w:val="0"/>
                      <w:marTop w:val="0"/>
                      <w:marBottom w:val="0"/>
                      <w:divBdr>
                        <w:top w:val="single" w:sz="2" w:space="0" w:color="D9D9E3"/>
                        <w:left w:val="single" w:sz="2" w:space="0" w:color="D9D9E3"/>
                        <w:bottom w:val="single" w:sz="2" w:space="0" w:color="D9D9E3"/>
                        <w:right w:val="single" w:sz="2" w:space="0" w:color="D9D9E3"/>
                      </w:divBdr>
                      <w:divsChild>
                        <w:div w:id="1044064827">
                          <w:marLeft w:val="0"/>
                          <w:marRight w:val="0"/>
                          <w:marTop w:val="0"/>
                          <w:marBottom w:val="0"/>
                          <w:divBdr>
                            <w:top w:val="single" w:sz="2" w:space="0" w:color="D9D9E3"/>
                            <w:left w:val="single" w:sz="2" w:space="0" w:color="D9D9E3"/>
                            <w:bottom w:val="single" w:sz="2" w:space="0" w:color="D9D9E3"/>
                            <w:right w:val="single" w:sz="2" w:space="0" w:color="D9D9E3"/>
                          </w:divBdr>
                          <w:divsChild>
                            <w:div w:id="1111783267">
                              <w:marLeft w:val="0"/>
                              <w:marRight w:val="0"/>
                              <w:marTop w:val="100"/>
                              <w:marBottom w:val="100"/>
                              <w:divBdr>
                                <w:top w:val="single" w:sz="2" w:space="0" w:color="D9D9E3"/>
                                <w:left w:val="single" w:sz="2" w:space="0" w:color="D9D9E3"/>
                                <w:bottom w:val="single" w:sz="2" w:space="0" w:color="D9D9E3"/>
                                <w:right w:val="single" w:sz="2" w:space="0" w:color="D9D9E3"/>
                              </w:divBdr>
                              <w:divsChild>
                                <w:div w:id="525221157">
                                  <w:marLeft w:val="0"/>
                                  <w:marRight w:val="0"/>
                                  <w:marTop w:val="0"/>
                                  <w:marBottom w:val="0"/>
                                  <w:divBdr>
                                    <w:top w:val="single" w:sz="2" w:space="0" w:color="D9D9E3"/>
                                    <w:left w:val="single" w:sz="2" w:space="0" w:color="D9D9E3"/>
                                    <w:bottom w:val="single" w:sz="2" w:space="0" w:color="D9D9E3"/>
                                    <w:right w:val="single" w:sz="2" w:space="0" w:color="D9D9E3"/>
                                  </w:divBdr>
                                  <w:divsChild>
                                    <w:div w:id="1247418514">
                                      <w:marLeft w:val="0"/>
                                      <w:marRight w:val="0"/>
                                      <w:marTop w:val="0"/>
                                      <w:marBottom w:val="0"/>
                                      <w:divBdr>
                                        <w:top w:val="single" w:sz="2" w:space="0" w:color="D9D9E3"/>
                                        <w:left w:val="single" w:sz="2" w:space="0" w:color="D9D9E3"/>
                                        <w:bottom w:val="single" w:sz="2" w:space="0" w:color="D9D9E3"/>
                                        <w:right w:val="single" w:sz="2" w:space="0" w:color="D9D9E3"/>
                                      </w:divBdr>
                                      <w:divsChild>
                                        <w:div w:id="693530927">
                                          <w:marLeft w:val="0"/>
                                          <w:marRight w:val="0"/>
                                          <w:marTop w:val="0"/>
                                          <w:marBottom w:val="0"/>
                                          <w:divBdr>
                                            <w:top w:val="single" w:sz="2" w:space="0" w:color="D9D9E3"/>
                                            <w:left w:val="single" w:sz="2" w:space="0" w:color="D9D9E3"/>
                                            <w:bottom w:val="single" w:sz="2" w:space="0" w:color="D9D9E3"/>
                                            <w:right w:val="single" w:sz="2" w:space="0" w:color="D9D9E3"/>
                                          </w:divBdr>
                                          <w:divsChild>
                                            <w:div w:id="69274142">
                                              <w:marLeft w:val="0"/>
                                              <w:marRight w:val="0"/>
                                              <w:marTop w:val="0"/>
                                              <w:marBottom w:val="0"/>
                                              <w:divBdr>
                                                <w:top w:val="single" w:sz="2" w:space="0" w:color="D9D9E3"/>
                                                <w:left w:val="single" w:sz="2" w:space="0" w:color="D9D9E3"/>
                                                <w:bottom w:val="single" w:sz="2" w:space="0" w:color="D9D9E3"/>
                                                <w:right w:val="single" w:sz="2" w:space="0" w:color="D9D9E3"/>
                                              </w:divBdr>
                                              <w:divsChild>
                                                <w:div w:id="647981117">
                                                  <w:marLeft w:val="0"/>
                                                  <w:marRight w:val="0"/>
                                                  <w:marTop w:val="0"/>
                                                  <w:marBottom w:val="0"/>
                                                  <w:divBdr>
                                                    <w:top w:val="single" w:sz="2" w:space="0" w:color="D9D9E3"/>
                                                    <w:left w:val="single" w:sz="2" w:space="0" w:color="D9D9E3"/>
                                                    <w:bottom w:val="single" w:sz="2" w:space="0" w:color="D9D9E3"/>
                                                    <w:right w:val="single" w:sz="2" w:space="0" w:color="D9D9E3"/>
                                                  </w:divBdr>
                                                  <w:divsChild>
                                                    <w:div w:id="2134395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09164677">
          <w:marLeft w:val="0"/>
          <w:marRight w:val="0"/>
          <w:marTop w:val="0"/>
          <w:marBottom w:val="0"/>
          <w:divBdr>
            <w:top w:val="none" w:sz="0" w:space="0" w:color="auto"/>
            <w:left w:val="none" w:sz="0" w:space="0" w:color="auto"/>
            <w:bottom w:val="none" w:sz="0" w:space="0" w:color="auto"/>
            <w:right w:val="none" w:sz="0" w:space="0" w:color="auto"/>
          </w:divBdr>
        </w:div>
      </w:divsChild>
    </w:div>
    <w:div w:id="1706755652">
      <w:bodyDiv w:val="1"/>
      <w:marLeft w:val="0"/>
      <w:marRight w:val="0"/>
      <w:marTop w:val="0"/>
      <w:marBottom w:val="0"/>
      <w:divBdr>
        <w:top w:val="none" w:sz="0" w:space="0" w:color="auto"/>
        <w:left w:val="none" w:sz="0" w:space="0" w:color="auto"/>
        <w:bottom w:val="none" w:sz="0" w:space="0" w:color="auto"/>
        <w:right w:val="none" w:sz="0" w:space="0" w:color="auto"/>
      </w:divBdr>
    </w:div>
    <w:div w:id="1709525539">
      <w:bodyDiv w:val="1"/>
      <w:marLeft w:val="0"/>
      <w:marRight w:val="0"/>
      <w:marTop w:val="0"/>
      <w:marBottom w:val="0"/>
      <w:divBdr>
        <w:top w:val="none" w:sz="0" w:space="0" w:color="auto"/>
        <w:left w:val="none" w:sz="0" w:space="0" w:color="auto"/>
        <w:bottom w:val="none" w:sz="0" w:space="0" w:color="auto"/>
        <w:right w:val="none" w:sz="0" w:space="0" w:color="auto"/>
      </w:divBdr>
      <w:divsChild>
        <w:div w:id="835001887">
          <w:marLeft w:val="0"/>
          <w:marRight w:val="0"/>
          <w:marTop w:val="0"/>
          <w:marBottom w:val="0"/>
          <w:divBdr>
            <w:top w:val="single" w:sz="2" w:space="0" w:color="D9D9E3"/>
            <w:left w:val="single" w:sz="2" w:space="0" w:color="D9D9E3"/>
            <w:bottom w:val="single" w:sz="2" w:space="0" w:color="D9D9E3"/>
            <w:right w:val="single" w:sz="2" w:space="0" w:color="D9D9E3"/>
          </w:divBdr>
          <w:divsChild>
            <w:div w:id="1367872538">
              <w:marLeft w:val="0"/>
              <w:marRight w:val="0"/>
              <w:marTop w:val="100"/>
              <w:marBottom w:val="100"/>
              <w:divBdr>
                <w:top w:val="single" w:sz="2" w:space="0" w:color="D9D9E3"/>
                <w:left w:val="single" w:sz="2" w:space="0" w:color="D9D9E3"/>
                <w:bottom w:val="single" w:sz="2" w:space="0" w:color="D9D9E3"/>
                <w:right w:val="single" w:sz="2" w:space="0" w:color="D9D9E3"/>
              </w:divBdr>
              <w:divsChild>
                <w:div w:id="1093547140">
                  <w:marLeft w:val="0"/>
                  <w:marRight w:val="0"/>
                  <w:marTop w:val="0"/>
                  <w:marBottom w:val="0"/>
                  <w:divBdr>
                    <w:top w:val="single" w:sz="2" w:space="0" w:color="D9D9E3"/>
                    <w:left w:val="single" w:sz="2" w:space="0" w:color="D9D9E3"/>
                    <w:bottom w:val="single" w:sz="2" w:space="0" w:color="D9D9E3"/>
                    <w:right w:val="single" w:sz="2" w:space="0" w:color="D9D9E3"/>
                  </w:divBdr>
                  <w:divsChild>
                    <w:div w:id="1159077798">
                      <w:marLeft w:val="0"/>
                      <w:marRight w:val="0"/>
                      <w:marTop w:val="0"/>
                      <w:marBottom w:val="0"/>
                      <w:divBdr>
                        <w:top w:val="single" w:sz="2" w:space="0" w:color="D9D9E3"/>
                        <w:left w:val="single" w:sz="2" w:space="0" w:color="D9D9E3"/>
                        <w:bottom w:val="single" w:sz="2" w:space="0" w:color="D9D9E3"/>
                        <w:right w:val="single" w:sz="2" w:space="0" w:color="D9D9E3"/>
                      </w:divBdr>
                      <w:divsChild>
                        <w:div w:id="1345940372">
                          <w:marLeft w:val="0"/>
                          <w:marRight w:val="0"/>
                          <w:marTop w:val="0"/>
                          <w:marBottom w:val="0"/>
                          <w:divBdr>
                            <w:top w:val="single" w:sz="2" w:space="0" w:color="D9D9E3"/>
                            <w:left w:val="single" w:sz="2" w:space="0" w:color="D9D9E3"/>
                            <w:bottom w:val="single" w:sz="2" w:space="0" w:color="D9D9E3"/>
                            <w:right w:val="single" w:sz="2" w:space="0" w:color="D9D9E3"/>
                          </w:divBdr>
                          <w:divsChild>
                            <w:div w:id="1528251255">
                              <w:marLeft w:val="0"/>
                              <w:marRight w:val="0"/>
                              <w:marTop w:val="0"/>
                              <w:marBottom w:val="0"/>
                              <w:divBdr>
                                <w:top w:val="single" w:sz="2" w:space="0" w:color="D9D9E3"/>
                                <w:left w:val="single" w:sz="2" w:space="0" w:color="D9D9E3"/>
                                <w:bottom w:val="single" w:sz="2" w:space="0" w:color="D9D9E3"/>
                                <w:right w:val="single" w:sz="2" w:space="0" w:color="D9D9E3"/>
                              </w:divBdr>
                              <w:divsChild>
                                <w:div w:id="1175650583">
                                  <w:marLeft w:val="0"/>
                                  <w:marRight w:val="0"/>
                                  <w:marTop w:val="0"/>
                                  <w:marBottom w:val="0"/>
                                  <w:divBdr>
                                    <w:top w:val="single" w:sz="2" w:space="0" w:color="D9D9E3"/>
                                    <w:left w:val="single" w:sz="2" w:space="0" w:color="D9D9E3"/>
                                    <w:bottom w:val="single" w:sz="2" w:space="0" w:color="D9D9E3"/>
                                    <w:right w:val="single" w:sz="2" w:space="0" w:color="D9D9E3"/>
                                  </w:divBdr>
                                  <w:divsChild>
                                    <w:div w:id="1620644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09798674">
      <w:bodyDiv w:val="1"/>
      <w:marLeft w:val="0"/>
      <w:marRight w:val="0"/>
      <w:marTop w:val="0"/>
      <w:marBottom w:val="0"/>
      <w:divBdr>
        <w:top w:val="none" w:sz="0" w:space="0" w:color="auto"/>
        <w:left w:val="none" w:sz="0" w:space="0" w:color="auto"/>
        <w:bottom w:val="none" w:sz="0" w:space="0" w:color="auto"/>
        <w:right w:val="none" w:sz="0" w:space="0" w:color="auto"/>
      </w:divBdr>
    </w:div>
    <w:div w:id="1723602189">
      <w:bodyDiv w:val="1"/>
      <w:marLeft w:val="0"/>
      <w:marRight w:val="0"/>
      <w:marTop w:val="0"/>
      <w:marBottom w:val="0"/>
      <w:divBdr>
        <w:top w:val="none" w:sz="0" w:space="0" w:color="auto"/>
        <w:left w:val="none" w:sz="0" w:space="0" w:color="auto"/>
        <w:bottom w:val="none" w:sz="0" w:space="0" w:color="auto"/>
        <w:right w:val="none" w:sz="0" w:space="0" w:color="auto"/>
      </w:divBdr>
    </w:div>
    <w:div w:id="1730616426">
      <w:bodyDiv w:val="1"/>
      <w:marLeft w:val="0"/>
      <w:marRight w:val="0"/>
      <w:marTop w:val="0"/>
      <w:marBottom w:val="0"/>
      <w:divBdr>
        <w:top w:val="none" w:sz="0" w:space="0" w:color="auto"/>
        <w:left w:val="none" w:sz="0" w:space="0" w:color="auto"/>
        <w:bottom w:val="none" w:sz="0" w:space="0" w:color="auto"/>
        <w:right w:val="none" w:sz="0" w:space="0" w:color="auto"/>
      </w:divBdr>
    </w:div>
    <w:div w:id="1743871257">
      <w:bodyDiv w:val="1"/>
      <w:marLeft w:val="0"/>
      <w:marRight w:val="0"/>
      <w:marTop w:val="0"/>
      <w:marBottom w:val="0"/>
      <w:divBdr>
        <w:top w:val="none" w:sz="0" w:space="0" w:color="auto"/>
        <w:left w:val="none" w:sz="0" w:space="0" w:color="auto"/>
        <w:bottom w:val="none" w:sz="0" w:space="0" w:color="auto"/>
        <w:right w:val="none" w:sz="0" w:space="0" w:color="auto"/>
      </w:divBdr>
    </w:div>
    <w:div w:id="1750424894">
      <w:bodyDiv w:val="1"/>
      <w:marLeft w:val="0"/>
      <w:marRight w:val="0"/>
      <w:marTop w:val="0"/>
      <w:marBottom w:val="0"/>
      <w:divBdr>
        <w:top w:val="none" w:sz="0" w:space="0" w:color="auto"/>
        <w:left w:val="none" w:sz="0" w:space="0" w:color="auto"/>
        <w:bottom w:val="none" w:sz="0" w:space="0" w:color="auto"/>
        <w:right w:val="none" w:sz="0" w:space="0" w:color="auto"/>
      </w:divBdr>
    </w:div>
    <w:div w:id="1755318764">
      <w:bodyDiv w:val="1"/>
      <w:marLeft w:val="0"/>
      <w:marRight w:val="0"/>
      <w:marTop w:val="0"/>
      <w:marBottom w:val="0"/>
      <w:divBdr>
        <w:top w:val="none" w:sz="0" w:space="0" w:color="auto"/>
        <w:left w:val="none" w:sz="0" w:space="0" w:color="auto"/>
        <w:bottom w:val="none" w:sz="0" w:space="0" w:color="auto"/>
        <w:right w:val="none" w:sz="0" w:space="0" w:color="auto"/>
      </w:divBdr>
    </w:div>
    <w:div w:id="1769695666">
      <w:bodyDiv w:val="1"/>
      <w:marLeft w:val="0"/>
      <w:marRight w:val="0"/>
      <w:marTop w:val="0"/>
      <w:marBottom w:val="0"/>
      <w:divBdr>
        <w:top w:val="none" w:sz="0" w:space="0" w:color="auto"/>
        <w:left w:val="none" w:sz="0" w:space="0" w:color="auto"/>
        <w:bottom w:val="none" w:sz="0" w:space="0" w:color="auto"/>
        <w:right w:val="none" w:sz="0" w:space="0" w:color="auto"/>
      </w:divBdr>
    </w:div>
    <w:div w:id="1782217450">
      <w:bodyDiv w:val="1"/>
      <w:marLeft w:val="0"/>
      <w:marRight w:val="0"/>
      <w:marTop w:val="0"/>
      <w:marBottom w:val="0"/>
      <w:divBdr>
        <w:top w:val="none" w:sz="0" w:space="0" w:color="auto"/>
        <w:left w:val="none" w:sz="0" w:space="0" w:color="auto"/>
        <w:bottom w:val="none" w:sz="0" w:space="0" w:color="auto"/>
        <w:right w:val="none" w:sz="0" w:space="0" w:color="auto"/>
      </w:divBdr>
    </w:div>
    <w:div w:id="1789426619">
      <w:bodyDiv w:val="1"/>
      <w:marLeft w:val="0"/>
      <w:marRight w:val="0"/>
      <w:marTop w:val="0"/>
      <w:marBottom w:val="0"/>
      <w:divBdr>
        <w:top w:val="none" w:sz="0" w:space="0" w:color="auto"/>
        <w:left w:val="none" w:sz="0" w:space="0" w:color="auto"/>
        <w:bottom w:val="none" w:sz="0" w:space="0" w:color="auto"/>
        <w:right w:val="none" w:sz="0" w:space="0" w:color="auto"/>
      </w:divBdr>
    </w:div>
    <w:div w:id="1802769286">
      <w:bodyDiv w:val="1"/>
      <w:marLeft w:val="0"/>
      <w:marRight w:val="0"/>
      <w:marTop w:val="0"/>
      <w:marBottom w:val="0"/>
      <w:divBdr>
        <w:top w:val="none" w:sz="0" w:space="0" w:color="auto"/>
        <w:left w:val="none" w:sz="0" w:space="0" w:color="auto"/>
        <w:bottom w:val="none" w:sz="0" w:space="0" w:color="auto"/>
        <w:right w:val="none" w:sz="0" w:space="0" w:color="auto"/>
      </w:divBdr>
    </w:div>
    <w:div w:id="1803569909">
      <w:bodyDiv w:val="1"/>
      <w:marLeft w:val="0"/>
      <w:marRight w:val="0"/>
      <w:marTop w:val="0"/>
      <w:marBottom w:val="0"/>
      <w:divBdr>
        <w:top w:val="none" w:sz="0" w:space="0" w:color="auto"/>
        <w:left w:val="none" w:sz="0" w:space="0" w:color="auto"/>
        <w:bottom w:val="none" w:sz="0" w:space="0" w:color="auto"/>
        <w:right w:val="none" w:sz="0" w:space="0" w:color="auto"/>
      </w:divBdr>
      <w:divsChild>
        <w:div w:id="1646469982">
          <w:marLeft w:val="0"/>
          <w:marRight w:val="0"/>
          <w:marTop w:val="0"/>
          <w:marBottom w:val="0"/>
          <w:divBdr>
            <w:top w:val="single" w:sz="2" w:space="0" w:color="D9D9E3"/>
            <w:left w:val="single" w:sz="2" w:space="0" w:color="D9D9E3"/>
            <w:bottom w:val="single" w:sz="2" w:space="0" w:color="D9D9E3"/>
            <w:right w:val="single" w:sz="2" w:space="0" w:color="D9D9E3"/>
          </w:divBdr>
          <w:divsChild>
            <w:div w:id="1596015550">
              <w:marLeft w:val="0"/>
              <w:marRight w:val="0"/>
              <w:marTop w:val="0"/>
              <w:marBottom w:val="0"/>
              <w:divBdr>
                <w:top w:val="single" w:sz="2" w:space="0" w:color="D9D9E3"/>
                <w:left w:val="single" w:sz="2" w:space="0" w:color="D9D9E3"/>
                <w:bottom w:val="single" w:sz="2" w:space="0" w:color="D9D9E3"/>
                <w:right w:val="single" w:sz="2" w:space="0" w:color="D9D9E3"/>
              </w:divBdr>
              <w:divsChild>
                <w:div w:id="632056128">
                  <w:marLeft w:val="0"/>
                  <w:marRight w:val="0"/>
                  <w:marTop w:val="0"/>
                  <w:marBottom w:val="0"/>
                  <w:divBdr>
                    <w:top w:val="single" w:sz="2" w:space="0" w:color="D9D9E3"/>
                    <w:left w:val="single" w:sz="2" w:space="0" w:color="D9D9E3"/>
                    <w:bottom w:val="single" w:sz="2" w:space="0" w:color="D9D9E3"/>
                    <w:right w:val="single" w:sz="2" w:space="0" w:color="D9D9E3"/>
                  </w:divBdr>
                  <w:divsChild>
                    <w:div w:id="90787129">
                      <w:marLeft w:val="0"/>
                      <w:marRight w:val="0"/>
                      <w:marTop w:val="0"/>
                      <w:marBottom w:val="0"/>
                      <w:divBdr>
                        <w:top w:val="single" w:sz="2" w:space="0" w:color="D9D9E3"/>
                        <w:left w:val="single" w:sz="2" w:space="0" w:color="D9D9E3"/>
                        <w:bottom w:val="single" w:sz="2" w:space="0" w:color="D9D9E3"/>
                        <w:right w:val="single" w:sz="2" w:space="0" w:color="D9D9E3"/>
                      </w:divBdr>
                      <w:divsChild>
                        <w:div w:id="345835691">
                          <w:marLeft w:val="0"/>
                          <w:marRight w:val="0"/>
                          <w:marTop w:val="0"/>
                          <w:marBottom w:val="0"/>
                          <w:divBdr>
                            <w:top w:val="single" w:sz="2" w:space="0" w:color="D9D9E3"/>
                            <w:left w:val="single" w:sz="2" w:space="0" w:color="D9D9E3"/>
                            <w:bottom w:val="single" w:sz="2" w:space="0" w:color="D9D9E3"/>
                            <w:right w:val="single" w:sz="2" w:space="0" w:color="D9D9E3"/>
                          </w:divBdr>
                          <w:divsChild>
                            <w:div w:id="1585258622">
                              <w:marLeft w:val="0"/>
                              <w:marRight w:val="0"/>
                              <w:marTop w:val="100"/>
                              <w:marBottom w:val="100"/>
                              <w:divBdr>
                                <w:top w:val="single" w:sz="2" w:space="0" w:color="D9D9E3"/>
                                <w:left w:val="single" w:sz="2" w:space="0" w:color="D9D9E3"/>
                                <w:bottom w:val="single" w:sz="2" w:space="0" w:color="D9D9E3"/>
                                <w:right w:val="single" w:sz="2" w:space="0" w:color="D9D9E3"/>
                              </w:divBdr>
                              <w:divsChild>
                                <w:div w:id="673411222">
                                  <w:marLeft w:val="0"/>
                                  <w:marRight w:val="0"/>
                                  <w:marTop w:val="0"/>
                                  <w:marBottom w:val="0"/>
                                  <w:divBdr>
                                    <w:top w:val="single" w:sz="2" w:space="0" w:color="D9D9E3"/>
                                    <w:left w:val="single" w:sz="2" w:space="0" w:color="D9D9E3"/>
                                    <w:bottom w:val="single" w:sz="2" w:space="0" w:color="D9D9E3"/>
                                    <w:right w:val="single" w:sz="2" w:space="0" w:color="D9D9E3"/>
                                  </w:divBdr>
                                  <w:divsChild>
                                    <w:div w:id="2135900933">
                                      <w:marLeft w:val="0"/>
                                      <w:marRight w:val="0"/>
                                      <w:marTop w:val="0"/>
                                      <w:marBottom w:val="0"/>
                                      <w:divBdr>
                                        <w:top w:val="single" w:sz="2" w:space="0" w:color="D9D9E3"/>
                                        <w:left w:val="single" w:sz="2" w:space="0" w:color="D9D9E3"/>
                                        <w:bottom w:val="single" w:sz="2" w:space="0" w:color="D9D9E3"/>
                                        <w:right w:val="single" w:sz="2" w:space="0" w:color="D9D9E3"/>
                                      </w:divBdr>
                                      <w:divsChild>
                                        <w:div w:id="805246123">
                                          <w:marLeft w:val="0"/>
                                          <w:marRight w:val="0"/>
                                          <w:marTop w:val="0"/>
                                          <w:marBottom w:val="0"/>
                                          <w:divBdr>
                                            <w:top w:val="single" w:sz="2" w:space="0" w:color="D9D9E3"/>
                                            <w:left w:val="single" w:sz="2" w:space="0" w:color="D9D9E3"/>
                                            <w:bottom w:val="single" w:sz="2" w:space="0" w:color="D9D9E3"/>
                                            <w:right w:val="single" w:sz="2" w:space="0" w:color="D9D9E3"/>
                                          </w:divBdr>
                                          <w:divsChild>
                                            <w:div w:id="278344155">
                                              <w:marLeft w:val="0"/>
                                              <w:marRight w:val="0"/>
                                              <w:marTop w:val="0"/>
                                              <w:marBottom w:val="0"/>
                                              <w:divBdr>
                                                <w:top w:val="single" w:sz="2" w:space="0" w:color="D9D9E3"/>
                                                <w:left w:val="single" w:sz="2" w:space="0" w:color="D9D9E3"/>
                                                <w:bottom w:val="single" w:sz="2" w:space="0" w:color="D9D9E3"/>
                                                <w:right w:val="single" w:sz="2" w:space="0" w:color="D9D9E3"/>
                                              </w:divBdr>
                                              <w:divsChild>
                                                <w:div w:id="800001973">
                                                  <w:marLeft w:val="0"/>
                                                  <w:marRight w:val="0"/>
                                                  <w:marTop w:val="0"/>
                                                  <w:marBottom w:val="0"/>
                                                  <w:divBdr>
                                                    <w:top w:val="single" w:sz="2" w:space="0" w:color="D9D9E3"/>
                                                    <w:left w:val="single" w:sz="2" w:space="0" w:color="D9D9E3"/>
                                                    <w:bottom w:val="single" w:sz="2" w:space="0" w:color="D9D9E3"/>
                                                    <w:right w:val="single" w:sz="2" w:space="0" w:color="D9D9E3"/>
                                                  </w:divBdr>
                                                  <w:divsChild>
                                                    <w:div w:id="664892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16041502">
          <w:marLeft w:val="0"/>
          <w:marRight w:val="0"/>
          <w:marTop w:val="0"/>
          <w:marBottom w:val="0"/>
          <w:divBdr>
            <w:top w:val="none" w:sz="0" w:space="0" w:color="auto"/>
            <w:left w:val="none" w:sz="0" w:space="0" w:color="auto"/>
            <w:bottom w:val="none" w:sz="0" w:space="0" w:color="auto"/>
            <w:right w:val="none" w:sz="0" w:space="0" w:color="auto"/>
          </w:divBdr>
        </w:div>
      </w:divsChild>
    </w:div>
    <w:div w:id="1813522698">
      <w:bodyDiv w:val="1"/>
      <w:marLeft w:val="0"/>
      <w:marRight w:val="0"/>
      <w:marTop w:val="0"/>
      <w:marBottom w:val="0"/>
      <w:divBdr>
        <w:top w:val="none" w:sz="0" w:space="0" w:color="auto"/>
        <w:left w:val="none" w:sz="0" w:space="0" w:color="auto"/>
        <w:bottom w:val="none" w:sz="0" w:space="0" w:color="auto"/>
        <w:right w:val="none" w:sz="0" w:space="0" w:color="auto"/>
      </w:divBdr>
    </w:div>
    <w:div w:id="1821262161">
      <w:bodyDiv w:val="1"/>
      <w:marLeft w:val="0"/>
      <w:marRight w:val="0"/>
      <w:marTop w:val="0"/>
      <w:marBottom w:val="0"/>
      <w:divBdr>
        <w:top w:val="none" w:sz="0" w:space="0" w:color="auto"/>
        <w:left w:val="none" w:sz="0" w:space="0" w:color="auto"/>
        <w:bottom w:val="none" w:sz="0" w:space="0" w:color="auto"/>
        <w:right w:val="none" w:sz="0" w:space="0" w:color="auto"/>
      </w:divBdr>
    </w:div>
    <w:div w:id="1821994890">
      <w:bodyDiv w:val="1"/>
      <w:marLeft w:val="0"/>
      <w:marRight w:val="0"/>
      <w:marTop w:val="0"/>
      <w:marBottom w:val="0"/>
      <w:divBdr>
        <w:top w:val="none" w:sz="0" w:space="0" w:color="auto"/>
        <w:left w:val="none" w:sz="0" w:space="0" w:color="auto"/>
        <w:bottom w:val="none" w:sz="0" w:space="0" w:color="auto"/>
        <w:right w:val="none" w:sz="0" w:space="0" w:color="auto"/>
      </w:divBdr>
    </w:div>
    <w:div w:id="1823305699">
      <w:bodyDiv w:val="1"/>
      <w:marLeft w:val="0"/>
      <w:marRight w:val="0"/>
      <w:marTop w:val="0"/>
      <w:marBottom w:val="0"/>
      <w:divBdr>
        <w:top w:val="none" w:sz="0" w:space="0" w:color="auto"/>
        <w:left w:val="none" w:sz="0" w:space="0" w:color="auto"/>
        <w:bottom w:val="none" w:sz="0" w:space="0" w:color="auto"/>
        <w:right w:val="none" w:sz="0" w:space="0" w:color="auto"/>
      </w:divBdr>
    </w:div>
    <w:div w:id="1826435849">
      <w:bodyDiv w:val="1"/>
      <w:marLeft w:val="0"/>
      <w:marRight w:val="0"/>
      <w:marTop w:val="0"/>
      <w:marBottom w:val="0"/>
      <w:divBdr>
        <w:top w:val="none" w:sz="0" w:space="0" w:color="auto"/>
        <w:left w:val="none" w:sz="0" w:space="0" w:color="auto"/>
        <w:bottom w:val="none" w:sz="0" w:space="0" w:color="auto"/>
        <w:right w:val="none" w:sz="0" w:space="0" w:color="auto"/>
      </w:divBdr>
    </w:div>
    <w:div w:id="1827865824">
      <w:bodyDiv w:val="1"/>
      <w:marLeft w:val="0"/>
      <w:marRight w:val="0"/>
      <w:marTop w:val="0"/>
      <w:marBottom w:val="0"/>
      <w:divBdr>
        <w:top w:val="none" w:sz="0" w:space="0" w:color="auto"/>
        <w:left w:val="none" w:sz="0" w:space="0" w:color="auto"/>
        <w:bottom w:val="none" w:sz="0" w:space="0" w:color="auto"/>
        <w:right w:val="none" w:sz="0" w:space="0" w:color="auto"/>
      </w:divBdr>
    </w:div>
    <w:div w:id="1832528149">
      <w:bodyDiv w:val="1"/>
      <w:marLeft w:val="0"/>
      <w:marRight w:val="0"/>
      <w:marTop w:val="0"/>
      <w:marBottom w:val="0"/>
      <w:divBdr>
        <w:top w:val="none" w:sz="0" w:space="0" w:color="auto"/>
        <w:left w:val="none" w:sz="0" w:space="0" w:color="auto"/>
        <w:bottom w:val="none" w:sz="0" w:space="0" w:color="auto"/>
        <w:right w:val="none" w:sz="0" w:space="0" w:color="auto"/>
      </w:divBdr>
    </w:div>
    <w:div w:id="1839491785">
      <w:bodyDiv w:val="1"/>
      <w:marLeft w:val="0"/>
      <w:marRight w:val="0"/>
      <w:marTop w:val="0"/>
      <w:marBottom w:val="0"/>
      <w:divBdr>
        <w:top w:val="none" w:sz="0" w:space="0" w:color="auto"/>
        <w:left w:val="none" w:sz="0" w:space="0" w:color="auto"/>
        <w:bottom w:val="none" w:sz="0" w:space="0" w:color="auto"/>
        <w:right w:val="none" w:sz="0" w:space="0" w:color="auto"/>
      </w:divBdr>
    </w:div>
    <w:div w:id="1839691008">
      <w:bodyDiv w:val="1"/>
      <w:marLeft w:val="0"/>
      <w:marRight w:val="0"/>
      <w:marTop w:val="0"/>
      <w:marBottom w:val="0"/>
      <w:divBdr>
        <w:top w:val="none" w:sz="0" w:space="0" w:color="auto"/>
        <w:left w:val="none" w:sz="0" w:space="0" w:color="auto"/>
        <w:bottom w:val="none" w:sz="0" w:space="0" w:color="auto"/>
        <w:right w:val="none" w:sz="0" w:space="0" w:color="auto"/>
      </w:divBdr>
    </w:div>
    <w:div w:id="1840996159">
      <w:bodyDiv w:val="1"/>
      <w:marLeft w:val="0"/>
      <w:marRight w:val="0"/>
      <w:marTop w:val="0"/>
      <w:marBottom w:val="0"/>
      <w:divBdr>
        <w:top w:val="none" w:sz="0" w:space="0" w:color="auto"/>
        <w:left w:val="none" w:sz="0" w:space="0" w:color="auto"/>
        <w:bottom w:val="none" w:sz="0" w:space="0" w:color="auto"/>
        <w:right w:val="none" w:sz="0" w:space="0" w:color="auto"/>
      </w:divBdr>
    </w:div>
    <w:div w:id="1848136414">
      <w:bodyDiv w:val="1"/>
      <w:marLeft w:val="0"/>
      <w:marRight w:val="0"/>
      <w:marTop w:val="0"/>
      <w:marBottom w:val="0"/>
      <w:divBdr>
        <w:top w:val="none" w:sz="0" w:space="0" w:color="auto"/>
        <w:left w:val="none" w:sz="0" w:space="0" w:color="auto"/>
        <w:bottom w:val="none" w:sz="0" w:space="0" w:color="auto"/>
        <w:right w:val="none" w:sz="0" w:space="0" w:color="auto"/>
      </w:divBdr>
    </w:div>
    <w:div w:id="1857647084">
      <w:bodyDiv w:val="1"/>
      <w:marLeft w:val="0"/>
      <w:marRight w:val="0"/>
      <w:marTop w:val="0"/>
      <w:marBottom w:val="0"/>
      <w:divBdr>
        <w:top w:val="none" w:sz="0" w:space="0" w:color="auto"/>
        <w:left w:val="none" w:sz="0" w:space="0" w:color="auto"/>
        <w:bottom w:val="none" w:sz="0" w:space="0" w:color="auto"/>
        <w:right w:val="none" w:sz="0" w:space="0" w:color="auto"/>
      </w:divBdr>
    </w:div>
    <w:div w:id="1876311191">
      <w:bodyDiv w:val="1"/>
      <w:marLeft w:val="0"/>
      <w:marRight w:val="0"/>
      <w:marTop w:val="0"/>
      <w:marBottom w:val="0"/>
      <w:divBdr>
        <w:top w:val="none" w:sz="0" w:space="0" w:color="auto"/>
        <w:left w:val="none" w:sz="0" w:space="0" w:color="auto"/>
        <w:bottom w:val="none" w:sz="0" w:space="0" w:color="auto"/>
        <w:right w:val="none" w:sz="0" w:space="0" w:color="auto"/>
      </w:divBdr>
    </w:div>
    <w:div w:id="1888948148">
      <w:bodyDiv w:val="1"/>
      <w:marLeft w:val="0"/>
      <w:marRight w:val="0"/>
      <w:marTop w:val="0"/>
      <w:marBottom w:val="0"/>
      <w:divBdr>
        <w:top w:val="none" w:sz="0" w:space="0" w:color="auto"/>
        <w:left w:val="none" w:sz="0" w:space="0" w:color="auto"/>
        <w:bottom w:val="none" w:sz="0" w:space="0" w:color="auto"/>
        <w:right w:val="none" w:sz="0" w:space="0" w:color="auto"/>
      </w:divBdr>
    </w:div>
    <w:div w:id="1911889103">
      <w:bodyDiv w:val="1"/>
      <w:marLeft w:val="0"/>
      <w:marRight w:val="0"/>
      <w:marTop w:val="0"/>
      <w:marBottom w:val="0"/>
      <w:divBdr>
        <w:top w:val="none" w:sz="0" w:space="0" w:color="auto"/>
        <w:left w:val="none" w:sz="0" w:space="0" w:color="auto"/>
        <w:bottom w:val="none" w:sz="0" w:space="0" w:color="auto"/>
        <w:right w:val="none" w:sz="0" w:space="0" w:color="auto"/>
      </w:divBdr>
    </w:div>
    <w:div w:id="1912814171">
      <w:bodyDiv w:val="1"/>
      <w:marLeft w:val="0"/>
      <w:marRight w:val="0"/>
      <w:marTop w:val="0"/>
      <w:marBottom w:val="0"/>
      <w:divBdr>
        <w:top w:val="none" w:sz="0" w:space="0" w:color="auto"/>
        <w:left w:val="none" w:sz="0" w:space="0" w:color="auto"/>
        <w:bottom w:val="none" w:sz="0" w:space="0" w:color="auto"/>
        <w:right w:val="none" w:sz="0" w:space="0" w:color="auto"/>
      </w:divBdr>
    </w:div>
    <w:div w:id="1928147205">
      <w:bodyDiv w:val="1"/>
      <w:marLeft w:val="0"/>
      <w:marRight w:val="0"/>
      <w:marTop w:val="0"/>
      <w:marBottom w:val="0"/>
      <w:divBdr>
        <w:top w:val="none" w:sz="0" w:space="0" w:color="auto"/>
        <w:left w:val="none" w:sz="0" w:space="0" w:color="auto"/>
        <w:bottom w:val="none" w:sz="0" w:space="0" w:color="auto"/>
        <w:right w:val="none" w:sz="0" w:space="0" w:color="auto"/>
      </w:divBdr>
    </w:div>
    <w:div w:id="1954438816">
      <w:bodyDiv w:val="1"/>
      <w:marLeft w:val="0"/>
      <w:marRight w:val="0"/>
      <w:marTop w:val="0"/>
      <w:marBottom w:val="0"/>
      <w:divBdr>
        <w:top w:val="none" w:sz="0" w:space="0" w:color="auto"/>
        <w:left w:val="none" w:sz="0" w:space="0" w:color="auto"/>
        <w:bottom w:val="none" w:sz="0" w:space="0" w:color="auto"/>
        <w:right w:val="none" w:sz="0" w:space="0" w:color="auto"/>
      </w:divBdr>
    </w:div>
    <w:div w:id="1960066729">
      <w:bodyDiv w:val="1"/>
      <w:marLeft w:val="0"/>
      <w:marRight w:val="0"/>
      <w:marTop w:val="0"/>
      <w:marBottom w:val="0"/>
      <w:divBdr>
        <w:top w:val="none" w:sz="0" w:space="0" w:color="auto"/>
        <w:left w:val="none" w:sz="0" w:space="0" w:color="auto"/>
        <w:bottom w:val="none" w:sz="0" w:space="0" w:color="auto"/>
        <w:right w:val="none" w:sz="0" w:space="0" w:color="auto"/>
      </w:divBdr>
      <w:divsChild>
        <w:div w:id="1350985480">
          <w:marLeft w:val="0"/>
          <w:marRight w:val="0"/>
          <w:marTop w:val="0"/>
          <w:marBottom w:val="0"/>
          <w:divBdr>
            <w:top w:val="single" w:sz="2" w:space="0" w:color="D9D9E3"/>
            <w:left w:val="single" w:sz="2" w:space="0" w:color="D9D9E3"/>
            <w:bottom w:val="single" w:sz="2" w:space="0" w:color="D9D9E3"/>
            <w:right w:val="single" w:sz="2" w:space="0" w:color="D9D9E3"/>
          </w:divBdr>
          <w:divsChild>
            <w:div w:id="1855411738">
              <w:marLeft w:val="0"/>
              <w:marRight w:val="0"/>
              <w:marTop w:val="0"/>
              <w:marBottom w:val="0"/>
              <w:divBdr>
                <w:top w:val="single" w:sz="2" w:space="0" w:color="D9D9E3"/>
                <w:left w:val="single" w:sz="2" w:space="0" w:color="D9D9E3"/>
                <w:bottom w:val="single" w:sz="2" w:space="0" w:color="D9D9E3"/>
                <w:right w:val="single" w:sz="2" w:space="0" w:color="D9D9E3"/>
              </w:divBdr>
              <w:divsChild>
                <w:div w:id="1280835840">
                  <w:marLeft w:val="0"/>
                  <w:marRight w:val="0"/>
                  <w:marTop w:val="0"/>
                  <w:marBottom w:val="0"/>
                  <w:divBdr>
                    <w:top w:val="single" w:sz="2" w:space="0" w:color="D9D9E3"/>
                    <w:left w:val="single" w:sz="2" w:space="0" w:color="D9D9E3"/>
                    <w:bottom w:val="single" w:sz="2" w:space="0" w:color="D9D9E3"/>
                    <w:right w:val="single" w:sz="2" w:space="0" w:color="D9D9E3"/>
                  </w:divBdr>
                  <w:divsChild>
                    <w:div w:id="192574718">
                      <w:marLeft w:val="0"/>
                      <w:marRight w:val="0"/>
                      <w:marTop w:val="0"/>
                      <w:marBottom w:val="0"/>
                      <w:divBdr>
                        <w:top w:val="single" w:sz="2" w:space="0" w:color="D9D9E3"/>
                        <w:left w:val="single" w:sz="2" w:space="0" w:color="D9D9E3"/>
                        <w:bottom w:val="single" w:sz="2" w:space="0" w:color="D9D9E3"/>
                        <w:right w:val="single" w:sz="2" w:space="0" w:color="D9D9E3"/>
                      </w:divBdr>
                      <w:divsChild>
                        <w:div w:id="946934035">
                          <w:marLeft w:val="0"/>
                          <w:marRight w:val="0"/>
                          <w:marTop w:val="0"/>
                          <w:marBottom w:val="0"/>
                          <w:divBdr>
                            <w:top w:val="single" w:sz="2" w:space="0" w:color="D9D9E3"/>
                            <w:left w:val="single" w:sz="2" w:space="0" w:color="D9D9E3"/>
                            <w:bottom w:val="single" w:sz="2" w:space="0" w:color="D9D9E3"/>
                            <w:right w:val="single" w:sz="2" w:space="0" w:color="D9D9E3"/>
                          </w:divBdr>
                          <w:divsChild>
                            <w:div w:id="892036588">
                              <w:marLeft w:val="0"/>
                              <w:marRight w:val="0"/>
                              <w:marTop w:val="100"/>
                              <w:marBottom w:val="100"/>
                              <w:divBdr>
                                <w:top w:val="single" w:sz="2" w:space="0" w:color="D9D9E3"/>
                                <w:left w:val="single" w:sz="2" w:space="0" w:color="D9D9E3"/>
                                <w:bottom w:val="single" w:sz="2" w:space="0" w:color="D9D9E3"/>
                                <w:right w:val="single" w:sz="2" w:space="0" w:color="D9D9E3"/>
                              </w:divBdr>
                              <w:divsChild>
                                <w:div w:id="1264221998">
                                  <w:marLeft w:val="0"/>
                                  <w:marRight w:val="0"/>
                                  <w:marTop w:val="0"/>
                                  <w:marBottom w:val="0"/>
                                  <w:divBdr>
                                    <w:top w:val="single" w:sz="2" w:space="0" w:color="D9D9E3"/>
                                    <w:left w:val="single" w:sz="2" w:space="0" w:color="D9D9E3"/>
                                    <w:bottom w:val="single" w:sz="2" w:space="0" w:color="D9D9E3"/>
                                    <w:right w:val="single" w:sz="2" w:space="0" w:color="D9D9E3"/>
                                  </w:divBdr>
                                  <w:divsChild>
                                    <w:div w:id="303895669">
                                      <w:marLeft w:val="0"/>
                                      <w:marRight w:val="0"/>
                                      <w:marTop w:val="0"/>
                                      <w:marBottom w:val="0"/>
                                      <w:divBdr>
                                        <w:top w:val="single" w:sz="2" w:space="0" w:color="D9D9E3"/>
                                        <w:left w:val="single" w:sz="2" w:space="0" w:color="D9D9E3"/>
                                        <w:bottom w:val="single" w:sz="2" w:space="0" w:color="D9D9E3"/>
                                        <w:right w:val="single" w:sz="2" w:space="0" w:color="D9D9E3"/>
                                      </w:divBdr>
                                      <w:divsChild>
                                        <w:div w:id="15815573">
                                          <w:marLeft w:val="0"/>
                                          <w:marRight w:val="0"/>
                                          <w:marTop w:val="0"/>
                                          <w:marBottom w:val="0"/>
                                          <w:divBdr>
                                            <w:top w:val="single" w:sz="2" w:space="0" w:color="D9D9E3"/>
                                            <w:left w:val="single" w:sz="2" w:space="0" w:color="D9D9E3"/>
                                            <w:bottom w:val="single" w:sz="2" w:space="0" w:color="D9D9E3"/>
                                            <w:right w:val="single" w:sz="2" w:space="0" w:color="D9D9E3"/>
                                          </w:divBdr>
                                          <w:divsChild>
                                            <w:div w:id="697661972">
                                              <w:marLeft w:val="0"/>
                                              <w:marRight w:val="0"/>
                                              <w:marTop w:val="0"/>
                                              <w:marBottom w:val="0"/>
                                              <w:divBdr>
                                                <w:top w:val="single" w:sz="2" w:space="0" w:color="D9D9E3"/>
                                                <w:left w:val="single" w:sz="2" w:space="0" w:color="D9D9E3"/>
                                                <w:bottom w:val="single" w:sz="2" w:space="0" w:color="D9D9E3"/>
                                                <w:right w:val="single" w:sz="2" w:space="0" w:color="D9D9E3"/>
                                              </w:divBdr>
                                              <w:divsChild>
                                                <w:div w:id="1050491956">
                                                  <w:marLeft w:val="0"/>
                                                  <w:marRight w:val="0"/>
                                                  <w:marTop w:val="0"/>
                                                  <w:marBottom w:val="0"/>
                                                  <w:divBdr>
                                                    <w:top w:val="single" w:sz="2" w:space="0" w:color="D9D9E3"/>
                                                    <w:left w:val="single" w:sz="2" w:space="0" w:color="D9D9E3"/>
                                                    <w:bottom w:val="single" w:sz="2" w:space="0" w:color="D9D9E3"/>
                                                    <w:right w:val="single" w:sz="2" w:space="0" w:color="D9D9E3"/>
                                                  </w:divBdr>
                                                  <w:divsChild>
                                                    <w:div w:id="439568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40195636">
          <w:marLeft w:val="0"/>
          <w:marRight w:val="0"/>
          <w:marTop w:val="0"/>
          <w:marBottom w:val="0"/>
          <w:divBdr>
            <w:top w:val="none" w:sz="0" w:space="0" w:color="auto"/>
            <w:left w:val="none" w:sz="0" w:space="0" w:color="auto"/>
            <w:bottom w:val="none" w:sz="0" w:space="0" w:color="auto"/>
            <w:right w:val="none" w:sz="0" w:space="0" w:color="auto"/>
          </w:divBdr>
        </w:div>
      </w:divsChild>
    </w:div>
    <w:div w:id="1996373131">
      <w:bodyDiv w:val="1"/>
      <w:marLeft w:val="0"/>
      <w:marRight w:val="0"/>
      <w:marTop w:val="0"/>
      <w:marBottom w:val="0"/>
      <w:divBdr>
        <w:top w:val="none" w:sz="0" w:space="0" w:color="auto"/>
        <w:left w:val="none" w:sz="0" w:space="0" w:color="auto"/>
        <w:bottom w:val="none" w:sz="0" w:space="0" w:color="auto"/>
        <w:right w:val="none" w:sz="0" w:space="0" w:color="auto"/>
      </w:divBdr>
    </w:div>
    <w:div w:id="1999771819">
      <w:bodyDiv w:val="1"/>
      <w:marLeft w:val="0"/>
      <w:marRight w:val="0"/>
      <w:marTop w:val="0"/>
      <w:marBottom w:val="0"/>
      <w:divBdr>
        <w:top w:val="none" w:sz="0" w:space="0" w:color="auto"/>
        <w:left w:val="none" w:sz="0" w:space="0" w:color="auto"/>
        <w:bottom w:val="none" w:sz="0" w:space="0" w:color="auto"/>
        <w:right w:val="none" w:sz="0" w:space="0" w:color="auto"/>
      </w:divBdr>
    </w:div>
    <w:div w:id="2002075696">
      <w:bodyDiv w:val="1"/>
      <w:marLeft w:val="0"/>
      <w:marRight w:val="0"/>
      <w:marTop w:val="0"/>
      <w:marBottom w:val="0"/>
      <w:divBdr>
        <w:top w:val="none" w:sz="0" w:space="0" w:color="auto"/>
        <w:left w:val="none" w:sz="0" w:space="0" w:color="auto"/>
        <w:bottom w:val="none" w:sz="0" w:space="0" w:color="auto"/>
        <w:right w:val="none" w:sz="0" w:space="0" w:color="auto"/>
      </w:divBdr>
    </w:div>
    <w:div w:id="2002268331">
      <w:bodyDiv w:val="1"/>
      <w:marLeft w:val="0"/>
      <w:marRight w:val="0"/>
      <w:marTop w:val="0"/>
      <w:marBottom w:val="0"/>
      <w:divBdr>
        <w:top w:val="none" w:sz="0" w:space="0" w:color="auto"/>
        <w:left w:val="none" w:sz="0" w:space="0" w:color="auto"/>
        <w:bottom w:val="none" w:sz="0" w:space="0" w:color="auto"/>
        <w:right w:val="none" w:sz="0" w:space="0" w:color="auto"/>
      </w:divBdr>
    </w:div>
    <w:div w:id="2008046980">
      <w:bodyDiv w:val="1"/>
      <w:marLeft w:val="0"/>
      <w:marRight w:val="0"/>
      <w:marTop w:val="0"/>
      <w:marBottom w:val="0"/>
      <w:divBdr>
        <w:top w:val="none" w:sz="0" w:space="0" w:color="auto"/>
        <w:left w:val="none" w:sz="0" w:space="0" w:color="auto"/>
        <w:bottom w:val="none" w:sz="0" w:space="0" w:color="auto"/>
        <w:right w:val="none" w:sz="0" w:space="0" w:color="auto"/>
      </w:divBdr>
    </w:div>
    <w:div w:id="2009483896">
      <w:bodyDiv w:val="1"/>
      <w:marLeft w:val="0"/>
      <w:marRight w:val="0"/>
      <w:marTop w:val="0"/>
      <w:marBottom w:val="0"/>
      <w:divBdr>
        <w:top w:val="none" w:sz="0" w:space="0" w:color="auto"/>
        <w:left w:val="none" w:sz="0" w:space="0" w:color="auto"/>
        <w:bottom w:val="none" w:sz="0" w:space="0" w:color="auto"/>
        <w:right w:val="none" w:sz="0" w:space="0" w:color="auto"/>
      </w:divBdr>
    </w:div>
    <w:div w:id="2011902480">
      <w:bodyDiv w:val="1"/>
      <w:marLeft w:val="0"/>
      <w:marRight w:val="0"/>
      <w:marTop w:val="0"/>
      <w:marBottom w:val="0"/>
      <w:divBdr>
        <w:top w:val="none" w:sz="0" w:space="0" w:color="auto"/>
        <w:left w:val="none" w:sz="0" w:space="0" w:color="auto"/>
        <w:bottom w:val="none" w:sz="0" w:space="0" w:color="auto"/>
        <w:right w:val="none" w:sz="0" w:space="0" w:color="auto"/>
      </w:divBdr>
    </w:div>
    <w:div w:id="2039619297">
      <w:bodyDiv w:val="1"/>
      <w:marLeft w:val="0"/>
      <w:marRight w:val="0"/>
      <w:marTop w:val="0"/>
      <w:marBottom w:val="0"/>
      <w:divBdr>
        <w:top w:val="none" w:sz="0" w:space="0" w:color="auto"/>
        <w:left w:val="none" w:sz="0" w:space="0" w:color="auto"/>
        <w:bottom w:val="none" w:sz="0" w:space="0" w:color="auto"/>
        <w:right w:val="none" w:sz="0" w:space="0" w:color="auto"/>
      </w:divBdr>
    </w:div>
    <w:div w:id="2040473010">
      <w:bodyDiv w:val="1"/>
      <w:marLeft w:val="0"/>
      <w:marRight w:val="0"/>
      <w:marTop w:val="0"/>
      <w:marBottom w:val="0"/>
      <w:divBdr>
        <w:top w:val="none" w:sz="0" w:space="0" w:color="auto"/>
        <w:left w:val="none" w:sz="0" w:space="0" w:color="auto"/>
        <w:bottom w:val="none" w:sz="0" w:space="0" w:color="auto"/>
        <w:right w:val="none" w:sz="0" w:space="0" w:color="auto"/>
      </w:divBdr>
    </w:div>
    <w:div w:id="2043285382">
      <w:bodyDiv w:val="1"/>
      <w:marLeft w:val="0"/>
      <w:marRight w:val="0"/>
      <w:marTop w:val="0"/>
      <w:marBottom w:val="0"/>
      <w:divBdr>
        <w:top w:val="none" w:sz="0" w:space="0" w:color="auto"/>
        <w:left w:val="none" w:sz="0" w:space="0" w:color="auto"/>
        <w:bottom w:val="none" w:sz="0" w:space="0" w:color="auto"/>
        <w:right w:val="none" w:sz="0" w:space="0" w:color="auto"/>
      </w:divBdr>
    </w:div>
    <w:div w:id="2055036456">
      <w:bodyDiv w:val="1"/>
      <w:marLeft w:val="0"/>
      <w:marRight w:val="0"/>
      <w:marTop w:val="0"/>
      <w:marBottom w:val="0"/>
      <w:divBdr>
        <w:top w:val="none" w:sz="0" w:space="0" w:color="auto"/>
        <w:left w:val="none" w:sz="0" w:space="0" w:color="auto"/>
        <w:bottom w:val="none" w:sz="0" w:space="0" w:color="auto"/>
        <w:right w:val="none" w:sz="0" w:space="0" w:color="auto"/>
      </w:divBdr>
    </w:div>
    <w:div w:id="2063477029">
      <w:bodyDiv w:val="1"/>
      <w:marLeft w:val="0"/>
      <w:marRight w:val="0"/>
      <w:marTop w:val="0"/>
      <w:marBottom w:val="0"/>
      <w:divBdr>
        <w:top w:val="none" w:sz="0" w:space="0" w:color="auto"/>
        <w:left w:val="none" w:sz="0" w:space="0" w:color="auto"/>
        <w:bottom w:val="none" w:sz="0" w:space="0" w:color="auto"/>
        <w:right w:val="none" w:sz="0" w:space="0" w:color="auto"/>
      </w:divBdr>
    </w:div>
    <w:div w:id="2064717728">
      <w:bodyDiv w:val="1"/>
      <w:marLeft w:val="0"/>
      <w:marRight w:val="0"/>
      <w:marTop w:val="0"/>
      <w:marBottom w:val="0"/>
      <w:divBdr>
        <w:top w:val="none" w:sz="0" w:space="0" w:color="auto"/>
        <w:left w:val="none" w:sz="0" w:space="0" w:color="auto"/>
        <w:bottom w:val="none" w:sz="0" w:space="0" w:color="auto"/>
        <w:right w:val="none" w:sz="0" w:space="0" w:color="auto"/>
      </w:divBdr>
    </w:div>
    <w:div w:id="2075347548">
      <w:bodyDiv w:val="1"/>
      <w:marLeft w:val="0"/>
      <w:marRight w:val="0"/>
      <w:marTop w:val="0"/>
      <w:marBottom w:val="0"/>
      <w:divBdr>
        <w:top w:val="none" w:sz="0" w:space="0" w:color="auto"/>
        <w:left w:val="none" w:sz="0" w:space="0" w:color="auto"/>
        <w:bottom w:val="none" w:sz="0" w:space="0" w:color="auto"/>
        <w:right w:val="none" w:sz="0" w:space="0" w:color="auto"/>
      </w:divBdr>
    </w:div>
    <w:div w:id="2091926453">
      <w:bodyDiv w:val="1"/>
      <w:marLeft w:val="0"/>
      <w:marRight w:val="0"/>
      <w:marTop w:val="0"/>
      <w:marBottom w:val="0"/>
      <w:divBdr>
        <w:top w:val="none" w:sz="0" w:space="0" w:color="auto"/>
        <w:left w:val="none" w:sz="0" w:space="0" w:color="auto"/>
        <w:bottom w:val="none" w:sz="0" w:space="0" w:color="auto"/>
        <w:right w:val="none" w:sz="0" w:space="0" w:color="auto"/>
      </w:divBdr>
    </w:div>
    <w:div w:id="2097900392">
      <w:bodyDiv w:val="1"/>
      <w:marLeft w:val="0"/>
      <w:marRight w:val="0"/>
      <w:marTop w:val="0"/>
      <w:marBottom w:val="0"/>
      <w:divBdr>
        <w:top w:val="none" w:sz="0" w:space="0" w:color="auto"/>
        <w:left w:val="none" w:sz="0" w:space="0" w:color="auto"/>
        <w:bottom w:val="none" w:sz="0" w:space="0" w:color="auto"/>
        <w:right w:val="none" w:sz="0" w:space="0" w:color="auto"/>
      </w:divBdr>
    </w:div>
    <w:div w:id="2102605405">
      <w:bodyDiv w:val="1"/>
      <w:marLeft w:val="0"/>
      <w:marRight w:val="0"/>
      <w:marTop w:val="0"/>
      <w:marBottom w:val="0"/>
      <w:divBdr>
        <w:top w:val="none" w:sz="0" w:space="0" w:color="auto"/>
        <w:left w:val="none" w:sz="0" w:space="0" w:color="auto"/>
        <w:bottom w:val="none" w:sz="0" w:space="0" w:color="auto"/>
        <w:right w:val="none" w:sz="0" w:space="0" w:color="auto"/>
      </w:divBdr>
    </w:div>
    <w:div w:id="2103987205">
      <w:bodyDiv w:val="1"/>
      <w:marLeft w:val="0"/>
      <w:marRight w:val="0"/>
      <w:marTop w:val="0"/>
      <w:marBottom w:val="0"/>
      <w:divBdr>
        <w:top w:val="none" w:sz="0" w:space="0" w:color="auto"/>
        <w:left w:val="none" w:sz="0" w:space="0" w:color="auto"/>
        <w:bottom w:val="none" w:sz="0" w:space="0" w:color="auto"/>
        <w:right w:val="none" w:sz="0" w:space="0" w:color="auto"/>
      </w:divBdr>
    </w:div>
    <w:div w:id="2105223145">
      <w:bodyDiv w:val="1"/>
      <w:marLeft w:val="0"/>
      <w:marRight w:val="0"/>
      <w:marTop w:val="0"/>
      <w:marBottom w:val="0"/>
      <w:divBdr>
        <w:top w:val="none" w:sz="0" w:space="0" w:color="auto"/>
        <w:left w:val="none" w:sz="0" w:space="0" w:color="auto"/>
        <w:bottom w:val="none" w:sz="0" w:space="0" w:color="auto"/>
        <w:right w:val="none" w:sz="0" w:space="0" w:color="auto"/>
      </w:divBdr>
    </w:div>
    <w:div w:id="2119133697">
      <w:bodyDiv w:val="1"/>
      <w:marLeft w:val="0"/>
      <w:marRight w:val="0"/>
      <w:marTop w:val="0"/>
      <w:marBottom w:val="0"/>
      <w:divBdr>
        <w:top w:val="none" w:sz="0" w:space="0" w:color="auto"/>
        <w:left w:val="none" w:sz="0" w:space="0" w:color="auto"/>
        <w:bottom w:val="none" w:sz="0" w:space="0" w:color="auto"/>
        <w:right w:val="none" w:sz="0" w:space="0" w:color="auto"/>
      </w:divBdr>
    </w:div>
    <w:div w:id="2122603707">
      <w:bodyDiv w:val="1"/>
      <w:marLeft w:val="0"/>
      <w:marRight w:val="0"/>
      <w:marTop w:val="0"/>
      <w:marBottom w:val="0"/>
      <w:divBdr>
        <w:top w:val="none" w:sz="0" w:space="0" w:color="auto"/>
        <w:left w:val="none" w:sz="0" w:space="0" w:color="auto"/>
        <w:bottom w:val="none" w:sz="0" w:space="0" w:color="auto"/>
        <w:right w:val="none" w:sz="0" w:space="0" w:color="auto"/>
      </w:divBdr>
    </w:div>
    <w:div w:id="2125493131">
      <w:bodyDiv w:val="1"/>
      <w:marLeft w:val="0"/>
      <w:marRight w:val="0"/>
      <w:marTop w:val="0"/>
      <w:marBottom w:val="0"/>
      <w:divBdr>
        <w:top w:val="none" w:sz="0" w:space="0" w:color="auto"/>
        <w:left w:val="none" w:sz="0" w:space="0" w:color="auto"/>
        <w:bottom w:val="none" w:sz="0" w:space="0" w:color="auto"/>
        <w:right w:val="none" w:sz="0" w:space="0" w:color="auto"/>
      </w:divBdr>
    </w:div>
    <w:div w:id="2127580370">
      <w:bodyDiv w:val="1"/>
      <w:marLeft w:val="0"/>
      <w:marRight w:val="0"/>
      <w:marTop w:val="0"/>
      <w:marBottom w:val="0"/>
      <w:divBdr>
        <w:top w:val="none" w:sz="0" w:space="0" w:color="auto"/>
        <w:left w:val="none" w:sz="0" w:space="0" w:color="auto"/>
        <w:bottom w:val="none" w:sz="0" w:space="0" w:color="auto"/>
        <w:right w:val="none" w:sz="0" w:space="0" w:color="auto"/>
      </w:divBdr>
    </w:div>
    <w:div w:id="2137337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FFEF5B-01A6-4EC7-84C4-AFA755F64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3943</Words>
  <Characters>22476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dc:creator>
  <cp:keywords/>
  <dc:description/>
  <cp:lastModifiedBy>vasile balan</cp:lastModifiedBy>
  <cp:revision>2</cp:revision>
  <dcterms:created xsi:type="dcterms:W3CDTF">2024-02-09T11:22:00Z</dcterms:created>
  <dcterms:modified xsi:type="dcterms:W3CDTF">2024-02-09T11:22:00Z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13ae24bd2e02efb4f370089d88f336fbc25d102038c43a4376eb4ebd0c202ba0</vt:lpwstr>
  </property>
</Properties>
</file>