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C45B14" w14:textId="2B87CA69" w:rsidR="00CD642C" w:rsidRPr="002633D8" w:rsidRDefault="003806E1" w:rsidP="00AA3B1A">
      <w:pPr>
        <w:rPr>
          <w:noProof/>
        </w:rPr>
      </w:pPr>
      <w:r>
        <w:rPr>
          <w:noProof/>
        </w:rPr>
        <w:drawing>
          <wp:inline distT="0" distB="0" distL="0" distR="0" wp14:anchorId="49CAF64F" wp14:editId="7EB989D8">
            <wp:extent cx="2914650" cy="971550"/>
            <wp:effectExtent l="0" t="0" r="0" b="0"/>
            <wp:docPr id="2014465169" name="Picture 2014465169"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2914650" cy="971550"/>
                    </a:xfrm>
                    <a:prstGeom prst="rect">
                      <a:avLst/>
                    </a:prstGeom>
                  </pic:spPr>
                </pic:pic>
              </a:graphicData>
            </a:graphic>
          </wp:inline>
        </w:drawing>
      </w:r>
    </w:p>
    <w:p w14:paraId="55E6CF87" w14:textId="77777777" w:rsidR="00CD642C" w:rsidRPr="002633D8" w:rsidRDefault="00CD642C">
      <w:pPr>
        <w:jc w:val="center"/>
        <w:rPr>
          <w:rFonts w:cs="Arial"/>
          <w:b/>
          <w:noProof/>
        </w:rPr>
      </w:pPr>
    </w:p>
    <w:p w14:paraId="12B44FE7" w14:textId="77777777" w:rsidR="00CD642C" w:rsidRPr="002633D8" w:rsidRDefault="00CD642C">
      <w:pPr>
        <w:jc w:val="center"/>
        <w:rPr>
          <w:rFonts w:cs="Arial"/>
          <w:b/>
          <w:noProof/>
        </w:rPr>
      </w:pPr>
    </w:p>
    <w:p w14:paraId="2A6A0CF0" w14:textId="77777777" w:rsidR="00CD642C" w:rsidRPr="002633D8" w:rsidRDefault="00CD642C">
      <w:pPr>
        <w:jc w:val="center"/>
        <w:rPr>
          <w:rFonts w:cs="Arial"/>
          <w:b/>
          <w:noProof/>
        </w:rPr>
      </w:pPr>
    </w:p>
    <w:p w14:paraId="417F199F" w14:textId="77777777" w:rsidR="00CD642C" w:rsidRPr="002633D8" w:rsidRDefault="00CD642C">
      <w:pPr>
        <w:jc w:val="center"/>
        <w:rPr>
          <w:rFonts w:cs="Arial"/>
          <w:b/>
          <w:noProof/>
        </w:rPr>
      </w:pPr>
    </w:p>
    <w:p w14:paraId="4406B8B6" w14:textId="77777777" w:rsidR="00CD642C" w:rsidRPr="002633D8" w:rsidRDefault="00CD642C">
      <w:pPr>
        <w:jc w:val="center"/>
        <w:rPr>
          <w:rFonts w:cs="Arial"/>
          <w:b/>
          <w:noProof/>
        </w:rPr>
      </w:pPr>
    </w:p>
    <w:p w14:paraId="50E8F0B0" w14:textId="77777777" w:rsidR="00CD642C" w:rsidRPr="00E917C3" w:rsidRDefault="00CD642C" w:rsidP="60269D23">
      <w:pPr>
        <w:pStyle w:val="BodyText3"/>
        <w:ind w:right="-957"/>
        <w:jc w:val="left"/>
        <w:rPr>
          <w:rFonts w:eastAsia="Arial" w:cs="Arial"/>
          <w:sz w:val="44"/>
          <w:szCs w:val="44"/>
        </w:rPr>
      </w:pPr>
      <w:r w:rsidRPr="36AA3193">
        <w:rPr>
          <w:sz w:val="44"/>
          <w:szCs w:val="44"/>
        </w:rPr>
        <w:t>PROGRAMME OF STUDY HANDBOOK</w:t>
      </w:r>
    </w:p>
    <w:p w14:paraId="13667039" w14:textId="77777777" w:rsidR="00CD642C" w:rsidRPr="00E917C3" w:rsidRDefault="00CD642C">
      <w:pPr>
        <w:ind w:right="-957"/>
        <w:rPr>
          <w:rFonts w:cs="Arial"/>
          <w:b/>
          <w:sz w:val="44"/>
          <w:szCs w:val="44"/>
        </w:rPr>
      </w:pPr>
    </w:p>
    <w:p w14:paraId="5BEBFDD7" w14:textId="77777777" w:rsidR="00CD642C" w:rsidRPr="00E917C3" w:rsidRDefault="00CD642C">
      <w:pPr>
        <w:ind w:right="-957"/>
        <w:rPr>
          <w:rFonts w:cs="Arial"/>
          <w:b/>
          <w:sz w:val="44"/>
          <w:szCs w:val="44"/>
        </w:rPr>
      </w:pPr>
    </w:p>
    <w:p w14:paraId="2414FE01" w14:textId="2352A963" w:rsidR="00CF39C4" w:rsidRDefault="4DE49FD2" w:rsidP="60269D23">
      <w:pPr>
        <w:ind w:right="-957"/>
        <w:rPr>
          <w:b/>
          <w:bCs/>
          <w:sz w:val="44"/>
          <w:szCs w:val="44"/>
        </w:rPr>
      </w:pPr>
      <w:r w:rsidRPr="36AA3193">
        <w:rPr>
          <w:b/>
          <w:bCs/>
          <w:sz w:val="44"/>
          <w:szCs w:val="44"/>
        </w:rPr>
        <w:t xml:space="preserve">ACADEMIC DISCIPLINE </w:t>
      </w:r>
      <w:r w:rsidR="00582E41" w:rsidRPr="36AA3193">
        <w:rPr>
          <w:b/>
          <w:bCs/>
          <w:sz w:val="44"/>
          <w:szCs w:val="44"/>
        </w:rPr>
        <w:t>OF</w:t>
      </w:r>
      <w:r w:rsidR="001F1F89">
        <w:rPr>
          <w:b/>
          <w:bCs/>
          <w:sz w:val="44"/>
          <w:szCs w:val="44"/>
        </w:rPr>
        <w:t xml:space="preserve"> </w:t>
      </w:r>
      <w:bookmarkStart w:id="0" w:name="_Hlk139363375"/>
      <w:r w:rsidR="00CF39C4">
        <w:rPr>
          <w:b/>
          <w:bCs/>
          <w:sz w:val="44"/>
          <w:szCs w:val="44"/>
        </w:rPr>
        <w:t>BIRMINGHAM AND LONDON CAMPUS</w:t>
      </w:r>
      <w:bookmarkEnd w:id="0"/>
    </w:p>
    <w:p w14:paraId="321712D7" w14:textId="77777777" w:rsidR="00CF39C4" w:rsidRDefault="00CF39C4" w:rsidP="60269D23">
      <w:pPr>
        <w:ind w:right="-957"/>
        <w:rPr>
          <w:b/>
          <w:bCs/>
          <w:sz w:val="44"/>
          <w:szCs w:val="44"/>
        </w:rPr>
      </w:pPr>
    </w:p>
    <w:p w14:paraId="262A0969" w14:textId="77777777" w:rsidR="001D1286" w:rsidRPr="007B7E81" w:rsidRDefault="001D1286" w:rsidP="001D1286">
      <w:pPr>
        <w:ind w:right="-957"/>
        <w:rPr>
          <w:rFonts w:eastAsia="Arial" w:cs="Arial"/>
          <w:b/>
          <w:bCs/>
          <w:sz w:val="28"/>
          <w:szCs w:val="28"/>
        </w:rPr>
      </w:pPr>
      <w:r w:rsidRPr="007B7E81">
        <w:rPr>
          <w:b/>
          <w:bCs/>
          <w:sz w:val="28"/>
          <w:szCs w:val="28"/>
        </w:rPr>
        <w:t xml:space="preserve">BA (HONS) BUSINESS MANAGEMENT </w:t>
      </w:r>
    </w:p>
    <w:p w14:paraId="35B7CA0D" w14:textId="77777777" w:rsidR="001D1286" w:rsidRPr="007B7E81" w:rsidRDefault="001D1286" w:rsidP="001D1286">
      <w:pPr>
        <w:ind w:right="-957"/>
        <w:rPr>
          <w:b/>
          <w:bCs/>
          <w:sz w:val="28"/>
          <w:szCs w:val="28"/>
        </w:rPr>
      </w:pPr>
      <w:r w:rsidRPr="007B7E81">
        <w:rPr>
          <w:b/>
          <w:bCs/>
          <w:sz w:val="28"/>
          <w:szCs w:val="28"/>
        </w:rPr>
        <w:t>BA (HONS) BUSINESS MANAGEMENT (ACCOUNTING &amp; FINANCE)</w:t>
      </w:r>
    </w:p>
    <w:p w14:paraId="66CF2472" w14:textId="77777777" w:rsidR="001D1286" w:rsidRPr="007B7E81" w:rsidRDefault="001D1286" w:rsidP="001D1286">
      <w:pPr>
        <w:ind w:right="-957"/>
        <w:rPr>
          <w:b/>
          <w:bCs/>
          <w:sz w:val="28"/>
          <w:szCs w:val="28"/>
        </w:rPr>
      </w:pPr>
      <w:r w:rsidRPr="007B7E81">
        <w:rPr>
          <w:b/>
          <w:bCs/>
          <w:sz w:val="28"/>
          <w:szCs w:val="28"/>
        </w:rPr>
        <w:t>BA (HONS) BUSINESS MANAGEMENT (MARKETING)</w:t>
      </w:r>
    </w:p>
    <w:p w14:paraId="33B60D72" w14:textId="77777777" w:rsidR="001D1286" w:rsidRPr="007B7E81" w:rsidRDefault="001D1286" w:rsidP="001D1286">
      <w:pPr>
        <w:ind w:right="-957"/>
        <w:rPr>
          <w:b/>
          <w:bCs/>
          <w:sz w:val="28"/>
          <w:szCs w:val="28"/>
        </w:rPr>
      </w:pPr>
      <w:r w:rsidRPr="007B7E81">
        <w:rPr>
          <w:b/>
          <w:bCs/>
          <w:sz w:val="28"/>
          <w:szCs w:val="28"/>
        </w:rPr>
        <w:t>BA (HONS) BUSINESS MANAGEMENT (BUSINESS ANALYTICS)</w:t>
      </w:r>
    </w:p>
    <w:p w14:paraId="5878B5EC" w14:textId="44666BE2" w:rsidR="00E917C3" w:rsidRPr="001D1286" w:rsidRDefault="001D1286" w:rsidP="001D1286">
      <w:pPr>
        <w:ind w:right="-957"/>
        <w:rPr>
          <w:rFonts w:eastAsia="Arial" w:cs="Arial"/>
          <w:b/>
          <w:bCs/>
          <w:sz w:val="28"/>
          <w:szCs w:val="28"/>
        </w:rPr>
      </w:pPr>
      <w:r w:rsidRPr="007B7E81">
        <w:rPr>
          <w:b/>
          <w:bCs/>
          <w:sz w:val="28"/>
          <w:szCs w:val="28"/>
        </w:rPr>
        <w:t>BA (HONS) BUSINESS MANAGEMENT (HUMAN RESOURCES)</w:t>
      </w:r>
    </w:p>
    <w:p w14:paraId="29E814E6" w14:textId="77777777" w:rsidR="00E917C3" w:rsidRDefault="00E917C3" w:rsidP="00AA3B1A">
      <w:pPr>
        <w:ind w:right="-957"/>
        <w:rPr>
          <w:rFonts w:cs="Arial"/>
          <w:b/>
          <w:sz w:val="40"/>
        </w:rPr>
      </w:pPr>
    </w:p>
    <w:p w14:paraId="47768030" w14:textId="77777777" w:rsidR="00E917C3" w:rsidRDefault="00E917C3" w:rsidP="00AA3B1A">
      <w:pPr>
        <w:ind w:right="-957"/>
        <w:rPr>
          <w:rFonts w:cs="Arial"/>
          <w:b/>
          <w:sz w:val="40"/>
        </w:rPr>
      </w:pPr>
    </w:p>
    <w:p w14:paraId="282099F7" w14:textId="59B39BD2" w:rsidR="00CD642C" w:rsidRPr="00E917C3" w:rsidRDefault="00CD642C" w:rsidP="731A6DAC">
      <w:pPr>
        <w:ind w:right="-957"/>
        <w:rPr>
          <w:b/>
          <w:bCs/>
          <w:sz w:val="44"/>
          <w:szCs w:val="44"/>
          <w:highlight w:val="cyan"/>
        </w:rPr>
      </w:pPr>
      <w:r w:rsidRPr="731A6DAC">
        <w:rPr>
          <w:b/>
          <w:bCs/>
          <w:sz w:val="44"/>
          <w:szCs w:val="44"/>
        </w:rPr>
        <w:t>LEVEL</w:t>
      </w:r>
      <w:r w:rsidR="001F1F89">
        <w:rPr>
          <w:b/>
          <w:bCs/>
          <w:sz w:val="44"/>
          <w:szCs w:val="44"/>
        </w:rPr>
        <w:t xml:space="preserve"> 4</w:t>
      </w:r>
    </w:p>
    <w:p w14:paraId="05BF5B1F" w14:textId="77777777" w:rsidR="00CD642C" w:rsidRPr="00E917C3" w:rsidRDefault="00CD642C">
      <w:pPr>
        <w:ind w:right="-957"/>
        <w:rPr>
          <w:rFonts w:cs="Arial"/>
          <w:b/>
          <w:sz w:val="44"/>
          <w:szCs w:val="44"/>
        </w:rPr>
      </w:pPr>
    </w:p>
    <w:p w14:paraId="19176531" w14:textId="77777777" w:rsidR="00CD642C" w:rsidRPr="00E917C3" w:rsidRDefault="00CD642C">
      <w:pPr>
        <w:ind w:right="-957"/>
        <w:rPr>
          <w:rFonts w:cs="Arial"/>
          <w:b/>
          <w:sz w:val="44"/>
          <w:szCs w:val="44"/>
        </w:rPr>
      </w:pPr>
    </w:p>
    <w:p w14:paraId="3191D3BB" w14:textId="77777777" w:rsidR="00CD642C" w:rsidRPr="00E917C3" w:rsidRDefault="00CD642C">
      <w:pPr>
        <w:ind w:right="-957"/>
        <w:rPr>
          <w:rFonts w:cs="Arial"/>
          <w:b/>
          <w:sz w:val="44"/>
          <w:szCs w:val="44"/>
        </w:rPr>
      </w:pPr>
    </w:p>
    <w:p w14:paraId="09524367" w14:textId="77777777" w:rsidR="00CD642C" w:rsidRDefault="00CD642C">
      <w:pPr>
        <w:ind w:right="-957"/>
        <w:rPr>
          <w:rFonts w:cs="Arial"/>
          <w:b/>
          <w:sz w:val="44"/>
          <w:szCs w:val="44"/>
        </w:rPr>
      </w:pPr>
    </w:p>
    <w:p w14:paraId="33F07074" w14:textId="77777777" w:rsidR="00582E41" w:rsidRPr="00E917C3" w:rsidRDefault="00582E41">
      <w:pPr>
        <w:ind w:right="-957"/>
        <w:rPr>
          <w:rFonts w:cs="Arial"/>
          <w:b/>
          <w:sz w:val="44"/>
          <w:szCs w:val="44"/>
        </w:rPr>
      </w:pPr>
    </w:p>
    <w:p w14:paraId="1E39F972" w14:textId="7192D703" w:rsidR="4EC3712B" w:rsidRDefault="4EC3712B" w:rsidP="4EC3712B">
      <w:pPr>
        <w:ind w:right="-957"/>
        <w:rPr>
          <w:rFonts w:eastAsia="Arial" w:cs="Arial"/>
          <w:b/>
          <w:bCs/>
          <w:sz w:val="44"/>
          <w:szCs w:val="44"/>
        </w:rPr>
      </w:pPr>
      <w:r w:rsidRPr="0C0E06EF">
        <w:rPr>
          <w:b/>
          <w:bCs/>
          <w:sz w:val="44"/>
          <w:szCs w:val="44"/>
        </w:rPr>
        <w:t>INSTITUTE OF</w:t>
      </w:r>
      <w:r w:rsidR="001F1F89">
        <w:rPr>
          <w:b/>
          <w:bCs/>
          <w:sz w:val="44"/>
          <w:szCs w:val="44"/>
        </w:rPr>
        <w:t xml:space="preserve"> INNER CITY LEARNING</w:t>
      </w:r>
    </w:p>
    <w:p w14:paraId="1E2DC3A4" w14:textId="45936AA1" w:rsidR="4EC3712B" w:rsidRDefault="4EC3712B" w:rsidP="4EC3712B">
      <w:pPr>
        <w:ind w:right="-957"/>
        <w:rPr>
          <w:rFonts w:cs="Arial"/>
          <w:b/>
          <w:bCs/>
          <w:sz w:val="44"/>
          <w:szCs w:val="44"/>
        </w:rPr>
      </w:pPr>
    </w:p>
    <w:p w14:paraId="2902E32C" w14:textId="3D28499A" w:rsidR="4EC3712B" w:rsidRDefault="4EC3712B" w:rsidP="4EC3712B">
      <w:pPr>
        <w:ind w:right="-957"/>
        <w:rPr>
          <w:rFonts w:cs="Arial"/>
          <w:b/>
          <w:bCs/>
          <w:sz w:val="44"/>
          <w:szCs w:val="44"/>
        </w:rPr>
      </w:pPr>
    </w:p>
    <w:p w14:paraId="2CA8F52A" w14:textId="2CB98CF8" w:rsidR="00CD642C" w:rsidRPr="00E917C3" w:rsidRDefault="4EC3712B" w:rsidP="60269D23">
      <w:pPr>
        <w:ind w:right="-957"/>
        <w:rPr>
          <w:rFonts w:eastAsia="Arial" w:cs="Arial"/>
          <w:b/>
          <w:bCs/>
          <w:sz w:val="44"/>
          <w:szCs w:val="44"/>
        </w:rPr>
      </w:pPr>
      <w:r w:rsidRPr="36AA3193">
        <w:rPr>
          <w:b/>
          <w:bCs/>
          <w:sz w:val="44"/>
          <w:szCs w:val="44"/>
        </w:rPr>
        <w:t>2</w:t>
      </w:r>
      <w:r w:rsidR="00CD642C" w:rsidRPr="36AA3193">
        <w:rPr>
          <w:b/>
          <w:bCs/>
          <w:sz w:val="44"/>
          <w:szCs w:val="44"/>
        </w:rPr>
        <w:t>0</w:t>
      </w:r>
      <w:r w:rsidR="00B44FE8">
        <w:rPr>
          <w:b/>
          <w:bCs/>
          <w:sz w:val="44"/>
          <w:szCs w:val="44"/>
        </w:rPr>
        <w:t>2</w:t>
      </w:r>
      <w:r w:rsidR="00021544">
        <w:rPr>
          <w:b/>
          <w:bCs/>
          <w:sz w:val="44"/>
          <w:szCs w:val="44"/>
        </w:rPr>
        <w:t>3</w:t>
      </w:r>
      <w:r w:rsidR="00CD642C" w:rsidRPr="36AA3193">
        <w:rPr>
          <w:b/>
          <w:bCs/>
          <w:sz w:val="44"/>
          <w:szCs w:val="44"/>
        </w:rPr>
        <w:t>-20</w:t>
      </w:r>
      <w:r w:rsidR="00FE1A39">
        <w:rPr>
          <w:b/>
          <w:bCs/>
          <w:sz w:val="44"/>
          <w:szCs w:val="44"/>
        </w:rPr>
        <w:t>2</w:t>
      </w:r>
      <w:r w:rsidR="00021544">
        <w:rPr>
          <w:b/>
          <w:bCs/>
          <w:sz w:val="44"/>
          <w:szCs w:val="44"/>
        </w:rPr>
        <w:t>4</w:t>
      </w:r>
    </w:p>
    <w:p w14:paraId="68D20BCB" w14:textId="5BDC390D" w:rsidR="00CD642C" w:rsidRDefault="00CD642C" w:rsidP="5E3379FD">
      <w:pPr>
        <w:jc w:val="center"/>
        <w:rPr>
          <w:b/>
          <w:bCs/>
        </w:rPr>
      </w:pPr>
      <w:r w:rsidRPr="002633D8">
        <w:br w:type="page"/>
      </w:r>
      <w:r w:rsidRPr="5E3379FD">
        <w:rPr>
          <w:b/>
          <w:bCs/>
        </w:rPr>
        <w:lastRenderedPageBreak/>
        <w:t>CONTENTS PAGE</w:t>
      </w:r>
    </w:p>
    <w:p w14:paraId="5D1B6C25" w14:textId="77777777" w:rsidR="00AA3B1A" w:rsidRDefault="00CD642C" w:rsidP="60269D23">
      <w:pPr>
        <w:jc w:val="right"/>
        <w:rPr>
          <w:rFonts w:eastAsia="Arial" w:cs="Arial"/>
          <w:b/>
          <w:bCs/>
          <w:noProof/>
        </w:rPr>
      </w:pPr>
      <w:r w:rsidRPr="5E3379FD">
        <w:rPr>
          <w:b/>
          <w:bCs/>
        </w:rPr>
        <w:t>Page No</w:t>
      </w:r>
    </w:p>
    <w:p w14:paraId="6827C636" w14:textId="1A57B6D5" w:rsidR="00291BD1" w:rsidRDefault="00AA3B1A">
      <w:pPr>
        <w:pStyle w:val="TOC1"/>
        <w:rPr>
          <w:rFonts w:asciiTheme="minorHAnsi" w:eastAsiaTheme="minorEastAsia" w:hAnsiTheme="minorHAnsi" w:cstheme="minorBidi"/>
          <w:noProof/>
          <w:kern w:val="2"/>
          <w:szCs w:val="22"/>
          <w:lang w:eastAsia="zh-CN"/>
          <w14:ligatures w14:val="standardContextual"/>
        </w:rPr>
      </w:pPr>
      <w:r w:rsidRPr="00AA3B1A">
        <w:fldChar w:fldCharType="begin"/>
      </w:r>
      <w:r w:rsidRPr="00AA3B1A">
        <w:rPr>
          <w:rFonts w:cs="Arial"/>
          <w:b/>
          <w:noProof/>
          <w:szCs w:val="22"/>
        </w:rPr>
        <w:instrText xml:space="preserve"> TOC \o "1-2" \h \z \u </w:instrText>
      </w:r>
      <w:r w:rsidRPr="00AA3B1A">
        <w:rPr>
          <w:rFonts w:cs="Arial"/>
          <w:b/>
          <w:noProof/>
          <w:szCs w:val="22"/>
        </w:rPr>
        <w:fldChar w:fldCharType="separate"/>
      </w:r>
      <w:hyperlink w:anchor="_Toc141172017" w:history="1">
        <w:r w:rsidR="00291BD1" w:rsidRPr="00317A24">
          <w:rPr>
            <w:rStyle w:val="Hyperlink"/>
            <w:noProof/>
          </w:rPr>
          <w:t>INTRODUCTION</w:t>
        </w:r>
        <w:r w:rsidR="00291BD1">
          <w:rPr>
            <w:noProof/>
            <w:webHidden/>
          </w:rPr>
          <w:tab/>
        </w:r>
        <w:r w:rsidR="00291BD1">
          <w:rPr>
            <w:noProof/>
            <w:webHidden/>
          </w:rPr>
          <w:fldChar w:fldCharType="begin"/>
        </w:r>
        <w:r w:rsidR="00291BD1">
          <w:rPr>
            <w:noProof/>
            <w:webHidden/>
          </w:rPr>
          <w:instrText xml:space="preserve"> PAGEREF _Toc141172017 \h </w:instrText>
        </w:r>
        <w:r w:rsidR="00291BD1">
          <w:rPr>
            <w:noProof/>
            <w:webHidden/>
          </w:rPr>
        </w:r>
        <w:r w:rsidR="00291BD1">
          <w:rPr>
            <w:noProof/>
            <w:webHidden/>
          </w:rPr>
          <w:fldChar w:fldCharType="separate"/>
        </w:r>
        <w:r w:rsidR="00291BD1">
          <w:rPr>
            <w:noProof/>
            <w:webHidden/>
          </w:rPr>
          <w:t>1</w:t>
        </w:r>
        <w:r w:rsidR="00291BD1">
          <w:rPr>
            <w:noProof/>
            <w:webHidden/>
          </w:rPr>
          <w:fldChar w:fldCharType="end"/>
        </w:r>
      </w:hyperlink>
    </w:p>
    <w:p w14:paraId="58EC0226" w14:textId="108D7126" w:rsidR="00291BD1" w:rsidRDefault="00390052">
      <w:pPr>
        <w:pStyle w:val="TOC1"/>
        <w:rPr>
          <w:rFonts w:asciiTheme="minorHAnsi" w:eastAsiaTheme="minorEastAsia" w:hAnsiTheme="minorHAnsi" w:cstheme="minorBidi"/>
          <w:noProof/>
          <w:kern w:val="2"/>
          <w:szCs w:val="22"/>
          <w:lang w:eastAsia="zh-CN"/>
          <w14:ligatures w14:val="standardContextual"/>
        </w:rPr>
      </w:pPr>
      <w:hyperlink w:anchor="_Toc141172018" w:history="1">
        <w:r w:rsidR="00291BD1" w:rsidRPr="00317A24">
          <w:rPr>
            <w:rStyle w:val="Hyperlink"/>
            <w:noProof/>
          </w:rPr>
          <w:t>FEEDBACK</w:t>
        </w:r>
        <w:r w:rsidR="00291BD1">
          <w:rPr>
            <w:noProof/>
            <w:webHidden/>
          </w:rPr>
          <w:tab/>
        </w:r>
        <w:r w:rsidR="00291BD1">
          <w:rPr>
            <w:noProof/>
            <w:webHidden/>
          </w:rPr>
          <w:fldChar w:fldCharType="begin"/>
        </w:r>
        <w:r w:rsidR="00291BD1">
          <w:rPr>
            <w:noProof/>
            <w:webHidden/>
          </w:rPr>
          <w:instrText xml:space="preserve"> PAGEREF _Toc141172018 \h </w:instrText>
        </w:r>
        <w:r w:rsidR="00291BD1">
          <w:rPr>
            <w:noProof/>
            <w:webHidden/>
          </w:rPr>
        </w:r>
        <w:r w:rsidR="00291BD1">
          <w:rPr>
            <w:noProof/>
            <w:webHidden/>
          </w:rPr>
          <w:fldChar w:fldCharType="separate"/>
        </w:r>
        <w:r w:rsidR="00291BD1">
          <w:rPr>
            <w:noProof/>
            <w:webHidden/>
          </w:rPr>
          <w:t>1</w:t>
        </w:r>
        <w:r w:rsidR="00291BD1">
          <w:rPr>
            <w:noProof/>
            <w:webHidden/>
          </w:rPr>
          <w:fldChar w:fldCharType="end"/>
        </w:r>
      </w:hyperlink>
    </w:p>
    <w:p w14:paraId="711B414C" w14:textId="441664EC" w:rsidR="00291BD1" w:rsidRDefault="00390052">
      <w:pPr>
        <w:pStyle w:val="TOC1"/>
        <w:rPr>
          <w:rFonts w:asciiTheme="minorHAnsi" w:eastAsiaTheme="minorEastAsia" w:hAnsiTheme="minorHAnsi" w:cstheme="minorBidi"/>
          <w:noProof/>
          <w:kern w:val="2"/>
          <w:szCs w:val="22"/>
          <w:lang w:eastAsia="zh-CN"/>
          <w14:ligatures w14:val="standardContextual"/>
        </w:rPr>
      </w:pPr>
      <w:hyperlink w:anchor="_Toc141172019" w:history="1">
        <w:r w:rsidR="00291BD1" w:rsidRPr="00317A24">
          <w:rPr>
            <w:rStyle w:val="Hyperlink"/>
            <w:noProof/>
          </w:rPr>
          <w:t>PROGRAMMES OF STUDY AND PROGRAMME MANAGERS</w:t>
        </w:r>
        <w:r w:rsidR="00291BD1">
          <w:rPr>
            <w:noProof/>
            <w:webHidden/>
          </w:rPr>
          <w:tab/>
        </w:r>
        <w:r w:rsidR="00291BD1">
          <w:rPr>
            <w:noProof/>
            <w:webHidden/>
          </w:rPr>
          <w:fldChar w:fldCharType="begin"/>
        </w:r>
        <w:r w:rsidR="00291BD1">
          <w:rPr>
            <w:noProof/>
            <w:webHidden/>
          </w:rPr>
          <w:instrText xml:space="preserve"> PAGEREF _Toc141172019 \h </w:instrText>
        </w:r>
        <w:r w:rsidR="00291BD1">
          <w:rPr>
            <w:noProof/>
            <w:webHidden/>
          </w:rPr>
        </w:r>
        <w:r w:rsidR="00291BD1">
          <w:rPr>
            <w:noProof/>
            <w:webHidden/>
          </w:rPr>
          <w:fldChar w:fldCharType="separate"/>
        </w:r>
        <w:r w:rsidR="00291BD1">
          <w:rPr>
            <w:noProof/>
            <w:webHidden/>
          </w:rPr>
          <w:t>2</w:t>
        </w:r>
        <w:r w:rsidR="00291BD1">
          <w:rPr>
            <w:noProof/>
            <w:webHidden/>
          </w:rPr>
          <w:fldChar w:fldCharType="end"/>
        </w:r>
      </w:hyperlink>
    </w:p>
    <w:p w14:paraId="3DA4E41D" w14:textId="65B558D3" w:rsidR="00291BD1" w:rsidRDefault="00390052">
      <w:pPr>
        <w:pStyle w:val="TOC1"/>
        <w:rPr>
          <w:rFonts w:asciiTheme="minorHAnsi" w:eastAsiaTheme="minorEastAsia" w:hAnsiTheme="minorHAnsi" w:cstheme="minorBidi"/>
          <w:noProof/>
          <w:kern w:val="2"/>
          <w:szCs w:val="22"/>
          <w:lang w:eastAsia="zh-CN"/>
          <w14:ligatures w14:val="standardContextual"/>
        </w:rPr>
      </w:pPr>
      <w:hyperlink w:anchor="_Toc141172020" w:history="1">
        <w:r w:rsidR="00291BD1" w:rsidRPr="00317A24">
          <w:rPr>
            <w:rStyle w:val="Hyperlink"/>
            <w:noProof/>
          </w:rPr>
          <w:t>SUPPORT DURING YOUR STUDIES</w:t>
        </w:r>
        <w:r w:rsidR="00291BD1">
          <w:rPr>
            <w:noProof/>
            <w:webHidden/>
          </w:rPr>
          <w:tab/>
        </w:r>
        <w:r w:rsidR="00291BD1">
          <w:rPr>
            <w:noProof/>
            <w:webHidden/>
          </w:rPr>
          <w:fldChar w:fldCharType="begin"/>
        </w:r>
        <w:r w:rsidR="00291BD1">
          <w:rPr>
            <w:noProof/>
            <w:webHidden/>
          </w:rPr>
          <w:instrText xml:space="preserve"> PAGEREF _Toc141172020 \h </w:instrText>
        </w:r>
        <w:r w:rsidR="00291BD1">
          <w:rPr>
            <w:noProof/>
            <w:webHidden/>
          </w:rPr>
        </w:r>
        <w:r w:rsidR="00291BD1">
          <w:rPr>
            <w:noProof/>
            <w:webHidden/>
          </w:rPr>
          <w:fldChar w:fldCharType="separate"/>
        </w:r>
        <w:r w:rsidR="00291BD1">
          <w:rPr>
            <w:noProof/>
            <w:webHidden/>
          </w:rPr>
          <w:t>2</w:t>
        </w:r>
        <w:r w:rsidR="00291BD1">
          <w:rPr>
            <w:noProof/>
            <w:webHidden/>
          </w:rPr>
          <w:fldChar w:fldCharType="end"/>
        </w:r>
      </w:hyperlink>
    </w:p>
    <w:p w14:paraId="79D00EC3" w14:textId="7A22317D" w:rsidR="00291BD1" w:rsidRDefault="00390052">
      <w:pPr>
        <w:pStyle w:val="TOC1"/>
        <w:rPr>
          <w:rFonts w:asciiTheme="minorHAnsi" w:eastAsiaTheme="minorEastAsia" w:hAnsiTheme="minorHAnsi" w:cstheme="minorBidi"/>
          <w:noProof/>
          <w:kern w:val="2"/>
          <w:szCs w:val="22"/>
          <w:lang w:eastAsia="zh-CN"/>
          <w14:ligatures w14:val="standardContextual"/>
        </w:rPr>
      </w:pPr>
      <w:hyperlink w:anchor="_Toc141172021" w:history="1">
        <w:r w:rsidR="00291BD1" w:rsidRPr="00317A24">
          <w:rPr>
            <w:rStyle w:val="Hyperlink"/>
            <w:noProof/>
          </w:rPr>
          <w:t>EXTERNAL EXAMINERS</w:t>
        </w:r>
        <w:r w:rsidR="00291BD1">
          <w:rPr>
            <w:noProof/>
            <w:webHidden/>
          </w:rPr>
          <w:tab/>
        </w:r>
        <w:r w:rsidR="00291BD1">
          <w:rPr>
            <w:noProof/>
            <w:webHidden/>
          </w:rPr>
          <w:fldChar w:fldCharType="begin"/>
        </w:r>
        <w:r w:rsidR="00291BD1">
          <w:rPr>
            <w:noProof/>
            <w:webHidden/>
          </w:rPr>
          <w:instrText xml:space="preserve"> PAGEREF _Toc141172021 \h </w:instrText>
        </w:r>
        <w:r w:rsidR="00291BD1">
          <w:rPr>
            <w:noProof/>
            <w:webHidden/>
          </w:rPr>
        </w:r>
        <w:r w:rsidR="00291BD1">
          <w:rPr>
            <w:noProof/>
            <w:webHidden/>
          </w:rPr>
          <w:fldChar w:fldCharType="separate"/>
        </w:r>
        <w:r w:rsidR="00291BD1">
          <w:rPr>
            <w:noProof/>
            <w:webHidden/>
          </w:rPr>
          <w:t>3</w:t>
        </w:r>
        <w:r w:rsidR="00291BD1">
          <w:rPr>
            <w:noProof/>
            <w:webHidden/>
          </w:rPr>
          <w:fldChar w:fldCharType="end"/>
        </w:r>
      </w:hyperlink>
    </w:p>
    <w:p w14:paraId="3DD35410" w14:textId="5F660FBA" w:rsidR="00291BD1" w:rsidRDefault="00390052">
      <w:pPr>
        <w:pStyle w:val="TOC1"/>
        <w:rPr>
          <w:rFonts w:asciiTheme="minorHAnsi" w:eastAsiaTheme="minorEastAsia" w:hAnsiTheme="minorHAnsi" w:cstheme="minorBidi"/>
          <w:noProof/>
          <w:kern w:val="2"/>
          <w:szCs w:val="22"/>
          <w:lang w:eastAsia="zh-CN"/>
          <w14:ligatures w14:val="standardContextual"/>
        </w:rPr>
      </w:pPr>
      <w:hyperlink w:anchor="_Toc141172022" w:history="1">
        <w:r w:rsidR="00291BD1" w:rsidRPr="00317A24">
          <w:rPr>
            <w:rStyle w:val="Hyperlink"/>
            <w:noProof/>
          </w:rPr>
          <w:t>ACADEMIC YEAR 2023/24</w:t>
        </w:r>
        <w:r w:rsidR="00291BD1">
          <w:rPr>
            <w:noProof/>
            <w:webHidden/>
          </w:rPr>
          <w:tab/>
        </w:r>
        <w:r w:rsidR="00291BD1">
          <w:rPr>
            <w:noProof/>
            <w:webHidden/>
          </w:rPr>
          <w:fldChar w:fldCharType="begin"/>
        </w:r>
        <w:r w:rsidR="00291BD1">
          <w:rPr>
            <w:noProof/>
            <w:webHidden/>
          </w:rPr>
          <w:instrText xml:space="preserve"> PAGEREF _Toc141172022 \h </w:instrText>
        </w:r>
        <w:r w:rsidR="00291BD1">
          <w:rPr>
            <w:noProof/>
            <w:webHidden/>
          </w:rPr>
        </w:r>
        <w:r w:rsidR="00291BD1">
          <w:rPr>
            <w:noProof/>
            <w:webHidden/>
          </w:rPr>
          <w:fldChar w:fldCharType="separate"/>
        </w:r>
        <w:r w:rsidR="00291BD1">
          <w:rPr>
            <w:noProof/>
            <w:webHidden/>
          </w:rPr>
          <w:t>4</w:t>
        </w:r>
        <w:r w:rsidR="00291BD1">
          <w:rPr>
            <w:noProof/>
            <w:webHidden/>
          </w:rPr>
          <w:fldChar w:fldCharType="end"/>
        </w:r>
      </w:hyperlink>
    </w:p>
    <w:p w14:paraId="6F4CC227" w14:textId="22DBF4E4" w:rsidR="00291BD1" w:rsidRDefault="00390052">
      <w:pPr>
        <w:pStyle w:val="TOC1"/>
        <w:rPr>
          <w:rFonts w:asciiTheme="minorHAnsi" w:eastAsiaTheme="minorEastAsia" w:hAnsiTheme="minorHAnsi" w:cstheme="minorBidi"/>
          <w:noProof/>
          <w:kern w:val="2"/>
          <w:szCs w:val="22"/>
          <w:lang w:eastAsia="zh-CN"/>
          <w14:ligatures w14:val="standardContextual"/>
        </w:rPr>
      </w:pPr>
      <w:hyperlink w:anchor="_Toc141172023" w:history="1">
        <w:r w:rsidR="00291BD1" w:rsidRPr="00317A24">
          <w:rPr>
            <w:rStyle w:val="Hyperlink"/>
            <w:rFonts w:eastAsia="Arial" w:cs="Arial"/>
            <w:noProof/>
          </w:rPr>
          <w:t>DISCLOSURE AND BARRING SERVICE (DBS) – ENHANCED</w:t>
        </w:r>
        <w:r w:rsidR="00291BD1">
          <w:rPr>
            <w:noProof/>
            <w:webHidden/>
          </w:rPr>
          <w:tab/>
        </w:r>
        <w:r w:rsidR="00291BD1">
          <w:rPr>
            <w:noProof/>
            <w:webHidden/>
          </w:rPr>
          <w:fldChar w:fldCharType="begin"/>
        </w:r>
        <w:r w:rsidR="00291BD1">
          <w:rPr>
            <w:noProof/>
            <w:webHidden/>
          </w:rPr>
          <w:instrText xml:space="preserve"> PAGEREF _Toc141172023 \h </w:instrText>
        </w:r>
        <w:r w:rsidR="00291BD1">
          <w:rPr>
            <w:noProof/>
            <w:webHidden/>
          </w:rPr>
        </w:r>
        <w:r w:rsidR="00291BD1">
          <w:rPr>
            <w:noProof/>
            <w:webHidden/>
          </w:rPr>
          <w:fldChar w:fldCharType="separate"/>
        </w:r>
        <w:r w:rsidR="00291BD1">
          <w:rPr>
            <w:noProof/>
            <w:webHidden/>
          </w:rPr>
          <w:t>5</w:t>
        </w:r>
        <w:r w:rsidR="00291BD1">
          <w:rPr>
            <w:noProof/>
            <w:webHidden/>
          </w:rPr>
          <w:fldChar w:fldCharType="end"/>
        </w:r>
      </w:hyperlink>
    </w:p>
    <w:p w14:paraId="6EC131EC" w14:textId="307145CA" w:rsidR="00291BD1" w:rsidRDefault="00390052">
      <w:pPr>
        <w:pStyle w:val="TOC1"/>
        <w:rPr>
          <w:rFonts w:asciiTheme="minorHAnsi" w:eastAsiaTheme="minorEastAsia" w:hAnsiTheme="minorHAnsi" w:cstheme="minorBidi"/>
          <w:noProof/>
          <w:kern w:val="2"/>
          <w:szCs w:val="22"/>
          <w:lang w:eastAsia="zh-CN"/>
          <w14:ligatures w14:val="standardContextual"/>
        </w:rPr>
      </w:pPr>
      <w:hyperlink w:anchor="_Toc141172024" w:history="1">
        <w:r w:rsidR="00291BD1" w:rsidRPr="00317A24">
          <w:rPr>
            <w:rStyle w:val="Hyperlink"/>
            <w:noProof/>
          </w:rPr>
          <w:t>MODULAR TERMINOLOGY</w:t>
        </w:r>
        <w:r w:rsidR="00291BD1">
          <w:rPr>
            <w:noProof/>
            <w:webHidden/>
          </w:rPr>
          <w:tab/>
        </w:r>
        <w:r w:rsidR="00291BD1">
          <w:rPr>
            <w:noProof/>
            <w:webHidden/>
          </w:rPr>
          <w:fldChar w:fldCharType="begin"/>
        </w:r>
        <w:r w:rsidR="00291BD1">
          <w:rPr>
            <w:noProof/>
            <w:webHidden/>
          </w:rPr>
          <w:instrText xml:space="preserve"> PAGEREF _Toc141172024 \h </w:instrText>
        </w:r>
        <w:r w:rsidR="00291BD1">
          <w:rPr>
            <w:noProof/>
            <w:webHidden/>
          </w:rPr>
        </w:r>
        <w:r w:rsidR="00291BD1">
          <w:rPr>
            <w:noProof/>
            <w:webHidden/>
          </w:rPr>
          <w:fldChar w:fldCharType="separate"/>
        </w:r>
        <w:r w:rsidR="00291BD1">
          <w:rPr>
            <w:noProof/>
            <w:webHidden/>
          </w:rPr>
          <w:t>7</w:t>
        </w:r>
        <w:r w:rsidR="00291BD1">
          <w:rPr>
            <w:noProof/>
            <w:webHidden/>
          </w:rPr>
          <w:fldChar w:fldCharType="end"/>
        </w:r>
      </w:hyperlink>
    </w:p>
    <w:p w14:paraId="04A53056" w14:textId="3C4F63DD" w:rsidR="00291BD1" w:rsidRDefault="00390052">
      <w:pPr>
        <w:pStyle w:val="TOC1"/>
        <w:rPr>
          <w:rFonts w:asciiTheme="minorHAnsi" w:eastAsiaTheme="minorEastAsia" w:hAnsiTheme="minorHAnsi" w:cstheme="minorBidi"/>
          <w:noProof/>
          <w:kern w:val="2"/>
          <w:szCs w:val="22"/>
          <w:lang w:eastAsia="zh-CN"/>
          <w14:ligatures w14:val="standardContextual"/>
        </w:rPr>
      </w:pPr>
      <w:hyperlink w:anchor="_Toc141172025" w:history="1">
        <w:r w:rsidR="00291BD1" w:rsidRPr="00317A24">
          <w:rPr>
            <w:rStyle w:val="Hyperlink"/>
            <w:noProof/>
          </w:rPr>
          <w:t>ASSESSMENT</w:t>
        </w:r>
        <w:r w:rsidR="00291BD1">
          <w:rPr>
            <w:noProof/>
            <w:webHidden/>
          </w:rPr>
          <w:tab/>
        </w:r>
        <w:r w:rsidR="00291BD1">
          <w:rPr>
            <w:noProof/>
            <w:webHidden/>
          </w:rPr>
          <w:fldChar w:fldCharType="begin"/>
        </w:r>
        <w:r w:rsidR="00291BD1">
          <w:rPr>
            <w:noProof/>
            <w:webHidden/>
          </w:rPr>
          <w:instrText xml:space="preserve"> PAGEREF _Toc141172025 \h </w:instrText>
        </w:r>
        <w:r w:rsidR="00291BD1">
          <w:rPr>
            <w:noProof/>
            <w:webHidden/>
          </w:rPr>
        </w:r>
        <w:r w:rsidR="00291BD1">
          <w:rPr>
            <w:noProof/>
            <w:webHidden/>
          </w:rPr>
          <w:fldChar w:fldCharType="separate"/>
        </w:r>
        <w:r w:rsidR="00291BD1">
          <w:rPr>
            <w:noProof/>
            <w:webHidden/>
          </w:rPr>
          <w:t>7</w:t>
        </w:r>
        <w:r w:rsidR="00291BD1">
          <w:rPr>
            <w:noProof/>
            <w:webHidden/>
          </w:rPr>
          <w:fldChar w:fldCharType="end"/>
        </w:r>
      </w:hyperlink>
    </w:p>
    <w:p w14:paraId="503C019F" w14:textId="77DF4A1E" w:rsidR="00291BD1" w:rsidRDefault="00390052">
      <w:pPr>
        <w:pStyle w:val="TOC2"/>
        <w:rPr>
          <w:rFonts w:asciiTheme="minorHAnsi" w:eastAsiaTheme="minorEastAsia" w:hAnsiTheme="minorHAnsi" w:cstheme="minorBidi"/>
          <w:noProof/>
          <w:kern w:val="2"/>
          <w:szCs w:val="22"/>
          <w:lang w:eastAsia="zh-CN"/>
          <w14:ligatures w14:val="standardContextual"/>
        </w:rPr>
      </w:pPr>
      <w:hyperlink w:anchor="_Toc141172026" w:history="1">
        <w:r w:rsidR="00291BD1" w:rsidRPr="00317A24">
          <w:rPr>
            <w:rStyle w:val="Hyperlink"/>
            <w:noProof/>
          </w:rPr>
          <w:t>Extenuating Circumstances</w:t>
        </w:r>
        <w:r w:rsidR="00291BD1">
          <w:rPr>
            <w:noProof/>
            <w:webHidden/>
          </w:rPr>
          <w:tab/>
        </w:r>
        <w:r w:rsidR="00291BD1">
          <w:rPr>
            <w:noProof/>
            <w:webHidden/>
          </w:rPr>
          <w:fldChar w:fldCharType="begin"/>
        </w:r>
        <w:r w:rsidR="00291BD1">
          <w:rPr>
            <w:noProof/>
            <w:webHidden/>
          </w:rPr>
          <w:instrText xml:space="preserve"> PAGEREF _Toc141172026 \h </w:instrText>
        </w:r>
        <w:r w:rsidR="00291BD1">
          <w:rPr>
            <w:noProof/>
            <w:webHidden/>
          </w:rPr>
        </w:r>
        <w:r w:rsidR="00291BD1">
          <w:rPr>
            <w:noProof/>
            <w:webHidden/>
          </w:rPr>
          <w:fldChar w:fldCharType="separate"/>
        </w:r>
        <w:r w:rsidR="00291BD1">
          <w:rPr>
            <w:noProof/>
            <w:webHidden/>
          </w:rPr>
          <w:t>7</w:t>
        </w:r>
        <w:r w:rsidR="00291BD1">
          <w:rPr>
            <w:noProof/>
            <w:webHidden/>
          </w:rPr>
          <w:fldChar w:fldCharType="end"/>
        </w:r>
      </w:hyperlink>
    </w:p>
    <w:p w14:paraId="29171B50" w14:textId="722378DB" w:rsidR="00291BD1" w:rsidRDefault="00390052">
      <w:pPr>
        <w:pStyle w:val="TOC2"/>
        <w:rPr>
          <w:rFonts w:asciiTheme="minorHAnsi" w:eastAsiaTheme="minorEastAsia" w:hAnsiTheme="minorHAnsi" w:cstheme="minorBidi"/>
          <w:noProof/>
          <w:kern w:val="2"/>
          <w:szCs w:val="22"/>
          <w:lang w:eastAsia="zh-CN"/>
          <w14:ligatures w14:val="standardContextual"/>
        </w:rPr>
      </w:pPr>
      <w:hyperlink w:anchor="_Toc141172027" w:history="1">
        <w:r w:rsidR="00291BD1" w:rsidRPr="00317A24">
          <w:rPr>
            <w:rStyle w:val="Hyperlink"/>
            <w:noProof/>
          </w:rPr>
          <w:t>Additional needs in terms of assessment</w:t>
        </w:r>
        <w:r w:rsidR="00291BD1">
          <w:rPr>
            <w:noProof/>
            <w:webHidden/>
          </w:rPr>
          <w:tab/>
        </w:r>
        <w:r w:rsidR="00291BD1">
          <w:rPr>
            <w:noProof/>
            <w:webHidden/>
          </w:rPr>
          <w:fldChar w:fldCharType="begin"/>
        </w:r>
        <w:r w:rsidR="00291BD1">
          <w:rPr>
            <w:noProof/>
            <w:webHidden/>
          </w:rPr>
          <w:instrText xml:space="preserve"> PAGEREF _Toc141172027 \h </w:instrText>
        </w:r>
        <w:r w:rsidR="00291BD1">
          <w:rPr>
            <w:noProof/>
            <w:webHidden/>
          </w:rPr>
        </w:r>
        <w:r w:rsidR="00291BD1">
          <w:rPr>
            <w:noProof/>
            <w:webHidden/>
          </w:rPr>
          <w:fldChar w:fldCharType="separate"/>
        </w:r>
        <w:r w:rsidR="00291BD1">
          <w:rPr>
            <w:noProof/>
            <w:webHidden/>
          </w:rPr>
          <w:t>7</w:t>
        </w:r>
        <w:r w:rsidR="00291BD1">
          <w:rPr>
            <w:noProof/>
            <w:webHidden/>
          </w:rPr>
          <w:fldChar w:fldCharType="end"/>
        </w:r>
      </w:hyperlink>
    </w:p>
    <w:p w14:paraId="767F8AC6" w14:textId="1D714FAF" w:rsidR="00291BD1" w:rsidRDefault="00390052">
      <w:pPr>
        <w:pStyle w:val="TOC2"/>
        <w:rPr>
          <w:rFonts w:asciiTheme="minorHAnsi" w:eastAsiaTheme="minorEastAsia" w:hAnsiTheme="minorHAnsi" w:cstheme="minorBidi"/>
          <w:noProof/>
          <w:kern w:val="2"/>
          <w:szCs w:val="22"/>
          <w:lang w:eastAsia="zh-CN"/>
          <w14:ligatures w14:val="standardContextual"/>
        </w:rPr>
      </w:pPr>
      <w:hyperlink w:anchor="_Toc141172028" w:history="1">
        <w:r w:rsidR="00291BD1" w:rsidRPr="00317A24">
          <w:rPr>
            <w:rStyle w:val="Hyperlink"/>
            <w:rFonts w:eastAsia="Arial" w:cs="Arial"/>
            <w:noProof/>
          </w:rPr>
          <w:t>Academic Appeals</w:t>
        </w:r>
        <w:r w:rsidR="00291BD1">
          <w:rPr>
            <w:noProof/>
            <w:webHidden/>
          </w:rPr>
          <w:tab/>
        </w:r>
        <w:r w:rsidR="00291BD1">
          <w:rPr>
            <w:noProof/>
            <w:webHidden/>
          </w:rPr>
          <w:fldChar w:fldCharType="begin"/>
        </w:r>
        <w:r w:rsidR="00291BD1">
          <w:rPr>
            <w:noProof/>
            <w:webHidden/>
          </w:rPr>
          <w:instrText xml:space="preserve"> PAGEREF _Toc141172028 \h </w:instrText>
        </w:r>
        <w:r w:rsidR="00291BD1">
          <w:rPr>
            <w:noProof/>
            <w:webHidden/>
          </w:rPr>
        </w:r>
        <w:r w:rsidR="00291BD1">
          <w:rPr>
            <w:noProof/>
            <w:webHidden/>
          </w:rPr>
          <w:fldChar w:fldCharType="separate"/>
        </w:r>
        <w:r w:rsidR="00291BD1">
          <w:rPr>
            <w:noProof/>
            <w:webHidden/>
          </w:rPr>
          <w:t>8</w:t>
        </w:r>
        <w:r w:rsidR="00291BD1">
          <w:rPr>
            <w:noProof/>
            <w:webHidden/>
          </w:rPr>
          <w:fldChar w:fldCharType="end"/>
        </w:r>
      </w:hyperlink>
    </w:p>
    <w:p w14:paraId="15FBCF69" w14:textId="3DBD7C46" w:rsidR="00291BD1" w:rsidRDefault="00390052">
      <w:pPr>
        <w:pStyle w:val="TOC2"/>
        <w:rPr>
          <w:rFonts w:asciiTheme="minorHAnsi" w:eastAsiaTheme="minorEastAsia" w:hAnsiTheme="minorHAnsi" w:cstheme="minorBidi"/>
          <w:noProof/>
          <w:kern w:val="2"/>
          <w:szCs w:val="22"/>
          <w:lang w:eastAsia="zh-CN"/>
          <w14:ligatures w14:val="standardContextual"/>
        </w:rPr>
      </w:pPr>
      <w:hyperlink w:anchor="_Toc141172029" w:history="1">
        <w:r w:rsidR="00291BD1" w:rsidRPr="00317A24">
          <w:rPr>
            <w:rStyle w:val="Hyperlink"/>
            <w:noProof/>
          </w:rPr>
          <w:t>Assessment Regulations</w:t>
        </w:r>
        <w:r w:rsidR="00291BD1">
          <w:rPr>
            <w:noProof/>
            <w:webHidden/>
          </w:rPr>
          <w:tab/>
        </w:r>
        <w:r w:rsidR="00291BD1">
          <w:rPr>
            <w:noProof/>
            <w:webHidden/>
          </w:rPr>
          <w:fldChar w:fldCharType="begin"/>
        </w:r>
        <w:r w:rsidR="00291BD1">
          <w:rPr>
            <w:noProof/>
            <w:webHidden/>
          </w:rPr>
          <w:instrText xml:space="preserve"> PAGEREF _Toc141172029 \h </w:instrText>
        </w:r>
        <w:r w:rsidR="00291BD1">
          <w:rPr>
            <w:noProof/>
            <w:webHidden/>
          </w:rPr>
        </w:r>
        <w:r w:rsidR="00291BD1">
          <w:rPr>
            <w:noProof/>
            <w:webHidden/>
          </w:rPr>
          <w:fldChar w:fldCharType="separate"/>
        </w:r>
        <w:r w:rsidR="00291BD1">
          <w:rPr>
            <w:noProof/>
            <w:webHidden/>
          </w:rPr>
          <w:t>8</w:t>
        </w:r>
        <w:r w:rsidR="00291BD1">
          <w:rPr>
            <w:noProof/>
            <w:webHidden/>
          </w:rPr>
          <w:fldChar w:fldCharType="end"/>
        </w:r>
      </w:hyperlink>
    </w:p>
    <w:p w14:paraId="78509DD2" w14:textId="76FC50D3" w:rsidR="00291BD1" w:rsidRDefault="00390052">
      <w:pPr>
        <w:pStyle w:val="TOC2"/>
        <w:rPr>
          <w:rFonts w:asciiTheme="minorHAnsi" w:eastAsiaTheme="minorEastAsia" w:hAnsiTheme="minorHAnsi" w:cstheme="minorBidi"/>
          <w:noProof/>
          <w:kern w:val="2"/>
          <w:szCs w:val="22"/>
          <w:lang w:eastAsia="zh-CN"/>
          <w14:ligatures w14:val="standardContextual"/>
        </w:rPr>
      </w:pPr>
      <w:hyperlink w:anchor="_Toc141172030" w:history="1">
        <w:r w:rsidR="00291BD1" w:rsidRPr="00317A24">
          <w:rPr>
            <w:rStyle w:val="Hyperlink"/>
            <w:noProof/>
          </w:rPr>
          <w:t>Responsibilities of students in relation to the assessment process</w:t>
        </w:r>
        <w:r w:rsidR="00291BD1">
          <w:rPr>
            <w:noProof/>
            <w:webHidden/>
          </w:rPr>
          <w:tab/>
        </w:r>
        <w:r w:rsidR="00291BD1">
          <w:rPr>
            <w:noProof/>
            <w:webHidden/>
          </w:rPr>
          <w:fldChar w:fldCharType="begin"/>
        </w:r>
        <w:r w:rsidR="00291BD1">
          <w:rPr>
            <w:noProof/>
            <w:webHidden/>
          </w:rPr>
          <w:instrText xml:space="preserve"> PAGEREF _Toc141172030 \h </w:instrText>
        </w:r>
        <w:r w:rsidR="00291BD1">
          <w:rPr>
            <w:noProof/>
            <w:webHidden/>
          </w:rPr>
        </w:r>
        <w:r w:rsidR="00291BD1">
          <w:rPr>
            <w:noProof/>
            <w:webHidden/>
          </w:rPr>
          <w:fldChar w:fldCharType="separate"/>
        </w:r>
        <w:r w:rsidR="00291BD1">
          <w:rPr>
            <w:noProof/>
            <w:webHidden/>
          </w:rPr>
          <w:t>8</w:t>
        </w:r>
        <w:r w:rsidR="00291BD1">
          <w:rPr>
            <w:noProof/>
            <w:webHidden/>
          </w:rPr>
          <w:fldChar w:fldCharType="end"/>
        </w:r>
      </w:hyperlink>
    </w:p>
    <w:p w14:paraId="47C387B6" w14:textId="31E6596A" w:rsidR="00291BD1" w:rsidRDefault="00390052">
      <w:pPr>
        <w:pStyle w:val="TOC1"/>
        <w:rPr>
          <w:rFonts w:asciiTheme="minorHAnsi" w:eastAsiaTheme="minorEastAsia" w:hAnsiTheme="minorHAnsi" w:cstheme="minorBidi"/>
          <w:noProof/>
          <w:kern w:val="2"/>
          <w:szCs w:val="22"/>
          <w:lang w:eastAsia="zh-CN"/>
          <w14:ligatures w14:val="standardContextual"/>
        </w:rPr>
      </w:pPr>
      <w:hyperlink w:anchor="_Toc141172031" w:history="1">
        <w:r w:rsidR="00291BD1" w:rsidRPr="00317A24">
          <w:rPr>
            <w:rStyle w:val="Hyperlink"/>
            <w:rFonts w:eastAsia="Arial" w:cs="Arial"/>
            <w:noProof/>
          </w:rPr>
          <w:t>VIRTUAL LEARNING ENVIRONMENT (VLE)</w:t>
        </w:r>
        <w:r w:rsidR="00291BD1">
          <w:rPr>
            <w:noProof/>
            <w:webHidden/>
          </w:rPr>
          <w:tab/>
        </w:r>
        <w:r w:rsidR="00291BD1">
          <w:rPr>
            <w:noProof/>
            <w:webHidden/>
          </w:rPr>
          <w:fldChar w:fldCharType="begin"/>
        </w:r>
        <w:r w:rsidR="00291BD1">
          <w:rPr>
            <w:noProof/>
            <w:webHidden/>
          </w:rPr>
          <w:instrText xml:space="preserve"> PAGEREF _Toc141172031 \h </w:instrText>
        </w:r>
        <w:r w:rsidR="00291BD1">
          <w:rPr>
            <w:noProof/>
            <w:webHidden/>
          </w:rPr>
        </w:r>
        <w:r w:rsidR="00291BD1">
          <w:rPr>
            <w:noProof/>
            <w:webHidden/>
          </w:rPr>
          <w:fldChar w:fldCharType="separate"/>
        </w:r>
        <w:r w:rsidR="00291BD1">
          <w:rPr>
            <w:noProof/>
            <w:webHidden/>
          </w:rPr>
          <w:t>8</w:t>
        </w:r>
        <w:r w:rsidR="00291BD1">
          <w:rPr>
            <w:noProof/>
            <w:webHidden/>
          </w:rPr>
          <w:fldChar w:fldCharType="end"/>
        </w:r>
      </w:hyperlink>
    </w:p>
    <w:p w14:paraId="333A25DD" w14:textId="4292D2F6" w:rsidR="00291BD1" w:rsidRDefault="00390052">
      <w:pPr>
        <w:pStyle w:val="TOC1"/>
        <w:rPr>
          <w:rFonts w:asciiTheme="minorHAnsi" w:eastAsiaTheme="minorEastAsia" w:hAnsiTheme="minorHAnsi" w:cstheme="minorBidi"/>
          <w:noProof/>
          <w:kern w:val="2"/>
          <w:szCs w:val="22"/>
          <w:lang w:eastAsia="zh-CN"/>
          <w14:ligatures w14:val="standardContextual"/>
        </w:rPr>
      </w:pPr>
      <w:hyperlink w:anchor="_Toc141172032" w:history="1">
        <w:r w:rsidR="00291BD1" w:rsidRPr="00317A24">
          <w:rPr>
            <w:rStyle w:val="Hyperlink"/>
            <w:noProof/>
          </w:rPr>
          <w:t>ASSESSMENT FEEDBACK VIA TURNITIN</w:t>
        </w:r>
        <w:r w:rsidR="00291BD1">
          <w:rPr>
            <w:noProof/>
            <w:webHidden/>
          </w:rPr>
          <w:tab/>
        </w:r>
        <w:r w:rsidR="00291BD1">
          <w:rPr>
            <w:noProof/>
            <w:webHidden/>
          </w:rPr>
          <w:fldChar w:fldCharType="begin"/>
        </w:r>
        <w:r w:rsidR="00291BD1">
          <w:rPr>
            <w:noProof/>
            <w:webHidden/>
          </w:rPr>
          <w:instrText xml:space="preserve"> PAGEREF _Toc141172032 \h </w:instrText>
        </w:r>
        <w:r w:rsidR="00291BD1">
          <w:rPr>
            <w:noProof/>
            <w:webHidden/>
          </w:rPr>
        </w:r>
        <w:r w:rsidR="00291BD1">
          <w:rPr>
            <w:noProof/>
            <w:webHidden/>
          </w:rPr>
          <w:fldChar w:fldCharType="separate"/>
        </w:r>
        <w:r w:rsidR="00291BD1">
          <w:rPr>
            <w:noProof/>
            <w:webHidden/>
          </w:rPr>
          <w:t>10</w:t>
        </w:r>
        <w:r w:rsidR="00291BD1">
          <w:rPr>
            <w:noProof/>
            <w:webHidden/>
          </w:rPr>
          <w:fldChar w:fldCharType="end"/>
        </w:r>
      </w:hyperlink>
    </w:p>
    <w:p w14:paraId="58CB5378" w14:textId="756CF569" w:rsidR="00291BD1" w:rsidRDefault="00390052">
      <w:pPr>
        <w:pStyle w:val="TOC1"/>
        <w:rPr>
          <w:rFonts w:asciiTheme="minorHAnsi" w:eastAsiaTheme="minorEastAsia" w:hAnsiTheme="minorHAnsi" w:cstheme="minorBidi"/>
          <w:noProof/>
          <w:kern w:val="2"/>
          <w:szCs w:val="22"/>
          <w:lang w:eastAsia="zh-CN"/>
          <w14:ligatures w14:val="standardContextual"/>
        </w:rPr>
      </w:pPr>
      <w:hyperlink w:anchor="_Toc141172033" w:history="1">
        <w:r w:rsidR="00291BD1" w:rsidRPr="00317A24">
          <w:rPr>
            <w:rStyle w:val="Hyperlink"/>
            <w:noProof/>
          </w:rPr>
          <w:t>PROGRAMMES OF STUDY</w:t>
        </w:r>
        <w:r w:rsidR="00291BD1">
          <w:rPr>
            <w:noProof/>
            <w:webHidden/>
          </w:rPr>
          <w:tab/>
        </w:r>
        <w:r w:rsidR="00291BD1">
          <w:rPr>
            <w:noProof/>
            <w:webHidden/>
          </w:rPr>
          <w:fldChar w:fldCharType="begin"/>
        </w:r>
        <w:r w:rsidR="00291BD1">
          <w:rPr>
            <w:noProof/>
            <w:webHidden/>
          </w:rPr>
          <w:instrText xml:space="preserve"> PAGEREF _Toc141172033 \h </w:instrText>
        </w:r>
        <w:r w:rsidR="00291BD1">
          <w:rPr>
            <w:noProof/>
            <w:webHidden/>
          </w:rPr>
        </w:r>
        <w:r w:rsidR="00291BD1">
          <w:rPr>
            <w:noProof/>
            <w:webHidden/>
          </w:rPr>
          <w:fldChar w:fldCharType="separate"/>
        </w:r>
        <w:r w:rsidR="00291BD1">
          <w:rPr>
            <w:noProof/>
            <w:webHidden/>
          </w:rPr>
          <w:t>11</w:t>
        </w:r>
        <w:r w:rsidR="00291BD1">
          <w:rPr>
            <w:noProof/>
            <w:webHidden/>
          </w:rPr>
          <w:fldChar w:fldCharType="end"/>
        </w:r>
      </w:hyperlink>
    </w:p>
    <w:p w14:paraId="0B4E07AD" w14:textId="66149040" w:rsidR="00291BD1" w:rsidRDefault="00390052">
      <w:pPr>
        <w:pStyle w:val="TOC2"/>
        <w:tabs>
          <w:tab w:val="left" w:pos="880"/>
        </w:tabs>
        <w:rPr>
          <w:rFonts w:asciiTheme="minorHAnsi" w:eastAsiaTheme="minorEastAsia" w:hAnsiTheme="minorHAnsi" w:cstheme="minorBidi"/>
          <w:noProof/>
          <w:kern w:val="2"/>
          <w:szCs w:val="22"/>
          <w:lang w:eastAsia="zh-CN"/>
          <w14:ligatures w14:val="standardContextual"/>
        </w:rPr>
      </w:pPr>
      <w:hyperlink w:anchor="_Toc141172034" w:history="1">
        <w:r w:rsidR="00291BD1" w:rsidRPr="00317A24">
          <w:rPr>
            <w:rStyle w:val="Hyperlink"/>
            <w:rFonts w:eastAsia="Arial" w:cs="Arial"/>
            <w:bCs/>
            <w:noProof/>
          </w:rPr>
          <w:t>(1)</w:t>
        </w:r>
        <w:r w:rsidR="00291BD1">
          <w:rPr>
            <w:rFonts w:asciiTheme="minorHAnsi" w:eastAsiaTheme="minorEastAsia" w:hAnsiTheme="minorHAnsi" w:cstheme="minorBidi"/>
            <w:noProof/>
            <w:kern w:val="2"/>
            <w:szCs w:val="22"/>
            <w:lang w:eastAsia="zh-CN"/>
            <w14:ligatures w14:val="standardContextual"/>
          </w:rPr>
          <w:tab/>
        </w:r>
        <w:r w:rsidR="00291BD1" w:rsidRPr="00317A24">
          <w:rPr>
            <w:rStyle w:val="Hyperlink"/>
            <w:noProof/>
          </w:rPr>
          <w:t>BA Business Management</w:t>
        </w:r>
        <w:r w:rsidR="00291BD1">
          <w:rPr>
            <w:noProof/>
            <w:webHidden/>
          </w:rPr>
          <w:tab/>
        </w:r>
        <w:r w:rsidR="00291BD1">
          <w:rPr>
            <w:noProof/>
            <w:webHidden/>
          </w:rPr>
          <w:fldChar w:fldCharType="begin"/>
        </w:r>
        <w:r w:rsidR="00291BD1">
          <w:rPr>
            <w:noProof/>
            <w:webHidden/>
          </w:rPr>
          <w:instrText xml:space="preserve"> PAGEREF _Toc141172034 \h </w:instrText>
        </w:r>
        <w:r w:rsidR="00291BD1">
          <w:rPr>
            <w:noProof/>
            <w:webHidden/>
          </w:rPr>
        </w:r>
        <w:r w:rsidR="00291BD1">
          <w:rPr>
            <w:noProof/>
            <w:webHidden/>
          </w:rPr>
          <w:fldChar w:fldCharType="separate"/>
        </w:r>
        <w:r w:rsidR="00291BD1">
          <w:rPr>
            <w:noProof/>
            <w:webHidden/>
          </w:rPr>
          <w:t>11</w:t>
        </w:r>
        <w:r w:rsidR="00291BD1">
          <w:rPr>
            <w:noProof/>
            <w:webHidden/>
          </w:rPr>
          <w:fldChar w:fldCharType="end"/>
        </w:r>
      </w:hyperlink>
    </w:p>
    <w:p w14:paraId="4B892C99" w14:textId="3BBCE78C" w:rsidR="00291BD1" w:rsidRDefault="00390052">
      <w:pPr>
        <w:pStyle w:val="TOC1"/>
        <w:rPr>
          <w:rFonts w:asciiTheme="minorHAnsi" w:eastAsiaTheme="minorEastAsia" w:hAnsiTheme="minorHAnsi" w:cstheme="minorBidi"/>
          <w:noProof/>
          <w:kern w:val="2"/>
          <w:szCs w:val="22"/>
          <w:lang w:eastAsia="zh-CN"/>
          <w14:ligatures w14:val="standardContextual"/>
        </w:rPr>
      </w:pPr>
      <w:hyperlink w:anchor="_Toc141172035" w:history="1">
        <w:r w:rsidR="00291BD1" w:rsidRPr="00317A24">
          <w:rPr>
            <w:rStyle w:val="Hyperlink"/>
            <w:noProof/>
          </w:rPr>
          <w:t>UNIVERSITY ENGAGEMENT POLICY</w:t>
        </w:r>
        <w:r w:rsidR="00291BD1">
          <w:rPr>
            <w:noProof/>
            <w:webHidden/>
          </w:rPr>
          <w:tab/>
        </w:r>
        <w:r w:rsidR="00291BD1">
          <w:rPr>
            <w:noProof/>
            <w:webHidden/>
          </w:rPr>
          <w:fldChar w:fldCharType="begin"/>
        </w:r>
        <w:r w:rsidR="00291BD1">
          <w:rPr>
            <w:noProof/>
            <w:webHidden/>
          </w:rPr>
          <w:instrText xml:space="preserve"> PAGEREF _Toc141172035 \h </w:instrText>
        </w:r>
        <w:r w:rsidR="00291BD1">
          <w:rPr>
            <w:noProof/>
            <w:webHidden/>
          </w:rPr>
        </w:r>
        <w:r w:rsidR="00291BD1">
          <w:rPr>
            <w:noProof/>
            <w:webHidden/>
          </w:rPr>
          <w:fldChar w:fldCharType="separate"/>
        </w:r>
        <w:r w:rsidR="00291BD1">
          <w:rPr>
            <w:noProof/>
            <w:webHidden/>
          </w:rPr>
          <w:t>14</w:t>
        </w:r>
        <w:r w:rsidR="00291BD1">
          <w:rPr>
            <w:noProof/>
            <w:webHidden/>
          </w:rPr>
          <w:fldChar w:fldCharType="end"/>
        </w:r>
      </w:hyperlink>
    </w:p>
    <w:p w14:paraId="6880BEA0" w14:textId="1557296D" w:rsidR="00291BD1" w:rsidRDefault="00390052">
      <w:pPr>
        <w:pStyle w:val="TOC1"/>
        <w:rPr>
          <w:rFonts w:asciiTheme="minorHAnsi" w:eastAsiaTheme="minorEastAsia" w:hAnsiTheme="minorHAnsi" w:cstheme="minorBidi"/>
          <w:noProof/>
          <w:kern w:val="2"/>
          <w:szCs w:val="22"/>
          <w:lang w:eastAsia="zh-CN"/>
          <w14:ligatures w14:val="standardContextual"/>
        </w:rPr>
      </w:pPr>
      <w:hyperlink w:anchor="_Toc141172036" w:history="1">
        <w:r w:rsidR="00291BD1" w:rsidRPr="00317A24">
          <w:rPr>
            <w:rStyle w:val="Hyperlink"/>
            <w:noProof/>
          </w:rPr>
          <w:t>CODES OF CONDUCT</w:t>
        </w:r>
        <w:r w:rsidR="00291BD1">
          <w:rPr>
            <w:noProof/>
            <w:webHidden/>
          </w:rPr>
          <w:tab/>
        </w:r>
        <w:r w:rsidR="00291BD1">
          <w:rPr>
            <w:noProof/>
            <w:webHidden/>
          </w:rPr>
          <w:fldChar w:fldCharType="begin"/>
        </w:r>
        <w:r w:rsidR="00291BD1">
          <w:rPr>
            <w:noProof/>
            <w:webHidden/>
          </w:rPr>
          <w:instrText xml:space="preserve"> PAGEREF _Toc141172036 \h </w:instrText>
        </w:r>
        <w:r w:rsidR="00291BD1">
          <w:rPr>
            <w:noProof/>
            <w:webHidden/>
          </w:rPr>
        </w:r>
        <w:r w:rsidR="00291BD1">
          <w:rPr>
            <w:noProof/>
            <w:webHidden/>
          </w:rPr>
          <w:fldChar w:fldCharType="separate"/>
        </w:r>
        <w:r w:rsidR="00291BD1">
          <w:rPr>
            <w:noProof/>
            <w:webHidden/>
          </w:rPr>
          <w:t>14</w:t>
        </w:r>
        <w:r w:rsidR="00291BD1">
          <w:rPr>
            <w:noProof/>
            <w:webHidden/>
          </w:rPr>
          <w:fldChar w:fldCharType="end"/>
        </w:r>
      </w:hyperlink>
    </w:p>
    <w:p w14:paraId="2E1DE02F" w14:textId="5FCF55BE" w:rsidR="00291BD1" w:rsidRDefault="00390052">
      <w:pPr>
        <w:pStyle w:val="TOC1"/>
        <w:rPr>
          <w:rFonts w:asciiTheme="minorHAnsi" w:eastAsiaTheme="minorEastAsia" w:hAnsiTheme="minorHAnsi" w:cstheme="minorBidi"/>
          <w:noProof/>
          <w:kern w:val="2"/>
          <w:szCs w:val="22"/>
          <w:lang w:eastAsia="zh-CN"/>
          <w14:ligatures w14:val="standardContextual"/>
        </w:rPr>
      </w:pPr>
      <w:hyperlink w:anchor="_Toc141172037" w:history="1">
        <w:r w:rsidR="00291BD1" w:rsidRPr="00317A24">
          <w:rPr>
            <w:rStyle w:val="Hyperlink"/>
            <w:noProof/>
          </w:rPr>
          <w:t>ABOUT ACADEMIC INTEGRITY</w:t>
        </w:r>
        <w:r w:rsidR="00291BD1">
          <w:rPr>
            <w:noProof/>
            <w:webHidden/>
          </w:rPr>
          <w:tab/>
        </w:r>
        <w:r w:rsidR="00291BD1">
          <w:rPr>
            <w:noProof/>
            <w:webHidden/>
          </w:rPr>
          <w:fldChar w:fldCharType="begin"/>
        </w:r>
        <w:r w:rsidR="00291BD1">
          <w:rPr>
            <w:noProof/>
            <w:webHidden/>
          </w:rPr>
          <w:instrText xml:space="preserve"> PAGEREF _Toc141172037 \h </w:instrText>
        </w:r>
        <w:r w:rsidR="00291BD1">
          <w:rPr>
            <w:noProof/>
            <w:webHidden/>
          </w:rPr>
        </w:r>
        <w:r w:rsidR="00291BD1">
          <w:rPr>
            <w:noProof/>
            <w:webHidden/>
          </w:rPr>
          <w:fldChar w:fldCharType="separate"/>
        </w:r>
        <w:r w:rsidR="00291BD1">
          <w:rPr>
            <w:noProof/>
            <w:webHidden/>
          </w:rPr>
          <w:t>15</w:t>
        </w:r>
        <w:r w:rsidR="00291BD1">
          <w:rPr>
            <w:noProof/>
            <w:webHidden/>
          </w:rPr>
          <w:fldChar w:fldCharType="end"/>
        </w:r>
      </w:hyperlink>
    </w:p>
    <w:p w14:paraId="4B2E3FAB" w14:textId="356815E7" w:rsidR="00291BD1" w:rsidRDefault="00390052">
      <w:pPr>
        <w:pStyle w:val="TOC1"/>
        <w:rPr>
          <w:rFonts w:asciiTheme="minorHAnsi" w:eastAsiaTheme="minorEastAsia" w:hAnsiTheme="minorHAnsi" w:cstheme="minorBidi"/>
          <w:noProof/>
          <w:kern w:val="2"/>
          <w:szCs w:val="22"/>
          <w:lang w:eastAsia="zh-CN"/>
          <w14:ligatures w14:val="standardContextual"/>
        </w:rPr>
      </w:pPr>
      <w:hyperlink w:anchor="_Toc141172038" w:history="1">
        <w:r w:rsidR="00291BD1" w:rsidRPr="00317A24">
          <w:rPr>
            <w:rStyle w:val="Hyperlink"/>
            <w:noProof/>
          </w:rPr>
          <w:t>LIBRARY AND LEARNING RESOURCES</w:t>
        </w:r>
        <w:r w:rsidR="00291BD1">
          <w:rPr>
            <w:noProof/>
            <w:webHidden/>
          </w:rPr>
          <w:tab/>
        </w:r>
        <w:r w:rsidR="00291BD1">
          <w:rPr>
            <w:noProof/>
            <w:webHidden/>
          </w:rPr>
          <w:fldChar w:fldCharType="begin"/>
        </w:r>
        <w:r w:rsidR="00291BD1">
          <w:rPr>
            <w:noProof/>
            <w:webHidden/>
          </w:rPr>
          <w:instrText xml:space="preserve"> PAGEREF _Toc141172038 \h </w:instrText>
        </w:r>
        <w:r w:rsidR="00291BD1">
          <w:rPr>
            <w:noProof/>
            <w:webHidden/>
          </w:rPr>
        </w:r>
        <w:r w:rsidR="00291BD1">
          <w:rPr>
            <w:noProof/>
            <w:webHidden/>
          </w:rPr>
          <w:fldChar w:fldCharType="separate"/>
        </w:r>
        <w:r w:rsidR="00291BD1">
          <w:rPr>
            <w:noProof/>
            <w:webHidden/>
          </w:rPr>
          <w:t>17</w:t>
        </w:r>
        <w:r w:rsidR="00291BD1">
          <w:rPr>
            <w:noProof/>
            <w:webHidden/>
          </w:rPr>
          <w:fldChar w:fldCharType="end"/>
        </w:r>
      </w:hyperlink>
    </w:p>
    <w:p w14:paraId="484D5FBB" w14:textId="1D77CFB9" w:rsidR="00291BD1" w:rsidRDefault="00390052">
      <w:pPr>
        <w:pStyle w:val="TOC1"/>
        <w:rPr>
          <w:rFonts w:asciiTheme="minorHAnsi" w:eastAsiaTheme="minorEastAsia" w:hAnsiTheme="minorHAnsi" w:cstheme="minorBidi"/>
          <w:noProof/>
          <w:kern w:val="2"/>
          <w:szCs w:val="22"/>
          <w:lang w:eastAsia="zh-CN"/>
          <w14:ligatures w14:val="standardContextual"/>
        </w:rPr>
      </w:pPr>
      <w:hyperlink w:anchor="_Toc141172039" w:history="1">
        <w:r w:rsidR="00291BD1" w:rsidRPr="00317A24">
          <w:rPr>
            <w:rStyle w:val="Hyperlink"/>
            <w:noProof/>
          </w:rPr>
          <w:t>DIGITAL CREATIVITY AND LEARNING (DCL)</w:t>
        </w:r>
        <w:r w:rsidR="00291BD1">
          <w:rPr>
            <w:noProof/>
            <w:webHidden/>
          </w:rPr>
          <w:tab/>
        </w:r>
        <w:r w:rsidR="00291BD1">
          <w:rPr>
            <w:noProof/>
            <w:webHidden/>
          </w:rPr>
          <w:fldChar w:fldCharType="begin"/>
        </w:r>
        <w:r w:rsidR="00291BD1">
          <w:rPr>
            <w:noProof/>
            <w:webHidden/>
          </w:rPr>
          <w:instrText xml:space="preserve"> PAGEREF _Toc141172039 \h </w:instrText>
        </w:r>
        <w:r w:rsidR="00291BD1">
          <w:rPr>
            <w:noProof/>
            <w:webHidden/>
          </w:rPr>
        </w:r>
        <w:r w:rsidR="00291BD1">
          <w:rPr>
            <w:noProof/>
            <w:webHidden/>
          </w:rPr>
          <w:fldChar w:fldCharType="separate"/>
        </w:r>
        <w:r w:rsidR="00291BD1">
          <w:rPr>
            <w:noProof/>
            <w:webHidden/>
          </w:rPr>
          <w:t>18</w:t>
        </w:r>
        <w:r w:rsidR="00291BD1">
          <w:rPr>
            <w:noProof/>
            <w:webHidden/>
          </w:rPr>
          <w:fldChar w:fldCharType="end"/>
        </w:r>
      </w:hyperlink>
    </w:p>
    <w:p w14:paraId="5B5E7641" w14:textId="7F57A737" w:rsidR="00291BD1" w:rsidRDefault="00390052">
      <w:pPr>
        <w:pStyle w:val="TOC1"/>
        <w:rPr>
          <w:rFonts w:asciiTheme="minorHAnsi" w:eastAsiaTheme="minorEastAsia" w:hAnsiTheme="minorHAnsi" w:cstheme="minorBidi"/>
          <w:noProof/>
          <w:kern w:val="2"/>
          <w:szCs w:val="22"/>
          <w:lang w:eastAsia="zh-CN"/>
          <w14:ligatures w14:val="standardContextual"/>
        </w:rPr>
      </w:pPr>
      <w:hyperlink w:anchor="_Toc141172040" w:history="1">
        <w:r w:rsidR="00291BD1" w:rsidRPr="00317A24">
          <w:rPr>
            <w:rStyle w:val="Hyperlink"/>
            <w:noProof/>
          </w:rPr>
          <w:t>IT SERVICE DELIVERY</w:t>
        </w:r>
        <w:r w:rsidR="00291BD1">
          <w:rPr>
            <w:noProof/>
            <w:webHidden/>
          </w:rPr>
          <w:tab/>
        </w:r>
        <w:r w:rsidR="00291BD1">
          <w:rPr>
            <w:noProof/>
            <w:webHidden/>
          </w:rPr>
          <w:fldChar w:fldCharType="begin"/>
        </w:r>
        <w:r w:rsidR="00291BD1">
          <w:rPr>
            <w:noProof/>
            <w:webHidden/>
          </w:rPr>
          <w:instrText xml:space="preserve"> PAGEREF _Toc141172040 \h </w:instrText>
        </w:r>
        <w:r w:rsidR="00291BD1">
          <w:rPr>
            <w:noProof/>
            <w:webHidden/>
          </w:rPr>
        </w:r>
        <w:r w:rsidR="00291BD1">
          <w:rPr>
            <w:noProof/>
            <w:webHidden/>
          </w:rPr>
          <w:fldChar w:fldCharType="separate"/>
        </w:r>
        <w:r w:rsidR="00291BD1">
          <w:rPr>
            <w:noProof/>
            <w:webHidden/>
          </w:rPr>
          <w:t>18</w:t>
        </w:r>
        <w:r w:rsidR="00291BD1">
          <w:rPr>
            <w:noProof/>
            <w:webHidden/>
          </w:rPr>
          <w:fldChar w:fldCharType="end"/>
        </w:r>
      </w:hyperlink>
    </w:p>
    <w:p w14:paraId="51EB75FA" w14:textId="65346B96" w:rsidR="00291BD1" w:rsidRDefault="00390052">
      <w:pPr>
        <w:pStyle w:val="TOC1"/>
        <w:rPr>
          <w:rFonts w:asciiTheme="minorHAnsi" w:eastAsiaTheme="minorEastAsia" w:hAnsiTheme="minorHAnsi" w:cstheme="minorBidi"/>
          <w:noProof/>
          <w:kern w:val="2"/>
          <w:szCs w:val="22"/>
          <w:lang w:eastAsia="zh-CN"/>
          <w14:ligatures w14:val="standardContextual"/>
        </w:rPr>
      </w:pPr>
      <w:hyperlink w:anchor="_Toc141172041" w:history="1">
        <w:r w:rsidR="00291BD1" w:rsidRPr="00317A24">
          <w:rPr>
            <w:rStyle w:val="Hyperlink"/>
            <w:noProof/>
          </w:rPr>
          <w:t>STUDENT SERVICES</w:t>
        </w:r>
        <w:r w:rsidR="00291BD1">
          <w:rPr>
            <w:noProof/>
            <w:webHidden/>
          </w:rPr>
          <w:tab/>
        </w:r>
        <w:r w:rsidR="00291BD1">
          <w:rPr>
            <w:noProof/>
            <w:webHidden/>
          </w:rPr>
          <w:fldChar w:fldCharType="begin"/>
        </w:r>
        <w:r w:rsidR="00291BD1">
          <w:rPr>
            <w:noProof/>
            <w:webHidden/>
          </w:rPr>
          <w:instrText xml:space="preserve"> PAGEREF _Toc141172041 \h </w:instrText>
        </w:r>
        <w:r w:rsidR="00291BD1">
          <w:rPr>
            <w:noProof/>
            <w:webHidden/>
          </w:rPr>
        </w:r>
        <w:r w:rsidR="00291BD1">
          <w:rPr>
            <w:noProof/>
            <w:webHidden/>
          </w:rPr>
          <w:fldChar w:fldCharType="separate"/>
        </w:r>
        <w:r w:rsidR="00291BD1">
          <w:rPr>
            <w:noProof/>
            <w:webHidden/>
          </w:rPr>
          <w:t>20</w:t>
        </w:r>
        <w:r w:rsidR="00291BD1">
          <w:rPr>
            <w:noProof/>
            <w:webHidden/>
          </w:rPr>
          <w:fldChar w:fldCharType="end"/>
        </w:r>
      </w:hyperlink>
    </w:p>
    <w:p w14:paraId="5119D3E8" w14:textId="1588FF99" w:rsidR="00291BD1" w:rsidRDefault="00390052">
      <w:pPr>
        <w:pStyle w:val="TOC1"/>
        <w:rPr>
          <w:rFonts w:asciiTheme="minorHAnsi" w:eastAsiaTheme="minorEastAsia" w:hAnsiTheme="minorHAnsi" w:cstheme="minorBidi"/>
          <w:noProof/>
          <w:kern w:val="2"/>
          <w:szCs w:val="22"/>
          <w:lang w:eastAsia="zh-CN"/>
          <w14:ligatures w14:val="standardContextual"/>
        </w:rPr>
      </w:pPr>
      <w:hyperlink w:anchor="_Toc141172042" w:history="1">
        <w:r w:rsidR="00291BD1" w:rsidRPr="00317A24">
          <w:rPr>
            <w:rStyle w:val="Hyperlink"/>
            <w:noProof/>
          </w:rPr>
          <w:t>STUDY SKILLS</w:t>
        </w:r>
        <w:r w:rsidR="00291BD1">
          <w:rPr>
            <w:noProof/>
            <w:webHidden/>
          </w:rPr>
          <w:tab/>
        </w:r>
        <w:r w:rsidR="00291BD1">
          <w:rPr>
            <w:noProof/>
            <w:webHidden/>
          </w:rPr>
          <w:fldChar w:fldCharType="begin"/>
        </w:r>
        <w:r w:rsidR="00291BD1">
          <w:rPr>
            <w:noProof/>
            <w:webHidden/>
          </w:rPr>
          <w:instrText xml:space="preserve"> PAGEREF _Toc141172042 \h </w:instrText>
        </w:r>
        <w:r w:rsidR="00291BD1">
          <w:rPr>
            <w:noProof/>
            <w:webHidden/>
          </w:rPr>
        </w:r>
        <w:r w:rsidR="00291BD1">
          <w:rPr>
            <w:noProof/>
            <w:webHidden/>
          </w:rPr>
          <w:fldChar w:fldCharType="separate"/>
        </w:r>
        <w:r w:rsidR="00291BD1">
          <w:rPr>
            <w:noProof/>
            <w:webHidden/>
          </w:rPr>
          <w:t>20</w:t>
        </w:r>
        <w:r w:rsidR="00291BD1">
          <w:rPr>
            <w:noProof/>
            <w:webHidden/>
          </w:rPr>
          <w:fldChar w:fldCharType="end"/>
        </w:r>
      </w:hyperlink>
    </w:p>
    <w:p w14:paraId="66E34E2F" w14:textId="68078E74" w:rsidR="00291BD1" w:rsidRDefault="00390052">
      <w:pPr>
        <w:pStyle w:val="TOC1"/>
        <w:rPr>
          <w:rFonts w:asciiTheme="minorHAnsi" w:eastAsiaTheme="minorEastAsia" w:hAnsiTheme="minorHAnsi" w:cstheme="minorBidi"/>
          <w:noProof/>
          <w:kern w:val="2"/>
          <w:szCs w:val="22"/>
          <w:lang w:eastAsia="zh-CN"/>
          <w14:ligatures w14:val="standardContextual"/>
        </w:rPr>
      </w:pPr>
      <w:hyperlink w:anchor="_Toc141172043" w:history="1">
        <w:r w:rsidR="00291BD1" w:rsidRPr="00317A24">
          <w:rPr>
            <w:rStyle w:val="Hyperlink"/>
            <w:noProof/>
          </w:rPr>
          <w:t>COMPLAINTS</w:t>
        </w:r>
        <w:r w:rsidR="00291BD1">
          <w:rPr>
            <w:noProof/>
            <w:webHidden/>
          </w:rPr>
          <w:tab/>
        </w:r>
        <w:r w:rsidR="00291BD1">
          <w:rPr>
            <w:noProof/>
            <w:webHidden/>
          </w:rPr>
          <w:fldChar w:fldCharType="begin"/>
        </w:r>
        <w:r w:rsidR="00291BD1">
          <w:rPr>
            <w:noProof/>
            <w:webHidden/>
          </w:rPr>
          <w:instrText xml:space="preserve"> PAGEREF _Toc141172043 \h </w:instrText>
        </w:r>
        <w:r w:rsidR="00291BD1">
          <w:rPr>
            <w:noProof/>
            <w:webHidden/>
          </w:rPr>
        </w:r>
        <w:r w:rsidR="00291BD1">
          <w:rPr>
            <w:noProof/>
            <w:webHidden/>
          </w:rPr>
          <w:fldChar w:fldCharType="separate"/>
        </w:r>
        <w:r w:rsidR="00291BD1">
          <w:rPr>
            <w:noProof/>
            <w:webHidden/>
          </w:rPr>
          <w:t>20</w:t>
        </w:r>
        <w:r w:rsidR="00291BD1">
          <w:rPr>
            <w:noProof/>
            <w:webHidden/>
          </w:rPr>
          <w:fldChar w:fldCharType="end"/>
        </w:r>
      </w:hyperlink>
    </w:p>
    <w:p w14:paraId="73A7DEF2" w14:textId="393B5849" w:rsidR="00AA3B1A" w:rsidRPr="002633D8" w:rsidRDefault="00AA3B1A" w:rsidP="00AA3B1A">
      <w:pPr>
        <w:spacing w:before="240"/>
        <w:ind w:right="-57"/>
        <w:jc w:val="both"/>
        <w:rPr>
          <w:rFonts w:cs="Arial"/>
          <w:b/>
          <w:noProof/>
          <w:szCs w:val="22"/>
        </w:rPr>
        <w:sectPr w:rsidR="00AA3B1A" w:rsidRPr="002633D8">
          <w:headerReference w:type="default" r:id="rId9"/>
          <w:footerReference w:type="even" r:id="rId10"/>
          <w:footerReference w:type="default" r:id="rId11"/>
          <w:pgSz w:w="11907" w:h="16840" w:code="9"/>
          <w:pgMar w:top="1440" w:right="1800" w:bottom="1440" w:left="1800" w:header="706" w:footer="706" w:gutter="0"/>
          <w:pgNumType w:start="0"/>
          <w:cols w:space="720"/>
          <w:titlePg/>
        </w:sectPr>
      </w:pPr>
      <w:r w:rsidRPr="00AA3B1A">
        <w:rPr>
          <w:rFonts w:cs="Arial"/>
          <w:b/>
          <w:noProof/>
          <w:szCs w:val="22"/>
        </w:rPr>
        <w:fldChar w:fldCharType="end"/>
      </w:r>
    </w:p>
    <w:p w14:paraId="0A20CFE5" w14:textId="77777777" w:rsidR="00CD642C" w:rsidRPr="004C0775" w:rsidRDefault="00CD642C" w:rsidP="004C0775">
      <w:pPr>
        <w:pStyle w:val="Heading1"/>
      </w:pPr>
      <w:bookmarkStart w:id="1" w:name="_Toc141172017"/>
      <w:r w:rsidRPr="004C0775">
        <w:lastRenderedPageBreak/>
        <w:t>INTRODUCTION</w:t>
      </w:r>
      <w:bookmarkEnd w:id="1"/>
    </w:p>
    <w:p w14:paraId="14A49E92" w14:textId="2DD4D3C1" w:rsidR="0041170E" w:rsidRDefault="00CD642C" w:rsidP="0041170E">
      <w:pPr>
        <w:pStyle w:val="BodyText"/>
        <w:rPr>
          <w:rFonts w:cs="Arial"/>
          <w:color w:val="auto"/>
          <w:szCs w:val="22"/>
        </w:rPr>
      </w:pPr>
      <w:r w:rsidRPr="5CA40214">
        <w:rPr>
          <w:color w:val="auto"/>
        </w:rPr>
        <w:t xml:space="preserve">This handbook provides you with information about your Programme of Study </w:t>
      </w:r>
      <w:r w:rsidR="3E8BCEBA" w:rsidRPr="5CA40214">
        <w:rPr>
          <w:color w:val="auto"/>
        </w:rPr>
        <w:t>for the</w:t>
      </w:r>
      <w:r w:rsidRPr="5CA40214">
        <w:rPr>
          <w:color w:val="auto"/>
        </w:rPr>
        <w:t xml:space="preserve"> academic year </w:t>
      </w:r>
      <w:r w:rsidR="0084230C">
        <w:rPr>
          <w:color w:val="auto"/>
        </w:rPr>
        <w:t>202</w:t>
      </w:r>
      <w:r w:rsidR="00021544">
        <w:rPr>
          <w:color w:val="auto"/>
        </w:rPr>
        <w:t>3</w:t>
      </w:r>
      <w:r w:rsidR="0084230C">
        <w:rPr>
          <w:color w:val="auto"/>
        </w:rPr>
        <w:t>/2</w:t>
      </w:r>
      <w:r w:rsidR="00021544">
        <w:rPr>
          <w:color w:val="auto"/>
        </w:rPr>
        <w:t>4</w:t>
      </w:r>
      <w:r w:rsidRPr="60269D23">
        <w:rPr>
          <w:rFonts w:eastAsia="Arial" w:cs="Arial"/>
          <w:color w:val="auto"/>
        </w:rPr>
        <w:t>.</w:t>
      </w:r>
      <w:r w:rsidR="0041170E" w:rsidRPr="5CA40214">
        <w:rPr>
          <w:color w:val="auto"/>
        </w:rPr>
        <w:t xml:space="preserve">  Module descriptors are presented in the accompanying Module Directory document. </w:t>
      </w:r>
    </w:p>
    <w:p w14:paraId="398B603F" w14:textId="77777777" w:rsidR="0020432D" w:rsidRPr="00E57149" w:rsidRDefault="0020432D">
      <w:pPr>
        <w:jc w:val="both"/>
        <w:rPr>
          <w:rFonts w:cs="Arial"/>
          <w:szCs w:val="22"/>
        </w:rPr>
      </w:pPr>
    </w:p>
    <w:p w14:paraId="32F818E5" w14:textId="29A33E21" w:rsidR="0020432D" w:rsidRPr="00E57149" w:rsidRDefault="2CC46086" w:rsidP="150EC8D1">
      <w:pPr>
        <w:jc w:val="both"/>
        <w:rPr>
          <w:rFonts w:cs="Arial"/>
        </w:rPr>
      </w:pPr>
      <w:r w:rsidRPr="00E57149">
        <w:t xml:space="preserve">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advance warning in the event of any alteration. </w:t>
      </w:r>
    </w:p>
    <w:p w14:paraId="72DFD205" w14:textId="77777777" w:rsidR="0020432D" w:rsidRPr="00E57149" w:rsidRDefault="0020432D" w:rsidP="0020432D">
      <w:pPr>
        <w:pStyle w:val="Heading1"/>
      </w:pPr>
      <w:bookmarkStart w:id="2" w:name="_Toc141172018"/>
      <w:r w:rsidRPr="00E57149">
        <w:t>FEEDBACK</w:t>
      </w:r>
      <w:bookmarkEnd w:id="2"/>
    </w:p>
    <w:p w14:paraId="0F88F8F0" w14:textId="27188A19" w:rsidR="0020432D" w:rsidRDefault="0020432D" w:rsidP="150EC8D1">
      <w:pPr>
        <w:jc w:val="both"/>
      </w:pPr>
      <w:r w:rsidRPr="00E57149">
        <w:t xml:space="preserve">Feedback on your programme of study and modules is welcome and important and will help us to improve and enhance your learning experience.  You can give feedback in a number of ways:  through the </w:t>
      </w:r>
      <w:r w:rsidR="00312477" w:rsidRPr="00E57149">
        <w:t xml:space="preserve">academic </w:t>
      </w:r>
      <w:r w:rsidRPr="00E57149">
        <w:t>representative</w:t>
      </w:r>
      <w:r w:rsidR="00312477" w:rsidRPr="00E57149">
        <w:t>s</w:t>
      </w:r>
      <w:r w:rsidRPr="00E57149">
        <w:t xml:space="preserve"> for your programme of study, through module evaluation questionnaires, through informal meetings with your </w:t>
      </w:r>
      <w:r w:rsidR="00312477" w:rsidRPr="00E57149">
        <w:t xml:space="preserve">academic </w:t>
      </w:r>
      <w:r w:rsidR="00055B75" w:rsidRPr="00E57149">
        <w:t xml:space="preserve">support </w:t>
      </w:r>
      <w:r w:rsidRPr="00E57149">
        <w:t xml:space="preserve">tutor, teaching staff, or </w:t>
      </w:r>
      <w:r w:rsidR="00B44FE8" w:rsidRPr="00E57149">
        <w:t>Programme Manager</w:t>
      </w:r>
      <w:r w:rsidRPr="00E57149">
        <w:t>, through focus groups to gain feedback from students on particular issues, or through the Students’ Union.  If there are issues, then it is important that you</w:t>
      </w:r>
      <w:r>
        <w:t xml:space="preserve"> share these with us so that we can address them.  </w:t>
      </w:r>
      <w:r w:rsidR="5B855611">
        <w:t xml:space="preserve">We would also be grateful if you would let us know about any changes that you think might be helpful if introduced into future handbooks. </w:t>
      </w:r>
      <w:r>
        <w:t xml:space="preserve">Your opinion is valued.  </w:t>
      </w:r>
    </w:p>
    <w:p w14:paraId="4BFADDBD" w14:textId="49254F08" w:rsidR="00290B4E" w:rsidRDefault="00290B4E" w:rsidP="60269D23">
      <w:pPr>
        <w:jc w:val="both"/>
      </w:pPr>
    </w:p>
    <w:p w14:paraId="3755C1C5" w14:textId="08931E48" w:rsidR="00290B4E" w:rsidRDefault="00290B4E" w:rsidP="60269D23">
      <w:pPr>
        <w:jc w:val="both"/>
      </w:pPr>
    </w:p>
    <w:p w14:paraId="7471DF7C" w14:textId="77777777" w:rsidR="00290B4E" w:rsidRPr="00BA2AF8" w:rsidRDefault="00290B4E" w:rsidP="60269D23">
      <w:pPr>
        <w:jc w:val="both"/>
        <w:rPr>
          <w:rFonts w:eastAsia="Arial" w:cs="Arial"/>
        </w:rPr>
      </w:pPr>
    </w:p>
    <w:p w14:paraId="3FF14885" w14:textId="77777777" w:rsidR="00761EB1" w:rsidRDefault="00761EB1">
      <w:pPr>
        <w:rPr>
          <w:b/>
        </w:rPr>
      </w:pPr>
      <w:r>
        <w:br w:type="page"/>
      </w:r>
    </w:p>
    <w:p w14:paraId="62DD326C" w14:textId="77CAF3A0" w:rsidR="00CD642C" w:rsidRPr="002633D8" w:rsidRDefault="00F51B89" w:rsidP="004C0775">
      <w:pPr>
        <w:pStyle w:val="Heading1"/>
      </w:pPr>
      <w:bookmarkStart w:id="3" w:name="_Toc141172019"/>
      <w:r>
        <w:lastRenderedPageBreak/>
        <w:t xml:space="preserve">PROGRAMMES OF STUDY AND PROGRAMME </w:t>
      </w:r>
      <w:r w:rsidR="00B44FE8">
        <w:t>MANAGERS</w:t>
      </w:r>
      <w:bookmarkEnd w:id="3"/>
    </w:p>
    <w:p w14:paraId="5AE44881" w14:textId="615B274E" w:rsidR="00F51B89" w:rsidRDefault="00F51B89" w:rsidP="60269D23">
      <w:pPr>
        <w:rPr>
          <w:rFonts w:eastAsia="Arial" w:cs="Arial"/>
        </w:rPr>
      </w:pPr>
      <w:r w:rsidRPr="36AA3193">
        <w:t xml:space="preserve">This handbook covers the following Programmes of Study.  The name and contact details of the Programme </w:t>
      </w:r>
      <w:r w:rsidR="00B44FE8">
        <w:t>Managers</w:t>
      </w:r>
      <w:r w:rsidR="00B44FE8" w:rsidRPr="36AA3193">
        <w:t xml:space="preserve"> </w:t>
      </w:r>
      <w:r w:rsidRPr="36AA3193">
        <w:t>are also listed below.</w:t>
      </w:r>
    </w:p>
    <w:p w14:paraId="02BE6398" w14:textId="77777777" w:rsidR="00F51B89" w:rsidRDefault="00F51B89">
      <w:pPr>
        <w:rPr>
          <w:rFonts w:cs="Arial"/>
          <w:szCs w:val="22"/>
        </w:rPr>
      </w:pPr>
    </w:p>
    <w:tbl>
      <w:tblPr>
        <w:tblW w:w="854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8"/>
        <w:gridCol w:w="2788"/>
        <w:gridCol w:w="2961"/>
      </w:tblGrid>
      <w:tr w:rsidR="00BE6706" w:rsidRPr="00DA611E" w14:paraId="34BC59FD" w14:textId="77777777" w:rsidTr="00BE6706">
        <w:trPr>
          <w:trHeight w:val="257"/>
        </w:trPr>
        <w:tc>
          <w:tcPr>
            <w:tcW w:w="2798" w:type="dxa"/>
            <w:shd w:val="clear" w:color="auto" w:fill="auto"/>
          </w:tcPr>
          <w:p w14:paraId="5CFF72D1" w14:textId="77777777" w:rsidR="00BE6706" w:rsidRPr="00BE6706" w:rsidRDefault="00BE6706" w:rsidP="60269D23">
            <w:pPr>
              <w:jc w:val="both"/>
              <w:rPr>
                <w:rFonts w:eastAsia="Arial" w:cs="Arial"/>
                <w:b/>
                <w:bCs/>
                <w:sz w:val="20"/>
              </w:rPr>
            </w:pPr>
            <w:r w:rsidRPr="00BE6706">
              <w:rPr>
                <w:b/>
                <w:bCs/>
                <w:sz w:val="20"/>
              </w:rPr>
              <w:t>Programme of Study</w:t>
            </w:r>
          </w:p>
        </w:tc>
        <w:tc>
          <w:tcPr>
            <w:tcW w:w="2788" w:type="dxa"/>
            <w:shd w:val="clear" w:color="auto" w:fill="auto"/>
          </w:tcPr>
          <w:p w14:paraId="4EE4A966" w14:textId="00FFC211" w:rsidR="00BE6706" w:rsidRPr="00BE6706" w:rsidRDefault="00BE6706" w:rsidP="00B44FE8">
            <w:pPr>
              <w:jc w:val="both"/>
              <w:rPr>
                <w:rFonts w:eastAsia="Arial" w:cs="Arial"/>
                <w:b/>
                <w:bCs/>
                <w:sz w:val="20"/>
              </w:rPr>
            </w:pPr>
            <w:r w:rsidRPr="00BE6706">
              <w:rPr>
                <w:b/>
                <w:bCs/>
                <w:sz w:val="20"/>
              </w:rPr>
              <w:t>Programme Manager</w:t>
            </w:r>
          </w:p>
        </w:tc>
        <w:tc>
          <w:tcPr>
            <w:tcW w:w="2961" w:type="dxa"/>
            <w:shd w:val="clear" w:color="auto" w:fill="auto"/>
          </w:tcPr>
          <w:p w14:paraId="7A9EAF69" w14:textId="77777777" w:rsidR="00BE6706" w:rsidRPr="00BE6706" w:rsidRDefault="00BE6706" w:rsidP="60269D23">
            <w:pPr>
              <w:jc w:val="both"/>
              <w:rPr>
                <w:rFonts w:eastAsia="Arial" w:cs="Arial"/>
                <w:b/>
                <w:bCs/>
                <w:sz w:val="20"/>
              </w:rPr>
            </w:pPr>
            <w:r w:rsidRPr="00BE6706">
              <w:rPr>
                <w:b/>
                <w:bCs/>
                <w:sz w:val="20"/>
              </w:rPr>
              <w:t>E-mail</w:t>
            </w:r>
          </w:p>
        </w:tc>
      </w:tr>
      <w:tr w:rsidR="00662058" w:rsidRPr="00DA611E" w14:paraId="3D69284C" w14:textId="77777777" w:rsidTr="00BE6706">
        <w:trPr>
          <w:trHeight w:val="515"/>
        </w:trPr>
        <w:tc>
          <w:tcPr>
            <w:tcW w:w="2798" w:type="dxa"/>
            <w:shd w:val="clear" w:color="auto" w:fill="auto"/>
          </w:tcPr>
          <w:p w14:paraId="2ED664AA" w14:textId="5B57317B" w:rsidR="00662058" w:rsidRDefault="00662058" w:rsidP="00662058">
            <w:pPr>
              <w:rPr>
                <w:rFonts w:cs="Arial"/>
                <w:sz w:val="20"/>
              </w:rPr>
            </w:pPr>
            <w:r>
              <w:rPr>
                <w:rFonts w:cs="Arial"/>
                <w:sz w:val="20"/>
              </w:rPr>
              <w:t>BA Business Management (Birmingham)</w:t>
            </w:r>
          </w:p>
        </w:tc>
        <w:tc>
          <w:tcPr>
            <w:tcW w:w="2788" w:type="dxa"/>
            <w:shd w:val="clear" w:color="auto" w:fill="auto"/>
          </w:tcPr>
          <w:p w14:paraId="71E08B59" w14:textId="3B122C74" w:rsidR="00662058" w:rsidRPr="001F1F89" w:rsidRDefault="00662058" w:rsidP="00662058">
            <w:pPr>
              <w:jc w:val="both"/>
              <w:rPr>
                <w:rFonts w:cs="Arial"/>
                <w:sz w:val="20"/>
              </w:rPr>
            </w:pPr>
            <w:r w:rsidRPr="001F1F89">
              <w:rPr>
                <w:rFonts w:cs="Arial"/>
                <w:sz w:val="20"/>
              </w:rPr>
              <w:t>Khaza Ahmad</w:t>
            </w:r>
          </w:p>
        </w:tc>
        <w:tc>
          <w:tcPr>
            <w:tcW w:w="2961" w:type="dxa"/>
            <w:shd w:val="clear" w:color="auto" w:fill="auto"/>
          </w:tcPr>
          <w:p w14:paraId="4E4EBB02" w14:textId="43401FC7" w:rsidR="00662058" w:rsidRPr="001F1F89" w:rsidRDefault="00662058" w:rsidP="00662058">
            <w:pPr>
              <w:jc w:val="both"/>
              <w:rPr>
                <w:rFonts w:cs="Arial"/>
                <w:sz w:val="20"/>
              </w:rPr>
            </w:pPr>
            <w:r w:rsidRPr="001F1F89">
              <w:rPr>
                <w:rFonts w:cs="Arial"/>
                <w:sz w:val="20"/>
              </w:rPr>
              <w:t>k.ahmed@uwtsd.ac.uk</w:t>
            </w:r>
          </w:p>
        </w:tc>
      </w:tr>
      <w:tr w:rsidR="00BE6706" w:rsidRPr="00DA611E" w14:paraId="30CEBA7C" w14:textId="77777777" w:rsidTr="00BE6706">
        <w:trPr>
          <w:trHeight w:val="515"/>
        </w:trPr>
        <w:tc>
          <w:tcPr>
            <w:tcW w:w="2798" w:type="dxa"/>
            <w:shd w:val="clear" w:color="auto" w:fill="auto"/>
          </w:tcPr>
          <w:p w14:paraId="38D508B7" w14:textId="41AA0B59" w:rsidR="00BE6706" w:rsidRPr="00DA611E" w:rsidRDefault="00BE6706" w:rsidP="001F1F89">
            <w:pPr>
              <w:rPr>
                <w:rFonts w:cs="Arial"/>
                <w:sz w:val="20"/>
              </w:rPr>
            </w:pPr>
            <w:r>
              <w:rPr>
                <w:rFonts w:cs="Arial"/>
                <w:sz w:val="20"/>
              </w:rPr>
              <w:t>BA Business Management (London)</w:t>
            </w:r>
          </w:p>
        </w:tc>
        <w:tc>
          <w:tcPr>
            <w:tcW w:w="2788" w:type="dxa"/>
            <w:shd w:val="clear" w:color="auto" w:fill="auto"/>
          </w:tcPr>
          <w:p w14:paraId="5FBC2B19" w14:textId="1BE9C4DD" w:rsidR="00BE6706" w:rsidRPr="00DA611E" w:rsidRDefault="00BE6706" w:rsidP="00DA611E">
            <w:pPr>
              <w:jc w:val="both"/>
              <w:rPr>
                <w:rFonts w:cs="Arial"/>
                <w:sz w:val="20"/>
              </w:rPr>
            </w:pPr>
            <w:r w:rsidRPr="001F1F89">
              <w:rPr>
                <w:rFonts w:cs="Arial"/>
                <w:sz w:val="20"/>
              </w:rPr>
              <w:t>Anupam Mazumdar</w:t>
            </w:r>
          </w:p>
        </w:tc>
        <w:tc>
          <w:tcPr>
            <w:tcW w:w="2961" w:type="dxa"/>
            <w:shd w:val="clear" w:color="auto" w:fill="auto"/>
          </w:tcPr>
          <w:p w14:paraId="1221ABF6" w14:textId="7742997D" w:rsidR="00BE6706" w:rsidRPr="00DA611E" w:rsidRDefault="00BE6706" w:rsidP="00DA611E">
            <w:pPr>
              <w:jc w:val="both"/>
              <w:rPr>
                <w:rFonts w:cs="Arial"/>
                <w:sz w:val="20"/>
              </w:rPr>
            </w:pPr>
            <w:r w:rsidRPr="001F1F89">
              <w:rPr>
                <w:rFonts w:cs="Arial"/>
                <w:sz w:val="20"/>
              </w:rPr>
              <w:t>a.mazumdar@uwtsd.ac.uk</w:t>
            </w:r>
          </w:p>
        </w:tc>
      </w:tr>
    </w:tbl>
    <w:p w14:paraId="05281558" w14:textId="511AA7BF" w:rsidR="00CD642C" w:rsidRPr="002633D8" w:rsidRDefault="001A6F19" w:rsidP="7B41C66D">
      <w:pPr>
        <w:pStyle w:val="Heading1"/>
        <w:rPr>
          <w:rFonts w:cs="Arial"/>
        </w:rPr>
      </w:pPr>
      <w:bookmarkStart w:id="4" w:name="_Toc141172020"/>
      <w:r w:rsidRPr="002633D8">
        <w:t>SUPPORT</w:t>
      </w:r>
      <w:r w:rsidR="7B41C66D" w:rsidRPr="002633D8">
        <w:t xml:space="preserve"> DURING YOUR STUDIES</w:t>
      </w:r>
      <w:bookmarkEnd w:id="4"/>
    </w:p>
    <w:p w14:paraId="4028C4B8" w14:textId="5CD06134" w:rsidR="006607C8" w:rsidRPr="001E52ED" w:rsidRDefault="63270DCE" w:rsidP="0731BE78">
      <w:pPr>
        <w:jc w:val="both"/>
        <w:rPr>
          <w:rFonts w:cs="Arial"/>
        </w:rPr>
      </w:pPr>
      <w:r>
        <w:t xml:space="preserve">A member of staff will be identified </w:t>
      </w:r>
      <w:r w:rsidR="00CD642C">
        <w:t>at the beginning of the academic year</w:t>
      </w:r>
      <w:r w:rsidR="005433AC">
        <w:t xml:space="preserve"> to act as a point of first contact for</w:t>
      </w:r>
      <w:r w:rsidR="464ADA40">
        <w:t xml:space="preserve"> </w:t>
      </w:r>
      <w:r w:rsidR="005433AC">
        <w:t>support issues.</w:t>
      </w:r>
      <w:r w:rsidR="0731BE78">
        <w:t xml:space="preserve"> Further support can also be accessed through the </w:t>
      </w:r>
      <w:hyperlink r:id="rId12" w:history="1">
        <w:r w:rsidR="0731BE78" w:rsidRPr="001C4C05">
          <w:rPr>
            <w:rStyle w:val="Hyperlink"/>
          </w:rPr>
          <w:t>Student Services</w:t>
        </w:r>
      </w:hyperlink>
      <w:r w:rsidR="0731BE78">
        <w:t xml:space="preserve"> department. </w:t>
      </w:r>
    </w:p>
    <w:p w14:paraId="770F9C1C" w14:textId="77777777" w:rsidR="00612AE3" w:rsidRPr="002633D8" w:rsidRDefault="00612AE3" w:rsidP="00D3210F">
      <w:pPr>
        <w:pStyle w:val="Heading1"/>
      </w:pPr>
      <w:r>
        <w:br w:type="page"/>
      </w:r>
      <w:bookmarkStart w:id="5" w:name="_Toc141172021"/>
      <w:r w:rsidRPr="002633D8">
        <w:lastRenderedPageBreak/>
        <w:t>EXTERNAL EXAMINER</w:t>
      </w:r>
      <w:r w:rsidR="001A6F19">
        <w:t>S</w:t>
      </w:r>
      <w:bookmarkEnd w:id="5"/>
    </w:p>
    <w:p w14:paraId="2CE4D323" w14:textId="37B05644" w:rsidR="00612AE3" w:rsidRPr="002633D8" w:rsidRDefault="00612AE3" w:rsidP="60269D23">
      <w:pPr>
        <w:jc w:val="both"/>
        <w:rPr>
          <w:rFonts w:eastAsia="Arial" w:cs="Arial"/>
        </w:rPr>
      </w:pPr>
      <w:r>
        <w:t>All taught Programmes of Study which lead to a</w:t>
      </w:r>
      <w:r w:rsidR="00154B26">
        <w:t>n</w:t>
      </w:r>
      <w:r>
        <w:t xml:space="preserve"> award of the University have at least one External Examiner.  The principal purposes of the University’s external examiner system are to ensure that:</w:t>
      </w:r>
    </w:p>
    <w:p w14:paraId="6184AE05" w14:textId="77777777" w:rsidR="00612AE3" w:rsidRPr="002633D8" w:rsidRDefault="00612AE3" w:rsidP="00612AE3">
      <w:pPr>
        <w:pStyle w:val="Style1"/>
        <w:tabs>
          <w:tab w:val="num" w:pos="720"/>
        </w:tabs>
        <w:rPr>
          <w:rFonts w:cs="Arial"/>
          <w:szCs w:val="22"/>
        </w:rPr>
      </w:pPr>
    </w:p>
    <w:p w14:paraId="3A14DA85" w14:textId="77777777" w:rsidR="00612AE3" w:rsidRPr="002633D8" w:rsidRDefault="00612AE3" w:rsidP="60269D23">
      <w:pPr>
        <w:pStyle w:val="Style1"/>
        <w:numPr>
          <w:ilvl w:val="0"/>
          <w:numId w:val="17"/>
        </w:numPr>
        <w:rPr>
          <w:rFonts w:eastAsia="Arial" w:cs="Arial"/>
        </w:rPr>
      </w:pPr>
      <w:r w:rsidRPr="36AA3193">
        <w:t>the standard of each award is maintained at the appropriate level;</w:t>
      </w:r>
    </w:p>
    <w:p w14:paraId="4D0FFEF3" w14:textId="77777777" w:rsidR="00612AE3" w:rsidRPr="002633D8" w:rsidRDefault="00612AE3" w:rsidP="60269D23">
      <w:pPr>
        <w:pStyle w:val="Style1"/>
        <w:numPr>
          <w:ilvl w:val="0"/>
          <w:numId w:val="17"/>
        </w:numPr>
        <w:rPr>
          <w:rFonts w:eastAsia="Arial" w:cs="Arial"/>
        </w:rPr>
      </w:pPr>
      <w:r w:rsidRPr="36AA3193">
        <w:t>the standards of student performance are comparable with standards on similar programmes or subjects in other UK institutions with which they are familiar;</w:t>
      </w:r>
    </w:p>
    <w:p w14:paraId="79B499EC" w14:textId="77777777" w:rsidR="00612AE3" w:rsidRPr="002633D8" w:rsidRDefault="00612AE3" w:rsidP="60269D23">
      <w:pPr>
        <w:pStyle w:val="Style1"/>
        <w:numPr>
          <w:ilvl w:val="0"/>
          <w:numId w:val="17"/>
        </w:numPr>
        <w:rPr>
          <w:rFonts w:eastAsia="Arial" w:cs="Arial"/>
        </w:rPr>
      </w:pPr>
      <w:r w:rsidRPr="36AA3193">
        <w:t>the processes for assessment and the determination of awards are sound and fairly conducted.</w:t>
      </w:r>
    </w:p>
    <w:p w14:paraId="2081F749" w14:textId="77777777" w:rsidR="00612AE3" w:rsidRPr="002633D8" w:rsidRDefault="00612AE3" w:rsidP="00612AE3">
      <w:pPr>
        <w:pStyle w:val="Style1"/>
        <w:tabs>
          <w:tab w:val="num" w:pos="720"/>
        </w:tabs>
        <w:rPr>
          <w:rFonts w:cs="Arial"/>
          <w:szCs w:val="22"/>
        </w:rPr>
      </w:pPr>
    </w:p>
    <w:p w14:paraId="34F86B6F" w14:textId="6EC4BAC6" w:rsidR="00612AE3" w:rsidRPr="002633D8" w:rsidRDefault="00612AE3" w:rsidP="60269D23">
      <w:pPr>
        <w:jc w:val="both"/>
        <w:rPr>
          <w:rFonts w:eastAsia="Arial" w:cs="Arial"/>
        </w:rPr>
      </w:pPr>
      <w:r w:rsidRPr="36AA3193">
        <w:t xml:space="preserve">Students may request a copy of the previous year’s External Examiner’s Report for their programme of study by contacting the Programme </w:t>
      </w:r>
      <w:r w:rsidR="00B44FE8">
        <w:t>Manager.</w:t>
      </w:r>
    </w:p>
    <w:p w14:paraId="393E58D7" w14:textId="77777777" w:rsidR="00612AE3" w:rsidRPr="002633D8" w:rsidRDefault="00612AE3" w:rsidP="00612AE3">
      <w:pPr>
        <w:jc w:val="both"/>
        <w:rPr>
          <w:rFonts w:cs="Arial"/>
          <w:szCs w:val="22"/>
        </w:rPr>
      </w:pPr>
    </w:p>
    <w:p w14:paraId="27E30FF1" w14:textId="77777777" w:rsidR="00612AE3" w:rsidRPr="002633D8" w:rsidRDefault="00612AE3" w:rsidP="60269D23">
      <w:pPr>
        <w:jc w:val="both"/>
        <w:rPr>
          <w:rFonts w:eastAsia="Arial" w:cs="Arial"/>
        </w:rPr>
      </w:pPr>
      <w:r w:rsidRPr="36AA3193">
        <w:t>The current External Examiner</w:t>
      </w:r>
      <w:r w:rsidR="001C7D88" w:rsidRPr="36AA3193">
        <w:t>s</w:t>
      </w:r>
      <w:r w:rsidRPr="36AA3193">
        <w:t xml:space="preserve"> for th</w:t>
      </w:r>
      <w:r w:rsidR="001C7D88" w:rsidRPr="36AA3193">
        <w:t>e</w:t>
      </w:r>
      <w:r w:rsidRPr="36AA3193">
        <w:t xml:space="preserve"> Programme</w:t>
      </w:r>
      <w:r w:rsidR="001C7D88" w:rsidRPr="36AA3193">
        <w:t>s</w:t>
      </w:r>
      <w:r w:rsidRPr="36AA3193">
        <w:t xml:space="preserve"> of Study </w:t>
      </w:r>
      <w:r w:rsidR="001C7D88" w:rsidRPr="36AA3193">
        <w:t>are</w:t>
      </w:r>
      <w:r w:rsidRPr="60269D23">
        <w:rPr>
          <w:rFonts w:eastAsia="Arial" w:cs="Arial"/>
        </w:rPr>
        <w:t>:</w:t>
      </w:r>
    </w:p>
    <w:p w14:paraId="4CE7503D" w14:textId="77777777" w:rsidR="00612AE3" w:rsidRDefault="00612AE3" w:rsidP="00612AE3">
      <w:pPr>
        <w:jc w:val="both"/>
        <w:rPr>
          <w:rFonts w:cs="Arial"/>
          <w:szCs w:val="22"/>
        </w:rPr>
      </w:pPr>
    </w:p>
    <w:tbl>
      <w:tblPr>
        <w:tblW w:w="921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79"/>
        <w:gridCol w:w="3119"/>
      </w:tblGrid>
      <w:tr w:rsidR="006D063E" w:rsidRPr="00DA611E" w14:paraId="0249AD3E" w14:textId="77777777" w:rsidTr="60269D23">
        <w:tc>
          <w:tcPr>
            <w:tcW w:w="3017" w:type="dxa"/>
            <w:shd w:val="clear" w:color="auto" w:fill="auto"/>
          </w:tcPr>
          <w:p w14:paraId="60FE1D22" w14:textId="77777777" w:rsidR="006D063E" w:rsidRPr="00B32E4C" w:rsidRDefault="006D063E" w:rsidP="60269D23">
            <w:pPr>
              <w:jc w:val="both"/>
              <w:rPr>
                <w:rFonts w:eastAsia="Arial" w:cs="Arial"/>
                <w:b/>
                <w:bCs/>
                <w:sz w:val="20"/>
              </w:rPr>
            </w:pPr>
            <w:r w:rsidRPr="00B32E4C">
              <w:rPr>
                <w:b/>
                <w:bCs/>
                <w:sz w:val="20"/>
              </w:rPr>
              <w:t>Programme of Study</w:t>
            </w:r>
          </w:p>
        </w:tc>
        <w:tc>
          <w:tcPr>
            <w:tcW w:w="3079" w:type="dxa"/>
            <w:shd w:val="clear" w:color="auto" w:fill="auto"/>
          </w:tcPr>
          <w:p w14:paraId="0FB08D8D" w14:textId="3143CEF1" w:rsidR="006D063E" w:rsidRPr="00B32E4C" w:rsidRDefault="006D063E" w:rsidP="60269D23">
            <w:pPr>
              <w:jc w:val="both"/>
              <w:rPr>
                <w:b/>
                <w:bCs/>
                <w:sz w:val="20"/>
              </w:rPr>
            </w:pPr>
            <w:r w:rsidRPr="00B32E4C">
              <w:rPr>
                <w:b/>
                <w:bCs/>
                <w:sz w:val="20"/>
              </w:rPr>
              <w:t>External Examiner</w:t>
            </w:r>
            <w:r w:rsidR="0074262E" w:rsidRPr="00B32E4C">
              <w:rPr>
                <w:b/>
                <w:bCs/>
                <w:sz w:val="20"/>
              </w:rPr>
              <w:t xml:space="preserve"> for 20</w:t>
            </w:r>
            <w:r w:rsidR="00FE1A39" w:rsidRPr="00B32E4C">
              <w:rPr>
                <w:b/>
                <w:bCs/>
                <w:sz w:val="20"/>
              </w:rPr>
              <w:t>2</w:t>
            </w:r>
            <w:r w:rsidR="00021544" w:rsidRPr="00B32E4C">
              <w:rPr>
                <w:b/>
                <w:bCs/>
                <w:sz w:val="20"/>
              </w:rPr>
              <w:t>3</w:t>
            </w:r>
            <w:r w:rsidR="00B44FE8" w:rsidRPr="00B32E4C">
              <w:rPr>
                <w:b/>
                <w:bCs/>
                <w:sz w:val="20"/>
              </w:rPr>
              <w:t>/2</w:t>
            </w:r>
            <w:r w:rsidR="00021544" w:rsidRPr="00B32E4C">
              <w:rPr>
                <w:b/>
                <w:bCs/>
                <w:sz w:val="20"/>
              </w:rPr>
              <w:t>4</w:t>
            </w:r>
          </w:p>
          <w:p w14:paraId="033318CB" w14:textId="77777777" w:rsidR="0074262E" w:rsidRPr="00B32E4C" w:rsidRDefault="0074262E" w:rsidP="60269D23">
            <w:pPr>
              <w:jc w:val="both"/>
              <w:rPr>
                <w:rFonts w:eastAsia="Arial" w:cs="Arial"/>
                <w:b/>
                <w:bCs/>
                <w:sz w:val="20"/>
              </w:rPr>
            </w:pPr>
            <w:r w:rsidRPr="00B32E4C">
              <w:rPr>
                <w:rFonts w:eastAsia="Arial" w:cs="Arial"/>
                <w:b/>
                <w:bCs/>
                <w:sz w:val="20"/>
              </w:rPr>
              <w:t>(</w:t>
            </w:r>
            <w:r w:rsidR="0020432D" w:rsidRPr="00B32E4C">
              <w:rPr>
                <w:b/>
                <w:bCs/>
                <w:sz w:val="20"/>
              </w:rPr>
              <w:t>forename</w:t>
            </w:r>
            <w:r w:rsidRPr="00B32E4C">
              <w:rPr>
                <w:b/>
                <w:bCs/>
                <w:sz w:val="20"/>
              </w:rPr>
              <w:t>/surname)</w:t>
            </w:r>
          </w:p>
        </w:tc>
        <w:tc>
          <w:tcPr>
            <w:tcW w:w="3119" w:type="dxa"/>
            <w:shd w:val="clear" w:color="auto" w:fill="auto"/>
          </w:tcPr>
          <w:p w14:paraId="5A4ACA8F" w14:textId="2C503021" w:rsidR="006D063E" w:rsidRPr="00B32E4C" w:rsidRDefault="006D063E" w:rsidP="00B44FE8">
            <w:pPr>
              <w:jc w:val="both"/>
              <w:rPr>
                <w:rFonts w:eastAsia="Arial" w:cs="Arial"/>
                <w:b/>
                <w:bCs/>
                <w:sz w:val="20"/>
              </w:rPr>
            </w:pPr>
            <w:r w:rsidRPr="00B32E4C">
              <w:rPr>
                <w:b/>
                <w:bCs/>
                <w:sz w:val="20"/>
              </w:rPr>
              <w:t>External Examiner for 20</w:t>
            </w:r>
            <w:r w:rsidR="00B44FE8" w:rsidRPr="00B32E4C">
              <w:rPr>
                <w:b/>
                <w:bCs/>
                <w:sz w:val="20"/>
              </w:rPr>
              <w:t>2</w:t>
            </w:r>
            <w:r w:rsidR="00021544" w:rsidRPr="00B32E4C">
              <w:rPr>
                <w:b/>
                <w:bCs/>
                <w:sz w:val="20"/>
              </w:rPr>
              <w:t>2</w:t>
            </w:r>
            <w:r w:rsidR="0084230C" w:rsidRPr="00B32E4C">
              <w:rPr>
                <w:b/>
                <w:bCs/>
                <w:sz w:val="20"/>
              </w:rPr>
              <w:t>/2</w:t>
            </w:r>
            <w:r w:rsidR="00021544" w:rsidRPr="00B32E4C">
              <w:rPr>
                <w:b/>
                <w:bCs/>
                <w:sz w:val="20"/>
              </w:rPr>
              <w:t>3</w:t>
            </w:r>
            <w:r w:rsidR="0095757E" w:rsidRPr="00B32E4C">
              <w:rPr>
                <w:rFonts w:eastAsia="Arial" w:cs="Arial"/>
                <w:b/>
                <w:bCs/>
                <w:sz w:val="20"/>
              </w:rPr>
              <w:t xml:space="preserve"> </w:t>
            </w:r>
            <w:r w:rsidRPr="00B32E4C">
              <w:rPr>
                <w:b/>
                <w:bCs/>
                <w:sz w:val="20"/>
              </w:rPr>
              <w:t>(if different to current)</w:t>
            </w:r>
          </w:p>
        </w:tc>
      </w:tr>
      <w:tr w:rsidR="006D063E" w:rsidRPr="00DA611E" w14:paraId="58E58C21" w14:textId="77777777" w:rsidTr="60269D23">
        <w:tc>
          <w:tcPr>
            <w:tcW w:w="3017" w:type="dxa"/>
            <w:shd w:val="clear" w:color="auto" w:fill="auto"/>
          </w:tcPr>
          <w:p w14:paraId="5F87CD1B" w14:textId="327B74C6" w:rsidR="006D063E" w:rsidRPr="00DA611E" w:rsidRDefault="00B32E4C" w:rsidP="00DA611E">
            <w:pPr>
              <w:jc w:val="both"/>
              <w:rPr>
                <w:rFonts w:cs="Arial"/>
                <w:sz w:val="20"/>
                <w:szCs w:val="22"/>
              </w:rPr>
            </w:pPr>
            <w:r>
              <w:rPr>
                <w:rFonts w:cs="Arial"/>
                <w:sz w:val="20"/>
                <w:szCs w:val="22"/>
              </w:rPr>
              <w:t>BA Business Management</w:t>
            </w:r>
          </w:p>
        </w:tc>
        <w:tc>
          <w:tcPr>
            <w:tcW w:w="3079" w:type="dxa"/>
            <w:shd w:val="clear" w:color="auto" w:fill="auto"/>
          </w:tcPr>
          <w:p w14:paraId="77D47DBE" w14:textId="693207ED" w:rsidR="006D063E" w:rsidRPr="00DA611E" w:rsidRDefault="00B32E4C" w:rsidP="00DA611E">
            <w:pPr>
              <w:jc w:val="both"/>
              <w:rPr>
                <w:rFonts w:cs="Arial"/>
                <w:sz w:val="20"/>
                <w:szCs w:val="22"/>
              </w:rPr>
            </w:pPr>
            <w:r w:rsidRPr="00B32E4C">
              <w:rPr>
                <w:rFonts w:cs="Arial"/>
                <w:sz w:val="20"/>
                <w:szCs w:val="22"/>
              </w:rPr>
              <w:t>David Potter</w:t>
            </w:r>
          </w:p>
        </w:tc>
        <w:tc>
          <w:tcPr>
            <w:tcW w:w="3119" w:type="dxa"/>
            <w:shd w:val="clear" w:color="auto" w:fill="auto"/>
          </w:tcPr>
          <w:p w14:paraId="2DE8D950" w14:textId="05417DFB" w:rsidR="006D063E" w:rsidRPr="00DA611E" w:rsidRDefault="00B32E4C" w:rsidP="00DA611E">
            <w:pPr>
              <w:jc w:val="both"/>
              <w:rPr>
                <w:rFonts w:cs="Arial"/>
                <w:sz w:val="20"/>
                <w:szCs w:val="22"/>
              </w:rPr>
            </w:pPr>
            <w:r>
              <w:rPr>
                <w:rFonts w:cs="Arial"/>
                <w:sz w:val="20"/>
                <w:szCs w:val="22"/>
              </w:rPr>
              <w:t>N/A</w:t>
            </w:r>
          </w:p>
        </w:tc>
      </w:tr>
      <w:tr w:rsidR="00B32E4C" w:rsidRPr="00DA611E" w14:paraId="39FDC2B4" w14:textId="77777777" w:rsidTr="60269D23">
        <w:tc>
          <w:tcPr>
            <w:tcW w:w="3017" w:type="dxa"/>
            <w:shd w:val="clear" w:color="auto" w:fill="auto"/>
          </w:tcPr>
          <w:p w14:paraId="793DC56C" w14:textId="098CF732" w:rsidR="00B32E4C" w:rsidRPr="00DA611E" w:rsidRDefault="00B32E4C" w:rsidP="00B32E4C">
            <w:pPr>
              <w:jc w:val="both"/>
              <w:rPr>
                <w:rFonts w:cs="Arial"/>
                <w:sz w:val="20"/>
                <w:szCs w:val="22"/>
              </w:rPr>
            </w:pPr>
            <w:r>
              <w:rPr>
                <w:rFonts w:cs="Arial"/>
                <w:sz w:val="20"/>
                <w:szCs w:val="22"/>
              </w:rPr>
              <w:t>BA Business Management</w:t>
            </w:r>
          </w:p>
        </w:tc>
        <w:tc>
          <w:tcPr>
            <w:tcW w:w="3079" w:type="dxa"/>
            <w:shd w:val="clear" w:color="auto" w:fill="auto"/>
          </w:tcPr>
          <w:p w14:paraId="51CBAE9A" w14:textId="6E24E144" w:rsidR="00B32E4C" w:rsidRPr="00DA611E" w:rsidRDefault="00B32E4C" w:rsidP="00B32E4C">
            <w:pPr>
              <w:jc w:val="both"/>
              <w:rPr>
                <w:rFonts w:cs="Arial"/>
                <w:sz w:val="20"/>
                <w:szCs w:val="22"/>
              </w:rPr>
            </w:pPr>
            <w:r w:rsidRPr="00DA1BF4">
              <w:rPr>
                <w:sz w:val="20"/>
              </w:rPr>
              <w:t>Robert Stevenson</w:t>
            </w:r>
          </w:p>
        </w:tc>
        <w:tc>
          <w:tcPr>
            <w:tcW w:w="3119" w:type="dxa"/>
            <w:shd w:val="clear" w:color="auto" w:fill="auto"/>
          </w:tcPr>
          <w:p w14:paraId="0DF63938" w14:textId="305201F5" w:rsidR="00B32E4C" w:rsidRPr="00DA611E" w:rsidRDefault="00B32E4C" w:rsidP="00B32E4C">
            <w:pPr>
              <w:jc w:val="both"/>
              <w:rPr>
                <w:rFonts w:cs="Arial"/>
                <w:sz w:val="20"/>
                <w:szCs w:val="22"/>
              </w:rPr>
            </w:pPr>
            <w:r>
              <w:rPr>
                <w:rFonts w:cs="Arial"/>
                <w:sz w:val="20"/>
                <w:szCs w:val="22"/>
              </w:rPr>
              <w:t>N/A</w:t>
            </w:r>
          </w:p>
        </w:tc>
      </w:tr>
    </w:tbl>
    <w:p w14:paraId="25AED616" w14:textId="77777777" w:rsidR="006D063E" w:rsidRDefault="006D063E" w:rsidP="00612AE3">
      <w:pPr>
        <w:jc w:val="both"/>
        <w:rPr>
          <w:rFonts w:cs="Arial"/>
          <w:szCs w:val="22"/>
        </w:rPr>
      </w:pPr>
    </w:p>
    <w:p w14:paraId="3F57D692" w14:textId="3C3D9C52" w:rsidR="00612AE3" w:rsidRPr="002633D8" w:rsidRDefault="00612AE3" w:rsidP="60269D23">
      <w:pPr>
        <w:jc w:val="both"/>
        <w:rPr>
          <w:rFonts w:eastAsia="Arial" w:cs="Arial"/>
        </w:rPr>
      </w:pPr>
      <w:r w:rsidRPr="36AA3193">
        <w:t>Please note that students are not permitted to make direct contact with the External Examiner</w:t>
      </w:r>
      <w:r w:rsidR="0020432D" w:rsidRPr="36AA3193">
        <w:t>s</w:t>
      </w:r>
      <w:r w:rsidR="009150C5">
        <w:t xml:space="preserve"> without permission and to do so may be considered a disciplinary offence</w:t>
      </w:r>
      <w:r w:rsidRPr="60269D23">
        <w:rPr>
          <w:rFonts w:eastAsia="Arial" w:cs="Arial"/>
        </w:rPr>
        <w:t>.</w:t>
      </w:r>
    </w:p>
    <w:p w14:paraId="27CF6AF1" w14:textId="77777777" w:rsidR="005044B2" w:rsidRPr="002633D8" w:rsidRDefault="005044B2">
      <w:pPr>
        <w:jc w:val="both"/>
        <w:rPr>
          <w:rFonts w:cs="Arial"/>
          <w:szCs w:val="22"/>
        </w:rPr>
      </w:pPr>
    </w:p>
    <w:p w14:paraId="5B467977" w14:textId="5E45BE12" w:rsidR="00CD642C" w:rsidRPr="002633D8" w:rsidRDefault="00CD642C" w:rsidP="004C0775">
      <w:pPr>
        <w:pStyle w:val="Heading1"/>
      </w:pPr>
      <w:r w:rsidRPr="002633D8">
        <w:br w:type="page"/>
      </w:r>
      <w:bookmarkStart w:id="6" w:name="_Toc141172022"/>
      <w:r w:rsidRPr="002633D8">
        <w:lastRenderedPageBreak/>
        <w:t xml:space="preserve">ACADEMIC YEAR </w:t>
      </w:r>
      <w:r w:rsidR="0084230C">
        <w:t>202</w:t>
      </w:r>
      <w:r w:rsidR="00021544">
        <w:t>3</w:t>
      </w:r>
      <w:r w:rsidR="0084230C">
        <w:t>/2</w:t>
      </w:r>
      <w:r w:rsidR="00021544">
        <w:t>4</w:t>
      </w:r>
      <w:bookmarkEnd w:id="6"/>
    </w:p>
    <w:p w14:paraId="39AEA2DF" w14:textId="525DC4C5" w:rsidR="00CD642C" w:rsidRPr="002633D8" w:rsidRDefault="00CD642C" w:rsidP="60269D23">
      <w:pPr>
        <w:jc w:val="both"/>
        <w:rPr>
          <w:rFonts w:eastAsia="Arial" w:cs="Arial"/>
        </w:rPr>
      </w:pPr>
      <w:r w:rsidRPr="5CA40214">
        <w:t xml:space="preserve">The academic year </w:t>
      </w:r>
      <w:r w:rsidR="0084230C">
        <w:t>202</w:t>
      </w:r>
      <w:r w:rsidR="00021544">
        <w:t>3</w:t>
      </w:r>
      <w:r w:rsidR="0084230C">
        <w:t>/2</w:t>
      </w:r>
      <w:r w:rsidR="00021544">
        <w:t>4</w:t>
      </w:r>
      <w:r w:rsidRPr="5CA40214">
        <w:t xml:space="preserve"> will be divided up as follows:</w:t>
      </w:r>
    </w:p>
    <w:p w14:paraId="7BAB1A47" w14:textId="77777777" w:rsidR="00C36563" w:rsidRDefault="00C36563">
      <w:pPr>
        <w:jc w:val="both"/>
        <w:rPr>
          <w:rFonts w:cs="Arial"/>
          <w:szCs w:val="22"/>
        </w:rPr>
      </w:pPr>
    </w:p>
    <w:p w14:paraId="79CD2428" w14:textId="77777777" w:rsidR="00A11913" w:rsidRDefault="00A11913" w:rsidP="00A11913">
      <w:pPr>
        <w:rPr>
          <w:b/>
          <w:bCs/>
        </w:rPr>
      </w:pPr>
      <w:r>
        <w:rPr>
          <w:b/>
          <w:bCs/>
        </w:rPr>
        <w:t>BIRMINGHAM</w:t>
      </w:r>
    </w:p>
    <w:p w14:paraId="27C832EA" w14:textId="77777777" w:rsidR="00A11913" w:rsidRDefault="00A11913" w:rsidP="00A11913">
      <w:r>
        <w:t>Induction sessions will take place for Birmingham:</w:t>
      </w:r>
    </w:p>
    <w:p w14:paraId="14AC0F00" w14:textId="15023544" w:rsidR="00A11913" w:rsidRDefault="00A11913" w:rsidP="00A11913">
      <w:r>
        <w:t>w/c 4</w:t>
      </w:r>
      <w:r w:rsidRPr="00C37696">
        <w:rPr>
          <w:vertAlign w:val="superscript"/>
        </w:rPr>
        <w:t>th</w:t>
      </w:r>
      <w:r>
        <w:t xml:space="preserve"> September 2023, w/c 8</w:t>
      </w:r>
      <w:r w:rsidRPr="00DE4352">
        <w:rPr>
          <w:vertAlign w:val="superscript"/>
        </w:rPr>
        <w:t>th</w:t>
      </w:r>
      <w:r>
        <w:t xml:space="preserve"> January 2024 and w/c </w:t>
      </w:r>
      <w:r w:rsidR="00662058">
        <w:t>6</w:t>
      </w:r>
      <w:r w:rsidRPr="00DE4352">
        <w:rPr>
          <w:vertAlign w:val="superscript"/>
        </w:rPr>
        <w:t>th</w:t>
      </w:r>
      <w:r>
        <w:t xml:space="preserve"> May 2024 </w:t>
      </w:r>
    </w:p>
    <w:p w14:paraId="1E77F278" w14:textId="77777777" w:rsidR="00A11913" w:rsidRPr="00A11913" w:rsidRDefault="00A11913" w:rsidP="00A11913"/>
    <w:tbl>
      <w:tblPr>
        <w:tblStyle w:val="TableGrid"/>
        <w:tblW w:w="0" w:type="auto"/>
        <w:tblInd w:w="100" w:type="dxa"/>
        <w:tblLook w:val="04A0" w:firstRow="1" w:lastRow="0" w:firstColumn="1" w:lastColumn="0" w:noHBand="0" w:noVBand="1"/>
      </w:tblPr>
      <w:tblGrid>
        <w:gridCol w:w="2357"/>
        <w:gridCol w:w="4541"/>
        <w:gridCol w:w="1305"/>
      </w:tblGrid>
      <w:tr w:rsidR="00A11913" w:rsidRPr="00377737" w14:paraId="31520B89" w14:textId="77777777" w:rsidTr="00CC4D8F">
        <w:tc>
          <w:tcPr>
            <w:tcW w:w="8916" w:type="dxa"/>
            <w:gridSpan w:val="3"/>
          </w:tcPr>
          <w:p w14:paraId="4DF0FE21" w14:textId="77777777" w:rsidR="00A11913" w:rsidRPr="00377737" w:rsidRDefault="00A11913" w:rsidP="00CC4D8F">
            <w:pPr>
              <w:jc w:val="center"/>
              <w:rPr>
                <w:rFonts w:eastAsia="Arial" w:cs="Arial"/>
                <w:b/>
                <w:bCs/>
                <w:iCs/>
                <w:sz w:val="20"/>
              </w:rPr>
            </w:pPr>
            <w:r w:rsidRPr="00377737">
              <w:rPr>
                <w:rFonts w:eastAsia="Arial" w:cs="Arial"/>
                <w:b/>
                <w:bCs/>
                <w:iCs/>
                <w:sz w:val="20"/>
              </w:rPr>
              <w:t>TERM DATES</w:t>
            </w:r>
          </w:p>
        </w:tc>
      </w:tr>
      <w:tr w:rsidR="00A11913" w:rsidRPr="00377737" w14:paraId="687F5182" w14:textId="77777777" w:rsidTr="00CC4D8F">
        <w:tc>
          <w:tcPr>
            <w:tcW w:w="8916" w:type="dxa"/>
            <w:gridSpan w:val="3"/>
            <w:shd w:val="clear" w:color="auto" w:fill="000000" w:themeFill="text1"/>
          </w:tcPr>
          <w:p w14:paraId="33914E8D" w14:textId="77777777" w:rsidR="00A11913" w:rsidRPr="00377737" w:rsidRDefault="00A11913" w:rsidP="00CC4D8F">
            <w:pPr>
              <w:jc w:val="center"/>
              <w:rPr>
                <w:rFonts w:eastAsia="Arial" w:cs="Arial"/>
                <w:b/>
                <w:bCs/>
                <w:i/>
                <w:sz w:val="20"/>
              </w:rPr>
            </w:pPr>
            <w:r w:rsidRPr="00377737">
              <w:rPr>
                <w:rFonts w:eastAsia="Arial" w:cs="Arial"/>
                <w:b/>
                <w:bCs/>
                <w:iCs/>
                <w:sz w:val="20"/>
              </w:rPr>
              <w:t>SEPTEMBER 2023 TERM</w:t>
            </w:r>
          </w:p>
        </w:tc>
      </w:tr>
      <w:tr w:rsidR="00A11913" w:rsidRPr="00377737" w14:paraId="7BAAD8D7" w14:textId="77777777" w:rsidTr="00CC4D8F">
        <w:tc>
          <w:tcPr>
            <w:tcW w:w="2480" w:type="dxa"/>
          </w:tcPr>
          <w:p w14:paraId="7766E3B5" w14:textId="77777777" w:rsidR="00A11913" w:rsidRPr="00377737" w:rsidRDefault="00A11913" w:rsidP="00CC4D8F">
            <w:pPr>
              <w:rPr>
                <w:rFonts w:eastAsia="Arial" w:cs="Arial"/>
                <w:iCs/>
                <w:sz w:val="20"/>
              </w:rPr>
            </w:pPr>
            <w:r w:rsidRPr="00377737">
              <w:rPr>
                <w:rFonts w:eastAsia="Arial" w:cs="Arial"/>
                <w:iCs/>
                <w:sz w:val="20"/>
              </w:rPr>
              <w:t>TEACHING PERIOD</w:t>
            </w:r>
          </w:p>
        </w:tc>
        <w:tc>
          <w:tcPr>
            <w:tcW w:w="5070" w:type="dxa"/>
          </w:tcPr>
          <w:p w14:paraId="413A7DC8" w14:textId="77777777" w:rsidR="00A11913" w:rsidRPr="00377737" w:rsidRDefault="00A11913" w:rsidP="00CC4D8F">
            <w:pPr>
              <w:rPr>
                <w:rFonts w:eastAsia="Arial" w:cs="Arial"/>
                <w:b/>
                <w:bCs/>
                <w:i/>
                <w:sz w:val="20"/>
                <w:highlight w:val="yellow"/>
              </w:rPr>
            </w:pPr>
            <w:r w:rsidRPr="00377737">
              <w:rPr>
                <w:rFonts w:eastAsia="Arial" w:cs="Arial"/>
                <w:spacing w:val="-1"/>
                <w:sz w:val="20"/>
              </w:rPr>
              <w:t>Monday</w:t>
            </w:r>
            <w:r w:rsidRPr="00377737">
              <w:rPr>
                <w:rFonts w:eastAsia="Arial" w:cs="Arial"/>
                <w:sz w:val="20"/>
              </w:rPr>
              <w:t>,</w:t>
            </w:r>
            <w:r w:rsidRPr="00377737">
              <w:rPr>
                <w:rFonts w:eastAsia="Arial" w:cs="Arial"/>
                <w:spacing w:val="2"/>
                <w:sz w:val="20"/>
              </w:rPr>
              <w:t xml:space="preserve"> 11th September</w:t>
            </w:r>
            <w:r w:rsidRPr="00377737">
              <w:rPr>
                <w:rFonts w:eastAsia="Arial" w:cs="Arial"/>
                <w:spacing w:val="-3"/>
                <w:sz w:val="20"/>
              </w:rPr>
              <w:t xml:space="preserve"> </w:t>
            </w:r>
            <w:r w:rsidRPr="00377737">
              <w:rPr>
                <w:rFonts w:eastAsia="Arial" w:cs="Arial"/>
                <w:spacing w:val="-1"/>
                <w:sz w:val="20"/>
              </w:rPr>
              <w:t>20</w:t>
            </w:r>
            <w:r w:rsidRPr="00377737">
              <w:rPr>
                <w:rFonts w:eastAsia="Arial" w:cs="Arial"/>
                <w:sz w:val="20"/>
              </w:rPr>
              <w:t>23</w:t>
            </w:r>
            <w:r w:rsidRPr="00377737">
              <w:rPr>
                <w:rFonts w:eastAsia="Arial" w:cs="Arial"/>
                <w:spacing w:val="1"/>
                <w:sz w:val="20"/>
              </w:rPr>
              <w:t xml:space="preserve"> </w:t>
            </w:r>
            <w:r w:rsidRPr="00377737">
              <w:rPr>
                <w:rFonts w:eastAsia="Arial" w:cs="Arial"/>
                <w:sz w:val="20"/>
              </w:rPr>
              <w:t>~</w:t>
            </w:r>
            <w:r w:rsidRPr="00377737">
              <w:rPr>
                <w:rFonts w:eastAsia="Arial" w:cs="Arial"/>
                <w:spacing w:val="-1"/>
                <w:sz w:val="20"/>
              </w:rPr>
              <w:t xml:space="preserve"> Sunday 19th November</w:t>
            </w:r>
            <w:r w:rsidRPr="00377737">
              <w:rPr>
                <w:rFonts w:eastAsia="Arial" w:cs="Arial"/>
                <w:spacing w:val="-4"/>
                <w:sz w:val="20"/>
              </w:rPr>
              <w:t xml:space="preserve"> </w:t>
            </w:r>
            <w:r w:rsidRPr="00377737">
              <w:rPr>
                <w:rFonts w:eastAsia="Arial" w:cs="Arial"/>
                <w:spacing w:val="-1"/>
                <w:sz w:val="20"/>
              </w:rPr>
              <w:t>2023</w:t>
            </w:r>
          </w:p>
        </w:tc>
        <w:tc>
          <w:tcPr>
            <w:tcW w:w="1366" w:type="dxa"/>
          </w:tcPr>
          <w:p w14:paraId="7BF83233" w14:textId="77777777" w:rsidR="00A11913" w:rsidRPr="00377737" w:rsidRDefault="00A11913" w:rsidP="00CC4D8F">
            <w:pPr>
              <w:rPr>
                <w:rFonts w:eastAsia="Arial" w:cs="Arial"/>
                <w:iCs/>
                <w:sz w:val="20"/>
              </w:rPr>
            </w:pPr>
            <w:r w:rsidRPr="00377737">
              <w:rPr>
                <w:rFonts w:eastAsia="Arial" w:cs="Arial"/>
                <w:iCs/>
                <w:sz w:val="20"/>
              </w:rPr>
              <w:t>10 weeks</w:t>
            </w:r>
          </w:p>
        </w:tc>
      </w:tr>
      <w:tr w:rsidR="00A11913" w:rsidRPr="00377737" w14:paraId="0084EF7B" w14:textId="77777777" w:rsidTr="00CC4D8F">
        <w:tc>
          <w:tcPr>
            <w:tcW w:w="2480" w:type="dxa"/>
          </w:tcPr>
          <w:p w14:paraId="644DBC4B" w14:textId="77777777" w:rsidR="00A11913" w:rsidRPr="00377737" w:rsidRDefault="00A11913" w:rsidP="00CC4D8F">
            <w:pPr>
              <w:rPr>
                <w:rFonts w:eastAsia="Arial" w:cs="Arial"/>
                <w:iCs/>
                <w:sz w:val="20"/>
              </w:rPr>
            </w:pPr>
            <w:r w:rsidRPr="00377737">
              <w:rPr>
                <w:rFonts w:eastAsia="Arial" w:cs="Arial"/>
                <w:iCs/>
                <w:sz w:val="20"/>
              </w:rPr>
              <w:t>ASSESSMENT PERIOD</w:t>
            </w:r>
          </w:p>
        </w:tc>
        <w:tc>
          <w:tcPr>
            <w:tcW w:w="5070" w:type="dxa"/>
          </w:tcPr>
          <w:p w14:paraId="153D83C2" w14:textId="77777777" w:rsidR="00A11913" w:rsidRPr="00377737" w:rsidRDefault="00A11913" w:rsidP="00CC4D8F">
            <w:pPr>
              <w:rPr>
                <w:rFonts w:eastAsia="Arial" w:cs="Arial"/>
                <w:b/>
                <w:bCs/>
                <w:i/>
                <w:sz w:val="20"/>
                <w:highlight w:val="yellow"/>
              </w:rPr>
            </w:pPr>
            <w:r w:rsidRPr="00377737">
              <w:rPr>
                <w:rFonts w:eastAsia="Arial" w:cs="Arial"/>
                <w:spacing w:val="-1"/>
                <w:sz w:val="20"/>
              </w:rPr>
              <w:t>Monday, 20</w:t>
            </w:r>
            <w:r w:rsidRPr="00377737">
              <w:rPr>
                <w:rFonts w:eastAsia="Arial" w:cs="Arial"/>
                <w:spacing w:val="-1"/>
                <w:sz w:val="20"/>
                <w:vertAlign w:val="superscript"/>
              </w:rPr>
              <w:t>th</w:t>
            </w:r>
            <w:r w:rsidRPr="00377737">
              <w:rPr>
                <w:rFonts w:eastAsia="Arial" w:cs="Arial"/>
                <w:spacing w:val="-1"/>
                <w:sz w:val="20"/>
              </w:rPr>
              <w:t xml:space="preserve"> November 2023 </w:t>
            </w:r>
            <w:r w:rsidRPr="00377737">
              <w:rPr>
                <w:rFonts w:eastAsia="Arial" w:cs="Arial"/>
                <w:sz w:val="20"/>
              </w:rPr>
              <w:t>~</w:t>
            </w:r>
            <w:r w:rsidRPr="00377737">
              <w:rPr>
                <w:rFonts w:eastAsia="Arial" w:cs="Arial"/>
                <w:spacing w:val="-1"/>
                <w:sz w:val="20"/>
              </w:rPr>
              <w:t xml:space="preserve"> Sunday 3rd December</w:t>
            </w:r>
            <w:r w:rsidRPr="00377737">
              <w:rPr>
                <w:rFonts w:eastAsia="Arial" w:cs="Arial"/>
                <w:spacing w:val="-4"/>
                <w:sz w:val="20"/>
              </w:rPr>
              <w:t xml:space="preserve"> </w:t>
            </w:r>
            <w:r w:rsidRPr="00377737">
              <w:rPr>
                <w:rFonts w:eastAsia="Arial" w:cs="Arial"/>
                <w:spacing w:val="-1"/>
                <w:sz w:val="20"/>
              </w:rPr>
              <w:t>2023</w:t>
            </w:r>
          </w:p>
        </w:tc>
        <w:tc>
          <w:tcPr>
            <w:tcW w:w="1366" w:type="dxa"/>
          </w:tcPr>
          <w:p w14:paraId="73F45C46" w14:textId="77777777" w:rsidR="00A11913" w:rsidRPr="00377737" w:rsidRDefault="00A11913" w:rsidP="00CC4D8F">
            <w:pPr>
              <w:rPr>
                <w:rFonts w:eastAsia="Arial" w:cs="Arial"/>
                <w:iCs/>
                <w:sz w:val="20"/>
              </w:rPr>
            </w:pPr>
            <w:r w:rsidRPr="00377737">
              <w:rPr>
                <w:rFonts w:eastAsia="Arial" w:cs="Arial"/>
                <w:iCs/>
                <w:sz w:val="20"/>
              </w:rPr>
              <w:t>2 weeks</w:t>
            </w:r>
          </w:p>
        </w:tc>
      </w:tr>
      <w:tr w:rsidR="00A11913" w:rsidRPr="00377737" w14:paraId="461E6533" w14:textId="77777777" w:rsidTr="00CC4D8F">
        <w:tc>
          <w:tcPr>
            <w:tcW w:w="2480" w:type="dxa"/>
            <w:shd w:val="clear" w:color="auto" w:fill="BFBFBF" w:themeFill="background1" w:themeFillShade="BF"/>
          </w:tcPr>
          <w:p w14:paraId="06E3F384" w14:textId="77777777" w:rsidR="00A11913" w:rsidRPr="00377737" w:rsidRDefault="00A11913" w:rsidP="00CC4D8F">
            <w:pPr>
              <w:rPr>
                <w:rFonts w:eastAsia="Arial" w:cs="Arial"/>
                <w:iCs/>
                <w:sz w:val="20"/>
              </w:rPr>
            </w:pPr>
            <w:r w:rsidRPr="00377737">
              <w:rPr>
                <w:rFonts w:eastAsia="Arial" w:cs="Arial"/>
                <w:iCs/>
                <w:sz w:val="20"/>
              </w:rPr>
              <w:t>TERM BREAK</w:t>
            </w:r>
          </w:p>
        </w:tc>
        <w:tc>
          <w:tcPr>
            <w:tcW w:w="5070" w:type="dxa"/>
            <w:shd w:val="clear" w:color="auto" w:fill="BFBFBF" w:themeFill="background1" w:themeFillShade="BF"/>
          </w:tcPr>
          <w:p w14:paraId="7201BA69" w14:textId="77777777" w:rsidR="00A11913" w:rsidRPr="00377737" w:rsidRDefault="00A11913" w:rsidP="00CC4D8F">
            <w:pPr>
              <w:rPr>
                <w:rFonts w:eastAsia="Arial" w:cs="Arial"/>
                <w:b/>
                <w:bCs/>
                <w:i/>
                <w:sz w:val="20"/>
                <w:highlight w:val="yellow"/>
              </w:rPr>
            </w:pPr>
            <w:r w:rsidRPr="00377737">
              <w:rPr>
                <w:rFonts w:eastAsia="Arial" w:cs="Arial"/>
                <w:spacing w:val="-1"/>
                <w:sz w:val="20"/>
              </w:rPr>
              <w:t>Monday</w:t>
            </w:r>
            <w:r w:rsidRPr="00377737">
              <w:rPr>
                <w:rFonts w:eastAsia="Arial" w:cs="Arial"/>
                <w:sz w:val="20"/>
              </w:rPr>
              <w:t>,</w:t>
            </w:r>
            <w:r w:rsidRPr="00377737">
              <w:rPr>
                <w:rFonts w:eastAsia="Arial" w:cs="Arial"/>
                <w:spacing w:val="2"/>
                <w:sz w:val="20"/>
              </w:rPr>
              <w:t xml:space="preserve"> 4th</w:t>
            </w:r>
            <w:r w:rsidRPr="00377737">
              <w:rPr>
                <w:rFonts w:eastAsia="Arial" w:cs="Arial"/>
                <w:spacing w:val="-1"/>
                <w:sz w:val="20"/>
              </w:rPr>
              <w:t xml:space="preserve"> December 2023</w:t>
            </w:r>
            <w:r w:rsidRPr="00377737">
              <w:rPr>
                <w:rFonts w:eastAsia="Arial" w:cs="Arial"/>
                <w:spacing w:val="1"/>
                <w:sz w:val="20"/>
              </w:rPr>
              <w:t xml:space="preserve"> </w:t>
            </w:r>
            <w:r w:rsidRPr="00377737">
              <w:rPr>
                <w:rFonts w:eastAsia="Arial" w:cs="Arial"/>
                <w:sz w:val="20"/>
              </w:rPr>
              <w:t>~</w:t>
            </w:r>
            <w:r w:rsidRPr="00377737">
              <w:rPr>
                <w:rFonts w:eastAsia="Arial" w:cs="Arial"/>
                <w:spacing w:val="-1"/>
                <w:sz w:val="20"/>
              </w:rPr>
              <w:t xml:space="preserve"> Sunday, 14th</w:t>
            </w:r>
            <w:r w:rsidRPr="00377737">
              <w:rPr>
                <w:rFonts w:eastAsia="Arial" w:cs="Arial"/>
                <w:spacing w:val="2"/>
                <w:sz w:val="20"/>
              </w:rPr>
              <w:t xml:space="preserve"> January</w:t>
            </w:r>
            <w:r w:rsidRPr="00377737">
              <w:rPr>
                <w:rFonts w:eastAsia="Arial" w:cs="Arial"/>
                <w:sz w:val="20"/>
              </w:rPr>
              <w:t xml:space="preserve"> </w:t>
            </w:r>
            <w:r w:rsidRPr="00377737">
              <w:rPr>
                <w:rFonts w:eastAsia="Arial" w:cs="Arial"/>
                <w:spacing w:val="-1"/>
                <w:sz w:val="20"/>
              </w:rPr>
              <w:t>2024</w:t>
            </w:r>
          </w:p>
        </w:tc>
        <w:tc>
          <w:tcPr>
            <w:tcW w:w="1366" w:type="dxa"/>
            <w:shd w:val="clear" w:color="auto" w:fill="BFBFBF" w:themeFill="background1" w:themeFillShade="BF"/>
          </w:tcPr>
          <w:p w14:paraId="475940F9" w14:textId="77777777" w:rsidR="00A11913" w:rsidRPr="00377737" w:rsidRDefault="00A11913" w:rsidP="00CC4D8F">
            <w:pPr>
              <w:rPr>
                <w:rFonts w:eastAsia="Arial" w:cs="Arial"/>
                <w:iCs/>
                <w:sz w:val="20"/>
              </w:rPr>
            </w:pPr>
            <w:r w:rsidRPr="00377737">
              <w:rPr>
                <w:rFonts w:eastAsia="Arial" w:cs="Arial"/>
                <w:iCs/>
                <w:sz w:val="20"/>
              </w:rPr>
              <w:t>5 weeks (plus 1 week closure)</w:t>
            </w:r>
          </w:p>
        </w:tc>
      </w:tr>
      <w:tr w:rsidR="00A11913" w:rsidRPr="00377737" w14:paraId="442F614C" w14:textId="77777777" w:rsidTr="00CC4D8F">
        <w:tc>
          <w:tcPr>
            <w:tcW w:w="2480" w:type="dxa"/>
            <w:shd w:val="clear" w:color="auto" w:fill="E7E6E6" w:themeFill="background2"/>
          </w:tcPr>
          <w:p w14:paraId="171D4014" w14:textId="77777777" w:rsidR="00A11913" w:rsidRPr="00377737" w:rsidRDefault="00A11913" w:rsidP="00CC4D8F">
            <w:pPr>
              <w:rPr>
                <w:rFonts w:eastAsia="Arial" w:cs="Arial"/>
                <w:iCs/>
                <w:sz w:val="20"/>
              </w:rPr>
            </w:pPr>
            <w:r w:rsidRPr="00377737">
              <w:rPr>
                <w:rFonts w:eastAsia="Arial" w:cs="Arial"/>
                <w:iCs/>
                <w:sz w:val="20"/>
              </w:rPr>
              <w:t>EXAMINATION BOARD</w:t>
            </w:r>
          </w:p>
        </w:tc>
        <w:tc>
          <w:tcPr>
            <w:tcW w:w="6436" w:type="dxa"/>
            <w:gridSpan w:val="2"/>
            <w:shd w:val="clear" w:color="auto" w:fill="E7E6E6" w:themeFill="background2"/>
          </w:tcPr>
          <w:p w14:paraId="582FFDFB" w14:textId="77777777" w:rsidR="00A11913" w:rsidRPr="00377737" w:rsidRDefault="00A11913" w:rsidP="00CC4D8F">
            <w:pPr>
              <w:rPr>
                <w:rFonts w:eastAsia="Arial" w:cs="Arial"/>
                <w:iCs/>
                <w:sz w:val="20"/>
              </w:rPr>
            </w:pPr>
            <w:r w:rsidRPr="00377737">
              <w:rPr>
                <w:rFonts w:eastAsia="Arial" w:cs="Arial"/>
                <w:spacing w:val="-1"/>
                <w:sz w:val="20"/>
              </w:rPr>
              <w:t>Wednesday 10th January 2024</w:t>
            </w:r>
          </w:p>
        </w:tc>
      </w:tr>
      <w:tr w:rsidR="00A11913" w:rsidRPr="00377737" w14:paraId="6E1267B9" w14:textId="77777777" w:rsidTr="00CC4D8F">
        <w:tc>
          <w:tcPr>
            <w:tcW w:w="8916" w:type="dxa"/>
            <w:gridSpan w:val="3"/>
            <w:shd w:val="clear" w:color="auto" w:fill="000000" w:themeFill="text1"/>
          </w:tcPr>
          <w:p w14:paraId="68B475A7" w14:textId="77777777" w:rsidR="00A11913" w:rsidRPr="00377737" w:rsidRDefault="00A11913" w:rsidP="00CC4D8F">
            <w:pPr>
              <w:jc w:val="center"/>
              <w:rPr>
                <w:rFonts w:eastAsia="Arial" w:cs="Arial"/>
                <w:iCs/>
                <w:sz w:val="20"/>
                <w:highlight w:val="yellow"/>
              </w:rPr>
            </w:pPr>
            <w:r w:rsidRPr="00377737">
              <w:rPr>
                <w:rFonts w:eastAsia="Arial" w:cs="Arial"/>
                <w:b/>
                <w:bCs/>
                <w:iCs/>
                <w:sz w:val="20"/>
              </w:rPr>
              <w:t>JANUARY 2024 TERM</w:t>
            </w:r>
          </w:p>
        </w:tc>
      </w:tr>
      <w:tr w:rsidR="00A11913" w:rsidRPr="00377737" w14:paraId="183D755A" w14:textId="77777777" w:rsidTr="00CC4D8F">
        <w:tc>
          <w:tcPr>
            <w:tcW w:w="2480" w:type="dxa"/>
          </w:tcPr>
          <w:p w14:paraId="53221F2A" w14:textId="77777777" w:rsidR="00A11913" w:rsidRPr="00377737" w:rsidRDefault="00A11913" w:rsidP="00CC4D8F">
            <w:pPr>
              <w:rPr>
                <w:rFonts w:eastAsia="Arial" w:cs="Arial"/>
                <w:iCs/>
                <w:sz w:val="20"/>
              </w:rPr>
            </w:pPr>
            <w:r w:rsidRPr="00377737">
              <w:rPr>
                <w:rFonts w:eastAsia="Arial" w:cs="Arial"/>
                <w:iCs/>
                <w:sz w:val="20"/>
              </w:rPr>
              <w:t>TEACHING PERIOD</w:t>
            </w:r>
          </w:p>
        </w:tc>
        <w:tc>
          <w:tcPr>
            <w:tcW w:w="5070" w:type="dxa"/>
          </w:tcPr>
          <w:p w14:paraId="5F126AF1" w14:textId="77777777" w:rsidR="00A11913" w:rsidRPr="00377737" w:rsidRDefault="00A11913" w:rsidP="00CC4D8F">
            <w:pPr>
              <w:rPr>
                <w:rFonts w:eastAsia="Arial" w:cs="Arial"/>
                <w:b/>
                <w:bCs/>
                <w:i/>
                <w:sz w:val="20"/>
              </w:rPr>
            </w:pPr>
            <w:r w:rsidRPr="00377737">
              <w:rPr>
                <w:rFonts w:eastAsia="Arial" w:cs="Arial"/>
                <w:spacing w:val="-1"/>
                <w:sz w:val="20"/>
              </w:rPr>
              <w:t>Monday</w:t>
            </w:r>
            <w:r w:rsidRPr="00377737">
              <w:rPr>
                <w:rFonts w:eastAsia="Arial" w:cs="Arial"/>
                <w:sz w:val="20"/>
              </w:rPr>
              <w:t>,</w:t>
            </w:r>
            <w:r w:rsidRPr="00377737">
              <w:rPr>
                <w:rFonts w:eastAsia="Arial" w:cs="Arial"/>
                <w:spacing w:val="2"/>
                <w:sz w:val="20"/>
              </w:rPr>
              <w:t xml:space="preserve"> 15th</w:t>
            </w:r>
            <w:r w:rsidRPr="00377737">
              <w:rPr>
                <w:rFonts w:eastAsia="Arial" w:cs="Arial"/>
                <w:sz w:val="20"/>
              </w:rPr>
              <w:t xml:space="preserve"> January</w:t>
            </w:r>
            <w:r w:rsidRPr="00377737">
              <w:rPr>
                <w:rFonts w:eastAsia="Arial" w:cs="Arial"/>
                <w:spacing w:val="-2"/>
                <w:sz w:val="20"/>
              </w:rPr>
              <w:t xml:space="preserve"> </w:t>
            </w:r>
            <w:r w:rsidRPr="00377737">
              <w:rPr>
                <w:rFonts w:eastAsia="Arial" w:cs="Arial"/>
                <w:spacing w:val="-1"/>
                <w:sz w:val="20"/>
              </w:rPr>
              <w:t xml:space="preserve">2024 </w:t>
            </w:r>
            <w:r w:rsidRPr="00377737">
              <w:rPr>
                <w:rFonts w:eastAsia="Arial" w:cs="Arial"/>
                <w:sz w:val="20"/>
              </w:rPr>
              <w:t>~</w:t>
            </w:r>
            <w:r w:rsidRPr="00377737">
              <w:rPr>
                <w:rFonts w:eastAsia="Arial" w:cs="Arial"/>
                <w:spacing w:val="-1"/>
                <w:sz w:val="20"/>
              </w:rPr>
              <w:t xml:space="preserve"> Sunday</w:t>
            </w:r>
            <w:r w:rsidRPr="00377737">
              <w:rPr>
                <w:rFonts w:eastAsia="Arial" w:cs="Arial"/>
                <w:sz w:val="20"/>
              </w:rPr>
              <w:t>,</w:t>
            </w:r>
            <w:r w:rsidRPr="00377737">
              <w:rPr>
                <w:rFonts w:eastAsia="Arial" w:cs="Arial"/>
                <w:spacing w:val="2"/>
                <w:sz w:val="20"/>
              </w:rPr>
              <w:t xml:space="preserve"> 24</w:t>
            </w:r>
            <w:r w:rsidRPr="00377737">
              <w:rPr>
                <w:rFonts w:eastAsia="Arial" w:cs="Arial"/>
                <w:spacing w:val="2"/>
                <w:sz w:val="20"/>
                <w:vertAlign w:val="superscript"/>
              </w:rPr>
              <w:t>th</w:t>
            </w:r>
            <w:r w:rsidRPr="00377737">
              <w:rPr>
                <w:rFonts w:eastAsia="Arial" w:cs="Arial"/>
                <w:spacing w:val="2"/>
                <w:sz w:val="20"/>
              </w:rPr>
              <w:t xml:space="preserve"> March </w:t>
            </w:r>
            <w:r w:rsidRPr="00377737">
              <w:rPr>
                <w:rFonts w:eastAsia="Arial" w:cs="Arial"/>
                <w:spacing w:val="-1"/>
                <w:sz w:val="20"/>
              </w:rPr>
              <w:t>2024</w:t>
            </w:r>
          </w:p>
        </w:tc>
        <w:tc>
          <w:tcPr>
            <w:tcW w:w="1366" w:type="dxa"/>
          </w:tcPr>
          <w:p w14:paraId="609D93D6" w14:textId="77777777" w:rsidR="00A11913" w:rsidRPr="00377737" w:rsidRDefault="00A11913" w:rsidP="00CC4D8F">
            <w:pPr>
              <w:rPr>
                <w:rFonts w:eastAsia="Arial" w:cs="Arial"/>
                <w:i/>
                <w:sz w:val="20"/>
              </w:rPr>
            </w:pPr>
            <w:r w:rsidRPr="00377737">
              <w:rPr>
                <w:rFonts w:eastAsia="Arial" w:cs="Arial"/>
                <w:iCs/>
                <w:sz w:val="20"/>
              </w:rPr>
              <w:t>10 weeks</w:t>
            </w:r>
          </w:p>
        </w:tc>
      </w:tr>
      <w:tr w:rsidR="00A11913" w:rsidRPr="00377737" w14:paraId="2F45088F" w14:textId="77777777" w:rsidTr="00CC4D8F">
        <w:tc>
          <w:tcPr>
            <w:tcW w:w="2480" w:type="dxa"/>
          </w:tcPr>
          <w:p w14:paraId="08CBB3CC" w14:textId="77777777" w:rsidR="00A11913" w:rsidRPr="00377737" w:rsidRDefault="00A11913" w:rsidP="00CC4D8F">
            <w:pPr>
              <w:rPr>
                <w:rFonts w:eastAsia="Arial" w:cs="Arial"/>
                <w:iCs/>
                <w:sz w:val="20"/>
              </w:rPr>
            </w:pPr>
            <w:r w:rsidRPr="00377737">
              <w:rPr>
                <w:rFonts w:eastAsia="Arial" w:cs="Arial"/>
                <w:iCs/>
                <w:sz w:val="20"/>
              </w:rPr>
              <w:t>ASSESSMENT PERIOD</w:t>
            </w:r>
          </w:p>
        </w:tc>
        <w:tc>
          <w:tcPr>
            <w:tcW w:w="5070" w:type="dxa"/>
          </w:tcPr>
          <w:p w14:paraId="09BD5222" w14:textId="77777777" w:rsidR="00A11913" w:rsidRPr="00377737" w:rsidRDefault="00A11913" w:rsidP="00CC4D8F">
            <w:pPr>
              <w:rPr>
                <w:rFonts w:eastAsia="Arial" w:cs="Arial"/>
                <w:b/>
                <w:bCs/>
                <w:i/>
                <w:sz w:val="20"/>
              </w:rPr>
            </w:pPr>
            <w:r w:rsidRPr="00377737">
              <w:rPr>
                <w:rFonts w:eastAsia="Arial" w:cs="Arial"/>
                <w:spacing w:val="-1"/>
                <w:sz w:val="20"/>
              </w:rPr>
              <w:t>Monday</w:t>
            </w:r>
            <w:r w:rsidRPr="00377737">
              <w:rPr>
                <w:rFonts w:eastAsia="Arial" w:cs="Arial"/>
                <w:sz w:val="20"/>
              </w:rPr>
              <w:t>,</w:t>
            </w:r>
            <w:r w:rsidRPr="00377737">
              <w:rPr>
                <w:rFonts w:eastAsia="Arial" w:cs="Arial"/>
                <w:spacing w:val="2"/>
                <w:sz w:val="20"/>
              </w:rPr>
              <w:t xml:space="preserve"> 25th March</w:t>
            </w:r>
            <w:r w:rsidRPr="00377737">
              <w:rPr>
                <w:rFonts w:eastAsia="Arial" w:cs="Arial"/>
                <w:spacing w:val="-2"/>
                <w:sz w:val="20"/>
              </w:rPr>
              <w:t xml:space="preserve"> </w:t>
            </w:r>
            <w:r w:rsidRPr="00377737">
              <w:rPr>
                <w:rFonts w:eastAsia="Arial" w:cs="Arial"/>
                <w:spacing w:val="-1"/>
                <w:sz w:val="20"/>
              </w:rPr>
              <w:t xml:space="preserve">2024 </w:t>
            </w:r>
            <w:r w:rsidRPr="00377737">
              <w:rPr>
                <w:rFonts w:eastAsia="Arial" w:cs="Arial"/>
                <w:sz w:val="20"/>
              </w:rPr>
              <w:t>~</w:t>
            </w:r>
            <w:r w:rsidRPr="00377737">
              <w:rPr>
                <w:rFonts w:eastAsia="Arial" w:cs="Arial"/>
                <w:spacing w:val="-1"/>
                <w:sz w:val="20"/>
              </w:rPr>
              <w:t xml:space="preserve"> Sunday 7th</w:t>
            </w:r>
            <w:r w:rsidRPr="00377737">
              <w:rPr>
                <w:rFonts w:eastAsia="Arial" w:cs="Arial"/>
                <w:spacing w:val="2"/>
                <w:sz w:val="20"/>
              </w:rPr>
              <w:t xml:space="preserve"> April</w:t>
            </w:r>
            <w:r w:rsidRPr="00377737">
              <w:rPr>
                <w:rFonts w:eastAsia="Arial" w:cs="Arial"/>
                <w:sz w:val="20"/>
              </w:rPr>
              <w:t xml:space="preserve"> </w:t>
            </w:r>
            <w:r w:rsidRPr="00377737">
              <w:rPr>
                <w:rFonts w:eastAsia="Arial" w:cs="Arial"/>
                <w:spacing w:val="-1"/>
                <w:sz w:val="20"/>
              </w:rPr>
              <w:t>2024</w:t>
            </w:r>
          </w:p>
        </w:tc>
        <w:tc>
          <w:tcPr>
            <w:tcW w:w="1366" w:type="dxa"/>
          </w:tcPr>
          <w:p w14:paraId="3F049E98" w14:textId="77777777" w:rsidR="00A11913" w:rsidRPr="00377737" w:rsidRDefault="00A11913" w:rsidP="00CC4D8F">
            <w:pPr>
              <w:rPr>
                <w:rFonts w:eastAsia="Arial" w:cs="Arial"/>
                <w:i/>
                <w:sz w:val="20"/>
              </w:rPr>
            </w:pPr>
            <w:r w:rsidRPr="00377737">
              <w:rPr>
                <w:rFonts w:eastAsia="Arial" w:cs="Arial"/>
                <w:iCs/>
                <w:sz w:val="20"/>
              </w:rPr>
              <w:t>2 weeks</w:t>
            </w:r>
          </w:p>
        </w:tc>
      </w:tr>
      <w:tr w:rsidR="00A11913" w:rsidRPr="00377737" w14:paraId="5376EE53" w14:textId="77777777" w:rsidTr="00CC4D8F">
        <w:tc>
          <w:tcPr>
            <w:tcW w:w="2480" w:type="dxa"/>
            <w:shd w:val="clear" w:color="auto" w:fill="BFBFBF" w:themeFill="background1" w:themeFillShade="BF"/>
          </w:tcPr>
          <w:p w14:paraId="0666198A" w14:textId="77777777" w:rsidR="00A11913" w:rsidRPr="00377737" w:rsidRDefault="00A11913" w:rsidP="00CC4D8F">
            <w:pPr>
              <w:rPr>
                <w:rFonts w:eastAsia="Arial" w:cs="Arial"/>
                <w:iCs/>
                <w:sz w:val="20"/>
              </w:rPr>
            </w:pPr>
            <w:r w:rsidRPr="00377737">
              <w:rPr>
                <w:rFonts w:eastAsia="Arial" w:cs="Arial"/>
                <w:iCs/>
                <w:sz w:val="20"/>
              </w:rPr>
              <w:t>TERM BREAK</w:t>
            </w:r>
          </w:p>
        </w:tc>
        <w:tc>
          <w:tcPr>
            <w:tcW w:w="5070" w:type="dxa"/>
            <w:shd w:val="clear" w:color="auto" w:fill="BFBFBF" w:themeFill="background1" w:themeFillShade="BF"/>
          </w:tcPr>
          <w:p w14:paraId="15EE7078" w14:textId="77777777" w:rsidR="00A11913" w:rsidRPr="00377737" w:rsidRDefault="00A11913" w:rsidP="00CC4D8F">
            <w:pPr>
              <w:rPr>
                <w:rFonts w:eastAsia="Arial" w:cs="Arial"/>
                <w:b/>
                <w:bCs/>
                <w:i/>
                <w:sz w:val="20"/>
                <w:highlight w:val="yellow"/>
              </w:rPr>
            </w:pPr>
            <w:r w:rsidRPr="00377737">
              <w:rPr>
                <w:rFonts w:eastAsia="Arial" w:cs="Arial"/>
                <w:spacing w:val="-1"/>
                <w:sz w:val="20"/>
              </w:rPr>
              <w:t>Monday</w:t>
            </w:r>
            <w:r w:rsidRPr="00377737">
              <w:rPr>
                <w:rFonts w:eastAsia="Arial" w:cs="Arial"/>
                <w:sz w:val="20"/>
              </w:rPr>
              <w:t>,</w:t>
            </w:r>
            <w:r w:rsidRPr="00377737">
              <w:rPr>
                <w:rFonts w:eastAsia="Arial" w:cs="Arial"/>
                <w:spacing w:val="2"/>
                <w:sz w:val="20"/>
              </w:rPr>
              <w:t xml:space="preserve"> 8</w:t>
            </w:r>
            <w:r w:rsidRPr="00377737">
              <w:rPr>
                <w:rFonts w:eastAsia="Arial" w:cs="Arial"/>
                <w:spacing w:val="2"/>
                <w:sz w:val="20"/>
                <w:vertAlign w:val="superscript"/>
              </w:rPr>
              <w:t>th</w:t>
            </w:r>
            <w:r w:rsidRPr="00377737">
              <w:rPr>
                <w:rFonts w:eastAsia="Arial" w:cs="Arial"/>
                <w:spacing w:val="2"/>
                <w:sz w:val="20"/>
              </w:rPr>
              <w:t xml:space="preserve"> April</w:t>
            </w:r>
            <w:r w:rsidRPr="00377737">
              <w:rPr>
                <w:rFonts w:eastAsia="Arial" w:cs="Arial"/>
                <w:sz w:val="20"/>
              </w:rPr>
              <w:t xml:space="preserve"> </w:t>
            </w:r>
            <w:r w:rsidRPr="00377737">
              <w:rPr>
                <w:rFonts w:eastAsia="Arial" w:cs="Arial"/>
                <w:spacing w:val="-1"/>
                <w:sz w:val="20"/>
              </w:rPr>
              <w:t>2024</w:t>
            </w:r>
            <w:r w:rsidRPr="00377737">
              <w:rPr>
                <w:rFonts w:eastAsia="Arial" w:cs="Arial"/>
                <w:spacing w:val="-2"/>
                <w:sz w:val="20"/>
              </w:rPr>
              <w:t xml:space="preserve"> </w:t>
            </w:r>
            <w:r w:rsidRPr="00377737">
              <w:rPr>
                <w:rFonts w:eastAsia="Arial" w:cs="Arial"/>
                <w:sz w:val="20"/>
              </w:rPr>
              <w:t>~</w:t>
            </w:r>
            <w:r w:rsidRPr="00377737">
              <w:rPr>
                <w:rFonts w:eastAsia="Arial" w:cs="Arial"/>
                <w:spacing w:val="1"/>
                <w:sz w:val="20"/>
              </w:rPr>
              <w:t xml:space="preserve"> Sunday</w:t>
            </w:r>
            <w:r w:rsidRPr="00377737">
              <w:rPr>
                <w:rFonts w:eastAsia="Arial" w:cs="Arial"/>
                <w:sz w:val="20"/>
              </w:rPr>
              <w:t>,</w:t>
            </w:r>
            <w:r w:rsidRPr="00377737">
              <w:rPr>
                <w:rFonts w:eastAsia="Arial" w:cs="Arial"/>
                <w:spacing w:val="2"/>
                <w:sz w:val="20"/>
              </w:rPr>
              <w:t xml:space="preserve"> 12th</w:t>
            </w:r>
            <w:r w:rsidRPr="00377737">
              <w:rPr>
                <w:rFonts w:eastAsia="Arial" w:cs="Arial"/>
                <w:spacing w:val="-1"/>
                <w:sz w:val="20"/>
              </w:rPr>
              <w:t xml:space="preserve"> May</w:t>
            </w:r>
            <w:r w:rsidRPr="00377737">
              <w:rPr>
                <w:rFonts w:eastAsia="Arial" w:cs="Arial"/>
                <w:sz w:val="20"/>
              </w:rPr>
              <w:t xml:space="preserve"> </w:t>
            </w:r>
            <w:r w:rsidRPr="00377737">
              <w:rPr>
                <w:rFonts w:eastAsia="Arial" w:cs="Arial"/>
                <w:spacing w:val="-1"/>
                <w:sz w:val="20"/>
              </w:rPr>
              <w:t>2024</w:t>
            </w:r>
          </w:p>
        </w:tc>
        <w:tc>
          <w:tcPr>
            <w:tcW w:w="1366" w:type="dxa"/>
            <w:shd w:val="clear" w:color="auto" w:fill="BFBFBF" w:themeFill="background1" w:themeFillShade="BF"/>
          </w:tcPr>
          <w:p w14:paraId="775D5AF2" w14:textId="77777777" w:rsidR="00A11913" w:rsidRPr="00377737" w:rsidRDefault="00A11913" w:rsidP="00CC4D8F">
            <w:pPr>
              <w:rPr>
                <w:rFonts w:eastAsia="Arial" w:cs="Arial"/>
                <w:i/>
                <w:sz w:val="20"/>
              </w:rPr>
            </w:pPr>
            <w:r w:rsidRPr="00377737">
              <w:rPr>
                <w:rFonts w:eastAsia="Arial" w:cs="Arial"/>
                <w:iCs/>
                <w:sz w:val="20"/>
              </w:rPr>
              <w:t>5 weeks</w:t>
            </w:r>
          </w:p>
        </w:tc>
      </w:tr>
      <w:tr w:rsidR="00A11913" w:rsidRPr="00377737" w14:paraId="41C74EFD" w14:textId="77777777" w:rsidTr="00CC4D8F">
        <w:tc>
          <w:tcPr>
            <w:tcW w:w="2480" w:type="dxa"/>
            <w:shd w:val="clear" w:color="auto" w:fill="E7E6E6" w:themeFill="background2"/>
          </w:tcPr>
          <w:p w14:paraId="14A1BC19" w14:textId="77777777" w:rsidR="00A11913" w:rsidRPr="00377737" w:rsidRDefault="00A11913" w:rsidP="00CC4D8F">
            <w:pPr>
              <w:rPr>
                <w:rFonts w:eastAsia="Arial" w:cs="Arial"/>
                <w:iCs/>
                <w:sz w:val="20"/>
              </w:rPr>
            </w:pPr>
            <w:r w:rsidRPr="00377737">
              <w:rPr>
                <w:rFonts w:eastAsia="Arial" w:cs="Arial"/>
                <w:iCs/>
                <w:sz w:val="20"/>
              </w:rPr>
              <w:t>EXAMINATION BOARD</w:t>
            </w:r>
          </w:p>
        </w:tc>
        <w:tc>
          <w:tcPr>
            <w:tcW w:w="6436" w:type="dxa"/>
            <w:gridSpan w:val="2"/>
            <w:shd w:val="clear" w:color="auto" w:fill="E7E6E6" w:themeFill="background2"/>
          </w:tcPr>
          <w:p w14:paraId="1BB9CBAC" w14:textId="77777777" w:rsidR="00A11913" w:rsidRPr="00377737" w:rsidRDefault="00A11913" w:rsidP="00CC4D8F">
            <w:pPr>
              <w:rPr>
                <w:rFonts w:eastAsia="Arial" w:cs="Arial"/>
                <w:iCs/>
                <w:sz w:val="20"/>
              </w:rPr>
            </w:pPr>
            <w:r w:rsidRPr="00377737">
              <w:rPr>
                <w:rFonts w:eastAsia="Arial" w:cs="Arial"/>
                <w:spacing w:val="-1"/>
                <w:sz w:val="20"/>
              </w:rPr>
              <w:t>Wednesday 8</w:t>
            </w:r>
            <w:r w:rsidRPr="00377737">
              <w:rPr>
                <w:rFonts w:eastAsia="Arial" w:cs="Arial"/>
                <w:spacing w:val="-1"/>
                <w:sz w:val="20"/>
                <w:vertAlign w:val="superscript"/>
              </w:rPr>
              <w:t>th</w:t>
            </w:r>
            <w:r w:rsidRPr="00377737">
              <w:rPr>
                <w:rFonts w:eastAsia="Arial" w:cs="Arial"/>
                <w:spacing w:val="-1"/>
                <w:sz w:val="20"/>
              </w:rPr>
              <w:t xml:space="preserve"> May 2024</w:t>
            </w:r>
          </w:p>
        </w:tc>
      </w:tr>
      <w:tr w:rsidR="00A11913" w:rsidRPr="00377737" w14:paraId="02B57FE2" w14:textId="77777777" w:rsidTr="00CC4D8F">
        <w:tc>
          <w:tcPr>
            <w:tcW w:w="8916" w:type="dxa"/>
            <w:gridSpan w:val="3"/>
            <w:shd w:val="clear" w:color="auto" w:fill="000000" w:themeFill="text1"/>
          </w:tcPr>
          <w:p w14:paraId="162E2105" w14:textId="77777777" w:rsidR="00A11913" w:rsidRPr="00377737" w:rsidRDefault="00A11913" w:rsidP="00CC4D8F">
            <w:pPr>
              <w:jc w:val="center"/>
              <w:rPr>
                <w:rFonts w:eastAsia="Arial" w:cs="Arial"/>
                <w:iCs/>
                <w:sz w:val="20"/>
                <w:highlight w:val="yellow"/>
              </w:rPr>
            </w:pPr>
            <w:r w:rsidRPr="00377737">
              <w:rPr>
                <w:rFonts w:eastAsia="Arial" w:cs="Arial"/>
                <w:b/>
                <w:bCs/>
                <w:iCs/>
                <w:sz w:val="20"/>
              </w:rPr>
              <w:t>MAY 2024 TERM</w:t>
            </w:r>
          </w:p>
        </w:tc>
      </w:tr>
      <w:tr w:rsidR="00A11913" w:rsidRPr="00377737" w14:paraId="73A441F6" w14:textId="77777777" w:rsidTr="00CC4D8F">
        <w:tc>
          <w:tcPr>
            <w:tcW w:w="2480" w:type="dxa"/>
          </w:tcPr>
          <w:p w14:paraId="07F7A406" w14:textId="77777777" w:rsidR="00A11913" w:rsidRPr="00377737" w:rsidRDefault="00A11913" w:rsidP="00CC4D8F">
            <w:pPr>
              <w:rPr>
                <w:rFonts w:eastAsia="Arial" w:cs="Arial"/>
                <w:iCs/>
                <w:sz w:val="20"/>
              </w:rPr>
            </w:pPr>
            <w:r w:rsidRPr="00377737">
              <w:rPr>
                <w:rFonts w:eastAsia="Arial" w:cs="Arial"/>
                <w:iCs/>
                <w:sz w:val="20"/>
              </w:rPr>
              <w:t>TEACHING PERIOD</w:t>
            </w:r>
          </w:p>
        </w:tc>
        <w:tc>
          <w:tcPr>
            <w:tcW w:w="5070" w:type="dxa"/>
          </w:tcPr>
          <w:p w14:paraId="425C2005" w14:textId="77777777" w:rsidR="00A11913" w:rsidRPr="00377737" w:rsidRDefault="00A11913" w:rsidP="00CC4D8F">
            <w:pPr>
              <w:rPr>
                <w:rFonts w:eastAsia="Arial" w:cs="Arial"/>
                <w:b/>
                <w:bCs/>
                <w:i/>
                <w:sz w:val="20"/>
                <w:highlight w:val="yellow"/>
              </w:rPr>
            </w:pPr>
            <w:r w:rsidRPr="00377737">
              <w:rPr>
                <w:rFonts w:eastAsia="Arial" w:cs="Arial"/>
                <w:spacing w:val="-1"/>
                <w:sz w:val="20"/>
              </w:rPr>
              <w:t>Monday</w:t>
            </w:r>
            <w:r w:rsidRPr="00377737">
              <w:rPr>
                <w:rFonts w:eastAsia="Arial" w:cs="Arial"/>
                <w:sz w:val="20"/>
              </w:rPr>
              <w:t>,</w:t>
            </w:r>
            <w:r w:rsidRPr="00377737">
              <w:rPr>
                <w:rFonts w:eastAsia="Arial" w:cs="Arial"/>
                <w:spacing w:val="2"/>
                <w:sz w:val="20"/>
              </w:rPr>
              <w:t xml:space="preserve"> 13th</w:t>
            </w:r>
            <w:r w:rsidRPr="00377737">
              <w:rPr>
                <w:rFonts w:eastAsia="Arial" w:cs="Arial"/>
                <w:spacing w:val="-1"/>
                <w:sz w:val="20"/>
              </w:rPr>
              <w:t xml:space="preserve"> May</w:t>
            </w:r>
            <w:r w:rsidRPr="00377737">
              <w:rPr>
                <w:rFonts w:eastAsia="Arial" w:cs="Arial"/>
                <w:sz w:val="20"/>
              </w:rPr>
              <w:t xml:space="preserve"> </w:t>
            </w:r>
            <w:r w:rsidRPr="00377737">
              <w:rPr>
                <w:rFonts w:eastAsia="Arial" w:cs="Arial"/>
                <w:spacing w:val="-1"/>
                <w:sz w:val="20"/>
              </w:rPr>
              <w:t>2024</w:t>
            </w:r>
            <w:r w:rsidRPr="00377737">
              <w:rPr>
                <w:rFonts w:eastAsia="Arial" w:cs="Arial"/>
                <w:spacing w:val="-2"/>
                <w:sz w:val="20"/>
              </w:rPr>
              <w:t xml:space="preserve"> </w:t>
            </w:r>
            <w:r w:rsidRPr="00377737">
              <w:rPr>
                <w:rFonts w:eastAsia="Arial" w:cs="Arial"/>
                <w:sz w:val="20"/>
              </w:rPr>
              <w:t>~</w:t>
            </w:r>
            <w:r w:rsidRPr="00377737">
              <w:rPr>
                <w:rFonts w:eastAsia="Arial" w:cs="Arial"/>
                <w:spacing w:val="-1"/>
                <w:sz w:val="20"/>
              </w:rPr>
              <w:t xml:space="preserve"> Sunday</w:t>
            </w:r>
            <w:r w:rsidRPr="00377737">
              <w:rPr>
                <w:rFonts w:eastAsia="Arial" w:cs="Arial"/>
                <w:sz w:val="20"/>
              </w:rPr>
              <w:t>,</w:t>
            </w:r>
            <w:r w:rsidRPr="00377737">
              <w:rPr>
                <w:rFonts w:eastAsia="Arial" w:cs="Arial"/>
                <w:spacing w:val="2"/>
                <w:sz w:val="20"/>
              </w:rPr>
              <w:t xml:space="preserve"> 21</w:t>
            </w:r>
            <w:r w:rsidRPr="00377737">
              <w:rPr>
                <w:rFonts w:eastAsia="Arial" w:cs="Arial"/>
                <w:spacing w:val="2"/>
                <w:sz w:val="20"/>
                <w:vertAlign w:val="superscript"/>
              </w:rPr>
              <w:t>st</w:t>
            </w:r>
            <w:r w:rsidRPr="00377737">
              <w:rPr>
                <w:rFonts w:eastAsia="Arial" w:cs="Arial"/>
                <w:spacing w:val="2"/>
                <w:sz w:val="20"/>
              </w:rPr>
              <w:t xml:space="preserve"> </w:t>
            </w:r>
            <w:r w:rsidRPr="00377737">
              <w:rPr>
                <w:rFonts w:eastAsia="Arial" w:cs="Arial"/>
                <w:sz w:val="20"/>
              </w:rPr>
              <w:t xml:space="preserve">July </w:t>
            </w:r>
            <w:r w:rsidRPr="00377737">
              <w:rPr>
                <w:rFonts w:eastAsia="Arial" w:cs="Arial"/>
                <w:spacing w:val="-1"/>
                <w:sz w:val="20"/>
              </w:rPr>
              <w:t>2024</w:t>
            </w:r>
          </w:p>
        </w:tc>
        <w:tc>
          <w:tcPr>
            <w:tcW w:w="1366" w:type="dxa"/>
          </w:tcPr>
          <w:p w14:paraId="6345463B" w14:textId="77777777" w:rsidR="00A11913" w:rsidRPr="00377737" w:rsidRDefault="00A11913" w:rsidP="00CC4D8F">
            <w:pPr>
              <w:rPr>
                <w:rFonts w:eastAsia="Arial" w:cs="Arial"/>
                <w:i/>
                <w:sz w:val="20"/>
              </w:rPr>
            </w:pPr>
            <w:r w:rsidRPr="00377737">
              <w:rPr>
                <w:rFonts w:eastAsia="Arial" w:cs="Arial"/>
                <w:iCs/>
                <w:sz w:val="20"/>
              </w:rPr>
              <w:t>10 weeks</w:t>
            </w:r>
          </w:p>
        </w:tc>
      </w:tr>
      <w:tr w:rsidR="00A11913" w:rsidRPr="00377737" w14:paraId="18D5CE88" w14:textId="77777777" w:rsidTr="00CC4D8F">
        <w:tc>
          <w:tcPr>
            <w:tcW w:w="2480" w:type="dxa"/>
          </w:tcPr>
          <w:p w14:paraId="7F837638" w14:textId="77777777" w:rsidR="00A11913" w:rsidRPr="00377737" w:rsidRDefault="00A11913" w:rsidP="00CC4D8F">
            <w:pPr>
              <w:rPr>
                <w:rFonts w:eastAsia="Arial" w:cs="Arial"/>
                <w:iCs/>
                <w:sz w:val="20"/>
              </w:rPr>
            </w:pPr>
            <w:r w:rsidRPr="00377737">
              <w:rPr>
                <w:rFonts w:eastAsia="Arial" w:cs="Arial"/>
                <w:iCs/>
                <w:sz w:val="20"/>
              </w:rPr>
              <w:t>ASSESSMENT PERIOD</w:t>
            </w:r>
          </w:p>
        </w:tc>
        <w:tc>
          <w:tcPr>
            <w:tcW w:w="5070" w:type="dxa"/>
          </w:tcPr>
          <w:p w14:paraId="715B4C49" w14:textId="77777777" w:rsidR="00A11913" w:rsidRPr="00377737" w:rsidRDefault="00A11913" w:rsidP="00CC4D8F">
            <w:pPr>
              <w:rPr>
                <w:rFonts w:eastAsia="Arial" w:cs="Arial"/>
                <w:b/>
                <w:bCs/>
                <w:i/>
                <w:sz w:val="20"/>
                <w:highlight w:val="yellow"/>
              </w:rPr>
            </w:pPr>
            <w:r w:rsidRPr="00377737">
              <w:rPr>
                <w:rFonts w:eastAsia="Arial" w:cs="Arial"/>
                <w:spacing w:val="-1"/>
                <w:sz w:val="20"/>
              </w:rPr>
              <w:t>Monday</w:t>
            </w:r>
            <w:r w:rsidRPr="00377737">
              <w:rPr>
                <w:rFonts w:eastAsia="Arial" w:cs="Arial"/>
                <w:sz w:val="20"/>
              </w:rPr>
              <w:t>,</w:t>
            </w:r>
            <w:r w:rsidRPr="00377737">
              <w:rPr>
                <w:rFonts w:eastAsia="Arial" w:cs="Arial"/>
                <w:spacing w:val="2"/>
                <w:sz w:val="20"/>
              </w:rPr>
              <w:t xml:space="preserve"> 22</w:t>
            </w:r>
            <w:r w:rsidRPr="00377737">
              <w:rPr>
                <w:rFonts w:eastAsia="Arial" w:cs="Arial"/>
                <w:spacing w:val="-1"/>
                <w:sz w:val="20"/>
              </w:rPr>
              <w:t xml:space="preserve"> July</w:t>
            </w:r>
            <w:r w:rsidRPr="00377737">
              <w:rPr>
                <w:rFonts w:eastAsia="Arial" w:cs="Arial"/>
                <w:sz w:val="20"/>
              </w:rPr>
              <w:t xml:space="preserve"> </w:t>
            </w:r>
            <w:r w:rsidRPr="00377737">
              <w:rPr>
                <w:rFonts w:eastAsia="Arial" w:cs="Arial"/>
                <w:spacing w:val="-1"/>
                <w:sz w:val="20"/>
              </w:rPr>
              <w:t>2024</w:t>
            </w:r>
            <w:r w:rsidRPr="00377737">
              <w:rPr>
                <w:rFonts w:eastAsia="Arial" w:cs="Arial"/>
                <w:spacing w:val="-2"/>
                <w:sz w:val="20"/>
              </w:rPr>
              <w:t xml:space="preserve"> </w:t>
            </w:r>
            <w:r w:rsidRPr="00377737">
              <w:rPr>
                <w:rFonts w:eastAsia="Arial" w:cs="Arial"/>
                <w:sz w:val="20"/>
              </w:rPr>
              <w:t>~</w:t>
            </w:r>
            <w:r w:rsidRPr="00377737">
              <w:rPr>
                <w:rFonts w:eastAsia="Arial" w:cs="Arial"/>
                <w:spacing w:val="-1"/>
                <w:sz w:val="20"/>
              </w:rPr>
              <w:t xml:space="preserve"> Sunday</w:t>
            </w:r>
            <w:r w:rsidRPr="00377737">
              <w:rPr>
                <w:rFonts w:eastAsia="Arial" w:cs="Arial"/>
                <w:sz w:val="20"/>
              </w:rPr>
              <w:t>,</w:t>
            </w:r>
            <w:r w:rsidRPr="00377737">
              <w:rPr>
                <w:rFonts w:eastAsia="Arial" w:cs="Arial"/>
                <w:spacing w:val="2"/>
                <w:sz w:val="20"/>
              </w:rPr>
              <w:t xml:space="preserve"> 4</w:t>
            </w:r>
            <w:r w:rsidRPr="00377737">
              <w:rPr>
                <w:rFonts w:eastAsia="Arial" w:cs="Arial"/>
                <w:sz w:val="20"/>
              </w:rPr>
              <w:t xml:space="preserve"> August </w:t>
            </w:r>
            <w:r w:rsidRPr="00377737">
              <w:rPr>
                <w:rFonts w:eastAsia="Arial" w:cs="Arial"/>
                <w:spacing w:val="-1"/>
                <w:sz w:val="20"/>
              </w:rPr>
              <w:t>2024</w:t>
            </w:r>
          </w:p>
        </w:tc>
        <w:tc>
          <w:tcPr>
            <w:tcW w:w="1366" w:type="dxa"/>
          </w:tcPr>
          <w:p w14:paraId="568A75CB" w14:textId="77777777" w:rsidR="00A11913" w:rsidRPr="00377737" w:rsidRDefault="00A11913" w:rsidP="00CC4D8F">
            <w:pPr>
              <w:rPr>
                <w:rFonts w:eastAsia="Arial" w:cs="Arial"/>
                <w:i/>
                <w:sz w:val="20"/>
              </w:rPr>
            </w:pPr>
            <w:r w:rsidRPr="00377737">
              <w:rPr>
                <w:rFonts w:eastAsia="Arial" w:cs="Arial"/>
                <w:iCs/>
                <w:sz w:val="20"/>
              </w:rPr>
              <w:t>2 weeks</w:t>
            </w:r>
          </w:p>
        </w:tc>
      </w:tr>
      <w:tr w:rsidR="00A11913" w:rsidRPr="00377737" w14:paraId="561AF645" w14:textId="77777777" w:rsidTr="00CC4D8F">
        <w:tc>
          <w:tcPr>
            <w:tcW w:w="2480" w:type="dxa"/>
            <w:shd w:val="clear" w:color="auto" w:fill="BFBFBF" w:themeFill="background1" w:themeFillShade="BF"/>
          </w:tcPr>
          <w:p w14:paraId="5D60EC74" w14:textId="77777777" w:rsidR="00A11913" w:rsidRPr="00377737" w:rsidRDefault="00A11913" w:rsidP="00CC4D8F">
            <w:pPr>
              <w:rPr>
                <w:rFonts w:eastAsia="Arial" w:cs="Arial"/>
                <w:iCs/>
                <w:sz w:val="20"/>
              </w:rPr>
            </w:pPr>
            <w:r w:rsidRPr="00377737">
              <w:rPr>
                <w:rFonts w:eastAsia="Arial" w:cs="Arial"/>
                <w:iCs/>
                <w:sz w:val="20"/>
              </w:rPr>
              <w:t>TERM BREAK</w:t>
            </w:r>
          </w:p>
        </w:tc>
        <w:tc>
          <w:tcPr>
            <w:tcW w:w="5070" w:type="dxa"/>
            <w:shd w:val="clear" w:color="auto" w:fill="BFBFBF" w:themeFill="background1" w:themeFillShade="BF"/>
          </w:tcPr>
          <w:p w14:paraId="6A5C0F0E" w14:textId="77777777" w:rsidR="00A11913" w:rsidRPr="00377737" w:rsidRDefault="00A11913" w:rsidP="00CC4D8F">
            <w:pPr>
              <w:rPr>
                <w:rFonts w:eastAsia="Arial" w:cs="Arial"/>
                <w:b/>
                <w:bCs/>
                <w:i/>
                <w:sz w:val="20"/>
              </w:rPr>
            </w:pPr>
            <w:r w:rsidRPr="00377737">
              <w:rPr>
                <w:rFonts w:eastAsia="Arial" w:cs="Arial"/>
                <w:spacing w:val="-1"/>
                <w:sz w:val="20"/>
              </w:rPr>
              <w:t>Monday</w:t>
            </w:r>
            <w:r w:rsidRPr="00377737">
              <w:rPr>
                <w:rFonts w:eastAsia="Arial" w:cs="Arial"/>
                <w:sz w:val="20"/>
              </w:rPr>
              <w:t>,5</w:t>
            </w:r>
            <w:r w:rsidRPr="00377737">
              <w:rPr>
                <w:rFonts w:eastAsia="Arial" w:cs="Arial"/>
                <w:sz w:val="20"/>
                <w:vertAlign w:val="superscript"/>
              </w:rPr>
              <w:t>th</w:t>
            </w:r>
            <w:r w:rsidRPr="00377737">
              <w:rPr>
                <w:rFonts w:eastAsia="Arial" w:cs="Arial"/>
                <w:sz w:val="20"/>
              </w:rPr>
              <w:t xml:space="preserve"> </w:t>
            </w:r>
            <w:r w:rsidRPr="00377737">
              <w:rPr>
                <w:rFonts w:eastAsia="Arial" w:cs="Arial"/>
                <w:spacing w:val="-1"/>
                <w:sz w:val="20"/>
              </w:rPr>
              <w:t>August</w:t>
            </w:r>
            <w:r w:rsidRPr="00377737">
              <w:rPr>
                <w:rFonts w:eastAsia="Arial" w:cs="Arial"/>
                <w:sz w:val="20"/>
              </w:rPr>
              <w:t xml:space="preserve"> </w:t>
            </w:r>
            <w:r w:rsidRPr="00377737">
              <w:rPr>
                <w:rFonts w:eastAsia="Arial" w:cs="Arial"/>
                <w:spacing w:val="-1"/>
                <w:sz w:val="20"/>
              </w:rPr>
              <w:t>2024</w:t>
            </w:r>
            <w:r w:rsidRPr="00377737">
              <w:rPr>
                <w:rFonts w:eastAsia="Arial" w:cs="Arial"/>
                <w:spacing w:val="-2"/>
                <w:sz w:val="20"/>
              </w:rPr>
              <w:t xml:space="preserve"> </w:t>
            </w:r>
            <w:r w:rsidRPr="00377737">
              <w:rPr>
                <w:rFonts w:eastAsia="Arial" w:cs="Arial"/>
                <w:sz w:val="20"/>
              </w:rPr>
              <w:t>~</w:t>
            </w:r>
            <w:r w:rsidRPr="00377737">
              <w:rPr>
                <w:rFonts w:eastAsia="Arial" w:cs="Arial"/>
                <w:spacing w:val="-1"/>
                <w:sz w:val="20"/>
              </w:rPr>
              <w:t xml:space="preserve"> Sunday 8th</w:t>
            </w:r>
            <w:r w:rsidRPr="00377737">
              <w:rPr>
                <w:rFonts w:eastAsia="Arial" w:cs="Arial"/>
                <w:sz w:val="20"/>
              </w:rPr>
              <w:t xml:space="preserve"> September</w:t>
            </w:r>
            <w:r w:rsidRPr="00377737">
              <w:rPr>
                <w:rFonts w:eastAsia="Arial" w:cs="Arial"/>
                <w:spacing w:val="-2"/>
                <w:sz w:val="20"/>
              </w:rPr>
              <w:t xml:space="preserve"> </w:t>
            </w:r>
            <w:r w:rsidRPr="00377737">
              <w:rPr>
                <w:rFonts w:eastAsia="Arial" w:cs="Arial"/>
                <w:spacing w:val="-1"/>
                <w:sz w:val="20"/>
              </w:rPr>
              <w:t>2024</w:t>
            </w:r>
          </w:p>
        </w:tc>
        <w:tc>
          <w:tcPr>
            <w:tcW w:w="1366" w:type="dxa"/>
            <w:shd w:val="clear" w:color="auto" w:fill="BFBFBF" w:themeFill="background1" w:themeFillShade="BF"/>
          </w:tcPr>
          <w:p w14:paraId="68BA8205" w14:textId="77777777" w:rsidR="00A11913" w:rsidRPr="00377737" w:rsidRDefault="00A11913" w:rsidP="00CC4D8F">
            <w:pPr>
              <w:rPr>
                <w:rFonts w:eastAsia="Arial" w:cs="Arial"/>
                <w:i/>
                <w:sz w:val="20"/>
              </w:rPr>
            </w:pPr>
            <w:r w:rsidRPr="00377737">
              <w:rPr>
                <w:rFonts w:eastAsia="Arial" w:cs="Arial"/>
                <w:iCs/>
                <w:sz w:val="20"/>
              </w:rPr>
              <w:t>5 weeks</w:t>
            </w:r>
          </w:p>
        </w:tc>
      </w:tr>
      <w:tr w:rsidR="00A11913" w:rsidRPr="00377737" w14:paraId="36A85F7B" w14:textId="77777777" w:rsidTr="00CC4D8F">
        <w:tc>
          <w:tcPr>
            <w:tcW w:w="2480" w:type="dxa"/>
            <w:shd w:val="clear" w:color="auto" w:fill="E7E6E6" w:themeFill="background2"/>
          </w:tcPr>
          <w:p w14:paraId="6366A9F4" w14:textId="77777777" w:rsidR="00A11913" w:rsidRPr="00377737" w:rsidRDefault="00A11913" w:rsidP="00CC4D8F">
            <w:pPr>
              <w:rPr>
                <w:rFonts w:eastAsia="Arial" w:cs="Arial"/>
                <w:iCs/>
                <w:sz w:val="20"/>
              </w:rPr>
            </w:pPr>
            <w:r w:rsidRPr="00377737">
              <w:rPr>
                <w:rFonts w:eastAsia="Arial" w:cs="Arial"/>
                <w:iCs/>
                <w:sz w:val="20"/>
              </w:rPr>
              <w:t>EXAMINATION BOARD</w:t>
            </w:r>
          </w:p>
        </w:tc>
        <w:tc>
          <w:tcPr>
            <w:tcW w:w="5070" w:type="dxa"/>
            <w:shd w:val="clear" w:color="auto" w:fill="E7E6E6" w:themeFill="background2"/>
          </w:tcPr>
          <w:p w14:paraId="7492DD43" w14:textId="77777777" w:rsidR="00A11913" w:rsidRPr="00377737" w:rsidRDefault="00A11913" w:rsidP="00CC4D8F">
            <w:pPr>
              <w:rPr>
                <w:rFonts w:eastAsia="Arial" w:cs="Arial"/>
                <w:spacing w:val="-1"/>
                <w:sz w:val="20"/>
              </w:rPr>
            </w:pPr>
            <w:r w:rsidRPr="00377737">
              <w:rPr>
                <w:rFonts w:eastAsia="Arial" w:cs="Arial"/>
                <w:spacing w:val="-1"/>
                <w:sz w:val="20"/>
              </w:rPr>
              <w:t>Wednesday 4</w:t>
            </w:r>
            <w:r w:rsidRPr="00377737">
              <w:rPr>
                <w:rFonts w:eastAsia="Arial" w:cs="Arial"/>
                <w:spacing w:val="-1"/>
                <w:sz w:val="20"/>
                <w:vertAlign w:val="superscript"/>
              </w:rPr>
              <w:t>th</w:t>
            </w:r>
            <w:r w:rsidRPr="00377737">
              <w:rPr>
                <w:rFonts w:eastAsia="Arial" w:cs="Arial"/>
                <w:spacing w:val="-1"/>
                <w:sz w:val="20"/>
              </w:rPr>
              <w:t xml:space="preserve"> September 2024</w:t>
            </w:r>
          </w:p>
        </w:tc>
        <w:tc>
          <w:tcPr>
            <w:tcW w:w="1366" w:type="dxa"/>
            <w:shd w:val="clear" w:color="auto" w:fill="E7E6E6" w:themeFill="background2"/>
          </w:tcPr>
          <w:p w14:paraId="413F5B8F" w14:textId="77777777" w:rsidR="00A11913" w:rsidRPr="00377737" w:rsidRDefault="00A11913" w:rsidP="00CC4D8F">
            <w:pPr>
              <w:rPr>
                <w:rFonts w:eastAsia="Arial" w:cs="Arial"/>
                <w:iCs/>
                <w:sz w:val="20"/>
              </w:rPr>
            </w:pPr>
          </w:p>
        </w:tc>
      </w:tr>
    </w:tbl>
    <w:p w14:paraId="7463C60D" w14:textId="77777777" w:rsidR="00A11913" w:rsidRDefault="00A11913" w:rsidP="00A11913">
      <w:pPr>
        <w:rPr>
          <w:b/>
          <w:bCs/>
        </w:rPr>
      </w:pPr>
      <w:r>
        <w:rPr>
          <w:rFonts w:eastAsia="Arial" w:cs="Arial"/>
          <w:b/>
          <w:bCs/>
          <w:i/>
          <w:sz w:val="20"/>
        </w:rPr>
        <w:br/>
      </w:r>
      <w:r>
        <w:rPr>
          <w:b/>
          <w:bCs/>
        </w:rPr>
        <w:t>LONDON</w:t>
      </w:r>
    </w:p>
    <w:p w14:paraId="32B1CECB" w14:textId="77777777" w:rsidR="00A11913" w:rsidRDefault="00A11913" w:rsidP="00A11913">
      <w:r>
        <w:t>Induction sessions will take place for London:</w:t>
      </w:r>
    </w:p>
    <w:p w14:paraId="6A571524" w14:textId="77777777" w:rsidR="00A11913" w:rsidRDefault="00A11913" w:rsidP="00A11913">
      <w:r>
        <w:t>w/c 2</w:t>
      </w:r>
      <w:r w:rsidRPr="00C161B2">
        <w:rPr>
          <w:vertAlign w:val="superscript"/>
        </w:rPr>
        <w:t>nd</w:t>
      </w:r>
      <w:r>
        <w:t xml:space="preserve"> October 2023, w/c 5</w:t>
      </w:r>
      <w:r w:rsidRPr="00DE4352">
        <w:rPr>
          <w:vertAlign w:val="superscript"/>
        </w:rPr>
        <w:t>th</w:t>
      </w:r>
      <w:r>
        <w:t xml:space="preserve"> February 2024 and w/c 3rd June </w:t>
      </w:r>
    </w:p>
    <w:p w14:paraId="29D2E64A" w14:textId="77777777" w:rsidR="00A11913" w:rsidRDefault="00A11913" w:rsidP="00A11913"/>
    <w:tbl>
      <w:tblPr>
        <w:tblStyle w:val="TableGrid"/>
        <w:tblW w:w="0" w:type="auto"/>
        <w:tblInd w:w="100" w:type="dxa"/>
        <w:tblLook w:val="04A0" w:firstRow="1" w:lastRow="0" w:firstColumn="1" w:lastColumn="0" w:noHBand="0" w:noVBand="1"/>
      </w:tblPr>
      <w:tblGrid>
        <w:gridCol w:w="2360"/>
        <w:gridCol w:w="4557"/>
        <w:gridCol w:w="1286"/>
      </w:tblGrid>
      <w:tr w:rsidR="00A11913" w:rsidRPr="00377737" w14:paraId="206D0418" w14:textId="77777777" w:rsidTr="00CC4D8F">
        <w:tc>
          <w:tcPr>
            <w:tcW w:w="8916" w:type="dxa"/>
            <w:gridSpan w:val="3"/>
          </w:tcPr>
          <w:p w14:paraId="1AD9610E" w14:textId="77777777" w:rsidR="00A11913" w:rsidRPr="00377737" w:rsidRDefault="00A11913" w:rsidP="00CC4D8F">
            <w:pPr>
              <w:jc w:val="center"/>
              <w:rPr>
                <w:rFonts w:eastAsia="Arial" w:cs="Arial"/>
                <w:b/>
                <w:bCs/>
                <w:iCs/>
                <w:sz w:val="20"/>
              </w:rPr>
            </w:pPr>
            <w:r w:rsidRPr="00377737">
              <w:rPr>
                <w:rFonts w:eastAsia="Arial" w:cs="Arial"/>
                <w:b/>
                <w:bCs/>
                <w:iCs/>
                <w:sz w:val="20"/>
              </w:rPr>
              <w:t>TERM DATES</w:t>
            </w:r>
          </w:p>
        </w:tc>
      </w:tr>
      <w:tr w:rsidR="00A11913" w:rsidRPr="00377737" w14:paraId="4BDC2CEB" w14:textId="77777777" w:rsidTr="00CC4D8F">
        <w:tc>
          <w:tcPr>
            <w:tcW w:w="8916" w:type="dxa"/>
            <w:gridSpan w:val="3"/>
            <w:shd w:val="clear" w:color="auto" w:fill="000000" w:themeFill="text1"/>
          </w:tcPr>
          <w:p w14:paraId="1142D46E" w14:textId="77777777" w:rsidR="00A11913" w:rsidRPr="00377737" w:rsidRDefault="00A11913" w:rsidP="00CC4D8F">
            <w:pPr>
              <w:jc w:val="center"/>
              <w:rPr>
                <w:rFonts w:eastAsia="Arial" w:cs="Arial"/>
                <w:b/>
                <w:bCs/>
                <w:i/>
                <w:sz w:val="20"/>
              </w:rPr>
            </w:pPr>
            <w:r>
              <w:rPr>
                <w:rFonts w:eastAsia="Arial" w:cs="Arial"/>
                <w:b/>
                <w:bCs/>
                <w:iCs/>
                <w:sz w:val="20"/>
              </w:rPr>
              <w:t>OCTOB</w:t>
            </w:r>
            <w:r w:rsidRPr="00377737">
              <w:rPr>
                <w:rFonts w:eastAsia="Arial" w:cs="Arial"/>
                <w:b/>
                <w:bCs/>
                <w:iCs/>
                <w:sz w:val="20"/>
              </w:rPr>
              <w:t>ER 202</w:t>
            </w:r>
            <w:r>
              <w:rPr>
                <w:rFonts w:eastAsia="Arial" w:cs="Arial"/>
                <w:b/>
                <w:bCs/>
                <w:iCs/>
                <w:sz w:val="20"/>
              </w:rPr>
              <w:t>3</w:t>
            </w:r>
            <w:r w:rsidRPr="00377737">
              <w:rPr>
                <w:rFonts w:eastAsia="Arial" w:cs="Arial"/>
                <w:b/>
                <w:bCs/>
                <w:iCs/>
                <w:sz w:val="20"/>
              </w:rPr>
              <w:t xml:space="preserve"> TERM</w:t>
            </w:r>
          </w:p>
        </w:tc>
      </w:tr>
      <w:tr w:rsidR="00A11913" w:rsidRPr="00377737" w14:paraId="0D232C09" w14:textId="77777777" w:rsidTr="00CC4D8F">
        <w:tc>
          <w:tcPr>
            <w:tcW w:w="2480" w:type="dxa"/>
          </w:tcPr>
          <w:p w14:paraId="58B40C9C" w14:textId="77777777" w:rsidR="00A11913" w:rsidRPr="00377737" w:rsidRDefault="00A11913" w:rsidP="00CC4D8F">
            <w:pPr>
              <w:rPr>
                <w:rFonts w:eastAsia="Arial" w:cs="Arial"/>
                <w:iCs/>
                <w:sz w:val="20"/>
              </w:rPr>
            </w:pPr>
            <w:r w:rsidRPr="00377737">
              <w:rPr>
                <w:rFonts w:eastAsia="Arial" w:cs="Arial"/>
                <w:iCs/>
                <w:sz w:val="20"/>
              </w:rPr>
              <w:t>TEACHING PERIOD</w:t>
            </w:r>
          </w:p>
        </w:tc>
        <w:tc>
          <w:tcPr>
            <w:tcW w:w="5070" w:type="dxa"/>
          </w:tcPr>
          <w:p w14:paraId="0E54A354" w14:textId="77777777" w:rsidR="00A11913" w:rsidRPr="00377737" w:rsidRDefault="00A11913" w:rsidP="00CC4D8F">
            <w:pPr>
              <w:rPr>
                <w:rFonts w:eastAsia="Arial" w:cs="Arial"/>
                <w:b/>
                <w:bCs/>
                <w:i/>
                <w:sz w:val="20"/>
                <w:highlight w:val="yellow"/>
              </w:rPr>
            </w:pPr>
            <w:r w:rsidRPr="00377737">
              <w:rPr>
                <w:rFonts w:eastAsia="Arial" w:cs="Arial"/>
                <w:spacing w:val="-1"/>
                <w:sz w:val="20"/>
              </w:rPr>
              <w:t>Monday</w:t>
            </w:r>
            <w:r w:rsidRPr="00377737">
              <w:rPr>
                <w:rFonts w:eastAsia="Arial" w:cs="Arial"/>
                <w:sz w:val="20"/>
              </w:rPr>
              <w:t>,</w:t>
            </w:r>
            <w:r w:rsidRPr="00377737">
              <w:rPr>
                <w:rFonts w:eastAsia="Arial" w:cs="Arial"/>
                <w:spacing w:val="2"/>
                <w:sz w:val="20"/>
              </w:rPr>
              <w:t xml:space="preserve"> </w:t>
            </w:r>
            <w:r>
              <w:rPr>
                <w:rFonts w:eastAsia="Arial" w:cs="Arial"/>
                <w:spacing w:val="2"/>
                <w:sz w:val="20"/>
              </w:rPr>
              <w:t>9th</w:t>
            </w:r>
            <w:r w:rsidRPr="00377737">
              <w:rPr>
                <w:rFonts w:eastAsia="Arial" w:cs="Arial"/>
                <w:spacing w:val="2"/>
                <w:sz w:val="20"/>
              </w:rPr>
              <w:t xml:space="preserve"> </w:t>
            </w:r>
            <w:r>
              <w:rPr>
                <w:rFonts w:eastAsia="Arial" w:cs="Arial"/>
                <w:spacing w:val="2"/>
                <w:sz w:val="20"/>
              </w:rPr>
              <w:t xml:space="preserve">October </w:t>
            </w:r>
            <w:r w:rsidRPr="00377737">
              <w:rPr>
                <w:rFonts w:eastAsia="Arial" w:cs="Arial"/>
                <w:spacing w:val="-3"/>
                <w:sz w:val="20"/>
              </w:rPr>
              <w:t xml:space="preserve"> </w:t>
            </w:r>
            <w:r w:rsidRPr="00377737">
              <w:rPr>
                <w:rFonts w:eastAsia="Arial" w:cs="Arial"/>
                <w:spacing w:val="-1"/>
                <w:sz w:val="20"/>
              </w:rPr>
              <w:t>20</w:t>
            </w:r>
            <w:r w:rsidRPr="00377737">
              <w:rPr>
                <w:rFonts w:eastAsia="Arial" w:cs="Arial"/>
                <w:sz w:val="20"/>
              </w:rPr>
              <w:t>23</w:t>
            </w:r>
            <w:r w:rsidRPr="00377737">
              <w:rPr>
                <w:rFonts w:eastAsia="Arial" w:cs="Arial"/>
                <w:spacing w:val="1"/>
                <w:sz w:val="20"/>
              </w:rPr>
              <w:t xml:space="preserve"> </w:t>
            </w:r>
            <w:r w:rsidRPr="00377737">
              <w:rPr>
                <w:rFonts w:eastAsia="Arial" w:cs="Arial"/>
                <w:sz w:val="20"/>
              </w:rPr>
              <w:t>~</w:t>
            </w:r>
            <w:r w:rsidRPr="00377737">
              <w:rPr>
                <w:rFonts w:eastAsia="Arial" w:cs="Arial"/>
                <w:spacing w:val="-1"/>
                <w:sz w:val="20"/>
              </w:rPr>
              <w:t xml:space="preserve"> Sunday 1</w:t>
            </w:r>
            <w:r>
              <w:rPr>
                <w:rFonts w:eastAsia="Arial" w:cs="Arial"/>
                <w:spacing w:val="-1"/>
                <w:sz w:val="20"/>
              </w:rPr>
              <w:t>7</w:t>
            </w:r>
            <w:r w:rsidRPr="00377737">
              <w:rPr>
                <w:rFonts w:eastAsia="Arial" w:cs="Arial"/>
                <w:spacing w:val="-1"/>
                <w:sz w:val="20"/>
              </w:rPr>
              <w:t xml:space="preserve">th </w:t>
            </w:r>
            <w:r>
              <w:rPr>
                <w:rFonts w:eastAsia="Arial" w:cs="Arial"/>
                <w:spacing w:val="-1"/>
                <w:sz w:val="20"/>
              </w:rPr>
              <w:t>December</w:t>
            </w:r>
            <w:r w:rsidRPr="00377737">
              <w:rPr>
                <w:rFonts w:eastAsia="Arial" w:cs="Arial"/>
                <w:spacing w:val="-4"/>
                <w:sz w:val="20"/>
              </w:rPr>
              <w:t xml:space="preserve"> </w:t>
            </w:r>
            <w:r w:rsidRPr="00377737">
              <w:rPr>
                <w:rFonts w:eastAsia="Arial" w:cs="Arial"/>
                <w:spacing w:val="-1"/>
                <w:sz w:val="20"/>
              </w:rPr>
              <w:t>2023</w:t>
            </w:r>
          </w:p>
        </w:tc>
        <w:tc>
          <w:tcPr>
            <w:tcW w:w="1366" w:type="dxa"/>
          </w:tcPr>
          <w:p w14:paraId="600A7B25" w14:textId="77777777" w:rsidR="00A11913" w:rsidRPr="00377737" w:rsidRDefault="00A11913" w:rsidP="00CC4D8F">
            <w:pPr>
              <w:rPr>
                <w:rFonts w:eastAsia="Arial" w:cs="Arial"/>
                <w:iCs/>
                <w:sz w:val="20"/>
              </w:rPr>
            </w:pPr>
            <w:r w:rsidRPr="00377737">
              <w:rPr>
                <w:rFonts w:eastAsia="Arial" w:cs="Arial"/>
                <w:iCs/>
                <w:sz w:val="20"/>
              </w:rPr>
              <w:t>10 weeks</w:t>
            </w:r>
          </w:p>
        </w:tc>
      </w:tr>
      <w:tr w:rsidR="00A11913" w:rsidRPr="00377737" w14:paraId="194B8574" w14:textId="77777777" w:rsidTr="00CC4D8F">
        <w:tc>
          <w:tcPr>
            <w:tcW w:w="2480" w:type="dxa"/>
          </w:tcPr>
          <w:p w14:paraId="195D16D6" w14:textId="77777777" w:rsidR="00A11913" w:rsidRPr="00377737" w:rsidRDefault="00A11913" w:rsidP="00CC4D8F">
            <w:pPr>
              <w:rPr>
                <w:rFonts w:eastAsia="Arial" w:cs="Arial"/>
                <w:iCs/>
                <w:sz w:val="20"/>
              </w:rPr>
            </w:pPr>
            <w:r w:rsidRPr="00377737">
              <w:rPr>
                <w:rFonts w:eastAsia="Arial" w:cs="Arial"/>
                <w:iCs/>
                <w:sz w:val="20"/>
              </w:rPr>
              <w:t>ASSESSMENT PERIOD</w:t>
            </w:r>
          </w:p>
        </w:tc>
        <w:tc>
          <w:tcPr>
            <w:tcW w:w="5070" w:type="dxa"/>
          </w:tcPr>
          <w:p w14:paraId="2341C0BF" w14:textId="77777777" w:rsidR="00A11913" w:rsidRPr="00377737" w:rsidRDefault="00A11913" w:rsidP="00CC4D8F">
            <w:pPr>
              <w:rPr>
                <w:rFonts w:eastAsia="Arial" w:cs="Arial"/>
                <w:b/>
                <w:bCs/>
                <w:i/>
                <w:sz w:val="20"/>
                <w:highlight w:val="yellow"/>
              </w:rPr>
            </w:pPr>
            <w:r w:rsidRPr="00377737">
              <w:rPr>
                <w:rFonts w:eastAsia="Arial" w:cs="Arial"/>
                <w:spacing w:val="-1"/>
                <w:sz w:val="20"/>
              </w:rPr>
              <w:t xml:space="preserve">Monday, </w:t>
            </w:r>
            <w:r>
              <w:rPr>
                <w:rFonts w:eastAsia="Arial" w:cs="Arial"/>
                <w:spacing w:val="-1"/>
                <w:sz w:val="20"/>
              </w:rPr>
              <w:t>18</w:t>
            </w:r>
            <w:r w:rsidRPr="00377737">
              <w:rPr>
                <w:rFonts w:eastAsia="Arial" w:cs="Arial"/>
                <w:spacing w:val="-1"/>
                <w:sz w:val="20"/>
                <w:vertAlign w:val="superscript"/>
              </w:rPr>
              <w:t>th</w:t>
            </w:r>
            <w:r>
              <w:rPr>
                <w:rFonts w:eastAsia="Arial" w:cs="Arial"/>
                <w:spacing w:val="-1"/>
                <w:sz w:val="20"/>
                <w:vertAlign w:val="superscript"/>
              </w:rPr>
              <w:t xml:space="preserve"> </w:t>
            </w:r>
            <w:r>
              <w:rPr>
                <w:rFonts w:eastAsia="Arial" w:cs="Arial"/>
                <w:spacing w:val="-1"/>
                <w:sz w:val="20"/>
              </w:rPr>
              <w:t>Decemb</w:t>
            </w:r>
            <w:r w:rsidRPr="00377737">
              <w:rPr>
                <w:rFonts w:eastAsia="Arial" w:cs="Arial"/>
                <w:spacing w:val="-1"/>
                <w:sz w:val="20"/>
              </w:rPr>
              <w:t xml:space="preserve">er 2023 </w:t>
            </w:r>
            <w:r w:rsidRPr="00377737">
              <w:rPr>
                <w:rFonts w:eastAsia="Arial" w:cs="Arial"/>
                <w:sz w:val="20"/>
              </w:rPr>
              <w:t>~</w:t>
            </w:r>
            <w:r w:rsidRPr="00377737">
              <w:rPr>
                <w:rFonts w:eastAsia="Arial" w:cs="Arial"/>
                <w:spacing w:val="-1"/>
                <w:sz w:val="20"/>
              </w:rPr>
              <w:t xml:space="preserve"> Sunday </w:t>
            </w:r>
            <w:r>
              <w:rPr>
                <w:rFonts w:eastAsia="Arial" w:cs="Arial"/>
                <w:spacing w:val="-1"/>
                <w:sz w:val="20"/>
              </w:rPr>
              <w:t>7</w:t>
            </w:r>
            <w:r w:rsidRPr="00377737">
              <w:rPr>
                <w:rFonts w:eastAsia="Arial" w:cs="Arial"/>
                <w:spacing w:val="-1"/>
                <w:sz w:val="20"/>
                <w:vertAlign w:val="superscript"/>
              </w:rPr>
              <w:t>th</w:t>
            </w:r>
            <w:r>
              <w:rPr>
                <w:rFonts w:eastAsia="Arial" w:cs="Arial"/>
                <w:spacing w:val="-1"/>
                <w:sz w:val="20"/>
              </w:rPr>
              <w:t xml:space="preserve"> January</w:t>
            </w:r>
            <w:r w:rsidRPr="00377737">
              <w:rPr>
                <w:rFonts w:eastAsia="Arial" w:cs="Arial"/>
                <w:spacing w:val="-1"/>
                <w:sz w:val="20"/>
              </w:rPr>
              <w:t xml:space="preserve"> </w:t>
            </w:r>
            <w:r w:rsidRPr="00377737">
              <w:rPr>
                <w:rFonts w:eastAsia="Arial" w:cs="Arial"/>
                <w:spacing w:val="-4"/>
                <w:sz w:val="20"/>
              </w:rPr>
              <w:t xml:space="preserve"> </w:t>
            </w:r>
            <w:r w:rsidRPr="00377737">
              <w:rPr>
                <w:rFonts w:eastAsia="Arial" w:cs="Arial"/>
                <w:spacing w:val="-1"/>
                <w:sz w:val="20"/>
              </w:rPr>
              <w:t>202</w:t>
            </w:r>
            <w:r>
              <w:rPr>
                <w:rFonts w:eastAsia="Arial" w:cs="Arial"/>
                <w:spacing w:val="-1"/>
                <w:sz w:val="20"/>
              </w:rPr>
              <w:t>4</w:t>
            </w:r>
          </w:p>
        </w:tc>
        <w:tc>
          <w:tcPr>
            <w:tcW w:w="1366" w:type="dxa"/>
          </w:tcPr>
          <w:p w14:paraId="2C8C3149" w14:textId="77777777" w:rsidR="00A11913" w:rsidRPr="00377737" w:rsidRDefault="00A11913" w:rsidP="00CC4D8F">
            <w:pPr>
              <w:rPr>
                <w:rFonts w:eastAsia="Arial" w:cs="Arial"/>
                <w:iCs/>
                <w:sz w:val="20"/>
              </w:rPr>
            </w:pPr>
            <w:r w:rsidRPr="00377737">
              <w:rPr>
                <w:rFonts w:eastAsia="Arial" w:cs="Arial"/>
                <w:iCs/>
                <w:sz w:val="20"/>
              </w:rPr>
              <w:t>2 weeks</w:t>
            </w:r>
          </w:p>
        </w:tc>
      </w:tr>
      <w:tr w:rsidR="00A11913" w:rsidRPr="00377737" w14:paraId="3A47DF15" w14:textId="77777777" w:rsidTr="00CC4D8F">
        <w:tc>
          <w:tcPr>
            <w:tcW w:w="2480" w:type="dxa"/>
            <w:shd w:val="clear" w:color="auto" w:fill="BFBFBF" w:themeFill="background1" w:themeFillShade="BF"/>
          </w:tcPr>
          <w:p w14:paraId="014B7502" w14:textId="77777777" w:rsidR="00A11913" w:rsidRPr="00377737" w:rsidRDefault="00A11913" w:rsidP="00CC4D8F">
            <w:pPr>
              <w:rPr>
                <w:rFonts w:eastAsia="Arial" w:cs="Arial"/>
                <w:iCs/>
                <w:sz w:val="20"/>
              </w:rPr>
            </w:pPr>
            <w:r w:rsidRPr="00377737">
              <w:rPr>
                <w:rFonts w:eastAsia="Arial" w:cs="Arial"/>
                <w:iCs/>
                <w:sz w:val="20"/>
              </w:rPr>
              <w:t>TERM BREAK</w:t>
            </w:r>
          </w:p>
        </w:tc>
        <w:tc>
          <w:tcPr>
            <w:tcW w:w="5070" w:type="dxa"/>
            <w:shd w:val="clear" w:color="auto" w:fill="BFBFBF" w:themeFill="background1" w:themeFillShade="BF"/>
          </w:tcPr>
          <w:p w14:paraId="46D4743D" w14:textId="77777777" w:rsidR="00A11913" w:rsidRPr="00377737" w:rsidRDefault="00A11913" w:rsidP="00CC4D8F">
            <w:pPr>
              <w:rPr>
                <w:rFonts w:eastAsia="Arial" w:cs="Arial"/>
                <w:b/>
                <w:bCs/>
                <w:i/>
                <w:sz w:val="20"/>
                <w:highlight w:val="yellow"/>
              </w:rPr>
            </w:pPr>
            <w:r w:rsidRPr="00377737">
              <w:rPr>
                <w:rFonts w:eastAsia="Arial" w:cs="Arial"/>
                <w:spacing w:val="-1"/>
                <w:sz w:val="20"/>
              </w:rPr>
              <w:t>Monday</w:t>
            </w:r>
            <w:r w:rsidRPr="00377737">
              <w:rPr>
                <w:rFonts w:eastAsia="Arial" w:cs="Arial"/>
                <w:sz w:val="20"/>
              </w:rPr>
              <w:t>,</w:t>
            </w:r>
            <w:r w:rsidRPr="00377737">
              <w:rPr>
                <w:rFonts w:eastAsia="Arial" w:cs="Arial"/>
                <w:spacing w:val="2"/>
                <w:sz w:val="20"/>
              </w:rPr>
              <w:t xml:space="preserve"> </w:t>
            </w:r>
            <w:r>
              <w:rPr>
                <w:rFonts w:eastAsia="Arial" w:cs="Arial"/>
                <w:spacing w:val="2"/>
                <w:sz w:val="20"/>
              </w:rPr>
              <w:t>8t</w:t>
            </w:r>
            <w:r w:rsidRPr="00377737">
              <w:rPr>
                <w:rFonts w:eastAsia="Arial" w:cs="Arial"/>
                <w:spacing w:val="2"/>
                <w:sz w:val="20"/>
              </w:rPr>
              <w:t>h</w:t>
            </w:r>
            <w:r w:rsidRPr="00377737">
              <w:rPr>
                <w:rFonts w:eastAsia="Arial" w:cs="Arial"/>
                <w:spacing w:val="-1"/>
                <w:sz w:val="20"/>
              </w:rPr>
              <w:t xml:space="preserve"> </w:t>
            </w:r>
            <w:r>
              <w:rPr>
                <w:rFonts w:eastAsia="Arial" w:cs="Arial"/>
                <w:spacing w:val="-1"/>
                <w:sz w:val="20"/>
              </w:rPr>
              <w:t>January</w:t>
            </w:r>
            <w:r w:rsidRPr="00377737">
              <w:rPr>
                <w:rFonts w:eastAsia="Arial" w:cs="Arial"/>
                <w:spacing w:val="-1"/>
                <w:sz w:val="20"/>
              </w:rPr>
              <w:t xml:space="preserve"> 2023</w:t>
            </w:r>
            <w:r w:rsidRPr="00377737">
              <w:rPr>
                <w:rFonts w:eastAsia="Arial" w:cs="Arial"/>
                <w:spacing w:val="1"/>
                <w:sz w:val="20"/>
              </w:rPr>
              <w:t xml:space="preserve"> </w:t>
            </w:r>
            <w:r w:rsidRPr="00377737">
              <w:rPr>
                <w:rFonts w:eastAsia="Arial" w:cs="Arial"/>
                <w:sz w:val="20"/>
              </w:rPr>
              <w:t>~</w:t>
            </w:r>
            <w:r w:rsidRPr="00377737">
              <w:rPr>
                <w:rFonts w:eastAsia="Arial" w:cs="Arial"/>
                <w:spacing w:val="-1"/>
                <w:sz w:val="20"/>
              </w:rPr>
              <w:t xml:space="preserve"> Sunday, 1</w:t>
            </w:r>
            <w:r>
              <w:rPr>
                <w:rFonts w:eastAsia="Arial" w:cs="Arial"/>
                <w:spacing w:val="-1"/>
                <w:sz w:val="20"/>
              </w:rPr>
              <w:t>1</w:t>
            </w:r>
            <w:r w:rsidRPr="00377737">
              <w:rPr>
                <w:rFonts w:eastAsia="Arial" w:cs="Arial"/>
                <w:spacing w:val="-1"/>
                <w:sz w:val="20"/>
              </w:rPr>
              <w:t>th</w:t>
            </w:r>
            <w:r w:rsidRPr="00377737">
              <w:rPr>
                <w:rFonts w:eastAsia="Arial" w:cs="Arial"/>
                <w:spacing w:val="2"/>
                <w:sz w:val="20"/>
              </w:rPr>
              <w:t xml:space="preserve"> </w:t>
            </w:r>
            <w:r>
              <w:rPr>
                <w:rFonts w:eastAsia="Arial" w:cs="Arial"/>
                <w:spacing w:val="2"/>
                <w:sz w:val="20"/>
              </w:rPr>
              <w:t>Febru</w:t>
            </w:r>
            <w:r w:rsidRPr="00377737">
              <w:rPr>
                <w:rFonts w:eastAsia="Arial" w:cs="Arial"/>
                <w:spacing w:val="2"/>
                <w:sz w:val="20"/>
              </w:rPr>
              <w:t>ary</w:t>
            </w:r>
            <w:r w:rsidRPr="00377737">
              <w:rPr>
                <w:rFonts w:eastAsia="Arial" w:cs="Arial"/>
                <w:sz w:val="20"/>
              </w:rPr>
              <w:t xml:space="preserve"> </w:t>
            </w:r>
            <w:r w:rsidRPr="00377737">
              <w:rPr>
                <w:rFonts w:eastAsia="Arial" w:cs="Arial"/>
                <w:spacing w:val="-1"/>
                <w:sz w:val="20"/>
              </w:rPr>
              <w:t>2024</w:t>
            </w:r>
          </w:p>
        </w:tc>
        <w:tc>
          <w:tcPr>
            <w:tcW w:w="1366" w:type="dxa"/>
            <w:shd w:val="clear" w:color="auto" w:fill="BFBFBF" w:themeFill="background1" w:themeFillShade="BF"/>
          </w:tcPr>
          <w:p w14:paraId="5F7C2FEF" w14:textId="77777777" w:rsidR="00A11913" w:rsidRPr="00377737" w:rsidRDefault="00A11913" w:rsidP="00CC4D8F">
            <w:pPr>
              <w:rPr>
                <w:rFonts w:eastAsia="Arial" w:cs="Arial"/>
                <w:iCs/>
                <w:sz w:val="20"/>
              </w:rPr>
            </w:pPr>
            <w:r w:rsidRPr="00377737">
              <w:rPr>
                <w:rFonts w:eastAsia="Arial" w:cs="Arial"/>
                <w:iCs/>
                <w:sz w:val="20"/>
              </w:rPr>
              <w:t>5 weeks</w:t>
            </w:r>
          </w:p>
        </w:tc>
      </w:tr>
      <w:tr w:rsidR="00A11913" w:rsidRPr="00377737" w14:paraId="0FD27A6F" w14:textId="77777777" w:rsidTr="00CC4D8F">
        <w:tc>
          <w:tcPr>
            <w:tcW w:w="2480" w:type="dxa"/>
            <w:shd w:val="clear" w:color="auto" w:fill="E7E6E6" w:themeFill="background2"/>
          </w:tcPr>
          <w:p w14:paraId="7245FABF" w14:textId="77777777" w:rsidR="00A11913" w:rsidRPr="00377737" w:rsidRDefault="00A11913" w:rsidP="00CC4D8F">
            <w:pPr>
              <w:rPr>
                <w:rFonts w:eastAsia="Arial" w:cs="Arial"/>
                <w:iCs/>
                <w:sz w:val="20"/>
              </w:rPr>
            </w:pPr>
            <w:r w:rsidRPr="00377737">
              <w:rPr>
                <w:rFonts w:eastAsia="Arial" w:cs="Arial"/>
                <w:iCs/>
                <w:sz w:val="20"/>
              </w:rPr>
              <w:t>EXAMINATION BOARD</w:t>
            </w:r>
          </w:p>
        </w:tc>
        <w:tc>
          <w:tcPr>
            <w:tcW w:w="6436" w:type="dxa"/>
            <w:gridSpan w:val="2"/>
            <w:shd w:val="clear" w:color="auto" w:fill="E7E6E6" w:themeFill="background2"/>
          </w:tcPr>
          <w:p w14:paraId="01B17497" w14:textId="77777777" w:rsidR="00A11913" w:rsidRPr="00377737" w:rsidRDefault="00A11913" w:rsidP="00CC4D8F">
            <w:pPr>
              <w:rPr>
                <w:rFonts w:eastAsia="Arial" w:cs="Arial"/>
                <w:iCs/>
                <w:sz w:val="20"/>
              </w:rPr>
            </w:pPr>
            <w:r w:rsidRPr="00377737">
              <w:rPr>
                <w:rFonts w:eastAsia="Arial" w:cs="Arial"/>
                <w:spacing w:val="-1"/>
                <w:sz w:val="20"/>
              </w:rPr>
              <w:t xml:space="preserve">Wednesday </w:t>
            </w:r>
            <w:r>
              <w:rPr>
                <w:rFonts w:eastAsia="Arial" w:cs="Arial"/>
                <w:spacing w:val="-1"/>
                <w:sz w:val="20"/>
              </w:rPr>
              <w:t>7t</w:t>
            </w:r>
            <w:r w:rsidRPr="00377737">
              <w:rPr>
                <w:rFonts w:eastAsia="Arial" w:cs="Arial"/>
                <w:spacing w:val="-1"/>
                <w:sz w:val="20"/>
              </w:rPr>
              <w:t xml:space="preserve">h </w:t>
            </w:r>
            <w:r>
              <w:rPr>
                <w:rFonts w:eastAsia="Arial" w:cs="Arial"/>
                <w:spacing w:val="-1"/>
                <w:sz w:val="20"/>
              </w:rPr>
              <w:t>February</w:t>
            </w:r>
            <w:r w:rsidRPr="00377737">
              <w:rPr>
                <w:rFonts w:eastAsia="Arial" w:cs="Arial"/>
                <w:spacing w:val="-1"/>
                <w:sz w:val="20"/>
              </w:rPr>
              <w:t xml:space="preserve"> 2024</w:t>
            </w:r>
          </w:p>
        </w:tc>
      </w:tr>
      <w:tr w:rsidR="00A11913" w:rsidRPr="00377737" w14:paraId="250A748E" w14:textId="77777777" w:rsidTr="00CC4D8F">
        <w:tc>
          <w:tcPr>
            <w:tcW w:w="8916" w:type="dxa"/>
            <w:gridSpan w:val="3"/>
            <w:shd w:val="clear" w:color="auto" w:fill="000000" w:themeFill="text1"/>
          </w:tcPr>
          <w:p w14:paraId="18AFA2EF" w14:textId="77777777" w:rsidR="00A11913" w:rsidRPr="00377737" w:rsidRDefault="00A11913" w:rsidP="00CC4D8F">
            <w:pPr>
              <w:jc w:val="center"/>
              <w:rPr>
                <w:rFonts w:eastAsia="Arial" w:cs="Arial"/>
                <w:iCs/>
                <w:sz w:val="20"/>
                <w:highlight w:val="yellow"/>
              </w:rPr>
            </w:pPr>
            <w:r>
              <w:rPr>
                <w:rFonts w:eastAsia="Arial" w:cs="Arial"/>
                <w:b/>
                <w:bCs/>
                <w:iCs/>
                <w:sz w:val="20"/>
              </w:rPr>
              <w:t>FEBRUARY</w:t>
            </w:r>
            <w:r w:rsidRPr="00377737">
              <w:rPr>
                <w:rFonts w:eastAsia="Arial" w:cs="Arial"/>
                <w:b/>
                <w:bCs/>
                <w:iCs/>
                <w:sz w:val="20"/>
              </w:rPr>
              <w:t xml:space="preserve"> 2024 TERM</w:t>
            </w:r>
          </w:p>
        </w:tc>
      </w:tr>
      <w:tr w:rsidR="00A11913" w:rsidRPr="00377737" w14:paraId="62762327" w14:textId="77777777" w:rsidTr="00CC4D8F">
        <w:tc>
          <w:tcPr>
            <w:tcW w:w="2480" w:type="dxa"/>
          </w:tcPr>
          <w:p w14:paraId="1D263B3D" w14:textId="77777777" w:rsidR="00A11913" w:rsidRPr="00377737" w:rsidRDefault="00A11913" w:rsidP="00CC4D8F">
            <w:pPr>
              <w:rPr>
                <w:rFonts w:eastAsia="Arial" w:cs="Arial"/>
                <w:iCs/>
                <w:sz w:val="20"/>
              </w:rPr>
            </w:pPr>
            <w:r w:rsidRPr="00377737">
              <w:rPr>
                <w:rFonts w:eastAsia="Arial" w:cs="Arial"/>
                <w:iCs/>
                <w:sz w:val="20"/>
              </w:rPr>
              <w:t>TEACHING PERIOD</w:t>
            </w:r>
          </w:p>
        </w:tc>
        <w:tc>
          <w:tcPr>
            <w:tcW w:w="5070" w:type="dxa"/>
          </w:tcPr>
          <w:p w14:paraId="5EBB49DB" w14:textId="77777777" w:rsidR="00A11913" w:rsidRPr="00377737" w:rsidRDefault="00A11913" w:rsidP="00CC4D8F">
            <w:pPr>
              <w:rPr>
                <w:rFonts w:eastAsia="Arial" w:cs="Arial"/>
                <w:b/>
                <w:bCs/>
                <w:i/>
                <w:sz w:val="20"/>
              </w:rPr>
            </w:pPr>
            <w:r w:rsidRPr="00377737">
              <w:rPr>
                <w:rFonts w:eastAsia="Arial" w:cs="Arial"/>
                <w:spacing w:val="-1"/>
                <w:sz w:val="20"/>
              </w:rPr>
              <w:t>Monday</w:t>
            </w:r>
            <w:r w:rsidRPr="00377737">
              <w:rPr>
                <w:rFonts w:eastAsia="Arial" w:cs="Arial"/>
                <w:sz w:val="20"/>
              </w:rPr>
              <w:t>,</w:t>
            </w:r>
            <w:r w:rsidRPr="00377737">
              <w:rPr>
                <w:rFonts w:eastAsia="Arial" w:cs="Arial"/>
                <w:spacing w:val="2"/>
                <w:sz w:val="20"/>
              </w:rPr>
              <w:t xml:space="preserve"> 1</w:t>
            </w:r>
            <w:r>
              <w:rPr>
                <w:rFonts w:eastAsia="Arial" w:cs="Arial"/>
                <w:spacing w:val="2"/>
                <w:sz w:val="20"/>
              </w:rPr>
              <w:t>2t</w:t>
            </w:r>
            <w:r w:rsidRPr="00377737">
              <w:rPr>
                <w:rFonts w:eastAsia="Arial" w:cs="Arial"/>
                <w:spacing w:val="2"/>
                <w:sz w:val="20"/>
              </w:rPr>
              <w:t>h</w:t>
            </w:r>
            <w:r w:rsidRPr="00377737">
              <w:rPr>
                <w:rFonts w:eastAsia="Arial" w:cs="Arial"/>
                <w:sz w:val="20"/>
              </w:rPr>
              <w:t xml:space="preserve"> </w:t>
            </w:r>
            <w:r>
              <w:rPr>
                <w:rFonts w:eastAsia="Arial" w:cs="Arial"/>
                <w:sz w:val="20"/>
              </w:rPr>
              <w:t>February</w:t>
            </w:r>
            <w:r w:rsidRPr="00377737">
              <w:rPr>
                <w:rFonts w:eastAsia="Arial" w:cs="Arial"/>
                <w:spacing w:val="-2"/>
                <w:sz w:val="20"/>
              </w:rPr>
              <w:t xml:space="preserve"> </w:t>
            </w:r>
            <w:r w:rsidRPr="00377737">
              <w:rPr>
                <w:rFonts w:eastAsia="Arial" w:cs="Arial"/>
                <w:spacing w:val="-1"/>
                <w:sz w:val="20"/>
              </w:rPr>
              <w:t xml:space="preserve">2024 </w:t>
            </w:r>
            <w:r w:rsidRPr="00377737">
              <w:rPr>
                <w:rFonts w:eastAsia="Arial" w:cs="Arial"/>
                <w:sz w:val="20"/>
              </w:rPr>
              <w:t>~</w:t>
            </w:r>
            <w:r w:rsidRPr="00377737">
              <w:rPr>
                <w:rFonts w:eastAsia="Arial" w:cs="Arial"/>
                <w:spacing w:val="-1"/>
                <w:sz w:val="20"/>
              </w:rPr>
              <w:t xml:space="preserve"> Sunday</w:t>
            </w:r>
            <w:r w:rsidRPr="00377737">
              <w:rPr>
                <w:rFonts w:eastAsia="Arial" w:cs="Arial"/>
                <w:sz w:val="20"/>
              </w:rPr>
              <w:t>,</w:t>
            </w:r>
            <w:r w:rsidRPr="00377737">
              <w:rPr>
                <w:rFonts w:eastAsia="Arial" w:cs="Arial"/>
                <w:spacing w:val="2"/>
                <w:sz w:val="20"/>
              </w:rPr>
              <w:t xml:space="preserve"> 2</w:t>
            </w:r>
            <w:r>
              <w:rPr>
                <w:rFonts w:eastAsia="Arial" w:cs="Arial"/>
                <w:spacing w:val="2"/>
                <w:sz w:val="20"/>
              </w:rPr>
              <w:t>1st April</w:t>
            </w:r>
            <w:r w:rsidRPr="00377737">
              <w:rPr>
                <w:rFonts w:eastAsia="Arial" w:cs="Arial"/>
                <w:spacing w:val="2"/>
                <w:sz w:val="20"/>
              </w:rPr>
              <w:t xml:space="preserve"> </w:t>
            </w:r>
            <w:r w:rsidRPr="00377737">
              <w:rPr>
                <w:rFonts w:eastAsia="Arial" w:cs="Arial"/>
                <w:spacing w:val="-1"/>
                <w:sz w:val="20"/>
              </w:rPr>
              <w:t>2024</w:t>
            </w:r>
          </w:p>
        </w:tc>
        <w:tc>
          <w:tcPr>
            <w:tcW w:w="1366" w:type="dxa"/>
          </w:tcPr>
          <w:p w14:paraId="520D4753" w14:textId="77777777" w:rsidR="00A11913" w:rsidRPr="00377737" w:rsidRDefault="00A11913" w:rsidP="00CC4D8F">
            <w:pPr>
              <w:rPr>
                <w:rFonts w:eastAsia="Arial" w:cs="Arial"/>
                <w:i/>
                <w:sz w:val="20"/>
              </w:rPr>
            </w:pPr>
            <w:r w:rsidRPr="00377737">
              <w:rPr>
                <w:rFonts w:eastAsia="Arial" w:cs="Arial"/>
                <w:iCs/>
                <w:sz w:val="20"/>
              </w:rPr>
              <w:t>10 weeks</w:t>
            </w:r>
          </w:p>
        </w:tc>
      </w:tr>
      <w:tr w:rsidR="00A11913" w:rsidRPr="00377737" w14:paraId="58ACA4CE" w14:textId="77777777" w:rsidTr="00CC4D8F">
        <w:tc>
          <w:tcPr>
            <w:tcW w:w="2480" w:type="dxa"/>
          </w:tcPr>
          <w:p w14:paraId="692F6D80" w14:textId="77777777" w:rsidR="00A11913" w:rsidRPr="00377737" w:rsidRDefault="00A11913" w:rsidP="00CC4D8F">
            <w:pPr>
              <w:rPr>
                <w:rFonts w:eastAsia="Arial" w:cs="Arial"/>
                <w:iCs/>
                <w:sz w:val="20"/>
              </w:rPr>
            </w:pPr>
            <w:r w:rsidRPr="00377737">
              <w:rPr>
                <w:rFonts w:eastAsia="Arial" w:cs="Arial"/>
                <w:iCs/>
                <w:sz w:val="20"/>
              </w:rPr>
              <w:t>ASSESSMENT PERIOD</w:t>
            </w:r>
          </w:p>
        </w:tc>
        <w:tc>
          <w:tcPr>
            <w:tcW w:w="5070" w:type="dxa"/>
          </w:tcPr>
          <w:p w14:paraId="5B88BBA3" w14:textId="2F4B842D" w:rsidR="00A11913" w:rsidRPr="00377737" w:rsidRDefault="00A11913" w:rsidP="00CC4D8F">
            <w:pPr>
              <w:rPr>
                <w:rFonts w:eastAsia="Arial" w:cs="Arial"/>
                <w:b/>
                <w:bCs/>
                <w:i/>
                <w:sz w:val="20"/>
              </w:rPr>
            </w:pPr>
            <w:r w:rsidRPr="00377737">
              <w:rPr>
                <w:rFonts w:eastAsia="Arial" w:cs="Arial"/>
                <w:spacing w:val="-1"/>
                <w:sz w:val="20"/>
              </w:rPr>
              <w:t>Monday</w:t>
            </w:r>
            <w:r w:rsidRPr="00377737">
              <w:rPr>
                <w:rFonts w:eastAsia="Arial" w:cs="Arial"/>
                <w:sz w:val="20"/>
              </w:rPr>
              <w:t>,</w:t>
            </w:r>
            <w:r w:rsidRPr="00377737">
              <w:rPr>
                <w:rFonts w:eastAsia="Arial" w:cs="Arial"/>
                <w:spacing w:val="2"/>
                <w:sz w:val="20"/>
              </w:rPr>
              <w:t xml:space="preserve"> 2</w:t>
            </w:r>
            <w:r>
              <w:rPr>
                <w:rFonts w:eastAsia="Arial" w:cs="Arial"/>
                <w:spacing w:val="2"/>
                <w:sz w:val="20"/>
              </w:rPr>
              <w:t>2</w:t>
            </w:r>
            <w:r w:rsidRPr="00377737">
              <w:rPr>
                <w:rFonts w:eastAsia="Arial" w:cs="Arial"/>
                <w:spacing w:val="2"/>
                <w:sz w:val="20"/>
                <w:vertAlign w:val="superscript"/>
              </w:rPr>
              <w:t>nd</w:t>
            </w:r>
            <w:r>
              <w:rPr>
                <w:rFonts w:eastAsia="Arial" w:cs="Arial"/>
                <w:spacing w:val="2"/>
                <w:sz w:val="20"/>
              </w:rPr>
              <w:t xml:space="preserve"> April</w:t>
            </w:r>
            <w:r w:rsidRPr="00377737">
              <w:rPr>
                <w:rFonts w:eastAsia="Arial" w:cs="Arial"/>
                <w:spacing w:val="-2"/>
                <w:sz w:val="20"/>
              </w:rPr>
              <w:t xml:space="preserve"> </w:t>
            </w:r>
            <w:r w:rsidRPr="00377737">
              <w:rPr>
                <w:rFonts w:eastAsia="Arial" w:cs="Arial"/>
                <w:spacing w:val="-1"/>
                <w:sz w:val="20"/>
              </w:rPr>
              <w:t xml:space="preserve">2024 </w:t>
            </w:r>
            <w:r w:rsidRPr="00377737">
              <w:rPr>
                <w:rFonts w:eastAsia="Arial" w:cs="Arial"/>
                <w:sz w:val="20"/>
              </w:rPr>
              <w:t>~</w:t>
            </w:r>
            <w:r w:rsidRPr="00377737">
              <w:rPr>
                <w:rFonts w:eastAsia="Arial" w:cs="Arial"/>
                <w:spacing w:val="-1"/>
                <w:sz w:val="20"/>
              </w:rPr>
              <w:t xml:space="preserve"> </w:t>
            </w:r>
            <w:r w:rsidR="00935EA5">
              <w:rPr>
                <w:rFonts w:eastAsia="Arial" w:cs="Arial"/>
                <w:spacing w:val="-1"/>
                <w:sz w:val="20"/>
              </w:rPr>
              <w:t>Sunday</w:t>
            </w:r>
            <w:r w:rsidRPr="00377737">
              <w:rPr>
                <w:rFonts w:eastAsia="Arial" w:cs="Arial"/>
                <w:spacing w:val="-1"/>
                <w:sz w:val="20"/>
              </w:rPr>
              <w:t xml:space="preserve"> </w:t>
            </w:r>
            <w:r w:rsidR="00935EA5">
              <w:rPr>
                <w:rFonts w:eastAsia="Arial" w:cs="Arial"/>
                <w:spacing w:val="-1"/>
                <w:sz w:val="20"/>
              </w:rPr>
              <w:t>5</w:t>
            </w:r>
            <w:r w:rsidR="00935EA5" w:rsidRPr="00935EA5">
              <w:rPr>
                <w:rFonts w:eastAsia="Arial" w:cs="Arial"/>
                <w:spacing w:val="-1"/>
                <w:sz w:val="20"/>
                <w:vertAlign w:val="superscript"/>
              </w:rPr>
              <w:t>th</w:t>
            </w:r>
            <w:r w:rsidR="00935EA5">
              <w:rPr>
                <w:rFonts w:eastAsia="Arial" w:cs="Arial"/>
                <w:spacing w:val="-1"/>
                <w:sz w:val="20"/>
              </w:rPr>
              <w:t xml:space="preserve"> </w:t>
            </w:r>
            <w:r>
              <w:rPr>
                <w:rFonts w:eastAsia="Arial" w:cs="Arial"/>
                <w:spacing w:val="-1"/>
                <w:sz w:val="20"/>
              </w:rPr>
              <w:t>May</w:t>
            </w:r>
            <w:r w:rsidRPr="00377737">
              <w:rPr>
                <w:rFonts w:eastAsia="Arial" w:cs="Arial"/>
                <w:sz w:val="20"/>
              </w:rPr>
              <w:t xml:space="preserve"> </w:t>
            </w:r>
            <w:r w:rsidRPr="00377737">
              <w:rPr>
                <w:rFonts w:eastAsia="Arial" w:cs="Arial"/>
                <w:spacing w:val="-1"/>
                <w:sz w:val="20"/>
              </w:rPr>
              <w:t>2024</w:t>
            </w:r>
          </w:p>
        </w:tc>
        <w:tc>
          <w:tcPr>
            <w:tcW w:w="1366" w:type="dxa"/>
          </w:tcPr>
          <w:p w14:paraId="27934AE3" w14:textId="77777777" w:rsidR="00A11913" w:rsidRPr="00377737" w:rsidRDefault="00A11913" w:rsidP="00CC4D8F">
            <w:pPr>
              <w:rPr>
                <w:rFonts w:eastAsia="Arial" w:cs="Arial"/>
                <w:i/>
                <w:sz w:val="20"/>
              </w:rPr>
            </w:pPr>
            <w:r w:rsidRPr="00377737">
              <w:rPr>
                <w:rFonts w:eastAsia="Arial" w:cs="Arial"/>
                <w:iCs/>
                <w:sz w:val="20"/>
              </w:rPr>
              <w:t>2 weeks</w:t>
            </w:r>
          </w:p>
        </w:tc>
      </w:tr>
      <w:tr w:rsidR="00A11913" w:rsidRPr="00377737" w14:paraId="06EDAFB4" w14:textId="77777777" w:rsidTr="00CC4D8F">
        <w:tc>
          <w:tcPr>
            <w:tcW w:w="2480" w:type="dxa"/>
            <w:shd w:val="clear" w:color="auto" w:fill="BFBFBF" w:themeFill="background1" w:themeFillShade="BF"/>
          </w:tcPr>
          <w:p w14:paraId="723B5178" w14:textId="77777777" w:rsidR="00A11913" w:rsidRPr="00377737" w:rsidRDefault="00A11913" w:rsidP="00CC4D8F">
            <w:pPr>
              <w:rPr>
                <w:rFonts w:eastAsia="Arial" w:cs="Arial"/>
                <w:iCs/>
                <w:sz w:val="20"/>
              </w:rPr>
            </w:pPr>
            <w:r w:rsidRPr="00377737">
              <w:rPr>
                <w:rFonts w:eastAsia="Arial" w:cs="Arial"/>
                <w:iCs/>
                <w:sz w:val="20"/>
              </w:rPr>
              <w:lastRenderedPageBreak/>
              <w:t>TERM BREAK</w:t>
            </w:r>
          </w:p>
        </w:tc>
        <w:tc>
          <w:tcPr>
            <w:tcW w:w="5070" w:type="dxa"/>
            <w:shd w:val="clear" w:color="auto" w:fill="BFBFBF" w:themeFill="background1" w:themeFillShade="BF"/>
          </w:tcPr>
          <w:p w14:paraId="68B1523E" w14:textId="77777777" w:rsidR="00A11913" w:rsidRPr="00377737" w:rsidRDefault="00A11913" w:rsidP="00CC4D8F">
            <w:pPr>
              <w:rPr>
                <w:rFonts w:eastAsia="Arial" w:cs="Arial"/>
                <w:b/>
                <w:bCs/>
                <w:i/>
                <w:sz w:val="20"/>
                <w:highlight w:val="yellow"/>
              </w:rPr>
            </w:pPr>
            <w:r w:rsidRPr="00377737">
              <w:rPr>
                <w:rFonts w:eastAsia="Arial" w:cs="Arial"/>
                <w:spacing w:val="-1"/>
                <w:sz w:val="20"/>
              </w:rPr>
              <w:t>Monday</w:t>
            </w:r>
            <w:r w:rsidRPr="00377737">
              <w:rPr>
                <w:rFonts w:eastAsia="Arial" w:cs="Arial"/>
                <w:sz w:val="20"/>
              </w:rPr>
              <w:t>,</w:t>
            </w:r>
            <w:r w:rsidRPr="00377737">
              <w:rPr>
                <w:rFonts w:eastAsia="Arial" w:cs="Arial"/>
                <w:spacing w:val="2"/>
                <w:sz w:val="20"/>
              </w:rPr>
              <w:t xml:space="preserve"> </w:t>
            </w:r>
            <w:r>
              <w:rPr>
                <w:rFonts w:eastAsia="Arial" w:cs="Arial"/>
                <w:spacing w:val="2"/>
                <w:sz w:val="20"/>
              </w:rPr>
              <w:t>6</w:t>
            </w:r>
            <w:r w:rsidRPr="00377737">
              <w:rPr>
                <w:rFonts w:eastAsia="Arial" w:cs="Arial"/>
                <w:spacing w:val="2"/>
                <w:sz w:val="20"/>
                <w:vertAlign w:val="superscript"/>
              </w:rPr>
              <w:t>th</w:t>
            </w:r>
            <w:r>
              <w:rPr>
                <w:rFonts w:eastAsia="Arial" w:cs="Arial"/>
                <w:spacing w:val="2"/>
                <w:sz w:val="20"/>
              </w:rPr>
              <w:t xml:space="preserve"> May</w:t>
            </w:r>
            <w:r w:rsidRPr="00377737">
              <w:rPr>
                <w:rFonts w:eastAsia="Arial" w:cs="Arial"/>
                <w:sz w:val="20"/>
              </w:rPr>
              <w:t xml:space="preserve"> </w:t>
            </w:r>
            <w:r w:rsidRPr="00377737">
              <w:rPr>
                <w:rFonts w:eastAsia="Arial" w:cs="Arial"/>
                <w:spacing w:val="-1"/>
                <w:sz w:val="20"/>
              </w:rPr>
              <w:t>2024</w:t>
            </w:r>
            <w:r w:rsidRPr="00377737">
              <w:rPr>
                <w:rFonts w:eastAsia="Arial" w:cs="Arial"/>
                <w:spacing w:val="-2"/>
                <w:sz w:val="20"/>
              </w:rPr>
              <w:t xml:space="preserve"> </w:t>
            </w:r>
            <w:r w:rsidRPr="00377737">
              <w:rPr>
                <w:rFonts w:eastAsia="Arial" w:cs="Arial"/>
                <w:sz w:val="20"/>
              </w:rPr>
              <w:t>~</w:t>
            </w:r>
            <w:r w:rsidRPr="00377737">
              <w:rPr>
                <w:rFonts w:eastAsia="Arial" w:cs="Arial"/>
                <w:spacing w:val="1"/>
                <w:sz w:val="20"/>
              </w:rPr>
              <w:t xml:space="preserve"> Sunday</w:t>
            </w:r>
            <w:r w:rsidRPr="00377737">
              <w:rPr>
                <w:rFonts w:eastAsia="Arial" w:cs="Arial"/>
                <w:sz w:val="20"/>
              </w:rPr>
              <w:t>,</w:t>
            </w:r>
            <w:r w:rsidRPr="00377737">
              <w:rPr>
                <w:rFonts w:eastAsia="Arial" w:cs="Arial"/>
                <w:spacing w:val="2"/>
                <w:sz w:val="20"/>
              </w:rPr>
              <w:t xml:space="preserve"> </w:t>
            </w:r>
            <w:r>
              <w:rPr>
                <w:rFonts w:eastAsia="Arial" w:cs="Arial"/>
                <w:spacing w:val="2"/>
                <w:sz w:val="20"/>
              </w:rPr>
              <w:t>9th</w:t>
            </w:r>
            <w:r w:rsidRPr="00377737">
              <w:rPr>
                <w:rFonts w:eastAsia="Arial" w:cs="Arial"/>
                <w:spacing w:val="-1"/>
                <w:sz w:val="20"/>
              </w:rPr>
              <w:t xml:space="preserve"> </w:t>
            </w:r>
            <w:r>
              <w:rPr>
                <w:rFonts w:eastAsia="Arial" w:cs="Arial"/>
                <w:spacing w:val="-1"/>
                <w:sz w:val="20"/>
              </w:rPr>
              <w:t>June</w:t>
            </w:r>
            <w:r w:rsidRPr="00377737">
              <w:rPr>
                <w:rFonts w:eastAsia="Arial" w:cs="Arial"/>
                <w:sz w:val="20"/>
              </w:rPr>
              <w:t xml:space="preserve"> </w:t>
            </w:r>
            <w:r w:rsidRPr="00377737">
              <w:rPr>
                <w:rFonts w:eastAsia="Arial" w:cs="Arial"/>
                <w:spacing w:val="-1"/>
                <w:sz w:val="20"/>
              </w:rPr>
              <w:t>2024</w:t>
            </w:r>
          </w:p>
        </w:tc>
        <w:tc>
          <w:tcPr>
            <w:tcW w:w="1366" w:type="dxa"/>
            <w:shd w:val="clear" w:color="auto" w:fill="BFBFBF" w:themeFill="background1" w:themeFillShade="BF"/>
          </w:tcPr>
          <w:p w14:paraId="75ACF2DB" w14:textId="77777777" w:rsidR="00A11913" w:rsidRPr="00377737" w:rsidRDefault="00A11913" w:rsidP="00CC4D8F">
            <w:pPr>
              <w:rPr>
                <w:rFonts w:eastAsia="Arial" w:cs="Arial"/>
                <w:i/>
                <w:sz w:val="20"/>
              </w:rPr>
            </w:pPr>
            <w:r w:rsidRPr="00377737">
              <w:rPr>
                <w:rFonts w:eastAsia="Arial" w:cs="Arial"/>
                <w:iCs/>
                <w:sz w:val="20"/>
              </w:rPr>
              <w:t>5 weeks</w:t>
            </w:r>
          </w:p>
        </w:tc>
      </w:tr>
      <w:tr w:rsidR="00A11913" w:rsidRPr="00377737" w14:paraId="62C9A18B" w14:textId="77777777" w:rsidTr="00CC4D8F">
        <w:tc>
          <w:tcPr>
            <w:tcW w:w="2480" w:type="dxa"/>
            <w:shd w:val="clear" w:color="auto" w:fill="E7E6E6" w:themeFill="background2"/>
          </w:tcPr>
          <w:p w14:paraId="677A2E7B" w14:textId="77777777" w:rsidR="00A11913" w:rsidRPr="00377737" w:rsidRDefault="00A11913" w:rsidP="00CC4D8F">
            <w:pPr>
              <w:rPr>
                <w:rFonts w:eastAsia="Arial" w:cs="Arial"/>
                <w:iCs/>
                <w:sz w:val="20"/>
              </w:rPr>
            </w:pPr>
            <w:r w:rsidRPr="00377737">
              <w:rPr>
                <w:rFonts w:eastAsia="Arial" w:cs="Arial"/>
                <w:iCs/>
                <w:sz w:val="20"/>
              </w:rPr>
              <w:t>EXAMINATION BOARD</w:t>
            </w:r>
          </w:p>
        </w:tc>
        <w:tc>
          <w:tcPr>
            <w:tcW w:w="6436" w:type="dxa"/>
            <w:gridSpan w:val="2"/>
            <w:shd w:val="clear" w:color="auto" w:fill="E7E6E6" w:themeFill="background2"/>
          </w:tcPr>
          <w:p w14:paraId="55561753" w14:textId="77777777" w:rsidR="00A11913" w:rsidRPr="00377737" w:rsidRDefault="00A11913" w:rsidP="00CC4D8F">
            <w:pPr>
              <w:rPr>
                <w:rFonts w:eastAsia="Arial" w:cs="Arial"/>
                <w:iCs/>
                <w:sz w:val="20"/>
              </w:rPr>
            </w:pPr>
            <w:r w:rsidRPr="00377737">
              <w:rPr>
                <w:rFonts w:eastAsia="Arial" w:cs="Arial"/>
                <w:spacing w:val="-1"/>
                <w:sz w:val="20"/>
              </w:rPr>
              <w:t xml:space="preserve">Wednesday </w:t>
            </w:r>
            <w:r>
              <w:rPr>
                <w:rFonts w:eastAsia="Arial" w:cs="Arial"/>
                <w:spacing w:val="-1"/>
                <w:sz w:val="20"/>
              </w:rPr>
              <w:t>5</w:t>
            </w:r>
            <w:r w:rsidRPr="00377737">
              <w:rPr>
                <w:rFonts w:eastAsia="Arial" w:cs="Arial"/>
                <w:spacing w:val="-1"/>
                <w:sz w:val="20"/>
                <w:vertAlign w:val="superscript"/>
              </w:rPr>
              <w:t>th</w:t>
            </w:r>
            <w:r w:rsidRPr="00377737">
              <w:rPr>
                <w:rFonts w:eastAsia="Arial" w:cs="Arial"/>
                <w:spacing w:val="-1"/>
                <w:sz w:val="20"/>
              </w:rPr>
              <w:t xml:space="preserve"> </w:t>
            </w:r>
            <w:r>
              <w:rPr>
                <w:rFonts w:eastAsia="Arial" w:cs="Arial"/>
                <w:spacing w:val="-1"/>
                <w:sz w:val="20"/>
              </w:rPr>
              <w:t>June</w:t>
            </w:r>
            <w:r w:rsidRPr="00377737">
              <w:rPr>
                <w:rFonts w:eastAsia="Arial" w:cs="Arial"/>
                <w:spacing w:val="-1"/>
                <w:sz w:val="20"/>
              </w:rPr>
              <w:t xml:space="preserve"> 2024</w:t>
            </w:r>
          </w:p>
        </w:tc>
      </w:tr>
      <w:tr w:rsidR="00A11913" w:rsidRPr="00377737" w14:paraId="03D19756" w14:textId="77777777" w:rsidTr="00CC4D8F">
        <w:tc>
          <w:tcPr>
            <w:tcW w:w="8916" w:type="dxa"/>
            <w:gridSpan w:val="3"/>
            <w:shd w:val="clear" w:color="auto" w:fill="000000" w:themeFill="text1"/>
          </w:tcPr>
          <w:p w14:paraId="6C473BE4" w14:textId="77777777" w:rsidR="00A11913" w:rsidRPr="00377737" w:rsidRDefault="00A11913" w:rsidP="00CC4D8F">
            <w:pPr>
              <w:jc w:val="center"/>
              <w:rPr>
                <w:rFonts w:eastAsia="Arial" w:cs="Arial"/>
                <w:iCs/>
                <w:sz w:val="20"/>
                <w:highlight w:val="yellow"/>
              </w:rPr>
            </w:pPr>
            <w:r>
              <w:rPr>
                <w:rFonts w:eastAsia="Arial" w:cs="Arial"/>
                <w:b/>
                <w:bCs/>
                <w:iCs/>
                <w:sz w:val="20"/>
              </w:rPr>
              <w:t>JUNE</w:t>
            </w:r>
            <w:r w:rsidRPr="00377737">
              <w:rPr>
                <w:rFonts w:eastAsia="Arial" w:cs="Arial"/>
                <w:b/>
                <w:bCs/>
                <w:iCs/>
                <w:sz w:val="20"/>
              </w:rPr>
              <w:t xml:space="preserve"> 2024 TERM</w:t>
            </w:r>
          </w:p>
        </w:tc>
      </w:tr>
      <w:tr w:rsidR="00A11913" w:rsidRPr="00377737" w14:paraId="2D1A4E26" w14:textId="77777777" w:rsidTr="00CC4D8F">
        <w:tc>
          <w:tcPr>
            <w:tcW w:w="2480" w:type="dxa"/>
          </w:tcPr>
          <w:p w14:paraId="1AA77B50" w14:textId="77777777" w:rsidR="00A11913" w:rsidRPr="00377737" w:rsidRDefault="00A11913" w:rsidP="00CC4D8F">
            <w:pPr>
              <w:rPr>
                <w:rFonts w:eastAsia="Arial" w:cs="Arial"/>
                <w:iCs/>
                <w:sz w:val="20"/>
              </w:rPr>
            </w:pPr>
            <w:r w:rsidRPr="00377737">
              <w:rPr>
                <w:rFonts w:eastAsia="Arial" w:cs="Arial"/>
                <w:iCs/>
                <w:sz w:val="20"/>
              </w:rPr>
              <w:t>TEACHING PERIOD</w:t>
            </w:r>
          </w:p>
        </w:tc>
        <w:tc>
          <w:tcPr>
            <w:tcW w:w="5070" w:type="dxa"/>
          </w:tcPr>
          <w:p w14:paraId="263260F7" w14:textId="77777777" w:rsidR="00A11913" w:rsidRPr="00377737" w:rsidRDefault="00A11913" w:rsidP="00CC4D8F">
            <w:pPr>
              <w:rPr>
                <w:rFonts w:eastAsia="Arial" w:cs="Arial"/>
                <w:b/>
                <w:bCs/>
                <w:i/>
                <w:sz w:val="20"/>
                <w:highlight w:val="yellow"/>
              </w:rPr>
            </w:pPr>
            <w:r w:rsidRPr="00377737">
              <w:rPr>
                <w:rFonts w:eastAsia="Arial" w:cs="Arial"/>
                <w:spacing w:val="-1"/>
                <w:sz w:val="20"/>
              </w:rPr>
              <w:t>Monday</w:t>
            </w:r>
            <w:r w:rsidRPr="00377737">
              <w:rPr>
                <w:rFonts w:eastAsia="Arial" w:cs="Arial"/>
                <w:sz w:val="20"/>
              </w:rPr>
              <w:t>,</w:t>
            </w:r>
            <w:r w:rsidRPr="00377737">
              <w:rPr>
                <w:rFonts w:eastAsia="Arial" w:cs="Arial"/>
                <w:spacing w:val="2"/>
                <w:sz w:val="20"/>
              </w:rPr>
              <w:t xml:space="preserve"> 1</w:t>
            </w:r>
            <w:r>
              <w:rPr>
                <w:rFonts w:eastAsia="Arial" w:cs="Arial"/>
                <w:spacing w:val="2"/>
                <w:sz w:val="20"/>
              </w:rPr>
              <w:t>0</w:t>
            </w:r>
            <w:r w:rsidRPr="00377737">
              <w:rPr>
                <w:rFonts w:eastAsia="Arial" w:cs="Arial"/>
                <w:spacing w:val="2"/>
                <w:sz w:val="20"/>
              </w:rPr>
              <w:t>th</w:t>
            </w:r>
            <w:r w:rsidRPr="00377737">
              <w:rPr>
                <w:rFonts w:eastAsia="Arial" w:cs="Arial"/>
                <w:spacing w:val="-1"/>
                <w:sz w:val="20"/>
              </w:rPr>
              <w:t xml:space="preserve"> </w:t>
            </w:r>
            <w:r>
              <w:rPr>
                <w:rFonts w:eastAsia="Arial" w:cs="Arial"/>
                <w:spacing w:val="-1"/>
                <w:sz w:val="20"/>
              </w:rPr>
              <w:t>June</w:t>
            </w:r>
            <w:r w:rsidRPr="00377737">
              <w:rPr>
                <w:rFonts w:eastAsia="Arial" w:cs="Arial"/>
                <w:sz w:val="20"/>
              </w:rPr>
              <w:t xml:space="preserve"> </w:t>
            </w:r>
            <w:r w:rsidRPr="00377737">
              <w:rPr>
                <w:rFonts w:eastAsia="Arial" w:cs="Arial"/>
                <w:spacing w:val="-1"/>
                <w:sz w:val="20"/>
              </w:rPr>
              <w:t>2024</w:t>
            </w:r>
            <w:r w:rsidRPr="00377737">
              <w:rPr>
                <w:rFonts w:eastAsia="Arial" w:cs="Arial"/>
                <w:spacing w:val="-2"/>
                <w:sz w:val="20"/>
              </w:rPr>
              <w:t xml:space="preserve"> </w:t>
            </w:r>
            <w:r w:rsidRPr="00377737">
              <w:rPr>
                <w:rFonts w:eastAsia="Arial" w:cs="Arial"/>
                <w:sz w:val="20"/>
              </w:rPr>
              <w:t>~</w:t>
            </w:r>
            <w:r w:rsidRPr="00377737">
              <w:rPr>
                <w:rFonts w:eastAsia="Arial" w:cs="Arial"/>
                <w:spacing w:val="-1"/>
                <w:sz w:val="20"/>
              </w:rPr>
              <w:t xml:space="preserve"> Sunday</w:t>
            </w:r>
            <w:r w:rsidRPr="00377737">
              <w:rPr>
                <w:rFonts w:eastAsia="Arial" w:cs="Arial"/>
                <w:sz w:val="20"/>
              </w:rPr>
              <w:t>,</w:t>
            </w:r>
            <w:r w:rsidRPr="00377737">
              <w:rPr>
                <w:rFonts w:eastAsia="Arial" w:cs="Arial"/>
                <w:spacing w:val="2"/>
                <w:sz w:val="20"/>
              </w:rPr>
              <w:t xml:space="preserve"> </w:t>
            </w:r>
            <w:r>
              <w:rPr>
                <w:rFonts w:eastAsia="Arial" w:cs="Arial"/>
                <w:spacing w:val="2"/>
                <w:sz w:val="20"/>
              </w:rPr>
              <w:t>18</w:t>
            </w:r>
            <w:r w:rsidRPr="00377737">
              <w:rPr>
                <w:rFonts w:eastAsia="Arial" w:cs="Arial"/>
                <w:spacing w:val="2"/>
                <w:sz w:val="20"/>
                <w:vertAlign w:val="superscript"/>
              </w:rPr>
              <w:t>th</w:t>
            </w:r>
            <w:r>
              <w:rPr>
                <w:rFonts w:eastAsia="Arial" w:cs="Arial"/>
                <w:spacing w:val="2"/>
                <w:sz w:val="20"/>
              </w:rPr>
              <w:t xml:space="preserve"> August </w:t>
            </w:r>
            <w:r w:rsidRPr="00377737">
              <w:rPr>
                <w:rFonts w:eastAsia="Arial" w:cs="Arial"/>
                <w:spacing w:val="-1"/>
                <w:sz w:val="20"/>
              </w:rPr>
              <w:t>2024</w:t>
            </w:r>
          </w:p>
        </w:tc>
        <w:tc>
          <w:tcPr>
            <w:tcW w:w="1366" w:type="dxa"/>
          </w:tcPr>
          <w:p w14:paraId="75BEA058" w14:textId="77777777" w:rsidR="00A11913" w:rsidRPr="00377737" w:rsidRDefault="00A11913" w:rsidP="00CC4D8F">
            <w:pPr>
              <w:rPr>
                <w:rFonts w:eastAsia="Arial" w:cs="Arial"/>
                <w:i/>
                <w:sz w:val="20"/>
              </w:rPr>
            </w:pPr>
            <w:r w:rsidRPr="00377737">
              <w:rPr>
                <w:rFonts w:eastAsia="Arial" w:cs="Arial"/>
                <w:iCs/>
                <w:sz w:val="20"/>
              </w:rPr>
              <w:t>10 weeks</w:t>
            </w:r>
          </w:p>
        </w:tc>
      </w:tr>
      <w:tr w:rsidR="00A11913" w:rsidRPr="00377737" w14:paraId="119ABFA9" w14:textId="77777777" w:rsidTr="00CC4D8F">
        <w:tc>
          <w:tcPr>
            <w:tcW w:w="2480" w:type="dxa"/>
          </w:tcPr>
          <w:p w14:paraId="6534DD25" w14:textId="77777777" w:rsidR="00A11913" w:rsidRPr="00377737" w:rsidRDefault="00A11913" w:rsidP="00CC4D8F">
            <w:pPr>
              <w:rPr>
                <w:rFonts w:eastAsia="Arial" w:cs="Arial"/>
                <w:iCs/>
                <w:sz w:val="20"/>
              </w:rPr>
            </w:pPr>
            <w:r w:rsidRPr="00377737">
              <w:rPr>
                <w:rFonts w:eastAsia="Arial" w:cs="Arial"/>
                <w:iCs/>
                <w:sz w:val="20"/>
              </w:rPr>
              <w:t>ASSESSMENT PERIOD</w:t>
            </w:r>
          </w:p>
        </w:tc>
        <w:tc>
          <w:tcPr>
            <w:tcW w:w="5070" w:type="dxa"/>
          </w:tcPr>
          <w:p w14:paraId="3814D060" w14:textId="77777777" w:rsidR="00A11913" w:rsidRPr="00377737" w:rsidRDefault="00A11913" w:rsidP="00CC4D8F">
            <w:pPr>
              <w:rPr>
                <w:rFonts w:eastAsia="Arial" w:cs="Arial"/>
                <w:b/>
                <w:bCs/>
                <w:i/>
                <w:sz w:val="20"/>
                <w:highlight w:val="yellow"/>
              </w:rPr>
            </w:pPr>
            <w:r w:rsidRPr="00377737">
              <w:rPr>
                <w:rFonts w:eastAsia="Arial" w:cs="Arial"/>
                <w:spacing w:val="-1"/>
                <w:sz w:val="20"/>
              </w:rPr>
              <w:t>Monday</w:t>
            </w:r>
            <w:r w:rsidRPr="00377737">
              <w:rPr>
                <w:rFonts w:eastAsia="Arial" w:cs="Arial"/>
                <w:sz w:val="20"/>
              </w:rPr>
              <w:t>,</w:t>
            </w:r>
            <w:r w:rsidRPr="00377737">
              <w:rPr>
                <w:rFonts w:eastAsia="Arial" w:cs="Arial"/>
                <w:spacing w:val="2"/>
                <w:sz w:val="20"/>
              </w:rPr>
              <w:t xml:space="preserve"> </w:t>
            </w:r>
            <w:r>
              <w:rPr>
                <w:rFonts w:eastAsia="Arial" w:cs="Arial"/>
                <w:spacing w:val="2"/>
                <w:sz w:val="20"/>
              </w:rPr>
              <w:t>19</w:t>
            </w:r>
            <w:r w:rsidRPr="00377737">
              <w:rPr>
                <w:rFonts w:eastAsia="Arial" w:cs="Arial"/>
                <w:spacing w:val="2"/>
                <w:sz w:val="20"/>
                <w:vertAlign w:val="superscript"/>
              </w:rPr>
              <w:t>th</w:t>
            </w:r>
            <w:r>
              <w:rPr>
                <w:rFonts w:eastAsia="Arial" w:cs="Arial"/>
                <w:spacing w:val="2"/>
                <w:sz w:val="20"/>
              </w:rPr>
              <w:t xml:space="preserve"> August</w:t>
            </w:r>
            <w:r w:rsidRPr="00377737">
              <w:rPr>
                <w:rFonts w:eastAsia="Arial" w:cs="Arial"/>
                <w:sz w:val="20"/>
              </w:rPr>
              <w:t xml:space="preserve"> </w:t>
            </w:r>
            <w:r w:rsidRPr="00377737">
              <w:rPr>
                <w:rFonts w:eastAsia="Arial" w:cs="Arial"/>
                <w:spacing w:val="-1"/>
                <w:sz w:val="20"/>
              </w:rPr>
              <w:t>2024</w:t>
            </w:r>
            <w:r w:rsidRPr="00377737">
              <w:rPr>
                <w:rFonts w:eastAsia="Arial" w:cs="Arial"/>
                <w:spacing w:val="-2"/>
                <w:sz w:val="20"/>
              </w:rPr>
              <w:t xml:space="preserve"> </w:t>
            </w:r>
            <w:r w:rsidRPr="00377737">
              <w:rPr>
                <w:rFonts w:eastAsia="Arial" w:cs="Arial"/>
                <w:sz w:val="20"/>
              </w:rPr>
              <w:t>~</w:t>
            </w:r>
            <w:r w:rsidRPr="00377737">
              <w:rPr>
                <w:rFonts w:eastAsia="Arial" w:cs="Arial"/>
                <w:spacing w:val="-1"/>
                <w:sz w:val="20"/>
              </w:rPr>
              <w:t xml:space="preserve"> </w:t>
            </w:r>
            <w:r>
              <w:rPr>
                <w:rFonts w:eastAsia="Arial" w:cs="Arial"/>
                <w:spacing w:val="-1"/>
                <w:sz w:val="20"/>
              </w:rPr>
              <w:t>Sunday</w:t>
            </w:r>
            <w:r w:rsidRPr="00377737">
              <w:rPr>
                <w:rFonts w:eastAsia="Arial" w:cs="Arial"/>
                <w:sz w:val="20"/>
              </w:rPr>
              <w:t>,</w:t>
            </w:r>
            <w:r w:rsidRPr="00377737">
              <w:rPr>
                <w:rFonts w:eastAsia="Arial" w:cs="Arial"/>
                <w:spacing w:val="2"/>
                <w:sz w:val="20"/>
              </w:rPr>
              <w:t xml:space="preserve"> </w:t>
            </w:r>
            <w:r>
              <w:rPr>
                <w:rFonts w:eastAsia="Arial" w:cs="Arial"/>
                <w:spacing w:val="2"/>
                <w:sz w:val="20"/>
              </w:rPr>
              <w:t>1</w:t>
            </w:r>
            <w:r w:rsidRPr="00E278ED">
              <w:rPr>
                <w:rFonts w:eastAsia="Arial" w:cs="Arial"/>
                <w:spacing w:val="2"/>
                <w:sz w:val="20"/>
                <w:vertAlign w:val="superscript"/>
              </w:rPr>
              <w:t>st</w:t>
            </w:r>
            <w:r>
              <w:rPr>
                <w:rFonts w:eastAsia="Arial" w:cs="Arial"/>
                <w:spacing w:val="2"/>
                <w:sz w:val="20"/>
              </w:rPr>
              <w:t xml:space="preserve"> September 2024</w:t>
            </w:r>
          </w:p>
        </w:tc>
        <w:tc>
          <w:tcPr>
            <w:tcW w:w="1366" w:type="dxa"/>
          </w:tcPr>
          <w:p w14:paraId="118AB6FD" w14:textId="77777777" w:rsidR="00A11913" w:rsidRPr="00377737" w:rsidRDefault="00A11913" w:rsidP="00CC4D8F">
            <w:pPr>
              <w:rPr>
                <w:rFonts w:eastAsia="Arial" w:cs="Arial"/>
                <w:i/>
                <w:sz w:val="20"/>
              </w:rPr>
            </w:pPr>
            <w:r w:rsidRPr="00377737">
              <w:rPr>
                <w:rFonts w:eastAsia="Arial" w:cs="Arial"/>
                <w:iCs/>
                <w:sz w:val="20"/>
              </w:rPr>
              <w:t>2 weeks</w:t>
            </w:r>
          </w:p>
        </w:tc>
      </w:tr>
      <w:tr w:rsidR="00A11913" w:rsidRPr="00377737" w14:paraId="20C1D34C" w14:textId="77777777" w:rsidTr="00CC4D8F">
        <w:tc>
          <w:tcPr>
            <w:tcW w:w="2480" w:type="dxa"/>
            <w:shd w:val="clear" w:color="auto" w:fill="BFBFBF" w:themeFill="background1" w:themeFillShade="BF"/>
          </w:tcPr>
          <w:p w14:paraId="78B76F43" w14:textId="77777777" w:rsidR="00A11913" w:rsidRPr="00377737" w:rsidRDefault="00A11913" w:rsidP="00CC4D8F">
            <w:pPr>
              <w:rPr>
                <w:rFonts w:eastAsia="Arial" w:cs="Arial"/>
                <w:iCs/>
                <w:sz w:val="20"/>
              </w:rPr>
            </w:pPr>
            <w:r w:rsidRPr="00377737">
              <w:rPr>
                <w:rFonts w:eastAsia="Arial" w:cs="Arial"/>
                <w:iCs/>
                <w:sz w:val="20"/>
              </w:rPr>
              <w:t>TERM BREAK</w:t>
            </w:r>
          </w:p>
        </w:tc>
        <w:tc>
          <w:tcPr>
            <w:tcW w:w="5070" w:type="dxa"/>
            <w:shd w:val="clear" w:color="auto" w:fill="BFBFBF" w:themeFill="background1" w:themeFillShade="BF"/>
          </w:tcPr>
          <w:p w14:paraId="30345860" w14:textId="77777777" w:rsidR="00A11913" w:rsidRPr="00377737" w:rsidRDefault="00A11913" w:rsidP="00CC4D8F">
            <w:pPr>
              <w:rPr>
                <w:rFonts w:eastAsia="Arial" w:cs="Arial"/>
                <w:b/>
                <w:bCs/>
                <w:i/>
                <w:sz w:val="20"/>
              </w:rPr>
            </w:pPr>
            <w:r w:rsidRPr="00377737">
              <w:rPr>
                <w:rFonts w:eastAsia="Arial" w:cs="Arial"/>
                <w:spacing w:val="-1"/>
                <w:sz w:val="20"/>
              </w:rPr>
              <w:t>Monday</w:t>
            </w:r>
            <w:r w:rsidRPr="00377737">
              <w:rPr>
                <w:rFonts w:eastAsia="Arial" w:cs="Arial"/>
                <w:sz w:val="20"/>
              </w:rPr>
              <w:t>,</w:t>
            </w:r>
            <w:r>
              <w:rPr>
                <w:rFonts w:eastAsia="Arial" w:cs="Arial"/>
                <w:sz w:val="20"/>
              </w:rPr>
              <w:t>2nd</w:t>
            </w:r>
            <w:r w:rsidRPr="00377737">
              <w:rPr>
                <w:rFonts w:eastAsia="Arial" w:cs="Arial"/>
                <w:sz w:val="20"/>
              </w:rPr>
              <w:t xml:space="preserve"> </w:t>
            </w:r>
            <w:r>
              <w:rPr>
                <w:rFonts w:eastAsia="Arial" w:cs="Arial"/>
                <w:sz w:val="20"/>
              </w:rPr>
              <w:t>September</w:t>
            </w:r>
            <w:r w:rsidRPr="00377737">
              <w:rPr>
                <w:rFonts w:eastAsia="Arial" w:cs="Arial"/>
                <w:sz w:val="20"/>
              </w:rPr>
              <w:t xml:space="preserve"> </w:t>
            </w:r>
            <w:r w:rsidRPr="00377737">
              <w:rPr>
                <w:rFonts w:eastAsia="Arial" w:cs="Arial"/>
                <w:spacing w:val="-1"/>
                <w:sz w:val="20"/>
              </w:rPr>
              <w:t>2024</w:t>
            </w:r>
            <w:r w:rsidRPr="00377737">
              <w:rPr>
                <w:rFonts w:eastAsia="Arial" w:cs="Arial"/>
                <w:spacing w:val="-2"/>
                <w:sz w:val="20"/>
              </w:rPr>
              <w:t xml:space="preserve"> </w:t>
            </w:r>
            <w:r w:rsidRPr="00377737">
              <w:rPr>
                <w:rFonts w:eastAsia="Arial" w:cs="Arial"/>
                <w:sz w:val="20"/>
              </w:rPr>
              <w:t>~</w:t>
            </w:r>
            <w:r w:rsidRPr="00377737">
              <w:rPr>
                <w:rFonts w:eastAsia="Arial" w:cs="Arial"/>
                <w:spacing w:val="-1"/>
                <w:sz w:val="20"/>
              </w:rPr>
              <w:t xml:space="preserve"> Sunday </w:t>
            </w:r>
            <w:r>
              <w:rPr>
                <w:rFonts w:eastAsia="Arial" w:cs="Arial"/>
                <w:spacing w:val="-1"/>
                <w:sz w:val="20"/>
              </w:rPr>
              <w:t>6</w:t>
            </w:r>
            <w:r w:rsidRPr="00377737">
              <w:rPr>
                <w:rFonts w:eastAsia="Arial" w:cs="Arial"/>
                <w:spacing w:val="-1"/>
                <w:sz w:val="20"/>
              </w:rPr>
              <w:t>th</w:t>
            </w:r>
            <w:r w:rsidRPr="00377737">
              <w:rPr>
                <w:rFonts w:eastAsia="Arial" w:cs="Arial"/>
                <w:sz w:val="20"/>
              </w:rPr>
              <w:t xml:space="preserve"> </w:t>
            </w:r>
            <w:r>
              <w:rPr>
                <w:rFonts w:eastAsia="Arial" w:cs="Arial"/>
                <w:sz w:val="20"/>
              </w:rPr>
              <w:t>October</w:t>
            </w:r>
            <w:r w:rsidRPr="00377737">
              <w:rPr>
                <w:rFonts w:eastAsia="Arial" w:cs="Arial"/>
                <w:spacing w:val="-2"/>
                <w:sz w:val="20"/>
              </w:rPr>
              <w:t xml:space="preserve"> </w:t>
            </w:r>
            <w:r w:rsidRPr="00377737">
              <w:rPr>
                <w:rFonts w:eastAsia="Arial" w:cs="Arial"/>
                <w:spacing w:val="-1"/>
                <w:sz w:val="20"/>
              </w:rPr>
              <w:t>2024</w:t>
            </w:r>
          </w:p>
        </w:tc>
        <w:tc>
          <w:tcPr>
            <w:tcW w:w="1366" w:type="dxa"/>
            <w:shd w:val="clear" w:color="auto" w:fill="BFBFBF" w:themeFill="background1" w:themeFillShade="BF"/>
          </w:tcPr>
          <w:p w14:paraId="632F183D" w14:textId="77777777" w:rsidR="00A11913" w:rsidRPr="00377737" w:rsidRDefault="00A11913" w:rsidP="00CC4D8F">
            <w:pPr>
              <w:rPr>
                <w:rFonts w:eastAsia="Arial" w:cs="Arial"/>
                <w:i/>
                <w:sz w:val="20"/>
              </w:rPr>
            </w:pPr>
            <w:r w:rsidRPr="00377737">
              <w:rPr>
                <w:rFonts w:eastAsia="Arial" w:cs="Arial"/>
                <w:iCs/>
                <w:sz w:val="20"/>
              </w:rPr>
              <w:t>5 weeks</w:t>
            </w:r>
          </w:p>
        </w:tc>
      </w:tr>
      <w:tr w:rsidR="00A11913" w:rsidRPr="00377737" w14:paraId="2E5CD5FA" w14:textId="77777777" w:rsidTr="00CC4D8F">
        <w:tc>
          <w:tcPr>
            <w:tcW w:w="2480" w:type="dxa"/>
            <w:shd w:val="clear" w:color="auto" w:fill="E7E6E6" w:themeFill="background2"/>
          </w:tcPr>
          <w:p w14:paraId="46D3DD1B" w14:textId="77777777" w:rsidR="00A11913" w:rsidRPr="00377737" w:rsidRDefault="00A11913" w:rsidP="00CC4D8F">
            <w:pPr>
              <w:rPr>
                <w:rFonts w:eastAsia="Arial" w:cs="Arial"/>
                <w:iCs/>
                <w:sz w:val="20"/>
              </w:rPr>
            </w:pPr>
            <w:r w:rsidRPr="00377737">
              <w:rPr>
                <w:rFonts w:eastAsia="Arial" w:cs="Arial"/>
                <w:iCs/>
                <w:sz w:val="20"/>
              </w:rPr>
              <w:t>EXAMINATION BOARD</w:t>
            </w:r>
          </w:p>
        </w:tc>
        <w:tc>
          <w:tcPr>
            <w:tcW w:w="5070" w:type="dxa"/>
            <w:shd w:val="clear" w:color="auto" w:fill="E7E6E6" w:themeFill="background2"/>
          </w:tcPr>
          <w:p w14:paraId="48D62E1F" w14:textId="77777777" w:rsidR="00A11913" w:rsidRPr="00377737" w:rsidRDefault="00A11913" w:rsidP="00CC4D8F">
            <w:pPr>
              <w:rPr>
                <w:rFonts w:eastAsia="Arial" w:cs="Arial"/>
                <w:spacing w:val="-1"/>
                <w:sz w:val="20"/>
              </w:rPr>
            </w:pPr>
            <w:r w:rsidRPr="00377737">
              <w:rPr>
                <w:rFonts w:eastAsia="Arial" w:cs="Arial"/>
                <w:spacing w:val="-1"/>
                <w:sz w:val="20"/>
              </w:rPr>
              <w:t xml:space="preserve">Wednesday </w:t>
            </w:r>
            <w:r>
              <w:rPr>
                <w:rFonts w:eastAsia="Arial" w:cs="Arial"/>
                <w:spacing w:val="-1"/>
                <w:sz w:val="20"/>
              </w:rPr>
              <w:t>2nd</w:t>
            </w:r>
            <w:r w:rsidRPr="00377737">
              <w:rPr>
                <w:rFonts w:eastAsia="Arial" w:cs="Arial"/>
                <w:spacing w:val="-1"/>
                <w:sz w:val="20"/>
              </w:rPr>
              <w:t xml:space="preserve"> </w:t>
            </w:r>
            <w:r>
              <w:rPr>
                <w:rFonts w:eastAsia="Arial" w:cs="Arial"/>
                <w:spacing w:val="-1"/>
                <w:sz w:val="20"/>
              </w:rPr>
              <w:t>Octo</w:t>
            </w:r>
            <w:r w:rsidRPr="00377737">
              <w:rPr>
                <w:rFonts w:eastAsia="Arial" w:cs="Arial"/>
                <w:spacing w:val="-1"/>
                <w:sz w:val="20"/>
              </w:rPr>
              <w:t>ber 2024</w:t>
            </w:r>
          </w:p>
        </w:tc>
        <w:tc>
          <w:tcPr>
            <w:tcW w:w="1366" w:type="dxa"/>
            <w:shd w:val="clear" w:color="auto" w:fill="E7E6E6" w:themeFill="background2"/>
          </w:tcPr>
          <w:p w14:paraId="5BB448E1" w14:textId="77777777" w:rsidR="00A11913" w:rsidRPr="00377737" w:rsidRDefault="00A11913" w:rsidP="00CC4D8F">
            <w:pPr>
              <w:rPr>
                <w:rFonts w:eastAsia="Arial" w:cs="Arial"/>
                <w:iCs/>
                <w:sz w:val="20"/>
              </w:rPr>
            </w:pPr>
          </w:p>
        </w:tc>
      </w:tr>
    </w:tbl>
    <w:p w14:paraId="2F457935" w14:textId="1118AF75" w:rsidR="002977E0" w:rsidRPr="002633D8" w:rsidRDefault="002977E0" w:rsidP="60269D23">
      <w:pPr>
        <w:tabs>
          <w:tab w:val="left" w:pos="2410"/>
        </w:tabs>
        <w:jc w:val="both"/>
        <w:rPr>
          <w:rFonts w:eastAsia="Arial" w:cs="Arial"/>
        </w:rPr>
      </w:pPr>
    </w:p>
    <w:p w14:paraId="1747A472" w14:textId="3CD40901" w:rsidR="002977E0" w:rsidRDefault="002977E0" w:rsidP="00905129">
      <w:pPr>
        <w:tabs>
          <w:tab w:val="left" w:pos="2410"/>
        </w:tabs>
        <w:jc w:val="both"/>
        <w:rPr>
          <w:rFonts w:cs="Arial"/>
          <w:szCs w:val="22"/>
        </w:rPr>
      </w:pPr>
    </w:p>
    <w:p w14:paraId="327C7A1D" w14:textId="77777777" w:rsidR="00F07F90" w:rsidRPr="00F07F90" w:rsidRDefault="00F07F90" w:rsidP="60269D23">
      <w:pPr>
        <w:jc w:val="both"/>
        <w:rPr>
          <w:rFonts w:eastAsia="Arial" w:cs="Arial"/>
          <w:b/>
          <w:bCs/>
        </w:rPr>
      </w:pPr>
      <w:r w:rsidRPr="36AA3193">
        <w:rPr>
          <w:b/>
          <w:bCs/>
        </w:rPr>
        <w:t>INFORMATION ABOUT YOU AND YOUR PROGRAMME OF STUDY</w:t>
      </w:r>
    </w:p>
    <w:p w14:paraId="6C65760F" w14:textId="77777777" w:rsidR="00F07F90" w:rsidRDefault="00F07F90">
      <w:pPr>
        <w:jc w:val="both"/>
        <w:rPr>
          <w:rFonts w:cs="Arial"/>
          <w:szCs w:val="22"/>
        </w:rPr>
      </w:pPr>
    </w:p>
    <w:p w14:paraId="73FD6613" w14:textId="64C0B6E7" w:rsidR="00CD642C" w:rsidRPr="00E57149" w:rsidRDefault="00F07F90" w:rsidP="60008EED">
      <w:pPr>
        <w:jc w:val="both"/>
        <w:rPr>
          <w:rFonts w:eastAsia="Arial" w:cs="Arial"/>
        </w:rPr>
      </w:pPr>
      <w:r>
        <w:t xml:space="preserve">Information about you and your programme of study is held by the University on a central Student Record System managed by the University Registry. </w:t>
      </w:r>
      <w:r w:rsidR="00CD642C">
        <w:t xml:space="preserve">It is </w:t>
      </w:r>
      <w:r>
        <w:t xml:space="preserve">essential </w:t>
      </w:r>
      <w:r w:rsidR="00CD642C">
        <w:t xml:space="preserve">that the University Registry has an accurate record of your personal details at all times. It is equally important to ensure that you are </w:t>
      </w:r>
      <w:r w:rsidR="000D3451">
        <w:t xml:space="preserve">enrolled </w:t>
      </w:r>
      <w:r w:rsidR="00CD642C">
        <w:t>on the correct Programme of Study and on the correct modules</w:t>
      </w:r>
      <w:r w:rsidR="61E9FC7C">
        <w:t xml:space="preserve"> </w:t>
      </w:r>
      <w:r w:rsidR="61E9FC7C" w:rsidRPr="00E57149">
        <w:t>and that you read and agree to the Enrolment Agreement</w:t>
      </w:r>
      <w:r w:rsidR="00CD642C" w:rsidRPr="00E57149">
        <w:t xml:space="preserve">. </w:t>
      </w:r>
    </w:p>
    <w:p w14:paraId="2B5884EE" w14:textId="6D6AB02F" w:rsidR="00CD642C" w:rsidRPr="00E57149" w:rsidRDefault="00CD642C" w:rsidP="60269D23">
      <w:pPr>
        <w:jc w:val="both"/>
      </w:pPr>
    </w:p>
    <w:p w14:paraId="456496C8" w14:textId="0E551A4D" w:rsidR="00CD642C" w:rsidRPr="00E57149" w:rsidRDefault="1BF9516C" w:rsidP="60008EED">
      <w:pPr>
        <w:jc w:val="both"/>
        <w:rPr>
          <w:b/>
          <w:bCs/>
          <w:szCs w:val="22"/>
        </w:rPr>
      </w:pPr>
      <w:r w:rsidRPr="00E57149">
        <w:rPr>
          <w:b/>
          <w:bCs/>
          <w:szCs w:val="22"/>
        </w:rPr>
        <w:t xml:space="preserve">My Student Record / </w:t>
      </w:r>
      <w:r w:rsidR="61B8D66F" w:rsidRPr="00E57149">
        <w:rPr>
          <w:b/>
          <w:bCs/>
          <w:szCs w:val="22"/>
        </w:rPr>
        <w:t>MyTSD</w:t>
      </w:r>
    </w:p>
    <w:p w14:paraId="700982A0" w14:textId="60226CFE" w:rsidR="00CD642C" w:rsidRPr="00E57149" w:rsidRDefault="00CD642C" w:rsidP="60008EED">
      <w:pPr>
        <w:jc w:val="both"/>
        <w:rPr>
          <w:b/>
          <w:bCs/>
          <w:szCs w:val="22"/>
        </w:rPr>
      </w:pPr>
    </w:p>
    <w:p w14:paraId="36D044C7" w14:textId="72795C91" w:rsidR="00CD642C" w:rsidRPr="00E57149" w:rsidRDefault="73829F50" w:rsidP="005F6AC6">
      <w:pPr>
        <w:jc w:val="both"/>
        <w:rPr>
          <w:rFonts w:eastAsia="Arial" w:cs="Arial"/>
        </w:rPr>
      </w:pPr>
      <w:r w:rsidRPr="00E57149">
        <w:t xml:space="preserve">You </w:t>
      </w:r>
      <w:r w:rsidR="3A6DAAFA" w:rsidRPr="00E57149">
        <w:t xml:space="preserve">can view </w:t>
      </w:r>
      <w:r w:rsidR="3733433B" w:rsidRPr="00E57149">
        <w:t xml:space="preserve">your personal details on </w:t>
      </w:r>
      <w:hyperlink r:id="rId13" w:history="1">
        <w:r w:rsidR="3733433B" w:rsidRPr="00E57149">
          <w:rPr>
            <w:rStyle w:val="Hyperlink"/>
          </w:rPr>
          <w:t>MyTSD</w:t>
        </w:r>
      </w:hyperlink>
      <w:r w:rsidR="3733433B" w:rsidRPr="00E57149">
        <w:t xml:space="preserve"> and make requests to amend data when your circumstances change.</w:t>
      </w:r>
      <w:r w:rsidR="3D1CD7DB" w:rsidRPr="00E57149">
        <w:t xml:space="preserve"> It is important to keep your personal details up to date.</w:t>
      </w:r>
      <w:r w:rsidR="3733433B" w:rsidRPr="00E57149">
        <w:t xml:space="preserve"> </w:t>
      </w:r>
      <w:r w:rsidR="5E0130CD" w:rsidRPr="00E57149">
        <w:t>Y</w:t>
      </w:r>
      <w:r w:rsidR="3733433B" w:rsidRPr="00E57149">
        <w:t>ou can use MyTSD to</w:t>
      </w:r>
      <w:r w:rsidR="40573F9A" w:rsidRPr="00E57149">
        <w:t>:</w:t>
      </w:r>
    </w:p>
    <w:p w14:paraId="2291FBCE" w14:textId="30C65EDF" w:rsidR="00CD642C" w:rsidRPr="00E57149" w:rsidRDefault="00CD642C" w:rsidP="005F6AC6">
      <w:pPr>
        <w:jc w:val="both"/>
      </w:pPr>
    </w:p>
    <w:p w14:paraId="3EAA4A9B" w14:textId="1FAB1187" w:rsidR="00CD642C" w:rsidRPr="00E57149" w:rsidRDefault="1702DF3A" w:rsidP="005F6AC6">
      <w:pPr>
        <w:numPr>
          <w:ilvl w:val="0"/>
          <w:numId w:val="3"/>
        </w:numPr>
        <w:ind w:left="360"/>
        <w:jc w:val="both"/>
        <w:rPr>
          <w:rFonts w:eastAsia="Arial" w:cs="Arial"/>
          <w:szCs w:val="22"/>
        </w:rPr>
      </w:pPr>
      <w:r w:rsidRPr="00E57149">
        <w:t>e</w:t>
      </w:r>
      <w:r w:rsidR="58DAFBCC" w:rsidRPr="00E57149">
        <w:t>nrol</w:t>
      </w:r>
      <w:r w:rsidR="05D8B438" w:rsidRPr="00E57149">
        <w:t xml:space="preserve"> for the new academic year</w:t>
      </w:r>
      <w:r w:rsidR="7FC68877" w:rsidRPr="00E57149">
        <w:t xml:space="preserve"> </w:t>
      </w:r>
    </w:p>
    <w:p w14:paraId="26EDE79A" w14:textId="73BF2FEE" w:rsidR="00CD642C" w:rsidRPr="00E57149" w:rsidRDefault="71577165" w:rsidP="005F6AC6">
      <w:pPr>
        <w:numPr>
          <w:ilvl w:val="0"/>
          <w:numId w:val="3"/>
        </w:numPr>
        <w:ind w:left="360"/>
        <w:jc w:val="both"/>
        <w:rPr>
          <w:rFonts w:eastAsia="Arial" w:cs="Arial"/>
          <w:szCs w:val="22"/>
        </w:rPr>
      </w:pPr>
      <w:r w:rsidRPr="00E57149">
        <w:t>generate a ‘Confirmation of enrolment’ letter</w:t>
      </w:r>
    </w:p>
    <w:p w14:paraId="5A4FC31E" w14:textId="016A653F" w:rsidR="00CD642C" w:rsidRPr="00E57149" w:rsidRDefault="7A8DF6BD" w:rsidP="005F6AC6">
      <w:pPr>
        <w:numPr>
          <w:ilvl w:val="0"/>
          <w:numId w:val="3"/>
        </w:numPr>
        <w:ind w:left="360"/>
        <w:jc w:val="both"/>
        <w:rPr>
          <w:rFonts w:eastAsia="Arial" w:cs="Arial"/>
          <w:szCs w:val="22"/>
        </w:rPr>
      </w:pPr>
      <w:r w:rsidRPr="00E57149">
        <w:t>g</w:t>
      </w:r>
      <w:r w:rsidR="0D3F19AC" w:rsidRPr="00E57149">
        <w:t>enerate a council tax exem</w:t>
      </w:r>
      <w:r w:rsidR="382D6E65" w:rsidRPr="00E57149">
        <w:t>p</w:t>
      </w:r>
      <w:r w:rsidR="0D3F19AC" w:rsidRPr="00E57149">
        <w:t>tion letter</w:t>
      </w:r>
      <w:r w:rsidR="7EDBCE7E" w:rsidRPr="00E57149">
        <w:t xml:space="preserve"> and/or bank letter</w:t>
      </w:r>
    </w:p>
    <w:p w14:paraId="19D8FB38" w14:textId="1C22841F" w:rsidR="00CD642C" w:rsidRPr="00E57149" w:rsidRDefault="38CAB1FE" w:rsidP="005F6AC6">
      <w:pPr>
        <w:numPr>
          <w:ilvl w:val="0"/>
          <w:numId w:val="3"/>
        </w:numPr>
        <w:ind w:left="360"/>
        <w:jc w:val="both"/>
        <w:rPr>
          <w:rFonts w:eastAsia="Arial" w:cs="Arial"/>
          <w:szCs w:val="22"/>
        </w:rPr>
      </w:pPr>
      <w:r w:rsidRPr="00E57149">
        <w:t>view enrolment and module registration details</w:t>
      </w:r>
    </w:p>
    <w:p w14:paraId="5F2CD093" w14:textId="69173B5D" w:rsidR="00CD642C" w:rsidRPr="00E57149" w:rsidRDefault="0EE7471F" w:rsidP="005F6AC6">
      <w:pPr>
        <w:numPr>
          <w:ilvl w:val="0"/>
          <w:numId w:val="3"/>
        </w:numPr>
        <w:ind w:left="360"/>
        <w:jc w:val="both"/>
        <w:rPr>
          <w:rFonts w:eastAsia="Arial" w:cs="Arial"/>
          <w:szCs w:val="22"/>
        </w:rPr>
      </w:pPr>
      <w:r w:rsidRPr="00E57149">
        <w:t>amend your address</w:t>
      </w:r>
    </w:p>
    <w:p w14:paraId="156F0881" w14:textId="6E6FBEDC" w:rsidR="00CD642C" w:rsidRPr="00E57149" w:rsidRDefault="38CAB1FE" w:rsidP="005F6AC6">
      <w:pPr>
        <w:numPr>
          <w:ilvl w:val="0"/>
          <w:numId w:val="3"/>
        </w:numPr>
        <w:ind w:left="360"/>
        <w:jc w:val="both"/>
        <w:rPr>
          <w:rFonts w:eastAsia="Arial" w:cs="Arial"/>
          <w:szCs w:val="22"/>
        </w:rPr>
      </w:pPr>
      <w:r w:rsidRPr="00E57149">
        <w:t>c</w:t>
      </w:r>
      <w:r w:rsidR="3D10D7B5" w:rsidRPr="00E57149">
        <w:t>heck your financ</w:t>
      </w:r>
      <w:r w:rsidR="0904E2DD" w:rsidRPr="00E57149">
        <w:t>i</w:t>
      </w:r>
      <w:r w:rsidR="3D10D7B5" w:rsidRPr="00E57149">
        <w:t>al information (e.g. fees due)</w:t>
      </w:r>
    </w:p>
    <w:p w14:paraId="4DF430F9" w14:textId="25F68153" w:rsidR="00CD642C" w:rsidRPr="00E57149" w:rsidRDefault="3D10D7B5" w:rsidP="005F6AC6">
      <w:pPr>
        <w:numPr>
          <w:ilvl w:val="0"/>
          <w:numId w:val="3"/>
        </w:numPr>
        <w:ind w:left="360"/>
        <w:jc w:val="both"/>
        <w:rPr>
          <w:rFonts w:eastAsia="Arial" w:cs="Arial"/>
          <w:szCs w:val="22"/>
        </w:rPr>
      </w:pPr>
      <w:r w:rsidRPr="00E57149">
        <w:t>submit a programme change request</w:t>
      </w:r>
    </w:p>
    <w:p w14:paraId="213377D6" w14:textId="65F35ED7" w:rsidR="00CD642C" w:rsidRPr="00E57149" w:rsidRDefault="3D10D7B5" w:rsidP="005F6AC6">
      <w:pPr>
        <w:numPr>
          <w:ilvl w:val="0"/>
          <w:numId w:val="3"/>
        </w:numPr>
        <w:ind w:left="360"/>
        <w:jc w:val="both"/>
        <w:rPr>
          <w:rFonts w:eastAsia="Arial" w:cs="Arial"/>
          <w:szCs w:val="22"/>
        </w:rPr>
      </w:pPr>
      <w:r w:rsidRPr="00E57149">
        <w:t>apply for ‘Extenuating Circumstances’</w:t>
      </w:r>
    </w:p>
    <w:p w14:paraId="776F606C" w14:textId="08A58CDB" w:rsidR="00CD642C" w:rsidRPr="00E57149" w:rsidRDefault="3D10D7B5" w:rsidP="005F6AC6">
      <w:pPr>
        <w:numPr>
          <w:ilvl w:val="0"/>
          <w:numId w:val="3"/>
        </w:numPr>
        <w:ind w:left="360"/>
        <w:jc w:val="both"/>
        <w:rPr>
          <w:rFonts w:eastAsia="Arial" w:cs="Arial"/>
          <w:szCs w:val="22"/>
        </w:rPr>
      </w:pPr>
      <w:r w:rsidRPr="00E57149">
        <w:t>c</w:t>
      </w:r>
      <w:r w:rsidR="0D3F19AC" w:rsidRPr="00E57149">
        <w:t xml:space="preserve">heck your module results and </w:t>
      </w:r>
      <w:r w:rsidR="5F0581D0" w:rsidRPr="00E57149">
        <w:t>e</w:t>
      </w:r>
      <w:r w:rsidR="0D3F19AC" w:rsidRPr="00E57149">
        <w:t xml:space="preserve">xamining </w:t>
      </w:r>
      <w:r w:rsidR="346BC710" w:rsidRPr="00E57149">
        <w:t>b</w:t>
      </w:r>
      <w:r w:rsidR="0D3F19AC" w:rsidRPr="00E57149">
        <w:t>oard decision</w:t>
      </w:r>
    </w:p>
    <w:p w14:paraId="74137DC3" w14:textId="2F1E2445" w:rsidR="00CD642C" w:rsidRPr="00E57149" w:rsidRDefault="0BBB187A" w:rsidP="005F6AC6">
      <w:pPr>
        <w:numPr>
          <w:ilvl w:val="0"/>
          <w:numId w:val="3"/>
        </w:numPr>
        <w:ind w:left="360"/>
        <w:jc w:val="both"/>
        <w:rPr>
          <w:rFonts w:eastAsia="Arial" w:cs="Arial"/>
          <w:szCs w:val="22"/>
        </w:rPr>
      </w:pPr>
      <w:r w:rsidRPr="00E57149">
        <w:t xml:space="preserve">request to withdraw from </w:t>
      </w:r>
      <w:r w:rsidR="50473AD2" w:rsidRPr="00E57149">
        <w:t xml:space="preserve">your </w:t>
      </w:r>
      <w:r w:rsidRPr="00E57149">
        <w:t>studies</w:t>
      </w:r>
    </w:p>
    <w:p w14:paraId="67FF0EA0" w14:textId="500F6520" w:rsidR="005F6AC6" w:rsidRPr="00E57149" w:rsidRDefault="005F6AC6" w:rsidP="005F6AC6">
      <w:pPr>
        <w:jc w:val="both"/>
      </w:pPr>
    </w:p>
    <w:p w14:paraId="0B6F2140" w14:textId="3F8B8F23" w:rsidR="00CD642C" w:rsidRPr="00E57149" w:rsidRDefault="00CD642C" w:rsidP="005F6AC6">
      <w:pPr>
        <w:jc w:val="both"/>
        <w:rPr>
          <w:szCs w:val="22"/>
        </w:rPr>
      </w:pPr>
      <w:r w:rsidRPr="00E57149">
        <w:t xml:space="preserve">Failure to </w:t>
      </w:r>
      <w:r w:rsidR="40DDFEAA" w:rsidRPr="00E57149">
        <w:t xml:space="preserve">keep your personal details up to date </w:t>
      </w:r>
      <w:r w:rsidR="00F07F90" w:rsidRPr="00E57149">
        <w:t>can result i</w:t>
      </w:r>
      <w:r w:rsidR="002A1D00" w:rsidRPr="00E57149">
        <w:t>n a range of problems including</w:t>
      </w:r>
      <w:r w:rsidR="000D6805" w:rsidRPr="00E57149">
        <w:rPr>
          <w:rFonts w:eastAsia="Arial" w:cs="Arial"/>
        </w:rPr>
        <w:t>:</w:t>
      </w:r>
      <w:r w:rsidR="002A1D00" w:rsidRPr="00E57149">
        <w:rPr>
          <w:rFonts w:eastAsia="Arial" w:cs="Arial"/>
        </w:rPr>
        <w:t xml:space="preserve"> </w:t>
      </w:r>
    </w:p>
    <w:p w14:paraId="415B5B35" w14:textId="77777777" w:rsidR="00CD642C" w:rsidRPr="00E57149" w:rsidRDefault="00CD642C" w:rsidP="005F6AC6">
      <w:pPr>
        <w:ind w:left="360"/>
        <w:jc w:val="both"/>
        <w:rPr>
          <w:rFonts w:cs="Arial"/>
          <w:szCs w:val="22"/>
        </w:rPr>
      </w:pPr>
    </w:p>
    <w:p w14:paraId="64DCC22C" w14:textId="1A97D4F2" w:rsidR="000D6805" w:rsidRPr="00E57149" w:rsidRDefault="000D6805" w:rsidP="005F6AC6">
      <w:pPr>
        <w:numPr>
          <w:ilvl w:val="0"/>
          <w:numId w:val="6"/>
        </w:numPr>
        <w:jc w:val="both"/>
        <w:rPr>
          <w:rFonts w:eastAsia="Arial" w:cs="Arial"/>
        </w:rPr>
      </w:pPr>
      <w:r w:rsidRPr="00E57149">
        <w:t>delays in obtaining your student loan;</w:t>
      </w:r>
    </w:p>
    <w:p w14:paraId="2FBDBB7D" w14:textId="32FC80D7" w:rsidR="007B1ADE" w:rsidRPr="00E57149" w:rsidRDefault="00CD642C" w:rsidP="005F6AC6">
      <w:pPr>
        <w:numPr>
          <w:ilvl w:val="0"/>
          <w:numId w:val="6"/>
        </w:numPr>
        <w:jc w:val="both"/>
        <w:rPr>
          <w:rFonts w:eastAsia="Arial" w:cs="Arial"/>
        </w:rPr>
      </w:pPr>
      <w:r w:rsidRPr="00E57149">
        <w:t>failure to contact you in an emergency;</w:t>
      </w:r>
      <w:r w:rsidR="00F07F90" w:rsidRPr="00E57149">
        <w:rPr>
          <w:rFonts w:eastAsia="Arial" w:cs="Arial"/>
        </w:rPr>
        <w:t xml:space="preserve">  </w:t>
      </w:r>
    </w:p>
    <w:p w14:paraId="25E5D427" w14:textId="0AFCAC3E" w:rsidR="5FFE27F1" w:rsidRPr="00E57149" w:rsidRDefault="5FFE27F1" w:rsidP="005F6AC6">
      <w:pPr>
        <w:pStyle w:val="ListParagraph"/>
        <w:numPr>
          <w:ilvl w:val="0"/>
          <w:numId w:val="6"/>
        </w:numPr>
        <w:spacing w:after="0" w:line="240" w:lineRule="auto"/>
        <w:jc w:val="both"/>
      </w:pPr>
      <w:r w:rsidRPr="00E57149">
        <w:rPr>
          <w:rFonts w:ascii="Arial" w:eastAsia="Arial" w:hAnsi="Arial" w:cs="Arial"/>
        </w:rPr>
        <w:t>not being able to borrow materials from the Library and Learning Resources;</w:t>
      </w:r>
      <w:r w:rsidR="00EC55A4" w:rsidRPr="00E57149">
        <w:rPr>
          <w:rFonts w:ascii="Arial" w:eastAsia="Arial" w:hAnsi="Arial" w:cs="Arial"/>
        </w:rPr>
        <w:t xml:space="preserve"> and</w:t>
      </w:r>
    </w:p>
    <w:p w14:paraId="63D0A5CA" w14:textId="1BE78117" w:rsidR="5FFE27F1" w:rsidRPr="00E57149" w:rsidRDefault="5FFE27F1" w:rsidP="005F6AC6">
      <w:pPr>
        <w:numPr>
          <w:ilvl w:val="0"/>
          <w:numId w:val="6"/>
        </w:numPr>
        <w:jc w:val="both"/>
      </w:pPr>
      <w:r w:rsidRPr="00E57149">
        <w:t xml:space="preserve">not being able to use the </w:t>
      </w:r>
      <w:r w:rsidR="00EC55A4" w:rsidRPr="00E57149">
        <w:t>Information Technology services</w:t>
      </w:r>
      <w:r w:rsidR="001C4C05" w:rsidRPr="00E57149">
        <w:t>;</w:t>
      </w:r>
    </w:p>
    <w:p w14:paraId="5D2950FE" w14:textId="1B4FFFB0" w:rsidR="4AEE30A4" w:rsidRPr="00E57149" w:rsidRDefault="001C4C05" w:rsidP="005F6AC6">
      <w:pPr>
        <w:numPr>
          <w:ilvl w:val="0"/>
          <w:numId w:val="6"/>
        </w:numPr>
        <w:jc w:val="both"/>
      </w:pPr>
      <w:r w:rsidRPr="00E57149">
        <w:rPr>
          <w:szCs w:val="22"/>
        </w:rPr>
        <w:t>p</w:t>
      </w:r>
      <w:r w:rsidR="4AEE30A4" w:rsidRPr="00E57149">
        <w:rPr>
          <w:szCs w:val="22"/>
        </w:rPr>
        <w:t>otential non-compliance with visa regulations</w:t>
      </w:r>
      <w:r w:rsidRPr="00E57149">
        <w:rPr>
          <w:szCs w:val="22"/>
        </w:rPr>
        <w:t>.</w:t>
      </w:r>
    </w:p>
    <w:p w14:paraId="1CCE66F4" w14:textId="77777777" w:rsidR="007B1ADE" w:rsidRDefault="007B1ADE" w:rsidP="005F6AC6">
      <w:pPr>
        <w:jc w:val="both"/>
        <w:rPr>
          <w:rFonts w:cs="Arial"/>
          <w:szCs w:val="22"/>
        </w:rPr>
      </w:pPr>
    </w:p>
    <w:p w14:paraId="35506F7D" w14:textId="50AB3EA0" w:rsidR="00CD642C" w:rsidRPr="00F07F90" w:rsidRDefault="00F07F90" w:rsidP="005F6AC6">
      <w:pPr>
        <w:jc w:val="both"/>
        <w:rPr>
          <w:rFonts w:eastAsia="Arial" w:cs="Arial"/>
        </w:rPr>
      </w:pPr>
      <w:r>
        <w:t xml:space="preserve">Please take time to check </w:t>
      </w:r>
      <w:r w:rsidR="5EFCF238">
        <w:t>your</w:t>
      </w:r>
      <w:r>
        <w:t xml:space="preserve"> enrolment </w:t>
      </w:r>
      <w:r w:rsidR="19B07393">
        <w:t>details on MyTSD.</w:t>
      </w:r>
    </w:p>
    <w:p w14:paraId="69D1E7DF" w14:textId="77777777" w:rsidR="002633D8" w:rsidRPr="002D6D45" w:rsidRDefault="5AAC604E" w:rsidP="36AA3193">
      <w:pPr>
        <w:pStyle w:val="Heading1"/>
        <w:rPr>
          <w:rStyle w:val="ft24"/>
          <w:rFonts w:ascii="Arial" w:eastAsia="Arial" w:hAnsi="Arial" w:cs="Arial"/>
          <w:sz w:val="22"/>
          <w:szCs w:val="22"/>
        </w:rPr>
      </w:pPr>
      <w:bookmarkStart w:id="7" w:name="_Toc141172023"/>
      <w:r w:rsidRPr="1F2C8FBF">
        <w:rPr>
          <w:rStyle w:val="ft24"/>
          <w:rFonts w:ascii="Arial" w:eastAsia="Arial" w:hAnsi="Arial" w:cs="Arial"/>
          <w:sz w:val="22"/>
          <w:szCs w:val="22"/>
        </w:rPr>
        <w:t>DISCLOSURE AND BARRING SERVICE (DBS) – ENHANCED</w:t>
      </w:r>
      <w:bookmarkEnd w:id="7"/>
    </w:p>
    <w:p w14:paraId="34B95192" w14:textId="3419483A" w:rsidR="002633D8" w:rsidRPr="002633D8" w:rsidRDefault="002633D8" w:rsidP="36AA3193">
      <w:pPr>
        <w:jc w:val="both"/>
        <w:rPr>
          <w:rStyle w:val="ft24"/>
          <w:rFonts w:ascii="Arial" w:eastAsia="Arial" w:hAnsi="Arial" w:cs="Arial"/>
          <w:sz w:val="22"/>
          <w:szCs w:val="22"/>
        </w:rPr>
      </w:pPr>
      <w:r w:rsidRPr="00300B16">
        <w:rPr>
          <w:rStyle w:val="ft24"/>
          <w:rFonts w:ascii="Arial" w:eastAsia="Arial" w:hAnsi="Arial" w:cs="Arial"/>
          <w:sz w:val="22"/>
          <w:szCs w:val="22"/>
        </w:rPr>
        <w:t>If</w:t>
      </w:r>
      <w:r w:rsidRPr="25FF9F4A">
        <w:rPr>
          <w:rStyle w:val="ft24"/>
          <w:rFonts w:ascii="Arial" w:eastAsia="Arial" w:hAnsi="Arial" w:cs="Arial"/>
          <w:sz w:val="22"/>
          <w:szCs w:val="22"/>
        </w:rPr>
        <w:t xml:space="preserve"> your programme involves you coming into contact with children or vulnerable adults, you</w:t>
      </w:r>
      <w:r w:rsidR="314A16E8" w:rsidRPr="25FF9F4A">
        <w:rPr>
          <w:rStyle w:val="ft24"/>
          <w:rFonts w:ascii="Arial" w:eastAsia="Arial" w:hAnsi="Arial" w:cs="Arial"/>
          <w:sz w:val="22"/>
          <w:szCs w:val="22"/>
        </w:rPr>
        <w:t xml:space="preserve"> will be</w:t>
      </w:r>
      <w:r w:rsidRPr="25FF9F4A">
        <w:rPr>
          <w:rStyle w:val="ft24"/>
          <w:rFonts w:ascii="Arial" w:eastAsia="Arial" w:hAnsi="Arial" w:cs="Arial"/>
          <w:sz w:val="22"/>
          <w:szCs w:val="22"/>
        </w:rPr>
        <w:t xml:space="preserve"> required to undertake a DBS check (Enhanced). Further details will be </w:t>
      </w:r>
      <w:r w:rsidRPr="25FF9F4A">
        <w:rPr>
          <w:rStyle w:val="ft24"/>
          <w:rFonts w:ascii="Arial" w:eastAsia="Arial" w:hAnsi="Arial" w:cs="Arial"/>
          <w:sz w:val="22"/>
          <w:szCs w:val="22"/>
        </w:rPr>
        <w:lastRenderedPageBreak/>
        <w:t xml:space="preserve">provided by the </w:t>
      </w:r>
      <w:r w:rsidR="00C501E3">
        <w:rPr>
          <w:rStyle w:val="ft24"/>
          <w:rFonts w:ascii="Arial" w:eastAsia="Arial" w:hAnsi="Arial" w:cs="Arial"/>
          <w:sz w:val="22"/>
          <w:szCs w:val="22"/>
        </w:rPr>
        <w:t xml:space="preserve">Admissions Team.  All DBS related queries should be directed to </w:t>
      </w:r>
      <w:hyperlink r:id="rId14" w:history="1">
        <w:r w:rsidR="00E053AD" w:rsidRPr="00380F79">
          <w:rPr>
            <w:rStyle w:val="Hyperlink"/>
            <w:rFonts w:eastAsia="Arial" w:cs="Arial"/>
            <w:szCs w:val="22"/>
          </w:rPr>
          <w:t>dbs@uwtsd.ac.uk</w:t>
        </w:r>
      </w:hyperlink>
      <w:r w:rsidRPr="25FF9F4A">
        <w:rPr>
          <w:rStyle w:val="ft24"/>
          <w:rFonts w:ascii="Arial" w:eastAsia="Arial" w:hAnsi="Arial" w:cs="Arial"/>
          <w:sz w:val="22"/>
          <w:szCs w:val="22"/>
        </w:rPr>
        <w:t xml:space="preserve">.  </w:t>
      </w:r>
    </w:p>
    <w:p w14:paraId="447B15AC" w14:textId="77777777" w:rsidR="002633D8" w:rsidRPr="002633D8" w:rsidRDefault="002633D8" w:rsidP="002633D8">
      <w:pPr>
        <w:jc w:val="both"/>
        <w:rPr>
          <w:rFonts w:cs="Arial"/>
          <w:szCs w:val="22"/>
        </w:rPr>
      </w:pPr>
    </w:p>
    <w:p w14:paraId="2CBFA9B9" w14:textId="5044CE38" w:rsidR="002633D8" w:rsidRPr="002633D8" w:rsidRDefault="5AAC604E" w:rsidP="36AA3193">
      <w:pPr>
        <w:jc w:val="both"/>
        <w:rPr>
          <w:rStyle w:val="ft44"/>
          <w:rFonts w:ascii="Arial" w:eastAsia="Arial" w:hAnsi="Arial" w:cs="Arial"/>
          <w:sz w:val="22"/>
          <w:szCs w:val="22"/>
        </w:rPr>
      </w:pPr>
      <w:r w:rsidRPr="1F2C8FBF">
        <w:rPr>
          <w:rStyle w:val="ft44"/>
          <w:rFonts w:ascii="Arial" w:eastAsia="Arial" w:hAnsi="Arial" w:cs="Arial"/>
          <w:sz w:val="22"/>
          <w:szCs w:val="22"/>
        </w:rPr>
        <w:t>You will also be asked to complete a formal self</w:t>
      </w:r>
      <w:r w:rsidR="7E1FAAC2" w:rsidRPr="1F2C8FBF">
        <w:rPr>
          <w:rStyle w:val="ft44"/>
          <w:rFonts w:ascii="Arial" w:eastAsia="Arial" w:hAnsi="Arial" w:cs="Arial"/>
          <w:sz w:val="22"/>
          <w:szCs w:val="22"/>
        </w:rPr>
        <w:t>-</w:t>
      </w:r>
      <w:r w:rsidRPr="1F2C8FBF">
        <w:rPr>
          <w:rStyle w:val="ft44"/>
          <w:rFonts w:ascii="Arial" w:eastAsia="Arial" w:hAnsi="Arial" w:cs="Arial"/>
          <w:sz w:val="22"/>
          <w:szCs w:val="22"/>
        </w:rPr>
        <w:t xml:space="preserve">declaration during the </w:t>
      </w:r>
      <w:r w:rsidR="39A914DA" w:rsidRPr="1F2C8FBF">
        <w:rPr>
          <w:rStyle w:val="ft44"/>
          <w:rFonts w:ascii="Arial" w:eastAsia="Arial" w:hAnsi="Arial" w:cs="Arial"/>
          <w:sz w:val="22"/>
          <w:szCs w:val="22"/>
        </w:rPr>
        <w:t xml:space="preserve">enrolment </w:t>
      </w:r>
      <w:r w:rsidRPr="1F2C8FBF">
        <w:rPr>
          <w:rStyle w:val="ft44"/>
          <w:rFonts w:ascii="Arial" w:eastAsia="Arial" w:hAnsi="Arial" w:cs="Arial"/>
          <w:sz w:val="22"/>
          <w:szCs w:val="22"/>
        </w:rPr>
        <w:t xml:space="preserve">period at the beginning of the academic year, which confirms your criminal conviction status.     </w:t>
      </w:r>
    </w:p>
    <w:p w14:paraId="3785A7D4" w14:textId="77777777" w:rsidR="00CD642C" w:rsidRPr="002633D8" w:rsidRDefault="001C66DA" w:rsidP="004C0775">
      <w:pPr>
        <w:pStyle w:val="Heading1"/>
      </w:pPr>
      <w:r w:rsidRPr="002633D8">
        <w:br w:type="page"/>
      </w:r>
      <w:bookmarkStart w:id="8" w:name="_Toc141172024"/>
      <w:r w:rsidR="00CD642C" w:rsidRPr="002633D8">
        <w:lastRenderedPageBreak/>
        <w:t>MODULAR TERMINOLOGY</w:t>
      </w:r>
      <w:bookmarkEnd w:id="8"/>
    </w:p>
    <w:p w14:paraId="1D843FE4" w14:textId="77777777" w:rsidR="00CD642C" w:rsidRPr="002633D8" w:rsidRDefault="00CD642C" w:rsidP="60269D23">
      <w:pPr>
        <w:jc w:val="both"/>
        <w:rPr>
          <w:rFonts w:eastAsia="Arial" w:cs="Arial"/>
          <w:i/>
          <w:iCs/>
        </w:rPr>
      </w:pPr>
      <w:r w:rsidRPr="60269D23">
        <w:rPr>
          <w:i/>
          <w:iCs/>
        </w:rPr>
        <w:t>Level (of Study):</w:t>
      </w:r>
    </w:p>
    <w:p w14:paraId="7593D96E" w14:textId="77777777" w:rsidR="00CD642C" w:rsidRPr="002633D8" w:rsidRDefault="00CD642C">
      <w:pPr>
        <w:jc w:val="both"/>
        <w:rPr>
          <w:rFonts w:cs="Arial"/>
          <w:szCs w:val="22"/>
        </w:rPr>
      </w:pPr>
    </w:p>
    <w:p w14:paraId="4409355D" w14:textId="77777777" w:rsidR="00CD642C" w:rsidRPr="002633D8" w:rsidRDefault="00CD642C" w:rsidP="60269D23">
      <w:pPr>
        <w:jc w:val="both"/>
        <w:rPr>
          <w:rFonts w:eastAsia="Arial" w:cs="Arial"/>
        </w:rPr>
      </w:pPr>
      <w:r w:rsidRPr="36AA3193">
        <w:t>A level is assigned to each module to define the standard of its academic demand</w:t>
      </w:r>
      <w:r w:rsidR="005433AC" w:rsidRPr="36AA3193">
        <w:t xml:space="preserve"> in line with the</w:t>
      </w:r>
      <w:r w:rsidRPr="36AA3193">
        <w:t xml:space="preserve"> National Qualifications Framework </w:t>
      </w:r>
      <w:r w:rsidR="005433AC" w:rsidRPr="36AA3193">
        <w:t>which</w:t>
      </w:r>
      <w:r w:rsidRPr="36AA3193">
        <w:t xml:space="preserve"> incorporat</w:t>
      </w:r>
      <w:r w:rsidR="005433AC" w:rsidRPr="36AA3193">
        <w:t>es</w:t>
      </w:r>
      <w:r w:rsidRPr="36AA3193">
        <w:t xml:space="preserve"> both Further E</w:t>
      </w:r>
      <w:r w:rsidR="005433AC" w:rsidRPr="36AA3193">
        <w:t xml:space="preserve">ducation and Higher Education. </w:t>
      </w:r>
    </w:p>
    <w:p w14:paraId="305119E9" w14:textId="77777777" w:rsidR="00CD642C" w:rsidRPr="002633D8" w:rsidRDefault="00CD642C">
      <w:pPr>
        <w:ind w:left="720"/>
        <w:jc w:val="both"/>
        <w:rPr>
          <w:rFonts w:cs="Arial"/>
          <w:szCs w:val="22"/>
        </w:rPr>
      </w:pPr>
    </w:p>
    <w:p w14:paraId="27B5AC82" w14:textId="77777777" w:rsidR="0006285C" w:rsidRDefault="00CD642C" w:rsidP="60269D23">
      <w:pPr>
        <w:jc w:val="both"/>
      </w:pPr>
      <w:r w:rsidRPr="36AA3193">
        <w:rPr>
          <w:b/>
          <w:bCs/>
        </w:rPr>
        <w:t>The level is not necessarily synonymous with a year</w:t>
      </w:r>
      <w:r w:rsidRPr="36AA3193">
        <w:t>, though very often Level 4 will be the first year of a Programme of Study, Level 5 will be the second year, and Level 6 will be the third year.  The basic characteristics of the relevant levels of study</w:t>
      </w:r>
      <w:r w:rsidR="00612AE3" w:rsidRPr="36AA3193">
        <w:t xml:space="preserve"> are outlined </w:t>
      </w:r>
      <w:r w:rsidR="0006285C">
        <w:t xml:space="preserve">by the Welsh Assembly government and available on their website: </w:t>
      </w:r>
    </w:p>
    <w:p w14:paraId="325BD36A" w14:textId="039DD5A3" w:rsidR="00612AE3" w:rsidRPr="00EA0886" w:rsidRDefault="00390052" w:rsidP="60269D23">
      <w:pPr>
        <w:jc w:val="both"/>
        <w:rPr>
          <w:rFonts w:eastAsia="Arial" w:cs="Arial"/>
        </w:rPr>
      </w:pPr>
      <w:hyperlink r:id="rId15" w:history="1">
        <w:r w:rsidR="008D03B7" w:rsidRPr="001F5F3F">
          <w:rPr>
            <w:rStyle w:val="Hyperlink"/>
          </w:rPr>
          <w:t>https://gov.wales/sites/default/files/publications/2018-02/level-descriptors.pdf</w:t>
        </w:r>
      </w:hyperlink>
      <w:r w:rsidR="008D03B7">
        <w:t xml:space="preserve"> </w:t>
      </w:r>
      <w:r w:rsidR="0006285C" w:rsidRPr="0006285C" w:rsidDel="0006285C">
        <w:t xml:space="preserve"> </w:t>
      </w:r>
    </w:p>
    <w:p w14:paraId="07CA6633" w14:textId="77777777" w:rsidR="00CD642C" w:rsidRPr="002633D8" w:rsidRDefault="00CD642C">
      <w:pPr>
        <w:jc w:val="both"/>
        <w:rPr>
          <w:rFonts w:cs="Arial"/>
          <w:szCs w:val="22"/>
        </w:rPr>
      </w:pPr>
    </w:p>
    <w:p w14:paraId="7ABF5A16" w14:textId="77777777" w:rsidR="00CD642C" w:rsidRPr="002633D8" w:rsidRDefault="00CD642C" w:rsidP="004C0775">
      <w:pPr>
        <w:pStyle w:val="Heading1"/>
      </w:pPr>
      <w:bookmarkStart w:id="9" w:name="_Toc141172025"/>
      <w:r w:rsidRPr="002633D8">
        <w:t>ASSESSMENT</w:t>
      </w:r>
      <w:bookmarkEnd w:id="9"/>
      <w:r w:rsidRPr="002633D8">
        <w:t xml:space="preserve"> </w:t>
      </w:r>
    </w:p>
    <w:p w14:paraId="19EFFA9A" w14:textId="77777777" w:rsidR="007B1ADE" w:rsidRDefault="00CD642C" w:rsidP="60269D23">
      <w:pPr>
        <w:jc w:val="both"/>
        <w:rPr>
          <w:rFonts w:eastAsia="Arial" w:cs="Arial"/>
        </w:rPr>
      </w:pPr>
      <w:r w:rsidRPr="36AA3193">
        <w:t xml:space="preserve">At the start of each module, tutors will provide </w:t>
      </w:r>
      <w:r w:rsidR="004B66A9" w:rsidRPr="36AA3193">
        <w:t xml:space="preserve">on Moodle </w:t>
      </w:r>
      <w:r w:rsidRPr="36AA3193">
        <w:t>full details of the means by which you will be assessed in that module. This will include</w:t>
      </w:r>
      <w:r w:rsidR="004B66A9" w:rsidRPr="36AA3193">
        <w:t xml:space="preserve"> a</w:t>
      </w:r>
      <w:r w:rsidRPr="60269D23">
        <w:rPr>
          <w:rFonts w:eastAsia="Arial" w:cs="Arial"/>
        </w:rPr>
        <w:t xml:space="preserve"> </w:t>
      </w:r>
      <w:r w:rsidR="004B66A9" w:rsidRPr="36AA3193">
        <w:t xml:space="preserve">full assessment brief and </w:t>
      </w:r>
      <w:r w:rsidRPr="36AA3193">
        <w:t>guidelines on the criteria that will be used for marking your work</w:t>
      </w:r>
      <w:r w:rsidR="004B66A9" w:rsidRPr="36AA3193">
        <w:t xml:space="preserve"> as well as clear information about when the assessments are due and the turn-around feedback time for the assessments.  It will also detail how you will be able to discuss the feedback on your work and your performance and what to do if you have any questions.</w:t>
      </w:r>
      <w:r w:rsidR="007B1ADE" w:rsidRPr="60269D23">
        <w:rPr>
          <w:rFonts w:eastAsia="Arial" w:cs="Arial"/>
        </w:rPr>
        <w:t xml:space="preserve">  </w:t>
      </w:r>
    </w:p>
    <w:p w14:paraId="266D9C1F" w14:textId="77777777" w:rsidR="00A6063A" w:rsidRDefault="00A6063A">
      <w:pPr>
        <w:jc w:val="both"/>
        <w:rPr>
          <w:rFonts w:cs="Arial"/>
          <w:szCs w:val="22"/>
        </w:rPr>
      </w:pPr>
    </w:p>
    <w:p w14:paraId="560B1140" w14:textId="7AA80BA3" w:rsidR="00A6063A" w:rsidRDefault="00A6063A">
      <w:pPr>
        <w:jc w:val="both"/>
      </w:pPr>
      <w:r w:rsidRPr="005A2DDF">
        <w:t xml:space="preserve">All assessed written coursework needs to be submitted in electronic copy via Turnitin; alternative instructions will be provided by the </w:t>
      </w:r>
      <w:r w:rsidR="00B44FE8">
        <w:t>Programme Manager</w:t>
      </w:r>
      <w:r w:rsidRPr="005A2DDF">
        <w:t xml:space="preserve"> for any forms of coursework that cannot be submitted via Turnitin.</w:t>
      </w:r>
    </w:p>
    <w:p w14:paraId="01A1A2BD" w14:textId="77777777" w:rsidR="003C07AC" w:rsidRPr="002633D8" w:rsidRDefault="003C07AC" w:rsidP="003C07AC">
      <w:pPr>
        <w:jc w:val="both"/>
        <w:rPr>
          <w:rFonts w:cs="Arial"/>
          <w:szCs w:val="22"/>
          <w:highlight w:val="yellow"/>
        </w:rPr>
      </w:pPr>
    </w:p>
    <w:p w14:paraId="30ECE203" w14:textId="1BD36F7E" w:rsidR="009C7EBE" w:rsidRDefault="009C7EBE" w:rsidP="60269D23">
      <w:pPr>
        <w:jc w:val="both"/>
        <w:rPr>
          <w:rFonts w:eastAsia="Arial" w:cs="Arial"/>
          <w:shd w:val="clear" w:color="auto" w:fill="FFFFFF"/>
        </w:rPr>
      </w:pPr>
      <w:r w:rsidRPr="36AA3193">
        <w:rPr>
          <w:shd w:val="clear" w:color="auto" w:fill="FFFFFF"/>
        </w:rPr>
        <w:t xml:space="preserve">The University offers programmes in both English and Welsh.  The normal expectation is that you will be assessed in the same language in which the programme or modules are delivered.  If you have been taught in English and wish to be assessed in Welsh, or vice versa, you should consult your </w:t>
      </w:r>
      <w:r w:rsidR="00B44FE8">
        <w:rPr>
          <w:shd w:val="clear" w:color="auto" w:fill="FFFFFF"/>
        </w:rPr>
        <w:t>Programme Manager</w:t>
      </w:r>
      <w:r w:rsidRPr="36AA3193">
        <w:rPr>
          <w:shd w:val="clear" w:color="auto" w:fill="FFFFFF"/>
        </w:rPr>
        <w:t xml:space="preserve"> about the options available to you.</w:t>
      </w:r>
    </w:p>
    <w:p w14:paraId="0AA74D29" w14:textId="77777777" w:rsidR="009C7EBE" w:rsidRDefault="009C7EBE" w:rsidP="009E2E2F">
      <w:pPr>
        <w:jc w:val="both"/>
        <w:rPr>
          <w:rFonts w:cs="Arial"/>
          <w:szCs w:val="22"/>
          <w:shd w:val="clear" w:color="auto" w:fill="FFFFFF"/>
        </w:rPr>
      </w:pPr>
    </w:p>
    <w:p w14:paraId="4F47C21F" w14:textId="25DF5B90" w:rsidR="00CD642C" w:rsidRPr="002633D8" w:rsidRDefault="00CD642C" w:rsidP="60269D23">
      <w:pPr>
        <w:jc w:val="both"/>
        <w:rPr>
          <w:rFonts w:eastAsia="Arial" w:cs="Arial"/>
        </w:rPr>
      </w:pPr>
      <w:r w:rsidRPr="36AA3193">
        <w:t xml:space="preserve">You will receive </w:t>
      </w:r>
      <w:r w:rsidR="001A6F19" w:rsidRPr="36AA3193">
        <w:t xml:space="preserve">confirmation </w:t>
      </w:r>
      <w:r w:rsidRPr="36AA3193">
        <w:t xml:space="preserve">of your assessment marks at the end of each </w:t>
      </w:r>
      <w:r w:rsidR="008023A5" w:rsidRPr="36AA3193">
        <w:t>year</w:t>
      </w:r>
      <w:r w:rsidR="007B1ADE" w:rsidRPr="60269D23">
        <w:rPr>
          <w:rFonts w:eastAsia="Arial" w:cs="Arial"/>
        </w:rPr>
        <w:t>.</w:t>
      </w:r>
      <w:r w:rsidR="006D17E3" w:rsidRPr="36AA3193">
        <w:t xml:space="preserve"> A</w:t>
      </w:r>
      <w:r w:rsidRPr="36AA3193">
        <w:t>ny marks released prior to formal approval by the</w:t>
      </w:r>
      <w:r w:rsidR="00DF5566">
        <w:t xml:space="preserve"> </w:t>
      </w:r>
      <w:r w:rsidRPr="36AA3193">
        <w:t>Examin</w:t>
      </w:r>
      <w:r w:rsidR="005F7134" w:rsidRPr="36AA3193">
        <w:t>ing</w:t>
      </w:r>
      <w:r w:rsidRPr="36AA3193">
        <w:t xml:space="preserve"> Board are provisional.</w:t>
      </w:r>
    </w:p>
    <w:p w14:paraId="0EEF0581" w14:textId="77777777" w:rsidR="002633D8" w:rsidRPr="00EA0886" w:rsidRDefault="002633D8" w:rsidP="00AD05B9">
      <w:pPr>
        <w:pStyle w:val="Heading2"/>
        <w:numPr>
          <w:ilvl w:val="0"/>
          <w:numId w:val="0"/>
        </w:numPr>
      </w:pPr>
      <w:bookmarkStart w:id="10" w:name="_Toc141172026"/>
      <w:r w:rsidRPr="00EA0886">
        <w:t>Extenuating Circumstances</w:t>
      </w:r>
      <w:bookmarkEnd w:id="10"/>
    </w:p>
    <w:p w14:paraId="02B2E6C1" w14:textId="6B01FFED" w:rsidR="002633D8" w:rsidRPr="00EA0886" w:rsidRDefault="002633D8" w:rsidP="60269D23">
      <w:pPr>
        <w:jc w:val="both"/>
        <w:rPr>
          <w:rFonts w:eastAsia="Arial" w:cs="Arial"/>
        </w:rPr>
      </w:pPr>
      <w:r w:rsidRPr="36AA3193">
        <w:t>If you believe that there are extenuating circumstances which may have adversely affected your ability to complete coursework or examinations, you should follow the University’s procedures for Extenuating Circumstances for Taught Provision, which can be found on the University’s website</w:t>
      </w:r>
      <w:r w:rsidR="00FF69F2">
        <w:t xml:space="preserve"> and forms part of the </w:t>
      </w:r>
      <w:r w:rsidR="00FF69F2">
        <w:rPr>
          <w:i/>
        </w:rPr>
        <w:t>Mitigating Circumstances Policy</w:t>
      </w:r>
      <w:r w:rsidRPr="36AA3193">
        <w:t>:</w:t>
      </w:r>
    </w:p>
    <w:p w14:paraId="244B3921" w14:textId="77777777" w:rsidR="002633D8" w:rsidRPr="002633D8" w:rsidRDefault="00390052" w:rsidP="002633D8">
      <w:pPr>
        <w:jc w:val="both"/>
        <w:rPr>
          <w:rFonts w:cs="Arial"/>
          <w:szCs w:val="22"/>
        </w:rPr>
      </w:pPr>
      <w:hyperlink r:id="rId16" w:history="1">
        <w:r w:rsidR="002633D8" w:rsidRPr="00EA0886">
          <w:rPr>
            <w:rStyle w:val="Hyperlink"/>
            <w:rFonts w:cs="Arial"/>
            <w:szCs w:val="22"/>
          </w:rPr>
          <w:t>http://www.uwtsd.ac.uk/academic-office/procedures-for-academic-appeals-complaints-and-other-student-cases/</w:t>
        </w:r>
      </w:hyperlink>
    </w:p>
    <w:p w14:paraId="74DB779C" w14:textId="77777777" w:rsidR="002633D8" w:rsidRPr="002633D8" w:rsidRDefault="005762D2" w:rsidP="00AD05B9">
      <w:pPr>
        <w:pStyle w:val="Heading2"/>
        <w:numPr>
          <w:ilvl w:val="0"/>
          <w:numId w:val="0"/>
        </w:numPr>
      </w:pPr>
      <w:bookmarkStart w:id="11" w:name="_Toc141172027"/>
      <w:r>
        <w:t>Additional</w:t>
      </w:r>
      <w:r w:rsidRPr="002633D8">
        <w:t xml:space="preserve"> </w:t>
      </w:r>
      <w:r w:rsidR="002633D8" w:rsidRPr="002633D8">
        <w:t>needs in terms of assessment</w:t>
      </w:r>
      <w:bookmarkEnd w:id="11"/>
    </w:p>
    <w:p w14:paraId="22889D9A" w14:textId="77777777" w:rsidR="002633D8" w:rsidRDefault="002633D8" w:rsidP="60269D23">
      <w:pPr>
        <w:jc w:val="both"/>
        <w:rPr>
          <w:rFonts w:eastAsia="Arial" w:cs="Arial"/>
        </w:rPr>
      </w:pPr>
      <w:r w:rsidRPr="36AA3193">
        <w:t xml:space="preserve">If you have any </w:t>
      </w:r>
      <w:r w:rsidR="005762D2" w:rsidRPr="36AA3193">
        <w:t xml:space="preserve">additional </w:t>
      </w:r>
      <w:r w:rsidRPr="36AA3193">
        <w:t xml:space="preserve">needs in terms of assessment, it is your responsibility to liaise with Student Services regarding those needs at the start of the academic year, so that a Statement of Compensatory Measures can be drafted in line with the University’s procedures for assessment of students with </w:t>
      </w:r>
      <w:r w:rsidR="005762D2" w:rsidRPr="36AA3193">
        <w:t xml:space="preserve">additional </w:t>
      </w:r>
      <w:r w:rsidRPr="36AA3193">
        <w:t xml:space="preserve">needs. </w:t>
      </w:r>
    </w:p>
    <w:p w14:paraId="6E12CF38" w14:textId="77777777" w:rsidR="002633D8" w:rsidRPr="002633D8" w:rsidRDefault="00390052" w:rsidP="002633D8">
      <w:pPr>
        <w:jc w:val="both"/>
        <w:rPr>
          <w:rFonts w:cs="Arial"/>
          <w:szCs w:val="22"/>
        </w:rPr>
      </w:pPr>
      <w:hyperlink r:id="rId17" w:history="1">
        <w:r w:rsidR="00DC33B5" w:rsidRPr="5DED47D8">
          <w:rPr>
            <w:rStyle w:val="Hyperlink"/>
            <w:rFonts w:cs="Arial"/>
          </w:rPr>
          <w:t>http://www.uwtsd.ac.uk/services-for-disabled-students/</w:t>
        </w:r>
      </w:hyperlink>
    </w:p>
    <w:p w14:paraId="5EA74F92" w14:textId="77777777" w:rsidR="002633D8" w:rsidRPr="00EA0886" w:rsidRDefault="002633D8" w:rsidP="00AD05B9">
      <w:pPr>
        <w:pStyle w:val="Heading2"/>
        <w:numPr>
          <w:ilvl w:val="0"/>
          <w:numId w:val="0"/>
        </w:numPr>
        <w:rPr>
          <w:rStyle w:val="ft24"/>
          <w:rFonts w:ascii="Arial" w:eastAsia="Arial" w:hAnsi="Arial" w:cs="Arial"/>
          <w:sz w:val="22"/>
          <w:szCs w:val="22"/>
        </w:rPr>
      </w:pPr>
      <w:bookmarkStart w:id="12" w:name="_Toc141172028"/>
      <w:r w:rsidRPr="36AA3193">
        <w:rPr>
          <w:rStyle w:val="ft24"/>
          <w:rFonts w:ascii="Arial" w:eastAsia="Arial" w:hAnsi="Arial" w:cs="Arial"/>
          <w:sz w:val="22"/>
          <w:szCs w:val="22"/>
        </w:rPr>
        <w:lastRenderedPageBreak/>
        <w:t>Academic Appeals</w:t>
      </w:r>
      <w:bookmarkEnd w:id="12"/>
    </w:p>
    <w:p w14:paraId="53A46A35" w14:textId="6710BC7B" w:rsidR="002633D8" w:rsidRPr="00EA0886" w:rsidRDefault="002633D8" w:rsidP="60269D23">
      <w:pPr>
        <w:jc w:val="both"/>
        <w:rPr>
          <w:rFonts w:eastAsia="Arial" w:cs="Arial"/>
        </w:rPr>
      </w:pPr>
      <w:r w:rsidRPr="36AA3193">
        <w:t>Information about how to appeal is provided in the ‘Academi</w:t>
      </w:r>
      <w:r w:rsidR="00930FA9" w:rsidRPr="36AA3193">
        <w:t xml:space="preserve">c Appeal Procedure’ </w:t>
      </w:r>
      <w:r w:rsidR="00FF69F2">
        <w:t xml:space="preserve">which forms part of the </w:t>
      </w:r>
      <w:r w:rsidR="00FF69F2" w:rsidRPr="00FF69F2">
        <w:rPr>
          <w:i/>
        </w:rPr>
        <w:t>Academic Appeal Policy</w:t>
      </w:r>
      <w:r w:rsidR="00FF69F2">
        <w:t xml:space="preserve"> associated with </w:t>
      </w:r>
      <w:r w:rsidR="00930FA9" w:rsidRPr="36AA3193">
        <w:t>Chapter 1</w:t>
      </w:r>
      <w:r w:rsidR="00554D6E">
        <w:t>2</w:t>
      </w:r>
      <w:r w:rsidRPr="36AA3193">
        <w:t xml:space="preserve"> of the Academic Quality Handbook, and in supporting documentation published on the Academic Office section on the University’s website:</w:t>
      </w:r>
    </w:p>
    <w:p w14:paraId="658B48BF" w14:textId="77777777" w:rsidR="002633D8" w:rsidRPr="00EA0886" w:rsidRDefault="00390052" w:rsidP="002633D8">
      <w:pPr>
        <w:jc w:val="both"/>
        <w:rPr>
          <w:rFonts w:cs="Arial"/>
          <w:szCs w:val="22"/>
        </w:rPr>
      </w:pPr>
      <w:hyperlink r:id="rId18" w:history="1">
        <w:r w:rsidR="002633D8" w:rsidRPr="00EA0886">
          <w:rPr>
            <w:rStyle w:val="Hyperlink"/>
            <w:rFonts w:cs="Arial"/>
            <w:szCs w:val="22"/>
          </w:rPr>
          <w:t>http://www.uwtsd.ac.uk/academic-office/procedures-for-academic-appeals-complaints-and-other-student-cases/</w:t>
        </w:r>
      </w:hyperlink>
    </w:p>
    <w:p w14:paraId="2B72AAE5" w14:textId="77777777" w:rsidR="002633D8" w:rsidRPr="00EA0886" w:rsidRDefault="002633D8" w:rsidP="00D10FF6">
      <w:pPr>
        <w:jc w:val="both"/>
        <w:rPr>
          <w:rFonts w:cs="Arial"/>
          <w:szCs w:val="22"/>
        </w:rPr>
      </w:pPr>
    </w:p>
    <w:p w14:paraId="6912CF0F" w14:textId="77777777" w:rsidR="002633D8" w:rsidRPr="00EA0886" w:rsidRDefault="002633D8" w:rsidP="60269D23">
      <w:pPr>
        <w:jc w:val="both"/>
        <w:rPr>
          <w:rFonts w:eastAsia="Arial" w:cs="Arial"/>
          <w:spacing w:val="-2"/>
        </w:rPr>
      </w:pPr>
      <w:r w:rsidRPr="36AA3193">
        <w:rPr>
          <w:spacing w:val="-2"/>
        </w:rPr>
        <w:t xml:space="preserve">Additional advice is available from the Students’ Union. It is very important that you note carefully the grounds on which appeals may be made and submit your appeal on the appropriate form because incomplete or ineligible appeals cannot be processed. </w:t>
      </w:r>
    </w:p>
    <w:p w14:paraId="119E5150" w14:textId="77777777" w:rsidR="00D009E3" w:rsidRPr="00EA0886" w:rsidRDefault="00D009E3" w:rsidP="00AD05B9">
      <w:pPr>
        <w:pStyle w:val="Heading2"/>
        <w:numPr>
          <w:ilvl w:val="0"/>
          <w:numId w:val="0"/>
        </w:numPr>
      </w:pPr>
      <w:bookmarkStart w:id="13" w:name="_Toc141172029"/>
      <w:r w:rsidRPr="00EA0886">
        <w:t>Assessment Regulations</w:t>
      </w:r>
      <w:bookmarkEnd w:id="13"/>
    </w:p>
    <w:p w14:paraId="01A21BE5" w14:textId="77777777" w:rsidR="00D009E3" w:rsidRPr="00EA0886" w:rsidRDefault="00D009E3" w:rsidP="60269D23">
      <w:pPr>
        <w:jc w:val="both"/>
        <w:rPr>
          <w:rFonts w:eastAsia="Arial" w:cs="Arial"/>
        </w:rPr>
      </w:pPr>
      <w:r w:rsidRPr="36AA3193">
        <w:t>The rules and regulations that govern the assessment of your Programme of Study are available in Chapters 6 and 7 of the University’s Academic Quality Handbook, a copy of which is available on the Academic Office section of the website:</w:t>
      </w:r>
    </w:p>
    <w:p w14:paraId="4314CBA6" w14:textId="77777777" w:rsidR="00136C58" w:rsidRPr="00EA0886" w:rsidRDefault="00390052">
      <w:pPr>
        <w:rPr>
          <w:rFonts w:cs="Arial"/>
          <w:szCs w:val="22"/>
        </w:rPr>
      </w:pPr>
      <w:hyperlink r:id="rId19" w:history="1">
        <w:r w:rsidR="001C165F" w:rsidRPr="00EF143D">
          <w:rPr>
            <w:rStyle w:val="Hyperlink"/>
            <w:rFonts w:cs="Arial"/>
            <w:szCs w:val="22"/>
          </w:rPr>
          <w:t>http://www.uwtsd.ac.uk/academic-office/academic-quality-handbook/</w:t>
        </w:r>
      </w:hyperlink>
      <w:r w:rsidR="001C165F">
        <w:rPr>
          <w:rFonts w:cs="Arial"/>
          <w:szCs w:val="22"/>
        </w:rPr>
        <w:t xml:space="preserve"> </w:t>
      </w:r>
    </w:p>
    <w:p w14:paraId="0FD586A3" w14:textId="77777777" w:rsidR="00136C58" w:rsidRPr="00EA0886" w:rsidRDefault="00136C58" w:rsidP="00AD05B9">
      <w:pPr>
        <w:pStyle w:val="Heading2"/>
        <w:numPr>
          <w:ilvl w:val="0"/>
          <w:numId w:val="0"/>
        </w:numPr>
      </w:pPr>
      <w:bookmarkStart w:id="14" w:name="_Toc141172030"/>
      <w:r w:rsidRPr="00EA0886">
        <w:t>Responsibilities of students in relation to the assessment process</w:t>
      </w:r>
      <w:bookmarkEnd w:id="14"/>
    </w:p>
    <w:p w14:paraId="0D9AC64D" w14:textId="57D09F3A" w:rsidR="00A8520D" w:rsidRPr="001E52ED" w:rsidRDefault="00E23563" w:rsidP="60269D23">
      <w:pPr>
        <w:jc w:val="both"/>
        <w:rPr>
          <w:rFonts w:eastAsia="Arial" w:cs="Arial"/>
        </w:rPr>
      </w:pPr>
      <w:r>
        <w:t>You</w:t>
      </w:r>
      <w:r w:rsidR="00A8520D" w:rsidRPr="36AA3193">
        <w:t xml:space="preserve"> are responsible for ensuring that:</w:t>
      </w:r>
    </w:p>
    <w:p w14:paraId="4F128A8E" w14:textId="081BA7B5" w:rsidR="009150C5" w:rsidRDefault="5FFD72C4" w:rsidP="5FFD72C4">
      <w:pPr>
        <w:numPr>
          <w:ilvl w:val="0"/>
          <w:numId w:val="25"/>
        </w:numPr>
        <w:ind w:left="567" w:hanging="567"/>
        <w:jc w:val="both"/>
        <w:rPr>
          <w:rFonts w:cs="Arial"/>
        </w:rPr>
      </w:pPr>
      <w:r w:rsidRPr="6A20BDC8">
        <w:rPr>
          <w:rFonts w:cs="Arial"/>
        </w:rPr>
        <w:t>You</w:t>
      </w:r>
      <w:r w:rsidR="009150C5" w:rsidRPr="6A20BDC8">
        <w:rPr>
          <w:rFonts w:cs="Arial"/>
        </w:rPr>
        <w:t xml:space="preserve"> are correctly enrolled on </w:t>
      </w:r>
      <w:r w:rsidR="00D86C6B" w:rsidRPr="6A20BDC8">
        <w:rPr>
          <w:rFonts w:cs="Arial"/>
        </w:rPr>
        <w:t>your</w:t>
      </w:r>
      <w:r w:rsidR="009150C5" w:rsidRPr="6A20BDC8">
        <w:rPr>
          <w:rFonts w:cs="Arial"/>
        </w:rPr>
        <w:t xml:space="preserve"> programme of study (including re-enrolment for each academic year after initial enrolment)</w:t>
      </w:r>
      <w:r w:rsidR="20D42272" w:rsidRPr="6A20BDC8">
        <w:rPr>
          <w:rFonts w:cs="Arial"/>
        </w:rPr>
        <w:t>.</w:t>
      </w:r>
    </w:p>
    <w:p w14:paraId="3B3A2F18" w14:textId="25C7D8D8" w:rsidR="00A8520D" w:rsidRDefault="5FFD72C4" w:rsidP="60269D23">
      <w:pPr>
        <w:numPr>
          <w:ilvl w:val="0"/>
          <w:numId w:val="25"/>
        </w:numPr>
        <w:ind w:left="567" w:hanging="567"/>
        <w:jc w:val="both"/>
        <w:rPr>
          <w:rFonts w:eastAsia="Arial" w:cs="Arial"/>
        </w:rPr>
      </w:pPr>
      <w:r w:rsidRPr="36AA3193">
        <w:t>You</w:t>
      </w:r>
      <w:r w:rsidR="00A8520D" w:rsidRPr="36AA3193">
        <w:t xml:space="preserve"> read and understand the information provided about how </w:t>
      </w:r>
      <w:r w:rsidR="008D03B7">
        <w:t>yo</w:t>
      </w:r>
      <w:r w:rsidR="4EC3712B" w:rsidRPr="36AA3193">
        <w:t>u</w:t>
      </w:r>
      <w:r w:rsidR="008D03B7">
        <w:t xml:space="preserve"> </w:t>
      </w:r>
      <w:r w:rsidR="00A8520D" w:rsidRPr="36AA3193">
        <w:t xml:space="preserve">will be assessed, how </w:t>
      </w:r>
      <w:r w:rsidR="0F90FC93" w:rsidRPr="36AA3193">
        <w:t>you</w:t>
      </w:r>
      <w:r w:rsidR="008D03B7">
        <w:t>r</w:t>
      </w:r>
      <w:r w:rsidR="0F90FC93" w:rsidRPr="36AA3193">
        <w:t xml:space="preserve"> </w:t>
      </w:r>
      <w:r w:rsidR="00A8520D" w:rsidRPr="36AA3193">
        <w:t xml:space="preserve">final award will be determined, and the action </w:t>
      </w:r>
      <w:r w:rsidR="4EC3712B">
        <w:t>to</w:t>
      </w:r>
      <w:r w:rsidR="00A8520D" w:rsidRPr="36AA3193">
        <w:t xml:space="preserve"> take in the event that </w:t>
      </w:r>
      <w:r w:rsidR="00D86C6B">
        <w:t>you</w:t>
      </w:r>
      <w:r w:rsidR="4EC3712B">
        <w:t xml:space="preserve"> </w:t>
      </w:r>
      <w:r w:rsidR="00A8520D" w:rsidRPr="36AA3193">
        <w:t>experience difficulties relating to assessment.</w:t>
      </w:r>
    </w:p>
    <w:p w14:paraId="422D7659" w14:textId="65B2D268" w:rsidR="00A8520D" w:rsidRDefault="5FFD72C4" w:rsidP="60269D23">
      <w:pPr>
        <w:numPr>
          <w:ilvl w:val="0"/>
          <w:numId w:val="25"/>
        </w:numPr>
        <w:ind w:left="567" w:hanging="567"/>
        <w:jc w:val="both"/>
        <w:rPr>
          <w:rFonts w:eastAsia="Arial" w:cs="Arial"/>
        </w:rPr>
      </w:pPr>
      <w:r w:rsidRPr="36AA3193">
        <w:t>You</w:t>
      </w:r>
      <w:r w:rsidR="00A8520D" w:rsidRPr="36AA3193">
        <w:t xml:space="preserve"> attempt every assessment component of a module.</w:t>
      </w:r>
    </w:p>
    <w:p w14:paraId="65220ADF" w14:textId="73FA8C45" w:rsidR="00A8520D" w:rsidRDefault="5FFD72C4" w:rsidP="60269D23">
      <w:pPr>
        <w:numPr>
          <w:ilvl w:val="0"/>
          <w:numId w:val="25"/>
        </w:numPr>
        <w:ind w:left="567" w:hanging="567"/>
        <w:jc w:val="both"/>
        <w:rPr>
          <w:rFonts w:eastAsia="Arial" w:cs="Arial"/>
        </w:rPr>
      </w:pPr>
      <w:r w:rsidRPr="36AA3193">
        <w:t>You</w:t>
      </w:r>
      <w:r w:rsidR="00A8520D" w:rsidRPr="36AA3193">
        <w:t xml:space="preserve"> attend examinations and other assessment events, including re-examination and re-assessment events, as required; and that </w:t>
      </w:r>
      <w:r w:rsidR="0F90FC93" w:rsidRPr="36AA3193">
        <w:t xml:space="preserve">you </w:t>
      </w:r>
      <w:r w:rsidR="00A8520D" w:rsidRPr="36AA3193">
        <w:t xml:space="preserve">are available to attend oral examinations if required to do so within the published dates of terms or semesters, or other date notified to </w:t>
      </w:r>
      <w:r w:rsidR="00D86C6B">
        <w:t>you</w:t>
      </w:r>
      <w:r w:rsidR="00A8520D" w:rsidRPr="36AA3193">
        <w:t xml:space="preserve"> in advance. </w:t>
      </w:r>
    </w:p>
    <w:p w14:paraId="66080558" w14:textId="6B3FF23F" w:rsidR="00A8520D" w:rsidRDefault="5FFD72C4" w:rsidP="60269D23">
      <w:pPr>
        <w:numPr>
          <w:ilvl w:val="0"/>
          <w:numId w:val="25"/>
        </w:numPr>
        <w:ind w:left="567" w:hanging="567"/>
        <w:jc w:val="both"/>
        <w:rPr>
          <w:rFonts w:eastAsia="Arial" w:cs="Arial"/>
        </w:rPr>
      </w:pPr>
      <w:r w:rsidRPr="36AA3193">
        <w:t>You</w:t>
      </w:r>
      <w:r w:rsidR="00A8520D" w:rsidRPr="36AA3193">
        <w:t xml:space="preserve"> submit work for assessment as required and in accordance with the required format and deadline. </w:t>
      </w:r>
    </w:p>
    <w:p w14:paraId="5CC1F63B" w14:textId="3EBFC908" w:rsidR="00A8520D" w:rsidRDefault="5FFD72C4" w:rsidP="60269D23">
      <w:pPr>
        <w:numPr>
          <w:ilvl w:val="0"/>
          <w:numId w:val="25"/>
        </w:numPr>
        <w:ind w:left="567" w:hanging="567"/>
        <w:jc w:val="both"/>
        <w:rPr>
          <w:rFonts w:eastAsia="Arial" w:cs="Arial"/>
        </w:rPr>
      </w:pPr>
      <w:r w:rsidRPr="36AA3193">
        <w:t>You</w:t>
      </w:r>
      <w:r w:rsidR="00A8520D" w:rsidRPr="36AA3193">
        <w:t xml:space="preserve"> inform </w:t>
      </w:r>
      <w:r w:rsidR="43D1CBC6">
        <w:t xml:space="preserve">your </w:t>
      </w:r>
      <w:r w:rsidR="00B44FE8">
        <w:t>Programme Manager</w:t>
      </w:r>
      <w:r w:rsidR="00A8520D" w:rsidRPr="36AA3193">
        <w:t xml:space="preserve"> or Student Services of any disability or long</w:t>
      </w:r>
      <w:r w:rsidR="67A86E1A" w:rsidRPr="43D1CBC6">
        <w:t>-</w:t>
      </w:r>
      <w:r w:rsidR="00A8520D" w:rsidRPr="36AA3193">
        <w:t>term impairment which might require special provisions for assessment.</w:t>
      </w:r>
    </w:p>
    <w:p w14:paraId="1810198A" w14:textId="700F9B58" w:rsidR="00A8520D" w:rsidRPr="001A69B3" w:rsidRDefault="43D1CBC6" w:rsidP="60269D23">
      <w:pPr>
        <w:numPr>
          <w:ilvl w:val="0"/>
          <w:numId w:val="25"/>
        </w:numPr>
        <w:ind w:left="567" w:hanging="567"/>
        <w:jc w:val="both"/>
        <w:rPr>
          <w:rFonts w:eastAsia="Arial" w:cs="Arial"/>
        </w:rPr>
      </w:pPr>
      <w:r w:rsidRPr="36AA3193">
        <w:t xml:space="preserve">You </w:t>
      </w:r>
      <w:r w:rsidR="00D86C6B">
        <w:t>familiarise yourself</w:t>
      </w:r>
      <w:r w:rsidR="00A8520D" w:rsidRPr="36AA3193">
        <w:t xml:space="preserve"> with the University’s definition of </w:t>
      </w:r>
      <w:r w:rsidR="002F6AB5">
        <w:t>academic misconduct</w:t>
      </w:r>
      <w:r w:rsidR="00A8520D" w:rsidRPr="36AA3193">
        <w:t xml:space="preserve"> and undertake assessments in a manner that does not attempt to gain unfair advantage.</w:t>
      </w:r>
    </w:p>
    <w:p w14:paraId="3CB09062" w14:textId="5590C566" w:rsidR="00A8520D" w:rsidRDefault="43D1CBC6" w:rsidP="60269D23">
      <w:pPr>
        <w:numPr>
          <w:ilvl w:val="0"/>
          <w:numId w:val="25"/>
        </w:numPr>
        <w:ind w:left="567" w:hanging="567"/>
        <w:jc w:val="both"/>
        <w:rPr>
          <w:rFonts w:eastAsia="Arial" w:cs="Arial"/>
        </w:rPr>
      </w:pPr>
      <w:r w:rsidRPr="36AA3193">
        <w:t>You</w:t>
      </w:r>
      <w:r w:rsidR="00A8520D" w:rsidRPr="36AA3193">
        <w:t xml:space="preserve"> follow the prescribed procedures in the event that </w:t>
      </w:r>
      <w:r w:rsidR="4531BE55" w:rsidRPr="36AA3193">
        <w:t xml:space="preserve">you </w:t>
      </w:r>
      <w:r w:rsidR="00A8520D" w:rsidRPr="36AA3193">
        <w:t>experience extenuating circumstances or wish to appeal against the decision of an Examining Board.</w:t>
      </w:r>
    </w:p>
    <w:p w14:paraId="5C9FE3DB" w14:textId="2DF1B458" w:rsidR="00A8520D" w:rsidRPr="008C5068" w:rsidRDefault="43D1CBC6" w:rsidP="60269D23">
      <w:pPr>
        <w:numPr>
          <w:ilvl w:val="0"/>
          <w:numId w:val="25"/>
        </w:numPr>
        <w:ind w:left="567" w:hanging="567"/>
        <w:jc w:val="both"/>
        <w:rPr>
          <w:rFonts w:eastAsia="Arial" w:cs="Arial"/>
        </w:rPr>
      </w:pPr>
      <w:r w:rsidRPr="36AA3193">
        <w:t>You</w:t>
      </w:r>
      <w:r w:rsidR="00A8520D" w:rsidRPr="36AA3193">
        <w:t xml:space="preserve"> keep a copy of work presented for assessment wherever feasible. </w:t>
      </w:r>
    </w:p>
    <w:p w14:paraId="7CF523BE" w14:textId="52359670" w:rsidR="00A8520D" w:rsidRPr="00875D42" w:rsidRDefault="4531BE55" w:rsidP="60269D23">
      <w:pPr>
        <w:numPr>
          <w:ilvl w:val="0"/>
          <w:numId w:val="25"/>
        </w:numPr>
        <w:ind w:left="567" w:hanging="567"/>
        <w:jc w:val="both"/>
        <w:rPr>
          <w:rFonts w:eastAsia="Arial" w:cs="Arial"/>
        </w:rPr>
      </w:pPr>
      <w:r>
        <w:t>You</w:t>
      </w:r>
      <w:r w:rsidR="00A8520D">
        <w:t xml:space="preserve"> make </w:t>
      </w:r>
      <w:r>
        <w:t>your</w:t>
      </w:r>
      <w:r w:rsidR="00A8520D">
        <w:t xml:space="preserve"> work available for sampling for external examining purposes.</w:t>
      </w:r>
    </w:p>
    <w:p w14:paraId="6ADCDD68" w14:textId="5B17E04B" w:rsidR="72A2810C" w:rsidRPr="00E57149" w:rsidRDefault="72AD2393" w:rsidP="188DFE0D">
      <w:pPr>
        <w:pStyle w:val="Heading1"/>
        <w:rPr>
          <w:rFonts w:eastAsia="Arial" w:cs="Arial"/>
          <w:color w:val="000000" w:themeColor="text1"/>
        </w:rPr>
      </w:pPr>
      <w:bookmarkStart w:id="15" w:name="_Toc141172031"/>
      <w:r w:rsidRPr="188DFE0D">
        <w:rPr>
          <w:rFonts w:eastAsia="Arial" w:cs="Arial"/>
          <w:color w:val="000000" w:themeColor="text1"/>
        </w:rPr>
        <w:t>VIRTUAL LEARNING ENVIRONMENT (VLE)</w:t>
      </w:r>
      <w:bookmarkEnd w:id="15"/>
    </w:p>
    <w:p w14:paraId="1A7F7B0C" w14:textId="3CCA0BBD" w:rsidR="72A2810C" w:rsidRPr="00E57149" w:rsidRDefault="72A2810C" w:rsidP="006E2990">
      <w:pPr>
        <w:pStyle w:val="Default"/>
        <w:jc w:val="both"/>
        <w:rPr>
          <w:rFonts w:eastAsia="Arial" w:cs="Arial"/>
          <w:color w:val="000000" w:themeColor="text1"/>
          <w:szCs w:val="22"/>
        </w:rPr>
      </w:pPr>
      <w:r w:rsidRPr="00E57149">
        <w:rPr>
          <w:rFonts w:ascii="Arial" w:eastAsia="Arial" w:hAnsi="Arial" w:cs="Arial"/>
          <w:color w:val="000000" w:themeColor="text1"/>
          <w:szCs w:val="22"/>
        </w:rPr>
        <w:t xml:space="preserve">Moodle is the University’s Virtual Learning Environment (VLE).  The VLE is used to support learning and teaching.  It can be accessed by </w:t>
      </w:r>
      <w:r w:rsidRPr="00E57149">
        <w:rPr>
          <w:rFonts w:ascii="Arial" w:eastAsia="Arial" w:hAnsi="Arial" w:cs="Arial"/>
          <w:b/>
          <w:bCs/>
          <w:color w:val="000000" w:themeColor="text1"/>
          <w:szCs w:val="22"/>
        </w:rPr>
        <w:t xml:space="preserve">enrolled </w:t>
      </w:r>
      <w:r w:rsidRPr="00E57149">
        <w:rPr>
          <w:rFonts w:ascii="Arial" w:eastAsia="Arial" w:hAnsi="Arial" w:cs="Arial"/>
          <w:color w:val="000000" w:themeColor="text1"/>
          <w:szCs w:val="22"/>
        </w:rPr>
        <w:t>students from anywhere in the world using the internet and a web browser.</w:t>
      </w:r>
    </w:p>
    <w:p w14:paraId="6B972539" w14:textId="7EA71C7F" w:rsidR="696D5B18" w:rsidRPr="00E57149" w:rsidRDefault="696D5B18" w:rsidP="006E2990">
      <w:pPr>
        <w:jc w:val="both"/>
        <w:rPr>
          <w:rFonts w:eastAsia="Arial" w:cs="Arial"/>
          <w:color w:val="000000" w:themeColor="text1"/>
          <w:szCs w:val="22"/>
        </w:rPr>
      </w:pPr>
    </w:p>
    <w:p w14:paraId="09F435EB" w14:textId="553C536B" w:rsidR="72A2810C" w:rsidRPr="00E57149" w:rsidRDefault="72A2810C" w:rsidP="006E2990">
      <w:pPr>
        <w:jc w:val="both"/>
        <w:rPr>
          <w:rFonts w:eastAsia="Arial" w:cs="Arial"/>
          <w:color w:val="000000" w:themeColor="text1"/>
          <w:szCs w:val="22"/>
        </w:rPr>
      </w:pPr>
      <w:r w:rsidRPr="00E57149">
        <w:rPr>
          <w:rFonts w:eastAsia="Arial" w:cs="Arial"/>
          <w:color w:val="000000" w:themeColor="text1"/>
          <w:szCs w:val="22"/>
        </w:rPr>
        <w:t xml:space="preserve">Some of Moodle’s features allow students to: </w:t>
      </w:r>
    </w:p>
    <w:p w14:paraId="65BC1B72" w14:textId="1C56985C" w:rsidR="72A2810C" w:rsidRPr="00E57149" w:rsidRDefault="72A2810C" w:rsidP="006E2990">
      <w:pPr>
        <w:pStyle w:val="ListParagraph"/>
        <w:numPr>
          <w:ilvl w:val="0"/>
          <w:numId w:val="35"/>
        </w:numPr>
        <w:spacing w:line="240" w:lineRule="auto"/>
        <w:jc w:val="both"/>
        <w:rPr>
          <w:rFonts w:eastAsia="Arial" w:cs="Arial"/>
          <w:color w:val="000000" w:themeColor="text1"/>
        </w:rPr>
      </w:pPr>
      <w:r w:rsidRPr="00E57149">
        <w:rPr>
          <w:rFonts w:ascii="Arial" w:eastAsia="Arial" w:hAnsi="Arial" w:cs="Arial"/>
          <w:color w:val="000000" w:themeColor="text1"/>
        </w:rPr>
        <w:t>Access course materials</w:t>
      </w:r>
    </w:p>
    <w:p w14:paraId="30B1D92B" w14:textId="64B6C77F" w:rsidR="72A2810C" w:rsidRPr="00E57149" w:rsidRDefault="72A2810C" w:rsidP="006E2990">
      <w:pPr>
        <w:pStyle w:val="ListParagraph"/>
        <w:numPr>
          <w:ilvl w:val="0"/>
          <w:numId w:val="35"/>
        </w:numPr>
        <w:spacing w:line="240" w:lineRule="auto"/>
        <w:jc w:val="both"/>
        <w:rPr>
          <w:rFonts w:eastAsia="Arial" w:cs="Arial"/>
        </w:rPr>
      </w:pPr>
      <w:r w:rsidRPr="00E57149">
        <w:rPr>
          <w:rFonts w:ascii="Arial" w:eastAsia="Arial" w:hAnsi="Arial" w:cs="Arial"/>
          <w:color w:val="000000" w:themeColor="text1"/>
        </w:rPr>
        <w:t xml:space="preserve">Facilitate communication between students and </w:t>
      </w:r>
      <w:r w:rsidRPr="00E57149">
        <w:rPr>
          <w:rFonts w:ascii="Arial" w:eastAsia="Arial" w:hAnsi="Arial" w:cs="Arial"/>
        </w:rPr>
        <w:t xml:space="preserve">tutors - this may also take place via Microsoft Teams </w:t>
      </w:r>
    </w:p>
    <w:p w14:paraId="56318DC6" w14:textId="7DA65449" w:rsidR="72A2810C" w:rsidRPr="00E57149" w:rsidRDefault="72A2810C" w:rsidP="006E2990">
      <w:pPr>
        <w:pStyle w:val="ListParagraph"/>
        <w:numPr>
          <w:ilvl w:val="0"/>
          <w:numId w:val="35"/>
        </w:numPr>
        <w:spacing w:line="240" w:lineRule="auto"/>
        <w:jc w:val="both"/>
        <w:rPr>
          <w:rFonts w:eastAsia="Arial" w:cs="Arial"/>
        </w:rPr>
      </w:pPr>
      <w:r w:rsidRPr="00E57149">
        <w:rPr>
          <w:rFonts w:ascii="Arial" w:eastAsia="Arial" w:hAnsi="Arial" w:cs="Arial"/>
        </w:rPr>
        <w:t xml:space="preserve">Support group tasks </w:t>
      </w:r>
    </w:p>
    <w:p w14:paraId="6471104C" w14:textId="4556A3DD" w:rsidR="72A2810C" w:rsidRPr="00E57149" w:rsidRDefault="72A2810C" w:rsidP="006E2990">
      <w:pPr>
        <w:pStyle w:val="ListParagraph"/>
        <w:numPr>
          <w:ilvl w:val="0"/>
          <w:numId w:val="35"/>
        </w:numPr>
        <w:spacing w:line="240" w:lineRule="auto"/>
        <w:jc w:val="both"/>
        <w:rPr>
          <w:rFonts w:eastAsia="Arial" w:cs="Arial"/>
          <w:color w:val="000000" w:themeColor="text1"/>
        </w:rPr>
      </w:pPr>
      <w:r w:rsidRPr="00E57149">
        <w:rPr>
          <w:rFonts w:ascii="Arial" w:eastAsia="Arial" w:hAnsi="Arial" w:cs="Arial"/>
          <w:color w:val="000000" w:themeColor="text1"/>
        </w:rPr>
        <w:t xml:space="preserve">Take online assessments with automatic marking and feedback facilities </w:t>
      </w:r>
    </w:p>
    <w:p w14:paraId="2ACA96CC" w14:textId="08C323EA" w:rsidR="696D5B18" w:rsidRPr="00E57149" w:rsidRDefault="696D5B18" w:rsidP="006E2990">
      <w:pPr>
        <w:jc w:val="both"/>
        <w:rPr>
          <w:rFonts w:eastAsia="Arial" w:cs="Arial"/>
          <w:color w:val="000000" w:themeColor="text1"/>
          <w:szCs w:val="22"/>
        </w:rPr>
      </w:pPr>
    </w:p>
    <w:p w14:paraId="003A85F6" w14:textId="2D722A91" w:rsidR="72A2810C" w:rsidRPr="00E57149" w:rsidRDefault="72A2810C" w:rsidP="006E2990">
      <w:pPr>
        <w:jc w:val="both"/>
        <w:rPr>
          <w:rFonts w:eastAsia="Arial" w:cs="Arial"/>
          <w:color w:val="000000" w:themeColor="text1"/>
          <w:szCs w:val="22"/>
        </w:rPr>
      </w:pPr>
      <w:r w:rsidRPr="00E57149">
        <w:rPr>
          <w:rFonts w:eastAsia="Arial" w:cs="Arial"/>
          <w:color w:val="000000" w:themeColor="text1"/>
          <w:szCs w:val="22"/>
        </w:rPr>
        <w:t xml:space="preserve">Moodle can be used for administration tasks such as: </w:t>
      </w:r>
    </w:p>
    <w:p w14:paraId="470C1B2D" w14:textId="5460221D" w:rsidR="72A2810C" w:rsidRPr="00E57149" w:rsidRDefault="72A2810C" w:rsidP="006E2990">
      <w:pPr>
        <w:pStyle w:val="ListParagraph"/>
        <w:numPr>
          <w:ilvl w:val="0"/>
          <w:numId w:val="35"/>
        </w:numPr>
        <w:spacing w:line="240" w:lineRule="auto"/>
        <w:jc w:val="both"/>
        <w:rPr>
          <w:rFonts w:eastAsia="Arial" w:cs="Arial"/>
          <w:color w:val="000000" w:themeColor="text1"/>
        </w:rPr>
      </w:pPr>
      <w:r w:rsidRPr="00E57149">
        <w:rPr>
          <w:rFonts w:ascii="Arial" w:eastAsia="Arial" w:hAnsi="Arial" w:cs="Arial"/>
          <w:color w:val="000000" w:themeColor="text1"/>
        </w:rPr>
        <w:t>Displaying announcements e.g. lecture venue changed</w:t>
      </w:r>
    </w:p>
    <w:p w14:paraId="3229A610" w14:textId="4BB453B3" w:rsidR="72A2810C" w:rsidRPr="00E57149" w:rsidRDefault="72A2810C" w:rsidP="006E2990">
      <w:pPr>
        <w:pStyle w:val="ListParagraph"/>
        <w:numPr>
          <w:ilvl w:val="0"/>
          <w:numId w:val="35"/>
        </w:numPr>
        <w:spacing w:line="240" w:lineRule="auto"/>
        <w:jc w:val="both"/>
        <w:rPr>
          <w:rFonts w:eastAsia="Arial" w:cs="Arial"/>
          <w:color w:val="000000" w:themeColor="text1"/>
        </w:rPr>
      </w:pPr>
      <w:r w:rsidRPr="00E57149">
        <w:rPr>
          <w:rFonts w:ascii="Arial" w:eastAsia="Arial" w:hAnsi="Arial" w:cs="Arial"/>
          <w:color w:val="000000" w:themeColor="text1"/>
        </w:rPr>
        <w:t xml:space="preserve">Submission of assignments electronically </w:t>
      </w:r>
    </w:p>
    <w:p w14:paraId="59DCA252" w14:textId="6838819B" w:rsidR="72A2810C" w:rsidRPr="00E57149" w:rsidRDefault="72A2810C" w:rsidP="006E2990">
      <w:pPr>
        <w:pStyle w:val="ListParagraph"/>
        <w:numPr>
          <w:ilvl w:val="0"/>
          <w:numId w:val="35"/>
        </w:numPr>
        <w:spacing w:line="240" w:lineRule="auto"/>
        <w:jc w:val="both"/>
        <w:rPr>
          <w:rFonts w:eastAsia="Arial" w:cs="Arial"/>
          <w:color w:val="000000" w:themeColor="text1"/>
        </w:rPr>
      </w:pPr>
      <w:r w:rsidRPr="00E57149">
        <w:rPr>
          <w:rFonts w:ascii="Arial" w:eastAsia="Arial" w:hAnsi="Arial" w:cs="Arial"/>
          <w:color w:val="000000" w:themeColor="text1"/>
        </w:rPr>
        <w:t xml:space="preserve">Administration of online surveys, such as module questionnaires </w:t>
      </w:r>
    </w:p>
    <w:p w14:paraId="268A2112" w14:textId="0CE1B1D8" w:rsidR="72A2810C" w:rsidRPr="00E57149" w:rsidRDefault="72A2810C" w:rsidP="006E2990">
      <w:pPr>
        <w:jc w:val="both"/>
        <w:rPr>
          <w:rFonts w:eastAsia="Arial" w:cs="Arial"/>
          <w:color w:val="000000" w:themeColor="text1"/>
          <w:szCs w:val="22"/>
        </w:rPr>
      </w:pPr>
      <w:r w:rsidRPr="00E57149">
        <w:rPr>
          <w:rFonts w:eastAsia="Arial" w:cs="Arial"/>
          <w:b/>
          <w:bCs/>
          <w:color w:val="000000" w:themeColor="text1"/>
          <w:szCs w:val="22"/>
          <w:u w:val="single"/>
        </w:rPr>
        <w:t>How to Access</w:t>
      </w:r>
      <w:r w:rsidRPr="00E57149">
        <w:rPr>
          <w:rFonts w:eastAsia="Arial" w:cs="Arial"/>
          <w:color w:val="000000" w:themeColor="text1"/>
          <w:szCs w:val="22"/>
        </w:rPr>
        <w:t>:</w:t>
      </w:r>
    </w:p>
    <w:p w14:paraId="5545670C" w14:textId="45EC0DB9" w:rsidR="696D5B18" w:rsidRPr="00E57149" w:rsidRDefault="696D5B18" w:rsidP="006E2990">
      <w:pPr>
        <w:jc w:val="both"/>
        <w:rPr>
          <w:rFonts w:eastAsia="Arial" w:cs="Arial"/>
          <w:color w:val="000000" w:themeColor="text1"/>
          <w:szCs w:val="22"/>
        </w:rPr>
      </w:pPr>
    </w:p>
    <w:p w14:paraId="083D050F" w14:textId="4A2E9598" w:rsidR="72A2810C" w:rsidRPr="00E57149" w:rsidRDefault="72A2810C" w:rsidP="006E2990">
      <w:pPr>
        <w:jc w:val="both"/>
        <w:rPr>
          <w:rFonts w:eastAsia="Arial" w:cs="Arial"/>
          <w:color w:val="000000" w:themeColor="text1"/>
          <w:szCs w:val="22"/>
        </w:rPr>
      </w:pPr>
      <w:r w:rsidRPr="00E57149">
        <w:rPr>
          <w:rFonts w:eastAsia="Arial" w:cs="Arial"/>
          <w:color w:val="000000" w:themeColor="text1"/>
          <w:szCs w:val="22"/>
        </w:rPr>
        <w:t>You can access Moodle in 3 different ways:</w:t>
      </w:r>
    </w:p>
    <w:p w14:paraId="34A101FC" w14:textId="5BB2AA74" w:rsidR="696D5B18" w:rsidRPr="00E57149" w:rsidRDefault="696D5B18" w:rsidP="006E2990">
      <w:pPr>
        <w:jc w:val="both"/>
        <w:rPr>
          <w:rFonts w:eastAsia="Arial" w:cs="Arial"/>
          <w:color w:val="000000" w:themeColor="text1"/>
          <w:szCs w:val="22"/>
        </w:rPr>
      </w:pPr>
    </w:p>
    <w:p w14:paraId="669AAD28" w14:textId="04C87969" w:rsidR="72A2810C" w:rsidRPr="00E57149" w:rsidRDefault="30EC7390" w:rsidP="006E2990">
      <w:pPr>
        <w:pStyle w:val="ListParagraph"/>
        <w:numPr>
          <w:ilvl w:val="0"/>
          <w:numId w:val="34"/>
        </w:numPr>
        <w:spacing w:line="240" w:lineRule="auto"/>
        <w:jc w:val="both"/>
        <w:rPr>
          <w:rFonts w:eastAsia="Arial" w:cs="Arial"/>
          <w:color w:val="000000" w:themeColor="text1"/>
        </w:rPr>
      </w:pPr>
      <w:r w:rsidRPr="3B3A55D8">
        <w:rPr>
          <w:rFonts w:ascii="Arial" w:eastAsia="Arial" w:hAnsi="Arial" w:cs="Arial"/>
          <w:color w:val="000000" w:themeColor="text1"/>
          <w:u w:val="single"/>
        </w:rPr>
        <w:t>From Hwb</w:t>
      </w:r>
      <w:r w:rsidR="768773EF" w:rsidRPr="3B3A55D8">
        <w:rPr>
          <w:rFonts w:ascii="Arial" w:eastAsia="Arial" w:hAnsi="Arial" w:cs="Arial"/>
          <w:color w:val="000000" w:themeColor="text1"/>
          <w:u w:val="single"/>
        </w:rPr>
        <w:t xml:space="preserve"> - </w:t>
      </w:r>
      <w:r w:rsidRPr="3B3A55D8">
        <w:rPr>
          <w:rFonts w:ascii="Arial" w:eastAsia="Arial" w:hAnsi="Arial" w:cs="Arial"/>
          <w:color w:val="000000" w:themeColor="text1"/>
        </w:rPr>
        <w:t xml:space="preserve">Access your Hwb dashboard either by logging into a campus PC and opening </w:t>
      </w:r>
      <w:r w:rsidR="3D3C1187" w:rsidRPr="3B3A55D8">
        <w:rPr>
          <w:rFonts w:ascii="Arial" w:eastAsia="Arial" w:hAnsi="Arial" w:cs="Arial"/>
          <w:color w:val="000000" w:themeColor="text1"/>
        </w:rPr>
        <w:t>Microsoft Edge browser</w:t>
      </w:r>
      <w:r w:rsidRPr="3B3A55D8">
        <w:rPr>
          <w:rFonts w:ascii="Arial" w:eastAsia="Arial" w:hAnsi="Arial" w:cs="Arial"/>
          <w:color w:val="000000" w:themeColor="text1"/>
        </w:rPr>
        <w:t xml:space="preserve">, or accessing </w:t>
      </w:r>
      <w:hyperlink r:id="rId20">
        <w:r w:rsidRPr="3B3A55D8">
          <w:rPr>
            <w:rStyle w:val="Hyperlink"/>
            <w:rFonts w:ascii="Arial" w:eastAsia="Arial" w:hAnsi="Arial" w:cs="Arial"/>
          </w:rPr>
          <w:t>https://hwb.uwtsd.ac.uk</w:t>
        </w:r>
      </w:hyperlink>
      <w:r w:rsidRPr="3B3A55D8">
        <w:rPr>
          <w:rFonts w:ascii="Arial" w:eastAsia="Arial" w:hAnsi="Arial" w:cs="Arial"/>
          <w:color w:val="000000" w:themeColor="text1"/>
        </w:rPr>
        <w:t>  from any browser on an internet-connected device. Click on the Moodle tile.</w:t>
      </w:r>
    </w:p>
    <w:p w14:paraId="6A05E613" w14:textId="31FE96E3" w:rsidR="72A2810C" w:rsidRPr="00E57149" w:rsidRDefault="72A2810C" w:rsidP="006E2990">
      <w:pPr>
        <w:pStyle w:val="ListParagraph"/>
        <w:numPr>
          <w:ilvl w:val="0"/>
          <w:numId w:val="34"/>
        </w:numPr>
        <w:spacing w:line="240" w:lineRule="auto"/>
        <w:rPr>
          <w:rFonts w:eastAsia="Arial" w:cs="Arial"/>
          <w:color w:val="000000" w:themeColor="text1"/>
        </w:rPr>
      </w:pPr>
      <w:r w:rsidRPr="0E7DDE2A">
        <w:rPr>
          <w:rFonts w:ascii="Arial" w:eastAsia="Arial" w:hAnsi="Arial" w:cs="Arial"/>
          <w:color w:val="000000" w:themeColor="text1"/>
          <w:u w:val="single"/>
        </w:rPr>
        <w:t xml:space="preserve">From the University Website </w:t>
      </w:r>
      <w:r w:rsidR="3EB7CB7F" w:rsidRPr="0E7DDE2A">
        <w:rPr>
          <w:rFonts w:ascii="Arial" w:eastAsia="Arial" w:hAnsi="Arial" w:cs="Arial"/>
          <w:color w:val="000000" w:themeColor="text1"/>
          <w:u w:val="single"/>
        </w:rPr>
        <w:t xml:space="preserve">- </w:t>
      </w:r>
      <w:r w:rsidRPr="0E7DDE2A">
        <w:rPr>
          <w:rFonts w:ascii="Arial" w:eastAsia="Arial" w:hAnsi="Arial" w:cs="Arial"/>
          <w:color w:val="000000" w:themeColor="text1"/>
          <w:u w:val="single"/>
        </w:rPr>
        <w:t>n</w:t>
      </w:r>
      <w:r w:rsidRPr="0E7DDE2A">
        <w:rPr>
          <w:rFonts w:ascii="Arial" w:eastAsia="Arial" w:hAnsi="Arial" w:cs="Arial"/>
          <w:color w:val="000000" w:themeColor="text1"/>
        </w:rPr>
        <w:t xml:space="preserve">avigate to </w:t>
      </w:r>
      <w:hyperlink r:id="rId21" w:history="1">
        <w:r w:rsidR="00D222D9" w:rsidRPr="00D222D9">
          <w:rPr>
            <w:rStyle w:val="Hyperlink"/>
            <w:rFonts w:ascii="Arial" w:eastAsia="Arial" w:hAnsi="Arial" w:cs="Arial"/>
          </w:rPr>
          <w:t>https://uwtsd.ac.uk/</w:t>
        </w:r>
      </w:hyperlink>
      <w:r w:rsidRPr="0E7DDE2A">
        <w:rPr>
          <w:rFonts w:ascii="Arial" w:eastAsia="Arial" w:hAnsi="Arial" w:cs="Arial"/>
          <w:color w:val="000000" w:themeColor="text1"/>
        </w:rPr>
        <w:t xml:space="preserve"> and select Quick Links (top left side of screen) and then Moodle.</w:t>
      </w:r>
    </w:p>
    <w:p w14:paraId="0210747C" w14:textId="5D95303A" w:rsidR="72A2810C" w:rsidRPr="00E57149" w:rsidRDefault="72A2810C" w:rsidP="006E2990">
      <w:pPr>
        <w:pStyle w:val="ListParagraph"/>
        <w:numPr>
          <w:ilvl w:val="0"/>
          <w:numId w:val="34"/>
        </w:numPr>
        <w:spacing w:line="240" w:lineRule="auto"/>
        <w:rPr>
          <w:rFonts w:eastAsia="Arial" w:cs="Arial"/>
          <w:color w:val="000000" w:themeColor="text1"/>
        </w:rPr>
      </w:pPr>
      <w:r w:rsidRPr="0E7DDE2A">
        <w:rPr>
          <w:rFonts w:ascii="Arial" w:eastAsia="Arial" w:hAnsi="Arial" w:cs="Arial"/>
          <w:color w:val="000000" w:themeColor="text1"/>
          <w:u w:val="single"/>
        </w:rPr>
        <w:t xml:space="preserve">URL Input </w:t>
      </w:r>
      <w:r w:rsidR="4DC607EB" w:rsidRPr="0E7DDE2A">
        <w:rPr>
          <w:rFonts w:ascii="Arial" w:eastAsia="Arial" w:hAnsi="Arial" w:cs="Arial"/>
          <w:color w:val="000000" w:themeColor="text1"/>
          <w:u w:val="single"/>
        </w:rPr>
        <w:t xml:space="preserve">- </w:t>
      </w:r>
      <w:r w:rsidRPr="0E7DDE2A">
        <w:rPr>
          <w:rFonts w:ascii="Arial" w:eastAsia="Arial" w:hAnsi="Arial" w:cs="Arial"/>
          <w:color w:val="000000" w:themeColor="text1"/>
          <w:u w:val="single"/>
        </w:rPr>
        <w:t xml:space="preserve">Open any browser on an internet-connected device and navigate to </w:t>
      </w:r>
      <w:hyperlink r:id="rId22" w:history="1">
        <w:r w:rsidR="00726A2F" w:rsidRPr="00C91BD0">
          <w:rPr>
            <w:rStyle w:val="Hyperlink"/>
            <w:rFonts w:ascii="Arial" w:eastAsia="Arial" w:hAnsi="Arial" w:cs="Arial"/>
          </w:rPr>
          <w:t>https://moodle.uwtsd.ac.u</w:t>
        </w:r>
        <w:r w:rsidR="00726A2F" w:rsidRPr="00C91BD0">
          <w:rPr>
            <w:rStyle w:val="Hyperlink"/>
          </w:rPr>
          <w:t>k</w:t>
        </w:r>
      </w:hyperlink>
      <w:r w:rsidR="00726A2F">
        <w:t xml:space="preserve">   </w:t>
      </w:r>
      <w:r w:rsidR="0021386D">
        <w:t xml:space="preserve"> </w:t>
      </w:r>
    </w:p>
    <w:p w14:paraId="5E9C8F88" w14:textId="2766F4B6" w:rsidR="72A2810C" w:rsidRPr="00E57149" w:rsidRDefault="72A2810C" w:rsidP="006E2990">
      <w:pPr>
        <w:spacing w:after="200"/>
        <w:rPr>
          <w:szCs w:val="22"/>
        </w:rPr>
      </w:pPr>
      <w:r w:rsidRPr="00E57149">
        <w:rPr>
          <w:rFonts w:eastAsia="Arial" w:cs="Arial"/>
          <w:szCs w:val="22"/>
        </w:rPr>
        <w:t>If you are already signed into the Hwb or Office 365 you should be automatically signed into Moodle when you connect, if not log in using your Network username and password which are the same as used to access a campus PC.</w:t>
      </w:r>
    </w:p>
    <w:p w14:paraId="248D0BBF" w14:textId="661B7B39" w:rsidR="72A2810C" w:rsidRPr="00E57149" w:rsidRDefault="30EC7390" w:rsidP="3B3A55D8">
      <w:pPr>
        <w:jc w:val="both"/>
        <w:rPr>
          <w:rFonts w:eastAsia="Arial" w:cs="Arial"/>
          <w:color w:val="000000" w:themeColor="text1"/>
        </w:rPr>
      </w:pPr>
      <w:r w:rsidRPr="3B3A55D8">
        <w:rPr>
          <w:rFonts w:eastAsia="Arial" w:cs="Arial"/>
          <w:color w:val="000000" w:themeColor="text1"/>
        </w:rPr>
        <w:t xml:space="preserve">If you are missing </w:t>
      </w:r>
      <w:r w:rsidR="5883AD21" w:rsidRPr="3B3A55D8">
        <w:rPr>
          <w:rFonts w:eastAsia="Arial" w:cs="Arial"/>
          <w:color w:val="000000" w:themeColor="text1"/>
        </w:rPr>
        <w:t xml:space="preserve">any modules from your Moodle homepage, </w:t>
      </w:r>
      <w:r w:rsidRPr="3B3A55D8">
        <w:rPr>
          <w:rFonts w:eastAsia="Arial" w:cs="Arial"/>
          <w:color w:val="000000" w:themeColor="text1"/>
        </w:rPr>
        <w:t xml:space="preserve">please contact your </w:t>
      </w:r>
      <w:r w:rsidRPr="3B3A55D8">
        <w:rPr>
          <w:rFonts w:eastAsia="Arial" w:cs="Arial"/>
          <w:b/>
          <w:bCs/>
          <w:color w:val="000000" w:themeColor="text1"/>
        </w:rPr>
        <w:t xml:space="preserve">lecturers </w:t>
      </w:r>
      <w:r w:rsidRPr="3B3A55D8">
        <w:rPr>
          <w:rFonts w:eastAsia="Arial" w:cs="Arial"/>
          <w:color w:val="000000" w:themeColor="text1"/>
        </w:rPr>
        <w:t xml:space="preserve">to ask if they use Moodle. Please note it can take 24hrs for enrolment data to feed into Moodle.  If you have problems finding resources (timetables, lecture notes, assignment briefs etc.) please contact the </w:t>
      </w:r>
      <w:r w:rsidRPr="3B3A55D8">
        <w:rPr>
          <w:rFonts w:eastAsia="Arial" w:cs="Arial"/>
          <w:b/>
          <w:bCs/>
          <w:color w:val="000000" w:themeColor="text1"/>
        </w:rPr>
        <w:t xml:space="preserve">lecturer </w:t>
      </w:r>
      <w:r w:rsidRPr="3B3A55D8">
        <w:rPr>
          <w:rFonts w:eastAsia="Arial" w:cs="Arial"/>
          <w:color w:val="000000" w:themeColor="text1"/>
        </w:rPr>
        <w:t xml:space="preserve">that delivers the course/module. </w:t>
      </w:r>
    </w:p>
    <w:p w14:paraId="2D47D058" w14:textId="7A6006AC" w:rsidR="696D5B18" w:rsidRPr="00E57149" w:rsidRDefault="696D5B18" w:rsidP="006E2990">
      <w:pPr>
        <w:jc w:val="both"/>
        <w:rPr>
          <w:rFonts w:eastAsia="Arial" w:cs="Arial"/>
          <w:color w:val="000000" w:themeColor="text1"/>
          <w:szCs w:val="22"/>
        </w:rPr>
      </w:pPr>
    </w:p>
    <w:p w14:paraId="0FBE0B33" w14:textId="68AC486E" w:rsidR="72A2810C" w:rsidRPr="00E57149" w:rsidRDefault="72A2810C" w:rsidP="006E2990">
      <w:pPr>
        <w:jc w:val="both"/>
        <w:rPr>
          <w:rFonts w:eastAsia="Arial" w:cs="Arial"/>
          <w:color w:val="000000" w:themeColor="text1"/>
          <w:szCs w:val="22"/>
        </w:rPr>
      </w:pPr>
      <w:r w:rsidRPr="00E57149">
        <w:rPr>
          <w:rFonts w:eastAsia="Arial" w:cs="Arial"/>
          <w:color w:val="000000" w:themeColor="text1"/>
          <w:szCs w:val="22"/>
        </w:rPr>
        <w:t xml:space="preserve">For any technical issues or error messages contact the </w:t>
      </w:r>
      <w:r w:rsidRPr="00E57149">
        <w:rPr>
          <w:rFonts w:eastAsia="Arial" w:cs="Arial"/>
          <w:b/>
          <w:bCs/>
          <w:color w:val="000000" w:themeColor="text1"/>
          <w:szCs w:val="22"/>
        </w:rPr>
        <w:t>IT Service Desk</w:t>
      </w:r>
      <w:r w:rsidRPr="00E57149">
        <w:rPr>
          <w:rFonts w:eastAsia="Arial" w:cs="Arial"/>
          <w:color w:val="000000" w:themeColor="text1"/>
          <w:szCs w:val="22"/>
        </w:rPr>
        <w:t xml:space="preserve"> via: </w:t>
      </w:r>
    </w:p>
    <w:p w14:paraId="04259B32" w14:textId="025DC251" w:rsidR="72A2810C" w:rsidRPr="00E57149" w:rsidRDefault="72A2810C" w:rsidP="006E2990">
      <w:pPr>
        <w:jc w:val="both"/>
        <w:rPr>
          <w:rFonts w:eastAsia="Arial" w:cs="Arial"/>
          <w:color w:val="000000" w:themeColor="text1"/>
          <w:szCs w:val="22"/>
        </w:rPr>
      </w:pPr>
      <w:r w:rsidRPr="00E57149">
        <w:rPr>
          <w:rFonts w:eastAsia="Arial" w:cs="Arial"/>
          <w:color w:val="000000" w:themeColor="text1"/>
          <w:szCs w:val="22"/>
        </w:rPr>
        <w:t xml:space="preserve">Web: </w:t>
      </w:r>
      <w:hyperlink r:id="rId23" w:history="1">
        <w:r w:rsidRPr="00E57149">
          <w:rPr>
            <w:rStyle w:val="Hyperlink"/>
            <w:rFonts w:eastAsia="Arial" w:cs="Arial"/>
            <w:szCs w:val="22"/>
          </w:rPr>
          <w:t>https://webhelp.uwtsd.ac.uk</w:t>
        </w:r>
      </w:hyperlink>
    </w:p>
    <w:p w14:paraId="57E8E1CF" w14:textId="72020875" w:rsidR="72A2810C" w:rsidRPr="00E57149" w:rsidRDefault="72A2810C" w:rsidP="006E2990">
      <w:pPr>
        <w:jc w:val="both"/>
        <w:rPr>
          <w:rFonts w:eastAsia="Arial" w:cs="Arial"/>
          <w:color w:val="000000" w:themeColor="text1"/>
          <w:szCs w:val="22"/>
        </w:rPr>
      </w:pPr>
      <w:r w:rsidRPr="00E57149">
        <w:rPr>
          <w:rFonts w:eastAsia="Arial" w:cs="Arial"/>
          <w:color w:val="000000" w:themeColor="text1"/>
          <w:szCs w:val="22"/>
        </w:rPr>
        <w:t>Tel: 0300 500 5055</w:t>
      </w:r>
    </w:p>
    <w:p w14:paraId="65228BC0" w14:textId="03942480" w:rsidR="72A2810C" w:rsidRPr="00E57149" w:rsidRDefault="72A2810C" w:rsidP="006E2990">
      <w:pPr>
        <w:jc w:val="both"/>
        <w:rPr>
          <w:rFonts w:eastAsia="Arial" w:cs="Arial"/>
          <w:color w:val="000000" w:themeColor="text1"/>
          <w:szCs w:val="22"/>
        </w:rPr>
      </w:pPr>
      <w:r w:rsidRPr="00E57149">
        <w:rPr>
          <w:rFonts w:eastAsia="Arial" w:cs="Arial"/>
          <w:color w:val="000000" w:themeColor="text1"/>
          <w:szCs w:val="22"/>
        </w:rPr>
        <w:t xml:space="preserve">Or email: </w:t>
      </w:r>
      <w:hyperlink r:id="rId24" w:history="1">
        <w:r w:rsidRPr="00E57149">
          <w:rPr>
            <w:rStyle w:val="Hyperlink"/>
            <w:rFonts w:eastAsia="Arial" w:cs="Arial"/>
            <w:szCs w:val="22"/>
            <w:lang w:val="en"/>
          </w:rPr>
          <w:t>ITServiceDesk@uwtsd.ac.uk</w:t>
        </w:r>
      </w:hyperlink>
    </w:p>
    <w:p w14:paraId="022310FF" w14:textId="47531C16" w:rsidR="72A2810C" w:rsidRPr="00E57149" w:rsidRDefault="30EC7390" w:rsidP="3B3A55D8">
      <w:pPr>
        <w:jc w:val="both"/>
        <w:rPr>
          <w:rFonts w:eastAsia="Arial" w:cs="Arial"/>
          <w:color w:val="000000" w:themeColor="text1"/>
        </w:rPr>
      </w:pPr>
      <w:r w:rsidRPr="3B3A55D8">
        <w:rPr>
          <w:rFonts w:eastAsia="Arial" w:cs="Arial"/>
          <w:color w:val="000000" w:themeColor="text1"/>
        </w:rPr>
        <w:t>In any correspondence please include your name and username (your student number) together with details of your issue</w:t>
      </w:r>
      <w:r w:rsidR="6AE71382" w:rsidRPr="3B3A55D8">
        <w:rPr>
          <w:rFonts w:eastAsia="Arial" w:cs="Arial"/>
          <w:color w:val="000000" w:themeColor="text1"/>
        </w:rPr>
        <w:t>, and include screenshots of any error messages</w:t>
      </w:r>
    </w:p>
    <w:p w14:paraId="5FC9FE38" w14:textId="7B6A33FE" w:rsidR="696D5B18" w:rsidRPr="00E57149" w:rsidRDefault="696D5B18" w:rsidP="006E2990">
      <w:pPr>
        <w:jc w:val="both"/>
        <w:rPr>
          <w:rFonts w:eastAsia="Arial" w:cs="Arial"/>
          <w:color w:val="000000" w:themeColor="text1"/>
          <w:szCs w:val="22"/>
        </w:rPr>
      </w:pPr>
    </w:p>
    <w:p w14:paraId="33D313D9" w14:textId="19F45BB2" w:rsidR="72A2810C" w:rsidRDefault="72A2810C" w:rsidP="006E2990">
      <w:pPr>
        <w:jc w:val="both"/>
        <w:rPr>
          <w:rFonts w:eastAsia="Arial" w:cs="Arial"/>
          <w:color w:val="000000" w:themeColor="text1"/>
          <w:szCs w:val="22"/>
        </w:rPr>
      </w:pPr>
      <w:r w:rsidRPr="00E57149">
        <w:rPr>
          <w:rFonts w:eastAsia="Arial" w:cs="Arial"/>
          <w:szCs w:val="22"/>
        </w:rPr>
        <w:t>Further information on using online and digital resources can be found at</w:t>
      </w:r>
      <w:r w:rsidRPr="00E57149">
        <w:rPr>
          <w:rFonts w:eastAsia="Arial" w:cs="Arial"/>
          <w:szCs w:val="22"/>
          <w:u w:val="single"/>
        </w:rPr>
        <w:t xml:space="preserve"> </w:t>
      </w:r>
      <w:hyperlink r:id="rId25" w:history="1">
        <w:r w:rsidRPr="00E57149">
          <w:rPr>
            <w:rStyle w:val="Hyperlink"/>
            <w:rFonts w:eastAsia="Arial" w:cs="Arial"/>
            <w:szCs w:val="22"/>
          </w:rPr>
          <w:t>https://digitallearning.uwtsd.ac.uk/</w:t>
        </w:r>
      </w:hyperlink>
    </w:p>
    <w:p w14:paraId="5E2341F0" w14:textId="0CBE63F2" w:rsidR="696D5B18" w:rsidRDefault="696D5B18" w:rsidP="696D5B18">
      <w:pPr>
        <w:jc w:val="both"/>
      </w:pPr>
    </w:p>
    <w:p w14:paraId="2B56622C" w14:textId="3AFD0FE4" w:rsidR="00FC7C7E" w:rsidRDefault="00FC7C7E">
      <w:pPr>
        <w:rPr>
          <w:b/>
          <w:highlight w:val="green"/>
        </w:rPr>
      </w:pPr>
      <w:r>
        <w:rPr>
          <w:highlight w:val="green"/>
        </w:rPr>
        <w:br w:type="page"/>
      </w:r>
    </w:p>
    <w:p w14:paraId="60DEDC7D" w14:textId="589A3C06" w:rsidR="002B7D36" w:rsidRDefault="0018478B" w:rsidP="00E22D58">
      <w:pPr>
        <w:pStyle w:val="Heading1"/>
        <w:rPr>
          <w:highlight w:val="green"/>
        </w:rPr>
      </w:pPr>
      <w:bookmarkStart w:id="16" w:name="_Toc141172032"/>
      <w:r w:rsidRPr="0018478B">
        <w:lastRenderedPageBreak/>
        <w:t>ASSESSMENT FEEDBACK VIA TURNITIN</w:t>
      </w:r>
      <w:bookmarkEnd w:id="16"/>
    </w:p>
    <w:p w14:paraId="7DBB4869" w14:textId="73CBCE05" w:rsidR="0018478B" w:rsidRPr="0018478B" w:rsidRDefault="0018478B" w:rsidP="00F85E7C">
      <w:pPr>
        <w:spacing w:before="240"/>
        <w:rPr>
          <w:rFonts w:ascii="Times New Roman" w:hAnsi="Times New Roman"/>
          <w:color w:val="000000"/>
          <w:sz w:val="24"/>
        </w:rPr>
      </w:pPr>
      <w:r>
        <w:rPr>
          <w:rFonts w:cs="Arial"/>
          <w:color w:val="000000"/>
        </w:rPr>
        <w:t xml:space="preserve">For feedback provided through </w:t>
      </w:r>
      <w:r>
        <w:rPr>
          <w:rFonts w:cs="Arial"/>
          <w:color w:val="000000"/>
          <w:szCs w:val="22"/>
        </w:rPr>
        <w:t>Turnitin, t</w:t>
      </w:r>
      <w:r>
        <w:rPr>
          <w:rFonts w:cs="Arial"/>
          <w:color w:val="000000"/>
        </w:rPr>
        <w:t xml:space="preserve">here are two areas to get your feedback: written feedback, and the marking rubric. </w:t>
      </w:r>
    </w:p>
    <w:p w14:paraId="6C6C7EAA" w14:textId="5935BE3E" w:rsidR="0018478B" w:rsidRDefault="0018478B" w:rsidP="00F85E7C">
      <w:pPr>
        <w:spacing w:before="240"/>
        <w:rPr>
          <w:color w:val="000000"/>
        </w:rPr>
      </w:pPr>
      <w:r>
        <w:rPr>
          <w:rFonts w:cs="Arial"/>
          <w:color w:val="000000"/>
        </w:rPr>
        <w:t xml:space="preserve">Written feedback will comment on the overall work. </w:t>
      </w:r>
    </w:p>
    <w:p w14:paraId="666B5F52" w14:textId="3B10E840" w:rsidR="0018478B" w:rsidRDefault="0018478B" w:rsidP="00F85E7C">
      <w:pPr>
        <w:spacing w:before="240"/>
        <w:rPr>
          <w:color w:val="000000"/>
        </w:rPr>
      </w:pPr>
      <w:r>
        <w:rPr>
          <w:rFonts w:cs="Arial"/>
          <w:color w:val="000000"/>
        </w:rPr>
        <w:t xml:space="preserve">The marking rubric will focus on how the piece of work meets the criteria listed in the relevant rubric.  </w:t>
      </w:r>
    </w:p>
    <w:p w14:paraId="43C0286C" w14:textId="634E1FE3" w:rsidR="0018478B" w:rsidRDefault="0018478B" w:rsidP="00F85E7C">
      <w:pPr>
        <w:spacing w:before="240"/>
        <w:rPr>
          <w:color w:val="000000"/>
        </w:rPr>
      </w:pPr>
      <w:r>
        <w:rPr>
          <w:rFonts w:cs="Arial"/>
          <w:color w:val="000000"/>
        </w:rPr>
        <w:t>The marking rubric does not give a mathematically calculated result based on the sum of individual components, but is used holistically to help determine the mark.</w:t>
      </w:r>
    </w:p>
    <w:p w14:paraId="3B46B5EE" w14:textId="64FFB7F3" w:rsidR="002B7D36" w:rsidRDefault="0018478B" w:rsidP="00F85E7C">
      <w:pPr>
        <w:spacing w:before="240"/>
        <w:rPr>
          <w:rFonts w:cs="Arial"/>
        </w:rPr>
      </w:pPr>
      <w:r>
        <w:rPr>
          <w:rFonts w:cs="Arial"/>
          <w:color w:val="000000"/>
        </w:rPr>
        <w:t xml:space="preserve">Written Feedback and the Marking Rubric can be found by clicking the buttons as shown when you view your submitted assignment in </w:t>
      </w:r>
      <w:r>
        <w:rPr>
          <w:rFonts w:cs="Arial"/>
          <w:color w:val="000000"/>
          <w:szCs w:val="22"/>
        </w:rPr>
        <w:t>Turnitin.</w:t>
      </w:r>
    </w:p>
    <w:p w14:paraId="22BE4B4C" w14:textId="77777777" w:rsidR="002B7D36" w:rsidRDefault="002B7D36" w:rsidP="002B7D36">
      <w:pPr>
        <w:rPr>
          <w:rFonts w:cs="Arial"/>
        </w:rPr>
      </w:pPr>
    </w:p>
    <w:p w14:paraId="795B624C" w14:textId="77777777" w:rsidR="002B7D36" w:rsidRDefault="002B7D36" w:rsidP="002B7D36">
      <w:pPr>
        <w:rPr>
          <w:rFonts w:cs="Arial"/>
        </w:rPr>
      </w:pPr>
    </w:p>
    <w:p w14:paraId="41D6E696" w14:textId="77777777" w:rsidR="002B7D36" w:rsidRPr="007C2987" w:rsidRDefault="002B7D36" w:rsidP="002B7D36">
      <w:pPr>
        <w:rPr>
          <w:rFonts w:cs="Arial"/>
        </w:rPr>
        <w:sectPr w:rsidR="002B7D36" w:rsidRPr="007C2987" w:rsidSect="00D91FF0">
          <w:footerReference w:type="default" r:id="rId26"/>
          <w:pgSz w:w="11907" w:h="16840" w:code="9"/>
          <w:pgMar w:top="1440" w:right="1797" w:bottom="1440" w:left="1797" w:header="709" w:footer="709" w:gutter="0"/>
          <w:paperSrc w:first="15" w:other="15"/>
          <w:pgNumType w:start="1"/>
          <w:cols w:space="720"/>
        </w:sectPr>
      </w:pPr>
      <w:r>
        <w:rPr>
          <w:noProof/>
        </w:rPr>
        <w:drawing>
          <wp:inline distT="0" distB="0" distL="0" distR="0" wp14:anchorId="6C58CE66" wp14:editId="54490CD8">
            <wp:extent cx="2067213" cy="3953427"/>
            <wp:effectExtent l="0" t="0" r="0" b="9525"/>
            <wp:docPr id="2055129283" name="Picture 2055129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27">
                      <a:extLst>
                        <a:ext uri="{28A0092B-C50C-407E-A947-70E740481C1C}">
                          <a14:useLocalDpi xmlns:a14="http://schemas.microsoft.com/office/drawing/2010/main" val="0"/>
                        </a:ext>
                      </a:extLst>
                    </a:blip>
                    <a:stretch>
                      <a:fillRect/>
                    </a:stretch>
                  </pic:blipFill>
                  <pic:spPr>
                    <a:xfrm>
                      <a:off x="0" y="0"/>
                      <a:ext cx="2067213" cy="3953427"/>
                    </a:xfrm>
                    <a:prstGeom prst="rect">
                      <a:avLst/>
                    </a:prstGeom>
                  </pic:spPr>
                </pic:pic>
              </a:graphicData>
            </a:graphic>
          </wp:inline>
        </w:drawing>
      </w:r>
    </w:p>
    <w:p w14:paraId="70548D56" w14:textId="68FE4C15" w:rsidR="00CD642C" w:rsidRPr="002633D8" w:rsidRDefault="00CD642C" w:rsidP="00E22D58">
      <w:pPr>
        <w:pStyle w:val="Heading1"/>
      </w:pPr>
      <w:bookmarkStart w:id="17" w:name="_Toc141172033"/>
      <w:r w:rsidRPr="002633D8">
        <w:lastRenderedPageBreak/>
        <w:t>PROGRAMME</w:t>
      </w:r>
      <w:r w:rsidR="00AE44C5">
        <w:t>S</w:t>
      </w:r>
      <w:r w:rsidRPr="002633D8">
        <w:t xml:space="preserve"> OF STUDY</w:t>
      </w:r>
      <w:bookmarkEnd w:id="17"/>
    </w:p>
    <w:p w14:paraId="76BF0F1B" w14:textId="7D7A2518" w:rsidR="005A4FC8" w:rsidRPr="005A4FC8" w:rsidRDefault="001A25DA" w:rsidP="005A4FC8">
      <w:pPr>
        <w:pStyle w:val="Heading2"/>
        <w:numPr>
          <w:ilvl w:val="0"/>
          <w:numId w:val="44"/>
        </w:numPr>
        <w:rPr>
          <w:rFonts w:eastAsia="Arial" w:cs="Arial"/>
          <w:b w:val="0"/>
          <w:bCs/>
        </w:rPr>
      </w:pPr>
      <w:bookmarkStart w:id="18" w:name="_Toc141172034"/>
      <w:r>
        <w:t xml:space="preserve">BA </w:t>
      </w:r>
      <w:r w:rsidR="005A4FC8" w:rsidRPr="005A4FC8">
        <w:t>Business Management</w:t>
      </w:r>
      <w:bookmarkEnd w:id="18"/>
      <w:r w:rsidR="005A4FC8" w:rsidRPr="005A4FC8">
        <w:t xml:space="preserve"> </w:t>
      </w:r>
    </w:p>
    <w:p w14:paraId="1AB36A2F" w14:textId="1BEA7437" w:rsidR="00AE44C5" w:rsidRDefault="00AE44C5" w:rsidP="60269D23">
      <w:pPr>
        <w:ind w:left="360"/>
        <w:rPr>
          <w:rFonts w:eastAsia="Arial" w:cs="Arial"/>
          <w:b/>
          <w:bCs/>
        </w:rPr>
      </w:pPr>
    </w:p>
    <w:p w14:paraId="6FFD4BC9" w14:textId="77777777" w:rsidR="006471E2" w:rsidRDefault="006471E2" w:rsidP="00AE44C5">
      <w:pPr>
        <w:ind w:left="360"/>
        <w:rPr>
          <w:rFonts w:cs="Arial"/>
          <w:b/>
          <w:szCs w:val="22"/>
        </w:rPr>
      </w:pPr>
    </w:p>
    <w:p w14:paraId="63515F7E" w14:textId="77777777" w:rsidR="00CD642C" w:rsidRPr="002633D8" w:rsidRDefault="00CD642C" w:rsidP="60269D23">
      <w:pPr>
        <w:rPr>
          <w:rFonts w:eastAsia="Arial" w:cs="Arial"/>
          <w:b/>
          <w:bCs/>
        </w:rPr>
      </w:pPr>
      <w:r w:rsidRPr="36AA3193">
        <w:rPr>
          <w:b/>
          <w:bCs/>
        </w:rPr>
        <w:t xml:space="preserve">Programme </w:t>
      </w:r>
      <w:r w:rsidR="00F5333A" w:rsidRPr="36AA3193">
        <w:rPr>
          <w:b/>
          <w:bCs/>
        </w:rPr>
        <w:t>Learning Outcomes</w:t>
      </w:r>
      <w:r w:rsidR="00676F0E" w:rsidRPr="60269D23">
        <w:rPr>
          <w:rFonts w:eastAsia="Arial" w:cs="Arial"/>
          <w:b/>
          <w:bCs/>
        </w:rPr>
        <w:t xml:space="preserve"> </w:t>
      </w:r>
    </w:p>
    <w:p w14:paraId="43C9602E" w14:textId="77777777" w:rsidR="00CD642C" w:rsidRDefault="00CD642C">
      <w:pPr>
        <w:jc w:val="both"/>
        <w:rPr>
          <w:rFonts w:cs="Arial"/>
          <w:szCs w:val="22"/>
        </w:rPr>
      </w:pPr>
    </w:p>
    <w:p w14:paraId="43D6C75A" w14:textId="77777777" w:rsidR="00695E24" w:rsidRDefault="00695E24" w:rsidP="00695E24">
      <w:pPr>
        <w:autoSpaceDE w:val="0"/>
        <w:autoSpaceDN w:val="0"/>
        <w:adjustRightInd w:val="0"/>
        <w:rPr>
          <w:rFonts w:cs="Arial"/>
          <w:b/>
          <w:bCs/>
          <w:color w:val="000000"/>
          <w:szCs w:val="22"/>
        </w:rPr>
      </w:pPr>
      <w:r w:rsidRPr="00695E24">
        <w:rPr>
          <w:rFonts w:cs="Arial"/>
          <w:b/>
          <w:bCs/>
          <w:color w:val="000000"/>
          <w:szCs w:val="22"/>
        </w:rPr>
        <w:t xml:space="preserve">Knowledge and understanding (KU) </w:t>
      </w:r>
    </w:p>
    <w:p w14:paraId="2C4E21ED" w14:textId="77777777" w:rsidR="00695E24" w:rsidRPr="00695E24" w:rsidRDefault="00695E24" w:rsidP="00695E24">
      <w:pPr>
        <w:autoSpaceDE w:val="0"/>
        <w:autoSpaceDN w:val="0"/>
        <w:adjustRightInd w:val="0"/>
        <w:rPr>
          <w:rFonts w:cs="Arial"/>
          <w:color w:val="000000"/>
          <w:szCs w:val="22"/>
        </w:rPr>
      </w:pPr>
    </w:p>
    <w:tbl>
      <w:tblPr>
        <w:tblW w:w="860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7643"/>
      </w:tblGrid>
      <w:tr w:rsidR="00695E24" w:rsidRPr="00695E24" w14:paraId="5E104C1B" w14:textId="77777777" w:rsidTr="009C012E">
        <w:trPr>
          <w:trHeight w:val="239"/>
        </w:trPr>
        <w:tc>
          <w:tcPr>
            <w:tcW w:w="959" w:type="dxa"/>
          </w:tcPr>
          <w:p w14:paraId="2CCB84CE" w14:textId="77777777" w:rsidR="00695E24" w:rsidRPr="00695E24" w:rsidRDefault="00695E24" w:rsidP="00695E24">
            <w:pPr>
              <w:autoSpaceDE w:val="0"/>
              <w:autoSpaceDN w:val="0"/>
              <w:adjustRightInd w:val="0"/>
              <w:rPr>
                <w:rFonts w:cs="Arial"/>
                <w:color w:val="000000"/>
                <w:szCs w:val="22"/>
              </w:rPr>
            </w:pPr>
            <w:r w:rsidRPr="00695E24">
              <w:rPr>
                <w:rFonts w:cs="Arial"/>
                <w:color w:val="000000"/>
                <w:szCs w:val="22"/>
              </w:rPr>
              <w:t xml:space="preserve">KU1 </w:t>
            </w:r>
          </w:p>
        </w:tc>
        <w:tc>
          <w:tcPr>
            <w:tcW w:w="7643" w:type="dxa"/>
          </w:tcPr>
          <w:p w14:paraId="16B2A27D" w14:textId="77777777" w:rsidR="00695E24" w:rsidRPr="00695E24" w:rsidRDefault="00695E24" w:rsidP="00695E24">
            <w:pPr>
              <w:autoSpaceDE w:val="0"/>
              <w:autoSpaceDN w:val="0"/>
              <w:adjustRightInd w:val="0"/>
              <w:rPr>
                <w:rFonts w:cs="Arial"/>
                <w:color w:val="000000"/>
                <w:szCs w:val="22"/>
              </w:rPr>
            </w:pPr>
            <w:r w:rsidRPr="00695E24">
              <w:rPr>
                <w:rFonts w:cs="Arial"/>
                <w:color w:val="000000"/>
                <w:szCs w:val="22"/>
              </w:rPr>
              <w:t xml:space="preserve">The development, access, and operation of markets for resources, goods, and services. </w:t>
            </w:r>
          </w:p>
        </w:tc>
      </w:tr>
      <w:tr w:rsidR="00695E24" w:rsidRPr="00695E24" w14:paraId="2A5A78C1" w14:textId="77777777" w:rsidTr="009C012E">
        <w:trPr>
          <w:trHeight w:val="240"/>
        </w:trPr>
        <w:tc>
          <w:tcPr>
            <w:tcW w:w="959" w:type="dxa"/>
          </w:tcPr>
          <w:p w14:paraId="32449894" w14:textId="77777777" w:rsidR="00695E24" w:rsidRPr="00695E24" w:rsidRDefault="00695E24" w:rsidP="00695E24">
            <w:pPr>
              <w:autoSpaceDE w:val="0"/>
              <w:autoSpaceDN w:val="0"/>
              <w:adjustRightInd w:val="0"/>
              <w:rPr>
                <w:rFonts w:cs="Arial"/>
                <w:color w:val="000000"/>
                <w:szCs w:val="22"/>
              </w:rPr>
            </w:pPr>
            <w:r w:rsidRPr="00695E24">
              <w:rPr>
                <w:rFonts w:cs="Arial"/>
                <w:color w:val="000000"/>
                <w:szCs w:val="22"/>
              </w:rPr>
              <w:t xml:space="preserve">KU2 </w:t>
            </w:r>
          </w:p>
        </w:tc>
        <w:tc>
          <w:tcPr>
            <w:tcW w:w="7643" w:type="dxa"/>
          </w:tcPr>
          <w:p w14:paraId="0C9E2768" w14:textId="77777777" w:rsidR="00695E24" w:rsidRPr="00695E24" w:rsidRDefault="00695E24" w:rsidP="00695E24">
            <w:pPr>
              <w:autoSpaceDE w:val="0"/>
              <w:autoSpaceDN w:val="0"/>
              <w:adjustRightInd w:val="0"/>
              <w:rPr>
                <w:rFonts w:cs="Arial"/>
                <w:color w:val="000000"/>
                <w:szCs w:val="22"/>
              </w:rPr>
            </w:pPr>
            <w:r w:rsidRPr="00695E24">
              <w:rPr>
                <w:rFonts w:cs="Arial"/>
                <w:color w:val="000000"/>
                <w:szCs w:val="22"/>
              </w:rPr>
              <w:t xml:space="preserve">Marketing approaches for segmentation, targeting, positioning generating sales and the need for innovation in product and service design. </w:t>
            </w:r>
          </w:p>
        </w:tc>
      </w:tr>
      <w:tr w:rsidR="00695E24" w:rsidRPr="00695E24" w14:paraId="050DDD22" w14:textId="77777777" w:rsidTr="009C012E">
        <w:trPr>
          <w:trHeight w:val="240"/>
        </w:trPr>
        <w:tc>
          <w:tcPr>
            <w:tcW w:w="959" w:type="dxa"/>
          </w:tcPr>
          <w:p w14:paraId="6BD751E3" w14:textId="77777777" w:rsidR="00695E24" w:rsidRPr="00695E24" w:rsidRDefault="00695E24" w:rsidP="00695E24">
            <w:pPr>
              <w:autoSpaceDE w:val="0"/>
              <w:autoSpaceDN w:val="0"/>
              <w:adjustRightInd w:val="0"/>
              <w:rPr>
                <w:rFonts w:cs="Arial"/>
                <w:color w:val="000000"/>
                <w:szCs w:val="22"/>
              </w:rPr>
            </w:pPr>
            <w:r w:rsidRPr="00695E24">
              <w:rPr>
                <w:rFonts w:cs="Arial"/>
                <w:color w:val="000000"/>
                <w:szCs w:val="22"/>
              </w:rPr>
              <w:t xml:space="preserve">KU3 </w:t>
            </w:r>
          </w:p>
        </w:tc>
        <w:tc>
          <w:tcPr>
            <w:tcW w:w="7643" w:type="dxa"/>
          </w:tcPr>
          <w:p w14:paraId="3E6D6022" w14:textId="77777777" w:rsidR="00695E24" w:rsidRPr="00695E24" w:rsidRDefault="00695E24" w:rsidP="00695E24">
            <w:pPr>
              <w:autoSpaceDE w:val="0"/>
              <w:autoSpaceDN w:val="0"/>
              <w:adjustRightInd w:val="0"/>
              <w:rPr>
                <w:rFonts w:cs="Arial"/>
                <w:color w:val="000000"/>
                <w:szCs w:val="22"/>
              </w:rPr>
            </w:pPr>
            <w:r w:rsidRPr="00695E24">
              <w:rPr>
                <w:rFonts w:cs="Arial"/>
                <w:color w:val="000000"/>
                <w:szCs w:val="22"/>
              </w:rPr>
              <w:t xml:space="preserve">Management of customer expectations, relationships, and development of service excellence. </w:t>
            </w:r>
          </w:p>
        </w:tc>
      </w:tr>
      <w:tr w:rsidR="00695E24" w:rsidRPr="00695E24" w14:paraId="27915C3D" w14:textId="77777777" w:rsidTr="009C012E">
        <w:trPr>
          <w:trHeight w:val="377"/>
        </w:trPr>
        <w:tc>
          <w:tcPr>
            <w:tcW w:w="959" w:type="dxa"/>
          </w:tcPr>
          <w:p w14:paraId="7FE92096" w14:textId="77777777" w:rsidR="00695E24" w:rsidRPr="00695E24" w:rsidRDefault="00695E24" w:rsidP="00695E24">
            <w:pPr>
              <w:autoSpaceDE w:val="0"/>
              <w:autoSpaceDN w:val="0"/>
              <w:adjustRightInd w:val="0"/>
              <w:rPr>
                <w:rFonts w:cs="Arial"/>
                <w:color w:val="000000"/>
                <w:szCs w:val="22"/>
              </w:rPr>
            </w:pPr>
            <w:r w:rsidRPr="00695E24">
              <w:rPr>
                <w:rFonts w:cs="Arial"/>
                <w:color w:val="000000"/>
                <w:szCs w:val="22"/>
              </w:rPr>
              <w:t xml:space="preserve">KU4 </w:t>
            </w:r>
          </w:p>
        </w:tc>
        <w:tc>
          <w:tcPr>
            <w:tcW w:w="7643" w:type="dxa"/>
          </w:tcPr>
          <w:p w14:paraId="2D942662" w14:textId="77777777" w:rsidR="00695E24" w:rsidRPr="00695E24" w:rsidRDefault="00695E24" w:rsidP="00695E24">
            <w:pPr>
              <w:autoSpaceDE w:val="0"/>
              <w:autoSpaceDN w:val="0"/>
              <w:adjustRightInd w:val="0"/>
              <w:rPr>
                <w:rFonts w:cs="Arial"/>
                <w:color w:val="000000"/>
                <w:szCs w:val="22"/>
              </w:rPr>
            </w:pPr>
            <w:r w:rsidRPr="00695E24">
              <w:rPr>
                <w:rFonts w:cs="Arial"/>
                <w:color w:val="000000"/>
                <w:szCs w:val="22"/>
              </w:rPr>
              <w:t xml:space="preserve">The sources, uses and management of finance and the use of accounting and other information systems for planning, control, decision making and managing financial risk. </w:t>
            </w:r>
          </w:p>
        </w:tc>
      </w:tr>
      <w:tr w:rsidR="00695E24" w:rsidRPr="00695E24" w14:paraId="598B45C8" w14:textId="77777777" w:rsidTr="009C012E">
        <w:trPr>
          <w:trHeight w:val="103"/>
        </w:trPr>
        <w:tc>
          <w:tcPr>
            <w:tcW w:w="959" w:type="dxa"/>
          </w:tcPr>
          <w:p w14:paraId="0E8C5373" w14:textId="77777777" w:rsidR="00695E24" w:rsidRPr="00695E24" w:rsidRDefault="00695E24" w:rsidP="00695E24">
            <w:pPr>
              <w:autoSpaceDE w:val="0"/>
              <w:autoSpaceDN w:val="0"/>
              <w:adjustRightInd w:val="0"/>
              <w:rPr>
                <w:rFonts w:cs="Arial"/>
                <w:color w:val="000000"/>
                <w:szCs w:val="22"/>
              </w:rPr>
            </w:pPr>
            <w:r w:rsidRPr="00695E24">
              <w:rPr>
                <w:rFonts w:cs="Arial"/>
                <w:color w:val="000000"/>
                <w:szCs w:val="22"/>
              </w:rPr>
              <w:t xml:space="preserve">KU5 </w:t>
            </w:r>
          </w:p>
        </w:tc>
        <w:tc>
          <w:tcPr>
            <w:tcW w:w="7643" w:type="dxa"/>
          </w:tcPr>
          <w:p w14:paraId="386A1A9A" w14:textId="77777777" w:rsidR="00695E24" w:rsidRPr="00695E24" w:rsidRDefault="00695E24" w:rsidP="00695E24">
            <w:pPr>
              <w:autoSpaceDE w:val="0"/>
              <w:autoSpaceDN w:val="0"/>
              <w:adjustRightInd w:val="0"/>
              <w:rPr>
                <w:rFonts w:cs="Arial"/>
                <w:color w:val="000000"/>
                <w:szCs w:val="22"/>
              </w:rPr>
            </w:pPr>
            <w:r w:rsidRPr="00695E24">
              <w:rPr>
                <w:rFonts w:cs="Arial"/>
                <w:color w:val="000000"/>
                <w:szCs w:val="22"/>
              </w:rPr>
              <w:t xml:space="preserve">Leadership, management and development of people and organisations. </w:t>
            </w:r>
          </w:p>
        </w:tc>
      </w:tr>
      <w:tr w:rsidR="00695E24" w:rsidRPr="00695E24" w14:paraId="5EF56C2A" w14:textId="77777777" w:rsidTr="009C012E">
        <w:trPr>
          <w:trHeight w:val="239"/>
        </w:trPr>
        <w:tc>
          <w:tcPr>
            <w:tcW w:w="959" w:type="dxa"/>
          </w:tcPr>
          <w:p w14:paraId="4F010091" w14:textId="77777777" w:rsidR="00695E24" w:rsidRPr="00695E24" w:rsidRDefault="00695E24" w:rsidP="00695E24">
            <w:pPr>
              <w:autoSpaceDE w:val="0"/>
              <w:autoSpaceDN w:val="0"/>
              <w:adjustRightInd w:val="0"/>
              <w:rPr>
                <w:rFonts w:cs="Arial"/>
                <w:color w:val="000000"/>
                <w:szCs w:val="22"/>
              </w:rPr>
            </w:pPr>
            <w:r w:rsidRPr="00695E24">
              <w:rPr>
                <w:rFonts w:cs="Arial"/>
                <w:color w:val="000000"/>
                <w:szCs w:val="22"/>
              </w:rPr>
              <w:t xml:space="preserve">KU6 </w:t>
            </w:r>
          </w:p>
        </w:tc>
        <w:tc>
          <w:tcPr>
            <w:tcW w:w="7643" w:type="dxa"/>
          </w:tcPr>
          <w:p w14:paraId="747F9EA1" w14:textId="77777777" w:rsidR="00695E24" w:rsidRPr="00695E24" w:rsidRDefault="00695E24" w:rsidP="00695E24">
            <w:pPr>
              <w:autoSpaceDE w:val="0"/>
              <w:autoSpaceDN w:val="0"/>
              <w:adjustRightInd w:val="0"/>
              <w:rPr>
                <w:rFonts w:cs="Arial"/>
                <w:color w:val="000000"/>
                <w:szCs w:val="22"/>
              </w:rPr>
            </w:pPr>
            <w:r w:rsidRPr="00695E24">
              <w:rPr>
                <w:rFonts w:cs="Arial"/>
                <w:color w:val="000000"/>
                <w:szCs w:val="22"/>
              </w:rPr>
              <w:t xml:space="preserve">The design and development of organisations, including cross-cultural issues, change, diversity, and values. </w:t>
            </w:r>
          </w:p>
        </w:tc>
      </w:tr>
      <w:tr w:rsidR="00695E24" w:rsidRPr="00695E24" w14:paraId="30D5A72B" w14:textId="77777777" w:rsidTr="009C012E">
        <w:trPr>
          <w:trHeight w:val="103"/>
        </w:trPr>
        <w:tc>
          <w:tcPr>
            <w:tcW w:w="959" w:type="dxa"/>
          </w:tcPr>
          <w:p w14:paraId="084373D5" w14:textId="77777777" w:rsidR="00695E24" w:rsidRPr="00695E24" w:rsidRDefault="00695E24" w:rsidP="00695E24">
            <w:pPr>
              <w:autoSpaceDE w:val="0"/>
              <w:autoSpaceDN w:val="0"/>
              <w:adjustRightInd w:val="0"/>
              <w:rPr>
                <w:rFonts w:cs="Arial"/>
                <w:color w:val="000000"/>
                <w:szCs w:val="22"/>
              </w:rPr>
            </w:pPr>
            <w:r w:rsidRPr="00695E24">
              <w:rPr>
                <w:rFonts w:cs="Arial"/>
                <w:color w:val="000000"/>
                <w:szCs w:val="22"/>
              </w:rPr>
              <w:t xml:space="preserve">KU7 </w:t>
            </w:r>
          </w:p>
        </w:tc>
        <w:tc>
          <w:tcPr>
            <w:tcW w:w="7643" w:type="dxa"/>
          </w:tcPr>
          <w:p w14:paraId="1EBF6D6D" w14:textId="77777777" w:rsidR="00695E24" w:rsidRPr="00695E24" w:rsidRDefault="00695E24" w:rsidP="00695E24">
            <w:pPr>
              <w:autoSpaceDE w:val="0"/>
              <w:autoSpaceDN w:val="0"/>
              <w:adjustRightInd w:val="0"/>
              <w:rPr>
                <w:rFonts w:cs="Arial"/>
                <w:color w:val="000000"/>
                <w:szCs w:val="22"/>
              </w:rPr>
            </w:pPr>
            <w:r w:rsidRPr="00695E24">
              <w:rPr>
                <w:rFonts w:cs="Arial"/>
                <w:color w:val="000000"/>
                <w:szCs w:val="22"/>
              </w:rPr>
              <w:t xml:space="preserve">The management of operations and resources. </w:t>
            </w:r>
          </w:p>
        </w:tc>
      </w:tr>
      <w:tr w:rsidR="00695E24" w:rsidRPr="00695E24" w14:paraId="0AE68BC3" w14:textId="77777777" w:rsidTr="009C012E">
        <w:trPr>
          <w:trHeight w:val="240"/>
        </w:trPr>
        <w:tc>
          <w:tcPr>
            <w:tcW w:w="959" w:type="dxa"/>
          </w:tcPr>
          <w:p w14:paraId="0F7AFBC9" w14:textId="77777777" w:rsidR="00695E24" w:rsidRPr="00695E24" w:rsidRDefault="00695E24" w:rsidP="00695E24">
            <w:pPr>
              <w:autoSpaceDE w:val="0"/>
              <w:autoSpaceDN w:val="0"/>
              <w:adjustRightInd w:val="0"/>
              <w:rPr>
                <w:rFonts w:cs="Arial"/>
                <w:color w:val="000000"/>
                <w:szCs w:val="22"/>
              </w:rPr>
            </w:pPr>
            <w:r w:rsidRPr="00695E24">
              <w:rPr>
                <w:rFonts w:cs="Arial"/>
                <w:color w:val="000000"/>
                <w:szCs w:val="22"/>
              </w:rPr>
              <w:t xml:space="preserve">KU8 </w:t>
            </w:r>
          </w:p>
        </w:tc>
        <w:tc>
          <w:tcPr>
            <w:tcW w:w="7643" w:type="dxa"/>
          </w:tcPr>
          <w:p w14:paraId="7C19F55B" w14:textId="77777777" w:rsidR="00695E24" w:rsidRPr="00695E24" w:rsidRDefault="00695E24" w:rsidP="00695E24">
            <w:pPr>
              <w:autoSpaceDE w:val="0"/>
              <w:autoSpaceDN w:val="0"/>
              <w:adjustRightInd w:val="0"/>
              <w:rPr>
                <w:rFonts w:cs="Arial"/>
                <w:color w:val="000000"/>
                <w:szCs w:val="22"/>
              </w:rPr>
            </w:pPr>
            <w:r w:rsidRPr="00695E24">
              <w:rPr>
                <w:rFonts w:cs="Arial"/>
                <w:color w:val="000000"/>
                <w:szCs w:val="22"/>
              </w:rPr>
              <w:t xml:space="preserve">The development, management, application, and implementation of information systems for business intelligence and their impact upon organisations. </w:t>
            </w:r>
          </w:p>
        </w:tc>
      </w:tr>
      <w:tr w:rsidR="00695E24" w:rsidRPr="00695E24" w14:paraId="0DC1569C" w14:textId="77777777" w:rsidTr="009C012E">
        <w:trPr>
          <w:trHeight w:val="240"/>
        </w:trPr>
        <w:tc>
          <w:tcPr>
            <w:tcW w:w="959" w:type="dxa"/>
          </w:tcPr>
          <w:p w14:paraId="498C7A4D" w14:textId="77777777" w:rsidR="00695E24" w:rsidRPr="00695E24" w:rsidRDefault="00695E24" w:rsidP="00695E24">
            <w:pPr>
              <w:autoSpaceDE w:val="0"/>
              <w:autoSpaceDN w:val="0"/>
              <w:adjustRightInd w:val="0"/>
              <w:rPr>
                <w:rFonts w:cs="Arial"/>
                <w:color w:val="000000"/>
                <w:szCs w:val="22"/>
              </w:rPr>
            </w:pPr>
            <w:r w:rsidRPr="00695E24">
              <w:rPr>
                <w:rFonts w:cs="Arial"/>
                <w:color w:val="000000"/>
                <w:szCs w:val="22"/>
              </w:rPr>
              <w:t xml:space="preserve">KU9 </w:t>
            </w:r>
          </w:p>
        </w:tc>
        <w:tc>
          <w:tcPr>
            <w:tcW w:w="7643" w:type="dxa"/>
          </w:tcPr>
          <w:p w14:paraId="2D3CBA3C" w14:textId="77777777" w:rsidR="00695E24" w:rsidRPr="00695E24" w:rsidRDefault="00695E24" w:rsidP="00695E24">
            <w:pPr>
              <w:autoSpaceDE w:val="0"/>
              <w:autoSpaceDN w:val="0"/>
              <w:adjustRightInd w:val="0"/>
              <w:rPr>
                <w:rFonts w:cs="Arial"/>
                <w:color w:val="000000"/>
                <w:szCs w:val="22"/>
              </w:rPr>
            </w:pPr>
            <w:r w:rsidRPr="00695E24">
              <w:rPr>
                <w:rFonts w:cs="Arial"/>
                <w:color w:val="000000"/>
                <w:szCs w:val="22"/>
              </w:rPr>
              <w:t xml:space="preserve">The use of relevant communications for application in business and management, including the use of digital tools. </w:t>
            </w:r>
          </w:p>
        </w:tc>
      </w:tr>
      <w:tr w:rsidR="00695E24" w:rsidRPr="00695E24" w14:paraId="251D1048" w14:textId="77777777" w:rsidTr="009C012E">
        <w:trPr>
          <w:trHeight w:val="375"/>
        </w:trPr>
        <w:tc>
          <w:tcPr>
            <w:tcW w:w="959" w:type="dxa"/>
          </w:tcPr>
          <w:p w14:paraId="4D2444BC" w14:textId="77777777" w:rsidR="00695E24" w:rsidRPr="00695E24" w:rsidRDefault="00695E24" w:rsidP="00695E24">
            <w:pPr>
              <w:autoSpaceDE w:val="0"/>
              <w:autoSpaceDN w:val="0"/>
              <w:adjustRightInd w:val="0"/>
              <w:rPr>
                <w:rFonts w:cs="Arial"/>
                <w:color w:val="000000"/>
                <w:szCs w:val="22"/>
              </w:rPr>
            </w:pPr>
            <w:r w:rsidRPr="00695E24">
              <w:rPr>
                <w:rFonts w:cs="Arial"/>
                <w:color w:val="000000"/>
                <w:szCs w:val="22"/>
              </w:rPr>
              <w:t xml:space="preserve">KU10 </w:t>
            </w:r>
          </w:p>
        </w:tc>
        <w:tc>
          <w:tcPr>
            <w:tcW w:w="7643" w:type="dxa"/>
          </w:tcPr>
          <w:p w14:paraId="036DC4A1" w14:textId="77777777" w:rsidR="00695E24" w:rsidRPr="00695E24" w:rsidRDefault="00695E24" w:rsidP="00695E24">
            <w:pPr>
              <w:autoSpaceDE w:val="0"/>
              <w:autoSpaceDN w:val="0"/>
              <w:adjustRightInd w:val="0"/>
              <w:rPr>
                <w:rFonts w:cs="Arial"/>
                <w:color w:val="000000"/>
                <w:szCs w:val="22"/>
              </w:rPr>
            </w:pPr>
            <w:r w:rsidRPr="00695E24">
              <w:rPr>
                <w:rFonts w:cs="Arial"/>
                <w:color w:val="000000"/>
                <w:szCs w:val="22"/>
              </w:rPr>
              <w:t xml:space="preserve">The development of strategic priorities to deliver business at speed in an environment where digital technology has reshaped traditional revenue and business models. </w:t>
            </w:r>
          </w:p>
        </w:tc>
      </w:tr>
      <w:tr w:rsidR="00695E24" w:rsidRPr="00695E24" w14:paraId="237BD2B0" w14:textId="77777777" w:rsidTr="009C012E">
        <w:trPr>
          <w:trHeight w:val="375"/>
        </w:trPr>
        <w:tc>
          <w:tcPr>
            <w:tcW w:w="959" w:type="dxa"/>
          </w:tcPr>
          <w:p w14:paraId="2EE15484" w14:textId="77777777" w:rsidR="00695E24" w:rsidRPr="00695E24" w:rsidRDefault="00695E24" w:rsidP="00695E24">
            <w:pPr>
              <w:autoSpaceDE w:val="0"/>
              <w:autoSpaceDN w:val="0"/>
              <w:adjustRightInd w:val="0"/>
              <w:rPr>
                <w:rFonts w:cs="Arial"/>
                <w:color w:val="000000"/>
                <w:szCs w:val="22"/>
              </w:rPr>
            </w:pPr>
            <w:r w:rsidRPr="00695E24">
              <w:rPr>
                <w:rFonts w:cs="Arial"/>
                <w:color w:val="000000"/>
                <w:szCs w:val="22"/>
              </w:rPr>
              <w:t xml:space="preserve">KU11 </w:t>
            </w:r>
          </w:p>
        </w:tc>
        <w:tc>
          <w:tcPr>
            <w:tcW w:w="7643" w:type="dxa"/>
          </w:tcPr>
          <w:p w14:paraId="15742353" w14:textId="77777777" w:rsidR="00695E24" w:rsidRPr="00695E24" w:rsidRDefault="00695E24" w:rsidP="00695E24">
            <w:pPr>
              <w:autoSpaceDE w:val="0"/>
              <w:autoSpaceDN w:val="0"/>
              <w:adjustRightInd w:val="0"/>
              <w:rPr>
                <w:rFonts w:cs="Arial"/>
                <w:color w:val="000000"/>
                <w:szCs w:val="22"/>
              </w:rPr>
            </w:pPr>
            <w:r w:rsidRPr="00695E24">
              <w:rPr>
                <w:rFonts w:cs="Arial"/>
                <w:color w:val="000000"/>
                <w:szCs w:val="22"/>
              </w:rPr>
              <w:t xml:space="preserve">The development of appropriate business policies and strategies within a changing environment to meet stakeholder interests and maximise achievement of strategic objectives. </w:t>
            </w:r>
          </w:p>
        </w:tc>
      </w:tr>
      <w:tr w:rsidR="00695E24" w:rsidRPr="00695E24" w14:paraId="2B801341" w14:textId="77777777" w:rsidTr="009C012E">
        <w:trPr>
          <w:trHeight w:val="375"/>
        </w:trPr>
        <w:tc>
          <w:tcPr>
            <w:tcW w:w="959" w:type="dxa"/>
          </w:tcPr>
          <w:p w14:paraId="604E71DE" w14:textId="77777777" w:rsidR="00695E24" w:rsidRPr="00695E24" w:rsidRDefault="00695E24" w:rsidP="00695E24">
            <w:pPr>
              <w:autoSpaceDE w:val="0"/>
              <w:autoSpaceDN w:val="0"/>
              <w:adjustRightInd w:val="0"/>
              <w:rPr>
                <w:rFonts w:cs="Arial"/>
                <w:color w:val="000000"/>
                <w:szCs w:val="22"/>
              </w:rPr>
            </w:pPr>
            <w:r w:rsidRPr="00695E24">
              <w:rPr>
                <w:rFonts w:cs="Arial"/>
                <w:color w:val="000000"/>
                <w:szCs w:val="22"/>
              </w:rPr>
              <w:t xml:space="preserve">KU12 </w:t>
            </w:r>
          </w:p>
        </w:tc>
        <w:tc>
          <w:tcPr>
            <w:tcW w:w="7643" w:type="dxa"/>
          </w:tcPr>
          <w:p w14:paraId="3C7339E0" w14:textId="77777777" w:rsidR="00695E24" w:rsidRPr="00695E24" w:rsidRDefault="00695E24" w:rsidP="00695E24">
            <w:pPr>
              <w:autoSpaceDE w:val="0"/>
              <w:autoSpaceDN w:val="0"/>
              <w:adjustRightInd w:val="0"/>
              <w:rPr>
                <w:rFonts w:cs="Arial"/>
                <w:color w:val="000000"/>
                <w:szCs w:val="22"/>
              </w:rPr>
            </w:pPr>
            <w:r w:rsidRPr="00695E24">
              <w:rPr>
                <w:rFonts w:cs="Arial"/>
                <w:color w:val="000000"/>
                <w:szCs w:val="22"/>
              </w:rPr>
              <w:t xml:space="preserve">Business innovation and enterprise development. </w:t>
            </w:r>
          </w:p>
        </w:tc>
      </w:tr>
      <w:tr w:rsidR="00695E24" w:rsidRPr="00695E24" w14:paraId="2F9BA199" w14:textId="77777777" w:rsidTr="009C012E">
        <w:trPr>
          <w:trHeight w:val="375"/>
        </w:trPr>
        <w:tc>
          <w:tcPr>
            <w:tcW w:w="959" w:type="dxa"/>
          </w:tcPr>
          <w:p w14:paraId="6B6F6606" w14:textId="77777777" w:rsidR="00695E24" w:rsidRPr="00695E24" w:rsidRDefault="00695E24" w:rsidP="00695E24">
            <w:pPr>
              <w:autoSpaceDE w:val="0"/>
              <w:autoSpaceDN w:val="0"/>
              <w:adjustRightInd w:val="0"/>
              <w:rPr>
                <w:rFonts w:cs="Arial"/>
                <w:color w:val="000000"/>
                <w:szCs w:val="22"/>
              </w:rPr>
            </w:pPr>
            <w:r w:rsidRPr="00695E24">
              <w:rPr>
                <w:rFonts w:cs="Arial"/>
                <w:color w:val="000000"/>
                <w:szCs w:val="22"/>
              </w:rPr>
              <w:t xml:space="preserve">KU13 </w:t>
            </w:r>
          </w:p>
        </w:tc>
        <w:tc>
          <w:tcPr>
            <w:tcW w:w="7643" w:type="dxa"/>
          </w:tcPr>
          <w:p w14:paraId="2BA9E3F9" w14:textId="77777777" w:rsidR="00695E24" w:rsidRPr="00695E24" w:rsidRDefault="00695E24" w:rsidP="00695E24">
            <w:pPr>
              <w:autoSpaceDE w:val="0"/>
              <w:autoSpaceDN w:val="0"/>
              <w:adjustRightInd w:val="0"/>
              <w:rPr>
                <w:rFonts w:cs="Arial"/>
                <w:color w:val="000000"/>
                <w:szCs w:val="22"/>
              </w:rPr>
            </w:pPr>
            <w:r w:rsidRPr="00695E24">
              <w:rPr>
                <w:rFonts w:cs="Arial"/>
                <w:color w:val="000000"/>
                <w:szCs w:val="22"/>
              </w:rPr>
              <w:t xml:space="preserve">Social responsibility: the need for individuals and organisations to manage responsibly and behave ethically in relation to social, cultural, economic, and environmental issues. </w:t>
            </w:r>
          </w:p>
        </w:tc>
      </w:tr>
    </w:tbl>
    <w:p w14:paraId="6894B698" w14:textId="77777777" w:rsidR="00695E24" w:rsidRDefault="00695E24" w:rsidP="00695E24">
      <w:pPr>
        <w:jc w:val="both"/>
        <w:rPr>
          <w:szCs w:val="22"/>
        </w:rPr>
      </w:pPr>
    </w:p>
    <w:p w14:paraId="4E2273BC" w14:textId="366555AE" w:rsidR="00695E24" w:rsidRDefault="00695E24" w:rsidP="00695E24">
      <w:pPr>
        <w:jc w:val="both"/>
        <w:rPr>
          <w:szCs w:val="22"/>
        </w:rPr>
      </w:pPr>
      <w:r>
        <w:rPr>
          <w:szCs w:val="22"/>
        </w:rPr>
        <w:t>Each of the above PLOs is covered by at least 2 modules at the appropriate level (taking into account individual patterns of study)</w:t>
      </w:r>
    </w:p>
    <w:p w14:paraId="28658022" w14:textId="77777777" w:rsidR="00695E24" w:rsidRDefault="00695E24" w:rsidP="00695E24">
      <w:pPr>
        <w:jc w:val="both"/>
        <w:rPr>
          <w:szCs w:val="22"/>
        </w:rPr>
      </w:pPr>
    </w:p>
    <w:p w14:paraId="401B85F7" w14:textId="77777777" w:rsidR="00695E24" w:rsidRDefault="00695E24" w:rsidP="00695E24">
      <w:pPr>
        <w:jc w:val="both"/>
        <w:rPr>
          <w:szCs w:val="22"/>
        </w:rPr>
      </w:pPr>
    </w:p>
    <w:p w14:paraId="7CC35A53" w14:textId="58F1677A" w:rsidR="00695E24" w:rsidRPr="00695E24" w:rsidRDefault="00695E24" w:rsidP="00695E24">
      <w:pPr>
        <w:jc w:val="both"/>
        <w:rPr>
          <w:szCs w:val="22"/>
        </w:rPr>
      </w:pPr>
      <w:r>
        <w:rPr>
          <w:b/>
          <w:bCs/>
          <w:szCs w:val="22"/>
        </w:rPr>
        <w:t>Cognitive (thinking) skills (CS)</w:t>
      </w:r>
    </w:p>
    <w:p w14:paraId="2D951B9B" w14:textId="77777777" w:rsidR="00695E24" w:rsidRDefault="00695E24">
      <w:pPr>
        <w:jc w:val="both"/>
        <w:rPr>
          <w:b/>
          <w:bCs/>
          <w:szCs w:val="22"/>
        </w:rPr>
      </w:pPr>
    </w:p>
    <w:p w14:paraId="05ADE1A6" w14:textId="3EEF9E35" w:rsidR="00695E24" w:rsidRDefault="00695E24">
      <w:pPr>
        <w:jc w:val="both"/>
        <w:rPr>
          <w:szCs w:val="22"/>
        </w:rPr>
      </w:pPr>
      <w:r>
        <w:rPr>
          <w:szCs w:val="22"/>
        </w:rPr>
        <w:t>Graduates of the programme will be able to:</w:t>
      </w:r>
    </w:p>
    <w:p w14:paraId="478FDEA5" w14:textId="77777777" w:rsidR="00695E24" w:rsidRDefault="00695E24">
      <w:pPr>
        <w:jc w:val="both"/>
        <w:rPr>
          <w:szCs w:val="22"/>
        </w:rPr>
      </w:pPr>
    </w:p>
    <w:p w14:paraId="49887AAD" w14:textId="77777777" w:rsidR="00695E24" w:rsidRDefault="00695E24">
      <w:pPr>
        <w:jc w:val="both"/>
        <w:rPr>
          <w:szCs w:val="22"/>
        </w:rPr>
      </w:pPr>
    </w:p>
    <w:tbl>
      <w:tblPr>
        <w:tblW w:w="8700"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7883"/>
      </w:tblGrid>
      <w:tr w:rsidR="00695E24" w:rsidRPr="00695E24" w14:paraId="70D303D0" w14:textId="77777777" w:rsidTr="009C012E">
        <w:trPr>
          <w:trHeight w:val="377"/>
        </w:trPr>
        <w:tc>
          <w:tcPr>
            <w:tcW w:w="817" w:type="dxa"/>
          </w:tcPr>
          <w:p w14:paraId="4974A09A" w14:textId="77777777" w:rsidR="00695E24" w:rsidRPr="00695E24" w:rsidRDefault="00695E24" w:rsidP="00695E24">
            <w:pPr>
              <w:autoSpaceDE w:val="0"/>
              <w:autoSpaceDN w:val="0"/>
              <w:adjustRightInd w:val="0"/>
              <w:rPr>
                <w:rFonts w:cs="Arial"/>
                <w:color w:val="000000"/>
                <w:szCs w:val="22"/>
              </w:rPr>
            </w:pPr>
            <w:r w:rsidRPr="00695E24">
              <w:rPr>
                <w:rFonts w:cs="Arial"/>
                <w:color w:val="000000"/>
                <w:szCs w:val="22"/>
              </w:rPr>
              <w:t xml:space="preserve">CS1 </w:t>
            </w:r>
          </w:p>
        </w:tc>
        <w:tc>
          <w:tcPr>
            <w:tcW w:w="7883" w:type="dxa"/>
          </w:tcPr>
          <w:p w14:paraId="1A41FEA7" w14:textId="77777777" w:rsidR="00695E24" w:rsidRPr="00695E24" w:rsidRDefault="00695E24" w:rsidP="00695E24">
            <w:pPr>
              <w:autoSpaceDE w:val="0"/>
              <w:autoSpaceDN w:val="0"/>
              <w:adjustRightInd w:val="0"/>
              <w:rPr>
                <w:rFonts w:cs="Arial"/>
                <w:color w:val="000000"/>
                <w:szCs w:val="22"/>
              </w:rPr>
            </w:pPr>
            <w:r w:rsidRPr="00695E24">
              <w:rPr>
                <w:rFonts w:cs="Arial"/>
                <w:color w:val="000000"/>
                <w:szCs w:val="22"/>
              </w:rPr>
              <w:t xml:space="preserve">Source, evaluate and comment upon particular aspects of current research, or equivalent advanced scholarship, in Business Management, with an appreciation of the uncertainty, ambiguity and limits of knowledge. </w:t>
            </w:r>
          </w:p>
        </w:tc>
      </w:tr>
      <w:tr w:rsidR="00695E24" w:rsidRPr="00695E24" w14:paraId="5E865E21" w14:textId="77777777" w:rsidTr="009C012E">
        <w:trPr>
          <w:trHeight w:val="239"/>
        </w:trPr>
        <w:tc>
          <w:tcPr>
            <w:tcW w:w="817" w:type="dxa"/>
          </w:tcPr>
          <w:p w14:paraId="6A4636C6" w14:textId="77777777" w:rsidR="00695E24" w:rsidRPr="00695E24" w:rsidRDefault="00695E24" w:rsidP="00695E24">
            <w:pPr>
              <w:autoSpaceDE w:val="0"/>
              <w:autoSpaceDN w:val="0"/>
              <w:adjustRightInd w:val="0"/>
              <w:rPr>
                <w:rFonts w:cs="Arial"/>
                <w:color w:val="000000"/>
                <w:szCs w:val="22"/>
              </w:rPr>
            </w:pPr>
            <w:r w:rsidRPr="00695E24">
              <w:rPr>
                <w:rFonts w:cs="Arial"/>
                <w:color w:val="000000"/>
                <w:szCs w:val="22"/>
              </w:rPr>
              <w:t xml:space="preserve">CS2 </w:t>
            </w:r>
          </w:p>
        </w:tc>
        <w:tc>
          <w:tcPr>
            <w:tcW w:w="7883" w:type="dxa"/>
          </w:tcPr>
          <w:p w14:paraId="22B03FA5" w14:textId="77777777" w:rsidR="00695E24" w:rsidRPr="00695E24" w:rsidRDefault="00695E24" w:rsidP="00695E24">
            <w:pPr>
              <w:autoSpaceDE w:val="0"/>
              <w:autoSpaceDN w:val="0"/>
              <w:adjustRightInd w:val="0"/>
              <w:rPr>
                <w:rFonts w:cs="Arial"/>
                <w:color w:val="000000"/>
                <w:szCs w:val="22"/>
              </w:rPr>
            </w:pPr>
            <w:r w:rsidRPr="00695E24">
              <w:rPr>
                <w:rFonts w:cs="Arial"/>
                <w:color w:val="000000"/>
                <w:szCs w:val="22"/>
              </w:rPr>
              <w:t xml:space="preserve">Demonstrate conceptual and critical thinking, analysis, synthesis and evaluation of assumptions, abstract concepts, and data (that may be incomplete). </w:t>
            </w:r>
          </w:p>
        </w:tc>
      </w:tr>
      <w:tr w:rsidR="00695E24" w:rsidRPr="00695E24" w14:paraId="455EBACC" w14:textId="77777777" w:rsidTr="009C012E">
        <w:trPr>
          <w:trHeight w:val="240"/>
        </w:trPr>
        <w:tc>
          <w:tcPr>
            <w:tcW w:w="817" w:type="dxa"/>
          </w:tcPr>
          <w:p w14:paraId="63D5F2E0" w14:textId="77777777" w:rsidR="00695E24" w:rsidRPr="00695E24" w:rsidRDefault="00695E24" w:rsidP="00695E24">
            <w:pPr>
              <w:autoSpaceDE w:val="0"/>
              <w:autoSpaceDN w:val="0"/>
              <w:adjustRightInd w:val="0"/>
              <w:rPr>
                <w:rFonts w:cs="Arial"/>
                <w:color w:val="000000"/>
                <w:szCs w:val="22"/>
              </w:rPr>
            </w:pPr>
            <w:r w:rsidRPr="00695E24">
              <w:rPr>
                <w:rFonts w:cs="Arial"/>
                <w:color w:val="000000"/>
                <w:szCs w:val="22"/>
              </w:rPr>
              <w:lastRenderedPageBreak/>
              <w:t xml:space="preserve">CS3 </w:t>
            </w:r>
          </w:p>
        </w:tc>
        <w:tc>
          <w:tcPr>
            <w:tcW w:w="7883" w:type="dxa"/>
          </w:tcPr>
          <w:p w14:paraId="21D361E1" w14:textId="77777777" w:rsidR="00695E24" w:rsidRPr="00695E24" w:rsidRDefault="00695E24" w:rsidP="00695E24">
            <w:pPr>
              <w:autoSpaceDE w:val="0"/>
              <w:autoSpaceDN w:val="0"/>
              <w:adjustRightInd w:val="0"/>
              <w:rPr>
                <w:rFonts w:cs="Arial"/>
                <w:color w:val="000000"/>
                <w:szCs w:val="22"/>
              </w:rPr>
            </w:pPr>
            <w:r w:rsidRPr="00695E24">
              <w:rPr>
                <w:rFonts w:cs="Arial"/>
                <w:color w:val="000000"/>
                <w:szCs w:val="22"/>
              </w:rPr>
              <w:t xml:space="preserve">Devise and sustain arguments, and/or to solve problems, using ideas and techniques, some of which are at the forefront of the business discipline. </w:t>
            </w:r>
          </w:p>
        </w:tc>
      </w:tr>
    </w:tbl>
    <w:p w14:paraId="2D7559EC" w14:textId="77777777" w:rsidR="00695E24" w:rsidRDefault="00695E24">
      <w:pPr>
        <w:jc w:val="both"/>
        <w:rPr>
          <w:szCs w:val="22"/>
        </w:rPr>
      </w:pPr>
    </w:p>
    <w:p w14:paraId="3F987590" w14:textId="2EE54ADA" w:rsidR="00695E24" w:rsidRDefault="00695E24">
      <w:pPr>
        <w:jc w:val="both"/>
        <w:rPr>
          <w:szCs w:val="22"/>
        </w:rPr>
      </w:pPr>
      <w:r>
        <w:rPr>
          <w:szCs w:val="22"/>
        </w:rPr>
        <w:t>Each of the above PLOs is covered by at least 2 modules at the appropriate level (taking into account individual patterns of study)</w:t>
      </w:r>
    </w:p>
    <w:p w14:paraId="789A81AF" w14:textId="77777777" w:rsidR="00695E24" w:rsidRDefault="00695E24">
      <w:pPr>
        <w:jc w:val="both"/>
        <w:rPr>
          <w:szCs w:val="22"/>
        </w:rPr>
      </w:pPr>
    </w:p>
    <w:p w14:paraId="4D9D5455" w14:textId="77777777" w:rsidR="00695E24" w:rsidRDefault="00695E24">
      <w:pPr>
        <w:jc w:val="both"/>
        <w:rPr>
          <w:szCs w:val="22"/>
        </w:rPr>
      </w:pPr>
    </w:p>
    <w:p w14:paraId="3874EDB5" w14:textId="77777777" w:rsidR="00695E24" w:rsidRDefault="00695E24" w:rsidP="00695E24">
      <w:pPr>
        <w:autoSpaceDE w:val="0"/>
        <w:autoSpaceDN w:val="0"/>
        <w:adjustRightInd w:val="0"/>
        <w:rPr>
          <w:rFonts w:cs="Arial"/>
          <w:b/>
          <w:bCs/>
          <w:color w:val="000000"/>
          <w:szCs w:val="22"/>
        </w:rPr>
      </w:pPr>
      <w:r w:rsidRPr="00695E24">
        <w:rPr>
          <w:rFonts w:cs="Arial"/>
          <w:b/>
          <w:bCs/>
          <w:color w:val="000000"/>
          <w:szCs w:val="22"/>
        </w:rPr>
        <w:t xml:space="preserve">Practical skills (PS) </w:t>
      </w:r>
    </w:p>
    <w:p w14:paraId="1CB8BC9F" w14:textId="77777777" w:rsidR="00695E24" w:rsidRDefault="00695E24" w:rsidP="00695E24">
      <w:pPr>
        <w:autoSpaceDE w:val="0"/>
        <w:autoSpaceDN w:val="0"/>
        <w:adjustRightInd w:val="0"/>
        <w:rPr>
          <w:rFonts w:cs="Arial"/>
          <w:color w:val="000000"/>
          <w:szCs w:val="22"/>
        </w:rPr>
      </w:pPr>
      <w:r>
        <w:rPr>
          <w:szCs w:val="22"/>
        </w:rPr>
        <w:t>Business and management degrees are strongly related to practice and therefore provide a clear link between the development of relevant skills and employability of graduates.</w:t>
      </w:r>
      <w:r w:rsidRPr="00695E24">
        <w:rPr>
          <w:rFonts w:cs="Arial"/>
          <w:color w:val="000000"/>
          <w:szCs w:val="22"/>
        </w:rPr>
        <w:t xml:space="preserve"> </w:t>
      </w:r>
    </w:p>
    <w:p w14:paraId="19B22083" w14:textId="77777777" w:rsidR="00695E24" w:rsidRDefault="00695E24" w:rsidP="00695E24">
      <w:pPr>
        <w:autoSpaceDE w:val="0"/>
        <w:autoSpaceDN w:val="0"/>
        <w:adjustRightInd w:val="0"/>
        <w:rPr>
          <w:rFonts w:cs="Arial"/>
          <w:color w:val="000000"/>
          <w:szCs w:val="22"/>
        </w:rPr>
      </w:pPr>
    </w:p>
    <w:p w14:paraId="1DE9EC2F" w14:textId="7628E3A5" w:rsidR="00695E24" w:rsidRDefault="00695E24" w:rsidP="00695E24">
      <w:pPr>
        <w:autoSpaceDE w:val="0"/>
        <w:autoSpaceDN w:val="0"/>
        <w:adjustRightInd w:val="0"/>
        <w:rPr>
          <w:rFonts w:cs="Arial"/>
          <w:color w:val="000000"/>
          <w:szCs w:val="22"/>
        </w:rPr>
      </w:pPr>
      <w:r w:rsidRPr="00695E24">
        <w:rPr>
          <w:rFonts w:cs="Arial"/>
          <w:color w:val="000000"/>
          <w:szCs w:val="22"/>
        </w:rPr>
        <w:t>Graduates of the programme will be able to:</w:t>
      </w:r>
    </w:p>
    <w:p w14:paraId="6A2EF701" w14:textId="77777777" w:rsidR="00695E24" w:rsidRPr="00695E24" w:rsidRDefault="00695E24" w:rsidP="00695E24">
      <w:pPr>
        <w:autoSpaceDE w:val="0"/>
        <w:autoSpaceDN w:val="0"/>
        <w:adjustRightInd w:val="0"/>
        <w:rPr>
          <w:rFonts w:cs="Arial"/>
          <w:color w:val="000000"/>
          <w:szCs w:val="22"/>
        </w:rPr>
      </w:pPr>
    </w:p>
    <w:tbl>
      <w:tblPr>
        <w:tblW w:w="8666"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7849"/>
      </w:tblGrid>
      <w:tr w:rsidR="00695E24" w:rsidRPr="00695E24" w14:paraId="25032F8D" w14:textId="77777777" w:rsidTr="009C012E">
        <w:trPr>
          <w:trHeight w:val="377"/>
        </w:trPr>
        <w:tc>
          <w:tcPr>
            <w:tcW w:w="817" w:type="dxa"/>
          </w:tcPr>
          <w:p w14:paraId="34BF0828" w14:textId="77777777" w:rsidR="00695E24" w:rsidRPr="00695E24" w:rsidRDefault="00695E24" w:rsidP="00695E24">
            <w:pPr>
              <w:autoSpaceDE w:val="0"/>
              <w:autoSpaceDN w:val="0"/>
              <w:adjustRightInd w:val="0"/>
              <w:rPr>
                <w:rFonts w:cs="Arial"/>
                <w:color w:val="000000"/>
                <w:szCs w:val="22"/>
              </w:rPr>
            </w:pPr>
            <w:r w:rsidRPr="00695E24">
              <w:rPr>
                <w:rFonts w:cs="Arial"/>
                <w:color w:val="000000"/>
                <w:szCs w:val="22"/>
              </w:rPr>
              <w:t xml:space="preserve">PS1 </w:t>
            </w:r>
          </w:p>
        </w:tc>
        <w:tc>
          <w:tcPr>
            <w:tcW w:w="7849" w:type="dxa"/>
          </w:tcPr>
          <w:p w14:paraId="1FA8AD0B" w14:textId="77777777" w:rsidR="00695E24" w:rsidRPr="00695E24" w:rsidRDefault="00695E24" w:rsidP="00695E24">
            <w:pPr>
              <w:autoSpaceDE w:val="0"/>
              <w:autoSpaceDN w:val="0"/>
              <w:adjustRightInd w:val="0"/>
              <w:rPr>
                <w:rFonts w:cs="Arial"/>
                <w:color w:val="000000"/>
                <w:szCs w:val="22"/>
              </w:rPr>
            </w:pPr>
            <w:r w:rsidRPr="00695E24">
              <w:rPr>
                <w:rFonts w:cs="Arial"/>
                <w:color w:val="000000"/>
                <w:szCs w:val="22"/>
              </w:rPr>
              <w:t xml:space="preserve">Deploy accurately established techniques of analysis and enquiry relating to Business Management practice to review, consolidate, extend, and apply their knowledge and understanding, and to initiate and carry out projects. </w:t>
            </w:r>
          </w:p>
        </w:tc>
      </w:tr>
      <w:tr w:rsidR="00695E24" w:rsidRPr="00695E24" w14:paraId="53C6880E" w14:textId="77777777" w:rsidTr="009C012E">
        <w:trPr>
          <w:trHeight w:val="376"/>
        </w:trPr>
        <w:tc>
          <w:tcPr>
            <w:tcW w:w="817" w:type="dxa"/>
          </w:tcPr>
          <w:p w14:paraId="064402AD" w14:textId="77777777" w:rsidR="00695E24" w:rsidRPr="00695E24" w:rsidRDefault="00695E24" w:rsidP="00695E24">
            <w:pPr>
              <w:autoSpaceDE w:val="0"/>
              <w:autoSpaceDN w:val="0"/>
              <w:adjustRightInd w:val="0"/>
              <w:rPr>
                <w:rFonts w:cs="Arial"/>
                <w:color w:val="000000"/>
                <w:szCs w:val="22"/>
              </w:rPr>
            </w:pPr>
            <w:r w:rsidRPr="00695E24">
              <w:rPr>
                <w:rFonts w:cs="Arial"/>
                <w:color w:val="000000"/>
                <w:szCs w:val="22"/>
              </w:rPr>
              <w:t xml:space="preserve">PS2 </w:t>
            </w:r>
          </w:p>
        </w:tc>
        <w:tc>
          <w:tcPr>
            <w:tcW w:w="7849" w:type="dxa"/>
          </w:tcPr>
          <w:p w14:paraId="7A276123" w14:textId="77777777" w:rsidR="00695E24" w:rsidRPr="00695E24" w:rsidRDefault="00695E24" w:rsidP="00695E24">
            <w:pPr>
              <w:autoSpaceDE w:val="0"/>
              <w:autoSpaceDN w:val="0"/>
              <w:adjustRightInd w:val="0"/>
              <w:rPr>
                <w:rFonts w:cs="Arial"/>
                <w:color w:val="000000"/>
                <w:szCs w:val="22"/>
              </w:rPr>
            </w:pPr>
            <w:r w:rsidRPr="00695E24">
              <w:rPr>
                <w:rFonts w:cs="Arial"/>
                <w:color w:val="000000"/>
                <w:szCs w:val="22"/>
              </w:rPr>
              <w:t xml:space="preserve">Demonstrate commercial acumen, innovation, creativity, and enterprise based on an awareness of the key drivers for business success, causes of failure and the importance of providing customer satisfaction and building customer loyalty. </w:t>
            </w:r>
          </w:p>
        </w:tc>
      </w:tr>
      <w:tr w:rsidR="00695E24" w:rsidRPr="00695E24" w14:paraId="351F69EF" w14:textId="77777777" w:rsidTr="009C012E">
        <w:trPr>
          <w:trHeight w:val="240"/>
        </w:trPr>
        <w:tc>
          <w:tcPr>
            <w:tcW w:w="817" w:type="dxa"/>
          </w:tcPr>
          <w:p w14:paraId="025E632C" w14:textId="77777777" w:rsidR="00695E24" w:rsidRPr="00695E24" w:rsidRDefault="00695E24" w:rsidP="00695E24">
            <w:pPr>
              <w:autoSpaceDE w:val="0"/>
              <w:autoSpaceDN w:val="0"/>
              <w:adjustRightInd w:val="0"/>
              <w:rPr>
                <w:rFonts w:cs="Arial"/>
                <w:color w:val="000000"/>
                <w:szCs w:val="22"/>
              </w:rPr>
            </w:pPr>
            <w:r w:rsidRPr="00695E24">
              <w:rPr>
                <w:rFonts w:cs="Arial"/>
                <w:color w:val="000000"/>
                <w:szCs w:val="22"/>
              </w:rPr>
              <w:t xml:space="preserve">PS3 </w:t>
            </w:r>
          </w:p>
        </w:tc>
        <w:tc>
          <w:tcPr>
            <w:tcW w:w="7849" w:type="dxa"/>
          </w:tcPr>
          <w:p w14:paraId="7A0F398A" w14:textId="77777777" w:rsidR="00695E24" w:rsidRPr="00695E24" w:rsidRDefault="00695E24" w:rsidP="00695E24">
            <w:pPr>
              <w:autoSpaceDE w:val="0"/>
              <w:autoSpaceDN w:val="0"/>
              <w:adjustRightInd w:val="0"/>
              <w:rPr>
                <w:rFonts w:cs="Arial"/>
                <w:color w:val="000000"/>
                <w:szCs w:val="22"/>
              </w:rPr>
            </w:pPr>
            <w:r w:rsidRPr="00695E24">
              <w:rPr>
                <w:rFonts w:cs="Arial"/>
                <w:color w:val="000000"/>
                <w:szCs w:val="22"/>
              </w:rPr>
              <w:t xml:space="preserve">Use quantitative skills to manipulate data, evaluate, estimate, and model business problems, functions, and phenomena. </w:t>
            </w:r>
          </w:p>
        </w:tc>
      </w:tr>
      <w:tr w:rsidR="00695E24" w:rsidRPr="00695E24" w14:paraId="2DF3EA8F" w14:textId="77777777" w:rsidTr="009C012E">
        <w:trPr>
          <w:trHeight w:val="377"/>
        </w:trPr>
        <w:tc>
          <w:tcPr>
            <w:tcW w:w="817" w:type="dxa"/>
          </w:tcPr>
          <w:p w14:paraId="112FB78A" w14:textId="77777777" w:rsidR="00695E24" w:rsidRPr="00695E24" w:rsidRDefault="00695E24" w:rsidP="00695E24">
            <w:pPr>
              <w:autoSpaceDE w:val="0"/>
              <w:autoSpaceDN w:val="0"/>
              <w:adjustRightInd w:val="0"/>
              <w:rPr>
                <w:rFonts w:cs="Arial"/>
                <w:color w:val="000000"/>
                <w:szCs w:val="22"/>
              </w:rPr>
            </w:pPr>
            <w:r w:rsidRPr="00695E24">
              <w:rPr>
                <w:rFonts w:cs="Arial"/>
                <w:color w:val="000000"/>
                <w:szCs w:val="22"/>
              </w:rPr>
              <w:t xml:space="preserve">PS4 </w:t>
            </w:r>
          </w:p>
        </w:tc>
        <w:tc>
          <w:tcPr>
            <w:tcW w:w="7849" w:type="dxa"/>
          </w:tcPr>
          <w:p w14:paraId="6EA0E812" w14:textId="77777777" w:rsidR="00695E24" w:rsidRPr="00695E24" w:rsidRDefault="00695E24" w:rsidP="00695E24">
            <w:pPr>
              <w:autoSpaceDE w:val="0"/>
              <w:autoSpaceDN w:val="0"/>
              <w:adjustRightInd w:val="0"/>
              <w:rPr>
                <w:rFonts w:cs="Arial"/>
                <w:color w:val="000000"/>
                <w:szCs w:val="22"/>
              </w:rPr>
            </w:pPr>
            <w:r w:rsidRPr="00695E24">
              <w:rPr>
                <w:rFonts w:cs="Arial"/>
                <w:color w:val="000000"/>
                <w:szCs w:val="22"/>
              </w:rPr>
              <w:t xml:space="preserve">Communicate information, ideas, problems and solutions to both specialist and non-specialist audiences, including an awareness of the interpersonal skills of effective listening, negotiating, persuasion and presentation. </w:t>
            </w:r>
          </w:p>
        </w:tc>
      </w:tr>
    </w:tbl>
    <w:p w14:paraId="53938011" w14:textId="77777777" w:rsidR="00695E24" w:rsidRDefault="00695E24">
      <w:pPr>
        <w:jc w:val="both"/>
        <w:rPr>
          <w:szCs w:val="22"/>
        </w:rPr>
      </w:pPr>
    </w:p>
    <w:p w14:paraId="0203C4E0" w14:textId="619606E6" w:rsidR="00695E24" w:rsidRPr="002633D8" w:rsidRDefault="00695E24">
      <w:pPr>
        <w:jc w:val="both"/>
        <w:rPr>
          <w:rFonts w:cs="Arial"/>
          <w:szCs w:val="22"/>
        </w:rPr>
      </w:pPr>
      <w:r>
        <w:rPr>
          <w:szCs w:val="22"/>
        </w:rPr>
        <w:t>Each of the above PLOs is covered by at least 2 modules at the appropriate level (taking into account individual patterns of study)</w:t>
      </w:r>
    </w:p>
    <w:p w14:paraId="1998FE74" w14:textId="77777777" w:rsidR="00695E24" w:rsidRDefault="00695E24" w:rsidP="00695E24">
      <w:pPr>
        <w:autoSpaceDE w:val="0"/>
        <w:autoSpaceDN w:val="0"/>
        <w:adjustRightInd w:val="0"/>
        <w:rPr>
          <w:rFonts w:cs="Arial"/>
          <w:b/>
          <w:bCs/>
          <w:color w:val="000000"/>
          <w:szCs w:val="22"/>
        </w:rPr>
      </w:pPr>
    </w:p>
    <w:p w14:paraId="7C651C17" w14:textId="77777777" w:rsidR="00695E24" w:rsidRDefault="00695E24" w:rsidP="00695E24">
      <w:pPr>
        <w:autoSpaceDE w:val="0"/>
        <w:autoSpaceDN w:val="0"/>
        <w:adjustRightInd w:val="0"/>
        <w:rPr>
          <w:rFonts w:cs="Arial"/>
          <w:b/>
          <w:bCs/>
          <w:color w:val="000000"/>
          <w:szCs w:val="22"/>
        </w:rPr>
      </w:pPr>
    </w:p>
    <w:p w14:paraId="7893D7B4" w14:textId="1D666609" w:rsidR="00695E24" w:rsidRDefault="00695E24" w:rsidP="00695E24">
      <w:pPr>
        <w:autoSpaceDE w:val="0"/>
        <w:autoSpaceDN w:val="0"/>
        <w:adjustRightInd w:val="0"/>
        <w:rPr>
          <w:rFonts w:cs="Arial"/>
          <w:b/>
          <w:bCs/>
          <w:color w:val="000000"/>
          <w:szCs w:val="22"/>
        </w:rPr>
      </w:pPr>
      <w:r w:rsidRPr="00695E24">
        <w:rPr>
          <w:rFonts w:cs="Arial"/>
          <w:b/>
          <w:bCs/>
          <w:color w:val="000000"/>
          <w:szCs w:val="22"/>
        </w:rPr>
        <w:t xml:space="preserve">Key skills (KS) </w:t>
      </w:r>
    </w:p>
    <w:p w14:paraId="1C7C99E1" w14:textId="77777777" w:rsidR="00695E24" w:rsidRDefault="00695E24" w:rsidP="00695E24">
      <w:pPr>
        <w:autoSpaceDE w:val="0"/>
        <w:autoSpaceDN w:val="0"/>
        <w:adjustRightInd w:val="0"/>
        <w:rPr>
          <w:rFonts w:cs="Arial"/>
          <w:b/>
          <w:bCs/>
          <w:color w:val="000000"/>
          <w:szCs w:val="22"/>
        </w:rPr>
      </w:pPr>
    </w:p>
    <w:p w14:paraId="60F07A49" w14:textId="04903923" w:rsidR="00695E24" w:rsidRDefault="00695E24" w:rsidP="00695E24">
      <w:pPr>
        <w:autoSpaceDE w:val="0"/>
        <w:autoSpaceDN w:val="0"/>
        <w:adjustRightInd w:val="0"/>
        <w:rPr>
          <w:rFonts w:cs="Arial"/>
          <w:color w:val="000000"/>
          <w:szCs w:val="22"/>
        </w:rPr>
      </w:pPr>
      <w:r w:rsidRPr="00695E24">
        <w:rPr>
          <w:rFonts w:cs="Arial"/>
          <w:color w:val="000000"/>
          <w:szCs w:val="22"/>
        </w:rPr>
        <w:t>Graduates of the programme will be able to demonstrate the qualities and transferable skills necessary for employment requiring:</w:t>
      </w:r>
    </w:p>
    <w:p w14:paraId="2E2D9320" w14:textId="77777777" w:rsidR="00695E24" w:rsidRPr="00695E24" w:rsidRDefault="00695E24" w:rsidP="00695E24">
      <w:pPr>
        <w:autoSpaceDE w:val="0"/>
        <w:autoSpaceDN w:val="0"/>
        <w:adjustRightInd w:val="0"/>
        <w:rPr>
          <w:rFonts w:cs="Arial"/>
          <w:color w:val="000000"/>
          <w:szCs w:val="22"/>
        </w:rPr>
      </w:pPr>
    </w:p>
    <w:tbl>
      <w:tblPr>
        <w:tblW w:w="8704"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1"/>
        <w:gridCol w:w="7603"/>
      </w:tblGrid>
      <w:tr w:rsidR="00695E24" w:rsidRPr="00695E24" w14:paraId="0DCB8CAD" w14:textId="77777777" w:rsidTr="009C012E">
        <w:trPr>
          <w:trHeight w:val="240"/>
        </w:trPr>
        <w:tc>
          <w:tcPr>
            <w:tcW w:w="1101" w:type="dxa"/>
          </w:tcPr>
          <w:p w14:paraId="5AC6FE43" w14:textId="2AF7D1FC" w:rsidR="00695E24" w:rsidRPr="00695E24" w:rsidRDefault="00695E24" w:rsidP="00695E24">
            <w:pPr>
              <w:autoSpaceDE w:val="0"/>
              <w:autoSpaceDN w:val="0"/>
              <w:adjustRightInd w:val="0"/>
              <w:rPr>
                <w:rFonts w:cs="Arial"/>
                <w:color w:val="000000"/>
                <w:szCs w:val="22"/>
              </w:rPr>
            </w:pPr>
            <w:r w:rsidRPr="00695E24">
              <w:rPr>
                <w:rFonts w:cs="Arial"/>
                <w:color w:val="000000"/>
                <w:szCs w:val="22"/>
              </w:rPr>
              <w:t xml:space="preserve">KS1 </w:t>
            </w:r>
          </w:p>
        </w:tc>
        <w:tc>
          <w:tcPr>
            <w:tcW w:w="7603" w:type="dxa"/>
          </w:tcPr>
          <w:p w14:paraId="1F154382" w14:textId="77777777" w:rsidR="00695E24" w:rsidRPr="00695E24" w:rsidRDefault="00695E24" w:rsidP="00695E24">
            <w:pPr>
              <w:autoSpaceDE w:val="0"/>
              <w:autoSpaceDN w:val="0"/>
              <w:adjustRightInd w:val="0"/>
              <w:rPr>
                <w:rFonts w:cs="Arial"/>
                <w:color w:val="000000"/>
                <w:szCs w:val="22"/>
              </w:rPr>
            </w:pPr>
            <w:r w:rsidRPr="00695E24">
              <w:rPr>
                <w:rFonts w:cs="Arial"/>
                <w:color w:val="000000"/>
                <w:szCs w:val="22"/>
              </w:rPr>
              <w:t xml:space="preserve">The exercise of personal responsibility, self-management, that is, to be resilient, self-starting, to plan, organise and manage time. </w:t>
            </w:r>
          </w:p>
        </w:tc>
      </w:tr>
      <w:tr w:rsidR="00695E24" w:rsidRPr="00695E24" w14:paraId="71B09AF8" w14:textId="77777777" w:rsidTr="009C012E">
        <w:trPr>
          <w:trHeight w:val="103"/>
        </w:trPr>
        <w:tc>
          <w:tcPr>
            <w:tcW w:w="1101" w:type="dxa"/>
          </w:tcPr>
          <w:p w14:paraId="54E07009" w14:textId="77777777" w:rsidR="00695E24" w:rsidRPr="00695E24" w:rsidRDefault="00695E24" w:rsidP="00695E24">
            <w:pPr>
              <w:autoSpaceDE w:val="0"/>
              <w:autoSpaceDN w:val="0"/>
              <w:adjustRightInd w:val="0"/>
              <w:rPr>
                <w:rFonts w:cs="Arial"/>
                <w:color w:val="000000"/>
                <w:szCs w:val="22"/>
              </w:rPr>
            </w:pPr>
            <w:r w:rsidRPr="00695E24">
              <w:rPr>
                <w:rFonts w:cs="Arial"/>
                <w:color w:val="000000"/>
                <w:szCs w:val="22"/>
              </w:rPr>
              <w:t xml:space="preserve">KS2 </w:t>
            </w:r>
          </w:p>
        </w:tc>
        <w:tc>
          <w:tcPr>
            <w:tcW w:w="7603" w:type="dxa"/>
          </w:tcPr>
          <w:p w14:paraId="4136E309" w14:textId="77777777" w:rsidR="00695E24" w:rsidRPr="00695E24" w:rsidRDefault="00695E24" w:rsidP="00695E24">
            <w:pPr>
              <w:autoSpaceDE w:val="0"/>
              <w:autoSpaceDN w:val="0"/>
              <w:adjustRightInd w:val="0"/>
              <w:rPr>
                <w:rFonts w:cs="Arial"/>
                <w:color w:val="000000"/>
                <w:szCs w:val="22"/>
              </w:rPr>
            </w:pPr>
            <w:r w:rsidRPr="00695E24">
              <w:rPr>
                <w:rFonts w:cs="Arial"/>
                <w:color w:val="000000"/>
                <w:szCs w:val="22"/>
              </w:rPr>
              <w:t xml:space="preserve">Decision-making in authentic contexts. </w:t>
            </w:r>
          </w:p>
        </w:tc>
      </w:tr>
      <w:tr w:rsidR="00695E24" w:rsidRPr="00695E24" w14:paraId="7E63252F" w14:textId="77777777" w:rsidTr="009C012E">
        <w:trPr>
          <w:trHeight w:val="240"/>
        </w:trPr>
        <w:tc>
          <w:tcPr>
            <w:tcW w:w="1101" w:type="dxa"/>
          </w:tcPr>
          <w:p w14:paraId="1F361FF8" w14:textId="77777777" w:rsidR="00695E24" w:rsidRPr="00695E24" w:rsidRDefault="00695E24" w:rsidP="00695E24">
            <w:pPr>
              <w:autoSpaceDE w:val="0"/>
              <w:autoSpaceDN w:val="0"/>
              <w:adjustRightInd w:val="0"/>
              <w:rPr>
                <w:rFonts w:cs="Arial"/>
                <w:color w:val="000000"/>
                <w:szCs w:val="22"/>
              </w:rPr>
            </w:pPr>
            <w:r w:rsidRPr="00695E24">
              <w:rPr>
                <w:rFonts w:cs="Arial"/>
                <w:color w:val="000000"/>
                <w:szCs w:val="22"/>
              </w:rPr>
              <w:t xml:space="preserve">KS3 </w:t>
            </w:r>
          </w:p>
        </w:tc>
        <w:tc>
          <w:tcPr>
            <w:tcW w:w="7603" w:type="dxa"/>
          </w:tcPr>
          <w:p w14:paraId="7A753AF1" w14:textId="77777777" w:rsidR="00695E24" w:rsidRPr="00695E24" w:rsidRDefault="00695E24" w:rsidP="00695E24">
            <w:pPr>
              <w:autoSpaceDE w:val="0"/>
              <w:autoSpaceDN w:val="0"/>
              <w:adjustRightInd w:val="0"/>
              <w:rPr>
                <w:rFonts w:cs="Arial"/>
                <w:color w:val="000000"/>
                <w:szCs w:val="22"/>
              </w:rPr>
            </w:pPr>
            <w:r w:rsidRPr="00695E24">
              <w:rPr>
                <w:rFonts w:cs="Arial"/>
                <w:color w:val="000000"/>
                <w:szCs w:val="22"/>
              </w:rPr>
              <w:t xml:space="preserve">The ability to work collaboratively both internally and with external customers and an awareness of mutual interdependence. </w:t>
            </w:r>
          </w:p>
        </w:tc>
      </w:tr>
      <w:tr w:rsidR="00695E24" w:rsidRPr="00695E24" w14:paraId="3F06796F" w14:textId="77777777" w:rsidTr="009C012E">
        <w:trPr>
          <w:trHeight w:val="513"/>
        </w:trPr>
        <w:tc>
          <w:tcPr>
            <w:tcW w:w="1101" w:type="dxa"/>
          </w:tcPr>
          <w:p w14:paraId="3C96832C" w14:textId="77777777" w:rsidR="00695E24" w:rsidRPr="00695E24" w:rsidRDefault="00695E24" w:rsidP="00695E24">
            <w:pPr>
              <w:autoSpaceDE w:val="0"/>
              <w:autoSpaceDN w:val="0"/>
              <w:adjustRightInd w:val="0"/>
              <w:rPr>
                <w:rFonts w:cs="Arial"/>
                <w:color w:val="000000"/>
                <w:szCs w:val="22"/>
              </w:rPr>
            </w:pPr>
            <w:r w:rsidRPr="00695E24">
              <w:rPr>
                <w:rFonts w:cs="Arial"/>
                <w:color w:val="000000"/>
                <w:szCs w:val="22"/>
              </w:rPr>
              <w:t xml:space="preserve">KS4 </w:t>
            </w:r>
          </w:p>
        </w:tc>
        <w:tc>
          <w:tcPr>
            <w:tcW w:w="7603" w:type="dxa"/>
          </w:tcPr>
          <w:p w14:paraId="7532F5A4" w14:textId="77777777" w:rsidR="00695E24" w:rsidRPr="00695E24" w:rsidRDefault="00695E24" w:rsidP="00695E24">
            <w:pPr>
              <w:autoSpaceDE w:val="0"/>
              <w:autoSpaceDN w:val="0"/>
              <w:adjustRightInd w:val="0"/>
              <w:rPr>
                <w:rFonts w:cs="Arial"/>
                <w:color w:val="000000"/>
                <w:szCs w:val="22"/>
              </w:rPr>
            </w:pPr>
            <w:r w:rsidRPr="00695E24">
              <w:rPr>
                <w:rFonts w:cs="Arial"/>
                <w:color w:val="000000"/>
                <w:szCs w:val="22"/>
              </w:rPr>
              <w:t xml:space="preserve">Self-reflection, emotional intelligence, empathy, and sensitivity to diversity in terms of people and cultures. This includes a continuing appetite for development and the learning ability needed to acquire new competences that will enable them to assume significant responsibility within organisations. </w:t>
            </w:r>
          </w:p>
        </w:tc>
      </w:tr>
    </w:tbl>
    <w:p w14:paraId="656CEE29" w14:textId="10C2D4F1" w:rsidR="00CD642C" w:rsidRDefault="00695E24">
      <w:pPr>
        <w:jc w:val="both"/>
        <w:rPr>
          <w:rFonts w:cs="Arial"/>
          <w:szCs w:val="22"/>
        </w:rPr>
      </w:pPr>
      <w:r>
        <w:rPr>
          <w:szCs w:val="22"/>
        </w:rPr>
        <w:t>Each of the above PLOs is covered by at least 2 modules at the appropriate level (taking into account individual patterns of study)</w:t>
      </w:r>
    </w:p>
    <w:p w14:paraId="6B0613EE" w14:textId="77777777" w:rsidR="00695E24" w:rsidRPr="002633D8" w:rsidRDefault="00695E24">
      <w:pPr>
        <w:jc w:val="both"/>
        <w:rPr>
          <w:rFonts w:cs="Arial"/>
          <w:szCs w:val="22"/>
        </w:rPr>
      </w:pPr>
    </w:p>
    <w:p w14:paraId="10084CCB" w14:textId="77777777" w:rsidR="00A9664E" w:rsidRDefault="00A9664E" w:rsidP="60269D23">
      <w:pPr>
        <w:rPr>
          <w:b/>
          <w:bCs/>
        </w:rPr>
      </w:pPr>
    </w:p>
    <w:p w14:paraId="1EF97782" w14:textId="0CB17CAA" w:rsidR="00CD642C" w:rsidRPr="00911498" w:rsidRDefault="00911498" w:rsidP="60269D23">
      <w:pPr>
        <w:rPr>
          <w:rFonts w:eastAsia="Arial" w:cs="Arial"/>
        </w:rPr>
      </w:pPr>
      <w:r w:rsidRPr="36AA3193">
        <w:rPr>
          <w:b/>
          <w:bCs/>
        </w:rPr>
        <w:t>Level</w:t>
      </w:r>
      <w:r w:rsidR="00041FD5">
        <w:rPr>
          <w:b/>
          <w:bCs/>
        </w:rPr>
        <w:t xml:space="preserve"> 4</w:t>
      </w:r>
    </w:p>
    <w:p w14:paraId="636A7D2F" w14:textId="77777777" w:rsidR="00CD642C" w:rsidRPr="002633D8" w:rsidRDefault="00CD642C">
      <w:pPr>
        <w:jc w:val="both"/>
        <w:rPr>
          <w:rFonts w:cs="Arial"/>
          <w:szCs w:val="22"/>
        </w:rPr>
      </w:pPr>
    </w:p>
    <w:p w14:paraId="07514E71" w14:textId="78136D05" w:rsidR="00CD642C" w:rsidRPr="002633D8" w:rsidRDefault="00CD642C" w:rsidP="60269D23">
      <w:pPr>
        <w:jc w:val="both"/>
        <w:rPr>
          <w:rFonts w:eastAsia="Arial" w:cs="Arial"/>
        </w:rPr>
      </w:pPr>
      <w:r w:rsidRPr="36AA3193">
        <w:t xml:space="preserve">All Level </w:t>
      </w:r>
      <w:r w:rsidR="00041FD5">
        <w:t>4</w:t>
      </w:r>
      <w:r w:rsidRPr="36AA3193">
        <w:t xml:space="preserve"> students must normally pursue 120 credits at Level </w:t>
      </w:r>
      <w:r w:rsidR="00041FD5">
        <w:t>4</w:t>
      </w:r>
      <w:r w:rsidRPr="36AA3193">
        <w:t>. The credit rating of each module is specified in the module details.</w:t>
      </w:r>
      <w:r w:rsidR="004C0775" w:rsidRPr="60269D23">
        <w:rPr>
          <w:rFonts w:eastAsia="Arial" w:cs="Arial"/>
        </w:rPr>
        <w:t xml:space="preserve">  </w:t>
      </w:r>
    </w:p>
    <w:p w14:paraId="553AFAC6" w14:textId="77777777" w:rsidR="00B82571" w:rsidRDefault="00B82571" w:rsidP="00B82571"/>
    <w:p w14:paraId="4D65CA6F" w14:textId="5E7B3AF0" w:rsidR="00A6285C" w:rsidRPr="00A9664E" w:rsidRDefault="00911498" w:rsidP="00A9664E">
      <w:pPr>
        <w:rPr>
          <w:b/>
          <w:bCs/>
        </w:rPr>
      </w:pPr>
      <w:r w:rsidRPr="5E3379FD">
        <w:rPr>
          <w:b/>
          <w:bCs/>
        </w:rPr>
        <w:t>Modules</w:t>
      </w:r>
    </w:p>
    <w:p w14:paraId="74E7CD64" w14:textId="77777777" w:rsidR="00CD642C" w:rsidRDefault="00CD642C">
      <w:pPr>
        <w:rPr>
          <w:rFonts w:cs="Arial"/>
          <w:i/>
          <w:szCs w:val="22"/>
        </w:rPr>
      </w:pPr>
    </w:p>
    <w:p w14:paraId="7BBF5B61" w14:textId="5F6AF1E5" w:rsidR="00676F0E" w:rsidRPr="0094238A" w:rsidRDefault="0094238A" w:rsidP="60269D23">
      <w:pPr>
        <w:rPr>
          <w:rFonts w:eastAsia="Arial" w:cs="Arial"/>
          <w:b/>
          <w:bCs/>
          <w:i/>
          <w:iCs/>
        </w:rPr>
      </w:pPr>
      <w:r w:rsidRPr="36AA3193">
        <w:rPr>
          <w:b/>
          <w:bCs/>
        </w:rPr>
        <w:t>PROGRAMME STRUCTURE</w:t>
      </w:r>
    </w:p>
    <w:p w14:paraId="7721815C" w14:textId="77777777" w:rsidR="00676F0E" w:rsidRDefault="00676F0E">
      <w:pPr>
        <w:rPr>
          <w:rFonts w:cs="Arial"/>
          <w:szCs w:val="22"/>
        </w:rPr>
      </w:pPr>
    </w:p>
    <w:p w14:paraId="5B6CA0A1" w14:textId="215008B1" w:rsidR="00676F0E" w:rsidRPr="00475BFD" w:rsidRDefault="00676F0E" w:rsidP="60269D23">
      <w:pPr>
        <w:rPr>
          <w:rFonts w:eastAsia="Arial" w:cs="Arial"/>
          <w:b/>
          <w:bCs/>
        </w:rPr>
      </w:pPr>
      <w:r w:rsidRPr="00A9664E">
        <w:rPr>
          <w:b/>
          <w:bCs/>
        </w:rPr>
        <w:t>Structure: Full-time Students</w:t>
      </w:r>
      <w:r w:rsidR="00F77023">
        <w:rPr>
          <w:b/>
          <w:bCs/>
        </w:rPr>
        <w:t>, Weekday</w:t>
      </w:r>
      <w:r w:rsidR="001A25DA">
        <w:rPr>
          <w:b/>
          <w:bCs/>
        </w:rPr>
        <w:t xml:space="preserve"> and Weekend</w:t>
      </w:r>
    </w:p>
    <w:p w14:paraId="5089491E" w14:textId="64EA8BC6" w:rsidR="00676F0E" w:rsidRPr="00475BFD" w:rsidRDefault="00676F0E" w:rsidP="60269D23">
      <w:pPr>
        <w:autoSpaceDE w:val="0"/>
        <w:autoSpaceDN w:val="0"/>
        <w:adjustRightInd w:val="0"/>
        <w:jc w:val="center"/>
        <w:rPr>
          <w:rFonts w:eastAsia="Arial" w:cs="Arial"/>
          <w:b/>
          <w:bCs/>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676F0E" w:rsidRPr="00475BFD" w14:paraId="64B59D93" w14:textId="77777777" w:rsidTr="60269D23">
        <w:trPr>
          <w:trHeight w:val="778"/>
        </w:trPr>
        <w:tc>
          <w:tcPr>
            <w:tcW w:w="1526" w:type="dxa"/>
            <w:shd w:val="clear" w:color="auto" w:fill="D9D9D9" w:themeFill="background1" w:themeFillShade="D9"/>
          </w:tcPr>
          <w:p w14:paraId="3DC6D68B" w14:textId="77777777" w:rsidR="00676F0E" w:rsidRPr="00475BFD" w:rsidRDefault="00676F0E" w:rsidP="60269D23">
            <w:pPr>
              <w:autoSpaceDE w:val="0"/>
              <w:autoSpaceDN w:val="0"/>
              <w:adjustRightInd w:val="0"/>
              <w:rPr>
                <w:rFonts w:eastAsia="Arial" w:cs="Arial"/>
                <w:b/>
                <w:bCs/>
              </w:rPr>
            </w:pPr>
            <w:r w:rsidRPr="36AA3193">
              <w:rPr>
                <w:b/>
                <w:bCs/>
              </w:rPr>
              <w:t xml:space="preserve">Module Code </w:t>
            </w:r>
          </w:p>
        </w:tc>
        <w:tc>
          <w:tcPr>
            <w:tcW w:w="4394" w:type="dxa"/>
            <w:shd w:val="clear" w:color="auto" w:fill="D9D9D9" w:themeFill="background1" w:themeFillShade="D9"/>
          </w:tcPr>
          <w:p w14:paraId="102179C0" w14:textId="77777777" w:rsidR="00676F0E" w:rsidRPr="00475BFD" w:rsidRDefault="00676F0E" w:rsidP="60269D23">
            <w:pPr>
              <w:autoSpaceDE w:val="0"/>
              <w:autoSpaceDN w:val="0"/>
              <w:adjustRightInd w:val="0"/>
              <w:rPr>
                <w:rFonts w:eastAsia="Arial" w:cs="Arial"/>
                <w:b/>
                <w:bCs/>
              </w:rPr>
            </w:pPr>
            <w:r w:rsidRPr="36AA3193">
              <w:rPr>
                <w:b/>
                <w:bCs/>
              </w:rPr>
              <w:t xml:space="preserve">Title </w:t>
            </w:r>
          </w:p>
        </w:tc>
        <w:tc>
          <w:tcPr>
            <w:tcW w:w="2126" w:type="dxa"/>
            <w:shd w:val="clear" w:color="auto" w:fill="D9D9D9" w:themeFill="background1" w:themeFillShade="D9"/>
          </w:tcPr>
          <w:p w14:paraId="6F4879C3" w14:textId="034744F6" w:rsidR="00676F0E" w:rsidRPr="00475BFD" w:rsidRDefault="00676F0E" w:rsidP="60269D23">
            <w:pPr>
              <w:autoSpaceDE w:val="0"/>
              <w:autoSpaceDN w:val="0"/>
              <w:adjustRightInd w:val="0"/>
              <w:rPr>
                <w:rFonts w:eastAsia="Arial" w:cs="Arial"/>
                <w:b/>
                <w:bCs/>
              </w:rPr>
            </w:pPr>
            <w:r w:rsidRPr="36AA3193">
              <w:rPr>
                <w:b/>
                <w:bCs/>
              </w:rPr>
              <w:t>Module type (</w:t>
            </w:r>
            <w:r w:rsidR="007C655E">
              <w:rPr>
                <w:b/>
                <w:bCs/>
              </w:rPr>
              <w:t xml:space="preserve">component pass, </w:t>
            </w:r>
            <w:r w:rsidRPr="36AA3193">
              <w:rPr>
                <w:b/>
                <w:bCs/>
              </w:rPr>
              <w:t>core, compulsory or optional)</w:t>
            </w:r>
          </w:p>
        </w:tc>
        <w:tc>
          <w:tcPr>
            <w:tcW w:w="1276" w:type="dxa"/>
            <w:shd w:val="clear" w:color="auto" w:fill="D9D9D9" w:themeFill="background1" w:themeFillShade="D9"/>
          </w:tcPr>
          <w:p w14:paraId="4A7424D3" w14:textId="77777777" w:rsidR="00676F0E" w:rsidRPr="00475BFD" w:rsidRDefault="00676F0E" w:rsidP="60269D23">
            <w:pPr>
              <w:tabs>
                <w:tab w:val="left" w:pos="0"/>
              </w:tabs>
              <w:autoSpaceDE w:val="0"/>
              <w:autoSpaceDN w:val="0"/>
              <w:adjustRightInd w:val="0"/>
              <w:rPr>
                <w:rFonts w:eastAsia="Arial" w:cs="Arial"/>
                <w:b/>
                <w:bCs/>
              </w:rPr>
            </w:pPr>
            <w:r w:rsidRPr="36AA3193">
              <w:rPr>
                <w:b/>
                <w:bCs/>
              </w:rPr>
              <w:t>Credits</w:t>
            </w:r>
          </w:p>
        </w:tc>
      </w:tr>
      <w:tr w:rsidR="00A9664E" w:rsidRPr="00475BFD" w14:paraId="41E29B0F" w14:textId="77777777" w:rsidTr="00A9664E">
        <w:trPr>
          <w:trHeight w:val="242"/>
        </w:trPr>
        <w:tc>
          <w:tcPr>
            <w:tcW w:w="9322" w:type="dxa"/>
            <w:gridSpan w:val="4"/>
            <w:shd w:val="clear" w:color="auto" w:fill="D0CECE" w:themeFill="background2" w:themeFillShade="E6"/>
          </w:tcPr>
          <w:p w14:paraId="448BCA74" w14:textId="755609D1" w:rsidR="00A9664E" w:rsidRDefault="00A9664E" w:rsidP="00A9664E">
            <w:pPr>
              <w:tabs>
                <w:tab w:val="left" w:pos="0"/>
              </w:tabs>
              <w:autoSpaceDE w:val="0"/>
              <w:autoSpaceDN w:val="0"/>
              <w:adjustRightInd w:val="0"/>
              <w:rPr>
                <w:szCs w:val="22"/>
              </w:rPr>
            </w:pPr>
            <w:r>
              <w:rPr>
                <w:szCs w:val="22"/>
              </w:rPr>
              <w:t>Term 1</w:t>
            </w:r>
          </w:p>
        </w:tc>
      </w:tr>
      <w:tr w:rsidR="00A9664E" w:rsidRPr="00475BFD" w14:paraId="63532452" w14:textId="77777777" w:rsidTr="60269D23">
        <w:trPr>
          <w:trHeight w:val="242"/>
        </w:trPr>
        <w:tc>
          <w:tcPr>
            <w:tcW w:w="1526" w:type="dxa"/>
            <w:shd w:val="clear" w:color="auto" w:fill="auto"/>
          </w:tcPr>
          <w:p w14:paraId="266AF1F6" w14:textId="099A0A0A" w:rsidR="00A9664E" w:rsidRPr="00475BFD" w:rsidRDefault="00A9664E" w:rsidP="00A9664E">
            <w:pPr>
              <w:autoSpaceDE w:val="0"/>
              <w:autoSpaceDN w:val="0"/>
              <w:adjustRightInd w:val="0"/>
              <w:rPr>
                <w:rFonts w:cs="Arial"/>
                <w:bCs/>
              </w:rPr>
            </w:pPr>
            <w:r>
              <w:rPr>
                <w:szCs w:val="22"/>
              </w:rPr>
              <w:t xml:space="preserve">LCBB4006 </w:t>
            </w:r>
          </w:p>
        </w:tc>
        <w:tc>
          <w:tcPr>
            <w:tcW w:w="4394" w:type="dxa"/>
            <w:shd w:val="clear" w:color="auto" w:fill="auto"/>
          </w:tcPr>
          <w:p w14:paraId="6FD130DF" w14:textId="757FC838" w:rsidR="00A9664E" w:rsidRPr="00475BFD" w:rsidRDefault="00A9664E" w:rsidP="00A9664E">
            <w:pPr>
              <w:tabs>
                <w:tab w:val="left" w:pos="2545"/>
              </w:tabs>
              <w:rPr>
                <w:rFonts w:cs="Arial"/>
              </w:rPr>
            </w:pPr>
            <w:r>
              <w:rPr>
                <w:szCs w:val="22"/>
              </w:rPr>
              <w:t xml:space="preserve">Academic Skills </w:t>
            </w:r>
          </w:p>
        </w:tc>
        <w:tc>
          <w:tcPr>
            <w:tcW w:w="2126" w:type="dxa"/>
          </w:tcPr>
          <w:p w14:paraId="474CD84B" w14:textId="4230FB17" w:rsidR="00A9664E" w:rsidRPr="00475BFD" w:rsidRDefault="00A9664E" w:rsidP="00A9664E">
            <w:pPr>
              <w:autoSpaceDE w:val="0"/>
              <w:autoSpaceDN w:val="0"/>
              <w:adjustRightInd w:val="0"/>
              <w:rPr>
                <w:rFonts w:cs="Arial"/>
                <w:bCs/>
              </w:rPr>
            </w:pPr>
            <w:r>
              <w:rPr>
                <w:szCs w:val="22"/>
              </w:rPr>
              <w:t xml:space="preserve">Compulsory </w:t>
            </w:r>
          </w:p>
        </w:tc>
        <w:tc>
          <w:tcPr>
            <w:tcW w:w="1276" w:type="dxa"/>
            <w:shd w:val="clear" w:color="auto" w:fill="auto"/>
          </w:tcPr>
          <w:p w14:paraId="6A1283B2" w14:textId="6C1D66D0" w:rsidR="00A9664E" w:rsidRPr="00475BFD" w:rsidRDefault="00A9664E" w:rsidP="00A9664E">
            <w:pPr>
              <w:tabs>
                <w:tab w:val="left" w:pos="0"/>
              </w:tabs>
              <w:autoSpaceDE w:val="0"/>
              <w:autoSpaceDN w:val="0"/>
              <w:adjustRightInd w:val="0"/>
              <w:rPr>
                <w:rFonts w:cs="Arial"/>
                <w:bCs/>
              </w:rPr>
            </w:pPr>
            <w:r>
              <w:rPr>
                <w:szCs w:val="22"/>
              </w:rPr>
              <w:t xml:space="preserve">20 </w:t>
            </w:r>
          </w:p>
        </w:tc>
      </w:tr>
      <w:tr w:rsidR="00A9664E" w:rsidRPr="00475BFD" w14:paraId="6600C9EA" w14:textId="77777777" w:rsidTr="60269D23">
        <w:trPr>
          <w:trHeight w:val="259"/>
        </w:trPr>
        <w:tc>
          <w:tcPr>
            <w:tcW w:w="1526" w:type="dxa"/>
            <w:shd w:val="clear" w:color="auto" w:fill="auto"/>
          </w:tcPr>
          <w:p w14:paraId="07A543C5" w14:textId="3EFE2203" w:rsidR="00A9664E" w:rsidRPr="00475BFD" w:rsidRDefault="00A9664E" w:rsidP="00A9664E">
            <w:pPr>
              <w:autoSpaceDE w:val="0"/>
              <w:autoSpaceDN w:val="0"/>
              <w:adjustRightInd w:val="0"/>
              <w:rPr>
                <w:rFonts w:cs="Arial"/>
              </w:rPr>
            </w:pPr>
            <w:r>
              <w:rPr>
                <w:szCs w:val="22"/>
              </w:rPr>
              <w:t xml:space="preserve">LCBB4007 </w:t>
            </w:r>
          </w:p>
        </w:tc>
        <w:tc>
          <w:tcPr>
            <w:tcW w:w="4394" w:type="dxa"/>
            <w:shd w:val="clear" w:color="auto" w:fill="auto"/>
          </w:tcPr>
          <w:p w14:paraId="6A259835" w14:textId="366BAF06" w:rsidR="00A9664E" w:rsidRPr="00475BFD" w:rsidRDefault="00A9664E" w:rsidP="00A9664E">
            <w:pPr>
              <w:rPr>
                <w:rFonts w:cs="Arial"/>
              </w:rPr>
            </w:pPr>
            <w:r>
              <w:rPr>
                <w:szCs w:val="22"/>
              </w:rPr>
              <w:t xml:space="preserve">Introduction to Business </w:t>
            </w:r>
          </w:p>
        </w:tc>
        <w:tc>
          <w:tcPr>
            <w:tcW w:w="2126" w:type="dxa"/>
          </w:tcPr>
          <w:p w14:paraId="3F4D1992" w14:textId="5C263C2A" w:rsidR="00A9664E" w:rsidRPr="00475BFD" w:rsidRDefault="00A9664E" w:rsidP="00A9664E">
            <w:pPr>
              <w:autoSpaceDE w:val="0"/>
              <w:autoSpaceDN w:val="0"/>
              <w:adjustRightInd w:val="0"/>
              <w:rPr>
                <w:rFonts w:cs="Arial"/>
                <w:bCs/>
              </w:rPr>
            </w:pPr>
            <w:r>
              <w:rPr>
                <w:szCs w:val="22"/>
              </w:rPr>
              <w:t xml:space="preserve">Compulsory </w:t>
            </w:r>
          </w:p>
        </w:tc>
        <w:tc>
          <w:tcPr>
            <w:tcW w:w="1276" w:type="dxa"/>
            <w:shd w:val="clear" w:color="auto" w:fill="auto"/>
          </w:tcPr>
          <w:p w14:paraId="0BDADA99" w14:textId="41DEFFEF" w:rsidR="00A9664E" w:rsidRPr="00475BFD" w:rsidRDefault="00A9664E" w:rsidP="00A9664E">
            <w:pPr>
              <w:tabs>
                <w:tab w:val="left" w:pos="0"/>
              </w:tabs>
              <w:autoSpaceDE w:val="0"/>
              <w:autoSpaceDN w:val="0"/>
              <w:adjustRightInd w:val="0"/>
              <w:rPr>
                <w:rFonts w:cs="Arial"/>
                <w:bCs/>
              </w:rPr>
            </w:pPr>
            <w:r>
              <w:rPr>
                <w:szCs w:val="22"/>
              </w:rPr>
              <w:t xml:space="preserve">20 </w:t>
            </w:r>
          </w:p>
        </w:tc>
      </w:tr>
      <w:tr w:rsidR="001A25DA" w:rsidRPr="00475BFD" w14:paraId="50B5E6DB" w14:textId="77777777" w:rsidTr="001A25DA">
        <w:trPr>
          <w:trHeight w:val="259"/>
        </w:trPr>
        <w:tc>
          <w:tcPr>
            <w:tcW w:w="9322" w:type="dxa"/>
            <w:gridSpan w:val="4"/>
            <w:shd w:val="clear" w:color="auto" w:fill="D0CECE" w:themeFill="background2" w:themeFillShade="E6"/>
          </w:tcPr>
          <w:p w14:paraId="0A288D00" w14:textId="6F649B94" w:rsidR="001A25DA" w:rsidRDefault="001A25DA" w:rsidP="009C012E">
            <w:pPr>
              <w:tabs>
                <w:tab w:val="left" w:pos="0"/>
              </w:tabs>
              <w:autoSpaceDE w:val="0"/>
              <w:autoSpaceDN w:val="0"/>
              <w:adjustRightInd w:val="0"/>
              <w:rPr>
                <w:szCs w:val="22"/>
              </w:rPr>
            </w:pPr>
            <w:r>
              <w:rPr>
                <w:szCs w:val="22"/>
              </w:rPr>
              <w:t>Term 2</w:t>
            </w:r>
          </w:p>
        </w:tc>
      </w:tr>
      <w:tr w:rsidR="009C012E" w:rsidRPr="00475BFD" w14:paraId="29947B4F" w14:textId="77777777" w:rsidTr="60269D23">
        <w:trPr>
          <w:trHeight w:val="259"/>
        </w:trPr>
        <w:tc>
          <w:tcPr>
            <w:tcW w:w="1526" w:type="dxa"/>
            <w:shd w:val="clear" w:color="auto" w:fill="auto"/>
          </w:tcPr>
          <w:p w14:paraId="474F07E6" w14:textId="04DBA131" w:rsidR="009C012E" w:rsidRPr="00475BFD" w:rsidRDefault="009C012E" w:rsidP="009C012E">
            <w:pPr>
              <w:autoSpaceDE w:val="0"/>
              <w:autoSpaceDN w:val="0"/>
              <w:adjustRightInd w:val="0"/>
              <w:rPr>
                <w:rFonts w:cs="Arial"/>
              </w:rPr>
            </w:pPr>
            <w:r>
              <w:rPr>
                <w:szCs w:val="22"/>
              </w:rPr>
              <w:t xml:space="preserve">LCBB4009 </w:t>
            </w:r>
          </w:p>
        </w:tc>
        <w:tc>
          <w:tcPr>
            <w:tcW w:w="4394" w:type="dxa"/>
            <w:shd w:val="clear" w:color="auto" w:fill="auto"/>
          </w:tcPr>
          <w:p w14:paraId="3DEEDFFE" w14:textId="78C39563" w:rsidR="009C012E" w:rsidRPr="00475BFD" w:rsidRDefault="009C012E" w:rsidP="009C012E">
            <w:pPr>
              <w:rPr>
                <w:rFonts w:cs="Arial"/>
              </w:rPr>
            </w:pPr>
            <w:r>
              <w:rPr>
                <w:szCs w:val="22"/>
              </w:rPr>
              <w:t xml:space="preserve">Understanding Organisational Structure and Culture </w:t>
            </w:r>
          </w:p>
        </w:tc>
        <w:tc>
          <w:tcPr>
            <w:tcW w:w="2126" w:type="dxa"/>
          </w:tcPr>
          <w:p w14:paraId="1013DA29" w14:textId="0246E6D6" w:rsidR="009C012E" w:rsidRPr="00475BFD" w:rsidRDefault="009C012E" w:rsidP="009C012E">
            <w:pPr>
              <w:autoSpaceDE w:val="0"/>
              <w:autoSpaceDN w:val="0"/>
              <w:adjustRightInd w:val="0"/>
              <w:rPr>
                <w:rFonts w:cs="Arial"/>
                <w:bCs/>
              </w:rPr>
            </w:pPr>
            <w:r>
              <w:rPr>
                <w:szCs w:val="22"/>
              </w:rPr>
              <w:t xml:space="preserve">Compulsory </w:t>
            </w:r>
          </w:p>
        </w:tc>
        <w:tc>
          <w:tcPr>
            <w:tcW w:w="1276" w:type="dxa"/>
            <w:shd w:val="clear" w:color="auto" w:fill="auto"/>
          </w:tcPr>
          <w:p w14:paraId="64A503ED" w14:textId="75125A8F" w:rsidR="009C012E" w:rsidRPr="00475BFD" w:rsidRDefault="009C012E" w:rsidP="009C012E">
            <w:pPr>
              <w:tabs>
                <w:tab w:val="left" w:pos="0"/>
              </w:tabs>
              <w:autoSpaceDE w:val="0"/>
              <w:autoSpaceDN w:val="0"/>
              <w:adjustRightInd w:val="0"/>
              <w:rPr>
                <w:rFonts w:cs="Arial"/>
                <w:bCs/>
              </w:rPr>
            </w:pPr>
            <w:r>
              <w:rPr>
                <w:szCs w:val="22"/>
              </w:rPr>
              <w:t xml:space="preserve">20 </w:t>
            </w:r>
          </w:p>
        </w:tc>
      </w:tr>
      <w:tr w:rsidR="009C012E" w:rsidRPr="00475BFD" w14:paraId="76269146" w14:textId="77777777" w:rsidTr="60269D23">
        <w:trPr>
          <w:trHeight w:val="259"/>
        </w:trPr>
        <w:tc>
          <w:tcPr>
            <w:tcW w:w="1526" w:type="dxa"/>
            <w:shd w:val="clear" w:color="auto" w:fill="auto"/>
          </w:tcPr>
          <w:p w14:paraId="2CAF6478" w14:textId="69736EB3" w:rsidR="009C012E" w:rsidRDefault="009C012E" w:rsidP="009C012E">
            <w:pPr>
              <w:autoSpaceDE w:val="0"/>
              <w:autoSpaceDN w:val="0"/>
              <w:adjustRightInd w:val="0"/>
              <w:rPr>
                <w:szCs w:val="22"/>
              </w:rPr>
            </w:pPr>
            <w:r>
              <w:rPr>
                <w:szCs w:val="22"/>
              </w:rPr>
              <w:t xml:space="preserve">LCBB4008 </w:t>
            </w:r>
          </w:p>
        </w:tc>
        <w:tc>
          <w:tcPr>
            <w:tcW w:w="4394" w:type="dxa"/>
            <w:shd w:val="clear" w:color="auto" w:fill="auto"/>
          </w:tcPr>
          <w:p w14:paraId="5FAE113B" w14:textId="0C6AB36E" w:rsidR="009C012E" w:rsidRDefault="009C012E" w:rsidP="009C012E">
            <w:pPr>
              <w:rPr>
                <w:szCs w:val="22"/>
              </w:rPr>
            </w:pPr>
            <w:r>
              <w:rPr>
                <w:szCs w:val="22"/>
              </w:rPr>
              <w:t xml:space="preserve">Introduction to Leadership &amp; Management </w:t>
            </w:r>
          </w:p>
        </w:tc>
        <w:tc>
          <w:tcPr>
            <w:tcW w:w="2126" w:type="dxa"/>
          </w:tcPr>
          <w:p w14:paraId="33D7E2C5" w14:textId="747233BD" w:rsidR="009C012E" w:rsidRDefault="009C012E" w:rsidP="009C012E">
            <w:pPr>
              <w:autoSpaceDE w:val="0"/>
              <w:autoSpaceDN w:val="0"/>
              <w:adjustRightInd w:val="0"/>
              <w:rPr>
                <w:szCs w:val="22"/>
              </w:rPr>
            </w:pPr>
            <w:r>
              <w:rPr>
                <w:szCs w:val="22"/>
              </w:rPr>
              <w:t xml:space="preserve">Compulsory </w:t>
            </w:r>
          </w:p>
        </w:tc>
        <w:tc>
          <w:tcPr>
            <w:tcW w:w="1276" w:type="dxa"/>
            <w:shd w:val="clear" w:color="auto" w:fill="auto"/>
          </w:tcPr>
          <w:p w14:paraId="7C236D57" w14:textId="5C37BD04" w:rsidR="009C012E" w:rsidRDefault="009C012E" w:rsidP="009C012E">
            <w:pPr>
              <w:tabs>
                <w:tab w:val="left" w:pos="0"/>
              </w:tabs>
              <w:autoSpaceDE w:val="0"/>
              <w:autoSpaceDN w:val="0"/>
              <w:adjustRightInd w:val="0"/>
              <w:rPr>
                <w:szCs w:val="22"/>
              </w:rPr>
            </w:pPr>
            <w:r>
              <w:rPr>
                <w:szCs w:val="22"/>
              </w:rPr>
              <w:t xml:space="preserve">20 </w:t>
            </w:r>
          </w:p>
        </w:tc>
      </w:tr>
      <w:tr w:rsidR="001A25DA" w:rsidRPr="00475BFD" w14:paraId="18BC7734" w14:textId="77777777" w:rsidTr="001A25DA">
        <w:trPr>
          <w:trHeight w:val="259"/>
        </w:trPr>
        <w:tc>
          <w:tcPr>
            <w:tcW w:w="9322" w:type="dxa"/>
            <w:gridSpan w:val="4"/>
            <w:shd w:val="clear" w:color="auto" w:fill="D0CECE" w:themeFill="background2" w:themeFillShade="E6"/>
          </w:tcPr>
          <w:p w14:paraId="0283E388" w14:textId="6DD0FE13" w:rsidR="001A25DA" w:rsidRDefault="001A25DA" w:rsidP="00A9664E">
            <w:pPr>
              <w:tabs>
                <w:tab w:val="left" w:pos="0"/>
              </w:tabs>
              <w:autoSpaceDE w:val="0"/>
              <w:autoSpaceDN w:val="0"/>
              <w:adjustRightInd w:val="0"/>
              <w:rPr>
                <w:szCs w:val="22"/>
              </w:rPr>
            </w:pPr>
            <w:r>
              <w:rPr>
                <w:szCs w:val="22"/>
              </w:rPr>
              <w:t>Term 3</w:t>
            </w:r>
          </w:p>
        </w:tc>
      </w:tr>
      <w:tr w:rsidR="00A9664E" w:rsidRPr="00475BFD" w14:paraId="058647E7" w14:textId="77777777" w:rsidTr="60269D23">
        <w:trPr>
          <w:trHeight w:val="259"/>
        </w:trPr>
        <w:tc>
          <w:tcPr>
            <w:tcW w:w="1526" w:type="dxa"/>
            <w:shd w:val="clear" w:color="auto" w:fill="auto"/>
          </w:tcPr>
          <w:p w14:paraId="7EB570B9" w14:textId="32F40C04" w:rsidR="00A9664E" w:rsidRPr="00475BFD" w:rsidRDefault="00A9664E" w:rsidP="00A9664E">
            <w:pPr>
              <w:autoSpaceDE w:val="0"/>
              <w:autoSpaceDN w:val="0"/>
              <w:adjustRightInd w:val="0"/>
              <w:rPr>
                <w:rFonts w:cs="Arial"/>
              </w:rPr>
            </w:pPr>
            <w:r>
              <w:rPr>
                <w:szCs w:val="22"/>
              </w:rPr>
              <w:t xml:space="preserve">LCBB4010 </w:t>
            </w:r>
          </w:p>
        </w:tc>
        <w:tc>
          <w:tcPr>
            <w:tcW w:w="4394" w:type="dxa"/>
            <w:shd w:val="clear" w:color="auto" w:fill="auto"/>
          </w:tcPr>
          <w:p w14:paraId="11B26D9C" w14:textId="577DC04E" w:rsidR="00A9664E" w:rsidRPr="00475BFD" w:rsidRDefault="00A9664E" w:rsidP="00A9664E">
            <w:pPr>
              <w:rPr>
                <w:rFonts w:cs="Arial"/>
              </w:rPr>
            </w:pPr>
            <w:r>
              <w:rPr>
                <w:szCs w:val="22"/>
              </w:rPr>
              <w:t xml:space="preserve">Global Business environment </w:t>
            </w:r>
          </w:p>
        </w:tc>
        <w:tc>
          <w:tcPr>
            <w:tcW w:w="2126" w:type="dxa"/>
          </w:tcPr>
          <w:p w14:paraId="0523ABA7" w14:textId="0E475BC9" w:rsidR="00A9664E" w:rsidRPr="00475BFD" w:rsidRDefault="00A9664E" w:rsidP="00A9664E">
            <w:pPr>
              <w:autoSpaceDE w:val="0"/>
              <w:autoSpaceDN w:val="0"/>
              <w:adjustRightInd w:val="0"/>
              <w:rPr>
                <w:rFonts w:cs="Arial"/>
                <w:bCs/>
              </w:rPr>
            </w:pPr>
            <w:r>
              <w:rPr>
                <w:szCs w:val="22"/>
              </w:rPr>
              <w:t xml:space="preserve">Compulsory </w:t>
            </w:r>
          </w:p>
        </w:tc>
        <w:tc>
          <w:tcPr>
            <w:tcW w:w="1276" w:type="dxa"/>
            <w:shd w:val="clear" w:color="auto" w:fill="auto"/>
          </w:tcPr>
          <w:p w14:paraId="447CDF10" w14:textId="6298F3A0" w:rsidR="00A9664E" w:rsidRPr="00475BFD" w:rsidRDefault="00A9664E" w:rsidP="00A9664E">
            <w:pPr>
              <w:tabs>
                <w:tab w:val="left" w:pos="0"/>
              </w:tabs>
              <w:autoSpaceDE w:val="0"/>
              <w:autoSpaceDN w:val="0"/>
              <w:adjustRightInd w:val="0"/>
              <w:rPr>
                <w:rFonts w:cs="Arial"/>
                <w:bCs/>
              </w:rPr>
            </w:pPr>
            <w:r>
              <w:rPr>
                <w:szCs w:val="22"/>
              </w:rPr>
              <w:t xml:space="preserve">20 </w:t>
            </w:r>
          </w:p>
        </w:tc>
      </w:tr>
      <w:tr w:rsidR="00A9664E" w:rsidRPr="00475BFD" w14:paraId="7F6DFC6F" w14:textId="77777777" w:rsidTr="60269D23">
        <w:trPr>
          <w:trHeight w:val="259"/>
        </w:trPr>
        <w:tc>
          <w:tcPr>
            <w:tcW w:w="1526" w:type="dxa"/>
            <w:shd w:val="clear" w:color="auto" w:fill="auto"/>
          </w:tcPr>
          <w:p w14:paraId="335BE5CB" w14:textId="20C73784" w:rsidR="00A9664E" w:rsidRPr="00475BFD" w:rsidRDefault="00A9664E" w:rsidP="00A9664E">
            <w:pPr>
              <w:autoSpaceDE w:val="0"/>
              <w:autoSpaceDN w:val="0"/>
              <w:adjustRightInd w:val="0"/>
              <w:rPr>
                <w:rFonts w:cs="Arial"/>
              </w:rPr>
            </w:pPr>
            <w:r>
              <w:rPr>
                <w:szCs w:val="22"/>
              </w:rPr>
              <w:t xml:space="preserve">LCBB4011 </w:t>
            </w:r>
          </w:p>
        </w:tc>
        <w:tc>
          <w:tcPr>
            <w:tcW w:w="4394" w:type="dxa"/>
            <w:shd w:val="clear" w:color="auto" w:fill="auto"/>
          </w:tcPr>
          <w:p w14:paraId="678B58FD" w14:textId="15A97622" w:rsidR="00A9664E" w:rsidRPr="00475BFD" w:rsidRDefault="00A9664E" w:rsidP="00A9664E">
            <w:pPr>
              <w:rPr>
                <w:rFonts w:cs="Arial"/>
              </w:rPr>
            </w:pPr>
            <w:r>
              <w:rPr>
                <w:szCs w:val="22"/>
              </w:rPr>
              <w:t xml:space="preserve">Community Engagement </w:t>
            </w:r>
          </w:p>
        </w:tc>
        <w:tc>
          <w:tcPr>
            <w:tcW w:w="2126" w:type="dxa"/>
          </w:tcPr>
          <w:p w14:paraId="67E1BD3F" w14:textId="2125AC27" w:rsidR="00A9664E" w:rsidRPr="00475BFD" w:rsidRDefault="00A9664E" w:rsidP="00A9664E">
            <w:pPr>
              <w:autoSpaceDE w:val="0"/>
              <w:autoSpaceDN w:val="0"/>
              <w:adjustRightInd w:val="0"/>
              <w:rPr>
                <w:rFonts w:cs="Arial"/>
                <w:bCs/>
              </w:rPr>
            </w:pPr>
            <w:r>
              <w:rPr>
                <w:szCs w:val="22"/>
              </w:rPr>
              <w:t xml:space="preserve">Compulsory </w:t>
            </w:r>
          </w:p>
        </w:tc>
        <w:tc>
          <w:tcPr>
            <w:tcW w:w="1276" w:type="dxa"/>
            <w:shd w:val="clear" w:color="auto" w:fill="auto"/>
          </w:tcPr>
          <w:p w14:paraId="5A2603D6" w14:textId="3D4A17AE" w:rsidR="00A9664E" w:rsidRPr="00475BFD" w:rsidRDefault="00A9664E" w:rsidP="00A9664E">
            <w:pPr>
              <w:tabs>
                <w:tab w:val="left" w:pos="0"/>
              </w:tabs>
              <w:autoSpaceDE w:val="0"/>
              <w:autoSpaceDN w:val="0"/>
              <w:adjustRightInd w:val="0"/>
              <w:rPr>
                <w:rFonts w:cs="Arial"/>
                <w:bCs/>
              </w:rPr>
            </w:pPr>
            <w:r>
              <w:rPr>
                <w:szCs w:val="22"/>
              </w:rPr>
              <w:t xml:space="preserve">20 </w:t>
            </w:r>
          </w:p>
        </w:tc>
      </w:tr>
    </w:tbl>
    <w:p w14:paraId="7218A220" w14:textId="45912567" w:rsidR="00D26D46" w:rsidRPr="00401A3B" w:rsidRDefault="00D26D46" w:rsidP="00D26D46">
      <w:pPr>
        <w:autoSpaceDE w:val="0"/>
        <w:autoSpaceDN w:val="0"/>
        <w:adjustRightInd w:val="0"/>
        <w:rPr>
          <w:rFonts w:cs="Arial"/>
          <w:b/>
          <w:bCs/>
          <w:szCs w:val="22"/>
        </w:rPr>
      </w:pPr>
      <w:bookmarkStart w:id="19" w:name="_Hlk133399347"/>
      <w:r w:rsidRPr="00401A3B">
        <w:rPr>
          <w:rFonts w:cs="Arial"/>
        </w:rPr>
        <w:t>Please note that</w:t>
      </w:r>
      <w:r w:rsidRPr="00401A3B">
        <w:rPr>
          <w:rFonts w:cs="Arial"/>
          <w:b/>
          <w:bCs/>
        </w:rPr>
        <w:t xml:space="preserve"> </w:t>
      </w:r>
      <w:r w:rsidRPr="00401A3B">
        <w:rPr>
          <w:rFonts w:cs="Arial"/>
          <w:szCs w:val="22"/>
        </w:rPr>
        <w:t>delivery schedules/timetabling can be found by accessing your personalised timetable via the</w:t>
      </w:r>
      <w:r>
        <w:rPr>
          <w:rFonts w:cs="Arial"/>
          <w:color w:val="44546A"/>
          <w:szCs w:val="22"/>
        </w:rPr>
        <w:t xml:space="preserve"> </w:t>
      </w:r>
      <w:hyperlink r:id="rId28" w:history="1">
        <w:r w:rsidRPr="00D26D46">
          <w:rPr>
            <w:rStyle w:val="Hyperlink"/>
            <w:rFonts w:cs="Arial"/>
            <w:szCs w:val="22"/>
          </w:rPr>
          <w:t>My Timetable tile</w:t>
        </w:r>
      </w:hyperlink>
      <w:r>
        <w:rPr>
          <w:rFonts w:cs="Arial"/>
          <w:color w:val="44546A"/>
          <w:szCs w:val="22"/>
        </w:rPr>
        <w:t xml:space="preserve"> </w:t>
      </w:r>
      <w:r w:rsidRPr="00401A3B">
        <w:rPr>
          <w:rFonts w:cs="Arial"/>
          <w:szCs w:val="22"/>
        </w:rPr>
        <w:t>on the Student Hwb.</w:t>
      </w:r>
    </w:p>
    <w:bookmarkEnd w:id="19"/>
    <w:p w14:paraId="2FEB639F" w14:textId="77777777" w:rsidR="00F77023" w:rsidRDefault="00F77023"/>
    <w:p w14:paraId="2D09C542" w14:textId="77777777" w:rsidR="00F77023" w:rsidRDefault="00F77023"/>
    <w:p w14:paraId="5D1506C9" w14:textId="77777777" w:rsidR="001A25DA" w:rsidRDefault="001A25DA" w:rsidP="0057382D"/>
    <w:p w14:paraId="71780159" w14:textId="77777777" w:rsidR="001A25DA" w:rsidRDefault="001A25DA" w:rsidP="0057382D"/>
    <w:p w14:paraId="489DC0D9" w14:textId="77777777" w:rsidR="001A25DA" w:rsidRDefault="001A25DA" w:rsidP="0057382D"/>
    <w:p w14:paraId="7156DC79" w14:textId="77777777" w:rsidR="001A25DA" w:rsidRDefault="001A25DA" w:rsidP="0057382D"/>
    <w:p w14:paraId="53B447BF" w14:textId="77777777" w:rsidR="001A25DA" w:rsidRDefault="001A25DA" w:rsidP="0057382D"/>
    <w:p w14:paraId="1301DC40" w14:textId="2C54FE80" w:rsidR="00CD642C" w:rsidRPr="0057382D" w:rsidRDefault="00CD642C" w:rsidP="0057382D">
      <w:pPr>
        <w:rPr>
          <w:b/>
        </w:rPr>
      </w:pPr>
      <w:r w:rsidRPr="36AA3193">
        <w:t xml:space="preserve">Where appropriate, the University </w:t>
      </w:r>
      <w:r w:rsidR="005433AC" w:rsidRPr="36AA3193">
        <w:t>may allow</w:t>
      </w:r>
      <w:r w:rsidRPr="36AA3193">
        <w:t xml:space="preserve"> students to study </w:t>
      </w:r>
      <w:r w:rsidR="003048EC" w:rsidRPr="36AA3193">
        <w:t xml:space="preserve">modules in addition to the 120 credits studied for the level of study </w:t>
      </w:r>
      <w:r w:rsidRPr="36AA3193">
        <w:t>e.g. Welsh medium or IT modules.</w:t>
      </w:r>
      <w:r w:rsidR="003048EC" w:rsidRPr="36AA3193">
        <w:t xml:space="preserve">  Students would need to discuss this with their </w:t>
      </w:r>
      <w:r w:rsidR="00B44FE8">
        <w:t>Programme Manager</w:t>
      </w:r>
      <w:r w:rsidR="003048EC" w:rsidRPr="60269D23">
        <w:rPr>
          <w:rFonts w:eastAsia="Arial" w:cs="Arial"/>
        </w:rPr>
        <w:t>.</w:t>
      </w:r>
    </w:p>
    <w:p w14:paraId="496B35C0" w14:textId="77777777" w:rsidR="00CD642C" w:rsidRPr="002633D8" w:rsidRDefault="00CD642C">
      <w:pPr>
        <w:rPr>
          <w:rFonts w:cs="Arial"/>
          <w:szCs w:val="22"/>
        </w:rPr>
      </w:pPr>
    </w:p>
    <w:p w14:paraId="30F9F0ED" w14:textId="77777777" w:rsidR="00CD642C" w:rsidRPr="002633D8" w:rsidRDefault="00CD642C" w:rsidP="60269D23">
      <w:pPr>
        <w:jc w:val="both"/>
        <w:rPr>
          <w:rFonts w:eastAsia="Arial" w:cs="Arial"/>
          <w:highlight w:val="yellow"/>
        </w:rPr>
      </w:pPr>
      <w:r w:rsidRPr="36AA3193">
        <w:t xml:space="preserve">Note that on Programmes of Study offering a large number of options, timetable constraints will inevitably mean that not all combinations of options will be possible. </w:t>
      </w:r>
    </w:p>
    <w:p w14:paraId="7F9C7655" w14:textId="77777777" w:rsidR="00CD642C" w:rsidRPr="002633D8" w:rsidRDefault="00CD642C">
      <w:pPr>
        <w:rPr>
          <w:rFonts w:cs="Arial"/>
          <w:i/>
          <w:szCs w:val="22"/>
          <w:highlight w:val="yellow"/>
        </w:rPr>
      </w:pPr>
    </w:p>
    <w:p w14:paraId="30748A99" w14:textId="3D035548" w:rsidR="00CD642C" w:rsidRPr="002633D8" w:rsidRDefault="00CD642C" w:rsidP="60269D23">
      <w:pPr>
        <w:pStyle w:val="BodyText"/>
        <w:rPr>
          <w:rFonts w:eastAsia="Arial" w:cs="Arial"/>
          <w:color w:val="auto"/>
        </w:rPr>
      </w:pPr>
      <w:r w:rsidRPr="5CA40214">
        <w:rPr>
          <w:color w:val="auto"/>
        </w:rPr>
        <w:t>Module details are correct on 1 September 20</w:t>
      </w:r>
      <w:r w:rsidR="00B44FE8">
        <w:rPr>
          <w:color w:val="auto"/>
        </w:rPr>
        <w:t>2</w:t>
      </w:r>
      <w:r w:rsidR="00021544">
        <w:rPr>
          <w:color w:val="auto"/>
        </w:rPr>
        <w:t>3</w:t>
      </w:r>
      <w:r w:rsidRPr="5CA40214">
        <w:rPr>
          <w:color w:val="auto"/>
        </w:rPr>
        <w:t xml:space="preserve">, and will not normally be changed during the year. In the unlikely event of </w:t>
      </w:r>
      <w:r w:rsidR="00473359">
        <w:rPr>
          <w:color w:val="auto"/>
        </w:rPr>
        <w:t>changes having to be made</w:t>
      </w:r>
      <w:r w:rsidRPr="5CA40214">
        <w:rPr>
          <w:color w:val="auto"/>
        </w:rPr>
        <w:t xml:space="preserve"> to these details during the year, you will be notified in writing.</w:t>
      </w:r>
      <w:r w:rsidR="00D4016C" w:rsidRPr="5CA40214">
        <w:rPr>
          <w:color w:val="auto"/>
        </w:rPr>
        <w:t xml:space="preserve">  Module descriptors are presented in the accompanying </w:t>
      </w:r>
      <w:r w:rsidR="00E139AC" w:rsidRPr="5CA40214">
        <w:rPr>
          <w:color w:val="auto"/>
        </w:rPr>
        <w:t>Module Directory document.</w:t>
      </w:r>
    </w:p>
    <w:p w14:paraId="01F5E2D5" w14:textId="43EB873F" w:rsidR="0072489D" w:rsidRPr="002633D8" w:rsidRDefault="00CD642C" w:rsidP="008B5DA1">
      <w:pPr>
        <w:pStyle w:val="Heading1"/>
      </w:pPr>
      <w:r w:rsidRPr="60269D23">
        <w:rPr>
          <w:rFonts w:eastAsia="Arial" w:cs="Arial"/>
        </w:rPr>
        <w:br w:type="page"/>
      </w:r>
      <w:bookmarkStart w:id="20" w:name="_Toc141172035"/>
      <w:r w:rsidR="008B5DA1" w:rsidRPr="002633D8">
        <w:lastRenderedPageBreak/>
        <w:t xml:space="preserve">UNIVERSITY </w:t>
      </w:r>
      <w:r w:rsidR="00882F9F">
        <w:t>ENGAGEMENT</w:t>
      </w:r>
      <w:r w:rsidR="00882F9F" w:rsidRPr="002633D8">
        <w:t xml:space="preserve"> </w:t>
      </w:r>
      <w:r w:rsidR="008B5DA1" w:rsidRPr="002633D8">
        <w:t>POLICY</w:t>
      </w:r>
      <w:bookmarkEnd w:id="20"/>
    </w:p>
    <w:p w14:paraId="36F833B0" w14:textId="03473D74" w:rsidR="008D1C74" w:rsidRPr="000C0233" w:rsidRDefault="1A35F6CF" w:rsidP="3C4551E1">
      <w:pPr>
        <w:pStyle w:val="NormalWeb"/>
        <w:shd w:val="clear" w:color="auto" w:fill="FFFFFF" w:themeFill="background1"/>
        <w:spacing w:before="240" w:after="100" w:afterAutospacing="1"/>
        <w:jc w:val="both"/>
        <w:rPr>
          <w:rFonts w:ascii="Arial" w:eastAsia="Arial" w:hAnsi="Arial" w:cs="Arial"/>
          <w:sz w:val="22"/>
          <w:szCs w:val="22"/>
        </w:rPr>
      </w:pPr>
      <w:r w:rsidRPr="5CA40214">
        <w:rPr>
          <w:rFonts w:ascii="Arial" w:eastAsia="Arial" w:hAnsi="Arial" w:cs="Arial"/>
          <w:sz w:val="22"/>
          <w:szCs w:val="22"/>
        </w:rPr>
        <w:t xml:space="preserve">Attendance is an important indicator of </w:t>
      </w:r>
      <w:r w:rsidR="6B918D74" w:rsidRPr="5CA40214">
        <w:rPr>
          <w:rFonts w:ascii="Arial" w:eastAsia="Arial" w:hAnsi="Arial" w:cs="Arial"/>
          <w:sz w:val="22"/>
          <w:szCs w:val="22"/>
        </w:rPr>
        <w:t xml:space="preserve">your engagement with and success in your studies.  </w:t>
      </w:r>
      <w:r w:rsidR="008D1C74" w:rsidRPr="5CA40214">
        <w:rPr>
          <w:rFonts w:ascii="Arial" w:eastAsia="Arial" w:hAnsi="Arial" w:cs="Arial"/>
          <w:sz w:val="22"/>
          <w:szCs w:val="22"/>
        </w:rPr>
        <w:t xml:space="preserve">All students are </w:t>
      </w:r>
      <w:r w:rsidR="6B918D74" w:rsidRPr="5CA40214">
        <w:rPr>
          <w:rFonts w:ascii="Arial" w:eastAsia="Arial" w:hAnsi="Arial" w:cs="Arial"/>
          <w:sz w:val="22"/>
          <w:szCs w:val="22"/>
        </w:rPr>
        <w:t>the</w:t>
      </w:r>
      <w:r w:rsidR="008D1C74" w:rsidRPr="5CA40214">
        <w:rPr>
          <w:rFonts w:ascii="Arial" w:eastAsia="Arial" w:hAnsi="Arial" w:cs="Arial"/>
          <w:sz w:val="22"/>
          <w:szCs w:val="22"/>
        </w:rPr>
        <w:t>r</w:t>
      </w:r>
      <w:r w:rsidR="6B918D74" w:rsidRPr="5CA40214">
        <w:rPr>
          <w:rFonts w:ascii="Arial" w:eastAsia="Arial" w:hAnsi="Arial" w:cs="Arial"/>
          <w:sz w:val="22"/>
          <w:szCs w:val="22"/>
        </w:rPr>
        <w:t>efore r</w:t>
      </w:r>
      <w:r w:rsidR="008D1C74" w:rsidRPr="5CA40214">
        <w:rPr>
          <w:rFonts w:ascii="Arial" w:eastAsia="Arial" w:hAnsi="Arial" w:cs="Arial"/>
          <w:sz w:val="22"/>
          <w:szCs w:val="22"/>
        </w:rPr>
        <w:t xml:space="preserve">equired to attend </w:t>
      </w:r>
      <w:r w:rsidR="001F68A1" w:rsidRPr="5CA40214">
        <w:rPr>
          <w:rFonts w:ascii="Arial" w:eastAsia="Arial" w:hAnsi="Arial" w:cs="Arial"/>
          <w:sz w:val="22"/>
          <w:szCs w:val="22"/>
        </w:rPr>
        <w:t xml:space="preserve">all </w:t>
      </w:r>
      <w:r w:rsidR="008D1C74" w:rsidRPr="5CA40214">
        <w:rPr>
          <w:rFonts w:ascii="Arial" w:eastAsia="Arial" w:hAnsi="Arial" w:cs="Arial"/>
          <w:sz w:val="22"/>
          <w:szCs w:val="22"/>
        </w:rPr>
        <w:t xml:space="preserve">scheduled classes and </w:t>
      </w:r>
      <w:r w:rsidR="001F68A1" w:rsidRPr="5CA40214">
        <w:rPr>
          <w:rFonts w:ascii="Arial" w:eastAsia="Arial" w:hAnsi="Arial" w:cs="Arial"/>
          <w:sz w:val="22"/>
          <w:szCs w:val="22"/>
        </w:rPr>
        <w:t xml:space="preserve">tutorials and </w:t>
      </w:r>
      <w:r w:rsidR="001B715B">
        <w:rPr>
          <w:rFonts w:ascii="Arial" w:eastAsia="Arial" w:hAnsi="Arial" w:cs="Arial"/>
          <w:sz w:val="22"/>
          <w:szCs w:val="22"/>
        </w:rPr>
        <w:t>Institute</w:t>
      </w:r>
      <w:r w:rsidR="001B715B" w:rsidRPr="5CA40214">
        <w:rPr>
          <w:rFonts w:ascii="Arial" w:eastAsia="Arial" w:hAnsi="Arial" w:cs="Arial"/>
          <w:sz w:val="22"/>
          <w:szCs w:val="22"/>
        </w:rPr>
        <w:t xml:space="preserve">s </w:t>
      </w:r>
      <w:r w:rsidR="008D1C74" w:rsidRPr="5CA40214">
        <w:rPr>
          <w:rFonts w:ascii="Arial" w:eastAsia="Arial" w:hAnsi="Arial" w:cs="Arial"/>
          <w:sz w:val="22"/>
          <w:szCs w:val="22"/>
        </w:rPr>
        <w:t xml:space="preserve">will record </w:t>
      </w:r>
      <w:r w:rsidR="001F68A1" w:rsidRPr="5CA40214">
        <w:rPr>
          <w:rFonts w:ascii="Arial" w:eastAsia="Arial" w:hAnsi="Arial" w:cs="Arial"/>
          <w:sz w:val="22"/>
          <w:szCs w:val="22"/>
        </w:rPr>
        <w:t xml:space="preserve">individual </w:t>
      </w:r>
      <w:r w:rsidR="008D1C74" w:rsidRPr="5CA40214">
        <w:rPr>
          <w:rFonts w:ascii="Arial" w:eastAsia="Arial" w:hAnsi="Arial" w:cs="Arial"/>
          <w:sz w:val="22"/>
          <w:szCs w:val="22"/>
        </w:rPr>
        <w:t>academic attendance.</w:t>
      </w:r>
      <w:r w:rsidR="25FD35C3" w:rsidRPr="5CA40214">
        <w:rPr>
          <w:rFonts w:ascii="Arial" w:eastAsia="Arial" w:hAnsi="Arial" w:cs="Arial"/>
          <w:sz w:val="22"/>
          <w:szCs w:val="22"/>
        </w:rPr>
        <w:t xml:space="preserve">  It is im</w:t>
      </w:r>
      <w:r w:rsidR="1ABA52A9" w:rsidRPr="5CA40214">
        <w:rPr>
          <w:rFonts w:ascii="Arial" w:eastAsia="Arial" w:hAnsi="Arial" w:cs="Arial"/>
          <w:sz w:val="22"/>
          <w:szCs w:val="22"/>
        </w:rPr>
        <w:t>portant that</w:t>
      </w:r>
      <w:r w:rsidR="3C4551E1" w:rsidRPr="5CA40214">
        <w:rPr>
          <w:rFonts w:ascii="Arial" w:eastAsia="Arial" w:hAnsi="Arial" w:cs="Arial"/>
          <w:sz w:val="22"/>
          <w:szCs w:val="22"/>
        </w:rPr>
        <w:t>:</w:t>
      </w:r>
    </w:p>
    <w:p w14:paraId="1F295775" w14:textId="207D8890" w:rsidR="008D1C74" w:rsidRPr="000C0233" w:rsidRDefault="1ABA52A9" w:rsidP="00B44FE8">
      <w:pPr>
        <w:pStyle w:val="NormalWeb"/>
        <w:numPr>
          <w:ilvl w:val="0"/>
          <w:numId w:val="4"/>
        </w:numPr>
        <w:shd w:val="clear" w:color="auto" w:fill="FFFFFF" w:themeFill="background1"/>
        <w:spacing w:before="240" w:after="100" w:afterAutospacing="1"/>
        <w:jc w:val="both"/>
        <w:rPr>
          <w:sz w:val="22"/>
          <w:szCs w:val="22"/>
        </w:rPr>
      </w:pPr>
      <w:r w:rsidRPr="5CA40214">
        <w:rPr>
          <w:rFonts w:ascii="Arial" w:eastAsia="Arial" w:hAnsi="Arial" w:cs="Arial"/>
          <w:sz w:val="22"/>
          <w:szCs w:val="22"/>
        </w:rPr>
        <w:t xml:space="preserve">you familiarise yourself with the </w:t>
      </w:r>
      <w:r w:rsidR="00882F9F">
        <w:rPr>
          <w:rFonts w:ascii="Arial" w:eastAsia="Arial" w:hAnsi="Arial" w:cs="Arial"/>
          <w:sz w:val="22"/>
          <w:szCs w:val="22"/>
        </w:rPr>
        <w:t>engagement</w:t>
      </w:r>
      <w:r w:rsidR="00882F9F" w:rsidRPr="5CA40214">
        <w:rPr>
          <w:rFonts w:ascii="Arial" w:eastAsia="Arial" w:hAnsi="Arial" w:cs="Arial"/>
          <w:sz w:val="22"/>
          <w:szCs w:val="22"/>
        </w:rPr>
        <w:t xml:space="preserve"> </w:t>
      </w:r>
      <w:r w:rsidRPr="5CA40214">
        <w:rPr>
          <w:rFonts w:ascii="Arial" w:eastAsia="Arial" w:hAnsi="Arial" w:cs="Arial"/>
          <w:sz w:val="22"/>
          <w:szCs w:val="22"/>
        </w:rPr>
        <w:t>policy</w:t>
      </w:r>
      <w:r w:rsidR="00750A4A">
        <w:rPr>
          <w:rFonts w:ascii="Arial" w:eastAsia="Arial" w:hAnsi="Arial" w:cs="Arial"/>
          <w:sz w:val="22"/>
          <w:szCs w:val="22"/>
        </w:rPr>
        <w:t xml:space="preserve"> </w:t>
      </w:r>
      <w:r w:rsidR="4B5783B0" w:rsidRPr="00C75F9B">
        <w:rPr>
          <w:rFonts w:ascii="Arial" w:eastAsia="Arial" w:hAnsi="Arial" w:cs="Arial"/>
          <w:sz w:val="22"/>
          <w:szCs w:val="22"/>
        </w:rPr>
        <w:t xml:space="preserve">(see </w:t>
      </w:r>
      <w:hyperlink r:id="rId29" w:history="1">
        <w:r w:rsidR="00FE6AED" w:rsidRPr="00FE6AED">
          <w:rPr>
            <w:rStyle w:val="Hyperlink"/>
            <w:rFonts w:ascii="Arial" w:hAnsi="Arial" w:cs="Arial"/>
            <w:sz w:val="22"/>
            <w:szCs w:val="22"/>
          </w:rPr>
          <w:t>https://www.uwtsd.ac.uk/academic-office/academic-quality-handbook/</w:t>
        </w:r>
      </w:hyperlink>
      <w:r w:rsidR="4B5783B0" w:rsidRPr="00FE6AED">
        <w:rPr>
          <w:rFonts w:ascii="Arial" w:eastAsia="Arial" w:hAnsi="Arial" w:cs="Arial"/>
          <w:sz w:val="20"/>
          <w:szCs w:val="20"/>
        </w:rPr>
        <w:t>)</w:t>
      </w:r>
      <w:r w:rsidR="4B5783B0" w:rsidRPr="00C75F9B">
        <w:rPr>
          <w:rFonts w:ascii="Arial" w:eastAsia="Arial" w:hAnsi="Arial" w:cs="Arial"/>
          <w:sz w:val="22"/>
          <w:szCs w:val="22"/>
        </w:rPr>
        <w:t>;</w:t>
      </w:r>
    </w:p>
    <w:p w14:paraId="1179CDE6" w14:textId="16094A63" w:rsidR="008D1C74" w:rsidRPr="000C0233" w:rsidRDefault="3C4551E1" w:rsidP="4B5783B0">
      <w:pPr>
        <w:pStyle w:val="NormalWeb"/>
        <w:numPr>
          <w:ilvl w:val="0"/>
          <w:numId w:val="4"/>
        </w:numPr>
        <w:shd w:val="clear" w:color="auto" w:fill="FFFFFF" w:themeFill="background1"/>
        <w:spacing w:before="240" w:after="100" w:afterAutospacing="1"/>
        <w:jc w:val="both"/>
        <w:rPr>
          <w:sz w:val="22"/>
          <w:szCs w:val="22"/>
        </w:rPr>
      </w:pPr>
      <w:r w:rsidRPr="342DD35B">
        <w:rPr>
          <w:rFonts w:ascii="Arial" w:eastAsia="Arial" w:hAnsi="Arial" w:cs="Arial"/>
          <w:sz w:val="22"/>
          <w:szCs w:val="22"/>
        </w:rPr>
        <w:t xml:space="preserve">you </w:t>
      </w:r>
      <w:r w:rsidR="342DD35B" w:rsidRPr="342DD35B">
        <w:rPr>
          <w:rFonts w:ascii="Arial" w:eastAsia="Arial" w:hAnsi="Arial" w:cs="Arial"/>
          <w:sz w:val="22"/>
          <w:szCs w:val="22"/>
        </w:rPr>
        <w:t>are fully aware of procedures to follow in case of unexpected absence</w:t>
      </w:r>
      <w:r w:rsidR="371204DE" w:rsidRPr="342DD35B">
        <w:rPr>
          <w:rFonts w:ascii="Arial" w:eastAsia="Arial" w:hAnsi="Arial" w:cs="Arial"/>
          <w:sz w:val="22"/>
          <w:szCs w:val="22"/>
        </w:rPr>
        <w:t>s</w:t>
      </w:r>
      <w:r w:rsidR="009B31DB">
        <w:rPr>
          <w:rFonts w:ascii="Arial" w:eastAsia="Arial" w:hAnsi="Arial" w:cs="Arial"/>
          <w:sz w:val="22"/>
          <w:szCs w:val="22"/>
        </w:rPr>
        <w:t>;</w:t>
      </w:r>
      <w:r w:rsidR="1ABA52A9" w:rsidRPr="5CA40214">
        <w:rPr>
          <w:rFonts w:ascii="Arial" w:eastAsia="Arial" w:hAnsi="Arial" w:cs="Arial"/>
          <w:sz w:val="22"/>
          <w:szCs w:val="22"/>
        </w:rPr>
        <w:t xml:space="preserve">  </w:t>
      </w:r>
    </w:p>
    <w:p w14:paraId="510BB149" w14:textId="3998B695" w:rsidR="008D1C74" w:rsidRPr="000C0233" w:rsidRDefault="2D17A3F2" w:rsidP="4B5783B0">
      <w:pPr>
        <w:pStyle w:val="NormalWeb"/>
        <w:numPr>
          <w:ilvl w:val="0"/>
          <w:numId w:val="4"/>
        </w:numPr>
        <w:shd w:val="clear" w:color="auto" w:fill="FFFFFF" w:themeFill="background1"/>
        <w:spacing w:before="240" w:after="100" w:afterAutospacing="1"/>
        <w:jc w:val="both"/>
        <w:rPr>
          <w:sz w:val="22"/>
          <w:szCs w:val="22"/>
        </w:rPr>
      </w:pPr>
      <w:r w:rsidRPr="2D05421C">
        <w:rPr>
          <w:rFonts w:ascii="Arial" w:eastAsia="Arial" w:hAnsi="Arial" w:cs="Arial"/>
          <w:sz w:val="22"/>
          <w:szCs w:val="22"/>
        </w:rPr>
        <w:t>y</w:t>
      </w:r>
      <w:r w:rsidR="1B2018CA" w:rsidRPr="2D05421C">
        <w:rPr>
          <w:rFonts w:ascii="Arial" w:eastAsia="Arial" w:hAnsi="Arial" w:cs="Arial"/>
          <w:sz w:val="22"/>
          <w:szCs w:val="22"/>
        </w:rPr>
        <w:t xml:space="preserve">ou are aware that </w:t>
      </w:r>
      <w:r w:rsidR="1B2018CA" w:rsidRPr="1B2018CA">
        <w:rPr>
          <w:rFonts w:ascii="Arial" w:eastAsia="Arial" w:hAnsi="Arial" w:cs="Arial"/>
          <w:sz w:val="22"/>
          <w:szCs w:val="22"/>
        </w:rPr>
        <w:t>action will be taken f</w:t>
      </w:r>
      <w:r w:rsidR="2D05421C" w:rsidRPr="2D05421C">
        <w:rPr>
          <w:rFonts w:ascii="Arial" w:eastAsia="Arial" w:hAnsi="Arial" w:cs="Arial"/>
          <w:sz w:val="22"/>
          <w:szCs w:val="22"/>
        </w:rPr>
        <w:t>or any sustained periods of unauthorised absence.</w:t>
      </w:r>
    </w:p>
    <w:p w14:paraId="53E4EF6A" w14:textId="1FDB0FDA" w:rsidR="00FB56CA" w:rsidRDefault="1B2018CA" w:rsidP="2D17A3F2">
      <w:pPr>
        <w:pStyle w:val="NormalWeb"/>
        <w:shd w:val="clear" w:color="auto" w:fill="FFFFFF" w:themeFill="background1"/>
        <w:spacing w:before="240" w:afterAutospacing="1"/>
        <w:jc w:val="both"/>
        <w:rPr>
          <w:rFonts w:ascii="Arial" w:eastAsia="Arial" w:hAnsi="Arial" w:cs="Arial"/>
          <w:sz w:val="22"/>
          <w:szCs w:val="22"/>
        </w:rPr>
      </w:pPr>
      <w:r w:rsidRPr="1B2018CA">
        <w:rPr>
          <w:rFonts w:ascii="Arial" w:eastAsia="Arial" w:hAnsi="Arial" w:cs="Arial"/>
          <w:sz w:val="22"/>
          <w:szCs w:val="22"/>
        </w:rPr>
        <w:t xml:space="preserve">This is particularly important for </w:t>
      </w:r>
      <w:r w:rsidRPr="27471D86">
        <w:rPr>
          <w:rFonts w:ascii="Arial" w:eastAsia="Arial" w:hAnsi="Arial" w:cs="Arial"/>
          <w:b/>
          <w:bCs/>
          <w:sz w:val="22"/>
          <w:szCs w:val="22"/>
        </w:rPr>
        <w:t>international students with</w:t>
      </w:r>
      <w:r w:rsidR="27471D86" w:rsidRPr="27471D86">
        <w:rPr>
          <w:rFonts w:ascii="Arial" w:eastAsia="Arial" w:hAnsi="Arial" w:cs="Arial"/>
          <w:b/>
          <w:bCs/>
          <w:sz w:val="22"/>
          <w:szCs w:val="22"/>
        </w:rPr>
        <w:t xml:space="preserve"> a </w:t>
      </w:r>
      <w:r w:rsidR="00D858B1">
        <w:rPr>
          <w:rFonts w:ascii="Arial" w:eastAsia="Arial" w:hAnsi="Arial" w:cs="Arial"/>
          <w:b/>
          <w:bCs/>
          <w:sz w:val="22"/>
          <w:szCs w:val="22"/>
        </w:rPr>
        <w:t>S</w:t>
      </w:r>
      <w:r w:rsidR="537330F6" w:rsidRPr="4836D1AC">
        <w:rPr>
          <w:rFonts w:ascii="Arial" w:eastAsia="Arial" w:hAnsi="Arial" w:cs="Arial"/>
          <w:b/>
          <w:bCs/>
          <w:sz w:val="22"/>
          <w:szCs w:val="22"/>
        </w:rPr>
        <w:t>tudent</w:t>
      </w:r>
      <w:r w:rsidR="27471D86" w:rsidRPr="27471D86">
        <w:rPr>
          <w:rFonts w:ascii="Arial" w:eastAsia="Arial" w:hAnsi="Arial" w:cs="Arial"/>
          <w:b/>
          <w:bCs/>
          <w:sz w:val="22"/>
          <w:szCs w:val="22"/>
        </w:rPr>
        <w:t xml:space="preserve"> Visa.</w:t>
      </w:r>
      <w:r w:rsidR="34CEF897" w:rsidRPr="27471D86">
        <w:rPr>
          <w:rFonts w:ascii="Arial" w:eastAsia="Arial" w:hAnsi="Arial" w:cs="Arial"/>
          <w:b/>
          <w:bCs/>
          <w:sz w:val="22"/>
          <w:szCs w:val="22"/>
        </w:rPr>
        <w:t xml:space="preserve">  </w:t>
      </w:r>
      <w:r w:rsidR="34CEF897" w:rsidRPr="34CEF897">
        <w:rPr>
          <w:rFonts w:ascii="Arial" w:eastAsia="Arial" w:hAnsi="Arial" w:cs="Arial"/>
          <w:sz w:val="22"/>
          <w:szCs w:val="22"/>
        </w:rPr>
        <w:t xml:space="preserve">Failure to adhere to the </w:t>
      </w:r>
      <w:r w:rsidR="529FC39D" w:rsidRPr="34CEF897">
        <w:rPr>
          <w:rFonts w:ascii="Arial" w:eastAsia="Arial" w:hAnsi="Arial" w:cs="Arial"/>
          <w:sz w:val="22"/>
          <w:szCs w:val="22"/>
        </w:rPr>
        <w:t xml:space="preserve">requirements and conditions of the </w:t>
      </w:r>
      <w:r w:rsidR="00542F28">
        <w:rPr>
          <w:rFonts w:ascii="Arial" w:eastAsia="Arial" w:hAnsi="Arial" w:cs="Arial"/>
          <w:sz w:val="22"/>
          <w:szCs w:val="22"/>
        </w:rPr>
        <w:t>Engagement</w:t>
      </w:r>
      <w:r w:rsidR="00542F28" w:rsidRPr="34CEF897">
        <w:rPr>
          <w:rFonts w:ascii="Arial" w:eastAsia="Arial" w:hAnsi="Arial" w:cs="Arial"/>
          <w:sz w:val="22"/>
          <w:szCs w:val="22"/>
        </w:rPr>
        <w:t xml:space="preserve"> </w:t>
      </w:r>
      <w:r w:rsidR="34CEF897" w:rsidRPr="34CEF897">
        <w:rPr>
          <w:rFonts w:ascii="Arial" w:eastAsia="Arial" w:hAnsi="Arial" w:cs="Arial"/>
          <w:sz w:val="22"/>
          <w:szCs w:val="22"/>
        </w:rPr>
        <w:t xml:space="preserve">Policy </w:t>
      </w:r>
      <w:r w:rsidR="5028E1F1" w:rsidRPr="34CEF897">
        <w:rPr>
          <w:rFonts w:ascii="Arial" w:eastAsia="Arial" w:hAnsi="Arial" w:cs="Arial"/>
          <w:sz w:val="22"/>
          <w:szCs w:val="22"/>
        </w:rPr>
        <w:t>will</w:t>
      </w:r>
      <w:r w:rsidR="34CEF897" w:rsidRPr="34CEF897">
        <w:rPr>
          <w:rFonts w:ascii="Arial" w:eastAsia="Arial" w:hAnsi="Arial" w:cs="Arial"/>
          <w:sz w:val="22"/>
          <w:szCs w:val="22"/>
        </w:rPr>
        <w:t xml:space="preserve"> </w:t>
      </w:r>
      <w:r w:rsidR="529FC39D" w:rsidRPr="529FC39D">
        <w:rPr>
          <w:rFonts w:ascii="Arial" w:eastAsia="Arial" w:hAnsi="Arial" w:cs="Arial"/>
          <w:sz w:val="22"/>
          <w:szCs w:val="22"/>
        </w:rPr>
        <w:t>lead to</w:t>
      </w:r>
      <w:r w:rsidR="5028E1F1" w:rsidRPr="34CEF897">
        <w:rPr>
          <w:rFonts w:ascii="Arial" w:eastAsia="Arial" w:hAnsi="Arial" w:cs="Arial"/>
          <w:sz w:val="22"/>
          <w:szCs w:val="22"/>
        </w:rPr>
        <w:t xml:space="preserve"> </w:t>
      </w:r>
      <w:r w:rsidR="5028E1F1" w:rsidRPr="5028E1F1">
        <w:rPr>
          <w:rFonts w:ascii="Arial" w:eastAsia="Arial" w:hAnsi="Arial" w:cs="Arial"/>
          <w:sz w:val="22"/>
          <w:szCs w:val="22"/>
        </w:rPr>
        <w:t>withdraw</w:t>
      </w:r>
      <w:r w:rsidR="529FC39D" w:rsidRPr="5028E1F1">
        <w:rPr>
          <w:rFonts w:ascii="Arial" w:eastAsia="Arial" w:hAnsi="Arial" w:cs="Arial"/>
          <w:sz w:val="22"/>
          <w:szCs w:val="22"/>
        </w:rPr>
        <w:t>al</w:t>
      </w:r>
      <w:r w:rsidR="5028E1F1" w:rsidRPr="5028E1F1">
        <w:rPr>
          <w:rFonts w:ascii="Arial" w:eastAsia="Arial" w:hAnsi="Arial" w:cs="Arial"/>
          <w:sz w:val="22"/>
          <w:szCs w:val="22"/>
        </w:rPr>
        <w:t xml:space="preserve"> from </w:t>
      </w:r>
      <w:r w:rsidR="529FC39D" w:rsidRPr="5028E1F1">
        <w:rPr>
          <w:rFonts w:ascii="Arial" w:eastAsia="Arial" w:hAnsi="Arial" w:cs="Arial"/>
          <w:sz w:val="22"/>
          <w:szCs w:val="22"/>
        </w:rPr>
        <w:t>you</w:t>
      </w:r>
      <w:r w:rsidR="5028E1F1" w:rsidRPr="5028E1F1">
        <w:rPr>
          <w:rFonts w:ascii="Arial" w:eastAsia="Arial" w:hAnsi="Arial" w:cs="Arial"/>
          <w:sz w:val="22"/>
          <w:szCs w:val="22"/>
        </w:rPr>
        <w:t xml:space="preserve">r programme and </w:t>
      </w:r>
      <w:r w:rsidR="529FC39D" w:rsidRPr="5028E1F1">
        <w:rPr>
          <w:rFonts w:ascii="Arial" w:eastAsia="Arial" w:hAnsi="Arial" w:cs="Arial"/>
          <w:sz w:val="22"/>
          <w:szCs w:val="22"/>
        </w:rPr>
        <w:t>the University will a</w:t>
      </w:r>
      <w:r w:rsidR="55C76271" w:rsidRPr="55C76271">
        <w:rPr>
          <w:rFonts w:ascii="Arial" w:eastAsia="Arial" w:hAnsi="Arial" w:cs="Arial"/>
          <w:sz w:val="22"/>
          <w:szCs w:val="22"/>
        </w:rPr>
        <w:t>lso</w:t>
      </w:r>
      <w:r w:rsidR="529FC39D" w:rsidRPr="5028E1F1">
        <w:rPr>
          <w:rFonts w:ascii="Arial" w:eastAsia="Arial" w:hAnsi="Arial" w:cs="Arial"/>
          <w:sz w:val="22"/>
          <w:szCs w:val="22"/>
        </w:rPr>
        <w:t xml:space="preserve"> </w:t>
      </w:r>
      <w:r w:rsidR="5028E1F1" w:rsidRPr="5028E1F1">
        <w:rPr>
          <w:rFonts w:ascii="Arial" w:eastAsia="Arial" w:hAnsi="Arial" w:cs="Arial"/>
          <w:sz w:val="22"/>
          <w:szCs w:val="22"/>
        </w:rPr>
        <w:t>inform the UKVI t</w:t>
      </w:r>
      <w:r w:rsidR="55C76271" w:rsidRPr="5028E1F1">
        <w:rPr>
          <w:rFonts w:ascii="Arial" w:eastAsia="Arial" w:hAnsi="Arial" w:cs="Arial"/>
          <w:sz w:val="22"/>
          <w:szCs w:val="22"/>
        </w:rPr>
        <w:t>o withdraw</w:t>
      </w:r>
      <w:r w:rsidR="5028E1F1" w:rsidRPr="5028E1F1">
        <w:rPr>
          <w:rFonts w:ascii="Arial" w:eastAsia="Arial" w:hAnsi="Arial" w:cs="Arial"/>
          <w:sz w:val="22"/>
          <w:szCs w:val="22"/>
        </w:rPr>
        <w:t xml:space="preserve"> </w:t>
      </w:r>
      <w:r w:rsidR="55C76271" w:rsidRPr="5028E1F1">
        <w:rPr>
          <w:rFonts w:ascii="Arial" w:eastAsia="Arial" w:hAnsi="Arial" w:cs="Arial"/>
          <w:sz w:val="22"/>
          <w:szCs w:val="22"/>
        </w:rPr>
        <w:t>your</w:t>
      </w:r>
      <w:r w:rsidR="5028E1F1" w:rsidRPr="5028E1F1">
        <w:rPr>
          <w:rFonts w:ascii="Arial" w:eastAsia="Arial" w:hAnsi="Arial" w:cs="Arial"/>
          <w:sz w:val="22"/>
          <w:szCs w:val="22"/>
        </w:rPr>
        <w:t xml:space="preserve"> </w:t>
      </w:r>
      <w:r w:rsidR="364DCD26" w:rsidRPr="4836D1AC">
        <w:rPr>
          <w:rFonts w:ascii="Arial" w:eastAsia="Arial" w:hAnsi="Arial" w:cs="Arial"/>
          <w:sz w:val="22"/>
          <w:szCs w:val="22"/>
        </w:rPr>
        <w:t xml:space="preserve">student </w:t>
      </w:r>
      <w:r w:rsidR="5028E1F1" w:rsidRPr="5028E1F1">
        <w:rPr>
          <w:rFonts w:ascii="Arial" w:eastAsia="Arial" w:hAnsi="Arial" w:cs="Arial"/>
          <w:sz w:val="22"/>
          <w:szCs w:val="22"/>
        </w:rPr>
        <w:t>visa sponsorship</w:t>
      </w:r>
      <w:r w:rsidR="55C76271" w:rsidRPr="5028E1F1">
        <w:rPr>
          <w:rFonts w:ascii="Arial" w:eastAsia="Arial" w:hAnsi="Arial" w:cs="Arial"/>
          <w:sz w:val="22"/>
          <w:szCs w:val="22"/>
        </w:rPr>
        <w:t>.</w:t>
      </w:r>
    </w:p>
    <w:p w14:paraId="7290843F" w14:textId="059D3494" w:rsidR="00A3433D" w:rsidRDefault="00FB56CA" w:rsidP="4D3E9444">
      <w:pPr>
        <w:spacing w:before="240"/>
        <w:jc w:val="both"/>
        <w:rPr>
          <w:rFonts w:cs="Arial"/>
        </w:rPr>
      </w:pPr>
      <w:r w:rsidRPr="0008690A">
        <w:rPr>
          <w:b/>
          <w:bCs/>
        </w:rPr>
        <w:t xml:space="preserve">Appeal against withdrawal due to </w:t>
      </w:r>
      <w:r w:rsidR="00C505AB">
        <w:rPr>
          <w:b/>
          <w:bCs/>
        </w:rPr>
        <w:t>lack of engagement</w:t>
      </w:r>
      <w:r w:rsidRPr="0008690A">
        <w:t>– Information on how to appeal against withdrawal</w:t>
      </w:r>
      <w:r w:rsidR="009150C5" w:rsidRPr="0008690A">
        <w:t xml:space="preserve"> due t</w:t>
      </w:r>
      <w:r w:rsidR="00C505AB">
        <w:t>o lack of engagement</w:t>
      </w:r>
      <w:r w:rsidRPr="0008690A">
        <w:t xml:space="preserve"> </w:t>
      </w:r>
      <w:r w:rsidR="00C505AB">
        <w:t>is provided within the Engagement Policy</w:t>
      </w:r>
      <w:r w:rsidR="00DE64CD">
        <w:t>.</w:t>
      </w:r>
    </w:p>
    <w:p w14:paraId="56BD19EF" w14:textId="3602074F" w:rsidR="018B4E70" w:rsidRDefault="773701E6" w:rsidP="018B4E70">
      <w:pPr>
        <w:pStyle w:val="Heading1"/>
        <w:spacing w:line="259" w:lineRule="auto"/>
      </w:pPr>
      <w:bookmarkStart w:id="21" w:name="_Toc141172036"/>
      <w:r>
        <w:t>CODES OF CONDUCT</w:t>
      </w:r>
      <w:bookmarkEnd w:id="21"/>
    </w:p>
    <w:p w14:paraId="46A17B40" w14:textId="407C3324" w:rsidR="008D1C74" w:rsidRPr="007B792A" w:rsidRDefault="773701E6" w:rsidP="0B994A5E">
      <w:pPr>
        <w:pStyle w:val="ListParagraph"/>
        <w:spacing w:before="240" w:after="0" w:line="240" w:lineRule="auto"/>
        <w:ind w:left="0"/>
        <w:jc w:val="both"/>
        <w:rPr>
          <w:rFonts w:ascii="Arial" w:hAnsi="Arial" w:cs="Arial"/>
        </w:rPr>
      </w:pPr>
      <w:r w:rsidRPr="36AA3193">
        <w:rPr>
          <w:rFonts w:ascii="Arial" w:eastAsia="Arial" w:hAnsi="Arial" w:cs="Arial"/>
        </w:rPr>
        <w:t xml:space="preserve">The University </w:t>
      </w:r>
      <w:r w:rsidR="430AB7D9" w:rsidRPr="36AA3193">
        <w:rPr>
          <w:rFonts w:ascii="Arial" w:eastAsia="Arial" w:hAnsi="Arial" w:cs="Arial"/>
        </w:rPr>
        <w:t>is committed to providing all students with a safe and inclusive learning enviro</w:t>
      </w:r>
      <w:r w:rsidR="3761BE50" w:rsidRPr="36AA3193">
        <w:rPr>
          <w:rFonts w:ascii="Arial" w:eastAsia="Arial" w:hAnsi="Arial" w:cs="Arial"/>
        </w:rPr>
        <w:t>n</w:t>
      </w:r>
      <w:r w:rsidR="430AB7D9" w:rsidRPr="36AA3193">
        <w:rPr>
          <w:rFonts w:ascii="Arial" w:eastAsia="Arial" w:hAnsi="Arial" w:cs="Arial"/>
        </w:rPr>
        <w:t xml:space="preserve">ment where </w:t>
      </w:r>
      <w:r w:rsidR="3761BE50" w:rsidRPr="36AA3193">
        <w:rPr>
          <w:rFonts w:ascii="Arial" w:eastAsia="Arial" w:hAnsi="Arial" w:cs="Arial"/>
        </w:rPr>
        <w:t>all students have the potential to succeed to the best of their abil</w:t>
      </w:r>
      <w:r w:rsidR="0B994A5E" w:rsidRPr="36AA3193">
        <w:rPr>
          <w:rFonts w:ascii="Arial" w:eastAsia="Arial" w:hAnsi="Arial" w:cs="Arial"/>
        </w:rPr>
        <w:t xml:space="preserve">ity. </w:t>
      </w:r>
    </w:p>
    <w:p w14:paraId="02EC2B22" w14:textId="06C3BBA6" w:rsidR="008D1C74" w:rsidRPr="007B792A" w:rsidRDefault="008D1C74" w:rsidP="0B994A5E">
      <w:pPr>
        <w:pStyle w:val="ListParagraph"/>
        <w:spacing w:before="240" w:after="0" w:line="240" w:lineRule="auto"/>
        <w:ind w:left="0"/>
        <w:jc w:val="both"/>
        <w:rPr>
          <w:rFonts w:ascii="Arial" w:hAnsi="Arial" w:cs="Arial"/>
        </w:rPr>
      </w:pPr>
    </w:p>
    <w:p w14:paraId="1974BF4A" w14:textId="2A5F7C2A" w:rsidR="008D1C74" w:rsidRPr="007B792A" w:rsidRDefault="0B994A5E" w:rsidP="5AE7270C">
      <w:pPr>
        <w:pStyle w:val="ListParagraph"/>
        <w:spacing w:before="240" w:after="0" w:line="240" w:lineRule="auto"/>
        <w:ind w:left="0"/>
        <w:jc w:val="both"/>
        <w:rPr>
          <w:rFonts w:ascii="Arial" w:hAnsi="Arial" w:cs="Arial"/>
        </w:rPr>
      </w:pPr>
      <w:r>
        <w:rPr>
          <w:rFonts w:ascii="Arial" w:hAnsi="Arial" w:cs="Arial"/>
        </w:rPr>
        <w:t>The</w:t>
      </w:r>
      <w:r w:rsidR="008D1C74">
        <w:rPr>
          <w:rFonts w:ascii="Arial" w:hAnsi="Arial" w:cs="Arial"/>
        </w:rPr>
        <w:t xml:space="preserve"> </w:t>
      </w:r>
      <w:r>
        <w:rPr>
          <w:rFonts w:ascii="Arial" w:hAnsi="Arial" w:cs="Arial"/>
        </w:rPr>
        <w:t>Univer</w:t>
      </w:r>
      <w:r w:rsidR="5AE7270C">
        <w:rPr>
          <w:rFonts w:ascii="Arial" w:hAnsi="Arial" w:cs="Arial"/>
        </w:rPr>
        <w:t>si</w:t>
      </w:r>
      <w:r>
        <w:rPr>
          <w:rFonts w:ascii="Arial" w:hAnsi="Arial" w:cs="Arial"/>
        </w:rPr>
        <w:t>ty expects all students to abide by the Student Code of Co</w:t>
      </w:r>
      <w:r w:rsidRPr="00276F51">
        <w:rPr>
          <w:rFonts w:ascii="Arial" w:hAnsi="Arial" w:cs="Arial"/>
        </w:rPr>
        <w:t xml:space="preserve">nduct (see </w:t>
      </w:r>
      <w:hyperlink r:id="rId30" w:history="1">
        <w:r w:rsidR="00355029" w:rsidRPr="001F5F3F">
          <w:rPr>
            <w:rStyle w:val="Hyperlink"/>
            <w:rFonts w:ascii="Arial" w:hAnsi="Arial" w:cs="Arial"/>
          </w:rPr>
          <w:t>https://www.uwtsd.ac.uk/studentcharter/</w:t>
        </w:r>
      </w:hyperlink>
      <w:r w:rsidRPr="00276F51">
        <w:rPr>
          <w:rFonts w:ascii="Arial" w:hAnsi="Arial" w:cs="Arial"/>
        </w:rPr>
        <w:t>)</w:t>
      </w:r>
      <w:r w:rsidR="5AE7270C" w:rsidRPr="00276F51">
        <w:rPr>
          <w:rFonts w:ascii="Arial" w:hAnsi="Arial" w:cs="Arial"/>
        </w:rPr>
        <w:t xml:space="preserve">. </w:t>
      </w:r>
    </w:p>
    <w:p w14:paraId="5FCF1B7F" w14:textId="453D5B07" w:rsidR="008D1C74" w:rsidRPr="007B792A" w:rsidRDefault="008D1C74" w:rsidP="5AE7270C">
      <w:pPr>
        <w:pStyle w:val="ListParagraph"/>
        <w:spacing w:before="240" w:after="0" w:line="240" w:lineRule="auto"/>
        <w:ind w:left="0"/>
        <w:jc w:val="both"/>
        <w:rPr>
          <w:rFonts w:ascii="Arial" w:hAnsi="Arial" w:cs="Arial"/>
        </w:rPr>
      </w:pPr>
    </w:p>
    <w:p w14:paraId="4B805D59" w14:textId="3B96B5DF" w:rsidR="008D1C74" w:rsidRPr="007B792A" w:rsidRDefault="5AE7270C" w:rsidP="008D1C74">
      <w:pPr>
        <w:pStyle w:val="ListParagraph"/>
        <w:spacing w:before="240" w:after="0" w:line="240" w:lineRule="auto"/>
        <w:ind w:left="0"/>
        <w:jc w:val="both"/>
        <w:rPr>
          <w:rFonts w:ascii="Arial" w:hAnsi="Arial" w:cs="Arial"/>
        </w:rPr>
      </w:pPr>
      <w:r>
        <w:rPr>
          <w:rFonts w:ascii="Arial" w:hAnsi="Arial" w:cs="Arial"/>
        </w:rPr>
        <w:t xml:space="preserve">The University also has </w:t>
      </w:r>
      <w:r w:rsidR="00D21E0A">
        <w:rPr>
          <w:rFonts w:ascii="Arial" w:hAnsi="Arial" w:cs="Arial"/>
        </w:rPr>
        <w:t xml:space="preserve">Support </w:t>
      </w:r>
      <w:r w:rsidR="00B277C9">
        <w:rPr>
          <w:rFonts w:ascii="Arial" w:hAnsi="Arial" w:cs="Arial"/>
        </w:rPr>
        <w:t>for</w:t>
      </w:r>
      <w:r w:rsidR="32E68DB8">
        <w:rPr>
          <w:rFonts w:ascii="Arial" w:hAnsi="Arial" w:cs="Arial"/>
        </w:rPr>
        <w:t xml:space="preserve"> Study and Fitness to Practise </w:t>
      </w:r>
      <w:r w:rsidR="5F5C97E7">
        <w:rPr>
          <w:rFonts w:ascii="Arial" w:hAnsi="Arial" w:cs="Arial"/>
        </w:rPr>
        <w:t xml:space="preserve">Policies </w:t>
      </w:r>
      <w:r w:rsidR="5F5C97E7" w:rsidRPr="00276F51">
        <w:rPr>
          <w:rFonts w:ascii="Arial" w:hAnsi="Arial" w:cs="Arial"/>
        </w:rPr>
        <w:t xml:space="preserve">(see </w:t>
      </w:r>
      <w:hyperlink r:id="rId31" w:history="1">
        <w:r w:rsidR="00F8348B" w:rsidRPr="00872B92">
          <w:rPr>
            <w:rStyle w:val="Hyperlink"/>
            <w:rFonts w:ascii="Arial" w:hAnsi="Arial" w:cs="Arial"/>
          </w:rPr>
          <w:t>https://www.uwtsd.ac.uk/academic-office/academic-quality-handbook/</w:t>
        </w:r>
      </w:hyperlink>
      <w:r w:rsidR="5F5C97E7" w:rsidRPr="00F8348B">
        <w:rPr>
          <w:rFonts w:ascii="Arial" w:hAnsi="Arial" w:cs="Arial"/>
        </w:rPr>
        <w:t>).</w:t>
      </w:r>
    </w:p>
    <w:p w14:paraId="15BA655B" w14:textId="7D79BE3F" w:rsidR="5F5C97E7" w:rsidRDefault="5F5C97E7" w:rsidP="5F5C97E7">
      <w:pPr>
        <w:pStyle w:val="ListParagraph"/>
        <w:spacing w:before="240" w:after="0" w:line="240" w:lineRule="auto"/>
        <w:ind w:left="0"/>
        <w:jc w:val="both"/>
        <w:rPr>
          <w:rFonts w:ascii="Arial" w:hAnsi="Arial" w:cs="Arial"/>
          <w:highlight w:val="yellow"/>
        </w:rPr>
      </w:pPr>
    </w:p>
    <w:p w14:paraId="2FE42CAE" w14:textId="35AE24B2" w:rsidR="5F5C97E7" w:rsidRDefault="5F5C97E7" w:rsidP="7B7884D3">
      <w:pPr>
        <w:pStyle w:val="ListParagraph"/>
        <w:spacing w:before="240" w:after="0" w:line="240" w:lineRule="auto"/>
        <w:ind w:left="0"/>
        <w:jc w:val="both"/>
        <w:rPr>
          <w:rFonts w:ascii="Arial" w:hAnsi="Arial" w:cs="Arial"/>
        </w:rPr>
      </w:pPr>
      <w:r w:rsidRPr="7B7884D3">
        <w:rPr>
          <w:rFonts w:ascii="Arial" w:hAnsi="Arial" w:cs="Arial"/>
        </w:rPr>
        <w:t xml:space="preserve">In addition, </w:t>
      </w:r>
      <w:r w:rsidR="4C4F60BB" w:rsidRPr="7B7884D3">
        <w:rPr>
          <w:rFonts w:ascii="Arial" w:hAnsi="Arial" w:cs="Arial"/>
        </w:rPr>
        <w:t xml:space="preserve">many </w:t>
      </w:r>
      <w:r w:rsidRPr="7B7884D3">
        <w:rPr>
          <w:rFonts w:ascii="Arial" w:hAnsi="Arial" w:cs="Arial"/>
        </w:rPr>
        <w:t>programmes have a professional code of c</w:t>
      </w:r>
      <w:r w:rsidR="7B7884D3" w:rsidRPr="7B7884D3">
        <w:rPr>
          <w:rFonts w:ascii="Arial" w:hAnsi="Arial" w:cs="Arial"/>
        </w:rPr>
        <w:t>onduct that you are expected to adhere to. Y</w:t>
      </w:r>
      <w:r w:rsidR="4C4F60BB" w:rsidRPr="7B7884D3">
        <w:rPr>
          <w:rFonts w:ascii="Arial" w:hAnsi="Arial" w:cs="Arial"/>
        </w:rPr>
        <w:t xml:space="preserve">our </w:t>
      </w:r>
      <w:r w:rsidR="00B44FE8">
        <w:rPr>
          <w:rFonts w:ascii="Arial" w:hAnsi="Arial" w:cs="Arial"/>
        </w:rPr>
        <w:t>Programme Manager</w:t>
      </w:r>
      <w:r w:rsidR="4C4F60BB" w:rsidRPr="4C4F60BB">
        <w:rPr>
          <w:rFonts w:ascii="Arial" w:hAnsi="Arial" w:cs="Arial"/>
        </w:rPr>
        <w:t xml:space="preserve"> will provide you with appropriate details. </w:t>
      </w:r>
    </w:p>
    <w:p w14:paraId="1689FE6B" w14:textId="77777777" w:rsidR="008D1C74" w:rsidRPr="007B792A" w:rsidRDefault="008D1C74" w:rsidP="60269D23">
      <w:pPr>
        <w:rPr>
          <w:rFonts w:eastAsia="Arial" w:cs="Arial"/>
        </w:rPr>
      </w:pPr>
      <w:r w:rsidRPr="60269D23">
        <w:rPr>
          <w:rFonts w:eastAsia="Arial" w:cs="Arial"/>
          <w:color w:val="1F497D"/>
        </w:rPr>
        <w:t> </w:t>
      </w:r>
    </w:p>
    <w:p w14:paraId="46F2159A" w14:textId="77777777" w:rsidR="008D1C74" w:rsidRPr="007B792A" w:rsidRDefault="008D1C74" w:rsidP="60269D23">
      <w:pPr>
        <w:rPr>
          <w:rFonts w:eastAsia="Arial" w:cs="Arial"/>
        </w:rPr>
      </w:pPr>
      <w:r w:rsidRPr="60269D23">
        <w:rPr>
          <w:rFonts w:eastAsia="Arial" w:cs="Arial"/>
          <w:color w:val="1F497D"/>
        </w:rPr>
        <w:t> </w:t>
      </w:r>
    </w:p>
    <w:p w14:paraId="5033A0C4" w14:textId="77777777" w:rsidR="008D1C74" w:rsidRPr="007B792A" w:rsidRDefault="008D1C74" w:rsidP="008D1C74">
      <w:pPr>
        <w:rPr>
          <w:rFonts w:cs="Arial"/>
        </w:rPr>
      </w:pPr>
    </w:p>
    <w:p w14:paraId="67AB67A7" w14:textId="77777777" w:rsidR="008D1C74" w:rsidRPr="007B792A" w:rsidRDefault="008D1C74" w:rsidP="008D1C74">
      <w:pPr>
        <w:rPr>
          <w:rFonts w:cs="Arial"/>
        </w:rPr>
      </w:pPr>
    </w:p>
    <w:p w14:paraId="35B45373" w14:textId="67B4B04C" w:rsidR="004B278F" w:rsidRPr="004B278F" w:rsidRDefault="0072489D" w:rsidP="001A6F19">
      <w:pPr>
        <w:pStyle w:val="Heading1"/>
      </w:pPr>
      <w:r>
        <w:br w:type="page"/>
      </w:r>
      <w:bookmarkStart w:id="22" w:name="_Toc141172037"/>
      <w:r w:rsidR="004B278F">
        <w:lastRenderedPageBreak/>
        <w:t xml:space="preserve">ABOUT </w:t>
      </w:r>
      <w:r w:rsidR="002F6AB5">
        <w:t xml:space="preserve">ACADEMIC </w:t>
      </w:r>
      <w:r w:rsidR="00EB2F98">
        <w:t>INTEGRITY</w:t>
      </w:r>
      <w:bookmarkEnd w:id="22"/>
      <w:r w:rsidR="00EB2F98">
        <w:t xml:space="preserve"> </w:t>
      </w:r>
    </w:p>
    <w:p w14:paraId="03A3896B" w14:textId="77777777" w:rsidR="00A1654C" w:rsidRPr="00A1654C" w:rsidRDefault="00A1654C" w:rsidP="00A1654C">
      <w:pPr>
        <w:autoSpaceDE w:val="0"/>
        <w:autoSpaceDN w:val="0"/>
        <w:adjustRightInd w:val="0"/>
        <w:jc w:val="both"/>
      </w:pPr>
      <w:bookmarkStart w:id="23" w:name="_Hlk133399676"/>
      <w:r w:rsidRPr="00A1654C">
        <w:t>Academic integrity is being honest in the work that you do in your studies. Honesty takes many forms; for example: </w:t>
      </w:r>
    </w:p>
    <w:p w14:paraId="33DB6DB7" w14:textId="455D8121" w:rsidR="00A1654C" w:rsidRPr="00A1654C" w:rsidRDefault="00C66514" w:rsidP="00A1654C">
      <w:pPr>
        <w:numPr>
          <w:ilvl w:val="0"/>
          <w:numId w:val="38"/>
        </w:numPr>
        <w:autoSpaceDE w:val="0"/>
        <w:autoSpaceDN w:val="0"/>
        <w:adjustRightInd w:val="0"/>
        <w:jc w:val="both"/>
      </w:pPr>
      <w:r>
        <w:t>w</w:t>
      </w:r>
      <w:r w:rsidR="00A1654C" w:rsidRPr="00A1654C">
        <w:t>riting your own answers in unseen exams without consulting with others or using online or printed materials; </w:t>
      </w:r>
    </w:p>
    <w:p w14:paraId="040CE6E4" w14:textId="53CE2EC8" w:rsidR="00A1654C" w:rsidRPr="00A1654C" w:rsidRDefault="00C66514" w:rsidP="00A1654C">
      <w:pPr>
        <w:numPr>
          <w:ilvl w:val="0"/>
          <w:numId w:val="38"/>
        </w:numPr>
        <w:autoSpaceDE w:val="0"/>
        <w:autoSpaceDN w:val="0"/>
        <w:adjustRightInd w:val="0"/>
        <w:jc w:val="both"/>
      </w:pPr>
      <w:r>
        <w:t>f</w:t>
      </w:r>
      <w:r w:rsidR="00A1654C" w:rsidRPr="00A1654C">
        <w:t>ormally acknowledging the work and ideas of others, whether those of a friend, a lecturer, an article or book that you read, or a page on the internet that you accessed; </w:t>
      </w:r>
    </w:p>
    <w:p w14:paraId="7E027165" w14:textId="5C7A8856" w:rsidR="00A1654C" w:rsidRPr="00A1654C" w:rsidRDefault="00C66514" w:rsidP="00A1654C">
      <w:pPr>
        <w:numPr>
          <w:ilvl w:val="0"/>
          <w:numId w:val="38"/>
        </w:numPr>
        <w:autoSpaceDE w:val="0"/>
        <w:autoSpaceDN w:val="0"/>
        <w:adjustRightInd w:val="0"/>
        <w:jc w:val="both"/>
      </w:pPr>
      <w:r>
        <w:t>e</w:t>
      </w:r>
      <w:r w:rsidR="00A1654C" w:rsidRPr="00A1654C">
        <w:t>nsuring that you get ethical approval for your research where necessary; </w:t>
      </w:r>
    </w:p>
    <w:p w14:paraId="3EC53537" w14:textId="5358E2AB" w:rsidR="00A1654C" w:rsidRPr="00A1654C" w:rsidRDefault="00C66514" w:rsidP="00A1654C">
      <w:pPr>
        <w:numPr>
          <w:ilvl w:val="0"/>
          <w:numId w:val="38"/>
        </w:numPr>
        <w:autoSpaceDE w:val="0"/>
        <w:autoSpaceDN w:val="0"/>
        <w:adjustRightInd w:val="0"/>
        <w:jc w:val="both"/>
      </w:pPr>
      <w:r>
        <w:t>a</w:t>
      </w:r>
      <w:r w:rsidR="00A1654C" w:rsidRPr="00A1654C">
        <w:t>nd many other actions that you take during your studies. </w:t>
      </w:r>
    </w:p>
    <w:p w14:paraId="6B1B68EC" w14:textId="3FCCA204" w:rsidR="00EB2F98" w:rsidRDefault="00EB2F98" w:rsidP="60269D23">
      <w:pPr>
        <w:autoSpaceDE w:val="0"/>
        <w:autoSpaceDN w:val="0"/>
        <w:adjustRightInd w:val="0"/>
        <w:jc w:val="both"/>
      </w:pPr>
    </w:p>
    <w:p w14:paraId="28704BDF" w14:textId="2C18E297" w:rsidR="00A1654C" w:rsidRDefault="00A1654C" w:rsidP="60269D23">
      <w:pPr>
        <w:autoSpaceDE w:val="0"/>
        <w:autoSpaceDN w:val="0"/>
        <w:adjustRightInd w:val="0"/>
        <w:jc w:val="both"/>
      </w:pPr>
      <w:r>
        <w:t>Breaches of Academic Integrity are called Academic Misconduct.</w:t>
      </w:r>
    </w:p>
    <w:p w14:paraId="2D74142D" w14:textId="77777777" w:rsidR="00EB2F98" w:rsidRDefault="00EB2F98" w:rsidP="60269D23">
      <w:pPr>
        <w:autoSpaceDE w:val="0"/>
        <w:autoSpaceDN w:val="0"/>
        <w:adjustRightInd w:val="0"/>
        <w:jc w:val="both"/>
      </w:pPr>
    </w:p>
    <w:p w14:paraId="61F23E30" w14:textId="19DC4355" w:rsidR="004B278F" w:rsidRPr="004B278F" w:rsidRDefault="004B278F" w:rsidP="60269D23">
      <w:pPr>
        <w:autoSpaceDE w:val="0"/>
        <w:autoSpaceDN w:val="0"/>
        <w:adjustRightInd w:val="0"/>
        <w:jc w:val="both"/>
        <w:rPr>
          <w:rFonts w:eastAsia="Arial" w:cs="Arial"/>
        </w:rPr>
      </w:pPr>
      <w:r w:rsidRPr="36AA3193">
        <w:t xml:space="preserve">The University defines </w:t>
      </w:r>
      <w:r w:rsidR="002F6AB5">
        <w:t>academic misconduct</w:t>
      </w:r>
      <w:r w:rsidRPr="36AA3193">
        <w:t xml:space="preserve"> as ‘</w:t>
      </w:r>
      <w:r w:rsidR="003D7AAE">
        <w:t>– Any action by a student which gives or has the potential to give an unfair advantage in an examination or assessment, or might assist someone else to gain an unfair advantage, or any activity likely to undermine the integrity essential to scholarship and research</w:t>
      </w:r>
      <w:r w:rsidRPr="36AA3193">
        <w:t xml:space="preserve">’. Committing </w:t>
      </w:r>
      <w:r w:rsidR="002F6AB5">
        <w:t>academic misconduct</w:t>
      </w:r>
      <w:r w:rsidRPr="36AA3193">
        <w:t xml:space="preserve"> in assessment is one of the most serious offences in academic life, and its consequences can be severe. It undermines the integrity of scholarship, research, and of the examination and assessment process.</w:t>
      </w:r>
    </w:p>
    <w:p w14:paraId="2548A85B" w14:textId="77777777" w:rsidR="004B278F" w:rsidRPr="004B278F" w:rsidRDefault="004B278F" w:rsidP="004B278F">
      <w:pPr>
        <w:autoSpaceDE w:val="0"/>
        <w:autoSpaceDN w:val="0"/>
        <w:adjustRightInd w:val="0"/>
        <w:jc w:val="both"/>
        <w:rPr>
          <w:rFonts w:cs="Arial"/>
          <w:szCs w:val="22"/>
        </w:rPr>
      </w:pPr>
    </w:p>
    <w:p w14:paraId="6F6F7AA1" w14:textId="1E219854" w:rsidR="004B278F" w:rsidRDefault="004B278F" w:rsidP="60269D23">
      <w:pPr>
        <w:autoSpaceDE w:val="0"/>
        <w:autoSpaceDN w:val="0"/>
        <w:adjustRightInd w:val="0"/>
        <w:jc w:val="both"/>
      </w:pPr>
      <w:r w:rsidRPr="36AA3193">
        <w:t xml:space="preserve">It is very important to understand that it is no defence to claim that </w:t>
      </w:r>
      <w:r w:rsidR="002F6AB5">
        <w:t>academic misconduct</w:t>
      </w:r>
      <w:r w:rsidRPr="36AA3193">
        <w:t xml:space="preserve"> has been committed unintentionally, accidentally, due to extenuating circumstances or a long-term impairment (irrespective of whether or not these circumstances or long-term impairment have been acknowledged by the University).</w:t>
      </w:r>
    </w:p>
    <w:p w14:paraId="09DD8B83" w14:textId="5E309D89" w:rsidR="00F01582" w:rsidRDefault="00F01582" w:rsidP="60269D23">
      <w:pPr>
        <w:autoSpaceDE w:val="0"/>
        <w:autoSpaceDN w:val="0"/>
        <w:adjustRightInd w:val="0"/>
        <w:jc w:val="both"/>
      </w:pPr>
    </w:p>
    <w:p w14:paraId="0A18824A" w14:textId="4C2536CB" w:rsidR="00F01582" w:rsidRDefault="00F01582" w:rsidP="60269D23">
      <w:pPr>
        <w:autoSpaceDE w:val="0"/>
        <w:autoSpaceDN w:val="0"/>
        <w:adjustRightInd w:val="0"/>
        <w:jc w:val="both"/>
      </w:pPr>
      <w:r>
        <w:t>You can find out the full regulatory framework</w:t>
      </w:r>
      <w:r w:rsidR="00E82286">
        <w:t>, including penalties,</w:t>
      </w:r>
      <w:r>
        <w:t xml:space="preserve"> on </w:t>
      </w:r>
      <w:r w:rsidR="008D2362">
        <w:t xml:space="preserve">Academic Misconduct in the </w:t>
      </w:r>
      <w:hyperlink r:id="rId32" w:history="1">
        <w:r w:rsidR="008D2362" w:rsidRPr="00C66514">
          <w:rPr>
            <w:rStyle w:val="Hyperlink"/>
          </w:rPr>
          <w:t>UWTSD Academic Misconduct Policy</w:t>
        </w:r>
      </w:hyperlink>
      <w:r w:rsidR="008D2362" w:rsidRPr="00C66514">
        <w:t>.</w:t>
      </w:r>
    </w:p>
    <w:p w14:paraId="0ADE8FCC" w14:textId="749039B3" w:rsidR="00F01582" w:rsidRDefault="00F01582" w:rsidP="60269D23">
      <w:pPr>
        <w:autoSpaceDE w:val="0"/>
        <w:autoSpaceDN w:val="0"/>
        <w:adjustRightInd w:val="0"/>
        <w:jc w:val="both"/>
      </w:pPr>
    </w:p>
    <w:p w14:paraId="5C028A40" w14:textId="13FC898C" w:rsidR="00F01582" w:rsidRDefault="00F01582" w:rsidP="60269D23">
      <w:pPr>
        <w:autoSpaceDE w:val="0"/>
        <w:autoSpaceDN w:val="0"/>
        <w:adjustRightInd w:val="0"/>
        <w:jc w:val="both"/>
      </w:pPr>
      <w:r>
        <w:t>There are several types of Academic Misconduct</w:t>
      </w:r>
      <w:r w:rsidR="0036726A">
        <w:t>. Here are some examples</w:t>
      </w:r>
      <w:r w:rsidR="001E1D92">
        <w:t xml:space="preserve"> and how to avoid them:</w:t>
      </w:r>
    </w:p>
    <w:p w14:paraId="5A358804" w14:textId="77777777" w:rsidR="00C66514" w:rsidRDefault="00C66514" w:rsidP="60269D23">
      <w:pPr>
        <w:autoSpaceDE w:val="0"/>
        <w:autoSpaceDN w:val="0"/>
        <w:adjustRightInd w:val="0"/>
        <w:jc w:val="both"/>
      </w:pPr>
    </w:p>
    <w:p w14:paraId="25DDF779" w14:textId="7A1DBA29" w:rsidR="008D2362" w:rsidRDefault="001A261E" w:rsidP="00AA0EE7">
      <w:pPr>
        <w:autoSpaceDE w:val="0"/>
        <w:autoSpaceDN w:val="0"/>
        <w:adjustRightInd w:val="0"/>
        <w:jc w:val="both"/>
        <w:rPr>
          <w:rFonts w:cs="Arial"/>
        </w:rPr>
      </w:pPr>
      <w:r w:rsidRPr="00AA0EE7">
        <w:rPr>
          <w:rFonts w:cs="Arial"/>
          <w:b/>
          <w:bCs/>
        </w:rPr>
        <w:t>Plagiarism</w:t>
      </w:r>
      <w:r w:rsidRPr="00AA0EE7">
        <w:rPr>
          <w:rFonts w:cs="Arial"/>
        </w:rPr>
        <w:t xml:space="preserve"> is  presenting someone else’s work or ideas as one's own. Plagiarism can include phrases, sentences, ideas, viewpoints, data, tables, pictures or indeed anything that someone else has created and is presented as your own work.</w:t>
      </w:r>
    </w:p>
    <w:p w14:paraId="6555CAF9" w14:textId="77777777" w:rsidR="00561A44" w:rsidRDefault="00561A44" w:rsidP="00AA0EE7">
      <w:pPr>
        <w:autoSpaceDE w:val="0"/>
        <w:autoSpaceDN w:val="0"/>
        <w:adjustRightInd w:val="0"/>
        <w:jc w:val="both"/>
        <w:rPr>
          <w:rFonts w:cs="Arial"/>
        </w:rPr>
      </w:pPr>
    </w:p>
    <w:p w14:paraId="2CDC143C" w14:textId="5F78F40D" w:rsidR="00AA0EE7" w:rsidRPr="00AA0EE7" w:rsidRDefault="00561A44" w:rsidP="00AA0EE7">
      <w:pPr>
        <w:autoSpaceDE w:val="0"/>
        <w:autoSpaceDN w:val="0"/>
        <w:adjustRightInd w:val="0"/>
        <w:jc w:val="both"/>
        <w:rPr>
          <w:rFonts w:cs="Arial"/>
        </w:rPr>
      </w:pPr>
      <w:r>
        <w:rPr>
          <w:rFonts w:cs="Arial"/>
        </w:rPr>
        <w:t xml:space="preserve">How to avoid </w:t>
      </w:r>
      <w:r w:rsidR="00AA0EE7" w:rsidRPr="00AA0EE7">
        <w:rPr>
          <w:rFonts w:cs="Arial"/>
        </w:rPr>
        <w:t xml:space="preserve">plagiarism: </w:t>
      </w:r>
    </w:p>
    <w:p w14:paraId="4CEFD704" w14:textId="77777777" w:rsidR="00B01D37" w:rsidRPr="00B01D37" w:rsidRDefault="00AA0EE7" w:rsidP="00AA0EE7">
      <w:pPr>
        <w:pStyle w:val="ListParagraph"/>
        <w:numPr>
          <w:ilvl w:val="0"/>
          <w:numId w:val="39"/>
        </w:numPr>
        <w:autoSpaceDE w:val="0"/>
        <w:autoSpaceDN w:val="0"/>
        <w:adjustRightInd w:val="0"/>
        <w:jc w:val="both"/>
        <w:rPr>
          <w:rFonts w:ascii="Arial" w:hAnsi="Arial" w:cs="Arial"/>
        </w:rPr>
      </w:pPr>
      <w:r w:rsidRPr="00B01D37">
        <w:rPr>
          <w:rFonts w:ascii="Arial" w:hAnsi="Arial" w:cs="Arial"/>
        </w:rPr>
        <w:t xml:space="preserve">Never copy/paste from any source, unless you have clearly identified that you are doing this. </w:t>
      </w:r>
    </w:p>
    <w:p w14:paraId="72B5B60A" w14:textId="103E9BE8" w:rsidR="00AA0EE7" w:rsidRPr="00B01D37" w:rsidRDefault="00AA0EE7" w:rsidP="00AA0EE7">
      <w:pPr>
        <w:pStyle w:val="ListParagraph"/>
        <w:numPr>
          <w:ilvl w:val="0"/>
          <w:numId w:val="39"/>
        </w:numPr>
        <w:autoSpaceDE w:val="0"/>
        <w:autoSpaceDN w:val="0"/>
        <w:adjustRightInd w:val="0"/>
        <w:jc w:val="both"/>
        <w:rPr>
          <w:rFonts w:ascii="Arial" w:hAnsi="Arial" w:cs="Arial"/>
        </w:rPr>
      </w:pPr>
      <w:r w:rsidRPr="00B01D37">
        <w:rPr>
          <w:rFonts w:ascii="Arial" w:hAnsi="Arial" w:cs="Arial"/>
        </w:rPr>
        <w:t xml:space="preserve">Always provide references to the sources of information you have used. </w:t>
      </w:r>
    </w:p>
    <w:p w14:paraId="72D37CA8" w14:textId="4AB3E3BC" w:rsidR="00150050" w:rsidRDefault="00AA0EE7" w:rsidP="00AA0EE7">
      <w:pPr>
        <w:autoSpaceDE w:val="0"/>
        <w:autoSpaceDN w:val="0"/>
        <w:adjustRightInd w:val="0"/>
        <w:jc w:val="both"/>
        <w:rPr>
          <w:rFonts w:cs="Arial"/>
          <w:szCs w:val="22"/>
        </w:rPr>
      </w:pPr>
      <w:r w:rsidRPr="00570F72">
        <w:rPr>
          <w:rFonts w:cs="Arial"/>
          <w:szCs w:val="22"/>
        </w:rPr>
        <w:t xml:space="preserve">Referencing is essentially acknowledging the sources of information and ideas that you have used. </w:t>
      </w:r>
    </w:p>
    <w:p w14:paraId="723482E7" w14:textId="77777777" w:rsidR="00C66514" w:rsidRDefault="00C66514" w:rsidP="00AA0EE7">
      <w:pPr>
        <w:autoSpaceDE w:val="0"/>
        <w:autoSpaceDN w:val="0"/>
        <w:adjustRightInd w:val="0"/>
        <w:jc w:val="both"/>
        <w:rPr>
          <w:rFonts w:cs="Arial"/>
          <w:szCs w:val="22"/>
        </w:rPr>
      </w:pPr>
    </w:p>
    <w:p w14:paraId="27DA3BF5" w14:textId="7C514C44" w:rsidR="00150050" w:rsidRDefault="00150050" w:rsidP="00AA0EE7">
      <w:pPr>
        <w:autoSpaceDE w:val="0"/>
        <w:autoSpaceDN w:val="0"/>
        <w:adjustRightInd w:val="0"/>
        <w:jc w:val="both"/>
      </w:pPr>
      <w:r>
        <w:t>The University recognises four referencing styles: APA, Harvard, IEEE and MHRA and provides a handbook for each of these styles.  For your programme of study, you should be using</w:t>
      </w:r>
      <w:r w:rsidR="00390052">
        <w:t xml:space="preserve"> </w:t>
      </w:r>
      <w:r w:rsidR="00390052" w:rsidRPr="00390052">
        <w:rPr>
          <w:b/>
          <w:bCs/>
        </w:rPr>
        <w:t>Harvard</w:t>
      </w:r>
      <w:r>
        <w:t xml:space="preserve">.  </w:t>
      </w:r>
    </w:p>
    <w:p w14:paraId="78B87E02" w14:textId="77777777" w:rsidR="00C66514" w:rsidRDefault="00C66514" w:rsidP="00AA0EE7">
      <w:pPr>
        <w:autoSpaceDE w:val="0"/>
        <w:autoSpaceDN w:val="0"/>
        <w:adjustRightInd w:val="0"/>
        <w:jc w:val="both"/>
        <w:rPr>
          <w:rFonts w:cs="Arial"/>
          <w:szCs w:val="22"/>
        </w:rPr>
      </w:pPr>
    </w:p>
    <w:p w14:paraId="68AAE574" w14:textId="52ACB77B" w:rsidR="00AA0EE7" w:rsidRPr="00A275BE" w:rsidRDefault="00AA0EE7" w:rsidP="00AA0EE7">
      <w:pPr>
        <w:autoSpaceDE w:val="0"/>
        <w:autoSpaceDN w:val="0"/>
        <w:adjustRightInd w:val="0"/>
        <w:jc w:val="both"/>
        <w:rPr>
          <w:rFonts w:cs="Arial"/>
          <w:szCs w:val="22"/>
        </w:rPr>
      </w:pPr>
      <w:r w:rsidRPr="00A275BE">
        <w:rPr>
          <w:rFonts w:cs="Arial"/>
          <w:szCs w:val="22"/>
        </w:rPr>
        <w:t xml:space="preserve">You can find all of the Referencing Handbooks here: </w:t>
      </w:r>
    </w:p>
    <w:bookmarkStart w:id="24" w:name="_Hlk134188300"/>
    <w:p w14:paraId="37D3F94B" w14:textId="5455262E" w:rsidR="00A667DF" w:rsidRPr="00A275BE" w:rsidRDefault="00F24192" w:rsidP="00AA0EE7">
      <w:pPr>
        <w:autoSpaceDE w:val="0"/>
        <w:autoSpaceDN w:val="0"/>
        <w:adjustRightInd w:val="0"/>
        <w:jc w:val="both"/>
        <w:rPr>
          <w:rFonts w:cs="Arial"/>
          <w:szCs w:val="22"/>
        </w:rPr>
      </w:pPr>
      <w:r>
        <w:fldChar w:fldCharType="begin"/>
      </w:r>
      <w:r>
        <w:instrText>HYPERLINK "https://www.uwtsd.ac.uk/library/using-our-libraries/online-library/referencing-handbooks/"</w:instrText>
      </w:r>
      <w:r>
        <w:fldChar w:fldCharType="separate"/>
      </w:r>
      <w:r w:rsidR="00A275BE" w:rsidRPr="00263D94">
        <w:rPr>
          <w:rStyle w:val="Hyperlink"/>
          <w:rFonts w:cs="Arial"/>
          <w:szCs w:val="22"/>
        </w:rPr>
        <w:t>https://www.uwtsd.ac.uk/library/using-our-libraries/online-library/referencing-handbooks/</w:t>
      </w:r>
      <w:r>
        <w:rPr>
          <w:rStyle w:val="Hyperlink"/>
          <w:rFonts w:cs="Arial"/>
          <w:szCs w:val="22"/>
        </w:rPr>
        <w:fldChar w:fldCharType="end"/>
      </w:r>
      <w:bookmarkEnd w:id="24"/>
      <w:r w:rsidR="00A275BE">
        <w:rPr>
          <w:rFonts w:cs="Arial"/>
          <w:szCs w:val="22"/>
        </w:rPr>
        <w:t xml:space="preserve"> </w:t>
      </w:r>
    </w:p>
    <w:p w14:paraId="7F317764" w14:textId="760A08D4" w:rsidR="00AA0EE7" w:rsidRPr="00C66514" w:rsidRDefault="00AA0EE7" w:rsidP="00AA0EE7">
      <w:pPr>
        <w:autoSpaceDE w:val="0"/>
        <w:autoSpaceDN w:val="0"/>
        <w:adjustRightInd w:val="0"/>
        <w:jc w:val="both"/>
        <w:rPr>
          <w:rFonts w:cs="Arial"/>
          <w:szCs w:val="22"/>
          <w:highlight w:val="yellow"/>
        </w:rPr>
      </w:pPr>
    </w:p>
    <w:p w14:paraId="7A01B29C" w14:textId="18CD694A" w:rsidR="00C66514" w:rsidRPr="00570F72" w:rsidRDefault="00390052" w:rsidP="00E7212F">
      <w:pPr>
        <w:autoSpaceDE w:val="0"/>
        <w:autoSpaceDN w:val="0"/>
        <w:adjustRightInd w:val="0"/>
        <w:jc w:val="both"/>
        <w:rPr>
          <w:rFonts w:cs="Arial"/>
          <w:szCs w:val="22"/>
        </w:rPr>
      </w:pPr>
      <w:hyperlink r:id="rId33" w:history="1">
        <w:r w:rsidR="00E7212F" w:rsidRPr="003E18CA">
          <w:rPr>
            <w:rStyle w:val="Hyperlink"/>
            <w:rFonts w:cs="Arial"/>
            <w:szCs w:val="22"/>
          </w:rPr>
          <w:t>https://login.ezproxy.uwtsd.ac.uk/login?qurl=https://www.citethemrightonline.com</w:t>
        </w:r>
      </w:hyperlink>
      <w:r w:rsidR="00E7212F">
        <w:rPr>
          <w:rFonts w:cs="Arial"/>
          <w:szCs w:val="22"/>
        </w:rPr>
        <w:t xml:space="preserve"> </w:t>
      </w:r>
    </w:p>
    <w:p w14:paraId="5A692572" w14:textId="5B6FC86E" w:rsidR="00AA0EE7" w:rsidRPr="00570F72" w:rsidRDefault="00AA0EE7" w:rsidP="00AA0EE7">
      <w:pPr>
        <w:autoSpaceDE w:val="0"/>
        <w:autoSpaceDN w:val="0"/>
        <w:adjustRightInd w:val="0"/>
        <w:jc w:val="both"/>
        <w:rPr>
          <w:rFonts w:cs="Arial"/>
          <w:szCs w:val="22"/>
        </w:rPr>
      </w:pPr>
      <w:r w:rsidRPr="00570F72">
        <w:rPr>
          <w:rFonts w:cs="Arial"/>
          <w:szCs w:val="22"/>
        </w:rPr>
        <w:lastRenderedPageBreak/>
        <w:t>If you are uncertain which handbook is for your subject, do ask your Programme Manager or Academic Tutor.</w:t>
      </w:r>
    </w:p>
    <w:p w14:paraId="3C804B4D" w14:textId="77777777" w:rsidR="001E1D92" w:rsidRPr="00570F72" w:rsidRDefault="001E1D92" w:rsidP="00AA0EE7">
      <w:pPr>
        <w:autoSpaceDE w:val="0"/>
        <w:autoSpaceDN w:val="0"/>
        <w:adjustRightInd w:val="0"/>
        <w:jc w:val="both"/>
        <w:rPr>
          <w:rFonts w:cs="Arial"/>
          <w:szCs w:val="22"/>
        </w:rPr>
      </w:pPr>
    </w:p>
    <w:p w14:paraId="3B798F08" w14:textId="7F78D4DE" w:rsidR="001A261E" w:rsidRPr="00570F72" w:rsidRDefault="007503FC" w:rsidP="00B01D37">
      <w:pPr>
        <w:autoSpaceDE w:val="0"/>
        <w:autoSpaceDN w:val="0"/>
        <w:adjustRightInd w:val="0"/>
        <w:jc w:val="both"/>
        <w:rPr>
          <w:rStyle w:val="normaltextrun"/>
          <w:rFonts w:cs="Arial"/>
          <w:color w:val="000000"/>
          <w:szCs w:val="22"/>
          <w:shd w:val="clear" w:color="auto" w:fill="FFFFFF"/>
        </w:rPr>
      </w:pPr>
      <w:r w:rsidRPr="00570F72">
        <w:rPr>
          <w:rStyle w:val="normaltextrun"/>
          <w:rFonts w:cs="Arial"/>
          <w:b/>
          <w:bCs/>
          <w:color w:val="000000"/>
          <w:szCs w:val="22"/>
          <w:shd w:val="clear" w:color="auto" w:fill="FFFFFF"/>
        </w:rPr>
        <w:t>Self-plagiarism</w:t>
      </w:r>
      <w:r w:rsidRPr="00570F72">
        <w:rPr>
          <w:rStyle w:val="normaltextrun"/>
          <w:rFonts w:cs="Arial"/>
          <w:color w:val="000000"/>
          <w:szCs w:val="22"/>
          <w:shd w:val="clear" w:color="auto" w:fill="FFFFFF"/>
        </w:rPr>
        <w:t xml:space="preserve"> is when you are reusing material that you have created yourself. </w:t>
      </w:r>
    </w:p>
    <w:p w14:paraId="598B3B96" w14:textId="2BCE4937" w:rsidR="00B01D37" w:rsidRPr="00570F72" w:rsidRDefault="00561A44" w:rsidP="00B01D37">
      <w:pPr>
        <w:autoSpaceDE w:val="0"/>
        <w:autoSpaceDN w:val="0"/>
        <w:adjustRightInd w:val="0"/>
        <w:jc w:val="both"/>
        <w:rPr>
          <w:rStyle w:val="normaltextrun"/>
          <w:rFonts w:cs="Arial"/>
          <w:szCs w:val="22"/>
        </w:rPr>
      </w:pPr>
      <w:r w:rsidRPr="00570F72">
        <w:rPr>
          <w:rStyle w:val="normaltextrun"/>
          <w:rFonts w:cs="Arial"/>
          <w:szCs w:val="22"/>
        </w:rPr>
        <w:t>How to avoid self-plagiarism:</w:t>
      </w:r>
    </w:p>
    <w:p w14:paraId="60014043" w14:textId="77777777" w:rsidR="00072AF8" w:rsidRPr="00570F72" w:rsidRDefault="00561A44" w:rsidP="00561A44">
      <w:pPr>
        <w:pStyle w:val="ListParagraph"/>
        <w:numPr>
          <w:ilvl w:val="0"/>
          <w:numId w:val="40"/>
        </w:numPr>
        <w:autoSpaceDE w:val="0"/>
        <w:autoSpaceDN w:val="0"/>
        <w:adjustRightInd w:val="0"/>
        <w:jc w:val="both"/>
        <w:rPr>
          <w:rFonts w:ascii="Arial" w:hAnsi="Arial" w:cs="Arial"/>
        </w:rPr>
      </w:pPr>
      <w:r w:rsidRPr="00570F72">
        <w:rPr>
          <w:rFonts w:ascii="Arial" w:hAnsi="Arial" w:cs="Arial"/>
        </w:rPr>
        <w:t xml:space="preserve">Never take a paragraph (or sentence or graph or image, etc.) from a previous </w:t>
      </w:r>
      <w:r w:rsidR="00072AF8" w:rsidRPr="00570F72">
        <w:rPr>
          <w:rFonts w:ascii="Arial" w:hAnsi="Arial" w:cs="Arial"/>
        </w:rPr>
        <w:t>piece of work</w:t>
      </w:r>
      <w:r w:rsidRPr="00570F72">
        <w:rPr>
          <w:rFonts w:ascii="Arial" w:hAnsi="Arial" w:cs="Arial"/>
        </w:rPr>
        <w:t xml:space="preserve"> and submit it as part of a new </w:t>
      </w:r>
      <w:r w:rsidR="00072AF8" w:rsidRPr="00570F72">
        <w:rPr>
          <w:rFonts w:ascii="Arial" w:hAnsi="Arial" w:cs="Arial"/>
        </w:rPr>
        <w:t xml:space="preserve">piece of work. </w:t>
      </w:r>
    </w:p>
    <w:p w14:paraId="39F74EC3" w14:textId="25158CC3" w:rsidR="00561A44" w:rsidRPr="00570F72" w:rsidRDefault="00072AF8" w:rsidP="00B01D37">
      <w:pPr>
        <w:autoSpaceDE w:val="0"/>
        <w:autoSpaceDN w:val="0"/>
        <w:adjustRightInd w:val="0"/>
        <w:jc w:val="both"/>
        <w:rPr>
          <w:rFonts w:cs="Arial"/>
          <w:szCs w:val="22"/>
        </w:rPr>
      </w:pPr>
      <w:r w:rsidRPr="00570F72">
        <w:rPr>
          <w:rFonts w:cs="Arial"/>
          <w:szCs w:val="22"/>
        </w:rPr>
        <w:t>Remember</w:t>
      </w:r>
      <w:r w:rsidR="00561A44" w:rsidRPr="00570F72">
        <w:rPr>
          <w:rFonts w:cs="Arial"/>
          <w:szCs w:val="22"/>
        </w:rPr>
        <w:t xml:space="preserve"> Self-plagiarism is as bad as plagiarism and has the same penalties. </w:t>
      </w:r>
    </w:p>
    <w:p w14:paraId="1B6110A6" w14:textId="77777777" w:rsidR="00561A44" w:rsidRPr="00570F72" w:rsidRDefault="00561A44" w:rsidP="00B01D37">
      <w:pPr>
        <w:autoSpaceDE w:val="0"/>
        <w:autoSpaceDN w:val="0"/>
        <w:adjustRightInd w:val="0"/>
        <w:jc w:val="both"/>
        <w:rPr>
          <w:rStyle w:val="normaltextrun"/>
          <w:rFonts w:cs="Arial"/>
          <w:szCs w:val="22"/>
        </w:rPr>
      </w:pPr>
    </w:p>
    <w:p w14:paraId="1265B896" w14:textId="56201F80" w:rsidR="008640EE" w:rsidRPr="00570F72" w:rsidRDefault="004F3445" w:rsidP="00072AF8">
      <w:pPr>
        <w:autoSpaceDE w:val="0"/>
        <w:autoSpaceDN w:val="0"/>
        <w:adjustRightInd w:val="0"/>
        <w:jc w:val="both"/>
        <w:rPr>
          <w:rFonts w:cs="Arial"/>
          <w:szCs w:val="22"/>
        </w:rPr>
      </w:pPr>
      <w:r w:rsidRPr="00570F72">
        <w:rPr>
          <w:rFonts w:cs="Arial"/>
          <w:b/>
          <w:bCs/>
          <w:szCs w:val="22"/>
        </w:rPr>
        <w:t>False authorship</w:t>
      </w:r>
      <w:r w:rsidRPr="00570F72">
        <w:rPr>
          <w:rFonts w:cs="Arial"/>
          <w:szCs w:val="22"/>
        </w:rPr>
        <w:t xml:space="preserve"> is a broad category of misconduct, which covers from buying an essay off an essay-mill to using paraphrasing software.  </w:t>
      </w:r>
    </w:p>
    <w:p w14:paraId="361B3C2B" w14:textId="35EAE6B1" w:rsidR="00072AF8" w:rsidRPr="00570F72" w:rsidRDefault="00072AF8" w:rsidP="00072AF8">
      <w:pPr>
        <w:autoSpaceDE w:val="0"/>
        <w:autoSpaceDN w:val="0"/>
        <w:adjustRightInd w:val="0"/>
        <w:jc w:val="both"/>
        <w:rPr>
          <w:rFonts w:cs="Arial"/>
          <w:szCs w:val="22"/>
        </w:rPr>
      </w:pPr>
    </w:p>
    <w:p w14:paraId="0FA0F004" w14:textId="7FBD2945" w:rsidR="00072AF8" w:rsidRPr="00570F72" w:rsidRDefault="0040422D" w:rsidP="00072AF8">
      <w:pPr>
        <w:autoSpaceDE w:val="0"/>
        <w:autoSpaceDN w:val="0"/>
        <w:adjustRightInd w:val="0"/>
        <w:jc w:val="both"/>
        <w:rPr>
          <w:rFonts w:cs="Arial"/>
          <w:szCs w:val="22"/>
        </w:rPr>
      </w:pPr>
      <w:r w:rsidRPr="00570F72">
        <w:rPr>
          <w:rFonts w:cs="Arial"/>
          <w:szCs w:val="22"/>
        </w:rPr>
        <w:t>How to avoid false authorship:</w:t>
      </w:r>
    </w:p>
    <w:p w14:paraId="16E532D5" w14:textId="5537A4E2" w:rsidR="0040422D" w:rsidRPr="00570F72" w:rsidRDefault="0040422D" w:rsidP="0040422D">
      <w:pPr>
        <w:pStyle w:val="ListParagraph"/>
        <w:numPr>
          <w:ilvl w:val="0"/>
          <w:numId w:val="37"/>
        </w:numPr>
        <w:autoSpaceDE w:val="0"/>
        <w:autoSpaceDN w:val="0"/>
        <w:adjustRightInd w:val="0"/>
        <w:jc w:val="both"/>
        <w:rPr>
          <w:rFonts w:ascii="Arial" w:hAnsi="Arial" w:cs="Arial"/>
        </w:rPr>
      </w:pPr>
      <w:r w:rsidRPr="00570F72">
        <w:rPr>
          <w:rFonts w:ascii="Arial" w:hAnsi="Arial" w:cs="Arial"/>
        </w:rPr>
        <w:t>Never ask someone else</w:t>
      </w:r>
      <w:r w:rsidR="003A541B" w:rsidRPr="00570F72">
        <w:rPr>
          <w:rFonts w:ascii="Arial" w:hAnsi="Arial" w:cs="Arial"/>
        </w:rPr>
        <w:t xml:space="preserve"> to create your work, whether that is a friend, a relative or someone you pay.</w:t>
      </w:r>
    </w:p>
    <w:p w14:paraId="52BD5BD3" w14:textId="3C532B05" w:rsidR="00924B27" w:rsidRPr="00570F72" w:rsidRDefault="00924B27" w:rsidP="0040422D">
      <w:pPr>
        <w:pStyle w:val="ListParagraph"/>
        <w:numPr>
          <w:ilvl w:val="0"/>
          <w:numId w:val="37"/>
        </w:numPr>
        <w:autoSpaceDE w:val="0"/>
        <w:autoSpaceDN w:val="0"/>
        <w:adjustRightInd w:val="0"/>
        <w:jc w:val="both"/>
        <w:rPr>
          <w:rFonts w:ascii="Arial" w:hAnsi="Arial" w:cs="Arial"/>
        </w:rPr>
      </w:pPr>
      <w:r w:rsidRPr="00570F72">
        <w:rPr>
          <w:rFonts w:ascii="Arial" w:hAnsi="Arial" w:cs="Arial"/>
        </w:rPr>
        <w:t>Never submit work that you have bought or solicited.</w:t>
      </w:r>
    </w:p>
    <w:p w14:paraId="797A4361" w14:textId="44480054" w:rsidR="003A541B" w:rsidRPr="00570F72" w:rsidRDefault="00FA137E" w:rsidP="0040422D">
      <w:pPr>
        <w:pStyle w:val="ListParagraph"/>
        <w:numPr>
          <w:ilvl w:val="0"/>
          <w:numId w:val="37"/>
        </w:numPr>
        <w:autoSpaceDE w:val="0"/>
        <w:autoSpaceDN w:val="0"/>
        <w:adjustRightInd w:val="0"/>
        <w:jc w:val="both"/>
        <w:rPr>
          <w:rStyle w:val="normaltextrun"/>
          <w:rFonts w:ascii="Arial" w:hAnsi="Arial" w:cs="Arial"/>
        </w:rPr>
      </w:pPr>
      <w:r w:rsidRPr="00570F72">
        <w:rPr>
          <w:rFonts w:ascii="Arial" w:hAnsi="Arial" w:cs="Arial"/>
        </w:rPr>
        <w:t xml:space="preserve">Do not use </w:t>
      </w:r>
      <w:r w:rsidRPr="00570F72">
        <w:rPr>
          <w:rStyle w:val="normaltextrun"/>
          <w:rFonts w:ascii="Arial" w:hAnsi="Arial" w:cs="Arial"/>
          <w:color w:val="000000"/>
          <w:bdr w:val="none" w:sz="0" w:space="0" w:color="auto" w:frame="1"/>
        </w:rPr>
        <w:t>material repositories, where students store essays and notes</w:t>
      </w:r>
      <w:r w:rsidR="00924B27" w:rsidRPr="00570F72">
        <w:rPr>
          <w:rStyle w:val="normaltextrun"/>
          <w:rFonts w:ascii="Arial" w:hAnsi="Arial" w:cs="Arial"/>
          <w:color w:val="000000"/>
          <w:bdr w:val="none" w:sz="0" w:space="0" w:color="auto" w:frame="1"/>
        </w:rPr>
        <w:t>, without full referencing.</w:t>
      </w:r>
    </w:p>
    <w:p w14:paraId="03AC572F" w14:textId="19F6F0F5" w:rsidR="00FA137E" w:rsidRPr="00570F72" w:rsidRDefault="00A52799" w:rsidP="0040422D">
      <w:pPr>
        <w:pStyle w:val="ListParagraph"/>
        <w:numPr>
          <w:ilvl w:val="0"/>
          <w:numId w:val="37"/>
        </w:numPr>
        <w:autoSpaceDE w:val="0"/>
        <w:autoSpaceDN w:val="0"/>
        <w:adjustRightInd w:val="0"/>
        <w:jc w:val="both"/>
        <w:rPr>
          <w:rFonts w:ascii="Arial" w:hAnsi="Arial" w:cs="Arial"/>
        </w:rPr>
      </w:pPr>
      <w:r w:rsidRPr="00570F72">
        <w:rPr>
          <w:rFonts w:ascii="Arial" w:hAnsi="Arial" w:cs="Arial"/>
        </w:rPr>
        <w:t>Do not use paraphrasing software or Artificial Intelligence Generators, unless you have been allowed to do so by the module tutor.</w:t>
      </w:r>
    </w:p>
    <w:p w14:paraId="4A75BF22" w14:textId="7DFEAD6D" w:rsidR="00072AF8" w:rsidRPr="00570F72" w:rsidRDefault="00A52799" w:rsidP="00072AF8">
      <w:pPr>
        <w:autoSpaceDE w:val="0"/>
        <w:autoSpaceDN w:val="0"/>
        <w:adjustRightInd w:val="0"/>
        <w:jc w:val="both"/>
        <w:rPr>
          <w:rFonts w:cs="Arial"/>
          <w:szCs w:val="22"/>
        </w:rPr>
      </w:pPr>
      <w:r w:rsidRPr="00570F72">
        <w:rPr>
          <w:rFonts w:cs="Arial"/>
          <w:szCs w:val="22"/>
        </w:rPr>
        <w:t xml:space="preserve">Fundamentally, the work that you submit for any part of your degree </w:t>
      </w:r>
      <w:r w:rsidRPr="00570F72">
        <w:rPr>
          <w:rFonts w:cs="Arial"/>
          <w:b/>
          <w:bCs/>
          <w:szCs w:val="22"/>
        </w:rPr>
        <w:t>must be your own</w:t>
      </w:r>
      <w:r w:rsidRPr="00570F72">
        <w:rPr>
          <w:rFonts w:cs="Arial"/>
          <w:szCs w:val="22"/>
        </w:rPr>
        <w:t>.</w:t>
      </w:r>
    </w:p>
    <w:p w14:paraId="2E502B5B" w14:textId="77777777" w:rsidR="00A52799" w:rsidRPr="00570F72" w:rsidRDefault="00A52799" w:rsidP="00072AF8">
      <w:pPr>
        <w:autoSpaceDE w:val="0"/>
        <w:autoSpaceDN w:val="0"/>
        <w:adjustRightInd w:val="0"/>
        <w:jc w:val="both"/>
        <w:rPr>
          <w:rFonts w:cs="Arial"/>
          <w:szCs w:val="22"/>
        </w:rPr>
      </w:pPr>
    </w:p>
    <w:p w14:paraId="277DC1F0" w14:textId="12E732AE" w:rsidR="00A52799" w:rsidRPr="00570F72" w:rsidRDefault="008640EE" w:rsidP="00A52799">
      <w:pPr>
        <w:autoSpaceDE w:val="0"/>
        <w:autoSpaceDN w:val="0"/>
        <w:adjustRightInd w:val="0"/>
        <w:jc w:val="both"/>
        <w:rPr>
          <w:rStyle w:val="normaltextrun"/>
          <w:rFonts w:cs="Arial"/>
          <w:szCs w:val="22"/>
        </w:rPr>
      </w:pPr>
      <w:r w:rsidRPr="00570F72">
        <w:rPr>
          <w:rStyle w:val="normaltextrun"/>
          <w:rFonts w:cs="Arial"/>
          <w:b/>
          <w:bCs/>
          <w:szCs w:val="22"/>
        </w:rPr>
        <w:t>Collusion</w:t>
      </w:r>
      <w:r w:rsidRPr="00570F72">
        <w:rPr>
          <w:rStyle w:val="normaltextrun"/>
          <w:rFonts w:cs="Arial"/>
          <w:szCs w:val="22"/>
        </w:rPr>
        <w:t xml:space="preserve"> is when two or more students submit work that is very similar and there is evidence to suggest that they worked together or one used the other's work.</w:t>
      </w:r>
      <w:r w:rsidRPr="00570F72">
        <w:rPr>
          <w:rStyle w:val="eop"/>
          <w:rFonts w:cs="Arial"/>
          <w:szCs w:val="22"/>
        </w:rPr>
        <w:t xml:space="preserve">  </w:t>
      </w:r>
      <w:r w:rsidRPr="00570F72">
        <w:rPr>
          <w:rStyle w:val="normaltextrun"/>
          <w:rFonts w:cs="Arial"/>
          <w:szCs w:val="22"/>
        </w:rPr>
        <w:t>Collusion is only relevant when the assignment is to be completed by each student individually. Group work that is submitted on a group basis is not subject to allegations of collusion. </w:t>
      </w:r>
    </w:p>
    <w:p w14:paraId="2BEA6745" w14:textId="28FD7161" w:rsidR="00A52799" w:rsidRPr="00570F72" w:rsidRDefault="00A52799" w:rsidP="00A52799">
      <w:pPr>
        <w:autoSpaceDE w:val="0"/>
        <w:autoSpaceDN w:val="0"/>
        <w:adjustRightInd w:val="0"/>
        <w:jc w:val="both"/>
        <w:rPr>
          <w:rFonts w:cs="Arial"/>
          <w:szCs w:val="22"/>
        </w:rPr>
      </w:pPr>
    </w:p>
    <w:p w14:paraId="1DF36C2F" w14:textId="1748FF07" w:rsidR="00A52799" w:rsidRPr="00570F72" w:rsidRDefault="00A52799" w:rsidP="00A52799">
      <w:pPr>
        <w:autoSpaceDE w:val="0"/>
        <w:autoSpaceDN w:val="0"/>
        <w:adjustRightInd w:val="0"/>
        <w:jc w:val="both"/>
        <w:rPr>
          <w:rFonts w:cs="Arial"/>
          <w:szCs w:val="22"/>
        </w:rPr>
      </w:pPr>
      <w:r w:rsidRPr="00570F72">
        <w:rPr>
          <w:rFonts w:cs="Arial"/>
          <w:szCs w:val="22"/>
        </w:rPr>
        <w:t>How to avoid collusion:</w:t>
      </w:r>
    </w:p>
    <w:p w14:paraId="430DE017" w14:textId="77777777" w:rsidR="000F6B00" w:rsidRPr="00570F72" w:rsidRDefault="000F6B00" w:rsidP="000F6B00">
      <w:pPr>
        <w:pStyle w:val="ListParagraph"/>
        <w:numPr>
          <w:ilvl w:val="0"/>
          <w:numId w:val="41"/>
        </w:numPr>
        <w:autoSpaceDE w:val="0"/>
        <w:autoSpaceDN w:val="0"/>
        <w:adjustRightInd w:val="0"/>
        <w:jc w:val="both"/>
        <w:rPr>
          <w:rFonts w:ascii="Arial" w:hAnsi="Arial" w:cs="Arial"/>
        </w:rPr>
      </w:pPr>
      <w:r w:rsidRPr="00570F72">
        <w:rPr>
          <w:rFonts w:ascii="Arial" w:hAnsi="Arial" w:cs="Arial"/>
        </w:rPr>
        <w:t xml:space="preserve">Keep your materials, such as notes from reading, essay drafts, etc. private. </w:t>
      </w:r>
    </w:p>
    <w:p w14:paraId="3052E90D" w14:textId="77777777" w:rsidR="000F6B00" w:rsidRPr="00570F72" w:rsidRDefault="000F6B00" w:rsidP="000F6B00">
      <w:pPr>
        <w:pStyle w:val="ListParagraph"/>
        <w:numPr>
          <w:ilvl w:val="0"/>
          <w:numId w:val="41"/>
        </w:numPr>
        <w:autoSpaceDE w:val="0"/>
        <w:autoSpaceDN w:val="0"/>
        <w:adjustRightInd w:val="0"/>
        <w:jc w:val="both"/>
        <w:rPr>
          <w:rFonts w:ascii="Arial" w:hAnsi="Arial" w:cs="Arial"/>
        </w:rPr>
      </w:pPr>
      <w:r w:rsidRPr="00570F72">
        <w:rPr>
          <w:rFonts w:ascii="Arial" w:hAnsi="Arial" w:cs="Arial"/>
        </w:rPr>
        <w:t xml:space="preserve">Do not share them with others, whether in the same class or in another class. </w:t>
      </w:r>
    </w:p>
    <w:p w14:paraId="48765136" w14:textId="77777777" w:rsidR="000F6B00" w:rsidRPr="00570F72" w:rsidRDefault="000F6B00" w:rsidP="000F6B00">
      <w:pPr>
        <w:pStyle w:val="ListParagraph"/>
        <w:numPr>
          <w:ilvl w:val="0"/>
          <w:numId w:val="41"/>
        </w:numPr>
        <w:autoSpaceDE w:val="0"/>
        <w:autoSpaceDN w:val="0"/>
        <w:adjustRightInd w:val="0"/>
        <w:jc w:val="both"/>
        <w:rPr>
          <w:rFonts w:ascii="Arial" w:hAnsi="Arial" w:cs="Arial"/>
        </w:rPr>
      </w:pPr>
      <w:r w:rsidRPr="00570F72">
        <w:rPr>
          <w:rFonts w:ascii="Arial" w:hAnsi="Arial" w:cs="Arial"/>
        </w:rPr>
        <w:t xml:space="preserve">Do not publish them online. </w:t>
      </w:r>
    </w:p>
    <w:p w14:paraId="666C77B2" w14:textId="4A7A14A1" w:rsidR="00A52799" w:rsidRPr="00570F72" w:rsidRDefault="000F6B00" w:rsidP="000F6B00">
      <w:pPr>
        <w:pStyle w:val="ListParagraph"/>
        <w:numPr>
          <w:ilvl w:val="0"/>
          <w:numId w:val="41"/>
        </w:numPr>
        <w:autoSpaceDE w:val="0"/>
        <w:autoSpaceDN w:val="0"/>
        <w:adjustRightInd w:val="0"/>
        <w:jc w:val="both"/>
        <w:rPr>
          <w:rFonts w:ascii="Arial" w:hAnsi="Arial" w:cs="Arial"/>
        </w:rPr>
      </w:pPr>
      <w:r w:rsidRPr="00570F72">
        <w:rPr>
          <w:rFonts w:ascii="Arial" w:hAnsi="Arial" w:cs="Arial"/>
        </w:rPr>
        <w:t>Do not leave them in shared computers without password protection.</w:t>
      </w:r>
    </w:p>
    <w:p w14:paraId="7B6042D0" w14:textId="02E44A71" w:rsidR="00A52799" w:rsidRPr="00570F72" w:rsidRDefault="00570F72" w:rsidP="00A52799">
      <w:pPr>
        <w:autoSpaceDE w:val="0"/>
        <w:autoSpaceDN w:val="0"/>
        <w:adjustRightInd w:val="0"/>
        <w:jc w:val="both"/>
        <w:rPr>
          <w:rStyle w:val="eop"/>
          <w:rFonts w:cs="Arial"/>
          <w:color w:val="000000"/>
          <w:szCs w:val="22"/>
          <w:shd w:val="clear" w:color="auto" w:fill="FFFFFF"/>
        </w:rPr>
      </w:pPr>
      <w:r w:rsidRPr="00570F72">
        <w:rPr>
          <w:rStyle w:val="normaltextrun"/>
          <w:rFonts w:cs="Arial"/>
          <w:color w:val="000000"/>
          <w:szCs w:val="22"/>
          <w:shd w:val="clear" w:color="auto" w:fill="FFFFFF"/>
        </w:rPr>
        <w:t>There is no problem in discussing your work, your discoveries and knowledge with other students. On the contrary, you will often be asked to work with others informally whether in class or outside. Learning from others and teaching others is an essential avenue to deeper learning.</w:t>
      </w:r>
      <w:r w:rsidRPr="00570F72">
        <w:rPr>
          <w:rStyle w:val="eop"/>
          <w:rFonts w:cs="Arial"/>
          <w:color w:val="000000"/>
          <w:szCs w:val="22"/>
          <w:shd w:val="clear" w:color="auto" w:fill="FFFFFF"/>
        </w:rPr>
        <w:t> </w:t>
      </w:r>
    </w:p>
    <w:p w14:paraId="0B087E89" w14:textId="77777777" w:rsidR="00570F72" w:rsidRPr="00570F72" w:rsidRDefault="00570F72" w:rsidP="00A52799">
      <w:pPr>
        <w:autoSpaceDE w:val="0"/>
        <w:autoSpaceDN w:val="0"/>
        <w:adjustRightInd w:val="0"/>
        <w:jc w:val="both"/>
        <w:rPr>
          <w:rFonts w:cs="Arial"/>
          <w:szCs w:val="22"/>
        </w:rPr>
      </w:pPr>
    </w:p>
    <w:p w14:paraId="5ACBBF7D" w14:textId="5C470728" w:rsidR="00DB2345" w:rsidRPr="00570F72" w:rsidRDefault="00DB2345" w:rsidP="00A52799">
      <w:pPr>
        <w:autoSpaceDE w:val="0"/>
        <w:autoSpaceDN w:val="0"/>
        <w:adjustRightInd w:val="0"/>
        <w:jc w:val="both"/>
        <w:rPr>
          <w:rFonts w:cs="Arial"/>
          <w:szCs w:val="22"/>
        </w:rPr>
      </w:pPr>
      <w:r w:rsidRPr="00570F72">
        <w:rPr>
          <w:rFonts w:cs="Arial"/>
          <w:b/>
          <w:bCs/>
          <w:szCs w:val="22"/>
        </w:rPr>
        <w:t>Cheating in examinations</w:t>
      </w:r>
      <w:r w:rsidRPr="00570F72">
        <w:rPr>
          <w:rFonts w:cs="Arial"/>
          <w:szCs w:val="22"/>
        </w:rPr>
        <w:t xml:space="preserve"> (or other formal assessment) includes the possession of unauthorised material or technology during an examination, and attempting to access unseen assessment materials in an advance of an examination</w:t>
      </w:r>
      <w:r w:rsidR="00272DA8" w:rsidRPr="00570F72">
        <w:rPr>
          <w:rFonts w:cs="Arial"/>
          <w:szCs w:val="22"/>
        </w:rPr>
        <w:t>.</w:t>
      </w:r>
      <w:bookmarkEnd w:id="23"/>
    </w:p>
    <w:p w14:paraId="4611354A" w14:textId="77777777" w:rsidR="00272DA8" w:rsidRPr="00272DA8" w:rsidRDefault="00272DA8" w:rsidP="00272DA8">
      <w:pPr>
        <w:autoSpaceDE w:val="0"/>
        <w:autoSpaceDN w:val="0"/>
        <w:adjustRightInd w:val="0"/>
        <w:jc w:val="both"/>
        <w:rPr>
          <w:rFonts w:cs="Arial"/>
        </w:rPr>
      </w:pPr>
    </w:p>
    <w:p w14:paraId="7732E293" w14:textId="002E3B25" w:rsidR="004B278F" w:rsidRPr="004B278F" w:rsidRDefault="004B278F" w:rsidP="60269D23">
      <w:pPr>
        <w:jc w:val="both"/>
        <w:rPr>
          <w:rFonts w:eastAsia="Arial" w:cs="Arial"/>
        </w:rPr>
      </w:pPr>
      <w:r w:rsidRPr="36AA3193">
        <w:t xml:space="preserve">When </w:t>
      </w:r>
      <w:r w:rsidR="000D3451" w:rsidRPr="36AA3193">
        <w:t xml:space="preserve">enrolling </w:t>
      </w:r>
      <w:r w:rsidRPr="36AA3193">
        <w:t xml:space="preserve">as a student at the University of Wales Trinity Saint David you have consented to your work being scrutinised both electronically and </w:t>
      </w:r>
      <w:r w:rsidR="006079FA">
        <w:t>for academic misconduct</w:t>
      </w:r>
      <w:r w:rsidRPr="36AA3193">
        <w:t xml:space="preserve">.  </w:t>
      </w:r>
      <w:r w:rsidR="0020723A">
        <w:t xml:space="preserve">Normally, </w:t>
      </w:r>
      <w:r w:rsidRPr="36AA3193">
        <w:t xml:space="preserve">your work will be submitted electronically via Moodle.  </w:t>
      </w:r>
    </w:p>
    <w:p w14:paraId="762B1311" w14:textId="77777777" w:rsidR="004B278F" w:rsidRPr="004B278F" w:rsidRDefault="004B278F" w:rsidP="004B278F">
      <w:pPr>
        <w:jc w:val="both"/>
        <w:rPr>
          <w:rFonts w:cs="Arial"/>
          <w:szCs w:val="22"/>
        </w:rPr>
      </w:pPr>
    </w:p>
    <w:p w14:paraId="6D876224" w14:textId="1091C35C" w:rsidR="004B278F" w:rsidRPr="004C0775" w:rsidRDefault="004B278F" w:rsidP="60269D23">
      <w:pPr>
        <w:jc w:val="both"/>
        <w:rPr>
          <w:rFonts w:eastAsia="Arial" w:cs="Arial"/>
        </w:rPr>
      </w:pPr>
      <w:r w:rsidRPr="36AA3193">
        <w:t xml:space="preserve">For submissions outside of the Moodle platform, it is equally important that you reference your sources accurately.  In some </w:t>
      </w:r>
      <w:r w:rsidR="00232D57" w:rsidRPr="36AA3193">
        <w:t>cases,</w:t>
      </w:r>
      <w:r w:rsidRPr="36AA3193">
        <w:t xml:space="preserve"> you will be expected to submit both hard and electronic copies, which can be checked against the database of the UK Higher Education Plagiarism Detection Service.  For handwritten, portfolio and process </w:t>
      </w:r>
      <w:r w:rsidRPr="36AA3193">
        <w:lastRenderedPageBreak/>
        <w:t>workbook submissions check with your module tutor if you are in any doubt about whether you have infringed the regulations.  They are here to assist you; ensure that you tak</w:t>
      </w:r>
      <w:r w:rsidR="00F104C5" w:rsidRPr="36AA3193">
        <w:t>e advantage of their expertise.</w:t>
      </w:r>
    </w:p>
    <w:p w14:paraId="3057B0DA" w14:textId="77777777" w:rsidR="00EE18B4" w:rsidRPr="00EE18B4" w:rsidRDefault="00EE18B4" w:rsidP="004C0775">
      <w:pPr>
        <w:pStyle w:val="Heading1"/>
      </w:pPr>
      <w:bookmarkStart w:id="25" w:name="_Toc141172038"/>
      <w:r>
        <w:t>LIBRARY AND LEARNING RESOURCES</w:t>
      </w:r>
      <w:bookmarkEnd w:id="25"/>
    </w:p>
    <w:p w14:paraId="6BE864D6" w14:textId="77777777" w:rsidR="00772020" w:rsidRDefault="00772020" w:rsidP="00772020">
      <w:pPr>
        <w:jc w:val="both"/>
        <w:rPr>
          <w:rStyle w:val="normaltextrun1"/>
          <w:rFonts w:cs="Arial"/>
        </w:rPr>
      </w:pPr>
      <w:bookmarkStart w:id="26" w:name="_Hlk133400280"/>
      <w:r w:rsidRPr="00BA6815">
        <w:rPr>
          <w:rStyle w:val="normaltextrun1"/>
          <w:rFonts w:cs="Arial"/>
        </w:rPr>
        <w:t>The Library and Learning Resources (LLR) aims to support and enhance the learning, teaching and research activities of staff and students across the University. There are libraries at Swansea, Carmarthen, Lampeter</w:t>
      </w:r>
      <w:r>
        <w:rPr>
          <w:rStyle w:val="normaltextrun1"/>
          <w:rFonts w:cs="Arial"/>
        </w:rPr>
        <w:t xml:space="preserve">, </w:t>
      </w:r>
      <w:r w:rsidRPr="00BA6815">
        <w:rPr>
          <w:rStyle w:val="normaltextrun1"/>
          <w:rFonts w:cs="Arial"/>
        </w:rPr>
        <w:t>London</w:t>
      </w:r>
      <w:r>
        <w:rPr>
          <w:rStyle w:val="normaltextrun1"/>
          <w:rFonts w:cs="Arial"/>
        </w:rPr>
        <w:t xml:space="preserve"> and Birmingham</w:t>
      </w:r>
      <w:r w:rsidRPr="00BA6815">
        <w:rPr>
          <w:rStyle w:val="normaltextrun1"/>
          <w:rFonts w:cs="Arial"/>
        </w:rPr>
        <w:t xml:space="preserve"> campuses, providing access to a variety of welcoming and flexible learning spaces. We provide on and off campus access to thousands of online journals and e-books, and subscribe to online databases relevant to each subject area; in addition to specialist digital and information literacy support, research support and special collections and archives.  </w:t>
      </w:r>
    </w:p>
    <w:p w14:paraId="4D71675E" w14:textId="77777777" w:rsidR="00772020" w:rsidRPr="00BA6815" w:rsidRDefault="00772020" w:rsidP="00772020">
      <w:pPr>
        <w:jc w:val="both"/>
        <w:rPr>
          <w:rStyle w:val="normaltextrun1"/>
          <w:rFonts w:cs="Arial"/>
        </w:rPr>
      </w:pPr>
      <w:r w:rsidRPr="00BA6815">
        <w:rPr>
          <w:rStyle w:val="normaltextrun1"/>
          <w:rFonts w:cs="Arial"/>
        </w:rPr>
        <w:t xml:space="preserve">  </w:t>
      </w:r>
    </w:p>
    <w:p w14:paraId="12976448" w14:textId="77777777" w:rsidR="00772020" w:rsidRPr="00BA6815" w:rsidRDefault="00772020" w:rsidP="00772020">
      <w:pPr>
        <w:jc w:val="both"/>
        <w:rPr>
          <w:rStyle w:val="normaltextrun1"/>
          <w:rFonts w:cs="Arial"/>
        </w:rPr>
      </w:pPr>
      <w:r w:rsidRPr="00BA6815">
        <w:rPr>
          <w:rStyle w:val="normaltextrun1"/>
          <w:rFonts w:cs="Arial"/>
        </w:rPr>
        <w:t>The L</w:t>
      </w:r>
      <w:r>
        <w:rPr>
          <w:rStyle w:val="normaltextrun1"/>
          <w:rFonts w:cs="Arial"/>
        </w:rPr>
        <w:t>LR</w:t>
      </w:r>
      <w:r w:rsidRPr="00BA6815">
        <w:rPr>
          <w:rStyle w:val="normaltextrun1"/>
          <w:rFonts w:cs="Arial"/>
        </w:rPr>
        <w:t xml:space="preserve"> is a full member of WHELF (Wales Higher Education Libraries Forum) and is also a member of the SCONUL Access (Society of College, National and University Libraries) scheme, which is a co-operative venture between most of the higher education libraries of the UK and Ireland. It enables staff, research students, full time postgraduates and part-time, distance learning and placement students to borrow material from other libraries. Librarians are welcomed to Staff</w:t>
      </w:r>
      <w:r>
        <w:rPr>
          <w:rStyle w:val="normaltextrun1"/>
          <w:rFonts w:cs="Arial"/>
        </w:rPr>
        <w:t xml:space="preserve"> /</w:t>
      </w:r>
      <w:r w:rsidRPr="00BA6815">
        <w:rPr>
          <w:rStyle w:val="normaltextrun1"/>
          <w:rFonts w:cs="Arial"/>
        </w:rPr>
        <w:t xml:space="preserve"> Student Committees and other relevant Institute meetings where invited, including Institute Boards. </w:t>
      </w:r>
    </w:p>
    <w:p w14:paraId="54EEDD8B" w14:textId="77777777" w:rsidR="00772020" w:rsidRPr="00BA6815" w:rsidRDefault="00772020" w:rsidP="00772020">
      <w:pPr>
        <w:jc w:val="both"/>
        <w:rPr>
          <w:rStyle w:val="normaltextrun1"/>
          <w:rFonts w:cs="Arial"/>
        </w:rPr>
      </w:pPr>
    </w:p>
    <w:p w14:paraId="6AB610F5" w14:textId="77777777" w:rsidR="00772020" w:rsidRPr="00BA6815" w:rsidRDefault="00772020" w:rsidP="00772020">
      <w:pPr>
        <w:jc w:val="both"/>
        <w:rPr>
          <w:rStyle w:val="normaltextrun1"/>
          <w:rFonts w:cs="Arial"/>
          <w:b/>
        </w:rPr>
      </w:pPr>
      <w:r w:rsidRPr="00BA6815">
        <w:rPr>
          <w:rStyle w:val="normaltextrun1"/>
          <w:rFonts w:cs="Arial"/>
          <w:b/>
        </w:rPr>
        <w:t>Online Library</w:t>
      </w:r>
    </w:p>
    <w:p w14:paraId="65B583AF" w14:textId="77777777" w:rsidR="00772020" w:rsidRPr="00BA6815" w:rsidRDefault="00772020" w:rsidP="00772020">
      <w:pPr>
        <w:jc w:val="both"/>
        <w:rPr>
          <w:rStyle w:val="normaltextrun1"/>
          <w:rFonts w:cs="Arial"/>
        </w:rPr>
      </w:pPr>
      <w:r w:rsidRPr="00BA6815">
        <w:rPr>
          <w:rStyle w:val="normaltextrun1"/>
          <w:rFonts w:cs="Arial"/>
        </w:rPr>
        <w:t>The LLR offers a wide range of printed and electronic resources for the programmes offered by the Institute of Science and Art. The L</w:t>
      </w:r>
      <w:r>
        <w:rPr>
          <w:rStyle w:val="normaltextrun1"/>
          <w:rFonts w:cs="Arial"/>
        </w:rPr>
        <w:t>LR</w:t>
      </w:r>
      <w:r w:rsidRPr="00BA6815">
        <w:rPr>
          <w:rStyle w:val="normaltextrun1"/>
          <w:rFonts w:cs="Arial"/>
        </w:rPr>
        <w:t xml:space="preserve"> houses an extensive collection of online e-journals</w:t>
      </w:r>
      <w:r>
        <w:rPr>
          <w:rStyle w:val="normaltextrun1"/>
          <w:rFonts w:cs="Arial"/>
        </w:rPr>
        <w:t xml:space="preserve">, </w:t>
      </w:r>
      <w:r w:rsidRPr="00BA6815">
        <w:rPr>
          <w:rStyle w:val="normaltextrun1"/>
          <w:rFonts w:cs="Arial"/>
        </w:rPr>
        <w:t>e-books</w:t>
      </w:r>
      <w:r>
        <w:rPr>
          <w:rStyle w:val="normaltextrun1"/>
          <w:rFonts w:cs="Arial"/>
        </w:rPr>
        <w:t>, and audio-visual material</w:t>
      </w:r>
      <w:r w:rsidRPr="00BA6815">
        <w:rPr>
          <w:rStyle w:val="normaltextrun1"/>
          <w:rFonts w:cs="Arial"/>
        </w:rPr>
        <w:t xml:space="preserve">, with the electronic resources being available 24/7. Users may access a variety of e-resources, containing scholarly journals, newspapers, company reports and reference material. </w:t>
      </w:r>
    </w:p>
    <w:p w14:paraId="7F89B400" w14:textId="77777777" w:rsidR="00772020" w:rsidRPr="00BA6815" w:rsidRDefault="00772020" w:rsidP="00772020">
      <w:pPr>
        <w:jc w:val="both"/>
        <w:rPr>
          <w:rStyle w:val="normaltextrun1"/>
          <w:rFonts w:cs="Arial"/>
        </w:rPr>
      </w:pPr>
    </w:p>
    <w:p w14:paraId="60CB65A0" w14:textId="77777777" w:rsidR="00772020" w:rsidRPr="00BA6815" w:rsidRDefault="00772020" w:rsidP="00772020">
      <w:pPr>
        <w:jc w:val="both"/>
        <w:rPr>
          <w:rStyle w:val="normaltextrun1"/>
          <w:rFonts w:cs="Arial"/>
          <w:b/>
        </w:rPr>
      </w:pPr>
      <w:r w:rsidRPr="00BA6815">
        <w:rPr>
          <w:rStyle w:val="normaltextrun1"/>
          <w:rFonts w:cs="Arial"/>
          <w:b/>
        </w:rPr>
        <w:t>Skills Development</w:t>
      </w:r>
    </w:p>
    <w:p w14:paraId="76068E41" w14:textId="77777777" w:rsidR="00772020" w:rsidRDefault="00772020" w:rsidP="00772020">
      <w:pPr>
        <w:jc w:val="both"/>
        <w:rPr>
          <w:rStyle w:val="normaltextrun1"/>
          <w:rFonts w:cs="Arial"/>
        </w:rPr>
      </w:pPr>
      <w:r w:rsidRPr="00BA6815">
        <w:rPr>
          <w:rStyle w:val="normaltextrun1"/>
          <w:rFonts w:cs="Arial"/>
        </w:rPr>
        <w:t xml:space="preserve">Academic Liaison Librarians are the main point of contact for staff and students, and contribute to teaching and learning by helping students to develop the skills required to find, use and evaluate information sources within the subject areas taught by the Institute. All new students receive a </w:t>
      </w:r>
      <w:r>
        <w:rPr>
          <w:rStyle w:val="normaltextrun1"/>
          <w:rFonts w:cs="Arial"/>
        </w:rPr>
        <w:t>b</w:t>
      </w:r>
      <w:r w:rsidRPr="00BA6815">
        <w:rPr>
          <w:rStyle w:val="normaltextrun1"/>
          <w:rFonts w:cs="Arial"/>
        </w:rPr>
        <w:t xml:space="preserve">asic </w:t>
      </w:r>
      <w:r>
        <w:rPr>
          <w:rStyle w:val="normaltextrun1"/>
          <w:rFonts w:cs="Arial"/>
        </w:rPr>
        <w:t>s</w:t>
      </w:r>
      <w:r w:rsidRPr="00BA6815">
        <w:rPr>
          <w:rStyle w:val="normaltextrun1"/>
          <w:rFonts w:cs="Arial"/>
        </w:rPr>
        <w:t xml:space="preserve">kills session and a referencing session during the first term, followed by more in-depth sessions throughout their studies. </w:t>
      </w:r>
    </w:p>
    <w:p w14:paraId="748C395D" w14:textId="77777777" w:rsidR="00772020" w:rsidRDefault="00772020" w:rsidP="00772020">
      <w:pPr>
        <w:jc w:val="both"/>
        <w:rPr>
          <w:rStyle w:val="normaltextrun1"/>
          <w:rFonts w:cs="Arial"/>
        </w:rPr>
      </w:pPr>
    </w:p>
    <w:p w14:paraId="42819866" w14:textId="77777777" w:rsidR="00772020" w:rsidRPr="00BA6815" w:rsidRDefault="00772020" w:rsidP="00772020">
      <w:pPr>
        <w:jc w:val="both"/>
        <w:rPr>
          <w:rStyle w:val="normaltextrun1"/>
          <w:rFonts w:cs="Arial"/>
        </w:rPr>
      </w:pPr>
      <w:r w:rsidRPr="00BA6815">
        <w:rPr>
          <w:rStyle w:val="normaltextrun1"/>
          <w:rFonts w:cs="Arial"/>
        </w:rPr>
        <w:t xml:space="preserve">Academic Liaison Librarians also provide a wider InfoSkills programme focusing on transferable employability skills and academic skills. This includes advanced search skills, ethical use of information, referencing and managing your online identity. Support can be provided face-to-face or remotely; by email, over the phone or via </w:t>
      </w:r>
      <w:r>
        <w:rPr>
          <w:rStyle w:val="normaltextrun1"/>
          <w:rFonts w:cs="Arial"/>
        </w:rPr>
        <w:t>Teams</w:t>
      </w:r>
      <w:r w:rsidRPr="00BA6815">
        <w:rPr>
          <w:rStyle w:val="normaltextrun1"/>
          <w:rFonts w:cs="Arial"/>
        </w:rPr>
        <w:t xml:space="preserve">. </w:t>
      </w:r>
      <w:r>
        <w:rPr>
          <w:rStyle w:val="normaltextrun1"/>
          <w:rFonts w:cs="Arial"/>
        </w:rPr>
        <w:t xml:space="preserve">Students can also book a one-to-one session directly with their librarian or digital skills advisor from the library website.  </w:t>
      </w:r>
      <w:r w:rsidRPr="00BA6815">
        <w:rPr>
          <w:rStyle w:val="normaltextrun1"/>
          <w:rFonts w:cs="Arial"/>
        </w:rPr>
        <w:t xml:space="preserve">Referencing guidance is also available from the </w:t>
      </w:r>
      <w:r>
        <w:rPr>
          <w:rStyle w:val="normaltextrun1"/>
          <w:rFonts w:cs="Arial"/>
        </w:rPr>
        <w:t>LLR</w:t>
      </w:r>
      <w:r w:rsidRPr="00BA6815">
        <w:rPr>
          <w:rStyle w:val="normaltextrun1"/>
          <w:rFonts w:cs="Arial"/>
        </w:rPr>
        <w:t xml:space="preserve"> and can be accessed from the </w:t>
      </w:r>
      <w:r>
        <w:rPr>
          <w:rStyle w:val="normaltextrun1"/>
          <w:rFonts w:cs="Arial"/>
        </w:rPr>
        <w:t>library</w:t>
      </w:r>
      <w:r w:rsidRPr="00BA6815">
        <w:rPr>
          <w:rStyle w:val="normaltextrun1"/>
          <w:rFonts w:cs="Arial"/>
        </w:rPr>
        <w:t xml:space="preserve"> website.  </w:t>
      </w:r>
    </w:p>
    <w:p w14:paraId="00C06563" w14:textId="77777777" w:rsidR="00772020" w:rsidRPr="00BA6815" w:rsidRDefault="00772020" w:rsidP="00772020">
      <w:pPr>
        <w:jc w:val="both"/>
        <w:rPr>
          <w:rStyle w:val="normaltextrun1"/>
          <w:rFonts w:cs="Arial"/>
        </w:rPr>
      </w:pPr>
    </w:p>
    <w:p w14:paraId="6FFE42C1" w14:textId="77777777" w:rsidR="00772020" w:rsidRDefault="00772020" w:rsidP="00772020">
      <w:pPr>
        <w:jc w:val="both"/>
        <w:rPr>
          <w:b/>
          <w:bCs/>
        </w:rPr>
      </w:pPr>
      <w:r w:rsidRPr="00BA6815">
        <w:rPr>
          <w:b/>
          <w:bCs/>
        </w:rPr>
        <w:t>D</w:t>
      </w:r>
      <w:r>
        <w:rPr>
          <w:b/>
          <w:bCs/>
        </w:rPr>
        <w:t>igital Skills</w:t>
      </w:r>
    </w:p>
    <w:p w14:paraId="0853E45F" w14:textId="77777777" w:rsidR="00772020" w:rsidRPr="00B05E53" w:rsidRDefault="00772020" w:rsidP="00772020">
      <w:pPr>
        <w:jc w:val="both"/>
        <w:rPr>
          <w:rFonts w:cs="Arial"/>
        </w:rPr>
      </w:pPr>
      <w:r w:rsidRPr="00B05E53">
        <w:rPr>
          <w:rFonts w:cs="Arial"/>
        </w:rPr>
        <w:t>Our Digital Services team are always on hand to assist students in identifying their own skills gaps and locate appropriate structured learning resources to develop digital confidence.</w:t>
      </w:r>
      <w:r w:rsidRPr="00B05E53">
        <w:rPr>
          <w:rFonts w:cs="Arial"/>
          <w:color w:val="212529"/>
          <w:shd w:val="clear" w:color="auto" w:fill="FFFFFF"/>
        </w:rPr>
        <w:t xml:space="preserve"> You can access our full range of digital skills resources at any time.  Many of our courses are from LinkedIn Learning, and as a member of staff or student, you have free access.  Students can gain a range of digital badges t</w:t>
      </w:r>
      <w:r>
        <w:rPr>
          <w:rFonts w:cs="Arial"/>
          <w:color w:val="212529"/>
          <w:shd w:val="clear" w:color="auto" w:fill="FFFFFF"/>
        </w:rPr>
        <w:t xml:space="preserve">o </w:t>
      </w:r>
      <w:r w:rsidRPr="00B05E53">
        <w:rPr>
          <w:rFonts w:cs="Arial"/>
          <w:color w:val="212529"/>
          <w:shd w:val="clear" w:color="auto" w:fill="FFFFFF"/>
        </w:rPr>
        <w:t xml:space="preserve">demonstrate </w:t>
      </w:r>
      <w:r>
        <w:rPr>
          <w:rFonts w:cs="Arial"/>
          <w:color w:val="212529"/>
          <w:shd w:val="clear" w:color="auto" w:fill="FFFFFF"/>
        </w:rPr>
        <w:t>their</w:t>
      </w:r>
      <w:r w:rsidRPr="00B05E53">
        <w:rPr>
          <w:rFonts w:cs="Arial"/>
          <w:color w:val="212529"/>
          <w:shd w:val="clear" w:color="auto" w:fill="FFFFFF"/>
        </w:rPr>
        <w:t xml:space="preserve"> knowledge</w:t>
      </w:r>
      <w:r>
        <w:rPr>
          <w:rFonts w:cs="Arial"/>
          <w:color w:val="212529"/>
          <w:shd w:val="clear" w:color="auto" w:fill="FFFFFF"/>
        </w:rPr>
        <w:t xml:space="preserve"> and digital capabilities</w:t>
      </w:r>
      <w:r w:rsidRPr="00B05E53">
        <w:rPr>
          <w:rFonts w:cs="Arial"/>
          <w:color w:val="212529"/>
          <w:shd w:val="clear" w:color="auto" w:fill="FFFFFF"/>
        </w:rPr>
        <w:t>.</w:t>
      </w:r>
    </w:p>
    <w:p w14:paraId="156CD214" w14:textId="77777777" w:rsidR="00772020" w:rsidRPr="00BA6815" w:rsidRDefault="00772020" w:rsidP="00772020">
      <w:pPr>
        <w:jc w:val="both"/>
      </w:pPr>
    </w:p>
    <w:p w14:paraId="0AC3FA46" w14:textId="77777777" w:rsidR="00772020" w:rsidRPr="00BA6815" w:rsidRDefault="00772020" w:rsidP="00772020">
      <w:pPr>
        <w:jc w:val="both"/>
        <w:rPr>
          <w:rStyle w:val="normaltextrun1"/>
          <w:rFonts w:cs="Arial"/>
          <w:b/>
        </w:rPr>
      </w:pPr>
      <w:bookmarkStart w:id="27" w:name="_Hlk134781789"/>
      <w:r w:rsidRPr="00BA6815">
        <w:rPr>
          <w:rStyle w:val="normaltextrun1"/>
          <w:rFonts w:cs="Arial"/>
          <w:b/>
        </w:rPr>
        <w:t>Other Specialist Support</w:t>
      </w:r>
    </w:p>
    <w:p w14:paraId="1B64FAF7" w14:textId="77777777" w:rsidR="00772020" w:rsidRPr="00BA6815" w:rsidRDefault="00772020" w:rsidP="00772020">
      <w:pPr>
        <w:jc w:val="both"/>
        <w:rPr>
          <w:rStyle w:val="normaltextrun1"/>
          <w:rFonts w:cs="Arial"/>
        </w:rPr>
      </w:pPr>
      <w:r w:rsidRPr="00BA6815">
        <w:rPr>
          <w:rStyle w:val="normaltextrun1"/>
          <w:rFonts w:cs="Arial"/>
        </w:rPr>
        <w:t xml:space="preserve">The LLR offers access to a wide range of information sources in varied and accessible formats, ensuring equality of provision and access to learning materials. A designated </w:t>
      </w:r>
      <w:r w:rsidRPr="00BA6815">
        <w:rPr>
          <w:rStyle w:val="normaltextrun1"/>
          <w:rFonts w:cs="Arial"/>
        </w:rPr>
        <w:lastRenderedPageBreak/>
        <w:t xml:space="preserve">member of staff can help and advise students with disabilities or specific learning requirements. Specialist support on copyright, referencing, and research activities is also provided. This includes advice on Research Data Management, using referencing software, Open Access requirements, setting up your ORCID ID and measuring the impact of research, advanced literature searching and accessing other academic and research libraries.  </w:t>
      </w:r>
    </w:p>
    <w:p w14:paraId="0BFC9DAA" w14:textId="77777777" w:rsidR="00772020" w:rsidRPr="00BA6815" w:rsidRDefault="00772020" w:rsidP="00772020">
      <w:pPr>
        <w:jc w:val="both"/>
        <w:rPr>
          <w:rStyle w:val="normaltextrun1"/>
          <w:rFonts w:cs="Arial"/>
          <w:b/>
        </w:rPr>
      </w:pPr>
    </w:p>
    <w:p w14:paraId="7539449E" w14:textId="77777777" w:rsidR="00772020" w:rsidRPr="00BA6815" w:rsidRDefault="00772020" w:rsidP="00772020">
      <w:pPr>
        <w:jc w:val="both"/>
        <w:rPr>
          <w:rStyle w:val="normaltextrun1"/>
          <w:rFonts w:cs="Arial"/>
          <w:b/>
        </w:rPr>
      </w:pPr>
      <w:r w:rsidRPr="00BA6815">
        <w:rPr>
          <w:rStyle w:val="normaltextrun1"/>
          <w:rFonts w:cs="Arial"/>
          <w:b/>
        </w:rPr>
        <w:t>The Need More? Service</w:t>
      </w:r>
    </w:p>
    <w:p w14:paraId="310A54A4" w14:textId="77777777" w:rsidR="00772020" w:rsidRPr="00BA6815" w:rsidRDefault="00772020" w:rsidP="00772020">
      <w:pPr>
        <w:jc w:val="both"/>
        <w:rPr>
          <w:rStyle w:val="normaltextrun1"/>
          <w:rFonts w:cs="Arial"/>
        </w:rPr>
      </w:pPr>
      <w:r w:rsidRPr="00BA6815">
        <w:rPr>
          <w:rStyle w:val="normaltextrun1"/>
          <w:rFonts w:cs="Arial"/>
        </w:rPr>
        <w:t>The LLR provides a Need More? service which takes an innovative approach to resource delivery, providing a one stop shop for all learning resource needs. If a book, journal or other resource is needed and is not in library stock, it may be purchased, borrowed from another library or rented as an e-book. The service also provides a referral mechanism so that students are introduced to their Academic Liaison Librarian to ensure they are getting the most out of existing resources or where they are working on a specialist project.</w:t>
      </w:r>
    </w:p>
    <w:bookmarkEnd w:id="27"/>
    <w:p w14:paraId="745DD923" w14:textId="77777777" w:rsidR="00772020" w:rsidRPr="00BA6815" w:rsidRDefault="00772020" w:rsidP="00772020">
      <w:pPr>
        <w:jc w:val="both"/>
        <w:rPr>
          <w:rStyle w:val="normaltextrun1"/>
          <w:rFonts w:cs="Arial"/>
        </w:rPr>
      </w:pPr>
    </w:p>
    <w:p w14:paraId="4F601172" w14:textId="77777777" w:rsidR="00772020" w:rsidRPr="00BA6815" w:rsidRDefault="00772020" w:rsidP="00772020">
      <w:pPr>
        <w:jc w:val="both"/>
        <w:rPr>
          <w:rStyle w:val="normaltextrun1"/>
          <w:rFonts w:cs="Arial"/>
          <w:b/>
        </w:rPr>
      </w:pPr>
      <w:r w:rsidRPr="00BA6815">
        <w:rPr>
          <w:rStyle w:val="normaltextrun1"/>
          <w:rFonts w:cs="Arial"/>
          <w:b/>
        </w:rPr>
        <w:t>Learning Spaces</w:t>
      </w:r>
    </w:p>
    <w:p w14:paraId="338A1476" w14:textId="77777777" w:rsidR="00772020" w:rsidRPr="00BA6815" w:rsidRDefault="00772020" w:rsidP="00772020">
      <w:pPr>
        <w:jc w:val="both"/>
        <w:rPr>
          <w:rStyle w:val="normaltextrun1"/>
          <w:rFonts w:cs="Arial"/>
        </w:rPr>
      </w:pPr>
      <w:r w:rsidRPr="00BA6815">
        <w:rPr>
          <w:rStyle w:val="normaltextrun1"/>
          <w:rFonts w:cs="Arial"/>
        </w:rPr>
        <w:t>Students are welcome to use any UWTSD librar</w:t>
      </w:r>
      <w:r>
        <w:rPr>
          <w:rStyle w:val="normaltextrun1"/>
          <w:rFonts w:cs="Arial"/>
        </w:rPr>
        <w:t>ies</w:t>
      </w:r>
      <w:r w:rsidRPr="00BA6815">
        <w:rPr>
          <w:rStyle w:val="normaltextrun1"/>
          <w:rFonts w:cs="Arial"/>
        </w:rPr>
        <w:t xml:space="preserve">, regardless of the subject of their study. As well as collections, the libraries provide a variety of flexible spaces, reflecting the way students work e.g. group study spaces and quiet areas, as well as IT facilities, wireless internet, photocopying and printing facilities, and excellent customer service. </w:t>
      </w:r>
    </w:p>
    <w:p w14:paraId="533FC8BC" w14:textId="77777777" w:rsidR="00772020" w:rsidRPr="00BA6815" w:rsidRDefault="00772020" w:rsidP="00772020">
      <w:pPr>
        <w:ind w:left="709"/>
        <w:rPr>
          <w:rStyle w:val="normaltextrun1"/>
          <w:rFonts w:cs="Arial"/>
          <w:b/>
        </w:rPr>
      </w:pPr>
    </w:p>
    <w:p w14:paraId="5104B448" w14:textId="77777777" w:rsidR="00772020" w:rsidRPr="00BA6815" w:rsidRDefault="00772020" w:rsidP="00772020">
      <w:pPr>
        <w:rPr>
          <w:rStyle w:val="normaltextrun1"/>
          <w:rFonts w:cs="Arial"/>
          <w:b/>
        </w:rPr>
      </w:pPr>
      <w:r w:rsidRPr="00BA6815">
        <w:rPr>
          <w:rStyle w:val="normaltextrun1"/>
          <w:rFonts w:cs="Arial"/>
          <w:b/>
        </w:rPr>
        <w:t>Further Information</w:t>
      </w:r>
    </w:p>
    <w:p w14:paraId="1CB7DD76" w14:textId="43E9DF1E" w:rsidR="009205E3" w:rsidRDefault="00772020" w:rsidP="36AA3193">
      <w:pPr>
        <w:jc w:val="both"/>
        <w:rPr>
          <w:rStyle w:val="normaltextrun1"/>
          <w:rFonts w:cs="Arial"/>
        </w:rPr>
      </w:pPr>
      <w:r w:rsidRPr="00BA6815">
        <w:rPr>
          <w:rStyle w:val="normaltextrun1"/>
          <w:rFonts w:cs="Arial"/>
        </w:rPr>
        <w:t xml:space="preserve">For recent service developments and updates please visit the LLR’s website: </w:t>
      </w:r>
      <w:hyperlink r:id="rId34" w:history="1">
        <w:r w:rsidR="00F24192" w:rsidRPr="008D29C5">
          <w:rPr>
            <w:rStyle w:val="Hyperlink"/>
            <w:rFonts w:cs="Arial"/>
          </w:rPr>
          <w:t>http://www.uwtsd.ac.uk/library/</w:t>
        </w:r>
      </w:hyperlink>
      <w:r w:rsidRPr="00BA6815">
        <w:rPr>
          <w:rStyle w:val="normaltextrun1"/>
          <w:rFonts w:cs="Arial"/>
        </w:rPr>
        <w:t>. This also provides staff and library contact information for all the libraries of the University. The LLR can also be followed on Facebook, Twitter and Instagram (@UWTSDLib) and contacted by email:</w:t>
      </w:r>
      <w:bookmarkEnd w:id="26"/>
      <w:r w:rsidR="00E616F5">
        <w:rPr>
          <w:rStyle w:val="normaltextrun1"/>
          <w:rFonts w:cs="Arial"/>
        </w:rPr>
        <w:t xml:space="preserve"> </w:t>
      </w:r>
      <w:hyperlink r:id="rId35" w:history="1">
        <w:r w:rsidR="00E616F5" w:rsidRPr="008129A3">
          <w:rPr>
            <w:rStyle w:val="Hyperlink"/>
            <w:rFonts w:cs="Arial"/>
          </w:rPr>
          <w:t>library@uwtsd.ac.uk</w:t>
        </w:r>
      </w:hyperlink>
      <w:r w:rsidR="00E616F5">
        <w:rPr>
          <w:rStyle w:val="normaltextrun1"/>
          <w:rFonts w:cs="Arial"/>
        </w:rPr>
        <w:t xml:space="preserve">. </w:t>
      </w:r>
    </w:p>
    <w:p w14:paraId="00988EE9" w14:textId="77777777" w:rsidR="00E7212F" w:rsidRDefault="00E7212F" w:rsidP="36AA3193">
      <w:pPr>
        <w:jc w:val="both"/>
        <w:rPr>
          <w:rStyle w:val="normaltextrun1"/>
          <w:rFonts w:cs="Arial"/>
        </w:rPr>
      </w:pPr>
    </w:p>
    <w:p w14:paraId="3348ADE6" w14:textId="77777777" w:rsidR="00E7212F" w:rsidRDefault="00E7212F" w:rsidP="00E7212F">
      <w:pPr>
        <w:jc w:val="both"/>
        <w:rPr>
          <w:rStyle w:val="normaltextrun1"/>
          <w:rFonts w:cs="Arial"/>
        </w:rPr>
      </w:pPr>
      <w:r>
        <w:rPr>
          <w:rStyle w:val="normaltextrun1"/>
          <w:rFonts w:cs="Arial"/>
        </w:rPr>
        <w:t xml:space="preserve">Birmingham: </w:t>
      </w:r>
      <w:hyperlink r:id="rId36" w:history="1">
        <w:r w:rsidRPr="003E18CA">
          <w:rPr>
            <w:rStyle w:val="Hyperlink"/>
            <w:rFonts w:cs="Arial"/>
          </w:rPr>
          <w:t>BirminghamLibrary@uwtsd.ac.uk</w:t>
        </w:r>
      </w:hyperlink>
    </w:p>
    <w:p w14:paraId="06440CCD" w14:textId="77777777" w:rsidR="00E7212F" w:rsidRDefault="00E7212F" w:rsidP="00E7212F">
      <w:pPr>
        <w:jc w:val="both"/>
        <w:rPr>
          <w:rStyle w:val="normaltextrun"/>
        </w:rPr>
      </w:pPr>
      <w:r>
        <w:rPr>
          <w:rStyle w:val="normaltextrun1"/>
          <w:rFonts w:cs="Arial"/>
        </w:rPr>
        <w:t xml:space="preserve">London: </w:t>
      </w:r>
      <w:hyperlink r:id="rId37" w:history="1">
        <w:r w:rsidRPr="003E18CA">
          <w:rPr>
            <w:rStyle w:val="Hyperlink"/>
            <w:rFonts w:cs="Arial"/>
          </w:rPr>
          <w:t>LondonLibrary@uwtsd.ac.uk</w:t>
        </w:r>
      </w:hyperlink>
      <w:r>
        <w:rPr>
          <w:rStyle w:val="normaltextrun1"/>
          <w:rFonts w:cs="Arial"/>
        </w:rPr>
        <w:t xml:space="preserve"> </w:t>
      </w:r>
    </w:p>
    <w:p w14:paraId="143C1FCC" w14:textId="77777777" w:rsidR="00E7212F" w:rsidRDefault="00E7212F" w:rsidP="36AA3193">
      <w:pPr>
        <w:jc w:val="both"/>
        <w:rPr>
          <w:rStyle w:val="normaltextrun"/>
        </w:rPr>
      </w:pPr>
    </w:p>
    <w:p w14:paraId="1B14BD87" w14:textId="6BFEF876" w:rsidR="7E6F259D" w:rsidRPr="0059347E" w:rsidRDefault="7E6F259D" w:rsidP="0059347E">
      <w:pPr>
        <w:pStyle w:val="Heading1"/>
      </w:pPr>
      <w:bookmarkStart w:id="28" w:name="_Toc141172039"/>
      <w:r w:rsidRPr="0059347E">
        <w:t>DIGITAL CREATIVITY AND LEARNING (DCL)</w:t>
      </w:r>
      <w:bookmarkEnd w:id="28"/>
    </w:p>
    <w:p w14:paraId="5EA9062A" w14:textId="036A8768" w:rsidR="7E6F259D" w:rsidRDefault="7E6F259D" w:rsidP="7E6F259D">
      <w:pPr>
        <w:jc w:val="both"/>
        <w:rPr>
          <w:rStyle w:val="normaltextrun"/>
          <w:b/>
          <w:bCs/>
          <w:szCs w:val="22"/>
        </w:rPr>
      </w:pPr>
      <w:r w:rsidRPr="00264F7F">
        <w:rPr>
          <w:rStyle w:val="normaltextrun"/>
          <w:b/>
          <w:szCs w:val="22"/>
        </w:rPr>
        <w:t>Digital learning</w:t>
      </w:r>
    </w:p>
    <w:p w14:paraId="0509FE88" w14:textId="186071D4" w:rsidR="7E6F259D" w:rsidRPr="00264F7F" w:rsidRDefault="7E6F259D" w:rsidP="7E6F259D">
      <w:pPr>
        <w:jc w:val="both"/>
        <w:rPr>
          <w:rStyle w:val="normaltextrun"/>
          <w:b/>
          <w:szCs w:val="22"/>
        </w:rPr>
      </w:pPr>
    </w:p>
    <w:p w14:paraId="6392A8C6" w14:textId="08872B81" w:rsidR="7E6F259D" w:rsidRDefault="7E6F259D" w:rsidP="7E6F259D">
      <w:pPr>
        <w:jc w:val="both"/>
        <w:rPr>
          <w:rStyle w:val="normaltextrun"/>
          <w:szCs w:val="22"/>
        </w:rPr>
      </w:pPr>
      <w:r w:rsidRPr="7E6F259D">
        <w:rPr>
          <w:rStyle w:val="normaltextrun"/>
          <w:szCs w:val="22"/>
        </w:rPr>
        <w:t xml:space="preserve">Digital learning encompasses a wide variety of learning models and approaches, digital technologies, and services, therefore, playing a vital role in how content is delivered and how students learn. The current Covid situation has been a catalyst to elevating the significance of high-quality digital teaching and learning resources, and also the importance of ensuring parity for both face-to-face and remote learning experiences. </w:t>
      </w:r>
    </w:p>
    <w:p w14:paraId="72C2812C" w14:textId="6AD9E7CB" w:rsidR="7E6F259D" w:rsidRDefault="7E6F259D" w:rsidP="7E6F259D">
      <w:pPr>
        <w:jc w:val="both"/>
        <w:rPr>
          <w:rStyle w:val="normaltextrun"/>
          <w:szCs w:val="22"/>
        </w:rPr>
      </w:pPr>
    </w:p>
    <w:p w14:paraId="24DE433D" w14:textId="198CA4A7" w:rsidR="7E6F259D" w:rsidRDefault="7E6F259D" w:rsidP="7E6F259D">
      <w:pPr>
        <w:jc w:val="both"/>
        <w:rPr>
          <w:rStyle w:val="normaltextrun"/>
          <w:szCs w:val="22"/>
        </w:rPr>
      </w:pPr>
      <w:r w:rsidRPr="7E6F259D">
        <w:rPr>
          <w:rStyle w:val="normaltextrun"/>
          <w:szCs w:val="22"/>
        </w:rPr>
        <w:t>A well-developed package of digital learning materials can:</w:t>
      </w:r>
    </w:p>
    <w:p w14:paraId="71A6B3AB" w14:textId="2CDC70EB" w:rsidR="7E6F259D" w:rsidRDefault="7E6F259D" w:rsidP="7E6F259D">
      <w:pPr>
        <w:jc w:val="both"/>
        <w:rPr>
          <w:rStyle w:val="normaltextrun"/>
          <w:szCs w:val="22"/>
        </w:rPr>
      </w:pPr>
      <w:r w:rsidRPr="7E6F259D">
        <w:rPr>
          <w:rStyle w:val="normaltextrun"/>
          <w:szCs w:val="22"/>
        </w:rPr>
        <w:t>•</w:t>
      </w:r>
      <w:r>
        <w:tab/>
      </w:r>
      <w:r w:rsidRPr="7E6F259D">
        <w:rPr>
          <w:rStyle w:val="normaltextrun"/>
          <w:szCs w:val="22"/>
        </w:rPr>
        <w:t xml:space="preserve">Improve learning experience </w:t>
      </w:r>
    </w:p>
    <w:p w14:paraId="3AF61C3C" w14:textId="33019707" w:rsidR="7E6F259D" w:rsidRDefault="7E6F259D" w:rsidP="7E6F259D">
      <w:pPr>
        <w:jc w:val="both"/>
        <w:rPr>
          <w:rStyle w:val="normaltextrun"/>
          <w:szCs w:val="22"/>
        </w:rPr>
      </w:pPr>
      <w:r w:rsidRPr="7E6F259D">
        <w:rPr>
          <w:rStyle w:val="normaltextrun"/>
          <w:szCs w:val="22"/>
        </w:rPr>
        <w:t>•</w:t>
      </w:r>
      <w:r>
        <w:tab/>
      </w:r>
      <w:r w:rsidRPr="7E6F259D">
        <w:rPr>
          <w:rStyle w:val="normaltextrun"/>
          <w:szCs w:val="22"/>
        </w:rPr>
        <w:t>Widen participation and collaboration</w:t>
      </w:r>
    </w:p>
    <w:p w14:paraId="1004B021" w14:textId="6C355AEB" w:rsidR="7E6F259D" w:rsidRDefault="7E6F259D" w:rsidP="7E6F259D">
      <w:pPr>
        <w:jc w:val="both"/>
        <w:rPr>
          <w:rStyle w:val="normaltextrun"/>
          <w:szCs w:val="22"/>
        </w:rPr>
      </w:pPr>
      <w:r w:rsidRPr="7E6F259D">
        <w:rPr>
          <w:rStyle w:val="normaltextrun"/>
          <w:szCs w:val="22"/>
        </w:rPr>
        <w:t>•</w:t>
      </w:r>
      <w:r>
        <w:tab/>
      </w:r>
      <w:r w:rsidRPr="7E6F259D">
        <w:rPr>
          <w:rStyle w:val="normaltextrun"/>
          <w:szCs w:val="22"/>
        </w:rPr>
        <w:t xml:space="preserve">Improve accessibility </w:t>
      </w:r>
    </w:p>
    <w:p w14:paraId="118BC33C" w14:textId="794A4A16" w:rsidR="7E6F259D" w:rsidRDefault="7E6F259D" w:rsidP="7E6F259D">
      <w:pPr>
        <w:jc w:val="both"/>
        <w:rPr>
          <w:rStyle w:val="normaltextrun"/>
          <w:szCs w:val="22"/>
        </w:rPr>
      </w:pPr>
      <w:r w:rsidRPr="7E6F259D">
        <w:rPr>
          <w:rStyle w:val="normaltextrun"/>
          <w:szCs w:val="22"/>
        </w:rPr>
        <w:t>•</w:t>
      </w:r>
      <w:r>
        <w:tab/>
      </w:r>
      <w:r w:rsidRPr="7E6F259D">
        <w:rPr>
          <w:rStyle w:val="normaltextrun"/>
          <w:szCs w:val="22"/>
        </w:rPr>
        <w:t>Develop key employability skills</w:t>
      </w:r>
    </w:p>
    <w:p w14:paraId="22461E97" w14:textId="759ADF1D" w:rsidR="00A433C3" w:rsidRPr="0059347E" w:rsidRDefault="00A433C3" w:rsidP="0059347E">
      <w:pPr>
        <w:pStyle w:val="Heading1"/>
      </w:pPr>
      <w:bookmarkStart w:id="29" w:name="_Toc141172040"/>
      <w:r w:rsidRPr="0059347E">
        <w:t>IT SERVICE DELIVERY</w:t>
      </w:r>
      <w:bookmarkEnd w:id="29"/>
    </w:p>
    <w:p w14:paraId="77103D40" w14:textId="0069DC19" w:rsidR="00A433C3" w:rsidRPr="00A433C3" w:rsidRDefault="00A433C3" w:rsidP="00072B7A">
      <w:pPr>
        <w:spacing w:after="160" w:line="259" w:lineRule="auto"/>
        <w:jc w:val="both"/>
        <w:rPr>
          <w:rFonts w:eastAsia="DengXian" w:cs="Arial"/>
          <w:szCs w:val="22"/>
          <w:lang w:eastAsia="zh-CN"/>
        </w:rPr>
      </w:pPr>
      <w:r w:rsidRPr="00A433C3">
        <w:rPr>
          <w:rFonts w:eastAsia="DengXian" w:cs="Arial"/>
          <w:szCs w:val="22"/>
          <w:lang w:eastAsia="zh-CN"/>
        </w:rPr>
        <w:t xml:space="preserve">IT support is available through our </w:t>
      </w:r>
      <w:hyperlink r:id="rId38" w:history="1">
        <w:r w:rsidRPr="00A433C3">
          <w:rPr>
            <w:rFonts w:eastAsia="DengXian" w:cs="Arial"/>
            <w:color w:val="0563C1"/>
            <w:szCs w:val="22"/>
            <w:u w:val="single"/>
            <w:lang w:eastAsia="zh-CN"/>
          </w:rPr>
          <w:t>IT Service Desk</w:t>
        </w:r>
      </w:hyperlink>
      <w:r w:rsidRPr="00A433C3">
        <w:rPr>
          <w:rFonts w:eastAsia="DengXian" w:cs="Arial"/>
          <w:szCs w:val="22"/>
          <w:lang w:eastAsia="zh-CN"/>
        </w:rPr>
        <w:t xml:space="preserve"> who are available to help and assist you over the phone, in person or via our online Web Help Desk system.</w:t>
      </w:r>
    </w:p>
    <w:p w14:paraId="450ABB82" w14:textId="77777777" w:rsidR="00A433C3" w:rsidRDefault="00A433C3" w:rsidP="00072B7A">
      <w:pPr>
        <w:spacing w:after="160" w:line="259" w:lineRule="auto"/>
        <w:jc w:val="both"/>
        <w:rPr>
          <w:rFonts w:eastAsia="DengXian" w:cs="Arial"/>
          <w:szCs w:val="22"/>
          <w:lang w:eastAsia="zh-CN"/>
        </w:rPr>
      </w:pPr>
      <w:r w:rsidRPr="00A433C3">
        <w:rPr>
          <w:rFonts w:eastAsia="DengXian" w:cs="Arial"/>
          <w:szCs w:val="22"/>
          <w:lang w:eastAsia="zh-CN"/>
        </w:rPr>
        <w:lastRenderedPageBreak/>
        <w:t xml:space="preserve">To request IT Support, visit our </w:t>
      </w:r>
      <w:hyperlink r:id="rId39" w:history="1">
        <w:r w:rsidRPr="00A433C3">
          <w:rPr>
            <w:rFonts w:eastAsia="DengXian" w:cs="Arial"/>
            <w:color w:val="0563C1"/>
            <w:szCs w:val="22"/>
            <w:u w:val="single"/>
            <w:lang w:eastAsia="zh-CN"/>
          </w:rPr>
          <w:t>Web Help Desk</w:t>
        </w:r>
      </w:hyperlink>
      <w:r w:rsidRPr="00A433C3">
        <w:rPr>
          <w:rFonts w:eastAsia="DengXian" w:cs="Arial"/>
          <w:szCs w:val="22"/>
          <w:lang w:eastAsia="zh-CN"/>
        </w:rPr>
        <w:t xml:space="preserve"> service. Alternatively, we also provide telephone support 24 hours a day, 365 days a year so no matter when you may need assistance, we’re here to help by calling us on 0300 500 5055.</w:t>
      </w:r>
    </w:p>
    <w:p w14:paraId="3A6ABEBE" w14:textId="77777777" w:rsidR="00E7212F" w:rsidRDefault="00E7212F" w:rsidP="00E7212F">
      <w:pPr>
        <w:spacing w:after="160" w:line="259" w:lineRule="auto"/>
        <w:jc w:val="both"/>
        <w:rPr>
          <w:rFonts w:eastAsia="DengXian" w:cs="Arial"/>
          <w:szCs w:val="22"/>
          <w:lang w:eastAsia="zh-CN"/>
        </w:rPr>
      </w:pPr>
      <w:r>
        <w:rPr>
          <w:rFonts w:eastAsia="DengXian" w:cs="Arial"/>
          <w:szCs w:val="22"/>
          <w:lang w:eastAsia="zh-CN"/>
        </w:rPr>
        <w:t xml:space="preserve">Birmingham: </w:t>
      </w:r>
      <w:hyperlink r:id="rId40" w:history="1">
        <w:r w:rsidRPr="003E18CA">
          <w:rPr>
            <w:rStyle w:val="Hyperlink"/>
            <w:rFonts w:eastAsia="DengXian" w:cs="Arial"/>
            <w:szCs w:val="22"/>
            <w:lang w:eastAsia="zh-CN"/>
          </w:rPr>
          <w:t>BirminghamITServiceDesk@uwtsd.ac.uk</w:t>
        </w:r>
      </w:hyperlink>
      <w:r>
        <w:rPr>
          <w:rFonts w:eastAsia="DengXian" w:cs="Arial"/>
          <w:szCs w:val="22"/>
          <w:lang w:eastAsia="zh-CN"/>
        </w:rPr>
        <w:t xml:space="preserve"> </w:t>
      </w:r>
    </w:p>
    <w:p w14:paraId="2C245F75" w14:textId="77777777" w:rsidR="00E7212F" w:rsidRPr="00A433C3" w:rsidRDefault="00E7212F" w:rsidP="00E7212F">
      <w:pPr>
        <w:spacing w:after="160" w:line="259" w:lineRule="auto"/>
        <w:jc w:val="both"/>
        <w:rPr>
          <w:rFonts w:eastAsia="DengXian" w:cs="Arial"/>
          <w:szCs w:val="22"/>
          <w:lang w:eastAsia="zh-CN"/>
        </w:rPr>
      </w:pPr>
      <w:r>
        <w:rPr>
          <w:rFonts w:eastAsia="DengXian" w:cs="Arial"/>
          <w:szCs w:val="22"/>
          <w:lang w:eastAsia="zh-CN"/>
        </w:rPr>
        <w:t xml:space="preserve">London: </w:t>
      </w:r>
      <w:hyperlink r:id="rId41" w:history="1">
        <w:r w:rsidRPr="003E18CA">
          <w:rPr>
            <w:rStyle w:val="Hyperlink"/>
            <w:rFonts w:eastAsia="DengXian" w:cs="Arial"/>
            <w:szCs w:val="22"/>
            <w:lang w:eastAsia="zh-CN"/>
          </w:rPr>
          <w:t>LondonITServiceDesk@uwtsd.ac.uk</w:t>
        </w:r>
      </w:hyperlink>
      <w:r>
        <w:rPr>
          <w:rFonts w:eastAsia="DengXian" w:cs="Arial"/>
          <w:szCs w:val="22"/>
          <w:lang w:eastAsia="zh-CN"/>
        </w:rPr>
        <w:t xml:space="preserve"> </w:t>
      </w:r>
    </w:p>
    <w:p w14:paraId="7071021B" w14:textId="77777777" w:rsidR="00E7212F" w:rsidRPr="00A433C3" w:rsidRDefault="00E7212F" w:rsidP="00072B7A">
      <w:pPr>
        <w:spacing w:after="160" w:line="259" w:lineRule="auto"/>
        <w:jc w:val="both"/>
        <w:rPr>
          <w:rFonts w:eastAsia="DengXian" w:cs="Arial"/>
          <w:szCs w:val="22"/>
          <w:lang w:eastAsia="zh-CN"/>
        </w:rPr>
      </w:pPr>
    </w:p>
    <w:p w14:paraId="47C83C6C" w14:textId="77777777" w:rsidR="00A433C3" w:rsidRPr="00A433C3" w:rsidRDefault="00A433C3" w:rsidP="00A275BE">
      <w:pPr>
        <w:keepNext/>
        <w:jc w:val="both"/>
        <w:rPr>
          <w:b/>
          <w:bCs/>
        </w:rPr>
      </w:pPr>
      <w:r w:rsidRPr="00A433C3">
        <w:rPr>
          <w:b/>
          <w:bCs/>
        </w:rPr>
        <w:t>Wi-Fi</w:t>
      </w:r>
    </w:p>
    <w:p w14:paraId="67C2DF09" w14:textId="361D3A6B" w:rsidR="00A433C3" w:rsidRDefault="00A433C3" w:rsidP="00A275BE">
      <w:pPr>
        <w:keepNext/>
        <w:jc w:val="both"/>
        <w:rPr>
          <w:rFonts w:eastAsia="DengXian" w:cs="Arial"/>
          <w:szCs w:val="22"/>
          <w:lang w:eastAsia="zh-CN"/>
        </w:rPr>
      </w:pPr>
      <w:r w:rsidRPr="00A433C3">
        <w:rPr>
          <w:rFonts w:eastAsia="DengXian" w:cs="Arial"/>
          <w:szCs w:val="22"/>
          <w:lang w:eastAsia="zh-CN"/>
        </w:rPr>
        <w:t xml:space="preserve">All students can access our </w:t>
      </w:r>
      <w:hyperlink r:id="rId42" w:history="1">
        <w:r w:rsidRPr="00A433C3">
          <w:rPr>
            <w:rFonts w:eastAsia="DengXian" w:cs="Arial"/>
            <w:color w:val="0563C1"/>
            <w:szCs w:val="22"/>
            <w:u w:val="single"/>
            <w:lang w:eastAsia="zh-CN"/>
          </w:rPr>
          <w:t>eduroam wireless network</w:t>
        </w:r>
      </w:hyperlink>
      <w:r w:rsidRPr="00A433C3">
        <w:rPr>
          <w:rFonts w:eastAsia="DengXian" w:cs="Arial"/>
          <w:szCs w:val="22"/>
          <w:lang w:eastAsia="zh-CN"/>
        </w:rPr>
        <w:t xml:space="preserve"> on their laptop, mobile phone or tablet. </w:t>
      </w:r>
    </w:p>
    <w:p w14:paraId="1A56EBDF" w14:textId="77777777" w:rsidR="00E931CA" w:rsidRPr="00A433C3" w:rsidRDefault="00E931CA" w:rsidP="00072B7A">
      <w:pPr>
        <w:jc w:val="both"/>
        <w:rPr>
          <w:rFonts w:eastAsia="DengXian" w:cs="Arial"/>
          <w:szCs w:val="22"/>
          <w:lang w:eastAsia="zh-CN"/>
        </w:rPr>
      </w:pPr>
    </w:p>
    <w:p w14:paraId="39F35A60" w14:textId="13A38B0D" w:rsidR="00A433C3" w:rsidRDefault="00A433C3" w:rsidP="00072B7A">
      <w:pPr>
        <w:jc w:val="both"/>
        <w:rPr>
          <w:rFonts w:eastAsia="DengXian" w:cs="Arial"/>
          <w:szCs w:val="22"/>
          <w:lang w:eastAsia="zh-CN"/>
        </w:rPr>
      </w:pPr>
      <w:r w:rsidRPr="00A433C3">
        <w:rPr>
          <w:rFonts w:eastAsia="DengXian" w:cs="Arial"/>
          <w:szCs w:val="22"/>
          <w:lang w:eastAsia="zh-CN"/>
        </w:rPr>
        <w:t>Eduroam is the wireless network available to use across all campuses. Eduroam also provides you with Wi-Fi access at any other eduroam enabled institution across the world.</w:t>
      </w:r>
    </w:p>
    <w:p w14:paraId="041A3EAE" w14:textId="77777777" w:rsidR="00E931CA" w:rsidRPr="00A433C3" w:rsidRDefault="00E931CA" w:rsidP="00072B7A">
      <w:pPr>
        <w:jc w:val="both"/>
        <w:rPr>
          <w:rFonts w:eastAsia="DengXian" w:cs="Arial"/>
          <w:szCs w:val="22"/>
          <w:lang w:eastAsia="zh-CN"/>
        </w:rPr>
      </w:pPr>
    </w:p>
    <w:p w14:paraId="47DEE340" w14:textId="77777777" w:rsidR="00A433C3" w:rsidRPr="00A433C3" w:rsidRDefault="00A433C3" w:rsidP="00072B7A">
      <w:pPr>
        <w:jc w:val="both"/>
        <w:rPr>
          <w:rFonts w:cs="Arial"/>
          <w:b/>
          <w:bCs/>
        </w:rPr>
      </w:pPr>
      <w:r w:rsidRPr="00A433C3">
        <w:rPr>
          <w:rFonts w:cs="Arial"/>
          <w:b/>
          <w:bCs/>
        </w:rPr>
        <w:t>Open Access Computers &amp; Booking Facilities</w:t>
      </w:r>
    </w:p>
    <w:p w14:paraId="4CC0E7F0" w14:textId="4623529D" w:rsidR="00A433C3" w:rsidRDefault="00A433C3" w:rsidP="00072B7A">
      <w:pPr>
        <w:jc w:val="both"/>
        <w:rPr>
          <w:rFonts w:eastAsia="DengXian" w:cs="Arial"/>
          <w:szCs w:val="22"/>
          <w:lang w:eastAsia="zh-CN"/>
        </w:rPr>
      </w:pPr>
      <w:r w:rsidRPr="00A433C3">
        <w:rPr>
          <w:rFonts w:eastAsia="DengXian" w:cs="Arial"/>
          <w:szCs w:val="22"/>
          <w:lang w:eastAsia="zh-CN"/>
        </w:rPr>
        <w:t xml:space="preserve">Students can access general IT facilities through our </w:t>
      </w:r>
      <w:hyperlink r:id="rId43" w:history="1">
        <w:r w:rsidRPr="00A433C3">
          <w:rPr>
            <w:rFonts w:eastAsia="DengXian" w:cs="Arial"/>
            <w:color w:val="0563C1"/>
            <w:szCs w:val="22"/>
            <w:u w:val="single"/>
            <w:lang w:eastAsia="zh-CN"/>
          </w:rPr>
          <w:t>open access computer areas</w:t>
        </w:r>
      </w:hyperlink>
      <w:r w:rsidRPr="00A433C3">
        <w:rPr>
          <w:rFonts w:eastAsia="DengXian" w:cs="Arial"/>
          <w:szCs w:val="22"/>
          <w:lang w:eastAsia="zh-CN"/>
        </w:rPr>
        <w:t xml:space="preserve"> across our University campuses.</w:t>
      </w:r>
    </w:p>
    <w:p w14:paraId="54251BAA" w14:textId="77777777" w:rsidR="00E931CA" w:rsidRPr="00A433C3" w:rsidRDefault="00E931CA" w:rsidP="00072B7A">
      <w:pPr>
        <w:jc w:val="both"/>
        <w:rPr>
          <w:rFonts w:eastAsia="DengXian" w:cs="Arial"/>
          <w:szCs w:val="22"/>
          <w:lang w:eastAsia="zh-CN"/>
        </w:rPr>
      </w:pPr>
    </w:p>
    <w:p w14:paraId="1F8ECC4A" w14:textId="77777777" w:rsidR="00A433C3" w:rsidRPr="00A433C3" w:rsidRDefault="00A433C3" w:rsidP="00072B7A">
      <w:pPr>
        <w:jc w:val="both"/>
        <w:rPr>
          <w:rFonts w:cs="Arial"/>
          <w:b/>
          <w:bCs/>
          <w:i/>
          <w:iCs/>
        </w:rPr>
      </w:pPr>
      <w:r w:rsidRPr="00A433C3">
        <w:rPr>
          <w:rFonts w:cs="Arial"/>
          <w:b/>
          <w:bCs/>
          <w:i/>
          <w:iCs/>
        </w:rPr>
        <w:t>What do computer rooms offer?</w:t>
      </w:r>
    </w:p>
    <w:p w14:paraId="443FEE27" w14:textId="77777777" w:rsidR="00A433C3" w:rsidRPr="00A433C3" w:rsidRDefault="00A433C3" w:rsidP="00072B7A">
      <w:pPr>
        <w:numPr>
          <w:ilvl w:val="0"/>
          <w:numId w:val="36"/>
        </w:numPr>
        <w:jc w:val="both"/>
        <w:rPr>
          <w:rFonts w:eastAsia="DengXian" w:cs="Arial"/>
          <w:szCs w:val="22"/>
          <w:lang w:eastAsia="zh-CN"/>
        </w:rPr>
      </w:pPr>
      <w:r w:rsidRPr="00A433C3">
        <w:rPr>
          <w:rFonts w:eastAsia="DengXian" w:cs="Arial"/>
          <w:szCs w:val="22"/>
          <w:lang w:eastAsia="zh-CN"/>
        </w:rPr>
        <w:t>PCs connected to the University’s data network</w:t>
      </w:r>
    </w:p>
    <w:p w14:paraId="63A01BA4" w14:textId="77777777" w:rsidR="00A433C3" w:rsidRPr="00A433C3" w:rsidRDefault="00A433C3" w:rsidP="00072B7A">
      <w:pPr>
        <w:numPr>
          <w:ilvl w:val="0"/>
          <w:numId w:val="36"/>
        </w:numPr>
        <w:jc w:val="both"/>
        <w:rPr>
          <w:rFonts w:eastAsia="DengXian" w:cs="Arial"/>
          <w:szCs w:val="22"/>
          <w:lang w:eastAsia="zh-CN"/>
        </w:rPr>
      </w:pPr>
      <w:r w:rsidRPr="00A433C3">
        <w:rPr>
          <w:rFonts w:eastAsia="DengXian" w:cs="Arial"/>
          <w:szCs w:val="22"/>
          <w:lang w:eastAsia="zh-CN"/>
        </w:rPr>
        <w:t>Usually a multifunctional device (MFD) offering colour and black and white printing, copying and scanning or a colour laser printer</w:t>
      </w:r>
    </w:p>
    <w:p w14:paraId="10515BBE" w14:textId="77777777" w:rsidR="00A433C3" w:rsidRPr="00A433C3" w:rsidRDefault="00A433C3" w:rsidP="00072B7A">
      <w:pPr>
        <w:numPr>
          <w:ilvl w:val="0"/>
          <w:numId w:val="36"/>
        </w:numPr>
        <w:jc w:val="both"/>
        <w:rPr>
          <w:rFonts w:eastAsia="DengXian" w:cs="Arial"/>
          <w:szCs w:val="22"/>
          <w:lang w:eastAsia="zh-CN"/>
        </w:rPr>
      </w:pPr>
      <w:r w:rsidRPr="00A433C3">
        <w:rPr>
          <w:rFonts w:eastAsia="DengXian" w:cs="Arial"/>
          <w:szCs w:val="22"/>
          <w:lang w:eastAsia="zh-CN"/>
        </w:rPr>
        <w:t>May also contain wireless access and more specialised equipment such as plotters, Sports Analysis Equipment and audio visual equipment</w:t>
      </w:r>
    </w:p>
    <w:p w14:paraId="1C39307D" w14:textId="77777777" w:rsidR="00A433C3" w:rsidRPr="00A433C3" w:rsidRDefault="00A433C3" w:rsidP="00072B7A">
      <w:pPr>
        <w:numPr>
          <w:ilvl w:val="0"/>
          <w:numId w:val="36"/>
        </w:numPr>
        <w:jc w:val="both"/>
        <w:rPr>
          <w:rFonts w:eastAsia="DengXian" w:cs="Arial"/>
          <w:szCs w:val="22"/>
          <w:lang w:eastAsia="zh-CN"/>
        </w:rPr>
      </w:pPr>
      <w:r w:rsidRPr="00A433C3">
        <w:rPr>
          <w:rFonts w:eastAsia="DengXian" w:cs="Arial"/>
          <w:szCs w:val="22"/>
          <w:lang w:eastAsia="zh-CN"/>
        </w:rPr>
        <w:t>Long opening hours with many of them open 24/7</w:t>
      </w:r>
    </w:p>
    <w:p w14:paraId="5905E22E" w14:textId="48A7A2B2" w:rsidR="00A433C3" w:rsidRPr="00A433C3" w:rsidRDefault="00A433C3" w:rsidP="00072B7A">
      <w:pPr>
        <w:numPr>
          <w:ilvl w:val="0"/>
          <w:numId w:val="36"/>
        </w:numPr>
        <w:jc w:val="both"/>
        <w:rPr>
          <w:rFonts w:eastAsia="DengXian" w:cs="Arial"/>
          <w:szCs w:val="22"/>
          <w:lang w:eastAsia="zh-CN"/>
        </w:rPr>
      </w:pPr>
      <w:r w:rsidRPr="00A433C3">
        <w:rPr>
          <w:rFonts w:eastAsia="DengXian" w:cs="Arial"/>
          <w:szCs w:val="22"/>
          <w:lang w:eastAsia="zh-CN"/>
        </w:rPr>
        <w:t xml:space="preserve">Ability to </w:t>
      </w:r>
      <w:hyperlink r:id="rId44" w:history="1">
        <w:r w:rsidRPr="00A433C3">
          <w:rPr>
            <w:rFonts w:eastAsia="DengXian" w:cs="Arial"/>
            <w:color w:val="0563C1"/>
            <w:szCs w:val="22"/>
            <w:u w:val="single"/>
            <w:lang w:eastAsia="zh-CN"/>
          </w:rPr>
          <w:t>pre-book a PC</w:t>
        </w:r>
      </w:hyperlink>
      <w:r w:rsidRPr="00A433C3">
        <w:rPr>
          <w:rFonts w:eastAsia="DengXian" w:cs="Arial"/>
          <w:szCs w:val="22"/>
          <w:lang w:eastAsia="zh-CN"/>
        </w:rPr>
        <w:t xml:space="preserve"> to use remotely to make sure you have access at the time you need to study.</w:t>
      </w:r>
    </w:p>
    <w:p w14:paraId="42F49EF2" w14:textId="77777777" w:rsidR="00E931CA" w:rsidRDefault="00E931CA" w:rsidP="00072B7A">
      <w:pPr>
        <w:jc w:val="both"/>
        <w:rPr>
          <w:rFonts w:cs="Arial"/>
          <w:b/>
          <w:bCs/>
        </w:rPr>
      </w:pPr>
    </w:p>
    <w:p w14:paraId="51C2F672" w14:textId="2EA31F4D" w:rsidR="00A433C3" w:rsidRPr="00A433C3" w:rsidRDefault="00A433C3" w:rsidP="00072B7A">
      <w:pPr>
        <w:jc w:val="both"/>
        <w:rPr>
          <w:rFonts w:cs="Arial"/>
          <w:b/>
          <w:bCs/>
        </w:rPr>
      </w:pPr>
      <w:r w:rsidRPr="00A433C3">
        <w:rPr>
          <w:rFonts w:cs="Arial"/>
          <w:b/>
          <w:bCs/>
        </w:rPr>
        <w:t>Student IT Exclusives</w:t>
      </w:r>
    </w:p>
    <w:p w14:paraId="3F75574B" w14:textId="77777777" w:rsidR="00A433C3" w:rsidRPr="00A433C3" w:rsidRDefault="00A433C3" w:rsidP="00072B7A">
      <w:pPr>
        <w:jc w:val="both"/>
        <w:rPr>
          <w:rFonts w:eastAsia="DengXian" w:cs="Arial"/>
          <w:szCs w:val="22"/>
          <w:lang w:eastAsia="zh-CN"/>
        </w:rPr>
      </w:pPr>
      <w:r w:rsidRPr="00A433C3">
        <w:rPr>
          <w:rFonts w:eastAsia="DengXian" w:cs="Arial"/>
          <w:szCs w:val="22"/>
          <w:lang w:eastAsia="zh-CN"/>
        </w:rPr>
        <w:t xml:space="preserve">We provide students with access to free or heavily discounted software and computer solutions through our </w:t>
      </w:r>
      <w:hyperlink r:id="rId45" w:history="1">
        <w:r w:rsidRPr="00A433C3">
          <w:rPr>
            <w:rFonts w:eastAsia="DengXian" w:cs="Arial"/>
            <w:color w:val="0563C1"/>
            <w:szCs w:val="22"/>
            <w:u w:val="single"/>
            <w:lang w:eastAsia="zh-CN"/>
          </w:rPr>
          <w:t>Student IT Exclusives offers</w:t>
        </w:r>
      </w:hyperlink>
      <w:r w:rsidRPr="00A433C3">
        <w:rPr>
          <w:rFonts w:eastAsia="DengXian" w:cs="Arial"/>
          <w:szCs w:val="22"/>
          <w:lang w:eastAsia="zh-CN"/>
        </w:rPr>
        <w:t>.</w:t>
      </w:r>
    </w:p>
    <w:p w14:paraId="5161A7AA" w14:textId="77777777" w:rsidR="00E931CA" w:rsidRDefault="00E931CA" w:rsidP="00072B7A">
      <w:pPr>
        <w:jc w:val="both"/>
        <w:rPr>
          <w:rFonts w:cs="Arial"/>
          <w:b/>
          <w:bCs/>
          <w:i/>
          <w:iCs/>
        </w:rPr>
      </w:pPr>
    </w:p>
    <w:p w14:paraId="13A2B6F5" w14:textId="3D8278D0" w:rsidR="00A433C3" w:rsidRPr="00A433C3" w:rsidRDefault="00A433C3" w:rsidP="00072B7A">
      <w:pPr>
        <w:jc w:val="both"/>
        <w:rPr>
          <w:rFonts w:cs="Arial"/>
          <w:b/>
          <w:bCs/>
          <w:i/>
          <w:iCs/>
        </w:rPr>
      </w:pPr>
      <w:r w:rsidRPr="00A433C3">
        <w:rPr>
          <w:rFonts w:cs="Arial"/>
          <w:b/>
          <w:bCs/>
          <w:i/>
          <w:iCs/>
        </w:rPr>
        <w:t>Free Microsoft Office 365</w:t>
      </w:r>
    </w:p>
    <w:p w14:paraId="64519F42" w14:textId="77777777" w:rsidR="00A433C3" w:rsidRPr="00A433C3" w:rsidRDefault="00A433C3" w:rsidP="00072B7A">
      <w:pPr>
        <w:jc w:val="both"/>
        <w:rPr>
          <w:rFonts w:eastAsia="DengXian" w:cs="Arial"/>
          <w:szCs w:val="22"/>
          <w:lang w:eastAsia="zh-CN"/>
        </w:rPr>
      </w:pPr>
      <w:r w:rsidRPr="00A433C3">
        <w:rPr>
          <w:rFonts w:eastAsia="DengXian" w:cs="Arial"/>
          <w:szCs w:val="22"/>
          <w:lang w:eastAsia="zh-CN"/>
        </w:rPr>
        <w:t>As a UWTSD student, you can download Microsoft Office 365 Pro Plus including Word, Excel and PowerPoint to use free for the duration of your studies at UWTSD.</w:t>
      </w:r>
    </w:p>
    <w:p w14:paraId="4335D8C4" w14:textId="77777777" w:rsidR="00E931CA" w:rsidRDefault="00E931CA" w:rsidP="00072B7A">
      <w:pPr>
        <w:jc w:val="both"/>
        <w:rPr>
          <w:rFonts w:cs="Arial"/>
          <w:b/>
          <w:bCs/>
          <w:i/>
          <w:iCs/>
        </w:rPr>
      </w:pPr>
    </w:p>
    <w:p w14:paraId="2A57810B" w14:textId="2A6A1860" w:rsidR="00A433C3" w:rsidRPr="00A433C3" w:rsidRDefault="00A433C3" w:rsidP="00072B7A">
      <w:pPr>
        <w:jc w:val="both"/>
        <w:rPr>
          <w:rFonts w:cs="Arial"/>
          <w:b/>
          <w:bCs/>
          <w:i/>
          <w:iCs/>
        </w:rPr>
      </w:pPr>
      <w:r w:rsidRPr="00A433C3">
        <w:rPr>
          <w:rFonts w:cs="Arial"/>
          <w:b/>
          <w:bCs/>
          <w:i/>
          <w:iCs/>
        </w:rPr>
        <w:t>Adobe Creative Cloud</w:t>
      </w:r>
    </w:p>
    <w:p w14:paraId="79FE4335" w14:textId="77777777" w:rsidR="00A433C3" w:rsidRPr="00A433C3" w:rsidRDefault="00A433C3" w:rsidP="00072B7A">
      <w:pPr>
        <w:jc w:val="both"/>
        <w:rPr>
          <w:rFonts w:eastAsia="DengXian" w:cs="Arial"/>
          <w:szCs w:val="22"/>
          <w:lang w:eastAsia="zh-CN"/>
        </w:rPr>
      </w:pPr>
      <w:r w:rsidRPr="00A433C3">
        <w:rPr>
          <w:rFonts w:eastAsia="DengXian" w:cs="Arial"/>
          <w:szCs w:val="22"/>
          <w:lang w:eastAsia="zh-CN"/>
        </w:rPr>
        <w:t>Students studying on eligible courses are able to access Adobe Creative Cloud suite for free which can be installed on your personal device during your studies.</w:t>
      </w:r>
    </w:p>
    <w:p w14:paraId="6BCD8256" w14:textId="77777777" w:rsidR="00E931CA" w:rsidRDefault="00E931CA" w:rsidP="00072B7A">
      <w:pPr>
        <w:jc w:val="both"/>
        <w:rPr>
          <w:rFonts w:eastAsia="DengXian" w:cs="Arial"/>
          <w:szCs w:val="22"/>
          <w:lang w:eastAsia="zh-CN"/>
        </w:rPr>
      </w:pPr>
    </w:p>
    <w:p w14:paraId="2A653BA5" w14:textId="03C9B265" w:rsidR="00A433C3" w:rsidRPr="00A433C3" w:rsidRDefault="00A433C3" w:rsidP="00072B7A">
      <w:pPr>
        <w:jc w:val="both"/>
        <w:rPr>
          <w:rFonts w:eastAsia="DengXian" w:cs="Arial"/>
          <w:szCs w:val="22"/>
          <w:lang w:eastAsia="zh-CN"/>
        </w:rPr>
      </w:pPr>
      <w:r w:rsidRPr="00A433C3">
        <w:rPr>
          <w:rFonts w:eastAsia="DengXian" w:cs="Arial"/>
          <w:szCs w:val="22"/>
          <w:lang w:eastAsia="zh-CN"/>
        </w:rPr>
        <w:t>You can also purchase a copy of Adobe Creative Cloud directly from Adobe's Website and save over 65% discount paying on a monthly basis.</w:t>
      </w:r>
    </w:p>
    <w:p w14:paraId="26DCEC8B" w14:textId="77777777" w:rsidR="00E931CA" w:rsidRDefault="00E931CA" w:rsidP="00072B7A">
      <w:pPr>
        <w:jc w:val="both"/>
        <w:rPr>
          <w:rFonts w:cs="Arial"/>
          <w:b/>
          <w:bCs/>
          <w:i/>
          <w:iCs/>
        </w:rPr>
      </w:pPr>
    </w:p>
    <w:p w14:paraId="08ADF84B" w14:textId="460E1F8B" w:rsidR="00A433C3" w:rsidRPr="00A433C3" w:rsidRDefault="00A433C3" w:rsidP="00072B7A">
      <w:pPr>
        <w:jc w:val="both"/>
        <w:rPr>
          <w:rFonts w:cs="Arial"/>
          <w:b/>
          <w:bCs/>
          <w:i/>
          <w:iCs/>
        </w:rPr>
      </w:pPr>
      <w:r w:rsidRPr="00A433C3">
        <w:rPr>
          <w:rFonts w:cs="Arial"/>
          <w:b/>
          <w:bCs/>
          <w:i/>
          <w:iCs/>
        </w:rPr>
        <w:t>Free Windows 10 &amp; 11</w:t>
      </w:r>
    </w:p>
    <w:p w14:paraId="151B1670" w14:textId="77777777" w:rsidR="00A433C3" w:rsidRPr="00A433C3" w:rsidRDefault="00A433C3" w:rsidP="00072B7A">
      <w:pPr>
        <w:jc w:val="both"/>
        <w:rPr>
          <w:rFonts w:eastAsia="DengXian" w:cs="Arial"/>
          <w:szCs w:val="22"/>
          <w:lang w:eastAsia="zh-CN"/>
        </w:rPr>
      </w:pPr>
      <w:r w:rsidRPr="00A433C3">
        <w:rPr>
          <w:rFonts w:eastAsia="DengXian" w:cs="Arial"/>
          <w:szCs w:val="22"/>
          <w:lang w:eastAsia="zh-CN"/>
        </w:rPr>
        <w:t>We are able to provide all students with a license to use Microsoft's latest operating system for free from our On the Hub store.</w:t>
      </w:r>
    </w:p>
    <w:p w14:paraId="230A0E66" w14:textId="77777777" w:rsidR="00E931CA" w:rsidRDefault="00E931CA" w:rsidP="00072B7A">
      <w:pPr>
        <w:jc w:val="both"/>
        <w:rPr>
          <w:rFonts w:cs="Arial"/>
          <w:b/>
          <w:bCs/>
          <w:i/>
          <w:iCs/>
        </w:rPr>
      </w:pPr>
    </w:p>
    <w:p w14:paraId="4B387B36" w14:textId="046B4A32" w:rsidR="00A433C3" w:rsidRPr="00A433C3" w:rsidRDefault="00A433C3" w:rsidP="00072B7A">
      <w:pPr>
        <w:jc w:val="both"/>
        <w:rPr>
          <w:rFonts w:cs="Arial"/>
          <w:b/>
          <w:bCs/>
          <w:i/>
          <w:iCs/>
        </w:rPr>
      </w:pPr>
      <w:r w:rsidRPr="00A433C3">
        <w:rPr>
          <w:rFonts w:cs="Arial"/>
          <w:b/>
          <w:bCs/>
          <w:i/>
          <w:iCs/>
        </w:rPr>
        <w:t>Software Discounts</w:t>
      </w:r>
    </w:p>
    <w:p w14:paraId="50DBAD1E" w14:textId="77777777" w:rsidR="00A433C3" w:rsidRPr="00A433C3" w:rsidRDefault="00A433C3" w:rsidP="00072B7A">
      <w:pPr>
        <w:jc w:val="both"/>
        <w:rPr>
          <w:rFonts w:eastAsia="DengXian" w:cs="Arial"/>
          <w:szCs w:val="22"/>
          <w:lang w:eastAsia="zh-CN"/>
        </w:rPr>
      </w:pPr>
      <w:r w:rsidRPr="00A433C3">
        <w:rPr>
          <w:rFonts w:eastAsia="DengXian" w:cs="Arial"/>
          <w:szCs w:val="22"/>
          <w:lang w:eastAsia="zh-CN"/>
        </w:rPr>
        <w:t>We've created an online store where all students can download a huge range of free or heavily discounted software for use at home.</w:t>
      </w:r>
    </w:p>
    <w:p w14:paraId="7D59184A" w14:textId="77777777" w:rsidR="00E931CA" w:rsidRDefault="00E931CA" w:rsidP="00072B7A">
      <w:pPr>
        <w:jc w:val="both"/>
        <w:rPr>
          <w:rFonts w:cs="Arial"/>
          <w:b/>
          <w:bCs/>
          <w:i/>
          <w:iCs/>
        </w:rPr>
      </w:pPr>
    </w:p>
    <w:p w14:paraId="168D4453" w14:textId="53D7154D" w:rsidR="00A433C3" w:rsidRPr="00A433C3" w:rsidRDefault="00A433C3" w:rsidP="00072B7A">
      <w:pPr>
        <w:jc w:val="both"/>
        <w:rPr>
          <w:rFonts w:cs="Arial"/>
          <w:b/>
          <w:bCs/>
          <w:i/>
          <w:iCs/>
        </w:rPr>
      </w:pPr>
      <w:r w:rsidRPr="00A433C3">
        <w:rPr>
          <w:rFonts w:cs="Arial"/>
          <w:b/>
          <w:bCs/>
          <w:i/>
          <w:iCs/>
        </w:rPr>
        <w:t>The EDU store</w:t>
      </w:r>
    </w:p>
    <w:p w14:paraId="4482D142" w14:textId="77777777" w:rsidR="00A433C3" w:rsidRPr="00A433C3" w:rsidRDefault="00A433C3" w:rsidP="00072B7A">
      <w:pPr>
        <w:jc w:val="both"/>
        <w:rPr>
          <w:rFonts w:eastAsia="DengXian" w:cs="Arial"/>
          <w:szCs w:val="22"/>
          <w:lang w:eastAsia="zh-CN"/>
        </w:rPr>
      </w:pPr>
      <w:r w:rsidRPr="00A433C3">
        <w:rPr>
          <w:rFonts w:eastAsia="DengXian" w:cs="Arial"/>
          <w:szCs w:val="22"/>
          <w:lang w:eastAsia="zh-CN"/>
        </w:rPr>
        <w:lastRenderedPageBreak/>
        <w:t>Discounts are available for students on a range of products including the Microsoft Surface, Apple devices, Phones &amp; Smart Watches. Free 4 year warranty on all Apple products &amp; free next day delivery on all orders.</w:t>
      </w:r>
    </w:p>
    <w:p w14:paraId="1FFA6FE9" w14:textId="77777777" w:rsidR="00E931CA" w:rsidRDefault="00E931CA" w:rsidP="00072B7A">
      <w:pPr>
        <w:jc w:val="both"/>
        <w:rPr>
          <w:rFonts w:cs="Arial"/>
          <w:b/>
          <w:bCs/>
          <w:i/>
          <w:iCs/>
        </w:rPr>
      </w:pPr>
    </w:p>
    <w:p w14:paraId="69A2B827" w14:textId="5E05CF9C" w:rsidR="00A433C3" w:rsidRPr="00A433C3" w:rsidRDefault="00A433C3" w:rsidP="00072B7A">
      <w:pPr>
        <w:jc w:val="both"/>
        <w:rPr>
          <w:rFonts w:cs="Arial"/>
          <w:b/>
          <w:bCs/>
          <w:i/>
          <w:iCs/>
        </w:rPr>
      </w:pPr>
      <w:r w:rsidRPr="00A433C3">
        <w:rPr>
          <w:rFonts w:cs="Arial"/>
          <w:b/>
          <w:bCs/>
          <w:i/>
          <w:iCs/>
        </w:rPr>
        <w:t>Select Easy Upgrade</w:t>
      </w:r>
    </w:p>
    <w:p w14:paraId="227F8E94" w14:textId="77777777" w:rsidR="00A433C3" w:rsidRPr="00A433C3" w:rsidRDefault="00A433C3" w:rsidP="00072B7A">
      <w:pPr>
        <w:jc w:val="both"/>
        <w:rPr>
          <w:rFonts w:eastAsia="DengXian" w:cs="Arial"/>
          <w:szCs w:val="22"/>
          <w:lang w:eastAsia="zh-CN"/>
        </w:rPr>
      </w:pPr>
      <w:r w:rsidRPr="00A433C3">
        <w:rPr>
          <w:rFonts w:eastAsia="DengXian" w:cs="Arial"/>
          <w:szCs w:val="22"/>
          <w:lang w:eastAsia="zh-CN"/>
        </w:rPr>
        <w:t>Get the Apple Product you want right now. Spread the cost with low monthly payments, upgrade to the latest device at the end of the plan or pay off the balance with the Easy Upgrade Store</w:t>
      </w:r>
    </w:p>
    <w:p w14:paraId="60D87C3B" w14:textId="77777777" w:rsidR="00E931CA" w:rsidRDefault="00E931CA" w:rsidP="00072B7A">
      <w:pPr>
        <w:jc w:val="both"/>
        <w:rPr>
          <w:rFonts w:cs="Arial"/>
          <w:b/>
          <w:bCs/>
          <w:i/>
          <w:iCs/>
        </w:rPr>
      </w:pPr>
    </w:p>
    <w:p w14:paraId="128D9883" w14:textId="65A4081F" w:rsidR="00A433C3" w:rsidRPr="00A433C3" w:rsidRDefault="00A433C3" w:rsidP="00072B7A">
      <w:pPr>
        <w:jc w:val="both"/>
        <w:rPr>
          <w:rFonts w:cs="Arial"/>
          <w:b/>
          <w:bCs/>
          <w:i/>
          <w:iCs/>
        </w:rPr>
      </w:pPr>
      <w:r w:rsidRPr="00A433C3">
        <w:rPr>
          <w:rFonts w:cs="Arial"/>
          <w:b/>
          <w:bCs/>
          <w:i/>
          <w:iCs/>
        </w:rPr>
        <w:t>Apple's Education store</w:t>
      </w:r>
    </w:p>
    <w:p w14:paraId="5D209DC6" w14:textId="77777777" w:rsidR="00A433C3" w:rsidRPr="00A433C3" w:rsidRDefault="00A433C3" w:rsidP="00072B7A">
      <w:pPr>
        <w:jc w:val="both"/>
        <w:rPr>
          <w:rFonts w:eastAsia="DengXian" w:cs="Arial"/>
          <w:szCs w:val="22"/>
          <w:lang w:eastAsia="zh-CN"/>
        </w:rPr>
      </w:pPr>
      <w:r w:rsidRPr="00A433C3">
        <w:rPr>
          <w:rFonts w:eastAsia="DengXian" w:cs="Arial"/>
          <w:szCs w:val="22"/>
          <w:lang w:eastAsia="zh-CN"/>
        </w:rPr>
        <w:t>You can get great Apple education pricing by visiting the Apple Education Store.</w:t>
      </w:r>
    </w:p>
    <w:p w14:paraId="0BD25775" w14:textId="77777777" w:rsidR="00E931CA" w:rsidRDefault="00E931CA" w:rsidP="00072B7A">
      <w:pPr>
        <w:jc w:val="both"/>
        <w:rPr>
          <w:rFonts w:cs="Arial"/>
          <w:b/>
          <w:bCs/>
          <w:i/>
          <w:iCs/>
        </w:rPr>
      </w:pPr>
    </w:p>
    <w:p w14:paraId="47519A02" w14:textId="6C22BDA5" w:rsidR="00A433C3" w:rsidRPr="00A433C3" w:rsidRDefault="00A433C3" w:rsidP="00072B7A">
      <w:pPr>
        <w:jc w:val="both"/>
        <w:rPr>
          <w:rFonts w:cs="Arial"/>
          <w:b/>
          <w:bCs/>
          <w:i/>
          <w:iCs/>
        </w:rPr>
      </w:pPr>
      <w:r w:rsidRPr="00A433C3">
        <w:rPr>
          <w:rFonts w:cs="Arial"/>
          <w:b/>
          <w:bCs/>
          <w:i/>
          <w:iCs/>
        </w:rPr>
        <w:t>Free Autodesk</w:t>
      </w:r>
    </w:p>
    <w:p w14:paraId="208E19D7" w14:textId="77777777" w:rsidR="00A433C3" w:rsidRPr="00A433C3" w:rsidRDefault="00A433C3" w:rsidP="00072B7A">
      <w:pPr>
        <w:jc w:val="both"/>
        <w:rPr>
          <w:rFonts w:eastAsia="DengXian" w:cs="Arial"/>
          <w:szCs w:val="22"/>
          <w:lang w:eastAsia="zh-CN"/>
        </w:rPr>
      </w:pPr>
      <w:r w:rsidRPr="00A433C3">
        <w:rPr>
          <w:rFonts w:eastAsia="DengXian" w:cs="Arial"/>
          <w:szCs w:val="22"/>
          <w:lang w:eastAsia="zh-CN"/>
        </w:rPr>
        <w:t>Download a range of Autodesk software including Fusion 360, Inventor Professional, Revit, AutoCAD, 3ds Max &amp; Maya.</w:t>
      </w:r>
    </w:p>
    <w:p w14:paraId="6FEC0ED9" w14:textId="77777777" w:rsidR="00E931CA" w:rsidRDefault="00E931CA" w:rsidP="00072B7A">
      <w:pPr>
        <w:jc w:val="both"/>
        <w:rPr>
          <w:rFonts w:cs="Arial"/>
          <w:b/>
          <w:bCs/>
        </w:rPr>
      </w:pPr>
    </w:p>
    <w:p w14:paraId="06822227" w14:textId="1F71E85E" w:rsidR="00A433C3" w:rsidRPr="00A433C3" w:rsidRDefault="00A433C3" w:rsidP="00072B7A">
      <w:pPr>
        <w:jc w:val="both"/>
        <w:rPr>
          <w:rFonts w:cs="Arial"/>
          <w:b/>
          <w:bCs/>
        </w:rPr>
      </w:pPr>
      <w:r w:rsidRPr="00A433C3">
        <w:rPr>
          <w:rFonts w:cs="Arial"/>
          <w:b/>
          <w:bCs/>
        </w:rPr>
        <w:t>Print, Copy &amp; Scan</w:t>
      </w:r>
    </w:p>
    <w:p w14:paraId="4964EBDD" w14:textId="4E029D95" w:rsidR="00A433C3" w:rsidRDefault="00A433C3" w:rsidP="00072B7A">
      <w:pPr>
        <w:jc w:val="both"/>
        <w:rPr>
          <w:rFonts w:eastAsia="DengXian" w:cs="Arial"/>
          <w:szCs w:val="22"/>
          <w:lang w:eastAsia="zh-CN"/>
        </w:rPr>
      </w:pPr>
      <w:r w:rsidRPr="00A433C3">
        <w:rPr>
          <w:rFonts w:eastAsia="DengXian" w:cs="Arial"/>
          <w:szCs w:val="22"/>
          <w:lang w:eastAsia="zh-CN"/>
        </w:rPr>
        <w:t>Students have access to print, copy and scanning services which are available across all University Learning Resource Centres as well as specific computer rooms and open access areas.</w:t>
      </w:r>
    </w:p>
    <w:p w14:paraId="5564359E" w14:textId="77777777" w:rsidR="00E931CA" w:rsidRPr="00A433C3" w:rsidRDefault="00E931CA" w:rsidP="00072B7A">
      <w:pPr>
        <w:jc w:val="both"/>
        <w:rPr>
          <w:rFonts w:eastAsia="DengXian" w:cs="Arial"/>
          <w:szCs w:val="22"/>
          <w:lang w:eastAsia="zh-CN"/>
        </w:rPr>
      </w:pPr>
    </w:p>
    <w:p w14:paraId="3FB951E1" w14:textId="77777777" w:rsidR="00A433C3" w:rsidRPr="00A433C3" w:rsidRDefault="00A433C3" w:rsidP="00072B7A">
      <w:pPr>
        <w:jc w:val="both"/>
        <w:rPr>
          <w:rFonts w:eastAsia="DengXian" w:cs="Arial"/>
          <w:szCs w:val="22"/>
          <w:lang w:eastAsia="zh-CN"/>
        </w:rPr>
      </w:pPr>
      <w:r w:rsidRPr="00A433C3">
        <w:rPr>
          <w:rFonts w:eastAsia="DengXian" w:cs="Arial"/>
          <w:szCs w:val="22"/>
          <w:lang w:eastAsia="zh-CN"/>
        </w:rPr>
        <w:t>UWTSD use Multi-Functional Devices (MFDs) which all have print, copy and scan functions available in full colour or black and white.</w:t>
      </w:r>
    </w:p>
    <w:p w14:paraId="12F01304" w14:textId="77777777" w:rsidR="00880F0C" w:rsidRDefault="00880F0C" w:rsidP="00072B7A">
      <w:pPr>
        <w:jc w:val="both"/>
        <w:rPr>
          <w:rStyle w:val="normaltextrun"/>
          <w:szCs w:val="22"/>
        </w:rPr>
      </w:pPr>
    </w:p>
    <w:p w14:paraId="1512D9D0" w14:textId="77777777" w:rsidR="007E75DD" w:rsidRDefault="007E75DD" w:rsidP="007E75DD">
      <w:pPr>
        <w:pStyle w:val="Heading1"/>
      </w:pPr>
      <w:bookmarkStart w:id="30" w:name="_Toc141172041"/>
      <w:r>
        <w:t>STUDENT SERVICES</w:t>
      </w:r>
      <w:bookmarkEnd w:id="30"/>
    </w:p>
    <w:p w14:paraId="0F3AB910" w14:textId="7C9D8CAE" w:rsidR="007E75DD" w:rsidRDefault="007E75DD" w:rsidP="60269D23">
      <w:pPr>
        <w:autoSpaceDE w:val="0"/>
        <w:autoSpaceDN w:val="0"/>
        <w:adjustRightInd w:val="0"/>
        <w:jc w:val="both"/>
        <w:rPr>
          <w:rFonts w:eastAsia="Arial" w:cs="Arial"/>
          <w:color w:val="000000"/>
        </w:rPr>
      </w:pPr>
      <w:r w:rsidRPr="36AA3193">
        <w:rPr>
          <w:color w:val="000000"/>
        </w:rPr>
        <w:t xml:space="preserve">A professional support service providing high quality information, advice, guidance, practical and emotional support to enable all students to reach their full potential.  Support available includes the Careers Service, Financial Support, Learning Support, </w:t>
      </w:r>
      <w:r w:rsidR="00264F7F">
        <w:rPr>
          <w:color w:val="000000"/>
        </w:rPr>
        <w:t>Well-being Support,</w:t>
      </w:r>
      <w:r w:rsidRPr="36AA3193">
        <w:rPr>
          <w:color w:val="000000"/>
        </w:rPr>
        <w:t xml:space="preserve"> Counselling Service and support for students from a care background.  For further details see </w:t>
      </w:r>
      <w:hyperlink r:id="rId46" w:history="1">
        <w:r w:rsidRPr="36AA3193">
          <w:rPr>
            <w:rStyle w:val="Hyperlink"/>
          </w:rPr>
          <w:t>http://www.uwtsd.ac.uk/student-services/</w:t>
        </w:r>
      </w:hyperlink>
      <w:r w:rsidRPr="60269D23">
        <w:rPr>
          <w:rFonts w:eastAsia="Arial" w:cs="Arial"/>
          <w:color w:val="000000"/>
        </w:rPr>
        <w:t xml:space="preserve">. </w:t>
      </w:r>
    </w:p>
    <w:p w14:paraId="1D44529A" w14:textId="77777777" w:rsidR="00E7212F" w:rsidRDefault="00E7212F" w:rsidP="60269D23">
      <w:pPr>
        <w:autoSpaceDE w:val="0"/>
        <w:autoSpaceDN w:val="0"/>
        <w:adjustRightInd w:val="0"/>
        <w:jc w:val="both"/>
        <w:rPr>
          <w:rFonts w:eastAsia="Arial" w:cs="Arial"/>
          <w:color w:val="000000"/>
        </w:rPr>
      </w:pPr>
    </w:p>
    <w:p w14:paraId="668CD132" w14:textId="77777777" w:rsidR="00E7212F" w:rsidRDefault="00E7212F" w:rsidP="00E7212F">
      <w:pPr>
        <w:autoSpaceDE w:val="0"/>
        <w:autoSpaceDN w:val="0"/>
        <w:adjustRightInd w:val="0"/>
        <w:jc w:val="both"/>
        <w:rPr>
          <w:rFonts w:eastAsia="Arial" w:cs="Arial"/>
          <w:color w:val="000000"/>
        </w:rPr>
      </w:pPr>
      <w:r>
        <w:rPr>
          <w:rFonts w:eastAsia="Arial" w:cs="Arial"/>
          <w:color w:val="000000"/>
        </w:rPr>
        <w:t xml:space="preserve">Birmingham: </w:t>
      </w:r>
      <w:hyperlink r:id="rId47" w:history="1">
        <w:r w:rsidRPr="0059574D">
          <w:rPr>
            <w:rStyle w:val="Hyperlink"/>
            <w:rFonts w:eastAsia="Arial" w:cs="Arial"/>
          </w:rPr>
          <w:t>birminghamstudentservices@uwtsd.ac.uk</w:t>
        </w:r>
      </w:hyperlink>
      <w:r w:rsidRPr="0059574D">
        <w:rPr>
          <w:rFonts w:eastAsia="Arial" w:cs="Arial"/>
          <w:color w:val="000000"/>
        </w:rPr>
        <w:t> </w:t>
      </w:r>
    </w:p>
    <w:p w14:paraId="434248D3" w14:textId="77777777" w:rsidR="00E7212F" w:rsidRPr="00E7212F" w:rsidRDefault="00E7212F" w:rsidP="00E7212F">
      <w:pPr>
        <w:autoSpaceDE w:val="0"/>
        <w:autoSpaceDN w:val="0"/>
        <w:adjustRightInd w:val="0"/>
        <w:jc w:val="both"/>
        <w:rPr>
          <w:rFonts w:eastAsia="Arial" w:cs="Arial"/>
          <w:color w:val="000000"/>
        </w:rPr>
      </w:pPr>
      <w:r w:rsidRPr="00E7212F">
        <w:rPr>
          <w:rFonts w:eastAsia="Arial" w:cs="Arial"/>
          <w:color w:val="000000"/>
        </w:rPr>
        <w:t xml:space="preserve">London: </w:t>
      </w:r>
      <w:hyperlink r:id="rId48" w:history="1">
        <w:r w:rsidRPr="0059574D">
          <w:rPr>
            <w:rStyle w:val="Hyperlink"/>
            <w:rFonts w:eastAsia="Arial" w:cs="Arial"/>
          </w:rPr>
          <w:t>londonstudentservices@uwtsd.ac.uk</w:t>
        </w:r>
      </w:hyperlink>
      <w:r w:rsidRPr="0059574D">
        <w:rPr>
          <w:rFonts w:eastAsia="Arial" w:cs="Arial"/>
          <w:color w:val="000000"/>
        </w:rPr>
        <w:t> </w:t>
      </w:r>
    </w:p>
    <w:p w14:paraId="5F98509F" w14:textId="77777777" w:rsidR="00E7212F" w:rsidRPr="007E75DD" w:rsidRDefault="00E7212F" w:rsidP="60269D23">
      <w:pPr>
        <w:autoSpaceDE w:val="0"/>
        <w:autoSpaceDN w:val="0"/>
        <w:adjustRightInd w:val="0"/>
        <w:jc w:val="both"/>
        <w:rPr>
          <w:rFonts w:eastAsia="Arial" w:cs="Arial"/>
          <w:color w:val="000000"/>
        </w:rPr>
      </w:pPr>
    </w:p>
    <w:p w14:paraId="5ADA4CA3" w14:textId="77777777" w:rsidR="008F4365" w:rsidRPr="002633D8" w:rsidRDefault="002D6D45" w:rsidP="004C0775">
      <w:pPr>
        <w:pStyle w:val="Heading1"/>
      </w:pPr>
      <w:bookmarkStart w:id="31" w:name="_Toc141172042"/>
      <w:r w:rsidRPr="002633D8">
        <w:t>STUDY SKILLS</w:t>
      </w:r>
      <w:bookmarkEnd w:id="31"/>
      <w:r w:rsidRPr="002633D8">
        <w:t xml:space="preserve"> </w:t>
      </w:r>
    </w:p>
    <w:p w14:paraId="03BB0167" w14:textId="77777777" w:rsidR="00293BD9" w:rsidRPr="002633D8" w:rsidRDefault="006C5BF2" w:rsidP="60269D23">
      <w:pPr>
        <w:autoSpaceDE w:val="0"/>
        <w:autoSpaceDN w:val="0"/>
        <w:adjustRightInd w:val="0"/>
        <w:jc w:val="both"/>
        <w:rPr>
          <w:rFonts w:eastAsia="Arial" w:cs="Arial"/>
        </w:rPr>
      </w:pPr>
      <w:r w:rsidRPr="36AA3193">
        <w:t xml:space="preserve">All students have access to study skills support to assist them in their studies.  Details of provision are available from </w:t>
      </w:r>
      <w:r w:rsidR="007E75DD" w:rsidRPr="36AA3193">
        <w:t>the Student Services offices on each campus and at</w:t>
      </w:r>
      <w:r w:rsidR="007E75DD" w:rsidRPr="00FC2675">
        <w:t xml:space="preserve"> </w:t>
      </w:r>
      <w:hyperlink r:id="rId49" w:history="1">
        <w:r w:rsidR="007E75DD" w:rsidRPr="36AA3193">
          <w:rPr>
            <w:rStyle w:val="Hyperlink"/>
          </w:rPr>
          <w:t>http://www.uwtsd.ac.uk/study-skills/</w:t>
        </w:r>
      </w:hyperlink>
      <w:r w:rsidR="007E75DD" w:rsidRPr="60269D23">
        <w:rPr>
          <w:rFonts w:eastAsia="Arial" w:cs="Arial"/>
        </w:rPr>
        <w:t xml:space="preserve">.  </w:t>
      </w:r>
      <w:r w:rsidRPr="60269D23">
        <w:rPr>
          <w:rFonts w:eastAsia="Arial" w:cs="Arial"/>
        </w:rPr>
        <w:t xml:space="preserve"> </w:t>
      </w:r>
    </w:p>
    <w:p w14:paraId="38318D62" w14:textId="77777777" w:rsidR="00293BD9" w:rsidRPr="002633D8" w:rsidRDefault="00293BD9">
      <w:pPr>
        <w:autoSpaceDE w:val="0"/>
        <w:autoSpaceDN w:val="0"/>
        <w:adjustRightInd w:val="0"/>
        <w:rPr>
          <w:rFonts w:cs="Arial"/>
          <w:szCs w:val="22"/>
        </w:rPr>
      </w:pPr>
    </w:p>
    <w:p w14:paraId="6009AE95" w14:textId="77777777" w:rsidR="00CD642C" w:rsidRPr="002633D8" w:rsidRDefault="00CD642C" w:rsidP="60269D23">
      <w:pPr>
        <w:keepNext/>
        <w:autoSpaceDE w:val="0"/>
        <w:autoSpaceDN w:val="0"/>
        <w:adjustRightInd w:val="0"/>
        <w:rPr>
          <w:rFonts w:eastAsia="Arial" w:cs="Arial"/>
        </w:rPr>
      </w:pPr>
      <w:r w:rsidRPr="36AA3193">
        <w:t>Topics covered include:</w:t>
      </w:r>
    </w:p>
    <w:p w14:paraId="12770793" w14:textId="77777777" w:rsidR="00CD642C" w:rsidRPr="002633D8" w:rsidRDefault="00CD642C" w:rsidP="60269D23">
      <w:pPr>
        <w:keepNext/>
        <w:autoSpaceDE w:val="0"/>
        <w:autoSpaceDN w:val="0"/>
        <w:adjustRightInd w:val="0"/>
        <w:rPr>
          <w:rFonts w:eastAsia="Arial" w:cs="Arial"/>
        </w:rPr>
      </w:pPr>
      <w:r w:rsidRPr="36AA3193">
        <w:t>Developing effective study strategies</w:t>
      </w:r>
    </w:p>
    <w:p w14:paraId="7B6A4A12" w14:textId="77777777" w:rsidR="00CD642C" w:rsidRPr="002633D8" w:rsidRDefault="00CD642C" w:rsidP="60269D23">
      <w:pPr>
        <w:autoSpaceDE w:val="0"/>
        <w:autoSpaceDN w:val="0"/>
        <w:adjustRightInd w:val="0"/>
        <w:rPr>
          <w:rFonts w:eastAsia="Arial" w:cs="Arial"/>
        </w:rPr>
      </w:pPr>
      <w:r w:rsidRPr="36AA3193">
        <w:t>Planning and writing assignments</w:t>
      </w:r>
    </w:p>
    <w:p w14:paraId="37A8932B" w14:textId="77777777" w:rsidR="00CD642C" w:rsidRPr="002633D8" w:rsidRDefault="00CD642C" w:rsidP="60269D23">
      <w:pPr>
        <w:autoSpaceDE w:val="0"/>
        <w:autoSpaceDN w:val="0"/>
        <w:adjustRightInd w:val="0"/>
        <w:rPr>
          <w:rFonts w:eastAsia="Arial" w:cs="Arial"/>
        </w:rPr>
      </w:pPr>
      <w:r w:rsidRPr="36AA3193">
        <w:t>Preparing presentations</w:t>
      </w:r>
    </w:p>
    <w:p w14:paraId="5922B18F" w14:textId="77777777" w:rsidR="00CD642C" w:rsidRPr="002633D8" w:rsidRDefault="00CD642C" w:rsidP="60269D23">
      <w:pPr>
        <w:autoSpaceDE w:val="0"/>
        <w:autoSpaceDN w:val="0"/>
        <w:adjustRightInd w:val="0"/>
        <w:rPr>
          <w:rFonts w:eastAsia="Arial" w:cs="Arial"/>
        </w:rPr>
      </w:pPr>
      <w:r w:rsidRPr="36AA3193">
        <w:t>Planning for seminars</w:t>
      </w:r>
    </w:p>
    <w:p w14:paraId="2302AC18" w14:textId="77777777" w:rsidR="00CD642C" w:rsidRPr="002633D8" w:rsidRDefault="00CD642C" w:rsidP="60269D23">
      <w:pPr>
        <w:autoSpaceDE w:val="0"/>
        <w:autoSpaceDN w:val="0"/>
        <w:adjustRightInd w:val="0"/>
        <w:rPr>
          <w:rFonts w:eastAsia="Arial" w:cs="Arial"/>
        </w:rPr>
      </w:pPr>
      <w:r w:rsidRPr="36AA3193">
        <w:t>Preparing for exams</w:t>
      </w:r>
    </w:p>
    <w:p w14:paraId="3890D2D6" w14:textId="77777777" w:rsidR="000C373C" w:rsidRPr="002633D8" w:rsidRDefault="000C373C">
      <w:pPr>
        <w:autoSpaceDE w:val="0"/>
        <w:autoSpaceDN w:val="0"/>
        <w:adjustRightInd w:val="0"/>
        <w:rPr>
          <w:rFonts w:cs="Arial"/>
          <w:szCs w:val="22"/>
        </w:rPr>
      </w:pPr>
    </w:p>
    <w:p w14:paraId="26F52579" w14:textId="1F56BBF1" w:rsidR="001C66DA" w:rsidRDefault="000C373C" w:rsidP="60269D23">
      <w:pPr>
        <w:autoSpaceDE w:val="0"/>
        <w:autoSpaceDN w:val="0"/>
        <w:adjustRightInd w:val="0"/>
        <w:jc w:val="both"/>
        <w:rPr>
          <w:rFonts w:eastAsia="Arial" w:cs="Arial"/>
        </w:rPr>
      </w:pPr>
      <w:r>
        <w:t xml:space="preserve">Drop-in study skills sessions </w:t>
      </w:r>
      <w:r w:rsidR="007E75DD">
        <w:t xml:space="preserve">and 1:1 appointments </w:t>
      </w:r>
      <w:r>
        <w:t xml:space="preserve">are available </w:t>
      </w:r>
      <w:r w:rsidR="1E505F68">
        <w:t>online (and in person where possible)</w:t>
      </w:r>
      <w:r>
        <w:t xml:space="preserve"> – no appointment necessary.   Please see the Student Services</w:t>
      </w:r>
      <w:r w:rsidR="007E75DD">
        <w:t xml:space="preserve"> study skills</w:t>
      </w:r>
      <w:r>
        <w:t xml:space="preserve"> webpages for further details</w:t>
      </w:r>
      <w:r w:rsidR="006607C8" w:rsidRPr="1F0E75AF">
        <w:rPr>
          <w:rFonts w:eastAsia="Arial" w:cs="Arial"/>
        </w:rPr>
        <w:t>:</w:t>
      </w:r>
      <w:r w:rsidR="007E75DD" w:rsidRPr="1F0E75AF">
        <w:rPr>
          <w:rFonts w:eastAsia="Arial" w:cs="Arial"/>
        </w:rPr>
        <w:t xml:space="preserve"> </w:t>
      </w:r>
      <w:hyperlink r:id="rId50">
        <w:r w:rsidR="007E75DD" w:rsidRPr="1F0E75AF">
          <w:rPr>
            <w:rStyle w:val="Hyperlink"/>
          </w:rPr>
          <w:t>http://www.uwtsd.ac.uk/study-skills/</w:t>
        </w:r>
      </w:hyperlink>
      <w:r w:rsidR="007E75DD" w:rsidRPr="1F0E75AF">
        <w:rPr>
          <w:rFonts w:eastAsia="Arial" w:cs="Arial"/>
        </w:rPr>
        <w:t>.</w:t>
      </w:r>
    </w:p>
    <w:p w14:paraId="238A8095" w14:textId="77777777" w:rsidR="00E7212F" w:rsidRDefault="00E7212F" w:rsidP="60269D23">
      <w:pPr>
        <w:autoSpaceDE w:val="0"/>
        <w:autoSpaceDN w:val="0"/>
        <w:adjustRightInd w:val="0"/>
        <w:jc w:val="both"/>
        <w:rPr>
          <w:rFonts w:eastAsia="Arial" w:cs="Arial"/>
        </w:rPr>
      </w:pPr>
    </w:p>
    <w:p w14:paraId="563C67E8" w14:textId="3BC8326A" w:rsidR="00E7212F" w:rsidRPr="004C0775" w:rsidRDefault="00E7212F" w:rsidP="00E7212F">
      <w:pPr>
        <w:autoSpaceDE w:val="0"/>
        <w:autoSpaceDN w:val="0"/>
        <w:adjustRightInd w:val="0"/>
        <w:jc w:val="both"/>
        <w:rPr>
          <w:rFonts w:eastAsia="Arial" w:cs="Arial"/>
        </w:rPr>
      </w:pPr>
      <w:r>
        <w:rPr>
          <w:rFonts w:eastAsia="Arial" w:cs="Arial"/>
        </w:rPr>
        <w:t>Contact your Programme Manager for more details.</w:t>
      </w:r>
    </w:p>
    <w:p w14:paraId="741BCB0F" w14:textId="77777777" w:rsidR="002633D8" w:rsidRPr="002633D8" w:rsidRDefault="002D6D45" w:rsidP="004C0775">
      <w:pPr>
        <w:pStyle w:val="Heading1"/>
      </w:pPr>
      <w:bookmarkStart w:id="32" w:name="_Toc141172043"/>
      <w:r w:rsidRPr="002633D8">
        <w:lastRenderedPageBreak/>
        <w:t>COMPLAINTS</w:t>
      </w:r>
      <w:bookmarkEnd w:id="32"/>
      <w:r w:rsidR="002633D8" w:rsidRPr="002633D8">
        <w:t xml:space="preserve"> </w:t>
      </w:r>
    </w:p>
    <w:p w14:paraId="6949F2A9" w14:textId="5D74DE39" w:rsidR="002633D8" w:rsidRPr="00D73C89" w:rsidRDefault="002633D8" w:rsidP="60269D23">
      <w:pPr>
        <w:jc w:val="both"/>
        <w:rPr>
          <w:rFonts w:eastAsia="Arial" w:cs="Arial"/>
        </w:rPr>
      </w:pPr>
      <w:r w:rsidRPr="36AA3193">
        <w:t xml:space="preserve">You have a right to make a complaint about any specific concern about the provision of your Programme of Study or a related academic service. Full details of the complaints process can be found in the </w:t>
      </w:r>
      <w:r w:rsidR="00290B4E" w:rsidRPr="00290B4E">
        <w:rPr>
          <w:i/>
        </w:rPr>
        <w:t>Student Complaint Policy</w:t>
      </w:r>
      <w:r w:rsidR="00290B4E">
        <w:t xml:space="preserve"> associated with </w:t>
      </w:r>
      <w:r w:rsidR="001479AD" w:rsidRPr="36AA3193">
        <w:t>Chapter </w:t>
      </w:r>
      <w:r w:rsidR="006607C8" w:rsidRPr="36AA3193">
        <w:t>1</w:t>
      </w:r>
      <w:r w:rsidR="00554D6E">
        <w:t>2</w:t>
      </w:r>
      <w:r w:rsidRPr="60269D23">
        <w:rPr>
          <w:rFonts w:eastAsia="Arial" w:cs="Arial"/>
        </w:rPr>
        <w:t xml:space="preserve"> </w:t>
      </w:r>
      <w:r w:rsidR="006607C8" w:rsidRPr="36AA3193">
        <w:t>of the Academic Quality Handbook</w:t>
      </w:r>
      <w:r w:rsidRPr="36AA3193">
        <w:t xml:space="preserve"> and in supporting documentation published on the Academic Office section on the University’s website:</w:t>
      </w:r>
    </w:p>
    <w:p w14:paraId="77887A5B" w14:textId="309D6FE3" w:rsidR="002633D8" w:rsidRPr="00EA0886" w:rsidRDefault="00390052" w:rsidP="00B53C61">
      <w:pPr>
        <w:jc w:val="both"/>
        <w:rPr>
          <w:rFonts w:cs="Arial"/>
          <w:b/>
          <w:szCs w:val="22"/>
        </w:rPr>
      </w:pPr>
      <w:hyperlink r:id="rId51" w:history="1">
        <w:r w:rsidR="002633D8" w:rsidRPr="00D73C89">
          <w:rPr>
            <w:rStyle w:val="Hyperlink"/>
            <w:rFonts w:cs="Arial"/>
            <w:szCs w:val="22"/>
          </w:rPr>
          <w:t>http://www.uwtsd.ac.uk/academic-office/procedures-for-academic-appeals-complaints-and-other-student-cases/</w:t>
        </w:r>
      </w:hyperlink>
    </w:p>
    <w:sectPr w:rsidR="002633D8" w:rsidRPr="00EA0886" w:rsidSect="001D7B16">
      <w:headerReference w:type="default" r:id="rId52"/>
      <w:footerReference w:type="default" r:id="rId53"/>
      <w:footerReference w:type="first" r:id="rId54"/>
      <w:pgSz w:w="11907" w:h="16840" w:code="9"/>
      <w:pgMar w:top="1440" w:right="1800" w:bottom="1440" w:left="1800" w:header="706"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2CBFDD" w14:textId="77777777" w:rsidR="0099190B" w:rsidRDefault="0099190B">
      <w:r>
        <w:separator/>
      </w:r>
    </w:p>
  </w:endnote>
  <w:endnote w:type="continuationSeparator" w:id="0">
    <w:p w14:paraId="3AB6F7F0" w14:textId="77777777" w:rsidR="0099190B" w:rsidRDefault="0099190B">
      <w:r>
        <w:continuationSeparator/>
      </w:r>
    </w:p>
  </w:endnote>
  <w:endnote w:type="continuationNotice" w:id="1">
    <w:p w14:paraId="2FD8D0FA" w14:textId="77777777" w:rsidR="0099190B" w:rsidRDefault="009919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8C652" w14:textId="77777777" w:rsidR="00E57149" w:rsidRDefault="00E571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29CFC33" w14:textId="77777777" w:rsidR="00E57149" w:rsidRDefault="00E571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FF48E" w14:textId="77777777" w:rsidR="00E57149" w:rsidRDefault="00E57149">
    <w:pPr>
      <w:pStyle w:val="Footer"/>
      <w:framePr w:wrap="around" w:vAnchor="text" w:hAnchor="margin" w:xAlign="center" w:y="1"/>
      <w:rPr>
        <w:rStyle w:val="PageNumber"/>
        <w:sz w:val="28"/>
      </w:rPr>
    </w:pPr>
  </w:p>
  <w:p w14:paraId="6D75C1C0" w14:textId="77777777" w:rsidR="00E57149" w:rsidRDefault="00E57149">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7729043"/>
      <w:docPartObj>
        <w:docPartGallery w:val="Page Numbers (Bottom of Page)"/>
        <w:docPartUnique/>
      </w:docPartObj>
    </w:sdtPr>
    <w:sdtEndPr>
      <w:rPr>
        <w:noProof/>
      </w:rPr>
    </w:sdtEndPr>
    <w:sdtContent>
      <w:p w14:paraId="61F58116" w14:textId="2923231F" w:rsidR="00E57149" w:rsidRPr="00D91FF0" w:rsidRDefault="00E57149" w:rsidP="00D91FF0">
        <w:pPr>
          <w:pStyle w:val="Footer"/>
          <w:jc w:val="center"/>
        </w:pPr>
        <w:r>
          <w:fldChar w:fldCharType="begin"/>
        </w:r>
        <w:r>
          <w:instrText xml:space="preserve"> PAGE   \* MERGEFORMAT </w:instrText>
        </w:r>
        <w:r>
          <w:fldChar w:fldCharType="separate"/>
        </w:r>
        <w:r>
          <w:rPr>
            <w:noProof/>
          </w:rPr>
          <w:t>8</w:t>
        </w:r>
        <w:r>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8396590"/>
      <w:docPartObj>
        <w:docPartGallery w:val="Page Numbers (Bottom of Page)"/>
        <w:docPartUnique/>
      </w:docPartObj>
    </w:sdtPr>
    <w:sdtEndPr>
      <w:rPr>
        <w:noProof/>
      </w:rPr>
    </w:sdtEndPr>
    <w:sdtContent>
      <w:p w14:paraId="2EF5C4AA" w14:textId="518F5ED3" w:rsidR="00E57149" w:rsidRPr="001479AD" w:rsidRDefault="00E57149" w:rsidP="001479AD">
        <w:pPr>
          <w:pStyle w:val="Footer"/>
          <w:jc w:val="center"/>
        </w:pPr>
        <w:r>
          <w:fldChar w:fldCharType="begin"/>
        </w:r>
        <w:r>
          <w:instrText xml:space="preserve"> PAGE   \* MERGEFORMAT </w:instrText>
        </w:r>
        <w:r>
          <w:fldChar w:fldCharType="separate"/>
        </w:r>
        <w:r>
          <w:rPr>
            <w:noProof/>
          </w:rPr>
          <w:t>9</w:t>
        </w:r>
        <w:r>
          <w:rPr>
            <w:noProof/>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F48B4" w14:textId="77777777" w:rsidR="00E57149" w:rsidRDefault="00E57149">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B591C9" w14:textId="77777777" w:rsidR="0099190B" w:rsidRDefault="0099190B">
      <w:r>
        <w:separator/>
      </w:r>
    </w:p>
  </w:footnote>
  <w:footnote w:type="continuationSeparator" w:id="0">
    <w:p w14:paraId="4DA2F5AE" w14:textId="77777777" w:rsidR="0099190B" w:rsidRDefault="0099190B">
      <w:r>
        <w:continuationSeparator/>
      </w:r>
    </w:p>
  </w:footnote>
  <w:footnote w:type="continuationNotice" w:id="1">
    <w:p w14:paraId="4DAA409A" w14:textId="77777777" w:rsidR="0099190B" w:rsidRDefault="0099190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4A0" w:firstRow="1" w:lastRow="0" w:firstColumn="1" w:lastColumn="0" w:noHBand="0" w:noVBand="1"/>
    </w:tblPr>
    <w:tblGrid>
      <w:gridCol w:w="2769"/>
      <w:gridCol w:w="2769"/>
      <w:gridCol w:w="2769"/>
    </w:tblGrid>
    <w:tr w:rsidR="00E57149" w14:paraId="4DA2325E" w14:textId="77777777" w:rsidTr="52D764D0">
      <w:tc>
        <w:tcPr>
          <w:tcW w:w="2769" w:type="dxa"/>
        </w:tcPr>
        <w:p w14:paraId="5337E612" w14:textId="3A30D8C6" w:rsidR="00E57149" w:rsidRDefault="00E57149" w:rsidP="60269D23">
          <w:pPr>
            <w:pStyle w:val="Header"/>
            <w:ind w:left="-115"/>
          </w:pPr>
        </w:p>
      </w:tc>
      <w:tc>
        <w:tcPr>
          <w:tcW w:w="2769" w:type="dxa"/>
        </w:tcPr>
        <w:p w14:paraId="13E43C41" w14:textId="398A7270" w:rsidR="00E57149" w:rsidRDefault="00E57149" w:rsidP="60269D23">
          <w:pPr>
            <w:pStyle w:val="Header"/>
            <w:jc w:val="center"/>
          </w:pPr>
        </w:p>
      </w:tc>
      <w:tc>
        <w:tcPr>
          <w:tcW w:w="2769" w:type="dxa"/>
        </w:tcPr>
        <w:p w14:paraId="1461C640" w14:textId="346799A2" w:rsidR="00E57149" w:rsidRDefault="00E57149" w:rsidP="60269D23">
          <w:pPr>
            <w:pStyle w:val="Header"/>
            <w:ind w:right="-115"/>
            <w:jc w:val="right"/>
          </w:pPr>
        </w:p>
      </w:tc>
    </w:tr>
  </w:tbl>
  <w:p w14:paraId="3969D3B3" w14:textId="4370D621" w:rsidR="00E57149" w:rsidRDefault="00E57149" w:rsidP="60269D2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4A0" w:firstRow="1" w:lastRow="0" w:firstColumn="1" w:lastColumn="0" w:noHBand="0" w:noVBand="1"/>
    </w:tblPr>
    <w:tblGrid>
      <w:gridCol w:w="2769"/>
      <w:gridCol w:w="2769"/>
      <w:gridCol w:w="2769"/>
    </w:tblGrid>
    <w:tr w:rsidR="00E57149" w14:paraId="0BE316EC" w14:textId="77777777" w:rsidTr="52D764D0">
      <w:tc>
        <w:tcPr>
          <w:tcW w:w="2769" w:type="dxa"/>
        </w:tcPr>
        <w:p w14:paraId="63B516CC" w14:textId="69693CA8" w:rsidR="00E57149" w:rsidRDefault="00E57149" w:rsidP="60269D23">
          <w:pPr>
            <w:pStyle w:val="Header"/>
            <w:ind w:left="-115"/>
          </w:pPr>
        </w:p>
      </w:tc>
      <w:tc>
        <w:tcPr>
          <w:tcW w:w="2769" w:type="dxa"/>
        </w:tcPr>
        <w:p w14:paraId="35EA3088" w14:textId="5F1AA480" w:rsidR="00E57149" w:rsidRDefault="00E57149" w:rsidP="60269D23">
          <w:pPr>
            <w:pStyle w:val="Header"/>
            <w:jc w:val="center"/>
          </w:pPr>
        </w:p>
      </w:tc>
      <w:tc>
        <w:tcPr>
          <w:tcW w:w="2769" w:type="dxa"/>
        </w:tcPr>
        <w:p w14:paraId="45E6645A" w14:textId="4743D059" w:rsidR="00E57149" w:rsidRDefault="00E57149" w:rsidP="60269D23">
          <w:pPr>
            <w:pStyle w:val="Header"/>
            <w:ind w:right="-115"/>
            <w:jc w:val="right"/>
          </w:pPr>
        </w:p>
      </w:tc>
    </w:tr>
  </w:tbl>
  <w:p w14:paraId="3B113442" w14:textId="12563FE5" w:rsidR="00E57149" w:rsidRDefault="00E57149" w:rsidP="60269D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CE3512"/>
    <w:multiLevelType w:val="hybridMultilevel"/>
    <w:tmpl w:val="FFFFFFFF"/>
    <w:lvl w:ilvl="0" w:tplc="5246D5A8">
      <w:start w:val="1"/>
      <w:numFmt w:val="decimal"/>
      <w:lvlText w:val="%1."/>
      <w:lvlJc w:val="left"/>
      <w:pPr>
        <w:ind w:left="720" w:hanging="360"/>
      </w:pPr>
    </w:lvl>
    <w:lvl w:ilvl="1" w:tplc="3872FB48">
      <w:start w:val="1"/>
      <w:numFmt w:val="lowerLetter"/>
      <w:lvlText w:val="%2."/>
      <w:lvlJc w:val="left"/>
      <w:pPr>
        <w:ind w:left="1440" w:hanging="360"/>
      </w:pPr>
    </w:lvl>
    <w:lvl w:ilvl="2" w:tplc="A3E63D74">
      <w:start w:val="1"/>
      <w:numFmt w:val="lowerRoman"/>
      <w:lvlText w:val="%3."/>
      <w:lvlJc w:val="right"/>
      <w:pPr>
        <w:ind w:left="2160" w:hanging="180"/>
      </w:pPr>
    </w:lvl>
    <w:lvl w:ilvl="3" w:tplc="17FEC79E">
      <w:start w:val="1"/>
      <w:numFmt w:val="decimal"/>
      <w:lvlText w:val="%4."/>
      <w:lvlJc w:val="left"/>
      <w:pPr>
        <w:ind w:left="2880" w:hanging="360"/>
      </w:pPr>
    </w:lvl>
    <w:lvl w:ilvl="4" w:tplc="9BDCAF52">
      <w:start w:val="1"/>
      <w:numFmt w:val="lowerLetter"/>
      <w:lvlText w:val="%5."/>
      <w:lvlJc w:val="left"/>
      <w:pPr>
        <w:ind w:left="3600" w:hanging="360"/>
      </w:pPr>
    </w:lvl>
    <w:lvl w:ilvl="5" w:tplc="55EE198C">
      <w:start w:val="1"/>
      <w:numFmt w:val="lowerRoman"/>
      <w:lvlText w:val="%6."/>
      <w:lvlJc w:val="right"/>
      <w:pPr>
        <w:ind w:left="4320" w:hanging="180"/>
      </w:pPr>
    </w:lvl>
    <w:lvl w:ilvl="6" w:tplc="6BC28F64">
      <w:start w:val="1"/>
      <w:numFmt w:val="decimal"/>
      <w:lvlText w:val="%7."/>
      <w:lvlJc w:val="left"/>
      <w:pPr>
        <w:ind w:left="5040" w:hanging="360"/>
      </w:pPr>
    </w:lvl>
    <w:lvl w:ilvl="7" w:tplc="882C7880">
      <w:start w:val="1"/>
      <w:numFmt w:val="lowerLetter"/>
      <w:lvlText w:val="%8."/>
      <w:lvlJc w:val="left"/>
      <w:pPr>
        <w:ind w:left="5760" w:hanging="360"/>
      </w:pPr>
    </w:lvl>
    <w:lvl w:ilvl="8" w:tplc="6728DB70">
      <w:start w:val="1"/>
      <w:numFmt w:val="lowerRoman"/>
      <w:lvlText w:val="%9."/>
      <w:lvlJc w:val="right"/>
      <w:pPr>
        <w:ind w:left="6480" w:hanging="180"/>
      </w:pPr>
    </w:lvl>
  </w:abstractNum>
  <w:abstractNum w:abstractNumId="2" w15:restartNumberingAfterBreak="0">
    <w:nsid w:val="03E8017D"/>
    <w:multiLevelType w:val="hybridMultilevel"/>
    <w:tmpl w:val="D130CC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052A4F7B"/>
    <w:multiLevelType w:val="hybridMultilevel"/>
    <w:tmpl w:val="3C363A1E"/>
    <w:lvl w:ilvl="0" w:tplc="BCFA428C">
      <w:start w:val="16"/>
      <w:numFmt w:val="lowerRoman"/>
      <w:lvlText w:val="(%1)"/>
      <w:lvlJc w:val="left"/>
      <w:pPr>
        <w:tabs>
          <w:tab w:val="num" w:pos="1440"/>
        </w:tabs>
        <w:ind w:left="1440" w:hanging="720"/>
      </w:pPr>
      <w:rPr>
        <w:rFonts w:ascii="Times New Roman" w:hAnsi="Times New Roman" w:cs="Times New Roman" w:hint="default"/>
        <w:sz w:val="24"/>
        <w:szCs w:val="24"/>
      </w:rPr>
    </w:lvl>
    <w:lvl w:ilvl="1" w:tplc="5C4A16D4" w:tentative="1">
      <w:start w:val="1"/>
      <w:numFmt w:val="lowerLetter"/>
      <w:lvlText w:val="%2."/>
      <w:lvlJc w:val="left"/>
      <w:pPr>
        <w:tabs>
          <w:tab w:val="num" w:pos="1800"/>
        </w:tabs>
        <w:ind w:left="1800" w:hanging="360"/>
      </w:pPr>
    </w:lvl>
    <w:lvl w:ilvl="2" w:tplc="2E3AEAD4" w:tentative="1">
      <w:start w:val="1"/>
      <w:numFmt w:val="lowerRoman"/>
      <w:lvlText w:val="%3."/>
      <w:lvlJc w:val="right"/>
      <w:pPr>
        <w:tabs>
          <w:tab w:val="num" w:pos="2520"/>
        </w:tabs>
        <w:ind w:left="2520" w:hanging="180"/>
      </w:pPr>
    </w:lvl>
    <w:lvl w:ilvl="3" w:tplc="6A6AD4F6" w:tentative="1">
      <w:start w:val="1"/>
      <w:numFmt w:val="decimal"/>
      <w:lvlText w:val="%4."/>
      <w:lvlJc w:val="left"/>
      <w:pPr>
        <w:tabs>
          <w:tab w:val="num" w:pos="3240"/>
        </w:tabs>
        <w:ind w:left="3240" w:hanging="360"/>
      </w:pPr>
    </w:lvl>
    <w:lvl w:ilvl="4" w:tplc="777645E6" w:tentative="1">
      <w:start w:val="1"/>
      <w:numFmt w:val="lowerLetter"/>
      <w:lvlText w:val="%5."/>
      <w:lvlJc w:val="left"/>
      <w:pPr>
        <w:tabs>
          <w:tab w:val="num" w:pos="3960"/>
        </w:tabs>
        <w:ind w:left="3960" w:hanging="360"/>
      </w:pPr>
    </w:lvl>
    <w:lvl w:ilvl="5" w:tplc="EB28EC32" w:tentative="1">
      <w:start w:val="1"/>
      <w:numFmt w:val="lowerRoman"/>
      <w:lvlText w:val="%6."/>
      <w:lvlJc w:val="right"/>
      <w:pPr>
        <w:tabs>
          <w:tab w:val="num" w:pos="4680"/>
        </w:tabs>
        <w:ind w:left="4680" w:hanging="180"/>
      </w:pPr>
    </w:lvl>
    <w:lvl w:ilvl="6" w:tplc="CE541E74" w:tentative="1">
      <w:start w:val="1"/>
      <w:numFmt w:val="decimal"/>
      <w:lvlText w:val="%7."/>
      <w:lvlJc w:val="left"/>
      <w:pPr>
        <w:tabs>
          <w:tab w:val="num" w:pos="5400"/>
        </w:tabs>
        <w:ind w:left="5400" w:hanging="360"/>
      </w:pPr>
    </w:lvl>
    <w:lvl w:ilvl="7" w:tplc="989C300A" w:tentative="1">
      <w:start w:val="1"/>
      <w:numFmt w:val="lowerLetter"/>
      <w:lvlText w:val="%8."/>
      <w:lvlJc w:val="left"/>
      <w:pPr>
        <w:tabs>
          <w:tab w:val="num" w:pos="6120"/>
        </w:tabs>
        <w:ind w:left="6120" w:hanging="360"/>
      </w:pPr>
    </w:lvl>
    <w:lvl w:ilvl="8" w:tplc="644C527E" w:tentative="1">
      <w:start w:val="1"/>
      <w:numFmt w:val="lowerRoman"/>
      <w:lvlText w:val="%9."/>
      <w:lvlJc w:val="right"/>
      <w:pPr>
        <w:tabs>
          <w:tab w:val="num" w:pos="6840"/>
        </w:tabs>
        <w:ind w:left="6840" w:hanging="180"/>
      </w:pPr>
    </w:lvl>
  </w:abstractNum>
  <w:abstractNum w:abstractNumId="4" w15:restartNumberingAfterBreak="0">
    <w:nsid w:val="09E83ADB"/>
    <w:multiLevelType w:val="hybridMultilevel"/>
    <w:tmpl w:val="24AE99C6"/>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0D76161D"/>
    <w:multiLevelType w:val="hybridMultilevel"/>
    <w:tmpl w:val="D04A3F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1232DB7"/>
    <w:multiLevelType w:val="hybridMultilevel"/>
    <w:tmpl w:val="006C9836"/>
    <w:lvl w:ilvl="0" w:tplc="2FA060CE">
      <w:start w:val="1"/>
      <w:numFmt w:val="bullet"/>
      <w:lvlText w:val=""/>
      <w:lvlJc w:val="left"/>
      <w:pPr>
        <w:tabs>
          <w:tab w:val="num" w:pos="720"/>
        </w:tabs>
        <w:ind w:left="720" w:hanging="360"/>
      </w:pPr>
      <w:rPr>
        <w:rFonts w:ascii="Symbol" w:hAnsi="Symbol" w:hint="default"/>
      </w:rPr>
    </w:lvl>
    <w:lvl w:ilvl="1" w:tplc="39F6EA5C" w:tentative="1">
      <w:start w:val="1"/>
      <w:numFmt w:val="bullet"/>
      <w:lvlText w:val="o"/>
      <w:lvlJc w:val="left"/>
      <w:pPr>
        <w:tabs>
          <w:tab w:val="num" w:pos="1440"/>
        </w:tabs>
        <w:ind w:left="1440" w:hanging="360"/>
      </w:pPr>
      <w:rPr>
        <w:rFonts w:ascii="Courier New" w:hAnsi="Courier New" w:cs="Courier New" w:hint="default"/>
      </w:rPr>
    </w:lvl>
    <w:lvl w:ilvl="2" w:tplc="65C6CBCA" w:tentative="1">
      <w:start w:val="1"/>
      <w:numFmt w:val="bullet"/>
      <w:lvlText w:val=""/>
      <w:lvlJc w:val="left"/>
      <w:pPr>
        <w:tabs>
          <w:tab w:val="num" w:pos="2160"/>
        </w:tabs>
        <w:ind w:left="2160" w:hanging="360"/>
      </w:pPr>
      <w:rPr>
        <w:rFonts w:ascii="Wingdings" w:hAnsi="Wingdings" w:hint="default"/>
      </w:rPr>
    </w:lvl>
    <w:lvl w:ilvl="3" w:tplc="BFE64AA0" w:tentative="1">
      <w:start w:val="1"/>
      <w:numFmt w:val="bullet"/>
      <w:lvlText w:val=""/>
      <w:lvlJc w:val="left"/>
      <w:pPr>
        <w:tabs>
          <w:tab w:val="num" w:pos="2880"/>
        </w:tabs>
        <w:ind w:left="2880" w:hanging="360"/>
      </w:pPr>
      <w:rPr>
        <w:rFonts w:ascii="Symbol" w:hAnsi="Symbol" w:hint="default"/>
      </w:rPr>
    </w:lvl>
    <w:lvl w:ilvl="4" w:tplc="4128185A" w:tentative="1">
      <w:start w:val="1"/>
      <w:numFmt w:val="bullet"/>
      <w:lvlText w:val="o"/>
      <w:lvlJc w:val="left"/>
      <w:pPr>
        <w:tabs>
          <w:tab w:val="num" w:pos="3600"/>
        </w:tabs>
        <w:ind w:left="3600" w:hanging="360"/>
      </w:pPr>
      <w:rPr>
        <w:rFonts w:ascii="Courier New" w:hAnsi="Courier New" w:cs="Courier New" w:hint="default"/>
      </w:rPr>
    </w:lvl>
    <w:lvl w:ilvl="5" w:tplc="AB78BFCE" w:tentative="1">
      <w:start w:val="1"/>
      <w:numFmt w:val="bullet"/>
      <w:lvlText w:val=""/>
      <w:lvlJc w:val="left"/>
      <w:pPr>
        <w:tabs>
          <w:tab w:val="num" w:pos="4320"/>
        </w:tabs>
        <w:ind w:left="4320" w:hanging="360"/>
      </w:pPr>
      <w:rPr>
        <w:rFonts w:ascii="Wingdings" w:hAnsi="Wingdings" w:hint="default"/>
      </w:rPr>
    </w:lvl>
    <w:lvl w:ilvl="6" w:tplc="C0BEEB5E" w:tentative="1">
      <w:start w:val="1"/>
      <w:numFmt w:val="bullet"/>
      <w:lvlText w:val=""/>
      <w:lvlJc w:val="left"/>
      <w:pPr>
        <w:tabs>
          <w:tab w:val="num" w:pos="5040"/>
        </w:tabs>
        <w:ind w:left="5040" w:hanging="360"/>
      </w:pPr>
      <w:rPr>
        <w:rFonts w:ascii="Symbol" w:hAnsi="Symbol" w:hint="default"/>
      </w:rPr>
    </w:lvl>
    <w:lvl w:ilvl="7" w:tplc="29423A82" w:tentative="1">
      <w:start w:val="1"/>
      <w:numFmt w:val="bullet"/>
      <w:lvlText w:val="o"/>
      <w:lvlJc w:val="left"/>
      <w:pPr>
        <w:tabs>
          <w:tab w:val="num" w:pos="5760"/>
        </w:tabs>
        <w:ind w:left="5760" w:hanging="360"/>
      </w:pPr>
      <w:rPr>
        <w:rFonts w:ascii="Courier New" w:hAnsi="Courier New" w:cs="Courier New" w:hint="default"/>
      </w:rPr>
    </w:lvl>
    <w:lvl w:ilvl="8" w:tplc="02781596"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65F6954"/>
    <w:multiLevelType w:val="singleLevel"/>
    <w:tmpl w:val="D8C467B2"/>
    <w:lvl w:ilvl="0">
      <w:start w:val="1"/>
      <w:numFmt w:val="bullet"/>
      <w:lvlText w:val=""/>
      <w:lvlJc w:val="left"/>
      <w:pPr>
        <w:tabs>
          <w:tab w:val="num" w:pos="360"/>
        </w:tabs>
        <w:ind w:left="216" w:hanging="216"/>
      </w:pPr>
      <w:rPr>
        <w:rFonts w:ascii="Symbol" w:hAnsi="Symbol" w:hint="default"/>
      </w:rPr>
    </w:lvl>
  </w:abstractNum>
  <w:abstractNum w:abstractNumId="8" w15:restartNumberingAfterBreak="0">
    <w:nsid w:val="1B802DC5"/>
    <w:multiLevelType w:val="hybridMultilevel"/>
    <w:tmpl w:val="39B66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2B6936"/>
    <w:multiLevelType w:val="hybridMultilevel"/>
    <w:tmpl w:val="0D0A744C"/>
    <w:lvl w:ilvl="0" w:tplc="C68EB484">
      <w:start w:val="1"/>
      <w:numFmt w:val="bullet"/>
      <w:lvlText w:val=""/>
      <w:lvlJc w:val="left"/>
      <w:pPr>
        <w:tabs>
          <w:tab w:val="num" w:pos="720"/>
        </w:tabs>
        <w:ind w:left="720" w:hanging="360"/>
      </w:pPr>
      <w:rPr>
        <w:rFonts w:ascii="Symbol" w:hAnsi="Symbol" w:hint="default"/>
      </w:rPr>
    </w:lvl>
    <w:lvl w:ilvl="1" w:tplc="9F16B90C">
      <w:start w:val="1"/>
      <w:numFmt w:val="bullet"/>
      <w:lvlText w:val="o"/>
      <w:lvlJc w:val="left"/>
      <w:pPr>
        <w:tabs>
          <w:tab w:val="num" w:pos="1440"/>
        </w:tabs>
        <w:ind w:left="1440" w:hanging="360"/>
      </w:pPr>
      <w:rPr>
        <w:rFonts w:ascii="Courier New" w:hAnsi="Courier New" w:cs="Courier New" w:hint="default"/>
      </w:rPr>
    </w:lvl>
    <w:lvl w:ilvl="2" w:tplc="8FFC44CA" w:tentative="1">
      <w:start w:val="1"/>
      <w:numFmt w:val="bullet"/>
      <w:lvlText w:val=""/>
      <w:lvlJc w:val="left"/>
      <w:pPr>
        <w:tabs>
          <w:tab w:val="num" w:pos="2160"/>
        </w:tabs>
        <w:ind w:left="2160" w:hanging="360"/>
      </w:pPr>
      <w:rPr>
        <w:rFonts w:ascii="Wingdings" w:hAnsi="Wingdings" w:hint="default"/>
      </w:rPr>
    </w:lvl>
    <w:lvl w:ilvl="3" w:tplc="692E96F0" w:tentative="1">
      <w:start w:val="1"/>
      <w:numFmt w:val="bullet"/>
      <w:lvlText w:val=""/>
      <w:lvlJc w:val="left"/>
      <w:pPr>
        <w:tabs>
          <w:tab w:val="num" w:pos="2880"/>
        </w:tabs>
        <w:ind w:left="2880" w:hanging="360"/>
      </w:pPr>
      <w:rPr>
        <w:rFonts w:ascii="Symbol" w:hAnsi="Symbol" w:hint="default"/>
      </w:rPr>
    </w:lvl>
    <w:lvl w:ilvl="4" w:tplc="0F36D8E6" w:tentative="1">
      <w:start w:val="1"/>
      <w:numFmt w:val="bullet"/>
      <w:lvlText w:val="o"/>
      <w:lvlJc w:val="left"/>
      <w:pPr>
        <w:tabs>
          <w:tab w:val="num" w:pos="3600"/>
        </w:tabs>
        <w:ind w:left="3600" w:hanging="360"/>
      </w:pPr>
      <w:rPr>
        <w:rFonts w:ascii="Courier New" w:hAnsi="Courier New" w:cs="Courier New" w:hint="default"/>
      </w:rPr>
    </w:lvl>
    <w:lvl w:ilvl="5" w:tplc="95F2F1CC" w:tentative="1">
      <w:start w:val="1"/>
      <w:numFmt w:val="bullet"/>
      <w:lvlText w:val=""/>
      <w:lvlJc w:val="left"/>
      <w:pPr>
        <w:tabs>
          <w:tab w:val="num" w:pos="4320"/>
        </w:tabs>
        <w:ind w:left="4320" w:hanging="360"/>
      </w:pPr>
      <w:rPr>
        <w:rFonts w:ascii="Wingdings" w:hAnsi="Wingdings" w:hint="default"/>
      </w:rPr>
    </w:lvl>
    <w:lvl w:ilvl="6" w:tplc="CC8A5282" w:tentative="1">
      <w:start w:val="1"/>
      <w:numFmt w:val="bullet"/>
      <w:lvlText w:val=""/>
      <w:lvlJc w:val="left"/>
      <w:pPr>
        <w:tabs>
          <w:tab w:val="num" w:pos="5040"/>
        </w:tabs>
        <w:ind w:left="5040" w:hanging="360"/>
      </w:pPr>
      <w:rPr>
        <w:rFonts w:ascii="Symbol" w:hAnsi="Symbol" w:hint="default"/>
      </w:rPr>
    </w:lvl>
    <w:lvl w:ilvl="7" w:tplc="CABC2D7C" w:tentative="1">
      <w:start w:val="1"/>
      <w:numFmt w:val="bullet"/>
      <w:lvlText w:val="o"/>
      <w:lvlJc w:val="left"/>
      <w:pPr>
        <w:tabs>
          <w:tab w:val="num" w:pos="5760"/>
        </w:tabs>
        <w:ind w:left="5760" w:hanging="360"/>
      </w:pPr>
      <w:rPr>
        <w:rFonts w:ascii="Courier New" w:hAnsi="Courier New" w:cs="Courier New" w:hint="default"/>
      </w:rPr>
    </w:lvl>
    <w:lvl w:ilvl="8" w:tplc="65EEB974"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009336D"/>
    <w:multiLevelType w:val="multilevel"/>
    <w:tmpl w:val="3384D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6D85566"/>
    <w:multiLevelType w:val="hybridMultilevel"/>
    <w:tmpl w:val="D8BADB2A"/>
    <w:lvl w:ilvl="0" w:tplc="9C1A358E">
      <w:start w:val="1"/>
      <w:numFmt w:val="bullet"/>
      <w:lvlText w:val=""/>
      <w:lvlJc w:val="left"/>
      <w:pPr>
        <w:tabs>
          <w:tab w:val="num" w:pos="900"/>
        </w:tabs>
        <w:ind w:left="900" w:hanging="360"/>
      </w:pPr>
      <w:rPr>
        <w:rFonts w:ascii="Symbol" w:hAnsi="Symbol" w:hint="default"/>
      </w:rPr>
    </w:lvl>
    <w:lvl w:ilvl="1" w:tplc="E0EE9522" w:tentative="1">
      <w:start w:val="1"/>
      <w:numFmt w:val="bullet"/>
      <w:lvlText w:val="o"/>
      <w:lvlJc w:val="left"/>
      <w:pPr>
        <w:tabs>
          <w:tab w:val="num" w:pos="1620"/>
        </w:tabs>
        <w:ind w:left="1620" w:hanging="360"/>
      </w:pPr>
      <w:rPr>
        <w:rFonts w:ascii="Courier New" w:hAnsi="Courier New" w:cs="Courier New" w:hint="default"/>
      </w:rPr>
    </w:lvl>
    <w:lvl w:ilvl="2" w:tplc="D304D474" w:tentative="1">
      <w:start w:val="1"/>
      <w:numFmt w:val="bullet"/>
      <w:lvlText w:val=""/>
      <w:lvlJc w:val="left"/>
      <w:pPr>
        <w:tabs>
          <w:tab w:val="num" w:pos="2340"/>
        </w:tabs>
        <w:ind w:left="2340" w:hanging="360"/>
      </w:pPr>
      <w:rPr>
        <w:rFonts w:ascii="Wingdings" w:hAnsi="Wingdings" w:hint="default"/>
      </w:rPr>
    </w:lvl>
    <w:lvl w:ilvl="3" w:tplc="1C100B06" w:tentative="1">
      <w:start w:val="1"/>
      <w:numFmt w:val="bullet"/>
      <w:lvlText w:val=""/>
      <w:lvlJc w:val="left"/>
      <w:pPr>
        <w:tabs>
          <w:tab w:val="num" w:pos="3060"/>
        </w:tabs>
        <w:ind w:left="3060" w:hanging="360"/>
      </w:pPr>
      <w:rPr>
        <w:rFonts w:ascii="Symbol" w:hAnsi="Symbol" w:hint="default"/>
      </w:rPr>
    </w:lvl>
    <w:lvl w:ilvl="4" w:tplc="227A13F8" w:tentative="1">
      <w:start w:val="1"/>
      <w:numFmt w:val="bullet"/>
      <w:lvlText w:val="o"/>
      <w:lvlJc w:val="left"/>
      <w:pPr>
        <w:tabs>
          <w:tab w:val="num" w:pos="3780"/>
        </w:tabs>
        <w:ind w:left="3780" w:hanging="360"/>
      </w:pPr>
      <w:rPr>
        <w:rFonts w:ascii="Courier New" w:hAnsi="Courier New" w:cs="Courier New" w:hint="default"/>
      </w:rPr>
    </w:lvl>
    <w:lvl w:ilvl="5" w:tplc="6478C286" w:tentative="1">
      <w:start w:val="1"/>
      <w:numFmt w:val="bullet"/>
      <w:lvlText w:val=""/>
      <w:lvlJc w:val="left"/>
      <w:pPr>
        <w:tabs>
          <w:tab w:val="num" w:pos="4500"/>
        </w:tabs>
        <w:ind w:left="4500" w:hanging="360"/>
      </w:pPr>
      <w:rPr>
        <w:rFonts w:ascii="Wingdings" w:hAnsi="Wingdings" w:hint="default"/>
      </w:rPr>
    </w:lvl>
    <w:lvl w:ilvl="6" w:tplc="33408676" w:tentative="1">
      <w:start w:val="1"/>
      <w:numFmt w:val="bullet"/>
      <w:lvlText w:val=""/>
      <w:lvlJc w:val="left"/>
      <w:pPr>
        <w:tabs>
          <w:tab w:val="num" w:pos="5220"/>
        </w:tabs>
        <w:ind w:left="5220" w:hanging="360"/>
      </w:pPr>
      <w:rPr>
        <w:rFonts w:ascii="Symbol" w:hAnsi="Symbol" w:hint="default"/>
      </w:rPr>
    </w:lvl>
    <w:lvl w:ilvl="7" w:tplc="EC18D39C" w:tentative="1">
      <w:start w:val="1"/>
      <w:numFmt w:val="bullet"/>
      <w:lvlText w:val="o"/>
      <w:lvlJc w:val="left"/>
      <w:pPr>
        <w:tabs>
          <w:tab w:val="num" w:pos="5940"/>
        </w:tabs>
        <w:ind w:left="5940" w:hanging="360"/>
      </w:pPr>
      <w:rPr>
        <w:rFonts w:ascii="Courier New" w:hAnsi="Courier New" w:cs="Courier New" w:hint="default"/>
      </w:rPr>
    </w:lvl>
    <w:lvl w:ilvl="8" w:tplc="C974E9CA" w:tentative="1">
      <w:start w:val="1"/>
      <w:numFmt w:val="bullet"/>
      <w:lvlText w:val=""/>
      <w:lvlJc w:val="left"/>
      <w:pPr>
        <w:tabs>
          <w:tab w:val="num" w:pos="6660"/>
        </w:tabs>
        <w:ind w:left="6660" w:hanging="360"/>
      </w:pPr>
      <w:rPr>
        <w:rFonts w:ascii="Wingdings" w:hAnsi="Wingdings" w:hint="default"/>
      </w:rPr>
    </w:lvl>
  </w:abstractNum>
  <w:abstractNum w:abstractNumId="12" w15:restartNumberingAfterBreak="0">
    <w:nsid w:val="27830E7D"/>
    <w:multiLevelType w:val="multilevel"/>
    <w:tmpl w:val="E414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2F0C18"/>
    <w:multiLevelType w:val="hybridMultilevel"/>
    <w:tmpl w:val="311C6F0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D305AF"/>
    <w:multiLevelType w:val="hybridMultilevel"/>
    <w:tmpl w:val="BD4EDF8C"/>
    <w:lvl w:ilvl="0" w:tplc="9C1A27BE">
      <w:start w:val="8"/>
      <w:numFmt w:val="decimal"/>
      <w:lvlText w:val="7.%1"/>
      <w:lvlJc w:val="left"/>
      <w:pPr>
        <w:tabs>
          <w:tab w:val="num" w:pos="2340"/>
        </w:tabs>
        <w:ind w:left="2340" w:hanging="360"/>
      </w:pPr>
      <w:rPr>
        <w:rFonts w:hint="default"/>
        <w:b/>
        <w:i w:val="0"/>
      </w:rPr>
    </w:lvl>
    <w:lvl w:ilvl="1" w:tplc="F0B86634">
      <w:start w:val="1"/>
      <w:numFmt w:val="lowerRoman"/>
      <w:lvlText w:val="(%2)"/>
      <w:lvlJc w:val="left"/>
      <w:pPr>
        <w:tabs>
          <w:tab w:val="num" w:pos="1800"/>
        </w:tabs>
        <w:ind w:left="1800" w:hanging="720"/>
      </w:pPr>
      <w:rPr>
        <w:rFonts w:ascii="Times New Roman" w:hAnsi="Times New Roman" w:hint="default"/>
        <w:b w:val="0"/>
        <w:i w:val="0"/>
        <w:sz w:val="24"/>
        <w:szCs w:val="24"/>
      </w:rPr>
    </w:lvl>
    <w:lvl w:ilvl="2" w:tplc="44D0444C" w:tentative="1">
      <w:start w:val="1"/>
      <w:numFmt w:val="lowerRoman"/>
      <w:lvlText w:val="%3."/>
      <w:lvlJc w:val="right"/>
      <w:pPr>
        <w:tabs>
          <w:tab w:val="num" w:pos="2160"/>
        </w:tabs>
        <w:ind w:left="2160" w:hanging="180"/>
      </w:pPr>
    </w:lvl>
    <w:lvl w:ilvl="3" w:tplc="9536B4C8" w:tentative="1">
      <w:start w:val="1"/>
      <w:numFmt w:val="decimal"/>
      <w:lvlText w:val="%4."/>
      <w:lvlJc w:val="left"/>
      <w:pPr>
        <w:tabs>
          <w:tab w:val="num" w:pos="2880"/>
        </w:tabs>
        <w:ind w:left="2880" w:hanging="360"/>
      </w:pPr>
    </w:lvl>
    <w:lvl w:ilvl="4" w:tplc="F0EC5518" w:tentative="1">
      <w:start w:val="1"/>
      <w:numFmt w:val="lowerLetter"/>
      <w:lvlText w:val="%5."/>
      <w:lvlJc w:val="left"/>
      <w:pPr>
        <w:tabs>
          <w:tab w:val="num" w:pos="3600"/>
        </w:tabs>
        <w:ind w:left="3600" w:hanging="360"/>
      </w:pPr>
    </w:lvl>
    <w:lvl w:ilvl="5" w:tplc="09DA7570" w:tentative="1">
      <w:start w:val="1"/>
      <w:numFmt w:val="lowerRoman"/>
      <w:lvlText w:val="%6."/>
      <w:lvlJc w:val="right"/>
      <w:pPr>
        <w:tabs>
          <w:tab w:val="num" w:pos="4320"/>
        </w:tabs>
        <w:ind w:left="4320" w:hanging="180"/>
      </w:pPr>
    </w:lvl>
    <w:lvl w:ilvl="6" w:tplc="A344F2BC" w:tentative="1">
      <w:start w:val="1"/>
      <w:numFmt w:val="decimal"/>
      <w:lvlText w:val="%7."/>
      <w:lvlJc w:val="left"/>
      <w:pPr>
        <w:tabs>
          <w:tab w:val="num" w:pos="5040"/>
        </w:tabs>
        <w:ind w:left="5040" w:hanging="360"/>
      </w:pPr>
    </w:lvl>
    <w:lvl w:ilvl="7" w:tplc="CF629EA8" w:tentative="1">
      <w:start w:val="1"/>
      <w:numFmt w:val="lowerLetter"/>
      <w:lvlText w:val="%8."/>
      <w:lvlJc w:val="left"/>
      <w:pPr>
        <w:tabs>
          <w:tab w:val="num" w:pos="5760"/>
        </w:tabs>
        <w:ind w:left="5760" w:hanging="360"/>
      </w:pPr>
    </w:lvl>
    <w:lvl w:ilvl="8" w:tplc="1AA0E47E" w:tentative="1">
      <w:start w:val="1"/>
      <w:numFmt w:val="lowerRoman"/>
      <w:lvlText w:val="%9."/>
      <w:lvlJc w:val="right"/>
      <w:pPr>
        <w:tabs>
          <w:tab w:val="num" w:pos="6480"/>
        </w:tabs>
        <w:ind w:left="6480" w:hanging="180"/>
      </w:pPr>
    </w:lvl>
  </w:abstractNum>
  <w:abstractNum w:abstractNumId="15" w15:restartNumberingAfterBreak="0">
    <w:nsid w:val="33A2143D"/>
    <w:multiLevelType w:val="hybridMultilevel"/>
    <w:tmpl w:val="6368099E"/>
    <w:lvl w:ilvl="0" w:tplc="40C6544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A825C33"/>
    <w:multiLevelType w:val="singleLevel"/>
    <w:tmpl w:val="848C5BFA"/>
    <w:lvl w:ilvl="0">
      <w:start w:val="1"/>
      <w:numFmt w:val="lowerRoman"/>
      <w:lvlText w:val="(%1)"/>
      <w:lvlJc w:val="left"/>
      <w:pPr>
        <w:tabs>
          <w:tab w:val="num" w:pos="720"/>
        </w:tabs>
        <w:ind w:left="360" w:hanging="360"/>
      </w:pPr>
    </w:lvl>
  </w:abstractNum>
  <w:abstractNum w:abstractNumId="17" w15:restartNumberingAfterBreak="0">
    <w:nsid w:val="3BBB314C"/>
    <w:multiLevelType w:val="multilevel"/>
    <w:tmpl w:val="C41C0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B8443A"/>
    <w:multiLevelType w:val="singleLevel"/>
    <w:tmpl w:val="38A464F6"/>
    <w:lvl w:ilvl="0">
      <w:start w:val="1"/>
      <w:numFmt w:val="bullet"/>
      <w:lvlText w:val=""/>
      <w:lvlJc w:val="left"/>
      <w:pPr>
        <w:tabs>
          <w:tab w:val="num" w:pos="360"/>
        </w:tabs>
        <w:ind w:left="360" w:hanging="360"/>
      </w:pPr>
      <w:rPr>
        <w:rFonts w:ascii="Symbol" w:hAnsi="Symbol" w:hint="default"/>
        <w:b w:val="0"/>
        <w:i w:val="0"/>
        <w:sz w:val="20"/>
      </w:rPr>
    </w:lvl>
  </w:abstractNum>
  <w:abstractNum w:abstractNumId="19" w15:restartNumberingAfterBreak="0">
    <w:nsid w:val="43F6082B"/>
    <w:multiLevelType w:val="multilevel"/>
    <w:tmpl w:val="23F85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7132A3"/>
    <w:multiLevelType w:val="multilevel"/>
    <w:tmpl w:val="C51AF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BA07774"/>
    <w:multiLevelType w:val="hybridMultilevel"/>
    <w:tmpl w:val="D05AAB86"/>
    <w:lvl w:ilvl="0" w:tplc="697C3BCA">
      <w:start w:val="1"/>
      <w:numFmt w:val="bullet"/>
      <w:lvlText w:val=""/>
      <w:lvlJc w:val="left"/>
      <w:pPr>
        <w:tabs>
          <w:tab w:val="num" w:pos="720"/>
        </w:tabs>
        <w:ind w:left="720" w:hanging="360"/>
      </w:pPr>
      <w:rPr>
        <w:rFonts w:ascii="Symbol" w:hAnsi="Symbol" w:hint="default"/>
      </w:rPr>
    </w:lvl>
    <w:lvl w:ilvl="1" w:tplc="3A9CCD1C" w:tentative="1">
      <w:start w:val="1"/>
      <w:numFmt w:val="bullet"/>
      <w:lvlText w:val="o"/>
      <w:lvlJc w:val="left"/>
      <w:pPr>
        <w:tabs>
          <w:tab w:val="num" w:pos="1440"/>
        </w:tabs>
        <w:ind w:left="1440" w:hanging="360"/>
      </w:pPr>
      <w:rPr>
        <w:rFonts w:ascii="Courier New" w:hAnsi="Courier New" w:cs="Courier New" w:hint="default"/>
      </w:rPr>
    </w:lvl>
    <w:lvl w:ilvl="2" w:tplc="49CA5948" w:tentative="1">
      <w:start w:val="1"/>
      <w:numFmt w:val="bullet"/>
      <w:lvlText w:val=""/>
      <w:lvlJc w:val="left"/>
      <w:pPr>
        <w:tabs>
          <w:tab w:val="num" w:pos="2160"/>
        </w:tabs>
        <w:ind w:left="2160" w:hanging="360"/>
      </w:pPr>
      <w:rPr>
        <w:rFonts w:ascii="Wingdings" w:hAnsi="Wingdings" w:hint="default"/>
      </w:rPr>
    </w:lvl>
    <w:lvl w:ilvl="3" w:tplc="7206B0B2" w:tentative="1">
      <w:start w:val="1"/>
      <w:numFmt w:val="bullet"/>
      <w:lvlText w:val=""/>
      <w:lvlJc w:val="left"/>
      <w:pPr>
        <w:tabs>
          <w:tab w:val="num" w:pos="2880"/>
        </w:tabs>
        <w:ind w:left="2880" w:hanging="360"/>
      </w:pPr>
      <w:rPr>
        <w:rFonts w:ascii="Symbol" w:hAnsi="Symbol" w:hint="default"/>
      </w:rPr>
    </w:lvl>
    <w:lvl w:ilvl="4" w:tplc="3F9EFEEC" w:tentative="1">
      <w:start w:val="1"/>
      <w:numFmt w:val="bullet"/>
      <w:lvlText w:val="o"/>
      <w:lvlJc w:val="left"/>
      <w:pPr>
        <w:tabs>
          <w:tab w:val="num" w:pos="3600"/>
        </w:tabs>
        <w:ind w:left="3600" w:hanging="360"/>
      </w:pPr>
      <w:rPr>
        <w:rFonts w:ascii="Courier New" w:hAnsi="Courier New" w:cs="Courier New" w:hint="default"/>
      </w:rPr>
    </w:lvl>
    <w:lvl w:ilvl="5" w:tplc="5A644AAC" w:tentative="1">
      <w:start w:val="1"/>
      <w:numFmt w:val="bullet"/>
      <w:lvlText w:val=""/>
      <w:lvlJc w:val="left"/>
      <w:pPr>
        <w:tabs>
          <w:tab w:val="num" w:pos="4320"/>
        </w:tabs>
        <w:ind w:left="4320" w:hanging="360"/>
      </w:pPr>
      <w:rPr>
        <w:rFonts w:ascii="Wingdings" w:hAnsi="Wingdings" w:hint="default"/>
      </w:rPr>
    </w:lvl>
    <w:lvl w:ilvl="6" w:tplc="FFF27DCE" w:tentative="1">
      <w:start w:val="1"/>
      <w:numFmt w:val="bullet"/>
      <w:lvlText w:val=""/>
      <w:lvlJc w:val="left"/>
      <w:pPr>
        <w:tabs>
          <w:tab w:val="num" w:pos="5040"/>
        </w:tabs>
        <w:ind w:left="5040" w:hanging="360"/>
      </w:pPr>
      <w:rPr>
        <w:rFonts w:ascii="Symbol" w:hAnsi="Symbol" w:hint="default"/>
      </w:rPr>
    </w:lvl>
    <w:lvl w:ilvl="7" w:tplc="A8EE5EB4" w:tentative="1">
      <w:start w:val="1"/>
      <w:numFmt w:val="bullet"/>
      <w:lvlText w:val="o"/>
      <w:lvlJc w:val="left"/>
      <w:pPr>
        <w:tabs>
          <w:tab w:val="num" w:pos="5760"/>
        </w:tabs>
        <w:ind w:left="5760" w:hanging="360"/>
      </w:pPr>
      <w:rPr>
        <w:rFonts w:ascii="Courier New" w:hAnsi="Courier New" w:cs="Courier New" w:hint="default"/>
      </w:rPr>
    </w:lvl>
    <w:lvl w:ilvl="8" w:tplc="7FEA92F2"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D35486"/>
    <w:multiLevelType w:val="hybridMultilevel"/>
    <w:tmpl w:val="9A10F7C4"/>
    <w:lvl w:ilvl="0" w:tplc="B826210C">
      <w:start w:val="1"/>
      <w:numFmt w:val="decimal"/>
      <w:pStyle w:val="Heading2"/>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F855F04"/>
    <w:multiLevelType w:val="hybridMultilevel"/>
    <w:tmpl w:val="FFFFFFFF"/>
    <w:lvl w:ilvl="0" w:tplc="CAF46942">
      <w:start w:val="1"/>
      <w:numFmt w:val="bullet"/>
      <w:lvlText w:val=""/>
      <w:lvlJc w:val="left"/>
      <w:pPr>
        <w:ind w:left="720" w:hanging="360"/>
      </w:pPr>
      <w:rPr>
        <w:rFonts w:ascii="Symbol" w:hAnsi="Symbol" w:hint="default"/>
      </w:rPr>
    </w:lvl>
    <w:lvl w:ilvl="1" w:tplc="85DA9BE2">
      <w:start w:val="1"/>
      <w:numFmt w:val="bullet"/>
      <w:lvlText w:val="o"/>
      <w:lvlJc w:val="left"/>
      <w:pPr>
        <w:ind w:left="1440" w:hanging="360"/>
      </w:pPr>
      <w:rPr>
        <w:rFonts w:ascii="Courier New" w:hAnsi="Courier New" w:hint="default"/>
      </w:rPr>
    </w:lvl>
    <w:lvl w:ilvl="2" w:tplc="BEF420EA">
      <w:start w:val="1"/>
      <w:numFmt w:val="bullet"/>
      <w:lvlText w:val=""/>
      <w:lvlJc w:val="left"/>
      <w:pPr>
        <w:ind w:left="2160" w:hanging="360"/>
      </w:pPr>
      <w:rPr>
        <w:rFonts w:ascii="Wingdings" w:hAnsi="Wingdings" w:hint="default"/>
      </w:rPr>
    </w:lvl>
    <w:lvl w:ilvl="3" w:tplc="F11A2652">
      <w:start w:val="1"/>
      <w:numFmt w:val="bullet"/>
      <w:lvlText w:val=""/>
      <w:lvlJc w:val="left"/>
      <w:pPr>
        <w:ind w:left="2880" w:hanging="360"/>
      </w:pPr>
      <w:rPr>
        <w:rFonts w:ascii="Symbol" w:hAnsi="Symbol" w:hint="default"/>
      </w:rPr>
    </w:lvl>
    <w:lvl w:ilvl="4" w:tplc="732256C4">
      <w:start w:val="1"/>
      <w:numFmt w:val="bullet"/>
      <w:lvlText w:val="o"/>
      <w:lvlJc w:val="left"/>
      <w:pPr>
        <w:ind w:left="3600" w:hanging="360"/>
      </w:pPr>
      <w:rPr>
        <w:rFonts w:ascii="Courier New" w:hAnsi="Courier New" w:hint="default"/>
      </w:rPr>
    </w:lvl>
    <w:lvl w:ilvl="5" w:tplc="38DE0342">
      <w:start w:val="1"/>
      <w:numFmt w:val="bullet"/>
      <w:lvlText w:val=""/>
      <w:lvlJc w:val="left"/>
      <w:pPr>
        <w:ind w:left="4320" w:hanging="360"/>
      </w:pPr>
      <w:rPr>
        <w:rFonts w:ascii="Wingdings" w:hAnsi="Wingdings" w:hint="default"/>
      </w:rPr>
    </w:lvl>
    <w:lvl w:ilvl="6" w:tplc="4A96C8FC">
      <w:start w:val="1"/>
      <w:numFmt w:val="bullet"/>
      <w:lvlText w:val=""/>
      <w:lvlJc w:val="left"/>
      <w:pPr>
        <w:ind w:left="5040" w:hanging="360"/>
      </w:pPr>
      <w:rPr>
        <w:rFonts w:ascii="Symbol" w:hAnsi="Symbol" w:hint="default"/>
      </w:rPr>
    </w:lvl>
    <w:lvl w:ilvl="7" w:tplc="15D6256C">
      <w:start w:val="1"/>
      <w:numFmt w:val="bullet"/>
      <w:lvlText w:val="o"/>
      <w:lvlJc w:val="left"/>
      <w:pPr>
        <w:ind w:left="5760" w:hanging="360"/>
      </w:pPr>
      <w:rPr>
        <w:rFonts w:ascii="Courier New" w:hAnsi="Courier New" w:hint="default"/>
      </w:rPr>
    </w:lvl>
    <w:lvl w:ilvl="8" w:tplc="14820654">
      <w:start w:val="1"/>
      <w:numFmt w:val="bullet"/>
      <w:lvlText w:val=""/>
      <w:lvlJc w:val="left"/>
      <w:pPr>
        <w:ind w:left="6480" w:hanging="360"/>
      </w:pPr>
      <w:rPr>
        <w:rFonts w:ascii="Wingdings" w:hAnsi="Wingdings" w:hint="default"/>
      </w:rPr>
    </w:lvl>
  </w:abstractNum>
  <w:abstractNum w:abstractNumId="24" w15:restartNumberingAfterBreak="0">
    <w:nsid w:val="5096619C"/>
    <w:multiLevelType w:val="hybridMultilevel"/>
    <w:tmpl w:val="B34877C6"/>
    <w:lvl w:ilvl="0" w:tplc="561E5646">
      <w:start w:val="1"/>
      <w:numFmt w:val="decimal"/>
      <w:lvlText w:val="%1."/>
      <w:lvlJc w:val="left"/>
      <w:pPr>
        <w:ind w:left="720" w:hanging="360"/>
      </w:pPr>
    </w:lvl>
    <w:lvl w:ilvl="1" w:tplc="371A2F82">
      <w:start w:val="1"/>
      <w:numFmt w:val="lowerLetter"/>
      <w:lvlText w:val="%2."/>
      <w:lvlJc w:val="left"/>
      <w:pPr>
        <w:ind w:left="1440" w:hanging="360"/>
      </w:pPr>
    </w:lvl>
    <w:lvl w:ilvl="2" w:tplc="D2C0914A">
      <w:start w:val="1"/>
      <w:numFmt w:val="lowerRoman"/>
      <w:lvlText w:val="%3."/>
      <w:lvlJc w:val="right"/>
      <w:pPr>
        <w:ind w:left="2160" w:hanging="180"/>
      </w:pPr>
    </w:lvl>
    <w:lvl w:ilvl="3" w:tplc="2848A3EA">
      <w:start w:val="1"/>
      <w:numFmt w:val="decimal"/>
      <w:lvlText w:val="%4."/>
      <w:lvlJc w:val="left"/>
      <w:pPr>
        <w:ind w:left="2880" w:hanging="360"/>
      </w:pPr>
    </w:lvl>
    <w:lvl w:ilvl="4" w:tplc="E702B8FA">
      <w:start w:val="1"/>
      <w:numFmt w:val="lowerLetter"/>
      <w:lvlText w:val="%5."/>
      <w:lvlJc w:val="left"/>
      <w:pPr>
        <w:ind w:left="3600" w:hanging="360"/>
      </w:pPr>
    </w:lvl>
    <w:lvl w:ilvl="5" w:tplc="ED1CEE3C">
      <w:start w:val="1"/>
      <w:numFmt w:val="lowerRoman"/>
      <w:lvlText w:val="%6."/>
      <w:lvlJc w:val="right"/>
      <w:pPr>
        <w:ind w:left="4320" w:hanging="180"/>
      </w:pPr>
    </w:lvl>
    <w:lvl w:ilvl="6" w:tplc="0CB84FCE">
      <w:start w:val="1"/>
      <w:numFmt w:val="decimal"/>
      <w:lvlText w:val="%7."/>
      <w:lvlJc w:val="left"/>
      <w:pPr>
        <w:ind w:left="5040" w:hanging="360"/>
      </w:pPr>
    </w:lvl>
    <w:lvl w:ilvl="7" w:tplc="17465C9C">
      <w:start w:val="1"/>
      <w:numFmt w:val="lowerLetter"/>
      <w:lvlText w:val="%8."/>
      <w:lvlJc w:val="left"/>
      <w:pPr>
        <w:ind w:left="5760" w:hanging="360"/>
      </w:pPr>
    </w:lvl>
    <w:lvl w:ilvl="8" w:tplc="4F68CECC">
      <w:start w:val="1"/>
      <w:numFmt w:val="lowerRoman"/>
      <w:lvlText w:val="%9."/>
      <w:lvlJc w:val="right"/>
      <w:pPr>
        <w:ind w:left="6480" w:hanging="180"/>
      </w:pPr>
    </w:lvl>
  </w:abstractNum>
  <w:abstractNum w:abstractNumId="25" w15:restartNumberingAfterBreak="0">
    <w:nsid w:val="549C32DC"/>
    <w:multiLevelType w:val="hybridMultilevel"/>
    <w:tmpl w:val="F9748E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6B949DB"/>
    <w:multiLevelType w:val="singleLevel"/>
    <w:tmpl w:val="10F4AA12"/>
    <w:lvl w:ilvl="0">
      <w:start w:val="1"/>
      <w:numFmt w:val="lowerRoman"/>
      <w:lvlText w:val="%1)"/>
      <w:lvlJc w:val="left"/>
      <w:pPr>
        <w:ind w:left="1080" w:hanging="360"/>
      </w:pPr>
      <w:rPr>
        <w:rFonts w:hint="default"/>
      </w:rPr>
    </w:lvl>
  </w:abstractNum>
  <w:abstractNum w:abstractNumId="27" w15:restartNumberingAfterBreak="0">
    <w:nsid w:val="573964F0"/>
    <w:multiLevelType w:val="hybridMultilevel"/>
    <w:tmpl w:val="3D86B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3E9309A"/>
    <w:multiLevelType w:val="multilevel"/>
    <w:tmpl w:val="84648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94F4340"/>
    <w:multiLevelType w:val="hybridMultilevel"/>
    <w:tmpl w:val="53EA9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C217209"/>
    <w:multiLevelType w:val="hybridMultilevel"/>
    <w:tmpl w:val="3BA6E052"/>
    <w:lvl w:ilvl="0" w:tplc="448C19F8">
      <w:start w:val="1"/>
      <w:numFmt w:val="bullet"/>
      <w:lvlText w:val=""/>
      <w:lvlJc w:val="left"/>
      <w:pPr>
        <w:ind w:left="720" w:hanging="360"/>
      </w:pPr>
      <w:rPr>
        <w:rFonts w:ascii="Symbol" w:hAnsi="Symbol" w:hint="default"/>
      </w:rPr>
    </w:lvl>
    <w:lvl w:ilvl="1" w:tplc="C7688126">
      <w:start w:val="1"/>
      <w:numFmt w:val="bullet"/>
      <w:lvlText w:val="o"/>
      <w:lvlJc w:val="left"/>
      <w:pPr>
        <w:ind w:left="1440" w:hanging="360"/>
      </w:pPr>
      <w:rPr>
        <w:rFonts w:ascii="Courier New" w:hAnsi="Courier New" w:hint="default"/>
      </w:rPr>
    </w:lvl>
    <w:lvl w:ilvl="2" w:tplc="FA7E69EA">
      <w:start w:val="1"/>
      <w:numFmt w:val="bullet"/>
      <w:lvlText w:val=""/>
      <w:lvlJc w:val="left"/>
      <w:pPr>
        <w:ind w:left="2160" w:hanging="360"/>
      </w:pPr>
      <w:rPr>
        <w:rFonts w:ascii="Wingdings" w:hAnsi="Wingdings" w:hint="default"/>
      </w:rPr>
    </w:lvl>
    <w:lvl w:ilvl="3" w:tplc="B9407888">
      <w:start w:val="1"/>
      <w:numFmt w:val="bullet"/>
      <w:lvlText w:val=""/>
      <w:lvlJc w:val="left"/>
      <w:pPr>
        <w:ind w:left="2880" w:hanging="360"/>
      </w:pPr>
      <w:rPr>
        <w:rFonts w:ascii="Symbol" w:hAnsi="Symbol" w:hint="default"/>
      </w:rPr>
    </w:lvl>
    <w:lvl w:ilvl="4" w:tplc="7A6CFE04">
      <w:start w:val="1"/>
      <w:numFmt w:val="bullet"/>
      <w:lvlText w:val="o"/>
      <w:lvlJc w:val="left"/>
      <w:pPr>
        <w:ind w:left="3600" w:hanging="360"/>
      </w:pPr>
      <w:rPr>
        <w:rFonts w:ascii="Courier New" w:hAnsi="Courier New" w:hint="default"/>
      </w:rPr>
    </w:lvl>
    <w:lvl w:ilvl="5" w:tplc="984075FA">
      <w:start w:val="1"/>
      <w:numFmt w:val="bullet"/>
      <w:lvlText w:val=""/>
      <w:lvlJc w:val="left"/>
      <w:pPr>
        <w:ind w:left="4320" w:hanging="360"/>
      </w:pPr>
      <w:rPr>
        <w:rFonts w:ascii="Wingdings" w:hAnsi="Wingdings" w:hint="default"/>
      </w:rPr>
    </w:lvl>
    <w:lvl w:ilvl="6" w:tplc="73445C2C">
      <w:start w:val="1"/>
      <w:numFmt w:val="bullet"/>
      <w:lvlText w:val=""/>
      <w:lvlJc w:val="left"/>
      <w:pPr>
        <w:ind w:left="5040" w:hanging="360"/>
      </w:pPr>
      <w:rPr>
        <w:rFonts w:ascii="Symbol" w:hAnsi="Symbol" w:hint="default"/>
      </w:rPr>
    </w:lvl>
    <w:lvl w:ilvl="7" w:tplc="746A7790">
      <w:start w:val="1"/>
      <w:numFmt w:val="bullet"/>
      <w:lvlText w:val="o"/>
      <w:lvlJc w:val="left"/>
      <w:pPr>
        <w:ind w:left="5760" w:hanging="360"/>
      </w:pPr>
      <w:rPr>
        <w:rFonts w:ascii="Courier New" w:hAnsi="Courier New" w:hint="default"/>
      </w:rPr>
    </w:lvl>
    <w:lvl w:ilvl="8" w:tplc="48F8C062">
      <w:start w:val="1"/>
      <w:numFmt w:val="bullet"/>
      <w:lvlText w:val=""/>
      <w:lvlJc w:val="left"/>
      <w:pPr>
        <w:ind w:left="6480" w:hanging="360"/>
      </w:pPr>
      <w:rPr>
        <w:rFonts w:ascii="Wingdings" w:hAnsi="Wingdings" w:hint="default"/>
      </w:rPr>
    </w:lvl>
  </w:abstractNum>
  <w:abstractNum w:abstractNumId="31" w15:restartNumberingAfterBreak="0">
    <w:nsid w:val="6D3A25B2"/>
    <w:multiLevelType w:val="hybridMultilevel"/>
    <w:tmpl w:val="93220436"/>
    <w:lvl w:ilvl="0" w:tplc="476EDA26">
      <w:start w:val="1"/>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6E0B6A66"/>
    <w:multiLevelType w:val="hybridMultilevel"/>
    <w:tmpl w:val="3EC20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4B492C"/>
    <w:multiLevelType w:val="hybridMultilevel"/>
    <w:tmpl w:val="BA98ECB8"/>
    <w:lvl w:ilvl="0" w:tplc="578041C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0A405D1"/>
    <w:multiLevelType w:val="hybridMultilevel"/>
    <w:tmpl w:val="82A42C28"/>
    <w:lvl w:ilvl="0" w:tplc="474EF2EA">
      <w:start w:val="1"/>
      <w:numFmt w:val="lowerRoman"/>
      <w:lvlText w:val="(%1)"/>
      <w:lvlJc w:val="left"/>
      <w:pPr>
        <w:tabs>
          <w:tab w:val="num" w:pos="1980"/>
        </w:tabs>
        <w:ind w:left="709" w:hanging="425"/>
      </w:pPr>
      <w:rPr>
        <w:rFonts w:hint="default"/>
        <w:b w:val="0"/>
        <w:i w:val="0"/>
      </w:rPr>
    </w:lvl>
    <w:lvl w:ilvl="1" w:tplc="B0FAD9E0" w:tentative="1">
      <w:start w:val="1"/>
      <w:numFmt w:val="lowerLetter"/>
      <w:lvlText w:val="%2."/>
      <w:lvlJc w:val="left"/>
      <w:pPr>
        <w:tabs>
          <w:tab w:val="num" w:pos="1440"/>
        </w:tabs>
        <w:ind w:left="1440" w:hanging="360"/>
      </w:pPr>
    </w:lvl>
    <w:lvl w:ilvl="2" w:tplc="19426F8C" w:tentative="1">
      <w:start w:val="1"/>
      <w:numFmt w:val="lowerRoman"/>
      <w:lvlText w:val="%3."/>
      <w:lvlJc w:val="right"/>
      <w:pPr>
        <w:tabs>
          <w:tab w:val="num" w:pos="2160"/>
        </w:tabs>
        <w:ind w:left="2160" w:hanging="180"/>
      </w:pPr>
    </w:lvl>
    <w:lvl w:ilvl="3" w:tplc="A5BEE832" w:tentative="1">
      <w:start w:val="1"/>
      <w:numFmt w:val="decimal"/>
      <w:lvlText w:val="%4."/>
      <w:lvlJc w:val="left"/>
      <w:pPr>
        <w:tabs>
          <w:tab w:val="num" w:pos="2880"/>
        </w:tabs>
        <w:ind w:left="2880" w:hanging="360"/>
      </w:pPr>
    </w:lvl>
    <w:lvl w:ilvl="4" w:tplc="68A60DD0" w:tentative="1">
      <w:start w:val="1"/>
      <w:numFmt w:val="lowerLetter"/>
      <w:lvlText w:val="%5."/>
      <w:lvlJc w:val="left"/>
      <w:pPr>
        <w:tabs>
          <w:tab w:val="num" w:pos="3600"/>
        </w:tabs>
        <w:ind w:left="3600" w:hanging="360"/>
      </w:pPr>
    </w:lvl>
    <w:lvl w:ilvl="5" w:tplc="291EBC60" w:tentative="1">
      <w:start w:val="1"/>
      <w:numFmt w:val="lowerRoman"/>
      <w:lvlText w:val="%6."/>
      <w:lvlJc w:val="right"/>
      <w:pPr>
        <w:tabs>
          <w:tab w:val="num" w:pos="4320"/>
        </w:tabs>
        <w:ind w:left="4320" w:hanging="180"/>
      </w:pPr>
    </w:lvl>
    <w:lvl w:ilvl="6" w:tplc="27F68962" w:tentative="1">
      <w:start w:val="1"/>
      <w:numFmt w:val="decimal"/>
      <w:lvlText w:val="%7."/>
      <w:lvlJc w:val="left"/>
      <w:pPr>
        <w:tabs>
          <w:tab w:val="num" w:pos="5040"/>
        </w:tabs>
        <w:ind w:left="5040" w:hanging="360"/>
      </w:pPr>
    </w:lvl>
    <w:lvl w:ilvl="7" w:tplc="0088A02C" w:tentative="1">
      <w:start w:val="1"/>
      <w:numFmt w:val="lowerLetter"/>
      <w:lvlText w:val="%8."/>
      <w:lvlJc w:val="left"/>
      <w:pPr>
        <w:tabs>
          <w:tab w:val="num" w:pos="5760"/>
        </w:tabs>
        <w:ind w:left="5760" w:hanging="360"/>
      </w:pPr>
    </w:lvl>
    <w:lvl w:ilvl="8" w:tplc="4E9E8B02" w:tentative="1">
      <w:start w:val="1"/>
      <w:numFmt w:val="lowerRoman"/>
      <w:lvlText w:val="%9."/>
      <w:lvlJc w:val="right"/>
      <w:pPr>
        <w:tabs>
          <w:tab w:val="num" w:pos="6480"/>
        </w:tabs>
        <w:ind w:left="6480" w:hanging="180"/>
      </w:pPr>
    </w:lvl>
  </w:abstractNum>
  <w:abstractNum w:abstractNumId="35" w15:restartNumberingAfterBreak="0">
    <w:nsid w:val="71B4553A"/>
    <w:multiLevelType w:val="hybridMultilevel"/>
    <w:tmpl w:val="BB787960"/>
    <w:lvl w:ilvl="0" w:tplc="F60270A6">
      <w:start w:val="1"/>
      <w:numFmt w:val="bullet"/>
      <w:lvlText w:val="•"/>
      <w:lvlJc w:val="left"/>
      <w:pPr>
        <w:ind w:left="720" w:hanging="360"/>
      </w:pPr>
      <w:rPr>
        <w:rFonts w:ascii="Calibri" w:hAnsi="Calibri" w:hint="default"/>
      </w:rPr>
    </w:lvl>
    <w:lvl w:ilvl="1" w:tplc="EE98BF00">
      <w:start w:val="1"/>
      <w:numFmt w:val="bullet"/>
      <w:lvlText w:val="o"/>
      <w:lvlJc w:val="left"/>
      <w:pPr>
        <w:ind w:left="1440" w:hanging="360"/>
      </w:pPr>
      <w:rPr>
        <w:rFonts w:ascii="Courier New" w:hAnsi="Courier New" w:hint="default"/>
      </w:rPr>
    </w:lvl>
    <w:lvl w:ilvl="2" w:tplc="03C60268">
      <w:start w:val="1"/>
      <w:numFmt w:val="bullet"/>
      <w:lvlText w:val=""/>
      <w:lvlJc w:val="left"/>
      <w:pPr>
        <w:ind w:left="2160" w:hanging="360"/>
      </w:pPr>
      <w:rPr>
        <w:rFonts w:ascii="Wingdings" w:hAnsi="Wingdings" w:hint="default"/>
      </w:rPr>
    </w:lvl>
    <w:lvl w:ilvl="3" w:tplc="924C04B2">
      <w:start w:val="1"/>
      <w:numFmt w:val="bullet"/>
      <w:lvlText w:val=""/>
      <w:lvlJc w:val="left"/>
      <w:pPr>
        <w:ind w:left="2880" w:hanging="360"/>
      </w:pPr>
      <w:rPr>
        <w:rFonts w:ascii="Symbol" w:hAnsi="Symbol" w:hint="default"/>
      </w:rPr>
    </w:lvl>
    <w:lvl w:ilvl="4" w:tplc="6360E444">
      <w:start w:val="1"/>
      <w:numFmt w:val="bullet"/>
      <w:lvlText w:val="o"/>
      <w:lvlJc w:val="left"/>
      <w:pPr>
        <w:ind w:left="3600" w:hanging="360"/>
      </w:pPr>
      <w:rPr>
        <w:rFonts w:ascii="Courier New" w:hAnsi="Courier New" w:hint="default"/>
      </w:rPr>
    </w:lvl>
    <w:lvl w:ilvl="5" w:tplc="84786B48">
      <w:start w:val="1"/>
      <w:numFmt w:val="bullet"/>
      <w:lvlText w:val=""/>
      <w:lvlJc w:val="left"/>
      <w:pPr>
        <w:ind w:left="4320" w:hanging="360"/>
      </w:pPr>
      <w:rPr>
        <w:rFonts w:ascii="Wingdings" w:hAnsi="Wingdings" w:hint="default"/>
      </w:rPr>
    </w:lvl>
    <w:lvl w:ilvl="6" w:tplc="2CF07042">
      <w:start w:val="1"/>
      <w:numFmt w:val="bullet"/>
      <w:lvlText w:val=""/>
      <w:lvlJc w:val="left"/>
      <w:pPr>
        <w:ind w:left="5040" w:hanging="360"/>
      </w:pPr>
      <w:rPr>
        <w:rFonts w:ascii="Symbol" w:hAnsi="Symbol" w:hint="default"/>
      </w:rPr>
    </w:lvl>
    <w:lvl w:ilvl="7" w:tplc="F5CA112A">
      <w:start w:val="1"/>
      <w:numFmt w:val="bullet"/>
      <w:lvlText w:val="o"/>
      <w:lvlJc w:val="left"/>
      <w:pPr>
        <w:ind w:left="5760" w:hanging="360"/>
      </w:pPr>
      <w:rPr>
        <w:rFonts w:ascii="Courier New" w:hAnsi="Courier New" w:hint="default"/>
      </w:rPr>
    </w:lvl>
    <w:lvl w:ilvl="8" w:tplc="BDA84D80">
      <w:start w:val="1"/>
      <w:numFmt w:val="bullet"/>
      <w:lvlText w:val=""/>
      <w:lvlJc w:val="left"/>
      <w:pPr>
        <w:ind w:left="6480" w:hanging="360"/>
      </w:pPr>
      <w:rPr>
        <w:rFonts w:ascii="Wingdings" w:hAnsi="Wingdings" w:hint="default"/>
      </w:rPr>
    </w:lvl>
  </w:abstractNum>
  <w:abstractNum w:abstractNumId="36" w15:restartNumberingAfterBreak="0">
    <w:nsid w:val="73B667CC"/>
    <w:multiLevelType w:val="hybridMultilevel"/>
    <w:tmpl w:val="79341AF4"/>
    <w:lvl w:ilvl="0" w:tplc="BF7EEB4E">
      <w:start w:val="1"/>
      <w:numFmt w:val="bullet"/>
      <w:lvlText w:val=""/>
      <w:lvlJc w:val="left"/>
      <w:pPr>
        <w:tabs>
          <w:tab w:val="num" w:pos="1440"/>
        </w:tabs>
        <w:ind w:left="1440" w:hanging="360"/>
      </w:pPr>
      <w:rPr>
        <w:rFonts w:ascii="Symbol" w:hAnsi="Symbol" w:hint="default"/>
      </w:rPr>
    </w:lvl>
    <w:lvl w:ilvl="1" w:tplc="931C2120" w:tentative="1">
      <w:start w:val="1"/>
      <w:numFmt w:val="bullet"/>
      <w:lvlText w:val="o"/>
      <w:lvlJc w:val="left"/>
      <w:pPr>
        <w:tabs>
          <w:tab w:val="num" w:pos="2160"/>
        </w:tabs>
        <w:ind w:left="2160" w:hanging="360"/>
      </w:pPr>
      <w:rPr>
        <w:rFonts w:ascii="Courier New" w:hAnsi="Courier New" w:cs="Courier New" w:hint="default"/>
      </w:rPr>
    </w:lvl>
    <w:lvl w:ilvl="2" w:tplc="290C2D1C" w:tentative="1">
      <w:start w:val="1"/>
      <w:numFmt w:val="bullet"/>
      <w:lvlText w:val=""/>
      <w:lvlJc w:val="left"/>
      <w:pPr>
        <w:tabs>
          <w:tab w:val="num" w:pos="2880"/>
        </w:tabs>
        <w:ind w:left="2880" w:hanging="360"/>
      </w:pPr>
      <w:rPr>
        <w:rFonts w:ascii="Wingdings" w:hAnsi="Wingdings" w:hint="default"/>
      </w:rPr>
    </w:lvl>
    <w:lvl w:ilvl="3" w:tplc="E4206228" w:tentative="1">
      <w:start w:val="1"/>
      <w:numFmt w:val="bullet"/>
      <w:lvlText w:val=""/>
      <w:lvlJc w:val="left"/>
      <w:pPr>
        <w:tabs>
          <w:tab w:val="num" w:pos="3600"/>
        </w:tabs>
        <w:ind w:left="3600" w:hanging="360"/>
      </w:pPr>
      <w:rPr>
        <w:rFonts w:ascii="Symbol" w:hAnsi="Symbol" w:hint="default"/>
      </w:rPr>
    </w:lvl>
    <w:lvl w:ilvl="4" w:tplc="018CC3CE" w:tentative="1">
      <w:start w:val="1"/>
      <w:numFmt w:val="bullet"/>
      <w:lvlText w:val="o"/>
      <w:lvlJc w:val="left"/>
      <w:pPr>
        <w:tabs>
          <w:tab w:val="num" w:pos="4320"/>
        </w:tabs>
        <w:ind w:left="4320" w:hanging="360"/>
      </w:pPr>
      <w:rPr>
        <w:rFonts w:ascii="Courier New" w:hAnsi="Courier New" w:cs="Courier New" w:hint="default"/>
      </w:rPr>
    </w:lvl>
    <w:lvl w:ilvl="5" w:tplc="65EC6622" w:tentative="1">
      <w:start w:val="1"/>
      <w:numFmt w:val="bullet"/>
      <w:lvlText w:val=""/>
      <w:lvlJc w:val="left"/>
      <w:pPr>
        <w:tabs>
          <w:tab w:val="num" w:pos="5040"/>
        </w:tabs>
        <w:ind w:left="5040" w:hanging="360"/>
      </w:pPr>
      <w:rPr>
        <w:rFonts w:ascii="Wingdings" w:hAnsi="Wingdings" w:hint="default"/>
      </w:rPr>
    </w:lvl>
    <w:lvl w:ilvl="6" w:tplc="8054B53C" w:tentative="1">
      <w:start w:val="1"/>
      <w:numFmt w:val="bullet"/>
      <w:lvlText w:val=""/>
      <w:lvlJc w:val="left"/>
      <w:pPr>
        <w:tabs>
          <w:tab w:val="num" w:pos="5760"/>
        </w:tabs>
        <w:ind w:left="5760" w:hanging="360"/>
      </w:pPr>
      <w:rPr>
        <w:rFonts w:ascii="Symbol" w:hAnsi="Symbol" w:hint="default"/>
      </w:rPr>
    </w:lvl>
    <w:lvl w:ilvl="7" w:tplc="372C07E4" w:tentative="1">
      <w:start w:val="1"/>
      <w:numFmt w:val="bullet"/>
      <w:lvlText w:val="o"/>
      <w:lvlJc w:val="left"/>
      <w:pPr>
        <w:tabs>
          <w:tab w:val="num" w:pos="6480"/>
        </w:tabs>
        <w:ind w:left="6480" w:hanging="360"/>
      </w:pPr>
      <w:rPr>
        <w:rFonts w:ascii="Courier New" w:hAnsi="Courier New" w:cs="Courier New" w:hint="default"/>
      </w:rPr>
    </w:lvl>
    <w:lvl w:ilvl="8" w:tplc="22265E0C" w:tentative="1">
      <w:start w:val="1"/>
      <w:numFmt w:val="bullet"/>
      <w:lvlText w:val=""/>
      <w:lvlJc w:val="left"/>
      <w:pPr>
        <w:tabs>
          <w:tab w:val="num" w:pos="7200"/>
        </w:tabs>
        <w:ind w:left="7200" w:hanging="360"/>
      </w:pPr>
      <w:rPr>
        <w:rFonts w:ascii="Wingdings" w:hAnsi="Wingdings" w:hint="default"/>
      </w:rPr>
    </w:lvl>
  </w:abstractNum>
  <w:abstractNum w:abstractNumId="37" w15:restartNumberingAfterBreak="0">
    <w:nsid w:val="78762A5C"/>
    <w:multiLevelType w:val="hybridMultilevel"/>
    <w:tmpl w:val="FFFFFFFF"/>
    <w:lvl w:ilvl="0" w:tplc="8C3431EA">
      <w:start w:val="1"/>
      <w:numFmt w:val="bullet"/>
      <w:lvlText w:val="•"/>
      <w:lvlJc w:val="left"/>
      <w:pPr>
        <w:ind w:left="720" w:hanging="360"/>
      </w:pPr>
      <w:rPr>
        <w:rFonts w:ascii="Calibri" w:hAnsi="Calibri" w:hint="default"/>
      </w:rPr>
    </w:lvl>
    <w:lvl w:ilvl="1" w:tplc="2C88E960">
      <w:start w:val="1"/>
      <w:numFmt w:val="bullet"/>
      <w:lvlText w:val="o"/>
      <w:lvlJc w:val="left"/>
      <w:pPr>
        <w:ind w:left="1440" w:hanging="360"/>
      </w:pPr>
      <w:rPr>
        <w:rFonts w:ascii="Courier New" w:hAnsi="Courier New" w:hint="default"/>
      </w:rPr>
    </w:lvl>
    <w:lvl w:ilvl="2" w:tplc="886045FE">
      <w:start w:val="1"/>
      <w:numFmt w:val="bullet"/>
      <w:lvlText w:val=""/>
      <w:lvlJc w:val="left"/>
      <w:pPr>
        <w:ind w:left="2160" w:hanging="360"/>
      </w:pPr>
      <w:rPr>
        <w:rFonts w:ascii="Wingdings" w:hAnsi="Wingdings" w:hint="default"/>
      </w:rPr>
    </w:lvl>
    <w:lvl w:ilvl="3" w:tplc="9CF63A94">
      <w:start w:val="1"/>
      <w:numFmt w:val="bullet"/>
      <w:lvlText w:val=""/>
      <w:lvlJc w:val="left"/>
      <w:pPr>
        <w:ind w:left="2880" w:hanging="360"/>
      </w:pPr>
      <w:rPr>
        <w:rFonts w:ascii="Symbol" w:hAnsi="Symbol" w:hint="default"/>
      </w:rPr>
    </w:lvl>
    <w:lvl w:ilvl="4" w:tplc="C4BCFE4C">
      <w:start w:val="1"/>
      <w:numFmt w:val="bullet"/>
      <w:lvlText w:val="o"/>
      <w:lvlJc w:val="left"/>
      <w:pPr>
        <w:ind w:left="3600" w:hanging="360"/>
      </w:pPr>
      <w:rPr>
        <w:rFonts w:ascii="Courier New" w:hAnsi="Courier New" w:hint="default"/>
      </w:rPr>
    </w:lvl>
    <w:lvl w:ilvl="5" w:tplc="6442C3F2">
      <w:start w:val="1"/>
      <w:numFmt w:val="bullet"/>
      <w:lvlText w:val=""/>
      <w:lvlJc w:val="left"/>
      <w:pPr>
        <w:ind w:left="4320" w:hanging="360"/>
      </w:pPr>
      <w:rPr>
        <w:rFonts w:ascii="Wingdings" w:hAnsi="Wingdings" w:hint="default"/>
      </w:rPr>
    </w:lvl>
    <w:lvl w:ilvl="6" w:tplc="C978A8E4">
      <w:start w:val="1"/>
      <w:numFmt w:val="bullet"/>
      <w:lvlText w:val=""/>
      <w:lvlJc w:val="left"/>
      <w:pPr>
        <w:ind w:left="5040" w:hanging="360"/>
      </w:pPr>
      <w:rPr>
        <w:rFonts w:ascii="Symbol" w:hAnsi="Symbol" w:hint="default"/>
      </w:rPr>
    </w:lvl>
    <w:lvl w:ilvl="7" w:tplc="CA98C274">
      <w:start w:val="1"/>
      <w:numFmt w:val="bullet"/>
      <w:lvlText w:val="o"/>
      <w:lvlJc w:val="left"/>
      <w:pPr>
        <w:ind w:left="5760" w:hanging="360"/>
      </w:pPr>
      <w:rPr>
        <w:rFonts w:ascii="Courier New" w:hAnsi="Courier New" w:hint="default"/>
      </w:rPr>
    </w:lvl>
    <w:lvl w:ilvl="8" w:tplc="65E217CE">
      <w:start w:val="1"/>
      <w:numFmt w:val="bullet"/>
      <w:lvlText w:val=""/>
      <w:lvlJc w:val="left"/>
      <w:pPr>
        <w:ind w:left="6480" w:hanging="360"/>
      </w:pPr>
      <w:rPr>
        <w:rFonts w:ascii="Wingdings" w:hAnsi="Wingdings" w:hint="default"/>
      </w:rPr>
    </w:lvl>
  </w:abstractNum>
  <w:abstractNum w:abstractNumId="38" w15:restartNumberingAfterBreak="0">
    <w:nsid w:val="7AE45385"/>
    <w:multiLevelType w:val="hybridMultilevel"/>
    <w:tmpl w:val="BC80EE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7F6C2B4F"/>
    <w:multiLevelType w:val="hybridMultilevel"/>
    <w:tmpl w:val="67CC64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45509523">
    <w:abstractNumId w:val="24"/>
  </w:num>
  <w:num w:numId="2" w16cid:durableId="769278810">
    <w:abstractNumId w:val="35"/>
  </w:num>
  <w:num w:numId="3" w16cid:durableId="489950263">
    <w:abstractNumId w:val="30"/>
  </w:num>
  <w:num w:numId="4" w16cid:durableId="876896360">
    <w:abstractNumId w:val="23"/>
  </w:num>
  <w:num w:numId="5" w16cid:durableId="1172374287">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6" w16cid:durableId="1230920563">
    <w:abstractNumId w:val="18"/>
  </w:num>
  <w:num w:numId="7" w16cid:durableId="1096364361">
    <w:abstractNumId w:val="16"/>
  </w:num>
  <w:num w:numId="8" w16cid:durableId="362170873">
    <w:abstractNumId w:val="3"/>
  </w:num>
  <w:num w:numId="9" w16cid:durableId="1100687196">
    <w:abstractNumId w:val="21"/>
  </w:num>
  <w:num w:numId="10" w16cid:durableId="1199199696">
    <w:abstractNumId w:val="6"/>
  </w:num>
  <w:num w:numId="11" w16cid:durableId="858814080">
    <w:abstractNumId w:val="9"/>
  </w:num>
  <w:num w:numId="12" w16cid:durableId="2126776905">
    <w:abstractNumId w:val="7"/>
  </w:num>
  <w:num w:numId="13" w16cid:durableId="928318287">
    <w:abstractNumId w:val="14"/>
  </w:num>
  <w:num w:numId="14" w16cid:durableId="1359312536">
    <w:abstractNumId w:val="34"/>
  </w:num>
  <w:num w:numId="15" w16cid:durableId="46732652">
    <w:abstractNumId w:val="36"/>
  </w:num>
  <w:num w:numId="16" w16cid:durableId="1313026540">
    <w:abstractNumId w:val="11"/>
  </w:num>
  <w:num w:numId="17" w16cid:durableId="251819447">
    <w:abstractNumId w:val="38"/>
  </w:num>
  <w:num w:numId="18" w16cid:durableId="1711759833">
    <w:abstractNumId w:val="31"/>
  </w:num>
  <w:num w:numId="19" w16cid:durableId="335885407">
    <w:abstractNumId w:val="20"/>
  </w:num>
  <w:num w:numId="20" w16cid:durableId="65997649">
    <w:abstractNumId w:val="12"/>
  </w:num>
  <w:num w:numId="21" w16cid:durableId="803428044">
    <w:abstractNumId w:val="19"/>
  </w:num>
  <w:num w:numId="22" w16cid:durableId="169219364">
    <w:abstractNumId w:val="28"/>
  </w:num>
  <w:num w:numId="23" w16cid:durableId="1150290272">
    <w:abstractNumId w:val="31"/>
  </w:num>
  <w:num w:numId="24" w16cid:durableId="628823096">
    <w:abstractNumId w:val="13"/>
  </w:num>
  <w:num w:numId="25" w16cid:durableId="1354847642">
    <w:abstractNumId w:val="26"/>
  </w:num>
  <w:num w:numId="26" w16cid:durableId="362948621">
    <w:abstractNumId w:val="32"/>
  </w:num>
  <w:num w:numId="27" w16cid:durableId="1715231783">
    <w:abstractNumId w:val="8"/>
  </w:num>
  <w:num w:numId="28" w16cid:durableId="1334380290">
    <w:abstractNumId w:val="29"/>
  </w:num>
  <w:num w:numId="29" w16cid:durableId="84084224">
    <w:abstractNumId w:val="27"/>
  </w:num>
  <w:num w:numId="30" w16cid:durableId="151987098">
    <w:abstractNumId w:val="33"/>
  </w:num>
  <w:num w:numId="31" w16cid:durableId="1960604561">
    <w:abstractNumId w:val="15"/>
  </w:num>
  <w:num w:numId="32" w16cid:durableId="1790393565">
    <w:abstractNumId w:val="31"/>
  </w:num>
  <w:num w:numId="33" w16cid:durableId="71311895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24017306">
    <w:abstractNumId w:val="1"/>
  </w:num>
  <w:num w:numId="35" w16cid:durableId="1610044366">
    <w:abstractNumId w:val="37"/>
  </w:num>
  <w:num w:numId="36" w16cid:durableId="916400656">
    <w:abstractNumId w:val="17"/>
  </w:num>
  <w:num w:numId="37" w16cid:durableId="468671440">
    <w:abstractNumId w:val="4"/>
  </w:num>
  <w:num w:numId="38" w16cid:durableId="707678984">
    <w:abstractNumId w:val="10"/>
  </w:num>
  <w:num w:numId="39" w16cid:durableId="1975091020">
    <w:abstractNumId w:val="5"/>
  </w:num>
  <w:num w:numId="40" w16cid:durableId="1624582441">
    <w:abstractNumId w:val="39"/>
  </w:num>
  <w:num w:numId="41" w16cid:durableId="791096852">
    <w:abstractNumId w:val="25"/>
  </w:num>
  <w:num w:numId="42" w16cid:durableId="234359956">
    <w:abstractNumId w:val="2"/>
  </w:num>
  <w:num w:numId="43" w16cid:durableId="565914538">
    <w:abstractNumId w:val="22"/>
  </w:num>
  <w:num w:numId="44" w16cid:durableId="1697192909">
    <w:abstractNumId w:val="2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oNotTrackFormatting/>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414D"/>
    <w:rsid w:val="00003716"/>
    <w:rsid w:val="00004470"/>
    <w:rsid w:val="00004A1D"/>
    <w:rsid w:val="00012692"/>
    <w:rsid w:val="0001608E"/>
    <w:rsid w:val="000206D2"/>
    <w:rsid w:val="00021544"/>
    <w:rsid w:val="000308A9"/>
    <w:rsid w:val="00030CBD"/>
    <w:rsid w:val="00041FD5"/>
    <w:rsid w:val="0004420E"/>
    <w:rsid w:val="00051082"/>
    <w:rsid w:val="00055432"/>
    <w:rsid w:val="00055B75"/>
    <w:rsid w:val="0006285C"/>
    <w:rsid w:val="00063D4D"/>
    <w:rsid w:val="00067B7C"/>
    <w:rsid w:val="000716C8"/>
    <w:rsid w:val="00072AF8"/>
    <w:rsid w:val="00072B7A"/>
    <w:rsid w:val="000757B3"/>
    <w:rsid w:val="00081B4F"/>
    <w:rsid w:val="00083B7A"/>
    <w:rsid w:val="00084B9A"/>
    <w:rsid w:val="00086590"/>
    <w:rsid w:val="0008690A"/>
    <w:rsid w:val="000915A3"/>
    <w:rsid w:val="00095EAE"/>
    <w:rsid w:val="00095EFD"/>
    <w:rsid w:val="0009787F"/>
    <w:rsid w:val="000A285C"/>
    <w:rsid w:val="000B1265"/>
    <w:rsid w:val="000B28DF"/>
    <w:rsid w:val="000C15DC"/>
    <w:rsid w:val="000C24B0"/>
    <w:rsid w:val="000C373C"/>
    <w:rsid w:val="000D3451"/>
    <w:rsid w:val="000D3BD4"/>
    <w:rsid w:val="000D5031"/>
    <w:rsid w:val="000D596F"/>
    <w:rsid w:val="000D6805"/>
    <w:rsid w:val="000E7433"/>
    <w:rsid w:val="000F3D53"/>
    <w:rsid w:val="000F50D4"/>
    <w:rsid w:val="000F6B00"/>
    <w:rsid w:val="0010506F"/>
    <w:rsid w:val="00114C43"/>
    <w:rsid w:val="00116DAE"/>
    <w:rsid w:val="0013611F"/>
    <w:rsid w:val="00136C58"/>
    <w:rsid w:val="001400A9"/>
    <w:rsid w:val="00144BE3"/>
    <w:rsid w:val="001479AD"/>
    <w:rsid w:val="00150050"/>
    <w:rsid w:val="00154B26"/>
    <w:rsid w:val="00155209"/>
    <w:rsid w:val="00165871"/>
    <w:rsid w:val="0018478B"/>
    <w:rsid w:val="001A25DA"/>
    <w:rsid w:val="001A261E"/>
    <w:rsid w:val="001A5156"/>
    <w:rsid w:val="001A5DA7"/>
    <w:rsid w:val="001A6F19"/>
    <w:rsid w:val="001A7889"/>
    <w:rsid w:val="001B1241"/>
    <w:rsid w:val="001B1DCA"/>
    <w:rsid w:val="001B3086"/>
    <w:rsid w:val="001B3EB4"/>
    <w:rsid w:val="001B715B"/>
    <w:rsid w:val="001C165F"/>
    <w:rsid w:val="001C2CB1"/>
    <w:rsid w:val="001C4C05"/>
    <w:rsid w:val="001C66DA"/>
    <w:rsid w:val="001C7D88"/>
    <w:rsid w:val="001D1286"/>
    <w:rsid w:val="001D1FD2"/>
    <w:rsid w:val="001D5C8F"/>
    <w:rsid w:val="001D7B16"/>
    <w:rsid w:val="001E00FB"/>
    <w:rsid w:val="001E0DA3"/>
    <w:rsid w:val="001E1D92"/>
    <w:rsid w:val="001E6716"/>
    <w:rsid w:val="001F1F89"/>
    <w:rsid w:val="001F2210"/>
    <w:rsid w:val="001F68A1"/>
    <w:rsid w:val="00201756"/>
    <w:rsid w:val="00201DB0"/>
    <w:rsid w:val="0020432D"/>
    <w:rsid w:val="00205A8D"/>
    <w:rsid w:val="0020723A"/>
    <w:rsid w:val="0021386D"/>
    <w:rsid w:val="002171C0"/>
    <w:rsid w:val="00232D19"/>
    <w:rsid w:val="00232D57"/>
    <w:rsid w:val="00240344"/>
    <w:rsid w:val="002415CF"/>
    <w:rsid w:val="002508D3"/>
    <w:rsid w:val="00260A91"/>
    <w:rsid w:val="00263169"/>
    <w:rsid w:val="002633D8"/>
    <w:rsid w:val="00264F7F"/>
    <w:rsid w:val="00272DA8"/>
    <w:rsid w:val="00273AD4"/>
    <w:rsid w:val="00276F51"/>
    <w:rsid w:val="0028230A"/>
    <w:rsid w:val="0028555E"/>
    <w:rsid w:val="00285F80"/>
    <w:rsid w:val="0028771A"/>
    <w:rsid w:val="00290317"/>
    <w:rsid w:val="00290B4E"/>
    <w:rsid w:val="00291BD1"/>
    <w:rsid w:val="00293BD9"/>
    <w:rsid w:val="002977E0"/>
    <w:rsid w:val="002A1191"/>
    <w:rsid w:val="002A1D00"/>
    <w:rsid w:val="002A2BEB"/>
    <w:rsid w:val="002A5083"/>
    <w:rsid w:val="002A6BD8"/>
    <w:rsid w:val="002B242C"/>
    <w:rsid w:val="002B7D36"/>
    <w:rsid w:val="002C00AF"/>
    <w:rsid w:val="002C14B9"/>
    <w:rsid w:val="002D6D45"/>
    <w:rsid w:val="002E36C4"/>
    <w:rsid w:val="002F0104"/>
    <w:rsid w:val="002F0A2C"/>
    <w:rsid w:val="002F6AB5"/>
    <w:rsid w:val="00300B16"/>
    <w:rsid w:val="00302A1B"/>
    <w:rsid w:val="00302BC7"/>
    <w:rsid w:val="003048EC"/>
    <w:rsid w:val="00306091"/>
    <w:rsid w:val="00307F45"/>
    <w:rsid w:val="0031181D"/>
    <w:rsid w:val="00312477"/>
    <w:rsid w:val="00313789"/>
    <w:rsid w:val="00324C8D"/>
    <w:rsid w:val="00326490"/>
    <w:rsid w:val="00331631"/>
    <w:rsid w:val="00355029"/>
    <w:rsid w:val="00355E9A"/>
    <w:rsid w:val="003606C5"/>
    <w:rsid w:val="00364484"/>
    <w:rsid w:val="0036726A"/>
    <w:rsid w:val="00367A89"/>
    <w:rsid w:val="003806E1"/>
    <w:rsid w:val="00390052"/>
    <w:rsid w:val="00392121"/>
    <w:rsid w:val="003943F9"/>
    <w:rsid w:val="00396FFA"/>
    <w:rsid w:val="00397D02"/>
    <w:rsid w:val="003A0786"/>
    <w:rsid w:val="003A2D09"/>
    <w:rsid w:val="003A541B"/>
    <w:rsid w:val="003A7B49"/>
    <w:rsid w:val="003B113F"/>
    <w:rsid w:val="003C07AC"/>
    <w:rsid w:val="003C4512"/>
    <w:rsid w:val="003C5BB2"/>
    <w:rsid w:val="003C7E39"/>
    <w:rsid w:val="003D7AAE"/>
    <w:rsid w:val="003E3E90"/>
    <w:rsid w:val="003F0A39"/>
    <w:rsid w:val="003F179F"/>
    <w:rsid w:val="003F475C"/>
    <w:rsid w:val="003F60B3"/>
    <w:rsid w:val="00401A3B"/>
    <w:rsid w:val="0040422D"/>
    <w:rsid w:val="00404434"/>
    <w:rsid w:val="0041170E"/>
    <w:rsid w:val="00415544"/>
    <w:rsid w:val="00415C69"/>
    <w:rsid w:val="00416651"/>
    <w:rsid w:val="00420C37"/>
    <w:rsid w:val="0042517B"/>
    <w:rsid w:val="00425E6B"/>
    <w:rsid w:val="004269E4"/>
    <w:rsid w:val="0043160A"/>
    <w:rsid w:val="00435624"/>
    <w:rsid w:val="00441082"/>
    <w:rsid w:val="00451F35"/>
    <w:rsid w:val="00456943"/>
    <w:rsid w:val="00464B9A"/>
    <w:rsid w:val="00467034"/>
    <w:rsid w:val="00467643"/>
    <w:rsid w:val="00467D07"/>
    <w:rsid w:val="00471148"/>
    <w:rsid w:val="00473359"/>
    <w:rsid w:val="00477C6B"/>
    <w:rsid w:val="004849CD"/>
    <w:rsid w:val="004866C7"/>
    <w:rsid w:val="0049471F"/>
    <w:rsid w:val="004B278F"/>
    <w:rsid w:val="004B66A9"/>
    <w:rsid w:val="004C0775"/>
    <w:rsid w:val="004C3C23"/>
    <w:rsid w:val="004D1C52"/>
    <w:rsid w:val="004D4EF9"/>
    <w:rsid w:val="004E5C01"/>
    <w:rsid w:val="004E7D21"/>
    <w:rsid w:val="004F3445"/>
    <w:rsid w:val="004F738D"/>
    <w:rsid w:val="005044B2"/>
    <w:rsid w:val="00525184"/>
    <w:rsid w:val="005307ED"/>
    <w:rsid w:val="00534AB3"/>
    <w:rsid w:val="00542F28"/>
    <w:rsid w:val="005433AC"/>
    <w:rsid w:val="00545578"/>
    <w:rsid w:val="00551876"/>
    <w:rsid w:val="00554835"/>
    <w:rsid w:val="00554D6E"/>
    <w:rsid w:val="00554E9C"/>
    <w:rsid w:val="00556078"/>
    <w:rsid w:val="00556506"/>
    <w:rsid w:val="00561A44"/>
    <w:rsid w:val="005665B7"/>
    <w:rsid w:val="00570F72"/>
    <w:rsid w:val="0057382D"/>
    <w:rsid w:val="005762D2"/>
    <w:rsid w:val="00582E41"/>
    <w:rsid w:val="00583A38"/>
    <w:rsid w:val="0059347E"/>
    <w:rsid w:val="00594FDA"/>
    <w:rsid w:val="005A2DDF"/>
    <w:rsid w:val="005A37DC"/>
    <w:rsid w:val="005A4FC8"/>
    <w:rsid w:val="005A511C"/>
    <w:rsid w:val="005A674E"/>
    <w:rsid w:val="005B027C"/>
    <w:rsid w:val="005B5FFF"/>
    <w:rsid w:val="005C0570"/>
    <w:rsid w:val="005D1388"/>
    <w:rsid w:val="005D1607"/>
    <w:rsid w:val="005D3BC6"/>
    <w:rsid w:val="005E30AB"/>
    <w:rsid w:val="005E54B7"/>
    <w:rsid w:val="005E5C37"/>
    <w:rsid w:val="005F1839"/>
    <w:rsid w:val="005F23CD"/>
    <w:rsid w:val="005F3020"/>
    <w:rsid w:val="005F6AC6"/>
    <w:rsid w:val="005F7134"/>
    <w:rsid w:val="00600C4F"/>
    <w:rsid w:val="0060676F"/>
    <w:rsid w:val="006079FA"/>
    <w:rsid w:val="00607B7F"/>
    <w:rsid w:val="00612AE3"/>
    <w:rsid w:val="00613B4F"/>
    <w:rsid w:val="006300ED"/>
    <w:rsid w:val="006340DC"/>
    <w:rsid w:val="006471E2"/>
    <w:rsid w:val="00653D80"/>
    <w:rsid w:val="006607C8"/>
    <w:rsid w:val="00662058"/>
    <w:rsid w:val="00665883"/>
    <w:rsid w:val="00667E5F"/>
    <w:rsid w:val="00674251"/>
    <w:rsid w:val="00676F0E"/>
    <w:rsid w:val="00676FBB"/>
    <w:rsid w:val="00681446"/>
    <w:rsid w:val="006819A9"/>
    <w:rsid w:val="00685DED"/>
    <w:rsid w:val="006955B2"/>
    <w:rsid w:val="00695E24"/>
    <w:rsid w:val="006B1C65"/>
    <w:rsid w:val="006B2F7F"/>
    <w:rsid w:val="006B5012"/>
    <w:rsid w:val="006C023F"/>
    <w:rsid w:val="006C368D"/>
    <w:rsid w:val="006C5BF2"/>
    <w:rsid w:val="006D063E"/>
    <w:rsid w:val="006D17E3"/>
    <w:rsid w:val="006D7B45"/>
    <w:rsid w:val="006E2990"/>
    <w:rsid w:val="006E771C"/>
    <w:rsid w:val="006F04C5"/>
    <w:rsid w:val="006F0550"/>
    <w:rsid w:val="00706179"/>
    <w:rsid w:val="00717246"/>
    <w:rsid w:val="00722180"/>
    <w:rsid w:val="0072489D"/>
    <w:rsid w:val="00726A2F"/>
    <w:rsid w:val="00740CAA"/>
    <w:rsid w:val="0074262E"/>
    <w:rsid w:val="007503FC"/>
    <w:rsid w:val="00750A4A"/>
    <w:rsid w:val="00752B0B"/>
    <w:rsid w:val="00755CC2"/>
    <w:rsid w:val="00760F18"/>
    <w:rsid w:val="00761EB1"/>
    <w:rsid w:val="007654A3"/>
    <w:rsid w:val="00767A49"/>
    <w:rsid w:val="00772020"/>
    <w:rsid w:val="00780642"/>
    <w:rsid w:val="00780F76"/>
    <w:rsid w:val="00786E8E"/>
    <w:rsid w:val="007879EE"/>
    <w:rsid w:val="00791C1F"/>
    <w:rsid w:val="00791CC9"/>
    <w:rsid w:val="007931F3"/>
    <w:rsid w:val="00793D2F"/>
    <w:rsid w:val="00794848"/>
    <w:rsid w:val="00796B18"/>
    <w:rsid w:val="007A5BEC"/>
    <w:rsid w:val="007B1ADE"/>
    <w:rsid w:val="007C057B"/>
    <w:rsid w:val="007C15A3"/>
    <w:rsid w:val="007C302F"/>
    <w:rsid w:val="007C655E"/>
    <w:rsid w:val="007C7068"/>
    <w:rsid w:val="007D5665"/>
    <w:rsid w:val="007D7388"/>
    <w:rsid w:val="007D7E10"/>
    <w:rsid w:val="007E4647"/>
    <w:rsid w:val="007E75DD"/>
    <w:rsid w:val="007F0508"/>
    <w:rsid w:val="007F59AD"/>
    <w:rsid w:val="007F668D"/>
    <w:rsid w:val="008023A5"/>
    <w:rsid w:val="00813292"/>
    <w:rsid w:val="00823CDD"/>
    <w:rsid w:val="00834753"/>
    <w:rsid w:val="00836CD2"/>
    <w:rsid w:val="0084230C"/>
    <w:rsid w:val="008432A9"/>
    <w:rsid w:val="008432AB"/>
    <w:rsid w:val="0084592F"/>
    <w:rsid w:val="00854711"/>
    <w:rsid w:val="00855DB0"/>
    <w:rsid w:val="008560DB"/>
    <w:rsid w:val="00861F3E"/>
    <w:rsid w:val="00862253"/>
    <w:rsid w:val="008640EE"/>
    <w:rsid w:val="0086661B"/>
    <w:rsid w:val="00867BC0"/>
    <w:rsid w:val="00874551"/>
    <w:rsid w:val="00880F0C"/>
    <w:rsid w:val="00882E84"/>
    <w:rsid w:val="00882F9F"/>
    <w:rsid w:val="00886778"/>
    <w:rsid w:val="008912EB"/>
    <w:rsid w:val="0089171A"/>
    <w:rsid w:val="00892847"/>
    <w:rsid w:val="00895093"/>
    <w:rsid w:val="008A07E2"/>
    <w:rsid w:val="008A5DCB"/>
    <w:rsid w:val="008B5293"/>
    <w:rsid w:val="008B5DA1"/>
    <w:rsid w:val="008B69E2"/>
    <w:rsid w:val="008B7CA0"/>
    <w:rsid w:val="008C42BF"/>
    <w:rsid w:val="008C491C"/>
    <w:rsid w:val="008C4ACD"/>
    <w:rsid w:val="008C6699"/>
    <w:rsid w:val="008D03B7"/>
    <w:rsid w:val="008D1C74"/>
    <w:rsid w:val="008D2175"/>
    <w:rsid w:val="008D2362"/>
    <w:rsid w:val="008D389D"/>
    <w:rsid w:val="008E2255"/>
    <w:rsid w:val="008E644D"/>
    <w:rsid w:val="008F4365"/>
    <w:rsid w:val="008F7186"/>
    <w:rsid w:val="00902706"/>
    <w:rsid w:val="00905129"/>
    <w:rsid w:val="00906D63"/>
    <w:rsid w:val="00911498"/>
    <w:rsid w:val="009150C5"/>
    <w:rsid w:val="009205E3"/>
    <w:rsid w:val="00923F5F"/>
    <w:rsid w:val="00924B27"/>
    <w:rsid w:val="00924BBE"/>
    <w:rsid w:val="00930FA9"/>
    <w:rsid w:val="00931FB1"/>
    <w:rsid w:val="00935EA5"/>
    <w:rsid w:val="00936F18"/>
    <w:rsid w:val="00940F1D"/>
    <w:rsid w:val="0094238A"/>
    <w:rsid w:val="00944A68"/>
    <w:rsid w:val="0095564E"/>
    <w:rsid w:val="0095757E"/>
    <w:rsid w:val="009651DB"/>
    <w:rsid w:val="009669D8"/>
    <w:rsid w:val="00966E81"/>
    <w:rsid w:val="00974079"/>
    <w:rsid w:val="00974B3E"/>
    <w:rsid w:val="0097788B"/>
    <w:rsid w:val="0099190B"/>
    <w:rsid w:val="009976B8"/>
    <w:rsid w:val="009A79FC"/>
    <w:rsid w:val="009B17FE"/>
    <w:rsid w:val="009B2B27"/>
    <w:rsid w:val="009B31DB"/>
    <w:rsid w:val="009B5785"/>
    <w:rsid w:val="009C012E"/>
    <w:rsid w:val="009C0C72"/>
    <w:rsid w:val="009C47C2"/>
    <w:rsid w:val="009C7EBE"/>
    <w:rsid w:val="009E2E2F"/>
    <w:rsid w:val="009E34DE"/>
    <w:rsid w:val="009E6079"/>
    <w:rsid w:val="009E6F23"/>
    <w:rsid w:val="00A11913"/>
    <w:rsid w:val="00A1654C"/>
    <w:rsid w:val="00A275BE"/>
    <w:rsid w:val="00A33EB7"/>
    <w:rsid w:val="00A3433D"/>
    <w:rsid w:val="00A35705"/>
    <w:rsid w:val="00A432FD"/>
    <w:rsid w:val="00A433C3"/>
    <w:rsid w:val="00A448C0"/>
    <w:rsid w:val="00A52799"/>
    <w:rsid w:val="00A6063A"/>
    <w:rsid w:val="00A6285C"/>
    <w:rsid w:val="00A649BD"/>
    <w:rsid w:val="00A66487"/>
    <w:rsid w:val="00A667DF"/>
    <w:rsid w:val="00A67063"/>
    <w:rsid w:val="00A67711"/>
    <w:rsid w:val="00A8520D"/>
    <w:rsid w:val="00A86E23"/>
    <w:rsid w:val="00A9664E"/>
    <w:rsid w:val="00A96E41"/>
    <w:rsid w:val="00AA0EE7"/>
    <w:rsid w:val="00AA3B1A"/>
    <w:rsid w:val="00AB6CAE"/>
    <w:rsid w:val="00AC414D"/>
    <w:rsid w:val="00AD05B9"/>
    <w:rsid w:val="00AD373F"/>
    <w:rsid w:val="00AD690D"/>
    <w:rsid w:val="00AE44C5"/>
    <w:rsid w:val="00B00F2A"/>
    <w:rsid w:val="00B01D37"/>
    <w:rsid w:val="00B14514"/>
    <w:rsid w:val="00B277C9"/>
    <w:rsid w:val="00B32E4C"/>
    <w:rsid w:val="00B44FE8"/>
    <w:rsid w:val="00B50740"/>
    <w:rsid w:val="00B5084D"/>
    <w:rsid w:val="00B53C61"/>
    <w:rsid w:val="00B57E85"/>
    <w:rsid w:val="00B60E35"/>
    <w:rsid w:val="00B635F7"/>
    <w:rsid w:val="00B6553A"/>
    <w:rsid w:val="00B67C6D"/>
    <w:rsid w:val="00B7497F"/>
    <w:rsid w:val="00B82571"/>
    <w:rsid w:val="00B83C91"/>
    <w:rsid w:val="00B861B2"/>
    <w:rsid w:val="00B90AA0"/>
    <w:rsid w:val="00B962EB"/>
    <w:rsid w:val="00BA13C4"/>
    <w:rsid w:val="00BA2AF8"/>
    <w:rsid w:val="00BA5091"/>
    <w:rsid w:val="00BB6AE3"/>
    <w:rsid w:val="00BC532F"/>
    <w:rsid w:val="00BE6706"/>
    <w:rsid w:val="00BE6FBD"/>
    <w:rsid w:val="00BF786C"/>
    <w:rsid w:val="00BF7D92"/>
    <w:rsid w:val="00C03282"/>
    <w:rsid w:val="00C113A9"/>
    <w:rsid w:val="00C12C2A"/>
    <w:rsid w:val="00C21756"/>
    <w:rsid w:val="00C36563"/>
    <w:rsid w:val="00C36AD3"/>
    <w:rsid w:val="00C46679"/>
    <w:rsid w:val="00C501E3"/>
    <w:rsid w:val="00C505AB"/>
    <w:rsid w:val="00C5463E"/>
    <w:rsid w:val="00C641A9"/>
    <w:rsid w:val="00C64460"/>
    <w:rsid w:val="00C66514"/>
    <w:rsid w:val="00C75F9B"/>
    <w:rsid w:val="00C77039"/>
    <w:rsid w:val="00C85570"/>
    <w:rsid w:val="00CA0F1C"/>
    <w:rsid w:val="00CB64F3"/>
    <w:rsid w:val="00CC157D"/>
    <w:rsid w:val="00CD295C"/>
    <w:rsid w:val="00CD4951"/>
    <w:rsid w:val="00CD5F4C"/>
    <w:rsid w:val="00CD642C"/>
    <w:rsid w:val="00CE2052"/>
    <w:rsid w:val="00CE5223"/>
    <w:rsid w:val="00CE74A5"/>
    <w:rsid w:val="00CF04A6"/>
    <w:rsid w:val="00CF39C4"/>
    <w:rsid w:val="00CF5839"/>
    <w:rsid w:val="00CF5A25"/>
    <w:rsid w:val="00D009E3"/>
    <w:rsid w:val="00D00B0D"/>
    <w:rsid w:val="00D03250"/>
    <w:rsid w:val="00D05341"/>
    <w:rsid w:val="00D10FF6"/>
    <w:rsid w:val="00D12E9E"/>
    <w:rsid w:val="00D15926"/>
    <w:rsid w:val="00D21E0A"/>
    <w:rsid w:val="00D222D9"/>
    <w:rsid w:val="00D24756"/>
    <w:rsid w:val="00D26D46"/>
    <w:rsid w:val="00D313FA"/>
    <w:rsid w:val="00D3210F"/>
    <w:rsid w:val="00D4016C"/>
    <w:rsid w:val="00D51410"/>
    <w:rsid w:val="00D51E2E"/>
    <w:rsid w:val="00D53179"/>
    <w:rsid w:val="00D5455C"/>
    <w:rsid w:val="00D57188"/>
    <w:rsid w:val="00D626C3"/>
    <w:rsid w:val="00D64D2F"/>
    <w:rsid w:val="00D706A9"/>
    <w:rsid w:val="00D73C89"/>
    <w:rsid w:val="00D821F7"/>
    <w:rsid w:val="00D8251F"/>
    <w:rsid w:val="00D83D47"/>
    <w:rsid w:val="00D858B1"/>
    <w:rsid w:val="00D86C6B"/>
    <w:rsid w:val="00D91FF0"/>
    <w:rsid w:val="00D9263D"/>
    <w:rsid w:val="00D92B2F"/>
    <w:rsid w:val="00D92CFF"/>
    <w:rsid w:val="00DA2A27"/>
    <w:rsid w:val="00DA4E70"/>
    <w:rsid w:val="00DA611E"/>
    <w:rsid w:val="00DB2345"/>
    <w:rsid w:val="00DC33B5"/>
    <w:rsid w:val="00DC400A"/>
    <w:rsid w:val="00DC5C92"/>
    <w:rsid w:val="00DD6588"/>
    <w:rsid w:val="00DE1EDC"/>
    <w:rsid w:val="00DE561F"/>
    <w:rsid w:val="00DE64CD"/>
    <w:rsid w:val="00DF0FDD"/>
    <w:rsid w:val="00DF5566"/>
    <w:rsid w:val="00E04136"/>
    <w:rsid w:val="00E04E48"/>
    <w:rsid w:val="00E053AD"/>
    <w:rsid w:val="00E06E26"/>
    <w:rsid w:val="00E11527"/>
    <w:rsid w:val="00E11D0E"/>
    <w:rsid w:val="00E139AC"/>
    <w:rsid w:val="00E13CDA"/>
    <w:rsid w:val="00E161A0"/>
    <w:rsid w:val="00E22D58"/>
    <w:rsid w:val="00E22E45"/>
    <w:rsid w:val="00E23563"/>
    <w:rsid w:val="00E32102"/>
    <w:rsid w:val="00E32E1F"/>
    <w:rsid w:val="00E3305F"/>
    <w:rsid w:val="00E337E5"/>
    <w:rsid w:val="00E44034"/>
    <w:rsid w:val="00E440CB"/>
    <w:rsid w:val="00E45102"/>
    <w:rsid w:val="00E4593E"/>
    <w:rsid w:val="00E549F2"/>
    <w:rsid w:val="00E57149"/>
    <w:rsid w:val="00E616F5"/>
    <w:rsid w:val="00E6556F"/>
    <w:rsid w:val="00E65832"/>
    <w:rsid w:val="00E70B7D"/>
    <w:rsid w:val="00E7212F"/>
    <w:rsid w:val="00E74B71"/>
    <w:rsid w:val="00E76B23"/>
    <w:rsid w:val="00E80E6E"/>
    <w:rsid w:val="00E82286"/>
    <w:rsid w:val="00E826CF"/>
    <w:rsid w:val="00E909FF"/>
    <w:rsid w:val="00E917C3"/>
    <w:rsid w:val="00E931CA"/>
    <w:rsid w:val="00E952BE"/>
    <w:rsid w:val="00EA0886"/>
    <w:rsid w:val="00EA2F0B"/>
    <w:rsid w:val="00EB07FB"/>
    <w:rsid w:val="00EB2F98"/>
    <w:rsid w:val="00EB30D0"/>
    <w:rsid w:val="00EB4341"/>
    <w:rsid w:val="00EB7776"/>
    <w:rsid w:val="00EC2B27"/>
    <w:rsid w:val="00EC55A4"/>
    <w:rsid w:val="00ED56E4"/>
    <w:rsid w:val="00EE18B4"/>
    <w:rsid w:val="00F01582"/>
    <w:rsid w:val="00F0172E"/>
    <w:rsid w:val="00F0215F"/>
    <w:rsid w:val="00F03425"/>
    <w:rsid w:val="00F07F90"/>
    <w:rsid w:val="00F104C5"/>
    <w:rsid w:val="00F21E96"/>
    <w:rsid w:val="00F24192"/>
    <w:rsid w:val="00F3090A"/>
    <w:rsid w:val="00F41852"/>
    <w:rsid w:val="00F41D54"/>
    <w:rsid w:val="00F51B89"/>
    <w:rsid w:val="00F5333A"/>
    <w:rsid w:val="00F67F43"/>
    <w:rsid w:val="00F7405B"/>
    <w:rsid w:val="00F767EE"/>
    <w:rsid w:val="00F77023"/>
    <w:rsid w:val="00F820C4"/>
    <w:rsid w:val="00F8348B"/>
    <w:rsid w:val="00F838EF"/>
    <w:rsid w:val="00F85E7C"/>
    <w:rsid w:val="00F9167A"/>
    <w:rsid w:val="00F93831"/>
    <w:rsid w:val="00F970E0"/>
    <w:rsid w:val="00FA0D26"/>
    <w:rsid w:val="00FA137E"/>
    <w:rsid w:val="00FA334E"/>
    <w:rsid w:val="00FA3596"/>
    <w:rsid w:val="00FA36FA"/>
    <w:rsid w:val="00FB1EB7"/>
    <w:rsid w:val="00FB3108"/>
    <w:rsid w:val="00FB3A94"/>
    <w:rsid w:val="00FB56CA"/>
    <w:rsid w:val="00FC7C7E"/>
    <w:rsid w:val="00FD5E18"/>
    <w:rsid w:val="00FD7458"/>
    <w:rsid w:val="00FE181C"/>
    <w:rsid w:val="00FE1A39"/>
    <w:rsid w:val="00FE5262"/>
    <w:rsid w:val="00FE67AE"/>
    <w:rsid w:val="00FE68FC"/>
    <w:rsid w:val="00FE6AED"/>
    <w:rsid w:val="00FF153C"/>
    <w:rsid w:val="00FF57D9"/>
    <w:rsid w:val="00FF69F2"/>
    <w:rsid w:val="018B4E70"/>
    <w:rsid w:val="01C040D3"/>
    <w:rsid w:val="023E28A5"/>
    <w:rsid w:val="02692CDA"/>
    <w:rsid w:val="028A191C"/>
    <w:rsid w:val="02C92656"/>
    <w:rsid w:val="02D52293"/>
    <w:rsid w:val="03120491"/>
    <w:rsid w:val="037DDC0F"/>
    <w:rsid w:val="0461B05B"/>
    <w:rsid w:val="04A4170B"/>
    <w:rsid w:val="0519AC70"/>
    <w:rsid w:val="05C9A764"/>
    <w:rsid w:val="05CF2059"/>
    <w:rsid w:val="05D8B438"/>
    <w:rsid w:val="06D11AC6"/>
    <w:rsid w:val="06FCFBA9"/>
    <w:rsid w:val="0731BE78"/>
    <w:rsid w:val="08920755"/>
    <w:rsid w:val="0904E2DD"/>
    <w:rsid w:val="0988966C"/>
    <w:rsid w:val="0A46B3F0"/>
    <w:rsid w:val="0ADC81EB"/>
    <w:rsid w:val="0B2BF931"/>
    <w:rsid w:val="0B8A1FF5"/>
    <w:rsid w:val="0B994A5E"/>
    <w:rsid w:val="0BBB187A"/>
    <w:rsid w:val="0C0E06EF"/>
    <w:rsid w:val="0C5F064B"/>
    <w:rsid w:val="0CCC73FB"/>
    <w:rsid w:val="0D3F19AC"/>
    <w:rsid w:val="0D5DCE99"/>
    <w:rsid w:val="0DBB90EC"/>
    <w:rsid w:val="0E7DDE2A"/>
    <w:rsid w:val="0E9B1B33"/>
    <w:rsid w:val="0EE7471F"/>
    <w:rsid w:val="0F90FC93"/>
    <w:rsid w:val="101ED02C"/>
    <w:rsid w:val="10A55E15"/>
    <w:rsid w:val="11BA3164"/>
    <w:rsid w:val="12E5AC06"/>
    <w:rsid w:val="13556038"/>
    <w:rsid w:val="136ABB4B"/>
    <w:rsid w:val="13E9EAAA"/>
    <w:rsid w:val="13EEDA6F"/>
    <w:rsid w:val="1443FACD"/>
    <w:rsid w:val="14DACE70"/>
    <w:rsid w:val="150EC8D1"/>
    <w:rsid w:val="15FB4ABE"/>
    <w:rsid w:val="16514F22"/>
    <w:rsid w:val="1702DF3A"/>
    <w:rsid w:val="186E14FB"/>
    <w:rsid w:val="188DFE0D"/>
    <w:rsid w:val="19B07393"/>
    <w:rsid w:val="19C84339"/>
    <w:rsid w:val="1A16DFC9"/>
    <w:rsid w:val="1A35F6CF"/>
    <w:rsid w:val="1AA7A6AA"/>
    <w:rsid w:val="1ABA52A9"/>
    <w:rsid w:val="1B163792"/>
    <w:rsid w:val="1B2018CA"/>
    <w:rsid w:val="1B958A7F"/>
    <w:rsid w:val="1BF47686"/>
    <w:rsid w:val="1BF9516C"/>
    <w:rsid w:val="1C075CB1"/>
    <w:rsid w:val="1DC56990"/>
    <w:rsid w:val="1E505F68"/>
    <w:rsid w:val="1F044995"/>
    <w:rsid w:val="1F0E75AF"/>
    <w:rsid w:val="1F2C8FBF"/>
    <w:rsid w:val="1F33BE30"/>
    <w:rsid w:val="1F481194"/>
    <w:rsid w:val="20CCB82A"/>
    <w:rsid w:val="20D42272"/>
    <w:rsid w:val="2295D865"/>
    <w:rsid w:val="22B74CB7"/>
    <w:rsid w:val="237FC06F"/>
    <w:rsid w:val="240289BE"/>
    <w:rsid w:val="248CABBF"/>
    <w:rsid w:val="25FD35C3"/>
    <w:rsid w:val="25FF9F4A"/>
    <w:rsid w:val="262C73CC"/>
    <w:rsid w:val="26FB472B"/>
    <w:rsid w:val="27471D86"/>
    <w:rsid w:val="277AC224"/>
    <w:rsid w:val="2863D0BE"/>
    <w:rsid w:val="28C6570E"/>
    <w:rsid w:val="294A5965"/>
    <w:rsid w:val="29EC6602"/>
    <w:rsid w:val="2A0795E9"/>
    <w:rsid w:val="2A714489"/>
    <w:rsid w:val="2B9560E9"/>
    <w:rsid w:val="2B9EA972"/>
    <w:rsid w:val="2BC52C8D"/>
    <w:rsid w:val="2C3DC72A"/>
    <w:rsid w:val="2C5042FF"/>
    <w:rsid w:val="2C7E9547"/>
    <w:rsid w:val="2C99A757"/>
    <w:rsid w:val="2CC46086"/>
    <w:rsid w:val="2D05421C"/>
    <w:rsid w:val="2D17A3F2"/>
    <w:rsid w:val="2D29D0C7"/>
    <w:rsid w:val="2DF848B7"/>
    <w:rsid w:val="2E725FF1"/>
    <w:rsid w:val="2EBB6E8E"/>
    <w:rsid w:val="2F014502"/>
    <w:rsid w:val="2F0C4910"/>
    <w:rsid w:val="2F0E3265"/>
    <w:rsid w:val="2F1D90D6"/>
    <w:rsid w:val="3047E9F4"/>
    <w:rsid w:val="30ACA059"/>
    <w:rsid w:val="30EC7390"/>
    <w:rsid w:val="314A16E8"/>
    <w:rsid w:val="3214FBF0"/>
    <w:rsid w:val="329CC649"/>
    <w:rsid w:val="32C4C413"/>
    <w:rsid w:val="32E68DB8"/>
    <w:rsid w:val="32ED9C40"/>
    <w:rsid w:val="33F40696"/>
    <w:rsid w:val="342DD35B"/>
    <w:rsid w:val="346BC710"/>
    <w:rsid w:val="34CEF897"/>
    <w:rsid w:val="3539A220"/>
    <w:rsid w:val="35432553"/>
    <w:rsid w:val="35730635"/>
    <w:rsid w:val="35C99B04"/>
    <w:rsid w:val="363C257D"/>
    <w:rsid w:val="364DCD26"/>
    <w:rsid w:val="36AA3193"/>
    <w:rsid w:val="36BA38C3"/>
    <w:rsid w:val="36CD84FB"/>
    <w:rsid w:val="371204DE"/>
    <w:rsid w:val="3733433B"/>
    <w:rsid w:val="3760D092"/>
    <w:rsid w:val="3761BE50"/>
    <w:rsid w:val="382D6E65"/>
    <w:rsid w:val="38CAB1FE"/>
    <w:rsid w:val="38FE5BC8"/>
    <w:rsid w:val="39A914DA"/>
    <w:rsid w:val="39D5A6A0"/>
    <w:rsid w:val="39F9918C"/>
    <w:rsid w:val="3A6DAAFA"/>
    <w:rsid w:val="3A8BD797"/>
    <w:rsid w:val="3ABEC4BD"/>
    <w:rsid w:val="3B3A55D8"/>
    <w:rsid w:val="3B75B84D"/>
    <w:rsid w:val="3BD150CA"/>
    <w:rsid w:val="3C4551E1"/>
    <w:rsid w:val="3D10D7B5"/>
    <w:rsid w:val="3D1CD7DB"/>
    <w:rsid w:val="3D3C1187"/>
    <w:rsid w:val="3DFC1098"/>
    <w:rsid w:val="3E8BCEBA"/>
    <w:rsid w:val="3EB7CB7F"/>
    <w:rsid w:val="3F813CC1"/>
    <w:rsid w:val="4037F514"/>
    <w:rsid w:val="40573F9A"/>
    <w:rsid w:val="4096B0CE"/>
    <w:rsid w:val="40C01CC6"/>
    <w:rsid w:val="40DAC9D3"/>
    <w:rsid w:val="40DDFEAA"/>
    <w:rsid w:val="4131D847"/>
    <w:rsid w:val="414A3A66"/>
    <w:rsid w:val="41682A34"/>
    <w:rsid w:val="429ABF13"/>
    <w:rsid w:val="430AB7D9"/>
    <w:rsid w:val="43D1CBC6"/>
    <w:rsid w:val="44CAAB57"/>
    <w:rsid w:val="450FEF73"/>
    <w:rsid w:val="4531BE55"/>
    <w:rsid w:val="45710256"/>
    <w:rsid w:val="462E144B"/>
    <w:rsid w:val="464ADA40"/>
    <w:rsid w:val="46A763EC"/>
    <w:rsid w:val="46EB964B"/>
    <w:rsid w:val="47522F01"/>
    <w:rsid w:val="476D8BC8"/>
    <w:rsid w:val="47877A62"/>
    <w:rsid w:val="47D76BB8"/>
    <w:rsid w:val="4836D1AC"/>
    <w:rsid w:val="4AA91E9E"/>
    <w:rsid w:val="4ABA5BE6"/>
    <w:rsid w:val="4AEE30A4"/>
    <w:rsid w:val="4B1806EF"/>
    <w:rsid w:val="4B5783B0"/>
    <w:rsid w:val="4BE5F6B3"/>
    <w:rsid w:val="4C4F60BB"/>
    <w:rsid w:val="4D241571"/>
    <w:rsid w:val="4D3E9444"/>
    <w:rsid w:val="4D75A493"/>
    <w:rsid w:val="4DC607EB"/>
    <w:rsid w:val="4DDE7DE5"/>
    <w:rsid w:val="4DE49FD2"/>
    <w:rsid w:val="4E01E83C"/>
    <w:rsid w:val="4E2CCFE7"/>
    <w:rsid w:val="4EC3712B"/>
    <w:rsid w:val="4FFE48C2"/>
    <w:rsid w:val="5028E1F1"/>
    <w:rsid w:val="50473AD2"/>
    <w:rsid w:val="50B49741"/>
    <w:rsid w:val="5116A2E9"/>
    <w:rsid w:val="5249FFC7"/>
    <w:rsid w:val="5258E894"/>
    <w:rsid w:val="529FC39D"/>
    <w:rsid w:val="52D764D0"/>
    <w:rsid w:val="537330F6"/>
    <w:rsid w:val="5482BBD8"/>
    <w:rsid w:val="54CC16EA"/>
    <w:rsid w:val="54FE3E9F"/>
    <w:rsid w:val="55C76271"/>
    <w:rsid w:val="581C3226"/>
    <w:rsid w:val="5883AD21"/>
    <w:rsid w:val="58DAFBCC"/>
    <w:rsid w:val="5993371C"/>
    <w:rsid w:val="5AAC604E"/>
    <w:rsid w:val="5AE7270C"/>
    <w:rsid w:val="5B260525"/>
    <w:rsid w:val="5B855611"/>
    <w:rsid w:val="5C0FC45C"/>
    <w:rsid w:val="5C39F4AE"/>
    <w:rsid w:val="5C472E77"/>
    <w:rsid w:val="5C829594"/>
    <w:rsid w:val="5CA40214"/>
    <w:rsid w:val="5CEF89F1"/>
    <w:rsid w:val="5DED47D8"/>
    <w:rsid w:val="5E0130CD"/>
    <w:rsid w:val="5E3379FD"/>
    <w:rsid w:val="5E475963"/>
    <w:rsid w:val="5EFCF238"/>
    <w:rsid w:val="5F0581D0"/>
    <w:rsid w:val="5F07EC7F"/>
    <w:rsid w:val="5F3F3F47"/>
    <w:rsid w:val="5F5C97E7"/>
    <w:rsid w:val="5FFD72C4"/>
    <w:rsid w:val="5FFE27F1"/>
    <w:rsid w:val="60008EED"/>
    <w:rsid w:val="601878D4"/>
    <w:rsid w:val="60269D23"/>
    <w:rsid w:val="61B8D66F"/>
    <w:rsid w:val="61E9FC7C"/>
    <w:rsid w:val="62CB7B67"/>
    <w:rsid w:val="63270DCE"/>
    <w:rsid w:val="64519C31"/>
    <w:rsid w:val="665891C7"/>
    <w:rsid w:val="66926EF2"/>
    <w:rsid w:val="67A86E1A"/>
    <w:rsid w:val="6802EC19"/>
    <w:rsid w:val="68F2B734"/>
    <w:rsid w:val="68F43E6B"/>
    <w:rsid w:val="6906C9A8"/>
    <w:rsid w:val="696D5B18"/>
    <w:rsid w:val="69CFD57C"/>
    <w:rsid w:val="6A20BDC8"/>
    <w:rsid w:val="6A760205"/>
    <w:rsid w:val="6AE71382"/>
    <w:rsid w:val="6B918D74"/>
    <w:rsid w:val="6B99E11D"/>
    <w:rsid w:val="6BA9798F"/>
    <w:rsid w:val="6BFC114F"/>
    <w:rsid w:val="6E47F352"/>
    <w:rsid w:val="6E4EA49C"/>
    <w:rsid w:val="6EA6B3F9"/>
    <w:rsid w:val="6F04138E"/>
    <w:rsid w:val="70F27F4E"/>
    <w:rsid w:val="71577165"/>
    <w:rsid w:val="72229ACD"/>
    <w:rsid w:val="72A2810C"/>
    <w:rsid w:val="72AD2393"/>
    <w:rsid w:val="731A6DAC"/>
    <w:rsid w:val="731FCCF8"/>
    <w:rsid w:val="73650957"/>
    <w:rsid w:val="73829F50"/>
    <w:rsid w:val="740FC5B2"/>
    <w:rsid w:val="74C26ACF"/>
    <w:rsid w:val="7617CB23"/>
    <w:rsid w:val="768773EF"/>
    <w:rsid w:val="76C1457E"/>
    <w:rsid w:val="771ADDB9"/>
    <w:rsid w:val="7728BE87"/>
    <w:rsid w:val="773701E6"/>
    <w:rsid w:val="79FC9F12"/>
    <w:rsid w:val="7A0044A4"/>
    <w:rsid w:val="7A39F56F"/>
    <w:rsid w:val="7A8DF6BD"/>
    <w:rsid w:val="7AA09167"/>
    <w:rsid w:val="7B41C66D"/>
    <w:rsid w:val="7B7884D3"/>
    <w:rsid w:val="7BB949D4"/>
    <w:rsid w:val="7BE882C8"/>
    <w:rsid w:val="7C1AD797"/>
    <w:rsid w:val="7CE374C9"/>
    <w:rsid w:val="7CFBF24B"/>
    <w:rsid w:val="7DFE6A74"/>
    <w:rsid w:val="7E1FAAC2"/>
    <w:rsid w:val="7E6F259D"/>
    <w:rsid w:val="7EDBCE7E"/>
    <w:rsid w:val="7F09C68B"/>
    <w:rsid w:val="7FC6887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110D2EE"/>
  <w15:docId w15:val="{6A46ECAB-C298-45E5-BCE5-ADC1EF2E3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3B1A"/>
    <w:rPr>
      <w:rFonts w:ascii="Arial" w:hAnsi="Arial"/>
      <w:sz w:val="22"/>
    </w:rPr>
  </w:style>
  <w:style w:type="paragraph" w:styleId="Heading1">
    <w:name w:val="heading 1"/>
    <w:basedOn w:val="Normal"/>
    <w:next w:val="Normal"/>
    <w:qFormat/>
    <w:rsid w:val="004C0775"/>
    <w:pPr>
      <w:keepNext/>
      <w:spacing w:before="240" w:after="240"/>
      <w:jc w:val="both"/>
      <w:outlineLvl w:val="0"/>
    </w:pPr>
    <w:rPr>
      <w:b/>
    </w:rPr>
  </w:style>
  <w:style w:type="paragraph" w:styleId="Heading2">
    <w:name w:val="heading 2"/>
    <w:basedOn w:val="Normal"/>
    <w:next w:val="Normal"/>
    <w:autoRedefine/>
    <w:qFormat/>
    <w:rsid w:val="00AD05B9"/>
    <w:pPr>
      <w:keepNext/>
      <w:numPr>
        <w:numId w:val="43"/>
      </w:numPr>
      <w:spacing w:before="240"/>
      <w:ind w:left="0" w:right="-957" w:firstLine="0"/>
      <w:outlineLvl w:val="1"/>
    </w:pPr>
    <w:rPr>
      <w:b/>
    </w:rPr>
  </w:style>
  <w:style w:type="paragraph" w:styleId="Heading3">
    <w:name w:val="heading 3"/>
    <w:basedOn w:val="Normal"/>
    <w:next w:val="Normal"/>
    <w:qFormat/>
    <w:rsid w:val="006300ED"/>
    <w:pPr>
      <w:keepNext/>
      <w:ind w:right="-57"/>
      <w:jc w:val="center"/>
      <w:outlineLvl w:val="2"/>
    </w:pPr>
    <w:rPr>
      <w:b/>
      <w:noProof/>
    </w:rPr>
  </w:style>
  <w:style w:type="paragraph" w:styleId="Heading4">
    <w:name w:val="heading 4"/>
    <w:basedOn w:val="Normal"/>
    <w:next w:val="Normal"/>
    <w:qFormat/>
    <w:rsid w:val="006300ED"/>
    <w:pPr>
      <w:keepNext/>
      <w:ind w:right="-57"/>
      <w:jc w:val="right"/>
      <w:outlineLvl w:val="3"/>
    </w:pPr>
    <w:rPr>
      <w:b/>
      <w:noProof/>
    </w:rPr>
  </w:style>
  <w:style w:type="paragraph" w:styleId="Heading5">
    <w:name w:val="heading 5"/>
    <w:basedOn w:val="Normal"/>
    <w:next w:val="Normal"/>
    <w:link w:val="Heading5Char"/>
    <w:uiPriority w:val="9"/>
    <w:semiHidden/>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rsid w:val="006300ED"/>
    <w:pPr>
      <w:tabs>
        <w:tab w:val="center" w:pos="4153"/>
        <w:tab w:val="right" w:pos="8306"/>
      </w:tabs>
    </w:pPr>
  </w:style>
  <w:style w:type="paragraph" w:customStyle="1" w:styleId="heading">
    <w:name w:val="heading"/>
    <w:basedOn w:val="fixed"/>
    <w:rsid w:val="006300ED"/>
    <w:pPr>
      <w:spacing w:before="240" w:after="120"/>
    </w:pPr>
  </w:style>
  <w:style w:type="paragraph" w:customStyle="1" w:styleId="fixed">
    <w:name w:val="fixed"/>
    <w:rsid w:val="006300ED"/>
    <w:pPr>
      <w:tabs>
        <w:tab w:val="left" w:pos="720"/>
        <w:tab w:val="left" w:pos="1440"/>
        <w:tab w:val="left" w:pos="2160"/>
        <w:tab w:val="left" w:pos="2880"/>
      </w:tabs>
      <w:ind w:left="3600" w:hanging="3600"/>
    </w:pPr>
    <w:rPr>
      <w:b/>
      <w:sz w:val="24"/>
    </w:rPr>
  </w:style>
  <w:style w:type="paragraph" w:customStyle="1" w:styleId="bullet">
    <w:name w:val="bullet"/>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semiHidden/>
    <w:rsid w:val="006300ED"/>
    <w:rPr>
      <w:rFonts w:ascii="Tahoma" w:hAnsi="Tahoma" w:cs="Tahoma"/>
      <w:sz w:val="16"/>
      <w:szCs w:val="16"/>
    </w:rPr>
  </w:style>
  <w:style w:type="character" w:styleId="CommentReference">
    <w:name w:val="annotation reference"/>
    <w:uiPriority w:val="99"/>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rsid w:val="00B962EB"/>
    <w:rPr>
      <w:lang w:val="en-AU"/>
    </w:rPr>
  </w:style>
  <w:style w:type="character" w:customStyle="1" w:styleId="HeaderChar">
    <w:name w:val="Header Char"/>
    <w:link w:val="Header"/>
    <w:rsid w:val="008F4365"/>
    <w:rPr>
      <w:sz w:val="24"/>
    </w:rPr>
  </w:style>
  <w:style w:type="paragraph" w:styleId="ListParagraph">
    <w:name w:val="List Paragraph"/>
    <w:basedOn w:val="Normal"/>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uiPriority w:val="9"/>
    <w:semiHidden/>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AD690D"/>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table" w:styleId="TableGrid">
    <w:name w:val="Table Grid"/>
    <w:basedOn w:val="TableNormal"/>
    <w:uiPriority w:val="39"/>
    <w:rsid w:val="00F51B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1479AD"/>
    <w:rPr>
      <w:rFonts w:ascii="Arial" w:hAnsi="Arial"/>
      <w:sz w:val="22"/>
    </w:rPr>
  </w:style>
  <w:style w:type="paragraph" w:styleId="TOC3">
    <w:name w:val="toc 3"/>
    <w:basedOn w:val="Normal"/>
    <w:next w:val="Normal"/>
    <w:autoRedefine/>
    <w:uiPriority w:val="39"/>
    <w:semiHidden/>
    <w:unhideWhenUsed/>
    <w:rsid w:val="002A1D00"/>
    <w:pPr>
      <w:spacing w:after="100"/>
      <w:ind w:left="440"/>
    </w:pPr>
  </w:style>
  <w:style w:type="character" w:customStyle="1" w:styleId="normaltextrun">
    <w:name w:val="normaltextrun"/>
    <w:basedOn w:val="DefaultParagraphFont"/>
    <w:rsid w:val="00FA334E"/>
  </w:style>
  <w:style w:type="paragraph" w:customStyle="1" w:styleId="paragraph">
    <w:name w:val="paragraph"/>
    <w:basedOn w:val="Normal"/>
    <w:rsid w:val="009205E3"/>
    <w:pPr>
      <w:spacing w:before="100" w:beforeAutospacing="1" w:after="100" w:afterAutospacing="1"/>
    </w:pPr>
    <w:rPr>
      <w:rFonts w:ascii="Times New Roman" w:hAnsi="Times New Roman"/>
      <w:sz w:val="24"/>
      <w:szCs w:val="24"/>
    </w:rPr>
  </w:style>
  <w:style w:type="character" w:customStyle="1" w:styleId="eop">
    <w:name w:val="eop"/>
    <w:basedOn w:val="DefaultParagraphFont"/>
    <w:rsid w:val="009205E3"/>
  </w:style>
  <w:style w:type="character" w:styleId="UnresolvedMention">
    <w:name w:val="Unresolved Mention"/>
    <w:basedOn w:val="DefaultParagraphFont"/>
    <w:uiPriority w:val="99"/>
    <w:unhideWhenUsed/>
    <w:rsid w:val="00D21E0A"/>
    <w:rPr>
      <w:color w:val="605E5C"/>
      <w:shd w:val="clear" w:color="auto" w:fill="E1DFDD"/>
    </w:rPr>
  </w:style>
  <w:style w:type="character" w:styleId="Mention">
    <w:name w:val="Mention"/>
    <w:basedOn w:val="DefaultParagraphFont"/>
    <w:uiPriority w:val="99"/>
    <w:unhideWhenUsed/>
    <w:rsid w:val="00E32102"/>
    <w:rPr>
      <w:color w:val="2B579A"/>
      <w:shd w:val="clear" w:color="auto" w:fill="E1DFDD"/>
    </w:rPr>
  </w:style>
  <w:style w:type="character" w:customStyle="1" w:styleId="normaltextrun1">
    <w:name w:val="normaltextrun1"/>
    <w:basedOn w:val="DefaultParagraphFont"/>
    <w:rsid w:val="007720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858665">
      <w:bodyDiv w:val="1"/>
      <w:marLeft w:val="0"/>
      <w:marRight w:val="0"/>
      <w:marTop w:val="0"/>
      <w:marBottom w:val="0"/>
      <w:divBdr>
        <w:top w:val="none" w:sz="0" w:space="0" w:color="auto"/>
        <w:left w:val="none" w:sz="0" w:space="0" w:color="auto"/>
        <w:bottom w:val="none" w:sz="0" w:space="0" w:color="auto"/>
        <w:right w:val="none" w:sz="0" w:space="0" w:color="auto"/>
      </w:divBdr>
      <w:divsChild>
        <w:div w:id="180710037">
          <w:marLeft w:val="0"/>
          <w:marRight w:val="0"/>
          <w:marTop w:val="0"/>
          <w:marBottom w:val="0"/>
          <w:divBdr>
            <w:top w:val="none" w:sz="0" w:space="0" w:color="auto"/>
            <w:left w:val="none" w:sz="0" w:space="0" w:color="auto"/>
            <w:bottom w:val="none" w:sz="0" w:space="0" w:color="auto"/>
            <w:right w:val="none" w:sz="0" w:space="0" w:color="auto"/>
          </w:divBdr>
        </w:div>
      </w:divsChild>
    </w:div>
    <w:div w:id="647440327">
      <w:bodyDiv w:val="1"/>
      <w:marLeft w:val="0"/>
      <w:marRight w:val="0"/>
      <w:marTop w:val="0"/>
      <w:marBottom w:val="0"/>
      <w:divBdr>
        <w:top w:val="none" w:sz="0" w:space="0" w:color="auto"/>
        <w:left w:val="none" w:sz="0" w:space="0" w:color="auto"/>
        <w:bottom w:val="none" w:sz="0" w:space="0" w:color="auto"/>
        <w:right w:val="none" w:sz="0" w:space="0" w:color="auto"/>
      </w:divBdr>
      <w:divsChild>
        <w:div w:id="1072778757">
          <w:marLeft w:val="0"/>
          <w:marRight w:val="0"/>
          <w:marTop w:val="0"/>
          <w:marBottom w:val="0"/>
          <w:divBdr>
            <w:top w:val="none" w:sz="0" w:space="0" w:color="auto"/>
            <w:left w:val="none" w:sz="0" w:space="0" w:color="auto"/>
            <w:bottom w:val="none" w:sz="0" w:space="0" w:color="auto"/>
            <w:right w:val="none" w:sz="0" w:space="0" w:color="auto"/>
          </w:divBdr>
        </w:div>
        <w:div w:id="2139492305">
          <w:marLeft w:val="0"/>
          <w:marRight w:val="0"/>
          <w:marTop w:val="0"/>
          <w:marBottom w:val="0"/>
          <w:divBdr>
            <w:top w:val="none" w:sz="0" w:space="0" w:color="auto"/>
            <w:left w:val="none" w:sz="0" w:space="0" w:color="auto"/>
            <w:bottom w:val="none" w:sz="0" w:space="0" w:color="auto"/>
            <w:right w:val="none" w:sz="0" w:space="0" w:color="auto"/>
          </w:divBdr>
        </w:div>
      </w:divsChild>
    </w:div>
    <w:div w:id="715161099">
      <w:bodyDiv w:val="1"/>
      <w:marLeft w:val="0"/>
      <w:marRight w:val="0"/>
      <w:marTop w:val="0"/>
      <w:marBottom w:val="0"/>
      <w:divBdr>
        <w:top w:val="none" w:sz="0" w:space="0" w:color="auto"/>
        <w:left w:val="none" w:sz="0" w:space="0" w:color="auto"/>
        <w:bottom w:val="none" w:sz="0" w:space="0" w:color="auto"/>
        <w:right w:val="none" w:sz="0" w:space="0" w:color="auto"/>
      </w:divBdr>
      <w:divsChild>
        <w:div w:id="72746554">
          <w:marLeft w:val="0"/>
          <w:marRight w:val="0"/>
          <w:marTop w:val="0"/>
          <w:marBottom w:val="0"/>
          <w:divBdr>
            <w:top w:val="none" w:sz="0" w:space="0" w:color="auto"/>
            <w:left w:val="none" w:sz="0" w:space="0" w:color="auto"/>
            <w:bottom w:val="none" w:sz="0" w:space="0" w:color="auto"/>
            <w:right w:val="none" w:sz="0" w:space="0" w:color="auto"/>
          </w:divBdr>
        </w:div>
        <w:div w:id="612398818">
          <w:marLeft w:val="0"/>
          <w:marRight w:val="0"/>
          <w:marTop w:val="0"/>
          <w:marBottom w:val="0"/>
          <w:divBdr>
            <w:top w:val="none" w:sz="0" w:space="0" w:color="auto"/>
            <w:left w:val="none" w:sz="0" w:space="0" w:color="auto"/>
            <w:bottom w:val="none" w:sz="0" w:space="0" w:color="auto"/>
            <w:right w:val="none" w:sz="0" w:space="0" w:color="auto"/>
          </w:divBdr>
          <w:divsChild>
            <w:div w:id="613829455">
              <w:marLeft w:val="0"/>
              <w:marRight w:val="0"/>
              <w:marTop w:val="0"/>
              <w:marBottom w:val="0"/>
              <w:divBdr>
                <w:top w:val="none" w:sz="0" w:space="0" w:color="auto"/>
                <w:left w:val="none" w:sz="0" w:space="0" w:color="auto"/>
                <w:bottom w:val="none" w:sz="0" w:space="0" w:color="auto"/>
                <w:right w:val="none" w:sz="0" w:space="0" w:color="auto"/>
              </w:divBdr>
            </w:div>
            <w:div w:id="967467978">
              <w:marLeft w:val="0"/>
              <w:marRight w:val="0"/>
              <w:marTop w:val="0"/>
              <w:marBottom w:val="0"/>
              <w:divBdr>
                <w:top w:val="none" w:sz="0" w:space="0" w:color="auto"/>
                <w:left w:val="none" w:sz="0" w:space="0" w:color="auto"/>
                <w:bottom w:val="none" w:sz="0" w:space="0" w:color="auto"/>
                <w:right w:val="none" w:sz="0" w:space="0" w:color="auto"/>
              </w:divBdr>
            </w:div>
            <w:div w:id="1345939564">
              <w:marLeft w:val="0"/>
              <w:marRight w:val="0"/>
              <w:marTop w:val="0"/>
              <w:marBottom w:val="0"/>
              <w:divBdr>
                <w:top w:val="none" w:sz="0" w:space="0" w:color="auto"/>
                <w:left w:val="none" w:sz="0" w:space="0" w:color="auto"/>
                <w:bottom w:val="none" w:sz="0" w:space="0" w:color="auto"/>
                <w:right w:val="none" w:sz="0" w:space="0" w:color="auto"/>
              </w:divBdr>
            </w:div>
            <w:div w:id="1678843024">
              <w:marLeft w:val="0"/>
              <w:marRight w:val="0"/>
              <w:marTop w:val="0"/>
              <w:marBottom w:val="0"/>
              <w:divBdr>
                <w:top w:val="none" w:sz="0" w:space="0" w:color="auto"/>
                <w:left w:val="none" w:sz="0" w:space="0" w:color="auto"/>
                <w:bottom w:val="none" w:sz="0" w:space="0" w:color="auto"/>
                <w:right w:val="none" w:sz="0" w:space="0" w:color="auto"/>
              </w:divBdr>
            </w:div>
          </w:divsChild>
        </w:div>
        <w:div w:id="1566338270">
          <w:marLeft w:val="0"/>
          <w:marRight w:val="0"/>
          <w:marTop w:val="0"/>
          <w:marBottom w:val="0"/>
          <w:divBdr>
            <w:top w:val="none" w:sz="0" w:space="0" w:color="auto"/>
            <w:left w:val="none" w:sz="0" w:space="0" w:color="auto"/>
            <w:bottom w:val="none" w:sz="0" w:space="0" w:color="auto"/>
            <w:right w:val="none" w:sz="0" w:space="0" w:color="auto"/>
          </w:divBdr>
        </w:div>
        <w:div w:id="1989439109">
          <w:marLeft w:val="0"/>
          <w:marRight w:val="0"/>
          <w:marTop w:val="0"/>
          <w:marBottom w:val="0"/>
          <w:divBdr>
            <w:top w:val="none" w:sz="0" w:space="0" w:color="auto"/>
            <w:left w:val="none" w:sz="0" w:space="0" w:color="auto"/>
            <w:bottom w:val="none" w:sz="0" w:space="0" w:color="auto"/>
            <w:right w:val="none" w:sz="0" w:space="0" w:color="auto"/>
          </w:divBdr>
        </w:div>
      </w:divsChild>
    </w:div>
    <w:div w:id="763187719">
      <w:bodyDiv w:val="1"/>
      <w:marLeft w:val="0"/>
      <w:marRight w:val="0"/>
      <w:marTop w:val="0"/>
      <w:marBottom w:val="0"/>
      <w:divBdr>
        <w:top w:val="none" w:sz="0" w:space="0" w:color="auto"/>
        <w:left w:val="none" w:sz="0" w:space="0" w:color="auto"/>
        <w:bottom w:val="none" w:sz="0" w:space="0" w:color="auto"/>
        <w:right w:val="none" w:sz="0" w:space="0" w:color="auto"/>
      </w:divBdr>
      <w:divsChild>
        <w:div w:id="1177696803">
          <w:marLeft w:val="0"/>
          <w:marRight w:val="0"/>
          <w:marTop w:val="0"/>
          <w:marBottom w:val="0"/>
          <w:divBdr>
            <w:top w:val="none" w:sz="0" w:space="0" w:color="auto"/>
            <w:left w:val="none" w:sz="0" w:space="0" w:color="auto"/>
            <w:bottom w:val="none" w:sz="0" w:space="0" w:color="auto"/>
            <w:right w:val="none" w:sz="0" w:space="0" w:color="auto"/>
          </w:divBdr>
        </w:div>
        <w:div w:id="1657370675">
          <w:marLeft w:val="0"/>
          <w:marRight w:val="0"/>
          <w:marTop w:val="0"/>
          <w:marBottom w:val="0"/>
          <w:divBdr>
            <w:top w:val="none" w:sz="0" w:space="0" w:color="auto"/>
            <w:left w:val="none" w:sz="0" w:space="0" w:color="auto"/>
            <w:bottom w:val="none" w:sz="0" w:space="0" w:color="auto"/>
            <w:right w:val="none" w:sz="0" w:space="0" w:color="auto"/>
          </w:divBdr>
        </w:div>
        <w:div w:id="1904024502">
          <w:marLeft w:val="0"/>
          <w:marRight w:val="0"/>
          <w:marTop w:val="0"/>
          <w:marBottom w:val="0"/>
          <w:divBdr>
            <w:top w:val="none" w:sz="0" w:space="0" w:color="auto"/>
            <w:left w:val="none" w:sz="0" w:space="0" w:color="auto"/>
            <w:bottom w:val="none" w:sz="0" w:space="0" w:color="auto"/>
            <w:right w:val="none" w:sz="0" w:space="0" w:color="auto"/>
          </w:divBdr>
        </w:div>
      </w:divsChild>
    </w:div>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1128936644">
      <w:bodyDiv w:val="1"/>
      <w:marLeft w:val="0"/>
      <w:marRight w:val="0"/>
      <w:marTop w:val="0"/>
      <w:marBottom w:val="0"/>
      <w:divBdr>
        <w:top w:val="none" w:sz="0" w:space="0" w:color="auto"/>
        <w:left w:val="none" w:sz="0" w:space="0" w:color="auto"/>
        <w:bottom w:val="none" w:sz="0" w:space="0" w:color="auto"/>
        <w:right w:val="none" w:sz="0" w:space="0" w:color="auto"/>
      </w:divBdr>
      <w:divsChild>
        <w:div w:id="502359182">
          <w:marLeft w:val="0"/>
          <w:marRight w:val="0"/>
          <w:marTop w:val="0"/>
          <w:marBottom w:val="0"/>
          <w:divBdr>
            <w:top w:val="none" w:sz="0" w:space="0" w:color="auto"/>
            <w:left w:val="none" w:sz="0" w:space="0" w:color="auto"/>
            <w:bottom w:val="none" w:sz="0" w:space="0" w:color="auto"/>
            <w:right w:val="none" w:sz="0" w:space="0" w:color="auto"/>
          </w:divBdr>
        </w:div>
        <w:div w:id="989286627">
          <w:marLeft w:val="0"/>
          <w:marRight w:val="0"/>
          <w:marTop w:val="0"/>
          <w:marBottom w:val="0"/>
          <w:divBdr>
            <w:top w:val="none" w:sz="0" w:space="0" w:color="auto"/>
            <w:left w:val="none" w:sz="0" w:space="0" w:color="auto"/>
            <w:bottom w:val="none" w:sz="0" w:space="0" w:color="auto"/>
            <w:right w:val="none" w:sz="0" w:space="0" w:color="auto"/>
          </w:divBdr>
        </w:div>
      </w:divsChild>
    </w:div>
    <w:div w:id="1359235666">
      <w:bodyDiv w:val="1"/>
      <w:marLeft w:val="0"/>
      <w:marRight w:val="0"/>
      <w:marTop w:val="0"/>
      <w:marBottom w:val="0"/>
      <w:divBdr>
        <w:top w:val="none" w:sz="0" w:space="0" w:color="auto"/>
        <w:left w:val="none" w:sz="0" w:space="0" w:color="auto"/>
        <w:bottom w:val="none" w:sz="0" w:space="0" w:color="auto"/>
        <w:right w:val="none" w:sz="0" w:space="0" w:color="auto"/>
      </w:divBdr>
      <w:divsChild>
        <w:div w:id="951060687">
          <w:marLeft w:val="0"/>
          <w:marRight w:val="0"/>
          <w:marTop w:val="0"/>
          <w:marBottom w:val="0"/>
          <w:divBdr>
            <w:top w:val="none" w:sz="0" w:space="0" w:color="auto"/>
            <w:left w:val="none" w:sz="0" w:space="0" w:color="auto"/>
            <w:bottom w:val="none" w:sz="0" w:space="0" w:color="auto"/>
            <w:right w:val="none" w:sz="0" w:space="0" w:color="auto"/>
          </w:divBdr>
        </w:div>
        <w:div w:id="1862931746">
          <w:marLeft w:val="0"/>
          <w:marRight w:val="0"/>
          <w:marTop w:val="0"/>
          <w:marBottom w:val="0"/>
          <w:divBdr>
            <w:top w:val="none" w:sz="0" w:space="0" w:color="auto"/>
            <w:left w:val="none" w:sz="0" w:space="0" w:color="auto"/>
            <w:bottom w:val="none" w:sz="0" w:space="0" w:color="auto"/>
            <w:right w:val="none" w:sz="0" w:space="0" w:color="auto"/>
          </w:divBdr>
        </w:div>
      </w:divsChild>
    </w:div>
    <w:div w:id="1637762747">
      <w:bodyDiv w:val="1"/>
      <w:marLeft w:val="0"/>
      <w:marRight w:val="0"/>
      <w:marTop w:val="0"/>
      <w:marBottom w:val="0"/>
      <w:divBdr>
        <w:top w:val="none" w:sz="0" w:space="0" w:color="auto"/>
        <w:left w:val="none" w:sz="0" w:space="0" w:color="auto"/>
        <w:bottom w:val="none" w:sz="0" w:space="0" w:color="auto"/>
        <w:right w:val="none" w:sz="0" w:space="0" w:color="auto"/>
      </w:divBdr>
      <w:divsChild>
        <w:div w:id="1712000640">
          <w:marLeft w:val="0"/>
          <w:marRight w:val="0"/>
          <w:marTop w:val="0"/>
          <w:marBottom w:val="0"/>
          <w:divBdr>
            <w:top w:val="none" w:sz="0" w:space="0" w:color="auto"/>
            <w:left w:val="none" w:sz="0" w:space="0" w:color="auto"/>
            <w:bottom w:val="none" w:sz="0" w:space="0" w:color="auto"/>
            <w:right w:val="none" w:sz="0" w:space="0" w:color="auto"/>
          </w:divBdr>
        </w:div>
      </w:divsChild>
    </w:div>
    <w:div w:id="1923366126">
      <w:bodyDiv w:val="1"/>
      <w:marLeft w:val="0"/>
      <w:marRight w:val="0"/>
      <w:marTop w:val="0"/>
      <w:marBottom w:val="0"/>
      <w:divBdr>
        <w:top w:val="none" w:sz="0" w:space="0" w:color="auto"/>
        <w:left w:val="none" w:sz="0" w:space="0" w:color="auto"/>
        <w:bottom w:val="none" w:sz="0" w:space="0" w:color="auto"/>
        <w:right w:val="none" w:sz="0" w:space="0" w:color="auto"/>
      </w:divBdr>
    </w:div>
    <w:div w:id="2042438601">
      <w:bodyDiv w:val="1"/>
      <w:marLeft w:val="0"/>
      <w:marRight w:val="0"/>
      <w:marTop w:val="0"/>
      <w:marBottom w:val="0"/>
      <w:divBdr>
        <w:top w:val="none" w:sz="0" w:space="0" w:color="auto"/>
        <w:left w:val="none" w:sz="0" w:space="0" w:color="auto"/>
        <w:bottom w:val="none" w:sz="0" w:space="0" w:color="auto"/>
        <w:right w:val="none" w:sz="0" w:space="0" w:color="auto"/>
      </w:divBdr>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 w:id="2143770643">
      <w:bodyDiv w:val="1"/>
      <w:marLeft w:val="0"/>
      <w:marRight w:val="0"/>
      <w:marTop w:val="0"/>
      <w:marBottom w:val="0"/>
      <w:divBdr>
        <w:top w:val="none" w:sz="0" w:space="0" w:color="auto"/>
        <w:left w:val="none" w:sz="0" w:space="0" w:color="auto"/>
        <w:bottom w:val="none" w:sz="0" w:space="0" w:color="auto"/>
        <w:right w:val="none" w:sz="0" w:space="0" w:color="auto"/>
      </w:divBdr>
      <w:divsChild>
        <w:div w:id="45876684">
          <w:marLeft w:val="0"/>
          <w:marRight w:val="0"/>
          <w:marTop w:val="0"/>
          <w:marBottom w:val="0"/>
          <w:divBdr>
            <w:top w:val="none" w:sz="0" w:space="0" w:color="auto"/>
            <w:left w:val="none" w:sz="0" w:space="0" w:color="auto"/>
            <w:bottom w:val="none" w:sz="0" w:space="0" w:color="auto"/>
            <w:right w:val="none" w:sz="0" w:space="0" w:color="auto"/>
          </w:divBdr>
        </w:div>
        <w:div w:id="19038293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mytsd.uwtsd.ac.uk/" TargetMode="External"/><Relationship Id="rId18" Type="http://schemas.openxmlformats.org/officeDocument/2006/relationships/hyperlink" Target="http://www.uwtsd.ac.uk/academic-office/procedures-for-academic-appeals-complaints-and-other-student-cases/" TargetMode="External"/><Relationship Id="rId26" Type="http://schemas.openxmlformats.org/officeDocument/2006/relationships/footer" Target="footer3.xml"/><Relationship Id="rId39" Type="http://schemas.openxmlformats.org/officeDocument/2006/relationships/hyperlink" Target="https://webhelp.uwtsd.ac.uk" TargetMode="External"/><Relationship Id="rId21" Type="http://schemas.openxmlformats.org/officeDocument/2006/relationships/hyperlink" Target="https://uwtsd.ac.uk/" TargetMode="External"/><Relationship Id="rId34" Type="http://schemas.openxmlformats.org/officeDocument/2006/relationships/hyperlink" Target="http://www.uwtsd.ac.uk/library/" TargetMode="External"/><Relationship Id="rId42" Type="http://schemas.openxmlformats.org/officeDocument/2006/relationships/hyperlink" Target="https://uwtsd.ac.uk/wireless/" TargetMode="External"/><Relationship Id="rId47" Type="http://schemas.openxmlformats.org/officeDocument/2006/relationships/hyperlink" Target="mailto:birminghamstudentservices@uwtsd.ac.uk" TargetMode="External"/><Relationship Id="rId50" Type="http://schemas.openxmlformats.org/officeDocument/2006/relationships/hyperlink" Target="http://www.uwtsd.ac.uk/study-skills/" TargetMode="External"/><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uwtsd.ac.uk/academic-office/procedures-for-academic-appeals-complaints-and-other-student-cases/" TargetMode="External"/><Relationship Id="rId29" Type="http://schemas.openxmlformats.org/officeDocument/2006/relationships/hyperlink" Target="https://www.uwtsd.ac.uk/academic-office/academic-quality-handbook/" TargetMode="External"/><Relationship Id="rId11" Type="http://schemas.openxmlformats.org/officeDocument/2006/relationships/footer" Target="footer2.xml"/><Relationship Id="rId24" Type="http://schemas.openxmlformats.org/officeDocument/2006/relationships/hyperlink" Target="mailto:ITServiceDesk@uwtsd.ac.uk" TargetMode="External"/><Relationship Id="rId32" Type="http://schemas.openxmlformats.org/officeDocument/2006/relationships/hyperlink" Target="https://www.uwtsd.ac.uk/media/uwtsd-website/content-assets/documents/academic-office/misc-forms/Academic_Misconduct_Policy.pdf" TargetMode="External"/><Relationship Id="rId37" Type="http://schemas.openxmlformats.org/officeDocument/2006/relationships/hyperlink" Target="mailto:LondonLibrary@uwtsd.ac.uk" TargetMode="External"/><Relationship Id="rId40" Type="http://schemas.openxmlformats.org/officeDocument/2006/relationships/hyperlink" Target="mailto:BirminghamITServiceDesk@uwtsd.ac.uk" TargetMode="External"/><Relationship Id="rId45" Type="http://schemas.openxmlformats.org/officeDocument/2006/relationships/hyperlink" Target="https://uwtsd.ac.uk/it-exclusives/student-it-exclusives/" TargetMode="External"/><Relationship Id="rId53"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1.xml"/><Relationship Id="rId19" Type="http://schemas.openxmlformats.org/officeDocument/2006/relationships/hyperlink" Target="http://www.uwtsd.ac.uk/academic-office/academic-quality-handbook/" TargetMode="External"/><Relationship Id="rId31" Type="http://schemas.openxmlformats.org/officeDocument/2006/relationships/hyperlink" Target="https://www.uwtsd.ac.uk/academic-office/academic-quality-handbook/" TargetMode="External"/><Relationship Id="rId44" Type="http://schemas.openxmlformats.org/officeDocument/2006/relationships/hyperlink" Target="https://uowtsd.sharepoint.com/sites/ServiceDelivery/Shared%20Documents/Forms/AllItems.aspx?id=%2Fsites%2FServiceDelivery%2FShared%20Documents%2FUniversity%20Shared%20Documentation%2FRemote%20Working%2FLabstats%20%2D%20User%20Guides%2FMyPC%20Student%20%2D%20PC%20Booking%20Guide%2Epdf&amp;parent=%2Fsites%2FServiceDelivery%2FShared%20Documents%2FUniversity%20Shared%20Documentation%2FRemote%20Working%2FLabstats%20%2D%20User%20Guides&amp;p=true&amp;wdLOR=cBADBAE0E%2DA8C9%2D4CC1%2DA208%2D3A881C5D7D3D&amp;ct=1649671723104&amp;or=Outlook-Body&amp;cid=FA6C8281-7618-4CF0-921E-657B9FDBA807&amp;ga=1" TargetMode="External"/><Relationship Id="rId52"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dbs@uwtsd.ac.uk" TargetMode="External"/><Relationship Id="rId22" Type="http://schemas.openxmlformats.org/officeDocument/2006/relationships/hyperlink" Target="https://moodle.uwtsd.ac.uk" TargetMode="External"/><Relationship Id="rId27" Type="http://schemas.openxmlformats.org/officeDocument/2006/relationships/image" Target="media/image2.png"/><Relationship Id="rId30" Type="http://schemas.openxmlformats.org/officeDocument/2006/relationships/hyperlink" Target="https://www.uwtsd.ac.uk/studentcharter/" TargetMode="External"/><Relationship Id="rId35" Type="http://schemas.openxmlformats.org/officeDocument/2006/relationships/hyperlink" Target="mailto:library@uwtsd.ac.uk" TargetMode="External"/><Relationship Id="rId43" Type="http://schemas.openxmlformats.org/officeDocument/2006/relationships/hyperlink" Target="https://uwtsd.ac.uk/its/itservices/computer-rooms/" TargetMode="External"/><Relationship Id="rId48" Type="http://schemas.openxmlformats.org/officeDocument/2006/relationships/hyperlink" Target="mailto:londonstudentservices@uwtsd.ac.uk" TargetMode="External"/><Relationship Id="rId56" Type="http://schemas.openxmlformats.org/officeDocument/2006/relationships/theme" Target="theme/theme1.xml"/><Relationship Id="rId8" Type="http://schemas.openxmlformats.org/officeDocument/2006/relationships/image" Target="media/image1.jpg"/><Relationship Id="rId51" Type="http://schemas.openxmlformats.org/officeDocument/2006/relationships/hyperlink" Target="http://www.uwtsd.ac.uk/academic-office/procedures-for-academic-appeals-complaints-and-other-student-cases/" TargetMode="External"/><Relationship Id="rId3" Type="http://schemas.openxmlformats.org/officeDocument/2006/relationships/styles" Target="styles.xml"/><Relationship Id="rId12" Type="http://schemas.openxmlformats.org/officeDocument/2006/relationships/hyperlink" Target="https://www.uwtsd.ac.uk/student-services/" TargetMode="External"/><Relationship Id="rId17" Type="http://schemas.openxmlformats.org/officeDocument/2006/relationships/hyperlink" Target="http://www.uwtsd.ac.uk/services-for-disabled-students/" TargetMode="External"/><Relationship Id="rId25" Type="http://schemas.openxmlformats.org/officeDocument/2006/relationships/hyperlink" Target="https://digitallearning.uwtsd.ac.uk/" TargetMode="External"/><Relationship Id="rId33" Type="http://schemas.openxmlformats.org/officeDocument/2006/relationships/hyperlink" Target="https://login.ezproxy.uwtsd.ac.uk/login?qurl=https://www.citethemrightonline.com" TargetMode="External"/><Relationship Id="rId38" Type="http://schemas.openxmlformats.org/officeDocument/2006/relationships/hyperlink" Target="https://uwtsd.ac.uk/ithelp/" TargetMode="External"/><Relationship Id="rId46" Type="http://schemas.openxmlformats.org/officeDocument/2006/relationships/hyperlink" Target="http://www.uwtsd.ac.uk/student-services/" TargetMode="External"/><Relationship Id="rId20" Type="http://schemas.openxmlformats.org/officeDocument/2006/relationships/hyperlink" Target="https://eur01.safelinks.protection.outlook.com/?url=https%3A%2F%2Fhwb.uwtsd.ac.uk%2F&amp;data=02%7C01%7C%7C998a113ed67640a6677108d813866f9d%7C4e0f11f9046e45059cb8db2152311e21%7C0%7C0%7C637280815405533565&amp;sdata=bLCsX9Wb3azTj6488wh%2FvbUlFPULMMLJ1v90r7Uzm0k%3D&amp;reserved=0" TargetMode="External"/><Relationship Id="rId41" Type="http://schemas.openxmlformats.org/officeDocument/2006/relationships/hyperlink" Target="mailto:LondonITServiceDesk@uwtsd.ac.uk" TargetMode="External"/><Relationship Id="rId54"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gov.wales/sites/default/files/publications/2018-02/level-descriptors.pdf" TargetMode="External"/><Relationship Id="rId23" Type="http://schemas.openxmlformats.org/officeDocument/2006/relationships/hyperlink" Target="https://webhelp.uwtsd.ac.uk/" TargetMode="External"/><Relationship Id="rId28" Type="http://schemas.openxmlformats.org/officeDocument/2006/relationships/hyperlink" Target="https://login.microsoftonline.com/common/oauth2/authorize?response_type=code&amp;client_id=c6c747aa-cdea-4141-9ea5-91aa3778649b&amp;redirect_uri=https%3a%2f%2fapi.myday.cloud%2foauth2%2fcallback&amp;state=7c31c0a4-875a-44ab-9531-39353a667025&amp;prompt=select_account&amp;resource=https%3a%2f%2foutlook.office365.com&amp;sso_nonce=AwABAAEAAAACAOz_BQD0_9YdDFjl9Oj1wEgQX4POfwd_Dz68DF_AnGrChbRy9ryb39ApPFvGMoMWGks3ujCz-IuAVBkZ0PbK9ahYhyI2ZTkgAA&amp;client-request-id=8bc8eadc-7b6e-48ee-97c6-2e4136c499df&amp;mscrid=8bc8eadc-7b6e-48ee-97c6-2e4136c499df" TargetMode="External"/><Relationship Id="rId36" Type="http://schemas.openxmlformats.org/officeDocument/2006/relationships/hyperlink" Target="mailto:BirminghamLibrary@uwtsd.ac.uk" TargetMode="External"/><Relationship Id="rId49" Type="http://schemas.openxmlformats.org/officeDocument/2006/relationships/hyperlink" Target="http://www.uwtsd.ac.uk/study-skil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C3A6A2-736C-4D38-8F9F-EDDC50FB58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6123</Words>
  <Characters>40501</Characters>
  <Application>Microsoft Office Word</Application>
  <DocSecurity>0</DocSecurity>
  <Lines>337</Lines>
  <Paragraphs>93</Paragraphs>
  <ScaleCrop>false</ScaleCrop>
  <HeadingPairs>
    <vt:vector size="2" baseType="variant">
      <vt:variant>
        <vt:lpstr>Title</vt:lpstr>
      </vt:variant>
      <vt:variant>
        <vt:i4>1</vt:i4>
      </vt:variant>
    </vt:vector>
  </HeadingPairs>
  <TitlesOfParts>
    <vt:vector size="1" baseType="lpstr">
      <vt:lpstr>PV8 Undergraduate template 2023-24</vt:lpstr>
    </vt:vector>
  </TitlesOfParts>
  <Company>UWTSD</Company>
  <LinksUpToDate>false</LinksUpToDate>
  <CharactersWithSpaces>46531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 Undergraduate template 2023-24</dc:title>
  <dc:subject/>
  <dc:creator>Academic Office</dc:creator>
  <cp:keywords/>
  <dc:description>UWTSD</dc:description>
  <cp:lastModifiedBy>Bella Anton</cp:lastModifiedBy>
  <cp:revision>27</cp:revision>
  <cp:lastPrinted>2018-07-24T12:52:00Z</cp:lastPrinted>
  <dcterms:created xsi:type="dcterms:W3CDTF">2023-06-30T08:53:00Z</dcterms:created>
  <dcterms:modified xsi:type="dcterms:W3CDTF">2023-08-16T11:19:00Z</dcterms:modified>
</cp:coreProperties>
</file>