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97CB75" w14:textId="77777777" w:rsidR="00787D45" w:rsidRPr="003B5BE8" w:rsidRDefault="00787D45" w:rsidP="00787D45">
      <w:pPr>
        <w:spacing w:line="360" w:lineRule="auto"/>
        <w:rPr>
          <w:color w:val="000000"/>
        </w:rPr>
      </w:pPr>
      <w:r w:rsidRPr="003B5BE8">
        <w:rPr>
          <w:color w:val="000000"/>
        </w:rPr>
        <w:t xml:space="preserve">Qualification: </w:t>
      </w:r>
      <w:r w:rsidRPr="003B5BE8">
        <w:rPr>
          <w:color w:val="000000"/>
        </w:rPr>
        <w:tab/>
      </w:r>
      <w:r w:rsidRPr="003B5BE8">
        <w:rPr>
          <w:color w:val="000000"/>
        </w:rPr>
        <w:tab/>
        <w:t xml:space="preserve">CIPD Level 5 Diploma in Applied HR </w:t>
      </w:r>
    </w:p>
    <w:p w14:paraId="10650553" w14:textId="77777777" w:rsidR="001516E3" w:rsidRDefault="00787D45" w:rsidP="00787D45">
      <w:pPr>
        <w:spacing w:line="360" w:lineRule="auto"/>
        <w:rPr>
          <w:color w:val="000000"/>
        </w:rPr>
      </w:pPr>
      <w:r w:rsidRPr="003B5BE8">
        <w:rPr>
          <w:color w:val="000000"/>
        </w:rPr>
        <w:t>Module:                </w:t>
      </w:r>
      <w:r w:rsidRPr="003B5BE8">
        <w:rPr>
          <w:color w:val="000000"/>
        </w:rPr>
        <w:tab/>
      </w:r>
      <w:r w:rsidR="00513844">
        <w:rPr>
          <w:color w:val="000000"/>
        </w:rPr>
        <w:t>Understanding t</w:t>
      </w:r>
      <w:r w:rsidR="006775D8">
        <w:rPr>
          <w:color w:val="000000"/>
        </w:rPr>
        <w:t xml:space="preserve">he </w:t>
      </w:r>
      <w:r w:rsidR="001516E3">
        <w:rPr>
          <w:color w:val="000000"/>
        </w:rPr>
        <w:t xml:space="preserve">Link between Individual and Organisational </w:t>
      </w:r>
    </w:p>
    <w:p w14:paraId="0E89EF03" w14:textId="77777777" w:rsidR="00787D45" w:rsidRPr="003B5BE8" w:rsidRDefault="001516E3" w:rsidP="001516E3">
      <w:pPr>
        <w:spacing w:line="360" w:lineRule="auto"/>
        <w:ind w:left="1440" w:firstLine="720"/>
        <w:rPr>
          <w:color w:val="000000"/>
        </w:rPr>
      </w:pPr>
      <w:r>
        <w:rPr>
          <w:color w:val="000000"/>
        </w:rPr>
        <w:t>Performance</w:t>
      </w:r>
    </w:p>
    <w:p w14:paraId="5CA2FFDC" w14:textId="445FC6CC" w:rsidR="00787D45" w:rsidRDefault="00415E24" w:rsidP="00787D45">
      <w:pPr>
        <w:spacing w:line="360" w:lineRule="auto"/>
        <w:rPr>
          <w:color w:val="000000"/>
        </w:rPr>
      </w:pPr>
      <w:r>
        <w:rPr>
          <w:color w:val="000000"/>
        </w:rPr>
        <w:t>Activity:</w:t>
      </w:r>
      <w:r>
        <w:rPr>
          <w:color w:val="000000"/>
        </w:rPr>
        <w:tab/>
      </w:r>
      <w:r>
        <w:rPr>
          <w:color w:val="000000"/>
        </w:rPr>
        <w:tab/>
        <w:t xml:space="preserve">Activity </w:t>
      </w:r>
      <w:r w:rsidR="008F53C0">
        <w:rPr>
          <w:color w:val="000000"/>
        </w:rPr>
        <w:t>3</w:t>
      </w:r>
    </w:p>
    <w:p w14:paraId="743E767B" w14:textId="6AA62BC8" w:rsidR="00415E24" w:rsidRPr="006775D8" w:rsidRDefault="00415E24" w:rsidP="00787D45">
      <w:pPr>
        <w:spacing w:line="360" w:lineRule="auto"/>
        <w:rPr>
          <w:color w:val="FF0000"/>
        </w:rPr>
      </w:pPr>
      <w:r>
        <w:rPr>
          <w:color w:val="000000"/>
        </w:rPr>
        <w:t>Words:</w:t>
      </w:r>
      <w:r>
        <w:rPr>
          <w:color w:val="000000"/>
        </w:rPr>
        <w:tab/>
      </w:r>
      <w:r>
        <w:rPr>
          <w:color w:val="000000"/>
        </w:rPr>
        <w:tab/>
      </w:r>
      <w:r>
        <w:rPr>
          <w:color w:val="000000"/>
        </w:rPr>
        <w:tab/>
      </w:r>
      <w:r w:rsidR="00BA772D">
        <w:rPr>
          <w:color w:val="000000"/>
        </w:rPr>
        <w:t>2</w:t>
      </w:r>
      <w:r w:rsidR="007C7FB7">
        <w:rPr>
          <w:color w:val="000000"/>
        </w:rPr>
        <w:t>83</w:t>
      </w:r>
      <w:bookmarkStart w:id="0" w:name="_GoBack"/>
      <w:bookmarkEnd w:id="0"/>
    </w:p>
    <w:p w14:paraId="1B544B8A" w14:textId="77777777" w:rsidR="00415E24" w:rsidRPr="003B5BE8" w:rsidRDefault="00415E24" w:rsidP="00787D45">
      <w:pPr>
        <w:spacing w:line="360" w:lineRule="auto"/>
        <w:rPr>
          <w:color w:val="000000"/>
        </w:rPr>
      </w:pPr>
    </w:p>
    <w:p w14:paraId="0BE2B48B" w14:textId="77777777" w:rsidR="00787D45" w:rsidRPr="003B5BE8" w:rsidRDefault="00787D45" w:rsidP="00787D45">
      <w:pPr>
        <w:spacing w:line="360" w:lineRule="auto"/>
        <w:rPr>
          <w:color w:val="000000"/>
        </w:rPr>
      </w:pPr>
      <w:r w:rsidRPr="003B5BE8">
        <w:rPr>
          <w:color w:val="000000"/>
        </w:rPr>
        <w:t>Name:                        </w:t>
      </w:r>
      <w:r w:rsidRPr="003B5BE8">
        <w:rPr>
          <w:color w:val="000000"/>
        </w:rPr>
        <w:tab/>
        <w:t>Shelley Dony</w:t>
      </w:r>
    </w:p>
    <w:p w14:paraId="1334EFF2" w14:textId="77777777" w:rsidR="00787D45" w:rsidRPr="003B5BE8" w:rsidRDefault="00787D45" w:rsidP="00787D45">
      <w:pPr>
        <w:spacing w:line="360" w:lineRule="auto"/>
        <w:rPr>
          <w:color w:val="000000"/>
        </w:rPr>
      </w:pPr>
      <w:r w:rsidRPr="003B5BE8">
        <w:rPr>
          <w:color w:val="000000"/>
        </w:rPr>
        <w:t>Student Number:        </w:t>
      </w:r>
      <w:r w:rsidRPr="003B5BE8">
        <w:rPr>
          <w:color w:val="000000"/>
        </w:rPr>
        <w:tab/>
        <w:t xml:space="preserve">1810449 </w:t>
      </w:r>
    </w:p>
    <w:p w14:paraId="70E5DA46" w14:textId="77777777" w:rsidR="00787D45" w:rsidRPr="003B5BE8" w:rsidRDefault="00787D45" w:rsidP="00787D45">
      <w:pPr>
        <w:spacing w:line="360" w:lineRule="auto"/>
        <w:rPr>
          <w:color w:val="000000"/>
        </w:rPr>
      </w:pPr>
      <w:r w:rsidRPr="003B5BE8">
        <w:rPr>
          <w:color w:val="000000"/>
        </w:rPr>
        <w:t>CIPD Number:</w:t>
      </w:r>
      <w:r w:rsidRPr="003B5BE8">
        <w:rPr>
          <w:color w:val="000000"/>
        </w:rPr>
        <w:tab/>
        <w:t>53274174</w:t>
      </w:r>
    </w:p>
    <w:p w14:paraId="3CF39495" w14:textId="77777777" w:rsidR="00787D45" w:rsidRPr="003B5BE8" w:rsidRDefault="00787D45" w:rsidP="00787D45">
      <w:pPr>
        <w:spacing w:line="360" w:lineRule="auto"/>
        <w:rPr>
          <w:color w:val="000000"/>
        </w:rPr>
      </w:pPr>
    </w:p>
    <w:p w14:paraId="6797FA5C" w14:textId="77777777" w:rsidR="00787D45" w:rsidRPr="003B5BE8" w:rsidRDefault="00787D45" w:rsidP="00787D45">
      <w:pPr>
        <w:spacing w:line="360" w:lineRule="auto"/>
        <w:rPr>
          <w:color w:val="000000"/>
        </w:rPr>
      </w:pPr>
      <w:r w:rsidRPr="003B5BE8">
        <w:rPr>
          <w:color w:val="000000"/>
        </w:rPr>
        <w:t>By signing below, I confirm that the work/evidence presented is my own, unaided work.  I understand the regulations pertaining to candidate malpractice and the action that may be taken as a result.</w:t>
      </w:r>
    </w:p>
    <w:p w14:paraId="4C6C7A48" w14:textId="77777777" w:rsidR="00787D45" w:rsidRPr="003B5BE8" w:rsidRDefault="00787D45" w:rsidP="00787D45">
      <w:pPr>
        <w:spacing w:line="360" w:lineRule="auto"/>
        <w:rPr>
          <w:color w:val="000000"/>
        </w:rPr>
      </w:pPr>
    </w:p>
    <w:p w14:paraId="789BF458" w14:textId="77777777" w:rsidR="00787D45" w:rsidRPr="003B5BE8" w:rsidRDefault="00787D45" w:rsidP="00787D45">
      <w:pPr>
        <w:spacing w:line="360" w:lineRule="auto"/>
        <w:rPr>
          <w:color w:val="000000"/>
        </w:rPr>
      </w:pPr>
      <w:r w:rsidRPr="003B5BE8">
        <w:rPr>
          <w:color w:val="000000"/>
        </w:rPr>
        <w:t xml:space="preserve">Signed:   </w:t>
      </w:r>
      <w:r w:rsidRPr="003B5BE8">
        <w:rPr>
          <w:noProof/>
          <w:color w:val="000000"/>
        </w:rPr>
        <w:drawing>
          <wp:inline distT="0" distB="0" distL="0" distR="0" wp14:anchorId="35ED2729" wp14:editId="6604332C">
            <wp:extent cx="508598" cy="677868"/>
            <wp:effectExtent l="0" t="0" r="635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bmp"/>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0172" cy="693294"/>
                    </a:xfrm>
                    <a:prstGeom prst="rect">
                      <a:avLst/>
                    </a:prstGeom>
                  </pic:spPr>
                </pic:pic>
              </a:graphicData>
            </a:graphic>
          </wp:inline>
        </w:drawing>
      </w:r>
    </w:p>
    <w:p w14:paraId="11F9CC28" w14:textId="77777777" w:rsidR="00D123E5" w:rsidRDefault="00D123E5"/>
    <w:p w14:paraId="3719DB7F" w14:textId="77777777" w:rsidR="00787D45" w:rsidRDefault="00787D45"/>
    <w:p w14:paraId="76065D1E" w14:textId="77777777" w:rsidR="00787D45" w:rsidRDefault="00787D45"/>
    <w:p w14:paraId="6D2F3AC3" w14:textId="77777777" w:rsidR="00787D45" w:rsidRPr="006775D8" w:rsidRDefault="00787D45">
      <w:pPr>
        <w:rPr>
          <w:sz w:val="22"/>
          <w:szCs w:val="22"/>
        </w:rPr>
      </w:pPr>
    </w:p>
    <w:p w14:paraId="47EE3636" w14:textId="77777777" w:rsidR="006775D8" w:rsidRPr="006775D8" w:rsidRDefault="006775D8" w:rsidP="006775D8">
      <w:pPr>
        <w:pStyle w:val="ListParagraph"/>
        <w:ind w:left="0"/>
        <w:rPr>
          <w:rFonts w:cs="Arial"/>
          <w:strike/>
          <w:sz w:val="22"/>
          <w:szCs w:val="22"/>
        </w:rPr>
      </w:pPr>
    </w:p>
    <w:p w14:paraId="18A29AB3" w14:textId="77777777" w:rsidR="001516E3" w:rsidRPr="001516E3" w:rsidRDefault="001516E3" w:rsidP="001516E3">
      <w:pPr>
        <w:pStyle w:val="ListParagraph"/>
        <w:ind w:left="360"/>
        <w:rPr>
          <w:rFonts w:cs="Arial"/>
          <w:sz w:val="22"/>
          <w:szCs w:val="22"/>
        </w:rPr>
      </w:pPr>
      <w:r w:rsidRPr="001516E3">
        <w:rPr>
          <w:rFonts w:cs="Arial"/>
          <w:sz w:val="22"/>
          <w:szCs w:val="22"/>
        </w:rPr>
        <w:t xml:space="preserve"> </w:t>
      </w:r>
    </w:p>
    <w:p w14:paraId="311579C7" w14:textId="77777777" w:rsidR="006775D8" w:rsidRPr="00794349" w:rsidRDefault="006775D8" w:rsidP="00794349">
      <w:pPr>
        <w:rPr>
          <w:rFonts w:cs="Arial"/>
          <w:sz w:val="22"/>
          <w:szCs w:val="22"/>
        </w:rPr>
      </w:pPr>
      <w:r w:rsidRPr="00794349">
        <w:rPr>
          <w:rFonts w:cs="Arial"/>
          <w:sz w:val="22"/>
          <w:szCs w:val="22"/>
        </w:rPr>
        <w:br/>
      </w:r>
    </w:p>
    <w:p w14:paraId="1FED9C57" w14:textId="77777777" w:rsidR="00F25804" w:rsidRDefault="00513844" w:rsidP="00F25804">
      <w:pPr>
        <w:spacing w:after="160" w:line="259" w:lineRule="auto"/>
        <w:rPr>
          <w:u w:val="single"/>
        </w:rPr>
      </w:pPr>
      <w:r>
        <w:rPr>
          <w:u w:val="single"/>
        </w:rPr>
        <w:br w:type="page"/>
      </w:r>
    </w:p>
    <w:p w14:paraId="4B6A1901" w14:textId="7D324884" w:rsidR="00D157EC" w:rsidRDefault="00D157EC">
      <w:pPr>
        <w:spacing w:after="160" w:line="259" w:lineRule="auto"/>
      </w:pPr>
      <w:r>
        <w:lastRenderedPageBreak/>
        <w:t>As part of my job role, I am involved in the continuous performance management of the team I manage.  I have played a key role in the recruitment and selection of some the employees, from writing up the job descriptions right through to feeding back to the successful and unsuccessful candidates and on to developing a learning plan from the local induction onwards</w:t>
      </w:r>
      <w:r w:rsidR="00BA772D">
        <w:rPr>
          <w:noProof/>
        </w:rPr>
        <w:t xml:space="preserve"> (Reuteler, 2017; Wilkins &amp; Taylor, 2016; Taylor, 2016)</w:t>
      </w:r>
      <w:r>
        <w:t>.   I have weekly informal catch ups, relaxed monthly 121s and annual appraisals with my employees</w:t>
      </w:r>
      <w:sdt>
        <w:sdtPr>
          <w:id w:val="159118361"/>
          <w:citation/>
        </w:sdtPr>
        <w:sdtContent>
          <w:r w:rsidR="00BA772D">
            <w:fldChar w:fldCharType="begin"/>
          </w:r>
          <w:r w:rsidR="00BA772D">
            <w:instrText xml:space="preserve"> CITATION Mic17 \l 2057 </w:instrText>
          </w:r>
          <w:r w:rsidR="00BA772D">
            <w:fldChar w:fldCharType="separate"/>
          </w:r>
          <w:r w:rsidR="00BA772D">
            <w:rPr>
              <w:noProof/>
            </w:rPr>
            <w:t xml:space="preserve"> (Armstrong, 2017)</w:t>
          </w:r>
          <w:r w:rsidR="00BA772D">
            <w:fldChar w:fldCharType="end"/>
          </w:r>
        </w:sdtContent>
      </w:sdt>
      <w:r>
        <w:t>.  I have coached and helped one particular employee in order to raise an issue of underperformance with one of her staff too</w:t>
      </w:r>
      <w:sdt>
        <w:sdtPr>
          <w:id w:val="1647624749"/>
          <w:citation/>
        </w:sdtPr>
        <w:sdtContent>
          <w:r w:rsidR="00BA772D">
            <w:fldChar w:fldCharType="begin"/>
          </w:r>
          <w:r w:rsidR="00BA772D">
            <w:instrText xml:space="preserve"> CITATION ACA \l 2057 </w:instrText>
          </w:r>
          <w:r w:rsidR="00BA772D">
            <w:fldChar w:fldCharType="separate"/>
          </w:r>
          <w:r w:rsidR="00BA772D">
            <w:rPr>
              <w:noProof/>
            </w:rPr>
            <w:t xml:space="preserve"> (ACAS, n.d.)</w:t>
          </w:r>
          <w:r w:rsidR="00BA772D">
            <w:fldChar w:fldCharType="end"/>
          </w:r>
        </w:sdtContent>
      </w:sdt>
      <w:r>
        <w:t xml:space="preserve">.  </w:t>
      </w:r>
    </w:p>
    <w:p w14:paraId="66C44A38" w14:textId="2BBBF019" w:rsidR="00114D1D" w:rsidRDefault="00D157EC">
      <w:pPr>
        <w:spacing w:after="160" w:line="259" w:lineRule="auto"/>
      </w:pPr>
      <w:r>
        <w:t>As part of my development, it was agreed that while it</w:t>
      </w:r>
      <w:r w:rsidR="00B37996">
        <w:t xml:space="preserve"> was felt that it was not necessary for me to undertake further training in this area at this time, </w:t>
      </w:r>
      <w:r>
        <w:t>I could</w:t>
      </w:r>
      <w:r w:rsidR="00B37996">
        <w:t>, however,</w:t>
      </w:r>
      <w:r>
        <w:t xml:space="preserve"> attend a</w:t>
      </w:r>
      <w:r w:rsidR="00B37996">
        <w:t xml:space="preserve"> one-day</w:t>
      </w:r>
      <w:r>
        <w:t xml:space="preserve"> performance management training as a refresher for my role, particularly to aid in this module</w:t>
      </w:r>
      <w:sdt>
        <w:sdtPr>
          <w:id w:val="-305938645"/>
          <w:citation/>
        </w:sdtPr>
        <w:sdtContent>
          <w:r w:rsidR="00BA772D">
            <w:fldChar w:fldCharType="begin"/>
          </w:r>
          <w:r w:rsidR="00BA772D">
            <w:instrText xml:space="preserve"> CITATION Car16 \l 2057 </w:instrText>
          </w:r>
          <w:r w:rsidR="00BA772D">
            <w:fldChar w:fldCharType="separate"/>
          </w:r>
          <w:r w:rsidR="00BA772D">
            <w:rPr>
              <w:noProof/>
            </w:rPr>
            <w:t xml:space="preserve"> (Woodhams, Perkins, &amp; Wilkinson, 2016)</w:t>
          </w:r>
          <w:r w:rsidR="00BA772D">
            <w:fldChar w:fldCharType="end"/>
          </w:r>
        </w:sdtContent>
      </w:sdt>
      <w:r>
        <w:t xml:space="preserve">.  The session was delivered internally by a member of the Workforce and Organisational Development team within the Health Board.  Within this </w:t>
      </w:r>
      <w:r w:rsidR="007C7FB7">
        <w:t>training day</w:t>
      </w:r>
      <w:r>
        <w:t xml:space="preserve"> there was an overview as to what performance management </w:t>
      </w:r>
      <w:r w:rsidR="007C7FB7">
        <w:t xml:space="preserve">is within the Health Board, as well as session on the Health Board’s main tool for performance management – the Performance Appraisal and Development Review.  The session brought out how this was not a tool to bring out all the weaknesses and flaws of the employee; no new information should be brought out within this review, but it should be a summary of all ongoing conversations had between the line manager and employee.  A thought also held by many performance management theorists </w:t>
      </w:r>
      <w:sdt>
        <w:sdtPr>
          <w:id w:val="-1620524202"/>
          <w:citation/>
        </w:sdtPr>
        <w:sdtContent>
          <w:r w:rsidR="007C7FB7">
            <w:fldChar w:fldCharType="begin"/>
          </w:r>
          <w:r w:rsidR="007C7FB7">
            <w:instrText xml:space="preserve"> CITATION Mic17 \l 2057 </w:instrText>
          </w:r>
          <w:r w:rsidR="007C7FB7">
            <w:fldChar w:fldCharType="separate"/>
          </w:r>
          <w:r w:rsidR="007C7FB7">
            <w:rPr>
              <w:noProof/>
            </w:rPr>
            <w:t>(Armstrong, 2017)</w:t>
          </w:r>
          <w:r w:rsidR="007C7FB7">
            <w:fldChar w:fldCharType="end"/>
          </w:r>
        </w:sdtContent>
      </w:sdt>
      <w:r w:rsidR="007C7FB7">
        <w:t xml:space="preserve">.  </w:t>
      </w:r>
      <w:r w:rsidR="00114D1D">
        <w:br w:type="page"/>
      </w:r>
    </w:p>
    <w:sdt>
      <w:sdtPr>
        <w:rPr>
          <w:rFonts w:ascii="Times New Roman" w:eastAsia="Times New Roman" w:hAnsi="Times New Roman" w:cs="Times New Roman"/>
          <w:color w:val="auto"/>
          <w:sz w:val="24"/>
          <w:szCs w:val="24"/>
          <w:lang w:val="en-GB" w:eastAsia="en-GB"/>
        </w:rPr>
        <w:id w:val="1862857332"/>
        <w:docPartObj>
          <w:docPartGallery w:val="Bibliographies"/>
          <w:docPartUnique/>
        </w:docPartObj>
      </w:sdtPr>
      <w:sdtEndPr/>
      <w:sdtContent>
        <w:p w14:paraId="3EAAADD4" w14:textId="77777777" w:rsidR="00C244A6" w:rsidRDefault="00C244A6">
          <w:pPr>
            <w:pStyle w:val="Heading1"/>
          </w:pPr>
          <w:r>
            <w:t>Bibliography</w:t>
          </w:r>
        </w:p>
        <w:sdt>
          <w:sdtPr>
            <w:id w:val="111145805"/>
            <w:bibliography/>
          </w:sdtPr>
          <w:sdtEndPr/>
          <w:sdtContent>
            <w:p w14:paraId="3AA94B08" w14:textId="77777777" w:rsidR="00D157EC" w:rsidRDefault="00C244A6" w:rsidP="00D157EC">
              <w:pPr>
                <w:pStyle w:val="Bibliography"/>
                <w:ind w:left="720" w:hanging="720"/>
                <w:rPr>
                  <w:noProof/>
                  <w:lang w:val="en-US"/>
                </w:rPr>
              </w:pPr>
              <w:r>
                <w:fldChar w:fldCharType="begin"/>
              </w:r>
              <w:r>
                <w:instrText xml:space="preserve"> BIBLIOGRAPHY </w:instrText>
              </w:r>
              <w:r>
                <w:fldChar w:fldCharType="separate"/>
              </w:r>
              <w:r w:rsidR="00D157EC">
                <w:rPr>
                  <w:noProof/>
                  <w:lang w:val="en-US"/>
                </w:rPr>
                <w:t xml:space="preserve">ACAS. (n.d.). </w:t>
              </w:r>
              <w:r w:rsidR="00D157EC">
                <w:rPr>
                  <w:i/>
                  <w:iCs/>
                  <w:noProof/>
                  <w:lang w:val="en-US"/>
                </w:rPr>
                <w:t>Disputes and problems at work</w:t>
              </w:r>
              <w:r w:rsidR="00D157EC">
                <w:rPr>
                  <w:noProof/>
                  <w:lang w:val="en-US"/>
                </w:rPr>
                <w:t>. Retrieved from ACAS: http://www.acas.org.uk/index.aspx?articleid=1364</w:t>
              </w:r>
            </w:p>
            <w:p w14:paraId="0BB0398B" w14:textId="77777777" w:rsidR="00D157EC" w:rsidRDefault="00D157EC" w:rsidP="00D157EC">
              <w:pPr>
                <w:pStyle w:val="Bibliography"/>
                <w:ind w:left="720" w:hanging="720"/>
                <w:rPr>
                  <w:noProof/>
                  <w:lang w:val="en-US"/>
                </w:rPr>
              </w:pPr>
              <w:r>
                <w:rPr>
                  <w:noProof/>
                  <w:lang w:val="en-US"/>
                </w:rPr>
                <w:t xml:space="preserve">Agency for Healthcare Research and Quality. (2015). </w:t>
              </w:r>
              <w:r>
                <w:rPr>
                  <w:i/>
                  <w:iCs/>
                  <w:noProof/>
                  <w:lang w:val="en-US"/>
                </w:rPr>
                <w:t>High-Performance Work Practices in CLABSI Prevention Interventions.</w:t>
              </w:r>
              <w:r>
                <w:rPr>
                  <w:noProof/>
                  <w:lang w:val="en-US"/>
                </w:rPr>
                <w:t xml:space="preserve"> Rockwell, MD: AHRQ.</w:t>
              </w:r>
            </w:p>
            <w:p w14:paraId="029C2F7D" w14:textId="77777777" w:rsidR="00D157EC" w:rsidRDefault="00D157EC" w:rsidP="00D157EC">
              <w:pPr>
                <w:pStyle w:val="Bibliography"/>
                <w:ind w:left="720" w:hanging="720"/>
                <w:rPr>
                  <w:noProof/>
                  <w:lang w:val="en-US"/>
                </w:rPr>
              </w:pPr>
              <w:r>
                <w:rPr>
                  <w:noProof/>
                  <w:lang w:val="en-US"/>
                </w:rPr>
                <w:t xml:space="preserve">Armstrong, M. (2017, November 23). How can we fix performance management? </w:t>
              </w:r>
              <w:r>
                <w:rPr>
                  <w:i/>
                  <w:iCs/>
                  <w:noProof/>
                  <w:lang w:val="en-US"/>
                </w:rPr>
                <w:t>People Management</w:t>
              </w:r>
              <w:r>
                <w:rPr>
                  <w:noProof/>
                  <w:lang w:val="en-US"/>
                </w:rPr>
                <w:t>.</w:t>
              </w:r>
            </w:p>
            <w:p w14:paraId="3CD68568" w14:textId="77777777" w:rsidR="00D157EC" w:rsidRDefault="00D157EC" w:rsidP="00D157EC">
              <w:pPr>
                <w:pStyle w:val="Bibliography"/>
                <w:ind w:left="720" w:hanging="720"/>
                <w:rPr>
                  <w:noProof/>
                  <w:lang w:val="en-US"/>
                </w:rPr>
              </w:pPr>
              <w:r>
                <w:rPr>
                  <w:noProof/>
                  <w:lang w:val="en-US"/>
                </w:rPr>
                <w:t xml:space="preserve">Belbin. (2018). </w:t>
              </w:r>
              <w:r>
                <w:rPr>
                  <w:i/>
                  <w:iCs/>
                  <w:noProof/>
                  <w:lang w:val="en-US"/>
                </w:rPr>
                <w:t>The Nine Belbin Team Roles</w:t>
              </w:r>
              <w:r>
                <w:rPr>
                  <w:noProof/>
                  <w:lang w:val="en-US"/>
                </w:rPr>
                <w:t>. Retrieved from Belbin: https://www.belbin.com/about/belbin-team-roles/</w:t>
              </w:r>
            </w:p>
            <w:p w14:paraId="0CC8CD10" w14:textId="77777777" w:rsidR="00D157EC" w:rsidRDefault="00D157EC" w:rsidP="00D157EC">
              <w:pPr>
                <w:pStyle w:val="Bibliography"/>
                <w:ind w:left="720" w:hanging="720"/>
                <w:rPr>
                  <w:noProof/>
                  <w:lang w:val="en-US"/>
                </w:rPr>
              </w:pPr>
              <w:r>
                <w:rPr>
                  <w:noProof/>
                  <w:lang w:val="en-US"/>
                </w:rPr>
                <w:t xml:space="preserve">Cappelli, P., &amp; Tavis, A. (2016, October). The Performance Management Revolution. </w:t>
              </w:r>
              <w:r>
                <w:rPr>
                  <w:i/>
                  <w:iCs/>
                  <w:noProof/>
                  <w:lang w:val="en-US"/>
                </w:rPr>
                <w:t xml:space="preserve">The Future of Perofrmance </w:t>
              </w:r>
              <w:r>
                <w:rPr>
                  <w:noProof/>
                  <w:lang w:val="en-US"/>
                </w:rPr>
                <w:t>, pp. 1-22.</w:t>
              </w:r>
            </w:p>
            <w:p w14:paraId="0E6FA6F9" w14:textId="77777777" w:rsidR="00D157EC" w:rsidRDefault="00D157EC" w:rsidP="00D157EC">
              <w:pPr>
                <w:pStyle w:val="Bibliography"/>
                <w:ind w:left="720" w:hanging="720"/>
                <w:rPr>
                  <w:noProof/>
                  <w:lang w:val="en-US"/>
                </w:rPr>
              </w:pPr>
              <w:r>
                <w:rPr>
                  <w:noProof/>
                  <w:lang w:val="en-US"/>
                </w:rPr>
                <w:t xml:space="preserve">CIPD. (2015). </w:t>
              </w:r>
              <w:r>
                <w:rPr>
                  <w:i/>
                  <w:iCs/>
                  <w:noProof/>
                  <w:lang w:val="en-US"/>
                </w:rPr>
                <w:t>Ethical Deicison-Making: Eight Perspectives on Workplace Dilemmas.</w:t>
              </w:r>
              <w:r>
                <w:rPr>
                  <w:noProof/>
                  <w:lang w:val="en-US"/>
                </w:rPr>
                <w:t xml:space="preserve"> London: CIPD.</w:t>
              </w:r>
            </w:p>
            <w:p w14:paraId="6C654EDC" w14:textId="77777777" w:rsidR="00D157EC" w:rsidRDefault="00D157EC" w:rsidP="00D157EC">
              <w:pPr>
                <w:pStyle w:val="Bibliography"/>
                <w:ind w:left="720" w:hanging="720"/>
                <w:rPr>
                  <w:noProof/>
                  <w:lang w:val="en-US"/>
                </w:rPr>
              </w:pPr>
              <w:r>
                <w:rPr>
                  <w:noProof/>
                  <w:lang w:val="en-US"/>
                </w:rPr>
                <w:t xml:space="preserve">CIPD. (2016, November 1). </w:t>
              </w:r>
              <w:r>
                <w:rPr>
                  <w:i/>
                  <w:iCs/>
                  <w:noProof/>
                  <w:lang w:val="en-US"/>
                </w:rPr>
                <w:t>Trade Unions</w:t>
              </w:r>
              <w:r>
                <w:rPr>
                  <w:noProof/>
                  <w:lang w:val="en-US"/>
                </w:rPr>
                <w:t>. Retrieved from CIPD: https://www.cipd.co.uk/podcasts/trade-unions</w:t>
              </w:r>
            </w:p>
            <w:p w14:paraId="058F34CD" w14:textId="77777777" w:rsidR="00D157EC" w:rsidRDefault="00D157EC" w:rsidP="00D157EC">
              <w:pPr>
                <w:pStyle w:val="Bibliography"/>
                <w:ind w:left="720" w:hanging="720"/>
                <w:rPr>
                  <w:noProof/>
                  <w:lang w:val="en-US"/>
                </w:rPr>
              </w:pPr>
              <w:r>
                <w:rPr>
                  <w:noProof/>
                  <w:lang w:val="en-US"/>
                </w:rPr>
                <w:t xml:space="preserve">CIPD. (2018, May 10). </w:t>
              </w:r>
              <w:r>
                <w:rPr>
                  <w:i/>
                  <w:iCs/>
                  <w:noProof/>
                  <w:lang w:val="en-US"/>
                </w:rPr>
                <w:t>Employee Relations: An Introduction</w:t>
              </w:r>
              <w:r>
                <w:rPr>
                  <w:noProof/>
                  <w:lang w:val="en-US"/>
                </w:rPr>
                <w:t>. Retrieved from CIPD: https://www.cipd.co.uk/knowledge/fundamentals/relations/employees/factsheet</w:t>
              </w:r>
            </w:p>
            <w:p w14:paraId="61E95F15" w14:textId="77777777" w:rsidR="00D157EC" w:rsidRDefault="00D157EC" w:rsidP="00D157EC">
              <w:pPr>
                <w:pStyle w:val="Bibliography"/>
                <w:ind w:left="720" w:hanging="720"/>
                <w:rPr>
                  <w:noProof/>
                  <w:lang w:val="en-US"/>
                </w:rPr>
              </w:pPr>
              <w:r>
                <w:rPr>
                  <w:noProof/>
                  <w:lang w:val="en-US"/>
                </w:rPr>
                <w:t xml:space="preserve">CIPD. (2018, September 29). </w:t>
              </w:r>
              <w:r>
                <w:rPr>
                  <w:i/>
                  <w:iCs/>
                  <w:noProof/>
                  <w:lang w:val="en-US"/>
                </w:rPr>
                <w:t>Performance Management: an introduction</w:t>
              </w:r>
              <w:r>
                <w:rPr>
                  <w:noProof/>
                  <w:lang w:val="en-US"/>
                </w:rPr>
                <w:t>. Retrieved from CIPD: https://www.cipd.co.uk/knowledge/fundamentals/people/performance/factsheet</w:t>
              </w:r>
            </w:p>
            <w:p w14:paraId="50F194D3" w14:textId="77777777" w:rsidR="00D157EC" w:rsidRDefault="00D157EC" w:rsidP="00D157EC">
              <w:pPr>
                <w:pStyle w:val="Bibliography"/>
                <w:ind w:left="720" w:hanging="720"/>
                <w:rPr>
                  <w:noProof/>
                  <w:lang w:val="en-US"/>
                </w:rPr>
              </w:pPr>
              <w:r>
                <w:rPr>
                  <w:noProof/>
                  <w:lang w:val="en-US"/>
                </w:rPr>
                <w:t xml:space="preserve">CIPD. (2019, January 22). </w:t>
              </w:r>
              <w:r>
                <w:rPr>
                  <w:i/>
                  <w:iCs/>
                  <w:noProof/>
                  <w:lang w:val="en-US"/>
                </w:rPr>
                <w:t>Strategic Human Resource Management Factsheet</w:t>
              </w:r>
              <w:r>
                <w:rPr>
                  <w:noProof/>
                  <w:lang w:val="en-US"/>
                </w:rPr>
                <w:t>. Retrieved from CIPD: https://www.cipd.co.uk/knowledge/strategy/hr/strategic-hrm-factsheet</w:t>
              </w:r>
            </w:p>
            <w:p w14:paraId="5EE74794" w14:textId="77777777" w:rsidR="00D157EC" w:rsidRDefault="00D157EC" w:rsidP="00D157EC">
              <w:pPr>
                <w:pStyle w:val="Bibliography"/>
                <w:ind w:left="720" w:hanging="720"/>
                <w:rPr>
                  <w:noProof/>
                  <w:lang w:val="en-US"/>
                </w:rPr>
              </w:pPr>
              <w:r>
                <w:rPr>
                  <w:noProof/>
                  <w:lang w:val="en-US"/>
                </w:rPr>
                <w:t xml:space="preserve">Combs, J., Liu, Y., Hall, A., &amp; Ketchen, D. (2006). How much do high performance work practices matter? A meta-analysis of their effects on organsiational performance. </w:t>
              </w:r>
              <w:r>
                <w:rPr>
                  <w:i/>
                  <w:iCs/>
                  <w:noProof/>
                  <w:lang w:val="en-US"/>
                </w:rPr>
                <w:t>Personnel Psyhology. Vol 59, No 3</w:t>
              </w:r>
              <w:r>
                <w:rPr>
                  <w:noProof/>
                  <w:lang w:val="en-US"/>
                </w:rPr>
                <w:t>, 501-528.</w:t>
              </w:r>
            </w:p>
            <w:p w14:paraId="69B1EC4E" w14:textId="77777777" w:rsidR="00D157EC" w:rsidRDefault="00D157EC" w:rsidP="00D157EC">
              <w:pPr>
                <w:pStyle w:val="Bibliography"/>
                <w:ind w:left="720" w:hanging="720"/>
                <w:rPr>
                  <w:noProof/>
                  <w:lang w:val="en-US"/>
                </w:rPr>
              </w:pPr>
              <w:r>
                <w:rPr>
                  <w:noProof/>
                  <w:lang w:val="en-US"/>
                </w:rPr>
                <w:t xml:space="preserve">Daniels, K. (2019). </w:t>
              </w:r>
              <w:r>
                <w:rPr>
                  <w:i/>
                  <w:iCs/>
                  <w:noProof/>
                  <w:lang w:val="en-US"/>
                </w:rPr>
                <w:t>Introduction to Employment Law: Fundamentals for HR and Business Students.</w:t>
              </w:r>
              <w:r>
                <w:rPr>
                  <w:noProof/>
                  <w:lang w:val="en-US"/>
                </w:rPr>
                <w:t xml:space="preserve"> London: Kogan Page.</w:t>
              </w:r>
            </w:p>
            <w:p w14:paraId="69C3499F" w14:textId="77777777" w:rsidR="00D157EC" w:rsidRDefault="00D157EC" w:rsidP="00D157EC">
              <w:pPr>
                <w:pStyle w:val="Bibliography"/>
                <w:ind w:left="720" w:hanging="720"/>
                <w:rPr>
                  <w:noProof/>
                  <w:lang w:val="en-US"/>
                </w:rPr>
              </w:pPr>
              <w:r>
                <w:rPr>
                  <w:noProof/>
                  <w:lang w:val="en-US"/>
                </w:rPr>
                <w:t xml:space="preserve">Edmonson, A. (2018, June 14). </w:t>
              </w:r>
              <w:r>
                <w:rPr>
                  <w:i/>
                  <w:iCs/>
                  <w:noProof/>
                  <w:lang w:val="en-US"/>
                </w:rPr>
                <w:t>How to Turn a Group of Strangers Into a Team.</w:t>
              </w:r>
              <w:r>
                <w:rPr>
                  <w:noProof/>
                  <w:lang w:val="en-US"/>
                </w:rPr>
                <w:t xml:space="preserve"> Retrieved from Ted Talks: https://www.youtube.com/watch?time_continue=13&amp;v=3boKz0Exros</w:t>
              </w:r>
            </w:p>
            <w:p w14:paraId="03EC3813" w14:textId="77777777" w:rsidR="00D157EC" w:rsidRDefault="00D157EC" w:rsidP="00D157EC">
              <w:pPr>
                <w:pStyle w:val="Bibliography"/>
                <w:ind w:left="720" w:hanging="720"/>
                <w:rPr>
                  <w:noProof/>
                  <w:lang w:val="en-US"/>
                </w:rPr>
              </w:pPr>
              <w:r>
                <w:rPr>
                  <w:noProof/>
                  <w:lang w:val="en-US"/>
                </w:rPr>
                <w:t xml:space="preserve">Ellis, C. (2016). Contemporary Developments in Employee Relations. In S. Taylor, &amp; C. Woodhams, </w:t>
              </w:r>
              <w:r>
                <w:rPr>
                  <w:i/>
                  <w:iCs/>
                  <w:noProof/>
                  <w:lang w:val="en-US"/>
                </w:rPr>
                <w:t>Human Resource Management: People and Organisations</w:t>
              </w:r>
              <w:r>
                <w:rPr>
                  <w:noProof/>
                  <w:lang w:val="en-US"/>
                </w:rPr>
                <w:t xml:space="preserve"> (pp. 99-120). London: CIPD.</w:t>
              </w:r>
            </w:p>
            <w:p w14:paraId="182FE62E" w14:textId="77777777" w:rsidR="00D157EC" w:rsidRDefault="00D157EC" w:rsidP="00D157EC">
              <w:pPr>
                <w:pStyle w:val="Bibliography"/>
                <w:ind w:left="720" w:hanging="720"/>
                <w:rPr>
                  <w:noProof/>
                  <w:lang w:val="en-US"/>
                </w:rPr>
              </w:pPr>
              <w:r>
                <w:rPr>
                  <w:noProof/>
                  <w:lang w:val="en-US"/>
                </w:rPr>
                <w:t xml:space="preserve">Forsyth, D. R. (2014). </w:t>
              </w:r>
              <w:r>
                <w:rPr>
                  <w:i/>
                  <w:iCs/>
                  <w:noProof/>
                  <w:lang w:val="en-US"/>
                </w:rPr>
                <w:t>Group Dynamics</w:t>
              </w:r>
              <w:r>
                <w:rPr>
                  <w:noProof/>
                  <w:lang w:val="en-US"/>
                </w:rPr>
                <w:t>. Retrieved from UR Scholarship Repository: https://scholarship.richmond.edu/cgi/viewcontent.cgi?article=1004&amp;context=bookshelf</w:t>
              </w:r>
            </w:p>
            <w:p w14:paraId="009E2BCF" w14:textId="77777777" w:rsidR="00D157EC" w:rsidRDefault="00D157EC" w:rsidP="00D157EC">
              <w:pPr>
                <w:pStyle w:val="Bibliography"/>
                <w:ind w:left="720" w:hanging="720"/>
                <w:rPr>
                  <w:noProof/>
                  <w:lang w:val="en-US"/>
                </w:rPr>
              </w:pPr>
              <w:r>
                <w:rPr>
                  <w:noProof/>
                  <w:lang w:val="en-US"/>
                </w:rPr>
                <w:t xml:space="preserve">Galli, L. (2018). </w:t>
              </w:r>
              <w:r>
                <w:rPr>
                  <w:i/>
                  <w:iCs/>
                  <w:noProof/>
                  <w:lang w:val="en-US"/>
                </w:rPr>
                <w:t>Next Generation Performance Managment: Interview with Alan Colquitt</w:t>
              </w:r>
              <w:r>
                <w:rPr>
                  <w:noProof/>
                  <w:lang w:val="en-US"/>
                </w:rPr>
                <w:t>. Retrieved from Science for Work: http://scienceforwork.com/blog/alan-colquitt/</w:t>
              </w:r>
            </w:p>
            <w:p w14:paraId="4F036769" w14:textId="77777777" w:rsidR="00D157EC" w:rsidRDefault="00D157EC" w:rsidP="00D157EC">
              <w:pPr>
                <w:pStyle w:val="Bibliography"/>
                <w:ind w:left="720" w:hanging="720"/>
                <w:rPr>
                  <w:noProof/>
                  <w:lang w:val="en-US"/>
                </w:rPr>
              </w:pPr>
              <w:r>
                <w:rPr>
                  <w:noProof/>
                  <w:lang w:val="en-US"/>
                </w:rPr>
                <w:t xml:space="preserve">Garman, A., McAlearney, A., &amp; Harrison MI, e. a. (2011). High-Peroformance Work Practices in CLABSI Prevention Interventions. </w:t>
              </w:r>
              <w:r>
                <w:rPr>
                  <w:i/>
                  <w:iCs/>
                  <w:noProof/>
                  <w:lang w:val="en-US"/>
                </w:rPr>
                <w:t>Health Care Manage REv 2011</w:t>
              </w:r>
              <w:r>
                <w:rPr>
                  <w:noProof/>
                  <w:lang w:val="en-US"/>
                </w:rPr>
                <w:t>, 201-213.</w:t>
              </w:r>
            </w:p>
            <w:p w14:paraId="50A2FE5D" w14:textId="77777777" w:rsidR="00D157EC" w:rsidRDefault="00D157EC" w:rsidP="00D157EC">
              <w:pPr>
                <w:pStyle w:val="Bibliography"/>
                <w:ind w:left="720" w:hanging="720"/>
                <w:rPr>
                  <w:noProof/>
                  <w:lang w:val="en-US"/>
                </w:rPr>
              </w:pPr>
              <w:r>
                <w:rPr>
                  <w:noProof/>
                  <w:lang w:val="en-US"/>
                </w:rPr>
                <w:t xml:space="preserve">Huselid, M. (1995). The impact of human resource management practices on turnover, productivity and corporate financial performance. </w:t>
              </w:r>
              <w:r>
                <w:rPr>
                  <w:i/>
                  <w:iCs/>
                  <w:noProof/>
                  <w:lang w:val="en-US"/>
                </w:rPr>
                <w:t>Academy of Management Journal Vol 38, No 3</w:t>
              </w:r>
              <w:r>
                <w:rPr>
                  <w:noProof/>
                  <w:lang w:val="en-US"/>
                </w:rPr>
                <w:t>, 635-672.</w:t>
              </w:r>
            </w:p>
            <w:p w14:paraId="18050536" w14:textId="77777777" w:rsidR="00D157EC" w:rsidRDefault="00D157EC" w:rsidP="00D157EC">
              <w:pPr>
                <w:pStyle w:val="Bibliography"/>
                <w:ind w:left="720" w:hanging="720"/>
                <w:rPr>
                  <w:noProof/>
                  <w:lang w:val="en-US"/>
                </w:rPr>
              </w:pPr>
              <w:r>
                <w:rPr>
                  <w:noProof/>
                  <w:lang w:val="en-US"/>
                </w:rPr>
                <w:t xml:space="preserve">Kilroy, J., &amp; Dundon, T. (2015). </w:t>
              </w:r>
              <w:r>
                <w:rPr>
                  <w:i/>
                  <w:iCs/>
                  <w:noProof/>
                  <w:lang w:val="en-US"/>
                </w:rPr>
                <w:t>The multiple face of front line managers</w:t>
              </w:r>
              <w:r>
                <w:rPr>
                  <w:noProof/>
                  <w:lang w:val="en-US"/>
                </w:rPr>
                <w:t>. Retrieved from Research Gate: https://www.researchgate.net/publication/277923417_The_multiple_faces_of_front_line_managers_A_preliminary_examination_of_FLM_styles_and_reciprocated_employee_outcomes</w:t>
              </w:r>
            </w:p>
            <w:p w14:paraId="13A5B0C7" w14:textId="77777777" w:rsidR="00D157EC" w:rsidRDefault="00D157EC" w:rsidP="00D157EC">
              <w:pPr>
                <w:pStyle w:val="Bibliography"/>
                <w:ind w:left="720" w:hanging="720"/>
                <w:rPr>
                  <w:noProof/>
                  <w:lang w:val="en-US"/>
                </w:rPr>
              </w:pPr>
              <w:r>
                <w:rPr>
                  <w:noProof/>
                  <w:lang w:val="en-US"/>
                </w:rPr>
                <w:lastRenderedPageBreak/>
                <w:t xml:space="preserve">Kilroy, J., &amp; Dundon, T. (2019). </w:t>
              </w:r>
              <w:r>
                <w:rPr>
                  <w:i/>
                  <w:iCs/>
                  <w:noProof/>
                  <w:lang w:val="en-US"/>
                </w:rPr>
                <w:t>The multiple faces of front line managers: A preliminary examination of FLM styles and reciprocated employee outcomes</w:t>
              </w:r>
              <w:r>
                <w:rPr>
                  <w:noProof/>
                  <w:lang w:val="en-US"/>
                </w:rPr>
                <w:t>. Retrieved from Emerald Insight: https://www.emeraldinsight.com/doi/abs/10.1108/ER-06-2014-0071</w:t>
              </w:r>
            </w:p>
            <w:p w14:paraId="567B72B2" w14:textId="77777777" w:rsidR="00D157EC" w:rsidRDefault="00D157EC" w:rsidP="00D157EC">
              <w:pPr>
                <w:pStyle w:val="Bibliography"/>
                <w:ind w:left="720" w:hanging="720"/>
                <w:rPr>
                  <w:noProof/>
                  <w:lang w:val="en-US"/>
                </w:rPr>
              </w:pPr>
              <w:r>
                <w:rPr>
                  <w:noProof/>
                  <w:lang w:val="en-US"/>
                </w:rPr>
                <w:t xml:space="preserve">Lipman, V. (2013, January 29). </w:t>
              </w:r>
              <w:r>
                <w:rPr>
                  <w:i/>
                  <w:iCs/>
                  <w:noProof/>
                  <w:lang w:val="en-US"/>
                </w:rPr>
                <w:t>Why employee development is important, neglected and can cost you talent</w:t>
              </w:r>
              <w:r>
                <w:rPr>
                  <w:noProof/>
                  <w:lang w:val="en-US"/>
                </w:rPr>
                <w:t>. Retrieved from Forbes: https://www.forbes.com/sites/victorlipman/2013/01/29/why-development-planning-is-important-neglected-and-can-cost-you-young-talent/#571f1df56f63</w:t>
              </w:r>
            </w:p>
            <w:p w14:paraId="58EBFD8A" w14:textId="77777777" w:rsidR="00D157EC" w:rsidRDefault="00D157EC" w:rsidP="00D157EC">
              <w:pPr>
                <w:pStyle w:val="Bibliography"/>
                <w:ind w:left="720" w:hanging="720"/>
                <w:rPr>
                  <w:noProof/>
                  <w:lang w:val="en-US"/>
                </w:rPr>
              </w:pPr>
              <w:r>
                <w:rPr>
                  <w:noProof/>
                  <w:lang w:val="en-US"/>
                </w:rPr>
                <w:t xml:space="preserve">Marchington, M., Wilkinson, A., Donnelly, R., &amp; Kynighou, A. (2016). High-Commitment HRM Policy and Practice. In M. Marchington, A. Wilkinson, R. Donnelly, &amp; A. Kynighou, </w:t>
              </w:r>
              <w:r>
                <w:rPr>
                  <w:i/>
                  <w:iCs/>
                  <w:noProof/>
                  <w:lang w:val="en-US"/>
                </w:rPr>
                <w:t>Human Resource Management at Work</w:t>
              </w:r>
              <w:r>
                <w:rPr>
                  <w:noProof/>
                  <w:lang w:val="en-US"/>
                </w:rPr>
                <w:t xml:space="preserve"> (pp. 55-80). London: CIPD.</w:t>
              </w:r>
            </w:p>
            <w:p w14:paraId="706A8008" w14:textId="77777777" w:rsidR="00D157EC" w:rsidRDefault="00D157EC" w:rsidP="00D157EC">
              <w:pPr>
                <w:pStyle w:val="Bibliography"/>
                <w:ind w:left="720" w:hanging="720"/>
                <w:rPr>
                  <w:noProof/>
                  <w:lang w:val="en-US"/>
                </w:rPr>
              </w:pPr>
              <w:r>
                <w:rPr>
                  <w:noProof/>
                  <w:lang w:val="en-US"/>
                </w:rPr>
                <w:t xml:space="preserve">Marin-Garcia, J., &amp; Tomas, J. M. (2016). Deconstructing AMO Framework: A Systematic Review. </w:t>
              </w:r>
              <w:r>
                <w:rPr>
                  <w:i/>
                  <w:iCs/>
                  <w:noProof/>
                  <w:lang w:val="en-US"/>
                </w:rPr>
                <w:t>Omnia Science</w:t>
              </w:r>
              <w:r>
                <w:rPr>
                  <w:noProof/>
                  <w:lang w:val="en-US"/>
                </w:rPr>
                <w:t>, 1040 - 1087.</w:t>
              </w:r>
            </w:p>
            <w:p w14:paraId="40BE9822" w14:textId="77777777" w:rsidR="00D157EC" w:rsidRDefault="00D157EC" w:rsidP="00D157EC">
              <w:pPr>
                <w:pStyle w:val="Bibliography"/>
                <w:ind w:left="720" w:hanging="720"/>
                <w:rPr>
                  <w:noProof/>
                  <w:lang w:val="en-US"/>
                </w:rPr>
              </w:pPr>
              <w:r>
                <w:rPr>
                  <w:noProof/>
                  <w:lang w:val="en-US"/>
                </w:rPr>
                <w:t xml:space="preserve">Marsh, P. (2019, January 18). Why SMART objective setting is not working. </w:t>
              </w:r>
              <w:r>
                <w:rPr>
                  <w:i/>
                  <w:iCs/>
                  <w:noProof/>
                  <w:lang w:val="en-US"/>
                </w:rPr>
                <w:t>Personnel Today</w:t>
              </w:r>
              <w:r>
                <w:rPr>
                  <w:noProof/>
                  <w:lang w:val="en-US"/>
                </w:rPr>
                <w:t>.</w:t>
              </w:r>
            </w:p>
            <w:p w14:paraId="6ADF3979" w14:textId="77777777" w:rsidR="00D157EC" w:rsidRDefault="00D157EC" w:rsidP="00D157EC">
              <w:pPr>
                <w:pStyle w:val="Bibliography"/>
                <w:ind w:left="720" w:hanging="720"/>
                <w:rPr>
                  <w:noProof/>
                  <w:lang w:val="en-US"/>
                </w:rPr>
              </w:pPr>
              <w:r>
                <w:rPr>
                  <w:noProof/>
                  <w:lang w:val="en-US"/>
                </w:rPr>
                <w:t xml:space="preserve">Perkins, G., &amp; Woodhams, C. (2016). Reward Management. In S. Taylor, &amp; C. Woodhams, </w:t>
              </w:r>
              <w:r>
                <w:rPr>
                  <w:i/>
                  <w:iCs/>
                  <w:noProof/>
                  <w:lang w:val="en-US"/>
                </w:rPr>
                <w:t>Human Resource Management: People and Organisations</w:t>
              </w:r>
              <w:r>
                <w:rPr>
                  <w:noProof/>
                  <w:lang w:val="en-US"/>
                </w:rPr>
                <w:t xml:space="preserve"> (pp. 121-141). London: CIPD.</w:t>
              </w:r>
            </w:p>
            <w:p w14:paraId="10ACD118" w14:textId="77777777" w:rsidR="00D157EC" w:rsidRDefault="00D157EC" w:rsidP="00D157EC">
              <w:pPr>
                <w:pStyle w:val="Bibliography"/>
                <w:ind w:left="720" w:hanging="720"/>
                <w:rPr>
                  <w:noProof/>
                  <w:lang w:val="en-US"/>
                </w:rPr>
              </w:pPr>
              <w:r>
                <w:rPr>
                  <w:noProof/>
                  <w:lang w:val="en-US"/>
                </w:rPr>
                <w:t xml:space="preserve">Purcell, J., Kinnie, N., Hutchinson, S., Rayton, B., &amp; Swart, J. (2003). </w:t>
              </w:r>
              <w:r>
                <w:rPr>
                  <w:i/>
                  <w:iCs/>
                  <w:noProof/>
                  <w:lang w:val="en-US"/>
                </w:rPr>
                <w:t>Understanding the people and performance link: unlocking the black box.</w:t>
              </w:r>
              <w:r>
                <w:rPr>
                  <w:noProof/>
                  <w:lang w:val="en-US"/>
                </w:rPr>
                <w:t xml:space="preserve"> London: CIPD.</w:t>
              </w:r>
            </w:p>
            <w:p w14:paraId="50DE3C31" w14:textId="77777777" w:rsidR="00D157EC" w:rsidRDefault="00D157EC" w:rsidP="00D157EC">
              <w:pPr>
                <w:pStyle w:val="Bibliography"/>
                <w:ind w:left="720" w:hanging="720"/>
                <w:rPr>
                  <w:noProof/>
                  <w:lang w:val="en-US"/>
                </w:rPr>
              </w:pPr>
              <w:r>
                <w:rPr>
                  <w:noProof/>
                  <w:lang w:val="en-US"/>
                </w:rPr>
                <w:t xml:space="preserve">Reilly, P. (2016, May 6). Performance Managment - Making it work. </w:t>
              </w:r>
              <w:r>
                <w:rPr>
                  <w:i/>
                  <w:iCs/>
                  <w:noProof/>
                  <w:lang w:val="en-US"/>
                </w:rPr>
                <w:t>HRn Paper IES</w:t>
              </w:r>
              <w:r>
                <w:rPr>
                  <w:noProof/>
                  <w:lang w:val="en-US"/>
                </w:rPr>
                <w:t>, pp. 1-4.</w:t>
              </w:r>
            </w:p>
            <w:p w14:paraId="78B7FFA9" w14:textId="77777777" w:rsidR="00D157EC" w:rsidRDefault="00D157EC" w:rsidP="00D157EC">
              <w:pPr>
                <w:pStyle w:val="Bibliography"/>
                <w:ind w:left="720" w:hanging="720"/>
                <w:rPr>
                  <w:noProof/>
                  <w:lang w:val="en-US"/>
                </w:rPr>
              </w:pPr>
              <w:r>
                <w:rPr>
                  <w:noProof/>
                  <w:lang w:val="en-US"/>
                </w:rPr>
                <w:t xml:space="preserve">Reuteler, D. (2017, August 8). </w:t>
              </w:r>
              <w:r>
                <w:rPr>
                  <w:i/>
                  <w:iCs/>
                  <w:noProof/>
                  <w:lang w:val="en-US"/>
                </w:rPr>
                <w:t>Onboarding new employees: the 3 elements that make all the difference</w:t>
              </w:r>
              <w:r>
                <w:rPr>
                  <w:noProof/>
                  <w:lang w:val="en-US"/>
                </w:rPr>
                <w:t>. Retrieved from Science for Work: http://scienceforwork.com/blog/onboarding-new-employees/</w:t>
              </w:r>
            </w:p>
            <w:p w14:paraId="45D7EAC2" w14:textId="77777777" w:rsidR="00D157EC" w:rsidRDefault="00D157EC" w:rsidP="00D157EC">
              <w:pPr>
                <w:pStyle w:val="Bibliography"/>
                <w:ind w:left="720" w:hanging="720"/>
                <w:rPr>
                  <w:noProof/>
                  <w:lang w:val="en-US"/>
                </w:rPr>
              </w:pPr>
              <w:r>
                <w:rPr>
                  <w:noProof/>
                  <w:lang w:val="en-US"/>
                </w:rPr>
                <w:t xml:space="preserve">Robinson, D. (2013). </w:t>
              </w:r>
              <w:r>
                <w:rPr>
                  <w:i/>
                  <w:iCs/>
                  <w:noProof/>
                  <w:lang w:val="en-US"/>
                </w:rPr>
                <w:t>Engaging Manager Report Series: The engaging manager and sticky situations.</w:t>
              </w:r>
              <w:r>
                <w:rPr>
                  <w:noProof/>
                  <w:lang w:val="en-US"/>
                </w:rPr>
                <w:t xml:space="preserve"> Brighton: IES.</w:t>
              </w:r>
            </w:p>
            <w:p w14:paraId="0755F1C4" w14:textId="77777777" w:rsidR="00D157EC" w:rsidRDefault="00D157EC" w:rsidP="00D157EC">
              <w:pPr>
                <w:pStyle w:val="Bibliography"/>
                <w:ind w:left="720" w:hanging="720"/>
                <w:rPr>
                  <w:noProof/>
                  <w:lang w:val="en-US"/>
                </w:rPr>
              </w:pPr>
              <w:r>
                <w:rPr>
                  <w:noProof/>
                  <w:lang w:val="en-US"/>
                </w:rPr>
                <w:t xml:space="preserve">Schrage, M., Kiron, D., Hancock, B., &amp; Breschi, R. (2019). </w:t>
              </w:r>
              <w:r>
                <w:rPr>
                  <w:i/>
                  <w:iCs/>
                  <w:noProof/>
                  <w:lang w:val="en-US"/>
                </w:rPr>
                <w:t>Performance Management's Digital Shift.</w:t>
              </w:r>
              <w:r>
                <w:rPr>
                  <w:noProof/>
                  <w:lang w:val="en-US"/>
                </w:rPr>
                <w:t xml:space="preserve"> MIT Sloan Management Review and McKinsey &amp; Company.</w:t>
              </w:r>
            </w:p>
            <w:p w14:paraId="0728A527" w14:textId="77777777" w:rsidR="00D157EC" w:rsidRDefault="00D157EC" w:rsidP="00D157EC">
              <w:pPr>
                <w:pStyle w:val="Bibliography"/>
                <w:ind w:left="720" w:hanging="720"/>
                <w:rPr>
                  <w:noProof/>
                  <w:lang w:val="en-US"/>
                </w:rPr>
              </w:pPr>
              <w:r>
                <w:rPr>
                  <w:noProof/>
                  <w:lang w:val="en-US"/>
                </w:rPr>
                <w:t xml:space="preserve">Seabright, M. (2017, December 11). </w:t>
              </w:r>
              <w:r>
                <w:rPr>
                  <w:i/>
                  <w:iCs/>
                  <w:noProof/>
                  <w:lang w:val="en-US"/>
                </w:rPr>
                <w:t>Performance Evaluation - the 'why' makes a difference</w:t>
              </w:r>
              <w:r>
                <w:rPr>
                  <w:noProof/>
                  <w:lang w:val="en-US"/>
                </w:rPr>
                <w:t>. Retrieved from Science for Work: http://scienceforwork.com/blog/performance-evaluation-ratings</w:t>
              </w:r>
            </w:p>
            <w:p w14:paraId="3D547E71" w14:textId="77777777" w:rsidR="00D157EC" w:rsidRDefault="00D157EC" w:rsidP="00D157EC">
              <w:pPr>
                <w:pStyle w:val="Bibliography"/>
                <w:ind w:left="720" w:hanging="720"/>
                <w:rPr>
                  <w:noProof/>
                  <w:lang w:val="en-US"/>
                </w:rPr>
              </w:pPr>
              <w:r>
                <w:rPr>
                  <w:noProof/>
                  <w:lang w:val="en-US"/>
                </w:rPr>
                <w:t xml:space="preserve">Taylor, S. (2016). Improving Organisational Performance. In S. T. Woodhams, </w:t>
              </w:r>
              <w:r>
                <w:rPr>
                  <w:i/>
                  <w:iCs/>
                  <w:noProof/>
                  <w:lang w:val="en-US"/>
                </w:rPr>
                <w:t>Human Resource Management: People and Organisation</w:t>
              </w:r>
              <w:r>
                <w:rPr>
                  <w:noProof/>
                  <w:lang w:val="en-US"/>
                </w:rPr>
                <w:t xml:space="preserve"> (pp. 197-218). London: CIPD.</w:t>
              </w:r>
            </w:p>
            <w:p w14:paraId="6D839482" w14:textId="77777777" w:rsidR="00D157EC" w:rsidRDefault="00D157EC" w:rsidP="00D157EC">
              <w:pPr>
                <w:pStyle w:val="Bibliography"/>
                <w:ind w:left="720" w:hanging="720"/>
                <w:rPr>
                  <w:noProof/>
                  <w:lang w:val="en-US"/>
                </w:rPr>
              </w:pPr>
              <w:r>
                <w:rPr>
                  <w:noProof/>
                  <w:lang w:val="en-US"/>
                </w:rPr>
                <w:t xml:space="preserve">Taylor, S., &amp; Woodhams, C. (2016). </w:t>
              </w:r>
              <w:r>
                <w:rPr>
                  <w:i/>
                  <w:iCs/>
                  <w:noProof/>
                  <w:lang w:val="en-US"/>
                </w:rPr>
                <w:t>Studying Human Resources Management.</w:t>
              </w:r>
              <w:r>
                <w:rPr>
                  <w:noProof/>
                  <w:lang w:val="en-US"/>
                </w:rPr>
                <w:t xml:space="preserve"> London: CIPD.</w:t>
              </w:r>
            </w:p>
            <w:p w14:paraId="6BE528CC" w14:textId="77777777" w:rsidR="00D157EC" w:rsidRDefault="00D157EC" w:rsidP="00D157EC">
              <w:pPr>
                <w:pStyle w:val="Bibliography"/>
                <w:ind w:left="720" w:hanging="720"/>
                <w:rPr>
                  <w:noProof/>
                  <w:lang w:val="en-US"/>
                </w:rPr>
              </w:pPr>
              <w:r>
                <w:rPr>
                  <w:noProof/>
                  <w:lang w:val="en-US"/>
                </w:rPr>
                <w:t xml:space="preserve">Wietrak, E. (2019, March 4). </w:t>
              </w:r>
              <w:r>
                <w:rPr>
                  <w:i/>
                  <w:iCs/>
                  <w:noProof/>
                  <w:lang w:val="en-US"/>
                </w:rPr>
                <w:t>A Key to Creating an Employee Recognition Program that Works</w:t>
              </w:r>
              <w:r>
                <w:rPr>
                  <w:noProof/>
                  <w:lang w:val="en-US"/>
                </w:rPr>
                <w:t>. Retrieved from Science for Work: http://scienceforwork.come/blog/employee-recognition/</w:t>
              </w:r>
            </w:p>
            <w:p w14:paraId="515B17C3" w14:textId="77777777" w:rsidR="00D157EC" w:rsidRDefault="00D157EC" w:rsidP="00D157EC">
              <w:pPr>
                <w:pStyle w:val="Bibliography"/>
                <w:ind w:left="720" w:hanging="720"/>
                <w:rPr>
                  <w:noProof/>
                  <w:lang w:val="en-US"/>
                </w:rPr>
              </w:pPr>
              <w:r>
                <w:rPr>
                  <w:noProof/>
                  <w:lang w:val="en-US"/>
                </w:rPr>
                <w:t xml:space="preserve">Wilkins, K., &amp; Taylor, S. (2016). Managing and Co-ordinating the HR Function. In S. Taylor, &amp; C. Woodhams, </w:t>
              </w:r>
              <w:r>
                <w:rPr>
                  <w:i/>
                  <w:iCs/>
                  <w:noProof/>
                  <w:lang w:val="en-US"/>
                </w:rPr>
                <w:t>Studying Human Resource Management</w:t>
              </w:r>
              <w:r>
                <w:rPr>
                  <w:noProof/>
                  <w:lang w:val="en-US"/>
                </w:rPr>
                <w:t xml:space="preserve"> (pp. 21-41). London: CIPD.</w:t>
              </w:r>
            </w:p>
            <w:p w14:paraId="2EAB8535" w14:textId="77777777" w:rsidR="00D157EC" w:rsidRDefault="00D157EC" w:rsidP="00D157EC">
              <w:pPr>
                <w:pStyle w:val="Bibliography"/>
                <w:ind w:left="720" w:hanging="720"/>
                <w:rPr>
                  <w:noProof/>
                  <w:lang w:val="en-US"/>
                </w:rPr>
              </w:pPr>
              <w:r>
                <w:rPr>
                  <w:noProof/>
                  <w:lang w:val="en-US"/>
                </w:rPr>
                <w:t xml:space="preserve">Woodhams, C., Perkins, G., &amp; Wilkinson, K. (2016). Developing the Knowledge and Skill of the HR Professional. In S. Taylor, &amp; C. Woodhams, </w:t>
              </w:r>
              <w:r>
                <w:rPr>
                  <w:i/>
                  <w:iCs/>
                  <w:noProof/>
                  <w:lang w:val="en-US"/>
                </w:rPr>
                <w:t>Studying Human Resource Management</w:t>
              </w:r>
              <w:r>
                <w:rPr>
                  <w:noProof/>
                  <w:lang w:val="en-US"/>
                </w:rPr>
                <w:t xml:space="preserve"> (pp. 109-128). London: CIPD.</w:t>
              </w:r>
            </w:p>
            <w:p w14:paraId="2DFBF4DA" w14:textId="77777777" w:rsidR="00C244A6" w:rsidRPr="00CB65BB" w:rsidRDefault="00C244A6" w:rsidP="00D157EC">
              <w:r>
                <w:rPr>
                  <w:b/>
                  <w:bCs/>
                  <w:noProof/>
                </w:rPr>
                <w:fldChar w:fldCharType="end"/>
              </w:r>
            </w:p>
          </w:sdtContent>
        </w:sdt>
      </w:sdtContent>
    </w:sdt>
    <w:sectPr w:rsidR="00C244A6" w:rsidRPr="00CB65BB">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FD05B1" w14:textId="77777777" w:rsidR="00AE2632" w:rsidRDefault="00AE2632" w:rsidP="006B111C">
      <w:r>
        <w:separator/>
      </w:r>
    </w:p>
  </w:endnote>
  <w:endnote w:type="continuationSeparator" w:id="0">
    <w:p w14:paraId="041DDE48" w14:textId="77777777" w:rsidR="00AE2632" w:rsidRDefault="00AE2632" w:rsidP="006B11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sz w:val="20"/>
      </w:rPr>
      <w:id w:val="1038320021"/>
      <w:docPartObj>
        <w:docPartGallery w:val="Page Numbers (Bottom of Page)"/>
        <w:docPartUnique/>
      </w:docPartObj>
    </w:sdtPr>
    <w:sdtEndPr>
      <w:rPr>
        <w:noProof/>
        <w:sz w:val="24"/>
      </w:rPr>
    </w:sdtEndPr>
    <w:sdtContent>
      <w:p w14:paraId="73DD694F" w14:textId="77777777" w:rsidR="007C4B0D" w:rsidRDefault="007C4B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1DE4E7" w14:textId="77777777" w:rsidR="007C4B0D" w:rsidRDefault="007C4B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EE1BCD" w14:textId="77777777" w:rsidR="00AE2632" w:rsidRDefault="00AE2632" w:rsidP="006B111C">
      <w:r>
        <w:separator/>
      </w:r>
    </w:p>
  </w:footnote>
  <w:footnote w:type="continuationSeparator" w:id="0">
    <w:p w14:paraId="32048326" w14:textId="77777777" w:rsidR="00AE2632" w:rsidRDefault="00AE2632" w:rsidP="006B11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98A981" w14:textId="77777777" w:rsidR="007C4B0D" w:rsidRPr="006B111C" w:rsidRDefault="007C4B0D">
    <w:pPr>
      <w:pStyle w:val="Header"/>
      <w:rPr>
        <w:sz w:val="20"/>
      </w:rPr>
    </w:pPr>
    <w:r>
      <w:rPr>
        <w:sz w:val="20"/>
      </w:rPr>
      <w:t>Understanding the Link between Individual and Organisational Performance</w:t>
    </w:r>
    <w:r w:rsidRPr="006B111C">
      <w:rPr>
        <w:sz w:val="20"/>
      </w:rPr>
      <w:tab/>
      <w:t>Shelley Dony 1810449</w:t>
    </w:r>
  </w:p>
  <w:p w14:paraId="55AB72BC" w14:textId="77777777" w:rsidR="007C4B0D" w:rsidRDefault="007C4B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A396C"/>
    <w:multiLevelType w:val="hybridMultilevel"/>
    <w:tmpl w:val="398ACF76"/>
    <w:lvl w:ilvl="0" w:tplc="9132CAEA">
      <w:start w:val="1"/>
      <w:numFmt w:val="bullet"/>
      <w:lvlText w:val=""/>
      <w:lvlJc w:val="left"/>
      <w:pPr>
        <w:tabs>
          <w:tab w:val="num" w:pos="720"/>
        </w:tabs>
        <w:ind w:left="720" w:hanging="360"/>
      </w:pPr>
      <w:rPr>
        <w:rFonts w:ascii="Wingdings 3" w:hAnsi="Wingdings 3" w:hint="default"/>
      </w:rPr>
    </w:lvl>
    <w:lvl w:ilvl="1" w:tplc="2CD2C854" w:tentative="1">
      <w:start w:val="1"/>
      <w:numFmt w:val="bullet"/>
      <w:lvlText w:val=""/>
      <w:lvlJc w:val="left"/>
      <w:pPr>
        <w:tabs>
          <w:tab w:val="num" w:pos="1440"/>
        </w:tabs>
        <w:ind w:left="1440" w:hanging="360"/>
      </w:pPr>
      <w:rPr>
        <w:rFonts w:ascii="Wingdings 3" w:hAnsi="Wingdings 3" w:hint="default"/>
      </w:rPr>
    </w:lvl>
    <w:lvl w:ilvl="2" w:tplc="B874CC20" w:tentative="1">
      <w:start w:val="1"/>
      <w:numFmt w:val="bullet"/>
      <w:lvlText w:val=""/>
      <w:lvlJc w:val="left"/>
      <w:pPr>
        <w:tabs>
          <w:tab w:val="num" w:pos="2160"/>
        </w:tabs>
        <w:ind w:left="2160" w:hanging="360"/>
      </w:pPr>
      <w:rPr>
        <w:rFonts w:ascii="Wingdings 3" w:hAnsi="Wingdings 3" w:hint="default"/>
      </w:rPr>
    </w:lvl>
    <w:lvl w:ilvl="3" w:tplc="68CAAC74" w:tentative="1">
      <w:start w:val="1"/>
      <w:numFmt w:val="bullet"/>
      <w:lvlText w:val=""/>
      <w:lvlJc w:val="left"/>
      <w:pPr>
        <w:tabs>
          <w:tab w:val="num" w:pos="2880"/>
        </w:tabs>
        <w:ind w:left="2880" w:hanging="360"/>
      </w:pPr>
      <w:rPr>
        <w:rFonts w:ascii="Wingdings 3" w:hAnsi="Wingdings 3" w:hint="default"/>
      </w:rPr>
    </w:lvl>
    <w:lvl w:ilvl="4" w:tplc="5866D5A0" w:tentative="1">
      <w:start w:val="1"/>
      <w:numFmt w:val="bullet"/>
      <w:lvlText w:val=""/>
      <w:lvlJc w:val="left"/>
      <w:pPr>
        <w:tabs>
          <w:tab w:val="num" w:pos="3600"/>
        </w:tabs>
        <w:ind w:left="3600" w:hanging="360"/>
      </w:pPr>
      <w:rPr>
        <w:rFonts w:ascii="Wingdings 3" w:hAnsi="Wingdings 3" w:hint="default"/>
      </w:rPr>
    </w:lvl>
    <w:lvl w:ilvl="5" w:tplc="1028231A" w:tentative="1">
      <w:start w:val="1"/>
      <w:numFmt w:val="bullet"/>
      <w:lvlText w:val=""/>
      <w:lvlJc w:val="left"/>
      <w:pPr>
        <w:tabs>
          <w:tab w:val="num" w:pos="4320"/>
        </w:tabs>
        <w:ind w:left="4320" w:hanging="360"/>
      </w:pPr>
      <w:rPr>
        <w:rFonts w:ascii="Wingdings 3" w:hAnsi="Wingdings 3" w:hint="default"/>
      </w:rPr>
    </w:lvl>
    <w:lvl w:ilvl="6" w:tplc="E07EBE40" w:tentative="1">
      <w:start w:val="1"/>
      <w:numFmt w:val="bullet"/>
      <w:lvlText w:val=""/>
      <w:lvlJc w:val="left"/>
      <w:pPr>
        <w:tabs>
          <w:tab w:val="num" w:pos="5040"/>
        </w:tabs>
        <w:ind w:left="5040" w:hanging="360"/>
      </w:pPr>
      <w:rPr>
        <w:rFonts w:ascii="Wingdings 3" w:hAnsi="Wingdings 3" w:hint="default"/>
      </w:rPr>
    </w:lvl>
    <w:lvl w:ilvl="7" w:tplc="0D20D18E" w:tentative="1">
      <w:start w:val="1"/>
      <w:numFmt w:val="bullet"/>
      <w:lvlText w:val=""/>
      <w:lvlJc w:val="left"/>
      <w:pPr>
        <w:tabs>
          <w:tab w:val="num" w:pos="5760"/>
        </w:tabs>
        <w:ind w:left="5760" w:hanging="360"/>
      </w:pPr>
      <w:rPr>
        <w:rFonts w:ascii="Wingdings 3" w:hAnsi="Wingdings 3" w:hint="default"/>
      </w:rPr>
    </w:lvl>
    <w:lvl w:ilvl="8" w:tplc="E67E0D04"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D1E7823"/>
    <w:multiLevelType w:val="hybridMultilevel"/>
    <w:tmpl w:val="3154ADB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19311EDF"/>
    <w:multiLevelType w:val="hybridMultilevel"/>
    <w:tmpl w:val="F71451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42A1A12"/>
    <w:multiLevelType w:val="hybridMultilevel"/>
    <w:tmpl w:val="95CAFF28"/>
    <w:lvl w:ilvl="0" w:tplc="36945A8E">
      <w:start w:val="1"/>
      <w:numFmt w:val="bullet"/>
      <w:lvlText w:val=""/>
      <w:lvlJc w:val="left"/>
      <w:pPr>
        <w:tabs>
          <w:tab w:val="num" w:pos="720"/>
        </w:tabs>
        <w:ind w:left="720" w:hanging="360"/>
      </w:pPr>
      <w:rPr>
        <w:rFonts w:ascii="Wingdings 3" w:hAnsi="Wingdings 3" w:hint="default"/>
      </w:rPr>
    </w:lvl>
    <w:lvl w:ilvl="1" w:tplc="8D72F7F4" w:tentative="1">
      <w:start w:val="1"/>
      <w:numFmt w:val="bullet"/>
      <w:lvlText w:val=""/>
      <w:lvlJc w:val="left"/>
      <w:pPr>
        <w:tabs>
          <w:tab w:val="num" w:pos="1440"/>
        </w:tabs>
        <w:ind w:left="1440" w:hanging="360"/>
      </w:pPr>
      <w:rPr>
        <w:rFonts w:ascii="Wingdings 3" w:hAnsi="Wingdings 3" w:hint="default"/>
      </w:rPr>
    </w:lvl>
    <w:lvl w:ilvl="2" w:tplc="F29A8214" w:tentative="1">
      <w:start w:val="1"/>
      <w:numFmt w:val="bullet"/>
      <w:lvlText w:val=""/>
      <w:lvlJc w:val="left"/>
      <w:pPr>
        <w:tabs>
          <w:tab w:val="num" w:pos="2160"/>
        </w:tabs>
        <w:ind w:left="2160" w:hanging="360"/>
      </w:pPr>
      <w:rPr>
        <w:rFonts w:ascii="Wingdings 3" w:hAnsi="Wingdings 3" w:hint="default"/>
      </w:rPr>
    </w:lvl>
    <w:lvl w:ilvl="3" w:tplc="BC64FC2C" w:tentative="1">
      <w:start w:val="1"/>
      <w:numFmt w:val="bullet"/>
      <w:lvlText w:val=""/>
      <w:lvlJc w:val="left"/>
      <w:pPr>
        <w:tabs>
          <w:tab w:val="num" w:pos="2880"/>
        </w:tabs>
        <w:ind w:left="2880" w:hanging="360"/>
      </w:pPr>
      <w:rPr>
        <w:rFonts w:ascii="Wingdings 3" w:hAnsi="Wingdings 3" w:hint="default"/>
      </w:rPr>
    </w:lvl>
    <w:lvl w:ilvl="4" w:tplc="DC38CCB2" w:tentative="1">
      <w:start w:val="1"/>
      <w:numFmt w:val="bullet"/>
      <w:lvlText w:val=""/>
      <w:lvlJc w:val="left"/>
      <w:pPr>
        <w:tabs>
          <w:tab w:val="num" w:pos="3600"/>
        </w:tabs>
        <w:ind w:left="3600" w:hanging="360"/>
      </w:pPr>
      <w:rPr>
        <w:rFonts w:ascii="Wingdings 3" w:hAnsi="Wingdings 3" w:hint="default"/>
      </w:rPr>
    </w:lvl>
    <w:lvl w:ilvl="5" w:tplc="688AEC32" w:tentative="1">
      <w:start w:val="1"/>
      <w:numFmt w:val="bullet"/>
      <w:lvlText w:val=""/>
      <w:lvlJc w:val="left"/>
      <w:pPr>
        <w:tabs>
          <w:tab w:val="num" w:pos="4320"/>
        </w:tabs>
        <w:ind w:left="4320" w:hanging="360"/>
      </w:pPr>
      <w:rPr>
        <w:rFonts w:ascii="Wingdings 3" w:hAnsi="Wingdings 3" w:hint="default"/>
      </w:rPr>
    </w:lvl>
    <w:lvl w:ilvl="6" w:tplc="CA469AF6" w:tentative="1">
      <w:start w:val="1"/>
      <w:numFmt w:val="bullet"/>
      <w:lvlText w:val=""/>
      <w:lvlJc w:val="left"/>
      <w:pPr>
        <w:tabs>
          <w:tab w:val="num" w:pos="5040"/>
        </w:tabs>
        <w:ind w:left="5040" w:hanging="360"/>
      </w:pPr>
      <w:rPr>
        <w:rFonts w:ascii="Wingdings 3" w:hAnsi="Wingdings 3" w:hint="default"/>
      </w:rPr>
    </w:lvl>
    <w:lvl w:ilvl="7" w:tplc="725CD418" w:tentative="1">
      <w:start w:val="1"/>
      <w:numFmt w:val="bullet"/>
      <w:lvlText w:val=""/>
      <w:lvlJc w:val="left"/>
      <w:pPr>
        <w:tabs>
          <w:tab w:val="num" w:pos="5760"/>
        </w:tabs>
        <w:ind w:left="5760" w:hanging="360"/>
      </w:pPr>
      <w:rPr>
        <w:rFonts w:ascii="Wingdings 3" w:hAnsi="Wingdings 3" w:hint="default"/>
      </w:rPr>
    </w:lvl>
    <w:lvl w:ilvl="8" w:tplc="3F949C56"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24521A04"/>
    <w:multiLevelType w:val="hybridMultilevel"/>
    <w:tmpl w:val="826CF82A"/>
    <w:lvl w:ilvl="0" w:tplc="1E6EB8DC">
      <w:start w:val="1"/>
      <w:numFmt w:val="bullet"/>
      <w:lvlText w:val=""/>
      <w:lvlJc w:val="left"/>
      <w:pPr>
        <w:tabs>
          <w:tab w:val="num" w:pos="720"/>
        </w:tabs>
        <w:ind w:left="720" w:hanging="360"/>
      </w:pPr>
      <w:rPr>
        <w:rFonts w:ascii="Wingdings 3" w:hAnsi="Wingdings 3" w:hint="default"/>
      </w:rPr>
    </w:lvl>
    <w:lvl w:ilvl="1" w:tplc="78DE768E" w:tentative="1">
      <w:start w:val="1"/>
      <w:numFmt w:val="bullet"/>
      <w:lvlText w:val=""/>
      <w:lvlJc w:val="left"/>
      <w:pPr>
        <w:tabs>
          <w:tab w:val="num" w:pos="1440"/>
        </w:tabs>
        <w:ind w:left="1440" w:hanging="360"/>
      </w:pPr>
      <w:rPr>
        <w:rFonts w:ascii="Wingdings 3" w:hAnsi="Wingdings 3" w:hint="default"/>
      </w:rPr>
    </w:lvl>
    <w:lvl w:ilvl="2" w:tplc="9DC64DB0" w:tentative="1">
      <w:start w:val="1"/>
      <w:numFmt w:val="bullet"/>
      <w:lvlText w:val=""/>
      <w:lvlJc w:val="left"/>
      <w:pPr>
        <w:tabs>
          <w:tab w:val="num" w:pos="2160"/>
        </w:tabs>
        <w:ind w:left="2160" w:hanging="360"/>
      </w:pPr>
      <w:rPr>
        <w:rFonts w:ascii="Wingdings 3" w:hAnsi="Wingdings 3" w:hint="default"/>
      </w:rPr>
    </w:lvl>
    <w:lvl w:ilvl="3" w:tplc="BB148482" w:tentative="1">
      <w:start w:val="1"/>
      <w:numFmt w:val="bullet"/>
      <w:lvlText w:val=""/>
      <w:lvlJc w:val="left"/>
      <w:pPr>
        <w:tabs>
          <w:tab w:val="num" w:pos="2880"/>
        </w:tabs>
        <w:ind w:left="2880" w:hanging="360"/>
      </w:pPr>
      <w:rPr>
        <w:rFonts w:ascii="Wingdings 3" w:hAnsi="Wingdings 3" w:hint="default"/>
      </w:rPr>
    </w:lvl>
    <w:lvl w:ilvl="4" w:tplc="FCBC7858" w:tentative="1">
      <w:start w:val="1"/>
      <w:numFmt w:val="bullet"/>
      <w:lvlText w:val=""/>
      <w:lvlJc w:val="left"/>
      <w:pPr>
        <w:tabs>
          <w:tab w:val="num" w:pos="3600"/>
        </w:tabs>
        <w:ind w:left="3600" w:hanging="360"/>
      </w:pPr>
      <w:rPr>
        <w:rFonts w:ascii="Wingdings 3" w:hAnsi="Wingdings 3" w:hint="default"/>
      </w:rPr>
    </w:lvl>
    <w:lvl w:ilvl="5" w:tplc="46E08806" w:tentative="1">
      <w:start w:val="1"/>
      <w:numFmt w:val="bullet"/>
      <w:lvlText w:val=""/>
      <w:lvlJc w:val="left"/>
      <w:pPr>
        <w:tabs>
          <w:tab w:val="num" w:pos="4320"/>
        </w:tabs>
        <w:ind w:left="4320" w:hanging="360"/>
      </w:pPr>
      <w:rPr>
        <w:rFonts w:ascii="Wingdings 3" w:hAnsi="Wingdings 3" w:hint="default"/>
      </w:rPr>
    </w:lvl>
    <w:lvl w:ilvl="6" w:tplc="BA669008" w:tentative="1">
      <w:start w:val="1"/>
      <w:numFmt w:val="bullet"/>
      <w:lvlText w:val=""/>
      <w:lvlJc w:val="left"/>
      <w:pPr>
        <w:tabs>
          <w:tab w:val="num" w:pos="5040"/>
        </w:tabs>
        <w:ind w:left="5040" w:hanging="360"/>
      </w:pPr>
      <w:rPr>
        <w:rFonts w:ascii="Wingdings 3" w:hAnsi="Wingdings 3" w:hint="default"/>
      </w:rPr>
    </w:lvl>
    <w:lvl w:ilvl="7" w:tplc="08BA2660" w:tentative="1">
      <w:start w:val="1"/>
      <w:numFmt w:val="bullet"/>
      <w:lvlText w:val=""/>
      <w:lvlJc w:val="left"/>
      <w:pPr>
        <w:tabs>
          <w:tab w:val="num" w:pos="5760"/>
        </w:tabs>
        <w:ind w:left="5760" w:hanging="360"/>
      </w:pPr>
      <w:rPr>
        <w:rFonts w:ascii="Wingdings 3" w:hAnsi="Wingdings 3" w:hint="default"/>
      </w:rPr>
    </w:lvl>
    <w:lvl w:ilvl="8" w:tplc="9826554E"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25736652"/>
    <w:multiLevelType w:val="hybridMultilevel"/>
    <w:tmpl w:val="4B02F898"/>
    <w:lvl w:ilvl="0" w:tplc="F82650D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4E77AB"/>
    <w:multiLevelType w:val="hybridMultilevel"/>
    <w:tmpl w:val="55F64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1425CB"/>
    <w:multiLevelType w:val="hybridMultilevel"/>
    <w:tmpl w:val="233E4BEA"/>
    <w:lvl w:ilvl="0" w:tplc="C76ADF08">
      <w:start w:val="1"/>
      <w:numFmt w:val="bullet"/>
      <w:lvlText w:val=""/>
      <w:lvlJc w:val="left"/>
      <w:pPr>
        <w:tabs>
          <w:tab w:val="num" w:pos="720"/>
        </w:tabs>
        <w:ind w:left="720" w:hanging="360"/>
      </w:pPr>
      <w:rPr>
        <w:rFonts w:ascii="Wingdings 3" w:hAnsi="Wingdings 3" w:hint="default"/>
      </w:rPr>
    </w:lvl>
    <w:lvl w:ilvl="1" w:tplc="CB40CB5A" w:tentative="1">
      <w:start w:val="1"/>
      <w:numFmt w:val="bullet"/>
      <w:lvlText w:val=""/>
      <w:lvlJc w:val="left"/>
      <w:pPr>
        <w:tabs>
          <w:tab w:val="num" w:pos="1440"/>
        </w:tabs>
        <w:ind w:left="1440" w:hanging="360"/>
      </w:pPr>
      <w:rPr>
        <w:rFonts w:ascii="Wingdings 3" w:hAnsi="Wingdings 3" w:hint="default"/>
      </w:rPr>
    </w:lvl>
    <w:lvl w:ilvl="2" w:tplc="D85CCE28" w:tentative="1">
      <w:start w:val="1"/>
      <w:numFmt w:val="bullet"/>
      <w:lvlText w:val=""/>
      <w:lvlJc w:val="left"/>
      <w:pPr>
        <w:tabs>
          <w:tab w:val="num" w:pos="2160"/>
        </w:tabs>
        <w:ind w:left="2160" w:hanging="360"/>
      </w:pPr>
      <w:rPr>
        <w:rFonts w:ascii="Wingdings 3" w:hAnsi="Wingdings 3" w:hint="default"/>
      </w:rPr>
    </w:lvl>
    <w:lvl w:ilvl="3" w:tplc="8AEE5BEE" w:tentative="1">
      <w:start w:val="1"/>
      <w:numFmt w:val="bullet"/>
      <w:lvlText w:val=""/>
      <w:lvlJc w:val="left"/>
      <w:pPr>
        <w:tabs>
          <w:tab w:val="num" w:pos="2880"/>
        </w:tabs>
        <w:ind w:left="2880" w:hanging="360"/>
      </w:pPr>
      <w:rPr>
        <w:rFonts w:ascii="Wingdings 3" w:hAnsi="Wingdings 3" w:hint="default"/>
      </w:rPr>
    </w:lvl>
    <w:lvl w:ilvl="4" w:tplc="2D80F214" w:tentative="1">
      <w:start w:val="1"/>
      <w:numFmt w:val="bullet"/>
      <w:lvlText w:val=""/>
      <w:lvlJc w:val="left"/>
      <w:pPr>
        <w:tabs>
          <w:tab w:val="num" w:pos="3600"/>
        </w:tabs>
        <w:ind w:left="3600" w:hanging="360"/>
      </w:pPr>
      <w:rPr>
        <w:rFonts w:ascii="Wingdings 3" w:hAnsi="Wingdings 3" w:hint="default"/>
      </w:rPr>
    </w:lvl>
    <w:lvl w:ilvl="5" w:tplc="6B6CA57C" w:tentative="1">
      <w:start w:val="1"/>
      <w:numFmt w:val="bullet"/>
      <w:lvlText w:val=""/>
      <w:lvlJc w:val="left"/>
      <w:pPr>
        <w:tabs>
          <w:tab w:val="num" w:pos="4320"/>
        </w:tabs>
        <w:ind w:left="4320" w:hanging="360"/>
      </w:pPr>
      <w:rPr>
        <w:rFonts w:ascii="Wingdings 3" w:hAnsi="Wingdings 3" w:hint="default"/>
      </w:rPr>
    </w:lvl>
    <w:lvl w:ilvl="6" w:tplc="FE5E21D0" w:tentative="1">
      <w:start w:val="1"/>
      <w:numFmt w:val="bullet"/>
      <w:lvlText w:val=""/>
      <w:lvlJc w:val="left"/>
      <w:pPr>
        <w:tabs>
          <w:tab w:val="num" w:pos="5040"/>
        </w:tabs>
        <w:ind w:left="5040" w:hanging="360"/>
      </w:pPr>
      <w:rPr>
        <w:rFonts w:ascii="Wingdings 3" w:hAnsi="Wingdings 3" w:hint="default"/>
      </w:rPr>
    </w:lvl>
    <w:lvl w:ilvl="7" w:tplc="A93AAF94" w:tentative="1">
      <w:start w:val="1"/>
      <w:numFmt w:val="bullet"/>
      <w:lvlText w:val=""/>
      <w:lvlJc w:val="left"/>
      <w:pPr>
        <w:tabs>
          <w:tab w:val="num" w:pos="5760"/>
        </w:tabs>
        <w:ind w:left="5760" w:hanging="360"/>
      </w:pPr>
      <w:rPr>
        <w:rFonts w:ascii="Wingdings 3" w:hAnsi="Wingdings 3" w:hint="default"/>
      </w:rPr>
    </w:lvl>
    <w:lvl w:ilvl="8" w:tplc="550414B4"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36AB734B"/>
    <w:multiLevelType w:val="multilevel"/>
    <w:tmpl w:val="913A090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37851541"/>
    <w:multiLevelType w:val="hybridMultilevel"/>
    <w:tmpl w:val="2214B2A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B7732B"/>
    <w:multiLevelType w:val="multilevel"/>
    <w:tmpl w:val="15C6C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4E35B7"/>
    <w:multiLevelType w:val="hybridMultilevel"/>
    <w:tmpl w:val="DE20E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302189"/>
    <w:multiLevelType w:val="hybridMultilevel"/>
    <w:tmpl w:val="08A85D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87C6620"/>
    <w:multiLevelType w:val="multilevel"/>
    <w:tmpl w:val="3A124E7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5" w15:restartNumberingAfterBreak="0">
    <w:nsid w:val="58B02694"/>
    <w:multiLevelType w:val="hybridMultilevel"/>
    <w:tmpl w:val="4BEE5AEC"/>
    <w:lvl w:ilvl="0" w:tplc="7ECE3870">
      <w:start w:val="1"/>
      <w:numFmt w:val="bullet"/>
      <w:lvlText w:val="•"/>
      <w:lvlJc w:val="left"/>
      <w:pPr>
        <w:tabs>
          <w:tab w:val="num" w:pos="720"/>
        </w:tabs>
        <w:ind w:left="720" w:hanging="360"/>
      </w:pPr>
      <w:rPr>
        <w:rFonts w:ascii="Arial" w:hAnsi="Arial" w:hint="default"/>
      </w:rPr>
    </w:lvl>
    <w:lvl w:ilvl="1" w:tplc="B10CCBC4" w:tentative="1">
      <w:start w:val="1"/>
      <w:numFmt w:val="bullet"/>
      <w:lvlText w:val="•"/>
      <w:lvlJc w:val="left"/>
      <w:pPr>
        <w:tabs>
          <w:tab w:val="num" w:pos="1440"/>
        </w:tabs>
        <w:ind w:left="1440" w:hanging="360"/>
      </w:pPr>
      <w:rPr>
        <w:rFonts w:ascii="Arial" w:hAnsi="Arial" w:hint="default"/>
      </w:rPr>
    </w:lvl>
    <w:lvl w:ilvl="2" w:tplc="DBE6C2FC" w:tentative="1">
      <w:start w:val="1"/>
      <w:numFmt w:val="bullet"/>
      <w:lvlText w:val="•"/>
      <w:lvlJc w:val="left"/>
      <w:pPr>
        <w:tabs>
          <w:tab w:val="num" w:pos="2160"/>
        </w:tabs>
        <w:ind w:left="2160" w:hanging="360"/>
      </w:pPr>
      <w:rPr>
        <w:rFonts w:ascii="Arial" w:hAnsi="Arial" w:hint="default"/>
      </w:rPr>
    </w:lvl>
    <w:lvl w:ilvl="3" w:tplc="DA8A9F2C" w:tentative="1">
      <w:start w:val="1"/>
      <w:numFmt w:val="bullet"/>
      <w:lvlText w:val="•"/>
      <w:lvlJc w:val="left"/>
      <w:pPr>
        <w:tabs>
          <w:tab w:val="num" w:pos="2880"/>
        </w:tabs>
        <w:ind w:left="2880" w:hanging="360"/>
      </w:pPr>
      <w:rPr>
        <w:rFonts w:ascii="Arial" w:hAnsi="Arial" w:hint="default"/>
      </w:rPr>
    </w:lvl>
    <w:lvl w:ilvl="4" w:tplc="D7F8D336" w:tentative="1">
      <w:start w:val="1"/>
      <w:numFmt w:val="bullet"/>
      <w:lvlText w:val="•"/>
      <w:lvlJc w:val="left"/>
      <w:pPr>
        <w:tabs>
          <w:tab w:val="num" w:pos="3600"/>
        </w:tabs>
        <w:ind w:left="3600" w:hanging="360"/>
      </w:pPr>
      <w:rPr>
        <w:rFonts w:ascii="Arial" w:hAnsi="Arial" w:hint="default"/>
      </w:rPr>
    </w:lvl>
    <w:lvl w:ilvl="5" w:tplc="4F0A9A16" w:tentative="1">
      <w:start w:val="1"/>
      <w:numFmt w:val="bullet"/>
      <w:lvlText w:val="•"/>
      <w:lvlJc w:val="left"/>
      <w:pPr>
        <w:tabs>
          <w:tab w:val="num" w:pos="4320"/>
        </w:tabs>
        <w:ind w:left="4320" w:hanging="360"/>
      </w:pPr>
      <w:rPr>
        <w:rFonts w:ascii="Arial" w:hAnsi="Arial" w:hint="default"/>
      </w:rPr>
    </w:lvl>
    <w:lvl w:ilvl="6" w:tplc="D5940C66" w:tentative="1">
      <w:start w:val="1"/>
      <w:numFmt w:val="bullet"/>
      <w:lvlText w:val="•"/>
      <w:lvlJc w:val="left"/>
      <w:pPr>
        <w:tabs>
          <w:tab w:val="num" w:pos="5040"/>
        </w:tabs>
        <w:ind w:left="5040" w:hanging="360"/>
      </w:pPr>
      <w:rPr>
        <w:rFonts w:ascii="Arial" w:hAnsi="Arial" w:hint="default"/>
      </w:rPr>
    </w:lvl>
    <w:lvl w:ilvl="7" w:tplc="1750AE7E" w:tentative="1">
      <w:start w:val="1"/>
      <w:numFmt w:val="bullet"/>
      <w:lvlText w:val="•"/>
      <w:lvlJc w:val="left"/>
      <w:pPr>
        <w:tabs>
          <w:tab w:val="num" w:pos="5760"/>
        </w:tabs>
        <w:ind w:left="5760" w:hanging="360"/>
      </w:pPr>
      <w:rPr>
        <w:rFonts w:ascii="Arial" w:hAnsi="Arial" w:hint="default"/>
      </w:rPr>
    </w:lvl>
    <w:lvl w:ilvl="8" w:tplc="AB963FA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ED25E65"/>
    <w:multiLevelType w:val="multilevel"/>
    <w:tmpl w:val="4A9A522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7" w15:restartNumberingAfterBreak="0">
    <w:nsid w:val="642B0E4E"/>
    <w:multiLevelType w:val="hybridMultilevel"/>
    <w:tmpl w:val="D3808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826999"/>
    <w:multiLevelType w:val="hybridMultilevel"/>
    <w:tmpl w:val="9DFE90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2E3367"/>
    <w:multiLevelType w:val="hybridMultilevel"/>
    <w:tmpl w:val="4DD2D50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0" w15:restartNumberingAfterBreak="0">
    <w:nsid w:val="773B5B92"/>
    <w:multiLevelType w:val="multilevel"/>
    <w:tmpl w:val="58C04FB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1" w15:restartNumberingAfterBreak="0">
    <w:nsid w:val="77C35854"/>
    <w:multiLevelType w:val="hybridMultilevel"/>
    <w:tmpl w:val="A6C8C15A"/>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0"/>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0"/>
  </w:num>
  <w:num w:numId="5">
    <w:abstractNumId w:val="16"/>
  </w:num>
  <w:num w:numId="6">
    <w:abstractNumId w:val="14"/>
  </w:num>
  <w:num w:numId="7">
    <w:abstractNumId w:val="8"/>
  </w:num>
  <w:num w:numId="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3"/>
  </w:num>
  <w:num w:numId="10">
    <w:abstractNumId w:val="21"/>
  </w:num>
  <w:num w:numId="11">
    <w:abstractNumId w:val="12"/>
  </w:num>
  <w:num w:numId="12">
    <w:abstractNumId w:val="9"/>
  </w:num>
  <w:num w:numId="13">
    <w:abstractNumId w:val="18"/>
  </w:num>
  <w:num w:numId="14">
    <w:abstractNumId w:val="4"/>
  </w:num>
  <w:num w:numId="15">
    <w:abstractNumId w:val="7"/>
  </w:num>
  <w:num w:numId="16">
    <w:abstractNumId w:val="0"/>
  </w:num>
  <w:num w:numId="17">
    <w:abstractNumId w:val="1"/>
  </w:num>
  <w:num w:numId="18">
    <w:abstractNumId w:val="5"/>
  </w:num>
  <w:num w:numId="19">
    <w:abstractNumId w:val="2"/>
  </w:num>
  <w:num w:numId="20">
    <w:abstractNumId w:val="11"/>
  </w:num>
  <w:num w:numId="21">
    <w:abstractNumId w:val="17"/>
  </w:num>
  <w:num w:numId="22">
    <w:abstractNumId w:val="15"/>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D45"/>
    <w:rsid w:val="00003FCA"/>
    <w:rsid w:val="000107EE"/>
    <w:rsid w:val="000258B2"/>
    <w:rsid w:val="00026ED3"/>
    <w:rsid w:val="0003059E"/>
    <w:rsid w:val="000311A6"/>
    <w:rsid w:val="0003135E"/>
    <w:rsid w:val="00035053"/>
    <w:rsid w:val="00036B17"/>
    <w:rsid w:val="0004366B"/>
    <w:rsid w:val="00043D90"/>
    <w:rsid w:val="00051500"/>
    <w:rsid w:val="0005260C"/>
    <w:rsid w:val="0005715E"/>
    <w:rsid w:val="00071C43"/>
    <w:rsid w:val="00072E01"/>
    <w:rsid w:val="00074D2E"/>
    <w:rsid w:val="00075212"/>
    <w:rsid w:val="00077529"/>
    <w:rsid w:val="000B38B7"/>
    <w:rsid w:val="000C5170"/>
    <w:rsid w:val="000E2F88"/>
    <w:rsid w:val="000E3781"/>
    <w:rsid w:val="000E77D8"/>
    <w:rsid w:val="00114D1D"/>
    <w:rsid w:val="00120396"/>
    <w:rsid w:val="00122998"/>
    <w:rsid w:val="001244B7"/>
    <w:rsid w:val="001249A2"/>
    <w:rsid w:val="00136762"/>
    <w:rsid w:val="0014731C"/>
    <w:rsid w:val="00147EEA"/>
    <w:rsid w:val="00150AFD"/>
    <w:rsid w:val="00151015"/>
    <w:rsid w:val="001516E3"/>
    <w:rsid w:val="0015642F"/>
    <w:rsid w:val="00157E6F"/>
    <w:rsid w:val="00165702"/>
    <w:rsid w:val="00171B3F"/>
    <w:rsid w:val="00176DA6"/>
    <w:rsid w:val="001850DF"/>
    <w:rsid w:val="001933BF"/>
    <w:rsid w:val="001951ED"/>
    <w:rsid w:val="001A5B55"/>
    <w:rsid w:val="001A7967"/>
    <w:rsid w:val="001B3AF2"/>
    <w:rsid w:val="001B5F9B"/>
    <w:rsid w:val="001B648C"/>
    <w:rsid w:val="001B6B1B"/>
    <w:rsid w:val="001C6356"/>
    <w:rsid w:val="001D216C"/>
    <w:rsid w:val="001D2200"/>
    <w:rsid w:val="001D2635"/>
    <w:rsid w:val="001D3AFC"/>
    <w:rsid w:val="001E0918"/>
    <w:rsid w:val="001E1C87"/>
    <w:rsid w:val="001E3493"/>
    <w:rsid w:val="001E3B42"/>
    <w:rsid w:val="001F1100"/>
    <w:rsid w:val="001F3680"/>
    <w:rsid w:val="001F64CD"/>
    <w:rsid w:val="00203D61"/>
    <w:rsid w:val="002336DD"/>
    <w:rsid w:val="002372B4"/>
    <w:rsid w:val="002402D9"/>
    <w:rsid w:val="002416A8"/>
    <w:rsid w:val="0024236C"/>
    <w:rsid w:val="002459A9"/>
    <w:rsid w:val="00254636"/>
    <w:rsid w:val="00264272"/>
    <w:rsid w:val="00264B53"/>
    <w:rsid w:val="00271486"/>
    <w:rsid w:val="00272194"/>
    <w:rsid w:val="00273063"/>
    <w:rsid w:val="002763E9"/>
    <w:rsid w:val="00277F10"/>
    <w:rsid w:val="00286395"/>
    <w:rsid w:val="00287E37"/>
    <w:rsid w:val="00293F6A"/>
    <w:rsid w:val="002970C0"/>
    <w:rsid w:val="002A1139"/>
    <w:rsid w:val="002A2187"/>
    <w:rsid w:val="002A356D"/>
    <w:rsid w:val="002A6E39"/>
    <w:rsid w:val="002B25EA"/>
    <w:rsid w:val="002B2E58"/>
    <w:rsid w:val="002B56DA"/>
    <w:rsid w:val="002C01BD"/>
    <w:rsid w:val="002D02D0"/>
    <w:rsid w:val="002D2F53"/>
    <w:rsid w:val="002D7E6E"/>
    <w:rsid w:val="002E0E25"/>
    <w:rsid w:val="002E1BAC"/>
    <w:rsid w:val="002E2EFE"/>
    <w:rsid w:val="002F2E30"/>
    <w:rsid w:val="002F477E"/>
    <w:rsid w:val="00317BAF"/>
    <w:rsid w:val="00322983"/>
    <w:rsid w:val="0032481B"/>
    <w:rsid w:val="00324B61"/>
    <w:rsid w:val="00331C44"/>
    <w:rsid w:val="00331EC9"/>
    <w:rsid w:val="00334C13"/>
    <w:rsid w:val="003420D4"/>
    <w:rsid w:val="00351245"/>
    <w:rsid w:val="0035602E"/>
    <w:rsid w:val="00356FDD"/>
    <w:rsid w:val="00360F3D"/>
    <w:rsid w:val="00371170"/>
    <w:rsid w:val="00372231"/>
    <w:rsid w:val="0037225B"/>
    <w:rsid w:val="00374305"/>
    <w:rsid w:val="003810CE"/>
    <w:rsid w:val="00394D2F"/>
    <w:rsid w:val="003A123A"/>
    <w:rsid w:val="003C0A5E"/>
    <w:rsid w:val="003E6232"/>
    <w:rsid w:val="003E6671"/>
    <w:rsid w:val="003E7027"/>
    <w:rsid w:val="003E7C4D"/>
    <w:rsid w:val="003F2A17"/>
    <w:rsid w:val="003F5E32"/>
    <w:rsid w:val="003F62E2"/>
    <w:rsid w:val="003F7CCB"/>
    <w:rsid w:val="004056B4"/>
    <w:rsid w:val="00407894"/>
    <w:rsid w:val="00412396"/>
    <w:rsid w:val="00414524"/>
    <w:rsid w:val="00414EC7"/>
    <w:rsid w:val="00415E24"/>
    <w:rsid w:val="00423377"/>
    <w:rsid w:val="0043656D"/>
    <w:rsid w:val="0044259B"/>
    <w:rsid w:val="00442773"/>
    <w:rsid w:val="00453D2F"/>
    <w:rsid w:val="004574B5"/>
    <w:rsid w:val="00464AF7"/>
    <w:rsid w:val="00470A17"/>
    <w:rsid w:val="004816FB"/>
    <w:rsid w:val="00482AD7"/>
    <w:rsid w:val="004852DC"/>
    <w:rsid w:val="00487FA3"/>
    <w:rsid w:val="00494267"/>
    <w:rsid w:val="00495C2F"/>
    <w:rsid w:val="004B24C4"/>
    <w:rsid w:val="004B4596"/>
    <w:rsid w:val="004B5224"/>
    <w:rsid w:val="004B7869"/>
    <w:rsid w:val="004C3686"/>
    <w:rsid w:val="004C4530"/>
    <w:rsid w:val="004D08D2"/>
    <w:rsid w:val="004D1D21"/>
    <w:rsid w:val="004D2913"/>
    <w:rsid w:val="004D5747"/>
    <w:rsid w:val="004E00E6"/>
    <w:rsid w:val="004E7A6A"/>
    <w:rsid w:val="004F1283"/>
    <w:rsid w:val="005050A0"/>
    <w:rsid w:val="005103BE"/>
    <w:rsid w:val="0051118C"/>
    <w:rsid w:val="00512343"/>
    <w:rsid w:val="00512CDC"/>
    <w:rsid w:val="00512CE7"/>
    <w:rsid w:val="00513844"/>
    <w:rsid w:val="00517FA9"/>
    <w:rsid w:val="00522041"/>
    <w:rsid w:val="00525788"/>
    <w:rsid w:val="0052788C"/>
    <w:rsid w:val="00532B94"/>
    <w:rsid w:val="00537CF4"/>
    <w:rsid w:val="005507CF"/>
    <w:rsid w:val="0055760B"/>
    <w:rsid w:val="00562023"/>
    <w:rsid w:val="005705DC"/>
    <w:rsid w:val="00574454"/>
    <w:rsid w:val="00581787"/>
    <w:rsid w:val="005846FC"/>
    <w:rsid w:val="005905CE"/>
    <w:rsid w:val="005A11C2"/>
    <w:rsid w:val="005A656D"/>
    <w:rsid w:val="005A7F79"/>
    <w:rsid w:val="005B2B1D"/>
    <w:rsid w:val="005B6C0B"/>
    <w:rsid w:val="005C2286"/>
    <w:rsid w:val="005C35E2"/>
    <w:rsid w:val="005C3B82"/>
    <w:rsid w:val="005C6AA4"/>
    <w:rsid w:val="005C6B9D"/>
    <w:rsid w:val="005D1BCD"/>
    <w:rsid w:val="005D3B66"/>
    <w:rsid w:val="005D7E87"/>
    <w:rsid w:val="005F533F"/>
    <w:rsid w:val="005F7029"/>
    <w:rsid w:val="006076D1"/>
    <w:rsid w:val="0065384C"/>
    <w:rsid w:val="0066009C"/>
    <w:rsid w:val="006610BE"/>
    <w:rsid w:val="00664A2A"/>
    <w:rsid w:val="006651FD"/>
    <w:rsid w:val="006716AB"/>
    <w:rsid w:val="0067344A"/>
    <w:rsid w:val="006775D8"/>
    <w:rsid w:val="0068331C"/>
    <w:rsid w:val="00685DA6"/>
    <w:rsid w:val="0068688E"/>
    <w:rsid w:val="00687610"/>
    <w:rsid w:val="006924A9"/>
    <w:rsid w:val="006960AE"/>
    <w:rsid w:val="006A4DB9"/>
    <w:rsid w:val="006B0750"/>
    <w:rsid w:val="006B111C"/>
    <w:rsid w:val="006B4162"/>
    <w:rsid w:val="006B5EBC"/>
    <w:rsid w:val="006C2182"/>
    <w:rsid w:val="006C34F3"/>
    <w:rsid w:val="006D4755"/>
    <w:rsid w:val="006E08B6"/>
    <w:rsid w:val="006E68F6"/>
    <w:rsid w:val="006E6B32"/>
    <w:rsid w:val="006E7210"/>
    <w:rsid w:val="006F1C8B"/>
    <w:rsid w:val="00720720"/>
    <w:rsid w:val="00720896"/>
    <w:rsid w:val="007234A8"/>
    <w:rsid w:val="00726A32"/>
    <w:rsid w:val="00730F0F"/>
    <w:rsid w:val="007408A7"/>
    <w:rsid w:val="00742BEB"/>
    <w:rsid w:val="007463BC"/>
    <w:rsid w:val="00747F75"/>
    <w:rsid w:val="00753E4E"/>
    <w:rsid w:val="007632A2"/>
    <w:rsid w:val="007670F3"/>
    <w:rsid w:val="007678B4"/>
    <w:rsid w:val="0077013F"/>
    <w:rsid w:val="0077206C"/>
    <w:rsid w:val="007741D7"/>
    <w:rsid w:val="00780608"/>
    <w:rsid w:val="00782776"/>
    <w:rsid w:val="00784528"/>
    <w:rsid w:val="00787D45"/>
    <w:rsid w:val="00794349"/>
    <w:rsid w:val="007A2B31"/>
    <w:rsid w:val="007B5E0A"/>
    <w:rsid w:val="007C18B8"/>
    <w:rsid w:val="007C4B0D"/>
    <w:rsid w:val="007C7FB7"/>
    <w:rsid w:val="007D00F2"/>
    <w:rsid w:val="007E03A2"/>
    <w:rsid w:val="007E1386"/>
    <w:rsid w:val="007E5677"/>
    <w:rsid w:val="007F1D5B"/>
    <w:rsid w:val="007F2803"/>
    <w:rsid w:val="007F47C2"/>
    <w:rsid w:val="008221D8"/>
    <w:rsid w:val="00832947"/>
    <w:rsid w:val="00833347"/>
    <w:rsid w:val="00836CC3"/>
    <w:rsid w:val="00841FCD"/>
    <w:rsid w:val="00842F61"/>
    <w:rsid w:val="00844F39"/>
    <w:rsid w:val="00863B25"/>
    <w:rsid w:val="00866876"/>
    <w:rsid w:val="00870A51"/>
    <w:rsid w:val="00871B34"/>
    <w:rsid w:val="00872743"/>
    <w:rsid w:val="008729BB"/>
    <w:rsid w:val="008749A2"/>
    <w:rsid w:val="00874E59"/>
    <w:rsid w:val="00875A7E"/>
    <w:rsid w:val="008900E0"/>
    <w:rsid w:val="008930F7"/>
    <w:rsid w:val="0089482D"/>
    <w:rsid w:val="008A02F1"/>
    <w:rsid w:val="008A0C8D"/>
    <w:rsid w:val="008A35C0"/>
    <w:rsid w:val="008A4A52"/>
    <w:rsid w:val="008A69DA"/>
    <w:rsid w:val="008A7B8B"/>
    <w:rsid w:val="008B1A23"/>
    <w:rsid w:val="008C1F26"/>
    <w:rsid w:val="008C41FB"/>
    <w:rsid w:val="008C64C4"/>
    <w:rsid w:val="008C6FE5"/>
    <w:rsid w:val="008E160C"/>
    <w:rsid w:val="008E17D0"/>
    <w:rsid w:val="008E3B2C"/>
    <w:rsid w:val="008F53C0"/>
    <w:rsid w:val="008F557F"/>
    <w:rsid w:val="0091118E"/>
    <w:rsid w:val="009113F4"/>
    <w:rsid w:val="00915329"/>
    <w:rsid w:val="0091556E"/>
    <w:rsid w:val="00916597"/>
    <w:rsid w:val="00926C8F"/>
    <w:rsid w:val="009351B9"/>
    <w:rsid w:val="009364F4"/>
    <w:rsid w:val="00940D10"/>
    <w:rsid w:val="0096291B"/>
    <w:rsid w:val="00976061"/>
    <w:rsid w:val="00984631"/>
    <w:rsid w:val="00991D69"/>
    <w:rsid w:val="009943BA"/>
    <w:rsid w:val="009954EA"/>
    <w:rsid w:val="009B641A"/>
    <w:rsid w:val="009C0407"/>
    <w:rsid w:val="009C2026"/>
    <w:rsid w:val="009C76EB"/>
    <w:rsid w:val="009C7D7D"/>
    <w:rsid w:val="009D581E"/>
    <w:rsid w:val="009D6AE3"/>
    <w:rsid w:val="009E4CF1"/>
    <w:rsid w:val="00A004B1"/>
    <w:rsid w:val="00A0308A"/>
    <w:rsid w:val="00A04D5E"/>
    <w:rsid w:val="00A40CF1"/>
    <w:rsid w:val="00A40F88"/>
    <w:rsid w:val="00A55949"/>
    <w:rsid w:val="00A65243"/>
    <w:rsid w:val="00A70700"/>
    <w:rsid w:val="00A712F5"/>
    <w:rsid w:val="00A7152F"/>
    <w:rsid w:val="00A74E23"/>
    <w:rsid w:val="00A83FFF"/>
    <w:rsid w:val="00A84024"/>
    <w:rsid w:val="00A905E1"/>
    <w:rsid w:val="00A92004"/>
    <w:rsid w:val="00A97E69"/>
    <w:rsid w:val="00AA4CE5"/>
    <w:rsid w:val="00AA72E9"/>
    <w:rsid w:val="00AA7D76"/>
    <w:rsid w:val="00AB4977"/>
    <w:rsid w:val="00AE2632"/>
    <w:rsid w:val="00AE419C"/>
    <w:rsid w:val="00AE6786"/>
    <w:rsid w:val="00AF4C92"/>
    <w:rsid w:val="00AF57D6"/>
    <w:rsid w:val="00AF6B54"/>
    <w:rsid w:val="00B05BAC"/>
    <w:rsid w:val="00B06DFB"/>
    <w:rsid w:val="00B07483"/>
    <w:rsid w:val="00B35637"/>
    <w:rsid w:val="00B3716A"/>
    <w:rsid w:val="00B37996"/>
    <w:rsid w:val="00B42243"/>
    <w:rsid w:val="00B44FCC"/>
    <w:rsid w:val="00B514C0"/>
    <w:rsid w:val="00B5638E"/>
    <w:rsid w:val="00B907F4"/>
    <w:rsid w:val="00B953E4"/>
    <w:rsid w:val="00BA772D"/>
    <w:rsid w:val="00BC7E63"/>
    <w:rsid w:val="00BD37E9"/>
    <w:rsid w:val="00BD694F"/>
    <w:rsid w:val="00BE3B06"/>
    <w:rsid w:val="00BF1864"/>
    <w:rsid w:val="00C014AE"/>
    <w:rsid w:val="00C014B4"/>
    <w:rsid w:val="00C0190D"/>
    <w:rsid w:val="00C0610D"/>
    <w:rsid w:val="00C11C5B"/>
    <w:rsid w:val="00C21ADF"/>
    <w:rsid w:val="00C244A6"/>
    <w:rsid w:val="00C2650A"/>
    <w:rsid w:val="00C41349"/>
    <w:rsid w:val="00C41EF9"/>
    <w:rsid w:val="00C47F22"/>
    <w:rsid w:val="00C52C6E"/>
    <w:rsid w:val="00C62466"/>
    <w:rsid w:val="00C65516"/>
    <w:rsid w:val="00C72785"/>
    <w:rsid w:val="00C847D9"/>
    <w:rsid w:val="00C91E93"/>
    <w:rsid w:val="00C9220B"/>
    <w:rsid w:val="00C9234D"/>
    <w:rsid w:val="00C96ABD"/>
    <w:rsid w:val="00CA10C8"/>
    <w:rsid w:val="00CA2EDF"/>
    <w:rsid w:val="00CA45E9"/>
    <w:rsid w:val="00CA4984"/>
    <w:rsid w:val="00CB260E"/>
    <w:rsid w:val="00CB269C"/>
    <w:rsid w:val="00CB27E4"/>
    <w:rsid w:val="00CB3C40"/>
    <w:rsid w:val="00CB65BB"/>
    <w:rsid w:val="00CB6FD2"/>
    <w:rsid w:val="00CC04FC"/>
    <w:rsid w:val="00CC44F7"/>
    <w:rsid w:val="00CC4A83"/>
    <w:rsid w:val="00CF567D"/>
    <w:rsid w:val="00CF6915"/>
    <w:rsid w:val="00D01EA0"/>
    <w:rsid w:val="00D027E9"/>
    <w:rsid w:val="00D06C2C"/>
    <w:rsid w:val="00D123E5"/>
    <w:rsid w:val="00D12B99"/>
    <w:rsid w:val="00D157EC"/>
    <w:rsid w:val="00D20569"/>
    <w:rsid w:val="00D20977"/>
    <w:rsid w:val="00D22525"/>
    <w:rsid w:val="00D44701"/>
    <w:rsid w:val="00D504CF"/>
    <w:rsid w:val="00D6019A"/>
    <w:rsid w:val="00D60679"/>
    <w:rsid w:val="00D74387"/>
    <w:rsid w:val="00D80C50"/>
    <w:rsid w:val="00D864D1"/>
    <w:rsid w:val="00D91D71"/>
    <w:rsid w:val="00D94C7A"/>
    <w:rsid w:val="00DA0E24"/>
    <w:rsid w:val="00DA68CF"/>
    <w:rsid w:val="00DC67B1"/>
    <w:rsid w:val="00DD2286"/>
    <w:rsid w:val="00DD3E84"/>
    <w:rsid w:val="00DD5903"/>
    <w:rsid w:val="00DE361C"/>
    <w:rsid w:val="00DF3A0C"/>
    <w:rsid w:val="00E1139D"/>
    <w:rsid w:val="00E14D3F"/>
    <w:rsid w:val="00E15436"/>
    <w:rsid w:val="00E176A8"/>
    <w:rsid w:val="00E2443F"/>
    <w:rsid w:val="00E256AD"/>
    <w:rsid w:val="00E318D0"/>
    <w:rsid w:val="00E41274"/>
    <w:rsid w:val="00E41C4D"/>
    <w:rsid w:val="00E4339E"/>
    <w:rsid w:val="00E454A3"/>
    <w:rsid w:val="00E52580"/>
    <w:rsid w:val="00E5483A"/>
    <w:rsid w:val="00E551C8"/>
    <w:rsid w:val="00E6409B"/>
    <w:rsid w:val="00E6468F"/>
    <w:rsid w:val="00E80966"/>
    <w:rsid w:val="00E81522"/>
    <w:rsid w:val="00E907CC"/>
    <w:rsid w:val="00E92A75"/>
    <w:rsid w:val="00EA5545"/>
    <w:rsid w:val="00EB23F7"/>
    <w:rsid w:val="00EC1EEB"/>
    <w:rsid w:val="00EC4668"/>
    <w:rsid w:val="00EC64E4"/>
    <w:rsid w:val="00EE0F38"/>
    <w:rsid w:val="00EE4AE6"/>
    <w:rsid w:val="00EF2368"/>
    <w:rsid w:val="00EF75B4"/>
    <w:rsid w:val="00EF7646"/>
    <w:rsid w:val="00F00FBA"/>
    <w:rsid w:val="00F0117A"/>
    <w:rsid w:val="00F017C9"/>
    <w:rsid w:val="00F12481"/>
    <w:rsid w:val="00F14D92"/>
    <w:rsid w:val="00F16D70"/>
    <w:rsid w:val="00F22B93"/>
    <w:rsid w:val="00F25804"/>
    <w:rsid w:val="00F378EC"/>
    <w:rsid w:val="00F453F9"/>
    <w:rsid w:val="00F47D42"/>
    <w:rsid w:val="00F547E9"/>
    <w:rsid w:val="00F669ED"/>
    <w:rsid w:val="00F66F66"/>
    <w:rsid w:val="00F738BA"/>
    <w:rsid w:val="00F74683"/>
    <w:rsid w:val="00F813B4"/>
    <w:rsid w:val="00F85317"/>
    <w:rsid w:val="00F926F9"/>
    <w:rsid w:val="00F93486"/>
    <w:rsid w:val="00F953A1"/>
    <w:rsid w:val="00F968F8"/>
    <w:rsid w:val="00FA2178"/>
    <w:rsid w:val="00FB05AE"/>
    <w:rsid w:val="00FB1DC3"/>
    <w:rsid w:val="00FB2696"/>
    <w:rsid w:val="00FB5D88"/>
    <w:rsid w:val="00FB7CF8"/>
    <w:rsid w:val="00FC5C21"/>
    <w:rsid w:val="00FD01B8"/>
    <w:rsid w:val="00FD0FEF"/>
    <w:rsid w:val="00FD3AD8"/>
    <w:rsid w:val="00FE6C68"/>
    <w:rsid w:val="00FE717C"/>
    <w:rsid w:val="00FF00AE"/>
    <w:rsid w:val="00FF4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6A101"/>
  <w15:chartTrackingRefBased/>
  <w15:docId w15:val="{A2907A46-A69F-4C99-ABD9-DC540DD05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87D45"/>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2970C0"/>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7D45"/>
    <w:pPr>
      <w:ind w:left="720"/>
      <w:contextualSpacing/>
    </w:pPr>
  </w:style>
  <w:style w:type="paragraph" w:styleId="Header">
    <w:name w:val="header"/>
    <w:basedOn w:val="Normal"/>
    <w:link w:val="HeaderChar"/>
    <w:uiPriority w:val="99"/>
    <w:unhideWhenUsed/>
    <w:rsid w:val="006B111C"/>
    <w:pPr>
      <w:tabs>
        <w:tab w:val="center" w:pos="4513"/>
        <w:tab w:val="right" w:pos="9026"/>
      </w:tabs>
    </w:pPr>
  </w:style>
  <w:style w:type="character" w:customStyle="1" w:styleId="HeaderChar">
    <w:name w:val="Header Char"/>
    <w:basedOn w:val="DefaultParagraphFont"/>
    <w:link w:val="Header"/>
    <w:uiPriority w:val="99"/>
    <w:rsid w:val="006B111C"/>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6B111C"/>
    <w:pPr>
      <w:tabs>
        <w:tab w:val="center" w:pos="4513"/>
        <w:tab w:val="right" w:pos="9026"/>
      </w:tabs>
    </w:pPr>
  </w:style>
  <w:style w:type="character" w:customStyle="1" w:styleId="FooterChar">
    <w:name w:val="Footer Char"/>
    <w:basedOn w:val="DefaultParagraphFont"/>
    <w:link w:val="Footer"/>
    <w:uiPriority w:val="99"/>
    <w:rsid w:val="006B111C"/>
    <w:rPr>
      <w:rFonts w:ascii="Times New Roman" w:eastAsia="Times New Roman" w:hAnsi="Times New Roman" w:cs="Times New Roman"/>
      <w:sz w:val="24"/>
      <w:szCs w:val="24"/>
      <w:lang w:eastAsia="en-GB"/>
    </w:rPr>
  </w:style>
  <w:style w:type="paragraph" w:customStyle="1" w:styleId="large">
    <w:name w:val="large"/>
    <w:basedOn w:val="Normal"/>
    <w:rsid w:val="009C0407"/>
    <w:pPr>
      <w:spacing w:before="100" w:beforeAutospacing="1" w:after="100" w:afterAutospacing="1"/>
    </w:pPr>
  </w:style>
  <w:style w:type="paragraph" w:styleId="NormalWeb">
    <w:name w:val="Normal (Web)"/>
    <w:basedOn w:val="Normal"/>
    <w:uiPriority w:val="99"/>
    <w:semiHidden/>
    <w:unhideWhenUsed/>
    <w:rsid w:val="009C0407"/>
    <w:pPr>
      <w:spacing w:before="100" w:beforeAutospacing="1" w:after="100" w:afterAutospacing="1"/>
    </w:pPr>
  </w:style>
  <w:style w:type="character" w:customStyle="1" w:styleId="Heading1Char">
    <w:name w:val="Heading 1 Char"/>
    <w:basedOn w:val="DefaultParagraphFont"/>
    <w:link w:val="Heading1"/>
    <w:uiPriority w:val="9"/>
    <w:rsid w:val="002970C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970C0"/>
  </w:style>
  <w:style w:type="table" w:styleId="TableGrid">
    <w:name w:val="Table Grid"/>
    <w:basedOn w:val="TableNormal"/>
    <w:uiPriority w:val="39"/>
    <w:rsid w:val="00DE36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043D90"/>
    <w:rPr>
      <w:color w:val="0000FF"/>
      <w:u w:val="single"/>
    </w:rPr>
  </w:style>
  <w:style w:type="character" w:styleId="CommentReference">
    <w:name w:val="annotation reference"/>
    <w:basedOn w:val="DefaultParagraphFont"/>
    <w:uiPriority w:val="99"/>
    <w:semiHidden/>
    <w:unhideWhenUsed/>
    <w:rsid w:val="00271486"/>
    <w:rPr>
      <w:sz w:val="16"/>
      <w:szCs w:val="16"/>
    </w:rPr>
  </w:style>
  <w:style w:type="paragraph" w:styleId="CommentText">
    <w:name w:val="annotation text"/>
    <w:basedOn w:val="Normal"/>
    <w:link w:val="CommentTextChar"/>
    <w:uiPriority w:val="99"/>
    <w:semiHidden/>
    <w:unhideWhenUsed/>
    <w:rsid w:val="00271486"/>
    <w:rPr>
      <w:sz w:val="20"/>
      <w:szCs w:val="20"/>
    </w:rPr>
  </w:style>
  <w:style w:type="character" w:customStyle="1" w:styleId="CommentTextChar">
    <w:name w:val="Comment Text Char"/>
    <w:basedOn w:val="DefaultParagraphFont"/>
    <w:link w:val="CommentText"/>
    <w:uiPriority w:val="99"/>
    <w:semiHidden/>
    <w:rsid w:val="00271486"/>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271486"/>
    <w:rPr>
      <w:b/>
      <w:bCs/>
    </w:rPr>
  </w:style>
  <w:style w:type="character" w:customStyle="1" w:styleId="CommentSubjectChar">
    <w:name w:val="Comment Subject Char"/>
    <w:basedOn w:val="CommentTextChar"/>
    <w:link w:val="CommentSubject"/>
    <w:uiPriority w:val="99"/>
    <w:semiHidden/>
    <w:rsid w:val="00271486"/>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27148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1486"/>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81149">
      <w:bodyDiv w:val="1"/>
      <w:marLeft w:val="0"/>
      <w:marRight w:val="0"/>
      <w:marTop w:val="0"/>
      <w:marBottom w:val="0"/>
      <w:divBdr>
        <w:top w:val="none" w:sz="0" w:space="0" w:color="auto"/>
        <w:left w:val="none" w:sz="0" w:space="0" w:color="auto"/>
        <w:bottom w:val="none" w:sz="0" w:space="0" w:color="auto"/>
        <w:right w:val="none" w:sz="0" w:space="0" w:color="auto"/>
      </w:divBdr>
    </w:div>
    <w:div w:id="8340387">
      <w:bodyDiv w:val="1"/>
      <w:marLeft w:val="0"/>
      <w:marRight w:val="0"/>
      <w:marTop w:val="0"/>
      <w:marBottom w:val="0"/>
      <w:divBdr>
        <w:top w:val="none" w:sz="0" w:space="0" w:color="auto"/>
        <w:left w:val="none" w:sz="0" w:space="0" w:color="auto"/>
        <w:bottom w:val="none" w:sz="0" w:space="0" w:color="auto"/>
        <w:right w:val="none" w:sz="0" w:space="0" w:color="auto"/>
      </w:divBdr>
    </w:div>
    <w:div w:id="8529548">
      <w:bodyDiv w:val="1"/>
      <w:marLeft w:val="0"/>
      <w:marRight w:val="0"/>
      <w:marTop w:val="0"/>
      <w:marBottom w:val="0"/>
      <w:divBdr>
        <w:top w:val="none" w:sz="0" w:space="0" w:color="auto"/>
        <w:left w:val="none" w:sz="0" w:space="0" w:color="auto"/>
        <w:bottom w:val="none" w:sz="0" w:space="0" w:color="auto"/>
        <w:right w:val="none" w:sz="0" w:space="0" w:color="auto"/>
      </w:divBdr>
    </w:div>
    <w:div w:id="10957890">
      <w:bodyDiv w:val="1"/>
      <w:marLeft w:val="0"/>
      <w:marRight w:val="0"/>
      <w:marTop w:val="0"/>
      <w:marBottom w:val="0"/>
      <w:divBdr>
        <w:top w:val="none" w:sz="0" w:space="0" w:color="auto"/>
        <w:left w:val="none" w:sz="0" w:space="0" w:color="auto"/>
        <w:bottom w:val="none" w:sz="0" w:space="0" w:color="auto"/>
        <w:right w:val="none" w:sz="0" w:space="0" w:color="auto"/>
      </w:divBdr>
    </w:div>
    <w:div w:id="11419995">
      <w:bodyDiv w:val="1"/>
      <w:marLeft w:val="0"/>
      <w:marRight w:val="0"/>
      <w:marTop w:val="0"/>
      <w:marBottom w:val="0"/>
      <w:divBdr>
        <w:top w:val="none" w:sz="0" w:space="0" w:color="auto"/>
        <w:left w:val="none" w:sz="0" w:space="0" w:color="auto"/>
        <w:bottom w:val="none" w:sz="0" w:space="0" w:color="auto"/>
        <w:right w:val="none" w:sz="0" w:space="0" w:color="auto"/>
      </w:divBdr>
    </w:div>
    <w:div w:id="14966700">
      <w:bodyDiv w:val="1"/>
      <w:marLeft w:val="0"/>
      <w:marRight w:val="0"/>
      <w:marTop w:val="0"/>
      <w:marBottom w:val="0"/>
      <w:divBdr>
        <w:top w:val="none" w:sz="0" w:space="0" w:color="auto"/>
        <w:left w:val="none" w:sz="0" w:space="0" w:color="auto"/>
        <w:bottom w:val="none" w:sz="0" w:space="0" w:color="auto"/>
        <w:right w:val="none" w:sz="0" w:space="0" w:color="auto"/>
      </w:divBdr>
    </w:div>
    <w:div w:id="21369151">
      <w:bodyDiv w:val="1"/>
      <w:marLeft w:val="0"/>
      <w:marRight w:val="0"/>
      <w:marTop w:val="0"/>
      <w:marBottom w:val="0"/>
      <w:divBdr>
        <w:top w:val="none" w:sz="0" w:space="0" w:color="auto"/>
        <w:left w:val="none" w:sz="0" w:space="0" w:color="auto"/>
        <w:bottom w:val="none" w:sz="0" w:space="0" w:color="auto"/>
        <w:right w:val="none" w:sz="0" w:space="0" w:color="auto"/>
      </w:divBdr>
    </w:div>
    <w:div w:id="23677853">
      <w:bodyDiv w:val="1"/>
      <w:marLeft w:val="0"/>
      <w:marRight w:val="0"/>
      <w:marTop w:val="0"/>
      <w:marBottom w:val="0"/>
      <w:divBdr>
        <w:top w:val="none" w:sz="0" w:space="0" w:color="auto"/>
        <w:left w:val="none" w:sz="0" w:space="0" w:color="auto"/>
        <w:bottom w:val="none" w:sz="0" w:space="0" w:color="auto"/>
        <w:right w:val="none" w:sz="0" w:space="0" w:color="auto"/>
      </w:divBdr>
    </w:div>
    <w:div w:id="25835013">
      <w:bodyDiv w:val="1"/>
      <w:marLeft w:val="0"/>
      <w:marRight w:val="0"/>
      <w:marTop w:val="0"/>
      <w:marBottom w:val="0"/>
      <w:divBdr>
        <w:top w:val="none" w:sz="0" w:space="0" w:color="auto"/>
        <w:left w:val="none" w:sz="0" w:space="0" w:color="auto"/>
        <w:bottom w:val="none" w:sz="0" w:space="0" w:color="auto"/>
        <w:right w:val="none" w:sz="0" w:space="0" w:color="auto"/>
      </w:divBdr>
    </w:div>
    <w:div w:id="26835024">
      <w:bodyDiv w:val="1"/>
      <w:marLeft w:val="0"/>
      <w:marRight w:val="0"/>
      <w:marTop w:val="0"/>
      <w:marBottom w:val="0"/>
      <w:divBdr>
        <w:top w:val="none" w:sz="0" w:space="0" w:color="auto"/>
        <w:left w:val="none" w:sz="0" w:space="0" w:color="auto"/>
        <w:bottom w:val="none" w:sz="0" w:space="0" w:color="auto"/>
        <w:right w:val="none" w:sz="0" w:space="0" w:color="auto"/>
      </w:divBdr>
    </w:div>
    <w:div w:id="28383642">
      <w:bodyDiv w:val="1"/>
      <w:marLeft w:val="0"/>
      <w:marRight w:val="0"/>
      <w:marTop w:val="0"/>
      <w:marBottom w:val="0"/>
      <w:divBdr>
        <w:top w:val="none" w:sz="0" w:space="0" w:color="auto"/>
        <w:left w:val="none" w:sz="0" w:space="0" w:color="auto"/>
        <w:bottom w:val="none" w:sz="0" w:space="0" w:color="auto"/>
        <w:right w:val="none" w:sz="0" w:space="0" w:color="auto"/>
      </w:divBdr>
    </w:div>
    <w:div w:id="36854216">
      <w:bodyDiv w:val="1"/>
      <w:marLeft w:val="0"/>
      <w:marRight w:val="0"/>
      <w:marTop w:val="0"/>
      <w:marBottom w:val="0"/>
      <w:divBdr>
        <w:top w:val="none" w:sz="0" w:space="0" w:color="auto"/>
        <w:left w:val="none" w:sz="0" w:space="0" w:color="auto"/>
        <w:bottom w:val="none" w:sz="0" w:space="0" w:color="auto"/>
        <w:right w:val="none" w:sz="0" w:space="0" w:color="auto"/>
      </w:divBdr>
    </w:div>
    <w:div w:id="38283535">
      <w:bodyDiv w:val="1"/>
      <w:marLeft w:val="0"/>
      <w:marRight w:val="0"/>
      <w:marTop w:val="0"/>
      <w:marBottom w:val="0"/>
      <w:divBdr>
        <w:top w:val="none" w:sz="0" w:space="0" w:color="auto"/>
        <w:left w:val="none" w:sz="0" w:space="0" w:color="auto"/>
        <w:bottom w:val="none" w:sz="0" w:space="0" w:color="auto"/>
        <w:right w:val="none" w:sz="0" w:space="0" w:color="auto"/>
      </w:divBdr>
    </w:div>
    <w:div w:id="40325030">
      <w:bodyDiv w:val="1"/>
      <w:marLeft w:val="0"/>
      <w:marRight w:val="0"/>
      <w:marTop w:val="0"/>
      <w:marBottom w:val="0"/>
      <w:divBdr>
        <w:top w:val="none" w:sz="0" w:space="0" w:color="auto"/>
        <w:left w:val="none" w:sz="0" w:space="0" w:color="auto"/>
        <w:bottom w:val="none" w:sz="0" w:space="0" w:color="auto"/>
        <w:right w:val="none" w:sz="0" w:space="0" w:color="auto"/>
      </w:divBdr>
    </w:div>
    <w:div w:id="44718197">
      <w:bodyDiv w:val="1"/>
      <w:marLeft w:val="0"/>
      <w:marRight w:val="0"/>
      <w:marTop w:val="0"/>
      <w:marBottom w:val="0"/>
      <w:divBdr>
        <w:top w:val="none" w:sz="0" w:space="0" w:color="auto"/>
        <w:left w:val="none" w:sz="0" w:space="0" w:color="auto"/>
        <w:bottom w:val="none" w:sz="0" w:space="0" w:color="auto"/>
        <w:right w:val="none" w:sz="0" w:space="0" w:color="auto"/>
      </w:divBdr>
    </w:div>
    <w:div w:id="45569664">
      <w:bodyDiv w:val="1"/>
      <w:marLeft w:val="0"/>
      <w:marRight w:val="0"/>
      <w:marTop w:val="0"/>
      <w:marBottom w:val="0"/>
      <w:divBdr>
        <w:top w:val="none" w:sz="0" w:space="0" w:color="auto"/>
        <w:left w:val="none" w:sz="0" w:space="0" w:color="auto"/>
        <w:bottom w:val="none" w:sz="0" w:space="0" w:color="auto"/>
        <w:right w:val="none" w:sz="0" w:space="0" w:color="auto"/>
      </w:divBdr>
    </w:div>
    <w:div w:id="46489590">
      <w:bodyDiv w:val="1"/>
      <w:marLeft w:val="0"/>
      <w:marRight w:val="0"/>
      <w:marTop w:val="0"/>
      <w:marBottom w:val="0"/>
      <w:divBdr>
        <w:top w:val="none" w:sz="0" w:space="0" w:color="auto"/>
        <w:left w:val="none" w:sz="0" w:space="0" w:color="auto"/>
        <w:bottom w:val="none" w:sz="0" w:space="0" w:color="auto"/>
        <w:right w:val="none" w:sz="0" w:space="0" w:color="auto"/>
      </w:divBdr>
    </w:div>
    <w:div w:id="47271418">
      <w:bodyDiv w:val="1"/>
      <w:marLeft w:val="0"/>
      <w:marRight w:val="0"/>
      <w:marTop w:val="0"/>
      <w:marBottom w:val="0"/>
      <w:divBdr>
        <w:top w:val="none" w:sz="0" w:space="0" w:color="auto"/>
        <w:left w:val="none" w:sz="0" w:space="0" w:color="auto"/>
        <w:bottom w:val="none" w:sz="0" w:space="0" w:color="auto"/>
        <w:right w:val="none" w:sz="0" w:space="0" w:color="auto"/>
      </w:divBdr>
    </w:div>
    <w:div w:id="51465189">
      <w:bodyDiv w:val="1"/>
      <w:marLeft w:val="0"/>
      <w:marRight w:val="0"/>
      <w:marTop w:val="0"/>
      <w:marBottom w:val="0"/>
      <w:divBdr>
        <w:top w:val="none" w:sz="0" w:space="0" w:color="auto"/>
        <w:left w:val="none" w:sz="0" w:space="0" w:color="auto"/>
        <w:bottom w:val="none" w:sz="0" w:space="0" w:color="auto"/>
        <w:right w:val="none" w:sz="0" w:space="0" w:color="auto"/>
      </w:divBdr>
    </w:div>
    <w:div w:id="53435504">
      <w:bodyDiv w:val="1"/>
      <w:marLeft w:val="0"/>
      <w:marRight w:val="0"/>
      <w:marTop w:val="0"/>
      <w:marBottom w:val="0"/>
      <w:divBdr>
        <w:top w:val="none" w:sz="0" w:space="0" w:color="auto"/>
        <w:left w:val="none" w:sz="0" w:space="0" w:color="auto"/>
        <w:bottom w:val="none" w:sz="0" w:space="0" w:color="auto"/>
        <w:right w:val="none" w:sz="0" w:space="0" w:color="auto"/>
      </w:divBdr>
    </w:div>
    <w:div w:id="55209256">
      <w:bodyDiv w:val="1"/>
      <w:marLeft w:val="0"/>
      <w:marRight w:val="0"/>
      <w:marTop w:val="0"/>
      <w:marBottom w:val="0"/>
      <w:divBdr>
        <w:top w:val="none" w:sz="0" w:space="0" w:color="auto"/>
        <w:left w:val="none" w:sz="0" w:space="0" w:color="auto"/>
        <w:bottom w:val="none" w:sz="0" w:space="0" w:color="auto"/>
        <w:right w:val="none" w:sz="0" w:space="0" w:color="auto"/>
      </w:divBdr>
    </w:div>
    <w:div w:id="66265678">
      <w:bodyDiv w:val="1"/>
      <w:marLeft w:val="0"/>
      <w:marRight w:val="0"/>
      <w:marTop w:val="0"/>
      <w:marBottom w:val="0"/>
      <w:divBdr>
        <w:top w:val="none" w:sz="0" w:space="0" w:color="auto"/>
        <w:left w:val="none" w:sz="0" w:space="0" w:color="auto"/>
        <w:bottom w:val="none" w:sz="0" w:space="0" w:color="auto"/>
        <w:right w:val="none" w:sz="0" w:space="0" w:color="auto"/>
      </w:divBdr>
    </w:div>
    <w:div w:id="66388668">
      <w:bodyDiv w:val="1"/>
      <w:marLeft w:val="0"/>
      <w:marRight w:val="0"/>
      <w:marTop w:val="0"/>
      <w:marBottom w:val="0"/>
      <w:divBdr>
        <w:top w:val="none" w:sz="0" w:space="0" w:color="auto"/>
        <w:left w:val="none" w:sz="0" w:space="0" w:color="auto"/>
        <w:bottom w:val="none" w:sz="0" w:space="0" w:color="auto"/>
        <w:right w:val="none" w:sz="0" w:space="0" w:color="auto"/>
      </w:divBdr>
    </w:div>
    <w:div w:id="68889602">
      <w:bodyDiv w:val="1"/>
      <w:marLeft w:val="0"/>
      <w:marRight w:val="0"/>
      <w:marTop w:val="0"/>
      <w:marBottom w:val="0"/>
      <w:divBdr>
        <w:top w:val="none" w:sz="0" w:space="0" w:color="auto"/>
        <w:left w:val="none" w:sz="0" w:space="0" w:color="auto"/>
        <w:bottom w:val="none" w:sz="0" w:space="0" w:color="auto"/>
        <w:right w:val="none" w:sz="0" w:space="0" w:color="auto"/>
      </w:divBdr>
    </w:div>
    <w:div w:id="82068536">
      <w:bodyDiv w:val="1"/>
      <w:marLeft w:val="0"/>
      <w:marRight w:val="0"/>
      <w:marTop w:val="0"/>
      <w:marBottom w:val="0"/>
      <w:divBdr>
        <w:top w:val="none" w:sz="0" w:space="0" w:color="auto"/>
        <w:left w:val="none" w:sz="0" w:space="0" w:color="auto"/>
        <w:bottom w:val="none" w:sz="0" w:space="0" w:color="auto"/>
        <w:right w:val="none" w:sz="0" w:space="0" w:color="auto"/>
      </w:divBdr>
    </w:div>
    <w:div w:id="82145010">
      <w:bodyDiv w:val="1"/>
      <w:marLeft w:val="0"/>
      <w:marRight w:val="0"/>
      <w:marTop w:val="0"/>
      <w:marBottom w:val="0"/>
      <w:divBdr>
        <w:top w:val="none" w:sz="0" w:space="0" w:color="auto"/>
        <w:left w:val="none" w:sz="0" w:space="0" w:color="auto"/>
        <w:bottom w:val="none" w:sz="0" w:space="0" w:color="auto"/>
        <w:right w:val="none" w:sz="0" w:space="0" w:color="auto"/>
      </w:divBdr>
    </w:div>
    <w:div w:id="82844948">
      <w:bodyDiv w:val="1"/>
      <w:marLeft w:val="0"/>
      <w:marRight w:val="0"/>
      <w:marTop w:val="0"/>
      <w:marBottom w:val="0"/>
      <w:divBdr>
        <w:top w:val="none" w:sz="0" w:space="0" w:color="auto"/>
        <w:left w:val="none" w:sz="0" w:space="0" w:color="auto"/>
        <w:bottom w:val="none" w:sz="0" w:space="0" w:color="auto"/>
        <w:right w:val="none" w:sz="0" w:space="0" w:color="auto"/>
      </w:divBdr>
    </w:div>
    <w:div w:id="82991381">
      <w:bodyDiv w:val="1"/>
      <w:marLeft w:val="0"/>
      <w:marRight w:val="0"/>
      <w:marTop w:val="0"/>
      <w:marBottom w:val="0"/>
      <w:divBdr>
        <w:top w:val="none" w:sz="0" w:space="0" w:color="auto"/>
        <w:left w:val="none" w:sz="0" w:space="0" w:color="auto"/>
        <w:bottom w:val="none" w:sz="0" w:space="0" w:color="auto"/>
        <w:right w:val="none" w:sz="0" w:space="0" w:color="auto"/>
      </w:divBdr>
    </w:div>
    <w:div w:id="84807678">
      <w:bodyDiv w:val="1"/>
      <w:marLeft w:val="0"/>
      <w:marRight w:val="0"/>
      <w:marTop w:val="0"/>
      <w:marBottom w:val="0"/>
      <w:divBdr>
        <w:top w:val="none" w:sz="0" w:space="0" w:color="auto"/>
        <w:left w:val="none" w:sz="0" w:space="0" w:color="auto"/>
        <w:bottom w:val="none" w:sz="0" w:space="0" w:color="auto"/>
        <w:right w:val="none" w:sz="0" w:space="0" w:color="auto"/>
      </w:divBdr>
    </w:div>
    <w:div w:id="85083338">
      <w:bodyDiv w:val="1"/>
      <w:marLeft w:val="0"/>
      <w:marRight w:val="0"/>
      <w:marTop w:val="0"/>
      <w:marBottom w:val="0"/>
      <w:divBdr>
        <w:top w:val="none" w:sz="0" w:space="0" w:color="auto"/>
        <w:left w:val="none" w:sz="0" w:space="0" w:color="auto"/>
        <w:bottom w:val="none" w:sz="0" w:space="0" w:color="auto"/>
        <w:right w:val="none" w:sz="0" w:space="0" w:color="auto"/>
      </w:divBdr>
    </w:div>
    <w:div w:id="87897786">
      <w:bodyDiv w:val="1"/>
      <w:marLeft w:val="0"/>
      <w:marRight w:val="0"/>
      <w:marTop w:val="0"/>
      <w:marBottom w:val="0"/>
      <w:divBdr>
        <w:top w:val="none" w:sz="0" w:space="0" w:color="auto"/>
        <w:left w:val="none" w:sz="0" w:space="0" w:color="auto"/>
        <w:bottom w:val="none" w:sz="0" w:space="0" w:color="auto"/>
        <w:right w:val="none" w:sz="0" w:space="0" w:color="auto"/>
      </w:divBdr>
    </w:div>
    <w:div w:id="92628387">
      <w:bodyDiv w:val="1"/>
      <w:marLeft w:val="0"/>
      <w:marRight w:val="0"/>
      <w:marTop w:val="0"/>
      <w:marBottom w:val="0"/>
      <w:divBdr>
        <w:top w:val="none" w:sz="0" w:space="0" w:color="auto"/>
        <w:left w:val="none" w:sz="0" w:space="0" w:color="auto"/>
        <w:bottom w:val="none" w:sz="0" w:space="0" w:color="auto"/>
        <w:right w:val="none" w:sz="0" w:space="0" w:color="auto"/>
      </w:divBdr>
    </w:div>
    <w:div w:id="93787030">
      <w:bodyDiv w:val="1"/>
      <w:marLeft w:val="0"/>
      <w:marRight w:val="0"/>
      <w:marTop w:val="0"/>
      <w:marBottom w:val="0"/>
      <w:divBdr>
        <w:top w:val="none" w:sz="0" w:space="0" w:color="auto"/>
        <w:left w:val="none" w:sz="0" w:space="0" w:color="auto"/>
        <w:bottom w:val="none" w:sz="0" w:space="0" w:color="auto"/>
        <w:right w:val="none" w:sz="0" w:space="0" w:color="auto"/>
      </w:divBdr>
    </w:div>
    <w:div w:id="96483800">
      <w:bodyDiv w:val="1"/>
      <w:marLeft w:val="0"/>
      <w:marRight w:val="0"/>
      <w:marTop w:val="0"/>
      <w:marBottom w:val="0"/>
      <w:divBdr>
        <w:top w:val="none" w:sz="0" w:space="0" w:color="auto"/>
        <w:left w:val="none" w:sz="0" w:space="0" w:color="auto"/>
        <w:bottom w:val="none" w:sz="0" w:space="0" w:color="auto"/>
        <w:right w:val="none" w:sz="0" w:space="0" w:color="auto"/>
      </w:divBdr>
    </w:div>
    <w:div w:id="100222801">
      <w:bodyDiv w:val="1"/>
      <w:marLeft w:val="0"/>
      <w:marRight w:val="0"/>
      <w:marTop w:val="0"/>
      <w:marBottom w:val="0"/>
      <w:divBdr>
        <w:top w:val="none" w:sz="0" w:space="0" w:color="auto"/>
        <w:left w:val="none" w:sz="0" w:space="0" w:color="auto"/>
        <w:bottom w:val="none" w:sz="0" w:space="0" w:color="auto"/>
        <w:right w:val="none" w:sz="0" w:space="0" w:color="auto"/>
      </w:divBdr>
    </w:div>
    <w:div w:id="101809367">
      <w:bodyDiv w:val="1"/>
      <w:marLeft w:val="0"/>
      <w:marRight w:val="0"/>
      <w:marTop w:val="0"/>
      <w:marBottom w:val="0"/>
      <w:divBdr>
        <w:top w:val="none" w:sz="0" w:space="0" w:color="auto"/>
        <w:left w:val="none" w:sz="0" w:space="0" w:color="auto"/>
        <w:bottom w:val="none" w:sz="0" w:space="0" w:color="auto"/>
        <w:right w:val="none" w:sz="0" w:space="0" w:color="auto"/>
      </w:divBdr>
    </w:div>
    <w:div w:id="102507178">
      <w:bodyDiv w:val="1"/>
      <w:marLeft w:val="0"/>
      <w:marRight w:val="0"/>
      <w:marTop w:val="0"/>
      <w:marBottom w:val="0"/>
      <w:divBdr>
        <w:top w:val="none" w:sz="0" w:space="0" w:color="auto"/>
        <w:left w:val="none" w:sz="0" w:space="0" w:color="auto"/>
        <w:bottom w:val="none" w:sz="0" w:space="0" w:color="auto"/>
        <w:right w:val="none" w:sz="0" w:space="0" w:color="auto"/>
      </w:divBdr>
    </w:div>
    <w:div w:id="104035021">
      <w:bodyDiv w:val="1"/>
      <w:marLeft w:val="0"/>
      <w:marRight w:val="0"/>
      <w:marTop w:val="0"/>
      <w:marBottom w:val="0"/>
      <w:divBdr>
        <w:top w:val="none" w:sz="0" w:space="0" w:color="auto"/>
        <w:left w:val="none" w:sz="0" w:space="0" w:color="auto"/>
        <w:bottom w:val="none" w:sz="0" w:space="0" w:color="auto"/>
        <w:right w:val="none" w:sz="0" w:space="0" w:color="auto"/>
      </w:divBdr>
    </w:div>
    <w:div w:id="104279336">
      <w:bodyDiv w:val="1"/>
      <w:marLeft w:val="0"/>
      <w:marRight w:val="0"/>
      <w:marTop w:val="0"/>
      <w:marBottom w:val="0"/>
      <w:divBdr>
        <w:top w:val="none" w:sz="0" w:space="0" w:color="auto"/>
        <w:left w:val="none" w:sz="0" w:space="0" w:color="auto"/>
        <w:bottom w:val="none" w:sz="0" w:space="0" w:color="auto"/>
        <w:right w:val="none" w:sz="0" w:space="0" w:color="auto"/>
      </w:divBdr>
    </w:div>
    <w:div w:id="109278641">
      <w:bodyDiv w:val="1"/>
      <w:marLeft w:val="0"/>
      <w:marRight w:val="0"/>
      <w:marTop w:val="0"/>
      <w:marBottom w:val="0"/>
      <w:divBdr>
        <w:top w:val="none" w:sz="0" w:space="0" w:color="auto"/>
        <w:left w:val="none" w:sz="0" w:space="0" w:color="auto"/>
        <w:bottom w:val="none" w:sz="0" w:space="0" w:color="auto"/>
        <w:right w:val="none" w:sz="0" w:space="0" w:color="auto"/>
      </w:divBdr>
    </w:div>
    <w:div w:id="109907019">
      <w:bodyDiv w:val="1"/>
      <w:marLeft w:val="0"/>
      <w:marRight w:val="0"/>
      <w:marTop w:val="0"/>
      <w:marBottom w:val="0"/>
      <w:divBdr>
        <w:top w:val="none" w:sz="0" w:space="0" w:color="auto"/>
        <w:left w:val="none" w:sz="0" w:space="0" w:color="auto"/>
        <w:bottom w:val="none" w:sz="0" w:space="0" w:color="auto"/>
        <w:right w:val="none" w:sz="0" w:space="0" w:color="auto"/>
      </w:divBdr>
    </w:div>
    <w:div w:id="114177239">
      <w:bodyDiv w:val="1"/>
      <w:marLeft w:val="0"/>
      <w:marRight w:val="0"/>
      <w:marTop w:val="0"/>
      <w:marBottom w:val="0"/>
      <w:divBdr>
        <w:top w:val="none" w:sz="0" w:space="0" w:color="auto"/>
        <w:left w:val="none" w:sz="0" w:space="0" w:color="auto"/>
        <w:bottom w:val="none" w:sz="0" w:space="0" w:color="auto"/>
        <w:right w:val="none" w:sz="0" w:space="0" w:color="auto"/>
      </w:divBdr>
    </w:div>
    <w:div w:id="116029436">
      <w:bodyDiv w:val="1"/>
      <w:marLeft w:val="0"/>
      <w:marRight w:val="0"/>
      <w:marTop w:val="0"/>
      <w:marBottom w:val="0"/>
      <w:divBdr>
        <w:top w:val="none" w:sz="0" w:space="0" w:color="auto"/>
        <w:left w:val="none" w:sz="0" w:space="0" w:color="auto"/>
        <w:bottom w:val="none" w:sz="0" w:space="0" w:color="auto"/>
        <w:right w:val="none" w:sz="0" w:space="0" w:color="auto"/>
      </w:divBdr>
    </w:div>
    <w:div w:id="123234883">
      <w:bodyDiv w:val="1"/>
      <w:marLeft w:val="0"/>
      <w:marRight w:val="0"/>
      <w:marTop w:val="0"/>
      <w:marBottom w:val="0"/>
      <w:divBdr>
        <w:top w:val="none" w:sz="0" w:space="0" w:color="auto"/>
        <w:left w:val="none" w:sz="0" w:space="0" w:color="auto"/>
        <w:bottom w:val="none" w:sz="0" w:space="0" w:color="auto"/>
        <w:right w:val="none" w:sz="0" w:space="0" w:color="auto"/>
      </w:divBdr>
    </w:div>
    <w:div w:id="124085036">
      <w:bodyDiv w:val="1"/>
      <w:marLeft w:val="0"/>
      <w:marRight w:val="0"/>
      <w:marTop w:val="0"/>
      <w:marBottom w:val="0"/>
      <w:divBdr>
        <w:top w:val="none" w:sz="0" w:space="0" w:color="auto"/>
        <w:left w:val="none" w:sz="0" w:space="0" w:color="auto"/>
        <w:bottom w:val="none" w:sz="0" w:space="0" w:color="auto"/>
        <w:right w:val="none" w:sz="0" w:space="0" w:color="auto"/>
      </w:divBdr>
    </w:div>
    <w:div w:id="126558360">
      <w:bodyDiv w:val="1"/>
      <w:marLeft w:val="0"/>
      <w:marRight w:val="0"/>
      <w:marTop w:val="0"/>
      <w:marBottom w:val="0"/>
      <w:divBdr>
        <w:top w:val="none" w:sz="0" w:space="0" w:color="auto"/>
        <w:left w:val="none" w:sz="0" w:space="0" w:color="auto"/>
        <w:bottom w:val="none" w:sz="0" w:space="0" w:color="auto"/>
        <w:right w:val="none" w:sz="0" w:space="0" w:color="auto"/>
      </w:divBdr>
    </w:div>
    <w:div w:id="133570645">
      <w:bodyDiv w:val="1"/>
      <w:marLeft w:val="0"/>
      <w:marRight w:val="0"/>
      <w:marTop w:val="0"/>
      <w:marBottom w:val="0"/>
      <w:divBdr>
        <w:top w:val="none" w:sz="0" w:space="0" w:color="auto"/>
        <w:left w:val="none" w:sz="0" w:space="0" w:color="auto"/>
        <w:bottom w:val="none" w:sz="0" w:space="0" w:color="auto"/>
        <w:right w:val="none" w:sz="0" w:space="0" w:color="auto"/>
      </w:divBdr>
    </w:div>
    <w:div w:id="134025868">
      <w:bodyDiv w:val="1"/>
      <w:marLeft w:val="0"/>
      <w:marRight w:val="0"/>
      <w:marTop w:val="0"/>
      <w:marBottom w:val="0"/>
      <w:divBdr>
        <w:top w:val="none" w:sz="0" w:space="0" w:color="auto"/>
        <w:left w:val="none" w:sz="0" w:space="0" w:color="auto"/>
        <w:bottom w:val="none" w:sz="0" w:space="0" w:color="auto"/>
        <w:right w:val="none" w:sz="0" w:space="0" w:color="auto"/>
      </w:divBdr>
    </w:div>
    <w:div w:id="136344793">
      <w:bodyDiv w:val="1"/>
      <w:marLeft w:val="0"/>
      <w:marRight w:val="0"/>
      <w:marTop w:val="0"/>
      <w:marBottom w:val="0"/>
      <w:divBdr>
        <w:top w:val="none" w:sz="0" w:space="0" w:color="auto"/>
        <w:left w:val="none" w:sz="0" w:space="0" w:color="auto"/>
        <w:bottom w:val="none" w:sz="0" w:space="0" w:color="auto"/>
        <w:right w:val="none" w:sz="0" w:space="0" w:color="auto"/>
      </w:divBdr>
    </w:div>
    <w:div w:id="144594989">
      <w:bodyDiv w:val="1"/>
      <w:marLeft w:val="0"/>
      <w:marRight w:val="0"/>
      <w:marTop w:val="0"/>
      <w:marBottom w:val="0"/>
      <w:divBdr>
        <w:top w:val="none" w:sz="0" w:space="0" w:color="auto"/>
        <w:left w:val="none" w:sz="0" w:space="0" w:color="auto"/>
        <w:bottom w:val="none" w:sz="0" w:space="0" w:color="auto"/>
        <w:right w:val="none" w:sz="0" w:space="0" w:color="auto"/>
      </w:divBdr>
    </w:div>
    <w:div w:id="157817732">
      <w:bodyDiv w:val="1"/>
      <w:marLeft w:val="0"/>
      <w:marRight w:val="0"/>
      <w:marTop w:val="0"/>
      <w:marBottom w:val="0"/>
      <w:divBdr>
        <w:top w:val="none" w:sz="0" w:space="0" w:color="auto"/>
        <w:left w:val="none" w:sz="0" w:space="0" w:color="auto"/>
        <w:bottom w:val="none" w:sz="0" w:space="0" w:color="auto"/>
        <w:right w:val="none" w:sz="0" w:space="0" w:color="auto"/>
      </w:divBdr>
    </w:div>
    <w:div w:id="159662354">
      <w:bodyDiv w:val="1"/>
      <w:marLeft w:val="0"/>
      <w:marRight w:val="0"/>
      <w:marTop w:val="0"/>
      <w:marBottom w:val="0"/>
      <w:divBdr>
        <w:top w:val="none" w:sz="0" w:space="0" w:color="auto"/>
        <w:left w:val="none" w:sz="0" w:space="0" w:color="auto"/>
        <w:bottom w:val="none" w:sz="0" w:space="0" w:color="auto"/>
        <w:right w:val="none" w:sz="0" w:space="0" w:color="auto"/>
      </w:divBdr>
    </w:div>
    <w:div w:id="166287424">
      <w:bodyDiv w:val="1"/>
      <w:marLeft w:val="0"/>
      <w:marRight w:val="0"/>
      <w:marTop w:val="0"/>
      <w:marBottom w:val="0"/>
      <w:divBdr>
        <w:top w:val="none" w:sz="0" w:space="0" w:color="auto"/>
        <w:left w:val="none" w:sz="0" w:space="0" w:color="auto"/>
        <w:bottom w:val="none" w:sz="0" w:space="0" w:color="auto"/>
        <w:right w:val="none" w:sz="0" w:space="0" w:color="auto"/>
      </w:divBdr>
    </w:div>
    <w:div w:id="167910134">
      <w:bodyDiv w:val="1"/>
      <w:marLeft w:val="0"/>
      <w:marRight w:val="0"/>
      <w:marTop w:val="0"/>
      <w:marBottom w:val="0"/>
      <w:divBdr>
        <w:top w:val="none" w:sz="0" w:space="0" w:color="auto"/>
        <w:left w:val="none" w:sz="0" w:space="0" w:color="auto"/>
        <w:bottom w:val="none" w:sz="0" w:space="0" w:color="auto"/>
        <w:right w:val="none" w:sz="0" w:space="0" w:color="auto"/>
      </w:divBdr>
    </w:div>
    <w:div w:id="170221573">
      <w:bodyDiv w:val="1"/>
      <w:marLeft w:val="0"/>
      <w:marRight w:val="0"/>
      <w:marTop w:val="0"/>
      <w:marBottom w:val="0"/>
      <w:divBdr>
        <w:top w:val="none" w:sz="0" w:space="0" w:color="auto"/>
        <w:left w:val="none" w:sz="0" w:space="0" w:color="auto"/>
        <w:bottom w:val="none" w:sz="0" w:space="0" w:color="auto"/>
        <w:right w:val="none" w:sz="0" w:space="0" w:color="auto"/>
      </w:divBdr>
    </w:div>
    <w:div w:id="177934793">
      <w:bodyDiv w:val="1"/>
      <w:marLeft w:val="0"/>
      <w:marRight w:val="0"/>
      <w:marTop w:val="0"/>
      <w:marBottom w:val="0"/>
      <w:divBdr>
        <w:top w:val="none" w:sz="0" w:space="0" w:color="auto"/>
        <w:left w:val="none" w:sz="0" w:space="0" w:color="auto"/>
        <w:bottom w:val="none" w:sz="0" w:space="0" w:color="auto"/>
        <w:right w:val="none" w:sz="0" w:space="0" w:color="auto"/>
      </w:divBdr>
    </w:div>
    <w:div w:id="195967714">
      <w:bodyDiv w:val="1"/>
      <w:marLeft w:val="0"/>
      <w:marRight w:val="0"/>
      <w:marTop w:val="0"/>
      <w:marBottom w:val="0"/>
      <w:divBdr>
        <w:top w:val="none" w:sz="0" w:space="0" w:color="auto"/>
        <w:left w:val="none" w:sz="0" w:space="0" w:color="auto"/>
        <w:bottom w:val="none" w:sz="0" w:space="0" w:color="auto"/>
        <w:right w:val="none" w:sz="0" w:space="0" w:color="auto"/>
      </w:divBdr>
    </w:div>
    <w:div w:id="196505164">
      <w:bodyDiv w:val="1"/>
      <w:marLeft w:val="0"/>
      <w:marRight w:val="0"/>
      <w:marTop w:val="0"/>
      <w:marBottom w:val="0"/>
      <w:divBdr>
        <w:top w:val="none" w:sz="0" w:space="0" w:color="auto"/>
        <w:left w:val="none" w:sz="0" w:space="0" w:color="auto"/>
        <w:bottom w:val="none" w:sz="0" w:space="0" w:color="auto"/>
        <w:right w:val="none" w:sz="0" w:space="0" w:color="auto"/>
      </w:divBdr>
    </w:div>
    <w:div w:id="200830144">
      <w:bodyDiv w:val="1"/>
      <w:marLeft w:val="0"/>
      <w:marRight w:val="0"/>
      <w:marTop w:val="0"/>
      <w:marBottom w:val="0"/>
      <w:divBdr>
        <w:top w:val="none" w:sz="0" w:space="0" w:color="auto"/>
        <w:left w:val="none" w:sz="0" w:space="0" w:color="auto"/>
        <w:bottom w:val="none" w:sz="0" w:space="0" w:color="auto"/>
        <w:right w:val="none" w:sz="0" w:space="0" w:color="auto"/>
      </w:divBdr>
    </w:div>
    <w:div w:id="201596647">
      <w:bodyDiv w:val="1"/>
      <w:marLeft w:val="0"/>
      <w:marRight w:val="0"/>
      <w:marTop w:val="0"/>
      <w:marBottom w:val="0"/>
      <w:divBdr>
        <w:top w:val="none" w:sz="0" w:space="0" w:color="auto"/>
        <w:left w:val="none" w:sz="0" w:space="0" w:color="auto"/>
        <w:bottom w:val="none" w:sz="0" w:space="0" w:color="auto"/>
        <w:right w:val="none" w:sz="0" w:space="0" w:color="auto"/>
      </w:divBdr>
    </w:div>
    <w:div w:id="205946611">
      <w:bodyDiv w:val="1"/>
      <w:marLeft w:val="0"/>
      <w:marRight w:val="0"/>
      <w:marTop w:val="0"/>
      <w:marBottom w:val="0"/>
      <w:divBdr>
        <w:top w:val="none" w:sz="0" w:space="0" w:color="auto"/>
        <w:left w:val="none" w:sz="0" w:space="0" w:color="auto"/>
        <w:bottom w:val="none" w:sz="0" w:space="0" w:color="auto"/>
        <w:right w:val="none" w:sz="0" w:space="0" w:color="auto"/>
      </w:divBdr>
    </w:div>
    <w:div w:id="208029520">
      <w:bodyDiv w:val="1"/>
      <w:marLeft w:val="0"/>
      <w:marRight w:val="0"/>
      <w:marTop w:val="0"/>
      <w:marBottom w:val="0"/>
      <w:divBdr>
        <w:top w:val="none" w:sz="0" w:space="0" w:color="auto"/>
        <w:left w:val="none" w:sz="0" w:space="0" w:color="auto"/>
        <w:bottom w:val="none" w:sz="0" w:space="0" w:color="auto"/>
        <w:right w:val="none" w:sz="0" w:space="0" w:color="auto"/>
      </w:divBdr>
    </w:div>
    <w:div w:id="212162900">
      <w:bodyDiv w:val="1"/>
      <w:marLeft w:val="0"/>
      <w:marRight w:val="0"/>
      <w:marTop w:val="0"/>
      <w:marBottom w:val="0"/>
      <w:divBdr>
        <w:top w:val="none" w:sz="0" w:space="0" w:color="auto"/>
        <w:left w:val="none" w:sz="0" w:space="0" w:color="auto"/>
        <w:bottom w:val="none" w:sz="0" w:space="0" w:color="auto"/>
        <w:right w:val="none" w:sz="0" w:space="0" w:color="auto"/>
      </w:divBdr>
    </w:div>
    <w:div w:id="214201070">
      <w:bodyDiv w:val="1"/>
      <w:marLeft w:val="0"/>
      <w:marRight w:val="0"/>
      <w:marTop w:val="0"/>
      <w:marBottom w:val="0"/>
      <w:divBdr>
        <w:top w:val="none" w:sz="0" w:space="0" w:color="auto"/>
        <w:left w:val="none" w:sz="0" w:space="0" w:color="auto"/>
        <w:bottom w:val="none" w:sz="0" w:space="0" w:color="auto"/>
        <w:right w:val="none" w:sz="0" w:space="0" w:color="auto"/>
      </w:divBdr>
    </w:div>
    <w:div w:id="214590719">
      <w:bodyDiv w:val="1"/>
      <w:marLeft w:val="0"/>
      <w:marRight w:val="0"/>
      <w:marTop w:val="0"/>
      <w:marBottom w:val="0"/>
      <w:divBdr>
        <w:top w:val="none" w:sz="0" w:space="0" w:color="auto"/>
        <w:left w:val="none" w:sz="0" w:space="0" w:color="auto"/>
        <w:bottom w:val="none" w:sz="0" w:space="0" w:color="auto"/>
        <w:right w:val="none" w:sz="0" w:space="0" w:color="auto"/>
      </w:divBdr>
    </w:div>
    <w:div w:id="220679705">
      <w:bodyDiv w:val="1"/>
      <w:marLeft w:val="0"/>
      <w:marRight w:val="0"/>
      <w:marTop w:val="0"/>
      <w:marBottom w:val="0"/>
      <w:divBdr>
        <w:top w:val="none" w:sz="0" w:space="0" w:color="auto"/>
        <w:left w:val="none" w:sz="0" w:space="0" w:color="auto"/>
        <w:bottom w:val="none" w:sz="0" w:space="0" w:color="auto"/>
        <w:right w:val="none" w:sz="0" w:space="0" w:color="auto"/>
      </w:divBdr>
    </w:div>
    <w:div w:id="223685238">
      <w:bodyDiv w:val="1"/>
      <w:marLeft w:val="0"/>
      <w:marRight w:val="0"/>
      <w:marTop w:val="0"/>
      <w:marBottom w:val="0"/>
      <w:divBdr>
        <w:top w:val="none" w:sz="0" w:space="0" w:color="auto"/>
        <w:left w:val="none" w:sz="0" w:space="0" w:color="auto"/>
        <w:bottom w:val="none" w:sz="0" w:space="0" w:color="auto"/>
        <w:right w:val="none" w:sz="0" w:space="0" w:color="auto"/>
      </w:divBdr>
    </w:div>
    <w:div w:id="223688041">
      <w:bodyDiv w:val="1"/>
      <w:marLeft w:val="0"/>
      <w:marRight w:val="0"/>
      <w:marTop w:val="0"/>
      <w:marBottom w:val="0"/>
      <w:divBdr>
        <w:top w:val="none" w:sz="0" w:space="0" w:color="auto"/>
        <w:left w:val="none" w:sz="0" w:space="0" w:color="auto"/>
        <w:bottom w:val="none" w:sz="0" w:space="0" w:color="auto"/>
        <w:right w:val="none" w:sz="0" w:space="0" w:color="auto"/>
      </w:divBdr>
    </w:div>
    <w:div w:id="225797852">
      <w:bodyDiv w:val="1"/>
      <w:marLeft w:val="0"/>
      <w:marRight w:val="0"/>
      <w:marTop w:val="0"/>
      <w:marBottom w:val="0"/>
      <w:divBdr>
        <w:top w:val="none" w:sz="0" w:space="0" w:color="auto"/>
        <w:left w:val="none" w:sz="0" w:space="0" w:color="auto"/>
        <w:bottom w:val="none" w:sz="0" w:space="0" w:color="auto"/>
        <w:right w:val="none" w:sz="0" w:space="0" w:color="auto"/>
      </w:divBdr>
    </w:div>
    <w:div w:id="232130203">
      <w:bodyDiv w:val="1"/>
      <w:marLeft w:val="0"/>
      <w:marRight w:val="0"/>
      <w:marTop w:val="0"/>
      <w:marBottom w:val="0"/>
      <w:divBdr>
        <w:top w:val="none" w:sz="0" w:space="0" w:color="auto"/>
        <w:left w:val="none" w:sz="0" w:space="0" w:color="auto"/>
        <w:bottom w:val="none" w:sz="0" w:space="0" w:color="auto"/>
        <w:right w:val="none" w:sz="0" w:space="0" w:color="auto"/>
      </w:divBdr>
    </w:div>
    <w:div w:id="237716024">
      <w:bodyDiv w:val="1"/>
      <w:marLeft w:val="0"/>
      <w:marRight w:val="0"/>
      <w:marTop w:val="0"/>
      <w:marBottom w:val="0"/>
      <w:divBdr>
        <w:top w:val="none" w:sz="0" w:space="0" w:color="auto"/>
        <w:left w:val="none" w:sz="0" w:space="0" w:color="auto"/>
        <w:bottom w:val="none" w:sz="0" w:space="0" w:color="auto"/>
        <w:right w:val="none" w:sz="0" w:space="0" w:color="auto"/>
      </w:divBdr>
    </w:div>
    <w:div w:id="240674688">
      <w:bodyDiv w:val="1"/>
      <w:marLeft w:val="0"/>
      <w:marRight w:val="0"/>
      <w:marTop w:val="0"/>
      <w:marBottom w:val="0"/>
      <w:divBdr>
        <w:top w:val="none" w:sz="0" w:space="0" w:color="auto"/>
        <w:left w:val="none" w:sz="0" w:space="0" w:color="auto"/>
        <w:bottom w:val="none" w:sz="0" w:space="0" w:color="auto"/>
        <w:right w:val="none" w:sz="0" w:space="0" w:color="auto"/>
      </w:divBdr>
    </w:div>
    <w:div w:id="246813287">
      <w:bodyDiv w:val="1"/>
      <w:marLeft w:val="0"/>
      <w:marRight w:val="0"/>
      <w:marTop w:val="0"/>
      <w:marBottom w:val="0"/>
      <w:divBdr>
        <w:top w:val="none" w:sz="0" w:space="0" w:color="auto"/>
        <w:left w:val="none" w:sz="0" w:space="0" w:color="auto"/>
        <w:bottom w:val="none" w:sz="0" w:space="0" w:color="auto"/>
        <w:right w:val="none" w:sz="0" w:space="0" w:color="auto"/>
      </w:divBdr>
    </w:div>
    <w:div w:id="249239740">
      <w:bodyDiv w:val="1"/>
      <w:marLeft w:val="0"/>
      <w:marRight w:val="0"/>
      <w:marTop w:val="0"/>
      <w:marBottom w:val="0"/>
      <w:divBdr>
        <w:top w:val="none" w:sz="0" w:space="0" w:color="auto"/>
        <w:left w:val="none" w:sz="0" w:space="0" w:color="auto"/>
        <w:bottom w:val="none" w:sz="0" w:space="0" w:color="auto"/>
        <w:right w:val="none" w:sz="0" w:space="0" w:color="auto"/>
      </w:divBdr>
    </w:div>
    <w:div w:id="254630869">
      <w:bodyDiv w:val="1"/>
      <w:marLeft w:val="0"/>
      <w:marRight w:val="0"/>
      <w:marTop w:val="0"/>
      <w:marBottom w:val="0"/>
      <w:divBdr>
        <w:top w:val="none" w:sz="0" w:space="0" w:color="auto"/>
        <w:left w:val="none" w:sz="0" w:space="0" w:color="auto"/>
        <w:bottom w:val="none" w:sz="0" w:space="0" w:color="auto"/>
        <w:right w:val="none" w:sz="0" w:space="0" w:color="auto"/>
      </w:divBdr>
    </w:div>
    <w:div w:id="254751291">
      <w:bodyDiv w:val="1"/>
      <w:marLeft w:val="0"/>
      <w:marRight w:val="0"/>
      <w:marTop w:val="0"/>
      <w:marBottom w:val="0"/>
      <w:divBdr>
        <w:top w:val="none" w:sz="0" w:space="0" w:color="auto"/>
        <w:left w:val="none" w:sz="0" w:space="0" w:color="auto"/>
        <w:bottom w:val="none" w:sz="0" w:space="0" w:color="auto"/>
        <w:right w:val="none" w:sz="0" w:space="0" w:color="auto"/>
      </w:divBdr>
    </w:div>
    <w:div w:id="255021587">
      <w:bodyDiv w:val="1"/>
      <w:marLeft w:val="0"/>
      <w:marRight w:val="0"/>
      <w:marTop w:val="0"/>
      <w:marBottom w:val="0"/>
      <w:divBdr>
        <w:top w:val="none" w:sz="0" w:space="0" w:color="auto"/>
        <w:left w:val="none" w:sz="0" w:space="0" w:color="auto"/>
        <w:bottom w:val="none" w:sz="0" w:space="0" w:color="auto"/>
        <w:right w:val="none" w:sz="0" w:space="0" w:color="auto"/>
      </w:divBdr>
    </w:div>
    <w:div w:id="263653343">
      <w:bodyDiv w:val="1"/>
      <w:marLeft w:val="0"/>
      <w:marRight w:val="0"/>
      <w:marTop w:val="0"/>
      <w:marBottom w:val="0"/>
      <w:divBdr>
        <w:top w:val="none" w:sz="0" w:space="0" w:color="auto"/>
        <w:left w:val="none" w:sz="0" w:space="0" w:color="auto"/>
        <w:bottom w:val="none" w:sz="0" w:space="0" w:color="auto"/>
        <w:right w:val="none" w:sz="0" w:space="0" w:color="auto"/>
      </w:divBdr>
    </w:div>
    <w:div w:id="264994449">
      <w:bodyDiv w:val="1"/>
      <w:marLeft w:val="0"/>
      <w:marRight w:val="0"/>
      <w:marTop w:val="0"/>
      <w:marBottom w:val="0"/>
      <w:divBdr>
        <w:top w:val="none" w:sz="0" w:space="0" w:color="auto"/>
        <w:left w:val="none" w:sz="0" w:space="0" w:color="auto"/>
        <w:bottom w:val="none" w:sz="0" w:space="0" w:color="auto"/>
        <w:right w:val="none" w:sz="0" w:space="0" w:color="auto"/>
      </w:divBdr>
    </w:div>
    <w:div w:id="265357994">
      <w:bodyDiv w:val="1"/>
      <w:marLeft w:val="0"/>
      <w:marRight w:val="0"/>
      <w:marTop w:val="0"/>
      <w:marBottom w:val="0"/>
      <w:divBdr>
        <w:top w:val="none" w:sz="0" w:space="0" w:color="auto"/>
        <w:left w:val="none" w:sz="0" w:space="0" w:color="auto"/>
        <w:bottom w:val="none" w:sz="0" w:space="0" w:color="auto"/>
        <w:right w:val="none" w:sz="0" w:space="0" w:color="auto"/>
      </w:divBdr>
    </w:div>
    <w:div w:id="266668524">
      <w:bodyDiv w:val="1"/>
      <w:marLeft w:val="0"/>
      <w:marRight w:val="0"/>
      <w:marTop w:val="0"/>
      <w:marBottom w:val="0"/>
      <w:divBdr>
        <w:top w:val="none" w:sz="0" w:space="0" w:color="auto"/>
        <w:left w:val="none" w:sz="0" w:space="0" w:color="auto"/>
        <w:bottom w:val="none" w:sz="0" w:space="0" w:color="auto"/>
        <w:right w:val="none" w:sz="0" w:space="0" w:color="auto"/>
      </w:divBdr>
    </w:div>
    <w:div w:id="283930915">
      <w:bodyDiv w:val="1"/>
      <w:marLeft w:val="0"/>
      <w:marRight w:val="0"/>
      <w:marTop w:val="0"/>
      <w:marBottom w:val="0"/>
      <w:divBdr>
        <w:top w:val="none" w:sz="0" w:space="0" w:color="auto"/>
        <w:left w:val="none" w:sz="0" w:space="0" w:color="auto"/>
        <w:bottom w:val="none" w:sz="0" w:space="0" w:color="auto"/>
        <w:right w:val="none" w:sz="0" w:space="0" w:color="auto"/>
      </w:divBdr>
    </w:div>
    <w:div w:id="296643729">
      <w:bodyDiv w:val="1"/>
      <w:marLeft w:val="0"/>
      <w:marRight w:val="0"/>
      <w:marTop w:val="0"/>
      <w:marBottom w:val="0"/>
      <w:divBdr>
        <w:top w:val="none" w:sz="0" w:space="0" w:color="auto"/>
        <w:left w:val="none" w:sz="0" w:space="0" w:color="auto"/>
        <w:bottom w:val="none" w:sz="0" w:space="0" w:color="auto"/>
        <w:right w:val="none" w:sz="0" w:space="0" w:color="auto"/>
      </w:divBdr>
    </w:div>
    <w:div w:id="297615956">
      <w:bodyDiv w:val="1"/>
      <w:marLeft w:val="0"/>
      <w:marRight w:val="0"/>
      <w:marTop w:val="0"/>
      <w:marBottom w:val="0"/>
      <w:divBdr>
        <w:top w:val="none" w:sz="0" w:space="0" w:color="auto"/>
        <w:left w:val="none" w:sz="0" w:space="0" w:color="auto"/>
        <w:bottom w:val="none" w:sz="0" w:space="0" w:color="auto"/>
        <w:right w:val="none" w:sz="0" w:space="0" w:color="auto"/>
      </w:divBdr>
    </w:div>
    <w:div w:id="302152865">
      <w:bodyDiv w:val="1"/>
      <w:marLeft w:val="0"/>
      <w:marRight w:val="0"/>
      <w:marTop w:val="0"/>
      <w:marBottom w:val="0"/>
      <w:divBdr>
        <w:top w:val="none" w:sz="0" w:space="0" w:color="auto"/>
        <w:left w:val="none" w:sz="0" w:space="0" w:color="auto"/>
        <w:bottom w:val="none" w:sz="0" w:space="0" w:color="auto"/>
        <w:right w:val="none" w:sz="0" w:space="0" w:color="auto"/>
      </w:divBdr>
    </w:div>
    <w:div w:id="307366715">
      <w:bodyDiv w:val="1"/>
      <w:marLeft w:val="0"/>
      <w:marRight w:val="0"/>
      <w:marTop w:val="0"/>
      <w:marBottom w:val="0"/>
      <w:divBdr>
        <w:top w:val="none" w:sz="0" w:space="0" w:color="auto"/>
        <w:left w:val="none" w:sz="0" w:space="0" w:color="auto"/>
        <w:bottom w:val="none" w:sz="0" w:space="0" w:color="auto"/>
        <w:right w:val="none" w:sz="0" w:space="0" w:color="auto"/>
      </w:divBdr>
    </w:div>
    <w:div w:id="311178115">
      <w:bodyDiv w:val="1"/>
      <w:marLeft w:val="0"/>
      <w:marRight w:val="0"/>
      <w:marTop w:val="0"/>
      <w:marBottom w:val="0"/>
      <w:divBdr>
        <w:top w:val="none" w:sz="0" w:space="0" w:color="auto"/>
        <w:left w:val="none" w:sz="0" w:space="0" w:color="auto"/>
        <w:bottom w:val="none" w:sz="0" w:space="0" w:color="auto"/>
        <w:right w:val="none" w:sz="0" w:space="0" w:color="auto"/>
      </w:divBdr>
    </w:div>
    <w:div w:id="314141222">
      <w:bodyDiv w:val="1"/>
      <w:marLeft w:val="0"/>
      <w:marRight w:val="0"/>
      <w:marTop w:val="0"/>
      <w:marBottom w:val="0"/>
      <w:divBdr>
        <w:top w:val="none" w:sz="0" w:space="0" w:color="auto"/>
        <w:left w:val="none" w:sz="0" w:space="0" w:color="auto"/>
        <w:bottom w:val="none" w:sz="0" w:space="0" w:color="auto"/>
        <w:right w:val="none" w:sz="0" w:space="0" w:color="auto"/>
      </w:divBdr>
    </w:div>
    <w:div w:id="318653031">
      <w:bodyDiv w:val="1"/>
      <w:marLeft w:val="0"/>
      <w:marRight w:val="0"/>
      <w:marTop w:val="0"/>
      <w:marBottom w:val="0"/>
      <w:divBdr>
        <w:top w:val="none" w:sz="0" w:space="0" w:color="auto"/>
        <w:left w:val="none" w:sz="0" w:space="0" w:color="auto"/>
        <w:bottom w:val="none" w:sz="0" w:space="0" w:color="auto"/>
        <w:right w:val="none" w:sz="0" w:space="0" w:color="auto"/>
      </w:divBdr>
    </w:div>
    <w:div w:id="320085768">
      <w:bodyDiv w:val="1"/>
      <w:marLeft w:val="0"/>
      <w:marRight w:val="0"/>
      <w:marTop w:val="0"/>
      <w:marBottom w:val="0"/>
      <w:divBdr>
        <w:top w:val="none" w:sz="0" w:space="0" w:color="auto"/>
        <w:left w:val="none" w:sz="0" w:space="0" w:color="auto"/>
        <w:bottom w:val="none" w:sz="0" w:space="0" w:color="auto"/>
        <w:right w:val="none" w:sz="0" w:space="0" w:color="auto"/>
      </w:divBdr>
    </w:div>
    <w:div w:id="322468269">
      <w:bodyDiv w:val="1"/>
      <w:marLeft w:val="0"/>
      <w:marRight w:val="0"/>
      <w:marTop w:val="0"/>
      <w:marBottom w:val="0"/>
      <w:divBdr>
        <w:top w:val="none" w:sz="0" w:space="0" w:color="auto"/>
        <w:left w:val="none" w:sz="0" w:space="0" w:color="auto"/>
        <w:bottom w:val="none" w:sz="0" w:space="0" w:color="auto"/>
        <w:right w:val="none" w:sz="0" w:space="0" w:color="auto"/>
      </w:divBdr>
    </w:div>
    <w:div w:id="326977310">
      <w:bodyDiv w:val="1"/>
      <w:marLeft w:val="0"/>
      <w:marRight w:val="0"/>
      <w:marTop w:val="0"/>
      <w:marBottom w:val="0"/>
      <w:divBdr>
        <w:top w:val="none" w:sz="0" w:space="0" w:color="auto"/>
        <w:left w:val="none" w:sz="0" w:space="0" w:color="auto"/>
        <w:bottom w:val="none" w:sz="0" w:space="0" w:color="auto"/>
        <w:right w:val="none" w:sz="0" w:space="0" w:color="auto"/>
      </w:divBdr>
    </w:div>
    <w:div w:id="331371279">
      <w:bodyDiv w:val="1"/>
      <w:marLeft w:val="0"/>
      <w:marRight w:val="0"/>
      <w:marTop w:val="0"/>
      <w:marBottom w:val="0"/>
      <w:divBdr>
        <w:top w:val="none" w:sz="0" w:space="0" w:color="auto"/>
        <w:left w:val="none" w:sz="0" w:space="0" w:color="auto"/>
        <w:bottom w:val="none" w:sz="0" w:space="0" w:color="auto"/>
        <w:right w:val="none" w:sz="0" w:space="0" w:color="auto"/>
      </w:divBdr>
    </w:div>
    <w:div w:id="336614241">
      <w:bodyDiv w:val="1"/>
      <w:marLeft w:val="0"/>
      <w:marRight w:val="0"/>
      <w:marTop w:val="0"/>
      <w:marBottom w:val="0"/>
      <w:divBdr>
        <w:top w:val="none" w:sz="0" w:space="0" w:color="auto"/>
        <w:left w:val="none" w:sz="0" w:space="0" w:color="auto"/>
        <w:bottom w:val="none" w:sz="0" w:space="0" w:color="auto"/>
        <w:right w:val="none" w:sz="0" w:space="0" w:color="auto"/>
      </w:divBdr>
    </w:div>
    <w:div w:id="338695961">
      <w:bodyDiv w:val="1"/>
      <w:marLeft w:val="0"/>
      <w:marRight w:val="0"/>
      <w:marTop w:val="0"/>
      <w:marBottom w:val="0"/>
      <w:divBdr>
        <w:top w:val="none" w:sz="0" w:space="0" w:color="auto"/>
        <w:left w:val="none" w:sz="0" w:space="0" w:color="auto"/>
        <w:bottom w:val="none" w:sz="0" w:space="0" w:color="auto"/>
        <w:right w:val="none" w:sz="0" w:space="0" w:color="auto"/>
      </w:divBdr>
    </w:div>
    <w:div w:id="339429102">
      <w:bodyDiv w:val="1"/>
      <w:marLeft w:val="0"/>
      <w:marRight w:val="0"/>
      <w:marTop w:val="0"/>
      <w:marBottom w:val="0"/>
      <w:divBdr>
        <w:top w:val="none" w:sz="0" w:space="0" w:color="auto"/>
        <w:left w:val="none" w:sz="0" w:space="0" w:color="auto"/>
        <w:bottom w:val="none" w:sz="0" w:space="0" w:color="auto"/>
        <w:right w:val="none" w:sz="0" w:space="0" w:color="auto"/>
      </w:divBdr>
    </w:div>
    <w:div w:id="345399725">
      <w:bodyDiv w:val="1"/>
      <w:marLeft w:val="0"/>
      <w:marRight w:val="0"/>
      <w:marTop w:val="0"/>
      <w:marBottom w:val="0"/>
      <w:divBdr>
        <w:top w:val="none" w:sz="0" w:space="0" w:color="auto"/>
        <w:left w:val="none" w:sz="0" w:space="0" w:color="auto"/>
        <w:bottom w:val="none" w:sz="0" w:space="0" w:color="auto"/>
        <w:right w:val="none" w:sz="0" w:space="0" w:color="auto"/>
      </w:divBdr>
    </w:div>
    <w:div w:id="345861444">
      <w:bodyDiv w:val="1"/>
      <w:marLeft w:val="0"/>
      <w:marRight w:val="0"/>
      <w:marTop w:val="0"/>
      <w:marBottom w:val="0"/>
      <w:divBdr>
        <w:top w:val="none" w:sz="0" w:space="0" w:color="auto"/>
        <w:left w:val="none" w:sz="0" w:space="0" w:color="auto"/>
        <w:bottom w:val="none" w:sz="0" w:space="0" w:color="auto"/>
        <w:right w:val="none" w:sz="0" w:space="0" w:color="auto"/>
      </w:divBdr>
    </w:div>
    <w:div w:id="346181270">
      <w:bodyDiv w:val="1"/>
      <w:marLeft w:val="0"/>
      <w:marRight w:val="0"/>
      <w:marTop w:val="0"/>
      <w:marBottom w:val="0"/>
      <w:divBdr>
        <w:top w:val="none" w:sz="0" w:space="0" w:color="auto"/>
        <w:left w:val="none" w:sz="0" w:space="0" w:color="auto"/>
        <w:bottom w:val="none" w:sz="0" w:space="0" w:color="auto"/>
        <w:right w:val="none" w:sz="0" w:space="0" w:color="auto"/>
      </w:divBdr>
      <w:divsChild>
        <w:div w:id="1457601647">
          <w:marLeft w:val="360"/>
          <w:marRight w:val="0"/>
          <w:marTop w:val="200"/>
          <w:marBottom w:val="0"/>
          <w:divBdr>
            <w:top w:val="none" w:sz="0" w:space="0" w:color="auto"/>
            <w:left w:val="none" w:sz="0" w:space="0" w:color="auto"/>
            <w:bottom w:val="none" w:sz="0" w:space="0" w:color="auto"/>
            <w:right w:val="none" w:sz="0" w:space="0" w:color="auto"/>
          </w:divBdr>
        </w:div>
      </w:divsChild>
    </w:div>
    <w:div w:id="350570358">
      <w:bodyDiv w:val="1"/>
      <w:marLeft w:val="0"/>
      <w:marRight w:val="0"/>
      <w:marTop w:val="0"/>
      <w:marBottom w:val="0"/>
      <w:divBdr>
        <w:top w:val="none" w:sz="0" w:space="0" w:color="auto"/>
        <w:left w:val="none" w:sz="0" w:space="0" w:color="auto"/>
        <w:bottom w:val="none" w:sz="0" w:space="0" w:color="auto"/>
        <w:right w:val="none" w:sz="0" w:space="0" w:color="auto"/>
      </w:divBdr>
    </w:div>
    <w:div w:id="367148056">
      <w:bodyDiv w:val="1"/>
      <w:marLeft w:val="0"/>
      <w:marRight w:val="0"/>
      <w:marTop w:val="0"/>
      <w:marBottom w:val="0"/>
      <w:divBdr>
        <w:top w:val="none" w:sz="0" w:space="0" w:color="auto"/>
        <w:left w:val="none" w:sz="0" w:space="0" w:color="auto"/>
        <w:bottom w:val="none" w:sz="0" w:space="0" w:color="auto"/>
        <w:right w:val="none" w:sz="0" w:space="0" w:color="auto"/>
      </w:divBdr>
    </w:div>
    <w:div w:id="370035650">
      <w:bodyDiv w:val="1"/>
      <w:marLeft w:val="0"/>
      <w:marRight w:val="0"/>
      <w:marTop w:val="0"/>
      <w:marBottom w:val="0"/>
      <w:divBdr>
        <w:top w:val="none" w:sz="0" w:space="0" w:color="auto"/>
        <w:left w:val="none" w:sz="0" w:space="0" w:color="auto"/>
        <w:bottom w:val="none" w:sz="0" w:space="0" w:color="auto"/>
        <w:right w:val="none" w:sz="0" w:space="0" w:color="auto"/>
      </w:divBdr>
    </w:div>
    <w:div w:id="372114652">
      <w:bodyDiv w:val="1"/>
      <w:marLeft w:val="0"/>
      <w:marRight w:val="0"/>
      <w:marTop w:val="0"/>
      <w:marBottom w:val="0"/>
      <w:divBdr>
        <w:top w:val="none" w:sz="0" w:space="0" w:color="auto"/>
        <w:left w:val="none" w:sz="0" w:space="0" w:color="auto"/>
        <w:bottom w:val="none" w:sz="0" w:space="0" w:color="auto"/>
        <w:right w:val="none" w:sz="0" w:space="0" w:color="auto"/>
      </w:divBdr>
    </w:div>
    <w:div w:id="376468863">
      <w:bodyDiv w:val="1"/>
      <w:marLeft w:val="0"/>
      <w:marRight w:val="0"/>
      <w:marTop w:val="0"/>
      <w:marBottom w:val="0"/>
      <w:divBdr>
        <w:top w:val="none" w:sz="0" w:space="0" w:color="auto"/>
        <w:left w:val="none" w:sz="0" w:space="0" w:color="auto"/>
        <w:bottom w:val="none" w:sz="0" w:space="0" w:color="auto"/>
        <w:right w:val="none" w:sz="0" w:space="0" w:color="auto"/>
      </w:divBdr>
    </w:div>
    <w:div w:id="379289359">
      <w:bodyDiv w:val="1"/>
      <w:marLeft w:val="0"/>
      <w:marRight w:val="0"/>
      <w:marTop w:val="0"/>
      <w:marBottom w:val="0"/>
      <w:divBdr>
        <w:top w:val="none" w:sz="0" w:space="0" w:color="auto"/>
        <w:left w:val="none" w:sz="0" w:space="0" w:color="auto"/>
        <w:bottom w:val="none" w:sz="0" w:space="0" w:color="auto"/>
        <w:right w:val="none" w:sz="0" w:space="0" w:color="auto"/>
      </w:divBdr>
    </w:div>
    <w:div w:id="390075838">
      <w:bodyDiv w:val="1"/>
      <w:marLeft w:val="0"/>
      <w:marRight w:val="0"/>
      <w:marTop w:val="0"/>
      <w:marBottom w:val="0"/>
      <w:divBdr>
        <w:top w:val="none" w:sz="0" w:space="0" w:color="auto"/>
        <w:left w:val="none" w:sz="0" w:space="0" w:color="auto"/>
        <w:bottom w:val="none" w:sz="0" w:space="0" w:color="auto"/>
        <w:right w:val="none" w:sz="0" w:space="0" w:color="auto"/>
      </w:divBdr>
    </w:div>
    <w:div w:id="392584420">
      <w:bodyDiv w:val="1"/>
      <w:marLeft w:val="0"/>
      <w:marRight w:val="0"/>
      <w:marTop w:val="0"/>
      <w:marBottom w:val="0"/>
      <w:divBdr>
        <w:top w:val="none" w:sz="0" w:space="0" w:color="auto"/>
        <w:left w:val="none" w:sz="0" w:space="0" w:color="auto"/>
        <w:bottom w:val="none" w:sz="0" w:space="0" w:color="auto"/>
        <w:right w:val="none" w:sz="0" w:space="0" w:color="auto"/>
      </w:divBdr>
    </w:div>
    <w:div w:id="397477704">
      <w:bodyDiv w:val="1"/>
      <w:marLeft w:val="0"/>
      <w:marRight w:val="0"/>
      <w:marTop w:val="0"/>
      <w:marBottom w:val="0"/>
      <w:divBdr>
        <w:top w:val="none" w:sz="0" w:space="0" w:color="auto"/>
        <w:left w:val="none" w:sz="0" w:space="0" w:color="auto"/>
        <w:bottom w:val="none" w:sz="0" w:space="0" w:color="auto"/>
        <w:right w:val="none" w:sz="0" w:space="0" w:color="auto"/>
      </w:divBdr>
    </w:div>
    <w:div w:id="400833403">
      <w:bodyDiv w:val="1"/>
      <w:marLeft w:val="0"/>
      <w:marRight w:val="0"/>
      <w:marTop w:val="0"/>
      <w:marBottom w:val="0"/>
      <w:divBdr>
        <w:top w:val="none" w:sz="0" w:space="0" w:color="auto"/>
        <w:left w:val="none" w:sz="0" w:space="0" w:color="auto"/>
        <w:bottom w:val="none" w:sz="0" w:space="0" w:color="auto"/>
        <w:right w:val="none" w:sz="0" w:space="0" w:color="auto"/>
      </w:divBdr>
    </w:div>
    <w:div w:id="409237066">
      <w:bodyDiv w:val="1"/>
      <w:marLeft w:val="0"/>
      <w:marRight w:val="0"/>
      <w:marTop w:val="0"/>
      <w:marBottom w:val="0"/>
      <w:divBdr>
        <w:top w:val="none" w:sz="0" w:space="0" w:color="auto"/>
        <w:left w:val="none" w:sz="0" w:space="0" w:color="auto"/>
        <w:bottom w:val="none" w:sz="0" w:space="0" w:color="auto"/>
        <w:right w:val="none" w:sz="0" w:space="0" w:color="auto"/>
      </w:divBdr>
    </w:div>
    <w:div w:id="409428834">
      <w:bodyDiv w:val="1"/>
      <w:marLeft w:val="0"/>
      <w:marRight w:val="0"/>
      <w:marTop w:val="0"/>
      <w:marBottom w:val="0"/>
      <w:divBdr>
        <w:top w:val="none" w:sz="0" w:space="0" w:color="auto"/>
        <w:left w:val="none" w:sz="0" w:space="0" w:color="auto"/>
        <w:bottom w:val="none" w:sz="0" w:space="0" w:color="auto"/>
        <w:right w:val="none" w:sz="0" w:space="0" w:color="auto"/>
      </w:divBdr>
    </w:div>
    <w:div w:id="418647076">
      <w:bodyDiv w:val="1"/>
      <w:marLeft w:val="0"/>
      <w:marRight w:val="0"/>
      <w:marTop w:val="0"/>
      <w:marBottom w:val="0"/>
      <w:divBdr>
        <w:top w:val="none" w:sz="0" w:space="0" w:color="auto"/>
        <w:left w:val="none" w:sz="0" w:space="0" w:color="auto"/>
        <w:bottom w:val="none" w:sz="0" w:space="0" w:color="auto"/>
        <w:right w:val="none" w:sz="0" w:space="0" w:color="auto"/>
      </w:divBdr>
    </w:div>
    <w:div w:id="419328258">
      <w:bodyDiv w:val="1"/>
      <w:marLeft w:val="0"/>
      <w:marRight w:val="0"/>
      <w:marTop w:val="0"/>
      <w:marBottom w:val="0"/>
      <w:divBdr>
        <w:top w:val="none" w:sz="0" w:space="0" w:color="auto"/>
        <w:left w:val="none" w:sz="0" w:space="0" w:color="auto"/>
        <w:bottom w:val="none" w:sz="0" w:space="0" w:color="auto"/>
        <w:right w:val="none" w:sz="0" w:space="0" w:color="auto"/>
      </w:divBdr>
    </w:div>
    <w:div w:id="426922840">
      <w:bodyDiv w:val="1"/>
      <w:marLeft w:val="0"/>
      <w:marRight w:val="0"/>
      <w:marTop w:val="0"/>
      <w:marBottom w:val="0"/>
      <w:divBdr>
        <w:top w:val="none" w:sz="0" w:space="0" w:color="auto"/>
        <w:left w:val="none" w:sz="0" w:space="0" w:color="auto"/>
        <w:bottom w:val="none" w:sz="0" w:space="0" w:color="auto"/>
        <w:right w:val="none" w:sz="0" w:space="0" w:color="auto"/>
      </w:divBdr>
    </w:div>
    <w:div w:id="430323729">
      <w:bodyDiv w:val="1"/>
      <w:marLeft w:val="0"/>
      <w:marRight w:val="0"/>
      <w:marTop w:val="0"/>
      <w:marBottom w:val="0"/>
      <w:divBdr>
        <w:top w:val="none" w:sz="0" w:space="0" w:color="auto"/>
        <w:left w:val="none" w:sz="0" w:space="0" w:color="auto"/>
        <w:bottom w:val="none" w:sz="0" w:space="0" w:color="auto"/>
        <w:right w:val="none" w:sz="0" w:space="0" w:color="auto"/>
      </w:divBdr>
    </w:div>
    <w:div w:id="435517713">
      <w:bodyDiv w:val="1"/>
      <w:marLeft w:val="0"/>
      <w:marRight w:val="0"/>
      <w:marTop w:val="0"/>
      <w:marBottom w:val="0"/>
      <w:divBdr>
        <w:top w:val="none" w:sz="0" w:space="0" w:color="auto"/>
        <w:left w:val="none" w:sz="0" w:space="0" w:color="auto"/>
        <w:bottom w:val="none" w:sz="0" w:space="0" w:color="auto"/>
        <w:right w:val="none" w:sz="0" w:space="0" w:color="auto"/>
      </w:divBdr>
    </w:div>
    <w:div w:id="437256295">
      <w:bodyDiv w:val="1"/>
      <w:marLeft w:val="0"/>
      <w:marRight w:val="0"/>
      <w:marTop w:val="0"/>
      <w:marBottom w:val="0"/>
      <w:divBdr>
        <w:top w:val="none" w:sz="0" w:space="0" w:color="auto"/>
        <w:left w:val="none" w:sz="0" w:space="0" w:color="auto"/>
        <w:bottom w:val="none" w:sz="0" w:space="0" w:color="auto"/>
        <w:right w:val="none" w:sz="0" w:space="0" w:color="auto"/>
      </w:divBdr>
    </w:div>
    <w:div w:id="441532966">
      <w:bodyDiv w:val="1"/>
      <w:marLeft w:val="0"/>
      <w:marRight w:val="0"/>
      <w:marTop w:val="0"/>
      <w:marBottom w:val="0"/>
      <w:divBdr>
        <w:top w:val="none" w:sz="0" w:space="0" w:color="auto"/>
        <w:left w:val="none" w:sz="0" w:space="0" w:color="auto"/>
        <w:bottom w:val="none" w:sz="0" w:space="0" w:color="auto"/>
        <w:right w:val="none" w:sz="0" w:space="0" w:color="auto"/>
      </w:divBdr>
    </w:div>
    <w:div w:id="443185411">
      <w:bodyDiv w:val="1"/>
      <w:marLeft w:val="0"/>
      <w:marRight w:val="0"/>
      <w:marTop w:val="0"/>
      <w:marBottom w:val="0"/>
      <w:divBdr>
        <w:top w:val="none" w:sz="0" w:space="0" w:color="auto"/>
        <w:left w:val="none" w:sz="0" w:space="0" w:color="auto"/>
        <w:bottom w:val="none" w:sz="0" w:space="0" w:color="auto"/>
        <w:right w:val="none" w:sz="0" w:space="0" w:color="auto"/>
      </w:divBdr>
    </w:div>
    <w:div w:id="452093748">
      <w:bodyDiv w:val="1"/>
      <w:marLeft w:val="0"/>
      <w:marRight w:val="0"/>
      <w:marTop w:val="0"/>
      <w:marBottom w:val="0"/>
      <w:divBdr>
        <w:top w:val="none" w:sz="0" w:space="0" w:color="auto"/>
        <w:left w:val="none" w:sz="0" w:space="0" w:color="auto"/>
        <w:bottom w:val="none" w:sz="0" w:space="0" w:color="auto"/>
        <w:right w:val="none" w:sz="0" w:space="0" w:color="auto"/>
      </w:divBdr>
    </w:div>
    <w:div w:id="461270354">
      <w:bodyDiv w:val="1"/>
      <w:marLeft w:val="0"/>
      <w:marRight w:val="0"/>
      <w:marTop w:val="0"/>
      <w:marBottom w:val="0"/>
      <w:divBdr>
        <w:top w:val="none" w:sz="0" w:space="0" w:color="auto"/>
        <w:left w:val="none" w:sz="0" w:space="0" w:color="auto"/>
        <w:bottom w:val="none" w:sz="0" w:space="0" w:color="auto"/>
        <w:right w:val="none" w:sz="0" w:space="0" w:color="auto"/>
      </w:divBdr>
    </w:div>
    <w:div w:id="483811697">
      <w:bodyDiv w:val="1"/>
      <w:marLeft w:val="0"/>
      <w:marRight w:val="0"/>
      <w:marTop w:val="0"/>
      <w:marBottom w:val="0"/>
      <w:divBdr>
        <w:top w:val="none" w:sz="0" w:space="0" w:color="auto"/>
        <w:left w:val="none" w:sz="0" w:space="0" w:color="auto"/>
        <w:bottom w:val="none" w:sz="0" w:space="0" w:color="auto"/>
        <w:right w:val="none" w:sz="0" w:space="0" w:color="auto"/>
      </w:divBdr>
    </w:div>
    <w:div w:id="483859675">
      <w:bodyDiv w:val="1"/>
      <w:marLeft w:val="0"/>
      <w:marRight w:val="0"/>
      <w:marTop w:val="0"/>
      <w:marBottom w:val="0"/>
      <w:divBdr>
        <w:top w:val="none" w:sz="0" w:space="0" w:color="auto"/>
        <w:left w:val="none" w:sz="0" w:space="0" w:color="auto"/>
        <w:bottom w:val="none" w:sz="0" w:space="0" w:color="auto"/>
        <w:right w:val="none" w:sz="0" w:space="0" w:color="auto"/>
      </w:divBdr>
    </w:div>
    <w:div w:id="487719744">
      <w:bodyDiv w:val="1"/>
      <w:marLeft w:val="0"/>
      <w:marRight w:val="0"/>
      <w:marTop w:val="0"/>
      <w:marBottom w:val="0"/>
      <w:divBdr>
        <w:top w:val="none" w:sz="0" w:space="0" w:color="auto"/>
        <w:left w:val="none" w:sz="0" w:space="0" w:color="auto"/>
        <w:bottom w:val="none" w:sz="0" w:space="0" w:color="auto"/>
        <w:right w:val="none" w:sz="0" w:space="0" w:color="auto"/>
      </w:divBdr>
    </w:div>
    <w:div w:id="490604460">
      <w:bodyDiv w:val="1"/>
      <w:marLeft w:val="0"/>
      <w:marRight w:val="0"/>
      <w:marTop w:val="0"/>
      <w:marBottom w:val="0"/>
      <w:divBdr>
        <w:top w:val="none" w:sz="0" w:space="0" w:color="auto"/>
        <w:left w:val="none" w:sz="0" w:space="0" w:color="auto"/>
        <w:bottom w:val="none" w:sz="0" w:space="0" w:color="auto"/>
        <w:right w:val="none" w:sz="0" w:space="0" w:color="auto"/>
      </w:divBdr>
    </w:div>
    <w:div w:id="493376531">
      <w:bodyDiv w:val="1"/>
      <w:marLeft w:val="0"/>
      <w:marRight w:val="0"/>
      <w:marTop w:val="0"/>
      <w:marBottom w:val="0"/>
      <w:divBdr>
        <w:top w:val="none" w:sz="0" w:space="0" w:color="auto"/>
        <w:left w:val="none" w:sz="0" w:space="0" w:color="auto"/>
        <w:bottom w:val="none" w:sz="0" w:space="0" w:color="auto"/>
        <w:right w:val="none" w:sz="0" w:space="0" w:color="auto"/>
      </w:divBdr>
    </w:div>
    <w:div w:id="496650324">
      <w:bodyDiv w:val="1"/>
      <w:marLeft w:val="0"/>
      <w:marRight w:val="0"/>
      <w:marTop w:val="0"/>
      <w:marBottom w:val="0"/>
      <w:divBdr>
        <w:top w:val="none" w:sz="0" w:space="0" w:color="auto"/>
        <w:left w:val="none" w:sz="0" w:space="0" w:color="auto"/>
        <w:bottom w:val="none" w:sz="0" w:space="0" w:color="auto"/>
        <w:right w:val="none" w:sz="0" w:space="0" w:color="auto"/>
      </w:divBdr>
    </w:div>
    <w:div w:id="498807788">
      <w:bodyDiv w:val="1"/>
      <w:marLeft w:val="0"/>
      <w:marRight w:val="0"/>
      <w:marTop w:val="0"/>
      <w:marBottom w:val="0"/>
      <w:divBdr>
        <w:top w:val="none" w:sz="0" w:space="0" w:color="auto"/>
        <w:left w:val="none" w:sz="0" w:space="0" w:color="auto"/>
        <w:bottom w:val="none" w:sz="0" w:space="0" w:color="auto"/>
        <w:right w:val="none" w:sz="0" w:space="0" w:color="auto"/>
      </w:divBdr>
    </w:div>
    <w:div w:id="509562573">
      <w:bodyDiv w:val="1"/>
      <w:marLeft w:val="0"/>
      <w:marRight w:val="0"/>
      <w:marTop w:val="0"/>
      <w:marBottom w:val="0"/>
      <w:divBdr>
        <w:top w:val="none" w:sz="0" w:space="0" w:color="auto"/>
        <w:left w:val="none" w:sz="0" w:space="0" w:color="auto"/>
        <w:bottom w:val="none" w:sz="0" w:space="0" w:color="auto"/>
        <w:right w:val="none" w:sz="0" w:space="0" w:color="auto"/>
      </w:divBdr>
    </w:div>
    <w:div w:id="510068869">
      <w:bodyDiv w:val="1"/>
      <w:marLeft w:val="0"/>
      <w:marRight w:val="0"/>
      <w:marTop w:val="0"/>
      <w:marBottom w:val="0"/>
      <w:divBdr>
        <w:top w:val="none" w:sz="0" w:space="0" w:color="auto"/>
        <w:left w:val="none" w:sz="0" w:space="0" w:color="auto"/>
        <w:bottom w:val="none" w:sz="0" w:space="0" w:color="auto"/>
        <w:right w:val="none" w:sz="0" w:space="0" w:color="auto"/>
      </w:divBdr>
    </w:div>
    <w:div w:id="510225422">
      <w:bodyDiv w:val="1"/>
      <w:marLeft w:val="0"/>
      <w:marRight w:val="0"/>
      <w:marTop w:val="0"/>
      <w:marBottom w:val="0"/>
      <w:divBdr>
        <w:top w:val="none" w:sz="0" w:space="0" w:color="auto"/>
        <w:left w:val="none" w:sz="0" w:space="0" w:color="auto"/>
        <w:bottom w:val="none" w:sz="0" w:space="0" w:color="auto"/>
        <w:right w:val="none" w:sz="0" w:space="0" w:color="auto"/>
      </w:divBdr>
    </w:div>
    <w:div w:id="514419191">
      <w:bodyDiv w:val="1"/>
      <w:marLeft w:val="0"/>
      <w:marRight w:val="0"/>
      <w:marTop w:val="0"/>
      <w:marBottom w:val="0"/>
      <w:divBdr>
        <w:top w:val="none" w:sz="0" w:space="0" w:color="auto"/>
        <w:left w:val="none" w:sz="0" w:space="0" w:color="auto"/>
        <w:bottom w:val="none" w:sz="0" w:space="0" w:color="auto"/>
        <w:right w:val="none" w:sz="0" w:space="0" w:color="auto"/>
      </w:divBdr>
    </w:div>
    <w:div w:id="515849742">
      <w:bodyDiv w:val="1"/>
      <w:marLeft w:val="0"/>
      <w:marRight w:val="0"/>
      <w:marTop w:val="0"/>
      <w:marBottom w:val="0"/>
      <w:divBdr>
        <w:top w:val="none" w:sz="0" w:space="0" w:color="auto"/>
        <w:left w:val="none" w:sz="0" w:space="0" w:color="auto"/>
        <w:bottom w:val="none" w:sz="0" w:space="0" w:color="auto"/>
        <w:right w:val="none" w:sz="0" w:space="0" w:color="auto"/>
      </w:divBdr>
    </w:div>
    <w:div w:id="516382291">
      <w:bodyDiv w:val="1"/>
      <w:marLeft w:val="0"/>
      <w:marRight w:val="0"/>
      <w:marTop w:val="0"/>
      <w:marBottom w:val="0"/>
      <w:divBdr>
        <w:top w:val="none" w:sz="0" w:space="0" w:color="auto"/>
        <w:left w:val="none" w:sz="0" w:space="0" w:color="auto"/>
        <w:bottom w:val="none" w:sz="0" w:space="0" w:color="auto"/>
        <w:right w:val="none" w:sz="0" w:space="0" w:color="auto"/>
      </w:divBdr>
    </w:div>
    <w:div w:id="519584108">
      <w:bodyDiv w:val="1"/>
      <w:marLeft w:val="0"/>
      <w:marRight w:val="0"/>
      <w:marTop w:val="0"/>
      <w:marBottom w:val="0"/>
      <w:divBdr>
        <w:top w:val="none" w:sz="0" w:space="0" w:color="auto"/>
        <w:left w:val="none" w:sz="0" w:space="0" w:color="auto"/>
        <w:bottom w:val="none" w:sz="0" w:space="0" w:color="auto"/>
        <w:right w:val="none" w:sz="0" w:space="0" w:color="auto"/>
      </w:divBdr>
    </w:div>
    <w:div w:id="525293447">
      <w:bodyDiv w:val="1"/>
      <w:marLeft w:val="0"/>
      <w:marRight w:val="0"/>
      <w:marTop w:val="0"/>
      <w:marBottom w:val="0"/>
      <w:divBdr>
        <w:top w:val="none" w:sz="0" w:space="0" w:color="auto"/>
        <w:left w:val="none" w:sz="0" w:space="0" w:color="auto"/>
        <w:bottom w:val="none" w:sz="0" w:space="0" w:color="auto"/>
        <w:right w:val="none" w:sz="0" w:space="0" w:color="auto"/>
      </w:divBdr>
    </w:div>
    <w:div w:id="529336693">
      <w:bodyDiv w:val="1"/>
      <w:marLeft w:val="0"/>
      <w:marRight w:val="0"/>
      <w:marTop w:val="0"/>
      <w:marBottom w:val="0"/>
      <w:divBdr>
        <w:top w:val="none" w:sz="0" w:space="0" w:color="auto"/>
        <w:left w:val="none" w:sz="0" w:space="0" w:color="auto"/>
        <w:bottom w:val="none" w:sz="0" w:space="0" w:color="auto"/>
        <w:right w:val="none" w:sz="0" w:space="0" w:color="auto"/>
      </w:divBdr>
    </w:div>
    <w:div w:id="529491709">
      <w:bodyDiv w:val="1"/>
      <w:marLeft w:val="0"/>
      <w:marRight w:val="0"/>
      <w:marTop w:val="0"/>
      <w:marBottom w:val="0"/>
      <w:divBdr>
        <w:top w:val="none" w:sz="0" w:space="0" w:color="auto"/>
        <w:left w:val="none" w:sz="0" w:space="0" w:color="auto"/>
        <w:bottom w:val="none" w:sz="0" w:space="0" w:color="auto"/>
        <w:right w:val="none" w:sz="0" w:space="0" w:color="auto"/>
      </w:divBdr>
    </w:div>
    <w:div w:id="530848698">
      <w:bodyDiv w:val="1"/>
      <w:marLeft w:val="0"/>
      <w:marRight w:val="0"/>
      <w:marTop w:val="0"/>
      <w:marBottom w:val="0"/>
      <w:divBdr>
        <w:top w:val="none" w:sz="0" w:space="0" w:color="auto"/>
        <w:left w:val="none" w:sz="0" w:space="0" w:color="auto"/>
        <w:bottom w:val="none" w:sz="0" w:space="0" w:color="auto"/>
        <w:right w:val="none" w:sz="0" w:space="0" w:color="auto"/>
      </w:divBdr>
    </w:div>
    <w:div w:id="534540120">
      <w:bodyDiv w:val="1"/>
      <w:marLeft w:val="0"/>
      <w:marRight w:val="0"/>
      <w:marTop w:val="0"/>
      <w:marBottom w:val="0"/>
      <w:divBdr>
        <w:top w:val="none" w:sz="0" w:space="0" w:color="auto"/>
        <w:left w:val="none" w:sz="0" w:space="0" w:color="auto"/>
        <w:bottom w:val="none" w:sz="0" w:space="0" w:color="auto"/>
        <w:right w:val="none" w:sz="0" w:space="0" w:color="auto"/>
      </w:divBdr>
    </w:div>
    <w:div w:id="534847885">
      <w:bodyDiv w:val="1"/>
      <w:marLeft w:val="0"/>
      <w:marRight w:val="0"/>
      <w:marTop w:val="0"/>
      <w:marBottom w:val="0"/>
      <w:divBdr>
        <w:top w:val="none" w:sz="0" w:space="0" w:color="auto"/>
        <w:left w:val="none" w:sz="0" w:space="0" w:color="auto"/>
        <w:bottom w:val="none" w:sz="0" w:space="0" w:color="auto"/>
        <w:right w:val="none" w:sz="0" w:space="0" w:color="auto"/>
      </w:divBdr>
    </w:div>
    <w:div w:id="541596023">
      <w:bodyDiv w:val="1"/>
      <w:marLeft w:val="0"/>
      <w:marRight w:val="0"/>
      <w:marTop w:val="0"/>
      <w:marBottom w:val="0"/>
      <w:divBdr>
        <w:top w:val="none" w:sz="0" w:space="0" w:color="auto"/>
        <w:left w:val="none" w:sz="0" w:space="0" w:color="auto"/>
        <w:bottom w:val="none" w:sz="0" w:space="0" w:color="auto"/>
        <w:right w:val="none" w:sz="0" w:space="0" w:color="auto"/>
      </w:divBdr>
    </w:div>
    <w:div w:id="542788135">
      <w:bodyDiv w:val="1"/>
      <w:marLeft w:val="0"/>
      <w:marRight w:val="0"/>
      <w:marTop w:val="0"/>
      <w:marBottom w:val="0"/>
      <w:divBdr>
        <w:top w:val="none" w:sz="0" w:space="0" w:color="auto"/>
        <w:left w:val="none" w:sz="0" w:space="0" w:color="auto"/>
        <w:bottom w:val="none" w:sz="0" w:space="0" w:color="auto"/>
        <w:right w:val="none" w:sz="0" w:space="0" w:color="auto"/>
      </w:divBdr>
    </w:div>
    <w:div w:id="558396185">
      <w:bodyDiv w:val="1"/>
      <w:marLeft w:val="0"/>
      <w:marRight w:val="0"/>
      <w:marTop w:val="0"/>
      <w:marBottom w:val="0"/>
      <w:divBdr>
        <w:top w:val="none" w:sz="0" w:space="0" w:color="auto"/>
        <w:left w:val="none" w:sz="0" w:space="0" w:color="auto"/>
        <w:bottom w:val="none" w:sz="0" w:space="0" w:color="auto"/>
        <w:right w:val="none" w:sz="0" w:space="0" w:color="auto"/>
      </w:divBdr>
    </w:div>
    <w:div w:id="558901480">
      <w:bodyDiv w:val="1"/>
      <w:marLeft w:val="0"/>
      <w:marRight w:val="0"/>
      <w:marTop w:val="0"/>
      <w:marBottom w:val="0"/>
      <w:divBdr>
        <w:top w:val="none" w:sz="0" w:space="0" w:color="auto"/>
        <w:left w:val="none" w:sz="0" w:space="0" w:color="auto"/>
        <w:bottom w:val="none" w:sz="0" w:space="0" w:color="auto"/>
        <w:right w:val="none" w:sz="0" w:space="0" w:color="auto"/>
      </w:divBdr>
    </w:div>
    <w:div w:id="559901330">
      <w:bodyDiv w:val="1"/>
      <w:marLeft w:val="0"/>
      <w:marRight w:val="0"/>
      <w:marTop w:val="0"/>
      <w:marBottom w:val="0"/>
      <w:divBdr>
        <w:top w:val="none" w:sz="0" w:space="0" w:color="auto"/>
        <w:left w:val="none" w:sz="0" w:space="0" w:color="auto"/>
        <w:bottom w:val="none" w:sz="0" w:space="0" w:color="auto"/>
        <w:right w:val="none" w:sz="0" w:space="0" w:color="auto"/>
      </w:divBdr>
    </w:div>
    <w:div w:id="560602725">
      <w:bodyDiv w:val="1"/>
      <w:marLeft w:val="0"/>
      <w:marRight w:val="0"/>
      <w:marTop w:val="0"/>
      <w:marBottom w:val="0"/>
      <w:divBdr>
        <w:top w:val="none" w:sz="0" w:space="0" w:color="auto"/>
        <w:left w:val="none" w:sz="0" w:space="0" w:color="auto"/>
        <w:bottom w:val="none" w:sz="0" w:space="0" w:color="auto"/>
        <w:right w:val="none" w:sz="0" w:space="0" w:color="auto"/>
      </w:divBdr>
    </w:div>
    <w:div w:id="562444852">
      <w:bodyDiv w:val="1"/>
      <w:marLeft w:val="0"/>
      <w:marRight w:val="0"/>
      <w:marTop w:val="0"/>
      <w:marBottom w:val="0"/>
      <w:divBdr>
        <w:top w:val="none" w:sz="0" w:space="0" w:color="auto"/>
        <w:left w:val="none" w:sz="0" w:space="0" w:color="auto"/>
        <w:bottom w:val="none" w:sz="0" w:space="0" w:color="auto"/>
        <w:right w:val="none" w:sz="0" w:space="0" w:color="auto"/>
      </w:divBdr>
    </w:div>
    <w:div w:id="563954117">
      <w:bodyDiv w:val="1"/>
      <w:marLeft w:val="0"/>
      <w:marRight w:val="0"/>
      <w:marTop w:val="0"/>
      <w:marBottom w:val="0"/>
      <w:divBdr>
        <w:top w:val="none" w:sz="0" w:space="0" w:color="auto"/>
        <w:left w:val="none" w:sz="0" w:space="0" w:color="auto"/>
        <w:bottom w:val="none" w:sz="0" w:space="0" w:color="auto"/>
        <w:right w:val="none" w:sz="0" w:space="0" w:color="auto"/>
      </w:divBdr>
    </w:div>
    <w:div w:id="570503841">
      <w:bodyDiv w:val="1"/>
      <w:marLeft w:val="0"/>
      <w:marRight w:val="0"/>
      <w:marTop w:val="0"/>
      <w:marBottom w:val="0"/>
      <w:divBdr>
        <w:top w:val="none" w:sz="0" w:space="0" w:color="auto"/>
        <w:left w:val="none" w:sz="0" w:space="0" w:color="auto"/>
        <w:bottom w:val="none" w:sz="0" w:space="0" w:color="auto"/>
        <w:right w:val="none" w:sz="0" w:space="0" w:color="auto"/>
      </w:divBdr>
    </w:div>
    <w:div w:id="571038953">
      <w:bodyDiv w:val="1"/>
      <w:marLeft w:val="0"/>
      <w:marRight w:val="0"/>
      <w:marTop w:val="0"/>
      <w:marBottom w:val="0"/>
      <w:divBdr>
        <w:top w:val="none" w:sz="0" w:space="0" w:color="auto"/>
        <w:left w:val="none" w:sz="0" w:space="0" w:color="auto"/>
        <w:bottom w:val="none" w:sz="0" w:space="0" w:color="auto"/>
        <w:right w:val="none" w:sz="0" w:space="0" w:color="auto"/>
      </w:divBdr>
    </w:div>
    <w:div w:id="577180315">
      <w:bodyDiv w:val="1"/>
      <w:marLeft w:val="0"/>
      <w:marRight w:val="0"/>
      <w:marTop w:val="0"/>
      <w:marBottom w:val="0"/>
      <w:divBdr>
        <w:top w:val="none" w:sz="0" w:space="0" w:color="auto"/>
        <w:left w:val="none" w:sz="0" w:space="0" w:color="auto"/>
        <w:bottom w:val="none" w:sz="0" w:space="0" w:color="auto"/>
        <w:right w:val="none" w:sz="0" w:space="0" w:color="auto"/>
      </w:divBdr>
    </w:div>
    <w:div w:id="582882451">
      <w:bodyDiv w:val="1"/>
      <w:marLeft w:val="0"/>
      <w:marRight w:val="0"/>
      <w:marTop w:val="0"/>
      <w:marBottom w:val="0"/>
      <w:divBdr>
        <w:top w:val="none" w:sz="0" w:space="0" w:color="auto"/>
        <w:left w:val="none" w:sz="0" w:space="0" w:color="auto"/>
        <w:bottom w:val="none" w:sz="0" w:space="0" w:color="auto"/>
        <w:right w:val="none" w:sz="0" w:space="0" w:color="auto"/>
      </w:divBdr>
    </w:div>
    <w:div w:id="586112960">
      <w:bodyDiv w:val="1"/>
      <w:marLeft w:val="0"/>
      <w:marRight w:val="0"/>
      <w:marTop w:val="0"/>
      <w:marBottom w:val="0"/>
      <w:divBdr>
        <w:top w:val="none" w:sz="0" w:space="0" w:color="auto"/>
        <w:left w:val="none" w:sz="0" w:space="0" w:color="auto"/>
        <w:bottom w:val="none" w:sz="0" w:space="0" w:color="auto"/>
        <w:right w:val="none" w:sz="0" w:space="0" w:color="auto"/>
      </w:divBdr>
    </w:div>
    <w:div w:id="592471001">
      <w:bodyDiv w:val="1"/>
      <w:marLeft w:val="0"/>
      <w:marRight w:val="0"/>
      <w:marTop w:val="0"/>
      <w:marBottom w:val="0"/>
      <w:divBdr>
        <w:top w:val="none" w:sz="0" w:space="0" w:color="auto"/>
        <w:left w:val="none" w:sz="0" w:space="0" w:color="auto"/>
        <w:bottom w:val="none" w:sz="0" w:space="0" w:color="auto"/>
        <w:right w:val="none" w:sz="0" w:space="0" w:color="auto"/>
      </w:divBdr>
    </w:div>
    <w:div w:id="596451847">
      <w:bodyDiv w:val="1"/>
      <w:marLeft w:val="0"/>
      <w:marRight w:val="0"/>
      <w:marTop w:val="0"/>
      <w:marBottom w:val="0"/>
      <w:divBdr>
        <w:top w:val="none" w:sz="0" w:space="0" w:color="auto"/>
        <w:left w:val="none" w:sz="0" w:space="0" w:color="auto"/>
        <w:bottom w:val="none" w:sz="0" w:space="0" w:color="auto"/>
        <w:right w:val="none" w:sz="0" w:space="0" w:color="auto"/>
      </w:divBdr>
    </w:div>
    <w:div w:id="597523112">
      <w:bodyDiv w:val="1"/>
      <w:marLeft w:val="0"/>
      <w:marRight w:val="0"/>
      <w:marTop w:val="0"/>
      <w:marBottom w:val="0"/>
      <w:divBdr>
        <w:top w:val="none" w:sz="0" w:space="0" w:color="auto"/>
        <w:left w:val="none" w:sz="0" w:space="0" w:color="auto"/>
        <w:bottom w:val="none" w:sz="0" w:space="0" w:color="auto"/>
        <w:right w:val="none" w:sz="0" w:space="0" w:color="auto"/>
      </w:divBdr>
    </w:div>
    <w:div w:id="600990278">
      <w:bodyDiv w:val="1"/>
      <w:marLeft w:val="0"/>
      <w:marRight w:val="0"/>
      <w:marTop w:val="0"/>
      <w:marBottom w:val="0"/>
      <w:divBdr>
        <w:top w:val="none" w:sz="0" w:space="0" w:color="auto"/>
        <w:left w:val="none" w:sz="0" w:space="0" w:color="auto"/>
        <w:bottom w:val="none" w:sz="0" w:space="0" w:color="auto"/>
        <w:right w:val="none" w:sz="0" w:space="0" w:color="auto"/>
      </w:divBdr>
    </w:div>
    <w:div w:id="601883473">
      <w:bodyDiv w:val="1"/>
      <w:marLeft w:val="0"/>
      <w:marRight w:val="0"/>
      <w:marTop w:val="0"/>
      <w:marBottom w:val="0"/>
      <w:divBdr>
        <w:top w:val="none" w:sz="0" w:space="0" w:color="auto"/>
        <w:left w:val="none" w:sz="0" w:space="0" w:color="auto"/>
        <w:bottom w:val="none" w:sz="0" w:space="0" w:color="auto"/>
        <w:right w:val="none" w:sz="0" w:space="0" w:color="auto"/>
      </w:divBdr>
    </w:div>
    <w:div w:id="601959911">
      <w:bodyDiv w:val="1"/>
      <w:marLeft w:val="0"/>
      <w:marRight w:val="0"/>
      <w:marTop w:val="0"/>
      <w:marBottom w:val="0"/>
      <w:divBdr>
        <w:top w:val="none" w:sz="0" w:space="0" w:color="auto"/>
        <w:left w:val="none" w:sz="0" w:space="0" w:color="auto"/>
        <w:bottom w:val="none" w:sz="0" w:space="0" w:color="auto"/>
        <w:right w:val="none" w:sz="0" w:space="0" w:color="auto"/>
      </w:divBdr>
    </w:div>
    <w:div w:id="603609516">
      <w:bodyDiv w:val="1"/>
      <w:marLeft w:val="0"/>
      <w:marRight w:val="0"/>
      <w:marTop w:val="0"/>
      <w:marBottom w:val="0"/>
      <w:divBdr>
        <w:top w:val="none" w:sz="0" w:space="0" w:color="auto"/>
        <w:left w:val="none" w:sz="0" w:space="0" w:color="auto"/>
        <w:bottom w:val="none" w:sz="0" w:space="0" w:color="auto"/>
        <w:right w:val="none" w:sz="0" w:space="0" w:color="auto"/>
      </w:divBdr>
    </w:div>
    <w:div w:id="605161909">
      <w:bodyDiv w:val="1"/>
      <w:marLeft w:val="0"/>
      <w:marRight w:val="0"/>
      <w:marTop w:val="0"/>
      <w:marBottom w:val="0"/>
      <w:divBdr>
        <w:top w:val="none" w:sz="0" w:space="0" w:color="auto"/>
        <w:left w:val="none" w:sz="0" w:space="0" w:color="auto"/>
        <w:bottom w:val="none" w:sz="0" w:space="0" w:color="auto"/>
        <w:right w:val="none" w:sz="0" w:space="0" w:color="auto"/>
      </w:divBdr>
    </w:div>
    <w:div w:id="609775985">
      <w:bodyDiv w:val="1"/>
      <w:marLeft w:val="0"/>
      <w:marRight w:val="0"/>
      <w:marTop w:val="0"/>
      <w:marBottom w:val="0"/>
      <w:divBdr>
        <w:top w:val="none" w:sz="0" w:space="0" w:color="auto"/>
        <w:left w:val="none" w:sz="0" w:space="0" w:color="auto"/>
        <w:bottom w:val="none" w:sz="0" w:space="0" w:color="auto"/>
        <w:right w:val="none" w:sz="0" w:space="0" w:color="auto"/>
      </w:divBdr>
    </w:div>
    <w:div w:id="611060483">
      <w:bodyDiv w:val="1"/>
      <w:marLeft w:val="0"/>
      <w:marRight w:val="0"/>
      <w:marTop w:val="0"/>
      <w:marBottom w:val="0"/>
      <w:divBdr>
        <w:top w:val="none" w:sz="0" w:space="0" w:color="auto"/>
        <w:left w:val="none" w:sz="0" w:space="0" w:color="auto"/>
        <w:bottom w:val="none" w:sz="0" w:space="0" w:color="auto"/>
        <w:right w:val="none" w:sz="0" w:space="0" w:color="auto"/>
      </w:divBdr>
    </w:div>
    <w:div w:id="611976348">
      <w:bodyDiv w:val="1"/>
      <w:marLeft w:val="0"/>
      <w:marRight w:val="0"/>
      <w:marTop w:val="0"/>
      <w:marBottom w:val="0"/>
      <w:divBdr>
        <w:top w:val="none" w:sz="0" w:space="0" w:color="auto"/>
        <w:left w:val="none" w:sz="0" w:space="0" w:color="auto"/>
        <w:bottom w:val="none" w:sz="0" w:space="0" w:color="auto"/>
        <w:right w:val="none" w:sz="0" w:space="0" w:color="auto"/>
      </w:divBdr>
    </w:div>
    <w:div w:id="614755246">
      <w:bodyDiv w:val="1"/>
      <w:marLeft w:val="0"/>
      <w:marRight w:val="0"/>
      <w:marTop w:val="0"/>
      <w:marBottom w:val="0"/>
      <w:divBdr>
        <w:top w:val="none" w:sz="0" w:space="0" w:color="auto"/>
        <w:left w:val="none" w:sz="0" w:space="0" w:color="auto"/>
        <w:bottom w:val="none" w:sz="0" w:space="0" w:color="auto"/>
        <w:right w:val="none" w:sz="0" w:space="0" w:color="auto"/>
      </w:divBdr>
    </w:div>
    <w:div w:id="627012414">
      <w:bodyDiv w:val="1"/>
      <w:marLeft w:val="0"/>
      <w:marRight w:val="0"/>
      <w:marTop w:val="0"/>
      <w:marBottom w:val="0"/>
      <w:divBdr>
        <w:top w:val="none" w:sz="0" w:space="0" w:color="auto"/>
        <w:left w:val="none" w:sz="0" w:space="0" w:color="auto"/>
        <w:bottom w:val="none" w:sz="0" w:space="0" w:color="auto"/>
        <w:right w:val="none" w:sz="0" w:space="0" w:color="auto"/>
      </w:divBdr>
    </w:div>
    <w:div w:id="633098943">
      <w:bodyDiv w:val="1"/>
      <w:marLeft w:val="0"/>
      <w:marRight w:val="0"/>
      <w:marTop w:val="0"/>
      <w:marBottom w:val="0"/>
      <w:divBdr>
        <w:top w:val="none" w:sz="0" w:space="0" w:color="auto"/>
        <w:left w:val="none" w:sz="0" w:space="0" w:color="auto"/>
        <w:bottom w:val="none" w:sz="0" w:space="0" w:color="auto"/>
        <w:right w:val="none" w:sz="0" w:space="0" w:color="auto"/>
      </w:divBdr>
    </w:div>
    <w:div w:id="633372346">
      <w:bodyDiv w:val="1"/>
      <w:marLeft w:val="0"/>
      <w:marRight w:val="0"/>
      <w:marTop w:val="0"/>
      <w:marBottom w:val="0"/>
      <w:divBdr>
        <w:top w:val="none" w:sz="0" w:space="0" w:color="auto"/>
        <w:left w:val="none" w:sz="0" w:space="0" w:color="auto"/>
        <w:bottom w:val="none" w:sz="0" w:space="0" w:color="auto"/>
        <w:right w:val="none" w:sz="0" w:space="0" w:color="auto"/>
      </w:divBdr>
    </w:div>
    <w:div w:id="639001224">
      <w:bodyDiv w:val="1"/>
      <w:marLeft w:val="0"/>
      <w:marRight w:val="0"/>
      <w:marTop w:val="0"/>
      <w:marBottom w:val="0"/>
      <w:divBdr>
        <w:top w:val="none" w:sz="0" w:space="0" w:color="auto"/>
        <w:left w:val="none" w:sz="0" w:space="0" w:color="auto"/>
        <w:bottom w:val="none" w:sz="0" w:space="0" w:color="auto"/>
        <w:right w:val="none" w:sz="0" w:space="0" w:color="auto"/>
      </w:divBdr>
    </w:div>
    <w:div w:id="640817031">
      <w:bodyDiv w:val="1"/>
      <w:marLeft w:val="0"/>
      <w:marRight w:val="0"/>
      <w:marTop w:val="0"/>
      <w:marBottom w:val="0"/>
      <w:divBdr>
        <w:top w:val="none" w:sz="0" w:space="0" w:color="auto"/>
        <w:left w:val="none" w:sz="0" w:space="0" w:color="auto"/>
        <w:bottom w:val="none" w:sz="0" w:space="0" w:color="auto"/>
        <w:right w:val="none" w:sz="0" w:space="0" w:color="auto"/>
      </w:divBdr>
    </w:div>
    <w:div w:id="641351597">
      <w:bodyDiv w:val="1"/>
      <w:marLeft w:val="0"/>
      <w:marRight w:val="0"/>
      <w:marTop w:val="0"/>
      <w:marBottom w:val="0"/>
      <w:divBdr>
        <w:top w:val="none" w:sz="0" w:space="0" w:color="auto"/>
        <w:left w:val="none" w:sz="0" w:space="0" w:color="auto"/>
        <w:bottom w:val="none" w:sz="0" w:space="0" w:color="auto"/>
        <w:right w:val="none" w:sz="0" w:space="0" w:color="auto"/>
      </w:divBdr>
    </w:div>
    <w:div w:id="641735609">
      <w:bodyDiv w:val="1"/>
      <w:marLeft w:val="0"/>
      <w:marRight w:val="0"/>
      <w:marTop w:val="0"/>
      <w:marBottom w:val="0"/>
      <w:divBdr>
        <w:top w:val="none" w:sz="0" w:space="0" w:color="auto"/>
        <w:left w:val="none" w:sz="0" w:space="0" w:color="auto"/>
        <w:bottom w:val="none" w:sz="0" w:space="0" w:color="auto"/>
        <w:right w:val="none" w:sz="0" w:space="0" w:color="auto"/>
      </w:divBdr>
    </w:div>
    <w:div w:id="648361780">
      <w:bodyDiv w:val="1"/>
      <w:marLeft w:val="0"/>
      <w:marRight w:val="0"/>
      <w:marTop w:val="0"/>
      <w:marBottom w:val="0"/>
      <w:divBdr>
        <w:top w:val="none" w:sz="0" w:space="0" w:color="auto"/>
        <w:left w:val="none" w:sz="0" w:space="0" w:color="auto"/>
        <w:bottom w:val="none" w:sz="0" w:space="0" w:color="auto"/>
        <w:right w:val="none" w:sz="0" w:space="0" w:color="auto"/>
      </w:divBdr>
    </w:div>
    <w:div w:id="650209738">
      <w:bodyDiv w:val="1"/>
      <w:marLeft w:val="0"/>
      <w:marRight w:val="0"/>
      <w:marTop w:val="0"/>
      <w:marBottom w:val="0"/>
      <w:divBdr>
        <w:top w:val="none" w:sz="0" w:space="0" w:color="auto"/>
        <w:left w:val="none" w:sz="0" w:space="0" w:color="auto"/>
        <w:bottom w:val="none" w:sz="0" w:space="0" w:color="auto"/>
        <w:right w:val="none" w:sz="0" w:space="0" w:color="auto"/>
      </w:divBdr>
    </w:div>
    <w:div w:id="655955440">
      <w:bodyDiv w:val="1"/>
      <w:marLeft w:val="0"/>
      <w:marRight w:val="0"/>
      <w:marTop w:val="0"/>
      <w:marBottom w:val="0"/>
      <w:divBdr>
        <w:top w:val="none" w:sz="0" w:space="0" w:color="auto"/>
        <w:left w:val="none" w:sz="0" w:space="0" w:color="auto"/>
        <w:bottom w:val="none" w:sz="0" w:space="0" w:color="auto"/>
        <w:right w:val="none" w:sz="0" w:space="0" w:color="auto"/>
      </w:divBdr>
    </w:div>
    <w:div w:id="660931347">
      <w:bodyDiv w:val="1"/>
      <w:marLeft w:val="0"/>
      <w:marRight w:val="0"/>
      <w:marTop w:val="0"/>
      <w:marBottom w:val="0"/>
      <w:divBdr>
        <w:top w:val="none" w:sz="0" w:space="0" w:color="auto"/>
        <w:left w:val="none" w:sz="0" w:space="0" w:color="auto"/>
        <w:bottom w:val="none" w:sz="0" w:space="0" w:color="auto"/>
        <w:right w:val="none" w:sz="0" w:space="0" w:color="auto"/>
      </w:divBdr>
    </w:div>
    <w:div w:id="669479845">
      <w:bodyDiv w:val="1"/>
      <w:marLeft w:val="0"/>
      <w:marRight w:val="0"/>
      <w:marTop w:val="0"/>
      <w:marBottom w:val="0"/>
      <w:divBdr>
        <w:top w:val="none" w:sz="0" w:space="0" w:color="auto"/>
        <w:left w:val="none" w:sz="0" w:space="0" w:color="auto"/>
        <w:bottom w:val="none" w:sz="0" w:space="0" w:color="auto"/>
        <w:right w:val="none" w:sz="0" w:space="0" w:color="auto"/>
      </w:divBdr>
    </w:div>
    <w:div w:id="671765383">
      <w:bodyDiv w:val="1"/>
      <w:marLeft w:val="0"/>
      <w:marRight w:val="0"/>
      <w:marTop w:val="0"/>
      <w:marBottom w:val="0"/>
      <w:divBdr>
        <w:top w:val="none" w:sz="0" w:space="0" w:color="auto"/>
        <w:left w:val="none" w:sz="0" w:space="0" w:color="auto"/>
        <w:bottom w:val="none" w:sz="0" w:space="0" w:color="auto"/>
        <w:right w:val="none" w:sz="0" w:space="0" w:color="auto"/>
      </w:divBdr>
    </w:div>
    <w:div w:id="682971646">
      <w:bodyDiv w:val="1"/>
      <w:marLeft w:val="0"/>
      <w:marRight w:val="0"/>
      <w:marTop w:val="0"/>
      <w:marBottom w:val="0"/>
      <w:divBdr>
        <w:top w:val="none" w:sz="0" w:space="0" w:color="auto"/>
        <w:left w:val="none" w:sz="0" w:space="0" w:color="auto"/>
        <w:bottom w:val="none" w:sz="0" w:space="0" w:color="auto"/>
        <w:right w:val="none" w:sz="0" w:space="0" w:color="auto"/>
      </w:divBdr>
    </w:div>
    <w:div w:id="684787337">
      <w:bodyDiv w:val="1"/>
      <w:marLeft w:val="0"/>
      <w:marRight w:val="0"/>
      <w:marTop w:val="0"/>
      <w:marBottom w:val="0"/>
      <w:divBdr>
        <w:top w:val="none" w:sz="0" w:space="0" w:color="auto"/>
        <w:left w:val="none" w:sz="0" w:space="0" w:color="auto"/>
        <w:bottom w:val="none" w:sz="0" w:space="0" w:color="auto"/>
        <w:right w:val="none" w:sz="0" w:space="0" w:color="auto"/>
      </w:divBdr>
    </w:div>
    <w:div w:id="691422627">
      <w:bodyDiv w:val="1"/>
      <w:marLeft w:val="0"/>
      <w:marRight w:val="0"/>
      <w:marTop w:val="0"/>
      <w:marBottom w:val="0"/>
      <w:divBdr>
        <w:top w:val="none" w:sz="0" w:space="0" w:color="auto"/>
        <w:left w:val="none" w:sz="0" w:space="0" w:color="auto"/>
        <w:bottom w:val="none" w:sz="0" w:space="0" w:color="auto"/>
        <w:right w:val="none" w:sz="0" w:space="0" w:color="auto"/>
      </w:divBdr>
    </w:div>
    <w:div w:id="693654193">
      <w:bodyDiv w:val="1"/>
      <w:marLeft w:val="0"/>
      <w:marRight w:val="0"/>
      <w:marTop w:val="0"/>
      <w:marBottom w:val="0"/>
      <w:divBdr>
        <w:top w:val="none" w:sz="0" w:space="0" w:color="auto"/>
        <w:left w:val="none" w:sz="0" w:space="0" w:color="auto"/>
        <w:bottom w:val="none" w:sz="0" w:space="0" w:color="auto"/>
        <w:right w:val="none" w:sz="0" w:space="0" w:color="auto"/>
      </w:divBdr>
    </w:div>
    <w:div w:id="694501612">
      <w:bodyDiv w:val="1"/>
      <w:marLeft w:val="0"/>
      <w:marRight w:val="0"/>
      <w:marTop w:val="0"/>
      <w:marBottom w:val="0"/>
      <w:divBdr>
        <w:top w:val="none" w:sz="0" w:space="0" w:color="auto"/>
        <w:left w:val="none" w:sz="0" w:space="0" w:color="auto"/>
        <w:bottom w:val="none" w:sz="0" w:space="0" w:color="auto"/>
        <w:right w:val="none" w:sz="0" w:space="0" w:color="auto"/>
      </w:divBdr>
    </w:div>
    <w:div w:id="699281318">
      <w:bodyDiv w:val="1"/>
      <w:marLeft w:val="0"/>
      <w:marRight w:val="0"/>
      <w:marTop w:val="0"/>
      <w:marBottom w:val="0"/>
      <w:divBdr>
        <w:top w:val="none" w:sz="0" w:space="0" w:color="auto"/>
        <w:left w:val="none" w:sz="0" w:space="0" w:color="auto"/>
        <w:bottom w:val="none" w:sz="0" w:space="0" w:color="auto"/>
        <w:right w:val="none" w:sz="0" w:space="0" w:color="auto"/>
      </w:divBdr>
    </w:div>
    <w:div w:id="702053934">
      <w:bodyDiv w:val="1"/>
      <w:marLeft w:val="0"/>
      <w:marRight w:val="0"/>
      <w:marTop w:val="0"/>
      <w:marBottom w:val="0"/>
      <w:divBdr>
        <w:top w:val="none" w:sz="0" w:space="0" w:color="auto"/>
        <w:left w:val="none" w:sz="0" w:space="0" w:color="auto"/>
        <w:bottom w:val="none" w:sz="0" w:space="0" w:color="auto"/>
        <w:right w:val="none" w:sz="0" w:space="0" w:color="auto"/>
      </w:divBdr>
    </w:div>
    <w:div w:id="705957509">
      <w:bodyDiv w:val="1"/>
      <w:marLeft w:val="0"/>
      <w:marRight w:val="0"/>
      <w:marTop w:val="0"/>
      <w:marBottom w:val="0"/>
      <w:divBdr>
        <w:top w:val="none" w:sz="0" w:space="0" w:color="auto"/>
        <w:left w:val="none" w:sz="0" w:space="0" w:color="auto"/>
        <w:bottom w:val="none" w:sz="0" w:space="0" w:color="auto"/>
        <w:right w:val="none" w:sz="0" w:space="0" w:color="auto"/>
      </w:divBdr>
    </w:div>
    <w:div w:id="715198959">
      <w:bodyDiv w:val="1"/>
      <w:marLeft w:val="0"/>
      <w:marRight w:val="0"/>
      <w:marTop w:val="0"/>
      <w:marBottom w:val="0"/>
      <w:divBdr>
        <w:top w:val="none" w:sz="0" w:space="0" w:color="auto"/>
        <w:left w:val="none" w:sz="0" w:space="0" w:color="auto"/>
        <w:bottom w:val="none" w:sz="0" w:space="0" w:color="auto"/>
        <w:right w:val="none" w:sz="0" w:space="0" w:color="auto"/>
      </w:divBdr>
    </w:div>
    <w:div w:id="719401719">
      <w:bodyDiv w:val="1"/>
      <w:marLeft w:val="0"/>
      <w:marRight w:val="0"/>
      <w:marTop w:val="0"/>
      <w:marBottom w:val="0"/>
      <w:divBdr>
        <w:top w:val="none" w:sz="0" w:space="0" w:color="auto"/>
        <w:left w:val="none" w:sz="0" w:space="0" w:color="auto"/>
        <w:bottom w:val="none" w:sz="0" w:space="0" w:color="auto"/>
        <w:right w:val="none" w:sz="0" w:space="0" w:color="auto"/>
      </w:divBdr>
    </w:div>
    <w:div w:id="727345639">
      <w:bodyDiv w:val="1"/>
      <w:marLeft w:val="0"/>
      <w:marRight w:val="0"/>
      <w:marTop w:val="0"/>
      <w:marBottom w:val="0"/>
      <w:divBdr>
        <w:top w:val="none" w:sz="0" w:space="0" w:color="auto"/>
        <w:left w:val="none" w:sz="0" w:space="0" w:color="auto"/>
        <w:bottom w:val="none" w:sz="0" w:space="0" w:color="auto"/>
        <w:right w:val="none" w:sz="0" w:space="0" w:color="auto"/>
      </w:divBdr>
    </w:div>
    <w:div w:id="738525996">
      <w:bodyDiv w:val="1"/>
      <w:marLeft w:val="0"/>
      <w:marRight w:val="0"/>
      <w:marTop w:val="0"/>
      <w:marBottom w:val="0"/>
      <w:divBdr>
        <w:top w:val="none" w:sz="0" w:space="0" w:color="auto"/>
        <w:left w:val="none" w:sz="0" w:space="0" w:color="auto"/>
        <w:bottom w:val="none" w:sz="0" w:space="0" w:color="auto"/>
        <w:right w:val="none" w:sz="0" w:space="0" w:color="auto"/>
      </w:divBdr>
    </w:div>
    <w:div w:id="740445640">
      <w:bodyDiv w:val="1"/>
      <w:marLeft w:val="0"/>
      <w:marRight w:val="0"/>
      <w:marTop w:val="0"/>
      <w:marBottom w:val="0"/>
      <w:divBdr>
        <w:top w:val="none" w:sz="0" w:space="0" w:color="auto"/>
        <w:left w:val="none" w:sz="0" w:space="0" w:color="auto"/>
        <w:bottom w:val="none" w:sz="0" w:space="0" w:color="auto"/>
        <w:right w:val="none" w:sz="0" w:space="0" w:color="auto"/>
      </w:divBdr>
    </w:div>
    <w:div w:id="742919864">
      <w:bodyDiv w:val="1"/>
      <w:marLeft w:val="0"/>
      <w:marRight w:val="0"/>
      <w:marTop w:val="0"/>
      <w:marBottom w:val="0"/>
      <w:divBdr>
        <w:top w:val="none" w:sz="0" w:space="0" w:color="auto"/>
        <w:left w:val="none" w:sz="0" w:space="0" w:color="auto"/>
        <w:bottom w:val="none" w:sz="0" w:space="0" w:color="auto"/>
        <w:right w:val="none" w:sz="0" w:space="0" w:color="auto"/>
      </w:divBdr>
    </w:div>
    <w:div w:id="757792951">
      <w:bodyDiv w:val="1"/>
      <w:marLeft w:val="0"/>
      <w:marRight w:val="0"/>
      <w:marTop w:val="0"/>
      <w:marBottom w:val="0"/>
      <w:divBdr>
        <w:top w:val="none" w:sz="0" w:space="0" w:color="auto"/>
        <w:left w:val="none" w:sz="0" w:space="0" w:color="auto"/>
        <w:bottom w:val="none" w:sz="0" w:space="0" w:color="auto"/>
        <w:right w:val="none" w:sz="0" w:space="0" w:color="auto"/>
      </w:divBdr>
    </w:div>
    <w:div w:id="772407426">
      <w:bodyDiv w:val="1"/>
      <w:marLeft w:val="0"/>
      <w:marRight w:val="0"/>
      <w:marTop w:val="0"/>
      <w:marBottom w:val="0"/>
      <w:divBdr>
        <w:top w:val="none" w:sz="0" w:space="0" w:color="auto"/>
        <w:left w:val="none" w:sz="0" w:space="0" w:color="auto"/>
        <w:bottom w:val="none" w:sz="0" w:space="0" w:color="auto"/>
        <w:right w:val="none" w:sz="0" w:space="0" w:color="auto"/>
      </w:divBdr>
    </w:div>
    <w:div w:id="775171150">
      <w:bodyDiv w:val="1"/>
      <w:marLeft w:val="0"/>
      <w:marRight w:val="0"/>
      <w:marTop w:val="0"/>
      <w:marBottom w:val="0"/>
      <w:divBdr>
        <w:top w:val="none" w:sz="0" w:space="0" w:color="auto"/>
        <w:left w:val="none" w:sz="0" w:space="0" w:color="auto"/>
        <w:bottom w:val="none" w:sz="0" w:space="0" w:color="auto"/>
        <w:right w:val="none" w:sz="0" w:space="0" w:color="auto"/>
      </w:divBdr>
    </w:div>
    <w:div w:id="778767536">
      <w:bodyDiv w:val="1"/>
      <w:marLeft w:val="0"/>
      <w:marRight w:val="0"/>
      <w:marTop w:val="0"/>
      <w:marBottom w:val="0"/>
      <w:divBdr>
        <w:top w:val="none" w:sz="0" w:space="0" w:color="auto"/>
        <w:left w:val="none" w:sz="0" w:space="0" w:color="auto"/>
        <w:bottom w:val="none" w:sz="0" w:space="0" w:color="auto"/>
        <w:right w:val="none" w:sz="0" w:space="0" w:color="auto"/>
      </w:divBdr>
    </w:div>
    <w:div w:id="780342917">
      <w:bodyDiv w:val="1"/>
      <w:marLeft w:val="0"/>
      <w:marRight w:val="0"/>
      <w:marTop w:val="0"/>
      <w:marBottom w:val="0"/>
      <w:divBdr>
        <w:top w:val="none" w:sz="0" w:space="0" w:color="auto"/>
        <w:left w:val="none" w:sz="0" w:space="0" w:color="auto"/>
        <w:bottom w:val="none" w:sz="0" w:space="0" w:color="auto"/>
        <w:right w:val="none" w:sz="0" w:space="0" w:color="auto"/>
      </w:divBdr>
    </w:div>
    <w:div w:id="782067735">
      <w:bodyDiv w:val="1"/>
      <w:marLeft w:val="0"/>
      <w:marRight w:val="0"/>
      <w:marTop w:val="0"/>
      <w:marBottom w:val="0"/>
      <w:divBdr>
        <w:top w:val="none" w:sz="0" w:space="0" w:color="auto"/>
        <w:left w:val="none" w:sz="0" w:space="0" w:color="auto"/>
        <w:bottom w:val="none" w:sz="0" w:space="0" w:color="auto"/>
        <w:right w:val="none" w:sz="0" w:space="0" w:color="auto"/>
      </w:divBdr>
    </w:div>
    <w:div w:id="785270640">
      <w:bodyDiv w:val="1"/>
      <w:marLeft w:val="0"/>
      <w:marRight w:val="0"/>
      <w:marTop w:val="0"/>
      <w:marBottom w:val="0"/>
      <w:divBdr>
        <w:top w:val="none" w:sz="0" w:space="0" w:color="auto"/>
        <w:left w:val="none" w:sz="0" w:space="0" w:color="auto"/>
        <w:bottom w:val="none" w:sz="0" w:space="0" w:color="auto"/>
        <w:right w:val="none" w:sz="0" w:space="0" w:color="auto"/>
      </w:divBdr>
    </w:div>
    <w:div w:id="797727244">
      <w:bodyDiv w:val="1"/>
      <w:marLeft w:val="0"/>
      <w:marRight w:val="0"/>
      <w:marTop w:val="0"/>
      <w:marBottom w:val="0"/>
      <w:divBdr>
        <w:top w:val="none" w:sz="0" w:space="0" w:color="auto"/>
        <w:left w:val="none" w:sz="0" w:space="0" w:color="auto"/>
        <w:bottom w:val="none" w:sz="0" w:space="0" w:color="auto"/>
        <w:right w:val="none" w:sz="0" w:space="0" w:color="auto"/>
      </w:divBdr>
    </w:div>
    <w:div w:id="799343409">
      <w:bodyDiv w:val="1"/>
      <w:marLeft w:val="0"/>
      <w:marRight w:val="0"/>
      <w:marTop w:val="0"/>
      <w:marBottom w:val="0"/>
      <w:divBdr>
        <w:top w:val="none" w:sz="0" w:space="0" w:color="auto"/>
        <w:left w:val="none" w:sz="0" w:space="0" w:color="auto"/>
        <w:bottom w:val="none" w:sz="0" w:space="0" w:color="auto"/>
        <w:right w:val="none" w:sz="0" w:space="0" w:color="auto"/>
      </w:divBdr>
    </w:div>
    <w:div w:id="801852158">
      <w:bodyDiv w:val="1"/>
      <w:marLeft w:val="0"/>
      <w:marRight w:val="0"/>
      <w:marTop w:val="0"/>
      <w:marBottom w:val="0"/>
      <w:divBdr>
        <w:top w:val="none" w:sz="0" w:space="0" w:color="auto"/>
        <w:left w:val="none" w:sz="0" w:space="0" w:color="auto"/>
        <w:bottom w:val="none" w:sz="0" w:space="0" w:color="auto"/>
        <w:right w:val="none" w:sz="0" w:space="0" w:color="auto"/>
      </w:divBdr>
    </w:div>
    <w:div w:id="803887782">
      <w:bodyDiv w:val="1"/>
      <w:marLeft w:val="0"/>
      <w:marRight w:val="0"/>
      <w:marTop w:val="0"/>
      <w:marBottom w:val="0"/>
      <w:divBdr>
        <w:top w:val="none" w:sz="0" w:space="0" w:color="auto"/>
        <w:left w:val="none" w:sz="0" w:space="0" w:color="auto"/>
        <w:bottom w:val="none" w:sz="0" w:space="0" w:color="auto"/>
        <w:right w:val="none" w:sz="0" w:space="0" w:color="auto"/>
      </w:divBdr>
    </w:div>
    <w:div w:id="806825894">
      <w:bodyDiv w:val="1"/>
      <w:marLeft w:val="0"/>
      <w:marRight w:val="0"/>
      <w:marTop w:val="0"/>
      <w:marBottom w:val="0"/>
      <w:divBdr>
        <w:top w:val="none" w:sz="0" w:space="0" w:color="auto"/>
        <w:left w:val="none" w:sz="0" w:space="0" w:color="auto"/>
        <w:bottom w:val="none" w:sz="0" w:space="0" w:color="auto"/>
        <w:right w:val="none" w:sz="0" w:space="0" w:color="auto"/>
      </w:divBdr>
    </w:div>
    <w:div w:id="809398826">
      <w:bodyDiv w:val="1"/>
      <w:marLeft w:val="0"/>
      <w:marRight w:val="0"/>
      <w:marTop w:val="0"/>
      <w:marBottom w:val="0"/>
      <w:divBdr>
        <w:top w:val="none" w:sz="0" w:space="0" w:color="auto"/>
        <w:left w:val="none" w:sz="0" w:space="0" w:color="auto"/>
        <w:bottom w:val="none" w:sz="0" w:space="0" w:color="auto"/>
        <w:right w:val="none" w:sz="0" w:space="0" w:color="auto"/>
      </w:divBdr>
    </w:div>
    <w:div w:id="811826124">
      <w:bodyDiv w:val="1"/>
      <w:marLeft w:val="0"/>
      <w:marRight w:val="0"/>
      <w:marTop w:val="0"/>
      <w:marBottom w:val="0"/>
      <w:divBdr>
        <w:top w:val="none" w:sz="0" w:space="0" w:color="auto"/>
        <w:left w:val="none" w:sz="0" w:space="0" w:color="auto"/>
        <w:bottom w:val="none" w:sz="0" w:space="0" w:color="auto"/>
        <w:right w:val="none" w:sz="0" w:space="0" w:color="auto"/>
      </w:divBdr>
    </w:div>
    <w:div w:id="812596818">
      <w:bodyDiv w:val="1"/>
      <w:marLeft w:val="0"/>
      <w:marRight w:val="0"/>
      <w:marTop w:val="0"/>
      <w:marBottom w:val="0"/>
      <w:divBdr>
        <w:top w:val="none" w:sz="0" w:space="0" w:color="auto"/>
        <w:left w:val="none" w:sz="0" w:space="0" w:color="auto"/>
        <w:bottom w:val="none" w:sz="0" w:space="0" w:color="auto"/>
        <w:right w:val="none" w:sz="0" w:space="0" w:color="auto"/>
      </w:divBdr>
    </w:div>
    <w:div w:id="814686157">
      <w:bodyDiv w:val="1"/>
      <w:marLeft w:val="0"/>
      <w:marRight w:val="0"/>
      <w:marTop w:val="0"/>
      <w:marBottom w:val="0"/>
      <w:divBdr>
        <w:top w:val="none" w:sz="0" w:space="0" w:color="auto"/>
        <w:left w:val="none" w:sz="0" w:space="0" w:color="auto"/>
        <w:bottom w:val="none" w:sz="0" w:space="0" w:color="auto"/>
        <w:right w:val="none" w:sz="0" w:space="0" w:color="auto"/>
      </w:divBdr>
    </w:div>
    <w:div w:id="821848321">
      <w:bodyDiv w:val="1"/>
      <w:marLeft w:val="0"/>
      <w:marRight w:val="0"/>
      <w:marTop w:val="0"/>
      <w:marBottom w:val="0"/>
      <w:divBdr>
        <w:top w:val="none" w:sz="0" w:space="0" w:color="auto"/>
        <w:left w:val="none" w:sz="0" w:space="0" w:color="auto"/>
        <w:bottom w:val="none" w:sz="0" w:space="0" w:color="auto"/>
        <w:right w:val="none" w:sz="0" w:space="0" w:color="auto"/>
      </w:divBdr>
    </w:div>
    <w:div w:id="822812538">
      <w:bodyDiv w:val="1"/>
      <w:marLeft w:val="0"/>
      <w:marRight w:val="0"/>
      <w:marTop w:val="0"/>
      <w:marBottom w:val="0"/>
      <w:divBdr>
        <w:top w:val="none" w:sz="0" w:space="0" w:color="auto"/>
        <w:left w:val="none" w:sz="0" w:space="0" w:color="auto"/>
        <w:bottom w:val="none" w:sz="0" w:space="0" w:color="auto"/>
        <w:right w:val="none" w:sz="0" w:space="0" w:color="auto"/>
      </w:divBdr>
    </w:div>
    <w:div w:id="823156614">
      <w:bodyDiv w:val="1"/>
      <w:marLeft w:val="0"/>
      <w:marRight w:val="0"/>
      <w:marTop w:val="0"/>
      <w:marBottom w:val="0"/>
      <w:divBdr>
        <w:top w:val="none" w:sz="0" w:space="0" w:color="auto"/>
        <w:left w:val="none" w:sz="0" w:space="0" w:color="auto"/>
        <w:bottom w:val="none" w:sz="0" w:space="0" w:color="auto"/>
        <w:right w:val="none" w:sz="0" w:space="0" w:color="auto"/>
      </w:divBdr>
      <w:divsChild>
        <w:div w:id="23285817">
          <w:marLeft w:val="547"/>
          <w:marRight w:val="0"/>
          <w:marTop w:val="200"/>
          <w:marBottom w:val="0"/>
          <w:divBdr>
            <w:top w:val="none" w:sz="0" w:space="0" w:color="auto"/>
            <w:left w:val="none" w:sz="0" w:space="0" w:color="auto"/>
            <w:bottom w:val="none" w:sz="0" w:space="0" w:color="auto"/>
            <w:right w:val="none" w:sz="0" w:space="0" w:color="auto"/>
          </w:divBdr>
        </w:div>
        <w:div w:id="1394499657">
          <w:marLeft w:val="547"/>
          <w:marRight w:val="0"/>
          <w:marTop w:val="200"/>
          <w:marBottom w:val="0"/>
          <w:divBdr>
            <w:top w:val="none" w:sz="0" w:space="0" w:color="auto"/>
            <w:left w:val="none" w:sz="0" w:space="0" w:color="auto"/>
            <w:bottom w:val="none" w:sz="0" w:space="0" w:color="auto"/>
            <w:right w:val="none" w:sz="0" w:space="0" w:color="auto"/>
          </w:divBdr>
        </w:div>
        <w:div w:id="2085687388">
          <w:marLeft w:val="547"/>
          <w:marRight w:val="0"/>
          <w:marTop w:val="200"/>
          <w:marBottom w:val="0"/>
          <w:divBdr>
            <w:top w:val="none" w:sz="0" w:space="0" w:color="auto"/>
            <w:left w:val="none" w:sz="0" w:space="0" w:color="auto"/>
            <w:bottom w:val="none" w:sz="0" w:space="0" w:color="auto"/>
            <w:right w:val="none" w:sz="0" w:space="0" w:color="auto"/>
          </w:divBdr>
        </w:div>
      </w:divsChild>
    </w:div>
    <w:div w:id="823471144">
      <w:bodyDiv w:val="1"/>
      <w:marLeft w:val="0"/>
      <w:marRight w:val="0"/>
      <w:marTop w:val="0"/>
      <w:marBottom w:val="0"/>
      <w:divBdr>
        <w:top w:val="none" w:sz="0" w:space="0" w:color="auto"/>
        <w:left w:val="none" w:sz="0" w:space="0" w:color="auto"/>
        <w:bottom w:val="none" w:sz="0" w:space="0" w:color="auto"/>
        <w:right w:val="none" w:sz="0" w:space="0" w:color="auto"/>
      </w:divBdr>
    </w:div>
    <w:div w:id="825247518">
      <w:bodyDiv w:val="1"/>
      <w:marLeft w:val="0"/>
      <w:marRight w:val="0"/>
      <w:marTop w:val="0"/>
      <w:marBottom w:val="0"/>
      <w:divBdr>
        <w:top w:val="none" w:sz="0" w:space="0" w:color="auto"/>
        <w:left w:val="none" w:sz="0" w:space="0" w:color="auto"/>
        <w:bottom w:val="none" w:sz="0" w:space="0" w:color="auto"/>
        <w:right w:val="none" w:sz="0" w:space="0" w:color="auto"/>
      </w:divBdr>
    </w:div>
    <w:div w:id="827134895">
      <w:bodyDiv w:val="1"/>
      <w:marLeft w:val="0"/>
      <w:marRight w:val="0"/>
      <w:marTop w:val="0"/>
      <w:marBottom w:val="0"/>
      <w:divBdr>
        <w:top w:val="none" w:sz="0" w:space="0" w:color="auto"/>
        <w:left w:val="none" w:sz="0" w:space="0" w:color="auto"/>
        <w:bottom w:val="none" w:sz="0" w:space="0" w:color="auto"/>
        <w:right w:val="none" w:sz="0" w:space="0" w:color="auto"/>
      </w:divBdr>
    </w:div>
    <w:div w:id="828443375">
      <w:bodyDiv w:val="1"/>
      <w:marLeft w:val="0"/>
      <w:marRight w:val="0"/>
      <w:marTop w:val="0"/>
      <w:marBottom w:val="0"/>
      <w:divBdr>
        <w:top w:val="none" w:sz="0" w:space="0" w:color="auto"/>
        <w:left w:val="none" w:sz="0" w:space="0" w:color="auto"/>
        <w:bottom w:val="none" w:sz="0" w:space="0" w:color="auto"/>
        <w:right w:val="none" w:sz="0" w:space="0" w:color="auto"/>
      </w:divBdr>
    </w:div>
    <w:div w:id="828785035">
      <w:bodyDiv w:val="1"/>
      <w:marLeft w:val="0"/>
      <w:marRight w:val="0"/>
      <w:marTop w:val="0"/>
      <w:marBottom w:val="0"/>
      <w:divBdr>
        <w:top w:val="none" w:sz="0" w:space="0" w:color="auto"/>
        <w:left w:val="none" w:sz="0" w:space="0" w:color="auto"/>
        <w:bottom w:val="none" w:sz="0" w:space="0" w:color="auto"/>
        <w:right w:val="none" w:sz="0" w:space="0" w:color="auto"/>
      </w:divBdr>
    </w:div>
    <w:div w:id="829057235">
      <w:bodyDiv w:val="1"/>
      <w:marLeft w:val="0"/>
      <w:marRight w:val="0"/>
      <w:marTop w:val="0"/>
      <w:marBottom w:val="0"/>
      <w:divBdr>
        <w:top w:val="none" w:sz="0" w:space="0" w:color="auto"/>
        <w:left w:val="none" w:sz="0" w:space="0" w:color="auto"/>
        <w:bottom w:val="none" w:sz="0" w:space="0" w:color="auto"/>
        <w:right w:val="none" w:sz="0" w:space="0" w:color="auto"/>
      </w:divBdr>
    </w:div>
    <w:div w:id="829370731">
      <w:bodyDiv w:val="1"/>
      <w:marLeft w:val="0"/>
      <w:marRight w:val="0"/>
      <w:marTop w:val="0"/>
      <w:marBottom w:val="0"/>
      <w:divBdr>
        <w:top w:val="none" w:sz="0" w:space="0" w:color="auto"/>
        <w:left w:val="none" w:sz="0" w:space="0" w:color="auto"/>
        <w:bottom w:val="none" w:sz="0" w:space="0" w:color="auto"/>
        <w:right w:val="none" w:sz="0" w:space="0" w:color="auto"/>
      </w:divBdr>
    </w:div>
    <w:div w:id="829835238">
      <w:bodyDiv w:val="1"/>
      <w:marLeft w:val="0"/>
      <w:marRight w:val="0"/>
      <w:marTop w:val="0"/>
      <w:marBottom w:val="0"/>
      <w:divBdr>
        <w:top w:val="none" w:sz="0" w:space="0" w:color="auto"/>
        <w:left w:val="none" w:sz="0" w:space="0" w:color="auto"/>
        <w:bottom w:val="none" w:sz="0" w:space="0" w:color="auto"/>
        <w:right w:val="none" w:sz="0" w:space="0" w:color="auto"/>
      </w:divBdr>
    </w:div>
    <w:div w:id="832917631">
      <w:bodyDiv w:val="1"/>
      <w:marLeft w:val="0"/>
      <w:marRight w:val="0"/>
      <w:marTop w:val="0"/>
      <w:marBottom w:val="0"/>
      <w:divBdr>
        <w:top w:val="none" w:sz="0" w:space="0" w:color="auto"/>
        <w:left w:val="none" w:sz="0" w:space="0" w:color="auto"/>
        <w:bottom w:val="none" w:sz="0" w:space="0" w:color="auto"/>
        <w:right w:val="none" w:sz="0" w:space="0" w:color="auto"/>
      </w:divBdr>
    </w:div>
    <w:div w:id="837580774">
      <w:bodyDiv w:val="1"/>
      <w:marLeft w:val="0"/>
      <w:marRight w:val="0"/>
      <w:marTop w:val="0"/>
      <w:marBottom w:val="0"/>
      <w:divBdr>
        <w:top w:val="none" w:sz="0" w:space="0" w:color="auto"/>
        <w:left w:val="none" w:sz="0" w:space="0" w:color="auto"/>
        <w:bottom w:val="none" w:sz="0" w:space="0" w:color="auto"/>
        <w:right w:val="none" w:sz="0" w:space="0" w:color="auto"/>
      </w:divBdr>
    </w:div>
    <w:div w:id="839001170">
      <w:bodyDiv w:val="1"/>
      <w:marLeft w:val="0"/>
      <w:marRight w:val="0"/>
      <w:marTop w:val="0"/>
      <w:marBottom w:val="0"/>
      <w:divBdr>
        <w:top w:val="none" w:sz="0" w:space="0" w:color="auto"/>
        <w:left w:val="none" w:sz="0" w:space="0" w:color="auto"/>
        <w:bottom w:val="none" w:sz="0" w:space="0" w:color="auto"/>
        <w:right w:val="none" w:sz="0" w:space="0" w:color="auto"/>
      </w:divBdr>
    </w:div>
    <w:div w:id="841046558">
      <w:bodyDiv w:val="1"/>
      <w:marLeft w:val="0"/>
      <w:marRight w:val="0"/>
      <w:marTop w:val="0"/>
      <w:marBottom w:val="0"/>
      <w:divBdr>
        <w:top w:val="none" w:sz="0" w:space="0" w:color="auto"/>
        <w:left w:val="none" w:sz="0" w:space="0" w:color="auto"/>
        <w:bottom w:val="none" w:sz="0" w:space="0" w:color="auto"/>
        <w:right w:val="none" w:sz="0" w:space="0" w:color="auto"/>
      </w:divBdr>
    </w:div>
    <w:div w:id="845746684">
      <w:bodyDiv w:val="1"/>
      <w:marLeft w:val="0"/>
      <w:marRight w:val="0"/>
      <w:marTop w:val="0"/>
      <w:marBottom w:val="0"/>
      <w:divBdr>
        <w:top w:val="none" w:sz="0" w:space="0" w:color="auto"/>
        <w:left w:val="none" w:sz="0" w:space="0" w:color="auto"/>
        <w:bottom w:val="none" w:sz="0" w:space="0" w:color="auto"/>
        <w:right w:val="none" w:sz="0" w:space="0" w:color="auto"/>
      </w:divBdr>
    </w:div>
    <w:div w:id="846598341">
      <w:bodyDiv w:val="1"/>
      <w:marLeft w:val="0"/>
      <w:marRight w:val="0"/>
      <w:marTop w:val="0"/>
      <w:marBottom w:val="0"/>
      <w:divBdr>
        <w:top w:val="none" w:sz="0" w:space="0" w:color="auto"/>
        <w:left w:val="none" w:sz="0" w:space="0" w:color="auto"/>
        <w:bottom w:val="none" w:sz="0" w:space="0" w:color="auto"/>
        <w:right w:val="none" w:sz="0" w:space="0" w:color="auto"/>
      </w:divBdr>
    </w:div>
    <w:div w:id="861937211">
      <w:bodyDiv w:val="1"/>
      <w:marLeft w:val="0"/>
      <w:marRight w:val="0"/>
      <w:marTop w:val="0"/>
      <w:marBottom w:val="0"/>
      <w:divBdr>
        <w:top w:val="none" w:sz="0" w:space="0" w:color="auto"/>
        <w:left w:val="none" w:sz="0" w:space="0" w:color="auto"/>
        <w:bottom w:val="none" w:sz="0" w:space="0" w:color="auto"/>
        <w:right w:val="none" w:sz="0" w:space="0" w:color="auto"/>
      </w:divBdr>
    </w:div>
    <w:div w:id="863402619">
      <w:bodyDiv w:val="1"/>
      <w:marLeft w:val="0"/>
      <w:marRight w:val="0"/>
      <w:marTop w:val="0"/>
      <w:marBottom w:val="0"/>
      <w:divBdr>
        <w:top w:val="none" w:sz="0" w:space="0" w:color="auto"/>
        <w:left w:val="none" w:sz="0" w:space="0" w:color="auto"/>
        <w:bottom w:val="none" w:sz="0" w:space="0" w:color="auto"/>
        <w:right w:val="none" w:sz="0" w:space="0" w:color="auto"/>
      </w:divBdr>
    </w:div>
    <w:div w:id="867304217">
      <w:bodyDiv w:val="1"/>
      <w:marLeft w:val="0"/>
      <w:marRight w:val="0"/>
      <w:marTop w:val="0"/>
      <w:marBottom w:val="0"/>
      <w:divBdr>
        <w:top w:val="none" w:sz="0" w:space="0" w:color="auto"/>
        <w:left w:val="none" w:sz="0" w:space="0" w:color="auto"/>
        <w:bottom w:val="none" w:sz="0" w:space="0" w:color="auto"/>
        <w:right w:val="none" w:sz="0" w:space="0" w:color="auto"/>
      </w:divBdr>
    </w:div>
    <w:div w:id="870074769">
      <w:bodyDiv w:val="1"/>
      <w:marLeft w:val="0"/>
      <w:marRight w:val="0"/>
      <w:marTop w:val="0"/>
      <w:marBottom w:val="0"/>
      <w:divBdr>
        <w:top w:val="none" w:sz="0" w:space="0" w:color="auto"/>
        <w:left w:val="none" w:sz="0" w:space="0" w:color="auto"/>
        <w:bottom w:val="none" w:sz="0" w:space="0" w:color="auto"/>
        <w:right w:val="none" w:sz="0" w:space="0" w:color="auto"/>
      </w:divBdr>
    </w:div>
    <w:div w:id="870531588">
      <w:bodyDiv w:val="1"/>
      <w:marLeft w:val="0"/>
      <w:marRight w:val="0"/>
      <w:marTop w:val="0"/>
      <w:marBottom w:val="0"/>
      <w:divBdr>
        <w:top w:val="none" w:sz="0" w:space="0" w:color="auto"/>
        <w:left w:val="none" w:sz="0" w:space="0" w:color="auto"/>
        <w:bottom w:val="none" w:sz="0" w:space="0" w:color="auto"/>
        <w:right w:val="none" w:sz="0" w:space="0" w:color="auto"/>
      </w:divBdr>
    </w:div>
    <w:div w:id="874580533">
      <w:bodyDiv w:val="1"/>
      <w:marLeft w:val="0"/>
      <w:marRight w:val="0"/>
      <w:marTop w:val="0"/>
      <w:marBottom w:val="0"/>
      <w:divBdr>
        <w:top w:val="none" w:sz="0" w:space="0" w:color="auto"/>
        <w:left w:val="none" w:sz="0" w:space="0" w:color="auto"/>
        <w:bottom w:val="none" w:sz="0" w:space="0" w:color="auto"/>
        <w:right w:val="none" w:sz="0" w:space="0" w:color="auto"/>
      </w:divBdr>
    </w:div>
    <w:div w:id="875889700">
      <w:bodyDiv w:val="1"/>
      <w:marLeft w:val="0"/>
      <w:marRight w:val="0"/>
      <w:marTop w:val="0"/>
      <w:marBottom w:val="0"/>
      <w:divBdr>
        <w:top w:val="none" w:sz="0" w:space="0" w:color="auto"/>
        <w:left w:val="none" w:sz="0" w:space="0" w:color="auto"/>
        <w:bottom w:val="none" w:sz="0" w:space="0" w:color="auto"/>
        <w:right w:val="none" w:sz="0" w:space="0" w:color="auto"/>
      </w:divBdr>
    </w:div>
    <w:div w:id="876552120">
      <w:bodyDiv w:val="1"/>
      <w:marLeft w:val="0"/>
      <w:marRight w:val="0"/>
      <w:marTop w:val="0"/>
      <w:marBottom w:val="0"/>
      <w:divBdr>
        <w:top w:val="none" w:sz="0" w:space="0" w:color="auto"/>
        <w:left w:val="none" w:sz="0" w:space="0" w:color="auto"/>
        <w:bottom w:val="none" w:sz="0" w:space="0" w:color="auto"/>
        <w:right w:val="none" w:sz="0" w:space="0" w:color="auto"/>
      </w:divBdr>
    </w:div>
    <w:div w:id="879317610">
      <w:bodyDiv w:val="1"/>
      <w:marLeft w:val="0"/>
      <w:marRight w:val="0"/>
      <w:marTop w:val="0"/>
      <w:marBottom w:val="0"/>
      <w:divBdr>
        <w:top w:val="none" w:sz="0" w:space="0" w:color="auto"/>
        <w:left w:val="none" w:sz="0" w:space="0" w:color="auto"/>
        <w:bottom w:val="none" w:sz="0" w:space="0" w:color="auto"/>
        <w:right w:val="none" w:sz="0" w:space="0" w:color="auto"/>
      </w:divBdr>
    </w:div>
    <w:div w:id="879363102">
      <w:bodyDiv w:val="1"/>
      <w:marLeft w:val="0"/>
      <w:marRight w:val="0"/>
      <w:marTop w:val="0"/>
      <w:marBottom w:val="0"/>
      <w:divBdr>
        <w:top w:val="none" w:sz="0" w:space="0" w:color="auto"/>
        <w:left w:val="none" w:sz="0" w:space="0" w:color="auto"/>
        <w:bottom w:val="none" w:sz="0" w:space="0" w:color="auto"/>
        <w:right w:val="none" w:sz="0" w:space="0" w:color="auto"/>
      </w:divBdr>
    </w:div>
    <w:div w:id="885603506">
      <w:bodyDiv w:val="1"/>
      <w:marLeft w:val="0"/>
      <w:marRight w:val="0"/>
      <w:marTop w:val="0"/>
      <w:marBottom w:val="0"/>
      <w:divBdr>
        <w:top w:val="none" w:sz="0" w:space="0" w:color="auto"/>
        <w:left w:val="none" w:sz="0" w:space="0" w:color="auto"/>
        <w:bottom w:val="none" w:sz="0" w:space="0" w:color="auto"/>
        <w:right w:val="none" w:sz="0" w:space="0" w:color="auto"/>
      </w:divBdr>
    </w:div>
    <w:div w:id="885916979">
      <w:bodyDiv w:val="1"/>
      <w:marLeft w:val="0"/>
      <w:marRight w:val="0"/>
      <w:marTop w:val="0"/>
      <w:marBottom w:val="0"/>
      <w:divBdr>
        <w:top w:val="none" w:sz="0" w:space="0" w:color="auto"/>
        <w:left w:val="none" w:sz="0" w:space="0" w:color="auto"/>
        <w:bottom w:val="none" w:sz="0" w:space="0" w:color="auto"/>
        <w:right w:val="none" w:sz="0" w:space="0" w:color="auto"/>
      </w:divBdr>
    </w:div>
    <w:div w:id="892078040">
      <w:bodyDiv w:val="1"/>
      <w:marLeft w:val="0"/>
      <w:marRight w:val="0"/>
      <w:marTop w:val="0"/>
      <w:marBottom w:val="0"/>
      <w:divBdr>
        <w:top w:val="none" w:sz="0" w:space="0" w:color="auto"/>
        <w:left w:val="none" w:sz="0" w:space="0" w:color="auto"/>
        <w:bottom w:val="none" w:sz="0" w:space="0" w:color="auto"/>
        <w:right w:val="none" w:sz="0" w:space="0" w:color="auto"/>
      </w:divBdr>
    </w:div>
    <w:div w:id="895552453">
      <w:bodyDiv w:val="1"/>
      <w:marLeft w:val="0"/>
      <w:marRight w:val="0"/>
      <w:marTop w:val="0"/>
      <w:marBottom w:val="0"/>
      <w:divBdr>
        <w:top w:val="none" w:sz="0" w:space="0" w:color="auto"/>
        <w:left w:val="none" w:sz="0" w:space="0" w:color="auto"/>
        <w:bottom w:val="none" w:sz="0" w:space="0" w:color="auto"/>
        <w:right w:val="none" w:sz="0" w:space="0" w:color="auto"/>
      </w:divBdr>
    </w:div>
    <w:div w:id="897475066">
      <w:bodyDiv w:val="1"/>
      <w:marLeft w:val="0"/>
      <w:marRight w:val="0"/>
      <w:marTop w:val="0"/>
      <w:marBottom w:val="0"/>
      <w:divBdr>
        <w:top w:val="none" w:sz="0" w:space="0" w:color="auto"/>
        <w:left w:val="none" w:sz="0" w:space="0" w:color="auto"/>
        <w:bottom w:val="none" w:sz="0" w:space="0" w:color="auto"/>
        <w:right w:val="none" w:sz="0" w:space="0" w:color="auto"/>
      </w:divBdr>
    </w:div>
    <w:div w:id="902301467">
      <w:bodyDiv w:val="1"/>
      <w:marLeft w:val="0"/>
      <w:marRight w:val="0"/>
      <w:marTop w:val="0"/>
      <w:marBottom w:val="0"/>
      <w:divBdr>
        <w:top w:val="none" w:sz="0" w:space="0" w:color="auto"/>
        <w:left w:val="none" w:sz="0" w:space="0" w:color="auto"/>
        <w:bottom w:val="none" w:sz="0" w:space="0" w:color="auto"/>
        <w:right w:val="none" w:sz="0" w:space="0" w:color="auto"/>
      </w:divBdr>
    </w:div>
    <w:div w:id="908344521">
      <w:bodyDiv w:val="1"/>
      <w:marLeft w:val="0"/>
      <w:marRight w:val="0"/>
      <w:marTop w:val="0"/>
      <w:marBottom w:val="0"/>
      <w:divBdr>
        <w:top w:val="none" w:sz="0" w:space="0" w:color="auto"/>
        <w:left w:val="none" w:sz="0" w:space="0" w:color="auto"/>
        <w:bottom w:val="none" w:sz="0" w:space="0" w:color="auto"/>
        <w:right w:val="none" w:sz="0" w:space="0" w:color="auto"/>
      </w:divBdr>
    </w:div>
    <w:div w:id="911818162">
      <w:bodyDiv w:val="1"/>
      <w:marLeft w:val="0"/>
      <w:marRight w:val="0"/>
      <w:marTop w:val="0"/>
      <w:marBottom w:val="0"/>
      <w:divBdr>
        <w:top w:val="none" w:sz="0" w:space="0" w:color="auto"/>
        <w:left w:val="none" w:sz="0" w:space="0" w:color="auto"/>
        <w:bottom w:val="none" w:sz="0" w:space="0" w:color="auto"/>
        <w:right w:val="none" w:sz="0" w:space="0" w:color="auto"/>
      </w:divBdr>
    </w:div>
    <w:div w:id="912548660">
      <w:bodyDiv w:val="1"/>
      <w:marLeft w:val="0"/>
      <w:marRight w:val="0"/>
      <w:marTop w:val="0"/>
      <w:marBottom w:val="0"/>
      <w:divBdr>
        <w:top w:val="none" w:sz="0" w:space="0" w:color="auto"/>
        <w:left w:val="none" w:sz="0" w:space="0" w:color="auto"/>
        <w:bottom w:val="none" w:sz="0" w:space="0" w:color="auto"/>
        <w:right w:val="none" w:sz="0" w:space="0" w:color="auto"/>
      </w:divBdr>
    </w:div>
    <w:div w:id="913007165">
      <w:bodyDiv w:val="1"/>
      <w:marLeft w:val="0"/>
      <w:marRight w:val="0"/>
      <w:marTop w:val="0"/>
      <w:marBottom w:val="0"/>
      <w:divBdr>
        <w:top w:val="none" w:sz="0" w:space="0" w:color="auto"/>
        <w:left w:val="none" w:sz="0" w:space="0" w:color="auto"/>
        <w:bottom w:val="none" w:sz="0" w:space="0" w:color="auto"/>
        <w:right w:val="none" w:sz="0" w:space="0" w:color="auto"/>
      </w:divBdr>
    </w:div>
    <w:div w:id="919603138">
      <w:bodyDiv w:val="1"/>
      <w:marLeft w:val="0"/>
      <w:marRight w:val="0"/>
      <w:marTop w:val="0"/>
      <w:marBottom w:val="0"/>
      <w:divBdr>
        <w:top w:val="none" w:sz="0" w:space="0" w:color="auto"/>
        <w:left w:val="none" w:sz="0" w:space="0" w:color="auto"/>
        <w:bottom w:val="none" w:sz="0" w:space="0" w:color="auto"/>
        <w:right w:val="none" w:sz="0" w:space="0" w:color="auto"/>
      </w:divBdr>
    </w:div>
    <w:div w:id="926689685">
      <w:bodyDiv w:val="1"/>
      <w:marLeft w:val="0"/>
      <w:marRight w:val="0"/>
      <w:marTop w:val="0"/>
      <w:marBottom w:val="0"/>
      <w:divBdr>
        <w:top w:val="none" w:sz="0" w:space="0" w:color="auto"/>
        <w:left w:val="none" w:sz="0" w:space="0" w:color="auto"/>
        <w:bottom w:val="none" w:sz="0" w:space="0" w:color="auto"/>
        <w:right w:val="none" w:sz="0" w:space="0" w:color="auto"/>
      </w:divBdr>
    </w:div>
    <w:div w:id="934367869">
      <w:bodyDiv w:val="1"/>
      <w:marLeft w:val="0"/>
      <w:marRight w:val="0"/>
      <w:marTop w:val="0"/>
      <w:marBottom w:val="0"/>
      <w:divBdr>
        <w:top w:val="none" w:sz="0" w:space="0" w:color="auto"/>
        <w:left w:val="none" w:sz="0" w:space="0" w:color="auto"/>
        <w:bottom w:val="none" w:sz="0" w:space="0" w:color="auto"/>
        <w:right w:val="none" w:sz="0" w:space="0" w:color="auto"/>
      </w:divBdr>
    </w:div>
    <w:div w:id="934436999">
      <w:bodyDiv w:val="1"/>
      <w:marLeft w:val="0"/>
      <w:marRight w:val="0"/>
      <w:marTop w:val="0"/>
      <w:marBottom w:val="0"/>
      <w:divBdr>
        <w:top w:val="none" w:sz="0" w:space="0" w:color="auto"/>
        <w:left w:val="none" w:sz="0" w:space="0" w:color="auto"/>
        <w:bottom w:val="none" w:sz="0" w:space="0" w:color="auto"/>
        <w:right w:val="none" w:sz="0" w:space="0" w:color="auto"/>
      </w:divBdr>
    </w:div>
    <w:div w:id="936862396">
      <w:bodyDiv w:val="1"/>
      <w:marLeft w:val="0"/>
      <w:marRight w:val="0"/>
      <w:marTop w:val="0"/>
      <w:marBottom w:val="0"/>
      <w:divBdr>
        <w:top w:val="none" w:sz="0" w:space="0" w:color="auto"/>
        <w:left w:val="none" w:sz="0" w:space="0" w:color="auto"/>
        <w:bottom w:val="none" w:sz="0" w:space="0" w:color="auto"/>
        <w:right w:val="none" w:sz="0" w:space="0" w:color="auto"/>
      </w:divBdr>
    </w:div>
    <w:div w:id="947546875">
      <w:bodyDiv w:val="1"/>
      <w:marLeft w:val="0"/>
      <w:marRight w:val="0"/>
      <w:marTop w:val="0"/>
      <w:marBottom w:val="0"/>
      <w:divBdr>
        <w:top w:val="none" w:sz="0" w:space="0" w:color="auto"/>
        <w:left w:val="none" w:sz="0" w:space="0" w:color="auto"/>
        <w:bottom w:val="none" w:sz="0" w:space="0" w:color="auto"/>
        <w:right w:val="none" w:sz="0" w:space="0" w:color="auto"/>
      </w:divBdr>
    </w:div>
    <w:div w:id="948699259">
      <w:bodyDiv w:val="1"/>
      <w:marLeft w:val="0"/>
      <w:marRight w:val="0"/>
      <w:marTop w:val="0"/>
      <w:marBottom w:val="0"/>
      <w:divBdr>
        <w:top w:val="none" w:sz="0" w:space="0" w:color="auto"/>
        <w:left w:val="none" w:sz="0" w:space="0" w:color="auto"/>
        <w:bottom w:val="none" w:sz="0" w:space="0" w:color="auto"/>
        <w:right w:val="none" w:sz="0" w:space="0" w:color="auto"/>
      </w:divBdr>
    </w:div>
    <w:div w:id="950548287">
      <w:bodyDiv w:val="1"/>
      <w:marLeft w:val="0"/>
      <w:marRight w:val="0"/>
      <w:marTop w:val="0"/>
      <w:marBottom w:val="0"/>
      <w:divBdr>
        <w:top w:val="none" w:sz="0" w:space="0" w:color="auto"/>
        <w:left w:val="none" w:sz="0" w:space="0" w:color="auto"/>
        <w:bottom w:val="none" w:sz="0" w:space="0" w:color="auto"/>
        <w:right w:val="none" w:sz="0" w:space="0" w:color="auto"/>
      </w:divBdr>
    </w:div>
    <w:div w:id="951789731">
      <w:bodyDiv w:val="1"/>
      <w:marLeft w:val="0"/>
      <w:marRight w:val="0"/>
      <w:marTop w:val="0"/>
      <w:marBottom w:val="0"/>
      <w:divBdr>
        <w:top w:val="none" w:sz="0" w:space="0" w:color="auto"/>
        <w:left w:val="none" w:sz="0" w:space="0" w:color="auto"/>
        <w:bottom w:val="none" w:sz="0" w:space="0" w:color="auto"/>
        <w:right w:val="none" w:sz="0" w:space="0" w:color="auto"/>
      </w:divBdr>
    </w:div>
    <w:div w:id="961153864">
      <w:bodyDiv w:val="1"/>
      <w:marLeft w:val="0"/>
      <w:marRight w:val="0"/>
      <w:marTop w:val="0"/>
      <w:marBottom w:val="0"/>
      <w:divBdr>
        <w:top w:val="none" w:sz="0" w:space="0" w:color="auto"/>
        <w:left w:val="none" w:sz="0" w:space="0" w:color="auto"/>
        <w:bottom w:val="none" w:sz="0" w:space="0" w:color="auto"/>
        <w:right w:val="none" w:sz="0" w:space="0" w:color="auto"/>
      </w:divBdr>
    </w:div>
    <w:div w:id="974674449">
      <w:bodyDiv w:val="1"/>
      <w:marLeft w:val="0"/>
      <w:marRight w:val="0"/>
      <w:marTop w:val="0"/>
      <w:marBottom w:val="0"/>
      <w:divBdr>
        <w:top w:val="none" w:sz="0" w:space="0" w:color="auto"/>
        <w:left w:val="none" w:sz="0" w:space="0" w:color="auto"/>
        <w:bottom w:val="none" w:sz="0" w:space="0" w:color="auto"/>
        <w:right w:val="none" w:sz="0" w:space="0" w:color="auto"/>
      </w:divBdr>
    </w:div>
    <w:div w:id="977610841">
      <w:bodyDiv w:val="1"/>
      <w:marLeft w:val="0"/>
      <w:marRight w:val="0"/>
      <w:marTop w:val="0"/>
      <w:marBottom w:val="0"/>
      <w:divBdr>
        <w:top w:val="none" w:sz="0" w:space="0" w:color="auto"/>
        <w:left w:val="none" w:sz="0" w:space="0" w:color="auto"/>
        <w:bottom w:val="none" w:sz="0" w:space="0" w:color="auto"/>
        <w:right w:val="none" w:sz="0" w:space="0" w:color="auto"/>
      </w:divBdr>
    </w:div>
    <w:div w:id="978344355">
      <w:bodyDiv w:val="1"/>
      <w:marLeft w:val="0"/>
      <w:marRight w:val="0"/>
      <w:marTop w:val="0"/>
      <w:marBottom w:val="0"/>
      <w:divBdr>
        <w:top w:val="none" w:sz="0" w:space="0" w:color="auto"/>
        <w:left w:val="none" w:sz="0" w:space="0" w:color="auto"/>
        <w:bottom w:val="none" w:sz="0" w:space="0" w:color="auto"/>
        <w:right w:val="none" w:sz="0" w:space="0" w:color="auto"/>
      </w:divBdr>
    </w:div>
    <w:div w:id="978999986">
      <w:bodyDiv w:val="1"/>
      <w:marLeft w:val="0"/>
      <w:marRight w:val="0"/>
      <w:marTop w:val="0"/>
      <w:marBottom w:val="0"/>
      <w:divBdr>
        <w:top w:val="none" w:sz="0" w:space="0" w:color="auto"/>
        <w:left w:val="none" w:sz="0" w:space="0" w:color="auto"/>
        <w:bottom w:val="none" w:sz="0" w:space="0" w:color="auto"/>
        <w:right w:val="none" w:sz="0" w:space="0" w:color="auto"/>
      </w:divBdr>
    </w:div>
    <w:div w:id="983898064">
      <w:bodyDiv w:val="1"/>
      <w:marLeft w:val="0"/>
      <w:marRight w:val="0"/>
      <w:marTop w:val="0"/>
      <w:marBottom w:val="0"/>
      <w:divBdr>
        <w:top w:val="none" w:sz="0" w:space="0" w:color="auto"/>
        <w:left w:val="none" w:sz="0" w:space="0" w:color="auto"/>
        <w:bottom w:val="none" w:sz="0" w:space="0" w:color="auto"/>
        <w:right w:val="none" w:sz="0" w:space="0" w:color="auto"/>
      </w:divBdr>
    </w:div>
    <w:div w:id="986477340">
      <w:bodyDiv w:val="1"/>
      <w:marLeft w:val="0"/>
      <w:marRight w:val="0"/>
      <w:marTop w:val="0"/>
      <w:marBottom w:val="0"/>
      <w:divBdr>
        <w:top w:val="none" w:sz="0" w:space="0" w:color="auto"/>
        <w:left w:val="none" w:sz="0" w:space="0" w:color="auto"/>
        <w:bottom w:val="none" w:sz="0" w:space="0" w:color="auto"/>
        <w:right w:val="none" w:sz="0" w:space="0" w:color="auto"/>
      </w:divBdr>
    </w:div>
    <w:div w:id="993724177">
      <w:bodyDiv w:val="1"/>
      <w:marLeft w:val="0"/>
      <w:marRight w:val="0"/>
      <w:marTop w:val="0"/>
      <w:marBottom w:val="0"/>
      <w:divBdr>
        <w:top w:val="none" w:sz="0" w:space="0" w:color="auto"/>
        <w:left w:val="none" w:sz="0" w:space="0" w:color="auto"/>
        <w:bottom w:val="none" w:sz="0" w:space="0" w:color="auto"/>
        <w:right w:val="none" w:sz="0" w:space="0" w:color="auto"/>
      </w:divBdr>
    </w:div>
    <w:div w:id="995187322">
      <w:bodyDiv w:val="1"/>
      <w:marLeft w:val="0"/>
      <w:marRight w:val="0"/>
      <w:marTop w:val="0"/>
      <w:marBottom w:val="0"/>
      <w:divBdr>
        <w:top w:val="none" w:sz="0" w:space="0" w:color="auto"/>
        <w:left w:val="none" w:sz="0" w:space="0" w:color="auto"/>
        <w:bottom w:val="none" w:sz="0" w:space="0" w:color="auto"/>
        <w:right w:val="none" w:sz="0" w:space="0" w:color="auto"/>
      </w:divBdr>
    </w:div>
    <w:div w:id="996543219">
      <w:bodyDiv w:val="1"/>
      <w:marLeft w:val="0"/>
      <w:marRight w:val="0"/>
      <w:marTop w:val="0"/>
      <w:marBottom w:val="0"/>
      <w:divBdr>
        <w:top w:val="none" w:sz="0" w:space="0" w:color="auto"/>
        <w:left w:val="none" w:sz="0" w:space="0" w:color="auto"/>
        <w:bottom w:val="none" w:sz="0" w:space="0" w:color="auto"/>
        <w:right w:val="none" w:sz="0" w:space="0" w:color="auto"/>
      </w:divBdr>
    </w:div>
    <w:div w:id="998071794">
      <w:bodyDiv w:val="1"/>
      <w:marLeft w:val="0"/>
      <w:marRight w:val="0"/>
      <w:marTop w:val="0"/>
      <w:marBottom w:val="0"/>
      <w:divBdr>
        <w:top w:val="none" w:sz="0" w:space="0" w:color="auto"/>
        <w:left w:val="none" w:sz="0" w:space="0" w:color="auto"/>
        <w:bottom w:val="none" w:sz="0" w:space="0" w:color="auto"/>
        <w:right w:val="none" w:sz="0" w:space="0" w:color="auto"/>
      </w:divBdr>
    </w:div>
    <w:div w:id="1002053500">
      <w:bodyDiv w:val="1"/>
      <w:marLeft w:val="0"/>
      <w:marRight w:val="0"/>
      <w:marTop w:val="0"/>
      <w:marBottom w:val="0"/>
      <w:divBdr>
        <w:top w:val="none" w:sz="0" w:space="0" w:color="auto"/>
        <w:left w:val="none" w:sz="0" w:space="0" w:color="auto"/>
        <w:bottom w:val="none" w:sz="0" w:space="0" w:color="auto"/>
        <w:right w:val="none" w:sz="0" w:space="0" w:color="auto"/>
      </w:divBdr>
    </w:div>
    <w:div w:id="1002438766">
      <w:bodyDiv w:val="1"/>
      <w:marLeft w:val="0"/>
      <w:marRight w:val="0"/>
      <w:marTop w:val="0"/>
      <w:marBottom w:val="0"/>
      <w:divBdr>
        <w:top w:val="none" w:sz="0" w:space="0" w:color="auto"/>
        <w:left w:val="none" w:sz="0" w:space="0" w:color="auto"/>
        <w:bottom w:val="none" w:sz="0" w:space="0" w:color="auto"/>
        <w:right w:val="none" w:sz="0" w:space="0" w:color="auto"/>
      </w:divBdr>
    </w:div>
    <w:div w:id="1005783397">
      <w:bodyDiv w:val="1"/>
      <w:marLeft w:val="0"/>
      <w:marRight w:val="0"/>
      <w:marTop w:val="0"/>
      <w:marBottom w:val="0"/>
      <w:divBdr>
        <w:top w:val="none" w:sz="0" w:space="0" w:color="auto"/>
        <w:left w:val="none" w:sz="0" w:space="0" w:color="auto"/>
        <w:bottom w:val="none" w:sz="0" w:space="0" w:color="auto"/>
        <w:right w:val="none" w:sz="0" w:space="0" w:color="auto"/>
      </w:divBdr>
    </w:div>
    <w:div w:id="1005941670">
      <w:bodyDiv w:val="1"/>
      <w:marLeft w:val="0"/>
      <w:marRight w:val="0"/>
      <w:marTop w:val="0"/>
      <w:marBottom w:val="0"/>
      <w:divBdr>
        <w:top w:val="none" w:sz="0" w:space="0" w:color="auto"/>
        <w:left w:val="none" w:sz="0" w:space="0" w:color="auto"/>
        <w:bottom w:val="none" w:sz="0" w:space="0" w:color="auto"/>
        <w:right w:val="none" w:sz="0" w:space="0" w:color="auto"/>
      </w:divBdr>
    </w:div>
    <w:div w:id="1007371121">
      <w:bodyDiv w:val="1"/>
      <w:marLeft w:val="0"/>
      <w:marRight w:val="0"/>
      <w:marTop w:val="0"/>
      <w:marBottom w:val="0"/>
      <w:divBdr>
        <w:top w:val="none" w:sz="0" w:space="0" w:color="auto"/>
        <w:left w:val="none" w:sz="0" w:space="0" w:color="auto"/>
        <w:bottom w:val="none" w:sz="0" w:space="0" w:color="auto"/>
        <w:right w:val="none" w:sz="0" w:space="0" w:color="auto"/>
      </w:divBdr>
    </w:div>
    <w:div w:id="1008411077">
      <w:bodyDiv w:val="1"/>
      <w:marLeft w:val="0"/>
      <w:marRight w:val="0"/>
      <w:marTop w:val="0"/>
      <w:marBottom w:val="0"/>
      <w:divBdr>
        <w:top w:val="none" w:sz="0" w:space="0" w:color="auto"/>
        <w:left w:val="none" w:sz="0" w:space="0" w:color="auto"/>
        <w:bottom w:val="none" w:sz="0" w:space="0" w:color="auto"/>
        <w:right w:val="none" w:sz="0" w:space="0" w:color="auto"/>
      </w:divBdr>
    </w:div>
    <w:div w:id="1009141973">
      <w:bodyDiv w:val="1"/>
      <w:marLeft w:val="0"/>
      <w:marRight w:val="0"/>
      <w:marTop w:val="0"/>
      <w:marBottom w:val="0"/>
      <w:divBdr>
        <w:top w:val="none" w:sz="0" w:space="0" w:color="auto"/>
        <w:left w:val="none" w:sz="0" w:space="0" w:color="auto"/>
        <w:bottom w:val="none" w:sz="0" w:space="0" w:color="auto"/>
        <w:right w:val="none" w:sz="0" w:space="0" w:color="auto"/>
      </w:divBdr>
    </w:div>
    <w:div w:id="1010370196">
      <w:bodyDiv w:val="1"/>
      <w:marLeft w:val="0"/>
      <w:marRight w:val="0"/>
      <w:marTop w:val="0"/>
      <w:marBottom w:val="0"/>
      <w:divBdr>
        <w:top w:val="none" w:sz="0" w:space="0" w:color="auto"/>
        <w:left w:val="none" w:sz="0" w:space="0" w:color="auto"/>
        <w:bottom w:val="none" w:sz="0" w:space="0" w:color="auto"/>
        <w:right w:val="none" w:sz="0" w:space="0" w:color="auto"/>
      </w:divBdr>
    </w:div>
    <w:div w:id="1010527161">
      <w:bodyDiv w:val="1"/>
      <w:marLeft w:val="0"/>
      <w:marRight w:val="0"/>
      <w:marTop w:val="0"/>
      <w:marBottom w:val="0"/>
      <w:divBdr>
        <w:top w:val="none" w:sz="0" w:space="0" w:color="auto"/>
        <w:left w:val="none" w:sz="0" w:space="0" w:color="auto"/>
        <w:bottom w:val="none" w:sz="0" w:space="0" w:color="auto"/>
        <w:right w:val="none" w:sz="0" w:space="0" w:color="auto"/>
      </w:divBdr>
    </w:div>
    <w:div w:id="1010840938">
      <w:bodyDiv w:val="1"/>
      <w:marLeft w:val="0"/>
      <w:marRight w:val="0"/>
      <w:marTop w:val="0"/>
      <w:marBottom w:val="0"/>
      <w:divBdr>
        <w:top w:val="none" w:sz="0" w:space="0" w:color="auto"/>
        <w:left w:val="none" w:sz="0" w:space="0" w:color="auto"/>
        <w:bottom w:val="none" w:sz="0" w:space="0" w:color="auto"/>
        <w:right w:val="none" w:sz="0" w:space="0" w:color="auto"/>
      </w:divBdr>
    </w:div>
    <w:div w:id="1011954329">
      <w:bodyDiv w:val="1"/>
      <w:marLeft w:val="0"/>
      <w:marRight w:val="0"/>
      <w:marTop w:val="0"/>
      <w:marBottom w:val="0"/>
      <w:divBdr>
        <w:top w:val="none" w:sz="0" w:space="0" w:color="auto"/>
        <w:left w:val="none" w:sz="0" w:space="0" w:color="auto"/>
        <w:bottom w:val="none" w:sz="0" w:space="0" w:color="auto"/>
        <w:right w:val="none" w:sz="0" w:space="0" w:color="auto"/>
      </w:divBdr>
    </w:div>
    <w:div w:id="1016620064">
      <w:bodyDiv w:val="1"/>
      <w:marLeft w:val="0"/>
      <w:marRight w:val="0"/>
      <w:marTop w:val="0"/>
      <w:marBottom w:val="0"/>
      <w:divBdr>
        <w:top w:val="none" w:sz="0" w:space="0" w:color="auto"/>
        <w:left w:val="none" w:sz="0" w:space="0" w:color="auto"/>
        <w:bottom w:val="none" w:sz="0" w:space="0" w:color="auto"/>
        <w:right w:val="none" w:sz="0" w:space="0" w:color="auto"/>
      </w:divBdr>
    </w:div>
    <w:div w:id="1025211312">
      <w:bodyDiv w:val="1"/>
      <w:marLeft w:val="0"/>
      <w:marRight w:val="0"/>
      <w:marTop w:val="0"/>
      <w:marBottom w:val="0"/>
      <w:divBdr>
        <w:top w:val="none" w:sz="0" w:space="0" w:color="auto"/>
        <w:left w:val="none" w:sz="0" w:space="0" w:color="auto"/>
        <w:bottom w:val="none" w:sz="0" w:space="0" w:color="auto"/>
        <w:right w:val="none" w:sz="0" w:space="0" w:color="auto"/>
      </w:divBdr>
    </w:div>
    <w:div w:id="1027752479">
      <w:bodyDiv w:val="1"/>
      <w:marLeft w:val="0"/>
      <w:marRight w:val="0"/>
      <w:marTop w:val="0"/>
      <w:marBottom w:val="0"/>
      <w:divBdr>
        <w:top w:val="none" w:sz="0" w:space="0" w:color="auto"/>
        <w:left w:val="none" w:sz="0" w:space="0" w:color="auto"/>
        <w:bottom w:val="none" w:sz="0" w:space="0" w:color="auto"/>
        <w:right w:val="none" w:sz="0" w:space="0" w:color="auto"/>
      </w:divBdr>
    </w:div>
    <w:div w:id="1028216805">
      <w:bodyDiv w:val="1"/>
      <w:marLeft w:val="0"/>
      <w:marRight w:val="0"/>
      <w:marTop w:val="0"/>
      <w:marBottom w:val="0"/>
      <w:divBdr>
        <w:top w:val="none" w:sz="0" w:space="0" w:color="auto"/>
        <w:left w:val="none" w:sz="0" w:space="0" w:color="auto"/>
        <w:bottom w:val="none" w:sz="0" w:space="0" w:color="auto"/>
        <w:right w:val="none" w:sz="0" w:space="0" w:color="auto"/>
      </w:divBdr>
    </w:div>
    <w:div w:id="1033457735">
      <w:bodyDiv w:val="1"/>
      <w:marLeft w:val="0"/>
      <w:marRight w:val="0"/>
      <w:marTop w:val="0"/>
      <w:marBottom w:val="0"/>
      <w:divBdr>
        <w:top w:val="none" w:sz="0" w:space="0" w:color="auto"/>
        <w:left w:val="none" w:sz="0" w:space="0" w:color="auto"/>
        <w:bottom w:val="none" w:sz="0" w:space="0" w:color="auto"/>
        <w:right w:val="none" w:sz="0" w:space="0" w:color="auto"/>
      </w:divBdr>
    </w:div>
    <w:div w:id="1035928370">
      <w:bodyDiv w:val="1"/>
      <w:marLeft w:val="0"/>
      <w:marRight w:val="0"/>
      <w:marTop w:val="0"/>
      <w:marBottom w:val="0"/>
      <w:divBdr>
        <w:top w:val="none" w:sz="0" w:space="0" w:color="auto"/>
        <w:left w:val="none" w:sz="0" w:space="0" w:color="auto"/>
        <w:bottom w:val="none" w:sz="0" w:space="0" w:color="auto"/>
        <w:right w:val="none" w:sz="0" w:space="0" w:color="auto"/>
      </w:divBdr>
    </w:div>
    <w:div w:id="1038434884">
      <w:bodyDiv w:val="1"/>
      <w:marLeft w:val="0"/>
      <w:marRight w:val="0"/>
      <w:marTop w:val="0"/>
      <w:marBottom w:val="0"/>
      <w:divBdr>
        <w:top w:val="none" w:sz="0" w:space="0" w:color="auto"/>
        <w:left w:val="none" w:sz="0" w:space="0" w:color="auto"/>
        <w:bottom w:val="none" w:sz="0" w:space="0" w:color="auto"/>
        <w:right w:val="none" w:sz="0" w:space="0" w:color="auto"/>
      </w:divBdr>
    </w:div>
    <w:div w:id="1041249435">
      <w:bodyDiv w:val="1"/>
      <w:marLeft w:val="0"/>
      <w:marRight w:val="0"/>
      <w:marTop w:val="0"/>
      <w:marBottom w:val="0"/>
      <w:divBdr>
        <w:top w:val="none" w:sz="0" w:space="0" w:color="auto"/>
        <w:left w:val="none" w:sz="0" w:space="0" w:color="auto"/>
        <w:bottom w:val="none" w:sz="0" w:space="0" w:color="auto"/>
        <w:right w:val="none" w:sz="0" w:space="0" w:color="auto"/>
      </w:divBdr>
    </w:div>
    <w:div w:id="1042049683">
      <w:bodyDiv w:val="1"/>
      <w:marLeft w:val="0"/>
      <w:marRight w:val="0"/>
      <w:marTop w:val="0"/>
      <w:marBottom w:val="0"/>
      <w:divBdr>
        <w:top w:val="none" w:sz="0" w:space="0" w:color="auto"/>
        <w:left w:val="none" w:sz="0" w:space="0" w:color="auto"/>
        <w:bottom w:val="none" w:sz="0" w:space="0" w:color="auto"/>
        <w:right w:val="none" w:sz="0" w:space="0" w:color="auto"/>
      </w:divBdr>
    </w:div>
    <w:div w:id="1043405530">
      <w:bodyDiv w:val="1"/>
      <w:marLeft w:val="0"/>
      <w:marRight w:val="0"/>
      <w:marTop w:val="0"/>
      <w:marBottom w:val="0"/>
      <w:divBdr>
        <w:top w:val="none" w:sz="0" w:space="0" w:color="auto"/>
        <w:left w:val="none" w:sz="0" w:space="0" w:color="auto"/>
        <w:bottom w:val="none" w:sz="0" w:space="0" w:color="auto"/>
        <w:right w:val="none" w:sz="0" w:space="0" w:color="auto"/>
      </w:divBdr>
    </w:div>
    <w:div w:id="1046368346">
      <w:bodyDiv w:val="1"/>
      <w:marLeft w:val="0"/>
      <w:marRight w:val="0"/>
      <w:marTop w:val="0"/>
      <w:marBottom w:val="0"/>
      <w:divBdr>
        <w:top w:val="none" w:sz="0" w:space="0" w:color="auto"/>
        <w:left w:val="none" w:sz="0" w:space="0" w:color="auto"/>
        <w:bottom w:val="none" w:sz="0" w:space="0" w:color="auto"/>
        <w:right w:val="none" w:sz="0" w:space="0" w:color="auto"/>
      </w:divBdr>
    </w:div>
    <w:div w:id="1048259195">
      <w:bodyDiv w:val="1"/>
      <w:marLeft w:val="0"/>
      <w:marRight w:val="0"/>
      <w:marTop w:val="0"/>
      <w:marBottom w:val="0"/>
      <w:divBdr>
        <w:top w:val="none" w:sz="0" w:space="0" w:color="auto"/>
        <w:left w:val="none" w:sz="0" w:space="0" w:color="auto"/>
        <w:bottom w:val="none" w:sz="0" w:space="0" w:color="auto"/>
        <w:right w:val="none" w:sz="0" w:space="0" w:color="auto"/>
      </w:divBdr>
    </w:div>
    <w:div w:id="1049693210">
      <w:bodyDiv w:val="1"/>
      <w:marLeft w:val="0"/>
      <w:marRight w:val="0"/>
      <w:marTop w:val="0"/>
      <w:marBottom w:val="0"/>
      <w:divBdr>
        <w:top w:val="none" w:sz="0" w:space="0" w:color="auto"/>
        <w:left w:val="none" w:sz="0" w:space="0" w:color="auto"/>
        <w:bottom w:val="none" w:sz="0" w:space="0" w:color="auto"/>
        <w:right w:val="none" w:sz="0" w:space="0" w:color="auto"/>
      </w:divBdr>
    </w:div>
    <w:div w:id="1051612304">
      <w:bodyDiv w:val="1"/>
      <w:marLeft w:val="0"/>
      <w:marRight w:val="0"/>
      <w:marTop w:val="0"/>
      <w:marBottom w:val="0"/>
      <w:divBdr>
        <w:top w:val="none" w:sz="0" w:space="0" w:color="auto"/>
        <w:left w:val="none" w:sz="0" w:space="0" w:color="auto"/>
        <w:bottom w:val="none" w:sz="0" w:space="0" w:color="auto"/>
        <w:right w:val="none" w:sz="0" w:space="0" w:color="auto"/>
      </w:divBdr>
    </w:div>
    <w:div w:id="1058017785">
      <w:bodyDiv w:val="1"/>
      <w:marLeft w:val="0"/>
      <w:marRight w:val="0"/>
      <w:marTop w:val="0"/>
      <w:marBottom w:val="0"/>
      <w:divBdr>
        <w:top w:val="none" w:sz="0" w:space="0" w:color="auto"/>
        <w:left w:val="none" w:sz="0" w:space="0" w:color="auto"/>
        <w:bottom w:val="none" w:sz="0" w:space="0" w:color="auto"/>
        <w:right w:val="none" w:sz="0" w:space="0" w:color="auto"/>
      </w:divBdr>
    </w:div>
    <w:div w:id="1060252235">
      <w:bodyDiv w:val="1"/>
      <w:marLeft w:val="0"/>
      <w:marRight w:val="0"/>
      <w:marTop w:val="0"/>
      <w:marBottom w:val="0"/>
      <w:divBdr>
        <w:top w:val="none" w:sz="0" w:space="0" w:color="auto"/>
        <w:left w:val="none" w:sz="0" w:space="0" w:color="auto"/>
        <w:bottom w:val="none" w:sz="0" w:space="0" w:color="auto"/>
        <w:right w:val="none" w:sz="0" w:space="0" w:color="auto"/>
      </w:divBdr>
    </w:div>
    <w:div w:id="1063715479">
      <w:bodyDiv w:val="1"/>
      <w:marLeft w:val="0"/>
      <w:marRight w:val="0"/>
      <w:marTop w:val="0"/>
      <w:marBottom w:val="0"/>
      <w:divBdr>
        <w:top w:val="none" w:sz="0" w:space="0" w:color="auto"/>
        <w:left w:val="none" w:sz="0" w:space="0" w:color="auto"/>
        <w:bottom w:val="none" w:sz="0" w:space="0" w:color="auto"/>
        <w:right w:val="none" w:sz="0" w:space="0" w:color="auto"/>
      </w:divBdr>
    </w:div>
    <w:div w:id="1086265008">
      <w:bodyDiv w:val="1"/>
      <w:marLeft w:val="0"/>
      <w:marRight w:val="0"/>
      <w:marTop w:val="0"/>
      <w:marBottom w:val="0"/>
      <w:divBdr>
        <w:top w:val="none" w:sz="0" w:space="0" w:color="auto"/>
        <w:left w:val="none" w:sz="0" w:space="0" w:color="auto"/>
        <w:bottom w:val="none" w:sz="0" w:space="0" w:color="auto"/>
        <w:right w:val="none" w:sz="0" w:space="0" w:color="auto"/>
      </w:divBdr>
    </w:div>
    <w:div w:id="1087457239">
      <w:bodyDiv w:val="1"/>
      <w:marLeft w:val="0"/>
      <w:marRight w:val="0"/>
      <w:marTop w:val="0"/>
      <w:marBottom w:val="0"/>
      <w:divBdr>
        <w:top w:val="none" w:sz="0" w:space="0" w:color="auto"/>
        <w:left w:val="none" w:sz="0" w:space="0" w:color="auto"/>
        <w:bottom w:val="none" w:sz="0" w:space="0" w:color="auto"/>
        <w:right w:val="none" w:sz="0" w:space="0" w:color="auto"/>
      </w:divBdr>
    </w:div>
    <w:div w:id="1088847029">
      <w:bodyDiv w:val="1"/>
      <w:marLeft w:val="0"/>
      <w:marRight w:val="0"/>
      <w:marTop w:val="0"/>
      <w:marBottom w:val="0"/>
      <w:divBdr>
        <w:top w:val="none" w:sz="0" w:space="0" w:color="auto"/>
        <w:left w:val="none" w:sz="0" w:space="0" w:color="auto"/>
        <w:bottom w:val="none" w:sz="0" w:space="0" w:color="auto"/>
        <w:right w:val="none" w:sz="0" w:space="0" w:color="auto"/>
      </w:divBdr>
    </w:div>
    <w:div w:id="1100417160">
      <w:bodyDiv w:val="1"/>
      <w:marLeft w:val="0"/>
      <w:marRight w:val="0"/>
      <w:marTop w:val="0"/>
      <w:marBottom w:val="0"/>
      <w:divBdr>
        <w:top w:val="none" w:sz="0" w:space="0" w:color="auto"/>
        <w:left w:val="none" w:sz="0" w:space="0" w:color="auto"/>
        <w:bottom w:val="none" w:sz="0" w:space="0" w:color="auto"/>
        <w:right w:val="none" w:sz="0" w:space="0" w:color="auto"/>
      </w:divBdr>
    </w:div>
    <w:div w:id="1103693943">
      <w:bodyDiv w:val="1"/>
      <w:marLeft w:val="0"/>
      <w:marRight w:val="0"/>
      <w:marTop w:val="0"/>
      <w:marBottom w:val="0"/>
      <w:divBdr>
        <w:top w:val="none" w:sz="0" w:space="0" w:color="auto"/>
        <w:left w:val="none" w:sz="0" w:space="0" w:color="auto"/>
        <w:bottom w:val="none" w:sz="0" w:space="0" w:color="auto"/>
        <w:right w:val="none" w:sz="0" w:space="0" w:color="auto"/>
      </w:divBdr>
    </w:div>
    <w:div w:id="1107430154">
      <w:bodyDiv w:val="1"/>
      <w:marLeft w:val="0"/>
      <w:marRight w:val="0"/>
      <w:marTop w:val="0"/>
      <w:marBottom w:val="0"/>
      <w:divBdr>
        <w:top w:val="none" w:sz="0" w:space="0" w:color="auto"/>
        <w:left w:val="none" w:sz="0" w:space="0" w:color="auto"/>
        <w:bottom w:val="none" w:sz="0" w:space="0" w:color="auto"/>
        <w:right w:val="none" w:sz="0" w:space="0" w:color="auto"/>
      </w:divBdr>
    </w:div>
    <w:div w:id="1107700784">
      <w:bodyDiv w:val="1"/>
      <w:marLeft w:val="0"/>
      <w:marRight w:val="0"/>
      <w:marTop w:val="0"/>
      <w:marBottom w:val="0"/>
      <w:divBdr>
        <w:top w:val="none" w:sz="0" w:space="0" w:color="auto"/>
        <w:left w:val="none" w:sz="0" w:space="0" w:color="auto"/>
        <w:bottom w:val="none" w:sz="0" w:space="0" w:color="auto"/>
        <w:right w:val="none" w:sz="0" w:space="0" w:color="auto"/>
      </w:divBdr>
    </w:div>
    <w:div w:id="1110245864">
      <w:bodyDiv w:val="1"/>
      <w:marLeft w:val="0"/>
      <w:marRight w:val="0"/>
      <w:marTop w:val="0"/>
      <w:marBottom w:val="0"/>
      <w:divBdr>
        <w:top w:val="none" w:sz="0" w:space="0" w:color="auto"/>
        <w:left w:val="none" w:sz="0" w:space="0" w:color="auto"/>
        <w:bottom w:val="none" w:sz="0" w:space="0" w:color="auto"/>
        <w:right w:val="none" w:sz="0" w:space="0" w:color="auto"/>
      </w:divBdr>
    </w:div>
    <w:div w:id="1112281627">
      <w:bodyDiv w:val="1"/>
      <w:marLeft w:val="0"/>
      <w:marRight w:val="0"/>
      <w:marTop w:val="0"/>
      <w:marBottom w:val="0"/>
      <w:divBdr>
        <w:top w:val="none" w:sz="0" w:space="0" w:color="auto"/>
        <w:left w:val="none" w:sz="0" w:space="0" w:color="auto"/>
        <w:bottom w:val="none" w:sz="0" w:space="0" w:color="auto"/>
        <w:right w:val="none" w:sz="0" w:space="0" w:color="auto"/>
      </w:divBdr>
    </w:div>
    <w:div w:id="1112630558">
      <w:bodyDiv w:val="1"/>
      <w:marLeft w:val="0"/>
      <w:marRight w:val="0"/>
      <w:marTop w:val="0"/>
      <w:marBottom w:val="0"/>
      <w:divBdr>
        <w:top w:val="none" w:sz="0" w:space="0" w:color="auto"/>
        <w:left w:val="none" w:sz="0" w:space="0" w:color="auto"/>
        <w:bottom w:val="none" w:sz="0" w:space="0" w:color="auto"/>
        <w:right w:val="none" w:sz="0" w:space="0" w:color="auto"/>
      </w:divBdr>
    </w:div>
    <w:div w:id="1113594018">
      <w:bodyDiv w:val="1"/>
      <w:marLeft w:val="0"/>
      <w:marRight w:val="0"/>
      <w:marTop w:val="0"/>
      <w:marBottom w:val="0"/>
      <w:divBdr>
        <w:top w:val="none" w:sz="0" w:space="0" w:color="auto"/>
        <w:left w:val="none" w:sz="0" w:space="0" w:color="auto"/>
        <w:bottom w:val="none" w:sz="0" w:space="0" w:color="auto"/>
        <w:right w:val="none" w:sz="0" w:space="0" w:color="auto"/>
      </w:divBdr>
    </w:div>
    <w:div w:id="1120146216">
      <w:bodyDiv w:val="1"/>
      <w:marLeft w:val="0"/>
      <w:marRight w:val="0"/>
      <w:marTop w:val="0"/>
      <w:marBottom w:val="0"/>
      <w:divBdr>
        <w:top w:val="none" w:sz="0" w:space="0" w:color="auto"/>
        <w:left w:val="none" w:sz="0" w:space="0" w:color="auto"/>
        <w:bottom w:val="none" w:sz="0" w:space="0" w:color="auto"/>
        <w:right w:val="none" w:sz="0" w:space="0" w:color="auto"/>
      </w:divBdr>
    </w:div>
    <w:div w:id="1121261953">
      <w:bodyDiv w:val="1"/>
      <w:marLeft w:val="0"/>
      <w:marRight w:val="0"/>
      <w:marTop w:val="0"/>
      <w:marBottom w:val="0"/>
      <w:divBdr>
        <w:top w:val="none" w:sz="0" w:space="0" w:color="auto"/>
        <w:left w:val="none" w:sz="0" w:space="0" w:color="auto"/>
        <w:bottom w:val="none" w:sz="0" w:space="0" w:color="auto"/>
        <w:right w:val="none" w:sz="0" w:space="0" w:color="auto"/>
      </w:divBdr>
    </w:div>
    <w:div w:id="1123112450">
      <w:bodyDiv w:val="1"/>
      <w:marLeft w:val="0"/>
      <w:marRight w:val="0"/>
      <w:marTop w:val="0"/>
      <w:marBottom w:val="0"/>
      <w:divBdr>
        <w:top w:val="none" w:sz="0" w:space="0" w:color="auto"/>
        <w:left w:val="none" w:sz="0" w:space="0" w:color="auto"/>
        <w:bottom w:val="none" w:sz="0" w:space="0" w:color="auto"/>
        <w:right w:val="none" w:sz="0" w:space="0" w:color="auto"/>
      </w:divBdr>
    </w:div>
    <w:div w:id="1128204430">
      <w:bodyDiv w:val="1"/>
      <w:marLeft w:val="0"/>
      <w:marRight w:val="0"/>
      <w:marTop w:val="0"/>
      <w:marBottom w:val="0"/>
      <w:divBdr>
        <w:top w:val="none" w:sz="0" w:space="0" w:color="auto"/>
        <w:left w:val="none" w:sz="0" w:space="0" w:color="auto"/>
        <w:bottom w:val="none" w:sz="0" w:space="0" w:color="auto"/>
        <w:right w:val="none" w:sz="0" w:space="0" w:color="auto"/>
      </w:divBdr>
    </w:div>
    <w:div w:id="1133400672">
      <w:bodyDiv w:val="1"/>
      <w:marLeft w:val="0"/>
      <w:marRight w:val="0"/>
      <w:marTop w:val="0"/>
      <w:marBottom w:val="0"/>
      <w:divBdr>
        <w:top w:val="none" w:sz="0" w:space="0" w:color="auto"/>
        <w:left w:val="none" w:sz="0" w:space="0" w:color="auto"/>
        <w:bottom w:val="none" w:sz="0" w:space="0" w:color="auto"/>
        <w:right w:val="none" w:sz="0" w:space="0" w:color="auto"/>
      </w:divBdr>
    </w:div>
    <w:div w:id="1139104630">
      <w:bodyDiv w:val="1"/>
      <w:marLeft w:val="0"/>
      <w:marRight w:val="0"/>
      <w:marTop w:val="0"/>
      <w:marBottom w:val="0"/>
      <w:divBdr>
        <w:top w:val="none" w:sz="0" w:space="0" w:color="auto"/>
        <w:left w:val="none" w:sz="0" w:space="0" w:color="auto"/>
        <w:bottom w:val="none" w:sz="0" w:space="0" w:color="auto"/>
        <w:right w:val="none" w:sz="0" w:space="0" w:color="auto"/>
      </w:divBdr>
    </w:div>
    <w:div w:id="1142504840">
      <w:bodyDiv w:val="1"/>
      <w:marLeft w:val="0"/>
      <w:marRight w:val="0"/>
      <w:marTop w:val="0"/>
      <w:marBottom w:val="0"/>
      <w:divBdr>
        <w:top w:val="none" w:sz="0" w:space="0" w:color="auto"/>
        <w:left w:val="none" w:sz="0" w:space="0" w:color="auto"/>
        <w:bottom w:val="none" w:sz="0" w:space="0" w:color="auto"/>
        <w:right w:val="none" w:sz="0" w:space="0" w:color="auto"/>
      </w:divBdr>
    </w:div>
    <w:div w:id="1143545780">
      <w:bodyDiv w:val="1"/>
      <w:marLeft w:val="0"/>
      <w:marRight w:val="0"/>
      <w:marTop w:val="0"/>
      <w:marBottom w:val="0"/>
      <w:divBdr>
        <w:top w:val="none" w:sz="0" w:space="0" w:color="auto"/>
        <w:left w:val="none" w:sz="0" w:space="0" w:color="auto"/>
        <w:bottom w:val="none" w:sz="0" w:space="0" w:color="auto"/>
        <w:right w:val="none" w:sz="0" w:space="0" w:color="auto"/>
      </w:divBdr>
    </w:div>
    <w:div w:id="1143737262">
      <w:bodyDiv w:val="1"/>
      <w:marLeft w:val="0"/>
      <w:marRight w:val="0"/>
      <w:marTop w:val="0"/>
      <w:marBottom w:val="0"/>
      <w:divBdr>
        <w:top w:val="none" w:sz="0" w:space="0" w:color="auto"/>
        <w:left w:val="none" w:sz="0" w:space="0" w:color="auto"/>
        <w:bottom w:val="none" w:sz="0" w:space="0" w:color="auto"/>
        <w:right w:val="none" w:sz="0" w:space="0" w:color="auto"/>
      </w:divBdr>
    </w:div>
    <w:div w:id="1153453054">
      <w:bodyDiv w:val="1"/>
      <w:marLeft w:val="0"/>
      <w:marRight w:val="0"/>
      <w:marTop w:val="0"/>
      <w:marBottom w:val="0"/>
      <w:divBdr>
        <w:top w:val="none" w:sz="0" w:space="0" w:color="auto"/>
        <w:left w:val="none" w:sz="0" w:space="0" w:color="auto"/>
        <w:bottom w:val="none" w:sz="0" w:space="0" w:color="auto"/>
        <w:right w:val="none" w:sz="0" w:space="0" w:color="auto"/>
      </w:divBdr>
    </w:div>
    <w:div w:id="1154104530">
      <w:bodyDiv w:val="1"/>
      <w:marLeft w:val="0"/>
      <w:marRight w:val="0"/>
      <w:marTop w:val="0"/>
      <w:marBottom w:val="0"/>
      <w:divBdr>
        <w:top w:val="none" w:sz="0" w:space="0" w:color="auto"/>
        <w:left w:val="none" w:sz="0" w:space="0" w:color="auto"/>
        <w:bottom w:val="none" w:sz="0" w:space="0" w:color="auto"/>
        <w:right w:val="none" w:sz="0" w:space="0" w:color="auto"/>
      </w:divBdr>
    </w:div>
    <w:div w:id="1155413142">
      <w:bodyDiv w:val="1"/>
      <w:marLeft w:val="0"/>
      <w:marRight w:val="0"/>
      <w:marTop w:val="0"/>
      <w:marBottom w:val="0"/>
      <w:divBdr>
        <w:top w:val="none" w:sz="0" w:space="0" w:color="auto"/>
        <w:left w:val="none" w:sz="0" w:space="0" w:color="auto"/>
        <w:bottom w:val="none" w:sz="0" w:space="0" w:color="auto"/>
        <w:right w:val="none" w:sz="0" w:space="0" w:color="auto"/>
      </w:divBdr>
    </w:div>
    <w:div w:id="1158496067">
      <w:bodyDiv w:val="1"/>
      <w:marLeft w:val="0"/>
      <w:marRight w:val="0"/>
      <w:marTop w:val="0"/>
      <w:marBottom w:val="0"/>
      <w:divBdr>
        <w:top w:val="none" w:sz="0" w:space="0" w:color="auto"/>
        <w:left w:val="none" w:sz="0" w:space="0" w:color="auto"/>
        <w:bottom w:val="none" w:sz="0" w:space="0" w:color="auto"/>
        <w:right w:val="none" w:sz="0" w:space="0" w:color="auto"/>
      </w:divBdr>
    </w:div>
    <w:div w:id="1160659907">
      <w:bodyDiv w:val="1"/>
      <w:marLeft w:val="0"/>
      <w:marRight w:val="0"/>
      <w:marTop w:val="0"/>
      <w:marBottom w:val="0"/>
      <w:divBdr>
        <w:top w:val="none" w:sz="0" w:space="0" w:color="auto"/>
        <w:left w:val="none" w:sz="0" w:space="0" w:color="auto"/>
        <w:bottom w:val="none" w:sz="0" w:space="0" w:color="auto"/>
        <w:right w:val="none" w:sz="0" w:space="0" w:color="auto"/>
      </w:divBdr>
    </w:div>
    <w:div w:id="1173758743">
      <w:bodyDiv w:val="1"/>
      <w:marLeft w:val="0"/>
      <w:marRight w:val="0"/>
      <w:marTop w:val="0"/>
      <w:marBottom w:val="0"/>
      <w:divBdr>
        <w:top w:val="none" w:sz="0" w:space="0" w:color="auto"/>
        <w:left w:val="none" w:sz="0" w:space="0" w:color="auto"/>
        <w:bottom w:val="none" w:sz="0" w:space="0" w:color="auto"/>
        <w:right w:val="none" w:sz="0" w:space="0" w:color="auto"/>
      </w:divBdr>
    </w:div>
    <w:div w:id="1178537879">
      <w:bodyDiv w:val="1"/>
      <w:marLeft w:val="0"/>
      <w:marRight w:val="0"/>
      <w:marTop w:val="0"/>
      <w:marBottom w:val="0"/>
      <w:divBdr>
        <w:top w:val="none" w:sz="0" w:space="0" w:color="auto"/>
        <w:left w:val="none" w:sz="0" w:space="0" w:color="auto"/>
        <w:bottom w:val="none" w:sz="0" w:space="0" w:color="auto"/>
        <w:right w:val="none" w:sz="0" w:space="0" w:color="auto"/>
      </w:divBdr>
    </w:div>
    <w:div w:id="1184326796">
      <w:bodyDiv w:val="1"/>
      <w:marLeft w:val="0"/>
      <w:marRight w:val="0"/>
      <w:marTop w:val="0"/>
      <w:marBottom w:val="0"/>
      <w:divBdr>
        <w:top w:val="none" w:sz="0" w:space="0" w:color="auto"/>
        <w:left w:val="none" w:sz="0" w:space="0" w:color="auto"/>
        <w:bottom w:val="none" w:sz="0" w:space="0" w:color="auto"/>
        <w:right w:val="none" w:sz="0" w:space="0" w:color="auto"/>
      </w:divBdr>
    </w:div>
    <w:div w:id="1194805969">
      <w:bodyDiv w:val="1"/>
      <w:marLeft w:val="0"/>
      <w:marRight w:val="0"/>
      <w:marTop w:val="0"/>
      <w:marBottom w:val="0"/>
      <w:divBdr>
        <w:top w:val="none" w:sz="0" w:space="0" w:color="auto"/>
        <w:left w:val="none" w:sz="0" w:space="0" w:color="auto"/>
        <w:bottom w:val="none" w:sz="0" w:space="0" w:color="auto"/>
        <w:right w:val="none" w:sz="0" w:space="0" w:color="auto"/>
      </w:divBdr>
    </w:div>
    <w:div w:id="1195120394">
      <w:bodyDiv w:val="1"/>
      <w:marLeft w:val="0"/>
      <w:marRight w:val="0"/>
      <w:marTop w:val="0"/>
      <w:marBottom w:val="0"/>
      <w:divBdr>
        <w:top w:val="none" w:sz="0" w:space="0" w:color="auto"/>
        <w:left w:val="none" w:sz="0" w:space="0" w:color="auto"/>
        <w:bottom w:val="none" w:sz="0" w:space="0" w:color="auto"/>
        <w:right w:val="none" w:sz="0" w:space="0" w:color="auto"/>
      </w:divBdr>
    </w:div>
    <w:div w:id="1204710000">
      <w:bodyDiv w:val="1"/>
      <w:marLeft w:val="0"/>
      <w:marRight w:val="0"/>
      <w:marTop w:val="0"/>
      <w:marBottom w:val="0"/>
      <w:divBdr>
        <w:top w:val="none" w:sz="0" w:space="0" w:color="auto"/>
        <w:left w:val="none" w:sz="0" w:space="0" w:color="auto"/>
        <w:bottom w:val="none" w:sz="0" w:space="0" w:color="auto"/>
        <w:right w:val="none" w:sz="0" w:space="0" w:color="auto"/>
      </w:divBdr>
    </w:div>
    <w:div w:id="1211381882">
      <w:bodyDiv w:val="1"/>
      <w:marLeft w:val="0"/>
      <w:marRight w:val="0"/>
      <w:marTop w:val="0"/>
      <w:marBottom w:val="0"/>
      <w:divBdr>
        <w:top w:val="none" w:sz="0" w:space="0" w:color="auto"/>
        <w:left w:val="none" w:sz="0" w:space="0" w:color="auto"/>
        <w:bottom w:val="none" w:sz="0" w:space="0" w:color="auto"/>
        <w:right w:val="none" w:sz="0" w:space="0" w:color="auto"/>
      </w:divBdr>
    </w:div>
    <w:div w:id="1217737778">
      <w:bodyDiv w:val="1"/>
      <w:marLeft w:val="0"/>
      <w:marRight w:val="0"/>
      <w:marTop w:val="0"/>
      <w:marBottom w:val="0"/>
      <w:divBdr>
        <w:top w:val="none" w:sz="0" w:space="0" w:color="auto"/>
        <w:left w:val="none" w:sz="0" w:space="0" w:color="auto"/>
        <w:bottom w:val="none" w:sz="0" w:space="0" w:color="auto"/>
        <w:right w:val="none" w:sz="0" w:space="0" w:color="auto"/>
      </w:divBdr>
    </w:div>
    <w:div w:id="1218054863">
      <w:bodyDiv w:val="1"/>
      <w:marLeft w:val="0"/>
      <w:marRight w:val="0"/>
      <w:marTop w:val="0"/>
      <w:marBottom w:val="0"/>
      <w:divBdr>
        <w:top w:val="none" w:sz="0" w:space="0" w:color="auto"/>
        <w:left w:val="none" w:sz="0" w:space="0" w:color="auto"/>
        <w:bottom w:val="none" w:sz="0" w:space="0" w:color="auto"/>
        <w:right w:val="none" w:sz="0" w:space="0" w:color="auto"/>
      </w:divBdr>
    </w:div>
    <w:div w:id="1219584197">
      <w:bodyDiv w:val="1"/>
      <w:marLeft w:val="0"/>
      <w:marRight w:val="0"/>
      <w:marTop w:val="0"/>
      <w:marBottom w:val="0"/>
      <w:divBdr>
        <w:top w:val="none" w:sz="0" w:space="0" w:color="auto"/>
        <w:left w:val="none" w:sz="0" w:space="0" w:color="auto"/>
        <w:bottom w:val="none" w:sz="0" w:space="0" w:color="auto"/>
        <w:right w:val="none" w:sz="0" w:space="0" w:color="auto"/>
      </w:divBdr>
    </w:div>
    <w:div w:id="1220091821">
      <w:bodyDiv w:val="1"/>
      <w:marLeft w:val="0"/>
      <w:marRight w:val="0"/>
      <w:marTop w:val="0"/>
      <w:marBottom w:val="0"/>
      <w:divBdr>
        <w:top w:val="none" w:sz="0" w:space="0" w:color="auto"/>
        <w:left w:val="none" w:sz="0" w:space="0" w:color="auto"/>
        <w:bottom w:val="none" w:sz="0" w:space="0" w:color="auto"/>
        <w:right w:val="none" w:sz="0" w:space="0" w:color="auto"/>
      </w:divBdr>
    </w:div>
    <w:div w:id="1226140226">
      <w:bodyDiv w:val="1"/>
      <w:marLeft w:val="0"/>
      <w:marRight w:val="0"/>
      <w:marTop w:val="0"/>
      <w:marBottom w:val="0"/>
      <w:divBdr>
        <w:top w:val="none" w:sz="0" w:space="0" w:color="auto"/>
        <w:left w:val="none" w:sz="0" w:space="0" w:color="auto"/>
        <w:bottom w:val="none" w:sz="0" w:space="0" w:color="auto"/>
        <w:right w:val="none" w:sz="0" w:space="0" w:color="auto"/>
      </w:divBdr>
    </w:div>
    <w:div w:id="1228959952">
      <w:bodyDiv w:val="1"/>
      <w:marLeft w:val="0"/>
      <w:marRight w:val="0"/>
      <w:marTop w:val="0"/>
      <w:marBottom w:val="0"/>
      <w:divBdr>
        <w:top w:val="none" w:sz="0" w:space="0" w:color="auto"/>
        <w:left w:val="none" w:sz="0" w:space="0" w:color="auto"/>
        <w:bottom w:val="none" w:sz="0" w:space="0" w:color="auto"/>
        <w:right w:val="none" w:sz="0" w:space="0" w:color="auto"/>
      </w:divBdr>
    </w:div>
    <w:div w:id="1229001490">
      <w:bodyDiv w:val="1"/>
      <w:marLeft w:val="0"/>
      <w:marRight w:val="0"/>
      <w:marTop w:val="0"/>
      <w:marBottom w:val="0"/>
      <w:divBdr>
        <w:top w:val="none" w:sz="0" w:space="0" w:color="auto"/>
        <w:left w:val="none" w:sz="0" w:space="0" w:color="auto"/>
        <w:bottom w:val="none" w:sz="0" w:space="0" w:color="auto"/>
        <w:right w:val="none" w:sz="0" w:space="0" w:color="auto"/>
      </w:divBdr>
    </w:div>
    <w:div w:id="1229338315">
      <w:bodyDiv w:val="1"/>
      <w:marLeft w:val="0"/>
      <w:marRight w:val="0"/>
      <w:marTop w:val="0"/>
      <w:marBottom w:val="0"/>
      <w:divBdr>
        <w:top w:val="none" w:sz="0" w:space="0" w:color="auto"/>
        <w:left w:val="none" w:sz="0" w:space="0" w:color="auto"/>
        <w:bottom w:val="none" w:sz="0" w:space="0" w:color="auto"/>
        <w:right w:val="none" w:sz="0" w:space="0" w:color="auto"/>
      </w:divBdr>
    </w:div>
    <w:div w:id="1230774986">
      <w:bodyDiv w:val="1"/>
      <w:marLeft w:val="0"/>
      <w:marRight w:val="0"/>
      <w:marTop w:val="0"/>
      <w:marBottom w:val="0"/>
      <w:divBdr>
        <w:top w:val="none" w:sz="0" w:space="0" w:color="auto"/>
        <w:left w:val="none" w:sz="0" w:space="0" w:color="auto"/>
        <w:bottom w:val="none" w:sz="0" w:space="0" w:color="auto"/>
        <w:right w:val="none" w:sz="0" w:space="0" w:color="auto"/>
      </w:divBdr>
    </w:div>
    <w:div w:id="1230848187">
      <w:bodyDiv w:val="1"/>
      <w:marLeft w:val="0"/>
      <w:marRight w:val="0"/>
      <w:marTop w:val="0"/>
      <w:marBottom w:val="0"/>
      <w:divBdr>
        <w:top w:val="none" w:sz="0" w:space="0" w:color="auto"/>
        <w:left w:val="none" w:sz="0" w:space="0" w:color="auto"/>
        <w:bottom w:val="none" w:sz="0" w:space="0" w:color="auto"/>
        <w:right w:val="none" w:sz="0" w:space="0" w:color="auto"/>
      </w:divBdr>
    </w:div>
    <w:div w:id="1231229187">
      <w:bodyDiv w:val="1"/>
      <w:marLeft w:val="0"/>
      <w:marRight w:val="0"/>
      <w:marTop w:val="0"/>
      <w:marBottom w:val="0"/>
      <w:divBdr>
        <w:top w:val="none" w:sz="0" w:space="0" w:color="auto"/>
        <w:left w:val="none" w:sz="0" w:space="0" w:color="auto"/>
        <w:bottom w:val="none" w:sz="0" w:space="0" w:color="auto"/>
        <w:right w:val="none" w:sz="0" w:space="0" w:color="auto"/>
      </w:divBdr>
    </w:div>
    <w:div w:id="1235160840">
      <w:bodyDiv w:val="1"/>
      <w:marLeft w:val="0"/>
      <w:marRight w:val="0"/>
      <w:marTop w:val="0"/>
      <w:marBottom w:val="0"/>
      <w:divBdr>
        <w:top w:val="none" w:sz="0" w:space="0" w:color="auto"/>
        <w:left w:val="none" w:sz="0" w:space="0" w:color="auto"/>
        <w:bottom w:val="none" w:sz="0" w:space="0" w:color="auto"/>
        <w:right w:val="none" w:sz="0" w:space="0" w:color="auto"/>
      </w:divBdr>
    </w:div>
    <w:div w:id="1237328426">
      <w:bodyDiv w:val="1"/>
      <w:marLeft w:val="0"/>
      <w:marRight w:val="0"/>
      <w:marTop w:val="0"/>
      <w:marBottom w:val="0"/>
      <w:divBdr>
        <w:top w:val="none" w:sz="0" w:space="0" w:color="auto"/>
        <w:left w:val="none" w:sz="0" w:space="0" w:color="auto"/>
        <w:bottom w:val="none" w:sz="0" w:space="0" w:color="auto"/>
        <w:right w:val="none" w:sz="0" w:space="0" w:color="auto"/>
      </w:divBdr>
    </w:div>
    <w:div w:id="1243098150">
      <w:bodyDiv w:val="1"/>
      <w:marLeft w:val="0"/>
      <w:marRight w:val="0"/>
      <w:marTop w:val="0"/>
      <w:marBottom w:val="0"/>
      <w:divBdr>
        <w:top w:val="none" w:sz="0" w:space="0" w:color="auto"/>
        <w:left w:val="none" w:sz="0" w:space="0" w:color="auto"/>
        <w:bottom w:val="none" w:sz="0" w:space="0" w:color="auto"/>
        <w:right w:val="none" w:sz="0" w:space="0" w:color="auto"/>
      </w:divBdr>
    </w:div>
    <w:div w:id="1251161713">
      <w:bodyDiv w:val="1"/>
      <w:marLeft w:val="0"/>
      <w:marRight w:val="0"/>
      <w:marTop w:val="0"/>
      <w:marBottom w:val="0"/>
      <w:divBdr>
        <w:top w:val="none" w:sz="0" w:space="0" w:color="auto"/>
        <w:left w:val="none" w:sz="0" w:space="0" w:color="auto"/>
        <w:bottom w:val="none" w:sz="0" w:space="0" w:color="auto"/>
        <w:right w:val="none" w:sz="0" w:space="0" w:color="auto"/>
      </w:divBdr>
    </w:div>
    <w:div w:id="1262421816">
      <w:bodyDiv w:val="1"/>
      <w:marLeft w:val="0"/>
      <w:marRight w:val="0"/>
      <w:marTop w:val="0"/>
      <w:marBottom w:val="0"/>
      <w:divBdr>
        <w:top w:val="none" w:sz="0" w:space="0" w:color="auto"/>
        <w:left w:val="none" w:sz="0" w:space="0" w:color="auto"/>
        <w:bottom w:val="none" w:sz="0" w:space="0" w:color="auto"/>
        <w:right w:val="none" w:sz="0" w:space="0" w:color="auto"/>
      </w:divBdr>
    </w:div>
    <w:div w:id="1262759726">
      <w:bodyDiv w:val="1"/>
      <w:marLeft w:val="0"/>
      <w:marRight w:val="0"/>
      <w:marTop w:val="0"/>
      <w:marBottom w:val="0"/>
      <w:divBdr>
        <w:top w:val="none" w:sz="0" w:space="0" w:color="auto"/>
        <w:left w:val="none" w:sz="0" w:space="0" w:color="auto"/>
        <w:bottom w:val="none" w:sz="0" w:space="0" w:color="auto"/>
        <w:right w:val="none" w:sz="0" w:space="0" w:color="auto"/>
      </w:divBdr>
    </w:div>
    <w:div w:id="1264652721">
      <w:bodyDiv w:val="1"/>
      <w:marLeft w:val="0"/>
      <w:marRight w:val="0"/>
      <w:marTop w:val="0"/>
      <w:marBottom w:val="0"/>
      <w:divBdr>
        <w:top w:val="none" w:sz="0" w:space="0" w:color="auto"/>
        <w:left w:val="none" w:sz="0" w:space="0" w:color="auto"/>
        <w:bottom w:val="none" w:sz="0" w:space="0" w:color="auto"/>
        <w:right w:val="none" w:sz="0" w:space="0" w:color="auto"/>
      </w:divBdr>
    </w:div>
    <w:div w:id="1270047816">
      <w:bodyDiv w:val="1"/>
      <w:marLeft w:val="0"/>
      <w:marRight w:val="0"/>
      <w:marTop w:val="0"/>
      <w:marBottom w:val="0"/>
      <w:divBdr>
        <w:top w:val="none" w:sz="0" w:space="0" w:color="auto"/>
        <w:left w:val="none" w:sz="0" w:space="0" w:color="auto"/>
        <w:bottom w:val="none" w:sz="0" w:space="0" w:color="auto"/>
        <w:right w:val="none" w:sz="0" w:space="0" w:color="auto"/>
      </w:divBdr>
    </w:div>
    <w:div w:id="1270812979">
      <w:bodyDiv w:val="1"/>
      <w:marLeft w:val="0"/>
      <w:marRight w:val="0"/>
      <w:marTop w:val="0"/>
      <w:marBottom w:val="0"/>
      <w:divBdr>
        <w:top w:val="none" w:sz="0" w:space="0" w:color="auto"/>
        <w:left w:val="none" w:sz="0" w:space="0" w:color="auto"/>
        <w:bottom w:val="none" w:sz="0" w:space="0" w:color="auto"/>
        <w:right w:val="none" w:sz="0" w:space="0" w:color="auto"/>
      </w:divBdr>
    </w:div>
    <w:div w:id="1271737534">
      <w:bodyDiv w:val="1"/>
      <w:marLeft w:val="0"/>
      <w:marRight w:val="0"/>
      <w:marTop w:val="0"/>
      <w:marBottom w:val="0"/>
      <w:divBdr>
        <w:top w:val="none" w:sz="0" w:space="0" w:color="auto"/>
        <w:left w:val="none" w:sz="0" w:space="0" w:color="auto"/>
        <w:bottom w:val="none" w:sz="0" w:space="0" w:color="auto"/>
        <w:right w:val="none" w:sz="0" w:space="0" w:color="auto"/>
      </w:divBdr>
    </w:div>
    <w:div w:id="1278755636">
      <w:bodyDiv w:val="1"/>
      <w:marLeft w:val="0"/>
      <w:marRight w:val="0"/>
      <w:marTop w:val="0"/>
      <w:marBottom w:val="0"/>
      <w:divBdr>
        <w:top w:val="none" w:sz="0" w:space="0" w:color="auto"/>
        <w:left w:val="none" w:sz="0" w:space="0" w:color="auto"/>
        <w:bottom w:val="none" w:sz="0" w:space="0" w:color="auto"/>
        <w:right w:val="none" w:sz="0" w:space="0" w:color="auto"/>
      </w:divBdr>
    </w:div>
    <w:div w:id="1279987512">
      <w:bodyDiv w:val="1"/>
      <w:marLeft w:val="0"/>
      <w:marRight w:val="0"/>
      <w:marTop w:val="0"/>
      <w:marBottom w:val="0"/>
      <w:divBdr>
        <w:top w:val="none" w:sz="0" w:space="0" w:color="auto"/>
        <w:left w:val="none" w:sz="0" w:space="0" w:color="auto"/>
        <w:bottom w:val="none" w:sz="0" w:space="0" w:color="auto"/>
        <w:right w:val="none" w:sz="0" w:space="0" w:color="auto"/>
      </w:divBdr>
    </w:div>
    <w:div w:id="1282305871">
      <w:bodyDiv w:val="1"/>
      <w:marLeft w:val="0"/>
      <w:marRight w:val="0"/>
      <w:marTop w:val="0"/>
      <w:marBottom w:val="0"/>
      <w:divBdr>
        <w:top w:val="none" w:sz="0" w:space="0" w:color="auto"/>
        <w:left w:val="none" w:sz="0" w:space="0" w:color="auto"/>
        <w:bottom w:val="none" w:sz="0" w:space="0" w:color="auto"/>
        <w:right w:val="none" w:sz="0" w:space="0" w:color="auto"/>
      </w:divBdr>
    </w:div>
    <w:div w:id="1288849169">
      <w:bodyDiv w:val="1"/>
      <w:marLeft w:val="0"/>
      <w:marRight w:val="0"/>
      <w:marTop w:val="0"/>
      <w:marBottom w:val="0"/>
      <w:divBdr>
        <w:top w:val="none" w:sz="0" w:space="0" w:color="auto"/>
        <w:left w:val="none" w:sz="0" w:space="0" w:color="auto"/>
        <w:bottom w:val="none" w:sz="0" w:space="0" w:color="auto"/>
        <w:right w:val="none" w:sz="0" w:space="0" w:color="auto"/>
      </w:divBdr>
    </w:div>
    <w:div w:id="1289162231">
      <w:bodyDiv w:val="1"/>
      <w:marLeft w:val="0"/>
      <w:marRight w:val="0"/>
      <w:marTop w:val="0"/>
      <w:marBottom w:val="0"/>
      <w:divBdr>
        <w:top w:val="none" w:sz="0" w:space="0" w:color="auto"/>
        <w:left w:val="none" w:sz="0" w:space="0" w:color="auto"/>
        <w:bottom w:val="none" w:sz="0" w:space="0" w:color="auto"/>
        <w:right w:val="none" w:sz="0" w:space="0" w:color="auto"/>
      </w:divBdr>
    </w:div>
    <w:div w:id="1291546096">
      <w:bodyDiv w:val="1"/>
      <w:marLeft w:val="0"/>
      <w:marRight w:val="0"/>
      <w:marTop w:val="0"/>
      <w:marBottom w:val="0"/>
      <w:divBdr>
        <w:top w:val="none" w:sz="0" w:space="0" w:color="auto"/>
        <w:left w:val="none" w:sz="0" w:space="0" w:color="auto"/>
        <w:bottom w:val="none" w:sz="0" w:space="0" w:color="auto"/>
        <w:right w:val="none" w:sz="0" w:space="0" w:color="auto"/>
      </w:divBdr>
    </w:div>
    <w:div w:id="1296982245">
      <w:bodyDiv w:val="1"/>
      <w:marLeft w:val="0"/>
      <w:marRight w:val="0"/>
      <w:marTop w:val="0"/>
      <w:marBottom w:val="0"/>
      <w:divBdr>
        <w:top w:val="none" w:sz="0" w:space="0" w:color="auto"/>
        <w:left w:val="none" w:sz="0" w:space="0" w:color="auto"/>
        <w:bottom w:val="none" w:sz="0" w:space="0" w:color="auto"/>
        <w:right w:val="none" w:sz="0" w:space="0" w:color="auto"/>
      </w:divBdr>
    </w:div>
    <w:div w:id="1301499040">
      <w:bodyDiv w:val="1"/>
      <w:marLeft w:val="0"/>
      <w:marRight w:val="0"/>
      <w:marTop w:val="0"/>
      <w:marBottom w:val="0"/>
      <w:divBdr>
        <w:top w:val="none" w:sz="0" w:space="0" w:color="auto"/>
        <w:left w:val="none" w:sz="0" w:space="0" w:color="auto"/>
        <w:bottom w:val="none" w:sz="0" w:space="0" w:color="auto"/>
        <w:right w:val="none" w:sz="0" w:space="0" w:color="auto"/>
      </w:divBdr>
    </w:div>
    <w:div w:id="1303463308">
      <w:bodyDiv w:val="1"/>
      <w:marLeft w:val="0"/>
      <w:marRight w:val="0"/>
      <w:marTop w:val="0"/>
      <w:marBottom w:val="0"/>
      <w:divBdr>
        <w:top w:val="none" w:sz="0" w:space="0" w:color="auto"/>
        <w:left w:val="none" w:sz="0" w:space="0" w:color="auto"/>
        <w:bottom w:val="none" w:sz="0" w:space="0" w:color="auto"/>
        <w:right w:val="none" w:sz="0" w:space="0" w:color="auto"/>
      </w:divBdr>
    </w:div>
    <w:div w:id="1305503890">
      <w:bodyDiv w:val="1"/>
      <w:marLeft w:val="0"/>
      <w:marRight w:val="0"/>
      <w:marTop w:val="0"/>
      <w:marBottom w:val="0"/>
      <w:divBdr>
        <w:top w:val="none" w:sz="0" w:space="0" w:color="auto"/>
        <w:left w:val="none" w:sz="0" w:space="0" w:color="auto"/>
        <w:bottom w:val="none" w:sz="0" w:space="0" w:color="auto"/>
        <w:right w:val="none" w:sz="0" w:space="0" w:color="auto"/>
      </w:divBdr>
    </w:div>
    <w:div w:id="1306621647">
      <w:bodyDiv w:val="1"/>
      <w:marLeft w:val="0"/>
      <w:marRight w:val="0"/>
      <w:marTop w:val="0"/>
      <w:marBottom w:val="0"/>
      <w:divBdr>
        <w:top w:val="none" w:sz="0" w:space="0" w:color="auto"/>
        <w:left w:val="none" w:sz="0" w:space="0" w:color="auto"/>
        <w:bottom w:val="none" w:sz="0" w:space="0" w:color="auto"/>
        <w:right w:val="none" w:sz="0" w:space="0" w:color="auto"/>
      </w:divBdr>
    </w:div>
    <w:div w:id="1309440566">
      <w:bodyDiv w:val="1"/>
      <w:marLeft w:val="0"/>
      <w:marRight w:val="0"/>
      <w:marTop w:val="0"/>
      <w:marBottom w:val="0"/>
      <w:divBdr>
        <w:top w:val="none" w:sz="0" w:space="0" w:color="auto"/>
        <w:left w:val="none" w:sz="0" w:space="0" w:color="auto"/>
        <w:bottom w:val="none" w:sz="0" w:space="0" w:color="auto"/>
        <w:right w:val="none" w:sz="0" w:space="0" w:color="auto"/>
      </w:divBdr>
      <w:divsChild>
        <w:div w:id="612136116">
          <w:marLeft w:val="547"/>
          <w:marRight w:val="0"/>
          <w:marTop w:val="200"/>
          <w:marBottom w:val="0"/>
          <w:divBdr>
            <w:top w:val="none" w:sz="0" w:space="0" w:color="auto"/>
            <w:left w:val="none" w:sz="0" w:space="0" w:color="auto"/>
            <w:bottom w:val="none" w:sz="0" w:space="0" w:color="auto"/>
            <w:right w:val="none" w:sz="0" w:space="0" w:color="auto"/>
          </w:divBdr>
        </w:div>
        <w:div w:id="1732970064">
          <w:marLeft w:val="547"/>
          <w:marRight w:val="0"/>
          <w:marTop w:val="200"/>
          <w:marBottom w:val="0"/>
          <w:divBdr>
            <w:top w:val="none" w:sz="0" w:space="0" w:color="auto"/>
            <w:left w:val="none" w:sz="0" w:space="0" w:color="auto"/>
            <w:bottom w:val="none" w:sz="0" w:space="0" w:color="auto"/>
            <w:right w:val="none" w:sz="0" w:space="0" w:color="auto"/>
          </w:divBdr>
        </w:div>
        <w:div w:id="1052921567">
          <w:marLeft w:val="547"/>
          <w:marRight w:val="0"/>
          <w:marTop w:val="200"/>
          <w:marBottom w:val="0"/>
          <w:divBdr>
            <w:top w:val="none" w:sz="0" w:space="0" w:color="auto"/>
            <w:left w:val="none" w:sz="0" w:space="0" w:color="auto"/>
            <w:bottom w:val="none" w:sz="0" w:space="0" w:color="auto"/>
            <w:right w:val="none" w:sz="0" w:space="0" w:color="auto"/>
          </w:divBdr>
        </w:div>
        <w:div w:id="864438166">
          <w:marLeft w:val="547"/>
          <w:marRight w:val="0"/>
          <w:marTop w:val="200"/>
          <w:marBottom w:val="0"/>
          <w:divBdr>
            <w:top w:val="none" w:sz="0" w:space="0" w:color="auto"/>
            <w:left w:val="none" w:sz="0" w:space="0" w:color="auto"/>
            <w:bottom w:val="none" w:sz="0" w:space="0" w:color="auto"/>
            <w:right w:val="none" w:sz="0" w:space="0" w:color="auto"/>
          </w:divBdr>
        </w:div>
        <w:div w:id="507796555">
          <w:marLeft w:val="547"/>
          <w:marRight w:val="0"/>
          <w:marTop w:val="200"/>
          <w:marBottom w:val="0"/>
          <w:divBdr>
            <w:top w:val="none" w:sz="0" w:space="0" w:color="auto"/>
            <w:left w:val="none" w:sz="0" w:space="0" w:color="auto"/>
            <w:bottom w:val="none" w:sz="0" w:space="0" w:color="auto"/>
            <w:right w:val="none" w:sz="0" w:space="0" w:color="auto"/>
          </w:divBdr>
        </w:div>
      </w:divsChild>
    </w:div>
    <w:div w:id="1310402961">
      <w:bodyDiv w:val="1"/>
      <w:marLeft w:val="0"/>
      <w:marRight w:val="0"/>
      <w:marTop w:val="0"/>
      <w:marBottom w:val="0"/>
      <w:divBdr>
        <w:top w:val="none" w:sz="0" w:space="0" w:color="auto"/>
        <w:left w:val="none" w:sz="0" w:space="0" w:color="auto"/>
        <w:bottom w:val="none" w:sz="0" w:space="0" w:color="auto"/>
        <w:right w:val="none" w:sz="0" w:space="0" w:color="auto"/>
      </w:divBdr>
    </w:div>
    <w:div w:id="1312052225">
      <w:bodyDiv w:val="1"/>
      <w:marLeft w:val="0"/>
      <w:marRight w:val="0"/>
      <w:marTop w:val="0"/>
      <w:marBottom w:val="0"/>
      <w:divBdr>
        <w:top w:val="none" w:sz="0" w:space="0" w:color="auto"/>
        <w:left w:val="none" w:sz="0" w:space="0" w:color="auto"/>
        <w:bottom w:val="none" w:sz="0" w:space="0" w:color="auto"/>
        <w:right w:val="none" w:sz="0" w:space="0" w:color="auto"/>
      </w:divBdr>
    </w:div>
    <w:div w:id="1329014562">
      <w:bodyDiv w:val="1"/>
      <w:marLeft w:val="0"/>
      <w:marRight w:val="0"/>
      <w:marTop w:val="0"/>
      <w:marBottom w:val="0"/>
      <w:divBdr>
        <w:top w:val="none" w:sz="0" w:space="0" w:color="auto"/>
        <w:left w:val="none" w:sz="0" w:space="0" w:color="auto"/>
        <w:bottom w:val="none" w:sz="0" w:space="0" w:color="auto"/>
        <w:right w:val="none" w:sz="0" w:space="0" w:color="auto"/>
      </w:divBdr>
    </w:div>
    <w:div w:id="1333794986">
      <w:bodyDiv w:val="1"/>
      <w:marLeft w:val="0"/>
      <w:marRight w:val="0"/>
      <w:marTop w:val="0"/>
      <w:marBottom w:val="0"/>
      <w:divBdr>
        <w:top w:val="none" w:sz="0" w:space="0" w:color="auto"/>
        <w:left w:val="none" w:sz="0" w:space="0" w:color="auto"/>
        <w:bottom w:val="none" w:sz="0" w:space="0" w:color="auto"/>
        <w:right w:val="none" w:sz="0" w:space="0" w:color="auto"/>
      </w:divBdr>
    </w:div>
    <w:div w:id="1345786285">
      <w:bodyDiv w:val="1"/>
      <w:marLeft w:val="0"/>
      <w:marRight w:val="0"/>
      <w:marTop w:val="0"/>
      <w:marBottom w:val="0"/>
      <w:divBdr>
        <w:top w:val="none" w:sz="0" w:space="0" w:color="auto"/>
        <w:left w:val="none" w:sz="0" w:space="0" w:color="auto"/>
        <w:bottom w:val="none" w:sz="0" w:space="0" w:color="auto"/>
        <w:right w:val="none" w:sz="0" w:space="0" w:color="auto"/>
      </w:divBdr>
    </w:div>
    <w:div w:id="1368260730">
      <w:bodyDiv w:val="1"/>
      <w:marLeft w:val="0"/>
      <w:marRight w:val="0"/>
      <w:marTop w:val="0"/>
      <w:marBottom w:val="0"/>
      <w:divBdr>
        <w:top w:val="none" w:sz="0" w:space="0" w:color="auto"/>
        <w:left w:val="none" w:sz="0" w:space="0" w:color="auto"/>
        <w:bottom w:val="none" w:sz="0" w:space="0" w:color="auto"/>
        <w:right w:val="none" w:sz="0" w:space="0" w:color="auto"/>
      </w:divBdr>
    </w:div>
    <w:div w:id="1384213951">
      <w:bodyDiv w:val="1"/>
      <w:marLeft w:val="0"/>
      <w:marRight w:val="0"/>
      <w:marTop w:val="0"/>
      <w:marBottom w:val="0"/>
      <w:divBdr>
        <w:top w:val="none" w:sz="0" w:space="0" w:color="auto"/>
        <w:left w:val="none" w:sz="0" w:space="0" w:color="auto"/>
        <w:bottom w:val="none" w:sz="0" w:space="0" w:color="auto"/>
        <w:right w:val="none" w:sz="0" w:space="0" w:color="auto"/>
      </w:divBdr>
    </w:div>
    <w:div w:id="1385906669">
      <w:bodyDiv w:val="1"/>
      <w:marLeft w:val="0"/>
      <w:marRight w:val="0"/>
      <w:marTop w:val="0"/>
      <w:marBottom w:val="0"/>
      <w:divBdr>
        <w:top w:val="none" w:sz="0" w:space="0" w:color="auto"/>
        <w:left w:val="none" w:sz="0" w:space="0" w:color="auto"/>
        <w:bottom w:val="none" w:sz="0" w:space="0" w:color="auto"/>
        <w:right w:val="none" w:sz="0" w:space="0" w:color="auto"/>
      </w:divBdr>
    </w:div>
    <w:div w:id="1386300585">
      <w:bodyDiv w:val="1"/>
      <w:marLeft w:val="0"/>
      <w:marRight w:val="0"/>
      <w:marTop w:val="0"/>
      <w:marBottom w:val="0"/>
      <w:divBdr>
        <w:top w:val="none" w:sz="0" w:space="0" w:color="auto"/>
        <w:left w:val="none" w:sz="0" w:space="0" w:color="auto"/>
        <w:bottom w:val="none" w:sz="0" w:space="0" w:color="auto"/>
        <w:right w:val="none" w:sz="0" w:space="0" w:color="auto"/>
      </w:divBdr>
    </w:div>
    <w:div w:id="1394309565">
      <w:bodyDiv w:val="1"/>
      <w:marLeft w:val="0"/>
      <w:marRight w:val="0"/>
      <w:marTop w:val="0"/>
      <w:marBottom w:val="0"/>
      <w:divBdr>
        <w:top w:val="none" w:sz="0" w:space="0" w:color="auto"/>
        <w:left w:val="none" w:sz="0" w:space="0" w:color="auto"/>
        <w:bottom w:val="none" w:sz="0" w:space="0" w:color="auto"/>
        <w:right w:val="none" w:sz="0" w:space="0" w:color="auto"/>
      </w:divBdr>
    </w:div>
    <w:div w:id="1394966207">
      <w:bodyDiv w:val="1"/>
      <w:marLeft w:val="0"/>
      <w:marRight w:val="0"/>
      <w:marTop w:val="0"/>
      <w:marBottom w:val="0"/>
      <w:divBdr>
        <w:top w:val="none" w:sz="0" w:space="0" w:color="auto"/>
        <w:left w:val="none" w:sz="0" w:space="0" w:color="auto"/>
        <w:bottom w:val="none" w:sz="0" w:space="0" w:color="auto"/>
        <w:right w:val="none" w:sz="0" w:space="0" w:color="auto"/>
      </w:divBdr>
    </w:div>
    <w:div w:id="1396321977">
      <w:bodyDiv w:val="1"/>
      <w:marLeft w:val="0"/>
      <w:marRight w:val="0"/>
      <w:marTop w:val="0"/>
      <w:marBottom w:val="0"/>
      <w:divBdr>
        <w:top w:val="none" w:sz="0" w:space="0" w:color="auto"/>
        <w:left w:val="none" w:sz="0" w:space="0" w:color="auto"/>
        <w:bottom w:val="none" w:sz="0" w:space="0" w:color="auto"/>
        <w:right w:val="none" w:sz="0" w:space="0" w:color="auto"/>
      </w:divBdr>
    </w:div>
    <w:div w:id="1406300051">
      <w:bodyDiv w:val="1"/>
      <w:marLeft w:val="0"/>
      <w:marRight w:val="0"/>
      <w:marTop w:val="0"/>
      <w:marBottom w:val="0"/>
      <w:divBdr>
        <w:top w:val="none" w:sz="0" w:space="0" w:color="auto"/>
        <w:left w:val="none" w:sz="0" w:space="0" w:color="auto"/>
        <w:bottom w:val="none" w:sz="0" w:space="0" w:color="auto"/>
        <w:right w:val="none" w:sz="0" w:space="0" w:color="auto"/>
      </w:divBdr>
    </w:div>
    <w:div w:id="1406343739">
      <w:bodyDiv w:val="1"/>
      <w:marLeft w:val="0"/>
      <w:marRight w:val="0"/>
      <w:marTop w:val="0"/>
      <w:marBottom w:val="0"/>
      <w:divBdr>
        <w:top w:val="none" w:sz="0" w:space="0" w:color="auto"/>
        <w:left w:val="none" w:sz="0" w:space="0" w:color="auto"/>
        <w:bottom w:val="none" w:sz="0" w:space="0" w:color="auto"/>
        <w:right w:val="none" w:sz="0" w:space="0" w:color="auto"/>
      </w:divBdr>
    </w:div>
    <w:div w:id="1408917238">
      <w:bodyDiv w:val="1"/>
      <w:marLeft w:val="0"/>
      <w:marRight w:val="0"/>
      <w:marTop w:val="0"/>
      <w:marBottom w:val="0"/>
      <w:divBdr>
        <w:top w:val="none" w:sz="0" w:space="0" w:color="auto"/>
        <w:left w:val="none" w:sz="0" w:space="0" w:color="auto"/>
        <w:bottom w:val="none" w:sz="0" w:space="0" w:color="auto"/>
        <w:right w:val="none" w:sz="0" w:space="0" w:color="auto"/>
      </w:divBdr>
    </w:div>
    <w:div w:id="1411539623">
      <w:bodyDiv w:val="1"/>
      <w:marLeft w:val="0"/>
      <w:marRight w:val="0"/>
      <w:marTop w:val="0"/>
      <w:marBottom w:val="0"/>
      <w:divBdr>
        <w:top w:val="none" w:sz="0" w:space="0" w:color="auto"/>
        <w:left w:val="none" w:sz="0" w:space="0" w:color="auto"/>
        <w:bottom w:val="none" w:sz="0" w:space="0" w:color="auto"/>
        <w:right w:val="none" w:sz="0" w:space="0" w:color="auto"/>
      </w:divBdr>
    </w:div>
    <w:div w:id="1415736361">
      <w:bodyDiv w:val="1"/>
      <w:marLeft w:val="0"/>
      <w:marRight w:val="0"/>
      <w:marTop w:val="0"/>
      <w:marBottom w:val="0"/>
      <w:divBdr>
        <w:top w:val="none" w:sz="0" w:space="0" w:color="auto"/>
        <w:left w:val="none" w:sz="0" w:space="0" w:color="auto"/>
        <w:bottom w:val="none" w:sz="0" w:space="0" w:color="auto"/>
        <w:right w:val="none" w:sz="0" w:space="0" w:color="auto"/>
      </w:divBdr>
    </w:div>
    <w:div w:id="1416823144">
      <w:bodyDiv w:val="1"/>
      <w:marLeft w:val="0"/>
      <w:marRight w:val="0"/>
      <w:marTop w:val="0"/>
      <w:marBottom w:val="0"/>
      <w:divBdr>
        <w:top w:val="none" w:sz="0" w:space="0" w:color="auto"/>
        <w:left w:val="none" w:sz="0" w:space="0" w:color="auto"/>
        <w:bottom w:val="none" w:sz="0" w:space="0" w:color="auto"/>
        <w:right w:val="none" w:sz="0" w:space="0" w:color="auto"/>
      </w:divBdr>
    </w:div>
    <w:div w:id="1417828362">
      <w:bodyDiv w:val="1"/>
      <w:marLeft w:val="0"/>
      <w:marRight w:val="0"/>
      <w:marTop w:val="0"/>
      <w:marBottom w:val="0"/>
      <w:divBdr>
        <w:top w:val="none" w:sz="0" w:space="0" w:color="auto"/>
        <w:left w:val="none" w:sz="0" w:space="0" w:color="auto"/>
        <w:bottom w:val="none" w:sz="0" w:space="0" w:color="auto"/>
        <w:right w:val="none" w:sz="0" w:space="0" w:color="auto"/>
      </w:divBdr>
    </w:div>
    <w:div w:id="1420515801">
      <w:bodyDiv w:val="1"/>
      <w:marLeft w:val="0"/>
      <w:marRight w:val="0"/>
      <w:marTop w:val="0"/>
      <w:marBottom w:val="0"/>
      <w:divBdr>
        <w:top w:val="none" w:sz="0" w:space="0" w:color="auto"/>
        <w:left w:val="none" w:sz="0" w:space="0" w:color="auto"/>
        <w:bottom w:val="none" w:sz="0" w:space="0" w:color="auto"/>
        <w:right w:val="none" w:sz="0" w:space="0" w:color="auto"/>
      </w:divBdr>
    </w:div>
    <w:div w:id="1421100889">
      <w:bodyDiv w:val="1"/>
      <w:marLeft w:val="0"/>
      <w:marRight w:val="0"/>
      <w:marTop w:val="0"/>
      <w:marBottom w:val="0"/>
      <w:divBdr>
        <w:top w:val="none" w:sz="0" w:space="0" w:color="auto"/>
        <w:left w:val="none" w:sz="0" w:space="0" w:color="auto"/>
        <w:bottom w:val="none" w:sz="0" w:space="0" w:color="auto"/>
        <w:right w:val="none" w:sz="0" w:space="0" w:color="auto"/>
      </w:divBdr>
    </w:div>
    <w:div w:id="1421608128">
      <w:bodyDiv w:val="1"/>
      <w:marLeft w:val="0"/>
      <w:marRight w:val="0"/>
      <w:marTop w:val="0"/>
      <w:marBottom w:val="0"/>
      <w:divBdr>
        <w:top w:val="none" w:sz="0" w:space="0" w:color="auto"/>
        <w:left w:val="none" w:sz="0" w:space="0" w:color="auto"/>
        <w:bottom w:val="none" w:sz="0" w:space="0" w:color="auto"/>
        <w:right w:val="none" w:sz="0" w:space="0" w:color="auto"/>
      </w:divBdr>
    </w:div>
    <w:div w:id="1424955291">
      <w:bodyDiv w:val="1"/>
      <w:marLeft w:val="0"/>
      <w:marRight w:val="0"/>
      <w:marTop w:val="0"/>
      <w:marBottom w:val="0"/>
      <w:divBdr>
        <w:top w:val="none" w:sz="0" w:space="0" w:color="auto"/>
        <w:left w:val="none" w:sz="0" w:space="0" w:color="auto"/>
        <w:bottom w:val="none" w:sz="0" w:space="0" w:color="auto"/>
        <w:right w:val="none" w:sz="0" w:space="0" w:color="auto"/>
      </w:divBdr>
    </w:div>
    <w:div w:id="1425229899">
      <w:bodyDiv w:val="1"/>
      <w:marLeft w:val="0"/>
      <w:marRight w:val="0"/>
      <w:marTop w:val="0"/>
      <w:marBottom w:val="0"/>
      <w:divBdr>
        <w:top w:val="none" w:sz="0" w:space="0" w:color="auto"/>
        <w:left w:val="none" w:sz="0" w:space="0" w:color="auto"/>
        <w:bottom w:val="none" w:sz="0" w:space="0" w:color="auto"/>
        <w:right w:val="none" w:sz="0" w:space="0" w:color="auto"/>
      </w:divBdr>
    </w:div>
    <w:div w:id="1429084618">
      <w:bodyDiv w:val="1"/>
      <w:marLeft w:val="0"/>
      <w:marRight w:val="0"/>
      <w:marTop w:val="0"/>
      <w:marBottom w:val="0"/>
      <w:divBdr>
        <w:top w:val="none" w:sz="0" w:space="0" w:color="auto"/>
        <w:left w:val="none" w:sz="0" w:space="0" w:color="auto"/>
        <w:bottom w:val="none" w:sz="0" w:space="0" w:color="auto"/>
        <w:right w:val="none" w:sz="0" w:space="0" w:color="auto"/>
      </w:divBdr>
    </w:div>
    <w:div w:id="1434666947">
      <w:bodyDiv w:val="1"/>
      <w:marLeft w:val="0"/>
      <w:marRight w:val="0"/>
      <w:marTop w:val="0"/>
      <w:marBottom w:val="0"/>
      <w:divBdr>
        <w:top w:val="none" w:sz="0" w:space="0" w:color="auto"/>
        <w:left w:val="none" w:sz="0" w:space="0" w:color="auto"/>
        <w:bottom w:val="none" w:sz="0" w:space="0" w:color="auto"/>
        <w:right w:val="none" w:sz="0" w:space="0" w:color="auto"/>
      </w:divBdr>
    </w:div>
    <w:div w:id="1435246392">
      <w:bodyDiv w:val="1"/>
      <w:marLeft w:val="0"/>
      <w:marRight w:val="0"/>
      <w:marTop w:val="0"/>
      <w:marBottom w:val="0"/>
      <w:divBdr>
        <w:top w:val="none" w:sz="0" w:space="0" w:color="auto"/>
        <w:left w:val="none" w:sz="0" w:space="0" w:color="auto"/>
        <w:bottom w:val="none" w:sz="0" w:space="0" w:color="auto"/>
        <w:right w:val="none" w:sz="0" w:space="0" w:color="auto"/>
      </w:divBdr>
    </w:div>
    <w:div w:id="1438715233">
      <w:bodyDiv w:val="1"/>
      <w:marLeft w:val="0"/>
      <w:marRight w:val="0"/>
      <w:marTop w:val="0"/>
      <w:marBottom w:val="0"/>
      <w:divBdr>
        <w:top w:val="none" w:sz="0" w:space="0" w:color="auto"/>
        <w:left w:val="none" w:sz="0" w:space="0" w:color="auto"/>
        <w:bottom w:val="none" w:sz="0" w:space="0" w:color="auto"/>
        <w:right w:val="none" w:sz="0" w:space="0" w:color="auto"/>
      </w:divBdr>
    </w:div>
    <w:div w:id="1438912224">
      <w:bodyDiv w:val="1"/>
      <w:marLeft w:val="0"/>
      <w:marRight w:val="0"/>
      <w:marTop w:val="0"/>
      <w:marBottom w:val="0"/>
      <w:divBdr>
        <w:top w:val="none" w:sz="0" w:space="0" w:color="auto"/>
        <w:left w:val="none" w:sz="0" w:space="0" w:color="auto"/>
        <w:bottom w:val="none" w:sz="0" w:space="0" w:color="auto"/>
        <w:right w:val="none" w:sz="0" w:space="0" w:color="auto"/>
      </w:divBdr>
    </w:div>
    <w:div w:id="1440219808">
      <w:bodyDiv w:val="1"/>
      <w:marLeft w:val="0"/>
      <w:marRight w:val="0"/>
      <w:marTop w:val="0"/>
      <w:marBottom w:val="0"/>
      <w:divBdr>
        <w:top w:val="none" w:sz="0" w:space="0" w:color="auto"/>
        <w:left w:val="none" w:sz="0" w:space="0" w:color="auto"/>
        <w:bottom w:val="none" w:sz="0" w:space="0" w:color="auto"/>
        <w:right w:val="none" w:sz="0" w:space="0" w:color="auto"/>
      </w:divBdr>
    </w:div>
    <w:div w:id="1442265225">
      <w:bodyDiv w:val="1"/>
      <w:marLeft w:val="0"/>
      <w:marRight w:val="0"/>
      <w:marTop w:val="0"/>
      <w:marBottom w:val="0"/>
      <w:divBdr>
        <w:top w:val="none" w:sz="0" w:space="0" w:color="auto"/>
        <w:left w:val="none" w:sz="0" w:space="0" w:color="auto"/>
        <w:bottom w:val="none" w:sz="0" w:space="0" w:color="auto"/>
        <w:right w:val="none" w:sz="0" w:space="0" w:color="auto"/>
      </w:divBdr>
    </w:div>
    <w:div w:id="1448305838">
      <w:bodyDiv w:val="1"/>
      <w:marLeft w:val="0"/>
      <w:marRight w:val="0"/>
      <w:marTop w:val="0"/>
      <w:marBottom w:val="0"/>
      <w:divBdr>
        <w:top w:val="none" w:sz="0" w:space="0" w:color="auto"/>
        <w:left w:val="none" w:sz="0" w:space="0" w:color="auto"/>
        <w:bottom w:val="none" w:sz="0" w:space="0" w:color="auto"/>
        <w:right w:val="none" w:sz="0" w:space="0" w:color="auto"/>
      </w:divBdr>
    </w:div>
    <w:div w:id="1454133866">
      <w:bodyDiv w:val="1"/>
      <w:marLeft w:val="0"/>
      <w:marRight w:val="0"/>
      <w:marTop w:val="0"/>
      <w:marBottom w:val="0"/>
      <w:divBdr>
        <w:top w:val="none" w:sz="0" w:space="0" w:color="auto"/>
        <w:left w:val="none" w:sz="0" w:space="0" w:color="auto"/>
        <w:bottom w:val="none" w:sz="0" w:space="0" w:color="auto"/>
        <w:right w:val="none" w:sz="0" w:space="0" w:color="auto"/>
      </w:divBdr>
    </w:div>
    <w:div w:id="1456211811">
      <w:bodyDiv w:val="1"/>
      <w:marLeft w:val="0"/>
      <w:marRight w:val="0"/>
      <w:marTop w:val="0"/>
      <w:marBottom w:val="0"/>
      <w:divBdr>
        <w:top w:val="none" w:sz="0" w:space="0" w:color="auto"/>
        <w:left w:val="none" w:sz="0" w:space="0" w:color="auto"/>
        <w:bottom w:val="none" w:sz="0" w:space="0" w:color="auto"/>
        <w:right w:val="none" w:sz="0" w:space="0" w:color="auto"/>
      </w:divBdr>
    </w:div>
    <w:div w:id="1457530130">
      <w:bodyDiv w:val="1"/>
      <w:marLeft w:val="0"/>
      <w:marRight w:val="0"/>
      <w:marTop w:val="0"/>
      <w:marBottom w:val="0"/>
      <w:divBdr>
        <w:top w:val="none" w:sz="0" w:space="0" w:color="auto"/>
        <w:left w:val="none" w:sz="0" w:space="0" w:color="auto"/>
        <w:bottom w:val="none" w:sz="0" w:space="0" w:color="auto"/>
        <w:right w:val="none" w:sz="0" w:space="0" w:color="auto"/>
      </w:divBdr>
    </w:div>
    <w:div w:id="1461724721">
      <w:bodyDiv w:val="1"/>
      <w:marLeft w:val="0"/>
      <w:marRight w:val="0"/>
      <w:marTop w:val="0"/>
      <w:marBottom w:val="0"/>
      <w:divBdr>
        <w:top w:val="none" w:sz="0" w:space="0" w:color="auto"/>
        <w:left w:val="none" w:sz="0" w:space="0" w:color="auto"/>
        <w:bottom w:val="none" w:sz="0" w:space="0" w:color="auto"/>
        <w:right w:val="none" w:sz="0" w:space="0" w:color="auto"/>
      </w:divBdr>
    </w:div>
    <w:div w:id="1463881195">
      <w:bodyDiv w:val="1"/>
      <w:marLeft w:val="0"/>
      <w:marRight w:val="0"/>
      <w:marTop w:val="0"/>
      <w:marBottom w:val="0"/>
      <w:divBdr>
        <w:top w:val="none" w:sz="0" w:space="0" w:color="auto"/>
        <w:left w:val="none" w:sz="0" w:space="0" w:color="auto"/>
        <w:bottom w:val="none" w:sz="0" w:space="0" w:color="auto"/>
        <w:right w:val="none" w:sz="0" w:space="0" w:color="auto"/>
      </w:divBdr>
    </w:div>
    <w:div w:id="1476340146">
      <w:bodyDiv w:val="1"/>
      <w:marLeft w:val="0"/>
      <w:marRight w:val="0"/>
      <w:marTop w:val="0"/>
      <w:marBottom w:val="0"/>
      <w:divBdr>
        <w:top w:val="none" w:sz="0" w:space="0" w:color="auto"/>
        <w:left w:val="none" w:sz="0" w:space="0" w:color="auto"/>
        <w:bottom w:val="none" w:sz="0" w:space="0" w:color="auto"/>
        <w:right w:val="none" w:sz="0" w:space="0" w:color="auto"/>
      </w:divBdr>
    </w:div>
    <w:div w:id="1476946783">
      <w:bodyDiv w:val="1"/>
      <w:marLeft w:val="0"/>
      <w:marRight w:val="0"/>
      <w:marTop w:val="0"/>
      <w:marBottom w:val="0"/>
      <w:divBdr>
        <w:top w:val="none" w:sz="0" w:space="0" w:color="auto"/>
        <w:left w:val="none" w:sz="0" w:space="0" w:color="auto"/>
        <w:bottom w:val="none" w:sz="0" w:space="0" w:color="auto"/>
        <w:right w:val="none" w:sz="0" w:space="0" w:color="auto"/>
      </w:divBdr>
    </w:div>
    <w:div w:id="1476948195">
      <w:bodyDiv w:val="1"/>
      <w:marLeft w:val="0"/>
      <w:marRight w:val="0"/>
      <w:marTop w:val="0"/>
      <w:marBottom w:val="0"/>
      <w:divBdr>
        <w:top w:val="none" w:sz="0" w:space="0" w:color="auto"/>
        <w:left w:val="none" w:sz="0" w:space="0" w:color="auto"/>
        <w:bottom w:val="none" w:sz="0" w:space="0" w:color="auto"/>
        <w:right w:val="none" w:sz="0" w:space="0" w:color="auto"/>
      </w:divBdr>
    </w:div>
    <w:div w:id="1479416989">
      <w:bodyDiv w:val="1"/>
      <w:marLeft w:val="0"/>
      <w:marRight w:val="0"/>
      <w:marTop w:val="0"/>
      <w:marBottom w:val="0"/>
      <w:divBdr>
        <w:top w:val="none" w:sz="0" w:space="0" w:color="auto"/>
        <w:left w:val="none" w:sz="0" w:space="0" w:color="auto"/>
        <w:bottom w:val="none" w:sz="0" w:space="0" w:color="auto"/>
        <w:right w:val="none" w:sz="0" w:space="0" w:color="auto"/>
      </w:divBdr>
    </w:div>
    <w:div w:id="1481728551">
      <w:bodyDiv w:val="1"/>
      <w:marLeft w:val="0"/>
      <w:marRight w:val="0"/>
      <w:marTop w:val="0"/>
      <w:marBottom w:val="0"/>
      <w:divBdr>
        <w:top w:val="none" w:sz="0" w:space="0" w:color="auto"/>
        <w:left w:val="none" w:sz="0" w:space="0" w:color="auto"/>
        <w:bottom w:val="none" w:sz="0" w:space="0" w:color="auto"/>
        <w:right w:val="none" w:sz="0" w:space="0" w:color="auto"/>
      </w:divBdr>
    </w:div>
    <w:div w:id="1482844591">
      <w:bodyDiv w:val="1"/>
      <w:marLeft w:val="0"/>
      <w:marRight w:val="0"/>
      <w:marTop w:val="0"/>
      <w:marBottom w:val="0"/>
      <w:divBdr>
        <w:top w:val="none" w:sz="0" w:space="0" w:color="auto"/>
        <w:left w:val="none" w:sz="0" w:space="0" w:color="auto"/>
        <w:bottom w:val="none" w:sz="0" w:space="0" w:color="auto"/>
        <w:right w:val="none" w:sz="0" w:space="0" w:color="auto"/>
      </w:divBdr>
    </w:div>
    <w:div w:id="1490444651">
      <w:bodyDiv w:val="1"/>
      <w:marLeft w:val="0"/>
      <w:marRight w:val="0"/>
      <w:marTop w:val="0"/>
      <w:marBottom w:val="0"/>
      <w:divBdr>
        <w:top w:val="none" w:sz="0" w:space="0" w:color="auto"/>
        <w:left w:val="none" w:sz="0" w:space="0" w:color="auto"/>
        <w:bottom w:val="none" w:sz="0" w:space="0" w:color="auto"/>
        <w:right w:val="none" w:sz="0" w:space="0" w:color="auto"/>
      </w:divBdr>
      <w:divsChild>
        <w:div w:id="380248729">
          <w:marLeft w:val="547"/>
          <w:marRight w:val="0"/>
          <w:marTop w:val="200"/>
          <w:marBottom w:val="0"/>
          <w:divBdr>
            <w:top w:val="none" w:sz="0" w:space="0" w:color="auto"/>
            <w:left w:val="none" w:sz="0" w:space="0" w:color="auto"/>
            <w:bottom w:val="none" w:sz="0" w:space="0" w:color="auto"/>
            <w:right w:val="none" w:sz="0" w:space="0" w:color="auto"/>
          </w:divBdr>
        </w:div>
      </w:divsChild>
    </w:div>
    <w:div w:id="1491869526">
      <w:bodyDiv w:val="1"/>
      <w:marLeft w:val="0"/>
      <w:marRight w:val="0"/>
      <w:marTop w:val="0"/>
      <w:marBottom w:val="0"/>
      <w:divBdr>
        <w:top w:val="none" w:sz="0" w:space="0" w:color="auto"/>
        <w:left w:val="none" w:sz="0" w:space="0" w:color="auto"/>
        <w:bottom w:val="none" w:sz="0" w:space="0" w:color="auto"/>
        <w:right w:val="none" w:sz="0" w:space="0" w:color="auto"/>
      </w:divBdr>
    </w:div>
    <w:div w:id="1499998604">
      <w:bodyDiv w:val="1"/>
      <w:marLeft w:val="0"/>
      <w:marRight w:val="0"/>
      <w:marTop w:val="0"/>
      <w:marBottom w:val="0"/>
      <w:divBdr>
        <w:top w:val="none" w:sz="0" w:space="0" w:color="auto"/>
        <w:left w:val="none" w:sz="0" w:space="0" w:color="auto"/>
        <w:bottom w:val="none" w:sz="0" w:space="0" w:color="auto"/>
        <w:right w:val="none" w:sz="0" w:space="0" w:color="auto"/>
      </w:divBdr>
    </w:div>
    <w:div w:id="1505590401">
      <w:bodyDiv w:val="1"/>
      <w:marLeft w:val="0"/>
      <w:marRight w:val="0"/>
      <w:marTop w:val="0"/>
      <w:marBottom w:val="0"/>
      <w:divBdr>
        <w:top w:val="none" w:sz="0" w:space="0" w:color="auto"/>
        <w:left w:val="none" w:sz="0" w:space="0" w:color="auto"/>
        <w:bottom w:val="none" w:sz="0" w:space="0" w:color="auto"/>
        <w:right w:val="none" w:sz="0" w:space="0" w:color="auto"/>
      </w:divBdr>
    </w:div>
    <w:div w:id="1507596907">
      <w:bodyDiv w:val="1"/>
      <w:marLeft w:val="0"/>
      <w:marRight w:val="0"/>
      <w:marTop w:val="0"/>
      <w:marBottom w:val="0"/>
      <w:divBdr>
        <w:top w:val="none" w:sz="0" w:space="0" w:color="auto"/>
        <w:left w:val="none" w:sz="0" w:space="0" w:color="auto"/>
        <w:bottom w:val="none" w:sz="0" w:space="0" w:color="auto"/>
        <w:right w:val="none" w:sz="0" w:space="0" w:color="auto"/>
      </w:divBdr>
    </w:div>
    <w:div w:id="1511680685">
      <w:bodyDiv w:val="1"/>
      <w:marLeft w:val="0"/>
      <w:marRight w:val="0"/>
      <w:marTop w:val="0"/>
      <w:marBottom w:val="0"/>
      <w:divBdr>
        <w:top w:val="none" w:sz="0" w:space="0" w:color="auto"/>
        <w:left w:val="none" w:sz="0" w:space="0" w:color="auto"/>
        <w:bottom w:val="none" w:sz="0" w:space="0" w:color="auto"/>
        <w:right w:val="none" w:sz="0" w:space="0" w:color="auto"/>
      </w:divBdr>
    </w:div>
    <w:div w:id="1516571981">
      <w:bodyDiv w:val="1"/>
      <w:marLeft w:val="0"/>
      <w:marRight w:val="0"/>
      <w:marTop w:val="0"/>
      <w:marBottom w:val="0"/>
      <w:divBdr>
        <w:top w:val="none" w:sz="0" w:space="0" w:color="auto"/>
        <w:left w:val="none" w:sz="0" w:space="0" w:color="auto"/>
        <w:bottom w:val="none" w:sz="0" w:space="0" w:color="auto"/>
        <w:right w:val="none" w:sz="0" w:space="0" w:color="auto"/>
      </w:divBdr>
    </w:div>
    <w:div w:id="1533496655">
      <w:bodyDiv w:val="1"/>
      <w:marLeft w:val="0"/>
      <w:marRight w:val="0"/>
      <w:marTop w:val="0"/>
      <w:marBottom w:val="0"/>
      <w:divBdr>
        <w:top w:val="none" w:sz="0" w:space="0" w:color="auto"/>
        <w:left w:val="none" w:sz="0" w:space="0" w:color="auto"/>
        <w:bottom w:val="none" w:sz="0" w:space="0" w:color="auto"/>
        <w:right w:val="none" w:sz="0" w:space="0" w:color="auto"/>
      </w:divBdr>
    </w:div>
    <w:div w:id="1549682969">
      <w:bodyDiv w:val="1"/>
      <w:marLeft w:val="0"/>
      <w:marRight w:val="0"/>
      <w:marTop w:val="0"/>
      <w:marBottom w:val="0"/>
      <w:divBdr>
        <w:top w:val="none" w:sz="0" w:space="0" w:color="auto"/>
        <w:left w:val="none" w:sz="0" w:space="0" w:color="auto"/>
        <w:bottom w:val="none" w:sz="0" w:space="0" w:color="auto"/>
        <w:right w:val="none" w:sz="0" w:space="0" w:color="auto"/>
      </w:divBdr>
    </w:div>
    <w:div w:id="1550335376">
      <w:bodyDiv w:val="1"/>
      <w:marLeft w:val="0"/>
      <w:marRight w:val="0"/>
      <w:marTop w:val="0"/>
      <w:marBottom w:val="0"/>
      <w:divBdr>
        <w:top w:val="none" w:sz="0" w:space="0" w:color="auto"/>
        <w:left w:val="none" w:sz="0" w:space="0" w:color="auto"/>
        <w:bottom w:val="none" w:sz="0" w:space="0" w:color="auto"/>
        <w:right w:val="none" w:sz="0" w:space="0" w:color="auto"/>
      </w:divBdr>
    </w:div>
    <w:div w:id="1556038890">
      <w:bodyDiv w:val="1"/>
      <w:marLeft w:val="0"/>
      <w:marRight w:val="0"/>
      <w:marTop w:val="0"/>
      <w:marBottom w:val="0"/>
      <w:divBdr>
        <w:top w:val="none" w:sz="0" w:space="0" w:color="auto"/>
        <w:left w:val="none" w:sz="0" w:space="0" w:color="auto"/>
        <w:bottom w:val="none" w:sz="0" w:space="0" w:color="auto"/>
        <w:right w:val="none" w:sz="0" w:space="0" w:color="auto"/>
      </w:divBdr>
    </w:div>
    <w:div w:id="1565985366">
      <w:bodyDiv w:val="1"/>
      <w:marLeft w:val="0"/>
      <w:marRight w:val="0"/>
      <w:marTop w:val="0"/>
      <w:marBottom w:val="0"/>
      <w:divBdr>
        <w:top w:val="none" w:sz="0" w:space="0" w:color="auto"/>
        <w:left w:val="none" w:sz="0" w:space="0" w:color="auto"/>
        <w:bottom w:val="none" w:sz="0" w:space="0" w:color="auto"/>
        <w:right w:val="none" w:sz="0" w:space="0" w:color="auto"/>
      </w:divBdr>
    </w:div>
    <w:div w:id="1571695841">
      <w:bodyDiv w:val="1"/>
      <w:marLeft w:val="0"/>
      <w:marRight w:val="0"/>
      <w:marTop w:val="0"/>
      <w:marBottom w:val="0"/>
      <w:divBdr>
        <w:top w:val="none" w:sz="0" w:space="0" w:color="auto"/>
        <w:left w:val="none" w:sz="0" w:space="0" w:color="auto"/>
        <w:bottom w:val="none" w:sz="0" w:space="0" w:color="auto"/>
        <w:right w:val="none" w:sz="0" w:space="0" w:color="auto"/>
      </w:divBdr>
    </w:div>
    <w:div w:id="1577351257">
      <w:bodyDiv w:val="1"/>
      <w:marLeft w:val="0"/>
      <w:marRight w:val="0"/>
      <w:marTop w:val="0"/>
      <w:marBottom w:val="0"/>
      <w:divBdr>
        <w:top w:val="none" w:sz="0" w:space="0" w:color="auto"/>
        <w:left w:val="none" w:sz="0" w:space="0" w:color="auto"/>
        <w:bottom w:val="none" w:sz="0" w:space="0" w:color="auto"/>
        <w:right w:val="none" w:sz="0" w:space="0" w:color="auto"/>
      </w:divBdr>
    </w:div>
    <w:div w:id="1581212788">
      <w:bodyDiv w:val="1"/>
      <w:marLeft w:val="0"/>
      <w:marRight w:val="0"/>
      <w:marTop w:val="0"/>
      <w:marBottom w:val="0"/>
      <w:divBdr>
        <w:top w:val="none" w:sz="0" w:space="0" w:color="auto"/>
        <w:left w:val="none" w:sz="0" w:space="0" w:color="auto"/>
        <w:bottom w:val="none" w:sz="0" w:space="0" w:color="auto"/>
        <w:right w:val="none" w:sz="0" w:space="0" w:color="auto"/>
      </w:divBdr>
    </w:div>
    <w:div w:id="1586114747">
      <w:bodyDiv w:val="1"/>
      <w:marLeft w:val="0"/>
      <w:marRight w:val="0"/>
      <w:marTop w:val="0"/>
      <w:marBottom w:val="0"/>
      <w:divBdr>
        <w:top w:val="none" w:sz="0" w:space="0" w:color="auto"/>
        <w:left w:val="none" w:sz="0" w:space="0" w:color="auto"/>
        <w:bottom w:val="none" w:sz="0" w:space="0" w:color="auto"/>
        <w:right w:val="none" w:sz="0" w:space="0" w:color="auto"/>
      </w:divBdr>
    </w:div>
    <w:div w:id="1591231091">
      <w:bodyDiv w:val="1"/>
      <w:marLeft w:val="0"/>
      <w:marRight w:val="0"/>
      <w:marTop w:val="0"/>
      <w:marBottom w:val="0"/>
      <w:divBdr>
        <w:top w:val="none" w:sz="0" w:space="0" w:color="auto"/>
        <w:left w:val="none" w:sz="0" w:space="0" w:color="auto"/>
        <w:bottom w:val="none" w:sz="0" w:space="0" w:color="auto"/>
        <w:right w:val="none" w:sz="0" w:space="0" w:color="auto"/>
      </w:divBdr>
    </w:div>
    <w:div w:id="1602690012">
      <w:bodyDiv w:val="1"/>
      <w:marLeft w:val="0"/>
      <w:marRight w:val="0"/>
      <w:marTop w:val="0"/>
      <w:marBottom w:val="0"/>
      <w:divBdr>
        <w:top w:val="none" w:sz="0" w:space="0" w:color="auto"/>
        <w:left w:val="none" w:sz="0" w:space="0" w:color="auto"/>
        <w:bottom w:val="none" w:sz="0" w:space="0" w:color="auto"/>
        <w:right w:val="none" w:sz="0" w:space="0" w:color="auto"/>
      </w:divBdr>
    </w:div>
    <w:div w:id="1603033409">
      <w:bodyDiv w:val="1"/>
      <w:marLeft w:val="0"/>
      <w:marRight w:val="0"/>
      <w:marTop w:val="0"/>
      <w:marBottom w:val="0"/>
      <w:divBdr>
        <w:top w:val="none" w:sz="0" w:space="0" w:color="auto"/>
        <w:left w:val="none" w:sz="0" w:space="0" w:color="auto"/>
        <w:bottom w:val="none" w:sz="0" w:space="0" w:color="auto"/>
        <w:right w:val="none" w:sz="0" w:space="0" w:color="auto"/>
      </w:divBdr>
    </w:div>
    <w:div w:id="1609309217">
      <w:bodyDiv w:val="1"/>
      <w:marLeft w:val="0"/>
      <w:marRight w:val="0"/>
      <w:marTop w:val="0"/>
      <w:marBottom w:val="0"/>
      <w:divBdr>
        <w:top w:val="none" w:sz="0" w:space="0" w:color="auto"/>
        <w:left w:val="none" w:sz="0" w:space="0" w:color="auto"/>
        <w:bottom w:val="none" w:sz="0" w:space="0" w:color="auto"/>
        <w:right w:val="none" w:sz="0" w:space="0" w:color="auto"/>
      </w:divBdr>
    </w:div>
    <w:div w:id="1613707719">
      <w:bodyDiv w:val="1"/>
      <w:marLeft w:val="0"/>
      <w:marRight w:val="0"/>
      <w:marTop w:val="0"/>
      <w:marBottom w:val="0"/>
      <w:divBdr>
        <w:top w:val="none" w:sz="0" w:space="0" w:color="auto"/>
        <w:left w:val="none" w:sz="0" w:space="0" w:color="auto"/>
        <w:bottom w:val="none" w:sz="0" w:space="0" w:color="auto"/>
        <w:right w:val="none" w:sz="0" w:space="0" w:color="auto"/>
      </w:divBdr>
    </w:div>
    <w:div w:id="1619986654">
      <w:bodyDiv w:val="1"/>
      <w:marLeft w:val="0"/>
      <w:marRight w:val="0"/>
      <w:marTop w:val="0"/>
      <w:marBottom w:val="0"/>
      <w:divBdr>
        <w:top w:val="none" w:sz="0" w:space="0" w:color="auto"/>
        <w:left w:val="none" w:sz="0" w:space="0" w:color="auto"/>
        <w:bottom w:val="none" w:sz="0" w:space="0" w:color="auto"/>
        <w:right w:val="none" w:sz="0" w:space="0" w:color="auto"/>
      </w:divBdr>
    </w:div>
    <w:div w:id="1623415137">
      <w:bodyDiv w:val="1"/>
      <w:marLeft w:val="0"/>
      <w:marRight w:val="0"/>
      <w:marTop w:val="0"/>
      <w:marBottom w:val="0"/>
      <w:divBdr>
        <w:top w:val="none" w:sz="0" w:space="0" w:color="auto"/>
        <w:left w:val="none" w:sz="0" w:space="0" w:color="auto"/>
        <w:bottom w:val="none" w:sz="0" w:space="0" w:color="auto"/>
        <w:right w:val="none" w:sz="0" w:space="0" w:color="auto"/>
      </w:divBdr>
    </w:div>
    <w:div w:id="1628583801">
      <w:bodyDiv w:val="1"/>
      <w:marLeft w:val="0"/>
      <w:marRight w:val="0"/>
      <w:marTop w:val="0"/>
      <w:marBottom w:val="0"/>
      <w:divBdr>
        <w:top w:val="none" w:sz="0" w:space="0" w:color="auto"/>
        <w:left w:val="none" w:sz="0" w:space="0" w:color="auto"/>
        <w:bottom w:val="none" w:sz="0" w:space="0" w:color="auto"/>
        <w:right w:val="none" w:sz="0" w:space="0" w:color="auto"/>
      </w:divBdr>
    </w:div>
    <w:div w:id="1638799958">
      <w:bodyDiv w:val="1"/>
      <w:marLeft w:val="0"/>
      <w:marRight w:val="0"/>
      <w:marTop w:val="0"/>
      <w:marBottom w:val="0"/>
      <w:divBdr>
        <w:top w:val="none" w:sz="0" w:space="0" w:color="auto"/>
        <w:left w:val="none" w:sz="0" w:space="0" w:color="auto"/>
        <w:bottom w:val="none" w:sz="0" w:space="0" w:color="auto"/>
        <w:right w:val="none" w:sz="0" w:space="0" w:color="auto"/>
      </w:divBdr>
    </w:div>
    <w:div w:id="1640649639">
      <w:bodyDiv w:val="1"/>
      <w:marLeft w:val="0"/>
      <w:marRight w:val="0"/>
      <w:marTop w:val="0"/>
      <w:marBottom w:val="0"/>
      <w:divBdr>
        <w:top w:val="none" w:sz="0" w:space="0" w:color="auto"/>
        <w:left w:val="none" w:sz="0" w:space="0" w:color="auto"/>
        <w:bottom w:val="none" w:sz="0" w:space="0" w:color="auto"/>
        <w:right w:val="none" w:sz="0" w:space="0" w:color="auto"/>
      </w:divBdr>
    </w:div>
    <w:div w:id="1652710585">
      <w:bodyDiv w:val="1"/>
      <w:marLeft w:val="0"/>
      <w:marRight w:val="0"/>
      <w:marTop w:val="0"/>
      <w:marBottom w:val="0"/>
      <w:divBdr>
        <w:top w:val="none" w:sz="0" w:space="0" w:color="auto"/>
        <w:left w:val="none" w:sz="0" w:space="0" w:color="auto"/>
        <w:bottom w:val="none" w:sz="0" w:space="0" w:color="auto"/>
        <w:right w:val="none" w:sz="0" w:space="0" w:color="auto"/>
      </w:divBdr>
    </w:div>
    <w:div w:id="1657608017">
      <w:bodyDiv w:val="1"/>
      <w:marLeft w:val="0"/>
      <w:marRight w:val="0"/>
      <w:marTop w:val="0"/>
      <w:marBottom w:val="0"/>
      <w:divBdr>
        <w:top w:val="none" w:sz="0" w:space="0" w:color="auto"/>
        <w:left w:val="none" w:sz="0" w:space="0" w:color="auto"/>
        <w:bottom w:val="none" w:sz="0" w:space="0" w:color="auto"/>
        <w:right w:val="none" w:sz="0" w:space="0" w:color="auto"/>
      </w:divBdr>
    </w:div>
    <w:div w:id="1660503357">
      <w:bodyDiv w:val="1"/>
      <w:marLeft w:val="0"/>
      <w:marRight w:val="0"/>
      <w:marTop w:val="0"/>
      <w:marBottom w:val="0"/>
      <w:divBdr>
        <w:top w:val="none" w:sz="0" w:space="0" w:color="auto"/>
        <w:left w:val="none" w:sz="0" w:space="0" w:color="auto"/>
        <w:bottom w:val="none" w:sz="0" w:space="0" w:color="auto"/>
        <w:right w:val="none" w:sz="0" w:space="0" w:color="auto"/>
      </w:divBdr>
    </w:div>
    <w:div w:id="1681926766">
      <w:bodyDiv w:val="1"/>
      <w:marLeft w:val="0"/>
      <w:marRight w:val="0"/>
      <w:marTop w:val="0"/>
      <w:marBottom w:val="0"/>
      <w:divBdr>
        <w:top w:val="none" w:sz="0" w:space="0" w:color="auto"/>
        <w:left w:val="none" w:sz="0" w:space="0" w:color="auto"/>
        <w:bottom w:val="none" w:sz="0" w:space="0" w:color="auto"/>
        <w:right w:val="none" w:sz="0" w:space="0" w:color="auto"/>
      </w:divBdr>
    </w:div>
    <w:div w:id="1682078400">
      <w:bodyDiv w:val="1"/>
      <w:marLeft w:val="0"/>
      <w:marRight w:val="0"/>
      <w:marTop w:val="0"/>
      <w:marBottom w:val="0"/>
      <w:divBdr>
        <w:top w:val="none" w:sz="0" w:space="0" w:color="auto"/>
        <w:left w:val="none" w:sz="0" w:space="0" w:color="auto"/>
        <w:bottom w:val="none" w:sz="0" w:space="0" w:color="auto"/>
        <w:right w:val="none" w:sz="0" w:space="0" w:color="auto"/>
      </w:divBdr>
    </w:div>
    <w:div w:id="1682974746">
      <w:bodyDiv w:val="1"/>
      <w:marLeft w:val="0"/>
      <w:marRight w:val="0"/>
      <w:marTop w:val="0"/>
      <w:marBottom w:val="0"/>
      <w:divBdr>
        <w:top w:val="none" w:sz="0" w:space="0" w:color="auto"/>
        <w:left w:val="none" w:sz="0" w:space="0" w:color="auto"/>
        <w:bottom w:val="none" w:sz="0" w:space="0" w:color="auto"/>
        <w:right w:val="none" w:sz="0" w:space="0" w:color="auto"/>
      </w:divBdr>
    </w:div>
    <w:div w:id="1697852024">
      <w:bodyDiv w:val="1"/>
      <w:marLeft w:val="0"/>
      <w:marRight w:val="0"/>
      <w:marTop w:val="0"/>
      <w:marBottom w:val="0"/>
      <w:divBdr>
        <w:top w:val="none" w:sz="0" w:space="0" w:color="auto"/>
        <w:left w:val="none" w:sz="0" w:space="0" w:color="auto"/>
        <w:bottom w:val="none" w:sz="0" w:space="0" w:color="auto"/>
        <w:right w:val="none" w:sz="0" w:space="0" w:color="auto"/>
      </w:divBdr>
    </w:div>
    <w:div w:id="1702583098">
      <w:bodyDiv w:val="1"/>
      <w:marLeft w:val="0"/>
      <w:marRight w:val="0"/>
      <w:marTop w:val="0"/>
      <w:marBottom w:val="0"/>
      <w:divBdr>
        <w:top w:val="none" w:sz="0" w:space="0" w:color="auto"/>
        <w:left w:val="none" w:sz="0" w:space="0" w:color="auto"/>
        <w:bottom w:val="none" w:sz="0" w:space="0" w:color="auto"/>
        <w:right w:val="none" w:sz="0" w:space="0" w:color="auto"/>
      </w:divBdr>
    </w:div>
    <w:div w:id="1706709068">
      <w:bodyDiv w:val="1"/>
      <w:marLeft w:val="0"/>
      <w:marRight w:val="0"/>
      <w:marTop w:val="0"/>
      <w:marBottom w:val="0"/>
      <w:divBdr>
        <w:top w:val="none" w:sz="0" w:space="0" w:color="auto"/>
        <w:left w:val="none" w:sz="0" w:space="0" w:color="auto"/>
        <w:bottom w:val="none" w:sz="0" w:space="0" w:color="auto"/>
        <w:right w:val="none" w:sz="0" w:space="0" w:color="auto"/>
      </w:divBdr>
    </w:div>
    <w:div w:id="1707825558">
      <w:bodyDiv w:val="1"/>
      <w:marLeft w:val="0"/>
      <w:marRight w:val="0"/>
      <w:marTop w:val="0"/>
      <w:marBottom w:val="0"/>
      <w:divBdr>
        <w:top w:val="none" w:sz="0" w:space="0" w:color="auto"/>
        <w:left w:val="none" w:sz="0" w:space="0" w:color="auto"/>
        <w:bottom w:val="none" w:sz="0" w:space="0" w:color="auto"/>
        <w:right w:val="none" w:sz="0" w:space="0" w:color="auto"/>
      </w:divBdr>
    </w:div>
    <w:div w:id="1708607551">
      <w:bodyDiv w:val="1"/>
      <w:marLeft w:val="0"/>
      <w:marRight w:val="0"/>
      <w:marTop w:val="0"/>
      <w:marBottom w:val="0"/>
      <w:divBdr>
        <w:top w:val="none" w:sz="0" w:space="0" w:color="auto"/>
        <w:left w:val="none" w:sz="0" w:space="0" w:color="auto"/>
        <w:bottom w:val="none" w:sz="0" w:space="0" w:color="auto"/>
        <w:right w:val="none" w:sz="0" w:space="0" w:color="auto"/>
      </w:divBdr>
    </w:div>
    <w:div w:id="1710299051">
      <w:bodyDiv w:val="1"/>
      <w:marLeft w:val="0"/>
      <w:marRight w:val="0"/>
      <w:marTop w:val="0"/>
      <w:marBottom w:val="0"/>
      <w:divBdr>
        <w:top w:val="none" w:sz="0" w:space="0" w:color="auto"/>
        <w:left w:val="none" w:sz="0" w:space="0" w:color="auto"/>
        <w:bottom w:val="none" w:sz="0" w:space="0" w:color="auto"/>
        <w:right w:val="none" w:sz="0" w:space="0" w:color="auto"/>
      </w:divBdr>
    </w:div>
    <w:div w:id="1710957263">
      <w:bodyDiv w:val="1"/>
      <w:marLeft w:val="0"/>
      <w:marRight w:val="0"/>
      <w:marTop w:val="0"/>
      <w:marBottom w:val="0"/>
      <w:divBdr>
        <w:top w:val="none" w:sz="0" w:space="0" w:color="auto"/>
        <w:left w:val="none" w:sz="0" w:space="0" w:color="auto"/>
        <w:bottom w:val="none" w:sz="0" w:space="0" w:color="auto"/>
        <w:right w:val="none" w:sz="0" w:space="0" w:color="auto"/>
      </w:divBdr>
    </w:div>
    <w:div w:id="1711106588">
      <w:bodyDiv w:val="1"/>
      <w:marLeft w:val="0"/>
      <w:marRight w:val="0"/>
      <w:marTop w:val="0"/>
      <w:marBottom w:val="0"/>
      <w:divBdr>
        <w:top w:val="none" w:sz="0" w:space="0" w:color="auto"/>
        <w:left w:val="none" w:sz="0" w:space="0" w:color="auto"/>
        <w:bottom w:val="none" w:sz="0" w:space="0" w:color="auto"/>
        <w:right w:val="none" w:sz="0" w:space="0" w:color="auto"/>
      </w:divBdr>
    </w:div>
    <w:div w:id="1715932343">
      <w:bodyDiv w:val="1"/>
      <w:marLeft w:val="0"/>
      <w:marRight w:val="0"/>
      <w:marTop w:val="0"/>
      <w:marBottom w:val="0"/>
      <w:divBdr>
        <w:top w:val="none" w:sz="0" w:space="0" w:color="auto"/>
        <w:left w:val="none" w:sz="0" w:space="0" w:color="auto"/>
        <w:bottom w:val="none" w:sz="0" w:space="0" w:color="auto"/>
        <w:right w:val="none" w:sz="0" w:space="0" w:color="auto"/>
      </w:divBdr>
    </w:div>
    <w:div w:id="1717000753">
      <w:bodyDiv w:val="1"/>
      <w:marLeft w:val="0"/>
      <w:marRight w:val="0"/>
      <w:marTop w:val="0"/>
      <w:marBottom w:val="0"/>
      <w:divBdr>
        <w:top w:val="none" w:sz="0" w:space="0" w:color="auto"/>
        <w:left w:val="none" w:sz="0" w:space="0" w:color="auto"/>
        <w:bottom w:val="none" w:sz="0" w:space="0" w:color="auto"/>
        <w:right w:val="none" w:sz="0" w:space="0" w:color="auto"/>
      </w:divBdr>
    </w:div>
    <w:div w:id="1717731120">
      <w:bodyDiv w:val="1"/>
      <w:marLeft w:val="0"/>
      <w:marRight w:val="0"/>
      <w:marTop w:val="0"/>
      <w:marBottom w:val="0"/>
      <w:divBdr>
        <w:top w:val="none" w:sz="0" w:space="0" w:color="auto"/>
        <w:left w:val="none" w:sz="0" w:space="0" w:color="auto"/>
        <w:bottom w:val="none" w:sz="0" w:space="0" w:color="auto"/>
        <w:right w:val="none" w:sz="0" w:space="0" w:color="auto"/>
      </w:divBdr>
    </w:div>
    <w:div w:id="1719351064">
      <w:bodyDiv w:val="1"/>
      <w:marLeft w:val="0"/>
      <w:marRight w:val="0"/>
      <w:marTop w:val="0"/>
      <w:marBottom w:val="0"/>
      <w:divBdr>
        <w:top w:val="none" w:sz="0" w:space="0" w:color="auto"/>
        <w:left w:val="none" w:sz="0" w:space="0" w:color="auto"/>
        <w:bottom w:val="none" w:sz="0" w:space="0" w:color="auto"/>
        <w:right w:val="none" w:sz="0" w:space="0" w:color="auto"/>
      </w:divBdr>
    </w:div>
    <w:div w:id="1727415247">
      <w:bodyDiv w:val="1"/>
      <w:marLeft w:val="0"/>
      <w:marRight w:val="0"/>
      <w:marTop w:val="0"/>
      <w:marBottom w:val="0"/>
      <w:divBdr>
        <w:top w:val="none" w:sz="0" w:space="0" w:color="auto"/>
        <w:left w:val="none" w:sz="0" w:space="0" w:color="auto"/>
        <w:bottom w:val="none" w:sz="0" w:space="0" w:color="auto"/>
        <w:right w:val="none" w:sz="0" w:space="0" w:color="auto"/>
      </w:divBdr>
    </w:div>
    <w:div w:id="1728994269">
      <w:bodyDiv w:val="1"/>
      <w:marLeft w:val="0"/>
      <w:marRight w:val="0"/>
      <w:marTop w:val="0"/>
      <w:marBottom w:val="0"/>
      <w:divBdr>
        <w:top w:val="none" w:sz="0" w:space="0" w:color="auto"/>
        <w:left w:val="none" w:sz="0" w:space="0" w:color="auto"/>
        <w:bottom w:val="none" w:sz="0" w:space="0" w:color="auto"/>
        <w:right w:val="none" w:sz="0" w:space="0" w:color="auto"/>
      </w:divBdr>
    </w:div>
    <w:div w:id="1741056047">
      <w:bodyDiv w:val="1"/>
      <w:marLeft w:val="0"/>
      <w:marRight w:val="0"/>
      <w:marTop w:val="0"/>
      <w:marBottom w:val="0"/>
      <w:divBdr>
        <w:top w:val="none" w:sz="0" w:space="0" w:color="auto"/>
        <w:left w:val="none" w:sz="0" w:space="0" w:color="auto"/>
        <w:bottom w:val="none" w:sz="0" w:space="0" w:color="auto"/>
        <w:right w:val="none" w:sz="0" w:space="0" w:color="auto"/>
      </w:divBdr>
    </w:div>
    <w:div w:id="1752505075">
      <w:bodyDiv w:val="1"/>
      <w:marLeft w:val="0"/>
      <w:marRight w:val="0"/>
      <w:marTop w:val="0"/>
      <w:marBottom w:val="0"/>
      <w:divBdr>
        <w:top w:val="none" w:sz="0" w:space="0" w:color="auto"/>
        <w:left w:val="none" w:sz="0" w:space="0" w:color="auto"/>
        <w:bottom w:val="none" w:sz="0" w:space="0" w:color="auto"/>
        <w:right w:val="none" w:sz="0" w:space="0" w:color="auto"/>
      </w:divBdr>
    </w:div>
    <w:div w:id="1757090756">
      <w:bodyDiv w:val="1"/>
      <w:marLeft w:val="0"/>
      <w:marRight w:val="0"/>
      <w:marTop w:val="0"/>
      <w:marBottom w:val="0"/>
      <w:divBdr>
        <w:top w:val="none" w:sz="0" w:space="0" w:color="auto"/>
        <w:left w:val="none" w:sz="0" w:space="0" w:color="auto"/>
        <w:bottom w:val="none" w:sz="0" w:space="0" w:color="auto"/>
        <w:right w:val="none" w:sz="0" w:space="0" w:color="auto"/>
      </w:divBdr>
    </w:div>
    <w:div w:id="1760056302">
      <w:bodyDiv w:val="1"/>
      <w:marLeft w:val="0"/>
      <w:marRight w:val="0"/>
      <w:marTop w:val="0"/>
      <w:marBottom w:val="0"/>
      <w:divBdr>
        <w:top w:val="none" w:sz="0" w:space="0" w:color="auto"/>
        <w:left w:val="none" w:sz="0" w:space="0" w:color="auto"/>
        <w:bottom w:val="none" w:sz="0" w:space="0" w:color="auto"/>
        <w:right w:val="none" w:sz="0" w:space="0" w:color="auto"/>
      </w:divBdr>
    </w:div>
    <w:div w:id="1769810916">
      <w:bodyDiv w:val="1"/>
      <w:marLeft w:val="0"/>
      <w:marRight w:val="0"/>
      <w:marTop w:val="0"/>
      <w:marBottom w:val="0"/>
      <w:divBdr>
        <w:top w:val="none" w:sz="0" w:space="0" w:color="auto"/>
        <w:left w:val="none" w:sz="0" w:space="0" w:color="auto"/>
        <w:bottom w:val="none" w:sz="0" w:space="0" w:color="auto"/>
        <w:right w:val="none" w:sz="0" w:space="0" w:color="auto"/>
      </w:divBdr>
    </w:div>
    <w:div w:id="1776555213">
      <w:bodyDiv w:val="1"/>
      <w:marLeft w:val="0"/>
      <w:marRight w:val="0"/>
      <w:marTop w:val="0"/>
      <w:marBottom w:val="0"/>
      <w:divBdr>
        <w:top w:val="none" w:sz="0" w:space="0" w:color="auto"/>
        <w:left w:val="none" w:sz="0" w:space="0" w:color="auto"/>
        <w:bottom w:val="none" w:sz="0" w:space="0" w:color="auto"/>
        <w:right w:val="none" w:sz="0" w:space="0" w:color="auto"/>
      </w:divBdr>
    </w:div>
    <w:div w:id="1778405545">
      <w:bodyDiv w:val="1"/>
      <w:marLeft w:val="0"/>
      <w:marRight w:val="0"/>
      <w:marTop w:val="0"/>
      <w:marBottom w:val="0"/>
      <w:divBdr>
        <w:top w:val="none" w:sz="0" w:space="0" w:color="auto"/>
        <w:left w:val="none" w:sz="0" w:space="0" w:color="auto"/>
        <w:bottom w:val="none" w:sz="0" w:space="0" w:color="auto"/>
        <w:right w:val="none" w:sz="0" w:space="0" w:color="auto"/>
      </w:divBdr>
    </w:div>
    <w:div w:id="1780446613">
      <w:bodyDiv w:val="1"/>
      <w:marLeft w:val="0"/>
      <w:marRight w:val="0"/>
      <w:marTop w:val="0"/>
      <w:marBottom w:val="0"/>
      <w:divBdr>
        <w:top w:val="none" w:sz="0" w:space="0" w:color="auto"/>
        <w:left w:val="none" w:sz="0" w:space="0" w:color="auto"/>
        <w:bottom w:val="none" w:sz="0" w:space="0" w:color="auto"/>
        <w:right w:val="none" w:sz="0" w:space="0" w:color="auto"/>
      </w:divBdr>
    </w:div>
    <w:div w:id="1787770510">
      <w:bodyDiv w:val="1"/>
      <w:marLeft w:val="0"/>
      <w:marRight w:val="0"/>
      <w:marTop w:val="0"/>
      <w:marBottom w:val="0"/>
      <w:divBdr>
        <w:top w:val="none" w:sz="0" w:space="0" w:color="auto"/>
        <w:left w:val="none" w:sz="0" w:space="0" w:color="auto"/>
        <w:bottom w:val="none" w:sz="0" w:space="0" w:color="auto"/>
        <w:right w:val="none" w:sz="0" w:space="0" w:color="auto"/>
      </w:divBdr>
    </w:div>
    <w:div w:id="1788234841">
      <w:bodyDiv w:val="1"/>
      <w:marLeft w:val="0"/>
      <w:marRight w:val="0"/>
      <w:marTop w:val="0"/>
      <w:marBottom w:val="0"/>
      <w:divBdr>
        <w:top w:val="none" w:sz="0" w:space="0" w:color="auto"/>
        <w:left w:val="none" w:sz="0" w:space="0" w:color="auto"/>
        <w:bottom w:val="none" w:sz="0" w:space="0" w:color="auto"/>
        <w:right w:val="none" w:sz="0" w:space="0" w:color="auto"/>
      </w:divBdr>
    </w:div>
    <w:div w:id="1804225227">
      <w:bodyDiv w:val="1"/>
      <w:marLeft w:val="0"/>
      <w:marRight w:val="0"/>
      <w:marTop w:val="0"/>
      <w:marBottom w:val="0"/>
      <w:divBdr>
        <w:top w:val="none" w:sz="0" w:space="0" w:color="auto"/>
        <w:left w:val="none" w:sz="0" w:space="0" w:color="auto"/>
        <w:bottom w:val="none" w:sz="0" w:space="0" w:color="auto"/>
        <w:right w:val="none" w:sz="0" w:space="0" w:color="auto"/>
      </w:divBdr>
    </w:div>
    <w:div w:id="1804886139">
      <w:bodyDiv w:val="1"/>
      <w:marLeft w:val="0"/>
      <w:marRight w:val="0"/>
      <w:marTop w:val="0"/>
      <w:marBottom w:val="0"/>
      <w:divBdr>
        <w:top w:val="none" w:sz="0" w:space="0" w:color="auto"/>
        <w:left w:val="none" w:sz="0" w:space="0" w:color="auto"/>
        <w:bottom w:val="none" w:sz="0" w:space="0" w:color="auto"/>
        <w:right w:val="none" w:sz="0" w:space="0" w:color="auto"/>
      </w:divBdr>
    </w:div>
    <w:div w:id="1805461621">
      <w:bodyDiv w:val="1"/>
      <w:marLeft w:val="0"/>
      <w:marRight w:val="0"/>
      <w:marTop w:val="0"/>
      <w:marBottom w:val="0"/>
      <w:divBdr>
        <w:top w:val="none" w:sz="0" w:space="0" w:color="auto"/>
        <w:left w:val="none" w:sz="0" w:space="0" w:color="auto"/>
        <w:bottom w:val="none" w:sz="0" w:space="0" w:color="auto"/>
        <w:right w:val="none" w:sz="0" w:space="0" w:color="auto"/>
      </w:divBdr>
    </w:div>
    <w:div w:id="1805851475">
      <w:bodyDiv w:val="1"/>
      <w:marLeft w:val="0"/>
      <w:marRight w:val="0"/>
      <w:marTop w:val="0"/>
      <w:marBottom w:val="0"/>
      <w:divBdr>
        <w:top w:val="none" w:sz="0" w:space="0" w:color="auto"/>
        <w:left w:val="none" w:sz="0" w:space="0" w:color="auto"/>
        <w:bottom w:val="none" w:sz="0" w:space="0" w:color="auto"/>
        <w:right w:val="none" w:sz="0" w:space="0" w:color="auto"/>
      </w:divBdr>
    </w:div>
    <w:div w:id="1809861158">
      <w:bodyDiv w:val="1"/>
      <w:marLeft w:val="0"/>
      <w:marRight w:val="0"/>
      <w:marTop w:val="0"/>
      <w:marBottom w:val="0"/>
      <w:divBdr>
        <w:top w:val="none" w:sz="0" w:space="0" w:color="auto"/>
        <w:left w:val="none" w:sz="0" w:space="0" w:color="auto"/>
        <w:bottom w:val="none" w:sz="0" w:space="0" w:color="auto"/>
        <w:right w:val="none" w:sz="0" w:space="0" w:color="auto"/>
      </w:divBdr>
    </w:div>
    <w:div w:id="1815558074">
      <w:bodyDiv w:val="1"/>
      <w:marLeft w:val="0"/>
      <w:marRight w:val="0"/>
      <w:marTop w:val="0"/>
      <w:marBottom w:val="0"/>
      <w:divBdr>
        <w:top w:val="none" w:sz="0" w:space="0" w:color="auto"/>
        <w:left w:val="none" w:sz="0" w:space="0" w:color="auto"/>
        <w:bottom w:val="none" w:sz="0" w:space="0" w:color="auto"/>
        <w:right w:val="none" w:sz="0" w:space="0" w:color="auto"/>
      </w:divBdr>
    </w:div>
    <w:div w:id="1815639154">
      <w:bodyDiv w:val="1"/>
      <w:marLeft w:val="0"/>
      <w:marRight w:val="0"/>
      <w:marTop w:val="0"/>
      <w:marBottom w:val="0"/>
      <w:divBdr>
        <w:top w:val="none" w:sz="0" w:space="0" w:color="auto"/>
        <w:left w:val="none" w:sz="0" w:space="0" w:color="auto"/>
        <w:bottom w:val="none" w:sz="0" w:space="0" w:color="auto"/>
        <w:right w:val="none" w:sz="0" w:space="0" w:color="auto"/>
      </w:divBdr>
    </w:div>
    <w:div w:id="1819568827">
      <w:bodyDiv w:val="1"/>
      <w:marLeft w:val="0"/>
      <w:marRight w:val="0"/>
      <w:marTop w:val="0"/>
      <w:marBottom w:val="0"/>
      <w:divBdr>
        <w:top w:val="none" w:sz="0" w:space="0" w:color="auto"/>
        <w:left w:val="none" w:sz="0" w:space="0" w:color="auto"/>
        <w:bottom w:val="none" w:sz="0" w:space="0" w:color="auto"/>
        <w:right w:val="none" w:sz="0" w:space="0" w:color="auto"/>
      </w:divBdr>
    </w:div>
    <w:div w:id="1819767044">
      <w:bodyDiv w:val="1"/>
      <w:marLeft w:val="0"/>
      <w:marRight w:val="0"/>
      <w:marTop w:val="0"/>
      <w:marBottom w:val="0"/>
      <w:divBdr>
        <w:top w:val="none" w:sz="0" w:space="0" w:color="auto"/>
        <w:left w:val="none" w:sz="0" w:space="0" w:color="auto"/>
        <w:bottom w:val="none" w:sz="0" w:space="0" w:color="auto"/>
        <w:right w:val="none" w:sz="0" w:space="0" w:color="auto"/>
      </w:divBdr>
    </w:div>
    <w:div w:id="1823080768">
      <w:bodyDiv w:val="1"/>
      <w:marLeft w:val="0"/>
      <w:marRight w:val="0"/>
      <w:marTop w:val="0"/>
      <w:marBottom w:val="0"/>
      <w:divBdr>
        <w:top w:val="none" w:sz="0" w:space="0" w:color="auto"/>
        <w:left w:val="none" w:sz="0" w:space="0" w:color="auto"/>
        <w:bottom w:val="none" w:sz="0" w:space="0" w:color="auto"/>
        <w:right w:val="none" w:sz="0" w:space="0" w:color="auto"/>
      </w:divBdr>
    </w:div>
    <w:div w:id="1825704704">
      <w:bodyDiv w:val="1"/>
      <w:marLeft w:val="0"/>
      <w:marRight w:val="0"/>
      <w:marTop w:val="0"/>
      <w:marBottom w:val="0"/>
      <w:divBdr>
        <w:top w:val="none" w:sz="0" w:space="0" w:color="auto"/>
        <w:left w:val="none" w:sz="0" w:space="0" w:color="auto"/>
        <w:bottom w:val="none" w:sz="0" w:space="0" w:color="auto"/>
        <w:right w:val="none" w:sz="0" w:space="0" w:color="auto"/>
      </w:divBdr>
    </w:div>
    <w:div w:id="1826697197">
      <w:bodyDiv w:val="1"/>
      <w:marLeft w:val="0"/>
      <w:marRight w:val="0"/>
      <w:marTop w:val="0"/>
      <w:marBottom w:val="0"/>
      <w:divBdr>
        <w:top w:val="none" w:sz="0" w:space="0" w:color="auto"/>
        <w:left w:val="none" w:sz="0" w:space="0" w:color="auto"/>
        <w:bottom w:val="none" w:sz="0" w:space="0" w:color="auto"/>
        <w:right w:val="none" w:sz="0" w:space="0" w:color="auto"/>
      </w:divBdr>
    </w:div>
    <w:div w:id="1827041651">
      <w:bodyDiv w:val="1"/>
      <w:marLeft w:val="0"/>
      <w:marRight w:val="0"/>
      <w:marTop w:val="0"/>
      <w:marBottom w:val="0"/>
      <w:divBdr>
        <w:top w:val="none" w:sz="0" w:space="0" w:color="auto"/>
        <w:left w:val="none" w:sz="0" w:space="0" w:color="auto"/>
        <w:bottom w:val="none" w:sz="0" w:space="0" w:color="auto"/>
        <w:right w:val="none" w:sz="0" w:space="0" w:color="auto"/>
      </w:divBdr>
    </w:div>
    <w:div w:id="1836146057">
      <w:bodyDiv w:val="1"/>
      <w:marLeft w:val="0"/>
      <w:marRight w:val="0"/>
      <w:marTop w:val="0"/>
      <w:marBottom w:val="0"/>
      <w:divBdr>
        <w:top w:val="none" w:sz="0" w:space="0" w:color="auto"/>
        <w:left w:val="none" w:sz="0" w:space="0" w:color="auto"/>
        <w:bottom w:val="none" w:sz="0" w:space="0" w:color="auto"/>
        <w:right w:val="none" w:sz="0" w:space="0" w:color="auto"/>
      </w:divBdr>
    </w:div>
    <w:div w:id="1843428058">
      <w:bodyDiv w:val="1"/>
      <w:marLeft w:val="0"/>
      <w:marRight w:val="0"/>
      <w:marTop w:val="0"/>
      <w:marBottom w:val="0"/>
      <w:divBdr>
        <w:top w:val="none" w:sz="0" w:space="0" w:color="auto"/>
        <w:left w:val="none" w:sz="0" w:space="0" w:color="auto"/>
        <w:bottom w:val="none" w:sz="0" w:space="0" w:color="auto"/>
        <w:right w:val="none" w:sz="0" w:space="0" w:color="auto"/>
      </w:divBdr>
    </w:div>
    <w:div w:id="1849635404">
      <w:bodyDiv w:val="1"/>
      <w:marLeft w:val="0"/>
      <w:marRight w:val="0"/>
      <w:marTop w:val="0"/>
      <w:marBottom w:val="0"/>
      <w:divBdr>
        <w:top w:val="none" w:sz="0" w:space="0" w:color="auto"/>
        <w:left w:val="none" w:sz="0" w:space="0" w:color="auto"/>
        <w:bottom w:val="none" w:sz="0" w:space="0" w:color="auto"/>
        <w:right w:val="none" w:sz="0" w:space="0" w:color="auto"/>
      </w:divBdr>
    </w:div>
    <w:div w:id="1853950530">
      <w:bodyDiv w:val="1"/>
      <w:marLeft w:val="0"/>
      <w:marRight w:val="0"/>
      <w:marTop w:val="0"/>
      <w:marBottom w:val="0"/>
      <w:divBdr>
        <w:top w:val="none" w:sz="0" w:space="0" w:color="auto"/>
        <w:left w:val="none" w:sz="0" w:space="0" w:color="auto"/>
        <w:bottom w:val="none" w:sz="0" w:space="0" w:color="auto"/>
        <w:right w:val="none" w:sz="0" w:space="0" w:color="auto"/>
      </w:divBdr>
    </w:div>
    <w:div w:id="1864049642">
      <w:bodyDiv w:val="1"/>
      <w:marLeft w:val="0"/>
      <w:marRight w:val="0"/>
      <w:marTop w:val="0"/>
      <w:marBottom w:val="0"/>
      <w:divBdr>
        <w:top w:val="none" w:sz="0" w:space="0" w:color="auto"/>
        <w:left w:val="none" w:sz="0" w:space="0" w:color="auto"/>
        <w:bottom w:val="none" w:sz="0" w:space="0" w:color="auto"/>
        <w:right w:val="none" w:sz="0" w:space="0" w:color="auto"/>
      </w:divBdr>
    </w:div>
    <w:div w:id="1866289425">
      <w:bodyDiv w:val="1"/>
      <w:marLeft w:val="0"/>
      <w:marRight w:val="0"/>
      <w:marTop w:val="0"/>
      <w:marBottom w:val="0"/>
      <w:divBdr>
        <w:top w:val="none" w:sz="0" w:space="0" w:color="auto"/>
        <w:left w:val="none" w:sz="0" w:space="0" w:color="auto"/>
        <w:bottom w:val="none" w:sz="0" w:space="0" w:color="auto"/>
        <w:right w:val="none" w:sz="0" w:space="0" w:color="auto"/>
      </w:divBdr>
    </w:div>
    <w:div w:id="1868985447">
      <w:bodyDiv w:val="1"/>
      <w:marLeft w:val="0"/>
      <w:marRight w:val="0"/>
      <w:marTop w:val="0"/>
      <w:marBottom w:val="0"/>
      <w:divBdr>
        <w:top w:val="none" w:sz="0" w:space="0" w:color="auto"/>
        <w:left w:val="none" w:sz="0" w:space="0" w:color="auto"/>
        <w:bottom w:val="none" w:sz="0" w:space="0" w:color="auto"/>
        <w:right w:val="none" w:sz="0" w:space="0" w:color="auto"/>
      </w:divBdr>
    </w:div>
    <w:div w:id="1870485849">
      <w:bodyDiv w:val="1"/>
      <w:marLeft w:val="0"/>
      <w:marRight w:val="0"/>
      <w:marTop w:val="0"/>
      <w:marBottom w:val="0"/>
      <w:divBdr>
        <w:top w:val="none" w:sz="0" w:space="0" w:color="auto"/>
        <w:left w:val="none" w:sz="0" w:space="0" w:color="auto"/>
        <w:bottom w:val="none" w:sz="0" w:space="0" w:color="auto"/>
        <w:right w:val="none" w:sz="0" w:space="0" w:color="auto"/>
      </w:divBdr>
    </w:div>
    <w:div w:id="1876893778">
      <w:bodyDiv w:val="1"/>
      <w:marLeft w:val="0"/>
      <w:marRight w:val="0"/>
      <w:marTop w:val="0"/>
      <w:marBottom w:val="0"/>
      <w:divBdr>
        <w:top w:val="none" w:sz="0" w:space="0" w:color="auto"/>
        <w:left w:val="none" w:sz="0" w:space="0" w:color="auto"/>
        <w:bottom w:val="none" w:sz="0" w:space="0" w:color="auto"/>
        <w:right w:val="none" w:sz="0" w:space="0" w:color="auto"/>
      </w:divBdr>
    </w:div>
    <w:div w:id="1884058589">
      <w:bodyDiv w:val="1"/>
      <w:marLeft w:val="0"/>
      <w:marRight w:val="0"/>
      <w:marTop w:val="0"/>
      <w:marBottom w:val="0"/>
      <w:divBdr>
        <w:top w:val="none" w:sz="0" w:space="0" w:color="auto"/>
        <w:left w:val="none" w:sz="0" w:space="0" w:color="auto"/>
        <w:bottom w:val="none" w:sz="0" w:space="0" w:color="auto"/>
        <w:right w:val="none" w:sz="0" w:space="0" w:color="auto"/>
      </w:divBdr>
    </w:div>
    <w:div w:id="1888490382">
      <w:bodyDiv w:val="1"/>
      <w:marLeft w:val="0"/>
      <w:marRight w:val="0"/>
      <w:marTop w:val="0"/>
      <w:marBottom w:val="0"/>
      <w:divBdr>
        <w:top w:val="none" w:sz="0" w:space="0" w:color="auto"/>
        <w:left w:val="none" w:sz="0" w:space="0" w:color="auto"/>
        <w:bottom w:val="none" w:sz="0" w:space="0" w:color="auto"/>
        <w:right w:val="none" w:sz="0" w:space="0" w:color="auto"/>
      </w:divBdr>
    </w:div>
    <w:div w:id="1895120891">
      <w:bodyDiv w:val="1"/>
      <w:marLeft w:val="0"/>
      <w:marRight w:val="0"/>
      <w:marTop w:val="0"/>
      <w:marBottom w:val="0"/>
      <w:divBdr>
        <w:top w:val="none" w:sz="0" w:space="0" w:color="auto"/>
        <w:left w:val="none" w:sz="0" w:space="0" w:color="auto"/>
        <w:bottom w:val="none" w:sz="0" w:space="0" w:color="auto"/>
        <w:right w:val="none" w:sz="0" w:space="0" w:color="auto"/>
      </w:divBdr>
    </w:div>
    <w:div w:id="1897281925">
      <w:bodyDiv w:val="1"/>
      <w:marLeft w:val="0"/>
      <w:marRight w:val="0"/>
      <w:marTop w:val="0"/>
      <w:marBottom w:val="0"/>
      <w:divBdr>
        <w:top w:val="none" w:sz="0" w:space="0" w:color="auto"/>
        <w:left w:val="none" w:sz="0" w:space="0" w:color="auto"/>
        <w:bottom w:val="none" w:sz="0" w:space="0" w:color="auto"/>
        <w:right w:val="none" w:sz="0" w:space="0" w:color="auto"/>
      </w:divBdr>
    </w:div>
    <w:div w:id="1900246009">
      <w:bodyDiv w:val="1"/>
      <w:marLeft w:val="0"/>
      <w:marRight w:val="0"/>
      <w:marTop w:val="0"/>
      <w:marBottom w:val="0"/>
      <w:divBdr>
        <w:top w:val="none" w:sz="0" w:space="0" w:color="auto"/>
        <w:left w:val="none" w:sz="0" w:space="0" w:color="auto"/>
        <w:bottom w:val="none" w:sz="0" w:space="0" w:color="auto"/>
        <w:right w:val="none" w:sz="0" w:space="0" w:color="auto"/>
      </w:divBdr>
    </w:div>
    <w:div w:id="1909923499">
      <w:bodyDiv w:val="1"/>
      <w:marLeft w:val="0"/>
      <w:marRight w:val="0"/>
      <w:marTop w:val="0"/>
      <w:marBottom w:val="0"/>
      <w:divBdr>
        <w:top w:val="none" w:sz="0" w:space="0" w:color="auto"/>
        <w:left w:val="none" w:sz="0" w:space="0" w:color="auto"/>
        <w:bottom w:val="none" w:sz="0" w:space="0" w:color="auto"/>
        <w:right w:val="none" w:sz="0" w:space="0" w:color="auto"/>
      </w:divBdr>
    </w:div>
    <w:div w:id="1915775267">
      <w:bodyDiv w:val="1"/>
      <w:marLeft w:val="0"/>
      <w:marRight w:val="0"/>
      <w:marTop w:val="0"/>
      <w:marBottom w:val="0"/>
      <w:divBdr>
        <w:top w:val="none" w:sz="0" w:space="0" w:color="auto"/>
        <w:left w:val="none" w:sz="0" w:space="0" w:color="auto"/>
        <w:bottom w:val="none" w:sz="0" w:space="0" w:color="auto"/>
        <w:right w:val="none" w:sz="0" w:space="0" w:color="auto"/>
      </w:divBdr>
    </w:div>
    <w:div w:id="1922565553">
      <w:bodyDiv w:val="1"/>
      <w:marLeft w:val="0"/>
      <w:marRight w:val="0"/>
      <w:marTop w:val="0"/>
      <w:marBottom w:val="0"/>
      <w:divBdr>
        <w:top w:val="none" w:sz="0" w:space="0" w:color="auto"/>
        <w:left w:val="none" w:sz="0" w:space="0" w:color="auto"/>
        <w:bottom w:val="none" w:sz="0" w:space="0" w:color="auto"/>
        <w:right w:val="none" w:sz="0" w:space="0" w:color="auto"/>
      </w:divBdr>
    </w:div>
    <w:div w:id="1939098626">
      <w:bodyDiv w:val="1"/>
      <w:marLeft w:val="0"/>
      <w:marRight w:val="0"/>
      <w:marTop w:val="0"/>
      <w:marBottom w:val="0"/>
      <w:divBdr>
        <w:top w:val="none" w:sz="0" w:space="0" w:color="auto"/>
        <w:left w:val="none" w:sz="0" w:space="0" w:color="auto"/>
        <w:bottom w:val="none" w:sz="0" w:space="0" w:color="auto"/>
        <w:right w:val="none" w:sz="0" w:space="0" w:color="auto"/>
      </w:divBdr>
    </w:div>
    <w:div w:id="1946572641">
      <w:bodyDiv w:val="1"/>
      <w:marLeft w:val="0"/>
      <w:marRight w:val="0"/>
      <w:marTop w:val="0"/>
      <w:marBottom w:val="0"/>
      <w:divBdr>
        <w:top w:val="none" w:sz="0" w:space="0" w:color="auto"/>
        <w:left w:val="none" w:sz="0" w:space="0" w:color="auto"/>
        <w:bottom w:val="none" w:sz="0" w:space="0" w:color="auto"/>
        <w:right w:val="none" w:sz="0" w:space="0" w:color="auto"/>
      </w:divBdr>
    </w:div>
    <w:div w:id="1951010678">
      <w:bodyDiv w:val="1"/>
      <w:marLeft w:val="0"/>
      <w:marRight w:val="0"/>
      <w:marTop w:val="0"/>
      <w:marBottom w:val="0"/>
      <w:divBdr>
        <w:top w:val="none" w:sz="0" w:space="0" w:color="auto"/>
        <w:left w:val="none" w:sz="0" w:space="0" w:color="auto"/>
        <w:bottom w:val="none" w:sz="0" w:space="0" w:color="auto"/>
        <w:right w:val="none" w:sz="0" w:space="0" w:color="auto"/>
      </w:divBdr>
    </w:div>
    <w:div w:id="1952394166">
      <w:bodyDiv w:val="1"/>
      <w:marLeft w:val="0"/>
      <w:marRight w:val="0"/>
      <w:marTop w:val="0"/>
      <w:marBottom w:val="0"/>
      <w:divBdr>
        <w:top w:val="none" w:sz="0" w:space="0" w:color="auto"/>
        <w:left w:val="none" w:sz="0" w:space="0" w:color="auto"/>
        <w:bottom w:val="none" w:sz="0" w:space="0" w:color="auto"/>
        <w:right w:val="none" w:sz="0" w:space="0" w:color="auto"/>
      </w:divBdr>
    </w:div>
    <w:div w:id="1952546687">
      <w:bodyDiv w:val="1"/>
      <w:marLeft w:val="0"/>
      <w:marRight w:val="0"/>
      <w:marTop w:val="0"/>
      <w:marBottom w:val="0"/>
      <w:divBdr>
        <w:top w:val="none" w:sz="0" w:space="0" w:color="auto"/>
        <w:left w:val="none" w:sz="0" w:space="0" w:color="auto"/>
        <w:bottom w:val="none" w:sz="0" w:space="0" w:color="auto"/>
        <w:right w:val="none" w:sz="0" w:space="0" w:color="auto"/>
      </w:divBdr>
    </w:div>
    <w:div w:id="1957105196">
      <w:bodyDiv w:val="1"/>
      <w:marLeft w:val="0"/>
      <w:marRight w:val="0"/>
      <w:marTop w:val="0"/>
      <w:marBottom w:val="0"/>
      <w:divBdr>
        <w:top w:val="none" w:sz="0" w:space="0" w:color="auto"/>
        <w:left w:val="none" w:sz="0" w:space="0" w:color="auto"/>
        <w:bottom w:val="none" w:sz="0" w:space="0" w:color="auto"/>
        <w:right w:val="none" w:sz="0" w:space="0" w:color="auto"/>
      </w:divBdr>
    </w:div>
    <w:div w:id="1961061782">
      <w:bodyDiv w:val="1"/>
      <w:marLeft w:val="0"/>
      <w:marRight w:val="0"/>
      <w:marTop w:val="0"/>
      <w:marBottom w:val="0"/>
      <w:divBdr>
        <w:top w:val="none" w:sz="0" w:space="0" w:color="auto"/>
        <w:left w:val="none" w:sz="0" w:space="0" w:color="auto"/>
        <w:bottom w:val="none" w:sz="0" w:space="0" w:color="auto"/>
        <w:right w:val="none" w:sz="0" w:space="0" w:color="auto"/>
      </w:divBdr>
    </w:div>
    <w:div w:id="1962566808">
      <w:bodyDiv w:val="1"/>
      <w:marLeft w:val="0"/>
      <w:marRight w:val="0"/>
      <w:marTop w:val="0"/>
      <w:marBottom w:val="0"/>
      <w:divBdr>
        <w:top w:val="none" w:sz="0" w:space="0" w:color="auto"/>
        <w:left w:val="none" w:sz="0" w:space="0" w:color="auto"/>
        <w:bottom w:val="none" w:sz="0" w:space="0" w:color="auto"/>
        <w:right w:val="none" w:sz="0" w:space="0" w:color="auto"/>
      </w:divBdr>
    </w:div>
    <w:div w:id="1966152503">
      <w:bodyDiv w:val="1"/>
      <w:marLeft w:val="0"/>
      <w:marRight w:val="0"/>
      <w:marTop w:val="0"/>
      <w:marBottom w:val="0"/>
      <w:divBdr>
        <w:top w:val="none" w:sz="0" w:space="0" w:color="auto"/>
        <w:left w:val="none" w:sz="0" w:space="0" w:color="auto"/>
        <w:bottom w:val="none" w:sz="0" w:space="0" w:color="auto"/>
        <w:right w:val="none" w:sz="0" w:space="0" w:color="auto"/>
      </w:divBdr>
    </w:div>
    <w:div w:id="1967617636">
      <w:bodyDiv w:val="1"/>
      <w:marLeft w:val="0"/>
      <w:marRight w:val="0"/>
      <w:marTop w:val="0"/>
      <w:marBottom w:val="0"/>
      <w:divBdr>
        <w:top w:val="none" w:sz="0" w:space="0" w:color="auto"/>
        <w:left w:val="none" w:sz="0" w:space="0" w:color="auto"/>
        <w:bottom w:val="none" w:sz="0" w:space="0" w:color="auto"/>
        <w:right w:val="none" w:sz="0" w:space="0" w:color="auto"/>
      </w:divBdr>
    </w:div>
    <w:div w:id="1968582283">
      <w:bodyDiv w:val="1"/>
      <w:marLeft w:val="0"/>
      <w:marRight w:val="0"/>
      <w:marTop w:val="0"/>
      <w:marBottom w:val="0"/>
      <w:divBdr>
        <w:top w:val="none" w:sz="0" w:space="0" w:color="auto"/>
        <w:left w:val="none" w:sz="0" w:space="0" w:color="auto"/>
        <w:bottom w:val="none" w:sz="0" w:space="0" w:color="auto"/>
        <w:right w:val="none" w:sz="0" w:space="0" w:color="auto"/>
      </w:divBdr>
    </w:div>
    <w:div w:id="1970889463">
      <w:bodyDiv w:val="1"/>
      <w:marLeft w:val="0"/>
      <w:marRight w:val="0"/>
      <w:marTop w:val="0"/>
      <w:marBottom w:val="0"/>
      <w:divBdr>
        <w:top w:val="none" w:sz="0" w:space="0" w:color="auto"/>
        <w:left w:val="none" w:sz="0" w:space="0" w:color="auto"/>
        <w:bottom w:val="none" w:sz="0" w:space="0" w:color="auto"/>
        <w:right w:val="none" w:sz="0" w:space="0" w:color="auto"/>
      </w:divBdr>
    </w:div>
    <w:div w:id="1971207564">
      <w:bodyDiv w:val="1"/>
      <w:marLeft w:val="0"/>
      <w:marRight w:val="0"/>
      <w:marTop w:val="0"/>
      <w:marBottom w:val="0"/>
      <w:divBdr>
        <w:top w:val="none" w:sz="0" w:space="0" w:color="auto"/>
        <w:left w:val="none" w:sz="0" w:space="0" w:color="auto"/>
        <w:bottom w:val="none" w:sz="0" w:space="0" w:color="auto"/>
        <w:right w:val="none" w:sz="0" w:space="0" w:color="auto"/>
      </w:divBdr>
    </w:div>
    <w:div w:id="1978367382">
      <w:bodyDiv w:val="1"/>
      <w:marLeft w:val="0"/>
      <w:marRight w:val="0"/>
      <w:marTop w:val="0"/>
      <w:marBottom w:val="0"/>
      <w:divBdr>
        <w:top w:val="none" w:sz="0" w:space="0" w:color="auto"/>
        <w:left w:val="none" w:sz="0" w:space="0" w:color="auto"/>
        <w:bottom w:val="none" w:sz="0" w:space="0" w:color="auto"/>
        <w:right w:val="none" w:sz="0" w:space="0" w:color="auto"/>
      </w:divBdr>
    </w:div>
    <w:div w:id="1982268311">
      <w:bodyDiv w:val="1"/>
      <w:marLeft w:val="0"/>
      <w:marRight w:val="0"/>
      <w:marTop w:val="0"/>
      <w:marBottom w:val="0"/>
      <w:divBdr>
        <w:top w:val="none" w:sz="0" w:space="0" w:color="auto"/>
        <w:left w:val="none" w:sz="0" w:space="0" w:color="auto"/>
        <w:bottom w:val="none" w:sz="0" w:space="0" w:color="auto"/>
        <w:right w:val="none" w:sz="0" w:space="0" w:color="auto"/>
      </w:divBdr>
    </w:div>
    <w:div w:id="1994479570">
      <w:bodyDiv w:val="1"/>
      <w:marLeft w:val="0"/>
      <w:marRight w:val="0"/>
      <w:marTop w:val="0"/>
      <w:marBottom w:val="0"/>
      <w:divBdr>
        <w:top w:val="none" w:sz="0" w:space="0" w:color="auto"/>
        <w:left w:val="none" w:sz="0" w:space="0" w:color="auto"/>
        <w:bottom w:val="none" w:sz="0" w:space="0" w:color="auto"/>
        <w:right w:val="none" w:sz="0" w:space="0" w:color="auto"/>
      </w:divBdr>
    </w:div>
    <w:div w:id="1996452732">
      <w:bodyDiv w:val="1"/>
      <w:marLeft w:val="0"/>
      <w:marRight w:val="0"/>
      <w:marTop w:val="0"/>
      <w:marBottom w:val="0"/>
      <w:divBdr>
        <w:top w:val="none" w:sz="0" w:space="0" w:color="auto"/>
        <w:left w:val="none" w:sz="0" w:space="0" w:color="auto"/>
        <w:bottom w:val="none" w:sz="0" w:space="0" w:color="auto"/>
        <w:right w:val="none" w:sz="0" w:space="0" w:color="auto"/>
      </w:divBdr>
    </w:div>
    <w:div w:id="1998151038">
      <w:bodyDiv w:val="1"/>
      <w:marLeft w:val="0"/>
      <w:marRight w:val="0"/>
      <w:marTop w:val="0"/>
      <w:marBottom w:val="0"/>
      <w:divBdr>
        <w:top w:val="none" w:sz="0" w:space="0" w:color="auto"/>
        <w:left w:val="none" w:sz="0" w:space="0" w:color="auto"/>
        <w:bottom w:val="none" w:sz="0" w:space="0" w:color="auto"/>
        <w:right w:val="none" w:sz="0" w:space="0" w:color="auto"/>
      </w:divBdr>
    </w:div>
    <w:div w:id="2000691333">
      <w:bodyDiv w:val="1"/>
      <w:marLeft w:val="0"/>
      <w:marRight w:val="0"/>
      <w:marTop w:val="0"/>
      <w:marBottom w:val="0"/>
      <w:divBdr>
        <w:top w:val="none" w:sz="0" w:space="0" w:color="auto"/>
        <w:left w:val="none" w:sz="0" w:space="0" w:color="auto"/>
        <w:bottom w:val="none" w:sz="0" w:space="0" w:color="auto"/>
        <w:right w:val="none" w:sz="0" w:space="0" w:color="auto"/>
      </w:divBdr>
    </w:div>
    <w:div w:id="2001273645">
      <w:bodyDiv w:val="1"/>
      <w:marLeft w:val="0"/>
      <w:marRight w:val="0"/>
      <w:marTop w:val="0"/>
      <w:marBottom w:val="0"/>
      <w:divBdr>
        <w:top w:val="none" w:sz="0" w:space="0" w:color="auto"/>
        <w:left w:val="none" w:sz="0" w:space="0" w:color="auto"/>
        <w:bottom w:val="none" w:sz="0" w:space="0" w:color="auto"/>
        <w:right w:val="none" w:sz="0" w:space="0" w:color="auto"/>
      </w:divBdr>
    </w:div>
    <w:div w:id="2001734640">
      <w:bodyDiv w:val="1"/>
      <w:marLeft w:val="0"/>
      <w:marRight w:val="0"/>
      <w:marTop w:val="0"/>
      <w:marBottom w:val="0"/>
      <w:divBdr>
        <w:top w:val="none" w:sz="0" w:space="0" w:color="auto"/>
        <w:left w:val="none" w:sz="0" w:space="0" w:color="auto"/>
        <w:bottom w:val="none" w:sz="0" w:space="0" w:color="auto"/>
        <w:right w:val="none" w:sz="0" w:space="0" w:color="auto"/>
      </w:divBdr>
    </w:div>
    <w:div w:id="2011566891">
      <w:bodyDiv w:val="1"/>
      <w:marLeft w:val="0"/>
      <w:marRight w:val="0"/>
      <w:marTop w:val="0"/>
      <w:marBottom w:val="0"/>
      <w:divBdr>
        <w:top w:val="none" w:sz="0" w:space="0" w:color="auto"/>
        <w:left w:val="none" w:sz="0" w:space="0" w:color="auto"/>
        <w:bottom w:val="none" w:sz="0" w:space="0" w:color="auto"/>
        <w:right w:val="none" w:sz="0" w:space="0" w:color="auto"/>
      </w:divBdr>
    </w:div>
    <w:div w:id="2015718016">
      <w:bodyDiv w:val="1"/>
      <w:marLeft w:val="0"/>
      <w:marRight w:val="0"/>
      <w:marTop w:val="0"/>
      <w:marBottom w:val="0"/>
      <w:divBdr>
        <w:top w:val="none" w:sz="0" w:space="0" w:color="auto"/>
        <w:left w:val="none" w:sz="0" w:space="0" w:color="auto"/>
        <w:bottom w:val="none" w:sz="0" w:space="0" w:color="auto"/>
        <w:right w:val="none" w:sz="0" w:space="0" w:color="auto"/>
      </w:divBdr>
    </w:div>
    <w:div w:id="2016181560">
      <w:bodyDiv w:val="1"/>
      <w:marLeft w:val="0"/>
      <w:marRight w:val="0"/>
      <w:marTop w:val="0"/>
      <w:marBottom w:val="0"/>
      <w:divBdr>
        <w:top w:val="none" w:sz="0" w:space="0" w:color="auto"/>
        <w:left w:val="none" w:sz="0" w:space="0" w:color="auto"/>
        <w:bottom w:val="none" w:sz="0" w:space="0" w:color="auto"/>
        <w:right w:val="none" w:sz="0" w:space="0" w:color="auto"/>
      </w:divBdr>
    </w:div>
    <w:div w:id="2019387461">
      <w:bodyDiv w:val="1"/>
      <w:marLeft w:val="0"/>
      <w:marRight w:val="0"/>
      <w:marTop w:val="0"/>
      <w:marBottom w:val="0"/>
      <w:divBdr>
        <w:top w:val="none" w:sz="0" w:space="0" w:color="auto"/>
        <w:left w:val="none" w:sz="0" w:space="0" w:color="auto"/>
        <w:bottom w:val="none" w:sz="0" w:space="0" w:color="auto"/>
        <w:right w:val="none" w:sz="0" w:space="0" w:color="auto"/>
      </w:divBdr>
    </w:div>
    <w:div w:id="2023163012">
      <w:bodyDiv w:val="1"/>
      <w:marLeft w:val="0"/>
      <w:marRight w:val="0"/>
      <w:marTop w:val="0"/>
      <w:marBottom w:val="0"/>
      <w:divBdr>
        <w:top w:val="none" w:sz="0" w:space="0" w:color="auto"/>
        <w:left w:val="none" w:sz="0" w:space="0" w:color="auto"/>
        <w:bottom w:val="none" w:sz="0" w:space="0" w:color="auto"/>
        <w:right w:val="none" w:sz="0" w:space="0" w:color="auto"/>
      </w:divBdr>
    </w:div>
    <w:div w:id="2027903803">
      <w:bodyDiv w:val="1"/>
      <w:marLeft w:val="0"/>
      <w:marRight w:val="0"/>
      <w:marTop w:val="0"/>
      <w:marBottom w:val="0"/>
      <w:divBdr>
        <w:top w:val="none" w:sz="0" w:space="0" w:color="auto"/>
        <w:left w:val="none" w:sz="0" w:space="0" w:color="auto"/>
        <w:bottom w:val="none" w:sz="0" w:space="0" w:color="auto"/>
        <w:right w:val="none" w:sz="0" w:space="0" w:color="auto"/>
      </w:divBdr>
    </w:div>
    <w:div w:id="2029670955">
      <w:bodyDiv w:val="1"/>
      <w:marLeft w:val="0"/>
      <w:marRight w:val="0"/>
      <w:marTop w:val="0"/>
      <w:marBottom w:val="0"/>
      <w:divBdr>
        <w:top w:val="none" w:sz="0" w:space="0" w:color="auto"/>
        <w:left w:val="none" w:sz="0" w:space="0" w:color="auto"/>
        <w:bottom w:val="none" w:sz="0" w:space="0" w:color="auto"/>
        <w:right w:val="none" w:sz="0" w:space="0" w:color="auto"/>
      </w:divBdr>
    </w:div>
    <w:div w:id="2030108801">
      <w:bodyDiv w:val="1"/>
      <w:marLeft w:val="0"/>
      <w:marRight w:val="0"/>
      <w:marTop w:val="0"/>
      <w:marBottom w:val="0"/>
      <w:divBdr>
        <w:top w:val="none" w:sz="0" w:space="0" w:color="auto"/>
        <w:left w:val="none" w:sz="0" w:space="0" w:color="auto"/>
        <w:bottom w:val="none" w:sz="0" w:space="0" w:color="auto"/>
        <w:right w:val="none" w:sz="0" w:space="0" w:color="auto"/>
      </w:divBdr>
    </w:div>
    <w:div w:id="2030713296">
      <w:bodyDiv w:val="1"/>
      <w:marLeft w:val="0"/>
      <w:marRight w:val="0"/>
      <w:marTop w:val="0"/>
      <w:marBottom w:val="0"/>
      <w:divBdr>
        <w:top w:val="none" w:sz="0" w:space="0" w:color="auto"/>
        <w:left w:val="none" w:sz="0" w:space="0" w:color="auto"/>
        <w:bottom w:val="none" w:sz="0" w:space="0" w:color="auto"/>
        <w:right w:val="none" w:sz="0" w:space="0" w:color="auto"/>
      </w:divBdr>
    </w:div>
    <w:div w:id="2039893637">
      <w:bodyDiv w:val="1"/>
      <w:marLeft w:val="0"/>
      <w:marRight w:val="0"/>
      <w:marTop w:val="0"/>
      <w:marBottom w:val="0"/>
      <w:divBdr>
        <w:top w:val="none" w:sz="0" w:space="0" w:color="auto"/>
        <w:left w:val="none" w:sz="0" w:space="0" w:color="auto"/>
        <w:bottom w:val="none" w:sz="0" w:space="0" w:color="auto"/>
        <w:right w:val="none" w:sz="0" w:space="0" w:color="auto"/>
      </w:divBdr>
    </w:div>
    <w:div w:id="2042121428">
      <w:bodyDiv w:val="1"/>
      <w:marLeft w:val="0"/>
      <w:marRight w:val="0"/>
      <w:marTop w:val="0"/>
      <w:marBottom w:val="0"/>
      <w:divBdr>
        <w:top w:val="none" w:sz="0" w:space="0" w:color="auto"/>
        <w:left w:val="none" w:sz="0" w:space="0" w:color="auto"/>
        <w:bottom w:val="none" w:sz="0" w:space="0" w:color="auto"/>
        <w:right w:val="none" w:sz="0" w:space="0" w:color="auto"/>
      </w:divBdr>
    </w:div>
    <w:div w:id="2049377488">
      <w:bodyDiv w:val="1"/>
      <w:marLeft w:val="0"/>
      <w:marRight w:val="0"/>
      <w:marTop w:val="0"/>
      <w:marBottom w:val="0"/>
      <w:divBdr>
        <w:top w:val="none" w:sz="0" w:space="0" w:color="auto"/>
        <w:left w:val="none" w:sz="0" w:space="0" w:color="auto"/>
        <w:bottom w:val="none" w:sz="0" w:space="0" w:color="auto"/>
        <w:right w:val="none" w:sz="0" w:space="0" w:color="auto"/>
      </w:divBdr>
    </w:div>
    <w:div w:id="2054231487">
      <w:bodyDiv w:val="1"/>
      <w:marLeft w:val="0"/>
      <w:marRight w:val="0"/>
      <w:marTop w:val="0"/>
      <w:marBottom w:val="0"/>
      <w:divBdr>
        <w:top w:val="none" w:sz="0" w:space="0" w:color="auto"/>
        <w:left w:val="none" w:sz="0" w:space="0" w:color="auto"/>
        <w:bottom w:val="none" w:sz="0" w:space="0" w:color="auto"/>
        <w:right w:val="none" w:sz="0" w:space="0" w:color="auto"/>
      </w:divBdr>
    </w:div>
    <w:div w:id="2056729938">
      <w:bodyDiv w:val="1"/>
      <w:marLeft w:val="0"/>
      <w:marRight w:val="0"/>
      <w:marTop w:val="0"/>
      <w:marBottom w:val="0"/>
      <w:divBdr>
        <w:top w:val="none" w:sz="0" w:space="0" w:color="auto"/>
        <w:left w:val="none" w:sz="0" w:space="0" w:color="auto"/>
        <w:bottom w:val="none" w:sz="0" w:space="0" w:color="auto"/>
        <w:right w:val="none" w:sz="0" w:space="0" w:color="auto"/>
      </w:divBdr>
    </w:div>
    <w:div w:id="2056853779">
      <w:bodyDiv w:val="1"/>
      <w:marLeft w:val="0"/>
      <w:marRight w:val="0"/>
      <w:marTop w:val="0"/>
      <w:marBottom w:val="0"/>
      <w:divBdr>
        <w:top w:val="none" w:sz="0" w:space="0" w:color="auto"/>
        <w:left w:val="none" w:sz="0" w:space="0" w:color="auto"/>
        <w:bottom w:val="none" w:sz="0" w:space="0" w:color="auto"/>
        <w:right w:val="none" w:sz="0" w:space="0" w:color="auto"/>
      </w:divBdr>
    </w:div>
    <w:div w:id="2066023644">
      <w:bodyDiv w:val="1"/>
      <w:marLeft w:val="0"/>
      <w:marRight w:val="0"/>
      <w:marTop w:val="0"/>
      <w:marBottom w:val="0"/>
      <w:divBdr>
        <w:top w:val="none" w:sz="0" w:space="0" w:color="auto"/>
        <w:left w:val="none" w:sz="0" w:space="0" w:color="auto"/>
        <w:bottom w:val="none" w:sz="0" w:space="0" w:color="auto"/>
        <w:right w:val="none" w:sz="0" w:space="0" w:color="auto"/>
      </w:divBdr>
    </w:div>
    <w:div w:id="2070297415">
      <w:bodyDiv w:val="1"/>
      <w:marLeft w:val="0"/>
      <w:marRight w:val="0"/>
      <w:marTop w:val="0"/>
      <w:marBottom w:val="0"/>
      <w:divBdr>
        <w:top w:val="none" w:sz="0" w:space="0" w:color="auto"/>
        <w:left w:val="none" w:sz="0" w:space="0" w:color="auto"/>
        <w:bottom w:val="none" w:sz="0" w:space="0" w:color="auto"/>
        <w:right w:val="none" w:sz="0" w:space="0" w:color="auto"/>
      </w:divBdr>
    </w:div>
    <w:div w:id="2071951593">
      <w:bodyDiv w:val="1"/>
      <w:marLeft w:val="0"/>
      <w:marRight w:val="0"/>
      <w:marTop w:val="0"/>
      <w:marBottom w:val="0"/>
      <w:divBdr>
        <w:top w:val="none" w:sz="0" w:space="0" w:color="auto"/>
        <w:left w:val="none" w:sz="0" w:space="0" w:color="auto"/>
        <w:bottom w:val="none" w:sz="0" w:space="0" w:color="auto"/>
        <w:right w:val="none" w:sz="0" w:space="0" w:color="auto"/>
      </w:divBdr>
    </w:div>
    <w:div w:id="2074040999">
      <w:bodyDiv w:val="1"/>
      <w:marLeft w:val="0"/>
      <w:marRight w:val="0"/>
      <w:marTop w:val="0"/>
      <w:marBottom w:val="0"/>
      <w:divBdr>
        <w:top w:val="none" w:sz="0" w:space="0" w:color="auto"/>
        <w:left w:val="none" w:sz="0" w:space="0" w:color="auto"/>
        <w:bottom w:val="none" w:sz="0" w:space="0" w:color="auto"/>
        <w:right w:val="none" w:sz="0" w:space="0" w:color="auto"/>
      </w:divBdr>
    </w:div>
    <w:div w:id="2081708597">
      <w:bodyDiv w:val="1"/>
      <w:marLeft w:val="0"/>
      <w:marRight w:val="0"/>
      <w:marTop w:val="0"/>
      <w:marBottom w:val="0"/>
      <w:divBdr>
        <w:top w:val="none" w:sz="0" w:space="0" w:color="auto"/>
        <w:left w:val="none" w:sz="0" w:space="0" w:color="auto"/>
        <w:bottom w:val="none" w:sz="0" w:space="0" w:color="auto"/>
        <w:right w:val="none" w:sz="0" w:space="0" w:color="auto"/>
      </w:divBdr>
    </w:div>
    <w:div w:id="2082479869">
      <w:bodyDiv w:val="1"/>
      <w:marLeft w:val="0"/>
      <w:marRight w:val="0"/>
      <w:marTop w:val="0"/>
      <w:marBottom w:val="0"/>
      <w:divBdr>
        <w:top w:val="none" w:sz="0" w:space="0" w:color="auto"/>
        <w:left w:val="none" w:sz="0" w:space="0" w:color="auto"/>
        <w:bottom w:val="none" w:sz="0" w:space="0" w:color="auto"/>
        <w:right w:val="none" w:sz="0" w:space="0" w:color="auto"/>
      </w:divBdr>
    </w:div>
    <w:div w:id="2085252598">
      <w:bodyDiv w:val="1"/>
      <w:marLeft w:val="0"/>
      <w:marRight w:val="0"/>
      <w:marTop w:val="0"/>
      <w:marBottom w:val="0"/>
      <w:divBdr>
        <w:top w:val="none" w:sz="0" w:space="0" w:color="auto"/>
        <w:left w:val="none" w:sz="0" w:space="0" w:color="auto"/>
        <w:bottom w:val="none" w:sz="0" w:space="0" w:color="auto"/>
        <w:right w:val="none" w:sz="0" w:space="0" w:color="auto"/>
      </w:divBdr>
    </w:div>
    <w:div w:id="2088916872">
      <w:bodyDiv w:val="1"/>
      <w:marLeft w:val="0"/>
      <w:marRight w:val="0"/>
      <w:marTop w:val="0"/>
      <w:marBottom w:val="0"/>
      <w:divBdr>
        <w:top w:val="none" w:sz="0" w:space="0" w:color="auto"/>
        <w:left w:val="none" w:sz="0" w:space="0" w:color="auto"/>
        <w:bottom w:val="none" w:sz="0" w:space="0" w:color="auto"/>
        <w:right w:val="none" w:sz="0" w:space="0" w:color="auto"/>
      </w:divBdr>
    </w:div>
    <w:div w:id="2093306745">
      <w:bodyDiv w:val="1"/>
      <w:marLeft w:val="0"/>
      <w:marRight w:val="0"/>
      <w:marTop w:val="0"/>
      <w:marBottom w:val="0"/>
      <w:divBdr>
        <w:top w:val="none" w:sz="0" w:space="0" w:color="auto"/>
        <w:left w:val="none" w:sz="0" w:space="0" w:color="auto"/>
        <w:bottom w:val="none" w:sz="0" w:space="0" w:color="auto"/>
        <w:right w:val="none" w:sz="0" w:space="0" w:color="auto"/>
      </w:divBdr>
    </w:div>
    <w:div w:id="2094427615">
      <w:bodyDiv w:val="1"/>
      <w:marLeft w:val="0"/>
      <w:marRight w:val="0"/>
      <w:marTop w:val="0"/>
      <w:marBottom w:val="0"/>
      <w:divBdr>
        <w:top w:val="none" w:sz="0" w:space="0" w:color="auto"/>
        <w:left w:val="none" w:sz="0" w:space="0" w:color="auto"/>
        <w:bottom w:val="none" w:sz="0" w:space="0" w:color="auto"/>
        <w:right w:val="none" w:sz="0" w:space="0" w:color="auto"/>
      </w:divBdr>
    </w:div>
    <w:div w:id="2102990069">
      <w:bodyDiv w:val="1"/>
      <w:marLeft w:val="0"/>
      <w:marRight w:val="0"/>
      <w:marTop w:val="0"/>
      <w:marBottom w:val="0"/>
      <w:divBdr>
        <w:top w:val="none" w:sz="0" w:space="0" w:color="auto"/>
        <w:left w:val="none" w:sz="0" w:space="0" w:color="auto"/>
        <w:bottom w:val="none" w:sz="0" w:space="0" w:color="auto"/>
        <w:right w:val="none" w:sz="0" w:space="0" w:color="auto"/>
      </w:divBdr>
    </w:div>
    <w:div w:id="2105683898">
      <w:bodyDiv w:val="1"/>
      <w:marLeft w:val="0"/>
      <w:marRight w:val="0"/>
      <w:marTop w:val="0"/>
      <w:marBottom w:val="0"/>
      <w:divBdr>
        <w:top w:val="none" w:sz="0" w:space="0" w:color="auto"/>
        <w:left w:val="none" w:sz="0" w:space="0" w:color="auto"/>
        <w:bottom w:val="none" w:sz="0" w:space="0" w:color="auto"/>
        <w:right w:val="none" w:sz="0" w:space="0" w:color="auto"/>
      </w:divBdr>
    </w:div>
    <w:div w:id="2107067996">
      <w:bodyDiv w:val="1"/>
      <w:marLeft w:val="0"/>
      <w:marRight w:val="0"/>
      <w:marTop w:val="0"/>
      <w:marBottom w:val="0"/>
      <w:divBdr>
        <w:top w:val="none" w:sz="0" w:space="0" w:color="auto"/>
        <w:left w:val="none" w:sz="0" w:space="0" w:color="auto"/>
        <w:bottom w:val="none" w:sz="0" w:space="0" w:color="auto"/>
        <w:right w:val="none" w:sz="0" w:space="0" w:color="auto"/>
      </w:divBdr>
    </w:div>
    <w:div w:id="2109740015">
      <w:bodyDiv w:val="1"/>
      <w:marLeft w:val="0"/>
      <w:marRight w:val="0"/>
      <w:marTop w:val="0"/>
      <w:marBottom w:val="0"/>
      <w:divBdr>
        <w:top w:val="none" w:sz="0" w:space="0" w:color="auto"/>
        <w:left w:val="none" w:sz="0" w:space="0" w:color="auto"/>
        <w:bottom w:val="none" w:sz="0" w:space="0" w:color="auto"/>
        <w:right w:val="none" w:sz="0" w:space="0" w:color="auto"/>
      </w:divBdr>
    </w:div>
    <w:div w:id="2115440765">
      <w:bodyDiv w:val="1"/>
      <w:marLeft w:val="0"/>
      <w:marRight w:val="0"/>
      <w:marTop w:val="0"/>
      <w:marBottom w:val="0"/>
      <w:divBdr>
        <w:top w:val="none" w:sz="0" w:space="0" w:color="auto"/>
        <w:left w:val="none" w:sz="0" w:space="0" w:color="auto"/>
        <w:bottom w:val="none" w:sz="0" w:space="0" w:color="auto"/>
        <w:right w:val="none" w:sz="0" w:space="0" w:color="auto"/>
      </w:divBdr>
    </w:div>
    <w:div w:id="2115662096">
      <w:bodyDiv w:val="1"/>
      <w:marLeft w:val="0"/>
      <w:marRight w:val="0"/>
      <w:marTop w:val="0"/>
      <w:marBottom w:val="0"/>
      <w:divBdr>
        <w:top w:val="none" w:sz="0" w:space="0" w:color="auto"/>
        <w:left w:val="none" w:sz="0" w:space="0" w:color="auto"/>
        <w:bottom w:val="none" w:sz="0" w:space="0" w:color="auto"/>
        <w:right w:val="none" w:sz="0" w:space="0" w:color="auto"/>
      </w:divBdr>
    </w:div>
    <w:div w:id="2116319927">
      <w:bodyDiv w:val="1"/>
      <w:marLeft w:val="0"/>
      <w:marRight w:val="0"/>
      <w:marTop w:val="0"/>
      <w:marBottom w:val="0"/>
      <w:divBdr>
        <w:top w:val="none" w:sz="0" w:space="0" w:color="auto"/>
        <w:left w:val="none" w:sz="0" w:space="0" w:color="auto"/>
        <w:bottom w:val="none" w:sz="0" w:space="0" w:color="auto"/>
        <w:right w:val="none" w:sz="0" w:space="0" w:color="auto"/>
      </w:divBdr>
    </w:div>
    <w:div w:id="2118788686">
      <w:bodyDiv w:val="1"/>
      <w:marLeft w:val="0"/>
      <w:marRight w:val="0"/>
      <w:marTop w:val="0"/>
      <w:marBottom w:val="0"/>
      <w:divBdr>
        <w:top w:val="none" w:sz="0" w:space="0" w:color="auto"/>
        <w:left w:val="none" w:sz="0" w:space="0" w:color="auto"/>
        <w:bottom w:val="none" w:sz="0" w:space="0" w:color="auto"/>
        <w:right w:val="none" w:sz="0" w:space="0" w:color="auto"/>
      </w:divBdr>
    </w:div>
    <w:div w:id="2123497631">
      <w:bodyDiv w:val="1"/>
      <w:marLeft w:val="0"/>
      <w:marRight w:val="0"/>
      <w:marTop w:val="0"/>
      <w:marBottom w:val="0"/>
      <w:divBdr>
        <w:top w:val="none" w:sz="0" w:space="0" w:color="auto"/>
        <w:left w:val="none" w:sz="0" w:space="0" w:color="auto"/>
        <w:bottom w:val="none" w:sz="0" w:space="0" w:color="auto"/>
        <w:right w:val="none" w:sz="0" w:space="0" w:color="auto"/>
      </w:divBdr>
    </w:div>
    <w:div w:id="2123760285">
      <w:bodyDiv w:val="1"/>
      <w:marLeft w:val="0"/>
      <w:marRight w:val="0"/>
      <w:marTop w:val="0"/>
      <w:marBottom w:val="0"/>
      <w:divBdr>
        <w:top w:val="none" w:sz="0" w:space="0" w:color="auto"/>
        <w:left w:val="none" w:sz="0" w:space="0" w:color="auto"/>
        <w:bottom w:val="none" w:sz="0" w:space="0" w:color="auto"/>
        <w:right w:val="none" w:sz="0" w:space="0" w:color="auto"/>
      </w:divBdr>
    </w:div>
    <w:div w:id="2129615444">
      <w:bodyDiv w:val="1"/>
      <w:marLeft w:val="0"/>
      <w:marRight w:val="0"/>
      <w:marTop w:val="0"/>
      <w:marBottom w:val="0"/>
      <w:divBdr>
        <w:top w:val="none" w:sz="0" w:space="0" w:color="auto"/>
        <w:left w:val="none" w:sz="0" w:space="0" w:color="auto"/>
        <w:bottom w:val="none" w:sz="0" w:space="0" w:color="auto"/>
        <w:right w:val="none" w:sz="0" w:space="0" w:color="auto"/>
      </w:divBdr>
    </w:div>
    <w:div w:id="2132506102">
      <w:bodyDiv w:val="1"/>
      <w:marLeft w:val="0"/>
      <w:marRight w:val="0"/>
      <w:marTop w:val="0"/>
      <w:marBottom w:val="0"/>
      <w:divBdr>
        <w:top w:val="none" w:sz="0" w:space="0" w:color="auto"/>
        <w:left w:val="none" w:sz="0" w:space="0" w:color="auto"/>
        <w:bottom w:val="none" w:sz="0" w:space="0" w:color="auto"/>
        <w:right w:val="none" w:sz="0" w:space="0" w:color="auto"/>
      </w:divBdr>
    </w:div>
    <w:div w:id="2145731127">
      <w:bodyDiv w:val="1"/>
      <w:marLeft w:val="0"/>
      <w:marRight w:val="0"/>
      <w:marTop w:val="0"/>
      <w:marBottom w:val="0"/>
      <w:divBdr>
        <w:top w:val="none" w:sz="0" w:space="0" w:color="auto"/>
        <w:left w:val="none" w:sz="0" w:space="0" w:color="auto"/>
        <w:bottom w:val="none" w:sz="0" w:space="0" w:color="auto"/>
        <w:right w:val="none" w:sz="0" w:space="0" w:color="auto"/>
      </w:divBdr>
    </w:div>
    <w:div w:id="2146383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Cec16</b:Tag>
    <b:SourceType>BookSection</b:SourceType>
    <b:Guid>{AA7518CB-5EE3-4779-9736-125F87395690}</b:Guid>
    <b:Title>Contemporary Developments in Employee Relations</b:Title>
    <b:Year>2016</b:Year>
    <b:Publisher>CIPD</b:Publisher>
    <b:City>London</b:City>
    <b:Pages>99-120</b:Pages>
    <b:Author>
      <b:Author>
        <b:NameList>
          <b:Person>
            <b:Last>Ellis</b:Last>
            <b:First>Cecilia</b:First>
          </b:Person>
        </b:NameList>
      </b:Author>
      <b:BookAuthor>
        <b:NameList>
          <b:Person>
            <b:Last>Taylor</b:Last>
            <b:First>Stephen</b:First>
          </b:Person>
          <b:Person>
            <b:Last>Woodhams</b:Last>
            <b:First>Carol</b:First>
          </b:Person>
        </b:NameList>
      </b:BookAuthor>
    </b:Author>
    <b:BookTitle>Human Resource Management: People and Organisations</b:BookTitle>
    <b:RefOrder>4</b:RefOrder>
  </b:Source>
  <b:Source>
    <b:Tag>Kil19</b:Tag>
    <b:SourceType>InternetSite</b:SourceType>
    <b:Guid>{AC9D7185-9780-4526-ADF4-7A73DD40DBD1}</b:Guid>
    <b:Title>The multiple faces of front line managers: A preliminary examination of FLM styles and reciprocated employee outcomes</b:Title>
    <b:Year>2019</b:Year>
    <b:Author>
      <b:Author>
        <b:NameList>
          <b:Person>
            <b:Last>Kilroy</b:Last>
            <b:First>J.</b:First>
          </b:Person>
          <b:Person>
            <b:Last>Dundon</b:Last>
            <b:First>T.</b:First>
          </b:Person>
        </b:NameList>
      </b:Author>
    </b:Author>
    <b:InternetSiteTitle>Emerald Insight</b:InternetSiteTitle>
    <b:URL>https://www.emeraldinsight.com/doi/abs/10.1108/ER-06-2014-0071</b:URL>
    <b:RefOrder>5</b:RefOrder>
  </b:Source>
  <b:Source>
    <b:Tag>Kil15</b:Tag>
    <b:SourceType>InternetSite</b:SourceType>
    <b:Guid>{4193D139-E14B-4074-B426-456B7E857D95}</b:Guid>
    <b:Author>
      <b:Author>
        <b:NameList>
          <b:Person>
            <b:Last>Kilroy</b:Last>
            <b:First>J.</b:First>
          </b:Person>
          <b:Person>
            <b:Last>Dundon</b:Last>
            <b:First>T.</b:First>
          </b:Person>
        </b:NameList>
      </b:Author>
    </b:Author>
    <b:Title>The multiple face of front line managers</b:Title>
    <b:InternetSiteTitle>Research Gate</b:InternetSiteTitle>
    <b:Year>2015</b:Year>
    <b:URL>https://www.researchgate.net/publication/277923417_The_multiple_faces_of_front_line_managers_A_preliminary_examination_of_FLM_styles_and_reciprocated_employee_outcomes</b:URL>
    <b:RefOrder>6</b:RefOrder>
  </b:Source>
  <b:Source>
    <b:Tag>CIP16</b:Tag>
    <b:SourceType>InternetSite</b:SourceType>
    <b:Guid>{F1F936E4-9D86-4463-91B8-E044C6E8981E}</b:Guid>
    <b:Title>Trade Unions</b:Title>
    <b:InternetSiteTitle>CIPD</b:InternetSiteTitle>
    <b:Year>2016</b:Year>
    <b:Month>November</b:Month>
    <b:Day>1</b:Day>
    <b:URL>https://www.cipd.co.uk/podcasts/trade-unions</b:URL>
    <b:Author>
      <b:Author>
        <b:Corporate>CIPD</b:Corporate>
      </b:Author>
    </b:Author>
    <b:RefOrder>7</b:RefOrder>
  </b:Source>
  <b:Source>
    <b:Tag>Kat19</b:Tag>
    <b:SourceType>Book</b:SourceType>
    <b:Guid>{AB211256-6FDB-47E0-8FC2-E7718E0DDE49}</b:Guid>
    <b:Title>Introduction to Employment Law: Fundamentals for HR and Business Students</b:Title>
    <b:Year>2019</b:Year>
    <b:Publisher>Kogan Page</b:Publisher>
    <b:City>London</b:City>
    <b:Author>
      <b:Author>
        <b:NameList>
          <b:Person>
            <b:Last>Daniels</b:Last>
            <b:First>Kathy</b:First>
          </b:Person>
        </b:NameList>
      </b:Author>
    </b:Author>
    <b:RefOrder>8</b:RefOrder>
  </b:Source>
  <b:Source>
    <b:Tag>CIP186</b:Tag>
    <b:SourceType>InternetSite</b:SourceType>
    <b:Guid>{CCE44554-5983-413D-AB7E-08E14276E553}</b:Guid>
    <b:Author>
      <b:Author>
        <b:Corporate>CIPD</b:Corporate>
      </b:Author>
    </b:Author>
    <b:Title>Employee Relations: An Introduction</b:Title>
    <b:InternetSiteTitle>CIPD</b:InternetSiteTitle>
    <b:Year>2018</b:Year>
    <b:Month>May</b:Month>
    <b:Day>10</b:Day>
    <b:URL>https://www.cipd.co.uk/knowledge/fundamentals/relations/employees/factsheet</b:URL>
    <b:RefOrder>9</b:RefOrder>
  </b:Source>
  <b:Source>
    <b:Tag>CIP19</b:Tag>
    <b:SourceType>InternetSite</b:SourceType>
    <b:Guid>{01879D46-9221-49D1-B9AA-AC7DD6C5EEDB}</b:Guid>
    <b:Author>
      <b:Author>
        <b:Corporate>CIPD</b:Corporate>
      </b:Author>
    </b:Author>
    <b:Title>Strategic Human Resource Management Factsheet</b:Title>
    <b:InternetSiteTitle>CIPD</b:InternetSiteTitle>
    <b:Year>2019</b:Year>
    <b:Month>January</b:Month>
    <b:Day>22</b:Day>
    <b:URL>https://www.cipd.co.uk/knowledge/strategy/hr/strategic-hrm-factsheet</b:URL>
    <b:RefOrder>10</b:RefOrder>
  </b:Source>
  <b:Source>
    <b:Tag>ACA</b:Tag>
    <b:SourceType>InternetSite</b:SourceType>
    <b:Guid>{4DDDEEF9-2CF4-41CD-942C-E0C1DA1B4A85}</b:Guid>
    <b:Author>
      <b:Author>
        <b:Corporate>ACAS</b:Corporate>
      </b:Author>
    </b:Author>
    <b:Title>Disputes and problems at work</b:Title>
    <b:InternetSiteTitle>ACAS</b:InternetSiteTitle>
    <b:URL>http://www.acas.org.uk/index.aspx?articleid=1364</b:URL>
    <b:RefOrder>2</b:RefOrder>
  </b:Source>
  <b:Source>
    <b:Tag>Ste162</b:Tag>
    <b:SourceType>BookSection</b:SourceType>
    <b:Guid>{1898F7AE-7E29-4A7A-8A38-B94D5A55AED1}</b:Guid>
    <b:Title>Improving Organisational Performance</b:Title>
    <b:Year>2016</b:Year>
    <b:Publisher>CIPD</b:Publisher>
    <b:City>London</b:City>
    <b:Pages>197-218</b:Pages>
    <b:Author>
      <b:Author>
        <b:NameList>
          <b:Person>
            <b:Last>Taylor</b:Last>
            <b:First>Stephen</b:First>
          </b:Person>
        </b:NameList>
      </b:Author>
      <b:BookAuthor>
        <b:NameList>
          <b:Person>
            <b:Last>Woodhams</b:Last>
            <b:First>Stephen</b:First>
            <b:Middle>Taylor and Carol</b:Middle>
          </b:Person>
        </b:NameList>
      </b:BookAuthor>
    </b:Author>
    <b:BookTitle>Human Resource Management: People and Organisation</b:BookTitle>
    <b:RefOrder>11</b:RefOrder>
  </b:Source>
  <b:Source>
    <b:Tag>CIP187</b:Tag>
    <b:SourceType>InternetSite</b:SourceType>
    <b:Guid>{2E163316-88EE-47F5-AD30-3016CC94C794}</b:Guid>
    <b:Title>Performance Management: an introduction</b:Title>
    <b:Year>2018</b:Year>
    <b:Author>
      <b:Author>
        <b:Corporate>CIPD</b:Corporate>
      </b:Author>
    </b:Author>
    <b:InternetSiteTitle>CIPD</b:InternetSiteTitle>
    <b:Month>September</b:Month>
    <b:Day>29</b:Day>
    <b:URL>https://www.cipd.co.uk/knowledge/fundamentals/people/performance/factsheet</b:URL>
    <b:RefOrder>12</b:RefOrder>
  </b:Source>
  <b:Source>
    <b:Tag>Sch19</b:Tag>
    <b:SourceType>Report</b:SourceType>
    <b:Guid>{5A798A93-F46A-4429-B628-F87A0796E51A}</b:Guid>
    <b:Title>Performance Management's Digital Shift</b:Title>
    <b:Year>2019</b:Year>
    <b:Author>
      <b:Author>
        <b:NameList>
          <b:Person>
            <b:Last>Schrage</b:Last>
            <b:First>M</b:First>
          </b:Person>
          <b:Person>
            <b:Last>Kiron</b:Last>
            <b:First>D</b:First>
          </b:Person>
          <b:Person>
            <b:Last>Hancock</b:Last>
            <b:First>B</b:First>
          </b:Person>
          <b:Person>
            <b:Last>Breschi</b:Last>
            <b:First>R</b:First>
          </b:Person>
        </b:NameList>
      </b:Author>
    </b:Author>
    <b:Publisher>MIT Sloan Management Review and McKinsey &amp; Company</b:Publisher>
    <b:RefOrder>13</b:RefOrder>
  </b:Source>
  <b:Source>
    <b:Tag>Cap16</b:Tag>
    <b:SourceType>ArticleInAPeriodical</b:SourceType>
    <b:Guid>{97D43F2C-982F-480D-801C-1E21ADA17156}</b:Guid>
    <b:Title>The Performance Management Revolution</b:Title>
    <b:Year>2016</b:Year>
    <b:Pages>1-22</b:Pages>
    <b:Author>
      <b:Author>
        <b:NameList>
          <b:Person>
            <b:Last>Cappelli</b:Last>
            <b:First>P</b:First>
          </b:Person>
          <b:Person>
            <b:Last>Tavis</b:Last>
            <b:First>A</b:First>
          </b:Person>
        </b:NameList>
      </b:Author>
    </b:Author>
    <b:PeriodicalTitle>The Future of Perofrmance </b:PeriodicalTitle>
    <b:Month>October</b:Month>
    <b:RefOrder>14</b:RefOrder>
  </b:Source>
  <b:Source>
    <b:Tag>Mic17</b:Tag>
    <b:SourceType>ArticleInAPeriodical</b:SourceType>
    <b:Guid>{54F6575B-AA90-4E6C-A99D-96BFEEAD7AD3}</b:Guid>
    <b:Title>How can we fix performance management?</b:Title>
    <b:Year>2017</b:Year>
    <b:Author>
      <b:Author>
        <b:NameList>
          <b:Person>
            <b:Last>Armstrong</b:Last>
            <b:First>Michael</b:First>
          </b:Person>
        </b:NameList>
      </b:Author>
    </b:Author>
    <b:PeriodicalTitle>People Management</b:PeriodicalTitle>
    <b:Month>November</b:Month>
    <b:Day>23</b:Day>
    <b:RefOrder>1</b:RefOrder>
  </b:Source>
  <b:Source>
    <b:Tag>Dil13</b:Tag>
    <b:SourceType>Book</b:SourceType>
    <b:Guid>{4BB79A24-ACD0-4573-8997-468FCA466F20}</b:Guid>
    <b:Title>Engaging Manager Report Series: The engaging manager and sticky situations</b:Title>
    <b:Year>2013</b:Year>
    <b:City>Brighton</b:City>
    <b:Publisher>IES</b:Publisher>
    <b:Author>
      <b:Author>
        <b:NameList>
          <b:Person>
            <b:Last>Robinson</b:Last>
            <b:First>Dilys</b:First>
          </b:Person>
        </b:NameList>
      </b:Author>
    </b:Author>
    <b:RefOrder>15</b:RefOrder>
  </b:Source>
  <b:Source>
    <b:Tag>Hus95</b:Tag>
    <b:SourceType>JournalArticle</b:SourceType>
    <b:Guid>{AC5156BE-3499-4216-8D86-39DCF93A053D}</b:Guid>
    <b:Title>The impact of human resource management practices on turnover, productivity and corporate financial performance</b:Title>
    <b:Year>1995</b:Year>
    <b:Pages>635-672</b:Pages>
    <b:Author>
      <b:Author>
        <b:NameList>
          <b:Person>
            <b:Last>Huselid</b:Last>
            <b:First>M</b:First>
          </b:Person>
        </b:NameList>
      </b:Author>
    </b:Author>
    <b:JournalName>Academy of Management Journal Vol 38, No 3</b:JournalName>
    <b:RefOrder>16</b:RefOrder>
  </b:Source>
  <b:Source>
    <b:Tag>Com06</b:Tag>
    <b:SourceType>JournalArticle</b:SourceType>
    <b:Guid>{120E249F-1AC8-440C-8593-CACC2AA46985}</b:Guid>
    <b:Author>
      <b:Author>
        <b:NameList>
          <b:Person>
            <b:Last>Combs</b:Last>
            <b:First>J</b:First>
          </b:Person>
          <b:Person>
            <b:Last>Liu</b:Last>
            <b:First>Y</b:First>
          </b:Person>
          <b:Person>
            <b:Last>Hall</b:Last>
            <b:First>A</b:First>
          </b:Person>
          <b:Person>
            <b:Last>Ketchen</b:Last>
            <b:First>D</b:First>
          </b:Person>
        </b:NameList>
      </b:Author>
    </b:Author>
    <b:Title>How much do high performance work practices matter? A meta-analysis of their effects on organsiational performance</b:Title>
    <b:JournalName>Personnel Psyhology. Vol 59, No 3</b:JournalName>
    <b:Year>2006</b:Year>
    <b:Pages>501-528</b:Pages>
    <b:RefOrder>17</b:RefOrder>
  </b:Source>
  <b:Source>
    <b:Tag>Mar161</b:Tag>
    <b:SourceType>JournalArticle</b:SourceType>
    <b:Guid>{FA0F137A-5DEC-45AB-BD10-D97A60AEAB69}</b:Guid>
    <b:Title>Deconstructing AMO Framework: A Systematic Review</b:Title>
    <b:Year>2016</b:Year>
    <b:Pages>1040 - 1087</b:Pages>
    <b:Author>
      <b:Author>
        <b:NameList>
          <b:Person>
            <b:Last>Marin-Garcia</b:Last>
            <b:First>Juan</b:First>
          </b:Person>
          <b:Person>
            <b:Last>Tomas</b:Last>
            <b:First>Juan</b:First>
            <b:Middle>Martinez</b:Middle>
          </b:Person>
        </b:NameList>
      </b:Author>
    </b:Author>
    <b:JournalName>Omnia Science</b:JournalName>
    <b:RefOrder>18</b:RefOrder>
  </b:Source>
  <b:Source>
    <b:Tag>Car16</b:Tag>
    <b:SourceType>BookSection</b:SourceType>
    <b:Guid>{7301630C-609A-426A-AABF-EA944C3D4BAF}</b:Guid>
    <b:Title>Developing the Knowledge and Skill of the HR Professional</b:Title>
    <b:Year>2016</b:Year>
    <b:Pages>109-128</b:Pages>
    <b:Author>
      <b:Author>
        <b:NameList>
          <b:Person>
            <b:Last>Woodhams</b:Last>
            <b:First>Carol</b:First>
          </b:Person>
          <b:Person>
            <b:Last>Perkins</b:Last>
            <b:First>Graham</b:First>
          </b:Person>
          <b:Person>
            <b:Last>Wilkinson</b:Last>
            <b:First>Krystal</b:First>
          </b:Person>
        </b:NameList>
      </b:Author>
      <b:BookAuthor>
        <b:NameList>
          <b:Person>
            <b:Last>Taylor</b:Last>
            <b:First>Stephen</b:First>
          </b:Person>
          <b:Person>
            <b:Last>Woodhams</b:Last>
            <b:First>Carol</b:First>
          </b:Person>
        </b:NameList>
      </b:BookAuthor>
    </b:Author>
    <b:BookTitle>Studying Human Resource Management</b:BookTitle>
    <b:City>London</b:City>
    <b:Publisher>CIPD</b:Publisher>
    <b:RefOrder>3</b:RefOrder>
  </b:Source>
  <b:Source>
    <b:Tag>Pur03</b:Tag>
    <b:SourceType>Report</b:SourceType>
    <b:Guid>{882AE6FB-BE5A-423C-999B-01034D59A321}</b:Guid>
    <b:Title>Understanding the people and performance link: unlocking the black box</b:Title>
    <b:Year>2003</b:Year>
    <b:City>London</b:City>
    <b:Publisher>CIPD</b:Publisher>
    <b:Author>
      <b:Author>
        <b:NameList>
          <b:Person>
            <b:Last>Purcell</b:Last>
            <b:First>J</b:First>
          </b:Person>
          <b:Person>
            <b:Last>Kinnie</b:Last>
            <b:First>N</b:First>
          </b:Person>
          <b:Person>
            <b:Last>Hutchinson</b:Last>
            <b:First>S</b:First>
          </b:Person>
          <b:Person>
            <b:Last>Rayton</b:Last>
            <b:First>B</b:First>
          </b:Person>
          <b:Person>
            <b:Last>Swart</b:Last>
            <b:First>J</b:First>
          </b:Person>
        </b:NameList>
      </b:Author>
    </b:Author>
    <b:RefOrder>19</b:RefOrder>
  </b:Source>
  <b:Source>
    <b:Tag>Rei16</b:Tag>
    <b:SourceType>ArticleInAPeriodical</b:SourceType>
    <b:Guid>{A0A03419-0B58-4E21-AB2A-DBA4983DA4BC}</b:Guid>
    <b:Title>Performance Managment - Making it work</b:Title>
    <b:Year>2016</b:Year>
    <b:Publisher>IES</b:Publisher>
    <b:Pages>1-4</b:Pages>
    <b:PeriodicalTitle>HRn Paper IES</b:PeriodicalTitle>
    <b:Month>May</b:Month>
    <b:Day>6</b:Day>
    <b:Author>
      <b:Author>
        <b:NameList>
          <b:Person>
            <b:Last>Reilly</b:Last>
            <b:First>P</b:First>
          </b:Person>
        </b:NameList>
      </b:Author>
    </b:Author>
    <b:RefOrder>20</b:RefOrder>
  </b:Source>
  <b:Source>
    <b:Tag>Mar</b:Tag>
    <b:SourceType>BookSection</b:SourceType>
    <b:Guid>{EA6A83AE-0F0A-48F2-AA43-78151C522805}</b:Guid>
    <b:Title>High-Commitment HRM Policy and Practice</b:Title>
    <b:Pages>55-80</b:Pages>
    <b:Author>
      <b:Author>
        <b:NameList>
          <b:Person>
            <b:Last>Marchington</b:Last>
            <b:First>M</b:First>
          </b:Person>
          <b:Person>
            <b:Last>Wilkinson</b:Last>
            <b:First>A</b:First>
          </b:Person>
          <b:Person>
            <b:Last>Donnelly</b:Last>
            <b:First>R</b:First>
          </b:Person>
          <b:Person>
            <b:Last>Kynighou</b:Last>
            <b:First>A</b:First>
          </b:Person>
        </b:NameList>
      </b:Author>
      <b:BookAuthor>
        <b:NameList>
          <b:Person>
            <b:Last>Marchington</b:Last>
            <b:First>M</b:First>
          </b:Person>
          <b:Person>
            <b:Last>Wilkinson</b:Last>
            <b:First>A</b:First>
          </b:Person>
          <b:Person>
            <b:Last>Donnelly</b:Last>
            <b:First>R</b:First>
          </b:Person>
          <b:Person>
            <b:Last>Kynighou</b:Last>
            <b:First>A</b:First>
          </b:Person>
        </b:NameList>
      </b:BookAuthor>
    </b:Author>
    <b:BookTitle>Human Resource Management at Work</b:BookTitle>
    <b:City>London</b:City>
    <b:Publisher>CIPD</b:Publisher>
    <b:Year>2016</b:Year>
    <b:RefOrder>21</b:RefOrder>
  </b:Source>
  <b:Source>
    <b:Tag>Kry161</b:Tag>
    <b:SourceType>BookSection</b:SourceType>
    <b:Guid>{3B721C1F-77C1-46C0-B179-4EC38D955121}</b:Guid>
    <b:Title>Managing and Co-ordinating the HR Function</b:Title>
    <b:Year>2016</b:Year>
    <b:Publisher>CIPD</b:Publisher>
    <b:City>London</b:City>
    <b:Pages>21-41</b:Pages>
    <b:BookTitle>Studying Human Resource Management</b:BookTitle>
    <b:Author>
      <b:Author>
        <b:NameList>
          <b:Person>
            <b:Last>Wilkins</b:Last>
            <b:First>Krystal</b:First>
          </b:Person>
          <b:Person>
            <b:Last>Taylor</b:Last>
            <b:First>Stephen</b:First>
          </b:Person>
        </b:NameList>
      </b:Author>
      <b:BookAuthor>
        <b:NameList>
          <b:Person>
            <b:Last>Taylor</b:Last>
            <b:First>Stephen</b:First>
          </b:Person>
          <b:Person>
            <b:Last>Woodhams</b:Last>
            <b:First>Carol</b:First>
          </b:Person>
        </b:NameList>
      </b:BookAuthor>
    </b:Author>
    <b:RefOrder>22</b:RefOrder>
  </b:Source>
  <b:Source>
    <b:Tag>Gar11</b:Tag>
    <b:SourceType>JournalArticle</b:SourceType>
    <b:Guid>{AF68AB3A-20DF-42EA-85E9-CC0C81E590D8}</b:Guid>
    <b:Title>High-Peroformance Work Practices in CLABSI Prevention Interventions</b:Title>
    <b:Year>2011</b:Year>
    <b:Pages>201-213</b:Pages>
    <b:Publisher>AHRQ</b:Publisher>
    <b:Author>
      <b:Author>
        <b:NameList>
          <b:Person>
            <b:Last>Garman</b:Last>
            <b:First>AN</b:First>
          </b:Person>
          <b:Person>
            <b:Last>McAlearney</b:Last>
            <b:First>AS</b:First>
          </b:Person>
          <b:Person>
            <b:Last>Harrison MI</b:Last>
            <b:First>et</b:First>
            <b:Middle>al</b:Middle>
          </b:Person>
        </b:NameList>
      </b:Author>
    </b:Author>
    <b:JournalName>Health Care Manage REv 2011</b:JournalName>
    <b:RefOrder>23</b:RefOrder>
  </b:Source>
  <b:Source>
    <b:Tag>Pau19</b:Tag>
    <b:SourceType>ArticleInAPeriodical</b:SourceType>
    <b:Guid>{7D3E9339-F4C3-4DE3-A0AA-3A8F486DB38E}</b:Guid>
    <b:Title>Why SMART objective setting is not working</b:Title>
    <b:Year>2019</b:Year>
    <b:Author>
      <b:Author>
        <b:NameList>
          <b:Person>
            <b:Last>Marsh</b:Last>
            <b:First>Paul</b:First>
          </b:Person>
        </b:NameList>
      </b:Author>
    </b:Author>
    <b:PeriodicalTitle>Personnel Today</b:PeriodicalTitle>
    <b:Month>January</b:Month>
    <b:Day>18</b:Day>
    <b:RefOrder>24</b:RefOrder>
  </b:Source>
  <b:Source>
    <b:Tag>Per16</b:Tag>
    <b:SourceType>BookSection</b:SourceType>
    <b:Guid>{99A68670-A2B3-40F9-83E0-1DBDDDA23FFD}</b:Guid>
    <b:Title>Reward Management</b:Title>
    <b:Year>2016</b:Year>
    <b:Pages>121-141</b:Pages>
    <b:Author>
      <b:Author>
        <b:NameList>
          <b:Person>
            <b:Last>Perkins</b:Last>
            <b:First>G</b:First>
          </b:Person>
          <b:Person>
            <b:Last>Woodhams</b:Last>
            <b:First>C</b:First>
          </b:Person>
        </b:NameList>
      </b:Author>
      <b:BookAuthor>
        <b:NameList>
          <b:Person>
            <b:Last>Taylor</b:Last>
            <b:First>S</b:First>
          </b:Person>
          <b:Person>
            <b:Last>Woodhams</b:Last>
            <b:First>C</b:First>
          </b:Person>
        </b:NameList>
      </b:BookAuthor>
    </b:Author>
    <b:BookTitle>Human Resource Management: People and Organisations</b:BookTitle>
    <b:City>London</b:City>
    <b:Publisher>CIPD</b:Publisher>
    <b:RefOrder>25</b:RefOrder>
  </b:Source>
  <b:Source>
    <b:Tag>Emi19</b:Tag>
    <b:SourceType>InternetSite</b:SourceType>
    <b:Guid>{5CCDA59F-1C97-4188-846F-6ED284629668}</b:Guid>
    <b:Title>A Key to Creating an Employee Recognition Program that Works</b:Title>
    <b:Year>2019</b:Year>
    <b:Month>March</b:Month>
    <b:Day>4</b:Day>
    <b:Author>
      <b:Author>
        <b:NameList>
          <b:Person>
            <b:Last>Wietrak</b:Last>
            <b:First>Emilia</b:First>
          </b:Person>
        </b:NameList>
      </b:Author>
    </b:Author>
    <b:InternetSiteTitle>Science for Work</b:InternetSiteTitle>
    <b:URL>http://scienceforwork.come/blog/employee-recognition/</b:URL>
    <b:RefOrder>26</b:RefOrder>
  </b:Source>
  <b:Source>
    <b:Tag>Lor181</b:Tag>
    <b:SourceType>InternetSite</b:SourceType>
    <b:Guid>{5C4FA9C3-6730-4060-8E2A-F971628AF958}</b:Guid>
    <b:Author>
      <b:Author>
        <b:NameList>
          <b:Person>
            <b:Last>Galli</b:Last>
            <b:First>Lorenzo</b:First>
          </b:Person>
        </b:NameList>
      </b:Author>
    </b:Author>
    <b:Title>Next Generation Performance Managment: Interview with Alan Colquitt</b:Title>
    <b:InternetSiteTitle>Science for Work</b:InternetSiteTitle>
    <b:Year>2018</b:Year>
    <b:URL>http://scienceforwork.com/blog/alan-colquitt/</b:URL>
    <b:RefOrder>27</b:RefOrder>
  </b:Source>
  <b:Source>
    <b:Tag>Mar17</b:Tag>
    <b:SourceType>InternetSite</b:SourceType>
    <b:Guid>{CAF698E4-58E3-4C5F-8C7E-6483080F62AF}</b:Guid>
    <b:Author>
      <b:Author>
        <b:NameList>
          <b:Person>
            <b:Last>Seabright</b:Last>
            <b:First>Mark</b:First>
          </b:Person>
        </b:NameList>
      </b:Author>
    </b:Author>
    <b:Title>Performance Evaluation - the 'why' makes a difference</b:Title>
    <b:InternetSiteTitle>Science for Work</b:InternetSiteTitle>
    <b:Year>2017</b:Year>
    <b:Month>December</b:Month>
    <b:Day>11</b:Day>
    <b:URL>http://scienceforwork.com/blog/performance-evaluation-ratings</b:URL>
    <b:RefOrder>28</b:RefOrder>
  </b:Source>
  <b:Source>
    <b:Tag>Dan17</b:Tag>
    <b:SourceType>InternetSite</b:SourceType>
    <b:Guid>{77EC1CAC-F51A-4A01-AD99-8C6DC6F46921}</b:Guid>
    <b:Author>
      <b:Author>
        <b:NameList>
          <b:Person>
            <b:Last>Reuteler</b:Last>
            <b:First>Daniela</b:First>
          </b:Person>
        </b:NameList>
      </b:Author>
    </b:Author>
    <b:Title>Onboarding new employees: the 3 elements that make all the difference</b:Title>
    <b:InternetSiteTitle>Science for Work</b:InternetSiteTitle>
    <b:Year>2017</b:Year>
    <b:Month>August</b:Month>
    <b:Day>8</b:Day>
    <b:URL>http://scienceforwork.com/blog/onboarding-new-employees/</b:URL>
    <b:RefOrder>29</b:RefOrder>
  </b:Source>
  <b:Source>
    <b:Tag>Age15</b:Tag>
    <b:SourceType>Report</b:SourceType>
    <b:Guid>{B31CB472-04A4-4354-B052-F83059F5D0C6}</b:Guid>
    <b:Title>High-Performance Work Practices in CLABSI Prevention Interventions</b:Title>
    <b:Year>2015</b:Year>
    <b:Author>
      <b:Author>
        <b:Corporate>Agency for Healthcare Research and Quality</b:Corporate>
      </b:Author>
    </b:Author>
    <b:Publisher>AHRQ</b:Publisher>
    <b:City>Rockwell, MD</b:City>
    <b:RefOrder>30</b:RefOrder>
  </b:Source>
  <b:Source>
    <b:Tag>Vic13</b:Tag>
    <b:SourceType>InternetSite</b:SourceType>
    <b:Guid>{4DCB7EB7-8270-4151-A0B3-97FF1AEF65CD}</b:Guid>
    <b:Title>Why employee development is important, neglected and can cost you talent</b:Title>
    <b:Year>2013</b:Year>
    <b:Month>January </b:Month>
    <b:Day>29</b:Day>
    <b:InternetSiteTitle>Forbes</b:InternetSiteTitle>
    <b:URL>https://www.forbes.com/sites/victorlipman/2013/01/29/why-development-planning-is-important-neglected-and-can-cost-you-young-talent/#571f1df56f63</b:URL>
    <b:Author>
      <b:Author>
        <b:NameList>
          <b:Person>
            <b:Last>Lipman</b:Last>
            <b:First>Victor</b:First>
          </b:Person>
        </b:NameList>
      </b:Author>
    </b:Author>
    <b:RefOrder>31</b:RefOrder>
  </b:Source>
  <b:Source>
    <b:Tag>CIP151</b:Tag>
    <b:SourceType>Report</b:SourceType>
    <b:Guid>{B0E4F7FD-B5D3-474D-8BC2-060AC72B283E}</b:Guid>
    <b:Title>Ethical Deicison-Making: Eight Perspectives on Workplace Dilemmas</b:Title>
    <b:Year>2015</b:Year>
    <b:City>London</b:City>
    <b:Publisher>CIPD</b:Publisher>
    <b:Author>
      <b:Author>
        <b:Corporate>CIPD</b:Corporate>
      </b:Author>
    </b:Author>
    <b:RefOrder>32</b:RefOrder>
  </b:Source>
  <b:Source>
    <b:Tag>Bel18</b:Tag>
    <b:SourceType>InternetSite</b:SourceType>
    <b:Guid>{17797780-F77D-4834-9A2B-894CFAC0FEF5}</b:Guid>
    <b:Title>The Nine Belbin Team Roles</b:Title>
    <b:Year>2018</b:Year>
    <b:InternetSiteTitle>Belbin</b:InternetSiteTitle>
    <b:URL>https://www.belbin.com/about/belbin-team-roles/</b:URL>
    <b:Author>
      <b:Author>
        <b:Corporate>Belbin</b:Corporate>
      </b:Author>
    </b:Author>
    <b:RefOrder>33</b:RefOrder>
  </b:Source>
  <b:Source>
    <b:Tag>Edm18</b:Tag>
    <b:SourceType>DocumentFromInternetSite</b:SourceType>
    <b:Guid>{308B76AD-E777-47B5-845F-20306ED00FC2}</b:Guid>
    <b:Author>
      <b:Author>
        <b:NameList>
          <b:Person>
            <b:Last>Edmonson</b:Last>
            <b:First>Amy</b:First>
          </b:Person>
        </b:NameList>
      </b:Author>
    </b:Author>
    <b:Title>How to Turn a Group of Strangers Into a Team</b:Title>
    <b:InternetSiteTitle>Ted Talks</b:InternetSiteTitle>
    <b:Year>2018</b:Year>
    <b:Month>June</b:Month>
    <b:Day>14</b:Day>
    <b:URL>https://www.youtube.com/watch?time_continue=13&amp;v=3boKz0Exros</b:URL>
    <b:RefOrder>34</b:RefOrder>
  </b:Source>
  <b:Source>
    <b:Tag>Don</b:Tag>
    <b:SourceType>InternetSite</b:SourceType>
    <b:Guid>{EF8421B9-4E4E-4EAB-BA59-460247C1818B}</b:Guid>
    <b:Title>Group Dynamics</b:Title>
    <b:InternetSiteTitle>UR Scholarship Repository</b:InternetSiteTitle>
    <b:URL>https://scholarship.richmond.edu/cgi/viewcontent.cgi?article=1004&amp;context=bookshelf</b:URL>
    <b:Author>
      <b:Author>
        <b:NameList>
          <b:Person>
            <b:Last>Forsyth</b:Last>
            <b:First>Donalson</b:First>
            <b:Middle>R.</b:Middle>
          </b:Person>
        </b:NameList>
      </b:Author>
    </b:Author>
    <b:Year>2014</b:Year>
    <b:RefOrder>35</b:RefOrder>
  </b:Source>
  <b:Source>
    <b:Tag>Ste16</b:Tag>
    <b:SourceType>Book</b:SourceType>
    <b:Guid>{DF5F1ECA-A7F9-4108-880A-9FF7CEC7A26E}</b:Guid>
    <b:Author>
      <b:Author>
        <b:NameList>
          <b:Person>
            <b:Last>Taylor</b:Last>
            <b:First>Stephen</b:First>
          </b:Person>
          <b:Person>
            <b:Last>Woodhams</b:Last>
            <b:First>Carol</b:First>
          </b:Person>
        </b:NameList>
      </b:Author>
    </b:Author>
    <b:Title>Studying Human Resources Management</b:Title>
    <b:Year>2016</b:Year>
    <b:City>London</b:City>
    <b:Publisher>CIPD</b:Publisher>
    <b:RefOrder>36</b:RefOrder>
  </b:Source>
</b:Sources>
</file>

<file path=customXml/itemProps1.xml><?xml version="1.0" encoding="utf-8"?>
<ds:datastoreItem xmlns:ds="http://schemas.openxmlformats.org/officeDocument/2006/customXml" ds:itemID="{55217894-18BE-425D-97D3-CFC44CB5B0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12056</TotalTime>
  <Pages>4</Pages>
  <Words>1205</Words>
  <Characters>6871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Shelley Dony (1810449)</dc:creator>
  <cp:keywords/>
  <dc:description/>
  <cp:lastModifiedBy>Shelley Dony</cp:lastModifiedBy>
  <cp:revision>68</cp:revision>
  <dcterms:created xsi:type="dcterms:W3CDTF">2019-05-02T08:39:00Z</dcterms:created>
  <dcterms:modified xsi:type="dcterms:W3CDTF">2019-05-17T18:08:00Z</dcterms:modified>
</cp:coreProperties>
</file>