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standalone="yes"?><Relationships xmlns="http://schemas.openxmlformats.org/package/2006/relationships"><Relationship Id="rId1" Target="word/document.xml" Type="http://schemas.openxmlformats.org/officeDocument/2006/relationships/officeDocument"/><Relationship Id="rId2" Target="docProps/app.xml" Type="http://schemas.openxmlformats.org/officeDocument/2006/relationships/extended-properties"/><Relationship Id="rId3" Target="docProps/core.xml" Type="http://schemas.openxmlformats.org/package/2006/relationships/metadata/core-properties"/></Relationships>
</file>

<file path=word/document.xml><?xml version="1.0" encoding="utf-8"?>
<w:document xmlns:w14="http://schemas.microsoft.com/office/word/2010/wordml" xmlns:wp14="http://schemas.microsoft.com/office/word/2010/wordprocessingDrawing" xmlns:w="http://schemas.openxmlformats.org/wordprocessingml/2006/main" xmlns:r="http://schemas.openxmlformats.org/officeDocument/2006/relationships" xmlns:mc="http://schemas.openxmlformats.org/markup-compatibility/2006" mc:Ignorable="w14 wp14">
  <w:body>
    <w:p xmlns:wp14="http://schemas.microsoft.com/office/word/2010/wordml" w14:paraId="055EAA90" wp14:textId="77777777">
      <w:pPr>
        <w:spacing w:before="120" w:after="120" w:line="259" w:lineRule="auto"/>
        <w:ind w:start="0" w:firstLine="0"/>
        <w:jc w:val="start"/>
      </w:pPr>
      <w:r>
        <w:rPr>
          <w:rFonts w:ascii="Arial Bold" w:hAnsi="Arial Bold" w:eastAsia="Arial Bold" w:cs="Arial Bold"/>
          <w:b/>
          <w:bCs/>
          <w:color w:val="000000"/>
          <w:sz w:val="72"/>
          <w:szCs w:val="72"/>
        </w:rPr>
        <w:t>USING SOCIAL MEDIA FOR CUSTOMER</w:t>
      </w:r>
      <w:r>
        <w:rPr>
          <w:rFonts w:ascii="Arimo" w:hAnsi="Arimo" w:eastAsia="Arimo" w:cs="Arimo"/>
          <w:color w:val="000000"/>
          <w:sz w:val="24"/>
          <w:szCs w:val="24"/>
        </w:rPr>
        <w:t xml:space="preserve"> </w:t>
      </w:r>
    </w:p>
    <w:p xmlns:wp14="http://schemas.microsoft.com/office/word/2010/wordml" w14:paraId="7D132366" wp14:textId="77777777">
      <w:pPr>
        <w:spacing w:before="120" w:after="120" w:line="259" w:lineRule="auto"/>
        <w:ind w:start="0" w:firstLine="0"/>
        <w:jc w:val="start"/>
      </w:pPr>
      <w:r>
        <w:rPr>
          <w:rFonts w:ascii="Arial Bold" w:hAnsi="Arial Bold" w:eastAsia="Arial Bold" w:cs="Arial Bold"/>
          <w:b/>
          <w:bCs/>
          <w:color w:val="000000"/>
          <w:sz w:val="72"/>
          <w:szCs w:val="72"/>
        </w:rPr>
        <w:t xml:space="preserve">ENGAGEMENT </w:t>
      </w:r>
      <w:r>
        <w:rPr>
          <w:rFonts w:ascii="Arimo" w:hAnsi="Arimo" w:eastAsia="Arimo" w:cs="Arimo"/>
          <w:color w:val="000000"/>
          <w:sz w:val="24"/>
          <w:szCs w:val="24"/>
        </w:rPr>
        <w:t xml:space="preserve"> </w:t>
      </w:r>
    </w:p>
    <w:p xmlns:wp14="http://schemas.microsoft.com/office/word/2010/wordml" w14:paraId="2DF25F41"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rsidP="689EDA67" w14:paraId="35F1014B" wp14:textId="0C86FFB6">
      <w:pPr>
        <w:spacing w:before="120" w:after="120" w:line="259" w:lineRule="auto"/>
        <w:ind w:start="0" w:firstLine="0"/>
      </w:pPr>
      <w:r w:rsidRPr="689EDA67" w:rsidR="689EDA67">
        <w:rPr>
          <w:rFonts w:ascii="Arial" w:hAnsi="Arial" w:eastAsia="Arial" w:cs="Arial"/>
          <w:color w:val="000000" w:themeColor="accent6" w:themeTint="FF" w:themeShade="FF"/>
          <w:sz w:val="24"/>
          <w:szCs w:val="24"/>
        </w:rPr>
        <w:t>MODULE NAME:</w:t>
      </w:r>
      <w:r w:rsidRPr="689EDA67" w:rsidR="689EDA67">
        <w:rPr>
          <w:rFonts w:ascii="Arimo" w:hAnsi="Arimo" w:eastAsia="Arimo" w:cs="Arimo"/>
          <w:color w:val="000000" w:themeColor="accent6" w:themeTint="FF" w:themeShade="FF"/>
          <w:sz w:val="24"/>
          <w:szCs w:val="24"/>
        </w:rPr>
        <w:t xml:space="preserve"> Digital Skills</w:t>
      </w:r>
    </w:p>
    <w:p xmlns:wp14="http://schemas.microsoft.com/office/word/2010/wordml" w:rsidP="689EDA67" w14:paraId="78EAC183" wp14:textId="3F864FF8">
      <w:pPr>
        <w:spacing w:before="120" w:after="120" w:line="259" w:lineRule="auto"/>
        <w:ind w:start="0" w:firstLine="0"/>
      </w:pPr>
      <w:r w:rsidRPr="689EDA67" w:rsidR="689EDA67">
        <w:rPr>
          <w:rFonts w:ascii="Arial" w:hAnsi="Arial" w:eastAsia="Arial" w:cs="Arial"/>
          <w:color w:val="000000" w:themeColor="accent6" w:themeTint="FF" w:themeShade="FF"/>
          <w:sz w:val="24"/>
          <w:szCs w:val="24"/>
        </w:rPr>
        <w:t>MODULE CODE:</w:t>
      </w:r>
      <w:r w:rsidRPr="689EDA67" w:rsidR="689EDA67">
        <w:rPr>
          <w:rFonts w:ascii="Arimo" w:hAnsi="Arimo" w:eastAsia="Arimo" w:cs="Arimo"/>
          <w:color w:val="000000" w:themeColor="accent6" w:themeTint="FF" w:themeShade="FF"/>
          <w:sz w:val="24"/>
          <w:szCs w:val="24"/>
        </w:rPr>
        <w:t xml:space="preserve"> LCLM 4002</w:t>
      </w:r>
    </w:p>
    <w:p xmlns:wp14="http://schemas.microsoft.com/office/word/2010/wordml" w:rsidP="689EDA67" w14:paraId="025FB401" wp14:textId="0257E684">
      <w:pPr>
        <w:spacing w:before="120" w:after="120" w:line="259" w:lineRule="auto"/>
        <w:ind w:start="0" w:firstLine="0"/>
      </w:pPr>
      <w:r w:rsidRPr="689EDA67" w:rsidR="689EDA67">
        <w:rPr>
          <w:rFonts w:ascii="Arial" w:hAnsi="Arial" w:eastAsia="Arial" w:cs="Arial"/>
          <w:color w:val="000000" w:themeColor="accent6" w:themeTint="FF" w:themeShade="FF"/>
          <w:sz w:val="24"/>
          <w:szCs w:val="24"/>
        </w:rPr>
        <w:t>STUDENT’S NAME:</w:t>
      </w:r>
      <w:r w:rsidRPr="689EDA67" w:rsidR="689EDA67">
        <w:rPr>
          <w:rFonts w:ascii="Arimo" w:hAnsi="Arimo" w:eastAsia="Arimo" w:cs="Arimo"/>
          <w:color w:val="000000" w:themeColor="accent6" w:themeTint="FF" w:themeShade="FF"/>
          <w:sz w:val="24"/>
          <w:szCs w:val="24"/>
        </w:rPr>
        <w:t xml:space="preserve"> Moses Aiyelabola</w:t>
      </w:r>
    </w:p>
    <w:p xmlns:wp14="http://schemas.microsoft.com/office/word/2010/wordml" w:rsidP="689EDA67" w14:paraId="5950DE25" wp14:textId="7090D46A">
      <w:pPr>
        <w:spacing w:before="120" w:after="120" w:line="259" w:lineRule="auto"/>
        <w:ind w:start="0" w:firstLine="0"/>
      </w:pPr>
      <w:r w:rsidRPr="689EDA67" w:rsidR="689EDA67">
        <w:rPr>
          <w:rFonts w:ascii="Arial" w:hAnsi="Arial" w:eastAsia="Arial" w:cs="Arial"/>
          <w:color w:val="000000" w:themeColor="accent6" w:themeTint="FF" w:themeShade="FF"/>
          <w:sz w:val="24"/>
          <w:szCs w:val="24"/>
        </w:rPr>
        <w:t>STUDENT’S ID:</w:t>
      </w:r>
      <w:r w:rsidRPr="689EDA67" w:rsidR="689EDA67">
        <w:rPr>
          <w:rFonts w:ascii="Arimo" w:hAnsi="Arimo" w:eastAsia="Arimo" w:cs="Arimo"/>
          <w:color w:val="000000" w:themeColor="accent6" w:themeTint="FF" w:themeShade="FF"/>
          <w:sz w:val="24"/>
          <w:szCs w:val="24"/>
        </w:rPr>
        <w:t xml:space="preserve"> 2417175</w:t>
      </w:r>
    </w:p>
    <w:p xmlns:wp14="http://schemas.microsoft.com/office/word/2010/wordml" w:rsidP="689EDA67" w14:paraId="5A99D853" wp14:textId="53B59354">
      <w:pPr>
        <w:spacing w:before="120" w:after="120" w:line="259" w:lineRule="auto"/>
        <w:ind w:start="0" w:firstLine="0"/>
      </w:pPr>
      <w:r w:rsidRPr="689EDA67" w:rsidR="689EDA67">
        <w:rPr>
          <w:rFonts w:ascii="Arial" w:hAnsi="Arial" w:eastAsia="Arial" w:cs="Arial"/>
          <w:color w:val="000000" w:themeColor="accent6" w:themeTint="FF" w:themeShade="FF"/>
          <w:sz w:val="24"/>
          <w:szCs w:val="24"/>
        </w:rPr>
        <w:t>GROUP:</w:t>
      </w:r>
      <w:r w:rsidRPr="689EDA67" w:rsidR="689EDA67">
        <w:rPr>
          <w:rFonts w:ascii="Arimo" w:hAnsi="Arimo" w:eastAsia="Arimo" w:cs="Arimo"/>
          <w:color w:val="000000" w:themeColor="accent6" w:themeTint="FF" w:themeShade="FF"/>
          <w:sz w:val="24"/>
          <w:szCs w:val="24"/>
        </w:rPr>
        <w:t xml:space="preserve"> 9</w:t>
      </w:r>
    </w:p>
    <w:p xmlns:wp14="http://schemas.microsoft.com/office/word/2010/wordml" w14:paraId="15FC18F6"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rsidP="689EDA67" w14:paraId="1B4178FB" wp14:textId="10CA433A">
      <w:pPr>
        <w:spacing w:before="120" w:after="120" w:line="259" w:lineRule="auto"/>
        <w:ind w:start="0" w:firstLine="0"/>
      </w:pPr>
      <w:r w:rsidRPr="689EDA67" w:rsidR="689EDA67">
        <w:rPr>
          <w:rFonts w:ascii="Arial" w:hAnsi="Arial" w:eastAsia="Arial" w:cs="Arial"/>
          <w:color w:val="000000" w:themeColor="accent6" w:themeTint="FF" w:themeShade="FF"/>
          <w:sz w:val="24"/>
          <w:szCs w:val="24"/>
        </w:rPr>
        <w:t>LECTURER’S NAME:</w:t>
      </w:r>
      <w:r w:rsidRPr="689EDA67" w:rsidR="689EDA67">
        <w:rPr>
          <w:rFonts w:ascii="Arimo" w:hAnsi="Arimo" w:eastAsia="Arimo" w:cs="Arimo"/>
          <w:color w:val="000000" w:themeColor="accent6" w:themeTint="FF" w:themeShade="FF"/>
          <w:sz w:val="24"/>
          <w:szCs w:val="24"/>
        </w:rPr>
        <w:t xml:space="preserve"> Charles Oham</w:t>
      </w:r>
    </w:p>
    <w:p xmlns:wp14="http://schemas.microsoft.com/office/word/2010/wordml" w14:paraId="055688BF"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FDA2373"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4371F28"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14FF6BF"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96B7BC0"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105080D"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5F606B93"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6A93CD46"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F1B7563"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4B707AB"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519430C5"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2EB23B8"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4039B21"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D820B99"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58FE7F15"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E7DDB68"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69ED8E90"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7DF789E2"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AB395A5"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AA9DFF7" wp14:textId="77777777">
      <w:pPr>
        <w:spacing w:before="120" w:after="120" w:line="259" w:lineRule="auto"/>
        <w:ind w:start="0" w:firstLine="0"/>
        <w:jc w:val="start"/>
      </w:pPr>
      <w:r>
        <w:rPr>
          <w:rFonts w:ascii="Arial" w:hAnsi="Arial" w:eastAsia="Arial" w:cs="Arial"/>
          <w:color w:val="000000"/>
          <w:sz w:val="24"/>
          <w:szCs w:val="24"/>
        </w:rPr>
        <w:t>UNIVERSITY OF WALES TRINITY SAINT DAVID</w:t>
      </w:r>
      <w:r>
        <w:rPr>
          <w:rFonts w:ascii="Arimo" w:hAnsi="Arimo" w:eastAsia="Arimo" w:cs="Arimo"/>
          <w:color w:val="000000"/>
          <w:sz w:val="24"/>
          <w:szCs w:val="24"/>
        </w:rPr>
        <w:t xml:space="preserve"> </w:t>
      </w:r>
    </w:p>
    <w:p xmlns:wp14="http://schemas.microsoft.com/office/word/2010/wordml" w14:paraId="7DDB8891" wp14:textId="77777777">
      <w:pPr>
        <w:spacing w:before="120" w:after="120" w:line="259" w:lineRule="auto"/>
        <w:ind w:start="0" w:firstLine="0"/>
        <w:jc w:val="start"/>
      </w:pPr>
      <w:r>
        <w:rPr>
          <w:rFonts w:ascii="Arial" w:hAnsi="Arial" w:eastAsia="Arial" w:cs="Arial"/>
          <w:color w:val="000000"/>
          <w:sz w:val="24"/>
          <w:szCs w:val="24"/>
        </w:rPr>
        <w:t>(LONDON CAMPUS)</w:t>
      </w:r>
      <w:r>
        <w:rPr>
          <w:rFonts w:ascii="Arimo" w:hAnsi="Arimo" w:eastAsia="Arimo" w:cs="Arimo"/>
          <w:color w:val="000000"/>
          <w:sz w:val="24"/>
          <w:szCs w:val="24"/>
        </w:rPr>
        <w:t xml:space="preserve"> </w:t>
      </w:r>
    </w:p>
    <w:p xmlns:wp14="http://schemas.microsoft.com/office/word/2010/wordml" w14:paraId="403EC3D2" wp14:textId="77777777">
      <w:pPr>
        <w:spacing w:before="120" w:after="120" w:line="259" w:lineRule="auto"/>
        <w:ind w:start="0" w:firstLine="0"/>
        <w:jc w:val="start"/>
      </w:pPr>
      <w:r>
        <w:rPr>
          <w:rFonts w:ascii="Arial Bold" w:hAnsi="Arial Bold" w:eastAsia="Arial Bold" w:cs="Arial Bold"/>
          <w:b/>
          <w:bCs/>
          <w:color w:val="000000"/>
          <w:sz w:val="24"/>
          <w:szCs w:val="24"/>
        </w:rPr>
        <w:t>TABLE OF CONTENT</w:t>
      </w:r>
      <w:r>
        <w:rPr>
          <w:rFonts w:ascii="Arimo" w:hAnsi="Arimo" w:eastAsia="Arimo" w:cs="Arimo"/>
          <w:color w:val="000000"/>
          <w:sz w:val="24"/>
          <w:szCs w:val="24"/>
        </w:rPr>
        <w:t xml:space="preserve"> </w:t>
      </w:r>
    </w:p>
    <w:p xmlns:wp14="http://schemas.microsoft.com/office/word/2010/wordml" w14:paraId="429C5D83"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2E002FDC" wp14:textId="77777777">
      <w:pPr>
        <w:spacing w:before="120" w:after="120" w:line="259" w:lineRule="auto"/>
        <w:ind w:start="0" w:firstLine="0"/>
        <w:jc w:val="start"/>
      </w:pPr>
      <w:r>
        <w:rPr>
          <w:rFonts w:ascii="Arial" w:hAnsi="Arial" w:eastAsia="Arial" w:cs="Arial"/>
          <w:color w:val="000000"/>
          <w:sz w:val="24"/>
          <w:szCs w:val="24"/>
        </w:rPr>
        <w:t>Introduction   3</w:t>
      </w:r>
      <w:r>
        <w:rPr>
          <w:rFonts w:ascii="Arimo" w:hAnsi="Arimo" w:eastAsia="Arimo" w:cs="Arimo"/>
          <w:color w:val="000000"/>
          <w:sz w:val="24"/>
          <w:szCs w:val="24"/>
        </w:rPr>
        <w:t xml:space="preserve"> </w:t>
      </w:r>
    </w:p>
    <w:p xmlns:wp14="http://schemas.microsoft.com/office/word/2010/wordml" w14:paraId="055AAFD3" wp14:textId="77777777">
      <w:pPr>
        <w:spacing w:before="120" w:after="120" w:line="259" w:lineRule="auto"/>
        <w:ind w:start="0" w:firstLine="0"/>
        <w:jc w:val="start"/>
      </w:pPr>
      <w:r>
        <w:rPr>
          <w:rFonts w:ascii="Arial" w:hAnsi="Arial" w:eastAsia="Arial" w:cs="Arial"/>
          <w:color w:val="000000"/>
          <w:sz w:val="24"/>
          <w:szCs w:val="24"/>
        </w:rPr>
        <w:t>Advantages of social media   3</w:t>
      </w:r>
      <w:r>
        <w:rPr>
          <w:rFonts w:ascii="Arimo" w:hAnsi="Arimo" w:eastAsia="Arimo" w:cs="Arimo"/>
          <w:color w:val="000000"/>
          <w:sz w:val="24"/>
          <w:szCs w:val="24"/>
        </w:rPr>
        <w:t xml:space="preserve"> </w:t>
      </w:r>
    </w:p>
    <w:p xmlns:wp14="http://schemas.microsoft.com/office/word/2010/wordml" w14:paraId="639EF4BC" wp14:textId="77777777">
      <w:pPr>
        <w:spacing w:before="120" w:after="120" w:line="259" w:lineRule="auto"/>
        <w:ind w:start="0" w:firstLine="0"/>
        <w:jc w:val="start"/>
      </w:pPr>
      <w:r>
        <w:rPr>
          <w:rFonts w:ascii="Arial" w:hAnsi="Arial" w:eastAsia="Arial" w:cs="Arial"/>
          <w:color w:val="000000"/>
          <w:sz w:val="24"/>
          <w:szCs w:val="24"/>
        </w:rPr>
        <w:t>Challenges of social media marketing   4</w:t>
      </w:r>
      <w:r>
        <w:rPr>
          <w:rFonts w:ascii="Arimo" w:hAnsi="Arimo" w:eastAsia="Arimo" w:cs="Arimo"/>
          <w:color w:val="000000"/>
          <w:sz w:val="24"/>
          <w:szCs w:val="24"/>
        </w:rPr>
        <w:t xml:space="preserve"> </w:t>
      </w:r>
    </w:p>
    <w:p xmlns:wp14="http://schemas.microsoft.com/office/word/2010/wordml" w14:paraId="2E610545" wp14:textId="77777777">
      <w:pPr>
        <w:spacing w:before="120" w:after="120" w:line="259" w:lineRule="auto"/>
        <w:ind w:start="0" w:firstLine="0"/>
        <w:jc w:val="start"/>
      </w:pPr>
      <w:r>
        <w:rPr>
          <w:rFonts w:ascii="Arial" w:hAnsi="Arial" w:eastAsia="Arial" w:cs="Arial"/>
          <w:color w:val="000000"/>
          <w:sz w:val="24"/>
          <w:szCs w:val="24"/>
        </w:rPr>
        <w:t>Improving social media effectiveness   4</w:t>
      </w:r>
      <w:r>
        <w:rPr>
          <w:rFonts w:ascii="Arimo" w:hAnsi="Arimo" w:eastAsia="Arimo" w:cs="Arimo"/>
          <w:color w:val="000000"/>
          <w:sz w:val="24"/>
          <w:szCs w:val="24"/>
        </w:rPr>
        <w:t xml:space="preserve"> </w:t>
      </w:r>
    </w:p>
    <w:p xmlns:wp14="http://schemas.microsoft.com/office/word/2010/wordml" w14:paraId="66F8BF1F" wp14:textId="77777777">
      <w:pPr>
        <w:spacing w:before="120" w:after="120" w:line="259" w:lineRule="auto"/>
        <w:ind w:start="0" w:firstLine="0"/>
        <w:jc w:val="start"/>
      </w:pPr>
      <w:r>
        <w:rPr>
          <w:rFonts w:ascii="Arial" w:hAnsi="Arial" w:eastAsia="Arial" w:cs="Arial"/>
          <w:color w:val="000000"/>
          <w:sz w:val="24"/>
          <w:szCs w:val="24"/>
        </w:rPr>
        <w:t>Conclusion   5</w:t>
      </w:r>
      <w:r>
        <w:rPr>
          <w:rFonts w:ascii="Arimo" w:hAnsi="Arimo" w:eastAsia="Arimo" w:cs="Arimo"/>
          <w:color w:val="000000"/>
          <w:sz w:val="24"/>
          <w:szCs w:val="24"/>
        </w:rPr>
        <w:t xml:space="preserve"> </w:t>
      </w:r>
    </w:p>
    <w:p xmlns:wp14="http://schemas.microsoft.com/office/word/2010/wordml" w14:paraId="0EFE27C5" wp14:textId="77777777">
      <w:pPr>
        <w:spacing w:before="120" w:after="120" w:line="259" w:lineRule="auto"/>
        <w:ind w:start="0" w:firstLine="0"/>
        <w:jc w:val="start"/>
      </w:pPr>
      <w:r>
        <w:rPr>
          <w:rFonts w:ascii="Arial" w:hAnsi="Arial" w:eastAsia="Arial" w:cs="Arial"/>
          <w:color w:val="000000"/>
          <w:sz w:val="24"/>
          <w:szCs w:val="24"/>
        </w:rPr>
        <w:t>References   5</w:t>
      </w:r>
      <w:r>
        <w:rPr>
          <w:rFonts w:ascii="Arimo" w:hAnsi="Arimo" w:eastAsia="Arimo" w:cs="Arimo"/>
          <w:color w:val="000000"/>
          <w:sz w:val="24"/>
          <w:szCs w:val="24"/>
        </w:rPr>
        <w:t xml:space="preserve"> </w:t>
      </w:r>
    </w:p>
    <w:p xmlns:wp14="http://schemas.microsoft.com/office/word/2010/wordml" w14:paraId="221E9665"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230B23EB"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19AB3200"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53664C76"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056504F"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74C85DB1"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rsidP="734EB219" w14:paraId="7FA37FF1" wp14:textId="19FDA205">
      <w:pPr>
        <w:spacing w:before="120" w:after="120" w:line="259" w:lineRule="auto"/>
        <w:ind w:start="0" w:firstLine="0"/>
        <w:rPr>
          <w:rFonts w:ascii="Arimo" w:hAnsi="Arimo" w:eastAsia="Arimo" w:cs="Arimo"/>
          <w:color w:val="000000" w:themeColor="accent6" w:themeTint="FF" w:themeShade="FF"/>
          <w:sz w:val="24"/>
          <w:szCs w:val="24"/>
        </w:rPr>
      </w:pPr>
      <w:r w:rsidRPr="734EB219" w:rsidR="734EB219">
        <w:rPr>
          <w:rFonts w:ascii="Arimo" w:hAnsi="Arimo" w:eastAsia="Arimo" w:cs="Arimo"/>
          <w:color w:val="000000" w:themeColor="accent6" w:themeTint="FF" w:themeShade="FF"/>
          <w:sz w:val="24"/>
          <w:szCs w:val="24"/>
        </w:rPr>
        <w:t xml:space="preserve"> </w:t>
      </w:r>
    </w:p>
    <w:p xmlns:wp14="http://schemas.microsoft.com/office/word/2010/wordml" w14:paraId="2096FE7A" wp14:textId="77777777">
      <w:pPr>
        <w:spacing w:before="120" w:after="120" w:line="259" w:lineRule="auto"/>
        <w:ind w:start="0" w:firstLine="0"/>
        <w:jc w:val="start"/>
      </w:pPr>
      <w:r>
        <w:rPr>
          <w:rFonts w:ascii="Arial Bold" w:hAnsi="Arial Bold" w:eastAsia="Arial Bold" w:cs="Arial Bold"/>
          <w:b/>
          <w:bCs/>
          <w:color w:val="000000"/>
          <w:sz w:val="28"/>
          <w:szCs w:val="28"/>
        </w:rPr>
        <w:t>Using Social Media for Customer Engagement</w:t>
      </w:r>
      <w:r>
        <w:rPr>
          <w:rFonts w:ascii="Arimo" w:hAnsi="Arimo" w:eastAsia="Arimo" w:cs="Arimo"/>
          <w:color w:val="000000"/>
          <w:sz w:val="24"/>
          <w:szCs w:val="24"/>
        </w:rPr>
        <w:t xml:space="preserve"> </w:t>
      </w:r>
    </w:p>
    <w:p xmlns:wp14="http://schemas.microsoft.com/office/word/2010/wordml" w14:paraId="6256FAD1"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C14A590" wp14:textId="77777777">
      <w:pPr>
        <w:spacing w:before="120" w:after="120" w:line="259" w:lineRule="auto"/>
        <w:ind w:start="0" w:firstLine="0"/>
        <w:jc w:val="start"/>
      </w:pPr>
      <w:r>
        <w:rPr>
          <w:rFonts w:ascii="Arial Bold" w:hAnsi="Arial Bold" w:eastAsia="Arial Bold" w:cs="Arial Bold"/>
          <w:b/>
          <w:bCs/>
          <w:color w:val="000000"/>
          <w:sz w:val="28"/>
          <w:szCs w:val="28"/>
        </w:rPr>
        <w:t>Introduction</w:t>
      </w:r>
      <w:r>
        <w:rPr>
          <w:rFonts w:ascii="Arimo" w:hAnsi="Arimo" w:eastAsia="Arimo" w:cs="Arimo"/>
          <w:color w:val="000000"/>
          <w:sz w:val="24"/>
          <w:szCs w:val="24"/>
        </w:rPr>
        <w:t xml:space="preserve"> </w:t>
      </w:r>
    </w:p>
    <w:p xmlns:wp14="http://schemas.microsoft.com/office/word/2010/wordml" w14:paraId="1D4F2F85" wp14:textId="77777777">
      <w:pPr>
        <w:spacing w:before="120" w:after="120" w:line="259" w:lineRule="auto"/>
        <w:ind w:start="0" w:firstLine="0"/>
        <w:jc w:val="start"/>
      </w:pPr>
      <w:r>
        <w:rPr>
          <w:rFonts w:ascii="Arial" w:hAnsi="Arial" w:eastAsia="Arial" w:cs="Arial"/>
          <w:color w:val="000000"/>
          <w:sz w:val="24"/>
          <w:szCs w:val="24"/>
        </w:rPr>
        <w:t>Social media has changed how companies talk to their customers. This essay explains the good and the bad things about using social media to reach more people. Sites like Facebook, Instagram, and TikTok have a lot of users, which gives companies a chance to grow. Companies that plan well can find new customers by using what each site offers (Madhupriya, 2024).</w:t>
      </w:r>
      <w:r>
        <w:rPr>
          <w:rFonts w:ascii="Arimo" w:hAnsi="Arimo" w:eastAsia="Arimo" w:cs="Arimo"/>
          <w:color w:val="000000"/>
          <w:sz w:val="24"/>
          <w:szCs w:val="24"/>
        </w:rPr>
        <w:t xml:space="preserve"> </w:t>
      </w:r>
    </w:p>
    <w:p xmlns:wp14="http://schemas.microsoft.com/office/word/2010/wordml" w14:paraId="7852FCC9"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EBD3B3A"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Personalized Marketing </w:t>
      </w:r>
      <w:r>
        <w:rPr>
          <w:rFonts w:ascii="Arimo" w:hAnsi="Arimo" w:eastAsia="Arimo" w:cs="Arimo"/>
          <w:color w:val="000000"/>
          <w:sz w:val="24"/>
          <w:szCs w:val="24"/>
        </w:rPr>
        <w:t xml:space="preserve"> </w:t>
      </w:r>
    </w:p>
    <w:p xmlns:wp14="http://schemas.microsoft.com/office/word/2010/wordml" w14:paraId="7C070639" wp14:textId="77777777">
      <w:pPr>
        <w:spacing w:before="120" w:after="120" w:line="259" w:lineRule="auto"/>
        <w:ind w:start="0" w:firstLine="0"/>
        <w:jc w:val="start"/>
      </w:pPr>
      <w:r>
        <w:rPr>
          <w:rFonts w:ascii="Arial" w:hAnsi="Arial" w:eastAsia="Arial" w:cs="Arial"/>
          <w:color w:val="000000"/>
          <w:sz w:val="24"/>
          <w:szCs w:val="24"/>
        </w:rPr>
        <w:t>Personalization is very important in social media marketing. Social media algorithms have a way of showing you things you might be interested in. This helps people buy and like things. For example, Instagram’s “Explore” feature shows things that matches what you might like on the explore page, making it a good place for ads (Sweety, 2023).</w:t>
      </w:r>
      <w:r>
        <w:rPr>
          <w:rFonts w:ascii="Arimo" w:hAnsi="Arimo" w:eastAsia="Arimo" w:cs="Arimo"/>
          <w:color w:val="000000"/>
          <w:sz w:val="24"/>
          <w:szCs w:val="24"/>
        </w:rPr>
        <w:t xml:space="preserve"> </w:t>
      </w:r>
    </w:p>
    <w:p xmlns:wp14="http://schemas.microsoft.com/office/word/2010/wordml" w14:paraId="1CDD1DA2"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715C54F"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Diverse Content Creation </w:t>
      </w:r>
      <w:r>
        <w:rPr>
          <w:rFonts w:ascii="Arimo" w:hAnsi="Arimo" w:eastAsia="Arimo" w:cs="Arimo"/>
          <w:color w:val="000000"/>
          <w:sz w:val="24"/>
          <w:szCs w:val="24"/>
        </w:rPr>
        <w:t xml:space="preserve"> </w:t>
      </w:r>
    </w:p>
    <w:p xmlns:wp14="http://schemas.microsoft.com/office/word/2010/wordml" w14:paraId="3C36CAD6" wp14:textId="77777777">
      <w:pPr>
        <w:spacing w:before="120" w:after="120" w:line="259" w:lineRule="auto"/>
        <w:ind w:start="0" w:firstLine="0"/>
        <w:jc w:val="start"/>
      </w:pPr>
      <w:r>
        <w:rPr>
          <w:rFonts w:ascii="Arial" w:hAnsi="Arial" w:eastAsia="Arial" w:cs="Arial"/>
          <w:color w:val="000000"/>
          <w:sz w:val="24"/>
          <w:szCs w:val="24"/>
        </w:rPr>
        <w:t>Social media platforms let businesses use many types of content, such as short videos, live streams, blog posts, and polls. This helps businesses find the best way to reach out to different people. Tiktok is good for short videos, which helps business show fun and creative things to a lot of people quickly (Michael, 2021).</w:t>
      </w:r>
      <w:r>
        <w:rPr>
          <w:rFonts w:ascii="Arimo" w:hAnsi="Arimo" w:eastAsia="Arimo" w:cs="Arimo"/>
          <w:color w:val="000000"/>
          <w:sz w:val="24"/>
          <w:szCs w:val="24"/>
        </w:rPr>
        <w:t xml:space="preserve"> </w:t>
      </w:r>
    </w:p>
    <w:p xmlns:wp14="http://schemas.microsoft.com/office/word/2010/wordml" w14:paraId="4BD99772"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2394463B"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Creating Online Communities </w:t>
      </w:r>
      <w:r>
        <w:rPr>
          <w:rFonts w:ascii="Arimo" w:hAnsi="Arimo" w:eastAsia="Arimo" w:cs="Arimo"/>
          <w:color w:val="000000"/>
          <w:sz w:val="24"/>
          <w:szCs w:val="24"/>
        </w:rPr>
        <w:t xml:space="preserve"> </w:t>
      </w:r>
    </w:p>
    <w:p xmlns:wp14="http://schemas.microsoft.com/office/word/2010/wordml" w14:paraId="36DF76A2" wp14:textId="77777777">
      <w:pPr>
        <w:spacing w:before="120" w:after="120" w:line="259" w:lineRule="auto"/>
        <w:ind w:start="0" w:firstLine="0"/>
        <w:jc w:val="start"/>
      </w:pPr>
      <w:r>
        <w:rPr>
          <w:rFonts w:ascii="Arial" w:hAnsi="Arial" w:eastAsia="Arial" w:cs="Arial"/>
          <w:color w:val="000000"/>
          <w:sz w:val="24"/>
          <w:szCs w:val="24"/>
        </w:rPr>
        <w:t>When businesses create online communities, it helps them build strong relationships with customers and earn their trusts. This is important for the business to grow. Companies can use tools like Facebook groups and Instagram messages to connect with specific groups of customers. When customers feel like they belong to a community, they are more likely to keep buying from the business (Madhupriya, 2024).</w:t>
      </w:r>
      <w:r>
        <w:rPr>
          <w:rFonts w:ascii="Arimo" w:hAnsi="Arimo" w:eastAsia="Arimo" w:cs="Arimo"/>
          <w:color w:val="000000"/>
          <w:sz w:val="24"/>
          <w:szCs w:val="24"/>
        </w:rPr>
        <w:t xml:space="preserve"> </w:t>
      </w:r>
    </w:p>
    <w:p xmlns:wp14="http://schemas.microsoft.com/office/word/2010/wordml" w14:paraId="28F8E2A8"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71BD1E8C"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B7C7C25"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Advantages of Social Media </w:t>
      </w:r>
      <w:r>
        <w:rPr>
          <w:rFonts w:ascii="Arimo" w:hAnsi="Arimo" w:eastAsia="Arimo" w:cs="Arimo"/>
          <w:color w:val="000000"/>
          <w:sz w:val="24"/>
          <w:szCs w:val="24"/>
        </w:rPr>
        <w:t xml:space="preserve"> </w:t>
      </w:r>
    </w:p>
    <w:p xmlns:wp14="http://schemas.microsoft.com/office/word/2010/wordml" w14:paraId="1E1345B0" wp14:textId="77777777">
      <w:pPr>
        <w:spacing w:before="120" w:after="120" w:line="259" w:lineRule="auto"/>
        <w:ind w:start="0" w:firstLine="0"/>
        <w:jc w:val="start"/>
      </w:pPr>
      <w:r>
        <w:rPr>
          <w:rFonts w:ascii="Arial" w:hAnsi="Arial" w:eastAsia="Arial" w:cs="Arial"/>
          <w:color w:val="000000"/>
          <w:sz w:val="24"/>
          <w:szCs w:val="24"/>
        </w:rPr>
        <w:t>One big advantage of social media is that it is affordable and can grow. Any business, even new ones, can start social media marketing. They can begin small and grow based on how well they do. Tools like Facebook Ads Manager help businesses reach the right people with their ads, making their campaigns more successful.</w:t>
      </w:r>
      <w:r>
        <w:rPr>
          <w:rFonts w:ascii="Arimo" w:hAnsi="Arimo" w:eastAsia="Arimo" w:cs="Arimo"/>
          <w:color w:val="000000"/>
          <w:sz w:val="24"/>
          <w:szCs w:val="24"/>
        </w:rPr>
        <w:t xml:space="preserve"> </w:t>
      </w:r>
    </w:p>
    <w:p xmlns:wp14="http://schemas.microsoft.com/office/word/2010/wordml" w14:paraId="008CF458"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2CCF4109" wp14:textId="77777777">
      <w:pPr>
        <w:spacing w:before="120" w:after="120" w:line="259" w:lineRule="auto"/>
        <w:ind w:start="0" w:firstLine="0"/>
        <w:jc w:val="start"/>
      </w:pPr>
      <w:r>
        <w:rPr>
          <w:rFonts w:ascii="Arial" w:hAnsi="Arial" w:eastAsia="Arial" w:cs="Arial"/>
          <w:color w:val="000000"/>
          <w:sz w:val="24"/>
          <w:szCs w:val="24"/>
        </w:rPr>
        <w:t>Social media lets businesses talk to customers right away. People can leave comments, chat live, and message companies directly. This builds trust and makes customers happy and satisfied. Social media can also send people to a company’s website and help them rank higher on search engines.</w:t>
      </w:r>
      <w:r>
        <w:rPr>
          <w:rFonts w:ascii="Arimo" w:hAnsi="Arimo" w:eastAsia="Arimo" w:cs="Arimo"/>
          <w:color w:val="000000"/>
          <w:sz w:val="24"/>
          <w:szCs w:val="24"/>
        </w:rPr>
        <w:t xml:space="preserve"> </w:t>
      </w:r>
    </w:p>
    <w:p xmlns:wp14="http://schemas.microsoft.com/office/word/2010/wordml" w14:paraId="2F1FD222"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7749314" wp14:textId="77777777">
      <w:pPr>
        <w:spacing w:before="120" w:after="120" w:line="259" w:lineRule="auto"/>
        <w:ind w:start="0" w:firstLine="0"/>
        <w:jc w:val="start"/>
      </w:pPr>
      <w:r>
        <w:rPr>
          <w:rFonts w:ascii="Arial" w:hAnsi="Arial" w:eastAsia="Arial" w:cs="Arial"/>
          <w:color w:val="000000"/>
          <w:sz w:val="24"/>
          <w:szCs w:val="24"/>
        </w:rPr>
        <w:t xml:space="preserve">Social media platforms also give useful information to check how campaigns are doing. Knowing how many people interact and how many things are sold helps make planning and marketing better. Tools like Meta Business Suite and TikTok Analytics help businesses know how well they are doing. </w:t>
      </w:r>
      <w:r>
        <w:rPr>
          <w:rFonts w:ascii="Arimo" w:hAnsi="Arimo" w:eastAsia="Arimo" w:cs="Arimo"/>
          <w:color w:val="000000"/>
          <w:sz w:val="24"/>
          <w:szCs w:val="24"/>
        </w:rPr>
        <w:t xml:space="preserve"> </w:t>
      </w:r>
    </w:p>
    <w:p xmlns:wp14="http://schemas.microsoft.com/office/word/2010/wordml" w14:paraId="18D89E56"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F75E6C5" wp14:textId="77777777">
      <w:pPr>
        <w:spacing w:before="120" w:after="120" w:line="259" w:lineRule="auto"/>
        <w:ind w:start="0" w:firstLine="0"/>
        <w:jc w:val="start"/>
      </w:pPr>
      <w:r>
        <w:rPr>
          <w:rFonts w:ascii="Arial" w:hAnsi="Arial" w:eastAsia="Arial" w:cs="Arial"/>
          <w:color w:val="000000"/>
          <w:sz w:val="24"/>
          <w:szCs w:val="24"/>
        </w:rPr>
        <w:t xml:space="preserve">Social media also helps companies reach certain groups of people that most ads may not reach. LinkedIn is good for businesses that sell to other business, while Pinterest is good for people who have hobbies. This helps companies meet the needs of different customers. </w:t>
      </w:r>
      <w:r>
        <w:rPr>
          <w:rFonts w:ascii="Arimo" w:hAnsi="Arimo" w:eastAsia="Arimo" w:cs="Arimo"/>
          <w:color w:val="000000"/>
          <w:sz w:val="24"/>
          <w:szCs w:val="24"/>
        </w:rPr>
        <w:t xml:space="preserve"> </w:t>
      </w:r>
    </w:p>
    <w:p xmlns:wp14="http://schemas.microsoft.com/office/word/2010/wordml" w14:paraId="5F04E8E9"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4D7E2B4" wp14:textId="77777777">
      <w:pPr>
        <w:spacing w:before="120" w:after="120" w:line="259" w:lineRule="auto"/>
        <w:ind w:start="0" w:firstLine="0"/>
        <w:jc w:val="start"/>
      </w:pPr>
      <w:r>
        <w:rPr>
          <w:rFonts w:ascii="Arial" w:hAnsi="Arial" w:eastAsia="Arial" w:cs="Arial"/>
          <w:color w:val="000000"/>
          <w:sz w:val="24"/>
          <w:szCs w:val="24"/>
        </w:rPr>
        <w:t>It is good to also note that social media isn’t just about talking, they can show how many people are engaging with their contents, how many people are clicking on their ads, and even how many sales are happening as a result of their social media presence. This helps businesses understand what is working and what is not, allowing them to make better decisions (Zanyar, 2024).</w:t>
      </w:r>
      <w:r>
        <w:rPr>
          <w:rFonts w:ascii="Arimo" w:hAnsi="Arimo" w:eastAsia="Arimo" w:cs="Arimo"/>
          <w:color w:val="000000"/>
          <w:sz w:val="24"/>
          <w:szCs w:val="24"/>
        </w:rPr>
        <w:t xml:space="preserve"> </w:t>
      </w:r>
    </w:p>
    <w:p xmlns:wp14="http://schemas.microsoft.com/office/word/2010/wordml" w14:paraId="6D33ABCB"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585CDC25"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F434F9B"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Challenges of Social Media Marketing </w:t>
      </w:r>
      <w:r>
        <w:rPr>
          <w:rFonts w:ascii="Arimo" w:hAnsi="Arimo" w:eastAsia="Arimo" w:cs="Arimo"/>
          <w:color w:val="000000"/>
          <w:sz w:val="24"/>
          <w:szCs w:val="24"/>
        </w:rPr>
        <w:t xml:space="preserve"> </w:t>
      </w:r>
    </w:p>
    <w:p xmlns:wp14="http://schemas.microsoft.com/office/word/2010/wordml" w14:paraId="0AF96851" wp14:textId="77777777">
      <w:pPr>
        <w:spacing w:before="120" w:after="120" w:line="259" w:lineRule="auto"/>
        <w:ind w:start="0" w:firstLine="0"/>
        <w:jc w:val="start"/>
      </w:pPr>
      <w:r>
        <w:rPr>
          <w:rFonts w:ascii="Arial" w:hAnsi="Arial" w:eastAsia="Arial" w:cs="Arial"/>
          <w:color w:val="000000"/>
          <w:sz w:val="24"/>
          <w:szCs w:val="24"/>
        </w:rPr>
        <w:t>Even with its benefits, social media marketing has challenges. There is a lot of information, making it hard for businesses to get noticed. People see so many ads which can make them less interested. Also, the way social media work can change, making it harder for people to see posts. This means that companies must keep changing how they do things. People can also easily see bad things about a company online, which can spoil the business reputation. If a company doesn’t handle complaints from their customers well or posts something that upsets the people, it can cause problems, using information about customers to show them ads can also be a problem because it can hurt people’s trust if that information is stolen. For small businesses, it is hard to keep up with social media. It can be a lot of work to make good posts, talk to people who follow them, and see how well they are doing. This can be difficult if they don’t have enough money to help (Zanyar, 2024).</w:t>
      </w:r>
      <w:r>
        <w:rPr>
          <w:rFonts w:ascii="Arimo" w:hAnsi="Arimo" w:eastAsia="Arimo" w:cs="Arimo"/>
          <w:color w:val="000000"/>
          <w:sz w:val="24"/>
          <w:szCs w:val="24"/>
        </w:rPr>
        <w:t xml:space="preserve"> </w:t>
      </w:r>
    </w:p>
    <w:p xmlns:wp14="http://schemas.microsoft.com/office/word/2010/wordml" w14:paraId="773854B4"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2182E0E1"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0F4099C"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Improving Social Media Effectiveness </w:t>
      </w:r>
      <w:r>
        <w:rPr>
          <w:rFonts w:ascii="Arimo" w:hAnsi="Arimo" w:eastAsia="Arimo" w:cs="Arimo"/>
          <w:color w:val="000000"/>
          <w:sz w:val="24"/>
          <w:szCs w:val="24"/>
        </w:rPr>
        <w:t xml:space="preserve"> </w:t>
      </w:r>
    </w:p>
    <w:p xmlns:wp14="http://schemas.microsoft.com/office/word/2010/wordml" w14:paraId="7DB3003C" wp14:textId="77777777">
      <w:pPr>
        <w:spacing w:before="120" w:after="120" w:line="259" w:lineRule="auto"/>
        <w:ind w:start="0" w:firstLine="0"/>
        <w:jc w:val="start"/>
      </w:pPr>
      <w:r>
        <w:rPr>
          <w:rFonts w:ascii="Arial" w:hAnsi="Arial" w:eastAsia="Arial" w:cs="Arial"/>
          <w:color w:val="000000"/>
          <w:sz w:val="24"/>
          <w:szCs w:val="24"/>
        </w:rPr>
        <w:t>To do well on social media, businesses need a plan that fits their goals and the people they want to reach. It is important to know how each social media site works and to make posts that are about what customers want. Using paid ads along with usual posts can help reach more people and save money. Businesses also need to watch for negative comments and deal with them quickly.</w:t>
      </w:r>
      <w:r>
        <w:rPr>
          <w:rFonts w:ascii="Arimo" w:hAnsi="Arimo" w:eastAsia="Arimo" w:cs="Arimo"/>
          <w:color w:val="000000"/>
          <w:sz w:val="24"/>
          <w:szCs w:val="24"/>
        </w:rPr>
        <w:t xml:space="preserve"> </w:t>
      </w:r>
    </w:p>
    <w:p xmlns:wp14="http://schemas.microsoft.com/office/word/2010/wordml" w14:paraId="57AB20A2"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1B131E8" wp14:textId="77777777">
      <w:pPr>
        <w:spacing w:before="120" w:after="120" w:line="259" w:lineRule="auto"/>
        <w:ind w:start="0" w:firstLine="0"/>
        <w:jc w:val="start"/>
      </w:pPr>
      <w:r>
        <w:rPr>
          <w:rFonts w:ascii="Arial" w:hAnsi="Arial" w:eastAsia="Arial" w:cs="Arial"/>
          <w:color w:val="000000"/>
          <w:sz w:val="24"/>
          <w:szCs w:val="24"/>
        </w:rPr>
        <w:t>Using the right platform by knowing where your audience can be found the most is a great way makes your business successful on social media. Posting as much as possible to keep customers and followers aware of your business is a great way to keep your business running. It is important to stay up to date on what is popular and how things change to stay ahead of the competition (Güney, 2023).</w:t>
      </w:r>
      <w:r>
        <w:rPr>
          <w:rFonts w:ascii="Arimo" w:hAnsi="Arimo" w:eastAsia="Arimo" w:cs="Arimo"/>
          <w:color w:val="000000"/>
          <w:sz w:val="24"/>
          <w:szCs w:val="24"/>
        </w:rPr>
        <w:t xml:space="preserve"> </w:t>
      </w:r>
    </w:p>
    <w:p xmlns:wp14="http://schemas.microsoft.com/office/word/2010/wordml" w14:paraId="4E3C7A8B"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F591EDF"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9234F0D" wp14:textId="77777777">
      <w:pPr>
        <w:spacing w:before="120" w:after="120" w:line="259" w:lineRule="auto"/>
        <w:ind w:start="0" w:firstLine="0"/>
        <w:jc w:val="start"/>
      </w:pPr>
      <w:r>
        <w:rPr>
          <w:rFonts w:ascii="Arial Bold" w:hAnsi="Arial Bold" w:eastAsia="Arial Bold" w:cs="Arial Bold"/>
          <w:b/>
          <w:bCs/>
          <w:color w:val="000000"/>
          <w:sz w:val="24"/>
          <w:szCs w:val="24"/>
        </w:rPr>
        <w:t xml:space="preserve">Conclusion </w:t>
      </w:r>
      <w:r>
        <w:rPr>
          <w:rFonts w:ascii="Arimo" w:hAnsi="Arimo" w:eastAsia="Arimo" w:cs="Arimo"/>
          <w:color w:val="000000"/>
          <w:sz w:val="24"/>
          <w:szCs w:val="24"/>
        </w:rPr>
        <w:t xml:space="preserve"> </w:t>
      </w:r>
    </w:p>
    <w:p xmlns:wp14="http://schemas.microsoft.com/office/word/2010/wordml" w14:paraId="169C6DE8" wp14:textId="77777777">
      <w:pPr>
        <w:spacing w:before="120" w:after="120" w:line="259" w:lineRule="auto"/>
        <w:ind w:start="0" w:firstLine="0"/>
        <w:jc w:val="start"/>
      </w:pPr>
      <w:r>
        <w:rPr>
          <w:rFonts w:ascii="Arial" w:hAnsi="Arial" w:eastAsia="Arial" w:cs="Arial"/>
          <w:color w:val="000000"/>
          <w:sz w:val="24"/>
          <w:szCs w:val="24"/>
        </w:rPr>
        <w:t xml:space="preserve">Social media is a great way for businesses to get more customers. It is easy to use, doesn’t cost a lot, and lets businesses talk to people right away, which is important for marketing today. But there are some challenges, like how the rules of social media sites can change and people might leave bad comments. If businesses plan carefully and use the best parts of each social media site, they can use it to be successful. The online world is always changing, so businesses need to be able to adapt and come up with new ideas to stay successful in the long run. </w:t>
      </w:r>
      <w:r>
        <w:rPr>
          <w:rFonts w:ascii="Arimo" w:hAnsi="Arimo" w:eastAsia="Arimo" w:cs="Arimo"/>
          <w:color w:val="000000"/>
          <w:sz w:val="24"/>
          <w:szCs w:val="24"/>
        </w:rPr>
        <w:t xml:space="preserve"> </w:t>
      </w:r>
    </w:p>
    <w:p xmlns:wp14="http://schemas.microsoft.com/office/word/2010/wordml" w14:paraId="780880C5"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B51D5F0"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03359AA6" wp14:textId="77777777">
      <w:pPr>
        <w:spacing w:before="120" w:after="120" w:line="259" w:lineRule="auto"/>
        <w:ind w:start="0" w:firstLine="0"/>
        <w:jc w:val="start"/>
      </w:pPr>
      <w:r>
        <w:rPr>
          <w:rFonts w:ascii="Arial Bold" w:hAnsi="Arial Bold" w:eastAsia="Arial Bold" w:cs="Arial Bold"/>
          <w:b/>
          <w:bCs/>
          <w:color w:val="000000"/>
          <w:sz w:val="24"/>
          <w:szCs w:val="24"/>
        </w:rPr>
        <w:t>References</w:t>
      </w:r>
      <w:r>
        <w:rPr>
          <w:rFonts w:ascii="Arial" w:hAnsi="Arial" w:eastAsia="Arial" w:cs="Arial"/>
          <w:color w:val="000000"/>
          <w:sz w:val="24"/>
          <w:szCs w:val="24"/>
        </w:rPr>
        <w:t>:</w:t>
      </w:r>
      <w:r>
        <w:rPr>
          <w:rFonts w:ascii="Arimo" w:hAnsi="Arimo" w:eastAsia="Arimo" w:cs="Arimo"/>
          <w:color w:val="000000"/>
          <w:sz w:val="24"/>
          <w:szCs w:val="24"/>
        </w:rPr>
        <w:t xml:space="preserve"> </w:t>
      </w:r>
    </w:p>
    <w:p xmlns:wp14="http://schemas.microsoft.com/office/word/2010/wordml" w14:paraId="6D95BF83" wp14:textId="77777777">
      <w:pPr>
        <w:spacing w:before="120" w:after="120" w:line="259" w:lineRule="auto"/>
        <w:ind w:start="0" w:firstLine="0"/>
        <w:jc w:val="start"/>
      </w:pPr>
      <w:r>
        <w:rPr>
          <w:rFonts w:ascii="Arial" w:hAnsi="Arial" w:eastAsia="Arial" w:cs="Arial"/>
          <w:color w:val="000000"/>
          <w:sz w:val="24"/>
          <w:szCs w:val="24"/>
        </w:rPr>
        <w:t xml:space="preserve">Güney, K. (2023). “Considering the Advantages and Disadvantages of Utilizing Social Media to Enhance Learning and Engagement in K-12 Education”, Research in Social Sciences and Technology, 8(2), 83-100. https://files.eric.ed.gov/fulltext/EJ1389070.pdf.   </w:t>
      </w:r>
      <w:r>
        <w:rPr>
          <w:rFonts w:ascii="Arimo" w:hAnsi="Arimo" w:eastAsia="Arimo" w:cs="Arimo"/>
          <w:color w:val="000000"/>
          <w:sz w:val="24"/>
          <w:szCs w:val="24"/>
        </w:rPr>
        <w:t xml:space="preserve"> </w:t>
      </w:r>
    </w:p>
    <w:p xmlns:wp14="http://schemas.microsoft.com/office/word/2010/wordml" w14:paraId="3A61C54D"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8558EED" wp14:textId="77777777">
      <w:pPr>
        <w:spacing w:before="120" w:after="120" w:line="259" w:lineRule="auto"/>
        <w:ind w:start="0" w:firstLine="0"/>
        <w:jc w:val="start"/>
      </w:pPr>
      <w:r>
        <w:rPr>
          <w:rFonts w:ascii="Arial" w:hAnsi="Arial" w:eastAsia="Arial" w:cs="Arial"/>
          <w:color w:val="000000"/>
          <w:sz w:val="24"/>
          <w:szCs w:val="24"/>
        </w:rPr>
        <w:t xml:space="preserve">Madhupriya, S. (2024). “Customer Engagement Through Social Media”, International Journal of Research Publication and Reviews, 5(5), pp. 2393-98.  </w:t>
      </w:r>
      <w:hyperlink r:id="rId3">
        <w:r>
          <w:rPr>
            <w:rFonts w:ascii="Arial" w:hAnsi="Arial" w:eastAsia="Arial" w:cs="Arial"/>
            <w:color w:val="000000"/>
            <w:sz w:val="24"/>
            <w:szCs w:val="24"/>
            <w:u w:val="single" w:color="000000"/>
          </w:rPr>
          <w:t>https://ijrpr.com/uploads/V5ISSUE5/IJRPR27394.pdf</w:t>
        </w:r>
      </w:hyperlink>
      <w:r>
        <w:rPr>
          <w:rFonts w:ascii="Arial" w:hAnsi="Arial" w:eastAsia="Arial" w:cs="Arial"/>
          <w:color w:val="000000"/>
          <w:sz w:val="24"/>
          <w:szCs w:val="24"/>
        </w:rPr>
        <w:t xml:space="preserve">. </w:t>
      </w:r>
      <w:r>
        <w:rPr>
          <w:rFonts w:ascii="Arimo" w:hAnsi="Arimo" w:eastAsia="Arimo" w:cs="Arimo"/>
          <w:color w:val="000000"/>
          <w:sz w:val="24"/>
          <w:szCs w:val="24"/>
        </w:rPr>
        <w:t xml:space="preserve"> </w:t>
      </w:r>
    </w:p>
    <w:p xmlns:wp14="http://schemas.microsoft.com/office/word/2010/wordml" w14:paraId="67EF3914"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799313C" wp14:textId="77777777">
      <w:pPr>
        <w:spacing w:before="120" w:after="120" w:line="259" w:lineRule="auto"/>
        <w:ind w:start="0" w:firstLine="0"/>
        <w:jc w:val="start"/>
      </w:pPr>
      <w:r>
        <w:rPr>
          <w:rFonts w:ascii="Arial" w:hAnsi="Arial" w:eastAsia="Arial" w:cs="Arial"/>
          <w:color w:val="000000"/>
          <w:sz w:val="24"/>
          <w:szCs w:val="24"/>
        </w:rPr>
        <w:t xml:space="preserve">Sweety, G., et al. (2023). “A Study on the Impact of Personalized Marketing on Customer Satisfaction and Loyalty in Retail Fashion”, International Journal of Computer Applications, 183(11), pp. 28-32. </w:t>
      </w:r>
      <w:hyperlink r:id="rId4">
        <w:r>
          <w:rPr>
            <w:rFonts w:ascii="Arial" w:hAnsi="Arial" w:eastAsia="Arial" w:cs="Arial"/>
            <w:color w:val="000000"/>
            <w:sz w:val="24"/>
            <w:szCs w:val="24"/>
            <w:u w:val="single" w:color="000000"/>
          </w:rPr>
          <w:t>https://www.ijcaonline.org/archives/volume185/number11/chhabria-2023-ijca-922707.pdf</w:t>
        </w:r>
      </w:hyperlink>
      <w:r>
        <w:rPr>
          <w:rFonts w:ascii="Arial" w:hAnsi="Arial" w:eastAsia="Arial" w:cs="Arial"/>
          <w:color w:val="000000"/>
          <w:sz w:val="24"/>
          <w:szCs w:val="24"/>
        </w:rPr>
        <w:t>.</w:t>
      </w:r>
      <w:r>
        <w:rPr>
          <w:rFonts w:ascii="Arimo" w:hAnsi="Arimo" w:eastAsia="Arimo" w:cs="Arimo"/>
          <w:color w:val="000000"/>
          <w:sz w:val="24"/>
          <w:szCs w:val="24"/>
        </w:rPr>
        <w:t xml:space="preserve"> </w:t>
      </w:r>
    </w:p>
    <w:p xmlns:wp14="http://schemas.microsoft.com/office/word/2010/wordml" w14:paraId="42657042"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4820EA2" wp14:textId="77777777">
      <w:pPr>
        <w:spacing w:before="120" w:after="120" w:line="259" w:lineRule="auto"/>
        <w:ind w:start="0" w:firstLine="0"/>
        <w:jc w:val="start"/>
      </w:pPr>
      <w:r>
        <w:rPr>
          <w:rFonts w:ascii="Arial" w:hAnsi="Arial" w:eastAsia="Arial" w:cs="Arial"/>
          <w:color w:val="000000"/>
          <w:sz w:val="24"/>
          <w:szCs w:val="24"/>
        </w:rPr>
        <w:t xml:space="preserve">Michael, P. (2021). “Educators as Content Creators in a Diverse Digital Media”, Journal of Interactive Media in Education, 2(1), pp. 1-8. </w:t>
      </w:r>
      <w:hyperlink r:id="rId5">
        <w:r>
          <w:rPr>
            <w:rFonts w:ascii="Arial" w:hAnsi="Arial" w:eastAsia="Arial" w:cs="Arial"/>
            <w:color w:val="000000"/>
            <w:sz w:val="24"/>
            <w:szCs w:val="24"/>
            <w:u w:val="single" w:color="000000"/>
          </w:rPr>
          <w:t>https://www.researchgate.net/publication/357000193_Educators_as_Content_Creators_in_a_Diverse_Digital_Media_Landscape</w:t>
        </w:r>
      </w:hyperlink>
      <w:r>
        <w:rPr>
          <w:rFonts w:ascii="Arial" w:hAnsi="Arial" w:eastAsia="Arial" w:cs="Arial"/>
          <w:color w:val="000000"/>
          <w:sz w:val="24"/>
          <w:szCs w:val="24"/>
        </w:rPr>
        <w:t xml:space="preserve">. </w:t>
      </w:r>
      <w:r>
        <w:rPr>
          <w:rFonts w:ascii="Arimo" w:hAnsi="Arimo" w:eastAsia="Arimo" w:cs="Arimo"/>
          <w:color w:val="000000"/>
          <w:sz w:val="24"/>
          <w:szCs w:val="24"/>
        </w:rPr>
        <w:t xml:space="preserve"> </w:t>
      </w:r>
    </w:p>
    <w:p xmlns:wp14="http://schemas.microsoft.com/office/word/2010/wordml" w14:paraId="7A1F88CB"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4709A20C" wp14:textId="77777777">
      <w:pPr>
        <w:spacing w:before="120" w:after="120" w:line="259" w:lineRule="auto"/>
        <w:ind w:start="0" w:firstLine="0"/>
        <w:jc w:val="start"/>
      </w:pPr>
      <w:r>
        <w:rPr>
          <w:rFonts w:ascii="Arial" w:hAnsi="Arial" w:eastAsia="Arial" w:cs="Arial"/>
          <w:color w:val="000000"/>
          <w:sz w:val="24"/>
          <w:szCs w:val="24"/>
        </w:rPr>
        <w:t>Zanyar, G. (2024). “The Positive and Negative Aspects of Social media platforms in many Fields, Academic and Non-academic, all over the World in the Digital Era: A Critical Review”, Journal of Digital Learning and Distance Education, 2(8), pp. 707-721.</w:t>
      </w:r>
      <w:r>
        <w:rPr>
          <w:rFonts w:ascii="Arimo" w:hAnsi="Arimo" w:eastAsia="Arimo" w:cs="Arimo"/>
          <w:color w:val="000000"/>
          <w:sz w:val="24"/>
          <w:szCs w:val="24"/>
        </w:rPr>
        <w:t xml:space="preserve"> </w:t>
      </w:r>
    </w:p>
    <w:p xmlns:wp14="http://schemas.microsoft.com/office/word/2010/wordml" w14:paraId="13249B3E" wp14:textId="77777777">
      <w:pPr>
        <w:spacing w:before="120" w:after="120" w:line="259" w:lineRule="auto"/>
        <w:ind w:start="0" w:firstLine="0"/>
        <w:jc w:val="start"/>
      </w:pPr>
      <w:r>
        <w:rPr>
          <w:rFonts w:ascii="Arial" w:hAnsi="Arial" w:eastAsia="Arial" w:cs="Arial"/>
          <w:color w:val="000000"/>
          <w:sz w:val="24"/>
          <w:szCs w:val="24"/>
        </w:rPr>
        <w:t>https://www.researchgate.net/publication/378677217_The_Positive_and_Negative_Aspects_of_Social_media_platforms_in_many_Fields_Academic_and_Non-academic_all_over_the_World_in_the_Digital_Era_A_Critical_Review.</w:t>
      </w:r>
      <w:r>
        <w:rPr>
          <w:rFonts w:ascii="Arimo" w:hAnsi="Arimo" w:eastAsia="Arimo" w:cs="Arimo"/>
          <w:color w:val="000000"/>
          <w:sz w:val="24"/>
          <w:szCs w:val="24"/>
        </w:rPr>
        <w:t xml:space="preserve"> </w:t>
      </w:r>
    </w:p>
    <w:p xmlns:wp14="http://schemas.microsoft.com/office/word/2010/wordml" w14:paraId="29594079" wp14:textId="77777777">
      <w:pPr>
        <w:spacing w:before="120" w:after="120" w:line="259" w:lineRule="auto"/>
        <w:ind w:start="0" w:firstLine="0"/>
        <w:jc w:val="start"/>
      </w:pPr>
      <w:r>
        <w:rPr>
          <w:rFonts w:ascii="Arimo" w:hAnsi="Arimo" w:eastAsia="Arimo" w:cs="Arimo"/>
          <w:color w:val="000000"/>
          <w:sz w:val="24"/>
          <w:szCs w:val="24"/>
        </w:rPr>
        <w:t xml:space="preserve"> </w:t>
      </w:r>
    </w:p>
    <w:p xmlns:wp14="http://schemas.microsoft.com/office/word/2010/wordml" w14:paraId="3A34AAFF" wp14:textId="77777777">
      <w:pPr>
        <w:spacing w:before="120" w:after="120" w:line="259" w:lineRule="auto"/>
        <w:ind w:start="0" w:firstLine="0"/>
        <w:jc w:val="start"/>
      </w:pPr>
      <w:r>
        <w:rPr>
          <w:rFonts w:ascii="Arimo" w:hAnsi="Arimo" w:eastAsia="Arimo" w:cs="Arimo"/>
          <w:color w:val="000000"/>
          <w:sz w:val="24"/>
          <w:szCs w:val="24"/>
        </w:rPr>
        <w:t xml:space="preserve"> </w:t>
      </w:r>
    </w:p>
    <w:sectPr>
      <w:pgSz w:w="11910" w:h="16845" w:orient="portrait"/>
      <w:pgMar w:top="1440" w:right="1440" w:bottom="1440" w:left="1440"/>
      <w:cols w:num="1"/>
    </w:sectPr>
  </w:body>
</w:document>
</file>

<file path=word/fontTable.xml><?xml version="1.0" encoding="utf-8"?>
<w:fonts xmlns:w="http://schemas.openxmlformats.org/wordprocessingml/2006/main" xmlns:r="http://schemas.openxmlformats.org/officeDocument/2006/relationships">
  <w:font w:name="Arimo">
    <w:panose1 w:val="020B0604020202020204"/>
    <w:charset w:characterSet="1"/>
    <w:embedRegular r:id="rId1"/>
  </w:font>
  <w:font w:name="Arimo Bold">
    <w:panose1 w:val="020B0704020202020204"/>
    <w:charset w:characterSet="1"/>
    <w:embedBold r:id="rId2"/>
  </w:font>
  <w:font w:name="Arimo Italics">
    <w:panose1 w:val="020B0604020202090204"/>
    <w:charset w:characterSet="1"/>
    <w:embedItalic r:id="rId3"/>
  </w:font>
  <w:font w:name="Arimo Bold Italics">
    <w:panose1 w:val="020B0704020202090204"/>
    <w:charset w:characterSet="1"/>
    <w:embedBoldItalic r:id="rId4"/>
  </w:font>
  <w:font w:name="Arial">
    <w:panose1 w:val="020B0502020202020204"/>
    <w:charset w:characterSet="1"/>
  </w:font>
  <w:font w:name="Arial Bold">
    <w:panose1 w:val="020B0802020202020204"/>
    <w:charset w:characterSet="1"/>
  </w:font>
  <w:font w:name="Arial Italics">
    <w:panose1 w:val="020B0502020202090204"/>
    <w:charset w:characterSet="1"/>
  </w:font>
  <w:font w:name="Arial Bold Italics">
    <w:panose1 w:val="020B0802020202090204"/>
    <w:charset w:characterSet="1"/>
  </w:font>
</w:fonts>
</file>

<file path=word/settings.xml><?xml version="1.0" encoding="utf-8"?>
<w:settings xmlns:w14="http://schemas.microsoft.com/office/word/2010/wordml" xmlns:wp14="http://schemas.microsoft.com/office/word/2010/wordprocessingDrawing" xmlns:w="http://schemas.openxmlformats.org/wordprocessingml/2006/main" xmlns:mc="http://schemas.openxmlformats.org/markup-compatibility/2006" xmlns:w15="http://schemas.microsoft.com/office/word/2012/wordml" mc:Ignorable="w14 wp14 w15">
  <w:embedTrueTypeFonts/>
  <w:trackRevisions w:val="false"/>
  <w:defaultTabStop w:val="720"/>
  <w:doNotShadeFormData/>
  <w:rsids>
    <w:rsidRoot w:val="734EB219"/>
    <w:rsid w:val="2D7EADE6"/>
    <w:rsid w:val="689EDA67"/>
    <w:rsid w:val="734EB219"/>
  </w:rsids>
  <w14:docId w14:val="3447A595"/>
  <w15:docId w15:val="{4D78DCF6-D771-41F3-BCD1-A6875AD240E4}"/>
</w:settings>
</file>

<file path=word/_rels/document.xml.rels>&#65279;<?xml version="1.0" encoding="utf-8"?><Relationships xmlns="http://schemas.openxmlformats.org/package/2006/relationships"><Relationship Type="http://schemas.openxmlformats.org/officeDocument/2006/relationships/settings" Target="settings.xml" Id="rId1" /><Relationship Type="http://schemas.openxmlformats.org/officeDocument/2006/relationships/fontTable" Target="fontTable.xml" Id="rId2" /><Relationship Type="http://schemas.openxmlformats.org/officeDocument/2006/relationships/hyperlink" Target="https://ijrpr.com/uploads/V5ISSUE5/IJRPR27394.pdf" TargetMode="External" Id="rId3" /><Relationship Type="http://schemas.openxmlformats.org/officeDocument/2006/relationships/hyperlink" Target="https://www.ijcaonline.org/archives/volume185/number11/chhabria-2023-ijca-922707.pdf" TargetMode="External" Id="rId4" /><Relationship Type="http://schemas.openxmlformats.org/officeDocument/2006/relationships/hyperlink" Target="https://www.researchgate.net/publication/357000193_Educators_as_Content_Creators_in_a_Diverse_Digital_Media_Landscape" TargetMode="External" Id="rId5" /></Relationships>
</file>

<file path=word/_rels/fontTable.xml.rels><?xml version="1.0" encoding="UTF-8" standalone="yes"?><Relationships xmlns="http://schemas.openxmlformats.org/package/2006/relationships"><Relationship Id="rId1" Target="fonts/font1.odttf" Type="http://schemas.openxmlformats.org/officeDocument/2006/relationships/font"/><Relationship Id="rId2" Target="fonts/font2.odttf" Type="http://schemas.openxmlformats.org/officeDocument/2006/relationships/font"/><Relationship Id="rId3" Target="fonts/font3.odttf" Type="http://schemas.openxmlformats.org/officeDocument/2006/relationships/font"/><Relationship Id="rId4" Target="fonts/font4.odttf" Type="http://schemas.openxmlformats.org/officeDocument/2006/relationships/font"/></Relationships>
</file>

<file path=docProps/app.xml><?xml version="1.0" encoding="utf-8"?>
<ap:Properties xmlns="http://schemas.openxmlformats.org/officeDocument/2006/extended-properties" xmlns:ap="http://schemas.openxmlformats.org/officeDocument/2006/extended-properties">
  <ap:Application>Microsoft Word for the web</ap:Application>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erms:created xsi:type="dcterms:W3CDTF">2024-12-20T00:32:30.0000000Z</dcterms:created>
  <dc:creator>Apache POI</dc:creator>
  <lastModifiedBy>Chuma Nwana</lastModifiedBy>
  <dcterms:modified xsi:type="dcterms:W3CDTF">2024-12-20T13:18:38.8837468Z</dcterms:modified>
</coreProperties>
</file>