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904EB" w14:textId="77777777" w:rsidR="00F971EC" w:rsidRPr="003F71B4" w:rsidRDefault="007F2BA1">
      <w:pPr>
        <w:ind w:hanging="2"/>
      </w:pPr>
      <w:r w:rsidRPr="003F71B4">
        <w:rPr>
          <w:noProof/>
          <w:lang w:val="en-US"/>
        </w:rPr>
        <w:drawing>
          <wp:anchor distT="0" distB="0" distL="114300" distR="114300" simplePos="0" relativeHeight="251657728" behindDoc="0" locked="0" layoutInCell="1" allowOverlap="1" wp14:anchorId="083905F8" wp14:editId="083905F9">
            <wp:simplePos x="0" y="0"/>
            <wp:positionH relativeFrom="column">
              <wp:posOffset>0</wp:posOffset>
            </wp:positionH>
            <wp:positionV relativeFrom="paragraph">
              <wp:posOffset>0</wp:posOffset>
            </wp:positionV>
            <wp:extent cx="1816670" cy="60007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14:paraId="083904EC" w14:textId="77777777" w:rsidR="007F2BA1" w:rsidRPr="003F71B4" w:rsidRDefault="007F2BA1" w:rsidP="007F2BA1"/>
    <w:p w14:paraId="083904ED" w14:textId="77777777" w:rsidR="007F2BA1" w:rsidRPr="003F71B4" w:rsidRDefault="007F2BA1" w:rsidP="0004695E">
      <w:pPr>
        <w:rPr>
          <w:rFonts w:cs="Arial"/>
        </w:rPr>
      </w:pPr>
    </w:p>
    <w:p w14:paraId="08390534" w14:textId="77777777" w:rsidR="007F2BA1" w:rsidRDefault="007F2BA1" w:rsidP="00865CC9">
      <w:pPr>
        <w:jc w:val="center"/>
        <w:rPr>
          <w:rFonts w:cs="Arial"/>
        </w:rPr>
      </w:pPr>
    </w:p>
    <w:p w14:paraId="1F28610B" w14:textId="77777777" w:rsidR="00865CC9" w:rsidRDefault="00865CC9" w:rsidP="00865CC9">
      <w:pPr>
        <w:jc w:val="center"/>
        <w:rPr>
          <w:rFonts w:cs="Arial"/>
        </w:rPr>
      </w:pPr>
    </w:p>
    <w:p w14:paraId="378B9E3B" w14:textId="77777777" w:rsidR="00865CC9" w:rsidRDefault="00865CC9" w:rsidP="00865CC9">
      <w:pPr>
        <w:jc w:val="center"/>
        <w:rPr>
          <w:rFonts w:cs="Arial"/>
        </w:rPr>
      </w:pPr>
    </w:p>
    <w:p w14:paraId="3BCBB261" w14:textId="77777777" w:rsidR="00865CC9" w:rsidRPr="003F71B4" w:rsidRDefault="00865CC9" w:rsidP="00865CC9">
      <w:pPr>
        <w:jc w:val="center"/>
        <w:rPr>
          <w:rFonts w:cs="Arial"/>
        </w:rPr>
      </w:pPr>
    </w:p>
    <w:p w14:paraId="08390535" w14:textId="35118D82" w:rsidR="007F2BA1" w:rsidRPr="00865CC9" w:rsidRDefault="00204B00" w:rsidP="00865CC9">
      <w:pPr>
        <w:widowControl/>
        <w:autoSpaceDE/>
        <w:autoSpaceDN/>
        <w:spacing w:after="160"/>
        <w:jc w:val="center"/>
        <w:rPr>
          <w:rFonts w:cs="Arial"/>
          <w:b/>
          <w:bCs/>
          <w:color w:val="002060"/>
          <w:sz w:val="40"/>
          <w:szCs w:val="40"/>
        </w:rPr>
      </w:pPr>
      <w:r>
        <w:rPr>
          <w:rFonts w:cs="Arial"/>
          <w:b/>
          <w:bCs/>
          <w:sz w:val="40"/>
          <w:szCs w:val="40"/>
        </w:rPr>
        <w:t xml:space="preserve">EMERGENT </w:t>
      </w:r>
      <w:r w:rsidR="00865CC9" w:rsidRPr="00865CC9">
        <w:rPr>
          <w:rFonts w:cs="Arial"/>
          <w:b/>
          <w:bCs/>
          <w:sz w:val="40"/>
          <w:szCs w:val="40"/>
        </w:rPr>
        <w:t>LEADERSHIP SKILLS FOR THE WORKPLACE</w:t>
      </w:r>
      <w:r>
        <w:rPr>
          <w:rFonts w:cs="Arial"/>
          <w:b/>
          <w:bCs/>
          <w:sz w:val="40"/>
          <w:szCs w:val="40"/>
        </w:rPr>
        <w:t>(BMSW6101)</w:t>
      </w:r>
    </w:p>
    <w:p w14:paraId="6653BFD1" w14:textId="77777777" w:rsidR="00865CC9" w:rsidRPr="00865CC9" w:rsidRDefault="00865CC9" w:rsidP="00865CC9">
      <w:pPr>
        <w:widowControl/>
        <w:autoSpaceDE/>
        <w:autoSpaceDN/>
        <w:spacing w:after="160"/>
        <w:jc w:val="center"/>
        <w:rPr>
          <w:rFonts w:cs="Arial"/>
          <w:sz w:val="40"/>
          <w:szCs w:val="40"/>
        </w:rPr>
      </w:pPr>
    </w:p>
    <w:p w14:paraId="1D01CA4C" w14:textId="77777777" w:rsidR="00865CC9" w:rsidRDefault="00865CC9" w:rsidP="0004695E">
      <w:pPr>
        <w:widowControl/>
        <w:autoSpaceDE/>
        <w:autoSpaceDN/>
        <w:spacing w:after="160"/>
        <w:jc w:val="left"/>
        <w:rPr>
          <w:rFonts w:cs="Arial"/>
        </w:rPr>
      </w:pPr>
    </w:p>
    <w:p w14:paraId="571FB781" w14:textId="77777777" w:rsidR="00865CC9" w:rsidRDefault="00865CC9" w:rsidP="0004695E">
      <w:pPr>
        <w:widowControl/>
        <w:autoSpaceDE/>
        <w:autoSpaceDN/>
        <w:spacing w:after="160"/>
        <w:jc w:val="left"/>
        <w:rPr>
          <w:rFonts w:cs="Arial"/>
        </w:rPr>
      </w:pPr>
    </w:p>
    <w:p w14:paraId="1A26939D" w14:textId="77777777" w:rsidR="00865CC9" w:rsidRDefault="00865CC9" w:rsidP="0004695E">
      <w:pPr>
        <w:widowControl/>
        <w:autoSpaceDE/>
        <w:autoSpaceDN/>
        <w:spacing w:after="160"/>
        <w:jc w:val="left"/>
        <w:rPr>
          <w:rFonts w:cs="Arial"/>
        </w:rPr>
      </w:pPr>
    </w:p>
    <w:p w14:paraId="09C6D878" w14:textId="77777777" w:rsidR="00865CC9" w:rsidRDefault="00865CC9" w:rsidP="0004695E">
      <w:pPr>
        <w:widowControl/>
        <w:autoSpaceDE/>
        <w:autoSpaceDN/>
        <w:spacing w:after="160"/>
        <w:jc w:val="left"/>
        <w:rPr>
          <w:rFonts w:cs="Arial"/>
        </w:rPr>
      </w:pPr>
    </w:p>
    <w:p w14:paraId="270E6078" w14:textId="77777777" w:rsidR="00865CC9" w:rsidRDefault="00865CC9" w:rsidP="0004695E">
      <w:pPr>
        <w:widowControl/>
        <w:autoSpaceDE/>
        <w:autoSpaceDN/>
        <w:spacing w:after="160"/>
        <w:jc w:val="left"/>
        <w:rPr>
          <w:rFonts w:cs="Arial"/>
        </w:rPr>
      </w:pPr>
    </w:p>
    <w:p w14:paraId="584FE6AA" w14:textId="77777777" w:rsidR="00865CC9" w:rsidRDefault="00865CC9" w:rsidP="0004695E">
      <w:pPr>
        <w:widowControl/>
        <w:autoSpaceDE/>
        <w:autoSpaceDN/>
        <w:spacing w:after="160"/>
        <w:jc w:val="left"/>
        <w:rPr>
          <w:rFonts w:cs="Arial"/>
        </w:rPr>
      </w:pPr>
    </w:p>
    <w:p w14:paraId="15F41BDE" w14:textId="77777777" w:rsidR="00865CC9" w:rsidRDefault="00865CC9" w:rsidP="0004695E">
      <w:pPr>
        <w:widowControl/>
        <w:autoSpaceDE/>
        <w:autoSpaceDN/>
        <w:spacing w:after="160"/>
        <w:jc w:val="left"/>
        <w:rPr>
          <w:rFonts w:cs="Arial"/>
        </w:rPr>
      </w:pPr>
    </w:p>
    <w:p w14:paraId="6B011C32" w14:textId="77777777" w:rsidR="00865CC9" w:rsidRDefault="00865CC9" w:rsidP="0004695E">
      <w:pPr>
        <w:widowControl/>
        <w:autoSpaceDE/>
        <w:autoSpaceDN/>
        <w:spacing w:after="160"/>
        <w:jc w:val="left"/>
        <w:rPr>
          <w:rFonts w:cs="Arial"/>
        </w:rPr>
      </w:pPr>
    </w:p>
    <w:p w14:paraId="3219F485" w14:textId="77777777" w:rsidR="00865CC9" w:rsidRDefault="00865CC9" w:rsidP="0004695E">
      <w:pPr>
        <w:widowControl/>
        <w:autoSpaceDE/>
        <w:autoSpaceDN/>
        <w:spacing w:after="160"/>
        <w:jc w:val="left"/>
        <w:rPr>
          <w:rFonts w:cs="Arial"/>
        </w:rPr>
      </w:pPr>
    </w:p>
    <w:p w14:paraId="5D6CC081" w14:textId="77777777" w:rsidR="00865CC9" w:rsidRDefault="00865CC9" w:rsidP="0004695E">
      <w:pPr>
        <w:widowControl/>
        <w:autoSpaceDE/>
        <w:autoSpaceDN/>
        <w:spacing w:after="160"/>
        <w:jc w:val="left"/>
        <w:rPr>
          <w:rFonts w:cs="Arial"/>
        </w:rPr>
      </w:pPr>
    </w:p>
    <w:p w14:paraId="25B7688D" w14:textId="77777777" w:rsidR="00865CC9" w:rsidRDefault="00865CC9" w:rsidP="0004695E">
      <w:pPr>
        <w:widowControl/>
        <w:autoSpaceDE/>
        <w:autoSpaceDN/>
        <w:spacing w:after="160"/>
        <w:jc w:val="left"/>
        <w:rPr>
          <w:rFonts w:cs="Arial"/>
        </w:rPr>
      </w:pPr>
    </w:p>
    <w:p w14:paraId="18F46DBA" w14:textId="406F47C2" w:rsidR="00865CC9" w:rsidRPr="00865CC9" w:rsidRDefault="00865CC9" w:rsidP="00865CC9">
      <w:pPr>
        <w:widowControl/>
        <w:autoSpaceDE/>
        <w:autoSpaceDN/>
        <w:spacing w:after="160"/>
        <w:jc w:val="left"/>
        <w:rPr>
          <w:rFonts w:cs="Arial"/>
          <w:b/>
          <w:bCs/>
          <w:sz w:val="24"/>
          <w:szCs w:val="24"/>
        </w:rPr>
      </w:pPr>
      <w:r w:rsidRPr="00865CC9">
        <w:rPr>
          <w:rFonts w:cs="Arial"/>
          <w:b/>
          <w:bCs/>
          <w:sz w:val="24"/>
          <w:szCs w:val="24"/>
        </w:rPr>
        <w:t>ALINA TEODORA ROSU                                            STUDENT ID: 2134117</w:t>
      </w:r>
    </w:p>
    <w:p w14:paraId="6E9CC611" w14:textId="77777777" w:rsidR="00865CC9" w:rsidRDefault="00865CC9" w:rsidP="0004695E">
      <w:pPr>
        <w:widowControl/>
        <w:autoSpaceDE/>
        <w:autoSpaceDN/>
        <w:spacing w:after="160"/>
        <w:jc w:val="left"/>
        <w:rPr>
          <w:rFonts w:cs="Arial"/>
        </w:rPr>
      </w:pPr>
    </w:p>
    <w:p w14:paraId="0B0BE3D3" w14:textId="77777777" w:rsidR="00865CC9" w:rsidRDefault="00865CC9" w:rsidP="0004695E">
      <w:pPr>
        <w:widowControl/>
        <w:autoSpaceDE/>
        <w:autoSpaceDN/>
        <w:spacing w:after="160"/>
        <w:jc w:val="left"/>
        <w:rPr>
          <w:rFonts w:cs="Arial"/>
        </w:rPr>
      </w:pPr>
    </w:p>
    <w:p w14:paraId="5CA2FB69" w14:textId="77777777" w:rsidR="00865CC9" w:rsidRDefault="00865CC9" w:rsidP="0004695E">
      <w:pPr>
        <w:widowControl/>
        <w:autoSpaceDE/>
        <w:autoSpaceDN/>
        <w:spacing w:after="160"/>
        <w:jc w:val="left"/>
        <w:rPr>
          <w:rFonts w:cs="Arial"/>
        </w:rPr>
      </w:pPr>
    </w:p>
    <w:p w14:paraId="0A3783D9" w14:textId="77777777" w:rsidR="00865CC9" w:rsidRDefault="00865CC9" w:rsidP="0004695E">
      <w:pPr>
        <w:widowControl/>
        <w:autoSpaceDE/>
        <w:autoSpaceDN/>
        <w:spacing w:after="160"/>
        <w:jc w:val="left"/>
        <w:rPr>
          <w:rFonts w:cs="Arial"/>
        </w:rPr>
      </w:pPr>
    </w:p>
    <w:p w14:paraId="6ED25EFD" w14:textId="77777777" w:rsidR="00865CC9" w:rsidRDefault="00865CC9" w:rsidP="0004695E">
      <w:pPr>
        <w:widowControl/>
        <w:autoSpaceDE/>
        <w:autoSpaceDN/>
        <w:spacing w:after="160"/>
        <w:jc w:val="left"/>
        <w:rPr>
          <w:rFonts w:cs="Arial"/>
        </w:rPr>
      </w:pPr>
    </w:p>
    <w:p w14:paraId="7FD83A89" w14:textId="77777777" w:rsidR="00865CC9" w:rsidRDefault="00865CC9" w:rsidP="0004695E">
      <w:pPr>
        <w:widowControl/>
        <w:autoSpaceDE/>
        <w:autoSpaceDN/>
        <w:spacing w:after="160"/>
        <w:jc w:val="left"/>
        <w:rPr>
          <w:rFonts w:cs="Arial"/>
        </w:rPr>
      </w:pPr>
    </w:p>
    <w:p w14:paraId="08390536" w14:textId="77777777" w:rsidR="00F962BD" w:rsidRPr="003F71B4" w:rsidRDefault="007F2BA1" w:rsidP="0004695E">
      <w:pPr>
        <w:rPr>
          <w:rFonts w:cs="Arial"/>
          <w:b/>
          <w:bCs/>
        </w:rPr>
      </w:pPr>
      <w:r w:rsidRPr="003F71B4">
        <w:rPr>
          <w:rFonts w:cs="Arial"/>
          <w:b/>
          <w:bCs/>
        </w:rPr>
        <w:t>Executive Summary</w:t>
      </w:r>
    </w:p>
    <w:p w14:paraId="08390537" w14:textId="77777777" w:rsidR="003840A1" w:rsidRPr="003F71B4" w:rsidRDefault="0004695E" w:rsidP="0004695E">
      <w:pPr>
        <w:rPr>
          <w:rFonts w:cs="Arial"/>
          <w:b/>
          <w:bCs/>
        </w:rPr>
      </w:pPr>
      <w:r w:rsidRPr="003F71B4">
        <w:rPr>
          <w:rFonts w:cs="Arial"/>
        </w:rPr>
        <w:t xml:space="preserve">The report has discussed the leadership styles and managements skills which are needed by the ABC </w:t>
      </w:r>
      <w:r w:rsidR="009D4CFF" w:rsidRPr="003F71B4">
        <w:rPr>
          <w:rFonts w:cs="Arial"/>
        </w:rPr>
        <w:t>Company</w:t>
      </w:r>
      <w:r w:rsidRPr="003F71B4">
        <w:rPr>
          <w:rFonts w:cs="Arial"/>
        </w:rPr>
        <w:t xml:space="preserve">. It has </w:t>
      </w:r>
      <w:proofErr w:type="gramStart"/>
      <w:r w:rsidRPr="003F71B4">
        <w:rPr>
          <w:rFonts w:cs="Arial"/>
        </w:rPr>
        <w:t>analyses</w:t>
      </w:r>
      <w:proofErr w:type="gramEnd"/>
      <w:r w:rsidRPr="003F71B4">
        <w:rPr>
          <w:rFonts w:cs="Arial"/>
        </w:rPr>
        <w:t xml:space="preserve"> the advantages of the leadership styles and their benefits for the organisations along with understanding the ways of handling difficult situations in the workplaces.</w:t>
      </w:r>
      <w:r w:rsidR="009D4CFF" w:rsidRPr="003F71B4">
        <w:rPr>
          <w:rFonts w:cs="Arial"/>
        </w:rPr>
        <w:t xml:space="preserve"> </w:t>
      </w:r>
      <w:r w:rsidR="00950BB9" w:rsidRPr="003F71B4">
        <w:rPr>
          <w:rFonts w:cs="Arial"/>
        </w:rPr>
        <w:t>To ensure long-term stability and organisational success, ABC Inc. should address its leadership crisis by defining ethical selection criteria, putting in place a transparent process, assessing both internal and external candidates, carrying out thorough assessments, and creating a strong succession plan.</w:t>
      </w:r>
      <w:r w:rsidR="003E3345" w:rsidRPr="003F71B4">
        <w:rPr>
          <w:rFonts w:cs="Arial"/>
        </w:rPr>
        <w:t xml:space="preserve"> Leadership competency improved organisational relations, decreased Staff conflicts, improved Staff performance and maintained a healthy organisational culture at ABC Inc.</w:t>
      </w:r>
    </w:p>
    <w:p w14:paraId="08390538" w14:textId="77777777" w:rsidR="003840A1" w:rsidRPr="003F71B4" w:rsidRDefault="003840A1" w:rsidP="0004695E">
      <w:pPr>
        <w:widowControl/>
        <w:autoSpaceDE/>
        <w:autoSpaceDN/>
        <w:spacing w:after="160"/>
        <w:jc w:val="left"/>
        <w:rPr>
          <w:rFonts w:cs="Arial"/>
        </w:rPr>
      </w:pPr>
      <w:r w:rsidRPr="003F71B4">
        <w:rPr>
          <w:rFonts w:cs="Arial"/>
        </w:rPr>
        <w:br w:type="page"/>
      </w:r>
    </w:p>
    <w:sdt>
      <w:sdtPr>
        <w:rPr>
          <w:rFonts w:ascii="Arial" w:eastAsia="Calibri" w:hAnsi="Arial" w:cs="Arial"/>
          <w:color w:val="auto"/>
          <w:sz w:val="22"/>
          <w:szCs w:val="22"/>
          <w:lang w:val="en-GB"/>
        </w:rPr>
        <w:id w:val="-197622721"/>
        <w:docPartObj>
          <w:docPartGallery w:val="Table of Contents"/>
          <w:docPartUnique/>
        </w:docPartObj>
      </w:sdtPr>
      <w:sdtEndPr>
        <w:rPr>
          <w:b/>
          <w:bCs/>
          <w:noProof/>
        </w:rPr>
      </w:sdtEndPr>
      <w:sdtContent>
        <w:p w14:paraId="08390539" w14:textId="77777777" w:rsidR="003E3345" w:rsidRPr="003F71B4" w:rsidRDefault="003E3345" w:rsidP="0004695E">
          <w:pPr>
            <w:pStyle w:val="TOCHeading"/>
            <w:spacing w:line="360" w:lineRule="auto"/>
            <w:jc w:val="center"/>
            <w:rPr>
              <w:rFonts w:ascii="Arial" w:hAnsi="Arial" w:cs="Arial"/>
              <w:b/>
              <w:bCs/>
              <w:color w:val="auto"/>
              <w:sz w:val="22"/>
              <w:szCs w:val="22"/>
            </w:rPr>
          </w:pPr>
          <w:r w:rsidRPr="003F71B4">
            <w:rPr>
              <w:rFonts w:ascii="Arial" w:hAnsi="Arial" w:cs="Arial"/>
              <w:b/>
              <w:bCs/>
              <w:color w:val="auto"/>
              <w:sz w:val="22"/>
              <w:szCs w:val="22"/>
            </w:rPr>
            <w:t>Table of Contents</w:t>
          </w:r>
        </w:p>
        <w:p w14:paraId="0839053A" w14:textId="77777777" w:rsidR="00C719DD" w:rsidRPr="003F71B4" w:rsidRDefault="009A2D38">
          <w:pPr>
            <w:pStyle w:val="TOC1"/>
            <w:tabs>
              <w:tab w:val="right" w:leader="dot" w:pos="9350"/>
            </w:tabs>
            <w:rPr>
              <w:rFonts w:asciiTheme="minorHAnsi" w:eastAsiaTheme="minorEastAsia" w:hAnsiTheme="minorHAnsi" w:cstheme="minorBidi"/>
              <w:noProof/>
              <w:lang w:val="en-US"/>
            </w:rPr>
          </w:pPr>
          <w:r w:rsidRPr="003F71B4">
            <w:rPr>
              <w:rFonts w:cs="Arial"/>
            </w:rPr>
            <w:fldChar w:fldCharType="begin"/>
          </w:r>
          <w:r w:rsidR="003E3345" w:rsidRPr="003F71B4">
            <w:rPr>
              <w:rFonts w:cs="Arial"/>
            </w:rPr>
            <w:instrText xml:space="preserve"> TOC \o "1-3" \h \z \u </w:instrText>
          </w:r>
          <w:r w:rsidRPr="003F71B4">
            <w:rPr>
              <w:rFonts w:cs="Arial"/>
            </w:rPr>
            <w:fldChar w:fldCharType="separate"/>
          </w:r>
          <w:hyperlink w:anchor="_Toc183276096" w:history="1">
            <w:r w:rsidR="00C719DD" w:rsidRPr="003F71B4">
              <w:rPr>
                <w:rStyle w:val="Hyperlink"/>
                <w:rFonts w:cs="Arial"/>
                <w:noProof/>
                <w:color w:val="auto"/>
              </w:rPr>
              <w:t xml:space="preserve">Part 1: </w:t>
            </w:r>
            <w:r w:rsidR="00C719DD" w:rsidRPr="003F71B4">
              <w:rPr>
                <w:rStyle w:val="Hyperlink"/>
                <w:noProof/>
                <w:color w:val="auto"/>
              </w:rPr>
              <w:t>Academic Report</w:t>
            </w:r>
            <w:r w:rsidR="00C719DD" w:rsidRPr="003F71B4">
              <w:rPr>
                <w:noProof/>
                <w:webHidden/>
              </w:rPr>
              <w:tab/>
            </w:r>
            <w:r w:rsidR="00C719DD" w:rsidRPr="003F71B4">
              <w:rPr>
                <w:noProof/>
                <w:webHidden/>
              </w:rPr>
              <w:fldChar w:fldCharType="begin"/>
            </w:r>
            <w:r w:rsidR="00C719DD" w:rsidRPr="003F71B4">
              <w:rPr>
                <w:noProof/>
                <w:webHidden/>
              </w:rPr>
              <w:instrText xml:space="preserve"> PAGEREF _Toc183276096 \h </w:instrText>
            </w:r>
            <w:r w:rsidR="00C719DD" w:rsidRPr="003F71B4">
              <w:rPr>
                <w:noProof/>
                <w:webHidden/>
              </w:rPr>
            </w:r>
            <w:r w:rsidR="00C719DD" w:rsidRPr="003F71B4">
              <w:rPr>
                <w:noProof/>
                <w:webHidden/>
              </w:rPr>
              <w:fldChar w:fldCharType="separate"/>
            </w:r>
            <w:r w:rsidR="00C719DD" w:rsidRPr="003F71B4">
              <w:rPr>
                <w:noProof/>
                <w:webHidden/>
              </w:rPr>
              <w:t>5</w:t>
            </w:r>
            <w:r w:rsidR="00C719DD" w:rsidRPr="003F71B4">
              <w:rPr>
                <w:noProof/>
                <w:webHidden/>
              </w:rPr>
              <w:fldChar w:fldCharType="end"/>
            </w:r>
          </w:hyperlink>
        </w:p>
        <w:p w14:paraId="0839053B" w14:textId="77777777" w:rsidR="00C719DD" w:rsidRPr="003F71B4" w:rsidRDefault="00C719DD">
          <w:pPr>
            <w:pStyle w:val="TOC2"/>
            <w:tabs>
              <w:tab w:val="left" w:pos="660"/>
              <w:tab w:val="right" w:leader="dot" w:pos="9350"/>
            </w:tabs>
            <w:rPr>
              <w:rFonts w:asciiTheme="minorHAnsi" w:eastAsiaTheme="minorEastAsia" w:hAnsiTheme="minorHAnsi" w:cstheme="minorBidi"/>
              <w:noProof/>
              <w:lang w:val="en-US"/>
            </w:rPr>
          </w:pPr>
          <w:hyperlink w:anchor="_Toc183276097" w:history="1">
            <w:r w:rsidRPr="003F71B4">
              <w:rPr>
                <w:rStyle w:val="Hyperlink"/>
                <w:noProof/>
                <w:color w:val="auto"/>
              </w:rPr>
              <w:t>1.</w:t>
            </w:r>
            <w:r w:rsidRPr="003F71B4">
              <w:rPr>
                <w:rFonts w:asciiTheme="minorHAnsi" w:eastAsiaTheme="minorEastAsia" w:hAnsiTheme="minorHAnsi" w:cstheme="minorBidi"/>
                <w:noProof/>
                <w:lang w:val="en-US"/>
              </w:rPr>
              <w:tab/>
            </w:r>
            <w:r w:rsidRPr="003F71B4">
              <w:rPr>
                <w:rStyle w:val="Hyperlink"/>
                <w:noProof/>
                <w:color w:val="auto"/>
              </w:rPr>
              <w:t>Introduction</w:t>
            </w:r>
            <w:r w:rsidRPr="003F71B4">
              <w:rPr>
                <w:noProof/>
                <w:webHidden/>
              </w:rPr>
              <w:tab/>
            </w:r>
            <w:r w:rsidRPr="003F71B4">
              <w:rPr>
                <w:noProof/>
                <w:webHidden/>
              </w:rPr>
              <w:fldChar w:fldCharType="begin"/>
            </w:r>
            <w:r w:rsidRPr="003F71B4">
              <w:rPr>
                <w:noProof/>
                <w:webHidden/>
              </w:rPr>
              <w:instrText xml:space="preserve"> PAGEREF _Toc183276097 \h </w:instrText>
            </w:r>
            <w:r w:rsidRPr="003F71B4">
              <w:rPr>
                <w:noProof/>
                <w:webHidden/>
              </w:rPr>
            </w:r>
            <w:r w:rsidRPr="003F71B4">
              <w:rPr>
                <w:noProof/>
                <w:webHidden/>
              </w:rPr>
              <w:fldChar w:fldCharType="separate"/>
            </w:r>
            <w:r w:rsidRPr="003F71B4">
              <w:rPr>
                <w:noProof/>
                <w:webHidden/>
              </w:rPr>
              <w:t>5</w:t>
            </w:r>
            <w:r w:rsidRPr="003F71B4">
              <w:rPr>
                <w:noProof/>
                <w:webHidden/>
              </w:rPr>
              <w:fldChar w:fldCharType="end"/>
            </w:r>
          </w:hyperlink>
        </w:p>
        <w:p w14:paraId="0839053C"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098" w:history="1">
            <w:r w:rsidRPr="003F71B4">
              <w:rPr>
                <w:rStyle w:val="Hyperlink"/>
                <w:noProof/>
                <w:color w:val="auto"/>
              </w:rPr>
              <w:t>2. Importance of effective leadership skills and its contribution to healthy workplace</w:t>
            </w:r>
            <w:r w:rsidRPr="003F71B4">
              <w:rPr>
                <w:noProof/>
                <w:webHidden/>
              </w:rPr>
              <w:tab/>
            </w:r>
            <w:r w:rsidRPr="003F71B4">
              <w:rPr>
                <w:noProof/>
                <w:webHidden/>
              </w:rPr>
              <w:fldChar w:fldCharType="begin"/>
            </w:r>
            <w:r w:rsidRPr="003F71B4">
              <w:rPr>
                <w:noProof/>
                <w:webHidden/>
              </w:rPr>
              <w:instrText xml:space="preserve"> PAGEREF _Toc183276098 \h </w:instrText>
            </w:r>
            <w:r w:rsidRPr="003F71B4">
              <w:rPr>
                <w:noProof/>
                <w:webHidden/>
              </w:rPr>
            </w:r>
            <w:r w:rsidRPr="003F71B4">
              <w:rPr>
                <w:noProof/>
                <w:webHidden/>
              </w:rPr>
              <w:fldChar w:fldCharType="separate"/>
            </w:r>
            <w:r w:rsidRPr="003F71B4">
              <w:rPr>
                <w:noProof/>
                <w:webHidden/>
              </w:rPr>
              <w:t>6</w:t>
            </w:r>
            <w:r w:rsidRPr="003F71B4">
              <w:rPr>
                <w:noProof/>
                <w:webHidden/>
              </w:rPr>
              <w:fldChar w:fldCharType="end"/>
            </w:r>
          </w:hyperlink>
        </w:p>
        <w:p w14:paraId="0839053D"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099" w:history="1">
            <w:r w:rsidRPr="003F71B4">
              <w:rPr>
                <w:rStyle w:val="Hyperlink"/>
                <w:noProof/>
                <w:color w:val="auto"/>
              </w:rPr>
              <w:t>3. Advantage and contribution of effective leadership styles to healthy workplace.</w:t>
            </w:r>
            <w:r w:rsidRPr="003F71B4">
              <w:rPr>
                <w:noProof/>
                <w:webHidden/>
              </w:rPr>
              <w:tab/>
            </w:r>
            <w:r w:rsidRPr="003F71B4">
              <w:rPr>
                <w:noProof/>
                <w:webHidden/>
              </w:rPr>
              <w:fldChar w:fldCharType="begin"/>
            </w:r>
            <w:r w:rsidRPr="003F71B4">
              <w:rPr>
                <w:noProof/>
                <w:webHidden/>
              </w:rPr>
              <w:instrText xml:space="preserve"> PAGEREF _Toc183276099 \h </w:instrText>
            </w:r>
            <w:r w:rsidRPr="003F71B4">
              <w:rPr>
                <w:noProof/>
                <w:webHidden/>
              </w:rPr>
            </w:r>
            <w:r w:rsidRPr="003F71B4">
              <w:rPr>
                <w:noProof/>
                <w:webHidden/>
              </w:rPr>
              <w:fldChar w:fldCharType="separate"/>
            </w:r>
            <w:r w:rsidRPr="003F71B4">
              <w:rPr>
                <w:noProof/>
                <w:webHidden/>
              </w:rPr>
              <w:t>9</w:t>
            </w:r>
            <w:r w:rsidRPr="003F71B4">
              <w:rPr>
                <w:noProof/>
                <w:webHidden/>
              </w:rPr>
              <w:fldChar w:fldCharType="end"/>
            </w:r>
          </w:hyperlink>
        </w:p>
        <w:p w14:paraId="0839053E"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0" w:history="1">
            <w:r w:rsidRPr="003F71B4">
              <w:rPr>
                <w:rStyle w:val="Hyperlink"/>
                <w:noProof/>
                <w:color w:val="auto"/>
              </w:rPr>
              <w:t>4. How can management handle the difficulties to effective leadership in the workplaces?</w:t>
            </w:r>
            <w:r w:rsidRPr="003F71B4">
              <w:rPr>
                <w:noProof/>
                <w:webHidden/>
              </w:rPr>
              <w:tab/>
            </w:r>
            <w:r w:rsidRPr="003F71B4">
              <w:rPr>
                <w:noProof/>
                <w:webHidden/>
              </w:rPr>
              <w:fldChar w:fldCharType="begin"/>
            </w:r>
            <w:r w:rsidRPr="003F71B4">
              <w:rPr>
                <w:noProof/>
                <w:webHidden/>
              </w:rPr>
              <w:instrText xml:space="preserve"> PAGEREF _Toc183276100 \h </w:instrText>
            </w:r>
            <w:r w:rsidRPr="003F71B4">
              <w:rPr>
                <w:noProof/>
                <w:webHidden/>
              </w:rPr>
            </w:r>
            <w:r w:rsidRPr="003F71B4">
              <w:rPr>
                <w:noProof/>
                <w:webHidden/>
              </w:rPr>
              <w:fldChar w:fldCharType="separate"/>
            </w:r>
            <w:r w:rsidRPr="003F71B4">
              <w:rPr>
                <w:noProof/>
                <w:webHidden/>
              </w:rPr>
              <w:t>11</w:t>
            </w:r>
            <w:r w:rsidRPr="003F71B4">
              <w:rPr>
                <w:noProof/>
                <w:webHidden/>
              </w:rPr>
              <w:fldChar w:fldCharType="end"/>
            </w:r>
          </w:hyperlink>
        </w:p>
        <w:p w14:paraId="0839053F"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1" w:history="1">
            <w:r w:rsidRPr="003F71B4">
              <w:rPr>
                <w:rStyle w:val="Hyperlink"/>
                <w:noProof/>
                <w:color w:val="auto"/>
              </w:rPr>
              <w:t>5. Importance of Ethical Leadership</w:t>
            </w:r>
            <w:r w:rsidRPr="003F71B4">
              <w:rPr>
                <w:noProof/>
                <w:webHidden/>
              </w:rPr>
              <w:tab/>
            </w:r>
            <w:r w:rsidRPr="003F71B4">
              <w:rPr>
                <w:noProof/>
                <w:webHidden/>
              </w:rPr>
              <w:fldChar w:fldCharType="begin"/>
            </w:r>
            <w:r w:rsidRPr="003F71B4">
              <w:rPr>
                <w:noProof/>
                <w:webHidden/>
              </w:rPr>
              <w:instrText xml:space="preserve"> PAGEREF _Toc183276101 \h </w:instrText>
            </w:r>
            <w:r w:rsidRPr="003F71B4">
              <w:rPr>
                <w:noProof/>
                <w:webHidden/>
              </w:rPr>
            </w:r>
            <w:r w:rsidRPr="003F71B4">
              <w:rPr>
                <w:noProof/>
                <w:webHidden/>
              </w:rPr>
              <w:fldChar w:fldCharType="separate"/>
            </w:r>
            <w:r w:rsidRPr="003F71B4">
              <w:rPr>
                <w:noProof/>
                <w:webHidden/>
              </w:rPr>
              <w:t>13</w:t>
            </w:r>
            <w:r w:rsidRPr="003F71B4">
              <w:rPr>
                <w:noProof/>
                <w:webHidden/>
              </w:rPr>
              <w:fldChar w:fldCharType="end"/>
            </w:r>
          </w:hyperlink>
        </w:p>
        <w:p w14:paraId="08390540"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2" w:history="1">
            <w:r w:rsidRPr="003F71B4">
              <w:rPr>
                <w:rStyle w:val="Hyperlink"/>
                <w:noProof/>
                <w:color w:val="auto"/>
              </w:rPr>
              <w:t>6. Recommendations</w:t>
            </w:r>
            <w:r w:rsidRPr="003F71B4">
              <w:rPr>
                <w:noProof/>
                <w:webHidden/>
              </w:rPr>
              <w:tab/>
            </w:r>
            <w:r w:rsidRPr="003F71B4">
              <w:rPr>
                <w:noProof/>
                <w:webHidden/>
              </w:rPr>
              <w:fldChar w:fldCharType="begin"/>
            </w:r>
            <w:r w:rsidRPr="003F71B4">
              <w:rPr>
                <w:noProof/>
                <w:webHidden/>
              </w:rPr>
              <w:instrText xml:space="preserve"> PAGEREF _Toc183276102 \h </w:instrText>
            </w:r>
            <w:r w:rsidRPr="003F71B4">
              <w:rPr>
                <w:noProof/>
                <w:webHidden/>
              </w:rPr>
            </w:r>
            <w:r w:rsidRPr="003F71B4">
              <w:rPr>
                <w:noProof/>
                <w:webHidden/>
              </w:rPr>
              <w:fldChar w:fldCharType="separate"/>
            </w:r>
            <w:r w:rsidRPr="003F71B4">
              <w:rPr>
                <w:noProof/>
                <w:webHidden/>
              </w:rPr>
              <w:t>15</w:t>
            </w:r>
            <w:r w:rsidRPr="003F71B4">
              <w:rPr>
                <w:noProof/>
                <w:webHidden/>
              </w:rPr>
              <w:fldChar w:fldCharType="end"/>
            </w:r>
          </w:hyperlink>
        </w:p>
        <w:p w14:paraId="08390541"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3" w:history="1">
            <w:r w:rsidRPr="003F71B4">
              <w:rPr>
                <w:rStyle w:val="Hyperlink"/>
                <w:noProof/>
                <w:color w:val="auto"/>
              </w:rPr>
              <w:t>7. Conclusion</w:t>
            </w:r>
            <w:r w:rsidRPr="003F71B4">
              <w:rPr>
                <w:noProof/>
                <w:webHidden/>
              </w:rPr>
              <w:tab/>
            </w:r>
            <w:r w:rsidRPr="003F71B4">
              <w:rPr>
                <w:noProof/>
                <w:webHidden/>
              </w:rPr>
              <w:fldChar w:fldCharType="begin"/>
            </w:r>
            <w:r w:rsidRPr="003F71B4">
              <w:rPr>
                <w:noProof/>
                <w:webHidden/>
              </w:rPr>
              <w:instrText xml:space="preserve"> PAGEREF _Toc183276103 \h </w:instrText>
            </w:r>
            <w:r w:rsidRPr="003F71B4">
              <w:rPr>
                <w:noProof/>
                <w:webHidden/>
              </w:rPr>
            </w:r>
            <w:r w:rsidRPr="003F71B4">
              <w:rPr>
                <w:noProof/>
                <w:webHidden/>
              </w:rPr>
              <w:fldChar w:fldCharType="separate"/>
            </w:r>
            <w:r w:rsidRPr="003F71B4">
              <w:rPr>
                <w:noProof/>
                <w:webHidden/>
              </w:rPr>
              <w:t>16</w:t>
            </w:r>
            <w:r w:rsidRPr="003F71B4">
              <w:rPr>
                <w:noProof/>
                <w:webHidden/>
              </w:rPr>
              <w:fldChar w:fldCharType="end"/>
            </w:r>
          </w:hyperlink>
        </w:p>
        <w:p w14:paraId="08390542" w14:textId="77777777" w:rsidR="00C719DD" w:rsidRPr="003F71B4" w:rsidRDefault="00C719DD">
          <w:pPr>
            <w:pStyle w:val="TOC1"/>
            <w:tabs>
              <w:tab w:val="right" w:leader="dot" w:pos="9350"/>
            </w:tabs>
            <w:rPr>
              <w:rFonts w:asciiTheme="minorHAnsi" w:eastAsiaTheme="minorEastAsia" w:hAnsiTheme="minorHAnsi" w:cstheme="minorBidi"/>
              <w:noProof/>
              <w:lang w:val="en-US"/>
            </w:rPr>
          </w:pPr>
          <w:hyperlink w:anchor="_Toc183276104" w:history="1">
            <w:r w:rsidRPr="003F71B4">
              <w:rPr>
                <w:rStyle w:val="Hyperlink"/>
                <w:noProof/>
                <w:color w:val="auto"/>
              </w:rPr>
              <w:t>Part 2: Reflective essay</w:t>
            </w:r>
            <w:r w:rsidRPr="003F71B4">
              <w:rPr>
                <w:noProof/>
                <w:webHidden/>
              </w:rPr>
              <w:tab/>
            </w:r>
            <w:r w:rsidRPr="003F71B4">
              <w:rPr>
                <w:noProof/>
                <w:webHidden/>
              </w:rPr>
              <w:fldChar w:fldCharType="begin"/>
            </w:r>
            <w:r w:rsidRPr="003F71B4">
              <w:rPr>
                <w:noProof/>
                <w:webHidden/>
              </w:rPr>
              <w:instrText xml:space="preserve"> PAGEREF _Toc183276104 \h </w:instrText>
            </w:r>
            <w:r w:rsidRPr="003F71B4">
              <w:rPr>
                <w:noProof/>
                <w:webHidden/>
              </w:rPr>
            </w:r>
            <w:r w:rsidRPr="003F71B4">
              <w:rPr>
                <w:noProof/>
                <w:webHidden/>
              </w:rPr>
              <w:fldChar w:fldCharType="separate"/>
            </w:r>
            <w:r w:rsidRPr="003F71B4">
              <w:rPr>
                <w:noProof/>
                <w:webHidden/>
              </w:rPr>
              <w:t>17</w:t>
            </w:r>
            <w:r w:rsidRPr="003F71B4">
              <w:rPr>
                <w:noProof/>
                <w:webHidden/>
              </w:rPr>
              <w:fldChar w:fldCharType="end"/>
            </w:r>
          </w:hyperlink>
        </w:p>
        <w:p w14:paraId="08390543"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5" w:history="1">
            <w:r w:rsidRPr="003F71B4">
              <w:rPr>
                <w:rStyle w:val="Hyperlink"/>
                <w:noProof/>
                <w:color w:val="auto"/>
              </w:rPr>
              <w:t>Introduction</w:t>
            </w:r>
            <w:r w:rsidRPr="003F71B4">
              <w:rPr>
                <w:noProof/>
                <w:webHidden/>
              </w:rPr>
              <w:tab/>
            </w:r>
            <w:r w:rsidRPr="003F71B4">
              <w:rPr>
                <w:noProof/>
                <w:webHidden/>
              </w:rPr>
              <w:fldChar w:fldCharType="begin"/>
            </w:r>
            <w:r w:rsidRPr="003F71B4">
              <w:rPr>
                <w:noProof/>
                <w:webHidden/>
              </w:rPr>
              <w:instrText xml:space="preserve"> PAGEREF _Toc183276105 \h </w:instrText>
            </w:r>
            <w:r w:rsidRPr="003F71B4">
              <w:rPr>
                <w:noProof/>
                <w:webHidden/>
              </w:rPr>
            </w:r>
            <w:r w:rsidRPr="003F71B4">
              <w:rPr>
                <w:noProof/>
                <w:webHidden/>
              </w:rPr>
              <w:fldChar w:fldCharType="separate"/>
            </w:r>
            <w:r w:rsidRPr="003F71B4">
              <w:rPr>
                <w:noProof/>
                <w:webHidden/>
              </w:rPr>
              <w:t>17</w:t>
            </w:r>
            <w:r w:rsidRPr="003F71B4">
              <w:rPr>
                <w:noProof/>
                <w:webHidden/>
              </w:rPr>
              <w:fldChar w:fldCharType="end"/>
            </w:r>
          </w:hyperlink>
        </w:p>
        <w:p w14:paraId="08390544"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6" w:history="1">
            <w:r w:rsidRPr="003F71B4">
              <w:rPr>
                <w:rStyle w:val="Hyperlink"/>
                <w:noProof/>
                <w:color w:val="auto"/>
              </w:rPr>
              <w:t>Discussion</w:t>
            </w:r>
            <w:r w:rsidRPr="003F71B4">
              <w:rPr>
                <w:noProof/>
                <w:webHidden/>
              </w:rPr>
              <w:tab/>
            </w:r>
            <w:r w:rsidRPr="003F71B4">
              <w:rPr>
                <w:noProof/>
                <w:webHidden/>
              </w:rPr>
              <w:fldChar w:fldCharType="begin"/>
            </w:r>
            <w:r w:rsidRPr="003F71B4">
              <w:rPr>
                <w:noProof/>
                <w:webHidden/>
              </w:rPr>
              <w:instrText xml:space="preserve"> PAGEREF _Toc183276106 \h </w:instrText>
            </w:r>
            <w:r w:rsidRPr="003F71B4">
              <w:rPr>
                <w:noProof/>
                <w:webHidden/>
              </w:rPr>
            </w:r>
            <w:r w:rsidRPr="003F71B4">
              <w:rPr>
                <w:noProof/>
                <w:webHidden/>
              </w:rPr>
              <w:fldChar w:fldCharType="separate"/>
            </w:r>
            <w:r w:rsidRPr="003F71B4">
              <w:rPr>
                <w:noProof/>
                <w:webHidden/>
              </w:rPr>
              <w:t>17</w:t>
            </w:r>
            <w:r w:rsidRPr="003F71B4">
              <w:rPr>
                <w:noProof/>
                <w:webHidden/>
              </w:rPr>
              <w:fldChar w:fldCharType="end"/>
            </w:r>
          </w:hyperlink>
        </w:p>
        <w:p w14:paraId="08390545"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7" w:history="1">
            <w:r w:rsidRPr="003F71B4">
              <w:rPr>
                <w:rStyle w:val="Hyperlink"/>
                <w:noProof/>
                <w:color w:val="auto"/>
              </w:rPr>
              <w:t>Conclusion</w:t>
            </w:r>
            <w:r w:rsidRPr="003F71B4">
              <w:rPr>
                <w:noProof/>
                <w:webHidden/>
              </w:rPr>
              <w:tab/>
            </w:r>
            <w:r w:rsidRPr="003F71B4">
              <w:rPr>
                <w:noProof/>
                <w:webHidden/>
              </w:rPr>
              <w:fldChar w:fldCharType="begin"/>
            </w:r>
            <w:r w:rsidRPr="003F71B4">
              <w:rPr>
                <w:noProof/>
                <w:webHidden/>
              </w:rPr>
              <w:instrText xml:space="preserve"> PAGEREF _Toc183276107 \h </w:instrText>
            </w:r>
            <w:r w:rsidRPr="003F71B4">
              <w:rPr>
                <w:noProof/>
                <w:webHidden/>
              </w:rPr>
            </w:r>
            <w:r w:rsidRPr="003F71B4">
              <w:rPr>
                <w:noProof/>
                <w:webHidden/>
              </w:rPr>
              <w:fldChar w:fldCharType="separate"/>
            </w:r>
            <w:r w:rsidRPr="003F71B4">
              <w:rPr>
                <w:noProof/>
                <w:webHidden/>
              </w:rPr>
              <w:t>19</w:t>
            </w:r>
            <w:r w:rsidRPr="003F71B4">
              <w:rPr>
                <w:noProof/>
                <w:webHidden/>
              </w:rPr>
              <w:fldChar w:fldCharType="end"/>
            </w:r>
          </w:hyperlink>
        </w:p>
        <w:p w14:paraId="08390546" w14:textId="77777777" w:rsidR="00C719DD" w:rsidRPr="003F71B4" w:rsidRDefault="00C719DD">
          <w:pPr>
            <w:pStyle w:val="TOC1"/>
            <w:tabs>
              <w:tab w:val="right" w:leader="dot" w:pos="9350"/>
            </w:tabs>
            <w:rPr>
              <w:rFonts w:asciiTheme="minorHAnsi" w:eastAsiaTheme="minorEastAsia" w:hAnsiTheme="minorHAnsi" w:cstheme="minorBidi"/>
              <w:noProof/>
              <w:lang w:val="en-US"/>
            </w:rPr>
          </w:pPr>
          <w:hyperlink w:anchor="_Toc183276108" w:history="1">
            <w:r w:rsidRPr="003F71B4">
              <w:rPr>
                <w:rStyle w:val="Hyperlink"/>
                <w:rFonts w:cs="Arial"/>
                <w:noProof/>
                <w:color w:val="auto"/>
              </w:rPr>
              <w:t>References</w:t>
            </w:r>
            <w:r w:rsidRPr="003F71B4">
              <w:rPr>
                <w:noProof/>
                <w:webHidden/>
              </w:rPr>
              <w:tab/>
            </w:r>
            <w:r w:rsidRPr="003F71B4">
              <w:rPr>
                <w:noProof/>
                <w:webHidden/>
              </w:rPr>
              <w:fldChar w:fldCharType="begin"/>
            </w:r>
            <w:r w:rsidRPr="003F71B4">
              <w:rPr>
                <w:noProof/>
                <w:webHidden/>
              </w:rPr>
              <w:instrText xml:space="preserve"> PAGEREF _Toc183276108 \h </w:instrText>
            </w:r>
            <w:r w:rsidRPr="003F71B4">
              <w:rPr>
                <w:noProof/>
                <w:webHidden/>
              </w:rPr>
            </w:r>
            <w:r w:rsidRPr="003F71B4">
              <w:rPr>
                <w:noProof/>
                <w:webHidden/>
              </w:rPr>
              <w:fldChar w:fldCharType="separate"/>
            </w:r>
            <w:r w:rsidRPr="003F71B4">
              <w:rPr>
                <w:noProof/>
                <w:webHidden/>
              </w:rPr>
              <w:t>20</w:t>
            </w:r>
            <w:r w:rsidRPr="003F71B4">
              <w:rPr>
                <w:noProof/>
                <w:webHidden/>
              </w:rPr>
              <w:fldChar w:fldCharType="end"/>
            </w:r>
          </w:hyperlink>
        </w:p>
        <w:p w14:paraId="08390547"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09" w:history="1">
            <w:r w:rsidRPr="003F71B4">
              <w:rPr>
                <w:rStyle w:val="Hyperlink"/>
                <w:noProof/>
                <w:color w:val="auto"/>
              </w:rPr>
              <w:t>Part 1</w:t>
            </w:r>
            <w:r w:rsidRPr="003F71B4">
              <w:rPr>
                <w:noProof/>
                <w:webHidden/>
              </w:rPr>
              <w:tab/>
            </w:r>
            <w:r w:rsidRPr="003F71B4">
              <w:rPr>
                <w:noProof/>
                <w:webHidden/>
              </w:rPr>
              <w:fldChar w:fldCharType="begin"/>
            </w:r>
            <w:r w:rsidRPr="003F71B4">
              <w:rPr>
                <w:noProof/>
                <w:webHidden/>
              </w:rPr>
              <w:instrText xml:space="preserve"> PAGEREF _Toc183276109 \h </w:instrText>
            </w:r>
            <w:r w:rsidRPr="003F71B4">
              <w:rPr>
                <w:noProof/>
                <w:webHidden/>
              </w:rPr>
            </w:r>
            <w:r w:rsidRPr="003F71B4">
              <w:rPr>
                <w:noProof/>
                <w:webHidden/>
              </w:rPr>
              <w:fldChar w:fldCharType="separate"/>
            </w:r>
            <w:r w:rsidRPr="003F71B4">
              <w:rPr>
                <w:noProof/>
                <w:webHidden/>
              </w:rPr>
              <w:t>20</w:t>
            </w:r>
            <w:r w:rsidRPr="003F71B4">
              <w:rPr>
                <w:noProof/>
                <w:webHidden/>
              </w:rPr>
              <w:fldChar w:fldCharType="end"/>
            </w:r>
          </w:hyperlink>
        </w:p>
        <w:p w14:paraId="08390548" w14:textId="77777777" w:rsidR="00C719DD" w:rsidRPr="003F71B4" w:rsidRDefault="00C719DD">
          <w:pPr>
            <w:pStyle w:val="TOC2"/>
            <w:tabs>
              <w:tab w:val="right" w:leader="dot" w:pos="9350"/>
            </w:tabs>
            <w:rPr>
              <w:rFonts w:asciiTheme="minorHAnsi" w:eastAsiaTheme="minorEastAsia" w:hAnsiTheme="minorHAnsi" w:cstheme="minorBidi"/>
              <w:noProof/>
              <w:lang w:val="en-US"/>
            </w:rPr>
          </w:pPr>
          <w:hyperlink w:anchor="_Toc183276110" w:history="1">
            <w:r w:rsidRPr="003F71B4">
              <w:rPr>
                <w:rStyle w:val="Hyperlink"/>
                <w:noProof/>
                <w:color w:val="auto"/>
              </w:rPr>
              <w:t>Part 2</w:t>
            </w:r>
            <w:r w:rsidRPr="003F71B4">
              <w:rPr>
                <w:noProof/>
                <w:webHidden/>
              </w:rPr>
              <w:tab/>
            </w:r>
            <w:r w:rsidRPr="003F71B4">
              <w:rPr>
                <w:noProof/>
                <w:webHidden/>
              </w:rPr>
              <w:fldChar w:fldCharType="begin"/>
            </w:r>
            <w:r w:rsidRPr="003F71B4">
              <w:rPr>
                <w:noProof/>
                <w:webHidden/>
              </w:rPr>
              <w:instrText xml:space="preserve"> PAGEREF _Toc183276110 \h </w:instrText>
            </w:r>
            <w:r w:rsidRPr="003F71B4">
              <w:rPr>
                <w:noProof/>
                <w:webHidden/>
              </w:rPr>
            </w:r>
            <w:r w:rsidRPr="003F71B4">
              <w:rPr>
                <w:noProof/>
                <w:webHidden/>
              </w:rPr>
              <w:fldChar w:fldCharType="separate"/>
            </w:r>
            <w:r w:rsidRPr="003F71B4">
              <w:rPr>
                <w:noProof/>
                <w:webHidden/>
              </w:rPr>
              <w:t>22</w:t>
            </w:r>
            <w:r w:rsidRPr="003F71B4">
              <w:rPr>
                <w:noProof/>
                <w:webHidden/>
              </w:rPr>
              <w:fldChar w:fldCharType="end"/>
            </w:r>
          </w:hyperlink>
        </w:p>
        <w:p w14:paraId="08390549" w14:textId="77777777" w:rsidR="003E3345" w:rsidRPr="003F71B4" w:rsidRDefault="009A2D38" w:rsidP="0004695E">
          <w:pPr>
            <w:rPr>
              <w:rFonts w:cs="Arial"/>
            </w:rPr>
          </w:pPr>
          <w:r w:rsidRPr="003F71B4">
            <w:rPr>
              <w:rFonts w:cs="Arial"/>
              <w:b/>
              <w:bCs/>
              <w:noProof/>
            </w:rPr>
            <w:fldChar w:fldCharType="end"/>
          </w:r>
        </w:p>
      </w:sdtContent>
    </w:sdt>
    <w:p w14:paraId="0839054A" w14:textId="77777777" w:rsidR="00950BB9" w:rsidRPr="003F71B4" w:rsidRDefault="00950BB9" w:rsidP="0004695E">
      <w:pPr>
        <w:rPr>
          <w:rFonts w:cs="Arial"/>
        </w:rPr>
      </w:pPr>
    </w:p>
    <w:p w14:paraId="0839054B" w14:textId="77777777" w:rsidR="0004695E" w:rsidRPr="003F71B4" w:rsidRDefault="0004695E" w:rsidP="0004695E">
      <w:pPr>
        <w:widowControl/>
        <w:autoSpaceDE/>
        <w:autoSpaceDN/>
        <w:spacing w:after="160"/>
        <w:jc w:val="left"/>
        <w:rPr>
          <w:rFonts w:cs="Arial"/>
        </w:rPr>
      </w:pPr>
      <w:r w:rsidRPr="003F71B4">
        <w:rPr>
          <w:rFonts w:cs="Arial"/>
        </w:rPr>
        <w:br w:type="page"/>
      </w:r>
    </w:p>
    <w:p w14:paraId="0839054C" w14:textId="77777777" w:rsidR="0004695E" w:rsidRPr="003F71B4" w:rsidRDefault="0004695E" w:rsidP="00B307CE">
      <w:pPr>
        <w:pStyle w:val="Heading1"/>
      </w:pPr>
      <w:bookmarkStart w:id="0" w:name="_Toc183276096"/>
      <w:r w:rsidRPr="003F71B4">
        <w:rPr>
          <w:rFonts w:cs="Arial"/>
        </w:rPr>
        <w:lastRenderedPageBreak/>
        <w:t>Part 1</w:t>
      </w:r>
      <w:r w:rsidR="00B307CE" w:rsidRPr="003F71B4">
        <w:rPr>
          <w:rFonts w:cs="Arial"/>
        </w:rPr>
        <w:t xml:space="preserve">: </w:t>
      </w:r>
      <w:r w:rsidR="00B307CE" w:rsidRPr="003F71B4">
        <w:t>Academic Report</w:t>
      </w:r>
      <w:bookmarkEnd w:id="0"/>
    </w:p>
    <w:p w14:paraId="0839054D" w14:textId="77777777" w:rsidR="0004695E" w:rsidRPr="003F71B4" w:rsidRDefault="0004695E" w:rsidP="00B307CE">
      <w:pPr>
        <w:pStyle w:val="Heading2"/>
        <w:numPr>
          <w:ilvl w:val="0"/>
          <w:numId w:val="14"/>
        </w:numPr>
      </w:pPr>
      <w:bookmarkStart w:id="1" w:name="_Toc183276097"/>
      <w:r w:rsidRPr="003F71B4">
        <w:t>Introduction</w:t>
      </w:r>
      <w:bookmarkEnd w:id="1"/>
    </w:p>
    <w:p w14:paraId="0839054E" w14:textId="77777777" w:rsidR="0004695E" w:rsidRPr="003F71B4" w:rsidRDefault="0004695E" w:rsidP="0004695E">
      <w:pPr>
        <w:rPr>
          <w:rFonts w:cs="Arial"/>
        </w:rPr>
      </w:pPr>
      <w:r w:rsidRPr="003F71B4">
        <w:rPr>
          <w:rFonts w:cs="Arial"/>
          <w:shd w:val="clear" w:color="auto" w:fill="FFFFFF"/>
        </w:rPr>
        <w:t>Karagianni</w:t>
      </w:r>
      <w:r w:rsidRPr="003F71B4">
        <w:rPr>
          <w:rFonts w:cs="Arial"/>
        </w:rPr>
        <w:t xml:space="preserve"> and </w:t>
      </w:r>
      <w:r w:rsidRPr="003F71B4">
        <w:rPr>
          <w:rFonts w:cs="Arial"/>
          <w:shd w:val="clear" w:color="auto" w:fill="FFFFFF"/>
        </w:rPr>
        <w:t>Jude Montgomery</w:t>
      </w:r>
      <w:r w:rsidRPr="003F71B4">
        <w:rPr>
          <w:rFonts w:cs="Arial"/>
        </w:rPr>
        <w:t xml:space="preserve"> (2018) state leadership skills are defined as the capabilities of a leader which help the employees and the team members by guiding them to achieve a common goal. It improves communication, smooth decision-making, resolving conflicts, critical thinking, inspiring and emotional intelligence. Management skills are defined as the knowledge and capabilities which help the leaders and managers guide their teams and the staff to achieving the goals of the organisation (</w:t>
      </w:r>
      <w:r w:rsidRPr="003F71B4">
        <w:rPr>
          <w:rFonts w:cs="Arial"/>
          <w:shd w:val="clear" w:color="auto" w:fill="FFFFFF"/>
        </w:rPr>
        <w:t>Certo</w:t>
      </w:r>
      <w:r w:rsidRPr="003F71B4">
        <w:rPr>
          <w:rFonts w:cs="Arial"/>
        </w:rPr>
        <w:t xml:space="preserve"> and </w:t>
      </w:r>
      <w:r w:rsidRPr="003F71B4">
        <w:rPr>
          <w:rFonts w:cs="Arial"/>
          <w:shd w:val="clear" w:color="auto" w:fill="FFFFFF"/>
        </w:rPr>
        <w:t>Certo</w:t>
      </w:r>
      <w:r w:rsidRPr="003F71B4">
        <w:rPr>
          <w:rFonts w:cs="Arial"/>
        </w:rPr>
        <w:t xml:space="preserve">, 2019). There are several management skills used by organisations which include communication, delegation and organisation, solving problems and making smooth decisions along with planning and managing conflicts. It also helps in developing conceptual skills. This report will discuss the leadership styles and management skills which have been adopted by </w:t>
      </w:r>
      <w:r w:rsidRPr="003F71B4">
        <w:rPr>
          <w:rFonts w:cs="Arial"/>
          <w:b/>
          <w:i/>
        </w:rPr>
        <w:t>ABC Inc</w:t>
      </w:r>
      <w:r w:rsidRPr="003F71B4">
        <w:rPr>
          <w:rFonts w:cs="Arial"/>
        </w:rPr>
        <w:t xml:space="preserve">. to develop a better workplace in their organisation. From the perspective of a </w:t>
      </w:r>
      <w:r w:rsidRPr="003F71B4">
        <w:rPr>
          <w:rFonts w:cs="Arial"/>
          <w:i/>
        </w:rPr>
        <w:t>consultant</w:t>
      </w:r>
      <w:r w:rsidRPr="003F71B4">
        <w:rPr>
          <w:rFonts w:cs="Arial"/>
        </w:rPr>
        <w:t xml:space="preserve">, the report will also discuss the challenges of the leadership styles which the company has faced due to its instability regarding the CEOs. </w:t>
      </w:r>
    </w:p>
    <w:p w14:paraId="0839054F" w14:textId="77777777" w:rsidR="00F962BD" w:rsidRPr="003F71B4" w:rsidRDefault="00F962BD" w:rsidP="0004695E">
      <w:pPr>
        <w:widowControl/>
        <w:autoSpaceDE/>
        <w:autoSpaceDN/>
        <w:spacing w:after="160"/>
        <w:jc w:val="left"/>
        <w:rPr>
          <w:rFonts w:cs="Arial"/>
        </w:rPr>
      </w:pPr>
      <w:r w:rsidRPr="003F71B4">
        <w:rPr>
          <w:rFonts w:cs="Arial"/>
        </w:rPr>
        <w:br w:type="page"/>
      </w:r>
    </w:p>
    <w:p w14:paraId="08390550" w14:textId="77777777" w:rsidR="003E3345" w:rsidRPr="003F71B4" w:rsidRDefault="003E3345" w:rsidP="00B307CE">
      <w:pPr>
        <w:pStyle w:val="Heading2"/>
      </w:pPr>
      <w:bookmarkStart w:id="2" w:name="_Toc183260120"/>
      <w:bookmarkStart w:id="3" w:name="_Toc183276098"/>
      <w:r w:rsidRPr="003F71B4">
        <w:lastRenderedPageBreak/>
        <w:t>2. Importance of effective leadership skills and its contribution to healthy workplace</w:t>
      </w:r>
      <w:bookmarkEnd w:id="2"/>
      <w:bookmarkEnd w:id="3"/>
    </w:p>
    <w:p w14:paraId="08390551" w14:textId="77777777" w:rsidR="003E3345" w:rsidRPr="003F71B4" w:rsidRDefault="003E3345" w:rsidP="0004695E">
      <w:pPr>
        <w:rPr>
          <w:rFonts w:cs="Arial"/>
        </w:rPr>
      </w:pPr>
      <w:r w:rsidRPr="003F71B4">
        <w:rPr>
          <w:rFonts w:cs="Arial"/>
        </w:rPr>
        <w:t>As stated by Cai (2023), Leadership competencies are crucial in promoting productivity and success of workplace organisations. Here it is clear that leaders affect employee motivation, interpersonal processes and organisational results. Appreciating and applying effective leadership skills are important at ABC Inc., where leadership crisis has triggered low motivation and unbeneficial organisational climate.</w:t>
      </w:r>
    </w:p>
    <w:p w14:paraId="08390552" w14:textId="77777777" w:rsidR="003E3345" w:rsidRPr="003F71B4" w:rsidRDefault="003E3345" w:rsidP="0004695E">
      <w:pPr>
        <w:rPr>
          <w:rFonts w:cs="Arial"/>
          <w:b/>
        </w:rPr>
      </w:pPr>
      <w:r w:rsidRPr="003F71B4">
        <w:rPr>
          <w:rFonts w:cs="Arial"/>
          <w:b/>
        </w:rPr>
        <w:t>Key Leadership Skills and Their Relevance in the 21</w:t>
      </w:r>
      <w:r w:rsidRPr="003F71B4">
        <w:rPr>
          <w:rFonts w:cs="Arial"/>
          <w:b/>
          <w:vertAlign w:val="superscript"/>
        </w:rPr>
        <w:t>st</w:t>
      </w:r>
      <w:r w:rsidRPr="003F71B4">
        <w:rPr>
          <w:rFonts w:cs="Arial"/>
          <w:b/>
        </w:rPr>
        <w:t xml:space="preserve"> century </w:t>
      </w:r>
    </w:p>
    <w:p w14:paraId="08390553" w14:textId="77777777" w:rsidR="003E3345" w:rsidRPr="003F71B4" w:rsidRDefault="003E3345" w:rsidP="0004695E">
      <w:pPr>
        <w:rPr>
          <w:rFonts w:cs="Arial"/>
        </w:rPr>
      </w:pPr>
      <w:r w:rsidRPr="003F71B4">
        <w:rPr>
          <w:rFonts w:cs="Arial"/>
          <w:b/>
        </w:rPr>
        <w:t>Communication Skills:</w:t>
      </w:r>
      <w:r w:rsidRPr="003F71B4">
        <w:rPr>
          <w:rFonts w:cs="Arial"/>
        </w:rPr>
        <w:t xml:space="preserve"> Among the most fundamental leadership competencies as said by Newman and Ford (2021), is the ability to communicate effectively with great clarity and finally be as transparent as possible. Well of communicating leaders can facilitate and explain to organisational members what the organisation wants to accomplish. Due to unpredictable leaders and their change, </w:t>
      </w:r>
      <w:r w:rsidR="00B307CE" w:rsidRPr="003F71B4">
        <w:rPr>
          <w:rFonts w:cs="Arial"/>
        </w:rPr>
        <w:t>an organisation likes</w:t>
      </w:r>
      <w:r w:rsidRPr="003F71B4">
        <w:rPr>
          <w:rFonts w:cs="Arial"/>
        </w:rPr>
        <w:t xml:space="preserve"> ABC Inc. There broken communication ties can assist in rebuilding that trusts, focusing on priorities to make the employees understand the direction of the company.</w:t>
      </w:r>
    </w:p>
    <w:p w14:paraId="08390554" w14:textId="77777777" w:rsidR="003E3345" w:rsidRPr="003F71B4" w:rsidRDefault="003E3345" w:rsidP="0004695E">
      <w:pPr>
        <w:rPr>
          <w:rFonts w:cs="Arial"/>
        </w:rPr>
      </w:pPr>
      <w:r w:rsidRPr="003F71B4">
        <w:rPr>
          <w:rFonts w:cs="Arial"/>
          <w:b/>
        </w:rPr>
        <w:t>Emotional Intelligence (EI)</w:t>
      </w:r>
      <w:r w:rsidRPr="003F71B4">
        <w:rPr>
          <w:rFonts w:cs="Arial"/>
        </w:rPr>
        <w:t xml:space="preserve">: As Goleman (2021), said, it is self-awareness, interpersonal sensitivity and interpersonal skills. Employees dealing with leaders with high levels of EI </w:t>
      </w:r>
      <w:proofErr w:type="gramStart"/>
      <w:r w:rsidRPr="003F71B4">
        <w:rPr>
          <w:rFonts w:cs="Arial"/>
        </w:rPr>
        <w:t>are able to</w:t>
      </w:r>
      <w:proofErr w:type="gramEnd"/>
      <w:r w:rsidRPr="003F71B4">
        <w:rPr>
          <w:rFonts w:cs="Arial"/>
        </w:rPr>
        <w:t xml:space="preserve"> find solutions to their concerns easily. In ABC Inc., where there is negligible morale and industrial unhealthy culture present. Such a leadership style of enlightenment is needed to bring about a change within the company on issues to do with job satisfaction and conflicts among employees. In Daniel Goleman’s Emotional Intelligence framework, self- awareness, empath or and social competencies are deemed essential in leadership.</w:t>
      </w:r>
    </w:p>
    <w:p w14:paraId="08390555" w14:textId="77777777" w:rsidR="003E3345" w:rsidRPr="003F71B4" w:rsidRDefault="003E3345" w:rsidP="0004695E">
      <w:pPr>
        <w:rPr>
          <w:rFonts w:cs="Arial"/>
        </w:rPr>
      </w:pPr>
      <w:r w:rsidRPr="003F71B4">
        <w:rPr>
          <w:rFonts w:cs="Arial"/>
          <w:b/>
        </w:rPr>
        <w:t>Decision-Making Skills</w:t>
      </w:r>
      <w:r w:rsidRPr="003F71B4">
        <w:rPr>
          <w:rFonts w:cs="Arial"/>
        </w:rPr>
        <w:t xml:space="preserve">: Webster and </w:t>
      </w:r>
      <w:proofErr w:type="spellStart"/>
      <w:r w:rsidRPr="003F71B4">
        <w:rPr>
          <w:rFonts w:cs="Arial"/>
        </w:rPr>
        <w:t>Litchka</w:t>
      </w:r>
      <w:proofErr w:type="spellEnd"/>
      <w:r w:rsidRPr="003F71B4">
        <w:rPr>
          <w:rFonts w:cs="Arial"/>
        </w:rPr>
        <w:t xml:space="preserve"> (2020) said that one must make some decisions during the unpredictable period. Employees feel confident with bosses who can assess situations, weigh the pros and cons and make reasonable conclusions. Effective decision making will stabilise operation at ABC Inc., address outstanding issues and prove the organisation’s commitment to change.</w:t>
      </w:r>
    </w:p>
    <w:p w14:paraId="08390556" w14:textId="77777777" w:rsidR="003E3345" w:rsidRPr="003F71B4" w:rsidRDefault="003E3345" w:rsidP="0004695E">
      <w:pPr>
        <w:rPr>
          <w:rFonts w:cs="Arial"/>
        </w:rPr>
      </w:pPr>
      <w:r w:rsidRPr="003F71B4">
        <w:rPr>
          <w:rFonts w:cs="Arial"/>
          <w:b/>
        </w:rPr>
        <w:t>Conflict Resolution Skills</w:t>
      </w:r>
      <w:r w:rsidRPr="003F71B4">
        <w:rPr>
          <w:rFonts w:cs="Arial"/>
        </w:rPr>
        <w:t xml:space="preserve">: People will always acquire conflict in the working places. This will be so real in organisations which will always be replacing the leaders. That is why as Mentioned by Katz </w:t>
      </w:r>
      <w:r w:rsidRPr="003F71B4">
        <w:rPr>
          <w:rFonts w:cs="Arial"/>
          <w:i/>
        </w:rPr>
        <w:t>et al</w:t>
      </w:r>
      <w:r w:rsidRPr="003F71B4">
        <w:rPr>
          <w:rFonts w:cs="Arial"/>
        </w:rPr>
        <w:t>. (2020), effective leaders always solve conflicts professionally, without allowing the effective work of the team to suffer. ABC Inc. will need leaders that are knowledgeable in conflict solving so that it can repair damaged relations between employees and recreate solidarity.</w:t>
      </w:r>
    </w:p>
    <w:p w14:paraId="08390557" w14:textId="77777777" w:rsidR="003E3345" w:rsidRPr="003F71B4" w:rsidRDefault="003E3345" w:rsidP="0004695E">
      <w:pPr>
        <w:rPr>
          <w:rFonts w:cs="Arial"/>
        </w:rPr>
      </w:pPr>
      <w:r w:rsidRPr="003F71B4">
        <w:rPr>
          <w:rFonts w:cs="Arial"/>
          <w:b/>
        </w:rPr>
        <w:t>Adaptability and Resilience</w:t>
      </w:r>
      <w:r w:rsidRPr="003F71B4">
        <w:rPr>
          <w:rFonts w:cs="Arial"/>
        </w:rPr>
        <w:t xml:space="preserve">: This paper assesses the </w:t>
      </w:r>
      <w:proofErr w:type="gramStart"/>
      <w:r w:rsidRPr="003F71B4">
        <w:rPr>
          <w:rFonts w:cs="Arial"/>
        </w:rPr>
        <w:t>manner in which</w:t>
      </w:r>
      <w:proofErr w:type="gramEnd"/>
      <w:r w:rsidRPr="003F71B4">
        <w:rPr>
          <w:rFonts w:cs="Arial"/>
        </w:rPr>
        <w:t xml:space="preserve"> leaders respond to volatility in the business environment. In ABC Inc., it is recognised that leaders who should be ready to change as the situation unfolds, and those who should keep their eyes on the end game, </w:t>
      </w:r>
      <w:r w:rsidRPr="003F71B4">
        <w:rPr>
          <w:rFonts w:cs="Arial"/>
        </w:rPr>
        <w:lastRenderedPageBreak/>
        <w:t>can rely on what is happening while gaining the confidence of the employees.</w:t>
      </w:r>
    </w:p>
    <w:p w14:paraId="08390558" w14:textId="77777777" w:rsidR="003E3345" w:rsidRPr="003F71B4" w:rsidRDefault="003E3345" w:rsidP="0004695E">
      <w:pPr>
        <w:rPr>
          <w:rFonts w:cs="Arial"/>
          <w:b/>
        </w:rPr>
      </w:pPr>
      <w:r w:rsidRPr="003F71B4">
        <w:rPr>
          <w:rFonts w:cs="Arial"/>
          <w:b/>
        </w:rPr>
        <w:t>Impact of Leadership Skills on Workplace Health</w:t>
      </w:r>
    </w:p>
    <w:p w14:paraId="08390559" w14:textId="77777777" w:rsidR="003E3345" w:rsidRPr="003F71B4" w:rsidRDefault="003E3345" w:rsidP="0004695E">
      <w:pPr>
        <w:rPr>
          <w:rFonts w:cs="Arial"/>
        </w:rPr>
      </w:pPr>
      <w:r w:rsidRPr="003F71B4">
        <w:rPr>
          <w:rFonts w:cs="Arial"/>
        </w:rPr>
        <w:t xml:space="preserve">The leadership skills </w:t>
      </w:r>
      <w:r w:rsidR="00B307CE" w:rsidRPr="003F71B4">
        <w:rPr>
          <w:rFonts w:cs="Arial"/>
        </w:rPr>
        <w:t>affect</w:t>
      </w:r>
      <w:r w:rsidRPr="003F71B4">
        <w:rPr>
          <w:rFonts w:cs="Arial"/>
        </w:rPr>
        <w:t xml:space="preserve"> the health of the employees’ physical and emotional health, as well as the mood of the whole company.</w:t>
      </w:r>
    </w:p>
    <w:p w14:paraId="0839055A" w14:textId="77777777" w:rsidR="003E3345" w:rsidRPr="003F71B4" w:rsidRDefault="003E3345" w:rsidP="0004695E">
      <w:pPr>
        <w:rPr>
          <w:rFonts w:cs="Arial"/>
        </w:rPr>
      </w:pPr>
      <w:r w:rsidRPr="003F71B4">
        <w:rPr>
          <w:rFonts w:cs="Arial"/>
          <w:b/>
        </w:rPr>
        <w:t>Enhanced Employee Engagement</w:t>
      </w:r>
      <w:r w:rsidRPr="003F71B4">
        <w:rPr>
          <w:rFonts w:cs="Arial"/>
        </w:rPr>
        <w:t xml:space="preserve">: Chanana and Sangeeta (2021), Says that engagement is built by the perception of employees; appreciation, communication that is; positive and recurring, as well as a clear mission. As of Lee </w:t>
      </w:r>
      <w:r w:rsidRPr="003F71B4">
        <w:rPr>
          <w:rFonts w:cs="Arial"/>
          <w:i/>
        </w:rPr>
        <w:t>et al</w:t>
      </w:r>
      <w:r w:rsidRPr="003F71B4">
        <w:rPr>
          <w:rFonts w:cs="Arial"/>
        </w:rPr>
        <w:t>. (2022), motivational factors peculiar to Herzberg’s Two-Factor Theory include recognition and achievements have been established to foster job satisfaction. The above principles can assist the leaders at ABC Inc. to reconnect the employees as well as construct the morale works.</w:t>
      </w:r>
    </w:p>
    <w:p w14:paraId="0839055B" w14:textId="77777777" w:rsidR="003E3345" w:rsidRPr="003F71B4" w:rsidRDefault="003E3345" w:rsidP="0004695E">
      <w:pPr>
        <w:rPr>
          <w:rFonts w:cs="Arial"/>
        </w:rPr>
      </w:pPr>
      <w:r w:rsidRPr="003F71B4">
        <w:rPr>
          <w:rFonts w:cs="Arial"/>
          <w:b/>
        </w:rPr>
        <w:t>Increased Productivity and Efficiency</w:t>
      </w:r>
      <w:r w:rsidRPr="003F71B4">
        <w:rPr>
          <w:rFonts w:cs="Arial"/>
        </w:rPr>
        <w:t xml:space="preserve">: </w:t>
      </w:r>
      <w:proofErr w:type="spellStart"/>
      <w:r w:rsidRPr="003F71B4">
        <w:rPr>
          <w:rFonts w:cs="Arial"/>
        </w:rPr>
        <w:t>Morandidi</w:t>
      </w:r>
      <w:proofErr w:type="spellEnd"/>
      <w:r w:rsidRPr="003F71B4">
        <w:rPr>
          <w:rFonts w:cs="Arial"/>
        </w:rPr>
        <w:t xml:space="preserve"> </w:t>
      </w:r>
      <w:r w:rsidRPr="003F71B4">
        <w:rPr>
          <w:rFonts w:cs="Arial"/>
          <w:i/>
        </w:rPr>
        <w:t>et al</w:t>
      </w:r>
      <w:r w:rsidRPr="003F71B4">
        <w:rPr>
          <w:rFonts w:cs="Arial"/>
        </w:rPr>
        <w:t>. (2023), says, when the leaders’ decision-making abilities, their communication abilities and their conflict solving skills are appreciated by subordinates, chances are that those employees will be able to meet their superiors’ expectations. ABC Inc. has the problem of leadership instability which has an impact on their productivity and thus towards which skilled leadership can add value. Google’s leaders ensure clear interactivity and cooperation when addressing core working issues with aim of promoting innovation and high performance among staff.</w:t>
      </w:r>
    </w:p>
    <w:p w14:paraId="0839055C" w14:textId="77777777" w:rsidR="003E3345" w:rsidRPr="003F71B4" w:rsidRDefault="003E3345" w:rsidP="0004695E">
      <w:pPr>
        <w:rPr>
          <w:rFonts w:cs="Arial"/>
          <w:b/>
        </w:rPr>
      </w:pPr>
      <w:r w:rsidRPr="003F71B4">
        <w:rPr>
          <w:rFonts w:cs="Arial"/>
          <w:b/>
        </w:rPr>
        <w:t xml:space="preserve">Reduction in Workplace Stress: </w:t>
      </w:r>
      <w:r w:rsidRPr="003F71B4">
        <w:rPr>
          <w:rFonts w:cs="Arial"/>
        </w:rPr>
        <w:t xml:space="preserve">Hyatt and </w:t>
      </w:r>
      <w:proofErr w:type="spellStart"/>
      <w:r w:rsidRPr="003F71B4">
        <w:rPr>
          <w:rFonts w:cs="Arial"/>
        </w:rPr>
        <w:t>Gruenglas</w:t>
      </w:r>
      <w:proofErr w:type="spellEnd"/>
      <w:r w:rsidRPr="003F71B4">
        <w:rPr>
          <w:rFonts w:cs="Arial"/>
        </w:rPr>
        <w:t xml:space="preserve"> (2023)</w:t>
      </w:r>
      <w:r w:rsidR="00B307CE" w:rsidRPr="003F71B4">
        <w:rPr>
          <w:rFonts w:cs="Arial"/>
        </w:rPr>
        <w:t>, mentions</w:t>
      </w:r>
      <w:r w:rsidRPr="003F71B4">
        <w:rPr>
          <w:rFonts w:cs="Arial"/>
        </w:rPr>
        <w:t xml:space="preserve"> that Lack of clarity, communication breakdown, and conflict, all lead to stress at the workplace. Managers’ positive handling of emotions and ability to communicate top management’s goals helps decrease on-job stress and enhance a positive tone on the output.</w:t>
      </w:r>
    </w:p>
    <w:p w14:paraId="0839055D" w14:textId="77777777" w:rsidR="003E3345" w:rsidRPr="003F71B4" w:rsidRDefault="003E3345" w:rsidP="0004695E">
      <w:pPr>
        <w:rPr>
          <w:rFonts w:cs="Arial"/>
          <w:b/>
        </w:rPr>
      </w:pPr>
      <w:r w:rsidRPr="003F71B4">
        <w:rPr>
          <w:rFonts w:cs="Arial"/>
          <w:b/>
        </w:rPr>
        <w:t xml:space="preserve">Building Team Cohesion: </w:t>
      </w:r>
      <w:r w:rsidRPr="003F71B4">
        <w:rPr>
          <w:rFonts w:cs="Arial"/>
        </w:rPr>
        <w:t>As per Hawkins (2021), Leaders create teams and encourage people to work with, and for each other as well as in support of common goals. In the disintegrated culture of ABC Inc., super cardinals can create organisational commitment and identify organisational focus among the employees.</w:t>
      </w:r>
    </w:p>
    <w:p w14:paraId="0839055E" w14:textId="77777777" w:rsidR="003E3345" w:rsidRPr="003F71B4" w:rsidRDefault="003E3345" w:rsidP="0004695E">
      <w:pPr>
        <w:rPr>
          <w:rFonts w:cs="Arial"/>
          <w:b/>
        </w:rPr>
      </w:pPr>
      <w:r w:rsidRPr="003F71B4">
        <w:rPr>
          <w:rFonts w:cs="Arial"/>
          <w:b/>
        </w:rPr>
        <w:t>Leadership Skills and Organisational Stability</w:t>
      </w:r>
    </w:p>
    <w:p w14:paraId="0839055F" w14:textId="77777777" w:rsidR="003E3345" w:rsidRPr="003F71B4" w:rsidRDefault="003E3345" w:rsidP="0004695E">
      <w:pPr>
        <w:rPr>
          <w:rFonts w:cs="Arial"/>
        </w:rPr>
      </w:pPr>
      <w:r w:rsidRPr="003F71B4">
        <w:rPr>
          <w:rFonts w:cs="Arial"/>
        </w:rPr>
        <w:t xml:space="preserve">Batool </w:t>
      </w:r>
      <w:r w:rsidRPr="003F71B4">
        <w:rPr>
          <w:rFonts w:cs="Arial"/>
          <w:i/>
        </w:rPr>
        <w:t>et al</w:t>
      </w:r>
      <w:r w:rsidRPr="003F71B4">
        <w:rPr>
          <w:rFonts w:cs="Arial"/>
        </w:rPr>
        <w:t>. (2022), Said that, in time of volatility, core leadership competencies offer stability by offering guidance, maintaining order and offering confidence. This is especially important for the model for ABC Inc. having experienced high levels of leadership change and scope abandonment. Microsoft’s leadership under Satya Nadella strengthen the organisation by adopting a healthy growth orientation and thus positive cultural change. Skilled leaders can:</w:t>
      </w:r>
    </w:p>
    <w:p w14:paraId="08390560" w14:textId="77777777" w:rsidR="003E3345" w:rsidRPr="003F71B4" w:rsidRDefault="003E3345" w:rsidP="0004695E">
      <w:pPr>
        <w:rPr>
          <w:rFonts w:cs="Arial"/>
        </w:rPr>
      </w:pPr>
      <w:r w:rsidRPr="003F71B4">
        <w:rPr>
          <w:rFonts w:cs="Arial"/>
          <w:b/>
        </w:rPr>
        <w:t>Restore Confidence</w:t>
      </w:r>
      <w:r w:rsidRPr="003F71B4">
        <w:rPr>
          <w:rFonts w:cs="Arial"/>
        </w:rPr>
        <w:t>: It will be said that professionalism and efficiency restore confidence in employees and other stakeholders.</w:t>
      </w:r>
    </w:p>
    <w:p w14:paraId="08390561" w14:textId="77777777" w:rsidR="003E3345" w:rsidRPr="003F71B4" w:rsidRDefault="003E3345" w:rsidP="0004695E">
      <w:pPr>
        <w:rPr>
          <w:rFonts w:cs="Arial"/>
        </w:rPr>
      </w:pPr>
      <w:r w:rsidRPr="003F71B4">
        <w:rPr>
          <w:rFonts w:cs="Arial"/>
          <w:b/>
        </w:rPr>
        <w:t>Implement Long-Term Strategies</w:t>
      </w:r>
      <w:r w:rsidRPr="003F71B4">
        <w:rPr>
          <w:rFonts w:cs="Arial"/>
        </w:rPr>
        <w:t xml:space="preserve">: Proper management implementation means that the </w:t>
      </w:r>
      <w:r w:rsidRPr="003F71B4">
        <w:rPr>
          <w:rFonts w:cs="Arial"/>
        </w:rPr>
        <w:lastRenderedPageBreak/>
        <w:t>changes in leadership do not disrupt the set organisational plans.</w:t>
      </w:r>
    </w:p>
    <w:p w14:paraId="08390562" w14:textId="77777777" w:rsidR="003E3345" w:rsidRPr="003F71B4" w:rsidRDefault="003E3345" w:rsidP="0004695E">
      <w:pPr>
        <w:rPr>
          <w:rFonts w:cs="Arial"/>
        </w:rPr>
      </w:pPr>
      <w:r w:rsidRPr="003F71B4">
        <w:rPr>
          <w:rFonts w:cs="Arial"/>
          <w:b/>
        </w:rPr>
        <w:t>Strengthen Stakeholder Relationships</w:t>
      </w:r>
      <w:r w:rsidRPr="003F71B4">
        <w:rPr>
          <w:rFonts w:cs="Arial"/>
        </w:rPr>
        <w:t>: Shareholders, regulators, and other organisational external stakeholders trusting share information and transparency via communication channels.</w:t>
      </w:r>
    </w:p>
    <w:p w14:paraId="08390563" w14:textId="77777777" w:rsidR="003E3345" w:rsidRPr="003F71B4" w:rsidRDefault="003E3345" w:rsidP="0004695E">
      <w:pPr>
        <w:rPr>
          <w:rFonts w:cs="Arial"/>
        </w:rPr>
      </w:pPr>
      <w:r w:rsidRPr="003F71B4">
        <w:rPr>
          <w:rFonts w:cs="Arial"/>
          <w:b/>
        </w:rPr>
        <w:t>ABC Inc.’s Specific Challenges</w:t>
      </w:r>
    </w:p>
    <w:p w14:paraId="08390564" w14:textId="77777777" w:rsidR="003E3345" w:rsidRPr="003F71B4" w:rsidRDefault="003E3345" w:rsidP="0004695E">
      <w:pPr>
        <w:rPr>
          <w:rFonts w:cs="Arial"/>
        </w:rPr>
      </w:pPr>
      <w:r w:rsidRPr="003F71B4">
        <w:rPr>
          <w:rFonts w:cs="Arial"/>
          <w:b/>
        </w:rPr>
        <w:t>Low Employee Morale</w:t>
      </w:r>
      <w:r w:rsidRPr="003F71B4">
        <w:rPr>
          <w:rFonts w:cs="Arial"/>
        </w:rPr>
        <w:t xml:space="preserve">: </w:t>
      </w:r>
      <w:r w:rsidR="005B2E8C" w:rsidRPr="003F71B4">
        <w:rPr>
          <w:rFonts w:cs="Arial"/>
        </w:rPr>
        <w:t xml:space="preserve">Hawkins (2021) narrates </w:t>
      </w:r>
      <w:proofErr w:type="gramStart"/>
      <w:r w:rsidRPr="003F71B4">
        <w:rPr>
          <w:rFonts w:cs="Arial"/>
        </w:rPr>
        <w:t>A number of</w:t>
      </w:r>
      <w:proofErr w:type="gramEnd"/>
      <w:r w:rsidRPr="003F71B4">
        <w:rPr>
          <w:rFonts w:cs="Arial"/>
        </w:rPr>
        <w:t xml:space="preserve"> patient-</w:t>
      </w:r>
      <w:proofErr w:type="spellStart"/>
      <w:r w:rsidRPr="003F71B4">
        <w:rPr>
          <w:rFonts w:cs="Arial"/>
        </w:rPr>
        <w:t>centered</w:t>
      </w:r>
      <w:proofErr w:type="spellEnd"/>
      <w:r w:rsidRPr="003F71B4">
        <w:rPr>
          <w:rFonts w:cs="Arial"/>
        </w:rPr>
        <w:t xml:space="preserve"> leadership behaviours which include listening, acknowledgement as well as empathy are crucial in solving employee complaints. Managers </w:t>
      </w:r>
      <w:proofErr w:type="gramStart"/>
      <w:r w:rsidRPr="003F71B4">
        <w:rPr>
          <w:rFonts w:cs="Arial"/>
        </w:rPr>
        <w:t>have to</w:t>
      </w:r>
      <w:proofErr w:type="gramEnd"/>
      <w:r w:rsidRPr="003F71B4">
        <w:rPr>
          <w:rFonts w:cs="Arial"/>
        </w:rPr>
        <w:t xml:space="preserve"> spend time with employees, ask for their opinion, and adopt changes that represent employees’ perspectives.</w:t>
      </w:r>
    </w:p>
    <w:p w14:paraId="08390565" w14:textId="77777777" w:rsidR="003E3345" w:rsidRPr="003F71B4" w:rsidRDefault="003E3345" w:rsidP="0004695E">
      <w:pPr>
        <w:rPr>
          <w:rFonts w:cs="Arial"/>
        </w:rPr>
      </w:pPr>
      <w:r w:rsidRPr="003F71B4">
        <w:rPr>
          <w:rFonts w:cs="Arial"/>
          <w:b/>
        </w:rPr>
        <w:t>Unhealthy Workplace Culture</w:t>
      </w:r>
      <w:r w:rsidRPr="003F71B4">
        <w:rPr>
          <w:rFonts w:cs="Arial"/>
        </w:rPr>
        <w:t>: Ongoing and un-lensed animosities and distrust prevent a healthy organisational atmosphere from emerging.</w:t>
      </w:r>
      <w:r w:rsidR="005B2E8C" w:rsidRPr="003F71B4">
        <w:rPr>
          <w:rFonts w:cs="Arial"/>
        </w:rPr>
        <w:t xml:space="preserve"> Hawkins (2021) narrates</w:t>
      </w:r>
      <w:r w:rsidRPr="003F71B4">
        <w:rPr>
          <w:rFonts w:cs="Arial"/>
        </w:rPr>
        <w:t xml:space="preserve"> Managers who are good at conflict solving and team management of people can help create a positive organisational culture.</w:t>
      </w:r>
    </w:p>
    <w:p w14:paraId="08390566" w14:textId="77777777" w:rsidR="003E3345" w:rsidRPr="003F71B4" w:rsidRDefault="003E3345" w:rsidP="0004695E">
      <w:pPr>
        <w:rPr>
          <w:rFonts w:cs="Arial"/>
        </w:rPr>
      </w:pPr>
      <w:r w:rsidRPr="003F71B4">
        <w:rPr>
          <w:rFonts w:cs="Arial"/>
          <w:b/>
        </w:rPr>
        <w:t>Lack of Strategic Continuity:</w:t>
      </w:r>
      <w:r w:rsidR="005B2E8C" w:rsidRPr="003F71B4">
        <w:rPr>
          <w:rFonts w:cs="Arial"/>
        </w:rPr>
        <w:t xml:space="preserve"> Hawkins (2021) narrates</w:t>
      </w:r>
      <w:r w:rsidRPr="003F71B4">
        <w:rPr>
          <w:rFonts w:cs="Arial"/>
          <w:b/>
        </w:rPr>
        <w:t xml:space="preserve"> </w:t>
      </w:r>
      <w:r w:rsidRPr="003F71B4">
        <w:rPr>
          <w:rFonts w:cs="Arial"/>
        </w:rPr>
        <w:t xml:space="preserve">Persistent leadership change has disrupted what are considered strategic interventions, and this is not good for the employees. Managers and executives who can lay down good planning and </w:t>
      </w:r>
      <w:proofErr w:type="gramStart"/>
      <w:r w:rsidRPr="003F71B4">
        <w:rPr>
          <w:rFonts w:cs="Arial"/>
        </w:rPr>
        <w:t>decision making</w:t>
      </w:r>
      <w:proofErr w:type="gramEnd"/>
      <w:r w:rsidRPr="003F71B4">
        <w:rPr>
          <w:rFonts w:cs="Arial"/>
        </w:rPr>
        <w:t xml:space="preserve"> characteristics can then aim for conformity, keeping the desired organisational strategies in check.</w:t>
      </w:r>
    </w:p>
    <w:p w14:paraId="08390567" w14:textId="77777777" w:rsidR="0004695E" w:rsidRPr="003F71B4" w:rsidRDefault="0004695E" w:rsidP="0004695E">
      <w:pPr>
        <w:widowControl/>
        <w:autoSpaceDE/>
        <w:autoSpaceDN/>
        <w:spacing w:after="160"/>
        <w:jc w:val="left"/>
        <w:rPr>
          <w:rFonts w:cs="Arial"/>
        </w:rPr>
      </w:pPr>
      <w:r w:rsidRPr="003F71B4">
        <w:rPr>
          <w:rFonts w:cs="Arial"/>
        </w:rPr>
        <w:br w:type="page"/>
      </w:r>
    </w:p>
    <w:p w14:paraId="08390568" w14:textId="77777777" w:rsidR="0004695E" w:rsidRPr="003F71B4" w:rsidRDefault="00B307CE" w:rsidP="00B307CE">
      <w:pPr>
        <w:pStyle w:val="Heading2"/>
      </w:pPr>
      <w:bookmarkStart w:id="4" w:name="_Toc183276099"/>
      <w:r w:rsidRPr="003F71B4">
        <w:lastRenderedPageBreak/>
        <w:t xml:space="preserve">3. </w:t>
      </w:r>
      <w:r w:rsidR="0004695E" w:rsidRPr="003F71B4">
        <w:t>Advantage and contribution of effective leadership styles to healthy workplace.</w:t>
      </w:r>
      <w:bookmarkEnd w:id="4"/>
    </w:p>
    <w:p w14:paraId="08390569" w14:textId="77777777" w:rsidR="0004695E" w:rsidRPr="003F71B4" w:rsidRDefault="0004695E" w:rsidP="0004695E">
      <w:pPr>
        <w:rPr>
          <w:rFonts w:cs="Arial"/>
        </w:rPr>
      </w:pPr>
      <w:r w:rsidRPr="003F71B4">
        <w:rPr>
          <w:rFonts w:cs="Arial"/>
          <w:shd w:val="clear" w:color="auto" w:fill="FFFFFF"/>
        </w:rPr>
        <w:t>Gandolfi</w:t>
      </w:r>
      <w:r w:rsidRPr="003F71B4">
        <w:rPr>
          <w:rFonts w:cs="Arial"/>
        </w:rPr>
        <w:t xml:space="preserve"> and </w:t>
      </w:r>
      <w:r w:rsidRPr="003F71B4">
        <w:rPr>
          <w:rFonts w:cs="Arial"/>
          <w:shd w:val="clear" w:color="auto" w:fill="FFFFFF"/>
        </w:rPr>
        <w:t>Stone</w:t>
      </w:r>
      <w:r w:rsidRPr="003F71B4">
        <w:rPr>
          <w:rFonts w:cs="Arial"/>
        </w:rPr>
        <w:t xml:space="preserve"> (2018) suggest that leadership styles are defined as the procedures and viewpoints of leaders which are used by them for guiding, motivating and managing the other employees or the team members. This includes the personality characteristics of a leader along with their tools for managing and the way they approach future strategies for achieving goals. Some of the different types of effective leadership styles include</w:t>
      </w:r>
    </w:p>
    <w:p w14:paraId="0839056A" w14:textId="77777777" w:rsidR="0004695E" w:rsidRPr="003F71B4" w:rsidRDefault="0004695E" w:rsidP="0004695E">
      <w:pPr>
        <w:pStyle w:val="ListParagraph"/>
        <w:widowControl/>
        <w:numPr>
          <w:ilvl w:val="0"/>
          <w:numId w:val="5"/>
        </w:numPr>
        <w:autoSpaceDE/>
        <w:autoSpaceDN/>
        <w:spacing w:after="200"/>
        <w:rPr>
          <w:rFonts w:cs="Arial"/>
        </w:rPr>
      </w:pPr>
      <w:r w:rsidRPr="003F71B4">
        <w:rPr>
          <w:rFonts w:cs="Arial"/>
          <w:b/>
        </w:rPr>
        <w:t>Democratic</w:t>
      </w:r>
      <w:r w:rsidRPr="003F71B4">
        <w:rPr>
          <w:rFonts w:cs="Arial"/>
        </w:rPr>
        <w:t>: The leaders inspire their team members and obtain their input and feedback.</w:t>
      </w:r>
    </w:p>
    <w:p w14:paraId="0839056B" w14:textId="77777777" w:rsidR="0004695E" w:rsidRPr="003F71B4" w:rsidRDefault="0004695E" w:rsidP="0004695E">
      <w:pPr>
        <w:pStyle w:val="ListParagraph"/>
        <w:widowControl/>
        <w:numPr>
          <w:ilvl w:val="0"/>
          <w:numId w:val="5"/>
        </w:numPr>
        <w:autoSpaceDE/>
        <w:autoSpaceDN/>
        <w:spacing w:after="200"/>
        <w:rPr>
          <w:rFonts w:cs="Arial"/>
        </w:rPr>
      </w:pPr>
      <w:r w:rsidRPr="003F71B4">
        <w:rPr>
          <w:rFonts w:cs="Arial"/>
          <w:b/>
        </w:rPr>
        <w:t>Laissez-faire</w:t>
      </w:r>
      <w:r w:rsidRPr="003F71B4">
        <w:rPr>
          <w:rFonts w:cs="Arial"/>
        </w:rPr>
        <w:t>: The leaders provide their team members with the sources and tools which are required for the completion of their work and give them minimum directions.</w:t>
      </w:r>
    </w:p>
    <w:p w14:paraId="0839056C" w14:textId="77777777" w:rsidR="0004695E" w:rsidRPr="003F71B4" w:rsidRDefault="0004695E" w:rsidP="0004695E">
      <w:pPr>
        <w:pStyle w:val="ListParagraph"/>
        <w:widowControl/>
        <w:numPr>
          <w:ilvl w:val="0"/>
          <w:numId w:val="5"/>
        </w:numPr>
        <w:autoSpaceDE/>
        <w:autoSpaceDN/>
        <w:spacing w:after="200"/>
        <w:rPr>
          <w:rFonts w:cs="Arial"/>
        </w:rPr>
      </w:pPr>
      <w:r w:rsidRPr="003F71B4">
        <w:rPr>
          <w:rFonts w:cs="Arial"/>
          <w:b/>
        </w:rPr>
        <w:t>Transformational</w:t>
      </w:r>
      <w:r w:rsidRPr="003F71B4">
        <w:rPr>
          <w:rFonts w:cs="Arial"/>
        </w:rPr>
        <w:t xml:space="preserve">: The leaders encourage their team members to achieve and to work more than their capabilities. </w:t>
      </w:r>
    </w:p>
    <w:p w14:paraId="0839056D" w14:textId="77777777" w:rsidR="0004695E" w:rsidRPr="003F71B4" w:rsidRDefault="0004695E" w:rsidP="0004695E">
      <w:pPr>
        <w:pStyle w:val="ListParagraph"/>
        <w:widowControl/>
        <w:numPr>
          <w:ilvl w:val="0"/>
          <w:numId w:val="5"/>
        </w:numPr>
        <w:autoSpaceDE/>
        <w:autoSpaceDN/>
        <w:spacing w:after="200"/>
        <w:rPr>
          <w:rFonts w:cs="Arial"/>
        </w:rPr>
      </w:pPr>
      <w:r w:rsidRPr="003F71B4">
        <w:rPr>
          <w:rFonts w:cs="Arial"/>
          <w:b/>
        </w:rPr>
        <w:t>Transactional</w:t>
      </w:r>
      <w:r w:rsidRPr="003F71B4">
        <w:rPr>
          <w:rFonts w:cs="Arial"/>
        </w:rPr>
        <w:t>: The leaders prioritise their work and establish responsibilities and roles for every employee.</w:t>
      </w:r>
    </w:p>
    <w:p w14:paraId="0839056E" w14:textId="77777777" w:rsidR="0004695E" w:rsidRPr="003F71B4" w:rsidRDefault="0004695E" w:rsidP="0004695E">
      <w:pPr>
        <w:pStyle w:val="ListParagraph"/>
        <w:widowControl/>
        <w:numPr>
          <w:ilvl w:val="0"/>
          <w:numId w:val="5"/>
        </w:numPr>
        <w:autoSpaceDE/>
        <w:autoSpaceDN/>
        <w:spacing w:after="200"/>
        <w:rPr>
          <w:rFonts w:cs="Arial"/>
        </w:rPr>
      </w:pPr>
      <w:r w:rsidRPr="003F71B4">
        <w:rPr>
          <w:rFonts w:cs="Arial"/>
          <w:b/>
        </w:rPr>
        <w:t>Visionary</w:t>
      </w:r>
      <w:r w:rsidRPr="003F71B4">
        <w:rPr>
          <w:rFonts w:cs="Arial"/>
        </w:rPr>
        <w:t>: The leaders encourage their team members and employees and motivate them to obtain innovative ideas from them.</w:t>
      </w:r>
    </w:p>
    <w:p w14:paraId="0839056F" w14:textId="77777777" w:rsidR="0004695E" w:rsidRPr="003F71B4" w:rsidRDefault="0004695E" w:rsidP="0004695E">
      <w:pPr>
        <w:pStyle w:val="ListParagraph"/>
        <w:widowControl/>
        <w:numPr>
          <w:ilvl w:val="0"/>
          <w:numId w:val="5"/>
        </w:numPr>
        <w:autoSpaceDE/>
        <w:autoSpaceDN/>
        <w:spacing w:after="200"/>
        <w:rPr>
          <w:rFonts w:cs="Arial"/>
        </w:rPr>
      </w:pPr>
      <w:r w:rsidRPr="003F71B4">
        <w:rPr>
          <w:rFonts w:cs="Arial"/>
          <w:b/>
        </w:rPr>
        <w:t>Tactical</w:t>
      </w:r>
      <w:r w:rsidRPr="003F71B4">
        <w:rPr>
          <w:rFonts w:cs="Arial"/>
        </w:rPr>
        <w:t>: The leaders act strategically by ensuring smooth operational work and regular achievements.</w:t>
      </w:r>
    </w:p>
    <w:p w14:paraId="08390570" w14:textId="77777777" w:rsidR="0004695E" w:rsidRPr="003F71B4" w:rsidRDefault="0004695E" w:rsidP="0004695E">
      <w:pPr>
        <w:rPr>
          <w:rFonts w:cs="Arial"/>
        </w:rPr>
      </w:pPr>
      <w:r w:rsidRPr="003F71B4">
        <w:rPr>
          <w:rFonts w:cs="Arial"/>
          <w:shd w:val="clear" w:color="auto" w:fill="FFFFFF"/>
        </w:rPr>
        <w:t>Kesting</w:t>
      </w:r>
      <w:r w:rsidR="00B307CE" w:rsidRPr="003F71B4">
        <w:rPr>
          <w:rFonts w:cs="Arial"/>
          <w:shd w:val="clear" w:color="auto" w:fill="FFFFFF"/>
        </w:rPr>
        <w:t xml:space="preserve"> </w:t>
      </w:r>
      <w:r w:rsidRPr="003F71B4">
        <w:rPr>
          <w:rFonts w:cs="Arial"/>
          <w:i/>
        </w:rPr>
        <w:t>et al</w:t>
      </w:r>
      <w:r w:rsidRPr="003F71B4">
        <w:rPr>
          <w:rFonts w:cs="Arial"/>
        </w:rPr>
        <w:t>. (2015) state the qualities of effective leaders comprise communication, integrity, self-awareness, coaching and many more. These effective leadership styles can provide advantages to the organisations where they are being used by the leaders include</w:t>
      </w:r>
    </w:p>
    <w:p w14:paraId="08390571" w14:textId="77777777" w:rsidR="0004695E" w:rsidRPr="003F71B4" w:rsidRDefault="0004695E" w:rsidP="0004695E">
      <w:pPr>
        <w:pStyle w:val="ListParagraph"/>
        <w:widowControl/>
        <w:numPr>
          <w:ilvl w:val="0"/>
          <w:numId w:val="6"/>
        </w:numPr>
        <w:autoSpaceDE/>
        <w:autoSpaceDN/>
        <w:spacing w:after="200"/>
        <w:rPr>
          <w:rFonts w:cs="Arial"/>
        </w:rPr>
      </w:pPr>
      <w:r w:rsidRPr="003F71B4">
        <w:rPr>
          <w:rFonts w:cs="Arial"/>
        </w:rPr>
        <w:t>It increases the productivity of the organisations which further increases the sales of the company helping them earn profit.</w:t>
      </w:r>
    </w:p>
    <w:p w14:paraId="08390572" w14:textId="77777777" w:rsidR="0004695E" w:rsidRPr="003F71B4" w:rsidRDefault="0004695E" w:rsidP="0004695E">
      <w:pPr>
        <w:pStyle w:val="ListParagraph"/>
        <w:widowControl/>
        <w:numPr>
          <w:ilvl w:val="0"/>
          <w:numId w:val="6"/>
        </w:numPr>
        <w:autoSpaceDE/>
        <w:autoSpaceDN/>
        <w:spacing w:after="200"/>
        <w:rPr>
          <w:rFonts w:cs="Arial"/>
        </w:rPr>
      </w:pPr>
      <w:r w:rsidRPr="003F71B4">
        <w:rPr>
          <w:rFonts w:cs="Arial"/>
        </w:rPr>
        <w:t>Helps in motivating their employee and team members to develop innovative ideas and creativity to ensure their competitive advantages along with better opportunities for the organisation.</w:t>
      </w:r>
    </w:p>
    <w:p w14:paraId="08390573" w14:textId="77777777" w:rsidR="0004695E" w:rsidRPr="003F71B4" w:rsidRDefault="0004695E" w:rsidP="0004695E">
      <w:pPr>
        <w:pStyle w:val="ListParagraph"/>
        <w:widowControl/>
        <w:numPr>
          <w:ilvl w:val="0"/>
          <w:numId w:val="6"/>
        </w:numPr>
        <w:autoSpaceDE/>
        <w:autoSpaceDN/>
        <w:spacing w:after="200"/>
        <w:rPr>
          <w:rFonts w:cs="Arial"/>
        </w:rPr>
      </w:pPr>
      <w:r w:rsidRPr="003F71B4">
        <w:rPr>
          <w:rFonts w:cs="Arial"/>
        </w:rPr>
        <w:t>It increases the engagement of the employees towards their company and uses their potential talents to achieve their own goals along with the objectives of the organisation.</w:t>
      </w:r>
    </w:p>
    <w:p w14:paraId="08390574" w14:textId="77777777" w:rsidR="0004695E" w:rsidRPr="003F71B4" w:rsidRDefault="0004695E" w:rsidP="0004695E">
      <w:pPr>
        <w:pStyle w:val="ListParagraph"/>
        <w:widowControl/>
        <w:numPr>
          <w:ilvl w:val="0"/>
          <w:numId w:val="6"/>
        </w:numPr>
        <w:autoSpaceDE/>
        <w:autoSpaceDN/>
        <w:spacing w:after="200"/>
        <w:rPr>
          <w:rFonts w:cs="Arial"/>
        </w:rPr>
      </w:pPr>
      <w:r w:rsidRPr="003F71B4">
        <w:rPr>
          <w:rFonts w:cs="Arial"/>
        </w:rPr>
        <w:t>It strengthens the decision-making process of the leaders and the managers and enables them to make smooth decisions in any critical situation.</w:t>
      </w:r>
    </w:p>
    <w:p w14:paraId="08390575" w14:textId="77777777" w:rsidR="0004695E" w:rsidRPr="003F71B4" w:rsidRDefault="0004695E" w:rsidP="0004695E">
      <w:pPr>
        <w:pStyle w:val="ListParagraph"/>
        <w:widowControl/>
        <w:numPr>
          <w:ilvl w:val="0"/>
          <w:numId w:val="6"/>
        </w:numPr>
        <w:autoSpaceDE/>
        <w:autoSpaceDN/>
        <w:spacing w:after="200"/>
        <w:rPr>
          <w:rFonts w:cs="Arial"/>
        </w:rPr>
      </w:pPr>
      <w:r w:rsidRPr="003F71B4">
        <w:rPr>
          <w:rFonts w:cs="Arial"/>
        </w:rPr>
        <w:t xml:space="preserve">It helps in the development of a positive culture within the organisation. </w:t>
      </w:r>
    </w:p>
    <w:p w14:paraId="08390576" w14:textId="77777777" w:rsidR="0004695E" w:rsidRPr="003F71B4" w:rsidRDefault="0004695E" w:rsidP="0004695E">
      <w:pPr>
        <w:pStyle w:val="ListParagraph"/>
        <w:widowControl/>
        <w:numPr>
          <w:ilvl w:val="0"/>
          <w:numId w:val="6"/>
        </w:numPr>
        <w:autoSpaceDE/>
        <w:autoSpaceDN/>
        <w:spacing w:after="200"/>
        <w:rPr>
          <w:rFonts w:cs="Arial"/>
        </w:rPr>
      </w:pPr>
      <w:r w:rsidRPr="003F71B4">
        <w:rPr>
          <w:rFonts w:cs="Arial"/>
        </w:rPr>
        <w:t>It enables the leaders to understand and realise the potential talents of their employees and develop them more by providing proper training.</w:t>
      </w:r>
    </w:p>
    <w:p w14:paraId="08390577" w14:textId="77777777" w:rsidR="0004695E" w:rsidRPr="003F71B4" w:rsidRDefault="0004695E" w:rsidP="0004695E">
      <w:pPr>
        <w:rPr>
          <w:rFonts w:cs="Arial"/>
        </w:rPr>
      </w:pPr>
      <w:r w:rsidRPr="003F71B4">
        <w:rPr>
          <w:rFonts w:cs="Arial"/>
          <w:shd w:val="clear" w:color="auto" w:fill="FFFFFF"/>
        </w:rPr>
        <w:lastRenderedPageBreak/>
        <w:t>McCaffery</w:t>
      </w:r>
      <w:r w:rsidRPr="003F71B4">
        <w:rPr>
          <w:rFonts w:cs="Arial"/>
        </w:rPr>
        <w:t xml:space="preserve"> (2018) states the contribution of effective leadership styles to a healthy workplace is the creation of a supportive and positive workplace to improve the well-being of the employees and inspire the development of a culture. These include</w:t>
      </w:r>
    </w:p>
    <w:p w14:paraId="08390578" w14:textId="77777777" w:rsidR="0004695E" w:rsidRPr="003F71B4" w:rsidRDefault="0004695E" w:rsidP="0004695E">
      <w:pPr>
        <w:pStyle w:val="ListParagraph"/>
        <w:widowControl/>
        <w:numPr>
          <w:ilvl w:val="0"/>
          <w:numId w:val="7"/>
        </w:numPr>
        <w:autoSpaceDE/>
        <w:autoSpaceDN/>
        <w:spacing w:after="200"/>
        <w:rPr>
          <w:rFonts w:cs="Arial"/>
        </w:rPr>
      </w:pPr>
      <w:r w:rsidRPr="003F71B4">
        <w:rPr>
          <w:rFonts w:cs="Arial"/>
        </w:rPr>
        <w:t>It enables the employees to communicate honestly and smoothly about their ideas, problems, feedback and everything regarding their work.</w:t>
      </w:r>
    </w:p>
    <w:p w14:paraId="08390579" w14:textId="77777777" w:rsidR="0004695E" w:rsidRPr="003F71B4" w:rsidRDefault="0004695E" w:rsidP="0004695E">
      <w:pPr>
        <w:pStyle w:val="ListParagraph"/>
        <w:widowControl/>
        <w:numPr>
          <w:ilvl w:val="0"/>
          <w:numId w:val="7"/>
        </w:numPr>
        <w:autoSpaceDE/>
        <w:autoSpaceDN/>
        <w:spacing w:after="200"/>
        <w:rPr>
          <w:rFonts w:cs="Arial"/>
        </w:rPr>
      </w:pPr>
      <w:r w:rsidRPr="003F71B4">
        <w:rPr>
          <w:rFonts w:cs="Arial"/>
        </w:rPr>
        <w:t>It enables the leaders to focus and prioritise the development of the employees along with their health and safety in the workplace and maintain a positive working environment to motivate them.</w:t>
      </w:r>
    </w:p>
    <w:p w14:paraId="0839057A" w14:textId="77777777" w:rsidR="0004695E" w:rsidRPr="003F71B4" w:rsidRDefault="0004695E" w:rsidP="0004695E">
      <w:pPr>
        <w:pStyle w:val="ListParagraph"/>
        <w:widowControl/>
        <w:numPr>
          <w:ilvl w:val="0"/>
          <w:numId w:val="7"/>
        </w:numPr>
        <w:autoSpaceDE/>
        <w:autoSpaceDN/>
        <w:spacing w:after="200"/>
        <w:rPr>
          <w:rFonts w:cs="Arial"/>
        </w:rPr>
      </w:pPr>
      <w:r w:rsidRPr="003F71B4">
        <w:rPr>
          <w:rFonts w:cs="Arial"/>
        </w:rPr>
        <w:t>These styles help reduce stress in the place of work by improving the morality and engagement of the employees and developing a trustworthy bond between them.</w:t>
      </w:r>
    </w:p>
    <w:p w14:paraId="0839057B" w14:textId="77777777" w:rsidR="0004695E" w:rsidRPr="003F71B4" w:rsidRDefault="0004695E" w:rsidP="0004695E">
      <w:pPr>
        <w:rPr>
          <w:rFonts w:cs="Arial"/>
        </w:rPr>
      </w:pPr>
      <w:r w:rsidRPr="003F71B4">
        <w:rPr>
          <w:rFonts w:cs="Arial"/>
        </w:rPr>
        <w:t xml:space="preserve">Byrne (2024) suggests that Tesco being one of the top retail companies in the UK uses leadership styles to achieve the success of their company. Tesco has developed the morality of their employees by improving their satisfaction and developing their business. For the past few years, the company has been facing charges for its supply chain and the mistreatment of its employees. </w:t>
      </w:r>
      <w:proofErr w:type="gramStart"/>
      <w:r w:rsidRPr="003F71B4">
        <w:rPr>
          <w:rFonts w:cs="Arial"/>
        </w:rPr>
        <w:t>Thus</w:t>
      </w:r>
      <w:proofErr w:type="gramEnd"/>
      <w:r w:rsidRPr="003F71B4">
        <w:rPr>
          <w:rFonts w:cs="Arial"/>
        </w:rPr>
        <w:t xml:space="preserve"> to control these challenges, the company has adopted the democratic leadership style. On the other hand, another top supermarket company namely, Asda also has been facing a few challenges over the years. They have been charged with allegations of discriminating between their employees regarding their gender and lacking in their policies about the welfare of the animals. The company also does not have proper plans for climate action (Ethical Consumer, 2024). Thus, they have adapted the servant leadership style to overcome these difficulties. </w:t>
      </w:r>
    </w:p>
    <w:p w14:paraId="0839057C" w14:textId="77777777" w:rsidR="0004695E" w:rsidRPr="003F71B4" w:rsidRDefault="0004695E" w:rsidP="0004695E">
      <w:pPr>
        <w:widowControl/>
        <w:autoSpaceDE/>
        <w:autoSpaceDN/>
        <w:spacing w:after="160"/>
        <w:jc w:val="left"/>
        <w:rPr>
          <w:rFonts w:cs="Arial"/>
          <w:b/>
        </w:rPr>
      </w:pPr>
      <w:r w:rsidRPr="003F71B4">
        <w:rPr>
          <w:rFonts w:cs="Arial"/>
          <w:b/>
        </w:rPr>
        <w:br w:type="page"/>
      </w:r>
    </w:p>
    <w:p w14:paraId="0839057D" w14:textId="77777777" w:rsidR="0004695E" w:rsidRPr="003F71B4" w:rsidRDefault="00B307CE" w:rsidP="00B307CE">
      <w:pPr>
        <w:pStyle w:val="Heading2"/>
      </w:pPr>
      <w:bookmarkStart w:id="5" w:name="_Toc183276100"/>
      <w:r w:rsidRPr="003F71B4">
        <w:lastRenderedPageBreak/>
        <w:t xml:space="preserve">4. </w:t>
      </w:r>
      <w:r w:rsidR="0004695E" w:rsidRPr="003F71B4">
        <w:t>How can management handle the difficulties to effective leadership in the workplaces?</w:t>
      </w:r>
      <w:bookmarkEnd w:id="5"/>
    </w:p>
    <w:p w14:paraId="0839057E" w14:textId="77777777" w:rsidR="0004695E" w:rsidRPr="003F71B4" w:rsidRDefault="0004695E" w:rsidP="0004695E">
      <w:pPr>
        <w:rPr>
          <w:rFonts w:cs="Arial"/>
        </w:rPr>
      </w:pPr>
      <w:r w:rsidRPr="003F71B4">
        <w:rPr>
          <w:rFonts w:cs="Arial"/>
          <w:shd w:val="clear" w:color="auto" w:fill="FFFFFF"/>
        </w:rPr>
        <w:t>Waring</w:t>
      </w:r>
      <w:r w:rsidRPr="003F71B4">
        <w:rPr>
          <w:rFonts w:cs="Arial"/>
        </w:rPr>
        <w:t xml:space="preserve"> (2016) suggests that the management style is defined as the way managers lead their team, planning, organising and making decisions. It also influences the delegation of tasks and supervising the team. The different types of management styles include collaborative, authoritative, democratic, inspirational, coaching, visionary, transformational, delegative and paternalistic. These styles have some advantages and benefits which can help any organisation in their successful operations</w:t>
      </w:r>
      <w:r w:rsidR="00F63D11" w:rsidRPr="003F71B4">
        <w:rPr>
          <w:rFonts w:cs="Arial"/>
        </w:rPr>
        <w:t xml:space="preserve"> (Zaim </w:t>
      </w:r>
      <w:r w:rsidR="00F63D11" w:rsidRPr="003F71B4">
        <w:rPr>
          <w:rFonts w:cs="Arial"/>
          <w:i/>
          <w:iCs/>
        </w:rPr>
        <w:t>et al</w:t>
      </w:r>
      <w:r w:rsidR="00F63D11" w:rsidRPr="003F71B4">
        <w:rPr>
          <w:rFonts w:cs="Arial"/>
        </w:rPr>
        <w:t>., 2021)</w:t>
      </w:r>
      <w:r w:rsidRPr="003F71B4">
        <w:rPr>
          <w:rFonts w:cs="Arial"/>
        </w:rPr>
        <w:t>. It includes</w:t>
      </w:r>
    </w:p>
    <w:p w14:paraId="0839057F" w14:textId="77777777" w:rsidR="0004695E" w:rsidRPr="003F71B4" w:rsidRDefault="0004695E" w:rsidP="0004695E">
      <w:pPr>
        <w:pStyle w:val="ListParagraph"/>
        <w:widowControl/>
        <w:numPr>
          <w:ilvl w:val="0"/>
          <w:numId w:val="9"/>
        </w:numPr>
        <w:autoSpaceDE/>
        <w:autoSpaceDN/>
        <w:spacing w:after="200"/>
        <w:rPr>
          <w:rFonts w:cs="Arial"/>
        </w:rPr>
      </w:pPr>
      <w:r w:rsidRPr="003F71B4">
        <w:rPr>
          <w:rFonts w:cs="Arial"/>
        </w:rPr>
        <w:t xml:space="preserve">The leaders help in improving the performances of their employees by providing them with suggestions and feedback along with acknowledging their extraordinary work. </w:t>
      </w:r>
    </w:p>
    <w:p w14:paraId="08390580" w14:textId="77777777" w:rsidR="0004695E" w:rsidRPr="003F71B4" w:rsidRDefault="0004695E" w:rsidP="0004695E">
      <w:pPr>
        <w:pStyle w:val="ListParagraph"/>
        <w:widowControl/>
        <w:numPr>
          <w:ilvl w:val="0"/>
          <w:numId w:val="9"/>
        </w:numPr>
        <w:autoSpaceDE/>
        <w:autoSpaceDN/>
        <w:spacing w:after="200"/>
        <w:rPr>
          <w:rFonts w:cs="Arial"/>
        </w:rPr>
      </w:pPr>
      <w:r w:rsidRPr="003F71B4">
        <w:rPr>
          <w:rFonts w:cs="Arial"/>
        </w:rPr>
        <w:t>They listen and communicate with their team members and motivate them along with solving their issues and trying to solve any complaints reported against any other staff. They appreciate the input and ideas of the employees.</w:t>
      </w:r>
    </w:p>
    <w:p w14:paraId="08390581" w14:textId="77777777" w:rsidR="0004695E" w:rsidRPr="003F71B4" w:rsidRDefault="0004695E" w:rsidP="0004695E">
      <w:pPr>
        <w:pStyle w:val="ListParagraph"/>
        <w:widowControl/>
        <w:numPr>
          <w:ilvl w:val="0"/>
          <w:numId w:val="9"/>
        </w:numPr>
        <w:autoSpaceDE/>
        <w:autoSpaceDN/>
        <w:spacing w:after="200"/>
        <w:rPr>
          <w:rFonts w:cs="Arial"/>
        </w:rPr>
      </w:pPr>
      <w:r w:rsidRPr="003F71B4">
        <w:rPr>
          <w:rFonts w:cs="Arial"/>
        </w:rPr>
        <w:t>They help in developing a smooth decision-making process which enables the organisation to make firm decisions regarding any critical circumstances or adapt to new technologies.</w:t>
      </w:r>
    </w:p>
    <w:p w14:paraId="08390582" w14:textId="77777777" w:rsidR="0004695E" w:rsidRPr="003F71B4" w:rsidRDefault="0004695E" w:rsidP="0004695E">
      <w:pPr>
        <w:pStyle w:val="ListParagraph"/>
        <w:widowControl/>
        <w:numPr>
          <w:ilvl w:val="0"/>
          <w:numId w:val="9"/>
        </w:numPr>
        <w:autoSpaceDE/>
        <w:autoSpaceDN/>
        <w:spacing w:after="200"/>
        <w:rPr>
          <w:rFonts w:cs="Arial"/>
        </w:rPr>
      </w:pPr>
      <w:r w:rsidRPr="003F71B4">
        <w:rPr>
          <w:rFonts w:cs="Arial"/>
        </w:rPr>
        <w:t>They move forward to achieve the organisational goals by obtaining regular achievements and strengthening their team members.</w:t>
      </w:r>
    </w:p>
    <w:p w14:paraId="08390583" w14:textId="77777777" w:rsidR="0004695E" w:rsidRPr="003F71B4" w:rsidRDefault="0004695E" w:rsidP="0004695E">
      <w:pPr>
        <w:rPr>
          <w:rFonts w:cs="Arial"/>
        </w:rPr>
      </w:pPr>
      <w:r w:rsidRPr="003F71B4">
        <w:rPr>
          <w:rFonts w:cs="Arial"/>
          <w:shd w:val="clear" w:color="auto" w:fill="FFFFFF"/>
        </w:rPr>
        <w:t xml:space="preserve">Kouzes and Posner (2023) state </w:t>
      </w:r>
      <w:r w:rsidRPr="003F71B4">
        <w:rPr>
          <w:rFonts w:cs="Arial"/>
        </w:rPr>
        <w:t>implementing leadership styles may cause some challenges within an organisation. These challenges, which a leader faces during adapting any of the leadership styles, include</w:t>
      </w:r>
    </w:p>
    <w:p w14:paraId="08390584" w14:textId="77777777" w:rsidR="0004695E" w:rsidRPr="003F71B4" w:rsidRDefault="0004695E" w:rsidP="0004695E">
      <w:pPr>
        <w:pStyle w:val="ListParagraph"/>
        <w:widowControl/>
        <w:numPr>
          <w:ilvl w:val="0"/>
          <w:numId w:val="10"/>
        </w:numPr>
        <w:autoSpaceDE/>
        <w:autoSpaceDN/>
        <w:spacing w:after="200"/>
        <w:rPr>
          <w:rFonts w:cs="Arial"/>
        </w:rPr>
      </w:pPr>
      <w:r w:rsidRPr="003F71B4">
        <w:rPr>
          <w:rFonts w:cs="Arial"/>
        </w:rPr>
        <w:t>The frequent change in the management.</w:t>
      </w:r>
    </w:p>
    <w:p w14:paraId="08390585" w14:textId="77777777" w:rsidR="0004695E" w:rsidRPr="003F71B4" w:rsidRDefault="0004695E" w:rsidP="0004695E">
      <w:pPr>
        <w:pStyle w:val="ListParagraph"/>
        <w:widowControl/>
        <w:numPr>
          <w:ilvl w:val="0"/>
          <w:numId w:val="10"/>
        </w:numPr>
        <w:autoSpaceDE/>
        <w:autoSpaceDN/>
        <w:spacing w:after="200"/>
        <w:rPr>
          <w:rFonts w:cs="Arial"/>
        </w:rPr>
      </w:pPr>
      <w:r w:rsidRPr="003F71B4">
        <w:rPr>
          <w:rFonts w:cs="Arial"/>
        </w:rPr>
        <w:t>Poor communication between the employees and the leaders.</w:t>
      </w:r>
    </w:p>
    <w:p w14:paraId="08390586" w14:textId="77777777" w:rsidR="0004695E" w:rsidRPr="003F71B4" w:rsidRDefault="0004695E" w:rsidP="0004695E">
      <w:pPr>
        <w:pStyle w:val="ListParagraph"/>
        <w:widowControl/>
        <w:numPr>
          <w:ilvl w:val="0"/>
          <w:numId w:val="10"/>
        </w:numPr>
        <w:autoSpaceDE/>
        <w:autoSpaceDN/>
        <w:spacing w:after="200"/>
        <w:rPr>
          <w:rFonts w:cs="Arial"/>
        </w:rPr>
      </w:pPr>
      <w:r w:rsidRPr="003F71B4">
        <w:rPr>
          <w:rFonts w:cs="Arial"/>
        </w:rPr>
        <w:t>The performance of the teams can be affected by any of the team members performing poorly or on average.</w:t>
      </w:r>
    </w:p>
    <w:p w14:paraId="08390587" w14:textId="77777777" w:rsidR="0004695E" w:rsidRPr="003F71B4" w:rsidRDefault="0004695E" w:rsidP="0004695E">
      <w:pPr>
        <w:pStyle w:val="ListParagraph"/>
        <w:widowControl/>
        <w:numPr>
          <w:ilvl w:val="0"/>
          <w:numId w:val="10"/>
        </w:numPr>
        <w:autoSpaceDE/>
        <w:autoSpaceDN/>
        <w:spacing w:after="200"/>
        <w:rPr>
          <w:rFonts w:cs="Arial"/>
        </w:rPr>
      </w:pPr>
      <w:r w:rsidRPr="003F71B4">
        <w:rPr>
          <w:rFonts w:cs="Arial"/>
        </w:rPr>
        <w:t>Resources which are to be provided by the leaders for the completion of their work may not be appropriate to use or may be insufficient.</w:t>
      </w:r>
    </w:p>
    <w:p w14:paraId="08390588" w14:textId="77777777" w:rsidR="0004695E" w:rsidRPr="003F71B4" w:rsidRDefault="0004695E" w:rsidP="0004695E">
      <w:pPr>
        <w:pStyle w:val="ListParagraph"/>
        <w:widowControl/>
        <w:numPr>
          <w:ilvl w:val="0"/>
          <w:numId w:val="10"/>
        </w:numPr>
        <w:autoSpaceDE/>
        <w:autoSpaceDN/>
        <w:spacing w:after="200"/>
        <w:rPr>
          <w:rFonts w:cs="Arial"/>
        </w:rPr>
      </w:pPr>
      <w:r w:rsidRPr="003F71B4">
        <w:rPr>
          <w:rFonts w:cs="Arial"/>
        </w:rPr>
        <w:t>Poor decision-making strategies.</w:t>
      </w:r>
    </w:p>
    <w:p w14:paraId="08390589" w14:textId="77777777" w:rsidR="0004695E" w:rsidRPr="003F71B4" w:rsidRDefault="0004695E" w:rsidP="0004695E">
      <w:pPr>
        <w:pStyle w:val="ListParagraph"/>
        <w:widowControl/>
        <w:numPr>
          <w:ilvl w:val="0"/>
          <w:numId w:val="10"/>
        </w:numPr>
        <w:autoSpaceDE/>
        <w:autoSpaceDN/>
        <w:spacing w:after="200"/>
        <w:rPr>
          <w:rFonts w:cs="Arial"/>
        </w:rPr>
      </w:pPr>
      <w:r w:rsidRPr="003F71B4">
        <w:rPr>
          <w:rFonts w:cs="Arial"/>
        </w:rPr>
        <w:t>The leaders may not be able to develop and motivate others.</w:t>
      </w:r>
    </w:p>
    <w:p w14:paraId="0839058A" w14:textId="77777777" w:rsidR="0004695E" w:rsidRPr="003F71B4" w:rsidRDefault="0004695E" w:rsidP="0004695E">
      <w:pPr>
        <w:rPr>
          <w:rFonts w:cs="Arial"/>
        </w:rPr>
      </w:pPr>
      <w:r w:rsidRPr="003F71B4">
        <w:rPr>
          <w:rFonts w:cs="Arial"/>
          <w:shd w:val="clear" w:color="auto" w:fill="FFFFFF"/>
        </w:rPr>
        <w:t>Northouse</w:t>
      </w:r>
      <w:r w:rsidRPr="003F71B4">
        <w:rPr>
          <w:rFonts w:cs="Arial"/>
        </w:rPr>
        <w:t xml:space="preserve"> (2021) suggests that to overcome these challenges, the management can tackle them in different ways like</w:t>
      </w:r>
    </w:p>
    <w:p w14:paraId="0839058B" w14:textId="77777777" w:rsidR="0004695E" w:rsidRPr="003F71B4" w:rsidRDefault="0004695E" w:rsidP="0004695E">
      <w:pPr>
        <w:pStyle w:val="ListParagraph"/>
        <w:widowControl/>
        <w:numPr>
          <w:ilvl w:val="0"/>
          <w:numId w:val="11"/>
        </w:numPr>
        <w:autoSpaceDE/>
        <w:autoSpaceDN/>
        <w:spacing w:after="200"/>
        <w:rPr>
          <w:rFonts w:cs="Arial"/>
        </w:rPr>
      </w:pPr>
      <w:r w:rsidRPr="003F71B4">
        <w:rPr>
          <w:rFonts w:cs="Arial"/>
        </w:rPr>
        <w:t>The leaders should be able to adapt quickly to the changes at the management level and guide their team members with good communication skills along with the skill of resolving conflicts.</w:t>
      </w:r>
    </w:p>
    <w:p w14:paraId="0839058C" w14:textId="77777777" w:rsidR="0004695E" w:rsidRPr="003F71B4" w:rsidRDefault="0004695E" w:rsidP="0004695E">
      <w:pPr>
        <w:pStyle w:val="ListParagraph"/>
        <w:widowControl/>
        <w:numPr>
          <w:ilvl w:val="0"/>
          <w:numId w:val="11"/>
        </w:numPr>
        <w:autoSpaceDE/>
        <w:autoSpaceDN/>
        <w:spacing w:after="200"/>
        <w:rPr>
          <w:rFonts w:cs="Arial"/>
        </w:rPr>
      </w:pPr>
      <w:r w:rsidRPr="003F71B4">
        <w:rPr>
          <w:rFonts w:cs="Arial"/>
        </w:rPr>
        <w:lastRenderedPageBreak/>
        <w:t>The conflicts which have been unresolved may reduce the productivity of the company and can develop unfavourable conditions. Thus, the leaders should be able to resolve the conflicts and the difficulties within the team quickly.</w:t>
      </w:r>
    </w:p>
    <w:p w14:paraId="0839058D" w14:textId="77777777" w:rsidR="0004695E" w:rsidRPr="003F71B4" w:rsidRDefault="0004695E" w:rsidP="0004695E">
      <w:pPr>
        <w:pStyle w:val="ListParagraph"/>
        <w:widowControl/>
        <w:numPr>
          <w:ilvl w:val="0"/>
          <w:numId w:val="11"/>
        </w:numPr>
        <w:autoSpaceDE/>
        <w:autoSpaceDN/>
        <w:spacing w:after="200"/>
        <w:rPr>
          <w:rFonts w:cs="Arial"/>
        </w:rPr>
      </w:pPr>
      <w:r w:rsidRPr="003F71B4">
        <w:rPr>
          <w:rFonts w:cs="Arial"/>
        </w:rPr>
        <w:t>They establish the tasks responsibly and clarify them properly to the team members by providing the required resources and support needed for them.</w:t>
      </w:r>
    </w:p>
    <w:p w14:paraId="0839058E" w14:textId="77777777" w:rsidR="0004695E" w:rsidRPr="003F71B4" w:rsidRDefault="0004695E" w:rsidP="0004695E">
      <w:pPr>
        <w:pStyle w:val="ListParagraph"/>
        <w:widowControl/>
        <w:numPr>
          <w:ilvl w:val="0"/>
          <w:numId w:val="11"/>
        </w:numPr>
        <w:autoSpaceDE/>
        <w:autoSpaceDN/>
        <w:spacing w:after="200"/>
        <w:rPr>
          <w:rFonts w:cs="Arial"/>
        </w:rPr>
      </w:pPr>
      <w:r w:rsidRPr="003F71B4">
        <w:rPr>
          <w:rFonts w:cs="Arial"/>
        </w:rPr>
        <w:t xml:space="preserve">Effective leaders should understand and analyse the culture of the organisations and should be </w:t>
      </w:r>
      <w:proofErr w:type="gramStart"/>
      <w:r w:rsidRPr="003F71B4">
        <w:rPr>
          <w:rFonts w:cs="Arial"/>
        </w:rPr>
        <w:t>enable</w:t>
      </w:r>
      <w:proofErr w:type="gramEnd"/>
      <w:r w:rsidRPr="003F71B4">
        <w:rPr>
          <w:rFonts w:cs="Arial"/>
        </w:rPr>
        <w:t xml:space="preserve"> to improve that for the betterment of their business.</w:t>
      </w:r>
    </w:p>
    <w:p w14:paraId="0839058F" w14:textId="77777777" w:rsidR="0004695E" w:rsidRPr="003F71B4" w:rsidRDefault="0004695E" w:rsidP="0004695E">
      <w:pPr>
        <w:pStyle w:val="ListParagraph"/>
        <w:widowControl/>
        <w:numPr>
          <w:ilvl w:val="0"/>
          <w:numId w:val="11"/>
        </w:numPr>
        <w:autoSpaceDE/>
        <w:autoSpaceDN/>
        <w:spacing w:after="200"/>
        <w:rPr>
          <w:rFonts w:cs="Arial"/>
        </w:rPr>
      </w:pPr>
      <w:r w:rsidRPr="003F71B4">
        <w:rPr>
          <w:rFonts w:cs="Arial"/>
        </w:rPr>
        <w:t>The leaders are required to establish a strong bond with their team members and a trustworthy relationship which will enable them to motivate, inspire and communicate with them properly.</w:t>
      </w:r>
    </w:p>
    <w:p w14:paraId="08390590" w14:textId="77777777" w:rsidR="0004695E" w:rsidRPr="003F71B4" w:rsidRDefault="0004695E" w:rsidP="0004695E">
      <w:pPr>
        <w:pStyle w:val="ListParagraph"/>
        <w:widowControl/>
        <w:numPr>
          <w:ilvl w:val="0"/>
          <w:numId w:val="11"/>
        </w:numPr>
        <w:autoSpaceDE/>
        <w:autoSpaceDN/>
        <w:spacing w:after="200"/>
        <w:rPr>
          <w:rFonts w:cs="Arial"/>
        </w:rPr>
      </w:pPr>
      <w:r w:rsidRPr="003F71B4">
        <w:rPr>
          <w:rFonts w:cs="Arial"/>
        </w:rPr>
        <w:t>By showing empathy to the employees and the team members, the leaders will be able to connect with them to encourage them and achieve new creative ideas for the development of the organisation.</w:t>
      </w:r>
    </w:p>
    <w:p w14:paraId="08390591" w14:textId="77777777" w:rsidR="0004695E" w:rsidRPr="003F71B4" w:rsidRDefault="0004695E" w:rsidP="0004695E">
      <w:pPr>
        <w:pStyle w:val="ListParagraph"/>
        <w:widowControl/>
        <w:numPr>
          <w:ilvl w:val="0"/>
          <w:numId w:val="11"/>
        </w:numPr>
        <w:autoSpaceDE/>
        <w:autoSpaceDN/>
        <w:spacing w:after="200"/>
        <w:rPr>
          <w:rFonts w:cs="Arial"/>
        </w:rPr>
      </w:pPr>
      <w:r w:rsidRPr="003F71B4">
        <w:rPr>
          <w:rFonts w:cs="Arial"/>
        </w:rPr>
        <w:t>The leaders should have patience and the capabilities to listen to their employees about their problems, achievements or ideas which will further help in employee engagement enhance productivity and streamline operations.</w:t>
      </w:r>
    </w:p>
    <w:p w14:paraId="08390592" w14:textId="77777777" w:rsidR="0004695E" w:rsidRPr="003F71B4" w:rsidRDefault="0004695E" w:rsidP="0004695E">
      <w:pPr>
        <w:rPr>
          <w:rFonts w:cs="Arial"/>
        </w:rPr>
      </w:pPr>
      <w:r w:rsidRPr="003F71B4">
        <w:rPr>
          <w:rFonts w:cs="Arial"/>
          <w:shd w:val="clear" w:color="auto" w:fill="FFFFFF"/>
        </w:rPr>
        <w:t>Hubbard</w:t>
      </w:r>
      <w:r w:rsidRPr="003F71B4">
        <w:rPr>
          <w:rFonts w:cs="Arial"/>
        </w:rPr>
        <w:t xml:space="preserve"> (2020) states that the issues that an organisation may face if they do not adopt any management style include</w:t>
      </w:r>
    </w:p>
    <w:p w14:paraId="08390593" w14:textId="77777777" w:rsidR="0004695E" w:rsidRPr="003F71B4" w:rsidRDefault="0004695E" w:rsidP="0004695E">
      <w:pPr>
        <w:pStyle w:val="ListParagraph"/>
        <w:widowControl/>
        <w:numPr>
          <w:ilvl w:val="0"/>
          <w:numId w:val="12"/>
        </w:numPr>
        <w:autoSpaceDE/>
        <w:autoSpaceDN/>
        <w:spacing w:after="200"/>
        <w:rPr>
          <w:rFonts w:cs="Arial"/>
        </w:rPr>
      </w:pPr>
      <w:r w:rsidRPr="003F71B4">
        <w:rPr>
          <w:rFonts w:cs="Arial"/>
        </w:rPr>
        <w:t>Lacking the accountability and difficulty for obtaining innovative ideas.</w:t>
      </w:r>
    </w:p>
    <w:p w14:paraId="08390594" w14:textId="77777777" w:rsidR="0004695E" w:rsidRPr="003F71B4" w:rsidRDefault="0004695E" w:rsidP="0004695E">
      <w:pPr>
        <w:pStyle w:val="ListParagraph"/>
        <w:widowControl/>
        <w:numPr>
          <w:ilvl w:val="0"/>
          <w:numId w:val="12"/>
        </w:numPr>
        <w:autoSpaceDE/>
        <w:autoSpaceDN/>
        <w:spacing w:after="200"/>
        <w:rPr>
          <w:rFonts w:cs="Arial"/>
        </w:rPr>
      </w:pPr>
      <w:r w:rsidRPr="003F71B4">
        <w:rPr>
          <w:rFonts w:cs="Arial"/>
        </w:rPr>
        <w:t>It may enhance the insufficiency of skills in the team members, as the arrangement of proper training may not be available.</w:t>
      </w:r>
    </w:p>
    <w:p w14:paraId="08390595" w14:textId="77777777" w:rsidR="0004695E" w:rsidRPr="003F71B4" w:rsidRDefault="0004695E" w:rsidP="0004695E">
      <w:pPr>
        <w:pStyle w:val="ListParagraph"/>
        <w:widowControl/>
        <w:numPr>
          <w:ilvl w:val="0"/>
          <w:numId w:val="12"/>
        </w:numPr>
        <w:autoSpaceDE/>
        <w:autoSpaceDN/>
        <w:spacing w:after="200"/>
        <w:rPr>
          <w:rFonts w:cs="Arial"/>
        </w:rPr>
      </w:pPr>
      <w:r w:rsidRPr="003F71B4">
        <w:rPr>
          <w:rFonts w:cs="Arial"/>
        </w:rPr>
        <w:t>The team members may face disorientation due to the fast switching of leadership styles and inappropriate communication.</w:t>
      </w:r>
    </w:p>
    <w:p w14:paraId="08390596" w14:textId="77777777" w:rsidR="0004695E" w:rsidRPr="003F71B4" w:rsidRDefault="0004695E" w:rsidP="0004695E">
      <w:pPr>
        <w:pStyle w:val="ListParagraph"/>
        <w:widowControl/>
        <w:numPr>
          <w:ilvl w:val="0"/>
          <w:numId w:val="12"/>
        </w:numPr>
        <w:autoSpaceDE/>
        <w:autoSpaceDN/>
        <w:spacing w:after="200"/>
        <w:rPr>
          <w:rFonts w:cs="Arial"/>
        </w:rPr>
      </w:pPr>
      <w:r w:rsidRPr="003F71B4">
        <w:rPr>
          <w:rFonts w:cs="Arial"/>
        </w:rPr>
        <w:t>The employees may feel unsupported and may not feel engaged with the organisations. They may lack recognition and demotivate.</w:t>
      </w:r>
    </w:p>
    <w:p w14:paraId="08390597" w14:textId="77777777" w:rsidR="0004695E" w:rsidRPr="003F71B4" w:rsidRDefault="0004695E" w:rsidP="0004695E">
      <w:pPr>
        <w:pStyle w:val="ListParagraph"/>
        <w:widowControl/>
        <w:numPr>
          <w:ilvl w:val="0"/>
          <w:numId w:val="12"/>
        </w:numPr>
        <w:autoSpaceDE/>
        <w:autoSpaceDN/>
        <w:spacing w:after="200"/>
        <w:rPr>
          <w:rFonts w:cs="Arial"/>
        </w:rPr>
      </w:pPr>
      <w:r w:rsidRPr="003F71B4">
        <w:rPr>
          <w:rFonts w:cs="Arial"/>
        </w:rPr>
        <w:t xml:space="preserve">The working environment can create stress and pressure on the employees and team </w:t>
      </w:r>
      <w:proofErr w:type="gramStart"/>
      <w:r w:rsidRPr="003F71B4">
        <w:rPr>
          <w:rFonts w:cs="Arial"/>
        </w:rPr>
        <w:t>members</w:t>
      </w:r>
      <w:proofErr w:type="gramEnd"/>
      <w:r w:rsidRPr="003F71B4">
        <w:rPr>
          <w:rFonts w:cs="Arial"/>
        </w:rPr>
        <w:t xml:space="preserve"> and they may not feel safe working within that situation.</w:t>
      </w:r>
    </w:p>
    <w:p w14:paraId="08390598" w14:textId="77777777" w:rsidR="0004695E" w:rsidRPr="003F71B4" w:rsidRDefault="0004695E" w:rsidP="0004695E">
      <w:pPr>
        <w:pStyle w:val="ListParagraph"/>
        <w:widowControl/>
        <w:numPr>
          <w:ilvl w:val="0"/>
          <w:numId w:val="12"/>
        </w:numPr>
        <w:autoSpaceDE/>
        <w:autoSpaceDN/>
        <w:spacing w:after="200"/>
        <w:rPr>
          <w:rFonts w:cs="Arial"/>
        </w:rPr>
      </w:pPr>
      <w:r w:rsidRPr="003F71B4">
        <w:rPr>
          <w:rFonts w:cs="Arial"/>
        </w:rPr>
        <w:t>The pay structure can also be not in an organised shape. Difficulties may occur in retaining potential staff and recruiting talented candidates.</w:t>
      </w:r>
    </w:p>
    <w:p w14:paraId="08390599" w14:textId="77777777" w:rsidR="0004695E" w:rsidRPr="003F71B4" w:rsidRDefault="0004695E" w:rsidP="0004695E">
      <w:pPr>
        <w:rPr>
          <w:rFonts w:cs="Arial"/>
          <w:b/>
        </w:rPr>
      </w:pPr>
    </w:p>
    <w:p w14:paraId="0839059A" w14:textId="77777777" w:rsidR="003E3345" w:rsidRPr="003F71B4" w:rsidRDefault="003E3345" w:rsidP="0004695E">
      <w:pPr>
        <w:widowControl/>
        <w:autoSpaceDE/>
        <w:autoSpaceDN/>
        <w:spacing w:after="160"/>
        <w:jc w:val="left"/>
        <w:rPr>
          <w:rFonts w:cs="Arial"/>
          <w:b/>
        </w:rPr>
      </w:pPr>
      <w:r w:rsidRPr="003F71B4">
        <w:rPr>
          <w:rFonts w:cs="Arial"/>
        </w:rPr>
        <w:br w:type="page"/>
      </w:r>
    </w:p>
    <w:p w14:paraId="0839059B" w14:textId="77777777" w:rsidR="007F2BA1" w:rsidRPr="003F71B4" w:rsidRDefault="003E3345" w:rsidP="00B307CE">
      <w:pPr>
        <w:pStyle w:val="Heading2"/>
      </w:pPr>
      <w:bookmarkStart w:id="6" w:name="_Toc183276101"/>
      <w:r w:rsidRPr="003F71B4">
        <w:lastRenderedPageBreak/>
        <w:t xml:space="preserve">5. </w:t>
      </w:r>
      <w:r w:rsidR="00F962BD" w:rsidRPr="003F71B4">
        <w:t>Importance of Ethical Leadership</w:t>
      </w:r>
      <w:bookmarkEnd w:id="6"/>
    </w:p>
    <w:p w14:paraId="0839059C" w14:textId="77777777" w:rsidR="00C30E0F" w:rsidRPr="003F71B4" w:rsidRDefault="00C30E0F" w:rsidP="0004695E">
      <w:pPr>
        <w:rPr>
          <w:rFonts w:cs="Arial"/>
        </w:rPr>
      </w:pPr>
      <w:r w:rsidRPr="003F71B4">
        <w:rPr>
          <w:rFonts w:cs="Arial"/>
        </w:rPr>
        <w:t>Ethical leadership is essential for creating a productive and peaceful workplace atmosphere</w:t>
      </w:r>
      <w:r w:rsidR="003840A1" w:rsidRPr="003F71B4">
        <w:rPr>
          <w:rFonts w:cs="Arial"/>
        </w:rPr>
        <w:t xml:space="preserve"> (Zaim</w:t>
      </w:r>
      <w:r w:rsidR="00B307CE" w:rsidRPr="003F71B4">
        <w:rPr>
          <w:rFonts w:cs="Arial"/>
        </w:rPr>
        <w:t xml:space="preserve"> </w:t>
      </w:r>
      <w:r w:rsidR="003840A1" w:rsidRPr="003F71B4">
        <w:rPr>
          <w:rFonts w:cs="Arial"/>
          <w:i/>
          <w:iCs/>
        </w:rPr>
        <w:t>et al</w:t>
      </w:r>
      <w:r w:rsidR="003840A1" w:rsidRPr="003F71B4">
        <w:rPr>
          <w:rFonts w:cs="Arial"/>
        </w:rPr>
        <w:t>., 2021)</w:t>
      </w:r>
      <w:r w:rsidRPr="003F71B4">
        <w:rPr>
          <w:rFonts w:cs="Arial"/>
        </w:rPr>
        <w:t>. In the context of ABC Inc, ethical leadership is critical for guiding employee behaviour, shaping organisational culture, and generating long-term success. Leaders who demonstrate honesty, fairness, and responsibility set the tone for their organisations, influencing their reputation and operational effectiveness.</w:t>
      </w:r>
      <w:r w:rsidR="00352F64" w:rsidRPr="003F71B4">
        <w:rPr>
          <w:rFonts w:cs="Arial"/>
        </w:rPr>
        <w:t xml:space="preserve"> Transformational leadership theory can be used to emphasise on the strategies utilised for ethical leadership</w:t>
      </w:r>
      <w:r w:rsidR="00F63D11" w:rsidRPr="003F71B4">
        <w:rPr>
          <w:rFonts w:cs="Arial"/>
        </w:rPr>
        <w:t xml:space="preserve"> (Sims </w:t>
      </w:r>
      <w:r w:rsidR="00F63D11" w:rsidRPr="003F71B4">
        <w:rPr>
          <w:rFonts w:cs="Arial"/>
          <w:i/>
          <w:iCs/>
        </w:rPr>
        <w:t>et al</w:t>
      </w:r>
      <w:r w:rsidR="00F63D11" w:rsidRPr="003F71B4">
        <w:rPr>
          <w:rFonts w:cs="Arial"/>
        </w:rPr>
        <w:t xml:space="preserve">., 2021). </w:t>
      </w:r>
    </w:p>
    <w:p w14:paraId="0839059D" w14:textId="77777777" w:rsidR="00C30E0F" w:rsidRPr="003F71B4" w:rsidRDefault="00C30E0F" w:rsidP="0004695E">
      <w:pPr>
        <w:rPr>
          <w:rFonts w:cs="Arial"/>
          <w:b/>
          <w:bCs/>
        </w:rPr>
      </w:pPr>
      <w:r w:rsidRPr="003F71B4">
        <w:rPr>
          <w:rFonts w:cs="Arial"/>
          <w:b/>
          <w:bCs/>
        </w:rPr>
        <w:t>Enhancing Trust and Morale</w:t>
      </w:r>
    </w:p>
    <w:p w14:paraId="0839059E" w14:textId="77777777" w:rsidR="00C30E0F" w:rsidRPr="003F71B4" w:rsidRDefault="00C30E0F" w:rsidP="0004695E">
      <w:pPr>
        <w:rPr>
          <w:rFonts w:cs="Arial"/>
        </w:rPr>
      </w:pPr>
      <w:r w:rsidRPr="003F71B4">
        <w:rPr>
          <w:rFonts w:cs="Arial"/>
        </w:rPr>
        <w:t>Ethical leadership fosters trust between employees and management, which is essential for any successful organisation. Employees at ABC Inc feel secure because their management prioritise transparency and honesty. For example, when decisions are made fairly and explicitly, employees feel valued and are more likely to trust leadership judgements</w:t>
      </w:r>
      <w:r w:rsidR="00950BB9" w:rsidRPr="003F71B4">
        <w:rPr>
          <w:rFonts w:cs="Arial"/>
        </w:rPr>
        <w:t xml:space="preserve"> (</w:t>
      </w:r>
      <w:proofErr w:type="spellStart"/>
      <w:r w:rsidR="00950BB9" w:rsidRPr="003F71B4">
        <w:rPr>
          <w:rFonts w:cs="Arial"/>
        </w:rPr>
        <w:t>Nanjundeswaraswamy</w:t>
      </w:r>
      <w:proofErr w:type="spellEnd"/>
      <w:r w:rsidR="00B307CE" w:rsidRPr="003F71B4">
        <w:rPr>
          <w:rFonts w:cs="Arial"/>
        </w:rPr>
        <w:t xml:space="preserve"> </w:t>
      </w:r>
      <w:r w:rsidR="00950BB9" w:rsidRPr="003F71B4">
        <w:rPr>
          <w:rFonts w:cs="Arial"/>
        </w:rPr>
        <w:t>and Swamy, 2014)</w:t>
      </w:r>
      <w:r w:rsidRPr="003F71B4">
        <w:rPr>
          <w:rFonts w:cs="Arial"/>
        </w:rPr>
        <w:t>. Trust provides a supportive workplace atmosphere in which individuals are inspired to do their best, resulting in higher morale and engagement.</w:t>
      </w:r>
    </w:p>
    <w:p w14:paraId="0839059F" w14:textId="77777777" w:rsidR="00C30E0F" w:rsidRPr="003F71B4" w:rsidRDefault="00C30E0F" w:rsidP="0004695E">
      <w:pPr>
        <w:rPr>
          <w:rFonts w:cs="Arial"/>
          <w:b/>
          <w:bCs/>
        </w:rPr>
      </w:pPr>
      <w:r w:rsidRPr="003F71B4">
        <w:rPr>
          <w:rFonts w:cs="Arial"/>
          <w:b/>
          <w:bCs/>
        </w:rPr>
        <w:t>Promoting Ethical Behaviour</w:t>
      </w:r>
    </w:p>
    <w:p w14:paraId="083905A0" w14:textId="77777777" w:rsidR="00C30E0F" w:rsidRPr="003F71B4" w:rsidRDefault="00C30E0F" w:rsidP="0004695E">
      <w:pPr>
        <w:rPr>
          <w:rFonts w:cs="Arial"/>
        </w:rPr>
      </w:pPr>
      <w:r w:rsidRPr="003F71B4">
        <w:rPr>
          <w:rFonts w:cs="Arial"/>
        </w:rPr>
        <w:t>Employees frequently model their behaviour after their leaders. ABC Inc's ethical leaders set a good example by acting with honesty and responsibility</w:t>
      </w:r>
      <w:r w:rsidR="00152EDA" w:rsidRPr="003F71B4">
        <w:rPr>
          <w:rFonts w:cs="Arial"/>
        </w:rPr>
        <w:t xml:space="preserve"> (</w:t>
      </w:r>
      <w:proofErr w:type="spellStart"/>
      <w:r w:rsidR="00152EDA" w:rsidRPr="003F71B4">
        <w:rPr>
          <w:rFonts w:cs="Arial"/>
        </w:rPr>
        <w:t>Juchnowicz</w:t>
      </w:r>
      <w:proofErr w:type="spellEnd"/>
      <w:r w:rsidR="00152EDA" w:rsidRPr="003F71B4">
        <w:rPr>
          <w:rFonts w:cs="Arial"/>
        </w:rPr>
        <w:t xml:space="preserve"> and </w:t>
      </w:r>
      <w:proofErr w:type="spellStart"/>
      <w:r w:rsidR="00152EDA" w:rsidRPr="003F71B4">
        <w:rPr>
          <w:rFonts w:cs="Arial"/>
        </w:rPr>
        <w:t>Kinowska</w:t>
      </w:r>
      <w:proofErr w:type="spellEnd"/>
      <w:r w:rsidR="00152EDA" w:rsidRPr="003F71B4">
        <w:rPr>
          <w:rFonts w:cs="Arial"/>
        </w:rPr>
        <w:t>, 2021)</w:t>
      </w:r>
      <w:r w:rsidRPr="003F71B4">
        <w:rPr>
          <w:rFonts w:cs="Arial"/>
        </w:rPr>
        <w:t>. When leaders respect ethical standards, they set a baseline for staff to follow, which reduces occurrences of misconduct. For example, if ABC Inc's management promote fair treatment and respect for all employees, the workforce is more likely to emulate these behaviours, building a culture of mutual respect.</w:t>
      </w:r>
    </w:p>
    <w:p w14:paraId="083905A1" w14:textId="77777777" w:rsidR="00C30E0F" w:rsidRPr="003F71B4" w:rsidRDefault="00C30E0F" w:rsidP="0004695E">
      <w:pPr>
        <w:rPr>
          <w:rFonts w:cs="Arial"/>
          <w:b/>
          <w:bCs/>
        </w:rPr>
      </w:pPr>
      <w:r w:rsidRPr="003F71B4">
        <w:rPr>
          <w:rFonts w:cs="Arial"/>
          <w:b/>
          <w:bCs/>
        </w:rPr>
        <w:t>Driving Organisational Performance</w:t>
      </w:r>
    </w:p>
    <w:p w14:paraId="083905A2" w14:textId="77777777" w:rsidR="00C30E0F" w:rsidRPr="003F71B4" w:rsidRDefault="00C30E0F" w:rsidP="0004695E">
      <w:pPr>
        <w:rPr>
          <w:rFonts w:cs="Arial"/>
        </w:rPr>
      </w:pPr>
      <w:r w:rsidRPr="003F71B4">
        <w:rPr>
          <w:rFonts w:cs="Arial"/>
        </w:rPr>
        <w:t xml:space="preserve">Ethical leadership has a direct impact on ABC Inc's operations. Ethical methods improve decision-making by focussing on long-term benefits above short-term gains. </w:t>
      </w:r>
      <w:proofErr w:type="gramStart"/>
      <w:r w:rsidRPr="003F71B4">
        <w:rPr>
          <w:rFonts w:cs="Arial"/>
        </w:rPr>
        <w:t>Instead</w:t>
      </w:r>
      <w:proofErr w:type="gramEnd"/>
      <w:r w:rsidRPr="003F71B4">
        <w:rPr>
          <w:rFonts w:cs="Arial"/>
        </w:rPr>
        <w:t xml:space="preserve"> than focussing simply on profits, an ethical leader would consider the impact of cost-cutting strategies on employee well-being</w:t>
      </w:r>
      <w:r w:rsidR="003840A1" w:rsidRPr="003F71B4">
        <w:rPr>
          <w:rFonts w:cs="Arial"/>
        </w:rPr>
        <w:t xml:space="preserve"> (</w:t>
      </w:r>
      <w:proofErr w:type="spellStart"/>
      <w:r w:rsidR="003840A1" w:rsidRPr="003F71B4">
        <w:rPr>
          <w:rFonts w:cs="Arial"/>
        </w:rPr>
        <w:t>Juchnowicz</w:t>
      </w:r>
      <w:proofErr w:type="spellEnd"/>
      <w:r w:rsidR="003840A1" w:rsidRPr="003F71B4">
        <w:rPr>
          <w:rFonts w:cs="Arial"/>
        </w:rPr>
        <w:t xml:space="preserve"> and </w:t>
      </w:r>
      <w:proofErr w:type="spellStart"/>
      <w:r w:rsidR="003840A1" w:rsidRPr="003F71B4">
        <w:rPr>
          <w:rFonts w:cs="Arial"/>
        </w:rPr>
        <w:t>Kinowska</w:t>
      </w:r>
      <w:proofErr w:type="spellEnd"/>
      <w:r w:rsidR="003840A1" w:rsidRPr="003F71B4">
        <w:rPr>
          <w:rFonts w:cs="Arial"/>
        </w:rPr>
        <w:t>, 2021)</w:t>
      </w:r>
      <w:r w:rsidRPr="003F71B4">
        <w:rPr>
          <w:rFonts w:cs="Arial"/>
        </w:rPr>
        <w:t>. This method not only protects employee pleasure, but also ensures long-term growth. Furthermore, organisations regarded for ethical leadership are more likely to attract and retain top personnel, which is crucial for gaining a competitive advantage.</w:t>
      </w:r>
    </w:p>
    <w:p w14:paraId="083905A3" w14:textId="77777777" w:rsidR="00C30E0F" w:rsidRPr="003F71B4" w:rsidRDefault="00C30E0F" w:rsidP="0004695E">
      <w:pPr>
        <w:rPr>
          <w:rFonts w:cs="Arial"/>
          <w:b/>
          <w:bCs/>
        </w:rPr>
      </w:pPr>
      <w:r w:rsidRPr="003F71B4">
        <w:rPr>
          <w:rFonts w:cs="Arial"/>
          <w:b/>
          <w:bCs/>
        </w:rPr>
        <w:t>Managing Crises Effectively</w:t>
      </w:r>
    </w:p>
    <w:p w14:paraId="083905A4" w14:textId="77777777" w:rsidR="00C30E0F" w:rsidRPr="003F71B4" w:rsidRDefault="00C30E0F" w:rsidP="0004695E">
      <w:pPr>
        <w:rPr>
          <w:rFonts w:cs="Arial"/>
        </w:rPr>
      </w:pPr>
      <w:r w:rsidRPr="003F71B4">
        <w:rPr>
          <w:rFonts w:cs="Arial"/>
        </w:rPr>
        <w:t xml:space="preserve">Organisational ethics are frequently put to the test during crises. Ethical leaders at ABC Inc help navigate problems by following key principles and displaying empathy. For example, during an economic slump, an ethical leader may prioritise employee welfare by minimising layoffs and identifying other cost-cutting solutions. Such initiatives maintain organisational stability and </w:t>
      </w:r>
      <w:r w:rsidRPr="003F71B4">
        <w:rPr>
          <w:rFonts w:cs="Arial"/>
        </w:rPr>
        <w:lastRenderedPageBreak/>
        <w:t>strengthen employees' commitment to the company</w:t>
      </w:r>
      <w:r w:rsidR="00152EDA" w:rsidRPr="003F71B4">
        <w:rPr>
          <w:rFonts w:cs="Arial"/>
        </w:rPr>
        <w:t xml:space="preserve"> (</w:t>
      </w:r>
      <w:r w:rsidR="00152EDA" w:rsidRPr="003F71B4">
        <w:rPr>
          <w:rFonts w:cs="Arial"/>
          <w:lang w:val="en-US"/>
        </w:rPr>
        <w:t>Toor and Ofori, 2008</w:t>
      </w:r>
      <w:r w:rsidR="00152EDA" w:rsidRPr="003F71B4">
        <w:rPr>
          <w:rFonts w:cs="Arial"/>
        </w:rPr>
        <w:t>)</w:t>
      </w:r>
      <w:r w:rsidRPr="003F71B4">
        <w:rPr>
          <w:rFonts w:cs="Arial"/>
        </w:rPr>
        <w:t>.</w:t>
      </w:r>
    </w:p>
    <w:p w14:paraId="083905A5" w14:textId="77777777" w:rsidR="0004695E" w:rsidRPr="003F71B4" w:rsidRDefault="0004695E" w:rsidP="0004695E">
      <w:pPr>
        <w:widowControl/>
        <w:autoSpaceDE/>
        <w:autoSpaceDN/>
        <w:spacing w:after="160"/>
        <w:jc w:val="left"/>
        <w:rPr>
          <w:rFonts w:cs="Arial"/>
          <w:b/>
        </w:rPr>
      </w:pPr>
      <w:r w:rsidRPr="003F71B4">
        <w:rPr>
          <w:rFonts w:cs="Arial"/>
        </w:rPr>
        <w:br w:type="page"/>
      </w:r>
    </w:p>
    <w:p w14:paraId="083905A6" w14:textId="77777777" w:rsidR="00F962BD" w:rsidRPr="003F71B4" w:rsidRDefault="00B307CE" w:rsidP="00B307CE">
      <w:pPr>
        <w:pStyle w:val="Heading2"/>
      </w:pPr>
      <w:bookmarkStart w:id="7" w:name="_Toc183276102"/>
      <w:r w:rsidRPr="003F71B4">
        <w:lastRenderedPageBreak/>
        <w:t xml:space="preserve">6. </w:t>
      </w:r>
      <w:r w:rsidR="00F962BD" w:rsidRPr="003F71B4">
        <w:t>Recommendations</w:t>
      </w:r>
      <w:bookmarkEnd w:id="7"/>
    </w:p>
    <w:p w14:paraId="083905A7" w14:textId="77777777" w:rsidR="00ED480C" w:rsidRPr="003F71B4" w:rsidRDefault="00ED480C" w:rsidP="0004695E">
      <w:pPr>
        <w:rPr>
          <w:rFonts w:cs="Arial"/>
        </w:rPr>
      </w:pPr>
      <w:r w:rsidRPr="003F71B4">
        <w:rPr>
          <w:rFonts w:cs="Arial"/>
        </w:rPr>
        <w:t>The appointment of a new CEO is one of the most important decisions for any organisation, particularly during a leadership crisis</w:t>
      </w:r>
      <w:r w:rsidR="00352F64" w:rsidRPr="003F71B4">
        <w:rPr>
          <w:rFonts w:cs="Arial"/>
        </w:rPr>
        <w:t xml:space="preserve"> (Zaim </w:t>
      </w:r>
      <w:r w:rsidR="00352F64" w:rsidRPr="003F71B4">
        <w:rPr>
          <w:rFonts w:cs="Arial"/>
          <w:i/>
          <w:iCs/>
        </w:rPr>
        <w:t>et al</w:t>
      </w:r>
      <w:r w:rsidR="00352F64" w:rsidRPr="003F71B4">
        <w:rPr>
          <w:rFonts w:cs="Arial"/>
        </w:rPr>
        <w:t>., 2021)</w:t>
      </w:r>
      <w:r w:rsidRPr="003F71B4">
        <w:rPr>
          <w:rFonts w:cs="Arial"/>
        </w:rPr>
        <w:t>. At ABC Inc., overcoming this issue demands a well-structured, transparent, and ethical strategy that is consistent with the company's long-term strategic vision and principles. The Chairman and board members will find concrete advice below to help them tackle this situation effectively.</w:t>
      </w:r>
      <w:r w:rsidR="0053353A" w:rsidRPr="003F71B4">
        <w:rPr>
          <w:rFonts w:cs="Arial"/>
        </w:rPr>
        <w:t xml:space="preserve"> For example, the decision can be conducted by </w:t>
      </w:r>
      <w:r w:rsidR="00352F64" w:rsidRPr="003F71B4">
        <w:rPr>
          <w:rFonts w:cs="Arial"/>
        </w:rPr>
        <w:t>the CEO of Apple follows a democratic leadership style that allows him to collaborate with all the employees of the organisation.</w:t>
      </w:r>
    </w:p>
    <w:p w14:paraId="083905A8" w14:textId="77777777" w:rsidR="00ED480C" w:rsidRPr="003F71B4" w:rsidRDefault="00ED480C" w:rsidP="0004695E">
      <w:pPr>
        <w:rPr>
          <w:rFonts w:cs="Arial"/>
        </w:rPr>
      </w:pPr>
      <w:r w:rsidRPr="003F71B4">
        <w:rPr>
          <w:rFonts w:cs="Arial"/>
        </w:rPr>
        <w:t xml:space="preserve">The board should </w:t>
      </w:r>
      <w:r w:rsidR="0053353A" w:rsidRPr="003F71B4">
        <w:rPr>
          <w:rFonts w:cs="Arial"/>
        </w:rPr>
        <w:t xml:space="preserve">be this engaged to have been </w:t>
      </w:r>
      <w:r w:rsidRPr="003F71B4">
        <w:rPr>
          <w:rFonts w:cs="Arial"/>
        </w:rPr>
        <w:t xml:space="preserve">start by clearly outlining the competencies, values, and leadership characteristics required for the CEO position. These criteria </w:t>
      </w:r>
      <w:proofErr w:type="gramStart"/>
      <w:r w:rsidR="0053353A" w:rsidRPr="003F71B4">
        <w:rPr>
          <w:rFonts w:cs="Arial"/>
        </w:rPr>
        <w:t>has</w:t>
      </w:r>
      <w:proofErr w:type="gramEnd"/>
      <w:r w:rsidR="0053353A" w:rsidRPr="003F71B4">
        <w:rPr>
          <w:rFonts w:cs="Arial"/>
        </w:rPr>
        <w:t xml:space="preserve"> been allocated to be attested to</w:t>
      </w:r>
      <w:r w:rsidRPr="003F71B4">
        <w:rPr>
          <w:rFonts w:cs="Arial"/>
        </w:rPr>
        <w:t xml:space="preserve"> consistent with ABC Inc.'s ethical standards, corporate mission, and strategic goals. Integrity, responsibility, forward-thinking, </w:t>
      </w:r>
      <w:r w:rsidR="008B72A8" w:rsidRPr="003F71B4">
        <w:rPr>
          <w:rFonts w:cs="Arial"/>
        </w:rPr>
        <w:t>has been allocated with the presentation of</w:t>
      </w:r>
      <w:r w:rsidRPr="003F71B4">
        <w:rPr>
          <w:rFonts w:cs="Arial"/>
        </w:rPr>
        <w:t xml:space="preserve"> the ability to develop an inclusive culture should be prioritised. The selection criteria should also consider a candidate's track record of ethical decision-making, strategic execution, and stakeholder management</w:t>
      </w:r>
      <w:r w:rsidR="00352F64" w:rsidRPr="003F71B4">
        <w:rPr>
          <w:rFonts w:cs="Arial"/>
        </w:rPr>
        <w:t xml:space="preserve"> (</w:t>
      </w:r>
      <w:r w:rsidR="00352F64" w:rsidRPr="003F71B4">
        <w:rPr>
          <w:rFonts w:cs="Arial"/>
          <w:lang w:val="en-US"/>
        </w:rPr>
        <w:t>Toor and Ofori, 2008</w:t>
      </w:r>
      <w:proofErr w:type="gramStart"/>
      <w:r w:rsidR="00352F64" w:rsidRPr="003F71B4">
        <w:rPr>
          <w:rFonts w:cs="Arial"/>
        </w:rPr>
        <w:t>)</w:t>
      </w:r>
      <w:r w:rsidRPr="003F71B4">
        <w:rPr>
          <w:rFonts w:cs="Arial"/>
        </w:rPr>
        <w:t>.For</w:t>
      </w:r>
      <w:proofErr w:type="gramEnd"/>
      <w:r w:rsidRPr="003F71B4">
        <w:rPr>
          <w:rFonts w:cs="Arial"/>
        </w:rPr>
        <w:t xml:space="preserve"> example, </w:t>
      </w:r>
      <w:r w:rsidR="008B72A8" w:rsidRPr="003F71B4">
        <w:rPr>
          <w:rFonts w:cs="Arial"/>
        </w:rPr>
        <w:t xml:space="preserve">this has been  performed with </w:t>
      </w:r>
      <w:r w:rsidRPr="003F71B4">
        <w:rPr>
          <w:rFonts w:cs="Arial"/>
        </w:rPr>
        <w:t xml:space="preserve">the new CEO must demonstrate the ability to effectively manage crises while maintaining staff morale and ethical procedures. This alignment </w:t>
      </w:r>
      <w:r w:rsidR="008B72A8" w:rsidRPr="003F71B4">
        <w:rPr>
          <w:rFonts w:cs="Arial"/>
        </w:rPr>
        <w:t xml:space="preserve">has been allocated to </w:t>
      </w:r>
      <w:r w:rsidRPr="003F71B4">
        <w:rPr>
          <w:rFonts w:cs="Arial"/>
        </w:rPr>
        <w:t>assures that the selected leader embodies the principles critical to ABC Inc.'s reputation and long-term performance.</w:t>
      </w:r>
    </w:p>
    <w:p w14:paraId="083905A9" w14:textId="77777777" w:rsidR="00ED480C" w:rsidRPr="003F71B4" w:rsidRDefault="008B72A8" w:rsidP="0004695E">
      <w:pPr>
        <w:rPr>
          <w:rFonts w:cs="Arial"/>
        </w:rPr>
      </w:pPr>
      <w:r w:rsidRPr="003F71B4">
        <w:rPr>
          <w:rFonts w:cs="Arial"/>
        </w:rPr>
        <w:t>Further, the process has been</w:t>
      </w:r>
      <w:r w:rsidR="008F3104" w:rsidRPr="003F71B4">
        <w:rPr>
          <w:rFonts w:cs="Arial"/>
        </w:rPr>
        <w:t xml:space="preserve"> allocated with the process of</w:t>
      </w:r>
      <w:r w:rsidR="000607F4" w:rsidRPr="003F71B4">
        <w:rPr>
          <w:rFonts w:cs="Arial"/>
        </w:rPr>
        <w:t xml:space="preserve"> including a variety of </w:t>
      </w:r>
      <w:r w:rsidR="00350064" w:rsidRPr="003F71B4">
        <w:rPr>
          <w:rFonts w:cs="Arial"/>
        </w:rPr>
        <w:t>opinions;</w:t>
      </w:r>
      <w:r w:rsidR="000607F4" w:rsidRPr="003F71B4">
        <w:rPr>
          <w:rFonts w:cs="Arial"/>
        </w:rPr>
        <w:t xml:space="preserve"> the board can make more informed and inclusive decisions</w:t>
      </w:r>
      <w:r w:rsidR="00152EDA" w:rsidRPr="003F71B4">
        <w:rPr>
          <w:rFonts w:cs="Arial"/>
        </w:rPr>
        <w:t xml:space="preserve"> (Sims </w:t>
      </w:r>
      <w:r w:rsidR="00152EDA" w:rsidRPr="003F71B4">
        <w:rPr>
          <w:rFonts w:cs="Arial"/>
          <w:i/>
          <w:iCs/>
        </w:rPr>
        <w:t>et al</w:t>
      </w:r>
      <w:r w:rsidR="00152EDA" w:rsidRPr="003F71B4">
        <w:rPr>
          <w:rFonts w:cs="Arial"/>
        </w:rPr>
        <w:t>., 2021)</w:t>
      </w:r>
      <w:r w:rsidR="000607F4" w:rsidRPr="003F71B4">
        <w:rPr>
          <w:rFonts w:cs="Arial"/>
        </w:rPr>
        <w:t>.</w:t>
      </w:r>
      <w:r w:rsidR="008F3104" w:rsidRPr="003F71B4">
        <w:rPr>
          <w:rFonts w:cs="Arial"/>
        </w:rPr>
        <w:t xml:space="preserve"> </w:t>
      </w:r>
      <w:r w:rsidR="000607F4" w:rsidRPr="003F71B4">
        <w:rPr>
          <w:rFonts w:cs="Arial"/>
        </w:rPr>
        <w:t xml:space="preserve">Wherever possible, the board should </w:t>
      </w:r>
      <w:r w:rsidR="008F3104" w:rsidRPr="003F71B4">
        <w:rPr>
          <w:rFonts w:cs="Arial"/>
        </w:rPr>
        <w:t xml:space="preserve">be </w:t>
      </w:r>
      <w:r w:rsidRPr="003F71B4">
        <w:rPr>
          <w:rFonts w:cs="Arial"/>
        </w:rPr>
        <w:t xml:space="preserve">engaged to be </w:t>
      </w:r>
      <w:r w:rsidR="008F3104" w:rsidRPr="003F71B4">
        <w:rPr>
          <w:rFonts w:cs="Arial"/>
        </w:rPr>
        <w:t xml:space="preserve">allocated to </w:t>
      </w:r>
      <w:r w:rsidR="000607F4" w:rsidRPr="003F71B4">
        <w:rPr>
          <w:rFonts w:cs="Arial"/>
        </w:rPr>
        <w:t xml:space="preserve">consider potential internal candidates who have previously exhibited </w:t>
      </w:r>
      <w:r w:rsidR="00712C03" w:rsidRPr="003F71B4">
        <w:rPr>
          <w:rFonts w:cs="Arial"/>
        </w:rPr>
        <w:t xml:space="preserve">ethical leadership and operational excellence </w:t>
      </w:r>
      <w:r w:rsidR="000607F4" w:rsidRPr="003F71B4">
        <w:rPr>
          <w:rFonts w:cs="Arial"/>
        </w:rPr>
        <w:t>at ABC Inc</w:t>
      </w:r>
      <w:r w:rsidR="00712C03" w:rsidRPr="003F71B4">
        <w:rPr>
          <w:rFonts w:cs="Arial"/>
        </w:rPr>
        <w:t xml:space="preserve"> (</w:t>
      </w:r>
      <w:proofErr w:type="spellStart"/>
      <w:r w:rsidR="00712C03" w:rsidRPr="003F71B4">
        <w:rPr>
          <w:rFonts w:cs="Arial"/>
        </w:rPr>
        <w:t>Alkhadra</w:t>
      </w:r>
      <w:proofErr w:type="spellEnd"/>
      <w:r w:rsidR="0009681F" w:rsidRPr="003F71B4">
        <w:rPr>
          <w:rFonts w:cs="Arial"/>
        </w:rPr>
        <w:t xml:space="preserve"> </w:t>
      </w:r>
      <w:r w:rsidR="00712C03" w:rsidRPr="003F71B4">
        <w:rPr>
          <w:rFonts w:cs="Arial"/>
          <w:i/>
          <w:iCs/>
        </w:rPr>
        <w:t>et al</w:t>
      </w:r>
      <w:r w:rsidR="00712C03" w:rsidRPr="003F71B4">
        <w:rPr>
          <w:rFonts w:cs="Arial"/>
        </w:rPr>
        <w:t>., 2023)</w:t>
      </w:r>
      <w:r w:rsidR="000607F4" w:rsidRPr="003F71B4">
        <w:rPr>
          <w:rFonts w:cs="Arial"/>
        </w:rPr>
        <w:t xml:space="preserve">. </w:t>
      </w:r>
    </w:p>
    <w:p w14:paraId="083905AA" w14:textId="77777777" w:rsidR="003E3345" w:rsidRPr="003F71B4" w:rsidRDefault="008B72A8" w:rsidP="00C90BD3">
      <w:pPr>
        <w:rPr>
          <w:rFonts w:cs="Arial"/>
        </w:rPr>
      </w:pPr>
      <w:r w:rsidRPr="003F71B4">
        <w:rPr>
          <w:rFonts w:cs="Arial"/>
        </w:rPr>
        <w:t>This is turn will be showing the</w:t>
      </w:r>
      <w:r w:rsidR="00ED480C" w:rsidRPr="003F71B4">
        <w:rPr>
          <w:rFonts w:cs="Arial"/>
        </w:rPr>
        <w:t xml:space="preserve"> board</w:t>
      </w:r>
      <w:r w:rsidRPr="003F71B4">
        <w:rPr>
          <w:rFonts w:cs="Arial"/>
        </w:rPr>
        <w:t xml:space="preserve"> and</w:t>
      </w:r>
      <w:r w:rsidR="00ED480C" w:rsidRPr="003F71B4">
        <w:rPr>
          <w:rFonts w:cs="Arial"/>
        </w:rPr>
        <w:t xml:space="preserve"> should </w:t>
      </w:r>
      <w:r w:rsidR="008F3104" w:rsidRPr="003F71B4">
        <w:rPr>
          <w:rFonts w:cs="Arial"/>
        </w:rPr>
        <w:t xml:space="preserve">be attested to </w:t>
      </w:r>
      <w:r w:rsidR="00ED480C" w:rsidRPr="003F71B4">
        <w:rPr>
          <w:rFonts w:cs="Arial"/>
        </w:rPr>
        <w:t xml:space="preserve">adopt a rigorous evaluation process that includes </w:t>
      </w:r>
      <w:r w:rsidR="00712C03" w:rsidRPr="003F71B4">
        <w:rPr>
          <w:rFonts w:cs="Arial"/>
        </w:rPr>
        <w:t>behavioural</w:t>
      </w:r>
      <w:r w:rsidR="00ED480C" w:rsidRPr="003F71B4">
        <w:rPr>
          <w:rFonts w:cs="Arial"/>
        </w:rPr>
        <w:t xml:space="preserve"> interviews, leadership simulations, and psychometric testing to assess candidates’ ethical decision-making abilities, resilience, and leadership style</w:t>
      </w:r>
      <w:r w:rsidR="00152EDA" w:rsidRPr="003F71B4">
        <w:rPr>
          <w:rFonts w:cs="Arial"/>
        </w:rPr>
        <w:t xml:space="preserve"> (</w:t>
      </w:r>
      <w:proofErr w:type="spellStart"/>
      <w:r w:rsidR="00152EDA" w:rsidRPr="003F71B4">
        <w:rPr>
          <w:rFonts w:cs="Arial"/>
        </w:rPr>
        <w:t>Juchnowicz</w:t>
      </w:r>
      <w:proofErr w:type="spellEnd"/>
      <w:r w:rsidR="00152EDA" w:rsidRPr="003F71B4">
        <w:rPr>
          <w:rFonts w:cs="Arial"/>
        </w:rPr>
        <w:t xml:space="preserve"> and </w:t>
      </w:r>
      <w:proofErr w:type="spellStart"/>
      <w:r w:rsidR="00152EDA" w:rsidRPr="003F71B4">
        <w:rPr>
          <w:rFonts w:cs="Arial"/>
        </w:rPr>
        <w:t>Kinowska</w:t>
      </w:r>
      <w:proofErr w:type="spellEnd"/>
      <w:r w:rsidR="00152EDA" w:rsidRPr="003F71B4">
        <w:rPr>
          <w:rFonts w:cs="Arial"/>
        </w:rPr>
        <w:t>, 2021)</w:t>
      </w:r>
      <w:r w:rsidR="00ED480C" w:rsidRPr="003F71B4">
        <w:rPr>
          <w:rFonts w:cs="Arial"/>
        </w:rPr>
        <w:t xml:space="preserve">. </w:t>
      </w:r>
      <w:r w:rsidRPr="003F71B4">
        <w:rPr>
          <w:rFonts w:cs="Arial"/>
        </w:rPr>
        <w:t xml:space="preserve"> In this process, the plan</w:t>
      </w:r>
      <w:r w:rsidR="000607F4" w:rsidRPr="003F71B4">
        <w:rPr>
          <w:rFonts w:cs="Arial"/>
        </w:rPr>
        <w:t xml:space="preserve"> should</w:t>
      </w:r>
      <w:r w:rsidR="008F3104" w:rsidRPr="003F71B4">
        <w:rPr>
          <w:rFonts w:cs="Arial"/>
        </w:rPr>
        <w:t xml:space="preserve"> be engaged to</w:t>
      </w:r>
      <w:r w:rsidR="000607F4" w:rsidRPr="003F71B4">
        <w:rPr>
          <w:rFonts w:cs="Arial"/>
        </w:rPr>
        <w:t xml:space="preserve"> identify and develop high-potential leaders within the organisation, giving them opportunities for advancement and exposure to strategic decision-making</w:t>
      </w:r>
      <w:r w:rsidR="00712C03" w:rsidRPr="003F71B4">
        <w:rPr>
          <w:rFonts w:cs="Arial"/>
        </w:rPr>
        <w:t xml:space="preserve"> (Hicham</w:t>
      </w:r>
      <w:r w:rsidR="0009681F" w:rsidRPr="003F71B4">
        <w:rPr>
          <w:rFonts w:cs="Arial"/>
        </w:rPr>
        <w:t xml:space="preserve"> </w:t>
      </w:r>
      <w:r w:rsidR="00712C03" w:rsidRPr="003F71B4">
        <w:rPr>
          <w:rFonts w:cs="Arial"/>
          <w:i/>
          <w:iCs/>
        </w:rPr>
        <w:t>et al</w:t>
      </w:r>
      <w:r w:rsidR="00712C03" w:rsidRPr="003F71B4">
        <w:rPr>
          <w:rFonts w:cs="Arial"/>
        </w:rPr>
        <w:t>., 2023)</w:t>
      </w:r>
      <w:r w:rsidR="000607F4" w:rsidRPr="003F71B4">
        <w:rPr>
          <w:rFonts w:cs="Arial"/>
        </w:rPr>
        <w:t xml:space="preserve">. By applying </w:t>
      </w:r>
      <w:r w:rsidR="001F57CD" w:rsidRPr="003F71B4">
        <w:rPr>
          <w:rFonts w:cs="Arial"/>
        </w:rPr>
        <w:t>this advice</w:t>
      </w:r>
      <w:r w:rsidR="000607F4" w:rsidRPr="003F71B4">
        <w:rPr>
          <w:rFonts w:cs="Arial"/>
        </w:rPr>
        <w:t xml:space="preserve">, ABC Inc. can </w:t>
      </w:r>
      <w:r w:rsidR="00C15C30" w:rsidRPr="003F71B4">
        <w:rPr>
          <w:rFonts w:cs="Arial"/>
        </w:rPr>
        <w:t xml:space="preserve">be allocated to </w:t>
      </w:r>
      <w:r w:rsidR="000607F4" w:rsidRPr="003F71B4">
        <w:rPr>
          <w:rFonts w:cs="Arial"/>
        </w:rPr>
        <w:t>resolve its leadership problem and select a CEO who embodies the organisation's ethical beliefs and future vision. The new CEO must be a role model for ethics, transparency, and effective leadership, assuring the company's long-term success and stakeholder confidence.</w:t>
      </w:r>
      <w:r w:rsidR="003E3345" w:rsidRPr="003F71B4">
        <w:rPr>
          <w:rFonts w:cs="Arial"/>
        </w:rPr>
        <w:br w:type="page"/>
      </w:r>
    </w:p>
    <w:p w14:paraId="083905AB" w14:textId="77777777" w:rsidR="003E3345" w:rsidRPr="003F71B4" w:rsidRDefault="003E3345" w:rsidP="008B4772">
      <w:pPr>
        <w:pStyle w:val="Heading2"/>
      </w:pPr>
      <w:bookmarkStart w:id="8" w:name="_Toc183260125"/>
      <w:bookmarkStart w:id="9" w:name="_Toc183276103"/>
      <w:r w:rsidRPr="003F71B4">
        <w:lastRenderedPageBreak/>
        <w:t>7. Conclusion</w:t>
      </w:r>
      <w:bookmarkEnd w:id="8"/>
      <w:bookmarkEnd w:id="9"/>
    </w:p>
    <w:p w14:paraId="083905AC" w14:textId="77777777" w:rsidR="003E3345" w:rsidRPr="003F71B4" w:rsidRDefault="003E3345" w:rsidP="0004695E">
      <w:pPr>
        <w:rPr>
          <w:rFonts w:cs="Arial"/>
        </w:rPr>
      </w:pPr>
      <w:r w:rsidRPr="003F71B4">
        <w:rPr>
          <w:rFonts w:cs="Arial"/>
        </w:rPr>
        <w:t xml:space="preserve">Therefore, there are several problems of ABC Inc., </w:t>
      </w:r>
      <w:r w:rsidR="00350064" w:rsidRPr="003F71B4">
        <w:rPr>
          <w:rFonts w:cs="Arial"/>
        </w:rPr>
        <w:t>and</w:t>
      </w:r>
      <w:r w:rsidRPr="003F71B4">
        <w:rPr>
          <w:rFonts w:cs="Arial"/>
        </w:rPr>
        <w:t xml:space="preserve"> originated from the protracted leadership crisis that negatively </w:t>
      </w:r>
      <w:r w:rsidR="008B4772" w:rsidRPr="003F71B4">
        <w:rPr>
          <w:rFonts w:cs="Arial"/>
        </w:rPr>
        <w:t>affects</w:t>
      </w:r>
      <w:r w:rsidRPr="003F71B4">
        <w:rPr>
          <w:rFonts w:cs="Arial"/>
        </w:rPr>
        <w:t xml:space="preserve"> organisational stability, organisational culture, and employee performance. Perhaps, one of the critical issues is to consider leadership, especially when interacting with employees and other stakeholders because with COVID-19 many people need a vision and stability. Notably, leadership competencies including oral, written communication, emotional intelligence, and flexibility and mediating leadership are core competencies for handling of current issues at ABC Inc. These skills make the workplace healthy because they increase the level of participation, decrease stress, and encourage teamwork. Moreover, leadership behaviours which encompass policies determine organisational culture as well. Culturally sensitive and empowering leadership approaches can contribute to the repairing of trust in ABC Inc together with the encouragement of creativity and company’s sustainable development. This paper identified that four main areas of leadership needed to be addressed to reduce ineffective and counterproductive leadership behaviours and these </w:t>
      </w:r>
      <w:proofErr w:type="gramStart"/>
      <w:r w:rsidRPr="003F71B4">
        <w:rPr>
          <w:rFonts w:cs="Arial"/>
        </w:rPr>
        <w:t>are;</w:t>
      </w:r>
      <w:proofErr w:type="gramEnd"/>
      <w:r w:rsidRPr="003F71B4">
        <w:rPr>
          <w:rFonts w:cs="Arial"/>
        </w:rPr>
        <w:t xml:space="preserve"> Staff training and development, accountability, organisational culture and communication channels. </w:t>
      </w:r>
    </w:p>
    <w:p w14:paraId="083905AD" w14:textId="77777777" w:rsidR="003E3345" w:rsidRPr="003F71B4" w:rsidRDefault="003E3345" w:rsidP="0004695E">
      <w:pPr>
        <w:rPr>
          <w:rFonts w:cs="Arial"/>
        </w:rPr>
      </w:pPr>
      <w:r w:rsidRPr="003F71B4">
        <w:rPr>
          <w:rFonts w:cs="Arial"/>
        </w:rPr>
        <w:t>The company needs ethical leadership as to regain the confidence of its employees, shareholders and other members of the society. Ethical leaders are people-oriented because the company ought to be run through addressing employee complaints, demonstrations of fair and firm handling of staff, and ethical treatment.</w:t>
      </w:r>
    </w:p>
    <w:p w14:paraId="083905AE" w14:textId="77777777" w:rsidR="00B66CE3" w:rsidRPr="003F71B4" w:rsidRDefault="003E3345" w:rsidP="0004695E">
      <w:pPr>
        <w:rPr>
          <w:rFonts w:cs="Arial"/>
        </w:rPr>
      </w:pPr>
      <w:r w:rsidRPr="003F71B4">
        <w:rPr>
          <w:rFonts w:cs="Arial"/>
        </w:rPr>
        <w:t>This paper identifies ways in which ABC Inc can effectively address the leadership crisis so that the organisation can find the right leadership figure using appropriate tools: Others are that appointment processes should target candidates with leadership experience, tough selection criteria should be adopted, and that organisational objectives should reflect those of the CEO. By aiming at these changes, ABC Inc. can reconstruct the stability, create the healthy organisational culture, and realise the further sustainable development. Leadership is much more than just overseeing the working of a business; it involves providing confidence, having a shared vision and ensuring that employees work towards fulfilling the objectives of a business. In case of ABC Inc., it has been evidently discussed that the leadership constitutes the key to its possession and growth in the years to come.</w:t>
      </w:r>
    </w:p>
    <w:p w14:paraId="083905AF" w14:textId="77777777" w:rsidR="00B66CE3" w:rsidRPr="003F71B4" w:rsidRDefault="00B66CE3">
      <w:pPr>
        <w:widowControl/>
        <w:autoSpaceDE/>
        <w:autoSpaceDN/>
        <w:spacing w:after="160" w:line="259" w:lineRule="auto"/>
        <w:jc w:val="left"/>
        <w:rPr>
          <w:rFonts w:cs="Arial"/>
        </w:rPr>
      </w:pPr>
      <w:r w:rsidRPr="003F71B4">
        <w:rPr>
          <w:rFonts w:cs="Arial"/>
        </w:rPr>
        <w:br w:type="page"/>
      </w:r>
    </w:p>
    <w:p w14:paraId="083905B0" w14:textId="77777777" w:rsidR="00B66CE3" w:rsidRPr="003F71B4" w:rsidRDefault="00B66CE3" w:rsidP="00D518B4">
      <w:pPr>
        <w:pStyle w:val="Heading1"/>
      </w:pPr>
      <w:bookmarkStart w:id="10" w:name="_Toc183276104"/>
      <w:r w:rsidRPr="003F71B4">
        <w:lastRenderedPageBreak/>
        <w:t>Part 2: Reflective essay</w:t>
      </w:r>
      <w:bookmarkEnd w:id="10"/>
      <w:r w:rsidRPr="003F71B4">
        <w:t xml:space="preserve"> </w:t>
      </w:r>
    </w:p>
    <w:p w14:paraId="083905B1" w14:textId="77777777" w:rsidR="00D518B4" w:rsidRPr="003F71B4" w:rsidRDefault="00D518B4" w:rsidP="00D518B4">
      <w:pPr>
        <w:pStyle w:val="Heading2"/>
      </w:pPr>
      <w:bookmarkStart w:id="11" w:name="_Toc183276105"/>
      <w:r w:rsidRPr="003F71B4">
        <w:t>Introduction</w:t>
      </w:r>
      <w:bookmarkEnd w:id="11"/>
    </w:p>
    <w:p w14:paraId="083905B2" w14:textId="77777777" w:rsidR="00D518B4" w:rsidRPr="003F71B4" w:rsidRDefault="00D518B4" w:rsidP="00D518B4">
      <w:r w:rsidRPr="003F71B4">
        <w:t>Leadership skills are the abilities that help an organisation to make certain decisions to achieve the desired goals for long-term success (</w:t>
      </w:r>
      <w:proofErr w:type="spellStart"/>
      <w:r w:rsidRPr="003F71B4">
        <w:rPr>
          <w:shd w:val="clear" w:color="auto" w:fill="FFFFFF"/>
        </w:rPr>
        <w:t>Prastiawan</w:t>
      </w:r>
      <w:proofErr w:type="spellEnd"/>
      <w:r w:rsidRPr="003F71B4">
        <w:rPr>
          <w:shd w:val="clear" w:color="auto" w:fill="FFFFFF"/>
        </w:rPr>
        <w:t xml:space="preserve"> </w:t>
      </w:r>
      <w:r w:rsidRPr="003F71B4">
        <w:rPr>
          <w:i/>
          <w:shd w:val="clear" w:color="auto" w:fill="FFFFFF"/>
        </w:rPr>
        <w:t>et al</w:t>
      </w:r>
      <w:r w:rsidRPr="003F71B4">
        <w:rPr>
          <w:shd w:val="clear" w:color="auto" w:fill="FFFFFF"/>
        </w:rPr>
        <w:t>., 2020).</w:t>
      </w:r>
      <w:r w:rsidRPr="003F71B4">
        <w:t xml:space="preserve"> For an effective production in the </w:t>
      </w:r>
      <w:r w:rsidR="005C77C2" w:rsidRPr="003F71B4">
        <w:t>organisation,</w:t>
      </w:r>
      <w:r w:rsidRPr="003F71B4">
        <w:t xml:space="preserve"> leadership skills are important. </w:t>
      </w:r>
      <w:r w:rsidRPr="003F71B4">
        <w:rPr>
          <w:b/>
        </w:rPr>
        <w:t xml:space="preserve"> </w:t>
      </w:r>
    </w:p>
    <w:p w14:paraId="083905B3" w14:textId="77777777" w:rsidR="00B66CE3" w:rsidRPr="003F71B4" w:rsidRDefault="00D518B4" w:rsidP="00D518B4">
      <w:pPr>
        <w:pStyle w:val="Heading2"/>
      </w:pPr>
      <w:bookmarkStart w:id="12" w:name="_Toc183276106"/>
      <w:r w:rsidRPr="003F71B4">
        <w:t>Discussion</w:t>
      </w:r>
      <w:bookmarkEnd w:id="12"/>
      <w:r w:rsidRPr="003F71B4">
        <w:t xml:space="preserve"> </w:t>
      </w:r>
    </w:p>
    <w:p w14:paraId="083905B4" w14:textId="77777777" w:rsidR="00D518B4" w:rsidRPr="003F71B4" w:rsidRDefault="00D518B4" w:rsidP="00B66CE3">
      <w:pPr>
        <w:rPr>
          <w:b/>
        </w:rPr>
      </w:pPr>
      <w:r w:rsidRPr="003F71B4">
        <w:rPr>
          <w:b/>
        </w:rPr>
        <w:t xml:space="preserve">Description </w:t>
      </w:r>
    </w:p>
    <w:p w14:paraId="083905B5" w14:textId="77777777" w:rsidR="00B66CE3" w:rsidRPr="003F71B4" w:rsidRDefault="00B66CE3" w:rsidP="00B66CE3">
      <w:r w:rsidRPr="003F71B4">
        <w:t xml:space="preserve">I strongly believe that leaders should convey their messages and information to the employees so that they can understand them well.  In my opinion, a leader helps to solve problems by thinking out of the box. However, it is also important for leaders to reflect on themselves to examine and evaluate their roles and responsibilities. I can assure you that this can help me to broaden and deepen my talents and skills and I can apply these skills to face new situations. For a better organisational structure, I think the leadership skills of a manager can encourage self-reflection and open dialogue regarding the areas of improvement. A culture of continuous improvement can be fostered with the help of leadership style within the organization (Indeed, 2024). As an effective leader, I can secure action of my judgments and duties. I can gain knowledge from self-reflection which helps me to adapt the changes and information. </w:t>
      </w:r>
    </w:p>
    <w:p w14:paraId="083905B6" w14:textId="77777777" w:rsidR="00B66CE3" w:rsidRPr="003F71B4" w:rsidRDefault="00B66CE3" w:rsidP="00B66CE3">
      <w:pPr>
        <w:rPr>
          <w:b/>
        </w:rPr>
      </w:pPr>
      <w:r w:rsidRPr="003F71B4">
        <w:rPr>
          <w:b/>
        </w:rPr>
        <w:t>Feelings</w:t>
      </w:r>
    </w:p>
    <w:p w14:paraId="083905B7" w14:textId="77777777" w:rsidR="00B66CE3" w:rsidRPr="003F71B4" w:rsidRDefault="00B66CE3" w:rsidP="00B66CE3">
      <w:r w:rsidRPr="003F71B4">
        <w:t xml:space="preserve">I feel that being a leader in the organisation it was important for me to understand employees’ problems and help them by giving them guidance and assistance. I can give them sympathy and empathy by understanding their problems. However, it was also important for me to stay motivated throughout the journey.  Being an emotionally intelligent leader in the organisation helped me to stay calm under pressure and strong. I believe that valuable information can be provided by emotions to help me make certain decisions. In the </w:t>
      </w:r>
      <w:r w:rsidR="00D518B4" w:rsidRPr="003F71B4">
        <w:t>organisation,</w:t>
      </w:r>
      <w:r w:rsidRPr="003F71B4">
        <w:t xml:space="preserve"> emotional intelligence is a crucial part of my leadership style. I understand my emotions and actions which will not affect my team members. It is also important for me to understand the feelings of the crew members. I found trustworthy people in my organisation to share my thoughts and ideas. I avoid making decisions while I am emotionally too much. I am happy that I am connected to my employees and colleagues which </w:t>
      </w:r>
      <w:r w:rsidR="00D518B4" w:rsidRPr="003F71B4">
        <w:t>help</w:t>
      </w:r>
      <w:r w:rsidRPr="003F71B4">
        <w:t xml:space="preserve"> me to sustain in the organisation. I feel overwhelmed by recognizing and valuing team members. I believe that I am perceived as the most effective leader by my employees as I am highly emotionally intelligent. </w:t>
      </w:r>
    </w:p>
    <w:p w14:paraId="083905B8" w14:textId="77777777" w:rsidR="00B66CE3" w:rsidRPr="003F71B4" w:rsidRDefault="00B66CE3" w:rsidP="00B66CE3">
      <w:pPr>
        <w:rPr>
          <w:b/>
        </w:rPr>
      </w:pPr>
      <w:r w:rsidRPr="003F71B4">
        <w:rPr>
          <w:b/>
        </w:rPr>
        <w:t>Evaluation</w:t>
      </w:r>
    </w:p>
    <w:p w14:paraId="083905B9" w14:textId="77777777" w:rsidR="00B66CE3" w:rsidRPr="003F71B4" w:rsidRDefault="00B66CE3" w:rsidP="00B66CE3">
      <w:r w:rsidRPr="003F71B4">
        <w:t xml:space="preserve">Being a leader in the </w:t>
      </w:r>
      <w:r w:rsidR="00D518B4" w:rsidRPr="003F71B4">
        <w:t>organisation,</w:t>
      </w:r>
      <w:r w:rsidRPr="003F71B4">
        <w:t xml:space="preserve"> I have evaluated the fact that communication and decision-making skills are my strong points while conveying information to the employees. I was able to </w:t>
      </w:r>
      <w:r w:rsidRPr="003F71B4">
        <w:lastRenderedPageBreak/>
        <w:t xml:space="preserve">communicate with my team members by active listening. This helped me to pay close attention to the </w:t>
      </w:r>
      <w:proofErr w:type="gramStart"/>
      <w:r w:rsidRPr="003F71B4">
        <w:t>employees;</w:t>
      </w:r>
      <w:proofErr w:type="gramEnd"/>
      <w:r w:rsidRPr="003F71B4">
        <w:t xml:space="preserve"> words. However, it was also important for me to work on my nonverbal skills. These skills will help to portray information through gestures, eye contact, and body language. I was able to give my employees empathy by understanding their experiences. Written communication is one of my key skills while delivering messages to my employees with the help of emails, drafts, and notices. While as a leader in the organisation, it was important for me to possess presentation skills. I am not well equipped with my presentation </w:t>
      </w:r>
      <w:r w:rsidR="00B22AC7" w:rsidRPr="003F71B4">
        <w:t>skills,</w:t>
      </w:r>
      <w:r w:rsidRPr="003F71B4">
        <w:t xml:space="preserve"> as it requires public speaking (Yasar, 2024).</w:t>
      </w:r>
    </w:p>
    <w:p w14:paraId="083905BA" w14:textId="77777777" w:rsidR="00B66CE3" w:rsidRPr="003F71B4" w:rsidRDefault="00B66CE3" w:rsidP="00B66CE3">
      <w:pPr>
        <w:rPr>
          <w:b/>
        </w:rPr>
      </w:pPr>
      <w:r w:rsidRPr="003F71B4">
        <w:rPr>
          <w:b/>
        </w:rPr>
        <w:t xml:space="preserve">Analysis </w:t>
      </w:r>
    </w:p>
    <w:p w14:paraId="083905BB" w14:textId="77777777" w:rsidR="00B66CE3" w:rsidRPr="003F71B4" w:rsidRDefault="00B66CE3" w:rsidP="00B66CE3">
      <w:r w:rsidRPr="003F71B4">
        <w:t xml:space="preserve">Leadership skill is the primary competency of </w:t>
      </w:r>
      <w:r w:rsidR="00D518B4" w:rsidRPr="003F71B4">
        <w:t>me</w:t>
      </w:r>
      <w:r w:rsidRPr="003F71B4">
        <w:t xml:space="preserve"> in the organisation. It is important to me for my both professional and personal development (</w:t>
      </w:r>
      <w:r w:rsidRPr="003F71B4">
        <w:rPr>
          <w:shd w:val="clear" w:color="auto" w:fill="FFFFFF"/>
        </w:rPr>
        <w:t xml:space="preserve">Ledlow </w:t>
      </w:r>
      <w:r w:rsidRPr="003F71B4">
        <w:rPr>
          <w:i/>
          <w:shd w:val="clear" w:color="auto" w:fill="FFFFFF"/>
        </w:rPr>
        <w:t>et al</w:t>
      </w:r>
      <w:r w:rsidRPr="003F71B4">
        <w:rPr>
          <w:shd w:val="clear" w:color="auto" w:fill="FFFFFF"/>
        </w:rPr>
        <w:t>., 2023).</w:t>
      </w:r>
      <w:r w:rsidRPr="003F71B4">
        <w:t xml:space="preserve"> Success, change, and </w:t>
      </w:r>
      <w:r w:rsidR="00D518B4" w:rsidRPr="003F71B4">
        <w:t>promotion can</w:t>
      </w:r>
      <w:r w:rsidRPr="003F71B4">
        <w:t xml:space="preserve"> be achieved with the help of my leadership style. This will improve the overall efficiency and productivity of the employees in the organisation. I secured that everyone is working towards the same goals.  It also helped me to decrease my mistakes in the process. I can identify the challenges early and quickly resolve them. This has also helped me to motivate and inspire my employees and colleagues. Leadership style sets a good example in the minds of the employees. They are more likely to follow the leader within and outside the organisation. Confidence and growth can be boosted by leadership practice within the organisation. Conflicts and disputes can be resolved with my leadership skills within the organisation. Collaborative work can be evolved with the help of my leadership skills (Mindtools, 2024).</w:t>
      </w:r>
    </w:p>
    <w:p w14:paraId="083905BC" w14:textId="77777777" w:rsidR="00B66CE3" w:rsidRPr="003F71B4" w:rsidRDefault="00B66CE3" w:rsidP="00B66CE3">
      <w:pPr>
        <w:rPr>
          <w:b/>
        </w:rPr>
      </w:pPr>
      <w:r w:rsidRPr="003F71B4">
        <w:rPr>
          <w:b/>
        </w:rPr>
        <w:t>Conclusion</w:t>
      </w:r>
    </w:p>
    <w:p w14:paraId="083905BD" w14:textId="77777777" w:rsidR="00B66CE3" w:rsidRPr="003F71B4" w:rsidRDefault="00B66CE3" w:rsidP="00B66CE3">
      <w:pPr>
        <w:rPr>
          <w:b/>
        </w:rPr>
      </w:pPr>
      <w:r w:rsidRPr="003F71B4">
        <w:t xml:space="preserve">As a leader in the </w:t>
      </w:r>
      <w:r w:rsidR="00D518B4" w:rsidRPr="003F71B4">
        <w:t>organisation,</w:t>
      </w:r>
      <w:r w:rsidRPr="003F71B4">
        <w:t xml:space="preserve"> it is crucial that organisation’s productivity and efficiency can be enhanced with my leadership skill. Leaders are the foundation of any organisation.  During my journey in the organisation as a leader, I found several positive and negative ways. These </w:t>
      </w:r>
      <w:r w:rsidR="00D518B4" w:rsidRPr="003F71B4">
        <w:t>paths</w:t>
      </w:r>
      <w:r w:rsidRPr="003F71B4">
        <w:t xml:space="preserve"> will help me to be a good leader in the organisation. However, I have faced many challenges during my journey. This includes conflicts, disputes, and external threats. Remaining calm and composed in the situation was the only solution for me at that time. </w:t>
      </w:r>
      <w:r w:rsidRPr="003F71B4">
        <w:rPr>
          <w:b/>
        </w:rPr>
        <w:t>Action plan</w:t>
      </w:r>
    </w:p>
    <w:tbl>
      <w:tblPr>
        <w:tblStyle w:val="TableGrid"/>
        <w:tblW w:w="0" w:type="auto"/>
        <w:tblLook w:val="04A0" w:firstRow="1" w:lastRow="0" w:firstColumn="1" w:lastColumn="0" w:noHBand="0" w:noVBand="1"/>
      </w:tblPr>
      <w:tblGrid>
        <w:gridCol w:w="1523"/>
        <w:gridCol w:w="1525"/>
        <w:gridCol w:w="1611"/>
        <w:gridCol w:w="1524"/>
        <w:gridCol w:w="1696"/>
        <w:gridCol w:w="1471"/>
      </w:tblGrid>
      <w:tr w:rsidR="003F71B4" w:rsidRPr="003F71B4" w14:paraId="083905C4" w14:textId="77777777" w:rsidTr="00C54BDA">
        <w:tc>
          <w:tcPr>
            <w:tcW w:w="1540" w:type="dxa"/>
          </w:tcPr>
          <w:p w14:paraId="083905BE" w14:textId="77777777" w:rsidR="00B66CE3" w:rsidRPr="003F71B4" w:rsidRDefault="00B66CE3" w:rsidP="00C54BDA">
            <w:pPr>
              <w:rPr>
                <w:b/>
                <w:lang w:val="en-GB"/>
              </w:rPr>
            </w:pPr>
          </w:p>
        </w:tc>
        <w:tc>
          <w:tcPr>
            <w:tcW w:w="1540" w:type="dxa"/>
          </w:tcPr>
          <w:p w14:paraId="083905BF" w14:textId="77777777" w:rsidR="00B66CE3" w:rsidRPr="003F71B4" w:rsidRDefault="00B66CE3" w:rsidP="00C54BDA">
            <w:pPr>
              <w:rPr>
                <w:b/>
                <w:lang w:val="en-GB"/>
              </w:rPr>
            </w:pPr>
            <w:r w:rsidRPr="003F71B4">
              <w:rPr>
                <w:b/>
                <w:lang w:val="en-GB"/>
              </w:rPr>
              <w:t>Specific</w:t>
            </w:r>
          </w:p>
        </w:tc>
        <w:tc>
          <w:tcPr>
            <w:tcW w:w="1540" w:type="dxa"/>
          </w:tcPr>
          <w:p w14:paraId="083905C0" w14:textId="77777777" w:rsidR="00B66CE3" w:rsidRPr="003F71B4" w:rsidRDefault="00B66CE3" w:rsidP="00C54BDA">
            <w:pPr>
              <w:rPr>
                <w:b/>
                <w:lang w:val="en-GB"/>
              </w:rPr>
            </w:pPr>
            <w:r w:rsidRPr="003F71B4">
              <w:rPr>
                <w:b/>
                <w:lang w:val="en-GB"/>
              </w:rPr>
              <w:t>Measurable</w:t>
            </w:r>
          </w:p>
        </w:tc>
        <w:tc>
          <w:tcPr>
            <w:tcW w:w="1540" w:type="dxa"/>
          </w:tcPr>
          <w:p w14:paraId="083905C1" w14:textId="77777777" w:rsidR="00B66CE3" w:rsidRPr="003F71B4" w:rsidRDefault="00B66CE3" w:rsidP="00C54BDA">
            <w:pPr>
              <w:rPr>
                <w:b/>
                <w:lang w:val="en-GB"/>
              </w:rPr>
            </w:pPr>
            <w:r w:rsidRPr="003F71B4">
              <w:rPr>
                <w:b/>
                <w:lang w:val="en-GB"/>
              </w:rPr>
              <w:t>Achievable</w:t>
            </w:r>
          </w:p>
        </w:tc>
        <w:tc>
          <w:tcPr>
            <w:tcW w:w="1541" w:type="dxa"/>
          </w:tcPr>
          <w:p w14:paraId="083905C2" w14:textId="77777777" w:rsidR="00B66CE3" w:rsidRPr="003F71B4" w:rsidRDefault="00B66CE3" w:rsidP="00C54BDA">
            <w:pPr>
              <w:rPr>
                <w:b/>
                <w:lang w:val="en-GB"/>
              </w:rPr>
            </w:pPr>
            <w:r w:rsidRPr="003F71B4">
              <w:rPr>
                <w:b/>
                <w:lang w:val="en-GB"/>
              </w:rPr>
              <w:t>Relevant</w:t>
            </w:r>
          </w:p>
        </w:tc>
        <w:tc>
          <w:tcPr>
            <w:tcW w:w="1541" w:type="dxa"/>
          </w:tcPr>
          <w:p w14:paraId="083905C3" w14:textId="77777777" w:rsidR="00B66CE3" w:rsidRPr="003F71B4" w:rsidRDefault="00B66CE3" w:rsidP="00C54BDA">
            <w:pPr>
              <w:rPr>
                <w:b/>
                <w:lang w:val="en-GB"/>
              </w:rPr>
            </w:pPr>
            <w:r w:rsidRPr="003F71B4">
              <w:rPr>
                <w:b/>
                <w:lang w:val="en-GB"/>
              </w:rPr>
              <w:t>Time-bound</w:t>
            </w:r>
          </w:p>
        </w:tc>
      </w:tr>
      <w:tr w:rsidR="003F71B4" w:rsidRPr="003F71B4" w14:paraId="083905CB" w14:textId="77777777" w:rsidTr="00C54BDA">
        <w:tc>
          <w:tcPr>
            <w:tcW w:w="1540" w:type="dxa"/>
          </w:tcPr>
          <w:p w14:paraId="083905C5" w14:textId="77777777" w:rsidR="00B66CE3" w:rsidRPr="003F71B4" w:rsidRDefault="00B66CE3" w:rsidP="00C54BDA">
            <w:pPr>
              <w:rPr>
                <w:b/>
                <w:lang w:val="en-GB"/>
              </w:rPr>
            </w:pPr>
            <w:r w:rsidRPr="003F71B4">
              <w:rPr>
                <w:b/>
                <w:lang w:val="en-GB"/>
              </w:rPr>
              <w:t xml:space="preserve">Leadership </w:t>
            </w:r>
          </w:p>
        </w:tc>
        <w:tc>
          <w:tcPr>
            <w:tcW w:w="1540" w:type="dxa"/>
          </w:tcPr>
          <w:p w14:paraId="083905C6" w14:textId="77777777" w:rsidR="00B66CE3" w:rsidRPr="003F71B4" w:rsidRDefault="00B66CE3" w:rsidP="00C54BDA">
            <w:pPr>
              <w:rPr>
                <w:lang w:val="en-GB"/>
              </w:rPr>
            </w:pPr>
            <w:r w:rsidRPr="003F71B4">
              <w:rPr>
                <w:lang w:val="en-GB"/>
              </w:rPr>
              <w:t xml:space="preserve">Leadership skills have the potential that help people </w:t>
            </w:r>
            <w:r w:rsidRPr="003F71B4">
              <w:rPr>
                <w:lang w:val="en-GB"/>
              </w:rPr>
              <w:lastRenderedPageBreak/>
              <w:t xml:space="preserve">support, motivate, and inspire them to achieve a desired goal.  This skill can be effective in the organisation to boost employee confidence and motivation. </w:t>
            </w:r>
          </w:p>
        </w:tc>
        <w:tc>
          <w:tcPr>
            <w:tcW w:w="1540" w:type="dxa"/>
          </w:tcPr>
          <w:p w14:paraId="083905C7" w14:textId="77777777" w:rsidR="00B66CE3" w:rsidRPr="003F71B4" w:rsidRDefault="00B66CE3" w:rsidP="00C54BDA">
            <w:pPr>
              <w:rPr>
                <w:lang w:val="en-GB"/>
              </w:rPr>
            </w:pPr>
            <w:r w:rsidRPr="003F71B4">
              <w:rPr>
                <w:lang w:val="en-GB"/>
              </w:rPr>
              <w:lastRenderedPageBreak/>
              <w:t xml:space="preserve">Leadership skills can be measured by understanding the situation </w:t>
            </w:r>
            <w:r w:rsidRPr="003F71B4">
              <w:rPr>
                <w:lang w:val="en-GB"/>
              </w:rPr>
              <w:lastRenderedPageBreak/>
              <w:t xml:space="preserve">and conflicts. It is important to communicate well with the employees and understand their problems. </w:t>
            </w:r>
          </w:p>
        </w:tc>
        <w:tc>
          <w:tcPr>
            <w:tcW w:w="1540" w:type="dxa"/>
          </w:tcPr>
          <w:p w14:paraId="083905C8" w14:textId="77777777" w:rsidR="00B66CE3" w:rsidRPr="003F71B4" w:rsidRDefault="00B66CE3" w:rsidP="00C54BDA">
            <w:pPr>
              <w:rPr>
                <w:lang w:val="en-GB"/>
              </w:rPr>
            </w:pPr>
            <w:r w:rsidRPr="003F71B4">
              <w:rPr>
                <w:lang w:val="en-GB"/>
              </w:rPr>
              <w:lastRenderedPageBreak/>
              <w:t xml:space="preserve">Leadership skills can be achieved by participating in debates, </w:t>
            </w:r>
            <w:r w:rsidRPr="003F71B4">
              <w:rPr>
                <w:lang w:val="en-GB"/>
              </w:rPr>
              <w:lastRenderedPageBreak/>
              <w:t xml:space="preserve">quizzes, and so on. YouTube videos are an essential tool for learning. Online courses are way better to learn leadership styles and practices. </w:t>
            </w:r>
          </w:p>
        </w:tc>
        <w:tc>
          <w:tcPr>
            <w:tcW w:w="1541" w:type="dxa"/>
          </w:tcPr>
          <w:p w14:paraId="083905C9" w14:textId="77777777" w:rsidR="00B66CE3" w:rsidRPr="003F71B4" w:rsidRDefault="00B66CE3" w:rsidP="00C54BDA">
            <w:pPr>
              <w:rPr>
                <w:lang w:val="en-GB"/>
              </w:rPr>
            </w:pPr>
            <w:r w:rsidRPr="003F71B4">
              <w:rPr>
                <w:lang w:val="en-GB"/>
              </w:rPr>
              <w:lastRenderedPageBreak/>
              <w:t xml:space="preserve">Leadership skills are important as they help to drive success </w:t>
            </w:r>
            <w:r w:rsidRPr="003F71B4">
              <w:rPr>
                <w:lang w:val="en-GB"/>
              </w:rPr>
              <w:lastRenderedPageBreak/>
              <w:t xml:space="preserve">by implementing decisions in the organisation. It also helps to enhance communication and resolve conflicts within the organisation. Effective leaders give direction and guidance to their employees. </w:t>
            </w:r>
          </w:p>
        </w:tc>
        <w:tc>
          <w:tcPr>
            <w:tcW w:w="1541" w:type="dxa"/>
          </w:tcPr>
          <w:p w14:paraId="083905CA" w14:textId="77777777" w:rsidR="00B66CE3" w:rsidRPr="003F71B4" w:rsidRDefault="00B66CE3" w:rsidP="00C54BDA">
            <w:pPr>
              <w:rPr>
                <w:lang w:val="en-GB"/>
              </w:rPr>
            </w:pPr>
            <w:r w:rsidRPr="003F71B4">
              <w:rPr>
                <w:lang w:val="en-GB"/>
              </w:rPr>
              <w:lastRenderedPageBreak/>
              <w:t>6 months</w:t>
            </w:r>
          </w:p>
        </w:tc>
      </w:tr>
    </w:tbl>
    <w:p w14:paraId="083905CC" w14:textId="77777777" w:rsidR="00D518B4" w:rsidRPr="003F71B4" w:rsidRDefault="00D518B4" w:rsidP="00D518B4">
      <w:pPr>
        <w:jc w:val="center"/>
        <w:rPr>
          <w:b/>
        </w:rPr>
      </w:pPr>
      <w:r w:rsidRPr="003F71B4">
        <w:rPr>
          <w:b/>
        </w:rPr>
        <w:t>Table 1: Action Plan</w:t>
      </w:r>
    </w:p>
    <w:p w14:paraId="083905CD" w14:textId="77777777" w:rsidR="00D518B4" w:rsidRPr="003F71B4" w:rsidRDefault="00B66CE3" w:rsidP="00C051F4">
      <w:pPr>
        <w:jc w:val="center"/>
      </w:pPr>
      <w:r w:rsidRPr="003F71B4">
        <w:t>(Source: Created by the learner)</w:t>
      </w:r>
    </w:p>
    <w:p w14:paraId="083905CE" w14:textId="77777777" w:rsidR="00D518B4" w:rsidRPr="003F71B4" w:rsidRDefault="00D518B4" w:rsidP="00D518B4">
      <w:pPr>
        <w:pStyle w:val="Heading2"/>
      </w:pPr>
      <w:bookmarkStart w:id="13" w:name="_Toc183276107"/>
      <w:r w:rsidRPr="003F71B4">
        <w:t>Conclusion</w:t>
      </w:r>
      <w:bookmarkEnd w:id="13"/>
      <w:r w:rsidRPr="003F71B4">
        <w:t xml:space="preserve"> </w:t>
      </w:r>
    </w:p>
    <w:p w14:paraId="083905CF" w14:textId="77777777" w:rsidR="00D518B4" w:rsidRPr="003F71B4" w:rsidRDefault="00D518B4" w:rsidP="00D518B4">
      <w:r w:rsidRPr="003F71B4">
        <w:t xml:space="preserve">Helping my colleagues by setting expectations during conflicts helps them to create a safe environment.  Leadership skills are pillars of my learning during my journey in the organisation. I can enhance this skill outside of my organisation which will help me in other fields as well. This skill can </w:t>
      </w:r>
      <w:r w:rsidR="00C90BD3" w:rsidRPr="003F71B4">
        <w:t xml:space="preserve">be allocated to have been engaged to </w:t>
      </w:r>
      <w:r w:rsidRPr="003F71B4">
        <w:t xml:space="preserve">boost the overall confidence of my team and increase the productivity. </w:t>
      </w:r>
    </w:p>
    <w:p w14:paraId="083905D0" w14:textId="77777777" w:rsidR="00F962BD" w:rsidRPr="003F71B4" w:rsidRDefault="00F962BD" w:rsidP="00D518B4">
      <w:pPr>
        <w:pStyle w:val="Heading2"/>
      </w:pPr>
      <w:r w:rsidRPr="003F71B4">
        <w:br w:type="page"/>
      </w:r>
    </w:p>
    <w:p w14:paraId="083905D1" w14:textId="77777777" w:rsidR="00F962BD" w:rsidRPr="003F71B4" w:rsidRDefault="00F962BD" w:rsidP="0004695E">
      <w:pPr>
        <w:pStyle w:val="Heading1"/>
        <w:rPr>
          <w:rFonts w:cs="Arial"/>
        </w:rPr>
      </w:pPr>
      <w:bookmarkStart w:id="14" w:name="_Toc183276108"/>
      <w:r w:rsidRPr="003F71B4">
        <w:rPr>
          <w:rFonts w:cs="Arial"/>
        </w:rPr>
        <w:lastRenderedPageBreak/>
        <w:t>References</w:t>
      </w:r>
      <w:bookmarkEnd w:id="14"/>
    </w:p>
    <w:p w14:paraId="083905D2" w14:textId="77777777" w:rsidR="00D518B4" w:rsidRPr="003F71B4" w:rsidRDefault="00D518B4" w:rsidP="00D518B4">
      <w:pPr>
        <w:pStyle w:val="Heading2"/>
      </w:pPr>
      <w:bookmarkStart w:id="15" w:name="_Toc183276109"/>
      <w:r w:rsidRPr="003F71B4">
        <w:t>Part 1</w:t>
      </w:r>
      <w:bookmarkEnd w:id="15"/>
    </w:p>
    <w:p w14:paraId="083905D3" w14:textId="77777777" w:rsidR="00B93F08" w:rsidRPr="003F71B4" w:rsidRDefault="00B93F08" w:rsidP="0004695E">
      <w:pPr>
        <w:rPr>
          <w:rFonts w:cs="Arial"/>
        </w:rPr>
      </w:pPr>
      <w:proofErr w:type="spellStart"/>
      <w:r w:rsidRPr="003F71B4">
        <w:rPr>
          <w:rFonts w:cs="Arial"/>
        </w:rPr>
        <w:t>Alkhadra</w:t>
      </w:r>
      <w:proofErr w:type="spellEnd"/>
      <w:r w:rsidRPr="003F71B4">
        <w:rPr>
          <w:rFonts w:cs="Arial"/>
        </w:rPr>
        <w:t xml:space="preserve">, W.A., </w:t>
      </w:r>
      <w:proofErr w:type="spellStart"/>
      <w:r w:rsidRPr="003F71B4">
        <w:rPr>
          <w:rFonts w:cs="Arial"/>
        </w:rPr>
        <w:t>Khawaldeh</w:t>
      </w:r>
      <w:proofErr w:type="spellEnd"/>
      <w:r w:rsidRPr="003F71B4">
        <w:rPr>
          <w:rFonts w:cs="Arial"/>
        </w:rPr>
        <w:t xml:space="preserve">, S. and </w:t>
      </w:r>
      <w:proofErr w:type="spellStart"/>
      <w:r w:rsidRPr="003F71B4">
        <w:rPr>
          <w:rFonts w:cs="Arial"/>
        </w:rPr>
        <w:t>Aldehayyat</w:t>
      </w:r>
      <w:proofErr w:type="spellEnd"/>
      <w:r w:rsidRPr="003F71B4">
        <w:rPr>
          <w:rFonts w:cs="Arial"/>
        </w:rPr>
        <w:t>, J. (2023) ‘Relationship of ethical leadership, organizational culture, corporate social responsibility and organizational performance: a test of two mediation models.’ </w:t>
      </w:r>
      <w:r w:rsidRPr="003F71B4">
        <w:rPr>
          <w:rFonts w:cs="Arial"/>
          <w:i/>
          <w:iCs/>
        </w:rPr>
        <w:t>International Journal of Ethics and Systems</w:t>
      </w:r>
      <w:r w:rsidRPr="003F71B4">
        <w:rPr>
          <w:rFonts w:cs="Arial"/>
        </w:rPr>
        <w:t>, </w:t>
      </w:r>
      <w:r w:rsidRPr="003F71B4">
        <w:rPr>
          <w:rFonts w:cs="Arial"/>
          <w:i/>
          <w:iCs/>
        </w:rPr>
        <w:t>39</w:t>
      </w:r>
      <w:r w:rsidRPr="003F71B4">
        <w:rPr>
          <w:rFonts w:cs="Arial"/>
        </w:rPr>
        <w:t>(4), pp.737-760.</w:t>
      </w:r>
    </w:p>
    <w:p w14:paraId="083905D4" w14:textId="77777777" w:rsidR="00B93F08" w:rsidRPr="003F71B4" w:rsidRDefault="00B93F08" w:rsidP="0004695E">
      <w:pPr>
        <w:rPr>
          <w:rFonts w:cs="Arial"/>
          <w:shd w:val="clear" w:color="auto" w:fill="FFFFFF"/>
        </w:rPr>
      </w:pPr>
      <w:r w:rsidRPr="003F71B4">
        <w:rPr>
          <w:rFonts w:cs="Arial"/>
          <w:shd w:val="clear" w:color="auto" w:fill="FFFFFF"/>
        </w:rPr>
        <w:t>Batool, F., Mohammad, J. and Awang, S.R. (2022) ‘The effect of servant leadership on organisational sustainability: the parallel mediation role of creativity and psychological resilience’. </w:t>
      </w:r>
      <w:r w:rsidRPr="003F71B4">
        <w:rPr>
          <w:rFonts w:cs="Arial"/>
          <w:i/>
          <w:iCs/>
          <w:shd w:val="clear" w:color="auto" w:fill="FFFFFF"/>
        </w:rPr>
        <w:t>Leadership &amp; Organization Development Journal</w:t>
      </w:r>
      <w:r w:rsidRPr="003F71B4">
        <w:rPr>
          <w:rFonts w:cs="Arial"/>
          <w:shd w:val="clear" w:color="auto" w:fill="FFFFFF"/>
        </w:rPr>
        <w:t>, </w:t>
      </w:r>
      <w:r w:rsidRPr="003F71B4">
        <w:rPr>
          <w:rFonts w:cs="Arial"/>
          <w:i/>
          <w:iCs/>
          <w:shd w:val="clear" w:color="auto" w:fill="FFFFFF"/>
        </w:rPr>
        <w:t>43</w:t>
      </w:r>
      <w:r w:rsidRPr="003F71B4">
        <w:rPr>
          <w:rFonts w:cs="Arial"/>
          <w:shd w:val="clear" w:color="auto" w:fill="FFFFFF"/>
        </w:rPr>
        <w:t>(1), pp.71-95.</w:t>
      </w:r>
    </w:p>
    <w:p w14:paraId="083905D5" w14:textId="77777777" w:rsidR="00B93F08" w:rsidRPr="003F71B4" w:rsidRDefault="00B93F08" w:rsidP="0004695E">
      <w:pPr>
        <w:rPr>
          <w:rFonts w:cs="Arial"/>
          <w:shd w:val="clear" w:color="auto" w:fill="FFFFFF"/>
        </w:rPr>
      </w:pPr>
      <w:r w:rsidRPr="003F71B4">
        <w:rPr>
          <w:rFonts w:cs="Arial"/>
          <w:shd w:val="clear" w:color="auto" w:fill="FFFFFF"/>
        </w:rPr>
        <w:t xml:space="preserve">Blake, R. and Mouton, J. (1985) </w:t>
      </w:r>
      <w:r w:rsidRPr="003F71B4">
        <w:rPr>
          <w:rFonts w:cs="Arial"/>
          <w:i/>
          <w:shd w:val="clear" w:color="auto" w:fill="FFFFFF"/>
        </w:rPr>
        <w:t>Managerial Grid III: The Key to Leadership Excellence</w:t>
      </w:r>
      <w:r w:rsidRPr="003F71B4">
        <w:rPr>
          <w:rFonts w:cs="Arial"/>
          <w:shd w:val="clear" w:color="auto" w:fill="FFFFFF"/>
        </w:rPr>
        <w:t>. Houston: Gulf Publishing Co.</w:t>
      </w:r>
    </w:p>
    <w:p w14:paraId="083905D6" w14:textId="77777777" w:rsidR="00B93F08" w:rsidRPr="003F71B4" w:rsidRDefault="00B93F08" w:rsidP="0004695E">
      <w:pPr>
        <w:rPr>
          <w:rFonts w:cs="Arial"/>
          <w:i/>
        </w:rPr>
      </w:pPr>
      <w:r w:rsidRPr="003F71B4">
        <w:rPr>
          <w:rFonts w:cs="Arial"/>
        </w:rPr>
        <w:t xml:space="preserve">Byrne, D., (2024) </w:t>
      </w:r>
      <w:r w:rsidRPr="003F71B4">
        <w:rPr>
          <w:rFonts w:cs="Arial"/>
          <w:i/>
        </w:rPr>
        <w:t xml:space="preserve">Tesco faces modern slavery lawsuit. </w:t>
      </w:r>
      <w:r w:rsidRPr="003F71B4">
        <w:rPr>
          <w:rFonts w:cs="Arial"/>
        </w:rPr>
        <w:t xml:space="preserve">Available </w:t>
      </w:r>
      <w:proofErr w:type="gramStart"/>
      <w:r w:rsidRPr="003F71B4">
        <w:rPr>
          <w:rFonts w:cs="Arial"/>
        </w:rPr>
        <w:t>at:https://www.thecorporategovernanceinstitute.com/insights/news-analysis/tesco-faces-modern-slavery-lawsuit/#:~:text=Tesco%2C%20the%20British%20retail%20giant,at%20a%20factory%20in%20Thailand</w:t>
      </w:r>
      <w:proofErr w:type="gramEnd"/>
      <w:r w:rsidRPr="003F71B4">
        <w:rPr>
          <w:rFonts w:cs="Arial"/>
        </w:rPr>
        <w:t xml:space="preserve"> (Accessed: 23 November 2024).</w:t>
      </w:r>
    </w:p>
    <w:p w14:paraId="083905D7" w14:textId="77777777" w:rsidR="00B93F08" w:rsidRPr="003F71B4" w:rsidRDefault="00B93F08" w:rsidP="0004695E">
      <w:pPr>
        <w:rPr>
          <w:rFonts w:cs="Arial"/>
          <w:shd w:val="clear" w:color="auto" w:fill="FFFFFF"/>
        </w:rPr>
      </w:pPr>
      <w:r w:rsidRPr="003F71B4">
        <w:rPr>
          <w:rFonts w:cs="Arial"/>
          <w:shd w:val="clear" w:color="auto" w:fill="FFFFFF"/>
        </w:rPr>
        <w:t>Cai, J. (2023) ‘Effects of Leadership Styles and Organizational Strategy to Enhance Performance Efficiency’. </w:t>
      </w:r>
      <w:r w:rsidRPr="003F71B4">
        <w:rPr>
          <w:rFonts w:cs="Arial"/>
          <w:i/>
          <w:iCs/>
          <w:shd w:val="clear" w:color="auto" w:fill="FFFFFF"/>
        </w:rPr>
        <w:t>Journal of Enterprise and Business Intelligence</w:t>
      </w:r>
      <w:r w:rsidRPr="003F71B4">
        <w:rPr>
          <w:rFonts w:cs="Arial"/>
          <w:shd w:val="clear" w:color="auto" w:fill="FFFFFF"/>
        </w:rPr>
        <w:t>, </w:t>
      </w:r>
      <w:r w:rsidRPr="003F71B4">
        <w:rPr>
          <w:rFonts w:cs="Arial"/>
          <w:i/>
          <w:iCs/>
          <w:shd w:val="clear" w:color="auto" w:fill="FFFFFF"/>
        </w:rPr>
        <w:t>3</w:t>
      </w:r>
      <w:r w:rsidRPr="003F71B4">
        <w:rPr>
          <w:rFonts w:cs="Arial"/>
          <w:shd w:val="clear" w:color="auto" w:fill="FFFFFF"/>
        </w:rPr>
        <w:t>(1), pp.012-022.</w:t>
      </w:r>
    </w:p>
    <w:p w14:paraId="083905D8" w14:textId="77777777" w:rsidR="00B93F08" w:rsidRPr="003F71B4" w:rsidRDefault="00B93F08" w:rsidP="0004695E">
      <w:pPr>
        <w:rPr>
          <w:rFonts w:cs="Arial"/>
          <w:shd w:val="clear" w:color="auto" w:fill="FFFFFF"/>
        </w:rPr>
      </w:pPr>
      <w:r w:rsidRPr="003F71B4">
        <w:rPr>
          <w:rFonts w:cs="Arial"/>
          <w:shd w:val="clear" w:color="auto" w:fill="FFFFFF"/>
        </w:rPr>
        <w:t xml:space="preserve">Certo, S.C. and Certo, S.T. (2019) </w:t>
      </w:r>
      <w:r w:rsidRPr="003F71B4">
        <w:rPr>
          <w:rFonts w:cs="Arial"/>
          <w:i/>
          <w:iCs/>
          <w:shd w:val="clear" w:color="auto" w:fill="FFFFFF"/>
        </w:rPr>
        <w:t>Modern management: Concepts and skills</w:t>
      </w:r>
      <w:r w:rsidRPr="003F71B4">
        <w:rPr>
          <w:rFonts w:cs="Arial"/>
          <w:shd w:val="clear" w:color="auto" w:fill="FFFFFF"/>
        </w:rPr>
        <w:t>. Pearson.</w:t>
      </w:r>
    </w:p>
    <w:p w14:paraId="083905D9" w14:textId="77777777" w:rsidR="00B93F08" w:rsidRPr="003F71B4" w:rsidRDefault="00B93F08" w:rsidP="0004695E">
      <w:pPr>
        <w:rPr>
          <w:rFonts w:cs="Arial"/>
          <w:shd w:val="clear" w:color="auto" w:fill="FFFFFF"/>
        </w:rPr>
      </w:pPr>
      <w:r w:rsidRPr="003F71B4">
        <w:rPr>
          <w:rFonts w:cs="Arial"/>
          <w:shd w:val="clear" w:color="auto" w:fill="FFFFFF"/>
        </w:rPr>
        <w:t>Chanana, N. and Sangeeta (2021) ‘Employee engagement practices during COVID</w:t>
      </w:r>
      <w:r w:rsidRPr="003F71B4">
        <w:rPr>
          <w:rFonts w:ascii="Cambria Math" w:hAnsi="Cambria Math" w:cs="Cambria Math"/>
          <w:shd w:val="clear" w:color="auto" w:fill="FFFFFF"/>
        </w:rPr>
        <w:t>‐</w:t>
      </w:r>
      <w:r w:rsidRPr="003F71B4">
        <w:rPr>
          <w:rFonts w:cs="Arial"/>
          <w:shd w:val="clear" w:color="auto" w:fill="FFFFFF"/>
        </w:rPr>
        <w:t>19 lockdown’. </w:t>
      </w:r>
      <w:r w:rsidRPr="003F71B4">
        <w:rPr>
          <w:rFonts w:cs="Arial"/>
          <w:i/>
          <w:iCs/>
          <w:shd w:val="clear" w:color="auto" w:fill="FFFFFF"/>
        </w:rPr>
        <w:t>Journal of public affairs</w:t>
      </w:r>
      <w:r w:rsidRPr="003F71B4">
        <w:rPr>
          <w:rFonts w:cs="Arial"/>
          <w:shd w:val="clear" w:color="auto" w:fill="FFFFFF"/>
        </w:rPr>
        <w:t>, </w:t>
      </w:r>
      <w:r w:rsidRPr="003F71B4">
        <w:rPr>
          <w:rFonts w:cs="Arial"/>
          <w:i/>
          <w:iCs/>
          <w:shd w:val="clear" w:color="auto" w:fill="FFFFFF"/>
        </w:rPr>
        <w:t>21</w:t>
      </w:r>
      <w:r w:rsidRPr="003F71B4">
        <w:rPr>
          <w:rFonts w:cs="Arial"/>
          <w:shd w:val="clear" w:color="auto" w:fill="FFFFFF"/>
        </w:rPr>
        <w:t>(4), p.e2508.</w:t>
      </w:r>
    </w:p>
    <w:p w14:paraId="083905DA" w14:textId="77777777" w:rsidR="00B93F08" w:rsidRPr="003F71B4" w:rsidRDefault="00B93F08" w:rsidP="0004695E">
      <w:pPr>
        <w:rPr>
          <w:rFonts w:cs="Arial"/>
        </w:rPr>
      </w:pPr>
      <w:r w:rsidRPr="003F71B4">
        <w:rPr>
          <w:rFonts w:cs="Arial"/>
        </w:rPr>
        <w:t xml:space="preserve">Ethical consumer, (2024) </w:t>
      </w:r>
      <w:r w:rsidRPr="003F71B4">
        <w:rPr>
          <w:rFonts w:cs="Arial"/>
          <w:i/>
        </w:rPr>
        <w:t xml:space="preserve">Asda Group Ltd. </w:t>
      </w:r>
      <w:r w:rsidRPr="003F71B4">
        <w:rPr>
          <w:rFonts w:cs="Arial"/>
        </w:rPr>
        <w:t xml:space="preserve">Available </w:t>
      </w:r>
      <w:proofErr w:type="gramStart"/>
      <w:r w:rsidRPr="003F71B4">
        <w:rPr>
          <w:rFonts w:cs="Arial"/>
        </w:rPr>
        <w:t>at:https://www.ethicalconsumer.org/company-profile/asda-group-ltd#:~:text=Our%20research%20highlights%20several%20ethical,and%20inadequate%20climate%20action%20plans</w:t>
      </w:r>
      <w:proofErr w:type="gramEnd"/>
      <w:r w:rsidRPr="003F71B4">
        <w:rPr>
          <w:rFonts w:cs="Arial"/>
        </w:rPr>
        <w:t xml:space="preserve"> (Accessed: 23 November 2024).</w:t>
      </w:r>
    </w:p>
    <w:p w14:paraId="083905DB" w14:textId="77777777" w:rsidR="00B93F08" w:rsidRPr="003F71B4" w:rsidRDefault="00B93F08" w:rsidP="0004695E">
      <w:pPr>
        <w:rPr>
          <w:rFonts w:cs="Arial"/>
          <w:shd w:val="clear" w:color="auto" w:fill="FFFFFF"/>
        </w:rPr>
      </w:pPr>
      <w:r w:rsidRPr="003F71B4">
        <w:rPr>
          <w:rFonts w:cs="Arial"/>
          <w:shd w:val="clear" w:color="auto" w:fill="FFFFFF"/>
        </w:rPr>
        <w:t>Gandolfi, F. and Stone, S. (2018) ‘Leadership, leadership styles, and servant leadership.’ </w:t>
      </w:r>
      <w:r w:rsidRPr="003F71B4">
        <w:rPr>
          <w:rFonts w:cs="Arial"/>
          <w:i/>
          <w:iCs/>
          <w:shd w:val="clear" w:color="auto" w:fill="FFFFFF"/>
        </w:rPr>
        <w:t>Journal of management research</w:t>
      </w:r>
      <w:r w:rsidRPr="003F71B4">
        <w:rPr>
          <w:rFonts w:cs="Arial"/>
          <w:shd w:val="clear" w:color="auto" w:fill="FFFFFF"/>
        </w:rPr>
        <w:t>, </w:t>
      </w:r>
      <w:r w:rsidRPr="003F71B4">
        <w:rPr>
          <w:rFonts w:cs="Arial"/>
          <w:i/>
          <w:iCs/>
          <w:shd w:val="clear" w:color="auto" w:fill="FFFFFF"/>
        </w:rPr>
        <w:t>18</w:t>
      </w:r>
      <w:r w:rsidRPr="003F71B4">
        <w:rPr>
          <w:rFonts w:cs="Arial"/>
          <w:shd w:val="clear" w:color="auto" w:fill="FFFFFF"/>
        </w:rPr>
        <w:t>(4), pp.261-269.</w:t>
      </w:r>
    </w:p>
    <w:p w14:paraId="083905DC" w14:textId="77777777" w:rsidR="00B93F08" w:rsidRPr="003F71B4" w:rsidRDefault="00B93F08" w:rsidP="0004695E">
      <w:pPr>
        <w:rPr>
          <w:rFonts w:cs="Arial"/>
          <w:shd w:val="clear" w:color="auto" w:fill="FFFFFF"/>
        </w:rPr>
      </w:pPr>
      <w:r w:rsidRPr="003F71B4">
        <w:rPr>
          <w:rFonts w:cs="Arial"/>
          <w:shd w:val="clear" w:color="auto" w:fill="FFFFFF"/>
        </w:rPr>
        <w:t>Goleman, D. (2021) </w:t>
      </w:r>
      <w:r w:rsidRPr="003F71B4">
        <w:rPr>
          <w:rFonts w:cs="Arial"/>
          <w:i/>
          <w:iCs/>
          <w:shd w:val="clear" w:color="auto" w:fill="FFFFFF"/>
        </w:rPr>
        <w:t>Leadership: The power of emotional intelligence</w:t>
      </w:r>
      <w:r w:rsidRPr="003F71B4">
        <w:rPr>
          <w:rFonts w:cs="Arial"/>
          <w:shd w:val="clear" w:color="auto" w:fill="FFFFFF"/>
        </w:rPr>
        <w:t>. More Than Sound LLC.</w:t>
      </w:r>
    </w:p>
    <w:p w14:paraId="083905DD" w14:textId="77777777" w:rsidR="00B93F08" w:rsidRPr="003F71B4" w:rsidRDefault="00B93F08" w:rsidP="0004695E">
      <w:pPr>
        <w:rPr>
          <w:rFonts w:cs="Arial"/>
          <w:shd w:val="clear" w:color="auto" w:fill="FFFFFF"/>
        </w:rPr>
      </w:pPr>
      <w:r w:rsidRPr="003F71B4">
        <w:rPr>
          <w:rFonts w:cs="Arial"/>
          <w:shd w:val="clear" w:color="auto" w:fill="FFFFFF"/>
        </w:rPr>
        <w:t>Hawkins, P. (2021) </w:t>
      </w:r>
      <w:r w:rsidRPr="003F71B4">
        <w:rPr>
          <w:rFonts w:cs="Arial"/>
          <w:i/>
          <w:iCs/>
          <w:shd w:val="clear" w:color="auto" w:fill="FFFFFF"/>
        </w:rPr>
        <w:t>Leadership team coaching: Developing collective transformational leadership</w:t>
      </w:r>
      <w:r w:rsidRPr="003F71B4">
        <w:rPr>
          <w:rFonts w:cs="Arial"/>
          <w:shd w:val="clear" w:color="auto" w:fill="FFFFFF"/>
        </w:rPr>
        <w:t>. Kogan Page Publishers.</w:t>
      </w:r>
    </w:p>
    <w:p w14:paraId="083905DE" w14:textId="77777777" w:rsidR="00B93F08" w:rsidRPr="003F71B4" w:rsidRDefault="00B93F08" w:rsidP="0004695E">
      <w:pPr>
        <w:rPr>
          <w:rFonts w:cs="Arial"/>
        </w:rPr>
      </w:pPr>
      <w:r w:rsidRPr="003F71B4">
        <w:rPr>
          <w:rFonts w:cs="Arial"/>
        </w:rPr>
        <w:t xml:space="preserve">Hicham, N., </w:t>
      </w:r>
      <w:proofErr w:type="spellStart"/>
      <w:r w:rsidRPr="003F71B4">
        <w:rPr>
          <w:rFonts w:cs="Arial"/>
        </w:rPr>
        <w:t>Nassera</w:t>
      </w:r>
      <w:proofErr w:type="spellEnd"/>
      <w:r w:rsidRPr="003F71B4">
        <w:rPr>
          <w:rFonts w:cs="Arial"/>
        </w:rPr>
        <w:t>, H. and Karim, S. (2023) ‘Strategic framework for leveraging artificial intelligence in future marketing decision-making.’ </w:t>
      </w:r>
      <w:r w:rsidRPr="003F71B4">
        <w:rPr>
          <w:rFonts w:cs="Arial"/>
          <w:i/>
          <w:iCs/>
        </w:rPr>
        <w:t>Journal of Intelligent Management Decision</w:t>
      </w:r>
      <w:r w:rsidRPr="003F71B4">
        <w:rPr>
          <w:rFonts w:cs="Arial"/>
        </w:rPr>
        <w:t>, </w:t>
      </w:r>
      <w:r w:rsidRPr="003F71B4">
        <w:rPr>
          <w:rFonts w:cs="Arial"/>
          <w:i/>
          <w:iCs/>
        </w:rPr>
        <w:t>2</w:t>
      </w:r>
      <w:r w:rsidRPr="003F71B4">
        <w:rPr>
          <w:rFonts w:cs="Arial"/>
        </w:rPr>
        <w:t>(3), pp.139-150.</w:t>
      </w:r>
    </w:p>
    <w:p w14:paraId="083905DF" w14:textId="77777777" w:rsidR="00B93F08" w:rsidRPr="003F71B4" w:rsidRDefault="00B93F08" w:rsidP="0004695E">
      <w:pPr>
        <w:rPr>
          <w:rFonts w:cs="Arial"/>
        </w:rPr>
      </w:pPr>
      <w:r w:rsidRPr="003F71B4">
        <w:rPr>
          <w:rFonts w:cs="Arial"/>
          <w:shd w:val="clear" w:color="auto" w:fill="FFFFFF"/>
        </w:rPr>
        <w:t>Hubbard, D.W. (2020</w:t>
      </w:r>
      <w:r w:rsidRPr="003F71B4">
        <w:rPr>
          <w:rFonts w:cs="Arial"/>
          <w:i/>
          <w:shd w:val="clear" w:color="auto" w:fill="FFFFFF"/>
        </w:rPr>
        <w:t>) The failure of risk management: Why it's broken and how to fix it</w:t>
      </w:r>
      <w:r w:rsidRPr="003F71B4">
        <w:rPr>
          <w:rFonts w:cs="Arial"/>
          <w:shd w:val="clear" w:color="auto" w:fill="FFFFFF"/>
        </w:rPr>
        <w:t>. John Wiley &amp; Sons.</w:t>
      </w:r>
    </w:p>
    <w:p w14:paraId="083905E0" w14:textId="77777777" w:rsidR="00B93F08" w:rsidRPr="003F71B4" w:rsidRDefault="00B93F08" w:rsidP="0004695E">
      <w:pPr>
        <w:rPr>
          <w:rFonts w:cs="Arial"/>
          <w:shd w:val="clear" w:color="auto" w:fill="FFFFFF"/>
        </w:rPr>
      </w:pPr>
      <w:r w:rsidRPr="003F71B4">
        <w:rPr>
          <w:rFonts w:cs="Arial"/>
          <w:shd w:val="clear" w:color="auto" w:fill="FFFFFF"/>
        </w:rPr>
        <w:lastRenderedPageBreak/>
        <w:t xml:space="preserve">Hyatt, J. and </w:t>
      </w:r>
      <w:proofErr w:type="spellStart"/>
      <w:r w:rsidRPr="003F71B4">
        <w:rPr>
          <w:rFonts w:cs="Arial"/>
          <w:shd w:val="clear" w:color="auto" w:fill="FFFFFF"/>
        </w:rPr>
        <w:t>Gruenglas</w:t>
      </w:r>
      <w:proofErr w:type="spellEnd"/>
      <w:r w:rsidRPr="003F71B4">
        <w:rPr>
          <w:rFonts w:cs="Arial"/>
          <w:shd w:val="clear" w:color="auto" w:fill="FFFFFF"/>
        </w:rPr>
        <w:t>, J. (2023) ‘Ethical Considerations in Organizational Conflict’.</w:t>
      </w:r>
    </w:p>
    <w:p w14:paraId="083905E1" w14:textId="77777777" w:rsidR="00B93F08" w:rsidRPr="003F71B4" w:rsidRDefault="00B93F08" w:rsidP="0004695E">
      <w:pPr>
        <w:rPr>
          <w:rFonts w:cs="Arial"/>
        </w:rPr>
      </w:pPr>
      <w:proofErr w:type="spellStart"/>
      <w:r w:rsidRPr="003F71B4">
        <w:rPr>
          <w:rFonts w:cs="Arial"/>
        </w:rPr>
        <w:t>Juchnowicz</w:t>
      </w:r>
      <w:proofErr w:type="spellEnd"/>
      <w:r w:rsidRPr="003F71B4">
        <w:rPr>
          <w:rFonts w:cs="Arial"/>
        </w:rPr>
        <w:t xml:space="preserve">, M. and </w:t>
      </w:r>
      <w:proofErr w:type="spellStart"/>
      <w:r w:rsidRPr="003F71B4">
        <w:rPr>
          <w:rFonts w:cs="Arial"/>
        </w:rPr>
        <w:t>Kinowska</w:t>
      </w:r>
      <w:proofErr w:type="spellEnd"/>
      <w:r w:rsidRPr="003F71B4">
        <w:rPr>
          <w:rFonts w:cs="Arial"/>
        </w:rPr>
        <w:t>, H. (2021) ‘Employee well-being and digital work during the COVID-19 pandemic.’ </w:t>
      </w:r>
      <w:r w:rsidRPr="003F71B4">
        <w:rPr>
          <w:rFonts w:cs="Arial"/>
          <w:i/>
          <w:iCs/>
        </w:rPr>
        <w:t>Information</w:t>
      </w:r>
      <w:r w:rsidRPr="003F71B4">
        <w:rPr>
          <w:rFonts w:cs="Arial"/>
        </w:rPr>
        <w:t>, </w:t>
      </w:r>
      <w:r w:rsidRPr="003F71B4">
        <w:rPr>
          <w:rFonts w:cs="Arial"/>
          <w:i/>
          <w:iCs/>
        </w:rPr>
        <w:t>12</w:t>
      </w:r>
      <w:r w:rsidRPr="003F71B4">
        <w:rPr>
          <w:rFonts w:cs="Arial"/>
        </w:rPr>
        <w:t>(8), p.293.</w:t>
      </w:r>
    </w:p>
    <w:p w14:paraId="083905E2" w14:textId="77777777" w:rsidR="00B93F08" w:rsidRPr="003F71B4" w:rsidRDefault="00B93F08" w:rsidP="0004695E">
      <w:pPr>
        <w:rPr>
          <w:rFonts w:cs="Arial"/>
          <w:shd w:val="clear" w:color="auto" w:fill="FFFFFF"/>
        </w:rPr>
      </w:pPr>
      <w:r w:rsidRPr="003F71B4">
        <w:rPr>
          <w:rFonts w:cs="Arial"/>
          <w:shd w:val="clear" w:color="auto" w:fill="FFFFFF"/>
        </w:rPr>
        <w:t>Karagianni, D. and Jude Montgomery, A. (2018) ‘Developing leadership skills among adolescents and young adults: a review of leadership programmes.’ </w:t>
      </w:r>
      <w:r w:rsidRPr="003F71B4">
        <w:rPr>
          <w:rFonts w:cs="Arial"/>
          <w:i/>
          <w:iCs/>
          <w:shd w:val="clear" w:color="auto" w:fill="FFFFFF"/>
        </w:rPr>
        <w:t>International Journal of Adolescence and Youth</w:t>
      </w:r>
      <w:r w:rsidRPr="003F71B4">
        <w:rPr>
          <w:rFonts w:cs="Arial"/>
          <w:shd w:val="clear" w:color="auto" w:fill="FFFFFF"/>
        </w:rPr>
        <w:t>, </w:t>
      </w:r>
      <w:r w:rsidRPr="003F71B4">
        <w:rPr>
          <w:rFonts w:cs="Arial"/>
          <w:i/>
          <w:iCs/>
          <w:shd w:val="clear" w:color="auto" w:fill="FFFFFF"/>
        </w:rPr>
        <w:t>23</w:t>
      </w:r>
      <w:r w:rsidRPr="003F71B4">
        <w:rPr>
          <w:rFonts w:cs="Arial"/>
          <w:shd w:val="clear" w:color="auto" w:fill="FFFFFF"/>
        </w:rPr>
        <w:t>(1), pp.86-98.</w:t>
      </w:r>
    </w:p>
    <w:p w14:paraId="083905E3" w14:textId="77777777" w:rsidR="00B93F08" w:rsidRPr="003F71B4" w:rsidRDefault="00B93F08" w:rsidP="0004695E">
      <w:pPr>
        <w:rPr>
          <w:rFonts w:cs="Arial"/>
          <w:shd w:val="clear" w:color="auto" w:fill="FFFFFF"/>
        </w:rPr>
      </w:pPr>
      <w:r w:rsidRPr="003F71B4">
        <w:rPr>
          <w:rFonts w:cs="Arial"/>
          <w:shd w:val="clear" w:color="auto" w:fill="FFFFFF"/>
        </w:rPr>
        <w:t>Katz, N.H., Lawyer, J.W., Sosa, K.J., Sweedler, M. and Tokar, P. (2020) </w:t>
      </w:r>
      <w:r w:rsidRPr="003F71B4">
        <w:rPr>
          <w:rFonts w:cs="Arial"/>
          <w:i/>
          <w:iCs/>
          <w:shd w:val="clear" w:color="auto" w:fill="FFFFFF"/>
        </w:rPr>
        <w:t>Communication and conflict resolution skills</w:t>
      </w:r>
      <w:r w:rsidRPr="003F71B4">
        <w:rPr>
          <w:rFonts w:cs="Arial"/>
          <w:shd w:val="clear" w:color="auto" w:fill="FFFFFF"/>
        </w:rPr>
        <w:t>. Kendall Hunt Publishing.</w:t>
      </w:r>
    </w:p>
    <w:p w14:paraId="083905E4" w14:textId="77777777" w:rsidR="00B93F08" w:rsidRPr="003F71B4" w:rsidRDefault="00B93F08" w:rsidP="0004695E">
      <w:pPr>
        <w:rPr>
          <w:rFonts w:cs="Arial"/>
          <w:shd w:val="clear" w:color="auto" w:fill="FFFFFF"/>
        </w:rPr>
      </w:pPr>
      <w:r w:rsidRPr="003F71B4">
        <w:rPr>
          <w:rFonts w:cs="Arial"/>
          <w:shd w:val="clear" w:color="auto" w:fill="FFFFFF"/>
        </w:rPr>
        <w:t>Kesting, P., Ulhøi, J.P., Song, L.J. and Niu, H. (2015) ‘The impact of leadership styles on innovation-a review.’ </w:t>
      </w:r>
      <w:r w:rsidRPr="003F71B4">
        <w:rPr>
          <w:rFonts w:cs="Arial"/>
          <w:i/>
          <w:iCs/>
          <w:shd w:val="clear" w:color="auto" w:fill="FFFFFF"/>
        </w:rPr>
        <w:t>Journal of Innovation Management</w:t>
      </w:r>
      <w:r w:rsidRPr="003F71B4">
        <w:rPr>
          <w:rFonts w:cs="Arial"/>
          <w:shd w:val="clear" w:color="auto" w:fill="FFFFFF"/>
        </w:rPr>
        <w:t>, </w:t>
      </w:r>
      <w:r w:rsidRPr="003F71B4">
        <w:rPr>
          <w:rFonts w:cs="Arial"/>
          <w:i/>
          <w:iCs/>
          <w:shd w:val="clear" w:color="auto" w:fill="FFFFFF"/>
        </w:rPr>
        <w:t>3</w:t>
      </w:r>
      <w:r w:rsidRPr="003F71B4">
        <w:rPr>
          <w:rFonts w:cs="Arial"/>
          <w:shd w:val="clear" w:color="auto" w:fill="FFFFFF"/>
        </w:rPr>
        <w:t>(4), pp.22-41.</w:t>
      </w:r>
    </w:p>
    <w:p w14:paraId="083905E5" w14:textId="77777777" w:rsidR="00B93F08" w:rsidRPr="003F71B4" w:rsidRDefault="00B93F08" w:rsidP="0004695E">
      <w:pPr>
        <w:rPr>
          <w:rFonts w:cs="Arial"/>
        </w:rPr>
      </w:pPr>
      <w:r w:rsidRPr="003F71B4">
        <w:rPr>
          <w:rFonts w:cs="Arial"/>
          <w:shd w:val="clear" w:color="auto" w:fill="FFFFFF"/>
        </w:rPr>
        <w:t xml:space="preserve">Kouzes, J.M. and Posner, B.Z. (2023) </w:t>
      </w:r>
      <w:r w:rsidRPr="003F71B4">
        <w:rPr>
          <w:rFonts w:cs="Arial"/>
          <w:i/>
          <w:shd w:val="clear" w:color="auto" w:fill="FFFFFF"/>
        </w:rPr>
        <w:t>The leadership challenge: How to make extraordinary things happen in organizations</w:t>
      </w:r>
      <w:r w:rsidRPr="003F71B4">
        <w:rPr>
          <w:rFonts w:cs="Arial"/>
          <w:shd w:val="clear" w:color="auto" w:fill="FFFFFF"/>
        </w:rPr>
        <w:t>. John Wiley &amp; Sons.</w:t>
      </w:r>
    </w:p>
    <w:p w14:paraId="083905E6" w14:textId="77777777" w:rsidR="00B93F08" w:rsidRPr="003F71B4" w:rsidRDefault="00B93F08" w:rsidP="0004695E">
      <w:pPr>
        <w:rPr>
          <w:rFonts w:cs="Arial"/>
        </w:rPr>
      </w:pPr>
      <w:r w:rsidRPr="003F71B4">
        <w:rPr>
          <w:rFonts w:cs="Arial"/>
          <w:shd w:val="clear" w:color="auto" w:fill="FFFFFF"/>
        </w:rPr>
        <w:t>Lee, B., Lee, C., Choi, I. and Kim, J. (2022) ‘</w:t>
      </w:r>
      <w:proofErr w:type="spellStart"/>
      <w:r w:rsidRPr="003F71B4">
        <w:rPr>
          <w:rFonts w:cs="Arial"/>
          <w:shd w:val="clear" w:color="auto" w:fill="FFFFFF"/>
        </w:rPr>
        <w:t>Analyzing</w:t>
      </w:r>
      <w:proofErr w:type="spellEnd"/>
      <w:r w:rsidRPr="003F71B4">
        <w:rPr>
          <w:rFonts w:cs="Arial"/>
          <w:shd w:val="clear" w:color="auto" w:fill="FFFFFF"/>
        </w:rPr>
        <w:t xml:space="preserve"> determinants of job satisfaction based on two-factor theory’. </w:t>
      </w:r>
      <w:r w:rsidRPr="003F71B4">
        <w:rPr>
          <w:rFonts w:cs="Arial"/>
          <w:i/>
          <w:iCs/>
          <w:shd w:val="clear" w:color="auto" w:fill="FFFFFF"/>
        </w:rPr>
        <w:t>Sustainability</w:t>
      </w:r>
      <w:r w:rsidRPr="003F71B4">
        <w:rPr>
          <w:rFonts w:cs="Arial"/>
          <w:shd w:val="clear" w:color="auto" w:fill="FFFFFF"/>
        </w:rPr>
        <w:t>, </w:t>
      </w:r>
      <w:r w:rsidRPr="003F71B4">
        <w:rPr>
          <w:rFonts w:cs="Arial"/>
          <w:i/>
          <w:iCs/>
          <w:shd w:val="clear" w:color="auto" w:fill="FFFFFF"/>
        </w:rPr>
        <w:t>14</w:t>
      </w:r>
      <w:r w:rsidRPr="003F71B4">
        <w:rPr>
          <w:rFonts w:cs="Arial"/>
          <w:shd w:val="clear" w:color="auto" w:fill="FFFFFF"/>
        </w:rPr>
        <w:t>(19), p.12557.</w:t>
      </w:r>
    </w:p>
    <w:p w14:paraId="083905E7" w14:textId="77777777" w:rsidR="00B93F08" w:rsidRPr="003F71B4" w:rsidRDefault="00B93F08" w:rsidP="0004695E">
      <w:pPr>
        <w:rPr>
          <w:rFonts w:cs="Arial"/>
          <w:shd w:val="clear" w:color="auto" w:fill="FFFFFF"/>
        </w:rPr>
      </w:pPr>
      <w:r w:rsidRPr="003F71B4">
        <w:rPr>
          <w:rFonts w:cs="Arial"/>
          <w:shd w:val="clear" w:color="auto" w:fill="FFFFFF"/>
        </w:rPr>
        <w:t xml:space="preserve">McCaffery, P. (2018) </w:t>
      </w:r>
      <w:r w:rsidRPr="003F71B4">
        <w:rPr>
          <w:rFonts w:cs="Arial"/>
          <w:i/>
          <w:shd w:val="clear" w:color="auto" w:fill="FFFFFF"/>
        </w:rPr>
        <w:t>The higher education manager's handbook: effective leadership and management in universities and colleges.</w:t>
      </w:r>
      <w:r w:rsidRPr="003F71B4">
        <w:rPr>
          <w:rFonts w:cs="Arial"/>
          <w:shd w:val="clear" w:color="auto" w:fill="FFFFFF"/>
        </w:rPr>
        <w:t xml:space="preserve"> Routledge.</w:t>
      </w:r>
    </w:p>
    <w:p w14:paraId="083905E8" w14:textId="77777777" w:rsidR="00B93F08" w:rsidRPr="003F71B4" w:rsidRDefault="00B93F08" w:rsidP="0004695E">
      <w:pPr>
        <w:rPr>
          <w:rFonts w:cs="Arial"/>
          <w:shd w:val="clear" w:color="auto" w:fill="FFFFFF"/>
        </w:rPr>
      </w:pPr>
      <w:r w:rsidRPr="003F71B4">
        <w:rPr>
          <w:rFonts w:cs="Arial"/>
          <w:shd w:val="clear" w:color="auto" w:fill="FFFFFF"/>
        </w:rPr>
        <w:t xml:space="preserve">Morandini, S., Fraboni, F., De Angelis, M., Puzzo, G., </w:t>
      </w:r>
      <w:proofErr w:type="spellStart"/>
      <w:r w:rsidRPr="003F71B4">
        <w:rPr>
          <w:rFonts w:cs="Arial"/>
          <w:shd w:val="clear" w:color="auto" w:fill="FFFFFF"/>
        </w:rPr>
        <w:t>Giusino</w:t>
      </w:r>
      <w:proofErr w:type="spellEnd"/>
      <w:r w:rsidRPr="003F71B4">
        <w:rPr>
          <w:rFonts w:cs="Arial"/>
          <w:shd w:val="clear" w:color="auto" w:fill="FFFFFF"/>
        </w:rPr>
        <w:t xml:space="preserve">, D. and Pietrantoni, L. (2023) ‘The impact of artificial intelligence on workers’ skills: Upskilling and reskilling in </w:t>
      </w:r>
      <w:proofErr w:type="gramStart"/>
      <w:r w:rsidRPr="003F71B4">
        <w:rPr>
          <w:rFonts w:cs="Arial"/>
          <w:shd w:val="clear" w:color="auto" w:fill="FFFFFF"/>
        </w:rPr>
        <w:t>organisations’</w:t>
      </w:r>
      <w:proofErr w:type="gramEnd"/>
      <w:r w:rsidRPr="003F71B4">
        <w:rPr>
          <w:rFonts w:cs="Arial"/>
          <w:shd w:val="clear" w:color="auto" w:fill="FFFFFF"/>
        </w:rPr>
        <w:t>. </w:t>
      </w:r>
      <w:r w:rsidRPr="003F71B4">
        <w:rPr>
          <w:rFonts w:cs="Arial"/>
          <w:i/>
          <w:iCs/>
          <w:shd w:val="clear" w:color="auto" w:fill="FFFFFF"/>
        </w:rPr>
        <w:t>Informing Science</w:t>
      </w:r>
      <w:r w:rsidRPr="003F71B4">
        <w:rPr>
          <w:rFonts w:cs="Arial"/>
          <w:shd w:val="clear" w:color="auto" w:fill="FFFFFF"/>
        </w:rPr>
        <w:t>, </w:t>
      </w:r>
      <w:r w:rsidRPr="003F71B4">
        <w:rPr>
          <w:rFonts w:cs="Arial"/>
          <w:i/>
          <w:iCs/>
          <w:shd w:val="clear" w:color="auto" w:fill="FFFFFF"/>
        </w:rPr>
        <w:t>26</w:t>
      </w:r>
      <w:r w:rsidRPr="003F71B4">
        <w:rPr>
          <w:rFonts w:cs="Arial"/>
          <w:shd w:val="clear" w:color="auto" w:fill="FFFFFF"/>
        </w:rPr>
        <w:t>, pp.39-68.</w:t>
      </w:r>
    </w:p>
    <w:p w14:paraId="083905E9" w14:textId="77777777" w:rsidR="00B93F08" w:rsidRPr="003F71B4" w:rsidRDefault="00B93F08" w:rsidP="0004695E">
      <w:pPr>
        <w:rPr>
          <w:rFonts w:cs="Arial"/>
        </w:rPr>
      </w:pPr>
      <w:proofErr w:type="spellStart"/>
      <w:r w:rsidRPr="003F71B4">
        <w:rPr>
          <w:rFonts w:cs="Arial"/>
        </w:rPr>
        <w:t>Nanjundeswaraswamy</w:t>
      </w:r>
      <w:proofErr w:type="spellEnd"/>
      <w:r w:rsidRPr="003F71B4">
        <w:rPr>
          <w:rFonts w:cs="Arial"/>
        </w:rPr>
        <w:t xml:space="preserve">, T.S. and Swamy, D.R. (2014) </w:t>
      </w:r>
      <w:r w:rsidRPr="003F71B4">
        <w:rPr>
          <w:rFonts w:cs="Arial"/>
          <w:i/>
        </w:rPr>
        <w:t>Leadership Styles</w:t>
      </w:r>
      <w:r w:rsidRPr="003F71B4">
        <w:rPr>
          <w:rFonts w:cs="Arial"/>
        </w:rPr>
        <w:t>. Advances in Management, 7(2), p.57.</w:t>
      </w:r>
    </w:p>
    <w:p w14:paraId="083905EA" w14:textId="77777777" w:rsidR="00B93F08" w:rsidRPr="003F71B4" w:rsidRDefault="00B93F08" w:rsidP="0004695E">
      <w:pPr>
        <w:rPr>
          <w:rFonts w:cs="Arial"/>
          <w:shd w:val="clear" w:color="auto" w:fill="FFFFFF"/>
        </w:rPr>
      </w:pPr>
      <w:r w:rsidRPr="003F71B4">
        <w:rPr>
          <w:rFonts w:cs="Arial"/>
          <w:shd w:val="clear" w:color="auto" w:fill="FFFFFF"/>
        </w:rPr>
        <w:t>Newman, S.A. and Ford, R.C. (2021) ‘Five steps to leading your team in the virtual COVID-19 workplace’. </w:t>
      </w:r>
      <w:r w:rsidRPr="003F71B4">
        <w:rPr>
          <w:rFonts w:cs="Arial"/>
          <w:i/>
          <w:iCs/>
          <w:shd w:val="clear" w:color="auto" w:fill="FFFFFF"/>
        </w:rPr>
        <w:t>Organizational Dynamics</w:t>
      </w:r>
      <w:r w:rsidRPr="003F71B4">
        <w:rPr>
          <w:rFonts w:cs="Arial"/>
          <w:shd w:val="clear" w:color="auto" w:fill="FFFFFF"/>
        </w:rPr>
        <w:t>, </w:t>
      </w:r>
      <w:r w:rsidRPr="003F71B4">
        <w:rPr>
          <w:rFonts w:cs="Arial"/>
          <w:i/>
          <w:iCs/>
          <w:shd w:val="clear" w:color="auto" w:fill="FFFFFF"/>
        </w:rPr>
        <w:t>50</w:t>
      </w:r>
      <w:r w:rsidRPr="003F71B4">
        <w:rPr>
          <w:rFonts w:cs="Arial"/>
          <w:shd w:val="clear" w:color="auto" w:fill="FFFFFF"/>
        </w:rPr>
        <w:t>(1), p.100802.</w:t>
      </w:r>
    </w:p>
    <w:p w14:paraId="083905EB" w14:textId="77777777" w:rsidR="00B93F08" w:rsidRPr="003F71B4" w:rsidRDefault="00B93F08" w:rsidP="0004695E">
      <w:pPr>
        <w:rPr>
          <w:rFonts w:cs="Arial"/>
        </w:rPr>
      </w:pPr>
      <w:r w:rsidRPr="003F71B4">
        <w:rPr>
          <w:rFonts w:cs="Arial"/>
          <w:shd w:val="clear" w:color="auto" w:fill="FFFFFF"/>
        </w:rPr>
        <w:t xml:space="preserve">Northouse, P.G. (2021) </w:t>
      </w:r>
      <w:r w:rsidRPr="003F71B4">
        <w:rPr>
          <w:rFonts w:cs="Arial"/>
          <w:i/>
          <w:iCs/>
          <w:shd w:val="clear" w:color="auto" w:fill="FFFFFF"/>
        </w:rPr>
        <w:t>Leadership: Theory and practice</w:t>
      </w:r>
      <w:r w:rsidRPr="003F71B4">
        <w:rPr>
          <w:rFonts w:cs="Arial"/>
          <w:shd w:val="clear" w:color="auto" w:fill="FFFFFF"/>
        </w:rPr>
        <w:t>. Sage publications.</w:t>
      </w:r>
    </w:p>
    <w:p w14:paraId="083905EC" w14:textId="77777777" w:rsidR="00B93F08" w:rsidRPr="003F71B4" w:rsidRDefault="00B93F08" w:rsidP="0004695E">
      <w:pPr>
        <w:rPr>
          <w:rFonts w:cs="Arial"/>
        </w:rPr>
      </w:pPr>
      <w:r w:rsidRPr="003F71B4">
        <w:rPr>
          <w:rFonts w:cs="Arial"/>
        </w:rPr>
        <w:t>Sims, C., Carter, A. and Moore De Peralta, A. (2021) ‘Do servant, transformational, transactional, and passive avoidant leadership styles influence mentoring competencies for faculty? A study of a gender equity leadership development program.’ </w:t>
      </w:r>
      <w:r w:rsidRPr="003F71B4">
        <w:rPr>
          <w:rFonts w:cs="Arial"/>
          <w:i/>
          <w:iCs/>
        </w:rPr>
        <w:t>Human Resource Development Quarterly</w:t>
      </w:r>
      <w:r w:rsidRPr="003F71B4">
        <w:rPr>
          <w:rFonts w:cs="Arial"/>
        </w:rPr>
        <w:t>, </w:t>
      </w:r>
      <w:r w:rsidRPr="003F71B4">
        <w:rPr>
          <w:rFonts w:cs="Arial"/>
          <w:i/>
          <w:iCs/>
        </w:rPr>
        <w:t>32</w:t>
      </w:r>
      <w:r w:rsidRPr="003F71B4">
        <w:rPr>
          <w:rFonts w:cs="Arial"/>
        </w:rPr>
        <w:t>(1), pp.55-75.</w:t>
      </w:r>
    </w:p>
    <w:p w14:paraId="083905ED" w14:textId="77777777" w:rsidR="00B93F08" w:rsidRPr="003F71B4" w:rsidRDefault="00B93F08" w:rsidP="0004695E">
      <w:pPr>
        <w:rPr>
          <w:rFonts w:cs="Arial"/>
          <w:lang w:val="en-US"/>
        </w:rPr>
      </w:pPr>
      <w:r w:rsidRPr="003F71B4">
        <w:rPr>
          <w:rFonts w:cs="Arial"/>
          <w:lang w:val="en-US"/>
        </w:rPr>
        <w:t xml:space="preserve">Toor, S.U.R. and Ofori, G. (2008) ‘Leadership versus Management: How they are Different, and why.’ </w:t>
      </w:r>
      <w:r w:rsidRPr="003F71B4">
        <w:rPr>
          <w:rFonts w:cs="Arial"/>
          <w:i/>
          <w:lang w:val="en-US"/>
        </w:rPr>
        <w:t>Leadership and Management in Engineering, 8</w:t>
      </w:r>
      <w:r w:rsidRPr="003F71B4">
        <w:rPr>
          <w:rFonts w:cs="Arial"/>
          <w:lang w:val="en-US"/>
        </w:rPr>
        <w:t>(2), pp.61-71.</w:t>
      </w:r>
    </w:p>
    <w:p w14:paraId="083905EE" w14:textId="77777777" w:rsidR="00B93F08" w:rsidRPr="003F71B4" w:rsidRDefault="00B93F08" w:rsidP="0004695E">
      <w:pPr>
        <w:rPr>
          <w:rFonts w:cs="Arial"/>
        </w:rPr>
      </w:pPr>
      <w:r w:rsidRPr="003F71B4">
        <w:rPr>
          <w:rFonts w:cs="Arial"/>
          <w:shd w:val="clear" w:color="auto" w:fill="FFFFFF"/>
        </w:rPr>
        <w:t xml:space="preserve">Waring, S.P. (2016) </w:t>
      </w:r>
      <w:r w:rsidRPr="003F71B4">
        <w:rPr>
          <w:rFonts w:cs="Arial"/>
          <w:i/>
          <w:shd w:val="clear" w:color="auto" w:fill="FFFFFF"/>
        </w:rPr>
        <w:t>Taylorism transformed: Scientific management theory since 1945</w:t>
      </w:r>
      <w:r w:rsidRPr="003F71B4">
        <w:rPr>
          <w:rFonts w:cs="Arial"/>
          <w:shd w:val="clear" w:color="auto" w:fill="FFFFFF"/>
        </w:rPr>
        <w:t>. UNC Press Books.</w:t>
      </w:r>
    </w:p>
    <w:p w14:paraId="083905EF" w14:textId="77777777" w:rsidR="00B93F08" w:rsidRPr="003F71B4" w:rsidRDefault="00B93F08" w:rsidP="0004695E">
      <w:pPr>
        <w:rPr>
          <w:rFonts w:cs="Arial"/>
          <w:shd w:val="clear" w:color="auto" w:fill="FFFFFF"/>
        </w:rPr>
      </w:pPr>
      <w:r w:rsidRPr="003F71B4">
        <w:rPr>
          <w:rFonts w:cs="Arial"/>
          <w:shd w:val="clear" w:color="auto" w:fill="FFFFFF"/>
        </w:rPr>
        <w:t xml:space="preserve">Webster, K. and </w:t>
      </w:r>
      <w:proofErr w:type="spellStart"/>
      <w:r w:rsidRPr="003F71B4">
        <w:rPr>
          <w:rFonts w:cs="Arial"/>
          <w:shd w:val="clear" w:color="auto" w:fill="FFFFFF"/>
        </w:rPr>
        <w:t>Litchka</w:t>
      </w:r>
      <w:proofErr w:type="spellEnd"/>
      <w:r w:rsidRPr="003F71B4">
        <w:rPr>
          <w:rFonts w:cs="Arial"/>
          <w:shd w:val="clear" w:color="auto" w:fill="FFFFFF"/>
        </w:rPr>
        <w:t xml:space="preserve">, P. (2020) ‘Planning for Effective School Leadership: Teachers' Perceptions of the Leadership Skills and Ethical </w:t>
      </w:r>
      <w:proofErr w:type="spellStart"/>
      <w:r w:rsidRPr="003F71B4">
        <w:rPr>
          <w:rFonts w:cs="Arial"/>
          <w:shd w:val="clear" w:color="auto" w:fill="FFFFFF"/>
        </w:rPr>
        <w:t>Behaviors</w:t>
      </w:r>
      <w:proofErr w:type="spellEnd"/>
      <w:r w:rsidRPr="003F71B4">
        <w:rPr>
          <w:rFonts w:cs="Arial"/>
          <w:shd w:val="clear" w:color="auto" w:fill="FFFFFF"/>
        </w:rPr>
        <w:t xml:space="preserve"> of School Principals’. </w:t>
      </w:r>
      <w:r w:rsidRPr="003F71B4">
        <w:rPr>
          <w:rFonts w:cs="Arial"/>
          <w:i/>
          <w:iCs/>
          <w:shd w:val="clear" w:color="auto" w:fill="FFFFFF"/>
        </w:rPr>
        <w:t xml:space="preserve">Educational </w:t>
      </w:r>
      <w:r w:rsidRPr="003F71B4">
        <w:rPr>
          <w:rFonts w:cs="Arial"/>
          <w:i/>
          <w:iCs/>
          <w:shd w:val="clear" w:color="auto" w:fill="FFFFFF"/>
        </w:rPr>
        <w:lastRenderedPageBreak/>
        <w:t>Planning</w:t>
      </w:r>
      <w:r w:rsidRPr="003F71B4">
        <w:rPr>
          <w:rFonts w:cs="Arial"/>
          <w:shd w:val="clear" w:color="auto" w:fill="FFFFFF"/>
        </w:rPr>
        <w:t>, </w:t>
      </w:r>
      <w:r w:rsidRPr="003F71B4">
        <w:rPr>
          <w:rFonts w:cs="Arial"/>
          <w:i/>
          <w:iCs/>
          <w:shd w:val="clear" w:color="auto" w:fill="FFFFFF"/>
        </w:rPr>
        <w:t>27</w:t>
      </w:r>
      <w:r w:rsidRPr="003F71B4">
        <w:rPr>
          <w:rFonts w:cs="Arial"/>
          <w:shd w:val="clear" w:color="auto" w:fill="FFFFFF"/>
        </w:rPr>
        <w:t>(1), pp.31-47.</w:t>
      </w:r>
    </w:p>
    <w:p w14:paraId="083905F0" w14:textId="77777777" w:rsidR="00B93F08" w:rsidRPr="003F71B4" w:rsidRDefault="00B93F08" w:rsidP="0004695E">
      <w:pPr>
        <w:rPr>
          <w:rFonts w:cs="Arial"/>
        </w:rPr>
      </w:pPr>
      <w:r w:rsidRPr="003F71B4">
        <w:rPr>
          <w:rFonts w:cs="Arial"/>
        </w:rPr>
        <w:t>Zaim, H., Demir, A. and Budur, T. (2021) ‘Ethical leadership, effectiveness and team performance: An Islamic perspective.’ </w:t>
      </w:r>
      <w:r w:rsidRPr="003F71B4">
        <w:rPr>
          <w:rFonts w:cs="Arial"/>
          <w:i/>
          <w:iCs/>
        </w:rPr>
        <w:t>Middle East Journal of Management</w:t>
      </w:r>
      <w:r w:rsidRPr="003F71B4">
        <w:rPr>
          <w:rFonts w:cs="Arial"/>
        </w:rPr>
        <w:t>, </w:t>
      </w:r>
      <w:r w:rsidRPr="003F71B4">
        <w:rPr>
          <w:rFonts w:cs="Arial"/>
          <w:i/>
          <w:iCs/>
        </w:rPr>
        <w:t>8</w:t>
      </w:r>
      <w:r w:rsidRPr="003F71B4">
        <w:rPr>
          <w:rFonts w:cs="Arial"/>
        </w:rPr>
        <w:t>(1), pp.42-66.</w:t>
      </w:r>
    </w:p>
    <w:p w14:paraId="083905F1" w14:textId="77777777" w:rsidR="00B66CE3" w:rsidRPr="003F71B4" w:rsidRDefault="00B66CE3" w:rsidP="00D518B4">
      <w:pPr>
        <w:pStyle w:val="Heading2"/>
      </w:pPr>
      <w:bookmarkStart w:id="16" w:name="_Toc183276110"/>
      <w:r w:rsidRPr="003F71B4">
        <w:t>Part 2</w:t>
      </w:r>
      <w:bookmarkEnd w:id="16"/>
    </w:p>
    <w:p w14:paraId="083905F2" w14:textId="77777777" w:rsidR="00B93F08" w:rsidRPr="003F71B4" w:rsidRDefault="00B93F08" w:rsidP="00B66CE3">
      <w:r w:rsidRPr="003F71B4">
        <w:t xml:space="preserve">Indeed (2024) </w:t>
      </w:r>
      <w:r w:rsidRPr="003F71B4">
        <w:rPr>
          <w:i/>
        </w:rPr>
        <w:t>Top 6 Leadership Skills: Definitions and Examples</w:t>
      </w:r>
      <w:r w:rsidR="00C73531" w:rsidRPr="003F71B4">
        <w:rPr>
          <w:i/>
        </w:rPr>
        <w:t>.</w:t>
      </w:r>
      <w:r w:rsidRPr="003F71B4">
        <w:rPr>
          <w:i/>
        </w:rPr>
        <w:t xml:space="preserve"> </w:t>
      </w:r>
      <w:r w:rsidRPr="003F71B4">
        <w:t>Available at: https://in.indeed.com/career-advice/resumes-cover-letters/leadership-skills (Accessed: 23 November 2024).</w:t>
      </w:r>
    </w:p>
    <w:p w14:paraId="083905F3" w14:textId="77777777" w:rsidR="00B93F08" w:rsidRPr="003F71B4" w:rsidRDefault="00B93F08" w:rsidP="00B66CE3">
      <w:pPr>
        <w:rPr>
          <w:shd w:val="clear" w:color="auto" w:fill="FFFFFF"/>
        </w:rPr>
      </w:pPr>
      <w:r w:rsidRPr="003F71B4">
        <w:rPr>
          <w:shd w:val="clear" w:color="auto" w:fill="FFFFFF"/>
        </w:rPr>
        <w:t>Ledlow, G.R., Bosworth, M. and Maryon, T. (2023) </w:t>
      </w:r>
      <w:r w:rsidRPr="003F71B4">
        <w:rPr>
          <w:i/>
          <w:iCs/>
          <w:shd w:val="clear" w:color="auto" w:fill="FFFFFF"/>
        </w:rPr>
        <w:t>Leadership for health professionals: Theory, skills, and applications</w:t>
      </w:r>
      <w:r w:rsidRPr="003F71B4">
        <w:rPr>
          <w:shd w:val="clear" w:color="auto" w:fill="FFFFFF"/>
        </w:rPr>
        <w:t>. Jones &amp; Bartlett Learning.</w:t>
      </w:r>
    </w:p>
    <w:p w14:paraId="083905F4" w14:textId="77777777" w:rsidR="00B93F08" w:rsidRPr="003F71B4" w:rsidRDefault="00B93F08" w:rsidP="00B66CE3">
      <w:r w:rsidRPr="003F71B4">
        <w:t xml:space="preserve">Mindtools (2024) </w:t>
      </w:r>
      <w:r w:rsidRPr="003F71B4">
        <w:rPr>
          <w:i/>
        </w:rPr>
        <w:t>Leadership Skills</w:t>
      </w:r>
      <w:r w:rsidR="00C73531" w:rsidRPr="003F71B4">
        <w:rPr>
          <w:i/>
        </w:rPr>
        <w:t>.</w:t>
      </w:r>
      <w:r w:rsidRPr="003F71B4">
        <w:rPr>
          <w:i/>
        </w:rPr>
        <w:t xml:space="preserve"> </w:t>
      </w:r>
      <w:r w:rsidRPr="003F71B4">
        <w:t>Available at: https://www.mindtools.com/cktb5oo/leadership-skills (Accessed: 23 November 2024).</w:t>
      </w:r>
    </w:p>
    <w:p w14:paraId="083905F5" w14:textId="77777777" w:rsidR="00B93F08" w:rsidRPr="003F71B4" w:rsidRDefault="00B93F08" w:rsidP="00B66CE3">
      <w:pPr>
        <w:rPr>
          <w:shd w:val="clear" w:color="auto" w:fill="FFFFFF"/>
        </w:rPr>
      </w:pPr>
      <w:proofErr w:type="spellStart"/>
      <w:r w:rsidRPr="003F71B4">
        <w:rPr>
          <w:shd w:val="clear" w:color="auto" w:fill="FFFFFF"/>
        </w:rPr>
        <w:t>Prastiawan</w:t>
      </w:r>
      <w:proofErr w:type="spellEnd"/>
      <w:r w:rsidRPr="003F71B4">
        <w:rPr>
          <w:shd w:val="clear" w:color="auto" w:fill="FFFFFF"/>
        </w:rPr>
        <w:t xml:space="preserve">, A., Gunawan, I., Putra, A.P., Dewantoro, D.A., </w:t>
      </w:r>
      <w:proofErr w:type="spellStart"/>
      <w:r w:rsidRPr="003F71B4">
        <w:rPr>
          <w:shd w:val="clear" w:color="auto" w:fill="FFFFFF"/>
        </w:rPr>
        <w:t>Cholifah</w:t>
      </w:r>
      <w:proofErr w:type="spellEnd"/>
      <w:r w:rsidRPr="003F71B4">
        <w:rPr>
          <w:shd w:val="clear" w:color="auto" w:fill="FFFFFF"/>
        </w:rPr>
        <w:t xml:space="preserve">, P.S., Nuraini, N.L.S., Rini, T.A., Pradipta, R.F., Raharjo, K.M., </w:t>
      </w:r>
      <w:proofErr w:type="spellStart"/>
      <w:r w:rsidRPr="003F71B4">
        <w:rPr>
          <w:shd w:val="clear" w:color="auto" w:fill="FFFFFF"/>
        </w:rPr>
        <w:t>Prestiadi</w:t>
      </w:r>
      <w:proofErr w:type="spellEnd"/>
      <w:r w:rsidRPr="003F71B4">
        <w:rPr>
          <w:shd w:val="clear" w:color="auto" w:fill="FFFFFF"/>
        </w:rPr>
        <w:t xml:space="preserve">, D. and </w:t>
      </w:r>
      <w:proofErr w:type="spellStart"/>
      <w:r w:rsidRPr="003F71B4">
        <w:rPr>
          <w:shd w:val="clear" w:color="auto" w:fill="FFFFFF"/>
        </w:rPr>
        <w:t>Surahman</w:t>
      </w:r>
      <w:proofErr w:type="spellEnd"/>
      <w:r w:rsidRPr="003F71B4">
        <w:rPr>
          <w:shd w:val="clear" w:color="auto" w:fill="FFFFFF"/>
        </w:rPr>
        <w:t>, E. (2020) December. ‘School leadership skills in educational institutions.’ In </w:t>
      </w:r>
      <w:r w:rsidRPr="003F71B4">
        <w:rPr>
          <w:i/>
          <w:iCs/>
          <w:shd w:val="clear" w:color="auto" w:fill="FFFFFF"/>
        </w:rPr>
        <w:t>6th International Conference on Education and Technology (ICET 2020)</w:t>
      </w:r>
      <w:r w:rsidRPr="003F71B4">
        <w:rPr>
          <w:shd w:val="clear" w:color="auto" w:fill="FFFFFF"/>
        </w:rPr>
        <w:t> (pp. 438-441). Atlantis Press.</w:t>
      </w:r>
    </w:p>
    <w:p w14:paraId="083905F6" w14:textId="77777777" w:rsidR="007634D7" w:rsidRPr="003F71B4" w:rsidRDefault="00B93F08" w:rsidP="00D518B4">
      <w:r w:rsidRPr="003F71B4">
        <w:t xml:space="preserve">Yasar, K (2024) </w:t>
      </w:r>
      <w:r w:rsidRPr="003F71B4">
        <w:rPr>
          <w:i/>
        </w:rPr>
        <w:t xml:space="preserve">What are leadership </w:t>
      </w:r>
      <w:proofErr w:type="gramStart"/>
      <w:r w:rsidRPr="003F71B4">
        <w:rPr>
          <w:i/>
        </w:rPr>
        <w:t>skills?</w:t>
      </w:r>
      <w:r w:rsidR="00C73531" w:rsidRPr="003F71B4">
        <w:rPr>
          <w:i/>
        </w:rPr>
        <w:t>.</w:t>
      </w:r>
      <w:proofErr w:type="gramEnd"/>
      <w:r w:rsidRPr="003F71B4">
        <w:rPr>
          <w:i/>
        </w:rPr>
        <w:t xml:space="preserve"> </w:t>
      </w:r>
      <w:r w:rsidRPr="003F71B4">
        <w:t>Available at: https://www.techtarget.com/searchcio/definition/leadership-skills (Accessed: 23 November 2024).</w:t>
      </w:r>
    </w:p>
    <w:p w14:paraId="083905F7" w14:textId="77777777" w:rsidR="00B93F08" w:rsidRPr="003F71B4" w:rsidRDefault="00B93F08" w:rsidP="0053353A">
      <w:pPr>
        <w:widowControl/>
        <w:autoSpaceDE/>
        <w:autoSpaceDN/>
        <w:spacing w:after="160" w:line="259" w:lineRule="auto"/>
        <w:jc w:val="left"/>
      </w:pPr>
    </w:p>
    <w:sectPr w:rsidR="00B93F08" w:rsidRPr="003F71B4" w:rsidSect="00EA2B3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A6FA3" w14:textId="77777777" w:rsidR="00226FF4" w:rsidRDefault="00226FF4" w:rsidP="003840A1">
      <w:pPr>
        <w:spacing w:line="240" w:lineRule="auto"/>
      </w:pPr>
      <w:r>
        <w:separator/>
      </w:r>
    </w:p>
  </w:endnote>
  <w:endnote w:type="continuationSeparator" w:id="0">
    <w:p w14:paraId="1D62973B" w14:textId="77777777" w:rsidR="00226FF4" w:rsidRDefault="00226FF4" w:rsidP="003840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950929"/>
      <w:docPartObj>
        <w:docPartGallery w:val="Page Numbers (Bottom of Page)"/>
        <w:docPartUnique/>
      </w:docPartObj>
    </w:sdtPr>
    <w:sdtEndPr>
      <w:rPr>
        <w:noProof/>
      </w:rPr>
    </w:sdtEndPr>
    <w:sdtContent>
      <w:p w14:paraId="083905FE" w14:textId="77777777" w:rsidR="003840A1" w:rsidRDefault="009A2D38">
        <w:pPr>
          <w:pStyle w:val="Footer"/>
          <w:jc w:val="right"/>
        </w:pPr>
        <w:r>
          <w:fldChar w:fldCharType="begin"/>
        </w:r>
        <w:r w:rsidR="003840A1">
          <w:instrText xml:space="preserve"> PAGE   \* MERGEFORMAT </w:instrText>
        </w:r>
        <w:r>
          <w:fldChar w:fldCharType="separate"/>
        </w:r>
        <w:r w:rsidR="00C90BD3">
          <w:rPr>
            <w:noProof/>
          </w:rPr>
          <w:t>19</w:t>
        </w:r>
        <w:r>
          <w:rPr>
            <w:noProof/>
          </w:rPr>
          <w:fldChar w:fldCharType="end"/>
        </w:r>
      </w:p>
    </w:sdtContent>
  </w:sdt>
  <w:p w14:paraId="083905FF" w14:textId="77777777" w:rsidR="003840A1" w:rsidRDefault="00384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A3F032" w14:textId="77777777" w:rsidR="00226FF4" w:rsidRDefault="00226FF4" w:rsidP="003840A1">
      <w:pPr>
        <w:spacing w:line="240" w:lineRule="auto"/>
      </w:pPr>
      <w:r>
        <w:separator/>
      </w:r>
    </w:p>
  </w:footnote>
  <w:footnote w:type="continuationSeparator" w:id="0">
    <w:p w14:paraId="4DDBB1E2" w14:textId="77777777" w:rsidR="00226FF4" w:rsidRDefault="00226FF4" w:rsidP="003840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2257"/>
    <w:multiLevelType w:val="hybridMultilevel"/>
    <w:tmpl w:val="95F43D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3894E8C"/>
    <w:multiLevelType w:val="hybridMultilevel"/>
    <w:tmpl w:val="8BF481DC"/>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4DD641D"/>
    <w:multiLevelType w:val="hybridMultilevel"/>
    <w:tmpl w:val="F73438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707618B"/>
    <w:multiLevelType w:val="hybridMultilevel"/>
    <w:tmpl w:val="DA266C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7C727A9"/>
    <w:multiLevelType w:val="hybridMultilevel"/>
    <w:tmpl w:val="5A2EF1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2A943B1"/>
    <w:multiLevelType w:val="hybridMultilevel"/>
    <w:tmpl w:val="590456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D2A2F74"/>
    <w:multiLevelType w:val="hybridMultilevel"/>
    <w:tmpl w:val="65528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EE5692"/>
    <w:multiLevelType w:val="hybridMultilevel"/>
    <w:tmpl w:val="EEACD4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7000FEC"/>
    <w:multiLevelType w:val="hybridMultilevel"/>
    <w:tmpl w:val="F1666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665570"/>
    <w:multiLevelType w:val="hybridMultilevel"/>
    <w:tmpl w:val="FFF88B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2A018BE"/>
    <w:multiLevelType w:val="hybridMultilevel"/>
    <w:tmpl w:val="EF647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9457B5"/>
    <w:multiLevelType w:val="hybridMultilevel"/>
    <w:tmpl w:val="258CDD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BC8282B"/>
    <w:multiLevelType w:val="hybridMultilevel"/>
    <w:tmpl w:val="B64871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EC12319"/>
    <w:multiLevelType w:val="hybridMultilevel"/>
    <w:tmpl w:val="60C01EA0"/>
    <w:lvl w:ilvl="0" w:tplc="4009000F">
      <w:start w:val="6"/>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07354570">
    <w:abstractNumId w:val="10"/>
  </w:num>
  <w:num w:numId="2" w16cid:durableId="386496029">
    <w:abstractNumId w:val="8"/>
  </w:num>
  <w:num w:numId="3" w16cid:durableId="1622614121">
    <w:abstractNumId w:val="12"/>
  </w:num>
  <w:num w:numId="4" w16cid:durableId="562715651">
    <w:abstractNumId w:val="0"/>
  </w:num>
  <w:num w:numId="5" w16cid:durableId="1789467562">
    <w:abstractNumId w:val="11"/>
  </w:num>
  <w:num w:numId="6" w16cid:durableId="843517694">
    <w:abstractNumId w:val="9"/>
  </w:num>
  <w:num w:numId="7" w16cid:durableId="785973907">
    <w:abstractNumId w:val="7"/>
  </w:num>
  <w:num w:numId="8" w16cid:durableId="1429498069">
    <w:abstractNumId w:val="1"/>
  </w:num>
  <w:num w:numId="9" w16cid:durableId="1588348809">
    <w:abstractNumId w:val="2"/>
  </w:num>
  <w:num w:numId="10" w16cid:durableId="1970236859">
    <w:abstractNumId w:val="5"/>
  </w:num>
  <w:num w:numId="11" w16cid:durableId="260188873">
    <w:abstractNumId w:val="3"/>
  </w:num>
  <w:num w:numId="12" w16cid:durableId="1379743466">
    <w:abstractNumId w:val="4"/>
  </w:num>
  <w:num w:numId="13" w16cid:durableId="1127236977">
    <w:abstractNumId w:val="13"/>
  </w:num>
  <w:num w:numId="14" w16cid:durableId="5753616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AD3"/>
    <w:rsid w:val="00000CD4"/>
    <w:rsid w:val="00007BD5"/>
    <w:rsid w:val="000138F5"/>
    <w:rsid w:val="0001525A"/>
    <w:rsid w:val="00020D03"/>
    <w:rsid w:val="0002129E"/>
    <w:rsid w:val="00027053"/>
    <w:rsid w:val="00027C37"/>
    <w:rsid w:val="00034405"/>
    <w:rsid w:val="0004695E"/>
    <w:rsid w:val="000607F4"/>
    <w:rsid w:val="00062B8C"/>
    <w:rsid w:val="00064D42"/>
    <w:rsid w:val="00065A08"/>
    <w:rsid w:val="00070FA5"/>
    <w:rsid w:val="00073971"/>
    <w:rsid w:val="000771CF"/>
    <w:rsid w:val="0009681F"/>
    <w:rsid w:val="00096824"/>
    <w:rsid w:val="000A567E"/>
    <w:rsid w:val="000B0966"/>
    <w:rsid w:val="000B4D03"/>
    <w:rsid w:val="000D1868"/>
    <w:rsid w:val="000E1251"/>
    <w:rsid w:val="000F1B2B"/>
    <w:rsid w:val="00105E49"/>
    <w:rsid w:val="00107E15"/>
    <w:rsid w:val="00107F1F"/>
    <w:rsid w:val="00113990"/>
    <w:rsid w:val="00124D70"/>
    <w:rsid w:val="00133B31"/>
    <w:rsid w:val="00152D36"/>
    <w:rsid w:val="00152EDA"/>
    <w:rsid w:val="00157546"/>
    <w:rsid w:val="00176EF2"/>
    <w:rsid w:val="00187B90"/>
    <w:rsid w:val="001B587E"/>
    <w:rsid w:val="001C0A5A"/>
    <w:rsid w:val="001D02AC"/>
    <w:rsid w:val="001D310D"/>
    <w:rsid w:val="001D7CD4"/>
    <w:rsid w:val="001E5074"/>
    <w:rsid w:val="001F44F2"/>
    <w:rsid w:val="001F57CD"/>
    <w:rsid w:val="00204B00"/>
    <w:rsid w:val="002115B8"/>
    <w:rsid w:val="002239DD"/>
    <w:rsid w:val="00226FF4"/>
    <w:rsid w:val="002347D8"/>
    <w:rsid w:val="002356A5"/>
    <w:rsid w:val="002700F2"/>
    <w:rsid w:val="00284D9E"/>
    <w:rsid w:val="00291894"/>
    <w:rsid w:val="002A3635"/>
    <w:rsid w:val="002A49C1"/>
    <w:rsid w:val="002A5D27"/>
    <w:rsid w:val="002B3D50"/>
    <w:rsid w:val="002B77A7"/>
    <w:rsid w:val="002D28DE"/>
    <w:rsid w:val="002D5B01"/>
    <w:rsid w:val="002D7500"/>
    <w:rsid w:val="002D7DBC"/>
    <w:rsid w:val="002E34A6"/>
    <w:rsid w:val="002F4A11"/>
    <w:rsid w:val="00306B88"/>
    <w:rsid w:val="00330BC1"/>
    <w:rsid w:val="0033407C"/>
    <w:rsid w:val="00343FE7"/>
    <w:rsid w:val="00350064"/>
    <w:rsid w:val="00352F64"/>
    <w:rsid w:val="00374B95"/>
    <w:rsid w:val="003840A1"/>
    <w:rsid w:val="00390E40"/>
    <w:rsid w:val="003920EF"/>
    <w:rsid w:val="00392E0A"/>
    <w:rsid w:val="00395AEF"/>
    <w:rsid w:val="003A7870"/>
    <w:rsid w:val="003B6500"/>
    <w:rsid w:val="003B6B7D"/>
    <w:rsid w:val="003B7A12"/>
    <w:rsid w:val="003B7AD9"/>
    <w:rsid w:val="003C0835"/>
    <w:rsid w:val="003C204D"/>
    <w:rsid w:val="003C7784"/>
    <w:rsid w:val="003D1D6E"/>
    <w:rsid w:val="003D3F96"/>
    <w:rsid w:val="003E3345"/>
    <w:rsid w:val="003F5BD5"/>
    <w:rsid w:val="003F71B4"/>
    <w:rsid w:val="004011F8"/>
    <w:rsid w:val="004018D4"/>
    <w:rsid w:val="00406597"/>
    <w:rsid w:val="00417937"/>
    <w:rsid w:val="00426CE5"/>
    <w:rsid w:val="00440885"/>
    <w:rsid w:val="00446288"/>
    <w:rsid w:val="0046667E"/>
    <w:rsid w:val="0047548F"/>
    <w:rsid w:val="004806DC"/>
    <w:rsid w:val="00494FB2"/>
    <w:rsid w:val="004A2B85"/>
    <w:rsid w:val="004A4ECE"/>
    <w:rsid w:val="004B0D0F"/>
    <w:rsid w:val="004C45FE"/>
    <w:rsid w:val="004C47EC"/>
    <w:rsid w:val="004D4ED8"/>
    <w:rsid w:val="004F1183"/>
    <w:rsid w:val="004F1A39"/>
    <w:rsid w:val="0050220E"/>
    <w:rsid w:val="00511277"/>
    <w:rsid w:val="0053353A"/>
    <w:rsid w:val="0054066A"/>
    <w:rsid w:val="00542D78"/>
    <w:rsid w:val="005469BC"/>
    <w:rsid w:val="0055088B"/>
    <w:rsid w:val="00590D55"/>
    <w:rsid w:val="005930D6"/>
    <w:rsid w:val="00597173"/>
    <w:rsid w:val="005A4AD3"/>
    <w:rsid w:val="005B2915"/>
    <w:rsid w:val="005B2E8C"/>
    <w:rsid w:val="005C0345"/>
    <w:rsid w:val="005C37CE"/>
    <w:rsid w:val="005C6F41"/>
    <w:rsid w:val="005C77C2"/>
    <w:rsid w:val="005C7FFB"/>
    <w:rsid w:val="00606B86"/>
    <w:rsid w:val="00610812"/>
    <w:rsid w:val="00610F37"/>
    <w:rsid w:val="00612465"/>
    <w:rsid w:val="00617ED0"/>
    <w:rsid w:val="00621D07"/>
    <w:rsid w:val="0062433B"/>
    <w:rsid w:val="00630909"/>
    <w:rsid w:val="00631A9D"/>
    <w:rsid w:val="00636F67"/>
    <w:rsid w:val="00637562"/>
    <w:rsid w:val="00651384"/>
    <w:rsid w:val="00652776"/>
    <w:rsid w:val="006547EC"/>
    <w:rsid w:val="00660435"/>
    <w:rsid w:val="00666387"/>
    <w:rsid w:val="00685694"/>
    <w:rsid w:val="00685B91"/>
    <w:rsid w:val="00687C3A"/>
    <w:rsid w:val="0069132A"/>
    <w:rsid w:val="006B3DA6"/>
    <w:rsid w:val="006E7C4B"/>
    <w:rsid w:val="00712C03"/>
    <w:rsid w:val="0072479B"/>
    <w:rsid w:val="007270A5"/>
    <w:rsid w:val="0073593F"/>
    <w:rsid w:val="007548B7"/>
    <w:rsid w:val="007634D7"/>
    <w:rsid w:val="007656A7"/>
    <w:rsid w:val="00775BE9"/>
    <w:rsid w:val="0078743F"/>
    <w:rsid w:val="007922CA"/>
    <w:rsid w:val="00797CF3"/>
    <w:rsid w:val="007A40C3"/>
    <w:rsid w:val="007A62D0"/>
    <w:rsid w:val="007B5F09"/>
    <w:rsid w:val="007C4150"/>
    <w:rsid w:val="007E1FF2"/>
    <w:rsid w:val="007E7001"/>
    <w:rsid w:val="007F2BA1"/>
    <w:rsid w:val="007F5549"/>
    <w:rsid w:val="008034B0"/>
    <w:rsid w:val="00815947"/>
    <w:rsid w:val="008349C4"/>
    <w:rsid w:val="00837DBB"/>
    <w:rsid w:val="00865CC9"/>
    <w:rsid w:val="00871335"/>
    <w:rsid w:val="00873E8D"/>
    <w:rsid w:val="00885100"/>
    <w:rsid w:val="0089334E"/>
    <w:rsid w:val="008A21BB"/>
    <w:rsid w:val="008A21CB"/>
    <w:rsid w:val="008B1413"/>
    <w:rsid w:val="008B2A3F"/>
    <w:rsid w:val="008B4772"/>
    <w:rsid w:val="008B4C15"/>
    <w:rsid w:val="008B72A8"/>
    <w:rsid w:val="008D53E0"/>
    <w:rsid w:val="008E287E"/>
    <w:rsid w:val="008F3104"/>
    <w:rsid w:val="008F73D8"/>
    <w:rsid w:val="0090414C"/>
    <w:rsid w:val="00914D25"/>
    <w:rsid w:val="009240F5"/>
    <w:rsid w:val="009359B9"/>
    <w:rsid w:val="00936329"/>
    <w:rsid w:val="00940AE7"/>
    <w:rsid w:val="00941477"/>
    <w:rsid w:val="00941595"/>
    <w:rsid w:val="00950BB9"/>
    <w:rsid w:val="0095220B"/>
    <w:rsid w:val="00960D1C"/>
    <w:rsid w:val="00966C27"/>
    <w:rsid w:val="009757ED"/>
    <w:rsid w:val="00987B03"/>
    <w:rsid w:val="00987EE8"/>
    <w:rsid w:val="009A0DC3"/>
    <w:rsid w:val="009A2D38"/>
    <w:rsid w:val="009D02DD"/>
    <w:rsid w:val="009D4CFF"/>
    <w:rsid w:val="009D6DFA"/>
    <w:rsid w:val="009F3FDE"/>
    <w:rsid w:val="009F50DE"/>
    <w:rsid w:val="009F6DB5"/>
    <w:rsid w:val="00A01E31"/>
    <w:rsid w:val="00A14868"/>
    <w:rsid w:val="00A21EB6"/>
    <w:rsid w:val="00A4229E"/>
    <w:rsid w:val="00A56F2A"/>
    <w:rsid w:val="00A60B18"/>
    <w:rsid w:val="00A65CE0"/>
    <w:rsid w:val="00A75860"/>
    <w:rsid w:val="00A86E2C"/>
    <w:rsid w:val="00A94DD1"/>
    <w:rsid w:val="00AA7349"/>
    <w:rsid w:val="00AB0230"/>
    <w:rsid w:val="00AB3860"/>
    <w:rsid w:val="00AB6301"/>
    <w:rsid w:val="00AD2EEC"/>
    <w:rsid w:val="00AD74C2"/>
    <w:rsid w:val="00AE05D4"/>
    <w:rsid w:val="00AF7BE8"/>
    <w:rsid w:val="00B003AE"/>
    <w:rsid w:val="00B0683C"/>
    <w:rsid w:val="00B135FD"/>
    <w:rsid w:val="00B21671"/>
    <w:rsid w:val="00B22AC7"/>
    <w:rsid w:val="00B307CE"/>
    <w:rsid w:val="00B66CE3"/>
    <w:rsid w:val="00B707A0"/>
    <w:rsid w:val="00B70A1A"/>
    <w:rsid w:val="00B77A08"/>
    <w:rsid w:val="00B93F08"/>
    <w:rsid w:val="00BB3B9F"/>
    <w:rsid w:val="00BB7D9D"/>
    <w:rsid w:val="00BD6761"/>
    <w:rsid w:val="00BF45A2"/>
    <w:rsid w:val="00BF7EC0"/>
    <w:rsid w:val="00C007FD"/>
    <w:rsid w:val="00C051F4"/>
    <w:rsid w:val="00C15C30"/>
    <w:rsid w:val="00C1798C"/>
    <w:rsid w:val="00C30E0F"/>
    <w:rsid w:val="00C42DEF"/>
    <w:rsid w:val="00C53911"/>
    <w:rsid w:val="00C546DC"/>
    <w:rsid w:val="00C57311"/>
    <w:rsid w:val="00C57749"/>
    <w:rsid w:val="00C719DD"/>
    <w:rsid w:val="00C73531"/>
    <w:rsid w:val="00C80969"/>
    <w:rsid w:val="00C90BD3"/>
    <w:rsid w:val="00CB0830"/>
    <w:rsid w:val="00CD506E"/>
    <w:rsid w:val="00CF16A3"/>
    <w:rsid w:val="00CF2A6A"/>
    <w:rsid w:val="00CF7330"/>
    <w:rsid w:val="00D00D53"/>
    <w:rsid w:val="00D043A7"/>
    <w:rsid w:val="00D4379D"/>
    <w:rsid w:val="00D44737"/>
    <w:rsid w:val="00D518B4"/>
    <w:rsid w:val="00D64C02"/>
    <w:rsid w:val="00D67EB3"/>
    <w:rsid w:val="00D82084"/>
    <w:rsid w:val="00D86630"/>
    <w:rsid w:val="00D87CDB"/>
    <w:rsid w:val="00D91FE0"/>
    <w:rsid w:val="00D942C7"/>
    <w:rsid w:val="00DA0970"/>
    <w:rsid w:val="00DA1843"/>
    <w:rsid w:val="00DF2404"/>
    <w:rsid w:val="00DF6021"/>
    <w:rsid w:val="00E07BE3"/>
    <w:rsid w:val="00E228EF"/>
    <w:rsid w:val="00E23CFB"/>
    <w:rsid w:val="00E31422"/>
    <w:rsid w:val="00E35D0F"/>
    <w:rsid w:val="00E45AA9"/>
    <w:rsid w:val="00E461BA"/>
    <w:rsid w:val="00E52D54"/>
    <w:rsid w:val="00E535D1"/>
    <w:rsid w:val="00E7090F"/>
    <w:rsid w:val="00E742E8"/>
    <w:rsid w:val="00E7509E"/>
    <w:rsid w:val="00E81202"/>
    <w:rsid w:val="00E858C4"/>
    <w:rsid w:val="00E93764"/>
    <w:rsid w:val="00EA07F6"/>
    <w:rsid w:val="00EA0BA2"/>
    <w:rsid w:val="00EA2B34"/>
    <w:rsid w:val="00EC0B49"/>
    <w:rsid w:val="00EC120A"/>
    <w:rsid w:val="00EC60B0"/>
    <w:rsid w:val="00EC70D0"/>
    <w:rsid w:val="00ED1483"/>
    <w:rsid w:val="00ED2D26"/>
    <w:rsid w:val="00ED480C"/>
    <w:rsid w:val="00EE1C49"/>
    <w:rsid w:val="00EE2D00"/>
    <w:rsid w:val="00EF1DBA"/>
    <w:rsid w:val="00F16264"/>
    <w:rsid w:val="00F2087A"/>
    <w:rsid w:val="00F30C0D"/>
    <w:rsid w:val="00F30F7D"/>
    <w:rsid w:val="00F34739"/>
    <w:rsid w:val="00F45EDF"/>
    <w:rsid w:val="00F45F3A"/>
    <w:rsid w:val="00F46488"/>
    <w:rsid w:val="00F511A2"/>
    <w:rsid w:val="00F63D11"/>
    <w:rsid w:val="00F64762"/>
    <w:rsid w:val="00F672C5"/>
    <w:rsid w:val="00F674C4"/>
    <w:rsid w:val="00F70145"/>
    <w:rsid w:val="00F77AFB"/>
    <w:rsid w:val="00F82A83"/>
    <w:rsid w:val="00F918C8"/>
    <w:rsid w:val="00F92DD4"/>
    <w:rsid w:val="00F962BD"/>
    <w:rsid w:val="00F971EC"/>
    <w:rsid w:val="00FA2967"/>
    <w:rsid w:val="00FB5DA4"/>
    <w:rsid w:val="00FC2967"/>
    <w:rsid w:val="00FC3B5B"/>
    <w:rsid w:val="00FD0833"/>
    <w:rsid w:val="00FD1859"/>
    <w:rsid w:val="00FF7C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04EB"/>
  <w15:docId w15:val="{E2436521-7D92-4BA7-A9F6-3AF11BBF4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8B4"/>
    <w:pPr>
      <w:widowControl w:val="0"/>
      <w:autoSpaceDE w:val="0"/>
      <w:autoSpaceDN w:val="0"/>
      <w:spacing w:after="0" w:line="360" w:lineRule="auto"/>
      <w:jc w:val="both"/>
    </w:pPr>
    <w:rPr>
      <w:rFonts w:ascii="Arial" w:hAnsi="Arial" w:cs="Calibri"/>
    </w:rPr>
  </w:style>
  <w:style w:type="paragraph" w:styleId="Heading1">
    <w:name w:val="heading 1"/>
    <w:basedOn w:val="Normal"/>
    <w:next w:val="Normal"/>
    <w:link w:val="Heading1Char"/>
    <w:uiPriority w:val="9"/>
    <w:qFormat/>
    <w:rsid w:val="00B307CE"/>
    <w:pPr>
      <w:outlineLvl w:val="0"/>
    </w:pPr>
    <w:rPr>
      <w:b/>
    </w:rPr>
  </w:style>
  <w:style w:type="paragraph" w:styleId="Heading2">
    <w:name w:val="heading 2"/>
    <w:basedOn w:val="Normal"/>
    <w:next w:val="Normal"/>
    <w:link w:val="Heading2Char"/>
    <w:uiPriority w:val="9"/>
    <w:unhideWhenUsed/>
    <w:qFormat/>
    <w:rsid w:val="00B307CE"/>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BB3B9F"/>
    <w:pPr>
      <w:keepNext/>
      <w:keepLines/>
      <w:spacing w:before="40"/>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C30E0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7CE"/>
    <w:rPr>
      <w:rFonts w:ascii="Arial" w:hAnsi="Arial" w:cs="Calibri"/>
      <w:b/>
    </w:rPr>
  </w:style>
  <w:style w:type="character" w:customStyle="1" w:styleId="Heading2Char">
    <w:name w:val="Heading 2 Char"/>
    <w:basedOn w:val="DefaultParagraphFont"/>
    <w:link w:val="Heading2"/>
    <w:uiPriority w:val="9"/>
    <w:rsid w:val="00B307CE"/>
    <w:rPr>
      <w:rFonts w:ascii="Arial" w:eastAsiaTheme="majorEastAsia" w:hAnsi="Arial" w:cstheme="majorBidi"/>
      <w:b/>
      <w:i/>
      <w:szCs w:val="26"/>
    </w:rPr>
  </w:style>
  <w:style w:type="paragraph" w:styleId="Title">
    <w:name w:val="Title"/>
    <w:basedOn w:val="Normal"/>
    <w:next w:val="Normal"/>
    <w:link w:val="TitleChar"/>
    <w:uiPriority w:val="10"/>
    <w:qFormat/>
    <w:rsid w:val="00636F67"/>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36F67"/>
    <w:rPr>
      <w:rFonts w:ascii="Times New Roman" w:eastAsiaTheme="majorEastAsia" w:hAnsi="Times New Roman" w:cstheme="majorBidi"/>
      <w:b/>
      <w:spacing w:val="-10"/>
      <w:kern w:val="28"/>
      <w:sz w:val="36"/>
      <w:szCs w:val="56"/>
      <w:lang w:val="en-US" w:eastAsia="zh-CN"/>
    </w:rPr>
  </w:style>
  <w:style w:type="character" w:customStyle="1" w:styleId="Heading3Char">
    <w:name w:val="Heading 3 Char"/>
    <w:basedOn w:val="DefaultParagraphFont"/>
    <w:link w:val="Heading3"/>
    <w:uiPriority w:val="9"/>
    <w:rsid w:val="00BB3B9F"/>
    <w:rPr>
      <w:rFonts w:ascii="Times New Roman" w:eastAsiaTheme="majorEastAsia" w:hAnsi="Times New Roman" w:cstheme="majorBidi"/>
      <w:b/>
      <w:i/>
      <w:color w:val="000000" w:themeColor="text1"/>
      <w:sz w:val="24"/>
      <w:szCs w:val="24"/>
    </w:rPr>
  </w:style>
  <w:style w:type="paragraph" w:styleId="Header">
    <w:name w:val="header"/>
    <w:basedOn w:val="Normal"/>
    <w:link w:val="HeaderChar"/>
    <w:uiPriority w:val="99"/>
    <w:unhideWhenUsed/>
    <w:rsid w:val="00941477"/>
    <w:pPr>
      <w:tabs>
        <w:tab w:val="center" w:pos="4513"/>
        <w:tab w:val="right" w:pos="9026"/>
      </w:tabs>
      <w:spacing w:line="240" w:lineRule="auto"/>
    </w:pPr>
  </w:style>
  <w:style w:type="character" w:customStyle="1" w:styleId="HeaderChar">
    <w:name w:val="Header Char"/>
    <w:basedOn w:val="DefaultParagraphFont"/>
    <w:link w:val="Header"/>
    <w:uiPriority w:val="99"/>
    <w:rsid w:val="00941477"/>
    <w:rPr>
      <w:rFonts w:ascii="Times New Roman" w:hAnsi="Times New Roman" w:cs="Times New Roman"/>
      <w:sz w:val="24"/>
      <w:szCs w:val="20"/>
    </w:rPr>
  </w:style>
  <w:style w:type="paragraph" w:customStyle="1" w:styleId="TableParagraph">
    <w:name w:val="Table Paragraph"/>
    <w:basedOn w:val="Normal"/>
    <w:uiPriority w:val="1"/>
    <w:qFormat/>
    <w:rsid w:val="007F2BA1"/>
    <w:pPr>
      <w:spacing w:line="240" w:lineRule="auto"/>
      <w:jc w:val="left"/>
    </w:pPr>
    <w:rPr>
      <w:rFonts w:ascii="Arial MT" w:eastAsia="Arial MT" w:hAnsi="Arial MT" w:cs="Arial MT"/>
    </w:rPr>
  </w:style>
  <w:style w:type="character" w:customStyle="1" w:styleId="Heading4Char">
    <w:name w:val="Heading 4 Char"/>
    <w:basedOn w:val="DefaultParagraphFont"/>
    <w:link w:val="Heading4"/>
    <w:uiPriority w:val="9"/>
    <w:semiHidden/>
    <w:rsid w:val="00C30E0F"/>
    <w:rPr>
      <w:rFonts w:asciiTheme="majorHAnsi" w:eastAsiaTheme="majorEastAsia" w:hAnsiTheme="majorHAnsi" w:cstheme="majorBidi"/>
      <w:i/>
      <w:iCs/>
      <w:color w:val="2F5496" w:themeColor="accent1" w:themeShade="BF"/>
      <w:sz w:val="24"/>
      <w:lang w:val="en-US"/>
    </w:rPr>
  </w:style>
  <w:style w:type="paragraph" w:styleId="Footer">
    <w:name w:val="footer"/>
    <w:basedOn w:val="Normal"/>
    <w:link w:val="FooterChar"/>
    <w:uiPriority w:val="99"/>
    <w:unhideWhenUsed/>
    <w:rsid w:val="003840A1"/>
    <w:pPr>
      <w:tabs>
        <w:tab w:val="center" w:pos="4513"/>
        <w:tab w:val="right" w:pos="9026"/>
      </w:tabs>
      <w:spacing w:line="240" w:lineRule="auto"/>
    </w:pPr>
  </w:style>
  <w:style w:type="character" w:customStyle="1" w:styleId="FooterChar">
    <w:name w:val="Footer Char"/>
    <w:basedOn w:val="DefaultParagraphFont"/>
    <w:link w:val="Footer"/>
    <w:uiPriority w:val="99"/>
    <w:rsid w:val="003840A1"/>
    <w:rPr>
      <w:rFonts w:ascii="Times New Roman" w:hAnsi="Times New Roman" w:cs="Calibri"/>
      <w:sz w:val="24"/>
      <w:lang w:val="en-US"/>
    </w:rPr>
  </w:style>
  <w:style w:type="paragraph" w:styleId="ListParagraph">
    <w:name w:val="List Paragraph"/>
    <w:basedOn w:val="Normal"/>
    <w:uiPriority w:val="34"/>
    <w:qFormat/>
    <w:rsid w:val="00712C03"/>
    <w:pPr>
      <w:ind w:left="720"/>
      <w:contextualSpacing/>
    </w:pPr>
  </w:style>
  <w:style w:type="character" w:styleId="CommentReference">
    <w:name w:val="annotation reference"/>
    <w:basedOn w:val="DefaultParagraphFont"/>
    <w:uiPriority w:val="99"/>
    <w:semiHidden/>
    <w:unhideWhenUsed/>
    <w:rsid w:val="001F57CD"/>
    <w:rPr>
      <w:sz w:val="16"/>
      <w:szCs w:val="16"/>
    </w:rPr>
  </w:style>
  <w:style w:type="paragraph" w:styleId="CommentText">
    <w:name w:val="annotation text"/>
    <w:basedOn w:val="Normal"/>
    <w:link w:val="CommentTextChar"/>
    <w:uiPriority w:val="99"/>
    <w:semiHidden/>
    <w:unhideWhenUsed/>
    <w:rsid w:val="001F57CD"/>
    <w:pPr>
      <w:spacing w:line="240" w:lineRule="auto"/>
    </w:pPr>
    <w:rPr>
      <w:sz w:val="20"/>
      <w:szCs w:val="20"/>
    </w:rPr>
  </w:style>
  <w:style w:type="character" w:customStyle="1" w:styleId="CommentTextChar">
    <w:name w:val="Comment Text Char"/>
    <w:basedOn w:val="DefaultParagraphFont"/>
    <w:link w:val="CommentText"/>
    <w:uiPriority w:val="99"/>
    <w:semiHidden/>
    <w:rsid w:val="001F57CD"/>
    <w:rPr>
      <w:rFonts w:ascii="Times New Roman" w:hAnsi="Times New Roman" w:cs="Calibri"/>
      <w:sz w:val="20"/>
      <w:szCs w:val="20"/>
      <w:lang w:val="en-US"/>
    </w:rPr>
  </w:style>
  <w:style w:type="paragraph" w:styleId="CommentSubject">
    <w:name w:val="annotation subject"/>
    <w:basedOn w:val="CommentText"/>
    <w:next w:val="CommentText"/>
    <w:link w:val="CommentSubjectChar"/>
    <w:uiPriority w:val="99"/>
    <w:semiHidden/>
    <w:unhideWhenUsed/>
    <w:rsid w:val="001F57CD"/>
    <w:rPr>
      <w:b/>
      <w:bCs/>
    </w:rPr>
  </w:style>
  <w:style w:type="character" w:customStyle="1" w:styleId="CommentSubjectChar">
    <w:name w:val="Comment Subject Char"/>
    <w:basedOn w:val="CommentTextChar"/>
    <w:link w:val="CommentSubject"/>
    <w:uiPriority w:val="99"/>
    <w:semiHidden/>
    <w:rsid w:val="001F57CD"/>
    <w:rPr>
      <w:rFonts w:ascii="Times New Roman" w:hAnsi="Times New Roman" w:cs="Calibri"/>
      <w:b/>
      <w:bCs/>
      <w:sz w:val="20"/>
      <w:szCs w:val="20"/>
      <w:lang w:val="en-US"/>
    </w:rPr>
  </w:style>
  <w:style w:type="paragraph" w:styleId="BalloonText">
    <w:name w:val="Balloon Text"/>
    <w:basedOn w:val="Normal"/>
    <w:link w:val="BalloonTextChar"/>
    <w:uiPriority w:val="99"/>
    <w:semiHidden/>
    <w:unhideWhenUsed/>
    <w:rsid w:val="001F57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7CD"/>
    <w:rPr>
      <w:rFonts w:ascii="Tahoma" w:hAnsi="Tahoma" w:cs="Tahoma"/>
      <w:sz w:val="16"/>
      <w:szCs w:val="16"/>
      <w:lang w:val="en-US"/>
    </w:rPr>
  </w:style>
  <w:style w:type="paragraph" w:styleId="TOCHeading">
    <w:name w:val="TOC Heading"/>
    <w:basedOn w:val="Heading1"/>
    <w:next w:val="Normal"/>
    <w:uiPriority w:val="39"/>
    <w:unhideWhenUsed/>
    <w:qFormat/>
    <w:rsid w:val="003E3345"/>
    <w:pPr>
      <w:keepNext/>
      <w:keepLines/>
      <w:widowControl/>
      <w:autoSpaceDE/>
      <w:autoSpaceDN/>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E3345"/>
    <w:pPr>
      <w:spacing w:after="100"/>
    </w:pPr>
  </w:style>
  <w:style w:type="character" w:styleId="Hyperlink">
    <w:name w:val="Hyperlink"/>
    <w:basedOn w:val="DefaultParagraphFont"/>
    <w:uiPriority w:val="99"/>
    <w:unhideWhenUsed/>
    <w:rsid w:val="003E3345"/>
    <w:rPr>
      <w:color w:val="0563C1" w:themeColor="hyperlink"/>
      <w:u w:val="single"/>
    </w:rPr>
  </w:style>
  <w:style w:type="paragraph" w:styleId="Caption">
    <w:name w:val="caption"/>
    <w:basedOn w:val="Normal"/>
    <w:next w:val="Normal"/>
    <w:uiPriority w:val="35"/>
    <w:unhideWhenUsed/>
    <w:qFormat/>
    <w:rsid w:val="0004695E"/>
    <w:pPr>
      <w:widowControl/>
      <w:autoSpaceDE/>
      <w:autoSpaceDN/>
      <w:spacing w:after="200" w:line="240" w:lineRule="auto"/>
    </w:pPr>
    <w:rPr>
      <w:rFonts w:ascii="Times New Roman" w:eastAsiaTheme="minorEastAsia" w:hAnsi="Times New Roman" w:cstheme="minorBidi"/>
      <w:i/>
      <w:iCs/>
      <w:color w:val="44546A" w:themeColor="text2"/>
      <w:sz w:val="18"/>
      <w:szCs w:val="18"/>
      <w:lang w:val="en-IN" w:eastAsia="en-IN"/>
    </w:rPr>
  </w:style>
  <w:style w:type="table" w:styleId="TableGrid">
    <w:name w:val="Table Grid"/>
    <w:basedOn w:val="TableNormal"/>
    <w:uiPriority w:val="59"/>
    <w:rsid w:val="00B66CE3"/>
    <w:pPr>
      <w:spacing w:after="0" w:line="240" w:lineRule="auto"/>
    </w:pPr>
    <w:rPr>
      <w:rFonts w:eastAsiaTheme="minorEastAsia"/>
      <w:lang w:val="en-IN" w:eastAsia="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D518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077065">
      <w:bodyDiv w:val="1"/>
      <w:marLeft w:val="0"/>
      <w:marRight w:val="0"/>
      <w:marTop w:val="0"/>
      <w:marBottom w:val="0"/>
      <w:divBdr>
        <w:top w:val="none" w:sz="0" w:space="0" w:color="auto"/>
        <w:left w:val="none" w:sz="0" w:space="0" w:color="auto"/>
        <w:bottom w:val="none" w:sz="0" w:space="0" w:color="auto"/>
        <w:right w:val="none" w:sz="0" w:space="0" w:color="auto"/>
      </w:divBdr>
    </w:div>
    <w:div w:id="537010278">
      <w:bodyDiv w:val="1"/>
      <w:marLeft w:val="0"/>
      <w:marRight w:val="0"/>
      <w:marTop w:val="0"/>
      <w:marBottom w:val="0"/>
      <w:divBdr>
        <w:top w:val="none" w:sz="0" w:space="0" w:color="auto"/>
        <w:left w:val="none" w:sz="0" w:space="0" w:color="auto"/>
        <w:bottom w:val="none" w:sz="0" w:space="0" w:color="auto"/>
        <w:right w:val="none" w:sz="0" w:space="0" w:color="auto"/>
      </w:divBdr>
    </w:div>
    <w:div w:id="577786540">
      <w:bodyDiv w:val="1"/>
      <w:marLeft w:val="0"/>
      <w:marRight w:val="0"/>
      <w:marTop w:val="0"/>
      <w:marBottom w:val="0"/>
      <w:divBdr>
        <w:top w:val="none" w:sz="0" w:space="0" w:color="auto"/>
        <w:left w:val="none" w:sz="0" w:space="0" w:color="auto"/>
        <w:bottom w:val="none" w:sz="0" w:space="0" w:color="auto"/>
        <w:right w:val="none" w:sz="0" w:space="0" w:color="auto"/>
      </w:divBdr>
    </w:div>
    <w:div w:id="839392585">
      <w:bodyDiv w:val="1"/>
      <w:marLeft w:val="0"/>
      <w:marRight w:val="0"/>
      <w:marTop w:val="0"/>
      <w:marBottom w:val="0"/>
      <w:divBdr>
        <w:top w:val="none" w:sz="0" w:space="0" w:color="auto"/>
        <w:left w:val="none" w:sz="0" w:space="0" w:color="auto"/>
        <w:bottom w:val="none" w:sz="0" w:space="0" w:color="auto"/>
        <w:right w:val="none" w:sz="0" w:space="0" w:color="auto"/>
      </w:divBdr>
    </w:div>
    <w:div w:id="869925635">
      <w:bodyDiv w:val="1"/>
      <w:marLeft w:val="0"/>
      <w:marRight w:val="0"/>
      <w:marTop w:val="0"/>
      <w:marBottom w:val="0"/>
      <w:divBdr>
        <w:top w:val="none" w:sz="0" w:space="0" w:color="auto"/>
        <w:left w:val="none" w:sz="0" w:space="0" w:color="auto"/>
        <w:bottom w:val="none" w:sz="0" w:space="0" w:color="auto"/>
        <w:right w:val="none" w:sz="0" w:space="0" w:color="auto"/>
      </w:divBdr>
    </w:div>
    <w:div w:id="931208229">
      <w:bodyDiv w:val="1"/>
      <w:marLeft w:val="0"/>
      <w:marRight w:val="0"/>
      <w:marTop w:val="0"/>
      <w:marBottom w:val="0"/>
      <w:divBdr>
        <w:top w:val="none" w:sz="0" w:space="0" w:color="auto"/>
        <w:left w:val="none" w:sz="0" w:space="0" w:color="auto"/>
        <w:bottom w:val="none" w:sz="0" w:space="0" w:color="auto"/>
        <w:right w:val="none" w:sz="0" w:space="0" w:color="auto"/>
      </w:divBdr>
    </w:div>
    <w:div w:id="1180510669">
      <w:bodyDiv w:val="1"/>
      <w:marLeft w:val="0"/>
      <w:marRight w:val="0"/>
      <w:marTop w:val="0"/>
      <w:marBottom w:val="0"/>
      <w:divBdr>
        <w:top w:val="none" w:sz="0" w:space="0" w:color="auto"/>
        <w:left w:val="none" w:sz="0" w:space="0" w:color="auto"/>
        <w:bottom w:val="none" w:sz="0" w:space="0" w:color="auto"/>
        <w:right w:val="none" w:sz="0" w:space="0" w:color="auto"/>
      </w:divBdr>
    </w:div>
    <w:div w:id="1312363584">
      <w:bodyDiv w:val="1"/>
      <w:marLeft w:val="0"/>
      <w:marRight w:val="0"/>
      <w:marTop w:val="0"/>
      <w:marBottom w:val="0"/>
      <w:divBdr>
        <w:top w:val="none" w:sz="0" w:space="0" w:color="auto"/>
        <w:left w:val="none" w:sz="0" w:space="0" w:color="auto"/>
        <w:bottom w:val="none" w:sz="0" w:space="0" w:color="auto"/>
        <w:right w:val="none" w:sz="0" w:space="0" w:color="auto"/>
      </w:divBdr>
    </w:div>
    <w:div w:id="1336231175">
      <w:bodyDiv w:val="1"/>
      <w:marLeft w:val="0"/>
      <w:marRight w:val="0"/>
      <w:marTop w:val="0"/>
      <w:marBottom w:val="0"/>
      <w:divBdr>
        <w:top w:val="none" w:sz="0" w:space="0" w:color="auto"/>
        <w:left w:val="none" w:sz="0" w:space="0" w:color="auto"/>
        <w:bottom w:val="none" w:sz="0" w:space="0" w:color="auto"/>
        <w:right w:val="none" w:sz="0" w:space="0" w:color="auto"/>
      </w:divBdr>
    </w:div>
    <w:div w:id="1356005820">
      <w:bodyDiv w:val="1"/>
      <w:marLeft w:val="0"/>
      <w:marRight w:val="0"/>
      <w:marTop w:val="0"/>
      <w:marBottom w:val="0"/>
      <w:divBdr>
        <w:top w:val="none" w:sz="0" w:space="0" w:color="auto"/>
        <w:left w:val="none" w:sz="0" w:space="0" w:color="auto"/>
        <w:bottom w:val="none" w:sz="0" w:space="0" w:color="auto"/>
        <w:right w:val="none" w:sz="0" w:space="0" w:color="auto"/>
      </w:divBdr>
    </w:div>
    <w:div w:id="1433089268">
      <w:bodyDiv w:val="1"/>
      <w:marLeft w:val="0"/>
      <w:marRight w:val="0"/>
      <w:marTop w:val="0"/>
      <w:marBottom w:val="0"/>
      <w:divBdr>
        <w:top w:val="none" w:sz="0" w:space="0" w:color="auto"/>
        <w:left w:val="none" w:sz="0" w:space="0" w:color="auto"/>
        <w:bottom w:val="none" w:sz="0" w:space="0" w:color="auto"/>
        <w:right w:val="none" w:sz="0" w:space="0" w:color="auto"/>
      </w:divBdr>
    </w:div>
    <w:div w:id="1442408291">
      <w:bodyDiv w:val="1"/>
      <w:marLeft w:val="0"/>
      <w:marRight w:val="0"/>
      <w:marTop w:val="0"/>
      <w:marBottom w:val="0"/>
      <w:divBdr>
        <w:top w:val="none" w:sz="0" w:space="0" w:color="auto"/>
        <w:left w:val="none" w:sz="0" w:space="0" w:color="auto"/>
        <w:bottom w:val="none" w:sz="0" w:space="0" w:color="auto"/>
        <w:right w:val="none" w:sz="0" w:space="0" w:color="auto"/>
      </w:divBdr>
    </w:div>
    <w:div w:id="1630092863">
      <w:bodyDiv w:val="1"/>
      <w:marLeft w:val="0"/>
      <w:marRight w:val="0"/>
      <w:marTop w:val="0"/>
      <w:marBottom w:val="0"/>
      <w:divBdr>
        <w:top w:val="none" w:sz="0" w:space="0" w:color="auto"/>
        <w:left w:val="none" w:sz="0" w:space="0" w:color="auto"/>
        <w:bottom w:val="none" w:sz="0" w:space="0" w:color="auto"/>
        <w:right w:val="none" w:sz="0" w:space="0" w:color="auto"/>
      </w:divBdr>
    </w:div>
    <w:div w:id="199054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F0664-E5A1-40FF-B02E-AFD6818CD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5828</Words>
  <Characters>33223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Teodora Rosu</dc:creator>
  <cp:keywords/>
  <dc:description/>
  <cp:lastModifiedBy>Alina Teodora Rosu (2134117)</cp:lastModifiedBy>
  <cp:revision>2</cp:revision>
  <dcterms:created xsi:type="dcterms:W3CDTF">2024-12-22T18:27:00Z</dcterms:created>
  <dcterms:modified xsi:type="dcterms:W3CDTF">2024-12-22T18:27:00Z</dcterms:modified>
</cp:coreProperties>
</file>