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C714B" w14:textId="77777777" w:rsidR="00B412B0" w:rsidRPr="00964EE6" w:rsidRDefault="00B412B0" w:rsidP="00B412B0">
      <w:pPr>
        <w:spacing w:after="160" w:line="259" w:lineRule="auto"/>
        <w:rPr>
          <w:b/>
          <w:bCs/>
          <w:u w:val="single"/>
        </w:rPr>
      </w:pPr>
      <w:bookmarkStart w:id="0" w:name="_Hlk191550494"/>
      <w:r w:rsidRPr="00964EE6">
        <w:rPr>
          <w:b/>
          <w:bCs/>
          <w:u w:val="single"/>
        </w:rPr>
        <w:t>Chapter 5 – Conclusion and Recommendations</w:t>
      </w:r>
    </w:p>
    <w:p w14:paraId="64A33072" w14:textId="77777777" w:rsidR="00B412B0" w:rsidRPr="00964EE6" w:rsidRDefault="00B412B0" w:rsidP="00B412B0">
      <w:pPr>
        <w:spacing w:after="160" w:line="259" w:lineRule="auto"/>
        <w:rPr>
          <w:b/>
          <w:bCs/>
          <w:u w:val="single"/>
        </w:rPr>
      </w:pPr>
    </w:p>
    <w:p w14:paraId="63867C53" w14:textId="77777777" w:rsidR="00B412B0" w:rsidRPr="00964EE6" w:rsidRDefault="00B412B0" w:rsidP="00B412B0">
      <w:pPr>
        <w:spacing w:after="160" w:line="259" w:lineRule="auto"/>
        <w:rPr>
          <w:b/>
          <w:bCs/>
          <w:u w:val="single"/>
        </w:rPr>
      </w:pPr>
      <w:r w:rsidRPr="00964EE6">
        <w:rPr>
          <w:b/>
          <w:bCs/>
          <w:u w:val="single"/>
        </w:rPr>
        <w:t xml:space="preserve">5.1 introduction </w:t>
      </w:r>
    </w:p>
    <w:p w14:paraId="395C601B" w14:textId="77777777" w:rsidR="00B412B0" w:rsidRPr="00964EE6" w:rsidRDefault="00B412B0" w:rsidP="00B412B0">
      <w:pPr>
        <w:spacing w:after="160" w:line="259" w:lineRule="auto"/>
        <w:rPr>
          <w:b/>
          <w:bCs/>
          <w:u w:val="single"/>
        </w:rPr>
      </w:pPr>
    </w:p>
    <w:p w14:paraId="27DFD17D" w14:textId="77777777" w:rsidR="00B412B0" w:rsidRPr="00964EE6" w:rsidRDefault="00B412B0" w:rsidP="00B412B0">
      <w:pPr>
        <w:spacing w:after="160" w:line="259" w:lineRule="auto"/>
      </w:pPr>
      <w:r w:rsidRPr="00964EE6">
        <w:t xml:space="preserve">The above chapters of this dissertation provide comprehensive overview of its focus, detailing the methodologies employed for data collection and the subsequent analysis of this information. Chapter four presents the findings derived from two questionnaires, one directed at police officers and the other at members of the public. Each chapter contributes significantly to the dissertation’s primary objective, which is to offer recommendations regarding current issues related to the public’s perceptions of the UK police and the implications for community policing. </w:t>
      </w:r>
    </w:p>
    <w:p w14:paraId="50746E8B" w14:textId="77777777" w:rsidR="00B412B0" w:rsidRPr="00964EE6" w:rsidRDefault="00B412B0" w:rsidP="00B412B0">
      <w:pPr>
        <w:spacing w:after="160" w:line="259" w:lineRule="auto"/>
      </w:pPr>
    </w:p>
    <w:p w14:paraId="1DC1A4F0" w14:textId="77777777" w:rsidR="00B412B0" w:rsidRPr="00964EE6" w:rsidRDefault="00B412B0" w:rsidP="00B412B0">
      <w:pPr>
        <w:spacing w:after="160" w:line="259" w:lineRule="auto"/>
      </w:pPr>
      <w:r w:rsidRPr="00964EE6">
        <w:t xml:space="preserve">The subsequent chapter will draw conclusion regarding the central theme of the public perception of the UK police and its effect on the community policing. Additionally, this chapter will address the limitations encountered during the project and will consider avenues for future academic research on the topic of the public’s perception and its influence on policing practices within the community. </w:t>
      </w:r>
    </w:p>
    <w:p w14:paraId="28E147E2" w14:textId="77777777" w:rsidR="00B412B0" w:rsidRPr="00964EE6" w:rsidRDefault="00B412B0" w:rsidP="00B412B0">
      <w:pPr>
        <w:spacing w:after="160" w:line="259" w:lineRule="auto"/>
      </w:pPr>
    </w:p>
    <w:p w14:paraId="658F6185" w14:textId="77777777" w:rsidR="00B412B0" w:rsidRPr="00964EE6" w:rsidRDefault="00B412B0" w:rsidP="00B412B0">
      <w:pPr>
        <w:spacing w:after="160" w:line="259" w:lineRule="auto"/>
        <w:rPr>
          <w:b/>
          <w:bCs/>
          <w:u w:val="single"/>
        </w:rPr>
      </w:pPr>
      <w:r w:rsidRPr="00964EE6">
        <w:rPr>
          <w:b/>
          <w:bCs/>
          <w:u w:val="single"/>
        </w:rPr>
        <w:t>5.2 Main Findings</w:t>
      </w:r>
    </w:p>
    <w:p w14:paraId="489D22E7" w14:textId="77777777" w:rsidR="00B412B0" w:rsidRPr="00964EE6" w:rsidRDefault="00B412B0" w:rsidP="00B412B0">
      <w:pPr>
        <w:spacing w:after="160" w:line="259" w:lineRule="auto"/>
        <w:rPr>
          <w:b/>
          <w:bCs/>
          <w:u w:val="single"/>
        </w:rPr>
      </w:pPr>
    </w:p>
    <w:p w14:paraId="4F50CDDC" w14:textId="77777777" w:rsidR="00B412B0" w:rsidRPr="00964EE6" w:rsidRDefault="00B412B0" w:rsidP="00B412B0">
      <w:pPr>
        <w:spacing w:after="160" w:line="259" w:lineRule="auto"/>
      </w:pPr>
      <w:r w:rsidRPr="00964EE6">
        <w:t xml:space="preserve">As previously outlined in chapter four, this dissertation has identified several findings across all chapters. The primary objective of this research is ascertaining the factors influencing public perception of the police and to determine whether this perception affects policing within the community. </w:t>
      </w:r>
    </w:p>
    <w:p w14:paraId="69F657DF" w14:textId="77777777" w:rsidR="00B412B0" w:rsidRPr="00964EE6" w:rsidRDefault="00B412B0" w:rsidP="00B412B0">
      <w:pPr>
        <w:spacing w:after="160" w:line="259" w:lineRule="auto"/>
      </w:pPr>
    </w:p>
    <w:p w14:paraId="2A95F5E2" w14:textId="77777777" w:rsidR="00B412B0" w:rsidRPr="00964EE6" w:rsidRDefault="00B412B0" w:rsidP="00B412B0">
      <w:pPr>
        <w:spacing w:after="160" w:line="259" w:lineRule="auto"/>
      </w:pPr>
      <w:r w:rsidRPr="00964EE6">
        <w:t>The academic research and survey results provide substantial insights into the public’s view of the UK police and its implications for community policing. Recent high- profile cases of misconduct and illegal behaviour among police officers have contributed to a significant decline in public trust and confidence, as acknowledged by government and policing bodies (House of Lords, 2025). Furthermore, studies indicate that police visibility can influence public confidence and concerns regarding crime (</w:t>
      </w:r>
      <w:proofErr w:type="spellStart"/>
      <w:r w:rsidRPr="00964EE6">
        <w:t>Skogan</w:t>
      </w:r>
      <w:proofErr w:type="spellEnd"/>
      <w:r w:rsidRPr="00964EE6">
        <w:t xml:space="preserve">, 2009). This is corroborated by survey finding, where 27.9% of respondents expressed that they do not believe police officers and their organisations are effective in reducing crime in their communities. </w:t>
      </w:r>
    </w:p>
    <w:p w14:paraId="560699D8" w14:textId="77777777" w:rsidR="00B412B0" w:rsidRPr="00964EE6" w:rsidRDefault="00B412B0" w:rsidP="00B412B0">
      <w:pPr>
        <w:spacing w:after="160" w:line="259" w:lineRule="auto"/>
      </w:pPr>
    </w:p>
    <w:p w14:paraId="5648DCE4" w14:textId="77777777" w:rsidR="00B412B0" w:rsidRPr="00964EE6" w:rsidRDefault="00B412B0" w:rsidP="00B412B0">
      <w:pPr>
        <w:spacing w:after="160" w:line="259" w:lineRule="auto"/>
      </w:pPr>
      <w:r w:rsidRPr="00964EE6">
        <w:t xml:space="preserve">Although many individuals may not have direct interactions with police, extensive research suggested that enhancing officers’ engagement with the public in a procedurally just manner is likely to foster greater trust in police (UK Parliament, 2025). Currently, the community perceives a lack of police presence, as evidenced </w:t>
      </w:r>
      <w:r w:rsidRPr="00964EE6">
        <w:lastRenderedPageBreak/>
        <w:t xml:space="preserve">by the survey, where 58.1% of participants reported rarely or never seeing policing patrols in their neighbourhoods. </w:t>
      </w:r>
    </w:p>
    <w:p w14:paraId="444F0679" w14:textId="77777777" w:rsidR="00B412B0" w:rsidRPr="00964EE6" w:rsidRDefault="00B412B0" w:rsidP="00B412B0">
      <w:pPr>
        <w:spacing w:after="160" w:line="259" w:lineRule="auto"/>
      </w:pPr>
    </w:p>
    <w:p w14:paraId="26B81C29" w14:textId="77777777" w:rsidR="00B412B0" w:rsidRPr="00964EE6" w:rsidRDefault="00B412B0" w:rsidP="00B412B0">
      <w:pPr>
        <w:spacing w:after="160" w:line="259" w:lineRule="auto"/>
      </w:pPr>
      <w:r w:rsidRPr="00964EE6">
        <w:t xml:space="preserve">Despite negative reports regarding misconduct and illegal behaviour within the police, public confidence remains high. A significant portion of survey respondents, specifically 32.6%, expressed trust in the police, aligning with findings from previous studies. Research indicates that a lack of visibility and engagement from police can diminish public confidence (University of Leeds, 2025). Therefore, it is crucial for police to be present and actively involved in the community, as a decline in public confidence undermines the principle of policing by consent, which relies on broad public support for police actions. Interestingly a survey of police officers revealed that twenty-four of them perceived low trust within the community’s expressed confidence. Additionally, 50.8% of officers believe that public perceptions hinder their ability to perform their duties effectively. </w:t>
      </w:r>
    </w:p>
    <w:p w14:paraId="001D2053" w14:textId="77777777" w:rsidR="00B412B0" w:rsidRPr="00964EE6" w:rsidRDefault="00B412B0" w:rsidP="00B412B0">
      <w:pPr>
        <w:spacing w:after="160" w:line="259" w:lineRule="auto"/>
      </w:pPr>
    </w:p>
    <w:p w14:paraId="786DB1F1" w14:textId="77777777" w:rsidR="00B412B0" w:rsidRPr="00964EE6" w:rsidRDefault="00B412B0" w:rsidP="00B412B0">
      <w:pPr>
        <w:spacing w:after="160" w:line="259" w:lineRule="auto"/>
        <w:rPr>
          <w:b/>
          <w:bCs/>
          <w:u w:val="single"/>
        </w:rPr>
      </w:pPr>
      <w:r w:rsidRPr="00964EE6">
        <w:t xml:space="preserve">The findings of this dissertation highlight that the community’s perception of police officers is negatively affected by their lack of visibility. As previously noted, 50.8% of surveyed officers feel that community perceptions impede their duties and investigations, due to the absence of police presence in the community. This disconnect has hindered the development of a collaborative relationship necessary for effective policing by consent and for rebuilding trust with the community. </w:t>
      </w:r>
    </w:p>
    <w:bookmarkEnd w:id="0"/>
    <w:p w14:paraId="235067AF" w14:textId="77777777" w:rsidR="00B412B0" w:rsidRPr="00964EE6" w:rsidRDefault="00B412B0" w:rsidP="00B412B0">
      <w:pPr>
        <w:spacing w:after="160" w:line="259" w:lineRule="auto"/>
        <w:rPr>
          <w:b/>
          <w:bCs/>
          <w:u w:val="single"/>
        </w:rPr>
      </w:pPr>
    </w:p>
    <w:p w14:paraId="5EA67379" w14:textId="77777777" w:rsidR="00B412B0" w:rsidRPr="00964EE6" w:rsidRDefault="00B412B0" w:rsidP="00B412B0">
      <w:pPr>
        <w:spacing w:after="160" w:line="259" w:lineRule="auto"/>
        <w:rPr>
          <w:b/>
          <w:bCs/>
          <w:u w:val="single"/>
        </w:rPr>
      </w:pPr>
    </w:p>
    <w:p w14:paraId="32A8CD10" w14:textId="77777777" w:rsidR="00B412B0" w:rsidRPr="00964EE6" w:rsidRDefault="00B412B0" w:rsidP="00B412B0">
      <w:pPr>
        <w:spacing w:after="160" w:line="259" w:lineRule="auto"/>
        <w:rPr>
          <w:b/>
          <w:bCs/>
          <w:u w:val="single"/>
        </w:rPr>
      </w:pPr>
      <w:r w:rsidRPr="00964EE6">
        <w:rPr>
          <w:b/>
          <w:bCs/>
          <w:u w:val="single"/>
        </w:rPr>
        <w:t xml:space="preserve">5.3 Recommendations </w:t>
      </w:r>
    </w:p>
    <w:p w14:paraId="10CFAC11" w14:textId="77777777" w:rsidR="00B412B0" w:rsidRPr="00964EE6" w:rsidRDefault="00B412B0" w:rsidP="00B412B0">
      <w:pPr>
        <w:spacing w:after="160" w:line="259" w:lineRule="auto"/>
        <w:rPr>
          <w:b/>
          <w:bCs/>
          <w:u w:val="single"/>
        </w:rPr>
      </w:pPr>
    </w:p>
    <w:p w14:paraId="0A08C612" w14:textId="77777777" w:rsidR="00B412B0" w:rsidRPr="00964EE6" w:rsidRDefault="00B412B0" w:rsidP="00B412B0">
      <w:pPr>
        <w:spacing w:after="160" w:line="259" w:lineRule="auto"/>
      </w:pPr>
      <w:r w:rsidRPr="00964EE6">
        <w:t xml:space="preserve">The analysis of the data has revealed several recommendations for enhancing the relationship between police officers, organisations in the UK and the communities they serve. It is evident that a decline in public confidence can significantly hinder the police’s ability to address the issues identified in this study. By acknowledging these challenges, there is an opportunity to foster greater community engagement and awareness of the problems at hand, leading to the development of innovative solutions in the future (Rice, 2019). </w:t>
      </w:r>
    </w:p>
    <w:p w14:paraId="0DA3555E" w14:textId="77777777" w:rsidR="00B412B0" w:rsidRPr="00964EE6" w:rsidRDefault="00B412B0" w:rsidP="00B412B0">
      <w:pPr>
        <w:spacing w:after="160" w:line="259" w:lineRule="auto"/>
      </w:pPr>
    </w:p>
    <w:p w14:paraId="4E0EACCC" w14:textId="77777777" w:rsidR="00B412B0" w:rsidRPr="00964EE6" w:rsidRDefault="00B412B0" w:rsidP="00B412B0">
      <w:pPr>
        <w:spacing w:after="160" w:line="259" w:lineRule="auto"/>
      </w:pPr>
      <w:r w:rsidRPr="00964EE6">
        <w:t xml:space="preserve">One key recommendation is for police officers to increase their visibility within the community by engaging in foot patrols. This approach offers numerous benefits, as officers will have more opportunities to interact with residents thereby building rapport and trust. Increase visibility can humanise police officers, making them more approachable and less like outsiders, which is essential for fostering a positive relationship with the public. </w:t>
      </w:r>
    </w:p>
    <w:p w14:paraId="2407EA0C" w14:textId="77777777" w:rsidR="00B412B0" w:rsidRPr="00964EE6" w:rsidRDefault="00B412B0" w:rsidP="00B412B0">
      <w:pPr>
        <w:spacing w:after="160" w:line="259" w:lineRule="auto"/>
        <w:rPr>
          <w:b/>
          <w:bCs/>
          <w:u w:val="single"/>
        </w:rPr>
      </w:pPr>
    </w:p>
    <w:p w14:paraId="5EAAA354" w14:textId="77777777" w:rsidR="00B412B0" w:rsidRPr="00964EE6" w:rsidRDefault="00B412B0" w:rsidP="00B412B0">
      <w:pPr>
        <w:spacing w:after="160" w:line="259" w:lineRule="auto"/>
      </w:pPr>
      <w:r w:rsidRPr="00964EE6">
        <w:lastRenderedPageBreak/>
        <w:t xml:space="preserve">This strategy of deploying police officers for foot patrols within the community can enhance crime prevention efforts. Active patrols enable officers to detect suspicious activities and engage with vulnerable groups, youths, and individuals’ distress, thereby identifying potential criminal behaviour or victims. Additionally, officers can collect valuable intelligence regarding community issues. By using this information, the police force can develop strategies based on the insights gained from their interactions with the community. </w:t>
      </w:r>
    </w:p>
    <w:p w14:paraId="5348A69B" w14:textId="77777777" w:rsidR="00B412B0" w:rsidRPr="00964EE6" w:rsidRDefault="00B412B0" w:rsidP="00B412B0">
      <w:pPr>
        <w:spacing w:after="160" w:line="259" w:lineRule="auto"/>
      </w:pPr>
    </w:p>
    <w:p w14:paraId="252C6107" w14:textId="77777777" w:rsidR="00B412B0" w:rsidRPr="00964EE6" w:rsidRDefault="00B412B0" w:rsidP="00B412B0">
      <w:pPr>
        <w:spacing w:after="160" w:line="259" w:lineRule="auto"/>
      </w:pPr>
      <w:r w:rsidRPr="00964EE6">
        <w:t xml:space="preserve">Police officers patrolling the community play crucial roles in de-escalating public tension and address violent situations through their visible presence. Their visibility provides reassurance to community members, as the role of policers extends beyond law enforcement to encompass the protection and service of the communities. </w:t>
      </w:r>
    </w:p>
    <w:p w14:paraId="3292FF6B" w14:textId="77777777" w:rsidR="00B412B0" w:rsidRPr="00964EE6" w:rsidRDefault="00B412B0" w:rsidP="00B412B0">
      <w:pPr>
        <w:spacing w:after="160" w:line="259" w:lineRule="auto"/>
      </w:pPr>
    </w:p>
    <w:p w14:paraId="4C5D7659" w14:textId="77777777" w:rsidR="00B412B0" w:rsidRPr="00964EE6" w:rsidRDefault="00B412B0" w:rsidP="00B412B0">
      <w:pPr>
        <w:spacing w:after="160" w:line="259" w:lineRule="auto"/>
      </w:pPr>
      <w:r w:rsidRPr="00964EE6">
        <w:t xml:space="preserve">Some police organisations in the UK, including Gwent Police Force, have adopted this operational strategy. Gwent Police force has implemented Operation Lumley, which emphasizes a visible police presence in areas with frequent reports of antisocial behaviour. As a result of this initiative, crime rates in these areas have decreased by 9%, with reductions noted in violent offences, vehicle crime, and burglaries. Although there has been an increase in weapon offences, this is attributed to proactive stop and search efforts in these regions, which have contributed to removing dangerous weapons from the streets (Newsquest Media Group Ltd, 2025). Due to the success of Operation Lumley this could be implemented to other police forces, as this strategy is having a positive impact on the community and has positive elements that has been explored previously in this dissertation. </w:t>
      </w:r>
    </w:p>
    <w:p w14:paraId="3892234D" w14:textId="77777777" w:rsidR="00B412B0" w:rsidRPr="00964EE6" w:rsidRDefault="00B412B0" w:rsidP="00B412B0">
      <w:pPr>
        <w:spacing w:after="160" w:line="259" w:lineRule="auto"/>
        <w:rPr>
          <w:b/>
          <w:bCs/>
          <w:u w:val="single"/>
        </w:rPr>
      </w:pPr>
    </w:p>
    <w:p w14:paraId="59611B2F" w14:textId="77777777" w:rsidR="00B412B0" w:rsidRPr="00964EE6" w:rsidRDefault="00B412B0" w:rsidP="00B412B0">
      <w:pPr>
        <w:spacing w:after="160" w:line="259" w:lineRule="auto"/>
        <w:rPr>
          <w:b/>
          <w:bCs/>
          <w:u w:val="single"/>
        </w:rPr>
      </w:pPr>
      <w:r w:rsidRPr="00964EE6">
        <w:rPr>
          <w:b/>
          <w:bCs/>
          <w:u w:val="single"/>
        </w:rPr>
        <w:t>5.4 Limitations</w:t>
      </w:r>
    </w:p>
    <w:p w14:paraId="7D5CCE96" w14:textId="77777777" w:rsidR="00B412B0" w:rsidRPr="00964EE6" w:rsidRDefault="00B412B0" w:rsidP="00B412B0">
      <w:pPr>
        <w:spacing w:after="160" w:line="259" w:lineRule="auto"/>
        <w:rPr>
          <w:b/>
          <w:bCs/>
          <w:u w:val="single"/>
        </w:rPr>
      </w:pPr>
    </w:p>
    <w:p w14:paraId="6C6E3BA3" w14:textId="77777777" w:rsidR="00B412B0" w:rsidRPr="00964EE6" w:rsidRDefault="00B412B0" w:rsidP="00B412B0">
      <w:pPr>
        <w:spacing w:after="160" w:line="259" w:lineRule="auto"/>
      </w:pPr>
      <w:r w:rsidRPr="00964EE6">
        <w:t xml:space="preserve">This dissertation aimed to examine public perception of the police and their influence om community policing. A significant limitation of this study was the time constraint framework for completion, which restricted the number of individuals who could participate in the survey. having a longer duration would have allowed for a more comprehensive representation of the communities’ views regarding police officers. </w:t>
      </w:r>
    </w:p>
    <w:p w14:paraId="5BF2D2D3" w14:textId="77777777" w:rsidR="00B412B0" w:rsidRPr="00964EE6" w:rsidRDefault="00B412B0" w:rsidP="00B412B0">
      <w:pPr>
        <w:spacing w:after="160" w:line="259" w:lineRule="auto"/>
      </w:pPr>
    </w:p>
    <w:p w14:paraId="0D8ED72D" w14:textId="77777777" w:rsidR="00B412B0" w:rsidRPr="00964EE6" w:rsidRDefault="00B412B0" w:rsidP="00B412B0">
      <w:pPr>
        <w:spacing w:after="160" w:line="259" w:lineRule="auto"/>
      </w:pPr>
      <w:r w:rsidRPr="00964EE6">
        <w:t xml:space="preserve">Additionally, the research faced challenges with social media due to the topic’s sensitivity led to FACEBOOK blocking the content from being shared. Consequently, the dissertation had to rely on alternative social media platforms, potentially reducing survey participation and affecting the data collected. The study used a convenience sampling method due to the limited time and word count constraints, which also hindered a more in-depth exploration of related areas. </w:t>
      </w:r>
    </w:p>
    <w:p w14:paraId="3BE189C0" w14:textId="77777777" w:rsidR="00B412B0" w:rsidRPr="00964EE6" w:rsidRDefault="00B412B0" w:rsidP="00B412B0">
      <w:pPr>
        <w:spacing w:after="160" w:line="259" w:lineRule="auto"/>
        <w:rPr>
          <w:b/>
          <w:bCs/>
          <w:u w:val="single"/>
        </w:rPr>
      </w:pPr>
    </w:p>
    <w:p w14:paraId="566E71A0" w14:textId="77777777" w:rsidR="00B412B0" w:rsidRPr="00964EE6" w:rsidRDefault="00B412B0" w:rsidP="00B412B0">
      <w:pPr>
        <w:spacing w:after="160" w:line="259" w:lineRule="auto"/>
        <w:rPr>
          <w:b/>
          <w:bCs/>
          <w:u w:val="single"/>
        </w:rPr>
      </w:pPr>
      <w:r w:rsidRPr="00964EE6">
        <w:rPr>
          <w:b/>
          <w:bCs/>
          <w:u w:val="single"/>
        </w:rPr>
        <w:t xml:space="preserve">5.5 Future Research </w:t>
      </w:r>
    </w:p>
    <w:p w14:paraId="6609F006" w14:textId="77777777" w:rsidR="00B412B0" w:rsidRPr="00964EE6" w:rsidRDefault="00B412B0" w:rsidP="00B412B0">
      <w:pPr>
        <w:spacing w:after="160" w:line="259" w:lineRule="auto"/>
        <w:rPr>
          <w:b/>
          <w:bCs/>
          <w:u w:val="single"/>
        </w:rPr>
      </w:pPr>
    </w:p>
    <w:p w14:paraId="2649FB69" w14:textId="77777777" w:rsidR="00B412B0" w:rsidRPr="00964EE6" w:rsidRDefault="00B412B0" w:rsidP="00B412B0">
      <w:pPr>
        <w:spacing w:after="160" w:line="259" w:lineRule="auto"/>
      </w:pPr>
      <w:r w:rsidRPr="00964EE6">
        <w:t xml:space="preserve">Another study on this topic should be conducted with more longitudinal approach, given the time constraints of this dissertation. If such a study were to occur, there would be a significant amount of data available, as only a limited portion could be analysed at this time. The issue of public perception of the police and its effect on community policing is a subject with extensive academic research. This dissertation has only minimally addressed an important topic. </w:t>
      </w:r>
    </w:p>
    <w:p w14:paraId="7F3EADD4" w14:textId="77777777" w:rsidR="00B412B0" w:rsidRPr="00964EE6" w:rsidRDefault="00B412B0" w:rsidP="00B412B0">
      <w:pPr>
        <w:spacing w:after="160" w:line="259" w:lineRule="auto"/>
      </w:pPr>
    </w:p>
    <w:p w14:paraId="229F912F" w14:textId="77777777" w:rsidR="00B412B0" w:rsidRPr="00964EE6" w:rsidRDefault="00B412B0" w:rsidP="00B412B0">
      <w:pPr>
        <w:spacing w:after="160" w:line="259" w:lineRule="auto"/>
        <w:rPr>
          <w:b/>
          <w:bCs/>
          <w:u w:val="single"/>
        </w:rPr>
      </w:pPr>
      <w:r w:rsidRPr="00964EE6">
        <w:rPr>
          <w:b/>
          <w:bCs/>
          <w:u w:val="single"/>
        </w:rPr>
        <w:t xml:space="preserve">5.6 Conclusion </w:t>
      </w:r>
    </w:p>
    <w:p w14:paraId="5E917297" w14:textId="77777777" w:rsidR="00B412B0" w:rsidRPr="00964EE6" w:rsidRDefault="00B412B0" w:rsidP="00B412B0">
      <w:pPr>
        <w:spacing w:after="160" w:line="259" w:lineRule="auto"/>
        <w:rPr>
          <w:b/>
          <w:bCs/>
          <w:u w:val="single"/>
        </w:rPr>
      </w:pPr>
    </w:p>
    <w:p w14:paraId="0CE605BE" w14:textId="77777777" w:rsidR="00B412B0" w:rsidRPr="00964EE6" w:rsidRDefault="00B412B0" w:rsidP="00B412B0">
      <w:pPr>
        <w:spacing w:after="160" w:line="259" w:lineRule="auto"/>
      </w:pPr>
      <w:r w:rsidRPr="00964EE6">
        <w:t xml:space="preserve">This dissertation has successfully met its objectives, thoroughly addressing the public perception of the police and its implications for policing the community. The research involved a detailed investigation and analysis of existing academic literature on the subject, providing the reader with an in-in depth understanding of how public perception influences policing practices. </w:t>
      </w:r>
    </w:p>
    <w:p w14:paraId="6F76F94D" w14:textId="77777777" w:rsidR="00B412B0" w:rsidRPr="00964EE6" w:rsidRDefault="00B412B0" w:rsidP="00B412B0">
      <w:pPr>
        <w:spacing w:after="160" w:line="259" w:lineRule="auto"/>
      </w:pPr>
    </w:p>
    <w:p w14:paraId="4246F06A" w14:textId="77777777" w:rsidR="00B412B0" w:rsidRPr="00964EE6" w:rsidRDefault="00B412B0" w:rsidP="00B412B0">
      <w:pPr>
        <w:spacing w:after="160" w:line="259" w:lineRule="auto"/>
      </w:pPr>
      <w:r w:rsidRPr="00964EE6">
        <w:t xml:space="preserve">Throughout the dissertation, the consequences of police absence in communities were identified, along with the implications of this absence. It also examined the advantages of police officers actively patrolling the neighbourhoods they serve, highlighting the positive effects on both community members and crime rates in areas with regular foot patrols. </w:t>
      </w:r>
    </w:p>
    <w:p w14:paraId="3681ECA6" w14:textId="77777777" w:rsidR="00B412B0" w:rsidRPr="00964EE6" w:rsidRDefault="00B412B0" w:rsidP="00B412B0">
      <w:pPr>
        <w:spacing w:after="160" w:line="259" w:lineRule="auto"/>
      </w:pPr>
    </w:p>
    <w:p w14:paraId="3160637D" w14:textId="77777777" w:rsidR="00B412B0" w:rsidRDefault="00B412B0" w:rsidP="00B412B0">
      <w:pPr>
        <w:spacing w:after="160" w:line="259" w:lineRule="auto"/>
      </w:pPr>
      <w:r w:rsidRPr="00964EE6">
        <w:t xml:space="preserve">The chosen methodology, the onion, effectively illustrates key elements involved in conflicts and facilitated a comprehensive analysis of public and police officers’ opinions. This was achieved through a survey disseminated via social media platforms, with the collected data subsequently analysed. </w:t>
      </w:r>
    </w:p>
    <w:p w14:paraId="59D57B50" w14:textId="77777777" w:rsidR="00B412B0" w:rsidRPr="00964EE6" w:rsidRDefault="00B412B0" w:rsidP="00B412B0">
      <w:pPr>
        <w:spacing w:after="160" w:line="259" w:lineRule="auto"/>
      </w:pPr>
    </w:p>
    <w:p w14:paraId="6DE8A226" w14:textId="77777777" w:rsidR="00B412B0" w:rsidRDefault="00B412B0" w:rsidP="00B412B0">
      <w:pPr>
        <w:spacing w:after="160" w:line="259" w:lineRule="auto"/>
      </w:pPr>
      <w:r w:rsidRPr="00964EE6">
        <w:t xml:space="preserve">Chapter two presented a review of relevant academic research and data analysis, while chapter three details the methodology discussed previously in this conclusion. </w:t>
      </w:r>
    </w:p>
    <w:p w14:paraId="10A16FD6" w14:textId="77777777" w:rsidR="00B412B0" w:rsidRPr="00964EE6" w:rsidRDefault="00B412B0" w:rsidP="00B412B0">
      <w:pPr>
        <w:spacing w:after="160" w:line="259" w:lineRule="auto"/>
      </w:pPr>
    </w:p>
    <w:p w14:paraId="1C4C2B1A" w14:textId="77777777" w:rsidR="00B412B0" w:rsidRPr="00964EE6" w:rsidRDefault="00B412B0" w:rsidP="00B412B0">
      <w:pPr>
        <w:spacing w:after="160" w:line="259" w:lineRule="auto"/>
      </w:pPr>
      <w:r w:rsidRPr="00964EE6">
        <w:t xml:space="preserve">In chapter four, I analysed the data that was collected from the surveys that the members of the public took part in along with police officers. The data was then reviewed. Chapter five outline the findings and provided recommendations regarding the public perception of the police and its impact on community policing. </w:t>
      </w:r>
    </w:p>
    <w:p w14:paraId="311E4D6D" w14:textId="77777777" w:rsidR="00B412B0" w:rsidRDefault="00B412B0" w:rsidP="00B412B0">
      <w:pPr>
        <w:rPr>
          <w:rFonts w:ascii="Aptos" w:hAnsi="Aptos" w:cs="Segoe UI"/>
          <w:color w:val="000000"/>
          <w:szCs w:val="24"/>
          <w:bdr w:val="none" w:sz="0" w:space="0" w:color="auto" w:frame="1"/>
          <w:lang w:eastAsia="en-GB"/>
        </w:rPr>
      </w:pPr>
    </w:p>
    <w:p w14:paraId="728D2549" w14:textId="77777777" w:rsidR="00B412B0" w:rsidRPr="001A18E0" w:rsidRDefault="00B412B0" w:rsidP="00B412B0">
      <w:pPr>
        <w:rPr>
          <w:rFonts w:ascii="Aptos" w:hAnsi="Aptos" w:cs="Segoe UI"/>
          <w:color w:val="000000"/>
          <w:szCs w:val="24"/>
          <w:bdr w:val="none" w:sz="0" w:space="0" w:color="auto" w:frame="1"/>
          <w:lang w:eastAsia="en-GB"/>
        </w:rPr>
      </w:pPr>
    </w:p>
    <w:p w14:paraId="1F62FCE6" w14:textId="77777777" w:rsidR="00DB2136" w:rsidRDefault="00DB2136"/>
    <w:sectPr w:rsidR="00DB2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B0"/>
    <w:rsid w:val="0033134A"/>
    <w:rsid w:val="005B0D3C"/>
    <w:rsid w:val="00B412B0"/>
    <w:rsid w:val="00DB2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FB98"/>
  <w15:chartTrackingRefBased/>
  <w15:docId w15:val="{85616DD9-B83F-44AC-9DB5-89FE09B2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2B0"/>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B412B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412B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412B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412B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B412B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B412B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B412B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B412B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B412B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2B0"/>
    <w:rPr>
      <w:rFonts w:eastAsiaTheme="majorEastAsia" w:cstheme="majorBidi"/>
      <w:color w:val="272727" w:themeColor="text1" w:themeTint="D8"/>
    </w:rPr>
  </w:style>
  <w:style w:type="paragraph" w:styleId="Title">
    <w:name w:val="Title"/>
    <w:basedOn w:val="Normal"/>
    <w:next w:val="Normal"/>
    <w:link w:val="TitleChar"/>
    <w:uiPriority w:val="10"/>
    <w:qFormat/>
    <w:rsid w:val="00B412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41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2B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41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2B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B412B0"/>
    <w:rPr>
      <w:i/>
      <w:iCs/>
      <w:color w:val="404040" w:themeColor="text1" w:themeTint="BF"/>
    </w:rPr>
  </w:style>
  <w:style w:type="paragraph" w:styleId="ListParagraph">
    <w:name w:val="List Paragraph"/>
    <w:basedOn w:val="Normal"/>
    <w:uiPriority w:val="34"/>
    <w:qFormat/>
    <w:rsid w:val="00B412B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B412B0"/>
    <w:rPr>
      <w:i/>
      <w:iCs/>
      <w:color w:val="0F4761" w:themeColor="accent1" w:themeShade="BF"/>
    </w:rPr>
  </w:style>
  <w:style w:type="paragraph" w:styleId="IntenseQuote">
    <w:name w:val="Intense Quote"/>
    <w:basedOn w:val="Normal"/>
    <w:next w:val="Normal"/>
    <w:link w:val="IntenseQuoteChar"/>
    <w:uiPriority w:val="30"/>
    <w:qFormat/>
    <w:rsid w:val="00B412B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B412B0"/>
    <w:rPr>
      <w:i/>
      <w:iCs/>
      <w:color w:val="0F4761" w:themeColor="accent1" w:themeShade="BF"/>
    </w:rPr>
  </w:style>
  <w:style w:type="character" w:styleId="IntenseReference">
    <w:name w:val="Intense Reference"/>
    <w:basedOn w:val="DefaultParagraphFont"/>
    <w:uiPriority w:val="32"/>
    <w:qFormat/>
    <w:rsid w:val="00B412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1434</Words>
  <Characters>8178</Characters>
  <Application>Microsoft Office Word</Application>
  <DocSecurity>0</DocSecurity>
  <Lines>68</Lines>
  <Paragraphs>19</Paragraphs>
  <ScaleCrop>false</ScaleCrop>
  <Company>Gwent Police</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Ashley</dc:creator>
  <cp:keywords/>
  <dc:description/>
  <cp:lastModifiedBy>Hughes, Ashley</cp:lastModifiedBy>
  <cp:revision>1</cp:revision>
  <dcterms:created xsi:type="dcterms:W3CDTF">2025-02-27T19:46:00Z</dcterms:created>
  <dcterms:modified xsi:type="dcterms:W3CDTF">2025-02-27T19:46:00Z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2025-02-27T19:46:38Z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dcfa2faa-bca5-44be-95a7-60b606ef125f</vt:lpwstr>
  </property>
  <property fmtid="{D5CDD505-2E9C-101B-9397-08002B2CF9AE}" pid="8" name="MSIP_Label_f2acd28b-79a3-4a0f-b0ff-4b75658b1549_ContentBits">
    <vt:lpwstr>0</vt:lpwstr>
  </property>
</Properties>
</file>