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E0F" w:rsidRPr="007C273E" w:rsidRDefault="00FF5E0F" w:rsidP="00FF5E0F">
      <w:pPr>
        <w:spacing w:line="360" w:lineRule="auto"/>
        <w:jc w:val="center"/>
        <w:rPr>
          <w:rFonts w:ascii="Times New Roman" w:eastAsia="Times New Roman" w:hAnsi="Times New Roman" w:cs="Times New Roman"/>
          <w:b/>
          <w:color w:val="000000" w:themeColor="text1"/>
          <w:sz w:val="36"/>
          <w:szCs w:val="36"/>
        </w:rPr>
      </w:pPr>
      <w:r w:rsidRPr="0050425B">
        <w:rPr>
          <w:rFonts w:ascii="Times New Roman" w:eastAsia="Times New Roman" w:hAnsi="Times New Roman" w:cs="Times New Roman"/>
          <w:b/>
          <w:color w:val="000000" w:themeColor="text1"/>
          <w:sz w:val="32"/>
          <w:szCs w:val="24"/>
        </w:rPr>
        <w:br/>
      </w:r>
    </w:p>
    <w:p w:rsidR="007C273E" w:rsidRDefault="00775CE3" w:rsidP="007C2FF9">
      <w:pPr>
        <w:spacing w:line="360" w:lineRule="auto"/>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 xml:space="preserve">                       UNIVERSITY OF WALES</w:t>
      </w:r>
    </w:p>
    <w:p w:rsidR="00775CE3" w:rsidRPr="00425BF1" w:rsidRDefault="00775CE3" w:rsidP="007C2FF9">
      <w:pPr>
        <w:spacing w:line="360" w:lineRule="auto"/>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 xml:space="preserve">                         TRINITY SAINT DAVID</w:t>
      </w:r>
    </w:p>
    <w:p w:rsidR="007C273E" w:rsidRDefault="007C273E" w:rsidP="00FF5E0F">
      <w:pPr>
        <w:spacing w:line="360" w:lineRule="auto"/>
        <w:jc w:val="center"/>
        <w:rPr>
          <w:rFonts w:ascii="Times New Roman" w:eastAsia="Times New Roman" w:hAnsi="Times New Roman" w:cs="Times New Roman"/>
          <w:b/>
          <w:color w:val="000000" w:themeColor="text1"/>
          <w:sz w:val="32"/>
          <w:szCs w:val="24"/>
        </w:rPr>
      </w:pPr>
    </w:p>
    <w:p w:rsidR="00D9094F" w:rsidRDefault="00D9094F" w:rsidP="00FF5E0F">
      <w:pPr>
        <w:spacing w:line="360" w:lineRule="auto"/>
        <w:jc w:val="center"/>
        <w:rPr>
          <w:rFonts w:ascii="Times New Roman" w:eastAsia="Times New Roman" w:hAnsi="Times New Roman" w:cs="Times New Roman"/>
          <w:b/>
          <w:color w:val="000000" w:themeColor="text1"/>
          <w:sz w:val="32"/>
          <w:szCs w:val="24"/>
        </w:rPr>
      </w:pPr>
    </w:p>
    <w:p w:rsidR="00775CE3" w:rsidRDefault="00775CE3" w:rsidP="00FF5E0F">
      <w:pPr>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 Name: Geanina Alina Cotoban</w:t>
      </w:r>
    </w:p>
    <w:p w:rsidR="00775CE3" w:rsidRDefault="00775CE3" w:rsidP="00FF5E0F">
      <w:pPr>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 number: 1917121</w:t>
      </w:r>
    </w:p>
    <w:p w:rsidR="00775CE3" w:rsidRDefault="00775CE3" w:rsidP="00FF5E0F">
      <w:pPr>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Module: The Global Business Environment</w:t>
      </w:r>
    </w:p>
    <w:p w:rsidR="00425BF1" w:rsidRPr="00775CE3" w:rsidRDefault="00775CE3" w:rsidP="00775CE3">
      <w:pPr>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LCBB4005 Assessment 2- RESIT</w:t>
      </w:r>
    </w:p>
    <w:p w:rsidR="00425BF1" w:rsidRDefault="00867535" w:rsidP="00425BF1">
      <w:p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TESLA PLC</w:t>
      </w:r>
    </w:p>
    <w:p w:rsidR="00775CE3" w:rsidRDefault="00775CE3" w:rsidP="00425BF1">
      <w:p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LEVEL 4/TERM 2/ GROUP 1</w:t>
      </w:r>
    </w:p>
    <w:p w:rsidR="00775CE3" w:rsidRDefault="00775CE3" w:rsidP="00425BF1">
      <w:pPr>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Lector: DR. REXON NTING</w:t>
      </w:r>
    </w:p>
    <w:p w:rsidR="00425BF1" w:rsidRPr="00425BF1" w:rsidRDefault="00425BF1" w:rsidP="007C2FF9">
      <w:pPr>
        <w:spacing w:line="360" w:lineRule="auto"/>
        <w:rPr>
          <w:rFonts w:ascii="Times New Roman" w:eastAsia="Times New Roman" w:hAnsi="Times New Roman" w:cs="Times New Roman"/>
          <w:b/>
          <w:color w:val="000000" w:themeColor="text1"/>
          <w:sz w:val="36"/>
          <w:szCs w:val="36"/>
        </w:rPr>
      </w:pPr>
    </w:p>
    <w:p w:rsidR="00FF5E0F" w:rsidRPr="0050425B" w:rsidRDefault="00FF5E0F" w:rsidP="00FF5E0F">
      <w:pPr>
        <w:spacing w:line="360" w:lineRule="auto"/>
        <w:jc w:val="center"/>
        <w:rPr>
          <w:rFonts w:ascii="Times New Roman" w:eastAsia="Times New Roman" w:hAnsi="Times New Roman" w:cs="Times New Roman"/>
          <w:b/>
          <w:color w:val="000000" w:themeColor="text1"/>
          <w:sz w:val="32"/>
          <w:szCs w:val="24"/>
        </w:rPr>
      </w:pPr>
    </w:p>
    <w:p w:rsidR="00FF5E0F" w:rsidRPr="0050425B" w:rsidRDefault="00FF5E0F" w:rsidP="00FF5E0F">
      <w:pPr>
        <w:spacing w:line="360" w:lineRule="auto"/>
        <w:jc w:val="center"/>
        <w:rPr>
          <w:rFonts w:ascii="Times New Roman" w:eastAsia="Times New Roman" w:hAnsi="Times New Roman" w:cs="Times New Roman"/>
          <w:b/>
          <w:color w:val="000000" w:themeColor="text1"/>
          <w:sz w:val="32"/>
          <w:szCs w:val="24"/>
        </w:rPr>
      </w:pPr>
    </w:p>
    <w:p w:rsidR="00FF5E0F" w:rsidRPr="0050425B" w:rsidRDefault="00FF5E0F" w:rsidP="00FF5E0F">
      <w:pPr>
        <w:spacing w:line="360" w:lineRule="auto"/>
        <w:jc w:val="center"/>
        <w:rPr>
          <w:rFonts w:ascii="Times New Roman" w:eastAsia="Times New Roman" w:hAnsi="Times New Roman" w:cs="Times New Roman"/>
          <w:b/>
          <w:color w:val="000000" w:themeColor="text1"/>
          <w:sz w:val="32"/>
          <w:szCs w:val="24"/>
        </w:rPr>
      </w:pPr>
    </w:p>
    <w:p w:rsidR="00FF5E0F" w:rsidRPr="0050425B" w:rsidRDefault="00FF5E0F" w:rsidP="00FF5E0F">
      <w:pPr>
        <w:spacing w:line="360" w:lineRule="auto"/>
        <w:jc w:val="center"/>
        <w:rPr>
          <w:rFonts w:ascii="Times New Roman" w:eastAsia="Times New Roman" w:hAnsi="Times New Roman" w:cs="Times New Roman"/>
          <w:b/>
          <w:color w:val="000000" w:themeColor="text1"/>
          <w:sz w:val="32"/>
          <w:szCs w:val="24"/>
        </w:rPr>
      </w:pPr>
    </w:p>
    <w:p w:rsidR="00FF5E0F" w:rsidRPr="0050425B" w:rsidRDefault="00FF5E0F" w:rsidP="0050425B">
      <w:pPr>
        <w:spacing w:line="360" w:lineRule="auto"/>
        <w:rPr>
          <w:rFonts w:ascii="Times New Roman" w:eastAsia="Times New Roman" w:hAnsi="Times New Roman" w:cs="Times New Roman"/>
          <w:b/>
          <w:color w:val="000000" w:themeColor="text1"/>
          <w:sz w:val="32"/>
          <w:szCs w:val="24"/>
        </w:rPr>
      </w:pPr>
      <w:r w:rsidRPr="0050425B">
        <w:rPr>
          <w:rFonts w:ascii="Times New Roman" w:eastAsia="Times New Roman" w:hAnsi="Times New Roman" w:cs="Times New Roman"/>
          <w:b/>
          <w:color w:val="000000" w:themeColor="text1"/>
          <w:sz w:val="32"/>
          <w:szCs w:val="24"/>
        </w:rPr>
        <w:br/>
      </w:r>
    </w:p>
    <w:p w:rsidR="004C70A5" w:rsidRPr="0050425B" w:rsidRDefault="00FF5E0F" w:rsidP="00FF5E0F">
      <w:pPr>
        <w:spacing w:line="360" w:lineRule="auto"/>
        <w:jc w:val="center"/>
        <w:rPr>
          <w:rFonts w:ascii="Times New Roman" w:eastAsia="Times New Roman" w:hAnsi="Times New Roman" w:cs="Times New Roman"/>
          <w:b/>
          <w:color w:val="000000" w:themeColor="text1"/>
          <w:sz w:val="32"/>
          <w:szCs w:val="24"/>
          <w:u w:val="single"/>
        </w:rPr>
      </w:pPr>
      <w:r w:rsidRPr="0050425B">
        <w:rPr>
          <w:color w:val="000000" w:themeColor="text1"/>
          <w:sz w:val="28"/>
          <w:u w:val="single"/>
        </w:rPr>
        <w:br w:type="page"/>
      </w:r>
    </w:p>
    <w:sdt>
      <w:sdtPr>
        <w:rPr>
          <w:rFonts w:ascii="Times New Roman" w:eastAsia="Arial" w:hAnsi="Times New Roman" w:cs="Times New Roman"/>
          <w:b w:val="0"/>
          <w:bCs w:val="0"/>
          <w:color w:val="000000" w:themeColor="text1"/>
          <w:sz w:val="24"/>
          <w:szCs w:val="24"/>
          <w:lang w:val="en-GB"/>
        </w:rPr>
        <w:id w:val="321918623"/>
        <w:docPartObj>
          <w:docPartGallery w:val="Table of Contents"/>
          <w:docPartUnique/>
        </w:docPartObj>
      </w:sdtPr>
      <w:sdtEndPr/>
      <w:sdtContent>
        <w:p w:rsidR="006E1529" w:rsidRPr="00531706" w:rsidRDefault="006E1529" w:rsidP="006E1529">
          <w:pPr>
            <w:pStyle w:val="TtuloTDC"/>
            <w:spacing w:after="240" w:line="360" w:lineRule="auto"/>
            <w:jc w:val="center"/>
            <w:rPr>
              <w:rFonts w:ascii="Times New Roman" w:hAnsi="Times New Roman" w:cs="Times New Roman"/>
              <w:color w:val="000000" w:themeColor="text1"/>
              <w:sz w:val="24"/>
              <w:szCs w:val="24"/>
              <w:lang w:val="en-GB"/>
            </w:rPr>
          </w:pPr>
          <w:r w:rsidRPr="00531706">
            <w:rPr>
              <w:rFonts w:ascii="Times New Roman" w:hAnsi="Times New Roman" w:cs="Times New Roman"/>
              <w:color w:val="000000" w:themeColor="text1"/>
              <w:sz w:val="24"/>
              <w:szCs w:val="24"/>
              <w:lang w:val="en-GB"/>
            </w:rPr>
            <w:t>Table of Contents</w:t>
          </w:r>
        </w:p>
        <w:p w:rsidR="006E1529" w:rsidRPr="00531706" w:rsidRDefault="005E4BD9" w:rsidP="006E1529">
          <w:pPr>
            <w:pStyle w:val="TDC1"/>
            <w:tabs>
              <w:tab w:val="right" w:leader="dot" w:pos="9350"/>
            </w:tabs>
            <w:spacing w:after="240" w:line="360" w:lineRule="auto"/>
            <w:jc w:val="both"/>
            <w:rPr>
              <w:rFonts w:ascii="Times New Roman" w:hAnsi="Times New Roman" w:cs="Times New Roman"/>
              <w:color w:val="000000" w:themeColor="text1"/>
              <w:sz w:val="24"/>
              <w:szCs w:val="24"/>
            </w:rPr>
          </w:pPr>
          <w:r w:rsidRPr="00531706">
            <w:rPr>
              <w:rFonts w:ascii="Times New Roman" w:hAnsi="Times New Roman" w:cs="Times New Roman"/>
              <w:color w:val="000000" w:themeColor="text1"/>
              <w:sz w:val="24"/>
              <w:szCs w:val="24"/>
            </w:rPr>
            <w:fldChar w:fldCharType="begin"/>
          </w:r>
          <w:r w:rsidR="006E1529" w:rsidRPr="00531706">
            <w:rPr>
              <w:rFonts w:ascii="Times New Roman" w:hAnsi="Times New Roman" w:cs="Times New Roman"/>
              <w:color w:val="000000" w:themeColor="text1"/>
              <w:sz w:val="24"/>
              <w:szCs w:val="24"/>
            </w:rPr>
            <w:instrText xml:space="preserve"> TOC \o "1-3" \h \z \u </w:instrText>
          </w:r>
          <w:r w:rsidRPr="00531706">
            <w:rPr>
              <w:rFonts w:ascii="Times New Roman" w:hAnsi="Times New Roman" w:cs="Times New Roman"/>
              <w:color w:val="000000" w:themeColor="text1"/>
              <w:sz w:val="24"/>
              <w:szCs w:val="24"/>
            </w:rPr>
            <w:fldChar w:fldCharType="separate"/>
          </w:r>
          <w:hyperlink w:anchor="_Toc55843549" w:history="1">
            <w:r w:rsidR="006E1529" w:rsidRPr="00531706">
              <w:rPr>
                <w:rStyle w:val="Hipervnculo"/>
                <w:rFonts w:ascii="Times New Roman" w:hAnsi="Times New Roman" w:cs="Times New Roman"/>
                <w:color w:val="000000" w:themeColor="text1"/>
                <w:sz w:val="24"/>
                <w:szCs w:val="24"/>
              </w:rPr>
              <w:t>Introduction</w:t>
            </w:r>
            <w:r w:rsidR="006E1529" w:rsidRPr="00531706">
              <w:rPr>
                <w:rFonts w:ascii="Times New Roman" w:hAnsi="Times New Roman" w:cs="Times New Roman"/>
                <w:webHidden/>
                <w:color w:val="000000" w:themeColor="text1"/>
                <w:sz w:val="24"/>
                <w:szCs w:val="24"/>
              </w:rPr>
              <w:tab/>
            </w:r>
            <w:r w:rsidRPr="00531706">
              <w:rPr>
                <w:rFonts w:ascii="Times New Roman" w:hAnsi="Times New Roman" w:cs="Times New Roman"/>
                <w:webHidden/>
                <w:color w:val="000000" w:themeColor="text1"/>
                <w:sz w:val="24"/>
                <w:szCs w:val="24"/>
              </w:rPr>
              <w:fldChar w:fldCharType="begin"/>
            </w:r>
            <w:r w:rsidR="006E1529" w:rsidRPr="00531706">
              <w:rPr>
                <w:rFonts w:ascii="Times New Roman" w:hAnsi="Times New Roman" w:cs="Times New Roman"/>
                <w:webHidden/>
                <w:color w:val="000000" w:themeColor="text1"/>
                <w:sz w:val="24"/>
                <w:szCs w:val="24"/>
              </w:rPr>
              <w:instrText xml:space="preserve"> PAGEREF _Toc55843549 \h </w:instrText>
            </w:r>
            <w:r w:rsidRPr="00531706">
              <w:rPr>
                <w:rFonts w:ascii="Times New Roman" w:hAnsi="Times New Roman" w:cs="Times New Roman"/>
                <w:webHidden/>
                <w:color w:val="000000" w:themeColor="text1"/>
                <w:sz w:val="24"/>
                <w:szCs w:val="24"/>
              </w:rPr>
            </w:r>
            <w:r w:rsidRPr="00531706">
              <w:rPr>
                <w:rFonts w:ascii="Times New Roman" w:hAnsi="Times New Roman" w:cs="Times New Roman"/>
                <w:webHidden/>
                <w:color w:val="000000" w:themeColor="text1"/>
                <w:sz w:val="24"/>
                <w:szCs w:val="24"/>
              </w:rPr>
              <w:fldChar w:fldCharType="separate"/>
            </w:r>
            <w:r w:rsidR="006E1529" w:rsidRPr="00531706">
              <w:rPr>
                <w:rFonts w:ascii="Times New Roman" w:hAnsi="Times New Roman" w:cs="Times New Roman"/>
                <w:webHidden/>
                <w:color w:val="000000" w:themeColor="text1"/>
                <w:sz w:val="24"/>
                <w:szCs w:val="24"/>
              </w:rPr>
              <w:t>3</w:t>
            </w:r>
            <w:r w:rsidRPr="00531706">
              <w:rPr>
                <w:rFonts w:ascii="Times New Roman" w:hAnsi="Times New Roman" w:cs="Times New Roman"/>
                <w:webHidden/>
                <w:color w:val="000000" w:themeColor="text1"/>
                <w:sz w:val="24"/>
                <w:szCs w:val="24"/>
              </w:rPr>
              <w:fldChar w:fldCharType="end"/>
            </w:r>
          </w:hyperlink>
        </w:p>
        <w:p w:rsidR="006E1529" w:rsidRPr="00531706" w:rsidRDefault="00C71B12" w:rsidP="006E1529">
          <w:pPr>
            <w:pStyle w:val="TDC1"/>
            <w:tabs>
              <w:tab w:val="right" w:leader="dot" w:pos="9350"/>
            </w:tabs>
            <w:spacing w:after="240" w:line="360" w:lineRule="auto"/>
            <w:jc w:val="both"/>
            <w:rPr>
              <w:rFonts w:ascii="Times New Roman" w:hAnsi="Times New Roman" w:cs="Times New Roman"/>
              <w:color w:val="000000" w:themeColor="text1"/>
              <w:sz w:val="24"/>
              <w:szCs w:val="24"/>
            </w:rPr>
          </w:pPr>
          <w:hyperlink w:anchor="_Toc55843550" w:history="1">
            <w:r w:rsidR="006E1529" w:rsidRPr="00531706">
              <w:rPr>
                <w:rStyle w:val="Hipervnculo"/>
                <w:rFonts w:ascii="Times New Roman" w:hAnsi="Times New Roman" w:cs="Times New Roman"/>
                <w:color w:val="000000" w:themeColor="text1"/>
                <w:sz w:val="24"/>
                <w:szCs w:val="24"/>
              </w:rPr>
              <w:t>Overview</w:t>
            </w:r>
            <w:r w:rsidR="006E1529" w:rsidRPr="00531706">
              <w:rPr>
                <w:rFonts w:ascii="Times New Roman" w:hAnsi="Times New Roman" w:cs="Times New Roman"/>
                <w:webHidden/>
                <w:color w:val="000000" w:themeColor="text1"/>
                <w:sz w:val="24"/>
                <w:szCs w:val="24"/>
              </w:rPr>
              <w:tab/>
            </w:r>
            <w:r w:rsidR="005E4BD9" w:rsidRPr="00531706">
              <w:rPr>
                <w:rFonts w:ascii="Times New Roman" w:hAnsi="Times New Roman" w:cs="Times New Roman"/>
                <w:webHidden/>
                <w:color w:val="000000" w:themeColor="text1"/>
                <w:sz w:val="24"/>
                <w:szCs w:val="24"/>
              </w:rPr>
              <w:fldChar w:fldCharType="begin"/>
            </w:r>
            <w:r w:rsidR="006E1529" w:rsidRPr="00531706">
              <w:rPr>
                <w:rFonts w:ascii="Times New Roman" w:hAnsi="Times New Roman" w:cs="Times New Roman"/>
                <w:webHidden/>
                <w:color w:val="000000" w:themeColor="text1"/>
                <w:sz w:val="24"/>
                <w:szCs w:val="24"/>
              </w:rPr>
              <w:instrText xml:space="preserve"> PAGEREF _Toc55843550 \h </w:instrText>
            </w:r>
            <w:r w:rsidR="005E4BD9" w:rsidRPr="00531706">
              <w:rPr>
                <w:rFonts w:ascii="Times New Roman" w:hAnsi="Times New Roman" w:cs="Times New Roman"/>
                <w:webHidden/>
                <w:color w:val="000000" w:themeColor="text1"/>
                <w:sz w:val="24"/>
                <w:szCs w:val="24"/>
              </w:rPr>
            </w:r>
            <w:r w:rsidR="005E4BD9" w:rsidRPr="00531706">
              <w:rPr>
                <w:rFonts w:ascii="Times New Roman" w:hAnsi="Times New Roman" w:cs="Times New Roman"/>
                <w:webHidden/>
                <w:color w:val="000000" w:themeColor="text1"/>
                <w:sz w:val="24"/>
                <w:szCs w:val="24"/>
              </w:rPr>
              <w:fldChar w:fldCharType="separate"/>
            </w:r>
            <w:r w:rsidR="006E1529" w:rsidRPr="00531706">
              <w:rPr>
                <w:rFonts w:ascii="Times New Roman" w:hAnsi="Times New Roman" w:cs="Times New Roman"/>
                <w:webHidden/>
                <w:color w:val="000000" w:themeColor="text1"/>
                <w:sz w:val="24"/>
                <w:szCs w:val="24"/>
              </w:rPr>
              <w:t>3</w:t>
            </w:r>
            <w:r w:rsidR="005E4BD9" w:rsidRPr="00531706">
              <w:rPr>
                <w:rFonts w:ascii="Times New Roman" w:hAnsi="Times New Roman" w:cs="Times New Roman"/>
                <w:webHidden/>
                <w:color w:val="000000" w:themeColor="text1"/>
                <w:sz w:val="24"/>
                <w:szCs w:val="24"/>
              </w:rPr>
              <w:fldChar w:fldCharType="end"/>
            </w:r>
          </w:hyperlink>
        </w:p>
        <w:p w:rsidR="006E1529" w:rsidRPr="00531706" w:rsidRDefault="00E246B9" w:rsidP="006E1529">
          <w:pPr>
            <w:pStyle w:val="TDC1"/>
            <w:tabs>
              <w:tab w:val="right" w:leader="dot" w:pos="9350"/>
            </w:tabs>
            <w:spacing w:after="240" w:line="360" w:lineRule="auto"/>
            <w:jc w:val="both"/>
            <w:rPr>
              <w:rFonts w:ascii="Times New Roman" w:hAnsi="Times New Roman" w:cs="Times New Roman"/>
              <w:color w:val="000000" w:themeColor="text1"/>
              <w:sz w:val="24"/>
              <w:szCs w:val="24"/>
            </w:rPr>
          </w:pPr>
          <w:r w:rsidRPr="00531706">
            <w:rPr>
              <w:rFonts w:ascii="Times New Roman" w:hAnsi="Times New Roman" w:cs="Times New Roman"/>
              <w:sz w:val="24"/>
              <w:szCs w:val="24"/>
            </w:rPr>
            <w:t xml:space="preserve">Porter </w:t>
          </w:r>
          <w:r w:rsidR="00531706" w:rsidRPr="00531706">
            <w:rPr>
              <w:rFonts w:ascii="Times New Roman" w:hAnsi="Times New Roman" w:cs="Times New Roman"/>
              <w:sz w:val="24"/>
              <w:szCs w:val="24"/>
            </w:rPr>
            <w:t>Value Chain</w:t>
          </w:r>
          <w:r w:rsidRPr="00531706">
            <w:rPr>
              <w:rFonts w:ascii="Times New Roman" w:hAnsi="Times New Roman" w:cs="Times New Roman"/>
              <w:sz w:val="24"/>
              <w:szCs w:val="24"/>
            </w:rPr>
            <w:t>……………………………………………………………………………</w:t>
          </w:r>
          <w:r w:rsidR="00531706">
            <w:rPr>
              <w:rFonts w:ascii="Times New Roman" w:hAnsi="Times New Roman" w:cs="Times New Roman"/>
              <w:sz w:val="24"/>
              <w:szCs w:val="24"/>
            </w:rPr>
            <w:t>.</w:t>
          </w:r>
          <w:r w:rsidRPr="00531706">
            <w:rPr>
              <w:rFonts w:ascii="Times New Roman" w:hAnsi="Times New Roman" w:cs="Times New Roman"/>
              <w:sz w:val="24"/>
              <w:szCs w:val="24"/>
            </w:rPr>
            <w:t xml:space="preserve">….4 </w:t>
          </w:r>
        </w:p>
        <w:p w:rsidR="006E1529" w:rsidRPr="00531706" w:rsidRDefault="00E246B9" w:rsidP="00531706">
          <w:pPr>
            <w:pStyle w:val="TDC2"/>
            <w:tabs>
              <w:tab w:val="right" w:leader="dot" w:pos="9350"/>
            </w:tabs>
            <w:spacing w:after="240" w:line="360" w:lineRule="auto"/>
            <w:jc w:val="both"/>
            <w:rPr>
              <w:rFonts w:ascii="Times New Roman" w:hAnsi="Times New Roman" w:cs="Times New Roman"/>
              <w:color w:val="000000" w:themeColor="text1"/>
              <w:sz w:val="24"/>
              <w:szCs w:val="24"/>
            </w:rPr>
          </w:pPr>
          <w:r w:rsidRPr="00531706">
            <w:rPr>
              <w:rFonts w:ascii="Times New Roman" w:hAnsi="Times New Roman" w:cs="Times New Roman"/>
              <w:sz w:val="24"/>
              <w:szCs w:val="24"/>
            </w:rPr>
            <w:t>Primary</w:t>
          </w:r>
          <w:r w:rsidR="00531706" w:rsidRPr="00531706">
            <w:rPr>
              <w:rFonts w:ascii="Times New Roman" w:hAnsi="Times New Roman" w:cs="Times New Roman"/>
              <w:sz w:val="24"/>
              <w:szCs w:val="24"/>
            </w:rPr>
            <w:t xml:space="preserve"> </w:t>
          </w:r>
          <w:r w:rsidRPr="00531706">
            <w:rPr>
              <w:rFonts w:ascii="Times New Roman" w:hAnsi="Times New Roman" w:cs="Times New Roman"/>
              <w:sz w:val="24"/>
              <w:szCs w:val="24"/>
            </w:rPr>
            <w:t>Activities…………………………………………………………</w:t>
          </w:r>
          <w:r w:rsidR="00531706" w:rsidRPr="00531706">
            <w:rPr>
              <w:rFonts w:ascii="Times New Roman" w:hAnsi="Times New Roman" w:cs="Times New Roman"/>
              <w:sz w:val="24"/>
              <w:szCs w:val="24"/>
            </w:rPr>
            <w:t>…………………..</w:t>
          </w:r>
          <w:r w:rsidR="00531706">
            <w:rPr>
              <w:rFonts w:ascii="Times New Roman" w:hAnsi="Times New Roman" w:cs="Times New Roman"/>
              <w:sz w:val="24"/>
              <w:szCs w:val="24"/>
            </w:rPr>
            <w:t>.</w:t>
          </w:r>
          <w:r w:rsidR="00531706" w:rsidRPr="00531706">
            <w:rPr>
              <w:rFonts w:ascii="Times New Roman" w:hAnsi="Times New Roman" w:cs="Times New Roman"/>
              <w:sz w:val="24"/>
              <w:szCs w:val="24"/>
            </w:rPr>
            <w:t xml:space="preserve"> 4</w:t>
          </w:r>
        </w:p>
        <w:p w:rsidR="00531706" w:rsidRDefault="00531706" w:rsidP="00531706">
          <w:pPr>
            <w:rPr>
              <w:rFonts w:ascii="Times New Roman" w:hAnsi="Times New Roman" w:cs="Times New Roman"/>
              <w:sz w:val="24"/>
              <w:szCs w:val="24"/>
            </w:rPr>
          </w:pPr>
          <w:r w:rsidRPr="00531706">
            <w:rPr>
              <w:rFonts w:ascii="Times New Roman" w:hAnsi="Times New Roman" w:cs="Times New Roman"/>
              <w:sz w:val="24"/>
              <w:szCs w:val="24"/>
            </w:rPr>
            <w:t xml:space="preserve">    Supportive Activities ..………………………………………………………………………</w:t>
          </w:r>
          <w:r>
            <w:rPr>
              <w:rFonts w:ascii="Times New Roman" w:hAnsi="Times New Roman" w:cs="Times New Roman"/>
              <w:sz w:val="24"/>
              <w:szCs w:val="24"/>
            </w:rPr>
            <w:t>.</w:t>
          </w:r>
          <w:r w:rsidRPr="00531706">
            <w:rPr>
              <w:rFonts w:ascii="Times New Roman" w:hAnsi="Times New Roman" w:cs="Times New Roman"/>
              <w:sz w:val="24"/>
              <w:szCs w:val="24"/>
            </w:rPr>
            <w:t>. 8</w:t>
          </w:r>
        </w:p>
        <w:p w:rsidR="00FB5CDD" w:rsidRPr="00531706" w:rsidRDefault="00FB5CDD" w:rsidP="00531706">
          <w:pPr>
            <w:rPr>
              <w:rFonts w:ascii="Times New Roman" w:hAnsi="Times New Roman" w:cs="Times New Roman"/>
              <w:sz w:val="24"/>
              <w:szCs w:val="24"/>
            </w:rPr>
          </w:pPr>
          <w:bookmarkStart w:id="0" w:name="_GoBack"/>
          <w:bookmarkEnd w:id="0"/>
        </w:p>
        <w:p w:rsidR="006E1529" w:rsidRPr="00531706" w:rsidRDefault="00531706" w:rsidP="006E1529">
          <w:pPr>
            <w:pStyle w:val="TDC1"/>
            <w:tabs>
              <w:tab w:val="right" w:leader="dot" w:pos="9350"/>
            </w:tabs>
            <w:spacing w:after="240" w:line="360" w:lineRule="auto"/>
            <w:jc w:val="both"/>
            <w:rPr>
              <w:rFonts w:ascii="Times New Roman" w:hAnsi="Times New Roman" w:cs="Times New Roman"/>
              <w:sz w:val="24"/>
              <w:szCs w:val="24"/>
            </w:rPr>
          </w:pPr>
          <w:r w:rsidRPr="00531706">
            <w:rPr>
              <w:rFonts w:ascii="Times New Roman" w:hAnsi="Times New Roman" w:cs="Times New Roman"/>
              <w:sz w:val="24"/>
              <w:szCs w:val="24"/>
            </w:rPr>
            <w:t>Recommendation ………………………………………………………………………………</w:t>
          </w:r>
          <w:r>
            <w:rPr>
              <w:rFonts w:ascii="Times New Roman" w:hAnsi="Times New Roman" w:cs="Times New Roman"/>
              <w:sz w:val="24"/>
              <w:szCs w:val="24"/>
            </w:rPr>
            <w:t>.</w:t>
          </w:r>
          <w:r w:rsidRPr="00531706">
            <w:rPr>
              <w:rFonts w:ascii="Times New Roman" w:hAnsi="Times New Roman" w:cs="Times New Roman"/>
              <w:sz w:val="24"/>
              <w:szCs w:val="24"/>
            </w:rPr>
            <w:t>11</w:t>
          </w:r>
        </w:p>
        <w:p w:rsidR="00531706" w:rsidRDefault="00531706" w:rsidP="00531706">
          <w:pPr>
            <w:rPr>
              <w:rFonts w:ascii="Times New Roman" w:hAnsi="Times New Roman" w:cs="Times New Roman"/>
              <w:sz w:val="24"/>
              <w:szCs w:val="24"/>
            </w:rPr>
          </w:pPr>
          <w:r w:rsidRPr="00531706">
            <w:rPr>
              <w:rFonts w:ascii="Times New Roman" w:hAnsi="Times New Roman" w:cs="Times New Roman"/>
              <w:sz w:val="24"/>
              <w:szCs w:val="24"/>
            </w:rPr>
            <w:t>Conclusion ……………………………………………………………………………………</w:t>
          </w:r>
          <w:r>
            <w:rPr>
              <w:rFonts w:ascii="Times New Roman" w:hAnsi="Times New Roman" w:cs="Times New Roman"/>
              <w:sz w:val="24"/>
              <w:szCs w:val="24"/>
            </w:rPr>
            <w:t>.</w:t>
          </w:r>
          <w:r w:rsidRPr="00531706">
            <w:rPr>
              <w:rFonts w:ascii="Times New Roman" w:hAnsi="Times New Roman" w:cs="Times New Roman"/>
              <w:sz w:val="24"/>
              <w:szCs w:val="24"/>
            </w:rPr>
            <w:t>..11</w:t>
          </w:r>
        </w:p>
        <w:p w:rsidR="00531706" w:rsidRPr="00531706" w:rsidRDefault="00531706" w:rsidP="00531706">
          <w:pPr>
            <w:rPr>
              <w:rFonts w:ascii="Times New Roman" w:hAnsi="Times New Roman" w:cs="Times New Roman"/>
              <w:sz w:val="24"/>
              <w:szCs w:val="24"/>
            </w:rPr>
          </w:pPr>
        </w:p>
        <w:p w:rsidR="006E1529" w:rsidRPr="00531706" w:rsidRDefault="00531706" w:rsidP="006E1529">
          <w:pPr>
            <w:pStyle w:val="TDC1"/>
            <w:tabs>
              <w:tab w:val="right" w:leader="dot" w:pos="9350"/>
            </w:tabs>
            <w:spacing w:after="240" w:line="360" w:lineRule="auto"/>
            <w:jc w:val="both"/>
            <w:rPr>
              <w:rFonts w:ascii="Times New Roman" w:hAnsi="Times New Roman" w:cs="Times New Roman"/>
              <w:color w:val="000000" w:themeColor="text1"/>
              <w:sz w:val="24"/>
              <w:szCs w:val="24"/>
            </w:rPr>
          </w:pPr>
          <w:r w:rsidRPr="00531706">
            <w:rPr>
              <w:rFonts w:ascii="Times New Roman" w:hAnsi="Times New Roman" w:cs="Times New Roman"/>
              <w:sz w:val="24"/>
              <w:szCs w:val="24"/>
            </w:rPr>
            <w:t>Reference List …………………………………………………………………………………. 13</w:t>
          </w:r>
        </w:p>
        <w:p w:rsidR="006E1529" w:rsidRPr="0050425B" w:rsidRDefault="005E4BD9" w:rsidP="006E1529">
          <w:pPr>
            <w:spacing w:after="240" w:line="360" w:lineRule="auto"/>
            <w:jc w:val="both"/>
            <w:rPr>
              <w:rFonts w:ascii="Times New Roman" w:hAnsi="Times New Roman" w:cs="Times New Roman"/>
              <w:color w:val="000000" w:themeColor="text1"/>
              <w:sz w:val="24"/>
              <w:szCs w:val="24"/>
            </w:rPr>
          </w:pPr>
          <w:r w:rsidRPr="00531706">
            <w:rPr>
              <w:rFonts w:ascii="Times New Roman" w:hAnsi="Times New Roman" w:cs="Times New Roman"/>
              <w:color w:val="000000" w:themeColor="text1"/>
              <w:sz w:val="24"/>
              <w:szCs w:val="24"/>
            </w:rPr>
            <w:fldChar w:fldCharType="end"/>
          </w:r>
        </w:p>
      </w:sdtContent>
    </w:sdt>
    <w:p w:rsidR="00AC2C63" w:rsidRPr="0050425B" w:rsidRDefault="00AC2C63" w:rsidP="00C10BEC">
      <w:pPr>
        <w:spacing w:after="240" w:line="360" w:lineRule="auto"/>
        <w:jc w:val="both"/>
        <w:rPr>
          <w:rFonts w:ascii="Times New Roman" w:eastAsia="Times New Roman" w:hAnsi="Times New Roman" w:cs="Times New Roman"/>
          <w:b/>
          <w:color w:val="000000" w:themeColor="text1"/>
          <w:sz w:val="24"/>
          <w:szCs w:val="24"/>
        </w:rPr>
      </w:pPr>
      <w:bookmarkStart w:id="1" w:name="_Toc55843549"/>
      <w:r w:rsidRPr="0050425B">
        <w:rPr>
          <w:color w:val="000000" w:themeColor="text1"/>
        </w:rPr>
        <w:br w:type="page"/>
      </w:r>
    </w:p>
    <w:p w:rsidR="004C70A5" w:rsidRPr="0050425B" w:rsidRDefault="006B4872" w:rsidP="006E1529">
      <w:pPr>
        <w:pStyle w:val="Ttulo1"/>
        <w:spacing w:after="240"/>
        <w:rPr>
          <w:color w:val="000000" w:themeColor="text1"/>
        </w:rPr>
      </w:pPr>
      <w:r w:rsidRPr="0050425B">
        <w:rPr>
          <w:color w:val="000000" w:themeColor="text1"/>
        </w:rPr>
        <w:lastRenderedPageBreak/>
        <w:t>Introduction</w:t>
      </w:r>
      <w:bookmarkEnd w:id="1"/>
    </w:p>
    <w:p w:rsidR="0083540B" w:rsidRPr="00BE1EAA" w:rsidRDefault="006B4872" w:rsidP="0083540B">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color w:val="000000" w:themeColor="text1"/>
          <w:sz w:val="24"/>
          <w:szCs w:val="24"/>
        </w:rPr>
        <w:t>Tesla is one of the famous auto manufacturing business organizations in the market and especially one of the alternatives of fuel vehicles with electric cars</w:t>
      </w:r>
      <w:r w:rsidR="00433034">
        <w:rPr>
          <w:rFonts w:ascii="Times New Roman" w:eastAsia="Times New Roman" w:hAnsi="Times New Roman" w:cs="Times New Roman"/>
          <w:color w:val="000000" w:themeColor="text1"/>
          <w:sz w:val="24"/>
          <w:szCs w:val="24"/>
        </w:rPr>
        <w:t xml:space="preserve"> </w:t>
      </w:r>
      <w:r w:rsidR="0012181C" w:rsidRPr="0050425B">
        <w:rPr>
          <w:rFonts w:ascii="Times New Roman" w:eastAsia="Times New Roman" w:hAnsi="Times New Roman" w:cs="Times New Roman"/>
          <w:color w:val="000000" w:themeColor="text1"/>
          <w:sz w:val="24"/>
          <w:szCs w:val="24"/>
        </w:rPr>
        <w:t>and reserved</w:t>
      </w:r>
      <w:r w:rsidRPr="0050425B">
        <w:rPr>
          <w:rFonts w:ascii="Times New Roman" w:eastAsia="Times New Roman" w:hAnsi="Times New Roman" w:cs="Times New Roman"/>
          <w:color w:val="000000" w:themeColor="text1"/>
          <w:sz w:val="24"/>
          <w:szCs w:val="24"/>
        </w:rPr>
        <w:t xml:space="preserve"> for managing extreme competition with their premium manufacturing. It helps in identifying the introduction of Tesla motor company and secondly provide the porter value chain of the organization regarding their business criteria. </w:t>
      </w:r>
      <w:r w:rsidR="00043670" w:rsidRPr="0050425B">
        <w:rPr>
          <w:rFonts w:ascii="Times New Roman" w:eastAsia="Times New Roman" w:hAnsi="Times New Roman" w:cs="Times New Roman"/>
          <w:color w:val="000000" w:themeColor="text1"/>
          <w:sz w:val="24"/>
          <w:szCs w:val="24"/>
        </w:rPr>
        <w:t>Therefore,</w:t>
      </w:r>
      <w:r w:rsidRPr="0050425B">
        <w:rPr>
          <w:rFonts w:ascii="Times New Roman" w:eastAsia="Times New Roman" w:hAnsi="Times New Roman" w:cs="Times New Roman"/>
          <w:color w:val="000000" w:themeColor="text1"/>
          <w:sz w:val="24"/>
          <w:szCs w:val="24"/>
        </w:rPr>
        <w:t xml:space="preserve"> the assessment also provides a fundamental finding from the model with the suitable recommendation and conclusion at the end.</w:t>
      </w:r>
      <w:r w:rsidR="00D54AED">
        <w:rPr>
          <w:rFonts w:ascii="Times New Roman" w:eastAsia="Times New Roman" w:hAnsi="Times New Roman" w:cs="Times New Roman"/>
          <w:color w:val="000000" w:themeColor="text1"/>
          <w:sz w:val="24"/>
          <w:szCs w:val="24"/>
        </w:rPr>
        <w:t xml:space="preserve"> </w:t>
      </w:r>
      <w:r w:rsidR="0083540B" w:rsidRPr="00BE1EAA">
        <w:rPr>
          <w:rFonts w:ascii="Times New Roman" w:eastAsia="Times New Roman" w:hAnsi="Times New Roman" w:cs="Times New Roman"/>
          <w:color w:val="000000" w:themeColor="text1"/>
          <w:sz w:val="24"/>
          <w:szCs w:val="24"/>
        </w:rPr>
        <w:t>Tesla was established in 2003 only with "mission to accelerate the transition worldwide towards sustainable energy," with both the goal of manufacturing electric cars which have both styled and performed beyond current diesel fuel cars. In 2008, the Tesla Motors launched its first Tesla Roadster, which sold 2400 in over 30 countries, experienced tremendous growth and popularity. Tesla was able to redefine the automobile business with electric and heavy investment and recently overtake Auto Industry as the most profitable American automotive producer by market</w:t>
      </w:r>
      <w:r w:rsidR="0083540B" w:rsidRPr="00571191">
        <w:rPr>
          <w:rFonts w:ascii="Times New Roman" w:eastAsia="Times New Roman" w:hAnsi="Times New Roman" w:cs="Times New Roman"/>
          <w:color w:val="FF0000"/>
          <w:sz w:val="24"/>
          <w:szCs w:val="24"/>
        </w:rPr>
        <w:t xml:space="preserve"> </w:t>
      </w:r>
      <w:r w:rsidR="0083540B" w:rsidRPr="00BE1EAA">
        <w:rPr>
          <w:rFonts w:ascii="Times New Roman" w:eastAsia="Times New Roman" w:hAnsi="Times New Roman" w:cs="Times New Roman"/>
          <w:color w:val="000000" w:themeColor="text1"/>
          <w:sz w:val="24"/>
          <w:szCs w:val="24"/>
        </w:rPr>
        <w:t>capitalisation.</w:t>
      </w:r>
    </w:p>
    <w:p w:rsidR="004C70A5" w:rsidRPr="0050425B" w:rsidRDefault="004C70A5">
      <w:pPr>
        <w:spacing w:line="360" w:lineRule="auto"/>
        <w:jc w:val="both"/>
        <w:rPr>
          <w:rFonts w:ascii="Times New Roman" w:eastAsia="Times New Roman" w:hAnsi="Times New Roman" w:cs="Times New Roman"/>
          <w:color w:val="000000" w:themeColor="text1"/>
          <w:sz w:val="24"/>
          <w:szCs w:val="24"/>
        </w:rPr>
      </w:pPr>
    </w:p>
    <w:p w:rsidR="004C70A5" w:rsidRPr="0050425B" w:rsidRDefault="006B4872" w:rsidP="006E1529">
      <w:pPr>
        <w:pStyle w:val="Ttulo1"/>
        <w:rPr>
          <w:color w:val="000000" w:themeColor="text1"/>
        </w:rPr>
      </w:pPr>
      <w:bookmarkStart w:id="2" w:name="_Toc55843550"/>
      <w:r w:rsidRPr="0050425B">
        <w:rPr>
          <w:color w:val="000000" w:themeColor="text1"/>
        </w:rPr>
        <w:t>Overview</w:t>
      </w:r>
      <w:bookmarkEnd w:id="2"/>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color w:val="000000" w:themeColor="text1"/>
          <w:sz w:val="24"/>
          <w:szCs w:val="24"/>
        </w:rPr>
        <w:t xml:space="preserve">Tesla motor was established by 2003 </w:t>
      </w:r>
      <w:proofErr w:type="gramStart"/>
      <w:r w:rsidRPr="0050425B">
        <w:rPr>
          <w:rFonts w:ascii="Times New Roman" w:eastAsia="Times New Roman" w:hAnsi="Times New Roman" w:cs="Times New Roman"/>
          <w:color w:val="000000" w:themeColor="text1"/>
          <w:sz w:val="24"/>
          <w:szCs w:val="24"/>
        </w:rPr>
        <w:t>and  provides</w:t>
      </w:r>
      <w:proofErr w:type="gramEnd"/>
      <w:r w:rsidRPr="0050425B">
        <w:rPr>
          <w:rFonts w:ascii="Times New Roman" w:eastAsia="Times New Roman" w:hAnsi="Times New Roman" w:cs="Times New Roman"/>
          <w:color w:val="000000" w:themeColor="text1"/>
          <w:sz w:val="24"/>
          <w:szCs w:val="24"/>
        </w:rPr>
        <w:t xml:space="preserve"> electric cars with the help of </w:t>
      </w:r>
      <w:r w:rsidR="006E1529" w:rsidRPr="0050425B">
        <w:rPr>
          <w:rFonts w:ascii="Times New Roman" w:eastAsia="Times New Roman" w:hAnsi="Times New Roman" w:cs="Times New Roman"/>
          <w:color w:val="000000" w:themeColor="text1"/>
          <w:sz w:val="24"/>
          <w:szCs w:val="24"/>
        </w:rPr>
        <w:t>Silicon Valley</w:t>
      </w:r>
      <w:r w:rsidRPr="0050425B">
        <w:rPr>
          <w:rFonts w:ascii="Times New Roman" w:eastAsia="Times New Roman" w:hAnsi="Times New Roman" w:cs="Times New Roman"/>
          <w:color w:val="000000" w:themeColor="text1"/>
          <w:sz w:val="24"/>
          <w:szCs w:val="24"/>
        </w:rPr>
        <w:t xml:space="preserve"> engineers. The organization has generally launched its first production of the electric sports car like the Roadster, and the organization has usually sold more than 2250 vehicles. Tesla motor is generally providing train components of the car product that include better manufacturing and designing models of as the first World premium Sedan with zero-emission and one of the best car</w:t>
      </w:r>
      <w:r w:rsidR="00433034">
        <w:rPr>
          <w:rFonts w:ascii="Times New Roman" w:eastAsia="Times New Roman" w:hAnsi="Times New Roman" w:cs="Times New Roman"/>
          <w:color w:val="000000" w:themeColor="text1"/>
          <w:sz w:val="24"/>
          <w:szCs w:val="24"/>
        </w:rPr>
        <w:t>s</w:t>
      </w:r>
      <w:r w:rsidRPr="0050425B">
        <w:rPr>
          <w:rFonts w:ascii="Times New Roman" w:eastAsia="Times New Roman" w:hAnsi="Times New Roman" w:cs="Times New Roman"/>
          <w:color w:val="000000" w:themeColor="text1"/>
          <w:sz w:val="24"/>
          <w:szCs w:val="24"/>
        </w:rPr>
        <w:t xml:space="preserve"> and </w:t>
      </w:r>
      <w:r w:rsidR="00C10BEC" w:rsidRPr="0050425B">
        <w:rPr>
          <w:rFonts w:ascii="Times New Roman" w:eastAsia="Times New Roman" w:hAnsi="Times New Roman" w:cs="Times New Roman"/>
          <w:color w:val="000000" w:themeColor="text1"/>
          <w:sz w:val="24"/>
          <w:szCs w:val="24"/>
        </w:rPr>
        <w:t>eco-friendly</w:t>
      </w:r>
      <w:r w:rsidRPr="0050425B">
        <w:rPr>
          <w:rFonts w:ascii="Times New Roman" w:eastAsia="Times New Roman" w:hAnsi="Times New Roman" w:cs="Times New Roman"/>
          <w:color w:val="000000" w:themeColor="text1"/>
          <w:sz w:val="24"/>
          <w:szCs w:val="24"/>
        </w:rPr>
        <w:t>. The organization, generally more than 25 billion, is half of general motor GM has one of the highest in the UK market. The</w:t>
      </w:r>
      <w:r w:rsidR="00FE74DC">
        <w:rPr>
          <w:rFonts w:ascii="Times New Roman" w:eastAsia="Times New Roman" w:hAnsi="Times New Roman" w:cs="Times New Roman"/>
          <w:color w:val="000000" w:themeColor="text1"/>
          <w:sz w:val="24"/>
          <w:szCs w:val="24"/>
        </w:rPr>
        <w:t>n</w:t>
      </w:r>
      <w:r w:rsidRPr="0050425B">
        <w:rPr>
          <w:rFonts w:ascii="Times New Roman" w:eastAsia="Times New Roman" w:hAnsi="Times New Roman" w:cs="Times New Roman"/>
          <w:color w:val="000000" w:themeColor="text1"/>
          <w:sz w:val="24"/>
          <w:szCs w:val="24"/>
        </w:rPr>
        <w:t xml:space="preserve"> the success of Tesla is generally contributed towards a lion mask as the product architecture and the CEO of Tesla is providing a robust vision towards the company's future (</w:t>
      </w:r>
      <w:proofErr w:type="spellStart"/>
      <w:r w:rsidRPr="0050425B">
        <w:rPr>
          <w:rFonts w:ascii="Times New Roman" w:eastAsia="Times New Roman" w:hAnsi="Times New Roman" w:cs="Times New Roman"/>
          <w:color w:val="000000" w:themeColor="text1"/>
          <w:sz w:val="24"/>
          <w:szCs w:val="24"/>
          <w:highlight w:val="white"/>
        </w:rPr>
        <w:t>Lugtu</w:t>
      </w:r>
      <w:proofErr w:type="spellEnd"/>
      <w:r w:rsidRPr="0050425B">
        <w:rPr>
          <w:rFonts w:ascii="Times New Roman" w:eastAsia="Times New Roman" w:hAnsi="Times New Roman" w:cs="Times New Roman"/>
          <w:color w:val="000000" w:themeColor="text1"/>
          <w:sz w:val="24"/>
          <w:szCs w:val="24"/>
          <w:highlight w:val="white"/>
        </w:rPr>
        <w:t>, 2019</w:t>
      </w:r>
      <w:r w:rsidRPr="0050425B">
        <w:rPr>
          <w:rFonts w:ascii="Times New Roman" w:eastAsia="Times New Roman" w:hAnsi="Times New Roman" w:cs="Times New Roman"/>
          <w:color w:val="000000" w:themeColor="text1"/>
          <w:sz w:val="24"/>
          <w:szCs w:val="24"/>
        </w:rPr>
        <w:t>).</w:t>
      </w:r>
    </w:p>
    <w:p w:rsidR="00EB6C59" w:rsidRPr="00FE74DC" w:rsidRDefault="00EB6C59">
      <w:pPr>
        <w:spacing w:line="360" w:lineRule="auto"/>
        <w:jc w:val="both"/>
        <w:rPr>
          <w:rFonts w:ascii="Times New Roman" w:eastAsia="Times New Roman" w:hAnsi="Times New Roman" w:cs="Times New Roman"/>
          <w:color w:val="000000" w:themeColor="text1"/>
          <w:sz w:val="24"/>
          <w:szCs w:val="24"/>
        </w:rPr>
      </w:pPr>
    </w:p>
    <w:p w:rsidR="004C70A5" w:rsidRPr="0050425B" w:rsidRDefault="006B4872" w:rsidP="006E1529">
      <w:pPr>
        <w:pStyle w:val="Ttulo1"/>
        <w:rPr>
          <w:color w:val="000000" w:themeColor="text1"/>
        </w:rPr>
      </w:pPr>
      <w:bookmarkStart w:id="3" w:name="_Toc55843551"/>
      <w:r w:rsidRPr="0050425B">
        <w:rPr>
          <w:color w:val="000000" w:themeColor="text1"/>
        </w:rPr>
        <w:lastRenderedPageBreak/>
        <w:t>Porter Value Chain of Tesla</w:t>
      </w:r>
      <w:bookmarkEnd w:id="3"/>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color w:val="000000" w:themeColor="text1"/>
          <w:sz w:val="24"/>
          <w:szCs w:val="24"/>
        </w:rPr>
        <w:t>The value chain model helps in optimizing the superior results through the value chain of the organization a</w:t>
      </w:r>
      <w:r w:rsidR="00A70A34">
        <w:rPr>
          <w:rFonts w:ascii="Times New Roman" w:eastAsia="Times New Roman" w:hAnsi="Times New Roman" w:cs="Times New Roman"/>
          <w:color w:val="000000" w:themeColor="text1"/>
          <w:sz w:val="24"/>
          <w:szCs w:val="24"/>
        </w:rPr>
        <w:t>s well</w:t>
      </w:r>
      <w:r w:rsidRPr="0050425B">
        <w:rPr>
          <w:rFonts w:ascii="Times New Roman" w:eastAsia="Times New Roman" w:hAnsi="Times New Roman" w:cs="Times New Roman"/>
          <w:color w:val="000000" w:themeColor="text1"/>
          <w:sz w:val="24"/>
          <w:szCs w:val="24"/>
        </w:rPr>
        <w:t xml:space="preserve"> increases the operational efficiency by building new sources for gaining competitive advantage. The village, in general, includes two kinds of activities, and those are primary and supportive activities.</w:t>
      </w:r>
    </w:p>
    <w:p w:rsidR="00043670" w:rsidRPr="00BE1EAA" w:rsidRDefault="00043670" w:rsidP="00043670">
      <w:pPr>
        <w:spacing w:line="360" w:lineRule="auto"/>
        <w:jc w:val="center"/>
        <w:rPr>
          <w:rFonts w:ascii="Times New Roman" w:eastAsia="Times New Roman" w:hAnsi="Times New Roman" w:cs="Times New Roman"/>
          <w:b/>
          <w:bCs/>
          <w:color w:val="000000" w:themeColor="text1"/>
          <w:sz w:val="24"/>
          <w:szCs w:val="24"/>
        </w:rPr>
      </w:pPr>
      <w:r w:rsidRPr="00210414">
        <w:rPr>
          <w:b/>
          <w:bCs/>
          <w:noProof/>
          <w:lang w:val="en-IN" w:eastAsia="en-IN"/>
        </w:rPr>
        <w:drawing>
          <wp:inline distT="0" distB="0" distL="0" distR="0">
            <wp:extent cx="5943600" cy="3344439"/>
            <wp:effectExtent l="0" t="0" r="0" b="0"/>
            <wp:docPr id="2" name="Picture 2" descr="Tesla - Potential Market Expansion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 - Potential Market Expansion in In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4439"/>
                    </a:xfrm>
                    <a:prstGeom prst="rect">
                      <a:avLst/>
                    </a:prstGeom>
                    <a:noFill/>
                    <a:ln>
                      <a:noFill/>
                    </a:ln>
                  </pic:spPr>
                </pic:pic>
              </a:graphicData>
            </a:graphic>
          </wp:inline>
        </w:drawing>
      </w:r>
      <w:r w:rsidRPr="00BE1EAA">
        <w:rPr>
          <w:rFonts w:ascii="Times New Roman" w:eastAsia="Times New Roman" w:hAnsi="Times New Roman" w:cs="Times New Roman"/>
          <w:b/>
          <w:bCs/>
          <w:color w:val="000000" w:themeColor="text1"/>
          <w:sz w:val="24"/>
          <w:szCs w:val="24"/>
        </w:rPr>
        <w:t>Figure 1: Tesla’s Porter Value Chain</w:t>
      </w:r>
    </w:p>
    <w:p w:rsidR="00043670" w:rsidRPr="00BE1EAA" w:rsidRDefault="00043670" w:rsidP="00043670">
      <w:pPr>
        <w:spacing w:line="360" w:lineRule="auto"/>
        <w:jc w:val="center"/>
        <w:rPr>
          <w:rFonts w:ascii="Times New Roman" w:eastAsia="Times New Roman" w:hAnsi="Times New Roman" w:cs="Times New Roman"/>
          <w:color w:val="000000" w:themeColor="text1"/>
          <w:sz w:val="24"/>
          <w:szCs w:val="24"/>
        </w:rPr>
      </w:pPr>
      <w:r w:rsidRPr="00BE1EAA">
        <w:rPr>
          <w:rFonts w:ascii="Times New Roman" w:eastAsia="Times New Roman" w:hAnsi="Times New Roman" w:cs="Times New Roman"/>
          <w:color w:val="000000" w:themeColor="text1"/>
          <w:sz w:val="24"/>
          <w:szCs w:val="24"/>
        </w:rPr>
        <w:t xml:space="preserve">(Source: </w:t>
      </w:r>
      <w:proofErr w:type="spellStart"/>
      <w:r w:rsidRPr="00BE1EAA">
        <w:rPr>
          <w:rFonts w:ascii="Times New Roman" w:eastAsia="Times New Roman" w:hAnsi="Times New Roman" w:cs="Times New Roman"/>
          <w:color w:val="000000" w:themeColor="text1"/>
          <w:sz w:val="24"/>
          <w:szCs w:val="24"/>
          <w:highlight w:val="white"/>
        </w:rPr>
        <w:t>Reinartz</w:t>
      </w:r>
      <w:proofErr w:type="spellEnd"/>
      <w:r w:rsidRPr="00BE1EAA">
        <w:rPr>
          <w:rFonts w:ascii="Times New Roman" w:eastAsia="Times New Roman" w:hAnsi="Times New Roman" w:cs="Times New Roman"/>
          <w:color w:val="000000" w:themeColor="text1"/>
          <w:sz w:val="24"/>
          <w:szCs w:val="24"/>
          <w:highlight w:val="white"/>
        </w:rPr>
        <w:t xml:space="preserve">. </w:t>
      </w:r>
      <w:r w:rsidRPr="00BE1EAA">
        <w:rPr>
          <w:rFonts w:ascii="Times New Roman" w:eastAsia="Times New Roman" w:hAnsi="Times New Roman" w:cs="Times New Roman"/>
          <w:i/>
          <w:color w:val="000000" w:themeColor="text1"/>
          <w:sz w:val="24"/>
          <w:szCs w:val="24"/>
          <w:highlight w:val="white"/>
        </w:rPr>
        <w:t xml:space="preserve">et al. </w:t>
      </w:r>
      <w:r w:rsidRPr="00BE1EAA">
        <w:rPr>
          <w:rFonts w:ascii="Times New Roman" w:eastAsia="Times New Roman" w:hAnsi="Times New Roman" w:cs="Times New Roman"/>
          <w:color w:val="000000" w:themeColor="text1"/>
          <w:sz w:val="24"/>
          <w:szCs w:val="24"/>
          <w:highlight w:val="white"/>
        </w:rPr>
        <w:t>2019</w:t>
      </w:r>
      <w:r w:rsidRPr="00BE1EAA">
        <w:rPr>
          <w:rFonts w:ascii="Times New Roman" w:eastAsia="Times New Roman" w:hAnsi="Times New Roman" w:cs="Times New Roman"/>
          <w:color w:val="000000" w:themeColor="text1"/>
          <w:sz w:val="24"/>
          <w:szCs w:val="24"/>
        </w:rPr>
        <w:t>)</w:t>
      </w:r>
    </w:p>
    <w:p w:rsidR="004C70A5" w:rsidRPr="0050425B" w:rsidRDefault="006B4872" w:rsidP="006E1529">
      <w:pPr>
        <w:pStyle w:val="Ttulo2"/>
        <w:rPr>
          <w:color w:val="000000" w:themeColor="text1"/>
        </w:rPr>
      </w:pPr>
      <w:bookmarkStart w:id="4" w:name="_Toc55843552"/>
      <w:r w:rsidRPr="0050425B">
        <w:rPr>
          <w:color w:val="000000" w:themeColor="text1"/>
        </w:rPr>
        <w:t>Primary Activities</w:t>
      </w:r>
      <w:bookmarkEnd w:id="4"/>
    </w:p>
    <w:p w:rsidR="004C70A5" w:rsidRPr="0050425B"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Inbound Logistic: </w:t>
      </w:r>
      <w:r w:rsidRPr="0050425B">
        <w:rPr>
          <w:rFonts w:ascii="Times New Roman" w:eastAsia="Times New Roman" w:hAnsi="Times New Roman" w:cs="Times New Roman"/>
          <w:color w:val="000000" w:themeColor="text1"/>
          <w:sz w:val="24"/>
          <w:szCs w:val="24"/>
        </w:rPr>
        <w:t xml:space="preserve"> the inbound logistics generally referred to as an inward flow of the business that includes delivery transport and storage. Tesla age determines the large business organization located in the UK with leased facilities</w:t>
      </w:r>
      <w:r w:rsidR="00C311FC">
        <w:rPr>
          <w:rFonts w:ascii="Times New Roman" w:eastAsia="Times New Roman" w:hAnsi="Times New Roman" w:cs="Times New Roman"/>
          <w:color w:val="000000" w:themeColor="text1"/>
          <w:sz w:val="24"/>
          <w:szCs w:val="24"/>
        </w:rPr>
        <w:t xml:space="preserve"> </w:t>
      </w:r>
      <w:r w:rsidR="00C311FC" w:rsidRPr="00BE1EAA">
        <w:rPr>
          <w:rFonts w:ascii="Times New Roman" w:eastAsia="Times New Roman" w:hAnsi="Times New Roman" w:cs="Times New Roman"/>
          <w:color w:val="000000" w:themeColor="text1"/>
          <w:sz w:val="24"/>
          <w:szCs w:val="24"/>
        </w:rPr>
        <w:t>(</w:t>
      </w:r>
      <w:proofErr w:type="spellStart"/>
      <w:r w:rsidR="00C311FC" w:rsidRPr="00BE1EAA">
        <w:rPr>
          <w:rFonts w:ascii="Times New Roman" w:hAnsi="Times New Roman" w:cs="Times New Roman"/>
          <w:color w:val="000000" w:themeColor="text1"/>
          <w:sz w:val="24"/>
          <w:szCs w:val="24"/>
          <w:shd w:val="clear" w:color="auto" w:fill="FFFFFF"/>
        </w:rPr>
        <w:t>Lugtu</w:t>
      </w:r>
      <w:proofErr w:type="spellEnd"/>
      <w:r w:rsidR="00C311FC" w:rsidRPr="00BE1EAA">
        <w:rPr>
          <w:rFonts w:ascii="Times New Roman" w:hAnsi="Times New Roman" w:cs="Times New Roman"/>
          <w:color w:val="000000" w:themeColor="text1"/>
          <w:sz w:val="24"/>
          <w:szCs w:val="24"/>
          <w:shd w:val="clear" w:color="auto" w:fill="FFFFFF"/>
        </w:rPr>
        <w:t>, 2019</w:t>
      </w:r>
      <w:r w:rsidR="00C311FC" w:rsidRPr="00BE1EAA">
        <w:rPr>
          <w:rFonts w:ascii="Times New Roman" w:eastAsia="Times New Roman" w:hAnsi="Times New Roman" w:cs="Times New Roman"/>
          <w:color w:val="000000" w:themeColor="text1"/>
          <w:sz w:val="24"/>
          <w:szCs w:val="24"/>
        </w:rPr>
        <w:t>)</w:t>
      </w:r>
      <w:r w:rsidRPr="00BE1EAA">
        <w:rPr>
          <w:rFonts w:ascii="Times New Roman" w:eastAsia="Times New Roman" w:hAnsi="Times New Roman" w:cs="Times New Roman"/>
          <w:color w:val="000000" w:themeColor="text1"/>
          <w:sz w:val="24"/>
          <w:szCs w:val="24"/>
        </w:rPr>
        <w:t>. The Major principle of the organization is manufacturing vehicles from their pre-owned company</w:t>
      </w:r>
      <w:r w:rsidRPr="0050425B">
        <w:rPr>
          <w:rFonts w:ascii="Times New Roman" w:eastAsia="Times New Roman" w:hAnsi="Times New Roman" w:cs="Times New Roman"/>
          <w:color w:val="000000" w:themeColor="text1"/>
          <w:sz w:val="24"/>
          <w:szCs w:val="24"/>
        </w:rPr>
        <w:t xml:space="preserve"> which </w:t>
      </w:r>
      <w:proofErr w:type="gramStart"/>
      <w:r w:rsidRPr="0050425B">
        <w:rPr>
          <w:rFonts w:ascii="Times New Roman" w:eastAsia="Times New Roman" w:hAnsi="Times New Roman" w:cs="Times New Roman"/>
          <w:color w:val="000000" w:themeColor="text1"/>
          <w:sz w:val="24"/>
          <w:szCs w:val="24"/>
        </w:rPr>
        <w:t>are located in</w:t>
      </w:r>
      <w:proofErr w:type="gramEnd"/>
      <w:r w:rsidRPr="0050425B">
        <w:rPr>
          <w:rFonts w:ascii="Times New Roman" w:eastAsia="Times New Roman" w:hAnsi="Times New Roman" w:cs="Times New Roman"/>
          <w:color w:val="000000" w:themeColor="text1"/>
          <w:sz w:val="24"/>
          <w:szCs w:val="24"/>
        </w:rPr>
        <w:t xml:space="preserve"> the United State, Fairmont </w:t>
      </w:r>
      <w:r w:rsidR="006E1529" w:rsidRPr="0050425B">
        <w:rPr>
          <w:rFonts w:ascii="Times New Roman" w:eastAsia="Times New Roman" w:hAnsi="Times New Roman" w:cs="Times New Roman"/>
          <w:color w:val="000000" w:themeColor="text1"/>
          <w:sz w:val="24"/>
          <w:szCs w:val="24"/>
        </w:rPr>
        <w:t>and California</w:t>
      </w:r>
      <w:r w:rsidRPr="0050425B">
        <w:rPr>
          <w:rFonts w:ascii="Times New Roman" w:eastAsia="Times New Roman" w:hAnsi="Times New Roman" w:cs="Times New Roman"/>
          <w:color w:val="000000" w:themeColor="text1"/>
          <w:sz w:val="24"/>
          <w:szCs w:val="24"/>
        </w:rPr>
        <w:t xml:space="preserve">. </w:t>
      </w:r>
      <w:r w:rsidR="00713B8A" w:rsidRPr="00BE1EAA">
        <w:rPr>
          <w:rFonts w:ascii="Times New Roman" w:eastAsia="Times New Roman" w:hAnsi="Times New Roman" w:cs="Times New Roman"/>
          <w:color w:val="000000" w:themeColor="text1"/>
          <w:sz w:val="24"/>
          <w:szCs w:val="24"/>
        </w:rPr>
        <w:t>The U.S. automotive industry is an extremely oligopoly worth many trillion dollars. In 2016 General Motors, the largest maker of vehicles achieved a turnover of $ 166 developing and transitional economies billion (</w:t>
      </w:r>
      <w:proofErr w:type="spellStart"/>
      <w:r w:rsidR="00713B8A" w:rsidRPr="00BE1EAA">
        <w:rPr>
          <w:rFonts w:ascii="Times New Roman" w:hAnsi="Times New Roman" w:cs="Times New Roman"/>
          <w:color w:val="000000" w:themeColor="text1"/>
          <w:sz w:val="24"/>
          <w:szCs w:val="24"/>
          <w:shd w:val="clear" w:color="auto" w:fill="FFFFFF"/>
        </w:rPr>
        <w:t>Nie</w:t>
      </w:r>
      <w:r w:rsidR="00713B8A" w:rsidRPr="00BE1EAA">
        <w:rPr>
          <w:rFonts w:ascii="Times New Roman" w:hAnsi="Times New Roman" w:cs="Times New Roman"/>
          <w:i/>
          <w:color w:val="000000" w:themeColor="text1"/>
          <w:sz w:val="24"/>
          <w:szCs w:val="24"/>
          <w:shd w:val="clear" w:color="auto" w:fill="FFFFFF"/>
        </w:rPr>
        <w:t>et</w:t>
      </w:r>
      <w:proofErr w:type="spellEnd"/>
      <w:r w:rsidR="00713B8A" w:rsidRPr="00BE1EAA">
        <w:rPr>
          <w:rFonts w:ascii="Times New Roman" w:hAnsi="Times New Roman" w:cs="Times New Roman"/>
          <w:i/>
          <w:color w:val="000000" w:themeColor="text1"/>
          <w:sz w:val="24"/>
          <w:szCs w:val="24"/>
          <w:shd w:val="clear" w:color="auto" w:fill="FFFFFF"/>
        </w:rPr>
        <w:t xml:space="preserve"> al.</w:t>
      </w:r>
      <w:r w:rsidR="00713B8A" w:rsidRPr="00BE1EAA">
        <w:rPr>
          <w:rFonts w:ascii="Times New Roman" w:hAnsi="Times New Roman" w:cs="Times New Roman"/>
          <w:color w:val="000000" w:themeColor="text1"/>
          <w:sz w:val="24"/>
          <w:szCs w:val="24"/>
          <w:shd w:val="clear" w:color="auto" w:fill="FFFFFF"/>
        </w:rPr>
        <w:t xml:space="preserve"> 2017</w:t>
      </w:r>
      <w:r w:rsidR="00713B8A" w:rsidRPr="00BE1EAA">
        <w:rPr>
          <w:rFonts w:ascii="Times New Roman" w:eastAsia="Times New Roman" w:hAnsi="Times New Roman" w:cs="Times New Roman"/>
          <w:color w:val="000000" w:themeColor="text1"/>
          <w:sz w:val="24"/>
          <w:szCs w:val="24"/>
        </w:rPr>
        <w:t>). The market share of major rivals and brands is very dynamic. Competing companies design and refurbish current vehicle models in a battle for flat market share and have enticing rewards for future buyers to be</w:t>
      </w:r>
      <w:r w:rsidR="00713B8A">
        <w:rPr>
          <w:rFonts w:ascii="Times New Roman" w:eastAsia="Times New Roman" w:hAnsi="Times New Roman" w:cs="Times New Roman"/>
          <w:color w:val="FF0000"/>
          <w:sz w:val="24"/>
          <w:szCs w:val="24"/>
        </w:rPr>
        <w:t xml:space="preserve"> </w:t>
      </w:r>
      <w:r w:rsidR="00713B8A" w:rsidRPr="00BE1EAA">
        <w:rPr>
          <w:rFonts w:ascii="Times New Roman" w:eastAsia="Times New Roman" w:hAnsi="Times New Roman" w:cs="Times New Roman"/>
          <w:color w:val="000000" w:themeColor="text1"/>
          <w:sz w:val="24"/>
          <w:szCs w:val="24"/>
        </w:rPr>
        <w:lastRenderedPageBreak/>
        <w:t>impacted.</w:t>
      </w:r>
      <w:r w:rsidR="00BE1EAA">
        <w:rPr>
          <w:rFonts w:ascii="Times New Roman" w:eastAsia="Times New Roman" w:hAnsi="Times New Roman" w:cs="Times New Roman"/>
          <w:color w:val="000000" w:themeColor="text1"/>
          <w:sz w:val="24"/>
          <w:szCs w:val="24"/>
        </w:rPr>
        <w:t xml:space="preserve"> </w:t>
      </w:r>
      <w:r w:rsidRPr="0050425B">
        <w:rPr>
          <w:rFonts w:ascii="Times New Roman" w:eastAsia="Times New Roman" w:hAnsi="Times New Roman" w:cs="Times New Roman"/>
          <w:color w:val="000000" w:themeColor="text1"/>
          <w:sz w:val="24"/>
          <w:szCs w:val="24"/>
        </w:rPr>
        <w:t xml:space="preserve">Facilities that are provided at the warehousing for manufacturing is </w:t>
      </w:r>
      <w:r w:rsidR="0013664D">
        <w:rPr>
          <w:rFonts w:ascii="Times New Roman" w:eastAsia="Times New Roman" w:hAnsi="Times New Roman" w:cs="Times New Roman"/>
          <w:color w:val="000000" w:themeColor="text1"/>
          <w:sz w:val="24"/>
          <w:szCs w:val="24"/>
        </w:rPr>
        <w:t>high</w:t>
      </w:r>
      <w:r w:rsidRPr="0050425B">
        <w:rPr>
          <w:rFonts w:ascii="Times New Roman" w:eastAsia="Times New Roman" w:hAnsi="Times New Roman" w:cs="Times New Roman"/>
          <w:color w:val="000000" w:themeColor="text1"/>
          <w:sz w:val="24"/>
          <w:szCs w:val="24"/>
        </w:rPr>
        <w:t>, and organization is approximately providing facilities over a range covering 5.5 million square feet of the warehouse (</w:t>
      </w:r>
      <w:proofErr w:type="spellStart"/>
      <w:r w:rsidRPr="0050425B">
        <w:rPr>
          <w:rFonts w:ascii="Times New Roman" w:eastAsia="Times New Roman" w:hAnsi="Times New Roman" w:cs="Times New Roman"/>
          <w:color w:val="000000" w:themeColor="text1"/>
          <w:sz w:val="24"/>
          <w:szCs w:val="24"/>
          <w:highlight w:val="white"/>
        </w:rPr>
        <w:t>Reinartz</w:t>
      </w:r>
      <w:proofErr w:type="spellEnd"/>
      <w:r w:rsidRPr="0050425B">
        <w:rPr>
          <w:rFonts w:ascii="Times New Roman" w:eastAsia="Times New Roman" w:hAnsi="Times New Roman" w:cs="Times New Roman"/>
          <w:color w:val="000000" w:themeColor="text1"/>
          <w:sz w:val="24"/>
          <w:szCs w:val="24"/>
          <w:highlight w:val="white"/>
        </w:rPr>
        <w:t xml:space="preserve">. </w:t>
      </w:r>
      <w:r w:rsidRPr="0050425B">
        <w:rPr>
          <w:rFonts w:ascii="Times New Roman" w:eastAsia="Times New Roman" w:hAnsi="Times New Roman" w:cs="Times New Roman"/>
          <w:i/>
          <w:color w:val="000000" w:themeColor="text1"/>
          <w:sz w:val="24"/>
          <w:szCs w:val="24"/>
          <w:highlight w:val="white"/>
        </w:rPr>
        <w:t xml:space="preserve">et al. </w:t>
      </w:r>
      <w:r w:rsidRPr="0050425B">
        <w:rPr>
          <w:rFonts w:ascii="Times New Roman" w:eastAsia="Times New Roman" w:hAnsi="Times New Roman" w:cs="Times New Roman"/>
          <w:color w:val="000000" w:themeColor="text1"/>
          <w:sz w:val="24"/>
          <w:szCs w:val="24"/>
          <w:highlight w:val="white"/>
        </w:rPr>
        <w:t>2019</w:t>
      </w:r>
      <w:r w:rsidRPr="0050425B">
        <w:rPr>
          <w:rFonts w:ascii="Times New Roman" w:eastAsia="Times New Roman" w:hAnsi="Times New Roman" w:cs="Times New Roman"/>
          <w:color w:val="000000" w:themeColor="text1"/>
          <w:sz w:val="24"/>
          <w:szCs w:val="24"/>
        </w:rPr>
        <w:t xml:space="preserve">). </w:t>
      </w:r>
      <w:r w:rsidR="00ED4F09">
        <w:rPr>
          <w:rFonts w:ascii="Times New Roman" w:eastAsia="Times New Roman" w:hAnsi="Times New Roman" w:cs="Times New Roman"/>
          <w:color w:val="000000" w:themeColor="text1"/>
          <w:sz w:val="24"/>
          <w:szCs w:val="24"/>
        </w:rPr>
        <w:t>T</w:t>
      </w:r>
      <w:r w:rsidRPr="0050425B">
        <w:rPr>
          <w:rFonts w:ascii="Times New Roman" w:eastAsia="Times New Roman" w:hAnsi="Times New Roman" w:cs="Times New Roman"/>
          <w:color w:val="000000" w:themeColor="text1"/>
          <w:sz w:val="24"/>
          <w:szCs w:val="24"/>
        </w:rPr>
        <w:t>he organization has also released for several other facilities of their house in different corners of the world that include North America, Europe and Asia.</w:t>
      </w:r>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Operation: </w:t>
      </w:r>
      <w:r w:rsidRPr="0050425B">
        <w:rPr>
          <w:rFonts w:ascii="Times New Roman" w:eastAsia="Times New Roman" w:hAnsi="Times New Roman" w:cs="Times New Roman"/>
          <w:color w:val="000000" w:themeColor="text1"/>
          <w:sz w:val="24"/>
          <w:szCs w:val="24"/>
        </w:rPr>
        <w:t>Tesla is founded by a group of engineers and dreams of providing electric mobility. Tesla launched its first electric mobility as Roadster, and with the increasing demand for Tesla electric vehicles, the organization has usually reached its operation level by leaving BMW behind</w:t>
      </w:r>
      <w:r w:rsidR="00C311FC">
        <w:rPr>
          <w:rFonts w:ascii="Times New Roman" w:eastAsia="Times New Roman" w:hAnsi="Times New Roman" w:cs="Times New Roman"/>
          <w:color w:val="000000" w:themeColor="text1"/>
          <w:sz w:val="24"/>
          <w:szCs w:val="24"/>
        </w:rPr>
        <w:t xml:space="preserve"> </w:t>
      </w:r>
      <w:r w:rsidR="00C311FC" w:rsidRPr="00BE1EAA">
        <w:rPr>
          <w:rFonts w:ascii="Times New Roman" w:eastAsia="Times New Roman" w:hAnsi="Times New Roman" w:cs="Times New Roman"/>
          <w:color w:val="000000" w:themeColor="text1"/>
          <w:sz w:val="24"/>
          <w:szCs w:val="24"/>
        </w:rPr>
        <w:t>(</w:t>
      </w:r>
      <w:proofErr w:type="spellStart"/>
      <w:r w:rsidR="00C311FC" w:rsidRPr="00BE1EAA">
        <w:rPr>
          <w:rFonts w:ascii="Times New Roman" w:hAnsi="Times New Roman" w:cs="Times New Roman"/>
          <w:color w:val="000000" w:themeColor="text1"/>
          <w:sz w:val="24"/>
          <w:szCs w:val="24"/>
          <w:shd w:val="clear" w:color="auto" w:fill="FFFFFF"/>
        </w:rPr>
        <w:t>Gianesello</w:t>
      </w:r>
      <w:r w:rsidR="00C311FC" w:rsidRPr="00BE1EAA">
        <w:rPr>
          <w:rFonts w:ascii="Times New Roman" w:hAnsi="Times New Roman" w:cs="Times New Roman"/>
          <w:i/>
          <w:iCs/>
          <w:color w:val="000000" w:themeColor="text1"/>
          <w:sz w:val="24"/>
          <w:szCs w:val="24"/>
          <w:shd w:val="clear" w:color="auto" w:fill="FFFFFF"/>
        </w:rPr>
        <w:t>et</w:t>
      </w:r>
      <w:proofErr w:type="spellEnd"/>
      <w:r w:rsidR="00C311FC" w:rsidRPr="00BE1EAA">
        <w:rPr>
          <w:rFonts w:ascii="Times New Roman" w:hAnsi="Times New Roman" w:cs="Times New Roman"/>
          <w:i/>
          <w:iCs/>
          <w:color w:val="000000" w:themeColor="text1"/>
          <w:sz w:val="24"/>
          <w:szCs w:val="24"/>
          <w:shd w:val="clear" w:color="auto" w:fill="FFFFFF"/>
        </w:rPr>
        <w:t xml:space="preserve"> al., </w:t>
      </w:r>
      <w:r w:rsidR="00C311FC" w:rsidRPr="00BE1EAA">
        <w:rPr>
          <w:rFonts w:ascii="Times New Roman" w:hAnsi="Times New Roman" w:cs="Times New Roman"/>
          <w:color w:val="000000" w:themeColor="text1"/>
          <w:sz w:val="24"/>
          <w:szCs w:val="24"/>
          <w:shd w:val="clear" w:color="auto" w:fill="FFFFFF"/>
        </w:rPr>
        <w:t>2017</w:t>
      </w:r>
      <w:r w:rsidR="00C311FC" w:rsidRPr="00BE1EAA">
        <w:rPr>
          <w:rFonts w:ascii="Times New Roman" w:eastAsia="Times New Roman" w:hAnsi="Times New Roman" w:cs="Times New Roman"/>
          <w:color w:val="000000" w:themeColor="text1"/>
          <w:sz w:val="24"/>
          <w:szCs w:val="24"/>
        </w:rPr>
        <w:t>)</w:t>
      </w:r>
      <w:r w:rsidRPr="00BE1EAA">
        <w:rPr>
          <w:rFonts w:ascii="Times New Roman" w:eastAsia="Times New Roman" w:hAnsi="Times New Roman" w:cs="Times New Roman"/>
          <w:color w:val="000000" w:themeColor="text1"/>
          <w:sz w:val="24"/>
          <w:szCs w:val="24"/>
        </w:rPr>
        <w:t>. At Amsterdam  provide manufacturing facility and operational facility including the</w:t>
      </w:r>
      <w:r w:rsidRPr="0050425B">
        <w:rPr>
          <w:rFonts w:ascii="Times New Roman" w:eastAsia="Times New Roman" w:hAnsi="Times New Roman" w:cs="Times New Roman"/>
          <w:color w:val="000000" w:themeColor="text1"/>
          <w:sz w:val="24"/>
          <w:szCs w:val="24"/>
        </w:rPr>
        <w:t xml:space="preserve"> final assembly quality testing and controlling of Model X and Model S</w:t>
      </w:r>
      <w:r w:rsidRPr="00BE1EAA">
        <w:rPr>
          <w:rFonts w:ascii="Times New Roman" w:eastAsia="Times New Roman" w:hAnsi="Times New Roman" w:cs="Times New Roman"/>
          <w:color w:val="000000" w:themeColor="text1"/>
          <w:sz w:val="24"/>
          <w:szCs w:val="24"/>
        </w:rPr>
        <w:t xml:space="preserve">. </w:t>
      </w:r>
      <w:r w:rsidR="00CB7718" w:rsidRPr="00BE1EAA">
        <w:rPr>
          <w:rFonts w:ascii="Times New Roman" w:eastAsia="Times New Roman" w:hAnsi="Times New Roman" w:cs="Times New Roman"/>
          <w:color w:val="000000" w:themeColor="text1"/>
          <w:sz w:val="24"/>
          <w:szCs w:val="24"/>
        </w:rPr>
        <w:t xml:space="preserve">Tesla's distributors have modest negotiating leverage, as Tesla motors supply is currently small in comparison with other competition in the industry and Tesla depends on its manufacturers. Tesla relies in specific upon its Panasonic battery provider, for which Tesla is entitled to a distribution agreement by late 2017. Multiple possible vendors are based in the </w:t>
      </w:r>
      <w:proofErr w:type="gramStart"/>
      <w:r w:rsidR="00CB7718" w:rsidRPr="00BE1EAA">
        <w:rPr>
          <w:rFonts w:ascii="Times New Roman" w:eastAsia="Times New Roman" w:hAnsi="Times New Roman" w:cs="Times New Roman"/>
          <w:color w:val="000000" w:themeColor="text1"/>
          <w:sz w:val="24"/>
          <w:szCs w:val="24"/>
        </w:rPr>
        <w:t>business</w:t>
      </w:r>
      <w:proofErr w:type="gramEnd"/>
      <w:r w:rsidR="00CB7718" w:rsidRPr="00BE1EAA">
        <w:rPr>
          <w:rFonts w:ascii="Times New Roman" w:eastAsia="Times New Roman" w:hAnsi="Times New Roman" w:cs="Times New Roman"/>
          <w:color w:val="000000" w:themeColor="text1"/>
          <w:sz w:val="24"/>
          <w:szCs w:val="24"/>
        </w:rPr>
        <w:t xml:space="preserve"> but Tesla expects demand to improve dramatically, which will increase Tesla's negotiating leverage. Tesla however is reinforcing its deal with Panasonic to build a Gigafactory "which will manufacture more lithium ion batteries per year than was produced around the </w:t>
      </w:r>
      <w:r w:rsidR="00CB7718" w:rsidRPr="00ED1E62">
        <w:rPr>
          <w:rFonts w:ascii="Times New Roman" w:eastAsia="Times New Roman" w:hAnsi="Times New Roman" w:cs="Times New Roman"/>
          <w:color w:val="000000" w:themeColor="text1"/>
          <w:sz w:val="24"/>
          <w:szCs w:val="24"/>
        </w:rPr>
        <w:t>world in</w:t>
      </w:r>
      <w:r w:rsidR="00CB7718" w:rsidRPr="0065700D">
        <w:rPr>
          <w:rFonts w:ascii="Times New Roman" w:eastAsia="Times New Roman" w:hAnsi="Times New Roman" w:cs="Times New Roman"/>
          <w:color w:val="FF0000"/>
          <w:sz w:val="24"/>
          <w:szCs w:val="24"/>
        </w:rPr>
        <w:t xml:space="preserve"> </w:t>
      </w:r>
      <w:r w:rsidR="00CB7718" w:rsidRPr="00BE1EAA">
        <w:rPr>
          <w:rFonts w:ascii="Times New Roman" w:eastAsia="Times New Roman" w:hAnsi="Times New Roman" w:cs="Times New Roman"/>
          <w:color w:val="000000" w:themeColor="text1"/>
          <w:sz w:val="24"/>
          <w:szCs w:val="24"/>
        </w:rPr>
        <w:t>2013".</w:t>
      </w:r>
      <w:r w:rsidRPr="0050425B">
        <w:rPr>
          <w:rFonts w:ascii="Times New Roman" w:eastAsia="Times New Roman" w:hAnsi="Times New Roman" w:cs="Times New Roman"/>
          <w:color w:val="000000" w:themeColor="text1"/>
          <w:sz w:val="24"/>
          <w:szCs w:val="24"/>
        </w:rPr>
        <w:t xml:space="preserve">The </w:t>
      </w:r>
      <w:r w:rsidR="006E1529" w:rsidRPr="0050425B">
        <w:rPr>
          <w:rFonts w:ascii="Times New Roman" w:eastAsia="Times New Roman" w:hAnsi="Times New Roman" w:cs="Times New Roman"/>
          <w:color w:val="000000" w:themeColor="text1"/>
          <w:sz w:val="24"/>
          <w:szCs w:val="24"/>
        </w:rPr>
        <w:t>organization also offers</w:t>
      </w:r>
      <w:r w:rsidRPr="0050425B">
        <w:rPr>
          <w:rFonts w:ascii="Times New Roman" w:eastAsia="Times New Roman" w:hAnsi="Times New Roman" w:cs="Times New Roman"/>
          <w:color w:val="000000" w:themeColor="text1"/>
          <w:sz w:val="24"/>
          <w:szCs w:val="24"/>
        </w:rPr>
        <w:t xml:space="preserve"> battery packs that are manufactured by guitar factory over their vehicle. Tesla also determines administrative offices in other corners of the world that include Europe, North America and Asia.</w:t>
      </w:r>
    </w:p>
    <w:p w:rsidR="00841D03" w:rsidRPr="00756BE7" w:rsidRDefault="00841D03" w:rsidP="00841D03">
      <w:pPr>
        <w:spacing w:line="360" w:lineRule="auto"/>
        <w:jc w:val="center"/>
        <w:rPr>
          <w:rFonts w:ascii="Times New Roman" w:eastAsia="Times New Roman" w:hAnsi="Times New Roman" w:cs="Times New Roman"/>
          <w:color w:val="FF0000"/>
          <w:sz w:val="24"/>
          <w:szCs w:val="24"/>
        </w:rPr>
      </w:pPr>
      <w:r w:rsidRPr="00756BE7">
        <w:rPr>
          <w:noProof/>
          <w:color w:val="FF0000"/>
          <w:lang w:val="en-IN" w:eastAsia="en-IN"/>
        </w:rPr>
        <w:lastRenderedPageBreak/>
        <w:drawing>
          <wp:inline distT="0" distB="0" distL="0" distR="0">
            <wp:extent cx="5943600" cy="3378132"/>
            <wp:effectExtent l="19050" t="0" r="0" b="0"/>
            <wp:docPr id="4" name="Picture 1" descr="Tesla Shines In Global Plug-In Electric Car Sales Stats For July - Liberty  Plu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Shines In Global Plug-In Electric Car Sales Stats For July - Liberty  Plugins"/>
                    <pic:cNvPicPr>
                      <a:picLocks noChangeAspect="1" noChangeArrowheads="1"/>
                    </pic:cNvPicPr>
                  </pic:nvPicPr>
                  <pic:blipFill>
                    <a:blip r:embed="rId9"/>
                    <a:srcRect/>
                    <a:stretch>
                      <a:fillRect/>
                    </a:stretch>
                  </pic:blipFill>
                  <pic:spPr bwMode="auto">
                    <a:xfrm>
                      <a:off x="0" y="0"/>
                      <a:ext cx="5943600" cy="3378132"/>
                    </a:xfrm>
                    <a:prstGeom prst="rect">
                      <a:avLst/>
                    </a:prstGeom>
                    <a:noFill/>
                    <a:ln w="9525">
                      <a:noFill/>
                      <a:miter lim="800000"/>
                      <a:headEnd/>
                      <a:tailEnd/>
                    </a:ln>
                  </pic:spPr>
                </pic:pic>
              </a:graphicData>
            </a:graphic>
          </wp:inline>
        </w:drawing>
      </w:r>
    </w:p>
    <w:p w:rsidR="00841D03" w:rsidRPr="00ED1E62" w:rsidRDefault="00841D03" w:rsidP="00841D03">
      <w:pPr>
        <w:spacing w:line="360" w:lineRule="auto"/>
        <w:jc w:val="center"/>
        <w:rPr>
          <w:rFonts w:ascii="Times New Roman" w:eastAsia="Times New Roman" w:hAnsi="Times New Roman" w:cs="Times New Roman"/>
          <w:b/>
          <w:color w:val="000000" w:themeColor="text1"/>
          <w:sz w:val="24"/>
          <w:szCs w:val="24"/>
        </w:rPr>
      </w:pPr>
      <w:r w:rsidRPr="00ED1E62">
        <w:rPr>
          <w:rFonts w:ascii="Times New Roman" w:eastAsia="Times New Roman" w:hAnsi="Times New Roman" w:cs="Times New Roman"/>
          <w:b/>
          <w:color w:val="000000" w:themeColor="text1"/>
          <w:sz w:val="24"/>
          <w:szCs w:val="24"/>
        </w:rPr>
        <w:t>Figure 2:  Tesla Shines in Global Plug-In Electric Car Sales</w:t>
      </w:r>
    </w:p>
    <w:p w:rsidR="00841D03" w:rsidRPr="00ED1E62" w:rsidRDefault="00841D03" w:rsidP="00841D03">
      <w:pPr>
        <w:spacing w:line="360" w:lineRule="auto"/>
        <w:jc w:val="center"/>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(Source: libertyplugins.com, 2018)</w:t>
      </w:r>
    </w:p>
    <w:p w:rsidR="00841D03" w:rsidRPr="0050425B" w:rsidRDefault="00841D03">
      <w:pPr>
        <w:spacing w:line="360" w:lineRule="auto"/>
        <w:jc w:val="both"/>
        <w:rPr>
          <w:rFonts w:ascii="Times New Roman" w:eastAsia="Times New Roman" w:hAnsi="Times New Roman" w:cs="Times New Roman"/>
          <w:color w:val="000000" w:themeColor="text1"/>
          <w:sz w:val="24"/>
          <w:szCs w:val="24"/>
        </w:rPr>
      </w:pPr>
    </w:p>
    <w:p w:rsidR="004C70A5" w:rsidRPr="0050425B"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Outbound Logistic: </w:t>
      </w:r>
      <w:r w:rsidRPr="0050425B">
        <w:rPr>
          <w:rFonts w:ascii="Times New Roman" w:eastAsia="Times New Roman" w:hAnsi="Times New Roman" w:cs="Times New Roman"/>
          <w:color w:val="000000" w:themeColor="text1"/>
          <w:sz w:val="24"/>
          <w:szCs w:val="24"/>
        </w:rPr>
        <w:t xml:space="preserve">The factories also for test and manufacturing the product outside of Nevada and Reno. The organization usually provides facilities of Tesla motors </w:t>
      </w:r>
      <w:r w:rsidR="00885946" w:rsidRPr="0050425B">
        <w:rPr>
          <w:rFonts w:ascii="Times New Roman" w:eastAsia="Times New Roman" w:hAnsi="Times New Roman" w:cs="Times New Roman"/>
          <w:color w:val="000000" w:themeColor="text1"/>
          <w:sz w:val="24"/>
          <w:szCs w:val="24"/>
        </w:rPr>
        <w:t>those content different manufacturing operations</w:t>
      </w:r>
      <w:r w:rsidRPr="0050425B">
        <w:rPr>
          <w:rFonts w:ascii="Times New Roman" w:eastAsia="Times New Roman" w:hAnsi="Times New Roman" w:cs="Times New Roman"/>
          <w:color w:val="000000" w:themeColor="text1"/>
          <w:sz w:val="24"/>
          <w:szCs w:val="24"/>
        </w:rPr>
        <w:t xml:space="preserve"> which include final assembly weekend and line testing of Tesla products (</w:t>
      </w:r>
      <w:proofErr w:type="spellStart"/>
      <w:r w:rsidRPr="0050425B">
        <w:rPr>
          <w:rFonts w:ascii="Times New Roman" w:eastAsia="Times New Roman" w:hAnsi="Times New Roman" w:cs="Times New Roman"/>
          <w:color w:val="000000" w:themeColor="text1"/>
          <w:sz w:val="24"/>
          <w:szCs w:val="24"/>
          <w:highlight w:val="white"/>
        </w:rPr>
        <w:t>Helo</w:t>
      </w:r>
      <w:r w:rsidRPr="0050425B">
        <w:rPr>
          <w:rFonts w:ascii="Times New Roman" w:eastAsia="Times New Roman" w:hAnsi="Times New Roman" w:cs="Times New Roman"/>
          <w:i/>
          <w:color w:val="000000" w:themeColor="text1"/>
          <w:sz w:val="24"/>
          <w:szCs w:val="24"/>
          <w:highlight w:val="white"/>
        </w:rPr>
        <w:t>et</w:t>
      </w:r>
      <w:proofErr w:type="spellEnd"/>
      <w:r w:rsidRPr="0050425B">
        <w:rPr>
          <w:rFonts w:ascii="Times New Roman" w:eastAsia="Times New Roman" w:hAnsi="Times New Roman" w:cs="Times New Roman"/>
          <w:i/>
          <w:color w:val="000000" w:themeColor="text1"/>
          <w:sz w:val="24"/>
          <w:szCs w:val="24"/>
          <w:highlight w:val="white"/>
        </w:rPr>
        <w:t xml:space="preserve"> al</w:t>
      </w:r>
      <w:r w:rsidRPr="0050425B">
        <w:rPr>
          <w:rFonts w:ascii="Times New Roman" w:eastAsia="Times New Roman" w:hAnsi="Times New Roman" w:cs="Times New Roman"/>
          <w:color w:val="000000" w:themeColor="text1"/>
          <w:sz w:val="24"/>
          <w:szCs w:val="24"/>
          <w:highlight w:val="white"/>
        </w:rPr>
        <w:t>., 2017</w:t>
      </w:r>
      <w:r w:rsidRPr="0050425B">
        <w:rPr>
          <w:rFonts w:ascii="Times New Roman" w:eastAsia="Times New Roman" w:hAnsi="Times New Roman" w:cs="Times New Roman"/>
          <w:color w:val="000000" w:themeColor="text1"/>
          <w:sz w:val="24"/>
          <w:szCs w:val="24"/>
        </w:rPr>
        <w:t>). The process consists of pass distribution houses over the company European service centre, and the organization usually has several warehouses in the UK with extensive facilities. Production of Tesla products typically begins from the Giga factory.</w:t>
      </w:r>
    </w:p>
    <w:p w:rsidR="004C70A5" w:rsidRPr="00ED1E62"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Sales and Marketing:</w:t>
      </w:r>
      <w:r w:rsidRPr="0050425B">
        <w:rPr>
          <w:rFonts w:ascii="Times New Roman" w:eastAsia="Times New Roman" w:hAnsi="Times New Roman" w:cs="Times New Roman"/>
          <w:color w:val="000000" w:themeColor="text1"/>
          <w:sz w:val="24"/>
          <w:szCs w:val="24"/>
        </w:rPr>
        <w:t xml:space="preserve"> The automobile industry generally determines our several marketing brands like BMW</w:t>
      </w:r>
      <w:r w:rsidR="002C51F9">
        <w:rPr>
          <w:rFonts w:ascii="Times New Roman" w:eastAsia="Times New Roman" w:hAnsi="Times New Roman" w:cs="Times New Roman"/>
          <w:color w:val="000000" w:themeColor="text1"/>
          <w:sz w:val="24"/>
          <w:szCs w:val="24"/>
        </w:rPr>
        <w:t xml:space="preserve">, </w:t>
      </w:r>
      <w:r w:rsidRPr="0050425B">
        <w:rPr>
          <w:rFonts w:ascii="Times New Roman" w:eastAsia="Times New Roman" w:hAnsi="Times New Roman" w:cs="Times New Roman"/>
          <w:color w:val="000000" w:themeColor="text1"/>
          <w:sz w:val="24"/>
          <w:szCs w:val="24"/>
        </w:rPr>
        <w:t>Audi</w:t>
      </w:r>
      <w:r w:rsidR="002C51F9">
        <w:rPr>
          <w:rFonts w:ascii="Times New Roman" w:eastAsia="Times New Roman" w:hAnsi="Times New Roman" w:cs="Times New Roman"/>
          <w:color w:val="000000" w:themeColor="text1"/>
          <w:sz w:val="24"/>
          <w:szCs w:val="24"/>
        </w:rPr>
        <w:t>.</w:t>
      </w:r>
      <w:r w:rsidRPr="0050425B">
        <w:rPr>
          <w:rFonts w:ascii="Times New Roman" w:eastAsia="Times New Roman" w:hAnsi="Times New Roman" w:cs="Times New Roman"/>
          <w:color w:val="000000" w:themeColor="text1"/>
          <w:sz w:val="24"/>
          <w:szCs w:val="24"/>
        </w:rPr>
        <w:t xml:space="preserve"> The marketing channels of Tesla are both digital and traditional and promote their product for increasing brand awareness in different geographical locations</w:t>
      </w:r>
      <w:r w:rsidR="00E52A78">
        <w:rPr>
          <w:rFonts w:ascii="Times New Roman" w:eastAsia="Times New Roman" w:hAnsi="Times New Roman" w:cs="Times New Roman"/>
          <w:color w:val="000000" w:themeColor="text1"/>
          <w:sz w:val="24"/>
          <w:szCs w:val="24"/>
        </w:rPr>
        <w:t xml:space="preserve"> </w:t>
      </w:r>
      <w:r w:rsidR="00E52A78" w:rsidRPr="00ED1E62">
        <w:rPr>
          <w:rFonts w:ascii="Times New Roman" w:eastAsia="Times New Roman" w:hAnsi="Times New Roman" w:cs="Times New Roman"/>
          <w:color w:val="000000" w:themeColor="text1"/>
          <w:sz w:val="24"/>
          <w:szCs w:val="24"/>
        </w:rPr>
        <w:t>(</w:t>
      </w:r>
      <w:proofErr w:type="spellStart"/>
      <w:r w:rsidR="00E52A78" w:rsidRPr="00ED1E62">
        <w:rPr>
          <w:color w:val="000000" w:themeColor="text1"/>
          <w:sz w:val="24"/>
          <w:szCs w:val="24"/>
          <w:shd w:val="clear" w:color="auto" w:fill="FFFFFF"/>
        </w:rPr>
        <w:t>Falát</w:t>
      </w:r>
      <w:proofErr w:type="spellEnd"/>
      <w:r w:rsidR="00E52A78" w:rsidRPr="00DA1D5D">
        <w:rPr>
          <w:color w:val="FF0000"/>
          <w:sz w:val="24"/>
          <w:szCs w:val="24"/>
          <w:shd w:val="clear" w:color="auto" w:fill="FFFFFF"/>
        </w:rPr>
        <w:t xml:space="preserve"> </w:t>
      </w:r>
      <w:r w:rsidR="00E52A78" w:rsidRPr="00ED1E62">
        <w:rPr>
          <w:color w:val="000000" w:themeColor="text1"/>
          <w:sz w:val="24"/>
          <w:szCs w:val="24"/>
          <w:shd w:val="clear" w:color="auto" w:fill="FFFFFF"/>
        </w:rPr>
        <w:t xml:space="preserve">and </w:t>
      </w:r>
      <w:proofErr w:type="spellStart"/>
      <w:r w:rsidR="00E52A78" w:rsidRPr="00ED1E62">
        <w:rPr>
          <w:color w:val="000000" w:themeColor="text1"/>
          <w:sz w:val="24"/>
          <w:szCs w:val="24"/>
          <w:shd w:val="clear" w:color="auto" w:fill="FFFFFF"/>
        </w:rPr>
        <w:t>Holubčík</w:t>
      </w:r>
      <w:proofErr w:type="spellEnd"/>
      <w:r w:rsidR="00E52A78" w:rsidRPr="00ED1E62">
        <w:rPr>
          <w:color w:val="000000" w:themeColor="text1"/>
          <w:sz w:val="24"/>
          <w:szCs w:val="24"/>
          <w:shd w:val="clear" w:color="auto" w:fill="FFFFFF"/>
        </w:rPr>
        <w:t>, 2017</w:t>
      </w:r>
      <w:r w:rsidR="00E52A78">
        <w:rPr>
          <w:rFonts w:ascii="Times New Roman" w:eastAsia="Times New Roman" w:hAnsi="Times New Roman" w:cs="Times New Roman"/>
          <w:color w:val="000000" w:themeColor="text1"/>
          <w:sz w:val="24"/>
          <w:szCs w:val="24"/>
        </w:rPr>
        <w:t>)</w:t>
      </w:r>
      <w:r w:rsidRPr="0050425B">
        <w:rPr>
          <w:rFonts w:ascii="Times New Roman" w:eastAsia="Times New Roman" w:hAnsi="Times New Roman" w:cs="Times New Roman"/>
          <w:color w:val="000000" w:themeColor="text1"/>
          <w:sz w:val="24"/>
          <w:szCs w:val="24"/>
        </w:rPr>
        <w:t>. Moreover, it is also compared with leading automobile brands where Tesla invested a lot for increasing their market stability with the help of digital channels as a promotional platform. Tesla has usually established a fast network when the store is typically the reason for creating awareness regarding product service</w:t>
      </w:r>
      <w:r w:rsidR="0036244C">
        <w:rPr>
          <w:rFonts w:ascii="Times New Roman" w:eastAsia="Times New Roman" w:hAnsi="Times New Roman" w:cs="Times New Roman"/>
          <w:color w:val="000000" w:themeColor="text1"/>
          <w:sz w:val="24"/>
          <w:szCs w:val="24"/>
        </w:rPr>
        <w:t xml:space="preserve"> (</w:t>
      </w:r>
      <w:proofErr w:type="spellStart"/>
      <w:r w:rsidR="0036244C" w:rsidRPr="00ED1E62">
        <w:rPr>
          <w:rFonts w:ascii="Times New Roman" w:hAnsi="Times New Roman" w:cs="Times New Roman"/>
          <w:color w:val="000000" w:themeColor="text1"/>
          <w:sz w:val="24"/>
          <w:szCs w:val="24"/>
          <w:shd w:val="clear" w:color="auto" w:fill="FFFFFF"/>
        </w:rPr>
        <w:t>Bhardwaj</w:t>
      </w:r>
      <w:r w:rsidR="0036244C" w:rsidRPr="00ED1E62">
        <w:rPr>
          <w:rFonts w:ascii="Times New Roman" w:hAnsi="Times New Roman" w:cs="Times New Roman"/>
          <w:i/>
          <w:iCs/>
          <w:color w:val="000000" w:themeColor="text1"/>
          <w:sz w:val="24"/>
          <w:szCs w:val="24"/>
          <w:shd w:val="clear" w:color="auto" w:fill="FFFFFF"/>
        </w:rPr>
        <w:t>et</w:t>
      </w:r>
      <w:proofErr w:type="spellEnd"/>
      <w:r w:rsidR="0036244C" w:rsidRPr="00ED1E62">
        <w:rPr>
          <w:rFonts w:ascii="Times New Roman" w:hAnsi="Times New Roman" w:cs="Times New Roman"/>
          <w:i/>
          <w:iCs/>
          <w:color w:val="000000" w:themeColor="text1"/>
          <w:sz w:val="24"/>
          <w:szCs w:val="24"/>
          <w:shd w:val="clear" w:color="auto" w:fill="FFFFFF"/>
        </w:rPr>
        <w:t xml:space="preserve"> al., </w:t>
      </w:r>
      <w:r w:rsidR="0036244C" w:rsidRPr="00ED1E62">
        <w:rPr>
          <w:rFonts w:ascii="Times New Roman" w:hAnsi="Times New Roman" w:cs="Times New Roman"/>
          <w:color w:val="000000" w:themeColor="text1"/>
          <w:sz w:val="24"/>
          <w:szCs w:val="24"/>
          <w:shd w:val="clear" w:color="auto" w:fill="FFFFFF"/>
        </w:rPr>
        <w:t>2020</w:t>
      </w:r>
      <w:r w:rsidR="0036244C">
        <w:rPr>
          <w:rFonts w:ascii="Times New Roman" w:eastAsia="Times New Roman" w:hAnsi="Times New Roman" w:cs="Times New Roman"/>
          <w:color w:val="000000" w:themeColor="text1"/>
          <w:sz w:val="24"/>
          <w:szCs w:val="24"/>
        </w:rPr>
        <w:t>)</w:t>
      </w:r>
      <w:r w:rsidRPr="0050425B">
        <w:rPr>
          <w:rFonts w:ascii="Times New Roman" w:eastAsia="Times New Roman" w:hAnsi="Times New Roman" w:cs="Times New Roman"/>
          <w:color w:val="000000" w:themeColor="text1"/>
          <w:sz w:val="24"/>
          <w:szCs w:val="24"/>
        </w:rPr>
        <w:t xml:space="preserve">. The store usually helps in promoting the organization of strength as a tester brand and enabled for obtaining customers by tracking faster feedback. The gallery has a premium outlet that is located </w:t>
      </w:r>
      <w:r w:rsidRPr="0050425B">
        <w:rPr>
          <w:rFonts w:ascii="Times New Roman" w:eastAsia="Times New Roman" w:hAnsi="Times New Roman" w:cs="Times New Roman"/>
          <w:color w:val="000000" w:themeColor="text1"/>
          <w:sz w:val="24"/>
          <w:szCs w:val="24"/>
        </w:rPr>
        <w:lastRenderedPageBreak/>
        <w:t>at the metropolitan market for gaining higher visibility. China is also determining the leading need for increasing the business of Tesla products and established several outlets for gaining attention in different locations like Shanghai, Beijing, Sh</w:t>
      </w:r>
      <w:r w:rsidR="007E5AF3">
        <w:rPr>
          <w:rFonts w:ascii="Times New Roman" w:eastAsia="Times New Roman" w:hAnsi="Times New Roman" w:cs="Times New Roman"/>
          <w:color w:val="000000" w:themeColor="text1"/>
          <w:sz w:val="24"/>
          <w:szCs w:val="24"/>
        </w:rPr>
        <w:t>enzhe</w:t>
      </w:r>
      <w:r w:rsidRPr="0050425B">
        <w:rPr>
          <w:rFonts w:ascii="Times New Roman" w:eastAsia="Times New Roman" w:hAnsi="Times New Roman" w:cs="Times New Roman"/>
          <w:color w:val="000000" w:themeColor="text1"/>
          <w:sz w:val="24"/>
          <w:szCs w:val="24"/>
        </w:rPr>
        <w:t xml:space="preserve">n, Guangzhou etc. </w:t>
      </w:r>
      <w:r w:rsidR="007D4953" w:rsidRPr="00ED1E62">
        <w:rPr>
          <w:rFonts w:ascii="Times New Roman" w:eastAsia="Times New Roman" w:hAnsi="Times New Roman" w:cs="Times New Roman"/>
          <w:color w:val="000000" w:themeColor="text1"/>
          <w:sz w:val="24"/>
          <w:szCs w:val="24"/>
        </w:rPr>
        <w:t>Buyers are particularly influential in the car industry, as several various suppliers, manufacturers and designers have their preference and multiple retailers bargain retail prices. Nevertheless, Tesla's consumers' negotiation leverage is modest, since it does not bargain sales rates for both the electrical and hybrid options proposed by other rivals.</w:t>
      </w:r>
    </w:p>
    <w:p w:rsidR="006B7C2A" w:rsidRDefault="006B7C2A" w:rsidP="007842A6">
      <w:pPr>
        <w:spacing w:line="360" w:lineRule="auto"/>
        <w:jc w:val="center"/>
        <w:rPr>
          <w:rFonts w:ascii="Times New Roman" w:eastAsia="Times New Roman" w:hAnsi="Times New Roman" w:cs="Times New Roman"/>
          <w:color w:val="000000" w:themeColor="text1"/>
          <w:sz w:val="24"/>
          <w:szCs w:val="24"/>
        </w:rPr>
      </w:pPr>
      <w:r>
        <w:rPr>
          <w:noProof/>
          <w:lang w:val="en-IN" w:eastAsia="en-IN"/>
        </w:rPr>
        <w:drawing>
          <wp:inline distT="0" distB="0" distL="0" distR="0">
            <wp:extent cx="5943600" cy="3757930"/>
            <wp:effectExtent l="0" t="0" r="0" b="0"/>
            <wp:docPr id="3" name="Picture 3" descr="15 Lessons to Learn from Tesla's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5 Lessons to Learn from Tesla's Marketing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757930"/>
                    </a:xfrm>
                    <a:prstGeom prst="rect">
                      <a:avLst/>
                    </a:prstGeom>
                    <a:noFill/>
                    <a:ln>
                      <a:noFill/>
                    </a:ln>
                  </pic:spPr>
                </pic:pic>
              </a:graphicData>
            </a:graphic>
          </wp:inline>
        </w:drawing>
      </w:r>
    </w:p>
    <w:p w:rsidR="006B7C2A" w:rsidRPr="00ED1E62" w:rsidRDefault="006B7C2A" w:rsidP="007842A6">
      <w:pPr>
        <w:spacing w:line="360" w:lineRule="auto"/>
        <w:jc w:val="center"/>
        <w:rPr>
          <w:rFonts w:ascii="Times New Roman" w:eastAsia="Times New Roman" w:hAnsi="Times New Roman" w:cs="Times New Roman"/>
          <w:b/>
          <w:bCs/>
          <w:color w:val="000000" w:themeColor="text1"/>
          <w:sz w:val="24"/>
          <w:szCs w:val="24"/>
        </w:rPr>
      </w:pPr>
      <w:r w:rsidRPr="00ED1E62">
        <w:rPr>
          <w:rFonts w:ascii="Times New Roman" w:eastAsia="Times New Roman" w:hAnsi="Times New Roman" w:cs="Times New Roman"/>
          <w:b/>
          <w:bCs/>
          <w:color w:val="000000" w:themeColor="text1"/>
          <w:sz w:val="24"/>
          <w:szCs w:val="24"/>
        </w:rPr>
        <w:t xml:space="preserve">Figure </w:t>
      </w:r>
      <w:r w:rsidR="00210414" w:rsidRPr="00ED1E62">
        <w:rPr>
          <w:rFonts w:ascii="Times New Roman" w:eastAsia="Times New Roman" w:hAnsi="Times New Roman" w:cs="Times New Roman"/>
          <w:b/>
          <w:bCs/>
          <w:color w:val="000000" w:themeColor="text1"/>
          <w:sz w:val="24"/>
          <w:szCs w:val="24"/>
        </w:rPr>
        <w:t>3</w:t>
      </w:r>
      <w:r w:rsidRPr="00ED1E62">
        <w:rPr>
          <w:rFonts w:ascii="Times New Roman" w:eastAsia="Times New Roman" w:hAnsi="Times New Roman" w:cs="Times New Roman"/>
          <w:b/>
          <w:bCs/>
          <w:color w:val="000000" w:themeColor="text1"/>
          <w:sz w:val="24"/>
          <w:szCs w:val="24"/>
        </w:rPr>
        <w:t>: Sales and Marketing Review of Tesla</w:t>
      </w:r>
    </w:p>
    <w:p w:rsidR="006B7C2A" w:rsidRPr="00ED1E62" w:rsidRDefault="006B7C2A" w:rsidP="007842A6">
      <w:pPr>
        <w:spacing w:line="360" w:lineRule="auto"/>
        <w:jc w:val="center"/>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 xml:space="preserve">(Source: </w:t>
      </w:r>
      <w:proofErr w:type="spellStart"/>
      <w:r w:rsidR="007842A6" w:rsidRPr="00ED1E62">
        <w:rPr>
          <w:rFonts w:ascii="Times New Roman" w:hAnsi="Times New Roman" w:cs="Times New Roman"/>
          <w:color w:val="000000" w:themeColor="text1"/>
          <w:sz w:val="24"/>
          <w:szCs w:val="24"/>
          <w:shd w:val="clear" w:color="auto" w:fill="FFFFFF"/>
        </w:rPr>
        <w:t>Khemchandani</w:t>
      </w:r>
      <w:proofErr w:type="spellEnd"/>
      <w:r w:rsidR="007842A6" w:rsidRPr="00ED1E62">
        <w:rPr>
          <w:rFonts w:ascii="Times New Roman" w:hAnsi="Times New Roman" w:cs="Times New Roman"/>
          <w:color w:val="000000" w:themeColor="text1"/>
          <w:sz w:val="24"/>
          <w:szCs w:val="24"/>
          <w:shd w:val="clear" w:color="auto" w:fill="FFFFFF"/>
        </w:rPr>
        <w:t xml:space="preserve"> and </w:t>
      </w:r>
      <w:proofErr w:type="spellStart"/>
      <w:r w:rsidR="007842A6" w:rsidRPr="00ED1E62">
        <w:rPr>
          <w:rFonts w:ascii="Times New Roman" w:hAnsi="Times New Roman" w:cs="Times New Roman"/>
          <w:color w:val="000000" w:themeColor="text1"/>
          <w:sz w:val="24"/>
          <w:szCs w:val="24"/>
          <w:shd w:val="clear" w:color="auto" w:fill="FFFFFF"/>
        </w:rPr>
        <w:t>Khemchandani</w:t>
      </w:r>
      <w:proofErr w:type="spellEnd"/>
      <w:r w:rsidR="007842A6" w:rsidRPr="00ED1E62">
        <w:rPr>
          <w:rFonts w:ascii="Times New Roman" w:hAnsi="Times New Roman" w:cs="Times New Roman"/>
          <w:color w:val="000000" w:themeColor="text1"/>
          <w:sz w:val="24"/>
          <w:szCs w:val="24"/>
          <w:shd w:val="clear" w:color="auto" w:fill="FFFFFF"/>
        </w:rPr>
        <w:t>, 2020</w:t>
      </w:r>
      <w:r w:rsidRPr="00ED1E62">
        <w:rPr>
          <w:rFonts w:ascii="Times New Roman" w:eastAsia="Times New Roman" w:hAnsi="Times New Roman" w:cs="Times New Roman"/>
          <w:color w:val="000000" w:themeColor="text1"/>
          <w:sz w:val="24"/>
          <w:szCs w:val="24"/>
        </w:rPr>
        <w:t>)</w:t>
      </w:r>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Services and Product: </w:t>
      </w:r>
      <w:r w:rsidRPr="0050425B">
        <w:rPr>
          <w:rFonts w:ascii="Times New Roman" w:eastAsia="Times New Roman" w:hAnsi="Times New Roman" w:cs="Times New Roman"/>
          <w:color w:val="000000" w:themeColor="text1"/>
          <w:sz w:val="24"/>
          <w:szCs w:val="24"/>
        </w:rPr>
        <w:t xml:space="preserve">Tesla has generally introduced the first product as Roadster in 2008 which is usually </w:t>
      </w:r>
      <w:proofErr w:type="gramStart"/>
      <w:r w:rsidRPr="0050425B">
        <w:rPr>
          <w:rFonts w:ascii="Times New Roman" w:eastAsia="Times New Roman" w:hAnsi="Times New Roman" w:cs="Times New Roman"/>
          <w:color w:val="000000" w:themeColor="text1"/>
          <w:sz w:val="24"/>
          <w:szCs w:val="24"/>
        </w:rPr>
        <w:t>followed after</w:t>
      </w:r>
      <w:proofErr w:type="gramEnd"/>
      <w:r w:rsidRPr="0050425B">
        <w:rPr>
          <w:rFonts w:ascii="Times New Roman" w:eastAsia="Times New Roman" w:hAnsi="Times New Roman" w:cs="Times New Roman"/>
          <w:color w:val="000000" w:themeColor="text1"/>
          <w:sz w:val="24"/>
          <w:szCs w:val="24"/>
        </w:rPr>
        <w:t xml:space="preserve"> the Model S. </w:t>
      </w:r>
      <w:r w:rsidR="009630DB">
        <w:rPr>
          <w:rFonts w:ascii="Times New Roman" w:eastAsia="Times New Roman" w:hAnsi="Times New Roman" w:cs="Times New Roman"/>
          <w:color w:val="000000" w:themeColor="text1"/>
          <w:sz w:val="24"/>
          <w:szCs w:val="24"/>
        </w:rPr>
        <w:t>T</w:t>
      </w:r>
      <w:r w:rsidRPr="0050425B">
        <w:rPr>
          <w:rFonts w:ascii="Times New Roman" w:eastAsia="Times New Roman" w:hAnsi="Times New Roman" w:cs="Times New Roman"/>
          <w:color w:val="000000" w:themeColor="text1"/>
          <w:sz w:val="24"/>
          <w:szCs w:val="24"/>
        </w:rPr>
        <w:t xml:space="preserve">he organization has launched the model X at 2015 and model 3 at 2016 with the product and service portfolio include Model 3, Model X, Model S, Model Y </w:t>
      </w:r>
      <w:r w:rsidR="00D03A98">
        <w:rPr>
          <w:rFonts w:ascii="Times New Roman" w:eastAsia="Times New Roman" w:hAnsi="Times New Roman" w:cs="Times New Roman"/>
          <w:color w:val="000000" w:themeColor="text1"/>
          <w:sz w:val="24"/>
          <w:szCs w:val="24"/>
        </w:rPr>
        <w:t>R</w:t>
      </w:r>
      <w:r w:rsidRPr="0050425B">
        <w:rPr>
          <w:rFonts w:ascii="Times New Roman" w:eastAsia="Times New Roman" w:hAnsi="Times New Roman" w:cs="Times New Roman"/>
          <w:color w:val="000000" w:themeColor="text1"/>
          <w:sz w:val="24"/>
          <w:szCs w:val="24"/>
        </w:rPr>
        <w:t xml:space="preserve">oadster and </w:t>
      </w:r>
      <w:proofErr w:type="spellStart"/>
      <w:r w:rsidR="00885946" w:rsidRPr="0050425B">
        <w:rPr>
          <w:rFonts w:ascii="Times New Roman" w:eastAsia="Times New Roman" w:hAnsi="Times New Roman" w:cs="Times New Roman"/>
          <w:color w:val="000000" w:themeColor="text1"/>
          <w:sz w:val="24"/>
          <w:szCs w:val="24"/>
        </w:rPr>
        <w:t>Cybertruck</w:t>
      </w:r>
      <w:proofErr w:type="spellEnd"/>
      <w:r w:rsidRPr="0050425B">
        <w:rPr>
          <w:rFonts w:ascii="Times New Roman" w:eastAsia="Times New Roman" w:hAnsi="Times New Roman" w:cs="Times New Roman"/>
          <w:color w:val="000000" w:themeColor="text1"/>
          <w:sz w:val="24"/>
          <w:szCs w:val="24"/>
        </w:rPr>
        <w:t xml:space="preserve">. The </w:t>
      </w:r>
      <w:proofErr w:type="spellStart"/>
      <w:r w:rsidR="00D03A98">
        <w:rPr>
          <w:rFonts w:ascii="Times New Roman" w:eastAsia="Times New Roman" w:hAnsi="Times New Roman" w:cs="Times New Roman"/>
          <w:color w:val="000000" w:themeColor="text1"/>
          <w:sz w:val="24"/>
          <w:szCs w:val="24"/>
        </w:rPr>
        <w:t>C</w:t>
      </w:r>
      <w:r w:rsidRPr="0050425B">
        <w:rPr>
          <w:rFonts w:ascii="Times New Roman" w:eastAsia="Times New Roman" w:hAnsi="Times New Roman" w:cs="Times New Roman"/>
          <w:color w:val="000000" w:themeColor="text1"/>
          <w:sz w:val="24"/>
          <w:szCs w:val="24"/>
        </w:rPr>
        <w:t>ybertruck</w:t>
      </w:r>
      <w:proofErr w:type="spellEnd"/>
      <w:r w:rsidRPr="0050425B">
        <w:rPr>
          <w:rFonts w:ascii="Times New Roman" w:eastAsia="Times New Roman" w:hAnsi="Times New Roman" w:cs="Times New Roman"/>
          <w:color w:val="000000" w:themeColor="text1"/>
          <w:sz w:val="24"/>
          <w:szCs w:val="24"/>
        </w:rPr>
        <w:t xml:space="preserve"> is a generally new released vehicle from Tesla, which is a low light Sci-Fi Vehicle (</w:t>
      </w:r>
      <w:proofErr w:type="spellStart"/>
      <w:r w:rsidRPr="0050425B">
        <w:rPr>
          <w:rFonts w:ascii="Times New Roman" w:eastAsia="Times New Roman" w:hAnsi="Times New Roman" w:cs="Times New Roman"/>
          <w:color w:val="000000" w:themeColor="text1"/>
          <w:sz w:val="24"/>
          <w:szCs w:val="24"/>
          <w:highlight w:val="white"/>
        </w:rPr>
        <w:t>Kancherla</w:t>
      </w:r>
      <w:proofErr w:type="spellEnd"/>
      <w:r w:rsidRPr="0050425B">
        <w:rPr>
          <w:rFonts w:ascii="Times New Roman" w:eastAsia="Times New Roman" w:hAnsi="Times New Roman" w:cs="Times New Roman"/>
          <w:color w:val="000000" w:themeColor="text1"/>
          <w:sz w:val="24"/>
          <w:szCs w:val="24"/>
          <w:highlight w:val="white"/>
        </w:rPr>
        <w:t xml:space="preserve"> and </w:t>
      </w:r>
      <w:proofErr w:type="spellStart"/>
      <w:r w:rsidRPr="0050425B">
        <w:rPr>
          <w:rFonts w:ascii="Times New Roman" w:eastAsia="Times New Roman" w:hAnsi="Times New Roman" w:cs="Times New Roman"/>
          <w:color w:val="000000" w:themeColor="text1"/>
          <w:sz w:val="24"/>
          <w:szCs w:val="24"/>
          <w:highlight w:val="white"/>
        </w:rPr>
        <w:t>Daim</w:t>
      </w:r>
      <w:proofErr w:type="spellEnd"/>
      <w:r w:rsidRPr="0050425B">
        <w:rPr>
          <w:rFonts w:ascii="Times New Roman" w:eastAsia="Times New Roman" w:hAnsi="Times New Roman" w:cs="Times New Roman"/>
          <w:color w:val="000000" w:themeColor="text1"/>
          <w:sz w:val="24"/>
          <w:szCs w:val="24"/>
          <w:highlight w:val="white"/>
        </w:rPr>
        <w:t>, 2018</w:t>
      </w:r>
      <w:r w:rsidRPr="0050425B">
        <w:rPr>
          <w:rFonts w:ascii="Times New Roman" w:eastAsia="Times New Roman" w:hAnsi="Times New Roman" w:cs="Times New Roman"/>
          <w:color w:val="000000" w:themeColor="text1"/>
          <w:sz w:val="24"/>
          <w:szCs w:val="24"/>
        </w:rPr>
        <w:t>). The track is one of the powerful and environmental safety products with a safer driving experience. Tesla generally provides a broad range of product and sales service through an extensive network over the retail store and service station, which are usually located in different corners of the world.</w:t>
      </w:r>
    </w:p>
    <w:p w:rsidR="00210414" w:rsidRPr="007F23B6" w:rsidRDefault="00210414" w:rsidP="00210414">
      <w:pPr>
        <w:spacing w:line="360" w:lineRule="auto"/>
        <w:jc w:val="center"/>
        <w:rPr>
          <w:rFonts w:ascii="Times New Roman" w:eastAsia="Times New Roman" w:hAnsi="Times New Roman" w:cs="Times New Roman"/>
          <w:color w:val="FF0000"/>
          <w:sz w:val="24"/>
          <w:szCs w:val="24"/>
        </w:rPr>
      </w:pPr>
      <w:r w:rsidRPr="007F23B6">
        <w:rPr>
          <w:noProof/>
          <w:color w:val="FF0000"/>
          <w:lang w:val="en-IN" w:eastAsia="en-IN"/>
        </w:rPr>
        <w:lastRenderedPageBreak/>
        <w:drawing>
          <wp:inline distT="0" distB="0" distL="0" distR="0">
            <wp:extent cx="5943600" cy="4416095"/>
            <wp:effectExtent l="19050" t="0" r="0" b="0"/>
            <wp:docPr id="6" name="Picture 6" descr="Tesla's turnover 2008-2018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la's turnover 2008-2018 | Statista"/>
                    <pic:cNvPicPr>
                      <a:picLocks noChangeAspect="1" noChangeArrowheads="1"/>
                    </pic:cNvPicPr>
                  </pic:nvPicPr>
                  <pic:blipFill>
                    <a:blip r:embed="rId11"/>
                    <a:srcRect/>
                    <a:stretch>
                      <a:fillRect/>
                    </a:stretch>
                  </pic:blipFill>
                  <pic:spPr bwMode="auto">
                    <a:xfrm>
                      <a:off x="0" y="0"/>
                      <a:ext cx="5943600" cy="4416095"/>
                    </a:xfrm>
                    <a:prstGeom prst="rect">
                      <a:avLst/>
                    </a:prstGeom>
                    <a:noFill/>
                    <a:ln w="9525">
                      <a:noFill/>
                      <a:miter lim="800000"/>
                      <a:headEnd/>
                      <a:tailEnd/>
                    </a:ln>
                  </pic:spPr>
                </pic:pic>
              </a:graphicData>
            </a:graphic>
          </wp:inline>
        </w:drawing>
      </w:r>
    </w:p>
    <w:p w:rsidR="00210414" w:rsidRPr="00ED1E62" w:rsidRDefault="00210414" w:rsidP="00210414">
      <w:pPr>
        <w:spacing w:line="360" w:lineRule="auto"/>
        <w:jc w:val="center"/>
        <w:rPr>
          <w:rFonts w:ascii="Times New Roman" w:eastAsia="Times New Roman" w:hAnsi="Times New Roman" w:cs="Times New Roman"/>
          <w:b/>
          <w:color w:val="000000" w:themeColor="text1"/>
          <w:sz w:val="24"/>
          <w:szCs w:val="24"/>
        </w:rPr>
      </w:pPr>
      <w:r w:rsidRPr="00ED1E62">
        <w:rPr>
          <w:rFonts w:ascii="Times New Roman" w:eastAsia="Times New Roman" w:hAnsi="Times New Roman" w:cs="Times New Roman"/>
          <w:b/>
          <w:color w:val="000000" w:themeColor="text1"/>
          <w:sz w:val="24"/>
          <w:szCs w:val="24"/>
        </w:rPr>
        <w:t>Figure 4: Tesla’s turnover 2008-2018</w:t>
      </w:r>
    </w:p>
    <w:p w:rsidR="00210414" w:rsidRPr="00ED1E62" w:rsidRDefault="00210414" w:rsidP="00210414">
      <w:pPr>
        <w:spacing w:line="360" w:lineRule="auto"/>
        <w:jc w:val="center"/>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(Source: Statista, 2017)</w:t>
      </w:r>
    </w:p>
    <w:p w:rsidR="00210414" w:rsidRPr="0050425B" w:rsidRDefault="00210414">
      <w:pPr>
        <w:spacing w:line="360" w:lineRule="auto"/>
        <w:jc w:val="both"/>
        <w:rPr>
          <w:rFonts w:ascii="Times New Roman" w:eastAsia="Times New Roman" w:hAnsi="Times New Roman" w:cs="Times New Roman"/>
          <w:color w:val="000000" w:themeColor="text1"/>
          <w:sz w:val="24"/>
          <w:szCs w:val="24"/>
        </w:rPr>
      </w:pPr>
    </w:p>
    <w:p w:rsidR="004C70A5" w:rsidRPr="0050425B" w:rsidRDefault="006B4872" w:rsidP="006E1529">
      <w:pPr>
        <w:pStyle w:val="Ttulo2"/>
        <w:rPr>
          <w:color w:val="000000" w:themeColor="text1"/>
        </w:rPr>
      </w:pPr>
      <w:bookmarkStart w:id="5" w:name="_Toc55843553"/>
      <w:r w:rsidRPr="0050425B">
        <w:rPr>
          <w:color w:val="000000" w:themeColor="text1"/>
        </w:rPr>
        <w:t>Supportive Activities</w:t>
      </w:r>
      <w:bookmarkEnd w:id="5"/>
    </w:p>
    <w:p w:rsidR="004C70A5" w:rsidRPr="0050425B"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Technology: </w:t>
      </w:r>
      <w:r w:rsidRPr="0050425B">
        <w:rPr>
          <w:rFonts w:ascii="Times New Roman" w:eastAsia="Times New Roman" w:hAnsi="Times New Roman" w:cs="Times New Roman"/>
          <w:color w:val="000000" w:themeColor="text1"/>
          <w:sz w:val="24"/>
          <w:szCs w:val="24"/>
        </w:rPr>
        <w:t xml:space="preserve">According to the business report, Tesla is in the world automobile industry </w:t>
      </w:r>
      <w:proofErr w:type="gramStart"/>
      <w:r w:rsidRPr="0050425B">
        <w:rPr>
          <w:rFonts w:ascii="Times New Roman" w:eastAsia="Times New Roman" w:hAnsi="Times New Roman" w:cs="Times New Roman"/>
          <w:color w:val="000000" w:themeColor="text1"/>
          <w:sz w:val="24"/>
          <w:szCs w:val="24"/>
        </w:rPr>
        <w:t>and also</w:t>
      </w:r>
      <w:proofErr w:type="gramEnd"/>
      <w:r w:rsidRPr="0050425B">
        <w:rPr>
          <w:rFonts w:ascii="Times New Roman" w:eastAsia="Times New Roman" w:hAnsi="Times New Roman" w:cs="Times New Roman"/>
          <w:color w:val="000000" w:themeColor="text1"/>
          <w:sz w:val="24"/>
          <w:szCs w:val="24"/>
        </w:rPr>
        <w:t xml:space="preserve"> experiencing intense competition by providing electric vehicles. The market is determined with alternative fuel vehicles, where Tesla is giving hybrid cards and a range of electric cars in the market (</w:t>
      </w:r>
      <w:r w:rsidRPr="0050425B">
        <w:rPr>
          <w:rFonts w:ascii="Times New Roman" w:eastAsia="Times New Roman" w:hAnsi="Times New Roman" w:cs="Times New Roman"/>
          <w:color w:val="000000" w:themeColor="text1"/>
          <w:sz w:val="24"/>
          <w:szCs w:val="24"/>
          <w:highlight w:val="white"/>
        </w:rPr>
        <w:t>Thomas and Maine,2019</w:t>
      </w:r>
      <w:r w:rsidRPr="0050425B">
        <w:rPr>
          <w:rFonts w:ascii="Times New Roman" w:eastAsia="Times New Roman" w:hAnsi="Times New Roman" w:cs="Times New Roman"/>
          <w:color w:val="000000" w:themeColor="text1"/>
          <w:sz w:val="24"/>
          <w:szCs w:val="24"/>
        </w:rPr>
        <w:t xml:space="preserve">). The organization is generally one of the major competitors of BMW for providing electric vehicles in the market where technology determines what the primary sources for differentiating Tesla as one of the sparking automobile industries are. The anatomy of driving of electric mobility and technology is also one of the hottest technological areas for the automobile industry, and Tesla is one of the leading firms over both regions. The organization has invested more than 1.46 billion dollars for development and </w:t>
      </w:r>
      <w:r w:rsidRPr="0050425B">
        <w:rPr>
          <w:rFonts w:ascii="Times New Roman" w:eastAsia="Times New Roman" w:hAnsi="Times New Roman" w:cs="Times New Roman"/>
          <w:color w:val="000000" w:themeColor="text1"/>
          <w:sz w:val="24"/>
          <w:szCs w:val="24"/>
        </w:rPr>
        <w:lastRenderedPageBreak/>
        <w:t>research that is compared according to the R&amp;</w:t>
      </w:r>
      <w:r w:rsidR="00ED7C03">
        <w:rPr>
          <w:rFonts w:ascii="Times New Roman" w:eastAsia="Times New Roman" w:hAnsi="Times New Roman" w:cs="Times New Roman"/>
          <w:color w:val="000000" w:themeColor="text1"/>
          <w:sz w:val="24"/>
          <w:szCs w:val="24"/>
        </w:rPr>
        <w:t>D</w:t>
      </w:r>
      <w:r w:rsidRPr="0050425B">
        <w:rPr>
          <w:rFonts w:ascii="Times New Roman" w:eastAsia="Times New Roman" w:hAnsi="Times New Roman" w:cs="Times New Roman"/>
          <w:color w:val="000000" w:themeColor="text1"/>
          <w:sz w:val="24"/>
          <w:szCs w:val="24"/>
        </w:rPr>
        <w:t xml:space="preserve"> expenses, and it is usually conducted for continuous improvement of the product and growing with attractive insight in the global market.</w:t>
      </w:r>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Infrastructure: </w:t>
      </w:r>
      <w:r w:rsidR="00885946" w:rsidRPr="0050425B">
        <w:rPr>
          <w:rFonts w:ascii="Times New Roman" w:eastAsia="Times New Roman" w:hAnsi="Times New Roman" w:cs="Times New Roman"/>
          <w:color w:val="000000" w:themeColor="text1"/>
          <w:sz w:val="24"/>
          <w:szCs w:val="24"/>
        </w:rPr>
        <w:t xml:space="preserve">Tesla has </w:t>
      </w:r>
      <w:r w:rsidRPr="0050425B">
        <w:rPr>
          <w:rFonts w:ascii="Times New Roman" w:eastAsia="Times New Roman" w:hAnsi="Times New Roman" w:cs="Times New Roman"/>
          <w:color w:val="000000" w:themeColor="text1"/>
          <w:sz w:val="24"/>
          <w:szCs w:val="24"/>
        </w:rPr>
        <w:t xml:space="preserve">organized to the central division that is based upon their organizational product categories. The automobile segment is determined as one of the energy </w:t>
      </w:r>
      <w:proofErr w:type="gramStart"/>
      <w:r w:rsidRPr="0050425B">
        <w:rPr>
          <w:rFonts w:ascii="Times New Roman" w:eastAsia="Times New Roman" w:hAnsi="Times New Roman" w:cs="Times New Roman"/>
          <w:color w:val="000000" w:themeColor="text1"/>
          <w:sz w:val="24"/>
          <w:szCs w:val="24"/>
        </w:rPr>
        <w:t>price</w:t>
      </w:r>
      <w:proofErr w:type="gramEnd"/>
      <w:r w:rsidRPr="0050425B">
        <w:rPr>
          <w:rFonts w:ascii="Times New Roman" w:eastAsia="Times New Roman" w:hAnsi="Times New Roman" w:cs="Times New Roman"/>
          <w:color w:val="000000" w:themeColor="text1"/>
          <w:sz w:val="24"/>
          <w:szCs w:val="24"/>
        </w:rPr>
        <w:t xml:space="preserve"> segments, whether the ministry structure of Tesla differentiate regarding their eco-friendly product. The CEO of Tesla is also determined to be the leading asset for taking biotin and crucial decisions. The chief financial officer of Tesla lists their accounting financing and different related areas. Tesla has also improved inside our vice president for leading several division general engineering production financial sales for overall management (</w:t>
      </w:r>
      <w:r w:rsidRPr="0050425B">
        <w:rPr>
          <w:rFonts w:ascii="Times New Roman" w:eastAsia="Times New Roman" w:hAnsi="Times New Roman" w:cs="Times New Roman"/>
          <w:color w:val="000000" w:themeColor="text1"/>
          <w:sz w:val="24"/>
          <w:szCs w:val="24"/>
          <w:highlight w:val="white"/>
        </w:rPr>
        <w:t xml:space="preserve">Park and </w:t>
      </w:r>
      <w:proofErr w:type="spellStart"/>
      <w:r w:rsidRPr="0050425B">
        <w:rPr>
          <w:rFonts w:ascii="Times New Roman" w:eastAsia="Times New Roman" w:hAnsi="Times New Roman" w:cs="Times New Roman"/>
          <w:color w:val="000000" w:themeColor="text1"/>
          <w:sz w:val="24"/>
          <w:szCs w:val="24"/>
          <w:highlight w:val="white"/>
        </w:rPr>
        <w:t>Heo</w:t>
      </w:r>
      <w:proofErr w:type="spellEnd"/>
      <w:r w:rsidRPr="0050425B">
        <w:rPr>
          <w:rFonts w:ascii="Times New Roman" w:eastAsia="Times New Roman" w:hAnsi="Times New Roman" w:cs="Times New Roman"/>
          <w:color w:val="000000" w:themeColor="text1"/>
          <w:sz w:val="24"/>
          <w:szCs w:val="24"/>
          <w:highlight w:val="white"/>
        </w:rPr>
        <w:t>, 2020</w:t>
      </w:r>
      <w:r w:rsidRPr="0050425B">
        <w:rPr>
          <w:rFonts w:ascii="Times New Roman" w:eastAsia="Times New Roman" w:hAnsi="Times New Roman" w:cs="Times New Roman"/>
          <w:color w:val="000000" w:themeColor="text1"/>
          <w:sz w:val="24"/>
          <w:szCs w:val="24"/>
        </w:rPr>
        <w:t>).</w:t>
      </w:r>
    </w:p>
    <w:p w:rsidR="00EB6C59" w:rsidRDefault="00EB6C59" w:rsidP="00EB6C59">
      <w:pPr>
        <w:spacing w:line="360" w:lineRule="auto"/>
        <w:jc w:val="center"/>
        <w:rPr>
          <w:rFonts w:ascii="Times New Roman" w:eastAsia="Times New Roman" w:hAnsi="Times New Roman" w:cs="Times New Roman"/>
          <w:color w:val="000000" w:themeColor="text1"/>
          <w:sz w:val="24"/>
          <w:szCs w:val="24"/>
        </w:rPr>
      </w:pPr>
      <w:r>
        <w:rPr>
          <w:noProof/>
          <w:lang w:val="en-IN" w:eastAsia="en-IN"/>
        </w:rPr>
        <w:drawing>
          <wp:inline distT="0" distB="0" distL="0" distR="0">
            <wp:extent cx="5943600" cy="4115435"/>
            <wp:effectExtent l="0" t="0" r="0" b="0"/>
            <wp:docPr id="5" name="Picture 5" descr="Tesla Gobbled Up 78% Of US Electric Vehicle Sales In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la Gobbled Up 78% Of US Electric Vehicle Sales In 20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115435"/>
                    </a:xfrm>
                    <a:prstGeom prst="rect">
                      <a:avLst/>
                    </a:prstGeom>
                    <a:noFill/>
                    <a:ln>
                      <a:noFill/>
                    </a:ln>
                  </pic:spPr>
                </pic:pic>
              </a:graphicData>
            </a:graphic>
          </wp:inline>
        </w:drawing>
      </w:r>
    </w:p>
    <w:p w:rsidR="00EB6C59" w:rsidRPr="00ED1E62" w:rsidRDefault="00EB6C59" w:rsidP="00EB6C59">
      <w:pPr>
        <w:spacing w:line="360" w:lineRule="auto"/>
        <w:jc w:val="center"/>
        <w:rPr>
          <w:rFonts w:ascii="Times New Roman" w:eastAsia="Times New Roman" w:hAnsi="Times New Roman" w:cs="Times New Roman"/>
          <w:b/>
          <w:bCs/>
          <w:color w:val="000000" w:themeColor="text1"/>
          <w:sz w:val="24"/>
          <w:szCs w:val="24"/>
        </w:rPr>
      </w:pPr>
      <w:r w:rsidRPr="00ED1E62">
        <w:rPr>
          <w:rFonts w:ascii="Times New Roman" w:eastAsia="Times New Roman" w:hAnsi="Times New Roman" w:cs="Times New Roman"/>
          <w:b/>
          <w:bCs/>
          <w:color w:val="000000" w:themeColor="text1"/>
          <w:sz w:val="24"/>
          <w:szCs w:val="24"/>
        </w:rPr>
        <w:t xml:space="preserve">Figure </w:t>
      </w:r>
      <w:r w:rsidR="002414E8" w:rsidRPr="00ED1E62">
        <w:rPr>
          <w:rFonts w:ascii="Times New Roman" w:eastAsia="Times New Roman" w:hAnsi="Times New Roman" w:cs="Times New Roman"/>
          <w:b/>
          <w:bCs/>
          <w:color w:val="000000" w:themeColor="text1"/>
          <w:sz w:val="24"/>
          <w:szCs w:val="24"/>
        </w:rPr>
        <w:t>5</w:t>
      </w:r>
      <w:r w:rsidRPr="00ED1E62">
        <w:rPr>
          <w:rFonts w:ascii="Times New Roman" w:eastAsia="Times New Roman" w:hAnsi="Times New Roman" w:cs="Times New Roman"/>
          <w:b/>
          <w:bCs/>
          <w:color w:val="000000" w:themeColor="text1"/>
          <w:sz w:val="24"/>
          <w:szCs w:val="24"/>
        </w:rPr>
        <w:t>: Tesla popularity in the field of automotive industry</w:t>
      </w:r>
    </w:p>
    <w:p w:rsidR="00EB6C59" w:rsidRPr="00ED1E62" w:rsidRDefault="00EB6C59" w:rsidP="00EB6C59">
      <w:pPr>
        <w:spacing w:line="360" w:lineRule="auto"/>
        <w:jc w:val="center"/>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 xml:space="preserve">(Source: </w:t>
      </w:r>
      <w:r w:rsidRPr="00ED1E62">
        <w:rPr>
          <w:rFonts w:ascii="Times New Roman" w:eastAsia="Times New Roman" w:hAnsi="Times New Roman" w:cs="Times New Roman"/>
          <w:color w:val="000000" w:themeColor="text1"/>
          <w:sz w:val="24"/>
          <w:szCs w:val="24"/>
          <w:highlight w:val="white"/>
        </w:rPr>
        <w:t xml:space="preserve">Park and </w:t>
      </w:r>
      <w:proofErr w:type="spellStart"/>
      <w:r w:rsidRPr="00ED1E62">
        <w:rPr>
          <w:rFonts w:ascii="Times New Roman" w:eastAsia="Times New Roman" w:hAnsi="Times New Roman" w:cs="Times New Roman"/>
          <w:color w:val="000000" w:themeColor="text1"/>
          <w:sz w:val="24"/>
          <w:szCs w:val="24"/>
          <w:highlight w:val="white"/>
        </w:rPr>
        <w:t>Heo</w:t>
      </w:r>
      <w:proofErr w:type="spellEnd"/>
      <w:r w:rsidRPr="00ED1E62">
        <w:rPr>
          <w:rFonts w:ascii="Times New Roman" w:eastAsia="Times New Roman" w:hAnsi="Times New Roman" w:cs="Times New Roman"/>
          <w:color w:val="000000" w:themeColor="text1"/>
          <w:sz w:val="24"/>
          <w:szCs w:val="24"/>
          <w:highlight w:val="white"/>
        </w:rPr>
        <w:t>, 2020</w:t>
      </w:r>
      <w:r w:rsidRPr="00ED1E62">
        <w:rPr>
          <w:rFonts w:ascii="Times New Roman" w:eastAsia="Times New Roman" w:hAnsi="Times New Roman" w:cs="Times New Roman"/>
          <w:color w:val="000000" w:themeColor="text1"/>
          <w:sz w:val="24"/>
          <w:szCs w:val="24"/>
        </w:rPr>
        <w:t>)</w:t>
      </w:r>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b/>
          <w:color w:val="000000" w:themeColor="text1"/>
          <w:sz w:val="24"/>
          <w:szCs w:val="24"/>
        </w:rPr>
        <w:t xml:space="preserve">HRM: </w:t>
      </w:r>
      <w:r w:rsidRPr="0050425B">
        <w:rPr>
          <w:rFonts w:ascii="Times New Roman" w:eastAsia="Times New Roman" w:hAnsi="Times New Roman" w:cs="Times New Roman"/>
          <w:color w:val="000000" w:themeColor="text1"/>
          <w:sz w:val="24"/>
          <w:szCs w:val="24"/>
        </w:rPr>
        <w:t>according to 2019 Tesla ha</w:t>
      </w:r>
      <w:r w:rsidR="0004679A">
        <w:rPr>
          <w:rFonts w:ascii="Times New Roman" w:eastAsia="Times New Roman" w:hAnsi="Times New Roman" w:cs="Times New Roman"/>
          <w:color w:val="000000" w:themeColor="text1"/>
          <w:sz w:val="24"/>
          <w:szCs w:val="24"/>
        </w:rPr>
        <w:t>s</w:t>
      </w:r>
      <w:r w:rsidRPr="0050425B">
        <w:rPr>
          <w:rFonts w:ascii="Times New Roman" w:eastAsia="Times New Roman" w:hAnsi="Times New Roman" w:cs="Times New Roman"/>
          <w:color w:val="000000" w:themeColor="text1"/>
          <w:sz w:val="24"/>
          <w:szCs w:val="24"/>
        </w:rPr>
        <w:t xml:space="preserve"> generally employed more than 50</w:t>
      </w:r>
      <w:r w:rsidR="00E56D2D">
        <w:rPr>
          <w:rFonts w:ascii="Times New Roman" w:eastAsia="Times New Roman" w:hAnsi="Times New Roman" w:cs="Times New Roman"/>
          <w:color w:val="000000" w:themeColor="text1"/>
          <w:sz w:val="24"/>
          <w:szCs w:val="24"/>
        </w:rPr>
        <w:t>.</w:t>
      </w:r>
      <w:r w:rsidRPr="0050425B">
        <w:rPr>
          <w:rFonts w:ascii="Times New Roman" w:eastAsia="Times New Roman" w:hAnsi="Times New Roman" w:cs="Times New Roman"/>
          <w:color w:val="000000" w:themeColor="text1"/>
          <w:sz w:val="24"/>
          <w:szCs w:val="24"/>
        </w:rPr>
        <w:t>000 of folding work and in the organization is dependent upon thousands of talent</w:t>
      </w:r>
      <w:r w:rsidR="00E85720">
        <w:rPr>
          <w:rFonts w:ascii="Times New Roman" w:eastAsia="Times New Roman" w:hAnsi="Times New Roman" w:cs="Times New Roman"/>
          <w:color w:val="000000" w:themeColor="text1"/>
          <w:sz w:val="24"/>
          <w:szCs w:val="24"/>
        </w:rPr>
        <w:t>s</w:t>
      </w:r>
      <w:r w:rsidRPr="0050425B">
        <w:rPr>
          <w:rFonts w:ascii="Times New Roman" w:eastAsia="Times New Roman" w:hAnsi="Times New Roman" w:cs="Times New Roman"/>
          <w:color w:val="000000" w:themeColor="text1"/>
          <w:sz w:val="24"/>
          <w:szCs w:val="24"/>
        </w:rPr>
        <w:t xml:space="preserve"> and generally for running the organization </w:t>
      </w:r>
      <w:r w:rsidR="0057591C">
        <w:rPr>
          <w:rFonts w:ascii="Times New Roman" w:eastAsia="Times New Roman" w:hAnsi="Times New Roman" w:cs="Times New Roman"/>
          <w:color w:val="000000" w:themeColor="text1"/>
          <w:sz w:val="24"/>
          <w:szCs w:val="24"/>
        </w:rPr>
        <w:t>plus,</w:t>
      </w:r>
      <w:r w:rsidRPr="0050425B">
        <w:rPr>
          <w:rFonts w:ascii="Times New Roman" w:eastAsia="Times New Roman" w:hAnsi="Times New Roman" w:cs="Times New Roman"/>
          <w:color w:val="000000" w:themeColor="text1"/>
          <w:sz w:val="24"/>
          <w:szCs w:val="24"/>
        </w:rPr>
        <w:t xml:space="preserve"> maintaining the high-profile regarding the operational efficiency. The critical aspect of Tesla is focusing on the technical department, which is the essential criteria for </w:t>
      </w:r>
      <w:r w:rsidRPr="0050425B">
        <w:rPr>
          <w:rFonts w:ascii="Times New Roman" w:eastAsia="Times New Roman" w:hAnsi="Times New Roman" w:cs="Times New Roman"/>
          <w:color w:val="000000" w:themeColor="text1"/>
          <w:sz w:val="24"/>
          <w:szCs w:val="24"/>
        </w:rPr>
        <w:lastRenderedPageBreak/>
        <w:t xml:space="preserve">retaining and attracting talented employees for remaining much competitive. </w:t>
      </w:r>
      <w:r w:rsidR="00310510" w:rsidRPr="00ED1E62">
        <w:rPr>
          <w:rFonts w:ascii="Times New Roman" w:eastAsia="Times New Roman" w:hAnsi="Times New Roman" w:cs="Times New Roman"/>
          <w:color w:val="000000" w:themeColor="text1"/>
          <w:sz w:val="24"/>
          <w:szCs w:val="24"/>
        </w:rPr>
        <w:t>The crucial element of Tesla is the technological section, which serves the key requirements in order to keep skilled workers productive and promote them. Tesla also sets up her natural book now to find efficient and quick development to increase the firm's full power of trustworthy employees.</w:t>
      </w:r>
      <w:r w:rsidR="00ED1E62">
        <w:rPr>
          <w:rFonts w:ascii="Times New Roman" w:eastAsia="Times New Roman" w:hAnsi="Times New Roman" w:cs="Times New Roman"/>
          <w:color w:val="000000" w:themeColor="text1"/>
          <w:sz w:val="24"/>
          <w:szCs w:val="24"/>
        </w:rPr>
        <w:t xml:space="preserve"> </w:t>
      </w:r>
      <w:r w:rsidRPr="00ED1E62">
        <w:rPr>
          <w:rFonts w:ascii="Times New Roman" w:eastAsia="Times New Roman" w:hAnsi="Times New Roman" w:cs="Times New Roman"/>
          <w:color w:val="000000" w:themeColor="text1"/>
          <w:sz w:val="24"/>
          <w:szCs w:val="24"/>
        </w:rPr>
        <w:t>Tesla</w:t>
      </w:r>
      <w:r w:rsidRPr="0050425B">
        <w:rPr>
          <w:rFonts w:ascii="Times New Roman" w:eastAsia="Times New Roman" w:hAnsi="Times New Roman" w:cs="Times New Roman"/>
          <w:color w:val="000000" w:themeColor="text1"/>
          <w:sz w:val="24"/>
          <w:szCs w:val="24"/>
        </w:rPr>
        <w:t xml:space="preserve"> is now also placing her book about nature for finding reliable and faster growth that will result in increasing the full strength of the business organization with trusted employees</w:t>
      </w:r>
      <w:r w:rsidR="000E1A59">
        <w:rPr>
          <w:rFonts w:ascii="Times New Roman" w:eastAsia="Times New Roman" w:hAnsi="Times New Roman" w:cs="Times New Roman"/>
          <w:color w:val="000000" w:themeColor="text1"/>
          <w:sz w:val="24"/>
          <w:szCs w:val="24"/>
        </w:rPr>
        <w:t>, due to its improved HRM approach</w:t>
      </w:r>
      <w:r w:rsidRPr="0050425B">
        <w:rPr>
          <w:rFonts w:ascii="Times New Roman" w:eastAsia="Times New Roman" w:hAnsi="Times New Roman" w:cs="Times New Roman"/>
          <w:color w:val="000000" w:themeColor="text1"/>
          <w:sz w:val="24"/>
          <w:szCs w:val="24"/>
        </w:rPr>
        <w:t>.</w:t>
      </w:r>
    </w:p>
    <w:p w:rsidR="00EB6C59" w:rsidRDefault="00EB6C59">
      <w:pPr>
        <w:spacing w:line="360" w:lineRule="auto"/>
        <w:jc w:val="both"/>
        <w:rPr>
          <w:rFonts w:ascii="Times New Roman" w:eastAsia="Times New Roman" w:hAnsi="Times New Roman" w:cs="Times New Roman"/>
          <w:color w:val="000000" w:themeColor="text1"/>
          <w:sz w:val="24"/>
          <w:szCs w:val="24"/>
        </w:rPr>
      </w:pPr>
    </w:p>
    <w:p w:rsidR="000E1A59" w:rsidRDefault="000E1A59" w:rsidP="00BA07F1">
      <w:pPr>
        <w:spacing w:line="360" w:lineRule="auto"/>
        <w:jc w:val="center"/>
        <w:rPr>
          <w:rFonts w:ascii="Times New Roman" w:eastAsia="Times New Roman" w:hAnsi="Times New Roman" w:cs="Times New Roman"/>
          <w:color w:val="000000" w:themeColor="text1"/>
          <w:sz w:val="24"/>
          <w:szCs w:val="24"/>
        </w:rPr>
      </w:pPr>
      <w:r>
        <w:rPr>
          <w:noProof/>
          <w:lang w:val="en-IN" w:eastAsia="en-IN"/>
        </w:rPr>
        <w:drawing>
          <wp:inline distT="0" distB="0" distL="0" distR="0">
            <wp:extent cx="2857500" cy="2857500"/>
            <wp:effectExtent l="0" t="0" r="0" b="0"/>
            <wp:docPr id="1" name="Picture 1" descr="Tesla Supply Chain Management, What Happe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Supply Chain Management, What Happen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rsidR="001848FE" w:rsidRPr="00ED1E62" w:rsidRDefault="001848FE" w:rsidP="00BA07F1">
      <w:pPr>
        <w:spacing w:line="360" w:lineRule="auto"/>
        <w:jc w:val="center"/>
        <w:rPr>
          <w:rFonts w:ascii="Times New Roman" w:eastAsia="Times New Roman" w:hAnsi="Times New Roman" w:cs="Times New Roman"/>
          <w:b/>
          <w:bCs/>
          <w:color w:val="000000" w:themeColor="text1"/>
          <w:sz w:val="24"/>
          <w:szCs w:val="24"/>
        </w:rPr>
      </w:pPr>
      <w:r w:rsidRPr="00ED1E62">
        <w:rPr>
          <w:rFonts w:ascii="Times New Roman" w:eastAsia="Times New Roman" w:hAnsi="Times New Roman" w:cs="Times New Roman"/>
          <w:b/>
          <w:bCs/>
          <w:color w:val="000000" w:themeColor="text1"/>
          <w:sz w:val="24"/>
          <w:szCs w:val="24"/>
        </w:rPr>
        <w:t xml:space="preserve">Figure </w:t>
      </w:r>
      <w:r w:rsidR="002414E8" w:rsidRPr="00ED1E62">
        <w:rPr>
          <w:rFonts w:ascii="Times New Roman" w:eastAsia="Times New Roman" w:hAnsi="Times New Roman" w:cs="Times New Roman"/>
          <w:b/>
          <w:bCs/>
          <w:color w:val="000000" w:themeColor="text1"/>
          <w:sz w:val="24"/>
          <w:szCs w:val="24"/>
        </w:rPr>
        <w:t>6</w:t>
      </w:r>
      <w:r w:rsidRPr="00ED1E62">
        <w:rPr>
          <w:rFonts w:ascii="Times New Roman" w:eastAsia="Times New Roman" w:hAnsi="Times New Roman" w:cs="Times New Roman"/>
          <w:b/>
          <w:bCs/>
          <w:color w:val="000000" w:themeColor="text1"/>
          <w:sz w:val="24"/>
          <w:szCs w:val="24"/>
        </w:rPr>
        <w:t>: Dominating Power of Tesla in Automotive market</w:t>
      </w:r>
    </w:p>
    <w:p w:rsidR="001848FE" w:rsidRPr="00ED1E62" w:rsidRDefault="001848FE" w:rsidP="00BA07F1">
      <w:pPr>
        <w:spacing w:line="360" w:lineRule="auto"/>
        <w:jc w:val="center"/>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 xml:space="preserve">(Source: </w:t>
      </w:r>
      <w:r w:rsidRPr="00ED1E62">
        <w:rPr>
          <w:rFonts w:ascii="Times New Roman" w:hAnsi="Times New Roman" w:cs="Times New Roman"/>
          <w:color w:val="000000" w:themeColor="text1"/>
          <w:sz w:val="24"/>
          <w:szCs w:val="24"/>
          <w:shd w:val="clear" w:color="auto" w:fill="FFFFFF"/>
        </w:rPr>
        <w:t xml:space="preserve">World </w:t>
      </w:r>
      <w:r w:rsidRPr="00ED1E62">
        <w:rPr>
          <w:rFonts w:ascii="Times New Roman" w:hAnsi="Times New Roman" w:cs="Times New Roman"/>
          <w:i/>
          <w:iCs/>
          <w:color w:val="000000" w:themeColor="text1"/>
          <w:sz w:val="24"/>
          <w:szCs w:val="24"/>
          <w:shd w:val="clear" w:color="auto" w:fill="FFFFFF"/>
        </w:rPr>
        <w:t xml:space="preserve">et al., </w:t>
      </w:r>
      <w:r w:rsidRPr="00ED1E62">
        <w:rPr>
          <w:rFonts w:ascii="Times New Roman" w:hAnsi="Times New Roman" w:cs="Times New Roman"/>
          <w:color w:val="000000" w:themeColor="text1"/>
          <w:sz w:val="24"/>
          <w:szCs w:val="24"/>
          <w:shd w:val="clear" w:color="auto" w:fill="FFFFFF"/>
        </w:rPr>
        <w:t>2020</w:t>
      </w:r>
      <w:r w:rsidRPr="00ED1E62">
        <w:rPr>
          <w:rFonts w:ascii="Times New Roman" w:eastAsia="Times New Roman" w:hAnsi="Times New Roman" w:cs="Times New Roman"/>
          <w:color w:val="000000" w:themeColor="text1"/>
          <w:sz w:val="24"/>
          <w:szCs w:val="24"/>
        </w:rPr>
        <w:t>)</w:t>
      </w:r>
    </w:p>
    <w:p w:rsidR="004C70A5" w:rsidRPr="0050425B" w:rsidRDefault="006B4872">
      <w:pPr>
        <w:spacing w:line="360" w:lineRule="auto"/>
        <w:jc w:val="both"/>
        <w:rPr>
          <w:rFonts w:ascii="Times New Roman" w:eastAsia="Times New Roman" w:hAnsi="Times New Roman" w:cs="Times New Roman"/>
          <w:b/>
          <w:color w:val="000000" w:themeColor="text1"/>
          <w:sz w:val="24"/>
          <w:szCs w:val="24"/>
        </w:rPr>
      </w:pPr>
      <w:r w:rsidRPr="0050425B">
        <w:rPr>
          <w:rFonts w:ascii="Times New Roman" w:eastAsia="Times New Roman" w:hAnsi="Times New Roman" w:cs="Times New Roman"/>
          <w:b/>
          <w:color w:val="000000" w:themeColor="text1"/>
          <w:sz w:val="24"/>
          <w:szCs w:val="24"/>
        </w:rPr>
        <w:t xml:space="preserve">Procurement: </w:t>
      </w:r>
      <w:r w:rsidRPr="0050425B">
        <w:rPr>
          <w:rFonts w:ascii="Times New Roman" w:eastAsia="Times New Roman" w:hAnsi="Times New Roman" w:cs="Times New Roman"/>
          <w:color w:val="000000" w:themeColor="text1"/>
          <w:sz w:val="24"/>
          <w:szCs w:val="24"/>
        </w:rPr>
        <w:t>vehicles which originally manufactured by Tesla require thousands of parts that are supplied from different companies worldwide. Tesla has generally develop</w:t>
      </w:r>
      <w:r w:rsidR="00885946" w:rsidRPr="0050425B">
        <w:rPr>
          <w:rFonts w:ascii="Times New Roman" w:eastAsia="Times New Roman" w:hAnsi="Times New Roman" w:cs="Times New Roman"/>
          <w:color w:val="000000" w:themeColor="text1"/>
          <w:sz w:val="24"/>
          <w:szCs w:val="24"/>
        </w:rPr>
        <w:t>ed a strong relationship with key</w:t>
      </w:r>
      <w:r w:rsidRPr="0050425B">
        <w:rPr>
          <w:rFonts w:ascii="Times New Roman" w:eastAsia="Times New Roman" w:hAnsi="Times New Roman" w:cs="Times New Roman"/>
          <w:color w:val="000000" w:themeColor="text1"/>
          <w:sz w:val="24"/>
          <w:szCs w:val="24"/>
        </w:rPr>
        <w:t xml:space="preserve"> suppliers </w:t>
      </w:r>
      <w:r w:rsidR="00E56D2D">
        <w:rPr>
          <w:rFonts w:ascii="Times New Roman" w:eastAsia="Times New Roman" w:hAnsi="Times New Roman" w:cs="Times New Roman"/>
          <w:color w:val="000000" w:themeColor="text1"/>
          <w:sz w:val="24"/>
          <w:szCs w:val="24"/>
        </w:rPr>
        <w:t>and</w:t>
      </w:r>
      <w:r w:rsidRPr="0050425B">
        <w:rPr>
          <w:rFonts w:ascii="Times New Roman" w:eastAsia="Times New Roman" w:hAnsi="Times New Roman" w:cs="Times New Roman"/>
          <w:color w:val="000000" w:themeColor="text1"/>
          <w:sz w:val="24"/>
          <w:szCs w:val="24"/>
        </w:rPr>
        <w:t xml:space="preserve"> determine as one of the essential concepts for increasing the business regarding the critical system as a part of procurement (</w:t>
      </w:r>
      <w:r w:rsidRPr="0050425B">
        <w:rPr>
          <w:rFonts w:ascii="Times New Roman" w:eastAsia="Times New Roman" w:hAnsi="Times New Roman" w:cs="Times New Roman"/>
          <w:color w:val="000000" w:themeColor="text1"/>
          <w:sz w:val="24"/>
          <w:szCs w:val="24"/>
          <w:highlight w:val="white"/>
        </w:rPr>
        <w:t>Sánchez Puebla, 2018</w:t>
      </w:r>
      <w:r w:rsidRPr="0050425B">
        <w:rPr>
          <w:rFonts w:ascii="Times New Roman" w:eastAsia="Times New Roman" w:hAnsi="Times New Roman" w:cs="Times New Roman"/>
          <w:color w:val="000000" w:themeColor="text1"/>
          <w:sz w:val="24"/>
          <w:szCs w:val="24"/>
        </w:rPr>
        <w:t xml:space="preserve">). Moreover, the organization has usually been in a close relationship with the supplier for providing raw material, and another material and the organization is generally dependent over a single source. Panasonic is one of the leading suppliers for Tesla </w:t>
      </w:r>
      <w:r w:rsidR="00A70A34">
        <w:rPr>
          <w:rFonts w:ascii="Times New Roman" w:eastAsia="Times New Roman" w:hAnsi="Times New Roman" w:cs="Times New Roman"/>
          <w:color w:val="000000" w:themeColor="text1"/>
          <w:sz w:val="24"/>
          <w:szCs w:val="24"/>
        </w:rPr>
        <w:t>moreover</w:t>
      </w:r>
      <w:r w:rsidRPr="0050425B">
        <w:rPr>
          <w:rFonts w:ascii="Times New Roman" w:eastAsia="Times New Roman" w:hAnsi="Times New Roman" w:cs="Times New Roman"/>
          <w:color w:val="000000" w:themeColor="text1"/>
          <w:sz w:val="24"/>
          <w:szCs w:val="24"/>
        </w:rPr>
        <w:t xml:space="preserve"> determined as one of the long</w:t>
      </w:r>
      <w:r w:rsidR="00A70A34">
        <w:rPr>
          <w:rFonts w:ascii="Times New Roman" w:eastAsia="Times New Roman" w:hAnsi="Times New Roman" w:cs="Times New Roman"/>
          <w:color w:val="000000" w:themeColor="text1"/>
          <w:sz w:val="24"/>
          <w:szCs w:val="24"/>
        </w:rPr>
        <w:t>-</w:t>
      </w:r>
      <w:r w:rsidRPr="0050425B">
        <w:rPr>
          <w:rFonts w:ascii="Times New Roman" w:eastAsia="Times New Roman" w:hAnsi="Times New Roman" w:cs="Times New Roman"/>
          <w:color w:val="000000" w:themeColor="text1"/>
          <w:sz w:val="24"/>
          <w:szCs w:val="24"/>
        </w:rPr>
        <w:t>term suppliers for sales and battery that are used installed over Tesla vehicles.</w:t>
      </w:r>
      <w:r w:rsidR="00ED1E62">
        <w:rPr>
          <w:rFonts w:ascii="Times New Roman" w:eastAsia="Times New Roman" w:hAnsi="Times New Roman" w:cs="Times New Roman"/>
          <w:color w:val="000000" w:themeColor="text1"/>
          <w:sz w:val="24"/>
          <w:szCs w:val="24"/>
        </w:rPr>
        <w:t xml:space="preserve"> </w:t>
      </w:r>
      <w:r w:rsidR="00310510" w:rsidRPr="00ED1E62">
        <w:rPr>
          <w:rFonts w:ascii="Times New Roman" w:eastAsia="Times New Roman" w:hAnsi="Times New Roman" w:cs="Times New Roman"/>
          <w:color w:val="000000" w:themeColor="text1"/>
          <w:sz w:val="24"/>
          <w:szCs w:val="24"/>
        </w:rPr>
        <w:t xml:space="preserve">In specific, Tesla has formed a clear link with key providers and is one of the important concepts for growing business as a part of procurement about the vital framework. In </w:t>
      </w:r>
      <w:proofErr w:type="gramStart"/>
      <w:r w:rsidR="00310510" w:rsidRPr="00ED1E62">
        <w:rPr>
          <w:rFonts w:ascii="Times New Roman" w:eastAsia="Times New Roman" w:hAnsi="Times New Roman" w:cs="Times New Roman"/>
          <w:color w:val="000000" w:themeColor="text1"/>
          <w:sz w:val="24"/>
          <w:szCs w:val="24"/>
        </w:rPr>
        <w:t>addition</w:t>
      </w:r>
      <w:proofErr w:type="gramEnd"/>
      <w:r w:rsidR="00310510" w:rsidRPr="00ED1E62">
        <w:rPr>
          <w:rFonts w:ascii="Times New Roman" w:eastAsia="Times New Roman" w:hAnsi="Times New Roman" w:cs="Times New Roman"/>
          <w:color w:val="000000" w:themeColor="text1"/>
          <w:sz w:val="24"/>
          <w:szCs w:val="24"/>
        </w:rPr>
        <w:t xml:space="preserve"> the</w:t>
      </w:r>
      <w:r w:rsidR="00310510" w:rsidRPr="0065700D">
        <w:rPr>
          <w:rFonts w:ascii="Times New Roman" w:eastAsia="Times New Roman" w:hAnsi="Times New Roman" w:cs="Times New Roman"/>
          <w:color w:val="FF0000"/>
          <w:sz w:val="24"/>
          <w:szCs w:val="24"/>
        </w:rPr>
        <w:t xml:space="preserve"> </w:t>
      </w:r>
      <w:r w:rsidR="00310510" w:rsidRPr="00ED1E62">
        <w:rPr>
          <w:rFonts w:ascii="Times New Roman" w:eastAsia="Times New Roman" w:hAnsi="Times New Roman" w:cs="Times New Roman"/>
          <w:color w:val="000000" w:themeColor="text1"/>
          <w:sz w:val="24"/>
          <w:szCs w:val="24"/>
        </w:rPr>
        <w:lastRenderedPageBreak/>
        <w:t>company is typically in direct touch with the producer to supply raw products, as well as with other materials and the organisation</w:t>
      </w:r>
      <w:r w:rsidR="00310510" w:rsidRPr="0065700D">
        <w:rPr>
          <w:rFonts w:ascii="Times New Roman" w:eastAsia="Times New Roman" w:hAnsi="Times New Roman" w:cs="Times New Roman"/>
          <w:color w:val="FF0000"/>
          <w:sz w:val="24"/>
          <w:szCs w:val="24"/>
        </w:rPr>
        <w:t>.</w:t>
      </w:r>
    </w:p>
    <w:p w:rsidR="004C70A5" w:rsidRPr="0050425B" w:rsidRDefault="004C70A5">
      <w:pPr>
        <w:spacing w:line="360" w:lineRule="auto"/>
        <w:jc w:val="both"/>
        <w:rPr>
          <w:rFonts w:ascii="Times New Roman" w:eastAsia="Times New Roman" w:hAnsi="Times New Roman" w:cs="Times New Roman"/>
          <w:b/>
          <w:color w:val="000000" w:themeColor="text1"/>
          <w:sz w:val="24"/>
          <w:szCs w:val="24"/>
        </w:rPr>
      </w:pPr>
    </w:p>
    <w:p w:rsidR="004C70A5" w:rsidRPr="0050425B" w:rsidRDefault="006B4872" w:rsidP="006E1529">
      <w:pPr>
        <w:pStyle w:val="Ttulo1"/>
        <w:rPr>
          <w:color w:val="000000" w:themeColor="text1"/>
        </w:rPr>
      </w:pPr>
      <w:bookmarkStart w:id="6" w:name="_Toc55843554"/>
      <w:r w:rsidRPr="0050425B">
        <w:rPr>
          <w:color w:val="000000" w:themeColor="text1"/>
        </w:rPr>
        <w:t>Recommendation</w:t>
      </w:r>
      <w:bookmarkEnd w:id="6"/>
    </w:p>
    <w:p w:rsidR="004C70A5" w:rsidRDefault="006B4872">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color w:val="000000" w:themeColor="text1"/>
          <w:sz w:val="24"/>
          <w:szCs w:val="24"/>
        </w:rPr>
        <w:t>The porter value chain analysis we indicate the manufacturing houses and the components that determine the organizational effectiveness in the vehicle market. It also helps in identifying the product and services that are provided by Tesla and different activities, general procurement infrastructure and competitive sustainability for increasing the business image in other geographical locations—determining the leading management regarding their reinvestment for improving the excellence of business with a strong management team and strong leadership that is provided by Elon Musk as a decision manager.</w:t>
      </w:r>
    </w:p>
    <w:p w:rsidR="00310510" w:rsidRPr="00ED1E62" w:rsidRDefault="00310510" w:rsidP="00310510">
      <w:pPr>
        <w:spacing w:line="360" w:lineRule="auto"/>
        <w:jc w:val="both"/>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 xml:space="preserve">The organisation still has to continue its extensive research and development (R&amp;D) spending in order to deliver viable </w:t>
      </w:r>
      <w:proofErr w:type="gramStart"/>
      <w:r w:rsidRPr="00ED1E62">
        <w:rPr>
          <w:rFonts w:ascii="Times New Roman" w:eastAsia="Times New Roman" w:hAnsi="Times New Roman" w:cs="Times New Roman"/>
          <w:color w:val="000000" w:themeColor="text1"/>
          <w:sz w:val="24"/>
          <w:szCs w:val="24"/>
        </w:rPr>
        <w:t>technological</w:t>
      </w:r>
      <w:proofErr w:type="gramEnd"/>
      <w:r w:rsidRPr="00ED1E62">
        <w:rPr>
          <w:rFonts w:ascii="Times New Roman" w:eastAsia="Times New Roman" w:hAnsi="Times New Roman" w:cs="Times New Roman"/>
          <w:color w:val="000000" w:themeColor="text1"/>
          <w:sz w:val="24"/>
          <w:szCs w:val="24"/>
        </w:rPr>
        <w:t xml:space="preserve"> innovative products. This Porter value chain illustrates that facing aggressive rivalry, Tesla has a potential to expand on the global automotive industry.</w:t>
      </w:r>
      <w:r w:rsidR="00ED1E62">
        <w:rPr>
          <w:rFonts w:ascii="Times New Roman" w:eastAsia="Times New Roman" w:hAnsi="Times New Roman" w:cs="Times New Roman"/>
          <w:color w:val="000000" w:themeColor="text1"/>
          <w:sz w:val="24"/>
          <w:szCs w:val="24"/>
        </w:rPr>
        <w:t xml:space="preserve"> </w:t>
      </w:r>
      <w:r w:rsidRPr="00ED1E62">
        <w:rPr>
          <w:rFonts w:ascii="Times New Roman" w:eastAsia="Times New Roman" w:hAnsi="Times New Roman" w:cs="Times New Roman"/>
          <w:color w:val="000000" w:themeColor="text1"/>
          <w:sz w:val="24"/>
          <w:szCs w:val="24"/>
        </w:rPr>
        <w:t xml:space="preserve">Tesla Inc. is urged to </w:t>
      </w:r>
      <w:proofErr w:type="gramStart"/>
      <w:r w:rsidRPr="00ED1E62">
        <w:rPr>
          <w:rFonts w:ascii="Times New Roman" w:eastAsia="Times New Roman" w:hAnsi="Times New Roman" w:cs="Times New Roman"/>
          <w:color w:val="000000" w:themeColor="text1"/>
          <w:sz w:val="24"/>
          <w:szCs w:val="24"/>
        </w:rPr>
        <w:t>take into account</w:t>
      </w:r>
      <w:proofErr w:type="gramEnd"/>
      <w:r w:rsidRPr="00ED1E62">
        <w:rPr>
          <w:rFonts w:ascii="Times New Roman" w:eastAsia="Times New Roman" w:hAnsi="Times New Roman" w:cs="Times New Roman"/>
          <w:color w:val="000000" w:themeColor="text1"/>
          <w:sz w:val="24"/>
          <w:szCs w:val="24"/>
        </w:rPr>
        <w:t xml:space="preserve"> the outcomes of this Porter Value Chain with a view to enhancing its productivity, growth and development:</w:t>
      </w:r>
    </w:p>
    <w:p w:rsidR="00310510" w:rsidRPr="00ED1E62" w:rsidRDefault="00310510" w:rsidP="00310510">
      <w:pPr>
        <w:pStyle w:val="Prrafodelista"/>
        <w:numPr>
          <w:ilvl w:val="0"/>
          <w:numId w:val="3"/>
        </w:numPr>
        <w:spacing w:line="360" w:lineRule="auto"/>
        <w:jc w:val="both"/>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Expand international market activities to harness the renewable industry's global expansion.</w:t>
      </w:r>
    </w:p>
    <w:p w:rsidR="00310510" w:rsidRPr="00ED1E62" w:rsidRDefault="00310510" w:rsidP="00310510">
      <w:pPr>
        <w:pStyle w:val="Prrafodelista"/>
        <w:numPr>
          <w:ilvl w:val="0"/>
          <w:numId w:val="3"/>
        </w:numPr>
        <w:spacing w:line="360" w:lineRule="auto"/>
        <w:jc w:val="both"/>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Investment decisions in product innovation continue or improve.</w:t>
      </w:r>
    </w:p>
    <w:p w:rsidR="00310510" w:rsidRPr="00ED1E62" w:rsidRDefault="00310510" w:rsidP="00310510">
      <w:pPr>
        <w:pStyle w:val="Prrafodelista"/>
        <w:numPr>
          <w:ilvl w:val="0"/>
          <w:numId w:val="3"/>
        </w:numPr>
        <w:spacing w:line="360" w:lineRule="auto"/>
        <w:jc w:val="both"/>
        <w:rPr>
          <w:rFonts w:ascii="Times New Roman" w:eastAsia="Times New Roman" w:hAnsi="Times New Roman" w:cs="Times New Roman"/>
          <w:color w:val="000000" w:themeColor="text1"/>
          <w:sz w:val="24"/>
          <w:szCs w:val="24"/>
        </w:rPr>
      </w:pPr>
      <w:r w:rsidRPr="00ED1E62">
        <w:rPr>
          <w:rFonts w:ascii="Times New Roman" w:eastAsia="Times New Roman" w:hAnsi="Times New Roman" w:cs="Times New Roman"/>
          <w:color w:val="000000" w:themeColor="text1"/>
          <w:sz w:val="24"/>
          <w:szCs w:val="24"/>
        </w:rPr>
        <w:t>Consolidate the organization's ability to mitigate supply costs.</w:t>
      </w:r>
    </w:p>
    <w:p w:rsidR="00310510" w:rsidRPr="00ED1E62" w:rsidRDefault="00310510">
      <w:pPr>
        <w:spacing w:line="360" w:lineRule="auto"/>
        <w:jc w:val="both"/>
        <w:rPr>
          <w:rFonts w:ascii="Times New Roman" w:eastAsia="Times New Roman" w:hAnsi="Times New Roman" w:cs="Times New Roman"/>
          <w:b/>
          <w:color w:val="000000" w:themeColor="text1"/>
          <w:sz w:val="24"/>
          <w:szCs w:val="24"/>
        </w:rPr>
      </w:pPr>
    </w:p>
    <w:p w:rsidR="004C70A5" w:rsidRPr="00ED1E62" w:rsidRDefault="006B4872" w:rsidP="006E1529">
      <w:pPr>
        <w:pStyle w:val="Ttulo1"/>
        <w:rPr>
          <w:color w:val="000000" w:themeColor="text1"/>
        </w:rPr>
      </w:pPr>
      <w:bookmarkStart w:id="7" w:name="_Toc55843555"/>
      <w:r w:rsidRPr="00ED1E62">
        <w:rPr>
          <w:color w:val="000000" w:themeColor="text1"/>
        </w:rPr>
        <w:t>Conclusion</w:t>
      </w:r>
      <w:bookmarkEnd w:id="7"/>
    </w:p>
    <w:p w:rsidR="004C70A5" w:rsidRPr="0050425B" w:rsidRDefault="00885946">
      <w:pPr>
        <w:spacing w:line="360" w:lineRule="auto"/>
        <w:jc w:val="both"/>
        <w:rPr>
          <w:rFonts w:ascii="Times New Roman" w:eastAsia="Times New Roman" w:hAnsi="Times New Roman" w:cs="Times New Roman"/>
          <w:color w:val="000000" w:themeColor="text1"/>
          <w:sz w:val="24"/>
          <w:szCs w:val="24"/>
        </w:rPr>
      </w:pPr>
      <w:r w:rsidRPr="0050425B">
        <w:rPr>
          <w:rFonts w:ascii="Times New Roman" w:eastAsia="Times New Roman" w:hAnsi="Times New Roman" w:cs="Times New Roman"/>
          <w:color w:val="000000" w:themeColor="text1"/>
          <w:sz w:val="24"/>
          <w:szCs w:val="24"/>
        </w:rPr>
        <w:t>According</w:t>
      </w:r>
      <w:r w:rsidR="006B4872" w:rsidRPr="0050425B">
        <w:rPr>
          <w:rFonts w:ascii="Times New Roman" w:eastAsia="Times New Roman" w:hAnsi="Times New Roman" w:cs="Times New Roman"/>
          <w:color w:val="000000" w:themeColor="text1"/>
          <w:sz w:val="24"/>
          <w:szCs w:val="24"/>
        </w:rPr>
        <w:t xml:space="preserve"> to the portal </w:t>
      </w:r>
      <w:r w:rsidRPr="0050425B">
        <w:rPr>
          <w:rFonts w:ascii="Times New Roman" w:eastAsia="Times New Roman" w:hAnsi="Times New Roman" w:cs="Times New Roman"/>
          <w:color w:val="000000" w:themeColor="text1"/>
          <w:sz w:val="24"/>
          <w:szCs w:val="24"/>
        </w:rPr>
        <w:t xml:space="preserve">value chain it </w:t>
      </w:r>
      <w:r w:rsidR="006B4872" w:rsidRPr="0050425B">
        <w:rPr>
          <w:rFonts w:ascii="Times New Roman" w:eastAsia="Times New Roman" w:hAnsi="Times New Roman" w:cs="Times New Roman"/>
          <w:color w:val="000000" w:themeColor="text1"/>
          <w:sz w:val="24"/>
          <w:szCs w:val="24"/>
        </w:rPr>
        <w:t xml:space="preserve">can be concluded that the organization's strategic focus of differentiation will benefit from a wide range of customer service. </w:t>
      </w:r>
      <w:r w:rsidR="00E13CD2">
        <w:rPr>
          <w:rFonts w:ascii="Times New Roman" w:eastAsia="Times New Roman" w:hAnsi="Times New Roman" w:cs="Times New Roman"/>
          <w:color w:val="000000" w:themeColor="text1"/>
          <w:sz w:val="24"/>
          <w:szCs w:val="24"/>
        </w:rPr>
        <w:t xml:space="preserve">Because of that </w:t>
      </w:r>
      <w:r w:rsidR="006B4872" w:rsidRPr="0050425B">
        <w:rPr>
          <w:rFonts w:ascii="Times New Roman" w:eastAsia="Times New Roman" w:hAnsi="Times New Roman" w:cs="Times New Roman"/>
          <w:color w:val="000000" w:themeColor="text1"/>
          <w:sz w:val="24"/>
          <w:szCs w:val="24"/>
        </w:rPr>
        <w:t xml:space="preserve">it will also help in increasing the turnover of the market and seeing the long-term profitability for teaching strategy with a wide range of module and premium class segments. Furthermore, test products are also determined as technology advancement continues with cutting edge quality and innovation for accelerating new product development. The differentiation is usually determined </w:t>
      </w:r>
      <w:r w:rsidR="006B4872" w:rsidRPr="0050425B">
        <w:rPr>
          <w:rFonts w:ascii="Times New Roman" w:eastAsia="Times New Roman" w:hAnsi="Times New Roman" w:cs="Times New Roman"/>
          <w:color w:val="000000" w:themeColor="text1"/>
          <w:sz w:val="24"/>
          <w:szCs w:val="24"/>
        </w:rPr>
        <w:lastRenderedPageBreak/>
        <w:t>and carefully managed by your organization for providing eco-friendly, relatively new and affordable products which will result in increasing the brand identity of Tesla and becoming one of the well-known brands all over the globe.</w:t>
      </w:r>
      <w:r w:rsidR="006B4872" w:rsidRPr="0050425B">
        <w:rPr>
          <w:color w:val="000000" w:themeColor="text1"/>
        </w:rPr>
        <w:br w:type="page"/>
      </w:r>
    </w:p>
    <w:p w:rsidR="004C70A5" w:rsidRPr="0050425B" w:rsidRDefault="006B4872" w:rsidP="006E1529">
      <w:pPr>
        <w:pStyle w:val="Ttulo1"/>
        <w:rPr>
          <w:color w:val="000000" w:themeColor="text1"/>
        </w:rPr>
      </w:pPr>
      <w:bookmarkStart w:id="8" w:name="_Toc55843556"/>
      <w:r w:rsidRPr="0050425B">
        <w:rPr>
          <w:color w:val="000000" w:themeColor="text1"/>
        </w:rPr>
        <w:lastRenderedPageBreak/>
        <w:t>Reference List</w:t>
      </w:r>
      <w:bookmarkEnd w:id="8"/>
    </w:p>
    <w:p w:rsidR="00623254" w:rsidRPr="00ED1E62" w:rsidRDefault="00623254" w:rsidP="00623254">
      <w:pPr>
        <w:pStyle w:val="Prrafodelista"/>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ED1E62">
        <w:rPr>
          <w:rFonts w:ascii="Times New Roman" w:hAnsi="Times New Roman" w:cs="Times New Roman"/>
          <w:color w:val="000000" w:themeColor="text1"/>
          <w:sz w:val="24"/>
          <w:szCs w:val="24"/>
          <w:shd w:val="clear" w:color="auto" w:fill="FFFFFF"/>
        </w:rPr>
        <w:t xml:space="preserve">Bhardwaj, S., Pandey, R., Sharma, S., </w:t>
      </w:r>
      <w:proofErr w:type="spellStart"/>
      <w:r w:rsidRPr="00ED1E62">
        <w:rPr>
          <w:rFonts w:ascii="Times New Roman" w:hAnsi="Times New Roman" w:cs="Times New Roman"/>
          <w:color w:val="000000" w:themeColor="text1"/>
          <w:sz w:val="24"/>
          <w:szCs w:val="24"/>
          <w:shd w:val="clear" w:color="auto" w:fill="FFFFFF"/>
        </w:rPr>
        <w:t>Sejal</w:t>
      </w:r>
      <w:proofErr w:type="spellEnd"/>
      <w:r w:rsidRPr="00ED1E62">
        <w:rPr>
          <w:rFonts w:ascii="Times New Roman" w:hAnsi="Times New Roman" w:cs="Times New Roman"/>
          <w:color w:val="000000" w:themeColor="text1"/>
          <w:sz w:val="24"/>
          <w:szCs w:val="24"/>
          <w:shd w:val="clear" w:color="auto" w:fill="FFFFFF"/>
        </w:rPr>
        <w:t xml:space="preserve">, S., </w:t>
      </w:r>
      <w:proofErr w:type="spellStart"/>
      <w:r w:rsidRPr="00ED1E62">
        <w:rPr>
          <w:rFonts w:ascii="Times New Roman" w:hAnsi="Times New Roman" w:cs="Times New Roman"/>
          <w:color w:val="000000" w:themeColor="text1"/>
          <w:sz w:val="24"/>
          <w:szCs w:val="24"/>
          <w:shd w:val="clear" w:color="auto" w:fill="FFFFFF"/>
        </w:rPr>
        <w:t>Iyer</w:t>
      </w:r>
      <w:proofErr w:type="spellEnd"/>
      <w:r w:rsidRPr="00ED1E62">
        <w:rPr>
          <w:rFonts w:ascii="Times New Roman" w:hAnsi="Times New Roman" w:cs="Times New Roman"/>
          <w:color w:val="000000" w:themeColor="text1"/>
          <w:sz w:val="24"/>
          <w:szCs w:val="24"/>
          <w:shd w:val="clear" w:color="auto" w:fill="FFFFFF"/>
        </w:rPr>
        <w:t>, G., Sharma, S., Ranjith, P.V. and Kulkarni, S., 2020. Problems Faced by Automobile Industries: Case Study on Tesla. </w:t>
      </w:r>
      <w:r w:rsidRPr="00ED1E62">
        <w:rPr>
          <w:rFonts w:ascii="Times New Roman" w:hAnsi="Times New Roman" w:cs="Times New Roman"/>
          <w:i/>
          <w:iCs/>
          <w:color w:val="000000" w:themeColor="text1"/>
          <w:sz w:val="24"/>
          <w:szCs w:val="24"/>
          <w:shd w:val="clear" w:color="auto" w:fill="FFFFFF"/>
        </w:rPr>
        <w:t xml:space="preserve">International journal of Tourism and hospitality in Asia </w:t>
      </w:r>
      <w:proofErr w:type="spellStart"/>
      <w:r w:rsidRPr="00ED1E62">
        <w:rPr>
          <w:rFonts w:ascii="Times New Roman" w:hAnsi="Times New Roman" w:cs="Times New Roman"/>
          <w:i/>
          <w:iCs/>
          <w:color w:val="000000" w:themeColor="text1"/>
          <w:sz w:val="24"/>
          <w:szCs w:val="24"/>
          <w:shd w:val="clear" w:color="auto" w:fill="FFFFFF"/>
        </w:rPr>
        <w:t>Pasific</w:t>
      </w:r>
      <w:proofErr w:type="spellEnd"/>
      <w:r w:rsidRPr="00ED1E62">
        <w:rPr>
          <w:rFonts w:ascii="Times New Roman" w:hAnsi="Times New Roman" w:cs="Times New Roman"/>
          <w:color w:val="000000" w:themeColor="text1"/>
          <w:sz w:val="24"/>
          <w:szCs w:val="24"/>
          <w:shd w:val="clear" w:color="auto" w:fill="FFFFFF"/>
        </w:rPr>
        <w:t>, </w:t>
      </w:r>
      <w:r w:rsidRPr="00ED1E62">
        <w:rPr>
          <w:rFonts w:ascii="Times New Roman" w:hAnsi="Times New Roman" w:cs="Times New Roman"/>
          <w:i/>
          <w:iCs/>
          <w:color w:val="000000" w:themeColor="text1"/>
          <w:sz w:val="24"/>
          <w:szCs w:val="24"/>
          <w:shd w:val="clear" w:color="auto" w:fill="FFFFFF"/>
        </w:rPr>
        <w:t>3</w:t>
      </w:r>
      <w:r w:rsidRPr="00ED1E62">
        <w:rPr>
          <w:rFonts w:ascii="Times New Roman" w:hAnsi="Times New Roman" w:cs="Times New Roman"/>
          <w:color w:val="000000" w:themeColor="text1"/>
          <w:sz w:val="24"/>
          <w:szCs w:val="24"/>
          <w:shd w:val="clear" w:color="auto" w:fill="FFFFFF"/>
        </w:rPr>
        <w:t>(2), pp.78-88.</w:t>
      </w:r>
    </w:p>
    <w:p w:rsidR="00623254" w:rsidRPr="00ED1E62" w:rsidRDefault="00623254" w:rsidP="00623254">
      <w:pPr>
        <w:pStyle w:val="Prrafodelista"/>
        <w:numPr>
          <w:ilvl w:val="0"/>
          <w:numId w:val="2"/>
        </w:numPr>
        <w:spacing w:line="360" w:lineRule="auto"/>
        <w:jc w:val="both"/>
        <w:rPr>
          <w:color w:val="000000" w:themeColor="text1"/>
          <w:sz w:val="24"/>
          <w:szCs w:val="24"/>
          <w:shd w:val="clear" w:color="auto" w:fill="FFFFFF"/>
        </w:rPr>
      </w:pPr>
      <w:proofErr w:type="spellStart"/>
      <w:r w:rsidRPr="00ED1E62">
        <w:rPr>
          <w:color w:val="000000" w:themeColor="text1"/>
          <w:sz w:val="24"/>
          <w:szCs w:val="24"/>
          <w:shd w:val="clear" w:color="auto" w:fill="FFFFFF"/>
        </w:rPr>
        <w:t>Falát</w:t>
      </w:r>
      <w:proofErr w:type="spellEnd"/>
      <w:r w:rsidRPr="00ED1E62">
        <w:rPr>
          <w:color w:val="000000" w:themeColor="text1"/>
          <w:sz w:val="24"/>
          <w:szCs w:val="24"/>
          <w:shd w:val="clear" w:color="auto" w:fill="FFFFFF"/>
        </w:rPr>
        <w:t xml:space="preserve">, L. and </w:t>
      </w:r>
      <w:proofErr w:type="spellStart"/>
      <w:r w:rsidRPr="00ED1E62">
        <w:rPr>
          <w:color w:val="000000" w:themeColor="text1"/>
          <w:sz w:val="24"/>
          <w:szCs w:val="24"/>
          <w:shd w:val="clear" w:color="auto" w:fill="FFFFFF"/>
        </w:rPr>
        <w:t>Holubčík</w:t>
      </w:r>
      <w:proofErr w:type="spellEnd"/>
      <w:r w:rsidRPr="00ED1E62">
        <w:rPr>
          <w:color w:val="000000" w:themeColor="text1"/>
          <w:sz w:val="24"/>
          <w:szCs w:val="24"/>
          <w:shd w:val="clear" w:color="auto" w:fill="FFFFFF"/>
        </w:rPr>
        <w:t>, M., 2017. The influence of marketing communication on financial situation of the company–a case from automobile industry. </w:t>
      </w:r>
      <w:r w:rsidRPr="00ED1E62">
        <w:rPr>
          <w:i/>
          <w:iCs/>
          <w:color w:val="000000" w:themeColor="text1"/>
          <w:sz w:val="24"/>
          <w:szCs w:val="24"/>
          <w:shd w:val="clear" w:color="auto" w:fill="FFFFFF"/>
        </w:rPr>
        <w:t>Procedia Engineering</w:t>
      </w:r>
      <w:r w:rsidRPr="00ED1E62">
        <w:rPr>
          <w:color w:val="000000" w:themeColor="text1"/>
          <w:sz w:val="24"/>
          <w:szCs w:val="24"/>
          <w:shd w:val="clear" w:color="auto" w:fill="FFFFFF"/>
        </w:rPr>
        <w:t>, </w:t>
      </w:r>
      <w:r w:rsidRPr="00ED1E62">
        <w:rPr>
          <w:i/>
          <w:iCs/>
          <w:color w:val="000000" w:themeColor="text1"/>
          <w:sz w:val="24"/>
          <w:szCs w:val="24"/>
          <w:shd w:val="clear" w:color="auto" w:fill="FFFFFF"/>
        </w:rPr>
        <w:t>192</w:t>
      </w:r>
      <w:r w:rsidRPr="00ED1E62">
        <w:rPr>
          <w:color w:val="000000" w:themeColor="text1"/>
          <w:sz w:val="24"/>
          <w:szCs w:val="24"/>
          <w:shd w:val="clear" w:color="auto" w:fill="FFFFFF"/>
        </w:rPr>
        <w:t>, pp.148-153.</w:t>
      </w:r>
    </w:p>
    <w:p w:rsidR="00623254" w:rsidRPr="00ED1E62" w:rsidRDefault="00623254" w:rsidP="00623254">
      <w:pPr>
        <w:pStyle w:val="Prrafodelista"/>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ED1E62">
        <w:rPr>
          <w:rFonts w:ascii="Times New Roman" w:hAnsi="Times New Roman" w:cs="Times New Roman"/>
          <w:color w:val="000000" w:themeColor="text1"/>
          <w:sz w:val="24"/>
          <w:szCs w:val="24"/>
          <w:shd w:val="clear" w:color="auto" w:fill="FFFFFF"/>
        </w:rPr>
        <w:t>Gianesello</w:t>
      </w:r>
      <w:proofErr w:type="spellEnd"/>
      <w:r w:rsidRPr="00ED1E62">
        <w:rPr>
          <w:rFonts w:ascii="Times New Roman" w:hAnsi="Times New Roman" w:cs="Times New Roman"/>
          <w:color w:val="000000" w:themeColor="text1"/>
          <w:sz w:val="24"/>
          <w:szCs w:val="24"/>
          <w:shd w:val="clear" w:color="auto" w:fill="FFFFFF"/>
        </w:rPr>
        <w:t xml:space="preserve">, P., Ivanov, D. and </w:t>
      </w:r>
      <w:proofErr w:type="spellStart"/>
      <w:r w:rsidRPr="00ED1E62">
        <w:rPr>
          <w:rFonts w:ascii="Times New Roman" w:hAnsi="Times New Roman" w:cs="Times New Roman"/>
          <w:color w:val="000000" w:themeColor="text1"/>
          <w:sz w:val="24"/>
          <w:szCs w:val="24"/>
          <w:shd w:val="clear" w:color="auto" w:fill="FFFFFF"/>
        </w:rPr>
        <w:t>Battini</w:t>
      </w:r>
      <w:proofErr w:type="spellEnd"/>
      <w:r w:rsidRPr="00ED1E62">
        <w:rPr>
          <w:rFonts w:ascii="Times New Roman" w:hAnsi="Times New Roman" w:cs="Times New Roman"/>
          <w:color w:val="000000" w:themeColor="text1"/>
          <w:sz w:val="24"/>
          <w:szCs w:val="24"/>
          <w:shd w:val="clear" w:color="auto" w:fill="FFFFFF"/>
        </w:rPr>
        <w:t>, D., 2017. Closed-loop supply chain simulation with disruption considerations: A case-study on Tesla. </w:t>
      </w:r>
      <w:r w:rsidRPr="00ED1E62">
        <w:rPr>
          <w:rFonts w:ascii="Times New Roman" w:hAnsi="Times New Roman" w:cs="Times New Roman"/>
          <w:i/>
          <w:iCs/>
          <w:color w:val="000000" w:themeColor="text1"/>
          <w:sz w:val="24"/>
          <w:szCs w:val="24"/>
          <w:shd w:val="clear" w:color="auto" w:fill="FFFFFF"/>
        </w:rPr>
        <w:t>International Journal of Inventory Research</w:t>
      </w:r>
      <w:r w:rsidRPr="00ED1E62">
        <w:rPr>
          <w:rFonts w:ascii="Times New Roman" w:hAnsi="Times New Roman" w:cs="Times New Roman"/>
          <w:color w:val="000000" w:themeColor="text1"/>
          <w:sz w:val="24"/>
          <w:szCs w:val="24"/>
          <w:shd w:val="clear" w:color="auto" w:fill="FFFFFF"/>
        </w:rPr>
        <w:t>, </w:t>
      </w:r>
      <w:r w:rsidRPr="00ED1E62">
        <w:rPr>
          <w:rFonts w:ascii="Times New Roman" w:hAnsi="Times New Roman" w:cs="Times New Roman"/>
          <w:i/>
          <w:iCs/>
          <w:color w:val="000000" w:themeColor="text1"/>
          <w:sz w:val="24"/>
          <w:szCs w:val="24"/>
          <w:shd w:val="clear" w:color="auto" w:fill="FFFFFF"/>
        </w:rPr>
        <w:t>4</w:t>
      </w:r>
      <w:r w:rsidRPr="00ED1E62">
        <w:rPr>
          <w:rFonts w:ascii="Times New Roman" w:hAnsi="Times New Roman" w:cs="Times New Roman"/>
          <w:color w:val="000000" w:themeColor="text1"/>
          <w:sz w:val="24"/>
          <w:szCs w:val="24"/>
          <w:shd w:val="clear" w:color="auto" w:fill="FFFFFF"/>
        </w:rPr>
        <w:t>(4), pp.257-280.</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eastAsia="Times New Roman" w:hAnsi="Times New Roman" w:cs="Times New Roman"/>
          <w:color w:val="000000" w:themeColor="text1"/>
          <w:sz w:val="24"/>
          <w:szCs w:val="24"/>
          <w:shd w:val="clear" w:color="auto" w:fill="FFFFFF"/>
        </w:rPr>
        <w:t>Helo</w:t>
      </w:r>
      <w:proofErr w:type="spellEnd"/>
      <w:r w:rsidRPr="002C5AA0">
        <w:rPr>
          <w:rFonts w:ascii="Times New Roman" w:eastAsia="Times New Roman" w:hAnsi="Times New Roman" w:cs="Times New Roman"/>
          <w:color w:val="000000" w:themeColor="text1"/>
          <w:sz w:val="24"/>
          <w:szCs w:val="24"/>
          <w:shd w:val="clear" w:color="auto" w:fill="FFFFFF"/>
        </w:rPr>
        <w:t xml:space="preserve">, P., Gunasekaran, A. and </w:t>
      </w:r>
      <w:proofErr w:type="spellStart"/>
      <w:r w:rsidRPr="002C5AA0">
        <w:rPr>
          <w:rFonts w:ascii="Times New Roman" w:eastAsia="Times New Roman" w:hAnsi="Times New Roman" w:cs="Times New Roman"/>
          <w:color w:val="000000" w:themeColor="text1"/>
          <w:sz w:val="24"/>
          <w:szCs w:val="24"/>
          <w:shd w:val="clear" w:color="auto" w:fill="FFFFFF"/>
        </w:rPr>
        <w:t>Rymaszewska</w:t>
      </w:r>
      <w:proofErr w:type="spellEnd"/>
      <w:r w:rsidRPr="002C5AA0">
        <w:rPr>
          <w:rFonts w:ascii="Times New Roman" w:eastAsia="Times New Roman" w:hAnsi="Times New Roman" w:cs="Times New Roman"/>
          <w:color w:val="000000" w:themeColor="text1"/>
          <w:sz w:val="24"/>
          <w:szCs w:val="24"/>
          <w:shd w:val="clear" w:color="auto" w:fill="FFFFFF"/>
        </w:rPr>
        <w:t xml:space="preserve">, A., 2017. Value Chain Effects. In </w:t>
      </w:r>
      <w:r w:rsidRPr="002C5AA0">
        <w:rPr>
          <w:rFonts w:ascii="Times New Roman" w:eastAsia="Times New Roman" w:hAnsi="Times New Roman" w:cs="Times New Roman"/>
          <w:i/>
          <w:iCs/>
          <w:color w:val="000000" w:themeColor="text1"/>
          <w:sz w:val="24"/>
          <w:szCs w:val="24"/>
          <w:shd w:val="clear" w:color="auto" w:fill="FFFFFF"/>
        </w:rPr>
        <w:t>Designing and Managing Industrial Product-Service Systems</w:t>
      </w:r>
      <w:r w:rsidRPr="002C5AA0">
        <w:rPr>
          <w:rFonts w:ascii="Times New Roman" w:eastAsia="Times New Roman" w:hAnsi="Times New Roman" w:cs="Times New Roman"/>
          <w:color w:val="000000" w:themeColor="text1"/>
          <w:sz w:val="24"/>
          <w:szCs w:val="24"/>
          <w:shd w:val="clear" w:color="auto" w:fill="FFFFFF"/>
        </w:rPr>
        <w:t xml:space="preserve"> (pp. 83-87). Springer, Cham.</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eastAsia="Times New Roman" w:hAnsi="Times New Roman" w:cs="Times New Roman"/>
          <w:color w:val="000000" w:themeColor="text1"/>
          <w:sz w:val="24"/>
          <w:szCs w:val="24"/>
          <w:shd w:val="clear" w:color="auto" w:fill="FFFFFF"/>
        </w:rPr>
        <w:t>Kancherla</w:t>
      </w:r>
      <w:proofErr w:type="spellEnd"/>
      <w:r w:rsidRPr="002C5AA0">
        <w:rPr>
          <w:rFonts w:ascii="Times New Roman" w:eastAsia="Times New Roman" w:hAnsi="Times New Roman" w:cs="Times New Roman"/>
          <w:color w:val="000000" w:themeColor="text1"/>
          <w:sz w:val="24"/>
          <w:szCs w:val="24"/>
          <w:shd w:val="clear" w:color="auto" w:fill="FFFFFF"/>
        </w:rPr>
        <w:t xml:space="preserve">, Y.D. and </w:t>
      </w:r>
      <w:proofErr w:type="spellStart"/>
      <w:r w:rsidRPr="002C5AA0">
        <w:rPr>
          <w:rFonts w:ascii="Times New Roman" w:eastAsia="Times New Roman" w:hAnsi="Times New Roman" w:cs="Times New Roman"/>
          <w:color w:val="000000" w:themeColor="text1"/>
          <w:sz w:val="24"/>
          <w:szCs w:val="24"/>
          <w:shd w:val="clear" w:color="auto" w:fill="FFFFFF"/>
        </w:rPr>
        <w:t>Daim</w:t>
      </w:r>
      <w:proofErr w:type="spellEnd"/>
      <w:r w:rsidRPr="002C5AA0">
        <w:rPr>
          <w:rFonts w:ascii="Times New Roman" w:eastAsia="Times New Roman" w:hAnsi="Times New Roman" w:cs="Times New Roman"/>
          <w:color w:val="000000" w:themeColor="text1"/>
          <w:sz w:val="24"/>
          <w:szCs w:val="24"/>
          <w:shd w:val="clear" w:color="auto" w:fill="FFFFFF"/>
        </w:rPr>
        <w:t xml:space="preserve">, T.U., 2018. Technology Roadmap: A Roadmap for Tesla. In </w:t>
      </w:r>
      <w:r w:rsidRPr="002C5AA0">
        <w:rPr>
          <w:rFonts w:ascii="Times New Roman" w:eastAsia="Times New Roman" w:hAnsi="Times New Roman" w:cs="Times New Roman"/>
          <w:i/>
          <w:iCs/>
          <w:color w:val="000000" w:themeColor="text1"/>
          <w:sz w:val="24"/>
          <w:szCs w:val="24"/>
          <w:shd w:val="clear" w:color="auto" w:fill="FFFFFF"/>
        </w:rPr>
        <w:t>Infrastructure and Technology Management</w:t>
      </w:r>
      <w:r w:rsidRPr="002C5AA0">
        <w:rPr>
          <w:rFonts w:ascii="Times New Roman" w:eastAsia="Times New Roman" w:hAnsi="Times New Roman" w:cs="Times New Roman"/>
          <w:color w:val="000000" w:themeColor="text1"/>
          <w:sz w:val="24"/>
          <w:szCs w:val="24"/>
          <w:shd w:val="clear" w:color="auto" w:fill="FFFFFF"/>
        </w:rPr>
        <w:t xml:space="preserve"> (pp. 347-366). Springer, Cham. Accessed on: </w:t>
      </w:r>
      <w:r w:rsidRPr="002C5AA0">
        <w:rPr>
          <w:rFonts w:ascii="Times New Roman" w:eastAsia="Times New Roman" w:hAnsi="Times New Roman" w:cs="Times New Roman"/>
          <w:color w:val="000000" w:themeColor="text1"/>
          <w:sz w:val="24"/>
          <w:szCs w:val="24"/>
        </w:rPr>
        <w:t>https://link.springer.com/chapter/10.1007/978-3-319-68987-6_11</w:t>
      </w:r>
      <w:r w:rsidRPr="002C5AA0">
        <w:rPr>
          <w:rFonts w:ascii="Times New Roman" w:eastAsia="Times New Roman" w:hAnsi="Times New Roman" w:cs="Times New Roman"/>
          <w:color w:val="000000" w:themeColor="text1"/>
          <w:sz w:val="24"/>
          <w:szCs w:val="24"/>
          <w:shd w:val="clear" w:color="auto" w:fill="FFFFFF"/>
        </w:rPr>
        <w:t xml:space="preserve"> [Accessed on: 09/10/2020]</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hAnsi="Times New Roman" w:cs="Times New Roman"/>
          <w:color w:val="000000"/>
          <w:sz w:val="24"/>
          <w:szCs w:val="24"/>
          <w:shd w:val="clear" w:color="auto" w:fill="FFFFFF"/>
        </w:rPr>
        <w:t>Khemchandani</w:t>
      </w:r>
      <w:proofErr w:type="spellEnd"/>
      <w:r w:rsidRPr="002C5AA0">
        <w:rPr>
          <w:rFonts w:ascii="Times New Roman" w:hAnsi="Times New Roman" w:cs="Times New Roman"/>
          <w:color w:val="000000"/>
          <w:sz w:val="24"/>
          <w:szCs w:val="24"/>
          <w:shd w:val="clear" w:color="auto" w:fill="FFFFFF"/>
        </w:rPr>
        <w:t xml:space="preserve">, A. and </w:t>
      </w:r>
      <w:proofErr w:type="spellStart"/>
      <w:r w:rsidRPr="002C5AA0">
        <w:rPr>
          <w:rFonts w:ascii="Times New Roman" w:hAnsi="Times New Roman" w:cs="Times New Roman"/>
          <w:color w:val="000000"/>
          <w:sz w:val="24"/>
          <w:szCs w:val="24"/>
          <w:shd w:val="clear" w:color="auto" w:fill="FFFFFF"/>
        </w:rPr>
        <w:t>Khemchandani</w:t>
      </w:r>
      <w:proofErr w:type="spellEnd"/>
      <w:r w:rsidRPr="002C5AA0">
        <w:rPr>
          <w:rFonts w:ascii="Times New Roman" w:hAnsi="Times New Roman" w:cs="Times New Roman"/>
          <w:color w:val="000000"/>
          <w:sz w:val="24"/>
          <w:szCs w:val="24"/>
          <w:shd w:val="clear" w:color="auto" w:fill="FFFFFF"/>
        </w:rPr>
        <w:t>, A., 2020. </w:t>
      </w:r>
      <w:r w:rsidRPr="002C5AA0">
        <w:rPr>
          <w:rFonts w:ascii="Times New Roman" w:hAnsi="Times New Roman" w:cs="Times New Roman"/>
          <w:i/>
          <w:iCs/>
          <w:color w:val="000000"/>
          <w:sz w:val="24"/>
          <w:szCs w:val="24"/>
          <w:shd w:val="clear" w:color="auto" w:fill="FFFFFF"/>
        </w:rPr>
        <w:t xml:space="preserve">15 Lessons </w:t>
      </w:r>
      <w:proofErr w:type="gramStart"/>
      <w:r w:rsidRPr="002C5AA0">
        <w:rPr>
          <w:rFonts w:ascii="Times New Roman" w:hAnsi="Times New Roman" w:cs="Times New Roman"/>
          <w:i/>
          <w:iCs/>
          <w:color w:val="000000"/>
          <w:sz w:val="24"/>
          <w:szCs w:val="24"/>
          <w:shd w:val="clear" w:color="auto" w:fill="FFFFFF"/>
        </w:rPr>
        <w:t>To</w:t>
      </w:r>
      <w:proofErr w:type="gramEnd"/>
      <w:r w:rsidRPr="002C5AA0">
        <w:rPr>
          <w:rFonts w:ascii="Times New Roman" w:hAnsi="Times New Roman" w:cs="Times New Roman"/>
          <w:i/>
          <w:iCs/>
          <w:color w:val="000000"/>
          <w:sz w:val="24"/>
          <w:szCs w:val="24"/>
          <w:shd w:val="clear" w:color="auto" w:fill="FFFFFF"/>
        </w:rPr>
        <w:t xml:space="preserve"> Learn From Tesla's Marketing Strategy</w:t>
      </w:r>
      <w:r w:rsidRPr="002C5AA0">
        <w:rPr>
          <w:rFonts w:ascii="Times New Roman" w:hAnsi="Times New Roman" w:cs="Times New Roman"/>
          <w:color w:val="000000"/>
          <w:sz w:val="24"/>
          <w:szCs w:val="24"/>
          <w:shd w:val="clear" w:color="auto" w:fill="FFFFFF"/>
        </w:rPr>
        <w:t xml:space="preserve">. [online] SEO and Content Marketing Blog - </w:t>
      </w:r>
      <w:proofErr w:type="spellStart"/>
      <w:r w:rsidRPr="002C5AA0">
        <w:rPr>
          <w:rFonts w:ascii="Times New Roman" w:hAnsi="Times New Roman" w:cs="Times New Roman"/>
          <w:color w:val="000000"/>
          <w:sz w:val="24"/>
          <w:szCs w:val="24"/>
          <w:shd w:val="clear" w:color="auto" w:fill="FFFFFF"/>
        </w:rPr>
        <w:t>Growfusely</w:t>
      </w:r>
      <w:proofErr w:type="spellEnd"/>
      <w:r w:rsidRPr="002C5AA0">
        <w:rPr>
          <w:rFonts w:ascii="Times New Roman" w:hAnsi="Times New Roman" w:cs="Times New Roman"/>
          <w:color w:val="000000"/>
          <w:sz w:val="24"/>
          <w:szCs w:val="24"/>
          <w:shd w:val="clear" w:color="auto" w:fill="FFFFFF"/>
        </w:rPr>
        <w:t>. Available at: &lt;https://growfusely.com/blog/teslas-marketing-strategy-lessons/&gt; [Accessed 9 December 2020].</w:t>
      </w:r>
    </w:p>
    <w:p w:rsidR="00623254" w:rsidRPr="00E246B9"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eastAsia="Times New Roman" w:hAnsi="Times New Roman" w:cs="Times New Roman"/>
          <w:color w:val="000000" w:themeColor="text1"/>
          <w:sz w:val="24"/>
          <w:szCs w:val="24"/>
          <w:shd w:val="clear" w:color="auto" w:fill="FFFFFF"/>
        </w:rPr>
        <w:t>Lugtu</w:t>
      </w:r>
      <w:proofErr w:type="spellEnd"/>
      <w:r w:rsidRPr="002C5AA0">
        <w:rPr>
          <w:rFonts w:ascii="Times New Roman" w:eastAsia="Times New Roman" w:hAnsi="Times New Roman" w:cs="Times New Roman"/>
          <w:color w:val="000000" w:themeColor="text1"/>
          <w:sz w:val="24"/>
          <w:szCs w:val="24"/>
          <w:shd w:val="clear" w:color="auto" w:fill="FFFFFF"/>
        </w:rPr>
        <w:t xml:space="preserve"> Jr, R.C., 2019. </w:t>
      </w:r>
      <w:r w:rsidRPr="002C5AA0">
        <w:rPr>
          <w:rFonts w:ascii="Times New Roman" w:eastAsia="Times New Roman" w:hAnsi="Times New Roman" w:cs="Times New Roman"/>
          <w:i/>
          <w:iCs/>
          <w:color w:val="000000" w:themeColor="text1"/>
          <w:sz w:val="24"/>
          <w:szCs w:val="24"/>
          <w:shd w:val="clear" w:color="auto" w:fill="FFFFFF"/>
        </w:rPr>
        <w:t>Tesla: Testing a Business Model at its (R) Evolutionary Best</w:t>
      </w:r>
      <w:r w:rsidRPr="002C5AA0">
        <w:rPr>
          <w:rFonts w:ascii="Times New Roman" w:eastAsia="Times New Roman" w:hAnsi="Times New Roman" w:cs="Times New Roman"/>
          <w:color w:val="000000" w:themeColor="text1"/>
          <w:sz w:val="24"/>
          <w:szCs w:val="24"/>
          <w:shd w:val="clear" w:color="auto" w:fill="FFFFFF"/>
        </w:rPr>
        <w:t xml:space="preserve"> (Doctoral dissertation, DE LA SALLE UNIVERSITY-MANILA). Available at: </w:t>
      </w:r>
      <w:r w:rsidRPr="002C5AA0">
        <w:rPr>
          <w:rFonts w:ascii="Times New Roman" w:eastAsia="Times New Roman" w:hAnsi="Times New Roman" w:cs="Times New Roman"/>
          <w:color w:val="000000" w:themeColor="text1"/>
          <w:sz w:val="24"/>
          <w:szCs w:val="24"/>
        </w:rPr>
        <w:t>https://d1wqtxts1xzle7.cloudfront.net/58423192/Case_3-_Tesla.pdf?</w:t>
      </w:r>
      <w:r w:rsidRPr="002C5AA0">
        <w:rPr>
          <w:rFonts w:ascii="Times New Roman" w:eastAsia="Times New Roman" w:hAnsi="Times New Roman" w:cs="Times New Roman"/>
          <w:color w:val="000000" w:themeColor="text1"/>
          <w:sz w:val="24"/>
          <w:szCs w:val="24"/>
          <w:shd w:val="clear" w:color="auto" w:fill="FFFFFF"/>
        </w:rPr>
        <w:t xml:space="preserve"> [Accessed on: </w:t>
      </w:r>
      <w:r w:rsidRPr="00E246B9">
        <w:rPr>
          <w:rFonts w:ascii="Times New Roman" w:eastAsia="Times New Roman" w:hAnsi="Times New Roman" w:cs="Times New Roman"/>
          <w:color w:val="000000" w:themeColor="text1"/>
          <w:sz w:val="24"/>
          <w:szCs w:val="24"/>
          <w:shd w:val="clear" w:color="auto" w:fill="FFFFFF"/>
        </w:rPr>
        <w:t>08/10/2020]</w:t>
      </w:r>
    </w:p>
    <w:p w:rsidR="00623254" w:rsidRPr="00E246B9" w:rsidRDefault="00623254" w:rsidP="00623254">
      <w:pPr>
        <w:pStyle w:val="Prrafodelista"/>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E246B9">
        <w:rPr>
          <w:rFonts w:ascii="Times New Roman" w:hAnsi="Times New Roman" w:cs="Times New Roman"/>
          <w:color w:val="000000" w:themeColor="text1"/>
          <w:sz w:val="24"/>
          <w:szCs w:val="24"/>
          <w:shd w:val="clear" w:color="auto" w:fill="FFFFFF"/>
        </w:rPr>
        <w:t>Lugtu</w:t>
      </w:r>
      <w:proofErr w:type="spellEnd"/>
      <w:r w:rsidRPr="00E246B9">
        <w:rPr>
          <w:rFonts w:ascii="Times New Roman" w:hAnsi="Times New Roman" w:cs="Times New Roman"/>
          <w:color w:val="000000" w:themeColor="text1"/>
          <w:sz w:val="24"/>
          <w:szCs w:val="24"/>
          <w:shd w:val="clear" w:color="auto" w:fill="FFFFFF"/>
        </w:rPr>
        <w:t xml:space="preserve"> Jr, R.C., 2019. </w:t>
      </w:r>
      <w:r w:rsidRPr="00E246B9">
        <w:rPr>
          <w:rFonts w:ascii="Times New Roman" w:hAnsi="Times New Roman" w:cs="Times New Roman"/>
          <w:i/>
          <w:iCs/>
          <w:color w:val="000000" w:themeColor="text1"/>
          <w:sz w:val="24"/>
          <w:szCs w:val="24"/>
          <w:shd w:val="clear" w:color="auto" w:fill="FFFFFF"/>
        </w:rPr>
        <w:t>Tesla: Testing a Business Model at its (R) Evolutionary Best</w:t>
      </w:r>
      <w:r w:rsidRPr="00E246B9">
        <w:rPr>
          <w:rFonts w:ascii="Times New Roman" w:hAnsi="Times New Roman" w:cs="Times New Roman"/>
          <w:color w:val="000000" w:themeColor="text1"/>
          <w:sz w:val="24"/>
          <w:szCs w:val="24"/>
          <w:shd w:val="clear" w:color="auto" w:fill="FFFFFF"/>
        </w:rPr>
        <w:t> (Doctoral dissertation, DE LA SALLE UNIVERSITY-MANILA).</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r w:rsidRPr="00E246B9">
        <w:rPr>
          <w:rFonts w:ascii="Times New Roman" w:eastAsia="Times New Roman" w:hAnsi="Times New Roman" w:cs="Times New Roman"/>
          <w:color w:val="000000" w:themeColor="text1"/>
          <w:sz w:val="24"/>
          <w:szCs w:val="24"/>
          <w:shd w:val="clear" w:color="auto" w:fill="FFFFFF"/>
        </w:rPr>
        <w:t xml:space="preserve">Park, C. and </w:t>
      </w:r>
      <w:proofErr w:type="spellStart"/>
      <w:r w:rsidRPr="00E246B9">
        <w:rPr>
          <w:rFonts w:ascii="Times New Roman" w:eastAsia="Times New Roman" w:hAnsi="Times New Roman" w:cs="Times New Roman"/>
          <w:color w:val="000000" w:themeColor="text1"/>
          <w:sz w:val="24"/>
          <w:szCs w:val="24"/>
          <w:shd w:val="clear" w:color="auto" w:fill="FFFFFF"/>
        </w:rPr>
        <w:t>Heo</w:t>
      </w:r>
      <w:proofErr w:type="spellEnd"/>
      <w:r w:rsidRPr="00E246B9">
        <w:rPr>
          <w:rFonts w:ascii="Times New Roman" w:eastAsia="Times New Roman" w:hAnsi="Times New Roman" w:cs="Times New Roman"/>
          <w:color w:val="000000" w:themeColor="text1"/>
          <w:sz w:val="24"/>
          <w:szCs w:val="24"/>
          <w:shd w:val="clear" w:color="auto" w:fill="FFFFFF"/>
        </w:rPr>
        <w:t>, W., 2020. Review of the changing electricity industry value chain in the ICT</w:t>
      </w:r>
      <w:r w:rsidRPr="002C5AA0">
        <w:rPr>
          <w:rFonts w:ascii="Times New Roman" w:eastAsia="Times New Roman" w:hAnsi="Times New Roman" w:cs="Times New Roman"/>
          <w:color w:val="000000" w:themeColor="text1"/>
          <w:sz w:val="24"/>
          <w:szCs w:val="24"/>
          <w:shd w:val="clear" w:color="auto" w:fill="FFFFFF"/>
        </w:rPr>
        <w:t xml:space="preserve"> convergence era. </w:t>
      </w:r>
      <w:r w:rsidRPr="002C5AA0">
        <w:rPr>
          <w:rFonts w:ascii="Times New Roman" w:eastAsia="Times New Roman" w:hAnsi="Times New Roman" w:cs="Times New Roman"/>
          <w:i/>
          <w:iCs/>
          <w:color w:val="000000" w:themeColor="text1"/>
          <w:sz w:val="24"/>
          <w:szCs w:val="24"/>
          <w:shd w:val="clear" w:color="auto" w:fill="FFFFFF"/>
        </w:rPr>
        <w:t>Journal of Cleaner Production</w:t>
      </w:r>
      <w:r w:rsidRPr="002C5AA0">
        <w:rPr>
          <w:rFonts w:ascii="Times New Roman" w:eastAsia="Times New Roman" w:hAnsi="Times New Roman" w:cs="Times New Roman"/>
          <w:color w:val="000000" w:themeColor="text1"/>
          <w:sz w:val="24"/>
          <w:szCs w:val="24"/>
          <w:shd w:val="clear" w:color="auto" w:fill="FFFFFF"/>
        </w:rPr>
        <w:t xml:space="preserve">, p.120743. Accessed on: </w:t>
      </w:r>
      <w:hyperlink r:id="rId14" w:history="1">
        <w:r w:rsidRPr="002C5AA0">
          <w:rPr>
            <w:rFonts w:ascii="Times New Roman" w:eastAsia="Times New Roman" w:hAnsi="Times New Roman" w:cs="Times New Roman"/>
            <w:color w:val="000000" w:themeColor="text1"/>
            <w:sz w:val="24"/>
            <w:szCs w:val="24"/>
          </w:rPr>
          <w:t>https://www.sciencedirect.com/science/article/abs/pii/S0959652620307903</w:t>
        </w:r>
      </w:hyperlink>
      <w:r w:rsidRPr="002C5AA0">
        <w:rPr>
          <w:rFonts w:ascii="Times New Roman" w:eastAsia="Times New Roman" w:hAnsi="Times New Roman" w:cs="Times New Roman"/>
          <w:color w:val="000000" w:themeColor="text1"/>
          <w:sz w:val="24"/>
          <w:szCs w:val="24"/>
          <w:shd w:val="clear" w:color="auto" w:fill="FFFFFF"/>
        </w:rPr>
        <w:t xml:space="preserve"> [Accessed on: 08/10/2020]</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eastAsia="Times New Roman" w:hAnsi="Times New Roman" w:cs="Times New Roman"/>
          <w:color w:val="000000" w:themeColor="text1"/>
          <w:sz w:val="24"/>
          <w:szCs w:val="24"/>
          <w:shd w:val="clear" w:color="auto" w:fill="FFFFFF"/>
        </w:rPr>
        <w:t>Reinartz</w:t>
      </w:r>
      <w:proofErr w:type="spellEnd"/>
      <w:r w:rsidRPr="002C5AA0">
        <w:rPr>
          <w:rFonts w:ascii="Times New Roman" w:eastAsia="Times New Roman" w:hAnsi="Times New Roman" w:cs="Times New Roman"/>
          <w:color w:val="000000" w:themeColor="text1"/>
          <w:sz w:val="24"/>
          <w:szCs w:val="24"/>
          <w:shd w:val="clear" w:color="auto" w:fill="FFFFFF"/>
        </w:rPr>
        <w:t xml:space="preserve">, W., Wiegand, N. and </w:t>
      </w:r>
      <w:proofErr w:type="spellStart"/>
      <w:r w:rsidRPr="002C5AA0">
        <w:rPr>
          <w:rFonts w:ascii="Times New Roman" w:eastAsia="Times New Roman" w:hAnsi="Times New Roman" w:cs="Times New Roman"/>
          <w:color w:val="000000" w:themeColor="text1"/>
          <w:sz w:val="24"/>
          <w:szCs w:val="24"/>
          <w:shd w:val="clear" w:color="auto" w:fill="FFFFFF"/>
        </w:rPr>
        <w:t>Imschloss</w:t>
      </w:r>
      <w:proofErr w:type="spellEnd"/>
      <w:r w:rsidRPr="002C5AA0">
        <w:rPr>
          <w:rFonts w:ascii="Times New Roman" w:eastAsia="Times New Roman" w:hAnsi="Times New Roman" w:cs="Times New Roman"/>
          <w:color w:val="000000" w:themeColor="text1"/>
          <w:sz w:val="24"/>
          <w:szCs w:val="24"/>
          <w:shd w:val="clear" w:color="auto" w:fill="FFFFFF"/>
        </w:rPr>
        <w:t xml:space="preserve">, M., 2019. The impact of digital transformation on the retailing value chain. </w:t>
      </w:r>
      <w:r w:rsidRPr="002C5AA0">
        <w:rPr>
          <w:rFonts w:ascii="Times New Roman" w:eastAsia="Times New Roman" w:hAnsi="Times New Roman" w:cs="Times New Roman"/>
          <w:i/>
          <w:iCs/>
          <w:color w:val="000000" w:themeColor="text1"/>
          <w:sz w:val="24"/>
          <w:szCs w:val="24"/>
          <w:shd w:val="clear" w:color="auto" w:fill="FFFFFF"/>
        </w:rPr>
        <w:t>International Journal of Research in Marketing</w:t>
      </w:r>
      <w:r w:rsidRPr="002C5AA0">
        <w:rPr>
          <w:rFonts w:ascii="Times New Roman" w:eastAsia="Times New Roman" w:hAnsi="Times New Roman" w:cs="Times New Roman"/>
          <w:color w:val="000000" w:themeColor="text1"/>
          <w:sz w:val="24"/>
          <w:szCs w:val="24"/>
          <w:shd w:val="clear" w:color="auto" w:fill="FFFFFF"/>
        </w:rPr>
        <w:t xml:space="preserve">, </w:t>
      </w:r>
      <w:r w:rsidRPr="002C5AA0">
        <w:rPr>
          <w:rFonts w:ascii="Times New Roman" w:eastAsia="Times New Roman" w:hAnsi="Times New Roman" w:cs="Times New Roman"/>
          <w:i/>
          <w:iCs/>
          <w:color w:val="000000" w:themeColor="text1"/>
          <w:sz w:val="24"/>
          <w:szCs w:val="24"/>
          <w:shd w:val="clear" w:color="auto" w:fill="FFFFFF"/>
        </w:rPr>
        <w:t>36</w:t>
      </w:r>
      <w:r w:rsidRPr="002C5AA0">
        <w:rPr>
          <w:rFonts w:ascii="Times New Roman" w:eastAsia="Times New Roman" w:hAnsi="Times New Roman" w:cs="Times New Roman"/>
          <w:color w:val="000000" w:themeColor="text1"/>
          <w:sz w:val="24"/>
          <w:szCs w:val="24"/>
          <w:shd w:val="clear" w:color="auto" w:fill="FFFFFF"/>
        </w:rPr>
        <w:t xml:space="preserve">(3), pp.350-366. Available at: </w:t>
      </w:r>
      <w:hyperlink r:id="rId15" w:history="1">
        <w:r w:rsidRPr="002C5AA0">
          <w:rPr>
            <w:rFonts w:ascii="Times New Roman" w:eastAsia="Times New Roman" w:hAnsi="Times New Roman" w:cs="Times New Roman"/>
            <w:color w:val="000000" w:themeColor="text1"/>
            <w:sz w:val="24"/>
            <w:szCs w:val="24"/>
          </w:rPr>
          <w:t>https://www.sciencedirect.com/science/article/pii/S0167811618300739</w:t>
        </w:r>
      </w:hyperlink>
      <w:r w:rsidRPr="002C5AA0">
        <w:rPr>
          <w:rFonts w:ascii="Times New Roman" w:eastAsia="Times New Roman" w:hAnsi="Times New Roman" w:cs="Times New Roman"/>
          <w:color w:val="000000" w:themeColor="text1"/>
          <w:sz w:val="24"/>
          <w:szCs w:val="24"/>
          <w:shd w:val="clear" w:color="auto" w:fill="FFFFFF"/>
        </w:rPr>
        <w:t xml:space="preserve"> [Accessed on: 08/10/2020]</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r w:rsidRPr="002C5AA0">
        <w:rPr>
          <w:rFonts w:ascii="Times New Roman" w:eastAsia="Times New Roman" w:hAnsi="Times New Roman" w:cs="Times New Roman"/>
          <w:color w:val="000000" w:themeColor="text1"/>
          <w:sz w:val="24"/>
          <w:szCs w:val="24"/>
          <w:shd w:val="clear" w:color="auto" w:fill="FFFFFF"/>
        </w:rPr>
        <w:t xml:space="preserve">Sánchez Puebla, I., 2018. Tesla valuation thesis. Available at: </w:t>
      </w:r>
      <w:hyperlink r:id="rId16" w:history="1">
        <w:r w:rsidRPr="002C5AA0">
          <w:rPr>
            <w:rFonts w:ascii="Times New Roman" w:eastAsia="Times New Roman" w:hAnsi="Times New Roman" w:cs="Times New Roman"/>
            <w:color w:val="000000" w:themeColor="text1"/>
            <w:sz w:val="24"/>
            <w:szCs w:val="24"/>
          </w:rPr>
          <w:t>https://repositorio.comillas.edu/xmlui/handle/11531/32883</w:t>
        </w:r>
      </w:hyperlink>
      <w:r w:rsidRPr="002C5AA0">
        <w:rPr>
          <w:rFonts w:ascii="Times New Roman" w:eastAsia="Times New Roman" w:hAnsi="Times New Roman" w:cs="Times New Roman"/>
          <w:color w:val="000000" w:themeColor="text1"/>
          <w:sz w:val="24"/>
          <w:szCs w:val="24"/>
          <w:shd w:val="clear" w:color="auto" w:fill="FFFFFF"/>
        </w:rPr>
        <w:t xml:space="preserve"> [Accessed on: 08/10/2020]</w:t>
      </w:r>
    </w:p>
    <w:p w:rsidR="00623254" w:rsidRPr="002C5AA0"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02C5AA0">
        <w:rPr>
          <w:rFonts w:ascii="Times New Roman" w:eastAsia="Times New Roman" w:hAnsi="Times New Roman" w:cs="Times New Roman"/>
          <w:color w:val="000000" w:themeColor="text1"/>
          <w:sz w:val="24"/>
          <w:szCs w:val="24"/>
          <w:shd w:val="clear" w:color="auto" w:fill="FFFFFF"/>
        </w:rPr>
        <w:t>Stamatović</w:t>
      </w:r>
      <w:proofErr w:type="spellEnd"/>
      <w:r w:rsidRPr="002C5AA0">
        <w:rPr>
          <w:rFonts w:ascii="Times New Roman" w:eastAsia="Times New Roman" w:hAnsi="Times New Roman" w:cs="Times New Roman"/>
          <w:color w:val="000000" w:themeColor="text1"/>
          <w:sz w:val="24"/>
          <w:szCs w:val="24"/>
          <w:shd w:val="clear" w:color="auto" w:fill="FFFFFF"/>
        </w:rPr>
        <w:t xml:space="preserve">, M., </w:t>
      </w:r>
      <w:proofErr w:type="spellStart"/>
      <w:r w:rsidRPr="002C5AA0">
        <w:rPr>
          <w:rFonts w:ascii="Times New Roman" w:eastAsia="Times New Roman" w:hAnsi="Times New Roman" w:cs="Times New Roman"/>
          <w:color w:val="000000" w:themeColor="text1"/>
          <w:sz w:val="24"/>
          <w:szCs w:val="24"/>
          <w:shd w:val="clear" w:color="auto" w:fill="FFFFFF"/>
        </w:rPr>
        <w:t>Jovičić</w:t>
      </w:r>
      <w:proofErr w:type="spellEnd"/>
      <w:r w:rsidRPr="002C5AA0">
        <w:rPr>
          <w:rFonts w:ascii="Times New Roman" w:eastAsia="Times New Roman" w:hAnsi="Times New Roman" w:cs="Times New Roman"/>
          <w:color w:val="000000" w:themeColor="text1"/>
          <w:sz w:val="24"/>
          <w:szCs w:val="24"/>
          <w:shd w:val="clear" w:color="auto" w:fill="FFFFFF"/>
        </w:rPr>
        <w:t xml:space="preserve">, A. and </w:t>
      </w:r>
      <w:proofErr w:type="spellStart"/>
      <w:r w:rsidRPr="002C5AA0">
        <w:rPr>
          <w:rFonts w:ascii="Times New Roman" w:eastAsia="Times New Roman" w:hAnsi="Times New Roman" w:cs="Times New Roman"/>
          <w:color w:val="000000" w:themeColor="text1"/>
          <w:sz w:val="24"/>
          <w:szCs w:val="24"/>
          <w:shd w:val="clear" w:color="auto" w:fill="FFFFFF"/>
        </w:rPr>
        <w:t>Parojčić</w:t>
      </w:r>
      <w:proofErr w:type="spellEnd"/>
      <w:r w:rsidRPr="002C5AA0">
        <w:rPr>
          <w:rFonts w:ascii="Times New Roman" w:eastAsia="Times New Roman" w:hAnsi="Times New Roman" w:cs="Times New Roman"/>
          <w:color w:val="000000" w:themeColor="text1"/>
          <w:sz w:val="24"/>
          <w:szCs w:val="24"/>
          <w:shd w:val="clear" w:color="auto" w:fill="FFFFFF"/>
        </w:rPr>
        <w:t xml:space="preserve">, D., 2020. CUSTOMIZATION–INNOVATION WHEN OFF-THE-SHELF IS OUT OF THE QUESTION. </w:t>
      </w:r>
      <w:proofErr w:type="spellStart"/>
      <w:r w:rsidRPr="002C5AA0">
        <w:rPr>
          <w:rFonts w:ascii="Times New Roman" w:eastAsia="Times New Roman" w:hAnsi="Times New Roman" w:cs="Times New Roman"/>
          <w:i/>
          <w:iCs/>
          <w:color w:val="000000" w:themeColor="text1"/>
          <w:sz w:val="24"/>
          <w:szCs w:val="24"/>
          <w:shd w:val="clear" w:color="auto" w:fill="FFFFFF"/>
        </w:rPr>
        <w:t>Facta</w:t>
      </w:r>
      <w:proofErr w:type="spellEnd"/>
      <w:r w:rsidRPr="002C5AA0">
        <w:rPr>
          <w:rFonts w:ascii="Times New Roman" w:eastAsia="Times New Roman" w:hAnsi="Times New Roman" w:cs="Times New Roman"/>
          <w:i/>
          <w:iCs/>
          <w:color w:val="000000" w:themeColor="text1"/>
          <w:sz w:val="24"/>
          <w:szCs w:val="24"/>
          <w:shd w:val="clear" w:color="auto" w:fill="FFFFFF"/>
        </w:rPr>
        <w:t xml:space="preserve"> Universitatis, Series: Economics and Organization</w:t>
      </w:r>
      <w:r w:rsidRPr="002C5AA0">
        <w:rPr>
          <w:rFonts w:ascii="Times New Roman" w:eastAsia="Times New Roman" w:hAnsi="Times New Roman" w:cs="Times New Roman"/>
          <w:color w:val="000000" w:themeColor="text1"/>
          <w:sz w:val="24"/>
          <w:szCs w:val="24"/>
          <w:shd w:val="clear" w:color="auto" w:fill="FFFFFF"/>
        </w:rPr>
        <w:t xml:space="preserve">, pp.141-155. Available at: </w:t>
      </w:r>
      <w:hyperlink r:id="rId17" w:history="1">
        <w:r w:rsidRPr="002C5AA0">
          <w:rPr>
            <w:rFonts w:ascii="Times New Roman" w:eastAsia="Times New Roman" w:hAnsi="Times New Roman" w:cs="Times New Roman"/>
            <w:color w:val="000000" w:themeColor="text1"/>
            <w:sz w:val="24"/>
            <w:szCs w:val="24"/>
          </w:rPr>
          <w:t>http://casopisi.junis.ni.ac.rs/index.php/FUEconOrg/article/view/5885</w:t>
        </w:r>
      </w:hyperlink>
      <w:r w:rsidRPr="002C5AA0">
        <w:rPr>
          <w:rFonts w:ascii="Times New Roman" w:eastAsia="Times New Roman" w:hAnsi="Times New Roman" w:cs="Times New Roman"/>
          <w:color w:val="000000" w:themeColor="text1"/>
          <w:sz w:val="24"/>
          <w:szCs w:val="24"/>
          <w:shd w:val="clear" w:color="auto" w:fill="FFFFFF"/>
        </w:rPr>
        <w:t xml:space="preserve"> [Accessed on: 08/10/2020]</w:t>
      </w:r>
    </w:p>
    <w:p w:rsidR="00623254" w:rsidRPr="001848FE"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r w:rsidRPr="002C5AA0">
        <w:rPr>
          <w:rFonts w:ascii="Times New Roman" w:eastAsia="Times New Roman" w:hAnsi="Times New Roman" w:cs="Times New Roman"/>
          <w:color w:val="000000" w:themeColor="text1"/>
          <w:sz w:val="24"/>
          <w:szCs w:val="24"/>
          <w:shd w:val="clear" w:color="auto" w:fill="FFFFFF"/>
        </w:rPr>
        <w:t xml:space="preserve">Thomas, V.J. and Maine, E., 2019. Market entry strategies for electric vehicle start-ups in the automotive industry–lessons from tesla motors. </w:t>
      </w:r>
      <w:r w:rsidRPr="002C5AA0">
        <w:rPr>
          <w:rFonts w:ascii="Times New Roman" w:eastAsia="Times New Roman" w:hAnsi="Times New Roman" w:cs="Times New Roman"/>
          <w:i/>
          <w:iCs/>
          <w:color w:val="000000" w:themeColor="text1"/>
          <w:sz w:val="24"/>
          <w:szCs w:val="24"/>
          <w:shd w:val="clear" w:color="auto" w:fill="FFFFFF"/>
        </w:rPr>
        <w:t>Journal of Cleaner Production</w:t>
      </w:r>
      <w:r w:rsidRPr="002C5AA0">
        <w:rPr>
          <w:rFonts w:ascii="Times New Roman" w:eastAsia="Times New Roman" w:hAnsi="Times New Roman" w:cs="Times New Roman"/>
          <w:color w:val="000000" w:themeColor="text1"/>
          <w:sz w:val="24"/>
          <w:szCs w:val="24"/>
          <w:shd w:val="clear" w:color="auto" w:fill="FFFFFF"/>
        </w:rPr>
        <w:t xml:space="preserve">, </w:t>
      </w:r>
      <w:r w:rsidRPr="002C5AA0">
        <w:rPr>
          <w:rFonts w:ascii="Times New Roman" w:eastAsia="Times New Roman" w:hAnsi="Times New Roman" w:cs="Times New Roman"/>
          <w:i/>
          <w:iCs/>
          <w:color w:val="000000" w:themeColor="text1"/>
          <w:sz w:val="24"/>
          <w:szCs w:val="24"/>
          <w:shd w:val="clear" w:color="auto" w:fill="FFFFFF"/>
        </w:rPr>
        <w:t>235</w:t>
      </w:r>
      <w:r w:rsidRPr="002C5AA0">
        <w:rPr>
          <w:rFonts w:ascii="Times New Roman" w:eastAsia="Times New Roman" w:hAnsi="Times New Roman" w:cs="Times New Roman"/>
          <w:color w:val="000000" w:themeColor="text1"/>
          <w:sz w:val="24"/>
          <w:szCs w:val="24"/>
          <w:shd w:val="clear" w:color="auto" w:fill="FFFFFF"/>
        </w:rPr>
        <w:t xml:space="preserve">, pp.653-663. Accessed on: </w:t>
      </w:r>
      <w:hyperlink r:id="rId18" w:history="1">
        <w:r w:rsidRPr="002C5AA0">
          <w:rPr>
            <w:rFonts w:ascii="Times New Roman" w:eastAsia="Times New Roman" w:hAnsi="Times New Roman" w:cs="Times New Roman"/>
            <w:color w:val="000000" w:themeColor="text1"/>
            <w:sz w:val="24"/>
            <w:szCs w:val="24"/>
          </w:rPr>
          <w:t>https://www.sciencedirect.com/science/article/abs/pii/S0959652619322498</w:t>
        </w:r>
      </w:hyperlink>
      <w:r w:rsidRPr="002C5AA0">
        <w:rPr>
          <w:rFonts w:ascii="Times New Roman" w:eastAsia="Times New Roman" w:hAnsi="Times New Roman" w:cs="Times New Roman"/>
          <w:color w:val="000000" w:themeColor="text1"/>
          <w:sz w:val="24"/>
          <w:szCs w:val="24"/>
          <w:shd w:val="clear" w:color="auto" w:fill="FFFFFF"/>
        </w:rPr>
        <w:t xml:space="preserve"> [Accessed on: 09/10/2020]</w:t>
      </w:r>
    </w:p>
    <w:p w:rsidR="00623254" w:rsidRPr="00ED1E62"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shd w:val="clear" w:color="auto" w:fill="FFFFFF"/>
        </w:rPr>
      </w:pPr>
      <w:r w:rsidRPr="00ED1E62">
        <w:rPr>
          <w:rFonts w:ascii="Times New Roman" w:eastAsia="Times New Roman" w:hAnsi="Times New Roman" w:cs="Times New Roman"/>
          <w:color w:val="000000" w:themeColor="text1"/>
          <w:sz w:val="24"/>
          <w:szCs w:val="24"/>
          <w:shd w:val="clear" w:color="auto" w:fill="FFFFFF"/>
        </w:rPr>
        <w:t xml:space="preserve">Weimer, L., Braun, T. and </w:t>
      </w:r>
      <w:proofErr w:type="spellStart"/>
      <w:r w:rsidRPr="00ED1E62">
        <w:rPr>
          <w:rFonts w:ascii="Times New Roman" w:eastAsia="Times New Roman" w:hAnsi="Times New Roman" w:cs="Times New Roman"/>
          <w:color w:val="000000" w:themeColor="text1"/>
          <w:sz w:val="24"/>
          <w:szCs w:val="24"/>
          <w:shd w:val="clear" w:color="auto" w:fill="FFFFFF"/>
        </w:rPr>
        <w:t>vomHemdt</w:t>
      </w:r>
      <w:proofErr w:type="spellEnd"/>
      <w:r w:rsidRPr="00ED1E62">
        <w:rPr>
          <w:rFonts w:ascii="Times New Roman" w:eastAsia="Times New Roman" w:hAnsi="Times New Roman" w:cs="Times New Roman"/>
          <w:color w:val="000000" w:themeColor="text1"/>
          <w:sz w:val="24"/>
          <w:szCs w:val="24"/>
          <w:shd w:val="clear" w:color="auto" w:fill="FFFFFF"/>
        </w:rPr>
        <w:t xml:space="preserve">, A., 2019. Design of a systematic value chain for lithium-ion batteries from the raw material perspective. </w:t>
      </w:r>
      <w:r w:rsidRPr="00ED1E62">
        <w:rPr>
          <w:rFonts w:ascii="Times New Roman" w:eastAsia="Times New Roman" w:hAnsi="Times New Roman" w:cs="Times New Roman"/>
          <w:i/>
          <w:iCs/>
          <w:color w:val="000000" w:themeColor="text1"/>
          <w:sz w:val="24"/>
          <w:szCs w:val="24"/>
          <w:shd w:val="clear" w:color="auto" w:fill="FFFFFF"/>
        </w:rPr>
        <w:t>Resources Policy</w:t>
      </w:r>
      <w:r w:rsidRPr="00ED1E62">
        <w:rPr>
          <w:rFonts w:ascii="Times New Roman" w:eastAsia="Times New Roman" w:hAnsi="Times New Roman" w:cs="Times New Roman"/>
          <w:color w:val="000000" w:themeColor="text1"/>
          <w:sz w:val="24"/>
          <w:szCs w:val="24"/>
          <w:shd w:val="clear" w:color="auto" w:fill="FFFFFF"/>
        </w:rPr>
        <w:t xml:space="preserve">, </w:t>
      </w:r>
      <w:r w:rsidRPr="00ED1E62">
        <w:rPr>
          <w:rFonts w:ascii="Times New Roman" w:eastAsia="Times New Roman" w:hAnsi="Times New Roman" w:cs="Times New Roman"/>
          <w:i/>
          <w:iCs/>
          <w:color w:val="000000" w:themeColor="text1"/>
          <w:sz w:val="24"/>
          <w:szCs w:val="24"/>
          <w:shd w:val="clear" w:color="auto" w:fill="FFFFFF"/>
        </w:rPr>
        <w:t>64</w:t>
      </w:r>
      <w:r w:rsidRPr="00ED1E62">
        <w:rPr>
          <w:rFonts w:ascii="Times New Roman" w:eastAsia="Times New Roman" w:hAnsi="Times New Roman" w:cs="Times New Roman"/>
          <w:color w:val="000000" w:themeColor="text1"/>
          <w:sz w:val="24"/>
          <w:szCs w:val="24"/>
          <w:shd w:val="clear" w:color="auto" w:fill="FFFFFF"/>
        </w:rPr>
        <w:t xml:space="preserve">, p.101473. Accessed on: </w:t>
      </w:r>
      <w:r w:rsidRPr="00ED1E62">
        <w:rPr>
          <w:rFonts w:ascii="Times New Roman" w:eastAsia="Times New Roman" w:hAnsi="Times New Roman" w:cs="Times New Roman"/>
          <w:color w:val="000000" w:themeColor="text1"/>
          <w:sz w:val="24"/>
          <w:szCs w:val="24"/>
        </w:rPr>
        <w:t>https://www.sciencedirect.com/science/article/abs/pii/S030142071930251X</w:t>
      </w:r>
      <w:r w:rsidRPr="00ED1E62">
        <w:rPr>
          <w:rFonts w:ascii="Times New Roman" w:eastAsia="Times New Roman" w:hAnsi="Times New Roman" w:cs="Times New Roman"/>
          <w:color w:val="000000" w:themeColor="text1"/>
          <w:sz w:val="24"/>
          <w:szCs w:val="24"/>
          <w:shd w:val="clear" w:color="auto" w:fill="FFFFFF"/>
        </w:rPr>
        <w:t xml:space="preserve"> [Accessed on: 09/10/2020]</w:t>
      </w:r>
    </w:p>
    <w:p w:rsidR="00623254" w:rsidRPr="00ED1E62" w:rsidRDefault="00623254" w:rsidP="002C5AA0">
      <w:pPr>
        <w:pStyle w:val="Prrafodelista"/>
        <w:numPr>
          <w:ilvl w:val="0"/>
          <w:numId w:val="2"/>
        </w:numPr>
        <w:spacing w:line="360" w:lineRule="auto"/>
        <w:jc w:val="both"/>
        <w:rPr>
          <w:rFonts w:ascii="Times New Roman" w:eastAsia="Times New Roman" w:hAnsi="Times New Roman" w:cs="Times New Roman"/>
          <w:color w:val="000000" w:themeColor="text1"/>
          <w:sz w:val="24"/>
          <w:szCs w:val="24"/>
        </w:rPr>
      </w:pPr>
      <w:r w:rsidRPr="00ED1E62">
        <w:rPr>
          <w:rFonts w:ascii="Times New Roman" w:hAnsi="Times New Roman" w:cs="Times New Roman"/>
          <w:color w:val="000000" w:themeColor="text1"/>
          <w:sz w:val="24"/>
          <w:szCs w:val="24"/>
          <w:shd w:val="clear" w:color="auto" w:fill="FFFFFF"/>
        </w:rPr>
        <w:t>World, B., World, B., World, B., World, B., World, B., World, B., World, B., World, B., World, B., World, B., World, B., World, B. and World, B., 2020. </w:t>
      </w:r>
      <w:r w:rsidRPr="00ED1E62">
        <w:rPr>
          <w:rFonts w:ascii="Times New Roman" w:hAnsi="Times New Roman" w:cs="Times New Roman"/>
          <w:i/>
          <w:iCs/>
          <w:color w:val="000000" w:themeColor="text1"/>
          <w:sz w:val="24"/>
          <w:szCs w:val="24"/>
          <w:shd w:val="clear" w:color="auto" w:fill="FFFFFF"/>
        </w:rPr>
        <w:t xml:space="preserve">Tesla Supply Chain Management, What </w:t>
      </w:r>
      <w:proofErr w:type="gramStart"/>
      <w:r w:rsidRPr="00ED1E62">
        <w:rPr>
          <w:rFonts w:ascii="Times New Roman" w:hAnsi="Times New Roman" w:cs="Times New Roman"/>
          <w:i/>
          <w:iCs/>
          <w:color w:val="000000" w:themeColor="text1"/>
          <w:sz w:val="24"/>
          <w:szCs w:val="24"/>
          <w:shd w:val="clear" w:color="auto" w:fill="FFFFFF"/>
        </w:rPr>
        <w:t>Happened?</w:t>
      </w:r>
      <w:r w:rsidRPr="00ED1E62">
        <w:rPr>
          <w:rFonts w:ascii="Times New Roman" w:hAnsi="Times New Roman" w:cs="Times New Roman"/>
          <w:color w:val="000000" w:themeColor="text1"/>
          <w:sz w:val="24"/>
          <w:szCs w:val="24"/>
          <w:shd w:val="clear" w:color="auto" w:fill="FFFFFF"/>
        </w:rPr>
        <w:t>.</w:t>
      </w:r>
      <w:proofErr w:type="gramEnd"/>
      <w:r w:rsidRPr="00ED1E62">
        <w:rPr>
          <w:rFonts w:ascii="Times New Roman" w:hAnsi="Times New Roman" w:cs="Times New Roman"/>
          <w:color w:val="000000" w:themeColor="text1"/>
          <w:sz w:val="24"/>
          <w:szCs w:val="24"/>
          <w:shd w:val="clear" w:color="auto" w:fill="FFFFFF"/>
        </w:rPr>
        <w:t xml:space="preserve"> [online] Box Around </w:t>
      </w:r>
      <w:proofErr w:type="gramStart"/>
      <w:r w:rsidRPr="00ED1E62">
        <w:rPr>
          <w:rFonts w:ascii="Times New Roman" w:hAnsi="Times New Roman" w:cs="Times New Roman"/>
          <w:color w:val="000000" w:themeColor="text1"/>
          <w:sz w:val="24"/>
          <w:szCs w:val="24"/>
          <w:shd w:val="clear" w:color="auto" w:fill="FFFFFF"/>
        </w:rPr>
        <w:t>The</w:t>
      </w:r>
      <w:proofErr w:type="gramEnd"/>
      <w:r w:rsidRPr="00ED1E62">
        <w:rPr>
          <w:rFonts w:ascii="Times New Roman" w:hAnsi="Times New Roman" w:cs="Times New Roman"/>
          <w:color w:val="000000" w:themeColor="text1"/>
          <w:sz w:val="24"/>
          <w:szCs w:val="24"/>
          <w:shd w:val="clear" w:color="auto" w:fill="FFFFFF"/>
        </w:rPr>
        <w:t xml:space="preserve"> World. Available at: &lt;https://boxaroundtheworld.com/tesla-supply-chain-management/&gt; [Accessed 9 December 2020].</w:t>
      </w:r>
    </w:p>
    <w:p w:rsidR="00623254" w:rsidRPr="00623254" w:rsidRDefault="00623254" w:rsidP="00623254">
      <w:pPr>
        <w:spacing w:line="360" w:lineRule="auto"/>
        <w:jc w:val="both"/>
        <w:rPr>
          <w:rFonts w:ascii="Times New Roman" w:hAnsi="Times New Roman" w:cs="Times New Roman"/>
          <w:color w:val="FF0000"/>
          <w:sz w:val="24"/>
          <w:szCs w:val="24"/>
          <w:shd w:val="clear" w:color="auto" w:fill="FFFFFF"/>
        </w:rPr>
      </w:pPr>
    </w:p>
    <w:sectPr w:rsidR="00623254" w:rsidRPr="00623254" w:rsidSect="00FF5E0F">
      <w:headerReference w:type="default" r:id="rId1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1B12" w:rsidRDefault="00C71B12" w:rsidP="00FF5E0F">
      <w:pPr>
        <w:spacing w:line="240" w:lineRule="auto"/>
      </w:pPr>
      <w:r>
        <w:separator/>
      </w:r>
    </w:p>
  </w:endnote>
  <w:endnote w:type="continuationSeparator" w:id="0">
    <w:p w:rsidR="00C71B12" w:rsidRDefault="00C71B12" w:rsidP="00FF5E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1B12" w:rsidRDefault="00C71B12" w:rsidP="00FF5E0F">
      <w:pPr>
        <w:spacing w:line="240" w:lineRule="auto"/>
      </w:pPr>
      <w:r>
        <w:separator/>
      </w:r>
    </w:p>
  </w:footnote>
  <w:footnote w:type="continuationSeparator" w:id="0">
    <w:p w:rsidR="00C71B12" w:rsidRDefault="00C71B12" w:rsidP="00FF5E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918622"/>
      <w:docPartObj>
        <w:docPartGallery w:val="Page Numbers (Top of Page)"/>
        <w:docPartUnique/>
      </w:docPartObj>
    </w:sdtPr>
    <w:sdtEndPr/>
    <w:sdtContent>
      <w:p w:rsidR="00FF5E0F" w:rsidRDefault="005E4BD9">
        <w:pPr>
          <w:pStyle w:val="Encabezado"/>
          <w:jc w:val="right"/>
        </w:pPr>
        <w:r>
          <w:fldChar w:fldCharType="begin"/>
        </w:r>
        <w:r w:rsidR="00395779">
          <w:instrText xml:space="preserve"> PAGE   \* MERGEFORMAT </w:instrText>
        </w:r>
        <w:r>
          <w:fldChar w:fldCharType="separate"/>
        </w:r>
        <w:r w:rsidR="00867535">
          <w:rPr>
            <w:noProof/>
          </w:rPr>
          <w:t>14</w:t>
        </w:r>
        <w:r>
          <w:rPr>
            <w:noProof/>
          </w:rPr>
          <w:fldChar w:fldCharType="end"/>
        </w:r>
      </w:p>
    </w:sdtContent>
  </w:sdt>
  <w:p w:rsidR="00FF5E0F" w:rsidRDefault="00FF5E0F">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32991"/>
    <w:multiLevelType w:val="hybridMultilevel"/>
    <w:tmpl w:val="B90EF5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E3B6FC1"/>
    <w:multiLevelType w:val="hybridMultilevel"/>
    <w:tmpl w:val="356A8B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8DB546E"/>
    <w:multiLevelType w:val="hybridMultilevel"/>
    <w:tmpl w:val="0B368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70A5"/>
    <w:rsid w:val="000026F0"/>
    <w:rsid w:val="00043670"/>
    <w:rsid w:val="0004679A"/>
    <w:rsid w:val="00075C32"/>
    <w:rsid w:val="000E1A59"/>
    <w:rsid w:val="0012181C"/>
    <w:rsid w:val="0013664D"/>
    <w:rsid w:val="001848FE"/>
    <w:rsid w:val="00210414"/>
    <w:rsid w:val="00212BDF"/>
    <w:rsid w:val="002414E8"/>
    <w:rsid w:val="00297C11"/>
    <w:rsid w:val="002C51F9"/>
    <w:rsid w:val="002C5AA0"/>
    <w:rsid w:val="00310510"/>
    <w:rsid w:val="00356455"/>
    <w:rsid w:val="0036244C"/>
    <w:rsid w:val="0036700E"/>
    <w:rsid w:val="003857DF"/>
    <w:rsid w:val="00395779"/>
    <w:rsid w:val="003A2F61"/>
    <w:rsid w:val="003C7CD1"/>
    <w:rsid w:val="003F13F3"/>
    <w:rsid w:val="004024D2"/>
    <w:rsid w:val="00425BF1"/>
    <w:rsid w:val="00433034"/>
    <w:rsid w:val="004C70A5"/>
    <w:rsid w:val="0050425B"/>
    <w:rsid w:val="00530122"/>
    <w:rsid w:val="00531706"/>
    <w:rsid w:val="005429CD"/>
    <w:rsid w:val="0057591C"/>
    <w:rsid w:val="005B2F57"/>
    <w:rsid w:val="005C283B"/>
    <w:rsid w:val="005E4BD9"/>
    <w:rsid w:val="005F3874"/>
    <w:rsid w:val="00623254"/>
    <w:rsid w:val="00677107"/>
    <w:rsid w:val="006B3A71"/>
    <w:rsid w:val="006B4872"/>
    <w:rsid w:val="006B7C2A"/>
    <w:rsid w:val="006E1529"/>
    <w:rsid w:val="00707E3B"/>
    <w:rsid w:val="00713B8A"/>
    <w:rsid w:val="00775CE3"/>
    <w:rsid w:val="00782E7E"/>
    <w:rsid w:val="007842A6"/>
    <w:rsid w:val="007C273E"/>
    <w:rsid w:val="007C2FF9"/>
    <w:rsid w:val="007D4953"/>
    <w:rsid w:val="007E5AF3"/>
    <w:rsid w:val="007F6C66"/>
    <w:rsid w:val="00813F33"/>
    <w:rsid w:val="0083540B"/>
    <w:rsid w:val="00841D03"/>
    <w:rsid w:val="00867535"/>
    <w:rsid w:val="00885946"/>
    <w:rsid w:val="0088786A"/>
    <w:rsid w:val="0095214B"/>
    <w:rsid w:val="009630DB"/>
    <w:rsid w:val="009821BB"/>
    <w:rsid w:val="009C76D3"/>
    <w:rsid w:val="009D2E17"/>
    <w:rsid w:val="009F0CC4"/>
    <w:rsid w:val="009F65AD"/>
    <w:rsid w:val="00A00E22"/>
    <w:rsid w:val="00A70A34"/>
    <w:rsid w:val="00AC037F"/>
    <w:rsid w:val="00AC2C63"/>
    <w:rsid w:val="00AF596D"/>
    <w:rsid w:val="00B80AA6"/>
    <w:rsid w:val="00BA07F1"/>
    <w:rsid w:val="00BE1EAA"/>
    <w:rsid w:val="00C10BEC"/>
    <w:rsid w:val="00C311FC"/>
    <w:rsid w:val="00C71B12"/>
    <w:rsid w:val="00CB7718"/>
    <w:rsid w:val="00D03A98"/>
    <w:rsid w:val="00D54AED"/>
    <w:rsid w:val="00D9094F"/>
    <w:rsid w:val="00DA31A3"/>
    <w:rsid w:val="00DA48C7"/>
    <w:rsid w:val="00DD643F"/>
    <w:rsid w:val="00E13CD2"/>
    <w:rsid w:val="00E246B9"/>
    <w:rsid w:val="00E52A78"/>
    <w:rsid w:val="00E56D2D"/>
    <w:rsid w:val="00E8552C"/>
    <w:rsid w:val="00E85720"/>
    <w:rsid w:val="00EB6C59"/>
    <w:rsid w:val="00ED1E62"/>
    <w:rsid w:val="00ED242C"/>
    <w:rsid w:val="00ED4F09"/>
    <w:rsid w:val="00ED7C03"/>
    <w:rsid w:val="00F309AB"/>
    <w:rsid w:val="00F53CF9"/>
    <w:rsid w:val="00F65B2B"/>
    <w:rsid w:val="00FB5CDD"/>
    <w:rsid w:val="00FC64AC"/>
    <w:rsid w:val="00FE74DC"/>
    <w:rsid w:val="00FF5E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15721"/>
  <w15:docId w15:val="{3F4A1D43-EB51-4F7B-8522-242ED5698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C70A5"/>
    <w:rPr>
      <w:lang w:val="en-GB"/>
    </w:rPr>
  </w:style>
  <w:style w:type="paragraph" w:styleId="Ttulo1">
    <w:name w:val="heading 1"/>
    <w:basedOn w:val="Normal"/>
    <w:next w:val="Normal"/>
    <w:rsid w:val="006E1529"/>
    <w:pPr>
      <w:keepNext/>
      <w:keepLines/>
      <w:spacing w:before="400" w:after="120" w:line="360" w:lineRule="auto"/>
      <w:jc w:val="both"/>
      <w:outlineLvl w:val="0"/>
    </w:pPr>
    <w:rPr>
      <w:rFonts w:ascii="Times New Roman" w:hAnsi="Times New Roman"/>
      <w:b/>
      <w:color w:val="1F497D" w:themeColor="text2"/>
      <w:sz w:val="28"/>
      <w:szCs w:val="40"/>
    </w:rPr>
  </w:style>
  <w:style w:type="paragraph" w:styleId="Ttulo2">
    <w:name w:val="heading 2"/>
    <w:basedOn w:val="Normal"/>
    <w:next w:val="Normal"/>
    <w:rsid w:val="006E1529"/>
    <w:pPr>
      <w:keepNext/>
      <w:keepLines/>
      <w:spacing w:before="360" w:after="120" w:line="360" w:lineRule="auto"/>
      <w:outlineLvl w:val="1"/>
    </w:pPr>
    <w:rPr>
      <w:rFonts w:ascii="Times New Roman" w:hAnsi="Times New Roman"/>
      <w:b/>
      <w:color w:val="1F497D" w:themeColor="text2"/>
      <w:sz w:val="24"/>
      <w:szCs w:val="32"/>
    </w:rPr>
  </w:style>
  <w:style w:type="paragraph" w:styleId="Ttulo3">
    <w:name w:val="heading 3"/>
    <w:basedOn w:val="Normal"/>
    <w:next w:val="Normal"/>
    <w:rsid w:val="00AC2C63"/>
    <w:pPr>
      <w:keepNext/>
      <w:keepLines/>
      <w:spacing w:before="320" w:after="80" w:line="360" w:lineRule="auto"/>
      <w:jc w:val="center"/>
      <w:outlineLvl w:val="2"/>
    </w:pPr>
    <w:rPr>
      <w:rFonts w:ascii="Times New Roman" w:hAnsi="Times New Roman"/>
      <w:b/>
      <w:color w:val="1F497D" w:themeColor="text2"/>
      <w:sz w:val="28"/>
      <w:szCs w:val="28"/>
    </w:rPr>
  </w:style>
  <w:style w:type="paragraph" w:styleId="Ttulo4">
    <w:name w:val="heading 4"/>
    <w:basedOn w:val="Normal"/>
    <w:next w:val="Normal"/>
    <w:rsid w:val="004C70A5"/>
    <w:pPr>
      <w:keepNext/>
      <w:keepLines/>
      <w:spacing w:before="280" w:after="80"/>
      <w:outlineLvl w:val="3"/>
    </w:pPr>
    <w:rPr>
      <w:color w:val="666666"/>
      <w:sz w:val="24"/>
      <w:szCs w:val="24"/>
    </w:rPr>
  </w:style>
  <w:style w:type="paragraph" w:styleId="Ttulo5">
    <w:name w:val="heading 5"/>
    <w:basedOn w:val="Normal"/>
    <w:next w:val="Normal"/>
    <w:rsid w:val="004C70A5"/>
    <w:pPr>
      <w:keepNext/>
      <w:keepLines/>
      <w:spacing w:before="240" w:after="80"/>
      <w:outlineLvl w:val="4"/>
    </w:pPr>
    <w:rPr>
      <w:color w:val="666666"/>
    </w:rPr>
  </w:style>
  <w:style w:type="paragraph" w:styleId="Ttulo6">
    <w:name w:val="heading 6"/>
    <w:basedOn w:val="Normal"/>
    <w:next w:val="Normal"/>
    <w:rsid w:val="004C70A5"/>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rsid w:val="004C70A5"/>
    <w:pPr>
      <w:keepNext/>
      <w:keepLines/>
      <w:spacing w:after="60"/>
    </w:pPr>
    <w:rPr>
      <w:sz w:val="52"/>
      <w:szCs w:val="52"/>
    </w:rPr>
  </w:style>
  <w:style w:type="paragraph" w:styleId="Subttulo">
    <w:name w:val="Subtitle"/>
    <w:basedOn w:val="Normal"/>
    <w:next w:val="Normal"/>
    <w:rsid w:val="004C70A5"/>
    <w:pPr>
      <w:keepNext/>
      <w:keepLines/>
      <w:spacing w:after="320"/>
    </w:pPr>
    <w:rPr>
      <w:color w:val="666666"/>
      <w:sz w:val="30"/>
      <w:szCs w:val="30"/>
    </w:rPr>
  </w:style>
  <w:style w:type="paragraph" w:styleId="Encabezado">
    <w:name w:val="header"/>
    <w:basedOn w:val="Normal"/>
    <w:link w:val="EncabezadoCar"/>
    <w:uiPriority w:val="99"/>
    <w:unhideWhenUsed/>
    <w:rsid w:val="00FF5E0F"/>
    <w:pPr>
      <w:tabs>
        <w:tab w:val="center" w:pos="4680"/>
        <w:tab w:val="right" w:pos="9360"/>
      </w:tabs>
      <w:spacing w:line="240" w:lineRule="auto"/>
    </w:pPr>
  </w:style>
  <w:style w:type="character" w:customStyle="1" w:styleId="EncabezadoCar">
    <w:name w:val="Encabezado Car"/>
    <w:basedOn w:val="Fuentedeprrafopredeter"/>
    <w:link w:val="Encabezado"/>
    <w:uiPriority w:val="99"/>
    <w:rsid w:val="00FF5E0F"/>
  </w:style>
  <w:style w:type="paragraph" w:styleId="Piedepgina">
    <w:name w:val="footer"/>
    <w:basedOn w:val="Normal"/>
    <w:link w:val="PiedepginaCar"/>
    <w:uiPriority w:val="99"/>
    <w:unhideWhenUsed/>
    <w:rsid w:val="00FF5E0F"/>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FF5E0F"/>
  </w:style>
  <w:style w:type="paragraph" w:styleId="Textodeglobo">
    <w:name w:val="Balloon Text"/>
    <w:basedOn w:val="Normal"/>
    <w:link w:val="TextodegloboCar"/>
    <w:uiPriority w:val="99"/>
    <w:semiHidden/>
    <w:unhideWhenUsed/>
    <w:rsid w:val="00885946"/>
    <w:pPr>
      <w:spacing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885946"/>
    <w:rPr>
      <w:rFonts w:ascii="Tahoma" w:hAnsi="Tahoma" w:cs="Tahoma"/>
      <w:sz w:val="16"/>
      <w:szCs w:val="16"/>
    </w:rPr>
  </w:style>
  <w:style w:type="paragraph" w:styleId="NormalWeb">
    <w:name w:val="Normal (Web)"/>
    <w:basedOn w:val="Normal"/>
    <w:uiPriority w:val="99"/>
    <w:semiHidden/>
    <w:unhideWhenUsed/>
    <w:rsid w:val="0088594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ipervnculo">
    <w:name w:val="Hyperlink"/>
    <w:basedOn w:val="Fuentedeprrafopredeter"/>
    <w:uiPriority w:val="99"/>
    <w:unhideWhenUsed/>
    <w:rsid w:val="00885946"/>
    <w:rPr>
      <w:color w:val="0000FF"/>
      <w:u w:val="single"/>
    </w:rPr>
  </w:style>
  <w:style w:type="paragraph" w:styleId="TtuloTDC">
    <w:name w:val="TOC Heading"/>
    <w:basedOn w:val="Ttulo1"/>
    <w:next w:val="Normal"/>
    <w:uiPriority w:val="39"/>
    <w:semiHidden/>
    <w:unhideWhenUsed/>
    <w:qFormat/>
    <w:rsid w:val="006E152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DC1">
    <w:name w:val="toc 1"/>
    <w:basedOn w:val="Normal"/>
    <w:next w:val="Normal"/>
    <w:autoRedefine/>
    <w:uiPriority w:val="39"/>
    <w:unhideWhenUsed/>
    <w:rsid w:val="006E1529"/>
    <w:pPr>
      <w:spacing w:after="100"/>
    </w:pPr>
  </w:style>
  <w:style w:type="paragraph" w:styleId="TDC2">
    <w:name w:val="toc 2"/>
    <w:basedOn w:val="Normal"/>
    <w:next w:val="Normal"/>
    <w:autoRedefine/>
    <w:uiPriority w:val="39"/>
    <w:unhideWhenUsed/>
    <w:rsid w:val="006E1529"/>
    <w:pPr>
      <w:spacing w:after="100"/>
      <w:ind w:left="220"/>
    </w:pPr>
  </w:style>
  <w:style w:type="paragraph" w:styleId="Tabladeilustraciones">
    <w:name w:val="table of figures"/>
    <w:basedOn w:val="Normal"/>
    <w:next w:val="Normal"/>
    <w:uiPriority w:val="99"/>
    <w:unhideWhenUsed/>
    <w:rsid w:val="00AC2C63"/>
    <w:pPr>
      <w:spacing w:line="360" w:lineRule="auto"/>
      <w:jc w:val="both"/>
    </w:pPr>
    <w:rPr>
      <w:rFonts w:ascii="Times New Roman" w:hAnsi="Times New Roman"/>
      <w:b/>
      <w:sz w:val="24"/>
    </w:rPr>
  </w:style>
  <w:style w:type="paragraph" w:styleId="Prrafodelista">
    <w:name w:val="List Paragraph"/>
    <w:basedOn w:val="Normal"/>
    <w:uiPriority w:val="34"/>
    <w:qFormat/>
    <w:rsid w:val="00C10B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9021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sciencedirect.com/science/article/abs/pii/S095965261932249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casopisi.junis.ni.ac.rs/index.php/FUEconOrg/article/view/5885" TargetMode="External"/><Relationship Id="rId2" Type="http://schemas.openxmlformats.org/officeDocument/2006/relationships/numbering" Target="numbering.xml"/><Relationship Id="rId16" Type="http://schemas.openxmlformats.org/officeDocument/2006/relationships/hyperlink" Target="https://repositorio.comillas.edu/xmlui/handle/11531/3288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iencedirect.com/science/article/pii/S0167811618300739"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abs/pii/S09596526203079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7D395B-6362-4B37-BD8D-C3A7757BF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14</Pages>
  <Words>2816</Words>
  <Characters>16056</Characters>
  <Application>Microsoft Office Word</Application>
  <DocSecurity>0</DocSecurity>
  <Lines>133</Lines>
  <Paragraphs>37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 Alina Cotoban (1917121)</cp:lastModifiedBy>
  <cp:revision>9</cp:revision>
  <dcterms:created xsi:type="dcterms:W3CDTF">2020-11-09T14:10:00Z</dcterms:created>
  <dcterms:modified xsi:type="dcterms:W3CDTF">2021-01-05T22:44:00Z</dcterms:modified>
</cp:coreProperties>
</file>