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695309198"/>
        <w:docPartObj>
          <w:docPartGallery w:val="Cover Pages"/>
          <w:docPartUnique/>
        </w:docPartObj>
      </w:sdtPr>
      <w:sdtEndPr>
        <w:rPr>
          <w:color w:val="auto"/>
        </w:rPr>
      </w:sdtEndPr>
      <w:sdtContent>
        <w:p w14:paraId="530F42B1" w14:textId="34BDAAA1" w:rsidR="00F9103C" w:rsidRDefault="00F9103C">
          <w:pPr>
            <w:pStyle w:val="NoSpacing"/>
            <w:spacing w:before="1540" w:after="240"/>
            <w:jc w:val="center"/>
            <w:rPr>
              <w:color w:val="4472C4" w:themeColor="accent1"/>
            </w:rPr>
          </w:pPr>
          <w:r>
            <w:rPr>
              <w:noProof/>
              <w:color w:val="4472C4" w:themeColor="accent1"/>
            </w:rPr>
            <w:drawing>
              <wp:inline distT="0" distB="0" distL="0" distR="0" wp14:anchorId="66D0011A" wp14:editId="54C73CF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A7A0090B42C482889AEF379C6654B4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7E4F5B" w14:textId="23F5AA70" w:rsidR="00F9103C" w:rsidRDefault="00F9103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questionaire analysis</w:t>
              </w:r>
            </w:p>
          </w:sdtContent>
        </w:sdt>
        <w:sdt>
          <w:sdtPr>
            <w:rPr>
              <w:color w:val="4472C4" w:themeColor="accent1"/>
              <w:sz w:val="28"/>
              <w:szCs w:val="28"/>
            </w:rPr>
            <w:alias w:val="Subtitle"/>
            <w:tag w:val=""/>
            <w:id w:val="328029620"/>
            <w:placeholder>
              <w:docPart w:val="806F05D7B44F4C9582A3F17755438854"/>
            </w:placeholder>
            <w:dataBinding w:prefixMappings="xmlns:ns0='http://purl.org/dc/elements/1.1/' xmlns:ns1='http://schemas.openxmlformats.org/package/2006/metadata/core-properties' " w:xpath="/ns1:coreProperties[1]/ns0:subject[1]" w:storeItemID="{6C3C8BC8-F283-45AE-878A-BAB7291924A1}"/>
            <w:text/>
          </w:sdtPr>
          <w:sdtEndPr/>
          <w:sdtContent>
            <w:p w14:paraId="07B6FB60" w14:textId="0AFBFB2D" w:rsidR="00F9103C" w:rsidRDefault="00266CEC">
              <w:pPr>
                <w:pStyle w:val="NoSpacing"/>
                <w:jc w:val="center"/>
                <w:rPr>
                  <w:color w:val="4472C4" w:themeColor="accent1"/>
                  <w:sz w:val="28"/>
                  <w:szCs w:val="28"/>
                </w:rPr>
              </w:pPr>
              <w:r>
                <w:rPr>
                  <w:color w:val="4472C4" w:themeColor="accent1"/>
                  <w:sz w:val="28"/>
                  <w:szCs w:val="28"/>
                </w:rPr>
                <w:t>Digital Skills</w:t>
              </w:r>
            </w:p>
          </w:sdtContent>
        </w:sdt>
        <w:p w14:paraId="11D656E3" w14:textId="77777777" w:rsidR="00F9103C" w:rsidRDefault="00F9103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A7A35CD" wp14:editId="3D6EFF8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9T00:00:00Z">
                                    <w:dateFormat w:val="MMMM d, yyyy"/>
                                    <w:lid w:val="en-US"/>
                                    <w:storeMappedDataAs w:val="dateTime"/>
                                    <w:calendar w:val="gregorian"/>
                                  </w:date>
                                </w:sdtPr>
                                <w:sdtEndPr/>
                                <w:sdtContent>
                                  <w:p w14:paraId="3729972C" w14:textId="6F248A84" w:rsidR="00F9103C" w:rsidRDefault="00266CEC">
                                    <w:pPr>
                                      <w:pStyle w:val="NoSpacing"/>
                                      <w:spacing w:after="40"/>
                                      <w:jc w:val="center"/>
                                      <w:rPr>
                                        <w:caps/>
                                        <w:color w:val="4472C4" w:themeColor="accent1"/>
                                        <w:sz w:val="28"/>
                                        <w:szCs w:val="28"/>
                                      </w:rPr>
                                    </w:pPr>
                                    <w:r>
                                      <w:rPr>
                                        <w:caps/>
                                        <w:color w:val="4472C4" w:themeColor="accent1"/>
                                        <w:sz w:val="28"/>
                                        <w:szCs w:val="28"/>
                                      </w:rPr>
                                      <w:t>June 19, 2020</w:t>
                                    </w:r>
                                  </w:p>
                                </w:sdtContent>
                              </w:sdt>
                              <w:p w14:paraId="51994687" w14:textId="774F80EF" w:rsidR="00F9103C" w:rsidRDefault="00DE7B1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66CEC">
                                      <w:rPr>
                                        <w:caps/>
                                        <w:color w:val="4472C4" w:themeColor="accent1"/>
                                      </w:rPr>
                                      <w:t>VALENTIN GOTSEV</w:t>
                                    </w:r>
                                  </w:sdtContent>
                                </w:sdt>
                              </w:p>
                              <w:p w14:paraId="00339731" w14:textId="2B8DE39F" w:rsidR="00F9103C" w:rsidRDefault="00DE7B1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66CEC">
                                      <w:rPr>
                                        <w:color w:val="4472C4" w:themeColor="accent1"/>
                                      </w:rPr>
                                      <w:t>Student number 1912864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7A35C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6-19T00:00:00Z">
                              <w:dateFormat w:val="MMMM d, yyyy"/>
                              <w:lid w:val="en-US"/>
                              <w:storeMappedDataAs w:val="dateTime"/>
                              <w:calendar w:val="gregorian"/>
                            </w:date>
                          </w:sdtPr>
                          <w:sdtEndPr/>
                          <w:sdtContent>
                            <w:p w14:paraId="3729972C" w14:textId="6F248A84" w:rsidR="00F9103C" w:rsidRDefault="00266CEC">
                              <w:pPr>
                                <w:pStyle w:val="NoSpacing"/>
                                <w:spacing w:after="40"/>
                                <w:jc w:val="center"/>
                                <w:rPr>
                                  <w:caps/>
                                  <w:color w:val="4472C4" w:themeColor="accent1"/>
                                  <w:sz w:val="28"/>
                                  <w:szCs w:val="28"/>
                                </w:rPr>
                              </w:pPr>
                              <w:r>
                                <w:rPr>
                                  <w:caps/>
                                  <w:color w:val="4472C4" w:themeColor="accent1"/>
                                  <w:sz w:val="28"/>
                                  <w:szCs w:val="28"/>
                                </w:rPr>
                                <w:t>June 19, 2020</w:t>
                              </w:r>
                            </w:p>
                          </w:sdtContent>
                        </w:sdt>
                        <w:p w14:paraId="51994687" w14:textId="774F80EF" w:rsidR="00F9103C" w:rsidRDefault="00DE7B16">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266CEC">
                                <w:rPr>
                                  <w:caps/>
                                  <w:color w:val="4472C4" w:themeColor="accent1"/>
                                </w:rPr>
                                <w:t>VALENTIN GOTSEV</w:t>
                              </w:r>
                            </w:sdtContent>
                          </w:sdt>
                        </w:p>
                        <w:p w14:paraId="00339731" w14:textId="2B8DE39F" w:rsidR="00F9103C" w:rsidRDefault="00DE7B1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66CEC">
                                <w:rPr>
                                  <w:color w:val="4472C4" w:themeColor="accent1"/>
                                </w:rPr>
                                <w:t>Student number 1912864</w:t>
                              </w:r>
                            </w:sdtContent>
                          </w:sdt>
                        </w:p>
                      </w:txbxContent>
                    </v:textbox>
                    <w10:wrap anchorx="margin" anchory="page"/>
                  </v:shape>
                </w:pict>
              </mc:Fallback>
            </mc:AlternateContent>
          </w:r>
          <w:r>
            <w:rPr>
              <w:noProof/>
              <w:color w:val="4472C4" w:themeColor="accent1"/>
            </w:rPr>
            <w:drawing>
              <wp:inline distT="0" distB="0" distL="0" distR="0" wp14:anchorId="664D6981" wp14:editId="42D572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426D3F" w14:textId="08F1E20A" w:rsidR="00F9103C" w:rsidRDefault="00F9103C">
          <w:r>
            <w:br w:type="page"/>
          </w:r>
        </w:p>
      </w:sdtContent>
    </w:sdt>
    <w:p w14:paraId="31A09C41" w14:textId="44D9DFCD" w:rsidR="009A4407" w:rsidRDefault="00266CEC" w:rsidP="00266CEC">
      <w:pPr>
        <w:pStyle w:val="Heading1"/>
        <w:numPr>
          <w:ilvl w:val="0"/>
          <w:numId w:val="1"/>
        </w:numPr>
      </w:pPr>
      <w:r>
        <w:lastRenderedPageBreak/>
        <w:t>Introduction</w:t>
      </w:r>
      <w:r>
        <w:br/>
      </w:r>
    </w:p>
    <w:p w14:paraId="4BACF257" w14:textId="60A38459" w:rsidR="00266CEC" w:rsidRDefault="00266CEC" w:rsidP="00266CEC">
      <w:r>
        <w:t>In this document I will analyse the primary research which I conducted for my business idea about used car sales Newport. In this document I will highlight five of the question and analyse the business impact of each.</w:t>
      </w:r>
      <w:r w:rsidR="00B94B10">
        <w:t xml:space="preserve"> In the questionnaire I am aiming to understand my </w:t>
      </w:r>
      <w:r w:rsidR="003B5956">
        <w:t>potential customers</w:t>
      </w:r>
      <w:r w:rsidR="00B94B10">
        <w:t xml:space="preserve"> and their preferences in payment method and car make. </w:t>
      </w:r>
      <w:r w:rsidR="00545CAD">
        <w:t xml:space="preserve"> After analysing the five questions I will summarise them and show how they can be used in business decision making</w:t>
      </w:r>
    </w:p>
    <w:p w14:paraId="33E50324" w14:textId="73B65A43" w:rsidR="00DF3427" w:rsidRDefault="00DF3427" w:rsidP="00DF3427">
      <w:pPr>
        <w:pStyle w:val="Heading1"/>
      </w:pPr>
    </w:p>
    <w:p w14:paraId="388DFB79" w14:textId="77777777" w:rsidR="00B94B10" w:rsidRDefault="00B94B10">
      <w:pPr>
        <w:rPr>
          <w:rFonts w:asciiTheme="majorHAnsi" w:eastAsiaTheme="majorEastAsia" w:hAnsiTheme="majorHAnsi" w:cstheme="majorBidi"/>
          <w:color w:val="2F5496" w:themeColor="accent1" w:themeShade="BF"/>
          <w:sz w:val="32"/>
          <w:szCs w:val="32"/>
        </w:rPr>
      </w:pPr>
      <w:r>
        <w:br w:type="page"/>
      </w:r>
    </w:p>
    <w:p w14:paraId="0AF7CC7B" w14:textId="24ADBF3B" w:rsidR="00DF3427" w:rsidRDefault="00DF3427" w:rsidP="00DF3427">
      <w:pPr>
        <w:pStyle w:val="Heading1"/>
        <w:numPr>
          <w:ilvl w:val="0"/>
          <w:numId w:val="1"/>
        </w:numPr>
      </w:pPr>
      <w:r>
        <w:lastRenderedPageBreak/>
        <w:t>Analysis</w:t>
      </w:r>
    </w:p>
    <w:p w14:paraId="32D7107C" w14:textId="7FA03DAF" w:rsidR="00DF3427" w:rsidRDefault="00DF3427" w:rsidP="00DF3427"/>
    <w:p w14:paraId="416B5E35" w14:textId="3560C86B" w:rsidR="00DF3427" w:rsidRDefault="00DF3427" w:rsidP="00DF3427">
      <w:pPr>
        <w:pStyle w:val="Heading2"/>
      </w:pPr>
      <w:r>
        <w:t>Question 2. What is your gender?</w:t>
      </w:r>
    </w:p>
    <w:p w14:paraId="5CF57CFF" w14:textId="77777777" w:rsidR="00DF3427" w:rsidRPr="00DF3427" w:rsidRDefault="00DF3427" w:rsidP="00DF3427"/>
    <w:p w14:paraId="4D52E574" w14:textId="50C93174" w:rsidR="00DF3427" w:rsidRDefault="00DF3427" w:rsidP="00DF3427">
      <w:r>
        <w:rPr>
          <w:noProof/>
        </w:rPr>
        <w:drawing>
          <wp:inline distT="0" distB="0" distL="0" distR="0" wp14:anchorId="6CDCAD8B" wp14:editId="431029A1">
            <wp:extent cx="5731510" cy="1804035"/>
            <wp:effectExtent l="0" t="0" r="2540" b="5715"/>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Question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1804035"/>
                    </a:xfrm>
                    <a:prstGeom prst="rect">
                      <a:avLst/>
                    </a:prstGeom>
                  </pic:spPr>
                </pic:pic>
              </a:graphicData>
            </a:graphic>
          </wp:inline>
        </w:drawing>
      </w:r>
    </w:p>
    <w:p w14:paraId="517B21C8" w14:textId="3EDBCFCE" w:rsidR="00DF3427" w:rsidRDefault="00DF3427" w:rsidP="00DF3427">
      <w:r>
        <w:t xml:space="preserve">The result from this question comes to show that almost the same amount of woman and man filled the questionnaire. Traditionally the man </w:t>
      </w:r>
      <w:r w:rsidR="00F82B01">
        <w:t>is</w:t>
      </w:r>
      <w:r>
        <w:t xml:space="preserve"> more interested in </w:t>
      </w:r>
      <w:r w:rsidR="00F82B01">
        <w:t xml:space="preserve">looking for car or filling car sales questionnaire. According Welsh (2018) woman are buying more cars then man. According to Welsh </w:t>
      </w:r>
      <w:r w:rsidR="001616AF">
        <w:t xml:space="preserve">(2018) </w:t>
      </w:r>
      <w:r w:rsidR="00F82B01">
        <w:t>the car sales industry must change and become more focused to woman.</w:t>
      </w:r>
    </w:p>
    <w:p w14:paraId="059E81A6" w14:textId="4C6E33B3" w:rsidR="00F82B01" w:rsidRDefault="00F82B01" w:rsidP="00DF3427">
      <w:r>
        <w:t>This questionnaire comes to show that in my advertising I will target both genders and no matter what person gender is they can be potential buyer.</w:t>
      </w:r>
    </w:p>
    <w:p w14:paraId="3AC22F4C" w14:textId="469D4536" w:rsidR="00B94B10" w:rsidRDefault="00B94B10" w:rsidP="00DF3427"/>
    <w:p w14:paraId="58B59E74" w14:textId="77777777" w:rsidR="00B94B10" w:rsidRDefault="00B94B10">
      <w:pPr>
        <w:rPr>
          <w:rFonts w:asciiTheme="majorHAnsi" w:eastAsiaTheme="majorEastAsia" w:hAnsiTheme="majorHAnsi" w:cstheme="majorBidi"/>
          <w:color w:val="2F5496" w:themeColor="accent1" w:themeShade="BF"/>
          <w:sz w:val="26"/>
          <w:szCs w:val="26"/>
        </w:rPr>
      </w:pPr>
      <w:r>
        <w:br w:type="page"/>
      </w:r>
    </w:p>
    <w:p w14:paraId="1A74F0DA" w14:textId="64883712" w:rsidR="00B94B10" w:rsidRDefault="00B94B10" w:rsidP="00B94B10">
      <w:pPr>
        <w:pStyle w:val="Heading2"/>
      </w:pPr>
      <w:r>
        <w:lastRenderedPageBreak/>
        <w:t>Question 3. Would you buy used car?</w:t>
      </w:r>
      <w:r>
        <w:br/>
      </w:r>
      <w:r>
        <w:br/>
      </w:r>
      <w:r>
        <w:rPr>
          <w:noProof/>
        </w:rPr>
        <w:drawing>
          <wp:inline distT="0" distB="0" distL="0" distR="0" wp14:anchorId="34439946" wp14:editId="1E3AF5BF">
            <wp:extent cx="5731510" cy="1666875"/>
            <wp:effectExtent l="0" t="0" r="2540" b="9525"/>
            <wp:docPr id="2" name="Picture 2" descr="A picture containing gam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question 2.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1666875"/>
                    </a:xfrm>
                    <a:prstGeom prst="rect">
                      <a:avLst/>
                    </a:prstGeom>
                  </pic:spPr>
                </pic:pic>
              </a:graphicData>
            </a:graphic>
          </wp:inline>
        </w:drawing>
      </w:r>
    </w:p>
    <w:p w14:paraId="32F7185B" w14:textId="2BB89DBD" w:rsidR="00B94B10" w:rsidRDefault="00B94B10" w:rsidP="00DF3427"/>
    <w:p w14:paraId="18AE1B8F" w14:textId="76292AB0" w:rsidR="00DF3427" w:rsidRDefault="00B94B10" w:rsidP="00DF3427">
      <w:r>
        <w:t xml:space="preserve">The result of this question coms to show that more then 75% of people filled the questionnaire would buy used car. No one from the people filled the questionnaire answered with No which comes to show that every person filled the questionnaire is potential buyer. Around 25% answered with Maybe which means with the right advertising and quality of cars they can be potential customers too. </w:t>
      </w:r>
      <w:r w:rsidR="00DC1BBF">
        <w:t>In article Belle (2020) explains that buying a used car can be practical choice because they are more affordable. Belle (2020) also explains that a lot of used cars are with the same quality as new and even better. The author highlights also, that there are much wider range of makes car in used car parcs. Another benefit of buying used car is that you can bargain for the price and usually go home with cheaper car.</w:t>
      </w:r>
    </w:p>
    <w:p w14:paraId="1345E27F" w14:textId="3E4EF7E9" w:rsidR="00DC1BBF" w:rsidRDefault="00DC1BBF">
      <w:r>
        <w:br w:type="page"/>
      </w:r>
    </w:p>
    <w:p w14:paraId="76898A6C" w14:textId="5A743112" w:rsidR="00DC1BBF" w:rsidRDefault="00DC1BBF" w:rsidP="00DC1BBF">
      <w:pPr>
        <w:pStyle w:val="Heading2"/>
      </w:pPr>
      <w:r>
        <w:lastRenderedPageBreak/>
        <w:t>Question 8</w:t>
      </w:r>
      <w:r w:rsidR="0080360A">
        <w:t>.  How do you prefer to pay for your car?</w:t>
      </w:r>
    </w:p>
    <w:p w14:paraId="211B06DC" w14:textId="1D6E8B54" w:rsidR="0080360A" w:rsidRDefault="0080360A" w:rsidP="0080360A">
      <w:r>
        <w:rPr>
          <w:noProof/>
        </w:rPr>
        <w:drawing>
          <wp:inline distT="0" distB="0" distL="0" distR="0" wp14:anchorId="57A7EDA7" wp14:editId="60A38C33">
            <wp:extent cx="5731510" cy="1925955"/>
            <wp:effectExtent l="0" t="0" r="2540" b="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uestion 8.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1925955"/>
                    </a:xfrm>
                    <a:prstGeom prst="rect">
                      <a:avLst/>
                    </a:prstGeom>
                  </pic:spPr>
                </pic:pic>
              </a:graphicData>
            </a:graphic>
          </wp:inline>
        </w:drawing>
      </w:r>
    </w:p>
    <w:p w14:paraId="1312038E" w14:textId="04922ED8" w:rsidR="0080360A" w:rsidRDefault="00E5066A" w:rsidP="0080360A">
      <w:r>
        <w:t xml:space="preserve">The aim of the question is to get better understanding of how people prefer to pay for they cars. </w:t>
      </w:r>
      <w:r w:rsidR="0080360A">
        <w:t xml:space="preserve">Big percentage of the people filled the questionnaire answered that they prefer to pay for their car with cash. However, 5 out of 13 answered that they prefer to pay monthly for their cars. According Barker (2019) taking loan to buy car has growing popularity. The author mentions figures from Finance and Leasing Association which shown that there was £3milion car finance funding for June 2019 which is 6% more then at the same time in 2018. The Finance and Leasing Association that there is growth in customers who have high credit scores which are less likely to face repayment difficulties. Newport car sales </w:t>
      </w:r>
      <w:r>
        <w:t>will encourage both methods of payment. I think that the access to credit should be easy and straight forward and the company employees should support the customers with application.</w:t>
      </w:r>
    </w:p>
    <w:p w14:paraId="2B170719" w14:textId="2D780880" w:rsidR="00E5066A" w:rsidRDefault="00E5066A">
      <w:r>
        <w:br w:type="page"/>
      </w:r>
    </w:p>
    <w:p w14:paraId="70EAECBD" w14:textId="2C29155A" w:rsidR="00E5066A" w:rsidRDefault="00E5066A" w:rsidP="00E5066A">
      <w:pPr>
        <w:pStyle w:val="Heading2"/>
      </w:pPr>
      <w:r>
        <w:lastRenderedPageBreak/>
        <w:t>Question 9. From 1 to 5 How likely is to pay monthly for car if there is no deposit required.</w:t>
      </w:r>
    </w:p>
    <w:p w14:paraId="2FF46100" w14:textId="4D3A1890" w:rsidR="00E5066A" w:rsidRDefault="00E5066A" w:rsidP="00E5066A"/>
    <w:p w14:paraId="48CD24CD" w14:textId="4426F861" w:rsidR="00E5066A" w:rsidRDefault="00E5066A" w:rsidP="00E5066A">
      <w:r>
        <w:rPr>
          <w:noProof/>
        </w:rPr>
        <w:drawing>
          <wp:inline distT="0" distB="0" distL="0" distR="0" wp14:anchorId="12C4CEB7" wp14:editId="00EDFCC2">
            <wp:extent cx="5731510" cy="1447800"/>
            <wp:effectExtent l="0" t="0" r="254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question 9.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1447800"/>
                    </a:xfrm>
                    <a:prstGeom prst="rect">
                      <a:avLst/>
                    </a:prstGeom>
                  </pic:spPr>
                </pic:pic>
              </a:graphicData>
            </a:graphic>
          </wp:inline>
        </w:drawing>
      </w:r>
    </w:p>
    <w:p w14:paraId="2613722A" w14:textId="299B0227" w:rsidR="00E5066A" w:rsidRDefault="00E5066A" w:rsidP="00E5066A">
      <w:r>
        <w:t xml:space="preserve">The results from this question comes to show that high number </w:t>
      </w:r>
      <w:r w:rsidR="00BD2EAF">
        <w:t>of the people filled the questionnaire can be inclined to buy a car by paying monthly if there is no deposit. This comes to proof that Newport used car sales must implement monthly paying system with very low or with no deposit. This will be used also for the advertising campaign there will be advertising posters that say that there is no deposit required if the customers decide to pay monthly. The employees will try to incline the future customers to pay monthly with different discounts and promotions like no deposit required.</w:t>
      </w:r>
    </w:p>
    <w:p w14:paraId="3AAE583A" w14:textId="4D7B7C8A" w:rsidR="0076705F" w:rsidRDefault="0076705F" w:rsidP="00E5066A"/>
    <w:p w14:paraId="1565A150" w14:textId="76EA321B" w:rsidR="0076705F" w:rsidRDefault="0076705F">
      <w:r>
        <w:br w:type="page"/>
      </w:r>
    </w:p>
    <w:p w14:paraId="119130EB" w14:textId="35983EA2" w:rsidR="0076705F" w:rsidRDefault="0076705F" w:rsidP="00E5066A">
      <w:pPr>
        <w:rPr>
          <w:rStyle w:val="Heading2Char"/>
        </w:rPr>
      </w:pPr>
      <w:r w:rsidRPr="00A62333">
        <w:rPr>
          <w:rStyle w:val="Heading2Char"/>
        </w:rPr>
        <w:lastRenderedPageBreak/>
        <w:t>Question 11</w:t>
      </w:r>
      <w:r w:rsidR="00A62333">
        <w:rPr>
          <w:rStyle w:val="Heading2Char"/>
        </w:rPr>
        <w:t>. Which country (s) of production do you prefer to buy used car?</w:t>
      </w:r>
      <w:r w:rsidR="00A62333">
        <w:rPr>
          <w:noProof/>
        </w:rPr>
        <w:drawing>
          <wp:inline distT="0" distB="0" distL="0" distR="0" wp14:anchorId="49597CCC" wp14:editId="18334FB7">
            <wp:extent cx="5731510" cy="2409190"/>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question 11.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409190"/>
                    </a:xfrm>
                    <a:prstGeom prst="rect">
                      <a:avLst/>
                    </a:prstGeom>
                  </pic:spPr>
                </pic:pic>
              </a:graphicData>
            </a:graphic>
          </wp:inline>
        </w:drawing>
      </w:r>
    </w:p>
    <w:p w14:paraId="2CA78DF7" w14:textId="32FE10A7" w:rsidR="00A62333" w:rsidRDefault="00A62333" w:rsidP="00E5066A">
      <w:pPr>
        <w:rPr>
          <w:rStyle w:val="Heading2Char"/>
        </w:rPr>
      </w:pPr>
    </w:p>
    <w:p w14:paraId="6E321FE8" w14:textId="35A95E4D" w:rsidR="00775D3C" w:rsidRDefault="00A62333" w:rsidP="00A62333">
      <w:r>
        <w:t xml:space="preserve">The result of this question is that the most desired countries of production are UK and Germany. Newport car sales will mainly buy UK and German cars. Tutor (2012) shows 10 reasons why German cars are the best. He explains about German efficiency in car production and that they have history and traditions in car constructing. Tutor (2012) Explains also that German autobahns have no speed limit and all cars made in Germany are designed to </w:t>
      </w:r>
      <w:r w:rsidR="00775D3C">
        <w:t>be capable and drive in high-speed environment. According the answer to question 12. Which is your favourite make?</w:t>
      </w:r>
      <w:r w:rsidR="009F6FCF">
        <w:t xml:space="preserve"> Most of the people answered wit BMW which is German car.</w:t>
      </w:r>
    </w:p>
    <w:p w14:paraId="32B3C137" w14:textId="151EC224" w:rsidR="00775D3C" w:rsidRDefault="00775D3C" w:rsidP="00A62333">
      <w:r>
        <w:rPr>
          <w:noProof/>
        </w:rPr>
        <w:drawing>
          <wp:inline distT="0" distB="0" distL="0" distR="0" wp14:anchorId="580A88D0" wp14:editId="272B2409">
            <wp:extent cx="5731510" cy="3348990"/>
            <wp:effectExtent l="0" t="0" r="2540" b="381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2211212.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348990"/>
                    </a:xfrm>
                    <a:prstGeom prst="rect">
                      <a:avLst/>
                    </a:prstGeom>
                  </pic:spPr>
                </pic:pic>
              </a:graphicData>
            </a:graphic>
          </wp:inline>
        </w:drawing>
      </w:r>
    </w:p>
    <w:p w14:paraId="2B0F97DA" w14:textId="3C68A4F1" w:rsidR="00775D3C" w:rsidRDefault="00775D3C" w:rsidP="00A62333">
      <w:r>
        <w:t>With 3 people Japanese cars come 3</w:t>
      </w:r>
      <w:r w:rsidRPr="00775D3C">
        <w:rPr>
          <w:vertAlign w:val="superscript"/>
        </w:rPr>
        <w:t>rd</w:t>
      </w:r>
      <w:r>
        <w:t>. Hickman (2010) writes about a research which shown, that 7 out of 10 cars that took a reliability survey were Japanese. Author gives example with Honda from which only 7% of produced cars need repair in the 1</w:t>
      </w:r>
      <w:r w:rsidRPr="00775D3C">
        <w:rPr>
          <w:vertAlign w:val="superscript"/>
        </w:rPr>
        <w:t>st</w:t>
      </w:r>
      <w:r>
        <w:t xml:space="preserve"> 12 months. </w:t>
      </w:r>
    </w:p>
    <w:p w14:paraId="158C8360" w14:textId="4A98BAD6" w:rsidR="009F6FCF" w:rsidRDefault="009F6FCF">
      <w:r>
        <w:br w:type="page"/>
      </w:r>
    </w:p>
    <w:p w14:paraId="60449016" w14:textId="612228BD" w:rsidR="009F6FCF" w:rsidRDefault="009F6FCF" w:rsidP="009F6FCF">
      <w:pPr>
        <w:pStyle w:val="Heading1"/>
      </w:pPr>
      <w:r>
        <w:lastRenderedPageBreak/>
        <w:t xml:space="preserve">Conclusion </w:t>
      </w:r>
    </w:p>
    <w:p w14:paraId="7681BD1D" w14:textId="6A40F54C" w:rsidR="009F6FCF" w:rsidRDefault="009F6FCF" w:rsidP="009F6FCF"/>
    <w:p w14:paraId="590F56E0" w14:textId="4CBEBD2C" w:rsidR="009F6FCF" w:rsidRDefault="009F6FCF" w:rsidP="009F6FCF">
      <w:r>
        <w:t>Making a questionnaire is essential for the decision making and better customer service for every business. This questionnaire shows clear that everybody can be potential customer of Newport car sales no matter of their gender and the advertising campaign will be focused on all genders.</w:t>
      </w:r>
    </w:p>
    <w:p w14:paraId="4C6C24F0" w14:textId="6BE6DF8E" w:rsidR="009F6FCF" w:rsidRDefault="009F6FCF" w:rsidP="009F6FCF">
      <w:r>
        <w:t>Not too many customers are agreed to pay for their car monthly. However not all customers can afford to buy their car with cash. This means that Newport car sales must make contract with money lending company and use their services do make diverse methods of payment. This can encourage customers with various material status.</w:t>
      </w:r>
    </w:p>
    <w:p w14:paraId="131B4A31" w14:textId="73670A6C" w:rsidR="009F6FCF" w:rsidRDefault="009F6FCF" w:rsidP="009F6FCF">
      <w:r>
        <w:t xml:space="preserve">With proper advertise and well trained personal a lot of the potential customers can be inclined to pay monthly for their car if there are good conditions to do that. The question number 9 prove that a lot of the customers who said that they prefer to pay cash in Question number 8 are ready to pay monthly if there </w:t>
      </w:r>
      <w:r w:rsidR="003B5956">
        <w:t>is the right bonus for them.</w:t>
      </w:r>
    </w:p>
    <w:p w14:paraId="31C3E940" w14:textId="12AC4358" w:rsidR="003B5956" w:rsidRDefault="003B5956" w:rsidP="00A62333">
      <w:r>
        <w:t>Knowing the favourite country of production of our customers can show us which car makes we must focus on buying.  This can also show us which are the most unreliable and we will avoid spending money for them.</w:t>
      </w:r>
      <w:r>
        <w:br/>
      </w:r>
      <w:r>
        <w:br/>
      </w:r>
    </w:p>
    <w:p w14:paraId="75A04335" w14:textId="77777777" w:rsidR="003B5956" w:rsidRDefault="003B5956">
      <w:r>
        <w:br w:type="page"/>
      </w:r>
    </w:p>
    <w:p w14:paraId="6F30D3C1" w14:textId="77777777" w:rsidR="003B5956" w:rsidRDefault="003B5956" w:rsidP="003B5956">
      <w:pPr>
        <w:pStyle w:val="Heading1"/>
      </w:pPr>
      <w:r>
        <w:lastRenderedPageBreak/>
        <w:t>Reference list</w:t>
      </w:r>
    </w:p>
    <w:p w14:paraId="6B1D1822" w14:textId="77777777" w:rsidR="00DE7B16" w:rsidRDefault="00DE7B16" w:rsidP="00DE7B16">
      <w:pPr>
        <w:pStyle w:val="Heading1"/>
        <w:numPr>
          <w:ilvl w:val="0"/>
          <w:numId w:val="2"/>
        </w:numPr>
      </w:pPr>
      <w:r w:rsidRPr="00DE7B16">
        <w:rPr>
          <w:rFonts w:ascii="Verdana" w:hAnsi="Verdana"/>
          <w:color w:val="000000"/>
          <w:sz w:val="20"/>
          <w:szCs w:val="20"/>
        </w:rPr>
        <w:t>Barker, S. (2019). </w:t>
      </w:r>
      <w:r w:rsidRPr="00DE7B16">
        <w:rPr>
          <w:rFonts w:ascii="Verdana" w:hAnsi="Verdana"/>
          <w:i/>
          <w:iCs/>
          <w:color w:val="000000"/>
          <w:sz w:val="20"/>
          <w:szCs w:val="20"/>
        </w:rPr>
        <w:t>Is car ownership dead? Why you might be better off renting your next vehicle.</w:t>
      </w:r>
      <w:r w:rsidRPr="00DE7B16">
        <w:rPr>
          <w:rFonts w:ascii="Verdana" w:hAnsi="Verdana"/>
          <w:color w:val="000000"/>
          <w:sz w:val="20"/>
          <w:szCs w:val="20"/>
        </w:rPr>
        <w:t> Available: https://www.telegraph.co.uk/money/consumer-affairs/should-rent-next-car/. Last accessed 15/06/2020</w:t>
      </w:r>
    </w:p>
    <w:p w14:paraId="5633BA4D" w14:textId="77777777" w:rsidR="00DE7B16" w:rsidRPr="00DE7B16" w:rsidRDefault="00DE7B16" w:rsidP="00DE7B16">
      <w:pPr>
        <w:pStyle w:val="Heading1"/>
        <w:numPr>
          <w:ilvl w:val="0"/>
          <w:numId w:val="2"/>
        </w:numPr>
      </w:pPr>
      <w:r>
        <w:rPr>
          <w:rFonts w:ascii="Verdana" w:hAnsi="Verdana"/>
          <w:color w:val="000000"/>
          <w:sz w:val="20"/>
          <w:szCs w:val="20"/>
        </w:rPr>
        <w:t>Belle, D. (2020). </w:t>
      </w:r>
      <w:r>
        <w:rPr>
          <w:rFonts w:ascii="Verdana" w:hAnsi="Verdana"/>
          <w:i/>
          <w:iCs/>
          <w:color w:val="000000"/>
          <w:sz w:val="20"/>
          <w:szCs w:val="20"/>
        </w:rPr>
        <w:t>Reasons Why Some People Prefer Used Cars Even if New Cars are Available.</w:t>
      </w:r>
      <w:r>
        <w:rPr>
          <w:rFonts w:ascii="Verdana" w:hAnsi="Verdana"/>
          <w:color w:val="000000"/>
          <w:sz w:val="20"/>
          <w:szCs w:val="20"/>
        </w:rPr>
        <w:t> Available: http://www.nuoviautori.org/reasons-why-some-people-prefer-used-cars-even-if-new-cars-are-available/. Last accessed 15/06/2020.</w:t>
      </w:r>
    </w:p>
    <w:p w14:paraId="197EEFD2" w14:textId="58497871" w:rsidR="00DE7B16" w:rsidRPr="00DE7B16" w:rsidRDefault="00DE7B16" w:rsidP="00DE7B16">
      <w:pPr>
        <w:pStyle w:val="Heading1"/>
        <w:numPr>
          <w:ilvl w:val="0"/>
          <w:numId w:val="2"/>
        </w:numPr>
      </w:pPr>
      <w:r>
        <w:rPr>
          <w:rFonts w:ascii="Verdana" w:hAnsi="Verdana"/>
          <w:color w:val="000000"/>
          <w:sz w:val="20"/>
          <w:szCs w:val="20"/>
        </w:rPr>
        <w:t>Hickman,M. (2010). </w:t>
      </w:r>
      <w:r>
        <w:rPr>
          <w:rFonts w:ascii="Verdana" w:hAnsi="Verdana"/>
          <w:i/>
          <w:iCs/>
          <w:color w:val="000000"/>
          <w:sz w:val="20"/>
          <w:szCs w:val="20"/>
        </w:rPr>
        <w:t>Japanese cars take seven of top 10 in reliability survey.</w:t>
      </w:r>
      <w:r>
        <w:rPr>
          <w:rFonts w:ascii="Verdana" w:hAnsi="Verdana"/>
          <w:color w:val="000000"/>
          <w:sz w:val="20"/>
          <w:szCs w:val="20"/>
        </w:rPr>
        <w:t> Available: https://www.independent.co.uk/life-style/motoring/motoring-news/japanese-cars-take-seven-of-top-10-in-reliability-survey-2016048.html. Last accessed 15/06/2020.</w:t>
      </w:r>
    </w:p>
    <w:p w14:paraId="35C30895" w14:textId="77777777" w:rsidR="00DE7B16" w:rsidRPr="00DE7B16" w:rsidRDefault="00DE7B16" w:rsidP="00DE7B16">
      <w:pPr>
        <w:pStyle w:val="Heading1"/>
        <w:numPr>
          <w:ilvl w:val="0"/>
          <w:numId w:val="2"/>
        </w:numPr>
      </w:pPr>
      <w:r w:rsidRPr="00DE7B16">
        <w:rPr>
          <w:rFonts w:ascii="Verdana" w:hAnsi="Verdana"/>
          <w:color w:val="000000"/>
          <w:sz w:val="20"/>
          <w:szCs w:val="20"/>
        </w:rPr>
        <w:t>Tutor, C. (2012). </w:t>
      </w:r>
      <w:r w:rsidRPr="00DE7B16">
        <w:rPr>
          <w:rFonts w:ascii="Verdana" w:hAnsi="Verdana"/>
          <w:i/>
          <w:iCs/>
          <w:color w:val="000000"/>
          <w:sz w:val="20"/>
          <w:szCs w:val="20"/>
        </w:rPr>
        <w:t>Fortune offers 10 reasons why German cars rule.</w:t>
      </w:r>
      <w:r w:rsidRPr="00DE7B16">
        <w:rPr>
          <w:rFonts w:ascii="Verdana" w:hAnsi="Verdana"/>
          <w:color w:val="000000"/>
          <w:sz w:val="20"/>
          <w:szCs w:val="20"/>
        </w:rPr>
        <w:t> Available: https://www.autoblog.com/2012/07/02/fortune-offers-10-reasons-why-german-cars-rule/?guccounter=1&amp;guce_referrer=aHR0cHM6Ly93d3cuZ29vZ2xlLmNvbS8&amp;guce_referrer_sig=AQAAAImHRjQUkk3mU8U_avTJ4NPnhpwmOq2nagj. Last accessed 15/03/2020.</w:t>
      </w:r>
    </w:p>
    <w:p w14:paraId="162D05F0" w14:textId="77777777" w:rsidR="00DE7B16" w:rsidRPr="003B5956" w:rsidRDefault="00DE7B16" w:rsidP="003B5956">
      <w:pPr>
        <w:pStyle w:val="Heading1"/>
        <w:numPr>
          <w:ilvl w:val="0"/>
          <w:numId w:val="2"/>
        </w:numPr>
      </w:pPr>
      <w:r>
        <w:rPr>
          <w:rFonts w:ascii="Verdana" w:hAnsi="Verdana"/>
          <w:color w:val="000000"/>
          <w:sz w:val="20"/>
          <w:szCs w:val="20"/>
        </w:rPr>
        <w:t>Welsh, M. (2018). </w:t>
      </w:r>
      <w:r>
        <w:rPr>
          <w:rFonts w:ascii="Verdana" w:hAnsi="Verdana"/>
          <w:i/>
          <w:iCs/>
          <w:color w:val="000000"/>
          <w:sz w:val="20"/>
          <w:szCs w:val="20"/>
        </w:rPr>
        <w:t>Industry Evolution: Women are Buying More Cars Than Men.</w:t>
      </w:r>
      <w:r>
        <w:rPr>
          <w:rFonts w:ascii="Verdana" w:hAnsi="Verdana"/>
          <w:color w:val="000000"/>
          <w:sz w:val="20"/>
          <w:szCs w:val="20"/>
        </w:rPr>
        <w:t xml:space="preserve"> Available: </w:t>
      </w:r>
      <w:hyperlink r:id="rId15" w:history="1">
        <w:r w:rsidRPr="00AE119F">
          <w:rPr>
            <w:rStyle w:val="Hyperlink"/>
            <w:rFonts w:ascii="Verdana" w:hAnsi="Verdana"/>
            <w:sz w:val="20"/>
            <w:szCs w:val="20"/>
          </w:rPr>
          <w:t>https://institute.jpmorganchase.com/news-stories/welsh-women-are-buying-more-cars-than-men. Last accessed 15/06/2020</w:t>
        </w:r>
      </w:hyperlink>
      <w:r>
        <w:rPr>
          <w:rFonts w:ascii="Verdana" w:hAnsi="Verdana"/>
          <w:color w:val="000000"/>
          <w:sz w:val="20"/>
          <w:szCs w:val="20"/>
        </w:rPr>
        <w:t>.</w:t>
      </w:r>
    </w:p>
    <w:sectPr w:rsidR="00DE7B16" w:rsidRPr="003B5956" w:rsidSect="00F9103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FF225B"/>
    <w:multiLevelType w:val="hybridMultilevel"/>
    <w:tmpl w:val="71565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6A3CF4"/>
    <w:multiLevelType w:val="multilevel"/>
    <w:tmpl w:val="938A836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03C"/>
    <w:rsid w:val="001616AF"/>
    <w:rsid w:val="00266CEC"/>
    <w:rsid w:val="003B5956"/>
    <w:rsid w:val="00545CAD"/>
    <w:rsid w:val="0076705F"/>
    <w:rsid w:val="00775D3C"/>
    <w:rsid w:val="0080360A"/>
    <w:rsid w:val="009A4407"/>
    <w:rsid w:val="009F6FCF"/>
    <w:rsid w:val="00A62333"/>
    <w:rsid w:val="00B94B10"/>
    <w:rsid w:val="00BD2EAF"/>
    <w:rsid w:val="00DC1BBF"/>
    <w:rsid w:val="00DE7B16"/>
    <w:rsid w:val="00DF3427"/>
    <w:rsid w:val="00E5066A"/>
    <w:rsid w:val="00F82B01"/>
    <w:rsid w:val="00F91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71479"/>
  <w15:chartTrackingRefBased/>
  <w15:docId w15:val="{370A2F66-1A0C-4084-8F45-547A740276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C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F34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910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103C"/>
    <w:rPr>
      <w:rFonts w:eastAsiaTheme="minorEastAsia"/>
      <w:lang w:val="en-US"/>
    </w:rPr>
  </w:style>
  <w:style w:type="character" w:customStyle="1" w:styleId="Heading1Char">
    <w:name w:val="Heading 1 Char"/>
    <w:basedOn w:val="DefaultParagraphFont"/>
    <w:link w:val="Heading1"/>
    <w:uiPriority w:val="9"/>
    <w:rsid w:val="00266CE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F3427"/>
    <w:pPr>
      <w:ind w:left="720"/>
      <w:contextualSpacing/>
    </w:pPr>
  </w:style>
  <w:style w:type="character" w:customStyle="1" w:styleId="Heading2Char">
    <w:name w:val="Heading 2 Char"/>
    <w:basedOn w:val="DefaultParagraphFont"/>
    <w:link w:val="Heading2"/>
    <w:uiPriority w:val="9"/>
    <w:rsid w:val="00DF342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3B5956"/>
    <w:rPr>
      <w:color w:val="0563C1" w:themeColor="hyperlink"/>
      <w:u w:val="single"/>
    </w:rPr>
  </w:style>
  <w:style w:type="character" w:styleId="UnresolvedMention">
    <w:name w:val="Unresolved Mention"/>
    <w:basedOn w:val="DefaultParagraphFont"/>
    <w:uiPriority w:val="99"/>
    <w:semiHidden/>
    <w:unhideWhenUsed/>
    <w:rsid w:val="003B5956"/>
    <w:rPr>
      <w:color w:val="605E5C"/>
      <w:shd w:val="clear" w:color="auto" w:fill="E1DFDD"/>
    </w:rPr>
  </w:style>
  <w:style w:type="paragraph" w:styleId="NormalWeb">
    <w:name w:val="Normal (Web)"/>
    <w:basedOn w:val="Normal"/>
    <w:uiPriority w:val="99"/>
    <w:unhideWhenUsed/>
    <w:rsid w:val="00DE7B1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4477697">
      <w:bodyDiv w:val="1"/>
      <w:marLeft w:val="0"/>
      <w:marRight w:val="0"/>
      <w:marTop w:val="0"/>
      <w:marBottom w:val="0"/>
      <w:divBdr>
        <w:top w:val="none" w:sz="0" w:space="0" w:color="auto"/>
        <w:left w:val="none" w:sz="0" w:space="0" w:color="auto"/>
        <w:bottom w:val="none" w:sz="0" w:space="0" w:color="auto"/>
        <w:right w:val="none" w:sz="0" w:space="0" w:color="auto"/>
      </w:divBdr>
    </w:div>
    <w:div w:id="1645968956">
      <w:bodyDiv w:val="1"/>
      <w:marLeft w:val="0"/>
      <w:marRight w:val="0"/>
      <w:marTop w:val="0"/>
      <w:marBottom w:val="0"/>
      <w:divBdr>
        <w:top w:val="none" w:sz="0" w:space="0" w:color="auto"/>
        <w:left w:val="none" w:sz="0" w:space="0" w:color="auto"/>
        <w:bottom w:val="none" w:sz="0" w:space="0" w:color="auto"/>
        <w:right w:val="none" w:sz="0" w:space="0" w:color="auto"/>
      </w:divBdr>
    </w:div>
    <w:div w:id="1822385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hyperlink" Target="https://institute.jpmorganchase.com/news-stories/welsh-women-are-buying-more-cars-than-men.%20Last%20accessed%2015/06/2020" TargetMode="Externa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A7A0090B42C482889AEF379C6654B44"/>
        <w:category>
          <w:name w:val="General"/>
          <w:gallery w:val="placeholder"/>
        </w:category>
        <w:types>
          <w:type w:val="bbPlcHdr"/>
        </w:types>
        <w:behaviors>
          <w:behavior w:val="content"/>
        </w:behaviors>
        <w:guid w:val="{1240BAD4-0CFA-4ADB-A10C-6A599C9C38E3}"/>
      </w:docPartPr>
      <w:docPartBody>
        <w:p w:rsidR="00756D2B" w:rsidRDefault="00021810" w:rsidP="00021810">
          <w:pPr>
            <w:pStyle w:val="9A7A0090B42C482889AEF379C6654B44"/>
          </w:pPr>
          <w:r>
            <w:rPr>
              <w:rFonts w:asciiTheme="majorHAnsi" w:eastAsiaTheme="majorEastAsia" w:hAnsiTheme="majorHAnsi" w:cstheme="majorBidi"/>
              <w:caps/>
              <w:color w:val="4472C4" w:themeColor="accent1"/>
              <w:sz w:val="80"/>
              <w:szCs w:val="80"/>
            </w:rPr>
            <w:t>[Document title]</w:t>
          </w:r>
        </w:p>
      </w:docPartBody>
    </w:docPart>
    <w:docPart>
      <w:docPartPr>
        <w:name w:val="806F05D7B44F4C9582A3F17755438854"/>
        <w:category>
          <w:name w:val="General"/>
          <w:gallery w:val="placeholder"/>
        </w:category>
        <w:types>
          <w:type w:val="bbPlcHdr"/>
        </w:types>
        <w:behaviors>
          <w:behavior w:val="content"/>
        </w:behaviors>
        <w:guid w:val="{DEDD2E23-ACA6-4BB2-AA56-3540219DE8A2}"/>
      </w:docPartPr>
      <w:docPartBody>
        <w:p w:rsidR="00756D2B" w:rsidRDefault="00021810" w:rsidP="00021810">
          <w:pPr>
            <w:pStyle w:val="806F05D7B44F4C9582A3F1775543885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810"/>
    <w:rsid w:val="00021810"/>
    <w:rsid w:val="00496841"/>
    <w:rsid w:val="004E1E95"/>
    <w:rsid w:val="00756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A7A0090B42C482889AEF379C6654B44">
    <w:name w:val="9A7A0090B42C482889AEF379C6654B44"/>
    <w:rsid w:val="00021810"/>
  </w:style>
  <w:style w:type="paragraph" w:customStyle="1" w:styleId="806F05D7B44F4C9582A3F17755438854">
    <w:name w:val="806F05D7B44F4C9582A3F17755438854"/>
    <w:rsid w:val="000218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2020-06-19T00:00:00</PublishDate>
  <Abstract/>
  <CompanyAddress>Student number 1912864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A675F5-2A33-4A76-98B3-D1D75B4F8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1296</TotalTime>
  <Pages>9</Pages>
  <Words>1055</Words>
  <Characters>6016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questionaire analysis</vt:lpstr>
    </vt:vector>
  </TitlesOfParts>
  <Company>VALENTIN GOTSEV</Company>
  <LinksUpToDate>false</LinksUpToDate>
  <CharactersWithSpaces>7057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questionaire analysis</dc:title>
  <dc:subject>Digital Skills</dc:subject>
  <dc:creator>Valentin Gotsev</dc:creator>
  <cp:keywords/>
  <dc:description/>
  <cp:lastModifiedBy>Valentin Gotsev</cp:lastModifiedBy>
  <cp:revision>7</cp:revision>
  <dcterms:created xsi:type="dcterms:W3CDTF">2020-06-16T17:44:00Z</dcterms:created>
  <dcterms:modified xsi:type="dcterms:W3CDTF">2020-06-17T15:45:00Z</dcterms:modified>
</cp:coreProperties>
</file>