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07C37E" w14:textId="21CFB260" w:rsidR="00F1032F" w:rsidRPr="00F90160" w:rsidRDefault="00F1032F">
      <w:pPr>
        <w:rPr>
          <w:sz w:val="32"/>
          <w:szCs w:val="32"/>
          <w:u w:val="single"/>
        </w:rPr>
      </w:pPr>
      <w:r>
        <w:t xml:space="preserve">                                               </w:t>
      </w:r>
      <w:r w:rsidR="00F90160" w:rsidRPr="00F90160">
        <w:rPr>
          <w:sz w:val="32"/>
          <w:szCs w:val="32"/>
          <w:u w:val="single"/>
        </w:rPr>
        <w:t>Terrorism and the definition</w:t>
      </w:r>
      <w:r w:rsidR="00036A66" w:rsidRPr="00F90160">
        <w:rPr>
          <w:sz w:val="32"/>
          <w:szCs w:val="32"/>
          <w:u w:val="single"/>
        </w:rPr>
        <w:t xml:space="preserve"> </w:t>
      </w:r>
      <w:r w:rsidRPr="00F90160">
        <w:rPr>
          <w:sz w:val="32"/>
          <w:szCs w:val="32"/>
          <w:u w:val="single"/>
        </w:rPr>
        <w:t xml:space="preserve"> </w:t>
      </w:r>
    </w:p>
    <w:p w14:paraId="61EA9306" w14:textId="7F174908" w:rsidR="00DB7D23" w:rsidRDefault="00DB7D23">
      <w:pPr>
        <w:rPr>
          <w:sz w:val="32"/>
          <w:szCs w:val="32"/>
        </w:rPr>
      </w:pPr>
    </w:p>
    <w:p w14:paraId="7CF7FFC8" w14:textId="52BFA6D7" w:rsidR="00F05377" w:rsidRPr="00036A66" w:rsidRDefault="00154DAE" w:rsidP="00C3251E">
      <w:pPr>
        <w:spacing w:line="480" w:lineRule="auto"/>
        <w:rPr>
          <w:rFonts w:cstheme="minorHAnsi"/>
          <w:sz w:val="28"/>
          <w:szCs w:val="28"/>
        </w:rPr>
      </w:pPr>
      <w:r w:rsidRPr="00036A66">
        <w:rPr>
          <w:rFonts w:cstheme="minorHAnsi"/>
          <w:sz w:val="28"/>
          <w:szCs w:val="28"/>
        </w:rPr>
        <w:t xml:space="preserve">The concept of terrorism is not a new idea as it is believed to </w:t>
      </w:r>
      <w:r w:rsidR="00AA171B" w:rsidRPr="00036A66">
        <w:rPr>
          <w:rFonts w:cstheme="minorHAnsi"/>
          <w:sz w:val="28"/>
          <w:szCs w:val="28"/>
        </w:rPr>
        <w:t xml:space="preserve">have </w:t>
      </w:r>
      <w:r w:rsidRPr="00036A66">
        <w:rPr>
          <w:rFonts w:cstheme="minorHAnsi"/>
          <w:sz w:val="28"/>
          <w:szCs w:val="28"/>
        </w:rPr>
        <w:t>originate</w:t>
      </w:r>
      <w:r w:rsidR="00AA171B" w:rsidRPr="00036A66">
        <w:rPr>
          <w:rFonts w:cstheme="minorHAnsi"/>
          <w:sz w:val="28"/>
          <w:szCs w:val="28"/>
        </w:rPr>
        <w:t>d</w:t>
      </w:r>
      <w:r w:rsidRPr="00036A66">
        <w:rPr>
          <w:rFonts w:cstheme="minorHAnsi"/>
          <w:sz w:val="28"/>
          <w:szCs w:val="28"/>
        </w:rPr>
        <w:t xml:space="preserve"> in the first century with the Sicarii, the Sicarii were based in Judea which is the southern part of Israel. The Sicarii were a splinter group of the Zealots, they despised the Roman occupation of Judea and did everything they could to get the Romans out of Judea, the Sicarii hating the Romans was not the reason that they can be called terrorists but the actions they took to get the Romans out of Judea is what would be classed as terrorism today </w:t>
      </w:r>
      <w:r w:rsidR="00582B3F" w:rsidRPr="00036A66">
        <w:rPr>
          <w:rFonts w:cstheme="minorHAnsi"/>
          <w:color w:val="000000"/>
          <w:sz w:val="28"/>
          <w:szCs w:val="28"/>
          <w:shd w:val="clear" w:color="auto" w:fill="FFFFFF"/>
        </w:rPr>
        <w:t>(Horsley, 1979)</w:t>
      </w:r>
      <w:r w:rsidRPr="00036A66">
        <w:rPr>
          <w:rFonts w:cstheme="minorHAnsi"/>
          <w:sz w:val="28"/>
          <w:szCs w:val="28"/>
        </w:rPr>
        <w:t xml:space="preserve">. The Sicarii killed Romans and their sympathisers by hiding hidden daggers on their person and when they saw a Roman or people friendly to the Romans, they killed them </w:t>
      </w:r>
      <w:r w:rsidR="006B2D87" w:rsidRPr="00036A66">
        <w:rPr>
          <w:rFonts w:cstheme="minorHAnsi"/>
          <w:color w:val="000000"/>
          <w:sz w:val="28"/>
          <w:szCs w:val="28"/>
          <w:shd w:val="clear" w:color="auto" w:fill="FFFFFF"/>
        </w:rPr>
        <w:t>(Law, 2015)</w:t>
      </w:r>
      <w:r w:rsidRPr="00036A66">
        <w:rPr>
          <w:rFonts w:cstheme="minorHAnsi"/>
          <w:sz w:val="28"/>
          <w:szCs w:val="28"/>
        </w:rPr>
        <w:t xml:space="preserve">. </w:t>
      </w:r>
      <w:r w:rsidR="003549E8" w:rsidRPr="00036A66">
        <w:rPr>
          <w:rFonts w:cstheme="minorHAnsi"/>
          <w:sz w:val="28"/>
          <w:szCs w:val="28"/>
        </w:rPr>
        <w:t>There are many reasons why the Sicarii was a terrorist group as they spread fear throughout Judea as they made anyone scared that if they even talked to a Roman, they would be killed, and the Sicarii killed for their political views as they did not want Rome to rule of Judea.</w:t>
      </w:r>
      <w:r w:rsidR="00F05377" w:rsidRPr="00036A66">
        <w:rPr>
          <w:rFonts w:cstheme="minorHAnsi"/>
          <w:sz w:val="28"/>
          <w:szCs w:val="28"/>
        </w:rPr>
        <w:t xml:space="preserve"> The act of terrorism is very heinous as the life of people are put in danger because of the views and beliefs that an organisation has but the groups try and recruit people to join them through radicalisation. Radicalisation is the act of a person adopting views that are outlandish or extreme </w:t>
      </w:r>
      <w:r w:rsidR="00D97848" w:rsidRPr="00036A66">
        <w:rPr>
          <w:rFonts w:cstheme="minorHAnsi"/>
          <w:color w:val="000000"/>
          <w:sz w:val="28"/>
          <w:szCs w:val="28"/>
          <w:shd w:val="clear" w:color="auto" w:fill="FFFFFF"/>
        </w:rPr>
        <w:t>(Protecting children from radicalisation, 2021)</w:t>
      </w:r>
      <w:r w:rsidR="00F05377" w:rsidRPr="00036A66">
        <w:rPr>
          <w:rFonts w:cstheme="minorHAnsi"/>
          <w:sz w:val="28"/>
          <w:szCs w:val="28"/>
        </w:rPr>
        <w:t xml:space="preserve">. Terrorist groups have been using radicalisation more frequently with the use of the internet, due to most people having access to </w:t>
      </w:r>
      <w:r w:rsidR="00F05377" w:rsidRPr="00036A66">
        <w:rPr>
          <w:rFonts w:cstheme="minorHAnsi"/>
          <w:sz w:val="28"/>
          <w:szCs w:val="28"/>
        </w:rPr>
        <w:lastRenderedPageBreak/>
        <w:t xml:space="preserve">the internet it has become easier for terrorist groups to recruit members and radicalise people to their cause even if they live in another country. The terrorist group Islamic State is famous for using the internet to recruit and radicalise people who are outside of the Middle East, this has created sympathisers and made many teenagers go to Syria and Iraq to join them </w:t>
      </w:r>
      <w:r w:rsidR="003D485B" w:rsidRPr="00036A66">
        <w:rPr>
          <w:rFonts w:cstheme="minorHAnsi"/>
          <w:color w:val="000000"/>
          <w:sz w:val="28"/>
          <w:szCs w:val="28"/>
          <w:shd w:val="clear" w:color="auto" w:fill="FFFFFF"/>
        </w:rPr>
        <w:t>(Dearden and Hall, 2019)</w:t>
      </w:r>
      <w:r w:rsidR="00F05377" w:rsidRPr="00036A66">
        <w:rPr>
          <w:rFonts w:cstheme="minorHAnsi"/>
          <w:sz w:val="28"/>
          <w:szCs w:val="28"/>
        </w:rPr>
        <w:t xml:space="preserve">. As terrorism puts the lives of innocent people at risk and recruits’ people to join them it should mean that there is a universal definition that every country uses and important organisations such as United Nations use but this is not the case. The fact that there is not a universal definition means that every country must come up with a definition of terrorism and create a set of laws around the definition. Terrorism is very complicated as the reasons for why an organisation commits these attacks and their target vary from group to group </w:t>
      </w:r>
      <w:r w:rsidR="006079D3" w:rsidRPr="00036A66">
        <w:rPr>
          <w:rFonts w:cstheme="minorHAnsi"/>
          <w:color w:val="000000"/>
          <w:sz w:val="28"/>
          <w:szCs w:val="28"/>
          <w:shd w:val="clear" w:color="auto" w:fill="FFFFFF"/>
        </w:rPr>
        <w:t>(</w:t>
      </w:r>
      <w:proofErr w:type="spellStart"/>
      <w:r w:rsidR="006079D3" w:rsidRPr="00036A66">
        <w:rPr>
          <w:rFonts w:cstheme="minorHAnsi"/>
          <w:color w:val="000000"/>
          <w:sz w:val="28"/>
          <w:szCs w:val="28"/>
          <w:shd w:val="clear" w:color="auto" w:fill="FFFFFF"/>
        </w:rPr>
        <w:t>Borum</w:t>
      </w:r>
      <w:proofErr w:type="spellEnd"/>
      <w:r w:rsidR="006079D3" w:rsidRPr="00036A66">
        <w:rPr>
          <w:rFonts w:cstheme="minorHAnsi"/>
          <w:color w:val="000000"/>
          <w:sz w:val="28"/>
          <w:szCs w:val="28"/>
          <w:shd w:val="clear" w:color="auto" w:fill="FFFFFF"/>
        </w:rPr>
        <w:t>, 2004)</w:t>
      </w:r>
      <w:r w:rsidR="00F05377" w:rsidRPr="00036A66">
        <w:rPr>
          <w:rFonts w:cstheme="minorHAnsi"/>
          <w:sz w:val="28"/>
          <w:szCs w:val="28"/>
        </w:rPr>
        <w:t>.</w:t>
      </w:r>
      <w:r w:rsidR="00C42B86" w:rsidRPr="00036A66">
        <w:rPr>
          <w:rFonts w:cstheme="minorHAnsi"/>
          <w:sz w:val="28"/>
          <w:szCs w:val="28"/>
        </w:rPr>
        <w:t xml:space="preserve"> Even though there is not a universal definition of terrorism most people agree that terrorist organisations commit these for one of three reasons, these reasons being either for their religious beliefs, ideological views, or political views. Every country having their definition of terrorism means that a person who commits a terrorist act in one country might not be a terrorist in another country. In the United Kingdom terrorism is define</w:t>
      </w:r>
      <w:r w:rsidR="008B1DED" w:rsidRPr="00036A66">
        <w:rPr>
          <w:rFonts w:cstheme="minorHAnsi"/>
          <w:sz w:val="28"/>
          <w:szCs w:val="28"/>
        </w:rPr>
        <w:t>d</w:t>
      </w:r>
      <w:r w:rsidR="00C42B86" w:rsidRPr="00036A66">
        <w:rPr>
          <w:rFonts w:cstheme="minorHAnsi"/>
          <w:sz w:val="28"/>
          <w:szCs w:val="28"/>
        </w:rPr>
        <w:t xml:space="preserve"> under the Terrorism Act 2000</w:t>
      </w:r>
      <w:r w:rsidR="008B1DED" w:rsidRPr="00036A66">
        <w:rPr>
          <w:rFonts w:cstheme="minorHAnsi"/>
          <w:sz w:val="28"/>
          <w:szCs w:val="28"/>
        </w:rPr>
        <w:t xml:space="preserve">, the definition of terrorism in the UK has three main points, the first point is that </w:t>
      </w:r>
      <w:r w:rsidR="008B1DED" w:rsidRPr="00036A66">
        <w:rPr>
          <w:rFonts w:cstheme="minorHAnsi"/>
          <w:sz w:val="28"/>
          <w:szCs w:val="28"/>
        </w:rPr>
        <w:lastRenderedPageBreak/>
        <w:t xml:space="preserve">terrorism must be either the threat or an action such as murder or an action that endangers life on purpose, secondly the action or threat needs to try influence the public, government or intimidate both, and thirdly the action or threat must be due to either political, ideological, or religious reasons </w:t>
      </w:r>
      <w:r w:rsidR="00517F0F" w:rsidRPr="00036A66">
        <w:rPr>
          <w:rFonts w:cstheme="minorHAnsi"/>
          <w:color w:val="000000"/>
          <w:sz w:val="28"/>
          <w:szCs w:val="28"/>
          <w:shd w:val="clear" w:color="auto" w:fill="FFFFFF"/>
        </w:rPr>
        <w:t>(Terrorism Act 2000)</w:t>
      </w:r>
      <w:r w:rsidR="008B1DED" w:rsidRPr="00036A66">
        <w:rPr>
          <w:rFonts w:cstheme="minorHAnsi"/>
          <w:sz w:val="28"/>
          <w:szCs w:val="28"/>
        </w:rPr>
        <w:t>. The UKs definition of terrorism is straight forward as it goes over what a terrorist must do, the target of what they are doing or threatening and their cause for doing it.</w:t>
      </w:r>
      <w:r w:rsidR="00BA5F1B" w:rsidRPr="00036A66">
        <w:rPr>
          <w:rFonts w:cstheme="minorHAnsi"/>
          <w:sz w:val="28"/>
          <w:szCs w:val="28"/>
        </w:rPr>
        <w:t xml:space="preserve"> In the UKs definition of the </w:t>
      </w:r>
      <w:r w:rsidR="00CD2701" w:rsidRPr="00036A66">
        <w:rPr>
          <w:rFonts w:cstheme="minorHAnsi"/>
          <w:sz w:val="28"/>
          <w:szCs w:val="28"/>
        </w:rPr>
        <w:t>military,</w:t>
      </w:r>
      <w:r w:rsidR="00BA5F1B" w:rsidRPr="00036A66">
        <w:rPr>
          <w:rFonts w:cstheme="minorHAnsi"/>
          <w:sz w:val="28"/>
          <w:szCs w:val="28"/>
        </w:rPr>
        <w:t xml:space="preserve"> it only mentions civilians and the </w:t>
      </w:r>
      <w:r w:rsidR="00E91D6A" w:rsidRPr="00036A66">
        <w:rPr>
          <w:rFonts w:cstheme="minorHAnsi"/>
          <w:sz w:val="28"/>
          <w:szCs w:val="28"/>
        </w:rPr>
        <w:t>government,</w:t>
      </w:r>
      <w:r w:rsidR="00BA5F1B" w:rsidRPr="00036A66">
        <w:rPr>
          <w:rFonts w:cstheme="minorHAnsi"/>
          <w:sz w:val="28"/>
          <w:szCs w:val="28"/>
        </w:rPr>
        <w:t xml:space="preserve"> but it does not mention the military, as people in the military are not classed as civilians, this can raise a lot of issues especially when it comes to members of the military getting attacked and killed by an action than </w:t>
      </w:r>
      <w:r w:rsidR="004101E3" w:rsidRPr="00036A66">
        <w:rPr>
          <w:rFonts w:cstheme="minorHAnsi"/>
          <w:sz w:val="28"/>
          <w:szCs w:val="28"/>
        </w:rPr>
        <w:t>be</w:t>
      </w:r>
      <w:r w:rsidR="00BA5F1B" w:rsidRPr="00036A66">
        <w:rPr>
          <w:rFonts w:cstheme="minorHAnsi"/>
          <w:sz w:val="28"/>
          <w:szCs w:val="28"/>
        </w:rPr>
        <w:t xml:space="preserve"> a terrorist attack,</w:t>
      </w:r>
      <w:r w:rsidR="00CD2701" w:rsidRPr="00036A66">
        <w:rPr>
          <w:rFonts w:cstheme="minorHAnsi"/>
          <w:sz w:val="28"/>
          <w:szCs w:val="28"/>
        </w:rPr>
        <w:t xml:space="preserve"> example of this is Lee Rigby. In May 2013, a soldier and drummer from the British Army called Lee Rigby was walking to the Woolwich Military Barracks when he gets run over by a car, after he got ran over two men by the names of Michael </w:t>
      </w:r>
      <w:proofErr w:type="spellStart"/>
      <w:r w:rsidR="00CD2701" w:rsidRPr="00036A66">
        <w:rPr>
          <w:rFonts w:cstheme="minorHAnsi"/>
          <w:sz w:val="28"/>
          <w:szCs w:val="28"/>
        </w:rPr>
        <w:t>Adebolajo</w:t>
      </w:r>
      <w:proofErr w:type="spellEnd"/>
      <w:r w:rsidR="00CD2701" w:rsidRPr="00036A66">
        <w:rPr>
          <w:rFonts w:cstheme="minorHAnsi"/>
          <w:sz w:val="28"/>
          <w:szCs w:val="28"/>
        </w:rPr>
        <w:t xml:space="preserve"> and Michael Adebowale leave the car and start attacking him with a meat cleaver and revolver while Lee Rigby was unconscious. After killing Lee Rigby, they recorded a video saying they killed Lee Rigby because he was a soldier and the army killing Muslims in combat. After the police arrive the men get shot by the police as they ran at them which they then got taken to hospital and then arrested </w:t>
      </w:r>
      <w:r w:rsidR="006C573C" w:rsidRPr="00036A66">
        <w:rPr>
          <w:rFonts w:cstheme="minorHAnsi"/>
          <w:color w:val="000000"/>
          <w:sz w:val="28"/>
          <w:szCs w:val="28"/>
          <w:shd w:val="clear" w:color="auto" w:fill="FFFFFF"/>
        </w:rPr>
        <w:t>(Prynne, 2013)</w:t>
      </w:r>
      <w:r w:rsidR="00CD2701" w:rsidRPr="00036A66">
        <w:rPr>
          <w:rFonts w:cstheme="minorHAnsi"/>
          <w:sz w:val="28"/>
          <w:szCs w:val="28"/>
        </w:rPr>
        <w:t xml:space="preserve">. Due to the UK definition not including soldiers or </w:t>
      </w:r>
      <w:r w:rsidR="00CD2701" w:rsidRPr="00036A66">
        <w:rPr>
          <w:rFonts w:cstheme="minorHAnsi"/>
          <w:sz w:val="28"/>
          <w:szCs w:val="28"/>
        </w:rPr>
        <w:lastRenderedPageBreak/>
        <w:t>members of the military then</w:t>
      </w:r>
      <w:r w:rsidR="000105BE" w:rsidRPr="00036A66">
        <w:rPr>
          <w:rFonts w:cstheme="minorHAnsi"/>
          <w:sz w:val="28"/>
          <w:szCs w:val="28"/>
        </w:rPr>
        <w:t xml:space="preserve"> soldiers who are affected by a terrorist attack </w:t>
      </w:r>
      <w:r w:rsidR="00E91D6A" w:rsidRPr="00036A66">
        <w:rPr>
          <w:rFonts w:cstheme="minorHAnsi"/>
          <w:sz w:val="28"/>
          <w:szCs w:val="28"/>
        </w:rPr>
        <w:t>are just affected by murder and not specifically.</w:t>
      </w:r>
      <w:r w:rsidR="000105BE" w:rsidRPr="00036A66">
        <w:rPr>
          <w:rFonts w:cstheme="minorHAnsi"/>
          <w:sz w:val="28"/>
          <w:szCs w:val="28"/>
        </w:rPr>
        <w:t xml:space="preserve"> </w:t>
      </w:r>
      <w:r w:rsidR="002755B1" w:rsidRPr="00036A66">
        <w:rPr>
          <w:rFonts w:cstheme="minorHAnsi"/>
          <w:sz w:val="28"/>
          <w:szCs w:val="28"/>
        </w:rPr>
        <w:t xml:space="preserve"> </w:t>
      </w:r>
      <w:r w:rsidR="00571E4B" w:rsidRPr="00036A66">
        <w:rPr>
          <w:rFonts w:cstheme="minorHAnsi"/>
          <w:sz w:val="28"/>
          <w:szCs w:val="28"/>
        </w:rPr>
        <w:t xml:space="preserve">The definition of terrorism in the UK is straightforward and easy to understand even if it </w:t>
      </w:r>
      <w:r w:rsidR="005D7AFD" w:rsidRPr="00036A66">
        <w:rPr>
          <w:rFonts w:cstheme="minorHAnsi"/>
          <w:sz w:val="28"/>
          <w:szCs w:val="28"/>
        </w:rPr>
        <w:t xml:space="preserve">excludes members of the military but it differs quite a bit from Spain’s definition of </w:t>
      </w:r>
      <w:r w:rsidR="00AE3738" w:rsidRPr="00036A66">
        <w:rPr>
          <w:rFonts w:cstheme="minorHAnsi"/>
          <w:sz w:val="28"/>
          <w:szCs w:val="28"/>
        </w:rPr>
        <w:t xml:space="preserve">terrorism. The Spanish definition of terrorism </w:t>
      </w:r>
      <w:r w:rsidR="00B274BA" w:rsidRPr="00036A66">
        <w:rPr>
          <w:rFonts w:cstheme="minorHAnsi"/>
          <w:sz w:val="28"/>
          <w:szCs w:val="28"/>
        </w:rPr>
        <w:t xml:space="preserve">has </w:t>
      </w:r>
      <w:r w:rsidR="009F73DE" w:rsidRPr="00036A66">
        <w:rPr>
          <w:rFonts w:cstheme="minorHAnsi"/>
          <w:sz w:val="28"/>
          <w:szCs w:val="28"/>
        </w:rPr>
        <w:t>one main part</w:t>
      </w:r>
      <w:r w:rsidR="00B274BA" w:rsidRPr="00036A66">
        <w:rPr>
          <w:rFonts w:cstheme="minorHAnsi"/>
          <w:sz w:val="28"/>
          <w:szCs w:val="28"/>
        </w:rPr>
        <w:t xml:space="preserve"> which are </w:t>
      </w:r>
      <w:r w:rsidR="00FB55F3" w:rsidRPr="00036A66">
        <w:rPr>
          <w:rFonts w:cstheme="minorHAnsi"/>
          <w:sz w:val="28"/>
          <w:szCs w:val="28"/>
        </w:rPr>
        <w:t xml:space="preserve">every type of act </w:t>
      </w:r>
      <w:r w:rsidR="00C36EF9" w:rsidRPr="00036A66">
        <w:rPr>
          <w:rFonts w:cstheme="minorHAnsi"/>
          <w:sz w:val="28"/>
          <w:szCs w:val="28"/>
        </w:rPr>
        <w:t xml:space="preserve">that tries to </w:t>
      </w:r>
      <w:r w:rsidR="00443FC8" w:rsidRPr="00036A66">
        <w:rPr>
          <w:rFonts w:cstheme="minorHAnsi"/>
          <w:sz w:val="28"/>
          <w:szCs w:val="28"/>
        </w:rPr>
        <w:t xml:space="preserve">effect political order or that creates feal among civilians </w:t>
      </w:r>
      <w:r w:rsidR="00593B76" w:rsidRPr="00036A66">
        <w:rPr>
          <w:rFonts w:cstheme="minorHAnsi"/>
          <w:color w:val="000000"/>
          <w:sz w:val="28"/>
          <w:szCs w:val="28"/>
          <w:shd w:val="clear" w:color="auto" w:fill="FFFFFF"/>
        </w:rPr>
        <w:t>(De La Cuesta, 2003)</w:t>
      </w:r>
      <w:r w:rsidR="00755BD2" w:rsidRPr="00036A66">
        <w:rPr>
          <w:rFonts w:cstheme="minorHAnsi"/>
          <w:sz w:val="28"/>
          <w:szCs w:val="28"/>
        </w:rPr>
        <w:t>. The UK definiti</w:t>
      </w:r>
      <w:r w:rsidR="00204A42" w:rsidRPr="00036A66">
        <w:rPr>
          <w:rFonts w:cstheme="minorHAnsi"/>
          <w:sz w:val="28"/>
          <w:szCs w:val="28"/>
        </w:rPr>
        <w:t xml:space="preserve">on of terrorism and the Spanish definition differ </w:t>
      </w:r>
      <w:r w:rsidR="001E65B0" w:rsidRPr="00036A66">
        <w:rPr>
          <w:rFonts w:cstheme="minorHAnsi"/>
          <w:sz w:val="28"/>
          <w:szCs w:val="28"/>
        </w:rPr>
        <w:t xml:space="preserve">quite a bit as the UK specifically goes over </w:t>
      </w:r>
      <w:r w:rsidR="0092472A" w:rsidRPr="00036A66">
        <w:rPr>
          <w:rFonts w:cstheme="minorHAnsi"/>
          <w:sz w:val="28"/>
          <w:szCs w:val="28"/>
        </w:rPr>
        <w:t xml:space="preserve">the three reasons why a terrorist or an organisation will commit an attack whilst Spain </w:t>
      </w:r>
      <w:r w:rsidR="001A0A3D" w:rsidRPr="00036A66">
        <w:rPr>
          <w:rFonts w:cstheme="minorHAnsi"/>
          <w:sz w:val="28"/>
          <w:szCs w:val="28"/>
        </w:rPr>
        <w:t xml:space="preserve">says what </w:t>
      </w:r>
      <w:r w:rsidR="00EC7A45" w:rsidRPr="00036A66">
        <w:rPr>
          <w:rFonts w:cstheme="minorHAnsi"/>
          <w:sz w:val="28"/>
          <w:szCs w:val="28"/>
        </w:rPr>
        <w:t xml:space="preserve">counts as a terrorist attack. The Spanish law on terrorism which is the </w:t>
      </w:r>
      <w:r w:rsidR="009D2EF0" w:rsidRPr="00036A66">
        <w:rPr>
          <w:rFonts w:cstheme="minorHAnsi"/>
          <w:sz w:val="28"/>
          <w:szCs w:val="28"/>
        </w:rPr>
        <w:t>Spanish Publi</w:t>
      </w:r>
      <w:r w:rsidR="009A5D43" w:rsidRPr="00036A66">
        <w:rPr>
          <w:rFonts w:cstheme="minorHAnsi"/>
          <w:sz w:val="28"/>
          <w:szCs w:val="28"/>
        </w:rPr>
        <w:t xml:space="preserve">c </w:t>
      </w:r>
      <w:r w:rsidR="009D2EF0" w:rsidRPr="00036A66">
        <w:rPr>
          <w:rFonts w:cstheme="minorHAnsi"/>
          <w:sz w:val="28"/>
          <w:szCs w:val="28"/>
        </w:rPr>
        <w:t xml:space="preserve">Security Law </w:t>
      </w:r>
      <w:r w:rsidR="002755B1" w:rsidRPr="00036A66">
        <w:rPr>
          <w:rFonts w:cstheme="minorHAnsi"/>
          <w:sz w:val="28"/>
          <w:szCs w:val="28"/>
        </w:rPr>
        <w:t>be</w:t>
      </w:r>
      <w:r w:rsidR="009A5D43" w:rsidRPr="00036A66">
        <w:rPr>
          <w:rFonts w:cstheme="minorHAnsi"/>
          <w:sz w:val="28"/>
          <w:szCs w:val="28"/>
        </w:rPr>
        <w:t xml:space="preserve"> flawed as it does not go over </w:t>
      </w:r>
      <w:r w:rsidR="007064F3" w:rsidRPr="00036A66">
        <w:rPr>
          <w:rFonts w:cstheme="minorHAnsi"/>
          <w:sz w:val="28"/>
          <w:szCs w:val="28"/>
        </w:rPr>
        <w:t xml:space="preserve">the specifics of a terrorist attack like the UK law such as it does not talk about threats as threatening to commit an attack could be classed as terrorism as it puts the </w:t>
      </w:r>
      <w:r w:rsidR="00B87EC9" w:rsidRPr="00036A66">
        <w:rPr>
          <w:rFonts w:cstheme="minorHAnsi"/>
          <w:sz w:val="28"/>
          <w:szCs w:val="28"/>
        </w:rPr>
        <w:t xml:space="preserve">government and the public in fear of an attack which can cause panic </w:t>
      </w:r>
      <w:r w:rsidR="002755B1" w:rsidRPr="00036A66">
        <w:rPr>
          <w:rFonts w:cstheme="minorHAnsi"/>
          <w:sz w:val="28"/>
          <w:szCs w:val="28"/>
        </w:rPr>
        <w:t>and people to act differently.</w:t>
      </w:r>
      <w:r w:rsidR="00C1460B" w:rsidRPr="00036A66">
        <w:rPr>
          <w:rFonts w:cstheme="minorHAnsi"/>
          <w:sz w:val="28"/>
          <w:szCs w:val="28"/>
        </w:rPr>
        <w:t xml:space="preserve"> </w:t>
      </w:r>
      <w:r w:rsidR="0054554A" w:rsidRPr="00036A66">
        <w:rPr>
          <w:rFonts w:cstheme="minorHAnsi"/>
          <w:sz w:val="28"/>
          <w:szCs w:val="28"/>
        </w:rPr>
        <w:t xml:space="preserve">The fact that there is not a universal </w:t>
      </w:r>
      <w:r w:rsidR="00914801" w:rsidRPr="00036A66">
        <w:rPr>
          <w:rFonts w:cstheme="minorHAnsi"/>
          <w:sz w:val="28"/>
          <w:szCs w:val="28"/>
        </w:rPr>
        <w:t xml:space="preserve">definition of terrorism means that groups seen as terrorist might not be </w:t>
      </w:r>
      <w:r w:rsidR="00EB46AF" w:rsidRPr="00036A66">
        <w:rPr>
          <w:rFonts w:cstheme="minorHAnsi"/>
          <w:sz w:val="28"/>
          <w:szCs w:val="28"/>
        </w:rPr>
        <w:t xml:space="preserve">terrorist. </w:t>
      </w:r>
      <w:r w:rsidR="006C128B" w:rsidRPr="00036A66">
        <w:rPr>
          <w:rFonts w:cstheme="minorHAnsi"/>
          <w:sz w:val="28"/>
          <w:szCs w:val="28"/>
        </w:rPr>
        <w:t>In the 20</w:t>
      </w:r>
      <w:r w:rsidR="006C128B" w:rsidRPr="00036A66">
        <w:rPr>
          <w:rFonts w:cstheme="minorHAnsi"/>
          <w:sz w:val="28"/>
          <w:szCs w:val="28"/>
          <w:vertAlign w:val="superscript"/>
        </w:rPr>
        <w:t>th</w:t>
      </w:r>
      <w:r w:rsidR="006C128B" w:rsidRPr="00036A66">
        <w:rPr>
          <w:rFonts w:cstheme="minorHAnsi"/>
          <w:sz w:val="28"/>
          <w:szCs w:val="28"/>
        </w:rPr>
        <w:t xml:space="preserve"> century Ireland faced many issues with the first world war, the second world war, protestants vs Catholics and the terrorist attacks that were going to be a prominent part of Irish life for over 30 years </w:t>
      </w:r>
      <w:r w:rsidR="005D4814" w:rsidRPr="00036A66">
        <w:rPr>
          <w:rFonts w:cstheme="minorHAnsi"/>
          <w:color w:val="000000"/>
          <w:sz w:val="28"/>
          <w:szCs w:val="28"/>
          <w:shd w:val="clear" w:color="auto" w:fill="FFFFFF"/>
        </w:rPr>
        <w:t>(</w:t>
      </w:r>
      <w:proofErr w:type="spellStart"/>
      <w:r w:rsidR="005D4814" w:rsidRPr="00036A66">
        <w:rPr>
          <w:rFonts w:cstheme="minorHAnsi"/>
          <w:color w:val="000000"/>
          <w:sz w:val="28"/>
          <w:szCs w:val="28"/>
          <w:shd w:val="clear" w:color="auto" w:fill="FFFFFF"/>
        </w:rPr>
        <w:t>O&amp;</w:t>
      </w:r>
      <w:proofErr w:type="gramStart"/>
      <w:r w:rsidR="005D4814" w:rsidRPr="00036A66">
        <w:rPr>
          <w:rFonts w:cstheme="minorHAnsi"/>
          <w:color w:val="000000"/>
          <w:sz w:val="28"/>
          <w:szCs w:val="28"/>
          <w:shd w:val="clear" w:color="auto" w:fill="FFFFFF"/>
        </w:rPr>
        <w:t>rsquo;Neill</w:t>
      </w:r>
      <w:proofErr w:type="spellEnd"/>
      <w:proofErr w:type="gramEnd"/>
      <w:r w:rsidR="005D4814" w:rsidRPr="00036A66">
        <w:rPr>
          <w:rFonts w:cstheme="minorHAnsi"/>
          <w:color w:val="000000"/>
          <w:sz w:val="28"/>
          <w:szCs w:val="28"/>
          <w:shd w:val="clear" w:color="auto" w:fill="FFFFFF"/>
        </w:rPr>
        <w:t>, 2021)</w:t>
      </w:r>
      <w:r w:rsidR="006C128B" w:rsidRPr="00036A66">
        <w:rPr>
          <w:rFonts w:cstheme="minorHAnsi"/>
          <w:sz w:val="28"/>
          <w:szCs w:val="28"/>
        </w:rPr>
        <w:t xml:space="preserve">. </w:t>
      </w:r>
      <w:r w:rsidR="00EB46AF" w:rsidRPr="00036A66">
        <w:rPr>
          <w:rFonts w:cstheme="minorHAnsi"/>
          <w:sz w:val="28"/>
          <w:szCs w:val="28"/>
        </w:rPr>
        <w:t>The</w:t>
      </w:r>
      <w:r w:rsidR="001F005F" w:rsidRPr="00036A66">
        <w:rPr>
          <w:rFonts w:cstheme="minorHAnsi"/>
          <w:sz w:val="28"/>
          <w:szCs w:val="28"/>
        </w:rPr>
        <w:t xml:space="preserve"> </w:t>
      </w:r>
      <w:r w:rsidR="00EB46AF" w:rsidRPr="00036A66">
        <w:rPr>
          <w:rFonts w:cstheme="minorHAnsi"/>
          <w:sz w:val="28"/>
          <w:szCs w:val="28"/>
        </w:rPr>
        <w:t xml:space="preserve">Irish Republican Army was a </w:t>
      </w:r>
      <w:r w:rsidR="004E1394" w:rsidRPr="00036A66">
        <w:rPr>
          <w:rFonts w:cstheme="minorHAnsi"/>
          <w:sz w:val="28"/>
          <w:szCs w:val="28"/>
        </w:rPr>
        <w:t xml:space="preserve">militant group in Ireland that </w:t>
      </w:r>
      <w:r w:rsidR="0076761B" w:rsidRPr="00036A66">
        <w:rPr>
          <w:rFonts w:cstheme="minorHAnsi"/>
          <w:sz w:val="28"/>
          <w:szCs w:val="28"/>
        </w:rPr>
        <w:t xml:space="preserve">was founded in Dublin in </w:t>
      </w:r>
      <w:r w:rsidR="00DA526B" w:rsidRPr="00036A66">
        <w:rPr>
          <w:rFonts w:cstheme="minorHAnsi"/>
          <w:sz w:val="28"/>
          <w:szCs w:val="28"/>
        </w:rPr>
        <w:t>1919</w:t>
      </w:r>
      <w:r w:rsidR="001F6689" w:rsidRPr="00036A66">
        <w:rPr>
          <w:rFonts w:cstheme="minorHAnsi"/>
          <w:sz w:val="28"/>
          <w:szCs w:val="28"/>
        </w:rPr>
        <w:t xml:space="preserve"> and was the successor to </w:t>
      </w:r>
      <w:r w:rsidR="001F6689" w:rsidRPr="00036A66">
        <w:rPr>
          <w:rFonts w:cstheme="minorHAnsi"/>
          <w:sz w:val="28"/>
          <w:szCs w:val="28"/>
        </w:rPr>
        <w:lastRenderedPageBreak/>
        <w:t>the former</w:t>
      </w:r>
      <w:r w:rsidR="00D86AA5" w:rsidRPr="00036A66">
        <w:rPr>
          <w:rFonts w:cstheme="minorHAnsi"/>
          <w:sz w:val="28"/>
          <w:szCs w:val="28"/>
        </w:rPr>
        <w:t xml:space="preserve"> group the Irish Volunteers that was founded 6 years earlier in 1913</w:t>
      </w:r>
      <w:r w:rsidR="00E95D16" w:rsidRPr="00036A66">
        <w:rPr>
          <w:rFonts w:cstheme="minorHAnsi"/>
          <w:sz w:val="28"/>
          <w:szCs w:val="28"/>
        </w:rPr>
        <w:t xml:space="preserve"> </w:t>
      </w:r>
      <w:r w:rsidR="00E95D16" w:rsidRPr="00036A66">
        <w:rPr>
          <w:rFonts w:cstheme="minorHAnsi"/>
          <w:color w:val="000000"/>
          <w:sz w:val="28"/>
          <w:szCs w:val="28"/>
          <w:shd w:val="clear" w:color="auto" w:fill="FFFFFF"/>
        </w:rPr>
        <w:t>(History of The Irish Volunteers, 2021)</w:t>
      </w:r>
      <w:r w:rsidR="001F005F" w:rsidRPr="00036A66">
        <w:rPr>
          <w:rFonts w:cstheme="minorHAnsi"/>
          <w:sz w:val="28"/>
          <w:szCs w:val="28"/>
        </w:rPr>
        <w:t>.</w:t>
      </w:r>
      <w:r w:rsidR="00E05808" w:rsidRPr="00036A66">
        <w:rPr>
          <w:rFonts w:cstheme="minorHAnsi"/>
          <w:sz w:val="28"/>
          <w:szCs w:val="28"/>
        </w:rPr>
        <w:t xml:space="preserve"> Many Irish people hated the British rule over Ireland and wanted an independent </w:t>
      </w:r>
      <w:r w:rsidR="00554E35" w:rsidRPr="00036A66">
        <w:rPr>
          <w:rFonts w:cstheme="minorHAnsi"/>
          <w:sz w:val="28"/>
          <w:szCs w:val="28"/>
        </w:rPr>
        <w:t>Ireland that did not have to listen or follow Britain,</w:t>
      </w:r>
      <w:r w:rsidR="004B17DC" w:rsidRPr="00036A66">
        <w:rPr>
          <w:rFonts w:cstheme="minorHAnsi"/>
          <w:sz w:val="28"/>
          <w:szCs w:val="28"/>
        </w:rPr>
        <w:t xml:space="preserve"> the IRA was born out of </w:t>
      </w:r>
      <w:r w:rsidR="00BE11A0" w:rsidRPr="00036A66">
        <w:rPr>
          <w:rFonts w:cstheme="minorHAnsi"/>
          <w:sz w:val="28"/>
          <w:szCs w:val="28"/>
        </w:rPr>
        <w:t>the hat</w:t>
      </w:r>
      <w:r w:rsidR="00FF550B" w:rsidRPr="00036A66">
        <w:rPr>
          <w:rFonts w:cstheme="minorHAnsi"/>
          <w:sz w:val="28"/>
          <w:szCs w:val="28"/>
        </w:rPr>
        <w:t>r</w:t>
      </w:r>
      <w:r w:rsidR="00BE11A0" w:rsidRPr="00036A66">
        <w:rPr>
          <w:rFonts w:cstheme="minorHAnsi"/>
          <w:sz w:val="28"/>
          <w:szCs w:val="28"/>
        </w:rPr>
        <w:t xml:space="preserve">ed of British rule of Ireland and wanted Ireland to break away from Britain. </w:t>
      </w:r>
      <w:r w:rsidR="00D4332C" w:rsidRPr="00036A66">
        <w:rPr>
          <w:rFonts w:cstheme="minorHAnsi"/>
          <w:sz w:val="28"/>
          <w:szCs w:val="28"/>
        </w:rPr>
        <w:t xml:space="preserve">It is well known that the IRA are a terrorist organisation as they have committed attacks that have ranged from </w:t>
      </w:r>
      <w:r w:rsidR="008D395C" w:rsidRPr="00036A66">
        <w:rPr>
          <w:rFonts w:cstheme="minorHAnsi"/>
          <w:sz w:val="28"/>
          <w:szCs w:val="28"/>
        </w:rPr>
        <w:t xml:space="preserve">bombings to shootings, the Irish War of Independence was a war that lasted from 1919 to </w:t>
      </w:r>
      <w:r w:rsidR="002424E7" w:rsidRPr="00036A66">
        <w:rPr>
          <w:rFonts w:cstheme="minorHAnsi"/>
          <w:sz w:val="28"/>
          <w:szCs w:val="28"/>
        </w:rPr>
        <w:t>1921, the war was fought between the British and the guerrilla forces in Ireland and ex-military personnel that fought in world war one</w:t>
      </w:r>
      <w:r w:rsidR="00557C2B" w:rsidRPr="00036A66">
        <w:rPr>
          <w:rFonts w:cstheme="minorHAnsi"/>
          <w:sz w:val="28"/>
          <w:szCs w:val="28"/>
        </w:rPr>
        <w:t>, many young Irish men felt that</w:t>
      </w:r>
      <w:r w:rsidR="00A27F1E" w:rsidRPr="00036A66">
        <w:rPr>
          <w:rFonts w:cstheme="minorHAnsi"/>
          <w:sz w:val="28"/>
          <w:szCs w:val="28"/>
        </w:rPr>
        <w:t xml:space="preserve"> Ireland can only be taken from Britain through violence </w:t>
      </w:r>
      <w:r w:rsidR="002A45B7" w:rsidRPr="00036A66">
        <w:rPr>
          <w:rFonts w:cstheme="minorHAnsi"/>
          <w:color w:val="000000"/>
          <w:sz w:val="28"/>
          <w:szCs w:val="28"/>
          <w:shd w:val="clear" w:color="auto" w:fill="FFFFFF"/>
        </w:rPr>
        <w:t>(BBC - History - 1916 Easter Rising - Aftermath - The Anglo-Irish War, 2014)</w:t>
      </w:r>
      <w:r w:rsidR="00A27F1E" w:rsidRPr="00036A66">
        <w:rPr>
          <w:rFonts w:cstheme="minorHAnsi"/>
          <w:sz w:val="28"/>
          <w:szCs w:val="28"/>
        </w:rPr>
        <w:t xml:space="preserve">. </w:t>
      </w:r>
      <w:r w:rsidR="00D933C5" w:rsidRPr="00036A66">
        <w:rPr>
          <w:rFonts w:cstheme="minorHAnsi"/>
          <w:sz w:val="28"/>
          <w:szCs w:val="28"/>
        </w:rPr>
        <w:t xml:space="preserve">As Britain had an army and the Irish only had small numbers of men the </w:t>
      </w:r>
      <w:r w:rsidR="002C0296" w:rsidRPr="00036A66">
        <w:rPr>
          <w:rFonts w:cstheme="minorHAnsi"/>
          <w:sz w:val="28"/>
          <w:szCs w:val="28"/>
        </w:rPr>
        <w:t xml:space="preserve">IRA had to use guerrilla tactics such as </w:t>
      </w:r>
      <w:r w:rsidR="005E6E9B" w:rsidRPr="00036A66">
        <w:rPr>
          <w:rFonts w:cstheme="minorHAnsi"/>
          <w:sz w:val="28"/>
          <w:szCs w:val="28"/>
        </w:rPr>
        <w:t xml:space="preserve">killing members of the British army as well as </w:t>
      </w:r>
      <w:r w:rsidR="00795D54" w:rsidRPr="00036A66">
        <w:rPr>
          <w:rFonts w:cstheme="minorHAnsi"/>
          <w:sz w:val="28"/>
          <w:szCs w:val="28"/>
        </w:rPr>
        <w:t xml:space="preserve">destroying government property </w:t>
      </w:r>
      <w:r w:rsidR="008742F7" w:rsidRPr="00036A66">
        <w:rPr>
          <w:rFonts w:cstheme="minorHAnsi"/>
          <w:color w:val="000000"/>
          <w:sz w:val="28"/>
          <w:szCs w:val="28"/>
          <w:shd w:val="clear" w:color="auto" w:fill="FFFFFF"/>
        </w:rPr>
        <w:t>(McKenna, 2011)</w:t>
      </w:r>
      <w:r w:rsidR="006E52B3" w:rsidRPr="00036A66">
        <w:rPr>
          <w:rFonts w:cstheme="minorHAnsi"/>
          <w:sz w:val="28"/>
          <w:szCs w:val="28"/>
        </w:rPr>
        <w:t>.</w:t>
      </w:r>
      <w:r w:rsidR="00C829F5" w:rsidRPr="00036A66">
        <w:rPr>
          <w:rFonts w:cstheme="minorHAnsi"/>
          <w:sz w:val="28"/>
          <w:szCs w:val="28"/>
        </w:rPr>
        <w:t xml:space="preserve"> The Irish War of Independence ended in 1921 after th</w:t>
      </w:r>
      <w:r w:rsidR="005D571A" w:rsidRPr="00036A66">
        <w:rPr>
          <w:rFonts w:cstheme="minorHAnsi"/>
          <w:sz w:val="28"/>
          <w:szCs w:val="28"/>
        </w:rPr>
        <w:t>e treaty of the Anglo-Irish,</w:t>
      </w:r>
      <w:r w:rsidR="001573AD" w:rsidRPr="00036A66">
        <w:rPr>
          <w:rFonts w:cstheme="minorHAnsi"/>
          <w:sz w:val="28"/>
          <w:szCs w:val="28"/>
        </w:rPr>
        <w:t xml:space="preserve"> as of 1922 due to the treaty Ireland </w:t>
      </w:r>
      <w:r w:rsidR="00092FD8" w:rsidRPr="00036A66">
        <w:rPr>
          <w:rFonts w:cstheme="minorHAnsi"/>
          <w:sz w:val="28"/>
          <w:szCs w:val="28"/>
        </w:rPr>
        <w:t>became a free state meaning that Ireland had its own</w:t>
      </w:r>
      <w:r w:rsidR="002E3A6A" w:rsidRPr="00036A66">
        <w:rPr>
          <w:rFonts w:cstheme="minorHAnsi"/>
          <w:sz w:val="28"/>
          <w:szCs w:val="28"/>
        </w:rPr>
        <w:t xml:space="preserve"> government which was called the executive council and a president, even though Ireland </w:t>
      </w:r>
      <w:r w:rsidR="00F33404" w:rsidRPr="00036A66">
        <w:rPr>
          <w:rFonts w:cstheme="minorHAnsi"/>
          <w:sz w:val="28"/>
          <w:szCs w:val="28"/>
        </w:rPr>
        <w:t>had its own council and president it was still part of the British E</w:t>
      </w:r>
      <w:r w:rsidR="001B6EA1" w:rsidRPr="00036A66">
        <w:rPr>
          <w:rFonts w:cstheme="minorHAnsi"/>
          <w:sz w:val="28"/>
          <w:szCs w:val="28"/>
        </w:rPr>
        <w:t xml:space="preserve">mpire </w:t>
      </w:r>
      <w:r w:rsidR="003F607D" w:rsidRPr="00036A66">
        <w:rPr>
          <w:rFonts w:cstheme="minorHAnsi"/>
          <w:color w:val="000000"/>
          <w:sz w:val="28"/>
          <w:szCs w:val="28"/>
          <w:shd w:val="clear" w:color="auto" w:fill="FFFFFF"/>
        </w:rPr>
        <w:t>(Donnelly, 2019)</w:t>
      </w:r>
      <w:r w:rsidR="001B6EA1" w:rsidRPr="00036A66">
        <w:rPr>
          <w:rFonts w:cstheme="minorHAnsi"/>
          <w:sz w:val="28"/>
          <w:szCs w:val="28"/>
        </w:rPr>
        <w:t xml:space="preserve">. The Anglo-Irish treaty </w:t>
      </w:r>
      <w:r w:rsidR="00084FAD" w:rsidRPr="00036A66">
        <w:rPr>
          <w:rFonts w:cstheme="minorHAnsi"/>
          <w:sz w:val="28"/>
          <w:szCs w:val="28"/>
        </w:rPr>
        <w:t>was</w:t>
      </w:r>
      <w:r w:rsidR="001B6EA1" w:rsidRPr="00036A66">
        <w:rPr>
          <w:rFonts w:cstheme="minorHAnsi"/>
          <w:sz w:val="28"/>
          <w:szCs w:val="28"/>
        </w:rPr>
        <w:t xml:space="preserve"> </w:t>
      </w:r>
      <w:r w:rsidR="001A7E57" w:rsidRPr="00036A66">
        <w:rPr>
          <w:rFonts w:cstheme="minorHAnsi"/>
          <w:sz w:val="28"/>
          <w:szCs w:val="28"/>
        </w:rPr>
        <w:t>a</w:t>
      </w:r>
      <w:r w:rsidR="00DD437E" w:rsidRPr="00036A66">
        <w:rPr>
          <w:rFonts w:cstheme="minorHAnsi"/>
          <w:sz w:val="28"/>
          <w:szCs w:val="28"/>
        </w:rPr>
        <w:t xml:space="preserve"> step forward for Ireland becoming </w:t>
      </w:r>
      <w:r w:rsidR="00206DD3" w:rsidRPr="00036A66">
        <w:rPr>
          <w:rFonts w:cstheme="minorHAnsi"/>
          <w:sz w:val="28"/>
          <w:szCs w:val="28"/>
        </w:rPr>
        <w:t>independent, but</w:t>
      </w:r>
      <w:r w:rsidR="00B81CE0" w:rsidRPr="00036A66">
        <w:rPr>
          <w:rFonts w:cstheme="minorHAnsi"/>
          <w:sz w:val="28"/>
          <w:szCs w:val="28"/>
        </w:rPr>
        <w:t xml:space="preserve"> it did not satisfy the IRA, as the IRA were not </w:t>
      </w:r>
      <w:r w:rsidR="00E11BD2" w:rsidRPr="00036A66">
        <w:rPr>
          <w:rFonts w:cstheme="minorHAnsi"/>
          <w:sz w:val="28"/>
          <w:szCs w:val="28"/>
        </w:rPr>
        <w:lastRenderedPageBreak/>
        <w:t>satisfied,</w:t>
      </w:r>
      <w:r w:rsidR="00B81CE0" w:rsidRPr="00036A66">
        <w:rPr>
          <w:rFonts w:cstheme="minorHAnsi"/>
          <w:sz w:val="28"/>
          <w:szCs w:val="28"/>
        </w:rPr>
        <w:t xml:space="preserve"> they caused the Irish civil war that </w:t>
      </w:r>
      <w:r w:rsidR="00206DD3" w:rsidRPr="00036A66">
        <w:rPr>
          <w:rFonts w:cstheme="minorHAnsi"/>
          <w:sz w:val="28"/>
          <w:szCs w:val="28"/>
        </w:rPr>
        <w:t>would last a year</w:t>
      </w:r>
      <w:r w:rsidR="00E11BD2" w:rsidRPr="00036A66">
        <w:rPr>
          <w:rFonts w:cstheme="minorHAnsi"/>
          <w:sz w:val="28"/>
          <w:szCs w:val="28"/>
        </w:rPr>
        <w:t>.</w:t>
      </w:r>
      <w:r w:rsidR="00076920" w:rsidRPr="00036A66">
        <w:rPr>
          <w:rFonts w:cstheme="minorHAnsi"/>
          <w:sz w:val="28"/>
          <w:szCs w:val="28"/>
        </w:rPr>
        <w:t xml:space="preserve"> The Irish Civil War ended in 1923 </w:t>
      </w:r>
      <w:r w:rsidR="00227FFA" w:rsidRPr="00036A66">
        <w:rPr>
          <w:rFonts w:cstheme="minorHAnsi"/>
          <w:sz w:val="28"/>
          <w:szCs w:val="28"/>
        </w:rPr>
        <w:t>with the national army winning the conflict</w:t>
      </w:r>
      <w:r w:rsidR="00D8122D" w:rsidRPr="00036A66">
        <w:rPr>
          <w:rFonts w:cstheme="minorHAnsi"/>
          <w:sz w:val="28"/>
          <w:szCs w:val="28"/>
        </w:rPr>
        <w:t>,</w:t>
      </w:r>
      <w:r w:rsidR="00D82393" w:rsidRPr="00036A66">
        <w:rPr>
          <w:rFonts w:cstheme="minorHAnsi"/>
          <w:sz w:val="28"/>
          <w:szCs w:val="28"/>
        </w:rPr>
        <w:t xml:space="preserve"> this conflict caused a </w:t>
      </w:r>
      <w:r w:rsidR="00D55436" w:rsidRPr="00036A66">
        <w:rPr>
          <w:rFonts w:cstheme="minorHAnsi"/>
          <w:sz w:val="28"/>
          <w:szCs w:val="28"/>
        </w:rPr>
        <w:t>split</w:t>
      </w:r>
      <w:r w:rsidR="00D82393" w:rsidRPr="00036A66">
        <w:rPr>
          <w:rFonts w:cstheme="minorHAnsi"/>
          <w:sz w:val="28"/>
          <w:szCs w:val="28"/>
        </w:rPr>
        <w:t xml:space="preserve"> in Ireland as the people </w:t>
      </w:r>
      <w:r w:rsidR="00C64A62" w:rsidRPr="00036A66">
        <w:rPr>
          <w:rFonts w:cstheme="minorHAnsi"/>
          <w:sz w:val="28"/>
          <w:szCs w:val="28"/>
        </w:rPr>
        <w:t xml:space="preserve">who supported the pro treaty were happy but the IRA who was against the treaty were not </w:t>
      </w:r>
      <w:r w:rsidR="006F34FE" w:rsidRPr="00036A66">
        <w:rPr>
          <w:rFonts w:cstheme="minorHAnsi"/>
          <w:sz w:val="28"/>
          <w:szCs w:val="28"/>
        </w:rPr>
        <w:t>happy</w:t>
      </w:r>
      <w:r w:rsidR="00653CBC" w:rsidRPr="00036A66">
        <w:rPr>
          <w:rFonts w:cstheme="minorHAnsi"/>
          <w:sz w:val="28"/>
          <w:szCs w:val="28"/>
        </w:rPr>
        <w:t xml:space="preserve">, as well as the IRA </w:t>
      </w:r>
      <w:r w:rsidR="005D697B" w:rsidRPr="00036A66">
        <w:rPr>
          <w:rFonts w:cstheme="minorHAnsi"/>
          <w:sz w:val="28"/>
          <w:szCs w:val="28"/>
        </w:rPr>
        <w:t xml:space="preserve">not being </w:t>
      </w:r>
      <w:r w:rsidR="00045532" w:rsidRPr="00036A66">
        <w:rPr>
          <w:rFonts w:cstheme="minorHAnsi"/>
          <w:sz w:val="28"/>
          <w:szCs w:val="28"/>
        </w:rPr>
        <w:t>happy,</w:t>
      </w:r>
      <w:r w:rsidR="005D697B" w:rsidRPr="00036A66">
        <w:rPr>
          <w:rFonts w:cstheme="minorHAnsi"/>
          <w:sz w:val="28"/>
          <w:szCs w:val="28"/>
        </w:rPr>
        <w:t xml:space="preserve"> they were also angered tha</w:t>
      </w:r>
      <w:r w:rsidR="000B0F68" w:rsidRPr="00036A66">
        <w:rPr>
          <w:rFonts w:cstheme="minorHAnsi"/>
          <w:sz w:val="28"/>
          <w:szCs w:val="28"/>
        </w:rPr>
        <w:t>t the free state started to execute the IRA towards the end of the civil war</w:t>
      </w:r>
      <w:r w:rsidR="006F34FE" w:rsidRPr="00036A66">
        <w:rPr>
          <w:rFonts w:cstheme="minorHAnsi"/>
          <w:sz w:val="28"/>
          <w:szCs w:val="28"/>
        </w:rPr>
        <w:t xml:space="preserve"> </w:t>
      </w:r>
      <w:r w:rsidR="00122F74" w:rsidRPr="00036A66">
        <w:rPr>
          <w:rFonts w:cstheme="minorHAnsi"/>
          <w:color w:val="000000"/>
          <w:sz w:val="28"/>
          <w:szCs w:val="28"/>
          <w:shd w:val="clear" w:color="auto" w:fill="FFFFFF"/>
        </w:rPr>
        <w:t>(Hart, 2005)</w:t>
      </w:r>
      <w:r w:rsidR="006F34FE" w:rsidRPr="00036A66">
        <w:rPr>
          <w:rFonts w:cstheme="minorHAnsi"/>
          <w:sz w:val="28"/>
          <w:szCs w:val="28"/>
        </w:rPr>
        <w:t xml:space="preserve">. </w:t>
      </w:r>
      <w:r w:rsidR="00E256AC" w:rsidRPr="00036A66">
        <w:rPr>
          <w:rFonts w:cstheme="minorHAnsi"/>
          <w:sz w:val="28"/>
          <w:szCs w:val="28"/>
        </w:rPr>
        <w:t xml:space="preserve">According to </w:t>
      </w:r>
      <w:r w:rsidR="00965446" w:rsidRPr="00036A66">
        <w:rPr>
          <w:rFonts w:cstheme="minorHAnsi"/>
          <w:color w:val="000000"/>
          <w:sz w:val="28"/>
          <w:szCs w:val="28"/>
          <w:shd w:val="clear" w:color="auto" w:fill="FFFFFF"/>
        </w:rPr>
        <w:t xml:space="preserve">The IRA's links with Nazi Germany | Frank Ryan | Queen's University Belfast, </w:t>
      </w:r>
      <w:r w:rsidR="00965446" w:rsidRPr="00036A66">
        <w:rPr>
          <w:rFonts w:cstheme="minorHAnsi"/>
          <w:color w:val="000000"/>
          <w:sz w:val="28"/>
          <w:szCs w:val="28"/>
          <w:shd w:val="clear" w:color="auto" w:fill="FFFFFF"/>
        </w:rPr>
        <w:t>(</w:t>
      </w:r>
      <w:r w:rsidR="00965446" w:rsidRPr="00036A66">
        <w:rPr>
          <w:rFonts w:cstheme="minorHAnsi"/>
          <w:color w:val="000000"/>
          <w:sz w:val="28"/>
          <w:szCs w:val="28"/>
          <w:shd w:val="clear" w:color="auto" w:fill="FFFFFF"/>
        </w:rPr>
        <w:t>2021)</w:t>
      </w:r>
      <w:r w:rsidR="00E256AC" w:rsidRPr="00036A66">
        <w:rPr>
          <w:rFonts w:cstheme="minorHAnsi"/>
          <w:sz w:val="28"/>
          <w:szCs w:val="28"/>
        </w:rPr>
        <w:t xml:space="preserve"> </w:t>
      </w:r>
      <w:r w:rsidR="006D64D3" w:rsidRPr="00036A66">
        <w:rPr>
          <w:rFonts w:cstheme="minorHAnsi"/>
          <w:sz w:val="28"/>
          <w:szCs w:val="28"/>
        </w:rPr>
        <w:t xml:space="preserve">as the IRA and Nazi Germany saw the same hatred for Britain IRA saw this as an opportunity to </w:t>
      </w:r>
      <w:r w:rsidR="004645A8" w:rsidRPr="00036A66">
        <w:rPr>
          <w:rFonts w:cstheme="minorHAnsi"/>
          <w:sz w:val="28"/>
          <w:szCs w:val="28"/>
        </w:rPr>
        <w:t>work with Germany</w:t>
      </w:r>
      <w:r w:rsidR="00D2456B" w:rsidRPr="00036A66">
        <w:rPr>
          <w:rFonts w:cstheme="minorHAnsi"/>
          <w:sz w:val="28"/>
          <w:szCs w:val="28"/>
        </w:rPr>
        <w:t xml:space="preserve">, this </w:t>
      </w:r>
      <w:r w:rsidR="00C0370C" w:rsidRPr="00036A66">
        <w:rPr>
          <w:rFonts w:cstheme="minorHAnsi"/>
          <w:sz w:val="28"/>
          <w:szCs w:val="28"/>
        </w:rPr>
        <w:t>be</w:t>
      </w:r>
      <w:r w:rsidR="00D2456B" w:rsidRPr="00036A66">
        <w:rPr>
          <w:rFonts w:cstheme="minorHAnsi"/>
          <w:sz w:val="28"/>
          <w:szCs w:val="28"/>
        </w:rPr>
        <w:t xml:space="preserve"> how much the IRA hated Britain</w:t>
      </w:r>
      <w:r w:rsidR="00C0370C" w:rsidRPr="00036A66">
        <w:rPr>
          <w:rFonts w:cstheme="minorHAnsi"/>
          <w:sz w:val="28"/>
          <w:szCs w:val="28"/>
        </w:rPr>
        <w:t xml:space="preserve"> and how far they would go to </w:t>
      </w:r>
      <w:r w:rsidR="00517320" w:rsidRPr="00036A66">
        <w:rPr>
          <w:rFonts w:cstheme="minorHAnsi"/>
          <w:sz w:val="28"/>
          <w:szCs w:val="28"/>
        </w:rPr>
        <w:t xml:space="preserve">achieve their goals and unite Ireland. The fact that </w:t>
      </w:r>
      <w:r w:rsidR="0046076A" w:rsidRPr="00036A66">
        <w:rPr>
          <w:rFonts w:cstheme="minorHAnsi"/>
          <w:sz w:val="28"/>
          <w:szCs w:val="28"/>
        </w:rPr>
        <w:t xml:space="preserve">during WW2 the IRA declared war on Britain and wanted to ally with the Nazis meant that </w:t>
      </w:r>
      <w:r w:rsidR="004744D7" w:rsidRPr="00036A66">
        <w:rPr>
          <w:rFonts w:cstheme="minorHAnsi"/>
          <w:sz w:val="28"/>
          <w:szCs w:val="28"/>
        </w:rPr>
        <w:t xml:space="preserve">the IRA was serious but even though it would never work out it meant that the IRA would have to try other methods. </w:t>
      </w:r>
      <w:r w:rsidR="0065014C" w:rsidRPr="00036A66">
        <w:rPr>
          <w:rFonts w:cstheme="minorHAnsi"/>
          <w:sz w:val="28"/>
          <w:szCs w:val="28"/>
        </w:rPr>
        <w:t xml:space="preserve">After </w:t>
      </w:r>
      <w:r w:rsidR="00EF2329" w:rsidRPr="00036A66">
        <w:rPr>
          <w:rFonts w:cstheme="minorHAnsi"/>
          <w:sz w:val="28"/>
          <w:szCs w:val="28"/>
        </w:rPr>
        <w:t>WW2,</w:t>
      </w:r>
      <w:r w:rsidR="0065014C" w:rsidRPr="00036A66">
        <w:rPr>
          <w:rFonts w:cstheme="minorHAnsi"/>
          <w:sz w:val="28"/>
          <w:szCs w:val="28"/>
        </w:rPr>
        <w:t xml:space="preserve"> the numbers of the IRA </w:t>
      </w:r>
      <w:r w:rsidR="00EF2329" w:rsidRPr="00036A66">
        <w:rPr>
          <w:rFonts w:cstheme="minorHAnsi"/>
          <w:sz w:val="28"/>
          <w:szCs w:val="28"/>
        </w:rPr>
        <w:t>decline</w:t>
      </w:r>
      <w:r w:rsidR="0065014C" w:rsidRPr="00036A66">
        <w:rPr>
          <w:rFonts w:cstheme="minorHAnsi"/>
          <w:sz w:val="28"/>
          <w:szCs w:val="28"/>
        </w:rPr>
        <w:t xml:space="preserve"> significantly </w:t>
      </w:r>
      <w:r w:rsidR="00F96A17" w:rsidRPr="00036A66">
        <w:rPr>
          <w:rFonts w:cstheme="minorHAnsi"/>
          <w:sz w:val="28"/>
          <w:szCs w:val="28"/>
        </w:rPr>
        <w:t xml:space="preserve">in the 1950s there was another attempt from the IRA to overthrow Britain in Ireland this attempt was called Operation Harvest, operation Harvest </w:t>
      </w:r>
      <w:r w:rsidR="001F0CA6" w:rsidRPr="00036A66">
        <w:rPr>
          <w:rFonts w:cstheme="minorHAnsi"/>
          <w:sz w:val="28"/>
          <w:szCs w:val="28"/>
        </w:rPr>
        <w:t xml:space="preserve">was another terrorist campaign as they used guerrilla tactics to </w:t>
      </w:r>
      <w:r w:rsidR="00C53323" w:rsidRPr="00036A66">
        <w:rPr>
          <w:rFonts w:cstheme="minorHAnsi"/>
          <w:sz w:val="28"/>
          <w:szCs w:val="28"/>
        </w:rPr>
        <w:t>kill</w:t>
      </w:r>
      <w:r w:rsidR="006C0F83" w:rsidRPr="00036A66">
        <w:rPr>
          <w:rFonts w:cstheme="minorHAnsi"/>
          <w:sz w:val="28"/>
          <w:szCs w:val="28"/>
        </w:rPr>
        <w:t xml:space="preserve"> but ultimately this campaign was not successful because more IRA members were killed as well as not getting the support from the unionists in </w:t>
      </w:r>
      <w:r w:rsidR="00EF2329" w:rsidRPr="00036A66">
        <w:rPr>
          <w:rFonts w:cstheme="minorHAnsi"/>
          <w:sz w:val="28"/>
          <w:szCs w:val="28"/>
        </w:rPr>
        <w:t>Ireland</w:t>
      </w:r>
      <w:r w:rsidR="00EE0E57" w:rsidRPr="00036A66">
        <w:rPr>
          <w:rFonts w:cstheme="minorHAnsi"/>
          <w:sz w:val="28"/>
          <w:szCs w:val="28"/>
        </w:rPr>
        <w:t>, this campaign lasted 6 years</w:t>
      </w:r>
      <w:r w:rsidR="00EF2329" w:rsidRPr="00036A66">
        <w:rPr>
          <w:rFonts w:cstheme="minorHAnsi"/>
          <w:sz w:val="28"/>
          <w:szCs w:val="28"/>
        </w:rPr>
        <w:t xml:space="preserve"> </w:t>
      </w:r>
      <w:r w:rsidR="00F1772B" w:rsidRPr="00036A66">
        <w:rPr>
          <w:rFonts w:cstheme="minorHAnsi"/>
          <w:color w:val="000000"/>
          <w:sz w:val="28"/>
          <w:szCs w:val="28"/>
          <w:shd w:val="clear" w:color="auto" w:fill="FFFFFF"/>
        </w:rPr>
        <w:t>(</w:t>
      </w:r>
      <w:proofErr w:type="spellStart"/>
      <w:r w:rsidR="00F1772B" w:rsidRPr="00036A66">
        <w:rPr>
          <w:rFonts w:cstheme="minorHAnsi"/>
          <w:color w:val="000000"/>
          <w:sz w:val="28"/>
          <w:szCs w:val="28"/>
          <w:shd w:val="clear" w:color="auto" w:fill="FFFFFF"/>
        </w:rPr>
        <w:t>Rekawek</w:t>
      </w:r>
      <w:proofErr w:type="spellEnd"/>
      <w:r w:rsidR="00F1772B" w:rsidRPr="00036A66">
        <w:rPr>
          <w:rFonts w:cstheme="minorHAnsi"/>
          <w:color w:val="000000"/>
          <w:sz w:val="28"/>
          <w:szCs w:val="28"/>
          <w:shd w:val="clear" w:color="auto" w:fill="FFFFFF"/>
        </w:rPr>
        <w:t>, 2016)</w:t>
      </w:r>
      <w:r w:rsidR="00EF2329" w:rsidRPr="00036A66">
        <w:rPr>
          <w:rFonts w:cstheme="minorHAnsi"/>
          <w:sz w:val="28"/>
          <w:szCs w:val="28"/>
        </w:rPr>
        <w:t xml:space="preserve">. The 1960s was </w:t>
      </w:r>
      <w:r w:rsidR="008558A6" w:rsidRPr="00036A66">
        <w:rPr>
          <w:rFonts w:cstheme="minorHAnsi"/>
          <w:sz w:val="28"/>
          <w:szCs w:val="28"/>
        </w:rPr>
        <w:t>very important for the IRA as not only</w:t>
      </w:r>
      <w:r w:rsidR="00812372" w:rsidRPr="00036A66">
        <w:rPr>
          <w:rFonts w:cstheme="minorHAnsi"/>
          <w:sz w:val="28"/>
          <w:szCs w:val="28"/>
        </w:rPr>
        <w:t xml:space="preserve"> were there many attacks but </w:t>
      </w:r>
      <w:r w:rsidR="00812372" w:rsidRPr="00036A66">
        <w:rPr>
          <w:rFonts w:cstheme="minorHAnsi"/>
          <w:sz w:val="28"/>
          <w:szCs w:val="28"/>
        </w:rPr>
        <w:lastRenderedPageBreak/>
        <w:t xml:space="preserve">it was the downfall of the original IRA with groups </w:t>
      </w:r>
      <w:r w:rsidR="00F91502" w:rsidRPr="00036A66">
        <w:rPr>
          <w:rFonts w:cstheme="minorHAnsi"/>
          <w:sz w:val="28"/>
          <w:szCs w:val="28"/>
        </w:rPr>
        <w:t>such as the Provisional splitting away,</w:t>
      </w:r>
      <w:r w:rsidR="00726BE6" w:rsidRPr="00036A66">
        <w:rPr>
          <w:rFonts w:cstheme="minorHAnsi"/>
          <w:sz w:val="28"/>
          <w:szCs w:val="28"/>
        </w:rPr>
        <w:t xml:space="preserve"> i</w:t>
      </w:r>
      <w:r w:rsidR="00C67E85" w:rsidRPr="00036A66">
        <w:rPr>
          <w:rFonts w:cstheme="minorHAnsi"/>
          <w:sz w:val="28"/>
          <w:szCs w:val="28"/>
        </w:rPr>
        <w:t xml:space="preserve">n 1962 there </w:t>
      </w:r>
      <w:r w:rsidR="00874414" w:rsidRPr="00036A66">
        <w:rPr>
          <w:rFonts w:cstheme="minorHAnsi"/>
          <w:sz w:val="28"/>
          <w:szCs w:val="28"/>
        </w:rPr>
        <w:t>were</w:t>
      </w:r>
      <w:r w:rsidR="00C67E85" w:rsidRPr="00036A66">
        <w:rPr>
          <w:rFonts w:cstheme="minorHAnsi"/>
          <w:sz w:val="28"/>
          <w:szCs w:val="28"/>
        </w:rPr>
        <w:t xml:space="preserve"> new leader</w:t>
      </w:r>
      <w:r w:rsidR="00874414" w:rsidRPr="00036A66">
        <w:rPr>
          <w:rFonts w:cstheme="minorHAnsi"/>
          <w:sz w:val="28"/>
          <w:szCs w:val="28"/>
        </w:rPr>
        <w:t>s</w:t>
      </w:r>
      <w:r w:rsidR="00C67E85" w:rsidRPr="00036A66">
        <w:rPr>
          <w:rFonts w:cstheme="minorHAnsi"/>
          <w:sz w:val="28"/>
          <w:szCs w:val="28"/>
        </w:rPr>
        <w:t xml:space="preserve"> of the IRA called </w:t>
      </w:r>
      <w:r w:rsidR="00874414" w:rsidRPr="00036A66">
        <w:rPr>
          <w:rFonts w:cstheme="minorHAnsi"/>
          <w:sz w:val="28"/>
          <w:szCs w:val="28"/>
        </w:rPr>
        <w:t xml:space="preserve">Roy Johnson and </w:t>
      </w:r>
      <w:proofErr w:type="spellStart"/>
      <w:r w:rsidR="00874414" w:rsidRPr="00036A66">
        <w:rPr>
          <w:rFonts w:cstheme="minorHAnsi"/>
          <w:sz w:val="28"/>
          <w:szCs w:val="28"/>
        </w:rPr>
        <w:t>Cathal</w:t>
      </w:r>
      <w:proofErr w:type="spellEnd"/>
      <w:r w:rsidR="00874414" w:rsidRPr="00036A66">
        <w:rPr>
          <w:rFonts w:cstheme="minorHAnsi"/>
          <w:sz w:val="28"/>
          <w:szCs w:val="28"/>
        </w:rPr>
        <w:t xml:space="preserve"> Goulding, the new leaders had different views </w:t>
      </w:r>
      <w:r w:rsidR="000B496B" w:rsidRPr="00036A66">
        <w:rPr>
          <w:rFonts w:cstheme="minorHAnsi"/>
          <w:sz w:val="28"/>
          <w:szCs w:val="28"/>
        </w:rPr>
        <w:t>but they</w:t>
      </w:r>
      <w:r w:rsidR="00F32DA0" w:rsidRPr="00036A66">
        <w:rPr>
          <w:rFonts w:cstheme="minorHAnsi"/>
          <w:sz w:val="28"/>
          <w:szCs w:val="28"/>
        </w:rPr>
        <w:t xml:space="preserve"> </w:t>
      </w:r>
      <w:r w:rsidR="000B496B" w:rsidRPr="00036A66">
        <w:rPr>
          <w:rFonts w:cstheme="minorHAnsi"/>
          <w:sz w:val="28"/>
          <w:szCs w:val="28"/>
        </w:rPr>
        <w:t>mostly felt that</w:t>
      </w:r>
      <w:r w:rsidR="00F32DA0" w:rsidRPr="00036A66">
        <w:rPr>
          <w:rFonts w:cstheme="minorHAnsi"/>
          <w:sz w:val="28"/>
          <w:szCs w:val="28"/>
        </w:rPr>
        <w:t xml:space="preserve"> the IRA did not have to use violence but politics </w:t>
      </w:r>
      <w:r w:rsidR="003D7432" w:rsidRPr="00036A66">
        <w:rPr>
          <w:rFonts w:cstheme="minorHAnsi"/>
          <w:sz w:val="28"/>
          <w:szCs w:val="28"/>
        </w:rPr>
        <w:t>to get their point across</w:t>
      </w:r>
      <w:r w:rsidR="00007A2D" w:rsidRPr="00036A66">
        <w:rPr>
          <w:rFonts w:cstheme="minorHAnsi"/>
          <w:sz w:val="28"/>
          <w:szCs w:val="28"/>
        </w:rPr>
        <w:t xml:space="preserve"> but this view did not go across well with the rest of the IRA and by 1969 the IRA split into many factions</w:t>
      </w:r>
      <w:r w:rsidR="0074752A" w:rsidRPr="00036A66">
        <w:rPr>
          <w:rFonts w:cstheme="minorHAnsi"/>
          <w:sz w:val="28"/>
          <w:szCs w:val="28"/>
        </w:rPr>
        <w:t xml:space="preserve"> as there was a lack of funding</w:t>
      </w:r>
      <w:r w:rsidR="00194228" w:rsidRPr="00036A66">
        <w:rPr>
          <w:rFonts w:cstheme="minorHAnsi"/>
          <w:sz w:val="28"/>
          <w:szCs w:val="28"/>
        </w:rPr>
        <w:t xml:space="preserve"> and weapons as well as support </w:t>
      </w:r>
      <w:r w:rsidR="00717843" w:rsidRPr="00036A66">
        <w:rPr>
          <w:rFonts w:cstheme="minorHAnsi"/>
          <w:color w:val="000000"/>
          <w:sz w:val="28"/>
          <w:szCs w:val="28"/>
          <w:shd w:val="clear" w:color="auto" w:fill="FFFFFF"/>
        </w:rPr>
        <w:t>(Reynolds, 2009)</w:t>
      </w:r>
      <w:r w:rsidR="00194228" w:rsidRPr="00036A66">
        <w:rPr>
          <w:rFonts w:cstheme="minorHAnsi"/>
          <w:sz w:val="28"/>
          <w:szCs w:val="28"/>
        </w:rPr>
        <w:t xml:space="preserve">. After the </w:t>
      </w:r>
      <w:r w:rsidR="00492679" w:rsidRPr="00036A66">
        <w:rPr>
          <w:rFonts w:cstheme="minorHAnsi"/>
          <w:sz w:val="28"/>
          <w:szCs w:val="28"/>
        </w:rPr>
        <w:t xml:space="preserve">IRA split the Provisional IRA took its place </w:t>
      </w:r>
      <w:r w:rsidR="001B15EE" w:rsidRPr="00036A66">
        <w:rPr>
          <w:rFonts w:cstheme="minorHAnsi"/>
          <w:sz w:val="28"/>
          <w:szCs w:val="28"/>
        </w:rPr>
        <w:t xml:space="preserve">but ramped up the attacks significantly with over 100 bombings in 1970 alone, in the </w:t>
      </w:r>
      <w:r w:rsidR="00BC611C" w:rsidRPr="00036A66">
        <w:rPr>
          <w:rFonts w:cstheme="minorHAnsi"/>
          <w:sz w:val="28"/>
          <w:szCs w:val="28"/>
        </w:rPr>
        <w:t xml:space="preserve">1970s one of the most infamous attacks took place, this attack is known as bloody Friday </w:t>
      </w:r>
      <w:r w:rsidR="00E329A7" w:rsidRPr="00036A66">
        <w:rPr>
          <w:rFonts w:cstheme="minorHAnsi"/>
          <w:sz w:val="28"/>
          <w:szCs w:val="28"/>
        </w:rPr>
        <w:t>and is</w:t>
      </w:r>
      <w:r w:rsidR="00AE2FC4" w:rsidRPr="00036A66">
        <w:rPr>
          <w:rFonts w:cstheme="minorHAnsi"/>
          <w:sz w:val="28"/>
          <w:szCs w:val="28"/>
        </w:rPr>
        <w:t xml:space="preserve"> one of the reasons the Provisional IRA are considered terrorists, on the 21</w:t>
      </w:r>
      <w:r w:rsidR="00AE2FC4" w:rsidRPr="00036A66">
        <w:rPr>
          <w:rFonts w:cstheme="minorHAnsi"/>
          <w:sz w:val="28"/>
          <w:szCs w:val="28"/>
          <w:vertAlign w:val="superscript"/>
        </w:rPr>
        <w:t>st</w:t>
      </w:r>
      <w:r w:rsidR="00AE2FC4" w:rsidRPr="00036A66">
        <w:rPr>
          <w:rFonts w:cstheme="minorHAnsi"/>
          <w:sz w:val="28"/>
          <w:szCs w:val="28"/>
        </w:rPr>
        <w:t xml:space="preserve"> of </w:t>
      </w:r>
      <w:r w:rsidR="00712CDD" w:rsidRPr="00036A66">
        <w:rPr>
          <w:rFonts w:cstheme="minorHAnsi"/>
          <w:sz w:val="28"/>
          <w:szCs w:val="28"/>
        </w:rPr>
        <w:t xml:space="preserve">July 1972 22 bombs exploded in the space of under an hour in </w:t>
      </w:r>
      <w:r w:rsidR="00CC0C48" w:rsidRPr="00036A66">
        <w:rPr>
          <w:rFonts w:cstheme="minorHAnsi"/>
          <w:sz w:val="28"/>
          <w:szCs w:val="28"/>
        </w:rPr>
        <w:t>Belfast, these bombs killed 9 people and injured several others</w:t>
      </w:r>
      <w:r w:rsidR="00262184" w:rsidRPr="00036A66">
        <w:rPr>
          <w:rFonts w:cstheme="minorHAnsi"/>
          <w:sz w:val="28"/>
          <w:szCs w:val="28"/>
        </w:rPr>
        <w:t xml:space="preserve"> </w:t>
      </w:r>
      <w:r w:rsidR="00505CBF" w:rsidRPr="00036A66">
        <w:rPr>
          <w:rFonts w:cstheme="minorHAnsi"/>
          <w:color w:val="000000"/>
          <w:sz w:val="28"/>
          <w:szCs w:val="28"/>
          <w:shd w:val="clear" w:color="auto" w:fill="FFFFFF"/>
        </w:rPr>
        <w:t>(Somerville and Purcell, 2011)</w:t>
      </w:r>
      <w:r w:rsidR="00262184" w:rsidRPr="00036A66">
        <w:rPr>
          <w:rFonts w:cstheme="minorHAnsi"/>
          <w:sz w:val="28"/>
          <w:szCs w:val="28"/>
        </w:rPr>
        <w:t xml:space="preserve"> but even though </w:t>
      </w:r>
      <w:r w:rsidR="00D209AE" w:rsidRPr="00036A66">
        <w:rPr>
          <w:rFonts w:cstheme="minorHAnsi"/>
          <w:sz w:val="28"/>
          <w:szCs w:val="28"/>
        </w:rPr>
        <w:t xml:space="preserve">this attack was terroristic it was not as bad as Bloody Sunday that happened </w:t>
      </w:r>
      <w:r w:rsidR="002A02DB" w:rsidRPr="00036A66">
        <w:rPr>
          <w:rFonts w:cstheme="minorHAnsi"/>
          <w:sz w:val="28"/>
          <w:szCs w:val="28"/>
        </w:rPr>
        <w:t xml:space="preserve">just 6 months earlier. Bloody Sunday is the name given to a massacre </w:t>
      </w:r>
      <w:r w:rsidR="00A2201B" w:rsidRPr="00036A66">
        <w:rPr>
          <w:rFonts w:cstheme="minorHAnsi"/>
          <w:sz w:val="28"/>
          <w:szCs w:val="28"/>
        </w:rPr>
        <w:t xml:space="preserve">carried out by the British army on an illegal demonstration </w:t>
      </w:r>
      <w:r w:rsidR="006B3148" w:rsidRPr="00036A66">
        <w:rPr>
          <w:rFonts w:cstheme="minorHAnsi"/>
          <w:sz w:val="28"/>
          <w:szCs w:val="28"/>
        </w:rPr>
        <w:t xml:space="preserve">in Derry, this massacre left 14 people dead and was controversial as the </w:t>
      </w:r>
      <w:r w:rsidR="00E108DC" w:rsidRPr="00036A66">
        <w:rPr>
          <w:rFonts w:cstheme="minorHAnsi"/>
          <w:sz w:val="28"/>
          <w:szCs w:val="28"/>
        </w:rPr>
        <w:t xml:space="preserve">army had no reason to kill or even to fire on the demonstrators </w:t>
      </w:r>
      <w:r w:rsidR="00957CA6" w:rsidRPr="00036A66">
        <w:rPr>
          <w:rFonts w:cstheme="minorHAnsi"/>
          <w:color w:val="000000"/>
          <w:sz w:val="28"/>
          <w:szCs w:val="28"/>
          <w:shd w:val="clear" w:color="auto" w:fill="FFFFFF"/>
        </w:rPr>
        <w:t>(Conway, 2003)</w:t>
      </w:r>
      <w:r w:rsidR="00E108DC" w:rsidRPr="00036A66">
        <w:rPr>
          <w:rFonts w:cstheme="minorHAnsi"/>
          <w:sz w:val="28"/>
          <w:szCs w:val="28"/>
        </w:rPr>
        <w:t>. After all the attacks and murders carried out by the</w:t>
      </w:r>
      <w:r w:rsidR="0086265E" w:rsidRPr="00036A66">
        <w:rPr>
          <w:rFonts w:cstheme="minorHAnsi"/>
          <w:sz w:val="28"/>
          <w:szCs w:val="28"/>
        </w:rPr>
        <w:t xml:space="preserve"> provisional</w:t>
      </w:r>
      <w:r w:rsidR="00880118" w:rsidRPr="00036A66">
        <w:rPr>
          <w:rFonts w:cstheme="minorHAnsi"/>
          <w:sz w:val="28"/>
          <w:szCs w:val="28"/>
        </w:rPr>
        <w:t xml:space="preserve"> between 1970 and </w:t>
      </w:r>
      <w:r w:rsidR="00C81642" w:rsidRPr="00036A66">
        <w:rPr>
          <w:rFonts w:cstheme="minorHAnsi"/>
          <w:sz w:val="28"/>
          <w:szCs w:val="28"/>
        </w:rPr>
        <w:t>1994 with</w:t>
      </w:r>
      <w:r w:rsidR="00880118" w:rsidRPr="00036A66">
        <w:rPr>
          <w:rFonts w:cstheme="minorHAnsi"/>
          <w:sz w:val="28"/>
          <w:szCs w:val="28"/>
        </w:rPr>
        <w:t xml:space="preserve"> bombs being planted </w:t>
      </w:r>
      <w:r w:rsidR="00D923A6" w:rsidRPr="00036A66">
        <w:rPr>
          <w:rFonts w:cstheme="minorHAnsi"/>
          <w:sz w:val="28"/>
          <w:szCs w:val="28"/>
        </w:rPr>
        <w:t xml:space="preserve">on </w:t>
      </w:r>
      <w:r w:rsidR="00880118" w:rsidRPr="00036A66">
        <w:rPr>
          <w:rFonts w:cstheme="minorHAnsi"/>
          <w:sz w:val="28"/>
          <w:szCs w:val="28"/>
        </w:rPr>
        <w:t xml:space="preserve">a weekly basis </w:t>
      </w:r>
      <w:r w:rsidR="00351D1A" w:rsidRPr="00036A66">
        <w:rPr>
          <w:rFonts w:cstheme="minorHAnsi"/>
          <w:sz w:val="28"/>
          <w:szCs w:val="28"/>
        </w:rPr>
        <w:t xml:space="preserve">the Provisional IRA held a cease fire at the prompt of the leader </w:t>
      </w:r>
      <w:r w:rsidR="00351D1A" w:rsidRPr="00036A66">
        <w:rPr>
          <w:rFonts w:cstheme="minorHAnsi"/>
          <w:sz w:val="28"/>
          <w:szCs w:val="28"/>
        </w:rPr>
        <w:lastRenderedPageBreak/>
        <w:t>Gerry Adams</w:t>
      </w:r>
      <w:r w:rsidR="007E2E60" w:rsidRPr="00036A66">
        <w:rPr>
          <w:rFonts w:cstheme="minorHAnsi"/>
          <w:sz w:val="28"/>
          <w:szCs w:val="28"/>
        </w:rPr>
        <w:t xml:space="preserve"> and Martin McGuiness</w:t>
      </w:r>
      <w:r w:rsidR="00351D1A" w:rsidRPr="00036A66">
        <w:rPr>
          <w:rFonts w:cstheme="minorHAnsi"/>
          <w:sz w:val="28"/>
          <w:szCs w:val="28"/>
        </w:rPr>
        <w:t>, the cease fire w</w:t>
      </w:r>
      <w:r w:rsidR="00C81642" w:rsidRPr="00036A66">
        <w:rPr>
          <w:rFonts w:cstheme="minorHAnsi"/>
          <w:sz w:val="28"/>
          <w:szCs w:val="28"/>
        </w:rPr>
        <w:t xml:space="preserve">as due to </w:t>
      </w:r>
      <w:r w:rsidR="008B5B41" w:rsidRPr="00036A66">
        <w:rPr>
          <w:rFonts w:cstheme="minorHAnsi"/>
          <w:sz w:val="28"/>
          <w:szCs w:val="28"/>
        </w:rPr>
        <w:t>peace talks</w:t>
      </w:r>
      <w:r w:rsidR="00C81642" w:rsidRPr="00036A66">
        <w:rPr>
          <w:rFonts w:cstheme="minorHAnsi"/>
          <w:sz w:val="28"/>
          <w:szCs w:val="28"/>
        </w:rPr>
        <w:t xml:space="preserve"> </w:t>
      </w:r>
      <w:r w:rsidR="008B5B41" w:rsidRPr="00036A66">
        <w:rPr>
          <w:rFonts w:cstheme="minorHAnsi"/>
          <w:sz w:val="28"/>
          <w:szCs w:val="28"/>
        </w:rPr>
        <w:t xml:space="preserve">between the leaders of the </w:t>
      </w:r>
      <w:r w:rsidR="00D923A6" w:rsidRPr="00036A66">
        <w:rPr>
          <w:rFonts w:cstheme="minorHAnsi"/>
          <w:sz w:val="28"/>
          <w:szCs w:val="28"/>
        </w:rPr>
        <w:t>Provisional</w:t>
      </w:r>
      <w:r w:rsidR="008B5B41" w:rsidRPr="00036A66">
        <w:rPr>
          <w:rFonts w:cstheme="minorHAnsi"/>
          <w:sz w:val="28"/>
          <w:szCs w:val="28"/>
        </w:rPr>
        <w:t xml:space="preserve"> IRA, Britain, and </w:t>
      </w:r>
      <w:r w:rsidR="00D923A6" w:rsidRPr="00036A66">
        <w:rPr>
          <w:rFonts w:cstheme="minorHAnsi"/>
          <w:sz w:val="28"/>
          <w:szCs w:val="28"/>
        </w:rPr>
        <w:t>the Republic of Ireland</w:t>
      </w:r>
      <w:r w:rsidR="00F14989" w:rsidRPr="00036A66">
        <w:rPr>
          <w:rFonts w:cstheme="minorHAnsi"/>
          <w:sz w:val="28"/>
          <w:szCs w:val="28"/>
        </w:rPr>
        <w:t xml:space="preserve"> </w:t>
      </w:r>
      <w:r w:rsidR="00FC27B6" w:rsidRPr="00036A66">
        <w:rPr>
          <w:rFonts w:cstheme="minorHAnsi"/>
          <w:color w:val="000000"/>
          <w:sz w:val="28"/>
          <w:szCs w:val="28"/>
          <w:shd w:val="clear" w:color="auto" w:fill="FFFFFF"/>
        </w:rPr>
        <w:t>(Bruce, 1995)</w:t>
      </w:r>
      <w:r w:rsidR="00D923A6" w:rsidRPr="00036A66">
        <w:rPr>
          <w:rFonts w:cstheme="minorHAnsi"/>
          <w:sz w:val="28"/>
          <w:szCs w:val="28"/>
        </w:rPr>
        <w:t>.</w:t>
      </w:r>
      <w:r w:rsidR="00F14989" w:rsidRPr="00036A66">
        <w:rPr>
          <w:rFonts w:cstheme="minorHAnsi"/>
          <w:sz w:val="28"/>
          <w:szCs w:val="28"/>
        </w:rPr>
        <w:t xml:space="preserve"> </w:t>
      </w:r>
      <w:r w:rsidR="00A704FB" w:rsidRPr="00036A66">
        <w:rPr>
          <w:rFonts w:cstheme="minorHAnsi"/>
          <w:sz w:val="28"/>
          <w:szCs w:val="28"/>
        </w:rPr>
        <w:t xml:space="preserve">With the end of the conflict </w:t>
      </w:r>
      <w:r w:rsidR="00874462" w:rsidRPr="00036A66">
        <w:rPr>
          <w:rFonts w:cstheme="minorHAnsi"/>
          <w:sz w:val="28"/>
          <w:szCs w:val="28"/>
        </w:rPr>
        <w:t xml:space="preserve">the </w:t>
      </w:r>
      <w:r w:rsidR="00A704FB" w:rsidRPr="00036A66">
        <w:rPr>
          <w:rFonts w:cstheme="minorHAnsi"/>
          <w:sz w:val="28"/>
          <w:szCs w:val="28"/>
        </w:rPr>
        <w:t xml:space="preserve">IRA </w:t>
      </w:r>
      <w:r w:rsidR="00B55D5B" w:rsidRPr="00036A66">
        <w:rPr>
          <w:rFonts w:cstheme="minorHAnsi"/>
          <w:sz w:val="28"/>
          <w:szCs w:val="28"/>
        </w:rPr>
        <w:t xml:space="preserve">and Provisional IRA </w:t>
      </w:r>
      <w:r w:rsidR="00A704FB" w:rsidRPr="00036A66">
        <w:rPr>
          <w:rFonts w:cstheme="minorHAnsi"/>
          <w:sz w:val="28"/>
          <w:szCs w:val="28"/>
        </w:rPr>
        <w:t xml:space="preserve">are one of the most notorious terrorist groups on the UK with countless attacks and deaths at their hands, both the IRA and Provisional </w:t>
      </w:r>
      <w:r w:rsidR="00E46AA3" w:rsidRPr="00036A66">
        <w:rPr>
          <w:rFonts w:cstheme="minorHAnsi"/>
          <w:sz w:val="28"/>
          <w:szCs w:val="28"/>
        </w:rPr>
        <w:t xml:space="preserve">IRA were not </w:t>
      </w:r>
      <w:r w:rsidR="00874462" w:rsidRPr="00036A66">
        <w:rPr>
          <w:rFonts w:cstheme="minorHAnsi"/>
          <w:sz w:val="28"/>
          <w:szCs w:val="28"/>
        </w:rPr>
        <w:t>successful</w:t>
      </w:r>
      <w:r w:rsidR="00E46AA3" w:rsidRPr="00036A66">
        <w:rPr>
          <w:rFonts w:cstheme="minorHAnsi"/>
          <w:sz w:val="28"/>
          <w:szCs w:val="28"/>
        </w:rPr>
        <w:t xml:space="preserve"> as all the accomplished was separating </w:t>
      </w:r>
      <w:r w:rsidR="0005003F" w:rsidRPr="00036A66">
        <w:rPr>
          <w:rFonts w:cstheme="minorHAnsi"/>
          <w:sz w:val="28"/>
          <w:szCs w:val="28"/>
        </w:rPr>
        <w:t xml:space="preserve">Ireland into two countries with only one being </w:t>
      </w:r>
      <w:r w:rsidR="00874462" w:rsidRPr="00036A66">
        <w:rPr>
          <w:rFonts w:cstheme="minorHAnsi"/>
          <w:sz w:val="28"/>
          <w:szCs w:val="28"/>
        </w:rPr>
        <w:t xml:space="preserve">not under British rule </w:t>
      </w:r>
      <w:r w:rsidR="00A52CB7" w:rsidRPr="00036A66">
        <w:rPr>
          <w:rFonts w:cstheme="minorHAnsi"/>
          <w:color w:val="000000"/>
          <w:sz w:val="28"/>
          <w:szCs w:val="28"/>
          <w:shd w:val="clear" w:color="auto" w:fill="FFFFFF"/>
        </w:rPr>
        <w:t>(Why the IRA campaign failed to defeat the British state, 2005)</w:t>
      </w:r>
      <w:r w:rsidR="00874462" w:rsidRPr="00036A66">
        <w:rPr>
          <w:rFonts w:cstheme="minorHAnsi"/>
          <w:sz w:val="28"/>
          <w:szCs w:val="28"/>
        </w:rPr>
        <w:t>.</w:t>
      </w:r>
      <w:r w:rsidR="00B55D5B" w:rsidRPr="00036A66">
        <w:rPr>
          <w:rFonts w:cstheme="minorHAnsi"/>
          <w:sz w:val="28"/>
          <w:szCs w:val="28"/>
        </w:rPr>
        <w:t xml:space="preserve"> Even</w:t>
      </w:r>
      <w:r w:rsidR="001D56CC" w:rsidRPr="00036A66">
        <w:rPr>
          <w:rFonts w:cstheme="minorHAnsi"/>
          <w:sz w:val="28"/>
          <w:szCs w:val="28"/>
        </w:rPr>
        <w:t xml:space="preserve">tually </w:t>
      </w:r>
      <w:r w:rsidR="00D174D7" w:rsidRPr="00036A66">
        <w:rPr>
          <w:rFonts w:cstheme="minorHAnsi"/>
          <w:sz w:val="28"/>
          <w:szCs w:val="28"/>
        </w:rPr>
        <w:t xml:space="preserve">in 2015 the IRA was considered extinct in a paramilitary </w:t>
      </w:r>
      <w:r w:rsidR="000471A0" w:rsidRPr="00036A66">
        <w:rPr>
          <w:rFonts w:cstheme="minorHAnsi"/>
          <w:sz w:val="28"/>
          <w:szCs w:val="28"/>
        </w:rPr>
        <w:t xml:space="preserve">sense as there had not been an attack in over a decade </w:t>
      </w:r>
      <w:r w:rsidR="00F4447E" w:rsidRPr="00036A66">
        <w:rPr>
          <w:rFonts w:cstheme="minorHAnsi"/>
          <w:color w:val="000000"/>
          <w:sz w:val="28"/>
          <w:szCs w:val="28"/>
          <w:shd w:val="clear" w:color="auto" w:fill="FFFFFF"/>
        </w:rPr>
        <w:t>(IRA 'army council' still exists but has 'wholly political focus', 2015)</w:t>
      </w:r>
      <w:r w:rsidR="00C3251E" w:rsidRPr="00036A66">
        <w:rPr>
          <w:rFonts w:cstheme="minorHAnsi"/>
          <w:sz w:val="28"/>
          <w:szCs w:val="28"/>
        </w:rPr>
        <w:t xml:space="preserve">. </w:t>
      </w:r>
      <w:r w:rsidR="000B318B" w:rsidRPr="00036A66">
        <w:rPr>
          <w:rFonts w:cstheme="minorHAnsi"/>
          <w:sz w:val="28"/>
          <w:szCs w:val="28"/>
        </w:rPr>
        <w:t xml:space="preserve">With </w:t>
      </w:r>
      <w:r w:rsidR="009F2AA3" w:rsidRPr="00036A66">
        <w:rPr>
          <w:rFonts w:cstheme="minorHAnsi"/>
          <w:sz w:val="28"/>
          <w:szCs w:val="28"/>
        </w:rPr>
        <w:t>attacks carried out such as the Bloody Friday bombings it is without a doubt that the IRA and Provisional IRA were and are terrorist</w:t>
      </w:r>
      <w:r w:rsidR="00CB2717" w:rsidRPr="00036A66">
        <w:rPr>
          <w:rFonts w:cstheme="minorHAnsi"/>
          <w:sz w:val="28"/>
          <w:szCs w:val="28"/>
        </w:rPr>
        <w:t>. T</w:t>
      </w:r>
      <w:r w:rsidR="00962520" w:rsidRPr="00036A66">
        <w:rPr>
          <w:rFonts w:cstheme="minorHAnsi"/>
          <w:sz w:val="28"/>
          <w:szCs w:val="28"/>
        </w:rPr>
        <w:t xml:space="preserve">he actions that the IRA and PIRA took by causing wars, becoming allies with Nazi Germany, and terrorising civilians </w:t>
      </w:r>
      <w:r w:rsidR="005B16CC" w:rsidRPr="00036A66">
        <w:rPr>
          <w:rFonts w:cstheme="minorHAnsi"/>
          <w:sz w:val="28"/>
          <w:szCs w:val="28"/>
        </w:rPr>
        <w:t>made them terrorists</w:t>
      </w:r>
      <w:r w:rsidR="00823F8B" w:rsidRPr="00036A66">
        <w:rPr>
          <w:rFonts w:cstheme="minorHAnsi"/>
          <w:sz w:val="28"/>
          <w:szCs w:val="28"/>
        </w:rPr>
        <w:t xml:space="preserve"> as they spread fear throughout Ireland and the UK to further their cause which was political. </w:t>
      </w:r>
      <w:r w:rsidR="00443DE0" w:rsidRPr="00036A66">
        <w:rPr>
          <w:rFonts w:cstheme="minorHAnsi"/>
          <w:sz w:val="28"/>
          <w:szCs w:val="28"/>
        </w:rPr>
        <w:t>To conclude, t</w:t>
      </w:r>
      <w:r w:rsidR="00831359" w:rsidRPr="00036A66">
        <w:rPr>
          <w:rFonts w:cstheme="minorHAnsi"/>
          <w:sz w:val="28"/>
          <w:szCs w:val="28"/>
        </w:rPr>
        <w:t>errorism</w:t>
      </w:r>
      <w:r w:rsidR="00043399" w:rsidRPr="00036A66">
        <w:rPr>
          <w:rFonts w:cstheme="minorHAnsi"/>
          <w:sz w:val="28"/>
          <w:szCs w:val="28"/>
        </w:rPr>
        <w:t xml:space="preserve"> still exists </w:t>
      </w:r>
      <w:r w:rsidR="00831359" w:rsidRPr="00036A66">
        <w:rPr>
          <w:rFonts w:cstheme="minorHAnsi"/>
          <w:sz w:val="28"/>
          <w:szCs w:val="28"/>
        </w:rPr>
        <w:t>today,</w:t>
      </w:r>
      <w:r w:rsidR="00043399" w:rsidRPr="00036A66">
        <w:rPr>
          <w:rFonts w:cstheme="minorHAnsi"/>
          <w:sz w:val="28"/>
          <w:szCs w:val="28"/>
        </w:rPr>
        <w:t xml:space="preserve"> and it is not going to go away anytime soon, with the </w:t>
      </w:r>
      <w:r w:rsidR="00342CCE" w:rsidRPr="00036A66">
        <w:rPr>
          <w:rFonts w:cstheme="minorHAnsi"/>
          <w:sz w:val="28"/>
          <w:szCs w:val="28"/>
        </w:rPr>
        <w:t>rise of terrorism in the first century to today terrorism is still going str</w:t>
      </w:r>
      <w:r w:rsidR="00831359" w:rsidRPr="00036A66">
        <w:rPr>
          <w:rFonts w:cstheme="minorHAnsi"/>
          <w:sz w:val="28"/>
          <w:szCs w:val="28"/>
        </w:rPr>
        <w:t xml:space="preserve">ong with groups terrorist groups emerging on a regular basis. </w:t>
      </w:r>
      <w:r w:rsidR="00425402" w:rsidRPr="00036A66">
        <w:rPr>
          <w:rFonts w:cstheme="minorHAnsi"/>
          <w:sz w:val="28"/>
          <w:szCs w:val="28"/>
        </w:rPr>
        <w:t xml:space="preserve">As terrorism has had a long history wit a lot of famous acts of terrorism such as the </w:t>
      </w:r>
      <w:r w:rsidR="00BC2043" w:rsidRPr="00036A66">
        <w:rPr>
          <w:rFonts w:cstheme="minorHAnsi"/>
          <w:sz w:val="28"/>
          <w:szCs w:val="28"/>
        </w:rPr>
        <w:t xml:space="preserve">9/11 attacks it </w:t>
      </w:r>
      <w:r w:rsidR="00EB112E" w:rsidRPr="00036A66">
        <w:rPr>
          <w:rFonts w:cstheme="minorHAnsi"/>
          <w:sz w:val="28"/>
          <w:szCs w:val="28"/>
        </w:rPr>
        <w:t>be</w:t>
      </w:r>
      <w:r w:rsidR="00BC2043" w:rsidRPr="00036A66">
        <w:rPr>
          <w:rFonts w:cstheme="minorHAnsi"/>
          <w:sz w:val="28"/>
          <w:szCs w:val="28"/>
        </w:rPr>
        <w:t xml:space="preserve"> intriguing that there is not a</w:t>
      </w:r>
      <w:r w:rsidR="00EB112E" w:rsidRPr="00036A66">
        <w:rPr>
          <w:rFonts w:cstheme="minorHAnsi"/>
          <w:sz w:val="28"/>
          <w:szCs w:val="28"/>
        </w:rPr>
        <w:t xml:space="preserve"> universal definition of terrorism like there is with other crimes such as </w:t>
      </w:r>
      <w:r w:rsidR="00EB112E" w:rsidRPr="00036A66">
        <w:rPr>
          <w:rFonts w:cstheme="minorHAnsi"/>
          <w:sz w:val="28"/>
          <w:szCs w:val="28"/>
        </w:rPr>
        <w:lastRenderedPageBreak/>
        <w:t xml:space="preserve">murder. </w:t>
      </w:r>
      <w:r w:rsidR="00D9219B" w:rsidRPr="00036A66">
        <w:rPr>
          <w:rFonts w:cstheme="minorHAnsi"/>
          <w:sz w:val="28"/>
          <w:szCs w:val="28"/>
        </w:rPr>
        <w:t>It is important that as there is no universal definition of terrorism that every country has laws that punish terrorism but try to define it</w:t>
      </w:r>
      <w:r w:rsidR="000C59F1" w:rsidRPr="00036A66">
        <w:rPr>
          <w:rFonts w:cstheme="minorHAnsi"/>
          <w:sz w:val="28"/>
          <w:szCs w:val="28"/>
        </w:rPr>
        <w:t xml:space="preserve"> such as the UK has done</w:t>
      </w:r>
      <w:r w:rsidR="00A3355B" w:rsidRPr="00036A66">
        <w:rPr>
          <w:rFonts w:cstheme="minorHAnsi"/>
          <w:sz w:val="28"/>
          <w:szCs w:val="28"/>
        </w:rPr>
        <w:t>, as previously mentio</w:t>
      </w:r>
      <w:r w:rsidR="00417F6F" w:rsidRPr="00036A66">
        <w:rPr>
          <w:rFonts w:cstheme="minorHAnsi"/>
          <w:sz w:val="28"/>
          <w:szCs w:val="28"/>
        </w:rPr>
        <w:t xml:space="preserve">ned the </w:t>
      </w:r>
      <w:r w:rsidR="00FC3EAB" w:rsidRPr="00036A66">
        <w:rPr>
          <w:rFonts w:cstheme="minorHAnsi"/>
          <w:sz w:val="28"/>
          <w:szCs w:val="28"/>
        </w:rPr>
        <w:t xml:space="preserve">definition of terrorism that the UK has set out is clear and goes over what counts as terrorism but even though </w:t>
      </w:r>
      <w:r w:rsidR="0074300B" w:rsidRPr="00036A66">
        <w:rPr>
          <w:rFonts w:cstheme="minorHAnsi"/>
          <w:sz w:val="28"/>
          <w:szCs w:val="28"/>
        </w:rPr>
        <w:t xml:space="preserve">the definition talks about </w:t>
      </w:r>
      <w:r w:rsidR="00364A7B" w:rsidRPr="00036A66">
        <w:rPr>
          <w:rFonts w:cstheme="minorHAnsi"/>
          <w:sz w:val="28"/>
          <w:szCs w:val="28"/>
        </w:rPr>
        <w:t xml:space="preserve">the government </w:t>
      </w:r>
      <w:r w:rsidR="00716A13" w:rsidRPr="00036A66">
        <w:rPr>
          <w:rFonts w:cstheme="minorHAnsi"/>
          <w:sz w:val="28"/>
          <w:szCs w:val="28"/>
        </w:rPr>
        <w:t xml:space="preserve">and civilians the definition does not talk about members of the military, this oversight </w:t>
      </w:r>
      <w:r w:rsidR="009416F8" w:rsidRPr="00036A66">
        <w:rPr>
          <w:rFonts w:cstheme="minorHAnsi"/>
          <w:sz w:val="28"/>
          <w:szCs w:val="28"/>
        </w:rPr>
        <w:t>by the British government means that if a members of the military are caught up in an attack and they are the only victims t</w:t>
      </w:r>
      <w:r w:rsidR="00E04405" w:rsidRPr="00036A66">
        <w:rPr>
          <w:rFonts w:cstheme="minorHAnsi"/>
          <w:sz w:val="28"/>
          <w:szCs w:val="28"/>
        </w:rPr>
        <w:t xml:space="preserve">hen it is debatable that a terror </w:t>
      </w:r>
      <w:r w:rsidR="00D13BC7" w:rsidRPr="00036A66">
        <w:rPr>
          <w:rFonts w:cstheme="minorHAnsi"/>
          <w:sz w:val="28"/>
          <w:szCs w:val="28"/>
        </w:rPr>
        <w:t xml:space="preserve">attack has taken place even if otherwise it would have been seen as so. </w:t>
      </w:r>
      <w:r w:rsidR="00245249" w:rsidRPr="00036A66">
        <w:rPr>
          <w:rFonts w:cstheme="minorHAnsi"/>
          <w:sz w:val="28"/>
          <w:szCs w:val="28"/>
        </w:rPr>
        <w:t xml:space="preserve">The IRA is an example of the second issue </w:t>
      </w:r>
      <w:r w:rsidR="0045567F" w:rsidRPr="00036A66">
        <w:rPr>
          <w:rFonts w:cstheme="minorHAnsi"/>
          <w:sz w:val="28"/>
          <w:szCs w:val="28"/>
        </w:rPr>
        <w:t xml:space="preserve">of there not being a universal definition of </w:t>
      </w:r>
      <w:r w:rsidR="00C20EDF" w:rsidRPr="00036A66">
        <w:rPr>
          <w:rFonts w:cstheme="minorHAnsi"/>
          <w:sz w:val="28"/>
          <w:szCs w:val="28"/>
        </w:rPr>
        <w:t xml:space="preserve">terrorism, </w:t>
      </w:r>
      <w:r w:rsidR="002177F7" w:rsidRPr="00036A66">
        <w:rPr>
          <w:rFonts w:cstheme="minorHAnsi"/>
          <w:sz w:val="28"/>
          <w:szCs w:val="28"/>
        </w:rPr>
        <w:t>the Provisional Irish Republican Army is without a doubt a terrorist organisation as they have committed several terrorist attacks to further their political cause but as there is not a universal definition it means that if the UK deemed the IRA as terrorists as they fit under the definition it could mean that other countries do not see the IRA as terr</w:t>
      </w:r>
      <w:r w:rsidR="00DE52D7" w:rsidRPr="00036A66">
        <w:rPr>
          <w:rFonts w:cstheme="minorHAnsi"/>
          <w:sz w:val="28"/>
          <w:szCs w:val="28"/>
        </w:rPr>
        <w:t xml:space="preserve">orists such as in a historical sense Nazi Germany </w:t>
      </w:r>
      <w:r w:rsidR="00D868AF" w:rsidRPr="00036A66">
        <w:rPr>
          <w:rFonts w:cstheme="minorHAnsi"/>
          <w:sz w:val="28"/>
          <w:szCs w:val="28"/>
        </w:rPr>
        <w:t xml:space="preserve">would not have as the IRA supported their fight against the British. </w:t>
      </w:r>
      <w:r w:rsidR="00443DE0" w:rsidRPr="00036A66">
        <w:rPr>
          <w:rFonts w:cstheme="minorHAnsi"/>
          <w:sz w:val="28"/>
          <w:szCs w:val="28"/>
        </w:rPr>
        <w:t xml:space="preserve">Terrorism still exists today with attacks in recent years increasing especially in Britain with the rise of Islamic State, it is for a fact that terrorism will never go away and whenever there are new methods available to cause terror there will be inevitably </w:t>
      </w:r>
      <w:r w:rsidR="008116EC" w:rsidRPr="00036A66">
        <w:rPr>
          <w:rFonts w:cstheme="minorHAnsi"/>
          <w:sz w:val="28"/>
          <w:szCs w:val="28"/>
        </w:rPr>
        <w:t xml:space="preserve">be group that will try to use them this can range from using the internet to </w:t>
      </w:r>
      <w:r w:rsidR="00C63100" w:rsidRPr="00036A66">
        <w:rPr>
          <w:rFonts w:cstheme="minorHAnsi"/>
          <w:sz w:val="28"/>
          <w:szCs w:val="28"/>
        </w:rPr>
        <w:lastRenderedPageBreak/>
        <w:t>radicalise</w:t>
      </w:r>
      <w:r w:rsidR="008116EC" w:rsidRPr="00036A66">
        <w:rPr>
          <w:rFonts w:cstheme="minorHAnsi"/>
          <w:sz w:val="28"/>
          <w:szCs w:val="28"/>
        </w:rPr>
        <w:t xml:space="preserve"> young people to their cause or even </w:t>
      </w:r>
      <w:r w:rsidR="00DC2FE4" w:rsidRPr="00036A66">
        <w:rPr>
          <w:rFonts w:cstheme="minorHAnsi"/>
          <w:sz w:val="28"/>
          <w:szCs w:val="28"/>
        </w:rPr>
        <w:t xml:space="preserve">trying to use </w:t>
      </w:r>
      <w:r w:rsidR="00133988" w:rsidRPr="00036A66">
        <w:rPr>
          <w:rFonts w:cstheme="minorHAnsi"/>
          <w:sz w:val="28"/>
          <w:szCs w:val="28"/>
        </w:rPr>
        <w:t>nerve gas to kill people</w:t>
      </w:r>
      <w:r w:rsidR="00C1117A" w:rsidRPr="00036A66">
        <w:rPr>
          <w:rFonts w:cstheme="minorHAnsi"/>
          <w:sz w:val="28"/>
          <w:szCs w:val="28"/>
        </w:rPr>
        <w:t xml:space="preserve"> </w:t>
      </w:r>
      <w:r w:rsidR="00C1117A" w:rsidRPr="00036A66">
        <w:rPr>
          <w:rFonts w:cstheme="minorHAnsi"/>
          <w:color w:val="000000"/>
          <w:sz w:val="28"/>
          <w:szCs w:val="28"/>
          <w:shd w:val="clear" w:color="auto" w:fill="FFFFFF"/>
        </w:rPr>
        <w:t>(Kay, 2012)</w:t>
      </w:r>
      <w:r w:rsidR="00C63100" w:rsidRPr="00036A66">
        <w:rPr>
          <w:rFonts w:cstheme="minorHAnsi"/>
          <w:sz w:val="28"/>
          <w:szCs w:val="28"/>
        </w:rPr>
        <w:t>.</w:t>
      </w:r>
      <w:r w:rsidR="00133988" w:rsidRPr="00036A66">
        <w:rPr>
          <w:rFonts w:cstheme="minorHAnsi"/>
          <w:sz w:val="28"/>
          <w:szCs w:val="28"/>
        </w:rPr>
        <w:t xml:space="preserve"> </w:t>
      </w:r>
      <w:r w:rsidR="008B1DED" w:rsidRPr="00036A66">
        <w:rPr>
          <w:rFonts w:cstheme="minorHAnsi"/>
          <w:sz w:val="28"/>
          <w:szCs w:val="28"/>
        </w:rPr>
        <w:t xml:space="preserve"> </w:t>
      </w:r>
    </w:p>
    <w:p w14:paraId="54A49593" w14:textId="490B1785" w:rsidR="00582B3F" w:rsidRPr="00036A66" w:rsidRDefault="00582B3F" w:rsidP="00C3251E">
      <w:pPr>
        <w:spacing w:line="480" w:lineRule="auto"/>
        <w:rPr>
          <w:rFonts w:cstheme="minorHAnsi"/>
          <w:sz w:val="28"/>
          <w:szCs w:val="28"/>
        </w:rPr>
      </w:pPr>
    </w:p>
    <w:p w14:paraId="49923177" w14:textId="47070615" w:rsidR="00582B3F" w:rsidRPr="00036A66" w:rsidRDefault="00582B3F" w:rsidP="00C3251E">
      <w:pPr>
        <w:spacing w:line="480" w:lineRule="auto"/>
        <w:rPr>
          <w:rFonts w:cstheme="minorHAnsi"/>
          <w:sz w:val="28"/>
          <w:szCs w:val="28"/>
        </w:rPr>
      </w:pPr>
      <w:r w:rsidRPr="00036A66">
        <w:rPr>
          <w:rFonts w:cstheme="minorHAnsi"/>
          <w:sz w:val="28"/>
          <w:szCs w:val="28"/>
        </w:rPr>
        <w:t>Bibliography:</w:t>
      </w:r>
    </w:p>
    <w:p w14:paraId="7FCFDA31" w14:textId="2D373C6C" w:rsidR="00F4447E" w:rsidRPr="00036A66" w:rsidRDefault="00F4447E"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BBC News. 2015. </w:t>
      </w:r>
      <w:r w:rsidRPr="00036A66">
        <w:rPr>
          <w:rFonts w:cstheme="minorHAnsi"/>
          <w:i/>
          <w:iCs/>
          <w:color w:val="000000"/>
          <w:sz w:val="28"/>
          <w:szCs w:val="28"/>
          <w:shd w:val="clear" w:color="auto" w:fill="FFFFFF"/>
        </w:rPr>
        <w:t>IRA 'army council' still exists but has 'wholly political focus'</w:t>
      </w:r>
      <w:r w:rsidRPr="00036A66">
        <w:rPr>
          <w:rFonts w:cstheme="minorHAnsi"/>
          <w:color w:val="000000"/>
          <w:sz w:val="28"/>
          <w:szCs w:val="28"/>
          <w:shd w:val="clear" w:color="auto" w:fill="FFFFFF"/>
        </w:rPr>
        <w:t xml:space="preserve">. [online] Available at: &lt;https://www.bbc.co.uk/news/uk-northern-ireland-34584424&gt; [Accessed </w:t>
      </w:r>
      <w:r w:rsidR="005606DC" w:rsidRPr="00036A66">
        <w:rPr>
          <w:rFonts w:cstheme="minorHAnsi"/>
          <w:color w:val="000000"/>
          <w:sz w:val="28"/>
          <w:szCs w:val="28"/>
          <w:shd w:val="clear" w:color="auto" w:fill="FFFFFF"/>
        </w:rPr>
        <w:t>20</w:t>
      </w:r>
      <w:r w:rsidRPr="00036A66">
        <w:rPr>
          <w:rFonts w:cstheme="minorHAnsi"/>
          <w:color w:val="000000"/>
          <w:sz w:val="28"/>
          <w:szCs w:val="28"/>
          <w:shd w:val="clear" w:color="auto" w:fill="FFFFFF"/>
        </w:rPr>
        <w:t xml:space="preserve"> </w:t>
      </w:r>
      <w:r w:rsidR="00F87D6E" w:rsidRPr="00036A66">
        <w:rPr>
          <w:rFonts w:cstheme="minorHAnsi"/>
          <w:color w:val="000000"/>
          <w:sz w:val="28"/>
          <w:szCs w:val="28"/>
          <w:shd w:val="clear" w:color="auto" w:fill="FFFFFF"/>
        </w:rPr>
        <w:t>February</w:t>
      </w:r>
      <w:r w:rsidRPr="00036A66">
        <w:rPr>
          <w:rFonts w:cstheme="minorHAnsi"/>
          <w:color w:val="000000"/>
          <w:sz w:val="28"/>
          <w:szCs w:val="28"/>
          <w:shd w:val="clear" w:color="auto" w:fill="FFFFFF"/>
        </w:rPr>
        <w:t xml:space="preserve"> 2021].</w:t>
      </w:r>
    </w:p>
    <w:p w14:paraId="787B36FD" w14:textId="05808665" w:rsidR="00CF1408" w:rsidRPr="00036A66" w:rsidRDefault="00CF1408"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Bbc.co.uk. 2014. </w:t>
      </w:r>
      <w:r w:rsidRPr="00036A66">
        <w:rPr>
          <w:rFonts w:cstheme="minorHAnsi"/>
          <w:i/>
          <w:iCs/>
          <w:color w:val="000000"/>
          <w:sz w:val="28"/>
          <w:szCs w:val="28"/>
          <w:shd w:val="clear" w:color="auto" w:fill="FFFFFF"/>
        </w:rPr>
        <w:t>BBC - History - 1916 Easter Rising - Aftermath - The Anglo-Irish War</w:t>
      </w:r>
      <w:r w:rsidRPr="00036A66">
        <w:rPr>
          <w:rFonts w:cstheme="minorHAnsi"/>
          <w:color w:val="000000"/>
          <w:sz w:val="28"/>
          <w:szCs w:val="28"/>
          <w:shd w:val="clear" w:color="auto" w:fill="FFFFFF"/>
        </w:rPr>
        <w:t xml:space="preserve">. [online] Available at: &lt;https://www.bbc.co.uk/history/british/easterrising/aftermath/af04.shtml&gt; [Accessed </w:t>
      </w:r>
      <w:r w:rsidR="005606DC" w:rsidRPr="00036A66">
        <w:rPr>
          <w:rFonts w:cstheme="minorHAnsi"/>
          <w:color w:val="000000"/>
          <w:sz w:val="28"/>
          <w:szCs w:val="28"/>
          <w:shd w:val="clear" w:color="auto" w:fill="FFFFFF"/>
        </w:rPr>
        <w:t>20</w:t>
      </w:r>
      <w:r w:rsidRPr="00036A66">
        <w:rPr>
          <w:rFonts w:cstheme="minorHAnsi"/>
          <w:color w:val="000000"/>
          <w:sz w:val="28"/>
          <w:szCs w:val="28"/>
          <w:shd w:val="clear" w:color="auto" w:fill="FFFFFF"/>
        </w:rPr>
        <w:t xml:space="preserve"> March 2021].</w:t>
      </w:r>
    </w:p>
    <w:p w14:paraId="35592A7E" w14:textId="5105768D" w:rsidR="00262907" w:rsidRPr="00036A66" w:rsidRDefault="00262907" w:rsidP="004E7CEE">
      <w:pPr>
        <w:pStyle w:val="ListParagraph"/>
        <w:numPr>
          <w:ilvl w:val="0"/>
          <w:numId w:val="1"/>
        </w:numPr>
        <w:spacing w:line="480" w:lineRule="auto"/>
        <w:rPr>
          <w:rFonts w:cstheme="minorHAnsi"/>
          <w:sz w:val="28"/>
          <w:szCs w:val="28"/>
        </w:rPr>
      </w:pPr>
      <w:proofErr w:type="spellStart"/>
      <w:r w:rsidRPr="00036A66">
        <w:rPr>
          <w:rFonts w:cstheme="minorHAnsi"/>
          <w:color w:val="000000"/>
          <w:sz w:val="28"/>
          <w:szCs w:val="28"/>
          <w:shd w:val="clear" w:color="auto" w:fill="FFFFFF"/>
        </w:rPr>
        <w:t>Borum</w:t>
      </w:r>
      <w:proofErr w:type="spellEnd"/>
      <w:r w:rsidRPr="00036A66">
        <w:rPr>
          <w:rFonts w:cstheme="minorHAnsi"/>
          <w:color w:val="000000"/>
          <w:sz w:val="28"/>
          <w:szCs w:val="28"/>
          <w:shd w:val="clear" w:color="auto" w:fill="FFFFFF"/>
        </w:rPr>
        <w:t>, R., 2004. </w:t>
      </w:r>
      <w:r w:rsidRPr="00036A66">
        <w:rPr>
          <w:rFonts w:cstheme="minorHAnsi"/>
          <w:i/>
          <w:iCs/>
          <w:color w:val="000000"/>
          <w:sz w:val="28"/>
          <w:szCs w:val="28"/>
          <w:shd w:val="clear" w:color="auto" w:fill="FFFFFF"/>
        </w:rPr>
        <w:t>Psychology of Terrorism</w:t>
      </w:r>
      <w:r w:rsidRPr="00036A66">
        <w:rPr>
          <w:rFonts w:cstheme="minorHAnsi"/>
          <w:color w:val="000000"/>
          <w:sz w:val="28"/>
          <w:szCs w:val="28"/>
          <w:shd w:val="clear" w:color="auto" w:fill="FFFFFF"/>
        </w:rPr>
        <w:t>. The University of South Florida.</w:t>
      </w:r>
    </w:p>
    <w:p w14:paraId="59A1D58A" w14:textId="50DF36C4" w:rsidR="001A0855" w:rsidRPr="00036A66" w:rsidRDefault="001A0855"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Bruce, S., 1995. Paramilitaries, peace, and politics: Ulster loyalists and the 1994 truce. </w:t>
      </w:r>
      <w:r w:rsidRPr="00036A66">
        <w:rPr>
          <w:rFonts w:cstheme="minorHAnsi"/>
          <w:i/>
          <w:iCs/>
          <w:color w:val="000000"/>
          <w:sz w:val="28"/>
          <w:szCs w:val="28"/>
          <w:shd w:val="clear" w:color="auto" w:fill="FFFFFF"/>
        </w:rPr>
        <w:t>Studies in Conflict &amp; Terrorism</w:t>
      </w:r>
      <w:r w:rsidRPr="00036A66">
        <w:rPr>
          <w:rFonts w:cstheme="minorHAnsi"/>
          <w:color w:val="000000"/>
          <w:sz w:val="28"/>
          <w:szCs w:val="28"/>
          <w:shd w:val="clear" w:color="auto" w:fill="FFFFFF"/>
        </w:rPr>
        <w:t>, 18(3), pp.187-202.</w:t>
      </w:r>
    </w:p>
    <w:p w14:paraId="1E44DE3D" w14:textId="69264B0B" w:rsidR="006B486D" w:rsidRPr="00036A66" w:rsidRDefault="006B486D"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Conway, B., 2003. Active Remembering, Selective Forgetting, and Collective Identity: The Case of Bloody Sunday. </w:t>
      </w:r>
      <w:r w:rsidRPr="00036A66">
        <w:rPr>
          <w:rFonts w:cstheme="minorHAnsi"/>
          <w:i/>
          <w:iCs/>
          <w:color w:val="000000"/>
          <w:sz w:val="28"/>
          <w:szCs w:val="28"/>
          <w:shd w:val="clear" w:color="auto" w:fill="FFFFFF"/>
        </w:rPr>
        <w:t>Identity</w:t>
      </w:r>
      <w:r w:rsidRPr="00036A66">
        <w:rPr>
          <w:rFonts w:cstheme="minorHAnsi"/>
          <w:color w:val="000000"/>
          <w:sz w:val="28"/>
          <w:szCs w:val="28"/>
          <w:shd w:val="clear" w:color="auto" w:fill="FFFFFF"/>
        </w:rPr>
        <w:t>, 3(4), pp.305-323.</w:t>
      </w:r>
      <w:r w:rsidR="00097CED" w:rsidRPr="00036A66">
        <w:rPr>
          <w:rFonts w:cstheme="minorHAnsi"/>
          <w:color w:val="000000"/>
          <w:sz w:val="28"/>
          <w:szCs w:val="28"/>
          <w:shd w:val="clear" w:color="auto" w:fill="FFFFFF"/>
        </w:rPr>
        <w:t xml:space="preserve"> </w:t>
      </w:r>
    </w:p>
    <w:p w14:paraId="7D19C68D" w14:textId="56752096" w:rsidR="00A42E82" w:rsidRPr="00036A66" w:rsidRDefault="00A42E82"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De La Cuesta, J., 2003. </w:t>
      </w:r>
      <w:r w:rsidRPr="00036A66">
        <w:rPr>
          <w:rFonts w:cstheme="minorHAnsi"/>
          <w:i/>
          <w:iCs/>
          <w:color w:val="000000"/>
          <w:sz w:val="28"/>
          <w:szCs w:val="28"/>
          <w:shd w:val="clear" w:color="auto" w:fill="FFFFFF"/>
        </w:rPr>
        <w:t xml:space="preserve">Anti-Terrorist Legislation </w:t>
      </w:r>
      <w:proofErr w:type="gramStart"/>
      <w:r w:rsidRPr="00036A66">
        <w:rPr>
          <w:rFonts w:cstheme="minorHAnsi"/>
          <w:i/>
          <w:iCs/>
          <w:color w:val="000000"/>
          <w:sz w:val="28"/>
          <w:szCs w:val="28"/>
          <w:shd w:val="clear" w:color="auto" w:fill="FFFFFF"/>
        </w:rPr>
        <w:t>In</w:t>
      </w:r>
      <w:proofErr w:type="gramEnd"/>
      <w:r w:rsidRPr="00036A66">
        <w:rPr>
          <w:rFonts w:cstheme="minorHAnsi"/>
          <w:i/>
          <w:iCs/>
          <w:color w:val="000000"/>
          <w:sz w:val="28"/>
          <w:szCs w:val="28"/>
          <w:shd w:val="clear" w:color="auto" w:fill="FFFFFF"/>
        </w:rPr>
        <w:t xml:space="preserve"> Spain</w:t>
      </w:r>
      <w:r w:rsidRPr="00036A66">
        <w:rPr>
          <w:rFonts w:cstheme="minorHAnsi"/>
          <w:color w:val="000000"/>
          <w:sz w:val="28"/>
          <w:szCs w:val="28"/>
          <w:shd w:val="clear" w:color="auto" w:fill="FFFFFF"/>
        </w:rPr>
        <w:t xml:space="preserve">. [online] </w:t>
      </w:r>
      <w:proofErr w:type="spellStart"/>
      <w:r w:rsidRPr="00036A66">
        <w:rPr>
          <w:rFonts w:cstheme="minorHAnsi"/>
          <w:color w:val="000000"/>
          <w:sz w:val="28"/>
          <w:szCs w:val="28"/>
          <w:shd w:val="clear" w:color="auto" w:fill="FFFFFF"/>
        </w:rPr>
        <w:t>Ehu.eus</w:t>
      </w:r>
      <w:proofErr w:type="spellEnd"/>
      <w:r w:rsidRPr="00036A66">
        <w:rPr>
          <w:rFonts w:cstheme="minorHAnsi"/>
          <w:color w:val="000000"/>
          <w:sz w:val="28"/>
          <w:szCs w:val="28"/>
          <w:shd w:val="clear" w:color="auto" w:fill="FFFFFF"/>
        </w:rPr>
        <w:t xml:space="preserve">. Available at: </w:t>
      </w:r>
      <w:r w:rsidRPr="00036A66">
        <w:rPr>
          <w:rFonts w:cstheme="minorHAnsi"/>
          <w:color w:val="000000"/>
          <w:sz w:val="28"/>
          <w:szCs w:val="28"/>
          <w:shd w:val="clear" w:color="auto" w:fill="FFFFFF"/>
        </w:rPr>
        <w:lastRenderedPageBreak/>
        <w:t xml:space="preserve">&lt;https://www.ehu.eus/documents/1736829/2010409/CLC+64+Ingles.pdf&gt; [Accessed </w:t>
      </w:r>
      <w:r w:rsidR="007650F4" w:rsidRPr="00036A66">
        <w:rPr>
          <w:rFonts w:cstheme="minorHAnsi"/>
          <w:color w:val="000000"/>
          <w:sz w:val="28"/>
          <w:szCs w:val="28"/>
          <w:shd w:val="clear" w:color="auto" w:fill="FFFFFF"/>
        </w:rPr>
        <w:t>18 February</w:t>
      </w:r>
      <w:r w:rsidRPr="00036A66">
        <w:rPr>
          <w:rFonts w:cstheme="minorHAnsi"/>
          <w:color w:val="000000"/>
          <w:sz w:val="28"/>
          <w:szCs w:val="28"/>
          <w:shd w:val="clear" w:color="auto" w:fill="FFFFFF"/>
        </w:rPr>
        <w:t>2021].</w:t>
      </w:r>
    </w:p>
    <w:p w14:paraId="352C9099" w14:textId="5162B81D" w:rsidR="00FF6AB4" w:rsidRPr="00036A66" w:rsidRDefault="00FF6AB4"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Dearden, L. and Hall, R., 2019. The Britons who went to join Isis: Where are they now. </w:t>
      </w:r>
      <w:r w:rsidRPr="00036A66">
        <w:rPr>
          <w:rFonts w:cstheme="minorHAnsi"/>
          <w:i/>
          <w:iCs/>
          <w:color w:val="000000"/>
          <w:sz w:val="28"/>
          <w:szCs w:val="28"/>
          <w:shd w:val="clear" w:color="auto" w:fill="FFFFFF"/>
        </w:rPr>
        <w:t>Independent</w:t>
      </w:r>
      <w:r w:rsidRPr="00036A66">
        <w:rPr>
          <w:rFonts w:cstheme="minorHAnsi"/>
          <w:color w:val="000000"/>
          <w:sz w:val="28"/>
          <w:szCs w:val="28"/>
          <w:shd w:val="clear" w:color="auto" w:fill="FFFFFF"/>
        </w:rPr>
        <w:t xml:space="preserve">, [online] Available at: &lt;https://www.independent.co.uk/news/world/middle-east/uk-isis-recruits-syria-return-british-caliphate-terrorism-jihadis-a8781056.html&gt; [Accessed </w:t>
      </w:r>
      <w:r w:rsidR="007650F4" w:rsidRPr="00036A66">
        <w:rPr>
          <w:rFonts w:cstheme="minorHAnsi"/>
          <w:color w:val="000000"/>
          <w:sz w:val="28"/>
          <w:szCs w:val="28"/>
          <w:shd w:val="clear" w:color="auto" w:fill="FFFFFF"/>
        </w:rPr>
        <w:t>18 February</w:t>
      </w:r>
      <w:r w:rsidRPr="00036A66">
        <w:rPr>
          <w:rFonts w:cstheme="minorHAnsi"/>
          <w:color w:val="000000"/>
          <w:sz w:val="28"/>
          <w:szCs w:val="28"/>
          <w:shd w:val="clear" w:color="auto" w:fill="FFFFFF"/>
        </w:rPr>
        <w:t xml:space="preserve"> March 2021].</w:t>
      </w:r>
    </w:p>
    <w:p w14:paraId="442DCBC5" w14:textId="4CF7F144" w:rsidR="00882A32" w:rsidRPr="00036A66" w:rsidRDefault="00882A32"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Donnelly, S., 2019. Ireland in the imperial imagination: British nationalism and the Anglo-Irish Treaty. </w:t>
      </w:r>
      <w:r w:rsidRPr="00036A66">
        <w:rPr>
          <w:rFonts w:cstheme="minorHAnsi"/>
          <w:i/>
          <w:iCs/>
          <w:color w:val="000000"/>
          <w:sz w:val="28"/>
          <w:szCs w:val="28"/>
          <w:shd w:val="clear" w:color="auto" w:fill="FFFFFF"/>
        </w:rPr>
        <w:t>Irish Studies Review</w:t>
      </w:r>
      <w:r w:rsidRPr="00036A66">
        <w:rPr>
          <w:rFonts w:cstheme="minorHAnsi"/>
          <w:color w:val="000000"/>
          <w:sz w:val="28"/>
          <w:szCs w:val="28"/>
          <w:shd w:val="clear" w:color="auto" w:fill="FFFFFF"/>
        </w:rPr>
        <w:t>, 27(4), pp.493-511.</w:t>
      </w:r>
    </w:p>
    <w:p w14:paraId="0A64EC1E" w14:textId="339BF181" w:rsidR="00122F74" w:rsidRPr="00036A66" w:rsidRDefault="00122F74"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Hart, P., 2005. </w:t>
      </w:r>
      <w:r w:rsidRPr="00036A66">
        <w:rPr>
          <w:rFonts w:cstheme="minorHAnsi"/>
          <w:i/>
          <w:iCs/>
          <w:color w:val="000000"/>
          <w:sz w:val="28"/>
          <w:szCs w:val="28"/>
          <w:shd w:val="clear" w:color="auto" w:fill="FFFFFF"/>
        </w:rPr>
        <w:t>The I.R.A. at war, 1916-1923</w:t>
      </w:r>
      <w:r w:rsidRPr="00036A66">
        <w:rPr>
          <w:rFonts w:cstheme="minorHAnsi"/>
          <w:color w:val="000000"/>
          <w:sz w:val="28"/>
          <w:szCs w:val="28"/>
          <w:shd w:val="clear" w:color="auto" w:fill="FFFFFF"/>
        </w:rPr>
        <w:t>. Oxford: Oxford University Press.</w:t>
      </w:r>
    </w:p>
    <w:p w14:paraId="73813E79" w14:textId="29483E00" w:rsidR="00582B3F" w:rsidRPr="00036A66" w:rsidRDefault="004E7CEE"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Horsley, R., 1979. The Sicarii: Ancient Jewish "Terrorists." </w:t>
      </w:r>
      <w:r w:rsidRPr="00036A66">
        <w:rPr>
          <w:rFonts w:cstheme="minorHAnsi"/>
          <w:i/>
          <w:iCs/>
          <w:color w:val="000000"/>
          <w:sz w:val="28"/>
          <w:szCs w:val="28"/>
          <w:shd w:val="clear" w:color="auto" w:fill="FFFFFF"/>
        </w:rPr>
        <w:t>The Journal of Religion</w:t>
      </w:r>
      <w:r w:rsidRPr="00036A66">
        <w:rPr>
          <w:rFonts w:cstheme="minorHAnsi"/>
          <w:color w:val="000000"/>
          <w:sz w:val="28"/>
          <w:szCs w:val="28"/>
          <w:shd w:val="clear" w:color="auto" w:fill="FFFFFF"/>
        </w:rPr>
        <w:t>, 59(4), pp.435-458.</w:t>
      </w:r>
    </w:p>
    <w:p w14:paraId="537F5CC4" w14:textId="48000A8A" w:rsidR="008C0E7B" w:rsidRPr="00036A66" w:rsidRDefault="008C0E7B"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Irish Volunteers.org. 2021. </w:t>
      </w:r>
      <w:r w:rsidRPr="00036A66">
        <w:rPr>
          <w:rFonts w:cstheme="minorHAnsi"/>
          <w:i/>
          <w:iCs/>
          <w:color w:val="000000"/>
          <w:sz w:val="28"/>
          <w:szCs w:val="28"/>
          <w:shd w:val="clear" w:color="auto" w:fill="FFFFFF"/>
        </w:rPr>
        <w:t>History of The Irish Volunteers</w:t>
      </w:r>
      <w:r w:rsidRPr="00036A66">
        <w:rPr>
          <w:rFonts w:cstheme="minorHAnsi"/>
          <w:color w:val="000000"/>
          <w:sz w:val="28"/>
          <w:szCs w:val="28"/>
          <w:shd w:val="clear" w:color="auto" w:fill="FFFFFF"/>
        </w:rPr>
        <w:t xml:space="preserve">. [online] Available at: &lt;https://irishvolunteers.org/pages/history-of-the-irish-volunteers/&gt; [Accessed </w:t>
      </w:r>
      <w:r w:rsidR="007650F4" w:rsidRPr="00036A66">
        <w:rPr>
          <w:rFonts w:cstheme="minorHAnsi"/>
          <w:color w:val="000000"/>
          <w:sz w:val="28"/>
          <w:szCs w:val="28"/>
          <w:shd w:val="clear" w:color="auto" w:fill="FFFFFF"/>
        </w:rPr>
        <w:t>19 February</w:t>
      </w:r>
      <w:r w:rsidR="003C7380" w:rsidRPr="00036A66">
        <w:rPr>
          <w:rFonts w:cstheme="minorHAnsi"/>
          <w:color w:val="000000"/>
          <w:sz w:val="28"/>
          <w:szCs w:val="28"/>
          <w:shd w:val="clear" w:color="auto" w:fill="FFFFFF"/>
        </w:rPr>
        <w:t xml:space="preserve"> </w:t>
      </w:r>
      <w:r w:rsidRPr="00036A66">
        <w:rPr>
          <w:rFonts w:cstheme="minorHAnsi"/>
          <w:color w:val="000000"/>
          <w:sz w:val="28"/>
          <w:szCs w:val="28"/>
          <w:shd w:val="clear" w:color="auto" w:fill="FFFFFF"/>
        </w:rPr>
        <w:t>2021].</w:t>
      </w:r>
    </w:p>
    <w:p w14:paraId="4BC421C6" w14:textId="00406E65" w:rsidR="005606DC" w:rsidRPr="00036A66" w:rsidRDefault="005606DC"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Kay, K., 2012. </w:t>
      </w:r>
      <w:r w:rsidRPr="00036A66">
        <w:rPr>
          <w:rFonts w:cstheme="minorHAnsi"/>
          <w:i/>
          <w:iCs/>
          <w:color w:val="000000"/>
          <w:sz w:val="28"/>
          <w:szCs w:val="28"/>
          <w:shd w:val="clear" w:color="auto" w:fill="FFFFFF"/>
        </w:rPr>
        <w:t>Archive: Gas attack shocks Tokyo</w:t>
      </w:r>
      <w:r w:rsidRPr="00036A66">
        <w:rPr>
          <w:rFonts w:cstheme="minorHAnsi"/>
          <w:color w:val="000000"/>
          <w:sz w:val="28"/>
          <w:szCs w:val="28"/>
          <w:shd w:val="clear" w:color="auto" w:fill="FFFFFF"/>
        </w:rPr>
        <w:t xml:space="preserve">. [online] BBC News. Available at: &lt;https://www.bbc.co.uk/news/av/world-asia-18455007&gt; [Accessed </w:t>
      </w:r>
      <w:r w:rsidR="003C7380" w:rsidRPr="00036A66">
        <w:rPr>
          <w:rFonts w:cstheme="minorHAnsi"/>
          <w:color w:val="000000"/>
          <w:sz w:val="28"/>
          <w:szCs w:val="28"/>
          <w:shd w:val="clear" w:color="auto" w:fill="FFFFFF"/>
        </w:rPr>
        <w:t>22</w:t>
      </w:r>
      <w:r w:rsidRPr="00036A66">
        <w:rPr>
          <w:rFonts w:cstheme="minorHAnsi"/>
          <w:color w:val="000000"/>
          <w:sz w:val="28"/>
          <w:szCs w:val="28"/>
          <w:shd w:val="clear" w:color="auto" w:fill="FFFFFF"/>
        </w:rPr>
        <w:t xml:space="preserve"> </w:t>
      </w:r>
      <w:r w:rsidR="003C7380" w:rsidRPr="00036A66">
        <w:rPr>
          <w:rFonts w:cstheme="minorHAnsi"/>
          <w:color w:val="000000"/>
          <w:sz w:val="28"/>
          <w:szCs w:val="28"/>
          <w:shd w:val="clear" w:color="auto" w:fill="FFFFFF"/>
        </w:rPr>
        <w:t>February</w:t>
      </w:r>
      <w:r w:rsidRPr="00036A66">
        <w:rPr>
          <w:rFonts w:cstheme="minorHAnsi"/>
          <w:color w:val="000000"/>
          <w:sz w:val="28"/>
          <w:szCs w:val="28"/>
          <w:shd w:val="clear" w:color="auto" w:fill="FFFFFF"/>
        </w:rPr>
        <w:t xml:space="preserve"> 2021].</w:t>
      </w:r>
    </w:p>
    <w:p w14:paraId="1929A906" w14:textId="7BE13E40" w:rsidR="00097DEE" w:rsidRPr="00036A66" w:rsidRDefault="00097DEE"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lastRenderedPageBreak/>
        <w:t>Law, R., 2015. </w:t>
      </w:r>
      <w:r w:rsidRPr="00036A66">
        <w:rPr>
          <w:rFonts w:cstheme="minorHAnsi"/>
          <w:i/>
          <w:iCs/>
          <w:color w:val="000000"/>
          <w:sz w:val="28"/>
          <w:szCs w:val="28"/>
          <w:shd w:val="clear" w:color="auto" w:fill="FFFFFF"/>
        </w:rPr>
        <w:t>Routledge History of Terrorism</w:t>
      </w:r>
      <w:r w:rsidRPr="00036A66">
        <w:rPr>
          <w:rFonts w:cstheme="minorHAnsi"/>
          <w:color w:val="000000"/>
          <w:sz w:val="28"/>
          <w:szCs w:val="28"/>
          <w:shd w:val="clear" w:color="auto" w:fill="FFFFFF"/>
        </w:rPr>
        <w:t>. Taylor and Francis.</w:t>
      </w:r>
    </w:p>
    <w:p w14:paraId="0B1E06E7" w14:textId="113A9261" w:rsidR="009845A8" w:rsidRPr="00036A66" w:rsidRDefault="009845A8"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McKenna, J., 2011. </w:t>
      </w:r>
      <w:r w:rsidRPr="00036A66">
        <w:rPr>
          <w:rFonts w:cstheme="minorHAnsi"/>
          <w:i/>
          <w:iCs/>
          <w:color w:val="000000"/>
          <w:sz w:val="28"/>
          <w:szCs w:val="28"/>
          <w:shd w:val="clear" w:color="auto" w:fill="FFFFFF"/>
        </w:rPr>
        <w:t>Guerrilla warfare in the Irish War of Independence, 1919-1921</w:t>
      </w:r>
      <w:r w:rsidRPr="00036A66">
        <w:rPr>
          <w:rFonts w:cstheme="minorHAnsi"/>
          <w:color w:val="000000"/>
          <w:sz w:val="28"/>
          <w:szCs w:val="28"/>
          <w:shd w:val="clear" w:color="auto" w:fill="FFFFFF"/>
        </w:rPr>
        <w:t>. Jefferson, N.C.: McFarland &amp; Co.</w:t>
      </w:r>
    </w:p>
    <w:p w14:paraId="52773402" w14:textId="0AE727FE" w:rsidR="009D64D7" w:rsidRPr="00036A66" w:rsidRDefault="009D64D7"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NSPCC. 2021. </w:t>
      </w:r>
      <w:r w:rsidRPr="00036A66">
        <w:rPr>
          <w:rFonts w:cstheme="minorHAnsi"/>
          <w:i/>
          <w:iCs/>
          <w:color w:val="000000"/>
          <w:sz w:val="28"/>
          <w:szCs w:val="28"/>
          <w:shd w:val="clear" w:color="auto" w:fill="FFFFFF"/>
        </w:rPr>
        <w:t>Protecting children from radicalisation</w:t>
      </w:r>
      <w:r w:rsidRPr="00036A66">
        <w:rPr>
          <w:rFonts w:cstheme="minorHAnsi"/>
          <w:color w:val="000000"/>
          <w:sz w:val="28"/>
          <w:szCs w:val="28"/>
          <w:shd w:val="clear" w:color="auto" w:fill="FFFFFF"/>
        </w:rPr>
        <w:t xml:space="preserve">. [online] Available at: &lt;https://www.nspcc.org.uk/keeping-children-safe/reporting-abuse/dedicated-helplines/protecting-children-from-radicalisation/&gt; [Accessed </w:t>
      </w:r>
      <w:r w:rsidR="003C7380" w:rsidRPr="00036A66">
        <w:rPr>
          <w:rFonts w:cstheme="minorHAnsi"/>
          <w:color w:val="000000"/>
          <w:sz w:val="28"/>
          <w:szCs w:val="28"/>
          <w:shd w:val="clear" w:color="auto" w:fill="FFFFFF"/>
        </w:rPr>
        <w:t>19</w:t>
      </w:r>
      <w:r w:rsidRPr="00036A66">
        <w:rPr>
          <w:rFonts w:cstheme="minorHAnsi"/>
          <w:color w:val="000000"/>
          <w:sz w:val="28"/>
          <w:szCs w:val="28"/>
          <w:shd w:val="clear" w:color="auto" w:fill="FFFFFF"/>
        </w:rPr>
        <w:t xml:space="preserve"> </w:t>
      </w:r>
      <w:r w:rsidR="003C7380" w:rsidRPr="00036A66">
        <w:rPr>
          <w:rFonts w:cstheme="minorHAnsi"/>
          <w:color w:val="000000"/>
          <w:sz w:val="28"/>
          <w:szCs w:val="28"/>
          <w:shd w:val="clear" w:color="auto" w:fill="FFFFFF"/>
        </w:rPr>
        <w:t>February</w:t>
      </w:r>
      <w:r w:rsidRPr="00036A66">
        <w:rPr>
          <w:rFonts w:cstheme="minorHAnsi"/>
          <w:color w:val="000000"/>
          <w:sz w:val="28"/>
          <w:szCs w:val="28"/>
          <w:shd w:val="clear" w:color="auto" w:fill="FFFFFF"/>
        </w:rPr>
        <w:t xml:space="preserve"> 2021].</w:t>
      </w:r>
    </w:p>
    <w:p w14:paraId="05E8533C" w14:textId="1EA48AC4" w:rsidR="007C5671" w:rsidRPr="00036A66" w:rsidRDefault="007C5671" w:rsidP="004E7CEE">
      <w:pPr>
        <w:pStyle w:val="ListParagraph"/>
        <w:numPr>
          <w:ilvl w:val="0"/>
          <w:numId w:val="1"/>
        </w:numPr>
        <w:spacing w:line="480" w:lineRule="auto"/>
        <w:rPr>
          <w:rFonts w:cstheme="minorHAnsi"/>
          <w:sz w:val="28"/>
          <w:szCs w:val="28"/>
        </w:rPr>
      </w:pPr>
      <w:proofErr w:type="spellStart"/>
      <w:r w:rsidRPr="00036A66">
        <w:rPr>
          <w:rFonts w:cstheme="minorHAnsi"/>
          <w:color w:val="000000"/>
          <w:sz w:val="28"/>
          <w:szCs w:val="28"/>
          <w:shd w:val="clear" w:color="auto" w:fill="FFFFFF"/>
        </w:rPr>
        <w:t>O&amp;</w:t>
      </w:r>
      <w:proofErr w:type="gramStart"/>
      <w:r w:rsidRPr="00036A66">
        <w:rPr>
          <w:rFonts w:cstheme="minorHAnsi"/>
          <w:color w:val="000000"/>
          <w:sz w:val="28"/>
          <w:szCs w:val="28"/>
          <w:shd w:val="clear" w:color="auto" w:fill="FFFFFF"/>
        </w:rPr>
        <w:t>rsquo;Neill</w:t>
      </w:r>
      <w:proofErr w:type="spellEnd"/>
      <w:proofErr w:type="gramEnd"/>
      <w:r w:rsidRPr="00036A66">
        <w:rPr>
          <w:rFonts w:cstheme="minorHAnsi"/>
          <w:color w:val="000000"/>
          <w:sz w:val="28"/>
          <w:szCs w:val="28"/>
          <w:shd w:val="clear" w:color="auto" w:fill="FFFFFF"/>
        </w:rPr>
        <w:t>, B., 2021. </w:t>
      </w:r>
      <w:r w:rsidRPr="00036A66">
        <w:rPr>
          <w:rFonts w:cstheme="minorHAnsi"/>
          <w:i/>
          <w:iCs/>
          <w:color w:val="000000"/>
          <w:sz w:val="28"/>
          <w:szCs w:val="28"/>
          <w:shd w:val="clear" w:color="auto" w:fill="FFFFFF"/>
        </w:rPr>
        <w:t>20th Century Ireland - Irish History Timeline - History of Ireland</w:t>
      </w:r>
      <w:r w:rsidRPr="00036A66">
        <w:rPr>
          <w:rFonts w:cstheme="minorHAnsi"/>
          <w:color w:val="000000"/>
          <w:sz w:val="28"/>
          <w:szCs w:val="28"/>
          <w:shd w:val="clear" w:color="auto" w:fill="FFFFFF"/>
        </w:rPr>
        <w:t xml:space="preserve">. [online] Your Irish Culture. Available at: &lt;https://www.yourirish.com/history/20th-century/20th-century-irish-history&gt; [Accessed </w:t>
      </w:r>
      <w:r w:rsidR="003C7380" w:rsidRPr="00036A66">
        <w:rPr>
          <w:rFonts w:cstheme="minorHAnsi"/>
          <w:color w:val="000000"/>
          <w:sz w:val="28"/>
          <w:szCs w:val="28"/>
          <w:shd w:val="clear" w:color="auto" w:fill="FFFFFF"/>
        </w:rPr>
        <w:t>19 February</w:t>
      </w:r>
      <w:r w:rsidRPr="00036A66">
        <w:rPr>
          <w:rFonts w:cstheme="minorHAnsi"/>
          <w:color w:val="000000"/>
          <w:sz w:val="28"/>
          <w:szCs w:val="28"/>
          <w:shd w:val="clear" w:color="auto" w:fill="FFFFFF"/>
        </w:rPr>
        <w:t xml:space="preserve"> 2021].</w:t>
      </w:r>
    </w:p>
    <w:p w14:paraId="3CEEE3AD" w14:textId="05581678" w:rsidR="00D367C8" w:rsidRPr="00036A66" w:rsidRDefault="00D367C8"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Prynne, M., 2013. Lee Rigby murder timeline, by prosecution. </w:t>
      </w:r>
      <w:r w:rsidRPr="00036A66">
        <w:rPr>
          <w:rFonts w:cstheme="minorHAnsi"/>
          <w:i/>
          <w:iCs/>
          <w:color w:val="000000"/>
          <w:sz w:val="28"/>
          <w:szCs w:val="28"/>
          <w:shd w:val="clear" w:color="auto" w:fill="FFFFFF"/>
        </w:rPr>
        <w:t xml:space="preserve">The </w:t>
      </w:r>
      <w:proofErr w:type="gramStart"/>
      <w:r w:rsidRPr="00036A66">
        <w:rPr>
          <w:rFonts w:cstheme="minorHAnsi"/>
          <w:i/>
          <w:iCs/>
          <w:color w:val="000000"/>
          <w:sz w:val="28"/>
          <w:szCs w:val="28"/>
          <w:shd w:val="clear" w:color="auto" w:fill="FFFFFF"/>
        </w:rPr>
        <w:t>telegraph</w:t>
      </w:r>
      <w:r w:rsidRPr="00036A66">
        <w:rPr>
          <w:rFonts w:cstheme="minorHAnsi"/>
          <w:color w:val="000000"/>
          <w:sz w:val="28"/>
          <w:szCs w:val="28"/>
          <w:shd w:val="clear" w:color="auto" w:fill="FFFFFF"/>
        </w:rPr>
        <w:t>,.</w:t>
      </w:r>
      <w:proofErr w:type="gramEnd"/>
    </w:p>
    <w:p w14:paraId="3E3F6270" w14:textId="0B1F90C1" w:rsidR="0029100D" w:rsidRPr="00036A66" w:rsidRDefault="0029100D"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Qub.ac.uk. 2021. </w:t>
      </w:r>
      <w:r w:rsidRPr="00036A66">
        <w:rPr>
          <w:rFonts w:cstheme="minorHAnsi"/>
          <w:i/>
          <w:iCs/>
          <w:color w:val="000000"/>
          <w:sz w:val="28"/>
          <w:szCs w:val="28"/>
          <w:shd w:val="clear" w:color="auto" w:fill="FFFFFF"/>
        </w:rPr>
        <w:t>The IRA's links with Nazi Germany | Frank Ryan | Queen's University Belfast</w:t>
      </w:r>
      <w:r w:rsidRPr="00036A66">
        <w:rPr>
          <w:rFonts w:cstheme="minorHAnsi"/>
          <w:color w:val="000000"/>
          <w:sz w:val="28"/>
          <w:szCs w:val="28"/>
          <w:shd w:val="clear" w:color="auto" w:fill="FFFFFF"/>
        </w:rPr>
        <w:t xml:space="preserve">. [online] Available at: &lt;https://www.qub.ac.uk/sites/frankryan/InterpretativeResources/HistoricalContext/TheIRAslinkswithNaziGermany/&gt; [Accessed </w:t>
      </w:r>
      <w:r w:rsidR="003C7380" w:rsidRPr="00036A66">
        <w:rPr>
          <w:rFonts w:cstheme="minorHAnsi"/>
          <w:color w:val="000000"/>
          <w:sz w:val="28"/>
          <w:szCs w:val="28"/>
          <w:shd w:val="clear" w:color="auto" w:fill="FFFFFF"/>
        </w:rPr>
        <w:t>20 February</w:t>
      </w:r>
      <w:r w:rsidRPr="00036A66">
        <w:rPr>
          <w:rFonts w:cstheme="minorHAnsi"/>
          <w:color w:val="000000"/>
          <w:sz w:val="28"/>
          <w:szCs w:val="28"/>
          <w:shd w:val="clear" w:color="auto" w:fill="FFFFFF"/>
        </w:rPr>
        <w:t xml:space="preserve"> 2021].</w:t>
      </w:r>
    </w:p>
    <w:p w14:paraId="33A74139" w14:textId="577D4370" w:rsidR="003934AA" w:rsidRPr="00036A66" w:rsidRDefault="003934AA"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Reynolds, P., 2009. </w:t>
      </w:r>
      <w:r w:rsidRPr="00036A66">
        <w:rPr>
          <w:rFonts w:cstheme="minorHAnsi"/>
          <w:i/>
          <w:iCs/>
          <w:color w:val="000000"/>
          <w:sz w:val="28"/>
          <w:szCs w:val="28"/>
          <w:shd w:val="clear" w:color="auto" w:fill="FFFFFF"/>
        </w:rPr>
        <w:t>BBC NEWS | Northern Ireland | The IRA's history of splits</w:t>
      </w:r>
      <w:r w:rsidRPr="00036A66">
        <w:rPr>
          <w:rFonts w:cstheme="minorHAnsi"/>
          <w:color w:val="000000"/>
          <w:sz w:val="28"/>
          <w:szCs w:val="28"/>
          <w:shd w:val="clear" w:color="auto" w:fill="FFFFFF"/>
        </w:rPr>
        <w:t xml:space="preserve">. [online] News.bbc.co.uk. Available at: </w:t>
      </w:r>
      <w:r w:rsidRPr="00036A66">
        <w:rPr>
          <w:rFonts w:cstheme="minorHAnsi"/>
          <w:color w:val="000000"/>
          <w:sz w:val="28"/>
          <w:szCs w:val="28"/>
          <w:shd w:val="clear" w:color="auto" w:fill="FFFFFF"/>
        </w:rPr>
        <w:lastRenderedPageBreak/>
        <w:t xml:space="preserve">&lt;http://news.bbc.co.uk/1/hi/northern_ireland/7934656.stm&gt; [Accessed </w:t>
      </w:r>
      <w:r w:rsidR="00686F67" w:rsidRPr="00036A66">
        <w:rPr>
          <w:rFonts w:cstheme="minorHAnsi"/>
          <w:color w:val="000000"/>
          <w:sz w:val="28"/>
          <w:szCs w:val="28"/>
          <w:shd w:val="clear" w:color="auto" w:fill="FFFFFF"/>
        </w:rPr>
        <w:t>20</w:t>
      </w:r>
      <w:r w:rsidRPr="00036A66">
        <w:rPr>
          <w:rFonts w:cstheme="minorHAnsi"/>
          <w:color w:val="000000"/>
          <w:sz w:val="28"/>
          <w:szCs w:val="28"/>
          <w:shd w:val="clear" w:color="auto" w:fill="FFFFFF"/>
        </w:rPr>
        <w:t xml:space="preserve"> </w:t>
      </w:r>
      <w:r w:rsidR="00686F67" w:rsidRPr="00036A66">
        <w:rPr>
          <w:rFonts w:cstheme="minorHAnsi"/>
          <w:color w:val="000000"/>
          <w:sz w:val="28"/>
          <w:szCs w:val="28"/>
          <w:shd w:val="clear" w:color="auto" w:fill="FFFFFF"/>
        </w:rPr>
        <w:t>February</w:t>
      </w:r>
      <w:r w:rsidRPr="00036A66">
        <w:rPr>
          <w:rFonts w:cstheme="minorHAnsi"/>
          <w:color w:val="000000"/>
          <w:sz w:val="28"/>
          <w:szCs w:val="28"/>
          <w:shd w:val="clear" w:color="auto" w:fill="FFFFFF"/>
        </w:rPr>
        <w:t xml:space="preserve"> 2021].</w:t>
      </w:r>
    </w:p>
    <w:p w14:paraId="4FBD6A33" w14:textId="40E69FC4" w:rsidR="00BF2377" w:rsidRPr="00036A66" w:rsidRDefault="00BF2377" w:rsidP="004E7CEE">
      <w:pPr>
        <w:pStyle w:val="ListParagraph"/>
        <w:numPr>
          <w:ilvl w:val="0"/>
          <w:numId w:val="1"/>
        </w:numPr>
        <w:spacing w:line="480" w:lineRule="auto"/>
        <w:rPr>
          <w:rFonts w:cstheme="minorHAnsi"/>
          <w:sz w:val="28"/>
          <w:szCs w:val="28"/>
        </w:rPr>
      </w:pPr>
      <w:proofErr w:type="spellStart"/>
      <w:r w:rsidRPr="00036A66">
        <w:rPr>
          <w:rFonts w:cstheme="minorHAnsi"/>
          <w:color w:val="000000"/>
          <w:sz w:val="28"/>
          <w:szCs w:val="28"/>
          <w:shd w:val="clear" w:color="auto" w:fill="FFFFFF"/>
        </w:rPr>
        <w:t>Rekawek</w:t>
      </w:r>
      <w:proofErr w:type="spellEnd"/>
      <w:r w:rsidRPr="00036A66">
        <w:rPr>
          <w:rFonts w:cstheme="minorHAnsi"/>
          <w:color w:val="000000"/>
          <w:sz w:val="28"/>
          <w:szCs w:val="28"/>
          <w:shd w:val="clear" w:color="auto" w:fill="FFFFFF"/>
        </w:rPr>
        <w:t>, K., 2016. “The Last of the Mohicans?” The IRA's “Operation Harvest” in an International Context. </w:t>
      </w:r>
      <w:r w:rsidRPr="00036A66">
        <w:rPr>
          <w:rFonts w:cstheme="minorHAnsi"/>
          <w:i/>
          <w:iCs/>
          <w:color w:val="000000"/>
          <w:sz w:val="28"/>
          <w:szCs w:val="28"/>
          <w:shd w:val="clear" w:color="auto" w:fill="FFFFFF"/>
        </w:rPr>
        <w:t>Terrorism and Political Violence</w:t>
      </w:r>
      <w:r w:rsidRPr="00036A66">
        <w:rPr>
          <w:rFonts w:cstheme="minorHAnsi"/>
          <w:color w:val="000000"/>
          <w:sz w:val="28"/>
          <w:szCs w:val="28"/>
          <w:shd w:val="clear" w:color="auto" w:fill="FFFFFF"/>
        </w:rPr>
        <w:t>, 28(3), pp.435-451.</w:t>
      </w:r>
    </w:p>
    <w:p w14:paraId="63383CEC" w14:textId="40B97F50" w:rsidR="00C235E6" w:rsidRPr="00036A66" w:rsidRDefault="00C235E6" w:rsidP="004E7CEE">
      <w:pPr>
        <w:pStyle w:val="ListParagraph"/>
        <w:numPr>
          <w:ilvl w:val="0"/>
          <w:numId w:val="1"/>
        </w:numPr>
        <w:spacing w:line="480" w:lineRule="auto"/>
        <w:rPr>
          <w:rFonts w:cstheme="minorHAnsi"/>
          <w:sz w:val="28"/>
          <w:szCs w:val="28"/>
        </w:rPr>
      </w:pPr>
      <w:r w:rsidRPr="00036A66">
        <w:rPr>
          <w:rFonts w:cstheme="minorHAnsi"/>
          <w:color w:val="000000"/>
          <w:sz w:val="28"/>
          <w:szCs w:val="28"/>
          <w:shd w:val="clear" w:color="auto" w:fill="FFFFFF"/>
        </w:rPr>
        <w:t>Socialistparty.org.uk. 2005. </w:t>
      </w:r>
      <w:r w:rsidRPr="00036A66">
        <w:rPr>
          <w:rFonts w:cstheme="minorHAnsi"/>
          <w:i/>
          <w:iCs/>
          <w:color w:val="000000"/>
          <w:sz w:val="28"/>
          <w:szCs w:val="28"/>
          <w:shd w:val="clear" w:color="auto" w:fill="FFFFFF"/>
        </w:rPr>
        <w:t>Why the IRA campaign failed to defeat the British state</w:t>
      </w:r>
      <w:r w:rsidRPr="00036A66">
        <w:rPr>
          <w:rFonts w:cstheme="minorHAnsi"/>
          <w:color w:val="000000"/>
          <w:sz w:val="28"/>
          <w:szCs w:val="28"/>
          <w:shd w:val="clear" w:color="auto" w:fill="FFFFFF"/>
        </w:rPr>
        <w:t xml:space="preserve">. [online] Available at: &lt;https://www.socialistparty.org.uk/articles/4663/06-10-2005/why-the-ira-campaign-failed-to-defeat-the-british-state&gt; [Accessed </w:t>
      </w:r>
      <w:r w:rsidR="00036A66" w:rsidRPr="00036A66">
        <w:rPr>
          <w:rFonts w:cstheme="minorHAnsi"/>
          <w:color w:val="000000"/>
          <w:sz w:val="28"/>
          <w:szCs w:val="28"/>
          <w:shd w:val="clear" w:color="auto" w:fill="FFFFFF"/>
        </w:rPr>
        <w:t>20 February</w:t>
      </w:r>
      <w:r w:rsidRPr="00036A66">
        <w:rPr>
          <w:rFonts w:cstheme="minorHAnsi"/>
          <w:color w:val="000000"/>
          <w:sz w:val="28"/>
          <w:szCs w:val="28"/>
          <w:shd w:val="clear" w:color="auto" w:fill="FFFFFF"/>
        </w:rPr>
        <w:t xml:space="preserve"> 2021].</w:t>
      </w:r>
      <w:r w:rsidR="006F2319" w:rsidRPr="00036A66">
        <w:rPr>
          <w:rFonts w:cstheme="minorHAnsi"/>
          <w:color w:val="000000"/>
          <w:sz w:val="28"/>
          <w:szCs w:val="28"/>
          <w:shd w:val="clear" w:color="auto" w:fill="FFFFFF"/>
        </w:rPr>
        <w:br/>
      </w:r>
      <w:r w:rsidR="006F2319" w:rsidRPr="00036A66">
        <w:rPr>
          <w:rFonts w:cstheme="minorHAnsi"/>
          <w:color w:val="000000"/>
          <w:sz w:val="28"/>
          <w:szCs w:val="28"/>
          <w:shd w:val="clear" w:color="auto" w:fill="FFFFFF"/>
        </w:rPr>
        <w:t>Somerville, I. and Purcell, A., 2011. A history of Republican public relations in Northern Ireland from “Bloody Sunday” to the “Good Friday Agreement”. </w:t>
      </w:r>
      <w:r w:rsidR="006F2319" w:rsidRPr="00036A66">
        <w:rPr>
          <w:rFonts w:cstheme="minorHAnsi"/>
          <w:i/>
          <w:iCs/>
          <w:color w:val="000000"/>
          <w:sz w:val="28"/>
          <w:szCs w:val="28"/>
          <w:shd w:val="clear" w:color="auto" w:fill="FFFFFF"/>
        </w:rPr>
        <w:t>Journal of Communication Management</w:t>
      </w:r>
      <w:r w:rsidR="006F2319" w:rsidRPr="00036A66">
        <w:rPr>
          <w:rFonts w:cstheme="minorHAnsi"/>
          <w:color w:val="000000"/>
          <w:sz w:val="28"/>
          <w:szCs w:val="28"/>
          <w:shd w:val="clear" w:color="auto" w:fill="FFFFFF"/>
        </w:rPr>
        <w:t>, 15(3), pp.192-209.</w:t>
      </w:r>
    </w:p>
    <w:p w14:paraId="1B1056F0" w14:textId="1292EE71" w:rsidR="00192C8D" w:rsidRPr="00036A66" w:rsidRDefault="00192C8D" w:rsidP="004E7CEE">
      <w:pPr>
        <w:pStyle w:val="ListParagraph"/>
        <w:numPr>
          <w:ilvl w:val="0"/>
          <w:numId w:val="1"/>
        </w:numPr>
        <w:spacing w:line="480" w:lineRule="auto"/>
        <w:rPr>
          <w:rFonts w:cstheme="minorHAnsi"/>
          <w:sz w:val="28"/>
          <w:szCs w:val="28"/>
        </w:rPr>
      </w:pPr>
      <w:r w:rsidRPr="00036A66">
        <w:rPr>
          <w:rFonts w:cstheme="minorHAnsi"/>
          <w:i/>
          <w:iCs/>
          <w:color w:val="000000"/>
          <w:sz w:val="28"/>
          <w:szCs w:val="28"/>
          <w:shd w:val="clear" w:color="auto" w:fill="FFFFFF"/>
        </w:rPr>
        <w:t>Terrorism Act 2000</w:t>
      </w:r>
      <w:r w:rsidRPr="00036A66">
        <w:rPr>
          <w:rFonts w:cstheme="minorHAnsi"/>
          <w:color w:val="000000"/>
          <w:sz w:val="28"/>
          <w:szCs w:val="28"/>
          <w:shd w:val="clear" w:color="auto" w:fill="FFFFFF"/>
        </w:rPr>
        <w:t>. 1.</w:t>
      </w:r>
    </w:p>
    <w:sectPr w:rsidR="00192C8D" w:rsidRPr="00036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7F48BA"/>
    <w:multiLevelType w:val="hybridMultilevel"/>
    <w:tmpl w:val="83B8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2F"/>
    <w:rsid w:val="00007A2D"/>
    <w:rsid w:val="000105BE"/>
    <w:rsid w:val="00010798"/>
    <w:rsid w:val="000274D1"/>
    <w:rsid w:val="00036A66"/>
    <w:rsid w:val="00043399"/>
    <w:rsid w:val="00045532"/>
    <w:rsid w:val="000471A0"/>
    <w:rsid w:val="0005003F"/>
    <w:rsid w:val="00051C62"/>
    <w:rsid w:val="00076920"/>
    <w:rsid w:val="00084FAD"/>
    <w:rsid w:val="00092FD8"/>
    <w:rsid w:val="00097CED"/>
    <w:rsid w:val="00097DEE"/>
    <w:rsid w:val="000B0F68"/>
    <w:rsid w:val="000B318B"/>
    <w:rsid w:val="000B496B"/>
    <w:rsid w:val="000C59F1"/>
    <w:rsid w:val="00100068"/>
    <w:rsid w:val="00122F74"/>
    <w:rsid w:val="00133988"/>
    <w:rsid w:val="001461A3"/>
    <w:rsid w:val="00154DAE"/>
    <w:rsid w:val="001573AD"/>
    <w:rsid w:val="00164D7C"/>
    <w:rsid w:val="00165ABE"/>
    <w:rsid w:val="00192C8D"/>
    <w:rsid w:val="00194228"/>
    <w:rsid w:val="001A0855"/>
    <w:rsid w:val="001A0A3D"/>
    <w:rsid w:val="001A7E57"/>
    <w:rsid w:val="001B15EE"/>
    <w:rsid w:val="001B6EA1"/>
    <w:rsid w:val="001D56CC"/>
    <w:rsid w:val="001E65B0"/>
    <w:rsid w:val="001E7086"/>
    <w:rsid w:val="001F005F"/>
    <w:rsid w:val="001F0CA6"/>
    <w:rsid w:val="001F6689"/>
    <w:rsid w:val="00202CCF"/>
    <w:rsid w:val="00204A42"/>
    <w:rsid w:val="00206DD3"/>
    <w:rsid w:val="002119AD"/>
    <w:rsid w:val="002120EE"/>
    <w:rsid w:val="002177F7"/>
    <w:rsid w:val="00223857"/>
    <w:rsid w:val="0022513E"/>
    <w:rsid w:val="00227FFA"/>
    <w:rsid w:val="002424E7"/>
    <w:rsid w:val="00245249"/>
    <w:rsid w:val="002473CE"/>
    <w:rsid w:val="00257A34"/>
    <w:rsid w:val="00262184"/>
    <w:rsid w:val="00262907"/>
    <w:rsid w:val="002755B1"/>
    <w:rsid w:val="00283140"/>
    <w:rsid w:val="0029100D"/>
    <w:rsid w:val="002A02DB"/>
    <w:rsid w:val="002A45B7"/>
    <w:rsid w:val="002B54B1"/>
    <w:rsid w:val="002C0296"/>
    <w:rsid w:val="002D73D9"/>
    <w:rsid w:val="002E3A6A"/>
    <w:rsid w:val="0032534F"/>
    <w:rsid w:val="00342CCE"/>
    <w:rsid w:val="00351D1A"/>
    <w:rsid w:val="003549E8"/>
    <w:rsid w:val="00364A7B"/>
    <w:rsid w:val="00370FE9"/>
    <w:rsid w:val="003752D1"/>
    <w:rsid w:val="003934AA"/>
    <w:rsid w:val="003C7380"/>
    <w:rsid w:val="003D485B"/>
    <w:rsid w:val="003D7432"/>
    <w:rsid w:val="003F607D"/>
    <w:rsid w:val="004101E3"/>
    <w:rsid w:val="004146EB"/>
    <w:rsid w:val="004167BA"/>
    <w:rsid w:val="00417F6F"/>
    <w:rsid w:val="00425402"/>
    <w:rsid w:val="004379DB"/>
    <w:rsid w:val="00443DE0"/>
    <w:rsid w:val="00443FC8"/>
    <w:rsid w:val="00451ED2"/>
    <w:rsid w:val="0045567F"/>
    <w:rsid w:val="0046076A"/>
    <w:rsid w:val="00461ED3"/>
    <w:rsid w:val="004645A8"/>
    <w:rsid w:val="004744D7"/>
    <w:rsid w:val="00492679"/>
    <w:rsid w:val="004B17DC"/>
    <w:rsid w:val="004E1394"/>
    <w:rsid w:val="004E7CEE"/>
    <w:rsid w:val="00505CBF"/>
    <w:rsid w:val="00517320"/>
    <w:rsid w:val="00517F0F"/>
    <w:rsid w:val="0054554A"/>
    <w:rsid w:val="00554E35"/>
    <w:rsid w:val="00557C2B"/>
    <w:rsid w:val="005606DC"/>
    <w:rsid w:val="005661B6"/>
    <w:rsid w:val="00571E4B"/>
    <w:rsid w:val="00582B3F"/>
    <w:rsid w:val="00593B76"/>
    <w:rsid w:val="005B16CC"/>
    <w:rsid w:val="005C588F"/>
    <w:rsid w:val="005D4814"/>
    <w:rsid w:val="005D571A"/>
    <w:rsid w:val="005D697B"/>
    <w:rsid w:val="005D7AFD"/>
    <w:rsid w:val="005E6E9B"/>
    <w:rsid w:val="005F0DCD"/>
    <w:rsid w:val="006079D3"/>
    <w:rsid w:val="00612FC3"/>
    <w:rsid w:val="0065014C"/>
    <w:rsid w:val="00650D6F"/>
    <w:rsid w:val="0065104B"/>
    <w:rsid w:val="00653CBC"/>
    <w:rsid w:val="00667597"/>
    <w:rsid w:val="00686F67"/>
    <w:rsid w:val="006B2D87"/>
    <w:rsid w:val="006B3148"/>
    <w:rsid w:val="006B486D"/>
    <w:rsid w:val="006C0F83"/>
    <w:rsid w:val="006C128B"/>
    <w:rsid w:val="006C573C"/>
    <w:rsid w:val="006D2A82"/>
    <w:rsid w:val="006D64D3"/>
    <w:rsid w:val="006E52B3"/>
    <w:rsid w:val="006F2319"/>
    <w:rsid w:val="006F34FE"/>
    <w:rsid w:val="007064F3"/>
    <w:rsid w:val="00712CDD"/>
    <w:rsid w:val="00716A13"/>
    <w:rsid w:val="00717843"/>
    <w:rsid w:val="00726BE6"/>
    <w:rsid w:val="0074300B"/>
    <w:rsid w:val="0074752A"/>
    <w:rsid w:val="00755BD2"/>
    <w:rsid w:val="007650F4"/>
    <w:rsid w:val="0076761B"/>
    <w:rsid w:val="00795D54"/>
    <w:rsid w:val="00797E3F"/>
    <w:rsid w:val="007A35C5"/>
    <w:rsid w:val="007B6914"/>
    <w:rsid w:val="007C5671"/>
    <w:rsid w:val="007E2E60"/>
    <w:rsid w:val="007F1536"/>
    <w:rsid w:val="0080105F"/>
    <w:rsid w:val="008116EC"/>
    <w:rsid w:val="00812372"/>
    <w:rsid w:val="00822ACE"/>
    <w:rsid w:val="00823F8B"/>
    <w:rsid w:val="00831359"/>
    <w:rsid w:val="00842818"/>
    <w:rsid w:val="008558A6"/>
    <w:rsid w:val="0086265E"/>
    <w:rsid w:val="008731FB"/>
    <w:rsid w:val="008742F7"/>
    <w:rsid w:val="00874414"/>
    <w:rsid w:val="00874462"/>
    <w:rsid w:val="0087790F"/>
    <w:rsid w:val="00880118"/>
    <w:rsid w:val="00882A32"/>
    <w:rsid w:val="00883DBE"/>
    <w:rsid w:val="00895AB3"/>
    <w:rsid w:val="008B1DED"/>
    <w:rsid w:val="008B5B41"/>
    <w:rsid w:val="008C0E7B"/>
    <w:rsid w:val="008D395C"/>
    <w:rsid w:val="00914801"/>
    <w:rsid w:val="009224F8"/>
    <w:rsid w:val="0092472A"/>
    <w:rsid w:val="009416F8"/>
    <w:rsid w:val="009477FF"/>
    <w:rsid w:val="00957CA6"/>
    <w:rsid w:val="00962520"/>
    <w:rsid w:val="00965446"/>
    <w:rsid w:val="009845A8"/>
    <w:rsid w:val="00995D9C"/>
    <w:rsid w:val="00996147"/>
    <w:rsid w:val="009A05DD"/>
    <w:rsid w:val="009A5D43"/>
    <w:rsid w:val="009C1D47"/>
    <w:rsid w:val="009C5078"/>
    <w:rsid w:val="009C6F0F"/>
    <w:rsid w:val="009D2EF0"/>
    <w:rsid w:val="009D64D7"/>
    <w:rsid w:val="009F2AA3"/>
    <w:rsid w:val="009F73DE"/>
    <w:rsid w:val="00A2201B"/>
    <w:rsid w:val="00A277E5"/>
    <w:rsid w:val="00A27F1E"/>
    <w:rsid w:val="00A3355B"/>
    <w:rsid w:val="00A42E82"/>
    <w:rsid w:val="00A52CB7"/>
    <w:rsid w:val="00A704FB"/>
    <w:rsid w:val="00A76D7F"/>
    <w:rsid w:val="00AA171B"/>
    <w:rsid w:val="00AA50EB"/>
    <w:rsid w:val="00AB50E4"/>
    <w:rsid w:val="00AC0D45"/>
    <w:rsid w:val="00AC55D4"/>
    <w:rsid w:val="00AC5C74"/>
    <w:rsid w:val="00AE2FC4"/>
    <w:rsid w:val="00AE3738"/>
    <w:rsid w:val="00AF7E40"/>
    <w:rsid w:val="00B231B3"/>
    <w:rsid w:val="00B235D7"/>
    <w:rsid w:val="00B274BA"/>
    <w:rsid w:val="00B55D5B"/>
    <w:rsid w:val="00B5601B"/>
    <w:rsid w:val="00B57252"/>
    <w:rsid w:val="00B673C7"/>
    <w:rsid w:val="00B81CE0"/>
    <w:rsid w:val="00B86F38"/>
    <w:rsid w:val="00B87EC9"/>
    <w:rsid w:val="00BA5F1B"/>
    <w:rsid w:val="00BB4B0A"/>
    <w:rsid w:val="00BC2043"/>
    <w:rsid w:val="00BC2176"/>
    <w:rsid w:val="00BC611C"/>
    <w:rsid w:val="00BE11A0"/>
    <w:rsid w:val="00BF2377"/>
    <w:rsid w:val="00C0370C"/>
    <w:rsid w:val="00C1117A"/>
    <w:rsid w:val="00C120CB"/>
    <w:rsid w:val="00C1460B"/>
    <w:rsid w:val="00C20EDF"/>
    <w:rsid w:val="00C21273"/>
    <w:rsid w:val="00C235E6"/>
    <w:rsid w:val="00C3251E"/>
    <w:rsid w:val="00C32EAF"/>
    <w:rsid w:val="00C36EF9"/>
    <w:rsid w:val="00C42B86"/>
    <w:rsid w:val="00C53323"/>
    <w:rsid w:val="00C63100"/>
    <w:rsid w:val="00C64A62"/>
    <w:rsid w:val="00C67E85"/>
    <w:rsid w:val="00C81642"/>
    <w:rsid w:val="00C829F5"/>
    <w:rsid w:val="00CB06D0"/>
    <w:rsid w:val="00CB2717"/>
    <w:rsid w:val="00CC0C48"/>
    <w:rsid w:val="00CD1CC0"/>
    <w:rsid w:val="00CD2701"/>
    <w:rsid w:val="00CF1408"/>
    <w:rsid w:val="00D13BC7"/>
    <w:rsid w:val="00D174D7"/>
    <w:rsid w:val="00D209AE"/>
    <w:rsid w:val="00D2456B"/>
    <w:rsid w:val="00D367C8"/>
    <w:rsid w:val="00D41153"/>
    <w:rsid w:val="00D4332C"/>
    <w:rsid w:val="00D55436"/>
    <w:rsid w:val="00D8122D"/>
    <w:rsid w:val="00D82393"/>
    <w:rsid w:val="00D868AF"/>
    <w:rsid w:val="00D86AA5"/>
    <w:rsid w:val="00D9219B"/>
    <w:rsid w:val="00D923A6"/>
    <w:rsid w:val="00D933C5"/>
    <w:rsid w:val="00D97848"/>
    <w:rsid w:val="00DA4F8D"/>
    <w:rsid w:val="00DA526B"/>
    <w:rsid w:val="00DB7D23"/>
    <w:rsid w:val="00DC2FE4"/>
    <w:rsid w:val="00DC6B42"/>
    <w:rsid w:val="00DD437E"/>
    <w:rsid w:val="00DE52D7"/>
    <w:rsid w:val="00E04405"/>
    <w:rsid w:val="00E05808"/>
    <w:rsid w:val="00E108DC"/>
    <w:rsid w:val="00E11BD2"/>
    <w:rsid w:val="00E11D64"/>
    <w:rsid w:val="00E256AC"/>
    <w:rsid w:val="00E27D2E"/>
    <w:rsid w:val="00E329A7"/>
    <w:rsid w:val="00E46AA3"/>
    <w:rsid w:val="00E62E53"/>
    <w:rsid w:val="00E805ED"/>
    <w:rsid w:val="00E83AB0"/>
    <w:rsid w:val="00E90984"/>
    <w:rsid w:val="00E91D6A"/>
    <w:rsid w:val="00E92B9A"/>
    <w:rsid w:val="00E93608"/>
    <w:rsid w:val="00E95D16"/>
    <w:rsid w:val="00EA1F72"/>
    <w:rsid w:val="00EB112E"/>
    <w:rsid w:val="00EB46AF"/>
    <w:rsid w:val="00EB74E8"/>
    <w:rsid w:val="00EC0FC1"/>
    <w:rsid w:val="00EC7A45"/>
    <w:rsid w:val="00EE0E57"/>
    <w:rsid w:val="00EE3E1D"/>
    <w:rsid w:val="00EF2329"/>
    <w:rsid w:val="00F05377"/>
    <w:rsid w:val="00F1032F"/>
    <w:rsid w:val="00F14989"/>
    <w:rsid w:val="00F1772B"/>
    <w:rsid w:val="00F32DA0"/>
    <w:rsid w:val="00F33404"/>
    <w:rsid w:val="00F36C3A"/>
    <w:rsid w:val="00F36DF1"/>
    <w:rsid w:val="00F42947"/>
    <w:rsid w:val="00F4447E"/>
    <w:rsid w:val="00F55C6D"/>
    <w:rsid w:val="00F87D6E"/>
    <w:rsid w:val="00F90160"/>
    <w:rsid w:val="00F91502"/>
    <w:rsid w:val="00F96A17"/>
    <w:rsid w:val="00FB55F3"/>
    <w:rsid w:val="00FB622A"/>
    <w:rsid w:val="00FC27B6"/>
    <w:rsid w:val="00FC3EAB"/>
    <w:rsid w:val="00FE34ED"/>
    <w:rsid w:val="00FF550B"/>
    <w:rsid w:val="00FF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743B0"/>
  <w15:chartTrackingRefBased/>
  <w15:docId w15:val="{D26E685E-7D4D-41D2-91E7-2D0B8DEA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C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4F2DF4-537A-4B1E-945C-43DCD7FDE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48E521-9961-4CF8-B61D-FDCC3521B680}">
  <ds:schemaRefs>
    <ds:schemaRef ds:uri="http://schemas.microsoft.com/sharepoint/v3/contenttype/forms"/>
  </ds:schemaRefs>
</ds:datastoreItem>
</file>

<file path=customXml/itemProps3.xml><?xml version="1.0" encoding="utf-8"?>
<ds:datastoreItem xmlns:ds="http://schemas.openxmlformats.org/officeDocument/2006/customXml" ds:itemID="{A77F7262-FDA7-492C-AA5A-5854963F9C94}">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d74de7-2952-40f5-912e-dc0441479ce8"/>
    <ds:schemaRef ds:uri="2dc8c000-3fb6-4aae-80f6-b33e90f8692e"/>
    <ds:schemaRef ds:uri="http://purl.org/dc/term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2665</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2021-03-03T11:48:00Z</dcterms:created>
  <dcterms:modified xsi:type="dcterms:W3CDTF">2021-03-03T11:48:00Z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