
<file path=[Content_Types].xml><?xml version="1.0" encoding="utf-8"?>
<Types xmlns="http://schemas.openxmlformats.org/package/2006/content-types">
  <Default Extension="bin" ContentType="application/vnd.openxmlformats-officedocument.oleObject"/>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inorBidi" w:hAnsiTheme="minorBidi"/>
          <w:sz w:val="24"/>
          <w:szCs w:val="24"/>
        </w:rPr>
        <w:id w:val="415451674"/>
        <w:docPartObj>
          <w:docPartGallery w:val="Cover Pages"/>
          <w:docPartUnique/>
        </w:docPartObj>
      </w:sdtPr>
      <w:sdtContent>
        <w:p w14:paraId="6DAFF066" w14:textId="77777777" w:rsidR="009C10E0" w:rsidRPr="003E4AAF" w:rsidRDefault="009C10E0">
          <w:pPr>
            <w:rPr>
              <w:rFonts w:asciiTheme="minorBidi" w:hAnsiTheme="minorBidi"/>
              <w:sz w:val="24"/>
              <w:szCs w:val="24"/>
            </w:rPr>
          </w:pPr>
        </w:p>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9C10E0" w:rsidRPr="003E4AAF" w14:paraId="151B1862" w14:textId="77777777" w:rsidTr="004E50A0">
            <w:tc>
              <w:tcPr>
                <w:tcW w:w="7209" w:type="dxa"/>
                <w:tcMar>
                  <w:top w:w="216" w:type="dxa"/>
                  <w:left w:w="115" w:type="dxa"/>
                  <w:bottom w:w="216" w:type="dxa"/>
                  <w:right w:w="115" w:type="dxa"/>
                </w:tcMar>
              </w:tcPr>
              <w:p w14:paraId="628EC39D" w14:textId="2E2983CC" w:rsidR="00D40BD8" w:rsidRPr="003E4AAF" w:rsidRDefault="004E50A0">
                <w:pPr>
                  <w:pStyle w:val="NoSpacing"/>
                  <w:rPr>
                    <w:rFonts w:asciiTheme="minorBidi" w:hAnsiTheme="minorBidi"/>
                    <w:sz w:val="40"/>
                    <w:szCs w:val="40"/>
                  </w:rPr>
                </w:pPr>
                <w:r w:rsidRPr="003E4AAF">
                  <w:rPr>
                    <w:rFonts w:asciiTheme="minorBidi" w:hAnsiTheme="minorBidi"/>
                    <w:sz w:val="40"/>
                    <w:szCs w:val="40"/>
                  </w:rPr>
                  <w:t xml:space="preserve">Managing </w:t>
                </w:r>
                <w:r w:rsidR="00D40BD8" w:rsidRPr="003E4AAF">
                  <w:rPr>
                    <w:rFonts w:asciiTheme="minorBidi" w:hAnsiTheme="minorBidi"/>
                    <w:sz w:val="40"/>
                    <w:szCs w:val="40"/>
                  </w:rPr>
                  <w:t>professional Practice in Advocacy</w:t>
                </w:r>
              </w:p>
              <w:p w14:paraId="09B1F35E" w14:textId="77777777" w:rsidR="00F82487" w:rsidRPr="003E4AAF" w:rsidRDefault="00F82487">
                <w:pPr>
                  <w:pStyle w:val="NoSpacing"/>
                  <w:rPr>
                    <w:rFonts w:asciiTheme="minorBidi" w:hAnsiTheme="minorBidi"/>
                    <w:sz w:val="40"/>
                    <w:szCs w:val="40"/>
                  </w:rPr>
                </w:pPr>
              </w:p>
              <w:p w14:paraId="19C4270F" w14:textId="78F01A2F" w:rsidR="009C10E0" w:rsidRPr="003E4AAF" w:rsidRDefault="00D40BD8">
                <w:pPr>
                  <w:pStyle w:val="NoSpacing"/>
                  <w:rPr>
                    <w:rFonts w:asciiTheme="minorBidi" w:hAnsiTheme="minorBidi"/>
                    <w:sz w:val="24"/>
                    <w:szCs w:val="24"/>
                  </w:rPr>
                </w:pPr>
                <w:r w:rsidRPr="003E4AAF">
                  <w:rPr>
                    <w:rFonts w:asciiTheme="minorBidi" w:hAnsiTheme="minorBidi"/>
                    <w:sz w:val="40"/>
                    <w:szCs w:val="40"/>
                  </w:rPr>
                  <w:t xml:space="preserve"> </w:t>
                </w:r>
                <w:r w:rsidR="009458D4" w:rsidRPr="003E4AAF">
                  <w:rPr>
                    <w:rFonts w:asciiTheme="minorBidi" w:hAnsiTheme="minorBidi"/>
                    <w:sz w:val="40"/>
                    <w:szCs w:val="40"/>
                  </w:rPr>
                  <w:t>ECED7004</w:t>
                </w:r>
                <w:r w:rsidR="00F82487" w:rsidRPr="003E4AAF">
                  <w:rPr>
                    <w:rFonts w:asciiTheme="minorBidi" w:hAnsiTheme="minorBidi"/>
                    <w:sz w:val="40"/>
                    <w:szCs w:val="40"/>
                  </w:rPr>
                  <w:t xml:space="preserve"> </w:t>
                </w:r>
                <w:r w:rsidR="005752EC" w:rsidRPr="003E4AAF">
                  <w:rPr>
                    <w:rFonts w:asciiTheme="minorBidi" w:hAnsiTheme="minorBidi"/>
                    <w:sz w:val="40"/>
                    <w:szCs w:val="40"/>
                  </w:rPr>
                  <w:t>Ass</w:t>
                </w:r>
                <w:r w:rsidR="00F82487" w:rsidRPr="003E4AAF">
                  <w:rPr>
                    <w:rFonts w:asciiTheme="minorBidi" w:hAnsiTheme="minorBidi"/>
                    <w:sz w:val="40"/>
                    <w:szCs w:val="40"/>
                  </w:rPr>
                  <w:t xml:space="preserve">ignment </w:t>
                </w:r>
                <w:r w:rsidR="005752EC" w:rsidRPr="003E4AAF">
                  <w:rPr>
                    <w:rFonts w:asciiTheme="minorBidi" w:hAnsiTheme="minorBidi"/>
                    <w:sz w:val="40"/>
                    <w:szCs w:val="40"/>
                  </w:rPr>
                  <w:t>3</w:t>
                </w:r>
              </w:p>
            </w:tc>
          </w:tr>
        </w:tbl>
        <w:p w14:paraId="67F77557" w14:textId="77777777" w:rsidR="009C10E0" w:rsidRPr="003E4AAF" w:rsidRDefault="009C10E0">
          <w:pPr>
            <w:rPr>
              <w:rFonts w:asciiTheme="minorBidi" w:hAnsiTheme="minorBidi"/>
              <w:sz w:val="24"/>
              <w:szCs w:val="24"/>
            </w:rPr>
          </w:pPr>
          <w:r w:rsidRPr="003E4AAF">
            <w:rPr>
              <w:rFonts w:asciiTheme="minorBidi" w:hAnsiTheme="minorBidi"/>
              <w:sz w:val="24"/>
              <w:szCs w:val="24"/>
            </w:rPr>
            <w:br w:type="page"/>
          </w:r>
        </w:p>
      </w:sdtContent>
    </w:sdt>
    <w:p w14:paraId="48725A0B" w14:textId="5A811C22" w:rsidR="002F23E1" w:rsidRPr="00B334DE" w:rsidRDefault="00CE6CEC" w:rsidP="00402DA8">
      <w:pPr>
        <w:pStyle w:val="NormalWeb"/>
        <w:overflowPunct w:val="0"/>
        <w:spacing w:before="0" w:beforeAutospacing="0" w:after="0" w:afterAutospacing="0"/>
        <w:jc w:val="center"/>
        <w:rPr>
          <w:rFonts w:asciiTheme="minorBidi" w:hAnsiTheme="minorBidi" w:cstheme="minorBidi"/>
        </w:rPr>
      </w:pPr>
      <w:r w:rsidRPr="00B334DE">
        <w:rPr>
          <w:rFonts w:asciiTheme="minorBidi" w:eastAsiaTheme="majorEastAsia" w:hAnsiTheme="minorBidi" w:cstheme="minorBidi"/>
          <w:color w:val="000000" w:themeColor="text1"/>
          <w:lang w:val="en-US"/>
          <w14:reflection w14:blurRad="6350" w14:stA="53000" w14:stPos="0" w14:endA="300" w14:endPos="35500" w14:dist="0" w14:dir="5400000" w14:fadeDir="5400000" w14:sx="100000" w14:sy="-90000" w14:kx="0" w14:ky="0" w14:algn="bl"/>
        </w:rPr>
        <w:lastRenderedPageBreak/>
        <w:t>V</w:t>
      </w:r>
      <w:r w:rsidR="00123A50" w:rsidRPr="00B334DE">
        <w:rPr>
          <w:rFonts w:asciiTheme="minorBidi" w:eastAsiaTheme="majorEastAsia" w:hAnsiTheme="minorBidi" w:cstheme="minorBidi"/>
          <w:color w:val="000000" w:themeColor="text1"/>
          <w:lang w:val="en-US"/>
          <w14:reflection w14:blurRad="6350" w14:stA="53000" w14:stPos="0" w14:endA="300" w14:endPos="35500" w14:dist="0" w14:dir="5400000" w14:fadeDir="5400000" w14:sx="100000" w14:sy="-90000" w14:kx="0" w14:ky="0" w14:algn="bl"/>
        </w:rPr>
        <w:t>M</w:t>
      </w:r>
      <w:r w:rsidRPr="00B334DE">
        <w:rPr>
          <w:rFonts w:asciiTheme="minorBidi" w:eastAsiaTheme="majorEastAsia" w:hAnsiTheme="minorBidi" w:cstheme="minorBidi"/>
          <w:color w:val="000000" w:themeColor="text1"/>
          <w:lang w:val="en-US"/>
          <w14:reflection w14:blurRad="6350" w14:stA="53000" w14:stPos="0" w14:endA="300" w14:endPos="35500" w14:dist="0" w14:dir="5400000" w14:fadeDir="5400000" w14:sx="100000" w14:sy="-90000" w14:kx="0" w14:ky="0" w14:algn="bl"/>
        </w:rPr>
        <w:t>MH</w:t>
      </w:r>
      <w:r w:rsidR="0083292C" w:rsidRPr="00B334DE">
        <w:rPr>
          <w:rFonts w:asciiTheme="minorBidi" w:eastAsiaTheme="majorEastAsia" w:hAnsiTheme="minorBidi" w:cstheme="minorBidi"/>
          <w:color w:val="000000" w:themeColor="text1"/>
          <w:lang w:val="en-US"/>
          <w14:reflection w14:blurRad="6350" w14:stA="53000" w14:stPos="0" w14:endA="300" w14:endPos="35500" w14:dist="0" w14:dir="5400000" w14:fadeDir="5400000" w14:sx="100000" w14:sy="-90000" w14:kx="0" w14:ky="0" w14:algn="bl"/>
        </w:rPr>
        <w:t xml:space="preserve"> &amp;</w:t>
      </w:r>
      <w:r w:rsidRPr="00B334DE">
        <w:rPr>
          <w:rFonts w:asciiTheme="minorBidi" w:eastAsiaTheme="majorEastAsia" w:hAnsiTheme="minorBidi" w:cstheme="minorBidi"/>
          <w:color w:val="000000" w:themeColor="text1"/>
          <w:lang w:val="en-US"/>
          <w14:reflection w14:blurRad="6350" w14:stA="53000" w14:stPos="0" w14:endA="300" w14:endPos="35500" w14:dist="0" w14:dir="5400000" w14:fadeDir="5400000" w14:sx="100000" w14:sy="-90000" w14:kx="0" w14:ky="0" w14:algn="bl"/>
        </w:rPr>
        <w:t xml:space="preserve"> Well-being</w:t>
      </w:r>
      <w:r w:rsidR="00386F46" w:rsidRPr="00B334DE">
        <w:rPr>
          <w:rFonts w:asciiTheme="minorBidi" w:eastAsiaTheme="majorEastAsia" w:hAnsiTheme="minorBidi" w:cstheme="minorBidi"/>
          <w:color w:val="000000" w:themeColor="text1"/>
          <w:lang w:val="en-US"/>
          <w14:reflection w14:blurRad="6350" w14:stA="53000" w14:stPos="0" w14:endA="300" w14:endPos="35500" w14:dist="0" w14:dir="5400000" w14:fadeDir="5400000" w14:sx="100000" w14:sy="-90000" w14:kx="0" w14:ky="0" w14:algn="bl"/>
        </w:rPr>
        <w:t xml:space="preserve"> </w:t>
      </w:r>
      <w:r w:rsidR="00E81CF8" w:rsidRPr="00B334DE">
        <w:rPr>
          <w:rFonts w:asciiTheme="minorBidi" w:eastAsiaTheme="majorEastAsia" w:hAnsiTheme="minorBidi" w:cstheme="minorBidi"/>
          <w:color w:val="000000" w:themeColor="text1"/>
          <w:lang w:val="en-US"/>
          <w14:reflection w14:blurRad="6350" w14:stA="53000" w14:stPos="0" w14:endA="300" w14:endPos="35500" w14:dist="0" w14:dir="5400000" w14:fadeDir="5400000" w14:sx="100000" w14:sy="-90000" w14:kx="0" w14:ky="0" w14:algn="bl"/>
        </w:rPr>
        <w:t>Advocacy Service</w:t>
      </w:r>
      <w:r w:rsidR="002A3AC6" w:rsidRPr="00B334DE">
        <w:rPr>
          <w:rFonts w:asciiTheme="minorBidi" w:hAnsiTheme="minorBidi" w:cstheme="minorBidi"/>
        </w:rPr>
        <w:t xml:space="preserve">  </w:t>
      </w:r>
    </w:p>
    <w:p w14:paraId="27DC6F5F" w14:textId="299A1A12" w:rsidR="002A3AC6" w:rsidRPr="00B334DE" w:rsidRDefault="00402DA8" w:rsidP="00402DA8">
      <w:pPr>
        <w:pStyle w:val="NormalWeb"/>
        <w:overflowPunct w:val="0"/>
        <w:spacing w:before="0" w:beforeAutospacing="0" w:after="0" w:afterAutospacing="0"/>
        <w:jc w:val="center"/>
        <w:rPr>
          <w:rFonts w:asciiTheme="minorBidi" w:hAnsiTheme="minorBidi" w:cstheme="minorBidi"/>
        </w:rPr>
      </w:pPr>
      <w:r w:rsidRPr="00B334DE">
        <w:rPr>
          <w:rFonts w:asciiTheme="minorBidi" w:hAnsiTheme="minorBidi" w:cstheme="minorBidi"/>
          <w:noProof/>
        </w:rPr>
        <mc:AlternateContent>
          <mc:Choice Requires="wpg">
            <w:drawing>
              <wp:inline distT="0" distB="0" distL="0" distR="0" wp14:anchorId="17E6E74E" wp14:editId="6C02AB22">
                <wp:extent cx="1519467" cy="1256044"/>
                <wp:effectExtent l="0" t="0" r="5080" b="1270"/>
                <wp:docPr id="9" name="Group 9"/>
                <wp:cNvGraphicFramePr/>
                <a:graphic xmlns:a="http://schemas.openxmlformats.org/drawingml/2006/main">
                  <a:graphicData uri="http://schemas.microsoft.com/office/word/2010/wordprocessingGroup">
                    <wpg:wgp>
                      <wpg:cNvGrpSpPr/>
                      <wpg:grpSpPr>
                        <a:xfrm>
                          <a:off x="0" y="0"/>
                          <a:ext cx="1519467" cy="1256044"/>
                          <a:chOff x="0" y="0"/>
                          <a:chExt cx="5731510" cy="4641876"/>
                        </a:xfrm>
                      </wpg:grpSpPr>
                      <pic:pic xmlns:pic="http://schemas.openxmlformats.org/drawingml/2006/picture">
                        <pic:nvPicPr>
                          <pic:cNvPr id="7" name="Picture 7"/>
                          <pic:cNvPicPr>
                            <a:picLocks noChangeAspect="1"/>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731510" cy="4298952"/>
                          </a:xfrm>
                          <a:prstGeom prst="rect">
                            <a:avLst/>
                          </a:prstGeom>
                        </pic:spPr>
                      </pic:pic>
                      <wps:wsp>
                        <wps:cNvPr id="8" name="Text Box 8"/>
                        <wps:cNvSpPr txBox="1"/>
                        <wps:spPr>
                          <a:xfrm>
                            <a:off x="0" y="4298341"/>
                            <a:ext cx="5731510" cy="343535"/>
                          </a:xfrm>
                          <a:prstGeom prst="rect">
                            <a:avLst/>
                          </a:prstGeom>
                          <a:solidFill>
                            <a:prstClr val="white"/>
                          </a:solidFill>
                          <a:ln>
                            <a:noFill/>
                          </a:ln>
                        </wps:spPr>
                        <wps:txbx>
                          <w:txbxContent>
                            <w:p w14:paraId="79B82CC2" w14:textId="77777777" w:rsidR="00402DA8" w:rsidRPr="00B65CD7" w:rsidRDefault="00000000" w:rsidP="00402DA8">
                              <w:pPr>
                                <w:rPr>
                                  <w:sz w:val="18"/>
                                  <w:szCs w:val="18"/>
                                </w:rPr>
                              </w:pPr>
                              <w:hyperlink r:id="rId10" w:history="1">
                                <w:r w:rsidR="00402DA8" w:rsidRPr="00B65CD7">
                                  <w:rPr>
                                    <w:rStyle w:val="Hyperlink"/>
                                    <w:sz w:val="18"/>
                                    <w:szCs w:val="18"/>
                                  </w:rPr>
                                  <w:t>This Photo</w:t>
                                </w:r>
                              </w:hyperlink>
                              <w:r w:rsidR="00402DA8" w:rsidRPr="00B65CD7">
                                <w:rPr>
                                  <w:sz w:val="18"/>
                                  <w:szCs w:val="18"/>
                                </w:rPr>
                                <w:t xml:space="preserve"> by Unknown Author is licensed under </w:t>
                              </w:r>
                              <w:hyperlink r:id="rId11" w:history="1">
                                <w:r w:rsidR="00402DA8" w:rsidRPr="00B65CD7">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17E6E74E" id="Group 9" o:spid="_x0000_s1026" style="width:119.65pt;height:98.9pt;mso-position-horizontal-relative:char;mso-position-vertical-relative:line" coordsize="57315,4641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 o:spid="_x0000_s1027" type="#_x0000_t75" style="position:absolute;width:57315;height:429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">
                  <v:imagedata r:id="rId12" o:title=""/>
                </v:shape>
                <v:shapetype id="_x0000_t202" coordsize="21600,21600" o:spt="202" path="m,l,21600r21600,l21600,xe">
                  <v:stroke joinstyle="miter"/>
                  <v:path gradientshapeok="t" o:connecttype="rect"/>
                </v:shapetype>
                <v:shape id="Text Box 8" o:spid="_x0000_s1028" type="#_x0000_t202" style="position:absolute;top:42983;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" stroked="f">
                  <v:textbox>
                    <w:txbxContent>
                      <w:p w14:paraId="79B82CC2" w14:textId="77777777" w:rsidR="00402DA8" w:rsidRPr="00B65CD7" w:rsidRDefault="00000000" w:rsidP="00402DA8">
                        <w:pPr>
                          <w:rPr>
                            <w:sz w:val="18"/>
                            <w:szCs w:val="18"/>
                          </w:rPr>
                        </w:pPr>
                        <w:r>
                          <w:fldChar w:fldCharType="begin"/>
                        </w:r>
                        <w:r>
                          <w:instrText>HYPERLINK "http://www.flickr.com/photos/dvids/3328279748/"</w:instrText>
                        </w:r>
                        <w:r>
                          <w:fldChar w:fldCharType="separate"/>
                        </w:r>
                        <w:r w:rsidR="00402DA8" w:rsidRPr="00B65CD7">
                          <w:rPr>
                            <w:rStyle w:val="Hyperlink"/>
                            <w:sz w:val="18"/>
                            <w:szCs w:val="18"/>
                          </w:rPr>
                          <w:t>This Photo</w:t>
                        </w:r>
                        <w:r>
                          <w:rPr>
                            <w:rStyle w:val="Hyperlink"/>
                            <w:sz w:val="18"/>
                            <w:szCs w:val="18"/>
                          </w:rPr>
                          <w:fldChar w:fldCharType="end"/>
                        </w:r>
                        <w:r w:rsidR="00402DA8" w:rsidRPr="00B65CD7">
                          <w:rPr>
                            <w:sz w:val="18"/>
                            <w:szCs w:val="18"/>
                          </w:rPr>
                          <w:t xml:space="preserve"> by Unknown Author is licensed under </w:t>
                        </w:r>
                        <w:hyperlink r:id="rId13" w:history="1">
                          <w:r w:rsidR="00402DA8" w:rsidRPr="00B65CD7">
                            <w:rPr>
                              <w:rStyle w:val="Hyperlink"/>
                              <w:sz w:val="18"/>
                              <w:szCs w:val="18"/>
                            </w:rPr>
                            <w:t>CC BY</w:t>
                          </w:r>
                        </w:hyperlink>
                      </w:p>
                    </w:txbxContent>
                  </v:textbox>
                </v:shape>
                <w10:anchorlock/>
              </v:group>
            </w:pict>
          </mc:Fallback>
        </mc:AlternateContent>
      </w:r>
      <w:r w:rsidR="002A3AC6" w:rsidRPr="00B334DE">
        <w:rPr>
          <w:rFonts w:asciiTheme="minorBidi" w:hAnsiTheme="minorBidi" w:cstheme="minorBidi"/>
        </w:rPr>
        <w:t xml:space="preserve">   </w:t>
      </w:r>
    </w:p>
    <w:p w14:paraId="0DBDA7FF" w14:textId="191151EE" w:rsidR="00E93065" w:rsidRPr="00B334DE" w:rsidRDefault="00E93065" w:rsidP="00402DA8">
      <w:pPr>
        <w:pStyle w:val="NormalWeb"/>
        <w:overflowPunct w:val="0"/>
        <w:spacing w:before="0" w:beforeAutospacing="0" w:after="0" w:afterAutospacing="0"/>
        <w:jc w:val="center"/>
        <w:rPr>
          <w:rFonts w:asciiTheme="minorBidi" w:hAnsiTheme="minorBidi" w:cstheme="minorBidi"/>
        </w:rPr>
      </w:pPr>
      <w:r w:rsidRPr="00B334DE">
        <w:rPr>
          <w:rFonts w:asciiTheme="minorBidi" w:hAnsiTheme="minorBidi" w:cstheme="minorBidi"/>
        </w:rPr>
        <w:t>(Soldier picture by Smugmug+Flickr Photography</w:t>
      </w:r>
      <w:r w:rsidR="001C1A4E" w:rsidRPr="00B334DE">
        <w:rPr>
          <w:rFonts w:asciiTheme="minorBidi" w:hAnsiTheme="minorBidi" w:cstheme="minorBidi"/>
        </w:rPr>
        <w:t xml:space="preserve">, </w:t>
      </w:r>
      <w:r w:rsidR="00C90425" w:rsidRPr="00B334DE">
        <w:rPr>
          <w:rFonts w:asciiTheme="minorBidi" w:hAnsiTheme="minorBidi" w:cstheme="minorBidi"/>
        </w:rPr>
        <w:t>No Date</w:t>
      </w:r>
      <w:r w:rsidRPr="00B334DE">
        <w:rPr>
          <w:rFonts w:asciiTheme="minorBidi" w:hAnsiTheme="minorBidi" w:cstheme="minorBidi"/>
        </w:rPr>
        <w:t>)</w:t>
      </w:r>
    </w:p>
    <w:p w14:paraId="21A77C1E" w14:textId="407C11BF" w:rsidR="00AB4964" w:rsidRPr="00B334DE" w:rsidRDefault="00AB4964" w:rsidP="0085072A">
      <w:pPr>
        <w:spacing w:line="360" w:lineRule="auto"/>
        <w:jc w:val="right"/>
        <w:rPr>
          <w:rFonts w:asciiTheme="minorBidi" w:hAnsiTheme="minorBidi"/>
          <w:sz w:val="24"/>
          <w:szCs w:val="24"/>
        </w:rPr>
      </w:pPr>
    </w:p>
    <w:p w14:paraId="2D74B1F7" w14:textId="5907ACC3" w:rsidR="002D28D3" w:rsidRPr="00B334DE" w:rsidRDefault="21DC6C20" w:rsidP="21DC6C20">
      <w:pPr>
        <w:spacing w:line="360" w:lineRule="auto"/>
        <w:jc w:val="both"/>
        <w:rPr>
          <w:rFonts w:asciiTheme="minorBidi" w:hAnsiTheme="minorBidi"/>
          <w:sz w:val="24"/>
          <w:szCs w:val="24"/>
        </w:rPr>
      </w:pPr>
      <w:r w:rsidRPr="21DC6C20">
        <w:rPr>
          <w:rFonts w:asciiTheme="minorBidi" w:hAnsiTheme="minorBidi"/>
          <w:sz w:val="24"/>
          <w:szCs w:val="24"/>
        </w:rPr>
        <w:t xml:space="preserve">This portfolio is in support of securing funding for the </w:t>
      </w:r>
      <w:bookmarkStart w:id="0" w:name="_Hlk129088833"/>
      <w:bookmarkStart w:id="1" w:name="_Hlk129893198"/>
      <w:r w:rsidRPr="21DC6C20">
        <w:rPr>
          <w:rFonts w:asciiTheme="minorBidi" w:hAnsiTheme="minorBidi"/>
          <w:sz w:val="24"/>
          <w:szCs w:val="24"/>
        </w:rPr>
        <w:t xml:space="preserve">Veterans and Military, Mental Health (VMMH) and Well-being Advocacy  </w:t>
      </w:r>
      <w:bookmarkEnd w:id="0"/>
      <w:r w:rsidRPr="21DC6C20">
        <w:rPr>
          <w:rFonts w:asciiTheme="minorBidi" w:hAnsiTheme="minorBidi"/>
          <w:sz w:val="24"/>
          <w:szCs w:val="24"/>
        </w:rPr>
        <w:t>Organisation</w:t>
      </w:r>
      <w:bookmarkEnd w:id="1"/>
      <w:r w:rsidRPr="21DC6C20">
        <w:rPr>
          <w:rFonts w:asciiTheme="minorBidi" w:hAnsiTheme="minorBidi"/>
          <w:sz w:val="24"/>
          <w:szCs w:val="24"/>
        </w:rPr>
        <w:t xml:space="preserve">, which is an independent advocacy support service for those who have previously served or who are serving in the armed forces. The head office is in Carmarthen and serves Carmarthenshire, Pembrokeshire, and Ceredigion. This portfolio will include the aims and objectives of the service including a mission statement that will outline our vision of how we support individuals currently or </w:t>
      </w:r>
      <w:r w:rsidR="00181826">
        <w:rPr>
          <w:rFonts w:asciiTheme="minorBidi" w:hAnsiTheme="minorBidi"/>
          <w:sz w:val="24"/>
          <w:szCs w:val="24"/>
        </w:rPr>
        <w:t>previously</w:t>
      </w:r>
      <w:r w:rsidRPr="21DC6C20">
        <w:rPr>
          <w:rFonts w:asciiTheme="minorBidi" w:hAnsiTheme="minorBidi"/>
          <w:sz w:val="24"/>
          <w:szCs w:val="24"/>
        </w:rPr>
        <w:t xml:space="preserve"> serving in the military. The portfolio will explain the advocate’s role within our organisation and explanation of our multiagency working, and how we can meet the needs of our clients. The portfolio also explains the reasons for this service, outlining statistical data which identifies the clientele, the issues they face and the impact of serving in the armed forces. </w:t>
      </w:r>
    </w:p>
    <w:p w14:paraId="26877983" w14:textId="53307B7C" w:rsidR="0067290D" w:rsidRPr="00B334DE" w:rsidRDefault="00AD34AE" w:rsidP="21DC6C20">
      <w:pPr>
        <w:spacing w:line="360" w:lineRule="auto"/>
        <w:jc w:val="both"/>
        <w:rPr>
          <w:rFonts w:asciiTheme="minorBidi" w:hAnsiTheme="minorBidi"/>
          <w:sz w:val="24"/>
          <w:szCs w:val="24"/>
        </w:rPr>
      </w:pPr>
      <w:r w:rsidRPr="00AD34AE">
        <w:rPr>
          <w:rFonts w:asciiTheme="minorBidi" w:hAnsiTheme="minorBidi"/>
          <w:sz w:val="24"/>
          <w:szCs w:val="24"/>
        </w:rPr>
        <w:t>Our organisation has an ethical code of practice, making</w:t>
      </w:r>
      <w:r w:rsidR="21DC6C20" w:rsidRPr="21DC6C20">
        <w:rPr>
          <w:rFonts w:asciiTheme="minorBidi" w:hAnsiTheme="minorBidi"/>
          <w:sz w:val="24"/>
          <w:szCs w:val="24"/>
        </w:rPr>
        <w:t xml:space="preserve"> our work more effective</w:t>
      </w:r>
      <w:r w:rsidR="00BD237A">
        <w:rPr>
          <w:rFonts w:asciiTheme="minorBidi" w:hAnsiTheme="minorBidi"/>
          <w:sz w:val="24"/>
          <w:szCs w:val="24"/>
        </w:rPr>
        <w:t xml:space="preserve"> (</w:t>
      </w:r>
      <w:r w:rsidR="00F43947">
        <w:rPr>
          <w:rFonts w:asciiTheme="minorBidi" w:hAnsiTheme="minorBidi"/>
          <w:sz w:val="24"/>
          <w:szCs w:val="24"/>
        </w:rPr>
        <w:t>Ad</w:t>
      </w:r>
      <w:r w:rsidR="00697D12">
        <w:rPr>
          <w:rFonts w:asciiTheme="minorBidi" w:hAnsiTheme="minorBidi"/>
          <w:sz w:val="24"/>
          <w:szCs w:val="24"/>
        </w:rPr>
        <w:t>vocacy QPM</w:t>
      </w:r>
      <w:r w:rsidR="00BD237A">
        <w:rPr>
          <w:rFonts w:asciiTheme="minorBidi" w:hAnsiTheme="minorBidi"/>
          <w:sz w:val="24"/>
          <w:szCs w:val="24"/>
        </w:rPr>
        <w:t>A</w:t>
      </w:r>
      <w:r w:rsidR="00697D12">
        <w:rPr>
          <w:rFonts w:asciiTheme="minorBidi" w:hAnsiTheme="minorBidi"/>
          <w:sz w:val="24"/>
          <w:szCs w:val="24"/>
        </w:rPr>
        <w:t>, 2014</w:t>
      </w:r>
      <w:r w:rsidR="00F115D4">
        <w:rPr>
          <w:rFonts w:asciiTheme="minorBidi" w:hAnsiTheme="minorBidi"/>
          <w:sz w:val="24"/>
          <w:szCs w:val="24"/>
        </w:rPr>
        <w:t>, A</w:t>
      </w:r>
      <w:r w:rsidR="00BD237A">
        <w:rPr>
          <w:rFonts w:asciiTheme="minorBidi" w:hAnsiTheme="minorBidi"/>
          <w:sz w:val="24"/>
          <w:szCs w:val="24"/>
        </w:rPr>
        <w:t>ppendix one)</w:t>
      </w:r>
      <w:r w:rsidR="21DC6C20" w:rsidRPr="21DC6C20">
        <w:rPr>
          <w:rFonts w:asciiTheme="minorBidi" w:hAnsiTheme="minorBidi"/>
          <w:sz w:val="24"/>
          <w:szCs w:val="24"/>
        </w:rPr>
        <w:t>. This sets out clear boundaries, acceptable behaviours and ground rules as well as support and guidance for our advocates so they are able to stay focused on how we achieve positive outcomes for our clients</w:t>
      </w:r>
      <w:r w:rsidR="001643CF">
        <w:rPr>
          <w:rFonts w:asciiTheme="minorBidi" w:hAnsiTheme="minorBidi"/>
          <w:sz w:val="24"/>
          <w:szCs w:val="24"/>
        </w:rPr>
        <w:t xml:space="preserve"> (Advocacy QPMA, 2014, Appendix one) and </w:t>
      </w:r>
      <w:r w:rsidR="21DC6C20" w:rsidRPr="21DC6C20">
        <w:rPr>
          <w:rFonts w:asciiTheme="minorBidi" w:hAnsiTheme="minorBidi"/>
          <w:sz w:val="24"/>
          <w:szCs w:val="24"/>
        </w:rPr>
        <w:t xml:space="preserve"> (Bateman, 2000). </w:t>
      </w:r>
      <w:r w:rsidR="00131811">
        <w:rPr>
          <w:rFonts w:asciiTheme="minorBidi" w:hAnsiTheme="minorBidi"/>
          <w:sz w:val="24"/>
          <w:szCs w:val="24"/>
        </w:rPr>
        <w:t>The ethical</w:t>
      </w:r>
      <w:r w:rsidR="21DC6C20" w:rsidRPr="21DC6C20">
        <w:rPr>
          <w:rFonts w:asciiTheme="minorBidi" w:hAnsiTheme="minorBidi"/>
          <w:sz w:val="24"/>
          <w:szCs w:val="24"/>
        </w:rPr>
        <w:t xml:space="preserve"> code of practice also includes making sure our clients are knowledgeable in what can be expected from their advocate and </w:t>
      </w:r>
      <w:r w:rsidR="00EC421F">
        <w:rPr>
          <w:rFonts w:asciiTheme="minorBidi" w:hAnsiTheme="minorBidi"/>
          <w:sz w:val="24"/>
          <w:szCs w:val="24"/>
        </w:rPr>
        <w:t xml:space="preserve">that </w:t>
      </w:r>
      <w:r w:rsidR="21DC6C20" w:rsidRPr="21DC6C20">
        <w:rPr>
          <w:rFonts w:asciiTheme="minorBidi" w:hAnsiTheme="minorBidi"/>
          <w:sz w:val="24"/>
          <w:szCs w:val="24"/>
        </w:rPr>
        <w:t xml:space="preserve">it is effective for understanding what training and support is needed for independent advocate development (Advocacy QPM, 2014). </w:t>
      </w:r>
    </w:p>
    <w:p w14:paraId="11B99373" w14:textId="104CFE2D" w:rsidR="004F302F" w:rsidRPr="00B334DE" w:rsidRDefault="21DC6C20" w:rsidP="21DC6C20">
      <w:pPr>
        <w:spacing w:line="360" w:lineRule="auto"/>
        <w:jc w:val="both"/>
        <w:rPr>
          <w:rFonts w:asciiTheme="minorBidi" w:hAnsiTheme="minorBidi"/>
          <w:sz w:val="24"/>
          <w:szCs w:val="24"/>
        </w:rPr>
      </w:pPr>
      <w:r w:rsidRPr="21DC6C20">
        <w:rPr>
          <w:rFonts w:asciiTheme="minorBidi" w:hAnsiTheme="minorBidi"/>
          <w:sz w:val="24"/>
          <w:szCs w:val="24"/>
        </w:rPr>
        <w:t xml:space="preserve">All our </w:t>
      </w:r>
      <w:r w:rsidR="00697716">
        <w:rPr>
          <w:rFonts w:asciiTheme="minorBidi" w:hAnsiTheme="minorBidi"/>
          <w:sz w:val="24"/>
          <w:szCs w:val="24"/>
        </w:rPr>
        <w:t>A</w:t>
      </w:r>
      <w:r w:rsidRPr="21DC6C20">
        <w:rPr>
          <w:rFonts w:asciiTheme="minorBidi" w:hAnsiTheme="minorBidi"/>
          <w:sz w:val="24"/>
          <w:szCs w:val="24"/>
        </w:rPr>
        <w:t>dvocates work independently</w:t>
      </w:r>
      <w:r w:rsidR="0091065F">
        <w:rPr>
          <w:rFonts w:asciiTheme="minorBidi" w:hAnsiTheme="minorBidi"/>
          <w:sz w:val="24"/>
          <w:szCs w:val="24"/>
        </w:rPr>
        <w:t>, meaning</w:t>
      </w:r>
      <w:r w:rsidRPr="21DC6C20">
        <w:rPr>
          <w:rFonts w:asciiTheme="minorBidi" w:hAnsiTheme="minorBidi"/>
          <w:sz w:val="24"/>
          <w:szCs w:val="24"/>
        </w:rPr>
        <w:t xml:space="preserve"> they are ‘structurally independent from statutory organisations’ Advocacy QPM (2014). Brandon (1995) explains the meaning of advocacy </w:t>
      </w:r>
      <w:r w:rsidR="00E837E7">
        <w:rPr>
          <w:rFonts w:asciiTheme="minorBidi" w:hAnsiTheme="minorBidi"/>
          <w:sz w:val="24"/>
          <w:szCs w:val="24"/>
        </w:rPr>
        <w:t>demonstrating</w:t>
      </w:r>
      <w:r w:rsidR="008E1B08">
        <w:rPr>
          <w:rFonts w:asciiTheme="minorBidi" w:hAnsiTheme="minorBidi"/>
          <w:sz w:val="24"/>
          <w:szCs w:val="24"/>
        </w:rPr>
        <w:t xml:space="preserve"> the device</w:t>
      </w:r>
      <w:r w:rsidR="0035471D">
        <w:rPr>
          <w:rFonts w:asciiTheme="minorBidi" w:hAnsiTheme="minorBidi"/>
          <w:sz w:val="24"/>
          <w:szCs w:val="24"/>
        </w:rPr>
        <w:t xml:space="preserve"> favours</w:t>
      </w:r>
      <w:r w:rsidR="00174E91">
        <w:rPr>
          <w:rFonts w:asciiTheme="minorBidi" w:hAnsiTheme="minorBidi"/>
          <w:sz w:val="24"/>
          <w:szCs w:val="24"/>
        </w:rPr>
        <w:t xml:space="preserve"> </w:t>
      </w:r>
      <w:r w:rsidR="008E1B08">
        <w:rPr>
          <w:rFonts w:asciiTheme="minorBidi" w:hAnsiTheme="minorBidi"/>
          <w:sz w:val="24"/>
          <w:szCs w:val="24"/>
        </w:rPr>
        <w:t xml:space="preserve">the </w:t>
      </w:r>
      <w:r w:rsidR="00174E91">
        <w:rPr>
          <w:rFonts w:asciiTheme="minorBidi" w:hAnsiTheme="minorBidi"/>
          <w:sz w:val="24"/>
          <w:szCs w:val="24"/>
        </w:rPr>
        <w:t>rights and needs of individuals</w:t>
      </w:r>
      <w:r w:rsidR="00D16A8D">
        <w:rPr>
          <w:rFonts w:asciiTheme="minorBidi" w:hAnsiTheme="minorBidi"/>
          <w:sz w:val="24"/>
          <w:szCs w:val="24"/>
        </w:rPr>
        <w:t>, particularly in social margins.</w:t>
      </w:r>
    </w:p>
    <w:p w14:paraId="23385F8D" w14:textId="47ABA8A9" w:rsidR="00AE0C23" w:rsidRPr="00B334DE" w:rsidRDefault="00AE0C23" w:rsidP="00617BEE">
      <w:pPr>
        <w:spacing w:line="360" w:lineRule="auto"/>
        <w:jc w:val="both"/>
        <w:rPr>
          <w:rFonts w:asciiTheme="minorBidi" w:hAnsiTheme="minorBidi"/>
          <w:sz w:val="24"/>
          <w:szCs w:val="24"/>
        </w:rPr>
      </w:pPr>
      <w:r w:rsidRPr="00B334DE">
        <w:rPr>
          <w:rFonts w:asciiTheme="minorBidi" w:hAnsiTheme="minorBidi"/>
          <w:sz w:val="24"/>
          <w:szCs w:val="24"/>
        </w:rPr>
        <w:t xml:space="preserve">Military personnel often struggle when exiting the armed forces, there </w:t>
      </w:r>
      <w:r w:rsidR="00E3728A" w:rsidRPr="00B334DE">
        <w:rPr>
          <w:rFonts w:asciiTheme="minorBidi" w:hAnsiTheme="minorBidi"/>
          <w:sz w:val="24"/>
          <w:szCs w:val="24"/>
        </w:rPr>
        <w:t xml:space="preserve">are </w:t>
      </w:r>
      <w:r w:rsidRPr="00B334DE">
        <w:rPr>
          <w:rFonts w:asciiTheme="minorBidi" w:hAnsiTheme="minorBidi"/>
          <w:sz w:val="24"/>
          <w:szCs w:val="24"/>
        </w:rPr>
        <w:t xml:space="preserve">also challenges faced by personnel who are currently </w:t>
      </w:r>
      <w:r w:rsidR="00E3728A" w:rsidRPr="00B334DE">
        <w:rPr>
          <w:rFonts w:asciiTheme="minorBidi" w:hAnsiTheme="minorBidi"/>
          <w:sz w:val="24"/>
          <w:szCs w:val="24"/>
        </w:rPr>
        <w:t>serving. The issue</w:t>
      </w:r>
      <w:r w:rsidR="000B79C6">
        <w:rPr>
          <w:rFonts w:asciiTheme="minorBidi" w:hAnsiTheme="minorBidi"/>
          <w:sz w:val="24"/>
          <w:szCs w:val="24"/>
        </w:rPr>
        <w:t>s</w:t>
      </w:r>
      <w:r w:rsidR="00E3728A" w:rsidRPr="00B334DE">
        <w:rPr>
          <w:rFonts w:asciiTheme="minorBidi" w:hAnsiTheme="minorBidi"/>
          <w:sz w:val="24"/>
          <w:szCs w:val="24"/>
        </w:rPr>
        <w:t xml:space="preserve"> </w:t>
      </w:r>
      <w:r w:rsidR="002C39A9">
        <w:rPr>
          <w:rFonts w:asciiTheme="minorBidi" w:hAnsiTheme="minorBidi"/>
          <w:sz w:val="24"/>
          <w:szCs w:val="24"/>
        </w:rPr>
        <w:t>are</w:t>
      </w:r>
      <w:r w:rsidR="00E3728A" w:rsidRPr="00B334DE">
        <w:rPr>
          <w:rFonts w:asciiTheme="minorBidi" w:hAnsiTheme="minorBidi"/>
          <w:sz w:val="24"/>
          <w:szCs w:val="24"/>
        </w:rPr>
        <w:t xml:space="preserve"> as follow</w:t>
      </w:r>
      <w:r w:rsidR="000B79C6">
        <w:rPr>
          <w:rFonts w:asciiTheme="minorBidi" w:hAnsiTheme="minorBidi"/>
          <w:sz w:val="24"/>
          <w:szCs w:val="24"/>
        </w:rPr>
        <w:t>s</w:t>
      </w:r>
      <w:r w:rsidR="00E3728A" w:rsidRPr="00B334DE">
        <w:rPr>
          <w:rFonts w:asciiTheme="minorBidi" w:hAnsiTheme="minorBidi"/>
          <w:sz w:val="24"/>
          <w:szCs w:val="24"/>
        </w:rPr>
        <w:t>:</w:t>
      </w:r>
    </w:p>
    <w:p w14:paraId="6819A9F8" w14:textId="5353907F" w:rsidR="00E3728A" w:rsidRPr="00B334DE" w:rsidRDefault="00E3728A" w:rsidP="00E3728A">
      <w:pPr>
        <w:pStyle w:val="ListParagraph"/>
        <w:numPr>
          <w:ilvl w:val="0"/>
          <w:numId w:val="1"/>
        </w:numPr>
        <w:spacing w:line="360" w:lineRule="auto"/>
        <w:jc w:val="both"/>
        <w:rPr>
          <w:rFonts w:asciiTheme="minorBidi" w:hAnsiTheme="minorBidi"/>
          <w:sz w:val="24"/>
          <w:szCs w:val="24"/>
        </w:rPr>
      </w:pPr>
      <w:r w:rsidRPr="00B334DE">
        <w:rPr>
          <w:rFonts w:asciiTheme="minorBidi" w:hAnsiTheme="minorBidi"/>
          <w:sz w:val="24"/>
          <w:szCs w:val="24"/>
        </w:rPr>
        <w:lastRenderedPageBreak/>
        <w:t>Loneliness</w:t>
      </w:r>
    </w:p>
    <w:p w14:paraId="58E12D7F" w14:textId="18BB1F96" w:rsidR="00E3728A" w:rsidRPr="00B334DE" w:rsidRDefault="00E3728A" w:rsidP="00E3728A">
      <w:pPr>
        <w:pStyle w:val="ListParagraph"/>
        <w:numPr>
          <w:ilvl w:val="0"/>
          <w:numId w:val="1"/>
        </w:numPr>
        <w:spacing w:line="360" w:lineRule="auto"/>
        <w:jc w:val="both"/>
        <w:rPr>
          <w:rFonts w:asciiTheme="minorBidi" w:hAnsiTheme="minorBidi"/>
          <w:sz w:val="24"/>
          <w:szCs w:val="24"/>
        </w:rPr>
      </w:pPr>
      <w:r w:rsidRPr="00B334DE">
        <w:rPr>
          <w:rFonts w:asciiTheme="minorBidi" w:hAnsiTheme="minorBidi"/>
          <w:sz w:val="24"/>
          <w:szCs w:val="24"/>
        </w:rPr>
        <w:t xml:space="preserve">Finance </w:t>
      </w:r>
    </w:p>
    <w:p w14:paraId="70D2E46B" w14:textId="2BC26BD6" w:rsidR="00E3728A" w:rsidRPr="00B334DE" w:rsidRDefault="00E3728A" w:rsidP="00E3728A">
      <w:pPr>
        <w:pStyle w:val="ListParagraph"/>
        <w:numPr>
          <w:ilvl w:val="0"/>
          <w:numId w:val="1"/>
        </w:numPr>
        <w:spacing w:line="360" w:lineRule="auto"/>
        <w:jc w:val="both"/>
        <w:rPr>
          <w:rFonts w:asciiTheme="minorBidi" w:hAnsiTheme="minorBidi"/>
          <w:sz w:val="24"/>
          <w:szCs w:val="24"/>
        </w:rPr>
      </w:pPr>
      <w:r w:rsidRPr="00B334DE">
        <w:rPr>
          <w:rFonts w:asciiTheme="minorBidi" w:hAnsiTheme="minorBidi"/>
          <w:sz w:val="24"/>
          <w:szCs w:val="24"/>
        </w:rPr>
        <w:t xml:space="preserve">Health </w:t>
      </w:r>
    </w:p>
    <w:p w14:paraId="5CAFAB69" w14:textId="1A707539" w:rsidR="00E3728A" w:rsidRPr="00B334DE" w:rsidRDefault="00E3728A" w:rsidP="00E3728A">
      <w:pPr>
        <w:pStyle w:val="ListParagraph"/>
        <w:numPr>
          <w:ilvl w:val="0"/>
          <w:numId w:val="1"/>
        </w:numPr>
        <w:spacing w:line="360" w:lineRule="auto"/>
        <w:jc w:val="both"/>
        <w:rPr>
          <w:rFonts w:asciiTheme="minorBidi" w:hAnsiTheme="minorBidi"/>
          <w:sz w:val="24"/>
          <w:szCs w:val="24"/>
        </w:rPr>
      </w:pPr>
      <w:r w:rsidRPr="00B334DE">
        <w:rPr>
          <w:rFonts w:asciiTheme="minorBidi" w:hAnsiTheme="minorBidi"/>
          <w:sz w:val="24"/>
          <w:szCs w:val="24"/>
        </w:rPr>
        <w:t>Social interaction</w:t>
      </w:r>
    </w:p>
    <w:p w14:paraId="337404B4" w14:textId="273B1F6D" w:rsidR="00E3728A" w:rsidRPr="00B334DE" w:rsidRDefault="00E3728A" w:rsidP="00E3728A">
      <w:pPr>
        <w:pStyle w:val="ListParagraph"/>
        <w:numPr>
          <w:ilvl w:val="0"/>
          <w:numId w:val="1"/>
        </w:numPr>
        <w:spacing w:line="360" w:lineRule="auto"/>
        <w:jc w:val="both"/>
        <w:rPr>
          <w:rFonts w:asciiTheme="minorBidi" w:hAnsiTheme="minorBidi"/>
          <w:sz w:val="24"/>
          <w:szCs w:val="24"/>
        </w:rPr>
      </w:pPr>
      <w:r w:rsidRPr="00B334DE">
        <w:rPr>
          <w:rFonts w:asciiTheme="minorBidi" w:hAnsiTheme="minorBidi"/>
          <w:sz w:val="24"/>
          <w:szCs w:val="24"/>
        </w:rPr>
        <w:t>Housing (Advocacy focus, 2023)</w:t>
      </w:r>
    </w:p>
    <w:p w14:paraId="65BE3653" w14:textId="2F3EBE5D" w:rsidR="00E80C7E" w:rsidRPr="00B334DE" w:rsidRDefault="00E80C7E" w:rsidP="00E3728A">
      <w:pPr>
        <w:pStyle w:val="ListParagraph"/>
        <w:numPr>
          <w:ilvl w:val="0"/>
          <w:numId w:val="1"/>
        </w:numPr>
        <w:spacing w:line="360" w:lineRule="auto"/>
        <w:jc w:val="both"/>
        <w:rPr>
          <w:rFonts w:asciiTheme="minorBidi" w:hAnsiTheme="minorBidi"/>
          <w:sz w:val="24"/>
          <w:szCs w:val="24"/>
        </w:rPr>
      </w:pPr>
      <w:r w:rsidRPr="00B334DE">
        <w:rPr>
          <w:rFonts w:asciiTheme="minorBidi" w:hAnsiTheme="minorBidi"/>
          <w:sz w:val="24"/>
          <w:szCs w:val="24"/>
        </w:rPr>
        <w:t xml:space="preserve">Mental Health </w:t>
      </w:r>
    </w:p>
    <w:p w14:paraId="1AFCB644" w14:textId="45BF2E6F" w:rsidR="00E80C7E" w:rsidRPr="00B334DE" w:rsidRDefault="00E80C7E" w:rsidP="00E3728A">
      <w:pPr>
        <w:pStyle w:val="ListParagraph"/>
        <w:numPr>
          <w:ilvl w:val="0"/>
          <w:numId w:val="1"/>
        </w:numPr>
        <w:spacing w:line="360" w:lineRule="auto"/>
        <w:jc w:val="both"/>
        <w:rPr>
          <w:rFonts w:asciiTheme="minorBidi" w:hAnsiTheme="minorBidi"/>
          <w:sz w:val="24"/>
          <w:szCs w:val="24"/>
        </w:rPr>
      </w:pPr>
      <w:r w:rsidRPr="00B334DE">
        <w:rPr>
          <w:rFonts w:asciiTheme="minorBidi" w:hAnsiTheme="minorBidi"/>
          <w:sz w:val="24"/>
          <w:szCs w:val="24"/>
        </w:rPr>
        <w:t>Substance misuse</w:t>
      </w:r>
    </w:p>
    <w:p w14:paraId="286B2664" w14:textId="76714006" w:rsidR="00CD64E3" w:rsidRPr="00C26506" w:rsidRDefault="00D72550" w:rsidP="006B63F4">
      <w:pPr>
        <w:spacing w:line="360" w:lineRule="auto"/>
        <w:jc w:val="both"/>
        <w:rPr>
          <w:rFonts w:asciiTheme="minorBidi" w:hAnsiTheme="minorBidi"/>
          <w:color w:val="000000" w:themeColor="text1"/>
          <w:sz w:val="24"/>
          <w:szCs w:val="24"/>
        </w:rPr>
      </w:pPr>
      <w:r w:rsidRPr="21DC6C20">
        <w:rPr>
          <w:rFonts w:asciiTheme="minorBidi" w:hAnsiTheme="minorBidi"/>
          <w:sz w:val="24"/>
          <w:szCs w:val="24"/>
        </w:rPr>
        <w:t>The aim of this ser</w:t>
      </w:r>
      <w:r w:rsidR="00BC4FBD" w:rsidRPr="21DC6C20">
        <w:rPr>
          <w:rFonts w:asciiTheme="minorBidi" w:hAnsiTheme="minorBidi"/>
          <w:sz w:val="24"/>
          <w:szCs w:val="24"/>
        </w:rPr>
        <w:t xml:space="preserve">vice is to </w:t>
      </w:r>
      <w:r w:rsidR="0017016F" w:rsidRPr="21DC6C20">
        <w:rPr>
          <w:rFonts w:asciiTheme="minorBidi" w:hAnsiTheme="minorBidi"/>
          <w:sz w:val="24"/>
          <w:szCs w:val="24"/>
        </w:rPr>
        <w:t xml:space="preserve">provide </w:t>
      </w:r>
      <w:r w:rsidR="00733377" w:rsidRPr="21DC6C20">
        <w:rPr>
          <w:rFonts w:asciiTheme="minorBidi" w:hAnsiTheme="minorBidi"/>
          <w:sz w:val="24"/>
          <w:szCs w:val="24"/>
        </w:rPr>
        <w:t xml:space="preserve">a safe, none judgmental secure </w:t>
      </w:r>
      <w:r w:rsidR="00367319" w:rsidRPr="21DC6C20">
        <w:rPr>
          <w:rFonts w:asciiTheme="minorBidi" w:hAnsiTheme="minorBidi"/>
          <w:sz w:val="24"/>
          <w:szCs w:val="24"/>
        </w:rPr>
        <w:t xml:space="preserve">welcoming environment which will have the </w:t>
      </w:r>
      <w:r w:rsidR="001B1AD0" w:rsidRPr="21DC6C20">
        <w:rPr>
          <w:rFonts w:asciiTheme="minorBidi" w:hAnsiTheme="minorBidi"/>
          <w:sz w:val="24"/>
          <w:szCs w:val="24"/>
        </w:rPr>
        <w:t>facilities</w:t>
      </w:r>
      <w:r w:rsidR="00367319" w:rsidRPr="21DC6C20">
        <w:rPr>
          <w:rFonts w:asciiTheme="minorBidi" w:hAnsiTheme="minorBidi"/>
          <w:sz w:val="24"/>
          <w:szCs w:val="24"/>
        </w:rPr>
        <w:t xml:space="preserve"> to support </w:t>
      </w:r>
      <w:r w:rsidR="00645C01" w:rsidRPr="21DC6C20">
        <w:rPr>
          <w:rFonts w:asciiTheme="minorBidi" w:hAnsiTheme="minorBidi"/>
          <w:sz w:val="24"/>
          <w:szCs w:val="24"/>
        </w:rPr>
        <w:t xml:space="preserve">military </w:t>
      </w:r>
      <w:r w:rsidR="00426B8F" w:rsidRPr="21DC6C20">
        <w:rPr>
          <w:rFonts w:asciiTheme="minorBidi" w:hAnsiTheme="minorBidi"/>
          <w:sz w:val="24"/>
          <w:szCs w:val="24"/>
        </w:rPr>
        <w:t>personnel</w:t>
      </w:r>
      <w:r w:rsidR="00645C01" w:rsidRPr="21DC6C20">
        <w:rPr>
          <w:rFonts w:asciiTheme="minorBidi" w:hAnsiTheme="minorBidi"/>
          <w:sz w:val="24"/>
          <w:szCs w:val="24"/>
        </w:rPr>
        <w:t xml:space="preserve"> </w:t>
      </w:r>
      <w:r w:rsidR="00426B8F" w:rsidRPr="21DC6C20">
        <w:rPr>
          <w:rFonts w:asciiTheme="minorBidi" w:hAnsiTheme="minorBidi"/>
          <w:sz w:val="24"/>
          <w:szCs w:val="24"/>
        </w:rPr>
        <w:t xml:space="preserve">with </w:t>
      </w:r>
      <w:r w:rsidR="00367319" w:rsidRPr="21DC6C20">
        <w:rPr>
          <w:rFonts w:asciiTheme="minorBidi" w:hAnsiTheme="minorBidi"/>
          <w:sz w:val="24"/>
          <w:szCs w:val="24"/>
        </w:rPr>
        <w:t xml:space="preserve">co-occurring health conditions such as mental health </w:t>
      </w:r>
      <w:r w:rsidR="001B1AD0" w:rsidRPr="21DC6C20">
        <w:rPr>
          <w:rFonts w:asciiTheme="minorBidi" w:hAnsiTheme="minorBidi"/>
          <w:sz w:val="24"/>
          <w:szCs w:val="24"/>
        </w:rPr>
        <w:t>and substance misuse</w:t>
      </w:r>
      <w:r w:rsidR="00E3728A" w:rsidRPr="21DC6C20">
        <w:rPr>
          <w:rFonts w:asciiTheme="minorBidi" w:hAnsiTheme="minorBidi"/>
          <w:sz w:val="24"/>
          <w:szCs w:val="24"/>
        </w:rPr>
        <w:t xml:space="preserve"> and everyday barriers that may affect inclusion or well-being</w:t>
      </w:r>
      <w:r w:rsidR="007965E5" w:rsidRPr="21DC6C20">
        <w:rPr>
          <w:rFonts w:asciiTheme="minorBidi" w:hAnsiTheme="minorBidi"/>
          <w:sz w:val="24"/>
          <w:szCs w:val="24"/>
        </w:rPr>
        <w:t xml:space="preserve">. </w:t>
      </w:r>
      <w:r w:rsidR="0044228A" w:rsidRPr="21DC6C20">
        <w:rPr>
          <w:rFonts w:asciiTheme="minorBidi" w:hAnsiTheme="minorBidi"/>
          <w:sz w:val="24"/>
          <w:szCs w:val="24"/>
        </w:rPr>
        <w:t xml:space="preserve">The aim of our advocacy service </w:t>
      </w:r>
      <w:r w:rsidR="009346AE" w:rsidRPr="21DC6C20">
        <w:rPr>
          <w:rFonts w:asciiTheme="minorBidi" w:hAnsiTheme="minorBidi"/>
          <w:sz w:val="24"/>
          <w:szCs w:val="24"/>
        </w:rPr>
        <w:t xml:space="preserve">is </w:t>
      </w:r>
      <w:r w:rsidR="0044228A" w:rsidRPr="21DC6C20">
        <w:rPr>
          <w:rFonts w:asciiTheme="minorBidi" w:hAnsiTheme="minorBidi"/>
          <w:sz w:val="24"/>
          <w:szCs w:val="24"/>
        </w:rPr>
        <w:t>to empower</w:t>
      </w:r>
      <w:r w:rsidR="00462187" w:rsidRPr="21DC6C20">
        <w:rPr>
          <w:rFonts w:asciiTheme="minorBidi" w:hAnsiTheme="minorBidi"/>
          <w:sz w:val="24"/>
          <w:szCs w:val="24"/>
        </w:rPr>
        <w:t xml:space="preserve"> </w:t>
      </w:r>
      <w:r w:rsidR="0044228A" w:rsidRPr="21DC6C20">
        <w:rPr>
          <w:rFonts w:asciiTheme="minorBidi" w:hAnsiTheme="minorBidi"/>
          <w:sz w:val="24"/>
          <w:szCs w:val="24"/>
        </w:rPr>
        <w:t xml:space="preserve">a person to </w:t>
      </w:r>
      <w:r w:rsidR="009346AE" w:rsidRPr="21DC6C20">
        <w:rPr>
          <w:rFonts w:asciiTheme="minorBidi" w:hAnsiTheme="minorBidi"/>
          <w:sz w:val="24"/>
          <w:szCs w:val="24"/>
        </w:rPr>
        <w:t xml:space="preserve">have </w:t>
      </w:r>
      <w:r w:rsidR="00462187" w:rsidRPr="21DC6C20">
        <w:rPr>
          <w:rFonts w:asciiTheme="minorBidi" w:hAnsiTheme="minorBidi"/>
          <w:sz w:val="24"/>
          <w:szCs w:val="24"/>
        </w:rPr>
        <w:t>their</w:t>
      </w:r>
      <w:r w:rsidR="009346AE" w:rsidRPr="21DC6C20">
        <w:rPr>
          <w:rFonts w:asciiTheme="minorBidi" w:hAnsiTheme="minorBidi"/>
          <w:sz w:val="24"/>
          <w:szCs w:val="24"/>
        </w:rPr>
        <w:t xml:space="preserve"> </w:t>
      </w:r>
      <w:r w:rsidR="00462187" w:rsidRPr="21DC6C20">
        <w:rPr>
          <w:rFonts w:asciiTheme="minorBidi" w:hAnsiTheme="minorBidi"/>
          <w:sz w:val="24"/>
          <w:szCs w:val="24"/>
        </w:rPr>
        <w:t>voices</w:t>
      </w:r>
      <w:r w:rsidR="007E5DE7" w:rsidRPr="21DC6C20">
        <w:rPr>
          <w:rFonts w:asciiTheme="minorBidi" w:hAnsiTheme="minorBidi"/>
          <w:sz w:val="24"/>
          <w:szCs w:val="24"/>
        </w:rPr>
        <w:t xml:space="preserve"> heard, understand they have choices and rights and where they can feel they are support</w:t>
      </w:r>
      <w:r w:rsidR="00462187" w:rsidRPr="21DC6C20">
        <w:rPr>
          <w:rFonts w:asciiTheme="minorBidi" w:hAnsiTheme="minorBidi"/>
          <w:sz w:val="24"/>
          <w:szCs w:val="24"/>
        </w:rPr>
        <w:t>ed in making</w:t>
      </w:r>
      <w:r w:rsidR="00032DD1" w:rsidRPr="21DC6C20">
        <w:rPr>
          <w:rFonts w:asciiTheme="minorBidi" w:hAnsiTheme="minorBidi"/>
          <w:sz w:val="24"/>
          <w:szCs w:val="24"/>
        </w:rPr>
        <w:t xml:space="preserve"> </w:t>
      </w:r>
      <w:r w:rsidR="00462187" w:rsidRPr="21DC6C20">
        <w:rPr>
          <w:rFonts w:asciiTheme="minorBidi" w:hAnsiTheme="minorBidi"/>
          <w:sz w:val="24"/>
          <w:szCs w:val="24"/>
        </w:rPr>
        <w:t>their own decisions</w:t>
      </w:r>
      <w:r w:rsidR="00F3681B" w:rsidRPr="21DC6C20">
        <w:rPr>
          <w:rFonts w:asciiTheme="minorBidi" w:hAnsiTheme="minorBidi"/>
          <w:sz w:val="24"/>
          <w:szCs w:val="24"/>
        </w:rPr>
        <w:t xml:space="preserve"> and </w:t>
      </w:r>
      <w:r w:rsidR="00417424" w:rsidRPr="21DC6C20">
        <w:rPr>
          <w:rFonts w:asciiTheme="minorBidi" w:hAnsiTheme="minorBidi"/>
          <w:sz w:val="24"/>
          <w:szCs w:val="24"/>
        </w:rPr>
        <w:t xml:space="preserve">importantly </w:t>
      </w:r>
      <w:r w:rsidR="00032DD1" w:rsidRPr="21DC6C20">
        <w:rPr>
          <w:rFonts w:asciiTheme="minorBidi" w:hAnsiTheme="minorBidi"/>
          <w:sz w:val="24"/>
          <w:szCs w:val="24"/>
        </w:rPr>
        <w:t>help</w:t>
      </w:r>
      <w:r w:rsidR="00417424" w:rsidRPr="21DC6C20">
        <w:rPr>
          <w:rFonts w:asciiTheme="minorBidi" w:hAnsiTheme="minorBidi"/>
          <w:sz w:val="24"/>
          <w:szCs w:val="24"/>
        </w:rPr>
        <w:t xml:space="preserve"> them to have their </w:t>
      </w:r>
      <w:r w:rsidR="00F3681B" w:rsidRPr="21DC6C20">
        <w:rPr>
          <w:rFonts w:asciiTheme="minorBidi" w:hAnsiTheme="minorBidi"/>
          <w:sz w:val="24"/>
          <w:szCs w:val="24"/>
        </w:rPr>
        <w:t>needs met</w:t>
      </w:r>
      <w:r w:rsidR="00462187" w:rsidRPr="21DC6C20">
        <w:rPr>
          <w:rFonts w:asciiTheme="minorBidi" w:hAnsiTheme="minorBidi"/>
          <w:sz w:val="24"/>
          <w:szCs w:val="24"/>
        </w:rPr>
        <w:t xml:space="preserve">. </w:t>
      </w:r>
      <w:r w:rsidR="00D14B37" w:rsidRPr="21DC6C20">
        <w:rPr>
          <w:rFonts w:asciiTheme="minorBidi" w:hAnsiTheme="minorBidi"/>
          <w:sz w:val="24"/>
          <w:szCs w:val="24"/>
        </w:rPr>
        <w:t>We work alongside Advocacy West Wales</w:t>
      </w:r>
      <w:r w:rsidR="00436857" w:rsidRPr="21DC6C20">
        <w:rPr>
          <w:rFonts w:asciiTheme="minorBidi" w:hAnsiTheme="minorBidi"/>
          <w:sz w:val="24"/>
          <w:szCs w:val="24"/>
        </w:rPr>
        <w:t xml:space="preserve">, </w:t>
      </w:r>
      <w:r w:rsidR="003D2E72" w:rsidRPr="21DC6C20">
        <w:rPr>
          <w:rFonts w:asciiTheme="minorBidi" w:hAnsiTheme="minorBidi"/>
          <w:sz w:val="24"/>
          <w:szCs w:val="24"/>
        </w:rPr>
        <w:t>Mind and Soldiers, Sailors, Airman and Families Association (</w:t>
      </w:r>
      <w:r w:rsidR="00020E60" w:rsidRPr="21DC6C20">
        <w:rPr>
          <w:rFonts w:asciiTheme="minorBidi" w:hAnsiTheme="minorBidi"/>
          <w:sz w:val="24"/>
          <w:szCs w:val="24"/>
        </w:rPr>
        <w:t>SSA</w:t>
      </w:r>
      <w:r w:rsidR="008B4950" w:rsidRPr="21DC6C20">
        <w:rPr>
          <w:rFonts w:asciiTheme="minorBidi" w:hAnsiTheme="minorBidi"/>
          <w:sz w:val="24"/>
          <w:szCs w:val="24"/>
        </w:rPr>
        <w:t xml:space="preserve">FA) the Armed Forces Charity </w:t>
      </w:r>
      <w:r w:rsidR="00F42DA3" w:rsidRPr="21DC6C20">
        <w:rPr>
          <w:rFonts w:asciiTheme="minorBidi" w:hAnsiTheme="minorBidi"/>
          <w:sz w:val="24"/>
          <w:szCs w:val="24"/>
        </w:rPr>
        <w:t>which</w:t>
      </w:r>
      <w:r w:rsidR="007F788B" w:rsidRPr="21DC6C20">
        <w:rPr>
          <w:rFonts w:asciiTheme="minorBidi" w:hAnsiTheme="minorBidi"/>
          <w:sz w:val="24"/>
          <w:szCs w:val="24"/>
        </w:rPr>
        <w:t xml:space="preserve"> </w:t>
      </w:r>
      <w:r w:rsidR="00181826">
        <w:rPr>
          <w:rFonts w:asciiTheme="minorBidi" w:hAnsiTheme="minorBidi"/>
          <w:sz w:val="24"/>
          <w:szCs w:val="24"/>
        </w:rPr>
        <w:t>brings</w:t>
      </w:r>
      <w:r w:rsidR="00F42DA3" w:rsidRPr="21DC6C20">
        <w:rPr>
          <w:rFonts w:asciiTheme="minorBidi" w:hAnsiTheme="minorBidi"/>
          <w:sz w:val="24"/>
          <w:szCs w:val="24"/>
        </w:rPr>
        <w:t xml:space="preserve"> their </w:t>
      </w:r>
      <w:r w:rsidR="007F788B" w:rsidRPr="21DC6C20">
        <w:rPr>
          <w:rFonts w:asciiTheme="minorBidi" w:hAnsiTheme="minorBidi"/>
          <w:sz w:val="24"/>
          <w:szCs w:val="24"/>
        </w:rPr>
        <w:t>values and knowledge in supporting</w:t>
      </w:r>
      <w:r w:rsidR="002101A9" w:rsidRPr="21DC6C20">
        <w:rPr>
          <w:rFonts w:asciiTheme="minorBidi" w:hAnsiTheme="minorBidi"/>
          <w:sz w:val="24"/>
          <w:szCs w:val="24"/>
        </w:rPr>
        <w:t xml:space="preserve"> us</w:t>
      </w:r>
      <w:r w:rsidR="00C63F77" w:rsidRPr="21DC6C20">
        <w:rPr>
          <w:rFonts w:asciiTheme="minorBidi" w:hAnsiTheme="minorBidi"/>
          <w:sz w:val="24"/>
          <w:szCs w:val="24"/>
        </w:rPr>
        <w:t xml:space="preserve"> to </w:t>
      </w:r>
      <w:r w:rsidR="009E4A85" w:rsidRPr="21DC6C20">
        <w:rPr>
          <w:rFonts w:asciiTheme="minorBidi" w:hAnsiTheme="minorBidi"/>
          <w:sz w:val="24"/>
          <w:szCs w:val="24"/>
        </w:rPr>
        <w:t>respond</w:t>
      </w:r>
      <w:r w:rsidR="00C63F77" w:rsidRPr="21DC6C20">
        <w:rPr>
          <w:rFonts w:asciiTheme="minorBidi" w:hAnsiTheme="minorBidi"/>
          <w:sz w:val="24"/>
          <w:szCs w:val="24"/>
        </w:rPr>
        <w:t xml:space="preserve"> </w:t>
      </w:r>
      <w:r w:rsidR="00FA0C21" w:rsidRPr="21DC6C20">
        <w:rPr>
          <w:rFonts w:asciiTheme="minorBidi" w:hAnsiTheme="minorBidi"/>
          <w:sz w:val="24"/>
          <w:szCs w:val="24"/>
        </w:rPr>
        <w:t xml:space="preserve">to the ever-changing </w:t>
      </w:r>
      <w:r w:rsidR="00C63F77" w:rsidRPr="21DC6C20">
        <w:rPr>
          <w:rFonts w:asciiTheme="minorBidi" w:hAnsiTheme="minorBidi"/>
          <w:sz w:val="24"/>
          <w:szCs w:val="24"/>
        </w:rPr>
        <w:t>compl</w:t>
      </w:r>
      <w:r w:rsidR="009E4A85" w:rsidRPr="21DC6C20">
        <w:rPr>
          <w:rFonts w:asciiTheme="minorBidi" w:hAnsiTheme="minorBidi"/>
          <w:sz w:val="24"/>
          <w:szCs w:val="24"/>
        </w:rPr>
        <w:t xml:space="preserve">ex needs of our clientele. </w:t>
      </w:r>
      <w:r w:rsidR="008E2119" w:rsidRPr="21DC6C20">
        <w:rPr>
          <w:rFonts w:asciiTheme="minorBidi" w:hAnsiTheme="minorBidi"/>
          <w:sz w:val="24"/>
          <w:szCs w:val="24"/>
        </w:rPr>
        <w:t xml:space="preserve">In order to measure </w:t>
      </w:r>
      <w:r w:rsidR="00A96C2C" w:rsidRPr="21DC6C20">
        <w:rPr>
          <w:rFonts w:asciiTheme="minorBidi" w:hAnsiTheme="minorBidi"/>
          <w:sz w:val="24"/>
          <w:szCs w:val="24"/>
        </w:rPr>
        <w:t xml:space="preserve">and improve on </w:t>
      </w:r>
      <w:r w:rsidR="002328CE" w:rsidRPr="21DC6C20">
        <w:rPr>
          <w:rFonts w:asciiTheme="minorBidi" w:hAnsiTheme="minorBidi"/>
          <w:sz w:val="24"/>
          <w:szCs w:val="24"/>
        </w:rPr>
        <w:t>the positive</w:t>
      </w:r>
      <w:r w:rsidR="00A96C2C" w:rsidRPr="21DC6C20">
        <w:rPr>
          <w:rFonts w:asciiTheme="minorBidi" w:hAnsiTheme="minorBidi"/>
          <w:sz w:val="24"/>
          <w:szCs w:val="24"/>
        </w:rPr>
        <w:t xml:space="preserve"> outcomes</w:t>
      </w:r>
      <w:r w:rsidR="00032DD1" w:rsidRPr="21DC6C20">
        <w:rPr>
          <w:rFonts w:asciiTheme="minorBidi" w:hAnsiTheme="minorBidi"/>
          <w:sz w:val="24"/>
          <w:szCs w:val="24"/>
        </w:rPr>
        <w:t>, we work to engage with our community geographic area, commissioners, investors and organisations to use investments in the best way to constantly improve the delivery process provided</w:t>
      </w:r>
      <w:r w:rsidR="005D2AC4" w:rsidRPr="21DC6C20">
        <w:rPr>
          <w:rFonts w:asciiTheme="minorBidi" w:hAnsiTheme="minorBidi"/>
          <w:sz w:val="24"/>
          <w:szCs w:val="24"/>
        </w:rPr>
        <w:t xml:space="preserve"> by the organisation. </w:t>
      </w:r>
      <w:r w:rsidR="002B3CD7" w:rsidRPr="00B334DE">
        <w:rPr>
          <w:rFonts w:asciiTheme="minorBidi" w:hAnsiTheme="minorBidi"/>
          <w:noProof/>
          <w:sz w:val="24"/>
          <w:szCs w:val="24"/>
        </w:rPr>
        <mc:AlternateContent>
          <mc:Choice Requires="wps">
            <w:drawing>
              <wp:anchor distT="0" distB="0" distL="114300" distR="114300" simplePos="0" relativeHeight="251676672" behindDoc="0" locked="0" layoutInCell="1" allowOverlap="1" wp14:anchorId="74B20DE2" wp14:editId="4036FF90">
                <wp:simplePos x="0" y="0"/>
                <wp:positionH relativeFrom="column">
                  <wp:posOffset>7269048</wp:posOffset>
                </wp:positionH>
                <wp:positionV relativeFrom="paragraph">
                  <wp:posOffset>2598609</wp:posOffset>
                </wp:positionV>
                <wp:extent cx="2323465" cy="276860"/>
                <wp:effectExtent l="0" t="0" r="0" b="8890"/>
                <wp:wrapNone/>
                <wp:docPr id="4" name="TextBox 3">
                  <a:extLst xmlns:a="http://schemas.openxmlformats.org/drawingml/2006/main">
                    <a:ext uri="{FF2B5EF4-FFF2-40B4-BE49-F238E27FC236}">
                      <a16:creationId xmlns:a16="http://schemas.microsoft.com/office/drawing/2014/main" id="{F173924E-6302-BF91-B341-404A65451977}"/>
                    </a:ext>
                  </a:extLst>
                </wp:docPr>
                <wp:cNvGraphicFramePr/>
                <a:graphic xmlns:a="http://schemas.openxmlformats.org/drawingml/2006/main">
                  <a:graphicData uri="http://schemas.microsoft.com/office/word/2010/wordprocessingShape">
                    <wps:wsp>
                      <wps:cNvSpPr txBox="1"/>
                      <wps:spPr>
                        <a:xfrm>
                          <a:off x="0" y="0"/>
                          <a:ext cx="2323465" cy="276860"/>
                        </a:xfrm>
                        <a:prstGeom prst="rect">
                          <a:avLst/>
                        </a:prstGeom>
                        <a:solidFill>
                          <a:srgbClr val="000000"/>
                        </a:solidFill>
                        <a:ln w="12700" cap="flat">
                          <a:noFill/>
                          <a:miter lim="400000"/>
                        </a:ln>
                        <a:effectLst/>
                        <a:sp3d/>
                      </wps:spPr>
                      <wps:style>
                        <a:lnRef idx="0">
                          <a:scrgbClr r="0" g="0" b="0"/>
                        </a:lnRef>
                        <a:fillRef idx="0">
                          <a:scrgbClr r="0" g="0" b="0"/>
                        </a:fillRef>
                        <a:effectRef idx="0">
                          <a:scrgbClr r="0" g="0" b="0"/>
                        </a:effectRef>
                        <a:fontRef idx="none"/>
                      </wps:style>
                      <wps:txbx>
                        <w:txbxContent>
                          <w:p w14:paraId="668122DF" w14:textId="77777777" w:rsidR="002B3CD7" w:rsidRDefault="00000000" w:rsidP="002B3CD7">
                            <w:pPr>
                              <w:overflowPunct w:val="0"/>
                              <w:spacing w:after="120"/>
                              <w:jc w:val="right"/>
                              <w:textAlignment w:val="baseline"/>
                              <w:rPr>
                                <w:rFonts w:hAnsi="Calibri"/>
                                <w:color w:val="FFFFFF"/>
                                <w:sz w:val="14"/>
                                <w:szCs w:val="14"/>
                              </w:rPr>
                            </w:pPr>
                            <w:hyperlink r:id="rId14" w:history="1">
                              <w:r w:rsidR="002B3CD7">
                                <w:rPr>
                                  <w:rStyle w:val="Hyperlink"/>
                                  <w:rFonts w:hAnsi="Calibri"/>
                                  <w:color w:val="FFFFFF"/>
                                  <w:sz w:val="14"/>
                                  <w:szCs w:val="14"/>
                                </w:rPr>
                                <w:t>This Photo</w:t>
                              </w:r>
                            </w:hyperlink>
                            <w:r w:rsidR="002B3CD7">
                              <w:rPr>
                                <w:rFonts w:hAnsi="Calibri"/>
                                <w:color w:val="FFFFFF"/>
                                <w:sz w:val="14"/>
                                <w:szCs w:val="14"/>
                              </w:rPr>
                              <w:t xml:space="preserve"> by Unknown Author is licensed under </w:t>
                            </w:r>
                            <w:hyperlink r:id="rId15" w:history="1">
                              <w:r w:rsidR="002B3CD7">
                                <w:rPr>
                                  <w:rStyle w:val="Hyperlink"/>
                                  <w:rFonts w:hAnsi="Calibri"/>
                                  <w:color w:val="FFFFFF"/>
                                  <w:sz w:val="14"/>
                                  <w:szCs w:val="14"/>
                                </w:rPr>
                                <w:t>CC BY</w:t>
                              </w:r>
                            </w:hyperlink>
                          </w:p>
                        </w:txbxContent>
                      </wps:txbx>
                      <wps:bodyPr rot="0" spcFirstLastPara="1" vertOverflow="overflow" horzOverflow="overflow" vert="horz" wrap="none" lIns="45718" tIns="45718" rIns="45718" bIns="45718" numCol="1" spcCol="38100" rtlCol="0" anchor="t">
                        <a:spAutoFit/>
                      </wps:bodyPr>
                    </wps:wsp>
                  </a:graphicData>
                </a:graphic>
              </wp:anchor>
            </w:drawing>
          </mc:Choice>
          <mc:Fallback>
            <w:pict>
              <v:shape w14:anchorId="74B20DE2" id="TextBox 3" o:spid="_x0000_s1029" type="#_x0000_t202" style="position:absolute;left:0;text-align:left;margin-left:572.35pt;margin-top:204.6pt;width:182.95pt;height:21.8pt;z-index:25167667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" fillcolor="black" stroked="f" strokeweight="1pt">
                <v:stroke miterlimit="4"/>
                <v:textbox style="mso-fit-shape-to-text:t" inset="1.2699mm,1.2699mm,1.2699mm,1.2699mm">
                  <w:txbxContent>
                    <w:p w14:paraId="668122DF" w14:textId="77777777" w:rsidR="002B3CD7" w:rsidRDefault="00000000" w:rsidP="002B3CD7">
                      <w:pPr>
                        <w:overflowPunct w:val="0"/>
                        <w:spacing w:after="120"/>
                        <w:jc w:val="right"/>
                        <w:textAlignment w:val="baseline"/>
                        <w:rPr>
                          <w:rFonts w:hAnsi="Calibri"/>
                          <w:color w:val="FFFFFF"/>
                          <w:sz w:val="14"/>
                          <w:szCs w:val="14"/>
                        </w:rPr>
                      </w:pPr>
                      <w:hyperlink r:id="rId16" w:history="1">
                        <w:r w:rsidR="002B3CD7">
                          <w:rPr>
                            <w:rStyle w:val="Hyperlink"/>
                            <w:rFonts w:hAnsi="Calibri"/>
                            <w:color w:val="FFFFFF"/>
                            <w:sz w:val="14"/>
                            <w:szCs w:val="14"/>
                          </w:rPr>
                          <w:t>This Photo</w:t>
                        </w:r>
                      </w:hyperlink>
                      <w:r w:rsidR="002B3CD7">
                        <w:rPr>
                          <w:rFonts w:hAnsi="Calibri"/>
                          <w:color w:val="FFFFFF"/>
                          <w:sz w:val="14"/>
                          <w:szCs w:val="14"/>
                        </w:rPr>
                        <w:t xml:space="preserve"> by Unknown Author is licensed under </w:t>
                      </w:r>
                      <w:hyperlink r:id="rId17" w:history="1">
                        <w:r w:rsidR="002B3CD7">
                          <w:rPr>
                            <w:rStyle w:val="Hyperlink"/>
                            <w:rFonts w:hAnsi="Calibri"/>
                            <w:color w:val="FFFFFF"/>
                            <w:sz w:val="14"/>
                            <w:szCs w:val="14"/>
                          </w:rPr>
                          <w:t>CC BY</w:t>
                        </w:r>
                      </w:hyperlink>
                    </w:p>
                  </w:txbxContent>
                </v:textbox>
              </v:shape>
            </w:pict>
          </mc:Fallback>
        </mc:AlternateContent>
      </w:r>
      <w:r w:rsidR="009B7A1A" w:rsidRPr="21DC6C20">
        <w:rPr>
          <w:rFonts w:asciiTheme="minorBidi" w:hAnsiTheme="minorBidi"/>
          <w:sz w:val="24"/>
          <w:szCs w:val="24"/>
        </w:rPr>
        <w:t xml:space="preserve">The company </w:t>
      </w:r>
      <w:r w:rsidR="00DF5A94" w:rsidRPr="21DC6C20">
        <w:rPr>
          <w:rFonts w:asciiTheme="minorBidi" w:hAnsiTheme="minorBidi"/>
          <w:sz w:val="24"/>
          <w:szCs w:val="24"/>
        </w:rPr>
        <w:t xml:space="preserve">currently employs </w:t>
      </w:r>
      <w:r w:rsidR="002476DD" w:rsidRPr="21DC6C20">
        <w:rPr>
          <w:rFonts w:asciiTheme="minorBidi" w:hAnsiTheme="minorBidi"/>
          <w:sz w:val="24"/>
          <w:szCs w:val="24"/>
        </w:rPr>
        <w:t xml:space="preserve">two </w:t>
      </w:r>
      <w:r w:rsidR="0077580A" w:rsidRPr="21DC6C20">
        <w:rPr>
          <w:rFonts w:asciiTheme="minorBidi" w:hAnsiTheme="minorBidi"/>
          <w:sz w:val="24"/>
          <w:szCs w:val="24"/>
        </w:rPr>
        <w:t xml:space="preserve">permanent </w:t>
      </w:r>
      <w:r w:rsidR="00E90FFA" w:rsidRPr="21DC6C20">
        <w:rPr>
          <w:rFonts w:asciiTheme="minorBidi" w:hAnsiTheme="minorBidi"/>
          <w:sz w:val="24"/>
          <w:szCs w:val="24"/>
        </w:rPr>
        <w:t xml:space="preserve">business support workers, and their </w:t>
      </w:r>
      <w:r w:rsidR="00181826">
        <w:rPr>
          <w:rFonts w:asciiTheme="minorBidi" w:hAnsiTheme="minorBidi"/>
          <w:sz w:val="24"/>
          <w:szCs w:val="24"/>
        </w:rPr>
        <w:t>duties</w:t>
      </w:r>
      <w:r w:rsidR="00E90FFA" w:rsidRPr="21DC6C20">
        <w:rPr>
          <w:rFonts w:asciiTheme="minorBidi" w:hAnsiTheme="minorBidi"/>
          <w:sz w:val="24"/>
          <w:szCs w:val="24"/>
        </w:rPr>
        <w:t xml:space="preserve"> include responding to </w:t>
      </w:r>
      <w:r w:rsidR="00181826">
        <w:rPr>
          <w:rFonts w:asciiTheme="minorBidi" w:hAnsiTheme="minorBidi"/>
          <w:sz w:val="24"/>
          <w:szCs w:val="24"/>
        </w:rPr>
        <w:t>enquiries</w:t>
      </w:r>
      <w:r w:rsidR="0038363D" w:rsidRPr="21DC6C20">
        <w:rPr>
          <w:rFonts w:asciiTheme="minorBidi" w:hAnsiTheme="minorBidi"/>
          <w:sz w:val="24"/>
          <w:szCs w:val="24"/>
        </w:rPr>
        <w:t xml:space="preserve"> and booking appointments</w:t>
      </w:r>
      <w:r w:rsidR="00E90FFA" w:rsidRPr="21DC6C20">
        <w:rPr>
          <w:rFonts w:asciiTheme="minorBidi" w:hAnsiTheme="minorBidi"/>
          <w:sz w:val="24"/>
          <w:szCs w:val="24"/>
        </w:rPr>
        <w:t xml:space="preserve">, </w:t>
      </w:r>
      <w:r w:rsidR="00181826">
        <w:rPr>
          <w:rFonts w:asciiTheme="minorBidi" w:hAnsiTheme="minorBidi"/>
          <w:sz w:val="24"/>
          <w:szCs w:val="24"/>
        </w:rPr>
        <w:t xml:space="preserve">and </w:t>
      </w:r>
      <w:r w:rsidR="00973756" w:rsidRPr="21DC6C20">
        <w:rPr>
          <w:rFonts w:asciiTheme="minorBidi" w:hAnsiTheme="minorBidi"/>
          <w:sz w:val="24"/>
          <w:szCs w:val="24"/>
        </w:rPr>
        <w:t xml:space="preserve">one </w:t>
      </w:r>
      <w:r w:rsidR="005F16AA">
        <w:rPr>
          <w:rFonts w:asciiTheme="minorBidi" w:hAnsiTheme="minorBidi"/>
          <w:sz w:val="24"/>
          <w:szCs w:val="24"/>
        </w:rPr>
        <w:t>public</w:t>
      </w:r>
      <w:r w:rsidR="005A35B6">
        <w:rPr>
          <w:rFonts w:asciiTheme="minorBidi" w:hAnsiTheme="minorBidi"/>
          <w:sz w:val="24"/>
          <w:szCs w:val="24"/>
        </w:rPr>
        <w:t xml:space="preserve"> relations officer in char</w:t>
      </w:r>
      <w:r w:rsidR="00193276">
        <w:rPr>
          <w:rFonts w:asciiTheme="minorBidi" w:hAnsiTheme="minorBidi"/>
          <w:sz w:val="24"/>
          <w:szCs w:val="24"/>
        </w:rPr>
        <w:t xml:space="preserve">ge of our research, </w:t>
      </w:r>
      <w:r w:rsidR="005F16AA">
        <w:rPr>
          <w:rFonts w:asciiTheme="minorBidi" w:hAnsiTheme="minorBidi"/>
          <w:sz w:val="24"/>
          <w:szCs w:val="24"/>
        </w:rPr>
        <w:t>fundraising</w:t>
      </w:r>
      <w:r w:rsidR="00193276">
        <w:rPr>
          <w:rFonts w:asciiTheme="minorBidi" w:hAnsiTheme="minorBidi"/>
          <w:sz w:val="24"/>
          <w:szCs w:val="24"/>
        </w:rPr>
        <w:t xml:space="preserve"> and </w:t>
      </w:r>
      <w:r w:rsidR="006C27D3">
        <w:rPr>
          <w:rFonts w:asciiTheme="minorBidi" w:hAnsiTheme="minorBidi"/>
          <w:sz w:val="24"/>
          <w:szCs w:val="24"/>
        </w:rPr>
        <w:t>publicity</w:t>
      </w:r>
      <w:r w:rsidR="001F7F61">
        <w:rPr>
          <w:rFonts w:asciiTheme="minorBidi" w:hAnsiTheme="minorBidi"/>
          <w:sz w:val="24"/>
          <w:szCs w:val="24"/>
        </w:rPr>
        <w:t xml:space="preserve"> </w:t>
      </w:r>
      <w:r w:rsidR="005F16AA">
        <w:rPr>
          <w:rFonts w:asciiTheme="minorBidi" w:hAnsiTheme="minorBidi"/>
          <w:sz w:val="24"/>
          <w:szCs w:val="24"/>
        </w:rPr>
        <w:t>campaigns (</w:t>
      </w:r>
      <w:r w:rsidR="00615F03">
        <w:rPr>
          <w:rFonts w:asciiTheme="minorBidi" w:hAnsiTheme="minorBidi"/>
          <w:sz w:val="24"/>
          <w:szCs w:val="24"/>
        </w:rPr>
        <w:t>Jisc, 2023)</w:t>
      </w:r>
      <w:r w:rsidR="000541C3" w:rsidRPr="21DC6C20">
        <w:rPr>
          <w:rFonts w:asciiTheme="minorBidi" w:hAnsiTheme="minorBidi"/>
          <w:sz w:val="24"/>
          <w:szCs w:val="24"/>
        </w:rPr>
        <w:t>. F</w:t>
      </w:r>
      <w:r w:rsidR="009A6994" w:rsidRPr="21DC6C20">
        <w:rPr>
          <w:rFonts w:asciiTheme="minorBidi" w:hAnsiTheme="minorBidi"/>
          <w:sz w:val="24"/>
          <w:szCs w:val="24"/>
        </w:rPr>
        <w:t>our</w:t>
      </w:r>
      <w:r w:rsidR="00E90FFA" w:rsidRPr="21DC6C20">
        <w:rPr>
          <w:rFonts w:asciiTheme="minorBidi" w:hAnsiTheme="minorBidi"/>
          <w:sz w:val="24"/>
          <w:szCs w:val="24"/>
        </w:rPr>
        <w:t xml:space="preserve"> </w:t>
      </w:r>
      <w:r w:rsidR="00B71062" w:rsidRPr="21DC6C20">
        <w:rPr>
          <w:rFonts w:asciiTheme="minorBidi" w:hAnsiTheme="minorBidi"/>
          <w:sz w:val="24"/>
          <w:szCs w:val="24"/>
        </w:rPr>
        <w:t>self-employed i</w:t>
      </w:r>
      <w:r w:rsidR="0077458A" w:rsidRPr="21DC6C20">
        <w:rPr>
          <w:rFonts w:asciiTheme="minorBidi" w:hAnsiTheme="minorBidi"/>
          <w:color w:val="000000" w:themeColor="text1"/>
          <w:sz w:val="24"/>
          <w:szCs w:val="24"/>
          <w:shd w:val="clear" w:color="auto" w:fill="FFFFFF"/>
        </w:rPr>
        <w:t>ndependent Mental Capacity Advocate</w:t>
      </w:r>
      <w:r w:rsidR="008E4CAC" w:rsidRPr="21DC6C20">
        <w:rPr>
          <w:rFonts w:asciiTheme="minorBidi" w:hAnsiTheme="minorBidi"/>
          <w:color w:val="000000" w:themeColor="text1"/>
          <w:sz w:val="24"/>
          <w:szCs w:val="24"/>
          <w:shd w:val="clear" w:color="auto" w:fill="FFFFFF"/>
        </w:rPr>
        <w:t>s</w:t>
      </w:r>
      <w:r w:rsidR="009A6994" w:rsidRPr="21DC6C20">
        <w:rPr>
          <w:rFonts w:asciiTheme="minorBidi" w:hAnsiTheme="minorBidi"/>
          <w:color w:val="000000" w:themeColor="text1"/>
          <w:sz w:val="24"/>
          <w:szCs w:val="24"/>
          <w:shd w:val="clear" w:color="auto" w:fill="FFFFFF"/>
        </w:rPr>
        <w:t xml:space="preserve"> and two </w:t>
      </w:r>
      <w:r w:rsidR="00B4003E" w:rsidRPr="21DC6C20">
        <w:rPr>
          <w:rFonts w:asciiTheme="minorBidi" w:hAnsiTheme="minorBidi"/>
          <w:color w:val="000000" w:themeColor="text1"/>
          <w:sz w:val="24"/>
          <w:szCs w:val="24"/>
          <w:shd w:val="clear" w:color="auto" w:fill="FFFFFF"/>
        </w:rPr>
        <w:t>Armed Forces Advocates</w:t>
      </w:r>
      <w:r w:rsidR="00414B5B" w:rsidRPr="21DC6C20">
        <w:rPr>
          <w:rFonts w:asciiTheme="minorBidi" w:hAnsiTheme="minorBidi"/>
          <w:color w:val="000000" w:themeColor="text1"/>
          <w:sz w:val="24"/>
          <w:szCs w:val="24"/>
        </w:rPr>
        <w:t xml:space="preserve">. </w:t>
      </w:r>
      <w:r w:rsidR="00014E0C" w:rsidRPr="21DC6C20">
        <w:rPr>
          <w:rFonts w:asciiTheme="minorBidi" w:hAnsiTheme="minorBidi"/>
          <w:color w:val="000000" w:themeColor="text1"/>
          <w:sz w:val="24"/>
          <w:szCs w:val="24"/>
        </w:rPr>
        <w:t xml:space="preserve">We offer a flexible approach to meet the needs of our clients therefore </w:t>
      </w:r>
      <w:r w:rsidR="00F00B44" w:rsidRPr="21DC6C20">
        <w:rPr>
          <w:rFonts w:asciiTheme="minorBidi" w:hAnsiTheme="minorBidi"/>
          <w:color w:val="000000" w:themeColor="text1"/>
          <w:sz w:val="24"/>
          <w:szCs w:val="24"/>
        </w:rPr>
        <w:t xml:space="preserve">our </w:t>
      </w:r>
      <w:r w:rsidR="00D14592" w:rsidRPr="21DC6C20">
        <w:rPr>
          <w:rFonts w:asciiTheme="minorBidi" w:hAnsiTheme="minorBidi"/>
          <w:color w:val="000000" w:themeColor="text1"/>
          <w:sz w:val="24"/>
          <w:szCs w:val="24"/>
        </w:rPr>
        <w:t>advocate</w:t>
      </w:r>
      <w:r w:rsidR="00F00B44" w:rsidRPr="21DC6C20">
        <w:rPr>
          <w:rFonts w:asciiTheme="minorBidi" w:hAnsiTheme="minorBidi"/>
          <w:color w:val="000000" w:themeColor="text1"/>
          <w:sz w:val="24"/>
          <w:szCs w:val="24"/>
        </w:rPr>
        <w:t>s</w:t>
      </w:r>
      <w:r w:rsidR="00D14592" w:rsidRPr="21DC6C20">
        <w:rPr>
          <w:rFonts w:asciiTheme="minorBidi" w:hAnsiTheme="minorBidi"/>
          <w:color w:val="000000" w:themeColor="text1"/>
          <w:sz w:val="24"/>
          <w:szCs w:val="24"/>
        </w:rPr>
        <w:t xml:space="preserve"> would be expected to </w:t>
      </w:r>
      <w:r w:rsidR="00315688" w:rsidRPr="21DC6C20">
        <w:rPr>
          <w:rFonts w:asciiTheme="minorBidi" w:hAnsiTheme="minorBidi"/>
          <w:color w:val="000000" w:themeColor="text1"/>
          <w:sz w:val="24"/>
          <w:szCs w:val="24"/>
        </w:rPr>
        <w:t>work with between six and 10 clients per week,</w:t>
      </w:r>
      <w:r w:rsidR="00192289" w:rsidRPr="21DC6C20">
        <w:rPr>
          <w:rFonts w:asciiTheme="minorBidi" w:hAnsiTheme="minorBidi"/>
          <w:color w:val="000000" w:themeColor="text1"/>
          <w:sz w:val="24"/>
          <w:szCs w:val="24"/>
        </w:rPr>
        <w:t xml:space="preserve"> offering </w:t>
      </w:r>
      <w:r w:rsidR="00315688" w:rsidRPr="21DC6C20">
        <w:rPr>
          <w:rFonts w:asciiTheme="minorBidi" w:hAnsiTheme="minorBidi"/>
          <w:color w:val="000000" w:themeColor="text1"/>
          <w:sz w:val="24"/>
          <w:szCs w:val="24"/>
        </w:rPr>
        <w:t>remote</w:t>
      </w:r>
      <w:r w:rsidR="00F00B44" w:rsidRPr="21DC6C20">
        <w:rPr>
          <w:rFonts w:asciiTheme="minorBidi" w:hAnsiTheme="minorBidi"/>
          <w:color w:val="000000" w:themeColor="text1"/>
          <w:sz w:val="24"/>
          <w:szCs w:val="24"/>
        </w:rPr>
        <w:t>,</w:t>
      </w:r>
      <w:r w:rsidR="00B0102C" w:rsidRPr="21DC6C20">
        <w:rPr>
          <w:rFonts w:asciiTheme="minorBidi" w:hAnsiTheme="minorBidi"/>
          <w:color w:val="000000" w:themeColor="text1"/>
          <w:sz w:val="24"/>
          <w:szCs w:val="24"/>
        </w:rPr>
        <w:t xml:space="preserve"> </w:t>
      </w:r>
      <w:r w:rsidR="00032DD1" w:rsidRPr="21DC6C20">
        <w:rPr>
          <w:rFonts w:asciiTheme="minorBidi" w:hAnsiTheme="minorBidi"/>
          <w:color w:val="000000" w:themeColor="text1"/>
          <w:sz w:val="24"/>
          <w:szCs w:val="24"/>
        </w:rPr>
        <w:t>face-to-face</w:t>
      </w:r>
      <w:r w:rsidR="00B0102C" w:rsidRPr="21DC6C20">
        <w:rPr>
          <w:rFonts w:asciiTheme="minorBidi" w:hAnsiTheme="minorBidi"/>
          <w:color w:val="000000" w:themeColor="text1"/>
          <w:sz w:val="24"/>
          <w:szCs w:val="24"/>
        </w:rPr>
        <w:t xml:space="preserve"> o</w:t>
      </w:r>
      <w:r w:rsidR="00192289" w:rsidRPr="21DC6C20">
        <w:rPr>
          <w:rFonts w:asciiTheme="minorBidi" w:hAnsiTheme="minorBidi"/>
          <w:color w:val="000000" w:themeColor="text1"/>
          <w:sz w:val="24"/>
          <w:szCs w:val="24"/>
        </w:rPr>
        <w:t>r</w:t>
      </w:r>
      <w:r w:rsidR="00B0102C" w:rsidRPr="21DC6C20">
        <w:rPr>
          <w:rFonts w:asciiTheme="minorBidi" w:hAnsiTheme="minorBidi"/>
          <w:color w:val="000000" w:themeColor="text1"/>
          <w:sz w:val="24"/>
          <w:szCs w:val="24"/>
        </w:rPr>
        <w:t xml:space="preserve"> telephone</w:t>
      </w:r>
      <w:r w:rsidR="00F00B44" w:rsidRPr="21DC6C20">
        <w:rPr>
          <w:rFonts w:asciiTheme="minorBidi" w:hAnsiTheme="minorBidi"/>
          <w:color w:val="000000" w:themeColor="text1"/>
          <w:sz w:val="24"/>
          <w:szCs w:val="24"/>
        </w:rPr>
        <w:t xml:space="preserve"> appointments</w:t>
      </w:r>
      <w:r w:rsidR="007D518A" w:rsidRPr="21DC6C20">
        <w:rPr>
          <w:rFonts w:asciiTheme="minorBidi" w:hAnsiTheme="minorBidi"/>
          <w:color w:val="000000" w:themeColor="text1"/>
          <w:sz w:val="24"/>
          <w:szCs w:val="24"/>
        </w:rPr>
        <w:t xml:space="preserve">. </w:t>
      </w:r>
      <w:r w:rsidR="00080F10" w:rsidRPr="21DC6C20">
        <w:rPr>
          <w:rFonts w:asciiTheme="minorBidi" w:hAnsiTheme="minorBidi"/>
          <w:color w:val="000000" w:themeColor="text1"/>
          <w:sz w:val="24"/>
          <w:szCs w:val="24"/>
        </w:rPr>
        <w:t xml:space="preserve">we also have </w:t>
      </w:r>
      <w:r w:rsidR="00EF7B78" w:rsidRPr="21DC6C20">
        <w:rPr>
          <w:rFonts w:asciiTheme="minorBidi" w:hAnsiTheme="minorBidi"/>
          <w:color w:val="000000" w:themeColor="text1"/>
          <w:sz w:val="24"/>
          <w:szCs w:val="24"/>
        </w:rPr>
        <w:t xml:space="preserve">two managers </w:t>
      </w:r>
      <w:r w:rsidR="00E521D3" w:rsidRPr="21DC6C20">
        <w:rPr>
          <w:rFonts w:asciiTheme="minorBidi" w:hAnsiTheme="minorBidi"/>
          <w:color w:val="000000" w:themeColor="text1"/>
          <w:sz w:val="24"/>
          <w:szCs w:val="24"/>
        </w:rPr>
        <w:t>who</w:t>
      </w:r>
      <w:r w:rsidR="00EF7B78" w:rsidRPr="21DC6C20">
        <w:rPr>
          <w:rFonts w:asciiTheme="minorBidi" w:hAnsiTheme="minorBidi"/>
          <w:color w:val="000000" w:themeColor="text1"/>
          <w:sz w:val="24"/>
          <w:szCs w:val="24"/>
        </w:rPr>
        <w:t xml:space="preserve"> share the </w:t>
      </w:r>
      <w:r w:rsidR="00EF7B78" w:rsidRPr="21DC6C20">
        <w:rPr>
          <w:rFonts w:asciiTheme="minorBidi" w:hAnsiTheme="minorBidi"/>
          <w:sz w:val="24"/>
          <w:szCs w:val="24"/>
        </w:rPr>
        <w:t xml:space="preserve">role of </w:t>
      </w:r>
      <w:r w:rsidR="00C03710" w:rsidRPr="21DC6C20">
        <w:rPr>
          <w:rFonts w:asciiTheme="minorBidi" w:hAnsiTheme="minorBidi"/>
          <w:sz w:val="24"/>
          <w:szCs w:val="24"/>
        </w:rPr>
        <w:t>supervising</w:t>
      </w:r>
      <w:r w:rsidR="00073E52" w:rsidRPr="21DC6C20">
        <w:rPr>
          <w:rFonts w:asciiTheme="minorBidi" w:hAnsiTheme="minorBidi"/>
          <w:sz w:val="24"/>
          <w:szCs w:val="24"/>
        </w:rPr>
        <w:t xml:space="preserve"> staff</w:t>
      </w:r>
      <w:r w:rsidR="00E521D3" w:rsidRPr="21DC6C20">
        <w:rPr>
          <w:rFonts w:asciiTheme="minorBidi" w:hAnsiTheme="minorBidi"/>
          <w:sz w:val="24"/>
          <w:szCs w:val="24"/>
        </w:rPr>
        <w:t xml:space="preserve">, </w:t>
      </w:r>
      <w:r w:rsidR="00291C59" w:rsidRPr="21DC6C20">
        <w:rPr>
          <w:rFonts w:asciiTheme="minorBidi" w:hAnsiTheme="minorBidi"/>
          <w:sz w:val="24"/>
          <w:szCs w:val="24"/>
        </w:rPr>
        <w:t>reviewing</w:t>
      </w:r>
      <w:r w:rsidR="007D2527" w:rsidRPr="21DC6C20">
        <w:rPr>
          <w:rFonts w:asciiTheme="minorBidi" w:hAnsiTheme="minorBidi"/>
          <w:sz w:val="24"/>
          <w:szCs w:val="24"/>
        </w:rPr>
        <w:t xml:space="preserve"> and allocating </w:t>
      </w:r>
      <w:r w:rsidR="00E521D3" w:rsidRPr="21DC6C20">
        <w:rPr>
          <w:rFonts w:asciiTheme="minorBidi" w:hAnsiTheme="minorBidi"/>
          <w:sz w:val="24"/>
          <w:szCs w:val="24"/>
        </w:rPr>
        <w:t>case stud</w:t>
      </w:r>
      <w:r w:rsidR="007D2527" w:rsidRPr="21DC6C20">
        <w:rPr>
          <w:rFonts w:asciiTheme="minorBidi" w:hAnsiTheme="minorBidi"/>
          <w:sz w:val="24"/>
          <w:szCs w:val="24"/>
        </w:rPr>
        <w:t xml:space="preserve">ies, </w:t>
      </w:r>
      <w:r w:rsidR="006613E6" w:rsidRPr="21DC6C20">
        <w:rPr>
          <w:rFonts w:asciiTheme="minorBidi" w:hAnsiTheme="minorBidi"/>
          <w:sz w:val="24"/>
          <w:szCs w:val="24"/>
        </w:rPr>
        <w:t>risk assessment</w:t>
      </w:r>
      <w:r w:rsidR="00080F10" w:rsidRPr="21DC6C20">
        <w:rPr>
          <w:rFonts w:asciiTheme="minorBidi" w:hAnsiTheme="minorBidi"/>
          <w:sz w:val="24"/>
          <w:szCs w:val="24"/>
        </w:rPr>
        <w:t xml:space="preserve">, </w:t>
      </w:r>
      <w:r w:rsidR="00E521D3" w:rsidRPr="21DC6C20">
        <w:rPr>
          <w:rFonts w:asciiTheme="minorBidi" w:hAnsiTheme="minorBidi"/>
          <w:sz w:val="24"/>
          <w:szCs w:val="24"/>
        </w:rPr>
        <w:t>delivery of training</w:t>
      </w:r>
      <w:r w:rsidR="00971937" w:rsidRPr="21DC6C20">
        <w:rPr>
          <w:rFonts w:asciiTheme="minorBidi" w:hAnsiTheme="minorBidi"/>
          <w:sz w:val="24"/>
          <w:szCs w:val="24"/>
        </w:rPr>
        <w:t xml:space="preserve">, safeguarding and health and </w:t>
      </w:r>
      <w:r w:rsidR="0090353B" w:rsidRPr="21DC6C20">
        <w:rPr>
          <w:rFonts w:asciiTheme="minorBidi" w:hAnsiTheme="minorBidi"/>
          <w:sz w:val="24"/>
          <w:szCs w:val="24"/>
        </w:rPr>
        <w:t>safety</w:t>
      </w:r>
      <w:r w:rsidR="006613E6" w:rsidRPr="21DC6C20">
        <w:rPr>
          <w:rFonts w:asciiTheme="minorBidi" w:hAnsiTheme="minorBidi"/>
          <w:sz w:val="24"/>
          <w:szCs w:val="24"/>
        </w:rPr>
        <w:t xml:space="preserve">. </w:t>
      </w:r>
      <w:r w:rsidR="00B53DC9" w:rsidRPr="21DC6C20">
        <w:rPr>
          <w:rFonts w:asciiTheme="minorBidi" w:hAnsiTheme="minorBidi"/>
          <w:sz w:val="24"/>
          <w:szCs w:val="24"/>
        </w:rPr>
        <w:t>A</w:t>
      </w:r>
      <w:r w:rsidR="006A7FDD" w:rsidRPr="21DC6C20">
        <w:rPr>
          <w:rFonts w:asciiTheme="minorBidi" w:hAnsiTheme="minorBidi"/>
          <w:sz w:val="24"/>
          <w:szCs w:val="24"/>
        </w:rPr>
        <w:t xml:space="preserve"> t</w:t>
      </w:r>
      <w:r w:rsidR="00B53DC9" w:rsidRPr="21DC6C20">
        <w:rPr>
          <w:rFonts w:asciiTheme="minorBidi" w:hAnsiTheme="minorBidi"/>
          <w:sz w:val="24"/>
          <w:szCs w:val="24"/>
        </w:rPr>
        <w:t>ransfor</w:t>
      </w:r>
      <w:r w:rsidR="006A7FDD" w:rsidRPr="21DC6C20">
        <w:rPr>
          <w:rFonts w:asciiTheme="minorBidi" w:hAnsiTheme="minorBidi"/>
          <w:sz w:val="24"/>
          <w:szCs w:val="24"/>
        </w:rPr>
        <w:t xml:space="preserve">mational </w:t>
      </w:r>
      <w:r w:rsidR="003212AF" w:rsidRPr="21DC6C20">
        <w:rPr>
          <w:rFonts w:asciiTheme="minorBidi" w:hAnsiTheme="minorBidi"/>
          <w:sz w:val="24"/>
          <w:szCs w:val="24"/>
        </w:rPr>
        <w:t xml:space="preserve">leadership approach is taken by </w:t>
      </w:r>
      <w:r w:rsidR="000919E7" w:rsidRPr="21DC6C20">
        <w:rPr>
          <w:rFonts w:asciiTheme="minorBidi" w:hAnsiTheme="minorBidi"/>
          <w:sz w:val="24"/>
          <w:szCs w:val="24"/>
        </w:rPr>
        <w:t>management</w:t>
      </w:r>
      <w:r w:rsidR="003212AF" w:rsidRPr="21DC6C20">
        <w:rPr>
          <w:rFonts w:asciiTheme="minorBidi" w:hAnsiTheme="minorBidi"/>
          <w:sz w:val="24"/>
          <w:szCs w:val="24"/>
        </w:rPr>
        <w:t xml:space="preserve"> </w:t>
      </w:r>
      <w:r w:rsidR="00F04189" w:rsidRPr="21DC6C20">
        <w:rPr>
          <w:rFonts w:asciiTheme="minorBidi" w:hAnsiTheme="minorBidi"/>
          <w:sz w:val="24"/>
          <w:szCs w:val="24"/>
        </w:rPr>
        <w:t xml:space="preserve">to </w:t>
      </w:r>
      <w:r w:rsidR="00032DD1" w:rsidRPr="21DC6C20">
        <w:rPr>
          <w:rFonts w:asciiTheme="minorBidi" w:hAnsiTheme="minorBidi"/>
          <w:sz w:val="24"/>
          <w:szCs w:val="24"/>
        </w:rPr>
        <w:t xml:space="preserve">prioritise implementing our vision of the organisation and changes </w:t>
      </w:r>
      <w:r w:rsidR="00955773" w:rsidRPr="21DC6C20">
        <w:rPr>
          <w:rFonts w:asciiTheme="minorBidi" w:hAnsiTheme="minorBidi"/>
          <w:sz w:val="24"/>
          <w:szCs w:val="24"/>
        </w:rPr>
        <w:t xml:space="preserve">needed to </w:t>
      </w:r>
      <w:r w:rsidR="00512EE5" w:rsidRPr="21DC6C20">
        <w:rPr>
          <w:rFonts w:asciiTheme="minorBidi" w:hAnsiTheme="minorBidi"/>
          <w:sz w:val="24"/>
          <w:szCs w:val="24"/>
        </w:rPr>
        <w:t xml:space="preserve">achieve </w:t>
      </w:r>
      <w:r w:rsidR="00F900CC" w:rsidRPr="21DC6C20">
        <w:rPr>
          <w:rFonts w:asciiTheme="minorBidi" w:hAnsiTheme="minorBidi"/>
          <w:sz w:val="24"/>
          <w:szCs w:val="24"/>
        </w:rPr>
        <w:t>positive outcomes for our clients</w:t>
      </w:r>
      <w:r w:rsidR="0033587D" w:rsidRPr="21DC6C20">
        <w:rPr>
          <w:rFonts w:asciiTheme="minorBidi" w:hAnsiTheme="minorBidi"/>
          <w:sz w:val="24"/>
          <w:szCs w:val="24"/>
        </w:rPr>
        <w:t xml:space="preserve"> as well as s</w:t>
      </w:r>
      <w:r w:rsidR="00D8166E" w:rsidRPr="21DC6C20">
        <w:rPr>
          <w:rFonts w:asciiTheme="minorBidi" w:hAnsiTheme="minorBidi"/>
          <w:sz w:val="24"/>
          <w:szCs w:val="24"/>
        </w:rPr>
        <w:t>trengthen</w:t>
      </w:r>
      <w:r w:rsidR="00EB7970" w:rsidRPr="21DC6C20">
        <w:rPr>
          <w:rFonts w:asciiTheme="minorBidi" w:hAnsiTheme="minorBidi"/>
          <w:sz w:val="24"/>
          <w:szCs w:val="24"/>
        </w:rPr>
        <w:t xml:space="preserve"> </w:t>
      </w:r>
      <w:r w:rsidR="00D8166E" w:rsidRPr="21DC6C20">
        <w:rPr>
          <w:rFonts w:asciiTheme="minorBidi" w:hAnsiTheme="minorBidi"/>
          <w:sz w:val="24"/>
          <w:szCs w:val="24"/>
        </w:rPr>
        <w:t xml:space="preserve">the </w:t>
      </w:r>
      <w:r w:rsidR="00EB7970" w:rsidRPr="21DC6C20">
        <w:rPr>
          <w:rFonts w:asciiTheme="minorBidi" w:hAnsiTheme="minorBidi"/>
          <w:sz w:val="24"/>
          <w:szCs w:val="24"/>
        </w:rPr>
        <w:t>understa</w:t>
      </w:r>
      <w:r w:rsidR="000919E7" w:rsidRPr="21DC6C20">
        <w:rPr>
          <w:rFonts w:asciiTheme="minorBidi" w:hAnsiTheme="minorBidi"/>
          <w:sz w:val="24"/>
          <w:szCs w:val="24"/>
        </w:rPr>
        <w:t>nd</w:t>
      </w:r>
      <w:r w:rsidR="00EB7970" w:rsidRPr="21DC6C20">
        <w:rPr>
          <w:rFonts w:asciiTheme="minorBidi" w:hAnsiTheme="minorBidi"/>
          <w:sz w:val="24"/>
          <w:szCs w:val="24"/>
        </w:rPr>
        <w:t>ing of</w:t>
      </w:r>
      <w:r w:rsidR="000919E7" w:rsidRPr="21DC6C20">
        <w:rPr>
          <w:rFonts w:asciiTheme="minorBidi" w:hAnsiTheme="minorBidi"/>
          <w:sz w:val="24"/>
          <w:szCs w:val="24"/>
        </w:rPr>
        <w:t xml:space="preserve"> </w:t>
      </w:r>
      <w:r w:rsidR="00EB7970" w:rsidRPr="21DC6C20">
        <w:rPr>
          <w:rFonts w:asciiTheme="minorBidi" w:hAnsiTheme="minorBidi"/>
          <w:sz w:val="24"/>
          <w:szCs w:val="24"/>
        </w:rPr>
        <w:t>staff</w:t>
      </w:r>
      <w:r w:rsidR="00A109F1" w:rsidRPr="21DC6C20">
        <w:rPr>
          <w:rFonts w:asciiTheme="minorBidi" w:hAnsiTheme="minorBidi"/>
          <w:sz w:val="24"/>
          <w:szCs w:val="24"/>
        </w:rPr>
        <w:t xml:space="preserve"> and </w:t>
      </w:r>
      <w:r w:rsidR="00D8166E" w:rsidRPr="21DC6C20">
        <w:rPr>
          <w:rFonts w:asciiTheme="minorBidi" w:hAnsiTheme="minorBidi"/>
          <w:sz w:val="24"/>
          <w:szCs w:val="24"/>
        </w:rPr>
        <w:t>implement</w:t>
      </w:r>
      <w:r w:rsidR="00A109F1" w:rsidRPr="21DC6C20">
        <w:rPr>
          <w:rFonts w:asciiTheme="minorBidi" w:hAnsiTheme="minorBidi"/>
          <w:sz w:val="24"/>
          <w:szCs w:val="24"/>
        </w:rPr>
        <w:t xml:space="preserve"> a positive</w:t>
      </w:r>
      <w:r w:rsidR="000E51AA" w:rsidRPr="21DC6C20">
        <w:rPr>
          <w:rFonts w:asciiTheme="minorBidi" w:hAnsiTheme="minorBidi"/>
          <w:sz w:val="24"/>
          <w:szCs w:val="24"/>
        </w:rPr>
        <w:t xml:space="preserve"> and supportive </w:t>
      </w:r>
      <w:r w:rsidR="000919E7" w:rsidRPr="21DC6C20">
        <w:rPr>
          <w:rFonts w:asciiTheme="minorBidi" w:hAnsiTheme="minorBidi"/>
          <w:sz w:val="24"/>
          <w:szCs w:val="24"/>
        </w:rPr>
        <w:t>environment</w:t>
      </w:r>
      <w:r w:rsidR="00EB7970" w:rsidRPr="21DC6C20">
        <w:rPr>
          <w:rFonts w:asciiTheme="minorBidi" w:hAnsiTheme="minorBidi"/>
          <w:sz w:val="24"/>
          <w:szCs w:val="24"/>
        </w:rPr>
        <w:t xml:space="preserve"> </w:t>
      </w:r>
      <w:r w:rsidR="00F900CC" w:rsidRPr="21DC6C20">
        <w:rPr>
          <w:rFonts w:asciiTheme="minorBidi" w:hAnsiTheme="minorBidi"/>
          <w:sz w:val="24"/>
          <w:szCs w:val="24"/>
        </w:rPr>
        <w:t>(</w:t>
      </w:r>
      <w:r w:rsidR="00CF0039" w:rsidRPr="21DC6C20">
        <w:rPr>
          <w:rFonts w:asciiTheme="minorBidi" w:hAnsiTheme="minorBidi"/>
          <w:sz w:val="24"/>
          <w:szCs w:val="24"/>
        </w:rPr>
        <w:t>Moradi</w:t>
      </w:r>
      <w:r w:rsidR="00A1706E" w:rsidRPr="21DC6C20">
        <w:rPr>
          <w:rFonts w:asciiTheme="minorBidi" w:hAnsiTheme="minorBidi"/>
          <w:sz w:val="24"/>
          <w:szCs w:val="24"/>
        </w:rPr>
        <w:t xml:space="preserve"> Korejan and Shahbazi, </w:t>
      </w:r>
      <w:r w:rsidR="00615405" w:rsidRPr="21DC6C20">
        <w:rPr>
          <w:rFonts w:asciiTheme="minorBidi" w:hAnsiTheme="minorBidi"/>
          <w:sz w:val="24"/>
          <w:szCs w:val="24"/>
        </w:rPr>
        <w:t>2016).</w:t>
      </w:r>
      <w:r w:rsidR="00C26506">
        <w:rPr>
          <w:rFonts w:asciiTheme="minorBidi" w:hAnsiTheme="minorBidi"/>
          <w:color w:val="000000" w:themeColor="text1"/>
          <w:sz w:val="24"/>
          <w:szCs w:val="24"/>
        </w:rPr>
        <w:t xml:space="preserve">  </w:t>
      </w:r>
      <w:r w:rsidR="003B0CC6">
        <w:rPr>
          <w:rFonts w:asciiTheme="minorBidi" w:hAnsiTheme="minorBidi"/>
          <w:sz w:val="24"/>
          <w:szCs w:val="24"/>
        </w:rPr>
        <w:t>The c</w:t>
      </w:r>
      <w:r w:rsidR="21DC6C20" w:rsidRPr="21DC6C20">
        <w:rPr>
          <w:rFonts w:asciiTheme="minorBidi" w:hAnsiTheme="minorBidi"/>
          <w:sz w:val="24"/>
          <w:szCs w:val="24"/>
        </w:rPr>
        <w:t>lientele</w:t>
      </w:r>
      <w:r w:rsidR="003B0CC6">
        <w:rPr>
          <w:rFonts w:asciiTheme="minorBidi" w:hAnsiTheme="minorBidi"/>
          <w:sz w:val="24"/>
          <w:szCs w:val="24"/>
        </w:rPr>
        <w:t xml:space="preserve"> that we </w:t>
      </w:r>
      <w:r w:rsidR="00C26506">
        <w:rPr>
          <w:rFonts w:asciiTheme="minorBidi" w:hAnsiTheme="minorBidi"/>
          <w:sz w:val="24"/>
          <w:szCs w:val="24"/>
        </w:rPr>
        <w:t>have</w:t>
      </w:r>
      <w:r w:rsidR="001267AB">
        <w:rPr>
          <w:rFonts w:asciiTheme="minorBidi" w:hAnsiTheme="minorBidi"/>
          <w:sz w:val="24"/>
          <w:szCs w:val="24"/>
        </w:rPr>
        <w:t xml:space="preserve"> </w:t>
      </w:r>
      <w:r w:rsidR="003B0CC6">
        <w:rPr>
          <w:rFonts w:asciiTheme="minorBidi" w:hAnsiTheme="minorBidi"/>
          <w:sz w:val="24"/>
          <w:szCs w:val="24"/>
        </w:rPr>
        <w:t>work</w:t>
      </w:r>
      <w:r w:rsidR="001267AB">
        <w:rPr>
          <w:rFonts w:asciiTheme="minorBidi" w:hAnsiTheme="minorBidi"/>
          <w:sz w:val="24"/>
          <w:szCs w:val="24"/>
        </w:rPr>
        <w:t>ed</w:t>
      </w:r>
      <w:r w:rsidR="003B0CC6">
        <w:rPr>
          <w:rFonts w:asciiTheme="minorBidi" w:hAnsiTheme="minorBidi"/>
          <w:sz w:val="24"/>
          <w:szCs w:val="24"/>
        </w:rPr>
        <w:t xml:space="preserve"> with</w:t>
      </w:r>
      <w:r w:rsidR="21DC6C20" w:rsidRPr="21DC6C20">
        <w:rPr>
          <w:rFonts w:asciiTheme="minorBidi" w:hAnsiTheme="minorBidi"/>
          <w:sz w:val="24"/>
          <w:szCs w:val="24"/>
        </w:rPr>
        <w:t xml:space="preserve"> </w:t>
      </w:r>
      <w:r w:rsidR="00D42E2B">
        <w:rPr>
          <w:rFonts w:asciiTheme="minorBidi" w:hAnsiTheme="minorBidi"/>
          <w:sz w:val="24"/>
          <w:szCs w:val="24"/>
        </w:rPr>
        <w:t>h</w:t>
      </w:r>
      <w:r w:rsidR="00FD2AF5">
        <w:rPr>
          <w:rFonts w:asciiTheme="minorBidi" w:hAnsiTheme="minorBidi"/>
          <w:sz w:val="24"/>
          <w:szCs w:val="24"/>
        </w:rPr>
        <w:t>ave</w:t>
      </w:r>
      <w:r w:rsidR="21DC6C20" w:rsidRPr="21DC6C20">
        <w:rPr>
          <w:rFonts w:asciiTheme="minorBidi" w:hAnsiTheme="minorBidi"/>
          <w:sz w:val="24"/>
          <w:szCs w:val="24"/>
        </w:rPr>
        <w:t xml:space="preserve"> reported having worse mental health than previous</w:t>
      </w:r>
      <w:r w:rsidR="00D42E2B">
        <w:rPr>
          <w:rFonts w:asciiTheme="minorBidi" w:hAnsiTheme="minorBidi"/>
          <w:sz w:val="24"/>
          <w:szCs w:val="24"/>
        </w:rPr>
        <w:t xml:space="preserve"> </w:t>
      </w:r>
      <w:r w:rsidR="001267AB">
        <w:rPr>
          <w:rFonts w:asciiTheme="minorBidi" w:hAnsiTheme="minorBidi"/>
          <w:sz w:val="24"/>
          <w:szCs w:val="24"/>
        </w:rPr>
        <w:t xml:space="preserve">to </w:t>
      </w:r>
      <w:r w:rsidR="21DC6C20" w:rsidRPr="21DC6C20">
        <w:rPr>
          <w:rFonts w:asciiTheme="minorBidi" w:hAnsiTheme="minorBidi"/>
          <w:sz w:val="24"/>
          <w:szCs w:val="24"/>
        </w:rPr>
        <w:t>them starting in the armed forces</w:t>
      </w:r>
      <w:r w:rsidR="008C279E">
        <w:rPr>
          <w:rFonts w:asciiTheme="minorBidi" w:hAnsiTheme="minorBidi"/>
          <w:sz w:val="24"/>
          <w:szCs w:val="24"/>
        </w:rPr>
        <w:t xml:space="preserve"> and this opinion is supported by</w:t>
      </w:r>
      <w:r w:rsidR="21DC6C20" w:rsidRPr="21DC6C20">
        <w:rPr>
          <w:rFonts w:asciiTheme="minorBidi" w:hAnsiTheme="minorBidi"/>
          <w:sz w:val="24"/>
          <w:szCs w:val="24"/>
        </w:rPr>
        <w:t xml:space="preserve"> </w:t>
      </w:r>
      <w:bookmarkStart w:id="2" w:name="_Hlk129175664"/>
      <w:r w:rsidR="21DC6C20" w:rsidRPr="21DC6C20">
        <w:rPr>
          <w:rFonts w:asciiTheme="minorBidi" w:hAnsiTheme="minorBidi"/>
          <w:sz w:val="24"/>
          <w:szCs w:val="24"/>
        </w:rPr>
        <w:t>(YouGov, 2022)</w:t>
      </w:r>
      <w:bookmarkEnd w:id="2"/>
      <w:r w:rsidR="00BC4E6A">
        <w:rPr>
          <w:rFonts w:asciiTheme="minorBidi" w:hAnsiTheme="minorBidi"/>
          <w:sz w:val="24"/>
          <w:szCs w:val="24"/>
        </w:rPr>
        <w:t xml:space="preserve"> and </w:t>
      </w:r>
      <w:r w:rsidR="00BF0991">
        <w:rPr>
          <w:rFonts w:asciiTheme="minorBidi" w:hAnsiTheme="minorBidi"/>
          <w:sz w:val="24"/>
          <w:szCs w:val="24"/>
        </w:rPr>
        <w:t>i</w:t>
      </w:r>
      <w:r w:rsidR="00B61CEE">
        <w:rPr>
          <w:rFonts w:asciiTheme="minorBidi" w:hAnsiTheme="minorBidi"/>
          <w:sz w:val="24"/>
          <w:szCs w:val="24"/>
        </w:rPr>
        <w:t>s</w:t>
      </w:r>
      <w:r w:rsidR="00D069EC">
        <w:rPr>
          <w:rFonts w:asciiTheme="minorBidi" w:hAnsiTheme="minorBidi"/>
          <w:sz w:val="24"/>
          <w:szCs w:val="24"/>
        </w:rPr>
        <w:t xml:space="preserve"> </w:t>
      </w:r>
      <w:r w:rsidR="00BF0991">
        <w:rPr>
          <w:rFonts w:asciiTheme="minorBidi" w:hAnsiTheme="minorBidi"/>
          <w:sz w:val="24"/>
          <w:szCs w:val="24"/>
        </w:rPr>
        <w:t>recognised</w:t>
      </w:r>
      <w:r w:rsidR="00B61CEE">
        <w:rPr>
          <w:rFonts w:asciiTheme="minorBidi" w:hAnsiTheme="minorBidi"/>
          <w:sz w:val="24"/>
          <w:szCs w:val="24"/>
        </w:rPr>
        <w:t xml:space="preserve"> in </w:t>
      </w:r>
      <w:r w:rsidR="00A2285C">
        <w:rPr>
          <w:rFonts w:asciiTheme="minorBidi" w:hAnsiTheme="minorBidi"/>
          <w:sz w:val="24"/>
          <w:szCs w:val="24"/>
        </w:rPr>
        <w:t>the</w:t>
      </w:r>
      <w:r w:rsidR="00B61CEE">
        <w:rPr>
          <w:rFonts w:asciiTheme="minorBidi" w:hAnsiTheme="minorBidi"/>
          <w:sz w:val="24"/>
          <w:szCs w:val="24"/>
        </w:rPr>
        <w:t xml:space="preserve"> swot analysis that </w:t>
      </w:r>
      <w:r w:rsidR="006541FF">
        <w:rPr>
          <w:rFonts w:asciiTheme="minorBidi" w:hAnsiTheme="minorBidi"/>
          <w:sz w:val="24"/>
          <w:szCs w:val="24"/>
        </w:rPr>
        <w:t xml:space="preserve">will </w:t>
      </w:r>
      <w:r w:rsidR="004D3EA8">
        <w:rPr>
          <w:rFonts w:asciiTheme="minorBidi" w:hAnsiTheme="minorBidi"/>
          <w:sz w:val="24"/>
          <w:szCs w:val="24"/>
        </w:rPr>
        <w:t>follow</w:t>
      </w:r>
      <w:r w:rsidR="00864B63">
        <w:rPr>
          <w:rFonts w:asciiTheme="minorBidi" w:hAnsiTheme="minorBidi"/>
          <w:sz w:val="24"/>
          <w:szCs w:val="24"/>
        </w:rPr>
        <w:t>,</w:t>
      </w:r>
      <w:r w:rsidR="00A2285C">
        <w:rPr>
          <w:rFonts w:asciiTheme="minorBidi" w:hAnsiTheme="minorBidi"/>
          <w:sz w:val="24"/>
          <w:szCs w:val="24"/>
        </w:rPr>
        <w:t xml:space="preserve"> </w:t>
      </w:r>
      <w:r w:rsidR="009D6FA1">
        <w:rPr>
          <w:rFonts w:asciiTheme="minorBidi" w:hAnsiTheme="minorBidi"/>
          <w:sz w:val="24"/>
          <w:szCs w:val="24"/>
        </w:rPr>
        <w:t>reciting the demand</w:t>
      </w:r>
      <w:r w:rsidR="00191789">
        <w:rPr>
          <w:rFonts w:asciiTheme="minorBidi" w:hAnsiTheme="minorBidi"/>
          <w:sz w:val="24"/>
          <w:szCs w:val="24"/>
        </w:rPr>
        <w:t xml:space="preserve"> for this service</w:t>
      </w:r>
      <w:r w:rsidR="00692BA8">
        <w:rPr>
          <w:rFonts w:asciiTheme="minorBidi" w:hAnsiTheme="minorBidi"/>
          <w:sz w:val="24"/>
          <w:szCs w:val="24"/>
        </w:rPr>
        <w:t>. F</w:t>
      </w:r>
      <w:r w:rsidR="007725AB">
        <w:rPr>
          <w:rFonts w:asciiTheme="minorBidi" w:hAnsiTheme="minorBidi"/>
          <w:sz w:val="24"/>
          <w:szCs w:val="24"/>
        </w:rPr>
        <w:t xml:space="preserve">urther </w:t>
      </w:r>
      <w:r w:rsidR="007725AB">
        <w:rPr>
          <w:rFonts w:asciiTheme="minorBidi" w:hAnsiTheme="minorBidi"/>
          <w:sz w:val="24"/>
          <w:szCs w:val="24"/>
        </w:rPr>
        <w:lastRenderedPageBreak/>
        <w:t xml:space="preserve">evidence </w:t>
      </w:r>
      <w:r w:rsidR="00864B63">
        <w:rPr>
          <w:rFonts w:asciiTheme="minorBidi" w:hAnsiTheme="minorBidi"/>
          <w:sz w:val="24"/>
          <w:szCs w:val="24"/>
        </w:rPr>
        <w:t>suggests</w:t>
      </w:r>
      <w:r w:rsidR="00191789">
        <w:rPr>
          <w:rFonts w:asciiTheme="minorBidi" w:hAnsiTheme="minorBidi"/>
          <w:sz w:val="24"/>
          <w:szCs w:val="24"/>
        </w:rPr>
        <w:t xml:space="preserve"> </w:t>
      </w:r>
      <w:r w:rsidR="00C71664">
        <w:rPr>
          <w:rFonts w:asciiTheme="minorBidi" w:hAnsiTheme="minorBidi"/>
          <w:sz w:val="24"/>
          <w:szCs w:val="24"/>
        </w:rPr>
        <w:t xml:space="preserve">One in ten </w:t>
      </w:r>
      <w:r w:rsidR="00DB735A">
        <w:rPr>
          <w:rFonts w:asciiTheme="minorBidi" w:hAnsiTheme="minorBidi"/>
          <w:sz w:val="24"/>
          <w:szCs w:val="24"/>
        </w:rPr>
        <w:t>personnel</w:t>
      </w:r>
      <w:r w:rsidR="00C71664">
        <w:rPr>
          <w:rFonts w:asciiTheme="minorBidi" w:hAnsiTheme="minorBidi"/>
          <w:sz w:val="24"/>
          <w:szCs w:val="24"/>
        </w:rPr>
        <w:t xml:space="preserve"> in the armed </w:t>
      </w:r>
      <w:r w:rsidR="00F515CB">
        <w:rPr>
          <w:rFonts w:asciiTheme="minorBidi" w:hAnsiTheme="minorBidi"/>
          <w:sz w:val="24"/>
          <w:szCs w:val="24"/>
        </w:rPr>
        <w:t xml:space="preserve">forces </w:t>
      </w:r>
      <w:r w:rsidR="00AD3C44">
        <w:rPr>
          <w:rFonts w:asciiTheme="minorBidi" w:hAnsiTheme="minorBidi"/>
          <w:sz w:val="24"/>
          <w:szCs w:val="24"/>
        </w:rPr>
        <w:t>has</w:t>
      </w:r>
      <w:r w:rsidR="00F515CB">
        <w:rPr>
          <w:rFonts w:asciiTheme="minorBidi" w:hAnsiTheme="minorBidi"/>
          <w:sz w:val="24"/>
          <w:szCs w:val="24"/>
        </w:rPr>
        <w:t xml:space="preserve"> been seen </w:t>
      </w:r>
      <w:r w:rsidR="00BA0FAC">
        <w:rPr>
          <w:rFonts w:asciiTheme="minorBidi" w:hAnsiTheme="minorBidi"/>
          <w:sz w:val="24"/>
          <w:szCs w:val="24"/>
        </w:rPr>
        <w:t xml:space="preserve">by </w:t>
      </w:r>
      <w:r w:rsidR="00510BC4">
        <w:rPr>
          <w:rFonts w:asciiTheme="minorBidi" w:hAnsiTheme="minorBidi"/>
          <w:sz w:val="24"/>
          <w:szCs w:val="24"/>
        </w:rPr>
        <w:t xml:space="preserve">military </w:t>
      </w:r>
      <w:r w:rsidR="008E4149">
        <w:rPr>
          <w:rFonts w:asciiTheme="minorBidi" w:hAnsiTheme="minorBidi"/>
          <w:sz w:val="24"/>
          <w:szCs w:val="24"/>
        </w:rPr>
        <w:t>Mental Health</w:t>
      </w:r>
      <w:r w:rsidR="001267AB">
        <w:rPr>
          <w:rFonts w:asciiTheme="minorBidi" w:hAnsiTheme="minorBidi"/>
          <w:sz w:val="24"/>
          <w:szCs w:val="24"/>
        </w:rPr>
        <w:t xml:space="preserve"> person</w:t>
      </w:r>
      <w:r w:rsidR="004F2107">
        <w:rPr>
          <w:rFonts w:asciiTheme="minorBidi" w:hAnsiTheme="minorBidi"/>
          <w:sz w:val="24"/>
          <w:szCs w:val="24"/>
        </w:rPr>
        <w:t>nel</w:t>
      </w:r>
      <w:r w:rsidR="00A47591">
        <w:rPr>
          <w:rFonts w:asciiTheme="minorBidi" w:hAnsiTheme="minorBidi"/>
          <w:sz w:val="24"/>
          <w:szCs w:val="24"/>
        </w:rPr>
        <w:t xml:space="preserve"> </w:t>
      </w:r>
      <w:r w:rsidR="00836E1F">
        <w:rPr>
          <w:rFonts w:asciiTheme="minorBidi" w:hAnsiTheme="minorBidi"/>
          <w:sz w:val="24"/>
          <w:szCs w:val="24"/>
        </w:rPr>
        <w:t xml:space="preserve">in the </w:t>
      </w:r>
      <w:r w:rsidR="0045143F">
        <w:rPr>
          <w:rFonts w:asciiTheme="minorBidi" w:hAnsiTheme="minorBidi"/>
          <w:sz w:val="24"/>
          <w:szCs w:val="24"/>
        </w:rPr>
        <w:t>years</w:t>
      </w:r>
      <w:r w:rsidR="00836E1F">
        <w:rPr>
          <w:rFonts w:asciiTheme="minorBidi" w:hAnsiTheme="minorBidi"/>
          <w:sz w:val="24"/>
          <w:szCs w:val="24"/>
        </w:rPr>
        <w:t xml:space="preserve"> 202</w:t>
      </w:r>
      <w:r w:rsidR="007234F9">
        <w:rPr>
          <w:rFonts w:asciiTheme="minorBidi" w:hAnsiTheme="minorBidi"/>
          <w:sz w:val="24"/>
          <w:szCs w:val="24"/>
        </w:rPr>
        <w:t>2</w:t>
      </w:r>
      <w:r w:rsidR="00836E1F">
        <w:rPr>
          <w:rFonts w:asciiTheme="minorBidi" w:hAnsiTheme="minorBidi"/>
          <w:sz w:val="24"/>
          <w:szCs w:val="24"/>
        </w:rPr>
        <w:t xml:space="preserve"> and </w:t>
      </w:r>
      <w:r w:rsidR="007234F9">
        <w:rPr>
          <w:rFonts w:asciiTheme="minorBidi" w:hAnsiTheme="minorBidi"/>
          <w:sz w:val="24"/>
          <w:szCs w:val="24"/>
        </w:rPr>
        <w:t>2021</w:t>
      </w:r>
      <w:r w:rsidR="00514866">
        <w:rPr>
          <w:rFonts w:asciiTheme="minorBidi" w:hAnsiTheme="minorBidi"/>
          <w:sz w:val="24"/>
          <w:szCs w:val="24"/>
        </w:rPr>
        <w:t xml:space="preserve"> because of </w:t>
      </w:r>
      <w:r w:rsidR="0045143F">
        <w:rPr>
          <w:rFonts w:asciiTheme="minorBidi" w:hAnsiTheme="minorBidi"/>
          <w:sz w:val="24"/>
          <w:szCs w:val="24"/>
        </w:rPr>
        <w:t xml:space="preserve">related </w:t>
      </w:r>
      <w:r w:rsidR="00C26506">
        <w:rPr>
          <w:rFonts w:asciiTheme="minorBidi" w:hAnsiTheme="minorBidi"/>
          <w:sz w:val="24"/>
          <w:szCs w:val="24"/>
        </w:rPr>
        <w:t>reasons</w:t>
      </w:r>
      <w:r w:rsidR="00E13FC4">
        <w:rPr>
          <w:rFonts w:asciiTheme="minorBidi" w:hAnsiTheme="minorBidi"/>
          <w:sz w:val="24"/>
          <w:szCs w:val="24"/>
        </w:rPr>
        <w:t xml:space="preserve"> (Ministry of Defence, 2007</w:t>
      </w:r>
      <w:r w:rsidR="00CA230E">
        <w:rPr>
          <w:rFonts w:asciiTheme="minorBidi" w:hAnsiTheme="minorBidi"/>
          <w:sz w:val="24"/>
          <w:szCs w:val="24"/>
        </w:rPr>
        <w:t>-2021, Appendix</w:t>
      </w:r>
      <w:r w:rsidR="00AD3C44">
        <w:rPr>
          <w:rFonts w:asciiTheme="minorBidi" w:hAnsiTheme="minorBidi"/>
          <w:sz w:val="24"/>
          <w:szCs w:val="24"/>
        </w:rPr>
        <w:t>, three).</w:t>
      </w:r>
    </w:p>
    <w:p w14:paraId="2BE353BF" w14:textId="01EEBBDB" w:rsidR="00C5694C" w:rsidRPr="00B334DE" w:rsidRDefault="21DC6C20" w:rsidP="21DC6C20">
      <w:pPr>
        <w:spacing w:line="360" w:lineRule="auto"/>
        <w:jc w:val="both"/>
        <w:rPr>
          <w:rFonts w:asciiTheme="minorBidi" w:hAnsiTheme="minorBidi"/>
          <w:sz w:val="24"/>
          <w:szCs w:val="24"/>
        </w:rPr>
      </w:pPr>
      <w:r w:rsidRPr="21DC6C20">
        <w:rPr>
          <w:rFonts w:asciiTheme="minorBidi" w:hAnsiTheme="minorBidi"/>
          <w:sz w:val="24"/>
          <w:szCs w:val="24"/>
        </w:rPr>
        <w:t xml:space="preserve">Qualitative research carried out by our organisation suggested that the sudden transition back into civilian life was an issue and knowing where to start was a </w:t>
      </w:r>
      <w:r w:rsidR="003C2B19" w:rsidRPr="21DC6C20">
        <w:rPr>
          <w:rFonts w:asciiTheme="minorBidi" w:hAnsiTheme="minorBidi"/>
          <w:sz w:val="24"/>
          <w:szCs w:val="24"/>
        </w:rPr>
        <w:t>s</w:t>
      </w:r>
      <w:r w:rsidR="003C2B19">
        <w:rPr>
          <w:rFonts w:asciiTheme="minorBidi" w:hAnsiTheme="minorBidi"/>
          <w:sz w:val="24"/>
          <w:szCs w:val="24"/>
        </w:rPr>
        <w:t>truggle</w:t>
      </w:r>
      <w:r w:rsidR="00E659FA">
        <w:rPr>
          <w:rFonts w:asciiTheme="minorBidi" w:hAnsiTheme="minorBidi"/>
          <w:sz w:val="24"/>
          <w:szCs w:val="24"/>
        </w:rPr>
        <w:t xml:space="preserve"> </w:t>
      </w:r>
      <w:r w:rsidRPr="21DC6C20">
        <w:rPr>
          <w:rFonts w:asciiTheme="minorBidi" w:hAnsiTheme="minorBidi"/>
          <w:sz w:val="24"/>
          <w:szCs w:val="24"/>
        </w:rPr>
        <w:t xml:space="preserve">(Mental Health Foundation, 2013). There are also clients that have related poor mental health due to bereavement/loss. We work with Veterans Bereavement support survive to insure our clients have everything that is needed to support and help them through such a difficult time (Veterans Bereavement Support Uk, 2023). </w:t>
      </w:r>
    </w:p>
    <w:p w14:paraId="634700B6" w14:textId="220CE5A5" w:rsidR="00300B8E" w:rsidRPr="00B334DE" w:rsidRDefault="21DC6C20" w:rsidP="21DC6C20">
      <w:pPr>
        <w:spacing w:line="360" w:lineRule="auto"/>
        <w:jc w:val="both"/>
        <w:rPr>
          <w:rFonts w:asciiTheme="minorBidi" w:hAnsiTheme="minorBidi"/>
          <w:sz w:val="24"/>
          <w:szCs w:val="24"/>
        </w:rPr>
      </w:pPr>
      <w:r w:rsidRPr="21DC6C20">
        <w:rPr>
          <w:rFonts w:asciiTheme="minorBidi" w:hAnsiTheme="minorBidi"/>
          <w:sz w:val="24"/>
          <w:szCs w:val="24"/>
        </w:rPr>
        <w:t xml:space="preserve">Our clients are having to face many challenges as a result of serving in the armed forces such as becoming dependent on illegal </w:t>
      </w:r>
      <w:r w:rsidR="003C2B19" w:rsidRPr="21DC6C20">
        <w:rPr>
          <w:rFonts w:asciiTheme="minorBidi" w:hAnsiTheme="minorBidi"/>
          <w:sz w:val="24"/>
          <w:szCs w:val="24"/>
        </w:rPr>
        <w:t>substances</w:t>
      </w:r>
      <w:r w:rsidRPr="21DC6C20">
        <w:rPr>
          <w:rFonts w:asciiTheme="minorBidi" w:hAnsiTheme="minorBidi"/>
          <w:sz w:val="24"/>
          <w:szCs w:val="24"/>
        </w:rPr>
        <w:t xml:space="preserve"> and alcohol. ‘Veterans with mental health problems have been highlighted as a high-risk group for substance misuse difficulties’ (Ashwick and Murphy, 2018</w:t>
      </w:r>
      <w:r w:rsidR="00CA0B22">
        <w:rPr>
          <w:rFonts w:asciiTheme="minorBidi" w:hAnsiTheme="minorBidi"/>
          <w:sz w:val="24"/>
          <w:szCs w:val="24"/>
        </w:rPr>
        <w:t>, p.5</w:t>
      </w:r>
      <w:r w:rsidRPr="21DC6C20">
        <w:rPr>
          <w:rFonts w:asciiTheme="minorBidi" w:hAnsiTheme="minorBidi"/>
          <w:sz w:val="24"/>
          <w:szCs w:val="24"/>
        </w:rPr>
        <w:t xml:space="preserve">). There were also a high number of clients that reported loneliness and isolation. We work with organisations such as Age UK to help support our clients to participate in community </w:t>
      </w:r>
      <w:r w:rsidR="003C2B19">
        <w:rPr>
          <w:rFonts w:asciiTheme="minorBidi" w:hAnsiTheme="minorBidi"/>
          <w:sz w:val="24"/>
          <w:szCs w:val="24"/>
        </w:rPr>
        <w:t>activities</w:t>
      </w:r>
      <w:r w:rsidRPr="21DC6C20">
        <w:rPr>
          <w:rFonts w:asciiTheme="minorBidi" w:hAnsiTheme="minorBidi"/>
          <w:sz w:val="24"/>
          <w:szCs w:val="24"/>
        </w:rPr>
        <w:t xml:space="preserve"> by offering information on joining different military or veteran groups so that they have shared experiences, and also befriending services (Age UK, 2022). </w:t>
      </w:r>
    </w:p>
    <w:p w14:paraId="642E5F1D" w14:textId="5AA0938B" w:rsidR="00300B8E" w:rsidRPr="00B334DE" w:rsidRDefault="21DC6C20" w:rsidP="21DC6C20">
      <w:pPr>
        <w:spacing w:line="360" w:lineRule="auto"/>
        <w:jc w:val="both"/>
        <w:rPr>
          <w:rFonts w:asciiTheme="minorBidi" w:hAnsiTheme="minorBidi"/>
          <w:sz w:val="24"/>
          <w:szCs w:val="24"/>
        </w:rPr>
      </w:pPr>
      <w:r w:rsidRPr="21DC6C20">
        <w:rPr>
          <w:rFonts w:asciiTheme="minorBidi" w:hAnsiTheme="minorBidi"/>
          <w:sz w:val="24"/>
          <w:szCs w:val="24"/>
        </w:rPr>
        <w:t xml:space="preserve">Our clientele also reported that having to spend long periods of time away from family and or partners has had an impact on mental health, increased loneliness and isolation. Clients have also reported that being in the armed forces resulted in a relationship breakdown (Royal British Legion, 2022).  Another area where we have focused our support is our armed forces transgender community. We have a proportion of clients that are either currently serving or have now vacated the armed forces that have felt they have needed to suppress their transgender identity out of fear of coming out (The One Show, 2015) and Gov.uk (b, 2022-24). </w:t>
      </w:r>
    </w:p>
    <w:p w14:paraId="29D88878" w14:textId="28272110" w:rsidR="00E92A39" w:rsidRPr="00B334DE" w:rsidRDefault="21DC6C20" w:rsidP="21DC6C20">
      <w:pPr>
        <w:spacing w:line="360" w:lineRule="auto"/>
        <w:jc w:val="both"/>
        <w:rPr>
          <w:rFonts w:asciiTheme="minorBidi" w:hAnsiTheme="minorBidi"/>
          <w:sz w:val="24"/>
          <w:szCs w:val="24"/>
        </w:rPr>
      </w:pPr>
      <w:r w:rsidRPr="21DC6C20">
        <w:rPr>
          <w:rFonts w:asciiTheme="minorBidi" w:hAnsiTheme="minorBidi"/>
          <w:sz w:val="24"/>
          <w:szCs w:val="24"/>
        </w:rPr>
        <w:t xml:space="preserve">We </w:t>
      </w:r>
      <w:r w:rsidR="003C2B19">
        <w:rPr>
          <w:rFonts w:asciiTheme="minorBidi" w:hAnsiTheme="minorBidi"/>
          <w:sz w:val="24"/>
          <w:szCs w:val="24"/>
        </w:rPr>
        <w:t>signpost</w:t>
      </w:r>
      <w:r w:rsidRPr="21DC6C20">
        <w:rPr>
          <w:rFonts w:asciiTheme="minorBidi" w:hAnsiTheme="minorBidi"/>
          <w:sz w:val="24"/>
          <w:szCs w:val="24"/>
        </w:rPr>
        <w:t xml:space="preserve"> clients to the right organisations, programs, and groups, whether that is counselling or financial advice, therapies, or relationship advice services</w:t>
      </w:r>
      <w:r w:rsidR="00801F37">
        <w:rPr>
          <w:rFonts w:asciiTheme="minorBidi" w:hAnsiTheme="minorBidi"/>
          <w:sz w:val="24"/>
          <w:szCs w:val="24"/>
        </w:rPr>
        <w:t xml:space="preserve">, </w:t>
      </w:r>
      <w:r w:rsidR="002D0FB9">
        <w:rPr>
          <w:rFonts w:asciiTheme="minorBidi" w:hAnsiTheme="minorBidi"/>
          <w:sz w:val="24"/>
          <w:szCs w:val="24"/>
        </w:rPr>
        <w:t>and as shown in the upcoming swot</w:t>
      </w:r>
      <w:r w:rsidR="00DF6050">
        <w:rPr>
          <w:rFonts w:asciiTheme="minorBidi" w:hAnsiTheme="minorBidi"/>
          <w:sz w:val="24"/>
          <w:szCs w:val="24"/>
        </w:rPr>
        <w:t xml:space="preserve"> analysis</w:t>
      </w:r>
      <w:r w:rsidR="002D0FB9">
        <w:rPr>
          <w:rFonts w:asciiTheme="minorBidi" w:hAnsiTheme="minorBidi"/>
          <w:sz w:val="24"/>
          <w:szCs w:val="24"/>
        </w:rPr>
        <w:t xml:space="preserve"> we recognise opportunities for</w:t>
      </w:r>
      <w:r w:rsidR="001D78BD">
        <w:rPr>
          <w:rFonts w:asciiTheme="minorBidi" w:hAnsiTheme="minorBidi"/>
          <w:sz w:val="24"/>
          <w:szCs w:val="24"/>
        </w:rPr>
        <w:t xml:space="preserve"> multi-agency working</w:t>
      </w:r>
      <w:r w:rsidRPr="21DC6C20">
        <w:rPr>
          <w:rFonts w:asciiTheme="minorBidi" w:hAnsiTheme="minorBidi"/>
          <w:sz w:val="24"/>
          <w:szCs w:val="24"/>
        </w:rPr>
        <w:t>. However, referrals will only be made if the client expresses exactly what they feel is needed for them to start their road of recovery, together we make this happen.</w:t>
      </w:r>
    </w:p>
    <w:p w14:paraId="271DE654" w14:textId="77777777" w:rsidR="00647A17" w:rsidRPr="00B334DE" w:rsidRDefault="00647A17" w:rsidP="00647A17">
      <w:pPr>
        <w:spacing w:line="360" w:lineRule="auto"/>
        <w:rPr>
          <w:rFonts w:asciiTheme="minorBidi" w:hAnsiTheme="minorBidi"/>
          <w:sz w:val="24"/>
          <w:szCs w:val="24"/>
        </w:rPr>
      </w:pPr>
    </w:p>
    <w:p w14:paraId="7469F9A5" w14:textId="77777777" w:rsidR="00E662E5" w:rsidRDefault="21DC6C20" w:rsidP="21DC6C20">
      <w:pPr>
        <w:spacing w:line="360" w:lineRule="auto"/>
        <w:rPr>
          <w:rFonts w:asciiTheme="minorBidi" w:hAnsiTheme="minorBidi"/>
          <w:sz w:val="24"/>
          <w:szCs w:val="24"/>
        </w:rPr>
      </w:pPr>
      <w:r w:rsidRPr="21DC6C20">
        <w:rPr>
          <w:rFonts w:asciiTheme="minorBidi" w:hAnsiTheme="minorBidi"/>
          <w:sz w:val="24"/>
          <w:szCs w:val="24"/>
        </w:rPr>
        <w:t xml:space="preserve">                    </w:t>
      </w:r>
    </w:p>
    <w:p w14:paraId="79DD0DAC" w14:textId="77777777" w:rsidR="00E662E5" w:rsidRDefault="00E662E5" w:rsidP="21DC6C20">
      <w:pPr>
        <w:spacing w:line="360" w:lineRule="auto"/>
        <w:rPr>
          <w:rFonts w:asciiTheme="minorBidi" w:hAnsiTheme="minorBidi"/>
          <w:sz w:val="24"/>
          <w:szCs w:val="24"/>
        </w:rPr>
      </w:pPr>
    </w:p>
    <w:p w14:paraId="0218DAA4" w14:textId="5D4C7803" w:rsidR="00153D51" w:rsidRPr="00E662E5" w:rsidRDefault="21DC6C20" w:rsidP="00E662E5">
      <w:pPr>
        <w:spacing w:line="360" w:lineRule="auto"/>
        <w:jc w:val="center"/>
        <w:rPr>
          <w:rFonts w:asciiTheme="minorBidi" w:hAnsiTheme="minorBidi"/>
          <w:b/>
          <w:bCs/>
          <w:sz w:val="24"/>
          <w:szCs w:val="24"/>
          <w:u w:val="single"/>
        </w:rPr>
      </w:pPr>
      <w:r w:rsidRPr="00E662E5">
        <w:rPr>
          <w:rFonts w:asciiTheme="minorBidi" w:hAnsiTheme="minorBidi"/>
          <w:b/>
          <w:bCs/>
          <w:sz w:val="24"/>
          <w:szCs w:val="24"/>
          <w:u w:val="single"/>
        </w:rPr>
        <w:t>Identifying reasons for mental health and accessing our service</w:t>
      </w:r>
    </w:p>
    <w:p w14:paraId="49D5F8B0" w14:textId="1CC97D8B" w:rsidR="00793B12" w:rsidRPr="00B334DE" w:rsidRDefault="00E662E5" w:rsidP="21DC6C20">
      <w:pPr>
        <w:spacing w:line="360" w:lineRule="auto"/>
        <w:jc w:val="center"/>
        <w:rPr>
          <w:rFonts w:asciiTheme="minorBidi" w:hAnsiTheme="minorBidi"/>
          <w:noProof/>
          <w:sz w:val="24"/>
          <w:szCs w:val="24"/>
        </w:rPr>
      </w:pPr>
      <w:r w:rsidRPr="00E662E5">
        <w:rPr>
          <w:noProof/>
        </w:rPr>
        <w:t xml:space="preserve"> </w:t>
      </w:r>
      <w:r>
        <w:rPr>
          <w:noProof/>
        </w:rPr>
        <w:drawing>
          <wp:inline distT="0" distB="0" distL="0" distR="0" wp14:anchorId="28E54B40" wp14:editId="7F849809">
            <wp:extent cx="4572000" cy="2969418"/>
            <wp:effectExtent l="0" t="0" r="0" b="2540"/>
            <wp:docPr id="6" name="Chart 6">
              <a:extLst xmlns:a="http://schemas.openxmlformats.org/drawingml/2006/main">
                <a:ext uri="{FF2B5EF4-FFF2-40B4-BE49-F238E27FC236}">
                  <a16:creationId xmlns:a16="http://schemas.microsoft.com/office/drawing/2014/main" id="{5AAC25BF-4D7A-0240-5798-CF913E6BDD9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5A6B26B8" w14:textId="26279949" w:rsidR="00ED1908" w:rsidRPr="00B334DE" w:rsidRDefault="00ED1908" w:rsidP="00467038">
      <w:pPr>
        <w:spacing w:line="360" w:lineRule="auto"/>
        <w:jc w:val="both"/>
        <w:rPr>
          <w:rFonts w:asciiTheme="minorBidi" w:hAnsiTheme="minorBidi"/>
          <w:sz w:val="24"/>
          <w:szCs w:val="24"/>
        </w:rPr>
      </w:pPr>
    </w:p>
    <w:p w14:paraId="6D0537F1" w14:textId="12EB8BEB" w:rsidR="00910D09" w:rsidRPr="00B334DE" w:rsidRDefault="21DC6C20" w:rsidP="21DC6C20">
      <w:pPr>
        <w:spacing w:line="360" w:lineRule="auto"/>
        <w:jc w:val="both"/>
        <w:rPr>
          <w:rFonts w:asciiTheme="minorBidi" w:hAnsiTheme="minorBidi"/>
          <w:sz w:val="24"/>
          <w:szCs w:val="24"/>
        </w:rPr>
      </w:pPr>
      <w:r w:rsidRPr="21DC6C20">
        <w:rPr>
          <w:rFonts w:asciiTheme="minorBidi" w:hAnsiTheme="minorBidi"/>
          <w:sz w:val="24"/>
          <w:szCs w:val="24"/>
        </w:rPr>
        <w:t xml:space="preserve">The above graph shows the issues and challenges that our clients have </w:t>
      </w:r>
      <w:r w:rsidR="003C2B19">
        <w:rPr>
          <w:rFonts w:asciiTheme="minorBidi" w:hAnsiTheme="minorBidi"/>
          <w:sz w:val="24"/>
          <w:szCs w:val="24"/>
        </w:rPr>
        <w:t>identified</w:t>
      </w:r>
      <w:r w:rsidRPr="21DC6C20">
        <w:rPr>
          <w:rFonts w:asciiTheme="minorBidi" w:hAnsiTheme="minorBidi"/>
          <w:sz w:val="24"/>
          <w:szCs w:val="24"/>
        </w:rPr>
        <w:t xml:space="preserve"> as a result of being in the armed forces. This data represents the period from April 2022 to March 2023, which amounted to 1,872 clients accessing our services.</w:t>
      </w:r>
    </w:p>
    <w:p w14:paraId="40C35D70" w14:textId="3DBEEF59" w:rsidR="00CA44D3" w:rsidRPr="00B334DE" w:rsidRDefault="00EC6C57" w:rsidP="21DC6C20">
      <w:pPr>
        <w:spacing w:line="360" w:lineRule="auto"/>
        <w:jc w:val="both"/>
        <w:rPr>
          <w:rFonts w:asciiTheme="minorBidi" w:hAnsiTheme="minorBidi"/>
          <w:sz w:val="24"/>
          <w:szCs w:val="24"/>
        </w:rPr>
      </w:pPr>
      <w:r w:rsidRPr="21DC6C20">
        <w:rPr>
          <w:rFonts w:asciiTheme="minorBidi" w:hAnsiTheme="minorBidi"/>
          <w:sz w:val="24"/>
          <w:szCs w:val="24"/>
        </w:rPr>
        <w:t>In order for this independent advocacy service to deliver the aims of the organisation it is important that the calibre of advocacy staff is therefore crucial and must be considered during the recruitment process to</w:t>
      </w:r>
      <w:r w:rsidR="00547028" w:rsidRPr="21DC6C20">
        <w:rPr>
          <w:rFonts w:asciiTheme="minorBidi" w:hAnsiTheme="minorBidi"/>
          <w:sz w:val="24"/>
          <w:szCs w:val="24"/>
        </w:rPr>
        <w:t xml:space="preserve"> deliver good standards of pr</w:t>
      </w:r>
      <w:r w:rsidR="00DE1D12" w:rsidRPr="21DC6C20">
        <w:rPr>
          <w:rFonts w:asciiTheme="minorBidi" w:hAnsiTheme="minorBidi"/>
          <w:sz w:val="24"/>
          <w:szCs w:val="24"/>
        </w:rPr>
        <w:t>actice. Therefore</w:t>
      </w:r>
      <w:r w:rsidR="003B7BBC" w:rsidRPr="21DC6C20">
        <w:rPr>
          <w:rFonts w:asciiTheme="minorBidi" w:hAnsiTheme="minorBidi"/>
          <w:sz w:val="24"/>
          <w:szCs w:val="24"/>
        </w:rPr>
        <w:t xml:space="preserve">, our staff must be qualified to a degree level in Advocacy and have a Disclosure and Barring Services (DBS) check to achieve positive outcomes and </w:t>
      </w:r>
      <w:r w:rsidR="0012403E" w:rsidRPr="21DC6C20">
        <w:rPr>
          <w:rFonts w:asciiTheme="minorBidi" w:hAnsiTheme="minorBidi"/>
          <w:sz w:val="24"/>
          <w:szCs w:val="24"/>
        </w:rPr>
        <w:t xml:space="preserve">ensure the safety of our vulnerable </w:t>
      </w:r>
      <w:r w:rsidR="00D372B1" w:rsidRPr="21DC6C20">
        <w:rPr>
          <w:rFonts w:asciiTheme="minorBidi" w:hAnsiTheme="minorBidi"/>
          <w:sz w:val="24"/>
          <w:szCs w:val="24"/>
        </w:rPr>
        <w:t>clients</w:t>
      </w:r>
      <w:r w:rsidR="00415818" w:rsidRPr="21DC6C20">
        <w:rPr>
          <w:rFonts w:asciiTheme="minorBidi" w:hAnsiTheme="minorBidi"/>
          <w:sz w:val="24"/>
          <w:szCs w:val="24"/>
        </w:rPr>
        <w:t xml:space="preserve">. </w:t>
      </w:r>
      <w:r w:rsidR="00EC185D" w:rsidRPr="21DC6C20">
        <w:rPr>
          <w:rFonts w:asciiTheme="minorBidi" w:hAnsiTheme="minorBidi"/>
          <w:sz w:val="24"/>
          <w:szCs w:val="24"/>
        </w:rPr>
        <w:t>Continuing</w:t>
      </w:r>
      <w:r w:rsidR="00250987" w:rsidRPr="21DC6C20">
        <w:rPr>
          <w:rFonts w:asciiTheme="minorBidi" w:hAnsiTheme="minorBidi"/>
          <w:sz w:val="24"/>
          <w:szCs w:val="24"/>
        </w:rPr>
        <w:t xml:space="preserve"> Professional Development (CPD) will </w:t>
      </w:r>
      <w:r w:rsidR="00EC185D" w:rsidRPr="21DC6C20">
        <w:rPr>
          <w:rFonts w:asciiTheme="minorBidi" w:hAnsiTheme="minorBidi"/>
          <w:sz w:val="24"/>
          <w:szCs w:val="24"/>
        </w:rPr>
        <w:t xml:space="preserve">involve </w:t>
      </w:r>
      <w:r w:rsidR="00F97AE7" w:rsidRPr="21DC6C20">
        <w:rPr>
          <w:rFonts w:asciiTheme="minorBidi" w:hAnsiTheme="minorBidi"/>
          <w:sz w:val="24"/>
          <w:szCs w:val="24"/>
        </w:rPr>
        <w:t>upskilling</w:t>
      </w:r>
      <w:r w:rsidR="00D423AE" w:rsidRPr="21DC6C20">
        <w:rPr>
          <w:rFonts w:asciiTheme="minorBidi" w:hAnsiTheme="minorBidi"/>
          <w:sz w:val="24"/>
          <w:szCs w:val="24"/>
        </w:rPr>
        <w:t xml:space="preserve"> staff and </w:t>
      </w:r>
      <w:r w:rsidR="00E72520" w:rsidRPr="21DC6C20">
        <w:rPr>
          <w:rFonts w:asciiTheme="minorBidi" w:hAnsiTheme="minorBidi"/>
          <w:sz w:val="24"/>
          <w:szCs w:val="24"/>
        </w:rPr>
        <w:t>expanding</w:t>
      </w:r>
      <w:r w:rsidR="00AD0A8F" w:rsidRPr="21DC6C20">
        <w:rPr>
          <w:rFonts w:asciiTheme="minorBidi" w:hAnsiTheme="minorBidi"/>
          <w:sz w:val="24"/>
          <w:szCs w:val="24"/>
        </w:rPr>
        <w:t xml:space="preserve"> their capabilities</w:t>
      </w:r>
      <w:r w:rsidR="00E72520" w:rsidRPr="21DC6C20">
        <w:rPr>
          <w:rFonts w:asciiTheme="minorBidi" w:hAnsiTheme="minorBidi"/>
          <w:sz w:val="24"/>
          <w:szCs w:val="24"/>
        </w:rPr>
        <w:t>.</w:t>
      </w:r>
      <w:r w:rsidR="0035756C" w:rsidRPr="21DC6C20">
        <w:rPr>
          <w:rFonts w:asciiTheme="minorBidi" w:hAnsiTheme="minorBidi"/>
          <w:sz w:val="24"/>
          <w:szCs w:val="24"/>
        </w:rPr>
        <w:t xml:space="preserve"> </w:t>
      </w:r>
      <w:r w:rsidR="002D5B25" w:rsidRPr="21DC6C20">
        <w:rPr>
          <w:rFonts w:asciiTheme="minorBidi" w:hAnsiTheme="minorBidi"/>
          <w:sz w:val="24"/>
          <w:szCs w:val="24"/>
        </w:rPr>
        <w:t>‘</w:t>
      </w:r>
      <w:r w:rsidR="002D5B25" w:rsidRPr="21DC6C20">
        <w:rPr>
          <w:rFonts w:asciiTheme="minorBidi" w:hAnsiTheme="minorBidi"/>
          <w:color w:val="211F34"/>
          <w:spacing w:val="-4"/>
          <w:sz w:val="24"/>
          <w:szCs w:val="24"/>
        </w:rPr>
        <w:t>CPD is a holistic approach towards the enhancement of personal skills and proficiency throughout</w:t>
      </w:r>
      <w:r w:rsidR="00C17838" w:rsidRPr="21DC6C20">
        <w:rPr>
          <w:rFonts w:asciiTheme="minorBidi" w:hAnsiTheme="minorBidi"/>
          <w:color w:val="211F34"/>
          <w:spacing w:val="-4"/>
          <w:sz w:val="24"/>
          <w:szCs w:val="24"/>
        </w:rPr>
        <w:t xml:space="preserve"> </w:t>
      </w:r>
      <w:r w:rsidR="002D5B25" w:rsidRPr="21DC6C20">
        <w:rPr>
          <w:rFonts w:asciiTheme="minorBidi" w:hAnsiTheme="minorBidi"/>
          <w:color w:val="211F34"/>
          <w:spacing w:val="-4"/>
          <w:sz w:val="24"/>
          <w:szCs w:val="24"/>
        </w:rPr>
        <w:t>a professional’s career</w:t>
      </w:r>
      <w:r w:rsidR="00126C75" w:rsidRPr="21DC6C20">
        <w:rPr>
          <w:rFonts w:asciiTheme="minorBidi" w:hAnsiTheme="minorBidi"/>
          <w:color w:val="211F34"/>
          <w:spacing w:val="-4"/>
          <w:sz w:val="24"/>
          <w:szCs w:val="24"/>
        </w:rPr>
        <w:t xml:space="preserve">’ </w:t>
      </w:r>
      <w:r w:rsidR="008A1B52" w:rsidRPr="21DC6C20">
        <w:rPr>
          <w:rFonts w:asciiTheme="minorBidi" w:hAnsiTheme="minorBidi"/>
          <w:color w:val="211F34"/>
          <w:spacing w:val="-4"/>
          <w:sz w:val="24"/>
          <w:szCs w:val="24"/>
        </w:rPr>
        <w:t>(</w:t>
      </w:r>
      <w:r w:rsidR="00211123" w:rsidRPr="21DC6C20">
        <w:rPr>
          <w:rFonts w:asciiTheme="minorBidi" w:hAnsiTheme="minorBidi"/>
          <w:color w:val="211F34"/>
          <w:spacing w:val="-4"/>
          <w:sz w:val="24"/>
          <w:szCs w:val="24"/>
        </w:rPr>
        <w:t>The CPD Certificate Service, 2020</w:t>
      </w:r>
      <w:r w:rsidR="000117AC">
        <w:rPr>
          <w:rFonts w:asciiTheme="minorBidi" w:hAnsiTheme="minorBidi"/>
          <w:color w:val="211F34"/>
          <w:spacing w:val="-4"/>
          <w:sz w:val="24"/>
          <w:szCs w:val="24"/>
        </w:rPr>
        <w:t>, p.1</w:t>
      </w:r>
      <w:r w:rsidR="00211123" w:rsidRPr="21DC6C20">
        <w:rPr>
          <w:rFonts w:asciiTheme="minorBidi" w:hAnsiTheme="minorBidi"/>
          <w:color w:val="211F34"/>
          <w:spacing w:val="-4"/>
          <w:sz w:val="24"/>
          <w:szCs w:val="24"/>
        </w:rPr>
        <w:t>)</w:t>
      </w:r>
      <w:r w:rsidR="002D5B25" w:rsidRPr="21DC6C20">
        <w:rPr>
          <w:rFonts w:asciiTheme="minorBidi" w:hAnsiTheme="minorBidi"/>
          <w:color w:val="211F34"/>
          <w:spacing w:val="-4"/>
          <w:sz w:val="24"/>
          <w:szCs w:val="24"/>
        </w:rPr>
        <w:t>.</w:t>
      </w:r>
      <w:r w:rsidR="0035756C" w:rsidRPr="21DC6C20">
        <w:rPr>
          <w:rFonts w:asciiTheme="minorBidi" w:hAnsiTheme="minorBidi"/>
          <w:color w:val="211F34"/>
          <w:spacing w:val="-4"/>
          <w:sz w:val="24"/>
          <w:szCs w:val="24"/>
        </w:rPr>
        <w:t xml:space="preserve"> </w:t>
      </w:r>
      <w:r w:rsidR="00E72520" w:rsidRPr="21DC6C20">
        <w:rPr>
          <w:rFonts w:asciiTheme="minorBidi" w:hAnsiTheme="minorBidi"/>
          <w:sz w:val="24"/>
          <w:szCs w:val="24"/>
        </w:rPr>
        <w:t>Training will be given in the following areas</w:t>
      </w:r>
      <w:r w:rsidR="00EC1B7E" w:rsidRPr="21DC6C20">
        <w:rPr>
          <w:rFonts w:asciiTheme="minorBidi" w:hAnsiTheme="minorBidi"/>
          <w:sz w:val="24"/>
          <w:szCs w:val="24"/>
        </w:rPr>
        <w:t xml:space="preserve">, </w:t>
      </w:r>
      <w:r w:rsidR="008D7984" w:rsidRPr="21DC6C20">
        <w:rPr>
          <w:rFonts w:asciiTheme="minorBidi" w:hAnsiTheme="minorBidi"/>
          <w:sz w:val="24"/>
          <w:szCs w:val="24"/>
        </w:rPr>
        <w:t>Safeguarding, Data Protection,</w:t>
      </w:r>
      <w:r w:rsidR="00F15832" w:rsidRPr="21DC6C20">
        <w:rPr>
          <w:rFonts w:asciiTheme="minorBidi" w:hAnsiTheme="minorBidi"/>
          <w:sz w:val="24"/>
          <w:szCs w:val="24"/>
        </w:rPr>
        <w:t xml:space="preserve"> </w:t>
      </w:r>
      <w:r w:rsidR="006D0152" w:rsidRPr="21DC6C20">
        <w:rPr>
          <w:rFonts w:asciiTheme="minorBidi" w:hAnsiTheme="minorBidi"/>
          <w:sz w:val="24"/>
          <w:szCs w:val="24"/>
        </w:rPr>
        <w:t>Confidentiality,</w:t>
      </w:r>
      <w:r w:rsidR="008D7984" w:rsidRPr="21DC6C20">
        <w:rPr>
          <w:rFonts w:asciiTheme="minorBidi" w:hAnsiTheme="minorBidi"/>
          <w:sz w:val="24"/>
          <w:szCs w:val="24"/>
        </w:rPr>
        <w:t xml:space="preserve"> </w:t>
      </w:r>
      <w:r w:rsidR="001640CB" w:rsidRPr="21DC6C20">
        <w:rPr>
          <w:rFonts w:asciiTheme="minorBidi" w:hAnsiTheme="minorBidi"/>
          <w:sz w:val="24"/>
          <w:szCs w:val="24"/>
        </w:rPr>
        <w:t>lone worker Training, Personal safety training</w:t>
      </w:r>
      <w:r w:rsidR="006D0152" w:rsidRPr="21DC6C20">
        <w:rPr>
          <w:rFonts w:asciiTheme="minorBidi" w:hAnsiTheme="minorBidi"/>
          <w:sz w:val="24"/>
          <w:szCs w:val="24"/>
        </w:rPr>
        <w:t xml:space="preserve"> and risk assessment. </w:t>
      </w:r>
    </w:p>
    <w:p w14:paraId="09422948" w14:textId="0881CB71" w:rsidR="00094964" w:rsidRPr="00B334DE" w:rsidRDefault="21DC6C20" w:rsidP="21DC6C20">
      <w:pPr>
        <w:spacing w:line="360" w:lineRule="auto"/>
        <w:jc w:val="both"/>
        <w:rPr>
          <w:rFonts w:asciiTheme="minorBidi" w:hAnsiTheme="minorBidi"/>
          <w:sz w:val="24"/>
          <w:szCs w:val="24"/>
        </w:rPr>
      </w:pPr>
      <w:r w:rsidRPr="21DC6C20">
        <w:rPr>
          <w:rFonts w:asciiTheme="minorBidi" w:hAnsiTheme="minorBidi"/>
          <w:sz w:val="24"/>
          <w:szCs w:val="24"/>
        </w:rPr>
        <w:t xml:space="preserve">We aim to </w:t>
      </w:r>
      <w:r w:rsidR="000A5365">
        <w:rPr>
          <w:rFonts w:asciiTheme="minorBidi" w:hAnsiTheme="minorBidi"/>
          <w:sz w:val="24"/>
          <w:szCs w:val="24"/>
        </w:rPr>
        <w:t>recognise</w:t>
      </w:r>
      <w:r w:rsidR="009B49A3">
        <w:rPr>
          <w:rFonts w:asciiTheme="minorBidi" w:hAnsiTheme="minorBidi"/>
          <w:sz w:val="24"/>
          <w:szCs w:val="24"/>
        </w:rPr>
        <w:t xml:space="preserve"> </w:t>
      </w:r>
      <w:r w:rsidR="00E31F9F">
        <w:rPr>
          <w:rFonts w:asciiTheme="minorBidi" w:hAnsiTheme="minorBidi"/>
          <w:sz w:val="24"/>
          <w:szCs w:val="24"/>
        </w:rPr>
        <w:t xml:space="preserve">opportunities </w:t>
      </w:r>
      <w:r w:rsidR="000A5365">
        <w:rPr>
          <w:rFonts w:asciiTheme="minorBidi" w:hAnsiTheme="minorBidi"/>
          <w:sz w:val="24"/>
          <w:szCs w:val="24"/>
        </w:rPr>
        <w:t>for</w:t>
      </w:r>
      <w:r w:rsidR="00E31F9F">
        <w:rPr>
          <w:rFonts w:asciiTheme="minorBidi" w:hAnsiTheme="minorBidi"/>
          <w:sz w:val="24"/>
          <w:szCs w:val="24"/>
        </w:rPr>
        <w:t xml:space="preserve"> changes in our</w:t>
      </w:r>
      <w:r w:rsidR="000A5365">
        <w:rPr>
          <w:rFonts w:asciiTheme="minorBidi" w:hAnsiTheme="minorBidi"/>
          <w:sz w:val="24"/>
          <w:szCs w:val="24"/>
        </w:rPr>
        <w:t xml:space="preserve"> </w:t>
      </w:r>
      <w:r w:rsidR="00D670FC">
        <w:rPr>
          <w:rFonts w:asciiTheme="minorBidi" w:hAnsiTheme="minorBidi"/>
          <w:sz w:val="24"/>
          <w:szCs w:val="24"/>
        </w:rPr>
        <w:t>practice as recognised in the swot analysis that will follow</w:t>
      </w:r>
      <w:r w:rsidR="00042849">
        <w:rPr>
          <w:rFonts w:asciiTheme="minorBidi" w:hAnsiTheme="minorBidi"/>
          <w:sz w:val="24"/>
          <w:szCs w:val="24"/>
        </w:rPr>
        <w:t xml:space="preserve">, </w:t>
      </w:r>
      <w:r w:rsidR="000A5365">
        <w:rPr>
          <w:rFonts w:asciiTheme="minorBidi" w:hAnsiTheme="minorBidi"/>
          <w:sz w:val="24"/>
          <w:szCs w:val="24"/>
        </w:rPr>
        <w:t xml:space="preserve"> </w:t>
      </w:r>
      <w:r w:rsidR="00554701">
        <w:rPr>
          <w:rFonts w:asciiTheme="minorBidi" w:hAnsiTheme="minorBidi"/>
          <w:sz w:val="24"/>
          <w:szCs w:val="24"/>
        </w:rPr>
        <w:t>by keeping up to date with</w:t>
      </w:r>
      <w:r w:rsidR="00D670FC">
        <w:rPr>
          <w:rFonts w:asciiTheme="minorBidi" w:hAnsiTheme="minorBidi"/>
          <w:sz w:val="24"/>
          <w:szCs w:val="24"/>
        </w:rPr>
        <w:t xml:space="preserve"> </w:t>
      </w:r>
      <w:r w:rsidRPr="21DC6C20">
        <w:rPr>
          <w:rFonts w:asciiTheme="minorBidi" w:hAnsiTheme="minorBidi"/>
          <w:sz w:val="24"/>
          <w:szCs w:val="24"/>
        </w:rPr>
        <w:t xml:space="preserve">government legislation and </w:t>
      </w:r>
      <w:r w:rsidR="00D670FC">
        <w:rPr>
          <w:rFonts w:asciiTheme="minorBidi" w:hAnsiTheme="minorBidi"/>
          <w:sz w:val="24"/>
          <w:szCs w:val="24"/>
        </w:rPr>
        <w:t>adhering</w:t>
      </w:r>
      <w:r w:rsidRPr="21DC6C20">
        <w:rPr>
          <w:rFonts w:asciiTheme="minorBidi" w:hAnsiTheme="minorBidi"/>
          <w:sz w:val="24"/>
          <w:szCs w:val="24"/>
        </w:rPr>
        <w:t xml:space="preserve"> to these laws</w:t>
      </w:r>
      <w:r w:rsidR="00436DBD">
        <w:rPr>
          <w:rFonts w:asciiTheme="minorBidi" w:hAnsiTheme="minorBidi"/>
          <w:sz w:val="24"/>
          <w:szCs w:val="24"/>
        </w:rPr>
        <w:t xml:space="preserve">. </w:t>
      </w:r>
      <w:r w:rsidRPr="21DC6C20">
        <w:rPr>
          <w:rFonts w:asciiTheme="minorBidi" w:hAnsiTheme="minorBidi"/>
          <w:sz w:val="24"/>
          <w:szCs w:val="24"/>
        </w:rPr>
        <w:t xml:space="preserve">This includes legislation such as the Social Care and well-being (Wales) Act 2014, a framework which centres around support for carers and vulnerable individuals in need of support and care </w:t>
      </w:r>
      <w:r w:rsidRPr="21DC6C20">
        <w:rPr>
          <w:rFonts w:asciiTheme="minorBidi" w:hAnsiTheme="minorBidi"/>
          <w:sz w:val="24"/>
          <w:szCs w:val="24"/>
        </w:rPr>
        <w:lastRenderedPageBreak/>
        <w:t xml:space="preserve">(Social Care Wales, 2022), also the Equalities Act (2010) which is guidance that protects individuals from any type of discrimination </w:t>
      </w:r>
      <w:r w:rsidR="006353A6" w:rsidRPr="21DC6C20">
        <w:rPr>
          <w:rFonts w:asciiTheme="minorBidi" w:hAnsiTheme="minorBidi"/>
          <w:sz w:val="24"/>
          <w:szCs w:val="24"/>
        </w:rPr>
        <w:t>regarding</w:t>
      </w:r>
      <w:r w:rsidRPr="21DC6C20">
        <w:rPr>
          <w:rFonts w:asciiTheme="minorBidi" w:hAnsiTheme="minorBidi"/>
          <w:sz w:val="24"/>
          <w:szCs w:val="24"/>
        </w:rPr>
        <w:t xml:space="preserve"> sex, race or disability (Gov.uk, a, 2015), and the Mental Health Act (1983) which outlines the right of individuals with mental health problems, involving hospital treatments and assessments, community treatment, criminal or civil pathways into care settings such as hospitals (Mind, 2023). The organisation supports and believes strongly in liberty, and adheres to the Article Five of the Human Rights Act (1998), which states people have the right to not be oppressed and have the freedom to make their own choices without any restrictions (Equality and Human Rights Commission, 2021). </w:t>
      </w:r>
    </w:p>
    <w:p w14:paraId="06905D9A" w14:textId="6BDAF7CF" w:rsidR="003762B9" w:rsidRPr="00B334DE" w:rsidRDefault="21DC6C20" w:rsidP="21DC6C20">
      <w:pPr>
        <w:spacing w:line="360" w:lineRule="auto"/>
        <w:jc w:val="both"/>
        <w:rPr>
          <w:rFonts w:asciiTheme="minorBidi" w:hAnsiTheme="minorBidi"/>
          <w:sz w:val="24"/>
          <w:szCs w:val="24"/>
        </w:rPr>
      </w:pPr>
      <w:r w:rsidRPr="21DC6C20">
        <w:rPr>
          <w:rFonts w:asciiTheme="minorBidi" w:hAnsiTheme="minorBidi"/>
          <w:sz w:val="24"/>
          <w:szCs w:val="24"/>
        </w:rPr>
        <w:t xml:space="preserve">On initial referral to our service clients are required to complete a form which will identify the </w:t>
      </w:r>
      <w:r w:rsidR="00153B01">
        <w:rPr>
          <w:rFonts w:asciiTheme="minorBidi" w:hAnsiTheme="minorBidi"/>
          <w:sz w:val="24"/>
          <w:szCs w:val="24"/>
        </w:rPr>
        <w:t>areas</w:t>
      </w:r>
      <w:r w:rsidRPr="21DC6C20">
        <w:rPr>
          <w:rFonts w:asciiTheme="minorBidi" w:hAnsiTheme="minorBidi"/>
          <w:sz w:val="24"/>
          <w:szCs w:val="24"/>
        </w:rPr>
        <w:t xml:space="preserve"> where they need support, which is then discussed in the weekly panel meeting (Appendix </w:t>
      </w:r>
      <w:r w:rsidR="001D1544">
        <w:rPr>
          <w:rFonts w:asciiTheme="minorBidi" w:hAnsiTheme="minorBidi"/>
          <w:sz w:val="24"/>
          <w:szCs w:val="24"/>
        </w:rPr>
        <w:t>3</w:t>
      </w:r>
      <w:r w:rsidRPr="21DC6C20">
        <w:rPr>
          <w:rFonts w:asciiTheme="minorBidi" w:hAnsiTheme="minorBidi"/>
          <w:sz w:val="24"/>
          <w:szCs w:val="24"/>
        </w:rPr>
        <w:t xml:space="preserve">). Once the referral has been accepted an appointment will be given to the client to either come in to meet with our advocates or have a phone call appointment, whichever is suited to the client’s needs. </w:t>
      </w:r>
    </w:p>
    <w:p w14:paraId="5EAF301E" w14:textId="3EE2C568" w:rsidR="003762B9" w:rsidRDefault="001421CE" w:rsidP="00467038">
      <w:pPr>
        <w:spacing w:line="360" w:lineRule="auto"/>
        <w:jc w:val="both"/>
        <w:rPr>
          <w:rFonts w:asciiTheme="minorBidi" w:hAnsiTheme="minorBidi"/>
          <w:sz w:val="24"/>
          <w:szCs w:val="24"/>
        </w:rPr>
      </w:pPr>
      <w:r>
        <w:rPr>
          <w:rFonts w:asciiTheme="minorBidi" w:hAnsiTheme="minorBidi"/>
          <w:sz w:val="24"/>
          <w:szCs w:val="24"/>
        </w:rPr>
        <w:t>The gra</w:t>
      </w:r>
      <w:r w:rsidR="00D24879">
        <w:rPr>
          <w:rFonts w:asciiTheme="minorBidi" w:hAnsiTheme="minorBidi"/>
          <w:sz w:val="24"/>
          <w:szCs w:val="24"/>
        </w:rPr>
        <w:t xml:space="preserve">ph below shows all the </w:t>
      </w:r>
      <w:r w:rsidR="00C02F9E">
        <w:rPr>
          <w:rFonts w:asciiTheme="minorBidi" w:hAnsiTheme="minorBidi"/>
          <w:sz w:val="24"/>
          <w:szCs w:val="24"/>
        </w:rPr>
        <w:t>costs</w:t>
      </w:r>
      <w:r w:rsidR="00D24879">
        <w:rPr>
          <w:rFonts w:asciiTheme="minorBidi" w:hAnsiTheme="minorBidi"/>
          <w:sz w:val="24"/>
          <w:szCs w:val="24"/>
        </w:rPr>
        <w:t xml:space="preserve"> </w:t>
      </w:r>
      <w:r w:rsidR="009B6BBF">
        <w:rPr>
          <w:rFonts w:asciiTheme="minorBidi" w:hAnsiTheme="minorBidi"/>
          <w:sz w:val="24"/>
          <w:szCs w:val="24"/>
        </w:rPr>
        <w:t xml:space="preserve">occurred by the organisation between </w:t>
      </w:r>
      <w:r w:rsidR="009B6BBF" w:rsidRPr="00B334DE">
        <w:rPr>
          <w:rFonts w:asciiTheme="minorBidi" w:hAnsiTheme="minorBidi"/>
          <w:sz w:val="24"/>
          <w:szCs w:val="24"/>
        </w:rPr>
        <w:t>April 2022 to March 2023</w:t>
      </w:r>
      <w:r w:rsidR="00A33236">
        <w:rPr>
          <w:rFonts w:asciiTheme="minorBidi" w:hAnsiTheme="minorBidi"/>
          <w:sz w:val="24"/>
          <w:szCs w:val="24"/>
        </w:rPr>
        <w:t>.</w:t>
      </w:r>
    </w:p>
    <w:p w14:paraId="42EDC48B" w14:textId="50D2C4A7" w:rsidR="00051881" w:rsidRPr="00B334DE" w:rsidRDefault="00E84EC8" w:rsidP="00051881">
      <w:pPr>
        <w:spacing w:line="360" w:lineRule="auto"/>
        <w:rPr>
          <w:rFonts w:asciiTheme="minorBidi" w:hAnsiTheme="minorBidi"/>
          <w:b/>
          <w:bCs/>
          <w:sz w:val="24"/>
          <w:szCs w:val="24"/>
          <w:u w:val="single"/>
        </w:rPr>
      </w:pPr>
      <w:r>
        <w:rPr>
          <w:rFonts w:asciiTheme="minorBidi" w:hAnsiTheme="minorBidi"/>
          <w:b/>
          <w:bCs/>
          <w:sz w:val="24"/>
          <w:szCs w:val="24"/>
          <w:u w:val="single"/>
        </w:rPr>
        <w:t xml:space="preserve">Current </w:t>
      </w:r>
      <w:r w:rsidR="006353A6">
        <w:rPr>
          <w:rFonts w:asciiTheme="minorBidi" w:hAnsiTheme="minorBidi"/>
          <w:b/>
          <w:bCs/>
          <w:sz w:val="24"/>
          <w:szCs w:val="24"/>
          <w:u w:val="single"/>
        </w:rPr>
        <w:t>Expenditure Analysis</w:t>
      </w:r>
    </w:p>
    <w:p w14:paraId="32D86BA8" w14:textId="77777777" w:rsidR="00411E7E" w:rsidRDefault="00153B01" w:rsidP="00411E7E">
      <w:pPr>
        <w:spacing w:line="360" w:lineRule="auto"/>
        <w:rPr>
          <w:rFonts w:asciiTheme="minorBidi" w:hAnsiTheme="minorBidi"/>
          <w:b/>
          <w:bCs/>
          <w:sz w:val="24"/>
          <w:szCs w:val="24"/>
          <w:u w:val="single"/>
        </w:rPr>
      </w:pPr>
      <w:bookmarkStart w:id="3" w:name="_Hlk129873944"/>
      <w:r>
        <w:rPr>
          <w:noProof/>
        </w:rPr>
        <w:drawing>
          <wp:inline distT="0" distB="0" distL="0" distR="0" wp14:anchorId="4D7D8FD4" wp14:editId="37A3CC6A">
            <wp:extent cx="5731510" cy="2438400"/>
            <wp:effectExtent l="0" t="0" r="2540" b="0"/>
            <wp:docPr id="19" name="Chart 19">
              <a:extLst xmlns:a="http://schemas.openxmlformats.org/drawingml/2006/main">
                <a:ext uri="{FF2B5EF4-FFF2-40B4-BE49-F238E27FC236}">
                  <a16:creationId xmlns:a16="http://schemas.microsoft.com/office/drawing/2014/main" id="{C3ECFF28-4BF3-365F-73CA-40B22E6CCDA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bookmarkEnd w:id="3"/>
    </w:p>
    <w:p w14:paraId="216D57DC" w14:textId="6864BE96" w:rsidR="000E23F3" w:rsidRDefault="000E23F3" w:rsidP="00411E7E">
      <w:pPr>
        <w:spacing w:line="360" w:lineRule="auto"/>
        <w:rPr>
          <w:rFonts w:asciiTheme="minorBidi" w:hAnsiTheme="minorBidi"/>
          <w:b/>
          <w:bCs/>
          <w:sz w:val="24"/>
          <w:szCs w:val="24"/>
          <w:u w:val="single"/>
        </w:rPr>
      </w:pPr>
      <w:r>
        <w:rPr>
          <w:rFonts w:asciiTheme="minorBidi" w:hAnsiTheme="minorBidi"/>
          <w:b/>
          <w:bCs/>
          <w:sz w:val="24"/>
          <w:szCs w:val="24"/>
          <w:u w:val="single"/>
        </w:rPr>
        <w:t>This is the break</w:t>
      </w:r>
      <w:r w:rsidR="001927C4">
        <w:rPr>
          <w:rFonts w:asciiTheme="minorBidi" w:hAnsiTheme="minorBidi"/>
          <w:b/>
          <w:bCs/>
          <w:sz w:val="24"/>
          <w:szCs w:val="24"/>
          <w:u w:val="single"/>
        </w:rPr>
        <w:t xml:space="preserve">down of </w:t>
      </w:r>
      <w:r w:rsidR="00E84EC8">
        <w:rPr>
          <w:rFonts w:asciiTheme="minorBidi" w:hAnsiTheme="minorBidi"/>
          <w:b/>
          <w:bCs/>
          <w:sz w:val="24"/>
          <w:szCs w:val="24"/>
          <w:u w:val="single"/>
        </w:rPr>
        <w:t>Current</w:t>
      </w:r>
      <w:r w:rsidR="00411E7E">
        <w:rPr>
          <w:rFonts w:asciiTheme="minorBidi" w:hAnsiTheme="minorBidi"/>
          <w:b/>
          <w:bCs/>
          <w:sz w:val="24"/>
          <w:szCs w:val="24"/>
          <w:u w:val="single"/>
        </w:rPr>
        <w:t xml:space="preserve"> Expenditure</w:t>
      </w:r>
    </w:p>
    <w:p w14:paraId="2B0BAAC5" w14:textId="3F5BFA30" w:rsidR="00411E7E" w:rsidRDefault="00411E7E" w:rsidP="00411E7E">
      <w:pPr>
        <w:spacing w:line="360" w:lineRule="auto"/>
        <w:rPr>
          <w:rFonts w:asciiTheme="minorBidi" w:hAnsiTheme="minorBidi"/>
          <w:sz w:val="24"/>
          <w:szCs w:val="24"/>
        </w:rPr>
      </w:pPr>
      <w:r w:rsidRPr="00411E7E">
        <w:rPr>
          <w:rFonts w:asciiTheme="minorBidi" w:hAnsiTheme="minorBidi"/>
          <w:noProof/>
          <w:sz w:val="24"/>
          <w:szCs w:val="24"/>
        </w:rPr>
        <w:lastRenderedPageBreak/>
        <w:drawing>
          <wp:inline distT="0" distB="0" distL="0" distR="0" wp14:anchorId="4699E8AA" wp14:editId="0FD966C1">
            <wp:extent cx="5731510" cy="2696845"/>
            <wp:effectExtent l="0" t="0" r="2540" b="8255"/>
            <wp:docPr id="21" name="Picture 2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able&#10;&#10;Description automatically generated"/>
                    <pic:cNvPicPr/>
                  </pic:nvPicPr>
                  <pic:blipFill>
                    <a:blip r:embed="rId20"/>
                    <a:stretch>
                      <a:fillRect/>
                    </a:stretch>
                  </pic:blipFill>
                  <pic:spPr>
                    <a:xfrm>
                      <a:off x="0" y="0"/>
                      <a:ext cx="5731510" cy="2696845"/>
                    </a:xfrm>
                    <a:prstGeom prst="rect">
                      <a:avLst/>
                    </a:prstGeom>
                  </pic:spPr>
                </pic:pic>
              </a:graphicData>
            </a:graphic>
          </wp:inline>
        </w:drawing>
      </w:r>
    </w:p>
    <w:p w14:paraId="38D69BF7" w14:textId="77777777" w:rsidR="00456CC7" w:rsidRPr="00411E7E" w:rsidRDefault="00456CC7" w:rsidP="00411E7E">
      <w:pPr>
        <w:spacing w:line="360" w:lineRule="auto"/>
        <w:rPr>
          <w:rFonts w:asciiTheme="minorBidi" w:hAnsiTheme="minorBidi"/>
          <w:sz w:val="24"/>
          <w:szCs w:val="24"/>
        </w:rPr>
      </w:pPr>
    </w:p>
    <w:p w14:paraId="75B992AF" w14:textId="77777777" w:rsidR="000E23F3" w:rsidRPr="00B334DE" w:rsidRDefault="000E23F3">
      <w:pPr>
        <w:rPr>
          <w:rFonts w:asciiTheme="minorBidi" w:hAnsiTheme="minorBidi"/>
          <w:b/>
          <w:bCs/>
          <w:sz w:val="24"/>
          <w:szCs w:val="24"/>
          <w:u w:val="single"/>
        </w:rPr>
      </w:pPr>
    </w:p>
    <w:p w14:paraId="386856A6" w14:textId="77777777" w:rsidR="008A76D7" w:rsidRDefault="008A76D7" w:rsidP="00F74FDE">
      <w:pPr>
        <w:spacing w:line="360" w:lineRule="auto"/>
        <w:rPr>
          <w:rFonts w:asciiTheme="minorBidi" w:hAnsiTheme="minorBidi"/>
          <w:b/>
          <w:bCs/>
          <w:sz w:val="24"/>
          <w:szCs w:val="24"/>
          <w:u w:val="single"/>
        </w:rPr>
      </w:pPr>
    </w:p>
    <w:p w14:paraId="5A93E425" w14:textId="59A56032" w:rsidR="00F32106" w:rsidRPr="00B334DE" w:rsidRDefault="00B20764" w:rsidP="00F74FDE">
      <w:pPr>
        <w:spacing w:line="360" w:lineRule="auto"/>
        <w:rPr>
          <w:rFonts w:asciiTheme="minorBidi" w:hAnsiTheme="minorBidi"/>
          <w:b/>
          <w:bCs/>
          <w:sz w:val="24"/>
          <w:szCs w:val="24"/>
          <w:u w:val="single"/>
        </w:rPr>
      </w:pPr>
      <w:r w:rsidRPr="00B334DE">
        <w:rPr>
          <w:rFonts w:asciiTheme="minorBidi" w:hAnsiTheme="minorBidi"/>
          <w:b/>
          <w:bCs/>
          <w:sz w:val="24"/>
          <w:szCs w:val="24"/>
          <w:u w:val="single"/>
        </w:rPr>
        <w:t>Meas</w:t>
      </w:r>
      <w:r w:rsidR="00D9187F" w:rsidRPr="00B334DE">
        <w:rPr>
          <w:rFonts w:asciiTheme="minorBidi" w:hAnsiTheme="minorBidi"/>
          <w:b/>
          <w:bCs/>
          <w:sz w:val="24"/>
          <w:szCs w:val="24"/>
          <w:u w:val="single"/>
        </w:rPr>
        <w:t>uring our success</w:t>
      </w:r>
    </w:p>
    <w:p w14:paraId="2943254B" w14:textId="78D649DC" w:rsidR="00D9187F" w:rsidRDefault="21DC6C20" w:rsidP="21DC6C20">
      <w:pPr>
        <w:spacing w:line="360" w:lineRule="auto"/>
        <w:jc w:val="both"/>
        <w:rPr>
          <w:rFonts w:asciiTheme="minorBidi" w:hAnsiTheme="minorBidi"/>
          <w:sz w:val="24"/>
          <w:szCs w:val="24"/>
        </w:rPr>
      </w:pPr>
      <w:r w:rsidRPr="21DC6C20">
        <w:rPr>
          <w:rFonts w:asciiTheme="minorBidi" w:hAnsiTheme="minorBidi"/>
          <w:sz w:val="24"/>
          <w:szCs w:val="24"/>
        </w:rPr>
        <w:t xml:space="preserve">A questionnaire is sent to all our customers in order to receive feedback, which remains </w:t>
      </w:r>
      <w:r w:rsidR="003C2B19">
        <w:rPr>
          <w:rFonts w:asciiTheme="minorBidi" w:hAnsiTheme="minorBidi"/>
          <w:sz w:val="24"/>
          <w:szCs w:val="24"/>
        </w:rPr>
        <w:t>anonymous</w:t>
      </w:r>
      <w:r w:rsidRPr="21DC6C20">
        <w:rPr>
          <w:rFonts w:asciiTheme="minorBidi" w:hAnsiTheme="minorBidi"/>
          <w:sz w:val="24"/>
          <w:szCs w:val="24"/>
        </w:rPr>
        <w:t xml:space="preserve"> once they have been discharged. The questions asked are as follows:</w:t>
      </w:r>
    </w:p>
    <w:p w14:paraId="5DB19DBE" w14:textId="03DDEF1B" w:rsidR="00AC09B8" w:rsidRDefault="00F44D4C" w:rsidP="009D4DE7">
      <w:pPr>
        <w:pStyle w:val="ListParagraph"/>
        <w:numPr>
          <w:ilvl w:val="0"/>
          <w:numId w:val="6"/>
        </w:numPr>
        <w:spacing w:line="360" w:lineRule="auto"/>
        <w:rPr>
          <w:rFonts w:asciiTheme="minorBidi" w:hAnsiTheme="minorBidi"/>
          <w:sz w:val="24"/>
          <w:szCs w:val="24"/>
        </w:rPr>
      </w:pPr>
      <w:r>
        <w:rPr>
          <w:rFonts w:asciiTheme="minorBidi" w:hAnsiTheme="minorBidi"/>
          <w:sz w:val="24"/>
          <w:szCs w:val="24"/>
        </w:rPr>
        <w:t>D</w:t>
      </w:r>
      <w:r w:rsidR="00AC09B8">
        <w:rPr>
          <w:rFonts w:asciiTheme="minorBidi" w:hAnsiTheme="minorBidi"/>
          <w:sz w:val="24"/>
          <w:szCs w:val="24"/>
        </w:rPr>
        <w:t>id you find our advocates</w:t>
      </w:r>
      <w:r>
        <w:rPr>
          <w:rFonts w:asciiTheme="minorBidi" w:hAnsiTheme="minorBidi"/>
          <w:sz w:val="24"/>
          <w:szCs w:val="24"/>
        </w:rPr>
        <w:t xml:space="preserve"> helpful</w:t>
      </w:r>
      <w:r w:rsidR="00DE6F02">
        <w:rPr>
          <w:rFonts w:asciiTheme="minorBidi" w:hAnsiTheme="minorBidi"/>
          <w:sz w:val="24"/>
          <w:szCs w:val="24"/>
        </w:rPr>
        <w:t>?</w:t>
      </w:r>
    </w:p>
    <w:p w14:paraId="243ECC05" w14:textId="01A8D056" w:rsidR="007235BD" w:rsidRDefault="00606A27" w:rsidP="009D4DE7">
      <w:pPr>
        <w:pStyle w:val="ListParagraph"/>
        <w:numPr>
          <w:ilvl w:val="0"/>
          <w:numId w:val="6"/>
        </w:numPr>
        <w:spacing w:line="360" w:lineRule="auto"/>
        <w:rPr>
          <w:rFonts w:asciiTheme="minorBidi" w:hAnsiTheme="minorBidi"/>
          <w:sz w:val="24"/>
          <w:szCs w:val="24"/>
        </w:rPr>
      </w:pPr>
      <w:r>
        <w:rPr>
          <w:rFonts w:asciiTheme="minorBidi" w:hAnsiTheme="minorBidi"/>
          <w:sz w:val="24"/>
          <w:szCs w:val="24"/>
        </w:rPr>
        <w:t xml:space="preserve">Has the services had a positive </w:t>
      </w:r>
      <w:r w:rsidR="00B36357">
        <w:rPr>
          <w:rFonts w:asciiTheme="minorBidi" w:hAnsiTheme="minorBidi"/>
          <w:sz w:val="24"/>
          <w:szCs w:val="24"/>
        </w:rPr>
        <w:t>impact</w:t>
      </w:r>
      <w:r w:rsidR="00931DAB">
        <w:rPr>
          <w:rFonts w:asciiTheme="minorBidi" w:hAnsiTheme="minorBidi"/>
          <w:sz w:val="24"/>
          <w:szCs w:val="24"/>
        </w:rPr>
        <w:t xml:space="preserve"> in helping you </w:t>
      </w:r>
      <w:r w:rsidR="00B36357">
        <w:rPr>
          <w:rFonts w:asciiTheme="minorBidi" w:hAnsiTheme="minorBidi"/>
          <w:sz w:val="24"/>
          <w:szCs w:val="24"/>
        </w:rPr>
        <w:t>with any barriers faced in society</w:t>
      </w:r>
      <w:r w:rsidR="00DE6F02">
        <w:rPr>
          <w:rFonts w:asciiTheme="minorBidi" w:hAnsiTheme="minorBidi"/>
          <w:sz w:val="24"/>
          <w:szCs w:val="24"/>
        </w:rPr>
        <w:t>?</w:t>
      </w:r>
    </w:p>
    <w:p w14:paraId="6EA7280D" w14:textId="699B62EE" w:rsidR="008C0D1A" w:rsidRDefault="00606A27" w:rsidP="009D4DE7">
      <w:pPr>
        <w:pStyle w:val="ListParagraph"/>
        <w:numPr>
          <w:ilvl w:val="0"/>
          <w:numId w:val="6"/>
        </w:numPr>
        <w:spacing w:line="360" w:lineRule="auto"/>
        <w:rPr>
          <w:rFonts w:asciiTheme="minorBidi" w:hAnsiTheme="minorBidi"/>
          <w:sz w:val="24"/>
          <w:szCs w:val="24"/>
        </w:rPr>
      </w:pPr>
      <w:r>
        <w:rPr>
          <w:rFonts w:asciiTheme="minorBidi" w:hAnsiTheme="minorBidi"/>
          <w:sz w:val="24"/>
          <w:szCs w:val="24"/>
        </w:rPr>
        <w:t xml:space="preserve">Has the service had </w:t>
      </w:r>
      <w:r w:rsidR="00981B30">
        <w:rPr>
          <w:rFonts w:asciiTheme="minorBidi" w:hAnsiTheme="minorBidi"/>
          <w:sz w:val="24"/>
          <w:szCs w:val="24"/>
        </w:rPr>
        <w:t>a positive impact in providing you with information products and services in order to supp</w:t>
      </w:r>
      <w:r w:rsidR="00894FFD">
        <w:rPr>
          <w:rFonts w:asciiTheme="minorBidi" w:hAnsiTheme="minorBidi"/>
          <w:sz w:val="24"/>
          <w:szCs w:val="24"/>
        </w:rPr>
        <w:t>ort and help you?</w:t>
      </w:r>
    </w:p>
    <w:p w14:paraId="17358394" w14:textId="20285AC2" w:rsidR="00674FA6" w:rsidRDefault="00674FA6" w:rsidP="009D4DE7">
      <w:pPr>
        <w:pStyle w:val="ListParagraph"/>
        <w:numPr>
          <w:ilvl w:val="0"/>
          <w:numId w:val="6"/>
        </w:numPr>
        <w:spacing w:line="360" w:lineRule="auto"/>
        <w:rPr>
          <w:rFonts w:asciiTheme="minorBidi" w:hAnsiTheme="minorBidi"/>
          <w:sz w:val="24"/>
          <w:szCs w:val="24"/>
        </w:rPr>
      </w:pPr>
      <w:r>
        <w:rPr>
          <w:rFonts w:asciiTheme="minorBidi" w:hAnsiTheme="minorBidi"/>
          <w:sz w:val="24"/>
          <w:szCs w:val="24"/>
        </w:rPr>
        <w:t xml:space="preserve">Was the service successful in </w:t>
      </w:r>
      <w:r w:rsidR="00AB5EBD">
        <w:rPr>
          <w:rFonts w:asciiTheme="minorBidi" w:hAnsiTheme="minorBidi"/>
          <w:sz w:val="24"/>
          <w:szCs w:val="24"/>
        </w:rPr>
        <w:t>using multi-agency working to support you?</w:t>
      </w:r>
    </w:p>
    <w:p w14:paraId="0883E798" w14:textId="39BEDC95" w:rsidR="00D01133" w:rsidRPr="00D01133" w:rsidRDefault="005E12EE" w:rsidP="00D01133">
      <w:pPr>
        <w:pStyle w:val="ListParagraph"/>
        <w:numPr>
          <w:ilvl w:val="0"/>
          <w:numId w:val="6"/>
        </w:numPr>
        <w:spacing w:line="360" w:lineRule="auto"/>
        <w:rPr>
          <w:rFonts w:asciiTheme="minorBidi" w:hAnsiTheme="minorBidi"/>
          <w:sz w:val="24"/>
          <w:szCs w:val="24"/>
        </w:rPr>
      </w:pPr>
      <w:r>
        <w:rPr>
          <w:rFonts w:asciiTheme="minorBidi" w:hAnsiTheme="minorBidi"/>
          <w:sz w:val="24"/>
          <w:szCs w:val="24"/>
        </w:rPr>
        <w:t>Would you recommend us to another service personnel</w:t>
      </w:r>
      <w:r w:rsidR="00DE6F02">
        <w:rPr>
          <w:rFonts w:asciiTheme="minorBidi" w:hAnsiTheme="minorBidi"/>
          <w:sz w:val="24"/>
          <w:szCs w:val="24"/>
        </w:rPr>
        <w:t>?</w:t>
      </w:r>
    </w:p>
    <w:p w14:paraId="744971BF" w14:textId="63A13A5C" w:rsidR="00A36AC5" w:rsidRDefault="21DC6C20" w:rsidP="21DC6C20">
      <w:pPr>
        <w:spacing w:line="360" w:lineRule="auto"/>
        <w:jc w:val="both"/>
        <w:rPr>
          <w:rFonts w:asciiTheme="minorBidi" w:hAnsiTheme="minorBidi"/>
          <w:sz w:val="24"/>
          <w:szCs w:val="24"/>
        </w:rPr>
      </w:pPr>
      <w:r w:rsidRPr="21DC6C20">
        <w:rPr>
          <w:rFonts w:asciiTheme="minorBidi" w:hAnsiTheme="minorBidi"/>
          <w:sz w:val="24"/>
          <w:szCs w:val="24"/>
        </w:rPr>
        <w:t xml:space="preserve">All the questions were answered with simple yes, mostly, or no answers and recorded in the graph below. However, the responses given must consider the clients that were unable to engage in a manner in which they are able to benefit from our services. Out of 1,872 clients, 325 did not take part either because they were new to the organisation or were unable to for personal reasons. The total number of clients taking part in the survey was 1547. </w:t>
      </w:r>
    </w:p>
    <w:p w14:paraId="00A8CD5F" w14:textId="717C49E6" w:rsidR="00467038" w:rsidRDefault="009638DD" w:rsidP="009638DD">
      <w:pPr>
        <w:spacing w:line="360" w:lineRule="auto"/>
        <w:jc w:val="both"/>
        <w:rPr>
          <w:rFonts w:asciiTheme="minorBidi" w:hAnsiTheme="minorBidi"/>
          <w:sz w:val="24"/>
          <w:szCs w:val="24"/>
        </w:rPr>
      </w:pPr>
      <w:r>
        <w:rPr>
          <w:rFonts w:asciiTheme="minorBidi" w:hAnsiTheme="minorBidi"/>
          <w:sz w:val="24"/>
          <w:szCs w:val="24"/>
        </w:rPr>
        <w:t xml:space="preserve">All the results of the questionnaire have been applied to this graph. The blue bar shows yes, the orange represents mostly, and the grey represents no. The results in this graph show that people </w:t>
      </w:r>
      <w:r>
        <w:rPr>
          <w:rFonts w:asciiTheme="minorBidi" w:hAnsiTheme="minorBidi"/>
          <w:sz w:val="24"/>
          <w:szCs w:val="24"/>
        </w:rPr>
        <w:lastRenderedPageBreak/>
        <w:t xml:space="preserve">have welcomed our work and have found our services to have impacted their lives in a positive way.   </w:t>
      </w:r>
    </w:p>
    <w:p w14:paraId="03B5C22A" w14:textId="6B9BCF8D" w:rsidR="006353A6" w:rsidRDefault="001927C4" w:rsidP="00D01133">
      <w:pPr>
        <w:spacing w:line="360" w:lineRule="auto"/>
        <w:rPr>
          <w:rFonts w:asciiTheme="minorBidi" w:hAnsiTheme="minorBidi"/>
          <w:sz w:val="24"/>
          <w:szCs w:val="24"/>
        </w:rPr>
      </w:pPr>
      <w:r w:rsidRPr="001927C4">
        <w:rPr>
          <w:rFonts w:asciiTheme="minorBidi" w:hAnsiTheme="minorBidi"/>
          <w:noProof/>
          <w:sz w:val="24"/>
          <w:szCs w:val="24"/>
        </w:rPr>
        <w:drawing>
          <wp:inline distT="0" distB="0" distL="0" distR="0" wp14:anchorId="53763BC6" wp14:editId="06D0BC9A">
            <wp:extent cx="6106120" cy="2848233"/>
            <wp:effectExtent l="0" t="0" r="9525" b="0"/>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pic:nvPicPr>
                  <pic:blipFill>
                    <a:blip r:embed="rId21"/>
                    <a:stretch>
                      <a:fillRect/>
                    </a:stretch>
                  </pic:blipFill>
                  <pic:spPr>
                    <a:xfrm>
                      <a:off x="0" y="0"/>
                      <a:ext cx="6111162" cy="2850585"/>
                    </a:xfrm>
                    <a:prstGeom prst="rect">
                      <a:avLst/>
                    </a:prstGeom>
                  </pic:spPr>
                </pic:pic>
              </a:graphicData>
            </a:graphic>
          </wp:inline>
        </w:drawing>
      </w:r>
    </w:p>
    <w:p w14:paraId="7894303A" w14:textId="77777777" w:rsidR="009638DD" w:rsidRDefault="009638DD" w:rsidP="009638DD">
      <w:pPr>
        <w:spacing w:line="360" w:lineRule="auto"/>
        <w:rPr>
          <w:rFonts w:asciiTheme="minorBidi" w:hAnsiTheme="minorBidi"/>
          <w:sz w:val="24"/>
          <w:szCs w:val="24"/>
        </w:rPr>
      </w:pPr>
    </w:p>
    <w:p w14:paraId="0A25B8ED" w14:textId="77777777" w:rsidR="009638DD" w:rsidRDefault="009638DD" w:rsidP="009638DD">
      <w:pPr>
        <w:spacing w:line="360" w:lineRule="auto"/>
        <w:rPr>
          <w:rFonts w:asciiTheme="minorBidi" w:hAnsiTheme="minorBidi"/>
          <w:sz w:val="24"/>
          <w:szCs w:val="24"/>
        </w:rPr>
      </w:pPr>
    </w:p>
    <w:p w14:paraId="35D44852" w14:textId="77777777" w:rsidR="00A03F6E" w:rsidRDefault="009638DD" w:rsidP="00A03F6E">
      <w:pPr>
        <w:spacing w:line="360" w:lineRule="auto"/>
        <w:jc w:val="both"/>
        <w:rPr>
          <w:rFonts w:asciiTheme="minorBidi" w:hAnsiTheme="minorBidi"/>
          <w:sz w:val="24"/>
          <w:szCs w:val="24"/>
        </w:rPr>
      </w:pPr>
      <w:r>
        <w:rPr>
          <w:rFonts w:asciiTheme="minorBidi" w:hAnsiTheme="minorBidi"/>
          <w:sz w:val="24"/>
          <w:szCs w:val="24"/>
        </w:rPr>
        <w:t>Further to measuring our success, a</w:t>
      </w:r>
      <w:r w:rsidRPr="21DC6C20">
        <w:rPr>
          <w:rFonts w:asciiTheme="minorBidi" w:hAnsiTheme="minorBidi"/>
          <w:sz w:val="24"/>
          <w:szCs w:val="24"/>
        </w:rPr>
        <w:t xml:space="preserve"> SWOT</w:t>
      </w:r>
      <w:r w:rsidR="004C2E89">
        <w:rPr>
          <w:rFonts w:asciiTheme="minorBidi" w:hAnsiTheme="minorBidi"/>
          <w:sz w:val="24"/>
          <w:szCs w:val="24"/>
        </w:rPr>
        <w:t xml:space="preserve"> matrix tool</w:t>
      </w:r>
      <w:r w:rsidRPr="21DC6C20">
        <w:rPr>
          <w:rFonts w:asciiTheme="minorBidi" w:hAnsiTheme="minorBidi"/>
          <w:sz w:val="24"/>
          <w:szCs w:val="24"/>
        </w:rPr>
        <w:t xml:space="preserve"> </w:t>
      </w:r>
      <w:r w:rsidR="009D5E83">
        <w:rPr>
          <w:rFonts w:asciiTheme="minorBidi" w:hAnsiTheme="minorBidi"/>
          <w:sz w:val="24"/>
          <w:szCs w:val="24"/>
        </w:rPr>
        <w:t xml:space="preserve">as shown </w:t>
      </w:r>
      <w:r w:rsidR="004C2E89">
        <w:rPr>
          <w:rFonts w:asciiTheme="minorBidi" w:hAnsiTheme="minorBidi"/>
          <w:sz w:val="24"/>
          <w:szCs w:val="24"/>
        </w:rPr>
        <w:t xml:space="preserve">below </w:t>
      </w:r>
      <w:r w:rsidRPr="21DC6C20">
        <w:rPr>
          <w:rFonts w:asciiTheme="minorBidi" w:hAnsiTheme="minorBidi"/>
          <w:sz w:val="24"/>
          <w:szCs w:val="24"/>
        </w:rPr>
        <w:t>builds an understanding and a framework for the development of this organisation (Sarsby, 2016). The company is consistently trying to improve its services and in order to do this</w:t>
      </w:r>
      <w:r>
        <w:rPr>
          <w:rFonts w:asciiTheme="minorBidi" w:hAnsiTheme="minorBidi"/>
          <w:sz w:val="24"/>
          <w:szCs w:val="24"/>
        </w:rPr>
        <w:t xml:space="preserve">, the use of </w:t>
      </w:r>
      <w:r w:rsidRPr="21DC6C20">
        <w:rPr>
          <w:rFonts w:asciiTheme="minorBidi" w:hAnsiTheme="minorBidi"/>
          <w:sz w:val="24"/>
          <w:szCs w:val="24"/>
        </w:rPr>
        <w:t xml:space="preserve"> Albert Humphrey’s SWOT was used. This has created a strategic plan for our organisation as it has identified potential opportunities, </w:t>
      </w:r>
      <w:r>
        <w:rPr>
          <w:rFonts w:asciiTheme="minorBidi" w:hAnsiTheme="minorBidi"/>
          <w:sz w:val="24"/>
          <w:szCs w:val="24"/>
        </w:rPr>
        <w:t>effective</w:t>
      </w:r>
      <w:r w:rsidRPr="21DC6C20">
        <w:rPr>
          <w:rFonts w:asciiTheme="minorBidi" w:hAnsiTheme="minorBidi"/>
          <w:sz w:val="24"/>
          <w:szCs w:val="24"/>
        </w:rPr>
        <w:t xml:space="preserve"> management of societal change and </w:t>
      </w:r>
      <w:r>
        <w:rPr>
          <w:rFonts w:asciiTheme="minorBidi" w:hAnsiTheme="minorBidi"/>
          <w:sz w:val="24"/>
          <w:szCs w:val="24"/>
        </w:rPr>
        <w:t>improved</w:t>
      </w:r>
      <w:r w:rsidRPr="21DC6C20">
        <w:rPr>
          <w:rFonts w:asciiTheme="minorBidi" w:hAnsiTheme="minorBidi"/>
          <w:sz w:val="24"/>
          <w:szCs w:val="24"/>
        </w:rPr>
        <w:t xml:space="preserve"> results for our organisation (Calicchio, 2020). </w:t>
      </w:r>
      <w:r w:rsidR="00A03F6E" w:rsidRPr="21DC6C20">
        <w:rPr>
          <w:rFonts w:asciiTheme="minorBidi" w:hAnsiTheme="minorBidi"/>
          <w:sz w:val="24"/>
          <w:szCs w:val="24"/>
        </w:rPr>
        <w:t xml:space="preserve">The SWOT also highlights any threats to the organisation that could jeopardise our work as well as any weaknesses within our workplace practice that needs improving. This matrix also helps us to positively recognise what we are doing right so we can keep up our good work. </w:t>
      </w:r>
    </w:p>
    <w:p w14:paraId="07E5A840" w14:textId="2BE7396C" w:rsidR="002C5A7C" w:rsidRPr="006C2D01" w:rsidRDefault="002C5A7C" w:rsidP="009638DD">
      <w:pPr>
        <w:spacing w:line="360" w:lineRule="auto"/>
        <w:jc w:val="both"/>
        <w:rPr>
          <w:rFonts w:asciiTheme="minorBidi" w:hAnsiTheme="minorBidi"/>
          <w:sz w:val="24"/>
          <w:szCs w:val="24"/>
        </w:rPr>
      </w:pPr>
      <w:r w:rsidRPr="00B334DE">
        <w:rPr>
          <w:rFonts w:asciiTheme="minorBidi" w:hAnsiTheme="minorBidi"/>
          <w:b/>
          <w:bCs/>
          <w:sz w:val="24"/>
          <w:szCs w:val="24"/>
          <w:u w:val="single"/>
        </w:rPr>
        <w:br w:type="page"/>
      </w:r>
    </w:p>
    <w:p w14:paraId="1C26FA89" w14:textId="5229380B" w:rsidR="002C7513" w:rsidRPr="00B334DE" w:rsidRDefault="00E81583" w:rsidP="00C83B3B">
      <w:pPr>
        <w:rPr>
          <w:rFonts w:asciiTheme="minorBidi" w:hAnsiTheme="minorBidi"/>
          <w:b/>
          <w:bCs/>
          <w:sz w:val="24"/>
          <w:szCs w:val="24"/>
          <w:u w:val="single"/>
        </w:rPr>
      </w:pPr>
      <w:r w:rsidRPr="00B334DE">
        <w:rPr>
          <w:rFonts w:asciiTheme="minorBidi" w:hAnsiTheme="minorBidi"/>
          <w:noProof/>
          <w:sz w:val="24"/>
          <w:szCs w:val="24"/>
        </w:rPr>
        <w:lastRenderedPageBreak/>
        <mc:AlternateContent>
          <mc:Choice Requires="wps">
            <w:drawing>
              <wp:anchor distT="0" distB="0" distL="114300" distR="114300" simplePos="0" relativeHeight="251667456" behindDoc="0" locked="0" layoutInCell="1" allowOverlap="1" wp14:anchorId="695BEAFC" wp14:editId="1257DD3C">
                <wp:simplePos x="0" y="0"/>
                <wp:positionH relativeFrom="page">
                  <wp:align>right</wp:align>
                </wp:positionH>
                <wp:positionV relativeFrom="paragraph">
                  <wp:posOffset>4616190</wp:posOffset>
                </wp:positionV>
                <wp:extent cx="3722370" cy="693118"/>
                <wp:effectExtent l="0" t="0" r="0" b="0"/>
                <wp:wrapNone/>
                <wp:docPr id="38" name="Rectangle 38"/>
                <wp:cNvGraphicFramePr/>
                <a:graphic xmlns:a="http://schemas.openxmlformats.org/drawingml/2006/main">
                  <a:graphicData uri="http://schemas.microsoft.com/office/word/2010/wordprocessingShape">
                    <wps:wsp>
                      <wps:cNvSpPr/>
                      <wps:spPr>
                        <a:xfrm>
                          <a:off x="0" y="0"/>
                          <a:ext cx="3722370" cy="693118"/>
                        </a:xfrm>
                        <a:prstGeom prst="rect">
                          <a:avLst/>
                        </a:prstGeom>
                        <a:solidFill>
                          <a:srgbClr val="ED1C24"/>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37C335F" w14:textId="77777777" w:rsidR="00BB3647" w:rsidRPr="004A7465" w:rsidRDefault="00BB3647" w:rsidP="00BB3647">
                            <w:pPr>
                              <w:jc w:val="center"/>
                              <w:rPr>
                                <w:sz w:val="32"/>
                                <w:szCs w:val="32"/>
                              </w:rPr>
                            </w:pPr>
                            <w:r w:rsidRPr="004A7465">
                              <w:rPr>
                                <w:sz w:val="32"/>
                                <w:szCs w:val="32"/>
                              </w:rPr>
                              <w:t>Threats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95BEAFC" id="Rectangle 38" o:spid="_x0000_s1030" style="position:absolute;margin-left:241.9pt;margin-top:363.5pt;width:293.1pt;height:54.6pt;z-index:251667456;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" fillcolor="#ed1c24" stroked="f" strokeweight="2pt">
                <v:textbox>
                  <w:txbxContent>
                    <w:p w14:paraId="037C335F" w14:textId="77777777" w:rsidR="00BB3647" w:rsidRPr="004A7465" w:rsidRDefault="00BB3647" w:rsidP="00BB3647">
                      <w:pPr>
                        <w:jc w:val="center"/>
                        <w:rPr>
                          <w:sz w:val="32"/>
                          <w:szCs w:val="32"/>
                        </w:rPr>
                      </w:pPr>
                      <w:r w:rsidRPr="004A7465">
                        <w:rPr>
                          <w:sz w:val="32"/>
                          <w:szCs w:val="32"/>
                        </w:rPr>
                        <w:t>Threats</w:t>
                      </w:r>
                    </w:p>
                  </w:txbxContent>
                </v:textbox>
                <w10:wrap anchorx="page"/>
              </v:rect>
            </w:pict>
          </mc:Fallback>
        </mc:AlternateContent>
      </w:r>
      <w:r w:rsidRPr="00B334DE">
        <w:rPr>
          <w:rFonts w:asciiTheme="minorBidi" w:hAnsiTheme="minorBidi"/>
          <w:noProof/>
          <w:sz w:val="24"/>
          <w:szCs w:val="24"/>
        </w:rPr>
        <mc:AlternateContent>
          <mc:Choice Requires="wps">
            <w:drawing>
              <wp:anchor distT="0" distB="0" distL="114300" distR="114300" simplePos="0" relativeHeight="251665408" behindDoc="0" locked="0" layoutInCell="1" allowOverlap="1" wp14:anchorId="5B5FB69B" wp14:editId="7CEC5ED9">
                <wp:simplePos x="0" y="0"/>
                <wp:positionH relativeFrom="margin">
                  <wp:posOffset>-883807</wp:posOffset>
                </wp:positionH>
                <wp:positionV relativeFrom="paragraph">
                  <wp:posOffset>4609391</wp:posOffset>
                </wp:positionV>
                <wp:extent cx="3701415" cy="719415"/>
                <wp:effectExtent l="0" t="0" r="0" b="5080"/>
                <wp:wrapNone/>
                <wp:docPr id="36" name="Rectangle 36"/>
                <wp:cNvGraphicFramePr/>
                <a:graphic xmlns:a="http://schemas.openxmlformats.org/drawingml/2006/main">
                  <a:graphicData uri="http://schemas.microsoft.com/office/word/2010/wordprocessingShape">
                    <wps:wsp>
                      <wps:cNvSpPr/>
                      <wps:spPr>
                        <a:xfrm>
                          <a:off x="0" y="0"/>
                          <a:ext cx="3701415" cy="719415"/>
                        </a:xfrm>
                        <a:prstGeom prst="rect">
                          <a:avLst/>
                        </a:prstGeom>
                        <a:solidFill>
                          <a:srgbClr val="598527"/>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0304AF7" w14:textId="77777777" w:rsidR="00BB3647" w:rsidRPr="004A7465" w:rsidRDefault="00BB3647" w:rsidP="00BB3647">
                            <w:pPr>
                              <w:jc w:val="center"/>
                              <w:rPr>
                                <w:sz w:val="32"/>
                                <w:szCs w:val="32"/>
                              </w:rPr>
                            </w:pPr>
                            <w:r>
                              <w:rPr>
                                <w:sz w:val="32"/>
                                <w:szCs w:val="32"/>
                              </w:rPr>
                              <w:t>Opportunities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B5FB69B" id="Rectangle 36" o:spid="_x0000_s1031" style="position:absolute;margin-left:-69.6pt;margin-top:362.95pt;width:291.45pt;height:56.65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" fillcolor="#598527" stroked="f" strokeweight="2pt">
                <v:textbox>
                  <w:txbxContent>
                    <w:p w14:paraId="60304AF7" w14:textId="77777777" w:rsidR="00BB3647" w:rsidRPr="004A7465" w:rsidRDefault="00BB3647" w:rsidP="00BB3647">
                      <w:pPr>
                        <w:jc w:val="center"/>
                        <w:rPr>
                          <w:sz w:val="32"/>
                          <w:szCs w:val="32"/>
                        </w:rPr>
                      </w:pPr>
                      <w:r>
                        <w:rPr>
                          <w:sz w:val="32"/>
                          <w:szCs w:val="32"/>
                        </w:rPr>
                        <w:t>Opportunities</w:t>
                      </w:r>
                    </w:p>
                  </w:txbxContent>
                </v:textbox>
                <w10:wrap anchorx="margin"/>
              </v:rect>
            </w:pict>
          </mc:Fallback>
        </mc:AlternateContent>
      </w:r>
      <w:r w:rsidR="00720105" w:rsidRPr="00B334DE">
        <w:rPr>
          <w:rFonts w:asciiTheme="minorBidi" w:hAnsiTheme="minorBidi"/>
          <w:b/>
          <w:bCs/>
          <w:noProof/>
          <w:sz w:val="24"/>
          <w:szCs w:val="24"/>
          <w:u w:val="single"/>
        </w:rPr>
        <mc:AlternateContent>
          <mc:Choice Requires="wps">
            <w:drawing>
              <wp:anchor distT="45720" distB="45720" distL="114300" distR="114300" simplePos="0" relativeHeight="251673600" behindDoc="0" locked="0" layoutInCell="1" allowOverlap="1" wp14:anchorId="5CAA061D" wp14:editId="1F67208E">
                <wp:simplePos x="0" y="0"/>
                <wp:positionH relativeFrom="page">
                  <wp:posOffset>5467692</wp:posOffset>
                </wp:positionH>
                <wp:positionV relativeFrom="paragraph">
                  <wp:posOffset>8593535</wp:posOffset>
                </wp:positionV>
                <wp:extent cx="1985010" cy="252095"/>
                <wp:effectExtent l="0" t="0" r="15240" b="146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85010" cy="252095"/>
                        </a:xfrm>
                        <a:prstGeom prst="rect">
                          <a:avLst/>
                        </a:prstGeom>
                        <a:solidFill>
                          <a:srgbClr val="FFFFFF"/>
                        </a:solidFill>
                        <a:ln w="9525">
                          <a:solidFill>
                            <a:srgbClr val="000000"/>
                          </a:solidFill>
                          <a:miter lim="800000"/>
                          <a:headEnd/>
                          <a:tailEnd/>
                        </a:ln>
                      </wps:spPr>
                      <wps:txbx>
                        <w:txbxContent>
                          <w:p w14:paraId="18F8514A" w14:textId="1C9E5019" w:rsidR="00107477" w:rsidRPr="00617463" w:rsidRDefault="006D0D05">
                            <w:pPr>
                              <w:rPr>
                                <w:rFonts w:asciiTheme="majorBidi" w:hAnsiTheme="majorBidi" w:cstheme="majorBidi"/>
                              </w:rPr>
                            </w:pPr>
                            <w:r w:rsidRPr="00617463">
                              <w:rPr>
                                <w:rFonts w:asciiTheme="majorBidi" w:hAnsiTheme="majorBidi" w:cstheme="majorBidi"/>
                              </w:rPr>
                              <w:t>TemplateLab (No Date)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AA061D" id="Text Box 2" o:spid="_x0000_s1032" type="#_x0000_t202" style="position:absolute;margin-left:430.55pt;margin-top:676.65pt;width:156.3pt;height:19.85pt;z-index:25167360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">
                <v:textbox>
                  <w:txbxContent>
                    <w:p w14:paraId="18F8514A" w14:textId="1C9E5019" w:rsidR="00107477" w:rsidRPr="00617463" w:rsidRDefault="006D0D05">
                      <w:pPr>
                        <w:rPr>
                          <w:rFonts w:asciiTheme="majorBidi" w:hAnsiTheme="majorBidi" w:cstheme="majorBidi"/>
                        </w:rPr>
                      </w:pPr>
                      <w:proofErr w:type="spellStart"/>
                      <w:r w:rsidRPr="00617463">
                        <w:rPr>
                          <w:rFonts w:asciiTheme="majorBidi" w:hAnsiTheme="majorBidi" w:cstheme="majorBidi"/>
                        </w:rPr>
                        <w:t>TemplateLab</w:t>
                      </w:r>
                      <w:proofErr w:type="spellEnd"/>
                      <w:r w:rsidRPr="00617463">
                        <w:rPr>
                          <w:rFonts w:asciiTheme="majorBidi" w:hAnsiTheme="majorBidi" w:cstheme="majorBidi"/>
                        </w:rPr>
                        <w:t xml:space="preserve"> (No Date)</w:t>
                      </w:r>
                    </w:p>
                  </w:txbxContent>
                </v:textbox>
                <w10:wrap type="square" anchorx="page"/>
              </v:shape>
            </w:pict>
          </mc:Fallback>
        </mc:AlternateContent>
      </w:r>
      <w:r w:rsidR="00720105" w:rsidRPr="00B334DE">
        <w:rPr>
          <w:rFonts w:asciiTheme="minorBidi" w:hAnsiTheme="minorBidi"/>
          <w:noProof/>
          <w:sz w:val="24"/>
          <w:szCs w:val="24"/>
        </w:rPr>
        <mc:AlternateContent>
          <mc:Choice Requires="wps">
            <w:drawing>
              <wp:anchor distT="0" distB="0" distL="114300" distR="114300" simplePos="0" relativeHeight="251668480" behindDoc="0" locked="0" layoutInCell="1" allowOverlap="1" wp14:anchorId="2F2BB76D" wp14:editId="118B199F">
                <wp:simplePos x="0" y="0"/>
                <wp:positionH relativeFrom="column">
                  <wp:posOffset>2923361</wp:posOffset>
                </wp:positionH>
                <wp:positionV relativeFrom="paragraph">
                  <wp:posOffset>5309639</wp:posOffset>
                </wp:positionV>
                <wp:extent cx="3698391" cy="3985260"/>
                <wp:effectExtent l="0" t="0" r="0" b="0"/>
                <wp:wrapNone/>
                <wp:docPr id="39" name="Rectangle 39"/>
                <wp:cNvGraphicFramePr/>
                <a:graphic xmlns:a="http://schemas.openxmlformats.org/drawingml/2006/main">
                  <a:graphicData uri="http://schemas.microsoft.com/office/word/2010/wordprocessingShape">
                    <wps:wsp>
                      <wps:cNvSpPr/>
                      <wps:spPr>
                        <a:xfrm>
                          <a:off x="0" y="0"/>
                          <a:ext cx="3698391" cy="398526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395779E" w14:textId="77777777" w:rsidR="007E2175" w:rsidRDefault="007E2175" w:rsidP="00BB3647">
                            <w:pPr>
                              <w:tabs>
                                <w:tab w:val="num" w:pos="360"/>
                              </w:tabs>
                              <w:overflowPunct w:val="0"/>
                              <w:spacing w:after="0" w:line="240" w:lineRule="auto"/>
                              <w:ind w:left="360" w:hanging="360"/>
                            </w:pPr>
                          </w:p>
                          <w:p w14:paraId="2C69A838" w14:textId="7691B909" w:rsidR="007E2175" w:rsidRDefault="007E2175" w:rsidP="007E2175">
                            <w:pPr>
                              <w:pStyle w:val="ListParagraph"/>
                              <w:overflowPunct w:val="0"/>
                              <w:spacing w:after="0" w:line="240" w:lineRule="auto"/>
                              <w:ind w:left="360"/>
                              <w:rPr>
                                <w:rFonts w:asciiTheme="minorBidi" w:eastAsiaTheme="majorEastAsia" w:hAnsiTheme="minorBidi"/>
                                <w:color w:val="000000"/>
                                <w:sz w:val="24"/>
                                <w:szCs w:val="24"/>
                              </w:rPr>
                            </w:pPr>
                            <w:r w:rsidRPr="007E2175">
                              <w:rPr>
                                <w:rFonts w:asciiTheme="minorBidi" w:eastAsiaTheme="majorEastAsia" w:hAnsiTheme="minorBidi"/>
                                <w:color w:val="000000"/>
                                <w:sz w:val="24"/>
                                <w:szCs w:val="24"/>
                              </w:rPr>
                              <w:t>Job loss due to lack</w:t>
                            </w:r>
                            <w:r>
                              <w:rPr>
                                <w:rFonts w:asciiTheme="minorBidi" w:eastAsiaTheme="majorEastAsia" w:hAnsiTheme="minorBidi"/>
                                <w:color w:val="000000"/>
                                <w:sz w:val="24"/>
                                <w:szCs w:val="24"/>
                              </w:rPr>
                              <w:t xml:space="preserve"> o</w:t>
                            </w:r>
                            <w:r w:rsidR="00FD0950">
                              <w:rPr>
                                <w:rFonts w:asciiTheme="minorBidi" w:eastAsiaTheme="majorEastAsia" w:hAnsiTheme="minorBidi"/>
                                <w:color w:val="000000"/>
                                <w:sz w:val="24"/>
                                <w:szCs w:val="24"/>
                              </w:rPr>
                              <w:t>f</w:t>
                            </w:r>
                            <w:r>
                              <w:rPr>
                                <w:rFonts w:asciiTheme="minorBidi" w:eastAsiaTheme="majorEastAsia" w:hAnsiTheme="minorBidi"/>
                                <w:color w:val="000000"/>
                                <w:sz w:val="24"/>
                                <w:szCs w:val="24"/>
                              </w:rPr>
                              <w:t xml:space="preserve"> funding</w:t>
                            </w:r>
                          </w:p>
                          <w:p w14:paraId="7CCCF558" w14:textId="022F2A91" w:rsidR="00FD0950" w:rsidRDefault="007743CE" w:rsidP="007E2175">
                            <w:pPr>
                              <w:pStyle w:val="ListParagraph"/>
                              <w:overflowPunct w:val="0"/>
                              <w:spacing w:after="0" w:line="240" w:lineRule="auto"/>
                              <w:ind w:left="360"/>
                              <w:rPr>
                                <w:rFonts w:asciiTheme="minorBidi" w:eastAsiaTheme="majorEastAsia" w:hAnsiTheme="minorBidi"/>
                                <w:color w:val="000000"/>
                                <w:sz w:val="24"/>
                                <w:szCs w:val="24"/>
                              </w:rPr>
                            </w:pPr>
                            <w:r>
                              <w:rPr>
                                <w:rFonts w:asciiTheme="minorBidi" w:eastAsiaTheme="majorEastAsia" w:hAnsiTheme="minorBidi"/>
                                <w:color w:val="000000"/>
                                <w:sz w:val="24"/>
                                <w:szCs w:val="24"/>
                              </w:rPr>
                              <w:t>Competition</w:t>
                            </w:r>
                            <w:r w:rsidR="00FD0950">
                              <w:rPr>
                                <w:rFonts w:asciiTheme="minorBidi" w:eastAsiaTheme="majorEastAsia" w:hAnsiTheme="minorBidi"/>
                                <w:color w:val="000000"/>
                                <w:sz w:val="24"/>
                                <w:szCs w:val="24"/>
                              </w:rPr>
                              <w:t xml:space="preserve"> from other clients</w:t>
                            </w:r>
                          </w:p>
                          <w:p w14:paraId="3F36AFD6" w14:textId="1E7DF161" w:rsidR="00582243" w:rsidRDefault="00582243" w:rsidP="007E2175">
                            <w:pPr>
                              <w:pStyle w:val="ListParagraph"/>
                              <w:overflowPunct w:val="0"/>
                              <w:spacing w:after="0" w:line="240" w:lineRule="auto"/>
                              <w:ind w:left="360"/>
                              <w:rPr>
                                <w:rFonts w:asciiTheme="minorBidi" w:eastAsiaTheme="majorEastAsia" w:hAnsiTheme="minorBidi"/>
                                <w:color w:val="000000"/>
                                <w:sz w:val="24"/>
                                <w:szCs w:val="24"/>
                              </w:rPr>
                            </w:pPr>
                            <w:r>
                              <w:rPr>
                                <w:rFonts w:asciiTheme="minorBidi" w:eastAsiaTheme="majorEastAsia" w:hAnsiTheme="minorBidi"/>
                                <w:color w:val="000000"/>
                                <w:sz w:val="24"/>
                                <w:szCs w:val="24"/>
                              </w:rPr>
                              <w:t>Loss of community support</w:t>
                            </w:r>
                          </w:p>
                          <w:p w14:paraId="399C04F7" w14:textId="65F2A22A" w:rsidR="00582243" w:rsidRDefault="00E77D90" w:rsidP="007E2175">
                            <w:pPr>
                              <w:pStyle w:val="ListParagraph"/>
                              <w:overflowPunct w:val="0"/>
                              <w:spacing w:after="0" w:line="240" w:lineRule="auto"/>
                              <w:ind w:left="360"/>
                              <w:rPr>
                                <w:rFonts w:asciiTheme="minorBidi" w:eastAsiaTheme="majorEastAsia" w:hAnsiTheme="minorBidi"/>
                                <w:color w:val="000000"/>
                                <w:sz w:val="24"/>
                                <w:szCs w:val="24"/>
                              </w:rPr>
                            </w:pPr>
                            <w:r>
                              <w:rPr>
                                <w:rFonts w:asciiTheme="minorBidi" w:eastAsiaTheme="majorEastAsia" w:hAnsiTheme="minorBidi"/>
                                <w:color w:val="000000"/>
                                <w:sz w:val="24"/>
                                <w:szCs w:val="24"/>
                              </w:rPr>
                              <w:t xml:space="preserve">Loss of employees </w:t>
                            </w:r>
                          </w:p>
                          <w:p w14:paraId="55F6F8B9" w14:textId="7C9076E9" w:rsidR="00E77D90" w:rsidRDefault="00FD21AC" w:rsidP="007E2175">
                            <w:pPr>
                              <w:pStyle w:val="ListParagraph"/>
                              <w:overflowPunct w:val="0"/>
                              <w:spacing w:after="0" w:line="240" w:lineRule="auto"/>
                              <w:ind w:left="360"/>
                              <w:rPr>
                                <w:rFonts w:asciiTheme="minorBidi" w:eastAsiaTheme="majorEastAsia" w:hAnsiTheme="minorBidi"/>
                                <w:color w:val="000000"/>
                                <w:sz w:val="24"/>
                                <w:szCs w:val="24"/>
                              </w:rPr>
                            </w:pPr>
                            <w:r>
                              <w:rPr>
                                <w:rFonts w:asciiTheme="minorBidi" w:eastAsiaTheme="majorEastAsia" w:hAnsiTheme="minorBidi"/>
                                <w:color w:val="000000"/>
                                <w:sz w:val="24"/>
                                <w:szCs w:val="24"/>
                              </w:rPr>
                              <w:t>Inflation of overheads</w:t>
                            </w:r>
                          </w:p>
                          <w:p w14:paraId="145DDB4B" w14:textId="3E999BD0" w:rsidR="00FD21AC" w:rsidRDefault="005468DE" w:rsidP="007E2175">
                            <w:pPr>
                              <w:pStyle w:val="ListParagraph"/>
                              <w:overflowPunct w:val="0"/>
                              <w:spacing w:after="0" w:line="240" w:lineRule="auto"/>
                              <w:ind w:left="360"/>
                              <w:rPr>
                                <w:rFonts w:asciiTheme="minorBidi" w:eastAsiaTheme="majorEastAsia" w:hAnsiTheme="minorBidi"/>
                                <w:color w:val="000000"/>
                                <w:sz w:val="24"/>
                                <w:szCs w:val="24"/>
                              </w:rPr>
                            </w:pPr>
                            <w:r>
                              <w:rPr>
                                <w:rFonts w:asciiTheme="minorBidi" w:eastAsiaTheme="majorEastAsia" w:hAnsiTheme="minorBidi"/>
                                <w:color w:val="000000"/>
                                <w:sz w:val="24"/>
                                <w:szCs w:val="24"/>
                              </w:rPr>
                              <w:t>Changing work force leading to loss of clients</w:t>
                            </w:r>
                          </w:p>
                          <w:p w14:paraId="335B0230" w14:textId="02BABB6A" w:rsidR="005468DE" w:rsidRDefault="00261607" w:rsidP="007E2175">
                            <w:pPr>
                              <w:pStyle w:val="ListParagraph"/>
                              <w:overflowPunct w:val="0"/>
                              <w:spacing w:after="0" w:line="240" w:lineRule="auto"/>
                              <w:ind w:left="360"/>
                              <w:rPr>
                                <w:rFonts w:asciiTheme="minorBidi" w:eastAsiaTheme="majorEastAsia" w:hAnsiTheme="minorBidi"/>
                                <w:color w:val="000000"/>
                                <w:sz w:val="24"/>
                                <w:szCs w:val="24"/>
                              </w:rPr>
                            </w:pPr>
                            <w:r>
                              <w:rPr>
                                <w:rFonts w:asciiTheme="minorBidi" w:eastAsiaTheme="majorEastAsia" w:hAnsiTheme="minorBidi"/>
                                <w:color w:val="000000"/>
                                <w:sz w:val="24"/>
                                <w:szCs w:val="24"/>
                              </w:rPr>
                              <w:t>Access to Capital</w:t>
                            </w:r>
                          </w:p>
                          <w:p w14:paraId="36E31A4B" w14:textId="20E70861" w:rsidR="00261607" w:rsidRDefault="005609B3" w:rsidP="007E2175">
                            <w:pPr>
                              <w:pStyle w:val="ListParagraph"/>
                              <w:overflowPunct w:val="0"/>
                              <w:spacing w:after="0" w:line="240" w:lineRule="auto"/>
                              <w:ind w:left="360"/>
                              <w:rPr>
                                <w:rFonts w:asciiTheme="minorBidi" w:eastAsiaTheme="majorEastAsia" w:hAnsiTheme="minorBidi"/>
                                <w:color w:val="000000"/>
                                <w:sz w:val="24"/>
                                <w:szCs w:val="24"/>
                              </w:rPr>
                            </w:pPr>
                            <w:r>
                              <w:rPr>
                                <w:rFonts w:asciiTheme="minorBidi" w:eastAsiaTheme="majorEastAsia" w:hAnsiTheme="minorBidi"/>
                                <w:color w:val="000000"/>
                                <w:sz w:val="24"/>
                                <w:szCs w:val="24"/>
                              </w:rPr>
                              <w:t>Retain</w:t>
                            </w:r>
                            <w:r w:rsidR="009B3B50">
                              <w:rPr>
                                <w:rFonts w:asciiTheme="minorBidi" w:eastAsiaTheme="majorEastAsia" w:hAnsiTheme="minorBidi"/>
                                <w:color w:val="000000"/>
                                <w:sz w:val="24"/>
                                <w:szCs w:val="24"/>
                              </w:rPr>
                              <w:t>ing and having access to the right</w:t>
                            </w:r>
                            <w:r w:rsidR="00503536">
                              <w:rPr>
                                <w:rFonts w:asciiTheme="minorBidi" w:eastAsiaTheme="majorEastAsia" w:hAnsiTheme="minorBidi"/>
                                <w:color w:val="000000"/>
                                <w:sz w:val="24"/>
                                <w:szCs w:val="24"/>
                              </w:rPr>
                              <w:t xml:space="preserve"> </w:t>
                            </w:r>
                            <w:r w:rsidR="009B3B50">
                              <w:rPr>
                                <w:rFonts w:asciiTheme="minorBidi" w:eastAsiaTheme="majorEastAsia" w:hAnsiTheme="minorBidi"/>
                                <w:color w:val="000000"/>
                                <w:sz w:val="24"/>
                                <w:szCs w:val="24"/>
                              </w:rPr>
                              <w:t xml:space="preserve"> Advocates</w:t>
                            </w:r>
                            <w:r w:rsidR="00503536">
                              <w:rPr>
                                <w:rFonts w:asciiTheme="minorBidi" w:eastAsiaTheme="majorEastAsia" w:hAnsiTheme="minorBidi"/>
                                <w:color w:val="000000"/>
                                <w:sz w:val="24"/>
                                <w:szCs w:val="24"/>
                              </w:rPr>
                              <w:t>/Employees</w:t>
                            </w:r>
                          </w:p>
                          <w:p w14:paraId="5D3F7248" w14:textId="77777777" w:rsidR="00503536" w:rsidRDefault="00503536" w:rsidP="007E2175">
                            <w:pPr>
                              <w:pStyle w:val="ListParagraph"/>
                              <w:overflowPunct w:val="0"/>
                              <w:spacing w:after="0" w:line="240" w:lineRule="auto"/>
                              <w:ind w:left="360"/>
                              <w:rPr>
                                <w:rFonts w:asciiTheme="minorBidi" w:eastAsiaTheme="majorEastAsia" w:hAnsiTheme="minorBidi"/>
                                <w:color w:val="000000"/>
                                <w:sz w:val="24"/>
                                <w:szCs w:val="24"/>
                              </w:rPr>
                            </w:pPr>
                          </w:p>
                          <w:p w14:paraId="7E5B45E4" w14:textId="77777777" w:rsidR="009B3B50" w:rsidRDefault="009B3B50" w:rsidP="007E2175">
                            <w:pPr>
                              <w:pStyle w:val="ListParagraph"/>
                              <w:overflowPunct w:val="0"/>
                              <w:spacing w:after="0" w:line="240" w:lineRule="auto"/>
                              <w:ind w:left="360"/>
                              <w:rPr>
                                <w:rFonts w:asciiTheme="minorBidi" w:eastAsiaTheme="majorEastAsia" w:hAnsiTheme="minorBidi"/>
                                <w:color w:val="000000"/>
                                <w:sz w:val="24"/>
                                <w:szCs w:val="24"/>
                              </w:rPr>
                            </w:pPr>
                          </w:p>
                          <w:p w14:paraId="739092B7" w14:textId="77777777" w:rsidR="007743CE" w:rsidRDefault="007743CE" w:rsidP="007E2175">
                            <w:pPr>
                              <w:pStyle w:val="ListParagraph"/>
                              <w:overflowPunct w:val="0"/>
                              <w:spacing w:after="0" w:line="240" w:lineRule="auto"/>
                              <w:ind w:left="360"/>
                              <w:rPr>
                                <w:rFonts w:asciiTheme="minorBidi" w:eastAsiaTheme="majorEastAsia" w:hAnsiTheme="minorBidi"/>
                                <w:color w:val="000000"/>
                                <w:sz w:val="24"/>
                                <w:szCs w:val="24"/>
                              </w:rPr>
                            </w:pPr>
                          </w:p>
                          <w:p w14:paraId="50590148" w14:textId="77777777" w:rsidR="007743CE" w:rsidRDefault="007743CE" w:rsidP="007E2175">
                            <w:pPr>
                              <w:pStyle w:val="ListParagraph"/>
                              <w:overflowPunct w:val="0"/>
                              <w:spacing w:after="0" w:line="240" w:lineRule="auto"/>
                              <w:ind w:left="360"/>
                              <w:rPr>
                                <w:rFonts w:asciiTheme="minorBidi" w:eastAsiaTheme="majorEastAsia" w:hAnsiTheme="minorBidi"/>
                                <w:color w:val="000000"/>
                                <w:sz w:val="24"/>
                                <w:szCs w:val="24"/>
                              </w:rPr>
                            </w:pPr>
                          </w:p>
                          <w:p w14:paraId="66F3DBA0" w14:textId="77777777" w:rsidR="00424A63" w:rsidRPr="00617463" w:rsidRDefault="00424A63" w:rsidP="00BB3647">
                            <w:pPr>
                              <w:jc w:val="center"/>
                              <w:rPr>
                                <w:rFonts w:asciiTheme="majorBidi" w:hAnsiTheme="majorBidi" w:cstheme="majorBidi"/>
                              </w:rPr>
                            </w:pPr>
                          </w:p>
                          <w:p w14:paraId="4F7488B4" w14:textId="77777777" w:rsidR="00FD0950" w:rsidRDefault="00FD0950"/>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2BB76D" id="Rectangle 39" o:spid="_x0000_s1033" style="position:absolute;margin-left:230.2pt;margin-top:418.1pt;width:291.2pt;height:313.8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" fillcolor="white [3212]" stroked="f" strokeweight="2pt">
                <v:textbox>
                  <w:txbxContent>
                    <w:p w14:paraId="4395779E" w14:textId="77777777" w:rsidR="007E2175" w:rsidRDefault="007E2175" w:rsidP="00BB3647">
                      <w:pPr>
                        <w:tabs>
                          <w:tab w:val="num" w:pos="360"/>
                        </w:tabs>
                        <w:overflowPunct w:val="0"/>
                        <w:spacing w:after="0" w:line="240" w:lineRule="auto"/>
                        <w:ind w:left="360" w:hanging="360"/>
                      </w:pPr>
                    </w:p>
                    <w:p w14:paraId="2C69A838" w14:textId="7691B909" w:rsidR="007E2175" w:rsidRDefault="007E2175" w:rsidP="007E2175">
                      <w:pPr>
                        <w:pStyle w:val="ListParagraph"/>
                        <w:overflowPunct w:val="0"/>
                        <w:spacing w:after="0" w:line="240" w:lineRule="auto"/>
                        <w:ind w:left="360"/>
                        <w:rPr>
                          <w:rFonts w:asciiTheme="minorBidi" w:eastAsiaTheme="majorEastAsia" w:hAnsiTheme="minorBidi"/>
                          <w:color w:val="000000"/>
                          <w:sz w:val="24"/>
                          <w:szCs w:val="24"/>
                        </w:rPr>
                      </w:pPr>
                      <w:r w:rsidRPr="007E2175">
                        <w:rPr>
                          <w:rFonts w:asciiTheme="minorBidi" w:eastAsiaTheme="majorEastAsia" w:hAnsiTheme="minorBidi"/>
                          <w:color w:val="000000"/>
                          <w:sz w:val="24"/>
                          <w:szCs w:val="24"/>
                        </w:rPr>
                        <w:t>Job loss due to lack</w:t>
                      </w:r>
                      <w:r>
                        <w:rPr>
                          <w:rFonts w:asciiTheme="minorBidi" w:eastAsiaTheme="majorEastAsia" w:hAnsiTheme="minorBidi"/>
                          <w:color w:val="000000"/>
                          <w:sz w:val="24"/>
                          <w:szCs w:val="24"/>
                        </w:rPr>
                        <w:t xml:space="preserve"> o</w:t>
                      </w:r>
                      <w:r w:rsidR="00FD0950">
                        <w:rPr>
                          <w:rFonts w:asciiTheme="minorBidi" w:eastAsiaTheme="majorEastAsia" w:hAnsiTheme="minorBidi"/>
                          <w:color w:val="000000"/>
                          <w:sz w:val="24"/>
                          <w:szCs w:val="24"/>
                        </w:rPr>
                        <w:t>f</w:t>
                      </w:r>
                      <w:r>
                        <w:rPr>
                          <w:rFonts w:asciiTheme="minorBidi" w:eastAsiaTheme="majorEastAsia" w:hAnsiTheme="minorBidi"/>
                          <w:color w:val="000000"/>
                          <w:sz w:val="24"/>
                          <w:szCs w:val="24"/>
                        </w:rPr>
                        <w:t xml:space="preserve"> funding</w:t>
                      </w:r>
                    </w:p>
                    <w:p w14:paraId="7CCCF558" w14:textId="022F2A91" w:rsidR="00FD0950" w:rsidRDefault="007743CE" w:rsidP="007E2175">
                      <w:pPr>
                        <w:pStyle w:val="ListParagraph"/>
                        <w:overflowPunct w:val="0"/>
                        <w:spacing w:after="0" w:line="240" w:lineRule="auto"/>
                        <w:ind w:left="360"/>
                        <w:rPr>
                          <w:rFonts w:asciiTheme="minorBidi" w:eastAsiaTheme="majorEastAsia" w:hAnsiTheme="minorBidi"/>
                          <w:color w:val="000000"/>
                          <w:sz w:val="24"/>
                          <w:szCs w:val="24"/>
                        </w:rPr>
                      </w:pPr>
                      <w:r>
                        <w:rPr>
                          <w:rFonts w:asciiTheme="minorBidi" w:eastAsiaTheme="majorEastAsia" w:hAnsiTheme="minorBidi"/>
                          <w:color w:val="000000"/>
                          <w:sz w:val="24"/>
                          <w:szCs w:val="24"/>
                        </w:rPr>
                        <w:t>Competition</w:t>
                      </w:r>
                      <w:r w:rsidR="00FD0950">
                        <w:rPr>
                          <w:rFonts w:asciiTheme="minorBidi" w:eastAsiaTheme="majorEastAsia" w:hAnsiTheme="minorBidi"/>
                          <w:color w:val="000000"/>
                          <w:sz w:val="24"/>
                          <w:szCs w:val="24"/>
                        </w:rPr>
                        <w:t xml:space="preserve"> from other clients</w:t>
                      </w:r>
                    </w:p>
                    <w:p w14:paraId="3F36AFD6" w14:textId="1E7DF161" w:rsidR="00582243" w:rsidRDefault="00582243" w:rsidP="007E2175">
                      <w:pPr>
                        <w:pStyle w:val="ListParagraph"/>
                        <w:overflowPunct w:val="0"/>
                        <w:spacing w:after="0" w:line="240" w:lineRule="auto"/>
                        <w:ind w:left="360"/>
                        <w:rPr>
                          <w:rFonts w:asciiTheme="minorBidi" w:eastAsiaTheme="majorEastAsia" w:hAnsiTheme="minorBidi"/>
                          <w:color w:val="000000"/>
                          <w:sz w:val="24"/>
                          <w:szCs w:val="24"/>
                        </w:rPr>
                      </w:pPr>
                      <w:r>
                        <w:rPr>
                          <w:rFonts w:asciiTheme="minorBidi" w:eastAsiaTheme="majorEastAsia" w:hAnsiTheme="minorBidi"/>
                          <w:color w:val="000000"/>
                          <w:sz w:val="24"/>
                          <w:szCs w:val="24"/>
                        </w:rPr>
                        <w:t>Loss of community support</w:t>
                      </w:r>
                    </w:p>
                    <w:p w14:paraId="399C04F7" w14:textId="65F2A22A" w:rsidR="00582243" w:rsidRDefault="00E77D90" w:rsidP="007E2175">
                      <w:pPr>
                        <w:pStyle w:val="ListParagraph"/>
                        <w:overflowPunct w:val="0"/>
                        <w:spacing w:after="0" w:line="240" w:lineRule="auto"/>
                        <w:ind w:left="360"/>
                        <w:rPr>
                          <w:rFonts w:asciiTheme="minorBidi" w:eastAsiaTheme="majorEastAsia" w:hAnsiTheme="minorBidi"/>
                          <w:color w:val="000000"/>
                          <w:sz w:val="24"/>
                          <w:szCs w:val="24"/>
                        </w:rPr>
                      </w:pPr>
                      <w:r>
                        <w:rPr>
                          <w:rFonts w:asciiTheme="minorBidi" w:eastAsiaTheme="majorEastAsia" w:hAnsiTheme="minorBidi"/>
                          <w:color w:val="000000"/>
                          <w:sz w:val="24"/>
                          <w:szCs w:val="24"/>
                        </w:rPr>
                        <w:t xml:space="preserve">Loss of employees </w:t>
                      </w:r>
                    </w:p>
                    <w:p w14:paraId="55F6F8B9" w14:textId="7C9076E9" w:rsidR="00E77D90" w:rsidRDefault="00FD21AC" w:rsidP="007E2175">
                      <w:pPr>
                        <w:pStyle w:val="ListParagraph"/>
                        <w:overflowPunct w:val="0"/>
                        <w:spacing w:after="0" w:line="240" w:lineRule="auto"/>
                        <w:ind w:left="360"/>
                        <w:rPr>
                          <w:rFonts w:asciiTheme="minorBidi" w:eastAsiaTheme="majorEastAsia" w:hAnsiTheme="minorBidi"/>
                          <w:color w:val="000000"/>
                          <w:sz w:val="24"/>
                          <w:szCs w:val="24"/>
                        </w:rPr>
                      </w:pPr>
                      <w:r>
                        <w:rPr>
                          <w:rFonts w:asciiTheme="minorBidi" w:eastAsiaTheme="majorEastAsia" w:hAnsiTheme="minorBidi"/>
                          <w:color w:val="000000"/>
                          <w:sz w:val="24"/>
                          <w:szCs w:val="24"/>
                        </w:rPr>
                        <w:t>Inflation of overheads</w:t>
                      </w:r>
                    </w:p>
                    <w:p w14:paraId="145DDB4B" w14:textId="3E999BD0" w:rsidR="00FD21AC" w:rsidRDefault="005468DE" w:rsidP="007E2175">
                      <w:pPr>
                        <w:pStyle w:val="ListParagraph"/>
                        <w:overflowPunct w:val="0"/>
                        <w:spacing w:after="0" w:line="240" w:lineRule="auto"/>
                        <w:ind w:left="360"/>
                        <w:rPr>
                          <w:rFonts w:asciiTheme="minorBidi" w:eastAsiaTheme="majorEastAsia" w:hAnsiTheme="minorBidi"/>
                          <w:color w:val="000000"/>
                          <w:sz w:val="24"/>
                          <w:szCs w:val="24"/>
                        </w:rPr>
                      </w:pPr>
                      <w:r>
                        <w:rPr>
                          <w:rFonts w:asciiTheme="minorBidi" w:eastAsiaTheme="majorEastAsia" w:hAnsiTheme="minorBidi"/>
                          <w:color w:val="000000"/>
                          <w:sz w:val="24"/>
                          <w:szCs w:val="24"/>
                        </w:rPr>
                        <w:t>Changing work force leading to loss of clients</w:t>
                      </w:r>
                    </w:p>
                    <w:p w14:paraId="335B0230" w14:textId="02BABB6A" w:rsidR="005468DE" w:rsidRDefault="00261607" w:rsidP="007E2175">
                      <w:pPr>
                        <w:pStyle w:val="ListParagraph"/>
                        <w:overflowPunct w:val="0"/>
                        <w:spacing w:after="0" w:line="240" w:lineRule="auto"/>
                        <w:ind w:left="360"/>
                        <w:rPr>
                          <w:rFonts w:asciiTheme="minorBidi" w:eastAsiaTheme="majorEastAsia" w:hAnsiTheme="minorBidi"/>
                          <w:color w:val="000000"/>
                          <w:sz w:val="24"/>
                          <w:szCs w:val="24"/>
                        </w:rPr>
                      </w:pPr>
                      <w:r>
                        <w:rPr>
                          <w:rFonts w:asciiTheme="minorBidi" w:eastAsiaTheme="majorEastAsia" w:hAnsiTheme="minorBidi"/>
                          <w:color w:val="000000"/>
                          <w:sz w:val="24"/>
                          <w:szCs w:val="24"/>
                        </w:rPr>
                        <w:t>Access to Capital</w:t>
                      </w:r>
                    </w:p>
                    <w:p w14:paraId="36E31A4B" w14:textId="20E70861" w:rsidR="00261607" w:rsidRDefault="005609B3" w:rsidP="007E2175">
                      <w:pPr>
                        <w:pStyle w:val="ListParagraph"/>
                        <w:overflowPunct w:val="0"/>
                        <w:spacing w:after="0" w:line="240" w:lineRule="auto"/>
                        <w:ind w:left="360"/>
                        <w:rPr>
                          <w:rFonts w:asciiTheme="minorBidi" w:eastAsiaTheme="majorEastAsia" w:hAnsiTheme="minorBidi"/>
                          <w:color w:val="000000"/>
                          <w:sz w:val="24"/>
                          <w:szCs w:val="24"/>
                        </w:rPr>
                      </w:pPr>
                      <w:r>
                        <w:rPr>
                          <w:rFonts w:asciiTheme="minorBidi" w:eastAsiaTheme="majorEastAsia" w:hAnsiTheme="minorBidi"/>
                          <w:color w:val="000000"/>
                          <w:sz w:val="24"/>
                          <w:szCs w:val="24"/>
                        </w:rPr>
                        <w:t>Retain</w:t>
                      </w:r>
                      <w:r w:rsidR="009B3B50">
                        <w:rPr>
                          <w:rFonts w:asciiTheme="minorBidi" w:eastAsiaTheme="majorEastAsia" w:hAnsiTheme="minorBidi"/>
                          <w:color w:val="000000"/>
                          <w:sz w:val="24"/>
                          <w:szCs w:val="24"/>
                        </w:rPr>
                        <w:t>ing and having access to the right</w:t>
                      </w:r>
                      <w:r w:rsidR="00503536">
                        <w:rPr>
                          <w:rFonts w:asciiTheme="minorBidi" w:eastAsiaTheme="majorEastAsia" w:hAnsiTheme="minorBidi"/>
                          <w:color w:val="000000"/>
                          <w:sz w:val="24"/>
                          <w:szCs w:val="24"/>
                        </w:rPr>
                        <w:t xml:space="preserve"> </w:t>
                      </w:r>
                      <w:r w:rsidR="009B3B50">
                        <w:rPr>
                          <w:rFonts w:asciiTheme="minorBidi" w:eastAsiaTheme="majorEastAsia" w:hAnsiTheme="minorBidi"/>
                          <w:color w:val="000000"/>
                          <w:sz w:val="24"/>
                          <w:szCs w:val="24"/>
                        </w:rPr>
                        <w:t xml:space="preserve"> Advocates</w:t>
                      </w:r>
                      <w:r w:rsidR="00503536">
                        <w:rPr>
                          <w:rFonts w:asciiTheme="minorBidi" w:eastAsiaTheme="majorEastAsia" w:hAnsiTheme="minorBidi"/>
                          <w:color w:val="000000"/>
                          <w:sz w:val="24"/>
                          <w:szCs w:val="24"/>
                        </w:rPr>
                        <w:t>/Employees</w:t>
                      </w:r>
                    </w:p>
                    <w:p w14:paraId="5D3F7248" w14:textId="77777777" w:rsidR="00503536" w:rsidRDefault="00503536" w:rsidP="007E2175">
                      <w:pPr>
                        <w:pStyle w:val="ListParagraph"/>
                        <w:overflowPunct w:val="0"/>
                        <w:spacing w:after="0" w:line="240" w:lineRule="auto"/>
                        <w:ind w:left="360"/>
                        <w:rPr>
                          <w:rFonts w:asciiTheme="minorBidi" w:eastAsiaTheme="majorEastAsia" w:hAnsiTheme="minorBidi"/>
                          <w:color w:val="000000"/>
                          <w:sz w:val="24"/>
                          <w:szCs w:val="24"/>
                        </w:rPr>
                      </w:pPr>
                    </w:p>
                    <w:p w14:paraId="7E5B45E4" w14:textId="77777777" w:rsidR="009B3B50" w:rsidRDefault="009B3B50" w:rsidP="007E2175">
                      <w:pPr>
                        <w:pStyle w:val="ListParagraph"/>
                        <w:overflowPunct w:val="0"/>
                        <w:spacing w:after="0" w:line="240" w:lineRule="auto"/>
                        <w:ind w:left="360"/>
                        <w:rPr>
                          <w:rFonts w:asciiTheme="minorBidi" w:eastAsiaTheme="majorEastAsia" w:hAnsiTheme="minorBidi"/>
                          <w:color w:val="000000"/>
                          <w:sz w:val="24"/>
                          <w:szCs w:val="24"/>
                        </w:rPr>
                      </w:pPr>
                    </w:p>
                    <w:p w14:paraId="739092B7" w14:textId="77777777" w:rsidR="007743CE" w:rsidRDefault="007743CE" w:rsidP="007E2175">
                      <w:pPr>
                        <w:pStyle w:val="ListParagraph"/>
                        <w:overflowPunct w:val="0"/>
                        <w:spacing w:after="0" w:line="240" w:lineRule="auto"/>
                        <w:ind w:left="360"/>
                        <w:rPr>
                          <w:rFonts w:asciiTheme="minorBidi" w:eastAsiaTheme="majorEastAsia" w:hAnsiTheme="minorBidi"/>
                          <w:color w:val="000000"/>
                          <w:sz w:val="24"/>
                          <w:szCs w:val="24"/>
                        </w:rPr>
                      </w:pPr>
                    </w:p>
                    <w:p w14:paraId="50590148" w14:textId="77777777" w:rsidR="007743CE" w:rsidRDefault="007743CE" w:rsidP="007E2175">
                      <w:pPr>
                        <w:pStyle w:val="ListParagraph"/>
                        <w:overflowPunct w:val="0"/>
                        <w:spacing w:after="0" w:line="240" w:lineRule="auto"/>
                        <w:ind w:left="360"/>
                        <w:rPr>
                          <w:rFonts w:asciiTheme="minorBidi" w:eastAsiaTheme="majorEastAsia" w:hAnsiTheme="minorBidi"/>
                          <w:color w:val="000000"/>
                          <w:sz w:val="24"/>
                          <w:szCs w:val="24"/>
                        </w:rPr>
                      </w:pPr>
                    </w:p>
                    <w:p w14:paraId="66F3DBA0" w14:textId="77777777" w:rsidR="00424A63" w:rsidRPr="00617463" w:rsidRDefault="00424A63" w:rsidP="00BB3647">
                      <w:pPr>
                        <w:jc w:val="center"/>
                        <w:rPr>
                          <w:rFonts w:asciiTheme="majorBidi" w:hAnsiTheme="majorBidi" w:cstheme="majorBidi"/>
                        </w:rPr>
                      </w:pPr>
                    </w:p>
                    <w:p w14:paraId="4F7488B4" w14:textId="77777777" w:rsidR="00FD0950" w:rsidRDefault="00FD0950"/>
                  </w:txbxContent>
                </v:textbox>
              </v:rect>
            </w:pict>
          </mc:Fallback>
        </mc:AlternateContent>
      </w:r>
      <w:r w:rsidR="00720105" w:rsidRPr="00B334DE">
        <w:rPr>
          <w:rFonts w:asciiTheme="minorBidi" w:hAnsiTheme="minorBidi"/>
          <w:noProof/>
          <w:sz w:val="24"/>
          <w:szCs w:val="24"/>
        </w:rPr>
        <mc:AlternateContent>
          <mc:Choice Requires="wps">
            <w:drawing>
              <wp:anchor distT="0" distB="0" distL="114300" distR="114300" simplePos="0" relativeHeight="251666432" behindDoc="0" locked="0" layoutInCell="1" allowOverlap="1" wp14:anchorId="1EF4C0D5" wp14:editId="63CFA7F7">
                <wp:simplePos x="0" y="0"/>
                <wp:positionH relativeFrom="page">
                  <wp:posOffset>37393</wp:posOffset>
                </wp:positionH>
                <wp:positionV relativeFrom="paragraph">
                  <wp:posOffset>5313038</wp:posOffset>
                </wp:positionV>
                <wp:extent cx="3684794" cy="3977706"/>
                <wp:effectExtent l="0" t="0" r="0" b="3810"/>
                <wp:wrapNone/>
                <wp:docPr id="37" name="Rectangle 37"/>
                <wp:cNvGraphicFramePr/>
                <a:graphic xmlns:a="http://schemas.openxmlformats.org/drawingml/2006/main">
                  <a:graphicData uri="http://schemas.microsoft.com/office/word/2010/wordprocessingShape">
                    <wps:wsp>
                      <wps:cNvSpPr/>
                      <wps:spPr>
                        <a:xfrm>
                          <a:off x="0" y="0"/>
                          <a:ext cx="3684794" cy="3977706"/>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D5FCADE" w14:textId="640D2C0F" w:rsidR="00BB3647" w:rsidRPr="003E4AAF" w:rsidRDefault="00E75890" w:rsidP="00BB3647">
                            <w:pPr>
                              <w:pStyle w:val="ListParagraph"/>
                              <w:numPr>
                                <w:ilvl w:val="0"/>
                                <w:numId w:val="4"/>
                              </w:numPr>
                              <w:overflowPunct w:val="0"/>
                              <w:spacing w:after="0" w:line="240" w:lineRule="auto"/>
                              <w:rPr>
                                <w:rFonts w:asciiTheme="minorBidi" w:hAnsiTheme="minorBidi"/>
                                <w:sz w:val="24"/>
                                <w:szCs w:val="24"/>
                              </w:rPr>
                            </w:pPr>
                            <w:r>
                              <w:rPr>
                                <w:rFonts w:asciiTheme="minorBidi" w:eastAsiaTheme="majorEastAsia" w:hAnsiTheme="minorBidi"/>
                                <w:color w:val="000000"/>
                                <w:sz w:val="24"/>
                                <w:szCs w:val="24"/>
                              </w:rPr>
                              <w:t>Widening</w:t>
                            </w:r>
                            <w:r w:rsidR="00E1124D">
                              <w:rPr>
                                <w:rFonts w:asciiTheme="minorBidi" w:eastAsiaTheme="majorEastAsia" w:hAnsiTheme="minorBidi"/>
                                <w:color w:val="000000"/>
                                <w:sz w:val="24"/>
                                <w:szCs w:val="24"/>
                              </w:rPr>
                              <w:t xml:space="preserve"> working</w:t>
                            </w:r>
                            <w:r>
                              <w:rPr>
                                <w:rFonts w:asciiTheme="minorBidi" w:eastAsiaTheme="majorEastAsia" w:hAnsiTheme="minorBidi"/>
                                <w:color w:val="000000"/>
                                <w:sz w:val="24"/>
                                <w:szCs w:val="24"/>
                              </w:rPr>
                              <w:t xml:space="preserve"> </w:t>
                            </w:r>
                            <w:r w:rsidR="00BB3647" w:rsidRPr="003E4AAF">
                              <w:rPr>
                                <w:rFonts w:asciiTheme="minorBidi" w:eastAsiaTheme="majorEastAsia" w:hAnsiTheme="minorBidi"/>
                                <w:color w:val="000000"/>
                                <w:sz w:val="24"/>
                                <w:szCs w:val="24"/>
                              </w:rPr>
                              <w:t>relationships with other organisations to build on knowledge and experience</w:t>
                            </w:r>
                            <w:r w:rsidR="002B77FB">
                              <w:rPr>
                                <w:rFonts w:asciiTheme="minorBidi" w:eastAsiaTheme="majorEastAsia" w:hAnsiTheme="minorBidi"/>
                                <w:color w:val="000000"/>
                                <w:sz w:val="24"/>
                                <w:szCs w:val="24"/>
                              </w:rPr>
                              <w:t xml:space="preserve"> and strengthen support for our clients</w:t>
                            </w:r>
                            <w:r w:rsidR="00E90E00">
                              <w:rPr>
                                <w:rFonts w:asciiTheme="minorBidi" w:eastAsiaTheme="majorEastAsia" w:hAnsiTheme="minorBidi"/>
                                <w:color w:val="000000"/>
                                <w:sz w:val="24"/>
                                <w:szCs w:val="24"/>
                              </w:rPr>
                              <w:t>.</w:t>
                            </w:r>
                          </w:p>
                          <w:p w14:paraId="4EF67C24" w14:textId="3553C7A9" w:rsidR="00BB3647" w:rsidRPr="003E4AAF" w:rsidRDefault="00BB3647" w:rsidP="00BB3647">
                            <w:pPr>
                              <w:pStyle w:val="ListParagraph"/>
                              <w:numPr>
                                <w:ilvl w:val="0"/>
                                <w:numId w:val="4"/>
                              </w:numPr>
                              <w:overflowPunct w:val="0"/>
                              <w:spacing w:after="0" w:line="240" w:lineRule="auto"/>
                              <w:rPr>
                                <w:rFonts w:asciiTheme="minorBidi" w:hAnsiTheme="minorBidi"/>
                                <w:sz w:val="24"/>
                                <w:szCs w:val="24"/>
                              </w:rPr>
                            </w:pPr>
                            <w:r w:rsidRPr="003E4AAF">
                              <w:rPr>
                                <w:rFonts w:asciiTheme="minorBidi" w:eastAsiaTheme="majorEastAsia" w:hAnsiTheme="minorBidi"/>
                                <w:color w:val="000000"/>
                                <w:sz w:val="24"/>
                                <w:szCs w:val="24"/>
                              </w:rPr>
                              <w:t>Creating</w:t>
                            </w:r>
                            <w:r w:rsidR="00E90E00">
                              <w:rPr>
                                <w:rFonts w:asciiTheme="minorBidi" w:eastAsiaTheme="majorEastAsia" w:hAnsiTheme="minorBidi"/>
                                <w:color w:val="000000"/>
                                <w:sz w:val="24"/>
                                <w:szCs w:val="24"/>
                              </w:rPr>
                              <w:t xml:space="preserve"> more</w:t>
                            </w:r>
                            <w:r w:rsidRPr="003E4AAF">
                              <w:rPr>
                                <w:rFonts w:asciiTheme="minorBidi" w:eastAsiaTheme="majorEastAsia" w:hAnsiTheme="minorBidi"/>
                                <w:color w:val="000000"/>
                                <w:sz w:val="24"/>
                                <w:szCs w:val="24"/>
                              </w:rPr>
                              <w:t xml:space="preserve"> jobs</w:t>
                            </w:r>
                            <w:r w:rsidR="00E90E00">
                              <w:rPr>
                                <w:rFonts w:asciiTheme="minorBidi" w:eastAsiaTheme="majorEastAsia" w:hAnsiTheme="minorBidi"/>
                                <w:color w:val="000000"/>
                                <w:sz w:val="24"/>
                                <w:szCs w:val="24"/>
                              </w:rPr>
                              <w:t>.</w:t>
                            </w:r>
                          </w:p>
                          <w:p w14:paraId="1854B73B" w14:textId="523ADFA7" w:rsidR="0000791F" w:rsidRPr="0000791F" w:rsidRDefault="007B7E98" w:rsidP="00BB3647">
                            <w:pPr>
                              <w:pStyle w:val="ListParagraph"/>
                              <w:numPr>
                                <w:ilvl w:val="0"/>
                                <w:numId w:val="4"/>
                              </w:numPr>
                              <w:overflowPunct w:val="0"/>
                              <w:spacing w:after="0" w:line="240" w:lineRule="auto"/>
                              <w:rPr>
                                <w:rFonts w:asciiTheme="minorBidi" w:hAnsiTheme="minorBidi"/>
                                <w:sz w:val="24"/>
                                <w:szCs w:val="24"/>
                              </w:rPr>
                            </w:pPr>
                            <w:r>
                              <w:rPr>
                                <w:rFonts w:asciiTheme="minorBidi" w:eastAsiaTheme="majorEastAsia" w:hAnsiTheme="minorBidi"/>
                                <w:color w:val="000000"/>
                                <w:sz w:val="24"/>
                                <w:szCs w:val="24"/>
                              </w:rPr>
                              <w:t xml:space="preserve">Accessing more tools to work </w:t>
                            </w:r>
                            <w:r w:rsidR="00BB3647" w:rsidRPr="003E4AAF">
                              <w:rPr>
                                <w:rFonts w:asciiTheme="minorBidi" w:eastAsiaTheme="majorEastAsia" w:hAnsiTheme="minorBidi"/>
                                <w:color w:val="000000"/>
                                <w:sz w:val="24"/>
                                <w:szCs w:val="24"/>
                              </w:rPr>
                              <w:t>within the community to find out what they want</w:t>
                            </w:r>
                            <w:r>
                              <w:rPr>
                                <w:rFonts w:asciiTheme="minorBidi" w:eastAsiaTheme="majorEastAsia" w:hAnsiTheme="minorBidi"/>
                                <w:color w:val="000000"/>
                                <w:sz w:val="24"/>
                                <w:szCs w:val="24"/>
                              </w:rPr>
                              <w:t>.</w:t>
                            </w:r>
                          </w:p>
                          <w:p w14:paraId="4AF4B459" w14:textId="75E62850" w:rsidR="00BB3647" w:rsidRPr="00DE2BAA" w:rsidRDefault="00AA0A79" w:rsidP="00DE2BAA">
                            <w:pPr>
                              <w:pStyle w:val="ListParagraph"/>
                              <w:numPr>
                                <w:ilvl w:val="0"/>
                                <w:numId w:val="4"/>
                              </w:numPr>
                              <w:overflowPunct w:val="0"/>
                              <w:spacing w:after="0" w:line="240" w:lineRule="auto"/>
                              <w:rPr>
                                <w:rFonts w:asciiTheme="minorBidi" w:hAnsiTheme="minorBidi"/>
                                <w:sz w:val="24"/>
                                <w:szCs w:val="24"/>
                              </w:rPr>
                            </w:pPr>
                            <w:r>
                              <w:rPr>
                                <w:rFonts w:asciiTheme="minorBidi" w:eastAsiaTheme="majorEastAsia" w:hAnsiTheme="minorBidi"/>
                                <w:color w:val="000000"/>
                                <w:sz w:val="24"/>
                                <w:szCs w:val="24"/>
                              </w:rPr>
                              <w:t>More training opportunities to benefit the</w:t>
                            </w:r>
                            <w:r w:rsidR="00BB3647" w:rsidRPr="003E4AAF">
                              <w:rPr>
                                <w:rFonts w:asciiTheme="minorBidi" w:eastAsiaTheme="majorEastAsia" w:hAnsiTheme="minorBidi"/>
                                <w:color w:val="000000"/>
                                <w:sz w:val="24"/>
                                <w:szCs w:val="24"/>
                              </w:rPr>
                              <w:t xml:space="preserve"> delivery of our programme </w:t>
                            </w:r>
                            <w:r w:rsidR="003022BC">
                              <w:rPr>
                                <w:rFonts w:asciiTheme="minorBidi" w:eastAsiaTheme="majorEastAsia" w:hAnsiTheme="minorBidi"/>
                                <w:color w:val="000000"/>
                                <w:sz w:val="24"/>
                                <w:szCs w:val="24"/>
                              </w:rPr>
                              <w:t>and to p</w:t>
                            </w:r>
                            <w:r w:rsidR="00BB3647" w:rsidRPr="003022BC">
                              <w:rPr>
                                <w:rFonts w:asciiTheme="minorBidi" w:eastAsiaTheme="majorEastAsia" w:hAnsiTheme="minorBidi"/>
                                <w:color w:val="000000"/>
                                <w:sz w:val="24"/>
                                <w:szCs w:val="24"/>
                              </w:rPr>
                              <w:t>rovide excellent quality Advocacy service</w:t>
                            </w:r>
                            <w:r w:rsidR="003022BC">
                              <w:rPr>
                                <w:rFonts w:asciiTheme="minorBidi" w:eastAsiaTheme="majorEastAsia" w:hAnsiTheme="minorBidi"/>
                                <w:color w:val="000000"/>
                                <w:sz w:val="24"/>
                                <w:szCs w:val="24"/>
                              </w:rPr>
                              <w:t>.</w:t>
                            </w:r>
                            <w:r w:rsidR="00BB3647" w:rsidRPr="003022BC">
                              <w:rPr>
                                <w:rFonts w:asciiTheme="minorBidi" w:eastAsiaTheme="majorEastAsia" w:hAnsiTheme="minorBidi"/>
                                <w:color w:val="000000"/>
                                <w:sz w:val="24"/>
                                <w:szCs w:val="24"/>
                              </w:rPr>
                              <w:t xml:space="preserve"> </w:t>
                            </w:r>
                          </w:p>
                          <w:p w14:paraId="28B78C3B" w14:textId="02804077" w:rsidR="00BB3647" w:rsidRPr="003E4AAF" w:rsidRDefault="00DE2BAA" w:rsidP="00BB3647">
                            <w:pPr>
                              <w:pStyle w:val="ListParagraph"/>
                              <w:numPr>
                                <w:ilvl w:val="0"/>
                                <w:numId w:val="4"/>
                              </w:numPr>
                              <w:overflowPunct w:val="0"/>
                              <w:spacing w:after="0" w:line="240" w:lineRule="auto"/>
                              <w:rPr>
                                <w:rFonts w:asciiTheme="minorBidi" w:hAnsiTheme="minorBidi"/>
                                <w:sz w:val="24"/>
                                <w:szCs w:val="24"/>
                              </w:rPr>
                            </w:pPr>
                            <w:r>
                              <w:rPr>
                                <w:rFonts w:asciiTheme="minorBidi" w:eastAsiaTheme="majorEastAsia" w:hAnsiTheme="minorBidi"/>
                                <w:color w:val="000000"/>
                                <w:sz w:val="24"/>
                                <w:szCs w:val="24"/>
                              </w:rPr>
                              <w:t xml:space="preserve">More staff </w:t>
                            </w:r>
                            <w:r w:rsidR="00723854">
                              <w:rPr>
                                <w:rFonts w:asciiTheme="minorBidi" w:eastAsiaTheme="majorEastAsia" w:hAnsiTheme="minorBidi"/>
                                <w:color w:val="000000"/>
                                <w:sz w:val="24"/>
                                <w:szCs w:val="24"/>
                              </w:rPr>
                              <w:t xml:space="preserve">to help the rising demand and </w:t>
                            </w:r>
                            <w:r w:rsidR="00AF6D80">
                              <w:rPr>
                                <w:rFonts w:asciiTheme="minorBidi" w:eastAsiaTheme="majorEastAsia" w:hAnsiTheme="minorBidi"/>
                                <w:color w:val="000000"/>
                                <w:sz w:val="24"/>
                                <w:szCs w:val="24"/>
                              </w:rPr>
                              <w:t>m</w:t>
                            </w:r>
                            <w:r w:rsidR="00BB3647" w:rsidRPr="003E4AAF">
                              <w:rPr>
                                <w:rFonts w:asciiTheme="minorBidi" w:eastAsiaTheme="majorEastAsia" w:hAnsiTheme="minorBidi"/>
                                <w:color w:val="000000"/>
                                <w:sz w:val="24"/>
                                <w:szCs w:val="24"/>
                              </w:rPr>
                              <w:t>inimal patient wait times</w:t>
                            </w:r>
                          </w:p>
                          <w:p w14:paraId="248B7B5E" w14:textId="35DFB51E" w:rsidR="00BB3647" w:rsidRPr="00DB0F85" w:rsidRDefault="00BB3647" w:rsidP="00BB3647">
                            <w:pPr>
                              <w:pStyle w:val="ListParagraph"/>
                              <w:numPr>
                                <w:ilvl w:val="0"/>
                                <w:numId w:val="4"/>
                              </w:numPr>
                              <w:overflowPunct w:val="0"/>
                              <w:spacing w:after="0" w:line="240" w:lineRule="auto"/>
                              <w:rPr>
                                <w:rFonts w:asciiTheme="minorBidi" w:hAnsiTheme="minorBidi"/>
                                <w:sz w:val="24"/>
                                <w:szCs w:val="24"/>
                              </w:rPr>
                            </w:pPr>
                            <w:r w:rsidRPr="003E4AAF">
                              <w:rPr>
                                <w:rFonts w:asciiTheme="minorBidi" w:eastAsiaTheme="majorEastAsia" w:hAnsiTheme="minorBidi"/>
                                <w:color w:val="000000"/>
                                <w:sz w:val="24"/>
                                <w:szCs w:val="24"/>
                              </w:rPr>
                              <w:t xml:space="preserve">Government policy amendments </w:t>
                            </w:r>
                            <w:r w:rsidR="009971F9">
                              <w:rPr>
                                <w:rFonts w:asciiTheme="minorBidi" w:eastAsiaTheme="majorEastAsia" w:hAnsiTheme="minorBidi"/>
                                <w:color w:val="000000"/>
                                <w:sz w:val="24"/>
                                <w:szCs w:val="24"/>
                              </w:rPr>
                              <w:t xml:space="preserve">understood to improve safeguarding, health and safety and </w:t>
                            </w:r>
                            <w:r w:rsidR="00CE081B">
                              <w:rPr>
                                <w:rFonts w:asciiTheme="minorBidi" w:eastAsiaTheme="majorEastAsia" w:hAnsiTheme="minorBidi"/>
                                <w:color w:val="000000"/>
                                <w:sz w:val="24"/>
                                <w:szCs w:val="24"/>
                              </w:rPr>
                              <w:t xml:space="preserve">improved work environment. </w:t>
                            </w:r>
                          </w:p>
                          <w:p w14:paraId="244E31CB" w14:textId="6EBD3DF7" w:rsidR="00DB0F85" w:rsidRPr="00EB667A" w:rsidRDefault="006C7F82" w:rsidP="00BB3647">
                            <w:pPr>
                              <w:pStyle w:val="ListParagraph"/>
                              <w:numPr>
                                <w:ilvl w:val="0"/>
                                <w:numId w:val="4"/>
                              </w:numPr>
                              <w:overflowPunct w:val="0"/>
                              <w:spacing w:after="0" w:line="240" w:lineRule="auto"/>
                              <w:rPr>
                                <w:rFonts w:asciiTheme="minorBidi" w:hAnsiTheme="minorBidi"/>
                                <w:sz w:val="24"/>
                                <w:szCs w:val="24"/>
                              </w:rPr>
                            </w:pPr>
                            <w:r>
                              <w:rPr>
                                <w:rFonts w:asciiTheme="minorBidi" w:eastAsiaTheme="majorEastAsia" w:hAnsiTheme="minorBidi"/>
                                <w:color w:val="000000"/>
                                <w:sz w:val="24"/>
                                <w:szCs w:val="24"/>
                              </w:rPr>
                              <w:t>Better us</w:t>
                            </w:r>
                            <w:r w:rsidR="00A9068E">
                              <w:rPr>
                                <w:rFonts w:asciiTheme="minorBidi" w:eastAsiaTheme="majorEastAsia" w:hAnsiTheme="minorBidi"/>
                                <w:color w:val="000000"/>
                                <w:sz w:val="24"/>
                                <w:szCs w:val="24"/>
                              </w:rPr>
                              <w:t>e</w:t>
                            </w:r>
                            <w:r>
                              <w:rPr>
                                <w:rFonts w:asciiTheme="minorBidi" w:eastAsiaTheme="majorEastAsia" w:hAnsiTheme="minorBidi"/>
                                <w:color w:val="000000"/>
                                <w:sz w:val="24"/>
                                <w:szCs w:val="24"/>
                              </w:rPr>
                              <w:t xml:space="preserve"> of changing technology, Internet of Things (IOT). </w:t>
                            </w:r>
                          </w:p>
                          <w:p w14:paraId="3E3EA30E" w14:textId="0576B49B" w:rsidR="00EB667A" w:rsidRPr="00E75890" w:rsidRDefault="002B34BE" w:rsidP="00BB3647">
                            <w:pPr>
                              <w:pStyle w:val="ListParagraph"/>
                              <w:numPr>
                                <w:ilvl w:val="0"/>
                                <w:numId w:val="4"/>
                              </w:numPr>
                              <w:overflowPunct w:val="0"/>
                              <w:spacing w:after="0" w:line="240" w:lineRule="auto"/>
                              <w:rPr>
                                <w:rFonts w:asciiTheme="minorBidi" w:hAnsiTheme="minorBidi"/>
                                <w:sz w:val="24"/>
                                <w:szCs w:val="24"/>
                              </w:rPr>
                            </w:pPr>
                            <w:r>
                              <w:rPr>
                                <w:rFonts w:asciiTheme="minorBidi" w:eastAsiaTheme="majorEastAsia" w:hAnsiTheme="minorBidi"/>
                                <w:color w:val="000000"/>
                                <w:sz w:val="24"/>
                                <w:szCs w:val="24"/>
                              </w:rPr>
                              <w:t>Offer more services, Councillors</w:t>
                            </w:r>
                            <w:r w:rsidR="008E4362">
                              <w:rPr>
                                <w:rFonts w:asciiTheme="minorBidi" w:eastAsiaTheme="majorEastAsia" w:hAnsiTheme="minorBidi"/>
                                <w:color w:val="000000"/>
                                <w:sz w:val="24"/>
                                <w:szCs w:val="24"/>
                              </w:rPr>
                              <w:t>,</w:t>
                            </w:r>
                            <w:r w:rsidR="00CE081B">
                              <w:rPr>
                                <w:rFonts w:asciiTheme="minorBidi" w:eastAsiaTheme="majorEastAsia" w:hAnsiTheme="minorBidi"/>
                                <w:color w:val="000000"/>
                                <w:sz w:val="24"/>
                                <w:szCs w:val="24"/>
                              </w:rPr>
                              <w:t xml:space="preserve"> Therapy</w:t>
                            </w:r>
                            <w:r w:rsidR="00D14C83">
                              <w:rPr>
                                <w:rFonts w:asciiTheme="minorBidi" w:eastAsiaTheme="majorEastAsia" w:hAnsiTheme="minorBidi"/>
                                <w:color w:val="000000"/>
                                <w:sz w:val="24"/>
                                <w:szCs w:val="24"/>
                              </w:rPr>
                              <w:t>.</w:t>
                            </w:r>
                          </w:p>
                          <w:p w14:paraId="55FCD876" w14:textId="3402405C" w:rsidR="00E75890" w:rsidRPr="003E4AAF" w:rsidRDefault="00E75890" w:rsidP="00DB0F85">
                            <w:pPr>
                              <w:pStyle w:val="ListParagraph"/>
                              <w:overflowPunct w:val="0"/>
                              <w:spacing w:after="0" w:line="240" w:lineRule="auto"/>
                              <w:rPr>
                                <w:rFonts w:asciiTheme="minorBidi" w:hAnsiTheme="minorBidi"/>
                                <w:sz w:val="24"/>
                                <w:szCs w:val="24"/>
                              </w:rPr>
                            </w:pPr>
                          </w:p>
                          <w:p w14:paraId="16088703" w14:textId="77777777" w:rsidR="00BB3647" w:rsidRPr="003E4AAF" w:rsidRDefault="00BB3647" w:rsidP="00BB3647">
                            <w:pPr>
                              <w:jc w:val="center"/>
                              <w:rPr>
                                <w:rFonts w:asciiTheme="minorBidi" w:hAnsiTheme="minorBidi"/>
                                <w:sz w:val="24"/>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EF4C0D5" id="Rectangle 37" o:spid="_x0000_s1034" style="position:absolute;margin-left:2.95pt;margin-top:418.35pt;width:290.15pt;height:313.2pt;z-index:25166643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" fillcolor="white [3212]" stroked="f" strokeweight="2pt">
                <v:textbox>
                  <w:txbxContent>
                    <w:p w14:paraId="2D5FCADE" w14:textId="640D2C0F" w:rsidR="00BB3647" w:rsidRPr="003E4AAF" w:rsidRDefault="00E75890" w:rsidP="00BB3647">
                      <w:pPr>
                        <w:pStyle w:val="ListParagraph"/>
                        <w:numPr>
                          <w:ilvl w:val="0"/>
                          <w:numId w:val="4"/>
                        </w:numPr>
                        <w:overflowPunct w:val="0"/>
                        <w:spacing w:after="0" w:line="240" w:lineRule="auto"/>
                        <w:rPr>
                          <w:rFonts w:asciiTheme="minorBidi" w:hAnsiTheme="minorBidi"/>
                          <w:sz w:val="24"/>
                          <w:szCs w:val="24"/>
                        </w:rPr>
                      </w:pPr>
                      <w:r>
                        <w:rPr>
                          <w:rFonts w:asciiTheme="minorBidi" w:eastAsiaTheme="majorEastAsia" w:hAnsiTheme="minorBidi"/>
                          <w:color w:val="000000"/>
                          <w:sz w:val="24"/>
                          <w:szCs w:val="24"/>
                        </w:rPr>
                        <w:t>Widening</w:t>
                      </w:r>
                      <w:r w:rsidR="00E1124D">
                        <w:rPr>
                          <w:rFonts w:asciiTheme="minorBidi" w:eastAsiaTheme="majorEastAsia" w:hAnsiTheme="minorBidi"/>
                          <w:color w:val="000000"/>
                          <w:sz w:val="24"/>
                          <w:szCs w:val="24"/>
                        </w:rPr>
                        <w:t xml:space="preserve"> working</w:t>
                      </w:r>
                      <w:r>
                        <w:rPr>
                          <w:rFonts w:asciiTheme="minorBidi" w:eastAsiaTheme="majorEastAsia" w:hAnsiTheme="minorBidi"/>
                          <w:color w:val="000000"/>
                          <w:sz w:val="24"/>
                          <w:szCs w:val="24"/>
                        </w:rPr>
                        <w:t xml:space="preserve"> </w:t>
                      </w:r>
                      <w:r w:rsidR="00BB3647" w:rsidRPr="003E4AAF">
                        <w:rPr>
                          <w:rFonts w:asciiTheme="minorBidi" w:eastAsiaTheme="majorEastAsia" w:hAnsiTheme="minorBidi"/>
                          <w:color w:val="000000"/>
                          <w:sz w:val="24"/>
                          <w:szCs w:val="24"/>
                        </w:rPr>
                        <w:t>relationships with other organisations to build on knowledge and experience</w:t>
                      </w:r>
                      <w:r w:rsidR="002B77FB">
                        <w:rPr>
                          <w:rFonts w:asciiTheme="minorBidi" w:eastAsiaTheme="majorEastAsia" w:hAnsiTheme="minorBidi"/>
                          <w:color w:val="000000"/>
                          <w:sz w:val="24"/>
                          <w:szCs w:val="24"/>
                        </w:rPr>
                        <w:t xml:space="preserve"> and strengthen support for our clients</w:t>
                      </w:r>
                      <w:r w:rsidR="00E90E00">
                        <w:rPr>
                          <w:rFonts w:asciiTheme="minorBidi" w:eastAsiaTheme="majorEastAsia" w:hAnsiTheme="minorBidi"/>
                          <w:color w:val="000000"/>
                          <w:sz w:val="24"/>
                          <w:szCs w:val="24"/>
                        </w:rPr>
                        <w:t>.</w:t>
                      </w:r>
                    </w:p>
                    <w:p w14:paraId="4EF67C24" w14:textId="3553C7A9" w:rsidR="00BB3647" w:rsidRPr="003E4AAF" w:rsidRDefault="00BB3647" w:rsidP="00BB3647">
                      <w:pPr>
                        <w:pStyle w:val="ListParagraph"/>
                        <w:numPr>
                          <w:ilvl w:val="0"/>
                          <w:numId w:val="4"/>
                        </w:numPr>
                        <w:overflowPunct w:val="0"/>
                        <w:spacing w:after="0" w:line="240" w:lineRule="auto"/>
                        <w:rPr>
                          <w:rFonts w:asciiTheme="minorBidi" w:hAnsiTheme="minorBidi"/>
                          <w:sz w:val="24"/>
                          <w:szCs w:val="24"/>
                        </w:rPr>
                      </w:pPr>
                      <w:r w:rsidRPr="003E4AAF">
                        <w:rPr>
                          <w:rFonts w:asciiTheme="minorBidi" w:eastAsiaTheme="majorEastAsia" w:hAnsiTheme="minorBidi"/>
                          <w:color w:val="000000"/>
                          <w:sz w:val="24"/>
                          <w:szCs w:val="24"/>
                        </w:rPr>
                        <w:t>Creating</w:t>
                      </w:r>
                      <w:r w:rsidR="00E90E00">
                        <w:rPr>
                          <w:rFonts w:asciiTheme="minorBidi" w:eastAsiaTheme="majorEastAsia" w:hAnsiTheme="minorBidi"/>
                          <w:color w:val="000000"/>
                          <w:sz w:val="24"/>
                          <w:szCs w:val="24"/>
                        </w:rPr>
                        <w:t xml:space="preserve"> more</w:t>
                      </w:r>
                      <w:r w:rsidRPr="003E4AAF">
                        <w:rPr>
                          <w:rFonts w:asciiTheme="minorBidi" w:eastAsiaTheme="majorEastAsia" w:hAnsiTheme="minorBidi"/>
                          <w:color w:val="000000"/>
                          <w:sz w:val="24"/>
                          <w:szCs w:val="24"/>
                        </w:rPr>
                        <w:t xml:space="preserve"> jobs</w:t>
                      </w:r>
                      <w:r w:rsidR="00E90E00">
                        <w:rPr>
                          <w:rFonts w:asciiTheme="minorBidi" w:eastAsiaTheme="majorEastAsia" w:hAnsiTheme="minorBidi"/>
                          <w:color w:val="000000"/>
                          <w:sz w:val="24"/>
                          <w:szCs w:val="24"/>
                        </w:rPr>
                        <w:t>.</w:t>
                      </w:r>
                    </w:p>
                    <w:p w14:paraId="1854B73B" w14:textId="523ADFA7" w:rsidR="0000791F" w:rsidRPr="0000791F" w:rsidRDefault="007B7E98" w:rsidP="00BB3647">
                      <w:pPr>
                        <w:pStyle w:val="ListParagraph"/>
                        <w:numPr>
                          <w:ilvl w:val="0"/>
                          <w:numId w:val="4"/>
                        </w:numPr>
                        <w:overflowPunct w:val="0"/>
                        <w:spacing w:after="0" w:line="240" w:lineRule="auto"/>
                        <w:rPr>
                          <w:rFonts w:asciiTheme="minorBidi" w:hAnsiTheme="minorBidi"/>
                          <w:sz w:val="24"/>
                          <w:szCs w:val="24"/>
                        </w:rPr>
                      </w:pPr>
                      <w:r>
                        <w:rPr>
                          <w:rFonts w:asciiTheme="minorBidi" w:eastAsiaTheme="majorEastAsia" w:hAnsiTheme="minorBidi"/>
                          <w:color w:val="000000"/>
                          <w:sz w:val="24"/>
                          <w:szCs w:val="24"/>
                        </w:rPr>
                        <w:t xml:space="preserve">Accessing more tools to work </w:t>
                      </w:r>
                      <w:r w:rsidR="00BB3647" w:rsidRPr="003E4AAF">
                        <w:rPr>
                          <w:rFonts w:asciiTheme="minorBidi" w:eastAsiaTheme="majorEastAsia" w:hAnsiTheme="minorBidi"/>
                          <w:color w:val="000000"/>
                          <w:sz w:val="24"/>
                          <w:szCs w:val="24"/>
                        </w:rPr>
                        <w:t>within the community to find out what they want</w:t>
                      </w:r>
                      <w:r>
                        <w:rPr>
                          <w:rFonts w:asciiTheme="minorBidi" w:eastAsiaTheme="majorEastAsia" w:hAnsiTheme="minorBidi"/>
                          <w:color w:val="000000"/>
                          <w:sz w:val="24"/>
                          <w:szCs w:val="24"/>
                        </w:rPr>
                        <w:t>.</w:t>
                      </w:r>
                    </w:p>
                    <w:p w14:paraId="4AF4B459" w14:textId="75E62850" w:rsidR="00BB3647" w:rsidRPr="00DE2BAA" w:rsidRDefault="00AA0A79" w:rsidP="00DE2BAA">
                      <w:pPr>
                        <w:pStyle w:val="ListParagraph"/>
                        <w:numPr>
                          <w:ilvl w:val="0"/>
                          <w:numId w:val="4"/>
                        </w:numPr>
                        <w:overflowPunct w:val="0"/>
                        <w:spacing w:after="0" w:line="240" w:lineRule="auto"/>
                        <w:rPr>
                          <w:rFonts w:asciiTheme="minorBidi" w:hAnsiTheme="minorBidi"/>
                          <w:sz w:val="24"/>
                          <w:szCs w:val="24"/>
                        </w:rPr>
                      </w:pPr>
                      <w:r>
                        <w:rPr>
                          <w:rFonts w:asciiTheme="minorBidi" w:eastAsiaTheme="majorEastAsia" w:hAnsiTheme="minorBidi"/>
                          <w:color w:val="000000"/>
                          <w:sz w:val="24"/>
                          <w:szCs w:val="24"/>
                        </w:rPr>
                        <w:t>More training opportunities to benefit the</w:t>
                      </w:r>
                      <w:r w:rsidR="00BB3647" w:rsidRPr="003E4AAF">
                        <w:rPr>
                          <w:rFonts w:asciiTheme="minorBidi" w:eastAsiaTheme="majorEastAsia" w:hAnsiTheme="minorBidi"/>
                          <w:color w:val="000000"/>
                          <w:sz w:val="24"/>
                          <w:szCs w:val="24"/>
                        </w:rPr>
                        <w:t xml:space="preserve"> delivery of our programme </w:t>
                      </w:r>
                      <w:r w:rsidR="003022BC">
                        <w:rPr>
                          <w:rFonts w:asciiTheme="minorBidi" w:eastAsiaTheme="majorEastAsia" w:hAnsiTheme="minorBidi"/>
                          <w:color w:val="000000"/>
                          <w:sz w:val="24"/>
                          <w:szCs w:val="24"/>
                        </w:rPr>
                        <w:t>and to p</w:t>
                      </w:r>
                      <w:r w:rsidR="00BB3647" w:rsidRPr="003022BC">
                        <w:rPr>
                          <w:rFonts w:asciiTheme="minorBidi" w:eastAsiaTheme="majorEastAsia" w:hAnsiTheme="minorBidi"/>
                          <w:color w:val="000000"/>
                          <w:sz w:val="24"/>
                          <w:szCs w:val="24"/>
                        </w:rPr>
                        <w:t>rovide excellent quality Advocacy service</w:t>
                      </w:r>
                      <w:r w:rsidR="003022BC">
                        <w:rPr>
                          <w:rFonts w:asciiTheme="minorBidi" w:eastAsiaTheme="majorEastAsia" w:hAnsiTheme="minorBidi"/>
                          <w:color w:val="000000"/>
                          <w:sz w:val="24"/>
                          <w:szCs w:val="24"/>
                        </w:rPr>
                        <w:t>.</w:t>
                      </w:r>
                      <w:r w:rsidR="00BB3647" w:rsidRPr="003022BC">
                        <w:rPr>
                          <w:rFonts w:asciiTheme="minorBidi" w:eastAsiaTheme="majorEastAsia" w:hAnsiTheme="minorBidi"/>
                          <w:color w:val="000000"/>
                          <w:sz w:val="24"/>
                          <w:szCs w:val="24"/>
                        </w:rPr>
                        <w:t xml:space="preserve"> </w:t>
                      </w:r>
                    </w:p>
                    <w:p w14:paraId="28B78C3B" w14:textId="02804077" w:rsidR="00BB3647" w:rsidRPr="003E4AAF" w:rsidRDefault="00DE2BAA" w:rsidP="00BB3647">
                      <w:pPr>
                        <w:pStyle w:val="ListParagraph"/>
                        <w:numPr>
                          <w:ilvl w:val="0"/>
                          <w:numId w:val="4"/>
                        </w:numPr>
                        <w:overflowPunct w:val="0"/>
                        <w:spacing w:after="0" w:line="240" w:lineRule="auto"/>
                        <w:rPr>
                          <w:rFonts w:asciiTheme="minorBidi" w:hAnsiTheme="minorBidi"/>
                          <w:sz w:val="24"/>
                          <w:szCs w:val="24"/>
                        </w:rPr>
                      </w:pPr>
                      <w:r>
                        <w:rPr>
                          <w:rFonts w:asciiTheme="minorBidi" w:eastAsiaTheme="majorEastAsia" w:hAnsiTheme="minorBidi"/>
                          <w:color w:val="000000"/>
                          <w:sz w:val="24"/>
                          <w:szCs w:val="24"/>
                        </w:rPr>
                        <w:t xml:space="preserve">More staff </w:t>
                      </w:r>
                      <w:r w:rsidR="00723854">
                        <w:rPr>
                          <w:rFonts w:asciiTheme="minorBidi" w:eastAsiaTheme="majorEastAsia" w:hAnsiTheme="minorBidi"/>
                          <w:color w:val="000000"/>
                          <w:sz w:val="24"/>
                          <w:szCs w:val="24"/>
                        </w:rPr>
                        <w:t xml:space="preserve">to help the rising demand and </w:t>
                      </w:r>
                      <w:r w:rsidR="00AF6D80">
                        <w:rPr>
                          <w:rFonts w:asciiTheme="minorBidi" w:eastAsiaTheme="majorEastAsia" w:hAnsiTheme="minorBidi"/>
                          <w:color w:val="000000"/>
                          <w:sz w:val="24"/>
                          <w:szCs w:val="24"/>
                        </w:rPr>
                        <w:t>m</w:t>
                      </w:r>
                      <w:r w:rsidR="00BB3647" w:rsidRPr="003E4AAF">
                        <w:rPr>
                          <w:rFonts w:asciiTheme="minorBidi" w:eastAsiaTheme="majorEastAsia" w:hAnsiTheme="minorBidi"/>
                          <w:color w:val="000000"/>
                          <w:sz w:val="24"/>
                          <w:szCs w:val="24"/>
                        </w:rPr>
                        <w:t>inimal patient wait times</w:t>
                      </w:r>
                    </w:p>
                    <w:p w14:paraId="248B7B5E" w14:textId="35DFB51E" w:rsidR="00BB3647" w:rsidRPr="00DB0F85" w:rsidRDefault="00BB3647" w:rsidP="00BB3647">
                      <w:pPr>
                        <w:pStyle w:val="ListParagraph"/>
                        <w:numPr>
                          <w:ilvl w:val="0"/>
                          <w:numId w:val="4"/>
                        </w:numPr>
                        <w:overflowPunct w:val="0"/>
                        <w:spacing w:after="0" w:line="240" w:lineRule="auto"/>
                        <w:rPr>
                          <w:rFonts w:asciiTheme="minorBidi" w:hAnsiTheme="minorBidi"/>
                          <w:sz w:val="24"/>
                          <w:szCs w:val="24"/>
                        </w:rPr>
                      </w:pPr>
                      <w:r w:rsidRPr="003E4AAF">
                        <w:rPr>
                          <w:rFonts w:asciiTheme="minorBidi" w:eastAsiaTheme="majorEastAsia" w:hAnsiTheme="minorBidi"/>
                          <w:color w:val="000000"/>
                          <w:sz w:val="24"/>
                          <w:szCs w:val="24"/>
                        </w:rPr>
                        <w:t xml:space="preserve">Government policy amendments </w:t>
                      </w:r>
                      <w:r w:rsidR="009971F9">
                        <w:rPr>
                          <w:rFonts w:asciiTheme="minorBidi" w:eastAsiaTheme="majorEastAsia" w:hAnsiTheme="minorBidi"/>
                          <w:color w:val="000000"/>
                          <w:sz w:val="24"/>
                          <w:szCs w:val="24"/>
                        </w:rPr>
                        <w:t xml:space="preserve">understood to improve safeguarding, health and safety and </w:t>
                      </w:r>
                      <w:r w:rsidR="00CE081B">
                        <w:rPr>
                          <w:rFonts w:asciiTheme="minorBidi" w:eastAsiaTheme="majorEastAsia" w:hAnsiTheme="minorBidi"/>
                          <w:color w:val="000000"/>
                          <w:sz w:val="24"/>
                          <w:szCs w:val="24"/>
                        </w:rPr>
                        <w:t xml:space="preserve">improved work environment. </w:t>
                      </w:r>
                    </w:p>
                    <w:p w14:paraId="244E31CB" w14:textId="6EBD3DF7" w:rsidR="00DB0F85" w:rsidRPr="00EB667A" w:rsidRDefault="006C7F82" w:rsidP="00BB3647">
                      <w:pPr>
                        <w:pStyle w:val="ListParagraph"/>
                        <w:numPr>
                          <w:ilvl w:val="0"/>
                          <w:numId w:val="4"/>
                        </w:numPr>
                        <w:overflowPunct w:val="0"/>
                        <w:spacing w:after="0" w:line="240" w:lineRule="auto"/>
                        <w:rPr>
                          <w:rFonts w:asciiTheme="minorBidi" w:hAnsiTheme="minorBidi"/>
                          <w:sz w:val="24"/>
                          <w:szCs w:val="24"/>
                        </w:rPr>
                      </w:pPr>
                      <w:r>
                        <w:rPr>
                          <w:rFonts w:asciiTheme="minorBidi" w:eastAsiaTheme="majorEastAsia" w:hAnsiTheme="minorBidi"/>
                          <w:color w:val="000000"/>
                          <w:sz w:val="24"/>
                          <w:szCs w:val="24"/>
                        </w:rPr>
                        <w:t>Better us</w:t>
                      </w:r>
                      <w:r w:rsidR="00A9068E">
                        <w:rPr>
                          <w:rFonts w:asciiTheme="minorBidi" w:eastAsiaTheme="majorEastAsia" w:hAnsiTheme="minorBidi"/>
                          <w:color w:val="000000"/>
                          <w:sz w:val="24"/>
                          <w:szCs w:val="24"/>
                        </w:rPr>
                        <w:t>e</w:t>
                      </w:r>
                      <w:r>
                        <w:rPr>
                          <w:rFonts w:asciiTheme="minorBidi" w:eastAsiaTheme="majorEastAsia" w:hAnsiTheme="minorBidi"/>
                          <w:color w:val="000000"/>
                          <w:sz w:val="24"/>
                          <w:szCs w:val="24"/>
                        </w:rPr>
                        <w:t xml:space="preserve"> of changing technology, Internet of Things (IOT). </w:t>
                      </w:r>
                    </w:p>
                    <w:p w14:paraId="3E3EA30E" w14:textId="0576B49B" w:rsidR="00EB667A" w:rsidRPr="00E75890" w:rsidRDefault="002B34BE" w:rsidP="00BB3647">
                      <w:pPr>
                        <w:pStyle w:val="ListParagraph"/>
                        <w:numPr>
                          <w:ilvl w:val="0"/>
                          <w:numId w:val="4"/>
                        </w:numPr>
                        <w:overflowPunct w:val="0"/>
                        <w:spacing w:after="0" w:line="240" w:lineRule="auto"/>
                        <w:rPr>
                          <w:rFonts w:asciiTheme="minorBidi" w:hAnsiTheme="minorBidi"/>
                          <w:sz w:val="24"/>
                          <w:szCs w:val="24"/>
                        </w:rPr>
                      </w:pPr>
                      <w:r>
                        <w:rPr>
                          <w:rFonts w:asciiTheme="minorBidi" w:eastAsiaTheme="majorEastAsia" w:hAnsiTheme="minorBidi"/>
                          <w:color w:val="000000"/>
                          <w:sz w:val="24"/>
                          <w:szCs w:val="24"/>
                        </w:rPr>
                        <w:t>Offer more services, Councillors</w:t>
                      </w:r>
                      <w:r w:rsidR="008E4362">
                        <w:rPr>
                          <w:rFonts w:asciiTheme="minorBidi" w:eastAsiaTheme="majorEastAsia" w:hAnsiTheme="minorBidi"/>
                          <w:color w:val="000000"/>
                          <w:sz w:val="24"/>
                          <w:szCs w:val="24"/>
                        </w:rPr>
                        <w:t>,</w:t>
                      </w:r>
                      <w:r w:rsidR="00CE081B">
                        <w:rPr>
                          <w:rFonts w:asciiTheme="minorBidi" w:eastAsiaTheme="majorEastAsia" w:hAnsiTheme="minorBidi"/>
                          <w:color w:val="000000"/>
                          <w:sz w:val="24"/>
                          <w:szCs w:val="24"/>
                        </w:rPr>
                        <w:t xml:space="preserve"> Therapy</w:t>
                      </w:r>
                      <w:r w:rsidR="00D14C83">
                        <w:rPr>
                          <w:rFonts w:asciiTheme="minorBidi" w:eastAsiaTheme="majorEastAsia" w:hAnsiTheme="minorBidi"/>
                          <w:color w:val="000000"/>
                          <w:sz w:val="24"/>
                          <w:szCs w:val="24"/>
                        </w:rPr>
                        <w:t>.</w:t>
                      </w:r>
                    </w:p>
                    <w:p w14:paraId="55FCD876" w14:textId="3402405C" w:rsidR="00E75890" w:rsidRPr="003E4AAF" w:rsidRDefault="00E75890" w:rsidP="00DB0F85">
                      <w:pPr>
                        <w:pStyle w:val="ListParagraph"/>
                        <w:overflowPunct w:val="0"/>
                        <w:spacing w:after="0" w:line="240" w:lineRule="auto"/>
                        <w:rPr>
                          <w:rFonts w:asciiTheme="minorBidi" w:hAnsiTheme="minorBidi"/>
                          <w:sz w:val="24"/>
                          <w:szCs w:val="24"/>
                        </w:rPr>
                      </w:pPr>
                    </w:p>
                    <w:p w14:paraId="16088703" w14:textId="77777777" w:rsidR="00BB3647" w:rsidRPr="003E4AAF" w:rsidRDefault="00BB3647" w:rsidP="00BB3647">
                      <w:pPr>
                        <w:jc w:val="center"/>
                        <w:rPr>
                          <w:rFonts w:asciiTheme="minorBidi" w:hAnsiTheme="minorBidi"/>
                          <w:sz w:val="24"/>
                          <w:szCs w:val="24"/>
                        </w:rPr>
                      </w:pPr>
                    </w:p>
                  </w:txbxContent>
                </v:textbox>
                <w10:wrap anchorx="page"/>
              </v:rect>
            </w:pict>
          </mc:Fallback>
        </mc:AlternateContent>
      </w:r>
      <w:r w:rsidR="00B9526D" w:rsidRPr="00B334DE">
        <w:rPr>
          <w:rFonts w:asciiTheme="minorBidi" w:hAnsiTheme="minorBidi"/>
          <w:noProof/>
          <w:sz w:val="24"/>
          <w:szCs w:val="24"/>
        </w:rPr>
        <mc:AlternateContent>
          <mc:Choice Requires="wps">
            <w:drawing>
              <wp:anchor distT="45720" distB="45720" distL="114300" distR="114300" simplePos="0" relativeHeight="251659264" behindDoc="0" locked="0" layoutInCell="1" allowOverlap="1" wp14:anchorId="399A5346" wp14:editId="568A62EA">
                <wp:simplePos x="0" y="0"/>
                <wp:positionH relativeFrom="margin">
                  <wp:posOffset>1680809</wp:posOffset>
                </wp:positionH>
                <wp:positionV relativeFrom="paragraph">
                  <wp:posOffset>-738300</wp:posOffset>
                </wp:positionV>
                <wp:extent cx="2465129" cy="500332"/>
                <wp:effectExtent l="0" t="0" r="0" b="0"/>
                <wp:wrapNone/>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65129" cy="500332"/>
                        </a:xfrm>
                        <a:prstGeom prst="rect">
                          <a:avLst/>
                        </a:prstGeom>
                        <a:noFill/>
                        <a:ln w="9525">
                          <a:noFill/>
                          <a:miter lim="800000"/>
                          <a:headEnd/>
                          <a:tailEnd/>
                        </a:ln>
                      </wps:spPr>
                      <wps:txbx>
                        <w:txbxContent>
                          <w:p w14:paraId="47B0BDA8" w14:textId="77777777" w:rsidR="00BB3647" w:rsidRPr="00BB3647" w:rsidRDefault="00BB3647" w:rsidP="00BB3647">
                            <w:pPr>
                              <w:spacing w:after="100" w:afterAutospacing="1" w:line="240" w:lineRule="auto"/>
                              <w:contextualSpacing/>
                              <w:jc w:val="center"/>
                              <w:rPr>
                                <w:rFonts w:ascii="Arial" w:hAnsi="Arial" w:cs="Arial"/>
                                <w:b/>
                                <w:sz w:val="40"/>
                                <w:szCs w:val="40"/>
                              </w:rPr>
                            </w:pPr>
                            <w:r w:rsidRPr="00BB3647">
                              <w:rPr>
                                <w:rFonts w:ascii="Arial" w:hAnsi="Arial" w:cs="Arial"/>
                                <w:b/>
                                <w:sz w:val="40"/>
                                <w:szCs w:val="40"/>
                              </w:rPr>
                              <w:t xml:space="preserve">SWOT </w:t>
                            </w:r>
                            <w:r w:rsidRPr="00BB3647">
                              <w:rPr>
                                <w:rFonts w:ascii="Arial" w:hAnsi="Arial" w:cs="Arial"/>
                                <w:sz w:val="40"/>
                                <w:szCs w:val="40"/>
                              </w:rPr>
                              <w:t>ANALYSIS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9A5346" id="_x0000_s1035" type="#_x0000_t202" style="position:absolute;margin-left:132.35pt;margin-top:-58.15pt;width:194.1pt;height:39.4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" filled="f" stroked="f">
                <v:textbox>
                  <w:txbxContent>
                    <w:p w14:paraId="47B0BDA8" w14:textId="77777777" w:rsidR="00BB3647" w:rsidRPr="00BB3647" w:rsidRDefault="00BB3647" w:rsidP="00BB3647">
                      <w:pPr>
                        <w:spacing w:after="100" w:afterAutospacing="1" w:line="240" w:lineRule="auto"/>
                        <w:contextualSpacing/>
                        <w:jc w:val="center"/>
                        <w:rPr>
                          <w:rFonts w:ascii="Arial" w:hAnsi="Arial" w:cs="Arial"/>
                          <w:b/>
                          <w:sz w:val="40"/>
                          <w:szCs w:val="40"/>
                        </w:rPr>
                      </w:pPr>
                      <w:r w:rsidRPr="00BB3647">
                        <w:rPr>
                          <w:rFonts w:ascii="Arial" w:hAnsi="Arial" w:cs="Arial"/>
                          <w:b/>
                          <w:sz w:val="40"/>
                          <w:szCs w:val="40"/>
                        </w:rPr>
                        <w:t xml:space="preserve">SWOT </w:t>
                      </w:r>
                      <w:r w:rsidRPr="00BB3647">
                        <w:rPr>
                          <w:rFonts w:ascii="Arial" w:hAnsi="Arial" w:cs="Arial"/>
                          <w:sz w:val="40"/>
                          <w:szCs w:val="40"/>
                        </w:rPr>
                        <w:t>ANALYSIS</w:t>
                      </w:r>
                    </w:p>
                  </w:txbxContent>
                </v:textbox>
                <w10:wrap anchorx="margin"/>
              </v:shape>
            </w:pict>
          </mc:Fallback>
        </mc:AlternateContent>
      </w:r>
      <w:r w:rsidR="00B9526D" w:rsidRPr="00B334DE">
        <w:rPr>
          <w:rFonts w:asciiTheme="minorBidi" w:hAnsiTheme="minorBidi"/>
          <w:noProof/>
          <w:sz w:val="24"/>
          <w:szCs w:val="24"/>
        </w:rPr>
        <mc:AlternateContent>
          <mc:Choice Requires="wps">
            <w:drawing>
              <wp:anchor distT="0" distB="0" distL="114300" distR="114300" simplePos="0" relativeHeight="251664384" behindDoc="0" locked="0" layoutInCell="1" allowOverlap="1" wp14:anchorId="001432AA" wp14:editId="08167281">
                <wp:simplePos x="0" y="0"/>
                <wp:positionH relativeFrom="margin">
                  <wp:posOffset>2933558</wp:posOffset>
                </wp:positionH>
                <wp:positionV relativeFrom="paragraph">
                  <wp:posOffset>469096</wp:posOffset>
                </wp:positionV>
                <wp:extent cx="3661000" cy="4048515"/>
                <wp:effectExtent l="0" t="0" r="0" b="9525"/>
                <wp:wrapNone/>
                <wp:docPr id="35" name="Rectangle 35"/>
                <wp:cNvGraphicFramePr/>
                <a:graphic xmlns:a="http://schemas.openxmlformats.org/drawingml/2006/main">
                  <a:graphicData uri="http://schemas.microsoft.com/office/word/2010/wordprocessingShape">
                    <wps:wsp>
                      <wps:cNvSpPr/>
                      <wps:spPr>
                        <a:xfrm>
                          <a:off x="0" y="0"/>
                          <a:ext cx="3661000" cy="4048515"/>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63E576D" w14:textId="77777777" w:rsidR="00BB3647" w:rsidRPr="00B9526D" w:rsidRDefault="00BB3647" w:rsidP="00BB3647">
                            <w:pPr>
                              <w:pStyle w:val="ListParagraph"/>
                              <w:overflowPunct w:val="0"/>
                              <w:rPr>
                                <w:rFonts w:asciiTheme="minorBidi" w:hAnsiTheme="minorBidi"/>
                                <w:sz w:val="20"/>
                                <w:szCs w:val="20"/>
                              </w:rPr>
                            </w:pPr>
                            <w:r w:rsidRPr="00B9526D">
                              <w:rPr>
                                <w:rFonts w:asciiTheme="minorBidi" w:eastAsiaTheme="majorEastAsia" w:hAnsiTheme="minorBidi"/>
                                <w:color w:val="000000"/>
                                <w:sz w:val="20"/>
                                <w:szCs w:val="20"/>
                              </w:rPr>
                              <w:t xml:space="preserve">Some clients who are unable to engage </w:t>
                            </w:r>
                          </w:p>
                          <w:p w14:paraId="00ACE604" w14:textId="77777777" w:rsidR="00BB3647" w:rsidRPr="00B9526D" w:rsidRDefault="00BB3647" w:rsidP="00BB3647">
                            <w:pPr>
                              <w:pStyle w:val="ListParagraph"/>
                              <w:numPr>
                                <w:ilvl w:val="0"/>
                                <w:numId w:val="3"/>
                              </w:numPr>
                              <w:overflowPunct w:val="0"/>
                              <w:spacing w:after="0" w:line="240" w:lineRule="auto"/>
                              <w:rPr>
                                <w:rFonts w:asciiTheme="minorBidi" w:hAnsiTheme="minorBidi"/>
                                <w:sz w:val="20"/>
                                <w:szCs w:val="20"/>
                              </w:rPr>
                            </w:pPr>
                            <w:r w:rsidRPr="00B9526D">
                              <w:rPr>
                                <w:rFonts w:asciiTheme="minorBidi" w:eastAsiaTheme="majorEastAsia" w:hAnsiTheme="minorBidi"/>
                                <w:color w:val="000000"/>
                                <w:sz w:val="20"/>
                                <w:szCs w:val="20"/>
                              </w:rPr>
                              <w:t>Having enough funding to meet the demand</w:t>
                            </w:r>
                          </w:p>
                          <w:p w14:paraId="0400CCC5" w14:textId="77777777" w:rsidR="00BB3647" w:rsidRPr="00B9526D" w:rsidRDefault="00BB3647" w:rsidP="00BB3647">
                            <w:pPr>
                              <w:pStyle w:val="ListParagraph"/>
                              <w:numPr>
                                <w:ilvl w:val="0"/>
                                <w:numId w:val="3"/>
                              </w:numPr>
                              <w:overflowPunct w:val="0"/>
                              <w:spacing w:after="0" w:line="240" w:lineRule="auto"/>
                              <w:rPr>
                                <w:rFonts w:asciiTheme="minorBidi" w:hAnsiTheme="minorBidi"/>
                                <w:sz w:val="20"/>
                                <w:szCs w:val="20"/>
                              </w:rPr>
                            </w:pPr>
                            <w:r w:rsidRPr="00B9526D">
                              <w:rPr>
                                <w:rFonts w:asciiTheme="minorBidi" w:eastAsiaTheme="majorEastAsia" w:hAnsiTheme="minorBidi"/>
                                <w:color w:val="000000"/>
                                <w:sz w:val="20"/>
                                <w:szCs w:val="20"/>
                              </w:rPr>
                              <w:t>Better understanding of cost management</w:t>
                            </w:r>
                          </w:p>
                          <w:p w14:paraId="2DBC6694" w14:textId="77777777" w:rsidR="00BB3647" w:rsidRPr="00B9526D" w:rsidRDefault="00BB3647" w:rsidP="00BB3647">
                            <w:pPr>
                              <w:pStyle w:val="ListParagraph"/>
                              <w:numPr>
                                <w:ilvl w:val="0"/>
                                <w:numId w:val="3"/>
                              </w:numPr>
                              <w:overflowPunct w:val="0"/>
                              <w:spacing w:after="0" w:line="240" w:lineRule="auto"/>
                              <w:rPr>
                                <w:rFonts w:asciiTheme="minorBidi" w:hAnsiTheme="minorBidi"/>
                                <w:sz w:val="20"/>
                                <w:szCs w:val="20"/>
                              </w:rPr>
                            </w:pPr>
                            <w:r w:rsidRPr="00B9526D">
                              <w:rPr>
                                <w:rFonts w:asciiTheme="minorBidi" w:eastAsiaTheme="majorEastAsia" w:hAnsiTheme="minorBidi"/>
                                <w:color w:val="000000"/>
                                <w:sz w:val="20"/>
                                <w:szCs w:val="20"/>
                              </w:rPr>
                              <w:t>Recruiting suitable staff</w:t>
                            </w:r>
                          </w:p>
                          <w:p w14:paraId="2FB805E7" w14:textId="77777777" w:rsidR="00BB3647" w:rsidRPr="00B9526D" w:rsidRDefault="00BB3647" w:rsidP="00BB3647">
                            <w:pPr>
                              <w:pStyle w:val="ListParagraph"/>
                              <w:numPr>
                                <w:ilvl w:val="0"/>
                                <w:numId w:val="3"/>
                              </w:numPr>
                              <w:overflowPunct w:val="0"/>
                              <w:spacing w:after="0" w:line="240" w:lineRule="auto"/>
                              <w:rPr>
                                <w:rFonts w:asciiTheme="minorBidi" w:hAnsiTheme="minorBidi"/>
                                <w:sz w:val="20"/>
                                <w:szCs w:val="20"/>
                              </w:rPr>
                            </w:pPr>
                            <w:r w:rsidRPr="00B9526D">
                              <w:rPr>
                                <w:rFonts w:asciiTheme="minorBidi" w:eastAsiaTheme="majorEastAsia" w:hAnsiTheme="minorBidi"/>
                                <w:color w:val="000000"/>
                                <w:sz w:val="20"/>
                                <w:szCs w:val="20"/>
                              </w:rPr>
                              <w:t>Loss of clients</w:t>
                            </w:r>
                          </w:p>
                          <w:p w14:paraId="41C74A12" w14:textId="77777777" w:rsidR="00BB3647" w:rsidRPr="00B9526D" w:rsidRDefault="00BB3647" w:rsidP="00BB3647">
                            <w:pPr>
                              <w:pStyle w:val="ListParagraph"/>
                              <w:numPr>
                                <w:ilvl w:val="0"/>
                                <w:numId w:val="3"/>
                              </w:numPr>
                              <w:overflowPunct w:val="0"/>
                              <w:spacing w:after="0" w:line="240" w:lineRule="auto"/>
                              <w:rPr>
                                <w:rFonts w:asciiTheme="minorBidi" w:hAnsiTheme="minorBidi"/>
                                <w:sz w:val="20"/>
                                <w:szCs w:val="20"/>
                              </w:rPr>
                            </w:pPr>
                            <w:r w:rsidRPr="00B9526D">
                              <w:rPr>
                                <w:rFonts w:asciiTheme="minorBidi" w:eastAsiaTheme="majorEastAsia" w:hAnsiTheme="minorBidi"/>
                                <w:color w:val="000000"/>
                                <w:sz w:val="20"/>
                                <w:szCs w:val="20"/>
                              </w:rPr>
                              <w:t>Enough Welsh-speaking advocates</w:t>
                            </w:r>
                          </w:p>
                          <w:p w14:paraId="157159E3" w14:textId="77777777" w:rsidR="00BB3647" w:rsidRPr="00B9526D" w:rsidRDefault="00BB3647" w:rsidP="00BB3647">
                            <w:pPr>
                              <w:pStyle w:val="ListParagraph"/>
                              <w:numPr>
                                <w:ilvl w:val="0"/>
                                <w:numId w:val="3"/>
                              </w:numPr>
                              <w:overflowPunct w:val="0"/>
                              <w:spacing w:after="0" w:line="240" w:lineRule="auto"/>
                              <w:rPr>
                                <w:rFonts w:asciiTheme="minorBidi" w:hAnsiTheme="minorBidi"/>
                                <w:sz w:val="20"/>
                                <w:szCs w:val="20"/>
                              </w:rPr>
                            </w:pPr>
                            <w:r w:rsidRPr="00B9526D">
                              <w:rPr>
                                <w:rFonts w:asciiTheme="minorBidi" w:eastAsiaTheme="majorEastAsia" w:hAnsiTheme="minorBidi"/>
                                <w:color w:val="000000"/>
                                <w:sz w:val="20"/>
                                <w:szCs w:val="20"/>
                              </w:rPr>
                              <w:t>Better communication with staff</w:t>
                            </w:r>
                          </w:p>
                          <w:p w14:paraId="59854300" w14:textId="77777777" w:rsidR="00BB3647" w:rsidRPr="00A9068E" w:rsidRDefault="00BB3647" w:rsidP="00BB3647">
                            <w:pPr>
                              <w:pStyle w:val="ListParagraph"/>
                              <w:numPr>
                                <w:ilvl w:val="0"/>
                                <w:numId w:val="3"/>
                              </w:numPr>
                              <w:overflowPunct w:val="0"/>
                              <w:spacing w:after="0" w:line="240" w:lineRule="auto"/>
                              <w:rPr>
                                <w:rFonts w:asciiTheme="minorBidi" w:hAnsiTheme="minorBidi"/>
                                <w:sz w:val="20"/>
                                <w:szCs w:val="20"/>
                              </w:rPr>
                            </w:pPr>
                            <w:r w:rsidRPr="00B9526D">
                              <w:rPr>
                                <w:rFonts w:asciiTheme="minorBidi" w:eastAsiaTheme="majorEastAsia" w:hAnsiTheme="minorBidi"/>
                                <w:color w:val="000000"/>
                                <w:sz w:val="20"/>
                                <w:szCs w:val="20"/>
                              </w:rPr>
                              <w:t>Some patients that may want to visit our premises, may live too far away</w:t>
                            </w:r>
                          </w:p>
                          <w:p w14:paraId="12B3D270" w14:textId="614079BF" w:rsidR="00A9068E" w:rsidRPr="00B9526D" w:rsidRDefault="00E77B9B" w:rsidP="00BB3647">
                            <w:pPr>
                              <w:pStyle w:val="ListParagraph"/>
                              <w:numPr>
                                <w:ilvl w:val="0"/>
                                <w:numId w:val="3"/>
                              </w:numPr>
                              <w:overflowPunct w:val="0"/>
                              <w:spacing w:after="0" w:line="240" w:lineRule="auto"/>
                              <w:rPr>
                                <w:rFonts w:asciiTheme="minorBidi" w:hAnsiTheme="minorBidi"/>
                                <w:sz w:val="20"/>
                                <w:szCs w:val="20"/>
                              </w:rPr>
                            </w:pPr>
                            <w:r>
                              <w:rPr>
                                <w:rFonts w:asciiTheme="minorBidi" w:eastAsiaTheme="majorEastAsia" w:hAnsiTheme="minorBidi"/>
                                <w:color w:val="000000"/>
                                <w:sz w:val="20"/>
                                <w:szCs w:val="20"/>
                              </w:rPr>
                              <w:t xml:space="preserve">Better use of </w:t>
                            </w:r>
                            <w:r w:rsidR="00D9280D">
                              <w:rPr>
                                <w:rFonts w:asciiTheme="minorBidi" w:eastAsiaTheme="majorEastAsia" w:hAnsiTheme="minorBidi"/>
                                <w:color w:val="000000"/>
                                <w:sz w:val="20"/>
                                <w:szCs w:val="20"/>
                              </w:rPr>
                              <w:t>Technology</w:t>
                            </w:r>
                          </w:p>
                          <w:p w14:paraId="68684717" w14:textId="77777777" w:rsidR="00BB3647" w:rsidRPr="00B9526D" w:rsidRDefault="00BB3647" w:rsidP="00BB3647">
                            <w:pPr>
                              <w:jc w:val="center"/>
                              <w:rPr>
                                <w:rFonts w:asciiTheme="minorBidi" w:hAnsiTheme="minorBidi"/>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01432AA" id="Rectangle 35" o:spid="_x0000_s1036" style="position:absolute;margin-left:231pt;margin-top:36.95pt;width:288.25pt;height:318.8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" fillcolor="white [3212]" stroked="f" strokeweight="2pt">
                <v:textbox>
                  <w:txbxContent>
                    <w:p w14:paraId="663E576D" w14:textId="77777777" w:rsidR="00BB3647" w:rsidRPr="00B9526D" w:rsidRDefault="00BB3647" w:rsidP="00BB3647">
                      <w:pPr>
                        <w:pStyle w:val="ListParagraph"/>
                        <w:overflowPunct w:val="0"/>
                        <w:rPr>
                          <w:rFonts w:asciiTheme="minorBidi" w:hAnsiTheme="minorBidi"/>
                          <w:sz w:val="20"/>
                          <w:szCs w:val="20"/>
                        </w:rPr>
                      </w:pPr>
                      <w:r w:rsidRPr="00B9526D">
                        <w:rPr>
                          <w:rFonts w:asciiTheme="minorBidi" w:eastAsiaTheme="majorEastAsia" w:hAnsiTheme="minorBidi"/>
                          <w:color w:val="000000"/>
                          <w:sz w:val="20"/>
                          <w:szCs w:val="20"/>
                        </w:rPr>
                        <w:t xml:space="preserve">Some clients who are unable to engage </w:t>
                      </w:r>
                    </w:p>
                    <w:p w14:paraId="00ACE604" w14:textId="77777777" w:rsidR="00BB3647" w:rsidRPr="00B9526D" w:rsidRDefault="00BB3647" w:rsidP="00BB3647">
                      <w:pPr>
                        <w:pStyle w:val="ListParagraph"/>
                        <w:numPr>
                          <w:ilvl w:val="0"/>
                          <w:numId w:val="3"/>
                        </w:numPr>
                        <w:overflowPunct w:val="0"/>
                        <w:spacing w:after="0" w:line="240" w:lineRule="auto"/>
                        <w:rPr>
                          <w:rFonts w:asciiTheme="minorBidi" w:hAnsiTheme="minorBidi"/>
                          <w:sz w:val="20"/>
                          <w:szCs w:val="20"/>
                        </w:rPr>
                      </w:pPr>
                      <w:r w:rsidRPr="00B9526D">
                        <w:rPr>
                          <w:rFonts w:asciiTheme="minorBidi" w:eastAsiaTheme="majorEastAsia" w:hAnsiTheme="minorBidi"/>
                          <w:color w:val="000000"/>
                          <w:sz w:val="20"/>
                          <w:szCs w:val="20"/>
                        </w:rPr>
                        <w:t>Having enough funding to meet the demand</w:t>
                      </w:r>
                    </w:p>
                    <w:p w14:paraId="0400CCC5" w14:textId="77777777" w:rsidR="00BB3647" w:rsidRPr="00B9526D" w:rsidRDefault="00BB3647" w:rsidP="00BB3647">
                      <w:pPr>
                        <w:pStyle w:val="ListParagraph"/>
                        <w:numPr>
                          <w:ilvl w:val="0"/>
                          <w:numId w:val="3"/>
                        </w:numPr>
                        <w:overflowPunct w:val="0"/>
                        <w:spacing w:after="0" w:line="240" w:lineRule="auto"/>
                        <w:rPr>
                          <w:rFonts w:asciiTheme="minorBidi" w:hAnsiTheme="minorBidi"/>
                          <w:sz w:val="20"/>
                          <w:szCs w:val="20"/>
                        </w:rPr>
                      </w:pPr>
                      <w:r w:rsidRPr="00B9526D">
                        <w:rPr>
                          <w:rFonts w:asciiTheme="minorBidi" w:eastAsiaTheme="majorEastAsia" w:hAnsiTheme="minorBidi"/>
                          <w:color w:val="000000"/>
                          <w:sz w:val="20"/>
                          <w:szCs w:val="20"/>
                        </w:rPr>
                        <w:t>Better understanding of cost management</w:t>
                      </w:r>
                    </w:p>
                    <w:p w14:paraId="2DBC6694" w14:textId="77777777" w:rsidR="00BB3647" w:rsidRPr="00B9526D" w:rsidRDefault="00BB3647" w:rsidP="00BB3647">
                      <w:pPr>
                        <w:pStyle w:val="ListParagraph"/>
                        <w:numPr>
                          <w:ilvl w:val="0"/>
                          <w:numId w:val="3"/>
                        </w:numPr>
                        <w:overflowPunct w:val="0"/>
                        <w:spacing w:after="0" w:line="240" w:lineRule="auto"/>
                        <w:rPr>
                          <w:rFonts w:asciiTheme="minorBidi" w:hAnsiTheme="minorBidi"/>
                          <w:sz w:val="20"/>
                          <w:szCs w:val="20"/>
                        </w:rPr>
                      </w:pPr>
                      <w:r w:rsidRPr="00B9526D">
                        <w:rPr>
                          <w:rFonts w:asciiTheme="minorBidi" w:eastAsiaTheme="majorEastAsia" w:hAnsiTheme="minorBidi"/>
                          <w:color w:val="000000"/>
                          <w:sz w:val="20"/>
                          <w:szCs w:val="20"/>
                        </w:rPr>
                        <w:t>Recruiting suitable staff</w:t>
                      </w:r>
                    </w:p>
                    <w:p w14:paraId="2FB805E7" w14:textId="77777777" w:rsidR="00BB3647" w:rsidRPr="00B9526D" w:rsidRDefault="00BB3647" w:rsidP="00BB3647">
                      <w:pPr>
                        <w:pStyle w:val="ListParagraph"/>
                        <w:numPr>
                          <w:ilvl w:val="0"/>
                          <w:numId w:val="3"/>
                        </w:numPr>
                        <w:overflowPunct w:val="0"/>
                        <w:spacing w:after="0" w:line="240" w:lineRule="auto"/>
                        <w:rPr>
                          <w:rFonts w:asciiTheme="minorBidi" w:hAnsiTheme="minorBidi"/>
                          <w:sz w:val="20"/>
                          <w:szCs w:val="20"/>
                        </w:rPr>
                      </w:pPr>
                      <w:r w:rsidRPr="00B9526D">
                        <w:rPr>
                          <w:rFonts w:asciiTheme="minorBidi" w:eastAsiaTheme="majorEastAsia" w:hAnsiTheme="minorBidi"/>
                          <w:color w:val="000000"/>
                          <w:sz w:val="20"/>
                          <w:szCs w:val="20"/>
                        </w:rPr>
                        <w:t>Loss of clients</w:t>
                      </w:r>
                    </w:p>
                    <w:p w14:paraId="41C74A12" w14:textId="77777777" w:rsidR="00BB3647" w:rsidRPr="00B9526D" w:rsidRDefault="00BB3647" w:rsidP="00BB3647">
                      <w:pPr>
                        <w:pStyle w:val="ListParagraph"/>
                        <w:numPr>
                          <w:ilvl w:val="0"/>
                          <w:numId w:val="3"/>
                        </w:numPr>
                        <w:overflowPunct w:val="0"/>
                        <w:spacing w:after="0" w:line="240" w:lineRule="auto"/>
                        <w:rPr>
                          <w:rFonts w:asciiTheme="minorBidi" w:hAnsiTheme="minorBidi"/>
                          <w:sz w:val="20"/>
                          <w:szCs w:val="20"/>
                        </w:rPr>
                      </w:pPr>
                      <w:r w:rsidRPr="00B9526D">
                        <w:rPr>
                          <w:rFonts w:asciiTheme="minorBidi" w:eastAsiaTheme="majorEastAsia" w:hAnsiTheme="minorBidi"/>
                          <w:color w:val="000000"/>
                          <w:sz w:val="20"/>
                          <w:szCs w:val="20"/>
                        </w:rPr>
                        <w:t>Enough Welsh-speaking advocates</w:t>
                      </w:r>
                    </w:p>
                    <w:p w14:paraId="157159E3" w14:textId="77777777" w:rsidR="00BB3647" w:rsidRPr="00B9526D" w:rsidRDefault="00BB3647" w:rsidP="00BB3647">
                      <w:pPr>
                        <w:pStyle w:val="ListParagraph"/>
                        <w:numPr>
                          <w:ilvl w:val="0"/>
                          <w:numId w:val="3"/>
                        </w:numPr>
                        <w:overflowPunct w:val="0"/>
                        <w:spacing w:after="0" w:line="240" w:lineRule="auto"/>
                        <w:rPr>
                          <w:rFonts w:asciiTheme="minorBidi" w:hAnsiTheme="minorBidi"/>
                          <w:sz w:val="20"/>
                          <w:szCs w:val="20"/>
                        </w:rPr>
                      </w:pPr>
                      <w:r w:rsidRPr="00B9526D">
                        <w:rPr>
                          <w:rFonts w:asciiTheme="minorBidi" w:eastAsiaTheme="majorEastAsia" w:hAnsiTheme="minorBidi"/>
                          <w:color w:val="000000"/>
                          <w:sz w:val="20"/>
                          <w:szCs w:val="20"/>
                        </w:rPr>
                        <w:t>Better communication with staff</w:t>
                      </w:r>
                    </w:p>
                    <w:p w14:paraId="59854300" w14:textId="77777777" w:rsidR="00BB3647" w:rsidRPr="00A9068E" w:rsidRDefault="00BB3647" w:rsidP="00BB3647">
                      <w:pPr>
                        <w:pStyle w:val="ListParagraph"/>
                        <w:numPr>
                          <w:ilvl w:val="0"/>
                          <w:numId w:val="3"/>
                        </w:numPr>
                        <w:overflowPunct w:val="0"/>
                        <w:spacing w:after="0" w:line="240" w:lineRule="auto"/>
                        <w:rPr>
                          <w:rFonts w:asciiTheme="minorBidi" w:hAnsiTheme="minorBidi"/>
                          <w:sz w:val="20"/>
                          <w:szCs w:val="20"/>
                        </w:rPr>
                      </w:pPr>
                      <w:r w:rsidRPr="00B9526D">
                        <w:rPr>
                          <w:rFonts w:asciiTheme="minorBidi" w:eastAsiaTheme="majorEastAsia" w:hAnsiTheme="minorBidi"/>
                          <w:color w:val="000000"/>
                          <w:sz w:val="20"/>
                          <w:szCs w:val="20"/>
                        </w:rPr>
                        <w:t>Some patients that may want to visit our premises, may live too far away</w:t>
                      </w:r>
                    </w:p>
                    <w:p w14:paraId="12B3D270" w14:textId="614079BF" w:rsidR="00A9068E" w:rsidRPr="00B9526D" w:rsidRDefault="00E77B9B" w:rsidP="00BB3647">
                      <w:pPr>
                        <w:pStyle w:val="ListParagraph"/>
                        <w:numPr>
                          <w:ilvl w:val="0"/>
                          <w:numId w:val="3"/>
                        </w:numPr>
                        <w:overflowPunct w:val="0"/>
                        <w:spacing w:after="0" w:line="240" w:lineRule="auto"/>
                        <w:rPr>
                          <w:rFonts w:asciiTheme="minorBidi" w:hAnsiTheme="minorBidi"/>
                          <w:sz w:val="20"/>
                          <w:szCs w:val="20"/>
                        </w:rPr>
                      </w:pPr>
                      <w:r>
                        <w:rPr>
                          <w:rFonts w:asciiTheme="minorBidi" w:eastAsiaTheme="majorEastAsia" w:hAnsiTheme="minorBidi"/>
                          <w:color w:val="000000"/>
                          <w:sz w:val="20"/>
                          <w:szCs w:val="20"/>
                        </w:rPr>
                        <w:t xml:space="preserve">Better use of </w:t>
                      </w:r>
                      <w:r w:rsidR="00D9280D">
                        <w:rPr>
                          <w:rFonts w:asciiTheme="minorBidi" w:eastAsiaTheme="majorEastAsia" w:hAnsiTheme="minorBidi"/>
                          <w:color w:val="000000"/>
                          <w:sz w:val="20"/>
                          <w:szCs w:val="20"/>
                        </w:rPr>
                        <w:t>Technology</w:t>
                      </w:r>
                    </w:p>
                    <w:p w14:paraId="68684717" w14:textId="77777777" w:rsidR="00BB3647" w:rsidRPr="00B9526D" w:rsidRDefault="00BB3647" w:rsidP="00BB3647">
                      <w:pPr>
                        <w:jc w:val="center"/>
                        <w:rPr>
                          <w:rFonts w:asciiTheme="minorBidi" w:hAnsiTheme="minorBidi"/>
                          <w:sz w:val="20"/>
                          <w:szCs w:val="20"/>
                        </w:rPr>
                      </w:pPr>
                    </w:p>
                  </w:txbxContent>
                </v:textbox>
                <w10:wrap anchorx="margin"/>
              </v:rect>
            </w:pict>
          </mc:Fallback>
        </mc:AlternateContent>
      </w:r>
      <w:r w:rsidR="00A04C1C" w:rsidRPr="00B334DE">
        <w:rPr>
          <w:rFonts w:asciiTheme="minorBidi" w:hAnsiTheme="minorBidi"/>
          <w:b/>
          <w:bCs/>
          <w:sz w:val="24"/>
          <w:szCs w:val="24"/>
          <w:u w:val="single"/>
        </w:rPr>
        <w:br w:type="page"/>
      </w:r>
      <w:r w:rsidR="003C0C9E" w:rsidRPr="00B334DE">
        <w:rPr>
          <w:rFonts w:asciiTheme="minorBidi" w:hAnsiTheme="minorBidi"/>
          <w:noProof/>
          <w:sz w:val="24"/>
          <w:szCs w:val="24"/>
        </w:rPr>
        <mc:AlternateContent>
          <mc:Choice Requires="wps">
            <w:drawing>
              <wp:anchor distT="0" distB="0" distL="114300" distR="114300" simplePos="0" relativeHeight="251661312" behindDoc="0" locked="0" layoutInCell="1" allowOverlap="1" wp14:anchorId="75C95C37" wp14:editId="3A63E1C0">
                <wp:simplePos x="0" y="0"/>
                <wp:positionH relativeFrom="margin">
                  <wp:posOffset>-1010653</wp:posOffset>
                </wp:positionH>
                <wp:positionV relativeFrom="paragraph">
                  <wp:posOffset>-108284</wp:posOffset>
                </wp:positionV>
                <wp:extent cx="3838074" cy="651510"/>
                <wp:effectExtent l="0" t="0" r="0" b="0"/>
                <wp:wrapNone/>
                <wp:docPr id="32" name="Rectangle 32"/>
                <wp:cNvGraphicFramePr/>
                <a:graphic xmlns:a="http://schemas.openxmlformats.org/drawingml/2006/main">
                  <a:graphicData uri="http://schemas.microsoft.com/office/word/2010/wordprocessingShape">
                    <wps:wsp>
                      <wps:cNvSpPr/>
                      <wps:spPr>
                        <a:xfrm>
                          <a:off x="0" y="0"/>
                          <a:ext cx="3838074" cy="651510"/>
                        </a:xfrm>
                        <a:prstGeom prst="rect">
                          <a:avLst/>
                        </a:prstGeom>
                        <a:solidFill>
                          <a:schemeClr val="accent5"/>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3992449" w14:textId="77777777" w:rsidR="00BB3647" w:rsidRPr="004A7465" w:rsidRDefault="00BB3647" w:rsidP="00BB3647">
                            <w:pPr>
                              <w:jc w:val="center"/>
                              <w:rPr>
                                <w:sz w:val="32"/>
                                <w:szCs w:val="32"/>
                              </w:rPr>
                            </w:pPr>
                            <w:r>
                              <w:rPr>
                                <w:sz w:val="32"/>
                                <w:szCs w:val="32"/>
                              </w:rPr>
                              <w:t>Strengths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5C95C37" id="Rectangle 32" o:spid="_x0000_s1037" style="position:absolute;margin-left:-79.6pt;margin-top:-8.55pt;width:302.2pt;height:51.3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" fillcolor="#5b9bd5 [3208]" stroked="f" strokeweight="2pt">
                <v:textbox>
                  <w:txbxContent>
                    <w:p w14:paraId="63992449" w14:textId="77777777" w:rsidR="00BB3647" w:rsidRPr="004A7465" w:rsidRDefault="00BB3647" w:rsidP="00BB3647">
                      <w:pPr>
                        <w:jc w:val="center"/>
                        <w:rPr>
                          <w:sz w:val="32"/>
                          <w:szCs w:val="32"/>
                        </w:rPr>
                      </w:pPr>
                      <w:r>
                        <w:rPr>
                          <w:sz w:val="32"/>
                          <w:szCs w:val="32"/>
                        </w:rPr>
                        <w:t>Strengths</w:t>
                      </w:r>
                    </w:p>
                  </w:txbxContent>
                </v:textbox>
                <w10:wrap anchorx="margin"/>
              </v:rect>
            </w:pict>
          </mc:Fallback>
        </mc:AlternateContent>
      </w:r>
      <w:r w:rsidR="003C0C9E" w:rsidRPr="00B334DE">
        <w:rPr>
          <w:rFonts w:asciiTheme="minorBidi" w:hAnsiTheme="minorBidi"/>
          <w:noProof/>
          <w:sz w:val="24"/>
          <w:szCs w:val="24"/>
        </w:rPr>
        <mc:AlternateContent>
          <mc:Choice Requires="wps">
            <w:drawing>
              <wp:anchor distT="0" distB="0" distL="114300" distR="114300" simplePos="0" relativeHeight="251662336" behindDoc="0" locked="0" layoutInCell="1" allowOverlap="1" wp14:anchorId="7D855A83" wp14:editId="1EBAC961">
                <wp:simplePos x="0" y="0"/>
                <wp:positionH relativeFrom="page">
                  <wp:posOffset>-132347</wp:posOffset>
                </wp:positionH>
                <wp:positionV relativeFrom="paragraph">
                  <wp:posOffset>469232</wp:posOffset>
                </wp:positionV>
                <wp:extent cx="3886200" cy="4072255"/>
                <wp:effectExtent l="0" t="0" r="0" b="4445"/>
                <wp:wrapNone/>
                <wp:docPr id="33" name="Rectangle 33"/>
                <wp:cNvGraphicFramePr/>
                <a:graphic xmlns:a="http://schemas.openxmlformats.org/drawingml/2006/main">
                  <a:graphicData uri="http://schemas.microsoft.com/office/word/2010/wordprocessingShape">
                    <wps:wsp>
                      <wps:cNvSpPr/>
                      <wps:spPr>
                        <a:xfrm>
                          <a:off x="0" y="0"/>
                          <a:ext cx="3886200" cy="4072255"/>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268B02B" w14:textId="77777777" w:rsidR="00BB3647" w:rsidRPr="00B9526D" w:rsidRDefault="00BB3647" w:rsidP="00BB3647">
                            <w:pPr>
                              <w:pStyle w:val="ListParagraph"/>
                              <w:numPr>
                                <w:ilvl w:val="0"/>
                                <w:numId w:val="2"/>
                              </w:numPr>
                              <w:overflowPunct w:val="0"/>
                              <w:spacing w:after="0" w:line="240" w:lineRule="auto"/>
                              <w:rPr>
                                <w:rFonts w:asciiTheme="minorBidi" w:hAnsiTheme="minorBidi"/>
                                <w:sz w:val="20"/>
                                <w:szCs w:val="20"/>
                              </w:rPr>
                            </w:pPr>
                            <w:r w:rsidRPr="00B9526D">
                              <w:rPr>
                                <w:rFonts w:asciiTheme="minorBidi" w:eastAsiaTheme="majorEastAsia" w:hAnsiTheme="minorBidi"/>
                                <w:color w:val="000000"/>
                                <w:sz w:val="20"/>
                                <w:szCs w:val="20"/>
                              </w:rPr>
                              <w:t>Making sure the voices of vulnerable people are heard and their needs and choices are adhered to</w:t>
                            </w:r>
                          </w:p>
                          <w:p w14:paraId="653B4F2A" w14:textId="77777777" w:rsidR="00BB3647" w:rsidRPr="00B9526D" w:rsidRDefault="00BB3647" w:rsidP="00BB3647">
                            <w:pPr>
                              <w:pStyle w:val="ListParagraph"/>
                              <w:numPr>
                                <w:ilvl w:val="0"/>
                                <w:numId w:val="2"/>
                              </w:numPr>
                              <w:overflowPunct w:val="0"/>
                              <w:spacing w:after="0" w:line="240" w:lineRule="auto"/>
                              <w:rPr>
                                <w:rFonts w:asciiTheme="minorBidi" w:hAnsiTheme="minorBidi"/>
                                <w:sz w:val="20"/>
                                <w:szCs w:val="20"/>
                              </w:rPr>
                            </w:pPr>
                            <w:r w:rsidRPr="00B9526D">
                              <w:rPr>
                                <w:rFonts w:asciiTheme="minorBidi" w:eastAsiaTheme="majorEastAsia" w:hAnsiTheme="minorBidi"/>
                                <w:color w:val="000000"/>
                                <w:sz w:val="20"/>
                                <w:szCs w:val="20"/>
                              </w:rPr>
                              <w:t>Clients have said they are happy with being enabled to have their own care or recovery plan</w:t>
                            </w:r>
                          </w:p>
                          <w:p w14:paraId="2F58ED87" w14:textId="77777777" w:rsidR="00BB3647" w:rsidRPr="00B9526D" w:rsidRDefault="00BB3647" w:rsidP="00BB3647">
                            <w:pPr>
                              <w:pStyle w:val="ListParagraph"/>
                              <w:numPr>
                                <w:ilvl w:val="0"/>
                                <w:numId w:val="2"/>
                              </w:numPr>
                              <w:overflowPunct w:val="0"/>
                              <w:spacing w:after="0" w:line="240" w:lineRule="auto"/>
                              <w:rPr>
                                <w:rFonts w:asciiTheme="minorBidi" w:hAnsiTheme="minorBidi"/>
                                <w:sz w:val="20"/>
                                <w:szCs w:val="20"/>
                              </w:rPr>
                            </w:pPr>
                            <w:r w:rsidRPr="00B9526D">
                              <w:rPr>
                                <w:rFonts w:asciiTheme="minorBidi" w:eastAsiaTheme="majorEastAsia" w:hAnsiTheme="minorBidi"/>
                                <w:color w:val="000000"/>
                                <w:sz w:val="20"/>
                                <w:szCs w:val="20"/>
                              </w:rPr>
                              <w:t xml:space="preserve">Quick response </w:t>
                            </w:r>
                          </w:p>
                          <w:p w14:paraId="019D23C5" w14:textId="77777777" w:rsidR="00BB3647" w:rsidRPr="00B9526D" w:rsidRDefault="00BB3647" w:rsidP="00BB3647">
                            <w:pPr>
                              <w:pStyle w:val="ListParagraph"/>
                              <w:numPr>
                                <w:ilvl w:val="0"/>
                                <w:numId w:val="2"/>
                              </w:numPr>
                              <w:overflowPunct w:val="0"/>
                              <w:spacing w:after="0" w:line="240" w:lineRule="auto"/>
                              <w:rPr>
                                <w:rFonts w:asciiTheme="minorBidi" w:hAnsiTheme="minorBidi"/>
                                <w:sz w:val="20"/>
                                <w:szCs w:val="20"/>
                              </w:rPr>
                            </w:pPr>
                            <w:r w:rsidRPr="00B9526D">
                              <w:rPr>
                                <w:rFonts w:asciiTheme="minorBidi" w:eastAsiaTheme="majorEastAsia" w:hAnsiTheme="minorBidi"/>
                                <w:color w:val="000000"/>
                                <w:sz w:val="20"/>
                                <w:szCs w:val="20"/>
                              </w:rPr>
                              <w:t>Result in mental Health Benefits when a client has greater control over their lives</w:t>
                            </w:r>
                          </w:p>
                          <w:p w14:paraId="0471FA3D" w14:textId="77777777" w:rsidR="00BB3647" w:rsidRPr="00B9526D" w:rsidRDefault="00BB3647" w:rsidP="00BB3647">
                            <w:pPr>
                              <w:pStyle w:val="ListParagraph"/>
                              <w:numPr>
                                <w:ilvl w:val="0"/>
                                <w:numId w:val="2"/>
                              </w:numPr>
                              <w:overflowPunct w:val="0"/>
                              <w:spacing w:after="0" w:line="240" w:lineRule="auto"/>
                              <w:rPr>
                                <w:rFonts w:asciiTheme="minorBidi" w:hAnsiTheme="minorBidi"/>
                                <w:sz w:val="20"/>
                                <w:szCs w:val="20"/>
                              </w:rPr>
                            </w:pPr>
                            <w:r w:rsidRPr="00B9526D">
                              <w:rPr>
                                <w:rFonts w:asciiTheme="minorBidi" w:eastAsiaTheme="majorEastAsia" w:hAnsiTheme="minorBidi"/>
                                <w:color w:val="000000"/>
                                <w:sz w:val="20"/>
                                <w:szCs w:val="20"/>
                              </w:rPr>
                              <w:t>Multi-Agency Working</w:t>
                            </w:r>
                          </w:p>
                          <w:p w14:paraId="23999615" w14:textId="77777777" w:rsidR="00BB3647" w:rsidRPr="00B9526D" w:rsidRDefault="00BB3647" w:rsidP="00BB3647">
                            <w:pPr>
                              <w:pStyle w:val="ListParagraph"/>
                              <w:numPr>
                                <w:ilvl w:val="0"/>
                                <w:numId w:val="2"/>
                              </w:numPr>
                              <w:overflowPunct w:val="0"/>
                              <w:spacing w:after="0" w:line="240" w:lineRule="auto"/>
                              <w:rPr>
                                <w:rFonts w:asciiTheme="minorBidi" w:hAnsiTheme="minorBidi"/>
                                <w:sz w:val="20"/>
                                <w:szCs w:val="20"/>
                              </w:rPr>
                            </w:pPr>
                            <w:r w:rsidRPr="00B9526D">
                              <w:rPr>
                                <w:rFonts w:asciiTheme="minorBidi" w:eastAsiaTheme="majorEastAsia" w:hAnsiTheme="minorBidi"/>
                                <w:color w:val="000000"/>
                                <w:sz w:val="20"/>
                                <w:szCs w:val="20"/>
                              </w:rPr>
                              <w:t>Moving with social change</w:t>
                            </w:r>
                          </w:p>
                          <w:p w14:paraId="561F7123" w14:textId="77777777" w:rsidR="00BB3647" w:rsidRPr="00B9526D" w:rsidRDefault="00BB3647" w:rsidP="00BB3647">
                            <w:pPr>
                              <w:pStyle w:val="ListParagraph"/>
                              <w:numPr>
                                <w:ilvl w:val="0"/>
                                <w:numId w:val="2"/>
                              </w:numPr>
                              <w:overflowPunct w:val="0"/>
                              <w:spacing w:after="0" w:line="240" w:lineRule="auto"/>
                              <w:rPr>
                                <w:rFonts w:asciiTheme="minorBidi" w:hAnsiTheme="minorBidi"/>
                                <w:sz w:val="20"/>
                                <w:szCs w:val="20"/>
                              </w:rPr>
                            </w:pPr>
                            <w:r w:rsidRPr="00B9526D">
                              <w:rPr>
                                <w:rFonts w:asciiTheme="minorBidi" w:eastAsiaTheme="majorEastAsia" w:hAnsiTheme="minorBidi"/>
                                <w:color w:val="000000"/>
                                <w:sz w:val="20"/>
                                <w:szCs w:val="20"/>
                              </w:rPr>
                              <w:t>Accessible to all abilities</w:t>
                            </w:r>
                          </w:p>
                          <w:p w14:paraId="0F442D89" w14:textId="77777777" w:rsidR="00BB3647" w:rsidRPr="00B9526D" w:rsidRDefault="00BB3647" w:rsidP="00BB3647">
                            <w:pPr>
                              <w:pStyle w:val="ListParagraph"/>
                              <w:numPr>
                                <w:ilvl w:val="0"/>
                                <w:numId w:val="2"/>
                              </w:numPr>
                              <w:overflowPunct w:val="0"/>
                              <w:spacing w:after="0" w:line="240" w:lineRule="auto"/>
                              <w:rPr>
                                <w:rFonts w:asciiTheme="minorBidi" w:hAnsiTheme="minorBidi"/>
                                <w:sz w:val="20"/>
                                <w:szCs w:val="20"/>
                              </w:rPr>
                            </w:pPr>
                            <w:r w:rsidRPr="00B9526D">
                              <w:rPr>
                                <w:rFonts w:asciiTheme="minorBidi" w:eastAsiaTheme="majorEastAsia" w:hAnsiTheme="minorBidi"/>
                                <w:color w:val="000000"/>
                                <w:sz w:val="20"/>
                                <w:szCs w:val="20"/>
                              </w:rPr>
                              <w:t xml:space="preserve">Advocacy work that leads to a significant change in people’s lives. </w:t>
                            </w:r>
                          </w:p>
                          <w:p w14:paraId="28886A85" w14:textId="5E49158F" w:rsidR="00C544FB" w:rsidRPr="00B9526D" w:rsidRDefault="00BB3647" w:rsidP="00174602">
                            <w:pPr>
                              <w:pStyle w:val="NormalWeb"/>
                              <w:overflowPunct w:val="0"/>
                              <w:spacing w:before="0" w:beforeAutospacing="0" w:after="0" w:afterAutospacing="0"/>
                              <w:rPr>
                                <w:rFonts w:asciiTheme="minorBidi" w:eastAsiaTheme="majorEastAsia" w:hAnsiTheme="minorBidi" w:cstheme="minorBidi"/>
                                <w:color w:val="000000"/>
                                <w:sz w:val="20"/>
                                <w:szCs w:val="20"/>
                              </w:rPr>
                            </w:pPr>
                            <w:r w:rsidRPr="00B9526D">
                              <w:rPr>
                                <w:rFonts w:asciiTheme="minorBidi" w:eastAsiaTheme="majorEastAsia" w:hAnsiTheme="minorBidi" w:cstheme="minorBidi"/>
                                <w:color w:val="000000"/>
                                <w:sz w:val="20"/>
                                <w:szCs w:val="20"/>
                              </w:rPr>
                              <w:t xml:space="preserve">                   </w:t>
                            </w:r>
                            <w:r w:rsidR="00B9526D">
                              <w:rPr>
                                <w:rFonts w:asciiTheme="minorBidi" w:eastAsiaTheme="majorEastAsia" w:hAnsiTheme="minorBidi" w:cstheme="minorBidi"/>
                                <w:color w:val="000000"/>
                                <w:sz w:val="20"/>
                                <w:szCs w:val="20"/>
                              </w:rPr>
                              <w:t xml:space="preserve">   </w:t>
                            </w:r>
                            <w:r w:rsidR="00E77B9B">
                              <w:rPr>
                                <w:rFonts w:asciiTheme="minorBidi" w:eastAsiaTheme="majorEastAsia" w:hAnsiTheme="minorBidi" w:cstheme="minorBidi"/>
                                <w:color w:val="000000"/>
                                <w:sz w:val="20"/>
                                <w:szCs w:val="20"/>
                              </w:rPr>
                              <w:t xml:space="preserve"> </w:t>
                            </w:r>
                            <w:r w:rsidRPr="00B9526D">
                              <w:rPr>
                                <w:rFonts w:asciiTheme="minorBidi" w:eastAsiaTheme="majorEastAsia" w:hAnsiTheme="minorBidi" w:cstheme="minorBidi"/>
                                <w:color w:val="000000"/>
                                <w:sz w:val="20"/>
                                <w:szCs w:val="20"/>
                              </w:rPr>
                              <w:t xml:space="preserve"> Giving informed information about </w:t>
                            </w:r>
                          </w:p>
                          <w:p w14:paraId="4D4B7CC9" w14:textId="34CD0350" w:rsidR="00BB3647" w:rsidRPr="00B9526D" w:rsidRDefault="00C544FB" w:rsidP="00174602">
                            <w:pPr>
                              <w:pStyle w:val="NormalWeb"/>
                              <w:overflowPunct w:val="0"/>
                              <w:spacing w:before="0" w:beforeAutospacing="0" w:after="0" w:afterAutospacing="0"/>
                              <w:rPr>
                                <w:rFonts w:asciiTheme="minorBidi" w:eastAsiaTheme="majorEastAsia" w:hAnsiTheme="minorBidi" w:cstheme="minorBidi"/>
                                <w:color w:val="000000"/>
                                <w:sz w:val="20"/>
                                <w:szCs w:val="20"/>
                              </w:rPr>
                            </w:pPr>
                            <w:r w:rsidRPr="00B9526D">
                              <w:rPr>
                                <w:rFonts w:asciiTheme="minorBidi" w:eastAsiaTheme="majorEastAsia" w:hAnsiTheme="minorBidi" w:cstheme="minorBidi"/>
                                <w:color w:val="000000"/>
                                <w:sz w:val="20"/>
                                <w:szCs w:val="20"/>
                              </w:rPr>
                              <w:t xml:space="preserve">                    </w:t>
                            </w:r>
                            <w:r w:rsidR="00B9526D">
                              <w:rPr>
                                <w:rFonts w:asciiTheme="minorBidi" w:eastAsiaTheme="majorEastAsia" w:hAnsiTheme="minorBidi" w:cstheme="minorBidi"/>
                                <w:color w:val="000000"/>
                                <w:sz w:val="20"/>
                                <w:szCs w:val="20"/>
                              </w:rPr>
                              <w:t xml:space="preserve">  </w:t>
                            </w:r>
                            <w:r w:rsidR="00E77B9B">
                              <w:rPr>
                                <w:rFonts w:asciiTheme="minorBidi" w:eastAsiaTheme="majorEastAsia" w:hAnsiTheme="minorBidi" w:cstheme="minorBidi"/>
                                <w:color w:val="000000"/>
                                <w:sz w:val="20"/>
                                <w:szCs w:val="20"/>
                              </w:rPr>
                              <w:t xml:space="preserve"> </w:t>
                            </w:r>
                            <w:r w:rsidR="00B9526D">
                              <w:rPr>
                                <w:rFonts w:asciiTheme="minorBidi" w:eastAsiaTheme="majorEastAsia" w:hAnsiTheme="minorBidi" w:cstheme="minorBidi"/>
                                <w:color w:val="000000"/>
                                <w:sz w:val="20"/>
                                <w:szCs w:val="20"/>
                              </w:rPr>
                              <w:t xml:space="preserve"> </w:t>
                            </w:r>
                            <w:r w:rsidR="001836E2" w:rsidRPr="00B9526D">
                              <w:rPr>
                                <w:rFonts w:asciiTheme="minorBidi" w:eastAsiaTheme="majorEastAsia" w:hAnsiTheme="minorBidi" w:cstheme="minorBidi"/>
                                <w:color w:val="000000"/>
                                <w:sz w:val="20"/>
                                <w:szCs w:val="20"/>
                              </w:rPr>
                              <w:t>Individuals rights</w:t>
                            </w:r>
                            <w:r w:rsidR="00BB3647" w:rsidRPr="00B9526D">
                              <w:rPr>
                                <w:rFonts w:asciiTheme="minorBidi" w:eastAsiaTheme="majorEastAsia" w:hAnsiTheme="minorBidi" w:cstheme="minorBidi"/>
                                <w:color w:val="000000"/>
                                <w:sz w:val="20"/>
                                <w:szCs w:val="20"/>
                              </w:rPr>
                              <w:t xml:space="preserve">     </w:t>
                            </w:r>
                          </w:p>
                          <w:p w14:paraId="63FF1005" w14:textId="3804F146" w:rsidR="00BB3647" w:rsidRPr="00B9526D" w:rsidRDefault="00BB3647" w:rsidP="00BB3647">
                            <w:pPr>
                              <w:pStyle w:val="NormalWeb"/>
                              <w:overflowPunct w:val="0"/>
                              <w:spacing w:before="0" w:beforeAutospacing="0" w:after="0" w:afterAutospacing="0"/>
                              <w:rPr>
                                <w:rFonts w:asciiTheme="minorBidi" w:eastAsiaTheme="majorEastAsia" w:hAnsiTheme="minorBidi" w:cstheme="minorBidi"/>
                                <w:color w:val="000000"/>
                                <w:sz w:val="20"/>
                                <w:szCs w:val="20"/>
                              </w:rPr>
                            </w:pPr>
                            <w:r w:rsidRPr="00B9526D">
                              <w:rPr>
                                <w:rFonts w:asciiTheme="minorBidi" w:eastAsiaTheme="majorEastAsia" w:hAnsiTheme="minorBidi" w:cstheme="minorBidi"/>
                                <w:color w:val="000000"/>
                                <w:sz w:val="20"/>
                                <w:szCs w:val="20"/>
                              </w:rPr>
                              <w:t xml:space="preserve">                    </w:t>
                            </w:r>
                            <w:r w:rsidR="00B9526D">
                              <w:rPr>
                                <w:rFonts w:asciiTheme="minorBidi" w:eastAsiaTheme="majorEastAsia" w:hAnsiTheme="minorBidi" w:cstheme="minorBidi"/>
                                <w:color w:val="000000"/>
                                <w:sz w:val="20"/>
                                <w:szCs w:val="20"/>
                              </w:rPr>
                              <w:t xml:space="preserve">  </w:t>
                            </w:r>
                            <w:r w:rsidR="00E77B9B">
                              <w:rPr>
                                <w:rFonts w:asciiTheme="minorBidi" w:eastAsiaTheme="majorEastAsia" w:hAnsiTheme="minorBidi" w:cstheme="minorBidi"/>
                                <w:color w:val="000000"/>
                                <w:sz w:val="20"/>
                                <w:szCs w:val="20"/>
                              </w:rPr>
                              <w:t xml:space="preserve"> </w:t>
                            </w:r>
                            <w:r w:rsidR="00B9526D">
                              <w:rPr>
                                <w:rFonts w:asciiTheme="minorBidi" w:eastAsiaTheme="majorEastAsia" w:hAnsiTheme="minorBidi" w:cstheme="minorBidi"/>
                                <w:color w:val="000000"/>
                                <w:sz w:val="20"/>
                                <w:szCs w:val="20"/>
                              </w:rPr>
                              <w:t xml:space="preserve"> </w:t>
                            </w:r>
                            <w:r w:rsidRPr="00B9526D">
                              <w:rPr>
                                <w:rFonts w:asciiTheme="minorBidi" w:eastAsiaTheme="majorEastAsia" w:hAnsiTheme="minorBidi" w:cstheme="minorBidi"/>
                                <w:color w:val="000000"/>
                                <w:sz w:val="20"/>
                                <w:szCs w:val="20"/>
                              </w:rPr>
                              <w:t xml:space="preserve">Listen to the concerns of our clients and their </w:t>
                            </w:r>
                          </w:p>
                          <w:p w14:paraId="4B168A53" w14:textId="30A8E2C5" w:rsidR="00BB3647" w:rsidRPr="00B9526D" w:rsidRDefault="00900CBF" w:rsidP="00F51752">
                            <w:pPr>
                              <w:pStyle w:val="NormalWeb"/>
                              <w:overflowPunct w:val="0"/>
                              <w:spacing w:before="0" w:beforeAutospacing="0" w:after="0" w:afterAutospacing="0"/>
                              <w:rPr>
                                <w:rFonts w:asciiTheme="minorBidi" w:eastAsiaTheme="majorEastAsia" w:hAnsiTheme="minorBidi" w:cstheme="minorBidi"/>
                                <w:color w:val="000000"/>
                                <w:sz w:val="20"/>
                                <w:szCs w:val="20"/>
                              </w:rPr>
                            </w:pPr>
                            <w:r w:rsidRPr="00B9526D">
                              <w:rPr>
                                <w:rFonts w:asciiTheme="minorBidi" w:eastAsiaTheme="majorEastAsia" w:hAnsiTheme="minorBidi" w:cstheme="minorBidi"/>
                                <w:color w:val="000000"/>
                                <w:sz w:val="20"/>
                                <w:szCs w:val="20"/>
                              </w:rPr>
                              <w:t xml:space="preserve">                    </w:t>
                            </w:r>
                            <w:r w:rsidR="00B9526D">
                              <w:rPr>
                                <w:rFonts w:asciiTheme="minorBidi" w:eastAsiaTheme="majorEastAsia" w:hAnsiTheme="minorBidi" w:cstheme="minorBidi"/>
                                <w:color w:val="000000"/>
                                <w:sz w:val="20"/>
                                <w:szCs w:val="20"/>
                              </w:rPr>
                              <w:t xml:space="preserve">  </w:t>
                            </w:r>
                            <w:r w:rsidR="00E77B9B">
                              <w:rPr>
                                <w:rFonts w:asciiTheme="minorBidi" w:eastAsiaTheme="majorEastAsia" w:hAnsiTheme="minorBidi" w:cstheme="minorBidi"/>
                                <w:color w:val="000000"/>
                                <w:sz w:val="20"/>
                                <w:szCs w:val="20"/>
                              </w:rPr>
                              <w:t xml:space="preserve"> </w:t>
                            </w:r>
                            <w:r w:rsidR="00B9526D">
                              <w:rPr>
                                <w:rFonts w:asciiTheme="minorBidi" w:eastAsiaTheme="majorEastAsia" w:hAnsiTheme="minorBidi" w:cstheme="minorBidi"/>
                                <w:color w:val="000000"/>
                                <w:sz w:val="20"/>
                                <w:szCs w:val="20"/>
                              </w:rPr>
                              <w:t xml:space="preserve"> </w:t>
                            </w:r>
                            <w:r w:rsidR="00F51752" w:rsidRPr="00B9526D">
                              <w:rPr>
                                <w:rFonts w:asciiTheme="minorBidi" w:eastAsiaTheme="majorEastAsia" w:hAnsiTheme="minorBidi" w:cstheme="minorBidi"/>
                                <w:color w:val="000000"/>
                                <w:sz w:val="20"/>
                                <w:szCs w:val="20"/>
                              </w:rPr>
                              <w:t>views</w:t>
                            </w:r>
                            <w:r w:rsidR="00BB3647" w:rsidRPr="00B9526D">
                              <w:rPr>
                                <w:rFonts w:asciiTheme="minorBidi" w:eastAsiaTheme="majorEastAsia" w:hAnsiTheme="minorBidi" w:cstheme="minorBidi"/>
                                <w:color w:val="000000"/>
                                <w:sz w:val="20"/>
                                <w:szCs w:val="20"/>
                              </w:rPr>
                              <w:t xml:space="preserve"> To understand them    </w:t>
                            </w:r>
                          </w:p>
                          <w:p w14:paraId="3AC56B51" w14:textId="5A107F53" w:rsidR="00BB3647" w:rsidRPr="00B9526D" w:rsidRDefault="00BB3647" w:rsidP="00BB3647">
                            <w:pPr>
                              <w:pStyle w:val="NormalWeb"/>
                              <w:overflowPunct w:val="0"/>
                              <w:spacing w:before="0" w:beforeAutospacing="0" w:after="0" w:afterAutospacing="0"/>
                              <w:rPr>
                                <w:rFonts w:asciiTheme="minorBidi" w:eastAsiaTheme="majorEastAsia" w:hAnsiTheme="minorBidi" w:cstheme="minorBidi"/>
                                <w:color w:val="000000"/>
                                <w:sz w:val="20"/>
                                <w:szCs w:val="20"/>
                              </w:rPr>
                            </w:pPr>
                            <w:r w:rsidRPr="00B9526D">
                              <w:rPr>
                                <w:rFonts w:asciiTheme="minorBidi" w:eastAsiaTheme="majorEastAsia" w:hAnsiTheme="minorBidi" w:cstheme="minorBidi"/>
                                <w:color w:val="000000"/>
                                <w:sz w:val="20"/>
                                <w:szCs w:val="20"/>
                              </w:rPr>
                              <w:t xml:space="preserve">                   </w:t>
                            </w:r>
                            <w:r w:rsidR="00B9526D">
                              <w:rPr>
                                <w:rFonts w:asciiTheme="minorBidi" w:eastAsiaTheme="majorEastAsia" w:hAnsiTheme="minorBidi" w:cstheme="minorBidi"/>
                                <w:color w:val="000000"/>
                                <w:sz w:val="20"/>
                                <w:szCs w:val="20"/>
                              </w:rPr>
                              <w:t xml:space="preserve">  </w:t>
                            </w:r>
                            <w:r w:rsidRPr="00B9526D">
                              <w:rPr>
                                <w:rFonts w:asciiTheme="minorBidi" w:eastAsiaTheme="majorEastAsia" w:hAnsiTheme="minorBidi" w:cstheme="minorBidi"/>
                                <w:color w:val="000000"/>
                                <w:sz w:val="20"/>
                                <w:szCs w:val="20"/>
                              </w:rPr>
                              <w:t xml:space="preserve"> </w:t>
                            </w:r>
                            <w:r w:rsidR="00E77B9B">
                              <w:rPr>
                                <w:rFonts w:asciiTheme="minorBidi" w:eastAsiaTheme="majorEastAsia" w:hAnsiTheme="minorBidi" w:cstheme="minorBidi"/>
                                <w:color w:val="000000"/>
                                <w:sz w:val="20"/>
                                <w:szCs w:val="20"/>
                              </w:rPr>
                              <w:t xml:space="preserve"> </w:t>
                            </w:r>
                            <w:r w:rsidRPr="00B9526D">
                              <w:rPr>
                                <w:rFonts w:asciiTheme="minorBidi" w:eastAsiaTheme="majorEastAsia" w:hAnsiTheme="minorBidi" w:cstheme="minorBidi"/>
                                <w:color w:val="000000"/>
                                <w:sz w:val="20"/>
                                <w:szCs w:val="20"/>
                              </w:rPr>
                              <w:t>Access to  training</w:t>
                            </w:r>
                          </w:p>
                          <w:p w14:paraId="42B2E21C" w14:textId="77777777" w:rsidR="00BB3647" w:rsidRPr="003E4AAF" w:rsidRDefault="00BB3647" w:rsidP="00BB3647">
                            <w:pPr>
                              <w:rPr>
                                <w:rFonts w:asciiTheme="minorBidi" w:hAnsiTheme="minorBidi"/>
                                <w:sz w:val="24"/>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D855A83" id="Rectangle 33" o:spid="_x0000_s1038" style="position:absolute;margin-left:-10.4pt;margin-top:36.95pt;width:306pt;height:320.65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" fillcolor="white [3212]" stroked="f" strokeweight="2pt">
                <v:textbox>
                  <w:txbxContent>
                    <w:p w14:paraId="6268B02B" w14:textId="77777777" w:rsidR="00BB3647" w:rsidRPr="00B9526D" w:rsidRDefault="00BB3647" w:rsidP="00BB3647">
                      <w:pPr>
                        <w:pStyle w:val="ListParagraph"/>
                        <w:numPr>
                          <w:ilvl w:val="0"/>
                          <w:numId w:val="2"/>
                        </w:numPr>
                        <w:overflowPunct w:val="0"/>
                        <w:spacing w:after="0" w:line="240" w:lineRule="auto"/>
                        <w:rPr>
                          <w:rFonts w:asciiTheme="minorBidi" w:hAnsiTheme="minorBidi"/>
                          <w:sz w:val="20"/>
                          <w:szCs w:val="20"/>
                        </w:rPr>
                      </w:pPr>
                      <w:r w:rsidRPr="00B9526D">
                        <w:rPr>
                          <w:rFonts w:asciiTheme="minorBidi" w:eastAsiaTheme="majorEastAsia" w:hAnsiTheme="minorBidi"/>
                          <w:color w:val="000000"/>
                          <w:sz w:val="20"/>
                          <w:szCs w:val="20"/>
                        </w:rPr>
                        <w:t>Making sure the voices of vulnerable people are heard and their needs and choices are adhered to</w:t>
                      </w:r>
                    </w:p>
                    <w:p w14:paraId="653B4F2A" w14:textId="77777777" w:rsidR="00BB3647" w:rsidRPr="00B9526D" w:rsidRDefault="00BB3647" w:rsidP="00BB3647">
                      <w:pPr>
                        <w:pStyle w:val="ListParagraph"/>
                        <w:numPr>
                          <w:ilvl w:val="0"/>
                          <w:numId w:val="2"/>
                        </w:numPr>
                        <w:overflowPunct w:val="0"/>
                        <w:spacing w:after="0" w:line="240" w:lineRule="auto"/>
                        <w:rPr>
                          <w:rFonts w:asciiTheme="minorBidi" w:hAnsiTheme="minorBidi"/>
                          <w:sz w:val="20"/>
                          <w:szCs w:val="20"/>
                        </w:rPr>
                      </w:pPr>
                      <w:r w:rsidRPr="00B9526D">
                        <w:rPr>
                          <w:rFonts w:asciiTheme="minorBidi" w:eastAsiaTheme="majorEastAsia" w:hAnsiTheme="minorBidi"/>
                          <w:color w:val="000000"/>
                          <w:sz w:val="20"/>
                          <w:szCs w:val="20"/>
                        </w:rPr>
                        <w:t>Clients have said they are happy with being enabled to have their own care or recovery plan</w:t>
                      </w:r>
                    </w:p>
                    <w:p w14:paraId="2F58ED87" w14:textId="77777777" w:rsidR="00BB3647" w:rsidRPr="00B9526D" w:rsidRDefault="00BB3647" w:rsidP="00BB3647">
                      <w:pPr>
                        <w:pStyle w:val="ListParagraph"/>
                        <w:numPr>
                          <w:ilvl w:val="0"/>
                          <w:numId w:val="2"/>
                        </w:numPr>
                        <w:overflowPunct w:val="0"/>
                        <w:spacing w:after="0" w:line="240" w:lineRule="auto"/>
                        <w:rPr>
                          <w:rFonts w:asciiTheme="minorBidi" w:hAnsiTheme="minorBidi"/>
                          <w:sz w:val="20"/>
                          <w:szCs w:val="20"/>
                        </w:rPr>
                      </w:pPr>
                      <w:r w:rsidRPr="00B9526D">
                        <w:rPr>
                          <w:rFonts w:asciiTheme="minorBidi" w:eastAsiaTheme="majorEastAsia" w:hAnsiTheme="minorBidi"/>
                          <w:color w:val="000000"/>
                          <w:sz w:val="20"/>
                          <w:szCs w:val="20"/>
                        </w:rPr>
                        <w:t xml:space="preserve">Quick response </w:t>
                      </w:r>
                    </w:p>
                    <w:p w14:paraId="019D23C5" w14:textId="77777777" w:rsidR="00BB3647" w:rsidRPr="00B9526D" w:rsidRDefault="00BB3647" w:rsidP="00BB3647">
                      <w:pPr>
                        <w:pStyle w:val="ListParagraph"/>
                        <w:numPr>
                          <w:ilvl w:val="0"/>
                          <w:numId w:val="2"/>
                        </w:numPr>
                        <w:overflowPunct w:val="0"/>
                        <w:spacing w:after="0" w:line="240" w:lineRule="auto"/>
                        <w:rPr>
                          <w:rFonts w:asciiTheme="minorBidi" w:hAnsiTheme="minorBidi"/>
                          <w:sz w:val="20"/>
                          <w:szCs w:val="20"/>
                        </w:rPr>
                      </w:pPr>
                      <w:r w:rsidRPr="00B9526D">
                        <w:rPr>
                          <w:rFonts w:asciiTheme="minorBidi" w:eastAsiaTheme="majorEastAsia" w:hAnsiTheme="minorBidi"/>
                          <w:color w:val="000000"/>
                          <w:sz w:val="20"/>
                          <w:szCs w:val="20"/>
                        </w:rPr>
                        <w:t>Result in mental Health Benefits when a client has greater control over their lives</w:t>
                      </w:r>
                    </w:p>
                    <w:p w14:paraId="0471FA3D" w14:textId="77777777" w:rsidR="00BB3647" w:rsidRPr="00B9526D" w:rsidRDefault="00BB3647" w:rsidP="00BB3647">
                      <w:pPr>
                        <w:pStyle w:val="ListParagraph"/>
                        <w:numPr>
                          <w:ilvl w:val="0"/>
                          <w:numId w:val="2"/>
                        </w:numPr>
                        <w:overflowPunct w:val="0"/>
                        <w:spacing w:after="0" w:line="240" w:lineRule="auto"/>
                        <w:rPr>
                          <w:rFonts w:asciiTheme="minorBidi" w:hAnsiTheme="minorBidi"/>
                          <w:sz w:val="20"/>
                          <w:szCs w:val="20"/>
                        </w:rPr>
                      </w:pPr>
                      <w:r w:rsidRPr="00B9526D">
                        <w:rPr>
                          <w:rFonts w:asciiTheme="minorBidi" w:eastAsiaTheme="majorEastAsia" w:hAnsiTheme="minorBidi"/>
                          <w:color w:val="000000"/>
                          <w:sz w:val="20"/>
                          <w:szCs w:val="20"/>
                        </w:rPr>
                        <w:t>Multi-Agency Working</w:t>
                      </w:r>
                    </w:p>
                    <w:p w14:paraId="23999615" w14:textId="77777777" w:rsidR="00BB3647" w:rsidRPr="00B9526D" w:rsidRDefault="00BB3647" w:rsidP="00BB3647">
                      <w:pPr>
                        <w:pStyle w:val="ListParagraph"/>
                        <w:numPr>
                          <w:ilvl w:val="0"/>
                          <w:numId w:val="2"/>
                        </w:numPr>
                        <w:overflowPunct w:val="0"/>
                        <w:spacing w:after="0" w:line="240" w:lineRule="auto"/>
                        <w:rPr>
                          <w:rFonts w:asciiTheme="minorBidi" w:hAnsiTheme="minorBidi"/>
                          <w:sz w:val="20"/>
                          <w:szCs w:val="20"/>
                        </w:rPr>
                      </w:pPr>
                      <w:r w:rsidRPr="00B9526D">
                        <w:rPr>
                          <w:rFonts w:asciiTheme="minorBidi" w:eastAsiaTheme="majorEastAsia" w:hAnsiTheme="minorBidi"/>
                          <w:color w:val="000000"/>
                          <w:sz w:val="20"/>
                          <w:szCs w:val="20"/>
                        </w:rPr>
                        <w:t>Moving with social change</w:t>
                      </w:r>
                    </w:p>
                    <w:p w14:paraId="561F7123" w14:textId="77777777" w:rsidR="00BB3647" w:rsidRPr="00B9526D" w:rsidRDefault="00BB3647" w:rsidP="00BB3647">
                      <w:pPr>
                        <w:pStyle w:val="ListParagraph"/>
                        <w:numPr>
                          <w:ilvl w:val="0"/>
                          <w:numId w:val="2"/>
                        </w:numPr>
                        <w:overflowPunct w:val="0"/>
                        <w:spacing w:after="0" w:line="240" w:lineRule="auto"/>
                        <w:rPr>
                          <w:rFonts w:asciiTheme="minorBidi" w:hAnsiTheme="minorBidi"/>
                          <w:sz w:val="20"/>
                          <w:szCs w:val="20"/>
                        </w:rPr>
                      </w:pPr>
                      <w:r w:rsidRPr="00B9526D">
                        <w:rPr>
                          <w:rFonts w:asciiTheme="minorBidi" w:eastAsiaTheme="majorEastAsia" w:hAnsiTheme="minorBidi"/>
                          <w:color w:val="000000"/>
                          <w:sz w:val="20"/>
                          <w:szCs w:val="20"/>
                        </w:rPr>
                        <w:t>Accessible to all abilities</w:t>
                      </w:r>
                    </w:p>
                    <w:p w14:paraId="0F442D89" w14:textId="77777777" w:rsidR="00BB3647" w:rsidRPr="00B9526D" w:rsidRDefault="00BB3647" w:rsidP="00BB3647">
                      <w:pPr>
                        <w:pStyle w:val="ListParagraph"/>
                        <w:numPr>
                          <w:ilvl w:val="0"/>
                          <w:numId w:val="2"/>
                        </w:numPr>
                        <w:overflowPunct w:val="0"/>
                        <w:spacing w:after="0" w:line="240" w:lineRule="auto"/>
                        <w:rPr>
                          <w:rFonts w:asciiTheme="minorBidi" w:hAnsiTheme="minorBidi"/>
                          <w:sz w:val="20"/>
                          <w:szCs w:val="20"/>
                        </w:rPr>
                      </w:pPr>
                      <w:r w:rsidRPr="00B9526D">
                        <w:rPr>
                          <w:rFonts w:asciiTheme="minorBidi" w:eastAsiaTheme="majorEastAsia" w:hAnsiTheme="minorBidi"/>
                          <w:color w:val="000000"/>
                          <w:sz w:val="20"/>
                          <w:szCs w:val="20"/>
                        </w:rPr>
                        <w:t xml:space="preserve">Advocacy work that leads to a significant change in people’s lives. </w:t>
                      </w:r>
                    </w:p>
                    <w:p w14:paraId="28886A85" w14:textId="5E49158F" w:rsidR="00C544FB" w:rsidRPr="00B9526D" w:rsidRDefault="00BB3647" w:rsidP="00174602">
                      <w:pPr>
                        <w:pStyle w:val="NormalWeb"/>
                        <w:overflowPunct w:val="0"/>
                        <w:spacing w:before="0" w:beforeAutospacing="0" w:after="0" w:afterAutospacing="0"/>
                        <w:rPr>
                          <w:rFonts w:asciiTheme="minorBidi" w:eastAsiaTheme="majorEastAsia" w:hAnsiTheme="minorBidi" w:cstheme="minorBidi"/>
                          <w:color w:val="000000"/>
                          <w:sz w:val="20"/>
                          <w:szCs w:val="20"/>
                        </w:rPr>
                      </w:pPr>
                      <w:r w:rsidRPr="00B9526D">
                        <w:rPr>
                          <w:rFonts w:asciiTheme="minorBidi" w:eastAsiaTheme="majorEastAsia" w:hAnsiTheme="minorBidi" w:cstheme="minorBidi"/>
                          <w:color w:val="000000"/>
                          <w:sz w:val="20"/>
                          <w:szCs w:val="20"/>
                        </w:rPr>
                        <w:t xml:space="preserve">                   </w:t>
                      </w:r>
                      <w:r w:rsidR="00B9526D">
                        <w:rPr>
                          <w:rFonts w:asciiTheme="minorBidi" w:eastAsiaTheme="majorEastAsia" w:hAnsiTheme="minorBidi" w:cstheme="minorBidi"/>
                          <w:color w:val="000000"/>
                          <w:sz w:val="20"/>
                          <w:szCs w:val="20"/>
                        </w:rPr>
                        <w:t xml:space="preserve">   </w:t>
                      </w:r>
                      <w:r w:rsidR="00E77B9B">
                        <w:rPr>
                          <w:rFonts w:asciiTheme="minorBidi" w:eastAsiaTheme="majorEastAsia" w:hAnsiTheme="minorBidi" w:cstheme="minorBidi"/>
                          <w:color w:val="000000"/>
                          <w:sz w:val="20"/>
                          <w:szCs w:val="20"/>
                        </w:rPr>
                        <w:t xml:space="preserve"> </w:t>
                      </w:r>
                      <w:r w:rsidRPr="00B9526D">
                        <w:rPr>
                          <w:rFonts w:asciiTheme="minorBidi" w:eastAsiaTheme="majorEastAsia" w:hAnsiTheme="minorBidi" w:cstheme="minorBidi"/>
                          <w:color w:val="000000"/>
                          <w:sz w:val="20"/>
                          <w:szCs w:val="20"/>
                        </w:rPr>
                        <w:t xml:space="preserve"> Giving informed information about </w:t>
                      </w:r>
                    </w:p>
                    <w:p w14:paraId="4D4B7CC9" w14:textId="34CD0350" w:rsidR="00BB3647" w:rsidRPr="00B9526D" w:rsidRDefault="00C544FB" w:rsidP="00174602">
                      <w:pPr>
                        <w:pStyle w:val="NormalWeb"/>
                        <w:overflowPunct w:val="0"/>
                        <w:spacing w:before="0" w:beforeAutospacing="0" w:after="0" w:afterAutospacing="0"/>
                        <w:rPr>
                          <w:rFonts w:asciiTheme="minorBidi" w:eastAsiaTheme="majorEastAsia" w:hAnsiTheme="minorBidi" w:cstheme="minorBidi"/>
                          <w:color w:val="000000"/>
                          <w:sz w:val="20"/>
                          <w:szCs w:val="20"/>
                        </w:rPr>
                      </w:pPr>
                      <w:r w:rsidRPr="00B9526D">
                        <w:rPr>
                          <w:rFonts w:asciiTheme="minorBidi" w:eastAsiaTheme="majorEastAsia" w:hAnsiTheme="minorBidi" w:cstheme="minorBidi"/>
                          <w:color w:val="000000"/>
                          <w:sz w:val="20"/>
                          <w:szCs w:val="20"/>
                        </w:rPr>
                        <w:t xml:space="preserve">                    </w:t>
                      </w:r>
                      <w:r w:rsidR="00B9526D">
                        <w:rPr>
                          <w:rFonts w:asciiTheme="minorBidi" w:eastAsiaTheme="majorEastAsia" w:hAnsiTheme="minorBidi" w:cstheme="minorBidi"/>
                          <w:color w:val="000000"/>
                          <w:sz w:val="20"/>
                          <w:szCs w:val="20"/>
                        </w:rPr>
                        <w:t xml:space="preserve">  </w:t>
                      </w:r>
                      <w:r w:rsidR="00E77B9B">
                        <w:rPr>
                          <w:rFonts w:asciiTheme="minorBidi" w:eastAsiaTheme="majorEastAsia" w:hAnsiTheme="minorBidi" w:cstheme="minorBidi"/>
                          <w:color w:val="000000"/>
                          <w:sz w:val="20"/>
                          <w:szCs w:val="20"/>
                        </w:rPr>
                        <w:t xml:space="preserve"> </w:t>
                      </w:r>
                      <w:r w:rsidR="00B9526D">
                        <w:rPr>
                          <w:rFonts w:asciiTheme="minorBidi" w:eastAsiaTheme="majorEastAsia" w:hAnsiTheme="minorBidi" w:cstheme="minorBidi"/>
                          <w:color w:val="000000"/>
                          <w:sz w:val="20"/>
                          <w:szCs w:val="20"/>
                        </w:rPr>
                        <w:t xml:space="preserve"> </w:t>
                      </w:r>
                      <w:r w:rsidR="001836E2" w:rsidRPr="00B9526D">
                        <w:rPr>
                          <w:rFonts w:asciiTheme="minorBidi" w:eastAsiaTheme="majorEastAsia" w:hAnsiTheme="minorBidi" w:cstheme="minorBidi"/>
                          <w:color w:val="000000"/>
                          <w:sz w:val="20"/>
                          <w:szCs w:val="20"/>
                        </w:rPr>
                        <w:t>Individuals rights</w:t>
                      </w:r>
                      <w:r w:rsidR="00BB3647" w:rsidRPr="00B9526D">
                        <w:rPr>
                          <w:rFonts w:asciiTheme="minorBidi" w:eastAsiaTheme="majorEastAsia" w:hAnsiTheme="minorBidi" w:cstheme="minorBidi"/>
                          <w:color w:val="000000"/>
                          <w:sz w:val="20"/>
                          <w:szCs w:val="20"/>
                        </w:rPr>
                        <w:t xml:space="preserve">     </w:t>
                      </w:r>
                    </w:p>
                    <w:p w14:paraId="63FF1005" w14:textId="3804F146" w:rsidR="00BB3647" w:rsidRPr="00B9526D" w:rsidRDefault="00BB3647" w:rsidP="00BB3647">
                      <w:pPr>
                        <w:pStyle w:val="NormalWeb"/>
                        <w:overflowPunct w:val="0"/>
                        <w:spacing w:before="0" w:beforeAutospacing="0" w:after="0" w:afterAutospacing="0"/>
                        <w:rPr>
                          <w:rFonts w:asciiTheme="minorBidi" w:eastAsiaTheme="majorEastAsia" w:hAnsiTheme="minorBidi" w:cstheme="minorBidi"/>
                          <w:color w:val="000000"/>
                          <w:sz w:val="20"/>
                          <w:szCs w:val="20"/>
                        </w:rPr>
                      </w:pPr>
                      <w:r w:rsidRPr="00B9526D">
                        <w:rPr>
                          <w:rFonts w:asciiTheme="minorBidi" w:eastAsiaTheme="majorEastAsia" w:hAnsiTheme="minorBidi" w:cstheme="minorBidi"/>
                          <w:color w:val="000000"/>
                          <w:sz w:val="20"/>
                          <w:szCs w:val="20"/>
                        </w:rPr>
                        <w:t xml:space="preserve">                    </w:t>
                      </w:r>
                      <w:r w:rsidR="00B9526D">
                        <w:rPr>
                          <w:rFonts w:asciiTheme="minorBidi" w:eastAsiaTheme="majorEastAsia" w:hAnsiTheme="minorBidi" w:cstheme="minorBidi"/>
                          <w:color w:val="000000"/>
                          <w:sz w:val="20"/>
                          <w:szCs w:val="20"/>
                        </w:rPr>
                        <w:t xml:space="preserve">  </w:t>
                      </w:r>
                      <w:r w:rsidR="00E77B9B">
                        <w:rPr>
                          <w:rFonts w:asciiTheme="minorBidi" w:eastAsiaTheme="majorEastAsia" w:hAnsiTheme="minorBidi" w:cstheme="minorBidi"/>
                          <w:color w:val="000000"/>
                          <w:sz w:val="20"/>
                          <w:szCs w:val="20"/>
                        </w:rPr>
                        <w:t xml:space="preserve"> </w:t>
                      </w:r>
                      <w:r w:rsidR="00B9526D">
                        <w:rPr>
                          <w:rFonts w:asciiTheme="minorBidi" w:eastAsiaTheme="majorEastAsia" w:hAnsiTheme="minorBidi" w:cstheme="minorBidi"/>
                          <w:color w:val="000000"/>
                          <w:sz w:val="20"/>
                          <w:szCs w:val="20"/>
                        </w:rPr>
                        <w:t xml:space="preserve"> </w:t>
                      </w:r>
                      <w:r w:rsidRPr="00B9526D">
                        <w:rPr>
                          <w:rFonts w:asciiTheme="minorBidi" w:eastAsiaTheme="majorEastAsia" w:hAnsiTheme="minorBidi" w:cstheme="minorBidi"/>
                          <w:color w:val="000000"/>
                          <w:sz w:val="20"/>
                          <w:szCs w:val="20"/>
                        </w:rPr>
                        <w:t xml:space="preserve">Listen to the concerns of our clients and their </w:t>
                      </w:r>
                    </w:p>
                    <w:p w14:paraId="4B168A53" w14:textId="30A8E2C5" w:rsidR="00BB3647" w:rsidRPr="00B9526D" w:rsidRDefault="00900CBF" w:rsidP="00F51752">
                      <w:pPr>
                        <w:pStyle w:val="NormalWeb"/>
                        <w:overflowPunct w:val="0"/>
                        <w:spacing w:before="0" w:beforeAutospacing="0" w:after="0" w:afterAutospacing="0"/>
                        <w:rPr>
                          <w:rFonts w:asciiTheme="minorBidi" w:eastAsiaTheme="majorEastAsia" w:hAnsiTheme="minorBidi" w:cstheme="minorBidi"/>
                          <w:color w:val="000000"/>
                          <w:sz w:val="20"/>
                          <w:szCs w:val="20"/>
                        </w:rPr>
                      </w:pPr>
                      <w:r w:rsidRPr="00B9526D">
                        <w:rPr>
                          <w:rFonts w:asciiTheme="minorBidi" w:eastAsiaTheme="majorEastAsia" w:hAnsiTheme="minorBidi" w:cstheme="minorBidi"/>
                          <w:color w:val="000000"/>
                          <w:sz w:val="20"/>
                          <w:szCs w:val="20"/>
                        </w:rPr>
                        <w:t xml:space="preserve">                    </w:t>
                      </w:r>
                      <w:r w:rsidR="00B9526D">
                        <w:rPr>
                          <w:rFonts w:asciiTheme="minorBidi" w:eastAsiaTheme="majorEastAsia" w:hAnsiTheme="minorBidi" w:cstheme="minorBidi"/>
                          <w:color w:val="000000"/>
                          <w:sz w:val="20"/>
                          <w:szCs w:val="20"/>
                        </w:rPr>
                        <w:t xml:space="preserve">  </w:t>
                      </w:r>
                      <w:r w:rsidR="00E77B9B">
                        <w:rPr>
                          <w:rFonts w:asciiTheme="minorBidi" w:eastAsiaTheme="majorEastAsia" w:hAnsiTheme="minorBidi" w:cstheme="minorBidi"/>
                          <w:color w:val="000000"/>
                          <w:sz w:val="20"/>
                          <w:szCs w:val="20"/>
                        </w:rPr>
                        <w:t xml:space="preserve"> </w:t>
                      </w:r>
                      <w:r w:rsidR="00B9526D">
                        <w:rPr>
                          <w:rFonts w:asciiTheme="minorBidi" w:eastAsiaTheme="majorEastAsia" w:hAnsiTheme="minorBidi" w:cstheme="minorBidi"/>
                          <w:color w:val="000000"/>
                          <w:sz w:val="20"/>
                          <w:szCs w:val="20"/>
                        </w:rPr>
                        <w:t xml:space="preserve"> </w:t>
                      </w:r>
                      <w:r w:rsidR="00F51752" w:rsidRPr="00B9526D">
                        <w:rPr>
                          <w:rFonts w:asciiTheme="minorBidi" w:eastAsiaTheme="majorEastAsia" w:hAnsiTheme="minorBidi" w:cstheme="minorBidi"/>
                          <w:color w:val="000000"/>
                          <w:sz w:val="20"/>
                          <w:szCs w:val="20"/>
                        </w:rPr>
                        <w:t>views</w:t>
                      </w:r>
                      <w:r w:rsidR="00BB3647" w:rsidRPr="00B9526D">
                        <w:rPr>
                          <w:rFonts w:asciiTheme="minorBidi" w:eastAsiaTheme="majorEastAsia" w:hAnsiTheme="minorBidi" w:cstheme="minorBidi"/>
                          <w:color w:val="000000"/>
                          <w:sz w:val="20"/>
                          <w:szCs w:val="20"/>
                        </w:rPr>
                        <w:t xml:space="preserve"> To understand them    </w:t>
                      </w:r>
                    </w:p>
                    <w:p w14:paraId="3AC56B51" w14:textId="5A107F53" w:rsidR="00BB3647" w:rsidRPr="00B9526D" w:rsidRDefault="00BB3647" w:rsidP="00BB3647">
                      <w:pPr>
                        <w:pStyle w:val="NormalWeb"/>
                        <w:overflowPunct w:val="0"/>
                        <w:spacing w:before="0" w:beforeAutospacing="0" w:after="0" w:afterAutospacing="0"/>
                        <w:rPr>
                          <w:rFonts w:asciiTheme="minorBidi" w:eastAsiaTheme="majorEastAsia" w:hAnsiTheme="minorBidi" w:cstheme="minorBidi"/>
                          <w:color w:val="000000"/>
                          <w:sz w:val="20"/>
                          <w:szCs w:val="20"/>
                        </w:rPr>
                      </w:pPr>
                      <w:r w:rsidRPr="00B9526D">
                        <w:rPr>
                          <w:rFonts w:asciiTheme="minorBidi" w:eastAsiaTheme="majorEastAsia" w:hAnsiTheme="minorBidi" w:cstheme="minorBidi"/>
                          <w:color w:val="000000"/>
                          <w:sz w:val="20"/>
                          <w:szCs w:val="20"/>
                        </w:rPr>
                        <w:t xml:space="preserve">                   </w:t>
                      </w:r>
                      <w:r w:rsidR="00B9526D">
                        <w:rPr>
                          <w:rFonts w:asciiTheme="minorBidi" w:eastAsiaTheme="majorEastAsia" w:hAnsiTheme="minorBidi" w:cstheme="minorBidi"/>
                          <w:color w:val="000000"/>
                          <w:sz w:val="20"/>
                          <w:szCs w:val="20"/>
                        </w:rPr>
                        <w:t xml:space="preserve">  </w:t>
                      </w:r>
                      <w:r w:rsidRPr="00B9526D">
                        <w:rPr>
                          <w:rFonts w:asciiTheme="minorBidi" w:eastAsiaTheme="majorEastAsia" w:hAnsiTheme="minorBidi" w:cstheme="minorBidi"/>
                          <w:color w:val="000000"/>
                          <w:sz w:val="20"/>
                          <w:szCs w:val="20"/>
                        </w:rPr>
                        <w:t xml:space="preserve"> </w:t>
                      </w:r>
                      <w:r w:rsidR="00E77B9B">
                        <w:rPr>
                          <w:rFonts w:asciiTheme="minorBidi" w:eastAsiaTheme="majorEastAsia" w:hAnsiTheme="minorBidi" w:cstheme="minorBidi"/>
                          <w:color w:val="000000"/>
                          <w:sz w:val="20"/>
                          <w:szCs w:val="20"/>
                        </w:rPr>
                        <w:t xml:space="preserve"> </w:t>
                      </w:r>
                      <w:r w:rsidRPr="00B9526D">
                        <w:rPr>
                          <w:rFonts w:asciiTheme="minorBidi" w:eastAsiaTheme="majorEastAsia" w:hAnsiTheme="minorBidi" w:cstheme="minorBidi"/>
                          <w:color w:val="000000"/>
                          <w:sz w:val="20"/>
                          <w:szCs w:val="20"/>
                        </w:rPr>
                        <w:t>Access to  training</w:t>
                      </w:r>
                    </w:p>
                    <w:p w14:paraId="42B2E21C" w14:textId="77777777" w:rsidR="00BB3647" w:rsidRPr="003E4AAF" w:rsidRDefault="00BB3647" w:rsidP="00BB3647">
                      <w:pPr>
                        <w:rPr>
                          <w:rFonts w:asciiTheme="minorBidi" w:hAnsiTheme="minorBidi"/>
                          <w:sz w:val="24"/>
                          <w:szCs w:val="24"/>
                        </w:rPr>
                      </w:pPr>
                    </w:p>
                  </w:txbxContent>
                </v:textbox>
                <w10:wrap anchorx="page"/>
              </v:rect>
            </w:pict>
          </mc:Fallback>
        </mc:AlternateContent>
      </w:r>
      <w:r w:rsidR="00174602" w:rsidRPr="00B334DE">
        <w:rPr>
          <w:rFonts w:asciiTheme="minorBidi" w:hAnsiTheme="minorBidi"/>
          <w:noProof/>
          <w:sz w:val="24"/>
          <w:szCs w:val="24"/>
        </w:rPr>
        <mc:AlternateContent>
          <mc:Choice Requires="wps">
            <w:drawing>
              <wp:anchor distT="0" distB="0" distL="114300" distR="114300" simplePos="0" relativeHeight="251663360" behindDoc="0" locked="0" layoutInCell="1" allowOverlap="1" wp14:anchorId="1D0D18BF" wp14:editId="48696408">
                <wp:simplePos x="0" y="0"/>
                <wp:positionH relativeFrom="page">
                  <wp:posOffset>3826042</wp:posOffset>
                </wp:positionH>
                <wp:positionV relativeFrom="paragraph">
                  <wp:posOffset>-108284</wp:posOffset>
                </wp:positionV>
                <wp:extent cx="3723540" cy="577516"/>
                <wp:effectExtent l="0" t="0" r="0" b="0"/>
                <wp:wrapNone/>
                <wp:docPr id="34" name="Rectangle 34"/>
                <wp:cNvGraphicFramePr/>
                <a:graphic xmlns:a="http://schemas.openxmlformats.org/drawingml/2006/main">
                  <a:graphicData uri="http://schemas.microsoft.com/office/word/2010/wordprocessingShape">
                    <wps:wsp>
                      <wps:cNvSpPr/>
                      <wps:spPr>
                        <a:xfrm>
                          <a:off x="0" y="0"/>
                          <a:ext cx="3723540" cy="577516"/>
                        </a:xfrm>
                        <a:prstGeom prst="rect">
                          <a:avLst/>
                        </a:prstGeom>
                        <a:solidFill>
                          <a:srgbClr val="F2652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7C39BD7" w14:textId="77777777" w:rsidR="00BB3647" w:rsidRPr="004A7465" w:rsidRDefault="00BB3647" w:rsidP="00BB3647">
                            <w:pPr>
                              <w:jc w:val="center"/>
                              <w:rPr>
                                <w:sz w:val="32"/>
                                <w:szCs w:val="32"/>
                              </w:rPr>
                            </w:pPr>
                            <w:r w:rsidRPr="004A7465">
                              <w:rPr>
                                <w:sz w:val="32"/>
                                <w:szCs w:val="32"/>
                              </w:rPr>
                              <w:t>Weaknesses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D0D18BF" id="Rectangle 34" o:spid="_x0000_s1039" style="position:absolute;margin-left:301.25pt;margin-top:-8.55pt;width:293.2pt;height:45.45pt;z-index:2516633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" fillcolor="#f26522" stroked="f" strokeweight="2pt">
                <v:textbox>
                  <w:txbxContent>
                    <w:p w14:paraId="37C39BD7" w14:textId="77777777" w:rsidR="00BB3647" w:rsidRPr="004A7465" w:rsidRDefault="00BB3647" w:rsidP="00BB3647">
                      <w:pPr>
                        <w:jc w:val="center"/>
                        <w:rPr>
                          <w:sz w:val="32"/>
                          <w:szCs w:val="32"/>
                        </w:rPr>
                      </w:pPr>
                      <w:r w:rsidRPr="004A7465">
                        <w:rPr>
                          <w:sz w:val="32"/>
                          <w:szCs w:val="32"/>
                        </w:rPr>
                        <w:t>Weaknesses</w:t>
                      </w:r>
                    </w:p>
                  </w:txbxContent>
                </v:textbox>
                <w10:wrap anchorx="page"/>
              </v:rect>
            </w:pict>
          </mc:Fallback>
        </mc:AlternateContent>
      </w:r>
    </w:p>
    <w:p w14:paraId="2878A00A" w14:textId="77777777" w:rsidR="009638DD" w:rsidRDefault="009638DD" w:rsidP="00647A17">
      <w:pPr>
        <w:jc w:val="center"/>
        <w:rPr>
          <w:rFonts w:asciiTheme="minorBidi" w:hAnsiTheme="minorBidi"/>
          <w:sz w:val="24"/>
          <w:szCs w:val="24"/>
        </w:rPr>
      </w:pPr>
      <w:bookmarkStart w:id="4" w:name="_Hlk129089130"/>
    </w:p>
    <w:p w14:paraId="3FF1A739" w14:textId="77777777" w:rsidR="009638DD" w:rsidRDefault="009638DD" w:rsidP="00647A17">
      <w:pPr>
        <w:jc w:val="center"/>
        <w:rPr>
          <w:rFonts w:asciiTheme="minorBidi" w:hAnsiTheme="minorBidi"/>
          <w:sz w:val="24"/>
          <w:szCs w:val="24"/>
        </w:rPr>
      </w:pPr>
    </w:p>
    <w:p w14:paraId="0CD8B45F" w14:textId="7A2E92D0" w:rsidR="009638DD" w:rsidRDefault="008031CE" w:rsidP="008031CE">
      <w:pPr>
        <w:spacing w:line="360" w:lineRule="auto"/>
        <w:jc w:val="both"/>
        <w:rPr>
          <w:rFonts w:asciiTheme="minorBidi" w:hAnsiTheme="minorBidi"/>
          <w:sz w:val="24"/>
          <w:szCs w:val="24"/>
        </w:rPr>
      </w:pPr>
      <w:r>
        <w:rPr>
          <w:rFonts w:asciiTheme="minorBidi" w:hAnsiTheme="minorBidi"/>
          <w:sz w:val="24"/>
          <w:szCs w:val="24"/>
        </w:rPr>
        <w:t>On further investigation</w:t>
      </w:r>
      <w:r w:rsidR="00441713">
        <w:rPr>
          <w:rFonts w:asciiTheme="minorBidi" w:hAnsiTheme="minorBidi"/>
          <w:sz w:val="24"/>
          <w:szCs w:val="24"/>
        </w:rPr>
        <w:t>,</w:t>
      </w:r>
      <w:r w:rsidR="00053E81">
        <w:rPr>
          <w:rFonts w:asciiTheme="minorBidi" w:hAnsiTheme="minorBidi"/>
          <w:sz w:val="24"/>
          <w:szCs w:val="24"/>
        </w:rPr>
        <w:t xml:space="preserve"> it was found </w:t>
      </w:r>
      <w:r w:rsidR="009638DD" w:rsidRPr="21DC6C20">
        <w:rPr>
          <w:rFonts w:asciiTheme="minorBidi" w:hAnsiTheme="minorBidi"/>
          <w:sz w:val="24"/>
          <w:szCs w:val="24"/>
        </w:rPr>
        <w:t xml:space="preserve">that there are some problems with engagement, which have prevented us </w:t>
      </w:r>
      <w:r w:rsidR="00441713">
        <w:rPr>
          <w:rFonts w:asciiTheme="minorBidi" w:hAnsiTheme="minorBidi"/>
          <w:sz w:val="24"/>
          <w:szCs w:val="24"/>
        </w:rPr>
        <w:t xml:space="preserve">from </w:t>
      </w:r>
      <w:r w:rsidR="009638DD" w:rsidRPr="21DC6C20">
        <w:rPr>
          <w:rFonts w:asciiTheme="minorBidi" w:hAnsiTheme="minorBidi"/>
          <w:sz w:val="24"/>
          <w:szCs w:val="24"/>
        </w:rPr>
        <w:t>working with some clients, although this is a small proportion. There has also been a rise in demand for the organisation as there has been increased coverage by the media, and a higher awareness by charities on mental health within the armed forces (House of Commons (2017-19) and Ministry of Defence (2017-2022).  One of the biggest threats at the moment is that our funding has come to an end and we are now looking to secure new funding to secure the work we do and help expand our services to the rising demand. It is recognised in the SWOT analysis</w:t>
      </w:r>
      <w:r w:rsidR="00441713">
        <w:rPr>
          <w:rFonts w:asciiTheme="minorBidi" w:hAnsiTheme="minorBidi"/>
          <w:sz w:val="24"/>
          <w:szCs w:val="24"/>
        </w:rPr>
        <w:t xml:space="preserve"> </w:t>
      </w:r>
      <w:r w:rsidR="009638DD" w:rsidRPr="21DC6C20">
        <w:rPr>
          <w:rFonts w:asciiTheme="minorBidi" w:hAnsiTheme="minorBidi"/>
          <w:sz w:val="24"/>
          <w:szCs w:val="24"/>
        </w:rPr>
        <w:t xml:space="preserve">a further breakdown, internally and externally the strengths, weaknesses, opportunities and threats of the organisation.  </w:t>
      </w:r>
      <w:r w:rsidR="000D350A">
        <w:rPr>
          <w:rFonts w:asciiTheme="minorBidi" w:hAnsiTheme="minorBidi"/>
          <w:sz w:val="24"/>
          <w:szCs w:val="24"/>
        </w:rPr>
        <w:t>It</w:t>
      </w:r>
      <w:r w:rsidR="00735EC5">
        <w:rPr>
          <w:rFonts w:asciiTheme="minorBidi" w:hAnsiTheme="minorBidi"/>
          <w:sz w:val="24"/>
          <w:szCs w:val="24"/>
        </w:rPr>
        <w:t xml:space="preserve"> is important</w:t>
      </w:r>
      <w:r w:rsidR="00C203FB">
        <w:rPr>
          <w:rFonts w:asciiTheme="minorBidi" w:hAnsiTheme="minorBidi"/>
          <w:sz w:val="24"/>
          <w:szCs w:val="24"/>
        </w:rPr>
        <w:t xml:space="preserve"> </w:t>
      </w:r>
      <w:r w:rsidR="00350D84">
        <w:rPr>
          <w:rFonts w:asciiTheme="minorBidi" w:hAnsiTheme="minorBidi"/>
          <w:sz w:val="24"/>
          <w:szCs w:val="24"/>
        </w:rPr>
        <w:t xml:space="preserve">for </w:t>
      </w:r>
      <w:r w:rsidR="00C203FB">
        <w:rPr>
          <w:rFonts w:asciiTheme="minorBidi" w:hAnsiTheme="minorBidi"/>
          <w:sz w:val="24"/>
          <w:szCs w:val="24"/>
        </w:rPr>
        <w:t xml:space="preserve">us to look at opportunities to build </w:t>
      </w:r>
      <w:r w:rsidR="000D350A">
        <w:rPr>
          <w:rFonts w:asciiTheme="minorBidi" w:hAnsiTheme="minorBidi"/>
          <w:sz w:val="24"/>
          <w:szCs w:val="24"/>
        </w:rPr>
        <w:t>relationships</w:t>
      </w:r>
      <w:r w:rsidR="00C203FB">
        <w:rPr>
          <w:rFonts w:asciiTheme="minorBidi" w:hAnsiTheme="minorBidi"/>
          <w:sz w:val="24"/>
          <w:szCs w:val="24"/>
        </w:rPr>
        <w:t xml:space="preserve"> with other organisation</w:t>
      </w:r>
      <w:r w:rsidR="000D350A">
        <w:rPr>
          <w:rFonts w:asciiTheme="minorBidi" w:hAnsiTheme="minorBidi"/>
          <w:sz w:val="24"/>
          <w:szCs w:val="24"/>
        </w:rPr>
        <w:t xml:space="preserve">s in order to develop </w:t>
      </w:r>
      <w:r w:rsidR="00350D84">
        <w:rPr>
          <w:rFonts w:asciiTheme="minorBidi" w:hAnsiTheme="minorBidi"/>
          <w:sz w:val="24"/>
          <w:szCs w:val="24"/>
        </w:rPr>
        <w:t xml:space="preserve">and </w:t>
      </w:r>
      <w:r w:rsidR="000D350A">
        <w:rPr>
          <w:rFonts w:asciiTheme="minorBidi" w:hAnsiTheme="minorBidi"/>
          <w:sz w:val="24"/>
          <w:szCs w:val="24"/>
        </w:rPr>
        <w:t xml:space="preserve">learn from others and for </w:t>
      </w:r>
      <w:r w:rsidR="00350D84">
        <w:rPr>
          <w:rFonts w:asciiTheme="minorBidi" w:hAnsiTheme="minorBidi"/>
          <w:sz w:val="24"/>
          <w:szCs w:val="24"/>
        </w:rPr>
        <w:t xml:space="preserve">continued support. </w:t>
      </w:r>
    </w:p>
    <w:p w14:paraId="55A0DE80" w14:textId="2C8F074D" w:rsidR="009638DD" w:rsidRDefault="009638DD" w:rsidP="00A95E6E">
      <w:pPr>
        <w:spacing w:line="360" w:lineRule="auto"/>
        <w:jc w:val="both"/>
        <w:rPr>
          <w:rFonts w:asciiTheme="minorBidi" w:hAnsiTheme="minorBidi"/>
          <w:sz w:val="24"/>
          <w:szCs w:val="24"/>
        </w:rPr>
      </w:pPr>
      <w:r w:rsidRPr="00B334DE">
        <w:rPr>
          <w:rFonts w:asciiTheme="minorBidi" w:hAnsiTheme="minorBidi"/>
          <w:sz w:val="24"/>
          <w:szCs w:val="24"/>
        </w:rPr>
        <w:t>Veterans and Military</w:t>
      </w:r>
      <w:r>
        <w:rPr>
          <w:rFonts w:asciiTheme="minorBidi" w:hAnsiTheme="minorBidi"/>
          <w:sz w:val="24"/>
          <w:szCs w:val="24"/>
        </w:rPr>
        <w:t xml:space="preserve">, </w:t>
      </w:r>
      <w:r w:rsidRPr="00B334DE">
        <w:rPr>
          <w:rFonts w:asciiTheme="minorBidi" w:hAnsiTheme="minorBidi"/>
          <w:sz w:val="24"/>
          <w:szCs w:val="24"/>
        </w:rPr>
        <w:t>Mental Health</w:t>
      </w:r>
      <w:r>
        <w:rPr>
          <w:rFonts w:asciiTheme="minorBidi" w:hAnsiTheme="minorBidi"/>
          <w:sz w:val="24"/>
          <w:szCs w:val="24"/>
        </w:rPr>
        <w:t xml:space="preserve"> (VMMH)</w:t>
      </w:r>
      <w:r w:rsidRPr="00B334DE">
        <w:rPr>
          <w:rFonts w:asciiTheme="minorBidi" w:hAnsiTheme="minorBidi"/>
          <w:sz w:val="24"/>
          <w:szCs w:val="24"/>
        </w:rPr>
        <w:t xml:space="preserve"> and Well-being Advocacy</w:t>
      </w:r>
      <w:r>
        <w:rPr>
          <w:rFonts w:asciiTheme="minorBidi" w:hAnsiTheme="minorBidi"/>
          <w:sz w:val="24"/>
          <w:szCs w:val="24"/>
        </w:rPr>
        <w:t xml:space="preserve"> </w:t>
      </w:r>
      <w:r w:rsidR="00E44B8C">
        <w:rPr>
          <w:rFonts w:asciiTheme="minorBidi" w:hAnsiTheme="minorBidi"/>
          <w:sz w:val="24"/>
          <w:szCs w:val="24"/>
        </w:rPr>
        <w:t xml:space="preserve">are looking </w:t>
      </w:r>
      <w:r w:rsidR="007C7E48">
        <w:rPr>
          <w:rFonts w:asciiTheme="minorBidi" w:hAnsiTheme="minorBidi"/>
          <w:sz w:val="24"/>
          <w:szCs w:val="24"/>
        </w:rPr>
        <w:t xml:space="preserve">for </w:t>
      </w:r>
      <w:r w:rsidR="00E44B8C">
        <w:rPr>
          <w:rFonts w:asciiTheme="minorBidi" w:hAnsiTheme="minorBidi"/>
          <w:sz w:val="24"/>
          <w:szCs w:val="24"/>
        </w:rPr>
        <w:t xml:space="preserve">funding </w:t>
      </w:r>
      <w:r w:rsidR="009C09C0">
        <w:rPr>
          <w:rFonts w:asciiTheme="minorBidi" w:hAnsiTheme="minorBidi"/>
          <w:sz w:val="24"/>
          <w:szCs w:val="24"/>
        </w:rPr>
        <w:t xml:space="preserve">to </w:t>
      </w:r>
      <w:r w:rsidR="007C7E48">
        <w:rPr>
          <w:rFonts w:asciiTheme="minorBidi" w:hAnsiTheme="minorBidi"/>
          <w:sz w:val="24"/>
          <w:szCs w:val="24"/>
        </w:rPr>
        <w:t>expand</w:t>
      </w:r>
      <w:r w:rsidR="00FB6F5F">
        <w:rPr>
          <w:rFonts w:asciiTheme="minorBidi" w:hAnsiTheme="minorBidi"/>
          <w:sz w:val="24"/>
          <w:szCs w:val="24"/>
        </w:rPr>
        <w:t xml:space="preserve"> </w:t>
      </w:r>
      <w:r w:rsidR="00877F59">
        <w:rPr>
          <w:rFonts w:asciiTheme="minorBidi" w:hAnsiTheme="minorBidi"/>
          <w:sz w:val="24"/>
          <w:szCs w:val="24"/>
        </w:rPr>
        <w:t xml:space="preserve">and </w:t>
      </w:r>
      <w:r w:rsidR="0009101C">
        <w:rPr>
          <w:rFonts w:asciiTheme="minorBidi" w:hAnsiTheme="minorBidi"/>
          <w:sz w:val="24"/>
          <w:szCs w:val="24"/>
        </w:rPr>
        <w:t>make</w:t>
      </w:r>
      <w:r w:rsidR="0045628E">
        <w:rPr>
          <w:rFonts w:asciiTheme="minorBidi" w:hAnsiTheme="minorBidi"/>
          <w:sz w:val="24"/>
          <w:szCs w:val="24"/>
        </w:rPr>
        <w:t xml:space="preserve"> available </w:t>
      </w:r>
      <w:r w:rsidR="0009101C">
        <w:rPr>
          <w:rFonts w:asciiTheme="minorBidi" w:hAnsiTheme="minorBidi"/>
          <w:sz w:val="24"/>
          <w:szCs w:val="24"/>
        </w:rPr>
        <w:t>more s</w:t>
      </w:r>
      <w:r w:rsidR="00240201">
        <w:rPr>
          <w:rFonts w:asciiTheme="minorBidi" w:hAnsiTheme="minorBidi"/>
          <w:sz w:val="24"/>
          <w:szCs w:val="24"/>
        </w:rPr>
        <w:t xml:space="preserve">ervices </w:t>
      </w:r>
      <w:r w:rsidR="007C7E48">
        <w:rPr>
          <w:rFonts w:asciiTheme="minorBidi" w:hAnsiTheme="minorBidi"/>
          <w:sz w:val="24"/>
          <w:szCs w:val="24"/>
        </w:rPr>
        <w:t>within</w:t>
      </w:r>
      <w:r w:rsidR="00240201">
        <w:rPr>
          <w:rFonts w:asciiTheme="minorBidi" w:hAnsiTheme="minorBidi"/>
          <w:sz w:val="24"/>
          <w:szCs w:val="24"/>
        </w:rPr>
        <w:t xml:space="preserve"> our organisation</w:t>
      </w:r>
      <w:r w:rsidR="00BF3459">
        <w:rPr>
          <w:rFonts w:asciiTheme="minorBidi" w:hAnsiTheme="minorBidi"/>
          <w:sz w:val="24"/>
          <w:szCs w:val="24"/>
        </w:rPr>
        <w:t xml:space="preserve">. </w:t>
      </w:r>
      <w:r w:rsidR="00A42590">
        <w:rPr>
          <w:rFonts w:asciiTheme="minorBidi" w:hAnsiTheme="minorBidi"/>
          <w:sz w:val="24"/>
          <w:szCs w:val="24"/>
        </w:rPr>
        <w:t xml:space="preserve"> </w:t>
      </w:r>
      <w:r w:rsidR="00657184">
        <w:rPr>
          <w:rFonts w:asciiTheme="minorBidi" w:hAnsiTheme="minorBidi"/>
          <w:sz w:val="24"/>
          <w:szCs w:val="24"/>
        </w:rPr>
        <w:t>This</w:t>
      </w:r>
      <w:r>
        <w:rPr>
          <w:rFonts w:asciiTheme="minorBidi" w:hAnsiTheme="minorBidi"/>
          <w:sz w:val="24"/>
          <w:szCs w:val="24"/>
        </w:rPr>
        <w:t xml:space="preserve"> portfolio will continue into assignment two</w:t>
      </w:r>
      <w:r w:rsidR="0080706D">
        <w:rPr>
          <w:rFonts w:asciiTheme="minorBidi" w:hAnsiTheme="minorBidi"/>
          <w:sz w:val="24"/>
          <w:szCs w:val="24"/>
        </w:rPr>
        <w:t>, which</w:t>
      </w:r>
      <w:r>
        <w:rPr>
          <w:rFonts w:asciiTheme="minorBidi" w:hAnsiTheme="minorBidi"/>
          <w:sz w:val="24"/>
          <w:szCs w:val="24"/>
        </w:rPr>
        <w:t xml:space="preserve"> </w:t>
      </w:r>
      <w:r w:rsidR="00A045EE">
        <w:rPr>
          <w:rFonts w:asciiTheme="minorBidi" w:hAnsiTheme="minorBidi"/>
          <w:sz w:val="24"/>
          <w:szCs w:val="24"/>
        </w:rPr>
        <w:t xml:space="preserve">will </w:t>
      </w:r>
      <w:r w:rsidR="00CF79F9">
        <w:rPr>
          <w:rFonts w:asciiTheme="minorBidi" w:hAnsiTheme="minorBidi"/>
          <w:sz w:val="24"/>
          <w:szCs w:val="24"/>
        </w:rPr>
        <w:t xml:space="preserve">expand </w:t>
      </w:r>
      <w:r w:rsidR="00B51000">
        <w:rPr>
          <w:rFonts w:asciiTheme="minorBidi" w:hAnsiTheme="minorBidi"/>
          <w:sz w:val="24"/>
          <w:szCs w:val="24"/>
        </w:rPr>
        <w:t>on the knowledge of our development plans</w:t>
      </w:r>
      <w:r w:rsidR="00A045EE">
        <w:rPr>
          <w:rFonts w:asciiTheme="minorBidi" w:hAnsiTheme="minorBidi"/>
          <w:sz w:val="24"/>
          <w:szCs w:val="24"/>
        </w:rPr>
        <w:t xml:space="preserve">. A </w:t>
      </w:r>
      <w:r>
        <w:rPr>
          <w:rFonts w:asciiTheme="minorBidi" w:hAnsiTheme="minorBidi"/>
          <w:sz w:val="24"/>
          <w:szCs w:val="24"/>
        </w:rPr>
        <w:t>funding bid will</w:t>
      </w:r>
      <w:r w:rsidR="00B3055A">
        <w:rPr>
          <w:rFonts w:asciiTheme="minorBidi" w:hAnsiTheme="minorBidi"/>
          <w:sz w:val="24"/>
          <w:szCs w:val="24"/>
        </w:rPr>
        <w:t xml:space="preserve"> be presented and linked</w:t>
      </w:r>
      <w:r>
        <w:rPr>
          <w:rFonts w:asciiTheme="minorBidi" w:hAnsiTheme="minorBidi"/>
          <w:sz w:val="24"/>
          <w:szCs w:val="24"/>
        </w:rPr>
        <w:t xml:space="preserve"> to this pen picture</w:t>
      </w:r>
      <w:r w:rsidR="001B55DE">
        <w:rPr>
          <w:rFonts w:asciiTheme="minorBidi" w:hAnsiTheme="minorBidi"/>
          <w:sz w:val="24"/>
          <w:szCs w:val="24"/>
        </w:rPr>
        <w:t xml:space="preserve"> in order to </w:t>
      </w:r>
      <w:r w:rsidR="00016C28">
        <w:rPr>
          <w:rFonts w:asciiTheme="minorBidi" w:hAnsiTheme="minorBidi"/>
          <w:sz w:val="24"/>
          <w:szCs w:val="24"/>
        </w:rPr>
        <w:t xml:space="preserve">support the appeal for </w:t>
      </w:r>
      <w:r w:rsidR="001B55DE">
        <w:rPr>
          <w:rFonts w:asciiTheme="minorBidi" w:hAnsiTheme="minorBidi"/>
          <w:sz w:val="24"/>
          <w:szCs w:val="24"/>
        </w:rPr>
        <w:t>funding</w:t>
      </w:r>
      <w:r>
        <w:rPr>
          <w:rFonts w:asciiTheme="minorBidi" w:hAnsiTheme="minorBidi"/>
          <w:sz w:val="24"/>
          <w:szCs w:val="24"/>
        </w:rPr>
        <w:t xml:space="preserve">. </w:t>
      </w:r>
    </w:p>
    <w:p w14:paraId="54A980D3" w14:textId="77777777" w:rsidR="009638DD" w:rsidRDefault="009638DD" w:rsidP="00647A17">
      <w:pPr>
        <w:jc w:val="center"/>
        <w:rPr>
          <w:rFonts w:asciiTheme="minorBidi" w:hAnsiTheme="minorBidi"/>
          <w:sz w:val="24"/>
          <w:szCs w:val="24"/>
        </w:rPr>
      </w:pPr>
    </w:p>
    <w:p w14:paraId="3108C74F" w14:textId="77777777" w:rsidR="009638DD" w:rsidRDefault="009638DD" w:rsidP="00647A17">
      <w:pPr>
        <w:jc w:val="center"/>
        <w:rPr>
          <w:rFonts w:asciiTheme="minorBidi" w:hAnsiTheme="minorBidi"/>
          <w:sz w:val="24"/>
          <w:szCs w:val="24"/>
        </w:rPr>
      </w:pPr>
    </w:p>
    <w:p w14:paraId="0E738C8E" w14:textId="77777777" w:rsidR="009638DD" w:rsidRDefault="009638DD" w:rsidP="00647A17">
      <w:pPr>
        <w:jc w:val="center"/>
        <w:rPr>
          <w:rFonts w:asciiTheme="minorBidi" w:hAnsiTheme="minorBidi"/>
          <w:sz w:val="24"/>
          <w:szCs w:val="24"/>
        </w:rPr>
      </w:pPr>
    </w:p>
    <w:p w14:paraId="1AFDE6A9" w14:textId="77777777" w:rsidR="009638DD" w:rsidRDefault="009638DD" w:rsidP="00647A17">
      <w:pPr>
        <w:jc w:val="center"/>
        <w:rPr>
          <w:rFonts w:asciiTheme="minorBidi" w:hAnsiTheme="minorBidi"/>
          <w:sz w:val="24"/>
          <w:szCs w:val="24"/>
        </w:rPr>
      </w:pPr>
    </w:p>
    <w:p w14:paraId="65AF3713" w14:textId="77777777" w:rsidR="0069447E" w:rsidRDefault="0069447E" w:rsidP="00647A17">
      <w:pPr>
        <w:jc w:val="center"/>
        <w:rPr>
          <w:rFonts w:asciiTheme="minorBidi" w:hAnsiTheme="minorBidi"/>
          <w:sz w:val="24"/>
          <w:szCs w:val="24"/>
        </w:rPr>
      </w:pPr>
    </w:p>
    <w:p w14:paraId="031979CC" w14:textId="77777777" w:rsidR="0069447E" w:rsidRDefault="0069447E" w:rsidP="00647A17">
      <w:pPr>
        <w:jc w:val="center"/>
        <w:rPr>
          <w:rFonts w:asciiTheme="minorBidi" w:hAnsiTheme="minorBidi"/>
          <w:sz w:val="24"/>
          <w:szCs w:val="24"/>
        </w:rPr>
      </w:pPr>
    </w:p>
    <w:p w14:paraId="6B7C9202" w14:textId="77777777" w:rsidR="0069447E" w:rsidRDefault="0069447E" w:rsidP="00647A17">
      <w:pPr>
        <w:jc w:val="center"/>
        <w:rPr>
          <w:rFonts w:asciiTheme="minorBidi" w:hAnsiTheme="minorBidi"/>
          <w:sz w:val="24"/>
          <w:szCs w:val="24"/>
        </w:rPr>
      </w:pPr>
    </w:p>
    <w:p w14:paraId="218E2D34" w14:textId="77777777" w:rsidR="00CE1BAF" w:rsidRDefault="00CE1BAF" w:rsidP="006847BC">
      <w:pPr>
        <w:jc w:val="center"/>
        <w:rPr>
          <w:rFonts w:asciiTheme="minorBidi" w:hAnsiTheme="minorBidi"/>
          <w:sz w:val="24"/>
          <w:szCs w:val="24"/>
        </w:rPr>
      </w:pPr>
    </w:p>
    <w:p w14:paraId="6079B30A" w14:textId="77777777" w:rsidR="00CE1BAF" w:rsidRDefault="00CE1BAF" w:rsidP="006847BC">
      <w:pPr>
        <w:jc w:val="center"/>
        <w:rPr>
          <w:rFonts w:asciiTheme="minorBidi" w:hAnsiTheme="minorBidi"/>
          <w:sz w:val="24"/>
          <w:szCs w:val="24"/>
        </w:rPr>
      </w:pPr>
    </w:p>
    <w:p w14:paraId="3B53192D" w14:textId="77777777" w:rsidR="00CE1BAF" w:rsidRDefault="00CE1BAF" w:rsidP="006847BC">
      <w:pPr>
        <w:jc w:val="center"/>
        <w:rPr>
          <w:rFonts w:asciiTheme="minorBidi" w:hAnsiTheme="minorBidi"/>
          <w:sz w:val="24"/>
          <w:szCs w:val="24"/>
        </w:rPr>
      </w:pPr>
    </w:p>
    <w:p w14:paraId="6B34419D" w14:textId="77777777" w:rsidR="00CE1BAF" w:rsidRDefault="00CE1BAF" w:rsidP="006847BC">
      <w:pPr>
        <w:jc w:val="center"/>
        <w:rPr>
          <w:rFonts w:asciiTheme="minorBidi" w:hAnsiTheme="minorBidi"/>
          <w:sz w:val="24"/>
          <w:szCs w:val="24"/>
        </w:rPr>
      </w:pPr>
    </w:p>
    <w:p w14:paraId="1D7842D0" w14:textId="77777777" w:rsidR="00CE1BAF" w:rsidRDefault="00CE1BAF" w:rsidP="006847BC">
      <w:pPr>
        <w:jc w:val="center"/>
        <w:rPr>
          <w:rFonts w:asciiTheme="minorBidi" w:hAnsiTheme="minorBidi"/>
          <w:sz w:val="24"/>
          <w:szCs w:val="24"/>
        </w:rPr>
      </w:pPr>
    </w:p>
    <w:p w14:paraId="29BF2977" w14:textId="77777777" w:rsidR="00CE1BAF" w:rsidRDefault="00CE1BAF" w:rsidP="006847BC">
      <w:pPr>
        <w:jc w:val="center"/>
        <w:rPr>
          <w:rFonts w:asciiTheme="minorBidi" w:hAnsiTheme="minorBidi"/>
          <w:sz w:val="24"/>
          <w:szCs w:val="24"/>
        </w:rPr>
      </w:pPr>
    </w:p>
    <w:p w14:paraId="4C60F79D" w14:textId="29A7E9C0" w:rsidR="00F4708D" w:rsidRPr="000B3602" w:rsidRDefault="00BB3647" w:rsidP="006847BC">
      <w:pPr>
        <w:jc w:val="center"/>
        <w:rPr>
          <w:rFonts w:asciiTheme="minorBidi" w:hAnsiTheme="minorBidi"/>
          <w:sz w:val="24"/>
          <w:szCs w:val="24"/>
        </w:rPr>
      </w:pPr>
      <w:r w:rsidRPr="000B3602">
        <w:rPr>
          <w:rFonts w:asciiTheme="minorBidi" w:hAnsiTheme="minorBidi"/>
          <w:noProof/>
          <w:sz w:val="24"/>
          <w:szCs w:val="24"/>
        </w:rPr>
        <w:lastRenderedPageBreak/>
        <w:drawing>
          <wp:anchor distT="0" distB="0" distL="114300" distR="114300" simplePos="0" relativeHeight="251669504" behindDoc="0" locked="0" layoutInCell="1" allowOverlap="1" wp14:anchorId="496EB932" wp14:editId="5D2BCF2B">
            <wp:simplePos x="0" y="0"/>
            <wp:positionH relativeFrom="column">
              <wp:posOffset>7842885</wp:posOffset>
            </wp:positionH>
            <wp:positionV relativeFrom="paragraph">
              <wp:posOffset>6075680</wp:posOffset>
            </wp:positionV>
            <wp:extent cx="1623695" cy="473075"/>
            <wp:effectExtent l="0" t="0" r="0" b="0"/>
            <wp:wrapNone/>
            <wp:docPr id="5" name="Picture 5"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Logo&#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623695" cy="473075"/>
                    </a:xfrm>
                    <a:prstGeom prst="rect">
                      <a:avLst/>
                    </a:prstGeom>
                    <a:noFill/>
                  </pic:spPr>
                </pic:pic>
              </a:graphicData>
            </a:graphic>
            <wp14:sizeRelH relativeFrom="page">
              <wp14:pctWidth>0</wp14:pctWidth>
            </wp14:sizeRelH>
            <wp14:sizeRelV relativeFrom="page">
              <wp14:pctHeight>0</wp14:pctHeight>
            </wp14:sizeRelV>
          </wp:anchor>
        </w:drawing>
      </w:r>
      <w:bookmarkEnd w:id="4"/>
      <w:r w:rsidR="00AE2D13" w:rsidRPr="000B3602">
        <w:rPr>
          <w:rFonts w:asciiTheme="minorBidi" w:hAnsiTheme="minorBidi"/>
          <w:sz w:val="24"/>
          <w:szCs w:val="24"/>
        </w:rPr>
        <w:t>Reference</w:t>
      </w:r>
      <w:r w:rsidR="006847BC" w:rsidRPr="000B3602">
        <w:rPr>
          <w:rFonts w:asciiTheme="minorBidi" w:hAnsiTheme="minorBidi"/>
          <w:sz w:val="24"/>
          <w:szCs w:val="24"/>
        </w:rPr>
        <w:t>s</w:t>
      </w:r>
    </w:p>
    <w:p w14:paraId="5A3A2FD0" w14:textId="1147A496" w:rsidR="00E3728A" w:rsidRPr="000B3602" w:rsidRDefault="00E3728A" w:rsidP="00357784">
      <w:pPr>
        <w:spacing w:line="360" w:lineRule="auto"/>
        <w:ind w:left="720" w:hanging="720"/>
        <w:jc w:val="both"/>
        <w:rPr>
          <w:rFonts w:asciiTheme="minorBidi" w:hAnsiTheme="minorBidi"/>
          <w:sz w:val="24"/>
          <w:szCs w:val="24"/>
        </w:rPr>
      </w:pPr>
      <w:r w:rsidRPr="000B3602">
        <w:rPr>
          <w:rFonts w:asciiTheme="minorBidi" w:hAnsiTheme="minorBidi"/>
          <w:sz w:val="24"/>
          <w:szCs w:val="24"/>
        </w:rPr>
        <w:t xml:space="preserve">Advocacy Focus (2023) </w:t>
      </w:r>
      <w:r w:rsidR="00320599" w:rsidRPr="000B3602">
        <w:rPr>
          <w:rFonts w:asciiTheme="minorBidi" w:hAnsiTheme="minorBidi"/>
          <w:sz w:val="24"/>
          <w:szCs w:val="24"/>
        </w:rPr>
        <w:t>‘</w:t>
      </w:r>
      <w:r w:rsidR="003F49D0" w:rsidRPr="000B3602">
        <w:rPr>
          <w:rFonts w:asciiTheme="minorBidi" w:hAnsiTheme="minorBidi"/>
          <w:i/>
          <w:iCs/>
          <w:sz w:val="24"/>
          <w:szCs w:val="24"/>
        </w:rPr>
        <w:t xml:space="preserve">Veterans’ </w:t>
      </w:r>
      <w:r w:rsidR="00320599" w:rsidRPr="000B3602">
        <w:rPr>
          <w:rFonts w:asciiTheme="minorBidi" w:hAnsiTheme="minorBidi"/>
          <w:i/>
          <w:iCs/>
          <w:sz w:val="24"/>
          <w:szCs w:val="24"/>
        </w:rPr>
        <w:t xml:space="preserve">Advocacy’ </w:t>
      </w:r>
      <w:r w:rsidR="00320599" w:rsidRPr="000B3602">
        <w:rPr>
          <w:rFonts w:asciiTheme="minorBidi" w:hAnsiTheme="minorBidi"/>
          <w:sz w:val="24"/>
          <w:szCs w:val="24"/>
        </w:rPr>
        <w:t xml:space="preserve"> </w:t>
      </w:r>
      <w:r w:rsidR="00C74D15" w:rsidRPr="000B3602">
        <w:rPr>
          <w:rFonts w:asciiTheme="minorBidi" w:hAnsiTheme="minorBidi"/>
          <w:sz w:val="24"/>
          <w:szCs w:val="24"/>
        </w:rPr>
        <w:t xml:space="preserve">Available at: </w:t>
      </w:r>
      <w:hyperlink r:id="rId23" w:history="1">
        <w:r w:rsidR="001B78AD" w:rsidRPr="000B3602">
          <w:rPr>
            <w:rStyle w:val="Hyperlink"/>
            <w:rFonts w:asciiTheme="minorBidi" w:hAnsiTheme="minorBidi"/>
            <w:i/>
            <w:iCs/>
            <w:sz w:val="24"/>
            <w:szCs w:val="24"/>
          </w:rPr>
          <w:t>https://advocacyfocus.org.uk/ services/veterans-advocacy/</w:t>
        </w:r>
      </w:hyperlink>
      <w:r w:rsidR="00BF025F" w:rsidRPr="000B3602">
        <w:rPr>
          <w:rFonts w:asciiTheme="minorBidi" w:hAnsiTheme="minorBidi"/>
          <w:i/>
          <w:iCs/>
          <w:sz w:val="24"/>
          <w:szCs w:val="24"/>
        </w:rPr>
        <w:t xml:space="preserve"> </w:t>
      </w:r>
      <w:r w:rsidR="001A75D5" w:rsidRPr="000B3602">
        <w:rPr>
          <w:rFonts w:asciiTheme="minorBidi" w:hAnsiTheme="minorBidi"/>
          <w:i/>
          <w:iCs/>
          <w:sz w:val="24"/>
          <w:szCs w:val="24"/>
        </w:rPr>
        <w:t xml:space="preserve"> </w:t>
      </w:r>
      <w:r w:rsidR="001A75D5" w:rsidRPr="000B3602">
        <w:rPr>
          <w:rFonts w:asciiTheme="minorBidi" w:hAnsiTheme="minorBidi"/>
          <w:sz w:val="24"/>
          <w:szCs w:val="24"/>
        </w:rPr>
        <w:t>(Accessed: 4 Feb</w:t>
      </w:r>
      <w:r w:rsidR="00086083" w:rsidRPr="000B3602">
        <w:rPr>
          <w:rFonts w:asciiTheme="minorBidi" w:hAnsiTheme="minorBidi"/>
          <w:sz w:val="24"/>
          <w:szCs w:val="24"/>
        </w:rPr>
        <w:t>ruary 2023)</w:t>
      </w:r>
    </w:p>
    <w:p w14:paraId="003E6557" w14:textId="3BE3173A" w:rsidR="00A17C3B" w:rsidRPr="000B3602" w:rsidRDefault="00A17C3B" w:rsidP="00357784">
      <w:pPr>
        <w:spacing w:line="360" w:lineRule="auto"/>
        <w:ind w:left="720" w:hanging="720"/>
        <w:jc w:val="both"/>
        <w:rPr>
          <w:rFonts w:asciiTheme="minorBidi" w:hAnsiTheme="minorBidi"/>
          <w:sz w:val="24"/>
          <w:szCs w:val="24"/>
        </w:rPr>
      </w:pPr>
      <w:r w:rsidRPr="000B3602">
        <w:rPr>
          <w:rFonts w:asciiTheme="minorBidi" w:hAnsiTheme="minorBidi"/>
          <w:sz w:val="24"/>
          <w:szCs w:val="24"/>
        </w:rPr>
        <w:t>Advocacy QPM</w:t>
      </w:r>
      <w:r w:rsidR="005A227D" w:rsidRPr="000B3602">
        <w:rPr>
          <w:rFonts w:asciiTheme="minorBidi" w:hAnsiTheme="minorBidi"/>
          <w:sz w:val="24"/>
          <w:szCs w:val="24"/>
        </w:rPr>
        <w:t xml:space="preserve"> </w:t>
      </w:r>
      <w:r w:rsidR="00A12E89" w:rsidRPr="000B3602">
        <w:rPr>
          <w:rFonts w:asciiTheme="minorBidi" w:hAnsiTheme="minorBidi"/>
          <w:sz w:val="24"/>
          <w:szCs w:val="24"/>
        </w:rPr>
        <w:t>(</w:t>
      </w:r>
      <w:r w:rsidR="005A227D" w:rsidRPr="000B3602">
        <w:rPr>
          <w:rFonts w:asciiTheme="minorBidi" w:hAnsiTheme="minorBidi"/>
          <w:sz w:val="24"/>
          <w:szCs w:val="24"/>
        </w:rPr>
        <w:t xml:space="preserve">2014) </w:t>
      </w:r>
      <w:r w:rsidR="00265D01" w:rsidRPr="000B3602">
        <w:rPr>
          <w:rFonts w:asciiTheme="minorBidi" w:hAnsiTheme="minorBidi"/>
          <w:sz w:val="24"/>
          <w:szCs w:val="24"/>
        </w:rPr>
        <w:t>‘</w:t>
      </w:r>
      <w:r w:rsidR="0039209F" w:rsidRPr="000B3602">
        <w:rPr>
          <w:rFonts w:asciiTheme="minorBidi" w:hAnsiTheme="minorBidi"/>
          <w:i/>
          <w:iCs/>
          <w:sz w:val="24"/>
          <w:szCs w:val="24"/>
        </w:rPr>
        <w:t xml:space="preserve">Code </w:t>
      </w:r>
      <w:r w:rsidR="00AB09E6" w:rsidRPr="000B3602">
        <w:rPr>
          <w:rFonts w:asciiTheme="minorBidi" w:hAnsiTheme="minorBidi"/>
          <w:i/>
          <w:iCs/>
          <w:sz w:val="24"/>
          <w:szCs w:val="24"/>
        </w:rPr>
        <w:t>of Practice</w:t>
      </w:r>
      <w:r w:rsidR="00265D01" w:rsidRPr="000B3602">
        <w:rPr>
          <w:rFonts w:asciiTheme="minorBidi" w:hAnsiTheme="minorBidi"/>
          <w:i/>
          <w:iCs/>
          <w:sz w:val="24"/>
          <w:szCs w:val="24"/>
        </w:rPr>
        <w:t>’</w:t>
      </w:r>
      <w:r w:rsidR="00AB09E6" w:rsidRPr="000B3602">
        <w:rPr>
          <w:rFonts w:asciiTheme="minorBidi" w:hAnsiTheme="minorBidi"/>
          <w:i/>
          <w:iCs/>
          <w:sz w:val="24"/>
          <w:szCs w:val="24"/>
        </w:rPr>
        <w:t xml:space="preserve">. </w:t>
      </w:r>
      <w:r w:rsidR="00265D01" w:rsidRPr="000B3602">
        <w:rPr>
          <w:rFonts w:asciiTheme="minorBidi" w:hAnsiTheme="minorBidi"/>
          <w:sz w:val="24"/>
          <w:szCs w:val="24"/>
        </w:rPr>
        <w:t xml:space="preserve">Available at:  </w:t>
      </w:r>
      <w:hyperlink r:id="rId24" w:history="1">
        <w:r w:rsidR="0053220D" w:rsidRPr="000B3602">
          <w:rPr>
            <w:rStyle w:val="Hyperlink"/>
            <w:rFonts w:asciiTheme="minorBidi" w:hAnsiTheme="minorBidi"/>
            <w:sz w:val="24"/>
            <w:szCs w:val="24"/>
          </w:rPr>
          <w:t>https://qualityadvocacy.org.uk/wp-content/uploads/2018/05/Code-of-Practice-1.pdf</w:t>
        </w:r>
      </w:hyperlink>
      <w:r w:rsidR="0053220D" w:rsidRPr="000B3602">
        <w:rPr>
          <w:rFonts w:asciiTheme="minorBidi" w:hAnsiTheme="minorBidi"/>
          <w:sz w:val="24"/>
          <w:szCs w:val="24"/>
        </w:rPr>
        <w:t xml:space="preserve">  (Accessed: 9 March 2023). </w:t>
      </w:r>
    </w:p>
    <w:p w14:paraId="4377F351" w14:textId="3521E255" w:rsidR="00105241" w:rsidRPr="000B3602" w:rsidRDefault="00105241" w:rsidP="00BD09F3">
      <w:pPr>
        <w:spacing w:line="360" w:lineRule="auto"/>
        <w:ind w:left="720" w:hanging="720"/>
        <w:jc w:val="both"/>
        <w:rPr>
          <w:rFonts w:asciiTheme="minorBidi" w:hAnsiTheme="minorBidi"/>
          <w:sz w:val="24"/>
          <w:szCs w:val="24"/>
        </w:rPr>
      </w:pPr>
      <w:r w:rsidRPr="000B3602">
        <w:rPr>
          <w:rFonts w:asciiTheme="minorBidi" w:hAnsiTheme="minorBidi"/>
          <w:sz w:val="24"/>
          <w:szCs w:val="24"/>
        </w:rPr>
        <w:t>A</w:t>
      </w:r>
      <w:r w:rsidR="00C2669F" w:rsidRPr="000B3602">
        <w:rPr>
          <w:rFonts w:asciiTheme="minorBidi" w:hAnsiTheme="minorBidi"/>
          <w:sz w:val="24"/>
          <w:szCs w:val="24"/>
        </w:rPr>
        <w:t>shwick, R. and Murphy</w:t>
      </w:r>
      <w:r w:rsidR="006E4AD9" w:rsidRPr="000B3602">
        <w:rPr>
          <w:rFonts w:asciiTheme="minorBidi" w:hAnsiTheme="minorBidi"/>
          <w:sz w:val="24"/>
          <w:szCs w:val="24"/>
        </w:rPr>
        <w:t xml:space="preserve">, D, Dr. </w:t>
      </w:r>
      <w:r w:rsidR="00483F89" w:rsidRPr="000B3602">
        <w:rPr>
          <w:rFonts w:asciiTheme="minorBidi" w:hAnsiTheme="minorBidi"/>
          <w:sz w:val="24"/>
          <w:szCs w:val="24"/>
        </w:rPr>
        <w:t xml:space="preserve">(2018) </w:t>
      </w:r>
      <w:r w:rsidR="00483F89" w:rsidRPr="000B3602">
        <w:rPr>
          <w:rFonts w:asciiTheme="minorBidi" w:hAnsiTheme="minorBidi"/>
          <w:i/>
          <w:iCs/>
          <w:sz w:val="24"/>
          <w:szCs w:val="24"/>
        </w:rPr>
        <w:t xml:space="preserve">Reviewing the Efficacy of Case Management </w:t>
      </w:r>
      <w:r w:rsidR="001E1012" w:rsidRPr="000B3602">
        <w:rPr>
          <w:rFonts w:asciiTheme="minorBidi" w:hAnsiTheme="minorBidi"/>
          <w:i/>
          <w:iCs/>
          <w:sz w:val="24"/>
          <w:szCs w:val="24"/>
        </w:rPr>
        <w:t>for Veterans with Substance Misuse Problems.</w:t>
      </w:r>
      <w:r w:rsidR="001E1012" w:rsidRPr="000B3602">
        <w:rPr>
          <w:rFonts w:asciiTheme="minorBidi" w:hAnsiTheme="minorBidi"/>
          <w:sz w:val="24"/>
          <w:szCs w:val="24"/>
        </w:rPr>
        <w:t xml:space="preserve"> Available at:</w:t>
      </w:r>
      <w:r w:rsidR="00BD09F3" w:rsidRPr="000B3602">
        <w:rPr>
          <w:rFonts w:asciiTheme="minorBidi" w:hAnsiTheme="minorBidi"/>
          <w:sz w:val="24"/>
          <w:szCs w:val="24"/>
        </w:rPr>
        <w:t xml:space="preserve"> </w:t>
      </w:r>
      <w:hyperlink w:history="1">
        <w:r w:rsidR="00BD09F3" w:rsidRPr="000B3602">
          <w:rPr>
            <w:rStyle w:val="Hyperlink"/>
            <w:rFonts w:asciiTheme="minorBidi" w:hAnsiTheme="minorBidi"/>
            <w:sz w:val="24"/>
            <w:szCs w:val="24"/>
          </w:rPr>
          <w:t>https://combatstress. org.uk /file/8782/download?token=4EaWpKJ-</w:t>
        </w:r>
      </w:hyperlink>
      <w:r w:rsidR="0050197B" w:rsidRPr="000B3602">
        <w:rPr>
          <w:rFonts w:asciiTheme="minorBidi" w:hAnsiTheme="minorBidi"/>
          <w:sz w:val="24"/>
          <w:szCs w:val="24"/>
        </w:rPr>
        <w:t xml:space="preserve"> </w:t>
      </w:r>
      <w:r w:rsidR="00BD09F3" w:rsidRPr="000B3602">
        <w:rPr>
          <w:rFonts w:asciiTheme="minorBidi" w:hAnsiTheme="minorBidi"/>
          <w:sz w:val="24"/>
          <w:szCs w:val="24"/>
        </w:rPr>
        <w:t xml:space="preserve"> (Accessed: </w:t>
      </w:r>
      <w:r w:rsidR="007A57FB" w:rsidRPr="000B3602">
        <w:rPr>
          <w:rFonts w:asciiTheme="minorBidi" w:hAnsiTheme="minorBidi"/>
          <w:sz w:val="24"/>
          <w:szCs w:val="24"/>
        </w:rPr>
        <w:t xml:space="preserve">8 March 2023). </w:t>
      </w:r>
    </w:p>
    <w:p w14:paraId="2E3ECDFB" w14:textId="09768DCB" w:rsidR="0042086D" w:rsidRPr="000B3602" w:rsidRDefault="0042086D" w:rsidP="003B3EC0">
      <w:pPr>
        <w:spacing w:line="360" w:lineRule="auto"/>
        <w:ind w:left="720" w:hanging="720"/>
        <w:jc w:val="both"/>
        <w:rPr>
          <w:rFonts w:asciiTheme="minorBidi" w:hAnsiTheme="minorBidi"/>
          <w:sz w:val="24"/>
          <w:szCs w:val="24"/>
        </w:rPr>
      </w:pPr>
      <w:r w:rsidRPr="000B3602">
        <w:rPr>
          <w:rFonts w:asciiTheme="minorBidi" w:hAnsiTheme="minorBidi"/>
          <w:sz w:val="24"/>
          <w:szCs w:val="24"/>
        </w:rPr>
        <w:t>Age Uk (</w:t>
      </w:r>
      <w:r w:rsidR="00A45457" w:rsidRPr="000B3602">
        <w:rPr>
          <w:rFonts w:asciiTheme="minorBidi" w:hAnsiTheme="minorBidi"/>
          <w:sz w:val="24"/>
          <w:szCs w:val="24"/>
        </w:rPr>
        <w:t xml:space="preserve">2022) </w:t>
      </w:r>
      <w:r w:rsidR="00D3143B" w:rsidRPr="000B3602">
        <w:rPr>
          <w:rFonts w:asciiTheme="minorBidi" w:hAnsiTheme="minorBidi"/>
          <w:sz w:val="24"/>
          <w:szCs w:val="24"/>
        </w:rPr>
        <w:t>‘</w:t>
      </w:r>
      <w:r w:rsidR="00A45457" w:rsidRPr="000B3602">
        <w:rPr>
          <w:rFonts w:asciiTheme="minorBidi" w:hAnsiTheme="minorBidi"/>
          <w:i/>
          <w:iCs/>
          <w:sz w:val="24"/>
          <w:szCs w:val="24"/>
        </w:rPr>
        <w:t>Comradeship Circles</w:t>
      </w:r>
      <w:r w:rsidR="00D3143B" w:rsidRPr="000B3602">
        <w:rPr>
          <w:rFonts w:asciiTheme="minorBidi" w:hAnsiTheme="minorBidi"/>
          <w:i/>
          <w:iCs/>
          <w:sz w:val="24"/>
          <w:szCs w:val="24"/>
        </w:rPr>
        <w:t xml:space="preserve">’ </w:t>
      </w:r>
      <w:r w:rsidR="00D3143B" w:rsidRPr="000B3602">
        <w:rPr>
          <w:rFonts w:asciiTheme="minorBidi" w:hAnsiTheme="minorBidi"/>
          <w:sz w:val="24"/>
          <w:szCs w:val="24"/>
        </w:rPr>
        <w:t>Available at:</w:t>
      </w:r>
      <w:r w:rsidR="00A45457" w:rsidRPr="000B3602">
        <w:rPr>
          <w:rFonts w:asciiTheme="minorBidi" w:hAnsiTheme="minorBidi"/>
          <w:i/>
          <w:iCs/>
          <w:sz w:val="24"/>
          <w:szCs w:val="24"/>
        </w:rPr>
        <w:t xml:space="preserve"> </w:t>
      </w:r>
      <w:hyperlink r:id="rId25" w:history="1">
        <w:r w:rsidR="006E4AD9" w:rsidRPr="000B3602">
          <w:rPr>
            <w:rStyle w:val="Hyperlink"/>
            <w:rFonts w:asciiTheme="minorBidi" w:hAnsiTheme="minorBidi"/>
            <w:sz w:val="24"/>
            <w:szCs w:val="24"/>
          </w:rPr>
          <w:t>https://www.ageuk.org.uk/scotland/what-we-do/supporting-older-veterans/age-scotlands-veterans-project/combatting-loneliness-among-older-veterans/</w:t>
        </w:r>
      </w:hyperlink>
      <w:r w:rsidR="004872A3" w:rsidRPr="000B3602">
        <w:rPr>
          <w:rFonts w:asciiTheme="minorBidi" w:hAnsiTheme="minorBidi"/>
          <w:sz w:val="24"/>
          <w:szCs w:val="24"/>
        </w:rPr>
        <w:t xml:space="preserve"> (Accessed: </w:t>
      </w:r>
      <w:r w:rsidR="004306EF" w:rsidRPr="000B3602">
        <w:rPr>
          <w:rFonts w:asciiTheme="minorBidi" w:hAnsiTheme="minorBidi"/>
          <w:sz w:val="24"/>
          <w:szCs w:val="24"/>
        </w:rPr>
        <w:t xml:space="preserve">8 March 2023). </w:t>
      </w:r>
    </w:p>
    <w:p w14:paraId="13E47AF7" w14:textId="7ABB9601" w:rsidR="003E3155" w:rsidRPr="000B3602" w:rsidRDefault="006C3462" w:rsidP="003B3EC0">
      <w:pPr>
        <w:spacing w:line="360" w:lineRule="auto"/>
        <w:ind w:left="720" w:hanging="720"/>
        <w:jc w:val="both"/>
        <w:rPr>
          <w:rFonts w:asciiTheme="minorBidi" w:hAnsiTheme="minorBidi"/>
          <w:sz w:val="24"/>
          <w:szCs w:val="24"/>
        </w:rPr>
      </w:pPr>
      <w:r w:rsidRPr="000B3602">
        <w:rPr>
          <w:rFonts w:asciiTheme="minorBidi" w:hAnsiTheme="minorBidi"/>
          <w:i/>
          <w:iCs/>
          <w:sz w:val="24"/>
          <w:szCs w:val="24"/>
        </w:rPr>
        <w:t>The One Show</w:t>
      </w:r>
      <w:r w:rsidR="002E0FC4" w:rsidRPr="000B3602">
        <w:rPr>
          <w:rFonts w:asciiTheme="minorBidi" w:hAnsiTheme="minorBidi"/>
          <w:sz w:val="24"/>
          <w:szCs w:val="24"/>
        </w:rPr>
        <w:t xml:space="preserve"> (2015) </w:t>
      </w:r>
      <w:r w:rsidR="00435D91" w:rsidRPr="000B3602">
        <w:rPr>
          <w:rFonts w:asciiTheme="minorBidi" w:hAnsiTheme="minorBidi"/>
          <w:sz w:val="24"/>
          <w:szCs w:val="24"/>
        </w:rPr>
        <w:t>BBC</w:t>
      </w:r>
      <w:r w:rsidR="00645EA4" w:rsidRPr="000B3602">
        <w:rPr>
          <w:rFonts w:asciiTheme="minorBidi" w:hAnsiTheme="minorBidi"/>
          <w:sz w:val="24"/>
          <w:szCs w:val="24"/>
        </w:rPr>
        <w:t xml:space="preserve">, </w:t>
      </w:r>
      <w:r w:rsidR="00A35CA0" w:rsidRPr="000B3602">
        <w:rPr>
          <w:rFonts w:asciiTheme="minorBidi" w:hAnsiTheme="minorBidi"/>
          <w:sz w:val="24"/>
          <w:szCs w:val="24"/>
        </w:rPr>
        <w:t>15</w:t>
      </w:r>
      <w:r w:rsidR="00E71DEB" w:rsidRPr="000B3602">
        <w:rPr>
          <w:rFonts w:asciiTheme="minorBidi" w:hAnsiTheme="minorBidi"/>
          <w:sz w:val="24"/>
          <w:szCs w:val="24"/>
        </w:rPr>
        <w:t xml:space="preserve"> May, </w:t>
      </w:r>
      <w:r w:rsidR="005617F3" w:rsidRPr="000B3602">
        <w:rPr>
          <w:rFonts w:asciiTheme="minorBidi" w:hAnsiTheme="minorBidi"/>
          <w:sz w:val="24"/>
          <w:szCs w:val="24"/>
        </w:rPr>
        <w:t>19:00</w:t>
      </w:r>
      <w:r w:rsidR="0024577E" w:rsidRPr="000B3602">
        <w:rPr>
          <w:rFonts w:asciiTheme="minorBidi" w:hAnsiTheme="minorBidi"/>
          <w:sz w:val="24"/>
          <w:szCs w:val="24"/>
        </w:rPr>
        <w:t xml:space="preserve">. </w:t>
      </w:r>
    </w:p>
    <w:p w14:paraId="0645479D" w14:textId="300C916B" w:rsidR="00F105F0" w:rsidRPr="000B3602" w:rsidRDefault="00413281" w:rsidP="003B3EC0">
      <w:pPr>
        <w:spacing w:line="360" w:lineRule="auto"/>
        <w:ind w:left="720" w:hanging="720"/>
        <w:jc w:val="both"/>
        <w:rPr>
          <w:rFonts w:asciiTheme="minorBidi" w:hAnsiTheme="minorBidi"/>
          <w:sz w:val="24"/>
          <w:szCs w:val="24"/>
        </w:rPr>
      </w:pPr>
      <w:r w:rsidRPr="000B3602">
        <w:rPr>
          <w:rFonts w:asciiTheme="minorBidi" w:hAnsiTheme="minorBidi"/>
          <w:sz w:val="24"/>
          <w:szCs w:val="24"/>
        </w:rPr>
        <w:t>Bateman, N. (2000</w:t>
      </w:r>
      <w:r w:rsidR="00DA215B" w:rsidRPr="000B3602">
        <w:rPr>
          <w:rFonts w:asciiTheme="minorBidi" w:hAnsiTheme="minorBidi"/>
          <w:sz w:val="24"/>
          <w:szCs w:val="24"/>
        </w:rPr>
        <w:t xml:space="preserve">) </w:t>
      </w:r>
      <w:r w:rsidR="00C03A90" w:rsidRPr="000B3602">
        <w:rPr>
          <w:rFonts w:asciiTheme="minorBidi" w:hAnsiTheme="minorBidi"/>
          <w:i/>
          <w:iCs/>
          <w:sz w:val="24"/>
          <w:szCs w:val="24"/>
        </w:rPr>
        <w:t>A</w:t>
      </w:r>
      <w:r w:rsidR="00DD5650" w:rsidRPr="000B3602">
        <w:rPr>
          <w:rFonts w:asciiTheme="minorBidi" w:hAnsiTheme="minorBidi"/>
          <w:i/>
          <w:iCs/>
          <w:sz w:val="24"/>
          <w:szCs w:val="24"/>
        </w:rPr>
        <w:t>dvocacy Skills for Health and Social Care</w:t>
      </w:r>
      <w:r w:rsidR="00AC38FF" w:rsidRPr="000B3602">
        <w:rPr>
          <w:rFonts w:asciiTheme="minorBidi" w:hAnsiTheme="minorBidi"/>
          <w:i/>
          <w:iCs/>
          <w:sz w:val="24"/>
          <w:szCs w:val="24"/>
        </w:rPr>
        <w:t xml:space="preserve"> Professionals. </w:t>
      </w:r>
      <w:r w:rsidR="00750EDC" w:rsidRPr="000B3602">
        <w:rPr>
          <w:rFonts w:asciiTheme="minorBidi" w:hAnsiTheme="minorBidi"/>
          <w:sz w:val="24"/>
          <w:szCs w:val="24"/>
        </w:rPr>
        <w:t>London:</w:t>
      </w:r>
      <w:r w:rsidR="00E14A7E" w:rsidRPr="000B3602">
        <w:rPr>
          <w:rFonts w:asciiTheme="minorBidi" w:hAnsiTheme="minorBidi"/>
          <w:sz w:val="24"/>
          <w:szCs w:val="24"/>
        </w:rPr>
        <w:t xml:space="preserve"> Jessica </w:t>
      </w:r>
      <w:r w:rsidR="002A7409" w:rsidRPr="000B3602">
        <w:rPr>
          <w:rFonts w:asciiTheme="minorBidi" w:hAnsiTheme="minorBidi"/>
          <w:sz w:val="24"/>
          <w:szCs w:val="24"/>
        </w:rPr>
        <w:t>Kingsley Publication</w:t>
      </w:r>
      <w:r w:rsidR="00072D56" w:rsidRPr="000B3602">
        <w:rPr>
          <w:rFonts w:asciiTheme="minorBidi" w:hAnsiTheme="minorBidi"/>
          <w:sz w:val="24"/>
          <w:szCs w:val="24"/>
        </w:rPr>
        <w:t xml:space="preserve">. </w:t>
      </w:r>
      <w:r w:rsidR="00E14A7E" w:rsidRPr="000B3602">
        <w:rPr>
          <w:rFonts w:asciiTheme="minorBidi" w:hAnsiTheme="minorBidi"/>
          <w:sz w:val="24"/>
          <w:szCs w:val="24"/>
        </w:rPr>
        <w:t xml:space="preserve"> </w:t>
      </w:r>
    </w:p>
    <w:p w14:paraId="56A26DAB" w14:textId="43D83EB2" w:rsidR="000850A6" w:rsidRPr="000B3602" w:rsidRDefault="004F302F" w:rsidP="00AE2D13">
      <w:pPr>
        <w:spacing w:line="360" w:lineRule="auto"/>
        <w:jc w:val="both"/>
        <w:rPr>
          <w:rFonts w:asciiTheme="minorBidi" w:hAnsiTheme="minorBidi"/>
          <w:sz w:val="24"/>
          <w:szCs w:val="24"/>
        </w:rPr>
      </w:pPr>
      <w:r w:rsidRPr="000B3602">
        <w:rPr>
          <w:rFonts w:asciiTheme="minorBidi" w:hAnsiTheme="minorBidi"/>
          <w:sz w:val="24"/>
          <w:szCs w:val="24"/>
        </w:rPr>
        <w:t xml:space="preserve">Brandon, D. (1995) </w:t>
      </w:r>
      <w:r w:rsidRPr="000B3602">
        <w:rPr>
          <w:rFonts w:asciiTheme="minorBidi" w:hAnsiTheme="minorBidi"/>
          <w:i/>
          <w:iCs/>
          <w:sz w:val="24"/>
          <w:szCs w:val="24"/>
        </w:rPr>
        <w:t xml:space="preserve">Advocacy </w:t>
      </w:r>
      <w:r w:rsidR="006E603F" w:rsidRPr="000B3602">
        <w:rPr>
          <w:rFonts w:asciiTheme="minorBidi" w:hAnsiTheme="minorBidi"/>
          <w:i/>
          <w:iCs/>
          <w:sz w:val="24"/>
          <w:szCs w:val="24"/>
        </w:rPr>
        <w:t xml:space="preserve">power to people with Disabilities. </w:t>
      </w:r>
      <w:r w:rsidR="006E603F" w:rsidRPr="000B3602">
        <w:rPr>
          <w:rFonts w:asciiTheme="minorBidi" w:hAnsiTheme="minorBidi"/>
          <w:sz w:val="24"/>
          <w:szCs w:val="24"/>
        </w:rPr>
        <w:t>Birmingham: Venture Press.</w:t>
      </w:r>
    </w:p>
    <w:p w14:paraId="14A4D9C6" w14:textId="0F05FD8D" w:rsidR="00177966" w:rsidRPr="000B3602" w:rsidRDefault="002B2377" w:rsidP="00177966">
      <w:pPr>
        <w:spacing w:line="360" w:lineRule="auto"/>
        <w:jc w:val="both"/>
        <w:rPr>
          <w:rFonts w:asciiTheme="minorBidi" w:hAnsiTheme="minorBidi"/>
          <w:sz w:val="24"/>
          <w:szCs w:val="24"/>
        </w:rPr>
      </w:pPr>
      <w:r w:rsidRPr="000B3602">
        <w:rPr>
          <w:rFonts w:asciiTheme="minorBidi" w:hAnsiTheme="minorBidi"/>
          <w:sz w:val="24"/>
          <w:szCs w:val="24"/>
        </w:rPr>
        <w:t xml:space="preserve">Calicchio, </w:t>
      </w:r>
      <w:r w:rsidR="00E91FD4" w:rsidRPr="000B3602">
        <w:rPr>
          <w:rFonts w:asciiTheme="minorBidi" w:hAnsiTheme="minorBidi"/>
          <w:sz w:val="24"/>
          <w:szCs w:val="24"/>
        </w:rPr>
        <w:t xml:space="preserve">S. (2020) </w:t>
      </w:r>
      <w:r w:rsidR="00E6222D" w:rsidRPr="000B3602">
        <w:rPr>
          <w:rFonts w:asciiTheme="minorBidi" w:hAnsiTheme="minorBidi"/>
          <w:i/>
          <w:iCs/>
          <w:sz w:val="24"/>
          <w:szCs w:val="24"/>
        </w:rPr>
        <w:t>SWOT Analysis in 4 Steps</w:t>
      </w:r>
      <w:r w:rsidR="002A02C1" w:rsidRPr="000B3602">
        <w:rPr>
          <w:rFonts w:asciiTheme="minorBidi" w:hAnsiTheme="minorBidi"/>
          <w:i/>
          <w:iCs/>
          <w:sz w:val="24"/>
          <w:szCs w:val="24"/>
        </w:rPr>
        <w:t xml:space="preserve">: How to use the SWOT to make a </w:t>
      </w:r>
      <w:r w:rsidR="0082728F" w:rsidRPr="000B3602">
        <w:rPr>
          <w:rFonts w:asciiTheme="minorBidi" w:hAnsiTheme="minorBidi"/>
          <w:i/>
          <w:iCs/>
          <w:sz w:val="24"/>
          <w:szCs w:val="24"/>
        </w:rPr>
        <w:t>difference</w:t>
      </w:r>
      <w:r w:rsidR="002A02C1" w:rsidRPr="000B3602">
        <w:rPr>
          <w:rFonts w:asciiTheme="minorBidi" w:hAnsiTheme="minorBidi"/>
          <w:i/>
          <w:iCs/>
          <w:sz w:val="24"/>
          <w:szCs w:val="24"/>
        </w:rPr>
        <w:t xml:space="preserve"> in Career and Business</w:t>
      </w:r>
      <w:r w:rsidR="00177966" w:rsidRPr="000B3602">
        <w:rPr>
          <w:rFonts w:asciiTheme="minorBidi" w:hAnsiTheme="minorBidi"/>
          <w:i/>
          <w:iCs/>
          <w:sz w:val="24"/>
          <w:szCs w:val="24"/>
        </w:rPr>
        <w:t>,</w:t>
      </w:r>
      <w:r w:rsidR="002A02C1" w:rsidRPr="000B3602">
        <w:rPr>
          <w:rFonts w:asciiTheme="minorBidi" w:hAnsiTheme="minorBidi"/>
          <w:i/>
          <w:iCs/>
          <w:sz w:val="24"/>
          <w:szCs w:val="24"/>
        </w:rPr>
        <w:t xml:space="preserve"> </w:t>
      </w:r>
      <w:r w:rsidR="006D5BCD" w:rsidRPr="000B3602">
        <w:rPr>
          <w:rFonts w:asciiTheme="minorBidi" w:hAnsiTheme="minorBidi"/>
          <w:sz w:val="24"/>
          <w:szCs w:val="24"/>
        </w:rPr>
        <w:t>I</w:t>
      </w:r>
      <w:r w:rsidR="00C23EAC" w:rsidRPr="000B3602">
        <w:rPr>
          <w:rFonts w:asciiTheme="minorBidi" w:hAnsiTheme="minorBidi"/>
          <w:sz w:val="24"/>
          <w:szCs w:val="24"/>
        </w:rPr>
        <w:t xml:space="preserve">taly: </w:t>
      </w:r>
      <w:r w:rsidR="00B20622" w:rsidRPr="000B3602">
        <w:rPr>
          <w:rFonts w:asciiTheme="minorBidi" w:hAnsiTheme="minorBidi"/>
          <w:sz w:val="24"/>
          <w:szCs w:val="24"/>
        </w:rPr>
        <w:t>Stefano Calicchio</w:t>
      </w:r>
      <w:r w:rsidR="00177966" w:rsidRPr="000B3602">
        <w:rPr>
          <w:rFonts w:asciiTheme="minorBidi" w:hAnsiTheme="minorBidi"/>
          <w:sz w:val="24"/>
          <w:szCs w:val="24"/>
        </w:rPr>
        <w:t xml:space="preserve">, Available at: oogle.co.uk/books/edition /Swot_analysis_in_4_steps/6mnpDwAAQBAJ?hl=en&amp;gbpv=0 </w:t>
      </w:r>
    </w:p>
    <w:p w14:paraId="59E9FEF1" w14:textId="7F4EC5AF" w:rsidR="008F6267" w:rsidRPr="000B3602" w:rsidRDefault="008F6267" w:rsidP="005C28E1">
      <w:pPr>
        <w:spacing w:line="360" w:lineRule="auto"/>
        <w:ind w:left="720" w:hanging="720"/>
        <w:jc w:val="both"/>
        <w:rPr>
          <w:rFonts w:asciiTheme="minorBidi" w:hAnsiTheme="minorBidi"/>
          <w:sz w:val="24"/>
          <w:szCs w:val="24"/>
        </w:rPr>
      </w:pPr>
      <w:r w:rsidRPr="000B3602">
        <w:rPr>
          <w:rFonts w:asciiTheme="minorBidi" w:hAnsiTheme="minorBidi"/>
          <w:sz w:val="24"/>
          <w:szCs w:val="24"/>
        </w:rPr>
        <w:t>Equality and Human Righ</w:t>
      </w:r>
      <w:r w:rsidR="004B11CD" w:rsidRPr="000B3602">
        <w:rPr>
          <w:rFonts w:asciiTheme="minorBidi" w:hAnsiTheme="minorBidi"/>
          <w:sz w:val="24"/>
          <w:szCs w:val="24"/>
        </w:rPr>
        <w:t>ts Commission (2021) ‘</w:t>
      </w:r>
      <w:r w:rsidR="00663267" w:rsidRPr="000B3602">
        <w:rPr>
          <w:rFonts w:asciiTheme="minorBidi" w:hAnsiTheme="minorBidi"/>
          <w:i/>
          <w:iCs/>
          <w:sz w:val="24"/>
          <w:szCs w:val="24"/>
        </w:rPr>
        <w:t>Article 5: Right to L</w:t>
      </w:r>
      <w:r w:rsidR="005F1C43" w:rsidRPr="000B3602">
        <w:rPr>
          <w:rFonts w:asciiTheme="minorBidi" w:hAnsiTheme="minorBidi"/>
          <w:i/>
          <w:iCs/>
          <w:sz w:val="24"/>
          <w:szCs w:val="24"/>
        </w:rPr>
        <w:t xml:space="preserve">iberty and Security. </w:t>
      </w:r>
      <w:r w:rsidR="005F1C43" w:rsidRPr="000B3602">
        <w:rPr>
          <w:rFonts w:asciiTheme="minorBidi" w:hAnsiTheme="minorBidi"/>
          <w:sz w:val="24"/>
          <w:szCs w:val="24"/>
        </w:rPr>
        <w:t xml:space="preserve">Available at: </w:t>
      </w:r>
      <w:hyperlink r:id="rId26" w:history="1">
        <w:r w:rsidR="005C28E1" w:rsidRPr="000B3602">
          <w:rPr>
            <w:rStyle w:val="Hyperlink"/>
            <w:rFonts w:asciiTheme="minorBidi" w:hAnsiTheme="minorBidi"/>
            <w:sz w:val="24"/>
            <w:szCs w:val="24"/>
          </w:rPr>
          <w:t>https://www.equalityhumanrights.com/en/human-rights-act/article -5-right-liberty-and-security</w:t>
        </w:r>
      </w:hyperlink>
      <w:r w:rsidR="005A28BC" w:rsidRPr="000B3602">
        <w:rPr>
          <w:rFonts w:asciiTheme="minorBidi" w:hAnsiTheme="minorBidi"/>
          <w:sz w:val="24"/>
          <w:szCs w:val="24"/>
        </w:rPr>
        <w:t xml:space="preserve"> </w:t>
      </w:r>
    </w:p>
    <w:p w14:paraId="07024B69" w14:textId="2266CCB6" w:rsidR="00CD76D0" w:rsidRPr="000B3602" w:rsidRDefault="00CD76D0" w:rsidP="00CD76D0">
      <w:pPr>
        <w:spacing w:line="360" w:lineRule="auto"/>
        <w:ind w:left="720" w:hanging="720"/>
        <w:jc w:val="both"/>
        <w:rPr>
          <w:rFonts w:asciiTheme="minorBidi" w:hAnsiTheme="minorBidi"/>
          <w:sz w:val="24"/>
          <w:szCs w:val="24"/>
        </w:rPr>
      </w:pPr>
      <w:r w:rsidRPr="000B3602">
        <w:rPr>
          <w:rFonts w:asciiTheme="minorBidi" w:hAnsiTheme="minorBidi"/>
          <w:sz w:val="24"/>
          <w:szCs w:val="24"/>
        </w:rPr>
        <w:t>Gov.uk (2015</w:t>
      </w:r>
      <w:r w:rsidR="008518E8" w:rsidRPr="000B3602">
        <w:rPr>
          <w:rFonts w:asciiTheme="minorBidi" w:hAnsiTheme="minorBidi"/>
          <w:sz w:val="24"/>
          <w:szCs w:val="24"/>
        </w:rPr>
        <w:t>,</w:t>
      </w:r>
      <w:r w:rsidR="009E44D0" w:rsidRPr="000B3602">
        <w:rPr>
          <w:rFonts w:asciiTheme="minorBidi" w:hAnsiTheme="minorBidi"/>
          <w:sz w:val="24"/>
          <w:szCs w:val="24"/>
        </w:rPr>
        <w:t xml:space="preserve"> </w:t>
      </w:r>
      <w:r w:rsidR="008518E8" w:rsidRPr="000B3602">
        <w:rPr>
          <w:rFonts w:asciiTheme="minorBidi" w:hAnsiTheme="minorBidi"/>
          <w:sz w:val="24"/>
          <w:szCs w:val="24"/>
        </w:rPr>
        <w:t>a</w:t>
      </w:r>
      <w:r w:rsidRPr="000B3602">
        <w:rPr>
          <w:rFonts w:asciiTheme="minorBidi" w:hAnsiTheme="minorBidi"/>
          <w:sz w:val="24"/>
          <w:szCs w:val="24"/>
        </w:rPr>
        <w:t>) ‘</w:t>
      </w:r>
      <w:r w:rsidRPr="000B3602">
        <w:rPr>
          <w:rFonts w:asciiTheme="minorBidi" w:hAnsiTheme="minorBidi"/>
          <w:i/>
          <w:iCs/>
          <w:sz w:val="24"/>
          <w:szCs w:val="24"/>
        </w:rPr>
        <w:t>Equality Act 2010: guidance’.</w:t>
      </w:r>
      <w:r w:rsidRPr="000B3602">
        <w:rPr>
          <w:rFonts w:asciiTheme="minorBidi" w:hAnsiTheme="minorBidi"/>
          <w:sz w:val="24"/>
          <w:szCs w:val="24"/>
        </w:rPr>
        <w:t xml:space="preserve"> Available at:</w:t>
      </w:r>
    </w:p>
    <w:p w14:paraId="074A4193" w14:textId="27A14FC1" w:rsidR="00AE2D13" w:rsidRPr="000B3602" w:rsidRDefault="00CD76D0" w:rsidP="003C4C5E">
      <w:pPr>
        <w:spacing w:line="360" w:lineRule="auto"/>
        <w:ind w:left="720" w:hanging="720"/>
        <w:jc w:val="both"/>
        <w:rPr>
          <w:rFonts w:asciiTheme="minorBidi" w:hAnsiTheme="minorBidi"/>
          <w:sz w:val="24"/>
          <w:szCs w:val="24"/>
        </w:rPr>
      </w:pPr>
      <w:r w:rsidRPr="000B3602">
        <w:rPr>
          <w:rFonts w:asciiTheme="minorBidi" w:hAnsiTheme="minorBidi"/>
          <w:sz w:val="24"/>
          <w:szCs w:val="24"/>
        </w:rPr>
        <w:t xml:space="preserve"> </w:t>
      </w:r>
      <w:r w:rsidR="00E373F9" w:rsidRPr="000B3602">
        <w:rPr>
          <w:rFonts w:asciiTheme="minorBidi" w:hAnsiTheme="minorBidi"/>
          <w:sz w:val="24"/>
          <w:szCs w:val="24"/>
        </w:rPr>
        <w:t xml:space="preserve">           </w:t>
      </w:r>
      <w:r w:rsidR="00E373F9" w:rsidRPr="000B3602">
        <w:rPr>
          <w:rStyle w:val="Hyperlink"/>
          <w:rFonts w:asciiTheme="minorBidi" w:hAnsiTheme="minorBidi"/>
          <w:sz w:val="24"/>
          <w:szCs w:val="24"/>
        </w:rPr>
        <w:t>https:   // www.gov.uk/guidance /equality-act-2010-guidance</w:t>
      </w:r>
      <w:r w:rsidRPr="000B3602">
        <w:rPr>
          <w:rFonts w:asciiTheme="minorBidi" w:hAnsiTheme="minorBidi"/>
          <w:sz w:val="24"/>
          <w:szCs w:val="24"/>
        </w:rPr>
        <w:t xml:space="preserve"> (Accessed: 6 march 2023)</w:t>
      </w:r>
    </w:p>
    <w:p w14:paraId="4F971EEB" w14:textId="541A3ABE" w:rsidR="00A61112" w:rsidRPr="000B3602" w:rsidRDefault="00A61112" w:rsidP="003C4C5E">
      <w:pPr>
        <w:spacing w:line="360" w:lineRule="auto"/>
        <w:ind w:left="720" w:hanging="720"/>
        <w:jc w:val="both"/>
        <w:rPr>
          <w:rFonts w:asciiTheme="minorBidi" w:hAnsiTheme="minorBidi"/>
          <w:sz w:val="24"/>
          <w:szCs w:val="24"/>
        </w:rPr>
      </w:pPr>
      <w:r w:rsidRPr="000B3602">
        <w:rPr>
          <w:rFonts w:asciiTheme="minorBidi" w:hAnsiTheme="minorBidi"/>
          <w:sz w:val="24"/>
          <w:szCs w:val="24"/>
        </w:rPr>
        <w:t>Gov.uk</w:t>
      </w:r>
      <w:r w:rsidR="00ED1013" w:rsidRPr="000B3602">
        <w:rPr>
          <w:rFonts w:asciiTheme="minorBidi" w:hAnsiTheme="minorBidi"/>
          <w:sz w:val="24"/>
          <w:szCs w:val="24"/>
        </w:rPr>
        <w:t xml:space="preserve"> (2022-24</w:t>
      </w:r>
      <w:r w:rsidR="00FB42DE" w:rsidRPr="000B3602">
        <w:rPr>
          <w:rFonts w:asciiTheme="minorBidi" w:hAnsiTheme="minorBidi"/>
          <w:sz w:val="24"/>
          <w:szCs w:val="24"/>
        </w:rPr>
        <w:t>,</w:t>
      </w:r>
      <w:r w:rsidR="00312A68" w:rsidRPr="000B3602">
        <w:rPr>
          <w:rFonts w:asciiTheme="minorBidi" w:hAnsiTheme="minorBidi"/>
          <w:sz w:val="24"/>
          <w:szCs w:val="24"/>
        </w:rPr>
        <w:t>b</w:t>
      </w:r>
      <w:r w:rsidR="00ED1013" w:rsidRPr="000B3602">
        <w:rPr>
          <w:rFonts w:asciiTheme="minorBidi" w:hAnsiTheme="minorBidi"/>
          <w:sz w:val="24"/>
          <w:szCs w:val="24"/>
        </w:rPr>
        <w:t xml:space="preserve">) </w:t>
      </w:r>
      <w:r w:rsidR="000F54BB" w:rsidRPr="000B3602">
        <w:rPr>
          <w:rFonts w:asciiTheme="minorBidi" w:hAnsiTheme="minorBidi"/>
          <w:i/>
          <w:iCs/>
          <w:sz w:val="24"/>
          <w:szCs w:val="24"/>
        </w:rPr>
        <w:t xml:space="preserve">About </w:t>
      </w:r>
      <w:r w:rsidR="00C900A3" w:rsidRPr="000B3602">
        <w:rPr>
          <w:rFonts w:asciiTheme="minorBidi" w:hAnsiTheme="minorBidi"/>
          <w:i/>
          <w:iCs/>
          <w:sz w:val="24"/>
          <w:szCs w:val="24"/>
        </w:rPr>
        <w:t>Us,</w:t>
      </w:r>
      <w:r w:rsidR="00C900A3" w:rsidRPr="000B3602">
        <w:rPr>
          <w:rFonts w:asciiTheme="minorBidi" w:hAnsiTheme="minorBidi"/>
          <w:sz w:val="24"/>
          <w:szCs w:val="24"/>
        </w:rPr>
        <w:t xml:space="preserve"> </w:t>
      </w:r>
      <w:r w:rsidR="0089587A" w:rsidRPr="000B3602">
        <w:rPr>
          <w:rFonts w:asciiTheme="minorBidi" w:hAnsiTheme="minorBidi"/>
          <w:sz w:val="24"/>
          <w:szCs w:val="24"/>
        </w:rPr>
        <w:t>Available at:</w:t>
      </w:r>
      <w:r w:rsidR="005961A9" w:rsidRPr="000B3602">
        <w:rPr>
          <w:rFonts w:asciiTheme="minorBidi" w:hAnsiTheme="minorBidi"/>
          <w:sz w:val="24"/>
          <w:szCs w:val="24"/>
        </w:rPr>
        <w:t xml:space="preserve"> </w:t>
      </w:r>
      <w:hyperlink r:id="rId27" w:history="1">
        <w:r w:rsidR="00312A68" w:rsidRPr="000B3602">
          <w:rPr>
            <w:rStyle w:val="Hyperlink"/>
            <w:rFonts w:asciiTheme="minorBidi" w:hAnsiTheme="minorBidi"/>
            <w:sz w:val="24"/>
            <w:szCs w:val="24"/>
          </w:rPr>
          <w:t>https://www.gov.uk/government/organisations /lgbt-veterans-independent-review/about</w:t>
        </w:r>
      </w:hyperlink>
      <w:r w:rsidR="005961A9" w:rsidRPr="000B3602">
        <w:rPr>
          <w:rFonts w:asciiTheme="minorBidi" w:hAnsiTheme="minorBidi"/>
          <w:sz w:val="24"/>
          <w:szCs w:val="24"/>
        </w:rPr>
        <w:t xml:space="preserve"> (Accessed: </w:t>
      </w:r>
      <w:r w:rsidR="00615781" w:rsidRPr="000B3602">
        <w:rPr>
          <w:rFonts w:asciiTheme="minorBidi" w:hAnsiTheme="minorBidi"/>
          <w:sz w:val="24"/>
          <w:szCs w:val="24"/>
        </w:rPr>
        <w:t xml:space="preserve">10 March </w:t>
      </w:r>
      <w:r w:rsidR="009D5452" w:rsidRPr="000B3602">
        <w:rPr>
          <w:rFonts w:asciiTheme="minorBidi" w:hAnsiTheme="minorBidi"/>
          <w:sz w:val="24"/>
          <w:szCs w:val="24"/>
        </w:rPr>
        <w:t>20</w:t>
      </w:r>
      <w:r w:rsidR="00A71081" w:rsidRPr="000B3602">
        <w:rPr>
          <w:rFonts w:asciiTheme="minorBidi" w:hAnsiTheme="minorBidi"/>
          <w:sz w:val="24"/>
          <w:szCs w:val="24"/>
        </w:rPr>
        <w:t>23).</w:t>
      </w:r>
    </w:p>
    <w:p w14:paraId="60214C7F" w14:textId="6390EEAF" w:rsidR="004A7B10" w:rsidRPr="000B3602" w:rsidRDefault="00210AC8" w:rsidP="003C4C5E">
      <w:pPr>
        <w:spacing w:line="360" w:lineRule="auto"/>
        <w:ind w:left="720" w:hanging="720"/>
        <w:jc w:val="both"/>
        <w:rPr>
          <w:rFonts w:asciiTheme="minorBidi" w:hAnsiTheme="minorBidi"/>
          <w:sz w:val="24"/>
          <w:szCs w:val="24"/>
        </w:rPr>
      </w:pPr>
      <w:r w:rsidRPr="000B3602">
        <w:rPr>
          <w:rFonts w:asciiTheme="minorBidi" w:hAnsiTheme="minorBidi"/>
          <w:sz w:val="24"/>
          <w:szCs w:val="24"/>
        </w:rPr>
        <w:t xml:space="preserve">House of Commons (2017-19) </w:t>
      </w:r>
      <w:r w:rsidR="0062720A" w:rsidRPr="000B3602">
        <w:rPr>
          <w:rFonts w:asciiTheme="minorBidi" w:hAnsiTheme="minorBidi"/>
          <w:i/>
          <w:iCs/>
          <w:sz w:val="24"/>
          <w:szCs w:val="24"/>
        </w:rPr>
        <w:t>Mental Health and the Armed Forces, Part One: The Scale of mental health issues</w:t>
      </w:r>
      <w:r w:rsidR="00404A7C" w:rsidRPr="000B3602">
        <w:rPr>
          <w:rFonts w:asciiTheme="minorBidi" w:hAnsiTheme="minorBidi"/>
          <w:i/>
          <w:iCs/>
          <w:sz w:val="24"/>
          <w:szCs w:val="24"/>
        </w:rPr>
        <w:t>.</w:t>
      </w:r>
      <w:r w:rsidR="003A1062" w:rsidRPr="000B3602">
        <w:rPr>
          <w:rFonts w:asciiTheme="minorBidi" w:hAnsiTheme="minorBidi"/>
          <w:i/>
          <w:iCs/>
          <w:sz w:val="24"/>
          <w:szCs w:val="24"/>
        </w:rPr>
        <w:t xml:space="preserve"> </w:t>
      </w:r>
      <w:r w:rsidR="00661DD6" w:rsidRPr="000B3602">
        <w:rPr>
          <w:rFonts w:asciiTheme="minorBidi" w:hAnsiTheme="minorBidi"/>
          <w:sz w:val="24"/>
          <w:szCs w:val="24"/>
        </w:rPr>
        <w:t xml:space="preserve">Available at: </w:t>
      </w:r>
      <w:r w:rsidR="00661DD6" w:rsidRPr="000B3602">
        <w:rPr>
          <w:rFonts w:asciiTheme="minorBidi" w:hAnsiTheme="minorBidi"/>
          <w:color w:val="4472C4" w:themeColor="accent1"/>
          <w:sz w:val="24"/>
          <w:szCs w:val="24"/>
          <w:u w:val="single"/>
        </w:rPr>
        <w:t>https://publications.parliament.uk/pa/cm201719/ cmselect/cmdfence/813/813.pdf</w:t>
      </w:r>
      <w:r w:rsidR="0044327E" w:rsidRPr="000B3602">
        <w:rPr>
          <w:rFonts w:asciiTheme="minorBidi" w:hAnsiTheme="minorBidi"/>
          <w:color w:val="4472C4" w:themeColor="accent1"/>
          <w:sz w:val="24"/>
          <w:szCs w:val="24"/>
          <w:u w:val="single"/>
        </w:rPr>
        <w:t xml:space="preserve"> </w:t>
      </w:r>
      <w:r w:rsidR="007D2151" w:rsidRPr="000B3602">
        <w:rPr>
          <w:rFonts w:asciiTheme="minorBidi" w:hAnsiTheme="minorBidi"/>
          <w:color w:val="4472C4" w:themeColor="accent1"/>
          <w:sz w:val="24"/>
          <w:szCs w:val="24"/>
          <w:u w:val="single"/>
        </w:rPr>
        <w:t xml:space="preserve">. </w:t>
      </w:r>
      <w:r w:rsidR="007D2151" w:rsidRPr="000B3602">
        <w:rPr>
          <w:rFonts w:asciiTheme="minorBidi" w:hAnsiTheme="minorBidi"/>
          <w:sz w:val="24"/>
          <w:szCs w:val="24"/>
        </w:rPr>
        <w:t xml:space="preserve">(Accessed: 17 March 2023). </w:t>
      </w:r>
    </w:p>
    <w:p w14:paraId="38A0621C" w14:textId="4B078C40" w:rsidR="00256B03" w:rsidRPr="000B3602" w:rsidRDefault="0060724C" w:rsidP="003C4C5E">
      <w:pPr>
        <w:spacing w:line="360" w:lineRule="auto"/>
        <w:ind w:left="720" w:hanging="720"/>
        <w:jc w:val="both"/>
        <w:rPr>
          <w:rFonts w:asciiTheme="minorBidi" w:hAnsiTheme="minorBidi"/>
          <w:sz w:val="24"/>
          <w:szCs w:val="24"/>
        </w:rPr>
      </w:pPr>
      <w:r w:rsidRPr="000B3602">
        <w:rPr>
          <w:rFonts w:asciiTheme="minorBidi" w:hAnsiTheme="minorBidi"/>
          <w:sz w:val="24"/>
          <w:szCs w:val="24"/>
        </w:rPr>
        <w:lastRenderedPageBreak/>
        <w:t xml:space="preserve">Jisc (2023) </w:t>
      </w:r>
      <w:r w:rsidR="00623243" w:rsidRPr="000B3602">
        <w:rPr>
          <w:rFonts w:asciiTheme="minorBidi" w:hAnsiTheme="minorBidi"/>
          <w:sz w:val="24"/>
          <w:szCs w:val="24"/>
        </w:rPr>
        <w:t xml:space="preserve">Job Profile: </w:t>
      </w:r>
      <w:r w:rsidR="005040C9" w:rsidRPr="000B3602">
        <w:rPr>
          <w:rFonts w:asciiTheme="minorBidi" w:hAnsiTheme="minorBidi"/>
          <w:i/>
          <w:iCs/>
          <w:sz w:val="24"/>
          <w:szCs w:val="24"/>
        </w:rPr>
        <w:t>Public Relations O</w:t>
      </w:r>
      <w:r w:rsidR="00623243" w:rsidRPr="000B3602">
        <w:rPr>
          <w:rFonts w:asciiTheme="minorBidi" w:hAnsiTheme="minorBidi"/>
          <w:i/>
          <w:iCs/>
          <w:sz w:val="24"/>
          <w:szCs w:val="24"/>
        </w:rPr>
        <w:t>fficer</w:t>
      </w:r>
      <w:r w:rsidR="009E44D0" w:rsidRPr="000B3602">
        <w:rPr>
          <w:rFonts w:asciiTheme="minorBidi" w:hAnsiTheme="minorBidi"/>
          <w:i/>
          <w:iCs/>
          <w:sz w:val="24"/>
          <w:szCs w:val="24"/>
        </w:rPr>
        <w:t xml:space="preserve">. </w:t>
      </w:r>
      <w:r w:rsidR="00DE036C" w:rsidRPr="000B3602">
        <w:rPr>
          <w:rFonts w:asciiTheme="minorBidi" w:hAnsiTheme="minorBidi"/>
          <w:sz w:val="24"/>
          <w:szCs w:val="24"/>
        </w:rPr>
        <w:t xml:space="preserve">Available at: </w:t>
      </w:r>
      <w:hyperlink r:id="rId28" w:history="1">
        <w:r w:rsidR="00DE036C" w:rsidRPr="000B3602">
          <w:rPr>
            <w:rStyle w:val="Hyperlink"/>
            <w:rFonts w:asciiTheme="minorBidi" w:hAnsiTheme="minorBidi"/>
            <w:sz w:val="24"/>
            <w:szCs w:val="24"/>
          </w:rPr>
          <w:t>https://www.prospects.ac.uk/job-profiles/public-relations-officer</w:t>
        </w:r>
      </w:hyperlink>
      <w:r w:rsidR="00DE036C" w:rsidRPr="000B3602">
        <w:rPr>
          <w:rFonts w:asciiTheme="minorBidi" w:hAnsiTheme="minorBidi"/>
          <w:sz w:val="24"/>
          <w:szCs w:val="24"/>
        </w:rPr>
        <w:t xml:space="preserve"> (Accessed: </w:t>
      </w:r>
      <w:r w:rsidR="0005633A" w:rsidRPr="000B3602">
        <w:rPr>
          <w:rFonts w:asciiTheme="minorBidi" w:hAnsiTheme="minorBidi"/>
          <w:sz w:val="24"/>
          <w:szCs w:val="24"/>
        </w:rPr>
        <w:t xml:space="preserve">20 March 2023). </w:t>
      </w:r>
    </w:p>
    <w:p w14:paraId="79ADEEE6" w14:textId="5F0A1F7C" w:rsidR="00812061" w:rsidRPr="000B3602" w:rsidRDefault="00812061" w:rsidP="003C4C5E">
      <w:pPr>
        <w:spacing w:line="360" w:lineRule="auto"/>
        <w:ind w:left="720" w:hanging="720"/>
        <w:jc w:val="both"/>
        <w:rPr>
          <w:rFonts w:asciiTheme="minorBidi" w:hAnsiTheme="minorBidi"/>
          <w:sz w:val="24"/>
          <w:szCs w:val="24"/>
        </w:rPr>
      </w:pPr>
      <w:r w:rsidRPr="000B3602">
        <w:rPr>
          <w:rFonts w:asciiTheme="minorBidi" w:hAnsiTheme="minorBidi"/>
          <w:sz w:val="24"/>
          <w:szCs w:val="24"/>
        </w:rPr>
        <w:t xml:space="preserve">Mental Health Foundation </w:t>
      </w:r>
      <w:r w:rsidR="005825E3" w:rsidRPr="000B3602">
        <w:rPr>
          <w:rFonts w:asciiTheme="minorBidi" w:hAnsiTheme="minorBidi"/>
          <w:sz w:val="24"/>
          <w:szCs w:val="24"/>
        </w:rPr>
        <w:t xml:space="preserve">(2013) </w:t>
      </w:r>
      <w:r w:rsidR="005825E3" w:rsidRPr="000B3602">
        <w:rPr>
          <w:rFonts w:asciiTheme="minorBidi" w:hAnsiTheme="minorBidi"/>
          <w:i/>
          <w:iCs/>
          <w:sz w:val="24"/>
          <w:szCs w:val="24"/>
        </w:rPr>
        <w:t>The M</w:t>
      </w:r>
      <w:r w:rsidR="00CC342E" w:rsidRPr="000B3602">
        <w:rPr>
          <w:rFonts w:asciiTheme="minorBidi" w:hAnsiTheme="minorBidi"/>
          <w:i/>
          <w:iCs/>
          <w:sz w:val="24"/>
          <w:szCs w:val="24"/>
        </w:rPr>
        <w:t>ental Health of Serving</w:t>
      </w:r>
      <w:r w:rsidR="009E44D0" w:rsidRPr="000B3602">
        <w:rPr>
          <w:rFonts w:asciiTheme="minorBidi" w:hAnsiTheme="minorBidi"/>
          <w:i/>
          <w:iCs/>
          <w:sz w:val="24"/>
          <w:szCs w:val="24"/>
        </w:rPr>
        <w:t xml:space="preserve"> </w:t>
      </w:r>
      <w:r w:rsidR="00CC342E" w:rsidRPr="000B3602">
        <w:rPr>
          <w:rFonts w:asciiTheme="minorBidi" w:hAnsiTheme="minorBidi"/>
          <w:i/>
          <w:iCs/>
          <w:sz w:val="24"/>
          <w:szCs w:val="24"/>
        </w:rPr>
        <w:t xml:space="preserve">and Ex-service </w:t>
      </w:r>
      <w:r w:rsidR="004C1D2A" w:rsidRPr="000B3602">
        <w:rPr>
          <w:rFonts w:asciiTheme="minorBidi" w:hAnsiTheme="minorBidi"/>
          <w:i/>
          <w:iCs/>
          <w:sz w:val="24"/>
          <w:szCs w:val="24"/>
        </w:rPr>
        <w:t>Personnel: A review of the evidence</w:t>
      </w:r>
      <w:r w:rsidR="00A80D20" w:rsidRPr="000B3602">
        <w:rPr>
          <w:rFonts w:asciiTheme="minorBidi" w:hAnsiTheme="minorBidi"/>
          <w:i/>
          <w:iCs/>
          <w:sz w:val="24"/>
          <w:szCs w:val="24"/>
        </w:rPr>
        <w:t xml:space="preserve"> and perspectives of key</w:t>
      </w:r>
      <w:r w:rsidR="001D6F8D" w:rsidRPr="000B3602">
        <w:rPr>
          <w:rFonts w:asciiTheme="minorBidi" w:hAnsiTheme="minorBidi"/>
          <w:i/>
          <w:iCs/>
          <w:sz w:val="24"/>
          <w:szCs w:val="24"/>
        </w:rPr>
        <w:t xml:space="preserve"> Stakeholders. </w:t>
      </w:r>
      <w:r w:rsidR="001D6F8D" w:rsidRPr="000B3602">
        <w:rPr>
          <w:rFonts w:asciiTheme="minorBidi" w:hAnsiTheme="minorBidi"/>
          <w:sz w:val="24"/>
          <w:szCs w:val="24"/>
        </w:rPr>
        <w:t>Available at:</w:t>
      </w:r>
      <w:r w:rsidR="00F03EAD" w:rsidRPr="000B3602">
        <w:rPr>
          <w:rFonts w:asciiTheme="minorBidi" w:hAnsiTheme="minorBidi"/>
          <w:sz w:val="24"/>
          <w:szCs w:val="24"/>
        </w:rPr>
        <w:t xml:space="preserve"> </w:t>
      </w:r>
      <w:hyperlink r:id="rId29" w:history="1">
        <w:r w:rsidR="00F03EAD" w:rsidRPr="000B3602">
          <w:rPr>
            <w:rStyle w:val="Hyperlink"/>
            <w:rFonts w:asciiTheme="minorBidi" w:hAnsiTheme="minorBidi"/>
            <w:sz w:val="24"/>
            <w:szCs w:val="24"/>
          </w:rPr>
          <w:t>https://s31949.pcdn.co/wp-content/uploads/mental-health-serving-ex-service-personnel-review.pdf</w:t>
        </w:r>
      </w:hyperlink>
      <w:r w:rsidR="00F03EAD" w:rsidRPr="000B3602">
        <w:rPr>
          <w:rFonts w:asciiTheme="minorBidi" w:hAnsiTheme="minorBidi"/>
          <w:sz w:val="24"/>
          <w:szCs w:val="24"/>
        </w:rPr>
        <w:t xml:space="preserve"> (Accessed: 8 March 2023). </w:t>
      </w:r>
    </w:p>
    <w:p w14:paraId="227BFAC1" w14:textId="27B73809" w:rsidR="00F00B3A" w:rsidRPr="000B3602" w:rsidRDefault="00513E1D" w:rsidP="00261831">
      <w:pPr>
        <w:spacing w:line="360" w:lineRule="auto"/>
        <w:ind w:left="720" w:hanging="720"/>
        <w:jc w:val="both"/>
        <w:rPr>
          <w:rFonts w:asciiTheme="minorBidi" w:hAnsiTheme="minorBidi"/>
          <w:sz w:val="24"/>
          <w:szCs w:val="24"/>
        </w:rPr>
      </w:pPr>
      <w:r w:rsidRPr="000B3602">
        <w:rPr>
          <w:rFonts w:asciiTheme="minorBidi" w:hAnsiTheme="minorBidi"/>
          <w:sz w:val="24"/>
          <w:szCs w:val="24"/>
        </w:rPr>
        <w:t xml:space="preserve">Mind (2023) </w:t>
      </w:r>
      <w:r w:rsidR="00C8236A" w:rsidRPr="000B3602">
        <w:rPr>
          <w:rFonts w:asciiTheme="minorBidi" w:hAnsiTheme="minorBidi"/>
          <w:sz w:val="24"/>
          <w:szCs w:val="24"/>
        </w:rPr>
        <w:t>Mental Health Act 1983</w:t>
      </w:r>
      <w:r w:rsidR="004D37ED" w:rsidRPr="000B3602">
        <w:rPr>
          <w:rFonts w:asciiTheme="minorBidi" w:hAnsiTheme="minorBidi"/>
          <w:sz w:val="24"/>
          <w:szCs w:val="24"/>
        </w:rPr>
        <w:t xml:space="preserve"> Available at</w:t>
      </w:r>
      <w:r w:rsidR="00E1195E" w:rsidRPr="000B3602">
        <w:rPr>
          <w:rFonts w:asciiTheme="minorBidi" w:hAnsiTheme="minorBidi"/>
          <w:sz w:val="24"/>
          <w:szCs w:val="24"/>
        </w:rPr>
        <w:t xml:space="preserve">: </w:t>
      </w:r>
      <w:hyperlink r:id="rId30" w:anchor=":~:text=The%20Mental%20Health%20Act%201983%20is%20the%20law%20in%20England,can%20be%20civil%20or%20criminal" w:history="1">
        <w:r w:rsidR="00E1195E" w:rsidRPr="000B3602">
          <w:rPr>
            <w:rStyle w:val="Hyperlink"/>
            <w:rFonts w:asciiTheme="minorBidi" w:hAnsiTheme="minorBidi"/>
            <w:sz w:val="24"/>
            <w:szCs w:val="24"/>
          </w:rPr>
          <w:t>https://www.mind.org.uk/information-support/legal-rights/mental-health-act-1983/about-the-mha-1983/#:~:text=The%20Mental%20Health%20Act%201983%20is%20the%20law%20in%20England,can%20be%20civil%20or%20criminal</w:t>
        </w:r>
      </w:hyperlink>
      <w:r w:rsidR="00E1195E" w:rsidRPr="000B3602">
        <w:rPr>
          <w:rFonts w:asciiTheme="minorBidi" w:hAnsiTheme="minorBidi"/>
          <w:sz w:val="24"/>
          <w:szCs w:val="24"/>
        </w:rPr>
        <w:t xml:space="preserve"> (Accessed: 6 March 2023)</w:t>
      </w:r>
    </w:p>
    <w:p w14:paraId="4CE91B25" w14:textId="6E4AEB90" w:rsidR="00A50F99" w:rsidRPr="000B3602" w:rsidRDefault="00862D5C" w:rsidP="00261831">
      <w:pPr>
        <w:spacing w:line="360" w:lineRule="auto"/>
        <w:ind w:left="720" w:hanging="720"/>
        <w:jc w:val="both"/>
        <w:rPr>
          <w:rFonts w:asciiTheme="minorBidi" w:hAnsiTheme="minorBidi"/>
          <w:sz w:val="24"/>
          <w:szCs w:val="24"/>
        </w:rPr>
      </w:pPr>
      <w:r w:rsidRPr="000B3602">
        <w:rPr>
          <w:rFonts w:asciiTheme="minorBidi" w:hAnsiTheme="minorBidi"/>
          <w:sz w:val="24"/>
          <w:szCs w:val="24"/>
        </w:rPr>
        <w:t xml:space="preserve">Ministry of Defence (2007-2021) </w:t>
      </w:r>
      <w:r w:rsidR="009B536F" w:rsidRPr="000B3602">
        <w:rPr>
          <w:rFonts w:asciiTheme="minorBidi" w:hAnsiTheme="minorBidi"/>
          <w:i/>
          <w:iCs/>
          <w:sz w:val="24"/>
          <w:szCs w:val="24"/>
        </w:rPr>
        <w:t>UK Armed Forces Mental Health</w:t>
      </w:r>
      <w:r w:rsidR="00987BD6" w:rsidRPr="000B3602">
        <w:rPr>
          <w:rFonts w:asciiTheme="minorBidi" w:hAnsiTheme="minorBidi"/>
          <w:i/>
          <w:iCs/>
          <w:sz w:val="24"/>
          <w:szCs w:val="24"/>
        </w:rPr>
        <w:t>: A</w:t>
      </w:r>
      <w:r w:rsidR="00B411CD" w:rsidRPr="000B3602">
        <w:rPr>
          <w:rFonts w:asciiTheme="minorBidi" w:hAnsiTheme="minorBidi"/>
          <w:i/>
          <w:iCs/>
          <w:sz w:val="24"/>
          <w:szCs w:val="24"/>
        </w:rPr>
        <w:t>nnual Summary</w:t>
      </w:r>
      <w:r w:rsidR="006A5FC0" w:rsidRPr="000B3602">
        <w:rPr>
          <w:rFonts w:asciiTheme="minorBidi" w:hAnsiTheme="minorBidi"/>
          <w:i/>
          <w:iCs/>
          <w:sz w:val="24"/>
          <w:szCs w:val="24"/>
        </w:rPr>
        <w:t xml:space="preserve"> &amp; Trends Over Time 2007 to 2021. </w:t>
      </w:r>
      <w:r w:rsidR="00FD34A8" w:rsidRPr="000B3602">
        <w:rPr>
          <w:rFonts w:asciiTheme="minorBidi" w:hAnsiTheme="minorBidi"/>
          <w:sz w:val="24"/>
          <w:szCs w:val="24"/>
        </w:rPr>
        <w:t xml:space="preserve">Available at: </w:t>
      </w:r>
      <w:hyperlink w:history="1">
        <w:r w:rsidR="003E7B12" w:rsidRPr="000B3602">
          <w:rPr>
            <w:rStyle w:val="Hyperlink"/>
            <w:rFonts w:asciiTheme="minorBidi" w:hAnsiTheme="minorBidi"/>
            <w:sz w:val="24"/>
            <w:szCs w:val="24"/>
          </w:rPr>
          <w:t>https://assets.publishing.servic e.gov.uk/government/uploads/system/uploads/attachment_data/file/993208/20210617_MH_Annual_Report_2020-21.pdf</w:t>
        </w:r>
      </w:hyperlink>
      <w:r w:rsidR="00411558" w:rsidRPr="000B3602">
        <w:rPr>
          <w:rFonts w:asciiTheme="minorBidi" w:hAnsiTheme="minorBidi"/>
          <w:sz w:val="24"/>
          <w:szCs w:val="24"/>
        </w:rPr>
        <w:t xml:space="preserve"> (Accessed: </w:t>
      </w:r>
      <w:r w:rsidR="003E7B12" w:rsidRPr="000B3602">
        <w:rPr>
          <w:rFonts w:asciiTheme="minorBidi" w:hAnsiTheme="minorBidi"/>
          <w:sz w:val="24"/>
          <w:szCs w:val="24"/>
        </w:rPr>
        <w:t xml:space="preserve">18 March 2023). </w:t>
      </w:r>
    </w:p>
    <w:p w14:paraId="0369EDD7" w14:textId="056A2064" w:rsidR="00C47BA2" w:rsidRPr="000B3602" w:rsidRDefault="00C47BA2" w:rsidP="00261831">
      <w:pPr>
        <w:spacing w:line="360" w:lineRule="auto"/>
        <w:ind w:left="720" w:hanging="720"/>
        <w:jc w:val="both"/>
        <w:rPr>
          <w:rFonts w:asciiTheme="minorBidi" w:hAnsiTheme="minorBidi"/>
          <w:sz w:val="24"/>
          <w:szCs w:val="24"/>
        </w:rPr>
      </w:pPr>
      <w:r w:rsidRPr="000B3602">
        <w:rPr>
          <w:rFonts w:asciiTheme="minorBidi" w:hAnsiTheme="minorBidi"/>
          <w:sz w:val="24"/>
          <w:szCs w:val="24"/>
        </w:rPr>
        <w:t>Min</w:t>
      </w:r>
      <w:r w:rsidR="00DB4BB2" w:rsidRPr="000B3602">
        <w:rPr>
          <w:rFonts w:asciiTheme="minorBidi" w:hAnsiTheme="minorBidi"/>
          <w:sz w:val="24"/>
          <w:szCs w:val="24"/>
        </w:rPr>
        <w:t xml:space="preserve">istry of Defence (2017-2022) </w:t>
      </w:r>
      <w:r w:rsidR="00DB4BB2" w:rsidRPr="000B3602">
        <w:rPr>
          <w:rFonts w:asciiTheme="minorBidi" w:hAnsiTheme="minorBidi"/>
          <w:i/>
          <w:iCs/>
          <w:sz w:val="24"/>
          <w:szCs w:val="24"/>
        </w:rPr>
        <w:t xml:space="preserve">Defence </w:t>
      </w:r>
      <w:r w:rsidR="00C555BF" w:rsidRPr="000B3602">
        <w:rPr>
          <w:rFonts w:asciiTheme="minorBidi" w:hAnsiTheme="minorBidi"/>
          <w:i/>
          <w:iCs/>
          <w:sz w:val="24"/>
          <w:szCs w:val="24"/>
        </w:rPr>
        <w:t>P</w:t>
      </w:r>
      <w:r w:rsidR="005462AF" w:rsidRPr="000B3602">
        <w:rPr>
          <w:rFonts w:asciiTheme="minorBidi" w:hAnsiTheme="minorBidi"/>
          <w:i/>
          <w:iCs/>
          <w:sz w:val="24"/>
          <w:szCs w:val="24"/>
        </w:rPr>
        <w:t>eople Mental Health and Wellbeing Strategy 2017</w:t>
      </w:r>
      <w:r w:rsidR="00C555BF" w:rsidRPr="000B3602">
        <w:rPr>
          <w:rFonts w:asciiTheme="minorBidi" w:hAnsiTheme="minorBidi"/>
          <w:i/>
          <w:iCs/>
          <w:sz w:val="24"/>
          <w:szCs w:val="24"/>
        </w:rPr>
        <w:t xml:space="preserve">-2022. </w:t>
      </w:r>
      <w:r w:rsidR="00E2044A" w:rsidRPr="000B3602">
        <w:rPr>
          <w:rFonts w:asciiTheme="minorBidi" w:hAnsiTheme="minorBidi"/>
          <w:sz w:val="24"/>
          <w:szCs w:val="24"/>
        </w:rPr>
        <w:t xml:space="preserve">Available at: </w:t>
      </w:r>
      <w:r w:rsidR="00E2044A" w:rsidRPr="000B3602">
        <w:rPr>
          <w:rFonts w:asciiTheme="minorBidi" w:hAnsiTheme="minorBidi"/>
          <w:color w:val="4472C4" w:themeColor="accent1"/>
          <w:sz w:val="24"/>
          <w:szCs w:val="24"/>
          <w:u w:val="single"/>
        </w:rPr>
        <w:t>ssets.publishing.service.gov.uk/government/uploads/system/uplo</w:t>
      </w:r>
      <w:r w:rsidR="00F03F28" w:rsidRPr="000B3602">
        <w:rPr>
          <w:rFonts w:asciiTheme="minorBidi" w:hAnsiTheme="minorBidi"/>
          <w:color w:val="4472C4" w:themeColor="accent1"/>
          <w:sz w:val="24"/>
          <w:szCs w:val="24"/>
          <w:u w:val="single"/>
        </w:rPr>
        <w:t xml:space="preserve"> </w:t>
      </w:r>
      <w:r w:rsidR="00E2044A" w:rsidRPr="000B3602">
        <w:rPr>
          <w:rFonts w:asciiTheme="minorBidi" w:hAnsiTheme="minorBidi"/>
          <w:color w:val="4472C4" w:themeColor="accent1"/>
          <w:sz w:val="24"/>
          <w:szCs w:val="24"/>
          <w:u w:val="single"/>
        </w:rPr>
        <w:t>ads/attachment_data/file/689978/20170713-MHW_Strategy_SCREEN.pdf</w:t>
      </w:r>
      <w:r w:rsidR="00E2044A" w:rsidRPr="000B3602">
        <w:rPr>
          <w:rFonts w:asciiTheme="minorBidi" w:hAnsiTheme="minorBidi"/>
          <w:color w:val="4472C4" w:themeColor="accent1"/>
          <w:sz w:val="24"/>
          <w:szCs w:val="24"/>
        </w:rPr>
        <w:t xml:space="preserve">  </w:t>
      </w:r>
      <w:r w:rsidR="00F03F28" w:rsidRPr="000B3602">
        <w:rPr>
          <w:rFonts w:asciiTheme="minorBidi" w:hAnsiTheme="minorBidi"/>
          <w:sz w:val="24"/>
          <w:szCs w:val="24"/>
        </w:rPr>
        <w:t xml:space="preserve">(Accessed: </w:t>
      </w:r>
      <w:r w:rsidR="0081676B" w:rsidRPr="000B3602">
        <w:rPr>
          <w:rFonts w:asciiTheme="minorBidi" w:hAnsiTheme="minorBidi"/>
          <w:sz w:val="24"/>
          <w:szCs w:val="24"/>
        </w:rPr>
        <w:t xml:space="preserve">16 March 2023). </w:t>
      </w:r>
    </w:p>
    <w:p w14:paraId="203A5340" w14:textId="6BD1C803" w:rsidR="00EF3880" w:rsidRPr="000B3602" w:rsidRDefault="00DE3044" w:rsidP="00094FFA">
      <w:pPr>
        <w:spacing w:line="360" w:lineRule="auto"/>
        <w:ind w:left="720" w:hanging="720"/>
        <w:jc w:val="both"/>
        <w:rPr>
          <w:rFonts w:asciiTheme="minorBidi" w:hAnsiTheme="minorBidi"/>
          <w:sz w:val="24"/>
          <w:szCs w:val="24"/>
        </w:rPr>
      </w:pPr>
      <w:r w:rsidRPr="000B3602">
        <w:rPr>
          <w:rFonts w:asciiTheme="minorBidi" w:hAnsiTheme="minorBidi"/>
          <w:sz w:val="24"/>
          <w:szCs w:val="24"/>
        </w:rPr>
        <w:t xml:space="preserve">Moradi Korejan, M. </w:t>
      </w:r>
      <w:r w:rsidR="00055889" w:rsidRPr="000B3602">
        <w:rPr>
          <w:rFonts w:asciiTheme="minorBidi" w:hAnsiTheme="minorBidi"/>
          <w:sz w:val="24"/>
          <w:szCs w:val="24"/>
        </w:rPr>
        <w:t>and Shahbazi</w:t>
      </w:r>
      <w:r w:rsidR="007B5302" w:rsidRPr="000B3602">
        <w:rPr>
          <w:rFonts w:asciiTheme="minorBidi" w:hAnsiTheme="minorBidi"/>
          <w:sz w:val="24"/>
          <w:szCs w:val="24"/>
        </w:rPr>
        <w:t xml:space="preserve"> (2016) </w:t>
      </w:r>
      <w:r w:rsidR="00185A44" w:rsidRPr="000B3602">
        <w:rPr>
          <w:rFonts w:asciiTheme="minorBidi" w:hAnsiTheme="minorBidi"/>
          <w:sz w:val="24"/>
          <w:szCs w:val="24"/>
        </w:rPr>
        <w:t>‘</w:t>
      </w:r>
      <w:r w:rsidR="007B5302" w:rsidRPr="000B3602">
        <w:rPr>
          <w:rFonts w:asciiTheme="minorBidi" w:hAnsiTheme="minorBidi"/>
          <w:sz w:val="24"/>
          <w:szCs w:val="24"/>
        </w:rPr>
        <w:t>A</w:t>
      </w:r>
      <w:r w:rsidR="001C351D" w:rsidRPr="000B3602">
        <w:rPr>
          <w:rFonts w:asciiTheme="minorBidi" w:hAnsiTheme="minorBidi"/>
          <w:sz w:val="24"/>
          <w:szCs w:val="24"/>
        </w:rPr>
        <w:t>n Analysis of the Transformational Lead</w:t>
      </w:r>
      <w:r w:rsidR="00F6334A" w:rsidRPr="000B3602">
        <w:rPr>
          <w:rFonts w:asciiTheme="minorBidi" w:hAnsiTheme="minorBidi"/>
          <w:sz w:val="24"/>
          <w:szCs w:val="24"/>
        </w:rPr>
        <w:t>ership</w:t>
      </w:r>
      <w:r w:rsidR="00381665" w:rsidRPr="000B3602">
        <w:rPr>
          <w:rFonts w:asciiTheme="minorBidi" w:hAnsiTheme="minorBidi"/>
          <w:sz w:val="24"/>
          <w:szCs w:val="24"/>
        </w:rPr>
        <w:t xml:space="preserve">  </w:t>
      </w:r>
      <w:r w:rsidR="00F6334A" w:rsidRPr="000B3602">
        <w:rPr>
          <w:rFonts w:asciiTheme="minorBidi" w:hAnsiTheme="minorBidi"/>
          <w:sz w:val="24"/>
          <w:szCs w:val="24"/>
        </w:rPr>
        <w:t xml:space="preserve"> Theory</w:t>
      </w:r>
      <w:r w:rsidR="00C963E1" w:rsidRPr="000B3602">
        <w:rPr>
          <w:rFonts w:asciiTheme="minorBidi" w:hAnsiTheme="minorBidi"/>
          <w:sz w:val="24"/>
          <w:szCs w:val="24"/>
        </w:rPr>
        <w:t>’</w:t>
      </w:r>
      <w:r w:rsidR="00F65F6A" w:rsidRPr="000B3602">
        <w:rPr>
          <w:rFonts w:asciiTheme="minorBidi" w:hAnsiTheme="minorBidi"/>
          <w:sz w:val="24"/>
          <w:szCs w:val="24"/>
        </w:rPr>
        <w:t>,</w:t>
      </w:r>
      <w:r w:rsidR="00716625" w:rsidRPr="000B3602">
        <w:rPr>
          <w:rFonts w:asciiTheme="minorBidi" w:hAnsiTheme="minorBidi"/>
          <w:sz w:val="24"/>
          <w:szCs w:val="24"/>
        </w:rPr>
        <w:t xml:space="preserve"> </w:t>
      </w:r>
      <w:r w:rsidR="00716625" w:rsidRPr="000B3602">
        <w:rPr>
          <w:rFonts w:asciiTheme="minorBidi" w:hAnsiTheme="minorBidi"/>
          <w:i/>
          <w:iCs/>
          <w:sz w:val="24"/>
          <w:szCs w:val="24"/>
        </w:rPr>
        <w:t xml:space="preserve">Journal of Fundamental </w:t>
      </w:r>
      <w:r w:rsidR="00092F5F" w:rsidRPr="000B3602">
        <w:rPr>
          <w:rFonts w:asciiTheme="minorBidi" w:hAnsiTheme="minorBidi"/>
          <w:i/>
          <w:iCs/>
          <w:sz w:val="24"/>
          <w:szCs w:val="24"/>
        </w:rPr>
        <w:t>and Applied Sciences</w:t>
      </w:r>
      <w:r w:rsidR="00795916" w:rsidRPr="000B3602">
        <w:rPr>
          <w:rFonts w:asciiTheme="minorBidi" w:hAnsiTheme="minorBidi"/>
          <w:i/>
          <w:iCs/>
          <w:sz w:val="24"/>
          <w:szCs w:val="24"/>
        </w:rPr>
        <w:t xml:space="preserve">, </w:t>
      </w:r>
      <w:r w:rsidR="00EF3880" w:rsidRPr="000B3602">
        <w:rPr>
          <w:rFonts w:asciiTheme="minorBidi" w:hAnsiTheme="minorBidi"/>
          <w:sz w:val="24"/>
          <w:szCs w:val="24"/>
        </w:rPr>
        <w:t>pp.</w:t>
      </w:r>
      <w:r w:rsidR="00675B69" w:rsidRPr="000B3602">
        <w:rPr>
          <w:rFonts w:asciiTheme="minorBidi" w:hAnsiTheme="minorBidi"/>
          <w:sz w:val="24"/>
          <w:szCs w:val="24"/>
        </w:rPr>
        <w:t>1112-9867</w:t>
      </w:r>
      <w:r w:rsidR="00174605" w:rsidRPr="000B3602">
        <w:rPr>
          <w:rFonts w:asciiTheme="minorBidi" w:hAnsiTheme="minorBidi"/>
          <w:sz w:val="24"/>
          <w:szCs w:val="24"/>
        </w:rPr>
        <w:t>.</w:t>
      </w:r>
      <w:r w:rsidR="00716625" w:rsidRPr="000B3602">
        <w:rPr>
          <w:rFonts w:asciiTheme="minorBidi" w:hAnsiTheme="minorBidi"/>
          <w:i/>
          <w:iCs/>
          <w:sz w:val="24"/>
          <w:szCs w:val="24"/>
        </w:rPr>
        <w:t xml:space="preserve"> </w:t>
      </w:r>
      <w:r w:rsidR="00F6334A" w:rsidRPr="000B3602">
        <w:rPr>
          <w:rFonts w:asciiTheme="minorBidi" w:hAnsiTheme="minorBidi"/>
          <w:i/>
          <w:iCs/>
          <w:sz w:val="24"/>
          <w:szCs w:val="24"/>
        </w:rPr>
        <w:t xml:space="preserve"> </w:t>
      </w:r>
      <w:r w:rsidR="00F6334A" w:rsidRPr="000B3602">
        <w:rPr>
          <w:rFonts w:asciiTheme="minorBidi" w:hAnsiTheme="minorBidi"/>
          <w:sz w:val="24"/>
          <w:szCs w:val="24"/>
        </w:rPr>
        <w:t>Available at:</w:t>
      </w:r>
    </w:p>
    <w:p w14:paraId="02CAA979" w14:textId="23B52657" w:rsidR="00856949" w:rsidRPr="000B3602" w:rsidRDefault="00174605" w:rsidP="0069447E">
      <w:pPr>
        <w:spacing w:line="360" w:lineRule="auto"/>
        <w:ind w:left="720" w:hanging="720"/>
        <w:jc w:val="both"/>
        <w:rPr>
          <w:rFonts w:asciiTheme="minorBidi" w:hAnsiTheme="minorBidi"/>
          <w:sz w:val="24"/>
          <w:szCs w:val="24"/>
        </w:rPr>
      </w:pPr>
      <w:r w:rsidRPr="000B3602">
        <w:rPr>
          <w:rFonts w:asciiTheme="minorBidi" w:hAnsiTheme="minorBidi"/>
          <w:sz w:val="24"/>
          <w:szCs w:val="24"/>
        </w:rPr>
        <w:t xml:space="preserve">             </w:t>
      </w:r>
      <w:r w:rsidR="00094FFA" w:rsidRPr="000B3602">
        <w:rPr>
          <w:rFonts w:asciiTheme="minorBidi" w:hAnsiTheme="minorBidi"/>
          <w:sz w:val="24"/>
          <w:szCs w:val="24"/>
        </w:rPr>
        <w:t xml:space="preserve"> </w:t>
      </w:r>
      <w:hyperlink r:id="rId31" w:history="1">
        <w:r w:rsidRPr="000B3602">
          <w:rPr>
            <w:rStyle w:val="Hyperlink"/>
            <w:rFonts w:asciiTheme="minorBidi" w:hAnsiTheme="minorBidi"/>
            <w:sz w:val="24"/>
            <w:szCs w:val="24"/>
          </w:rPr>
          <w:t>file:///C:/Users/muddy/Downloads/Ananalysis_of_the_transformational_leadership _the.pdf</w:t>
        </w:r>
      </w:hyperlink>
      <w:r w:rsidR="000643B8" w:rsidRPr="000B3602">
        <w:rPr>
          <w:rFonts w:asciiTheme="minorBidi" w:hAnsiTheme="minorBidi"/>
          <w:sz w:val="24"/>
          <w:szCs w:val="24"/>
        </w:rPr>
        <w:t xml:space="preserve"> (Accessed: 7 March 2023). </w:t>
      </w:r>
    </w:p>
    <w:p w14:paraId="40BC215C" w14:textId="77777777" w:rsidR="0025189C" w:rsidRPr="000B3602" w:rsidRDefault="00F366F9" w:rsidP="00094FFA">
      <w:pPr>
        <w:spacing w:line="360" w:lineRule="auto"/>
        <w:ind w:left="720" w:hanging="720"/>
        <w:jc w:val="both"/>
        <w:rPr>
          <w:rFonts w:asciiTheme="minorBidi" w:hAnsiTheme="minorBidi"/>
          <w:sz w:val="24"/>
          <w:szCs w:val="24"/>
        </w:rPr>
      </w:pPr>
      <w:r w:rsidRPr="000B3602">
        <w:rPr>
          <w:rFonts w:asciiTheme="minorBidi" w:hAnsiTheme="minorBidi"/>
          <w:sz w:val="24"/>
          <w:szCs w:val="24"/>
        </w:rPr>
        <w:t>Roy</w:t>
      </w:r>
      <w:r w:rsidR="00DE63C7" w:rsidRPr="000B3602">
        <w:rPr>
          <w:rFonts w:asciiTheme="minorBidi" w:hAnsiTheme="minorBidi"/>
          <w:sz w:val="24"/>
          <w:szCs w:val="24"/>
        </w:rPr>
        <w:t xml:space="preserve">al British Legion (2022) </w:t>
      </w:r>
      <w:r w:rsidR="00F046F8" w:rsidRPr="000B3602">
        <w:rPr>
          <w:rFonts w:asciiTheme="minorBidi" w:hAnsiTheme="minorBidi"/>
          <w:sz w:val="24"/>
          <w:szCs w:val="24"/>
        </w:rPr>
        <w:t>‘</w:t>
      </w:r>
      <w:r w:rsidR="006D2311" w:rsidRPr="000B3602">
        <w:rPr>
          <w:rFonts w:asciiTheme="minorBidi" w:hAnsiTheme="minorBidi"/>
          <w:i/>
          <w:iCs/>
          <w:sz w:val="24"/>
          <w:szCs w:val="24"/>
        </w:rPr>
        <w:t>Loneliness and Social Isolation</w:t>
      </w:r>
      <w:r w:rsidR="00F046F8" w:rsidRPr="000B3602">
        <w:rPr>
          <w:rFonts w:asciiTheme="minorBidi" w:hAnsiTheme="minorBidi"/>
          <w:i/>
          <w:iCs/>
          <w:sz w:val="24"/>
          <w:szCs w:val="24"/>
        </w:rPr>
        <w:t xml:space="preserve">’. </w:t>
      </w:r>
      <w:r w:rsidR="00F046F8" w:rsidRPr="000B3602">
        <w:rPr>
          <w:rFonts w:asciiTheme="minorBidi" w:hAnsiTheme="minorBidi"/>
          <w:sz w:val="24"/>
          <w:szCs w:val="24"/>
        </w:rPr>
        <w:t>Available at:</w:t>
      </w:r>
    </w:p>
    <w:p w14:paraId="67C934B7" w14:textId="609C64A1" w:rsidR="00F366F9" w:rsidRPr="000B3602" w:rsidRDefault="0025189C" w:rsidP="00094FFA">
      <w:pPr>
        <w:spacing w:line="360" w:lineRule="auto"/>
        <w:ind w:left="720" w:hanging="720"/>
        <w:jc w:val="both"/>
        <w:rPr>
          <w:rFonts w:asciiTheme="minorBidi" w:hAnsiTheme="minorBidi"/>
          <w:sz w:val="24"/>
          <w:szCs w:val="24"/>
        </w:rPr>
      </w:pPr>
      <w:r w:rsidRPr="000B3602">
        <w:rPr>
          <w:rFonts w:asciiTheme="minorBidi" w:hAnsiTheme="minorBidi"/>
          <w:sz w:val="24"/>
          <w:szCs w:val="24"/>
        </w:rPr>
        <w:t xml:space="preserve">           </w:t>
      </w:r>
      <w:r w:rsidR="00F046F8" w:rsidRPr="000B3602">
        <w:rPr>
          <w:rFonts w:asciiTheme="minorBidi" w:hAnsiTheme="minorBidi"/>
          <w:sz w:val="24"/>
          <w:szCs w:val="24"/>
        </w:rPr>
        <w:t xml:space="preserve"> </w:t>
      </w:r>
      <w:r w:rsidR="00F046F8" w:rsidRPr="000B3602">
        <w:rPr>
          <w:rFonts w:asciiTheme="minorBidi" w:hAnsiTheme="minorBidi"/>
          <w:i/>
          <w:iCs/>
          <w:sz w:val="24"/>
          <w:szCs w:val="24"/>
        </w:rPr>
        <w:t xml:space="preserve"> </w:t>
      </w:r>
      <w:hyperlink r:id="rId32" w:history="1">
        <w:r w:rsidRPr="000B3602">
          <w:rPr>
            <w:rStyle w:val="Hyperlink"/>
            <w:rFonts w:asciiTheme="minorBidi" w:hAnsiTheme="minorBidi"/>
            <w:i/>
            <w:iCs/>
            <w:sz w:val="24"/>
            <w:szCs w:val="24"/>
          </w:rPr>
          <w:t>https://www.britishlegion.org.uk/get-involved/things-to-do/campaigns-policy-and-research/campaigns/loneliness-and-social-isolation</w:t>
        </w:r>
      </w:hyperlink>
      <w:r w:rsidRPr="000B3602">
        <w:rPr>
          <w:rFonts w:asciiTheme="minorBidi" w:hAnsiTheme="minorBidi"/>
          <w:i/>
          <w:iCs/>
          <w:sz w:val="24"/>
          <w:szCs w:val="24"/>
        </w:rPr>
        <w:t xml:space="preserve">  </w:t>
      </w:r>
      <w:r w:rsidR="00BD57A1" w:rsidRPr="000B3602">
        <w:rPr>
          <w:rFonts w:asciiTheme="minorBidi" w:hAnsiTheme="minorBidi"/>
          <w:sz w:val="24"/>
          <w:szCs w:val="24"/>
        </w:rPr>
        <w:t xml:space="preserve">(Accessed: 8 March 2023). </w:t>
      </w:r>
    </w:p>
    <w:p w14:paraId="653961A3" w14:textId="1B11DEDB" w:rsidR="003E08D1" w:rsidRPr="000B3602" w:rsidRDefault="003E08D1" w:rsidP="00094FFA">
      <w:pPr>
        <w:spacing w:line="360" w:lineRule="auto"/>
        <w:ind w:left="720" w:hanging="720"/>
        <w:jc w:val="both"/>
        <w:rPr>
          <w:rFonts w:asciiTheme="minorBidi" w:hAnsiTheme="minorBidi"/>
          <w:sz w:val="24"/>
          <w:szCs w:val="24"/>
        </w:rPr>
      </w:pPr>
      <w:r w:rsidRPr="000B3602">
        <w:rPr>
          <w:rFonts w:asciiTheme="minorBidi" w:hAnsiTheme="minorBidi"/>
          <w:sz w:val="24"/>
          <w:szCs w:val="24"/>
        </w:rPr>
        <w:t>Sar</w:t>
      </w:r>
      <w:r w:rsidR="00BB3BC3" w:rsidRPr="000B3602">
        <w:rPr>
          <w:rFonts w:asciiTheme="minorBidi" w:hAnsiTheme="minorBidi"/>
          <w:sz w:val="24"/>
          <w:szCs w:val="24"/>
        </w:rPr>
        <w:t>sby, A. (2016</w:t>
      </w:r>
      <w:r w:rsidR="00A20D71" w:rsidRPr="000B3602">
        <w:rPr>
          <w:rFonts w:asciiTheme="minorBidi" w:hAnsiTheme="minorBidi"/>
          <w:sz w:val="24"/>
          <w:szCs w:val="24"/>
        </w:rPr>
        <w:t xml:space="preserve">) </w:t>
      </w:r>
      <w:r w:rsidR="00231572" w:rsidRPr="000B3602">
        <w:rPr>
          <w:rFonts w:asciiTheme="minorBidi" w:hAnsiTheme="minorBidi"/>
          <w:i/>
          <w:iCs/>
          <w:sz w:val="24"/>
          <w:szCs w:val="24"/>
        </w:rPr>
        <w:t>Swot Analiysis: A guide to swot for Business Studies</w:t>
      </w:r>
      <w:r w:rsidR="00A60AE6" w:rsidRPr="000B3602">
        <w:rPr>
          <w:rFonts w:asciiTheme="minorBidi" w:hAnsiTheme="minorBidi"/>
          <w:i/>
          <w:iCs/>
          <w:sz w:val="24"/>
          <w:szCs w:val="24"/>
        </w:rPr>
        <w:t xml:space="preserve"> Students. </w:t>
      </w:r>
      <w:r w:rsidR="00CD6CF8" w:rsidRPr="000B3602">
        <w:rPr>
          <w:rFonts w:asciiTheme="minorBidi" w:hAnsiTheme="minorBidi"/>
          <w:sz w:val="24"/>
          <w:szCs w:val="24"/>
        </w:rPr>
        <w:t>Spe</w:t>
      </w:r>
      <w:r w:rsidR="0010600D" w:rsidRPr="000B3602">
        <w:rPr>
          <w:rFonts w:asciiTheme="minorBidi" w:hAnsiTheme="minorBidi"/>
          <w:sz w:val="24"/>
          <w:szCs w:val="24"/>
        </w:rPr>
        <w:t>ctaris Limited: England</w:t>
      </w:r>
      <w:r w:rsidR="00025A25" w:rsidRPr="000B3602">
        <w:rPr>
          <w:rFonts w:asciiTheme="minorBidi" w:hAnsiTheme="minorBidi"/>
          <w:sz w:val="24"/>
          <w:szCs w:val="24"/>
        </w:rPr>
        <w:t xml:space="preserve">, Available at: </w:t>
      </w:r>
      <w:hyperlink r:id="rId33" w:history="1">
        <w:r w:rsidR="00A55428" w:rsidRPr="000B3602">
          <w:rPr>
            <w:rStyle w:val="Hyperlink"/>
            <w:rFonts w:asciiTheme="minorBidi" w:hAnsiTheme="minorBidi"/>
            <w:sz w:val="24"/>
            <w:szCs w:val="24"/>
          </w:rPr>
          <w:t>https://www.google.co.uk/books/edition/SWOT _Analysis/Yrp3DQAAQBA J?hl=en&amp;gbpv=1&amp;dq=what+is+a+swot+analysis&amp;prints ec=frontcover</w:t>
        </w:r>
      </w:hyperlink>
      <w:r w:rsidR="00025A25" w:rsidRPr="000B3602">
        <w:rPr>
          <w:rFonts w:asciiTheme="minorBidi" w:hAnsiTheme="minorBidi"/>
          <w:sz w:val="24"/>
          <w:szCs w:val="24"/>
        </w:rPr>
        <w:t xml:space="preserve"> </w:t>
      </w:r>
      <w:r w:rsidR="00A55428" w:rsidRPr="000B3602">
        <w:rPr>
          <w:rFonts w:asciiTheme="minorBidi" w:hAnsiTheme="minorBidi"/>
          <w:sz w:val="24"/>
          <w:szCs w:val="24"/>
        </w:rPr>
        <w:t>(Accessed:</w:t>
      </w:r>
      <w:r w:rsidR="0039138E" w:rsidRPr="000B3602">
        <w:rPr>
          <w:rFonts w:asciiTheme="minorBidi" w:hAnsiTheme="minorBidi"/>
          <w:sz w:val="24"/>
          <w:szCs w:val="24"/>
        </w:rPr>
        <w:t xml:space="preserve">16 March 2023). </w:t>
      </w:r>
    </w:p>
    <w:p w14:paraId="6052BFDF" w14:textId="233F14C6" w:rsidR="0018291C" w:rsidRPr="000B3602" w:rsidRDefault="002B09BF" w:rsidP="00094FFA">
      <w:pPr>
        <w:spacing w:line="360" w:lineRule="auto"/>
        <w:ind w:left="720" w:hanging="720"/>
        <w:jc w:val="both"/>
        <w:rPr>
          <w:rFonts w:asciiTheme="minorBidi" w:hAnsiTheme="minorBidi"/>
          <w:sz w:val="24"/>
          <w:szCs w:val="24"/>
        </w:rPr>
      </w:pPr>
      <w:r w:rsidRPr="000B3602">
        <w:rPr>
          <w:rFonts w:asciiTheme="minorBidi" w:hAnsiTheme="minorBidi"/>
          <w:sz w:val="24"/>
          <w:szCs w:val="24"/>
        </w:rPr>
        <w:lastRenderedPageBreak/>
        <w:t>Smugmug+Flickr Photo</w:t>
      </w:r>
      <w:r w:rsidR="00907EF9" w:rsidRPr="000B3602">
        <w:rPr>
          <w:rFonts w:asciiTheme="minorBidi" w:hAnsiTheme="minorBidi"/>
          <w:sz w:val="24"/>
          <w:szCs w:val="24"/>
        </w:rPr>
        <w:t xml:space="preserve">graphy (no date) </w:t>
      </w:r>
      <w:r w:rsidR="00523ED2" w:rsidRPr="000B3602">
        <w:rPr>
          <w:rFonts w:asciiTheme="minorBidi" w:hAnsiTheme="minorBidi"/>
          <w:i/>
          <w:iCs/>
          <w:sz w:val="24"/>
          <w:szCs w:val="24"/>
        </w:rPr>
        <w:t xml:space="preserve">Picture silhouette of 2 </w:t>
      </w:r>
      <w:r w:rsidR="00155E1E" w:rsidRPr="000B3602">
        <w:rPr>
          <w:rFonts w:asciiTheme="minorBidi" w:hAnsiTheme="minorBidi"/>
          <w:i/>
          <w:iCs/>
          <w:sz w:val="24"/>
          <w:szCs w:val="24"/>
        </w:rPr>
        <w:t>soldiers.</w:t>
      </w:r>
      <w:r w:rsidR="00155E1E" w:rsidRPr="000B3602">
        <w:rPr>
          <w:rFonts w:asciiTheme="minorBidi" w:hAnsiTheme="minorBidi"/>
          <w:sz w:val="24"/>
          <w:szCs w:val="24"/>
        </w:rPr>
        <w:t xml:space="preserve"> Available at: </w:t>
      </w:r>
      <w:hyperlink r:id="rId34" w:history="1">
        <w:r w:rsidR="00155E1E" w:rsidRPr="000B3602">
          <w:rPr>
            <w:rFonts w:asciiTheme="minorBidi" w:hAnsiTheme="minorBidi"/>
            <w:color w:val="0000FF"/>
            <w:sz w:val="24"/>
            <w:szCs w:val="24"/>
            <w:u w:val="single"/>
          </w:rPr>
          <w:t>3328279748_fcdc141c83_b.jpg (1024×768) (staticflickr.com)</w:t>
        </w:r>
      </w:hyperlink>
      <w:r w:rsidR="00155E1E" w:rsidRPr="000B3602">
        <w:rPr>
          <w:rFonts w:asciiTheme="minorBidi" w:hAnsiTheme="minorBidi"/>
          <w:sz w:val="24"/>
          <w:szCs w:val="24"/>
        </w:rPr>
        <w:t xml:space="preserve"> </w:t>
      </w:r>
      <w:r w:rsidR="00DC37AA" w:rsidRPr="000B3602">
        <w:rPr>
          <w:rFonts w:asciiTheme="minorBidi" w:hAnsiTheme="minorBidi"/>
          <w:sz w:val="24"/>
          <w:szCs w:val="24"/>
        </w:rPr>
        <w:t xml:space="preserve">(Accessed: 8 March 2023). </w:t>
      </w:r>
    </w:p>
    <w:p w14:paraId="4EACACE1" w14:textId="13975D9D" w:rsidR="00403B27" w:rsidRPr="000B3602" w:rsidRDefault="00403B27" w:rsidP="003C4329">
      <w:pPr>
        <w:spacing w:line="360" w:lineRule="auto"/>
        <w:ind w:left="720" w:hanging="720"/>
        <w:jc w:val="both"/>
        <w:rPr>
          <w:rFonts w:asciiTheme="minorBidi" w:hAnsiTheme="minorBidi"/>
          <w:sz w:val="24"/>
          <w:szCs w:val="24"/>
        </w:rPr>
      </w:pPr>
      <w:r w:rsidRPr="000B3602">
        <w:rPr>
          <w:rFonts w:asciiTheme="minorBidi" w:hAnsiTheme="minorBidi"/>
          <w:sz w:val="24"/>
          <w:szCs w:val="24"/>
        </w:rPr>
        <w:t>So</w:t>
      </w:r>
      <w:r w:rsidR="000E02F5" w:rsidRPr="000B3602">
        <w:rPr>
          <w:rFonts w:asciiTheme="minorBidi" w:hAnsiTheme="minorBidi"/>
          <w:sz w:val="24"/>
          <w:szCs w:val="24"/>
        </w:rPr>
        <w:t xml:space="preserve">cial Care Wales (2022) </w:t>
      </w:r>
      <w:r w:rsidR="00036963" w:rsidRPr="000B3602">
        <w:rPr>
          <w:rFonts w:asciiTheme="minorBidi" w:hAnsiTheme="minorBidi"/>
          <w:i/>
          <w:iCs/>
          <w:sz w:val="24"/>
          <w:szCs w:val="24"/>
        </w:rPr>
        <w:t>‘Social Services and Well-Being (Wales</w:t>
      </w:r>
      <w:r w:rsidR="00CB4EC7" w:rsidRPr="000B3602">
        <w:rPr>
          <w:rFonts w:asciiTheme="minorBidi" w:hAnsiTheme="minorBidi"/>
          <w:i/>
          <w:iCs/>
          <w:sz w:val="24"/>
          <w:szCs w:val="24"/>
        </w:rPr>
        <w:t xml:space="preserve">) Act 2014’ </w:t>
      </w:r>
      <w:r w:rsidR="00E7582C" w:rsidRPr="000B3602">
        <w:rPr>
          <w:rFonts w:asciiTheme="minorBidi" w:hAnsiTheme="minorBidi"/>
          <w:sz w:val="24"/>
          <w:szCs w:val="24"/>
        </w:rPr>
        <w:t xml:space="preserve">Available at: </w:t>
      </w:r>
      <w:hyperlink r:id="rId35" w:history="1">
        <w:r w:rsidR="00E7582C" w:rsidRPr="000B3602">
          <w:rPr>
            <w:rStyle w:val="Hyperlink"/>
            <w:rFonts w:asciiTheme="minorBidi" w:hAnsiTheme="minorBidi"/>
            <w:sz w:val="24"/>
            <w:szCs w:val="24"/>
          </w:rPr>
          <w:t>https://socialcare.wales/resources-guidance/information-and-learning-hub/sswbact/overview</w:t>
        </w:r>
      </w:hyperlink>
      <w:r w:rsidR="00E7582C" w:rsidRPr="000B3602">
        <w:rPr>
          <w:rFonts w:asciiTheme="minorBidi" w:hAnsiTheme="minorBidi"/>
          <w:sz w:val="24"/>
          <w:szCs w:val="24"/>
        </w:rPr>
        <w:t xml:space="preserve"> </w:t>
      </w:r>
      <w:r w:rsidR="00530751" w:rsidRPr="000B3602">
        <w:rPr>
          <w:rFonts w:asciiTheme="minorBidi" w:hAnsiTheme="minorBidi"/>
          <w:sz w:val="24"/>
          <w:szCs w:val="24"/>
        </w:rPr>
        <w:t xml:space="preserve">(Accessed: </w:t>
      </w:r>
      <w:r w:rsidR="00164424" w:rsidRPr="000B3602">
        <w:rPr>
          <w:rFonts w:asciiTheme="minorBidi" w:hAnsiTheme="minorBidi"/>
          <w:sz w:val="24"/>
          <w:szCs w:val="24"/>
        </w:rPr>
        <w:t>6 March 202</w:t>
      </w:r>
      <w:r w:rsidR="00F93DCD" w:rsidRPr="000B3602">
        <w:rPr>
          <w:rFonts w:asciiTheme="minorBidi" w:hAnsiTheme="minorBidi"/>
          <w:sz w:val="24"/>
          <w:szCs w:val="24"/>
        </w:rPr>
        <w:t>3</w:t>
      </w:r>
      <w:r w:rsidR="00530751" w:rsidRPr="000B3602">
        <w:rPr>
          <w:rFonts w:asciiTheme="minorBidi" w:hAnsiTheme="minorBidi"/>
          <w:sz w:val="24"/>
          <w:szCs w:val="24"/>
        </w:rPr>
        <w:t xml:space="preserve">). </w:t>
      </w:r>
    </w:p>
    <w:p w14:paraId="3175992C" w14:textId="4C6132A6" w:rsidR="00FA7B3B" w:rsidRPr="000B3602" w:rsidRDefault="003C4C5E" w:rsidP="00EA0124">
      <w:pPr>
        <w:spacing w:line="360" w:lineRule="auto"/>
        <w:ind w:left="720" w:hanging="720"/>
        <w:jc w:val="both"/>
        <w:rPr>
          <w:rFonts w:asciiTheme="minorBidi" w:hAnsiTheme="minorBidi"/>
          <w:sz w:val="24"/>
          <w:szCs w:val="24"/>
        </w:rPr>
      </w:pPr>
      <w:r w:rsidRPr="000B3602">
        <w:rPr>
          <w:rFonts w:asciiTheme="minorBidi" w:hAnsiTheme="minorBidi"/>
          <w:sz w:val="24"/>
          <w:szCs w:val="24"/>
        </w:rPr>
        <w:t>The CPD Certification Service (2020) ‘</w:t>
      </w:r>
      <w:r w:rsidRPr="000B3602">
        <w:rPr>
          <w:rFonts w:asciiTheme="minorBidi" w:hAnsiTheme="minorBidi"/>
          <w:i/>
          <w:iCs/>
          <w:sz w:val="24"/>
          <w:szCs w:val="24"/>
        </w:rPr>
        <w:t xml:space="preserve">What is Continuing Professional Development (CPD)?’ </w:t>
      </w:r>
      <w:r w:rsidRPr="000B3602">
        <w:rPr>
          <w:rFonts w:asciiTheme="minorBidi" w:hAnsiTheme="minorBidi"/>
          <w:sz w:val="24"/>
          <w:szCs w:val="24"/>
        </w:rPr>
        <w:t xml:space="preserve">Available at: </w:t>
      </w:r>
      <w:hyperlink r:id="rId36" w:history="1">
        <w:r w:rsidRPr="000B3602">
          <w:rPr>
            <w:rStyle w:val="Hyperlink"/>
            <w:rFonts w:asciiTheme="minorBidi" w:hAnsiTheme="minorBidi"/>
            <w:sz w:val="24"/>
            <w:szCs w:val="24"/>
          </w:rPr>
          <w:t>https://cpduk.co.uk/explained?utm_term=cpd&amp;utm_ campaign= CPD+ Phrase+Match+Campaign&amp;utm_source=adwords&amp;utm_medium=ppc&amp;hsa_acc=2573660628&amp;hsa_cam=14951773835&amp;hsa_grp=128450569877&amp;hsa_ad=553022045745&amp;hsa_src=g&amp;hsa_tgt=kwd98537524&amp;hsa_kw=cpd&amp;hsa_mt=p&amp;hsa_net=adwords&amp;hsa_ver=3&amp;gclid=Cj0KCQiA9YugBhCZARIsAACXxeITrOm9_1Bg_ZlRgDceTg-2mqb7 wmh-FJ06MjVGs_0pXMigH6Jyy0waAjQpEALw_wcB</w:t>
        </w:r>
      </w:hyperlink>
      <w:r w:rsidR="00E1195E" w:rsidRPr="000B3602">
        <w:rPr>
          <w:rFonts w:asciiTheme="minorBidi" w:hAnsiTheme="minorBidi"/>
          <w:sz w:val="24"/>
          <w:szCs w:val="24"/>
        </w:rPr>
        <w:t xml:space="preserve"> (Accessed: </w:t>
      </w:r>
      <w:r w:rsidR="005D0AD2" w:rsidRPr="000B3602">
        <w:rPr>
          <w:rFonts w:asciiTheme="minorBidi" w:hAnsiTheme="minorBidi"/>
          <w:sz w:val="24"/>
          <w:szCs w:val="24"/>
        </w:rPr>
        <w:t xml:space="preserve">6 March 2023). </w:t>
      </w:r>
    </w:p>
    <w:p w14:paraId="58D10E7E" w14:textId="587244CC" w:rsidR="006D0D05" w:rsidRPr="000B3602" w:rsidRDefault="00774965" w:rsidP="00850026">
      <w:pPr>
        <w:spacing w:line="360" w:lineRule="auto"/>
        <w:ind w:left="720" w:hanging="720"/>
        <w:jc w:val="both"/>
        <w:rPr>
          <w:rFonts w:asciiTheme="minorBidi" w:hAnsiTheme="minorBidi"/>
          <w:sz w:val="24"/>
          <w:szCs w:val="24"/>
        </w:rPr>
      </w:pPr>
      <w:r w:rsidRPr="000B3602">
        <w:rPr>
          <w:rFonts w:asciiTheme="minorBidi" w:hAnsiTheme="minorBidi"/>
          <w:sz w:val="24"/>
          <w:szCs w:val="24"/>
        </w:rPr>
        <w:t xml:space="preserve">TemplateLab (No Date) </w:t>
      </w:r>
      <w:r w:rsidR="00850026" w:rsidRPr="000B3602">
        <w:rPr>
          <w:rFonts w:asciiTheme="minorBidi" w:hAnsiTheme="minorBidi"/>
          <w:sz w:val="24"/>
          <w:szCs w:val="24"/>
        </w:rPr>
        <w:t>‘</w:t>
      </w:r>
      <w:r w:rsidR="00D57F31" w:rsidRPr="000B3602">
        <w:rPr>
          <w:rFonts w:asciiTheme="minorBidi" w:hAnsiTheme="minorBidi"/>
          <w:i/>
          <w:iCs/>
          <w:sz w:val="24"/>
          <w:szCs w:val="24"/>
        </w:rPr>
        <w:t>26 Powerful SWOT Analysis Templates &amp;</w:t>
      </w:r>
      <w:r w:rsidR="00850026" w:rsidRPr="000B3602">
        <w:rPr>
          <w:rFonts w:asciiTheme="minorBidi" w:hAnsiTheme="minorBidi"/>
          <w:i/>
          <w:iCs/>
          <w:sz w:val="24"/>
          <w:szCs w:val="24"/>
        </w:rPr>
        <w:t xml:space="preserve"> Examples</w:t>
      </w:r>
      <w:r w:rsidR="00E45F3D" w:rsidRPr="000B3602">
        <w:rPr>
          <w:rFonts w:asciiTheme="minorBidi" w:hAnsiTheme="minorBidi"/>
          <w:i/>
          <w:iCs/>
          <w:sz w:val="24"/>
          <w:szCs w:val="24"/>
        </w:rPr>
        <w:t xml:space="preserve">. </w:t>
      </w:r>
      <w:r w:rsidR="00E45F3D" w:rsidRPr="000B3602">
        <w:rPr>
          <w:rFonts w:asciiTheme="minorBidi" w:hAnsiTheme="minorBidi"/>
          <w:sz w:val="24"/>
          <w:szCs w:val="24"/>
        </w:rPr>
        <w:t>Available at:</w:t>
      </w:r>
      <w:r w:rsidR="000859A5" w:rsidRPr="000B3602">
        <w:rPr>
          <w:rFonts w:asciiTheme="minorBidi" w:hAnsiTheme="minorBidi"/>
          <w:sz w:val="24"/>
          <w:szCs w:val="24"/>
        </w:rPr>
        <w:t xml:space="preserve"> </w:t>
      </w:r>
      <w:hyperlink r:id="rId37" w:anchor="google_vignette" w:history="1">
        <w:r w:rsidR="000859A5" w:rsidRPr="000B3602">
          <w:rPr>
            <w:rStyle w:val="Hyperlink"/>
            <w:rFonts w:asciiTheme="minorBidi" w:hAnsiTheme="minorBidi"/>
            <w:sz w:val="24"/>
            <w:szCs w:val="24"/>
          </w:rPr>
          <w:t>https://templatelab.com/swot-analysis-templates/#google_vignette</w:t>
        </w:r>
      </w:hyperlink>
      <w:r w:rsidR="000859A5" w:rsidRPr="000B3602">
        <w:rPr>
          <w:rFonts w:asciiTheme="minorBidi" w:hAnsiTheme="minorBidi"/>
          <w:sz w:val="24"/>
          <w:szCs w:val="24"/>
        </w:rPr>
        <w:t xml:space="preserve"> (Accessed: 7 March 2023). </w:t>
      </w:r>
    </w:p>
    <w:p w14:paraId="238F6F56" w14:textId="05A8F38C" w:rsidR="00505040" w:rsidRPr="000B3602" w:rsidRDefault="00505040" w:rsidP="00D66442">
      <w:pPr>
        <w:spacing w:line="360" w:lineRule="auto"/>
        <w:ind w:left="720" w:hanging="720"/>
        <w:jc w:val="both"/>
        <w:rPr>
          <w:rFonts w:asciiTheme="minorBidi" w:hAnsiTheme="minorBidi"/>
          <w:sz w:val="24"/>
          <w:szCs w:val="24"/>
        </w:rPr>
      </w:pPr>
      <w:r w:rsidRPr="000B3602">
        <w:rPr>
          <w:rFonts w:asciiTheme="minorBidi" w:hAnsiTheme="minorBidi"/>
          <w:sz w:val="24"/>
          <w:szCs w:val="24"/>
        </w:rPr>
        <w:t>Ve</w:t>
      </w:r>
      <w:r w:rsidR="00A33618" w:rsidRPr="000B3602">
        <w:rPr>
          <w:rFonts w:asciiTheme="minorBidi" w:hAnsiTheme="minorBidi"/>
          <w:sz w:val="24"/>
          <w:szCs w:val="24"/>
        </w:rPr>
        <w:t xml:space="preserve">terans Bereavement support </w:t>
      </w:r>
      <w:r w:rsidR="00B00966" w:rsidRPr="000B3602">
        <w:rPr>
          <w:rFonts w:asciiTheme="minorBidi" w:hAnsiTheme="minorBidi"/>
          <w:sz w:val="24"/>
          <w:szCs w:val="24"/>
        </w:rPr>
        <w:t xml:space="preserve">Uk (2023) </w:t>
      </w:r>
      <w:r w:rsidR="003A354E" w:rsidRPr="000B3602">
        <w:rPr>
          <w:rFonts w:asciiTheme="minorBidi" w:hAnsiTheme="minorBidi"/>
          <w:i/>
          <w:iCs/>
          <w:sz w:val="24"/>
          <w:szCs w:val="24"/>
        </w:rPr>
        <w:t xml:space="preserve">About Us. </w:t>
      </w:r>
      <w:r w:rsidR="00D76846" w:rsidRPr="000B3602">
        <w:rPr>
          <w:rFonts w:asciiTheme="minorBidi" w:hAnsiTheme="minorBidi"/>
          <w:sz w:val="24"/>
          <w:szCs w:val="24"/>
        </w:rPr>
        <w:t>Available at:</w:t>
      </w:r>
      <w:r w:rsidR="00D66442" w:rsidRPr="000B3602">
        <w:rPr>
          <w:rFonts w:asciiTheme="minorBidi" w:hAnsiTheme="minorBidi"/>
          <w:sz w:val="24"/>
          <w:szCs w:val="24"/>
        </w:rPr>
        <w:t xml:space="preserve"> </w:t>
      </w:r>
      <w:hyperlink w:history="1">
        <w:r w:rsidR="00D66442" w:rsidRPr="000B3602">
          <w:rPr>
            <w:rStyle w:val="Hyperlink"/>
            <w:rFonts w:asciiTheme="minorBidi" w:hAnsiTheme="minorBidi"/>
            <w:sz w:val="24"/>
            <w:szCs w:val="24"/>
          </w:rPr>
          <w:t>https://www.Veterans bereavement support.com/about-us</w:t>
        </w:r>
      </w:hyperlink>
      <w:r w:rsidR="00344D46" w:rsidRPr="000B3602">
        <w:rPr>
          <w:rFonts w:asciiTheme="minorBidi" w:hAnsiTheme="minorBidi"/>
          <w:sz w:val="24"/>
          <w:szCs w:val="24"/>
        </w:rPr>
        <w:t xml:space="preserve"> </w:t>
      </w:r>
    </w:p>
    <w:p w14:paraId="443B3726" w14:textId="69470B3D" w:rsidR="00261831" w:rsidRPr="000B3602" w:rsidRDefault="00356A7A" w:rsidP="00602B9B">
      <w:pPr>
        <w:spacing w:line="360" w:lineRule="auto"/>
        <w:ind w:left="720" w:hanging="720"/>
        <w:jc w:val="both"/>
        <w:rPr>
          <w:rFonts w:asciiTheme="minorBidi" w:hAnsiTheme="minorBidi"/>
          <w:sz w:val="24"/>
          <w:szCs w:val="24"/>
        </w:rPr>
      </w:pPr>
      <w:r w:rsidRPr="000B3602">
        <w:rPr>
          <w:rFonts w:asciiTheme="minorBidi" w:hAnsiTheme="minorBidi"/>
          <w:sz w:val="24"/>
          <w:szCs w:val="24"/>
        </w:rPr>
        <w:t>YouGov</w:t>
      </w:r>
      <w:r w:rsidR="00B8345B" w:rsidRPr="000B3602">
        <w:rPr>
          <w:rFonts w:asciiTheme="minorBidi" w:hAnsiTheme="minorBidi"/>
          <w:sz w:val="24"/>
          <w:szCs w:val="24"/>
        </w:rPr>
        <w:t xml:space="preserve"> (2022) </w:t>
      </w:r>
      <w:r w:rsidR="00C46F10" w:rsidRPr="000B3602">
        <w:rPr>
          <w:rFonts w:asciiTheme="minorBidi" w:hAnsiTheme="minorBidi"/>
          <w:i/>
          <w:iCs/>
          <w:sz w:val="24"/>
          <w:szCs w:val="24"/>
        </w:rPr>
        <w:t>Per</w:t>
      </w:r>
      <w:r w:rsidR="001472C2" w:rsidRPr="000B3602">
        <w:rPr>
          <w:rFonts w:asciiTheme="minorBidi" w:hAnsiTheme="minorBidi"/>
          <w:i/>
          <w:iCs/>
          <w:sz w:val="24"/>
          <w:szCs w:val="24"/>
        </w:rPr>
        <w:t>ception of UK armed Forces ex-service Personnel</w:t>
      </w:r>
      <w:r w:rsidR="0027665F" w:rsidRPr="000B3602">
        <w:rPr>
          <w:rFonts w:asciiTheme="minorBidi" w:hAnsiTheme="minorBidi"/>
          <w:i/>
          <w:iCs/>
          <w:sz w:val="24"/>
          <w:szCs w:val="24"/>
        </w:rPr>
        <w:t xml:space="preserve">, On behalf of the office </w:t>
      </w:r>
      <w:r w:rsidR="00F21FD0" w:rsidRPr="000B3602">
        <w:rPr>
          <w:rFonts w:asciiTheme="minorBidi" w:hAnsiTheme="minorBidi"/>
          <w:i/>
          <w:iCs/>
          <w:sz w:val="24"/>
          <w:szCs w:val="24"/>
        </w:rPr>
        <w:t xml:space="preserve">for Veterans’ Affairs. </w:t>
      </w:r>
      <w:r w:rsidR="00A86606" w:rsidRPr="000B3602">
        <w:rPr>
          <w:rFonts w:asciiTheme="minorBidi" w:hAnsiTheme="minorBidi"/>
          <w:sz w:val="24"/>
          <w:szCs w:val="24"/>
        </w:rPr>
        <w:t>Available at:</w:t>
      </w:r>
      <w:r w:rsidR="00B50C93" w:rsidRPr="000B3602">
        <w:rPr>
          <w:rFonts w:asciiTheme="minorBidi" w:hAnsiTheme="minorBidi"/>
          <w:sz w:val="24"/>
          <w:szCs w:val="24"/>
        </w:rPr>
        <w:t xml:space="preserve"> </w:t>
      </w:r>
      <w:hyperlink r:id="rId38" w:history="1">
        <w:r w:rsidR="00602B9B" w:rsidRPr="000B3602">
          <w:rPr>
            <w:rStyle w:val="Hyperlink"/>
            <w:rFonts w:asciiTheme="minorBidi" w:hAnsiTheme="minorBidi"/>
            <w:sz w:val="24"/>
            <w:szCs w:val="24"/>
          </w:rPr>
          <w:t>https://assets.publishing.service.gov.uk/government /uploads/system/uploads/attachment_data/file/1128556/OVA-Public-Perceptions-report-24.11.22-1.pdf</w:t>
        </w:r>
      </w:hyperlink>
      <w:r w:rsidR="007A21A8" w:rsidRPr="000B3602">
        <w:rPr>
          <w:rFonts w:asciiTheme="minorBidi" w:hAnsiTheme="minorBidi"/>
          <w:sz w:val="24"/>
          <w:szCs w:val="24"/>
        </w:rPr>
        <w:t xml:space="preserve"> </w:t>
      </w:r>
      <w:r w:rsidR="0013233E" w:rsidRPr="000B3602">
        <w:rPr>
          <w:rFonts w:asciiTheme="minorBidi" w:hAnsiTheme="minorBidi"/>
          <w:sz w:val="24"/>
          <w:szCs w:val="24"/>
        </w:rPr>
        <w:t>(Accessed: 8 march 2023)</w:t>
      </w:r>
      <w:r w:rsidR="006D0561" w:rsidRPr="000B3602">
        <w:rPr>
          <w:rFonts w:asciiTheme="minorBidi" w:hAnsiTheme="minorBidi"/>
          <w:sz w:val="24"/>
          <w:szCs w:val="24"/>
        </w:rPr>
        <w:t xml:space="preserve">. </w:t>
      </w:r>
    </w:p>
    <w:p w14:paraId="74897D43" w14:textId="49AF18A9" w:rsidR="00164A26" w:rsidRPr="000B3602" w:rsidRDefault="00164A26" w:rsidP="00164A26">
      <w:pPr>
        <w:spacing w:line="360" w:lineRule="auto"/>
        <w:ind w:left="720" w:hanging="720"/>
        <w:jc w:val="center"/>
        <w:rPr>
          <w:rFonts w:asciiTheme="minorBidi" w:hAnsiTheme="minorBidi"/>
          <w:sz w:val="24"/>
          <w:szCs w:val="24"/>
          <w:u w:val="single"/>
        </w:rPr>
      </w:pPr>
    </w:p>
    <w:p w14:paraId="282F34A2" w14:textId="77777777" w:rsidR="009A0661" w:rsidRPr="00B334DE" w:rsidRDefault="009A0661" w:rsidP="00047193">
      <w:pPr>
        <w:spacing w:line="360" w:lineRule="auto"/>
        <w:ind w:left="720" w:hanging="720"/>
        <w:jc w:val="center"/>
        <w:rPr>
          <w:rFonts w:asciiTheme="minorBidi" w:hAnsiTheme="minorBidi"/>
          <w:sz w:val="24"/>
          <w:szCs w:val="24"/>
          <w:u w:val="single"/>
        </w:rPr>
      </w:pPr>
    </w:p>
    <w:p w14:paraId="2B148047" w14:textId="77777777" w:rsidR="009A0661" w:rsidRPr="00B334DE" w:rsidRDefault="009A0661" w:rsidP="00047193">
      <w:pPr>
        <w:spacing w:line="360" w:lineRule="auto"/>
        <w:ind w:left="720" w:hanging="720"/>
        <w:jc w:val="center"/>
        <w:rPr>
          <w:rFonts w:asciiTheme="minorBidi" w:hAnsiTheme="minorBidi"/>
          <w:sz w:val="24"/>
          <w:szCs w:val="24"/>
          <w:u w:val="single"/>
        </w:rPr>
      </w:pPr>
    </w:p>
    <w:p w14:paraId="63FC6B39" w14:textId="77777777" w:rsidR="009A0661" w:rsidRPr="00B334DE" w:rsidRDefault="009A0661" w:rsidP="00047193">
      <w:pPr>
        <w:spacing w:line="360" w:lineRule="auto"/>
        <w:ind w:left="720" w:hanging="720"/>
        <w:jc w:val="center"/>
        <w:rPr>
          <w:rFonts w:asciiTheme="minorBidi" w:hAnsiTheme="minorBidi"/>
          <w:sz w:val="24"/>
          <w:szCs w:val="24"/>
          <w:u w:val="single"/>
        </w:rPr>
      </w:pPr>
    </w:p>
    <w:p w14:paraId="5030408E" w14:textId="77777777" w:rsidR="009A0661" w:rsidRPr="00B334DE" w:rsidRDefault="009A0661" w:rsidP="00047193">
      <w:pPr>
        <w:spacing w:line="360" w:lineRule="auto"/>
        <w:ind w:left="720" w:hanging="720"/>
        <w:jc w:val="center"/>
        <w:rPr>
          <w:rFonts w:asciiTheme="minorBidi" w:hAnsiTheme="minorBidi"/>
          <w:sz w:val="24"/>
          <w:szCs w:val="24"/>
          <w:u w:val="single"/>
        </w:rPr>
      </w:pPr>
    </w:p>
    <w:p w14:paraId="5F8521FF" w14:textId="77777777" w:rsidR="009A0661" w:rsidRPr="00B334DE" w:rsidRDefault="009A0661" w:rsidP="00047193">
      <w:pPr>
        <w:spacing w:line="360" w:lineRule="auto"/>
        <w:ind w:left="720" w:hanging="720"/>
        <w:jc w:val="center"/>
        <w:rPr>
          <w:rFonts w:asciiTheme="minorBidi" w:hAnsiTheme="minorBidi"/>
          <w:sz w:val="24"/>
          <w:szCs w:val="24"/>
          <w:u w:val="single"/>
        </w:rPr>
      </w:pPr>
    </w:p>
    <w:p w14:paraId="00538E1A" w14:textId="0EF4C5D7" w:rsidR="00181826" w:rsidRDefault="00E40A60" w:rsidP="008C0DEA">
      <w:pPr>
        <w:spacing w:line="360" w:lineRule="auto"/>
        <w:jc w:val="center"/>
        <w:rPr>
          <w:rFonts w:asciiTheme="minorBidi" w:hAnsiTheme="minorBidi"/>
          <w:sz w:val="24"/>
          <w:szCs w:val="24"/>
          <w:u w:val="single"/>
        </w:rPr>
      </w:pPr>
      <w:r w:rsidRPr="000145C0">
        <w:rPr>
          <w:rFonts w:asciiTheme="minorBidi" w:hAnsiTheme="minorBidi"/>
          <w:sz w:val="24"/>
          <w:szCs w:val="24"/>
          <w:u w:val="single"/>
        </w:rPr>
        <w:lastRenderedPageBreak/>
        <w:t>Appendices</w:t>
      </w:r>
    </w:p>
    <w:p w14:paraId="48C17F56" w14:textId="7CD40193" w:rsidR="004204C5" w:rsidRPr="00FD2168" w:rsidRDefault="00FD2168" w:rsidP="004204C5">
      <w:pPr>
        <w:spacing w:line="360" w:lineRule="auto"/>
        <w:jc w:val="both"/>
        <w:rPr>
          <w:rFonts w:asciiTheme="minorBidi" w:hAnsiTheme="minorBidi"/>
          <w:sz w:val="24"/>
          <w:szCs w:val="24"/>
        </w:rPr>
      </w:pPr>
      <w:r w:rsidRPr="00FD2168">
        <w:rPr>
          <w:rFonts w:asciiTheme="minorBidi" w:hAnsiTheme="minorBidi"/>
          <w:sz w:val="24"/>
          <w:szCs w:val="24"/>
        </w:rPr>
        <w:t>Append</w:t>
      </w:r>
      <w:r w:rsidR="00423BC0">
        <w:rPr>
          <w:rFonts w:asciiTheme="minorBidi" w:hAnsiTheme="minorBidi"/>
          <w:sz w:val="24"/>
          <w:szCs w:val="24"/>
        </w:rPr>
        <w:t>ix</w:t>
      </w:r>
      <w:r w:rsidRPr="00FD2168">
        <w:rPr>
          <w:rFonts w:asciiTheme="minorBidi" w:hAnsiTheme="minorBidi"/>
          <w:sz w:val="24"/>
          <w:szCs w:val="24"/>
        </w:rPr>
        <w:t xml:space="preserve"> one</w:t>
      </w:r>
    </w:p>
    <w:p w14:paraId="4AF59CDF" w14:textId="77777777" w:rsidR="00181826" w:rsidRDefault="00181826" w:rsidP="009A0661">
      <w:pPr>
        <w:spacing w:line="360" w:lineRule="auto"/>
        <w:ind w:left="720" w:hanging="720"/>
        <w:rPr>
          <w:rFonts w:asciiTheme="minorBidi" w:hAnsiTheme="minorBidi"/>
          <w:sz w:val="24"/>
          <w:szCs w:val="24"/>
        </w:rPr>
      </w:pPr>
    </w:p>
    <w:p w14:paraId="6DAA1AC2" w14:textId="665902EF" w:rsidR="00181826" w:rsidRDefault="00DE7A4A" w:rsidP="009A0661">
      <w:pPr>
        <w:spacing w:line="360" w:lineRule="auto"/>
        <w:ind w:left="720" w:hanging="720"/>
        <w:rPr>
          <w:rFonts w:asciiTheme="minorBidi" w:hAnsiTheme="minorBidi"/>
          <w:sz w:val="24"/>
          <w:szCs w:val="24"/>
        </w:rPr>
      </w:pPr>
      <w:r w:rsidRPr="00DE7A4A">
        <w:rPr>
          <w:rFonts w:asciiTheme="minorBidi" w:hAnsiTheme="minorBidi"/>
          <w:noProof/>
          <w:sz w:val="24"/>
          <w:szCs w:val="24"/>
        </w:rPr>
        <w:drawing>
          <wp:inline distT="0" distB="0" distL="0" distR="0" wp14:anchorId="7FD28148" wp14:editId="7A024C1E">
            <wp:extent cx="5511790" cy="6263640"/>
            <wp:effectExtent l="0" t="0" r="0" b="3810"/>
            <wp:docPr id="22" name="Picture 2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ext&#10;&#10;Description automatically generated"/>
                    <pic:cNvPicPr/>
                  </pic:nvPicPr>
                  <pic:blipFill>
                    <a:blip r:embed="rId39"/>
                    <a:stretch>
                      <a:fillRect/>
                    </a:stretch>
                  </pic:blipFill>
                  <pic:spPr>
                    <a:xfrm>
                      <a:off x="0" y="0"/>
                      <a:ext cx="5511790" cy="6263640"/>
                    </a:xfrm>
                    <a:prstGeom prst="rect">
                      <a:avLst/>
                    </a:prstGeom>
                  </pic:spPr>
                </pic:pic>
              </a:graphicData>
            </a:graphic>
          </wp:inline>
        </w:drawing>
      </w:r>
    </w:p>
    <w:p w14:paraId="4D911C52" w14:textId="77777777" w:rsidR="00181826" w:rsidRDefault="00181826" w:rsidP="009A0661">
      <w:pPr>
        <w:spacing w:line="360" w:lineRule="auto"/>
        <w:ind w:left="720" w:hanging="720"/>
        <w:rPr>
          <w:rFonts w:asciiTheme="minorBidi" w:hAnsiTheme="minorBidi"/>
          <w:sz w:val="24"/>
          <w:szCs w:val="24"/>
        </w:rPr>
      </w:pPr>
    </w:p>
    <w:p w14:paraId="1ADD079F" w14:textId="77777777" w:rsidR="00181826" w:rsidRDefault="00181826" w:rsidP="009A0661">
      <w:pPr>
        <w:spacing w:line="360" w:lineRule="auto"/>
        <w:ind w:left="720" w:hanging="720"/>
        <w:rPr>
          <w:rFonts w:asciiTheme="minorBidi" w:hAnsiTheme="minorBidi"/>
          <w:sz w:val="24"/>
          <w:szCs w:val="24"/>
        </w:rPr>
      </w:pPr>
    </w:p>
    <w:p w14:paraId="61406B7D" w14:textId="706A8FF5" w:rsidR="00181826" w:rsidRDefault="00DE7A4A" w:rsidP="009A0661">
      <w:pPr>
        <w:spacing w:line="360" w:lineRule="auto"/>
        <w:ind w:left="720" w:hanging="720"/>
        <w:rPr>
          <w:rFonts w:asciiTheme="minorBidi" w:hAnsiTheme="minorBidi"/>
          <w:sz w:val="24"/>
          <w:szCs w:val="24"/>
        </w:rPr>
      </w:pPr>
      <w:r w:rsidRPr="00DE7A4A">
        <w:rPr>
          <w:rFonts w:asciiTheme="minorBidi" w:hAnsiTheme="minorBidi"/>
          <w:noProof/>
          <w:sz w:val="24"/>
          <w:szCs w:val="24"/>
        </w:rPr>
        <w:lastRenderedPageBreak/>
        <w:drawing>
          <wp:inline distT="0" distB="0" distL="0" distR="0" wp14:anchorId="69FBF424" wp14:editId="3C072E8E">
            <wp:extent cx="5585460" cy="8166898"/>
            <wp:effectExtent l="0" t="0" r="0" b="5715"/>
            <wp:docPr id="23" name="Picture 2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Table&#10;&#10;Description automatically generated"/>
                    <pic:cNvPicPr/>
                  </pic:nvPicPr>
                  <pic:blipFill>
                    <a:blip r:embed="rId40"/>
                    <a:stretch>
                      <a:fillRect/>
                    </a:stretch>
                  </pic:blipFill>
                  <pic:spPr>
                    <a:xfrm>
                      <a:off x="0" y="0"/>
                      <a:ext cx="5595056" cy="8180929"/>
                    </a:xfrm>
                    <a:prstGeom prst="rect">
                      <a:avLst/>
                    </a:prstGeom>
                  </pic:spPr>
                </pic:pic>
              </a:graphicData>
            </a:graphic>
          </wp:inline>
        </w:drawing>
      </w:r>
    </w:p>
    <w:p w14:paraId="43219933" w14:textId="77777777" w:rsidR="00DE7A4A" w:rsidRDefault="00DE7A4A" w:rsidP="009A0661">
      <w:pPr>
        <w:spacing w:line="360" w:lineRule="auto"/>
        <w:ind w:left="720" w:hanging="720"/>
        <w:rPr>
          <w:rFonts w:asciiTheme="minorBidi" w:hAnsiTheme="minorBidi"/>
          <w:sz w:val="24"/>
          <w:szCs w:val="24"/>
        </w:rPr>
      </w:pPr>
    </w:p>
    <w:p w14:paraId="66741F15" w14:textId="076672A9" w:rsidR="00181826" w:rsidRDefault="00DE7A4A" w:rsidP="009A0661">
      <w:pPr>
        <w:spacing w:line="360" w:lineRule="auto"/>
        <w:ind w:left="720" w:hanging="720"/>
        <w:rPr>
          <w:rFonts w:asciiTheme="minorBidi" w:hAnsiTheme="minorBidi"/>
          <w:sz w:val="24"/>
          <w:szCs w:val="24"/>
        </w:rPr>
      </w:pPr>
      <w:r w:rsidRPr="00DE7A4A">
        <w:rPr>
          <w:rFonts w:asciiTheme="minorBidi" w:hAnsiTheme="minorBidi"/>
          <w:noProof/>
          <w:sz w:val="24"/>
          <w:szCs w:val="24"/>
        </w:rPr>
        <w:lastRenderedPageBreak/>
        <w:drawing>
          <wp:inline distT="0" distB="0" distL="0" distR="0" wp14:anchorId="3EEE416A" wp14:editId="796B466E">
            <wp:extent cx="6029815" cy="8328617"/>
            <wp:effectExtent l="0" t="0" r="9525" b="0"/>
            <wp:docPr id="24" name="Picture 24"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text&#10;&#10;Description automatically generated"/>
                    <pic:cNvPicPr/>
                  </pic:nvPicPr>
                  <pic:blipFill>
                    <a:blip r:embed="rId41"/>
                    <a:stretch>
                      <a:fillRect/>
                    </a:stretch>
                  </pic:blipFill>
                  <pic:spPr>
                    <a:xfrm>
                      <a:off x="0" y="0"/>
                      <a:ext cx="6051819" cy="8359009"/>
                    </a:xfrm>
                    <a:prstGeom prst="rect">
                      <a:avLst/>
                    </a:prstGeom>
                  </pic:spPr>
                </pic:pic>
              </a:graphicData>
            </a:graphic>
          </wp:inline>
        </w:drawing>
      </w:r>
    </w:p>
    <w:p w14:paraId="10E8905B" w14:textId="77777777" w:rsidR="00DE7A4A" w:rsidRDefault="00DE7A4A" w:rsidP="009A0661">
      <w:pPr>
        <w:spacing w:line="360" w:lineRule="auto"/>
        <w:ind w:left="720" w:hanging="720"/>
        <w:rPr>
          <w:rFonts w:asciiTheme="minorBidi" w:hAnsiTheme="minorBidi"/>
          <w:sz w:val="24"/>
          <w:szCs w:val="24"/>
        </w:rPr>
      </w:pPr>
      <w:r w:rsidRPr="00DE7A4A">
        <w:rPr>
          <w:rFonts w:asciiTheme="minorBidi" w:hAnsiTheme="minorBidi"/>
          <w:noProof/>
          <w:sz w:val="24"/>
          <w:szCs w:val="24"/>
        </w:rPr>
        <w:lastRenderedPageBreak/>
        <w:drawing>
          <wp:inline distT="0" distB="0" distL="0" distR="0" wp14:anchorId="6252DD3E" wp14:editId="3589D36B">
            <wp:extent cx="6175096" cy="8543109"/>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pic:cNvPicPr/>
                  </pic:nvPicPr>
                  <pic:blipFill>
                    <a:blip r:embed="rId42"/>
                    <a:stretch>
                      <a:fillRect/>
                    </a:stretch>
                  </pic:blipFill>
                  <pic:spPr>
                    <a:xfrm>
                      <a:off x="0" y="0"/>
                      <a:ext cx="6198152" cy="8575007"/>
                    </a:xfrm>
                    <a:prstGeom prst="rect">
                      <a:avLst/>
                    </a:prstGeom>
                  </pic:spPr>
                </pic:pic>
              </a:graphicData>
            </a:graphic>
          </wp:inline>
        </w:drawing>
      </w:r>
    </w:p>
    <w:p w14:paraId="48F1C9D1" w14:textId="77777777" w:rsidR="00DE7A4A" w:rsidRDefault="00DE7A4A" w:rsidP="009A0661">
      <w:pPr>
        <w:spacing w:line="360" w:lineRule="auto"/>
        <w:ind w:left="720" w:hanging="720"/>
        <w:rPr>
          <w:rFonts w:asciiTheme="minorBidi" w:hAnsiTheme="minorBidi"/>
          <w:sz w:val="24"/>
          <w:szCs w:val="24"/>
        </w:rPr>
      </w:pPr>
    </w:p>
    <w:p w14:paraId="00498003" w14:textId="7ED838C7" w:rsidR="00DE7A4A" w:rsidRDefault="00DE7A4A" w:rsidP="009A0661">
      <w:pPr>
        <w:spacing w:line="360" w:lineRule="auto"/>
        <w:ind w:left="720" w:hanging="720"/>
        <w:rPr>
          <w:rFonts w:asciiTheme="minorBidi" w:hAnsiTheme="minorBidi"/>
          <w:sz w:val="24"/>
          <w:szCs w:val="24"/>
        </w:rPr>
      </w:pPr>
      <w:r w:rsidRPr="00DE7A4A">
        <w:rPr>
          <w:rFonts w:asciiTheme="minorBidi" w:hAnsiTheme="minorBidi"/>
          <w:noProof/>
          <w:sz w:val="24"/>
          <w:szCs w:val="24"/>
        </w:rPr>
        <w:drawing>
          <wp:inline distT="0" distB="0" distL="0" distR="0" wp14:anchorId="2FD34F41" wp14:editId="271CEBC8">
            <wp:extent cx="5674360" cy="8125097"/>
            <wp:effectExtent l="0" t="0" r="2540" b="9525"/>
            <wp:docPr id="25" name="Picture 2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Text, letter&#10;&#10;Description automatically generated"/>
                    <pic:cNvPicPr/>
                  </pic:nvPicPr>
                  <pic:blipFill>
                    <a:blip r:embed="rId43"/>
                    <a:stretch>
                      <a:fillRect/>
                    </a:stretch>
                  </pic:blipFill>
                  <pic:spPr>
                    <a:xfrm>
                      <a:off x="0" y="0"/>
                      <a:ext cx="5682906" cy="8137334"/>
                    </a:xfrm>
                    <a:prstGeom prst="rect">
                      <a:avLst/>
                    </a:prstGeom>
                  </pic:spPr>
                </pic:pic>
              </a:graphicData>
            </a:graphic>
          </wp:inline>
        </w:drawing>
      </w:r>
    </w:p>
    <w:p w14:paraId="48073309" w14:textId="3EBD5F0E" w:rsidR="00DE7A4A" w:rsidRDefault="00DE7A4A" w:rsidP="009A0661">
      <w:pPr>
        <w:spacing w:line="360" w:lineRule="auto"/>
        <w:ind w:left="720" w:hanging="720"/>
        <w:rPr>
          <w:rFonts w:asciiTheme="minorBidi" w:hAnsiTheme="minorBidi"/>
          <w:sz w:val="24"/>
          <w:szCs w:val="24"/>
        </w:rPr>
      </w:pPr>
      <w:r w:rsidRPr="00DE7A4A">
        <w:rPr>
          <w:rFonts w:asciiTheme="minorBidi" w:hAnsiTheme="minorBidi"/>
          <w:noProof/>
          <w:sz w:val="24"/>
          <w:szCs w:val="24"/>
        </w:rPr>
        <w:lastRenderedPageBreak/>
        <w:drawing>
          <wp:inline distT="0" distB="0" distL="0" distR="0" wp14:anchorId="6B07E7E6" wp14:editId="6578361F">
            <wp:extent cx="5726430" cy="8584910"/>
            <wp:effectExtent l="0" t="0" r="7620" b="6985"/>
            <wp:docPr id="28" name="Picture 28"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Text, letter&#10;&#10;Description automatically generated"/>
                    <pic:cNvPicPr/>
                  </pic:nvPicPr>
                  <pic:blipFill>
                    <a:blip r:embed="rId44"/>
                    <a:stretch>
                      <a:fillRect/>
                    </a:stretch>
                  </pic:blipFill>
                  <pic:spPr>
                    <a:xfrm>
                      <a:off x="0" y="0"/>
                      <a:ext cx="5734591" cy="8597145"/>
                    </a:xfrm>
                    <a:prstGeom prst="rect">
                      <a:avLst/>
                    </a:prstGeom>
                  </pic:spPr>
                </pic:pic>
              </a:graphicData>
            </a:graphic>
          </wp:inline>
        </w:drawing>
      </w:r>
    </w:p>
    <w:p w14:paraId="01F46BF7" w14:textId="18DE87F9" w:rsidR="00DE7A4A" w:rsidRDefault="00DE7A4A" w:rsidP="009A0661">
      <w:pPr>
        <w:spacing w:line="360" w:lineRule="auto"/>
        <w:ind w:left="720" w:hanging="720"/>
        <w:rPr>
          <w:rFonts w:asciiTheme="minorBidi" w:hAnsiTheme="minorBidi"/>
          <w:sz w:val="24"/>
          <w:szCs w:val="24"/>
        </w:rPr>
      </w:pPr>
    </w:p>
    <w:p w14:paraId="2C131980" w14:textId="7490754F" w:rsidR="00DE7A4A" w:rsidRDefault="00DE7A4A" w:rsidP="009A0661">
      <w:pPr>
        <w:spacing w:line="360" w:lineRule="auto"/>
        <w:ind w:left="720" w:hanging="720"/>
        <w:rPr>
          <w:rFonts w:asciiTheme="minorBidi" w:hAnsiTheme="minorBidi"/>
          <w:sz w:val="24"/>
          <w:szCs w:val="24"/>
        </w:rPr>
      </w:pPr>
      <w:r w:rsidRPr="00DE7A4A">
        <w:rPr>
          <w:rFonts w:asciiTheme="minorBidi" w:hAnsiTheme="minorBidi"/>
          <w:noProof/>
          <w:sz w:val="24"/>
          <w:szCs w:val="24"/>
        </w:rPr>
        <w:drawing>
          <wp:inline distT="0" distB="0" distL="0" distR="0" wp14:anchorId="055B7A80" wp14:editId="1E803398">
            <wp:extent cx="5663565" cy="7597358"/>
            <wp:effectExtent l="0" t="0" r="0" b="3810"/>
            <wp:docPr id="29" name="Picture 29"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Text, letter&#10;&#10;Description automatically generated"/>
                    <pic:cNvPicPr/>
                  </pic:nvPicPr>
                  <pic:blipFill>
                    <a:blip r:embed="rId45"/>
                    <a:stretch>
                      <a:fillRect/>
                    </a:stretch>
                  </pic:blipFill>
                  <pic:spPr>
                    <a:xfrm>
                      <a:off x="0" y="0"/>
                      <a:ext cx="5672497" cy="7609339"/>
                    </a:xfrm>
                    <a:prstGeom prst="rect">
                      <a:avLst/>
                    </a:prstGeom>
                  </pic:spPr>
                </pic:pic>
              </a:graphicData>
            </a:graphic>
          </wp:inline>
        </w:drawing>
      </w:r>
    </w:p>
    <w:p w14:paraId="64F15115" w14:textId="3CF7FA19" w:rsidR="00DE7A4A" w:rsidRDefault="00DE7A4A" w:rsidP="009A0661">
      <w:pPr>
        <w:spacing w:line="360" w:lineRule="auto"/>
        <w:ind w:left="720" w:hanging="720"/>
        <w:rPr>
          <w:rFonts w:asciiTheme="minorBidi" w:hAnsiTheme="minorBidi"/>
          <w:sz w:val="24"/>
          <w:szCs w:val="24"/>
        </w:rPr>
      </w:pPr>
      <w:r w:rsidRPr="00DE7A4A">
        <w:rPr>
          <w:rFonts w:asciiTheme="minorBidi" w:hAnsiTheme="minorBidi"/>
          <w:noProof/>
          <w:sz w:val="24"/>
          <w:szCs w:val="24"/>
        </w:rPr>
        <w:lastRenderedPageBreak/>
        <w:drawing>
          <wp:inline distT="0" distB="0" distL="0" distR="0" wp14:anchorId="6B474519" wp14:editId="2FC1812A">
            <wp:extent cx="5695315" cy="8182574"/>
            <wp:effectExtent l="0" t="0" r="635" b="9525"/>
            <wp:docPr id="30" name="Picture 3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Text&#10;&#10;Description automatically generated"/>
                    <pic:cNvPicPr/>
                  </pic:nvPicPr>
                  <pic:blipFill>
                    <a:blip r:embed="rId46"/>
                    <a:stretch>
                      <a:fillRect/>
                    </a:stretch>
                  </pic:blipFill>
                  <pic:spPr>
                    <a:xfrm>
                      <a:off x="0" y="0"/>
                      <a:ext cx="5706894" cy="8199209"/>
                    </a:xfrm>
                    <a:prstGeom prst="rect">
                      <a:avLst/>
                    </a:prstGeom>
                  </pic:spPr>
                </pic:pic>
              </a:graphicData>
            </a:graphic>
          </wp:inline>
        </w:drawing>
      </w:r>
    </w:p>
    <w:p w14:paraId="104274BD" w14:textId="51DFCF37" w:rsidR="00DE7A4A" w:rsidRDefault="00DE7A4A" w:rsidP="009A0661">
      <w:pPr>
        <w:spacing w:line="360" w:lineRule="auto"/>
        <w:ind w:left="720" w:hanging="720"/>
        <w:rPr>
          <w:rFonts w:asciiTheme="minorBidi" w:hAnsiTheme="minorBidi"/>
          <w:sz w:val="24"/>
          <w:szCs w:val="24"/>
        </w:rPr>
      </w:pPr>
      <w:r w:rsidRPr="00DE7A4A">
        <w:rPr>
          <w:rFonts w:asciiTheme="minorBidi" w:hAnsiTheme="minorBidi"/>
          <w:noProof/>
          <w:sz w:val="24"/>
          <w:szCs w:val="24"/>
        </w:rPr>
        <w:lastRenderedPageBreak/>
        <w:drawing>
          <wp:inline distT="0" distB="0" distL="0" distR="0" wp14:anchorId="63F9DA7F" wp14:editId="09EC8DDA">
            <wp:extent cx="5810250" cy="8104197"/>
            <wp:effectExtent l="0" t="0" r="0" b="0"/>
            <wp:docPr id="40" name="Picture 4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Text&#10;&#10;Description automatically generated"/>
                    <pic:cNvPicPr/>
                  </pic:nvPicPr>
                  <pic:blipFill>
                    <a:blip r:embed="rId47"/>
                    <a:stretch>
                      <a:fillRect/>
                    </a:stretch>
                  </pic:blipFill>
                  <pic:spPr>
                    <a:xfrm>
                      <a:off x="0" y="0"/>
                      <a:ext cx="5818193" cy="8115276"/>
                    </a:xfrm>
                    <a:prstGeom prst="rect">
                      <a:avLst/>
                    </a:prstGeom>
                  </pic:spPr>
                </pic:pic>
              </a:graphicData>
            </a:graphic>
          </wp:inline>
        </w:drawing>
      </w:r>
    </w:p>
    <w:p w14:paraId="121D61D4" w14:textId="11321970" w:rsidR="00DE7A4A" w:rsidRDefault="00DE7A4A" w:rsidP="009A0661">
      <w:pPr>
        <w:spacing w:line="360" w:lineRule="auto"/>
        <w:ind w:left="720" w:hanging="720"/>
        <w:rPr>
          <w:rFonts w:asciiTheme="minorBidi" w:hAnsiTheme="minorBidi"/>
          <w:sz w:val="24"/>
          <w:szCs w:val="24"/>
        </w:rPr>
      </w:pPr>
      <w:r w:rsidRPr="00DE7A4A">
        <w:rPr>
          <w:rFonts w:asciiTheme="minorBidi" w:hAnsiTheme="minorBidi"/>
          <w:noProof/>
          <w:sz w:val="24"/>
          <w:szCs w:val="24"/>
        </w:rPr>
        <w:lastRenderedPageBreak/>
        <w:drawing>
          <wp:inline distT="0" distB="0" distL="0" distR="0" wp14:anchorId="33091018" wp14:editId="40FB4DDF">
            <wp:extent cx="5501640" cy="7795913"/>
            <wp:effectExtent l="0" t="0" r="3810" b="0"/>
            <wp:docPr id="41" name="Picture 4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Text&#10;&#10;Description automatically generated"/>
                    <pic:cNvPicPr/>
                  </pic:nvPicPr>
                  <pic:blipFill>
                    <a:blip r:embed="rId48"/>
                    <a:stretch>
                      <a:fillRect/>
                    </a:stretch>
                  </pic:blipFill>
                  <pic:spPr>
                    <a:xfrm>
                      <a:off x="0" y="0"/>
                      <a:ext cx="5509239" cy="7806681"/>
                    </a:xfrm>
                    <a:prstGeom prst="rect">
                      <a:avLst/>
                    </a:prstGeom>
                  </pic:spPr>
                </pic:pic>
              </a:graphicData>
            </a:graphic>
          </wp:inline>
        </w:drawing>
      </w:r>
    </w:p>
    <w:p w14:paraId="4A06A10C" w14:textId="74631094" w:rsidR="00DE7A4A" w:rsidRDefault="00DE7A4A" w:rsidP="009A0661">
      <w:pPr>
        <w:spacing w:line="360" w:lineRule="auto"/>
        <w:ind w:left="720" w:hanging="720"/>
        <w:rPr>
          <w:rFonts w:asciiTheme="minorBidi" w:hAnsiTheme="minorBidi"/>
          <w:sz w:val="24"/>
          <w:szCs w:val="24"/>
        </w:rPr>
      </w:pPr>
      <w:r w:rsidRPr="00DE7A4A">
        <w:rPr>
          <w:rFonts w:asciiTheme="minorBidi" w:hAnsiTheme="minorBidi"/>
          <w:noProof/>
          <w:sz w:val="24"/>
          <w:szCs w:val="24"/>
        </w:rPr>
        <w:lastRenderedPageBreak/>
        <w:drawing>
          <wp:inline distT="0" distB="0" distL="0" distR="0" wp14:anchorId="181A725F" wp14:editId="2266B02B">
            <wp:extent cx="5914390" cy="5899186"/>
            <wp:effectExtent l="0" t="0" r="0" b="6350"/>
            <wp:docPr id="43" name="Picture 4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Text&#10;&#10;Description automatically generated"/>
                    <pic:cNvPicPr/>
                  </pic:nvPicPr>
                  <pic:blipFill>
                    <a:blip r:embed="rId49"/>
                    <a:stretch>
                      <a:fillRect/>
                    </a:stretch>
                  </pic:blipFill>
                  <pic:spPr>
                    <a:xfrm>
                      <a:off x="0" y="0"/>
                      <a:ext cx="5927135" cy="5911898"/>
                    </a:xfrm>
                    <a:prstGeom prst="rect">
                      <a:avLst/>
                    </a:prstGeom>
                  </pic:spPr>
                </pic:pic>
              </a:graphicData>
            </a:graphic>
          </wp:inline>
        </w:drawing>
      </w:r>
    </w:p>
    <w:p w14:paraId="177FFD85" w14:textId="3563F74D" w:rsidR="00DE7A4A" w:rsidRDefault="00DF3A69" w:rsidP="009A0661">
      <w:pPr>
        <w:spacing w:line="360" w:lineRule="auto"/>
        <w:ind w:left="720" w:hanging="720"/>
        <w:rPr>
          <w:rFonts w:asciiTheme="minorBidi" w:hAnsiTheme="minorBidi"/>
          <w:sz w:val="24"/>
          <w:szCs w:val="24"/>
        </w:rPr>
      </w:pPr>
      <w:r w:rsidRPr="00DF3A69">
        <w:rPr>
          <w:rFonts w:asciiTheme="minorBidi" w:hAnsiTheme="minorBidi"/>
          <w:noProof/>
          <w:sz w:val="24"/>
          <w:szCs w:val="24"/>
        </w:rPr>
        <w:lastRenderedPageBreak/>
        <w:drawing>
          <wp:inline distT="0" distB="0" distL="0" distR="0" wp14:anchorId="364C4CFE" wp14:editId="5D330137">
            <wp:extent cx="5961380" cy="7571232"/>
            <wp:effectExtent l="0" t="0" r="1270" b="0"/>
            <wp:docPr id="44" name="Picture 4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Text&#10;&#10;Description automatically generated"/>
                    <pic:cNvPicPr/>
                  </pic:nvPicPr>
                  <pic:blipFill>
                    <a:blip r:embed="rId50"/>
                    <a:stretch>
                      <a:fillRect/>
                    </a:stretch>
                  </pic:blipFill>
                  <pic:spPr>
                    <a:xfrm>
                      <a:off x="0" y="0"/>
                      <a:ext cx="5973248" cy="7586305"/>
                    </a:xfrm>
                    <a:prstGeom prst="rect">
                      <a:avLst/>
                    </a:prstGeom>
                  </pic:spPr>
                </pic:pic>
              </a:graphicData>
            </a:graphic>
          </wp:inline>
        </w:drawing>
      </w:r>
    </w:p>
    <w:p w14:paraId="571327E0" w14:textId="11EA2555" w:rsidR="00DF3A69" w:rsidRDefault="00DF3A69" w:rsidP="009A0661">
      <w:pPr>
        <w:spacing w:line="360" w:lineRule="auto"/>
        <w:ind w:left="720" w:hanging="720"/>
        <w:rPr>
          <w:rFonts w:asciiTheme="minorBidi" w:hAnsiTheme="minorBidi"/>
          <w:sz w:val="24"/>
          <w:szCs w:val="24"/>
        </w:rPr>
      </w:pPr>
      <w:r w:rsidRPr="00DF3A69">
        <w:rPr>
          <w:rFonts w:asciiTheme="minorBidi" w:hAnsiTheme="minorBidi"/>
          <w:noProof/>
          <w:sz w:val="24"/>
          <w:szCs w:val="24"/>
        </w:rPr>
        <w:lastRenderedPageBreak/>
        <w:drawing>
          <wp:inline distT="0" distB="0" distL="0" distR="0" wp14:anchorId="3A10FA5D" wp14:editId="7C2ED6B0">
            <wp:extent cx="5585460" cy="6709083"/>
            <wp:effectExtent l="0" t="0" r="0" b="0"/>
            <wp:docPr id="46" name="Picture 4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Graphical user interface, text, application&#10;&#10;Description automatically generated"/>
                    <pic:cNvPicPr/>
                  </pic:nvPicPr>
                  <pic:blipFill>
                    <a:blip r:embed="rId51"/>
                    <a:stretch>
                      <a:fillRect/>
                    </a:stretch>
                  </pic:blipFill>
                  <pic:spPr>
                    <a:xfrm>
                      <a:off x="0" y="0"/>
                      <a:ext cx="5597665" cy="6723744"/>
                    </a:xfrm>
                    <a:prstGeom prst="rect">
                      <a:avLst/>
                    </a:prstGeom>
                  </pic:spPr>
                </pic:pic>
              </a:graphicData>
            </a:graphic>
          </wp:inline>
        </w:drawing>
      </w:r>
    </w:p>
    <w:p w14:paraId="5EA6E04E" w14:textId="16D7D041" w:rsidR="00DF3A69" w:rsidRDefault="00DF3A69" w:rsidP="009A0661">
      <w:pPr>
        <w:spacing w:line="360" w:lineRule="auto"/>
        <w:ind w:left="720" w:hanging="720"/>
        <w:rPr>
          <w:rFonts w:asciiTheme="minorBidi" w:hAnsiTheme="minorBidi"/>
          <w:sz w:val="24"/>
          <w:szCs w:val="24"/>
        </w:rPr>
      </w:pPr>
      <w:r w:rsidRPr="00DF3A69">
        <w:rPr>
          <w:rFonts w:asciiTheme="minorBidi" w:hAnsiTheme="minorBidi"/>
          <w:noProof/>
          <w:sz w:val="24"/>
          <w:szCs w:val="24"/>
        </w:rPr>
        <w:lastRenderedPageBreak/>
        <w:drawing>
          <wp:inline distT="0" distB="0" distL="0" distR="0" wp14:anchorId="31D7CC5D" wp14:editId="1D8C0326">
            <wp:extent cx="5684520" cy="7471954"/>
            <wp:effectExtent l="0" t="0" r="0" b="0"/>
            <wp:docPr id="47" name="Picture 4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Text&#10;&#10;Description automatically generated"/>
                    <pic:cNvPicPr/>
                  </pic:nvPicPr>
                  <pic:blipFill>
                    <a:blip r:embed="rId52"/>
                    <a:stretch>
                      <a:fillRect/>
                    </a:stretch>
                  </pic:blipFill>
                  <pic:spPr>
                    <a:xfrm>
                      <a:off x="0" y="0"/>
                      <a:ext cx="5691478" cy="7481100"/>
                    </a:xfrm>
                    <a:prstGeom prst="rect">
                      <a:avLst/>
                    </a:prstGeom>
                  </pic:spPr>
                </pic:pic>
              </a:graphicData>
            </a:graphic>
          </wp:inline>
        </w:drawing>
      </w:r>
    </w:p>
    <w:p w14:paraId="705D16E4" w14:textId="2801A8DF" w:rsidR="00DF3A69" w:rsidRDefault="00DF3A69" w:rsidP="009A0661">
      <w:pPr>
        <w:spacing w:line="360" w:lineRule="auto"/>
        <w:ind w:left="720" w:hanging="720"/>
        <w:rPr>
          <w:rFonts w:asciiTheme="minorBidi" w:hAnsiTheme="minorBidi"/>
          <w:sz w:val="24"/>
          <w:szCs w:val="24"/>
        </w:rPr>
      </w:pPr>
      <w:r w:rsidRPr="00DF3A69">
        <w:rPr>
          <w:rFonts w:asciiTheme="minorBidi" w:hAnsiTheme="minorBidi"/>
          <w:noProof/>
          <w:sz w:val="24"/>
          <w:szCs w:val="24"/>
        </w:rPr>
        <w:lastRenderedPageBreak/>
        <w:drawing>
          <wp:inline distT="0" distB="0" distL="0" distR="0" wp14:anchorId="2DA42F8F" wp14:editId="397EBC0F">
            <wp:extent cx="6045200" cy="6709083"/>
            <wp:effectExtent l="0" t="0" r="0" b="0"/>
            <wp:docPr id="49" name="Picture 4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Graphical user interface, text, application&#10;&#10;Description automatically generated"/>
                    <pic:cNvPicPr/>
                  </pic:nvPicPr>
                  <pic:blipFill>
                    <a:blip r:embed="rId53"/>
                    <a:stretch>
                      <a:fillRect/>
                    </a:stretch>
                  </pic:blipFill>
                  <pic:spPr>
                    <a:xfrm>
                      <a:off x="0" y="0"/>
                      <a:ext cx="6052484" cy="6717167"/>
                    </a:xfrm>
                    <a:prstGeom prst="rect">
                      <a:avLst/>
                    </a:prstGeom>
                  </pic:spPr>
                </pic:pic>
              </a:graphicData>
            </a:graphic>
          </wp:inline>
        </w:drawing>
      </w:r>
    </w:p>
    <w:p w14:paraId="62B8365F" w14:textId="6A035E37" w:rsidR="00DF3A69" w:rsidRDefault="00DF3A69" w:rsidP="009A0661">
      <w:pPr>
        <w:spacing w:line="360" w:lineRule="auto"/>
        <w:ind w:left="720" w:hanging="720"/>
        <w:rPr>
          <w:rFonts w:asciiTheme="minorBidi" w:hAnsiTheme="minorBidi"/>
          <w:sz w:val="24"/>
          <w:szCs w:val="24"/>
        </w:rPr>
      </w:pPr>
      <w:r w:rsidRPr="00DF3A69">
        <w:rPr>
          <w:rFonts w:asciiTheme="minorBidi" w:hAnsiTheme="minorBidi"/>
          <w:noProof/>
          <w:sz w:val="24"/>
          <w:szCs w:val="24"/>
        </w:rPr>
        <w:lastRenderedPageBreak/>
        <w:drawing>
          <wp:inline distT="0" distB="0" distL="0" distR="0" wp14:anchorId="4D0D976A" wp14:editId="7C52073F">
            <wp:extent cx="6139039" cy="8579685"/>
            <wp:effectExtent l="0" t="0" r="0" b="0"/>
            <wp:docPr id="52" name="Picture 5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Text&#10;&#10;Description automatically generated"/>
                    <pic:cNvPicPr/>
                  </pic:nvPicPr>
                  <pic:blipFill>
                    <a:blip r:embed="rId54"/>
                    <a:stretch>
                      <a:fillRect/>
                    </a:stretch>
                  </pic:blipFill>
                  <pic:spPr>
                    <a:xfrm>
                      <a:off x="0" y="0"/>
                      <a:ext cx="6145208" cy="8588307"/>
                    </a:xfrm>
                    <a:prstGeom prst="rect">
                      <a:avLst/>
                    </a:prstGeom>
                  </pic:spPr>
                </pic:pic>
              </a:graphicData>
            </a:graphic>
          </wp:inline>
        </w:drawing>
      </w:r>
    </w:p>
    <w:p w14:paraId="1E4264B6" w14:textId="1259016A" w:rsidR="00DF3A69" w:rsidRDefault="00DF3A69" w:rsidP="009A0661">
      <w:pPr>
        <w:spacing w:line="360" w:lineRule="auto"/>
        <w:ind w:left="720" w:hanging="720"/>
        <w:rPr>
          <w:rFonts w:asciiTheme="minorBidi" w:hAnsiTheme="minorBidi"/>
          <w:sz w:val="24"/>
          <w:szCs w:val="24"/>
        </w:rPr>
      </w:pPr>
      <w:r w:rsidRPr="00DF3A69">
        <w:rPr>
          <w:rFonts w:asciiTheme="minorBidi" w:hAnsiTheme="minorBidi"/>
          <w:noProof/>
          <w:sz w:val="24"/>
          <w:szCs w:val="24"/>
        </w:rPr>
        <w:lastRenderedPageBreak/>
        <w:drawing>
          <wp:inline distT="0" distB="0" distL="0" distR="0" wp14:anchorId="7B97E9FD" wp14:editId="22823AEC">
            <wp:extent cx="5857240" cy="8302752"/>
            <wp:effectExtent l="0" t="0" r="0" b="3175"/>
            <wp:docPr id="53" name="Picture 5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Text&#10;&#10;Description automatically generated"/>
                    <pic:cNvPicPr/>
                  </pic:nvPicPr>
                  <pic:blipFill>
                    <a:blip r:embed="rId55"/>
                    <a:stretch>
                      <a:fillRect/>
                    </a:stretch>
                  </pic:blipFill>
                  <pic:spPr>
                    <a:xfrm>
                      <a:off x="0" y="0"/>
                      <a:ext cx="5865162" cy="8313981"/>
                    </a:xfrm>
                    <a:prstGeom prst="rect">
                      <a:avLst/>
                    </a:prstGeom>
                  </pic:spPr>
                </pic:pic>
              </a:graphicData>
            </a:graphic>
          </wp:inline>
        </w:drawing>
      </w:r>
    </w:p>
    <w:p w14:paraId="3E9CE5A7" w14:textId="3A7220CE" w:rsidR="00DF3A69" w:rsidRDefault="00DF3A69" w:rsidP="009A0661">
      <w:pPr>
        <w:spacing w:line="360" w:lineRule="auto"/>
        <w:ind w:left="720" w:hanging="720"/>
        <w:rPr>
          <w:rFonts w:asciiTheme="minorBidi" w:hAnsiTheme="minorBidi"/>
          <w:sz w:val="24"/>
          <w:szCs w:val="24"/>
        </w:rPr>
      </w:pPr>
      <w:r w:rsidRPr="00DF3A69">
        <w:rPr>
          <w:rFonts w:asciiTheme="minorBidi" w:hAnsiTheme="minorBidi"/>
          <w:noProof/>
          <w:sz w:val="24"/>
          <w:szCs w:val="24"/>
        </w:rPr>
        <w:lastRenderedPageBreak/>
        <w:drawing>
          <wp:inline distT="0" distB="0" distL="0" distR="0" wp14:anchorId="5721F1E3" wp14:editId="50713453">
            <wp:extent cx="5846445" cy="8151223"/>
            <wp:effectExtent l="0" t="0" r="1905" b="2540"/>
            <wp:docPr id="54" name="Picture 54"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Graphical user interface, text&#10;&#10;Description automatically generated"/>
                    <pic:cNvPicPr/>
                  </pic:nvPicPr>
                  <pic:blipFill>
                    <a:blip r:embed="rId56"/>
                    <a:stretch>
                      <a:fillRect/>
                    </a:stretch>
                  </pic:blipFill>
                  <pic:spPr>
                    <a:xfrm>
                      <a:off x="0" y="0"/>
                      <a:ext cx="5854661" cy="8162679"/>
                    </a:xfrm>
                    <a:prstGeom prst="rect">
                      <a:avLst/>
                    </a:prstGeom>
                  </pic:spPr>
                </pic:pic>
              </a:graphicData>
            </a:graphic>
          </wp:inline>
        </w:drawing>
      </w:r>
    </w:p>
    <w:p w14:paraId="476161E4" w14:textId="0A103335" w:rsidR="00DF3A69" w:rsidRDefault="00DF3A69" w:rsidP="009A0661">
      <w:pPr>
        <w:spacing w:line="360" w:lineRule="auto"/>
        <w:ind w:left="720" w:hanging="720"/>
        <w:rPr>
          <w:rFonts w:asciiTheme="minorBidi" w:hAnsiTheme="minorBidi"/>
          <w:sz w:val="24"/>
          <w:szCs w:val="24"/>
        </w:rPr>
      </w:pPr>
      <w:r>
        <w:rPr>
          <w:rFonts w:asciiTheme="minorBidi" w:hAnsiTheme="minorBidi"/>
          <w:sz w:val="24"/>
          <w:szCs w:val="24"/>
        </w:rPr>
        <w:lastRenderedPageBreak/>
        <w:t xml:space="preserve"> </w:t>
      </w:r>
      <w:r w:rsidRPr="00DF3A69">
        <w:rPr>
          <w:rFonts w:asciiTheme="minorBidi" w:hAnsiTheme="minorBidi"/>
          <w:noProof/>
          <w:sz w:val="24"/>
          <w:szCs w:val="24"/>
        </w:rPr>
        <w:drawing>
          <wp:inline distT="0" distB="0" distL="0" distR="0" wp14:anchorId="0FD193B7" wp14:editId="582100AF">
            <wp:extent cx="5584190" cy="7243354"/>
            <wp:effectExtent l="0" t="0" r="0" b="0"/>
            <wp:docPr id="57" name="Picture 5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Text&#10;&#10;Description automatically generated"/>
                    <pic:cNvPicPr/>
                  </pic:nvPicPr>
                  <pic:blipFill>
                    <a:blip r:embed="rId57"/>
                    <a:stretch>
                      <a:fillRect/>
                    </a:stretch>
                  </pic:blipFill>
                  <pic:spPr>
                    <a:xfrm>
                      <a:off x="0" y="0"/>
                      <a:ext cx="5599969" cy="7263822"/>
                    </a:xfrm>
                    <a:prstGeom prst="rect">
                      <a:avLst/>
                    </a:prstGeom>
                  </pic:spPr>
                </pic:pic>
              </a:graphicData>
            </a:graphic>
          </wp:inline>
        </w:drawing>
      </w:r>
    </w:p>
    <w:p w14:paraId="67AD4887" w14:textId="7BAF421E" w:rsidR="00097E83" w:rsidRPr="00097E83" w:rsidRDefault="00097E83" w:rsidP="00D92556">
      <w:pPr>
        <w:tabs>
          <w:tab w:val="left" w:pos="7457"/>
        </w:tabs>
        <w:jc w:val="right"/>
        <w:rPr>
          <w:rFonts w:asciiTheme="minorBidi" w:hAnsiTheme="minorBidi"/>
          <w:sz w:val="24"/>
          <w:szCs w:val="24"/>
        </w:rPr>
      </w:pPr>
      <w:r>
        <w:rPr>
          <w:rFonts w:asciiTheme="minorBidi" w:hAnsiTheme="minorBidi"/>
          <w:sz w:val="24"/>
          <w:szCs w:val="24"/>
        </w:rPr>
        <w:tab/>
      </w:r>
      <w:r w:rsidR="0092585D">
        <w:rPr>
          <w:rFonts w:asciiTheme="minorBidi" w:hAnsiTheme="minorBidi"/>
          <w:sz w:val="24"/>
          <w:szCs w:val="24"/>
        </w:rPr>
        <w:tab/>
      </w:r>
      <w:r w:rsidR="0092585D">
        <w:rPr>
          <w:rFonts w:asciiTheme="minorBidi" w:hAnsiTheme="minorBidi"/>
          <w:sz w:val="24"/>
          <w:szCs w:val="24"/>
        </w:rPr>
        <w:tab/>
        <w:t xml:space="preserve">QPM </w:t>
      </w:r>
      <w:r w:rsidR="007974FF">
        <w:rPr>
          <w:rFonts w:asciiTheme="minorBidi" w:hAnsiTheme="minorBidi"/>
          <w:sz w:val="24"/>
          <w:szCs w:val="24"/>
        </w:rPr>
        <w:t>Advocacy</w:t>
      </w:r>
      <w:r w:rsidR="00D92556">
        <w:rPr>
          <w:rFonts w:asciiTheme="minorBidi" w:hAnsiTheme="minorBidi"/>
          <w:sz w:val="24"/>
          <w:szCs w:val="24"/>
        </w:rPr>
        <w:t>,</w:t>
      </w:r>
      <w:r w:rsidR="0051744D">
        <w:rPr>
          <w:rFonts w:asciiTheme="minorBidi" w:hAnsiTheme="minorBidi"/>
          <w:sz w:val="24"/>
          <w:szCs w:val="24"/>
        </w:rPr>
        <w:t>(</w:t>
      </w:r>
      <w:r w:rsidR="00D92556">
        <w:rPr>
          <w:rFonts w:asciiTheme="minorBidi" w:hAnsiTheme="minorBidi"/>
          <w:sz w:val="24"/>
          <w:szCs w:val="24"/>
        </w:rPr>
        <w:t>2014</w:t>
      </w:r>
      <w:r w:rsidR="0051744D">
        <w:rPr>
          <w:rFonts w:asciiTheme="minorBidi" w:hAnsiTheme="minorBidi"/>
          <w:sz w:val="24"/>
          <w:szCs w:val="24"/>
        </w:rPr>
        <w:t>)</w:t>
      </w:r>
      <w:r w:rsidR="006416CA">
        <w:rPr>
          <w:rFonts w:asciiTheme="minorBidi" w:hAnsiTheme="minorBidi"/>
          <w:sz w:val="24"/>
          <w:szCs w:val="24"/>
        </w:rPr>
        <w:t>, Available at:</w:t>
      </w:r>
      <w:r w:rsidR="007974FF">
        <w:rPr>
          <w:rFonts w:asciiTheme="minorBidi" w:hAnsiTheme="minorBidi"/>
          <w:sz w:val="24"/>
          <w:szCs w:val="24"/>
        </w:rPr>
        <w:t xml:space="preserve">  </w:t>
      </w:r>
      <w:hyperlink r:id="rId58" w:history="1">
        <w:r w:rsidR="0051744D" w:rsidRPr="00A93EBD">
          <w:rPr>
            <w:rStyle w:val="Hyperlink"/>
            <w:rFonts w:asciiTheme="minorBidi" w:hAnsiTheme="minorBidi"/>
            <w:sz w:val="24"/>
            <w:szCs w:val="24"/>
          </w:rPr>
          <w:t>https://qualityadvocacy.org.uk/wp-content/uploads/2018/05/Code-of-Practice-1.pdf</w:t>
        </w:r>
      </w:hyperlink>
      <w:r w:rsidR="0051744D">
        <w:rPr>
          <w:rFonts w:asciiTheme="minorBidi" w:hAnsiTheme="minorBidi"/>
          <w:sz w:val="24"/>
          <w:szCs w:val="24"/>
        </w:rPr>
        <w:t xml:space="preserve"> </w:t>
      </w:r>
    </w:p>
    <w:p w14:paraId="2A8940A3" w14:textId="218360A1" w:rsidR="00DF3A69" w:rsidRDefault="00DF3A69" w:rsidP="009A0661">
      <w:pPr>
        <w:spacing w:line="360" w:lineRule="auto"/>
        <w:ind w:left="720" w:hanging="720"/>
        <w:rPr>
          <w:rFonts w:asciiTheme="minorBidi" w:hAnsiTheme="minorBidi"/>
          <w:sz w:val="24"/>
          <w:szCs w:val="24"/>
        </w:rPr>
      </w:pPr>
      <w:r w:rsidRPr="00DF3A69">
        <w:rPr>
          <w:rFonts w:asciiTheme="minorBidi" w:hAnsiTheme="minorBidi"/>
          <w:noProof/>
          <w:sz w:val="24"/>
          <w:szCs w:val="24"/>
        </w:rPr>
        <w:lastRenderedPageBreak/>
        <w:drawing>
          <wp:inline distT="0" distB="0" distL="0" distR="0" wp14:anchorId="481EC8B8" wp14:editId="2A36A590">
            <wp:extent cx="5731510" cy="7676515"/>
            <wp:effectExtent l="0" t="0" r="2540" b="635"/>
            <wp:docPr id="58" name="Picture 58"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Text, letter&#10;&#10;Description automatically generated"/>
                    <pic:cNvPicPr/>
                  </pic:nvPicPr>
                  <pic:blipFill>
                    <a:blip r:embed="rId59"/>
                    <a:stretch>
                      <a:fillRect/>
                    </a:stretch>
                  </pic:blipFill>
                  <pic:spPr>
                    <a:xfrm>
                      <a:off x="0" y="0"/>
                      <a:ext cx="5731510" cy="7676515"/>
                    </a:xfrm>
                    <a:prstGeom prst="rect">
                      <a:avLst/>
                    </a:prstGeom>
                  </pic:spPr>
                </pic:pic>
              </a:graphicData>
            </a:graphic>
          </wp:inline>
        </w:drawing>
      </w:r>
    </w:p>
    <w:p w14:paraId="4D485ACE" w14:textId="77777777" w:rsidR="000D7990" w:rsidRDefault="000D7990" w:rsidP="00DE7A4A">
      <w:pPr>
        <w:spacing w:line="360" w:lineRule="auto"/>
        <w:ind w:left="720" w:hanging="720"/>
        <w:rPr>
          <w:rFonts w:asciiTheme="minorBidi" w:hAnsiTheme="minorBidi"/>
          <w:sz w:val="24"/>
          <w:szCs w:val="24"/>
        </w:rPr>
      </w:pPr>
    </w:p>
    <w:p w14:paraId="37CF870B" w14:textId="77777777" w:rsidR="000D7990" w:rsidRDefault="000D7990" w:rsidP="00DE7A4A">
      <w:pPr>
        <w:spacing w:line="360" w:lineRule="auto"/>
        <w:ind w:left="720" w:hanging="720"/>
        <w:rPr>
          <w:rFonts w:asciiTheme="minorBidi" w:hAnsiTheme="minorBidi"/>
          <w:sz w:val="24"/>
          <w:szCs w:val="24"/>
        </w:rPr>
      </w:pPr>
    </w:p>
    <w:p w14:paraId="56EA10CB" w14:textId="77777777" w:rsidR="000D7990" w:rsidRDefault="000D7990" w:rsidP="00DE7A4A">
      <w:pPr>
        <w:spacing w:line="360" w:lineRule="auto"/>
        <w:ind w:left="720" w:hanging="720"/>
        <w:rPr>
          <w:rFonts w:asciiTheme="minorBidi" w:hAnsiTheme="minorBidi"/>
          <w:sz w:val="24"/>
          <w:szCs w:val="24"/>
        </w:rPr>
      </w:pPr>
    </w:p>
    <w:p w14:paraId="799D55BE" w14:textId="6324B2DE" w:rsidR="000D7990" w:rsidRDefault="009A0661" w:rsidP="00DE7A4A">
      <w:pPr>
        <w:spacing w:line="360" w:lineRule="auto"/>
        <w:ind w:left="720" w:hanging="720"/>
        <w:rPr>
          <w:rFonts w:asciiTheme="minorBidi" w:hAnsiTheme="minorBidi"/>
          <w:sz w:val="24"/>
          <w:szCs w:val="24"/>
        </w:rPr>
      </w:pPr>
      <w:r>
        <w:rPr>
          <w:rFonts w:asciiTheme="minorBidi" w:hAnsiTheme="minorBidi"/>
          <w:sz w:val="24"/>
          <w:szCs w:val="24"/>
        </w:rPr>
        <w:lastRenderedPageBreak/>
        <w:t>Appen</w:t>
      </w:r>
      <w:r w:rsidR="00EF6ECD">
        <w:rPr>
          <w:rFonts w:asciiTheme="minorBidi" w:hAnsiTheme="minorBidi"/>
          <w:sz w:val="24"/>
          <w:szCs w:val="24"/>
        </w:rPr>
        <w:t>dix</w:t>
      </w:r>
      <w:r>
        <w:rPr>
          <w:rFonts w:asciiTheme="minorBidi" w:hAnsiTheme="minorBidi"/>
          <w:sz w:val="24"/>
          <w:szCs w:val="24"/>
        </w:rPr>
        <w:t xml:space="preserve"> </w:t>
      </w:r>
      <w:r w:rsidR="00181826">
        <w:rPr>
          <w:rFonts w:asciiTheme="minorBidi" w:hAnsiTheme="minorBidi"/>
          <w:sz w:val="24"/>
          <w:szCs w:val="24"/>
        </w:rPr>
        <w:t>two</w:t>
      </w:r>
    </w:p>
    <w:p w14:paraId="64398FEF" w14:textId="60BF87E2" w:rsidR="000D7990" w:rsidRDefault="000D7990" w:rsidP="00DE7A4A">
      <w:pPr>
        <w:spacing w:line="360" w:lineRule="auto"/>
        <w:ind w:left="720" w:hanging="720"/>
        <w:rPr>
          <w:rFonts w:asciiTheme="minorBidi" w:hAnsiTheme="minorBidi"/>
          <w:sz w:val="24"/>
          <w:szCs w:val="24"/>
        </w:rPr>
      </w:pPr>
      <w:r w:rsidRPr="000D7990">
        <w:rPr>
          <w:rFonts w:asciiTheme="minorBidi" w:hAnsiTheme="minorBidi"/>
          <w:noProof/>
          <w:sz w:val="24"/>
          <w:szCs w:val="24"/>
        </w:rPr>
        <w:drawing>
          <wp:inline distT="0" distB="0" distL="0" distR="0" wp14:anchorId="2ECCC544" wp14:editId="00B88538">
            <wp:extent cx="5019712" cy="6572298"/>
            <wp:effectExtent l="0" t="0" r="9525" b="0"/>
            <wp:docPr id="59" name="Picture 5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Text&#10;&#10;Description automatically generated"/>
                    <pic:cNvPicPr/>
                  </pic:nvPicPr>
                  <pic:blipFill>
                    <a:blip r:embed="rId60"/>
                    <a:stretch>
                      <a:fillRect/>
                    </a:stretch>
                  </pic:blipFill>
                  <pic:spPr>
                    <a:xfrm>
                      <a:off x="0" y="0"/>
                      <a:ext cx="5019712" cy="6572298"/>
                    </a:xfrm>
                    <a:prstGeom prst="rect">
                      <a:avLst/>
                    </a:prstGeom>
                  </pic:spPr>
                </pic:pic>
              </a:graphicData>
            </a:graphic>
          </wp:inline>
        </w:drawing>
      </w:r>
    </w:p>
    <w:p w14:paraId="2CA24011" w14:textId="77777777" w:rsidR="000D7990" w:rsidRDefault="000D7990" w:rsidP="00DE7A4A">
      <w:pPr>
        <w:spacing w:line="360" w:lineRule="auto"/>
        <w:ind w:left="720" w:hanging="720"/>
        <w:rPr>
          <w:rFonts w:asciiTheme="minorBidi" w:hAnsiTheme="minorBidi"/>
          <w:sz w:val="24"/>
          <w:szCs w:val="24"/>
        </w:rPr>
      </w:pPr>
    </w:p>
    <w:p w14:paraId="175A0899" w14:textId="6F04D075" w:rsidR="000D7990" w:rsidRDefault="000D7990" w:rsidP="00B67670">
      <w:pPr>
        <w:tabs>
          <w:tab w:val="left" w:pos="2859"/>
        </w:tabs>
        <w:jc w:val="right"/>
        <w:rPr>
          <w:rFonts w:asciiTheme="minorBidi" w:hAnsiTheme="minorBidi"/>
          <w:sz w:val="24"/>
          <w:szCs w:val="24"/>
        </w:rPr>
      </w:pPr>
      <w:r>
        <w:rPr>
          <w:rFonts w:asciiTheme="minorBidi" w:hAnsiTheme="minorBidi"/>
          <w:sz w:val="24"/>
          <w:szCs w:val="24"/>
        </w:rPr>
        <w:tab/>
      </w:r>
      <w:r w:rsidR="00B67670">
        <w:rPr>
          <w:rFonts w:asciiTheme="minorBidi" w:hAnsiTheme="minorBidi"/>
          <w:sz w:val="24"/>
          <w:szCs w:val="24"/>
        </w:rPr>
        <w:t>Ministry of Defence (</w:t>
      </w:r>
      <w:r w:rsidR="000977E4">
        <w:rPr>
          <w:rFonts w:asciiTheme="minorBidi" w:hAnsiTheme="minorBidi"/>
          <w:sz w:val="24"/>
          <w:szCs w:val="24"/>
        </w:rPr>
        <w:t>2007-2021,A)</w:t>
      </w:r>
    </w:p>
    <w:p w14:paraId="3F036FFE" w14:textId="77777777" w:rsidR="000D7990" w:rsidRDefault="000D7990" w:rsidP="000D7990">
      <w:pPr>
        <w:tabs>
          <w:tab w:val="left" w:pos="2859"/>
        </w:tabs>
        <w:rPr>
          <w:rFonts w:asciiTheme="minorBidi" w:hAnsiTheme="minorBidi"/>
          <w:sz w:val="24"/>
          <w:szCs w:val="24"/>
        </w:rPr>
      </w:pPr>
    </w:p>
    <w:p w14:paraId="5C0314F6" w14:textId="77777777" w:rsidR="000D7990" w:rsidRDefault="000D7990" w:rsidP="000D7990">
      <w:pPr>
        <w:tabs>
          <w:tab w:val="left" w:pos="2859"/>
        </w:tabs>
        <w:rPr>
          <w:rFonts w:asciiTheme="minorBidi" w:hAnsiTheme="minorBidi"/>
          <w:sz w:val="24"/>
          <w:szCs w:val="24"/>
        </w:rPr>
      </w:pPr>
    </w:p>
    <w:p w14:paraId="4DA2673F" w14:textId="77777777" w:rsidR="000D7990" w:rsidRDefault="000D7990" w:rsidP="000D7990">
      <w:pPr>
        <w:tabs>
          <w:tab w:val="left" w:pos="2859"/>
        </w:tabs>
        <w:rPr>
          <w:rFonts w:asciiTheme="minorBidi" w:hAnsiTheme="minorBidi"/>
          <w:sz w:val="24"/>
          <w:szCs w:val="24"/>
        </w:rPr>
      </w:pPr>
    </w:p>
    <w:p w14:paraId="76DC5A71" w14:textId="77777777" w:rsidR="000D7990" w:rsidRDefault="000D7990" w:rsidP="000D7990">
      <w:pPr>
        <w:tabs>
          <w:tab w:val="left" w:pos="2859"/>
        </w:tabs>
        <w:rPr>
          <w:rFonts w:asciiTheme="minorBidi" w:hAnsiTheme="minorBidi"/>
          <w:sz w:val="24"/>
          <w:szCs w:val="24"/>
        </w:rPr>
      </w:pPr>
    </w:p>
    <w:p w14:paraId="0F2CBD9F" w14:textId="177DED98" w:rsidR="000D7990" w:rsidRPr="000D7990" w:rsidRDefault="000D7990" w:rsidP="000D7990">
      <w:pPr>
        <w:tabs>
          <w:tab w:val="left" w:pos="2859"/>
        </w:tabs>
        <w:rPr>
          <w:rFonts w:asciiTheme="minorBidi" w:hAnsiTheme="minorBidi"/>
          <w:sz w:val="24"/>
          <w:szCs w:val="24"/>
        </w:rPr>
      </w:pPr>
      <w:r>
        <w:rPr>
          <w:rFonts w:asciiTheme="minorBidi" w:hAnsiTheme="minorBidi"/>
          <w:sz w:val="24"/>
          <w:szCs w:val="24"/>
        </w:rPr>
        <w:lastRenderedPageBreak/>
        <w:t>A</w:t>
      </w:r>
      <w:r w:rsidR="00EF6ECD">
        <w:rPr>
          <w:rFonts w:asciiTheme="minorBidi" w:hAnsiTheme="minorBidi"/>
          <w:sz w:val="24"/>
          <w:szCs w:val="24"/>
        </w:rPr>
        <w:t>ppendix three</w:t>
      </w:r>
    </w:p>
    <w:p w14:paraId="5163A595" w14:textId="4F1F2A0F" w:rsidR="00A01239" w:rsidRDefault="008144A0" w:rsidP="00DE7A4A">
      <w:pPr>
        <w:spacing w:line="360" w:lineRule="auto"/>
        <w:ind w:left="720" w:hanging="720"/>
        <w:rPr>
          <w:rFonts w:asciiTheme="minorBidi" w:hAnsiTheme="minorBidi"/>
          <w:sz w:val="24"/>
          <w:szCs w:val="24"/>
          <w:u w:val="single"/>
        </w:rPr>
      </w:pPr>
      <w:r w:rsidRPr="008144A0">
        <w:rPr>
          <w:rFonts w:asciiTheme="minorBidi" w:hAnsiTheme="minorBidi"/>
          <w:noProof/>
          <w:sz w:val="24"/>
          <w:szCs w:val="24"/>
          <w:u w:val="single"/>
        </w:rPr>
        <w:drawing>
          <wp:inline distT="0" distB="0" distL="0" distR="0" wp14:anchorId="73BCDF86" wp14:editId="698A6EBC">
            <wp:extent cx="5716023" cy="7724214"/>
            <wp:effectExtent l="0" t="0" r="0" b="0"/>
            <wp:docPr id="12" name="Picture 1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 Word&#10;&#10;Description automatically generated"/>
                    <pic:cNvPicPr/>
                  </pic:nvPicPr>
                  <pic:blipFill>
                    <a:blip r:embed="rId61"/>
                    <a:stretch>
                      <a:fillRect/>
                    </a:stretch>
                  </pic:blipFill>
                  <pic:spPr>
                    <a:xfrm>
                      <a:off x="0" y="0"/>
                      <a:ext cx="5725075" cy="7736446"/>
                    </a:xfrm>
                    <a:prstGeom prst="rect">
                      <a:avLst/>
                    </a:prstGeom>
                  </pic:spPr>
                </pic:pic>
              </a:graphicData>
            </a:graphic>
          </wp:inline>
        </w:drawing>
      </w:r>
    </w:p>
    <w:p w14:paraId="4AC9D466" w14:textId="79F0554F" w:rsidR="006F69B4" w:rsidRPr="00A01239" w:rsidRDefault="006F69B4" w:rsidP="00A01239">
      <w:pPr>
        <w:spacing w:line="360" w:lineRule="auto"/>
        <w:ind w:left="720" w:hanging="720"/>
        <w:rPr>
          <w:rFonts w:asciiTheme="minorBidi" w:hAnsiTheme="minorBidi"/>
          <w:sz w:val="24"/>
          <w:szCs w:val="24"/>
          <w:u w:val="single"/>
        </w:rPr>
      </w:pPr>
    </w:p>
    <w:p w14:paraId="341FAD89" w14:textId="476D0823" w:rsidR="00507274" w:rsidRPr="003E4AAF" w:rsidRDefault="0046728E" w:rsidP="00850026">
      <w:pPr>
        <w:spacing w:line="360" w:lineRule="auto"/>
        <w:ind w:left="720" w:hanging="720"/>
        <w:jc w:val="both"/>
        <w:rPr>
          <w:rFonts w:asciiTheme="minorBidi" w:hAnsiTheme="minorBidi"/>
          <w:sz w:val="24"/>
          <w:szCs w:val="24"/>
        </w:rPr>
      </w:pPr>
      <w:r w:rsidRPr="0046728E">
        <w:rPr>
          <w:rFonts w:asciiTheme="minorBidi" w:hAnsiTheme="minorBidi"/>
          <w:noProof/>
          <w:sz w:val="24"/>
          <w:szCs w:val="24"/>
        </w:rPr>
        <w:lastRenderedPageBreak/>
        <w:drawing>
          <wp:inline distT="0" distB="0" distL="0" distR="0" wp14:anchorId="3CDDF1F2" wp14:editId="5DBA9D5E">
            <wp:extent cx="5209517" cy="6858000"/>
            <wp:effectExtent l="0" t="0" r="0" b="0"/>
            <wp:docPr id="11" name="Picture 1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with medium confidence"/>
                    <pic:cNvPicPr/>
                  </pic:nvPicPr>
                  <pic:blipFill>
                    <a:blip r:embed="rId62"/>
                    <a:stretch>
                      <a:fillRect/>
                    </a:stretch>
                  </pic:blipFill>
                  <pic:spPr>
                    <a:xfrm>
                      <a:off x="0" y="0"/>
                      <a:ext cx="5229492" cy="6884296"/>
                    </a:xfrm>
                    <a:prstGeom prst="rect">
                      <a:avLst/>
                    </a:prstGeom>
                  </pic:spPr>
                </pic:pic>
              </a:graphicData>
            </a:graphic>
          </wp:inline>
        </w:drawing>
      </w:r>
    </w:p>
    <w:p w14:paraId="540286B7" w14:textId="6597AF97" w:rsidR="008706E2" w:rsidRPr="003E4AAF" w:rsidRDefault="00F73C26" w:rsidP="00DB3B5E">
      <w:pPr>
        <w:spacing w:line="360" w:lineRule="auto"/>
        <w:ind w:left="720" w:hanging="720"/>
        <w:jc w:val="both"/>
        <w:rPr>
          <w:rFonts w:asciiTheme="minorBidi" w:hAnsiTheme="minorBidi"/>
          <w:i/>
          <w:iCs/>
          <w:sz w:val="24"/>
          <w:szCs w:val="24"/>
        </w:rPr>
      </w:pPr>
      <w:r w:rsidRPr="00F73C26">
        <w:rPr>
          <w:rFonts w:asciiTheme="minorBidi" w:hAnsiTheme="minorBidi"/>
          <w:i/>
          <w:iCs/>
          <w:noProof/>
          <w:sz w:val="24"/>
          <w:szCs w:val="24"/>
        </w:rPr>
        <w:lastRenderedPageBreak/>
        <w:drawing>
          <wp:inline distT="0" distB="0" distL="0" distR="0" wp14:anchorId="07381258" wp14:editId="0D246F52">
            <wp:extent cx="5276889" cy="4791110"/>
            <wp:effectExtent l="0" t="0" r="0" b="9525"/>
            <wp:docPr id="13" name="Picture 13"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10;&#10;Description automatically generated with medium confidence"/>
                    <pic:cNvPicPr/>
                  </pic:nvPicPr>
                  <pic:blipFill>
                    <a:blip r:embed="rId63"/>
                    <a:stretch>
                      <a:fillRect/>
                    </a:stretch>
                  </pic:blipFill>
                  <pic:spPr>
                    <a:xfrm>
                      <a:off x="0" y="0"/>
                      <a:ext cx="5276889" cy="4791110"/>
                    </a:xfrm>
                    <a:prstGeom prst="rect">
                      <a:avLst/>
                    </a:prstGeom>
                  </pic:spPr>
                </pic:pic>
              </a:graphicData>
            </a:graphic>
          </wp:inline>
        </w:drawing>
      </w:r>
    </w:p>
    <w:p w14:paraId="0466F78C" w14:textId="77777777" w:rsidR="001921A0" w:rsidRPr="003E4AAF" w:rsidRDefault="001921A0" w:rsidP="00DB3B5E">
      <w:pPr>
        <w:spacing w:line="360" w:lineRule="auto"/>
        <w:ind w:left="720" w:hanging="720"/>
        <w:jc w:val="both"/>
        <w:rPr>
          <w:rFonts w:asciiTheme="minorBidi" w:hAnsiTheme="minorBidi"/>
          <w:sz w:val="24"/>
          <w:szCs w:val="24"/>
        </w:rPr>
      </w:pPr>
    </w:p>
    <w:p w14:paraId="366143B1" w14:textId="77777777" w:rsidR="00F4708D" w:rsidRPr="003E4AAF" w:rsidRDefault="00F4708D" w:rsidP="00296E1B">
      <w:pPr>
        <w:spacing w:line="360" w:lineRule="auto"/>
        <w:jc w:val="both"/>
        <w:rPr>
          <w:rFonts w:asciiTheme="minorBidi" w:hAnsiTheme="minorBidi"/>
          <w:sz w:val="24"/>
          <w:szCs w:val="24"/>
        </w:rPr>
      </w:pPr>
    </w:p>
    <w:p w14:paraId="4ED38D7B" w14:textId="77777777" w:rsidR="00F4708D" w:rsidRPr="003E4AAF" w:rsidRDefault="00F4708D" w:rsidP="00296E1B">
      <w:pPr>
        <w:spacing w:line="360" w:lineRule="auto"/>
        <w:jc w:val="both"/>
        <w:rPr>
          <w:rFonts w:asciiTheme="minorBidi" w:hAnsiTheme="minorBidi"/>
          <w:sz w:val="24"/>
          <w:szCs w:val="24"/>
        </w:rPr>
      </w:pPr>
    </w:p>
    <w:p w14:paraId="62ED45FE" w14:textId="77777777" w:rsidR="00F4708D" w:rsidRPr="003E4AAF" w:rsidRDefault="00F4708D" w:rsidP="00980F13">
      <w:pPr>
        <w:spacing w:line="360" w:lineRule="auto"/>
        <w:jc w:val="center"/>
        <w:rPr>
          <w:rFonts w:asciiTheme="minorBidi" w:hAnsiTheme="minorBidi"/>
          <w:sz w:val="24"/>
          <w:szCs w:val="24"/>
        </w:rPr>
      </w:pPr>
    </w:p>
    <w:p w14:paraId="6200913E" w14:textId="77777777" w:rsidR="00F4708D" w:rsidRPr="003E4AAF" w:rsidRDefault="00F4708D" w:rsidP="00296E1B">
      <w:pPr>
        <w:spacing w:line="360" w:lineRule="auto"/>
        <w:jc w:val="both"/>
        <w:rPr>
          <w:rFonts w:asciiTheme="minorBidi" w:hAnsiTheme="minorBidi"/>
          <w:sz w:val="24"/>
          <w:szCs w:val="24"/>
        </w:rPr>
      </w:pPr>
    </w:p>
    <w:p w14:paraId="30298F70" w14:textId="15B0F8B4" w:rsidR="00ED7075" w:rsidRPr="003E4AAF" w:rsidRDefault="00ED7075" w:rsidP="00296E1B">
      <w:pPr>
        <w:spacing w:line="360" w:lineRule="auto"/>
        <w:jc w:val="both"/>
        <w:rPr>
          <w:rFonts w:asciiTheme="minorBidi" w:hAnsiTheme="minorBidi"/>
          <w:sz w:val="24"/>
          <w:szCs w:val="24"/>
        </w:rPr>
      </w:pPr>
    </w:p>
    <w:p w14:paraId="467A112E" w14:textId="77777777" w:rsidR="00E67873" w:rsidRPr="003E4AAF" w:rsidRDefault="00E67873" w:rsidP="00296E1B">
      <w:pPr>
        <w:spacing w:line="360" w:lineRule="auto"/>
        <w:jc w:val="both"/>
        <w:rPr>
          <w:rFonts w:asciiTheme="minorBidi" w:hAnsiTheme="minorBidi"/>
          <w:sz w:val="24"/>
          <w:szCs w:val="24"/>
        </w:rPr>
      </w:pPr>
    </w:p>
    <w:sectPr w:rsidR="00E67873" w:rsidRPr="003E4AAF" w:rsidSect="009C10E0">
      <w:footerReference w:type="default" r:id="rId6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50A488" w14:textId="77777777" w:rsidR="00FB4CFD" w:rsidRDefault="00FB4CFD" w:rsidP="004D42BA">
      <w:pPr>
        <w:spacing w:after="0" w:line="240" w:lineRule="auto"/>
      </w:pPr>
      <w:r>
        <w:separator/>
      </w:r>
    </w:p>
  </w:endnote>
  <w:endnote w:type="continuationSeparator" w:id="0">
    <w:p w14:paraId="4D10BAEF" w14:textId="77777777" w:rsidR="00FB4CFD" w:rsidRDefault="00FB4CFD" w:rsidP="004D42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Rockwell">
    <w:panose1 w:val="02060603020205020403"/>
    <w:charset w:val="00"/>
    <w:family w:val="roman"/>
    <w:pitch w:val="variable"/>
    <w:sig w:usb0="00000007" w:usb1="00000000" w:usb2="00000000" w:usb3="00000000" w:csb0="00000003"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w Cen MT">
    <w:panose1 w:val="020B0602020104020603"/>
    <w:charset w:val="00"/>
    <w:family w:val="swiss"/>
    <w:pitch w:val="variable"/>
    <w:sig w:usb0="00000007" w:usb1="00000000" w:usb2="00000000" w:usb3="00000000" w:csb0="0000000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91726216"/>
      <w:docPartObj>
        <w:docPartGallery w:val="Page Numbers (Bottom of Page)"/>
        <w:docPartUnique/>
      </w:docPartObj>
    </w:sdtPr>
    <w:sdtEndPr>
      <w:rPr>
        <w:noProof/>
      </w:rPr>
    </w:sdtEndPr>
    <w:sdtContent>
      <w:p w14:paraId="069505FE" w14:textId="4F7997B4" w:rsidR="004D42BA" w:rsidRDefault="004D42B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8A2DD64" w14:textId="77777777" w:rsidR="004D42BA" w:rsidRDefault="004D42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BF2647" w14:textId="77777777" w:rsidR="00FB4CFD" w:rsidRDefault="00FB4CFD" w:rsidP="004D42BA">
      <w:pPr>
        <w:spacing w:after="0" w:line="240" w:lineRule="auto"/>
      </w:pPr>
      <w:r>
        <w:separator/>
      </w:r>
    </w:p>
  </w:footnote>
  <w:footnote w:type="continuationSeparator" w:id="0">
    <w:p w14:paraId="4C6A0284" w14:textId="77777777" w:rsidR="00FB4CFD" w:rsidRDefault="00FB4CFD" w:rsidP="004D42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B744E0"/>
    <w:multiLevelType w:val="hybridMultilevel"/>
    <w:tmpl w:val="25F443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0025B9"/>
    <w:multiLevelType w:val="hybridMultilevel"/>
    <w:tmpl w:val="D3C2567A"/>
    <w:lvl w:ilvl="0" w:tplc="103298E6">
      <w:start w:val="1"/>
      <w:numFmt w:val="bullet"/>
      <w:lvlText w:val=""/>
      <w:lvlJc w:val="left"/>
      <w:pPr>
        <w:tabs>
          <w:tab w:val="num" w:pos="360"/>
        </w:tabs>
        <w:ind w:left="360" w:hanging="360"/>
      </w:pPr>
      <w:rPr>
        <w:rFonts w:ascii="Wingdings" w:hAnsi="Wingdings" w:hint="default"/>
      </w:rPr>
    </w:lvl>
    <w:lvl w:ilvl="1" w:tplc="3646907C" w:tentative="1">
      <w:start w:val="1"/>
      <w:numFmt w:val="bullet"/>
      <w:lvlText w:val=""/>
      <w:lvlJc w:val="left"/>
      <w:pPr>
        <w:tabs>
          <w:tab w:val="num" w:pos="1440"/>
        </w:tabs>
        <w:ind w:left="1440" w:hanging="360"/>
      </w:pPr>
      <w:rPr>
        <w:rFonts w:ascii="Wingdings" w:hAnsi="Wingdings" w:hint="default"/>
      </w:rPr>
    </w:lvl>
    <w:lvl w:ilvl="2" w:tplc="737246C8" w:tentative="1">
      <w:start w:val="1"/>
      <w:numFmt w:val="bullet"/>
      <w:lvlText w:val=""/>
      <w:lvlJc w:val="left"/>
      <w:pPr>
        <w:tabs>
          <w:tab w:val="num" w:pos="2160"/>
        </w:tabs>
        <w:ind w:left="2160" w:hanging="360"/>
      </w:pPr>
      <w:rPr>
        <w:rFonts w:ascii="Wingdings" w:hAnsi="Wingdings" w:hint="default"/>
      </w:rPr>
    </w:lvl>
    <w:lvl w:ilvl="3" w:tplc="C23066CC" w:tentative="1">
      <w:start w:val="1"/>
      <w:numFmt w:val="bullet"/>
      <w:lvlText w:val=""/>
      <w:lvlJc w:val="left"/>
      <w:pPr>
        <w:tabs>
          <w:tab w:val="num" w:pos="2880"/>
        </w:tabs>
        <w:ind w:left="2880" w:hanging="360"/>
      </w:pPr>
      <w:rPr>
        <w:rFonts w:ascii="Wingdings" w:hAnsi="Wingdings" w:hint="default"/>
      </w:rPr>
    </w:lvl>
    <w:lvl w:ilvl="4" w:tplc="3F6EC0B0" w:tentative="1">
      <w:start w:val="1"/>
      <w:numFmt w:val="bullet"/>
      <w:lvlText w:val=""/>
      <w:lvlJc w:val="left"/>
      <w:pPr>
        <w:tabs>
          <w:tab w:val="num" w:pos="3600"/>
        </w:tabs>
        <w:ind w:left="3600" w:hanging="360"/>
      </w:pPr>
      <w:rPr>
        <w:rFonts w:ascii="Wingdings" w:hAnsi="Wingdings" w:hint="default"/>
      </w:rPr>
    </w:lvl>
    <w:lvl w:ilvl="5" w:tplc="D6A62B9E" w:tentative="1">
      <w:start w:val="1"/>
      <w:numFmt w:val="bullet"/>
      <w:lvlText w:val=""/>
      <w:lvlJc w:val="left"/>
      <w:pPr>
        <w:tabs>
          <w:tab w:val="num" w:pos="4320"/>
        </w:tabs>
        <w:ind w:left="4320" w:hanging="360"/>
      </w:pPr>
      <w:rPr>
        <w:rFonts w:ascii="Wingdings" w:hAnsi="Wingdings" w:hint="default"/>
      </w:rPr>
    </w:lvl>
    <w:lvl w:ilvl="6" w:tplc="C11A88AA" w:tentative="1">
      <w:start w:val="1"/>
      <w:numFmt w:val="bullet"/>
      <w:lvlText w:val=""/>
      <w:lvlJc w:val="left"/>
      <w:pPr>
        <w:tabs>
          <w:tab w:val="num" w:pos="5040"/>
        </w:tabs>
        <w:ind w:left="5040" w:hanging="360"/>
      </w:pPr>
      <w:rPr>
        <w:rFonts w:ascii="Wingdings" w:hAnsi="Wingdings" w:hint="default"/>
      </w:rPr>
    </w:lvl>
    <w:lvl w:ilvl="7" w:tplc="8408946E" w:tentative="1">
      <w:start w:val="1"/>
      <w:numFmt w:val="bullet"/>
      <w:lvlText w:val=""/>
      <w:lvlJc w:val="left"/>
      <w:pPr>
        <w:tabs>
          <w:tab w:val="num" w:pos="5760"/>
        </w:tabs>
        <w:ind w:left="5760" w:hanging="360"/>
      </w:pPr>
      <w:rPr>
        <w:rFonts w:ascii="Wingdings" w:hAnsi="Wingdings" w:hint="default"/>
      </w:rPr>
    </w:lvl>
    <w:lvl w:ilvl="8" w:tplc="C19E5326"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29E90EBC"/>
    <w:multiLevelType w:val="hybridMultilevel"/>
    <w:tmpl w:val="E878FA36"/>
    <w:lvl w:ilvl="0" w:tplc="88722746">
      <w:start w:val="1"/>
      <w:numFmt w:val="bullet"/>
      <w:lvlText w:val=""/>
      <w:lvlJc w:val="left"/>
      <w:pPr>
        <w:tabs>
          <w:tab w:val="num" w:pos="1211"/>
        </w:tabs>
        <w:ind w:left="1211" w:hanging="360"/>
      </w:pPr>
      <w:rPr>
        <w:rFonts w:ascii="Wingdings" w:hAnsi="Wingdings" w:hint="default"/>
      </w:rPr>
    </w:lvl>
    <w:lvl w:ilvl="1" w:tplc="2E76AD8A" w:tentative="1">
      <w:start w:val="1"/>
      <w:numFmt w:val="bullet"/>
      <w:lvlText w:val=""/>
      <w:lvlJc w:val="left"/>
      <w:pPr>
        <w:tabs>
          <w:tab w:val="num" w:pos="1440"/>
        </w:tabs>
        <w:ind w:left="1440" w:hanging="360"/>
      </w:pPr>
      <w:rPr>
        <w:rFonts w:ascii="Wingdings" w:hAnsi="Wingdings" w:hint="default"/>
      </w:rPr>
    </w:lvl>
    <w:lvl w:ilvl="2" w:tplc="3CBC45B4" w:tentative="1">
      <w:start w:val="1"/>
      <w:numFmt w:val="bullet"/>
      <w:lvlText w:val=""/>
      <w:lvlJc w:val="left"/>
      <w:pPr>
        <w:tabs>
          <w:tab w:val="num" w:pos="2160"/>
        </w:tabs>
        <w:ind w:left="2160" w:hanging="360"/>
      </w:pPr>
      <w:rPr>
        <w:rFonts w:ascii="Wingdings" w:hAnsi="Wingdings" w:hint="default"/>
      </w:rPr>
    </w:lvl>
    <w:lvl w:ilvl="3" w:tplc="77BA8862" w:tentative="1">
      <w:start w:val="1"/>
      <w:numFmt w:val="bullet"/>
      <w:lvlText w:val=""/>
      <w:lvlJc w:val="left"/>
      <w:pPr>
        <w:tabs>
          <w:tab w:val="num" w:pos="2880"/>
        </w:tabs>
        <w:ind w:left="2880" w:hanging="360"/>
      </w:pPr>
      <w:rPr>
        <w:rFonts w:ascii="Wingdings" w:hAnsi="Wingdings" w:hint="default"/>
      </w:rPr>
    </w:lvl>
    <w:lvl w:ilvl="4" w:tplc="A99426BA" w:tentative="1">
      <w:start w:val="1"/>
      <w:numFmt w:val="bullet"/>
      <w:lvlText w:val=""/>
      <w:lvlJc w:val="left"/>
      <w:pPr>
        <w:tabs>
          <w:tab w:val="num" w:pos="3600"/>
        </w:tabs>
        <w:ind w:left="3600" w:hanging="360"/>
      </w:pPr>
      <w:rPr>
        <w:rFonts w:ascii="Wingdings" w:hAnsi="Wingdings" w:hint="default"/>
      </w:rPr>
    </w:lvl>
    <w:lvl w:ilvl="5" w:tplc="F0D26184" w:tentative="1">
      <w:start w:val="1"/>
      <w:numFmt w:val="bullet"/>
      <w:lvlText w:val=""/>
      <w:lvlJc w:val="left"/>
      <w:pPr>
        <w:tabs>
          <w:tab w:val="num" w:pos="4320"/>
        </w:tabs>
        <w:ind w:left="4320" w:hanging="360"/>
      </w:pPr>
      <w:rPr>
        <w:rFonts w:ascii="Wingdings" w:hAnsi="Wingdings" w:hint="default"/>
      </w:rPr>
    </w:lvl>
    <w:lvl w:ilvl="6" w:tplc="83027136" w:tentative="1">
      <w:start w:val="1"/>
      <w:numFmt w:val="bullet"/>
      <w:lvlText w:val=""/>
      <w:lvlJc w:val="left"/>
      <w:pPr>
        <w:tabs>
          <w:tab w:val="num" w:pos="5040"/>
        </w:tabs>
        <w:ind w:left="5040" w:hanging="360"/>
      </w:pPr>
      <w:rPr>
        <w:rFonts w:ascii="Wingdings" w:hAnsi="Wingdings" w:hint="default"/>
      </w:rPr>
    </w:lvl>
    <w:lvl w:ilvl="7" w:tplc="A5EA87CA" w:tentative="1">
      <w:start w:val="1"/>
      <w:numFmt w:val="bullet"/>
      <w:lvlText w:val=""/>
      <w:lvlJc w:val="left"/>
      <w:pPr>
        <w:tabs>
          <w:tab w:val="num" w:pos="5760"/>
        </w:tabs>
        <w:ind w:left="5760" w:hanging="360"/>
      </w:pPr>
      <w:rPr>
        <w:rFonts w:ascii="Wingdings" w:hAnsi="Wingdings" w:hint="default"/>
      </w:rPr>
    </w:lvl>
    <w:lvl w:ilvl="8" w:tplc="B5B203A0"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3201A37"/>
    <w:multiLevelType w:val="hybridMultilevel"/>
    <w:tmpl w:val="AAB445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7A3630"/>
    <w:multiLevelType w:val="hybridMultilevel"/>
    <w:tmpl w:val="29DAE0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4A32CE8"/>
    <w:multiLevelType w:val="hybridMultilevel"/>
    <w:tmpl w:val="192894D6"/>
    <w:lvl w:ilvl="0" w:tplc="52AA93D8">
      <w:start w:val="1"/>
      <w:numFmt w:val="bullet"/>
      <w:lvlText w:val=""/>
      <w:lvlJc w:val="left"/>
      <w:pPr>
        <w:tabs>
          <w:tab w:val="num" w:pos="720"/>
        </w:tabs>
        <w:ind w:left="720" w:hanging="360"/>
      </w:pPr>
      <w:rPr>
        <w:rFonts w:ascii="Wingdings" w:hAnsi="Wingdings" w:hint="default"/>
      </w:rPr>
    </w:lvl>
    <w:lvl w:ilvl="1" w:tplc="5BE61F44" w:tentative="1">
      <w:start w:val="1"/>
      <w:numFmt w:val="bullet"/>
      <w:lvlText w:val=""/>
      <w:lvlJc w:val="left"/>
      <w:pPr>
        <w:tabs>
          <w:tab w:val="num" w:pos="1440"/>
        </w:tabs>
        <w:ind w:left="1440" w:hanging="360"/>
      </w:pPr>
      <w:rPr>
        <w:rFonts w:ascii="Wingdings" w:hAnsi="Wingdings" w:hint="default"/>
      </w:rPr>
    </w:lvl>
    <w:lvl w:ilvl="2" w:tplc="F64EC166" w:tentative="1">
      <w:start w:val="1"/>
      <w:numFmt w:val="bullet"/>
      <w:lvlText w:val=""/>
      <w:lvlJc w:val="left"/>
      <w:pPr>
        <w:tabs>
          <w:tab w:val="num" w:pos="2160"/>
        </w:tabs>
        <w:ind w:left="2160" w:hanging="360"/>
      </w:pPr>
      <w:rPr>
        <w:rFonts w:ascii="Wingdings" w:hAnsi="Wingdings" w:hint="default"/>
      </w:rPr>
    </w:lvl>
    <w:lvl w:ilvl="3" w:tplc="20EC4D42" w:tentative="1">
      <w:start w:val="1"/>
      <w:numFmt w:val="bullet"/>
      <w:lvlText w:val=""/>
      <w:lvlJc w:val="left"/>
      <w:pPr>
        <w:tabs>
          <w:tab w:val="num" w:pos="2880"/>
        </w:tabs>
        <w:ind w:left="2880" w:hanging="360"/>
      </w:pPr>
      <w:rPr>
        <w:rFonts w:ascii="Wingdings" w:hAnsi="Wingdings" w:hint="default"/>
      </w:rPr>
    </w:lvl>
    <w:lvl w:ilvl="4" w:tplc="5DFE424C" w:tentative="1">
      <w:start w:val="1"/>
      <w:numFmt w:val="bullet"/>
      <w:lvlText w:val=""/>
      <w:lvlJc w:val="left"/>
      <w:pPr>
        <w:tabs>
          <w:tab w:val="num" w:pos="3600"/>
        </w:tabs>
        <w:ind w:left="3600" w:hanging="360"/>
      </w:pPr>
      <w:rPr>
        <w:rFonts w:ascii="Wingdings" w:hAnsi="Wingdings" w:hint="default"/>
      </w:rPr>
    </w:lvl>
    <w:lvl w:ilvl="5" w:tplc="EBCA4B2C" w:tentative="1">
      <w:start w:val="1"/>
      <w:numFmt w:val="bullet"/>
      <w:lvlText w:val=""/>
      <w:lvlJc w:val="left"/>
      <w:pPr>
        <w:tabs>
          <w:tab w:val="num" w:pos="4320"/>
        </w:tabs>
        <w:ind w:left="4320" w:hanging="360"/>
      </w:pPr>
      <w:rPr>
        <w:rFonts w:ascii="Wingdings" w:hAnsi="Wingdings" w:hint="default"/>
      </w:rPr>
    </w:lvl>
    <w:lvl w:ilvl="6" w:tplc="69A6A6C8" w:tentative="1">
      <w:start w:val="1"/>
      <w:numFmt w:val="bullet"/>
      <w:lvlText w:val=""/>
      <w:lvlJc w:val="left"/>
      <w:pPr>
        <w:tabs>
          <w:tab w:val="num" w:pos="5040"/>
        </w:tabs>
        <w:ind w:left="5040" w:hanging="360"/>
      </w:pPr>
      <w:rPr>
        <w:rFonts w:ascii="Wingdings" w:hAnsi="Wingdings" w:hint="default"/>
      </w:rPr>
    </w:lvl>
    <w:lvl w:ilvl="7" w:tplc="D18224B6" w:tentative="1">
      <w:start w:val="1"/>
      <w:numFmt w:val="bullet"/>
      <w:lvlText w:val=""/>
      <w:lvlJc w:val="left"/>
      <w:pPr>
        <w:tabs>
          <w:tab w:val="num" w:pos="5760"/>
        </w:tabs>
        <w:ind w:left="5760" w:hanging="360"/>
      </w:pPr>
      <w:rPr>
        <w:rFonts w:ascii="Wingdings" w:hAnsi="Wingdings" w:hint="default"/>
      </w:rPr>
    </w:lvl>
    <w:lvl w:ilvl="8" w:tplc="A2D432FE"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79D001F8"/>
    <w:multiLevelType w:val="hybridMultilevel"/>
    <w:tmpl w:val="8BF6D39C"/>
    <w:lvl w:ilvl="0" w:tplc="936AE380">
      <w:start w:val="1"/>
      <w:numFmt w:val="bullet"/>
      <w:lvlText w:val=""/>
      <w:lvlJc w:val="left"/>
      <w:pPr>
        <w:tabs>
          <w:tab w:val="num" w:pos="720"/>
        </w:tabs>
        <w:ind w:left="720" w:hanging="360"/>
      </w:pPr>
      <w:rPr>
        <w:rFonts w:ascii="Wingdings" w:hAnsi="Wingdings" w:hint="default"/>
      </w:rPr>
    </w:lvl>
    <w:lvl w:ilvl="1" w:tplc="58A6591A" w:tentative="1">
      <w:start w:val="1"/>
      <w:numFmt w:val="bullet"/>
      <w:lvlText w:val=""/>
      <w:lvlJc w:val="left"/>
      <w:pPr>
        <w:tabs>
          <w:tab w:val="num" w:pos="1440"/>
        </w:tabs>
        <w:ind w:left="1440" w:hanging="360"/>
      </w:pPr>
      <w:rPr>
        <w:rFonts w:ascii="Wingdings" w:hAnsi="Wingdings" w:hint="default"/>
      </w:rPr>
    </w:lvl>
    <w:lvl w:ilvl="2" w:tplc="BF4A0464" w:tentative="1">
      <w:start w:val="1"/>
      <w:numFmt w:val="bullet"/>
      <w:lvlText w:val=""/>
      <w:lvlJc w:val="left"/>
      <w:pPr>
        <w:tabs>
          <w:tab w:val="num" w:pos="2160"/>
        </w:tabs>
        <w:ind w:left="2160" w:hanging="360"/>
      </w:pPr>
      <w:rPr>
        <w:rFonts w:ascii="Wingdings" w:hAnsi="Wingdings" w:hint="default"/>
      </w:rPr>
    </w:lvl>
    <w:lvl w:ilvl="3" w:tplc="CF42B01C" w:tentative="1">
      <w:start w:val="1"/>
      <w:numFmt w:val="bullet"/>
      <w:lvlText w:val=""/>
      <w:lvlJc w:val="left"/>
      <w:pPr>
        <w:tabs>
          <w:tab w:val="num" w:pos="2880"/>
        </w:tabs>
        <w:ind w:left="2880" w:hanging="360"/>
      </w:pPr>
      <w:rPr>
        <w:rFonts w:ascii="Wingdings" w:hAnsi="Wingdings" w:hint="default"/>
      </w:rPr>
    </w:lvl>
    <w:lvl w:ilvl="4" w:tplc="B4FCA2BA" w:tentative="1">
      <w:start w:val="1"/>
      <w:numFmt w:val="bullet"/>
      <w:lvlText w:val=""/>
      <w:lvlJc w:val="left"/>
      <w:pPr>
        <w:tabs>
          <w:tab w:val="num" w:pos="3600"/>
        </w:tabs>
        <w:ind w:left="3600" w:hanging="360"/>
      </w:pPr>
      <w:rPr>
        <w:rFonts w:ascii="Wingdings" w:hAnsi="Wingdings" w:hint="default"/>
      </w:rPr>
    </w:lvl>
    <w:lvl w:ilvl="5" w:tplc="3670CE4A" w:tentative="1">
      <w:start w:val="1"/>
      <w:numFmt w:val="bullet"/>
      <w:lvlText w:val=""/>
      <w:lvlJc w:val="left"/>
      <w:pPr>
        <w:tabs>
          <w:tab w:val="num" w:pos="4320"/>
        </w:tabs>
        <w:ind w:left="4320" w:hanging="360"/>
      </w:pPr>
      <w:rPr>
        <w:rFonts w:ascii="Wingdings" w:hAnsi="Wingdings" w:hint="default"/>
      </w:rPr>
    </w:lvl>
    <w:lvl w:ilvl="6" w:tplc="90F8F1F6" w:tentative="1">
      <w:start w:val="1"/>
      <w:numFmt w:val="bullet"/>
      <w:lvlText w:val=""/>
      <w:lvlJc w:val="left"/>
      <w:pPr>
        <w:tabs>
          <w:tab w:val="num" w:pos="5040"/>
        </w:tabs>
        <w:ind w:left="5040" w:hanging="360"/>
      </w:pPr>
      <w:rPr>
        <w:rFonts w:ascii="Wingdings" w:hAnsi="Wingdings" w:hint="default"/>
      </w:rPr>
    </w:lvl>
    <w:lvl w:ilvl="7" w:tplc="05D62E3E" w:tentative="1">
      <w:start w:val="1"/>
      <w:numFmt w:val="bullet"/>
      <w:lvlText w:val=""/>
      <w:lvlJc w:val="left"/>
      <w:pPr>
        <w:tabs>
          <w:tab w:val="num" w:pos="5760"/>
        </w:tabs>
        <w:ind w:left="5760" w:hanging="360"/>
      </w:pPr>
      <w:rPr>
        <w:rFonts w:ascii="Wingdings" w:hAnsi="Wingdings" w:hint="default"/>
      </w:rPr>
    </w:lvl>
    <w:lvl w:ilvl="8" w:tplc="77428788" w:tentative="1">
      <w:start w:val="1"/>
      <w:numFmt w:val="bullet"/>
      <w:lvlText w:val=""/>
      <w:lvlJc w:val="left"/>
      <w:pPr>
        <w:tabs>
          <w:tab w:val="num" w:pos="6480"/>
        </w:tabs>
        <w:ind w:left="6480" w:hanging="360"/>
      </w:pPr>
      <w:rPr>
        <w:rFonts w:ascii="Wingdings" w:hAnsi="Wingdings" w:hint="default"/>
      </w:rPr>
    </w:lvl>
  </w:abstractNum>
  <w:num w:numId="1" w16cid:durableId="305667495">
    <w:abstractNumId w:val="4"/>
  </w:num>
  <w:num w:numId="2" w16cid:durableId="482161257">
    <w:abstractNumId w:val="2"/>
  </w:num>
  <w:num w:numId="3" w16cid:durableId="843010679">
    <w:abstractNumId w:val="5"/>
  </w:num>
  <w:num w:numId="4" w16cid:durableId="1866559528">
    <w:abstractNumId w:val="6"/>
  </w:num>
  <w:num w:numId="5" w16cid:durableId="9725695">
    <w:abstractNumId w:val="1"/>
  </w:num>
  <w:num w:numId="6" w16cid:durableId="220754081">
    <w:abstractNumId w:val="3"/>
  </w:num>
  <w:num w:numId="7" w16cid:durableId="12796053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10E0"/>
    <w:rsid w:val="00002427"/>
    <w:rsid w:val="00005093"/>
    <w:rsid w:val="00006F97"/>
    <w:rsid w:val="000078C0"/>
    <w:rsid w:val="0000791F"/>
    <w:rsid w:val="000117AC"/>
    <w:rsid w:val="00011E79"/>
    <w:rsid w:val="00013DA5"/>
    <w:rsid w:val="000145C0"/>
    <w:rsid w:val="00014E0C"/>
    <w:rsid w:val="000153F9"/>
    <w:rsid w:val="000157BA"/>
    <w:rsid w:val="0001633E"/>
    <w:rsid w:val="000166D5"/>
    <w:rsid w:val="00016C28"/>
    <w:rsid w:val="00020E60"/>
    <w:rsid w:val="000241A5"/>
    <w:rsid w:val="00025A25"/>
    <w:rsid w:val="0002716D"/>
    <w:rsid w:val="000275D0"/>
    <w:rsid w:val="0003105E"/>
    <w:rsid w:val="00032DD1"/>
    <w:rsid w:val="000333E2"/>
    <w:rsid w:val="000334B7"/>
    <w:rsid w:val="00033E4F"/>
    <w:rsid w:val="00036963"/>
    <w:rsid w:val="00041E2F"/>
    <w:rsid w:val="00042849"/>
    <w:rsid w:val="00043372"/>
    <w:rsid w:val="00043611"/>
    <w:rsid w:val="0004599A"/>
    <w:rsid w:val="00046778"/>
    <w:rsid w:val="00046E44"/>
    <w:rsid w:val="00047193"/>
    <w:rsid w:val="00051881"/>
    <w:rsid w:val="000518A2"/>
    <w:rsid w:val="00053E81"/>
    <w:rsid w:val="00053FD3"/>
    <w:rsid w:val="000541C3"/>
    <w:rsid w:val="00055889"/>
    <w:rsid w:val="0005633A"/>
    <w:rsid w:val="00057673"/>
    <w:rsid w:val="000643B8"/>
    <w:rsid w:val="00072712"/>
    <w:rsid w:val="00072D56"/>
    <w:rsid w:val="00073E52"/>
    <w:rsid w:val="000768BD"/>
    <w:rsid w:val="00080F10"/>
    <w:rsid w:val="00083163"/>
    <w:rsid w:val="000833D7"/>
    <w:rsid w:val="0008417C"/>
    <w:rsid w:val="000850A6"/>
    <w:rsid w:val="000859A5"/>
    <w:rsid w:val="00086083"/>
    <w:rsid w:val="0009065A"/>
    <w:rsid w:val="00090858"/>
    <w:rsid w:val="0009101C"/>
    <w:rsid w:val="000919CA"/>
    <w:rsid w:val="000919E7"/>
    <w:rsid w:val="00092F5F"/>
    <w:rsid w:val="00094964"/>
    <w:rsid w:val="00094FFA"/>
    <w:rsid w:val="000977E4"/>
    <w:rsid w:val="00097E41"/>
    <w:rsid w:val="00097E83"/>
    <w:rsid w:val="000A066C"/>
    <w:rsid w:val="000A5365"/>
    <w:rsid w:val="000A7B22"/>
    <w:rsid w:val="000B3602"/>
    <w:rsid w:val="000B56F7"/>
    <w:rsid w:val="000B79C6"/>
    <w:rsid w:val="000C0951"/>
    <w:rsid w:val="000C1090"/>
    <w:rsid w:val="000C1230"/>
    <w:rsid w:val="000C1251"/>
    <w:rsid w:val="000C4131"/>
    <w:rsid w:val="000C5A01"/>
    <w:rsid w:val="000C79D2"/>
    <w:rsid w:val="000D03F4"/>
    <w:rsid w:val="000D2562"/>
    <w:rsid w:val="000D3153"/>
    <w:rsid w:val="000D350A"/>
    <w:rsid w:val="000D4E22"/>
    <w:rsid w:val="000D56E3"/>
    <w:rsid w:val="000D7990"/>
    <w:rsid w:val="000E02F5"/>
    <w:rsid w:val="000E23F3"/>
    <w:rsid w:val="000E3745"/>
    <w:rsid w:val="000E3D97"/>
    <w:rsid w:val="000E51AA"/>
    <w:rsid w:val="000E7050"/>
    <w:rsid w:val="000F1CE6"/>
    <w:rsid w:val="000F27EA"/>
    <w:rsid w:val="000F31D6"/>
    <w:rsid w:val="000F54BB"/>
    <w:rsid w:val="000F5B20"/>
    <w:rsid w:val="000F7635"/>
    <w:rsid w:val="00103CBB"/>
    <w:rsid w:val="00105241"/>
    <w:rsid w:val="00105998"/>
    <w:rsid w:val="00105F89"/>
    <w:rsid w:val="0010600D"/>
    <w:rsid w:val="00107008"/>
    <w:rsid w:val="00107477"/>
    <w:rsid w:val="00112A59"/>
    <w:rsid w:val="00112EAC"/>
    <w:rsid w:val="001168AB"/>
    <w:rsid w:val="00122CDF"/>
    <w:rsid w:val="00123A50"/>
    <w:rsid w:val="0012403E"/>
    <w:rsid w:val="0012579F"/>
    <w:rsid w:val="001267AB"/>
    <w:rsid w:val="00126C75"/>
    <w:rsid w:val="00130727"/>
    <w:rsid w:val="00130B68"/>
    <w:rsid w:val="00131404"/>
    <w:rsid w:val="00131811"/>
    <w:rsid w:val="0013233E"/>
    <w:rsid w:val="00133D37"/>
    <w:rsid w:val="001403F6"/>
    <w:rsid w:val="00141336"/>
    <w:rsid w:val="00141C94"/>
    <w:rsid w:val="001421CE"/>
    <w:rsid w:val="00142286"/>
    <w:rsid w:val="001422BA"/>
    <w:rsid w:val="00142F60"/>
    <w:rsid w:val="0014302C"/>
    <w:rsid w:val="00144940"/>
    <w:rsid w:val="00145CE3"/>
    <w:rsid w:val="001472C2"/>
    <w:rsid w:val="001476C3"/>
    <w:rsid w:val="00150551"/>
    <w:rsid w:val="00151C48"/>
    <w:rsid w:val="00153B01"/>
    <w:rsid w:val="00153D51"/>
    <w:rsid w:val="00155E1E"/>
    <w:rsid w:val="001608BF"/>
    <w:rsid w:val="001640CB"/>
    <w:rsid w:val="001643CF"/>
    <w:rsid w:val="00164424"/>
    <w:rsid w:val="00164A26"/>
    <w:rsid w:val="00165FD4"/>
    <w:rsid w:val="0017016F"/>
    <w:rsid w:val="0017233D"/>
    <w:rsid w:val="001737A6"/>
    <w:rsid w:val="00174346"/>
    <w:rsid w:val="00174602"/>
    <w:rsid w:val="00174605"/>
    <w:rsid w:val="001748D9"/>
    <w:rsid w:val="00174A90"/>
    <w:rsid w:val="00174C4B"/>
    <w:rsid w:val="00174E91"/>
    <w:rsid w:val="0017768B"/>
    <w:rsid w:val="00177966"/>
    <w:rsid w:val="00181826"/>
    <w:rsid w:val="0018291C"/>
    <w:rsid w:val="001836E2"/>
    <w:rsid w:val="00185A44"/>
    <w:rsid w:val="00190931"/>
    <w:rsid w:val="00191033"/>
    <w:rsid w:val="00191789"/>
    <w:rsid w:val="001921A0"/>
    <w:rsid w:val="00192289"/>
    <w:rsid w:val="001926B6"/>
    <w:rsid w:val="001927C4"/>
    <w:rsid w:val="00193276"/>
    <w:rsid w:val="001A08C7"/>
    <w:rsid w:val="001A0BF6"/>
    <w:rsid w:val="001A75D5"/>
    <w:rsid w:val="001B054A"/>
    <w:rsid w:val="001B081C"/>
    <w:rsid w:val="001B1AD0"/>
    <w:rsid w:val="001B4804"/>
    <w:rsid w:val="001B55DE"/>
    <w:rsid w:val="001B5F21"/>
    <w:rsid w:val="001B78AD"/>
    <w:rsid w:val="001B7B95"/>
    <w:rsid w:val="001C1037"/>
    <w:rsid w:val="001C1A4E"/>
    <w:rsid w:val="001C351D"/>
    <w:rsid w:val="001C55DE"/>
    <w:rsid w:val="001C7A96"/>
    <w:rsid w:val="001D0950"/>
    <w:rsid w:val="001D1544"/>
    <w:rsid w:val="001D2D64"/>
    <w:rsid w:val="001D2E37"/>
    <w:rsid w:val="001D2E3B"/>
    <w:rsid w:val="001D6F8D"/>
    <w:rsid w:val="001D6FE3"/>
    <w:rsid w:val="001D74A1"/>
    <w:rsid w:val="001D7680"/>
    <w:rsid w:val="001D78BD"/>
    <w:rsid w:val="001E053B"/>
    <w:rsid w:val="001E1012"/>
    <w:rsid w:val="001E7893"/>
    <w:rsid w:val="001F0FE2"/>
    <w:rsid w:val="001F429E"/>
    <w:rsid w:val="001F5361"/>
    <w:rsid w:val="001F5453"/>
    <w:rsid w:val="001F756B"/>
    <w:rsid w:val="001F7F61"/>
    <w:rsid w:val="00201BCF"/>
    <w:rsid w:val="00203839"/>
    <w:rsid w:val="002101A9"/>
    <w:rsid w:val="00210AC8"/>
    <w:rsid w:val="00211123"/>
    <w:rsid w:val="00215E9A"/>
    <w:rsid w:val="002171B5"/>
    <w:rsid w:val="00217482"/>
    <w:rsid w:val="002210CB"/>
    <w:rsid w:val="00221E2A"/>
    <w:rsid w:val="00224A32"/>
    <w:rsid w:val="00224E77"/>
    <w:rsid w:val="00225034"/>
    <w:rsid w:val="0022588A"/>
    <w:rsid w:val="00226044"/>
    <w:rsid w:val="00231572"/>
    <w:rsid w:val="002328CE"/>
    <w:rsid w:val="00234770"/>
    <w:rsid w:val="0023589E"/>
    <w:rsid w:val="002379AB"/>
    <w:rsid w:val="00240201"/>
    <w:rsid w:val="00240850"/>
    <w:rsid w:val="0024577E"/>
    <w:rsid w:val="002460BF"/>
    <w:rsid w:val="002476DD"/>
    <w:rsid w:val="00250987"/>
    <w:rsid w:val="0025189C"/>
    <w:rsid w:val="00255ABD"/>
    <w:rsid w:val="00256B03"/>
    <w:rsid w:val="00261607"/>
    <w:rsid w:val="00261831"/>
    <w:rsid w:val="00265D01"/>
    <w:rsid w:val="002725E5"/>
    <w:rsid w:val="0027665F"/>
    <w:rsid w:val="002864E2"/>
    <w:rsid w:val="00287D91"/>
    <w:rsid w:val="00291C59"/>
    <w:rsid w:val="00293E45"/>
    <w:rsid w:val="00294550"/>
    <w:rsid w:val="00295390"/>
    <w:rsid w:val="00296E1B"/>
    <w:rsid w:val="002970A9"/>
    <w:rsid w:val="00297856"/>
    <w:rsid w:val="002A02C1"/>
    <w:rsid w:val="002A1333"/>
    <w:rsid w:val="002A3AC6"/>
    <w:rsid w:val="002A5A9E"/>
    <w:rsid w:val="002A6B48"/>
    <w:rsid w:val="002A7409"/>
    <w:rsid w:val="002B0343"/>
    <w:rsid w:val="002B09BF"/>
    <w:rsid w:val="002B1616"/>
    <w:rsid w:val="002B2377"/>
    <w:rsid w:val="002B2D60"/>
    <w:rsid w:val="002B34BE"/>
    <w:rsid w:val="002B3CD7"/>
    <w:rsid w:val="002B66D2"/>
    <w:rsid w:val="002B77FB"/>
    <w:rsid w:val="002C03E4"/>
    <w:rsid w:val="002C39A9"/>
    <w:rsid w:val="002C44A3"/>
    <w:rsid w:val="002C4688"/>
    <w:rsid w:val="002C5A7C"/>
    <w:rsid w:val="002C5B67"/>
    <w:rsid w:val="002C6A26"/>
    <w:rsid w:val="002C7513"/>
    <w:rsid w:val="002D00B9"/>
    <w:rsid w:val="002D0241"/>
    <w:rsid w:val="002D0966"/>
    <w:rsid w:val="002D0FB9"/>
    <w:rsid w:val="002D28D3"/>
    <w:rsid w:val="002D5B25"/>
    <w:rsid w:val="002E0FC4"/>
    <w:rsid w:val="002E15D5"/>
    <w:rsid w:val="002E2551"/>
    <w:rsid w:val="002E5218"/>
    <w:rsid w:val="002E60AF"/>
    <w:rsid w:val="002E70F0"/>
    <w:rsid w:val="002F23E1"/>
    <w:rsid w:val="002F3370"/>
    <w:rsid w:val="002F4A9D"/>
    <w:rsid w:val="002F7124"/>
    <w:rsid w:val="0030097D"/>
    <w:rsid w:val="00300B8E"/>
    <w:rsid w:val="003022BC"/>
    <w:rsid w:val="003022C5"/>
    <w:rsid w:val="003034B8"/>
    <w:rsid w:val="003063A4"/>
    <w:rsid w:val="00306DE3"/>
    <w:rsid w:val="0031161D"/>
    <w:rsid w:val="00312A68"/>
    <w:rsid w:val="00312DD0"/>
    <w:rsid w:val="00315688"/>
    <w:rsid w:val="003156E6"/>
    <w:rsid w:val="00320599"/>
    <w:rsid w:val="003212AF"/>
    <w:rsid w:val="00322FCF"/>
    <w:rsid w:val="00325399"/>
    <w:rsid w:val="00326DAD"/>
    <w:rsid w:val="00334DCA"/>
    <w:rsid w:val="0033587D"/>
    <w:rsid w:val="00335E11"/>
    <w:rsid w:val="0033650C"/>
    <w:rsid w:val="00342A7E"/>
    <w:rsid w:val="00344D46"/>
    <w:rsid w:val="00350A81"/>
    <w:rsid w:val="00350D84"/>
    <w:rsid w:val="00351DF3"/>
    <w:rsid w:val="003522FE"/>
    <w:rsid w:val="00353416"/>
    <w:rsid w:val="00353C16"/>
    <w:rsid w:val="0035471D"/>
    <w:rsid w:val="003550A0"/>
    <w:rsid w:val="003567D6"/>
    <w:rsid w:val="003568E2"/>
    <w:rsid w:val="00356A7A"/>
    <w:rsid w:val="0035756C"/>
    <w:rsid w:val="00357784"/>
    <w:rsid w:val="003604AF"/>
    <w:rsid w:val="003634EE"/>
    <w:rsid w:val="00364AF5"/>
    <w:rsid w:val="00364B23"/>
    <w:rsid w:val="0036517B"/>
    <w:rsid w:val="003663B3"/>
    <w:rsid w:val="00366EFF"/>
    <w:rsid w:val="00367319"/>
    <w:rsid w:val="003673F1"/>
    <w:rsid w:val="00371855"/>
    <w:rsid w:val="00375A0E"/>
    <w:rsid w:val="00375FEC"/>
    <w:rsid w:val="003762B9"/>
    <w:rsid w:val="00377B60"/>
    <w:rsid w:val="00381665"/>
    <w:rsid w:val="003818E6"/>
    <w:rsid w:val="0038363D"/>
    <w:rsid w:val="00383D4E"/>
    <w:rsid w:val="00384DA3"/>
    <w:rsid w:val="00386B76"/>
    <w:rsid w:val="00386F46"/>
    <w:rsid w:val="0039138E"/>
    <w:rsid w:val="00391457"/>
    <w:rsid w:val="0039209F"/>
    <w:rsid w:val="00392338"/>
    <w:rsid w:val="003925E5"/>
    <w:rsid w:val="0039421C"/>
    <w:rsid w:val="00394B41"/>
    <w:rsid w:val="00396C8A"/>
    <w:rsid w:val="003976D0"/>
    <w:rsid w:val="003A1062"/>
    <w:rsid w:val="003A354E"/>
    <w:rsid w:val="003A3D22"/>
    <w:rsid w:val="003A5A68"/>
    <w:rsid w:val="003B0CC6"/>
    <w:rsid w:val="003B202E"/>
    <w:rsid w:val="003B230B"/>
    <w:rsid w:val="003B263E"/>
    <w:rsid w:val="003B3EC0"/>
    <w:rsid w:val="003B58DB"/>
    <w:rsid w:val="003B7BBC"/>
    <w:rsid w:val="003C0C9E"/>
    <w:rsid w:val="003C1E20"/>
    <w:rsid w:val="003C1E2E"/>
    <w:rsid w:val="003C24E3"/>
    <w:rsid w:val="003C2B19"/>
    <w:rsid w:val="003C4329"/>
    <w:rsid w:val="003C4C5E"/>
    <w:rsid w:val="003C6689"/>
    <w:rsid w:val="003D0255"/>
    <w:rsid w:val="003D2E72"/>
    <w:rsid w:val="003E08D1"/>
    <w:rsid w:val="003E257A"/>
    <w:rsid w:val="003E3155"/>
    <w:rsid w:val="003E4437"/>
    <w:rsid w:val="003E4AAF"/>
    <w:rsid w:val="003E6058"/>
    <w:rsid w:val="003E7B12"/>
    <w:rsid w:val="003F49D0"/>
    <w:rsid w:val="003F4C06"/>
    <w:rsid w:val="00401026"/>
    <w:rsid w:val="00402DA8"/>
    <w:rsid w:val="00403513"/>
    <w:rsid w:val="00403B27"/>
    <w:rsid w:val="004048C5"/>
    <w:rsid w:val="00404A7C"/>
    <w:rsid w:val="00406E7E"/>
    <w:rsid w:val="00411558"/>
    <w:rsid w:val="00411CC8"/>
    <w:rsid w:val="00411E7E"/>
    <w:rsid w:val="0041206B"/>
    <w:rsid w:val="00413281"/>
    <w:rsid w:val="0041400B"/>
    <w:rsid w:val="00414B5B"/>
    <w:rsid w:val="00415818"/>
    <w:rsid w:val="00417424"/>
    <w:rsid w:val="004204C5"/>
    <w:rsid w:val="0042086D"/>
    <w:rsid w:val="00421BBA"/>
    <w:rsid w:val="00423BC0"/>
    <w:rsid w:val="00424A63"/>
    <w:rsid w:val="00424E8C"/>
    <w:rsid w:val="00426B8F"/>
    <w:rsid w:val="004276D3"/>
    <w:rsid w:val="004306EF"/>
    <w:rsid w:val="00431172"/>
    <w:rsid w:val="00432559"/>
    <w:rsid w:val="00435D91"/>
    <w:rsid w:val="00436857"/>
    <w:rsid w:val="00436999"/>
    <w:rsid w:val="00436DBD"/>
    <w:rsid w:val="004401D5"/>
    <w:rsid w:val="00440598"/>
    <w:rsid w:val="00440C08"/>
    <w:rsid w:val="00441713"/>
    <w:rsid w:val="0044228A"/>
    <w:rsid w:val="004425C4"/>
    <w:rsid w:val="00442818"/>
    <w:rsid w:val="0044327E"/>
    <w:rsid w:val="00443653"/>
    <w:rsid w:val="00443D31"/>
    <w:rsid w:val="004455D5"/>
    <w:rsid w:val="00445D6E"/>
    <w:rsid w:val="004465CC"/>
    <w:rsid w:val="00446C2E"/>
    <w:rsid w:val="00447D1B"/>
    <w:rsid w:val="00450AB8"/>
    <w:rsid w:val="0045143F"/>
    <w:rsid w:val="00453691"/>
    <w:rsid w:val="004548F0"/>
    <w:rsid w:val="00454C3B"/>
    <w:rsid w:val="00454D1E"/>
    <w:rsid w:val="0045628E"/>
    <w:rsid w:val="00456401"/>
    <w:rsid w:val="00456CC7"/>
    <w:rsid w:val="004577A1"/>
    <w:rsid w:val="00462187"/>
    <w:rsid w:val="004627C6"/>
    <w:rsid w:val="00462AC1"/>
    <w:rsid w:val="004632CA"/>
    <w:rsid w:val="00467038"/>
    <w:rsid w:val="0046728E"/>
    <w:rsid w:val="00467364"/>
    <w:rsid w:val="00470197"/>
    <w:rsid w:val="00473FF7"/>
    <w:rsid w:val="004760C2"/>
    <w:rsid w:val="00477849"/>
    <w:rsid w:val="0048052B"/>
    <w:rsid w:val="0048142B"/>
    <w:rsid w:val="004819D3"/>
    <w:rsid w:val="00483F89"/>
    <w:rsid w:val="004854F2"/>
    <w:rsid w:val="004872A3"/>
    <w:rsid w:val="00490F2D"/>
    <w:rsid w:val="00490F43"/>
    <w:rsid w:val="004931AD"/>
    <w:rsid w:val="00497C9B"/>
    <w:rsid w:val="004A0616"/>
    <w:rsid w:val="004A09A4"/>
    <w:rsid w:val="004A290C"/>
    <w:rsid w:val="004A66B2"/>
    <w:rsid w:val="004A7572"/>
    <w:rsid w:val="004A7B10"/>
    <w:rsid w:val="004B11CD"/>
    <w:rsid w:val="004B2124"/>
    <w:rsid w:val="004B59C3"/>
    <w:rsid w:val="004B76ED"/>
    <w:rsid w:val="004C135A"/>
    <w:rsid w:val="004C1D2A"/>
    <w:rsid w:val="004C29F1"/>
    <w:rsid w:val="004C2E89"/>
    <w:rsid w:val="004C35B3"/>
    <w:rsid w:val="004C414C"/>
    <w:rsid w:val="004D056C"/>
    <w:rsid w:val="004D37ED"/>
    <w:rsid w:val="004D3EA8"/>
    <w:rsid w:val="004D42BA"/>
    <w:rsid w:val="004D4D77"/>
    <w:rsid w:val="004E091C"/>
    <w:rsid w:val="004E0B98"/>
    <w:rsid w:val="004E19BA"/>
    <w:rsid w:val="004E4D6C"/>
    <w:rsid w:val="004E50A0"/>
    <w:rsid w:val="004E7233"/>
    <w:rsid w:val="004F1CB7"/>
    <w:rsid w:val="004F2107"/>
    <w:rsid w:val="004F302F"/>
    <w:rsid w:val="004F6034"/>
    <w:rsid w:val="00500B80"/>
    <w:rsid w:val="0050197B"/>
    <w:rsid w:val="00502C99"/>
    <w:rsid w:val="00503536"/>
    <w:rsid w:val="005040C9"/>
    <w:rsid w:val="00505040"/>
    <w:rsid w:val="00507274"/>
    <w:rsid w:val="00510BC4"/>
    <w:rsid w:val="00511957"/>
    <w:rsid w:val="00511E55"/>
    <w:rsid w:val="00512EE5"/>
    <w:rsid w:val="00513D8B"/>
    <w:rsid w:val="00513E1D"/>
    <w:rsid w:val="0051431F"/>
    <w:rsid w:val="00514866"/>
    <w:rsid w:val="00514B31"/>
    <w:rsid w:val="00516101"/>
    <w:rsid w:val="00517000"/>
    <w:rsid w:val="0051744D"/>
    <w:rsid w:val="00517DF2"/>
    <w:rsid w:val="00521884"/>
    <w:rsid w:val="00521CD5"/>
    <w:rsid w:val="00521FD4"/>
    <w:rsid w:val="00523098"/>
    <w:rsid w:val="00523ED2"/>
    <w:rsid w:val="00525DA5"/>
    <w:rsid w:val="0052785D"/>
    <w:rsid w:val="005306F9"/>
    <w:rsid w:val="00530751"/>
    <w:rsid w:val="00530DFA"/>
    <w:rsid w:val="0053220D"/>
    <w:rsid w:val="0053338D"/>
    <w:rsid w:val="00534143"/>
    <w:rsid w:val="00542437"/>
    <w:rsid w:val="005444F5"/>
    <w:rsid w:val="0054483C"/>
    <w:rsid w:val="005462AF"/>
    <w:rsid w:val="005468DE"/>
    <w:rsid w:val="00547028"/>
    <w:rsid w:val="00547127"/>
    <w:rsid w:val="005472B6"/>
    <w:rsid w:val="005533F5"/>
    <w:rsid w:val="00554701"/>
    <w:rsid w:val="00556976"/>
    <w:rsid w:val="005609B3"/>
    <w:rsid w:val="00560A2C"/>
    <w:rsid w:val="005617F3"/>
    <w:rsid w:val="00565558"/>
    <w:rsid w:val="00565F6B"/>
    <w:rsid w:val="0057065D"/>
    <w:rsid w:val="005752EC"/>
    <w:rsid w:val="005756FB"/>
    <w:rsid w:val="00576EF8"/>
    <w:rsid w:val="0057737D"/>
    <w:rsid w:val="005802F5"/>
    <w:rsid w:val="00582243"/>
    <w:rsid w:val="005825E3"/>
    <w:rsid w:val="0058325A"/>
    <w:rsid w:val="00583540"/>
    <w:rsid w:val="0058418F"/>
    <w:rsid w:val="00586FB3"/>
    <w:rsid w:val="005911C7"/>
    <w:rsid w:val="00593449"/>
    <w:rsid w:val="005961A5"/>
    <w:rsid w:val="005961A9"/>
    <w:rsid w:val="00596729"/>
    <w:rsid w:val="00597A60"/>
    <w:rsid w:val="00597BFE"/>
    <w:rsid w:val="005A04A6"/>
    <w:rsid w:val="005A087F"/>
    <w:rsid w:val="005A227D"/>
    <w:rsid w:val="005A28BC"/>
    <w:rsid w:val="005A3088"/>
    <w:rsid w:val="005A35B6"/>
    <w:rsid w:val="005A3F0D"/>
    <w:rsid w:val="005A4AB5"/>
    <w:rsid w:val="005A6BE0"/>
    <w:rsid w:val="005A6FA5"/>
    <w:rsid w:val="005B6EF4"/>
    <w:rsid w:val="005C184E"/>
    <w:rsid w:val="005C18F8"/>
    <w:rsid w:val="005C28E1"/>
    <w:rsid w:val="005C3716"/>
    <w:rsid w:val="005C3B17"/>
    <w:rsid w:val="005C522F"/>
    <w:rsid w:val="005C7DBF"/>
    <w:rsid w:val="005D0AD2"/>
    <w:rsid w:val="005D118C"/>
    <w:rsid w:val="005D2AC4"/>
    <w:rsid w:val="005D329B"/>
    <w:rsid w:val="005D36CA"/>
    <w:rsid w:val="005D3DD2"/>
    <w:rsid w:val="005D5102"/>
    <w:rsid w:val="005D6780"/>
    <w:rsid w:val="005E012C"/>
    <w:rsid w:val="005E0B74"/>
    <w:rsid w:val="005E0C59"/>
    <w:rsid w:val="005E12EE"/>
    <w:rsid w:val="005E1A2B"/>
    <w:rsid w:val="005E3E7C"/>
    <w:rsid w:val="005E72A4"/>
    <w:rsid w:val="005F16AA"/>
    <w:rsid w:val="005F1C43"/>
    <w:rsid w:val="005F6F0E"/>
    <w:rsid w:val="005F77F9"/>
    <w:rsid w:val="006009AE"/>
    <w:rsid w:val="00602B9B"/>
    <w:rsid w:val="00605426"/>
    <w:rsid w:val="00606A27"/>
    <w:rsid w:val="00606E18"/>
    <w:rsid w:val="0060724C"/>
    <w:rsid w:val="00615405"/>
    <w:rsid w:val="00615510"/>
    <w:rsid w:val="00615781"/>
    <w:rsid w:val="00615BE4"/>
    <w:rsid w:val="00615F03"/>
    <w:rsid w:val="00617463"/>
    <w:rsid w:val="00617BEE"/>
    <w:rsid w:val="00620226"/>
    <w:rsid w:val="00623243"/>
    <w:rsid w:val="006234A7"/>
    <w:rsid w:val="0062472B"/>
    <w:rsid w:val="00624844"/>
    <w:rsid w:val="0062720A"/>
    <w:rsid w:val="00630BCF"/>
    <w:rsid w:val="00631A3F"/>
    <w:rsid w:val="00631B27"/>
    <w:rsid w:val="006353A6"/>
    <w:rsid w:val="00637539"/>
    <w:rsid w:val="006416CA"/>
    <w:rsid w:val="00643082"/>
    <w:rsid w:val="00645C01"/>
    <w:rsid w:val="00645EA4"/>
    <w:rsid w:val="00647A17"/>
    <w:rsid w:val="00650FC4"/>
    <w:rsid w:val="00653758"/>
    <w:rsid w:val="006541FF"/>
    <w:rsid w:val="00656278"/>
    <w:rsid w:val="00656E90"/>
    <w:rsid w:val="00656F03"/>
    <w:rsid w:val="00657184"/>
    <w:rsid w:val="006613E6"/>
    <w:rsid w:val="00661DD6"/>
    <w:rsid w:val="00663267"/>
    <w:rsid w:val="00666577"/>
    <w:rsid w:val="0067019E"/>
    <w:rsid w:val="00670DDA"/>
    <w:rsid w:val="00671948"/>
    <w:rsid w:val="0067290D"/>
    <w:rsid w:val="00672E4D"/>
    <w:rsid w:val="006741BE"/>
    <w:rsid w:val="00674FA6"/>
    <w:rsid w:val="00675B69"/>
    <w:rsid w:val="00677A70"/>
    <w:rsid w:val="006828B8"/>
    <w:rsid w:val="006834BD"/>
    <w:rsid w:val="006847BC"/>
    <w:rsid w:val="00684E2A"/>
    <w:rsid w:val="00685229"/>
    <w:rsid w:val="006900FE"/>
    <w:rsid w:val="006907BE"/>
    <w:rsid w:val="00692BA8"/>
    <w:rsid w:val="00693498"/>
    <w:rsid w:val="00693C14"/>
    <w:rsid w:val="0069447E"/>
    <w:rsid w:val="006945CD"/>
    <w:rsid w:val="00695BAC"/>
    <w:rsid w:val="00697716"/>
    <w:rsid w:val="00697D12"/>
    <w:rsid w:val="006A15EE"/>
    <w:rsid w:val="006A5FC0"/>
    <w:rsid w:val="006A7478"/>
    <w:rsid w:val="006A78BC"/>
    <w:rsid w:val="006A7FDD"/>
    <w:rsid w:val="006B1844"/>
    <w:rsid w:val="006B2EA3"/>
    <w:rsid w:val="006B5409"/>
    <w:rsid w:val="006B63F4"/>
    <w:rsid w:val="006B6CCC"/>
    <w:rsid w:val="006C06AD"/>
    <w:rsid w:val="006C27D3"/>
    <w:rsid w:val="006C2D01"/>
    <w:rsid w:val="006C3462"/>
    <w:rsid w:val="006C5241"/>
    <w:rsid w:val="006C67FA"/>
    <w:rsid w:val="006C757D"/>
    <w:rsid w:val="006C7F82"/>
    <w:rsid w:val="006D0152"/>
    <w:rsid w:val="006D0561"/>
    <w:rsid w:val="006D0D05"/>
    <w:rsid w:val="006D2023"/>
    <w:rsid w:val="006D2311"/>
    <w:rsid w:val="006D23B2"/>
    <w:rsid w:val="006D2C4D"/>
    <w:rsid w:val="006D3E24"/>
    <w:rsid w:val="006D4267"/>
    <w:rsid w:val="006D5BCD"/>
    <w:rsid w:val="006D7F9A"/>
    <w:rsid w:val="006E09B2"/>
    <w:rsid w:val="006E4AD9"/>
    <w:rsid w:val="006E603F"/>
    <w:rsid w:val="006F3251"/>
    <w:rsid w:val="006F69B4"/>
    <w:rsid w:val="00704513"/>
    <w:rsid w:val="00707362"/>
    <w:rsid w:val="00712B50"/>
    <w:rsid w:val="00713C1A"/>
    <w:rsid w:val="00714655"/>
    <w:rsid w:val="00716625"/>
    <w:rsid w:val="00720105"/>
    <w:rsid w:val="007234F9"/>
    <w:rsid w:val="007235BD"/>
    <w:rsid w:val="00723854"/>
    <w:rsid w:val="00724397"/>
    <w:rsid w:val="007244FC"/>
    <w:rsid w:val="00724650"/>
    <w:rsid w:val="00726009"/>
    <w:rsid w:val="00726223"/>
    <w:rsid w:val="0072758E"/>
    <w:rsid w:val="00727B98"/>
    <w:rsid w:val="00731873"/>
    <w:rsid w:val="00732FE7"/>
    <w:rsid w:val="00733377"/>
    <w:rsid w:val="00735EC5"/>
    <w:rsid w:val="00750EDC"/>
    <w:rsid w:val="0075380E"/>
    <w:rsid w:val="0075493A"/>
    <w:rsid w:val="00755914"/>
    <w:rsid w:val="00755957"/>
    <w:rsid w:val="007571EB"/>
    <w:rsid w:val="007600B0"/>
    <w:rsid w:val="0076516B"/>
    <w:rsid w:val="0077094C"/>
    <w:rsid w:val="007725AB"/>
    <w:rsid w:val="0077368C"/>
    <w:rsid w:val="00773D49"/>
    <w:rsid w:val="007743CE"/>
    <w:rsid w:val="0077458A"/>
    <w:rsid w:val="00774965"/>
    <w:rsid w:val="0077580A"/>
    <w:rsid w:val="00775917"/>
    <w:rsid w:val="00776C2F"/>
    <w:rsid w:val="00784C09"/>
    <w:rsid w:val="00785591"/>
    <w:rsid w:val="00791219"/>
    <w:rsid w:val="00791264"/>
    <w:rsid w:val="007938C9"/>
    <w:rsid w:val="00793B12"/>
    <w:rsid w:val="00795916"/>
    <w:rsid w:val="00795AF0"/>
    <w:rsid w:val="007965E5"/>
    <w:rsid w:val="007974FF"/>
    <w:rsid w:val="007A21A8"/>
    <w:rsid w:val="007A3D42"/>
    <w:rsid w:val="007A52F8"/>
    <w:rsid w:val="007A57FB"/>
    <w:rsid w:val="007A6270"/>
    <w:rsid w:val="007A6465"/>
    <w:rsid w:val="007A7FCC"/>
    <w:rsid w:val="007B0FF0"/>
    <w:rsid w:val="007B37B1"/>
    <w:rsid w:val="007B5302"/>
    <w:rsid w:val="007B6525"/>
    <w:rsid w:val="007B66D6"/>
    <w:rsid w:val="007B6719"/>
    <w:rsid w:val="007B7E98"/>
    <w:rsid w:val="007C1E60"/>
    <w:rsid w:val="007C2BFB"/>
    <w:rsid w:val="007C7CBA"/>
    <w:rsid w:val="007C7E48"/>
    <w:rsid w:val="007D2140"/>
    <w:rsid w:val="007D2151"/>
    <w:rsid w:val="007D2527"/>
    <w:rsid w:val="007D518A"/>
    <w:rsid w:val="007E0A80"/>
    <w:rsid w:val="007E2175"/>
    <w:rsid w:val="007E5DE7"/>
    <w:rsid w:val="007F56FC"/>
    <w:rsid w:val="007F5A3E"/>
    <w:rsid w:val="007F788B"/>
    <w:rsid w:val="00800B17"/>
    <w:rsid w:val="00801F37"/>
    <w:rsid w:val="008031CE"/>
    <w:rsid w:val="00804B0A"/>
    <w:rsid w:val="00805DE4"/>
    <w:rsid w:val="00806126"/>
    <w:rsid w:val="0080706D"/>
    <w:rsid w:val="00810409"/>
    <w:rsid w:val="00811365"/>
    <w:rsid w:val="0081172C"/>
    <w:rsid w:val="00812061"/>
    <w:rsid w:val="00812B1E"/>
    <w:rsid w:val="008144A0"/>
    <w:rsid w:val="008144E4"/>
    <w:rsid w:val="0081676B"/>
    <w:rsid w:val="0082119E"/>
    <w:rsid w:val="00823FD9"/>
    <w:rsid w:val="00824ADC"/>
    <w:rsid w:val="0082728F"/>
    <w:rsid w:val="0083292C"/>
    <w:rsid w:val="0083555F"/>
    <w:rsid w:val="00835B9F"/>
    <w:rsid w:val="00836319"/>
    <w:rsid w:val="00836D84"/>
    <w:rsid w:val="00836E1F"/>
    <w:rsid w:val="008440D4"/>
    <w:rsid w:val="008474A3"/>
    <w:rsid w:val="00850026"/>
    <w:rsid w:val="0085072A"/>
    <w:rsid w:val="008508E6"/>
    <w:rsid w:val="008513CA"/>
    <w:rsid w:val="008518E8"/>
    <w:rsid w:val="008524E9"/>
    <w:rsid w:val="00852FEC"/>
    <w:rsid w:val="0085330F"/>
    <w:rsid w:val="00856949"/>
    <w:rsid w:val="00857C1E"/>
    <w:rsid w:val="00860796"/>
    <w:rsid w:val="00862342"/>
    <w:rsid w:val="00862B68"/>
    <w:rsid w:val="00862D5C"/>
    <w:rsid w:val="00864B63"/>
    <w:rsid w:val="0086654F"/>
    <w:rsid w:val="00867F88"/>
    <w:rsid w:val="008706E2"/>
    <w:rsid w:val="008725A6"/>
    <w:rsid w:val="00873E75"/>
    <w:rsid w:val="00875107"/>
    <w:rsid w:val="00875863"/>
    <w:rsid w:val="0087699F"/>
    <w:rsid w:val="00876A09"/>
    <w:rsid w:val="00877472"/>
    <w:rsid w:val="00877F59"/>
    <w:rsid w:val="008828EB"/>
    <w:rsid w:val="00886BD0"/>
    <w:rsid w:val="00890DB4"/>
    <w:rsid w:val="0089145D"/>
    <w:rsid w:val="00893E47"/>
    <w:rsid w:val="00894EB9"/>
    <w:rsid w:val="00894FFD"/>
    <w:rsid w:val="0089587A"/>
    <w:rsid w:val="00897E27"/>
    <w:rsid w:val="008A09A9"/>
    <w:rsid w:val="008A1B52"/>
    <w:rsid w:val="008A30CB"/>
    <w:rsid w:val="008A3341"/>
    <w:rsid w:val="008A4C8F"/>
    <w:rsid w:val="008A76D7"/>
    <w:rsid w:val="008A7A75"/>
    <w:rsid w:val="008B1575"/>
    <w:rsid w:val="008B4950"/>
    <w:rsid w:val="008B6B7B"/>
    <w:rsid w:val="008C03BE"/>
    <w:rsid w:val="008C0D1A"/>
    <w:rsid w:val="008C0DEA"/>
    <w:rsid w:val="008C0DF7"/>
    <w:rsid w:val="008C279E"/>
    <w:rsid w:val="008C5899"/>
    <w:rsid w:val="008D15E4"/>
    <w:rsid w:val="008D7984"/>
    <w:rsid w:val="008E1B08"/>
    <w:rsid w:val="008E2119"/>
    <w:rsid w:val="008E2CEF"/>
    <w:rsid w:val="008E4149"/>
    <w:rsid w:val="008E4362"/>
    <w:rsid w:val="008E4CAC"/>
    <w:rsid w:val="008F6267"/>
    <w:rsid w:val="00900CBF"/>
    <w:rsid w:val="0090353B"/>
    <w:rsid w:val="00905278"/>
    <w:rsid w:val="009060E6"/>
    <w:rsid w:val="00907967"/>
    <w:rsid w:val="00907EF9"/>
    <w:rsid w:val="0091065F"/>
    <w:rsid w:val="00910A37"/>
    <w:rsid w:val="00910D09"/>
    <w:rsid w:val="0091195B"/>
    <w:rsid w:val="009121C0"/>
    <w:rsid w:val="00912636"/>
    <w:rsid w:val="009137D7"/>
    <w:rsid w:val="0091381D"/>
    <w:rsid w:val="009157AC"/>
    <w:rsid w:val="00916C1A"/>
    <w:rsid w:val="00922ED1"/>
    <w:rsid w:val="00924224"/>
    <w:rsid w:val="0092559F"/>
    <w:rsid w:val="0092585D"/>
    <w:rsid w:val="00931252"/>
    <w:rsid w:val="00931DAB"/>
    <w:rsid w:val="00931EE1"/>
    <w:rsid w:val="0093458D"/>
    <w:rsid w:val="009346AE"/>
    <w:rsid w:val="00934F40"/>
    <w:rsid w:val="00935376"/>
    <w:rsid w:val="009353D2"/>
    <w:rsid w:val="00936094"/>
    <w:rsid w:val="009420F9"/>
    <w:rsid w:val="00945214"/>
    <w:rsid w:val="009458D4"/>
    <w:rsid w:val="009460D8"/>
    <w:rsid w:val="00950549"/>
    <w:rsid w:val="00950C8D"/>
    <w:rsid w:val="00951416"/>
    <w:rsid w:val="00955773"/>
    <w:rsid w:val="00957799"/>
    <w:rsid w:val="009619E3"/>
    <w:rsid w:val="00962E3B"/>
    <w:rsid w:val="009638DD"/>
    <w:rsid w:val="00963E95"/>
    <w:rsid w:val="009671EC"/>
    <w:rsid w:val="00971937"/>
    <w:rsid w:val="00973191"/>
    <w:rsid w:val="00973756"/>
    <w:rsid w:val="00974657"/>
    <w:rsid w:val="00977AEF"/>
    <w:rsid w:val="00977C1C"/>
    <w:rsid w:val="00980F13"/>
    <w:rsid w:val="00981B30"/>
    <w:rsid w:val="00981D15"/>
    <w:rsid w:val="00983A5D"/>
    <w:rsid w:val="00984D99"/>
    <w:rsid w:val="00985B95"/>
    <w:rsid w:val="00985C83"/>
    <w:rsid w:val="009867F8"/>
    <w:rsid w:val="00987BD6"/>
    <w:rsid w:val="00992E8F"/>
    <w:rsid w:val="00996828"/>
    <w:rsid w:val="009971F9"/>
    <w:rsid w:val="009A0661"/>
    <w:rsid w:val="009A2F17"/>
    <w:rsid w:val="009A48B9"/>
    <w:rsid w:val="009A5C31"/>
    <w:rsid w:val="009A6994"/>
    <w:rsid w:val="009B02E7"/>
    <w:rsid w:val="009B3B50"/>
    <w:rsid w:val="009B49A3"/>
    <w:rsid w:val="009B4BB1"/>
    <w:rsid w:val="009B536F"/>
    <w:rsid w:val="009B675A"/>
    <w:rsid w:val="009B6BBF"/>
    <w:rsid w:val="009B773A"/>
    <w:rsid w:val="009B7A1A"/>
    <w:rsid w:val="009C09C0"/>
    <w:rsid w:val="009C10E0"/>
    <w:rsid w:val="009C3124"/>
    <w:rsid w:val="009D2D54"/>
    <w:rsid w:val="009D3D89"/>
    <w:rsid w:val="009D4DE7"/>
    <w:rsid w:val="009D5452"/>
    <w:rsid w:val="009D5C56"/>
    <w:rsid w:val="009D5E83"/>
    <w:rsid w:val="009D64A7"/>
    <w:rsid w:val="009D6518"/>
    <w:rsid w:val="009D6FA1"/>
    <w:rsid w:val="009E0973"/>
    <w:rsid w:val="009E1711"/>
    <w:rsid w:val="009E315B"/>
    <w:rsid w:val="009E404A"/>
    <w:rsid w:val="009E44D0"/>
    <w:rsid w:val="009E4A85"/>
    <w:rsid w:val="009F0335"/>
    <w:rsid w:val="009F0CD0"/>
    <w:rsid w:val="009F401A"/>
    <w:rsid w:val="00A01239"/>
    <w:rsid w:val="00A01BCB"/>
    <w:rsid w:val="00A03065"/>
    <w:rsid w:val="00A03F6E"/>
    <w:rsid w:val="00A045EE"/>
    <w:rsid w:val="00A04C1C"/>
    <w:rsid w:val="00A04C81"/>
    <w:rsid w:val="00A06C74"/>
    <w:rsid w:val="00A0735B"/>
    <w:rsid w:val="00A07BEF"/>
    <w:rsid w:val="00A1022D"/>
    <w:rsid w:val="00A109F1"/>
    <w:rsid w:val="00A10D63"/>
    <w:rsid w:val="00A12E89"/>
    <w:rsid w:val="00A15164"/>
    <w:rsid w:val="00A1706E"/>
    <w:rsid w:val="00A17C3B"/>
    <w:rsid w:val="00A20531"/>
    <w:rsid w:val="00A20D71"/>
    <w:rsid w:val="00A2285C"/>
    <w:rsid w:val="00A33236"/>
    <w:rsid w:val="00A33618"/>
    <w:rsid w:val="00A336AE"/>
    <w:rsid w:val="00A3401E"/>
    <w:rsid w:val="00A34217"/>
    <w:rsid w:val="00A35CA0"/>
    <w:rsid w:val="00A35CF9"/>
    <w:rsid w:val="00A36AC5"/>
    <w:rsid w:val="00A42590"/>
    <w:rsid w:val="00A44BC4"/>
    <w:rsid w:val="00A45457"/>
    <w:rsid w:val="00A4546D"/>
    <w:rsid w:val="00A47591"/>
    <w:rsid w:val="00A50F99"/>
    <w:rsid w:val="00A52F51"/>
    <w:rsid w:val="00A55428"/>
    <w:rsid w:val="00A554A4"/>
    <w:rsid w:val="00A55DED"/>
    <w:rsid w:val="00A60AE6"/>
    <w:rsid w:val="00A61112"/>
    <w:rsid w:val="00A62443"/>
    <w:rsid w:val="00A67958"/>
    <w:rsid w:val="00A71081"/>
    <w:rsid w:val="00A777E8"/>
    <w:rsid w:val="00A806AF"/>
    <w:rsid w:val="00A80B29"/>
    <w:rsid w:val="00A80CA5"/>
    <w:rsid w:val="00A80D20"/>
    <w:rsid w:val="00A82514"/>
    <w:rsid w:val="00A85B81"/>
    <w:rsid w:val="00A86606"/>
    <w:rsid w:val="00A9068E"/>
    <w:rsid w:val="00A95E6E"/>
    <w:rsid w:val="00A96C2C"/>
    <w:rsid w:val="00AA0A79"/>
    <w:rsid w:val="00AB02E1"/>
    <w:rsid w:val="00AB09E6"/>
    <w:rsid w:val="00AB23A0"/>
    <w:rsid w:val="00AB4964"/>
    <w:rsid w:val="00AB5EBD"/>
    <w:rsid w:val="00AB73AA"/>
    <w:rsid w:val="00AC016C"/>
    <w:rsid w:val="00AC09B8"/>
    <w:rsid w:val="00AC3813"/>
    <w:rsid w:val="00AC38FF"/>
    <w:rsid w:val="00AC69E4"/>
    <w:rsid w:val="00AD0A8F"/>
    <w:rsid w:val="00AD0DC0"/>
    <w:rsid w:val="00AD2E4A"/>
    <w:rsid w:val="00AD34AE"/>
    <w:rsid w:val="00AD3C44"/>
    <w:rsid w:val="00AD3DB0"/>
    <w:rsid w:val="00AD4153"/>
    <w:rsid w:val="00AD5AC1"/>
    <w:rsid w:val="00AD6124"/>
    <w:rsid w:val="00AD6555"/>
    <w:rsid w:val="00AD6CBD"/>
    <w:rsid w:val="00AE0886"/>
    <w:rsid w:val="00AE0C23"/>
    <w:rsid w:val="00AE1C79"/>
    <w:rsid w:val="00AE28D1"/>
    <w:rsid w:val="00AE2D13"/>
    <w:rsid w:val="00AF25CF"/>
    <w:rsid w:val="00AF2DE6"/>
    <w:rsid w:val="00AF2DEB"/>
    <w:rsid w:val="00AF3F29"/>
    <w:rsid w:val="00AF5903"/>
    <w:rsid w:val="00AF6D80"/>
    <w:rsid w:val="00AF74B6"/>
    <w:rsid w:val="00B00966"/>
    <w:rsid w:val="00B0102C"/>
    <w:rsid w:val="00B01C78"/>
    <w:rsid w:val="00B033D2"/>
    <w:rsid w:val="00B057B9"/>
    <w:rsid w:val="00B11144"/>
    <w:rsid w:val="00B12875"/>
    <w:rsid w:val="00B14B05"/>
    <w:rsid w:val="00B15AB9"/>
    <w:rsid w:val="00B1727A"/>
    <w:rsid w:val="00B1760E"/>
    <w:rsid w:val="00B20622"/>
    <w:rsid w:val="00B20764"/>
    <w:rsid w:val="00B2444A"/>
    <w:rsid w:val="00B3055A"/>
    <w:rsid w:val="00B323F6"/>
    <w:rsid w:val="00B32D73"/>
    <w:rsid w:val="00B334DE"/>
    <w:rsid w:val="00B36357"/>
    <w:rsid w:val="00B37B30"/>
    <w:rsid w:val="00B37C25"/>
    <w:rsid w:val="00B4003E"/>
    <w:rsid w:val="00B411CD"/>
    <w:rsid w:val="00B42EFD"/>
    <w:rsid w:val="00B46A27"/>
    <w:rsid w:val="00B46B0B"/>
    <w:rsid w:val="00B50C93"/>
    <w:rsid w:val="00B51000"/>
    <w:rsid w:val="00B53457"/>
    <w:rsid w:val="00B53D6E"/>
    <w:rsid w:val="00B53DC9"/>
    <w:rsid w:val="00B53FE0"/>
    <w:rsid w:val="00B56CE1"/>
    <w:rsid w:val="00B57C00"/>
    <w:rsid w:val="00B608CA"/>
    <w:rsid w:val="00B61CEE"/>
    <w:rsid w:val="00B63D05"/>
    <w:rsid w:val="00B65CD7"/>
    <w:rsid w:val="00B67670"/>
    <w:rsid w:val="00B71062"/>
    <w:rsid w:val="00B743A2"/>
    <w:rsid w:val="00B74C34"/>
    <w:rsid w:val="00B74CBF"/>
    <w:rsid w:val="00B80548"/>
    <w:rsid w:val="00B8345B"/>
    <w:rsid w:val="00B83DF4"/>
    <w:rsid w:val="00B86634"/>
    <w:rsid w:val="00B93027"/>
    <w:rsid w:val="00B9526D"/>
    <w:rsid w:val="00B95D7B"/>
    <w:rsid w:val="00BA0FAC"/>
    <w:rsid w:val="00BA10D0"/>
    <w:rsid w:val="00BA2B84"/>
    <w:rsid w:val="00BA7427"/>
    <w:rsid w:val="00BB055D"/>
    <w:rsid w:val="00BB3647"/>
    <w:rsid w:val="00BB3BC3"/>
    <w:rsid w:val="00BB613F"/>
    <w:rsid w:val="00BB6B05"/>
    <w:rsid w:val="00BB7A53"/>
    <w:rsid w:val="00BC4E6A"/>
    <w:rsid w:val="00BC4FBD"/>
    <w:rsid w:val="00BC546C"/>
    <w:rsid w:val="00BC6427"/>
    <w:rsid w:val="00BC77FB"/>
    <w:rsid w:val="00BC7ADD"/>
    <w:rsid w:val="00BD09F3"/>
    <w:rsid w:val="00BD0FA1"/>
    <w:rsid w:val="00BD237A"/>
    <w:rsid w:val="00BD2C2D"/>
    <w:rsid w:val="00BD35A3"/>
    <w:rsid w:val="00BD3C32"/>
    <w:rsid w:val="00BD4190"/>
    <w:rsid w:val="00BD4548"/>
    <w:rsid w:val="00BD57A1"/>
    <w:rsid w:val="00BD5D48"/>
    <w:rsid w:val="00BD5F37"/>
    <w:rsid w:val="00BE04DB"/>
    <w:rsid w:val="00BE25B5"/>
    <w:rsid w:val="00BE26A1"/>
    <w:rsid w:val="00BE2C79"/>
    <w:rsid w:val="00BE720F"/>
    <w:rsid w:val="00BF025F"/>
    <w:rsid w:val="00BF0991"/>
    <w:rsid w:val="00BF1466"/>
    <w:rsid w:val="00BF1C5A"/>
    <w:rsid w:val="00BF3360"/>
    <w:rsid w:val="00BF3459"/>
    <w:rsid w:val="00BF3D0A"/>
    <w:rsid w:val="00BF6207"/>
    <w:rsid w:val="00BF7EDF"/>
    <w:rsid w:val="00C02F9E"/>
    <w:rsid w:val="00C03710"/>
    <w:rsid w:val="00C03A90"/>
    <w:rsid w:val="00C03C99"/>
    <w:rsid w:val="00C048A8"/>
    <w:rsid w:val="00C1008F"/>
    <w:rsid w:val="00C10512"/>
    <w:rsid w:val="00C11B42"/>
    <w:rsid w:val="00C15C41"/>
    <w:rsid w:val="00C1771D"/>
    <w:rsid w:val="00C17838"/>
    <w:rsid w:val="00C203FB"/>
    <w:rsid w:val="00C23EAC"/>
    <w:rsid w:val="00C23FF0"/>
    <w:rsid w:val="00C255B1"/>
    <w:rsid w:val="00C26506"/>
    <w:rsid w:val="00C2669F"/>
    <w:rsid w:val="00C279D3"/>
    <w:rsid w:val="00C310F6"/>
    <w:rsid w:val="00C33035"/>
    <w:rsid w:val="00C333F0"/>
    <w:rsid w:val="00C40FBC"/>
    <w:rsid w:val="00C41767"/>
    <w:rsid w:val="00C46F10"/>
    <w:rsid w:val="00C47BA2"/>
    <w:rsid w:val="00C51155"/>
    <w:rsid w:val="00C51272"/>
    <w:rsid w:val="00C544FB"/>
    <w:rsid w:val="00C54AC7"/>
    <w:rsid w:val="00C555BF"/>
    <w:rsid w:val="00C5694C"/>
    <w:rsid w:val="00C60CE6"/>
    <w:rsid w:val="00C63AA1"/>
    <w:rsid w:val="00C63F77"/>
    <w:rsid w:val="00C65219"/>
    <w:rsid w:val="00C6546D"/>
    <w:rsid w:val="00C67893"/>
    <w:rsid w:val="00C67F7B"/>
    <w:rsid w:val="00C707F2"/>
    <w:rsid w:val="00C71664"/>
    <w:rsid w:val="00C74D15"/>
    <w:rsid w:val="00C7542F"/>
    <w:rsid w:val="00C7680C"/>
    <w:rsid w:val="00C77618"/>
    <w:rsid w:val="00C8236A"/>
    <w:rsid w:val="00C829BD"/>
    <w:rsid w:val="00C83B3B"/>
    <w:rsid w:val="00C83D05"/>
    <w:rsid w:val="00C85416"/>
    <w:rsid w:val="00C87B33"/>
    <w:rsid w:val="00C900A3"/>
    <w:rsid w:val="00C90425"/>
    <w:rsid w:val="00C90A11"/>
    <w:rsid w:val="00C95EEB"/>
    <w:rsid w:val="00C963E1"/>
    <w:rsid w:val="00C96D41"/>
    <w:rsid w:val="00CA0B22"/>
    <w:rsid w:val="00CA0B7E"/>
    <w:rsid w:val="00CA183A"/>
    <w:rsid w:val="00CA230E"/>
    <w:rsid w:val="00CA2ADE"/>
    <w:rsid w:val="00CA2B7D"/>
    <w:rsid w:val="00CA3D0A"/>
    <w:rsid w:val="00CA44D3"/>
    <w:rsid w:val="00CA59B5"/>
    <w:rsid w:val="00CA6707"/>
    <w:rsid w:val="00CB36CB"/>
    <w:rsid w:val="00CB3CF2"/>
    <w:rsid w:val="00CB4EC7"/>
    <w:rsid w:val="00CB50A0"/>
    <w:rsid w:val="00CB5812"/>
    <w:rsid w:val="00CB64F5"/>
    <w:rsid w:val="00CB7221"/>
    <w:rsid w:val="00CC25E1"/>
    <w:rsid w:val="00CC2A42"/>
    <w:rsid w:val="00CC342E"/>
    <w:rsid w:val="00CC5642"/>
    <w:rsid w:val="00CD20D5"/>
    <w:rsid w:val="00CD4E39"/>
    <w:rsid w:val="00CD5FE7"/>
    <w:rsid w:val="00CD64E3"/>
    <w:rsid w:val="00CD6CF8"/>
    <w:rsid w:val="00CD7388"/>
    <w:rsid w:val="00CD76D0"/>
    <w:rsid w:val="00CE081B"/>
    <w:rsid w:val="00CE1BAF"/>
    <w:rsid w:val="00CE2F57"/>
    <w:rsid w:val="00CE5EFD"/>
    <w:rsid w:val="00CE6CEC"/>
    <w:rsid w:val="00CE7553"/>
    <w:rsid w:val="00CF0039"/>
    <w:rsid w:val="00CF05D3"/>
    <w:rsid w:val="00CF1EDE"/>
    <w:rsid w:val="00CF2697"/>
    <w:rsid w:val="00CF44F1"/>
    <w:rsid w:val="00CF79F9"/>
    <w:rsid w:val="00D01133"/>
    <w:rsid w:val="00D069EC"/>
    <w:rsid w:val="00D14592"/>
    <w:rsid w:val="00D14B37"/>
    <w:rsid w:val="00D14C83"/>
    <w:rsid w:val="00D15420"/>
    <w:rsid w:val="00D15E45"/>
    <w:rsid w:val="00D161F4"/>
    <w:rsid w:val="00D16A8D"/>
    <w:rsid w:val="00D201D9"/>
    <w:rsid w:val="00D207C9"/>
    <w:rsid w:val="00D20B54"/>
    <w:rsid w:val="00D22BBB"/>
    <w:rsid w:val="00D24879"/>
    <w:rsid w:val="00D258DC"/>
    <w:rsid w:val="00D2766D"/>
    <w:rsid w:val="00D3143B"/>
    <w:rsid w:val="00D339C4"/>
    <w:rsid w:val="00D34B0D"/>
    <w:rsid w:val="00D372B1"/>
    <w:rsid w:val="00D40BD8"/>
    <w:rsid w:val="00D423AE"/>
    <w:rsid w:val="00D42E2B"/>
    <w:rsid w:val="00D440B7"/>
    <w:rsid w:val="00D53FAC"/>
    <w:rsid w:val="00D57F31"/>
    <w:rsid w:val="00D605E0"/>
    <w:rsid w:val="00D66273"/>
    <w:rsid w:val="00D66442"/>
    <w:rsid w:val="00D670FC"/>
    <w:rsid w:val="00D67DC7"/>
    <w:rsid w:val="00D70EFD"/>
    <w:rsid w:val="00D713E9"/>
    <w:rsid w:val="00D72550"/>
    <w:rsid w:val="00D759DA"/>
    <w:rsid w:val="00D76846"/>
    <w:rsid w:val="00D7700B"/>
    <w:rsid w:val="00D7724F"/>
    <w:rsid w:val="00D8166E"/>
    <w:rsid w:val="00D81ED3"/>
    <w:rsid w:val="00D833DD"/>
    <w:rsid w:val="00D845F4"/>
    <w:rsid w:val="00D8482A"/>
    <w:rsid w:val="00D84D42"/>
    <w:rsid w:val="00D8779C"/>
    <w:rsid w:val="00D9187F"/>
    <w:rsid w:val="00D92427"/>
    <w:rsid w:val="00D92556"/>
    <w:rsid w:val="00D9280D"/>
    <w:rsid w:val="00D96265"/>
    <w:rsid w:val="00D97FCF"/>
    <w:rsid w:val="00DA215B"/>
    <w:rsid w:val="00DA41A7"/>
    <w:rsid w:val="00DA4895"/>
    <w:rsid w:val="00DA6016"/>
    <w:rsid w:val="00DA662D"/>
    <w:rsid w:val="00DA66DD"/>
    <w:rsid w:val="00DA7396"/>
    <w:rsid w:val="00DA7E0F"/>
    <w:rsid w:val="00DB0F85"/>
    <w:rsid w:val="00DB2970"/>
    <w:rsid w:val="00DB3B5E"/>
    <w:rsid w:val="00DB3C19"/>
    <w:rsid w:val="00DB4BB2"/>
    <w:rsid w:val="00DB6583"/>
    <w:rsid w:val="00DB735A"/>
    <w:rsid w:val="00DC353A"/>
    <w:rsid w:val="00DC37AA"/>
    <w:rsid w:val="00DC574E"/>
    <w:rsid w:val="00DC7901"/>
    <w:rsid w:val="00DD09DA"/>
    <w:rsid w:val="00DD1C78"/>
    <w:rsid w:val="00DD5650"/>
    <w:rsid w:val="00DD5AA4"/>
    <w:rsid w:val="00DD69E6"/>
    <w:rsid w:val="00DD6A4D"/>
    <w:rsid w:val="00DD6B42"/>
    <w:rsid w:val="00DE036C"/>
    <w:rsid w:val="00DE130D"/>
    <w:rsid w:val="00DE1D12"/>
    <w:rsid w:val="00DE2BAA"/>
    <w:rsid w:val="00DE3044"/>
    <w:rsid w:val="00DE42C9"/>
    <w:rsid w:val="00DE63C7"/>
    <w:rsid w:val="00DE6F02"/>
    <w:rsid w:val="00DE7A4A"/>
    <w:rsid w:val="00DF3A69"/>
    <w:rsid w:val="00DF4E7D"/>
    <w:rsid w:val="00DF5A94"/>
    <w:rsid w:val="00DF6050"/>
    <w:rsid w:val="00E028C5"/>
    <w:rsid w:val="00E1124D"/>
    <w:rsid w:val="00E1195E"/>
    <w:rsid w:val="00E11978"/>
    <w:rsid w:val="00E13FC4"/>
    <w:rsid w:val="00E1426A"/>
    <w:rsid w:val="00E14A7E"/>
    <w:rsid w:val="00E17614"/>
    <w:rsid w:val="00E2044A"/>
    <w:rsid w:val="00E20AF1"/>
    <w:rsid w:val="00E21F49"/>
    <w:rsid w:val="00E233B6"/>
    <w:rsid w:val="00E23C8E"/>
    <w:rsid w:val="00E25448"/>
    <w:rsid w:val="00E273C7"/>
    <w:rsid w:val="00E31F9F"/>
    <w:rsid w:val="00E32240"/>
    <w:rsid w:val="00E3728A"/>
    <w:rsid w:val="00E373F9"/>
    <w:rsid w:val="00E40A60"/>
    <w:rsid w:val="00E40F25"/>
    <w:rsid w:val="00E4339D"/>
    <w:rsid w:val="00E44B8C"/>
    <w:rsid w:val="00E4508D"/>
    <w:rsid w:val="00E45F3D"/>
    <w:rsid w:val="00E50CD3"/>
    <w:rsid w:val="00E521D3"/>
    <w:rsid w:val="00E61AD8"/>
    <w:rsid w:val="00E61EC1"/>
    <w:rsid w:val="00E6222D"/>
    <w:rsid w:val="00E62C64"/>
    <w:rsid w:val="00E6339D"/>
    <w:rsid w:val="00E64FF2"/>
    <w:rsid w:val="00E659FA"/>
    <w:rsid w:val="00E66130"/>
    <w:rsid w:val="00E662E5"/>
    <w:rsid w:val="00E67873"/>
    <w:rsid w:val="00E71DEB"/>
    <w:rsid w:val="00E72520"/>
    <w:rsid w:val="00E74ABF"/>
    <w:rsid w:val="00E7544E"/>
    <w:rsid w:val="00E7582C"/>
    <w:rsid w:val="00E75890"/>
    <w:rsid w:val="00E77B9B"/>
    <w:rsid w:val="00E77D90"/>
    <w:rsid w:val="00E805B1"/>
    <w:rsid w:val="00E80C7E"/>
    <w:rsid w:val="00E81583"/>
    <w:rsid w:val="00E81CF8"/>
    <w:rsid w:val="00E82291"/>
    <w:rsid w:val="00E829E8"/>
    <w:rsid w:val="00E83236"/>
    <w:rsid w:val="00E832C3"/>
    <w:rsid w:val="00E837E7"/>
    <w:rsid w:val="00E849A4"/>
    <w:rsid w:val="00E84E33"/>
    <w:rsid w:val="00E84EC8"/>
    <w:rsid w:val="00E85063"/>
    <w:rsid w:val="00E85788"/>
    <w:rsid w:val="00E8788F"/>
    <w:rsid w:val="00E90E00"/>
    <w:rsid w:val="00E90FF0"/>
    <w:rsid w:val="00E90FFA"/>
    <w:rsid w:val="00E919BA"/>
    <w:rsid w:val="00E91FD4"/>
    <w:rsid w:val="00E92A39"/>
    <w:rsid w:val="00E93065"/>
    <w:rsid w:val="00E9351D"/>
    <w:rsid w:val="00E9362F"/>
    <w:rsid w:val="00E94424"/>
    <w:rsid w:val="00E95D7E"/>
    <w:rsid w:val="00E963E4"/>
    <w:rsid w:val="00E966D3"/>
    <w:rsid w:val="00E96BA9"/>
    <w:rsid w:val="00EA0124"/>
    <w:rsid w:val="00EA06D6"/>
    <w:rsid w:val="00EA0D34"/>
    <w:rsid w:val="00EB0D20"/>
    <w:rsid w:val="00EB5607"/>
    <w:rsid w:val="00EB60BE"/>
    <w:rsid w:val="00EB6586"/>
    <w:rsid w:val="00EB667A"/>
    <w:rsid w:val="00EB775F"/>
    <w:rsid w:val="00EB7970"/>
    <w:rsid w:val="00EB7C3E"/>
    <w:rsid w:val="00EC0517"/>
    <w:rsid w:val="00EC185D"/>
    <w:rsid w:val="00EC1B7E"/>
    <w:rsid w:val="00EC421F"/>
    <w:rsid w:val="00EC5037"/>
    <w:rsid w:val="00EC6C57"/>
    <w:rsid w:val="00EC6D9A"/>
    <w:rsid w:val="00EC7890"/>
    <w:rsid w:val="00ED1013"/>
    <w:rsid w:val="00ED17F0"/>
    <w:rsid w:val="00ED1908"/>
    <w:rsid w:val="00ED34B0"/>
    <w:rsid w:val="00ED4ACF"/>
    <w:rsid w:val="00ED7075"/>
    <w:rsid w:val="00EE0291"/>
    <w:rsid w:val="00EE4EB3"/>
    <w:rsid w:val="00EE56D5"/>
    <w:rsid w:val="00EF01A7"/>
    <w:rsid w:val="00EF0686"/>
    <w:rsid w:val="00EF0960"/>
    <w:rsid w:val="00EF321B"/>
    <w:rsid w:val="00EF3470"/>
    <w:rsid w:val="00EF3880"/>
    <w:rsid w:val="00EF5FE9"/>
    <w:rsid w:val="00EF6ECD"/>
    <w:rsid w:val="00EF7B78"/>
    <w:rsid w:val="00F000FF"/>
    <w:rsid w:val="00F00B3A"/>
    <w:rsid w:val="00F00B44"/>
    <w:rsid w:val="00F00C58"/>
    <w:rsid w:val="00F02743"/>
    <w:rsid w:val="00F03EAD"/>
    <w:rsid w:val="00F03F28"/>
    <w:rsid w:val="00F04189"/>
    <w:rsid w:val="00F046F8"/>
    <w:rsid w:val="00F06ABD"/>
    <w:rsid w:val="00F076AA"/>
    <w:rsid w:val="00F105F0"/>
    <w:rsid w:val="00F115D4"/>
    <w:rsid w:val="00F11B74"/>
    <w:rsid w:val="00F123F4"/>
    <w:rsid w:val="00F15832"/>
    <w:rsid w:val="00F20C7C"/>
    <w:rsid w:val="00F2180A"/>
    <w:rsid w:val="00F21FD0"/>
    <w:rsid w:val="00F2254E"/>
    <w:rsid w:val="00F249A9"/>
    <w:rsid w:val="00F26A3B"/>
    <w:rsid w:val="00F3042D"/>
    <w:rsid w:val="00F32106"/>
    <w:rsid w:val="00F323B2"/>
    <w:rsid w:val="00F3281C"/>
    <w:rsid w:val="00F34BE8"/>
    <w:rsid w:val="00F366F9"/>
    <w:rsid w:val="00F3681B"/>
    <w:rsid w:val="00F40383"/>
    <w:rsid w:val="00F42DA3"/>
    <w:rsid w:val="00F43947"/>
    <w:rsid w:val="00F44345"/>
    <w:rsid w:val="00F44600"/>
    <w:rsid w:val="00F4474C"/>
    <w:rsid w:val="00F44D4C"/>
    <w:rsid w:val="00F46BA4"/>
    <w:rsid w:val="00F4708D"/>
    <w:rsid w:val="00F515CB"/>
    <w:rsid w:val="00F51752"/>
    <w:rsid w:val="00F527E5"/>
    <w:rsid w:val="00F52F81"/>
    <w:rsid w:val="00F559F1"/>
    <w:rsid w:val="00F5663F"/>
    <w:rsid w:val="00F61B4F"/>
    <w:rsid w:val="00F6334A"/>
    <w:rsid w:val="00F65F6A"/>
    <w:rsid w:val="00F67B02"/>
    <w:rsid w:val="00F704E3"/>
    <w:rsid w:val="00F73C26"/>
    <w:rsid w:val="00F74016"/>
    <w:rsid w:val="00F74FDE"/>
    <w:rsid w:val="00F82487"/>
    <w:rsid w:val="00F83280"/>
    <w:rsid w:val="00F8344E"/>
    <w:rsid w:val="00F84D5F"/>
    <w:rsid w:val="00F850A4"/>
    <w:rsid w:val="00F86760"/>
    <w:rsid w:val="00F870B8"/>
    <w:rsid w:val="00F874F5"/>
    <w:rsid w:val="00F900CC"/>
    <w:rsid w:val="00F912B0"/>
    <w:rsid w:val="00F9214E"/>
    <w:rsid w:val="00F93DCD"/>
    <w:rsid w:val="00F959CA"/>
    <w:rsid w:val="00F96191"/>
    <w:rsid w:val="00F97670"/>
    <w:rsid w:val="00F97947"/>
    <w:rsid w:val="00F97AE7"/>
    <w:rsid w:val="00F97D12"/>
    <w:rsid w:val="00FA02AB"/>
    <w:rsid w:val="00FA0780"/>
    <w:rsid w:val="00FA0C21"/>
    <w:rsid w:val="00FA1FC1"/>
    <w:rsid w:val="00FA347D"/>
    <w:rsid w:val="00FA4FAA"/>
    <w:rsid w:val="00FA501B"/>
    <w:rsid w:val="00FA745E"/>
    <w:rsid w:val="00FA7B3B"/>
    <w:rsid w:val="00FA7F41"/>
    <w:rsid w:val="00FB2C35"/>
    <w:rsid w:val="00FB42DE"/>
    <w:rsid w:val="00FB4CFD"/>
    <w:rsid w:val="00FB5024"/>
    <w:rsid w:val="00FB68D0"/>
    <w:rsid w:val="00FB6F5F"/>
    <w:rsid w:val="00FC0493"/>
    <w:rsid w:val="00FC083E"/>
    <w:rsid w:val="00FC0BC1"/>
    <w:rsid w:val="00FC2921"/>
    <w:rsid w:val="00FC64EF"/>
    <w:rsid w:val="00FC6D41"/>
    <w:rsid w:val="00FC758D"/>
    <w:rsid w:val="00FD0101"/>
    <w:rsid w:val="00FD0950"/>
    <w:rsid w:val="00FD09B0"/>
    <w:rsid w:val="00FD0CBB"/>
    <w:rsid w:val="00FD2168"/>
    <w:rsid w:val="00FD21AC"/>
    <w:rsid w:val="00FD2AF5"/>
    <w:rsid w:val="00FD34A8"/>
    <w:rsid w:val="00FD4664"/>
    <w:rsid w:val="00FD4938"/>
    <w:rsid w:val="00FD4A1E"/>
    <w:rsid w:val="00FD543D"/>
    <w:rsid w:val="00FD5547"/>
    <w:rsid w:val="00FE1D3A"/>
    <w:rsid w:val="00FE3EF1"/>
    <w:rsid w:val="00FE7C01"/>
    <w:rsid w:val="00FF06A0"/>
    <w:rsid w:val="00FF1046"/>
    <w:rsid w:val="00FF4BC1"/>
    <w:rsid w:val="00FF7D91"/>
    <w:rsid w:val="21DC6C2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4F4373"/>
  <w15:chartTrackingRefBased/>
  <w15:docId w15:val="{F2A0C911-AF8F-496A-9EC0-3887B69A4C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C10E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9C10E0"/>
    <w:rPr>
      <w:rFonts w:eastAsiaTheme="minorEastAsia"/>
      <w:kern w:val="0"/>
      <w:lang w:val="en-US"/>
      <w14:ligatures w14:val="none"/>
    </w:rPr>
  </w:style>
  <w:style w:type="paragraph" w:styleId="Header">
    <w:name w:val="header"/>
    <w:basedOn w:val="Normal"/>
    <w:link w:val="HeaderChar"/>
    <w:uiPriority w:val="99"/>
    <w:unhideWhenUsed/>
    <w:rsid w:val="004D42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42BA"/>
  </w:style>
  <w:style w:type="paragraph" w:styleId="Footer">
    <w:name w:val="footer"/>
    <w:basedOn w:val="Normal"/>
    <w:link w:val="FooterChar"/>
    <w:uiPriority w:val="99"/>
    <w:unhideWhenUsed/>
    <w:rsid w:val="004D42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42BA"/>
  </w:style>
  <w:style w:type="paragraph" w:styleId="ListParagraph">
    <w:name w:val="List Paragraph"/>
    <w:basedOn w:val="Normal"/>
    <w:uiPriority w:val="34"/>
    <w:qFormat/>
    <w:rsid w:val="00E3728A"/>
    <w:pPr>
      <w:ind w:left="720"/>
      <w:contextualSpacing/>
    </w:pPr>
  </w:style>
  <w:style w:type="character" w:styleId="Hyperlink">
    <w:name w:val="Hyperlink"/>
    <w:basedOn w:val="DefaultParagraphFont"/>
    <w:uiPriority w:val="99"/>
    <w:unhideWhenUsed/>
    <w:rsid w:val="00BF025F"/>
    <w:rPr>
      <w:color w:val="0563C1" w:themeColor="hyperlink"/>
      <w:u w:val="single"/>
    </w:rPr>
  </w:style>
  <w:style w:type="character" w:styleId="UnresolvedMention">
    <w:name w:val="Unresolved Mention"/>
    <w:basedOn w:val="DefaultParagraphFont"/>
    <w:uiPriority w:val="99"/>
    <w:semiHidden/>
    <w:unhideWhenUsed/>
    <w:rsid w:val="00BF025F"/>
    <w:rPr>
      <w:color w:val="605E5C"/>
      <w:shd w:val="clear" w:color="auto" w:fill="E1DFDD"/>
    </w:rPr>
  </w:style>
  <w:style w:type="character" w:styleId="FollowedHyperlink">
    <w:name w:val="FollowedHyperlink"/>
    <w:basedOn w:val="DefaultParagraphFont"/>
    <w:uiPriority w:val="99"/>
    <w:semiHidden/>
    <w:unhideWhenUsed/>
    <w:rsid w:val="00C6546D"/>
    <w:rPr>
      <w:color w:val="954F72" w:themeColor="followedHyperlink"/>
      <w:u w:val="single"/>
    </w:rPr>
  </w:style>
  <w:style w:type="paragraph" w:styleId="NormalWeb">
    <w:name w:val="Normal (Web)"/>
    <w:basedOn w:val="Normal"/>
    <w:uiPriority w:val="99"/>
    <w:unhideWhenUsed/>
    <w:rsid w:val="00BB364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17550">
      <w:bodyDiv w:val="1"/>
      <w:marLeft w:val="0"/>
      <w:marRight w:val="0"/>
      <w:marTop w:val="0"/>
      <w:marBottom w:val="0"/>
      <w:divBdr>
        <w:top w:val="none" w:sz="0" w:space="0" w:color="auto"/>
        <w:left w:val="none" w:sz="0" w:space="0" w:color="auto"/>
        <w:bottom w:val="none" w:sz="0" w:space="0" w:color="auto"/>
        <w:right w:val="none" w:sz="0" w:space="0" w:color="auto"/>
      </w:divBdr>
    </w:div>
    <w:div w:id="458299415">
      <w:bodyDiv w:val="1"/>
      <w:marLeft w:val="0"/>
      <w:marRight w:val="0"/>
      <w:marTop w:val="0"/>
      <w:marBottom w:val="0"/>
      <w:divBdr>
        <w:top w:val="none" w:sz="0" w:space="0" w:color="auto"/>
        <w:left w:val="none" w:sz="0" w:space="0" w:color="auto"/>
        <w:bottom w:val="none" w:sz="0" w:space="0" w:color="auto"/>
        <w:right w:val="none" w:sz="0" w:space="0" w:color="auto"/>
      </w:divBdr>
    </w:div>
    <w:div w:id="1095176337">
      <w:bodyDiv w:val="1"/>
      <w:marLeft w:val="0"/>
      <w:marRight w:val="0"/>
      <w:marTop w:val="0"/>
      <w:marBottom w:val="0"/>
      <w:divBdr>
        <w:top w:val="none" w:sz="0" w:space="0" w:color="auto"/>
        <w:left w:val="none" w:sz="0" w:space="0" w:color="auto"/>
        <w:bottom w:val="none" w:sz="0" w:space="0" w:color="auto"/>
        <w:right w:val="none" w:sz="0" w:space="0" w:color="auto"/>
      </w:divBdr>
    </w:div>
    <w:div w:id="1125347284">
      <w:bodyDiv w:val="1"/>
      <w:marLeft w:val="0"/>
      <w:marRight w:val="0"/>
      <w:marTop w:val="0"/>
      <w:marBottom w:val="0"/>
      <w:divBdr>
        <w:top w:val="none" w:sz="0" w:space="0" w:color="auto"/>
        <w:left w:val="none" w:sz="0" w:space="0" w:color="auto"/>
        <w:bottom w:val="none" w:sz="0" w:space="0" w:color="auto"/>
        <w:right w:val="none" w:sz="0" w:space="0" w:color="auto"/>
      </w:divBdr>
    </w:div>
    <w:div w:id="1221016446">
      <w:bodyDiv w:val="1"/>
      <w:marLeft w:val="0"/>
      <w:marRight w:val="0"/>
      <w:marTop w:val="0"/>
      <w:marBottom w:val="0"/>
      <w:divBdr>
        <w:top w:val="none" w:sz="0" w:space="0" w:color="auto"/>
        <w:left w:val="none" w:sz="0" w:space="0" w:color="auto"/>
        <w:bottom w:val="none" w:sz="0" w:space="0" w:color="auto"/>
        <w:right w:val="none" w:sz="0" w:space="0" w:color="auto"/>
      </w:divBdr>
    </w:div>
    <w:div w:id="1427001852">
      <w:bodyDiv w:val="1"/>
      <w:marLeft w:val="0"/>
      <w:marRight w:val="0"/>
      <w:marTop w:val="0"/>
      <w:marBottom w:val="0"/>
      <w:divBdr>
        <w:top w:val="none" w:sz="0" w:space="0" w:color="auto"/>
        <w:left w:val="none" w:sz="0" w:space="0" w:color="auto"/>
        <w:bottom w:val="none" w:sz="0" w:space="0" w:color="auto"/>
        <w:right w:val="none" w:sz="0" w:space="0" w:color="auto"/>
      </w:divBdr>
    </w:div>
    <w:div w:id="1530601526">
      <w:bodyDiv w:val="1"/>
      <w:marLeft w:val="0"/>
      <w:marRight w:val="0"/>
      <w:marTop w:val="0"/>
      <w:marBottom w:val="0"/>
      <w:divBdr>
        <w:top w:val="none" w:sz="0" w:space="0" w:color="auto"/>
        <w:left w:val="none" w:sz="0" w:space="0" w:color="auto"/>
        <w:bottom w:val="none" w:sz="0" w:space="0" w:color="auto"/>
        <w:right w:val="none" w:sz="0" w:space="0" w:color="auto"/>
      </w:divBdr>
    </w:div>
    <w:div w:id="1771318111">
      <w:bodyDiv w:val="1"/>
      <w:marLeft w:val="0"/>
      <w:marRight w:val="0"/>
      <w:marTop w:val="0"/>
      <w:marBottom w:val="0"/>
      <w:divBdr>
        <w:top w:val="none" w:sz="0" w:space="0" w:color="auto"/>
        <w:left w:val="none" w:sz="0" w:space="0" w:color="auto"/>
        <w:bottom w:val="none" w:sz="0" w:space="0" w:color="auto"/>
        <w:right w:val="none" w:sz="0" w:space="0" w:color="auto"/>
      </w:divBdr>
    </w:div>
    <w:div w:id="1840803247">
      <w:bodyDiv w:val="1"/>
      <w:marLeft w:val="0"/>
      <w:marRight w:val="0"/>
      <w:marTop w:val="0"/>
      <w:marBottom w:val="0"/>
      <w:divBdr>
        <w:top w:val="none" w:sz="0" w:space="0" w:color="auto"/>
        <w:left w:val="none" w:sz="0" w:space="0" w:color="auto"/>
        <w:bottom w:val="none" w:sz="0" w:space="0" w:color="auto"/>
        <w:right w:val="none" w:sz="0" w:space="0" w:color="auto"/>
      </w:divBdr>
    </w:div>
    <w:div w:id="21361707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reativecommons.org/licenses/by/3.0/" TargetMode="External"/><Relationship Id="rId18" Type="http://schemas.openxmlformats.org/officeDocument/2006/relationships/chart" Target="charts/chart1.xml"/><Relationship Id="rId26" Type="http://schemas.openxmlformats.org/officeDocument/2006/relationships/hyperlink" Target="https://www.equalityhumanrights.com/en/human-rights-act/article%20-5-right-liberty-and-security" TargetMode="External"/><Relationship Id="rId39" Type="http://schemas.openxmlformats.org/officeDocument/2006/relationships/image" Target="media/image5.png"/><Relationship Id="rId21" Type="http://schemas.openxmlformats.org/officeDocument/2006/relationships/image" Target="media/image3.png"/><Relationship Id="rId34" Type="http://schemas.openxmlformats.org/officeDocument/2006/relationships/hyperlink" Target="https://c2.staticflickr.com/4/3364/3328279748_fcdc141c83_b.jpg" TargetMode="External"/><Relationship Id="rId42" Type="http://schemas.openxmlformats.org/officeDocument/2006/relationships/image" Target="media/image8.png"/><Relationship Id="rId47" Type="http://schemas.openxmlformats.org/officeDocument/2006/relationships/image" Target="media/image13.png"/><Relationship Id="rId50" Type="http://schemas.openxmlformats.org/officeDocument/2006/relationships/image" Target="media/image16.png"/><Relationship Id="rId55" Type="http://schemas.openxmlformats.org/officeDocument/2006/relationships/image" Target="media/image21.png"/><Relationship Id="rId63" Type="http://schemas.openxmlformats.org/officeDocument/2006/relationships/image" Target="media/image28.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www.flickr.com/photos/dvids/3328279748/" TargetMode="External"/><Relationship Id="rId20" Type="http://schemas.openxmlformats.org/officeDocument/2006/relationships/image" Target="media/image2.png"/><Relationship Id="rId29" Type="http://schemas.openxmlformats.org/officeDocument/2006/relationships/hyperlink" Target="https://s31949.pcdn.co/wp-content/uploads/mental-health-serving-ex-service-personnel-review.pdf" TargetMode="External"/><Relationship Id="rId41" Type="http://schemas.openxmlformats.org/officeDocument/2006/relationships/image" Target="media/image7.png"/><Relationship Id="rId54" Type="http://schemas.openxmlformats.org/officeDocument/2006/relationships/image" Target="media/image20.png"/><Relationship Id="rId62" Type="http://schemas.openxmlformats.org/officeDocument/2006/relationships/image" Target="media/image2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reativecommons.org/licenses/by/3.0/" TargetMode="External"/><Relationship Id="rId24" Type="http://schemas.openxmlformats.org/officeDocument/2006/relationships/hyperlink" Target="https://qualityadvocacy.org.uk/wp-content/uploads/2018/05/Code-of-Practice-1.pdf" TargetMode="External"/><Relationship Id="rId32" Type="http://schemas.openxmlformats.org/officeDocument/2006/relationships/hyperlink" Target="https://www.britishlegion.org.uk/get-involved/things-to-do/campaigns-policy-and-research/campaigns/loneliness-and-social-isolation" TargetMode="External"/><Relationship Id="rId37" Type="http://schemas.openxmlformats.org/officeDocument/2006/relationships/hyperlink" Target="https://templatelab.com/swot-analysis-templates/" TargetMode="External"/><Relationship Id="rId40" Type="http://schemas.openxmlformats.org/officeDocument/2006/relationships/image" Target="media/image6.png"/><Relationship Id="rId45" Type="http://schemas.openxmlformats.org/officeDocument/2006/relationships/image" Target="media/image11.png"/><Relationship Id="rId53" Type="http://schemas.openxmlformats.org/officeDocument/2006/relationships/image" Target="media/image19.png"/><Relationship Id="rId58" Type="http://schemas.openxmlformats.org/officeDocument/2006/relationships/hyperlink" Target="https://qualityadvocacy.org.uk/wp-content/uploads/2018/05/Code-of-Practice-1.pdf" TargetMode="External"/><Relationship Id="rId66"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creativecommons.org/licenses/by/3.0/" TargetMode="External"/><Relationship Id="rId23" Type="http://schemas.openxmlformats.org/officeDocument/2006/relationships/hyperlink" Target="https://advocacyfocus.org.uk/%20services/veterans-advocacy/" TargetMode="External"/><Relationship Id="rId28" Type="http://schemas.openxmlformats.org/officeDocument/2006/relationships/hyperlink" Target="https://www.prospects.ac.uk/job-profiles/public-relations-officer" TargetMode="External"/><Relationship Id="rId36" Type="http://schemas.openxmlformats.org/officeDocument/2006/relationships/hyperlink" Target="https://cpduk.co.uk/explained?utm_term=cpd&amp;utm_%20campaign=%20CPD+%20Phrase+Match+Campaign&amp;utm_source=adwords&amp;utm_medium=ppc&amp;hsa_acc=2573660628&amp;hsa_cam=14951773835&amp;hsa_grp=128450569877&amp;hsa_ad=553022045745&amp;hsa_src=g&amp;hsa_tgt=kwd98537524&amp;hsa_kw=cpd&amp;hsa_mt=p&amp;hsa_net=adwords&amp;hsa_ver=3&amp;gclid=Cj0KCQiA9YugBhCZARIsAACXxeITrOm9_1Bg_ZlRgDceTg-2mqb7%20wmh-FJ06MjVGs_0pXMigH6Jyy0waAjQpEALw_wcB" TargetMode="External"/><Relationship Id="rId49" Type="http://schemas.openxmlformats.org/officeDocument/2006/relationships/image" Target="media/image15.png"/><Relationship Id="rId57" Type="http://schemas.openxmlformats.org/officeDocument/2006/relationships/image" Target="media/image23.png"/><Relationship Id="rId61" Type="http://schemas.openxmlformats.org/officeDocument/2006/relationships/image" Target="media/image26.png"/><Relationship Id="rId10" Type="http://schemas.openxmlformats.org/officeDocument/2006/relationships/hyperlink" Target="http://www.flickr.com/photos/dvids/3328279748/" TargetMode="External"/><Relationship Id="rId19" Type="http://schemas.openxmlformats.org/officeDocument/2006/relationships/chart" Target="charts/chart2.xml"/><Relationship Id="rId31" Type="http://schemas.openxmlformats.org/officeDocument/2006/relationships/hyperlink" Target="file:///C:/Users/muddy/Downloads/Ananalysis_of_the_transformational_leadership%20_the.pdf" TargetMode="External"/><Relationship Id="rId44" Type="http://schemas.openxmlformats.org/officeDocument/2006/relationships/image" Target="media/image10.png"/><Relationship Id="rId52" Type="http://schemas.openxmlformats.org/officeDocument/2006/relationships/image" Target="media/image18.png"/><Relationship Id="rId60" Type="http://schemas.openxmlformats.org/officeDocument/2006/relationships/image" Target="media/image25.png"/><Relationship Id="rId65"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flickr.com/photos/dvids/3328279748/" TargetMode="External"/><Relationship Id="rId14" Type="http://schemas.openxmlformats.org/officeDocument/2006/relationships/hyperlink" Target="http://www.flickr.com/photos/dvids/3328279748/" TargetMode="External"/><Relationship Id="rId22" Type="http://schemas.openxmlformats.org/officeDocument/2006/relationships/image" Target="media/image4.png"/><Relationship Id="rId27" Type="http://schemas.openxmlformats.org/officeDocument/2006/relationships/hyperlink" Target="https://www.gov.uk/government/organisations%20/lgbt-veterans-independent-review/about" TargetMode="External"/><Relationship Id="rId30" Type="http://schemas.openxmlformats.org/officeDocument/2006/relationships/hyperlink" Target="https://www.mind.org.uk/information-support/legal-rights/mental-health-act-1983/about-the-mha-1983/" TargetMode="External"/><Relationship Id="rId35" Type="http://schemas.openxmlformats.org/officeDocument/2006/relationships/hyperlink" Target="https://socialcare.wales/resources-guidance/information-and-learning-hub/sswbact/overview" TargetMode="External"/><Relationship Id="rId43" Type="http://schemas.openxmlformats.org/officeDocument/2006/relationships/image" Target="media/image9.png"/><Relationship Id="rId48" Type="http://schemas.openxmlformats.org/officeDocument/2006/relationships/image" Target="media/image14.png"/><Relationship Id="rId56" Type="http://schemas.openxmlformats.org/officeDocument/2006/relationships/image" Target="media/image22.png"/><Relationship Id="rId64" Type="http://schemas.openxmlformats.org/officeDocument/2006/relationships/footer" Target="footer1.xml"/><Relationship Id="rId8" Type="http://schemas.openxmlformats.org/officeDocument/2006/relationships/image" Target="media/image1.jpeg"/><Relationship Id="rId51" Type="http://schemas.openxmlformats.org/officeDocument/2006/relationships/image" Target="media/image17.png"/><Relationship Id="rId3" Type="http://schemas.openxmlformats.org/officeDocument/2006/relationships/styles" Target="styles.xml"/><Relationship Id="rId12" Type="http://schemas.openxmlformats.org/officeDocument/2006/relationships/image" Target="media/image2.jpeg"/><Relationship Id="rId17" Type="http://schemas.openxmlformats.org/officeDocument/2006/relationships/hyperlink" Target="https://creativecommons.org/licenses/by/3.0/" TargetMode="External"/><Relationship Id="rId25" Type="http://schemas.openxmlformats.org/officeDocument/2006/relationships/hyperlink" Target="https://www.ageuk.org.uk/scotland/what-we-do/supporting-older-veterans/age-scotlands-veterans-project/combatting-loneliness-among-older-veterans/" TargetMode="External"/><Relationship Id="rId33" Type="http://schemas.openxmlformats.org/officeDocument/2006/relationships/hyperlink" Target="https://www.google.co.uk/books/edition/SWOT%20_Analysis/Yrp3DQAAQBA%20J?hl=en&amp;gbpv=1&amp;dq=what+is+a+swot+analysis&amp;prints%20ec=frontcover" TargetMode="External"/><Relationship Id="rId38" Type="http://schemas.openxmlformats.org/officeDocument/2006/relationships/hyperlink" Target="https://assets.publishing.service.gov.uk/government%20/uploads/system/uploads/attachment_data/file/1128556/OVA-Public-Perceptions-report-24.11.22-1.pdf" TargetMode="External"/><Relationship Id="rId46" Type="http://schemas.openxmlformats.org/officeDocument/2006/relationships/image" Target="media/image12.png"/><Relationship Id="rId59" Type="http://schemas.openxmlformats.org/officeDocument/2006/relationships/image" Target="media/image24.png"/></Relationships>
</file>

<file path=word/charts/_rels/chart1.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embeddings/oleObject2.bin"/><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'[Advocate 3 .xlsx]Sheet1'!$A$2</c:f>
              <c:strCache>
                <c:ptCount val="1"/>
                <c:pt idx="0">
                  <c:v>Bereavement</c:v>
                </c:pt>
              </c:strCache>
            </c:strRef>
          </c:tx>
          <c:spPr>
            <a:solidFill>
              <a:schemeClr val="accent1"/>
            </a:solidFill>
            <a:ln>
              <a:noFill/>
            </a:ln>
            <a:effectLst/>
          </c:spPr>
          <c:invertIfNegative val="0"/>
          <c:cat>
            <c:strRef>
              <c:f>'[Advocate 3 .xlsx]Sheet1'!$B$1</c:f>
              <c:strCache>
                <c:ptCount val="1"/>
                <c:pt idx="0">
                  <c:v>Amount per person </c:v>
                </c:pt>
              </c:strCache>
            </c:strRef>
          </c:cat>
          <c:val>
            <c:numRef>
              <c:f>'[Advocate 3 .xlsx]Sheet1'!$B$2</c:f>
              <c:numCache>
                <c:formatCode>General</c:formatCode>
                <c:ptCount val="1"/>
                <c:pt idx="0">
                  <c:v>1035</c:v>
                </c:pt>
              </c:numCache>
            </c:numRef>
          </c:val>
          <c:extLst>
            <c:ext xmlns:c16="http://schemas.microsoft.com/office/drawing/2014/chart" uri="{C3380CC4-5D6E-409C-BE32-E72D297353CC}">
              <c16:uniqueId val="{00000000-0D53-4655-8416-44F10138A43D}"/>
            </c:ext>
          </c:extLst>
        </c:ser>
        <c:ser>
          <c:idx val="1"/>
          <c:order val="1"/>
          <c:tx>
            <c:strRef>
              <c:f>'[Advocate 3 .xlsx]Sheet1'!$A$3</c:f>
              <c:strCache>
                <c:ptCount val="1"/>
                <c:pt idx="0">
                  <c:v>Relationship Breakdown</c:v>
                </c:pt>
              </c:strCache>
            </c:strRef>
          </c:tx>
          <c:spPr>
            <a:solidFill>
              <a:schemeClr val="accent2"/>
            </a:solidFill>
            <a:ln>
              <a:noFill/>
            </a:ln>
            <a:effectLst/>
          </c:spPr>
          <c:invertIfNegative val="0"/>
          <c:cat>
            <c:strRef>
              <c:f>'[Advocate 3 .xlsx]Sheet1'!$B$1</c:f>
              <c:strCache>
                <c:ptCount val="1"/>
                <c:pt idx="0">
                  <c:v>Amount per person </c:v>
                </c:pt>
              </c:strCache>
            </c:strRef>
          </c:cat>
          <c:val>
            <c:numRef>
              <c:f>'[Advocate 3 .xlsx]Sheet1'!$B$3</c:f>
              <c:numCache>
                <c:formatCode>General</c:formatCode>
                <c:ptCount val="1"/>
                <c:pt idx="0">
                  <c:v>412</c:v>
                </c:pt>
              </c:numCache>
            </c:numRef>
          </c:val>
          <c:extLst>
            <c:ext xmlns:c16="http://schemas.microsoft.com/office/drawing/2014/chart" uri="{C3380CC4-5D6E-409C-BE32-E72D297353CC}">
              <c16:uniqueId val="{00000001-0D53-4655-8416-44F10138A43D}"/>
            </c:ext>
          </c:extLst>
        </c:ser>
        <c:ser>
          <c:idx val="2"/>
          <c:order val="2"/>
          <c:tx>
            <c:strRef>
              <c:f>'[Advocate 3 .xlsx]Sheet1'!$A$4</c:f>
              <c:strCache>
                <c:ptCount val="1"/>
                <c:pt idx="0">
                  <c:v>Substance Misuse</c:v>
                </c:pt>
              </c:strCache>
            </c:strRef>
          </c:tx>
          <c:spPr>
            <a:solidFill>
              <a:schemeClr val="accent3"/>
            </a:solidFill>
            <a:ln>
              <a:noFill/>
            </a:ln>
            <a:effectLst/>
          </c:spPr>
          <c:invertIfNegative val="0"/>
          <c:cat>
            <c:strRef>
              <c:f>'[Advocate 3 .xlsx]Sheet1'!$B$1</c:f>
              <c:strCache>
                <c:ptCount val="1"/>
                <c:pt idx="0">
                  <c:v>Amount per person </c:v>
                </c:pt>
              </c:strCache>
            </c:strRef>
          </c:cat>
          <c:val>
            <c:numRef>
              <c:f>'[Advocate 3 .xlsx]Sheet1'!$B$4</c:f>
              <c:numCache>
                <c:formatCode>General</c:formatCode>
                <c:ptCount val="1"/>
                <c:pt idx="0">
                  <c:v>925</c:v>
                </c:pt>
              </c:numCache>
            </c:numRef>
          </c:val>
          <c:extLst>
            <c:ext xmlns:c16="http://schemas.microsoft.com/office/drawing/2014/chart" uri="{C3380CC4-5D6E-409C-BE32-E72D297353CC}">
              <c16:uniqueId val="{00000002-0D53-4655-8416-44F10138A43D}"/>
            </c:ext>
          </c:extLst>
        </c:ser>
        <c:ser>
          <c:idx val="3"/>
          <c:order val="3"/>
          <c:tx>
            <c:strRef>
              <c:f>'[Advocate 3 .xlsx]Sheet1'!$A$5</c:f>
              <c:strCache>
                <c:ptCount val="1"/>
                <c:pt idx="0">
                  <c:v>Loneliness and Isolation</c:v>
                </c:pt>
              </c:strCache>
            </c:strRef>
          </c:tx>
          <c:spPr>
            <a:solidFill>
              <a:schemeClr val="accent4"/>
            </a:solidFill>
            <a:ln>
              <a:noFill/>
            </a:ln>
            <a:effectLst/>
          </c:spPr>
          <c:invertIfNegative val="0"/>
          <c:cat>
            <c:strRef>
              <c:f>'[Advocate 3 .xlsx]Sheet1'!$B$1</c:f>
              <c:strCache>
                <c:ptCount val="1"/>
                <c:pt idx="0">
                  <c:v>Amount per person </c:v>
                </c:pt>
              </c:strCache>
            </c:strRef>
          </c:cat>
          <c:val>
            <c:numRef>
              <c:f>'[Advocate 3 .xlsx]Sheet1'!$B$5</c:f>
              <c:numCache>
                <c:formatCode>General</c:formatCode>
                <c:ptCount val="1"/>
                <c:pt idx="0">
                  <c:v>1500</c:v>
                </c:pt>
              </c:numCache>
            </c:numRef>
          </c:val>
          <c:extLst>
            <c:ext xmlns:c16="http://schemas.microsoft.com/office/drawing/2014/chart" uri="{C3380CC4-5D6E-409C-BE32-E72D297353CC}">
              <c16:uniqueId val="{00000003-0D53-4655-8416-44F10138A43D}"/>
            </c:ext>
          </c:extLst>
        </c:ser>
        <c:ser>
          <c:idx val="4"/>
          <c:order val="4"/>
          <c:tx>
            <c:strRef>
              <c:f>'[Advocate 3 .xlsx]Sheet1'!$A$6</c:f>
              <c:strCache>
                <c:ptCount val="1"/>
                <c:pt idx="0">
                  <c:v>Injury/ Physical Disability</c:v>
                </c:pt>
              </c:strCache>
            </c:strRef>
          </c:tx>
          <c:spPr>
            <a:solidFill>
              <a:schemeClr val="accent5"/>
            </a:solidFill>
            <a:ln>
              <a:noFill/>
            </a:ln>
            <a:effectLst/>
          </c:spPr>
          <c:invertIfNegative val="0"/>
          <c:cat>
            <c:strRef>
              <c:f>'[Advocate 3 .xlsx]Sheet1'!$B$1</c:f>
              <c:strCache>
                <c:ptCount val="1"/>
                <c:pt idx="0">
                  <c:v>Amount per person </c:v>
                </c:pt>
              </c:strCache>
            </c:strRef>
          </c:cat>
          <c:val>
            <c:numRef>
              <c:f>'[Advocate 3 .xlsx]Sheet1'!$B$6</c:f>
              <c:numCache>
                <c:formatCode>General</c:formatCode>
                <c:ptCount val="1"/>
                <c:pt idx="0">
                  <c:v>936</c:v>
                </c:pt>
              </c:numCache>
            </c:numRef>
          </c:val>
          <c:extLst>
            <c:ext xmlns:c16="http://schemas.microsoft.com/office/drawing/2014/chart" uri="{C3380CC4-5D6E-409C-BE32-E72D297353CC}">
              <c16:uniqueId val="{00000004-0D53-4655-8416-44F10138A43D}"/>
            </c:ext>
          </c:extLst>
        </c:ser>
        <c:ser>
          <c:idx val="5"/>
          <c:order val="5"/>
          <c:tx>
            <c:strRef>
              <c:f>'[Advocate 3 .xlsx]Sheet1'!$A$7</c:f>
              <c:strCache>
                <c:ptCount val="1"/>
                <c:pt idx="0">
                  <c:v>Mental Health Conditions</c:v>
                </c:pt>
              </c:strCache>
            </c:strRef>
          </c:tx>
          <c:spPr>
            <a:solidFill>
              <a:schemeClr val="accent6"/>
            </a:solidFill>
            <a:ln>
              <a:noFill/>
            </a:ln>
            <a:effectLst/>
          </c:spPr>
          <c:invertIfNegative val="0"/>
          <c:cat>
            <c:strRef>
              <c:f>'[Advocate 3 .xlsx]Sheet1'!$B$1</c:f>
              <c:strCache>
                <c:ptCount val="1"/>
                <c:pt idx="0">
                  <c:v>Amount per person </c:v>
                </c:pt>
              </c:strCache>
            </c:strRef>
          </c:cat>
          <c:val>
            <c:numRef>
              <c:f>'[Advocate 3 .xlsx]Sheet1'!$B$7</c:f>
              <c:numCache>
                <c:formatCode>General</c:formatCode>
                <c:ptCount val="1"/>
                <c:pt idx="0">
                  <c:v>1872</c:v>
                </c:pt>
              </c:numCache>
            </c:numRef>
          </c:val>
          <c:extLst>
            <c:ext xmlns:c16="http://schemas.microsoft.com/office/drawing/2014/chart" uri="{C3380CC4-5D6E-409C-BE32-E72D297353CC}">
              <c16:uniqueId val="{00000005-0D53-4655-8416-44F10138A43D}"/>
            </c:ext>
          </c:extLst>
        </c:ser>
        <c:ser>
          <c:idx val="6"/>
          <c:order val="6"/>
          <c:tx>
            <c:strRef>
              <c:f>'[Advocate 3 .xlsx]Sheet1'!$A$8</c:f>
              <c:strCache>
                <c:ptCount val="1"/>
                <c:pt idx="0">
                  <c:v>Gender Idendity</c:v>
                </c:pt>
              </c:strCache>
            </c:strRef>
          </c:tx>
          <c:spPr>
            <a:solidFill>
              <a:schemeClr val="accent1">
                <a:lumMod val="60000"/>
              </a:schemeClr>
            </a:solidFill>
            <a:ln>
              <a:noFill/>
            </a:ln>
            <a:effectLst/>
          </c:spPr>
          <c:invertIfNegative val="0"/>
          <c:cat>
            <c:strRef>
              <c:f>'[Advocate 3 .xlsx]Sheet1'!$B$1</c:f>
              <c:strCache>
                <c:ptCount val="1"/>
                <c:pt idx="0">
                  <c:v>Amount per person </c:v>
                </c:pt>
              </c:strCache>
            </c:strRef>
          </c:cat>
          <c:val>
            <c:numRef>
              <c:f>'[Advocate 3 .xlsx]Sheet1'!$B$8</c:f>
              <c:numCache>
                <c:formatCode>General</c:formatCode>
                <c:ptCount val="1"/>
                <c:pt idx="0">
                  <c:v>277</c:v>
                </c:pt>
              </c:numCache>
            </c:numRef>
          </c:val>
          <c:extLst>
            <c:ext xmlns:c16="http://schemas.microsoft.com/office/drawing/2014/chart" uri="{C3380CC4-5D6E-409C-BE32-E72D297353CC}">
              <c16:uniqueId val="{00000006-0D53-4655-8416-44F10138A43D}"/>
            </c:ext>
          </c:extLst>
        </c:ser>
        <c:dLbls>
          <c:showLegendKey val="0"/>
          <c:showVal val="0"/>
          <c:showCatName val="0"/>
          <c:showSerName val="0"/>
          <c:showPercent val="0"/>
          <c:showBubbleSize val="0"/>
        </c:dLbls>
        <c:gapWidth val="219"/>
        <c:overlap val="-27"/>
        <c:axId val="1180341752"/>
        <c:axId val="1180339952"/>
        <c:extLst>
          <c:ext xmlns:c15="http://schemas.microsoft.com/office/drawing/2012/chart" uri="{02D57815-91ED-43cb-92C2-25804820EDAC}">
            <c15:filteredBarSeries>
              <c15:ser>
                <c:idx val="7"/>
                <c:order val="7"/>
                <c:tx>
                  <c:strRef>
                    <c:extLst>
                      <c:ext uri="{02D57815-91ED-43cb-92C2-25804820EDAC}">
                        <c15:formulaRef>
                          <c15:sqref>'[Advocate 3 .xlsx]Sheet1'!$A$9</c15:sqref>
                        </c15:formulaRef>
                      </c:ext>
                    </c:extLst>
                    <c:strCache>
                      <c:ptCount val="1"/>
                    </c:strCache>
                  </c:strRef>
                </c:tx>
                <c:spPr>
                  <a:solidFill>
                    <a:schemeClr val="accent2">
                      <a:lumMod val="60000"/>
                    </a:schemeClr>
                  </a:solidFill>
                  <a:ln>
                    <a:noFill/>
                  </a:ln>
                  <a:effectLst/>
                </c:spPr>
                <c:invertIfNegative val="0"/>
                <c:cat>
                  <c:strRef>
                    <c:extLst>
                      <c:ext uri="{02D57815-91ED-43cb-92C2-25804820EDAC}">
                        <c15:formulaRef>
                          <c15:sqref>'[Advocate 3 .xlsx]Sheet1'!$B$1</c15:sqref>
                        </c15:formulaRef>
                      </c:ext>
                    </c:extLst>
                    <c:strCache>
                      <c:ptCount val="1"/>
                      <c:pt idx="0">
                        <c:v>Amount per person </c:v>
                      </c:pt>
                    </c:strCache>
                  </c:strRef>
                </c:cat>
                <c:val>
                  <c:numRef>
                    <c:extLst>
                      <c:ext uri="{02D57815-91ED-43cb-92C2-25804820EDAC}">
                        <c15:formulaRef>
                          <c15:sqref>'[Advocate 3 .xlsx]Sheet1'!$B$9</c15:sqref>
                        </c15:formulaRef>
                      </c:ext>
                    </c:extLst>
                    <c:numCache>
                      <c:formatCode>General</c:formatCode>
                      <c:ptCount val="1"/>
                    </c:numCache>
                  </c:numRef>
                </c:val>
                <c:extLst>
                  <c:ext xmlns:c16="http://schemas.microsoft.com/office/drawing/2014/chart" uri="{C3380CC4-5D6E-409C-BE32-E72D297353CC}">
                    <c16:uniqueId val="{00000007-0D53-4655-8416-44F10138A43D}"/>
                  </c:ext>
                </c:extLst>
              </c15:ser>
            </c15:filteredBarSeries>
          </c:ext>
        </c:extLst>
      </c:barChart>
      <c:catAx>
        <c:axId val="1180341752"/>
        <c:scaling>
          <c:orientation val="minMax"/>
        </c:scaling>
        <c:delete val="1"/>
        <c:axPos val="b"/>
        <c:numFmt formatCode="General" sourceLinked="1"/>
        <c:majorTickMark val="none"/>
        <c:minorTickMark val="none"/>
        <c:tickLblPos val="nextTo"/>
        <c:crossAx val="1180339952"/>
        <c:crosses val="autoZero"/>
        <c:auto val="1"/>
        <c:lblAlgn val="ctr"/>
        <c:lblOffset val="100"/>
        <c:noMultiLvlLbl val="0"/>
      </c:catAx>
      <c:valAx>
        <c:axId val="11803399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8034175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900"/>
              <a:t>COST</a:t>
            </a:r>
          </a:p>
        </c:rich>
      </c:tx>
      <c:layout>
        <c:manualLayout>
          <c:xMode val="edge"/>
          <c:yMode val="edge"/>
          <c:x val="0.46677367744276815"/>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0.20123300840441702"/>
          <c:y val="8.4789151979273406E-2"/>
          <c:w val="0.62379442764646664"/>
          <c:h val="0.45824442261884096"/>
        </c:manualLayout>
      </c:layout>
      <c:pie3DChart>
        <c:varyColors val="1"/>
        <c:ser>
          <c:idx val="0"/>
          <c:order val="0"/>
          <c:tx>
            <c:strRef>
              <c:f>'[graph1 advocacy.xlsx]Sheet1'!$B$1</c:f>
              <c:strCache>
                <c:ptCount val="1"/>
                <c:pt idx="0">
                  <c:v>COST</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A83C-4472-B9CD-04C40EBC23E4}"/>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A83C-4472-B9CD-04C40EBC23E4}"/>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A83C-4472-B9CD-04C40EBC23E4}"/>
              </c:ext>
            </c:extLst>
          </c:dPt>
          <c:dPt>
            <c:idx val="3"/>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07-A83C-4472-B9CD-04C40EBC23E4}"/>
              </c:ext>
            </c:extLst>
          </c:dPt>
          <c:dPt>
            <c:idx val="4"/>
            <c:bubble3D val="0"/>
            <c:spPr>
              <a:solidFill>
                <a:schemeClr val="accent5"/>
              </a:solidFill>
              <a:ln w="25400">
                <a:solidFill>
                  <a:schemeClr val="lt1"/>
                </a:solidFill>
              </a:ln>
              <a:effectLst/>
              <a:sp3d contourW="25400">
                <a:contourClr>
                  <a:schemeClr val="lt1"/>
                </a:contourClr>
              </a:sp3d>
            </c:spPr>
            <c:extLst>
              <c:ext xmlns:c16="http://schemas.microsoft.com/office/drawing/2014/chart" uri="{C3380CC4-5D6E-409C-BE32-E72D297353CC}">
                <c16:uniqueId val="{00000009-A83C-4472-B9CD-04C40EBC23E4}"/>
              </c:ext>
            </c:extLst>
          </c:dPt>
          <c:dPt>
            <c:idx val="5"/>
            <c:bubble3D val="0"/>
            <c:spPr>
              <a:solidFill>
                <a:schemeClr val="accent6"/>
              </a:solidFill>
              <a:ln w="25400">
                <a:solidFill>
                  <a:schemeClr val="lt1"/>
                </a:solidFill>
              </a:ln>
              <a:effectLst/>
              <a:sp3d contourW="25400">
                <a:contourClr>
                  <a:schemeClr val="lt1"/>
                </a:contourClr>
              </a:sp3d>
            </c:spPr>
            <c:extLst>
              <c:ext xmlns:c16="http://schemas.microsoft.com/office/drawing/2014/chart" uri="{C3380CC4-5D6E-409C-BE32-E72D297353CC}">
                <c16:uniqueId val="{0000000B-A83C-4472-B9CD-04C40EBC23E4}"/>
              </c:ext>
            </c:extLst>
          </c:dPt>
          <c:dPt>
            <c:idx val="6"/>
            <c:bubble3D val="0"/>
            <c:spPr>
              <a:solidFill>
                <a:schemeClr val="accent1">
                  <a:lumMod val="6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0D-A83C-4472-B9CD-04C40EBC23E4}"/>
              </c:ext>
            </c:extLst>
          </c:dPt>
          <c:dPt>
            <c:idx val="7"/>
            <c:bubble3D val="0"/>
            <c:spPr>
              <a:solidFill>
                <a:schemeClr val="accent2">
                  <a:lumMod val="6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0F-A83C-4472-B9CD-04C40EBC23E4}"/>
              </c:ext>
            </c:extLst>
          </c:dPt>
          <c:dPt>
            <c:idx val="8"/>
            <c:bubble3D val="0"/>
            <c:spPr>
              <a:solidFill>
                <a:schemeClr val="accent3">
                  <a:lumMod val="6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11-A83C-4472-B9CD-04C40EBC23E4}"/>
              </c:ext>
            </c:extLst>
          </c:dPt>
          <c:dPt>
            <c:idx val="9"/>
            <c:bubble3D val="0"/>
            <c:spPr>
              <a:solidFill>
                <a:schemeClr val="accent4">
                  <a:lumMod val="6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13-A83C-4472-B9CD-04C40EBC23E4}"/>
              </c:ext>
            </c:extLst>
          </c:dPt>
          <c:dPt>
            <c:idx val="10"/>
            <c:bubble3D val="0"/>
            <c:spPr>
              <a:solidFill>
                <a:schemeClr val="accent5">
                  <a:lumMod val="6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15-A83C-4472-B9CD-04C40EBC23E4}"/>
              </c:ext>
            </c:extLst>
          </c:dPt>
          <c:dPt>
            <c:idx val="11"/>
            <c:bubble3D val="0"/>
            <c:spPr>
              <a:solidFill>
                <a:schemeClr val="accent6">
                  <a:lumMod val="6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17-A83C-4472-B9CD-04C40EBC23E4}"/>
              </c:ext>
            </c:extLst>
          </c:dPt>
          <c:dPt>
            <c:idx val="12"/>
            <c:bubble3D val="0"/>
            <c:spPr>
              <a:solidFill>
                <a:schemeClr val="accent1">
                  <a:lumMod val="80000"/>
                  <a:lumOff val="2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19-A83C-4472-B9CD-04C40EBC23E4}"/>
              </c:ext>
            </c:extLst>
          </c:dPt>
          <c:dPt>
            <c:idx val="13"/>
            <c:bubble3D val="0"/>
            <c:spPr>
              <a:solidFill>
                <a:schemeClr val="accent2">
                  <a:lumMod val="80000"/>
                  <a:lumOff val="2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1B-A83C-4472-B9CD-04C40EBC23E4}"/>
              </c:ext>
            </c:extLst>
          </c:dPt>
          <c:dPt>
            <c:idx val="14"/>
            <c:bubble3D val="0"/>
            <c:spPr>
              <a:solidFill>
                <a:schemeClr val="accent3">
                  <a:lumMod val="80000"/>
                  <a:lumOff val="2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1D-A83C-4472-B9CD-04C40EBC23E4}"/>
              </c:ext>
            </c:extLst>
          </c:dPt>
          <c:dPt>
            <c:idx val="15"/>
            <c:bubble3D val="0"/>
            <c:spPr>
              <a:solidFill>
                <a:schemeClr val="accent4">
                  <a:lumMod val="80000"/>
                  <a:lumOff val="2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1F-A83C-4472-B9CD-04C40EBC23E4}"/>
              </c:ext>
            </c:extLst>
          </c:dPt>
          <c:dPt>
            <c:idx val="16"/>
            <c:bubble3D val="0"/>
            <c:spPr>
              <a:solidFill>
                <a:schemeClr val="accent5">
                  <a:lumMod val="80000"/>
                  <a:lumOff val="2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21-A83C-4472-B9CD-04C40EBC23E4}"/>
              </c:ext>
            </c:extLst>
          </c:dPt>
          <c:dPt>
            <c:idx val="17"/>
            <c:bubble3D val="0"/>
            <c:spPr>
              <a:solidFill>
                <a:schemeClr val="accent6">
                  <a:lumMod val="80000"/>
                  <a:lumOff val="2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23-A83C-4472-B9CD-04C40EBC23E4}"/>
              </c:ext>
            </c:extLst>
          </c:dPt>
          <c:dPt>
            <c:idx val="18"/>
            <c:bubble3D val="0"/>
            <c:spPr>
              <a:solidFill>
                <a:schemeClr val="accent1">
                  <a:lumMod val="8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25-A83C-4472-B9CD-04C40EBC23E4}"/>
              </c:ext>
            </c:extLst>
          </c:dPt>
          <c:cat>
            <c:strRef>
              <c:f>'[graph1 advocacy.xlsx]Sheet1'!$A$2:$A$20</c:f>
              <c:strCache>
                <c:ptCount val="19"/>
                <c:pt idx="0">
                  <c:v>Advocate one manager</c:v>
                </c:pt>
                <c:pt idx="1">
                  <c:v>Advocate two manager</c:v>
                </c:pt>
                <c:pt idx="2">
                  <c:v>Advocate one</c:v>
                </c:pt>
                <c:pt idx="3">
                  <c:v>Advocate two </c:v>
                </c:pt>
                <c:pt idx="4">
                  <c:v>Advocate Three</c:v>
                </c:pt>
                <c:pt idx="5">
                  <c:v>Advocate four</c:v>
                </c:pt>
                <c:pt idx="6">
                  <c:v>Advocate five</c:v>
                </c:pt>
                <c:pt idx="7">
                  <c:v>Advocate six</c:v>
                </c:pt>
                <c:pt idx="8">
                  <c:v>Business support one</c:v>
                </c:pt>
                <c:pt idx="9">
                  <c:v>Business support two</c:v>
                </c:pt>
                <c:pt idx="10">
                  <c:v>Fundraising publicity personnel</c:v>
                </c:pt>
                <c:pt idx="11">
                  <c:v>Premises </c:v>
                </c:pt>
                <c:pt idx="12">
                  <c:v>Training courses between £30-60 per person</c:v>
                </c:pt>
                <c:pt idx="13">
                  <c:v>Building Maintenance</c:v>
                </c:pt>
                <c:pt idx="14">
                  <c:v>Liability Insurance </c:v>
                </c:pt>
                <c:pt idx="15">
                  <c:v>supplies and equipment </c:v>
                </c:pt>
                <c:pt idx="16">
                  <c:v>Heating </c:v>
                </c:pt>
                <c:pt idx="17">
                  <c:v>Electric</c:v>
                </c:pt>
                <c:pt idx="18">
                  <c:v>Total:</c:v>
                </c:pt>
              </c:strCache>
            </c:strRef>
          </c:cat>
          <c:val>
            <c:numRef>
              <c:f>'[graph1 advocacy.xlsx]Sheet1'!$B$2:$B$20</c:f>
              <c:numCache>
                <c:formatCode>#,##0</c:formatCode>
                <c:ptCount val="19"/>
                <c:pt idx="0">
                  <c:v>38000</c:v>
                </c:pt>
                <c:pt idx="1">
                  <c:v>38000</c:v>
                </c:pt>
                <c:pt idx="2">
                  <c:v>22000</c:v>
                </c:pt>
                <c:pt idx="3">
                  <c:v>22000</c:v>
                </c:pt>
                <c:pt idx="4">
                  <c:v>22000</c:v>
                </c:pt>
                <c:pt idx="5">
                  <c:v>22000</c:v>
                </c:pt>
                <c:pt idx="6">
                  <c:v>22000</c:v>
                </c:pt>
                <c:pt idx="7">
                  <c:v>22000</c:v>
                </c:pt>
                <c:pt idx="8">
                  <c:v>14708</c:v>
                </c:pt>
                <c:pt idx="9">
                  <c:v>14708</c:v>
                </c:pt>
                <c:pt idx="10">
                  <c:v>34000</c:v>
                </c:pt>
                <c:pt idx="11">
                  <c:v>12000</c:v>
                </c:pt>
                <c:pt idx="12">
                  <c:v>1530</c:v>
                </c:pt>
                <c:pt idx="13">
                  <c:v>2400</c:v>
                </c:pt>
                <c:pt idx="14">
                  <c:v>1200</c:v>
                </c:pt>
                <c:pt idx="15">
                  <c:v>19160</c:v>
                </c:pt>
                <c:pt idx="16">
                  <c:v>5000</c:v>
                </c:pt>
                <c:pt idx="17">
                  <c:v>6000</c:v>
                </c:pt>
                <c:pt idx="18">
                  <c:v>318706</c:v>
                </c:pt>
              </c:numCache>
            </c:numRef>
          </c:val>
          <c:extLst>
            <c:ext xmlns:c16="http://schemas.microsoft.com/office/drawing/2014/chart" uri="{C3380CC4-5D6E-409C-BE32-E72D297353CC}">
              <c16:uniqueId val="{00000026-A83C-4472-B9CD-04C40EBC23E4}"/>
            </c:ext>
          </c:extLst>
        </c:ser>
        <c:ser>
          <c:idx val="1"/>
          <c:order val="1"/>
          <c:tx>
            <c:strRef>
              <c:f>'[graph1 advocacy.xlsx]Sheet1'!$C$1</c:f>
              <c:strCache>
                <c:ptCount val="1"/>
                <c:pt idx="0">
                  <c:v>Income </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28-A83C-4472-B9CD-04C40EBC23E4}"/>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2A-A83C-4472-B9CD-04C40EBC23E4}"/>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2C-A83C-4472-B9CD-04C40EBC23E4}"/>
              </c:ext>
            </c:extLst>
          </c:dPt>
          <c:dPt>
            <c:idx val="3"/>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2E-A83C-4472-B9CD-04C40EBC23E4}"/>
              </c:ext>
            </c:extLst>
          </c:dPt>
          <c:dPt>
            <c:idx val="4"/>
            <c:bubble3D val="0"/>
            <c:spPr>
              <a:solidFill>
                <a:schemeClr val="accent5"/>
              </a:solidFill>
              <a:ln w="25400">
                <a:solidFill>
                  <a:schemeClr val="lt1"/>
                </a:solidFill>
              </a:ln>
              <a:effectLst/>
              <a:sp3d contourW="25400">
                <a:contourClr>
                  <a:schemeClr val="lt1"/>
                </a:contourClr>
              </a:sp3d>
            </c:spPr>
            <c:extLst>
              <c:ext xmlns:c16="http://schemas.microsoft.com/office/drawing/2014/chart" uri="{C3380CC4-5D6E-409C-BE32-E72D297353CC}">
                <c16:uniqueId val="{00000030-A83C-4472-B9CD-04C40EBC23E4}"/>
              </c:ext>
            </c:extLst>
          </c:dPt>
          <c:dPt>
            <c:idx val="5"/>
            <c:bubble3D val="0"/>
            <c:spPr>
              <a:solidFill>
                <a:schemeClr val="accent6"/>
              </a:solidFill>
              <a:ln w="25400">
                <a:solidFill>
                  <a:schemeClr val="lt1"/>
                </a:solidFill>
              </a:ln>
              <a:effectLst/>
              <a:sp3d contourW="25400">
                <a:contourClr>
                  <a:schemeClr val="lt1"/>
                </a:contourClr>
              </a:sp3d>
            </c:spPr>
            <c:extLst>
              <c:ext xmlns:c16="http://schemas.microsoft.com/office/drawing/2014/chart" uri="{C3380CC4-5D6E-409C-BE32-E72D297353CC}">
                <c16:uniqueId val="{00000032-A83C-4472-B9CD-04C40EBC23E4}"/>
              </c:ext>
            </c:extLst>
          </c:dPt>
          <c:dPt>
            <c:idx val="6"/>
            <c:bubble3D val="0"/>
            <c:spPr>
              <a:solidFill>
                <a:schemeClr val="accent1">
                  <a:lumMod val="6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34-A83C-4472-B9CD-04C40EBC23E4}"/>
              </c:ext>
            </c:extLst>
          </c:dPt>
          <c:dPt>
            <c:idx val="7"/>
            <c:bubble3D val="0"/>
            <c:spPr>
              <a:solidFill>
                <a:schemeClr val="accent2">
                  <a:lumMod val="6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36-A83C-4472-B9CD-04C40EBC23E4}"/>
              </c:ext>
            </c:extLst>
          </c:dPt>
          <c:dPt>
            <c:idx val="8"/>
            <c:bubble3D val="0"/>
            <c:spPr>
              <a:solidFill>
                <a:schemeClr val="accent3">
                  <a:lumMod val="6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38-A83C-4472-B9CD-04C40EBC23E4}"/>
              </c:ext>
            </c:extLst>
          </c:dPt>
          <c:dPt>
            <c:idx val="9"/>
            <c:bubble3D val="0"/>
            <c:spPr>
              <a:solidFill>
                <a:schemeClr val="accent4">
                  <a:lumMod val="6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3A-A83C-4472-B9CD-04C40EBC23E4}"/>
              </c:ext>
            </c:extLst>
          </c:dPt>
          <c:dPt>
            <c:idx val="10"/>
            <c:bubble3D val="0"/>
            <c:spPr>
              <a:solidFill>
                <a:schemeClr val="accent5">
                  <a:lumMod val="6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3C-A83C-4472-B9CD-04C40EBC23E4}"/>
              </c:ext>
            </c:extLst>
          </c:dPt>
          <c:dPt>
            <c:idx val="11"/>
            <c:bubble3D val="0"/>
            <c:spPr>
              <a:solidFill>
                <a:schemeClr val="accent6">
                  <a:lumMod val="6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3E-A83C-4472-B9CD-04C40EBC23E4}"/>
              </c:ext>
            </c:extLst>
          </c:dPt>
          <c:dPt>
            <c:idx val="12"/>
            <c:bubble3D val="0"/>
            <c:spPr>
              <a:solidFill>
                <a:schemeClr val="accent1">
                  <a:lumMod val="80000"/>
                  <a:lumOff val="2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40-A83C-4472-B9CD-04C40EBC23E4}"/>
              </c:ext>
            </c:extLst>
          </c:dPt>
          <c:dPt>
            <c:idx val="13"/>
            <c:bubble3D val="0"/>
            <c:spPr>
              <a:solidFill>
                <a:schemeClr val="accent2">
                  <a:lumMod val="80000"/>
                  <a:lumOff val="2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42-A83C-4472-B9CD-04C40EBC23E4}"/>
              </c:ext>
            </c:extLst>
          </c:dPt>
          <c:dPt>
            <c:idx val="14"/>
            <c:bubble3D val="0"/>
            <c:spPr>
              <a:solidFill>
                <a:schemeClr val="accent3">
                  <a:lumMod val="80000"/>
                  <a:lumOff val="2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44-A83C-4472-B9CD-04C40EBC23E4}"/>
              </c:ext>
            </c:extLst>
          </c:dPt>
          <c:dPt>
            <c:idx val="15"/>
            <c:bubble3D val="0"/>
            <c:spPr>
              <a:solidFill>
                <a:schemeClr val="accent4">
                  <a:lumMod val="80000"/>
                  <a:lumOff val="2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46-A83C-4472-B9CD-04C40EBC23E4}"/>
              </c:ext>
            </c:extLst>
          </c:dPt>
          <c:dPt>
            <c:idx val="16"/>
            <c:bubble3D val="0"/>
            <c:spPr>
              <a:solidFill>
                <a:schemeClr val="accent5">
                  <a:lumMod val="80000"/>
                  <a:lumOff val="2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48-A83C-4472-B9CD-04C40EBC23E4}"/>
              </c:ext>
            </c:extLst>
          </c:dPt>
          <c:dPt>
            <c:idx val="17"/>
            <c:bubble3D val="0"/>
            <c:spPr>
              <a:solidFill>
                <a:schemeClr val="accent6">
                  <a:lumMod val="80000"/>
                  <a:lumOff val="2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4A-A83C-4472-B9CD-04C40EBC23E4}"/>
              </c:ext>
            </c:extLst>
          </c:dPt>
          <c:dPt>
            <c:idx val="18"/>
            <c:bubble3D val="0"/>
            <c:spPr>
              <a:solidFill>
                <a:schemeClr val="accent1">
                  <a:lumMod val="8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4C-A83C-4472-B9CD-04C40EBC23E4}"/>
              </c:ext>
            </c:extLst>
          </c:dPt>
          <c:cat>
            <c:strRef>
              <c:f>'[graph1 advocacy.xlsx]Sheet1'!$A$2:$A$20</c:f>
              <c:strCache>
                <c:ptCount val="19"/>
                <c:pt idx="0">
                  <c:v>Advocate one manager</c:v>
                </c:pt>
                <c:pt idx="1">
                  <c:v>Advocate two manager</c:v>
                </c:pt>
                <c:pt idx="2">
                  <c:v>Advocate one</c:v>
                </c:pt>
                <c:pt idx="3">
                  <c:v>Advocate two </c:v>
                </c:pt>
                <c:pt idx="4">
                  <c:v>Advocate Three</c:v>
                </c:pt>
                <c:pt idx="5">
                  <c:v>Advocate four</c:v>
                </c:pt>
                <c:pt idx="6">
                  <c:v>Advocate five</c:v>
                </c:pt>
                <c:pt idx="7">
                  <c:v>Advocate six</c:v>
                </c:pt>
                <c:pt idx="8">
                  <c:v>Business support one</c:v>
                </c:pt>
                <c:pt idx="9">
                  <c:v>Business support two</c:v>
                </c:pt>
                <c:pt idx="10">
                  <c:v>Fundraising publicity personnel</c:v>
                </c:pt>
                <c:pt idx="11">
                  <c:v>Premises </c:v>
                </c:pt>
                <c:pt idx="12">
                  <c:v>Training courses between £30-60 per person</c:v>
                </c:pt>
                <c:pt idx="13">
                  <c:v>Building Maintenance</c:v>
                </c:pt>
                <c:pt idx="14">
                  <c:v>Liability Insurance </c:v>
                </c:pt>
                <c:pt idx="15">
                  <c:v>supplies and equipment </c:v>
                </c:pt>
                <c:pt idx="16">
                  <c:v>Heating </c:v>
                </c:pt>
                <c:pt idx="17">
                  <c:v>Electric</c:v>
                </c:pt>
                <c:pt idx="18">
                  <c:v>Total:</c:v>
                </c:pt>
              </c:strCache>
            </c:strRef>
          </c:cat>
          <c:val>
            <c:numRef>
              <c:f>'[graph1 advocacy.xlsx]Sheet1'!$C$2:$C$20</c:f>
              <c:numCache>
                <c:formatCode>General</c:formatCode>
                <c:ptCount val="19"/>
                <c:pt idx="0">
                  <c:v>0</c:v>
                </c:pt>
                <c:pt idx="1">
                  <c:v>0</c:v>
                </c:pt>
                <c:pt idx="2">
                  <c:v>0</c:v>
                </c:pt>
              </c:numCache>
            </c:numRef>
          </c:val>
          <c:extLst>
            <c:ext xmlns:c16="http://schemas.microsoft.com/office/drawing/2014/chart" uri="{C3380CC4-5D6E-409C-BE32-E72D297353CC}">
              <c16:uniqueId val="{0000004D-A83C-4472-B9CD-04C40EBC23E4}"/>
            </c:ext>
          </c:extLst>
        </c:ser>
        <c:ser>
          <c:idx val="2"/>
          <c:order val="2"/>
          <c:tx>
            <c:strRef>
              <c:f>'[graph1 advocacy.xlsx]Sheet1'!$D$1</c:f>
              <c:strCache>
                <c:ptCount val="1"/>
                <c:pt idx="0">
                  <c:v>Amount</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4F-A83C-4472-B9CD-04C40EBC23E4}"/>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51-A83C-4472-B9CD-04C40EBC23E4}"/>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53-A83C-4472-B9CD-04C40EBC23E4}"/>
              </c:ext>
            </c:extLst>
          </c:dPt>
          <c:dPt>
            <c:idx val="3"/>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55-A83C-4472-B9CD-04C40EBC23E4}"/>
              </c:ext>
            </c:extLst>
          </c:dPt>
          <c:dPt>
            <c:idx val="4"/>
            <c:bubble3D val="0"/>
            <c:spPr>
              <a:solidFill>
                <a:schemeClr val="accent5"/>
              </a:solidFill>
              <a:ln w="25400">
                <a:solidFill>
                  <a:schemeClr val="lt1"/>
                </a:solidFill>
              </a:ln>
              <a:effectLst/>
              <a:sp3d contourW="25400">
                <a:contourClr>
                  <a:schemeClr val="lt1"/>
                </a:contourClr>
              </a:sp3d>
            </c:spPr>
            <c:extLst>
              <c:ext xmlns:c16="http://schemas.microsoft.com/office/drawing/2014/chart" uri="{C3380CC4-5D6E-409C-BE32-E72D297353CC}">
                <c16:uniqueId val="{00000057-A83C-4472-B9CD-04C40EBC23E4}"/>
              </c:ext>
            </c:extLst>
          </c:dPt>
          <c:dPt>
            <c:idx val="5"/>
            <c:bubble3D val="0"/>
            <c:spPr>
              <a:solidFill>
                <a:schemeClr val="accent6"/>
              </a:solidFill>
              <a:ln w="25400">
                <a:solidFill>
                  <a:schemeClr val="lt1"/>
                </a:solidFill>
              </a:ln>
              <a:effectLst/>
              <a:sp3d contourW="25400">
                <a:contourClr>
                  <a:schemeClr val="lt1"/>
                </a:contourClr>
              </a:sp3d>
            </c:spPr>
            <c:extLst>
              <c:ext xmlns:c16="http://schemas.microsoft.com/office/drawing/2014/chart" uri="{C3380CC4-5D6E-409C-BE32-E72D297353CC}">
                <c16:uniqueId val="{00000059-A83C-4472-B9CD-04C40EBC23E4}"/>
              </c:ext>
            </c:extLst>
          </c:dPt>
          <c:dPt>
            <c:idx val="6"/>
            <c:bubble3D val="0"/>
            <c:spPr>
              <a:solidFill>
                <a:schemeClr val="accent1">
                  <a:lumMod val="6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5B-A83C-4472-B9CD-04C40EBC23E4}"/>
              </c:ext>
            </c:extLst>
          </c:dPt>
          <c:dPt>
            <c:idx val="7"/>
            <c:bubble3D val="0"/>
            <c:spPr>
              <a:solidFill>
                <a:schemeClr val="accent2">
                  <a:lumMod val="6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5D-A83C-4472-B9CD-04C40EBC23E4}"/>
              </c:ext>
            </c:extLst>
          </c:dPt>
          <c:dPt>
            <c:idx val="8"/>
            <c:bubble3D val="0"/>
            <c:spPr>
              <a:solidFill>
                <a:schemeClr val="accent3">
                  <a:lumMod val="6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5F-A83C-4472-B9CD-04C40EBC23E4}"/>
              </c:ext>
            </c:extLst>
          </c:dPt>
          <c:dPt>
            <c:idx val="9"/>
            <c:bubble3D val="0"/>
            <c:spPr>
              <a:solidFill>
                <a:schemeClr val="accent4">
                  <a:lumMod val="6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61-A83C-4472-B9CD-04C40EBC23E4}"/>
              </c:ext>
            </c:extLst>
          </c:dPt>
          <c:dPt>
            <c:idx val="10"/>
            <c:bubble3D val="0"/>
            <c:spPr>
              <a:solidFill>
                <a:schemeClr val="accent5">
                  <a:lumMod val="6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63-A83C-4472-B9CD-04C40EBC23E4}"/>
              </c:ext>
            </c:extLst>
          </c:dPt>
          <c:dPt>
            <c:idx val="11"/>
            <c:bubble3D val="0"/>
            <c:spPr>
              <a:solidFill>
                <a:schemeClr val="accent6">
                  <a:lumMod val="6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65-A83C-4472-B9CD-04C40EBC23E4}"/>
              </c:ext>
            </c:extLst>
          </c:dPt>
          <c:dPt>
            <c:idx val="12"/>
            <c:bubble3D val="0"/>
            <c:spPr>
              <a:solidFill>
                <a:schemeClr val="accent1">
                  <a:lumMod val="80000"/>
                  <a:lumOff val="2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67-A83C-4472-B9CD-04C40EBC23E4}"/>
              </c:ext>
            </c:extLst>
          </c:dPt>
          <c:dPt>
            <c:idx val="13"/>
            <c:bubble3D val="0"/>
            <c:spPr>
              <a:solidFill>
                <a:schemeClr val="accent2">
                  <a:lumMod val="80000"/>
                  <a:lumOff val="2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69-A83C-4472-B9CD-04C40EBC23E4}"/>
              </c:ext>
            </c:extLst>
          </c:dPt>
          <c:dPt>
            <c:idx val="14"/>
            <c:bubble3D val="0"/>
            <c:spPr>
              <a:solidFill>
                <a:schemeClr val="accent3">
                  <a:lumMod val="80000"/>
                  <a:lumOff val="2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6B-A83C-4472-B9CD-04C40EBC23E4}"/>
              </c:ext>
            </c:extLst>
          </c:dPt>
          <c:dPt>
            <c:idx val="15"/>
            <c:bubble3D val="0"/>
            <c:spPr>
              <a:solidFill>
                <a:schemeClr val="accent4">
                  <a:lumMod val="80000"/>
                  <a:lumOff val="2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6D-A83C-4472-B9CD-04C40EBC23E4}"/>
              </c:ext>
            </c:extLst>
          </c:dPt>
          <c:dPt>
            <c:idx val="16"/>
            <c:bubble3D val="0"/>
            <c:spPr>
              <a:solidFill>
                <a:schemeClr val="accent5">
                  <a:lumMod val="80000"/>
                  <a:lumOff val="2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6F-A83C-4472-B9CD-04C40EBC23E4}"/>
              </c:ext>
            </c:extLst>
          </c:dPt>
          <c:dPt>
            <c:idx val="17"/>
            <c:bubble3D val="0"/>
            <c:spPr>
              <a:solidFill>
                <a:schemeClr val="accent6">
                  <a:lumMod val="80000"/>
                  <a:lumOff val="2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71-A83C-4472-B9CD-04C40EBC23E4}"/>
              </c:ext>
            </c:extLst>
          </c:dPt>
          <c:dPt>
            <c:idx val="18"/>
            <c:bubble3D val="0"/>
            <c:spPr>
              <a:solidFill>
                <a:schemeClr val="accent1">
                  <a:lumMod val="8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73-A83C-4472-B9CD-04C40EBC23E4}"/>
              </c:ext>
            </c:extLst>
          </c:dPt>
          <c:cat>
            <c:strRef>
              <c:f>'[graph1 advocacy.xlsx]Sheet1'!$A$2:$A$20</c:f>
              <c:strCache>
                <c:ptCount val="19"/>
                <c:pt idx="0">
                  <c:v>Advocate one manager</c:v>
                </c:pt>
                <c:pt idx="1">
                  <c:v>Advocate two manager</c:v>
                </c:pt>
                <c:pt idx="2">
                  <c:v>Advocate one</c:v>
                </c:pt>
                <c:pt idx="3">
                  <c:v>Advocate two </c:v>
                </c:pt>
                <c:pt idx="4">
                  <c:v>Advocate Three</c:v>
                </c:pt>
                <c:pt idx="5">
                  <c:v>Advocate four</c:v>
                </c:pt>
                <c:pt idx="6">
                  <c:v>Advocate five</c:v>
                </c:pt>
                <c:pt idx="7">
                  <c:v>Advocate six</c:v>
                </c:pt>
                <c:pt idx="8">
                  <c:v>Business support one</c:v>
                </c:pt>
                <c:pt idx="9">
                  <c:v>Business support two</c:v>
                </c:pt>
                <c:pt idx="10">
                  <c:v>Fundraising publicity personnel</c:v>
                </c:pt>
                <c:pt idx="11">
                  <c:v>Premises </c:v>
                </c:pt>
                <c:pt idx="12">
                  <c:v>Training courses between £30-60 per person</c:v>
                </c:pt>
                <c:pt idx="13">
                  <c:v>Building Maintenance</c:v>
                </c:pt>
                <c:pt idx="14">
                  <c:v>Liability Insurance </c:v>
                </c:pt>
                <c:pt idx="15">
                  <c:v>supplies and equipment </c:v>
                </c:pt>
                <c:pt idx="16">
                  <c:v>Heating </c:v>
                </c:pt>
                <c:pt idx="17">
                  <c:v>Electric</c:v>
                </c:pt>
                <c:pt idx="18">
                  <c:v>Total:</c:v>
                </c:pt>
              </c:strCache>
            </c:strRef>
          </c:cat>
          <c:val>
            <c:numRef>
              <c:f>'[graph1 advocacy.xlsx]Sheet1'!$D$2:$D$20</c:f>
              <c:numCache>
                <c:formatCode>#,##0</c:formatCode>
                <c:ptCount val="19"/>
                <c:pt idx="0">
                  <c:v>100000</c:v>
                </c:pt>
                <c:pt idx="1">
                  <c:v>250000</c:v>
                </c:pt>
                <c:pt idx="2">
                  <c:v>350000</c:v>
                </c:pt>
              </c:numCache>
            </c:numRef>
          </c:val>
          <c:extLst>
            <c:ext xmlns:c16="http://schemas.microsoft.com/office/drawing/2014/chart" uri="{C3380CC4-5D6E-409C-BE32-E72D297353CC}">
              <c16:uniqueId val="{00000074-A83C-4472-B9CD-04C40EBC23E4}"/>
            </c:ext>
          </c:extLst>
        </c:ser>
        <c:dLbls>
          <c:showLegendKey val="0"/>
          <c:showVal val="0"/>
          <c:showCatName val="0"/>
          <c:showSerName val="0"/>
          <c:showPercent val="0"/>
          <c:showBubbleSize val="0"/>
          <c:showLeaderLines val="1"/>
        </c:dLbls>
      </c:pie3DChart>
      <c:spPr>
        <a:noFill/>
        <a:ln>
          <a:noFill/>
        </a:ln>
        <a:effectLst/>
      </c:spPr>
    </c:plotArea>
    <c:legend>
      <c:legendPos val="b"/>
      <c:layout>
        <c:manualLayout>
          <c:xMode val="edge"/>
          <c:yMode val="edge"/>
          <c:x val="0"/>
          <c:y val="0.64985659682597985"/>
          <c:w val="1"/>
          <c:h val="0.29860079707231169"/>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Tw Cen MT-Rockwell">
      <a:majorFont>
        <a:latin typeface="Tw Cen MT" panose="020B0602020104020603"/>
        <a:ea typeface=""/>
        <a:cs typeface=""/>
        <a:font script="Grek" typeface="Calibri"/>
        <a:font script="Cyrl" typeface="Calibri"/>
        <a:font script="Jpan" typeface="HGPｺﾞｼｯｸE"/>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Rockwell" panose="02060603020205020403"/>
        <a:ea typeface=""/>
        <a:cs typeface=""/>
        <a:font script="Grek" typeface="Cambria"/>
        <a:font script="Cyrl" typeface="Cambria"/>
        <a:font script="Jpan" typeface="HG明朝B"/>
        <a:font script="Hang" typeface="바탕"/>
        <a:font script="Hans" typeface="方正姚体"/>
        <a:font script="Hant" typeface="標楷體"/>
        <a:font script="Arab" typeface="Times New Roman"/>
        <a:font script="Hebr" typeface="David"/>
        <a:font script="Thai" typeface="Jasmine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2007-2010">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0BA042-7810-45A3-AAF3-1EB91A4C99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37</Pages>
  <Words>3236</Words>
  <Characters>18447</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A pen picture and swat Analysis of the Organization</vt:lpstr>
    </vt:vector>
  </TitlesOfParts>
  <Company/>
  <LinksUpToDate>false</LinksUpToDate>
  <CharactersWithSpaces>21640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pen picture and swat Analysis of the Organization</dc:title>
  <dc:subject>ECED7004- Ass 3</dc:subject>
  <dc:creator>Claire Harris (1706776)</dc:creator>
  <cp:keywords/>
  <dc:description/>
  <cp:lastModifiedBy>claire Harris</cp:lastModifiedBy>
  <cp:revision>231</cp:revision>
  <dcterms:created xsi:type="dcterms:W3CDTF">2023-03-17T17:43:00Z</dcterms:created>
  <dcterms:modified xsi:type="dcterms:W3CDTF">2023-03-23T16:52:00Z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7d50f6b6-eb60-46b6-9f1e-e7bc5efb238d</vt:lpwstr>
  </property>
</Properties>
</file>