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C046E4" w14:textId="30D2E6FC" w:rsidR="00BE743E" w:rsidRDefault="00BE743E" w:rsidP="7F4A7BF5">
      <w:pPr>
        <w:spacing w:line="240" w:lineRule="auto"/>
        <w:jc w:val="center"/>
        <w:rPr>
          <w:rFonts w:ascii="Calibri" w:eastAsia="Calibri" w:hAnsi="Calibri" w:cs="Calibri"/>
          <w:color w:val="000000" w:themeColor="text1"/>
          <w:sz w:val="36"/>
          <w:szCs w:val="36"/>
          <w:lang w:val="en-US"/>
        </w:rPr>
      </w:pPr>
    </w:p>
    <w:p w14:paraId="2DD19AE7" w14:textId="6589A035" w:rsidR="00BE743E" w:rsidRDefault="00BE743E" w:rsidP="7F4A7BF5">
      <w:pPr>
        <w:spacing w:line="240" w:lineRule="auto"/>
        <w:jc w:val="center"/>
        <w:rPr>
          <w:rFonts w:ascii="Calibri" w:eastAsia="Calibri" w:hAnsi="Calibri" w:cs="Calibri"/>
          <w:color w:val="000000" w:themeColor="text1"/>
          <w:sz w:val="36"/>
          <w:szCs w:val="36"/>
          <w:lang w:val="en-US"/>
        </w:rPr>
      </w:pPr>
    </w:p>
    <w:p w14:paraId="6D6876D8" w14:textId="60386114" w:rsidR="00BE743E" w:rsidRDefault="00BE743E" w:rsidP="7F4A7BF5">
      <w:pPr>
        <w:spacing w:line="240" w:lineRule="auto"/>
        <w:jc w:val="center"/>
        <w:rPr>
          <w:rFonts w:ascii="Calibri" w:eastAsia="Calibri" w:hAnsi="Calibri" w:cs="Calibri"/>
          <w:color w:val="000000" w:themeColor="text1"/>
          <w:sz w:val="36"/>
          <w:szCs w:val="36"/>
          <w:lang w:val="en-US"/>
        </w:rPr>
      </w:pPr>
    </w:p>
    <w:p w14:paraId="2983FEC7" w14:textId="1120CBC6" w:rsidR="00BE743E" w:rsidRDefault="00BE743E" w:rsidP="7F4A7BF5">
      <w:pPr>
        <w:spacing w:line="240" w:lineRule="auto"/>
        <w:jc w:val="center"/>
        <w:rPr>
          <w:rFonts w:ascii="Calibri" w:eastAsia="Calibri" w:hAnsi="Calibri" w:cs="Calibri"/>
          <w:color w:val="000000" w:themeColor="text1"/>
          <w:sz w:val="36"/>
          <w:szCs w:val="36"/>
          <w:lang w:val="en-US"/>
        </w:rPr>
      </w:pPr>
    </w:p>
    <w:p w14:paraId="58EF7571" w14:textId="0593FDA8" w:rsidR="00BE743E" w:rsidRDefault="00BE743E" w:rsidP="7F4A7BF5">
      <w:pPr>
        <w:spacing w:line="240" w:lineRule="auto"/>
        <w:jc w:val="center"/>
        <w:rPr>
          <w:rFonts w:ascii="Calibri" w:eastAsia="Calibri" w:hAnsi="Calibri" w:cs="Calibri"/>
          <w:color w:val="000000" w:themeColor="text1"/>
          <w:sz w:val="36"/>
          <w:szCs w:val="36"/>
          <w:lang w:val="en-US"/>
        </w:rPr>
      </w:pPr>
    </w:p>
    <w:p w14:paraId="3B171917" w14:textId="10DE98B0" w:rsidR="00BE743E" w:rsidRDefault="00BE743E" w:rsidP="7F4A7BF5">
      <w:pPr>
        <w:spacing w:line="240" w:lineRule="auto"/>
        <w:jc w:val="center"/>
        <w:rPr>
          <w:rFonts w:ascii="Calibri" w:eastAsia="Calibri" w:hAnsi="Calibri" w:cs="Calibri"/>
          <w:color w:val="000000" w:themeColor="text1"/>
          <w:sz w:val="36"/>
          <w:szCs w:val="36"/>
          <w:lang w:val="en-US"/>
        </w:rPr>
      </w:pPr>
    </w:p>
    <w:p w14:paraId="3B16346F" w14:textId="60A955D8" w:rsidR="00BE743E" w:rsidRDefault="2ABE6593" w:rsidP="28B1ECB2">
      <w:pPr>
        <w:spacing w:line="240" w:lineRule="auto"/>
        <w:jc w:val="center"/>
        <w:rPr>
          <w:rFonts w:ascii="Calibri" w:eastAsia="Calibri" w:hAnsi="Calibri" w:cs="Calibri"/>
          <w:color w:val="000000" w:themeColor="text1"/>
          <w:sz w:val="40"/>
          <w:szCs w:val="40"/>
          <w:lang w:val="en-US"/>
        </w:rPr>
      </w:pPr>
      <w:r w:rsidRPr="28B1ECB2">
        <w:rPr>
          <w:rFonts w:ascii="Calibri" w:eastAsia="Calibri" w:hAnsi="Calibri" w:cs="Calibri"/>
          <w:color w:val="000000" w:themeColor="text1"/>
          <w:sz w:val="40"/>
          <w:szCs w:val="40"/>
        </w:rPr>
        <w:t>Analytical Methods Assignment 1</w:t>
      </w:r>
    </w:p>
    <w:p w14:paraId="14B5DC13" w14:textId="212A3551" w:rsidR="00BE743E" w:rsidRDefault="5AD491E7" w:rsidP="060CE1AB">
      <w:pPr>
        <w:tabs>
          <w:tab w:val="left" w:pos="1485"/>
        </w:tabs>
        <w:spacing w:before="120" w:after="120"/>
        <w:jc w:val="center"/>
        <w:rPr>
          <w:rFonts w:ascii="Calibri" w:eastAsia="Calibri" w:hAnsi="Calibri" w:cs="Calibri"/>
          <w:sz w:val="32"/>
          <w:szCs w:val="32"/>
        </w:rPr>
      </w:pPr>
      <w:r w:rsidRPr="28B1ECB2">
        <w:rPr>
          <w:rFonts w:ascii="Calibri" w:eastAsia="Calibri" w:hAnsi="Calibri" w:cs="Calibri"/>
          <w:color w:val="000000" w:themeColor="text1"/>
          <w:sz w:val="32"/>
          <w:szCs w:val="32"/>
        </w:rPr>
        <w:t xml:space="preserve">Module: </w:t>
      </w:r>
      <w:r w:rsidR="6068D08A" w:rsidRPr="28B1ECB2">
        <w:rPr>
          <w:rFonts w:ascii="Calibri" w:eastAsia="Calibri" w:hAnsi="Calibri" w:cs="Calibri"/>
          <w:color w:val="000000" w:themeColor="text1"/>
          <w:sz w:val="32"/>
          <w:szCs w:val="32"/>
        </w:rPr>
        <w:t>Analytical Methods</w:t>
      </w:r>
      <w:r w:rsidR="4E898709" w:rsidRPr="28B1ECB2">
        <w:rPr>
          <w:rFonts w:ascii="Calibri" w:eastAsia="Calibri" w:hAnsi="Calibri" w:cs="Calibri"/>
          <w:sz w:val="32"/>
          <w:szCs w:val="32"/>
        </w:rPr>
        <w:t xml:space="preserve"> </w:t>
      </w:r>
      <w:r w:rsidRPr="28B1ECB2">
        <w:rPr>
          <w:rFonts w:ascii="Calibri" w:eastAsia="Calibri" w:hAnsi="Calibri" w:cs="Calibri"/>
          <w:b/>
          <w:bCs/>
          <w:color w:val="000000" w:themeColor="text1"/>
          <w:sz w:val="32"/>
          <w:szCs w:val="32"/>
        </w:rPr>
        <w:t>(</w:t>
      </w:r>
      <w:r w:rsidR="550C9DBF" w:rsidRPr="28B1ECB2">
        <w:rPr>
          <w:rFonts w:ascii="Calibri" w:eastAsia="Calibri" w:hAnsi="Calibri" w:cs="Calibri"/>
          <w:b/>
          <w:bCs/>
          <w:color w:val="000000" w:themeColor="text1"/>
          <w:sz w:val="32"/>
          <w:szCs w:val="32"/>
        </w:rPr>
        <w:t>ACHA400</w:t>
      </w:r>
      <w:r w:rsidR="691F620D" w:rsidRPr="28B1ECB2">
        <w:rPr>
          <w:rFonts w:ascii="Calibri" w:eastAsia="Calibri" w:hAnsi="Calibri" w:cs="Calibri"/>
          <w:b/>
          <w:bCs/>
          <w:color w:val="000000" w:themeColor="text1"/>
          <w:sz w:val="32"/>
          <w:szCs w:val="32"/>
        </w:rPr>
        <w:t>0</w:t>
      </w:r>
      <w:r w:rsidR="550C9DBF" w:rsidRPr="28B1ECB2">
        <w:rPr>
          <w:rFonts w:ascii="Calibri" w:eastAsia="Calibri" w:hAnsi="Calibri" w:cs="Calibri"/>
          <w:b/>
          <w:bCs/>
          <w:color w:val="000000" w:themeColor="text1"/>
          <w:sz w:val="32"/>
          <w:szCs w:val="32"/>
        </w:rPr>
        <w:t>)</w:t>
      </w:r>
    </w:p>
    <w:p w14:paraId="1AE20D10" w14:textId="6440AEAE" w:rsidR="00BE743E" w:rsidRDefault="00BE743E" w:rsidP="7F4A7BF5">
      <w:pPr>
        <w:spacing w:before="120" w:after="120" w:line="240" w:lineRule="auto"/>
        <w:jc w:val="center"/>
        <w:rPr>
          <w:rFonts w:ascii="Calibri" w:eastAsia="Calibri" w:hAnsi="Calibri" w:cs="Calibri"/>
          <w:color w:val="000000" w:themeColor="text1"/>
          <w:sz w:val="28"/>
          <w:szCs w:val="28"/>
          <w:lang w:val="en-US"/>
        </w:rPr>
      </w:pPr>
    </w:p>
    <w:p w14:paraId="12990B57" w14:textId="2BFD57EA" w:rsidR="00BE743E" w:rsidRDefault="5AD491E7" w:rsidP="7F4A7BF5">
      <w:pPr>
        <w:spacing w:line="240" w:lineRule="auto"/>
        <w:jc w:val="center"/>
        <w:rPr>
          <w:rFonts w:ascii="Calibri" w:eastAsia="Calibri" w:hAnsi="Calibri" w:cs="Calibri"/>
          <w:color w:val="000000" w:themeColor="text1"/>
          <w:sz w:val="32"/>
          <w:szCs w:val="32"/>
          <w:lang w:val="en-US"/>
        </w:rPr>
      </w:pPr>
      <w:r w:rsidRPr="7F4A7BF5">
        <w:rPr>
          <w:rFonts w:ascii="Calibri" w:eastAsia="Calibri" w:hAnsi="Calibri" w:cs="Calibri"/>
          <w:color w:val="000000" w:themeColor="text1"/>
          <w:sz w:val="32"/>
          <w:szCs w:val="32"/>
        </w:rPr>
        <w:t>Student name: Dylan Lewis</w:t>
      </w:r>
    </w:p>
    <w:p w14:paraId="74E71652" w14:textId="6A38B4CC" w:rsidR="00BE743E" w:rsidRDefault="5AD491E7" w:rsidP="7F4A7BF5">
      <w:pPr>
        <w:spacing w:line="240" w:lineRule="auto"/>
        <w:jc w:val="center"/>
        <w:rPr>
          <w:rFonts w:ascii="Calibri" w:eastAsia="Calibri" w:hAnsi="Calibri" w:cs="Calibri"/>
          <w:color w:val="000000" w:themeColor="text1"/>
          <w:sz w:val="32"/>
          <w:szCs w:val="32"/>
          <w:lang w:val="en-US"/>
        </w:rPr>
      </w:pPr>
      <w:r w:rsidRPr="7F4A7BF5">
        <w:rPr>
          <w:rFonts w:ascii="Calibri" w:eastAsia="Calibri" w:hAnsi="Calibri" w:cs="Calibri"/>
          <w:color w:val="000000" w:themeColor="text1"/>
          <w:sz w:val="32"/>
          <w:szCs w:val="32"/>
        </w:rPr>
        <w:t>Student number: 2400993</w:t>
      </w:r>
    </w:p>
    <w:p w14:paraId="314846A2" w14:textId="05C07956" w:rsidR="00BE743E" w:rsidRDefault="00BE743E" w:rsidP="7F4A7BF5">
      <w:pPr>
        <w:spacing w:line="240" w:lineRule="auto"/>
        <w:jc w:val="center"/>
        <w:rPr>
          <w:rFonts w:ascii="Calibri" w:eastAsia="Calibri" w:hAnsi="Calibri" w:cs="Calibri"/>
          <w:color w:val="000000" w:themeColor="text1"/>
          <w:sz w:val="32"/>
          <w:szCs w:val="32"/>
          <w:lang w:val="en-US"/>
        </w:rPr>
      </w:pPr>
    </w:p>
    <w:p w14:paraId="7EF7BF29" w14:textId="37CCCFBC" w:rsidR="00BE743E" w:rsidRDefault="5AD491E7" w:rsidP="7F4A7BF5">
      <w:pPr>
        <w:spacing w:line="240" w:lineRule="auto"/>
        <w:jc w:val="center"/>
        <w:rPr>
          <w:rFonts w:ascii="Calibri" w:eastAsia="Calibri" w:hAnsi="Calibri" w:cs="Calibri"/>
          <w:color w:val="000000" w:themeColor="text1"/>
          <w:sz w:val="32"/>
          <w:szCs w:val="32"/>
          <w:lang w:val="en-US"/>
        </w:rPr>
      </w:pPr>
      <w:r w:rsidRPr="7F4A7BF5">
        <w:rPr>
          <w:rFonts w:ascii="Calibri" w:eastAsia="Calibri" w:hAnsi="Calibri" w:cs="Calibri"/>
          <w:color w:val="000000" w:themeColor="text1"/>
          <w:sz w:val="32"/>
          <w:szCs w:val="32"/>
        </w:rPr>
        <w:t>University of Wales Trinity Saint David</w:t>
      </w:r>
    </w:p>
    <w:p w14:paraId="14056F04" w14:textId="548A25A1" w:rsidR="00BE743E" w:rsidRDefault="5AD491E7" w:rsidP="7F4A7BF5">
      <w:pPr>
        <w:spacing w:line="240" w:lineRule="auto"/>
        <w:jc w:val="center"/>
        <w:rPr>
          <w:rFonts w:ascii="Calibri" w:eastAsia="Calibri" w:hAnsi="Calibri" w:cs="Calibri"/>
          <w:color w:val="000000" w:themeColor="text1"/>
          <w:sz w:val="32"/>
          <w:szCs w:val="32"/>
          <w:lang w:val="en-US"/>
        </w:rPr>
      </w:pPr>
      <w:r w:rsidRPr="7F4A7BF5">
        <w:rPr>
          <w:rFonts w:ascii="Calibri" w:eastAsia="Calibri" w:hAnsi="Calibri" w:cs="Calibri"/>
          <w:color w:val="000000" w:themeColor="text1"/>
          <w:sz w:val="32"/>
          <w:szCs w:val="32"/>
        </w:rPr>
        <w:t>School of Engineering</w:t>
      </w:r>
    </w:p>
    <w:p w14:paraId="5FD12331" w14:textId="07A306B1" w:rsidR="00BE743E" w:rsidRDefault="00BE743E" w:rsidP="7F4A7BF5">
      <w:pPr>
        <w:spacing w:line="240" w:lineRule="auto"/>
        <w:jc w:val="center"/>
        <w:rPr>
          <w:rFonts w:ascii="Calibri" w:eastAsia="Calibri" w:hAnsi="Calibri" w:cs="Calibri"/>
          <w:color w:val="000000" w:themeColor="text1"/>
          <w:sz w:val="32"/>
          <w:szCs w:val="32"/>
          <w:lang w:val="en-US"/>
        </w:rPr>
      </w:pPr>
    </w:p>
    <w:p w14:paraId="1DA7EFA5" w14:textId="4704FF75" w:rsidR="00BE743E" w:rsidRDefault="334D5635" w:rsidP="28B1ECB2">
      <w:pPr>
        <w:spacing w:line="240" w:lineRule="auto"/>
        <w:jc w:val="center"/>
        <w:rPr>
          <w:rFonts w:ascii="Calibri" w:eastAsia="Calibri" w:hAnsi="Calibri" w:cs="Calibri"/>
          <w:color w:val="000000" w:themeColor="text1"/>
          <w:sz w:val="32"/>
          <w:szCs w:val="32"/>
        </w:rPr>
      </w:pPr>
      <w:r w:rsidRPr="28B1ECB2">
        <w:rPr>
          <w:rFonts w:ascii="Calibri" w:eastAsia="Calibri" w:hAnsi="Calibri" w:cs="Calibri"/>
          <w:color w:val="000000" w:themeColor="text1"/>
          <w:sz w:val="32"/>
          <w:szCs w:val="32"/>
        </w:rPr>
        <w:t>10</w:t>
      </w:r>
      <w:r w:rsidR="5AD491E7" w:rsidRPr="28B1ECB2">
        <w:rPr>
          <w:rFonts w:ascii="Calibri" w:eastAsia="Calibri" w:hAnsi="Calibri" w:cs="Calibri"/>
          <w:color w:val="000000" w:themeColor="text1"/>
          <w:sz w:val="32"/>
          <w:szCs w:val="32"/>
        </w:rPr>
        <w:t>/</w:t>
      </w:r>
      <w:r w:rsidR="5F6AA2CF" w:rsidRPr="28B1ECB2">
        <w:rPr>
          <w:rFonts w:ascii="Calibri" w:eastAsia="Calibri" w:hAnsi="Calibri" w:cs="Calibri"/>
          <w:color w:val="000000" w:themeColor="text1"/>
          <w:sz w:val="32"/>
          <w:szCs w:val="32"/>
        </w:rPr>
        <w:t>01</w:t>
      </w:r>
      <w:r w:rsidR="5AD491E7" w:rsidRPr="28B1ECB2">
        <w:rPr>
          <w:rFonts w:ascii="Calibri" w:eastAsia="Calibri" w:hAnsi="Calibri" w:cs="Calibri"/>
          <w:color w:val="000000" w:themeColor="text1"/>
          <w:sz w:val="32"/>
          <w:szCs w:val="32"/>
        </w:rPr>
        <w:t>/2</w:t>
      </w:r>
      <w:r w:rsidR="6F2C0425" w:rsidRPr="28B1ECB2">
        <w:rPr>
          <w:rFonts w:ascii="Calibri" w:eastAsia="Calibri" w:hAnsi="Calibri" w:cs="Calibri"/>
          <w:color w:val="000000" w:themeColor="text1"/>
          <w:sz w:val="32"/>
          <w:szCs w:val="32"/>
        </w:rPr>
        <w:t>5</w:t>
      </w:r>
    </w:p>
    <w:p w14:paraId="2C078E63" w14:textId="4E80CADC" w:rsidR="00BE743E" w:rsidRDefault="00BE743E" w:rsidP="060CE1AB">
      <w:pPr>
        <w:rPr>
          <w:rFonts w:ascii="Calibri" w:eastAsia="Calibri" w:hAnsi="Calibri" w:cs="Calibri"/>
        </w:rPr>
      </w:pPr>
    </w:p>
    <w:p w14:paraId="1593293E" w14:textId="799BB962" w:rsidR="060CE1AB" w:rsidRDefault="060CE1AB" w:rsidP="060CE1AB">
      <w:pPr>
        <w:rPr>
          <w:rFonts w:ascii="Calibri" w:eastAsia="Calibri" w:hAnsi="Calibri" w:cs="Calibri"/>
        </w:rPr>
      </w:pPr>
    </w:p>
    <w:p w14:paraId="32E0CBFE" w14:textId="509CFF48" w:rsidR="060CE1AB" w:rsidRDefault="060CE1AB" w:rsidP="060CE1AB">
      <w:pPr>
        <w:rPr>
          <w:rFonts w:ascii="Calibri" w:eastAsia="Calibri" w:hAnsi="Calibri" w:cs="Calibri"/>
        </w:rPr>
      </w:pPr>
    </w:p>
    <w:p w14:paraId="43F8458F" w14:textId="52EE9B03" w:rsidR="060CE1AB" w:rsidRDefault="060CE1AB" w:rsidP="060CE1AB">
      <w:pPr>
        <w:rPr>
          <w:rFonts w:ascii="Calibri" w:eastAsia="Calibri" w:hAnsi="Calibri" w:cs="Calibri"/>
        </w:rPr>
      </w:pPr>
    </w:p>
    <w:p w14:paraId="15B0F144" w14:textId="474A17BE" w:rsidR="060CE1AB" w:rsidRDefault="060CE1AB" w:rsidP="060CE1AB">
      <w:pPr>
        <w:rPr>
          <w:rFonts w:ascii="Calibri" w:eastAsia="Calibri" w:hAnsi="Calibri" w:cs="Calibri"/>
        </w:rPr>
      </w:pPr>
    </w:p>
    <w:p w14:paraId="29B512FC" w14:textId="1089D07D" w:rsidR="060CE1AB" w:rsidRDefault="060CE1AB" w:rsidP="060CE1AB">
      <w:pPr>
        <w:rPr>
          <w:rFonts w:ascii="Calibri" w:eastAsia="Calibri" w:hAnsi="Calibri" w:cs="Calibri"/>
        </w:rPr>
      </w:pPr>
    </w:p>
    <w:p w14:paraId="65F31AEC" w14:textId="75A1DFE6" w:rsidR="060CE1AB" w:rsidRDefault="060CE1AB" w:rsidP="060CE1AB">
      <w:pPr>
        <w:rPr>
          <w:rFonts w:ascii="Calibri" w:eastAsia="Calibri" w:hAnsi="Calibri" w:cs="Calibri"/>
        </w:rPr>
      </w:pPr>
    </w:p>
    <w:p w14:paraId="21AADEC3" w14:textId="0A60C2AA" w:rsidR="060CE1AB" w:rsidRDefault="060CE1AB" w:rsidP="060CE1AB">
      <w:pPr>
        <w:rPr>
          <w:rFonts w:ascii="Calibri" w:eastAsia="Calibri" w:hAnsi="Calibri" w:cs="Calibri"/>
        </w:rPr>
      </w:pPr>
    </w:p>
    <w:p w14:paraId="45F2D6F5" w14:textId="4D26A79C" w:rsidR="060CE1AB" w:rsidRDefault="060CE1AB" w:rsidP="060CE1AB">
      <w:pPr>
        <w:rPr>
          <w:rFonts w:ascii="Calibri" w:eastAsia="Calibri" w:hAnsi="Calibri" w:cs="Calibri"/>
        </w:rPr>
      </w:pPr>
    </w:p>
    <w:p w14:paraId="1A91C3FE" w14:textId="6A5D25EF" w:rsidR="060CE1AB" w:rsidRDefault="060CE1AB" w:rsidP="060CE1AB">
      <w:pPr>
        <w:rPr>
          <w:rFonts w:ascii="Calibri" w:eastAsia="Calibri" w:hAnsi="Calibri" w:cs="Calibri"/>
        </w:rPr>
      </w:pPr>
    </w:p>
    <w:p w14:paraId="7F5D73E0" w14:textId="29FBC784" w:rsidR="060CE1AB" w:rsidRDefault="060CE1AB" w:rsidP="060CE1AB">
      <w:pPr>
        <w:rPr>
          <w:rFonts w:ascii="Calibri" w:eastAsia="Calibri" w:hAnsi="Calibri" w:cs="Calibri"/>
        </w:rPr>
      </w:pPr>
    </w:p>
    <w:p w14:paraId="43C97FCF" w14:textId="25336424" w:rsidR="4E8467A6" w:rsidRDefault="4E8467A6" w:rsidP="060CE1AB">
      <w:pPr>
        <w:pStyle w:val="Heading1"/>
        <w:rPr>
          <w:rFonts w:ascii="Calibri" w:eastAsia="Calibri" w:hAnsi="Calibri" w:cs="Calibri"/>
        </w:rPr>
      </w:pPr>
      <w:bookmarkStart w:id="0" w:name="_Toc187538257"/>
      <w:r w:rsidRPr="28B1ECB2">
        <w:rPr>
          <w:rFonts w:ascii="Calibri" w:eastAsia="Calibri" w:hAnsi="Calibri" w:cs="Calibri"/>
        </w:rPr>
        <w:t>Contents Page</w:t>
      </w:r>
      <w:bookmarkEnd w:id="0"/>
    </w:p>
    <w:sdt>
      <w:sdtPr>
        <w:rPr>
          <w:rFonts w:asciiTheme="minorHAnsi" w:eastAsiaTheme="minorEastAsia" w:hAnsiTheme="minorHAnsi" w:cstheme="minorBidi"/>
          <w:color w:val="auto"/>
          <w:sz w:val="24"/>
          <w:szCs w:val="24"/>
          <w:lang w:val="en-GB" w:eastAsia="ja-JP"/>
        </w:rPr>
        <w:id w:val="-1318341814"/>
        <w:docPartObj>
          <w:docPartGallery w:val="Table of Contents"/>
          <w:docPartUnique/>
        </w:docPartObj>
      </w:sdtPr>
      <w:sdtEndPr>
        <w:rPr>
          <w:b/>
          <w:bCs/>
          <w:noProof/>
        </w:rPr>
      </w:sdtEndPr>
      <w:sdtContent>
        <w:p w14:paraId="4BC4ED53" w14:textId="06D5F21D" w:rsidR="00F71D9C" w:rsidRDefault="00F71D9C">
          <w:pPr>
            <w:pStyle w:val="TOCHeading"/>
          </w:pPr>
          <w:r>
            <w:t>Contents</w:t>
          </w:r>
        </w:p>
        <w:p w14:paraId="24D07AFB" w14:textId="22983328" w:rsidR="00F71D9C" w:rsidRDefault="00F71D9C">
          <w:pPr>
            <w:pStyle w:val="TOC1"/>
            <w:tabs>
              <w:tab w:val="right" w:leader="dot" w:pos="10790"/>
            </w:tabs>
            <w:rPr>
              <w:noProof/>
              <w:kern w:val="2"/>
              <w:lang w:eastAsia="en-GB"/>
              <w14:ligatures w14:val="standardContextual"/>
            </w:rPr>
          </w:pPr>
          <w:r>
            <w:fldChar w:fldCharType="begin"/>
          </w:r>
          <w:r>
            <w:instrText xml:space="preserve"> TOC \o "1-3" \h \z \u </w:instrText>
          </w:r>
          <w:r>
            <w:fldChar w:fldCharType="separate"/>
          </w:r>
          <w:hyperlink w:anchor="_Toc187538257" w:history="1">
            <w:r w:rsidRPr="00936775">
              <w:rPr>
                <w:rStyle w:val="Hyperlink"/>
                <w:rFonts w:ascii="Calibri" w:eastAsia="Calibri" w:hAnsi="Calibri" w:cs="Calibri"/>
                <w:noProof/>
              </w:rPr>
              <w:t>Contents Page</w:t>
            </w:r>
            <w:r>
              <w:rPr>
                <w:noProof/>
                <w:webHidden/>
              </w:rPr>
              <w:tab/>
            </w:r>
            <w:r>
              <w:rPr>
                <w:noProof/>
                <w:webHidden/>
              </w:rPr>
              <w:fldChar w:fldCharType="begin"/>
            </w:r>
            <w:r>
              <w:rPr>
                <w:noProof/>
                <w:webHidden/>
              </w:rPr>
              <w:instrText xml:space="preserve"> PAGEREF _Toc187538257 \h </w:instrText>
            </w:r>
            <w:r>
              <w:rPr>
                <w:noProof/>
                <w:webHidden/>
              </w:rPr>
            </w:r>
            <w:r>
              <w:rPr>
                <w:noProof/>
                <w:webHidden/>
              </w:rPr>
              <w:fldChar w:fldCharType="separate"/>
            </w:r>
            <w:r>
              <w:rPr>
                <w:noProof/>
                <w:webHidden/>
              </w:rPr>
              <w:t>2</w:t>
            </w:r>
            <w:r>
              <w:rPr>
                <w:noProof/>
                <w:webHidden/>
              </w:rPr>
              <w:fldChar w:fldCharType="end"/>
            </w:r>
          </w:hyperlink>
        </w:p>
        <w:p w14:paraId="6D0AB3AA" w14:textId="5424C4C3" w:rsidR="00F71D9C" w:rsidRDefault="00F71D9C">
          <w:pPr>
            <w:pStyle w:val="TOC1"/>
            <w:tabs>
              <w:tab w:val="right" w:leader="dot" w:pos="10790"/>
            </w:tabs>
            <w:rPr>
              <w:noProof/>
              <w:kern w:val="2"/>
              <w:lang w:eastAsia="en-GB"/>
              <w14:ligatures w14:val="standardContextual"/>
            </w:rPr>
          </w:pPr>
          <w:hyperlink w:anchor="_Toc187538258" w:history="1">
            <w:r w:rsidRPr="00936775">
              <w:rPr>
                <w:rStyle w:val="Hyperlink"/>
                <w:noProof/>
              </w:rPr>
              <w:t>Introduction</w:t>
            </w:r>
            <w:r>
              <w:rPr>
                <w:noProof/>
                <w:webHidden/>
              </w:rPr>
              <w:tab/>
            </w:r>
            <w:r>
              <w:rPr>
                <w:noProof/>
                <w:webHidden/>
              </w:rPr>
              <w:fldChar w:fldCharType="begin"/>
            </w:r>
            <w:r>
              <w:rPr>
                <w:noProof/>
                <w:webHidden/>
              </w:rPr>
              <w:instrText xml:space="preserve"> PAGEREF _Toc187538258 \h </w:instrText>
            </w:r>
            <w:r>
              <w:rPr>
                <w:noProof/>
                <w:webHidden/>
              </w:rPr>
            </w:r>
            <w:r>
              <w:rPr>
                <w:noProof/>
                <w:webHidden/>
              </w:rPr>
              <w:fldChar w:fldCharType="separate"/>
            </w:r>
            <w:r>
              <w:rPr>
                <w:noProof/>
                <w:webHidden/>
              </w:rPr>
              <w:t>5</w:t>
            </w:r>
            <w:r>
              <w:rPr>
                <w:noProof/>
                <w:webHidden/>
              </w:rPr>
              <w:fldChar w:fldCharType="end"/>
            </w:r>
          </w:hyperlink>
        </w:p>
        <w:p w14:paraId="4E9B81B5" w14:textId="7F638500" w:rsidR="00F71D9C" w:rsidRDefault="00F71D9C">
          <w:pPr>
            <w:pStyle w:val="TOC1"/>
            <w:tabs>
              <w:tab w:val="right" w:leader="dot" w:pos="10790"/>
            </w:tabs>
            <w:rPr>
              <w:noProof/>
              <w:kern w:val="2"/>
              <w:lang w:eastAsia="en-GB"/>
              <w14:ligatures w14:val="standardContextual"/>
            </w:rPr>
          </w:pPr>
          <w:hyperlink w:anchor="_Toc187538259" w:history="1">
            <w:r w:rsidRPr="00936775">
              <w:rPr>
                <w:rStyle w:val="Hyperlink"/>
                <w:noProof/>
              </w:rPr>
              <w:t>Question 1</w:t>
            </w:r>
            <w:r>
              <w:rPr>
                <w:noProof/>
                <w:webHidden/>
              </w:rPr>
              <w:tab/>
            </w:r>
            <w:r>
              <w:rPr>
                <w:noProof/>
                <w:webHidden/>
              </w:rPr>
              <w:fldChar w:fldCharType="begin"/>
            </w:r>
            <w:r>
              <w:rPr>
                <w:noProof/>
                <w:webHidden/>
              </w:rPr>
              <w:instrText xml:space="preserve"> PAGEREF _Toc187538259 \h </w:instrText>
            </w:r>
            <w:r>
              <w:rPr>
                <w:noProof/>
                <w:webHidden/>
              </w:rPr>
            </w:r>
            <w:r>
              <w:rPr>
                <w:noProof/>
                <w:webHidden/>
              </w:rPr>
              <w:fldChar w:fldCharType="separate"/>
            </w:r>
            <w:r>
              <w:rPr>
                <w:noProof/>
                <w:webHidden/>
              </w:rPr>
              <w:t>5</w:t>
            </w:r>
            <w:r>
              <w:rPr>
                <w:noProof/>
                <w:webHidden/>
              </w:rPr>
              <w:fldChar w:fldCharType="end"/>
            </w:r>
          </w:hyperlink>
        </w:p>
        <w:p w14:paraId="3ECBEDD2" w14:textId="19644F1B" w:rsidR="00F71D9C" w:rsidRDefault="00F71D9C">
          <w:pPr>
            <w:pStyle w:val="TOC1"/>
            <w:tabs>
              <w:tab w:val="right" w:leader="dot" w:pos="10790"/>
            </w:tabs>
            <w:rPr>
              <w:noProof/>
              <w:kern w:val="2"/>
              <w:lang w:eastAsia="en-GB"/>
              <w14:ligatures w14:val="standardContextual"/>
            </w:rPr>
          </w:pPr>
          <w:hyperlink w:anchor="_Toc187538260" w:history="1">
            <w:r w:rsidRPr="00936775">
              <w:rPr>
                <w:rStyle w:val="Hyperlink"/>
                <w:noProof/>
              </w:rPr>
              <w:t>Question 2</w:t>
            </w:r>
            <w:r>
              <w:rPr>
                <w:noProof/>
                <w:webHidden/>
              </w:rPr>
              <w:tab/>
            </w:r>
            <w:r>
              <w:rPr>
                <w:noProof/>
                <w:webHidden/>
              </w:rPr>
              <w:fldChar w:fldCharType="begin"/>
            </w:r>
            <w:r>
              <w:rPr>
                <w:noProof/>
                <w:webHidden/>
              </w:rPr>
              <w:instrText xml:space="preserve"> PAGEREF _Toc187538260 \h </w:instrText>
            </w:r>
            <w:r>
              <w:rPr>
                <w:noProof/>
                <w:webHidden/>
              </w:rPr>
            </w:r>
            <w:r>
              <w:rPr>
                <w:noProof/>
                <w:webHidden/>
              </w:rPr>
              <w:fldChar w:fldCharType="separate"/>
            </w:r>
            <w:r>
              <w:rPr>
                <w:noProof/>
                <w:webHidden/>
              </w:rPr>
              <w:t>9</w:t>
            </w:r>
            <w:r>
              <w:rPr>
                <w:noProof/>
                <w:webHidden/>
              </w:rPr>
              <w:fldChar w:fldCharType="end"/>
            </w:r>
          </w:hyperlink>
        </w:p>
        <w:p w14:paraId="306F6ECD" w14:textId="2923C6D0" w:rsidR="00F71D9C" w:rsidRDefault="00F71D9C">
          <w:pPr>
            <w:pStyle w:val="TOC1"/>
            <w:tabs>
              <w:tab w:val="right" w:leader="dot" w:pos="10790"/>
            </w:tabs>
            <w:rPr>
              <w:noProof/>
              <w:kern w:val="2"/>
              <w:lang w:eastAsia="en-GB"/>
              <w14:ligatures w14:val="standardContextual"/>
            </w:rPr>
          </w:pPr>
          <w:hyperlink w:anchor="_Toc187538261" w:history="1">
            <w:r w:rsidRPr="00936775">
              <w:rPr>
                <w:rStyle w:val="Hyperlink"/>
                <w:noProof/>
              </w:rPr>
              <w:t>Question 3</w:t>
            </w:r>
            <w:r>
              <w:rPr>
                <w:noProof/>
                <w:webHidden/>
              </w:rPr>
              <w:tab/>
            </w:r>
            <w:r>
              <w:rPr>
                <w:noProof/>
                <w:webHidden/>
              </w:rPr>
              <w:fldChar w:fldCharType="begin"/>
            </w:r>
            <w:r>
              <w:rPr>
                <w:noProof/>
                <w:webHidden/>
              </w:rPr>
              <w:instrText xml:space="preserve"> PAGEREF _Toc187538261 \h </w:instrText>
            </w:r>
            <w:r>
              <w:rPr>
                <w:noProof/>
                <w:webHidden/>
              </w:rPr>
            </w:r>
            <w:r>
              <w:rPr>
                <w:noProof/>
                <w:webHidden/>
              </w:rPr>
              <w:fldChar w:fldCharType="separate"/>
            </w:r>
            <w:r>
              <w:rPr>
                <w:noProof/>
                <w:webHidden/>
              </w:rPr>
              <w:t>12</w:t>
            </w:r>
            <w:r>
              <w:rPr>
                <w:noProof/>
                <w:webHidden/>
              </w:rPr>
              <w:fldChar w:fldCharType="end"/>
            </w:r>
          </w:hyperlink>
        </w:p>
        <w:p w14:paraId="0C6A04F0" w14:textId="4EAE6CD5" w:rsidR="00F71D9C" w:rsidRPr="00D050A4" w:rsidRDefault="00F71D9C" w:rsidP="00D050A4">
          <w:pPr>
            <w:pStyle w:val="TOC1"/>
            <w:tabs>
              <w:tab w:val="right" w:leader="dot" w:pos="10790"/>
            </w:tabs>
            <w:rPr>
              <w:noProof/>
              <w:color w:val="467886" w:themeColor="hyperlink"/>
              <w:u w:val="single"/>
            </w:rPr>
          </w:pPr>
          <w:hyperlink w:anchor="_Toc187538262" w:history="1">
            <w:r w:rsidRPr="00936775">
              <w:rPr>
                <w:rStyle w:val="Hyperlink"/>
                <w:noProof/>
              </w:rPr>
              <w:t>Question 4</w:t>
            </w:r>
            <w:r>
              <w:rPr>
                <w:noProof/>
                <w:webHidden/>
              </w:rPr>
              <w:tab/>
            </w:r>
            <w:r>
              <w:rPr>
                <w:noProof/>
                <w:webHidden/>
              </w:rPr>
              <w:fldChar w:fldCharType="begin"/>
            </w:r>
            <w:r>
              <w:rPr>
                <w:noProof/>
                <w:webHidden/>
              </w:rPr>
              <w:instrText xml:space="preserve"> PAGEREF _Toc187538262 \h </w:instrText>
            </w:r>
            <w:r>
              <w:rPr>
                <w:noProof/>
                <w:webHidden/>
              </w:rPr>
            </w:r>
            <w:r>
              <w:rPr>
                <w:noProof/>
                <w:webHidden/>
              </w:rPr>
              <w:fldChar w:fldCharType="separate"/>
            </w:r>
            <w:r>
              <w:rPr>
                <w:noProof/>
                <w:webHidden/>
              </w:rPr>
              <w:t>13</w:t>
            </w:r>
            <w:r>
              <w:rPr>
                <w:noProof/>
                <w:webHidden/>
              </w:rPr>
              <w:fldChar w:fldCharType="end"/>
            </w:r>
          </w:hyperlink>
        </w:p>
        <w:p w14:paraId="4D804B6D" w14:textId="1CE36AFA" w:rsidR="00F71D9C" w:rsidRDefault="00F71D9C">
          <w:pPr>
            <w:pStyle w:val="TOC1"/>
            <w:tabs>
              <w:tab w:val="right" w:leader="dot" w:pos="10790"/>
            </w:tabs>
            <w:rPr>
              <w:noProof/>
              <w:kern w:val="2"/>
              <w:lang w:eastAsia="en-GB"/>
              <w14:ligatures w14:val="standardContextual"/>
            </w:rPr>
          </w:pPr>
          <w:hyperlink w:anchor="_Toc187538263" w:history="1">
            <w:r w:rsidRPr="00936775">
              <w:rPr>
                <w:rStyle w:val="Hyperlink"/>
                <w:noProof/>
              </w:rPr>
              <w:t>Question 5</w:t>
            </w:r>
            <w:r>
              <w:rPr>
                <w:noProof/>
                <w:webHidden/>
              </w:rPr>
              <w:tab/>
            </w:r>
            <w:r>
              <w:rPr>
                <w:noProof/>
                <w:webHidden/>
              </w:rPr>
              <w:fldChar w:fldCharType="begin"/>
            </w:r>
            <w:r>
              <w:rPr>
                <w:noProof/>
                <w:webHidden/>
              </w:rPr>
              <w:instrText xml:space="preserve"> PAGEREF _Toc187538263 \h </w:instrText>
            </w:r>
            <w:r>
              <w:rPr>
                <w:noProof/>
                <w:webHidden/>
              </w:rPr>
            </w:r>
            <w:r>
              <w:rPr>
                <w:noProof/>
                <w:webHidden/>
              </w:rPr>
              <w:fldChar w:fldCharType="separate"/>
            </w:r>
            <w:r>
              <w:rPr>
                <w:noProof/>
                <w:webHidden/>
              </w:rPr>
              <w:t>16</w:t>
            </w:r>
            <w:r>
              <w:rPr>
                <w:noProof/>
                <w:webHidden/>
              </w:rPr>
              <w:fldChar w:fldCharType="end"/>
            </w:r>
          </w:hyperlink>
        </w:p>
        <w:p w14:paraId="4DDA752E" w14:textId="6C47E32F" w:rsidR="00F71D9C" w:rsidRDefault="00F71D9C">
          <w:pPr>
            <w:pStyle w:val="TOC1"/>
            <w:tabs>
              <w:tab w:val="right" w:leader="dot" w:pos="10790"/>
            </w:tabs>
            <w:rPr>
              <w:noProof/>
              <w:kern w:val="2"/>
              <w:lang w:eastAsia="en-GB"/>
              <w14:ligatures w14:val="standardContextual"/>
            </w:rPr>
          </w:pPr>
          <w:hyperlink w:anchor="_Toc187538264" w:history="1">
            <w:r w:rsidRPr="00936775">
              <w:rPr>
                <w:rStyle w:val="Hyperlink"/>
                <w:noProof/>
              </w:rPr>
              <w:t>Question 6</w:t>
            </w:r>
            <w:r>
              <w:rPr>
                <w:noProof/>
                <w:webHidden/>
              </w:rPr>
              <w:tab/>
            </w:r>
            <w:r>
              <w:rPr>
                <w:noProof/>
                <w:webHidden/>
              </w:rPr>
              <w:fldChar w:fldCharType="begin"/>
            </w:r>
            <w:r>
              <w:rPr>
                <w:noProof/>
                <w:webHidden/>
              </w:rPr>
              <w:instrText xml:space="preserve"> PAGEREF _Toc187538264 \h </w:instrText>
            </w:r>
            <w:r>
              <w:rPr>
                <w:noProof/>
                <w:webHidden/>
              </w:rPr>
            </w:r>
            <w:r>
              <w:rPr>
                <w:noProof/>
                <w:webHidden/>
              </w:rPr>
              <w:fldChar w:fldCharType="separate"/>
            </w:r>
            <w:r>
              <w:rPr>
                <w:noProof/>
                <w:webHidden/>
              </w:rPr>
              <w:t>17</w:t>
            </w:r>
            <w:r>
              <w:rPr>
                <w:noProof/>
                <w:webHidden/>
              </w:rPr>
              <w:fldChar w:fldCharType="end"/>
            </w:r>
          </w:hyperlink>
        </w:p>
        <w:p w14:paraId="50CE44B8" w14:textId="4F6883C6" w:rsidR="00F71D9C" w:rsidRDefault="00F71D9C">
          <w:pPr>
            <w:pStyle w:val="TOC1"/>
            <w:tabs>
              <w:tab w:val="right" w:leader="dot" w:pos="10790"/>
            </w:tabs>
            <w:rPr>
              <w:noProof/>
              <w:kern w:val="2"/>
              <w:lang w:eastAsia="en-GB"/>
              <w14:ligatures w14:val="standardContextual"/>
            </w:rPr>
          </w:pPr>
          <w:hyperlink w:anchor="_Toc187538265" w:history="1">
            <w:r w:rsidRPr="00936775">
              <w:rPr>
                <w:rStyle w:val="Hyperlink"/>
                <w:noProof/>
              </w:rPr>
              <w:t>Reference List</w:t>
            </w:r>
            <w:r>
              <w:rPr>
                <w:noProof/>
                <w:webHidden/>
              </w:rPr>
              <w:tab/>
            </w:r>
            <w:r>
              <w:rPr>
                <w:noProof/>
                <w:webHidden/>
              </w:rPr>
              <w:fldChar w:fldCharType="begin"/>
            </w:r>
            <w:r>
              <w:rPr>
                <w:noProof/>
                <w:webHidden/>
              </w:rPr>
              <w:instrText xml:space="preserve"> PAGEREF _Toc187538265 \h </w:instrText>
            </w:r>
            <w:r>
              <w:rPr>
                <w:noProof/>
                <w:webHidden/>
              </w:rPr>
            </w:r>
            <w:r>
              <w:rPr>
                <w:noProof/>
                <w:webHidden/>
              </w:rPr>
              <w:fldChar w:fldCharType="separate"/>
            </w:r>
            <w:r>
              <w:rPr>
                <w:noProof/>
                <w:webHidden/>
              </w:rPr>
              <w:t>18</w:t>
            </w:r>
            <w:r>
              <w:rPr>
                <w:noProof/>
                <w:webHidden/>
              </w:rPr>
              <w:fldChar w:fldCharType="end"/>
            </w:r>
          </w:hyperlink>
        </w:p>
        <w:p w14:paraId="5CD17652" w14:textId="77941426" w:rsidR="00F71D9C" w:rsidRDefault="00F71D9C">
          <w:r>
            <w:rPr>
              <w:b/>
              <w:bCs/>
              <w:noProof/>
            </w:rPr>
            <w:fldChar w:fldCharType="end"/>
          </w:r>
        </w:p>
      </w:sdtContent>
    </w:sdt>
    <w:p w14:paraId="3ABC5C7C" w14:textId="29EA9988" w:rsidR="060CE1AB" w:rsidRDefault="060CE1AB" w:rsidP="060CE1AB">
      <w:pPr>
        <w:rPr>
          <w:rFonts w:ascii="Calibri" w:eastAsia="Calibri" w:hAnsi="Calibri" w:cs="Calibri"/>
          <w:b/>
          <w:bCs/>
          <w:sz w:val="28"/>
          <w:szCs w:val="28"/>
        </w:rPr>
      </w:pPr>
    </w:p>
    <w:p w14:paraId="6DA8B2DC" w14:textId="376E371C" w:rsidR="28B1ECB2" w:rsidRDefault="28B1ECB2" w:rsidP="28B1ECB2"/>
    <w:p w14:paraId="4945ED6C" w14:textId="11B11944" w:rsidR="28B1ECB2" w:rsidRDefault="28B1ECB2" w:rsidP="28B1ECB2"/>
    <w:p w14:paraId="4D256C3F" w14:textId="6C830CEE" w:rsidR="28B1ECB2" w:rsidRDefault="28B1ECB2" w:rsidP="28B1ECB2"/>
    <w:p w14:paraId="6961760D" w14:textId="61EBE316" w:rsidR="28B1ECB2" w:rsidRDefault="28B1ECB2" w:rsidP="28B1ECB2"/>
    <w:p w14:paraId="3EAF1F23" w14:textId="7EE0314C" w:rsidR="28B1ECB2" w:rsidRDefault="28B1ECB2" w:rsidP="28B1ECB2"/>
    <w:p w14:paraId="3B0DAF31" w14:textId="43409E3A" w:rsidR="28B1ECB2" w:rsidRDefault="28B1ECB2" w:rsidP="28B1ECB2"/>
    <w:p w14:paraId="04C98E64" w14:textId="3929CC90" w:rsidR="28B1ECB2" w:rsidRDefault="28B1ECB2" w:rsidP="28B1ECB2"/>
    <w:p w14:paraId="1B32ECEA" w14:textId="05F68C67" w:rsidR="28B1ECB2" w:rsidRDefault="28B1ECB2" w:rsidP="28B1ECB2"/>
    <w:p w14:paraId="2954D56B" w14:textId="5FB89215" w:rsidR="28B1ECB2" w:rsidRDefault="28B1ECB2" w:rsidP="28B1ECB2"/>
    <w:p w14:paraId="02754EF2" w14:textId="7001FA3C" w:rsidR="28B1ECB2" w:rsidRDefault="28B1ECB2" w:rsidP="28B1ECB2"/>
    <w:p w14:paraId="43E5B09B" w14:textId="568DD229" w:rsidR="28B1ECB2" w:rsidRDefault="28B1ECB2" w:rsidP="28B1ECB2"/>
    <w:p w14:paraId="327259BC" w14:textId="2728123F" w:rsidR="28B1ECB2" w:rsidRDefault="28B1ECB2" w:rsidP="28B1ECB2"/>
    <w:p w14:paraId="1C944B02" w14:textId="023AC5EA" w:rsidR="28B1ECB2" w:rsidRDefault="28B1ECB2" w:rsidP="28B1ECB2"/>
    <w:p w14:paraId="1EB1BF34" w14:textId="08F9071E" w:rsidR="28B1ECB2" w:rsidRDefault="28B1ECB2" w:rsidP="28B1ECB2"/>
    <w:p w14:paraId="541008FF" w14:textId="3B767C0A" w:rsidR="28B1ECB2" w:rsidRDefault="28B1ECB2" w:rsidP="28B1ECB2"/>
    <w:p w14:paraId="0F59E9AE" w14:textId="52B978A1" w:rsidR="28B1ECB2" w:rsidRDefault="00587D1B" w:rsidP="00587D1B">
      <w:pPr>
        <w:pStyle w:val="Heading1"/>
      </w:pPr>
      <w:r>
        <w:t>Introduction</w:t>
      </w:r>
    </w:p>
    <w:p w14:paraId="1DB472E7" w14:textId="7BC2B661" w:rsidR="28B1ECB2" w:rsidRDefault="28B1ECB2" w:rsidP="28B1ECB2"/>
    <w:p w14:paraId="1D69D1D4" w14:textId="4CBA362D" w:rsidR="28B1ECB2" w:rsidRDefault="00F9709B" w:rsidP="28B1ECB2">
      <w:r>
        <w:t>In this assignment, I will be demonstrating an understanding of algebra and various other mathematical functions used and required in many engineering disciplines. This assignment will feature photos of the required work written on paper due to the ease of writing mathematical equations compared to using computer applications.</w:t>
      </w:r>
    </w:p>
    <w:p w14:paraId="61B49845" w14:textId="58DD4730" w:rsidR="28B1ECB2" w:rsidRDefault="28B1ECB2" w:rsidP="28B1ECB2"/>
    <w:p w14:paraId="1606F112" w14:textId="013148AC" w:rsidR="28B1ECB2" w:rsidRDefault="28B1ECB2" w:rsidP="28B1ECB2"/>
    <w:p w14:paraId="180AF2DF" w14:textId="2F8708D8" w:rsidR="28B1ECB2" w:rsidRDefault="28B1ECB2" w:rsidP="28B1ECB2"/>
    <w:p w14:paraId="6CC32D8D" w14:textId="2624F31F" w:rsidR="28B1ECB2" w:rsidRDefault="28B1ECB2" w:rsidP="28B1ECB2"/>
    <w:p w14:paraId="66448B62" w14:textId="21404E88" w:rsidR="28B1ECB2" w:rsidRDefault="28B1ECB2" w:rsidP="28B1ECB2"/>
    <w:p w14:paraId="093F4979" w14:textId="71C8373B" w:rsidR="322A1946" w:rsidRDefault="55B4D633" w:rsidP="28B1ECB2">
      <w:pPr>
        <w:pStyle w:val="Heading1"/>
      </w:pPr>
      <w:bookmarkStart w:id="1" w:name="_Toc187538259"/>
      <w:r>
        <w:t>Question 1</w:t>
      </w:r>
      <w:bookmarkEnd w:id="1"/>
    </w:p>
    <w:p w14:paraId="1E40A424" w14:textId="24943FB8" w:rsidR="37611A2E" w:rsidRDefault="114C0346" w:rsidP="37611A2E">
      <w:r>
        <w:rPr>
          <w:noProof/>
        </w:rPr>
        <w:drawing>
          <wp:inline distT="0" distB="0" distL="0" distR="0" wp14:anchorId="2BA3F1A2" wp14:editId="36EFD357">
            <wp:extent cx="6322219" cy="8429625"/>
            <wp:effectExtent l="0" t="0" r="0" b="0"/>
            <wp:docPr id="796723621" name="Picture 796723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6322219" cy="8429625"/>
                    </a:xfrm>
                    <a:prstGeom prst="rect">
                      <a:avLst/>
                    </a:prstGeom>
                  </pic:spPr>
                </pic:pic>
              </a:graphicData>
            </a:graphic>
          </wp:inline>
        </w:drawing>
      </w:r>
    </w:p>
    <w:p w14:paraId="7B848B18" w14:textId="51E4985E" w:rsidR="114C0346" w:rsidRDefault="114C0346" w:rsidP="340A24FC">
      <w:r>
        <w:rPr>
          <w:noProof/>
        </w:rPr>
        <w:drawing>
          <wp:inline distT="0" distB="0" distL="0" distR="0" wp14:anchorId="7002A438" wp14:editId="708845EF">
            <wp:extent cx="6700838" cy="8934450"/>
            <wp:effectExtent l="0" t="0" r="0" b="0"/>
            <wp:docPr id="1661660242" name="Picture 1661660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6700838" cy="8934450"/>
                    </a:xfrm>
                    <a:prstGeom prst="rect">
                      <a:avLst/>
                    </a:prstGeom>
                  </pic:spPr>
                </pic:pic>
              </a:graphicData>
            </a:graphic>
          </wp:inline>
        </w:drawing>
      </w:r>
    </w:p>
    <w:p w14:paraId="45E48C2C" w14:textId="1559EF86" w:rsidR="114C0346" w:rsidRDefault="114C0346" w:rsidP="340A24FC">
      <w:r>
        <w:rPr>
          <w:noProof/>
        </w:rPr>
        <w:drawing>
          <wp:inline distT="0" distB="0" distL="0" distR="0" wp14:anchorId="465DD4D7" wp14:editId="052827B7">
            <wp:extent cx="6486525" cy="8648700"/>
            <wp:effectExtent l="0" t="0" r="0" b="0"/>
            <wp:docPr id="795325540" name="Picture 795325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486525" cy="8648700"/>
                    </a:xfrm>
                    <a:prstGeom prst="rect">
                      <a:avLst/>
                    </a:prstGeom>
                  </pic:spPr>
                </pic:pic>
              </a:graphicData>
            </a:graphic>
          </wp:inline>
        </w:drawing>
      </w:r>
    </w:p>
    <w:p w14:paraId="4B9AF171" w14:textId="1D465D09" w:rsidR="114C0346" w:rsidRDefault="114C0346" w:rsidP="340A24FC">
      <w:r>
        <w:rPr>
          <w:noProof/>
        </w:rPr>
        <w:drawing>
          <wp:inline distT="0" distB="0" distL="0" distR="0" wp14:anchorId="31396A64" wp14:editId="213B90A1">
            <wp:extent cx="6522244" cy="8696325"/>
            <wp:effectExtent l="0" t="0" r="0" b="0"/>
            <wp:docPr id="940133320" name="Picture 940133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522244" cy="8696325"/>
                    </a:xfrm>
                    <a:prstGeom prst="rect">
                      <a:avLst/>
                    </a:prstGeom>
                  </pic:spPr>
                </pic:pic>
              </a:graphicData>
            </a:graphic>
          </wp:inline>
        </w:drawing>
      </w:r>
    </w:p>
    <w:p w14:paraId="719CCAC7" w14:textId="0684EB9B" w:rsidR="340A24FC" w:rsidRDefault="340A24FC" w:rsidP="340A24FC">
      <w:pPr>
        <w:pStyle w:val="Heading1"/>
      </w:pPr>
    </w:p>
    <w:p w14:paraId="41B43145" w14:textId="48B27ADA" w:rsidR="340A24FC" w:rsidRDefault="540616B3" w:rsidP="340A24FC">
      <w:r>
        <w:rPr>
          <w:noProof/>
        </w:rPr>
        <w:drawing>
          <wp:inline distT="0" distB="0" distL="0" distR="0" wp14:anchorId="13E3E88B" wp14:editId="5A4C1D2A">
            <wp:extent cx="6248400" cy="8331199"/>
            <wp:effectExtent l="0" t="0" r="0" b="0"/>
            <wp:docPr id="1092748121" name="Picture 1092748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251676" cy="8335567"/>
                    </a:xfrm>
                    <a:prstGeom prst="rect">
                      <a:avLst/>
                    </a:prstGeom>
                  </pic:spPr>
                </pic:pic>
              </a:graphicData>
            </a:graphic>
          </wp:inline>
        </w:drawing>
      </w:r>
    </w:p>
    <w:p w14:paraId="45736C7A" w14:textId="5857D314" w:rsidR="42B7A384" w:rsidRDefault="42B7A384" w:rsidP="340A24FC">
      <w:pPr>
        <w:pStyle w:val="Heading1"/>
      </w:pPr>
      <w:bookmarkStart w:id="2" w:name="_Toc187538260"/>
      <w:r>
        <w:t>Question 2</w:t>
      </w:r>
      <w:bookmarkEnd w:id="2"/>
    </w:p>
    <w:p w14:paraId="60D8A2D3" w14:textId="6FA70EFF" w:rsidR="42B7A384" w:rsidRDefault="42B7A384" w:rsidP="340A24FC">
      <w:r>
        <w:rPr>
          <w:noProof/>
        </w:rPr>
        <w:drawing>
          <wp:inline distT="0" distB="0" distL="0" distR="0" wp14:anchorId="31FB1EAD" wp14:editId="445E0D6E">
            <wp:extent cx="6124575" cy="8166100"/>
            <wp:effectExtent l="0" t="0" r="0" b="0"/>
            <wp:docPr id="1210267081" name="Picture 1210267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124575" cy="8166100"/>
                    </a:xfrm>
                    <a:prstGeom prst="rect">
                      <a:avLst/>
                    </a:prstGeom>
                  </pic:spPr>
                </pic:pic>
              </a:graphicData>
            </a:graphic>
          </wp:inline>
        </w:drawing>
      </w:r>
    </w:p>
    <w:p w14:paraId="1DF172A0" w14:textId="031458AD" w:rsidR="42B7A384" w:rsidRDefault="42B7A384" w:rsidP="340A24FC">
      <w:r>
        <w:rPr>
          <w:noProof/>
        </w:rPr>
        <w:drawing>
          <wp:inline distT="0" distB="0" distL="0" distR="0" wp14:anchorId="0A0E46EF" wp14:editId="657B4049">
            <wp:extent cx="6607969" cy="8810625"/>
            <wp:effectExtent l="0" t="0" r="0" b="0"/>
            <wp:docPr id="807223338" name="Picture 807223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607969" cy="8810625"/>
                    </a:xfrm>
                    <a:prstGeom prst="rect">
                      <a:avLst/>
                    </a:prstGeom>
                  </pic:spPr>
                </pic:pic>
              </a:graphicData>
            </a:graphic>
          </wp:inline>
        </w:drawing>
      </w:r>
    </w:p>
    <w:p w14:paraId="03838C7A" w14:textId="7CFEB630" w:rsidR="42B7A384" w:rsidRDefault="42B7A384" w:rsidP="340A24FC">
      <w:r>
        <w:rPr>
          <w:noProof/>
        </w:rPr>
        <w:drawing>
          <wp:inline distT="0" distB="0" distL="0" distR="0" wp14:anchorId="2EA706DA" wp14:editId="24DDA121">
            <wp:extent cx="6229350" cy="8305800"/>
            <wp:effectExtent l="0" t="0" r="0" b="0"/>
            <wp:docPr id="178047996" name="Picture 178047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229350" cy="8305800"/>
                    </a:xfrm>
                    <a:prstGeom prst="rect">
                      <a:avLst/>
                    </a:prstGeom>
                  </pic:spPr>
                </pic:pic>
              </a:graphicData>
            </a:graphic>
          </wp:inline>
        </w:drawing>
      </w:r>
    </w:p>
    <w:p w14:paraId="768B1027" w14:textId="6E67C16A" w:rsidR="42B7A384" w:rsidRDefault="42B7A384" w:rsidP="340A24FC">
      <w:pPr>
        <w:pStyle w:val="Heading1"/>
      </w:pPr>
      <w:bookmarkStart w:id="3" w:name="_Toc187538261"/>
      <w:r>
        <w:t>Question 3</w:t>
      </w:r>
      <w:bookmarkEnd w:id="3"/>
    </w:p>
    <w:p w14:paraId="10D2EC73" w14:textId="727ED04B" w:rsidR="42B7A384" w:rsidRDefault="42B7A384" w:rsidP="340A24FC">
      <w:r>
        <w:rPr>
          <w:noProof/>
        </w:rPr>
        <w:drawing>
          <wp:inline distT="0" distB="0" distL="0" distR="0" wp14:anchorId="41BEE628" wp14:editId="1711E728">
            <wp:extent cx="6129338" cy="8172450"/>
            <wp:effectExtent l="0" t="0" r="0" b="0"/>
            <wp:docPr id="2041114479" name="Picture 2041114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129338" cy="8172450"/>
                    </a:xfrm>
                    <a:prstGeom prst="rect">
                      <a:avLst/>
                    </a:prstGeom>
                  </pic:spPr>
                </pic:pic>
              </a:graphicData>
            </a:graphic>
          </wp:inline>
        </w:drawing>
      </w:r>
    </w:p>
    <w:p w14:paraId="62634A2B" w14:textId="4E7E1246" w:rsidR="42B7A384" w:rsidRDefault="42B7A384" w:rsidP="340A24FC">
      <w:pPr>
        <w:pStyle w:val="Heading1"/>
      </w:pPr>
      <w:bookmarkStart w:id="4" w:name="_Toc187538262"/>
      <w:r>
        <w:t>Question 4</w:t>
      </w:r>
      <w:bookmarkEnd w:id="4"/>
    </w:p>
    <w:p w14:paraId="4EB3C303" w14:textId="469768B4" w:rsidR="42B7A384" w:rsidRDefault="42B7A384" w:rsidP="340A24FC">
      <w:r>
        <w:rPr>
          <w:noProof/>
        </w:rPr>
        <w:drawing>
          <wp:inline distT="0" distB="0" distL="0" distR="0" wp14:anchorId="25D5C711" wp14:editId="378226A9">
            <wp:extent cx="6086475" cy="8115300"/>
            <wp:effectExtent l="0" t="0" r="0" b="0"/>
            <wp:docPr id="1860333584" name="Picture 1860333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086475" cy="8115300"/>
                    </a:xfrm>
                    <a:prstGeom prst="rect">
                      <a:avLst/>
                    </a:prstGeom>
                  </pic:spPr>
                </pic:pic>
              </a:graphicData>
            </a:graphic>
          </wp:inline>
        </w:drawing>
      </w:r>
    </w:p>
    <w:p w14:paraId="6CED726A" w14:textId="504BA5F8" w:rsidR="340A24FC" w:rsidRDefault="340A24FC" w:rsidP="340A24FC"/>
    <w:p w14:paraId="7030C1D7" w14:textId="5062784C" w:rsidR="42B7A384" w:rsidRDefault="42B7A384" w:rsidP="340A24FC">
      <w:r>
        <w:rPr>
          <w:noProof/>
        </w:rPr>
        <w:drawing>
          <wp:inline distT="0" distB="0" distL="0" distR="0" wp14:anchorId="77DA7081" wp14:editId="7CC548AE">
            <wp:extent cx="6500812" cy="8667750"/>
            <wp:effectExtent l="0" t="0" r="0" b="0"/>
            <wp:docPr id="2074658726" name="Picture 2074658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500812" cy="8667750"/>
                    </a:xfrm>
                    <a:prstGeom prst="rect">
                      <a:avLst/>
                    </a:prstGeom>
                  </pic:spPr>
                </pic:pic>
              </a:graphicData>
            </a:graphic>
          </wp:inline>
        </w:drawing>
      </w:r>
    </w:p>
    <w:p w14:paraId="474BC763" w14:textId="2F428D1C" w:rsidR="340A24FC" w:rsidRDefault="340A24FC" w:rsidP="340A24FC"/>
    <w:p w14:paraId="1A882F63" w14:textId="78943BAD" w:rsidR="340A24FC" w:rsidRDefault="006A2F85" w:rsidP="340A24FC">
      <w:r>
        <w:rPr>
          <w:noProof/>
        </w:rPr>
        <w:drawing>
          <wp:inline distT="0" distB="0" distL="0" distR="0" wp14:anchorId="69C2427F" wp14:editId="49BB5C3A">
            <wp:extent cx="6406515" cy="8542020"/>
            <wp:effectExtent l="0" t="0" r="0" b="0"/>
            <wp:docPr id="1747398852" name="Picture 2" descr="A notebook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398852" name="Picture 2" descr="A notebook with writing on i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406515" cy="8542020"/>
                    </a:xfrm>
                    <a:prstGeom prst="rect">
                      <a:avLst/>
                    </a:prstGeom>
                  </pic:spPr>
                </pic:pic>
              </a:graphicData>
            </a:graphic>
          </wp:inline>
        </w:drawing>
      </w:r>
    </w:p>
    <w:p w14:paraId="18B67B24" w14:textId="70F19D43" w:rsidR="000A07F2" w:rsidRDefault="00BB2C22" w:rsidP="37611A2E">
      <w:pPr>
        <w:pStyle w:val="Heading1"/>
      </w:pPr>
      <w:bookmarkStart w:id="5" w:name="_Toc187538263"/>
      <w:r>
        <w:t>Question 5</w:t>
      </w:r>
      <w:r w:rsidR="000A07F2">
        <w:rPr>
          <w:noProof/>
        </w:rPr>
        <w:drawing>
          <wp:inline distT="0" distB="0" distL="0" distR="0" wp14:anchorId="322A0B76" wp14:editId="1B6D90D4">
            <wp:extent cx="6438900" cy="8585200"/>
            <wp:effectExtent l="0" t="0" r="0" b="6350"/>
            <wp:docPr id="1671358944" name="Picture 3" descr="A notebook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358944" name="Picture 3" descr="A notebook with writing on it&#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438900" cy="8585200"/>
                    </a:xfrm>
                    <a:prstGeom prst="rect">
                      <a:avLst/>
                    </a:prstGeom>
                  </pic:spPr>
                </pic:pic>
              </a:graphicData>
            </a:graphic>
          </wp:inline>
        </w:drawing>
      </w:r>
      <w:bookmarkEnd w:id="5"/>
    </w:p>
    <w:p w14:paraId="07AF3CEE" w14:textId="67444780" w:rsidR="00BA3896" w:rsidRDefault="00BB2C22" w:rsidP="37611A2E">
      <w:pPr>
        <w:pStyle w:val="Heading1"/>
      </w:pPr>
      <w:bookmarkStart w:id="6" w:name="_Toc187538264"/>
      <w:r>
        <w:t>Question</w:t>
      </w:r>
      <w:r w:rsidR="00CE7BCD">
        <w:t xml:space="preserve"> 6</w:t>
      </w:r>
      <w:r w:rsidR="00BA3896">
        <w:rPr>
          <w:noProof/>
        </w:rPr>
        <w:drawing>
          <wp:inline distT="0" distB="0" distL="0" distR="0" wp14:anchorId="29FB1D92" wp14:editId="2861C47B">
            <wp:extent cx="6096000" cy="8128000"/>
            <wp:effectExtent l="0" t="0" r="0" b="6350"/>
            <wp:docPr id="1296054072" name="Picture 4" descr="A notebook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054072" name="Picture 4" descr="A notebook with writing on i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096000" cy="8128000"/>
                    </a:xfrm>
                    <a:prstGeom prst="rect">
                      <a:avLst/>
                    </a:prstGeom>
                  </pic:spPr>
                </pic:pic>
              </a:graphicData>
            </a:graphic>
          </wp:inline>
        </w:drawing>
      </w:r>
      <w:bookmarkEnd w:id="6"/>
    </w:p>
    <w:p w14:paraId="367ACA8E" w14:textId="1D4C002B" w:rsidR="31C0475B" w:rsidRDefault="31C0475B" w:rsidP="37611A2E">
      <w:pPr>
        <w:pStyle w:val="Heading1"/>
      </w:pPr>
      <w:bookmarkStart w:id="7" w:name="_Toc187538265"/>
      <w:r>
        <w:t>Reference List</w:t>
      </w:r>
      <w:bookmarkEnd w:id="7"/>
    </w:p>
    <w:p w14:paraId="03E1E3DC" w14:textId="77777777" w:rsidR="00FC1C17" w:rsidRPr="00FC1C17" w:rsidRDefault="00FC1C17" w:rsidP="00FC1C17"/>
    <w:p w14:paraId="6B4569D1" w14:textId="041643EC" w:rsidR="65C92E69" w:rsidRDefault="007F632A" w:rsidP="28B1ECB2">
      <w:pPr>
        <w:rPr>
          <w:rFonts w:ascii="Calibri" w:eastAsia="Calibri" w:hAnsi="Calibri" w:cs="Calibri"/>
          <w:color w:val="2C3E50"/>
          <w:sz w:val="27"/>
          <w:szCs w:val="27"/>
        </w:rPr>
      </w:pPr>
      <w:r>
        <w:rPr>
          <w:rFonts w:ascii="Calibri" w:eastAsia="Calibri" w:hAnsi="Calibri" w:cs="Calibri"/>
          <w:color w:val="2C3E50"/>
          <w:sz w:val="27"/>
          <w:szCs w:val="27"/>
        </w:rPr>
        <w:t xml:space="preserve">Physics and Advanced Dynamics </w:t>
      </w:r>
    </w:p>
    <w:p w14:paraId="4F60AE72" w14:textId="6D80B1D3" w:rsidR="00BB0957" w:rsidRDefault="00BB0957" w:rsidP="28B1ECB2">
      <w:pPr>
        <w:rPr>
          <w:rFonts w:ascii="Calibri" w:eastAsia="Calibri" w:hAnsi="Calibri" w:cs="Calibri"/>
          <w:color w:val="2C3E50"/>
          <w:sz w:val="27"/>
          <w:szCs w:val="27"/>
        </w:rPr>
      </w:pPr>
      <w:r>
        <w:rPr>
          <w:rFonts w:ascii="Calibri" w:eastAsia="Calibri" w:hAnsi="Calibri" w:cs="Calibri"/>
          <w:color w:val="2C3E50"/>
          <w:sz w:val="27"/>
          <w:szCs w:val="27"/>
        </w:rPr>
        <w:t>Marion, J.B, &amp; Thornton, S.T. (2003)</w:t>
      </w:r>
      <w:r w:rsidR="00D20F6E">
        <w:rPr>
          <w:rFonts w:ascii="Calibri" w:eastAsia="Calibri" w:hAnsi="Calibri" w:cs="Calibri"/>
          <w:color w:val="2C3E50"/>
          <w:sz w:val="27"/>
          <w:szCs w:val="27"/>
        </w:rPr>
        <w:t>. Classical Dynamics of Particles and Systems (5</w:t>
      </w:r>
      <w:r w:rsidR="00D20F6E" w:rsidRPr="00D20F6E">
        <w:rPr>
          <w:rFonts w:ascii="Calibri" w:eastAsia="Calibri" w:hAnsi="Calibri" w:cs="Calibri"/>
          <w:color w:val="2C3E50"/>
          <w:sz w:val="27"/>
          <w:szCs w:val="27"/>
          <w:vertAlign w:val="superscript"/>
        </w:rPr>
        <w:t>th</w:t>
      </w:r>
      <w:r w:rsidR="00D20F6E">
        <w:rPr>
          <w:rFonts w:ascii="Calibri" w:eastAsia="Calibri" w:hAnsi="Calibri" w:cs="Calibri"/>
          <w:color w:val="2C3E50"/>
          <w:sz w:val="27"/>
          <w:szCs w:val="27"/>
        </w:rPr>
        <w:t xml:space="preserve"> Edition). </w:t>
      </w:r>
      <w:r w:rsidR="00FC1C17">
        <w:rPr>
          <w:rFonts w:ascii="Calibri" w:eastAsia="Calibri" w:hAnsi="Calibri" w:cs="Calibri"/>
          <w:color w:val="2C3E50"/>
          <w:sz w:val="27"/>
          <w:szCs w:val="27"/>
        </w:rPr>
        <w:t>Engage learning.</w:t>
      </w:r>
    </w:p>
    <w:sectPr w:rsidR="00BB0957">
      <w:footerReference w:type="default" r:id="rId22"/>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A3541E" w14:textId="77777777" w:rsidR="00BB2C22" w:rsidRDefault="00BB2C22" w:rsidP="00BB2C22">
      <w:pPr>
        <w:spacing w:after="0" w:line="240" w:lineRule="auto"/>
      </w:pPr>
      <w:r>
        <w:separator/>
      </w:r>
    </w:p>
  </w:endnote>
  <w:endnote w:type="continuationSeparator" w:id="0">
    <w:p w14:paraId="2AA12F7C" w14:textId="77777777" w:rsidR="00BB2C22" w:rsidRDefault="00BB2C22" w:rsidP="00BB2C22">
      <w:pPr>
        <w:spacing w:after="0" w:line="240" w:lineRule="auto"/>
      </w:pPr>
      <w:r>
        <w:continuationSeparator/>
      </w:r>
    </w:p>
  </w:endnote>
  <w:endnote w:type="continuationNotice" w:id="1">
    <w:p w14:paraId="23C5E6AB" w14:textId="77777777" w:rsidR="00CB207B" w:rsidRDefault="00CB207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0B45C" w14:textId="04F02358" w:rsidR="00BB2C22" w:rsidRDefault="00BB2C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BECD43" w14:textId="77777777" w:rsidR="00BB2C22" w:rsidRDefault="00BB2C22" w:rsidP="00BB2C22">
      <w:pPr>
        <w:spacing w:after="0" w:line="240" w:lineRule="auto"/>
      </w:pPr>
      <w:r>
        <w:separator/>
      </w:r>
    </w:p>
  </w:footnote>
  <w:footnote w:type="continuationSeparator" w:id="0">
    <w:p w14:paraId="33C25635" w14:textId="77777777" w:rsidR="00BB2C22" w:rsidRDefault="00BB2C22" w:rsidP="00BB2C22">
      <w:pPr>
        <w:spacing w:after="0" w:line="240" w:lineRule="auto"/>
      </w:pPr>
      <w:r>
        <w:continuationSeparator/>
      </w:r>
    </w:p>
  </w:footnote>
  <w:footnote w:type="continuationNotice" w:id="1">
    <w:p w14:paraId="3BEA285B" w14:textId="77777777" w:rsidR="00CB207B" w:rsidRDefault="00CB207B">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4XhLUMdof0uCEN" int2:id="vjADuyy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76BCC9"/>
    <w:multiLevelType w:val="hybridMultilevel"/>
    <w:tmpl w:val="6700C8F0"/>
    <w:lvl w:ilvl="0" w:tplc="1AEAD1C4">
      <w:start w:val="1"/>
      <w:numFmt w:val="decimal"/>
      <w:lvlText w:val="%1."/>
      <w:lvlJc w:val="left"/>
      <w:pPr>
        <w:ind w:left="720" w:hanging="360"/>
      </w:pPr>
    </w:lvl>
    <w:lvl w:ilvl="1" w:tplc="E14478FC">
      <w:start w:val="1"/>
      <w:numFmt w:val="lowerLetter"/>
      <w:lvlText w:val="%2."/>
      <w:lvlJc w:val="left"/>
      <w:pPr>
        <w:ind w:left="1440" w:hanging="360"/>
      </w:pPr>
    </w:lvl>
    <w:lvl w:ilvl="2" w:tplc="EF82FF12">
      <w:start w:val="1"/>
      <w:numFmt w:val="lowerRoman"/>
      <w:lvlText w:val="%3."/>
      <w:lvlJc w:val="right"/>
      <w:pPr>
        <w:ind w:left="2160" w:hanging="180"/>
      </w:pPr>
    </w:lvl>
    <w:lvl w:ilvl="3" w:tplc="EB106C68">
      <w:start w:val="1"/>
      <w:numFmt w:val="decimal"/>
      <w:lvlText w:val="%4."/>
      <w:lvlJc w:val="left"/>
      <w:pPr>
        <w:ind w:left="2880" w:hanging="360"/>
      </w:pPr>
    </w:lvl>
    <w:lvl w:ilvl="4" w:tplc="41ACAF00">
      <w:start w:val="1"/>
      <w:numFmt w:val="lowerLetter"/>
      <w:lvlText w:val="%5."/>
      <w:lvlJc w:val="left"/>
      <w:pPr>
        <w:ind w:left="3600" w:hanging="360"/>
      </w:pPr>
    </w:lvl>
    <w:lvl w:ilvl="5" w:tplc="1180C3EC">
      <w:start w:val="1"/>
      <w:numFmt w:val="lowerRoman"/>
      <w:lvlText w:val="%6."/>
      <w:lvlJc w:val="right"/>
      <w:pPr>
        <w:ind w:left="4320" w:hanging="180"/>
      </w:pPr>
    </w:lvl>
    <w:lvl w:ilvl="6" w:tplc="D8B41164">
      <w:start w:val="1"/>
      <w:numFmt w:val="decimal"/>
      <w:lvlText w:val="%7."/>
      <w:lvlJc w:val="left"/>
      <w:pPr>
        <w:ind w:left="5040" w:hanging="360"/>
      </w:pPr>
    </w:lvl>
    <w:lvl w:ilvl="7" w:tplc="B0A0706C">
      <w:start w:val="1"/>
      <w:numFmt w:val="lowerLetter"/>
      <w:lvlText w:val="%8."/>
      <w:lvlJc w:val="left"/>
      <w:pPr>
        <w:ind w:left="5760" w:hanging="360"/>
      </w:pPr>
    </w:lvl>
    <w:lvl w:ilvl="8" w:tplc="3EB898F8">
      <w:start w:val="1"/>
      <w:numFmt w:val="lowerRoman"/>
      <w:lvlText w:val="%9."/>
      <w:lvlJc w:val="right"/>
      <w:pPr>
        <w:ind w:left="6480" w:hanging="180"/>
      </w:pPr>
    </w:lvl>
  </w:abstractNum>
  <w:num w:numId="1" w16cid:durableId="11010233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FDB457C"/>
    <w:rsid w:val="0003A158"/>
    <w:rsid w:val="000A07F2"/>
    <w:rsid w:val="002326B9"/>
    <w:rsid w:val="002E7FBB"/>
    <w:rsid w:val="00587D1B"/>
    <w:rsid w:val="005A1449"/>
    <w:rsid w:val="0066E053"/>
    <w:rsid w:val="006A2F85"/>
    <w:rsid w:val="006A49A0"/>
    <w:rsid w:val="006F7309"/>
    <w:rsid w:val="007F632A"/>
    <w:rsid w:val="0091261E"/>
    <w:rsid w:val="00921C10"/>
    <w:rsid w:val="00950A1B"/>
    <w:rsid w:val="009F7025"/>
    <w:rsid w:val="00BA3896"/>
    <w:rsid w:val="00BB0957"/>
    <w:rsid w:val="00BB2C22"/>
    <w:rsid w:val="00BE743E"/>
    <w:rsid w:val="00BF65F6"/>
    <w:rsid w:val="00CB207B"/>
    <w:rsid w:val="00CE71D0"/>
    <w:rsid w:val="00CE7BCD"/>
    <w:rsid w:val="00D050A4"/>
    <w:rsid w:val="00D20F6E"/>
    <w:rsid w:val="00D4377E"/>
    <w:rsid w:val="00DF8711"/>
    <w:rsid w:val="00E809EA"/>
    <w:rsid w:val="00F71D9C"/>
    <w:rsid w:val="00F9709B"/>
    <w:rsid w:val="00FA6DDD"/>
    <w:rsid w:val="00FC1C17"/>
    <w:rsid w:val="0175BE4B"/>
    <w:rsid w:val="024AB363"/>
    <w:rsid w:val="028D38E1"/>
    <w:rsid w:val="02C32351"/>
    <w:rsid w:val="030A5334"/>
    <w:rsid w:val="032A6E7A"/>
    <w:rsid w:val="03502E6C"/>
    <w:rsid w:val="036FB72F"/>
    <w:rsid w:val="037B48D5"/>
    <w:rsid w:val="03C196F1"/>
    <w:rsid w:val="0451BD27"/>
    <w:rsid w:val="0514BFB5"/>
    <w:rsid w:val="0521EDBA"/>
    <w:rsid w:val="05A21D3B"/>
    <w:rsid w:val="060CE1AB"/>
    <w:rsid w:val="06108AE1"/>
    <w:rsid w:val="063F336E"/>
    <w:rsid w:val="0646837E"/>
    <w:rsid w:val="06482A2E"/>
    <w:rsid w:val="0709F81C"/>
    <w:rsid w:val="07BDB1D3"/>
    <w:rsid w:val="07C1434C"/>
    <w:rsid w:val="08011035"/>
    <w:rsid w:val="0822CB96"/>
    <w:rsid w:val="0845EA1F"/>
    <w:rsid w:val="08CE6E58"/>
    <w:rsid w:val="09377EF9"/>
    <w:rsid w:val="09757B88"/>
    <w:rsid w:val="098199CC"/>
    <w:rsid w:val="0A88CB61"/>
    <w:rsid w:val="0AA5E8B7"/>
    <w:rsid w:val="0B0534F9"/>
    <w:rsid w:val="0B11104F"/>
    <w:rsid w:val="0B76A659"/>
    <w:rsid w:val="0BD1E933"/>
    <w:rsid w:val="0CA55A1C"/>
    <w:rsid w:val="0CC4DFBE"/>
    <w:rsid w:val="0CF0E72F"/>
    <w:rsid w:val="0D1723CC"/>
    <w:rsid w:val="0D259A51"/>
    <w:rsid w:val="0D51F512"/>
    <w:rsid w:val="0DD300FD"/>
    <w:rsid w:val="0DD59B1D"/>
    <w:rsid w:val="0DD6697A"/>
    <w:rsid w:val="0E2B9C27"/>
    <w:rsid w:val="0FDB457C"/>
    <w:rsid w:val="108A8636"/>
    <w:rsid w:val="10C82841"/>
    <w:rsid w:val="10D563EF"/>
    <w:rsid w:val="111EE149"/>
    <w:rsid w:val="112C219C"/>
    <w:rsid w:val="114C0346"/>
    <w:rsid w:val="11D32E18"/>
    <w:rsid w:val="11E1E6DE"/>
    <w:rsid w:val="125C53C0"/>
    <w:rsid w:val="126DFA4A"/>
    <w:rsid w:val="127CA559"/>
    <w:rsid w:val="12A0D53B"/>
    <w:rsid w:val="12F499CE"/>
    <w:rsid w:val="1302847F"/>
    <w:rsid w:val="13401166"/>
    <w:rsid w:val="139F5A59"/>
    <w:rsid w:val="13C1B72E"/>
    <w:rsid w:val="13D3B273"/>
    <w:rsid w:val="13E0B587"/>
    <w:rsid w:val="15DFF497"/>
    <w:rsid w:val="161EDEAD"/>
    <w:rsid w:val="1629A5B4"/>
    <w:rsid w:val="16A17338"/>
    <w:rsid w:val="16BBA021"/>
    <w:rsid w:val="16BC7EDE"/>
    <w:rsid w:val="170C6290"/>
    <w:rsid w:val="172EA563"/>
    <w:rsid w:val="17329EAF"/>
    <w:rsid w:val="17906839"/>
    <w:rsid w:val="17DD0EBC"/>
    <w:rsid w:val="1892C730"/>
    <w:rsid w:val="189EDBA8"/>
    <w:rsid w:val="18DB8E94"/>
    <w:rsid w:val="18DFE459"/>
    <w:rsid w:val="18F40001"/>
    <w:rsid w:val="1949F402"/>
    <w:rsid w:val="199048C1"/>
    <w:rsid w:val="19C9848F"/>
    <w:rsid w:val="1A0AA7BF"/>
    <w:rsid w:val="1AA8DAE7"/>
    <w:rsid w:val="1B2147FC"/>
    <w:rsid w:val="1BF45163"/>
    <w:rsid w:val="1BFFEA0C"/>
    <w:rsid w:val="1C44F18F"/>
    <w:rsid w:val="1C7FD1E1"/>
    <w:rsid w:val="1C8073B1"/>
    <w:rsid w:val="1C8583A0"/>
    <w:rsid w:val="1D61D094"/>
    <w:rsid w:val="1DBD3844"/>
    <w:rsid w:val="1DDBD453"/>
    <w:rsid w:val="1DFD9D13"/>
    <w:rsid w:val="1E03D725"/>
    <w:rsid w:val="1E114E44"/>
    <w:rsid w:val="1E2CFF8F"/>
    <w:rsid w:val="1E65CC5D"/>
    <w:rsid w:val="1E930AE9"/>
    <w:rsid w:val="1E95E292"/>
    <w:rsid w:val="1FE5D77D"/>
    <w:rsid w:val="20208DD5"/>
    <w:rsid w:val="20DA4E9A"/>
    <w:rsid w:val="21A14801"/>
    <w:rsid w:val="22D4019F"/>
    <w:rsid w:val="22D6363A"/>
    <w:rsid w:val="22DF94EF"/>
    <w:rsid w:val="2376D0D2"/>
    <w:rsid w:val="23971EE7"/>
    <w:rsid w:val="239BB87B"/>
    <w:rsid w:val="23FCA870"/>
    <w:rsid w:val="252E950D"/>
    <w:rsid w:val="252FCE85"/>
    <w:rsid w:val="2539DDE5"/>
    <w:rsid w:val="2598E23A"/>
    <w:rsid w:val="2608934D"/>
    <w:rsid w:val="2623DF32"/>
    <w:rsid w:val="2663E3A8"/>
    <w:rsid w:val="26980B78"/>
    <w:rsid w:val="26BD8590"/>
    <w:rsid w:val="26F7A3A4"/>
    <w:rsid w:val="27A50806"/>
    <w:rsid w:val="27DBF0B9"/>
    <w:rsid w:val="286A6D56"/>
    <w:rsid w:val="28B1ECB2"/>
    <w:rsid w:val="29A154C2"/>
    <w:rsid w:val="29B6B9C4"/>
    <w:rsid w:val="2ABE6593"/>
    <w:rsid w:val="2B6404A3"/>
    <w:rsid w:val="2BB6C5D8"/>
    <w:rsid w:val="2CE51AFC"/>
    <w:rsid w:val="2D4CBA57"/>
    <w:rsid w:val="2DF56758"/>
    <w:rsid w:val="2E49BCEB"/>
    <w:rsid w:val="2EA40F60"/>
    <w:rsid w:val="2EA600A8"/>
    <w:rsid w:val="2F0ABE61"/>
    <w:rsid w:val="2F3AAF4F"/>
    <w:rsid w:val="2FAD117D"/>
    <w:rsid w:val="304ACB09"/>
    <w:rsid w:val="31297116"/>
    <w:rsid w:val="319C3256"/>
    <w:rsid w:val="31A231DF"/>
    <w:rsid w:val="31C0475B"/>
    <w:rsid w:val="31F3C635"/>
    <w:rsid w:val="322A1946"/>
    <w:rsid w:val="32502D92"/>
    <w:rsid w:val="3279943D"/>
    <w:rsid w:val="329CEFF2"/>
    <w:rsid w:val="32A859D6"/>
    <w:rsid w:val="3302DDCA"/>
    <w:rsid w:val="33121584"/>
    <w:rsid w:val="33377C95"/>
    <w:rsid w:val="334D5635"/>
    <w:rsid w:val="33801F48"/>
    <w:rsid w:val="33A4C9CE"/>
    <w:rsid w:val="34068849"/>
    <w:rsid w:val="340A24FC"/>
    <w:rsid w:val="342D956A"/>
    <w:rsid w:val="3446B466"/>
    <w:rsid w:val="34525A05"/>
    <w:rsid w:val="355DD0B8"/>
    <w:rsid w:val="35D099E6"/>
    <w:rsid w:val="3653B1DE"/>
    <w:rsid w:val="36F8EC9F"/>
    <w:rsid w:val="3716311A"/>
    <w:rsid w:val="37611A2E"/>
    <w:rsid w:val="37AA5B88"/>
    <w:rsid w:val="38471C54"/>
    <w:rsid w:val="3874BF2B"/>
    <w:rsid w:val="38D42B85"/>
    <w:rsid w:val="39026811"/>
    <w:rsid w:val="3913A609"/>
    <w:rsid w:val="3961783D"/>
    <w:rsid w:val="3988DA79"/>
    <w:rsid w:val="39A035FA"/>
    <w:rsid w:val="39B468D8"/>
    <w:rsid w:val="3A19DEEF"/>
    <w:rsid w:val="3A410A92"/>
    <w:rsid w:val="3A82CA45"/>
    <w:rsid w:val="3AF2B4B1"/>
    <w:rsid w:val="3B90C134"/>
    <w:rsid w:val="3CCD607C"/>
    <w:rsid w:val="3CE93538"/>
    <w:rsid w:val="3D3F0BE6"/>
    <w:rsid w:val="3D56726A"/>
    <w:rsid w:val="3D8F36C4"/>
    <w:rsid w:val="3E057FAE"/>
    <w:rsid w:val="3E5E732C"/>
    <w:rsid w:val="3ECA22C9"/>
    <w:rsid w:val="3EFE32E3"/>
    <w:rsid w:val="3F20B0E8"/>
    <w:rsid w:val="3F548EC8"/>
    <w:rsid w:val="3FA5A5D8"/>
    <w:rsid w:val="3FBF71F8"/>
    <w:rsid w:val="3FDAF79B"/>
    <w:rsid w:val="3FF5C461"/>
    <w:rsid w:val="4008D780"/>
    <w:rsid w:val="4037F4D2"/>
    <w:rsid w:val="4040A476"/>
    <w:rsid w:val="404B1B75"/>
    <w:rsid w:val="40AF262D"/>
    <w:rsid w:val="40DA12CE"/>
    <w:rsid w:val="41499427"/>
    <w:rsid w:val="414F0964"/>
    <w:rsid w:val="41E4E8B3"/>
    <w:rsid w:val="41FCC2D1"/>
    <w:rsid w:val="42036674"/>
    <w:rsid w:val="4224C77F"/>
    <w:rsid w:val="423496CD"/>
    <w:rsid w:val="42669D81"/>
    <w:rsid w:val="42B7A384"/>
    <w:rsid w:val="4325644B"/>
    <w:rsid w:val="4340A769"/>
    <w:rsid w:val="4375B13E"/>
    <w:rsid w:val="4379957D"/>
    <w:rsid w:val="43A17BC3"/>
    <w:rsid w:val="43A3657B"/>
    <w:rsid w:val="43D10FA4"/>
    <w:rsid w:val="43F3A38E"/>
    <w:rsid w:val="43FFF77D"/>
    <w:rsid w:val="444AE76E"/>
    <w:rsid w:val="444F85B8"/>
    <w:rsid w:val="4455508A"/>
    <w:rsid w:val="44737FFB"/>
    <w:rsid w:val="453D5DFC"/>
    <w:rsid w:val="453F5118"/>
    <w:rsid w:val="456AB23F"/>
    <w:rsid w:val="45AE1728"/>
    <w:rsid w:val="469FBEBD"/>
    <w:rsid w:val="469FC442"/>
    <w:rsid w:val="471F3685"/>
    <w:rsid w:val="4730E481"/>
    <w:rsid w:val="47C84AD4"/>
    <w:rsid w:val="48C39269"/>
    <w:rsid w:val="48F573B1"/>
    <w:rsid w:val="4AB0E294"/>
    <w:rsid w:val="4B4A1E3B"/>
    <w:rsid w:val="4B50E396"/>
    <w:rsid w:val="4BFAA345"/>
    <w:rsid w:val="4C85C561"/>
    <w:rsid w:val="4CC93B67"/>
    <w:rsid w:val="4D3E31AD"/>
    <w:rsid w:val="4DBA4024"/>
    <w:rsid w:val="4DC6D006"/>
    <w:rsid w:val="4E46E539"/>
    <w:rsid w:val="4E5B3F29"/>
    <w:rsid w:val="4E8467A6"/>
    <w:rsid w:val="4E898709"/>
    <w:rsid w:val="4EA3F2F8"/>
    <w:rsid w:val="4ED2ADBA"/>
    <w:rsid w:val="4F5E39B7"/>
    <w:rsid w:val="4F8221F0"/>
    <w:rsid w:val="4FC14E18"/>
    <w:rsid w:val="504CA281"/>
    <w:rsid w:val="5093AFBA"/>
    <w:rsid w:val="50E1D539"/>
    <w:rsid w:val="52E4A0C5"/>
    <w:rsid w:val="532EF20C"/>
    <w:rsid w:val="53CF8EED"/>
    <w:rsid w:val="53F7655B"/>
    <w:rsid w:val="540616B3"/>
    <w:rsid w:val="546F549B"/>
    <w:rsid w:val="550C9DBF"/>
    <w:rsid w:val="552466EF"/>
    <w:rsid w:val="55308CB2"/>
    <w:rsid w:val="5598FBF6"/>
    <w:rsid w:val="55B2939D"/>
    <w:rsid w:val="55B4D633"/>
    <w:rsid w:val="55C0168D"/>
    <w:rsid w:val="560C9A95"/>
    <w:rsid w:val="56E95061"/>
    <w:rsid w:val="576B6DE1"/>
    <w:rsid w:val="57AE58C2"/>
    <w:rsid w:val="580538DA"/>
    <w:rsid w:val="58A09212"/>
    <w:rsid w:val="58DA5C82"/>
    <w:rsid w:val="58EAB440"/>
    <w:rsid w:val="58EEC20C"/>
    <w:rsid w:val="598F4330"/>
    <w:rsid w:val="59F41F46"/>
    <w:rsid w:val="5A2199DA"/>
    <w:rsid w:val="5A2DF81C"/>
    <w:rsid w:val="5A72821E"/>
    <w:rsid w:val="5A88BC4C"/>
    <w:rsid w:val="5AD491E7"/>
    <w:rsid w:val="5BFDE26A"/>
    <w:rsid w:val="5C3795A0"/>
    <w:rsid w:val="5C8384D1"/>
    <w:rsid w:val="5CB68EC4"/>
    <w:rsid w:val="5D4504F3"/>
    <w:rsid w:val="5DBDDE1E"/>
    <w:rsid w:val="5DFA1C98"/>
    <w:rsid w:val="5E5849CF"/>
    <w:rsid w:val="5F6AA2CF"/>
    <w:rsid w:val="5F8511A6"/>
    <w:rsid w:val="5FC5590B"/>
    <w:rsid w:val="603F0EC0"/>
    <w:rsid w:val="6068D08A"/>
    <w:rsid w:val="61162B8D"/>
    <w:rsid w:val="616804E1"/>
    <w:rsid w:val="617C7749"/>
    <w:rsid w:val="61CA25CC"/>
    <w:rsid w:val="61F060B5"/>
    <w:rsid w:val="6281597B"/>
    <w:rsid w:val="649D9F67"/>
    <w:rsid w:val="65692C26"/>
    <w:rsid w:val="65BCBADA"/>
    <w:rsid w:val="65C92E69"/>
    <w:rsid w:val="65DC5407"/>
    <w:rsid w:val="65F92BB8"/>
    <w:rsid w:val="66006CD4"/>
    <w:rsid w:val="6663C114"/>
    <w:rsid w:val="6690A3BE"/>
    <w:rsid w:val="66C64520"/>
    <w:rsid w:val="66E9F1A2"/>
    <w:rsid w:val="680E7333"/>
    <w:rsid w:val="68AF2E1F"/>
    <w:rsid w:val="68BC289B"/>
    <w:rsid w:val="68EE16ED"/>
    <w:rsid w:val="6918351F"/>
    <w:rsid w:val="691F620D"/>
    <w:rsid w:val="69D2D8ED"/>
    <w:rsid w:val="69F8BF24"/>
    <w:rsid w:val="6A196272"/>
    <w:rsid w:val="6A678B80"/>
    <w:rsid w:val="6A6EE152"/>
    <w:rsid w:val="6ADCD195"/>
    <w:rsid w:val="6B38CB30"/>
    <w:rsid w:val="6B675ED4"/>
    <w:rsid w:val="6B9FECC4"/>
    <w:rsid w:val="6BBCDC46"/>
    <w:rsid w:val="6BD94DB4"/>
    <w:rsid w:val="6C362A37"/>
    <w:rsid w:val="6D1EEBAA"/>
    <w:rsid w:val="6D70FAF2"/>
    <w:rsid w:val="6D955A3D"/>
    <w:rsid w:val="6D99DC40"/>
    <w:rsid w:val="6DDD3FE0"/>
    <w:rsid w:val="6EC2D3BF"/>
    <w:rsid w:val="6F2C0425"/>
    <w:rsid w:val="7028AC96"/>
    <w:rsid w:val="703E101F"/>
    <w:rsid w:val="7048624F"/>
    <w:rsid w:val="71128414"/>
    <w:rsid w:val="71B0D751"/>
    <w:rsid w:val="71DFFD31"/>
    <w:rsid w:val="71F54050"/>
    <w:rsid w:val="7202FED6"/>
    <w:rsid w:val="721849A8"/>
    <w:rsid w:val="725739F8"/>
    <w:rsid w:val="72F085B7"/>
    <w:rsid w:val="7329F0A6"/>
    <w:rsid w:val="7346868D"/>
    <w:rsid w:val="735BFF41"/>
    <w:rsid w:val="73721E6D"/>
    <w:rsid w:val="746F42D7"/>
    <w:rsid w:val="74AC1869"/>
    <w:rsid w:val="750199A8"/>
    <w:rsid w:val="751B04E9"/>
    <w:rsid w:val="763813E2"/>
    <w:rsid w:val="76613BCF"/>
    <w:rsid w:val="76829F12"/>
    <w:rsid w:val="768DF399"/>
    <w:rsid w:val="7696D497"/>
    <w:rsid w:val="769A5B3A"/>
    <w:rsid w:val="77B00EB8"/>
    <w:rsid w:val="78499805"/>
    <w:rsid w:val="786ED6D8"/>
    <w:rsid w:val="79ED4038"/>
    <w:rsid w:val="79FF1BB8"/>
    <w:rsid w:val="7ABC8743"/>
    <w:rsid w:val="7B21C39A"/>
    <w:rsid w:val="7B37CB66"/>
    <w:rsid w:val="7BA62B2D"/>
    <w:rsid w:val="7BEDE833"/>
    <w:rsid w:val="7C126592"/>
    <w:rsid w:val="7C524300"/>
    <w:rsid w:val="7CAA7B93"/>
    <w:rsid w:val="7CE86779"/>
    <w:rsid w:val="7CEC81E2"/>
    <w:rsid w:val="7D18939D"/>
    <w:rsid w:val="7D303CBD"/>
    <w:rsid w:val="7D721451"/>
    <w:rsid w:val="7D752991"/>
    <w:rsid w:val="7DD661DD"/>
    <w:rsid w:val="7E0B6CF4"/>
    <w:rsid w:val="7E165B0E"/>
    <w:rsid w:val="7E8860B5"/>
    <w:rsid w:val="7F4A7BF5"/>
    <w:rsid w:val="7F4A8BF8"/>
    <w:rsid w:val="7FAA2364"/>
    <w:rsid w:val="7FACA4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DB457C"/>
  <w15:chartTrackingRefBased/>
  <w15:docId w15:val="{80D2B086-33C4-43F1-8DE8-A9B857479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3AF2B4B1"/>
    <w:rPr>
      <w:lang w:val="en-GB"/>
    </w:rPr>
  </w:style>
  <w:style w:type="paragraph" w:styleId="Heading1">
    <w:name w:val="heading 1"/>
    <w:basedOn w:val="Normal"/>
    <w:next w:val="Normal"/>
    <w:link w:val="Heading1Char"/>
    <w:uiPriority w:val="9"/>
    <w:qFormat/>
    <w:rsid w:val="3AF2B4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3AF2B4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3AF2B4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3AF2B4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3AF2B4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3AF2B4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3AF2B4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3AF2B4B1"/>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3AF2B4B1"/>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3AF2B4B1"/>
    <w:pPr>
      <w:spacing w:after="80" w:line="240" w:lineRule="auto"/>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3AF2B4B1"/>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3AF2B4B1"/>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3AF2B4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3AF2B4B1"/>
    <w:pPr>
      <w:ind w:left="720"/>
      <w:contextualSpacing/>
    </w:pPr>
  </w:style>
  <w:style w:type="paragraph" w:styleId="TOC1">
    <w:name w:val="toc 1"/>
    <w:basedOn w:val="Normal"/>
    <w:next w:val="Normal"/>
    <w:uiPriority w:val="39"/>
    <w:unhideWhenUsed/>
    <w:rsid w:val="3AF2B4B1"/>
    <w:pPr>
      <w:spacing w:after="100"/>
    </w:pPr>
  </w:style>
  <w:style w:type="paragraph" w:styleId="TOC2">
    <w:name w:val="toc 2"/>
    <w:basedOn w:val="Normal"/>
    <w:next w:val="Normal"/>
    <w:uiPriority w:val="39"/>
    <w:unhideWhenUsed/>
    <w:rsid w:val="3AF2B4B1"/>
    <w:pPr>
      <w:spacing w:after="100"/>
      <w:ind w:left="220"/>
    </w:pPr>
  </w:style>
  <w:style w:type="paragraph" w:styleId="TOC3">
    <w:name w:val="toc 3"/>
    <w:basedOn w:val="Normal"/>
    <w:next w:val="Normal"/>
    <w:uiPriority w:val="39"/>
    <w:unhideWhenUsed/>
    <w:rsid w:val="3AF2B4B1"/>
    <w:pPr>
      <w:spacing w:after="100"/>
      <w:ind w:left="440"/>
    </w:pPr>
  </w:style>
  <w:style w:type="paragraph" w:styleId="TOC4">
    <w:name w:val="toc 4"/>
    <w:basedOn w:val="Normal"/>
    <w:next w:val="Normal"/>
    <w:uiPriority w:val="39"/>
    <w:unhideWhenUsed/>
    <w:rsid w:val="3AF2B4B1"/>
    <w:pPr>
      <w:spacing w:after="100"/>
      <w:ind w:left="660"/>
    </w:pPr>
  </w:style>
  <w:style w:type="paragraph" w:styleId="TOC5">
    <w:name w:val="toc 5"/>
    <w:basedOn w:val="Normal"/>
    <w:next w:val="Normal"/>
    <w:uiPriority w:val="39"/>
    <w:unhideWhenUsed/>
    <w:rsid w:val="3AF2B4B1"/>
    <w:pPr>
      <w:spacing w:after="100"/>
      <w:ind w:left="880"/>
    </w:pPr>
  </w:style>
  <w:style w:type="paragraph" w:styleId="TOC6">
    <w:name w:val="toc 6"/>
    <w:basedOn w:val="Normal"/>
    <w:next w:val="Normal"/>
    <w:uiPriority w:val="39"/>
    <w:unhideWhenUsed/>
    <w:rsid w:val="3AF2B4B1"/>
    <w:pPr>
      <w:spacing w:after="100"/>
      <w:ind w:left="1100"/>
    </w:pPr>
  </w:style>
  <w:style w:type="paragraph" w:styleId="TOC7">
    <w:name w:val="toc 7"/>
    <w:basedOn w:val="Normal"/>
    <w:next w:val="Normal"/>
    <w:uiPriority w:val="39"/>
    <w:unhideWhenUsed/>
    <w:rsid w:val="3AF2B4B1"/>
    <w:pPr>
      <w:spacing w:after="100"/>
      <w:ind w:left="1320"/>
    </w:pPr>
  </w:style>
  <w:style w:type="paragraph" w:styleId="TOC8">
    <w:name w:val="toc 8"/>
    <w:basedOn w:val="Normal"/>
    <w:next w:val="Normal"/>
    <w:uiPriority w:val="39"/>
    <w:unhideWhenUsed/>
    <w:rsid w:val="3AF2B4B1"/>
    <w:pPr>
      <w:spacing w:after="100"/>
      <w:ind w:left="1540"/>
    </w:pPr>
  </w:style>
  <w:style w:type="paragraph" w:styleId="TOC9">
    <w:name w:val="toc 9"/>
    <w:basedOn w:val="Normal"/>
    <w:next w:val="Normal"/>
    <w:uiPriority w:val="39"/>
    <w:unhideWhenUsed/>
    <w:rsid w:val="3AF2B4B1"/>
    <w:pPr>
      <w:spacing w:after="100"/>
      <w:ind w:left="1760"/>
    </w:pPr>
  </w:style>
  <w:style w:type="paragraph" w:styleId="EndnoteText">
    <w:name w:val="endnote text"/>
    <w:basedOn w:val="Normal"/>
    <w:uiPriority w:val="99"/>
    <w:semiHidden/>
    <w:unhideWhenUsed/>
    <w:rsid w:val="3AF2B4B1"/>
    <w:pPr>
      <w:spacing w:after="0" w:line="240" w:lineRule="auto"/>
    </w:pPr>
    <w:rPr>
      <w:sz w:val="20"/>
      <w:szCs w:val="20"/>
    </w:rPr>
  </w:style>
  <w:style w:type="paragraph" w:styleId="Footer">
    <w:name w:val="footer"/>
    <w:basedOn w:val="Normal"/>
    <w:link w:val="FooterChar"/>
    <w:uiPriority w:val="99"/>
    <w:unhideWhenUsed/>
    <w:rsid w:val="3AF2B4B1"/>
    <w:pPr>
      <w:tabs>
        <w:tab w:val="center" w:pos="4680"/>
        <w:tab w:val="right" w:pos="9360"/>
      </w:tabs>
      <w:spacing w:after="0" w:line="240" w:lineRule="auto"/>
    </w:pPr>
  </w:style>
  <w:style w:type="paragraph" w:styleId="FootnoteText">
    <w:name w:val="footnote text"/>
    <w:basedOn w:val="Normal"/>
    <w:uiPriority w:val="99"/>
    <w:semiHidden/>
    <w:unhideWhenUsed/>
    <w:rsid w:val="3AF2B4B1"/>
    <w:pPr>
      <w:spacing w:after="0" w:line="240" w:lineRule="auto"/>
    </w:pPr>
    <w:rPr>
      <w:sz w:val="20"/>
      <w:szCs w:val="20"/>
    </w:rPr>
  </w:style>
  <w:style w:type="paragraph" w:styleId="Header">
    <w:name w:val="header"/>
    <w:basedOn w:val="Normal"/>
    <w:uiPriority w:val="99"/>
    <w:unhideWhenUsed/>
    <w:rsid w:val="3AF2B4B1"/>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467886" w:themeColor="hyperlink"/>
      <w:u w:val="single"/>
    </w:rPr>
  </w:style>
  <w:style w:type="character" w:customStyle="1" w:styleId="FooterChar">
    <w:name w:val="Footer Char"/>
    <w:basedOn w:val="DefaultParagraphFont"/>
    <w:link w:val="Footer"/>
    <w:uiPriority w:val="99"/>
    <w:rsid w:val="00BB2C22"/>
    <w:rPr>
      <w:lang w:val="en-GB"/>
    </w:rPr>
  </w:style>
  <w:style w:type="paragraph" w:styleId="TOCHeading">
    <w:name w:val="TOC Heading"/>
    <w:basedOn w:val="Heading1"/>
    <w:next w:val="Normal"/>
    <w:uiPriority w:val="39"/>
    <w:unhideWhenUsed/>
    <w:qFormat/>
    <w:rsid w:val="00BB2C22"/>
    <w:pPr>
      <w:spacing w:before="240" w:after="0" w:line="259" w:lineRule="auto"/>
      <w:outlineLvl w:val="9"/>
    </w:pPr>
    <w:rPr>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microsoft.com/office/2020/10/relationships/intelligence" Target="intelligence2.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8686C8-5DFA-4E77-99B9-6A7F67274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236</Words>
  <Characters>1336</Characters>
  <Application>Microsoft Office Word</Application>
  <DocSecurity>0</DocSecurity>
  <Lines>167</Lines>
  <Paragraphs>58</Paragraphs>
  <ScaleCrop>false</ScaleCrop>
  <Company/>
  <LinksUpToDate>false</LinksUpToDate>
  <CharactersWithSpaces>1514</CharactersWithSpaces>
  <SharedDoc>false</SharedDoc>
  <HLinks>
    <vt:vector size="54" baseType="variant">
      <vt:variant>
        <vt:i4>1310775</vt:i4>
      </vt:variant>
      <vt:variant>
        <vt:i4>50</vt:i4>
      </vt:variant>
      <vt:variant>
        <vt:i4>0</vt:i4>
      </vt:variant>
      <vt:variant>
        <vt:i4>5</vt:i4>
      </vt:variant>
      <vt:variant>
        <vt:lpwstr/>
      </vt:variant>
      <vt:variant>
        <vt:lpwstr>_Toc187538265</vt:lpwstr>
      </vt:variant>
      <vt:variant>
        <vt:i4>1310775</vt:i4>
      </vt:variant>
      <vt:variant>
        <vt:i4>44</vt:i4>
      </vt:variant>
      <vt:variant>
        <vt:i4>0</vt:i4>
      </vt:variant>
      <vt:variant>
        <vt:i4>5</vt:i4>
      </vt:variant>
      <vt:variant>
        <vt:lpwstr/>
      </vt:variant>
      <vt:variant>
        <vt:lpwstr>_Toc187538264</vt:lpwstr>
      </vt:variant>
      <vt:variant>
        <vt:i4>1310775</vt:i4>
      </vt:variant>
      <vt:variant>
        <vt:i4>38</vt:i4>
      </vt:variant>
      <vt:variant>
        <vt:i4>0</vt:i4>
      </vt:variant>
      <vt:variant>
        <vt:i4>5</vt:i4>
      </vt:variant>
      <vt:variant>
        <vt:lpwstr/>
      </vt:variant>
      <vt:variant>
        <vt:lpwstr>_Toc187538263</vt:lpwstr>
      </vt:variant>
      <vt:variant>
        <vt:i4>1310775</vt:i4>
      </vt:variant>
      <vt:variant>
        <vt:i4>32</vt:i4>
      </vt:variant>
      <vt:variant>
        <vt:i4>0</vt:i4>
      </vt:variant>
      <vt:variant>
        <vt:i4>5</vt:i4>
      </vt:variant>
      <vt:variant>
        <vt:lpwstr/>
      </vt:variant>
      <vt:variant>
        <vt:lpwstr>_Toc187538262</vt:lpwstr>
      </vt:variant>
      <vt:variant>
        <vt:i4>1310775</vt:i4>
      </vt:variant>
      <vt:variant>
        <vt:i4>26</vt:i4>
      </vt:variant>
      <vt:variant>
        <vt:i4>0</vt:i4>
      </vt:variant>
      <vt:variant>
        <vt:i4>5</vt:i4>
      </vt:variant>
      <vt:variant>
        <vt:lpwstr/>
      </vt:variant>
      <vt:variant>
        <vt:lpwstr>_Toc187538261</vt:lpwstr>
      </vt:variant>
      <vt:variant>
        <vt:i4>1310775</vt:i4>
      </vt:variant>
      <vt:variant>
        <vt:i4>20</vt:i4>
      </vt:variant>
      <vt:variant>
        <vt:i4>0</vt:i4>
      </vt:variant>
      <vt:variant>
        <vt:i4>5</vt:i4>
      </vt:variant>
      <vt:variant>
        <vt:lpwstr/>
      </vt:variant>
      <vt:variant>
        <vt:lpwstr>_Toc187538260</vt:lpwstr>
      </vt:variant>
      <vt:variant>
        <vt:i4>1507383</vt:i4>
      </vt:variant>
      <vt:variant>
        <vt:i4>14</vt:i4>
      </vt:variant>
      <vt:variant>
        <vt:i4>0</vt:i4>
      </vt:variant>
      <vt:variant>
        <vt:i4>5</vt:i4>
      </vt:variant>
      <vt:variant>
        <vt:lpwstr/>
      </vt:variant>
      <vt:variant>
        <vt:lpwstr>_Toc187538259</vt:lpwstr>
      </vt:variant>
      <vt:variant>
        <vt:i4>1507383</vt:i4>
      </vt:variant>
      <vt:variant>
        <vt:i4>8</vt:i4>
      </vt:variant>
      <vt:variant>
        <vt:i4>0</vt:i4>
      </vt:variant>
      <vt:variant>
        <vt:i4>5</vt:i4>
      </vt:variant>
      <vt:variant>
        <vt:lpwstr/>
      </vt:variant>
      <vt:variant>
        <vt:lpwstr>_Toc187538258</vt:lpwstr>
      </vt:variant>
      <vt:variant>
        <vt:i4>1507383</vt:i4>
      </vt:variant>
      <vt:variant>
        <vt:i4>2</vt:i4>
      </vt:variant>
      <vt:variant>
        <vt:i4>0</vt:i4>
      </vt:variant>
      <vt:variant>
        <vt:i4>5</vt:i4>
      </vt:variant>
      <vt:variant>
        <vt:lpwstr/>
      </vt:variant>
      <vt:variant>
        <vt:lpwstr>_Toc187538257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Lewis (2400993)</dc:creator>
  <cp:keywords/>
  <dc:description/>
  <cp:lastModifiedBy>Dylan Lewis (2400993)</cp:lastModifiedBy>
  <cp:revision>2</cp:revision>
  <dcterms:created xsi:type="dcterms:W3CDTF">2025-01-12T01:49:00Z</dcterms:created>
  <dcterms:modified xsi:type="dcterms:W3CDTF">2025-01-12T01:49:00Z</dcterms:modified>
</cp:coreProperties>
</file>