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53512994"/>
        <w:docPartObj>
          <w:docPartGallery w:val="Cover Pages"/>
          <w:docPartUnique/>
        </w:docPartObj>
      </w:sdtPr>
      <w:sdtEndPr>
        <w:rPr>
          <w:rFonts w:ascii="Arial" w:hAnsi="Arial" w:cs="Arial"/>
          <w:b/>
          <w:bCs/>
          <w:sz w:val="24"/>
          <w:szCs w:val="24"/>
          <w:u w:val="single"/>
        </w:rPr>
      </w:sdtEndPr>
      <w:sdtContent>
        <w:p w14:paraId="1EE7C38D" w14:textId="77777777" w:rsidR="00702097" w:rsidRDefault="00A76CFC" w:rsidP="00A76CFC">
          <w:r>
            <w:rPr>
              <w:noProof/>
            </w:rPr>
            <w:drawing>
              <wp:anchor distT="0" distB="0" distL="114300" distR="114300" simplePos="0" relativeHeight="251660288" behindDoc="0" locked="0" layoutInCell="1" allowOverlap="1" wp14:anchorId="11846C2D" wp14:editId="43CB0E64">
                <wp:simplePos x="0" y="0"/>
                <wp:positionH relativeFrom="margin">
                  <wp:posOffset>153507</wp:posOffset>
                </wp:positionH>
                <wp:positionV relativeFrom="paragraph">
                  <wp:posOffset>760258</wp:posOffset>
                </wp:positionV>
                <wp:extent cx="5947410" cy="3277235"/>
                <wp:effectExtent l="0" t="0" r="0" b="0"/>
                <wp:wrapThrough wrapText="bothSides">
                  <wp:wrapPolygon edited="0">
                    <wp:start x="0" y="0"/>
                    <wp:lineTo x="0" y="21470"/>
                    <wp:lineTo x="21517" y="21470"/>
                    <wp:lineTo x="2151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7410" cy="32772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FFFFFF" w:themeColor="background1"/>
            </w:rPr>
            <mc:AlternateContent>
              <mc:Choice Requires="wps">
                <w:drawing>
                  <wp:anchor distT="0" distB="0" distL="114300" distR="114300" simplePos="0" relativeHeight="251661312" behindDoc="0" locked="0" layoutInCell="1" allowOverlap="1" wp14:anchorId="2F6C1F24" wp14:editId="6510174A">
                    <wp:simplePos x="0" y="0"/>
                    <wp:positionH relativeFrom="margin">
                      <wp:align>left</wp:align>
                    </wp:positionH>
                    <wp:positionV relativeFrom="paragraph">
                      <wp:posOffset>4390743</wp:posOffset>
                    </wp:positionV>
                    <wp:extent cx="6111089" cy="2915216"/>
                    <wp:effectExtent l="0" t="0" r="23495" b="19050"/>
                    <wp:wrapNone/>
                    <wp:docPr id="2" name="Text Box 2"/>
                    <wp:cNvGraphicFramePr/>
                    <a:graphic xmlns:a="http://schemas.openxmlformats.org/drawingml/2006/main">
                      <a:graphicData uri="http://schemas.microsoft.com/office/word/2010/wordprocessingShape">
                        <wps:wsp>
                          <wps:cNvSpPr txBox="1"/>
                          <wps:spPr>
                            <a:xfrm>
                              <a:off x="0" y="0"/>
                              <a:ext cx="6111089" cy="2915216"/>
                            </a:xfrm>
                            <a:prstGeom prst="rect">
                              <a:avLst/>
                            </a:prstGeom>
                            <a:solidFill>
                              <a:schemeClr val="tx1"/>
                            </a:solidFill>
                            <a:ln w="6350">
                              <a:solidFill>
                                <a:prstClr val="black"/>
                              </a:solidFill>
                            </a:ln>
                          </wps:spPr>
                          <wps:txbx>
                            <w:txbxContent>
                              <w:p w14:paraId="5B2A4E92" w14:textId="3337E85F" w:rsidR="00A76CFC" w:rsidRPr="00702097" w:rsidRDefault="00A76CFC" w:rsidP="00702097">
                                <w:pPr>
                                  <w:jc w:val="center"/>
                                  <w:rPr>
                                    <w:rFonts w:ascii="Arial" w:hAnsi="Arial" w:cs="Arial"/>
                                    <w:b/>
                                    <w:bCs/>
                                    <w:i/>
                                    <w:iCs/>
                                    <w:sz w:val="56"/>
                                    <w:szCs w:val="56"/>
                                    <w:u w:val="single"/>
                                  </w:rPr>
                                </w:pPr>
                                <w:r w:rsidRPr="00702097">
                                  <w:rPr>
                                    <w:rFonts w:ascii="Arial" w:hAnsi="Arial" w:cs="Arial"/>
                                    <w:b/>
                                    <w:bCs/>
                                    <w:i/>
                                    <w:iCs/>
                                    <w:sz w:val="56"/>
                                    <w:szCs w:val="56"/>
                                    <w:u w:val="single"/>
                                  </w:rPr>
                                  <w:t>Human Resource Management</w:t>
                                </w:r>
                              </w:p>
                              <w:p w14:paraId="45576961" w14:textId="77777777" w:rsidR="00702097" w:rsidRPr="00702097" w:rsidRDefault="00702097" w:rsidP="00A76CFC">
                                <w:pPr>
                                  <w:jc w:val="center"/>
                                  <w:rPr>
                                    <w:rFonts w:ascii="Arial" w:hAnsi="Arial" w:cs="Arial"/>
                                    <w:b/>
                                    <w:bCs/>
                                    <w:i/>
                                    <w:iCs/>
                                    <w:sz w:val="56"/>
                                    <w:szCs w:val="56"/>
                                    <w:u w:val="single"/>
                                  </w:rPr>
                                </w:pPr>
                              </w:p>
                              <w:p w14:paraId="15EFE873" w14:textId="45729231" w:rsidR="00702097" w:rsidRPr="00702097" w:rsidRDefault="00702097" w:rsidP="00702097">
                                <w:pPr>
                                  <w:jc w:val="center"/>
                                  <w:rPr>
                                    <w:rFonts w:ascii="Arial" w:hAnsi="Arial" w:cs="Arial"/>
                                    <w:b/>
                                    <w:bCs/>
                                    <w:i/>
                                    <w:iCs/>
                                    <w:sz w:val="144"/>
                                    <w:szCs w:val="144"/>
                                    <w:u w:val="single"/>
                                  </w:rPr>
                                </w:pPr>
                                <w:r w:rsidRPr="00702097">
                                  <w:rPr>
                                    <w:rFonts w:ascii="Arial" w:hAnsi="Arial" w:cs="Arial"/>
                                    <w:b/>
                                    <w:bCs/>
                                    <w:i/>
                                    <w:iCs/>
                                    <w:sz w:val="36"/>
                                    <w:szCs w:val="36"/>
                                    <w:u w:val="single"/>
                                  </w:rPr>
                                  <w:t>Improvement of an HR priority area</w:t>
                                </w:r>
                              </w:p>
                              <w:p w14:paraId="2FA6D348" w14:textId="2E0434AB" w:rsidR="00A76CFC" w:rsidRPr="00702097" w:rsidRDefault="00A76CFC" w:rsidP="00A76CFC">
                                <w:pPr>
                                  <w:jc w:val="center"/>
                                  <w:rPr>
                                    <w:rFonts w:ascii="Arial" w:hAnsi="Arial" w:cs="Arial"/>
                                    <w:b/>
                                    <w:bCs/>
                                    <w:i/>
                                    <w:iCs/>
                                    <w:sz w:val="48"/>
                                    <w:szCs w:val="48"/>
                                    <w:u w:val="single"/>
                                  </w:rPr>
                                </w:pPr>
                              </w:p>
                              <w:p w14:paraId="726550D8" w14:textId="20BECFC4" w:rsidR="00A76CFC" w:rsidRPr="00702097" w:rsidRDefault="00A76CFC" w:rsidP="00A76CFC">
                                <w:pPr>
                                  <w:jc w:val="center"/>
                                  <w:rPr>
                                    <w:rFonts w:ascii="Arial" w:hAnsi="Arial" w:cs="Arial"/>
                                    <w:b/>
                                    <w:bCs/>
                                    <w:i/>
                                    <w:iCs/>
                                    <w:sz w:val="32"/>
                                    <w:szCs w:val="32"/>
                                    <w:u w:val="single"/>
                                  </w:rPr>
                                </w:pPr>
                                <w:r w:rsidRPr="00702097">
                                  <w:rPr>
                                    <w:rFonts w:ascii="Arial" w:hAnsi="Arial" w:cs="Arial"/>
                                    <w:b/>
                                    <w:bCs/>
                                    <w:i/>
                                    <w:iCs/>
                                    <w:sz w:val="32"/>
                                    <w:szCs w:val="32"/>
                                    <w:u w:val="single"/>
                                  </w:rPr>
                                  <w:t>BMMB7007</w:t>
                                </w:r>
                              </w:p>
                              <w:p w14:paraId="3C016636" w14:textId="1CBAE8AE" w:rsidR="00A76CFC" w:rsidRDefault="00A76CFC" w:rsidP="00A76CFC">
                                <w:pPr>
                                  <w:jc w:val="center"/>
                                  <w:rPr>
                                    <w:rFonts w:ascii="Arial" w:hAnsi="Arial" w:cs="Arial"/>
                                    <w:sz w:val="96"/>
                                    <w:szCs w:val="96"/>
                                  </w:rPr>
                                </w:pPr>
                              </w:p>
                              <w:p w14:paraId="497D247E" w14:textId="77777777" w:rsidR="00A76CFC" w:rsidRPr="00A76CFC" w:rsidRDefault="00A76CFC" w:rsidP="00A76CFC">
                                <w:pPr>
                                  <w:jc w:val="center"/>
                                  <w:rPr>
                                    <w:rFonts w:ascii="Arial" w:hAnsi="Arial" w:cs="Arial"/>
                                    <w:sz w:val="96"/>
                                    <w:szCs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6C1F24" id="_x0000_t202" coordsize="21600,21600" o:spt="202" path="m,l,21600r21600,l21600,xe">
                    <v:stroke joinstyle="miter"/>
                    <v:path gradientshapeok="t" o:connecttype="rect"/>
                  </v:shapetype>
                  <v:shape id="Text Box 2" o:spid="_x0000_s1026" type="#_x0000_t202" style="position:absolute;margin-left:0;margin-top:345.75pt;width:481.2pt;height:229.5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" fillcolor="black [3213]" strokeweight=".5pt">
                    <v:textbox>
                      <w:txbxContent>
                        <w:p w14:paraId="5B2A4E92" w14:textId="3337E85F" w:rsidR="00A76CFC" w:rsidRPr="00702097" w:rsidRDefault="00A76CFC" w:rsidP="00702097">
                          <w:pPr>
                            <w:jc w:val="center"/>
                            <w:rPr>
                              <w:rFonts w:ascii="Arial" w:hAnsi="Arial" w:cs="Arial"/>
                              <w:b/>
                              <w:bCs/>
                              <w:i/>
                              <w:iCs/>
                              <w:sz w:val="56"/>
                              <w:szCs w:val="56"/>
                              <w:u w:val="single"/>
                            </w:rPr>
                          </w:pPr>
                          <w:r w:rsidRPr="00702097">
                            <w:rPr>
                              <w:rFonts w:ascii="Arial" w:hAnsi="Arial" w:cs="Arial"/>
                              <w:b/>
                              <w:bCs/>
                              <w:i/>
                              <w:iCs/>
                              <w:sz w:val="56"/>
                              <w:szCs w:val="56"/>
                              <w:u w:val="single"/>
                            </w:rPr>
                            <w:t>Human Resource Management</w:t>
                          </w:r>
                        </w:p>
                        <w:p w14:paraId="45576961" w14:textId="77777777" w:rsidR="00702097" w:rsidRPr="00702097" w:rsidRDefault="00702097" w:rsidP="00A76CFC">
                          <w:pPr>
                            <w:jc w:val="center"/>
                            <w:rPr>
                              <w:rFonts w:ascii="Arial" w:hAnsi="Arial" w:cs="Arial"/>
                              <w:b/>
                              <w:bCs/>
                              <w:i/>
                              <w:iCs/>
                              <w:sz w:val="56"/>
                              <w:szCs w:val="56"/>
                              <w:u w:val="single"/>
                            </w:rPr>
                          </w:pPr>
                        </w:p>
                        <w:p w14:paraId="15EFE873" w14:textId="45729231" w:rsidR="00702097" w:rsidRPr="00702097" w:rsidRDefault="00702097" w:rsidP="00702097">
                          <w:pPr>
                            <w:jc w:val="center"/>
                            <w:rPr>
                              <w:rFonts w:ascii="Arial" w:hAnsi="Arial" w:cs="Arial"/>
                              <w:b/>
                              <w:bCs/>
                              <w:i/>
                              <w:iCs/>
                              <w:sz w:val="144"/>
                              <w:szCs w:val="144"/>
                              <w:u w:val="single"/>
                            </w:rPr>
                          </w:pPr>
                          <w:r w:rsidRPr="00702097">
                            <w:rPr>
                              <w:rFonts w:ascii="Arial" w:hAnsi="Arial" w:cs="Arial"/>
                              <w:b/>
                              <w:bCs/>
                              <w:i/>
                              <w:iCs/>
                              <w:sz w:val="36"/>
                              <w:szCs w:val="36"/>
                              <w:u w:val="single"/>
                            </w:rPr>
                            <w:t>Improvement of an HR priority area</w:t>
                          </w:r>
                        </w:p>
                        <w:p w14:paraId="2FA6D348" w14:textId="2E0434AB" w:rsidR="00A76CFC" w:rsidRPr="00702097" w:rsidRDefault="00A76CFC" w:rsidP="00A76CFC">
                          <w:pPr>
                            <w:jc w:val="center"/>
                            <w:rPr>
                              <w:rFonts w:ascii="Arial" w:hAnsi="Arial" w:cs="Arial"/>
                              <w:b/>
                              <w:bCs/>
                              <w:i/>
                              <w:iCs/>
                              <w:sz w:val="48"/>
                              <w:szCs w:val="48"/>
                              <w:u w:val="single"/>
                            </w:rPr>
                          </w:pPr>
                        </w:p>
                        <w:p w14:paraId="726550D8" w14:textId="20BECFC4" w:rsidR="00A76CFC" w:rsidRPr="00702097" w:rsidRDefault="00A76CFC" w:rsidP="00A76CFC">
                          <w:pPr>
                            <w:jc w:val="center"/>
                            <w:rPr>
                              <w:rFonts w:ascii="Arial" w:hAnsi="Arial" w:cs="Arial"/>
                              <w:b/>
                              <w:bCs/>
                              <w:i/>
                              <w:iCs/>
                              <w:sz w:val="32"/>
                              <w:szCs w:val="32"/>
                              <w:u w:val="single"/>
                            </w:rPr>
                          </w:pPr>
                          <w:r w:rsidRPr="00702097">
                            <w:rPr>
                              <w:rFonts w:ascii="Arial" w:hAnsi="Arial" w:cs="Arial"/>
                              <w:b/>
                              <w:bCs/>
                              <w:i/>
                              <w:iCs/>
                              <w:sz w:val="32"/>
                              <w:szCs w:val="32"/>
                              <w:u w:val="single"/>
                            </w:rPr>
                            <w:t>BMMB7007</w:t>
                          </w:r>
                        </w:p>
                        <w:p w14:paraId="3C016636" w14:textId="1CBAE8AE" w:rsidR="00A76CFC" w:rsidRDefault="00A76CFC" w:rsidP="00A76CFC">
                          <w:pPr>
                            <w:jc w:val="center"/>
                            <w:rPr>
                              <w:rFonts w:ascii="Arial" w:hAnsi="Arial" w:cs="Arial"/>
                              <w:sz w:val="96"/>
                              <w:szCs w:val="96"/>
                            </w:rPr>
                          </w:pPr>
                        </w:p>
                        <w:p w14:paraId="497D247E" w14:textId="77777777" w:rsidR="00A76CFC" w:rsidRPr="00A76CFC" w:rsidRDefault="00A76CFC" w:rsidP="00A76CFC">
                          <w:pPr>
                            <w:jc w:val="center"/>
                            <w:rPr>
                              <w:rFonts w:ascii="Arial" w:hAnsi="Arial" w:cs="Arial"/>
                              <w:sz w:val="96"/>
                              <w:szCs w:val="96"/>
                            </w:rPr>
                          </w:pPr>
                        </w:p>
                      </w:txbxContent>
                    </v:textbox>
                    <w10:wrap anchorx="margin"/>
                  </v:shape>
                </w:pict>
              </mc:Fallback>
            </mc:AlternateContent>
          </w:r>
          <w:r w:rsidR="00F16A58">
            <w:rPr>
              <w:noProof/>
              <w:color w:val="FFFFFF" w:themeColor="background1"/>
            </w:rPr>
            <mc:AlternateContent>
              <mc:Choice Requires="wpg">
                <w:drawing>
                  <wp:anchor distT="0" distB="0" distL="114300" distR="114300" simplePos="0" relativeHeight="251659264" behindDoc="0" locked="0" layoutInCell="1" allowOverlap="1" wp14:anchorId="79434B12" wp14:editId="4E7A2D3B">
                    <wp:simplePos x="0" y="0"/>
                    <wp:positionH relativeFrom="page">
                      <wp:posOffset>362138</wp:posOffset>
                    </wp:positionH>
                    <wp:positionV relativeFrom="page">
                      <wp:posOffset>353085</wp:posOffset>
                    </wp:positionV>
                    <wp:extent cx="6905908" cy="9958812"/>
                    <wp:effectExtent l="0" t="0" r="0" b="4445"/>
                    <wp:wrapNone/>
                    <wp:docPr id="11" name="Group 11"/>
                    <wp:cNvGraphicFramePr/>
                    <a:graphic xmlns:a="http://schemas.openxmlformats.org/drawingml/2006/main">
                      <a:graphicData uri="http://schemas.microsoft.com/office/word/2010/wordprocessingGroup">
                        <wpg:wgp>
                          <wpg:cNvGrpSpPr/>
                          <wpg:grpSpPr>
                            <a:xfrm>
                              <a:off x="0" y="0"/>
                              <a:ext cx="6905908" cy="9958812"/>
                              <a:chOff x="-81481" y="0"/>
                              <a:chExt cx="6905908" cy="9144000"/>
                            </a:xfrm>
                          </wpg:grpSpPr>
                          <wps:wsp>
                            <wps:cNvPr id="33" name="Rectangle 33"/>
                            <wps:cNvSpPr/>
                            <wps:spPr>
                              <a:xfrm>
                                <a:off x="-81481" y="0"/>
                                <a:ext cx="6817123"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E1C4DF" w14:textId="715CEB2E" w:rsidR="00F16A58" w:rsidRDefault="00F16A58">
                                  <w:pPr>
                                    <w:pStyle w:val="NoSpacing"/>
                                    <w:rPr>
                                      <w:color w:val="FFFFFF" w:themeColor="background1"/>
                                      <w:sz w:val="28"/>
                                      <w:szCs w:val="28"/>
                                    </w:rPr>
                                  </w:pP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195027" y="8546471"/>
                                <a:ext cx="6629400" cy="5540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04A72A" w14:textId="094D62D1" w:rsidR="00F16A58" w:rsidRPr="00580853" w:rsidRDefault="0042715F">
                                  <w:pPr>
                                    <w:pStyle w:val="NoSpacing"/>
                                    <w:rPr>
                                      <w:rFonts w:ascii="Arial" w:hAnsi="Arial" w:cs="Arial"/>
                                      <w:color w:val="FFFFFF" w:themeColor="background1"/>
                                      <w:sz w:val="24"/>
                                      <w:szCs w:val="24"/>
                                    </w:rPr>
                                  </w:pPr>
                                  <w:sdt>
                                    <w:sdtPr>
                                      <w:rPr>
                                        <w:rFonts w:ascii="Arial" w:hAnsi="Arial" w:cs="Arial"/>
                                        <w:color w:val="FFFFFF" w:themeColor="background1"/>
                                        <w:sz w:val="24"/>
                                        <w:szCs w:val="24"/>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r w:rsidR="00F16A58" w:rsidRPr="00580853">
                                        <w:rPr>
                                          <w:rFonts w:ascii="Arial" w:hAnsi="Arial" w:cs="Arial"/>
                                          <w:color w:val="FFFFFF" w:themeColor="background1"/>
                                          <w:sz w:val="24"/>
                                          <w:szCs w:val="24"/>
                                        </w:rPr>
                                        <w:t xml:space="preserve">Brooklyn Jones (1902065)                         </w:t>
                                      </w:r>
                                      <w:r w:rsidR="00580853">
                                        <w:rPr>
                                          <w:rFonts w:ascii="Arial" w:hAnsi="Arial" w:cs="Arial"/>
                                          <w:color w:val="FFFFFF" w:themeColor="background1"/>
                                          <w:sz w:val="24"/>
                                          <w:szCs w:val="24"/>
                                        </w:rPr>
                                        <w:t xml:space="preserve">                            </w:t>
                                      </w:r>
                                      <w:r w:rsidR="00F16A58" w:rsidRPr="00580853">
                                        <w:rPr>
                                          <w:rFonts w:ascii="Arial" w:hAnsi="Arial" w:cs="Arial"/>
                                          <w:color w:val="FFFFFF" w:themeColor="background1"/>
                                          <w:sz w:val="24"/>
                                          <w:szCs w:val="24"/>
                                        </w:rPr>
                                        <w:t>Wordcount</w:t>
                                      </w:r>
                                    </w:sdtContent>
                                  </w:sdt>
                                  <w:r w:rsidR="004D0E08">
                                    <w:rPr>
                                      <w:rFonts w:ascii="Arial" w:hAnsi="Arial" w:cs="Arial"/>
                                      <w:color w:val="FFFFFF" w:themeColor="background1"/>
                                      <w:sz w:val="24"/>
                                      <w:szCs w:val="24"/>
                                    </w:rPr>
                                    <w:t xml:space="preserve"> </w:t>
                                  </w:r>
                                  <w:r w:rsidR="00F16A58" w:rsidRPr="00580853">
                                    <w:rPr>
                                      <w:rFonts w:ascii="Arial" w:hAnsi="Arial" w:cs="Arial"/>
                                      <w:color w:val="FFFFFF" w:themeColor="background1"/>
                                      <w:sz w:val="24"/>
                                      <w:szCs w:val="24"/>
                                    </w:rPr>
                                    <w:t>-</w:t>
                                  </w:r>
                                  <w:r w:rsidR="004D0E08">
                                    <w:rPr>
                                      <w:rFonts w:ascii="Arial" w:hAnsi="Arial" w:cs="Arial"/>
                                      <w:color w:val="FFFFFF" w:themeColor="background1"/>
                                      <w:sz w:val="24"/>
                                      <w:szCs w:val="24"/>
                                    </w:rPr>
                                    <w:t xml:space="preserve"> 274</w:t>
                                  </w:r>
                                  <w:r w:rsidR="008767A8">
                                    <w:rPr>
                                      <w:rFonts w:ascii="Arial" w:hAnsi="Arial" w:cs="Arial"/>
                                      <w:color w:val="FFFFFF" w:themeColor="background1"/>
                                      <w:sz w:val="24"/>
                                      <w:szCs w:val="24"/>
                                    </w:rPr>
                                    <w:t>8</w:t>
                                  </w:r>
                                </w:p>
                                <w:p w14:paraId="298DAF34" w14:textId="24516DFF" w:rsidR="00F16A58" w:rsidRDefault="0042715F">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F16A58">
                                        <w:rPr>
                                          <w:caps/>
                                          <w:color w:val="FFFFFF" w:themeColor="background1"/>
                                          <w:sz w:val="18"/>
                                          <w:szCs w:val="18"/>
                                        </w:rPr>
                                        <w:t xml:space="preserve">     </w:t>
                                      </w:r>
                                    </w:sdtContent>
                                  </w:sdt>
                                  <w:r w:rsidR="00F16A58">
                                    <w:rPr>
                                      <w:color w:val="FFFFFF" w:themeColor="background1"/>
                                      <w:sz w:val="18"/>
                                      <w:szCs w:val="18"/>
                                    </w:rPr>
                                    <w:t>  </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9434B12" id="Group 11" o:spid="_x0000_s1027" style="position:absolute;margin-left:28.5pt;margin-top:27.8pt;width:543.75pt;height:784.15pt;z-index:251659264;mso-position-horizontal-relative:page;mso-position-vertical-relative:page" coordorigin="-814" coordsize="69059,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">
                    <v:rect id="Rectangle 33" o:spid="_x0000_s1028" style="position:absolute;left:-814;width:68170;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74E1C4DF" w14:textId="715CEB2E" w:rsidR="00F16A58" w:rsidRDefault="00F16A58">
                            <w:pPr>
                              <w:pStyle w:val="NoSpacing"/>
                              <w:rPr>
                                <w:color w:val="FFFFFF" w:themeColor="background1"/>
                                <w:sz w:val="28"/>
                                <w:szCs w:val="28"/>
                              </w:rPr>
                            </w:pPr>
                          </w:p>
                        </w:txbxContent>
                      </v:textbox>
                    </v:rect>
                    <v:rect id="Rectangle 34" o:spid="_x0000_s1029"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 id="Text Box 35" o:spid="_x0000_s1030" type="#_x0000_t202" style="position:absolute;left:1950;top:85464;width:66294;height:554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0C04A72A" w14:textId="094D62D1" w:rsidR="00F16A58" w:rsidRPr="00580853" w:rsidRDefault="0042715F">
                            <w:pPr>
                              <w:pStyle w:val="NoSpacing"/>
                              <w:rPr>
                                <w:rFonts w:ascii="Arial" w:hAnsi="Arial" w:cs="Arial"/>
                                <w:color w:val="FFFFFF" w:themeColor="background1"/>
                                <w:sz w:val="24"/>
                                <w:szCs w:val="24"/>
                              </w:rPr>
                            </w:pPr>
                            <w:sdt>
                              <w:sdtPr>
                                <w:rPr>
                                  <w:rFonts w:ascii="Arial" w:hAnsi="Arial" w:cs="Arial"/>
                                  <w:color w:val="FFFFFF" w:themeColor="background1"/>
                                  <w:sz w:val="24"/>
                                  <w:szCs w:val="24"/>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r w:rsidR="00F16A58" w:rsidRPr="00580853">
                                  <w:rPr>
                                    <w:rFonts w:ascii="Arial" w:hAnsi="Arial" w:cs="Arial"/>
                                    <w:color w:val="FFFFFF" w:themeColor="background1"/>
                                    <w:sz w:val="24"/>
                                    <w:szCs w:val="24"/>
                                  </w:rPr>
                                  <w:t xml:space="preserve">Brooklyn Jones (1902065)                         </w:t>
                                </w:r>
                                <w:r w:rsidR="00580853">
                                  <w:rPr>
                                    <w:rFonts w:ascii="Arial" w:hAnsi="Arial" w:cs="Arial"/>
                                    <w:color w:val="FFFFFF" w:themeColor="background1"/>
                                    <w:sz w:val="24"/>
                                    <w:szCs w:val="24"/>
                                  </w:rPr>
                                  <w:t xml:space="preserve">                            </w:t>
                                </w:r>
                                <w:r w:rsidR="00F16A58" w:rsidRPr="00580853">
                                  <w:rPr>
                                    <w:rFonts w:ascii="Arial" w:hAnsi="Arial" w:cs="Arial"/>
                                    <w:color w:val="FFFFFF" w:themeColor="background1"/>
                                    <w:sz w:val="24"/>
                                    <w:szCs w:val="24"/>
                                  </w:rPr>
                                  <w:t>Wordcount</w:t>
                                </w:r>
                              </w:sdtContent>
                            </w:sdt>
                            <w:r w:rsidR="004D0E08">
                              <w:rPr>
                                <w:rFonts w:ascii="Arial" w:hAnsi="Arial" w:cs="Arial"/>
                                <w:color w:val="FFFFFF" w:themeColor="background1"/>
                                <w:sz w:val="24"/>
                                <w:szCs w:val="24"/>
                              </w:rPr>
                              <w:t xml:space="preserve"> </w:t>
                            </w:r>
                            <w:r w:rsidR="00F16A58" w:rsidRPr="00580853">
                              <w:rPr>
                                <w:rFonts w:ascii="Arial" w:hAnsi="Arial" w:cs="Arial"/>
                                <w:color w:val="FFFFFF" w:themeColor="background1"/>
                                <w:sz w:val="24"/>
                                <w:szCs w:val="24"/>
                              </w:rPr>
                              <w:t>-</w:t>
                            </w:r>
                            <w:r w:rsidR="004D0E08">
                              <w:rPr>
                                <w:rFonts w:ascii="Arial" w:hAnsi="Arial" w:cs="Arial"/>
                                <w:color w:val="FFFFFF" w:themeColor="background1"/>
                                <w:sz w:val="24"/>
                                <w:szCs w:val="24"/>
                              </w:rPr>
                              <w:t xml:space="preserve"> 274</w:t>
                            </w:r>
                            <w:r w:rsidR="008767A8">
                              <w:rPr>
                                <w:rFonts w:ascii="Arial" w:hAnsi="Arial" w:cs="Arial"/>
                                <w:color w:val="FFFFFF" w:themeColor="background1"/>
                                <w:sz w:val="24"/>
                                <w:szCs w:val="24"/>
                              </w:rPr>
                              <w:t>8</w:t>
                            </w:r>
                          </w:p>
                          <w:p w14:paraId="298DAF34" w14:textId="24516DFF" w:rsidR="00F16A58" w:rsidRDefault="0042715F">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F16A58">
                                  <w:rPr>
                                    <w:caps/>
                                    <w:color w:val="FFFFFF" w:themeColor="background1"/>
                                    <w:sz w:val="18"/>
                                    <w:szCs w:val="18"/>
                                  </w:rPr>
                                  <w:t xml:space="preserve">     </w:t>
                                </w:r>
                              </w:sdtContent>
                            </w:sdt>
                            <w:r w:rsidR="00F16A58">
                              <w:rPr>
                                <w:color w:val="FFFFFF" w:themeColor="background1"/>
                                <w:sz w:val="18"/>
                                <w:szCs w:val="18"/>
                              </w:rPr>
                              <w:t>  </w:t>
                            </w:r>
                          </w:p>
                        </w:txbxContent>
                      </v:textbox>
                    </v:shape>
                    <w10:wrap anchorx="page" anchory="page"/>
                  </v:group>
                </w:pict>
              </mc:Fallback>
            </mc:AlternateContent>
          </w:r>
          <w:r w:rsidR="00F16A58">
            <w:br w:type="page"/>
          </w:r>
        </w:p>
        <w:p w14:paraId="4EAE3F9E" w14:textId="120FCC61" w:rsidR="00A76CFC" w:rsidRPr="00702097" w:rsidRDefault="00702097" w:rsidP="008B6CB7">
          <w:pPr>
            <w:jc w:val="center"/>
            <w:rPr>
              <w:rFonts w:ascii="Arial" w:hAnsi="Arial" w:cs="Arial"/>
              <w:b/>
              <w:bCs/>
              <w:sz w:val="24"/>
              <w:szCs w:val="24"/>
              <w:u w:val="single"/>
            </w:rPr>
          </w:pPr>
          <w:r w:rsidRPr="00702097">
            <w:rPr>
              <w:rFonts w:ascii="Arial" w:hAnsi="Arial" w:cs="Arial"/>
              <w:b/>
              <w:bCs/>
              <w:sz w:val="24"/>
              <w:szCs w:val="24"/>
              <w:u w:val="single"/>
            </w:rPr>
            <w:lastRenderedPageBreak/>
            <w:t xml:space="preserve">Executive Summary </w:t>
          </w:r>
        </w:p>
      </w:sdtContent>
    </w:sdt>
    <w:p w14:paraId="52F35296" w14:textId="5BB42047" w:rsidR="00A76CFC" w:rsidRDefault="00A76CFC" w:rsidP="00A76CFC">
      <w:pPr>
        <w:rPr>
          <w:rFonts w:ascii="Arial" w:hAnsi="Arial" w:cs="Arial"/>
          <w:b/>
          <w:sz w:val="24"/>
          <w:szCs w:val="24"/>
          <w:u w:val="single"/>
        </w:rPr>
      </w:pPr>
    </w:p>
    <w:p w14:paraId="07103245" w14:textId="470A8B68" w:rsidR="00C04E72" w:rsidRDefault="00C04E72" w:rsidP="00C04E72">
      <w:pPr>
        <w:spacing w:line="360" w:lineRule="auto"/>
        <w:jc w:val="both"/>
        <w:rPr>
          <w:rFonts w:ascii="Arial" w:hAnsi="Arial" w:cs="Arial"/>
        </w:rPr>
      </w:pPr>
      <w:r>
        <w:rPr>
          <w:rFonts w:ascii="Arial" w:hAnsi="Arial" w:cs="Arial"/>
          <w:bCs/>
        </w:rPr>
        <w:t xml:space="preserve">The </w:t>
      </w:r>
      <w:r>
        <w:rPr>
          <w:rFonts w:ascii="Arial" w:hAnsi="Arial" w:cs="Arial"/>
          <w:bCs/>
        </w:rPr>
        <w:t xml:space="preserve">main </w:t>
      </w:r>
      <w:r>
        <w:rPr>
          <w:rFonts w:ascii="Arial" w:hAnsi="Arial" w:cs="Arial"/>
          <w:bCs/>
        </w:rPr>
        <w:t xml:space="preserve">objective of this report </w:t>
      </w:r>
      <w:r>
        <w:rPr>
          <w:rFonts w:ascii="Arial" w:hAnsi="Arial" w:cs="Arial"/>
          <w:bCs/>
        </w:rPr>
        <w:t xml:space="preserve">was </w:t>
      </w:r>
      <w:r>
        <w:rPr>
          <w:rFonts w:ascii="Arial" w:hAnsi="Arial" w:cs="Arial"/>
          <w:bCs/>
        </w:rPr>
        <w:t>to critically assess an HRM priority area within an organisation while recognizing why this area is important and the benefits the organisation receives as a result.</w:t>
      </w:r>
      <w:r>
        <w:rPr>
          <w:rFonts w:ascii="Arial" w:hAnsi="Arial" w:cs="Arial"/>
          <w:bCs/>
        </w:rPr>
        <w:t xml:space="preserve"> However, this report starts with definitions of human resource management (HRM) while emphasizing the importance of it. Next, the organization that was chosen for this report was JD Group </w:t>
      </w:r>
      <w:proofErr w:type="gramStart"/>
      <w:r>
        <w:rPr>
          <w:rFonts w:ascii="Arial" w:hAnsi="Arial" w:cs="Arial"/>
          <w:bCs/>
        </w:rPr>
        <w:t>for the reason that</w:t>
      </w:r>
      <w:proofErr w:type="gramEnd"/>
      <w:r>
        <w:rPr>
          <w:rFonts w:ascii="Arial" w:hAnsi="Arial" w:cs="Arial"/>
          <w:bCs/>
        </w:rPr>
        <w:t xml:space="preserve"> </w:t>
      </w:r>
      <w:r>
        <w:rPr>
          <w:rFonts w:ascii="Arial" w:hAnsi="Arial" w:cs="Arial"/>
        </w:rPr>
        <w:t>t</w:t>
      </w:r>
      <w:r w:rsidRPr="00CD1B13">
        <w:rPr>
          <w:rFonts w:ascii="Arial" w:hAnsi="Arial" w:cs="Arial"/>
        </w:rPr>
        <w:t xml:space="preserve">he </w:t>
      </w:r>
      <w:r>
        <w:rPr>
          <w:rFonts w:ascii="Arial" w:hAnsi="Arial" w:cs="Arial"/>
        </w:rPr>
        <w:t xml:space="preserve">HRM </w:t>
      </w:r>
      <w:r w:rsidRPr="00CD1B13">
        <w:rPr>
          <w:rFonts w:ascii="Arial" w:hAnsi="Arial" w:cs="Arial"/>
        </w:rPr>
        <w:t>priority area that has been identified and recognized across media which needs improvement</w:t>
      </w:r>
      <w:r>
        <w:rPr>
          <w:rFonts w:ascii="Arial" w:hAnsi="Arial" w:cs="Arial"/>
        </w:rPr>
        <w:t xml:space="preserve"> </w:t>
      </w:r>
      <w:r w:rsidRPr="00CD1B13">
        <w:rPr>
          <w:rFonts w:ascii="Arial" w:hAnsi="Arial" w:cs="Arial"/>
        </w:rPr>
        <w:t>is</w:t>
      </w:r>
      <w:r>
        <w:rPr>
          <w:rFonts w:ascii="Arial" w:hAnsi="Arial" w:cs="Arial"/>
        </w:rPr>
        <w:t xml:space="preserve"> </w:t>
      </w:r>
      <w:r w:rsidRPr="00CD1B13">
        <w:rPr>
          <w:rFonts w:ascii="Arial" w:hAnsi="Arial" w:cs="Arial"/>
        </w:rPr>
        <w:t>employee wellbeing.</w:t>
      </w:r>
      <w:r>
        <w:rPr>
          <w:rFonts w:ascii="Arial" w:hAnsi="Arial" w:cs="Arial"/>
        </w:rPr>
        <w:t xml:space="preserve"> Additionally, this report will give you a brief background of the organization while showcasing how big it is. </w:t>
      </w:r>
    </w:p>
    <w:p w14:paraId="4CE43BA1" w14:textId="17BB41C7" w:rsidR="00C04E72" w:rsidRDefault="00DF022D" w:rsidP="00C04E72">
      <w:pPr>
        <w:spacing w:line="360" w:lineRule="auto"/>
        <w:jc w:val="both"/>
        <w:rPr>
          <w:rFonts w:ascii="Arial" w:hAnsi="Arial" w:cs="Arial"/>
          <w:iCs/>
        </w:rPr>
      </w:pPr>
      <w:r>
        <w:rPr>
          <w:rFonts w:ascii="Arial" w:hAnsi="Arial" w:cs="Arial"/>
        </w:rPr>
        <w:t xml:space="preserve">Key aspects that are discussed in this report will be video proof and news reports of employees well-being being exploited by terrible work conditions and rules. As a result, the report will discuss the HRM approach they deliver towards staff while </w:t>
      </w:r>
      <w:r w:rsidR="00C04E72">
        <w:rPr>
          <w:rFonts w:ascii="Arial" w:hAnsi="Arial" w:cs="Arial"/>
          <w:bCs/>
        </w:rPr>
        <w:t>identify</w:t>
      </w:r>
      <w:r>
        <w:rPr>
          <w:rFonts w:ascii="Arial" w:hAnsi="Arial" w:cs="Arial"/>
          <w:bCs/>
        </w:rPr>
        <w:t>ing</w:t>
      </w:r>
      <w:r w:rsidR="00C04E72">
        <w:rPr>
          <w:rFonts w:ascii="Arial" w:hAnsi="Arial" w:cs="Arial"/>
          <w:bCs/>
        </w:rPr>
        <w:t xml:space="preserve"> </w:t>
      </w:r>
      <w:r>
        <w:rPr>
          <w:rFonts w:ascii="Arial" w:hAnsi="Arial" w:cs="Arial"/>
          <w:bCs/>
        </w:rPr>
        <w:t xml:space="preserve">and going in-depth about the positive and negative outcomes of HRM and employee well-being. As a result, it discusses both the physical and mental effects of positive and negative HRM treatment. Furthermore, </w:t>
      </w:r>
      <w:r w:rsidR="006E097C">
        <w:rPr>
          <w:rFonts w:ascii="Arial" w:hAnsi="Arial" w:cs="Arial"/>
          <w:bCs/>
        </w:rPr>
        <w:t xml:space="preserve">it also considers the benefits at an individual, organizational and stakeholders’ level. Throughout this report, it is made clear that </w:t>
      </w:r>
      <w:r>
        <w:rPr>
          <w:rFonts w:ascii="Arial" w:hAnsi="Arial" w:cs="Arial"/>
          <w:bCs/>
        </w:rPr>
        <w:t xml:space="preserve">priority area was chosen for the ethical reasons of treating people correctly at workplace to ensure people are safe. </w:t>
      </w:r>
      <w:r w:rsidR="006E097C">
        <w:rPr>
          <w:rFonts w:ascii="Arial" w:hAnsi="Arial" w:cs="Arial"/>
          <w:bCs/>
        </w:rPr>
        <w:t xml:space="preserve">Furthermore, this report also acknowledges that although </w:t>
      </w:r>
      <w:r w:rsidR="006E097C">
        <w:rPr>
          <w:rFonts w:ascii="Arial" w:hAnsi="Arial" w:cs="Arial"/>
          <w:color w:val="000000" w:themeColor="text1"/>
          <w:shd w:val="clear" w:color="auto" w:fill="FCFCFC"/>
        </w:rPr>
        <w:t>there is an</w:t>
      </w:r>
      <w:r w:rsidR="006E097C">
        <w:rPr>
          <w:rFonts w:ascii="Arial" w:hAnsi="Arial" w:cs="Arial"/>
          <w:color w:val="222222"/>
          <w:shd w:val="clear" w:color="auto" w:fill="FFFFFF"/>
        </w:rPr>
        <w:t xml:space="preserve"> importance of the relationship between HRM and organizational success</w:t>
      </w:r>
      <w:r w:rsidR="006E097C">
        <w:rPr>
          <w:rFonts w:ascii="Arial" w:hAnsi="Arial" w:cs="Arial"/>
          <w:color w:val="222222"/>
          <w:shd w:val="clear" w:color="auto" w:fill="FFFFFF"/>
        </w:rPr>
        <w:t xml:space="preserve">, it can be considered that HRM is not the highest of priorities for mega organizations like JD who are generating huge revenue and profit margins. </w:t>
      </w:r>
      <w:r w:rsidR="00C04E72">
        <w:rPr>
          <w:rFonts w:ascii="Arial" w:hAnsi="Arial" w:cs="Arial"/>
          <w:bCs/>
        </w:rPr>
        <w:t xml:space="preserve">Accordingly, this report will </w:t>
      </w:r>
      <w:r w:rsidR="00C04E72" w:rsidRPr="003C7ADF">
        <w:rPr>
          <w:rFonts w:ascii="Arial" w:hAnsi="Arial" w:cs="Arial"/>
          <w:iCs/>
        </w:rPr>
        <w:t>provide reasonable</w:t>
      </w:r>
      <w:r w:rsidR="00C04E72">
        <w:rPr>
          <w:rFonts w:ascii="Arial" w:hAnsi="Arial" w:cs="Arial"/>
          <w:iCs/>
        </w:rPr>
        <w:t xml:space="preserve"> and realistic </w:t>
      </w:r>
      <w:r w:rsidR="00C04E72" w:rsidRPr="003C7ADF">
        <w:rPr>
          <w:rFonts w:ascii="Arial" w:hAnsi="Arial" w:cs="Arial"/>
          <w:iCs/>
        </w:rPr>
        <w:t xml:space="preserve">recommendations </w:t>
      </w:r>
      <w:r w:rsidR="00C04E72">
        <w:rPr>
          <w:rFonts w:ascii="Arial" w:hAnsi="Arial" w:cs="Arial"/>
          <w:iCs/>
        </w:rPr>
        <w:t xml:space="preserve">for the HRM priority area to develop. </w:t>
      </w:r>
    </w:p>
    <w:p w14:paraId="679B573E" w14:textId="255173CC" w:rsidR="0042715F" w:rsidRPr="00644AEE" w:rsidRDefault="006E097C" w:rsidP="0042715F">
      <w:pPr>
        <w:spacing w:line="360" w:lineRule="auto"/>
        <w:jc w:val="both"/>
        <w:rPr>
          <w:rFonts w:ascii="Arial" w:hAnsi="Arial" w:cs="Arial"/>
          <w:color w:val="222222"/>
          <w:shd w:val="clear" w:color="auto" w:fill="FFFFFF"/>
        </w:rPr>
      </w:pPr>
      <w:r>
        <w:rPr>
          <w:rFonts w:ascii="Arial" w:hAnsi="Arial" w:cs="Arial"/>
          <w:spacing w:val="-1"/>
          <w:szCs w:val="18"/>
        </w:rPr>
        <w:t>T</w:t>
      </w:r>
      <w:r>
        <w:rPr>
          <w:rFonts w:ascii="Arial" w:hAnsi="Arial" w:cs="Arial"/>
          <w:spacing w:val="-1"/>
          <w:szCs w:val="18"/>
        </w:rPr>
        <w:t xml:space="preserve">he first recommendation </w:t>
      </w:r>
      <w:r>
        <w:rPr>
          <w:rFonts w:ascii="Arial" w:hAnsi="Arial" w:cs="Arial"/>
          <w:spacing w:val="-1"/>
          <w:szCs w:val="18"/>
        </w:rPr>
        <w:t xml:space="preserve">involves </w:t>
      </w:r>
      <w:r>
        <w:rPr>
          <w:rFonts w:ascii="Arial" w:hAnsi="Arial" w:cs="Arial"/>
          <w:color w:val="222222"/>
          <w:shd w:val="clear" w:color="auto" w:fill="FFFFFF"/>
        </w:rPr>
        <w:t>developing a culture of respect. This recommendation entails the HRM department employing great leaders and creating training courses to guide them on how to develop a respectful environment using a ‘softer approach’ where performance targets are met while employee well-being is a key priority to ensure they are supported and recognized.</w:t>
      </w:r>
      <w:r w:rsidR="0042715F">
        <w:rPr>
          <w:rFonts w:ascii="Arial" w:hAnsi="Arial" w:cs="Arial"/>
          <w:color w:val="222222"/>
          <w:shd w:val="clear" w:color="auto" w:fill="FFFFFF"/>
        </w:rPr>
        <w:t xml:space="preserve"> </w:t>
      </w:r>
      <w:r>
        <w:rPr>
          <w:rFonts w:ascii="Arial" w:hAnsi="Arial" w:cs="Arial"/>
          <w:color w:val="222222"/>
          <w:shd w:val="clear" w:color="auto" w:fill="FFFFFF"/>
        </w:rPr>
        <w:t>The second recommendation</w:t>
      </w:r>
      <w:r w:rsidR="0042715F">
        <w:rPr>
          <w:rFonts w:ascii="Arial" w:hAnsi="Arial" w:cs="Arial"/>
          <w:color w:val="222222"/>
          <w:shd w:val="clear" w:color="auto" w:fill="FFFFFF"/>
        </w:rPr>
        <w:t xml:space="preserve"> is 15-minute</w:t>
      </w:r>
      <w:r>
        <w:rPr>
          <w:rFonts w:ascii="Arial" w:hAnsi="Arial" w:cs="Arial"/>
          <w:color w:val="222222"/>
          <w:shd w:val="clear" w:color="auto" w:fill="FFFFFF"/>
        </w:rPr>
        <w:t xml:space="preserve"> well-being chats. </w:t>
      </w:r>
      <w:r w:rsidR="0042715F">
        <w:rPr>
          <w:rFonts w:ascii="Arial" w:hAnsi="Arial" w:cs="Arial"/>
          <w:color w:val="222222"/>
          <w:shd w:val="clear" w:color="auto" w:fill="FFFFFF"/>
        </w:rPr>
        <w:t xml:space="preserve">This involves </w:t>
      </w:r>
      <w:r>
        <w:rPr>
          <w:rFonts w:ascii="Arial" w:hAnsi="Arial" w:cs="Arial"/>
          <w:color w:val="222222"/>
          <w:shd w:val="clear" w:color="auto" w:fill="FFFFFF"/>
        </w:rPr>
        <w:t xml:space="preserve">employees who feel like they are struggling with work to have the opportunity during their shift to express their frustrations and problems, one to one with a team leader and to be listened to. </w:t>
      </w:r>
      <w:r w:rsidR="0042715F">
        <w:rPr>
          <w:rFonts w:ascii="Arial" w:hAnsi="Arial" w:cs="Arial"/>
          <w:color w:val="222222"/>
          <w:shd w:val="clear" w:color="auto" w:fill="FFFFFF"/>
        </w:rPr>
        <w:t>The final recommendation is for JD Group to offer all employees free gym membership as a reward</w:t>
      </w:r>
      <w:r w:rsidR="0042715F">
        <w:rPr>
          <w:rFonts w:ascii="Arial" w:hAnsi="Arial" w:cs="Arial"/>
          <w:color w:val="222222"/>
          <w:shd w:val="clear" w:color="auto" w:fill="FFFFFF"/>
        </w:rPr>
        <w:t xml:space="preserve"> which can be </w:t>
      </w:r>
      <w:r w:rsidR="0042715F">
        <w:rPr>
          <w:rFonts w:ascii="Arial" w:hAnsi="Arial" w:cs="Arial"/>
          <w:color w:val="222222"/>
          <w:shd w:val="clear" w:color="auto" w:fill="FFFFFF"/>
        </w:rPr>
        <w:t>a great way to improve on employee’s well-being and mental healt</w:t>
      </w:r>
      <w:r w:rsidR="0042715F">
        <w:rPr>
          <w:rFonts w:ascii="Arial" w:hAnsi="Arial" w:cs="Arial"/>
          <w:color w:val="222222"/>
          <w:shd w:val="clear" w:color="auto" w:fill="FFFFFF"/>
        </w:rPr>
        <w:t>h.</w:t>
      </w:r>
      <w:r w:rsidR="0042715F">
        <w:rPr>
          <w:rFonts w:ascii="Arial" w:hAnsi="Arial" w:cs="Arial"/>
          <w:color w:val="222222"/>
          <w:shd w:val="clear" w:color="auto" w:fill="FFFFFF"/>
        </w:rPr>
        <w:t xml:space="preserve"> </w:t>
      </w:r>
    </w:p>
    <w:p w14:paraId="2A336089" w14:textId="100B24B1" w:rsidR="00A76CFC" w:rsidRDefault="00A76CFC" w:rsidP="00A76CFC">
      <w:pPr>
        <w:rPr>
          <w:rFonts w:ascii="Arial" w:hAnsi="Arial" w:cs="Arial"/>
          <w:b/>
          <w:sz w:val="24"/>
          <w:szCs w:val="24"/>
          <w:u w:val="single"/>
        </w:rPr>
      </w:pPr>
    </w:p>
    <w:p w14:paraId="2BCD27D8" w14:textId="77777777" w:rsidR="006E097C" w:rsidRDefault="006E097C" w:rsidP="00A76CFC">
      <w:pPr>
        <w:rPr>
          <w:rFonts w:ascii="Arial" w:hAnsi="Arial" w:cs="Arial"/>
          <w:b/>
          <w:sz w:val="24"/>
          <w:szCs w:val="24"/>
          <w:u w:val="single"/>
        </w:rPr>
      </w:pPr>
    </w:p>
    <w:p w14:paraId="725DBF05" w14:textId="192275DF" w:rsidR="00702097" w:rsidRDefault="00702097" w:rsidP="00C04E72">
      <w:pPr>
        <w:jc w:val="center"/>
        <w:rPr>
          <w:rFonts w:ascii="Arial" w:hAnsi="Arial" w:cs="Arial"/>
          <w:b/>
          <w:sz w:val="24"/>
          <w:szCs w:val="24"/>
          <w:u w:val="single"/>
        </w:rPr>
      </w:pPr>
      <w:r w:rsidRPr="00A76CFC">
        <w:rPr>
          <w:rFonts w:ascii="Arial" w:hAnsi="Arial" w:cs="Arial"/>
          <w:b/>
          <w:sz w:val="24"/>
          <w:szCs w:val="24"/>
          <w:u w:val="single"/>
        </w:rPr>
        <w:lastRenderedPageBreak/>
        <w:t>Improvement of an HR priority area</w:t>
      </w:r>
      <w:r>
        <w:rPr>
          <w:rFonts w:ascii="Arial" w:hAnsi="Arial" w:cs="Arial"/>
          <w:b/>
          <w:sz w:val="24"/>
          <w:szCs w:val="24"/>
          <w:u w:val="single"/>
        </w:rPr>
        <w:t xml:space="preserve"> (BMMB7007)</w:t>
      </w:r>
    </w:p>
    <w:p w14:paraId="11761336" w14:textId="77777777" w:rsidR="00702097" w:rsidRDefault="00702097" w:rsidP="00702097">
      <w:pPr>
        <w:jc w:val="center"/>
        <w:rPr>
          <w:rFonts w:ascii="Arial" w:hAnsi="Arial" w:cs="Arial"/>
          <w:b/>
          <w:sz w:val="24"/>
          <w:szCs w:val="24"/>
          <w:u w:val="single"/>
        </w:rPr>
      </w:pPr>
    </w:p>
    <w:p w14:paraId="79CBC3C6" w14:textId="223A5365" w:rsidR="00702097" w:rsidRDefault="00702097" w:rsidP="00702097">
      <w:pPr>
        <w:rPr>
          <w:rFonts w:ascii="Arial" w:hAnsi="Arial" w:cs="Arial"/>
          <w:b/>
          <w:sz w:val="24"/>
          <w:szCs w:val="24"/>
          <w:u w:val="single"/>
        </w:rPr>
      </w:pPr>
      <w:r>
        <w:rPr>
          <w:rFonts w:ascii="Arial" w:hAnsi="Arial" w:cs="Arial"/>
          <w:b/>
          <w:sz w:val="24"/>
          <w:szCs w:val="24"/>
          <w:u w:val="single"/>
        </w:rPr>
        <w:t>Contents:</w:t>
      </w:r>
      <w:r>
        <w:rPr>
          <w:rFonts w:ascii="Arial" w:hAnsi="Arial" w:cs="Arial"/>
          <w:bCs/>
          <w:sz w:val="24"/>
          <w:szCs w:val="24"/>
        </w:rPr>
        <w:t xml:space="preserve">                                                                                                     </w:t>
      </w:r>
      <w:r w:rsidRPr="00A76CFC">
        <w:rPr>
          <w:rFonts w:ascii="Arial" w:hAnsi="Arial" w:cs="Arial"/>
          <w:b/>
          <w:sz w:val="24"/>
          <w:szCs w:val="24"/>
          <w:u w:val="single"/>
        </w:rPr>
        <w:t>Pages:</w:t>
      </w:r>
    </w:p>
    <w:p w14:paraId="329E0556" w14:textId="1808C6E9" w:rsidR="002D1E17" w:rsidRDefault="002D1E17" w:rsidP="00702097">
      <w:pPr>
        <w:rPr>
          <w:rFonts w:ascii="Arial" w:hAnsi="Arial" w:cs="Arial"/>
          <w:b/>
          <w:sz w:val="24"/>
          <w:szCs w:val="24"/>
          <w:u w:val="single"/>
        </w:rPr>
      </w:pPr>
    </w:p>
    <w:p w14:paraId="2FE4E63F" w14:textId="77777777" w:rsidR="008B6CB7" w:rsidRDefault="008B6CB7" w:rsidP="00702097">
      <w:pPr>
        <w:rPr>
          <w:rFonts w:ascii="Arial" w:hAnsi="Arial" w:cs="Arial"/>
          <w:b/>
          <w:sz w:val="24"/>
          <w:szCs w:val="24"/>
          <w:u w:val="single"/>
        </w:rPr>
      </w:pPr>
    </w:p>
    <w:p w14:paraId="3D866D94" w14:textId="69269118" w:rsidR="006E4778" w:rsidRDefault="002D1E17" w:rsidP="006E4778">
      <w:pPr>
        <w:pStyle w:val="ListParagraph"/>
        <w:numPr>
          <w:ilvl w:val="0"/>
          <w:numId w:val="9"/>
        </w:numPr>
        <w:rPr>
          <w:rFonts w:cs="Arial"/>
          <w:bCs/>
          <w:szCs w:val="24"/>
        </w:rPr>
      </w:pPr>
      <w:r w:rsidRPr="006E4778">
        <w:rPr>
          <w:rFonts w:cs="Arial"/>
          <w:bCs/>
          <w:szCs w:val="24"/>
        </w:rPr>
        <w:t>Intro</w:t>
      </w:r>
      <w:r w:rsidR="006E4778" w:rsidRPr="006E4778">
        <w:rPr>
          <w:rFonts w:cs="Arial"/>
          <w:bCs/>
          <w:szCs w:val="24"/>
        </w:rPr>
        <w:t>duction ……………………………………………</w:t>
      </w:r>
      <w:r w:rsidR="006E4778">
        <w:rPr>
          <w:rFonts w:cs="Arial"/>
          <w:bCs/>
          <w:szCs w:val="24"/>
        </w:rPr>
        <w:t>…………….           3</w:t>
      </w:r>
    </w:p>
    <w:p w14:paraId="079926C1" w14:textId="77777777" w:rsidR="006E4778" w:rsidRDefault="006E4778" w:rsidP="006E4778">
      <w:pPr>
        <w:pStyle w:val="ListParagraph"/>
        <w:rPr>
          <w:rFonts w:cs="Arial"/>
          <w:bCs/>
          <w:szCs w:val="24"/>
        </w:rPr>
      </w:pPr>
    </w:p>
    <w:p w14:paraId="65D928B7" w14:textId="4F99B71C" w:rsidR="002D1E17" w:rsidRDefault="00521C18" w:rsidP="006E4778">
      <w:pPr>
        <w:pStyle w:val="ListParagraph"/>
        <w:numPr>
          <w:ilvl w:val="0"/>
          <w:numId w:val="9"/>
        </w:numPr>
        <w:rPr>
          <w:rFonts w:cs="Arial"/>
          <w:bCs/>
          <w:szCs w:val="24"/>
        </w:rPr>
      </w:pPr>
      <w:r>
        <w:rPr>
          <w:rFonts w:cs="Arial"/>
          <w:bCs/>
          <w:szCs w:val="24"/>
        </w:rPr>
        <w:t>Human Resource Management ………………………………….            3</w:t>
      </w:r>
    </w:p>
    <w:p w14:paraId="57127B9F" w14:textId="77777777" w:rsidR="00521C18" w:rsidRDefault="00521C18" w:rsidP="00521C18">
      <w:pPr>
        <w:pStyle w:val="ListParagraph"/>
        <w:rPr>
          <w:rFonts w:cs="Arial"/>
          <w:bCs/>
          <w:szCs w:val="24"/>
        </w:rPr>
      </w:pPr>
    </w:p>
    <w:p w14:paraId="566DDBE5" w14:textId="42464C54" w:rsidR="00521C18" w:rsidRDefault="00521C18" w:rsidP="006E4778">
      <w:pPr>
        <w:pStyle w:val="ListParagraph"/>
        <w:numPr>
          <w:ilvl w:val="0"/>
          <w:numId w:val="9"/>
        </w:numPr>
        <w:rPr>
          <w:rFonts w:cs="Arial"/>
          <w:bCs/>
          <w:szCs w:val="24"/>
        </w:rPr>
      </w:pPr>
      <w:r>
        <w:rPr>
          <w:rFonts w:cs="Arial"/>
          <w:bCs/>
          <w:szCs w:val="24"/>
        </w:rPr>
        <w:t>JD Group …………………………………………………………..            3-4</w:t>
      </w:r>
    </w:p>
    <w:p w14:paraId="1DEB15CC" w14:textId="77777777" w:rsidR="00115040" w:rsidRDefault="00115040" w:rsidP="00115040">
      <w:pPr>
        <w:pStyle w:val="ListParagraph"/>
        <w:rPr>
          <w:rFonts w:cs="Arial"/>
          <w:bCs/>
          <w:szCs w:val="24"/>
        </w:rPr>
      </w:pPr>
    </w:p>
    <w:p w14:paraId="6D03B511" w14:textId="36D66148" w:rsidR="00115040" w:rsidRDefault="00115040" w:rsidP="006E4778">
      <w:pPr>
        <w:pStyle w:val="ListParagraph"/>
        <w:numPr>
          <w:ilvl w:val="0"/>
          <w:numId w:val="9"/>
        </w:numPr>
        <w:rPr>
          <w:rFonts w:cs="Arial"/>
          <w:bCs/>
          <w:szCs w:val="24"/>
        </w:rPr>
      </w:pPr>
      <w:r>
        <w:rPr>
          <w:rFonts w:cs="Arial"/>
          <w:bCs/>
          <w:szCs w:val="24"/>
        </w:rPr>
        <w:t>HRM problem …………………………………………………….             4-7</w:t>
      </w:r>
    </w:p>
    <w:p w14:paraId="595ED35B" w14:textId="77777777" w:rsidR="00115040" w:rsidRDefault="00115040" w:rsidP="00115040">
      <w:pPr>
        <w:pStyle w:val="ListParagraph"/>
        <w:rPr>
          <w:rFonts w:cs="Arial"/>
          <w:bCs/>
          <w:szCs w:val="24"/>
        </w:rPr>
      </w:pPr>
    </w:p>
    <w:p w14:paraId="38267800" w14:textId="16E2C9C0" w:rsidR="00115040" w:rsidRDefault="00115040" w:rsidP="006E4778">
      <w:pPr>
        <w:pStyle w:val="ListParagraph"/>
        <w:numPr>
          <w:ilvl w:val="0"/>
          <w:numId w:val="9"/>
        </w:numPr>
        <w:rPr>
          <w:rFonts w:cs="Arial"/>
          <w:bCs/>
          <w:szCs w:val="24"/>
        </w:rPr>
      </w:pPr>
      <w:r>
        <w:rPr>
          <w:rFonts w:cs="Arial"/>
          <w:bCs/>
          <w:szCs w:val="24"/>
        </w:rPr>
        <w:t>Conclusion ……………………………………………………</w:t>
      </w:r>
      <w:proofErr w:type="gramStart"/>
      <w:r>
        <w:rPr>
          <w:rFonts w:cs="Arial"/>
          <w:bCs/>
          <w:szCs w:val="24"/>
        </w:rPr>
        <w:t>…..</w:t>
      </w:r>
      <w:proofErr w:type="gramEnd"/>
      <w:r>
        <w:rPr>
          <w:rFonts w:cs="Arial"/>
          <w:bCs/>
          <w:szCs w:val="24"/>
        </w:rPr>
        <w:t xml:space="preserve">             7-8</w:t>
      </w:r>
    </w:p>
    <w:p w14:paraId="15627B62" w14:textId="77777777" w:rsidR="00227F22" w:rsidRDefault="00227F22" w:rsidP="00227F22">
      <w:pPr>
        <w:pStyle w:val="ListParagraph"/>
        <w:rPr>
          <w:rFonts w:cs="Arial"/>
          <w:bCs/>
          <w:szCs w:val="24"/>
        </w:rPr>
      </w:pPr>
    </w:p>
    <w:p w14:paraId="0763B350" w14:textId="7232395F" w:rsidR="00227F22" w:rsidRDefault="00227F22" w:rsidP="006E4778">
      <w:pPr>
        <w:pStyle w:val="ListParagraph"/>
        <w:numPr>
          <w:ilvl w:val="0"/>
          <w:numId w:val="9"/>
        </w:numPr>
        <w:rPr>
          <w:rFonts w:cs="Arial"/>
          <w:bCs/>
          <w:szCs w:val="24"/>
        </w:rPr>
      </w:pPr>
      <w:r>
        <w:rPr>
          <w:rFonts w:cs="Arial"/>
          <w:bCs/>
          <w:szCs w:val="24"/>
        </w:rPr>
        <w:t>Recommendations …………………………………………………          8-9</w:t>
      </w:r>
    </w:p>
    <w:p w14:paraId="0BCFD339" w14:textId="77777777" w:rsidR="00FC1EDA" w:rsidRDefault="00FC1EDA" w:rsidP="00FC1EDA">
      <w:pPr>
        <w:pStyle w:val="ListParagraph"/>
        <w:rPr>
          <w:rFonts w:cs="Arial"/>
          <w:bCs/>
          <w:szCs w:val="24"/>
        </w:rPr>
      </w:pPr>
    </w:p>
    <w:p w14:paraId="1DD43CEE" w14:textId="59304C71" w:rsidR="00FC1EDA" w:rsidRPr="006E4778" w:rsidRDefault="00FC1EDA" w:rsidP="006E4778">
      <w:pPr>
        <w:pStyle w:val="ListParagraph"/>
        <w:numPr>
          <w:ilvl w:val="0"/>
          <w:numId w:val="9"/>
        </w:numPr>
        <w:rPr>
          <w:rFonts w:cs="Arial"/>
          <w:bCs/>
          <w:szCs w:val="24"/>
        </w:rPr>
      </w:pPr>
      <w:r>
        <w:rPr>
          <w:rFonts w:cs="Arial"/>
          <w:bCs/>
          <w:szCs w:val="24"/>
        </w:rPr>
        <w:t>References …………………………………………………………         10-12</w:t>
      </w:r>
    </w:p>
    <w:p w14:paraId="2AB40D22" w14:textId="5868904A" w:rsidR="00A76CFC" w:rsidRDefault="00A76CFC" w:rsidP="00A76CFC">
      <w:pPr>
        <w:rPr>
          <w:rFonts w:ascii="Arial" w:hAnsi="Arial" w:cs="Arial"/>
          <w:b/>
          <w:sz w:val="24"/>
          <w:szCs w:val="24"/>
          <w:u w:val="single"/>
        </w:rPr>
      </w:pPr>
    </w:p>
    <w:p w14:paraId="3E7456E7" w14:textId="1036A49A" w:rsidR="00A76CFC" w:rsidRDefault="00A76CFC" w:rsidP="00A76CFC">
      <w:pPr>
        <w:rPr>
          <w:rFonts w:ascii="Arial" w:hAnsi="Arial" w:cs="Arial"/>
          <w:b/>
          <w:sz w:val="24"/>
          <w:szCs w:val="24"/>
          <w:u w:val="single"/>
        </w:rPr>
      </w:pPr>
    </w:p>
    <w:p w14:paraId="1B5562C4" w14:textId="35BAC33C" w:rsidR="00A76CFC" w:rsidRDefault="00A76CFC" w:rsidP="00A76CFC">
      <w:pPr>
        <w:rPr>
          <w:rFonts w:ascii="Arial" w:hAnsi="Arial" w:cs="Arial"/>
          <w:b/>
          <w:sz w:val="24"/>
          <w:szCs w:val="24"/>
          <w:u w:val="single"/>
        </w:rPr>
      </w:pPr>
    </w:p>
    <w:p w14:paraId="58E099F4" w14:textId="3B7F1895" w:rsidR="00A76CFC" w:rsidRDefault="00A76CFC" w:rsidP="00A76CFC">
      <w:pPr>
        <w:rPr>
          <w:rFonts w:ascii="Arial" w:hAnsi="Arial" w:cs="Arial"/>
          <w:b/>
          <w:sz w:val="24"/>
          <w:szCs w:val="24"/>
          <w:u w:val="single"/>
        </w:rPr>
      </w:pPr>
    </w:p>
    <w:p w14:paraId="15DED809" w14:textId="211284D3" w:rsidR="00A76CFC" w:rsidRDefault="00A76CFC" w:rsidP="00A76CFC">
      <w:pPr>
        <w:rPr>
          <w:rFonts w:ascii="Arial" w:hAnsi="Arial" w:cs="Arial"/>
          <w:b/>
          <w:sz w:val="24"/>
          <w:szCs w:val="24"/>
          <w:u w:val="single"/>
        </w:rPr>
      </w:pPr>
    </w:p>
    <w:p w14:paraId="5E7E44ED" w14:textId="4721BC19" w:rsidR="00A76CFC" w:rsidRDefault="00A76CFC" w:rsidP="00A76CFC">
      <w:pPr>
        <w:rPr>
          <w:rFonts w:ascii="Arial" w:hAnsi="Arial" w:cs="Arial"/>
          <w:b/>
          <w:sz w:val="24"/>
          <w:szCs w:val="24"/>
          <w:u w:val="single"/>
        </w:rPr>
      </w:pPr>
    </w:p>
    <w:p w14:paraId="7439E179" w14:textId="6B8BC95A" w:rsidR="006E097C" w:rsidRDefault="006E097C" w:rsidP="00A76CFC">
      <w:pPr>
        <w:rPr>
          <w:rFonts w:ascii="Arial" w:hAnsi="Arial" w:cs="Arial"/>
          <w:b/>
          <w:sz w:val="24"/>
          <w:szCs w:val="24"/>
          <w:u w:val="single"/>
        </w:rPr>
      </w:pPr>
    </w:p>
    <w:p w14:paraId="6CB87F33" w14:textId="77777777" w:rsidR="006E097C" w:rsidRDefault="006E097C" w:rsidP="00A76CFC">
      <w:pPr>
        <w:rPr>
          <w:rFonts w:ascii="Arial" w:hAnsi="Arial" w:cs="Arial"/>
          <w:b/>
          <w:sz w:val="24"/>
          <w:szCs w:val="24"/>
          <w:u w:val="single"/>
        </w:rPr>
      </w:pPr>
    </w:p>
    <w:p w14:paraId="7ECA62A7" w14:textId="77777777" w:rsidR="00DF022D" w:rsidRDefault="00DF022D" w:rsidP="002B0FDA">
      <w:pPr>
        <w:spacing w:line="360" w:lineRule="auto"/>
        <w:rPr>
          <w:rFonts w:ascii="Arial" w:hAnsi="Arial" w:cs="Arial"/>
          <w:b/>
          <w:sz w:val="24"/>
          <w:szCs w:val="24"/>
          <w:u w:val="single"/>
        </w:rPr>
      </w:pPr>
    </w:p>
    <w:p w14:paraId="2E71CA17" w14:textId="41F212DC" w:rsidR="00A76CFC" w:rsidRDefault="00702097" w:rsidP="002B0FDA">
      <w:pPr>
        <w:spacing w:line="360" w:lineRule="auto"/>
        <w:rPr>
          <w:rFonts w:ascii="Arial" w:hAnsi="Arial" w:cs="Arial"/>
          <w:b/>
          <w:sz w:val="24"/>
          <w:szCs w:val="24"/>
          <w:u w:val="single"/>
        </w:rPr>
      </w:pPr>
      <w:r>
        <w:rPr>
          <w:rFonts w:ascii="Arial" w:hAnsi="Arial" w:cs="Arial"/>
          <w:b/>
          <w:sz w:val="24"/>
          <w:szCs w:val="24"/>
          <w:u w:val="single"/>
        </w:rPr>
        <w:lastRenderedPageBreak/>
        <w:t>1</w:t>
      </w:r>
      <w:r w:rsidR="00A76CFC">
        <w:rPr>
          <w:rFonts w:ascii="Arial" w:hAnsi="Arial" w:cs="Arial"/>
          <w:b/>
          <w:sz w:val="24"/>
          <w:szCs w:val="24"/>
          <w:u w:val="single"/>
        </w:rPr>
        <w:t>. Introduction</w:t>
      </w:r>
    </w:p>
    <w:p w14:paraId="6BC40EB8" w14:textId="5B7597BC" w:rsidR="00702097" w:rsidRDefault="00702097" w:rsidP="002B0FDA">
      <w:pPr>
        <w:spacing w:line="360" w:lineRule="auto"/>
        <w:rPr>
          <w:rFonts w:ascii="Arial" w:hAnsi="Arial" w:cs="Arial"/>
          <w:b/>
          <w:sz w:val="24"/>
          <w:szCs w:val="24"/>
          <w:u w:val="single"/>
        </w:rPr>
      </w:pPr>
    </w:p>
    <w:p w14:paraId="2586BE25" w14:textId="6712124A" w:rsidR="003C7ADF" w:rsidRDefault="00702097" w:rsidP="002B0FDA">
      <w:pPr>
        <w:spacing w:line="360" w:lineRule="auto"/>
        <w:jc w:val="both"/>
        <w:rPr>
          <w:rFonts w:ascii="Arial" w:hAnsi="Arial" w:cs="Arial"/>
          <w:iCs/>
        </w:rPr>
      </w:pPr>
      <w:r>
        <w:rPr>
          <w:rFonts w:ascii="Arial" w:hAnsi="Arial" w:cs="Arial"/>
          <w:bCs/>
        </w:rPr>
        <w:t xml:space="preserve">The objective of this report is to critically </w:t>
      </w:r>
      <w:r w:rsidR="00056AF2">
        <w:rPr>
          <w:rFonts w:ascii="Arial" w:hAnsi="Arial" w:cs="Arial"/>
          <w:bCs/>
        </w:rPr>
        <w:t>assess</w:t>
      </w:r>
      <w:r>
        <w:rPr>
          <w:rFonts w:ascii="Arial" w:hAnsi="Arial" w:cs="Arial"/>
          <w:bCs/>
        </w:rPr>
        <w:t xml:space="preserve"> an HRM priority area </w:t>
      </w:r>
      <w:r w:rsidR="00056AF2">
        <w:rPr>
          <w:rFonts w:ascii="Arial" w:hAnsi="Arial" w:cs="Arial"/>
          <w:bCs/>
        </w:rPr>
        <w:t>within an organisation while recognizing why this area is important and the benefits the organisation receives as a result. Additionally, this report will identify the organisations existing weaknesses and the consequences this has</w:t>
      </w:r>
      <w:r w:rsidR="003C7ADF">
        <w:rPr>
          <w:rFonts w:ascii="Arial" w:hAnsi="Arial" w:cs="Arial"/>
          <w:bCs/>
        </w:rPr>
        <w:t xml:space="preserve"> within</w:t>
      </w:r>
      <w:r w:rsidR="00056AF2">
        <w:rPr>
          <w:rFonts w:ascii="Arial" w:hAnsi="Arial" w:cs="Arial"/>
          <w:bCs/>
        </w:rPr>
        <w:t xml:space="preserve"> organisation</w:t>
      </w:r>
      <w:r w:rsidR="003C7ADF">
        <w:rPr>
          <w:rFonts w:ascii="Arial" w:hAnsi="Arial" w:cs="Arial"/>
          <w:bCs/>
        </w:rPr>
        <w:t>s</w:t>
      </w:r>
      <w:r w:rsidR="00056AF2">
        <w:rPr>
          <w:rFonts w:ascii="Arial" w:hAnsi="Arial" w:cs="Arial"/>
          <w:bCs/>
        </w:rPr>
        <w:t>.</w:t>
      </w:r>
      <w:r w:rsidR="003C7ADF">
        <w:rPr>
          <w:rFonts w:ascii="Arial" w:hAnsi="Arial" w:cs="Arial"/>
          <w:bCs/>
        </w:rPr>
        <w:t xml:space="preserve"> Accordingly, this report will </w:t>
      </w:r>
      <w:r w:rsidR="003C7ADF" w:rsidRPr="003C7ADF">
        <w:rPr>
          <w:rFonts w:ascii="Arial" w:hAnsi="Arial" w:cs="Arial"/>
          <w:iCs/>
        </w:rPr>
        <w:t>provide reasonable</w:t>
      </w:r>
      <w:r w:rsidR="003C7ADF">
        <w:rPr>
          <w:rFonts w:ascii="Arial" w:hAnsi="Arial" w:cs="Arial"/>
          <w:iCs/>
        </w:rPr>
        <w:t xml:space="preserve"> and realistic </w:t>
      </w:r>
      <w:r w:rsidR="003C7ADF" w:rsidRPr="003C7ADF">
        <w:rPr>
          <w:rFonts w:ascii="Arial" w:hAnsi="Arial" w:cs="Arial"/>
          <w:iCs/>
        </w:rPr>
        <w:t xml:space="preserve">recommendations </w:t>
      </w:r>
      <w:r w:rsidR="003C7ADF">
        <w:rPr>
          <w:rFonts w:ascii="Arial" w:hAnsi="Arial" w:cs="Arial"/>
          <w:iCs/>
        </w:rPr>
        <w:t xml:space="preserve">for the HRM priority area to develop.  </w:t>
      </w:r>
    </w:p>
    <w:p w14:paraId="3B549AB8" w14:textId="37C045A8" w:rsidR="003C7ADF" w:rsidRDefault="003C7ADF" w:rsidP="002B0FDA">
      <w:pPr>
        <w:spacing w:line="360" w:lineRule="auto"/>
        <w:jc w:val="both"/>
        <w:rPr>
          <w:rFonts w:ascii="Arial" w:hAnsi="Arial" w:cs="Arial"/>
          <w:iCs/>
        </w:rPr>
      </w:pPr>
    </w:p>
    <w:p w14:paraId="663D1C70" w14:textId="6388D583" w:rsidR="003C7ADF" w:rsidRPr="003C7ADF" w:rsidRDefault="003C7ADF" w:rsidP="002B0FDA">
      <w:pPr>
        <w:spacing w:line="360" w:lineRule="auto"/>
        <w:jc w:val="both"/>
        <w:rPr>
          <w:rFonts w:ascii="Arial" w:hAnsi="Arial" w:cs="Arial"/>
          <w:b/>
          <w:bCs/>
          <w:iCs/>
          <w:sz w:val="24"/>
          <w:szCs w:val="24"/>
          <w:u w:val="single"/>
        </w:rPr>
      </w:pPr>
      <w:r w:rsidRPr="003C7ADF">
        <w:rPr>
          <w:rFonts w:ascii="Arial" w:hAnsi="Arial" w:cs="Arial"/>
          <w:b/>
          <w:bCs/>
          <w:iCs/>
          <w:sz w:val="24"/>
          <w:szCs w:val="24"/>
          <w:u w:val="single"/>
        </w:rPr>
        <w:t>2. Human Resource Management</w:t>
      </w:r>
    </w:p>
    <w:p w14:paraId="494B00E8" w14:textId="71E51731" w:rsidR="00702097" w:rsidRDefault="00702097" w:rsidP="002B0FDA">
      <w:pPr>
        <w:spacing w:line="360" w:lineRule="auto"/>
        <w:rPr>
          <w:rFonts w:ascii="Arial" w:hAnsi="Arial" w:cs="Arial"/>
          <w:bCs/>
        </w:rPr>
      </w:pPr>
    </w:p>
    <w:p w14:paraId="39E1FABA" w14:textId="40E74F3C" w:rsidR="00E73EA5" w:rsidRDefault="00D72D97" w:rsidP="002B0FDA">
      <w:pPr>
        <w:spacing w:line="360" w:lineRule="auto"/>
        <w:jc w:val="both"/>
        <w:rPr>
          <w:rFonts w:ascii="Arial" w:hAnsi="Arial" w:cs="Arial"/>
          <w:color w:val="000000" w:themeColor="text1"/>
        </w:rPr>
      </w:pPr>
      <w:r w:rsidRPr="007A06D1">
        <w:rPr>
          <w:rFonts w:ascii="Arial" w:hAnsi="Arial" w:cs="Arial"/>
          <w:color w:val="000000" w:themeColor="text1"/>
          <w:shd w:val="clear" w:color="auto" w:fill="FFFFFF"/>
        </w:rPr>
        <w:t xml:space="preserve">Stewart </w:t>
      </w:r>
      <w:r w:rsidR="009D7A0E" w:rsidRPr="007A06D1">
        <w:rPr>
          <w:rFonts w:ascii="Arial" w:hAnsi="Arial" w:cs="Arial"/>
          <w:color w:val="000000" w:themeColor="text1"/>
          <w:shd w:val="clear" w:color="auto" w:fill="FFFFFF"/>
        </w:rPr>
        <w:t>&amp;</w:t>
      </w:r>
      <w:r w:rsidRPr="007A06D1">
        <w:rPr>
          <w:rFonts w:ascii="Arial" w:hAnsi="Arial" w:cs="Arial"/>
          <w:color w:val="000000" w:themeColor="text1"/>
          <w:shd w:val="clear" w:color="auto" w:fill="FFFFFF"/>
        </w:rPr>
        <w:t xml:space="preserve"> Brown (2019)</w:t>
      </w:r>
      <w:r w:rsidR="00784F31">
        <w:rPr>
          <w:rFonts w:ascii="Arial" w:hAnsi="Arial" w:cs="Arial"/>
          <w:color w:val="000000" w:themeColor="text1"/>
          <w:shd w:val="clear" w:color="auto" w:fill="FFFFFF"/>
        </w:rPr>
        <w:t xml:space="preserve">, </w:t>
      </w:r>
      <w:r w:rsidR="00784F31" w:rsidRPr="00784F31">
        <w:rPr>
          <w:rFonts w:ascii="Arial" w:hAnsi="Arial" w:cs="Arial"/>
          <w:spacing w:val="-2"/>
          <w:szCs w:val="18"/>
        </w:rPr>
        <w:t>Henderson</w:t>
      </w:r>
      <w:r w:rsidR="00784F31">
        <w:rPr>
          <w:rFonts w:ascii="Arial" w:hAnsi="Arial" w:cs="Arial"/>
          <w:spacing w:val="-2"/>
          <w:szCs w:val="18"/>
        </w:rPr>
        <w:t xml:space="preserve"> </w:t>
      </w:r>
      <w:r w:rsidR="00784F31" w:rsidRPr="00784F31">
        <w:rPr>
          <w:rFonts w:ascii="Arial" w:hAnsi="Arial" w:cs="Arial"/>
          <w:spacing w:val="-2"/>
          <w:szCs w:val="18"/>
        </w:rPr>
        <w:t>(2017)</w:t>
      </w:r>
      <w:r w:rsidR="00784F31">
        <w:rPr>
          <w:rFonts w:ascii="Arial" w:hAnsi="Arial" w:cs="Arial"/>
          <w:spacing w:val="-2"/>
          <w:szCs w:val="18"/>
        </w:rPr>
        <w:t xml:space="preserve"> and </w:t>
      </w:r>
      <w:r w:rsidR="009D7A0E" w:rsidRPr="007A06D1">
        <w:rPr>
          <w:rFonts w:ascii="Arial" w:hAnsi="Arial" w:cs="Arial"/>
          <w:color w:val="000000" w:themeColor="text1"/>
          <w:shd w:val="clear" w:color="auto" w:fill="FFFFFF"/>
        </w:rPr>
        <w:t xml:space="preserve">Werner (2014) </w:t>
      </w:r>
      <w:r w:rsidR="00784F31">
        <w:rPr>
          <w:rFonts w:ascii="Arial" w:hAnsi="Arial" w:cs="Arial"/>
          <w:color w:val="000000" w:themeColor="text1"/>
          <w:shd w:val="clear" w:color="auto" w:fill="FFFFFF"/>
        </w:rPr>
        <w:t xml:space="preserve">all </w:t>
      </w:r>
      <w:r w:rsidR="00325B99" w:rsidRPr="007A06D1">
        <w:rPr>
          <w:rFonts w:ascii="Arial" w:hAnsi="Arial" w:cs="Arial"/>
          <w:color w:val="000000" w:themeColor="text1"/>
          <w:shd w:val="clear" w:color="auto" w:fill="FFFFFF"/>
        </w:rPr>
        <w:t>emphasize</w:t>
      </w:r>
      <w:r w:rsidR="003C0C45" w:rsidRPr="007A06D1">
        <w:rPr>
          <w:rFonts w:ascii="Arial" w:hAnsi="Arial" w:cs="Arial"/>
          <w:color w:val="000000" w:themeColor="text1"/>
          <w:shd w:val="clear" w:color="auto" w:fill="FFFFFF"/>
        </w:rPr>
        <w:t xml:space="preserve"> the importance of </w:t>
      </w:r>
      <w:r w:rsidR="009D7A0E" w:rsidRPr="007A06D1">
        <w:rPr>
          <w:rFonts w:ascii="Arial" w:hAnsi="Arial" w:cs="Arial"/>
          <w:color w:val="000000" w:themeColor="text1"/>
          <w:shd w:val="clear" w:color="auto" w:fill="FFFFFF"/>
        </w:rPr>
        <w:t xml:space="preserve">Human Resource Management (HRM) </w:t>
      </w:r>
      <w:r w:rsidR="003C0C45" w:rsidRPr="007A06D1">
        <w:rPr>
          <w:rFonts w:ascii="Arial" w:hAnsi="Arial" w:cs="Arial"/>
          <w:color w:val="000000" w:themeColor="text1"/>
          <w:shd w:val="clear" w:color="auto" w:fill="FFFFFF"/>
        </w:rPr>
        <w:t xml:space="preserve">and </w:t>
      </w:r>
      <w:r w:rsidR="00325B99" w:rsidRPr="007A06D1">
        <w:rPr>
          <w:rFonts w:ascii="Arial" w:hAnsi="Arial" w:cs="Arial"/>
          <w:color w:val="000000" w:themeColor="text1"/>
          <w:shd w:val="clear" w:color="auto" w:fill="FFFFFF"/>
        </w:rPr>
        <w:t xml:space="preserve">propose </w:t>
      </w:r>
      <w:r w:rsidR="003C0C45" w:rsidRPr="007A06D1">
        <w:rPr>
          <w:rFonts w:ascii="Arial" w:hAnsi="Arial" w:cs="Arial"/>
          <w:color w:val="000000" w:themeColor="text1"/>
          <w:shd w:val="clear" w:color="auto" w:fill="FFFFFF"/>
        </w:rPr>
        <w:t>that it is the strategic practice of effectively employing and managing an organization's employees to help ensure the organization gains a competitive advantage.</w:t>
      </w:r>
      <w:r w:rsidR="00325B99" w:rsidRPr="007A06D1">
        <w:rPr>
          <w:rFonts w:ascii="Arial" w:hAnsi="Arial" w:cs="Arial"/>
          <w:color w:val="000000" w:themeColor="text1"/>
          <w:shd w:val="clear" w:color="auto" w:fill="FFFFFF"/>
        </w:rPr>
        <w:t xml:space="preserve"> </w:t>
      </w:r>
      <w:r w:rsidR="003C0C45" w:rsidRPr="007A06D1">
        <w:rPr>
          <w:rFonts w:ascii="Arial" w:hAnsi="Arial" w:cs="Arial"/>
          <w:color w:val="000000" w:themeColor="text1"/>
          <w:shd w:val="clear" w:color="auto" w:fill="FFFFFF"/>
        </w:rPr>
        <w:t xml:space="preserve">Similarly, </w:t>
      </w:r>
      <w:r w:rsidR="00325B99" w:rsidRPr="007A06D1">
        <w:rPr>
          <w:rFonts w:ascii="Arial" w:hAnsi="Arial" w:cs="Arial"/>
          <w:bCs/>
          <w:color w:val="000000" w:themeColor="text1"/>
        </w:rPr>
        <w:t>(Armstrong and Taylor, 2020, p4) stated that “</w:t>
      </w:r>
      <w:r w:rsidR="00A80184" w:rsidRPr="007A06D1">
        <w:rPr>
          <w:rFonts w:ascii="Arial" w:hAnsi="Arial" w:cs="Arial"/>
          <w:color w:val="000000" w:themeColor="text1"/>
        </w:rPr>
        <w:t xml:space="preserve">Human </w:t>
      </w:r>
      <w:r w:rsidR="002574A9" w:rsidRPr="007A06D1">
        <w:rPr>
          <w:rFonts w:ascii="Arial" w:hAnsi="Arial" w:cs="Arial"/>
          <w:color w:val="000000" w:themeColor="text1"/>
        </w:rPr>
        <w:t>R</w:t>
      </w:r>
      <w:r w:rsidR="00A80184" w:rsidRPr="007A06D1">
        <w:rPr>
          <w:rFonts w:ascii="Arial" w:hAnsi="Arial" w:cs="Arial"/>
          <w:color w:val="000000" w:themeColor="text1"/>
        </w:rPr>
        <w:t xml:space="preserve">esource </w:t>
      </w:r>
      <w:r w:rsidR="002574A9" w:rsidRPr="007A06D1">
        <w:rPr>
          <w:rFonts w:ascii="Arial" w:hAnsi="Arial" w:cs="Arial"/>
          <w:color w:val="000000" w:themeColor="text1"/>
        </w:rPr>
        <w:t>M</w:t>
      </w:r>
      <w:r w:rsidR="00A80184" w:rsidRPr="007A06D1">
        <w:rPr>
          <w:rFonts w:ascii="Arial" w:hAnsi="Arial" w:cs="Arial"/>
          <w:color w:val="000000" w:themeColor="text1"/>
        </w:rPr>
        <w:t>anagement (HRM) is concerned with all aspects of how people are employed and managed in organizations</w:t>
      </w:r>
      <w:r w:rsidR="00325B99" w:rsidRPr="007A06D1">
        <w:rPr>
          <w:rFonts w:ascii="Arial" w:hAnsi="Arial" w:cs="Arial"/>
          <w:color w:val="000000" w:themeColor="text1"/>
        </w:rPr>
        <w:t>”</w:t>
      </w:r>
      <w:r w:rsidR="00A80184" w:rsidRPr="007A06D1">
        <w:rPr>
          <w:rFonts w:ascii="Arial" w:hAnsi="Arial" w:cs="Arial"/>
          <w:color w:val="000000" w:themeColor="text1"/>
        </w:rPr>
        <w:t>.</w:t>
      </w:r>
      <w:r w:rsidR="00325B99" w:rsidRPr="007A06D1">
        <w:rPr>
          <w:rFonts w:ascii="Arial" w:hAnsi="Arial" w:cs="Arial"/>
          <w:color w:val="000000" w:themeColor="text1"/>
        </w:rPr>
        <w:t xml:space="preserve"> Expanding upon this, Werner (2014) suggests that the main functions of HRM are recruitment, training, and development, compensating, and appraising employee performance.</w:t>
      </w:r>
      <w:r w:rsidR="007035AE" w:rsidRPr="007A06D1">
        <w:rPr>
          <w:rFonts w:ascii="Arial" w:hAnsi="Arial" w:cs="Arial"/>
          <w:color w:val="000000" w:themeColor="text1"/>
        </w:rPr>
        <w:t xml:space="preserve"> Furthermore, according to</w:t>
      </w:r>
      <w:r w:rsidR="007035AE" w:rsidRPr="007A06D1">
        <w:rPr>
          <w:rFonts w:ascii="Arial" w:hAnsi="Arial" w:cs="Arial"/>
          <w:color w:val="000000" w:themeColor="text1"/>
          <w:shd w:val="clear" w:color="auto" w:fill="FFFFFF"/>
        </w:rPr>
        <w:t xml:space="preserve"> </w:t>
      </w:r>
      <w:r w:rsidR="009D7A0E" w:rsidRPr="007A06D1">
        <w:rPr>
          <w:rFonts w:ascii="Arial" w:hAnsi="Arial" w:cs="Arial"/>
          <w:color w:val="000000" w:themeColor="text1"/>
        </w:rPr>
        <w:t>Welbourne (2011, p. 659)</w:t>
      </w:r>
      <w:r w:rsidR="002574A9" w:rsidRPr="007A06D1">
        <w:rPr>
          <w:rFonts w:ascii="Arial" w:hAnsi="Arial" w:cs="Arial"/>
          <w:color w:val="000000" w:themeColor="text1"/>
        </w:rPr>
        <w:t xml:space="preserve"> the main objective of </w:t>
      </w:r>
      <w:r w:rsidR="009D7A0E" w:rsidRPr="007A06D1">
        <w:rPr>
          <w:rFonts w:ascii="Arial" w:hAnsi="Arial" w:cs="Arial"/>
          <w:color w:val="000000" w:themeColor="text1"/>
        </w:rPr>
        <w:t xml:space="preserve">HRM is </w:t>
      </w:r>
      <w:r w:rsidR="002574A9" w:rsidRPr="007A06D1">
        <w:rPr>
          <w:rFonts w:ascii="Arial" w:hAnsi="Arial" w:cs="Arial"/>
          <w:color w:val="000000" w:themeColor="text1"/>
        </w:rPr>
        <w:t xml:space="preserve">to </w:t>
      </w:r>
      <w:r w:rsidR="009D7A0E" w:rsidRPr="007A06D1">
        <w:rPr>
          <w:rFonts w:ascii="Arial" w:hAnsi="Arial" w:cs="Arial"/>
          <w:color w:val="000000" w:themeColor="text1"/>
        </w:rPr>
        <w:t>creat</w:t>
      </w:r>
      <w:r w:rsidR="002574A9" w:rsidRPr="007A06D1">
        <w:rPr>
          <w:rFonts w:ascii="Arial" w:hAnsi="Arial" w:cs="Arial"/>
          <w:color w:val="000000" w:themeColor="text1"/>
        </w:rPr>
        <w:t>e</w:t>
      </w:r>
      <w:r w:rsidR="009D7A0E" w:rsidRPr="007A06D1">
        <w:rPr>
          <w:rFonts w:ascii="Arial" w:hAnsi="Arial" w:cs="Arial"/>
          <w:color w:val="000000" w:themeColor="text1"/>
        </w:rPr>
        <w:t xml:space="preserve"> opportunities for </w:t>
      </w:r>
      <w:r w:rsidR="002574A9" w:rsidRPr="007A06D1">
        <w:rPr>
          <w:rFonts w:ascii="Arial" w:hAnsi="Arial" w:cs="Arial"/>
          <w:color w:val="000000" w:themeColor="text1"/>
        </w:rPr>
        <w:t xml:space="preserve">employees </w:t>
      </w:r>
      <w:r w:rsidR="009D7A0E" w:rsidRPr="007A06D1">
        <w:rPr>
          <w:rFonts w:ascii="Arial" w:hAnsi="Arial" w:cs="Arial"/>
          <w:color w:val="000000" w:themeColor="text1"/>
        </w:rPr>
        <w:t xml:space="preserve">to be </w:t>
      </w:r>
      <w:r w:rsidR="002574A9" w:rsidRPr="007A06D1">
        <w:rPr>
          <w:rFonts w:ascii="Arial" w:hAnsi="Arial" w:cs="Arial"/>
          <w:color w:val="000000" w:themeColor="text1"/>
        </w:rPr>
        <w:t xml:space="preserve">productive and successful. </w:t>
      </w:r>
      <w:r w:rsidR="007A06D1" w:rsidRPr="007A06D1">
        <w:rPr>
          <w:rFonts w:ascii="Arial" w:hAnsi="Arial" w:cs="Arial"/>
          <w:color w:val="000000" w:themeColor="text1"/>
        </w:rPr>
        <w:t xml:space="preserve">Lastly, </w:t>
      </w:r>
      <w:r w:rsidR="007A06D1" w:rsidRPr="007A06D1">
        <w:rPr>
          <w:rFonts w:ascii="Arial" w:hAnsi="Arial" w:cs="Arial"/>
          <w:color w:val="000000" w:themeColor="text1"/>
          <w:shd w:val="clear" w:color="auto" w:fill="FFFFFF"/>
        </w:rPr>
        <w:t xml:space="preserve">Boxall and Purcell (2022) reinforce </w:t>
      </w:r>
      <w:r w:rsidR="007A06D1">
        <w:rPr>
          <w:rFonts w:ascii="Arial" w:hAnsi="Arial" w:cs="Arial"/>
          <w:color w:val="000000" w:themeColor="text1"/>
          <w:shd w:val="clear" w:color="auto" w:fill="FFFFFF"/>
        </w:rPr>
        <w:t xml:space="preserve">and highlight </w:t>
      </w:r>
      <w:r w:rsidR="007A06D1" w:rsidRPr="007A06D1">
        <w:rPr>
          <w:rFonts w:ascii="Arial" w:hAnsi="Arial" w:cs="Arial"/>
          <w:color w:val="000000" w:themeColor="text1"/>
        </w:rPr>
        <w:t>the importance of HRM</w:t>
      </w:r>
      <w:r w:rsidR="00E73EA5">
        <w:rPr>
          <w:rFonts w:ascii="Arial" w:hAnsi="Arial" w:cs="Arial"/>
          <w:color w:val="000000" w:themeColor="text1"/>
        </w:rPr>
        <w:t xml:space="preserve"> by suggesting that, organisations are dependent and cannot function without the resources and talents people bring to the table. </w:t>
      </w:r>
    </w:p>
    <w:p w14:paraId="21CB3785" w14:textId="0C1DB705" w:rsidR="00E73EA5" w:rsidRDefault="00E73EA5" w:rsidP="002B0FDA">
      <w:pPr>
        <w:spacing w:line="360" w:lineRule="auto"/>
        <w:jc w:val="both"/>
        <w:rPr>
          <w:rFonts w:ascii="Arial" w:hAnsi="Arial" w:cs="Arial"/>
          <w:color w:val="000000" w:themeColor="text1"/>
        </w:rPr>
      </w:pPr>
    </w:p>
    <w:p w14:paraId="16BA0259" w14:textId="4102AB64" w:rsidR="00C0331B" w:rsidRDefault="00E73EA5" w:rsidP="002B0FDA">
      <w:pPr>
        <w:spacing w:line="360" w:lineRule="auto"/>
        <w:jc w:val="both"/>
        <w:rPr>
          <w:rFonts w:ascii="Arial" w:hAnsi="Arial" w:cs="Arial"/>
          <w:b/>
          <w:bCs/>
          <w:color w:val="000000" w:themeColor="text1"/>
          <w:sz w:val="24"/>
          <w:szCs w:val="24"/>
          <w:u w:val="single"/>
        </w:rPr>
      </w:pPr>
      <w:r w:rsidRPr="00C0331B">
        <w:rPr>
          <w:rFonts w:ascii="Arial" w:hAnsi="Arial" w:cs="Arial"/>
          <w:b/>
          <w:bCs/>
          <w:color w:val="000000" w:themeColor="text1"/>
          <w:sz w:val="24"/>
          <w:szCs w:val="24"/>
          <w:u w:val="single"/>
        </w:rPr>
        <w:t xml:space="preserve">3. JD </w:t>
      </w:r>
      <w:r w:rsidR="00900F9C">
        <w:rPr>
          <w:rFonts w:ascii="Arial" w:hAnsi="Arial" w:cs="Arial"/>
          <w:b/>
          <w:bCs/>
          <w:color w:val="000000" w:themeColor="text1"/>
          <w:sz w:val="24"/>
          <w:szCs w:val="24"/>
          <w:u w:val="single"/>
        </w:rPr>
        <w:t>Group</w:t>
      </w:r>
    </w:p>
    <w:p w14:paraId="0AB852C7" w14:textId="5C4C49D9" w:rsidR="00AE1B02" w:rsidRDefault="00AE1B02" w:rsidP="002B0FDA">
      <w:pPr>
        <w:spacing w:line="360" w:lineRule="auto"/>
        <w:jc w:val="both"/>
        <w:rPr>
          <w:rFonts w:ascii="Arial" w:hAnsi="Arial" w:cs="Arial"/>
          <w:b/>
          <w:bCs/>
          <w:color w:val="000000" w:themeColor="text1"/>
          <w:sz w:val="24"/>
          <w:szCs w:val="24"/>
          <w:u w:val="single"/>
        </w:rPr>
      </w:pPr>
    </w:p>
    <w:p w14:paraId="4FA602DB" w14:textId="234D8B93" w:rsidR="00AE1B02" w:rsidRDefault="00AE1B02" w:rsidP="002B0FDA">
      <w:pPr>
        <w:spacing w:line="360" w:lineRule="auto"/>
        <w:jc w:val="both"/>
        <w:rPr>
          <w:rFonts w:ascii="Arial" w:hAnsi="Arial" w:cs="Arial"/>
        </w:rPr>
      </w:pPr>
      <w:r w:rsidRPr="00AE1B02">
        <w:rPr>
          <w:rFonts w:ascii="Arial" w:hAnsi="Arial" w:cs="Arial"/>
          <w:color w:val="000000" w:themeColor="text1"/>
        </w:rPr>
        <w:t xml:space="preserve">The organisation that </w:t>
      </w:r>
      <w:r>
        <w:rPr>
          <w:rFonts w:ascii="Arial" w:hAnsi="Arial" w:cs="Arial"/>
          <w:color w:val="000000" w:themeColor="text1"/>
        </w:rPr>
        <w:t xml:space="preserve">will be critically assess within this report will be JD </w:t>
      </w:r>
      <w:r w:rsidR="00900F9C">
        <w:rPr>
          <w:rFonts w:ascii="Arial" w:hAnsi="Arial" w:cs="Arial"/>
          <w:color w:val="000000" w:themeColor="text1"/>
        </w:rPr>
        <w:t>Group</w:t>
      </w:r>
      <w:r>
        <w:rPr>
          <w:rFonts w:ascii="Arial" w:hAnsi="Arial" w:cs="Arial"/>
          <w:color w:val="000000" w:themeColor="text1"/>
        </w:rPr>
        <w:t>.</w:t>
      </w:r>
      <w:r w:rsidR="000F17D5">
        <w:rPr>
          <w:rFonts w:ascii="Arial" w:hAnsi="Arial" w:cs="Arial"/>
          <w:color w:val="000000" w:themeColor="text1"/>
        </w:rPr>
        <w:t xml:space="preserve"> According to </w:t>
      </w:r>
      <w:r w:rsidR="000F17D5">
        <w:rPr>
          <w:rFonts w:ascii="Arial" w:hAnsi="Arial" w:cs="Arial"/>
          <w:color w:val="222222"/>
          <w:shd w:val="clear" w:color="auto" w:fill="FFFFFF"/>
        </w:rPr>
        <w:t xml:space="preserve">JD Group (2023), the organization is a </w:t>
      </w:r>
      <w:r w:rsidR="00BC7FC1">
        <w:rPr>
          <w:rFonts w:ascii="Arial" w:hAnsi="Arial" w:cs="Arial"/>
          <w:color w:val="222222"/>
          <w:shd w:val="clear" w:color="auto" w:fill="FFFFFF"/>
        </w:rPr>
        <w:t xml:space="preserve">British </w:t>
      </w:r>
      <w:r w:rsidR="000F17D5">
        <w:rPr>
          <w:rFonts w:ascii="Arial" w:hAnsi="Arial" w:cs="Arial"/>
          <w:color w:val="222222"/>
          <w:shd w:val="clear" w:color="auto" w:fill="FFFFFF"/>
        </w:rPr>
        <w:t>public limited company</w:t>
      </w:r>
      <w:r w:rsidR="002250C2">
        <w:rPr>
          <w:rFonts w:ascii="Arial" w:hAnsi="Arial" w:cs="Arial"/>
          <w:color w:val="222222"/>
          <w:shd w:val="clear" w:color="auto" w:fill="FFFFFF"/>
        </w:rPr>
        <w:t xml:space="preserve"> that </w:t>
      </w:r>
      <w:r w:rsidR="000F17D5">
        <w:rPr>
          <w:rFonts w:ascii="Arial" w:hAnsi="Arial" w:cs="Arial"/>
          <w:color w:val="222222"/>
          <w:shd w:val="clear" w:color="auto" w:fill="FFFFFF"/>
        </w:rPr>
        <w:t>owns over 3,400 stores across 32 countries with a revenue of £8.6 billion in 2022</w:t>
      </w:r>
      <w:r w:rsidR="00BC7FC1">
        <w:rPr>
          <w:rFonts w:ascii="Arial" w:hAnsi="Arial" w:cs="Arial"/>
          <w:color w:val="222222"/>
          <w:shd w:val="clear" w:color="auto" w:fill="FFFFFF"/>
        </w:rPr>
        <w:t xml:space="preserve">. </w:t>
      </w:r>
      <w:r w:rsidR="002250C2">
        <w:rPr>
          <w:rFonts w:ascii="Arial" w:hAnsi="Arial" w:cs="Arial"/>
          <w:color w:val="222222"/>
          <w:shd w:val="clear" w:color="auto" w:fill="FFFFFF"/>
        </w:rPr>
        <w:t xml:space="preserve">Additionally, JD Group (2023) state that </w:t>
      </w:r>
      <w:r w:rsidR="000F17D5">
        <w:rPr>
          <w:rFonts w:ascii="Arial" w:hAnsi="Arial" w:cs="Arial"/>
          <w:color w:val="222222"/>
          <w:shd w:val="clear" w:color="auto" w:fill="FFFFFF"/>
        </w:rPr>
        <w:t xml:space="preserve">they have over 67,000 employees which </w:t>
      </w:r>
      <w:r w:rsidR="00BC7FC1">
        <w:rPr>
          <w:rFonts w:ascii="Arial" w:hAnsi="Arial" w:cs="Arial"/>
          <w:color w:val="222222"/>
          <w:shd w:val="clear" w:color="auto" w:fill="FFFFFF"/>
        </w:rPr>
        <w:t xml:space="preserve">demonstrates the sheer size of the organization and how HR have a vital role </w:t>
      </w:r>
      <w:r w:rsidR="002250C2">
        <w:rPr>
          <w:rFonts w:ascii="Arial" w:hAnsi="Arial" w:cs="Arial"/>
          <w:color w:val="222222"/>
          <w:shd w:val="clear" w:color="auto" w:fill="FFFFFF"/>
        </w:rPr>
        <w:t xml:space="preserve">in ensuring the organization runs smoothly. </w:t>
      </w:r>
      <w:r w:rsidR="00B45168">
        <w:rPr>
          <w:rFonts w:ascii="Arial" w:hAnsi="Arial" w:cs="Arial"/>
          <w:color w:val="222222"/>
          <w:shd w:val="clear" w:color="auto" w:fill="FFFFFF"/>
        </w:rPr>
        <w:t xml:space="preserve">Complementary to this, </w:t>
      </w:r>
      <w:r w:rsidR="00B45168">
        <w:rPr>
          <w:rFonts w:ascii="Arial" w:hAnsi="Arial" w:cs="Arial"/>
        </w:rPr>
        <w:t>JD Group (202</w:t>
      </w:r>
      <w:r w:rsidR="00361547">
        <w:rPr>
          <w:rFonts w:ascii="Arial" w:hAnsi="Arial" w:cs="Arial"/>
        </w:rPr>
        <w:t>3</w:t>
      </w:r>
      <w:r w:rsidR="00B45168">
        <w:rPr>
          <w:rFonts w:ascii="Arial" w:hAnsi="Arial" w:cs="Arial"/>
        </w:rPr>
        <w:t xml:space="preserve">) display and </w:t>
      </w:r>
      <w:r w:rsidR="000E3B59">
        <w:rPr>
          <w:rFonts w:ascii="Arial" w:hAnsi="Arial" w:cs="Arial"/>
        </w:rPr>
        <w:t xml:space="preserve">highlight </w:t>
      </w:r>
      <w:r w:rsidR="00B45168">
        <w:rPr>
          <w:rFonts w:ascii="Arial" w:hAnsi="Arial" w:cs="Arial"/>
        </w:rPr>
        <w:t>that there is a full</w:t>
      </w:r>
      <w:r w:rsidR="00361547">
        <w:rPr>
          <w:rFonts w:ascii="Arial" w:hAnsi="Arial" w:cs="Arial"/>
        </w:rPr>
        <w:t xml:space="preserve"> </w:t>
      </w:r>
      <w:r w:rsidR="00361547" w:rsidRPr="00361547">
        <w:rPr>
          <w:rFonts w:ascii="Arial" w:eastAsia="Times New Roman" w:hAnsi="Arial" w:cs="Arial"/>
          <w:color w:val="000000" w:themeColor="text1"/>
          <w:lang w:eastAsia="en-GB"/>
        </w:rPr>
        <w:t>Environment, Social &amp; Governance Committee</w:t>
      </w:r>
      <w:r w:rsidR="00361547">
        <w:rPr>
          <w:rFonts w:ascii="Arial" w:hAnsi="Arial" w:cs="Arial"/>
        </w:rPr>
        <w:t xml:space="preserve"> (ESG) </w:t>
      </w:r>
      <w:r w:rsidR="00B45168">
        <w:rPr>
          <w:rFonts w:ascii="Arial" w:hAnsi="Arial" w:cs="Arial"/>
        </w:rPr>
        <w:t>within JD group which</w:t>
      </w:r>
      <w:r w:rsidR="00361547">
        <w:rPr>
          <w:rFonts w:ascii="Arial" w:hAnsi="Arial" w:cs="Arial"/>
        </w:rPr>
        <w:t xml:space="preserve"> has a specific HR department. </w:t>
      </w:r>
      <w:r w:rsidR="00361547">
        <w:rPr>
          <w:rFonts w:ascii="Arial" w:hAnsi="Arial" w:cs="Arial"/>
        </w:rPr>
        <w:lastRenderedPageBreak/>
        <w:t xml:space="preserve">Furthermore, this department </w:t>
      </w:r>
      <w:r w:rsidR="00B45168">
        <w:rPr>
          <w:rFonts w:ascii="Arial" w:hAnsi="Arial" w:cs="Arial"/>
        </w:rPr>
        <w:t xml:space="preserve">has representation by the director of HR Nicola </w:t>
      </w:r>
      <w:proofErr w:type="spellStart"/>
      <w:r w:rsidR="00B45168">
        <w:rPr>
          <w:rFonts w:ascii="Arial" w:hAnsi="Arial" w:cs="Arial"/>
        </w:rPr>
        <w:t>Kowalczuk</w:t>
      </w:r>
      <w:proofErr w:type="spellEnd"/>
      <w:r w:rsidR="00B45168">
        <w:rPr>
          <w:rFonts w:ascii="Arial" w:hAnsi="Arial" w:cs="Arial"/>
        </w:rPr>
        <w:t>.</w:t>
      </w:r>
      <w:r w:rsidR="000E3B59">
        <w:rPr>
          <w:rFonts w:ascii="Arial" w:hAnsi="Arial" w:cs="Arial"/>
        </w:rPr>
        <w:t xml:space="preserve"> The website notes that she and her team are responsible for general health, retention, and wellbeing of JD group employees. Consequently,</w:t>
      </w:r>
      <w:r w:rsidR="000E3B59" w:rsidRPr="000E3B59">
        <w:rPr>
          <w:rFonts w:ascii="Arial" w:hAnsi="Arial" w:cs="Arial"/>
          <w:color w:val="222222"/>
          <w:shd w:val="clear" w:color="auto" w:fill="FFFFFF"/>
        </w:rPr>
        <w:t xml:space="preserve"> Greenwood</w:t>
      </w:r>
      <w:r w:rsidR="000E3B59">
        <w:rPr>
          <w:rFonts w:ascii="Arial" w:hAnsi="Arial" w:cs="Arial"/>
          <w:color w:val="222222"/>
          <w:shd w:val="clear" w:color="auto" w:fill="FFFFFF"/>
        </w:rPr>
        <w:t xml:space="preserve"> (</w:t>
      </w:r>
      <w:r w:rsidR="000E3B59" w:rsidRPr="000E3B59">
        <w:rPr>
          <w:rFonts w:ascii="Arial" w:hAnsi="Arial" w:cs="Arial"/>
          <w:color w:val="222222"/>
          <w:shd w:val="clear" w:color="auto" w:fill="FFFFFF"/>
        </w:rPr>
        <w:t>2013</w:t>
      </w:r>
      <w:r w:rsidR="000E3B59">
        <w:rPr>
          <w:rFonts w:ascii="Arial" w:hAnsi="Arial" w:cs="Arial"/>
          <w:color w:val="222222"/>
          <w:shd w:val="clear" w:color="auto" w:fill="FFFFFF"/>
        </w:rPr>
        <w:t>) proposes</w:t>
      </w:r>
      <w:r w:rsidR="000E3B59">
        <w:rPr>
          <w:rFonts w:ascii="Arial" w:hAnsi="Arial" w:cs="Arial"/>
        </w:rPr>
        <w:t xml:space="preserve"> HRM is also linked heavily with ethics for the reason that when organizations have to deal with people, they must have ethical considerations to ensure their employees are being treated right. As a result, JD group (2023)</w:t>
      </w:r>
      <w:r w:rsidR="00361547">
        <w:rPr>
          <w:rFonts w:ascii="Arial" w:hAnsi="Arial" w:cs="Arial"/>
        </w:rPr>
        <w:t xml:space="preserve"> have a head of ethics Traci Corrie, who is responsible for the modern slavery policy.  </w:t>
      </w:r>
    </w:p>
    <w:p w14:paraId="70F0457D" w14:textId="4CA6CA5D" w:rsidR="004D3C2C" w:rsidRDefault="004D3C2C" w:rsidP="002B0FDA">
      <w:pPr>
        <w:spacing w:line="360" w:lineRule="auto"/>
        <w:jc w:val="both"/>
        <w:rPr>
          <w:rFonts w:ascii="Arial" w:hAnsi="Arial" w:cs="Arial"/>
        </w:rPr>
      </w:pPr>
    </w:p>
    <w:p w14:paraId="606F3876" w14:textId="08CF6F4D" w:rsidR="00580853" w:rsidRDefault="004D3C2C" w:rsidP="002B0FDA">
      <w:pPr>
        <w:spacing w:line="360" w:lineRule="auto"/>
        <w:jc w:val="both"/>
        <w:rPr>
          <w:rFonts w:ascii="Arial" w:hAnsi="Arial" w:cs="Arial"/>
          <w:b/>
          <w:bCs/>
          <w:sz w:val="24"/>
          <w:szCs w:val="24"/>
          <w:u w:val="single"/>
        </w:rPr>
      </w:pPr>
      <w:r w:rsidRPr="004D3C2C">
        <w:rPr>
          <w:rFonts w:ascii="Arial" w:hAnsi="Arial" w:cs="Arial"/>
          <w:b/>
          <w:bCs/>
          <w:sz w:val="24"/>
          <w:szCs w:val="24"/>
          <w:u w:val="single"/>
        </w:rPr>
        <w:t>4. HRM problem</w:t>
      </w:r>
    </w:p>
    <w:p w14:paraId="070FD1C1" w14:textId="77777777" w:rsidR="008B32BB" w:rsidRDefault="008B32BB" w:rsidP="002B0FDA">
      <w:pPr>
        <w:spacing w:line="360" w:lineRule="auto"/>
        <w:jc w:val="both"/>
        <w:rPr>
          <w:rFonts w:ascii="Arial" w:hAnsi="Arial" w:cs="Arial"/>
          <w:b/>
          <w:bCs/>
          <w:sz w:val="24"/>
          <w:szCs w:val="24"/>
          <w:u w:val="single"/>
        </w:rPr>
      </w:pPr>
    </w:p>
    <w:p w14:paraId="108429A2" w14:textId="6A7E6398" w:rsidR="008E52EA" w:rsidRDefault="00580853" w:rsidP="00A51FAE">
      <w:pPr>
        <w:spacing w:line="360" w:lineRule="auto"/>
        <w:jc w:val="both"/>
        <w:rPr>
          <w:rFonts w:ascii="Arial" w:hAnsi="Arial" w:cs="Arial"/>
          <w:color w:val="222222"/>
          <w:shd w:val="clear" w:color="auto" w:fill="FFFFFF"/>
        </w:rPr>
      </w:pPr>
      <w:r w:rsidRPr="00CD1B13">
        <w:rPr>
          <w:rFonts w:ascii="Arial" w:hAnsi="Arial" w:cs="Arial"/>
        </w:rPr>
        <w:t xml:space="preserve">The </w:t>
      </w:r>
      <w:r w:rsidR="00CD1B13">
        <w:rPr>
          <w:rFonts w:ascii="Arial" w:hAnsi="Arial" w:cs="Arial"/>
        </w:rPr>
        <w:t xml:space="preserve">HRM </w:t>
      </w:r>
      <w:r w:rsidRPr="00CD1B13">
        <w:rPr>
          <w:rFonts w:ascii="Arial" w:hAnsi="Arial" w:cs="Arial"/>
        </w:rPr>
        <w:t xml:space="preserve">priority area that has been identified and recognized across media </w:t>
      </w:r>
      <w:r w:rsidR="00CD1B13" w:rsidRPr="00CD1B13">
        <w:rPr>
          <w:rFonts w:ascii="Arial" w:hAnsi="Arial" w:cs="Arial"/>
        </w:rPr>
        <w:t xml:space="preserve">which </w:t>
      </w:r>
      <w:r w:rsidRPr="00CD1B13">
        <w:rPr>
          <w:rFonts w:ascii="Arial" w:hAnsi="Arial" w:cs="Arial"/>
        </w:rPr>
        <w:t>needs improv</w:t>
      </w:r>
      <w:r w:rsidR="00CD1B13" w:rsidRPr="00CD1B13">
        <w:rPr>
          <w:rFonts w:ascii="Arial" w:hAnsi="Arial" w:cs="Arial"/>
        </w:rPr>
        <w:t xml:space="preserve">ement </w:t>
      </w:r>
      <w:r w:rsidRPr="00CD1B13">
        <w:rPr>
          <w:rFonts w:ascii="Arial" w:hAnsi="Arial" w:cs="Arial"/>
        </w:rPr>
        <w:t xml:space="preserve">within JD Groups </w:t>
      </w:r>
      <w:r w:rsidR="00CD1B13" w:rsidRPr="00CD1B13">
        <w:rPr>
          <w:rFonts w:ascii="Arial" w:hAnsi="Arial" w:cs="Arial"/>
        </w:rPr>
        <w:t>is</w:t>
      </w:r>
      <w:r w:rsidR="00CD1B13">
        <w:rPr>
          <w:rFonts w:ascii="Arial" w:hAnsi="Arial" w:cs="Arial"/>
        </w:rPr>
        <w:t xml:space="preserve"> </w:t>
      </w:r>
      <w:r w:rsidR="00CD1B13" w:rsidRPr="00CD1B13">
        <w:rPr>
          <w:rFonts w:ascii="Arial" w:hAnsi="Arial" w:cs="Arial"/>
        </w:rPr>
        <w:t>employee wellbeing.</w:t>
      </w:r>
      <w:r w:rsidR="00CD5B10">
        <w:rPr>
          <w:rFonts w:ascii="Arial" w:hAnsi="Arial" w:cs="Arial"/>
        </w:rPr>
        <w:t xml:space="preserve"> </w:t>
      </w:r>
      <w:proofErr w:type="spellStart"/>
      <w:r w:rsidR="003C6536">
        <w:rPr>
          <w:rFonts w:ascii="Arial" w:hAnsi="Arial" w:cs="Arial"/>
        </w:rPr>
        <w:t>Kollewe</w:t>
      </w:r>
      <w:proofErr w:type="spellEnd"/>
      <w:r w:rsidR="003C6536">
        <w:rPr>
          <w:rFonts w:ascii="Arial" w:hAnsi="Arial" w:cs="Arial"/>
        </w:rPr>
        <w:t xml:space="preserve"> (2016) </w:t>
      </w:r>
      <w:r w:rsidR="00CD5B10">
        <w:rPr>
          <w:rFonts w:ascii="Arial" w:hAnsi="Arial" w:cs="Arial"/>
        </w:rPr>
        <w:t xml:space="preserve">reported that employees at JD Group are </w:t>
      </w:r>
      <w:r w:rsidR="00666616">
        <w:rPr>
          <w:rFonts w:ascii="Arial" w:hAnsi="Arial" w:cs="Arial"/>
        </w:rPr>
        <w:t xml:space="preserve">being </w:t>
      </w:r>
      <w:r w:rsidR="00CD5B10">
        <w:rPr>
          <w:rFonts w:ascii="Arial" w:hAnsi="Arial" w:cs="Arial"/>
        </w:rPr>
        <w:t xml:space="preserve">“exploited” and are treated “like </w:t>
      </w:r>
      <w:r w:rsidR="00666616">
        <w:rPr>
          <w:rFonts w:ascii="Arial" w:hAnsi="Arial" w:cs="Arial"/>
        </w:rPr>
        <w:t>scum</w:t>
      </w:r>
      <w:r w:rsidR="00CD5B10">
        <w:rPr>
          <w:rFonts w:ascii="Arial" w:hAnsi="Arial" w:cs="Arial"/>
        </w:rPr>
        <w:t>”</w:t>
      </w:r>
      <w:r w:rsidR="00666616">
        <w:rPr>
          <w:rFonts w:ascii="Arial" w:hAnsi="Arial" w:cs="Arial"/>
        </w:rPr>
        <w:t xml:space="preserve">. </w:t>
      </w:r>
      <w:r w:rsidR="003C6536">
        <w:rPr>
          <w:rFonts w:ascii="Arial" w:hAnsi="Arial" w:cs="Arial"/>
        </w:rPr>
        <w:t xml:space="preserve">Furthermore, </w:t>
      </w:r>
      <w:r w:rsidR="00666616">
        <w:rPr>
          <w:rFonts w:ascii="Arial" w:hAnsi="Arial" w:cs="Arial"/>
        </w:rPr>
        <w:t>Chapman (2016)</w:t>
      </w:r>
      <w:r w:rsidR="00CD5B10">
        <w:rPr>
          <w:rFonts w:ascii="Arial" w:hAnsi="Arial" w:cs="Arial"/>
        </w:rPr>
        <w:t xml:space="preserve"> </w:t>
      </w:r>
      <w:r w:rsidR="003C6536">
        <w:rPr>
          <w:rFonts w:ascii="Arial" w:hAnsi="Arial" w:cs="Arial"/>
        </w:rPr>
        <w:t>claims that employees are allegedly being paid less than minimum with staff having to work in terrible working conditions and rules.</w:t>
      </w:r>
      <w:r w:rsidR="00ED14DB">
        <w:rPr>
          <w:rFonts w:ascii="Arial" w:hAnsi="Arial" w:cs="Arial"/>
        </w:rPr>
        <w:t xml:space="preserve"> Elaborating upon this, </w:t>
      </w:r>
      <w:r w:rsidR="0004206B">
        <w:rPr>
          <w:rFonts w:ascii="Arial" w:hAnsi="Arial" w:cs="Arial"/>
        </w:rPr>
        <w:t xml:space="preserve">Mount (2017) and </w:t>
      </w:r>
      <w:r w:rsidR="00ED14DB" w:rsidRPr="006B4987">
        <w:rPr>
          <w:rFonts w:ascii="Arial" w:hAnsi="Arial" w:cs="Arial"/>
        </w:rPr>
        <w:t>Jenkins</w:t>
      </w:r>
      <w:r w:rsidR="00ED14DB">
        <w:rPr>
          <w:rFonts w:ascii="Arial" w:hAnsi="Arial" w:cs="Arial"/>
        </w:rPr>
        <w:t xml:space="preserve"> </w:t>
      </w:r>
      <w:r w:rsidR="00ED14DB" w:rsidRPr="006B4987">
        <w:rPr>
          <w:rFonts w:ascii="Arial" w:hAnsi="Arial" w:cs="Arial"/>
        </w:rPr>
        <w:t>(2016)</w:t>
      </w:r>
      <w:r w:rsidR="00ED14DB">
        <w:rPr>
          <w:rFonts w:ascii="Arial" w:hAnsi="Arial" w:cs="Arial"/>
        </w:rPr>
        <w:t xml:space="preserve"> disputed that JD had a </w:t>
      </w:r>
      <w:r w:rsidR="00ED14DB">
        <w:rPr>
          <w:rFonts w:ascii="Arial" w:eastAsia="Times New Roman" w:hAnsi="Arial" w:cs="Arial"/>
          <w:color w:val="13171D"/>
          <w:lang w:eastAsia="en-GB"/>
        </w:rPr>
        <w:t>p</w:t>
      </w:r>
      <w:r w:rsidR="00ED14DB" w:rsidRPr="00ED14DB">
        <w:rPr>
          <w:rFonts w:ascii="Arial" w:eastAsia="Times New Roman" w:hAnsi="Arial" w:cs="Arial"/>
          <w:color w:val="13171D"/>
          <w:lang w:eastAsia="en-GB"/>
        </w:rPr>
        <w:t xml:space="preserve">unishing “3 </w:t>
      </w:r>
      <w:r w:rsidR="00784F31" w:rsidRPr="00ED14DB">
        <w:rPr>
          <w:rFonts w:ascii="Arial" w:eastAsia="Times New Roman" w:hAnsi="Arial" w:cs="Arial"/>
          <w:color w:val="13171D"/>
          <w:lang w:eastAsia="en-GB"/>
        </w:rPr>
        <w:t>strikes,</w:t>
      </w:r>
      <w:r w:rsidR="00ED14DB" w:rsidRPr="00ED14DB">
        <w:rPr>
          <w:rFonts w:ascii="Arial" w:eastAsia="Times New Roman" w:hAnsi="Arial" w:cs="Arial"/>
          <w:color w:val="13171D"/>
          <w:lang w:eastAsia="en-GB"/>
        </w:rPr>
        <w:t xml:space="preserve"> and you’re sacked</w:t>
      </w:r>
      <w:r w:rsidR="00ED14DB">
        <w:rPr>
          <w:rFonts w:ascii="Arial" w:eastAsia="Times New Roman" w:hAnsi="Arial" w:cs="Arial"/>
          <w:color w:val="13171D"/>
          <w:lang w:eastAsia="en-GB"/>
        </w:rPr>
        <w:t xml:space="preserve">” </w:t>
      </w:r>
      <w:r w:rsidR="00ED14DB" w:rsidRPr="00ED14DB">
        <w:rPr>
          <w:rFonts w:ascii="Arial" w:eastAsia="Times New Roman" w:hAnsi="Arial" w:cs="Arial"/>
          <w:color w:val="13171D"/>
          <w:lang w:eastAsia="en-GB"/>
        </w:rPr>
        <w:t>policy</w:t>
      </w:r>
      <w:r w:rsidR="00ED14DB">
        <w:rPr>
          <w:rFonts w:ascii="Arial" w:eastAsia="Times New Roman" w:hAnsi="Arial" w:cs="Arial"/>
          <w:color w:val="13171D"/>
          <w:lang w:eastAsia="en-GB"/>
        </w:rPr>
        <w:t xml:space="preserve">, carry out thorough </w:t>
      </w:r>
      <w:r w:rsidR="00ED14DB" w:rsidRPr="00ED14DB">
        <w:rPr>
          <w:rFonts w:ascii="Arial" w:eastAsia="Times New Roman" w:hAnsi="Arial" w:cs="Arial"/>
          <w:color w:val="13171D"/>
          <w:lang w:eastAsia="en-GB"/>
        </w:rPr>
        <w:t>checks and random searches</w:t>
      </w:r>
      <w:r w:rsidR="00ED14DB">
        <w:rPr>
          <w:rFonts w:ascii="Arial" w:eastAsia="Times New Roman" w:hAnsi="Arial" w:cs="Arial"/>
          <w:color w:val="13171D"/>
          <w:lang w:eastAsia="en-GB"/>
        </w:rPr>
        <w:t xml:space="preserve"> on employees,</w:t>
      </w:r>
      <w:r w:rsidR="0004206B">
        <w:rPr>
          <w:rFonts w:ascii="Arial" w:eastAsia="Times New Roman" w:hAnsi="Arial" w:cs="Arial"/>
          <w:color w:val="13171D"/>
          <w:lang w:eastAsia="en-GB"/>
        </w:rPr>
        <w:t xml:space="preserve"> giving agency recruits </w:t>
      </w:r>
      <w:r w:rsidR="00784F31">
        <w:rPr>
          <w:rFonts w:ascii="Arial" w:eastAsia="Times New Roman" w:hAnsi="Arial" w:cs="Arial"/>
          <w:color w:val="13171D"/>
          <w:lang w:eastAsia="en-GB"/>
        </w:rPr>
        <w:t>zero-hour</w:t>
      </w:r>
      <w:r w:rsidR="0004206B">
        <w:rPr>
          <w:rFonts w:ascii="Arial" w:eastAsia="Times New Roman" w:hAnsi="Arial" w:cs="Arial"/>
          <w:color w:val="13171D"/>
          <w:lang w:eastAsia="en-GB"/>
        </w:rPr>
        <w:t xml:space="preserve"> contracts, while threating to sack staff if they sit down.</w:t>
      </w:r>
      <w:r w:rsidR="008E5A60">
        <w:rPr>
          <w:rFonts w:ascii="Arial" w:eastAsia="Times New Roman" w:hAnsi="Arial" w:cs="Arial"/>
          <w:color w:val="13171D"/>
          <w:lang w:eastAsia="en-GB"/>
        </w:rPr>
        <w:t xml:space="preserve"> </w:t>
      </w:r>
      <w:r w:rsidR="00784F31">
        <w:rPr>
          <w:rFonts w:ascii="Arial" w:eastAsia="Times New Roman" w:hAnsi="Arial" w:cs="Arial"/>
          <w:color w:val="13171D"/>
          <w:lang w:eastAsia="en-GB"/>
        </w:rPr>
        <w:t xml:space="preserve">Complementary to this and more recently, </w:t>
      </w:r>
      <w:r w:rsidR="00784F31">
        <w:rPr>
          <w:rFonts w:ascii="Arial" w:hAnsi="Arial" w:cs="Arial"/>
          <w:color w:val="222222"/>
          <w:shd w:val="clear" w:color="auto" w:fill="FFFFFF"/>
        </w:rPr>
        <w:t xml:space="preserve">ITV News (2020) put forward that </w:t>
      </w:r>
      <w:r w:rsidR="000512A7">
        <w:rPr>
          <w:rFonts w:ascii="Arial" w:hAnsi="Arial" w:cs="Arial"/>
          <w:color w:val="222222"/>
          <w:shd w:val="clear" w:color="auto" w:fill="FFFFFF"/>
        </w:rPr>
        <w:t>during the COVID-19 pandemic</w:t>
      </w:r>
      <w:r w:rsidR="00F531B4">
        <w:rPr>
          <w:rFonts w:ascii="Arial" w:hAnsi="Arial" w:cs="Arial"/>
          <w:color w:val="222222"/>
          <w:shd w:val="clear" w:color="auto" w:fill="FFFFFF"/>
        </w:rPr>
        <w:t xml:space="preserve">, JD forced </w:t>
      </w:r>
      <w:r w:rsidR="000512A7">
        <w:rPr>
          <w:rFonts w:ascii="Arial" w:hAnsi="Arial" w:cs="Arial"/>
          <w:color w:val="222222"/>
          <w:shd w:val="clear" w:color="auto" w:fill="FFFFFF"/>
        </w:rPr>
        <w:t>thousand</w:t>
      </w:r>
      <w:r w:rsidR="00F531B4">
        <w:rPr>
          <w:rFonts w:ascii="Arial" w:hAnsi="Arial" w:cs="Arial"/>
          <w:color w:val="222222"/>
          <w:shd w:val="clear" w:color="auto" w:fill="FFFFFF"/>
        </w:rPr>
        <w:t>s</w:t>
      </w:r>
      <w:r w:rsidR="000512A7">
        <w:rPr>
          <w:rFonts w:ascii="Arial" w:hAnsi="Arial" w:cs="Arial"/>
          <w:color w:val="222222"/>
          <w:shd w:val="clear" w:color="auto" w:fill="FFFFFF"/>
        </w:rPr>
        <w:t xml:space="preserve"> of workers </w:t>
      </w:r>
      <w:r w:rsidR="00F531B4">
        <w:rPr>
          <w:rFonts w:ascii="Arial" w:hAnsi="Arial" w:cs="Arial"/>
          <w:color w:val="222222"/>
          <w:shd w:val="clear" w:color="auto" w:fill="FFFFFF"/>
        </w:rPr>
        <w:t xml:space="preserve">to </w:t>
      </w:r>
      <w:r w:rsidR="000512A7">
        <w:rPr>
          <w:rFonts w:ascii="Arial" w:hAnsi="Arial" w:cs="Arial"/>
          <w:color w:val="222222"/>
          <w:shd w:val="clear" w:color="auto" w:fill="FFFFFF"/>
        </w:rPr>
        <w:t xml:space="preserve">work in conditions where it was extremely difficult to socially distance themselves, hand sanitiser would frequently run out, while having to pass clothing and shoes to each other constantly which could risk in spreading the virus. </w:t>
      </w:r>
      <w:r w:rsidR="00F531B4">
        <w:rPr>
          <w:rFonts w:ascii="Arial" w:hAnsi="Arial" w:cs="Arial"/>
          <w:color w:val="222222"/>
          <w:shd w:val="clear" w:color="auto" w:fill="FFFFFF"/>
        </w:rPr>
        <w:t xml:space="preserve">Considering what has been noted it can be believed that the employee wellbeing within JD Group isn’t a high priority and needs to be improved. To reinforce this, </w:t>
      </w:r>
      <w:r w:rsidR="00694830">
        <w:rPr>
          <w:rFonts w:ascii="Arial" w:hAnsi="Arial" w:cs="Arial"/>
          <w:color w:val="222222"/>
          <w:shd w:val="clear" w:color="auto" w:fill="FFFFFF"/>
        </w:rPr>
        <w:t xml:space="preserve">Jenkins (2016) stated that Ian Wright MP alleged that JD is “twice as bad as Sports Direct” </w:t>
      </w:r>
      <w:r w:rsidR="002C4D87">
        <w:rPr>
          <w:rFonts w:ascii="Arial" w:hAnsi="Arial" w:cs="Arial"/>
          <w:color w:val="222222"/>
          <w:shd w:val="clear" w:color="auto" w:fill="FFFFFF"/>
        </w:rPr>
        <w:t xml:space="preserve">and according to </w:t>
      </w:r>
      <w:r w:rsidR="002C4D87" w:rsidRPr="002C4D87">
        <w:rPr>
          <w:rFonts w:ascii="Arial" w:hAnsi="Arial" w:cs="Arial"/>
          <w:color w:val="222222"/>
          <w:shd w:val="clear" w:color="auto" w:fill="FFFFFF"/>
        </w:rPr>
        <w:t>O'Sullivan</w:t>
      </w:r>
      <w:r w:rsidR="002C4D87">
        <w:rPr>
          <w:rFonts w:ascii="Arial" w:hAnsi="Arial" w:cs="Arial"/>
          <w:color w:val="222222"/>
          <w:shd w:val="clear" w:color="auto" w:fill="FFFFFF"/>
        </w:rPr>
        <w:t xml:space="preserve"> (</w:t>
      </w:r>
      <w:r w:rsidR="002C4D87" w:rsidRPr="002C4D87">
        <w:rPr>
          <w:rFonts w:ascii="Arial" w:hAnsi="Arial" w:cs="Arial"/>
          <w:color w:val="222222"/>
          <w:shd w:val="clear" w:color="auto" w:fill="FFFFFF"/>
        </w:rPr>
        <w:t>2020</w:t>
      </w:r>
      <w:r w:rsidR="002C4D87">
        <w:rPr>
          <w:rFonts w:ascii="Arial" w:hAnsi="Arial" w:cs="Arial"/>
          <w:color w:val="222222"/>
          <w:shd w:val="clear" w:color="auto" w:fill="FFFFFF"/>
        </w:rPr>
        <w:t>) Sports Direct has been regarded as an exceedingly appalling place to work because of the working conditions and the disregard for employee wellbeing.</w:t>
      </w:r>
      <w:r w:rsidR="008E5A60">
        <w:rPr>
          <w:rFonts w:ascii="Arial" w:hAnsi="Arial" w:cs="Arial"/>
          <w:color w:val="222222"/>
          <w:shd w:val="clear" w:color="auto" w:fill="FFFFFF"/>
        </w:rPr>
        <w:t xml:space="preserve"> </w:t>
      </w:r>
    </w:p>
    <w:p w14:paraId="7F642EC3" w14:textId="0383C2FE" w:rsidR="00895A00" w:rsidRPr="0094398E" w:rsidRDefault="008E5A60" w:rsidP="00A51FAE">
      <w:pPr>
        <w:spacing w:line="360" w:lineRule="auto"/>
        <w:jc w:val="both"/>
        <w:rPr>
          <w:rFonts w:ascii="Arial" w:hAnsi="Arial" w:cs="Arial"/>
          <w:color w:val="222222"/>
          <w:shd w:val="clear" w:color="auto" w:fill="FFFFFF"/>
        </w:rPr>
      </w:pPr>
      <w:r>
        <w:rPr>
          <w:rFonts w:ascii="Arial" w:hAnsi="Arial" w:cs="Arial"/>
          <w:color w:val="222222"/>
          <w:shd w:val="clear" w:color="auto" w:fill="FFFFFF"/>
        </w:rPr>
        <w:t xml:space="preserve">Considering all that has been noted it can be suggested that JD use a ‘hard HRM’ approach towards their staff. To elaborate, </w:t>
      </w:r>
      <w:proofErr w:type="spellStart"/>
      <w:r w:rsidRPr="008E5A60">
        <w:rPr>
          <w:rFonts w:ascii="Arial" w:hAnsi="Arial" w:cs="Arial"/>
          <w:szCs w:val="18"/>
        </w:rPr>
        <w:t>Beardwell</w:t>
      </w:r>
      <w:proofErr w:type="spellEnd"/>
      <w:r>
        <w:rPr>
          <w:rFonts w:ascii="Arial" w:hAnsi="Arial" w:cs="Arial"/>
          <w:szCs w:val="18"/>
        </w:rPr>
        <w:t xml:space="preserve"> </w:t>
      </w:r>
      <w:r w:rsidRPr="008E5A60">
        <w:rPr>
          <w:rFonts w:ascii="Arial" w:hAnsi="Arial" w:cs="Arial"/>
          <w:szCs w:val="18"/>
        </w:rPr>
        <w:t>and Claydon (2017)</w:t>
      </w:r>
      <w:r>
        <w:rPr>
          <w:rFonts w:ascii="Arial" w:hAnsi="Arial" w:cs="Arial"/>
          <w:szCs w:val="18"/>
        </w:rPr>
        <w:t xml:space="preserve"> propose that </w:t>
      </w:r>
      <w:r w:rsidR="0005468B">
        <w:rPr>
          <w:rFonts w:ascii="Arial" w:hAnsi="Arial" w:cs="Arial"/>
          <w:szCs w:val="18"/>
        </w:rPr>
        <w:t xml:space="preserve">a </w:t>
      </w:r>
      <w:r>
        <w:rPr>
          <w:rFonts w:ascii="Arial" w:hAnsi="Arial" w:cs="Arial"/>
          <w:szCs w:val="18"/>
        </w:rPr>
        <w:t xml:space="preserve">‘soft HRM’ </w:t>
      </w:r>
      <w:r w:rsidR="0005468B">
        <w:rPr>
          <w:rFonts w:ascii="Arial" w:hAnsi="Arial" w:cs="Arial"/>
          <w:szCs w:val="18"/>
        </w:rPr>
        <w:t xml:space="preserve">approach entails increasing quality, flexibility and commitment from staff whereas a ‘hard HRM’ approach entails achieving the organizations goals no matter the human resource problems. Furthermore, </w:t>
      </w:r>
      <w:r w:rsidR="0005468B" w:rsidRPr="0005468B">
        <w:rPr>
          <w:rFonts w:ascii="Arial" w:hAnsi="Arial" w:cs="Arial"/>
          <w:szCs w:val="18"/>
        </w:rPr>
        <w:t>Gold</w:t>
      </w:r>
      <w:r w:rsidR="0005468B">
        <w:rPr>
          <w:rFonts w:ascii="Arial" w:hAnsi="Arial" w:cs="Arial"/>
          <w:szCs w:val="18"/>
        </w:rPr>
        <w:t xml:space="preserve"> </w:t>
      </w:r>
      <w:r w:rsidR="0005468B" w:rsidRPr="0005468B">
        <w:rPr>
          <w:rFonts w:ascii="Arial" w:hAnsi="Arial" w:cs="Arial"/>
          <w:i/>
          <w:iCs/>
          <w:szCs w:val="18"/>
        </w:rPr>
        <w:t>et al.</w:t>
      </w:r>
      <w:r w:rsidR="0005468B" w:rsidRPr="0005468B">
        <w:rPr>
          <w:rFonts w:ascii="Arial" w:hAnsi="Arial" w:cs="Arial"/>
          <w:szCs w:val="18"/>
        </w:rPr>
        <w:t xml:space="preserve"> (2013)</w:t>
      </w:r>
      <w:r w:rsidR="0005468B">
        <w:rPr>
          <w:rFonts w:ascii="Arial" w:hAnsi="Arial" w:cs="Arial"/>
          <w:szCs w:val="18"/>
        </w:rPr>
        <w:t xml:space="preserve"> </w:t>
      </w:r>
      <w:proofErr w:type="gramStart"/>
      <w:r w:rsidR="004D0E08">
        <w:rPr>
          <w:rFonts w:ascii="Arial" w:hAnsi="Arial" w:cs="Arial"/>
          <w:szCs w:val="18"/>
        </w:rPr>
        <w:t>note</w:t>
      </w:r>
      <w:proofErr w:type="gramEnd"/>
      <w:r w:rsidR="00F55B90">
        <w:rPr>
          <w:rFonts w:ascii="Arial" w:hAnsi="Arial" w:cs="Arial"/>
          <w:szCs w:val="18"/>
        </w:rPr>
        <w:t xml:space="preserve"> that ‘hard HRM’ is harsher on employees for the reason that it can involve lower wages, minimal training, tighter monitoring, and an environment feeling intense on work rate because of downsizing of staff in hopes of cost </w:t>
      </w:r>
      <w:r w:rsidR="00F55B90">
        <w:rPr>
          <w:rFonts w:ascii="Arial" w:hAnsi="Arial" w:cs="Arial"/>
          <w:szCs w:val="18"/>
        </w:rPr>
        <w:lastRenderedPageBreak/>
        <w:t xml:space="preserve">reduction. With this in mind, </w:t>
      </w:r>
      <w:r w:rsidR="001E1D2F" w:rsidRPr="001E1D2F">
        <w:rPr>
          <w:rFonts w:ascii="Arial" w:hAnsi="Arial" w:cs="Arial"/>
          <w:color w:val="222222"/>
          <w:shd w:val="clear" w:color="auto" w:fill="FFFFFF"/>
        </w:rPr>
        <w:t>Banfield</w:t>
      </w:r>
      <w:r w:rsidR="001E1D2F">
        <w:rPr>
          <w:rFonts w:ascii="Arial" w:hAnsi="Arial" w:cs="Arial"/>
          <w:color w:val="222222"/>
          <w:shd w:val="clear" w:color="auto" w:fill="FFFFFF"/>
        </w:rPr>
        <w:t>,</w:t>
      </w:r>
      <w:r w:rsidR="001E1D2F" w:rsidRPr="001E1D2F">
        <w:rPr>
          <w:rFonts w:ascii="Arial" w:hAnsi="Arial" w:cs="Arial"/>
          <w:color w:val="222222"/>
          <w:shd w:val="clear" w:color="auto" w:fill="FFFFFF"/>
        </w:rPr>
        <w:t xml:space="preserve"> Kay,</w:t>
      </w:r>
      <w:r w:rsidR="001E1D2F">
        <w:rPr>
          <w:rFonts w:ascii="Arial" w:hAnsi="Arial" w:cs="Arial"/>
          <w:color w:val="222222"/>
          <w:shd w:val="clear" w:color="auto" w:fill="FFFFFF"/>
        </w:rPr>
        <w:t xml:space="preserve"> </w:t>
      </w:r>
      <w:r w:rsidR="001E1D2F" w:rsidRPr="001E1D2F">
        <w:rPr>
          <w:rFonts w:ascii="Arial" w:hAnsi="Arial" w:cs="Arial"/>
          <w:color w:val="222222"/>
          <w:shd w:val="clear" w:color="auto" w:fill="FFFFFF"/>
        </w:rPr>
        <w:t xml:space="preserve">and </w:t>
      </w:r>
      <w:proofErr w:type="spellStart"/>
      <w:r w:rsidR="001E1D2F" w:rsidRPr="001E1D2F">
        <w:rPr>
          <w:rFonts w:ascii="Arial" w:hAnsi="Arial" w:cs="Arial"/>
          <w:color w:val="222222"/>
          <w:shd w:val="clear" w:color="auto" w:fill="FFFFFF"/>
        </w:rPr>
        <w:t>Royles</w:t>
      </w:r>
      <w:proofErr w:type="spellEnd"/>
      <w:r w:rsidR="001E1D2F">
        <w:rPr>
          <w:rFonts w:ascii="Arial" w:hAnsi="Arial" w:cs="Arial"/>
          <w:color w:val="222222"/>
          <w:shd w:val="clear" w:color="auto" w:fill="FFFFFF"/>
        </w:rPr>
        <w:t xml:space="preserve"> (</w:t>
      </w:r>
      <w:r w:rsidR="001E1D2F" w:rsidRPr="001E1D2F">
        <w:rPr>
          <w:rFonts w:ascii="Arial" w:hAnsi="Arial" w:cs="Arial"/>
          <w:color w:val="222222"/>
          <w:shd w:val="clear" w:color="auto" w:fill="FFFFFF"/>
        </w:rPr>
        <w:t>2018</w:t>
      </w:r>
      <w:r w:rsidR="001E1D2F">
        <w:rPr>
          <w:rFonts w:ascii="Arial" w:hAnsi="Arial" w:cs="Arial"/>
          <w:color w:val="222222"/>
          <w:shd w:val="clear" w:color="auto" w:fill="FFFFFF"/>
        </w:rPr>
        <w:t>) argues that there can be many consequences for organizations who treat employees badly such as legal issues, low morale, loss of business, high turnover rates, and difficulty hiring new people.</w:t>
      </w:r>
      <w:r w:rsidR="00232F3E">
        <w:rPr>
          <w:rFonts w:ascii="Arial" w:hAnsi="Arial" w:cs="Arial"/>
          <w:color w:val="222222"/>
          <w:shd w:val="clear" w:color="auto" w:fill="FFFFFF"/>
        </w:rPr>
        <w:t xml:space="preserve"> To reinforce this, </w:t>
      </w:r>
      <w:proofErr w:type="spellStart"/>
      <w:r w:rsidR="00232F3E" w:rsidRPr="00232F3E">
        <w:rPr>
          <w:rFonts w:ascii="Arial" w:hAnsi="Arial" w:cs="Arial"/>
          <w:color w:val="222222"/>
          <w:shd w:val="clear" w:color="auto" w:fill="FFFFFF"/>
        </w:rPr>
        <w:t>Legge</w:t>
      </w:r>
      <w:proofErr w:type="spellEnd"/>
      <w:r w:rsidR="00232F3E">
        <w:rPr>
          <w:rFonts w:ascii="Arial" w:hAnsi="Arial" w:cs="Arial"/>
          <w:color w:val="222222"/>
          <w:shd w:val="clear" w:color="auto" w:fill="FFFFFF"/>
        </w:rPr>
        <w:t xml:space="preserve"> (</w:t>
      </w:r>
      <w:r w:rsidR="00232F3E" w:rsidRPr="00232F3E">
        <w:rPr>
          <w:rFonts w:ascii="Arial" w:hAnsi="Arial" w:cs="Arial"/>
          <w:color w:val="222222"/>
          <w:shd w:val="clear" w:color="auto" w:fill="FFFFFF"/>
        </w:rPr>
        <w:t>1998</w:t>
      </w:r>
      <w:r w:rsidR="00232F3E">
        <w:rPr>
          <w:rFonts w:ascii="Arial" w:hAnsi="Arial" w:cs="Arial"/>
          <w:color w:val="222222"/>
          <w:shd w:val="clear" w:color="auto" w:fill="FFFFFF"/>
        </w:rPr>
        <w:t>) also expressed the opinion that there can be negative repercussions of bad treatment towards employee well-being such as lack of teamwork,</w:t>
      </w:r>
      <w:r w:rsidR="008E52EA">
        <w:rPr>
          <w:rFonts w:ascii="Arial" w:hAnsi="Arial" w:cs="Arial"/>
          <w:color w:val="222222"/>
          <w:shd w:val="clear" w:color="auto" w:fill="FFFFFF"/>
        </w:rPr>
        <w:t xml:space="preserve"> unproductive workers,</w:t>
      </w:r>
      <w:r w:rsidR="00232F3E">
        <w:rPr>
          <w:rFonts w:ascii="Arial" w:hAnsi="Arial" w:cs="Arial"/>
          <w:color w:val="222222"/>
          <w:shd w:val="clear" w:color="auto" w:fill="FFFFFF"/>
        </w:rPr>
        <w:t xml:space="preserve"> poor training, toxic workplace environment</w:t>
      </w:r>
      <w:r w:rsidR="008E52EA">
        <w:rPr>
          <w:rFonts w:ascii="Arial" w:hAnsi="Arial" w:cs="Arial"/>
          <w:color w:val="222222"/>
          <w:shd w:val="clear" w:color="auto" w:fill="FFFFFF"/>
        </w:rPr>
        <w:t xml:space="preserve">, and poor performance. </w:t>
      </w:r>
      <w:r w:rsidR="00846034">
        <w:rPr>
          <w:rFonts w:ascii="Arial" w:hAnsi="Arial" w:cs="Arial"/>
          <w:color w:val="222222"/>
          <w:shd w:val="clear" w:color="auto" w:fill="FFFFFF"/>
        </w:rPr>
        <w:t xml:space="preserve">Furthermore, </w:t>
      </w:r>
      <w:r w:rsidR="00846034" w:rsidRPr="00846034">
        <w:rPr>
          <w:rFonts w:ascii="Arial" w:hAnsi="Arial" w:cs="Arial"/>
          <w:color w:val="222222"/>
          <w:shd w:val="clear" w:color="auto" w:fill="FFFFFF"/>
        </w:rPr>
        <w:t>Holman</w:t>
      </w:r>
      <w:r w:rsidR="00846034">
        <w:rPr>
          <w:rFonts w:ascii="Arial" w:hAnsi="Arial" w:cs="Arial"/>
          <w:color w:val="222222"/>
          <w:shd w:val="clear" w:color="auto" w:fill="FFFFFF"/>
        </w:rPr>
        <w:t xml:space="preserve"> (</w:t>
      </w:r>
      <w:r w:rsidR="00846034" w:rsidRPr="00846034">
        <w:rPr>
          <w:rFonts w:ascii="Arial" w:hAnsi="Arial" w:cs="Arial"/>
          <w:color w:val="222222"/>
          <w:shd w:val="clear" w:color="auto" w:fill="FFFFFF"/>
        </w:rPr>
        <w:t>2002</w:t>
      </w:r>
      <w:r w:rsidR="00846034">
        <w:rPr>
          <w:rFonts w:ascii="Arial" w:hAnsi="Arial" w:cs="Arial"/>
          <w:color w:val="222222"/>
          <w:shd w:val="clear" w:color="auto" w:fill="FFFFFF"/>
        </w:rPr>
        <w:t>) put forward that poor employee well-being ca</w:t>
      </w:r>
      <w:r w:rsidR="00C8583A">
        <w:rPr>
          <w:rFonts w:ascii="Arial" w:hAnsi="Arial" w:cs="Arial"/>
          <w:color w:val="222222"/>
          <w:shd w:val="clear" w:color="auto" w:fill="FFFFFF"/>
        </w:rPr>
        <w:t xml:space="preserve">n also lead </w:t>
      </w:r>
      <w:r w:rsidR="00846034">
        <w:rPr>
          <w:rFonts w:ascii="Arial" w:hAnsi="Arial" w:cs="Arial"/>
          <w:color w:val="222222"/>
          <w:shd w:val="clear" w:color="auto" w:fill="FFFFFF"/>
        </w:rPr>
        <w:t xml:space="preserve">mental </w:t>
      </w:r>
      <w:r w:rsidR="00C8583A">
        <w:rPr>
          <w:rFonts w:ascii="Arial" w:hAnsi="Arial" w:cs="Arial"/>
          <w:color w:val="222222"/>
          <w:shd w:val="clear" w:color="auto" w:fill="FFFFFF"/>
        </w:rPr>
        <w:t>challenges</w:t>
      </w:r>
      <w:r w:rsidR="00846034">
        <w:rPr>
          <w:rFonts w:ascii="Arial" w:hAnsi="Arial" w:cs="Arial"/>
          <w:color w:val="222222"/>
          <w:shd w:val="clear" w:color="auto" w:fill="FFFFFF"/>
        </w:rPr>
        <w:t xml:space="preserve"> such as an increase in stress, anxiety, depression,</w:t>
      </w:r>
      <w:r w:rsidR="00C8583A">
        <w:rPr>
          <w:rFonts w:ascii="Arial" w:hAnsi="Arial" w:cs="Arial"/>
          <w:color w:val="222222"/>
          <w:shd w:val="clear" w:color="auto" w:fill="FFFFFF"/>
        </w:rPr>
        <w:t xml:space="preserve"> and emotional exhaustion.</w:t>
      </w:r>
      <w:r w:rsidR="0094398E">
        <w:rPr>
          <w:rFonts w:ascii="Arial" w:hAnsi="Arial" w:cs="Arial"/>
          <w:color w:val="222222"/>
          <w:shd w:val="clear" w:color="auto" w:fill="FFFFFF"/>
        </w:rPr>
        <w:t xml:space="preserve"> Strengthening this point, </w:t>
      </w:r>
      <w:proofErr w:type="spellStart"/>
      <w:r w:rsidR="0094398E" w:rsidRPr="0094398E">
        <w:rPr>
          <w:rFonts w:ascii="Arial" w:hAnsi="Arial" w:cs="Arial"/>
          <w:color w:val="222222"/>
          <w:shd w:val="clear" w:color="auto" w:fill="FFFFFF"/>
        </w:rPr>
        <w:t>Stankevičiūtė</w:t>
      </w:r>
      <w:proofErr w:type="spellEnd"/>
      <w:r w:rsidR="0094398E">
        <w:rPr>
          <w:rFonts w:ascii="Arial" w:hAnsi="Arial" w:cs="Arial"/>
          <w:color w:val="222222"/>
          <w:shd w:val="clear" w:color="auto" w:fill="FFFFFF"/>
        </w:rPr>
        <w:t xml:space="preserve"> </w:t>
      </w:r>
      <w:r w:rsidR="0094398E" w:rsidRPr="0094398E">
        <w:rPr>
          <w:rFonts w:ascii="Arial" w:hAnsi="Arial" w:cs="Arial"/>
          <w:color w:val="222222"/>
          <w:shd w:val="clear" w:color="auto" w:fill="FFFFFF"/>
        </w:rPr>
        <w:t xml:space="preserve">and </w:t>
      </w:r>
      <w:proofErr w:type="spellStart"/>
      <w:r w:rsidR="0094398E" w:rsidRPr="0094398E">
        <w:rPr>
          <w:rFonts w:ascii="Arial" w:hAnsi="Arial" w:cs="Arial"/>
          <w:color w:val="222222"/>
          <w:shd w:val="clear" w:color="auto" w:fill="FFFFFF"/>
        </w:rPr>
        <w:t>Savanevičienė</w:t>
      </w:r>
      <w:proofErr w:type="spellEnd"/>
      <w:r w:rsidR="0094398E">
        <w:rPr>
          <w:rFonts w:ascii="Arial" w:hAnsi="Arial" w:cs="Arial"/>
          <w:color w:val="222222"/>
          <w:shd w:val="clear" w:color="auto" w:fill="FFFFFF"/>
        </w:rPr>
        <w:t xml:space="preserve"> (</w:t>
      </w:r>
      <w:r w:rsidR="0094398E" w:rsidRPr="0094398E">
        <w:rPr>
          <w:rFonts w:ascii="Arial" w:hAnsi="Arial" w:cs="Arial"/>
          <w:color w:val="222222"/>
          <w:shd w:val="clear" w:color="auto" w:fill="FFFFFF"/>
        </w:rPr>
        <w:t>2019</w:t>
      </w:r>
      <w:r w:rsidR="0094398E">
        <w:rPr>
          <w:rFonts w:ascii="Arial" w:hAnsi="Arial" w:cs="Arial"/>
          <w:color w:val="222222"/>
          <w:shd w:val="clear" w:color="auto" w:fill="FFFFFF"/>
        </w:rPr>
        <w:t xml:space="preserve">) put forward more negative repercussions of bad treatment towards employee’s well-being such as work-related stress, work-family conflict, and burnout. </w:t>
      </w:r>
      <w:r w:rsidR="002F18C7">
        <w:rPr>
          <w:rFonts w:ascii="Arial" w:hAnsi="Arial" w:cs="Arial"/>
          <w:color w:val="000000" w:themeColor="text1"/>
          <w:shd w:val="clear" w:color="auto" w:fill="FCFCFC"/>
        </w:rPr>
        <w:t>Consequently, it can be argued that these reasons</w:t>
      </w:r>
      <w:r w:rsidR="008E52EA">
        <w:rPr>
          <w:rFonts w:ascii="Arial" w:hAnsi="Arial" w:cs="Arial"/>
          <w:color w:val="000000" w:themeColor="text1"/>
          <w:shd w:val="clear" w:color="auto" w:fill="FCFCFC"/>
        </w:rPr>
        <w:t xml:space="preserve"> and factors </w:t>
      </w:r>
      <w:r w:rsidR="002F18C7">
        <w:rPr>
          <w:rFonts w:ascii="Arial" w:hAnsi="Arial" w:cs="Arial"/>
          <w:color w:val="000000" w:themeColor="text1"/>
          <w:shd w:val="clear" w:color="auto" w:fill="FCFCFC"/>
        </w:rPr>
        <w:t>can encourage</w:t>
      </w:r>
      <w:r w:rsidR="001F6607">
        <w:rPr>
          <w:rFonts w:ascii="Arial" w:hAnsi="Arial" w:cs="Arial"/>
          <w:color w:val="000000" w:themeColor="text1"/>
          <w:shd w:val="clear" w:color="auto" w:fill="FCFCFC"/>
        </w:rPr>
        <w:t xml:space="preserve"> and act as a key driver for</w:t>
      </w:r>
      <w:r w:rsidR="002F18C7">
        <w:rPr>
          <w:rFonts w:ascii="Arial" w:hAnsi="Arial" w:cs="Arial"/>
          <w:color w:val="000000" w:themeColor="text1"/>
          <w:shd w:val="clear" w:color="auto" w:fill="FCFCFC"/>
        </w:rPr>
        <w:t xml:space="preserve"> JD Group to improve upon the recent reports that showcase the unfair treatment of staff.    </w:t>
      </w:r>
    </w:p>
    <w:p w14:paraId="1195FAAE" w14:textId="7305A0C2" w:rsidR="00895A00" w:rsidRDefault="009C7FA2" w:rsidP="00A51FAE">
      <w:pPr>
        <w:spacing w:line="360" w:lineRule="auto"/>
        <w:jc w:val="both"/>
        <w:rPr>
          <w:rFonts w:ascii="Arial" w:hAnsi="Arial" w:cs="Arial"/>
        </w:rPr>
      </w:pPr>
      <w:r>
        <w:rPr>
          <w:rFonts w:ascii="Arial" w:hAnsi="Arial" w:cs="Arial"/>
          <w:color w:val="000000" w:themeColor="text1"/>
          <w:shd w:val="clear" w:color="auto" w:fill="FCFCFC"/>
        </w:rPr>
        <w:t xml:space="preserve">Although JD is an extremely successful and worldwide </w:t>
      </w:r>
      <w:r w:rsidR="0094398E">
        <w:rPr>
          <w:rFonts w:ascii="Arial" w:hAnsi="Arial" w:cs="Arial"/>
          <w:color w:val="000000" w:themeColor="text1"/>
          <w:shd w:val="clear" w:color="auto" w:fill="FCFCFC"/>
        </w:rPr>
        <w:t>organization,</w:t>
      </w:r>
      <w:r>
        <w:rPr>
          <w:rFonts w:ascii="Arial" w:hAnsi="Arial" w:cs="Arial"/>
          <w:color w:val="000000" w:themeColor="text1"/>
          <w:shd w:val="clear" w:color="auto" w:fill="FCFCFC"/>
        </w:rPr>
        <w:t xml:space="preserve"> t</w:t>
      </w:r>
      <w:r w:rsidR="00895A00">
        <w:rPr>
          <w:rFonts w:ascii="Arial" w:hAnsi="Arial" w:cs="Arial"/>
          <w:color w:val="000000" w:themeColor="text1"/>
          <w:shd w:val="clear" w:color="auto" w:fill="FCFCFC"/>
        </w:rPr>
        <w:t>he</w:t>
      </w:r>
      <w:r>
        <w:rPr>
          <w:rFonts w:ascii="Arial" w:hAnsi="Arial" w:cs="Arial"/>
          <w:color w:val="000000" w:themeColor="text1"/>
          <w:shd w:val="clear" w:color="auto" w:fill="FCFCFC"/>
        </w:rPr>
        <w:t>y now face</w:t>
      </w:r>
      <w:r w:rsidR="00895A00">
        <w:rPr>
          <w:rFonts w:ascii="Arial" w:hAnsi="Arial" w:cs="Arial"/>
          <w:color w:val="000000" w:themeColor="text1"/>
          <w:shd w:val="clear" w:color="auto" w:fill="FCFCFC"/>
        </w:rPr>
        <w:t xml:space="preserve"> negative outcomes by exploiting employees well-bein</w:t>
      </w:r>
      <w:r>
        <w:rPr>
          <w:rFonts w:ascii="Arial" w:hAnsi="Arial" w:cs="Arial"/>
          <w:color w:val="000000" w:themeColor="text1"/>
          <w:shd w:val="clear" w:color="auto" w:fill="FCFCFC"/>
        </w:rPr>
        <w:t xml:space="preserve">g. As briefly mentioned earlier, </w:t>
      </w:r>
      <w:r>
        <w:rPr>
          <w:rFonts w:ascii="Arial" w:hAnsi="Arial" w:cs="Arial"/>
          <w:color w:val="222222"/>
          <w:shd w:val="clear" w:color="auto" w:fill="FFFFFF"/>
        </w:rPr>
        <w:t xml:space="preserve">Jenkins (2016) stated that Ian Wright MP alleged that JD is “twice as bad as Sports Direct” and on top of this a plethora of media/news outlets such as The Independent, Channel 4, The Guardian, ITV, BBC, and </w:t>
      </w:r>
      <w:r w:rsidR="00E63297">
        <w:rPr>
          <w:rFonts w:ascii="Arial" w:hAnsi="Arial" w:cs="Arial"/>
          <w:color w:val="222222"/>
          <w:shd w:val="clear" w:color="auto" w:fill="FFFFFF"/>
        </w:rPr>
        <w:t>several</w:t>
      </w:r>
      <w:r>
        <w:rPr>
          <w:rFonts w:ascii="Arial" w:hAnsi="Arial" w:cs="Arial"/>
          <w:color w:val="222222"/>
          <w:shd w:val="clear" w:color="auto" w:fill="FFFFFF"/>
        </w:rPr>
        <w:t xml:space="preserve"> more have reported </w:t>
      </w:r>
      <w:r w:rsidR="00E63297">
        <w:rPr>
          <w:rFonts w:ascii="Arial" w:hAnsi="Arial" w:cs="Arial"/>
          <w:color w:val="222222"/>
          <w:shd w:val="clear" w:color="auto" w:fill="FFFFFF"/>
        </w:rPr>
        <w:t xml:space="preserve">stories on the working conditions of JD. Therefore, JD has </w:t>
      </w:r>
      <w:r w:rsidR="00EA03D0">
        <w:rPr>
          <w:rFonts w:ascii="Arial" w:hAnsi="Arial" w:cs="Arial"/>
          <w:color w:val="222222"/>
          <w:shd w:val="clear" w:color="auto" w:fill="FFFFFF"/>
        </w:rPr>
        <w:t xml:space="preserve">drawn negative media attention and has </w:t>
      </w:r>
      <w:r w:rsidR="00E63297">
        <w:rPr>
          <w:rFonts w:ascii="Arial" w:hAnsi="Arial" w:cs="Arial"/>
          <w:color w:val="222222"/>
          <w:shd w:val="clear" w:color="auto" w:fill="FFFFFF"/>
        </w:rPr>
        <w:t>been branded a harsh organization to work for with a negative environment for the reason of terrible treatment towards employees and awful warehouse conditions.</w:t>
      </w:r>
      <w:r>
        <w:rPr>
          <w:rFonts w:ascii="Arial" w:hAnsi="Arial" w:cs="Arial"/>
          <w:color w:val="222222"/>
          <w:shd w:val="clear" w:color="auto" w:fill="FFFFFF"/>
        </w:rPr>
        <w:t xml:space="preserve"> </w:t>
      </w:r>
      <w:r w:rsidR="00EA03D0">
        <w:rPr>
          <w:rFonts w:ascii="Arial" w:hAnsi="Arial" w:cs="Arial"/>
          <w:color w:val="222222"/>
          <w:shd w:val="clear" w:color="auto" w:fill="FFFFFF"/>
        </w:rPr>
        <w:t xml:space="preserve">Furthermore, </w:t>
      </w:r>
      <w:r w:rsidR="00EA03D0">
        <w:rPr>
          <w:rFonts w:ascii="Arial" w:hAnsi="Arial" w:cs="Arial"/>
        </w:rPr>
        <w:t xml:space="preserve">Chapman (2016) </w:t>
      </w:r>
      <w:r w:rsidR="00302182">
        <w:rPr>
          <w:rFonts w:ascii="Arial" w:hAnsi="Arial" w:cs="Arial"/>
        </w:rPr>
        <w:t xml:space="preserve">notes that employees feel like they are being treated as cattle and scum while some being paid less than minimum wage. Consequently, it can be argued that working in these environments can be intense and hostile with staff being unhappy which leads to unproductivity. Additionally, a key negative outcome JD face because of the mistreatment towards employees are legal issues such as tribunals. </w:t>
      </w:r>
    </w:p>
    <w:p w14:paraId="6064B680" w14:textId="531556E3" w:rsidR="00F4382B" w:rsidRDefault="008B32BB" w:rsidP="00A51FAE">
      <w:pPr>
        <w:spacing w:line="360" w:lineRule="auto"/>
        <w:jc w:val="both"/>
        <w:rPr>
          <w:rFonts w:ascii="Arial" w:hAnsi="Arial" w:cs="Arial"/>
          <w:color w:val="222222"/>
          <w:shd w:val="clear" w:color="auto" w:fill="FFFFFF"/>
        </w:rPr>
      </w:pPr>
      <w:r>
        <w:rPr>
          <w:rFonts w:ascii="Arial" w:hAnsi="Arial" w:cs="Arial"/>
          <w:color w:val="222222"/>
          <w:shd w:val="clear" w:color="auto" w:fill="FFFFFF"/>
        </w:rPr>
        <w:t xml:space="preserve">On the contrary, </w:t>
      </w:r>
      <w:r w:rsidRPr="00032AF0">
        <w:rPr>
          <w:rFonts w:ascii="Arial" w:hAnsi="Arial" w:cs="Arial"/>
          <w:color w:val="222222"/>
          <w:shd w:val="clear" w:color="auto" w:fill="FFFFFF"/>
        </w:rPr>
        <w:t>Krekel,</w:t>
      </w:r>
      <w:r>
        <w:rPr>
          <w:rFonts w:ascii="Arial" w:hAnsi="Arial" w:cs="Arial"/>
          <w:color w:val="222222"/>
          <w:shd w:val="clear" w:color="auto" w:fill="FFFFFF"/>
        </w:rPr>
        <w:t xml:space="preserve"> </w:t>
      </w:r>
      <w:r w:rsidRPr="00032AF0">
        <w:rPr>
          <w:rFonts w:ascii="Arial" w:hAnsi="Arial" w:cs="Arial"/>
          <w:color w:val="222222"/>
          <w:shd w:val="clear" w:color="auto" w:fill="FFFFFF"/>
        </w:rPr>
        <w:t>Ward,</w:t>
      </w:r>
      <w:r>
        <w:rPr>
          <w:rFonts w:ascii="Arial" w:hAnsi="Arial" w:cs="Arial"/>
          <w:color w:val="222222"/>
          <w:shd w:val="clear" w:color="auto" w:fill="FFFFFF"/>
        </w:rPr>
        <w:t xml:space="preserve"> &amp;</w:t>
      </w:r>
      <w:r w:rsidRPr="00032AF0">
        <w:rPr>
          <w:rFonts w:ascii="Arial" w:hAnsi="Arial" w:cs="Arial"/>
          <w:color w:val="222222"/>
          <w:shd w:val="clear" w:color="auto" w:fill="FFFFFF"/>
        </w:rPr>
        <w:t xml:space="preserve"> De Neve</w:t>
      </w:r>
      <w:r>
        <w:rPr>
          <w:rFonts w:ascii="Arial" w:hAnsi="Arial" w:cs="Arial"/>
          <w:color w:val="222222"/>
          <w:shd w:val="clear" w:color="auto" w:fill="FFFFFF"/>
        </w:rPr>
        <w:t xml:space="preserve"> (</w:t>
      </w:r>
      <w:r w:rsidRPr="00032AF0">
        <w:rPr>
          <w:rFonts w:ascii="Arial" w:hAnsi="Arial" w:cs="Arial"/>
          <w:color w:val="222222"/>
          <w:shd w:val="clear" w:color="auto" w:fill="FFFFFF"/>
        </w:rPr>
        <w:t>2019</w:t>
      </w:r>
      <w:r>
        <w:rPr>
          <w:rFonts w:ascii="Arial" w:hAnsi="Arial" w:cs="Arial"/>
          <w:color w:val="222222"/>
          <w:shd w:val="clear" w:color="auto" w:fill="FFFFFF"/>
        </w:rPr>
        <w:t xml:space="preserve">) and </w:t>
      </w:r>
      <w:r w:rsidRPr="00032AF0">
        <w:rPr>
          <w:rFonts w:ascii="Arial" w:hAnsi="Arial" w:cs="Arial"/>
          <w:color w:val="000000" w:themeColor="text1"/>
          <w:shd w:val="clear" w:color="auto" w:fill="FFFFFF"/>
        </w:rPr>
        <w:t>Guest</w:t>
      </w:r>
      <w:r>
        <w:rPr>
          <w:rFonts w:ascii="Arial" w:hAnsi="Arial" w:cs="Arial"/>
          <w:color w:val="000000" w:themeColor="text1"/>
          <w:shd w:val="clear" w:color="auto" w:fill="FFFFFF"/>
        </w:rPr>
        <w:t xml:space="preserve"> </w:t>
      </w:r>
      <w:r w:rsidRPr="00032AF0">
        <w:rPr>
          <w:rFonts w:ascii="Arial" w:hAnsi="Arial" w:cs="Arial"/>
          <w:color w:val="000000" w:themeColor="text1"/>
          <w:shd w:val="clear" w:color="auto" w:fill="FFFFFF"/>
        </w:rPr>
        <w:t>(2017)</w:t>
      </w:r>
      <w:r w:rsidR="004E4F22">
        <w:rPr>
          <w:rFonts w:ascii="Arial" w:hAnsi="Arial" w:cs="Arial"/>
          <w:color w:val="000000" w:themeColor="text1"/>
          <w:shd w:val="clear" w:color="auto" w:fill="FFFFFF"/>
        </w:rPr>
        <w:t xml:space="preserve"> argue that although Human Resource Management can be considered an ethically important factor for an organization as it has been linked heavily with performance, they argue that</w:t>
      </w:r>
      <w:r w:rsidR="001D4C4D">
        <w:rPr>
          <w:rFonts w:ascii="Arial" w:hAnsi="Arial" w:cs="Arial"/>
          <w:color w:val="000000" w:themeColor="text1"/>
          <w:shd w:val="clear" w:color="auto" w:fill="FFFFFF"/>
        </w:rPr>
        <w:t xml:space="preserve"> t</w:t>
      </w:r>
      <w:r w:rsidR="001D4C4D">
        <w:rPr>
          <w:rFonts w:ascii="Arial" w:hAnsi="Arial" w:cs="Arial"/>
          <w:color w:val="000000" w:themeColor="text1"/>
          <w:shd w:val="clear" w:color="auto" w:fill="FCFCFC"/>
        </w:rPr>
        <w:t>aking all things into consideration HRM might not be as important in the grand scheme of things because the performance and effectiveness of the company is still at a high standard as</w:t>
      </w:r>
      <w:r w:rsidR="00D63B19">
        <w:rPr>
          <w:rFonts w:ascii="Arial" w:hAnsi="Arial" w:cs="Arial"/>
          <w:color w:val="000000" w:themeColor="text1"/>
          <w:shd w:val="clear" w:color="auto" w:fill="FCFCFC"/>
        </w:rPr>
        <w:t xml:space="preserve"> </w:t>
      </w:r>
      <w:r w:rsidR="001D4C4D">
        <w:rPr>
          <w:rFonts w:ascii="Arial" w:hAnsi="Arial" w:cs="Arial"/>
          <w:color w:val="000000" w:themeColor="text1"/>
          <w:shd w:val="clear" w:color="auto" w:fill="FCFCFC"/>
        </w:rPr>
        <w:t xml:space="preserve">foretold by their revenue and profit margins. </w:t>
      </w:r>
      <w:r w:rsidR="00D63B19">
        <w:rPr>
          <w:rFonts w:ascii="Arial" w:hAnsi="Arial" w:cs="Arial"/>
          <w:color w:val="000000" w:themeColor="text1"/>
          <w:shd w:val="clear" w:color="auto" w:fill="FCFCFC"/>
        </w:rPr>
        <w:t>To reinforce this,</w:t>
      </w:r>
      <w:r w:rsidR="00F621BF">
        <w:rPr>
          <w:rFonts w:ascii="Arial" w:hAnsi="Arial" w:cs="Arial"/>
          <w:color w:val="000000" w:themeColor="text1"/>
          <w:shd w:val="clear" w:color="auto" w:fill="FCFCFC"/>
        </w:rPr>
        <w:t xml:space="preserve"> </w:t>
      </w:r>
      <w:r w:rsidR="00F621BF">
        <w:rPr>
          <w:rFonts w:ascii="Arial" w:hAnsi="Arial" w:cs="Arial"/>
          <w:color w:val="222222"/>
          <w:shd w:val="clear" w:color="auto" w:fill="FFFFFF"/>
        </w:rPr>
        <w:t xml:space="preserve">Tighe (2022) notes that JD’s performance judged </w:t>
      </w:r>
      <w:r w:rsidR="00A424DE">
        <w:rPr>
          <w:rFonts w:ascii="Arial" w:hAnsi="Arial" w:cs="Arial"/>
          <w:color w:val="222222"/>
          <w:shd w:val="clear" w:color="auto" w:fill="FFFFFF"/>
        </w:rPr>
        <w:t xml:space="preserve">by </w:t>
      </w:r>
      <w:r w:rsidR="00F621BF">
        <w:rPr>
          <w:rFonts w:ascii="Arial" w:hAnsi="Arial" w:cs="Arial"/>
          <w:color w:val="222222"/>
          <w:shd w:val="clear" w:color="auto" w:fill="FFFFFF"/>
        </w:rPr>
        <w:t>revenue for the past 12 years has been incredible</w:t>
      </w:r>
      <w:r w:rsidR="00A424DE">
        <w:rPr>
          <w:rFonts w:ascii="Arial" w:hAnsi="Arial" w:cs="Arial"/>
          <w:color w:val="222222"/>
          <w:shd w:val="clear" w:color="auto" w:fill="FFFFFF"/>
        </w:rPr>
        <w:t xml:space="preserve"> as it increases every year even throughout COVID years. Furthermore, </w:t>
      </w:r>
      <w:r w:rsidR="00D63B19">
        <w:rPr>
          <w:rFonts w:ascii="Arial" w:hAnsi="Arial" w:cs="Arial"/>
          <w:color w:val="222222"/>
          <w:shd w:val="clear" w:color="auto" w:fill="FFFFFF"/>
        </w:rPr>
        <w:t xml:space="preserve">JD Group (2023) </w:t>
      </w:r>
      <w:r w:rsidR="004D0E08">
        <w:rPr>
          <w:rFonts w:ascii="Arial" w:hAnsi="Arial" w:cs="Arial"/>
          <w:color w:val="222222"/>
          <w:shd w:val="clear" w:color="auto" w:fill="FFFFFF"/>
        </w:rPr>
        <w:t>note</w:t>
      </w:r>
      <w:r w:rsidR="00D63B19">
        <w:rPr>
          <w:rFonts w:ascii="Arial" w:hAnsi="Arial" w:cs="Arial"/>
          <w:color w:val="222222"/>
          <w:shd w:val="clear" w:color="auto" w:fill="FFFFFF"/>
        </w:rPr>
        <w:t xml:space="preserve"> that their revenue for 2022 was £8.6 Billion while making an extravagant £654.7 Million profit before tax. This actively illustrates that although there </w:t>
      </w:r>
      <w:r w:rsidR="00A424DE">
        <w:rPr>
          <w:rFonts w:ascii="Arial" w:hAnsi="Arial" w:cs="Arial"/>
          <w:color w:val="222222"/>
          <w:shd w:val="clear" w:color="auto" w:fill="FFFFFF"/>
        </w:rPr>
        <w:t xml:space="preserve">is video proof and </w:t>
      </w:r>
      <w:r w:rsidR="00D63B19">
        <w:rPr>
          <w:rFonts w:ascii="Arial" w:hAnsi="Arial" w:cs="Arial"/>
          <w:color w:val="222222"/>
          <w:shd w:val="clear" w:color="auto" w:fill="FFFFFF"/>
        </w:rPr>
        <w:t>several</w:t>
      </w:r>
      <w:r w:rsidR="00A424DE">
        <w:rPr>
          <w:rFonts w:ascii="Arial" w:hAnsi="Arial" w:cs="Arial"/>
          <w:color w:val="222222"/>
          <w:shd w:val="clear" w:color="auto" w:fill="FFFFFF"/>
        </w:rPr>
        <w:t xml:space="preserve"> claims of bad treatment towards employees it still hasn’t affected JD’s profit or performance.</w:t>
      </w:r>
      <w:r w:rsidR="0054238D">
        <w:rPr>
          <w:rFonts w:ascii="Arial" w:hAnsi="Arial" w:cs="Arial"/>
          <w:color w:val="222222"/>
          <w:shd w:val="clear" w:color="auto" w:fill="FFFFFF"/>
        </w:rPr>
        <w:t xml:space="preserve"> Furthermore, it can be suggested </w:t>
      </w:r>
      <w:r w:rsidR="0054238D">
        <w:rPr>
          <w:rFonts w:ascii="Arial" w:hAnsi="Arial" w:cs="Arial"/>
          <w:color w:val="222222"/>
          <w:shd w:val="clear" w:color="auto" w:fill="FFFFFF"/>
        </w:rPr>
        <w:lastRenderedPageBreak/>
        <w:t>that their ‘hard HRM’ approach towards employee well-being works</w:t>
      </w:r>
      <w:r w:rsidR="00F4382B">
        <w:rPr>
          <w:rFonts w:ascii="Arial" w:hAnsi="Arial" w:cs="Arial"/>
          <w:color w:val="222222"/>
          <w:shd w:val="clear" w:color="auto" w:fill="FFFFFF"/>
        </w:rPr>
        <w:t xml:space="preserve"> well</w:t>
      </w:r>
      <w:r w:rsidR="0054238D">
        <w:rPr>
          <w:rFonts w:ascii="Arial" w:hAnsi="Arial" w:cs="Arial"/>
          <w:color w:val="222222"/>
          <w:shd w:val="clear" w:color="auto" w:fill="FFFFFF"/>
        </w:rPr>
        <w:t xml:space="preserve"> for them as they</w:t>
      </w:r>
      <w:r w:rsidR="00F4382B">
        <w:rPr>
          <w:rFonts w:ascii="Arial" w:hAnsi="Arial" w:cs="Arial"/>
          <w:color w:val="222222"/>
          <w:shd w:val="clear" w:color="auto" w:fill="FFFFFF"/>
        </w:rPr>
        <w:t xml:space="preserve"> sell</w:t>
      </w:r>
      <w:r w:rsidR="0054238D">
        <w:rPr>
          <w:rFonts w:ascii="Arial" w:hAnsi="Arial" w:cs="Arial"/>
          <w:color w:val="222222"/>
          <w:shd w:val="clear" w:color="auto" w:fill="FFFFFF"/>
        </w:rPr>
        <w:t xml:space="preserve"> </w:t>
      </w:r>
      <w:r w:rsidR="00F4382B">
        <w:rPr>
          <w:rFonts w:ascii="Arial" w:hAnsi="Arial" w:cs="Arial"/>
          <w:color w:val="222222"/>
          <w:shd w:val="clear" w:color="auto" w:fill="FFFFFF"/>
        </w:rPr>
        <w:t xml:space="preserve">high end branded </w:t>
      </w:r>
      <w:r w:rsidR="0054238D">
        <w:rPr>
          <w:rFonts w:ascii="Arial" w:hAnsi="Arial" w:cs="Arial"/>
          <w:color w:val="222222"/>
          <w:shd w:val="clear" w:color="auto" w:fill="FFFFFF"/>
        </w:rPr>
        <w:t>product</w:t>
      </w:r>
      <w:r w:rsidR="00F4382B">
        <w:rPr>
          <w:rFonts w:ascii="Arial" w:hAnsi="Arial" w:cs="Arial"/>
          <w:color w:val="222222"/>
          <w:shd w:val="clear" w:color="auto" w:fill="FFFFFF"/>
        </w:rPr>
        <w:t>s</w:t>
      </w:r>
      <w:r w:rsidR="0054238D">
        <w:rPr>
          <w:rFonts w:ascii="Arial" w:hAnsi="Arial" w:cs="Arial"/>
          <w:color w:val="222222"/>
          <w:shd w:val="clear" w:color="auto" w:fill="FFFFFF"/>
        </w:rPr>
        <w:t xml:space="preserve"> that people want to buy</w:t>
      </w:r>
      <w:r w:rsidR="00F4382B">
        <w:rPr>
          <w:rFonts w:ascii="Arial" w:hAnsi="Arial" w:cs="Arial"/>
          <w:color w:val="222222"/>
          <w:shd w:val="clear" w:color="auto" w:fill="FFFFFF"/>
        </w:rPr>
        <w:t xml:space="preserve"> and as a result employee well-being might not be a factor on a customer’s mind when purchasing these products. </w:t>
      </w:r>
      <w:r w:rsidR="0054238D">
        <w:rPr>
          <w:rFonts w:ascii="Arial" w:hAnsi="Arial" w:cs="Arial"/>
          <w:color w:val="222222"/>
          <w:shd w:val="clear" w:color="auto" w:fill="FFFFFF"/>
        </w:rPr>
        <w:t xml:space="preserve"> </w:t>
      </w:r>
    </w:p>
    <w:p w14:paraId="14B65726" w14:textId="21DA07B1" w:rsidR="00C06378" w:rsidRDefault="00A424DE" w:rsidP="00A51FAE">
      <w:pPr>
        <w:spacing w:line="360" w:lineRule="auto"/>
        <w:jc w:val="both"/>
        <w:rPr>
          <w:rFonts w:ascii="Arial" w:hAnsi="Arial" w:cs="Arial"/>
          <w:spacing w:val="-1"/>
          <w:szCs w:val="18"/>
        </w:rPr>
      </w:pPr>
      <w:r>
        <w:rPr>
          <w:rFonts w:ascii="Arial" w:hAnsi="Arial" w:cs="Arial"/>
          <w:color w:val="222222"/>
          <w:shd w:val="clear" w:color="auto" w:fill="FFFFFF"/>
        </w:rPr>
        <w:t xml:space="preserve">In addition to all this, </w:t>
      </w:r>
      <w:r w:rsidR="001D4C4D" w:rsidRPr="00A80184">
        <w:rPr>
          <w:rFonts w:ascii="Arial" w:hAnsi="Arial" w:cs="Arial"/>
          <w:color w:val="222222"/>
          <w:shd w:val="clear" w:color="auto" w:fill="FFFFFF"/>
        </w:rPr>
        <w:t>Armstrong</w:t>
      </w:r>
      <w:r w:rsidR="001D4C4D">
        <w:rPr>
          <w:rFonts w:ascii="Arial" w:hAnsi="Arial" w:cs="Arial"/>
          <w:color w:val="222222"/>
          <w:shd w:val="clear" w:color="auto" w:fill="FFFFFF"/>
        </w:rPr>
        <w:t xml:space="preserve"> </w:t>
      </w:r>
      <w:r w:rsidR="00F621BF">
        <w:rPr>
          <w:rFonts w:ascii="Arial" w:hAnsi="Arial" w:cs="Arial"/>
          <w:color w:val="222222"/>
          <w:shd w:val="clear" w:color="auto" w:fill="FFFFFF"/>
        </w:rPr>
        <w:t>&amp;</w:t>
      </w:r>
      <w:r w:rsidR="001D4C4D" w:rsidRPr="00A80184">
        <w:rPr>
          <w:rFonts w:ascii="Arial" w:hAnsi="Arial" w:cs="Arial"/>
          <w:color w:val="222222"/>
          <w:shd w:val="clear" w:color="auto" w:fill="FFFFFF"/>
        </w:rPr>
        <w:t xml:space="preserve"> Taylor</w:t>
      </w:r>
      <w:r w:rsidR="001D4C4D">
        <w:rPr>
          <w:rFonts w:ascii="Arial" w:hAnsi="Arial" w:cs="Arial"/>
          <w:color w:val="222222"/>
          <w:shd w:val="clear" w:color="auto" w:fill="FFFFFF"/>
        </w:rPr>
        <w:t xml:space="preserve"> </w:t>
      </w:r>
      <w:r w:rsidR="001D4C4D" w:rsidRPr="00A80184">
        <w:rPr>
          <w:rFonts w:ascii="Arial" w:hAnsi="Arial" w:cs="Arial"/>
          <w:color w:val="222222"/>
          <w:shd w:val="clear" w:color="auto" w:fill="FFFFFF"/>
        </w:rPr>
        <w:t>(2020)</w:t>
      </w:r>
      <w:r w:rsidR="004F796F">
        <w:rPr>
          <w:rFonts w:ascii="Arial" w:hAnsi="Arial" w:cs="Arial"/>
          <w:color w:val="222222"/>
          <w:shd w:val="clear" w:color="auto" w:fill="FFFFFF"/>
        </w:rPr>
        <w:t xml:space="preserve">, </w:t>
      </w:r>
      <w:r w:rsidR="00F621BF">
        <w:rPr>
          <w:rFonts w:ascii="Arial" w:hAnsi="Arial" w:cs="Arial"/>
          <w:color w:val="222222"/>
          <w:shd w:val="clear" w:color="auto" w:fill="FFFFFF"/>
        </w:rPr>
        <w:t xml:space="preserve">and </w:t>
      </w:r>
      <w:r w:rsidR="00F621BF" w:rsidRPr="00F621BF">
        <w:rPr>
          <w:rFonts w:ascii="Arial" w:hAnsi="Arial" w:cs="Arial"/>
          <w:szCs w:val="18"/>
        </w:rPr>
        <w:t xml:space="preserve">Marchington </w:t>
      </w:r>
      <w:r>
        <w:rPr>
          <w:rFonts w:ascii="Arial" w:hAnsi="Arial" w:cs="Arial"/>
          <w:szCs w:val="18"/>
        </w:rPr>
        <w:t xml:space="preserve">&amp; </w:t>
      </w:r>
      <w:r w:rsidR="00F621BF" w:rsidRPr="00F621BF">
        <w:rPr>
          <w:rFonts w:ascii="Arial" w:hAnsi="Arial" w:cs="Arial"/>
          <w:szCs w:val="18"/>
        </w:rPr>
        <w:t>Wilkinson</w:t>
      </w:r>
      <w:r w:rsidR="00F621BF">
        <w:rPr>
          <w:rFonts w:ascii="Arial" w:hAnsi="Arial" w:cs="Arial"/>
          <w:szCs w:val="18"/>
        </w:rPr>
        <w:t xml:space="preserve"> </w:t>
      </w:r>
      <w:r w:rsidR="00F621BF" w:rsidRPr="00F621BF">
        <w:rPr>
          <w:rFonts w:ascii="Arial" w:hAnsi="Arial" w:cs="Arial"/>
          <w:szCs w:val="18"/>
        </w:rPr>
        <w:t>(2016)</w:t>
      </w:r>
      <w:r w:rsidR="004F796F">
        <w:rPr>
          <w:rFonts w:ascii="Arial" w:hAnsi="Arial" w:cs="Arial"/>
          <w:szCs w:val="18"/>
        </w:rPr>
        <w:t xml:space="preserve"> ask the question that is </w:t>
      </w:r>
      <w:r w:rsidR="004F796F" w:rsidRPr="004F796F">
        <w:rPr>
          <w:rFonts w:ascii="Arial" w:hAnsi="Arial" w:cs="Arial"/>
          <w:szCs w:val="18"/>
        </w:rPr>
        <w:t>a</w:t>
      </w:r>
      <w:r w:rsidR="004F796F" w:rsidRPr="004F796F">
        <w:rPr>
          <w:rFonts w:ascii="Arial" w:hAnsi="Arial" w:cs="Arial"/>
        </w:rPr>
        <w:t>ny objective benefits to making the subjective wellbeing of workers a priority</w:t>
      </w:r>
      <w:r w:rsidR="004F796F">
        <w:rPr>
          <w:rFonts w:ascii="Arial" w:hAnsi="Arial" w:cs="Arial"/>
        </w:rPr>
        <w:t xml:space="preserve"> even though the performance levels for JD are already so high. Additionally, </w:t>
      </w:r>
      <w:r w:rsidR="004F796F" w:rsidRPr="00032AF0">
        <w:rPr>
          <w:rFonts w:ascii="Arial" w:hAnsi="Arial" w:cs="Arial"/>
          <w:color w:val="222222"/>
          <w:shd w:val="clear" w:color="auto" w:fill="FFFFFF"/>
        </w:rPr>
        <w:t xml:space="preserve">Krekel, Ward, </w:t>
      </w:r>
      <w:r w:rsidR="004F796F">
        <w:rPr>
          <w:rFonts w:ascii="Arial" w:hAnsi="Arial" w:cs="Arial"/>
          <w:color w:val="222222"/>
          <w:shd w:val="clear" w:color="auto" w:fill="FFFFFF"/>
        </w:rPr>
        <w:t xml:space="preserve">and </w:t>
      </w:r>
      <w:r w:rsidR="004F796F" w:rsidRPr="00032AF0">
        <w:rPr>
          <w:rFonts w:ascii="Arial" w:hAnsi="Arial" w:cs="Arial"/>
          <w:color w:val="222222"/>
          <w:shd w:val="clear" w:color="auto" w:fill="FFFFFF"/>
        </w:rPr>
        <w:t>De Neve</w:t>
      </w:r>
      <w:r w:rsidR="004F796F">
        <w:rPr>
          <w:rFonts w:ascii="Arial" w:hAnsi="Arial" w:cs="Arial"/>
          <w:color w:val="222222"/>
          <w:shd w:val="clear" w:color="auto" w:fill="FFFFFF"/>
        </w:rPr>
        <w:t xml:space="preserve"> (</w:t>
      </w:r>
      <w:r w:rsidR="004F796F" w:rsidRPr="00032AF0">
        <w:rPr>
          <w:rFonts w:ascii="Arial" w:hAnsi="Arial" w:cs="Arial"/>
          <w:color w:val="222222"/>
          <w:shd w:val="clear" w:color="auto" w:fill="FFFFFF"/>
        </w:rPr>
        <w:t>2019</w:t>
      </w:r>
      <w:r w:rsidR="004F796F">
        <w:rPr>
          <w:rFonts w:ascii="Arial" w:hAnsi="Arial" w:cs="Arial"/>
          <w:color w:val="222222"/>
          <w:shd w:val="clear" w:color="auto" w:fill="FFFFFF"/>
        </w:rPr>
        <w:t xml:space="preserve">) note that </w:t>
      </w:r>
      <w:r w:rsidR="008C4DCE">
        <w:rPr>
          <w:rFonts w:ascii="Arial" w:hAnsi="Arial" w:cs="Arial"/>
          <w:color w:val="222222"/>
          <w:shd w:val="clear" w:color="auto" w:fill="FFFFFF"/>
        </w:rPr>
        <w:t xml:space="preserve">producing and implementing policies that support </w:t>
      </w:r>
      <w:r w:rsidR="00F55B90">
        <w:rPr>
          <w:rFonts w:ascii="Arial" w:hAnsi="Arial" w:cs="Arial"/>
          <w:color w:val="222222"/>
          <w:shd w:val="clear" w:color="auto" w:fill="FFFFFF"/>
        </w:rPr>
        <w:t>employee’s</w:t>
      </w:r>
      <w:r w:rsidR="008C4DCE">
        <w:rPr>
          <w:rFonts w:ascii="Arial" w:hAnsi="Arial" w:cs="Arial"/>
          <w:color w:val="222222"/>
          <w:shd w:val="clear" w:color="auto" w:fill="FFFFFF"/>
        </w:rPr>
        <w:t xml:space="preserve"> well-being can be an expensive and resource heavy process which might not being a key focus for an organization such as JD who are performing at a high standard. To elaborate further, </w:t>
      </w:r>
      <w:proofErr w:type="spellStart"/>
      <w:r w:rsidR="008C4DCE" w:rsidRPr="008C4DCE">
        <w:rPr>
          <w:rFonts w:ascii="Arial" w:hAnsi="Arial" w:cs="Arial"/>
          <w:spacing w:val="-1"/>
          <w:szCs w:val="18"/>
        </w:rPr>
        <w:t>Pilbeam</w:t>
      </w:r>
      <w:proofErr w:type="spellEnd"/>
      <w:r w:rsidR="008C4DCE">
        <w:rPr>
          <w:rFonts w:ascii="Arial" w:hAnsi="Arial" w:cs="Arial"/>
          <w:spacing w:val="-1"/>
          <w:szCs w:val="18"/>
        </w:rPr>
        <w:t xml:space="preserve"> </w:t>
      </w:r>
      <w:r w:rsidR="008C4DCE" w:rsidRPr="008C4DCE">
        <w:rPr>
          <w:rFonts w:ascii="Arial" w:hAnsi="Arial" w:cs="Arial"/>
          <w:spacing w:val="-1"/>
          <w:szCs w:val="18"/>
        </w:rPr>
        <w:t>and Corbridge</w:t>
      </w:r>
      <w:r w:rsidR="008C4DCE">
        <w:rPr>
          <w:rFonts w:ascii="Arial" w:hAnsi="Arial" w:cs="Arial"/>
          <w:spacing w:val="-1"/>
          <w:szCs w:val="18"/>
        </w:rPr>
        <w:t xml:space="preserve"> </w:t>
      </w:r>
      <w:r w:rsidR="008C4DCE" w:rsidRPr="008C4DCE">
        <w:rPr>
          <w:rFonts w:ascii="Arial" w:hAnsi="Arial" w:cs="Arial"/>
          <w:spacing w:val="-1"/>
          <w:szCs w:val="18"/>
        </w:rPr>
        <w:t>(2010)</w:t>
      </w:r>
      <w:r w:rsidR="008C4DCE">
        <w:rPr>
          <w:rFonts w:ascii="Arial" w:hAnsi="Arial" w:cs="Arial"/>
          <w:spacing w:val="-1"/>
          <w:szCs w:val="18"/>
        </w:rPr>
        <w:t xml:space="preserve"> put forward that there can also be </w:t>
      </w:r>
      <w:r w:rsidR="009B2237">
        <w:rPr>
          <w:rFonts w:ascii="Arial" w:hAnsi="Arial" w:cs="Arial"/>
          <w:spacing w:val="-1"/>
          <w:szCs w:val="18"/>
        </w:rPr>
        <w:t xml:space="preserve">disadvantages and risks to investing into employee wellbeing </w:t>
      </w:r>
      <w:proofErr w:type="gramStart"/>
      <w:r w:rsidR="002C4D49">
        <w:rPr>
          <w:rFonts w:ascii="Arial" w:hAnsi="Arial" w:cs="Arial"/>
          <w:spacing w:val="-1"/>
          <w:szCs w:val="18"/>
        </w:rPr>
        <w:t>for the reason that</w:t>
      </w:r>
      <w:proofErr w:type="gramEnd"/>
      <w:r w:rsidR="002C4D49">
        <w:rPr>
          <w:rFonts w:ascii="Arial" w:hAnsi="Arial" w:cs="Arial"/>
          <w:spacing w:val="-1"/>
          <w:szCs w:val="18"/>
        </w:rPr>
        <w:t xml:space="preserve"> people might take advantage of resources or even just leave the organization after they have been invested in. This would then result in more costs for the organizations to hire and train new employees. Consequently, this could also be a key driver for JD to invest and ensure employee well-being is key priority of the organization. Furthermore, JD have the opportunity to influence the culture into making people believe that JD is </w:t>
      </w:r>
      <w:r w:rsidR="00A478A4">
        <w:rPr>
          <w:rFonts w:ascii="Arial" w:hAnsi="Arial" w:cs="Arial"/>
          <w:spacing w:val="-1"/>
          <w:szCs w:val="18"/>
        </w:rPr>
        <w:t>a good</w:t>
      </w:r>
      <w:r w:rsidR="002C4D49">
        <w:rPr>
          <w:rFonts w:ascii="Arial" w:hAnsi="Arial" w:cs="Arial"/>
          <w:spacing w:val="-1"/>
          <w:szCs w:val="18"/>
        </w:rPr>
        <w:t xml:space="preserve"> organization to work for which could result in loyalty from employees and lower</w:t>
      </w:r>
      <w:r w:rsidR="00170B75">
        <w:rPr>
          <w:rFonts w:ascii="Arial" w:hAnsi="Arial" w:cs="Arial"/>
          <w:spacing w:val="-1"/>
          <w:szCs w:val="18"/>
        </w:rPr>
        <w:t xml:space="preserve"> </w:t>
      </w:r>
      <w:r w:rsidR="00A52A17">
        <w:rPr>
          <w:rFonts w:ascii="Arial" w:hAnsi="Arial" w:cs="Arial"/>
          <w:spacing w:val="-1"/>
          <w:szCs w:val="18"/>
        </w:rPr>
        <w:t>HRM costs</w:t>
      </w:r>
      <w:r w:rsidR="002C4D49">
        <w:rPr>
          <w:rFonts w:ascii="Arial" w:hAnsi="Arial" w:cs="Arial"/>
          <w:spacing w:val="-1"/>
          <w:szCs w:val="18"/>
        </w:rPr>
        <w:t xml:space="preserve"> further in the future.  </w:t>
      </w:r>
    </w:p>
    <w:p w14:paraId="50B8927A" w14:textId="77777777" w:rsidR="004C6E9E" w:rsidRDefault="00A51FAE" w:rsidP="00C06378">
      <w:pPr>
        <w:spacing w:line="360" w:lineRule="auto"/>
        <w:jc w:val="both"/>
        <w:rPr>
          <w:rFonts w:ascii="Arial" w:hAnsi="Arial" w:cs="Arial"/>
          <w:color w:val="222222"/>
          <w:shd w:val="clear" w:color="auto" w:fill="FFFFFF"/>
        </w:rPr>
      </w:pPr>
      <w:r w:rsidRPr="00C06378">
        <w:rPr>
          <w:rFonts w:ascii="Arial" w:hAnsi="Arial" w:cs="Arial"/>
          <w:color w:val="222222"/>
          <w:shd w:val="clear" w:color="auto" w:fill="FFFFFF"/>
        </w:rPr>
        <w:t>Leroy,</w:t>
      </w:r>
      <w:r>
        <w:rPr>
          <w:rFonts w:ascii="Arial" w:hAnsi="Arial" w:cs="Arial"/>
          <w:color w:val="222222"/>
          <w:shd w:val="clear" w:color="auto" w:fill="FFFFFF"/>
        </w:rPr>
        <w:t xml:space="preserve"> </w:t>
      </w:r>
      <w:r w:rsidRPr="00C06378">
        <w:rPr>
          <w:rFonts w:ascii="Arial" w:hAnsi="Arial" w:cs="Arial"/>
          <w:i/>
          <w:iCs/>
          <w:color w:val="222222"/>
          <w:shd w:val="clear" w:color="auto" w:fill="FFFFFF"/>
        </w:rPr>
        <w:t>et al.</w:t>
      </w:r>
      <w:r w:rsidRPr="00C06378">
        <w:rPr>
          <w:rFonts w:ascii="Arial" w:hAnsi="Arial" w:cs="Arial"/>
          <w:color w:val="222222"/>
          <w:shd w:val="clear" w:color="auto" w:fill="FFFFFF"/>
        </w:rPr>
        <w:t xml:space="preserve"> (2018)</w:t>
      </w:r>
      <w:r>
        <w:rPr>
          <w:rFonts w:ascii="Arial" w:hAnsi="Arial" w:cs="Arial"/>
          <w:color w:val="222222"/>
          <w:shd w:val="clear" w:color="auto" w:fill="FFFFFF"/>
        </w:rPr>
        <w:t xml:space="preserve"> propose that HRM takes </w:t>
      </w:r>
      <w:r w:rsidRPr="00A51FAE">
        <w:rPr>
          <w:rFonts w:ascii="Arial" w:hAnsi="Arial" w:cs="Arial"/>
        </w:rPr>
        <w:t>a more macro-level approach to managing</w:t>
      </w:r>
      <w:r w:rsidR="00575BAE">
        <w:rPr>
          <w:rFonts w:ascii="Arial" w:hAnsi="Arial" w:cs="Arial"/>
        </w:rPr>
        <w:t xml:space="preserve"> people by creating policies and rules for them to follow. Therefore, </w:t>
      </w:r>
      <w:r w:rsidR="00575BAE" w:rsidRPr="00C06378">
        <w:rPr>
          <w:rFonts w:ascii="Arial" w:hAnsi="Arial" w:cs="Arial"/>
          <w:color w:val="222222"/>
          <w:shd w:val="clear" w:color="auto" w:fill="FFFFFF"/>
        </w:rPr>
        <w:t>Leroy,</w:t>
      </w:r>
      <w:r w:rsidR="00575BAE">
        <w:rPr>
          <w:rFonts w:ascii="Arial" w:hAnsi="Arial" w:cs="Arial"/>
          <w:color w:val="222222"/>
          <w:shd w:val="clear" w:color="auto" w:fill="FFFFFF"/>
        </w:rPr>
        <w:t xml:space="preserve"> </w:t>
      </w:r>
      <w:r w:rsidR="00575BAE" w:rsidRPr="00C06378">
        <w:rPr>
          <w:rFonts w:ascii="Arial" w:hAnsi="Arial" w:cs="Arial"/>
          <w:i/>
          <w:iCs/>
          <w:color w:val="222222"/>
          <w:shd w:val="clear" w:color="auto" w:fill="FFFFFF"/>
        </w:rPr>
        <w:t>et al.</w:t>
      </w:r>
      <w:r w:rsidR="00575BAE" w:rsidRPr="00C06378">
        <w:rPr>
          <w:rFonts w:ascii="Arial" w:hAnsi="Arial" w:cs="Arial"/>
          <w:color w:val="222222"/>
          <w:shd w:val="clear" w:color="auto" w:fill="FFFFFF"/>
        </w:rPr>
        <w:t xml:space="preserve"> (2018)</w:t>
      </w:r>
      <w:r w:rsidR="00575BAE">
        <w:rPr>
          <w:rFonts w:ascii="Arial" w:hAnsi="Arial" w:cs="Arial"/>
          <w:color w:val="222222"/>
          <w:shd w:val="clear" w:color="auto" w:fill="FFFFFF"/>
        </w:rPr>
        <w:t xml:space="preserve"> note that the management teams / leaders are the people who implement key policies that are created from the HRM department while imposing the organizations approach to manage people. Consequently, </w:t>
      </w:r>
      <w:r w:rsidR="00C8583A">
        <w:rPr>
          <w:rFonts w:ascii="Arial" w:hAnsi="Arial" w:cs="Arial"/>
          <w:color w:val="000000" w:themeColor="text1"/>
          <w:shd w:val="clear" w:color="auto" w:fill="FFFFFF"/>
        </w:rPr>
        <w:t xml:space="preserve">Guest (2017) suggests that focusing on employee well-being can benefit both individuals and the organization, for example it can lead </w:t>
      </w:r>
      <w:r w:rsidR="00C8583A" w:rsidRPr="00E31E99">
        <w:rPr>
          <w:rFonts w:ascii="Arial" w:hAnsi="Arial" w:cs="Arial"/>
          <w:color w:val="000000" w:themeColor="text1"/>
          <w:shd w:val="clear" w:color="auto" w:fill="FFFFFF"/>
        </w:rPr>
        <w:t>to</w:t>
      </w:r>
      <w:r w:rsidR="00C8583A">
        <w:rPr>
          <w:rFonts w:ascii="Arial" w:hAnsi="Arial" w:cs="Arial"/>
          <w:color w:val="000000" w:themeColor="text1"/>
          <w:shd w:val="clear" w:color="auto" w:fill="FFFFFF"/>
        </w:rPr>
        <w:t xml:space="preserve"> </w:t>
      </w:r>
      <w:r w:rsidR="00C8583A" w:rsidRPr="00E31E99">
        <w:rPr>
          <w:rFonts w:ascii="Arial" w:hAnsi="Arial" w:cs="Arial"/>
          <w:color w:val="000000" w:themeColor="text1"/>
          <w:shd w:val="clear" w:color="auto" w:fill="FFFFFF"/>
        </w:rPr>
        <w:t xml:space="preserve">increased </w:t>
      </w:r>
      <w:r w:rsidR="00C8583A">
        <w:rPr>
          <w:rFonts w:ascii="Arial" w:hAnsi="Arial" w:cs="Arial"/>
          <w:color w:val="000000" w:themeColor="text1"/>
          <w:shd w:val="clear" w:color="auto" w:fill="FFFFFF"/>
        </w:rPr>
        <w:t>strength of employee team</w:t>
      </w:r>
      <w:r w:rsidR="00C8583A" w:rsidRPr="00E31E99">
        <w:rPr>
          <w:rFonts w:ascii="Arial" w:hAnsi="Arial" w:cs="Arial"/>
          <w:color w:val="000000" w:themeColor="text1"/>
          <w:shd w:val="clear" w:color="auto" w:fill="FFFFFF"/>
        </w:rPr>
        <w:t>, improved employee commitment, reduced sickness</w:t>
      </w:r>
      <w:r w:rsidR="00C8583A">
        <w:rPr>
          <w:rFonts w:ascii="Arial" w:hAnsi="Arial" w:cs="Arial"/>
          <w:color w:val="000000" w:themeColor="text1"/>
          <w:shd w:val="clear" w:color="auto" w:fill="FFFFFF"/>
        </w:rPr>
        <w:t xml:space="preserve">, with </w:t>
      </w:r>
      <w:r w:rsidR="00C8583A" w:rsidRPr="00E31E99">
        <w:rPr>
          <w:rFonts w:ascii="Arial" w:hAnsi="Arial" w:cs="Arial"/>
          <w:color w:val="000000" w:themeColor="text1"/>
          <w:shd w:val="clear" w:color="auto" w:fill="FFFFFF"/>
        </w:rPr>
        <w:t>higher performance and productivity</w:t>
      </w:r>
      <w:r w:rsidR="00C8583A">
        <w:rPr>
          <w:rFonts w:ascii="Arial" w:hAnsi="Arial" w:cs="Arial"/>
          <w:color w:val="000000" w:themeColor="text1"/>
          <w:shd w:val="clear" w:color="auto" w:fill="FFFFFF"/>
        </w:rPr>
        <w:t xml:space="preserve">. To reinforce this, </w:t>
      </w:r>
      <w:r w:rsidR="00C8583A" w:rsidRPr="008B4FD1">
        <w:rPr>
          <w:rFonts w:ascii="Arial" w:hAnsi="Arial" w:cs="Arial"/>
          <w:color w:val="000000" w:themeColor="text1"/>
          <w:shd w:val="clear" w:color="auto" w:fill="FFFFFF"/>
        </w:rPr>
        <w:t>Juniper</w:t>
      </w:r>
      <w:r w:rsidR="00C8583A">
        <w:rPr>
          <w:rFonts w:ascii="Arial" w:hAnsi="Arial" w:cs="Arial"/>
          <w:color w:val="000000" w:themeColor="text1"/>
          <w:shd w:val="clear" w:color="auto" w:fill="FFFFFF"/>
        </w:rPr>
        <w:t xml:space="preserve"> (</w:t>
      </w:r>
      <w:r w:rsidR="00C8583A" w:rsidRPr="008B4FD1">
        <w:rPr>
          <w:rFonts w:ascii="Arial" w:hAnsi="Arial" w:cs="Arial"/>
          <w:color w:val="000000" w:themeColor="text1"/>
          <w:shd w:val="clear" w:color="auto" w:fill="FFFFFF"/>
        </w:rPr>
        <w:t>2011</w:t>
      </w:r>
      <w:r w:rsidR="00C8583A">
        <w:rPr>
          <w:rFonts w:ascii="Arial" w:hAnsi="Arial" w:cs="Arial"/>
          <w:color w:val="000000" w:themeColor="text1"/>
          <w:shd w:val="clear" w:color="auto" w:fill="FFFFFF"/>
        </w:rPr>
        <w:t xml:space="preserve">) and </w:t>
      </w:r>
      <w:r w:rsidR="00C8583A" w:rsidRPr="00BF68BF">
        <w:rPr>
          <w:rFonts w:ascii="Arial" w:hAnsi="Arial" w:cs="Arial"/>
          <w:color w:val="000000" w:themeColor="text1"/>
          <w:shd w:val="clear" w:color="auto" w:fill="FFFFFF"/>
        </w:rPr>
        <w:t xml:space="preserve">Page </w:t>
      </w:r>
      <w:r w:rsidR="00C8583A">
        <w:rPr>
          <w:rFonts w:ascii="Arial" w:hAnsi="Arial" w:cs="Arial"/>
          <w:color w:val="000000" w:themeColor="text1"/>
          <w:shd w:val="clear" w:color="auto" w:fill="FFFFFF"/>
        </w:rPr>
        <w:t>&amp;</w:t>
      </w:r>
      <w:r w:rsidR="00C8583A" w:rsidRPr="00BF68BF">
        <w:rPr>
          <w:rFonts w:ascii="Arial" w:hAnsi="Arial" w:cs="Arial"/>
          <w:color w:val="000000" w:themeColor="text1"/>
          <w:shd w:val="clear" w:color="auto" w:fill="FFFFFF"/>
        </w:rPr>
        <w:t xml:space="preserve"> Vella-</w:t>
      </w:r>
      <w:proofErr w:type="spellStart"/>
      <w:r w:rsidR="00C8583A" w:rsidRPr="00BF68BF">
        <w:rPr>
          <w:rFonts w:ascii="Arial" w:hAnsi="Arial" w:cs="Arial"/>
          <w:color w:val="000000" w:themeColor="text1"/>
          <w:shd w:val="clear" w:color="auto" w:fill="FFFFFF"/>
        </w:rPr>
        <w:t>Brodrick</w:t>
      </w:r>
      <w:proofErr w:type="spellEnd"/>
      <w:r w:rsidR="00C8583A" w:rsidRPr="00BF68BF">
        <w:rPr>
          <w:rFonts w:ascii="Arial" w:hAnsi="Arial" w:cs="Arial"/>
          <w:color w:val="000000" w:themeColor="text1"/>
          <w:shd w:val="clear" w:color="auto" w:fill="FFFFFF"/>
        </w:rPr>
        <w:t xml:space="preserve"> (2009) propose that</w:t>
      </w:r>
      <w:r w:rsidR="00C8583A">
        <w:rPr>
          <w:rFonts w:ascii="Arial" w:hAnsi="Arial" w:cs="Arial"/>
          <w:color w:val="000000" w:themeColor="text1"/>
          <w:shd w:val="clear" w:color="auto" w:fill="FFFFFF"/>
        </w:rPr>
        <w:t xml:space="preserve"> organizations are realizing the potential benefits of making employee well-being </w:t>
      </w:r>
      <w:r w:rsidR="00C8583A" w:rsidRPr="00BF68BF">
        <w:rPr>
          <w:rFonts w:ascii="Arial" w:hAnsi="Arial" w:cs="Arial"/>
          <w:color w:val="000000" w:themeColor="text1"/>
          <w:shd w:val="clear" w:color="auto" w:fill="FFFFFF"/>
        </w:rPr>
        <w:t xml:space="preserve">an important priority </w:t>
      </w:r>
      <w:r w:rsidR="00C8583A">
        <w:rPr>
          <w:rFonts w:ascii="Arial" w:hAnsi="Arial" w:cs="Arial"/>
          <w:color w:val="000000" w:themeColor="text1"/>
          <w:shd w:val="clear" w:color="auto" w:fill="FFFFFF"/>
        </w:rPr>
        <w:t>for the reason that</w:t>
      </w:r>
      <w:r w:rsidR="00C8583A" w:rsidRPr="00BF68BF">
        <w:rPr>
          <w:rFonts w:ascii="Arial" w:hAnsi="Arial" w:cs="Arial"/>
          <w:color w:val="000000" w:themeColor="text1"/>
          <w:shd w:val="clear" w:color="auto" w:fill="FFFFFF"/>
        </w:rPr>
        <w:t xml:space="preserve"> if employees are treated fairly and enjoy their job it can result </w:t>
      </w:r>
      <w:r w:rsidR="00C8583A" w:rsidRPr="00BF68BF">
        <w:rPr>
          <w:rFonts w:ascii="Arial" w:hAnsi="Arial" w:cs="Arial"/>
          <w:color w:val="000000" w:themeColor="text1"/>
          <w:shd w:val="clear" w:color="auto" w:fill="FCFCFC"/>
        </w:rPr>
        <w:t>low employee turnover and high employee performanc</w:t>
      </w:r>
      <w:r w:rsidR="00C8583A">
        <w:rPr>
          <w:rFonts w:ascii="Arial" w:hAnsi="Arial" w:cs="Arial"/>
          <w:color w:val="000000" w:themeColor="text1"/>
          <w:shd w:val="clear" w:color="auto" w:fill="FCFCFC"/>
        </w:rPr>
        <w:t xml:space="preserve">e. </w:t>
      </w:r>
      <w:r w:rsidR="00072ED6">
        <w:rPr>
          <w:rFonts w:ascii="Arial" w:hAnsi="Arial" w:cs="Arial"/>
          <w:color w:val="000000" w:themeColor="text1"/>
          <w:shd w:val="clear" w:color="auto" w:fill="FCFCFC"/>
        </w:rPr>
        <w:t xml:space="preserve">Additionally, </w:t>
      </w:r>
      <w:r w:rsidR="00072ED6" w:rsidRPr="00072ED6">
        <w:rPr>
          <w:rFonts w:ascii="Arial" w:hAnsi="Arial" w:cs="Arial"/>
          <w:szCs w:val="18"/>
        </w:rPr>
        <w:t>Torrington</w:t>
      </w:r>
      <w:r w:rsidR="00072ED6">
        <w:rPr>
          <w:rFonts w:ascii="Arial" w:hAnsi="Arial" w:cs="Arial"/>
          <w:szCs w:val="18"/>
        </w:rPr>
        <w:t xml:space="preserve"> </w:t>
      </w:r>
      <w:r w:rsidR="00072ED6" w:rsidRPr="00072ED6">
        <w:rPr>
          <w:rFonts w:ascii="Arial" w:hAnsi="Arial" w:cs="Arial"/>
          <w:i/>
          <w:iCs/>
          <w:szCs w:val="18"/>
        </w:rPr>
        <w:t>et al.</w:t>
      </w:r>
      <w:r w:rsidR="00072ED6" w:rsidRPr="00072ED6">
        <w:rPr>
          <w:rFonts w:ascii="Arial" w:hAnsi="Arial" w:cs="Arial"/>
          <w:szCs w:val="18"/>
        </w:rPr>
        <w:t xml:space="preserve"> (2009)</w:t>
      </w:r>
      <w:r w:rsidR="00072ED6">
        <w:rPr>
          <w:rFonts w:ascii="Arial" w:hAnsi="Arial" w:cs="Arial"/>
          <w:szCs w:val="18"/>
        </w:rPr>
        <w:t xml:space="preserve"> put forward that at an individual level, positive HRM on employees well-being can have many benefits such as</w:t>
      </w:r>
      <w:r w:rsidR="00E435CF">
        <w:rPr>
          <w:rFonts w:ascii="Arial" w:hAnsi="Arial" w:cs="Arial"/>
          <w:szCs w:val="18"/>
        </w:rPr>
        <w:t xml:space="preserve"> higher quality </w:t>
      </w:r>
      <w:r w:rsidR="00072ED6">
        <w:rPr>
          <w:rFonts w:ascii="Arial" w:hAnsi="Arial" w:cs="Arial"/>
          <w:szCs w:val="18"/>
        </w:rPr>
        <w:t xml:space="preserve">productivity, feel good factor going to work, and increased performance. Furthermore, at an individual level </w:t>
      </w:r>
      <w:proofErr w:type="spellStart"/>
      <w:r w:rsidR="00072ED6" w:rsidRPr="0094398E">
        <w:rPr>
          <w:rFonts w:ascii="Arial" w:hAnsi="Arial" w:cs="Arial"/>
          <w:color w:val="222222"/>
          <w:shd w:val="clear" w:color="auto" w:fill="FFFFFF"/>
        </w:rPr>
        <w:t>Stankevičiūtė</w:t>
      </w:r>
      <w:proofErr w:type="spellEnd"/>
      <w:r w:rsidR="00072ED6">
        <w:rPr>
          <w:rFonts w:ascii="Arial" w:hAnsi="Arial" w:cs="Arial"/>
          <w:color w:val="222222"/>
          <w:shd w:val="clear" w:color="auto" w:fill="FFFFFF"/>
        </w:rPr>
        <w:t xml:space="preserve"> </w:t>
      </w:r>
      <w:r w:rsidR="00072ED6" w:rsidRPr="0094398E">
        <w:rPr>
          <w:rFonts w:ascii="Arial" w:hAnsi="Arial" w:cs="Arial"/>
          <w:color w:val="222222"/>
          <w:shd w:val="clear" w:color="auto" w:fill="FFFFFF"/>
        </w:rPr>
        <w:t xml:space="preserve">and </w:t>
      </w:r>
      <w:proofErr w:type="spellStart"/>
      <w:r w:rsidR="00072ED6" w:rsidRPr="0094398E">
        <w:rPr>
          <w:rFonts w:ascii="Arial" w:hAnsi="Arial" w:cs="Arial"/>
          <w:color w:val="222222"/>
          <w:shd w:val="clear" w:color="auto" w:fill="FFFFFF"/>
        </w:rPr>
        <w:t>Savanevičienė</w:t>
      </w:r>
      <w:proofErr w:type="spellEnd"/>
      <w:r w:rsidR="00072ED6">
        <w:rPr>
          <w:rFonts w:ascii="Arial" w:hAnsi="Arial" w:cs="Arial"/>
          <w:color w:val="222222"/>
          <w:shd w:val="clear" w:color="auto" w:fill="FFFFFF"/>
        </w:rPr>
        <w:t xml:space="preserve"> (</w:t>
      </w:r>
      <w:r w:rsidR="00072ED6" w:rsidRPr="0094398E">
        <w:rPr>
          <w:rFonts w:ascii="Arial" w:hAnsi="Arial" w:cs="Arial"/>
          <w:color w:val="222222"/>
          <w:shd w:val="clear" w:color="auto" w:fill="FFFFFF"/>
        </w:rPr>
        <w:t>2019</w:t>
      </w:r>
      <w:r w:rsidR="00072ED6">
        <w:rPr>
          <w:rFonts w:ascii="Arial" w:hAnsi="Arial" w:cs="Arial"/>
          <w:color w:val="222222"/>
          <w:shd w:val="clear" w:color="auto" w:fill="FFFFFF"/>
        </w:rPr>
        <w:t xml:space="preserve">) indicate that positive HRM on employees well-being </w:t>
      </w:r>
      <w:r w:rsidR="009E00CB">
        <w:rPr>
          <w:rFonts w:ascii="Arial" w:hAnsi="Arial" w:cs="Arial"/>
          <w:color w:val="222222"/>
          <w:shd w:val="clear" w:color="auto" w:fill="FFFFFF"/>
        </w:rPr>
        <w:t xml:space="preserve">can prevent </w:t>
      </w:r>
      <w:r w:rsidR="00072ED6">
        <w:rPr>
          <w:rFonts w:ascii="Arial" w:hAnsi="Arial" w:cs="Arial"/>
          <w:color w:val="222222"/>
          <w:shd w:val="clear" w:color="auto" w:fill="FFFFFF"/>
        </w:rPr>
        <w:t>work-related stress, work-family conflict, and burnout.</w:t>
      </w:r>
      <w:r w:rsidR="009E00CB">
        <w:rPr>
          <w:rFonts w:ascii="Arial" w:hAnsi="Arial" w:cs="Arial"/>
          <w:color w:val="222222"/>
          <w:shd w:val="clear" w:color="auto" w:fill="FFFFFF"/>
        </w:rPr>
        <w:t xml:space="preserve"> Therefore, it links directly to the benefits JD Group and the stakeholders will receive if improved upon. </w:t>
      </w:r>
    </w:p>
    <w:p w14:paraId="6885A50B" w14:textId="5F702C19" w:rsidR="00032AF0" w:rsidRDefault="00E7456A" w:rsidP="00C06378">
      <w:pPr>
        <w:spacing w:line="360" w:lineRule="auto"/>
        <w:jc w:val="both"/>
        <w:rPr>
          <w:rFonts w:ascii="Arial" w:hAnsi="Arial" w:cs="Arial"/>
          <w:color w:val="222222"/>
          <w:shd w:val="clear" w:color="auto" w:fill="FFFFFF"/>
        </w:rPr>
      </w:pPr>
      <w:r>
        <w:rPr>
          <w:rFonts w:ascii="Arial" w:hAnsi="Arial" w:cs="Arial"/>
          <w:color w:val="222222"/>
          <w:shd w:val="clear" w:color="auto" w:fill="FFFFFF"/>
        </w:rPr>
        <w:lastRenderedPageBreak/>
        <w:t xml:space="preserve">To elaborate, </w:t>
      </w:r>
      <w:r w:rsidRPr="00E7456A">
        <w:rPr>
          <w:rFonts w:ascii="Arial" w:hAnsi="Arial" w:cs="Arial"/>
          <w:color w:val="222222"/>
          <w:shd w:val="clear" w:color="auto" w:fill="FFFFFF"/>
        </w:rPr>
        <w:t>Karman</w:t>
      </w:r>
      <w:r>
        <w:rPr>
          <w:rFonts w:ascii="Arial" w:hAnsi="Arial" w:cs="Arial"/>
          <w:color w:val="222222"/>
          <w:shd w:val="clear" w:color="auto" w:fill="FFFFFF"/>
        </w:rPr>
        <w:t xml:space="preserve"> (</w:t>
      </w:r>
      <w:r w:rsidRPr="00E7456A">
        <w:rPr>
          <w:rFonts w:ascii="Arial" w:hAnsi="Arial" w:cs="Arial"/>
          <w:color w:val="222222"/>
          <w:shd w:val="clear" w:color="auto" w:fill="FFFFFF"/>
        </w:rPr>
        <w:t>2020</w:t>
      </w:r>
      <w:r>
        <w:rPr>
          <w:rFonts w:ascii="Arial" w:hAnsi="Arial" w:cs="Arial"/>
          <w:color w:val="222222"/>
          <w:shd w:val="clear" w:color="auto" w:fill="FFFFFF"/>
        </w:rPr>
        <w:t xml:space="preserve">) proposes that the organizational benefits that JD Group can receive from improving their HRM standards is an increase in quality, efficiency, flexibility, innovation from employees and increased profits. </w:t>
      </w:r>
      <w:r w:rsidR="00A57E08">
        <w:rPr>
          <w:rFonts w:ascii="Arial" w:hAnsi="Arial" w:cs="Arial"/>
          <w:color w:val="222222"/>
          <w:shd w:val="clear" w:color="auto" w:fill="FFFFFF"/>
        </w:rPr>
        <w:t xml:space="preserve">Furthermore, </w:t>
      </w:r>
      <w:r w:rsidR="00A57E08" w:rsidRPr="00A57E08">
        <w:rPr>
          <w:rFonts w:ascii="Arial" w:hAnsi="Arial" w:cs="Arial"/>
          <w:color w:val="222222"/>
          <w:shd w:val="clear" w:color="auto" w:fill="FFFFFF"/>
        </w:rPr>
        <w:t>Anwar</w:t>
      </w:r>
      <w:r w:rsidR="00A57E08">
        <w:rPr>
          <w:rFonts w:ascii="Arial" w:hAnsi="Arial" w:cs="Arial"/>
          <w:color w:val="222222"/>
          <w:shd w:val="clear" w:color="auto" w:fill="FFFFFF"/>
        </w:rPr>
        <w:t xml:space="preserve"> </w:t>
      </w:r>
      <w:r w:rsidR="00A57E08" w:rsidRPr="00A57E08">
        <w:rPr>
          <w:rFonts w:ascii="Arial" w:hAnsi="Arial" w:cs="Arial"/>
          <w:color w:val="222222"/>
          <w:shd w:val="clear" w:color="auto" w:fill="FFFFFF"/>
        </w:rPr>
        <w:t>and Abdullah</w:t>
      </w:r>
      <w:r w:rsidR="00A57E08">
        <w:rPr>
          <w:rFonts w:ascii="Arial" w:hAnsi="Arial" w:cs="Arial"/>
          <w:color w:val="222222"/>
          <w:shd w:val="clear" w:color="auto" w:fill="FFFFFF"/>
        </w:rPr>
        <w:t xml:space="preserve"> (</w:t>
      </w:r>
      <w:r w:rsidR="00A57E08" w:rsidRPr="00A57E08">
        <w:rPr>
          <w:rFonts w:ascii="Arial" w:hAnsi="Arial" w:cs="Arial"/>
          <w:color w:val="222222"/>
          <w:shd w:val="clear" w:color="auto" w:fill="FFFFFF"/>
        </w:rPr>
        <w:t>2021</w:t>
      </w:r>
      <w:r w:rsidR="00A57E08">
        <w:rPr>
          <w:rFonts w:ascii="Arial" w:hAnsi="Arial" w:cs="Arial"/>
          <w:color w:val="222222"/>
          <w:shd w:val="clear" w:color="auto" w:fill="FFFFFF"/>
        </w:rPr>
        <w:t xml:space="preserve">) </w:t>
      </w:r>
      <w:r w:rsidR="004C6E9E">
        <w:rPr>
          <w:rFonts w:ascii="Arial" w:hAnsi="Arial" w:cs="Arial"/>
          <w:color w:val="222222"/>
          <w:shd w:val="clear" w:color="auto" w:fill="FFFFFF"/>
        </w:rPr>
        <w:t xml:space="preserve">propose that JD Group could </w:t>
      </w:r>
      <w:r w:rsidR="004C6E9E" w:rsidRPr="004C6E9E">
        <w:rPr>
          <w:rFonts w:ascii="Arial" w:hAnsi="Arial" w:cs="Arial"/>
        </w:rPr>
        <w:t>positively improve the</w:t>
      </w:r>
      <w:r w:rsidR="004C6E9E">
        <w:rPr>
          <w:rFonts w:ascii="Arial" w:hAnsi="Arial" w:cs="Arial"/>
        </w:rPr>
        <w:t>ir</w:t>
      </w:r>
      <w:r w:rsidR="004C6E9E" w:rsidRPr="004C6E9E">
        <w:rPr>
          <w:rFonts w:ascii="Arial" w:hAnsi="Arial" w:cs="Arial"/>
        </w:rPr>
        <w:t xml:space="preserve"> performance</w:t>
      </w:r>
      <w:r w:rsidR="004C6E9E">
        <w:rPr>
          <w:rFonts w:ascii="Arial" w:hAnsi="Arial" w:cs="Arial"/>
        </w:rPr>
        <w:t xml:space="preserve"> </w:t>
      </w:r>
      <w:r w:rsidR="004C6E9E" w:rsidRPr="004C6E9E">
        <w:rPr>
          <w:rFonts w:ascii="Arial" w:hAnsi="Arial" w:cs="Arial"/>
        </w:rPr>
        <w:t>such as, revenue returns, benefit, competitiveness and market share</w:t>
      </w:r>
      <w:r w:rsidR="004C6E9E">
        <w:rPr>
          <w:rFonts w:ascii="Arial" w:hAnsi="Arial" w:cs="Arial"/>
        </w:rPr>
        <w:t xml:space="preserve"> with more investment and support for employee’s well-being being a key focus. </w:t>
      </w:r>
      <w:r w:rsidR="00072ED6">
        <w:rPr>
          <w:rFonts w:ascii="Arial" w:hAnsi="Arial" w:cs="Arial"/>
          <w:color w:val="000000" w:themeColor="text1"/>
          <w:shd w:val="clear" w:color="auto" w:fill="FCFCFC"/>
        </w:rPr>
        <w:t>In addition</w:t>
      </w:r>
      <w:r w:rsidR="004C6E9E">
        <w:rPr>
          <w:rFonts w:ascii="Arial" w:hAnsi="Arial" w:cs="Arial"/>
          <w:color w:val="000000" w:themeColor="text1"/>
          <w:shd w:val="clear" w:color="auto" w:fill="FCFCFC"/>
        </w:rPr>
        <w:t xml:space="preserve"> to this</w:t>
      </w:r>
      <w:r w:rsidR="00C06378">
        <w:rPr>
          <w:rFonts w:ascii="Arial" w:hAnsi="Arial" w:cs="Arial"/>
          <w:color w:val="000000" w:themeColor="text1"/>
          <w:shd w:val="clear" w:color="auto" w:fill="FCFCFC"/>
        </w:rPr>
        <w:t xml:space="preserve">, </w:t>
      </w:r>
      <w:r w:rsidR="00C06378" w:rsidRPr="00C06378">
        <w:rPr>
          <w:rFonts w:ascii="Arial" w:hAnsi="Arial" w:cs="Arial"/>
          <w:color w:val="222222"/>
          <w:shd w:val="clear" w:color="auto" w:fill="FFFFFF"/>
        </w:rPr>
        <w:t>O’Donovan</w:t>
      </w:r>
      <w:r w:rsidR="00C06378">
        <w:rPr>
          <w:rFonts w:ascii="Arial" w:hAnsi="Arial" w:cs="Arial"/>
          <w:color w:val="222222"/>
          <w:shd w:val="clear" w:color="auto" w:fill="FFFFFF"/>
        </w:rPr>
        <w:t xml:space="preserve"> (</w:t>
      </w:r>
      <w:r w:rsidR="00C06378" w:rsidRPr="00C06378">
        <w:rPr>
          <w:rFonts w:ascii="Arial" w:hAnsi="Arial" w:cs="Arial"/>
          <w:color w:val="222222"/>
          <w:shd w:val="clear" w:color="auto" w:fill="FFFFFF"/>
        </w:rPr>
        <w:t>2019</w:t>
      </w:r>
      <w:r w:rsidR="00C06378">
        <w:rPr>
          <w:rFonts w:ascii="Arial" w:hAnsi="Arial" w:cs="Arial"/>
          <w:color w:val="222222"/>
          <w:shd w:val="clear" w:color="auto" w:fill="FFFFFF"/>
        </w:rPr>
        <w:t>)</w:t>
      </w:r>
      <w:r w:rsidR="00A57E08">
        <w:rPr>
          <w:rFonts w:ascii="Arial" w:hAnsi="Arial" w:cs="Arial"/>
          <w:color w:val="222222"/>
          <w:shd w:val="clear" w:color="auto" w:fill="FFFFFF"/>
        </w:rPr>
        <w:t xml:space="preserve"> and </w:t>
      </w:r>
      <w:proofErr w:type="spellStart"/>
      <w:r w:rsidR="00A57E08" w:rsidRPr="00A57E08">
        <w:rPr>
          <w:rFonts w:ascii="Arial" w:hAnsi="Arial" w:cs="Arial"/>
          <w:color w:val="222222"/>
          <w:shd w:val="clear" w:color="auto" w:fill="FFFFFF"/>
        </w:rPr>
        <w:t>Huetterman</w:t>
      </w:r>
      <w:r w:rsidR="00A57E08">
        <w:rPr>
          <w:rFonts w:ascii="Arial" w:hAnsi="Arial" w:cs="Arial"/>
          <w:color w:val="222222"/>
          <w:shd w:val="clear" w:color="auto" w:fill="FFFFFF"/>
        </w:rPr>
        <w:t>n</w:t>
      </w:r>
      <w:proofErr w:type="spellEnd"/>
      <w:r w:rsidR="00A57E08">
        <w:rPr>
          <w:rFonts w:ascii="Arial" w:hAnsi="Arial" w:cs="Arial"/>
          <w:color w:val="222222"/>
          <w:shd w:val="clear" w:color="auto" w:fill="FFFFFF"/>
        </w:rPr>
        <w:t xml:space="preserve"> &amp;</w:t>
      </w:r>
      <w:r w:rsidR="00A57E08" w:rsidRPr="00A57E08">
        <w:rPr>
          <w:rFonts w:ascii="Arial" w:hAnsi="Arial" w:cs="Arial"/>
          <w:color w:val="222222"/>
          <w:shd w:val="clear" w:color="auto" w:fill="FFFFFF"/>
        </w:rPr>
        <w:t xml:space="preserve"> Bruch</w:t>
      </w:r>
      <w:r w:rsidR="00A57E08">
        <w:rPr>
          <w:rFonts w:ascii="Arial" w:hAnsi="Arial" w:cs="Arial"/>
          <w:color w:val="222222"/>
          <w:shd w:val="clear" w:color="auto" w:fill="FFFFFF"/>
        </w:rPr>
        <w:t xml:space="preserve"> (</w:t>
      </w:r>
      <w:r w:rsidR="00A57E08" w:rsidRPr="00A57E08">
        <w:rPr>
          <w:rFonts w:ascii="Arial" w:hAnsi="Arial" w:cs="Arial"/>
          <w:color w:val="222222"/>
          <w:shd w:val="clear" w:color="auto" w:fill="FFFFFF"/>
        </w:rPr>
        <w:t>2019</w:t>
      </w:r>
      <w:r w:rsidR="00A57E08">
        <w:rPr>
          <w:rFonts w:ascii="Arial" w:hAnsi="Arial" w:cs="Arial"/>
          <w:color w:val="222222"/>
          <w:shd w:val="clear" w:color="auto" w:fill="FFFFFF"/>
        </w:rPr>
        <w:t xml:space="preserve">) </w:t>
      </w:r>
      <w:r w:rsidR="00C06378">
        <w:rPr>
          <w:rFonts w:ascii="Arial" w:hAnsi="Arial" w:cs="Arial"/>
          <w:color w:val="000000" w:themeColor="text1"/>
          <w:shd w:val="clear" w:color="auto" w:fill="FCFCFC"/>
        </w:rPr>
        <w:t>reinforces</w:t>
      </w:r>
      <w:r w:rsidR="004C6E9E">
        <w:rPr>
          <w:rFonts w:ascii="Arial" w:hAnsi="Arial" w:cs="Arial"/>
          <w:color w:val="000000" w:themeColor="text1"/>
          <w:shd w:val="clear" w:color="auto" w:fill="FCFCFC"/>
        </w:rPr>
        <w:t xml:space="preserve"> and emphasizes </w:t>
      </w:r>
      <w:r w:rsidR="00C06378">
        <w:rPr>
          <w:rFonts w:ascii="Arial" w:hAnsi="Arial" w:cs="Arial"/>
          <w:color w:val="222222"/>
          <w:shd w:val="clear" w:color="auto" w:fill="FFFFFF"/>
        </w:rPr>
        <w:t>the</w:t>
      </w:r>
      <w:r w:rsidR="004C6E9E">
        <w:rPr>
          <w:rFonts w:ascii="Arial" w:hAnsi="Arial" w:cs="Arial"/>
          <w:color w:val="222222"/>
          <w:shd w:val="clear" w:color="auto" w:fill="FFFFFF"/>
        </w:rPr>
        <w:t xml:space="preserve"> importance of the </w:t>
      </w:r>
      <w:r w:rsidR="00C06378">
        <w:rPr>
          <w:rFonts w:ascii="Arial" w:hAnsi="Arial" w:cs="Arial"/>
          <w:color w:val="222222"/>
          <w:shd w:val="clear" w:color="auto" w:fill="FFFFFF"/>
        </w:rPr>
        <w:t>relationship between HRM and organizational success</w:t>
      </w:r>
      <w:r w:rsidR="004C707A">
        <w:rPr>
          <w:rFonts w:ascii="Arial" w:hAnsi="Arial" w:cs="Arial"/>
          <w:color w:val="222222"/>
          <w:shd w:val="clear" w:color="auto" w:fill="FFFFFF"/>
        </w:rPr>
        <w:t xml:space="preserve"> which illustrates that although JD are performing at a high level there is a possibility to become better.</w:t>
      </w:r>
    </w:p>
    <w:p w14:paraId="66871793" w14:textId="3F415DA7" w:rsidR="00EB6ED2" w:rsidRDefault="004C6E9E" w:rsidP="00C06378">
      <w:pPr>
        <w:spacing w:line="360" w:lineRule="auto"/>
        <w:jc w:val="both"/>
        <w:rPr>
          <w:rFonts w:ascii="Arial" w:hAnsi="Arial" w:cs="Arial"/>
          <w:shd w:val="clear" w:color="auto" w:fill="FFFFFF"/>
        </w:rPr>
      </w:pPr>
      <w:r>
        <w:rPr>
          <w:rFonts w:ascii="Arial" w:hAnsi="Arial" w:cs="Arial"/>
          <w:color w:val="222222"/>
          <w:shd w:val="clear" w:color="auto" w:fill="FFFFFF"/>
        </w:rPr>
        <w:t>Next, Karman (2020)</w:t>
      </w:r>
      <w:r w:rsidR="004C707A">
        <w:rPr>
          <w:rFonts w:ascii="Arial" w:hAnsi="Arial" w:cs="Arial"/>
          <w:color w:val="222222"/>
          <w:shd w:val="clear" w:color="auto" w:fill="FFFFFF"/>
        </w:rPr>
        <w:t xml:space="preserve"> claims that there are many benefits other stakeholders of JD Group can receive from employee well-being becoming a key focus such as stakeholder satisfaction, employment growth and social inclusion.</w:t>
      </w:r>
      <w:r w:rsidR="00EB6ED2">
        <w:rPr>
          <w:rFonts w:ascii="Arial" w:hAnsi="Arial" w:cs="Arial"/>
          <w:color w:val="222222"/>
          <w:shd w:val="clear" w:color="auto" w:fill="FFFFFF"/>
        </w:rPr>
        <w:t xml:space="preserve"> Additionally, </w:t>
      </w:r>
      <w:proofErr w:type="spellStart"/>
      <w:r w:rsidR="00EB6ED2" w:rsidRPr="00EB6ED2">
        <w:rPr>
          <w:rFonts w:ascii="Arial" w:hAnsi="Arial" w:cs="Arial"/>
          <w:color w:val="222222"/>
          <w:shd w:val="clear" w:color="auto" w:fill="FFFFFF"/>
        </w:rPr>
        <w:t>Mariappanadar</w:t>
      </w:r>
      <w:proofErr w:type="spellEnd"/>
      <w:r w:rsidR="00EB6ED2" w:rsidRPr="00EB6ED2">
        <w:rPr>
          <w:rFonts w:ascii="Arial" w:hAnsi="Arial" w:cs="Arial"/>
          <w:color w:val="222222"/>
          <w:shd w:val="clear" w:color="auto" w:fill="FFFFFF"/>
        </w:rPr>
        <w:t xml:space="preserve"> </w:t>
      </w:r>
      <w:r w:rsidR="00EB6ED2">
        <w:rPr>
          <w:rFonts w:ascii="Arial" w:hAnsi="Arial" w:cs="Arial"/>
          <w:color w:val="222222"/>
          <w:shd w:val="clear" w:color="auto" w:fill="FFFFFF"/>
        </w:rPr>
        <w:t>(</w:t>
      </w:r>
      <w:r w:rsidR="00EB6ED2" w:rsidRPr="00EB6ED2">
        <w:rPr>
          <w:rFonts w:ascii="Arial" w:hAnsi="Arial" w:cs="Arial"/>
          <w:color w:val="222222"/>
          <w:shd w:val="clear" w:color="auto" w:fill="FFFFFF"/>
        </w:rPr>
        <w:t>2020</w:t>
      </w:r>
      <w:r w:rsidR="00EB6ED2">
        <w:rPr>
          <w:rFonts w:ascii="Arial" w:hAnsi="Arial" w:cs="Arial"/>
          <w:color w:val="222222"/>
          <w:shd w:val="clear" w:color="auto" w:fill="FFFFFF"/>
        </w:rPr>
        <w:t xml:space="preserve">) put forward that JD having </w:t>
      </w:r>
      <w:r w:rsidR="00EB6ED2" w:rsidRPr="00EB6ED2">
        <w:rPr>
          <w:rFonts w:ascii="Arial" w:hAnsi="Arial" w:cs="Arial"/>
        </w:rPr>
        <w:t>thorough responsiveness to external stakeholders</w:t>
      </w:r>
      <w:r w:rsidR="00B851DE">
        <w:rPr>
          <w:rFonts w:ascii="Arial" w:hAnsi="Arial" w:cs="Arial"/>
        </w:rPr>
        <w:t xml:space="preserve"> is a key benefit to the organization and the environment for the reason </w:t>
      </w:r>
      <w:r w:rsidR="00EB6ED2" w:rsidRPr="00EB6ED2">
        <w:rPr>
          <w:rFonts w:ascii="Arial" w:hAnsi="Arial" w:cs="Arial"/>
        </w:rPr>
        <w:t>to satisfy stakeholders’ expectations of corporate sustainability outcomes</w:t>
      </w:r>
      <w:r w:rsidR="00B851DE">
        <w:rPr>
          <w:rFonts w:ascii="Arial" w:hAnsi="Arial" w:cs="Arial"/>
        </w:rPr>
        <w:t xml:space="preserve">. </w:t>
      </w:r>
      <w:r w:rsidR="003E175A">
        <w:rPr>
          <w:rFonts w:ascii="Arial" w:hAnsi="Arial" w:cs="Arial"/>
        </w:rPr>
        <w:t xml:space="preserve">Furthermore, </w:t>
      </w:r>
      <w:r w:rsidR="003E175A" w:rsidRPr="003E175A">
        <w:rPr>
          <w:rFonts w:ascii="Arial" w:hAnsi="Arial" w:cs="Arial"/>
          <w:shd w:val="clear" w:color="auto" w:fill="FFFFFF"/>
        </w:rPr>
        <w:t>Turner</w:t>
      </w:r>
      <w:r w:rsidR="003E175A">
        <w:rPr>
          <w:rFonts w:ascii="Arial" w:hAnsi="Arial" w:cs="Arial"/>
          <w:shd w:val="clear" w:color="auto" w:fill="FFFFFF"/>
        </w:rPr>
        <w:t xml:space="preserve"> </w:t>
      </w:r>
      <w:r w:rsidR="003E175A" w:rsidRPr="003E175A">
        <w:rPr>
          <w:rFonts w:ascii="Arial" w:hAnsi="Arial" w:cs="Arial"/>
          <w:i/>
          <w:iCs/>
          <w:shd w:val="clear" w:color="auto" w:fill="FFFFFF"/>
        </w:rPr>
        <w:t>et al.</w:t>
      </w:r>
      <w:r w:rsidR="003E175A">
        <w:rPr>
          <w:rFonts w:ascii="Arial" w:hAnsi="Arial" w:cs="Arial"/>
          <w:shd w:val="clear" w:color="auto" w:fill="FFFFFF"/>
        </w:rPr>
        <w:t xml:space="preserve"> (</w:t>
      </w:r>
      <w:r w:rsidR="003E175A" w:rsidRPr="003E175A">
        <w:rPr>
          <w:rFonts w:ascii="Arial" w:hAnsi="Arial" w:cs="Arial"/>
          <w:shd w:val="clear" w:color="auto" w:fill="FFFFFF"/>
        </w:rPr>
        <w:t>2019</w:t>
      </w:r>
      <w:r w:rsidR="003E175A">
        <w:rPr>
          <w:rFonts w:ascii="Arial" w:hAnsi="Arial" w:cs="Arial"/>
          <w:shd w:val="clear" w:color="auto" w:fill="FFFFFF"/>
        </w:rPr>
        <w:t xml:space="preserve">) propose that JD Group could benefit other stakeholders of the company by improving upon their HRM policies on employee well-being for the reason that they could become more corporate social responsible which could then lead onto many things such as improving JD Groups reputation which as mentioned earlier has been stained because of recent events. </w:t>
      </w:r>
    </w:p>
    <w:p w14:paraId="7D34CB62" w14:textId="6D6B783E" w:rsidR="006243BA" w:rsidRDefault="006243BA" w:rsidP="00C06378">
      <w:pPr>
        <w:spacing w:line="360" w:lineRule="auto"/>
        <w:jc w:val="both"/>
        <w:rPr>
          <w:rFonts w:ascii="Arial" w:hAnsi="Arial" w:cs="Arial"/>
          <w:shd w:val="clear" w:color="auto" w:fill="FFFFFF"/>
        </w:rPr>
      </w:pPr>
    </w:p>
    <w:p w14:paraId="4EF0D649" w14:textId="476F97A7" w:rsidR="006243BA" w:rsidRPr="006243BA" w:rsidRDefault="006243BA" w:rsidP="00C06378">
      <w:pPr>
        <w:spacing w:line="360" w:lineRule="auto"/>
        <w:jc w:val="both"/>
        <w:rPr>
          <w:rFonts w:ascii="Arial" w:hAnsi="Arial" w:cs="Arial"/>
          <w:b/>
          <w:bCs/>
          <w:sz w:val="24"/>
          <w:szCs w:val="24"/>
          <w:u w:val="single"/>
        </w:rPr>
      </w:pPr>
      <w:r w:rsidRPr="006243BA">
        <w:rPr>
          <w:rFonts w:ascii="Arial" w:hAnsi="Arial" w:cs="Arial"/>
          <w:b/>
          <w:bCs/>
          <w:sz w:val="24"/>
          <w:szCs w:val="24"/>
          <w:u w:val="single"/>
          <w:shd w:val="clear" w:color="auto" w:fill="FFFFFF"/>
        </w:rPr>
        <w:t xml:space="preserve">5. Conclusion </w:t>
      </w:r>
    </w:p>
    <w:p w14:paraId="3272F017" w14:textId="1F19B225" w:rsidR="0094398E" w:rsidRDefault="0094398E" w:rsidP="00C06378">
      <w:pPr>
        <w:spacing w:line="360" w:lineRule="auto"/>
        <w:jc w:val="both"/>
        <w:rPr>
          <w:rFonts w:ascii="Arial" w:hAnsi="Arial" w:cs="Arial"/>
          <w:color w:val="222222"/>
          <w:shd w:val="clear" w:color="auto" w:fill="FFFFFF"/>
        </w:rPr>
      </w:pPr>
    </w:p>
    <w:p w14:paraId="0D3C0A01" w14:textId="78482318" w:rsidR="001F6607" w:rsidRDefault="006243BA" w:rsidP="00384391">
      <w:pPr>
        <w:spacing w:line="360" w:lineRule="auto"/>
        <w:jc w:val="both"/>
        <w:rPr>
          <w:rFonts w:ascii="Arial" w:hAnsi="Arial" w:cs="Arial"/>
          <w:color w:val="000000" w:themeColor="text1"/>
          <w:shd w:val="clear" w:color="auto" w:fill="FFFFFF"/>
        </w:rPr>
      </w:pPr>
      <w:r>
        <w:rPr>
          <w:rFonts w:ascii="Arial" w:hAnsi="Arial" w:cs="Arial"/>
          <w:color w:val="222222"/>
          <w:shd w:val="clear" w:color="auto" w:fill="FFFFFF"/>
        </w:rPr>
        <w:t xml:space="preserve">Considering what has been </w:t>
      </w:r>
      <w:r w:rsidR="00E40ADF">
        <w:rPr>
          <w:rFonts w:ascii="Arial" w:hAnsi="Arial" w:cs="Arial"/>
          <w:color w:val="222222"/>
          <w:shd w:val="clear" w:color="auto" w:fill="FFFFFF"/>
        </w:rPr>
        <w:t>noted throughout this report, it can be concluded that JD Group need to improve upon their HRM policies that focus and support employee well-being. On the contrary, it has also been identified that because of JD’s performance in terms of revenue and profits margins it might not be a key priority to focus upon.</w:t>
      </w:r>
      <w:r w:rsidR="007D4389">
        <w:rPr>
          <w:rFonts w:ascii="Arial" w:hAnsi="Arial" w:cs="Arial"/>
          <w:color w:val="222222"/>
          <w:shd w:val="clear" w:color="auto" w:fill="FFFFFF"/>
        </w:rPr>
        <w:t xml:space="preserve"> Although, JD’s performance is great and improving every year their ‘hard HRM’ approach towards their staff has caused controversy and can be argued that it has created a toxic environment to work in with staff feeling negative effects.</w:t>
      </w:r>
      <w:r w:rsidR="00384391">
        <w:rPr>
          <w:rFonts w:ascii="Arial" w:hAnsi="Arial" w:cs="Arial"/>
          <w:color w:val="222222"/>
          <w:shd w:val="clear" w:color="auto" w:fill="FFFFFF"/>
        </w:rPr>
        <w:t xml:space="preserve"> For example, </w:t>
      </w:r>
      <w:r w:rsidR="00384391">
        <w:rPr>
          <w:rFonts w:ascii="Arial" w:hAnsi="Arial" w:cs="Arial"/>
        </w:rPr>
        <w:t xml:space="preserve">Mount (2017) and </w:t>
      </w:r>
      <w:r w:rsidR="00384391" w:rsidRPr="006B4987">
        <w:rPr>
          <w:rFonts w:ascii="Arial" w:hAnsi="Arial" w:cs="Arial"/>
        </w:rPr>
        <w:t>Jenkins</w:t>
      </w:r>
      <w:r w:rsidR="00384391">
        <w:rPr>
          <w:rFonts w:ascii="Arial" w:hAnsi="Arial" w:cs="Arial"/>
        </w:rPr>
        <w:t xml:space="preserve"> </w:t>
      </w:r>
      <w:r w:rsidR="00384391" w:rsidRPr="006B4987">
        <w:rPr>
          <w:rFonts w:ascii="Arial" w:hAnsi="Arial" w:cs="Arial"/>
        </w:rPr>
        <w:t>(2016)</w:t>
      </w:r>
      <w:r w:rsidR="00384391">
        <w:rPr>
          <w:rFonts w:ascii="Arial" w:hAnsi="Arial" w:cs="Arial"/>
        </w:rPr>
        <w:t xml:space="preserve"> disputed that JD had a </w:t>
      </w:r>
      <w:r w:rsidR="00384391">
        <w:rPr>
          <w:rFonts w:ascii="Arial" w:eastAsia="Times New Roman" w:hAnsi="Arial" w:cs="Arial"/>
          <w:color w:val="13171D"/>
          <w:lang w:eastAsia="en-GB"/>
        </w:rPr>
        <w:t>p</w:t>
      </w:r>
      <w:r w:rsidR="00384391" w:rsidRPr="00ED14DB">
        <w:rPr>
          <w:rFonts w:ascii="Arial" w:eastAsia="Times New Roman" w:hAnsi="Arial" w:cs="Arial"/>
          <w:color w:val="13171D"/>
          <w:lang w:eastAsia="en-GB"/>
        </w:rPr>
        <w:t>unishing “3 strikes, and you’re sacked</w:t>
      </w:r>
      <w:r w:rsidR="00384391">
        <w:rPr>
          <w:rFonts w:ascii="Arial" w:eastAsia="Times New Roman" w:hAnsi="Arial" w:cs="Arial"/>
          <w:color w:val="13171D"/>
          <w:lang w:eastAsia="en-GB"/>
        </w:rPr>
        <w:t xml:space="preserve">” </w:t>
      </w:r>
      <w:r w:rsidR="00384391" w:rsidRPr="00ED14DB">
        <w:rPr>
          <w:rFonts w:ascii="Arial" w:eastAsia="Times New Roman" w:hAnsi="Arial" w:cs="Arial"/>
          <w:color w:val="13171D"/>
          <w:lang w:eastAsia="en-GB"/>
        </w:rPr>
        <w:t>policy</w:t>
      </w:r>
      <w:r w:rsidR="00384391">
        <w:rPr>
          <w:rFonts w:ascii="Arial" w:eastAsia="Times New Roman" w:hAnsi="Arial" w:cs="Arial"/>
          <w:color w:val="13171D"/>
          <w:lang w:eastAsia="en-GB"/>
        </w:rPr>
        <w:t xml:space="preserve">, carry out thorough </w:t>
      </w:r>
      <w:r w:rsidR="00384391" w:rsidRPr="00ED14DB">
        <w:rPr>
          <w:rFonts w:ascii="Arial" w:eastAsia="Times New Roman" w:hAnsi="Arial" w:cs="Arial"/>
          <w:color w:val="13171D"/>
          <w:lang w:eastAsia="en-GB"/>
        </w:rPr>
        <w:t>checks and random searches</w:t>
      </w:r>
      <w:r w:rsidR="00384391">
        <w:rPr>
          <w:rFonts w:ascii="Arial" w:eastAsia="Times New Roman" w:hAnsi="Arial" w:cs="Arial"/>
          <w:color w:val="13171D"/>
          <w:lang w:eastAsia="en-GB"/>
        </w:rPr>
        <w:t xml:space="preserve"> on employees, giving agency recruits zero-hour contracts, while threating to sack staff if they sit down. This actively illustrates how harsh </w:t>
      </w:r>
      <w:r w:rsidR="00EC07DF">
        <w:rPr>
          <w:rFonts w:ascii="Arial" w:eastAsia="Times New Roman" w:hAnsi="Arial" w:cs="Arial"/>
          <w:color w:val="13171D"/>
          <w:lang w:eastAsia="en-GB"/>
        </w:rPr>
        <w:t>JD’s work</w:t>
      </w:r>
      <w:r w:rsidR="00384391">
        <w:rPr>
          <w:rFonts w:ascii="Arial" w:eastAsia="Times New Roman" w:hAnsi="Arial" w:cs="Arial"/>
          <w:color w:val="13171D"/>
          <w:lang w:eastAsia="en-GB"/>
        </w:rPr>
        <w:t xml:space="preserve"> environment can b</w:t>
      </w:r>
      <w:r w:rsidR="00EC07DF">
        <w:rPr>
          <w:rFonts w:ascii="Arial" w:eastAsia="Times New Roman" w:hAnsi="Arial" w:cs="Arial"/>
          <w:color w:val="13171D"/>
          <w:lang w:eastAsia="en-GB"/>
        </w:rPr>
        <w:t xml:space="preserve">e, which could result in employee’s well-being being exploited and having negative mental problems such as work related stress, depression, and burnout. </w:t>
      </w:r>
      <w:r w:rsidR="007D4389">
        <w:rPr>
          <w:rFonts w:ascii="Arial" w:hAnsi="Arial" w:cs="Arial"/>
          <w:color w:val="222222"/>
          <w:shd w:val="clear" w:color="auto" w:fill="FFFFFF"/>
        </w:rPr>
        <w:t xml:space="preserve">Consequently, </w:t>
      </w:r>
      <w:r w:rsidR="00EC07DF">
        <w:rPr>
          <w:rFonts w:ascii="Arial" w:hAnsi="Arial" w:cs="Arial"/>
          <w:color w:val="222222"/>
          <w:shd w:val="clear" w:color="auto" w:fill="FFFFFF"/>
        </w:rPr>
        <w:t xml:space="preserve">it can be argued </w:t>
      </w:r>
      <w:r w:rsidR="007D4389">
        <w:rPr>
          <w:rFonts w:ascii="Arial" w:hAnsi="Arial" w:cs="Arial"/>
          <w:color w:val="222222"/>
          <w:shd w:val="clear" w:color="auto" w:fill="FFFFFF"/>
        </w:rPr>
        <w:t xml:space="preserve">JD’s </w:t>
      </w:r>
      <w:r w:rsidR="007153F5">
        <w:rPr>
          <w:rFonts w:ascii="Arial" w:hAnsi="Arial" w:cs="Arial"/>
          <w:color w:val="222222"/>
          <w:shd w:val="clear" w:color="auto" w:fill="FFFFFF"/>
        </w:rPr>
        <w:lastRenderedPageBreak/>
        <w:t xml:space="preserve">unethical </w:t>
      </w:r>
      <w:r w:rsidR="007D4389">
        <w:rPr>
          <w:rFonts w:ascii="Arial" w:hAnsi="Arial" w:cs="Arial"/>
          <w:color w:val="222222"/>
          <w:shd w:val="clear" w:color="auto" w:fill="FFFFFF"/>
        </w:rPr>
        <w:t>‘hard HRM’ approach</w:t>
      </w:r>
      <w:r w:rsidR="00EC07DF">
        <w:rPr>
          <w:rFonts w:ascii="Arial" w:hAnsi="Arial" w:cs="Arial"/>
          <w:color w:val="222222"/>
          <w:shd w:val="clear" w:color="auto" w:fill="FFFFFF"/>
        </w:rPr>
        <w:t xml:space="preserve"> </w:t>
      </w:r>
      <w:r w:rsidR="007D4389">
        <w:rPr>
          <w:rFonts w:ascii="Arial" w:hAnsi="Arial" w:cs="Arial"/>
          <w:color w:val="222222"/>
          <w:shd w:val="clear" w:color="auto" w:fill="FFFFFF"/>
        </w:rPr>
        <w:t>towards their staff</w:t>
      </w:r>
      <w:r w:rsidR="00EC07DF">
        <w:rPr>
          <w:rFonts w:ascii="Arial" w:hAnsi="Arial" w:cs="Arial"/>
          <w:color w:val="222222"/>
          <w:shd w:val="clear" w:color="auto" w:fill="FFFFFF"/>
        </w:rPr>
        <w:t xml:space="preserve"> and cost reduction strategies </w:t>
      </w:r>
      <w:r w:rsidR="007D4389">
        <w:rPr>
          <w:rFonts w:ascii="Arial" w:hAnsi="Arial" w:cs="Arial"/>
          <w:color w:val="222222"/>
          <w:shd w:val="clear" w:color="auto" w:fill="FFFFFF"/>
        </w:rPr>
        <w:t>has gotten them to where they are today so it asks the question is it worth investing heavily into HRM to improve employee well-being when their results are outstanding while improving every year as stated by (Tighe, 2022).</w:t>
      </w:r>
      <w:r w:rsidR="00A000DC">
        <w:rPr>
          <w:rFonts w:ascii="Arial" w:hAnsi="Arial" w:cs="Arial"/>
          <w:color w:val="222222"/>
          <w:shd w:val="clear" w:color="auto" w:fill="FFFFFF"/>
        </w:rPr>
        <w:t xml:space="preserve"> While this is the case, it is apparent that several authors and professors such as </w:t>
      </w:r>
      <w:r w:rsidR="00A000DC" w:rsidRPr="007A06D1">
        <w:rPr>
          <w:rFonts w:ascii="Arial" w:hAnsi="Arial" w:cs="Arial"/>
          <w:color w:val="000000" w:themeColor="text1"/>
          <w:shd w:val="clear" w:color="auto" w:fill="FFFFFF"/>
        </w:rPr>
        <w:t xml:space="preserve">Boxall </w:t>
      </w:r>
      <w:r w:rsidR="00A000DC">
        <w:rPr>
          <w:rFonts w:ascii="Arial" w:hAnsi="Arial" w:cs="Arial"/>
          <w:color w:val="000000" w:themeColor="text1"/>
          <w:shd w:val="clear" w:color="auto" w:fill="FFFFFF"/>
        </w:rPr>
        <w:t xml:space="preserve">&amp; </w:t>
      </w:r>
      <w:r w:rsidR="00A000DC" w:rsidRPr="007A06D1">
        <w:rPr>
          <w:rFonts w:ascii="Arial" w:hAnsi="Arial" w:cs="Arial"/>
          <w:color w:val="000000" w:themeColor="text1"/>
          <w:shd w:val="clear" w:color="auto" w:fill="FFFFFF"/>
        </w:rPr>
        <w:t>Purcell (2022)</w:t>
      </w:r>
      <w:r w:rsidR="00384391">
        <w:rPr>
          <w:rFonts w:ascii="Arial" w:hAnsi="Arial" w:cs="Arial"/>
          <w:color w:val="000000" w:themeColor="text1"/>
          <w:shd w:val="clear" w:color="auto" w:fill="FFFFFF"/>
        </w:rPr>
        <w:t xml:space="preserve">, </w:t>
      </w:r>
      <w:r w:rsidR="00384391" w:rsidRPr="00C06378">
        <w:rPr>
          <w:rFonts w:ascii="Arial" w:hAnsi="Arial" w:cs="Arial"/>
          <w:color w:val="222222"/>
          <w:shd w:val="clear" w:color="auto" w:fill="FFFFFF"/>
        </w:rPr>
        <w:t>O’Donovan</w:t>
      </w:r>
      <w:r w:rsidR="00384391">
        <w:rPr>
          <w:rFonts w:ascii="Arial" w:hAnsi="Arial" w:cs="Arial"/>
          <w:color w:val="222222"/>
          <w:shd w:val="clear" w:color="auto" w:fill="FFFFFF"/>
        </w:rPr>
        <w:t xml:space="preserve"> (</w:t>
      </w:r>
      <w:r w:rsidR="00384391" w:rsidRPr="00C06378">
        <w:rPr>
          <w:rFonts w:ascii="Arial" w:hAnsi="Arial" w:cs="Arial"/>
          <w:color w:val="222222"/>
          <w:shd w:val="clear" w:color="auto" w:fill="FFFFFF"/>
        </w:rPr>
        <w:t>2019</w:t>
      </w:r>
      <w:r w:rsidR="00384391">
        <w:rPr>
          <w:rFonts w:ascii="Arial" w:hAnsi="Arial" w:cs="Arial"/>
          <w:color w:val="222222"/>
          <w:shd w:val="clear" w:color="auto" w:fill="FFFFFF"/>
        </w:rPr>
        <w:t xml:space="preserve">), </w:t>
      </w:r>
      <w:proofErr w:type="spellStart"/>
      <w:r w:rsidR="00384391" w:rsidRPr="00A57E08">
        <w:rPr>
          <w:rFonts w:ascii="Arial" w:hAnsi="Arial" w:cs="Arial"/>
          <w:color w:val="222222"/>
          <w:shd w:val="clear" w:color="auto" w:fill="FFFFFF"/>
        </w:rPr>
        <w:t>Huetterman</w:t>
      </w:r>
      <w:r w:rsidR="00384391">
        <w:rPr>
          <w:rFonts w:ascii="Arial" w:hAnsi="Arial" w:cs="Arial"/>
          <w:color w:val="222222"/>
          <w:shd w:val="clear" w:color="auto" w:fill="FFFFFF"/>
        </w:rPr>
        <w:t>n</w:t>
      </w:r>
      <w:proofErr w:type="spellEnd"/>
      <w:r w:rsidR="00384391">
        <w:rPr>
          <w:rFonts w:ascii="Arial" w:hAnsi="Arial" w:cs="Arial"/>
          <w:color w:val="222222"/>
          <w:shd w:val="clear" w:color="auto" w:fill="FFFFFF"/>
        </w:rPr>
        <w:t xml:space="preserve"> &amp;</w:t>
      </w:r>
      <w:r w:rsidR="00384391" w:rsidRPr="00A57E08">
        <w:rPr>
          <w:rFonts w:ascii="Arial" w:hAnsi="Arial" w:cs="Arial"/>
          <w:color w:val="222222"/>
          <w:shd w:val="clear" w:color="auto" w:fill="FFFFFF"/>
        </w:rPr>
        <w:t xml:space="preserve"> Bruch</w:t>
      </w:r>
      <w:r w:rsidR="00384391">
        <w:rPr>
          <w:rFonts w:ascii="Arial" w:hAnsi="Arial" w:cs="Arial"/>
          <w:color w:val="222222"/>
          <w:shd w:val="clear" w:color="auto" w:fill="FFFFFF"/>
        </w:rPr>
        <w:t xml:space="preserve"> (</w:t>
      </w:r>
      <w:r w:rsidR="00384391" w:rsidRPr="00A57E08">
        <w:rPr>
          <w:rFonts w:ascii="Arial" w:hAnsi="Arial" w:cs="Arial"/>
          <w:color w:val="222222"/>
          <w:shd w:val="clear" w:color="auto" w:fill="FFFFFF"/>
        </w:rPr>
        <w:t>2019</w:t>
      </w:r>
      <w:r w:rsidR="00384391">
        <w:rPr>
          <w:rFonts w:ascii="Arial" w:hAnsi="Arial" w:cs="Arial"/>
          <w:color w:val="222222"/>
          <w:shd w:val="clear" w:color="auto" w:fill="FFFFFF"/>
        </w:rPr>
        <w:t xml:space="preserve">), </w:t>
      </w:r>
      <w:r w:rsidR="00A000DC" w:rsidRPr="007A06D1">
        <w:rPr>
          <w:rFonts w:ascii="Arial" w:hAnsi="Arial" w:cs="Arial"/>
          <w:color w:val="000000" w:themeColor="text1"/>
          <w:shd w:val="clear" w:color="auto" w:fill="FFFFFF"/>
        </w:rPr>
        <w:t>Stewart &amp; Brown (2019)</w:t>
      </w:r>
      <w:r w:rsidR="00A000DC">
        <w:rPr>
          <w:rFonts w:ascii="Arial" w:hAnsi="Arial" w:cs="Arial"/>
          <w:color w:val="000000" w:themeColor="text1"/>
          <w:shd w:val="clear" w:color="auto" w:fill="FFFFFF"/>
        </w:rPr>
        <w:t xml:space="preserve">, </w:t>
      </w:r>
      <w:r w:rsidR="00A000DC" w:rsidRPr="00784F31">
        <w:rPr>
          <w:rFonts w:ascii="Arial" w:hAnsi="Arial" w:cs="Arial"/>
          <w:spacing w:val="-2"/>
          <w:szCs w:val="18"/>
        </w:rPr>
        <w:t>Henderson</w:t>
      </w:r>
      <w:r w:rsidR="00A000DC">
        <w:rPr>
          <w:rFonts w:ascii="Arial" w:hAnsi="Arial" w:cs="Arial"/>
          <w:spacing w:val="-2"/>
          <w:szCs w:val="18"/>
        </w:rPr>
        <w:t xml:space="preserve"> </w:t>
      </w:r>
      <w:r w:rsidR="00A000DC" w:rsidRPr="00784F31">
        <w:rPr>
          <w:rFonts w:ascii="Arial" w:hAnsi="Arial" w:cs="Arial"/>
          <w:spacing w:val="-2"/>
          <w:szCs w:val="18"/>
        </w:rPr>
        <w:t>(2017)</w:t>
      </w:r>
      <w:r w:rsidR="00A000DC">
        <w:rPr>
          <w:rFonts w:ascii="Arial" w:hAnsi="Arial" w:cs="Arial"/>
          <w:spacing w:val="-2"/>
          <w:szCs w:val="18"/>
        </w:rPr>
        <w:t xml:space="preserve"> and </w:t>
      </w:r>
      <w:r w:rsidR="00A000DC" w:rsidRPr="007A06D1">
        <w:rPr>
          <w:rFonts w:ascii="Arial" w:hAnsi="Arial" w:cs="Arial"/>
          <w:color w:val="000000" w:themeColor="text1"/>
          <w:shd w:val="clear" w:color="auto" w:fill="FFFFFF"/>
        </w:rPr>
        <w:t xml:space="preserve">Werner (2014) </w:t>
      </w:r>
      <w:r w:rsidR="00384391">
        <w:rPr>
          <w:rFonts w:ascii="Arial" w:hAnsi="Arial" w:cs="Arial"/>
          <w:color w:val="222222"/>
          <w:shd w:val="clear" w:color="auto" w:fill="FFFFFF"/>
        </w:rPr>
        <w:t xml:space="preserve">all </w:t>
      </w:r>
      <w:r w:rsidR="00A000DC">
        <w:rPr>
          <w:rFonts w:ascii="Arial" w:hAnsi="Arial" w:cs="Arial"/>
          <w:color w:val="000000" w:themeColor="text1"/>
          <w:shd w:val="clear" w:color="auto" w:fill="FCFCFC"/>
        </w:rPr>
        <w:t>reinforce and emphasize</w:t>
      </w:r>
      <w:r w:rsidR="00384391">
        <w:rPr>
          <w:rFonts w:ascii="Arial" w:hAnsi="Arial" w:cs="Arial"/>
          <w:color w:val="000000" w:themeColor="text1"/>
          <w:shd w:val="clear" w:color="auto" w:fill="FCFCFC"/>
        </w:rPr>
        <w:t xml:space="preserve"> </w:t>
      </w:r>
      <w:r w:rsidR="00A000DC">
        <w:rPr>
          <w:rFonts w:ascii="Arial" w:hAnsi="Arial" w:cs="Arial"/>
          <w:color w:val="222222"/>
          <w:shd w:val="clear" w:color="auto" w:fill="FFFFFF"/>
        </w:rPr>
        <w:t xml:space="preserve">the importance of the relationship between HRM and organizational success </w:t>
      </w:r>
      <w:r w:rsidR="00384391">
        <w:rPr>
          <w:rFonts w:ascii="Arial" w:hAnsi="Arial" w:cs="Arial"/>
          <w:color w:val="222222"/>
          <w:shd w:val="clear" w:color="auto" w:fill="FFFFFF"/>
        </w:rPr>
        <w:t xml:space="preserve">for the reason that it is heavily linked that </w:t>
      </w:r>
      <w:r w:rsidR="00384391" w:rsidRPr="007A06D1">
        <w:rPr>
          <w:rFonts w:ascii="Arial" w:hAnsi="Arial" w:cs="Arial"/>
          <w:color w:val="000000" w:themeColor="text1"/>
          <w:shd w:val="clear" w:color="auto" w:fill="FFFFFF"/>
        </w:rPr>
        <w:t xml:space="preserve">organization's </w:t>
      </w:r>
      <w:r w:rsidR="00384391">
        <w:rPr>
          <w:rFonts w:ascii="Arial" w:hAnsi="Arial" w:cs="Arial"/>
          <w:color w:val="000000" w:themeColor="text1"/>
          <w:shd w:val="clear" w:color="auto" w:fill="FFFFFF"/>
        </w:rPr>
        <w:t xml:space="preserve">that focus on </w:t>
      </w:r>
      <w:r w:rsidR="00384391" w:rsidRPr="007A06D1">
        <w:rPr>
          <w:rFonts w:ascii="Arial" w:hAnsi="Arial" w:cs="Arial"/>
          <w:color w:val="000000" w:themeColor="text1"/>
          <w:shd w:val="clear" w:color="auto" w:fill="FFFFFF"/>
        </w:rPr>
        <w:t>employees</w:t>
      </w:r>
      <w:r w:rsidR="00384391">
        <w:rPr>
          <w:rFonts w:ascii="Arial" w:hAnsi="Arial" w:cs="Arial"/>
          <w:color w:val="000000" w:themeColor="text1"/>
          <w:shd w:val="clear" w:color="auto" w:fill="FFFFFF"/>
        </w:rPr>
        <w:t xml:space="preserve"> well-being</w:t>
      </w:r>
      <w:r w:rsidR="00384391" w:rsidRPr="007A06D1">
        <w:rPr>
          <w:rFonts w:ascii="Arial" w:hAnsi="Arial" w:cs="Arial"/>
          <w:color w:val="000000" w:themeColor="text1"/>
          <w:shd w:val="clear" w:color="auto" w:fill="FFFFFF"/>
        </w:rPr>
        <w:t xml:space="preserve"> gain a competitive advantage</w:t>
      </w:r>
      <w:r w:rsidR="004D0E08">
        <w:rPr>
          <w:rFonts w:ascii="Arial" w:hAnsi="Arial" w:cs="Arial"/>
          <w:color w:val="000000" w:themeColor="text1"/>
          <w:shd w:val="clear" w:color="auto" w:fill="FFFFFF"/>
        </w:rPr>
        <w:t xml:space="preserve"> such as i</w:t>
      </w:r>
      <w:r w:rsidR="00384391" w:rsidRPr="00E31E99">
        <w:rPr>
          <w:rFonts w:ascii="Arial" w:hAnsi="Arial" w:cs="Arial"/>
          <w:color w:val="000000" w:themeColor="text1"/>
          <w:shd w:val="clear" w:color="auto" w:fill="FFFFFF"/>
        </w:rPr>
        <w:t xml:space="preserve">ncreased </w:t>
      </w:r>
      <w:r w:rsidR="00384391">
        <w:rPr>
          <w:rFonts w:ascii="Arial" w:hAnsi="Arial" w:cs="Arial"/>
          <w:color w:val="000000" w:themeColor="text1"/>
          <w:shd w:val="clear" w:color="auto" w:fill="FFFFFF"/>
        </w:rPr>
        <w:t>strength of employee team</w:t>
      </w:r>
      <w:r w:rsidR="00384391" w:rsidRPr="00E31E99">
        <w:rPr>
          <w:rFonts w:ascii="Arial" w:hAnsi="Arial" w:cs="Arial"/>
          <w:color w:val="000000" w:themeColor="text1"/>
          <w:shd w:val="clear" w:color="auto" w:fill="FFFFFF"/>
        </w:rPr>
        <w:t>, improved employee commitment, reduced sickness</w:t>
      </w:r>
      <w:r w:rsidR="00384391">
        <w:rPr>
          <w:rFonts w:ascii="Arial" w:hAnsi="Arial" w:cs="Arial"/>
          <w:color w:val="000000" w:themeColor="text1"/>
          <w:shd w:val="clear" w:color="auto" w:fill="FFFFFF"/>
        </w:rPr>
        <w:t xml:space="preserve">, with </w:t>
      </w:r>
      <w:r w:rsidR="00384391" w:rsidRPr="00E31E99">
        <w:rPr>
          <w:rFonts w:ascii="Arial" w:hAnsi="Arial" w:cs="Arial"/>
          <w:color w:val="000000" w:themeColor="text1"/>
          <w:shd w:val="clear" w:color="auto" w:fill="FFFFFF"/>
        </w:rPr>
        <w:t>higher performance and productivity</w:t>
      </w:r>
      <w:r w:rsidR="00384391">
        <w:rPr>
          <w:rFonts w:ascii="Arial" w:hAnsi="Arial" w:cs="Arial"/>
          <w:color w:val="000000" w:themeColor="text1"/>
          <w:shd w:val="clear" w:color="auto" w:fill="FFFFFF"/>
        </w:rPr>
        <w:t>.</w:t>
      </w:r>
    </w:p>
    <w:p w14:paraId="1F1A0C20" w14:textId="454FE537" w:rsidR="00EC07DF" w:rsidRDefault="00EC07DF" w:rsidP="00384391">
      <w:pPr>
        <w:spacing w:line="360" w:lineRule="auto"/>
        <w:jc w:val="both"/>
        <w:rPr>
          <w:rFonts w:ascii="Arial" w:hAnsi="Arial" w:cs="Arial"/>
          <w:color w:val="000000" w:themeColor="text1"/>
          <w:shd w:val="clear" w:color="auto" w:fill="FFFFFF"/>
        </w:rPr>
      </w:pPr>
    </w:p>
    <w:p w14:paraId="7617296C" w14:textId="6A04D368" w:rsidR="00582E7C" w:rsidRDefault="00EC07DF" w:rsidP="00384391">
      <w:pPr>
        <w:spacing w:line="360" w:lineRule="auto"/>
        <w:jc w:val="both"/>
        <w:rPr>
          <w:rFonts w:ascii="Arial" w:hAnsi="Arial" w:cs="Arial"/>
          <w:b/>
          <w:bCs/>
          <w:color w:val="000000" w:themeColor="text1"/>
          <w:sz w:val="24"/>
          <w:szCs w:val="24"/>
          <w:u w:val="single"/>
          <w:shd w:val="clear" w:color="auto" w:fill="FFFFFF"/>
        </w:rPr>
      </w:pPr>
      <w:r w:rsidRPr="00EC07DF">
        <w:rPr>
          <w:rFonts w:ascii="Arial" w:hAnsi="Arial" w:cs="Arial"/>
          <w:b/>
          <w:bCs/>
          <w:color w:val="000000" w:themeColor="text1"/>
          <w:sz w:val="24"/>
          <w:szCs w:val="24"/>
          <w:u w:val="single"/>
          <w:shd w:val="clear" w:color="auto" w:fill="FFFFFF"/>
        </w:rPr>
        <w:t>6. Recommendations</w:t>
      </w:r>
    </w:p>
    <w:p w14:paraId="562F31BE" w14:textId="6B94349E" w:rsidR="00582E7C" w:rsidRDefault="00582E7C" w:rsidP="00384391">
      <w:pPr>
        <w:spacing w:line="360" w:lineRule="auto"/>
        <w:jc w:val="both"/>
        <w:rPr>
          <w:rFonts w:ascii="Arial" w:hAnsi="Arial" w:cs="Arial"/>
          <w:b/>
          <w:bCs/>
          <w:color w:val="000000" w:themeColor="text1"/>
          <w:sz w:val="24"/>
          <w:szCs w:val="24"/>
          <w:u w:val="single"/>
          <w:shd w:val="clear" w:color="auto" w:fill="FFFFFF"/>
        </w:rPr>
      </w:pPr>
    </w:p>
    <w:p w14:paraId="7DAA3C08" w14:textId="177D81A7" w:rsidR="009C6255" w:rsidRDefault="00582E7C" w:rsidP="00384391">
      <w:pPr>
        <w:spacing w:line="360" w:lineRule="auto"/>
        <w:jc w:val="both"/>
        <w:rPr>
          <w:rFonts w:ascii="Arial" w:hAnsi="Arial" w:cs="Arial"/>
          <w:color w:val="222222"/>
          <w:shd w:val="clear" w:color="auto" w:fill="FFFFFF"/>
        </w:rPr>
      </w:pPr>
      <w:r w:rsidRPr="00582E7C">
        <w:rPr>
          <w:rFonts w:ascii="Arial" w:hAnsi="Arial" w:cs="Arial"/>
          <w:color w:val="000000" w:themeColor="text1"/>
          <w:shd w:val="clear" w:color="auto" w:fill="FFFFFF"/>
        </w:rPr>
        <w:t xml:space="preserve">As briefly </w:t>
      </w:r>
      <w:r>
        <w:rPr>
          <w:rFonts w:ascii="Arial" w:hAnsi="Arial" w:cs="Arial"/>
          <w:color w:val="000000" w:themeColor="text1"/>
          <w:shd w:val="clear" w:color="auto" w:fill="FFFFFF"/>
        </w:rPr>
        <w:t xml:space="preserve">mentioned earlier in this report, JD have an opportunity as a mega organization </w:t>
      </w:r>
      <w:r w:rsidR="009C6255">
        <w:rPr>
          <w:rFonts w:ascii="Arial" w:hAnsi="Arial" w:cs="Arial"/>
          <w:color w:val="000000" w:themeColor="text1"/>
          <w:shd w:val="clear" w:color="auto" w:fill="FFFFFF"/>
        </w:rPr>
        <w:t>with the resources behind them to dramatically influence/change</w:t>
      </w:r>
      <w:r w:rsidR="009C6255">
        <w:rPr>
          <w:rFonts w:ascii="Arial" w:hAnsi="Arial" w:cs="Arial"/>
          <w:spacing w:val="-1"/>
          <w:szCs w:val="18"/>
        </w:rPr>
        <w:t xml:space="preserve"> the culture of the organization into making people believe that JD is a good organization to work for which could result in loyalty from employees and lower HRM costs further in the future. Consequently, the first recommendation comes from </w:t>
      </w:r>
      <w:r w:rsidR="009C6255" w:rsidRPr="00582E7C">
        <w:rPr>
          <w:rFonts w:ascii="Arial" w:hAnsi="Arial" w:cs="Arial"/>
          <w:color w:val="222222"/>
          <w:shd w:val="clear" w:color="auto" w:fill="FFFFFF"/>
        </w:rPr>
        <w:t>Brun</w:t>
      </w:r>
      <w:r w:rsidR="009C6255">
        <w:rPr>
          <w:rFonts w:ascii="Arial" w:hAnsi="Arial" w:cs="Arial"/>
          <w:color w:val="222222"/>
          <w:shd w:val="clear" w:color="auto" w:fill="FFFFFF"/>
        </w:rPr>
        <w:t xml:space="preserve"> </w:t>
      </w:r>
      <w:r w:rsidR="009C6255" w:rsidRPr="00582E7C">
        <w:rPr>
          <w:rFonts w:ascii="Arial" w:hAnsi="Arial" w:cs="Arial"/>
          <w:color w:val="222222"/>
          <w:shd w:val="clear" w:color="auto" w:fill="FFFFFF"/>
        </w:rPr>
        <w:t>and Cooper</w:t>
      </w:r>
      <w:r w:rsidR="009C6255">
        <w:rPr>
          <w:rFonts w:ascii="Arial" w:hAnsi="Arial" w:cs="Arial"/>
          <w:color w:val="222222"/>
          <w:shd w:val="clear" w:color="auto" w:fill="FFFFFF"/>
        </w:rPr>
        <w:t xml:space="preserve"> (</w:t>
      </w:r>
      <w:r w:rsidR="009C6255" w:rsidRPr="00582E7C">
        <w:rPr>
          <w:rFonts w:ascii="Arial" w:hAnsi="Arial" w:cs="Arial"/>
          <w:color w:val="222222"/>
          <w:shd w:val="clear" w:color="auto" w:fill="FFFFFF"/>
        </w:rPr>
        <w:t>2009</w:t>
      </w:r>
      <w:r w:rsidR="009C6255">
        <w:rPr>
          <w:rFonts w:ascii="Arial" w:hAnsi="Arial" w:cs="Arial"/>
          <w:color w:val="222222"/>
          <w:shd w:val="clear" w:color="auto" w:fill="FFFFFF"/>
        </w:rPr>
        <w:t xml:space="preserve">) as they suggest developing a culture of respect. This recommendation entails the HRM department employing great leaders and creating training courses to guide them on how to develop a respectful environment </w:t>
      </w:r>
      <w:r w:rsidR="00037E37">
        <w:rPr>
          <w:rFonts w:ascii="Arial" w:hAnsi="Arial" w:cs="Arial"/>
          <w:color w:val="222222"/>
          <w:shd w:val="clear" w:color="auto" w:fill="FFFFFF"/>
        </w:rPr>
        <w:t xml:space="preserve">using a ‘softer approach’ </w:t>
      </w:r>
      <w:r w:rsidR="009C6255">
        <w:rPr>
          <w:rFonts w:ascii="Arial" w:hAnsi="Arial" w:cs="Arial"/>
          <w:color w:val="222222"/>
          <w:shd w:val="clear" w:color="auto" w:fill="FFFFFF"/>
        </w:rPr>
        <w:t>where performance</w:t>
      </w:r>
      <w:r w:rsidR="00037E37">
        <w:rPr>
          <w:rFonts w:ascii="Arial" w:hAnsi="Arial" w:cs="Arial"/>
          <w:color w:val="222222"/>
          <w:shd w:val="clear" w:color="auto" w:fill="FFFFFF"/>
        </w:rPr>
        <w:t xml:space="preserve"> targets are met while employee well-being is a key priority to ensure they are supported and recognized. Furthermore, this recommendation is completely feasible</w:t>
      </w:r>
      <w:r w:rsidR="000D54B1">
        <w:rPr>
          <w:rFonts w:ascii="Arial" w:hAnsi="Arial" w:cs="Arial"/>
          <w:color w:val="222222"/>
          <w:shd w:val="clear" w:color="auto" w:fill="FFFFFF"/>
        </w:rPr>
        <w:t xml:space="preserve"> and low risk</w:t>
      </w:r>
      <w:r w:rsidR="00037E37">
        <w:rPr>
          <w:rFonts w:ascii="Arial" w:hAnsi="Arial" w:cs="Arial"/>
          <w:color w:val="222222"/>
          <w:shd w:val="clear" w:color="auto" w:fill="FFFFFF"/>
        </w:rPr>
        <w:t xml:space="preserve"> for the organization and presents a key challenge by overcoming the medias and social negative image on JD Group. </w:t>
      </w:r>
      <w:r w:rsidR="009C6255" w:rsidRPr="00582E7C">
        <w:rPr>
          <w:rFonts w:ascii="Arial" w:hAnsi="Arial" w:cs="Arial"/>
          <w:color w:val="222222"/>
          <w:shd w:val="clear" w:color="auto" w:fill="FFFFFF"/>
        </w:rPr>
        <w:t> </w:t>
      </w:r>
    </w:p>
    <w:p w14:paraId="6B349534" w14:textId="7BF01BDD" w:rsidR="000D54B1" w:rsidRDefault="007153F5" w:rsidP="00384391">
      <w:pPr>
        <w:spacing w:line="360" w:lineRule="auto"/>
        <w:jc w:val="both"/>
        <w:rPr>
          <w:rFonts w:ascii="Arial" w:hAnsi="Arial" w:cs="Arial"/>
          <w:color w:val="222222"/>
          <w:shd w:val="clear" w:color="auto" w:fill="FFFFFF"/>
        </w:rPr>
      </w:pPr>
      <w:r>
        <w:rPr>
          <w:rFonts w:ascii="Arial" w:hAnsi="Arial" w:cs="Arial"/>
          <w:color w:val="222222"/>
          <w:shd w:val="clear" w:color="auto" w:fill="FFFFFF"/>
        </w:rPr>
        <w:t xml:space="preserve">The second recommendation builds upon the first, and it’s </w:t>
      </w:r>
      <w:proofErr w:type="gramStart"/>
      <w:r>
        <w:rPr>
          <w:rFonts w:ascii="Arial" w:hAnsi="Arial" w:cs="Arial"/>
          <w:color w:val="222222"/>
          <w:shd w:val="clear" w:color="auto" w:fill="FFFFFF"/>
        </w:rPr>
        <w:t>15 minute</w:t>
      </w:r>
      <w:proofErr w:type="gramEnd"/>
      <w:r w:rsidR="008767A8">
        <w:rPr>
          <w:rFonts w:ascii="Arial" w:hAnsi="Arial" w:cs="Arial"/>
          <w:color w:val="222222"/>
          <w:shd w:val="clear" w:color="auto" w:fill="FFFFFF"/>
        </w:rPr>
        <w:t xml:space="preserve"> well-being chats</w:t>
      </w:r>
      <w:r>
        <w:rPr>
          <w:rFonts w:ascii="Arial" w:hAnsi="Arial" w:cs="Arial"/>
          <w:color w:val="222222"/>
          <w:shd w:val="clear" w:color="auto" w:fill="FFFFFF"/>
        </w:rPr>
        <w:t xml:space="preserve">. The basis of this, is for employees who feel like they are struggling with work to have the opportunity during their shift to express their frustrations and problems, one to one with a team leader and to be listened to. </w:t>
      </w:r>
      <w:r w:rsidR="00644AEE">
        <w:rPr>
          <w:rFonts w:ascii="Arial" w:hAnsi="Arial" w:cs="Arial"/>
          <w:color w:val="222222"/>
          <w:shd w:val="clear" w:color="auto" w:fill="FFFFFF"/>
        </w:rPr>
        <w:t xml:space="preserve">These chats with a leader can be set as once a week or whenever the employee needs a chat, however the conversations must be logged as an interaction to ensure leaders are listening and can facilitate the change needed if there is a problem. </w:t>
      </w:r>
      <w:r>
        <w:rPr>
          <w:rFonts w:ascii="Arial" w:hAnsi="Arial" w:cs="Arial"/>
          <w:color w:val="222222"/>
          <w:shd w:val="clear" w:color="auto" w:fill="FFFFFF"/>
        </w:rPr>
        <w:t xml:space="preserve">In harsh working environments having the opportunity to talk and be listened to could result in positive benefits for both </w:t>
      </w:r>
      <w:r w:rsidR="00644AEE">
        <w:rPr>
          <w:rFonts w:ascii="Arial" w:hAnsi="Arial" w:cs="Arial"/>
          <w:color w:val="222222"/>
          <w:shd w:val="clear" w:color="auto" w:fill="FFFFFF"/>
        </w:rPr>
        <w:t xml:space="preserve">the individuals and organization. </w:t>
      </w:r>
      <w:r w:rsidR="000D54B1">
        <w:rPr>
          <w:rFonts w:ascii="Arial" w:hAnsi="Arial" w:cs="Arial"/>
          <w:color w:val="222222"/>
          <w:shd w:val="clear" w:color="auto" w:fill="FFFFFF"/>
        </w:rPr>
        <w:t xml:space="preserve">Furthermore, this a low-risk </w:t>
      </w:r>
      <w:r w:rsidR="00C81DC1">
        <w:rPr>
          <w:rFonts w:ascii="Arial" w:hAnsi="Arial" w:cs="Arial"/>
          <w:color w:val="222222"/>
          <w:shd w:val="clear" w:color="auto" w:fill="FFFFFF"/>
        </w:rPr>
        <w:t xml:space="preserve">and minimal cost </w:t>
      </w:r>
      <w:r w:rsidR="000D54B1">
        <w:rPr>
          <w:rFonts w:ascii="Arial" w:hAnsi="Arial" w:cs="Arial"/>
          <w:color w:val="222222"/>
          <w:shd w:val="clear" w:color="auto" w:fill="FFFFFF"/>
        </w:rPr>
        <w:t>recommendation that only requires key training to team leaders to change the environment employees work in.</w:t>
      </w:r>
    </w:p>
    <w:p w14:paraId="4B8012C1" w14:textId="29E9820F" w:rsidR="000D54B1" w:rsidRPr="00644AEE" w:rsidRDefault="00644AEE" w:rsidP="00384391">
      <w:pPr>
        <w:spacing w:line="360" w:lineRule="auto"/>
        <w:jc w:val="both"/>
        <w:rPr>
          <w:rFonts w:ascii="Arial" w:hAnsi="Arial" w:cs="Arial"/>
          <w:color w:val="222222"/>
          <w:shd w:val="clear" w:color="auto" w:fill="FFFFFF"/>
        </w:rPr>
      </w:pPr>
      <w:r>
        <w:rPr>
          <w:rFonts w:ascii="Arial" w:hAnsi="Arial" w:cs="Arial"/>
          <w:color w:val="222222"/>
          <w:shd w:val="clear" w:color="auto" w:fill="FFFFFF"/>
        </w:rPr>
        <w:lastRenderedPageBreak/>
        <w:t xml:space="preserve">The final recommendation is for JD Group to offer all employees free gym membership as a reward. </w:t>
      </w:r>
      <w:r w:rsidR="000D54B1">
        <w:rPr>
          <w:rFonts w:ascii="Arial" w:hAnsi="Arial" w:cs="Arial"/>
          <w:color w:val="222222"/>
          <w:shd w:val="clear" w:color="auto" w:fill="FFFFFF"/>
        </w:rPr>
        <w:t xml:space="preserve">According to JD Group (2023) there are many benefits working for the organization with one being a discounted price on JD gyms. As JD Group are in a great financial situation, a great way to improve on </w:t>
      </w:r>
      <w:r w:rsidR="00C81DC1">
        <w:rPr>
          <w:rFonts w:ascii="Arial" w:hAnsi="Arial" w:cs="Arial"/>
          <w:color w:val="222222"/>
          <w:shd w:val="clear" w:color="auto" w:fill="FFFFFF"/>
        </w:rPr>
        <w:t>employee’s</w:t>
      </w:r>
      <w:r w:rsidR="000D54B1">
        <w:rPr>
          <w:rFonts w:ascii="Arial" w:hAnsi="Arial" w:cs="Arial"/>
          <w:color w:val="222222"/>
          <w:shd w:val="clear" w:color="auto" w:fill="FFFFFF"/>
        </w:rPr>
        <w:t xml:space="preserve"> well-being and mental health would be to offer free membership to their own gyms.</w:t>
      </w:r>
      <w:r w:rsidR="00C81DC1">
        <w:rPr>
          <w:rFonts w:ascii="Arial" w:hAnsi="Arial" w:cs="Arial"/>
          <w:color w:val="222222"/>
          <w:shd w:val="clear" w:color="auto" w:fill="FFFFFF"/>
        </w:rPr>
        <w:t xml:space="preserve"> </w:t>
      </w:r>
      <w:r w:rsidR="00C81DC1" w:rsidRPr="00C81DC1">
        <w:rPr>
          <w:rFonts w:ascii="Arial" w:hAnsi="Arial" w:cs="Arial"/>
          <w:color w:val="222222"/>
          <w:shd w:val="clear" w:color="auto" w:fill="FFFFFF"/>
        </w:rPr>
        <w:t>Kerr</w:t>
      </w:r>
      <w:r w:rsidR="00C81DC1">
        <w:rPr>
          <w:rFonts w:ascii="Arial" w:hAnsi="Arial" w:cs="Arial"/>
          <w:color w:val="222222"/>
          <w:shd w:val="clear" w:color="auto" w:fill="FFFFFF"/>
        </w:rPr>
        <w:t xml:space="preserve"> </w:t>
      </w:r>
      <w:r w:rsidR="00C81DC1" w:rsidRPr="00C81DC1">
        <w:rPr>
          <w:rFonts w:ascii="Arial" w:hAnsi="Arial" w:cs="Arial"/>
          <w:color w:val="222222"/>
          <w:shd w:val="clear" w:color="auto" w:fill="FFFFFF"/>
        </w:rPr>
        <w:t>and Vos</w:t>
      </w:r>
      <w:r w:rsidR="00C81DC1">
        <w:rPr>
          <w:rFonts w:ascii="Arial" w:hAnsi="Arial" w:cs="Arial"/>
          <w:color w:val="222222"/>
          <w:shd w:val="clear" w:color="auto" w:fill="FFFFFF"/>
        </w:rPr>
        <w:t xml:space="preserve"> </w:t>
      </w:r>
      <w:r w:rsidR="00C81DC1">
        <w:rPr>
          <w:rFonts w:ascii="Arial" w:hAnsi="Arial" w:cs="Arial"/>
          <w:color w:val="222222"/>
          <w:shd w:val="clear" w:color="auto" w:fill="FFFFFF"/>
        </w:rPr>
        <w:t>(</w:t>
      </w:r>
      <w:r w:rsidR="00C81DC1" w:rsidRPr="00C81DC1">
        <w:rPr>
          <w:rFonts w:ascii="Arial" w:hAnsi="Arial" w:cs="Arial"/>
          <w:color w:val="222222"/>
          <w:shd w:val="clear" w:color="auto" w:fill="FFFFFF"/>
        </w:rPr>
        <w:t>1993</w:t>
      </w:r>
      <w:r w:rsidR="00C81DC1">
        <w:rPr>
          <w:rFonts w:ascii="Arial" w:hAnsi="Arial" w:cs="Arial"/>
          <w:color w:val="222222"/>
          <w:shd w:val="clear" w:color="auto" w:fill="FFFFFF"/>
        </w:rPr>
        <w:t>)</w:t>
      </w:r>
      <w:r w:rsidR="00C81DC1">
        <w:rPr>
          <w:rFonts w:ascii="Arial" w:hAnsi="Arial" w:cs="Arial"/>
          <w:color w:val="222222"/>
          <w:shd w:val="clear" w:color="auto" w:fill="FFFFFF"/>
        </w:rPr>
        <w:t xml:space="preserve"> </w:t>
      </w:r>
      <w:r w:rsidR="004D0E08">
        <w:rPr>
          <w:rFonts w:ascii="Arial" w:hAnsi="Arial" w:cs="Arial"/>
          <w:color w:val="222222"/>
          <w:shd w:val="clear" w:color="auto" w:fill="FFFFFF"/>
        </w:rPr>
        <w:t>note</w:t>
      </w:r>
      <w:r w:rsidR="00C81DC1">
        <w:rPr>
          <w:rFonts w:ascii="Arial" w:hAnsi="Arial" w:cs="Arial"/>
          <w:color w:val="222222"/>
          <w:shd w:val="clear" w:color="auto" w:fill="FFFFFF"/>
        </w:rPr>
        <w:t xml:space="preserve"> that </w:t>
      </w:r>
      <w:r w:rsidR="00C81DC1">
        <w:rPr>
          <w:rFonts w:ascii="Arial" w:hAnsi="Arial" w:cs="Arial"/>
          <w:color w:val="333333"/>
        </w:rPr>
        <w:t xml:space="preserve">organizations that develop </w:t>
      </w:r>
      <w:r w:rsidR="00C81DC1" w:rsidRPr="00C81DC1">
        <w:rPr>
          <w:rFonts w:ascii="Arial" w:hAnsi="Arial" w:cs="Arial"/>
          <w:color w:val="333333"/>
        </w:rPr>
        <w:t>the health</w:t>
      </w:r>
      <w:r w:rsidR="00C81DC1">
        <w:rPr>
          <w:rFonts w:ascii="Arial" w:hAnsi="Arial" w:cs="Arial"/>
          <w:color w:val="333333"/>
        </w:rPr>
        <w:t xml:space="preserve"> and </w:t>
      </w:r>
      <w:r w:rsidR="00C81DC1" w:rsidRPr="00C81DC1">
        <w:rPr>
          <w:rFonts w:ascii="Arial" w:hAnsi="Arial" w:cs="Arial"/>
          <w:color w:val="333333"/>
        </w:rPr>
        <w:t>well-being</w:t>
      </w:r>
      <w:r w:rsidR="00C81DC1">
        <w:rPr>
          <w:rFonts w:ascii="Arial" w:hAnsi="Arial" w:cs="Arial"/>
          <w:color w:val="333333"/>
        </w:rPr>
        <w:t xml:space="preserve"> </w:t>
      </w:r>
      <w:r w:rsidR="00C81DC1" w:rsidRPr="00C81DC1">
        <w:rPr>
          <w:rFonts w:ascii="Arial" w:hAnsi="Arial" w:cs="Arial"/>
          <w:color w:val="333333"/>
        </w:rPr>
        <w:t>employees</w:t>
      </w:r>
      <w:r w:rsidR="00C81DC1">
        <w:rPr>
          <w:rFonts w:ascii="Arial" w:hAnsi="Arial" w:cs="Arial"/>
          <w:color w:val="333333"/>
        </w:rPr>
        <w:t xml:space="preserve"> results in improved work performance. This recommendation is low risk</w:t>
      </w:r>
      <w:r w:rsidR="004321FC">
        <w:rPr>
          <w:rFonts w:ascii="Arial" w:hAnsi="Arial" w:cs="Arial"/>
          <w:color w:val="333333"/>
        </w:rPr>
        <w:t xml:space="preserve"> as they already have the facilities and system in</w:t>
      </w:r>
      <w:r w:rsidR="00C81DC1">
        <w:rPr>
          <w:rFonts w:ascii="Arial" w:hAnsi="Arial" w:cs="Arial"/>
          <w:color w:val="333333"/>
        </w:rPr>
        <w:t xml:space="preserve"> </w:t>
      </w:r>
      <w:r w:rsidR="004321FC">
        <w:rPr>
          <w:rFonts w:ascii="Arial" w:hAnsi="Arial" w:cs="Arial"/>
          <w:color w:val="333333"/>
        </w:rPr>
        <w:t>place which</w:t>
      </w:r>
      <w:r w:rsidR="00C81DC1">
        <w:rPr>
          <w:rFonts w:ascii="Arial" w:hAnsi="Arial" w:cs="Arial"/>
          <w:color w:val="333333"/>
        </w:rPr>
        <w:t xml:space="preserve"> can </w:t>
      </w:r>
      <w:r w:rsidR="004321FC">
        <w:rPr>
          <w:rFonts w:ascii="Arial" w:hAnsi="Arial" w:cs="Arial"/>
          <w:color w:val="333333"/>
        </w:rPr>
        <w:t>vastly</w:t>
      </w:r>
      <w:r w:rsidR="00C81DC1">
        <w:rPr>
          <w:rFonts w:ascii="Arial" w:hAnsi="Arial" w:cs="Arial"/>
          <w:color w:val="333333"/>
        </w:rPr>
        <w:t xml:space="preserve"> help individuals improve on their mental and physical health while not worrying about the cost of a membership. </w:t>
      </w:r>
      <w:r w:rsidR="004321FC" w:rsidRPr="004321FC">
        <w:rPr>
          <w:rFonts w:ascii="Arial" w:hAnsi="Arial" w:cs="Arial"/>
          <w:color w:val="222222"/>
          <w:shd w:val="clear" w:color="auto" w:fill="FFFFFF"/>
        </w:rPr>
        <w:t>Emerson</w:t>
      </w:r>
      <w:r w:rsidR="004321FC">
        <w:rPr>
          <w:rFonts w:ascii="Arial" w:hAnsi="Arial" w:cs="Arial"/>
          <w:color w:val="222222"/>
          <w:shd w:val="clear" w:color="auto" w:fill="FFFFFF"/>
        </w:rPr>
        <w:t xml:space="preserve"> </w:t>
      </w:r>
      <w:r w:rsidR="004321FC" w:rsidRPr="004321FC">
        <w:rPr>
          <w:rFonts w:ascii="Arial" w:hAnsi="Arial" w:cs="Arial"/>
          <w:i/>
          <w:iCs/>
          <w:color w:val="222222"/>
          <w:shd w:val="clear" w:color="auto" w:fill="FFFFFF"/>
        </w:rPr>
        <w:t>et al.</w:t>
      </w:r>
      <w:r w:rsidR="004321FC">
        <w:rPr>
          <w:rFonts w:ascii="Arial" w:hAnsi="Arial" w:cs="Arial"/>
          <w:color w:val="222222"/>
          <w:shd w:val="clear" w:color="auto" w:fill="FFFFFF"/>
        </w:rPr>
        <w:t xml:space="preserve"> </w:t>
      </w:r>
      <w:r w:rsidR="004321FC">
        <w:rPr>
          <w:rFonts w:ascii="Arial" w:hAnsi="Arial" w:cs="Arial"/>
          <w:color w:val="222222"/>
          <w:shd w:val="clear" w:color="auto" w:fill="FFFFFF"/>
        </w:rPr>
        <w:t>(</w:t>
      </w:r>
      <w:r w:rsidR="004321FC" w:rsidRPr="004321FC">
        <w:rPr>
          <w:rFonts w:ascii="Arial" w:hAnsi="Arial" w:cs="Arial"/>
          <w:color w:val="222222"/>
          <w:shd w:val="clear" w:color="auto" w:fill="FFFFFF"/>
        </w:rPr>
        <w:t>2017</w:t>
      </w:r>
      <w:r w:rsidR="004321FC">
        <w:rPr>
          <w:rFonts w:ascii="Arial" w:hAnsi="Arial" w:cs="Arial"/>
          <w:color w:val="222222"/>
          <w:shd w:val="clear" w:color="auto" w:fill="FFFFFF"/>
        </w:rPr>
        <w:t>)</w:t>
      </w:r>
      <w:r w:rsidR="004321FC">
        <w:rPr>
          <w:rFonts w:ascii="Arial" w:hAnsi="Arial" w:cs="Arial"/>
          <w:color w:val="222222"/>
          <w:shd w:val="clear" w:color="auto" w:fill="FFFFFF"/>
        </w:rPr>
        <w:t xml:space="preserve"> </w:t>
      </w:r>
      <w:r w:rsidR="004D0E08">
        <w:rPr>
          <w:rFonts w:ascii="Arial" w:hAnsi="Arial" w:cs="Arial"/>
          <w:color w:val="222222"/>
          <w:shd w:val="clear" w:color="auto" w:fill="FFFFFF"/>
        </w:rPr>
        <w:t xml:space="preserve">suggests </w:t>
      </w:r>
      <w:r w:rsidR="004321FC">
        <w:rPr>
          <w:rFonts w:ascii="Arial" w:hAnsi="Arial" w:cs="Arial"/>
          <w:color w:val="222222"/>
          <w:shd w:val="clear" w:color="auto" w:fill="FFFFFF"/>
        </w:rPr>
        <w:t xml:space="preserve">that helping employees exercise can help </w:t>
      </w:r>
      <w:r w:rsidR="004321FC" w:rsidRPr="004321FC">
        <w:rPr>
          <w:rFonts w:ascii="Arial" w:hAnsi="Arial" w:cs="Arial"/>
          <w:color w:val="2A2A2A"/>
          <w:shd w:val="clear" w:color="auto" w:fill="FFFFFF"/>
        </w:rPr>
        <w:t xml:space="preserve">mental health, self-efficacy, stress and energy levels impact productivity, </w:t>
      </w:r>
      <w:r w:rsidR="004321FC">
        <w:rPr>
          <w:rFonts w:ascii="Arial" w:hAnsi="Arial" w:cs="Arial"/>
          <w:color w:val="2A2A2A"/>
          <w:shd w:val="clear" w:color="auto" w:fill="FFFFFF"/>
        </w:rPr>
        <w:t xml:space="preserve">and </w:t>
      </w:r>
      <w:r w:rsidR="004321FC" w:rsidRPr="004321FC">
        <w:rPr>
          <w:rFonts w:ascii="Arial" w:hAnsi="Arial" w:cs="Arial"/>
          <w:color w:val="2A2A2A"/>
          <w:shd w:val="clear" w:color="auto" w:fill="FFFFFF"/>
        </w:rPr>
        <w:t>absenteeism</w:t>
      </w:r>
      <w:r w:rsidR="004321FC">
        <w:rPr>
          <w:rFonts w:ascii="Arial" w:hAnsi="Arial" w:cs="Arial"/>
          <w:color w:val="2A2A2A"/>
          <w:shd w:val="clear" w:color="auto" w:fill="FFFFFF"/>
        </w:rPr>
        <w:t>. Currently, the discounted price for the gym might persuade a few</w:t>
      </w:r>
      <w:r w:rsidR="004D0E08">
        <w:rPr>
          <w:rFonts w:ascii="Arial" w:hAnsi="Arial" w:cs="Arial"/>
          <w:color w:val="2A2A2A"/>
          <w:shd w:val="clear" w:color="auto" w:fill="FFFFFF"/>
        </w:rPr>
        <w:t xml:space="preserve"> employees</w:t>
      </w:r>
      <w:r w:rsidR="004321FC">
        <w:rPr>
          <w:rFonts w:ascii="Arial" w:hAnsi="Arial" w:cs="Arial"/>
          <w:color w:val="2A2A2A"/>
          <w:shd w:val="clear" w:color="auto" w:fill="FFFFFF"/>
        </w:rPr>
        <w:t xml:space="preserve">, but if it was free to all </w:t>
      </w:r>
      <w:r w:rsidR="004D0E08">
        <w:rPr>
          <w:rFonts w:ascii="Arial" w:hAnsi="Arial" w:cs="Arial"/>
          <w:color w:val="2A2A2A"/>
          <w:shd w:val="clear" w:color="auto" w:fill="FFFFFF"/>
        </w:rPr>
        <w:t>employees,</w:t>
      </w:r>
      <w:r w:rsidR="004321FC">
        <w:rPr>
          <w:rFonts w:ascii="Arial" w:hAnsi="Arial" w:cs="Arial"/>
          <w:color w:val="2A2A2A"/>
          <w:shd w:val="clear" w:color="auto" w:fill="FFFFFF"/>
        </w:rPr>
        <w:t xml:space="preserve"> it can be argued strongly that a lot more staff would go and possibly go with work </w:t>
      </w:r>
      <w:r w:rsidR="004D0E08">
        <w:rPr>
          <w:rFonts w:ascii="Arial" w:hAnsi="Arial" w:cs="Arial"/>
          <w:color w:val="2A2A2A"/>
          <w:shd w:val="clear" w:color="auto" w:fill="FFFFFF"/>
        </w:rPr>
        <w:t>colleagues</w:t>
      </w:r>
      <w:r w:rsidR="004321FC">
        <w:rPr>
          <w:rFonts w:ascii="Arial" w:hAnsi="Arial" w:cs="Arial"/>
          <w:color w:val="2A2A2A"/>
          <w:shd w:val="clear" w:color="auto" w:fill="FFFFFF"/>
        </w:rPr>
        <w:t xml:space="preserve"> which again can result in even more benefits such better team cohesion </w:t>
      </w:r>
      <w:r w:rsidR="004D0E08">
        <w:rPr>
          <w:rFonts w:ascii="Arial" w:hAnsi="Arial" w:cs="Arial"/>
          <w:color w:val="2A2A2A"/>
          <w:shd w:val="clear" w:color="auto" w:fill="FFFFFF"/>
        </w:rPr>
        <w:t>which will result in a better work environment.</w:t>
      </w:r>
    </w:p>
    <w:p w14:paraId="2EB36610" w14:textId="77777777" w:rsidR="00582E7C" w:rsidRPr="00EC07DF" w:rsidRDefault="00582E7C" w:rsidP="00384391">
      <w:pPr>
        <w:spacing w:line="360" w:lineRule="auto"/>
        <w:jc w:val="both"/>
        <w:rPr>
          <w:rFonts w:ascii="Arial" w:hAnsi="Arial" w:cs="Arial"/>
          <w:b/>
          <w:bCs/>
          <w:color w:val="222222"/>
          <w:sz w:val="24"/>
          <w:szCs w:val="24"/>
          <w:u w:val="single"/>
          <w:shd w:val="clear" w:color="auto" w:fill="FFFFFF"/>
        </w:rPr>
      </w:pPr>
    </w:p>
    <w:p w14:paraId="3E9607CE" w14:textId="24429480" w:rsidR="00AE1B02" w:rsidRPr="00AE1B02" w:rsidRDefault="00AE1B02" w:rsidP="007035AE">
      <w:pPr>
        <w:spacing w:line="360" w:lineRule="auto"/>
        <w:jc w:val="both"/>
        <w:rPr>
          <w:rFonts w:ascii="Arial" w:hAnsi="Arial" w:cs="Arial"/>
          <w:color w:val="000000" w:themeColor="text1"/>
        </w:rPr>
      </w:pPr>
    </w:p>
    <w:p w14:paraId="284CBD6D" w14:textId="134D3316" w:rsidR="00C0331B" w:rsidRDefault="00C0331B" w:rsidP="007035AE">
      <w:pPr>
        <w:spacing w:line="360" w:lineRule="auto"/>
        <w:jc w:val="both"/>
        <w:rPr>
          <w:rFonts w:ascii="Arial" w:hAnsi="Arial" w:cs="Arial"/>
          <w:b/>
          <w:bCs/>
          <w:color w:val="000000" w:themeColor="text1"/>
          <w:sz w:val="24"/>
          <w:szCs w:val="24"/>
          <w:u w:val="single"/>
        </w:rPr>
      </w:pPr>
    </w:p>
    <w:p w14:paraId="4F8E6D26" w14:textId="77777777" w:rsidR="00E73EA5" w:rsidRDefault="00E73EA5" w:rsidP="007035AE">
      <w:pPr>
        <w:spacing w:line="360" w:lineRule="auto"/>
        <w:jc w:val="both"/>
        <w:rPr>
          <w:rFonts w:ascii="Arial" w:hAnsi="Arial" w:cs="Arial"/>
          <w:color w:val="000000" w:themeColor="text1"/>
        </w:rPr>
      </w:pPr>
    </w:p>
    <w:p w14:paraId="15D30179" w14:textId="39EFE5C1" w:rsidR="00487E74" w:rsidRPr="007A06D1" w:rsidRDefault="00487E74" w:rsidP="007035AE">
      <w:pPr>
        <w:spacing w:line="360" w:lineRule="auto"/>
        <w:jc w:val="both"/>
        <w:rPr>
          <w:rFonts w:ascii="Arial" w:hAnsi="Arial" w:cs="Arial"/>
          <w:color w:val="000000" w:themeColor="text1"/>
        </w:rPr>
      </w:pPr>
    </w:p>
    <w:p w14:paraId="333AB3C8" w14:textId="6E0FC663" w:rsidR="00487E74" w:rsidRDefault="00487E74" w:rsidP="003C7ADF">
      <w:pPr>
        <w:spacing w:line="360" w:lineRule="auto"/>
        <w:rPr>
          <w:rFonts w:ascii="Arial" w:hAnsi="Arial" w:cs="Arial"/>
          <w:bCs/>
        </w:rPr>
      </w:pPr>
    </w:p>
    <w:p w14:paraId="6E3AAFC9" w14:textId="5C769A8B" w:rsidR="00487E74" w:rsidRDefault="00487E74" w:rsidP="003C7ADF">
      <w:pPr>
        <w:spacing w:line="360" w:lineRule="auto"/>
        <w:rPr>
          <w:rFonts w:ascii="Arial" w:hAnsi="Arial" w:cs="Arial"/>
          <w:bCs/>
        </w:rPr>
      </w:pPr>
    </w:p>
    <w:p w14:paraId="4D13AF52" w14:textId="0739BB0D" w:rsidR="00487E74" w:rsidRDefault="00487E74" w:rsidP="003C7ADF">
      <w:pPr>
        <w:spacing w:line="360" w:lineRule="auto"/>
        <w:rPr>
          <w:rFonts w:ascii="Arial" w:hAnsi="Arial" w:cs="Arial"/>
          <w:bCs/>
        </w:rPr>
      </w:pPr>
    </w:p>
    <w:p w14:paraId="4CC9A888" w14:textId="6F5335D5" w:rsidR="00487E74" w:rsidRDefault="00487E74" w:rsidP="003C7ADF">
      <w:pPr>
        <w:spacing w:line="360" w:lineRule="auto"/>
        <w:rPr>
          <w:rFonts w:ascii="Arial" w:hAnsi="Arial" w:cs="Arial"/>
          <w:bCs/>
        </w:rPr>
      </w:pPr>
    </w:p>
    <w:p w14:paraId="664510B5" w14:textId="029ED1FD" w:rsidR="00487E74" w:rsidRDefault="00487E74" w:rsidP="003C7ADF">
      <w:pPr>
        <w:spacing w:line="360" w:lineRule="auto"/>
        <w:rPr>
          <w:rFonts w:ascii="Arial" w:hAnsi="Arial" w:cs="Arial"/>
          <w:bCs/>
        </w:rPr>
      </w:pPr>
    </w:p>
    <w:p w14:paraId="21EA8F69" w14:textId="3E8C60F9" w:rsidR="00487E74" w:rsidRDefault="00487E74" w:rsidP="003C7ADF">
      <w:pPr>
        <w:spacing w:line="360" w:lineRule="auto"/>
        <w:rPr>
          <w:rFonts w:ascii="Arial" w:hAnsi="Arial" w:cs="Arial"/>
          <w:bCs/>
        </w:rPr>
      </w:pPr>
    </w:p>
    <w:p w14:paraId="2A711949" w14:textId="4FE3BD6A" w:rsidR="00487E74" w:rsidRDefault="00487E74" w:rsidP="003C7ADF">
      <w:pPr>
        <w:spacing w:line="360" w:lineRule="auto"/>
        <w:rPr>
          <w:rFonts w:ascii="Arial" w:hAnsi="Arial" w:cs="Arial"/>
          <w:bCs/>
        </w:rPr>
      </w:pPr>
    </w:p>
    <w:p w14:paraId="6EE678AD" w14:textId="1AB077A4" w:rsidR="00487E74" w:rsidRDefault="00487E74" w:rsidP="003C7ADF">
      <w:pPr>
        <w:spacing w:line="360" w:lineRule="auto"/>
        <w:rPr>
          <w:rFonts w:ascii="Arial" w:hAnsi="Arial" w:cs="Arial"/>
          <w:bCs/>
        </w:rPr>
      </w:pPr>
    </w:p>
    <w:p w14:paraId="0AFA2918" w14:textId="77777777" w:rsidR="00FC1EDA" w:rsidRDefault="00FC1EDA" w:rsidP="003C7ADF">
      <w:pPr>
        <w:spacing w:line="360" w:lineRule="auto"/>
        <w:rPr>
          <w:rFonts w:ascii="Arial" w:hAnsi="Arial" w:cs="Arial"/>
          <w:bCs/>
        </w:rPr>
      </w:pPr>
    </w:p>
    <w:p w14:paraId="68D96D3F" w14:textId="77777777" w:rsidR="00FC1EDA" w:rsidRDefault="00FC1EDA" w:rsidP="003C7ADF">
      <w:pPr>
        <w:spacing w:line="360" w:lineRule="auto"/>
        <w:rPr>
          <w:rFonts w:ascii="Arial" w:hAnsi="Arial" w:cs="Arial"/>
          <w:b/>
          <w:sz w:val="24"/>
          <w:szCs w:val="24"/>
          <w:u w:val="single"/>
        </w:rPr>
      </w:pPr>
    </w:p>
    <w:p w14:paraId="7204A7D6" w14:textId="77777777" w:rsidR="00FC1EDA" w:rsidRDefault="00FC1EDA" w:rsidP="003C7ADF">
      <w:pPr>
        <w:spacing w:line="360" w:lineRule="auto"/>
        <w:rPr>
          <w:rFonts w:ascii="Arial" w:hAnsi="Arial" w:cs="Arial"/>
          <w:b/>
          <w:sz w:val="24"/>
          <w:szCs w:val="24"/>
          <w:u w:val="single"/>
        </w:rPr>
      </w:pPr>
    </w:p>
    <w:p w14:paraId="52A0DE0C" w14:textId="78410909" w:rsidR="00A80184" w:rsidRDefault="004D0E08" w:rsidP="003C7ADF">
      <w:pPr>
        <w:spacing w:line="360" w:lineRule="auto"/>
        <w:rPr>
          <w:rFonts w:ascii="Arial" w:hAnsi="Arial" w:cs="Arial"/>
          <w:b/>
          <w:sz w:val="24"/>
          <w:szCs w:val="24"/>
          <w:u w:val="single"/>
        </w:rPr>
      </w:pPr>
      <w:r>
        <w:rPr>
          <w:rFonts w:ascii="Arial" w:hAnsi="Arial" w:cs="Arial"/>
          <w:b/>
          <w:sz w:val="24"/>
          <w:szCs w:val="24"/>
          <w:u w:val="single"/>
        </w:rPr>
        <w:lastRenderedPageBreak/>
        <w:t xml:space="preserve">7. </w:t>
      </w:r>
      <w:r w:rsidR="00487E74" w:rsidRPr="00487E74">
        <w:rPr>
          <w:rFonts w:ascii="Arial" w:hAnsi="Arial" w:cs="Arial"/>
          <w:b/>
          <w:sz w:val="24"/>
          <w:szCs w:val="24"/>
          <w:u w:val="single"/>
        </w:rPr>
        <w:t xml:space="preserve">References </w:t>
      </w:r>
    </w:p>
    <w:p w14:paraId="65303050" w14:textId="143EAA4A" w:rsidR="00A80184" w:rsidRPr="00A57E08" w:rsidRDefault="00A57E08" w:rsidP="00A57E08">
      <w:pPr>
        <w:spacing w:line="360" w:lineRule="auto"/>
        <w:jc w:val="both"/>
        <w:rPr>
          <w:rFonts w:ascii="Arial" w:hAnsi="Arial" w:cs="Arial"/>
          <w:b/>
          <w:sz w:val="28"/>
          <w:szCs w:val="28"/>
          <w:u w:val="single"/>
        </w:rPr>
      </w:pPr>
      <w:r w:rsidRPr="00A57E08">
        <w:rPr>
          <w:rFonts w:ascii="Arial" w:hAnsi="Arial" w:cs="Arial"/>
          <w:color w:val="222222"/>
          <w:shd w:val="clear" w:color="auto" w:fill="FFFFFF"/>
        </w:rPr>
        <w:t xml:space="preserve">Anwar, </w:t>
      </w:r>
      <w:proofErr w:type="gramStart"/>
      <w:r w:rsidRPr="00A57E08">
        <w:rPr>
          <w:rFonts w:ascii="Arial" w:hAnsi="Arial" w:cs="Arial"/>
          <w:color w:val="222222"/>
          <w:shd w:val="clear" w:color="auto" w:fill="FFFFFF"/>
        </w:rPr>
        <w:t>G.</w:t>
      </w:r>
      <w:proofErr w:type="gramEnd"/>
      <w:r w:rsidRPr="00A57E08">
        <w:rPr>
          <w:rFonts w:ascii="Arial" w:hAnsi="Arial" w:cs="Arial"/>
          <w:color w:val="222222"/>
          <w:shd w:val="clear" w:color="auto" w:fill="FFFFFF"/>
        </w:rPr>
        <w:t xml:space="preserve"> and Abdullah, N.N. </w:t>
      </w:r>
      <w:r>
        <w:rPr>
          <w:rFonts w:ascii="Arial" w:hAnsi="Arial" w:cs="Arial"/>
          <w:color w:val="222222"/>
          <w:shd w:val="clear" w:color="auto" w:fill="FFFFFF"/>
        </w:rPr>
        <w:t>(</w:t>
      </w:r>
      <w:r w:rsidRPr="00A57E08">
        <w:rPr>
          <w:rFonts w:ascii="Arial" w:hAnsi="Arial" w:cs="Arial"/>
          <w:color w:val="222222"/>
          <w:shd w:val="clear" w:color="auto" w:fill="FFFFFF"/>
        </w:rPr>
        <w:t>2021</w:t>
      </w:r>
      <w:r>
        <w:rPr>
          <w:rFonts w:ascii="Arial" w:hAnsi="Arial" w:cs="Arial"/>
          <w:color w:val="222222"/>
          <w:shd w:val="clear" w:color="auto" w:fill="FFFFFF"/>
        </w:rPr>
        <w:t>)</w:t>
      </w:r>
      <w:r w:rsidRPr="00A57E08">
        <w:rPr>
          <w:rFonts w:ascii="Arial" w:hAnsi="Arial" w:cs="Arial"/>
          <w:color w:val="222222"/>
          <w:shd w:val="clear" w:color="auto" w:fill="FFFFFF"/>
        </w:rPr>
        <w:t>. The impact of Human resource management practice on Organizational performance. </w:t>
      </w:r>
      <w:r w:rsidRPr="00A57E08">
        <w:rPr>
          <w:rFonts w:ascii="Arial" w:hAnsi="Arial" w:cs="Arial"/>
          <w:i/>
          <w:iCs/>
          <w:color w:val="222222"/>
          <w:shd w:val="clear" w:color="auto" w:fill="FFFFFF"/>
        </w:rPr>
        <w:t>International journal of Engineering, Business and Management (IJEBM)</w:t>
      </w:r>
      <w:r w:rsidRPr="00A57E08">
        <w:rPr>
          <w:rFonts w:ascii="Arial" w:hAnsi="Arial" w:cs="Arial"/>
          <w:color w:val="222222"/>
          <w:shd w:val="clear" w:color="auto" w:fill="FFFFFF"/>
        </w:rPr>
        <w:t>, </w:t>
      </w:r>
      <w:r w:rsidRPr="00A57E08">
        <w:rPr>
          <w:rFonts w:ascii="Arial" w:hAnsi="Arial" w:cs="Arial"/>
          <w:i/>
          <w:iCs/>
          <w:color w:val="222222"/>
          <w:shd w:val="clear" w:color="auto" w:fill="FFFFFF"/>
        </w:rPr>
        <w:t>5</w:t>
      </w:r>
      <w:r w:rsidRPr="00A57E08">
        <w:rPr>
          <w:rFonts w:ascii="Arial" w:hAnsi="Arial" w:cs="Arial"/>
          <w:color w:val="222222"/>
          <w:shd w:val="clear" w:color="auto" w:fill="FFFFFF"/>
        </w:rPr>
        <w:t>.</w:t>
      </w:r>
    </w:p>
    <w:p w14:paraId="4E45D0AA" w14:textId="3BB14FE7" w:rsidR="00A80184" w:rsidRDefault="00A80184" w:rsidP="009D7A0E">
      <w:pPr>
        <w:spacing w:line="360" w:lineRule="auto"/>
        <w:jc w:val="both"/>
        <w:rPr>
          <w:rFonts w:ascii="Arial" w:hAnsi="Arial" w:cs="Arial"/>
          <w:color w:val="222222"/>
          <w:shd w:val="clear" w:color="auto" w:fill="FFFFFF"/>
        </w:rPr>
      </w:pPr>
      <w:r w:rsidRPr="00A80184">
        <w:rPr>
          <w:rFonts w:ascii="Arial" w:hAnsi="Arial" w:cs="Arial"/>
          <w:color w:val="222222"/>
          <w:shd w:val="clear" w:color="auto" w:fill="FFFFFF"/>
        </w:rPr>
        <w:t>Armstrong, M. and Taylor, S.</w:t>
      </w:r>
      <w:r>
        <w:rPr>
          <w:rFonts w:ascii="Arial" w:hAnsi="Arial" w:cs="Arial"/>
          <w:color w:val="222222"/>
          <w:shd w:val="clear" w:color="auto" w:fill="FFFFFF"/>
        </w:rPr>
        <w:t xml:space="preserve"> </w:t>
      </w:r>
      <w:r w:rsidRPr="00A80184">
        <w:rPr>
          <w:rFonts w:ascii="Arial" w:hAnsi="Arial" w:cs="Arial"/>
          <w:color w:val="222222"/>
          <w:shd w:val="clear" w:color="auto" w:fill="FFFFFF"/>
        </w:rPr>
        <w:t>(2020). </w:t>
      </w:r>
      <w:r w:rsidRPr="00A80184">
        <w:rPr>
          <w:rFonts w:ascii="Arial" w:hAnsi="Arial" w:cs="Arial"/>
          <w:i/>
          <w:iCs/>
          <w:color w:val="222222"/>
          <w:shd w:val="clear" w:color="auto" w:fill="FFFFFF"/>
        </w:rPr>
        <w:t>Armstrong's handbook of human resource management practice</w:t>
      </w:r>
      <w:r w:rsidRPr="00A80184">
        <w:rPr>
          <w:rFonts w:ascii="Arial" w:hAnsi="Arial" w:cs="Arial"/>
          <w:color w:val="222222"/>
          <w:shd w:val="clear" w:color="auto" w:fill="FFFFFF"/>
        </w:rPr>
        <w:t>. Kogan Page Publishers.</w:t>
      </w:r>
    </w:p>
    <w:p w14:paraId="1C532C1C" w14:textId="5814FDE4" w:rsidR="001E1D2F" w:rsidRDefault="001E1D2F" w:rsidP="009D7A0E">
      <w:pPr>
        <w:spacing w:line="360" w:lineRule="auto"/>
        <w:jc w:val="both"/>
        <w:rPr>
          <w:rFonts w:ascii="Arial" w:hAnsi="Arial" w:cs="Arial"/>
          <w:color w:val="222222"/>
          <w:shd w:val="clear" w:color="auto" w:fill="FFFFFF"/>
        </w:rPr>
      </w:pPr>
      <w:r w:rsidRPr="001E1D2F">
        <w:rPr>
          <w:rFonts w:ascii="Arial" w:hAnsi="Arial" w:cs="Arial"/>
          <w:color w:val="222222"/>
          <w:shd w:val="clear" w:color="auto" w:fill="FFFFFF"/>
        </w:rPr>
        <w:t xml:space="preserve">Banfield, P., Kay, R. and </w:t>
      </w:r>
      <w:proofErr w:type="spellStart"/>
      <w:r w:rsidRPr="001E1D2F">
        <w:rPr>
          <w:rFonts w:ascii="Arial" w:hAnsi="Arial" w:cs="Arial"/>
          <w:color w:val="222222"/>
          <w:shd w:val="clear" w:color="auto" w:fill="FFFFFF"/>
        </w:rPr>
        <w:t>Royles</w:t>
      </w:r>
      <w:proofErr w:type="spellEnd"/>
      <w:r w:rsidRPr="001E1D2F">
        <w:rPr>
          <w:rFonts w:ascii="Arial" w:hAnsi="Arial" w:cs="Arial"/>
          <w:color w:val="222222"/>
          <w:shd w:val="clear" w:color="auto" w:fill="FFFFFF"/>
        </w:rPr>
        <w:t xml:space="preserve">, D. </w:t>
      </w:r>
      <w:r>
        <w:rPr>
          <w:rFonts w:ascii="Arial" w:hAnsi="Arial" w:cs="Arial"/>
          <w:color w:val="222222"/>
          <w:shd w:val="clear" w:color="auto" w:fill="FFFFFF"/>
        </w:rPr>
        <w:t>(</w:t>
      </w:r>
      <w:r w:rsidRPr="001E1D2F">
        <w:rPr>
          <w:rFonts w:ascii="Arial" w:hAnsi="Arial" w:cs="Arial"/>
          <w:color w:val="222222"/>
          <w:shd w:val="clear" w:color="auto" w:fill="FFFFFF"/>
        </w:rPr>
        <w:t>2018</w:t>
      </w:r>
      <w:r>
        <w:rPr>
          <w:rFonts w:ascii="Arial" w:hAnsi="Arial" w:cs="Arial"/>
          <w:color w:val="222222"/>
          <w:shd w:val="clear" w:color="auto" w:fill="FFFFFF"/>
        </w:rPr>
        <w:t>)</w:t>
      </w:r>
      <w:r w:rsidRPr="001E1D2F">
        <w:rPr>
          <w:rFonts w:ascii="Arial" w:hAnsi="Arial" w:cs="Arial"/>
          <w:color w:val="222222"/>
          <w:shd w:val="clear" w:color="auto" w:fill="FFFFFF"/>
        </w:rPr>
        <w:t>. </w:t>
      </w:r>
      <w:r w:rsidRPr="001E1D2F">
        <w:rPr>
          <w:rFonts w:ascii="Arial" w:hAnsi="Arial" w:cs="Arial"/>
          <w:i/>
          <w:iCs/>
          <w:color w:val="222222"/>
          <w:shd w:val="clear" w:color="auto" w:fill="FFFFFF"/>
        </w:rPr>
        <w:t>Introduction to human resource management</w:t>
      </w:r>
      <w:r w:rsidRPr="001E1D2F">
        <w:rPr>
          <w:rFonts w:ascii="Arial" w:hAnsi="Arial" w:cs="Arial"/>
          <w:color w:val="222222"/>
          <w:shd w:val="clear" w:color="auto" w:fill="FFFFFF"/>
        </w:rPr>
        <w:t>. Oxford University Press.</w:t>
      </w:r>
    </w:p>
    <w:p w14:paraId="385CF6CF" w14:textId="5E2E1BE6" w:rsidR="008E5A60" w:rsidRPr="008E5A60" w:rsidRDefault="008E5A60" w:rsidP="008E5A60">
      <w:pPr>
        <w:pStyle w:val="NoSpacing"/>
        <w:spacing w:line="360" w:lineRule="auto"/>
        <w:jc w:val="both"/>
        <w:rPr>
          <w:rFonts w:ascii="Arial" w:hAnsi="Arial" w:cs="Arial"/>
          <w:spacing w:val="-4"/>
          <w:szCs w:val="18"/>
        </w:rPr>
      </w:pPr>
      <w:proofErr w:type="spellStart"/>
      <w:r w:rsidRPr="008E5A60">
        <w:rPr>
          <w:rFonts w:ascii="Arial" w:hAnsi="Arial" w:cs="Arial"/>
          <w:szCs w:val="18"/>
        </w:rPr>
        <w:t>Beardwell</w:t>
      </w:r>
      <w:proofErr w:type="spellEnd"/>
      <w:r w:rsidRPr="008E5A60">
        <w:rPr>
          <w:rFonts w:ascii="Arial" w:hAnsi="Arial" w:cs="Arial"/>
          <w:szCs w:val="18"/>
        </w:rPr>
        <w:t>, J. and Claydon, T. (2017)</w:t>
      </w:r>
      <w:r>
        <w:rPr>
          <w:rFonts w:ascii="Arial" w:hAnsi="Arial" w:cs="Arial"/>
          <w:szCs w:val="18"/>
        </w:rPr>
        <w:t xml:space="preserve">. </w:t>
      </w:r>
      <w:r w:rsidRPr="008E5A60">
        <w:rPr>
          <w:rFonts w:ascii="Arial" w:hAnsi="Arial" w:cs="Arial"/>
          <w:i/>
          <w:iCs/>
          <w:szCs w:val="18"/>
        </w:rPr>
        <w:t>Human Resource Management: A Contemporary Approach</w:t>
      </w:r>
      <w:r w:rsidRPr="008E5A60">
        <w:rPr>
          <w:rFonts w:ascii="Arial" w:hAnsi="Arial" w:cs="Arial"/>
          <w:szCs w:val="18"/>
        </w:rPr>
        <w:t>. 8</w:t>
      </w:r>
      <w:r w:rsidRPr="008E5A60">
        <w:rPr>
          <w:rFonts w:ascii="Arial" w:hAnsi="Arial" w:cs="Arial"/>
          <w:szCs w:val="18"/>
          <w:vertAlign w:val="superscript"/>
        </w:rPr>
        <w:t>th</w:t>
      </w:r>
      <w:r w:rsidRPr="008E5A60">
        <w:rPr>
          <w:rFonts w:ascii="Arial" w:hAnsi="Arial" w:cs="Arial"/>
          <w:szCs w:val="18"/>
        </w:rPr>
        <w:t xml:space="preserve"> Ed. Edinburgh: </w:t>
      </w:r>
      <w:r w:rsidRPr="008E5A60">
        <w:rPr>
          <w:rFonts w:ascii="Arial" w:hAnsi="Arial" w:cs="Arial"/>
          <w:spacing w:val="-4"/>
          <w:szCs w:val="18"/>
        </w:rPr>
        <w:t xml:space="preserve">Financial Times Prentice Hall </w:t>
      </w:r>
    </w:p>
    <w:p w14:paraId="6766FA84" w14:textId="77777777" w:rsidR="008E5A60" w:rsidRPr="008E5A60" w:rsidRDefault="008E5A60" w:rsidP="008E5A60">
      <w:pPr>
        <w:pStyle w:val="NoSpacing"/>
        <w:jc w:val="both"/>
        <w:rPr>
          <w:spacing w:val="-4"/>
          <w:szCs w:val="18"/>
        </w:rPr>
      </w:pPr>
    </w:p>
    <w:p w14:paraId="68A40F82" w14:textId="7A6537C4" w:rsidR="00B45168" w:rsidRDefault="00D72D97" w:rsidP="00B45168">
      <w:pPr>
        <w:spacing w:line="360" w:lineRule="auto"/>
        <w:jc w:val="both"/>
        <w:rPr>
          <w:rFonts w:ascii="Arial" w:hAnsi="Arial" w:cs="Arial"/>
          <w:color w:val="222222"/>
          <w:shd w:val="clear" w:color="auto" w:fill="FFFFFF"/>
        </w:rPr>
      </w:pPr>
      <w:r w:rsidRPr="00D72D97">
        <w:rPr>
          <w:rFonts w:ascii="Arial" w:hAnsi="Arial" w:cs="Arial"/>
          <w:color w:val="222222"/>
          <w:shd w:val="clear" w:color="auto" w:fill="FFFFFF"/>
        </w:rPr>
        <w:t>Boxall, P. and Purcell, J. (2022). </w:t>
      </w:r>
      <w:r w:rsidRPr="00D72D97">
        <w:rPr>
          <w:rFonts w:ascii="Arial" w:hAnsi="Arial" w:cs="Arial"/>
          <w:i/>
          <w:iCs/>
          <w:color w:val="222222"/>
          <w:shd w:val="clear" w:color="auto" w:fill="FFFFFF"/>
        </w:rPr>
        <w:t>Strategy and human resource management</w:t>
      </w:r>
      <w:r w:rsidRPr="00D72D97">
        <w:rPr>
          <w:rFonts w:ascii="Arial" w:hAnsi="Arial" w:cs="Arial"/>
          <w:color w:val="222222"/>
          <w:shd w:val="clear" w:color="auto" w:fill="FFFFFF"/>
        </w:rPr>
        <w:t>. Bloomsbury Publishing.</w:t>
      </w:r>
    </w:p>
    <w:p w14:paraId="1819571D" w14:textId="2670ED42" w:rsidR="00582E7C" w:rsidRPr="00582E7C" w:rsidRDefault="00582E7C" w:rsidP="00B45168">
      <w:pPr>
        <w:spacing w:line="360" w:lineRule="auto"/>
        <w:jc w:val="both"/>
        <w:rPr>
          <w:rFonts w:ascii="Arial" w:hAnsi="Arial" w:cs="Arial"/>
          <w:color w:val="222222"/>
          <w:sz w:val="24"/>
          <w:szCs w:val="24"/>
          <w:shd w:val="clear" w:color="auto" w:fill="FFFFFF"/>
        </w:rPr>
      </w:pPr>
      <w:r w:rsidRPr="00582E7C">
        <w:rPr>
          <w:rFonts w:ascii="Arial" w:hAnsi="Arial" w:cs="Arial"/>
          <w:color w:val="222222"/>
          <w:shd w:val="clear" w:color="auto" w:fill="FFFFFF"/>
        </w:rPr>
        <w:t xml:space="preserve">Brun, </w:t>
      </w:r>
      <w:proofErr w:type="gramStart"/>
      <w:r w:rsidRPr="00582E7C">
        <w:rPr>
          <w:rFonts w:ascii="Arial" w:hAnsi="Arial" w:cs="Arial"/>
          <w:color w:val="222222"/>
          <w:shd w:val="clear" w:color="auto" w:fill="FFFFFF"/>
        </w:rPr>
        <w:t>J.P.</w:t>
      </w:r>
      <w:proofErr w:type="gramEnd"/>
      <w:r w:rsidRPr="00582E7C">
        <w:rPr>
          <w:rFonts w:ascii="Arial" w:hAnsi="Arial" w:cs="Arial"/>
          <w:color w:val="222222"/>
          <w:shd w:val="clear" w:color="auto" w:fill="FFFFFF"/>
        </w:rPr>
        <w:t xml:space="preserve"> and Cooper, C.L. </w:t>
      </w:r>
      <w:r>
        <w:rPr>
          <w:rFonts w:ascii="Arial" w:hAnsi="Arial" w:cs="Arial"/>
          <w:color w:val="222222"/>
          <w:shd w:val="clear" w:color="auto" w:fill="FFFFFF"/>
        </w:rPr>
        <w:t>(</w:t>
      </w:r>
      <w:r w:rsidRPr="00582E7C">
        <w:rPr>
          <w:rFonts w:ascii="Arial" w:hAnsi="Arial" w:cs="Arial"/>
          <w:color w:val="222222"/>
          <w:shd w:val="clear" w:color="auto" w:fill="FFFFFF"/>
        </w:rPr>
        <w:t>2009</w:t>
      </w:r>
      <w:r>
        <w:rPr>
          <w:rFonts w:ascii="Arial" w:hAnsi="Arial" w:cs="Arial"/>
          <w:color w:val="222222"/>
          <w:shd w:val="clear" w:color="auto" w:fill="FFFFFF"/>
        </w:rPr>
        <w:t>)</w:t>
      </w:r>
      <w:r w:rsidRPr="00582E7C">
        <w:rPr>
          <w:rFonts w:ascii="Arial" w:hAnsi="Arial" w:cs="Arial"/>
          <w:color w:val="222222"/>
          <w:shd w:val="clear" w:color="auto" w:fill="FFFFFF"/>
        </w:rPr>
        <w:t>. </w:t>
      </w:r>
      <w:r w:rsidRPr="00582E7C">
        <w:rPr>
          <w:rFonts w:ascii="Arial" w:hAnsi="Arial" w:cs="Arial"/>
          <w:i/>
          <w:iCs/>
          <w:color w:val="222222"/>
          <w:shd w:val="clear" w:color="auto" w:fill="FFFFFF"/>
        </w:rPr>
        <w:t>Missing pieces: 7 ways to improve employee well-being and organizational effectiveness</w:t>
      </w:r>
      <w:r w:rsidRPr="00582E7C">
        <w:rPr>
          <w:rFonts w:ascii="Arial" w:hAnsi="Arial" w:cs="Arial"/>
          <w:color w:val="222222"/>
          <w:shd w:val="clear" w:color="auto" w:fill="FFFFFF"/>
        </w:rPr>
        <w:t xml:space="preserve">. </w:t>
      </w:r>
      <w:proofErr w:type="spellStart"/>
      <w:r w:rsidRPr="00582E7C">
        <w:rPr>
          <w:rFonts w:ascii="Arial" w:hAnsi="Arial" w:cs="Arial"/>
          <w:color w:val="222222"/>
          <w:shd w:val="clear" w:color="auto" w:fill="FFFFFF"/>
        </w:rPr>
        <w:t>Houndsmill</w:t>
      </w:r>
      <w:proofErr w:type="spellEnd"/>
      <w:r w:rsidRPr="00582E7C">
        <w:rPr>
          <w:rFonts w:ascii="Arial" w:hAnsi="Arial" w:cs="Arial"/>
          <w:color w:val="222222"/>
          <w:shd w:val="clear" w:color="auto" w:fill="FFFFFF"/>
        </w:rPr>
        <w:t>, UK: Palgrave Macmillan.</w:t>
      </w:r>
    </w:p>
    <w:p w14:paraId="5F5E00E4" w14:textId="45DF062B" w:rsidR="009769FC" w:rsidRDefault="009769FC" w:rsidP="00B45168">
      <w:pPr>
        <w:spacing w:line="360" w:lineRule="auto"/>
        <w:jc w:val="both"/>
        <w:rPr>
          <w:rFonts w:ascii="Arial" w:hAnsi="Arial" w:cs="Arial"/>
        </w:rPr>
      </w:pPr>
      <w:r>
        <w:rPr>
          <w:rFonts w:ascii="Arial" w:hAnsi="Arial" w:cs="Arial"/>
          <w:color w:val="222222"/>
          <w:shd w:val="clear" w:color="auto" w:fill="FFFFFF"/>
        </w:rPr>
        <w:t xml:space="preserve">Chapman, B. (2016). JD Sports says it will investigate ‘worse than prison’ working conditions, The Independent. Available at: </w:t>
      </w:r>
      <w:hyperlink r:id="rId8" w:history="1">
        <w:r w:rsidRPr="00573172">
          <w:rPr>
            <w:rStyle w:val="Hyperlink"/>
            <w:rFonts w:ascii="Arial" w:hAnsi="Arial" w:cs="Arial"/>
          </w:rPr>
          <w:t>https://www.independent.co.uk/news/business/news/jd-sports-working-conditions-channel-4-minimum-wage-sports-direct-a7476366.html</w:t>
        </w:r>
      </w:hyperlink>
      <w:r>
        <w:rPr>
          <w:rFonts w:ascii="Arial" w:hAnsi="Arial" w:cs="Arial"/>
        </w:rPr>
        <w:t xml:space="preserve"> </w:t>
      </w:r>
      <w:r w:rsidRPr="009769FC">
        <w:rPr>
          <w:rFonts w:ascii="Arial" w:hAnsi="Arial" w:cs="Arial"/>
        </w:rPr>
        <w:t xml:space="preserve">(Accessed: March 3, 2023). </w:t>
      </w:r>
    </w:p>
    <w:p w14:paraId="17FC7E1C" w14:textId="3F87F7D7" w:rsidR="004321FC" w:rsidRPr="004321FC" w:rsidRDefault="004321FC" w:rsidP="00B45168">
      <w:pPr>
        <w:spacing w:line="360" w:lineRule="auto"/>
        <w:jc w:val="both"/>
        <w:rPr>
          <w:rFonts w:ascii="Arial" w:hAnsi="Arial" w:cs="Arial"/>
          <w:sz w:val="24"/>
          <w:szCs w:val="24"/>
        </w:rPr>
      </w:pPr>
      <w:r w:rsidRPr="004321FC">
        <w:rPr>
          <w:rFonts w:ascii="Arial" w:hAnsi="Arial" w:cs="Arial"/>
          <w:color w:val="222222"/>
          <w:shd w:val="clear" w:color="auto" w:fill="FFFFFF"/>
        </w:rPr>
        <w:t xml:space="preserve">Emerson, N.D., Merrill, D.A., Shedd, K., </w:t>
      </w:r>
      <w:proofErr w:type="spellStart"/>
      <w:r w:rsidRPr="004321FC">
        <w:rPr>
          <w:rFonts w:ascii="Arial" w:hAnsi="Arial" w:cs="Arial"/>
          <w:color w:val="222222"/>
          <w:shd w:val="clear" w:color="auto" w:fill="FFFFFF"/>
        </w:rPr>
        <w:t>Bilder</w:t>
      </w:r>
      <w:proofErr w:type="spellEnd"/>
      <w:r w:rsidRPr="004321FC">
        <w:rPr>
          <w:rFonts w:ascii="Arial" w:hAnsi="Arial" w:cs="Arial"/>
          <w:color w:val="222222"/>
          <w:shd w:val="clear" w:color="auto" w:fill="FFFFFF"/>
        </w:rPr>
        <w:t xml:space="preserve">, R.M. and </w:t>
      </w:r>
      <w:proofErr w:type="spellStart"/>
      <w:r w:rsidRPr="004321FC">
        <w:rPr>
          <w:rFonts w:ascii="Arial" w:hAnsi="Arial" w:cs="Arial"/>
          <w:color w:val="222222"/>
          <w:shd w:val="clear" w:color="auto" w:fill="FFFFFF"/>
        </w:rPr>
        <w:t>Siddarth</w:t>
      </w:r>
      <w:proofErr w:type="spellEnd"/>
      <w:r w:rsidRPr="004321FC">
        <w:rPr>
          <w:rFonts w:ascii="Arial" w:hAnsi="Arial" w:cs="Arial"/>
          <w:color w:val="222222"/>
          <w:shd w:val="clear" w:color="auto" w:fill="FFFFFF"/>
        </w:rPr>
        <w:t xml:space="preserve">, P. </w:t>
      </w:r>
      <w:r>
        <w:rPr>
          <w:rFonts w:ascii="Arial" w:hAnsi="Arial" w:cs="Arial"/>
          <w:color w:val="222222"/>
          <w:shd w:val="clear" w:color="auto" w:fill="FFFFFF"/>
        </w:rPr>
        <w:t>(</w:t>
      </w:r>
      <w:r w:rsidRPr="004321FC">
        <w:rPr>
          <w:rFonts w:ascii="Arial" w:hAnsi="Arial" w:cs="Arial"/>
          <w:color w:val="222222"/>
          <w:shd w:val="clear" w:color="auto" w:fill="FFFFFF"/>
        </w:rPr>
        <w:t>2017</w:t>
      </w:r>
      <w:r>
        <w:rPr>
          <w:rFonts w:ascii="Arial" w:hAnsi="Arial" w:cs="Arial"/>
          <w:color w:val="222222"/>
          <w:shd w:val="clear" w:color="auto" w:fill="FFFFFF"/>
        </w:rPr>
        <w:t>)</w:t>
      </w:r>
      <w:r w:rsidRPr="004321FC">
        <w:rPr>
          <w:rFonts w:ascii="Arial" w:hAnsi="Arial" w:cs="Arial"/>
          <w:color w:val="222222"/>
          <w:shd w:val="clear" w:color="auto" w:fill="FFFFFF"/>
        </w:rPr>
        <w:t>. Effects of an employee exercise programme on mental health. </w:t>
      </w:r>
      <w:r w:rsidRPr="004321FC">
        <w:rPr>
          <w:rFonts w:ascii="Arial" w:hAnsi="Arial" w:cs="Arial"/>
          <w:i/>
          <w:iCs/>
          <w:color w:val="222222"/>
          <w:shd w:val="clear" w:color="auto" w:fill="FFFFFF"/>
        </w:rPr>
        <w:t>Occupational Medicine</w:t>
      </w:r>
      <w:r w:rsidRPr="004321FC">
        <w:rPr>
          <w:rFonts w:ascii="Arial" w:hAnsi="Arial" w:cs="Arial"/>
          <w:color w:val="222222"/>
          <w:shd w:val="clear" w:color="auto" w:fill="FFFFFF"/>
        </w:rPr>
        <w:t>, </w:t>
      </w:r>
      <w:r w:rsidRPr="004321FC">
        <w:rPr>
          <w:rFonts w:ascii="Arial" w:hAnsi="Arial" w:cs="Arial"/>
          <w:i/>
          <w:iCs/>
          <w:color w:val="222222"/>
          <w:shd w:val="clear" w:color="auto" w:fill="FFFFFF"/>
        </w:rPr>
        <w:t>67</w:t>
      </w:r>
      <w:r w:rsidRPr="004321FC">
        <w:rPr>
          <w:rFonts w:ascii="Arial" w:hAnsi="Arial" w:cs="Arial"/>
          <w:color w:val="222222"/>
          <w:shd w:val="clear" w:color="auto" w:fill="FFFFFF"/>
        </w:rPr>
        <w:t>(2), pp.128-134.</w:t>
      </w:r>
    </w:p>
    <w:p w14:paraId="56FE15AD" w14:textId="1A40E006" w:rsidR="004321FC" w:rsidRPr="0005468B" w:rsidRDefault="0005468B" w:rsidP="0005468B">
      <w:pPr>
        <w:pStyle w:val="NoSpacing"/>
        <w:spacing w:line="360" w:lineRule="auto"/>
        <w:jc w:val="both"/>
        <w:rPr>
          <w:rFonts w:ascii="Arial" w:hAnsi="Arial" w:cs="Arial"/>
          <w:spacing w:val="-3"/>
          <w:szCs w:val="18"/>
        </w:rPr>
      </w:pPr>
      <w:r w:rsidRPr="0005468B">
        <w:rPr>
          <w:rFonts w:ascii="Arial" w:hAnsi="Arial" w:cs="Arial"/>
          <w:szCs w:val="18"/>
        </w:rPr>
        <w:t xml:space="preserve">Gold, J., Holden, R., Iles, P., Stewart, J. and </w:t>
      </w:r>
      <w:proofErr w:type="spellStart"/>
      <w:r w:rsidRPr="0005468B">
        <w:rPr>
          <w:rFonts w:ascii="Arial" w:hAnsi="Arial" w:cs="Arial"/>
          <w:szCs w:val="18"/>
        </w:rPr>
        <w:t>Beardwell</w:t>
      </w:r>
      <w:proofErr w:type="spellEnd"/>
      <w:r w:rsidRPr="0005468B">
        <w:rPr>
          <w:rFonts w:ascii="Arial" w:hAnsi="Arial" w:cs="Arial"/>
          <w:szCs w:val="18"/>
        </w:rPr>
        <w:t>, J. (2013).</w:t>
      </w:r>
      <w:r w:rsidRPr="0005468B">
        <w:rPr>
          <w:rFonts w:ascii="Arial" w:hAnsi="Arial" w:cs="Arial"/>
          <w:i/>
          <w:iCs/>
          <w:szCs w:val="18"/>
        </w:rPr>
        <w:t xml:space="preserve"> Human Resource Development: </w:t>
      </w:r>
      <w:r w:rsidRPr="0005468B">
        <w:rPr>
          <w:rFonts w:ascii="Arial" w:hAnsi="Arial" w:cs="Arial"/>
          <w:i/>
          <w:iCs/>
          <w:spacing w:val="-3"/>
          <w:szCs w:val="18"/>
        </w:rPr>
        <w:t xml:space="preserve">Theory and practice. </w:t>
      </w:r>
      <w:r w:rsidRPr="0005468B">
        <w:rPr>
          <w:rFonts w:ascii="Arial" w:hAnsi="Arial" w:cs="Arial"/>
          <w:spacing w:val="-3"/>
          <w:szCs w:val="18"/>
        </w:rPr>
        <w:t>5</w:t>
      </w:r>
      <w:r w:rsidRPr="0005468B">
        <w:rPr>
          <w:rFonts w:ascii="Arial" w:hAnsi="Arial" w:cs="Arial"/>
          <w:spacing w:val="-3"/>
          <w:szCs w:val="18"/>
          <w:vertAlign w:val="superscript"/>
        </w:rPr>
        <w:t>th</w:t>
      </w:r>
      <w:r w:rsidRPr="0005468B">
        <w:rPr>
          <w:rFonts w:ascii="Arial" w:hAnsi="Arial" w:cs="Arial"/>
          <w:spacing w:val="-3"/>
          <w:szCs w:val="18"/>
        </w:rPr>
        <w:t xml:space="preserve"> Ed. London: Palgrave Macmillan.</w:t>
      </w:r>
    </w:p>
    <w:p w14:paraId="31D1EDBA" w14:textId="77777777" w:rsidR="0005468B" w:rsidRPr="0005468B" w:rsidRDefault="0005468B" w:rsidP="0005468B">
      <w:pPr>
        <w:pStyle w:val="NoSpacing"/>
        <w:jc w:val="both"/>
        <w:rPr>
          <w:szCs w:val="18"/>
        </w:rPr>
      </w:pPr>
    </w:p>
    <w:p w14:paraId="741B78C1" w14:textId="17EAB446" w:rsidR="000E3B59" w:rsidRDefault="000E3B59" w:rsidP="00B45168">
      <w:pPr>
        <w:spacing w:line="360" w:lineRule="auto"/>
        <w:jc w:val="both"/>
        <w:rPr>
          <w:rFonts w:ascii="Arial" w:hAnsi="Arial" w:cs="Arial"/>
          <w:color w:val="222222"/>
          <w:shd w:val="clear" w:color="auto" w:fill="FFFFFF"/>
        </w:rPr>
      </w:pPr>
      <w:r w:rsidRPr="000E3B59">
        <w:rPr>
          <w:rFonts w:ascii="Arial" w:hAnsi="Arial" w:cs="Arial"/>
          <w:color w:val="222222"/>
          <w:shd w:val="clear" w:color="auto" w:fill="FFFFFF"/>
        </w:rPr>
        <w:t xml:space="preserve">Greenwood, M. </w:t>
      </w:r>
      <w:r>
        <w:rPr>
          <w:rFonts w:ascii="Arial" w:hAnsi="Arial" w:cs="Arial"/>
          <w:color w:val="222222"/>
          <w:shd w:val="clear" w:color="auto" w:fill="FFFFFF"/>
        </w:rPr>
        <w:t>(</w:t>
      </w:r>
      <w:r w:rsidRPr="000E3B59">
        <w:rPr>
          <w:rFonts w:ascii="Arial" w:hAnsi="Arial" w:cs="Arial"/>
          <w:color w:val="222222"/>
          <w:shd w:val="clear" w:color="auto" w:fill="FFFFFF"/>
        </w:rPr>
        <w:t>2013</w:t>
      </w:r>
      <w:r>
        <w:rPr>
          <w:rFonts w:ascii="Arial" w:hAnsi="Arial" w:cs="Arial"/>
          <w:color w:val="222222"/>
          <w:shd w:val="clear" w:color="auto" w:fill="FFFFFF"/>
        </w:rPr>
        <w:t>)</w:t>
      </w:r>
      <w:r w:rsidRPr="000E3B59">
        <w:rPr>
          <w:rFonts w:ascii="Arial" w:hAnsi="Arial" w:cs="Arial"/>
          <w:color w:val="222222"/>
          <w:shd w:val="clear" w:color="auto" w:fill="FFFFFF"/>
        </w:rPr>
        <w:t>. Ethical analyses of HRM: A review and research agenda. </w:t>
      </w:r>
      <w:r w:rsidRPr="000E3B59">
        <w:rPr>
          <w:rFonts w:ascii="Arial" w:hAnsi="Arial" w:cs="Arial"/>
          <w:i/>
          <w:iCs/>
          <w:color w:val="222222"/>
          <w:shd w:val="clear" w:color="auto" w:fill="FFFFFF"/>
        </w:rPr>
        <w:t>Journal of Business Ethics</w:t>
      </w:r>
      <w:r w:rsidRPr="000E3B59">
        <w:rPr>
          <w:rFonts w:ascii="Arial" w:hAnsi="Arial" w:cs="Arial"/>
          <w:color w:val="222222"/>
          <w:shd w:val="clear" w:color="auto" w:fill="FFFFFF"/>
        </w:rPr>
        <w:t>, </w:t>
      </w:r>
      <w:r w:rsidRPr="000E3B59">
        <w:rPr>
          <w:rFonts w:ascii="Arial" w:hAnsi="Arial" w:cs="Arial"/>
          <w:i/>
          <w:iCs/>
          <w:color w:val="222222"/>
          <w:shd w:val="clear" w:color="auto" w:fill="FFFFFF"/>
        </w:rPr>
        <w:t>114</w:t>
      </w:r>
      <w:r w:rsidRPr="000E3B59">
        <w:rPr>
          <w:rFonts w:ascii="Arial" w:hAnsi="Arial" w:cs="Arial"/>
          <w:color w:val="222222"/>
          <w:shd w:val="clear" w:color="auto" w:fill="FFFFFF"/>
        </w:rPr>
        <w:t>, pp.355-366.</w:t>
      </w:r>
    </w:p>
    <w:p w14:paraId="221293B5" w14:textId="615F33D5" w:rsidR="00032AF0" w:rsidRPr="00032AF0" w:rsidRDefault="00032AF0" w:rsidP="00B45168">
      <w:pPr>
        <w:spacing w:line="360" w:lineRule="auto"/>
        <w:jc w:val="both"/>
        <w:rPr>
          <w:rFonts w:ascii="Arial" w:hAnsi="Arial" w:cs="Arial"/>
          <w:color w:val="000000" w:themeColor="text1"/>
          <w:sz w:val="24"/>
          <w:szCs w:val="24"/>
          <w:shd w:val="clear" w:color="auto" w:fill="FFFFFF"/>
        </w:rPr>
      </w:pPr>
      <w:r w:rsidRPr="00032AF0">
        <w:rPr>
          <w:rFonts w:ascii="Arial" w:hAnsi="Arial" w:cs="Arial"/>
          <w:color w:val="000000" w:themeColor="text1"/>
          <w:shd w:val="clear" w:color="auto" w:fill="FFFFFF"/>
        </w:rPr>
        <w:t>Guest, D.E. (2017). Human resource management and employee well</w:t>
      </w:r>
      <w:r w:rsidRPr="00032AF0">
        <w:rPr>
          <w:rFonts w:ascii="Cambria Math" w:hAnsi="Cambria Math" w:cs="Cambria Math"/>
          <w:color w:val="000000" w:themeColor="text1"/>
          <w:shd w:val="clear" w:color="auto" w:fill="FFFFFF"/>
        </w:rPr>
        <w:t>‐</w:t>
      </w:r>
      <w:r w:rsidRPr="00032AF0">
        <w:rPr>
          <w:rFonts w:ascii="Arial" w:hAnsi="Arial" w:cs="Arial"/>
          <w:color w:val="000000" w:themeColor="text1"/>
          <w:shd w:val="clear" w:color="auto" w:fill="FFFFFF"/>
        </w:rPr>
        <w:t>being: Towards a new analytic framework. </w:t>
      </w:r>
      <w:r w:rsidRPr="00032AF0">
        <w:rPr>
          <w:rFonts w:ascii="Arial" w:hAnsi="Arial" w:cs="Arial"/>
          <w:i/>
          <w:iCs/>
          <w:color w:val="000000" w:themeColor="text1"/>
          <w:shd w:val="clear" w:color="auto" w:fill="FFFFFF"/>
        </w:rPr>
        <w:t>Human resource management journal</w:t>
      </w:r>
      <w:r w:rsidRPr="00032AF0">
        <w:rPr>
          <w:rFonts w:ascii="Arial" w:hAnsi="Arial" w:cs="Arial"/>
          <w:color w:val="000000" w:themeColor="text1"/>
          <w:shd w:val="clear" w:color="auto" w:fill="FFFFFF"/>
        </w:rPr>
        <w:t>, </w:t>
      </w:r>
      <w:r w:rsidRPr="00032AF0">
        <w:rPr>
          <w:rFonts w:ascii="Arial" w:hAnsi="Arial" w:cs="Arial"/>
          <w:i/>
          <w:iCs/>
          <w:color w:val="000000" w:themeColor="text1"/>
          <w:shd w:val="clear" w:color="auto" w:fill="FFFFFF"/>
        </w:rPr>
        <w:t>27</w:t>
      </w:r>
      <w:r w:rsidRPr="00032AF0">
        <w:rPr>
          <w:rFonts w:ascii="Arial" w:hAnsi="Arial" w:cs="Arial"/>
          <w:color w:val="000000" w:themeColor="text1"/>
          <w:shd w:val="clear" w:color="auto" w:fill="FFFFFF"/>
        </w:rPr>
        <w:t>(1), pp.22-38.</w:t>
      </w:r>
    </w:p>
    <w:p w14:paraId="5EEA040C" w14:textId="7DE35E86" w:rsidR="00784F31" w:rsidRDefault="00784F31" w:rsidP="00784F31">
      <w:pPr>
        <w:pStyle w:val="NoSpacing"/>
        <w:jc w:val="both"/>
        <w:rPr>
          <w:rFonts w:ascii="Arial" w:hAnsi="Arial" w:cs="Arial"/>
          <w:spacing w:val="-2"/>
          <w:szCs w:val="18"/>
        </w:rPr>
      </w:pPr>
      <w:r w:rsidRPr="00784F31">
        <w:rPr>
          <w:rFonts w:ascii="Arial" w:hAnsi="Arial" w:cs="Arial"/>
          <w:spacing w:val="-2"/>
          <w:szCs w:val="18"/>
        </w:rPr>
        <w:t>Henderson, I. (2017)</w:t>
      </w:r>
      <w:r>
        <w:rPr>
          <w:rFonts w:ascii="Arial" w:hAnsi="Arial" w:cs="Arial"/>
          <w:spacing w:val="-2"/>
          <w:szCs w:val="18"/>
        </w:rPr>
        <w:t>.</w:t>
      </w:r>
      <w:r w:rsidRPr="00784F31">
        <w:rPr>
          <w:rFonts w:ascii="Arial" w:hAnsi="Arial" w:cs="Arial"/>
          <w:spacing w:val="-2"/>
          <w:szCs w:val="18"/>
        </w:rPr>
        <w:t xml:space="preserve"> </w:t>
      </w:r>
      <w:r w:rsidRPr="00784F31">
        <w:rPr>
          <w:rFonts w:ascii="Arial" w:hAnsi="Arial" w:cs="Arial"/>
          <w:i/>
          <w:iCs/>
          <w:spacing w:val="-2"/>
          <w:szCs w:val="18"/>
        </w:rPr>
        <w:t>Human Resource Management for MBA Students</w:t>
      </w:r>
      <w:r w:rsidRPr="00784F31">
        <w:rPr>
          <w:rFonts w:ascii="Arial" w:hAnsi="Arial" w:cs="Arial"/>
          <w:spacing w:val="-2"/>
          <w:szCs w:val="18"/>
        </w:rPr>
        <w:t>. 3</w:t>
      </w:r>
      <w:r w:rsidRPr="00784F31">
        <w:rPr>
          <w:rFonts w:ascii="Arial" w:hAnsi="Arial" w:cs="Arial"/>
          <w:spacing w:val="-2"/>
          <w:szCs w:val="18"/>
          <w:vertAlign w:val="superscript"/>
        </w:rPr>
        <w:t>rd</w:t>
      </w:r>
      <w:r w:rsidRPr="00784F31">
        <w:rPr>
          <w:rFonts w:ascii="Arial" w:hAnsi="Arial" w:cs="Arial"/>
          <w:spacing w:val="-2"/>
          <w:szCs w:val="18"/>
        </w:rPr>
        <w:t xml:space="preserve"> Ed. London: CIPD </w:t>
      </w:r>
    </w:p>
    <w:p w14:paraId="16AE254E" w14:textId="31D9E718" w:rsidR="00846034" w:rsidRDefault="00846034" w:rsidP="00784F31">
      <w:pPr>
        <w:pStyle w:val="NoSpacing"/>
        <w:jc w:val="both"/>
        <w:rPr>
          <w:rFonts w:ascii="Arial" w:hAnsi="Arial" w:cs="Arial"/>
          <w:spacing w:val="-2"/>
          <w:szCs w:val="18"/>
        </w:rPr>
      </w:pPr>
    </w:p>
    <w:p w14:paraId="0F8361AF" w14:textId="4C3A0885" w:rsidR="00846034" w:rsidRDefault="00846034" w:rsidP="00784F31">
      <w:pPr>
        <w:pStyle w:val="NoSpacing"/>
        <w:jc w:val="both"/>
        <w:rPr>
          <w:rFonts w:ascii="Arial" w:hAnsi="Arial" w:cs="Arial"/>
          <w:color w:val="222222"/>
          <w:shd w:val="clear" w:color="auto" w:fill="FFFFFF"/>
        </w:rPr>
      </w:pPr>
      <w:r w:rsidRPr="00846034">
        <w:rPr>
          <w:rFonts w:ascii="Arial" w:hAnsi="Arial" w:cs="Arial"/>
          <w:color w:val="222222"/>
          <w:shd w:val="clear" w:color="auto" w:fill="FFFFFF"/>
        </w:rPr>
        <w:t xml:space="preserve">Holman, D. </w:t>
      </w:r>
      <w:r>
        <w:rPr>
          <w:rFonts w:ascii="Arial" w:hAnsi="Arial" w:cs="Arial"/>
          <w:color w:val="222222"/>
          <w:shd w:val="clear" w:color="auto" w:fill="FFFFFF"/>
        </w:rPr>
        <w:t>(</w:t>
      </w:r>
      <w:r w:rsidRPr="00846034">
        <w:rPr>
          <w:rFonts w:ascii="Arial" w:hAnsi="Arial" w:cs="Arial"/>
          <w:color w:val="222222"/>
          <w:shd w:val="clear" w:color="auto" w:fill="FFFFFF"/>
        </w:rPr>
        <w:t>2002</w:t>
      </w:r>
      <w:r>
        <w:rPr>
          <w:rFonts w:ascii="Arial" w:hAnsi="Arial" w:cs="Arial"/>
          <w:color w:val="222222"/>
          <w:shd w:val="clear" w:color="auto" w:fill="FFFFFF"/>
        </w:rPr>
        <w:t>)</w:t>
      </w:r>
      <w:r w:rsidRPr="00846034">
        <w:rPr>
          <w:rFonts w:ascii="Arial" w:hAnsi="Arial" w:cs="Arial"/>
          <w:color w:val="222222"/>
          <w:shd w:val="clear" w:color="auto" w:fill="FFFFFF"/>
        </w:rPr>
        <w:t xml:space="preserve">. Employee wellbeing in call </w:t>
      </w:r>
      <w:proofErr w:type="spellStart"/>
      <w:r w:rsidRPr="00846034">
        <w:rPr>
          <w:rFonts w:ascii="Arial" w:hAnsi="Arial" w:cs="Arial"/>
          <w:color w:val="222222"/>
          <w:shd w:val="clear" w:color="auto" w:fill="FFFFFF"/>
        </w:rPr>
        <w:t>centres</w:t>
      </w:r>
      <w:proofErr w:type="spellEnd"/>
      <w:r w:rsidRPr="00846034">
        <w:rPr>
          <w:rFonts w:ascii="Arial" w:hAnsi="Arial" w:cs="Arial"/>
          <w:color w:val="222222"/>
          <w:shd w:val="clear" w:color="auto" w:fill="FFFFFF"/>
        </w:rPr>
        <w:t>. </w:t>
      </w:r>
      <w:r w:rsidRPr="00846034">
        <w:rPr>
          <w:rFonts w:ascii="Arial" w:hAnsi="Arial" w:cs="Arial"/>
          <w:i/>
          <w:iCs/>
          <w:color w:val="222222"/>
          <w:shd w:val="clear" w:color="auto" w:fill="FFFFFF"/>
        </w:rPr>
        <w:t>Human Resource Management Journal</w:t>
      </w:r>
      <w:r w:rsidRPr="00846034">
        <w:rPr>
          <w:rFonts w:ascii="Arial" w:hAnsi="Arial" w:cs="Arial"/>
          <w:color w:val="222222"/>
          <w:shd w:val="clear" w:color="auto" w:fill="FFFFFF"/>
        </w:rPr>
        <w:t>, </w:t>
      </w:r>
      <w:r w:rsidRPr="00846034">
        <w:rPr>
          <w:rFonts w:ascii="Arial" w:hAnsi="Arial" w:cs="Arial"/>
          <w:i/>
          <w:iCs/>
          <w:color w:val="222222"/>
          <w:shd w:val="clear" w:color="auto" w:fill="FFFFFF"/>
        </w:rPr>
        <w:t>12</w:t>
      </w:r>
      <w:r w:rsidRPr="00846034">
        <w:rPr>
          <w:rFonts w:ascii="Arial" w:hAnsi="Arial" w:cs="Arial"/>
          <w:color w:val="222222"/>
          <w:shd w:val="clear" w:color="auto" w:fill="FFFFFF"/>
        </w:rPr>
        <w:t>(4), pp.35-50.</w:t>
      </w:r>
    </w:p>
    <w:p w14:paraId="6965B7F2" w14:textId="7E4EB2C0" w:rsidR="00A57E08" w:rsidRDefault="00A57E08" w:rsidP="00784F31">
      <w:pPr>
        <w:pStyle w:val="NoSpacing"/>
        <w:jc w:val="both"/>
        <w:rPr>
          <w:rFonts w:ascii="Arial" w:hAnsi="Arial" w:cs="Arial"/>
          <w:color w:val="222222"/>
          <w:shd w:val="clear" w:color="auto" w:fill="FFFFFF"/>
        </w:rPr>
      </w:pPr>
    </w:p>
    <w:p w14:paraId="2DC636A1" w14:textId="77777777" w:rsidR="00FC1EDA" w:rsidRDefault="00A57E08" w:rsidP="00FC1EDA">
      <w:pPr>
        <w:pStyle w:val="NoSpacing"/>
        <w:jc w:val="both"/>
        <w:rPr>
          <w:rFonts w:ascii="Arial" w:hAnsi="Arial" w:cs="Arial"/>
          <w:color w:val="222222"/>
          <w:shd w:val="clear" w:color="auto" w:fill="FFFFFF"/>
        </w:rPr>
      </w:pPr>
      <w:proofErr w:type="spellStart"/>
      <w:r w:rsidRPr="00A57E08">
        <w:rPr>
          <w:rFonts w:ascii="Arial" w:hAnsi="Arial" w:cs="Arial"/>
          <w:color w:val="222222"/>
          <w:shd w:val="clear" w:color="auto" w:fill="FFFFFF"/>
        </w:rPr>
        <w:t>Huettermann</w:t>
      </w:r>
      <w:proofErr w:type="spellEnd"/>
      <w:r w:rsidRPr="00A57E08">
        <w:rPr>
          <w:rFonts w:ascii="Arial" w:hAnsi="Arial" w:cs="Arial"/>
          <w:color w:val="222222"/>
          <w:shd w:val="clear" w:color="auto" w:fill="FFFFFF"/>
        </w:rPr>
        <w:t xml:space="preserve">, H. and Bruch, H. </w:t>
      </w:r>
      <w:r>
        <w:rPr>
          <w:rFonts w:ascii="Arial" w:hAnsi="Arial" w:cs="Arial"/>
          <w:color w:val="222222"/>
          <w:shd w:val="clear" w:color="auto" w:fill="FFFFFF"/>
        </w:rPr>
        <w:t>(</w:t>
      </w:r>
      <w:r w:rsidRPr="00A57E08">
        <w:rPr>
          <w:rFonts w:ascii="Arial" w:hAnsi="Arial" w:cs="Arial"/>
          <w:color w:val="222222"/>
          <w:shd w:val="clear" w:color="auto" w:fill="FFFFFF"/>
        </w:rPr>
        <w:t>2019</w:t>
      </w:r>
      <w:r>
        <w:rPr>
          <w:rFonts w:ascii="Arial" w:hAnsi="Arial" w:cs="Arial"/>
          <w:color w:val="222222"/>
          <w:shd w:val="clear" w:color="auto" w:fill="FFFFFF"/>
        </w:rPr>
        <w:t>)</w:t>
      </w:r>
      <w:r w:rsidRPr="00A57E08">
        <w:rPr>
          <w:rFonts w:ascii="Arial" w:hAnsi="Arial" w:cs="Arial"/>
          <w:color w:val="222222"/>
          <w:shd w:val="clear" w:color="auto" w:fill="FFFFFF"/>
        </w:rPr>
        <w:t>. Mutual gains? Health</w:t>
      </w:r>
      <w:r w:rsidRPr="00A57E08">
        <w:rPr>
          <w:rFonts w:ascii="Cambria Math" w:hAnsi="Cambria Math" w:cs="Cambria Math"/>
          <w:color w:val="222222"/>
          <w:shd w:val="clear" w:color="auto" w:fill="FFFFFF"/>
        </w:rPr>
        <w:t>‐</w:t>
      </w:r>
      <w:r w:rsidRPr="00A57E08">
        <w:rPr>
          <w:rFonts w:ascii="Arial" w:hAnsi="Arial" w:cs="Arial"/>
          <w:color w:val="222222"/>
          <w:shd w:val="clear" w:color="auto" w:fill="FFFFFF"/>
        </w:rPr>
        <w:t>related HRM, collective well</w:t>
      </w:r>
      <w:r w:rsidRPr="00A57E08">
        <w:rPr>
          <w:rFonts w:ascii="Cambria Math" w:hAnsi="Cambria Math" w:cs="Cambria Math"/>
          <w:color w:val="222222"/>
          <w:shd w:val="clear" w:color="auto" w:fill="FFFFFF"/>
        </w:rPr>
        <w:t>‐</w:t>
      </w:r>
      <w:r w:rsidRPr="00A57E08">
        <w:rPr>
          <w:rFonts w:ascii="Arial" w:hAnsi="Arial" w:cs="Arial"/>
          <w:color w:val="222222"/>
          <w:shd w:val="clear" w:color="auto" w:fill="FFFFFF"/>
        </w:rPr>
        <w:t>being and organizational performance. </w:t>
      </w:r>
      <w:r w:rsidRPr="00A57E08">
        <w:rPr>
          <w:rFonts w:ascii="Arial" w:hAnsi="Arial" w:cs="Arial"/>
          <w:i/>
          <w:iCs/>
          <w:color w:val="222222"/>
          <w:shd w:val="clear" w:color="auto" w:fill="FFFFFF"/>
        </w:rPr>
        <w:t>Journal of Management Studies</w:t>
      </w:r>
      <w:r w:rsidRPr="00A57E08">
        <w:rPr>
          <w:rFonts w:ascii="Arial" w:hAnsi="Arial" w:cs="Arial"/>
          <w:color w:val="222222"/>
          <w:shd w:val="clear" w:color="auto" w:fill="FFFFFF"/>
        </w:rPr>
        <w:t>, </w:t>
      </w:r>
      <w:r w:rsidRPr="00A57E08">
        <w:rPr>
          <w:rFonts w:ascii="Arial" w:hAnsi="Arial" w:cs="Arial"/>
          <w:i/>
          <w:iCs/>
          <w:color w:val="222222"/>
          <w:shd w:val="clear" w:color="auto" w:fill="FFFFFF"/>
        </w:rPr>
        <w:t>56</w:t>
      </w:r>
      <w:r w:rsidRPr="00A57E08">
        <w:rPr>
          <w:rFonts w:ascii="Arial" w:hAnsi="Arial" w:cs="Arial"/>
          <w:color w:val="222222"/>
          <w:shd w:val="clear" w:color="auto" w:fill="FFFFFF"/>
        </w:rPr>
        <w:t>(6), pp.1045-1072.</w:t>
      </w:r>
    </w:p>
    <w:p w14:paraId="4C068BAB" w14:textId="6FA87CBC" w:rsidR="00C965BD" w:rsidRPr="00FC1EDA" w:rsidRDefault="00C965BD" w:rsidP="00FC1EDA">
      <w:pPr>
        <w:pStyle w:val="NoSpacing"/>
        <w:jc w:val="both"/>
        <w:rPr>
          <w:rFonts w:ascii="Arial" w:hAnsi="Arial" w:cs="Arial"/>
          <w:spacing w:val="-2"/>
          <w:sz w:val="28"/>
        </w:rPr>
      </w:pPr>
      <w:r>
        <w:rPr>
          <w:rFonts w:ascii="Arial" w:hAnsi="Arial" w:cs="Arial"/>
          <w:color w:val="222222"/>
          <w:shd w:val="clear" w:color="auto" w:fill="FFFFFF"/>
        </w:rPr>
        <w:lastRenderedPageBreak/>
        <w:t xml:space="preserve">ITV News. (2020). </w:t>
      </w:r>
      <w:r w:rsidRPr="00C965BD">
        <w:rPr>
          <w:rFonts w:ascii="Arial" w:hAnsi="Arial" w:cs="Arial"/>
          <w:i/>
          <w:iCs/>
          <w:color w:val="222222"/>
          <w:shd w:val="clear" w:color="auto" w:fill="FFFFFF"/>
        </w:rPr>
        <w:t>Warehouse workers are risking their lives for trainers.</w:t>
      </w:r>
      <w:r>
        <w:rPr>
          <w:rFonts w:ascii="Arial" w:hAnsi="Arial" w:cs="Arial"/>
          <w:color w:val="222222"/>
          <w:shd w:val="clear" w:color="auto" w:fill="FFFFFF"/>
        </w:rPr>
        <w:t xml:space="preserve"> Available at: </w:t>
      </w:r>
      <w:hyperlink r:id="rId9" w:history="1">
        <w:r w:rsidRPr="00C965BD">
          <w:rPr>
            <w:rStyle w:val="Hyperlink"/>
            <w:rFonts w:ascii="Arial" w:hAnsi="Arial" w:cs="Arial"/>
          </w:rPr>
          <w:t>https://www.itv.com/news/2020-04-10/coronavirus-sports-direct-and-jd-sports-warehouse-workers-are-risking-their-lives-for-trainers</w:t>
        </w:r>
      </w:hyperlink>
      <w:r>
        <w:t xml:space="preserve">  </w:t>
      </w:r>
      <w:r w:rsidRPr="00C965BD">
        <w:rPr>
          <w:rFonts w:ascii="Arial" w:hAnsi="Arial" w:cs="Arial"/>
        </w:rPr>
        <w:t>(Accessed: March 3, 2023).</w:t>
      </w:r>
      <w:r>
        <w:t xml:space="preserve"> </w:t>
      </w:r>
    </w:p>
    <w:p w14:paraId="6CD7D7C8" w14:textId="3F1E22BD" w:rsidR="000F17D5" w:rsidRDefault="000F17D5" w:rsidP="009D7A0E">
      <w:pPr>
        <w:spacing w:line="360" w:lineRule="auto"/>
        <w:jc w:val="both"/>
        <w:rPr>
          <w:rFonts w:ascii="Arial" w:hAnsi="Arial" w:cs="Arial"/>
        </w:rPr>
      </w:pPr>
      <w:r>
        <w:rPr>
          <w:rFonts w:ascii="Arial" w:hAnsi="Arial" w:cs="Arial"/>
          <w:color w:val="222222"/>
          <w:shd w:val="clear" w:color="auto" w:fill="FFFFFF"/>
        </w:rPr>
        <w:t>JD Group</w:t>
      </w:r>
      <w:r w:rsidR="00B45168">
        <w:rPr>
          <w:rFonts w:ascii="Arial" w:hAnsi="Arial" w:cs="Arial"/>
          <w:color w:val="222222"/>
          <w:shd w:val="clear" w:color="auto" w:fill="FFFFFF"/>
        </w:rPr>
        <w:t>.</w:t>
      </w:r>
      <w:r>
        <w:rPr>
          <w:rFonts w:ascii="Arial" w:hAnsi="Arial" w:cs="Arial"/>
          <w:color w:val="222222"/>
          <w:shd w:val="clear" w:color="auto" w:fill="FFFFFF"/>
        </w:rPr>
        <w:t xml:space="preserve"> (2023). </w:t>
      </w:r>
      <w:r w:rsidRPr="000F17D5">
        <w:rPr>
          <w:rFonts w:ascii="Arial" w:hAnsi="Arial" w:cs="Arial"/>
          <w:i/>
          <w:iCs/>
          <w:color w:val="222222"/>
          <w:shd w:val="clear" w:color="auto" w:fill="FFFFFF"/>
        </w:rPr>
        <w:t>Homepage</w:t>
      </w:r>
      <w:r>
        <w:rPr>
          <w:rFonts w:ascii="Arial" w:hAnsi="Arial" w:cs="Arial"/>
          <w:color w:val="222222"/>
          <w:shd w:val="clear" w:color="auto" w:fill="FFFFFF"/>
        </w:rPr>
        <w:t>. Available at:</w:t>
      </w:r>
      <w:r w:rsidRPr="000F17D5">
        <w:rPr>
          <w:rFonts w:ascii="Arial" w:hAnsi="Arial" w:cs="Arial"/>
        </w:rPr>
        <w:t xml:space="preserve"> </w:t>
      </w:r>
      <w:hyperlink r:id="rId10" w:history="1">
        <w:r w:rsidRPr="00D94B1F">
          <w:rPr>
            <w:rStyle w:val="Hyperlink"/>
            <w:rFonts w:ascii="Arial" w:hAnsi="Arial" w:cs="Arial"/>
          </w:rPr>
          <w:t>https://www.jdplc.com/</w:t>
        </w:r>
      </w:hyperlink>
      <w:r>
        <w:rPr>
          <w:rFonts w:ascii="Arial" w:hAnsi="Arial" w:cs="Arial"/>
        </w:rPr>
        <w:t xml:space="preserve"> </w:t>
      </w:r>
      <w:r w:rsidRPr="000F17D5">
        <w:rPr>
          <w:rFonts w:ascii="Arial" w:hAnsi="Arial" w:cs="Arial"/>
        </w:rPr>
        <w:t xml:space="preserve">(Accessed: March 2, 2023). </w:t>
      </w:r>
    </w:p>
    <w:p w14:paraId="0388AB03" w14:textId="563EC8DC" w:rsidR="006B4987" w:rsidRDefault="006B4987" w:rsidP="009D7A0E">
      <w:pPr>
        <w:spacing w:line="360" w:lineRule="auto"/>
        <w:jc w:val="both"/>
        <w:rPr>
          <w:rFonts w:ascii="Arial" w:hAnsi="Arial" w:cs="Arial"/>
        </w:rPr>
      </w:pPr>
      <w:r w:rsidRPr="006B4987">
        <w:rPr>
          <w:rFonts w:ascii="Arial" w:hAnsi="Arial" w:cs="Arial"/>
        </w:rPr>
        <w:t xml:space="preserve">Jenkins, C. (2016). </w:t>
      </w:r>
      <w:r w:rsidRPr="006B4987">
        <w:rPr>
          <w:rFonts w:ascii="Arial" w:hAnsi="Arial" w:cs="Arial"/>
          <w:i/>
          <w:iCs/>
        </w:rPr>
        <w:t>‘I’ve sacked people for sitting down’: Undercover inside JD sports, Channel 4 News.</w:t>
      </w:r>
      <w:r w:rsidRPr="006B4987">
        <w:rPr>
          <w:rFonts w:ascii="Arial" w:hAnsi="Arial" w:cs="Arial"/>
        </w:rPr>
        <w:t xml:space="preserve"> Available at: </w:t>
      </w:r>
      <w:hyperlink r:id="rId11" w:history="1">
        <w:r w:rsidRPr="006B4987">
          <w:rPr>
            <w:rStyle w:val="Hyperlink"/>
            <w:rFonts w:ascii="Arial" w:hAnsi="Arial" w:cs="Arial"/>
          </w:rPr>
          <w:t>https://www.channel4.com/news/ive-sacked-people-for-sitting-down-undercover-inside-jd-sports</w:t>
        </w:r>
      </w:hyperlink>
      <w:r w:rsidRPr="006B4987">
        <w:rPr>
          <w:rFonts w:ascii="Arial" w:hAnsi="Arial" w:cs="Arial"/>
        </w:rPr>
        <w:t xml:space="preserve">  (Accessed: March 3, 2023). </w:t>
      </w:r>
    </w:p>
    <w:p w14:paraId="41AC7B56" w14:textId="14642442" w:rsidR="008B4FD1" w:rsidRDefault="008B4FD1" w:rsidP="009D7A0E">
      <w:pPr>
        <w:spacing w:line="360" w:lineRule="auto"/>
        <w:jc w:val="both"/>
        <w:rPr>
          <w:rFonts w:ascii="Arial" w:hAnsi="Arial" w:cs="Arial"/>
          <w:color w:val="000000" w:themeColor="text1"/>
          <w:shd w:val="clear" w:color="auto" w:fill="FFFFFF"/>
        </w:rPr>
      </w:pPr>
      <w:r w:rsidRPr="008B4FD1">
        <w:rPr>
          <w:rFonts w:ascii="Arial" w:hAnsi="Arial" w:cs="Arial"/>
          <w:color w:val="000000" w:themeColor="text1"/>
          <w:shd w:val="clear" w:color="auto" w:fill="FFFFFF"/>
        </w:rPr>
        <w:t xml:space="preserve">Juniper, B. </w:t>
      </w:r>
      <w:r>
        <w:rPr>
          <w:rFonts w:ascii="Arial" w:hAnsi="Arial" w:cs="Arial"/>
          <w:color w:val="000000" w:themeColor="text1"/>
          <w:shd w:val="clear" w:color="auto" w:fill="FFFFFF"/>
        </w:rPr>
        <w:t>(</w:t>
      </w:r>
      <w:r w:rsidRPr="008B4FD1">
        <w:rPr>
          <w:rFonts w:ascii="Arial" w:hAnsi="Arial" w:cs="Arial"/>
          <w:color w:val="000000" w:themeColor="text1"/>
          <w:shd w:val="clear" w:color="auto" w:fill="FFFFFF"/>
        </w:rPr>
        <w:t>2011</w:t>
      </w:r>
      <w:r>
        <w:rPr>
          <w:rFonts w:ascii="Arial" w:hAnsi="Arial" w:cs="Arial"/>
          <w:color w:val="000000" w:themeColor="text1"/>
          <w:shd w:val="clear" w:color="auto" w:fill="FFFFFF"/>
        </w:rPr>
        <w:t>)</w:t>
      </w:r>
      <w:r w:rsidRPr="008B4FD1">
        <w:rPr>
          <w:rFonts w:ascii="Arial" w:hAnsi="Arial" w:cs="Arial"/>
          <w:color w:val="000000" w:themeColor="text1"/>
          <w:shd w:val="clear" w:color="auto" w:fill="FFFFFF"/>
        </w:rPr>
        <w:t>. Defining employee wellbeing. </w:t>
      </w:r>
      <w:r w:rsidRPr="008B4FD1">
        <w:rPr>
          <w:rFonts w:ascii="Arial" w:hAnsi="Arial" w:cs="Arial"/>
          <w:i/>
          <w:iCs/>
          <w:color w:val="000000" w:themeColor="text1"/>
          <w:shd w:val="clear" w:color="auto" w:fill="FFFFFF"/>
        </w:rPr>
        <w:t>Occupational Health &amp; Wellbeing</w:t>
      </w:r>
      <w:r w:rsidRPr="008B4FD1">
        <w:rPr>
          <w:rFonts w:ascii="Arial" w:hAnsi="Arial" w:cs="Arial"/>
          <w:color w:val="000000" w:themeColor="text1"/>
          <w:shd w:val="clear" w:color="auto" w:fill="FFFFFF"/>
        </w:rPr>
        <w:t>, </w:t>
      </w:r>
      <w:r w:rsidRPr="008B4FD1">
        <w:rPr>
          <w:rFonts w:ascii="Arial" w:hAnsi="Arial" w:cs="Arial"/>
          <w:i/>
          <w:iCs/>
          <w:color w:val="000000" w:themeColor="text1"/>
          <w:shd w:val="clear" w:color="auto" w:fill="FFFFFF"/>
        </w:rPr>
        <w:t>63</w:t>
      </w:r>
      <w:r w:rsidRPr="008B4FD1">
        <w:rPr>
          <w:rFonts w:ascii="Arial" w:hAnsi="Arial" w:cs="Arial"/>
          <w:color w:val="000000" w:themeColor="text1"/>
          <w:shd w:val="clear" w:color="auto" w:fill="FFFFFF"/>
        </w:rPr>
        <w:t>(10), p.25.</w:t>
      </w:r>
    </w:p>
    <w:p w14:paraId="60CFA575" w14:textId="053E0827" w:rsidR="00E7456A" w:rsidRDefault="00E7456A" w:rsidP="009D7A0E">
      <w:pPr>
        <w:spacing w:line="360" w:lineRule="auto"/>
        <w:jc w:val="both"/>
        <w:rPr>
          <w:rFonts w:ascii="Arial" w:hAnsi="Arial" w:cs="Arial"/>
          <w:color w:val="222222"/>
          <w:shd w:val="clear" w:color="auto" w:fill="FFFFFF"/>
        </w:rPr>
      </w:pPr>
      <w:r w:rsidRPr="00E7456A">
        <w:rPr>
          <w:rFonts w:ascii="Arial" w:hAnsi="Arial" w:cs="Arial"/>
          <w:color w:val="222222"/>
          <w:shd w:val="clear" w:color="auto" w:fill="FFFFFF"/>
        </w:rPr>
        <w:t xml:space="preserve">Karman, A. </w:t>
      </w:r>
      <w:r>
        <w:rPr>
          <w:rFonts w:ascii="Arial" w:hAnsi="Arial" w:cs="Arial"/>
          <w:color w:val="222222"/>
          <w:shd w:val="clear" w:color="auto" w:fill="FFFFFF"/>
        </w:rPr>
        <w:t>(</w:t>
      </w:r>
      <w:r w:rsidRPr="00E7456A">
        <w:rPr>
          <w:rFonts w:ascii="Arial" w:hAnsi="Arial" w:cs="Arial"/>
          <w:color w:val="222222"/>
          <w:shd w:val="clear" w:color="auto" w:fill="FFFFFF"/>
        </w:rPr>
        <w:t>2020</w:t>
      </w:r>
      <w:r>
        <w:rPr>
          <w:rFonts w:ascii="Arial" w:hAnsi="Arial" w:cs="Arial"/>
          <w:color w:val="222222"/>
          <w:shd w:val="clear" w:color="auto" w:fill="FFFFFF"/>
        </w:rPr>
        <w:t>)</w:t>
      </w:r>
      <w:r w:rsidRPr="00E7456A">
        <w:rPr>
          <w:rFonts w:ascii="Arial" w:hAnsi="Arial" w:cs="Arial"/>
          <w:color w:val="222222"/>
          <w:shd w:val="clear" w:color="auto" w:fill="FFFFFF"/>
        </w:rPr>
        <w:t>. Understanding sustainable human resource management–organizational value linkages: The strength of the SHRM system. </w:t>
      </w:r>
      <w:r w:rsidRPr="00E7456A">
        <w:rPr>
          <w:rFonts w:ascii="Arial" w:hAnsi="Arial" w:cs="Arial"/>
          <w:i/>
          <w:iCs/>
          <w:color w:val="222222"/>
          <w:shd w:val="clear" w:color="auto" w:fill="FFFFFF"/>
        </w:rPr>
        <w:t>Human Systems Management</w:t>
      </w:r>
      <w:r w:rsidRPr="00E7456A">
        <w:rPr>
          <w:rFonts w:ascii="Arial" w:hAnsi="Arial" w:cs="Arial"/>
          <w:color w:val="222222"/>
          <w:shd w:val="clear" w:color="auto" w:fill="FFFFFF"/>
        </w:rPr>
        <w:t>, </w:t>
      </w:r>
      <w:r w:rsidRPr="00E7456A">
        <w:rPr>
          <w:rFonts w:ascii="Arial" w:hAnsi="Arial" w:cs="Arial"/>
          <w:i/>
          <w:iCs/>
          <w:color w:val="222222"/>
          <w:shd w:val="clear" w:color="auto" w:fill="FFFFFF"/>
        </w:rPr>
        <w:t>39</w:t>
      </w:r>
      <w:r w:rsidRPr="00E7456A">
        <w:rPr>
          <w:rFonts w:ascii="Arial" w:hAnsi="Arial" w:cs="Arial"/>
          <w:color w:val="222222"/>
          <w:shd w:val="clear" w:color="auto" w:fill="FFFFFF"/>
        </w:rPr>
        <w:t>(1), pp.51-68.</w:t>
      </w:r>
    </w:p>
    <w:p w14:paraId="37CB6F73" w14:textId="0563E060" w:rsidR="00C81DC1" w:rsidRPr="00C81DC1" w:rsidRDefault="00C81DC1" w:rsidP="009D7A0E">
      <w:pPr>
        <w:spacing w:line="360" w:lineRule="auto"/>
        <w:jc w:val="both"/>
        <w:rPr>
          <w:rFonts w:ascii="Arial" w:hAnsi="Arial" w:cs="Arial"/>
          <w:color w:val="000000" w:themeColor="text1"/>
          <w:sz w:val="32"/>
          <w:szCs w:val="32"/>
        </w:rPr>
      </w:pPr>
      <w:r w:rsidRPr="00C81DC1">
        <w:rPr>
          <w:rFonts w:ascii="Arial" w:hAnsi="Arial" w:cs="Arial"/>
          <w:color w:val="222222"/>
          <w:shd w:val="clear" w:color="auto" w:fill="FFFFFF"/>
        </w:rPr>
        <w:t xml:space="preserve">Kerr, J.H. and Vos, M.C. </w:t>
      </w:r>
      <w:r>
        <w:rPr>
          <w:rFonts w:ascii="Arial" w:hAnsi="Arial" w:cs="Arial"/>
          <w:color w:val="222222"/>
          <w:shd w:val="clear" w:color="auto" w:fill="FFFFFF"/>
        </w:rPr>
        <w:t>(</w:t>
      </w:r>
      <w:r w:rsidRPr="00C81DC1">
        <w:rPr>
          <w:rFonts w:ascii="Arial" w:hAnsi="Arial" w:cs="Arial"/>
          <w:color w:val="222222"/>
          <w:shd w:val="clear" w:color="auto" w:fill="FFFFFF"/>
        </w:rPr>
        <w:t>1993</w:t>
      </w:r>
      <w:r>
        <w:rPr>
          <w:rFonts w:ascii="Arial" w:hAnsi="Arial" w:cs="Arial"/>
          <w:color w:val="222222"/>
          <w:shd w:val="clear" w:color="auto" w:fill="FFFFFF"/>
        </w:rPr>
        <w:t>)</w:t>
      </w:r>
      <w:r w:rsidRPr="00C81DC1">
        <w:rPr>
          <w:rFonts w:ascii="Arial" w:hAnsi="Arial" w:cs="Arial"/>
          <w:color w:val="222222"/>
          <w:shd w:val="clear" w:color="auto" w:fill="FFFFFF"/>
        </w:rPr>
        <w:t xml:space="preserve">. Employee fitness programmes, </w:t>
      </w:r>
      <w:proofErr w:type="gramStart"/>
      <w:r w:rsidRPr="00C81DC1">
        <w:rPr>
          <w:rFonts w:ascii="Arial" w:hAnsi="Arial" w:cs="Arial"/>
          <w:color w:val="222222"/>
          <w:shd w:val="clear" w:color="auto" w:fill="FFFFFF"/>
        </w:rPr>
        <w:t>absenteeism</w:t>
      </w:r>
      <w:proofErr w:type="gramEnd"/>
      <w:r w:rsidRPr="00C81DC1">
        <w:rPr>
          <w:rFonts w:ascii="Arial" w:hAnsi="Arial" w:cs="Arial"/>
          <w:color w:val="222222"/>
          <w:shd w:val="clear" w:color="auto" w:fill="FFFFFF"/>
        </w:rPr>
        <w:t xml:space="preserve"> and general well-being. </w:t>
      </w:r>
      <w:r w:rsidRPr="00C81DC1">
        <w:rPr>
          <w:rFonts w:ascii="Arial" w:hAnsi="Arial" w:cs="Arial"/>
          <w:i/>
          <w:iCs/>
          <w:color w:val="222222"/>
          <w:shd w:val="clear" w:color="auto" w:fill="FFFFFF"/>
        </w:rPr>
        <w:t>Work &amp; Stress</w:t>
      </w:r>
      <w:r w:rsidRPr="00C81DC1">
        <w:rPr>
          <w:rFonts w:ascii="Arial" w:hAnsi="Arial" w:cs="Arial"/>
          <w:color w:val="222222"/>
          <w:shd w:val="clear" w:color="auto" w:fill="FFFFFF"/>
        </w:rPr>
        <w:t>, </w:t>
      </w:r>
      <w:r w:rsidRPr="00C81DC1">
        <w:rPr>
          <w:rFonts w:ascii="Arial" w:hAnsi="Arial" w:cs="Arial"/>
          <w:i/>
          <w:iCs/>
          <w:color w:val="222222"/>
          <w:shd w:val="clear" w:color="auto" w:fill="FFFFFF"/>
        </w:rPr>
        <w:t>7</w:t>
      </w:r>
      <w:r w:rsidRPr="00C81DC1">
        <w:rPr>
          <w:rFonts w:ascii="Arial" w:hAnsi="Arial" w:cs="Arial"/>
          <w:color w:val="222222"/>
          <w:shd w:val="clear" w:color="auto" w:fill="FFFFFF"/>
        </w:rPr>
        <w:t>(2), pp.179-190.</w:t>
      </w:r>
    </w:p>
    <w:p w14:paraId="47204370" w14:textId="78E87940" w:rsidR="002B4F7B" w:rsidRDefault="002B4F7B" w:rsidP="009D7A0E">
      <w:pPr>
        <w:spacing w:line="360" w:lineRule="auto"/>
        <w:jc w:val="both"/>
        <w:rPr>
          <w:rFonts w:ascii="Arial" w:hAnsi="Arial" w:cs="Arial"/>
        </w:rPr>
      </w:pPr>
      <w:proofErr w:type="spellStart"/>
      <w:r>
        <w:rPr>
          <w:rFonts w:ascii="Arial" w:hAnsi="Arial" w:cs="Arial"/>
        </w:rPr>
        <w:t>Kollewe</w:t>
      </w:r>
      <w:proofErr w:type="spellEnd"/>
      <w:r>
        <w:rPr>
          <w:rFonts w:ascii="Arial" w:hAnsi="Arial" w:cs="Arial"/>
        </w:rPr>
        <w:t xml:space="preserve">, J. (2016). </w:t>
      </w:r>
      <w:r w:rsidRPr="002B4F7B">
        <w:rPr>
          <w:rFonts w:ascii="Arial" w:hAnsi="Arial" w:cs="Arial"/>
          <w:i/>
          <w:iCs/>
        </w:rPr>
        <w:t>JD Sports to investigate conditions at warehouse after ‘prison’ claim.</w:t>
      </w:r>
      <w:r>
        <w:rPr>
          <w:rFonts w:ascii="Arial" w:hAnsi="Arial" w:cs="Arial"/>
        </w:rPr>
        <w:t xml:space="preserve"> Available at: </w:t>
      </w:r>
      <w:hyperlink r:id="rId12" w:history="1">
        <w:r w:rsidRPr="00573172">
          <w:rPr>
            <w:rStyle w:val="Hyperlink"/>
            <w:rFonts w:ascii="Arial" w:hAnsi="Arial" w:cs="Arial"/>
          </w:rPr>
          <w:t>https://www.theguardian.com/business/2016/dec/15/jd-sports-warehouse-channel-4-kingsway-rochdale</w:t>
        </w:r>
      </w:hyperlink>
      <w:r w:rsidRPr="002B4F7B">
        <w:rPr>
          <w:rFonts w:ascii="Arial" w:hAnsi="Arial" w:cs="Arial"/>
        </w:rPr>
        <w:t xml:space="preserve">  (Accessed: March 3, 2023). </w:t>
      </w:r>
    </w:p>
    <w:p w14:paraId="114EE464" w14:textId="2E296615" w:rsidR="00C81DC1" w:rsidRDefault="00032AF0" w:rsidP="009D7A0E">
      <w:pPr>
        <w:spacing w:line="360" w:lineRule="auto"/>
        <w:jc w:val="both"/>
        <w:rPr>
          <w:rFonts w:ascii="Arial" w:hAnsi="Arial" w:cs="Arial"/>
          <w:color w:val="222222"/>
          <w:shd w:val="clear" w:color="auto" w:fill="FFFFFF"/>
        </w:rPr>
      </w:pPr>
      <w:r w:rsidRPr="00032AF0">
        <w:rPr>
          <w:rFonts w:ascii="Arial" w:hAnsi="Arial" w:cs="Arial"/>
          <w:color w:val="222222"/>
          <w:shd w:val="clear" w:color="auto" w:fill="FFFFFF"/>
        </w:rPr>
        <w:t xml:space="preserve">Krekel, C., Ward, </w:t>
      </w:r>
      <w:proofErr w:type="gramStart"/>
      <w:r w:rsidRPr="00032AF0">
        <w:rPr>
          <w:rFonts w:ascii="Arial" w:hAnsi="Arial" w:cs="Arial"/>
          <w:color w:val="222222"/>
          <w:shd w:val="clear" w:color="auto" w:fill="FFFFFF"/>
        </w:rPr>
        <w:t>G.</w:t>
      </w:r>
      <w:proofErr w:type="gramEnd"/>
      <w:r w:rsidRPr="00032AF0">
        <w:rPr>
          <w:rFonts w:ascii="Arial" w:hAnsi="Arial" w:cs="Arial"/>
          <w:color w:val="222222"/>
          <w:shd w:val="clear" w:color="auto" w:fill="FFFFFF"/>
        </w:rPr>
        <w:t xml:space="preserve"> and De Neve, J.E. </w:t>
      </w:r>
      <w:r>
        <w:rPr>
          <w:rFonts w:ascii="Arial" w:hAnsi="Arial" w:cs="Arial"/>
          <w:color w:val="222222"/>
          <w:shd w:val="clear" w:color="auto" w:fill="FFFFFF"/>
        </w:rPr>
        <w:t>(</w:t>
      </w:r>
      <w:r w:rsidRPr="00032AF0">
        <w:rPr>
          <w:rFonts w:ascii="Arial" w:hAnsi="Arial" w:cs="Arial"/>
          <w:color w:val="222222"/>
          <w:shd w:val="clear" w:color="auto" w:fill="FFFFFF"/>
        </w:rPr>
        <w:t>2019</w:t>
      </w:r>
      <w:r>
        <w:rPr>
          <w:rFonts w:ascii="Arial" w:hAnsi="Arial" w:cs="Arial"/>
          <w:color w:val="222222"/>
          <w:shd w:val="clear" w:color="auto" w:fill="FFFFFF"/>
        </w:rPr>
        <w:t>)</w:t>
      </w:r>
      <w:r w:rsidRPr="00032AF0">
        <w:rPr>
          <w:rFonts w:ascii="Arial" w:hAnsi="Arial" w:cs="Arial"/>
          <w:color w:val="222222"/>
          <w:shd w:val="clear" w:color="auto" w:fill="FFFFFF"/>
        </w:rPr>
        <w:t>. Employee wellbeing, productivity, and firm performance. </w:t>
      </w:r>
      <w:r w:rsidRPr="00032AF0">
        <w:rPr>
          <w:rFonts w:ascii="Arial" w:hAnsi="Arial" w:cs="Arial"/>
          <w:i/>
          <w:iCs/>
          <w:color w:val="222222"/>
          <w:shd w:val="clear" w:color="auto" w:fill="FFFFFF"/>
        </w:rPr>
        <w:t>Saïd Business School WP</w:t>
      </w:r>
      <w:r w:rsidRPr="00032AF0">
        <w:rPr>
          <w:rFonts w:ascii="Arial" w:hAnsi="Arial" w:cs="Arial"/>
          <w:color w:val="222222"/>
          <w:shd w:val="clear" w:color="auto" w:fill="FFFFFF"/>
        </w:rPr>
        <w:t>, </w:t>
      </w:r>
      <w:r w:rsidRPr="00032AF0">
        <w:rPr>
          <w:rFonts w:ascii="Arial" w:hAnsi="Arial" w:cs="Arial"/>
          <w:i/>
          <w:iCs/>
          <w:color w:val="222222"/>
          <w:shd w:val="clear" w:color="auto" w:fill="FFFFFF"/>
        </w:rPr>
        <w:t>4</w:t>
      </w:r>
      <w:r w:rsidRPr="00032AF0">
        <w:rPr>
          <w:rFonts w:ascii="Arial" w:hAnsi="Arial" w:cs="Arial"/>
          <w:color w:val="222222"/>
          <w:shd w:val="clear" w:color="auto" w:fill="FFFFFF"/>
        </w:rPr>
        <w:t>.</w:t>
      </w:r>
    </w:p>
    <w:p w14:paraId="2616ED8B" w14:textId="48EBE65A" w:rsidR="00232F3E" w:rsidRDefault="00232F3E" w:rsidP="009D7A0E">
      <w:pPr>
        <w:spacing w:line="360" w:lineRule="auto"/>
        <w:jc w:val="both"/>
        <w:rPr>
          <w:rFonts w:ascii="Arial" w:hAnsi="Arial" w:cs="Arial"/>
          <w:color w:val="222222"/>
          <w:shd w:val="clear" w:color="auto" w:fill="FFFFFF"/>
        </w:rPr>
      </w:pPr>
      <w:proofErr w:type="spellStart"/>
      <w:r w:rsidRPr="00232F3E">
        <w:rPr>
          <w:rFonts w:ascii="Arial" w:hAnsi="Arial" w:cs="Arial"/>
          <w:color w:val="222222"/>
          <w:shd w:val="clear" w:color="auto" w:fill="FFFFFF"/>
        </w:rPr>
        <w:t>Legge</w:t>
      </w:r>
      <w:proofErr w:type="spellEnd"/>
      <w:r w:rsidRPr="00232F3E">
        <w:rPr>
          <w:rFonts w:ascii="Arial" w:hAnsi="Arial" w:cs="Arial"/>
          <w:color w:val="222222"/>
          <w:shd w:val="clear" w:color="auto" w:fill="FFFFFF"/>
        </w:rPr>
        <w:t xml:space="preserve">, K. </w:t>
      </w:r>
      <w:r>
        <w:rPr>
          <w:rFonts w:ascii="Arial" w:hAnsi="Arial" w:cs="Arial"/>
          <w:color w:val="222222"/>
          <w:shd w:val="clear" w:color="auto" w:fill="FFFFFF"/>
        </w:rPr>
        <w:t>(</w:t>
      </w:r>
      <w:r w:rsidRPr="00232F3E">
        <w:rPr>
          <w:rFonts w:ascii="Arial" w:hAnsi="Arial" w:cs="Arial"/>
          <w:color w:val="222222"/>
          <w:shd w:val="clear" w:color="auto" w:fill="FFFFFF"/>
        </w:rPr>
        <w:t>1998</w:t>
      </w:r>
      <w:r>
        <w:rPr>
          <w:rFonts w:ascii="Arial" w:hAnsi="Arial" w:cs="Arial"/>
          <w:color w:val="222222"/>
          <w:shd w:val="clear" w:color="auto" w:fill="FFFFFF"/>
        </w:rPr>
        <w:t>)</w:t>
      </w:r>
      <w:r w:rsidRPr="00232F3E">
        <w:rPr>
          <w:rFonts w:ascii="Arial" w:hAnsi="Arial" w:cs="Arial"/>
          <w:color w:val="222222"/>
          <w:shd w:val="clear" w:color="auto" w:fill="FFFFFF"/>
        </w:rPr>
        <w:t>. Is HRM ethical? Can HRM be ethical. </w:t>
      </w:r>
      <w:r w:rsidRPr="00232F3E">
        <w:rPr>
          <w:rFonts w:ascii="Arial" w:hAnsi="Arial" w:cs="Arial"/>
          <w:i/>
          <w:iCs/>
          <w:color w:val="222222"/>
          <w:shd w:val="clear" w:color="auto" w:fill="FFFFFF"/>
        </w:rPr>
        <w:t>Ethics and organizations</w:t>
      </w:r>
      <w:r w:rsidRPr="00232F3E">
        <w:rPr>
          <w:rFonts w:ascii="Arial" w:hAnsi="Arial" w:cs="Arial"/>
          <w:color w:val="222222"/>
          <w:shd w:val="clear" w:color="auto" w:fill="FFFFFF"/>
        </w:rPr>
        <w:t>, pp.150-172.</w:t>
      </w:r>
    </w:p>
    <w:p w14:paraId="1CF0F638" w14:textId="01E9D285" w:rsidR="00C06378" w:rsidRDefault="00C06378" w:rsidP="00C06378">
      <w:pPr>
        <w:spacing w:line="360" w:lineRule="auto"/>
        <w:jc w:val="both"/>
        <w:rPr>
          <w:rFonts w:ascii="Arial" w:hAnsi="Arial" w:cs="Arial"/>
          <w:color w:val="222222"/>
          <w:shd w:val="clear" w:color="auto" w:fill="FFFFFF"/>
        </w:rPr>
      </w:pPr>
      <w:r w:rsidRPr="00C06378">
        <w:rPr>
          <w:rFonts w:ascii="Arial" w:hAnsi="Arial" w:cs="Arial"/>
          <w:color w:val="222222"/>
          <w:shd w:val="clear" w:color="auto" w:fill="FFFFFF"/>
        </w:rPr>
        <w:t>Leroy, H</w:t>
      </w:r>
      <w:r w:rsidR="00A51FAE">
        <w:rPr>
          <w:rFonts w:ascii="Arial" w:hAnsi="Arial" w:cs="Arial"/>
          <w:color w:val="222222"/>
          <w:shd w:val="clear" w:color="auto" w:fill="FFFFFF"/>
        </w:rPr>
        <w:t xml:space="preserve">, </w:t>
      </w:r>
      <w:proofErr w:type="spellStart"/>
      <w:r w:rsidR="00A51FAE" w:rsidRPr="00A51FAE">
        <w:rPr>
          <w:rFonts w:ascii="Arial" w:hAnsi="Arial" w:cs="Arial"/>
          <w:shd w:val="clear" w:color="auto" w:fill="FFFFFF"/>
        </w:rPr>
        <w:t>Segers</w:t>
      </w:r>
      <w:proofErr w:type="spellEnd"/>
      <w:r w:rsidR="00A51FAE" w:rsidRPr="00A51FAE">
        <w:rPr>
          <w:rFonts w:ascii="Arial" w:hAnsi="Arial" w:cs="Arial"/>
          <w:shd w:val="clear" w:color="auto" w:fill="FFFFFF"/>
        </w:rPr>
        <w:t>, J</w:t>
      </w:r>
      <w:r w:rsidR="00A51FAE">
        <w:rPr>
          <w:rFonts w:ascii="Arial" w:hAnsi="Arial" w:cs="Arial"/>
          <w:shd w:val="clear" w:color="auto" w:fill="FFFFFF"/>
        </w:rPr>
        <w:t>,</w:t>
      </w:r>
      <w:r w:rsidR="00A51FAE" w:rsidRPr="00A51FAE">
        <w:rPr>
          <w:rFonts w:ascii="Arial" w:hAnsi="Arial" w:cs="Arial"/>
          <w:shd w:val="clear" w:color="auto" w:fill="FFFFFF"/>
        </w:rPr>
        <w:t xml:space="preserve"> </w:t>
      </w:r>
      <w:r w:rsidR="00A51FAE">
        <w:rPr>
          <w:rFonts w:ascii="Arial" w:hAnsi="Arial" w:cs="Arial"/>
          <w:shd w:val="clear" w:color="auto" w:fill="FFFFFF"/>
        </w:rPr>
        <w:t>V</w:t>
      </w:r>
      <w:r w:rsidR="00A51FAE" w:rsidRPr="00A51FAE">
        <w:rPr>
          <w:rFonts w:ascii="Arial" w:hAnsi="Arial" w:cs="Arial"/>
          <w:shd w:val="clear" w:color="auto" w:fill="FFFFFF"/>
        </w:rPr>
        <w:t xml:space="preserve">an </w:t>
      </w:r>
      <w:proofErr w:type="spellStart"/>
      <w:r w:rsidR="00A51FAE" w:rsidRPr="00A51FAE">
        <w:rPr>
          <w:rFonts w:ascii="Arial" w:hAnsi="Arial" w:cs="Arial"/>
          <w:shd w:val="clear" w:color="auto" w:fill="FFFFFF"/>
        </w:rPr>
        <w:t>Dierendonck</w:t>
      </w:r>
      <w:proofErr w:type="spellEnd"/>
      <w:r w:rsidR="00A51FAE" w:rsidRPr="00A51FAE">
        <w:rPr>
          <w:rFonts w:ascii="Arial" w:hAnsi="Arial" w:cs="Arial"/>
          <w:shd w:val="clear" w:color="auto" w:fill="FFFFFF"/>
        </w:rPr>
        <w:t>, D</w:t>
      </w:r>
      <w:r w:rsidR="00A51FAE">
        <w:rPr>
          <w:rFonts w:ascii="Arial" w:hAnsi="Arial" w:cs="Arial"/>
          <w:shd w:val="clear" w:color="auto" w:fill="FFFFFF"/>
        </w:rPr>
        <w:t>, D</w:t>
      </w:r>
      <w:r w:rsidR="00A51FAE" w:rsidRPr="00A51FAE">
        <w:rPr>
          <w:rFonts w:ascii="Arial" w:hAnsi="Arial" w:cs="Arial"/>
          <w:shd w:val="clear" w:color="auto" w:fill="FFFFFF"/>
        </w:rPr>
        <w:t>en Hartog, D</w:t>
      </w:r>
      <w:r w:rsidR="00A51FAE">
        <w:rPr>
          <w:rFonts w:ascii="Arial" w:hAnsi="Arial" w:cs="Arial"/>
          <w:shd w:val="clear" w:color="auto" w:fill="FFFFFF"/>
        </w:rPr>
        <w:t>.</w:t>
      </w:r>
      <w:r w:rsidR="00A51FAE" w:rsidRPr="00A51FAE">
        <w:rPr>
          <w:rFonts w:ascii="Arial" w:hAnsi="Arial" w:cs="Arial"/>
          <w:shd w:val="clear" w:color="auto" w:fill="FFFFFF"/>
        </w:rPr>
        <w:t xml:space="preserve"> </w:t>
      </w:r>
      <w:r w:rsidRPr="00C06378">
        <w:rPr>
          <w:rFonts w:ascii="Arial" w:hAnsi="Arial" w:cs="Arial"/>
          <w:color w:val="222222"/>
          <w:shd w:val="clear" w:color="auto" w:fill="FFFFFF"/>
        </w:rPr>
        <w:t>(2018)</w:t>
      </w:r>
      <w:r>
        <w:rPr>
          <w:rFonts w:ascii="Arial" w:hAnsi="Arial" w:cs="Arial"/>
          <w:color w:val="222222"/>
          <w:shd w:val="clear" w:color="auto" w:fill="FFFFFF"/>
        </w:rPr>
        <w:t>.</w:t>
      </w:r>
      <w:r w:rsidRPr="00C06378">
        <w:rPr>
          <w:rFonts w:ascii="Arial" w:hAnsi="Arial" w:cs="Arial"/>
          <w:color w:val="222222"/>
          <w:shd w:val="clear" w:color="auto" w:fill="FFFFFF"/>
        </w:rPr>
        <w:t xml:space="preserve"> ‘Managing people in organizations: Integrating the study of HRM and leadership’, Human resource management review, 28(3), pp. 249–257. Available at: </w:t>
      </w:r>
      <w:hyperlink r:id="rId13" w:history="1">
        <w:r w:rsidRPr="00755437">
          <w:rPr>
            <w:rStyle w:val="Hyperlink"/>
            <w:rFonts w:ascii="Arial" w:hAnsi="Arial" w:cs="Arial"/>
            <w:shd w:val="clear" w:color="auto" w:fill="FFFFFF"/>
          </w:rPr>
          <w:t>https://doi.org/10.1016/j.hrmr.2018.02.002</w:t>
        </w:r>
      </w:hyperlink>
      <w:r w:rsidRPr="00C06378">
        <w:rPr>
          <w:rFonts w:ascii="Arial" w:hAnsi="Arial" w:cs="Arial"/>
          <w:color w:val="222222"/>
          <w:shd w:val="clear" w:color="auto" w:fill="FFFFFF"/>
        </w:rPr>
        <w:t>.</w:t>
      </w:r>
      <w:r>
        <w:rPr>
          <w:rFonts w:ascii="Arial" w:hAnsi="Arial" w:cs="Arial"/>
          <w:color w:val="222222"/>
          <w:shd w:val="clear" w:color="auto" w:fill="FFFFFF"/>
        </w:rPr>
        <w:t xml:space="preserve"> </w:t>
      </w:r>
    </w:p>
    <w:p w14:paraId="023DF9A8" w14:textId="084566B0" w:rsidR="001E7206" w:rsidRDefault="001E7206" w:rsidP="001E7206">
      <w:pPr>
        <w:pStyle w:val="NoSpacing"/>
        <w:spacing w:line="360" w:lineRule="auto"/>
        <w:jc w:val="both"/>
        <w:rPr>
          <w:rFonts w:ascii="Arial" w:hAnsi="Arial" w:cs="Arial"/>
          <w:spacing w:val="-18"/>
          <w:szCs w:val="18"/>
        </w:rPr>
      </w:pPr>
      <w:r w:rsidRPr="00F621BF">
        <w:rPr>
          <w:rFonts w:ascii="Arial" w:hAnsi="Arial" w:cs="Arial"/>
          <w:szCs w:val="18"/>
        </w:rPr>
        <w:t>Marchington, M. and Wilkinson, A. (2016)</w:t>
      </w:r>
      <w:r>
        <w:rPr>
          <w:rFonts w:ascii="Arial" w:hAnsi="Arial" w:cs="Arial"/>
          <w:szCs w:val="18"/>
        </w:rPr>
        <w:t>.</w:t>
      </w:r>
      <w:r w:rsidRPr="00F621BF">
        <w:rPr>
          <w:rFonts w:ascii="Arial" w:hAnsi="Arial" w:cs="Arial"/>
          <w:szCs w:val="18"/>
        </w:rPr>
        <w:t xml:space="preserve"> </w:t>
      </w:r>
      <w:r w:rsidRPr="00F621BF">
        <w:rPr>
          <w:rFonts w:ascii="Arial" w:hAnsi="Arial" w:cs="Arial"/>
          <w:i/>
          <w:iCs/>
          <w:szCs w:val="18"/>
        </w:rPr>
        <w:t>Human Resource Management at Work.</w:t>
      </w:r>
      <w:r w:rsidRPr="00F621BF">
        <w:rPr>
          <w:rFonts w:ascii="Arial" w:hAnsi="Arial" w:cs="Arial"/>
          <w:szCs w:val="18"/>
        </w:rPr>
        <w:t xml:space="preserve"> 6</w:t>
      </w:r>
      <w:r w:rsidRPr="00F621BF">
        <w:rPr>
          <w:rFonts w:ascii="Arial" w:hAnsi="Arial" w:cs="Arial"/>
          <w:szCs w:val="18"/>
          <w:vertAlign w:val="superscript"/>
        </w:rPr>
        <w:t>th</w:t>
      </w:r>
      <w:r w:rsidRPr="00F621BF">
        <w:rPr>
          <w:rFonts w:ascii="Arial" w:hAnsi="Arial" w:cs="Arial"/>
          <w:szCs w:val="18"/>
        </w:rPr>
        <w:t xml:space="preserve"> Ed. Wiltshire: </w:t>
      </w:r>
      <w:r w:rsidRPr="00F621BF">
        <w:rPr>
          <w:rFonts w:ascii="Arial" w:hAnsi="Arial" w:cs="Arial"/>
          <w:spacing w:val="-18"/>
          <w:szCs w:val="18"/>
        </w:rPr>
        <w:t xml:space="preserve">CIPD </w:t>
      </w:r>
    </w:p>
    <w:p w14:paraId="698114D3" w14:textId="77777777" w:rsidR="008B6CB7" w:rsidRPr="001E7206" w:rsidRDefault="008B6CB7" w:rsidP="001E7206">
      <w:pPr>
        <w:pStyle w:val="NoSpacing"/>
        <w:spacing w:line="360" w:lineRule="auto"/>
        <w:jc w:val="both"/>
        <w:rPr>
          <w:rFonts w:ascii="Arial" w:hAnsi="Arial" w:cs="Arial"/>
          <w:spacing w:val="-18"/>
          <w:szCs w:val="18"/>
        </w:rPr>
      </w:pPr>
    </w:p>
    <w:p w14:paraId="5E92F634" w14:textId="3D5F0905" w:rsidR="001E7206" w:rsidRPr="001E7206" w:rsidRDefault="00EB6ED2" w:rsidP="009D7A0E">
      <w:pPr>
        <w:spacing w:line="360" w:lineRule="auto"/>
        <w:jc w:val="both"/>
        <w:rPr>
          <w:rFonts w:ascii="Arial" w:hAnsi="Arial" w:cs="Arial"/>
          <w:color w:val="222222"/>
          <w:sz w:val="24"/>
          <w:szCs w:val="24"/>
          <w:shd w:val="clear" w:color="auto" w:fill="FFFFFF"/>
        </w:rPr>
      </w:pPr>
      <w:proofErr w:type="spellStart"/>
      <w:r w:rsidRPr="00EB6ED2">
        <w:rPr>
          <w:rFonts w:ascii="Arial" w:hAnsi="Arial" w:cs="Arial"/>
          <w:color w:val="222222"/>
          <w:shd w:val="clear" w:color="auto" w:fill="FFFFFF"/>
        </w:rPr>
        <w:t>Mariappanadar</w:t>
      </w:r>
      <w:proofErr w:type="spellEnd"/>
      <w:r w:rsidRPr="00EB6ED2">
        <w:rPr>
          <w:rFonts w:ascii="Arial" w:hAnsi="Arial" w:cs="Arial"/>
          <w:color w:val="222222"/>
          <w:shd w:val="clear" w:color="auto" w:fill="FFFFFF"/>
        </w:rPr>
        <w:t xml:space="preserve">, S. </w:t>
      </w:r>
      <w:r>
        <w:rPr>
          <w:rFonts w:ascii="Arial" w:hAnsi="Arial" w:cs="Arial"/>
          <w:color w:val="222222"/>
          <w:shd w:val="clear" w:color="auto" w:fill="FFFFFF"/>
        </w:rPr>
        <w:t>(</w:t>
      </w:r>
      <w:r w:rsidRPr="00EB6ED2">
        <w:rPr>
          <w:rFonts w:ascii="Arial" w:hAnsi="Arial" w:cs="Arial"/>
          <w:color w:val="222222"/>
          <w:shd w:val="clear" w:color="auto" w:fill="FFFFFF"/>
        </w:rPr>
        <w:t>2020</w:t>
      </w:r>
      <w:r>
        <w:rPr>
          <w:rFonts w:ascii="Arial" w:hAnsi="Arial" w:cs="Arial"/>
          <w:color w:val="222222"/>
          <w:shd w:val="clear" w:color="auto" w:fill="FFFFFF"/>
        </w:rPr>
        <w:t>)</w:t>
      </w:r>
      <w:r w:rsidRPr="00EB6ED2">
        <w:rPr>
          <w:rFonts w:ascii="Arial" w:hAnsi="Arial" w:cs="Arial"/>
          <w:color w:val="222222"/>
          <w:shd w:val="clear" w:color="auto" w:fill="FFFFFF"/>
        </w:rPr>
        <w:t>. Characteristics of sustainable HRM system and practices for implementing corporate sustainability. </w:t>
      </w:r>
      <w:r w:rsidRPr="00EB6ED2">
        <w:rPr>
          <w:rFonts w:ascii="Arial" w:hAnsi="Arial" w:cs="Arial"/>
          <w:i/>
          <w:iCs/>
          <w:color w:val="222222"/>
          <w:shd w:val="clear" w:color="auto" w:fill="FFFFFF"/>
        </w:rPr>
        <w:t>Sustainable Human Resource Management: Transforming Organizations, Societies and Environment</w:t>
      </w:r>
      <w:r w:rsidRPr="00EB6ED2">
        <w:rPr>
          <w:rFonts w:ascii="Arial" w:hAnsi="Arial" w:cs="Arial"/>
          <w:color w:val="222222"/>
          <w:shd w:val="clear" w:color="auto" w:fill="FFFFFF"/>
        </w:rPr>
        <w:t>, pp.9-35.</w:t>
      </w:r>
    </w:p>
    <w:p w14:paraId="17A0D3D3" w14:textId="13B33F60" w:rsidR="0004206B" w:rsidRDefault="0004206B" w:rsidP="009D7A0E">
      <w:pPr>
        <w:spacing w:line="360" w:lineRule="auto"/>
        <w:jc w:val="both"/>
        <w:rPr>
          <w:rFonts w:ascii="Arial" w:hAnsi="Arial" w:cs="Arial"/>
        </w:rPr>
      </w:pPr>
      <w:r>
        <w:rPr>
          <w:rFonts w:ascii="Arial" w:hAnsi="Arial" w:cs="Arial"/>
        </w:rPr>
        <w:t xml:space="preserve">Mount, J. (2017). </w:t>
      </w:r>
      <w:r w:rsidRPr="0004206B">
        <w:rPr>
          <w:rFonts w:ascii="Arial" w:hAnsi="Arial" w:cs="Arial"/>
          <w:i/>
          <w:iCs/>
        </w:rPr>
        <w:t xml:space="preserve">UK: Appalling Warehouse Working Conditions exposed at JD Sports, World Socialist Web Site. </w:t>
      </w:r>
      <w:r w:rsidRPr="0004206B">
        <w:rPr>
          <w:rFonts w:ascii="Arial" w:hAnsi="Arial" w:cs="Arial"/>
        </w:rPr>
        <w:t xml:space="preserve">Available at: </w:t>
      </w:r>
      <w:hyperlink r:id="rId14" w:history="1">
        <w:r w:rsidRPr="0004206B">
          <w:rPr>
            <w:rStyle w:val="Hyperlink"/>
            <w:rFonts w:ascii="Arial" w:hAnsi="Arial" w:cs="Arial"/>
          </w:rPr>
          <w:t>https://www.wsws.org/en/articles/2017/01/03/jdsp-j03.html</w:t>
        </w:r>
      </w:hyperlink>
      <w:r w:rsidRPr="0004206B">
        <w:rPr>
          <w:rFonts w:ascii="Arial" w:hAnsi="Arial" w:cs="Arial"/>
        </w:rPr>
        <w:t xml:space="preserve">  (Accessed: March 3, 2023). </w:t>
      </w:r>
    </w:p>
    <w:p w14:paraId="17EC5499" w14:textId="52F2EF95" w:rsidR="00C06378" w:rsidRPr="00C06378" w:rsidRDefault="00C06378" w:rsidP="009D7A0E">
      <w:pPr>
        <w:spacing w:line="360" w:lineRule="auto"/>
        <w:jc w:val="both"/>
        <w:rPr>
          <w:rFonts w:ascii="Arial" w:hAnsi="Arial" w:cs="Arial"/>
          <w:sz w:val="24"/>
          <w:szCs w:val="24"/>
        </w:rPr>
      </w:pPr>
      <w:r w:rsidRPr="00C06378">
        <w:rPr>
          <w:rFonts w:ascii="Arial" w:hAnsi="Arial" w:cs="Arial"/>
          <w:color w:val="222222"/>
          <w:shd w:val="clear" w:color="auto" w:fill="FFFFFF"/>
        </w:rPr>
        <w:lastRenderedPageBreak/>
        <w:t xml:space="preserve">O’Donovan, D. </w:t>
      </w:r>
      <w:r>
        <w:rPr>
          <w:rFonts w:ascii="Arial" w:hAnsi="Arial" w:cs="Arial"/>
          <w:color w:val="222222"/>
          <w:shd w:val="clear" w:color="auto" w:fill="FFFFFF"/>
        </w:rPr>
        <w:t>(</w:t>
      </w:r>
      <w:r w:rsidRPr="00C06378">
        <w:rPr>
          <w:rFonts w:ascii="Arial" w:hAnsi="Arial" w:cs="Arial"/>
          <w:color w:val="222222"/>
          <w:shd w:val="clear" w:color="auto" w:fill="FFFFFF"/>
        </w:rPr>
        <w:t>2019</w:t>
      </w:r>
      <w:r>
        <w:rPr>
          <w:rFonts w:ascii="Arial" w:hAnsi="Arial" w:cs="Arial"/>
          <w:color w:val="222222"/>
          <w:shd w:val="clear" w:color="auto" w:fill="FFFFFF"/>
        </w:rPr>
        <w:t>)</w:t>
      </w:r>
      <w:r w:rsidRPr="00C06378">
        <w:rPr>
          <w:rFonts w:ascii="Arial" w:hAnsi="Arial" w:cs="Arial"/>
          <w:color w:val="222222"/>
          <w:shd w:val="clear" w:color="auto" w:fill="FFFFFF"/>
        </w:rPr>
        <w:t>. HRM in the organization: An overview. </w:t>
      </w:r>
      <w:r w:rsidRPr="00C06378">
        <w:rPr>
          <w:rFonts w:ascii="Arial" w:hAnsi="Arial" w:cs="Arial"/>
          <w:i/>
          <w:iCs/>
          <w:color w:val="222222"/>
          <w:shd w:val="clear" w:color="auto" w:fill="FFFFFF"/>
        </w:rPr>
        <w:t>Management science: Foundations and innovations</w:t>
      </w:r>
      <w:r w:rsidRPr="00C06378">
        <w:rPr>
          <w:rFonts w:ascii="Arial" w:hAnsi="Arial" w:cs="Arial"/>
          <w:color w:val="222222"/>
          <w:shd w:val="clear" w:color="auto" w:fill="FFFFFF"/>
        </w:rPr>
        <w:t>, pp.75-110.</w:t>
      </w:r>
    </w:p>
    <w:p w14:paraId="1E84980A" w14:textId="44EA3710" w:rsidR="002C4D87" w:rsidRDefault="002C4D87" w:rsidP="009D7A0E">
      <w:pPr>
        <w:spacing w:line="360" w:lineRule="auto"/>
        <w:jc w:val="both"/>
        <w:rPr>
          <w:rFonts w:ascii="Arial" w:hAnsi="Arial" w:cs="Arial"/>
          <w:color w:val="222222"/>
          <w:shd w:val="clear" w:color="auto" w:fill="FFFFFF"/>
        </w:rPr>
      </w:pPr>
      <w:r w:rsidRPr="002C4D87">
        <w:rPr>
          <w:rFonts w:ascii="Arial" w:hAnsi="Arial" w:cs="Arial"/>
          <w:color w:val="222222"/>
          <w:shd w:val="clear" w:color="auto" w:fill="FFFFFF"/>
        </w:rPr>
        <w:t xml:space="preserve">O'Sullivan, M. </w:t>
      </w:r>
      <w:r>
        <w:rPr>
          <w:rFonts w:ascii="Arial" w:hAnsi="Arial" w:cs="Arial"/>
          <w:color w:val="222222"/>
          <w:shd w:val="clear" w:color="auto" w:fill="FFFFFF"/>
        </w:rPr>
        <w:t>(</w:t>
      </w:r>
      <w:r w:rsidRPr="002C4D87">
        <w:rPr>
          <w:rFonts w:ascii="Arial" w:hAnsi="Arial" w:cs="Arial"/>
          <w:color w:val="222222"/>
          <w:shd w:val="clear" w:color="auto" w:fill="FFFFFF"/>
        </w:rPr>
        <w:t>2020</w:t>
      </w:r>
      <w:r>
        <w:rPr>
          <w:rFonts w:ascii="Arial" w:hAnsi="Arial" w:cs="Arial"/>
          <w:color w:val="222222"/>
          <w:shd w:val="clear" w:color="auto" w:fill="FFFFFF"/>
        </w:rPr>
        <w:t>)</w:t>
      </w:r>
      <w:r w:rsidRPr="002C4D87">
        <w:rPr>
          <w:rFonts w:ascii="Arial" w:hAnsi="Arial" w:cs="Arial"/>
          <w:color w:val="222222"/>
          <w:shd w:val="clear" w:color="auto" w:fill="FFFFFF"/>
        </w:rPr>
        <w:t>. The divided workforce: Zero hours work at Sports Direct. In </w:t>
      </w:r>
      <w:r w:rsidRPr="002C4D87">
        <w:rPr>
          <w:rFonts w:ascii="Arial" w:hAnsi="Arial" w:cs="Arial"/>
          <w:i/>
          <w:iCs/>
          <w:color w:val="222222"/>
          <w:shd w:val="clear" w:color="auto" w:fill="FFFFFF"/>
        </w:rPr>
        <w:t>Case Studies in Work, Employment and Human Resource Management</w:t>
      </w:r>
      <w:r w:rsidRPr="002C4D87">
        <w:rPr>
          <w:rFonts w:ascii="Arial" w:hAnsi="Arial" w:cs="Arial"/>
          <w:color w:val="222222"/>
          <w:shd w:val="clear" w:color="auto" w:fill="FFFFFF"/>
        </w:rPr>
        <w:t> (pp. 105-110). Edward Elgar Publishing.</w:t>
      </w:r>
    </w:p>
    <w:p w14:paraId="684F3CF9" w14:textId="1921B6B9" w:rsidR="008530EA" w:rsidRDefault="008530EA" w:rsidP="009D7A0E">
      <w:pPr>
        <w:spacing w:line="360" w:lineRule="auto"/>
        <w:jc w:val="both"/>
        <w:rPr>
          <w:rFonts w:ascii="Arial" w:hAnsi="Arial" w:cs="Arial"/>
          <w:color w:val="222222"/>
          <w:shd w:val="clear" w:color="auto" w:fill="FFFFFF"/>
        </w:rPr>
      </w:pPr>
      <w:r w:rsidRPr="008530EA">
        <w:rPr>
          <w:rFonts w:ascii="Arial" w:hAnsi="Arial" w:cs="Arial"/>
          <w:color w:val="222222"/>
          <w:shd w:val="clear" w:color="auto" w:fill="FFFFFF"/>
        </w:rPr>
        <w:t>Page, K.M. and Vella-</w:t>
      </w:r>
      <w:proofErr w:type="spellStart"/>
      <w:r w:rsidRPr="008530EA">
        <w:rPr>
          <w:rFonts w:ascii="Arial" w:hAnsi="Arial" w:cs="Arial"/>
          <w:color w:val="222222"/>
          <w:shd w:val="clear" w:color="auto" w:fill="FFFFFF"/>
        </w:rPr>
        <w:t>Brodrick</w:t>
      </w:r>
      <w:proofErr w:type="spellEnd"/>
      <w:r w:rsidRPr="008530EA">
        <w:rPr>
          <w:rFonts w:ascii="Arial" w:hAnsi="Arial" w:cs="Arial"/>
          <w:color w:val="222222"/>
          <w:shd w:val="clear" w:color="auto" w:fill="FFFFFF"/>
        </w:rPr>
        <w:t xml:space="preserve">, D.A. </w:t>
      </w:r>
      <w:r>
        <w:rPr>
          <w:rFonts w:ascii="Arial" w:hAnsi="Arial" w:cs="Arial"/>
          <w:color w:val="222222"/>
          <w:shd w:val="clear" w:color="auto" w:fill="FFFFFF"/>
        </w:rPr>
        <w:t>(</w:t>
      </w:r>
      <w:r w:rsidRPr="008530EA">
        <w:rPr>
          <w:rFonts w:ascii="Arial" w:hAnsi="Arial" w:cs="Arial"/>
          <w:color w:val="222222"/>
          <w:shd w:val="clear" w:color="auto" w:fill="FFFFFF"/>
        </w:rPr>
        <w:t>2009</w:t>
      </w:r>
      <w:r>
        <w:rPr>
          <w:rFonts w:ascii="Arial" w:hAnsi="Arial" w:cs="Arial"/>
          <w:color w:val="222222"/>
          <w:shd w:val="clear" w:color="auto" w:fill="FFFFFF"/>
        </w:rPr>
        <w:t>)</w:t>
      </w:r>
      <w:r w:rsidRPr="008530EA">
        <w:rPr>
          <w:rFonts w:ascii="Arial" w:hAnsi="Arial" w:cs="Arial"/>
          <w:color w:val="222222"/>
          <w:shd w:val="clear" w:color="auto" w:fill="FFFFFF"/>
        </w:rPr>
        <w:t>. The ‘what’,‘</w:t>
      </w:r>
      <w:proofErr w:type="spellStart"/>
      <w:r w:rsidRPr="008530EA">
        <w:rPr>
          <w:rFonts w:ascii="Arial" w:hAnsi="Arial" w:cs="Arial"/>
          <w:color w:val="222222"/>
          <w:shd w:val="clear" w:color="auto" w:fill="FFFFFF"/>
        </w:rPr>
        <w:t>why’and</w:t>
      </w:r>
      <w:proofErr w:type="spellEnd"/>
      <w:r w:rsidRPr="008530EA">
        <w:rPr>
          <w:rFonts w:ascii="Arial" w:hAnsi="Arial" w:cs="Arial"/>
          <w:color w:val="222222"/>
          <w:shd w:val="clear" w:color="auto" w:fill="FFFFFF"/>
        </w:rPr>
        <w:t xml:space="preserve"> ‘</w:t>
      </w:r>
      <w:proofErr w:type="spellStart"/>
      <w:r w:rsidRPr="008530EA">
        <w:rPr>
          <w:rFonts w:ascii="Arial" w:hAnsi="Arial" w:cs="Arial"/>
          <w:color w:val="222222"/>
          <w:shd w:val="clear" w:color="auto" w:fill="FFFFFF"/>
        </w:rPr>
        <w:t>how’of</w:t>
      </w:r>
      <w:proofErr w:type="spellEnd"/>
      <w:r w:rsidRPr="008530EA">
        <w:rPr>
          <w:rFonts w:ascii="Arial" w:hAnsi="Arial" w:cs="Arial"/>
          <w:color w:val="222222"/>
          <w:shd w:val="clear" w:color="auto" w:fill="FFFFFF"/>
        </w:rPr>
        <w:t xml:space="preserve"> employee well-being: A new model. </w:t>
      </w:r>
      <w:r w:rsidRPr="008530EA">
        <w:rPr>
          <w:rFonts w:ascii="Arial" w:hAnsi="Arial" w:cs="Arial"/>
          <w:i/>
          <w:iCs/>
          <w:color w:val="222222"/>
          <w:shd w:val="clear" w:color="auto" w:fill="FFFFFF"/>
        </w:rPr>
        <w:t>Social indicators research</w:t>
      </w:r>
      <w:r w:rsidRPr="008530EA">
        <w:rPr>
          <w:rFonts w:ascii="Arial" w:hAnsi="Arial" w:cs="Arial"/>
          <w:color w:val="222222"/>
          <w:shd w:val="clear" w:color="auto" w:fill="FFFFFF"/>
        </w:rPr>
        <w:t>, </w:t>
      </w:r>
      <w:r w:rsidRPr="008530EA">
        <w:rPr>
          <w:rFonts w:ascii="Arial" w:hAnsi="Arial" w:cs="Arial"/>
          <w:i/>
          <w:iCs/>
          <w:color w:val="222222"/>
          <w:shd w:val="clear" w:color="auto" w:fill="FFFFFF"/>
        </w:rPr>
        <w:t>90</w:t>
      </w:r>
      <w:r w:rsidRPr="008530EA">
        <w:rPr>
          <w:rFonts w:ascii="Arial" w:hAnsi="Arial" w:cs="Arial"/>
          <w:color w:val="222222"/>
          <w:shd w:val="clear" w:color="auto" w:fill="FFFFFF"/>
        </w:rPr>
        <w:t xml:space="preserve">, pp.441-458. </w:t>
      </w:r>
    </w:p>
    <w:p w14:paraId="532B20B5" w14:textId="6D99512E" w:rsidR="0094398E" w:rsidRDefault="008C4DCE" w:rsidP="008C4DCE">
      <w:pPr>
        <w:pStyle w:val="NoSpacing"/>
        <w:spacing w:line="360" w:lineRule="auto"/>
        <w:jc w:val="both"/>
        <w:rPr>
          <w:rFonts w:ascii="Arial" w:hAnsi="Arial" w:cs="Arial"/>
          <w:spacing w:val="-3"/>
          <w:szCs w:val="18"/>
        </w:rPr>
      </w:pPr>
      <w:proofErr w:type="spellStart"/>
      <w:r w:rsidRPr="008C4DCE">
        <w:rPr>
          <w:rFonts w:ascii="Arial" w:hAnsi="Arial" w:cs="Arial"/>
          <w:spacing w:val="-1"/>
          <w:szCs w:val="18"/>
        </w:rPr>
        <w:t>Pilbeam</w:t>
      </w:r>
      <w:proofErr w:type="spellEnd"/>
      <w:r w:rsidRPr="008C4DCE">
        <w:rPr>
          <w:rFonts w:ascii="Arial" w:hAnsi="Arial" w:cs="Arial"/>
          <w:spacing w:val="-1"/>
          <w:szCs w:val="18"/>
        </w:rPr>
        <w:t>, S. and Corbridge, M. (2010)</w:t>
      </w:r>
      <w:r>
        <w:rPr>
          <w:rFonts w:ascii="Arial" w:hAnsi="Arial" w:cs="Arial"/>
          <w:spacing w:val="-1"/>
          <w:szCs w:val="18"/>
        </w:rPr>
        <w:t>.</w:t>
      </w:r>
      <w:r w:rsidRPr="008C4DCE">
        <w:rPr>
          <w:rFonts w:ascii="Arial" w:hAnsi="Arial" w:cs="Arial"/>
          <w:spacing w:val="-1"/>
          <w:szCs w:val="18"/>
        </w:rPr>
        <w:t xml:space="preserve"> </w:t>
      </w:r>
      <w:r w:rsidRPr="008C4DCE">
        <w:rPr>
          <w:rFonts w:ascii="Arial" w:hAnsi="Arial" w:cs="Arial"/>
          <w:i/>
          <w:iCs/>
          <w:spacing w:val="-1"/>
          <w:szCs w:val="18"/>
        </w:rPr>
        <w:t xml:space="preserve">People </w:t>
      </w:r>
      <w:proofErr w:type="gramStart"/>
      <w:r w:rsidRPr="008C4DCE">
        <w:rPr>
          <w:rFonts w:ascii="Arial" w:hAnsi="Arial" w:cs="Arial"/>
          <w:i/>
          <w:iCs/>
          <w:spacing w:val="-1"/>
          <w:szCs w:val="18"/>
        </w:rPr>
        <w:t>resourcing:</w:t>
      </w:r>
      <w:proofErr w:type="gramEnd"/>
      <w:r w:rsidRPr="008C4DCE">
        <w:rPr>
          <w:rFonts w:ascii="Arial" w:hAnsi="Arial" w:cs="Arial"/>
          <w:i/>
          <w:iCs/>
          <w:spacing w:val="-1"/>
          <w:szCs w:val="18"/>
        </w:rPr>
        <w:t xml:space="preserve"> contemporary HRM in practice</w:t>
      </w:r>
      <w:r w:rsidRPr="008C4DCE">
        <w:rPr>
          <w:rFonts w:ascii="Arial" w:hAnsi="Arial" w:cs="Arial"/>
          <w:spacing w:val="-1"/>
          <w:szCs w:val="18"/>
        </w:rPr>
        <w:t>. 4</w:t>
      </w:r>
      <w:r w:rsidRPr="008C4DCE">
        <w:rPr>
          <w:rFonts w:ascii="Arial" w:hAnsi="Arial" w:cs="Arial"/>
          <w:spacing w:val="-1"/>
          <w:szCs w:val="18"/>
          <w:vertAlign w:val="superscript"/>
        </w:rPr>
        <w:t>th</w:t>
      </w:r>
      <w:r w:rsidRPr="008C4DCE">
        <w:rPr>
          <w:rFonts w:ascii="Arial" w:hAnsi="Arial" w:cs="Arial"/>
          <w:spacing w:val="-1"/>
          <w:szCs w:val="18"/>
        </w:rPr>
        <w:t xml:space="preserve"> Ed. Har</w:t>
      </w:r>
      <w:r w:rsidRPr="008C4DCE">
        <w:rPr>
          <w:rFonts w:ascii="Arial" w:hAnsi="Arial" w:cs="Arial"/>
          <w:spacing w:val="-3"/>
          <w:szCs w:val="18"/>
        </w:rPr>
        <w:t xml:space="preserve">low: Financial Times Prentice Hall. </w:t>
      </w:r>
    </w:p>
    <w:p w14:paraId="2DCC30F2" w14:textId="77777777" w:rsidR="0094398E" w:rsidRDefault="0094398E" w:rsidP="008C4DCE">
      <w:pPr>
        <w:pStyle w:val="NoSpacing"/>
        <w:spacing w:line="360" w:lineRule="auto"/>
        <w:jc w:val="both"/>
        <w:rPr>
          <w:rFonts w:ascii="Arial" w:hAnsi="Arial" w:cs="Arial"/>
          <w:spacing w:val="-3"/>
          <w:szCs w:val="18"/>
        </w:rPr>
      </w:pPr>
    </w:p>
    <w:p w14:paraId="01423A17" w14:textId="1A2435D9" w:rsidR="0094398E" w:rsidRPr="0094398E" w:rsidRDefault="0094398E" w:rsidP="008C4DCE">
      <w:pPr>
        <w:pStyle w:val="NoSpacing"/>
        <w:spacing w:line="360" w:lineRule="auto"/>
        <w:jc w:val="both"/>
        <w:rPr>
          <w:rFonts w:ascii="Arial" w:hAnsi="Arial" w:cs="Arial"/>
          <w:spacing w:val="-3"/>
          <w:sz w:val="24"/>
          <w:szCs w:val="20"/>
        </w:rPr>
      </w:pPr>
      <w:proofErr w:type="spellStart"/>
      <w:r w:rsidRPr="0094398E">
        <w:rPr>
          <w:rFonts w:ascii="Arial" w:hAnsi="Arial" w:cs="Arial"/>
          <w:color w:val="222222"/>
          <w:shd w:val="clear" w:color="auto" w:fill="FFFFFF"/>
        </w:rPr>
        <w:t>Stankevičiūtė</w:t>
      </w:r>
      <w:proofErr w:type="spellEnd"/>
      <w:r w:rsidRPr="0094398E">
        <w:rPr>
          <w:rFonts w:ascii="Arial" w:hAnsi="Arial" w:cs="Arial"/>
          <w:color w:val="222222"/>
          <w:shd w:val="clear" w:color="auto" w:fill="FFFFFF"/>
        </w:rPr>
        <w:t xml:space="preserve">, Ž. and </w:t>
      </w:r>
      <w:proofErr w:type="spellStart"/>
      <w:r w:rsidRPr="0094398E">
        <w:rPr>
          <w:rFonts w:ascii="Arial" w:hAnsi="Arial" w:cs="Arial"/>
          <w:color w:val="222222"/>
          <w:shd w:val="clear" w:color="auto" w:fill="FFFFFF"/>
        </w:rPr>
        <w:t>Savanevičienė</w:t>
      </w:r>
      <w:proofErr w:type="spellEnd"/>
      <w:r w:rsidRPr="0094398E">
        <w:rPr>
          <w:rFonts w:ascii="Arial" w:hAnsi="Arial" w:cs="Arial"/>
          <w:color w:val="222222"/>
          <w:shd w:val="clear" w:color="auto" w:fill="FFFFFF"/>
        </w:rPr>
        <w:t xml:space="preserve">, A. </w:t>
      </w:r>
      <w:r>
        <w:rPr>
          <w:rFonts w:ascii="Arial" w:hAnsi="Arial" w:cs="Arial"/>
          <w:color w:val="222222"/>
          <w:shd w:val="clear" w:color="auto" w:fill="FFFFFF"/>
        </w:rPr>
        <w:t>(</w:t>
      </w:r>
      <w:r w:rsidRPr="0094398E">
        <w:rPr>
          <w:rFonts w:ascii="Arial" w:hAnsi="Arial" w:cs="Arial"/>
          <w:color w:val="222222"/>
          <w:shd w:val="clear" w:color="auto" w:fill="FFFFFF"/>
        </w:rPr>
        <w:t>2019</w:t>
      </w:r>
      <w:r>
        <w:rPr>
          <w:rFonts w:ascii="Arial" w:hAnsi="Arial" w:cs="Arial"/>
          <w:color w:val="222222"/>
          <w:shd w:val="clear" w:color="auto" w:fill="FFFFFF"/>
        </w:rPr>
        <w:t>)</w:t>
      </w:r>
      <w:r w:rsidRPr="0094398E">
        <w:rPr>
          <w:rFonts w:ascii="Arial" w:hAnsi="Arial" w:cs="Arial"/>
          <w:color w:val="222222"/>
          <w:shd w:val="clear" w:color="auto" w:fill="FFFFFF"/>
        </w:rPr>
        <w:t xml:space="preserve">. Can sustainable HRM reduce work-related stress, work-family conflict, and </w:t>
      </w:r>
      <w:proofErr w:type="gramStart"/>
      <w:r w:rsidRPr="0094398E">
        <w:rPr>
          <w:rFonts w:ascii="Arial" w:hAnsi="Arial" w:cs="Arial"/>
          <w:color w:val="222222"/>
          <w:shd w:val="clear" w:color="auto" w:fill="FFFFFF"/>
        </w:rPr>
        <w:t>burnout?.</w:t>
      </w:r>
      <w:proofErr w:type="gramEnd"/>
      <w:r w:rsidRPr="0094398E">
        <w:rPr>
          <w:rFonts w:ascii="Arial" w:hAnsi="Arial" w:cs="Arial"/>
          <w:color w:val="222222"/>
          <w:shd w:val="clear" w:color="auto" w:fill="FFFFFF"/>
        </w:rPr>
        <w:t> </w:t>
      </w:r>
      <w:r w:rsidRPr="0094398E">
        <w:rPr>
          <w:rFonts w:ascii="Arial" w:hAnsi="Arial" w:cs="Arial"/>
          <w:i/>
          <w:iCs/>
          <w:color w:val="222222"/>
          <w:shd w:val="clear" w:color="auto" w:fill="FFFFFF"/>
        </w:rPr>
        <w:t>International Studies of Management &amp; Organization</w:t>
      </w:r>
      <w:r w:rsidRPr="0094398E">
        <w:rPr>
          <w:rFonts w:ascii="Arial" w:hAnsi="Arial" w:cs="Arial"/>
          <w:color w:val="222222"/>
          <w:shd w:val="clear" w:color="auto" w:fill="FFFFFF"/>
        </w:rPr>
        <w:t>, </w:t>
      </w:r>
      <w:r w:rsidRPr="0094398E">
        <w:rPr>
          <w:rFonts w:ascii="Arial" w:hAnsi="Arial" w:cs="Arial"/>
          <w:i/>
          <w:iCs/>
          <w:color w:val="222222"/>
          <w:shd w:val="clear" w:color="auto" w:fill="FFFFFF"/>
        </w:rPr>
        <w:t>49</w:t>
      </w:r>
      <w:r w:rsidRPr="0094398E">
        <w:rPr>
          <w:rFonts w:ascii="Arial" w:hAnsi="Arial" w:cs="Arial"/>
          <w:color w:val="222222"/>
          <w:shd w:val="clear" w:color="auto" w:fill="FFFFFF"/>
        </w:rPr>
        <w:t>(1), pp.79-98.</w:t>
      </w:r>
    </w:p>
    <w:p w14:paraId="4066CA33" w14:textId="77777777" w:rsidR="008C4DCE" w:rsidRPr="008C4DCE" w:rsidRDefault="008C4DCE" w:rsidP="008C4DCE">
      <w:pPr>
        <w:pStyle w:val="NoSpacing"/>
        <w:jc w:val="both"/>
        <w:rPr>
          <w:szCs w:val="18"/>
        </w:rPr>
      </w:pPr>
    </w:p>
    <w:p w14:paraId="44215A69" w14:textId="1DA941EE" w:rsidR="00D72D97" w:rsidRDefault="00D72D97" w:rsidP="009D7A0E">
      <w:pPr>
        <w:spacing w:line="360" w:lineRule="auto"/>
        <w:jc w:val="both"/>
        <w:rPr>
          <w:rFonts w:ascii="Arial" w:hAnsi="Arial" w:cs="Arial"/>
          <w:color w:val="222222"/>
          <w:shd w:val="clear" w:color="auto" w:fill="FFFFFF"/>
        </w:rPr>
      </w:pPr>
      <w:r w:rsidRPr="00D72D97">
        <w:rPr>
          <w:rFonts w:ascii="Arial" w:hAnsi="Arial" w:cs="Arial"/>
          <w:color w:val="222222"/>
          <w:shd w:val="clear" w:color="auto" w:fill="FFFFFF"/>
        </w:rPr>
        <w:t xml:space="preserve">Stewart, G.L. and Brown, K.G. </w:t>
      </w:r>
      <w:r>
        <w:rPr>
          <w:rFonts w:ascii="Arial" w:hAnsi="Arial" w:cs="Arial"/>
          <w:color w:val="222222"/>
          <w:shd w:val="clear" w:color="auto" w:fill="FFFFFF"/>
        </w:rPr>
        <w:t>(</w:t>
      </w:r>
      <w:r w:rsidRPr="00D72D97">
        <w:rPr>
          <w:rFonts w:ascii="Arial" w:hAnsi="Arial" w:cs="Arial"/>
          <w:color w:val="222222"/>
          <w:shd w:val="clear" w:color="auto" w:fill="FFFFFF"/>
        </w:rPr>
        <w:t>2019</w:t>
      </w:r>
      <w:r>
        <w:rPr>
          <w:rFonts w:ascii="Arial" w:hAnsi="Arial" w:cs="Arial"/>
          <w:color w:val="222222"/>
          <w:shd w:val="clear" w:color="auto" w:fill="FFFFFF"/>
        </w:rPr>
        <w:t>)</w:t>
      </w:r>
      <w:r w:rsidRPr="00D72D97">
        <w:rPr>
          <w:rFonts w:ascii="Arial" w:hAnsi="Arial" w:cs="Arial"/>
          <w:color w:val="222222"/>
          <w:shd w:val="clear" w:color="auto" w:fill="FFFFFF"/>
        </w:rPr>
        <w:t>. </w:t>
      </w:r>
      <w:r w:rsidRPr="00D72D97">
        <w:rPr>
          <w:rFonts w:ascii="Arial" w:hAnsi="Arial" w:cs="Arial"/>
          <w:i/>
          <w:iCs/>
          <w:color w:val="222222"/>
          <w:shd w:val="clear" w:color="auto" w:fill="FFFFFF"/>
        </w:rPr>
        <w:t>Human resource management</w:t>
      </w:r>
      <w:r w:rsidRPr="00D72D97">
        <w:rPr>
          <w:rFonts w:ascii="Arial" w:hAnsi="Arial" w:cs="Arial"/>
          <w:color w:val="222222"/>
          <w:shd w:val="clear" w:color="auto" w:fill="FFFFFF"/>
        </w:rPr>
        <w:t>. John Wiley &amp; Sons.</w:t>
      </w:r>
    </w:p>
    <w:p w14:paraId="19DC7E00" w14:textId="38391B77" w:rsidR="00F621BF" w:rsidRDefault="00F621BF" w:rsidP="00F621BF">
      <w:pPr>
        <w:spacing w:line="360" w:lineRule="auto"/>
        <w:jc w:val="both"/>
      </w:pPr>
      <w:r>
        <w:rPr>
          <w:rFonts w:ascii="Arial" w:hAnsi="Arial" w:cs="Arial"/>
          <w:color w:val="222222"/>
          <w:shd w:val="clear" w:color="auto" w:fill="FFFFFF"/>
        </w:rPr>
        <w:t xml:space="preserve">Tighe, D. (2022). JD Sports Fashion revenue 2011-2022, Statista. Available at: </w:t>
      </w:r>
      <w:hyperlink r:id="rId15" w:history="1">
        <w:r w:rsidRPr="00F621BF">
          <w:rPr>
            <w:rStyle w:val="Hyperlink"/>
            <w:rFonts w:ascii="Arial" w:hAnsi="Arial" w:cs="Arial"/>
          </w:rPr>
          <w:t>https://www.statista.com/statistics/438812/jd-sports-fashion-revenue/</w:t>
        </w:r>
      </w:hyperlink>
      <w:r>
        <w:rPr>
          <w:rFonts w:ascii="Arial" w:hAnsi="Arial" w:cs="Arial"/>
        </w:rPr>
        <w:t xml:space="preserve"> </w:t>
      </w:r>
      <w:r w:rsidRPr="00F621BF">
        <w:rPr>
          <w:rFonts w:ascii="Arial" w:hAnsi="Arial" w:cs="Arial"/>
        </w:rPr>
        <w:t>(Accessed: March 6, 2023).</w:t>
      </w:r>
      <w:r>
        <w:t xml:space="preserve"> </w:t>
      </w:r>
    </w:p>
    <w:p w14:paraId="01DF88DD" w14:textId="26681940" w:rsidR="00072ED6" w:rsidRDefault="00072ED6" w:rsidP="00072ED6">
      <w:pPr>
        <w:pStyle w:val="NoSpacing"/>
        <w:spacing w:line="360" w:lineRule="auto"/>
        <w:jc w:val="both"/>
        <w:rPr>
          <w:rFonts w:ascii="Arial" w:hAnsi="Arial" w:cs="Arial"/>
          <w:spacing w:val="-3"/>
          <w:szCs w:val="18"/>
        </w:rPr>
      </w:pPr>
      <w:r w:rsidRPr="00072ED6">
        <w:rPr>
          <w:rFonts w:ascii="Arial" w:hAnsi="Arial" w:cs="Arial"/>
          <w:szCs w:val="18"/>
        </w:rPr>
        <w:t>Torrington, D. Hall, L. Taylor, S and Atkinson, C. (2009)</w:t>
      </w:r>
      <w:r>
        <w:rPr>
          <w:rFonts w:ascii="Arial" w:hAnsi="Arial" w:cs="Arial"/>
          <w:szCs w:val="18"/>
        </w:rPr>
        <w:t>.</w:t>
      </w:r>
      <w:r w:rsidRPr="00072ED6">
        <w:rPr>
          <w:rFonts w:ascii="Arial" w:hAnsi="Arial" w:cs="Arial"/>
          <w:szCs w:val="18"/>
        </w:rPr>
        <w:t xml:space="preserve"> </w:t>
      </w:r>
      <w:r w:rsidRPr="00072ED6">
        <w:rPr>
          <w:rFonts w:ascii="Arial" w:hAnsi="Arial" w:cs="Arial"/>
          <w:i/>
          <w:iCs/>
          <w:szCs w:val="18"/>
        </w:rPr>
        <w:t>Fundamentals of Human Resource Manage</w:t>
      </w:r>
      <w:r w:rsidRPr="00072ED6">
        <w:rPr>
          <w:rFonts w:ascii="Arial" w:hAnsi="Arial" w:cs="Arial"/>
          <w:i/>
          <w:iCs/>
          <w:spacing w:val="-3"/>
          <w:szCs w:val="18"/>
        </w:rPr>
        <w:t>ment: Managing People at Work</w:t>
      </w:r>
      <w:r w:rsidRPr="00072ED6">
        <w:rPr>
          <w:rFonts w:ascii="Arial" w:hAnsi="Arial" w:cs="Arial"/>
          <w:spacing w:val="-3"/>
          <w:szCs w:val="18"/>
        </w:rPr>
        <w:t xml:space="preserve">. London: Prentice Hall </w:t>
      </w:r>
    </w:p>
    <w:p w14:paraId="029D6234" w14:textId="77777777" w:rsidR="003E175A" w:rsidRDefault="003E175A" w:rsidP="00072ED6">
      <w:pPr>
        <w:pStyle w:val="NoSpacing"/>
        <w:spacing w:line="360" w:lineRule="auto"/>
        <w:jc w:val="both"/>
        <w:rPr>
          <w:rFonts w:ascii="Arial" w:hAnsi="Arial" w:cs="Arial"/>
          <w:spacing w:val="-3"/>
          <w:szCs w:val="18"/>
        </w:rPr>
      </w:pPr>
    </w:p>
    <w:p w14:paraId="57872FBC" w14:textId="27AC3270" w:rsidR="003E175A" w:rsidRPr="003E175A" w:rsidRDefault="003E175A" w:rsidP="00072ED6">
      <w:pPr>
        <w:pStyle w:val="NoSpacing"/>
        <w:spacing w:line="360" w:lineRule="auto"/>
        <w:jc w:val="both"/>
        <w:rPr>
          <w:rFonts w:ascii="Arial" w:hAnsi="Arial" w:cs="Arial"/>
          <w:spacing w:val="-3"/>
          <w:sz w:val="24"/>
          <w:szCs w:val="20"/>
        </w:rPr>
      </w:pPr>
      <w:r w:rsidRPr="003E175A">
        <w:rPr>
          <w:rFonts w:ascii="Arial" w:hAnsi="Arial" w:cs="Arial"/>
          <w:shd w:val="clear" w:color="auto" w:fill="FFFFFF"/>
        </w:rPr>
        <w:t xml:space="preserve">Turner, M.R., McIntosh, T., Reid, </w:t>
      </w:r>
      <w:proofErr w:type="gramStart"/>
      <w:r w:rsidRPr="003E175A">
        <w:rPr>
          <w:rFonts w:ascii="Arial" w:hAnsi="Arial" w:cs="Arial"/>
          <w:shd w:val="clear" w:color="auto" w:fill="FFFFFF"/>
        </w:rPr>
        <w:t>S.W.</w:t>
      </w:r>
      <w:proofErr w:type="gramEnd"/>
      <w:r w:rsidRPr="003E175A">
        <w:rPr>
          <w:rFonts w:ascii="Arial" w:hAnsi="Arial" w:cs="Arial"/>
          <w:shd w:val="clear" w:color="auto" w:fill="FFFFFF"/>
        </w:rPr>
        <w:t xml:space="preserve"> and Buckley, M.R.</w:t>
      </w:r>
      <w:r>
        <w:rPr>
          <w:rFonts w:ascii="Arial" w:hAnsi="Arial" w:cs="Arial"/>
          <w:shd w:val="clear" w:color="auto" w:fill="FFFFFF"/>
        </w:rPr>
        <w:t xml:space="preserve"> (</w:t>
      </w:r>
      <w:r w:rsidRPr="003E175A">
        <w:rPr>
          <w:rFonts w:ascii="Arial" w:hAnsi="Arial" w:cs="Arial"/>
          <w:shd w:val="clear" w:color="auto" w:fill="FFFFFF"/>
        </w:rPr>
        <w:t>2019</w:t>
      </w:r>
      <w:r>
        <w:rPr>
          <w:rFonts w:ascii="Arial" w:hAnsi="Arial" w:cs="Arial"/>
          <w:shd w:val="clear" w:color="auto" w:fill="FFFFFF"/>
        </w:rPr>
        <w:t>)</w:t>
      </w:r>
      <w:r w:rsidRPr="003E175A">
        <w:rPr>
          <w:rFonts w:ascii="Arial" w:hAnsi="Arial" w:cs="Arial"/>
          <w:shd w:val="clear" w:color="auto" w:fill="FFFFFF"/>
        </w:rPr>
        <w:t>. Corporate implementation of socially controversial CSR initiatives: Implications for human resource management. </w:t>
      </w:r>
      <w:r w:rsidRPr="003E175A">
        <w:rPr>
          <w:rFonts w:ascii="Arial" w:hAnsi="Arial" w:cs="Arial"/>
          <w:i/>
          <w:iCs/>
          <w:shd w:val="clear" w:color="auto" w:fill="FFFFFF"/>
        </w:rPr>
        <w:t>Human Resource Management Review</w:t>
      </w:r>
      <w:r w:rsidRPr="003E175A">
        <w:rPr>
          <w:rFonts w:ascii="Arial" w:hAnsi="Arial" w:cs="Arial"/>
          <w:shd w:val="clear" w:color="auto" w:fill="FFFFFF"/>
        </w:rPr>
        <w:t>, </w:t>
      </w:r>
      <w:r w:rsidRPr="003E175A">
        <w:rPr>
          <w:rFonts w:ascii="Arial" w:hAnsi="Arial" w:cs="Arial"/>
          <w:i/>
          <w:iCs/>
          <w:shd w:val="clear" w:color="auto" w:fill="FFFFFF"/>
        </w:rPr>
        <w:t>29</w:t>
      </w:r>
      <w:r w:rsidRPr="003E175A">
        <w:rPr>
          <w:rFonts w:ascii="Arial" w:hAnsi="Arial" w:cs="Arial"/>
          <w:shd w:val="clear" w:color="auto" w:fill="FFFFFF"/>
        </w:rPr>
        <w:t>(1), pp.125-136.</w:t>
      </w:r>
    </w:p>
    <w:p w14:paraId="4854FC2F" w14:textId="77777777" w:rsidR="00072ED6" w:rsidRPr="00072ED6" w:rsidRDefault="00072ED6" w:rsidP="00072ED6">
      <w:pPr>
        <w:pStyle w:val="NoSpacing"/>
        <w:jc w:val="both"/>
        <w:rPr>
          <w:szCs w:val="18"/>
        </w:rPr>
      </w:pPr>
    </w:p>
    <w:p w14:paraId="0EE3CE29" w14:textId="0D1957D2" w:rsidR="009D7A0E" w:rsidRPr="009D7A0E" w:rsidRDefault="009D7A0E" w:rsidP="009D7A0E">
      <w:pPr>
        <w:spacing w:line="360" w:lineRule="auto"/>
        <w:jc w:val="both"/>
        <w:rPr>
          <w:rFonts w:ascii="Arial" w:hAnsi="Arial" w:cs="Arial"/>
          <w:color w:val="222222"/>
          <w:shd w:val="clear" w:color="auto" w:fill="FFFFFF"/>
        </w:rPr>
      </w:pPr>
      <w:r w:rsidRPr="009D7A0E">
        <w:rPr>
          <w:rFonts w:ascii="Arial" w:hAnsi="Arial" w:cs="Arial"/>
          <w:color w:val="222222"/>
          <w:shd w:val="clear" w:color="auto" w:fill="FFFFFF"/>
        </w:rPr>
        <w:t xml:space="preserve">Welbourne, T.M. </w:t>
      </w:r>
      <w:r>
        <w:rPr>
          <w:rFonts w:ascii="Arial" w:hAnsi="Arial" w:cs="Arial"/>
          <w:color w:val="222222"/>
          <w:shd w:val="clear" w:color="auto" w:fill="FFFFFF"/>
        </w:rPr>
        <w:t>(</w:t>
      </w:r>
      <w:r w:rsidRPr="009D7A0E">
        <w:rPr>
          <w:rFonts w:ascii="Arial" w:hAnsi="Arial" w:cs="Arial"/>
          <w:color w:val="222222"/>
          <w:shd w:val="clear" w:color="auto" w:fill="FFFFFF"/>
        </w:rPr>
        <w:t>2011</w:t>
      </w:r>
      <w:r>
        <w:rPr>
          <w:rFonts w:ascii="Arial" w:hAnsi="Arial" w:cs="Arial"/>
          <w:color w:val="222222"/>
          <w:shd w:val="clear" w:color="auto" w:fill="FFFFFF"/>
        </w:rPr>
        <w:t>)</w:t>
      </w:r>
      <w:r w:rsidRPr="009D7A0E">
        <w:rPr>
          <w:rFonts w:ascii="Arial" w:hAnsi="Arial" w:cs="Arial"/>
          <w:color w:val="222222"/>
          <w:shd w:val="clear" w:color="auto" w:fill="FFFFFF"/>
        </w:rPr>
        <w:t>. The Next 50 Years of Human Resource Management: Moving Forward Faster and Together. Human Resource Management, 50(6), pp.695-699</w:t>
      </w:r>
    </w:p>
    <w:p w14:paraId="33877302" w14:textId="0D5C1E92" w:rsidR="009D7A0E" w:rsidRPr="009D7A0E" w:rsidRDefault="009D7A0E" w:rsidP="009D7A0E">
      <w:pPr>
        <w:spacing w:line="360" w:lineRule="auto"/>
        <w:jc w:val="both"/>
        <w:rPr>
          <w:rFonts w:ascii="Arial" w:hAnsi="Arial" w:cs="Arial"/>
          <w:b/>
          <w:sz w:val="32"/>
          <w:szCs w:val="32"/>
          <w:u w:val="single"/>
        </w:rPr>
      </w:pPr>
      <w:r w:rsidRPr="009D7A0E">
        <w:rPr>
          <w:rFonts w:ascii="Arial" w:hAnsi="Arial" w:cs="Arial"/>
          <w:color w:val="222222"/>
          <w:shd w:val="clear" w:color="auto" w:fill="FFFFFF"/>
        </w:rPr>
        <w:t xml:space="preserve">Werner, J.M. </w:t>
      </w:r>
      <w:r>
        <w:rPr>
          <w:rFonts w:ascii="Arial" w:hAnsi="Arial" w:cs="Arial"/>
          <w:color w:val="222222"/>
          <w:shd w:val="clear" w:color="auto" w:fill="FFFFFF"/>
        </w:rPr>
        <w:t>(</w:t>
      </w:r>
      <w:r w:rsidRPr="009D7A0E">
        <w:rPr>
          <w:rFonts w:ascii="Arial" w:hAnsi="Arial" w:cs="Arial"/>
          <w:color w:val="222222"/>
          <w:shd w:val="clear" w:color="auto" w:fill="FFFFFF"/>
        </w:rPr>
        <w:t>2014</w:t>
      </w:r>
      <w:r>
        <w:rPr>
          <w:rFonts w:ascii="Arial" w:hAnsi="Arial" w:cs="Arial"/>
          <w:color w:val="222222"/>
          <w:shd w:val="clear" w:color="auto" w:fill="FFFFFF"/>
        </w:rPr>
        <w:t>)</w:t>
      </w:r>
      <w:r w:rsidRPr="009D7A0E">
        <w:rPr>
          <w:rFonts w:ascii="Arial" w:hAnsi="Arial" w:cs="Arial"/>
          <w:color w:val="222222"/>
          <w:shd w:val="clear" w:color="auto" w:fill="FFFFFF"/>
        </w:rPr>
        <w:t xml:space="preserve">. Human resource development≠ human resource management: So what is </w:t>
      </w:r>
      <w:proofErr w:type="gramStart"/>
      <w:r w:rsidRPr="009D7A0E">
        <w:rPr>
          <w:rFonts w:ascii="Arial" w:hAnsi="Arial" w:cs="Arial"/>
          <w:color w:val="222222"/>
          <w:shd w:val="clear" w:color="auto" w:fill="FFFFFF"/>
        </w:rPr>
        <w:t>it?</w:t>
      </w:r>
      <w:r>
        <w:rPr>
          <w:rFonts w:ascii="Arial" w:hAnsi="Arial" w:cs="Arial"/>
          <w:color w:val="222222"/>
          <w:shd w:val="clear" w:color="auto" w:fill="FFFFFF"/>
        </w:rPr>
        <w:t>.</w:t>
      </w:r>
      <w:proofErr w:type="gramEnd"/>
      <w:r>
        <w:rPr>
          <w:rFonts w:ascii="Arial" w:hAnsi="Arial" w:cs="Arial"/>
          <w:color w:val="222222"/>
          <w:shd w:val="clear" w:color="auto" w:fill="FFFFFF"/>
        </w:rPr>
        <w:t xml:space="preserve"> </w:t>
      </w:r>
      <w:r w:rsidRPr="009D7A0E">
        <w:rPr>
          <w:rFonts w:ascii="Arial" w:hAnsi="Arial" w:cs="Arial"/>
          <w:i/>
          <w:iCs/>
          <w:color w:val="222222"/>
          <w:shd w:val="clear" w:color="auto" w:fill="FFFFFF"/>
        </w:rPr>
        <w:t>Human Resource Development Quarterly</w:t>
      </w:r>
      <w:r w:rsidRPr="009D7A0E">
        <w:rPr>
          <w:rFonts w:ascii="Arial" w:hAnsi="Arial" w:cs="Arial"/>
          <w:color w:val="222222"/>
          <w:shd w:val="clear" w:color="auto" w:fill="FFFFFF"/>
        </w:rPr>
        <w:t>, </w:t>
      </w:r>
      <w:r w:rsidRPr="009D7A0E">
        <w:rPr>
          <w:rFonts w:ascii="Arial" w:hAnsi="Arial" w:cs="Arial"/>
          <w:i/>
          <w:iCs/>
          <w:color w:val="222222"/>
          <w:shd w:val="clear" w:color="auto" w:fill="FFFFFF"/>
        </w:rPr>
        <w:t>25</w:t>
      </w:r>
      <w:r w:rsidRPr="009D7A0E">
        <w:rPr>
          <w:rFonts w:ascii="Arial" w:hAnsi="Arial" w:cs="Arial"/>
          <w:color w:val="222222"/>
          <w:shd w:val="clear" w:color="auto" w:fill="FFFFFF"/>
        </w:rPr>
        <w:t>(2), pp.127-139.</w:t>
      </w:r>
    </w:p>
    <w:sectPr w:rsidR="009D7A0E" w:rsidRPr="009D7A0E" w:rsidSect="00F16A58">
      <w:headerReference w:type="default" r:id="rId16"/>
      <w:footerReference w:type="default" r:id="rId17"/>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95C75" w14:textId="77777777" w:rsidR="00A76CFC" w:rsidRDefault="00A76CFC" w:rsidP="00A76CFC">
      <w:pPr>
        <w:spacing w:after="0" w:line="240" w:lineRule="auto"/>
      </w:pPr>
      <w:r>
        <w:separator/>
      </w:r>
    </w:p>
  </w:endnote>
  <w:endnote w:type="continuationSeparator" w:id="0">
    <w:p w14:paraId="3D4B9B05" w14:textId="77777777" w:rsidR="00A76CFC" w:rsidRDefault="00A76CFC" w:rsidP="00A76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FC054" w14:textId="09FDAB11" w:rsidR="00A76CFC" w:rsidRDefault="00A76CFC">
    <w:pPr>
      <w:pStyle w:val="Footer"/>
    </w:pPr>
    <w:r>
      <w:ptab w:relativeTo="margin" w:alignment="center" w:leader="none"/>
    </w:r>
    <w:r>
      <w:t>Brooklyn Jones - 1902065</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C4A26" w14:textId="77777777" w:rsidR="00A76CFC" w:rsidRDefault="00A76CFC" w:rsidP="00A76CFC">
      <w:pPr>
        <w:spacing w:after="0" w:line="240" w:lineRule="auto"/>
      </w:pPr>
      <w:r>
        <w:separator/>
      </w:r>
    </w:p>
  </w:footnote>
  <w:footnote w:type="continuationSeparator" w:id="0">
    <w:p w14:paraId="3327B234" w14:textId="77777777" w:rsidR="00A76CFC" w:rsidRDefault="00A76CFC" w:rsidP="00A76C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1726105"/>
      <w:docPartObj>
        <w:docPartGallery w:val="Page Numbers (Top of Page)"/>
        <w:docPartUnique/>
      </w:docPartObj>
    </w:sdtPr>
    <w:sdtEndPr>
      <w:rPr>
        <w:noProof/>
      </w:rPr>
    </w:sdtEndPr>
    <w:sdtContent>
      <w:p w14:paraId="3B2564E1" w14:textId="092B2E51" w:rsidR="00A76CFC" w:rsidRDefault="00A76CF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4A97F86" w14:textId="77777777" w:rsidR="00A76CFC" w:rsidRDefault="00A76C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B713C"/>
    <w:multiLevelType w:val="hybridMultilevel"/>
    <w:tmpl w:val="91B07102"/>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469AE"/>
    <w:multiLevelType w:val="hybridMultilevel"/>
    <w:tmpl w:val="167271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3D6EC8"/>
    <w:multiLevelType w:val="hybridMultilevel"/>
    <w:tmpl w:val="71A412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7F8627C"/>
    <w:multiLevelType w:val="multilevel"/>
    <w:tmpl w:val="E3305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07590E"/>
    <w:multiLevelType w:val="hybridMultilevel"/>
    <w:tmpl w:val="D9EAA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B33203"/>
    <w:multiLevelType w:val="hybridMultilevel"/>
    <w:tmpl w:val="95C066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144299"/>
    <w:multiLevelType w:val="multilevel"/>
    <w:tmpl w:val="790E8D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6B318A"/>
    <w:multiLevelType w:val="hybridMultilevel"/>
    <w:tmpl w:val="528063A6"/>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EC7DEC"/>
    <w:multiLevelType w:val="hybridMultilevel"/>
    <w:tmpl w:val="3E3006E0"/>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3941146">
    <w:abstractNumId w:val="2"/>
  </w:num>
  <w:num w:numId="2" w16cid:durableId="439225053">
    <w:abstractNumId w:val="4"/>
  </w:num>
  <w:num w:numId="3" w16cid:durableId="1614441299">
    <w:abstractNumId w:val="6"/>
  </w:num>
  <w:num w:numId="4" w16cid:durableId="197355938">
    <w:abstractNumId w:val="7"/>
  </w:num>
  <w:num w:numId="5" w16cid:durableId="882400215">
    <w:abstractNumId w:val="0"/>
  </w:num>
  <w:num w:numId="6" w16cid:durableId="175117141">
    <w:abstractNumId w:val="8"/>
  </w:num>
  <w:num w:numId="7" w16cid:durableId="174659925">
    <w:abstractNumId w:val="3"/>
  </w:num>
  <w:num w:numId="8" w16cid:durableId="1765413922">
    <w:abstractNumId w:val="1"/>
  </w:num>
  <w:num w:numId="9" w16cid:durableId="4801973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A58"/>
    <w:rsid w:val="00032AF0"/>
    <w:rsid w:val="00037E37"/>
    <w:rsid w:val="0004206B"/>
    <w:rsid w:val="000512A7"/>
    <w:rsid w:val="0005468B"/>
    <w:rsid w:val="00056AF2"/>
    <w:rsid w:val="00072ED6"/>
    <w:rsid w:val="000819DE"/>
    <w:rsid w:val="000D54B1"/>
    <w:rsid w:val="000E3B59"/>
    <w:rsid w:val="000F17D5"/>
    <w:rsid w:val="000F46E7"/>
    <w:rsid w:val="00115040"/>
    <w:rsid w:val="00136D5E"/>
    <w:rsid w:val="00170B75"/>
    <w:rsid w:val="00186B7F"/>
    <w:rsid w:val="001D4C4D"/>
    <w:rsid w:val="001E1D2F"/>
    <w:rsid w:val="001E7206"/>
    <w:rsid w:val="001F6607"/>
    <w:rsid w:val="00202DB7"/>
    <w:rsid w:val="002250C2"/>
    <w:rsid w:val="00227F22"/>
    <w:rsid w:val="00232F3E"/>
    <w:rsid w:val="002574A9"/>
    <w:rsid w:val="002B0FDA"/>
    <w:rsid w:val="002B4F7B"/>
    <w:rsid w:val="002C4D49"/>
    <w:rsid w:val="002C4D87"/>
    <w:rsid w:val="002D1E17"/>
    <w:rsid w:val="002E2258"/>
    <w:rsid w:val="002F18C7"/>
    <w:rsid w:val="00302182"/>
    <w:rsid w:val="0031324D"/>
    <w:rsid w:val="00322F2D"/>
    <w:rsid w:val="00325B99"/>
    <w:rsid w:val="00326783"/>
    <w:rsid w:val="00361547"/>
    <w:rsid w:val="00384391"/>
    <w:rsid w:val="00394EF8"/>
    <w:rsid w:val="003C0C45"/>
    <w:rsid w:val="003C6536"/>
    <w:rsid w:val="003C7ADF"/>
    <w:rsid w:val="003E175A"/>
    <w:rsid w:val="0042715F"/>
    <w:rsid w:val="004321FC"/>
    <w:rsid w:val="00487E74"/>
    <w:rsid w:val="004C6E9E"/>
    <w:rsid w:val="004C707A"/>
    <w:rsid w:val="004D0E08"/>
    <w:rsid w:val="004D3C2C"/>
    <w:rsid w:val="004E4F22"/>
    <w:rsid w:val="004F796F"/>
    <w:rsid w:val="00521C18"/>
    <w:rsid w:val="0053109F"/>
    <w:rsid w:val="0054238D"/>
    <w:rsid w:val="00575BAE"/>
    <w:rsid w:val="00580853"/>
    <w:rsid w:val="00582E7C"/>
    <w:rsid w:val="005B55D7"/>
    <w:rsid w:val="006243BA"/>
    <w:rsid w:val="00644AEE"/>
    <w:rsid w:val="00666616"/>
    <w:rsid w:val="00694830"/>
    <w:rsid w:val="006B4987"/>
    <w:rsid w:val="006E097C"/>
    <w:rsid w:val="006E4778"/>
    <w:rsid w:val="00702097"/>
    <w:rsid w:val="007035AE"/>
    <w:rsid w:val="007153F5"/>
    <w:rsid w:val="00784F31"/>
    <w:rsid w:val="007A06D1"/>
    <w:rsid w:val="007D4389"/>
    <w:rsid w:val="007F3BCA"/>
    <w:rsid w:val="00846034"/>
    <w:rsid w:val="008530EA"/>
    <w:rsid w:val="008767A8"/>
    <w:rsid w:val="00895A00"/>
    <w:rsid w:val="008B32BB"/>
    <w:rsid w:val="008B4FD1"/>
    <w:rsid w:val="008B6CB7"/>
    <w:rsid w:val="008C4DCE"/>
    <w:rsid w:val="008E52EA"/>
    <w:rsid w:val="008E5A60"/>
    <w:rsid w:val="00900F9C"/>
    <w:rsid w:val="0094398E"/>
    <w:rsid w:val="009769FC"/>
    <w:rsid w:val="009B2237"/>
    <w:rsid w:val="009C6255"/>
    <w:rsid w:val="009C7FA2"/>
    <w:rsid w:val="009D2966"/>
    <w:rsid w:val="009D7A0E"/>
    <w:rsid w:val="009E00CB"/>
    <w:rsid w:val="00A000DC"/>
    <w:rsid w:val="00A36380"/>
    <w:rsid w:val="00A424DE"/>
    <w:rsid w:val="00A478A4"/>
    <w:rsid w:val="00A51FAE"/>
    <w:rsid w:val="00A52A17"/>
    <w:rsid w:val="00A57E08"/>
    <w:rsid w:val="00A76CFC"/>
    <w:rsid w:val="00A80184"/>
    <w:rsid w:val="00A82E21"/>
    <w:rsid w:val="00AE1B02"/>
    <w:rsid w:val="00B45168"/>
    <w:rsid w:val="00B83496"/>
    <w:rsid w:val="00B851DE"/>
    <w:rsid w:val="00BC7FC1"/>
    <w:rsid w:val="00BF68BF"/>
    <w:rsid w:val="00C0331B"/>
    <w:rsid w:val="00C04E72"/>
    <w:rsid w:val="00C06378"/>
    <w:rsid w:val="00C81DC1"/>
    <w:rsid w:val="00C8583A"/>
    <w:rsid w:val="00C965BD"/>
    <w:rsid w:val="00CD1B13"/>
    <w:rsid w:val="00CD5B10"/>
    <w:rsid w:val="00D069C1"/>
    <w:rsid w:val="00D63B19"/>
    <w:rsid w:val="00D72D97"/>
    <w:rsid w:val="00DF022D"/>
    <w:rsid w:val="00E31E99"/>
    <w:rsid w:val="00E40ADF"/>
    <w:rsid w:val="00E435CF"/>
    <w:rsid w:val="00E63297"/>
    <w:rsid w:val="00E73EA5"/>
    <w:rsid w:val="00E7456A"/>
    <w:rsid w:val="00EA03D0"/>
    <w:rsid w:val="00EB6ED2"/>
    <w:rsid w:val="00EC07DF"/>
    <w:rsid w:val="00ED14DB"/>
    <w:rsid w:val="00F16A58"/>
    <w:rsid w:val="00F4382B"/>
    <w:rsid w:val="00F531B4"/>
    <w:rsid w:val="00F55B90"/>
    <w:rsid w:val="00F621BF"/>
    <w:rsid w:val="00FC1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46234"/>
  <w15:chartTrackingRefBased/>
  <w15:docId w15:val="{C80AB11D-4B48-4FF5-9242-3122F21CA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6154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16A5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6A58"/>
    <w:rPr>
      <w:rFonts w:eastAsiaTheme="minorEastAsia"/>
      <w:lang w:val="en-US"/>
    </w:rPr>
  </w:style>
  <w:style w:type="paragraph" w:styleId="Header">
    <w:name w:val="header"/>
    <w:basedOn w:val="Normal"/>
    <w:link w:val="HeaderChar"/>
    <w:uiPriority w:val="99"/>
    <w:unhideWhenUsed/>
    <w:rsid w:val="00A76C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CFC"/>
  </w:style>
  <w:style w:type="paragraph" w:styleId="Footer">
    <w:name w:val="footer"/>
    <w:basedOn w:val="Normal"/>
    <w:link w:val="FooterChar"/>
    <w:uiPriority w:val="99"/>
    <w:unhideWhenUsed/>
    <w:rsid w:val="00A76C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CFC"/>
  </w:style>
  <w:style w:type="paragraph" w:styleId="NormalWeb">
    <w:name w:val="Normal (Web)"/>
    <w:basedOn w:val="Normal"/>
    <w:uiPriority w:val="99"/>
    <w:semiHidden/>
    <w:unhideWhenUsed/>
    <w:rsid w:val="000F17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F17D5"/>
    <w:rPr>
      <w:color w:val="0563C1" w:themeColor="hyperlink"/>
      <w:u w:val="single"/>
    </w:rPr>
  </w:style>
  <w:style w:type="character" w:styleId="UnresolvedMention">
    <w:name w:val="Unresolved Mention"/>
    <w:basedOn w:val="DefaultParagraphFont"/>
    <w:uiPriority w:val="99"/>
    <w:semiHidden/>
    <w:unhideWhenUsed/>
    <w:rsid w:val="000F17D5"/>
    <w:rPr>
      <w:color w:val="605E5C"/>
      <w:shd w:val="clear" w:color="auto" w:fill="E1DFDD"/>
    </w:rPr>
  </w:style>
  <w:style w:type="character" w:customStyle="1" w:styleId="Heading2Char">
    <w:name w:val="Heading 2 Char"/>
    <w:basedOn w:val="DefaultParagraphFont"/>
    <w:link w:val="Heading2"/>
    <w:uiPriority w:val="9"/>
    <w:rsid w:val="00361547"/>
    <w:rPr>
      <w:rFonts w:ascii="Times New Roman" w:eastAsia="Times New Roman" w:hAnsi="Times New Roman" w:cs="Times New Roman"/>
      <w:b/>
      <w:bCs/>
      <w:sz w:val="36"/>
      <w:szCs w:val="36"/>
      <w:lang w:eastAsia="en-GB"/>
    </w:rPr>
  </w:style>
  <w:style w:type="paragraph" w:styleId="ListParagraph">
    <w:name w:val="List Paragraph"/>
    <w:basedOn w:val="Normal"/>
    <w:link w:val="ListParagraphChar"/>
    <w:uiPriority w:val="34"/>
    <w:qFormat/>
    <w:rsid w:val="00A36380"/>
    <w:pPr>
      <w:spacing w:after="0" w:line="480" w:lineRule="auto"/>
      <w:ind w:left="720"/>
      <w:contextualSpacing/>
    </w:pPr>
    <w:rPr>
      <w:rFonts w:ascii="Arial" w:eastAsia="Times New Roman" w:hAnsi="Arial" w:cs="Times New Roman"/>
      <w:sz w:val="24"/>
      <w:szCs w:val="20"/>
      <w:lang w:eastAsia="en-GB"/>
    </w:rPr>
  </w:style>
  <w:style w:type="character" w:customStyle="1" w:styleId="ListParagraphChar">
    <w:name w:val="List Paragraph Char"/>
    <w:link w:val="ListParagraph"/>
    <w:uiPriority w:val="34"/>
    <w:locked/>
    <w:rsid w:val="00A36380"/>
    <w:rPr>
      <w:rFonts w:ascii="Arial" w:eastAsia="Times New Roman" w:hAnsi="Arial" w:cs="Times New Roman"/>
      <w:sz w:val="24"/>
      <w:szCs w:val="20"/>
      <w:lang w:eastAsia="en-GB"/>
    </w:rPr>
  </w:style>
  <w:style w:type="character" w:styleId="Strong">
    <w:name w:val="Strong"/>
    <w:qFormat/>
    <w:rsid w:val="00A36380"/>
    <w:rPr>
      <w:b/>
      <w:bCs/>
    </w:rPr>
  </w:style>
  <w:style w:type="paragraph" w:customStyle="1" w:styleId="trt0xe">
    <w:name w:val="trt0xe"/>
    <w:basedOn w:val="Normal"/>
    <w:rsid w:val="001E1D2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9571">
      <w:bodyDiv w:val="1"/>
      <w:marLeft w:val="0"/>
      <w:marRight w:val="0"/>
      <w:marTop w:val="0"/>
      <w:marBottom w:val="0"/>
      <w:divBdr>
        <w:top w:val="none" w:sz="0" w:space="0" w:color="auto"/>
        <w:left w:val="none" w:sz="0" w:space="0" w:color="auto"/>
        <w:bottom w:val="none" w:sz="0" w:space="0" w:color="auto"/>
        <w:right w:val="none" w:sz="0" w:space="0" w:color="auto"/>
      </w:divBdr>
    </w:div>
    <w:div w:id="173426877">
      <w:bodyDiv w:val="1"/>
      <w:marLeft w:val="0"/>
      <w:marRight w:val="0"/>
      <w:marTop w:val="0"/>
      <w:marBottom w:val="0"/>
      <w:divBdr>
        <w:top w:val="none" w:sz="0" w:space="0" w:color="auto"/>
        <w:left w:val="none" w:sz="0" w:space="0" w:color="auto"/>
        <w:bottom w:val="none" w:sz="0" w:space="0" w:color="auto"/>
        <w:right w:val="none" w:sz="0" w:space="0" w:color="auto"/>
      </w:divBdr>
    </w:div>
    <w:div w:id="196967861">
      <w:bodyDiv w:val="1"/>
      <w:marLeft w:val="0"/>
      <w:marRight w:val="0"/>
      <w:marTop w:val="0"/>
      <w:marBottom w:val="0"/>
      <w:divBdr>
        <w:top w:val="none" w:sz="0" w:space="0" w:color="auto"/>
        <w:left w:val="none" w:sz="0" w:space="0" w:color="auto"/>
        <w:bottom w:val="none" w:sz="0" w:space="0" w:color="auto"/>
        <w:right w:val="none" w:sz="0" w:space="0" w:color="auto"/>
      </w:divBdr>
    </w:div>
    <w:div w:id="218058757">
      <w:bodyDiv w:val="1"/>
      <w:marLeft w:val="0"/>
      <w:marRight w:val="0"/>
      <w:marTop w:val="0"/>
      <w:marBottom w:val="0"/>
      <w:divBdr>
        <w:top w:val="none" w:sz="0" w:space="0" w:color="auto"/>
        <w:left w:val="none" w:sz="0" w:space="0" w:color="auto"/>
        <w:bottom w:val="none" w:sz="0" w:space="0" w:color="auto"/>
        <w:right w:val="none" w:sz="0" w:space="0" w:color="auto"/>
      </w:divBdr>
    </w:div>
    <w:div w:id="244152455">
      <w:bodyDiv w:val="1"/>
      <w:marLeft w:val="0"/>
      <w:marRight w:val="0"/>
      <w:marTop w:val="0"/>
      <w:marBottom w:val="0"/>
      <w:divBdr>
        <w:top w:val="none" w:sz="0" w:space="0" w:color="auto"/>
        <w:left w:val="none" w:sz="0" w:space="0" w:color="auto"/>
        <w:bottom w:val="none" w:sz="0" w:space="0" w:color="auto"/>
        <w:right w:val="none" w:sz="0" w:space="0" w:color="auto"/>
      </w:divBdr>
    </w:div>
    <w:div w:id="491800914">
      <w:bodyDiv w:val="1"/>
      <w:marLeft w:val="0"/>
      <w:marRight w:val="0"/>
      <w:marTop w:val="0"/>
      <w:marBottom w:val="0"/>
      <w:divBdr>
        <w:top w:val="none" w:sz="0" w:space="0" w:color="auto"/>
        <w:left w:val="none" w:sz="0" w:space="0" w:color="auto"/>
        <w:bottom w:val="none" w:sz="0" w:space="0" w:color="auto"/>
        <w:right w:val="none" w:sz="0" w:space="0" w:color="auto"/>
      </w:divBdr>
    </w:div>
    <w:div w:id="646664874">
      <w:bodyDiv w:val="1"/>
      <w:marLeft w:val="0"/>
      <w:marRight w:val="0"/>
      <w:marTop w:val="0"/>
      <w:marBottom w:val="0"/>
      <w:divBdr>
        <w:top w:val="none" w:sz="0" w:space="0" w:color="auto"/>
        <w:left w:val="none" w:sz="0" w:space="0" w:color="auto"/>
        <w:bottom w:val="none" w:sz="0" w:space="0" w:color="auto"/>
        <w:right w:val="none" w:sz="0" w:space="0" w:color="auto"/>
      </w:divBdr>
    </w:div>
    <w:div w:id="846821967">
      <w:bodyDiv w:val="1"/>
      <w:marLeft w:val="0"/>
      <w:marRight w:val="0"/>
      <w:marTop w:val="0"/>
      <w:marBottom w:val="0"/>
      <w:divBdr>
        <w:top w:val="none" w:sz="0" w:space="0" w:color="auto"/>
        <w:left w:val="none" w:sz="0" w:space="0" w:color="auto"/>
        <w:bottom w:val="none" w:sz="0" w:space="0" w:color="auto"/>
        <w:right w:val="none" w:sz="0" w:space="0" w:color="auto"/>
      </w:divBdr>
    </w:div>
    <w:div w:id="1497765571">
      <w:bodyDiv w:val="1"/>
      <w:marLeft w:val="0"/>
      <w:marRight w:val="0"/>
      <w:marTop w:val="0"/>
      <w:marBottom w:val="0"/>
      <w:divBdr>
        <w:top w:val="none" w:sz="0" w:space="0" w:color="auto"/>
        <w:left w:val="none" w:sz="0" w:space="0" w:color="auto"/>
        <w:bottom w:val="none" w:sz="0" w:space="0" w:color="auto"/>
        <w:right w:val="none" w:sz="0" w:space="0" w:color="auto"/>
      </w:divBdr>
    </w:div>
    <w:div w:id="1640765747">
      <w:bodyDiv w:val="1"/>
      <w:marLeft w:val="0"/>
      <w:marRight w:val="0"/>
      <w:marTop w:val="0"/>
      <w:marBottom w:val="0"/>
      <w:divBdr>
        <w:top w:val="none" w:sz="0" w:space="0" w:color="auto"/>
        <w:left w:val="none" w:sz="0" w:space="0" w:color="auto"/>
        <w:bottom w:val="none" w:sz="0" w:space="0" w:color="auto"/>
        <w:right w:val="none" w:sz="0" w:space="0" w:color="auto"/>
      </w:divBdr>
    </w:div>
    <w:div w:id="1972515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business/news/jd-sports-working-conditions-channel-4-minimum-wage-sports-direct-a7476366.html" TargetMode="External"/><Relationship Id="rId13" Type="http://schemas.openxmlformats.org/officeDocument/2006/relationships/hyperlink" Target="https://doi.org/10.1016/j.hrmr.2018.02.00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heguardian.com/business/2016/dec/15/jd-sports-warehouse-channel-4-kingsway-rochdal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annel4.com/news/ive-sacked-people-for-sitting-down-undercover-inside-jd-sports" TargetMode="External"/><Relationship Id="rId5" Type="http://schemas.openxmlformats.org/officeDocument/2006/relationships/footnotes" Target="footnotes.xml"/><Relationship Id="rId15" Type="http://schemas.openxmlformats.org/officeDocument/2006/relationships/hyperlink" Target="https://www.statista.com/statistics/438812/jd-sports-fashion-revenue/" TargetMode="External"/><Relationship Id="rId10" Type="http://schemas.openxmlformats.org/officeDocument/2006/relationships/hyperlink" Target="https://www.jdplc.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tv.com/news/2020-04-10/coronavirus-sports-direct-and-jd-sports-warehouse-workers-are-risking-their-lives-for-trainers" TargetMode="External"/><Relationship Id="rId14" Type="http://schemas.openxmlformats.org/officeDocument/2006/relationships/hyperlink" Target="https://www.wsws.org/en/articles/2017/01/03/jdsp-j0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13</Pages>
  <Words>4140</Words>
  <Characters>23600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Human Resorce Management</vt:lpstr>
    </vt:vector>
  </TitlesOfParts>
  <Company/>
  <LinksUpToDate>false</LinksUpToDate>
  <CharactersWithSpaces>27685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Resorce Management</dc:title>
  <dc:subject/>
  <dc:creator>Brooklyn Jones (1902065)                                                     Wordcount</dc:creator>
  <cp:keywords/>
  <dc:description/>
  <cp:lastModifiedBy>Brooklyn Jones (1902065)</cp:lastModifiedBy>
  <cp:revision>3</cp:revision>
  <dcterms:created xsi:type="dcterms:W3CDTF">2023-03-07T20:54:00Z</dcterms:created>
  <dcterms:modified xsi:type="dcterms:W3CDTF">2023-03-07T21:41:00Z</dcterms:modified>
</cp:coreProperties>
</file>