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3839281"/>
        <w:docPartObj>
          <w:docPartGallery w:val="Cover Pages"/>
          <w:docPartUnique/>
        </w:docPartObj>
      </w:sdtPr>
      <w:sdtContent>
        <w:p w14:paraId="02F640C4" w14:textId="6342AABD" w:rsidR="004C3FE3" w:rsidRDefault="004C3FE3">
          <w:r>
            <w:rPr>
              <w:noProof/>
            </w:rPr>
            <mc:AlternateContent>
              <mc:Choice Requires="wps">
                <w:drawing>
                  <wp:anchor distT="0" distB="0" distL="114300" distR="114300" simplePos="0" relativeHeight="251664384" behindDoc="0" locked="0" layoutInCell="1" allowOverlap="1" wp14:anchorId="3C1F4D49" wp14:editId="17E4B83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ED14A2C" w14:textId="2B224165" w:rsidR="004C3FE3" w:rsidRDefault="004C3FE3">
                                <w:pPr>
                                  <w:pStyle w:val="NoSpacing"/>
                                  <w:rPr>
                                    <w:noProof/>
                                    <w:color w:val="44546A" w:themeColor="text2"/>
                                  </w:rPr>
                                </w:pPr>
                                <w:r>
                                  <w:rPr>
                                    <w:noProof/>
                                    <w:color w:val="44546A" w:themeColor="text2"/>
                                  </w:rPr>
                                  <w:t>SAMEERAN RAVEENTHIRAN (2114454)</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C1F4D49"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ED14A2C" w14:textId="2B224165" w:rsidR="004C3FE3" w:rsidRDefault="004C3FE3">
                          <w:pPr>
                            <w:pStyle w:val="NoSpacing"/>
                            <w:rPr>
                              <w:noProof/>
                              <w:color w:val="44546A" w:themeColor="text2"/>
                            </w:rPr>
                          </w:pPr>
                          <w:r>
                            <w:rPr>
                              <w:noProof/>
                              <w:color w:val="44546A" w:themeColor="text2"/>
                            </w:rPr>
                            <w:t>SAMEERAN RAVEENTHIRAN (2114454)</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C7B3C5E" wp14:editId="5EC7B2B2">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36CEF7D" w14:textId="77777777" w:rsidR="004C3FE3" w:rsidRDefault="004C3FE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C7B3C5E"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736CEF7D" w14:textId="77777777" w:rsidR="004C3FE3" w:rsidRDefault="004C3FE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E1F3A9F" wp14:editId="7F18A51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D83540" w14:textId="6821D780" w:rsidR="004C3FE3"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265B75">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E1F3A9F"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08D83540" w14:textId="6821D780" w:rsidR="004C3FE3"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265B75">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F81B665" wp14:editId="5E3F417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7F348E2"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BC061E7" wp14:editId="5E78C0A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E91317D"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9845396" wp14:editId="448777C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03C6C6B" w14:textId="482D65B5" w:rsidR="004C3FE3" w:rsidRDefault="004C3FE3">
                                    <w:pPr>
                                      <w:spacing w:line="240" w:lineRule="auto"/>
                                      <w:rPr>
                                        <w:rFonts w:asciiTheme="majorHAnsi" w:eastAsiaTheme="majorEastAsia" w:hAnsiTheme="majorHAnsi" w:cstheme="majorBidi"/>
                                        <w:noProof/>
                                        <w:color w:val="4472C4" w:themeColor="accent1"/>
                                        <w:sz w:val="72"/>
                                        <w:szCs w:val="144"/>
                                      </w:rPr>
                                    </w:pPr>
                                    <w:r w:rsidRPr="004C3FE3">
                                      <w:rPr>
                                        <w:rFonts w:asciiTheme="majorHAnsi" w:eastAsiaTheme="majorEastAsia" w:hAnsiTheme="majorHAnsi" w:cstheme="majorBidi"/>
                                        <w:noProof/>
                                        <w:color w:val="4472C4" w:themeColor="accent1"/>
                                        <w:sz w:val="72"/>
                                        <w:szCs w:val="72"/>
                                      </w:rPr>
                                      <w:t>Network Operating Systems and Services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91827A1" w14:textId="4325B8C7" w:rsidR="004C3FE3" w:rsidRDefault="004C3FE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9845396"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03C6C6B" w14:textId="482D65B5" w:rsidR="004C3FE3" w:rsidRDefault="004C3FE3">
                              <w:pPr>
                                <w:spacing w:line="240" w:lineRule="auto"/>
                                <w:rPr>
                                  <w:rFonts w:asciiTheme="majorHAnsi" w:eastAsiaTheme="majorEastAsia" w:hAnsiTheme="majorHAnsi" w:cstheme="majorBidi"/>
                                  <w:noProof/>
                                  <w:color w:val="4472C4" w:themeColor="accent1"/>
                                  <w:sz w:val="72"/>
                                  <w:szCs w:val="144"/>
                                </w:rPr>
                              </w:pPr>
                              <w:r w:rsidRPr="004C3FE3">
                                <w:rPr>
                                  <w:rFonts w:asciiTheme="majorHAnsi" w:eastAsiaTheme="majorEastAsia" w:hAnsiTheme="majorHAnsi" w:cstheme="majorBidi"/>
                                  <w:noProof/>
                                  <w:color w:val="4472C4" w:themeColor="accent1"/>
                                  <w:sz w:val="72"/>
                                  <w:szCs w:val="72"/>
                                </w:rPr>
                                <w:t>Network Operating Systems and Services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91827A1" w14:textId="4325B8C7" w:rsidR="004C3FE3" w:rsidRDefault="004C3FE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2</w:t>
                              </w:r>
                            </w:p>
                          </w:sdtContent>
                        </w:sdt>
                      </w:txbxContent>
                    </v:textbox>
                    <w10:wrap type="square" anchorx="page" anchory="page"/>
                  </v:shape>
                </w:pict>
              </mc:Fallback>
            </mc:AlternateContent>
          </w:r>
        </w:p>
        <w:p w14:paraId="12E0875D" w14:textId="1C0C23A2" w:rsidR="004C3FE3" w:rsidRDefault="004C3FE3">
          <w:r>
            <w:br w:type="page"/>
          </w:r>
        </w:p>
      </w:sdtContent>
    </w:sdt>
    <w:p w14:paraId="494B05AC" w14:textId="77777777" w:rsidR="004C3FE3" w:rsidRDefault="004C3FE3" w:rsidP="004C3FE3">
      <w:pPr>
        <w:spacing w:line="360" w:lineRule="auto"/>
        <w:jc w:val="both"/>
        <w:rPr>
          <w:rFonts w:ascii="Arial" w:hAnsi="Arial" w:cs="Arial"/>
          <w:b/>
          <w:sz w:val="24"/>
          <w:szCs w:val="24"/>
        </w:rPr>
      </w:pPr>
      <w:r>
        <w:rPr>
          <w:rFonts w:ascii="Arial" w:hAnsi="Arial" w:cs="Arial"/>
          <w:b/>
          <w:sz w:val="24"/>
          <w:szCs w:val="24"/>
        </w:rPr>
        <w:lastRenderedPageBreak/>
        <w:t>Name of the Team:</w:t>
      </w:r>
    </w:p>
    <w:p w14:paraId="5E257179" w14:textId="77777777" w:rsidR="004C3FE3" w:rsidRDefault="004C3FE3" w:rsidP="004C3FE3">
      <w:pPr>
        <w:spacing w:line="360" w:lineRule="auto"/>
        <w:jc w:val="both"/>
        <w:rPr>
          <w:rFonts w:ascii="Arial" w:hAnsi="Arial" w:cs="Arial"/>
          <w:b/>
          <w:sz w:val="24"/>
          <w:szCs w:val="24"/>
        </w:rPr>
      </w:pPr>
      <w:r>
        <w:rPr>
          <w:rFonts w:ascii="Arial" w:hAnsi="Arial" w:cs="Arial"/>
          <w:b/>
          <w:sz w:val="24"/>
          <w:szCs w:val="24"/>
        </w:rPr>
        <w:t xml:space="preserve">Team Members </w:t>
      </w:r>
    </w:p>
    <w:tbl>
      <w:tblPr>
        <w:tblStyle w:val="PlainTable3"/>
        <w:tblpPr w:leftFromText="180" w:rightFromText="180" w:vertAnchor="text" w:tblpXSpec="center" w:tblpY="1"/>
        <w:tblW w:w="9023" w:type="dxa"/>
        <w:tblLook w:val="04A0" w:firstRow="1" w:lastRow="0" w:firstColumn="1" w:lastColumn="0" w:noHBand="0" w:noVBand="1"/>
      </w:tblPr>
      <w:tblGrid>
        <w:gridCol w:w="4683"/>
        <w:gridCol w:w="4340"/>
      </w:tblGrid>
      <w:tr w:rsidR="004C3FE3" w14:paraId="3F72EAA1" w14:textId="77777777" w:rsidTr="0097301F">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Pr>
          <w:p w14:paraId="5D7F0E90" w14:textId="77777777" w:rsidR="004C3FE3" w:rsidRDefault="004C3FE3" w:rsidP="0097301F">
            <w:pPr>
              <w:spacing w:line="360" w:lineRule="auto"/>
              <w:jc w:val="both"/>
              <w:rPr>
                <w:rFonts w:ascii="Arial" w:hAnsi="Arial" w:cs="Arial"/>
                <w:b w:val="0"/>
                <w:sz w:val="24"/>
                <w:szCs w:val="24"/>
              </w:rPr>
            </w:pPr>
            <w:r>
              <w:rPr>
                <w:rFonts w:ascii="Arial" w:hAnsi="Arial" w:cs="Arial"/>
                <w:b w:val="0"/>
                <w:sz w:val="24"/>
                <w:szCs w:val="24"/>
              </w:rPr>
              <w:t>Student Name</w:t>
            </w:r>
          </w:p>
        </w:tc>
        <w:tc>
          <w:tcPr>
            <w:tcW w:w="4340" w:type="dxa"/>
          </w:tcPr>
          <w:p w14:paraId="6E5EA1D2" w14:textId="77777777" w:rsidR="004C3FE3" w:rsidRDefault="004C3FE3" w:rsidP="0097301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Student ID</w:t>
            </w:r>
          </w:p>
        </w:tc>
      </w:tr>
      <w:tr w:rsidR="004C3FE3" w14:paraId="2063DD72" w14:textId="77777777" w:rsidTr="0097301F">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369FE759" w14:textId="1C3634D2" w:rsidR="004C3FE3" w:rsidRDefault="004C3FE3" w:rsidP="0097301F">
            <w:pPr>
              <w:spacing w:line="360" w:lineRule="auto"/>
              <w:jc w:val="both"/>
              <w:rPr>
                <w:rFonts w:ascii="Arial" w:hAnsi="Arial" w:cs="Arial"/>
                <w:b w:val="0"/>
                <w:sz w:val="24"/>
                <w:szCs w:val="24"/>
              </w:rPr>
            </w:pPr>
            <w:r>
              <w:rPr>
                <w:rFonts w:ascii="Arial" w:hAnsi="Arial" w:cs="Arial"/>
                <w:b w:val="0"/>
                <w:sz w:val="24"/>
                <w:szCs w:val="24"/>
              </w:rPr>
              <w:t>Sameeran raveenthiran</w:t>
            </w:r>
          </w:p>
        </w:tc>
        <w:tc>
          <w:tcPr>
            <w:tcW w:w="4340" w:type="dxa"/>
          </w:tcPr>
          <w:p w14:paraId="2F7B1866" w14:textId="7DD46879" w:rsidR="004C3FE3" w:rsidRDefault="004C3FE3" w:rsidP="009730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2114454</w:t>
            </w:r>
          </w:p>
        </w:tc>
      </w:tr>
      <w:tr w:rsidR="004C3FE3" w14:paraId="120510F8" w14:textId="77777777" w:rsidTr="0097301F">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32331078" w14:textId="2877A9F4" w:rsidR="004C3FE3" w:rsidRDefault="004C3FE3" w:rsidP="0097301F">
            <w:pPr>
              <w:spacing w:line="360" w:lineRule="auto"/>
              <w:jc w:val="both"/>
              <w:rPr>
                <w:rFonts w:ascii="Arial" w:hAnsi="Arial" w:cs="Arial"/>
                <w:b w:val="0"/>
                <w:sz w:val="24"/>
                <w:szCs w:val="24"/>
              </w:rPr>
            </w:pPr>
            <w:r>
              <w:rPr>
                <w:rFonts w:ascii="Arial" w:hAnsi="Arial" w:cs="Arial"/>
                <w:b w:val="0"/>
                <w:sz w:val="24"/>
                <w:szCs w:val="24"/>
              </w:rPr>
              <w:t>maciek kucinski</w:t>
            </w:r>
          </w:p>
        </w:tc>
        <w:tc>
          <w:tcPr>
            <w:tcW w:w="4340" w:type="dxa"/>
          </w:tcPr>
          <w:p w14:paraId="6C0B8BF4" w14:textId="49DC113E" w:rsidR="004C3FE3" w:rsidRDefault="004C3FE3" w:rsidP="009730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sz w:val="24"/>
                <w:szCs w:val="24"/>
              </w:rPr>
              <w:t>2003891</w:t>
            </w:r>
          </w:p>
        </w:tc>
      </w:tr>
      <w:tr w:rsidR="004C3FE3" w14:paraId="61B4D1A4" w14:textId="77777777" w:rsidTr="0097301F">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6768C159" w14:textId="02F76DAF" w:rsidR="004C3FE3" w:rsidRDefault="004C3FE3" w:rsidP="0097301F">
            <w:pPr>
              <w:spacing w:line="360" w:lineRule="auto"/>
              <w:jc w:val="both"/>
              <w:rPr>
                <w:rFonts w:ascii="Arial" w:hAnsi="Arial" w:cs="Arial"/>
                <w:b w:val="0"/>
                <w:sz w:val="24"/>
                <w:szCs w:val="24"/>
              </w:rPr>
            </w:pPr>
            <w:r>
              <w:rPr>
                <w:rFonts w:ascii="Arial" w:hAnsi="Arial" w:cs="Arial"/>
                <w:b w:val="0"/>
                <w:sz w:val="24"/>
                <w:szCs w:val="24"/>
              </w:rPr>
              <w:t>tony witter (unresponsive)</w:t>
            </w:r>
          </w:p>
        </w:tc>
        <w:tc>
          <w:tcPr>
            <w:tcW w:w="4340" w:type="dxa"/>
          </w:tcPr>
          <w:p w14:paraId="38CE6992" w14:textId="65A1C283" w:rsidR="004C3FE3" w:rsidRDefault="004C3FE3" w:rsidP="009730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2114134</w:t>
            </w:r>
          </w:p>
        </w:tc>
      </w:tr>
      <w:tr w:rsidR="004C3FE3" w14:paraId="2D6CDC8C" w14:textId="77777777" w:rsidTr="0097301F">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70DB64FB" w14:textId="77777777" w:rsidR="004C3FE3" w:rsidRDefault="004C3FE3" w:rsidP="0097301F">
            <w:pPr>
              <w:spacing w:line="360" w:lineRule="auto"/>
              <w:jc w:val="both"/>
              <w:rPr>
                <w:rFonts w:ascii="Arial" w:hAnsi="Arial" w:cs="Arial"/>
                <w:b w:val="0"/>
                <w:sz w:val="24"/>
                <w:szCs w:val="24"/>
              </w:rPr>
            </w:pPr>
          </w:p>
        </w:tc>
        <w:tc>
          <w:tcPr>
            <w:tcW w:w="4340" w:type="dxa"/>
          </w:tcPr>
          <w:p w14:paraId="2BBDDA4F" w14:textId="77777777" w:rsidR="004C3FE3" w:rsidRDefault="004C3FE3" w:rsidP="009730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tc>
      </w:tr>
      <w:tr w:rsidR="004C3FE3" w14:paraId="722E6812" w14:textId="77777777" w:rsidTr="0097301F">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4455A427" w14:textId="77777777" w:rsidR="004C3FE3" w:rsidRDefault="004C3FE3" w:rsidP="0097301F">
            <w:pPr>
              <w:spacing w:line="360" w:lineRule="auto"/>
              <w:jc w:val="both"/>
              <w:rPr>
                <w:rFonts w:ascii="Arial" w:hAnsi="Arial" w:cs="Arial"/>
                <w:b w:val="0"/>
                <w:sz w:val="24"/>
                <w:szCs w:val="24"/>
              </w:rPr>
            </w:pPr>
          </w:p>
        </w:tc>
        <w:tc>
          <w:tcPr>
            <w:tcW w:w="4340" w:type="dxa"/>
          </w:tcPr>
          <w:p w14:paraId="248735F9" w14:textId="77777777" w:rsidR="004C3FE3" w:rsidRDefault="004C3FE3" w:rsidP="009730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bl>
    <w:p w14:paraId="795B79D7" w14:textId="77777777" w:rsidR="004C3FE3" w:rsidRDefault="004C3FE3" w:rsidP="004C3FE3">
      <w:pPr>
        <w:pBdr>
          <w:bottom w:val="single" w:sz="6" w:space="1" w:color="auto"/>
        </w:pBdr>
        <w:spacing w:line="360" w:lineRule="auto"/>
        <w:jc w:val="both"/>
        <w:rPr>
          <w:rFonts w:ascii="Arial" w:hAnsi="Arial" w:cs="Arial"/>
          <w:b/>
          <w:sz w:val="24"/>
          <w:szCs w:val="24"/>
        </w:rPr>
      </w:pPr>
    </w:p>
    <w:p w14:paraId="455E1E52" w14:textId="77777777" w:rsidR="004C3FE3" w:rsidRDefault="004C3FE3" w:rsidP="004C3FE3">
      <w:pPr>
        <w:pBdr>
          <w:bottom w:val="single" w:sz="6" w:space="1" w:color="auto"/>
        </w:pBdr>
        <w:spacing w:line="360" w:lineRule="auto"/>
        <w:jc w:val="both"/>
        <w:rPr>
          <w:rFonts w:ascii="Arial" w:hAnsi="Arial" w:cs="Arial"/>
          <w:b/>
          <w:sz w:val="24"/>
          <w:szCs w:val="24"/>
        </w:rPr>
      </w:pPr>
      <w:r>
        <w:rPr>
          <w:rFonts w:ascii="Arial" w:hAnsi="Arial" w:cs="Arial"/>
          <w:b/>
          <w:sz w:val="24"/>
          <w:szCs w:val="24"/>
        </w:rPr>
        <w:t>Team Evaluation (Self Evaluate your Team)</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4C3FE3" w14:paraId="3FFAED6C" w14:textId="77777777" w:rsidTr="0097301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46BE1B50" w14:textId="77777777" w:rsidR="004C3FE3" w:rsidRDefault="004C3FE3" w:rsidP="0097301F">
            <w:pPr>
              <w:rPr>
                <w:rFonts w:asciiTheme="minorHAnsi" w:hAnsiTheme="minorHAnsi" w:cstheme="minorBidi"/>
                <w:color w:val="auto"/>
                <w:sz w:val="22"/>
                <w:szCs w:val="22"/>
              </w:rPr>
            </w:pPr>
          </w:p>
        </w:tc>
        <w:tc>
          <w:tcPr>
            <w:tcW w:w="833" w:type="pct"/>
          </w:tcPr>
          <w:p w14:paraId="062A98A5" w14:textId="77777777" w:rsidR="004C3FE3" w:rsidRPr="00C106D0" w:rsidRDefault="004C3FE3" w:rsidP="0097301F">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 xml:space="preserve">Student 1  </w:t>
            </w:r>
          </w:p>
        </w:tc>
        <w:tc>
          <w:tcPr>
            <w:tcW w:w="834" w:type="pct"/>
            <w:gridSpan w:val="2"/>
          </w:tcPr>
          <w:p w14:paraId="2B2E977B" w14:textId="77777777" w:rsidR="004C3FE3" w:rsidRPr="00C106D0" w:rsidRDefault="004C3FE3" w:rsidP="0097301F">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2</w:t>
            </w:r>
          </w:p>
        </w:tc>
        <w:tc>
          <w:tcPr>
            <w:tcW w:w="834" w:type="pct"/>
            <w:gridSpan w:val="2"/>
          </w:tcPr>
          <w:p w14:paraId="35762399" w14:textId="77777777" w:rsidR="004C3FE3" w:rsidRPr="00C106D0" w:rsidRDefault="004C3FE3" w:rsidP="0097301F">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3</w:t>
            </w:r>
          </w:p>
        </w:tc>
        <w:tc>
          <w:tcPr>
            <w:tcW w:w="834" w:type="pct"/>
            <w:gridSpan w:val="2"/>
          </w:tcPr>
          <w:p w14:paraId="10407D3A" w14:textId="77777777" w:rsidR="004C3FE3" w:rsidRPr="00C106D0" w:rsidRDefault="004C3FE3" w:rsidP="0097301F">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4</w:t>
            </w:r>
          </w:p>
        </w:tc>
        <w:tc>
          <w:tcPr>
            <w:tcW w:w="834" w:type="pct"/>
            <w:gridSpan w:val="2"/>
          </w:tcPr>
          <w:p w14:paraId="1510C8FA" w14:textId="77777777" w:rsidR="004C3FE3" w:rsidRPr="00C106D0" w:rsidRDefault="004C3FE3" w:rsidP="0097301F">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iCs/>
                <w:color w:val="auto"/>
                <w:sz w:val="22"/>
                <w:szCs w:val="22"/>
              </w:rPr>
            </w:pPr>
            <w:r>
              <w:rPr>
                <w:rFonts w:asciiTheme="minorHAnsi" w:hAnsiTheme="minorHAnsi" w:cstheme="minorBidi"/>
                <w:color w:val="auto"/>
              </w:rPr>
              <w:t>Student 5</w:t>
            </w:r>
          </w:p>
        </w:tc>
      </w:tr>
      <w:tr w:rsidR="004C3FE3" w14:paraId="769367CD" w14:textId="77777777" w:rsidTr="00973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18731078" w14:textId="77777777" w:rsidR="004C3FE3" w:rsidRDefault="004C3FE3" w:rsidP="0097301F">
            <w:pPr>
              <w:rPr>
                <w:rFonts w:asciiTheme="minorHAnsi" w:hAnsiTheme="minorHAnsi" w:cstheme="minorBidi"/>
                <w:color w:val="auto"/>
              </w:rPr>
            </w:pPr>
            <w:r>
              <w:rPr>
                <w:rFonts w:asciiTheme="minorHAnsi" w:hAnsiTheme="minorHAnsi" w:cstheme="minorBidi"/>
                <w:color w:val="auto"/>
              </w:rPr>
              <w:t>Student 1</w:t>
            </w:r>
          </w:p>
        </w:tc>
        <w:tc>
          <w:tcPr>
            <w:tcW w:w="846" w:type="pct"/>
            <w:gridSpan w:val="2"/>
          </w:tcPr>
          <w:p w14:paraId="114B82F8" w14:textId="2F5B2796" w:rsidR="004C3FE3" w:rsidRDefault="000149D5" w:rsidP="0097301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5</w:t>
            </w:r>
          </w:p>
        </w:tc>
        <w:tc>
          <w:tcPr>
            <w:tcW w:w="846" w:type="pct"/>
            <w:gridSpan w:val="2"/>
          </w:tcPr>
          <w:p w14:paraId="18EC207D" w14:textId="77777777" w:rsidR="004C3FE3" w:rsidRDefault="004C3FE3" w:rsidP="0097301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7" w:type="pct"/>
            <w:gridSpan w:val="2"/>
          </w:tcPr>
          <w:p w14:paraId="35A71E52" w14:textId="77777777" w:rsidR="004C3FE3" w:rsidRDefault="004C3FE3" w:rsidP="0097301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8" w:type="pct"/>
            <w:gridSpan w:val="2"/>
          </w:tcPr>
          <w:p w14:paraId="6743117E" w14:textId="77777777" w:rsidR="004C3FE3" w:rsidRDefault="004C3FE3" w:rsidP="0097301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780" w:type="pct"/>
          </w:tcPr>
          <w:p w14:paraId="13030995" w14:textId="77777777" w:rsidR="004C3FE3" w:rsidRDefault="004C3FE3" w:rsidP="0097301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r w:rsidR="004C3FE3" w14:paraId="60CF80DA" w14:textId="77777777" w:rsidTr="0097301F">
        <w:tc>
          <w:tcPr>
            <w:cnfStyle w:val="001000000000" w:firstRow="0" w:lastRow="0" w:firstColumn="1" w:lastColumn="0" w:oddVBand="0" w:evenVBand="0" w:oddHBand="0" w:evenHBand="0" w:firstRowFirstColumn="0" w:firstRowLastColumn="0" w:lastRowFirstColumn="0" w:lastRowLastColumn="0"/>
            <w:tcW w:w="833" w:type="pct"/>
            <w:noWrap/>
          </w:tcPr>
          <w:p w14:paraId="1002190A" w14:textId="77777777" w:rsidR="004C3FE3" w:rsidRDefault="004C3FE3" w:rsidP="0097301F">
            <w:pPr>
              <w:rPr>
                <w:rFonts w:asciiTheme="minorHAnsi" w:hAnsiTheme="minorHAnsi" w:cstheme="minorBidi"/>
                <w:color w:val="auto"/>
              </w:rPr>
            </w:pPr>
            <w:r>
              <w:rPr>
                <w:rFonts w:asciiTheme="minorHAnsi" w:hAnsiTheme="minorHAnsi" w:cstheme="minorBidi"/>
                <w:color w:val="auto"/>
              </w:rPr>
              <w:t>Student 2</w:t>
            </w:r>
          </w:p>
        </w:tc>
        <w:tc>
          <w:tcPr>
            <w:tcW w:w="846" w:type="pct"/>
            <w:gridSpan w:val="2"/>
          </w:tcPr>
          <w:p w14:paraId="3B8747F6" w14:textId="570A7DFB" w:rsidR="004C3FE3" w:rsidRDefault="000149D5" w:rsidP="0097301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0</w:t>
            </w:r>
          </w:p>
        </w:tc>
        <w:tc>
          <w:tcPr>
            <w:tcW w:w="846" w:type="pct"/>
            <w:gridSpan w:val="2"/>
          </w:tcPr>
          <w:p w14:paraId="4FE06C1A" w14:textId="77777777" w:rsidR="004C3FE3" w:rsidRDefault="004C3FE3" w:rsidP="0097301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7" w:type="pct"/>
            <w:gridSpan w:val="2"/>
          </w:tcPr>
          <w:p w14:paraId="6FA00313" w14:textId="77777777" w:rsidR="004C3FE3" w:rsidRDefault="004C3FE3" w:rsidP="0097301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8" w:type="pct"/>
            <w:gridSpan w:val="2"/>
          </w:tcPr>
          <w:p w14:paraId="68A2E3BD" w14:textId="77777777" w:rsidR="004C3FE3" w:rsidRDefault="004C3FE3" w:rsidP="0097301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780" w:type="pct"/>
          </w:tcPr>
          <w:p w14:paraId="4C07C2F8" w14:textId="77777777" w:rsidR="004C3FE3" w:rsidRDefault="004C3FE3" w:rsidP="0097301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r>
      <w:tr w:rsidR="004C3FE3" w14:paraId="0401EB38" w14:textId="77777777" w:rsidTr="00973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138F2675" w14:textId="77777777" w:rsidR="004C3FE3" w:rsidRDefault="004C3FE3" w:rsidP="0097301F">
            <w:pPr>
              <w:rPr>
                <w:rFonts w:asciiTheme="minorHAnsi" w:hAnsiTheme="minorHAnsi" w:cstheme="minorBidi"/>
                <w:color w:val="auto"/>
              </w:rPr>
            </w:pPr>
            <w:r>
              <w:rPr>
                <w:rFonts w:asciiTheme="minorHAnsi" w:hAnsiTheme="minorHAnsi" w:cstheme="minorBidi"/>
                <w:color w:val="auto"/>
              </w:rPr>
              <w:t>Student 3</w:t>
            </w:r>
          </w:p>
        </w:tc>
        <w:tc>
          <w:tcPr>
            <w:tcW w:w="846" w:type="pct"/>
            <w:gridSpan w:val="2"/>
          </w:tcPr>
          <w:p w14:paraId="75C30242" w14:textId="77777777" w:rsidR="004C3FE3" w:rsidRDefault="004C3FE3" w:rsidP="0097301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6" w:type="pct"/>
            <w:gridSpan w:val="2"/>
          </w:tcPr>
          <w:p w14:paraId="553AA12D" w14:textId="77777777" w:rsidR="004C3FE3" w:rsidRDefault="004C3FE3" w:rsidP="0097301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7" w:type="pct"/>
            <w:gridSpan w:val="2"/>
          </w:tcPr>
          <w:p w14:paraId="45461749" w14:textId="77777777" w:rsidR="004C3FE3" w:rsidRDefault="004C3FE3" w:rsidP="0097301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8" w:type="pct"/>
            <w:gridSpan w:val="2"/>
          </w:tcPr>
          <w:p w14:paraId="2CF8207D" w14:textId="77777777" w:rsidR="004C3FE3" w:rsidRDefault="004C3FE3" w:rsidP="0097301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780" w:type="pct"/>
          </w:tcPr>
          <w:p w14:paraId="46033480" w14:textId="77777777" w:rsidR="004C3FE3" w:rsidRDefault="004C3FE3" w:rsidP="0097301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r w:rsidR="004C3FE3" w14:paraId="7DE897F8" w14:textId="77777777" w:rsidTr="0097301F">
        <w:tc>
          <w:tcPr>
            <w:cnfStyle w:val="001000000000" w:firstRow="0" w:lastRow="0" w:firstColumn="1" w:lastColumn="0" w:oddVBand="0" w:evenVBand="0" w:oddHBand="0" w:evenHBand="0" w:firstRowFirstColumn="0" w:firstRowLastColumn="0" w:lastRowFirstColumn="0" w:lastRowLastColumn="0"/>
            <w:tcW w:w="833" w:type="pct"/>
            <w:noWrap/>
          </w:tcPr>
          <w:p w14:paraId="58A97937" w14:textId="77777777" w:rsidR="004C3FE3" w:rsidRDefault="004C3FE3" w:rsidP="0097301F">
            <w:pPr>
              <w:rPr>
                <w:rFonts w:asciiTheme="minorHAnsi" w:hAnsiTheme="minorHAnsi" w:cstheme="minorBidi"/>
                <w:color w:val="auto"/>
              </w:rPr>
            </w:pPr>
            <w:r>
              <w:rPr>
                <w:rFonts w:asciiTheme="minorHAnsi" w:hAnsiTheme="minorHAnsi" w:cstheme="minorBidi"/>
                <w:color w:val="auto"/>
              </w:rPr>
              <w:t>Student 4</w:t>
            </w:r>
          </w:p>
        </w:tc>
        <w:tc>
          <w:tcPr>
            <w:tcW w:w="846" w:type="pct"/>
            <w:gridSpan w:val="2"/>
          </w:tcPr>
          <w:p w14:paraId="789C23D2" w14:textId="77777777" w:rsidR="004C3FE3" w:rsidRDefault="004C3FE3" w:rsidP="0097301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6" w:type="pct"/>
            <w:gridSpan w:val="2"/>
          </w:tcPr>
          <w:p w14:paraId="19171E43" w14:textId="77777777" w:rsidR="004C3FE3" w:rsidRDefault="004C3FE3" w:rsidP="0097301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7" w:type="pct"/>
            <w:gridSpan w:val="2"/>
          </w:tcPr>
          <w:p w14:paraId="26F0A444" w14:textId="77777777" w:rsidR="004C3FE3" w:rsidRDefault="004C3FE3" w:rsidP="0097301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8" w:type="pct"/>
            <w:gridSpan w:val="2"/>
          </w:tcPr>
          <w:p w14:paraId="78DA99D2" w14:textId="77777777" w:rsidR="004C3FE3" w:rsidRDefault="004C3FE3" w:rsidP="0097301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780" w:type="pct"/>
          </w:tcPr>
          <w:p w14:paraId="754BF450" w14:textId="77777777" w:rsidR="004C3FE3" w:rsidRDefault="004C3FE3" w:rsidP="0097301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r>
      <w:tr w:rsidR="004C3FE3" w14:paraId="53F30E78" w14:textId="77777777" w:rsidTr="00973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5F1B0F7C" w14:textId="77777777" w:rsidR="004C3FE3" w:rsidRDefault="004C3FE3" w:rsidP="0097301F">
            <w:pPr>
              <w:rPr>
                <w:rFonts w:asciiTheme="minorHAnsi" w:hAnsiTheme="minorHAnsi" w:cstheme="minorBidi"/>
                <w:color w:val="auto"/>
              </w:rPr>
            </w:pPr>
            <w:r>
              <w:rPr>
                <w:rFonts w:asciiTheme="minorHAnsi" w:hAnsiTheme="minorHAnsi" w:cstheme="minorBidi"/>
                <w:color w:val="auto"/>
              </w:rPr>
              <w:t>Student 5</w:t>
            </w:r>
          </w:p>
        </w:tc>
        <w:tc>
          <w:tcPr>
            <w:tcW w:w="846" w:type="pct"/>
            <w:gridSpan w:val="2"/>
          </w:tcPr>
          <w:p w14:paraId="2C2DF4C5" w14:textId="77777777" w:rsidR="004C3FE3" w:rsidRDefault="004C3FE3" w:rsidP="0097301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6" w:type="pct"/>
            <w:gridSpan w:val="2"/>
          </w:tcPr>
          <w:p w14:paraId="7A13F28B" w14:textId="77777777" w:rsidR="004C3FE3" w:rsidRDefault="004C3FE3" w:rsidP="0097301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7" w:type="pct"/>
            <w:gridSpan w:val="2"/>
          </w:tcPr>
          <w:p w14:paraId="6A4CBB8D" w14:textId="77777777" w:rsidR="004C3FE3" w:rsidRDefault="004C3FE3" w:rsidP="0097301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8" w:type="pct"/>
            <w:gridSpan w:val="2"/>
          </w:tcPr>
          <w:p w14:paraId="1CC3F035" w14:textId="77777777" w:rsidR="004C3FE3" w:rsidRDefault="004C3FE3" w:rsidP="0097301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780" w:type="pct"/>
          </w:tcPr>
          <w:p w14:paraId="23E2EEE2" w14:textId="77777777" w:rsidR="004C3FE3" w:rsidRDefault="004C3FE3" w:rsidP="0097301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bl>
    <w:p w14:paraId="2E7EFE8A" w14:textId="77777777" w:rsidR="004C3FE3" w:rsidRDefault="004C3FE3" w:rsidP="004C3FE3">
      <w:pPr>
        <w:pBdr>
          <w:bottom w:val="single" w:sz="6" w:space="1" w:color="auto"/>
        </w:pBdr>
        <w:spacing w:line="360" w:lineRule="auto"/>
        <w:jc w:val="both"/>
        <w:rPr>
          <w:b/>
          <w:bCs/>
          <w:i/>
          <w:iCs/>
        </w:rPr>
      </w:pPr>
      <w:r w:rsidRPr="00C106D0">
        <w:rPr>
          <w:b/>
          <w:bCs/>
          <w:i/>
          <w:iCs/>
        </w:rPr>
        <w:t xml:space="preserve">Rate your Teams Contribution with a scale of 1 to 5 (1 </w:t>
      </w:r>
      <w:r>
        <w:rPr>
          <w:b/>
          <w:bCs/>
          <w:i/>
          <w:iCs/>
        </w:rPr>
        <w:t>No</w:t>
      </w:r>
      <w:r w:rsidRPr="00C106D0">
        <w:rPr>
          <w:b/>
          <w:bCs/>
          <w:i/>
          <w:iCs/>
        </w:rPr>
        <w:t xml:space="preserve"> Contribution and 5 Excellent Contribution)</w:t>
      </w:r>
    </w:p>
    <w:p w14:paraId="58F7D204" w14:textId="24BCEAB5" w:rsidR="004C3FE3" w:rsidRPr="007A3365" w:rsidRDefault="004C3FE3" w:rsidP="004C3FE3">
      <w:pPr>
        <w:rPr>
          <w:i/>
          <w:iCs/>
        </w:rPr>
      </w:pPr>
      <w:r w:rsidRPr="0023155A">
        <w:rPr>
          <w:rFonts w:ascii="Arial" w:hAnsi="Arial" w:cs="Arial"/>
          <w:b/>
          <w:noProof/>
          <w:sz w:val="24"/>
          <w:szCs w:val="24"/>
        </w:rPr>
        <mc:AlternateContent>
          <mc:Choice Requires="wps">
            <w:drawing>
              <wp:anchor distT="45720" distB="45720" distL="114300" distR="114300" simplePos="0" relativeHeight="251666432" behindDoc="0" locked="0" layoutInCell="1" allowOverlap="1" wp14:anchorId="2EA4C6E4" wp14:editId="1507AE20">
                <wp:simplePos x="0" y="0"/>
                <wp:positionH relativeFrom="margin">
                  <wp:align>left</wp:align>
                </wp:positionH>
                <wp:positionV relativeFrom="paragraph">
                  <wp:posOffset>267723</wp:posOffset>
                </wp:positionV>
                <wp:extent cx="5731510" cy="657225"/>
                <wp:effectExtent l="0" t="0" r="2159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657225"/>
                        </a:xfrm>
                        <a:prstGeom prst="rect">
                          <a:avLst/>
                        </a:prstGeom>
                        <a:solidFill>
                          <a:srgbClr val="FFFFFF"/>
                        </a:solidFill>
                        <a:ln w="9525">
                          <a:solidFill>
                            <a:srgbClr val="000000"/>
                          </a:solidFill>
                          <a:miter lim="800000"/>
                          <a:headEnd/>
                          <a:tailEnd/>
                        </a:ln>
                      </wps:spPr>
                      <wps:txbx>
                        <w:txbxContent>
                          <w:p w14:paraId="1820E9F0" w14:textId="18821BFF" w:rsidR="004C3FE3" w:rsidRPr="007A3365" w:rsidRDefault="004C3FE3" w:rsidP="004C3FE3">
                            <w:pPr>
                              <w:rPr>
                                <w:b/>
                                <w:bCs/>
                              </w:rPr>
                            </w:pPr>
                            <w:r w:rsidRPr="007A3365">
                              <w:rPr>
                                <w:b/>
                                <w:bCs/>
                              </w:rPr>
                              <w:t>Student 1:</w:t>
                            </w:r>
                            <w:r w:rsidR="0083033A">
                              <w:rPr>
                                <w:b/>
                                <w:bCs/>
                              </w:rPr>
                              <w:t xml:space="preserve"> This student was able to share their knowledge and participate as a team upon completing the task ahead and provide useful </w:t>
                            </w:r>
                            <w:r w:rsidR="00DD68B4">
                              <w:rPr>
                                <w:b/>
                                <w:bCs/>
                              </w:rPr>
                              <w:t xml:space="preserve">information which benefitted me during the progress of completing the assignment.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A4C6E4" id="Text Box 2" o:spid="_x0000_s1030" type="#_x0000_t202" style="position:absolute;margin-left:0;margin-top:21.1pt;width:451.3pt;height:51.7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">
                <v:textbox>
                  <w:txbxContent>
                    <w:p w14:paraId="1820E9F0" w14:textId="18821BFF" w:rsidR="004C3FE3" w:rsidRPr="007A3365" w:rsidRDefault="004C3FE3" w:rsidP="004C3FE3">
                      <w:pPr>
                        <w:rPr>
                          <w:b/>
                          <w:bCs/>
                        </w:rPr>
                      </w:pPr>
                      <w:r w:rsidRPr="007A3365">
                        <w:rPr>
                          <w:b/>
                          <w:bCs/>
                        </w:rPr>
                        <w:t>Student 1:</w:t>
                      </w:r>
                      <w:r w:rsidR="0083033A">
                        <w:rPr>
                          <w:b/>
                          <w:bCs/>
                        </w:rPr>
                        <w:t xml:space="preserve"> This student was able to share their knowledge and participate as a team upon completing the task ahead and provide useful </w:t>
                      </w:r>
                      <w:r w:rsidR="00DD68B4">
                        <w:rPr>
                          <w:b/>
                          <w:bCs/>
                        </w:rPr>
                        <w:t xml:space="preserve">information which benefitted me during the progress of completing the assignment. </w:t>
                      </w:r>
                    </w:p>
                  </w:txbxContent>
                </v:textbox>
                <w10:wrap type="square" anchorx="margin"/>
              </v:shape>
            </w:pict>
          </mc:Fallback>
        </mc:AlternateContent>
      </w:r>
      <w:r>
        <w:t xml:space="preserve">Add your comments on Team Evaluation: </w:t>
      </w:r>
      <w:r w:rsidRPr="00F241C9">
        <w:rPr>
          <w:i/>
          <w:iCs/>
        </w:rPr>
        <w:t>(Justify your evaluation)</w:t>
      </w:r>
    </w:p>
    <w:p w14:paraId="17BC61C4" w14:textId="7418AA89" w:rsidR="00884050" w:rsidRDefault="00884050"/>
    <w:p w14:paraId="71532C99" w14:textId="1EE2F0D4" w:rsidR="004C3FE3" w:rsidRDefault="004C3FE3"/>
    <w:p w14:paraId="033DC99D" w14:textId="746C4248" w:rsidR="004C3FE3" w:rsidRDefault="004C3FE3"/>
    <w:p w14:paraId="7837B17A" w14:textId="0BA086B1" w:rsidR="004C3FE3" w:rsidRDefault="004C3FE3"/>
    <w:p w14:paraId="285BE109" w14:textId="67D4DA9A" w:rsidR="004C3FE3" w:rsidRDefault="004C3FE3"/>
    <w:p w14:paraId="6BD338F5" w14:textId="213D083D" w:rsidR="004C3FE3" w:rsidRDefault="004C3FE3"/>
    <w:p w14:paraId="3D71E21A" w14:textId="62AFB879" w:rsidR="004C3FE3" w:rsidRDefault="004C3FE3"/>
    <w:p w14:paraId="0A44D24D" w14:textId="0D448D5F" w:rsidR="00DD68B4" w:rsidRDefault="00DD68B4"/>
    <w:p w14:paraId="19F02E3C" w14:textId="77777777" w:rsidR="00DD68B4" w:rsidRDefault="00DD68B4"/>
    <w:p w14:paraId="5EC2A08F" w14:textId="6B966F0E" w:rsidR="004C3FE3" w:rsidRDefault="004C3FE3"/>
    <w:sdt>
      <w:sdtPr>
        <w:id w:val="58634391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A2345C3" w14:textId="6DFC3CFF" w:rsidR="00B97EBB" w:rsidRDefault="00B97EBB">
          <w:pPr>
            <w:pStyle w:val="TOCHeading"/>
          </w:pPr>
          <w:r>
            <w:t>Contents</w:t>
          </w:r>
        </w:p>
        <w:p w14:paraId="595D7931" w14:textId="73439631" w:rsidR="00CE21AC" w:rsidRDefault="00B97EBB">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4822237" w:history="1">
            <w:r w:rsidR="00CE21AC" w:rsidRPr="006A7E37">
              <w:rPr>
                <w:rStyle w:val="Hyperlink"/>
                <w:noProof/>
              </w:rPr>
              <w:t>Task 1: Managing and Maintaining Network Resources using Network Policy and Security Practices</w:t>
            </w:r>
            <w:r w:rsidR="00CE21AC">
              <w:rPr>
                <w:noProof/>
                <w:webHidden/>
              </w:rPr>
              <w:tab/>
            </w:r>
            <w:r w:rsidR="00CE21AC">
              <w:rPr>
                <w:noProof/>
                <w:webHidden/>
              </w:rPr>
              <w:fldChar w:fldCharType="begin"/>
            </w:r>
            <w:r w:rsidR="00CE21AC">
              <w:rPr>
                <w:noProof/>
                <w:webHidden/>
              </w:rPr>
              <w:instrText xml:space="preserve"> PAGEREF _Toc134822237 \h </w:instrText>
            </w:r>
            <w:r w:rsidR="00CE21AC">
              <w:rPr>
                <w:noProof/>
                <w:webHidden/>
              </w:rPr>
            </w:r>
            <w:r w:rsidR="00CE21AC">
              <w:rPr>
                <w:noProof/>
                <w:webHidden/>
              </w:rPr>
              <w:fldChar w:fldCharType="separate"/>
            </w:r>
            <w:r w:rsidR="00CE21AC">
              <w:rPr>
                <w:noProof/>
                <w:webHidden/>
              </w:rPr>
              <w:t>3</w:t>
            </w:r>
            <w:r w:rsidR="00CE21AC">
              <w:rPr>
                <w:noProof/>
                <w:webHidden/>
              </w:rPr>
              <w:fldChar w:fldCharType="end"/>
            </w:r>
          </w:hyperlink>
        </w:p>
        <w:p w14:paraId="71FF3134" w14:textId="380CC6EA" w:rsidR="00CE21AC" w:rsidRDefault="00CE21AC">
          <w:pPr>
            <w:pStyle w:val="TOC1"/>
            <w:tabs>
              <w:tab w:val="right" w:leader="dot" w:pos="9016"/>
            </w:tabs>
            <w:rPr>
              <w:rFonts w:eastAsiaTheme="minorEastAsia"/>
              <w:noProof/>
              <w:lang w:eastAsia="en-GB"/>
            </w:rPr>
          </w:pPr>
          <w:hyperlink w:anchor="_Toc134822238" w:history="1">
            <w:r w:rsidRPr="006A7E37">
              <w:rPr>
                <w:rStyle w:val="Hyperlink"/>
                <w:noProof/>
              </w:rPr>
              <w:t>Task 2: ROUTING AND PACKET FILTERING WITHIN CORE TCP/IP SERVICES AND CRITICAL FAILOVER/REDUNDANCY PRACTICES</w:t>
            </w:r>
            <w:r>
              <w:rPr>
                <w:noProof/>
                <w:webHidden/>
              </w:rPr>
              <w:tab/>
            </w:r>
            <w:r>
              <w:rPr>
                <w:noProof/>
                <w:webHidden/>
              </w:rPr>
              <w:fldChar w:fldCharType="begin"/>
            </w:r>
            <w:r>
              <w:rPr>
                <w:noProof/>
                <w:webHidden/>
              </w:rPr>
              <w:instrText xml:space="preserve"> PAGEREF _Toc134822238 \h </w:instrText>
            </w:r>
            <w:r>
              <w:rPr>
                <w:noProof/>
                <w:webHidden/>
              </w:rPr>
            </w:r>
            <w:r>
              <w:rPr>
                <w:noProof/>
                <w:webHidden/>
              </w:rPr>
              <w:fldChar w:fldCharType="separate"/>
            </w:r>
            <w:r>
              <w:rPr>
                <w:noProof/>
                <w:webHidden/>
              </w:rPr>
              <w:t>9</w:t>
            </w:r>
            <w:r>
              <w:rPr>
                <w:noProof/>
                <w:webHidden/>
              </w:rPr>
              <w:fldChar w:fldCharType="end"/>
            </w:r>
          </w:hyperlink>
        </w:p>
        <w:p w14:paraId="660F8103" w14:textId="1D8C8635" w:rsidR="00CE21AC" w:rsidRDefault="00CE21AC">
          <w:pPr>
            <w:pStyle w:val="TOC1"/>
            <w:tabs>
              <w:tab w:val="right" w:leader="dot" w:pos="9016"/>
            </w:tabs>
            <w:rPr>
              <w:rFonts w:eastAsiaTheme="minorEastAsia"/>
              <w:noProof/>
              <w:lang w:eastAsia="en-GB"/>
            </w:rPr>
          </w:pPr>
          <w:hyperlink w:anchor="_Toc134822239" w:history="1">
            <w:r w:rsidRPr="006A7E37">
              <w:rPr>
                <w:rStyle w:val="Hyperlink"/>
                <w:noProof/>
              </w:rPr>
              <w:t>IP Packet Filtering:</w:t>
            </w:r>
            <w:r>
              <w:rPr>
                <w:noProof/>
                <w:webHidden/>
              </w:rPr>
              <w:tab/>
            </w:r>
            <w:r>
              <w:rPr>
                <w:noProof/>
                <w:webHidden/>
              </w:rPr>
              <w:fldChar w:fldCharType="begin"/>
            </w:r>
            <w:r>
              <w:rPr>
                <w:noProof/>
                <w:webHidden/>
              </w:rPr>
              <w:instrText xml:space="preserve"> PAGEREF _Toc134822239 \h </w:instrText>
            </w:r>
            <w:r>
              <w:rPr>
                <w:noProof/>
                <w:webHidden/>
              </w:rPr>
            </w:r>
            <w:r>
              <w:rPr>
                <w:noProof/>
                <w:webHidden/>
              </w:rPr>
              <w:fldChar w:fldCharType="separate"/>
            </w:r>
            <w:r>
              <w:rPr>
                <w:noProof/>
                <w:webHidden/>
              </w:rPr>
              <w:t>14</w:t>
            </w:r>
            <w:r>
              <w:rPr>
                <w:noProof/>
                <w:webHidden/>
              </w:rPr>
              <w:fldChar w:fldCharType="end"/>
            </w:r>
          </w:hyperlink>
        </w:p>
        <w:p w14:paraId="7BD54A4B" w14:textId="717560E9" w:rsidR="00CE21AC" w:rsidRDefault="00CE21AC">
          <w:pPr>
            <w:pStyle w:val="TOC2"/>
            <w:tabs>
              <w:tab w:val="left" w:pos="660"/>
              <w:tab w:val="right" w:leader="dot" w:pos="9016"/>
            </w:tabs>
            <w:rPr>
              <w:rFonts w:eastAsiaTheme="minorEastAsia"/>
              <w:noProof/>
              <w:lang w:eastAsia="en-GB"/>
            </w:rPr>
          </w:pPr>
          <w:hyperlink w:anchor="_Toc134822240" w:history="1">
            <w:r w:rsidRPr="006A7E37">
              <w:rPr>
                <w:rStyle w:val="Hyperlink"/>
                <w:noProof/>
              </w:rPr>
              <w:t>1.</w:t>
            </w:r>
            <w:r>
              <w:rPr>
                <w:rFonts w:eastAsiaTheme="minorEastAsia"/>
                <w:noProof/>
                <w:lang w:eastAsia="en-GB"/>
              </w:rPr>
              <w:tab/>
            </w:r>
            <w:r w:rsidRPr="006A7E37">
              <w:rPr>
                <w:rStyle w:val="Hyperlink"/>
                <w:noProof/>
              </w:rPr>
              <w:t>SOHO</w:t>
            </w:r>
            <w:r>
              <w:rPr>
                <w:noProof/>
                <w:webHidden/>
              </w:rPr>
              <w:tab/>
            </w:r>
            <w:r>
              <w:rPr>
                <w:noProof/>
                <w:webHidden/>
              </w:rPr>
              <w:fldChar w:fldCharType="begin"/>
            </w:r>
            <w:r>
              <w:rPr>
                <w:noProof/>
                <w:webHidden/>
              </w:rPr>
              <w:instrText xml:space="preserve"> PAGEREF _Toc134822240 \h </w:instrText>
            </w:r>
            <w:r>
              <w:rPr>
                <w:noProof/>
                <w:webHidden/>
              </w:rPr>
            </w:r>
            <w:r>
              <w:rPr>
                <w:noProof/>
                <w:webHidden/>
              </w:rPr>
              <w:fldChar w:fldCharType="separate"/>
            </w:r>
            <w:r>
              <w:rPr>
                <w:noProof/>
                <w:webHidden/>
              </w:rPr>
              <w:t>16</w:t>
            </w:r>
            <w:r>
              <w:rPr>
                <w:noProof/>
                <w:webHidden/>
              </w:rPr>
              <w:fldChar w:fldCharType="end"/>
            </w:r>
          </w:hyperlink>
        </w:p>
        <w:p w14:paraId="40902944" w14:textId="2F7416E7" w:rsidR="00CE21AC" w:rsidRDefault="00CE21AC">
          <w:pPr>
            <w:pStyle w:val="TOC2"/>
            <w:tabs>
              <w:tab w:val="left" w:pos="660"/>
              <w:tab w:val="right" w:leader="dot" w:pos="9016"/>
            </w:tabs>
            <w:rPr>
              <w:rFonts w:eastAsiaTheme="minorEastAsia"/>
              <w:noProof/>
              <w:lang w:eastAsia="en-GB"/>
            </w:rPr>
          </w:pPr>
          <w:hyperlink w:anchor="_Toc134822241" w:history="1">
            <w:r w:rsidRPr="006A7E37">
              <w:rPr>
                <w:rStyle w:val="Hyperlink"/>
                <w:noProof/>
              </w:rPr>
              <w:t>2.</w:t>
            </w:r>
            <w:r>
              <w:rPr>
                <w:rFonts w:eastAsiaTheme="minorEastAsia"/>
                <w:noProof/>
                <w:lang w:eastAsia="en-GB"/>
              </w:rPr>
              <w:tab/>
            </w:r>
            <w:r w:rsidRPr="006A7E37">
              <w:rPr>
                <w:rStyle w:val="Hyperlink"/>
                <w:noProof/>
              </w:rPr>
              <w:t>Failover Clustering for high availability systems/services:</w:t>
            </w:r>
            <w:r>
              <w:rPr>
                <w:noProof/>
                <w:webHidden/>
              </w:rPr>
              <w:tab/>
            </w:r>
            <w:r>
              <w:rPr>
                <w:noProof/>
                <w:webHidden/>
              </w:rPr>
              <w:fldChar w:fldCharType="begin"/>
            </w:r>
            <w:r>
              <w:rPr>
                <w:noProof/>
                <w:webHidden/>
              </w:rPr>
              <w:instrText xml:space="preserve"> PAGEREF _Toc134822241 \h </w:instrText>
            </w:r>
            <w:r>
              <w:rPr>
                <w:noProof/>
                <w:webHidden/>
              </w:rPr>
            </w:r>
            <w:r>
              <w:rPr>
                <w:noProof/>
                <w:webHidden/>
              </w:rPr>
              <w:fldChar w:fldCharType="separate"/>
            </w:r>
            <w:r>
              <w:rPr>
                <w:noProof/>
                <w:webHidden/>
              </w:rPr>
              <w:t>16</w:t>
            </w:r>
            <w:r>
              <w:rPr>
                <w:noProof/>
                <w:webHidden/>
              </w:rPr>
              <w:fldChar w:fldCharType="end"/>
            </w:r>
          </w:hyperlink>
        </w:p>
        <w:p w14:paraId="758BDFA8" w14:textId="4484D7D7" w:rsidR="00CE21AC" w:rsidRDefault="00CE21AC">
          <w:pPr>
            <w:pStyle w:val="TOC2"/>
            <w:tabs>
              <w:tab w:val="left" w:pos="660"/>
              <w:tab w:val="right" w:leader="dot" w:pos="9016"/>
            </w:tabs>
            <w:rPr>
              <w:rFonts w:eastAsiaTheme="minorEastAsia"/>
              <w:noProof/>
              <w:lang w:eastAsia="en-GB"/>
            </w:rPr>
          </w:pPr>
          <w:hyperlink w:anchor="_Toc134822242" w:history="1">
            <w:r w:rsidRPr="006A7E37">
              <w:rPr>
                <w:rStyle w:val="Hyperlink"/>
                <w:noProof/>
              </w:rPr>
              <w:t>3.</w:t>
            </w:r>
            <w:r>
              <w:rPr>
                <w:rFonts w:eastAsiaTheme="minorEastAsia"/>
                <w:noProof/>
                <w:lang w:eastAsia="en-GB"/>
              </w:rPr>
              <w:tab/>
            </w:r>
            <w:r w:rsidRPr="006A7E37">
              <w:rPr>
                <w:rStyle w:val="Hyperlink"/>
                <w:noProof/>
              </w:rPr>
              <w:t>Draft a network policy for an Enterprise Network</w:t>
            </w:r>
            <w:r>
              <w:rPr>
                <w:noProof/>
                <w:webHidden/>
              </w:rPr>
              <w:tab/>
            </w:r>
            <w:r>
              <w:rPr>
                <w:noProof/>
                <w:webHidden/>
              </w:rPr>
              <w:fldChar w:fldCharType="begin"/>
            </w:r>
            <w:r>
              <w:rPr>
                <w:noProof/>
                <w:webHidden/>
              </w:rPr>
              <w:instrText xml:space="preserve"> PAGEREF _Toc134822242 \h </w:instrText>
            </w:r>
            <w:r>
              <w:rPr>
                <w:noProof/>
                <w:webHidden/>
              </w:rPr>
            </w:r>
            <w:r>
              <w:rPr>
                <w:noProof/>
                <w:webHidden/>
              </w:rPr>
              <w:fldChar w:fldCharType="separate"/>
            </w:r>
            <w:r>
              <w:rPr>
                <w:noProof/>
                <w:webHidden/>
              </w:rPr>
              <w:t>18</w:t>
            </w:r>
            <w:r>
              <w:rPr>
                <w:noProof/>
                <w:webHidden/>
              </w:rPr>
              <w:fldChar w:fldCharType="end"/>
            </w:r>
          </w:hyperlink>
        </w:p>
        <w:p w14:paraId="12101497" w14:textId="76DDE56B" w:rsidR="00CE21AC" w:rsidRDefault="00CE21AC">
          <w:pPr>
            <w:pStyle w:val="TOC2"/>
            <w:tabs>
              <w:tab w:val="left" w:pos="660"/>
              <w:tab w:val="right" w:leader="dot" w:pos="9016"/>
            </w:tabs>
            <w:rPr>
              <w:rFonts w:eastAsiaTheme="minorEastAsia"/>
              <w:noProof/>
              <w:lang w:eastAsia="en-GB"/>
            </w:rPr>
          </w:pPr>
          <w:hyperlink w:anchor="_Toc134822243" w:history="1">
            <w:r w:rsidRPr="006A7E37">
              <w:rPr>
                <w:rStyle w:val="Hyperlink"/>
                <w:noProof/>
              </w:rPr>
              <w:t>4.</w:t>
            </w:r>
            <w:r>
              <w:rPr>
                <w:rFonts w:eastAsiaTheme="minorEastAsia"/>
                <w:noProof/>
                <w:lang w:eastAsia="en-GB"/>
              </w:rPr>
              <w:tab/>
            </w:r>
            <w:r w:rsidRPr="006A7E37">
              <w:rPr>
                <w:rStyle w:val="Hyperlink"/>
                <w:noProof/>
              </w:rPr>
              <w:t>Brief Reflection:</w:t>
            </w:r>
            <w:r>
              <w:rPr>
                <w:noProof/>
                <w:webHidden/>
              </w:rPr>
              <w:tab/>
            </w:r>
            <w:r>
              <w:rPr>
                <w:noProof/>
                <w:webHidden/>
              </w:rPr>
              <w:fldChar w:fldCharType="begin"/>
            </w:r>
            <w:r>
              <w:rPr>
                <w:noProof/>
                <w:webHidden/>
              </w:rPr>
              <w:instrText xml:space="preserve"> PAGEREF _Toc134822243 \h </w:instrText>
            </w:r>
            <w:r>
              <w:rPr>
                <w:noProof/>
                <w:webHidden/>
              </w:rPr>
            </w:r>
            <w:r>
              <w:rPr>
                <w:noProof/>
                <w:webHidden/>
              </w:rPr>
              <w:fldChar w:fldCharType="separate"/>
            </w:r>
            <w:r>
              <w:rPr>
                <w:noProof/>
                <w:webHidden/>
              </w:rPr>
              <w:t>19</w:t>
            </w:r>
            <w:r>
              <w:rPr>
                <w:noProof/>
                <w:webHidden/>
              </w:rPr>
              <w:fldChar w:fldCharType="end"/>
            </w:r>
          </w:hyperlink>
        </w:p>
        <w:p w14:paraId="0DF28F58" w14:textId="7D12F6B1" w:rsidR="00CE21AC" w:rsidRDefault="00CE21AC">
          <w:pPr>
            <w:pStyle w:val="TOC2"/>
            <w:tabs>
              <w:tab w:val="right" w:leader="dot" w:pos="9016"/>
            </w:tabs>
            <w:rPr>
              <w:rFonts w:eastAsiaTheme="minorEastAsia"/>
              <w:noProof/>
              <w:lang w:eastAsia="en-GB"/>
            </w:rPr>
          </w:pPr>
          <w:hyperlink w:anchor="_Toc134822244" w:history="1">
            <w:r w:rsidRPr="006A7E37">
              <w:rPr>
                <w:rStyle w:val="Hyperlink"/>
                <w:noProof/>
              </w:rPr>
              <w:t>References:</w:t>
            </w:r>
            <w:r>
              <w:rPr>
                <w:noProof/>
                <w:webHidden/>
              </w:rPr>
              <w:tab/>
            </w:r>
            <w:r>
              <w:rPr>
                <w:noProof/>
                <w:webHidden/>
              </w:rPr>
              <w:fldChar w:fldCharType="begin"/>
            </w:r>
            <w:r>
              <w:rPr>
                <w:noProof/>
                <w:webHidden/>
              </w:rPr>
              <w:instrText xml:space="preserve"> PAGEREF _Toc134822244 \h </w:instrText>
            </w:r>
            <w:r>
              <w:rPr>
                <w:noProof/>
                <w:webHidden/>
              </w:rPr>
            </w:r>
            <w:r>
              <w:rPr>
                <w:noProof/>
                <w:webHidden/>
              </w:rPr>
              <w:fldChar w:fldCharType="separate"/>
            </w:r>
            <w:r>
              <w:rPr>
                <w:noProof/>
                <w:webHidden/>
              </w:rPr>
              <w:t>20</w:t>
            </w:r>
            <w:r>
              <w:rPr>
                <w:noProof/>
                <w:webHidden/>
              </w:rPr>
              <w:fldChar w:fldCharType="end"/>
            </w:r>
          </w:hyperlink>
        </w:p>
        <w:p w14:paraId="46382C5F" w14:textId="2D71D612" w:rsidR="00B97EBB" w:rsidRDefault="00B97EBB">
          <w:r>
            <w:rPr>
              <w:b/>
              <w:bCs/>
              <w:noProof/>
            </w:rPr>
            <w:fldChar w:fldCharType="end"/>
          </w:r>
        </w:p>
      </w:sdtContent>
    </w:sdt>
    <w:p w14:paraId="2FD0BA05" w14:textId="77777777" w:rsidR="00B97EBB" w:rsidRDefault="00B97EBB" w:rsidP="00A34E8F">
      <w:pPr>
        <w:rPr>
          <w:b/>
          <w:sz w:val="24"/>
          <w:szCs w:val="24"/>
        </w:rPr>
      </w:pPr>
    </w:p>
    <w:p w14:paraId="5A4C0861" w14:textId="77777777" w:rsidR="00B97EBB" w:rsidRDefault="00B97EBB" w:rsidP="00A34E8F">
      <w:pPr>
        <w:rPr>
          <w:b/>
          <w:sz w:val="24"/>
          <w:szCs w:val="24"/>
        </w:rPr>
      </w:pPr>
    </w:p>
    <w:p w14:paraId="06D2F2F9" w14:textId="77777777" w:rsidR="00B97EBB" w:rsidRDefault="00B97EBB" w:rsidP="00A34E8F">
      <w:pPr>
        <w:rPr>
          <w:b/>
          <w:sz w:val="24"/>
          <w:szCs w:val="24"/>
        </w:rPr>
      </w:pPr>
    </w:p>
    <w:p w14:paraId="0EAA806A" w14:textId="77777777" w:rsidR="00B97EBB" w:rsidRDefault="00B97EBB" w:rsidP="00A34E8F">
      <w:pPr>
        <w:rPr>
          <w:b/>
          <w:sz w:val="24"/>
          <w:szCs w:val="24"/>
        </w:rPr>
      </w:pPr>
    </w:p>
    <w:p w14:paraId="1778B191" w14:textId="77777777" w:rsidR="00B97EBB" w:rsidRDefault="00B97EBB" w:rsidP="00A34E8F">
      <w:pPr>
        <w:rPr>
          <w:b/>
          <w:sz w:val="24"/>
          <w:szCs w:val="24"/>
        </w:rPr>
      </w:pPr>
    </w:p>
    <w:p w14:paraId="2B0AD0D3" w14:textId="77777777" w:rsidR="00B97EBB" w:rsidRDefault="00B97EBB" w:rsidP="00A34E8F">
      <w:pPr>
        <w:rPr>
          <w:b/>
          <w:sz w:val="24"/>
          <w:szCs w:val="24"/>
        </w:rPr>
      </w:pPr>
    </w:p>
    <w:p w14:paraId="0747C7F0" w14:textId="77777777" w:rsidR="00B97EBB" w:rsidRDefault="00B97EBB" w:rsidP="00A34E8F">
      <w:pPr>
        <w:rPr>
          <w:b/>
          <w:sz w:val="24"/>
          <w:szCs w:val="24"/>
        </w:rPr>
      </w:pPr>
    </w:p>
    <w:p w14:paraId="6300104F" w14:textId="77777777" w:rsidR="00B97EBB" w:rsidRDefault="00B97EBB" w:rsidP="00A34E8F">
      <w:pPr>
        <w:rPr>
          <w:b/>
          <w:sz w:val="24"/>
          <w:szCs w:val="24"/>
        </w:rPr>
      </w:pPr>
    </w:p>
    <w:p w14:paraId="554C71D6" w14:textId="77777777" w:rsidR="00B97EBB" w:rsidRDefault="00B97EBB" w:rsidP="00A34E8F">
      <w:pPr>
        <w:rPr>
          <w:b/>
          <w:sz w:val="24"/>
          <w:szCs w:val="24"/>
        </w:rPr>
      </w:pPr>
    </w:p>
    <w:p w14:paraId="5F016431" w14:textId="77777777" w:rsidR="00B97EBB" w:rsidRDefault="00B97EBB" w:rsidP="00A34E8F">
      <w:pPr>
        <w:rPr>
          <w:b/>
          <w:sz w:val="24"/>
          <w:szCs w:val="24"/>
        </w:rPr>
      </w:pPr>
    </w:p>
    <w:p w14:paraId="2FCE86A9" w14:textId="77777777" w:rsidR="00B97EBB" w:rsidRDefault="00B97EBB" w:rsidP="00A34E8F">
      <w:pPr>
        <w:rPr>
          <w:b/>
          <w:sz w:val="24"/>
          <w:szCs w:val="24"/>
        </w:rPr>
      </w:pPr>
    </w:p>
    <w:p w14:paraId="1B98426D" w14:textId="77777777" w:rsidR="00B97EBB" w:rsidRDefault="00B97EBB" w:rsidP="00A34E8F">
      <w:pPr>
        <w:rPr>
          <w:b/>
          <w:sz w:val="24"/>
          <w:szCs w:val="24"/>
        </w:rPr>
      </w:pPr>
    </w:p>
    <w:p w14:paraId="145D4B68" w14:textId="77777777" w:rsidR="00B97EBB" w:rsidRDefault="00B97EBB" w:rsidP="00A34E8F">
      <w:pPr>
        <w:rPr>
          <w:b/>
          <w:sz w:val="24"/>
          <w:szCs w:val="24"/>
        </w:rPr>
      </w:pPr>
    </w:p>
    <w:p w14:paraId="7AB2538F" w14:textId="77777777" w:rsidR="00B97EBB" w:rsidRDefault="00B97EBB" w:rsidP="00A34E8F">
      <w:pPr>
        <w:rPr>
          <w:b/>
          <w:sz w:val="24"/>
          <w:szCs w:val="24"/>
        </w:rPr>
      </w:pPr>
    </w:p>
    <w:p w14:paraId="7AF3E4C7" w14:textId="77777777" w:rsidR="00B97EBB" w:rsidRDefault="00B97EBB" w:rsidP="00A34E8F">
      <w:pPr>
        <w:rPr>
          <w:b/>
          <w:sz w:val="24"/>
          <w:szCs w:val="24"/>
        </w:rPr>
      </w:pPr>
    </w:p>
    <w:p w14:paraId="07AF5EDA" w14:textId="77777777" w:rsidR="00B97EBB" w:rsidRDefault="00B97EBB" w:rsidP="00A34E8F">
      <w:pPr>
        <w:rPr>
          <w:b/>
          <w:sz w:val="24"/>
          <w:szCs w:val="24"/>
        </w:rPr>
      </w:pPr>
    </w:p>
    <w:p w14:paraId="5BC8F3D7" w14:textId="77777777" w:rsidR="00B97EBB" w:rsidRDefault="00B97EBB" w:rsidP="00A34E8F">
      <w:pPr>
        <w:rPr>
          <w:b/>
          <w:sz w:val="24"/>
          <w:szCs w:val="24"/>
        </w:rPr>
      </w:pPr>
    </w:p>
    <w:p w14:paraId="68D8D8D2" w14:textId="77777777" w:rsidR="00B97EBB" w:rsidRDefault="00B97EBB" w:rsidP="00A34E8F">
      <w:pPr>
        <w:rPr>
          <w:b/>
          <w:sz w:val="24"/>
          <w:szCs w:val="24"/>
        </w:rPr>
      </w:pPr>
    </w:p>
    <w:p w14:paraId="20FCDB0F" w14:textId="77777777" w:rsidR="00B97EBB" w:rsidRDefault="00B97EBB" w:rsidP="00A34E8F">
      <w:pPr>
        <w:rPr>
          <w:b/>
          <w:sz w:val="24"/>
          <w:szCs w:val="24"/>
        </w:rPr>
      </w:pPr>
    </w:p>
    <w:p w14:paraId="21C9A6E0" w14:textId="77777777" w:rsidR="00B97EBB" w:rsidRDefault="00B97EBB" w:rsidP="00A34E8F">
      <w:pPr>
        <w:rPr>
          <w:b/>
          <w:sz w:val="24"/>
          <w:szCs w:val="24"/>
        </w:rPr>
      </w:pPr>
    </w:p>
    <w:p w14:paraId="1A90BFE3" w14:textId="77777777" w:rsidR="00B97EBB" w:rsidRDefault="00B97EBB" w:rsidP="00A34E8F">
      <w:pPr>
        <w:rPr>
          <w:b/>
          <w:sz w:val="24"/>
          <w:szCs w:val="24"/>
        </w:rPr>
      </w:pPr>
    </w:p>
    <w:p w14:paraId="251054CF" w14:textId="77777777" w:rsidR="00B97EBB" w:rsidRDefault="00B97EBB" w:rsidP="00A34E8F">
      <w:pPr>
        <w:rPr>
          <w:b/>
          <w:sz w:val="24"/>
          <w:szCs w:val="24"/>
        </w:rPr>
      </w:pPr>
    </w:p>
    <w:p w14:paraId="4F111DC6" w14:textId="77777777" w:rsidR="00B97EBB" w:rsidRDefault="00B97EBB" w:rsidP="00A34E8F">
      <w:pPr>
        <w:rPr>
          <w:b/>
          <w:sz w:val="24"/>
          <w:szCs w:val="24"/>
        </w:rPr>
      </w:pPr>
    </w:p>
    <w:p w14:paraId="222AF923" w14:textId="77777777" w:rsidR="00B97EBB" w:rsidRDefault="00B97EBB" w:rsidP="00A34E8F">
      <w:pPr>
        <w:rPr>
          <w:b/>
          <w:sz w:val="24"/>
          <w:szCs w:val="24"/>
        </w:rPr>
      </w:pPr>
    </w:p>
    <w:p w14:paraId="74199ACA" w14:textId="77777777" w:rsidR="00B97EBB" w:rsidRDefault="00B97EBB" w:rsidP="00A34E8F">
      <w:pPr>
        <w:rPr>
          <w:b/>
          <w:sz w:val="24"/>
          <w:szCs w:val="24"/>
        </w:rPr>
      </w:pPr>
    </w:p>
    <w:p w14:paraId="6923C022" w14:textId="37FC7D1B" w:rsidR="00B97EBB" w:rsidRDefault="00B97EBB" w:rsidP="00B97EBB">
      <w:pPr>
        <w:pStyle w:val="Heading2"/>
      </w:pPr>
      <w:bookmarkStart w:id="0" w:name="_Toc134822237"/>
      <w:r>
        <w:t>Task 1: Managing and Maintaining Network Resources using Network Policy and Security Practices</w:t>
      </w:r>
      <w:bookmarkEnd w:id="0"/>
    </w:p>
    <w:p w14:paraId="6FC3EAAA" w14:textId="67BD6DA2" w:rsidR="000149D5" w:rsidRPr="00A34E8F" w:rsidRDefault="000149D5" w:rsidP="00A34E8F">
      <w:pPr>
        <w:rPr>
          <w:b/>
          <w:sz w:val="24"/>
          <w:szCs w:val="24"/>
        </w:rPr>
      </w:pPr>
      <w:r w:rsidRPr="00A34E8F">
        <w:rPr>
          <w:b/>
          <w:sz w:val="24"/>
          <w:szCs w:val="24"/>
        </w:rPr>
        <w:t>Understanding NTFS and Share Permissions.</w:t>
      </w:r>
    </w:p>
    <w:p w14:paraId="787513B9" w14:textId="38C6E6CA" w:rsidR="00B97021" w:rsidRPr="00B97021" w:rsidRDefault="00B97021">
      <w:r>
        <w:rPr>
          <w:noProof/>
        </w:rPr>
        <w:drawing>
          <wp:anchor distT="0" distB="0" distL="114300" distR="114300" simplePos="0" relativeHeight="251673600" behindDoc="1" locked="0" layoutInCell="1" allowOverlap="1" wp14:anchorId="36D57574" wp14:editId="1FB0BDDF">
            <wp:simplePos x="0" y="0"/>
            <wp:positionH relativeFrom="column">
              <wp:posOffset>0</wp:posOffset>
            </wp:positionH>
            <wp:positionV relativeFrom="paragraph">
              <wp:posOffset>-2540</wp:posOffset>
            </wp:positionV>
            <wp:extent cx="5731510" cy="2178685"/>
            <wp:effectExtent l="0" t="0" r="2540" b="0"/>
            <wp:wrapTight wrapText="bothSides">
              <wp:wrapPolygon edited="0">
                <wp:start x="0" y="0"/>
                <wp:lineTo x="0" y="21342"/>
                <wp:lineTo x="21538" y="21342"/>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2178685"/>
                    </a:xfrm>
                    <a:prstGeom prst="rect">
                      <a:avLst/>
                    </a:prstGeom>
                  </pic:spPr>
                </pic:pic>
              </a:graphicData>
            </a:graphic>
          </wp:anchor>
        </w:drawing>
      </w:r>
      <w:r>
        <w:t xml:space="preserve">The user created a new folder within the C: named </w:t>
      </w:r>
      <w:r>
        <w:rPr>
          <w:b/>
          <w:bCs/>
        </w:rPr>
        <w:t xml:space="preserve">Share_ACCA5023 </w:t>
      </w:r>
      <w:r>
        <w:t xml:space="preserve">and within the folder a new text document was created named </w:t>
      </w:r>
      <w:r>
        <w:rPr>
          <w:b/>
          <w:bCs/>
        </w:rPr>
        <w:t xml:space="preserve">Confidential-File. </w:t>
      </w:r>
    </w:p>
    <w:p w14:paraId="437516C3" w14:textId="1E80A6E8" w:rsidR="00F57059" w:rsidRPr="00F57059" w:rsidRDefault="00F57059" w:rsidP="00F57059"/>
    <w:p w14:paraId="7F047971" w14:textId="30081FDC" w:rsidR="00F57059" w:rsidRPr="00F57059" w:rsidRDefault="00B97EBB" w:rsidP="00F57059">
      <w:r>
        <w:rPr>
          <w:noProof/>
        </w:rPr>
        <w:lastRenderedPageBreak/>
        <w:drawing>
          <wp:anchor distT="0" distB="0" distL="114300" distR="114300" simplePos="0" relativeHeight="251671552" behindDoc="1" locked="0" layoutInCell="1" allowOverlap="1" wp14:anchorId="7C736556" wp14:editId="1072A73A">
            <wp:simplePos x="0" y="0"/>
            <wp:positionH relativeFrom="margin">
              <wp:align>left</wp:align>
            </wp:positionH>
            <wp:positionV relativeFrom="paragraph">
              <wp:posOffset>6985</wp:posOffset>
            </wp:positionV>
            <wp:extent cx="4485640" cy="3648075"/>
            <wp:effectExtent l="0" t="0" r="0" b="0"/>
            <wp:wrapTight wrapText="bothSides">
              <wp:wrapPolygon edited="0">
                <wp:start x="0" y="0"/>
                <wp:lineTo x="0" y="21431"/>
                <wp:lineTo x="21465" y="21431"/>
                <wp:lineTo x="214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89949" cy="3651296"/>
                    </a:xfrm>
                    <a:prstGeom prst="rect">
                      <a:avLst/>
                    </a:prstGeom>
                  </pic:spPr>
                </pic:pic>
              </a:graphicData>
            </a:graphic>
            <wp14:sizeRelH relativeFrom="margin">
              <wp14:pctWidth>0</wp14:pctWidth>
            </wp14:sizeRelH>
            <wp14:sizeRelV relativeFrom="margin">
              <wp14:pctHeight>0</wp14:pctHeight>
            </wp14:sizeRelV>
          </wp:anchor>
        </w:drawing>
      </w:r>
    </w:p>
    <w:p w14:paraId="36147A41" w14:textId="2272FAB1" w:rsidR="00F57059" w:rsidRPr="00F57059" w:rsidRDefault="00F57059" w:rsidP="00F57059"/>
    <w:p w14:paraId="654D8B0C" w14:textId="6ADC2A5E" w:rsidR="00F57059" w:rsidRPr="00F57059" w:rsidRDefault="00F57059" w:rsidP="00F57059"/>
    <w:p w14:paraId="1B523E47" w14:textId="3D2BF373" w:rsidR="00F57059" w:rsidRPr="00F57059" w:rsidRDefault="00F57059" w:rsidP="00F57059"/>
    <w:p w14:paraId="5A274B75" w14:textId="3086A8B0" w:rsidR="00F57059" w:rsidRPr="00F57059" w:rsidRDefault="00F57059" w:rsidP="00F57059"/>
    <w:p w14:paraId="390231F8" w14:textId="2443BC41" w:rsidR="00F57059" w:rsidRPr="00F57059" w:rsidRDefault="00F57059" w:rsidP="00F57059"/>
    <w:p w14:paraId="5599D630" w14:textId="09BAE1B5" w:rsidR="00F57059" w:rsidRPr="00F57059" w:rsidRDefault="00F57059" w:rsidP="00F57059"/>
    <w:p w14:paraId="6171904E" w14:textId="5CB9D8FA" w:rsidR="00F57059" w:rsidRPr="00F57059" w:rsidRDefault="00F57059" w:rsidP="00F57059"/>
    <w:p w14:paraId="60C5C416" w14:textId="1E0074F5" w:rsidR="00F57059" w:rsidRPr="00F57059" w:rsidRDefault="00F57059" w:rsidP="00F57059"/>
    <w:p w14:paraId="1293A33D" w14:textId="44EA1288" w:rsidR="00F57059" w:rsidRPr="00F57059" w:rsidRDefault="00F57059" w:rsidP="00F57059"/>
    <w:p w14:paraId="62D5CE29" w14:textId="0966782C" w:rsidR="00F57059" w:rsidRDefault="00F57059" w:rsidP="00F57059"/>
    <w:p w14:paraId="5B584211" w14:textId="77777777" w:rsidR="00B97EBB" w:rsidRDefault="00B97EBB" w:rsidP="00B97021"/>
    <w:p w14:paraId="57147388" w14:textId="77777777" w:rsidR="00B97EBB" w:rsidRDefault="00B97EBB" w:rsidP="00B97021"/>
    <w:p w14:paraId="5F9FACE4" w14:textId="63EB5B25" w:rsidR="001F10EA" w:rsidRPr="00B97021" w:rsidRDefault="00B97021" w:rsidP="00B97021">
      <w:r>
        <w:t xml:space="preserve">By restricting the permissions, the user deleted all the users and added a new user named administrator. </w:t>
      </w:r>
    </w:p>
    <w:p w14:paraId="6A082753" w14:textId="00C0E4B0" w:rsidR="00F57059" w:rsidRDefault="00F57059" w:rsidP="00F57059"/>
    <w:p w14:paraId="574F6FE5" w14:textId="1D848321" w:rsidR="000E6471" w:rsidRDefault="000E6471" w:rsidP="00F57059"/>
    <w:p w14:paraId="7FA741C8" w14:textId="4E9389B8" w:rsidR="000E6471" w:rsidRDefault="000E6471" w:rsidP="00F57059"/>
    <w:p w14:paraId="0D173F9F" w14:textId="4FF08031" w:rsidR="000E6471" w:rsidRDefault="000E6471" w:rsidP="00F57059"/>
    <w:p w14:paraId="5872B1F0" w14:textId="432131BC" w:rsidR="000E6471" w:rsidRDefault="000E6471" w:rsidP="00F57059"/>
    <w:p w14:paraId="6B7DC233" w14:textId="5290149D" w:rsidR="000E6471" w:rsidRDefault="000E6471" w:rsidP="00F57059"/>
    <w:p w14:paraId="7C73AF10" w14:textId="7D0FE575" w:rsidR="000E6471" w:rsidRDefault="000E6471" w:rsidP="00F57059"/>
    <w:p w14:paraId="55379048" w14:textId="75B25C02" w:rsidR="00715076" w:rsidRPr="00715076" w:rsidRDefault="00715076" w:rsidP="00F57059">
      <w:pPr>
        <w:rPr>
          <w:b/>
          <w:bCs/>
        </w:rPr>
      </w:pPr>
      <w:r>
        <w:rPr>
          <w:b/>
          <w:bCs/>
        </w:rPr>
        <w:t>Share Permissions:</w:t>
      </w:r>
    </w:p>
    <w:p w14:paraId="65E2A207" w14:textId="4FA70275" w:rsidR="000E6471" w:rsidRDefault="000E6471" w:rsidP="00F57059">
      <w:r>
        <w:rPr>
          <w:noProof/>
        </w:rPr>
        <w:drawing>
          <wp:anchor distT="0" distB="0" distL="114300" distR="114300" simplePos="0" relativeHeight="251674624" behindDoc="1" locked="0" layoutInCell="1" allowOverlap="1" wp14:anchorId="26DF3790" wp14:editId="54D4C8E2">
            <wp:simplePos x="0" y="0"/>
            <wp:positionH relativeFrom="margin">
              <wp:align>left</wp:align>
            </wp:positionH>
            <wp:positionV relativeFrom="paragraph">
              <wp:posOffset>9525</wp:posOffset>
            </wp:positionV>
            <wp:extent cx="3476625" cy="1952625"/>
            <wp:effectExtent l="0" t="0" r="9525" b="9525"/>
            <wp:wrapTight wrapText="bothSides">
              <wp:wrapPolygon edited="0">
                <wp:start x="0" y="0"/>
                <wp:lineTo x="0" y="21495"/>
                <wp:lineTo x="21541" y="21495"/>
                <wp:lineTo x="2154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76625" cy="1952625"/>
                    </a:xfrm>
                    <a:prstGeom prst="rect">
                      <a:avLst/>
                    </a:prstGeom>
                  </pic:spPr>
                </pic:pic>
              </a:graphicData>
            </a:graphic>
          </wp:anchor>
        </w:drawing>
      </w:r>
    </w:p>
    <w:p w14:paraId="30162769" w14:textId="5CF2ADF3" w:rsidR="000E6471" w:rsidRDefault="000E6471" w:rsidP="00F57059"/>
    <w:p w14:paraId="65083611" w14:textId="070F0E82" w:rsidR="000E6471" w:rsidRDefault="000E6471" w:rsidP="00F57059"/>
    <w:p w14:paraId="67AC4D04" w14:textId="581390B5" w:rsidR="000E6471" w:rsidRDefault="000E6471" w:rsidP="00F57059"/>
    <w:p w14:paraId="01A34C12" w14:textId="70A9F99F" w:rsidR="000E6471" w:rsidRDefault="000E6471" w:rsidP="00F57059"/>
    <w:p w14:paraId="39D898BD" w14:textId="77777777" w:rsidR="000E6471" w:rsidRDefault="000E6471" w:rsidP="00F57059"/>
    <w:p w14:paraId="50EFD3A7" w14:textId="77777777" w:rsidR="000E6471" w:rsidRDefault="000E6471" w:rsidP="00F57059"/>
    <w:p w14:paraId="43DA339C" w14:textId="7205BD79" w:rsidR="000E6471" w:rsidRDefault="000E6471" w:rsidP="00F57059">
      <w:r>
        <w:t xml:space="preserve">The administrator user has been given full permission to create changes and another user was created with a set of restricted permissions however this user also has full control checked. </w:t>
      </w:r>
    </w:p>
    <w:p w14:paraId="14EF41B4" w14:textId="72089CC6" w:rsidR="006844A3" w:rsidRDefault="006844A3" w:rsidP="00F57059">
      <w:pPr>
        <w:rPr>
          <w:b/>
          <w:bCs/>
        </w:rPr>
      </w:pPr>
      <w:r>
        <w:rPr>
          <w:noProof/>
        </w:rPr>
        <w:lastRenderedPageBreak/>
        <w:drawing>
          <wp:anchor distT="0" distB="0" distL="114300" distR="114300" simplePos="0" relativeHeight="251675648" behindDoc="1" locked="0" layoutInCell="1" allowOverlap="1" wp14:anchorId="45A7DA0D" wp14:editId="417BBCEB">
            <wp:simplePos x="0" y="0"/>
            <wp:positionH relativeFrom="margin">
              <wp:align>right</wp:align>
            </wp:positionH>
            <wp:positionV relativeFrom="paragraph">
              <wp:posOffset>302895</wp:posOffset>
            </wp:positionV>
            <wp:extent cx="5731510" cy="4101465"/>
            <wp:effectExtent l="0" t="0" r="2540" b="0"/>
            <wp:wrapTight wrapText="bothSides">
              <wp:wrapPolygon edited="0">
                <wp:start x="0" y="0"/>
                <wp:lineTo x="0" y="21470"/>
                <wp:lineTo x="21538" y="21470"/>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101465"/>
                    </a:xfrm>
                    <a:prstGeom prst="rect">
                      <a:avLst/>
                    </a:prstGeom>
                  </pic:spPr>
                </pic:pic>
              </a:graphicData>
            </a:graphic>
          </wp:anchor>
        </w:drawing>
      </w:r>
    </w:p>
    <w:p w14:paraId="474651E5" w14:textId="31385DDC" w:rsidR="006844A3" w:rsidRDefault="001F10EA" w:rsidP="00F57059">
      <w:r>
        <w:t>Within the share profile page, the user chose the suitable profile base which is “SMB share – Quick”.</w:t>
      </w:r>
    </w:p>
    <w:p w14:paraId="17640FDD" w14:textId="2847DE3C" w:rsidR="001F10EA" w:rsidRDefault="001F10EA" w:rsidP="00F57059">
      <w:r>
        <w:t xml:space="preserve">At the Configure share setting window the user checked Enable access base enumeration and allow caching of share options. access base enumeration will only show the files and folders that </w:t>
      </w:r>
      <w:r w:rsidR="000D5A48">
        <w:t xml:space="preserve">a particular user has rights to access. Caching of share allows the users to view the files even if they are offline. </w:t>
      </w:r>
    </w:p>
    <w:p w14:paraId="682563EF" w14:textId="2A0E8490" w:rsidR="000D5A48" w:rsidRDefault="000D5A48" w:rsidP="00F57059">
      <w:r>
        <w:t xml:space="preserve">Within the Specify permission access screen, the user added the administrator that has full control with two members in the </w:t>
      </w:r>
      <w:proofErr w:type="spellStart"/>
      <w:proofErr w:type="gramStart"/>
      <w:r>
        <w:t>accatask.msft</w:t>
      </w:r>
      <w:proofErr w:type="spellEnd"/>
      <w:proofErr w:type="gramEnd"/>
      <w:r>
        <w:t xml:space="preserve"> domain with the access of read and execute. </w:t>
      </w:r>
    </w:p>
    <w:p w14:paraId="0A00527F" w14:textId="5680B2DC" w:rsidR="000D5A48" w:rsidRDefault="00715076" w:rsidP="00F57059">
      <w:r>
        <w:rPr>
          <w:noProof/>
        </w:rPr>
        <w:lastRenderedPageBreak/>
        <w:drawing>
          <wp:anchor distT="0" distB="0" distL="114300" distR="114300" simplePos="0" relativeHeight="251676672" behindDoc="1" locked="0" layoutInCell="1" allowOverlap="1" wp14:anchorId="324C546F" wp14:editId="6378BA82">
            <wp:simplePos x="0" y="0"/>
            <wp:positionH relativeFrom="margin">
              <wp:align>left</wp:align>
            </wp:positionH>
            <wp:positionV relativeFrom="paragraph">
              <wp:posOffset>0</wp:posOffset>
            </wp:positionV>
            <wp:extent cx="4200525" cy="3085465"/>
            <wp:effectExtent l="0" t="0" r="9525" b="635"/>
            <wp:wrapTight wrapText="bothSides">
              <wp:wrapPolygon edited="0">
                <wp:start x="0" y="0"/>
                <wp:lineTo x="0" y="21471"/>
                <wp:lineTo x="21551" y="21471"/>
                <wp:lineTo x="2155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200525" cy="3085465"/>
                    </a:xfrm>
                    <a:prstGeom prst="rect">
                      <a:avLst/>
                    </a:prstGeom>
                  </pic:spPr>
                </pic:pic>
              </a:graphicData>
            </a:graphic>
            <wp14:sizeRelH relativeFrom="margin">
              <wp14:pctWidth>0</wp14:pctWidth>
            </wp14:sizeRelH>
            <wp14:sizeRelV relativeFrom="margin">
              <wp14:pctHeight>0</wp14:pctHeight>
            </wp14:sizeRelV>
          </wp:anchor>
        </w:drawing>
      </w:r>
    </w:p>
    <w:p w14:paraId="225A7EC3" w14:textId="04BDB458" w:rsidR="00715076" w:rsidRPr="00715076" w:rsidRDefault="00715076" w:rsidP="00715076"/>
    <w:p w14:paraId="7CBC3B9A" w14:textId="5C478685" w:rsidR="00715076" w:rsidRPr="00715076" w:rsidRDefault="00715076" w:rsidP="00715076"/>
    <w:p w14:paraId="3F0074A8" w14:textId="0F8830CB" w:rsidR="00715076" w:rsidRPr="00715076" w:rsidRDefault="00715076" w:rsidP="00715076"/>
    <w:p w14:paraId="76C49477" w14:textId="6E808653" w:rsidR="00715076" w:rsidRPr="00715076" w:rsidRDefault="00715076" w:rsidP="00715076"/>
    <w:p w14:paraId="53AE09F9" w14:textId="56C17DFB" w:rsidR="00715076" w:rsidRPr="00715076" w:rsidRDefault="00715076" w:rsidP="00715076"/>
    <w:p w14:paraId="580AEEEF" w14:textId="367D1E1E" w:rsidR="00715076" w:rsidRPr="00715076" w:rsidRDefault="00715076" w:rsidP="00715076"/>
    <w:p w14:paraId="78F92FD3" w14:textId="0AACA412" w:rsidR="00715076" w:rsidRPr="00715076" w:rsidRDefault="00715076" w:rsidP="00715076"/>
    <w:p w14:paraId="1C1F081B" w14:textId="6D86A4CF" w:rsidR="00715076" w:rsidRPr="00715076" w:rsidRDefault="00715076" w:rsidP="00715076"/>
    <w:p w14:paraId="616D9175" w14:textId="437223E0" w:rsidR="00715076" w:rsidRPr="00715076" w:rsidRDefault="00715076" w:rsidP="00715076"/>
    <w:p w14:paraId="0CD71135" w14:textId="31BBE703" w:rsidR="00715076" w:rsidRPr="00715076" w:rsidRDefault="00715076" w:rsidP="00715076"/>
    <w:p w14:paraId="109A1FE1" w14:textId="0E62A770" w:rsidR="00715076" w:rsidRDefault="00715076" w:rsidP="00715076"/>
    <w:p w14:paraId="547C65D6" w14:textId="26CA087E" w:rsidR="00715076" w:rsidRDefault="00715076" w:rsidP="00715076">
      <w:pPr>
        <w:rPr>
          <w:b/>
          <w:bCs/>
        </w:rPr>
      </w:pPr>
      <w:r>
        <w:rPr>
          <w:b/>
          <w:bCs/>
        </w:rPr>
        <w:t>Accessing the file share/server over the network:</w:t>
      </w:r>
    </w:p>
    <w:p w14:paraId="3DDCFF0E" w14:textId="2FB49D05" w:rsidR="00715076" w:rsidRDefault="00B97EBB" w:rsidP="00715076">
      <w:pPr>
        <w:rPr>
          <w:b/>
          <w:bCs/>
        </w:rPr>
      </w:pPr>
      <w:r>
        <w:rPr>
          <w:noProof/>
        </w:rPr>
        <w:drawing>
          <wp:anchor distT="0" distB="0" distL="114300" distR="114300" simplePos="0" relativeHeight="251677696" behindDoc="1" locked="0" layoutInCell="1" allowOverlap="1" wp14:anchorId="727E9837" wp14:editId="5BEAC976">
            <wp:simplePos x="0" y="0"/>
            <wp:positionH relativeFrom="margin">
              <wp:align>left</wp:align>
            </wp:positionH>
            <wp:positionV relativeFrom="paragraph">
              <wp:posOffset>58420</wp:posOffset>
            </wp:positionV>
            <wp:extent cx="3324225" cy="2433955"/>
            <wp:effectExtent l="0" t="0" r="9525" b="4445"/>
            <wp:wrapTight wrapText="bothSides">
              <wp:wrapPolygon edited="0">
                <wp:start x="0" y="0"/>
                <wp:lineTo x="0" y="21470"/>
                <wp:lineTo x="21538" y="21470"/>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324225" cy="2433955"/>
                    </a:xfrm>
                    <a:prstGeom prst="rect">
                      <a:avLst/>
                    </a:prstGeom>
                  </pic:spPr>
                </pic:pic>
              </a:graphicData>
            </a:graphic>
            <wp14:sizeRelH relativeFrom="margin">
              <wp14:pctWidth>0</wp14:pctWidth>
            </wp14:sizeRelH>
            <wp14:sizeRelV relativeFrom="margin">
              <wp14:pctHeight>0</wp14:pctHeight>
            </wp14:sizeRelV>
          </wp:anchor>
        </w:drawing>
      </w:r>
    </w:p>
    <w:p w14:paraId="41B2CDB1" w14:textId="4F30276D" w:rsidR="004D69AE" w:rsidRPr="004D69AE" w:rsidRDefault="004D69AE" w:rsidP="004D69AE"/>
    <w:p w14:paraId="05654D2E" w14:textId="1A4E8341" w:rsidR="004D69AE" w:rsidRPr="004D69AE" w:rsidRDefault="004D69AE" w:rsidP="004D69AE"/>
    <w:p w14:paraId="510E082A" w14:textId="225C0BE6" w:rsidR="004D69AE" w:rsidRPr="004D69AE" w:rsidRDefault="004D69AE" w:rsidP="004D69AE"/>
    <w:p w14:paraId="40414BD3" w14:textId="2406AC41" w:rsidR="004D69AE" w:rsidRPr="004D69AE" w:rsidRDefault="004D69AE" w:rsidP="004D69AE"/>
    <w:p w14:paraId="2F0B01D8" w14:textId="54529934" w:rsidR="004D69AE" w:rsidRPr="004D69AE" w:rsidRDefault="004D69AE" w:rsidP="004D69AE"/>
    <w:p w14:paraId="7FCC42A4" w14:textId="5A259D37" w:rsidR="004D69AE" w:rsidRPr="004D69AE" w:rsidRDefault="004D69AE" w:rsidP="004D69AE"/>
    <w:p w14:paraId="700D28C2" w14:textId="43E19C41" w:rsidR="004D69AE" w:rsidRPr="004D69AE" w:rsidRDefault="004D69AE" w:rsidP="004D69AE"/>
    <w:p w14:paraId="4134342B" w14:textId="0AC22533" w:rsidR="004D69AE" w:rsidRPr="004D69AE" w:rsidRDefault="004D69AE" w:rsidP="004D69AE"/>
    <w:p w14:paraId="5519C541" w14:textId="58B14380" w:rsidR="004D69AE" w:rsidRPr="004D69AE" w:rsidRDefault="004D69AE" w:rsidP="004D69AE"/>
    <w:p w14:paraId="730F2429" w14:textId="0C5A0495" w:rsidR="004D69AE" w:rsidRDefault="004D69AE" w:rsidP="004D69AE">
      <w:r>
        <w:t xml:space="preserve">Within the Client 1 VM the user entered the name location of the </w:t>
      </w:r>
      <w:r w:rsidR="00E3362C">
        <w:t xml:space="preserve">folder “Share_ACCA5023$”. The purpose of this is to create a shortcut to share folders and resources. </w:t>
      </w:r>
    </w:p>
    <w:p w14:paraId="746E6D97" w14:textId="4B6F332A" w:rsidR="00452D14" w:rsidRDefault="00452D14" w:rsidP="004D69AE"/>
    <w:p w14:paraId="040AAF19" w14:textId="28EC0795" w:rsidR="00452D14" w:rsidRDefault="00452D14" w:rsidP="004D69AE"/>
    <w:p w14:paraId="01EBAD22" w14:textId="495DA833" w:rsidR="00452D14" w:rsidRDefault="00452D14" w:rsidP="004D69AE"/>
    <w:p w14:paraId="505FA529" w14:textId="744640BA" w:rsidR="00452D14" w:rsidRPr="00A34E8F" w:rsidRDefault="00452D14" w:rsidP="004D69AE">
      <w:pPr>
        <w:rPr>
          <w:b/>
          <w:sz w:val="24"/>
          <w:szCs w:val="24"/>
        </w:rPr>
      </w:pPr>
      <w:r w:rsidRPr="00A34E8F">
        <w:rPr>
          <w:b/>
          <w:sz w:val="24"/>
          <w:szCs w:val="24"/>
        </w:rPr>
        <w:t>Configuring User Environment and Computer Environment, ‘Network Group Policy Objects:</w:t>
      </w:r>
    </w:p>
    <w:p w14:paraId="7EA22A65" w14:textId="5DBA6D6F" w:rsidR="00452D14" w:rsidRDefault="00570453" w:rsidP="004D69AE">
      <w:pPr>
        <w:rPr>
          <w:bCs/>
        </w:rPr>
      </w:pPr>
      <w:r>
        <w:rPr>
          <w:noProof/>
        </w:rPr>
        <w:lastRenderedPageBreak/>
        <w:drawing>
          <wp:anchor distT="0" distB="0" distL="114300" distR="114300" simplePos="0" relativeHeight="251678720" behindDoc="1" locked="0" layoutInCell="1" allowOverlap="1" wp14:anchorId="5FE8CCC2" wp14:editId="54051A8F">
            <wp:simplePos x="0" y="0"/>
            <wp:positionH relativeFrom="margin">
              <wp:align>left</wp:align>
            </wp:positionH>
            <wp:positionV relativeFrom="paragraph">
              <wp:posOffset>54610</wp:posOffset>
            </wp:positionV>
            <wp:extent cx="4495800" cy="3869055"/>
            <wp:effectExtent l="0" t="0" r="0" b="0"/>
            <wp:wrapTight wrapText="bothSides">
              <wp:wrapPolygon edited="0">
                <wp:start x="0" y="0"/>
                <wp:lineTo x="0" y="21483"/>
                <wp:lineTo x="21508" y="21483"/>
                <wp:lineTo x="2150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495800" cy="3869055"/>
                    </a:xfrm>
                    <a:prstGeom prst="rect">
                      <a:avLst/>
                    </a:prstGeom>
                  </pic:spPr>
                </pic:pic>
              </a:graphicData>
            </a:graphic>
            <wp14:sizeRelH relativeFrom="margin">
              <wp14:pctWidth>0</wp14:pctWidth>
            </wp14:sizeRelH>
            <wp14:sizeRelV relativeFrom="margin">
              <wp14:pctHeight>0</wp14:pctHeight>
            </wp14:sizeRelV>
          </wp:anchor>
        </w:drawing>
      </w:r>
    </w:p>
    <w:p w14:paraId="2E95F4FB" w14:textId="77777777" w:rsidR="00570453" w:rsidRDefault="00570453" w:rsidP="004D69AE">
      <w:pPr>
        <w:rPr>
          <w:bCs/>
        </w:rPr>
      </w:pPr>
    </w:p>
    <w:p w14:paraId="4B7B0E8E" w14:textId="77777777" w:rsidR="00570453" w:rsidRDefault="00570453" w:rsidP="004D69AE">
      <w:pPr>
        <w:rPr>
          <w:bCs/>
        </w:rPr>
      </w:pPr>
    </w:p>
    <w:p w14:paraId="162C4479" w14:textId="77777777" w:rsidR="00570453" w:rsidRDefault="00570453" w:rsidP="004D69AE">
      <w:pPr>
        <w:rPr>
          <w:bCs/>
        </w:rPr>
      </w:pPr>
    </w:p>
    <w:p w14:paraId="5AD32548" w14:textId="77777777" w:rsidR="00570453" w:rsidRDefault="00570453" w:rsidP="004D69AE">
      <w:pPr>
        <w:rPr>
          <w:bCs/>
        </w:rPr>
      </w:pPr>
    </w:p>
    <w:p w14:paraId="4330DF81" w14:textId="77777777" w:rsidR="00570453" w:rsidRDefault="00570453" w:rsidP="004D69AE">
      <w:pPr>
        <w:rPr>
          <w:bCs/>
        </w:rPr>
      </w:pPr>
    </w:p>
    <w:p w14:paraId="75B9C086" w14:textId="77777777" w:rsidR="00570453" w:rsidRDefault="00570453" w:rsidP="004D69AE">
      <w:pPr>
        <w:rPr>
          <w:bCs/>
        </w:rPr>
      </w:pPr>
    </w:p>
    <w:p w14:paraId="2D86D918" w14:textId="77777777" w:rsidR="00570453" w:rsidRDefault="00570453" w:rsidP="004D69AE">
      <w:pPr>
        <w:rPr>
          <w:bCs/>
        </w:rPr>
      </w:pPr>
    </w:p>
    <w:p w14:paraId="15BE0362" w14:textId="77777777" w:rsidR="00570453" w:rsidRDefault="00570453" w:rsidP="004D69AE">
      <w:pPr>
        <w:rPr>
          <w:bCs/>
        </w:rPr>
      </w:pPr>
    </w:p>
    <w:p w14:paraId="1BF3E4C0" w14:textId="77777777" w:rsidR="00570453" w:rsidRDefault="00570453" w:rsidP="004D69AE">
      <w:pPr>
        <w:rPr>
          <w:bCs/>
        </w:rPr>
      </w:pPr>
    </w:p>
    <w:p w14:paraId="41C2DB27" w14:textId="77777777" w:rsidR="00570453" w:rsidRDefault="00570453" w:rsidP="004D69AE">
      <w:pPr>
        <w:rPr>
          <w:bCs/>
        </w:rPr>
      </w:pPr>
    </w:p>
    <w:p w14:paraId="197DC093" w14:textId="77777777" w:rsidR="00570453" w:rsidRDefault="00570453" w:rsidP="004D69AE">
      <w:pPr>
        <w:rPr>
          <w:bCs/>
        </w:rPr>
      </w:pPr>
    </w:p>
    <w:p w14:paraId="3A8D4845" w14:textId="77777777" w:rsidR="00570453" w:rsidRDefault="00570453" w:rsidP="004D69AE">
      <w:pPr>
        <w:rPr>
          <w:bCs/>
        </w:rPr>
      </w:pPr>
    </w:p>
    <w:p w14:paraId="6355C801" w14:textId="77777777" w:rsidR="00570453" w:rsidRDefault="00570453" w:rsidP="004D69AE">
      <w:pPr>
        <w:rPr>
          <w:bCs/>
        </w:rPr>
      </w:pPr>
    </w:p>
    <w:p w14:paraId="0D118635" w14:textId="2E54E77D" w:rsidR="00BF22F7" w:rsidRDefault="00BF22F7" w:rsidP="004D69AE">
      <w:pPr>
        <w:rPr>
          <w:bCs/>
        </w:rPr>
      </w:pPr>
      <w:r>
        <w:rPr>
          <w:bCs/>
        </w:rPr>
        <w:t xml:space="preserve">In Server 1 under active directory and computers the user right clicked on </w:t>
      </w:r>
      <w:proofErr w:type="spellStart"/>
      <w:proofErr w:type="gramStart"/>
      <w:r>
        <w:rPr>
          <w:bCs/>
        </w:rPr>
        <w:t>accatask.msft</w:t>
      </w:r>
      <w:proofErr w:type="spellEnd"/>
      <w:proofErr w:type="gramEnd"/>
      <w:r>
        <w:rPr>
          <w:bCs/>
        </w:rPr>
        <w:t xml:space="preserve"> to get into the organisation unit and gave it a name as Non-admin users. The user gave the Non-Admin User a user with the Vin Shon. </w:t>
      </w:r>
    </w:p>
    <w:p w14:paraId="0AF97538" w14:textId="18E13B87" w:rsidR="00A34E8F" w:rsidRDefault="00A34E8F" w:rsidP="004D69AE">
      <w:pPr>
        <w:rPr>
          <w:bCs/>
        </w:rPr>
      </w:pPr>
    </w:p>
    <w:p w14:paraId="120AB508" w14:textId="79B4031C" w:rsidR="00A34E8F" w:rsidRDefault="00A34E8F" w:rsidP="00A34E8F">
      <w:pPr>
        <w:rPr>
          <w:b/>
        </w:rPr>
      </w:pPr>
    </w:p>
    <w:p w14:paraId="622C00EF" w14:textId="4D2CBDD8" w:rsidR="00340D2F" w:rsidRDefault="00340D2F" w:rsidP="004D69AE">
      <w:pPr>
        <w:rPr>
          <w:bCs/>
        </w:rPr>
      </w:pPr>
    </w:p>
    <w:p w14:paraId="487BEC52" w14:textId="5525F25C" w:rsidR="00340D2F" w:rsidRDefault="00340D2F" w:rsidP="004D69AE">
      <w:pPr>
        <w:rPr>
          <w:bCs/>
        </w:rPr>
      </w:pPr>
    </w:p>
    <w:p w14:paraId="2BCF94D5" w14:textId="558D67F3" w:rsidR="00340D2F" w:rsidRDefault="00340D2F" w:rsidP="004D69AE">
      <w:pPr>
        <w:rPr>
          <w:bCs/>
        </w:rPr>
      </w:pPr>
    </w:p>
    <w:p w14:paraId="2CD9B470" w14:textId="36EBFA64" w:rsidR="00340D2F" w:rsidRDefault="00340D2F" w:rsidP="004D69AE">
      <w:pPr>
        <w:rPr>
          <w:bCs/>
        </w:rPr>
      </w:pPr>
    </w:p>
    <w:p w14:paraId="15F18FAB" w14:textId="6F215594" w:rsidR="00340D2F" w:rsidRDefault="00340D2F" w:rsidP="004D69AE">
      <w:pPr>
        <w:rPr>
          <w:bCs/>
        </w:rPr>
      </w:pPr>
    </w:p>
    <w:p w14:paraId="6CDD1363" w14:textId="783DAA48" w:rsidR="00340D2F" w:rsidRDefault="00340D2F" w:rsidP="004D69AE">
      <w:pPr>
        <w:rPr>
          <w:bCs/>
        </w:rPr>
      </w:pPr>
    </w:p>
    <w:p w14:paraId="70BA8CF5" w14:textId="3FBE7622" w:rsidR="00340D2F" w:rsidRDefault="00340D2F" w:rsidP="004D69AE">
      <w:pPr>
        <w:rPr>
          <w:bCs/>
        </w:rPr>
      </w:pPr>
    </w:p>
    <w:p w14:paraId="08C6DC2F" w14:textId="4FF9A4C8" w:rsidR="00340D2F" w:rsidRDefault="00340D2F" w:rsidP="004D69AE">
      <w:pPr>
        <w:rPr>
          <w:bCs/>
        </w:rPr>
      </w:pPr>
    </w:p>
    <w:p w14:paraId="37335EDA" w14:textId="48CAB500" w:rsidR="00340D2F" w:rsidRDefault="00340D2F" w:rsidP="004D69AE">
      <w:pPr>
        <w:rPr>
          <w:bCs/>
        </w:rPr>
      </w:pPr>
    </w:p>
    <w:p w14:paraId="238E98BE" w14:textId="30867F66" w:rsidR="00340D2F" w:rsidRDefault="00340D2F" w:rsidP="004D69AE">
      <w:pPr>
        <w:rPr>
          <w:bCs/>
        </w:rPr>
      </w:pPr>
    </w:p>
    <w:p w14:paraId="51FCD2EB" w14:textId="6B345045" w:rsidR="00340D2F" w:rsidRDefault="00340D2F" w:rsidP="004D69AE">
      <w:pPr>
        <w:rPr>
          <w:bCs/>
        </w:rPr>
      </w:pPr>
    </w:p>
    <w:p w14:paraId="50F84B2B" w14:textId="1AA5233A" w:rsidR="00340D2F" w:rsidRPr="00A34E8F" w:rsidRDefault="00340D2F" w:rsidP="004D69AE">
      <w:pPr>
        <w:rPr>
          <w:b/>
          <w:sz w:val="24"/>
          <w:szCs w:val="24"/>
        </w:rPr>
      </w:pPr>
      <w:r w:rsidRPr="00A34E8F">
        <w:rPr>
          <w:b/>
          <w:sz w:val="24"/>
          <w:szCs w:val="24"/>
        </w:rPr>
        <w:t>Moderating Access to the Command Prompt</w:t>
      </w:r>
      <w:r w:rsidR="00B97EBB">
        <w:rPr>
          <w:b/>
          <w:sz w:val="24"/>
          <w:szCs w:val="24"/>
        </w:rPr>
        <w:t>:</w:t>
      </w:r>
    </w:p>
    <w:p w14:paraId="2DCEE5B9" w14:textId="1C9BBF86" w:rsidR="00570453" w:rsidRDefault="00570453" w:rsidP="004D69AE">
      <w:pPr>
        <w:rPr>
          <w:bCs/>
        </w:rPr>
      </w:pPr>
      <w:r>
        <w:rPr>
          <w:noProof/>
        </w:rPr>
        <w:lastRenderedPageBreak/>
        <w:drawing>
          <wp:anchor distT="0" distB="0" distL="114300" distR="114300" simplePos="0" relativeHeight="251679744" behindDoc="1" locked="0" layoutInCell="1" allowOverlap="1" wp14:anchorId="6EC5B981" wp14:editId="4A9AC54D">
            <wp:simplePos x="0" y="0"/>
            <wp:positionH relativeFrom="margin">
              <wp:align>right</wp:align>
            </wp:positionH>
            <wp:positionV relativeFrom="paragraph">
              <wp:posOffset>133350</wp:posOffset>
            </wp:positionV>
            <wp:extent cx="5731510" cy="4030345"/>
            <wp:effectExtent l="0" t="0" r="2540" b="8255"/>
            <wp:wrapTight wrapText="bothSides">
              <wp:wrapPolygon edited="0">
                <wp:start x="0" y="0"/>
                <wp:lineTo x="0" y="21542"/>
                <wp:lineTo x="21538" y="21542"/>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4030345"/>
                    </a:xfrm>
                    <a:prstGeom prst="rect">
                      <a:avLst/>
                    </a:prstGeom>
                  </pic:spPr>
                </pic:pic>
              </a:graphicData>
            </a:graphic>
          </wp:anchor>
        </w:drawing>
      </w:r>
      <w:r>
        <w:rPr>
          <w:bCs/>
        </w:rPr>
        <w:t xml:space="preserve">The user will need to test the policy if it is working by logging onto the workstation in the domain and verifying the policy works. </w:t>
      </w:r>
      <w:r w:rsidR="008E1EBB">
        <w:rPr>
          <w:bCs/>
        </w:rPr>
        <w:t xml:space="preserve">The user created a new object under </w:t>
      </w:r>
      <w:r w:rsidR="00340D2F">
        <w:rPr>
          <w:bCs/>
        </w:rPr>
        <w:t>non-Admin</w:t>
      </w:r>
      <w:r w:rsidR="008E1EBB">
        <w:rPr>
          <w:bCs/>
        </w:rPr>
        <w:t xml:space="preserve"> users OU and called it </w:t>
      </w:r>
      <w:r w:rsidR="00340D2F">
        <w:rPr>
          <w:bCs/>
        </w:rPr>
        <w:t>“</w:t>
      </w:r>
      <w:proofErr w:type="spellStart"/>
      <w:r w:rsidR="008E1EBB">
        <w:rPr>
          <w:bCs/>
        </w:rPr>
        <w:t>NoCtrlPanAccess</w:t>
      </w:r>
      <w:proofErr w:type="spellEnd"/>
      <w:r w:rsidR="00340D2F">
        <w:rPr>
          <w:bCs/>
        </w:rPr>
        <w:t>”</w:t>
      </w:r>
      <w:r w:rsidR="008E1EBB">
        <w:rPr>
          <w:bCs/>
        </w:rPr>
        <w:t xml:space="preserve">. </w:t>
      </w:r>
      <w:r w:rsidR="00340D2F">
        <w:rPr>
          <w:bCs/>
        </w:rPr>
        <w:t xml:space="preserve">The same steps will be repeated to create more objects. One of the </w:t>
      </w:r>
      <w:r w:rsidR="00026E6A">
        <w:rPr>
          <w:bCs/>
        </w:rPr>
        <w:t>objects</w:t>
      </w:r>
      <w:r w:rsidR="00340D2F">
        <w:rPr>
          <w:bCs/>
        </w:rPr>
        <w:t xml:space="preserve"> created to remove access to the command prompt and it will be named “</w:t>
      </w:r>
      <w:proofErr w:type="spellStart"/>
      <w:r w:rsidR="00340D2F">
        <w:rPr>
          <w:bCs/>
        </w:rPr>
        <w:t>NoCmdPrmptAccess</w:t>
      </w:r>
      <w:proofErr w:type="spellEnd"/>
      <w:r w:rsidR="00340D2F">
        <w:rPr>
          <w:bCs/>
        </w:rPr>
        <w:t>”, and the other object Restricts the access to removable media drives which will also be named “</w:t>
      </w:r>
      <w:proofErr w:type="spellStart"/>
      <w:r w:rsidR="00340D2F">
        <w:rPr>
          <w:bCs/>
        </w:rPr>
        <w:t>NoRemDriveAccess</w:t>
      </w:r>
      <w:proofErr w:type="spellEnd"/>
      <w:r w:rsidR="00340D2F">
        <w:rPr>
          <w:bCs/>
        </w:rPr>
        <w:t>”</w:t>
      </w:r>
      <w:r w:rsidR="00026E6A">
        <w:rPr>
          <w:bCs/>
        </w:rPr>
        <w:t>.</w:t>
      </w:r>
    </w:p>
    <w:p w14:paraId="6EBA404A" w14:textId="3F24A0F2" w:rsidR="00026E6A" w:rsidRPr="00B97EBB" w:rsidRDefault="00026E6A" w:rsidP="004D69AE">
      <w:pPr>
        <w:rPr>
          <w:b/>
        </w:rPr>
      </w:pPr>
      <w:r w:rsidRPr="00B97EBB">
        <w:rPr>
          <w:b/>
          <w:noProof/>
        </w:rPr>
        <w:drawing>
          <wp:anchor distT="0" distB="0" distL="114300" distR="114300" simplePos="0" relativeHeight="251680768" behindDoc="1" locked="0" layoutInCell="1" allowOverlap="1" wp14:anchorId="7A73DAB6" wp14:editId="7B3F29D2">
            <wp:simplePos x="0" y="0"/>
            <wp:positionH relativeFrom="margin">
              <wp:align>left</wp:align>
            </wp:positionH>
            <wp:positionV relativeFrom="paragraph">
              <wp:posOffset>216535</wp:posOffset>
            </wp:positionV>
            <wp:extent cx="3392170" cy="2445385"/>
            <wp:effectExtent l="0" t="0" r="0" b="0"/>
            <wp:wrapTight wrapText="bothSides">
              <wp:wrapPolygon edited="0">
                <wp:start x="0" y="0"/>
                <wp:lineTo x="0" y="21370"/>
                <wp:lineTo x="21471" y="21370"/>
                <wp:lineTo x="2147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392170" cy="2445385"/>
                    </a:xfrm>
                    <a:prstGeom prst="rect">
                      <a:avLst/>
                    </a:prstGeom>
                  </pic:spPr>
                </pic:pic>
              </a:graphicData>
            </a:graphic>
            <wp14:sizeRelH relativeFrom="margin">
              <wp14:pctWidth>0</wp14:pctWidth>
            </wp14:sizeRelH>
            <wp14:sizeRelV relativeFrom="margin">
              <wp14:pctHeight>0</wp14:pctHeight>
            </wp14:sizeRelV>
          </wp:anchor>
        </w:drawing>
      </w:r>
      <w:r w:rsidRPr="00B97EBB">
        <w:rPr>
          <w:b/>
        </w:rPr>
        <w:t>Restricting Software Installs:</w:t>
      </w:r>
    </w:p>
    <w:p w14:paraId="6CDE90AE" w14:textId="664401C8" w:rsidR="00026E6A" w:rsidRDefault="00026E6A" w:rsidP="004D69AE">
      <w:pPr>
        <w:rPr>
          <w:bCs/>
        </w:rPr>
      </w:pPr>
      <w:r>
        <w:rPr>
          <w:bCs/>
        </w:rPr>
        <w:t xml:space="preserve">The user created a new organisational unit </w:t>
      </w:r>
      <w:r w:rsidR="00992128">
        <w:rPr>
          <w:bCs/>
        </w:rPr>
        <w:t xml:space="preserve">under </w:t>
      </w:r>
      <w:r w:rsidR="003A0EE6">
        <w:rPr>
          <w:bCs/>
        </w:rPr>
        <w:t>non-Admin</w:t>
      </w:r>
      <w:r w:rsidR="00992128">
        <w:rPr>
          <w:bCs/>
        </w:rPr>
        <w:t xml:space="preserve"> users. The new OU will be name </w:t>
      </w:r>
      <w:proofErr w:type="spellStart"/>
      <w:r w:rsidR="00992128">
        <w:rPr>
          <w:bCs/>
        </w:rPr>
        <w:t>NWClient</w:t>
      </w:r>
      <w:proofErr w:type="spellEnd"/>
      <w:r w:rsidR="00992128">
        <w:rPr>
          <w:bCs/>
        </w:rPr>
        <w:t xml:space="preserve"> Computers, and by creating this will restrict the user from installing any </w:t>
      </w:r>
      <w:proofErr w:type="spellStart"/>
      <w:r w:rsidR="00992128">
        <w:rPr>
          <w:bCs/>
        </w:rPr>
        <w:t>softwares</w:t>
      </w:r>
      <w:proofErr w:type="spellEnd"/>
      <w:r w:rsidR="00992128">
        <w:rPr>
          <w:bCs/>
        </w:rPr>
        <w:t>.</w:t>
      </w:r>
    </w:p>
    <w:p w14:paraId="6ACA7408" w14:textId="1BFE5F07" w:rsidR="00026E6A" w:rsidRDefault="00026E6A" w:rsidP="004D69AE">
      <w:pPr>
        <w:rPr>
          <w:bCs/>
        </w:rPr>
      </w:pPr>
    </w:p>
    <w:p w14:paraId="0EBC6212" w14:textId="20F827AE" w:rsidR="00570453" w:rsidRDefault="00570453" w:rsidP="004D69AE">
      <w:pPr>
        <w:rPr>
          <w:bCs/>
        </w:rPr>
      </w:pPr>
    </w:p>
    <w:p w14:paraId="44A13724" w14:textId="267B7ED5" w:rsidR="00570453" w:rsidRDefault="00570453" w:rsidP="004D69AE">
      <w:pPr>
        <w:rPr>
          <w:bCs/>
        </w:rPr>
      </w:pPr>
    </w:p>
    <w:p w14:paraId="3F34E612" w14:textId="59FD1EFF" w:rsidR="00570453" w:rsidRDefault="00570453" w:rsidP="004D69AE">
      <w:pPr>
        <w:rPr>
          <w:bCs/>
        </w:rPr>
      </w:pPr>
    </w:p>
    <w:p w14:paraId="4454CF61" w14:textId="40A61947" w:rsidR="00570453" w:rsidRDefault="00570453" w:rsidP="004D69AE">
      <w:pPr>
        <w:rPr>
          <w:bCs/>
        </w:rPr>
      </w:pPr>
    </w:p>
    <w:p w14:paraId="02149FF9" w14:textId="7420758B" w:rsidR="00570453" w:rsidRDefault="00570453" w:rsidP="004D69AE">
      <w:pPr>
        <w:rPr>
          <w:bCs/>
        </w:rPr>
      </w:pPr>
    </w:p>
    <w:p w14:paraId="2A231E89" w14:textId="03D70DB1" w:rsidR="00FC23CD" w:rsidRPr="00B97EBB" w:rsidRDefault="00A34E8F" w:rsidP="00B97EBB">
      <w:pPr>
        <w:pStyle w:val="Heading1"/>
        <w:rPr>
          <w:sz w:val="28"/>
          <w:szCs w:val="28"/>
        </w:rPr>
      </w:pPr>
      <w:bookmarkStart w:id="1" w:name="_Toc134822238"/>
      <w:r w:rsidRPr="00B97EBB">
        <w:rPr>
          <w:sz w:val="28"/>
          <w:szCs w:val="28"/>
        </w:rPr>
        <w:lastRenderedPageBreak/>
        <w:t>Task 2: ROUTING AND PACKET FILTERING WITHIN CORE TCP/IP SERVICES AND CRITICAL FAILOVER/REDUNDANCY PRACTICES</w:t>
      </w:r>
      <w:bookmarkEnd w:id="1"/>
    </w:p>
    <w:p w14:paraId="67D7142D" w14:textId="7DAF2A0C" w:rsidR="00570453" w:rsidRPr="00FC23CD" w:rsidRDefault="00FC23CD" w:rsidP="004D69AE">
      <w:pPr>
        <w:rPr>
          <w:b/>
        </w:rPr>
      </w:pPr>
      <w:r w:rsidRPr="00FC23CD">
        <w:rPr>
          <w:b/>
        </w:rPr>
        <w:t>Utilising Arp and Routing Table:</w:t>
      </w:r>
      <w:r w:rsidRPr="00FC23CD">
        <w:rPr>
          <w:b/>
          <w:noProof/>
        </w:rPr>
        <w:drawing>
          <wp:anchor distT="0" distB="0" distL="114300" distR="114300" simplePos="0" relativeHeight="251682816" behindDoc="1" locked="0" layoutInCell="1" allowOverlap="1" wp14:anchorId="2749770D" wp14:editId="412FE9AF">
            <wp:simplePos x="0" y="0"/>
            <wp:positionH relativeFrom="margin">
              <wp:align>right</wp:align>
            </wp:positionH>
            <wp:positionV relativeFrom="paragraph">
              <wp:posOffset>301625</wp:posOffset>
            </wp:positionV>
            <wp:extent cx="5731510" cy="3490595"/>
            <wp:effectExtent l="0" t="0" r="2540" b="0"/>
            <wp:wrapTight wrapText="bothSides">
              <wp:wrapPolygon edited="0">
                <wp:start x="0" y="0"/>
                <wp:lineTo x="0" y="21455"/>
                <wp:lineTo x="21538" y="21455"/>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3490595"/>
                    </a:xfrm>
                    <a:prstGeom prst="rect">
                      <a:avLst/>
                    </a:prstGeom>
                  </pic:spPr>
                </pic:pic>
              </a:graphicData>
            </a:graphic>
          </wp:anchor>
        </w:drawing>
      </w:r>
    </w:p>
    <w:p w14:paraId="17C0EAF9" w14:textId="5AAF3122" w:rsidR="00570453" w:rsidRDefault="00FC23CD" w:rsidP="004D69AE">
      <w:pPr>
        <w:rPr>
          <w:bCs/>
        </w:rPr>
      </w:pPr>
      <w:r>
        <w:rPr>
          <w:bCs/>
        </w:rPr>
        <w:t xml:space="preserve">The user ran command prompt on Server 1 and typed in “ARP -A”. This will display the NIC’s in your machine, the mac address of the NIC, and the internet address of the NIC. In addition to this the user also entered “route print” in command prompt, and this prints out the routing table information on your operating system. The information that gets displayed are the Netmask, Gateway, Interface, and Metric. </w:t>
      </w:r>
    </w:p>
    <w:p w14:paraId="15320F07" w14:textId="7F597C4F" w:rsidR="00570453" w:rsidRPr="00B97EBB" w:rsidRDefault="00FC23CD" w:rsidP="004D69AE">
      <w:pPr>
        <w:rPr>
          <w:b/>
        </w:rPr>
      </w:pPr>
      <w:r w:rsidRPr="00B97EBB">
        <w:rPr>
          <w:b/>
          <w:noProof/>
        </w:rPr>
        <w:drawing>
          <wp:anchor distT="0" distB="0" distL="114300" distR="114300" simplePos="0" relativeHeight="251683840" behindDoc="1" locked="0" layoutInCell="1" allowOverlap="1" wp14:anchorId="252D0B0E" wp14:editId="2702D065">
            <wp:simplePos x="0" y="0"/>
            <wp:positionH relativeFrom="margin">
              <wp:align>left</wp:align>
            </wp:positionH>
            <wp:positionV relativeFrom="paragraph">
              <wp:posOffset>271145</wp:posOffset>
            </wp:positionV>
            <wp:extent cx="3813063" cy="3048000"/>
            <wp:effectExtent l="0" t="0" r="0" b="0"/>
            <wp:wrapTight wrapText="bothSides">
              <wp:wrapPolygon edited="0">
                <wp:start x="0" y="0"/>
                <wp:lineTo x="0" y="21465"/>
                <wp:lineTo x="21478" y="21465"/>
                <wp:lineTo x="2147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13063" cy="3048000"/>
                    </a:xfrm>
                    <a:prstGeom prst="rect">
                      <a:avLst/>
                    </a:prstGeom>
                  </pic:spPr>
                </pic:pic>
              </a:graphicData>
            </a:graphic>
            <wp14:sizeRelH relativeFrom="margin">
              <wp14:pctWidth>0</wp14:pctWidth>
            </wp14:sizeRelH>
            <wp14:sizeRelV relativeFrom="margin">
              <wp14:pctHeight>0</wp14:pctHeight>
            </wp14:sizeRelV>
          </wp:anchor>
        </w:drawing>
      </w:r>
      <w:r w:rsidRPr="00B97EBB">
        <w:rPr>
          <w:b/>
        </w:rPr>
        <w:t>Deploy core services (FTP Server):</w:t>
      </w:r>
    </w:p>
    <w:p w14:paraId="4EB04EB5" w14:textId="5CC8501E" w:rsidR="00311D7D" w:rsidRDefault="00311D7D" w:rsidP="004D69AE">
      <w:pPr>
        <w:rPr>
          <w:bCs/>
        </w:rPr>
      </w:pPr>
    </w:p>
    <w:p w14:paraId="0BB66AFD" w14:textId="70332873" w:rsidR="00311D7D" w:rsidRDefault="00311D7D" w:rsidP="004D69AE">
      <w:pPr>
        <w:rPr>
          <w:bCs/>
        </w:rPr>
      </w:pPr>
    </w:p>
    <w:p w14:paraId="75A3BAFC" w14:textId="25495574" w:rsidR="00311D7D" w:rsidRDefault="00311D7D" w:rsidP="004D69AE">
      <w:pPr>
        <w:rPr>
          <w:bCs/>
        </w:rPr>
      </w:pPr>
    </w:p>
    <w:p w14:paraId="095FF905" w14:textId="41E0D8EF" w:rsidR="00311D7D" w:rsidRDefault="00311D7D" w:rsidP="004D69AE">
      <w:pPr>
        <w:rPr>
          <w:bCs/>
        </w:rPr>
      </w:pPr>
    </w:p>
    <w:p w14:paraId="69EF116D" w14:textId="137C832D" w:rsidR="00311D7D" w:rsidRDefault="00311D7D" w:rsidP="004D69AE">
      <w:pPr>
        <w:rPr>
          <w:bCs/>
        </w:rPr>
      </w:pPr>
    </w:p>
    <w:p w14:paraId="2AC12380" w14:textId="4E7BAA49" w:rsidR="00311D7D" w:rsidRDefault="00311D7D" w:rsidP="004D69AE">
      <w:pPr>
        <w:rPr>
          <w:bCs/>
        </w:rPr>
      </w:pPr>
    </w:p>
    <w:p w14:paraId="7940829D" w14:textId="1C292E94" w:rsidR="00311D7D" w:rsidRDefault="00311D7D" w:rsidP="004D69AE">
      <w:pPr>
        <w:rPr>
          <w:bCs/>
        </w:rPr>
      </w:pPr>
      <w:r>
        <w:rPr>
          <w:noProof/>
        </w:rPr>
        <w:lastRenderedPageBreak/>
        <w:drawing>
          <wp:anchor distT="0" distB="0" distL="114300" distR="114300" simplePos="0" relativeHeight="251684864" behindDoc="1" locked="0" layoutInCell="1" allowOverlap="1" wp14:anchorId="5851006B" wp14:editId="3E93BE75">
            <wp:simplePos x="0" y="0"/>
            <wp:positionH relativeFrom="margin">
              <wp:align>left</wp:align>
            </wp:positionH>
            <wp:positionV relativeFrom="paragraph">
              <wp:posOffset>0</wp:posOffset>
            </wp:positionV>
            <wp:extent cx="4173220" cy="3393440"/>
            <wp:effectExtent l="0" t="0" r="0" b="0"/>
            <wp:wrapTight wrapText="bothSides">
              <wp:wrapPolygon edited="0">
                <wp:start x="0" y="0"/>
                <wp:lineTo x="0" y="21463"/>
                <wp:lineTo x="21495" y="21463"/>
                <wp:lineTo x="2149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73220" cy="3393440"/>
                    </a:xfrm>
                    <a:prstGeom prst="rect">
                      <a:avLst/>
                    </a:prstGeom>
                  </pic:spPr>
                </pic:pic>
              </a:graphicData>
            </a:graphic>
            <wp14:sizeRelH relativeFrom="margin">
              <wp14:pctWidth>0</wp14:pctWidth>
            </wp14:sizeRelH>
            <wp14:sizeRelV relativeFrom="margin">
              <wp14:pctHeight>0</wp14:pctHeight>
            </wp14:sizeRelV>
          </wp:anchor>
        </w:drawing>
      </w:r>
    </w:p>
    <w:p w14:paraId="72ECAA6C" w14:textId="7C52D616" w:rsidR="00311D7D" w:rsidRPr="00311D7D" w:rsidRDefault="00311D7D" w:rsidP="00311D7D"/>
    <w:p w14:paraId="10EBF6B7" w14:textId="47649389" w:rsidR="00311D7D" w:rsidRPr="00311D7D" w:rsidRDefault="00311D7D" w:rsidP="00311D7D"/>
    <w:p w14:paraId="787CCC6D" w14:textId="66BB73BF" w:rsidR="00311D7D" w:rsidRPr="00311D7D" w:rsidRDefault="00311D7D" w:rsidP="00311D7D"/>
    <w:p w14:paraId="405453DB" w14:textId="7E21E0DB" w:rsidR="00311D7D" w:rsidRPr="00311D7D" w:rsidRDefault="00311D7D" w:rsidP="00311D7D"/>
    <w:p w14:paraId="74BC2BC4" w14:textId="71E7E1EE" w:rsidR="00311D7D" w:rsidRPr="00311D7D" w:rsidRDefault="00311D7D" w:rsidP="00311D7D"/>
    <w:p w14:paraId="67D35EAB" w14:textId="32E3C606" w:rsidR="00311D7D" w:rsidRPr="00311D7D" w:rsidRDefault="00311D7D" w:rsidP="00311D7D"/>
    <w:p w14:paraId="6730B057" w14:textId="51E9E37A" w:rsidR="00311D7D" w:rsidRPr="00311D7D" w:rsidRDefault="00311D7D" w:rsidP="00311D7D"/>
    <w:p w14:paraId="14C8B26A" w14:textId="72713FFB" w:rsidR="00311D7D" w:rsidRPr="00311D7D" w:rsidRDefault="00311D7D" w:rsidP="00311D7D"/>
    <w:p w14:paraId="7DB07837" w14:textId="04E32310" w:rsidR="00311D7D" w:rsidRPr="00311D7D" w:rsidRDefault="00311D7D" w:rsidP="00311D7D"/>
    <w:p w14:paraId="191A1B57" w14:textId="6872A43B" w:rsidR="00311D7D" w:rsidRPr="00311D7D" w:rsidRDefault="00311D7D" w:rsidP="00311D7D"/>
    <w:p w14:paraId="695B2B77" w14:textId="77363000" w:rsidR="00311D7D" w:rsidRDefault="00311D7D" w:rsidP="00311D7D">
      <w:pPr>
        <w:rPr>
          <w:bCs/>
        </w:rPr>
      </w:pPr>
    </w:p>
    <w:p w14:paraId="24B2DE77" w14:textId="744974BE" w:rsidR="00311D7D" w:rsidRDefault="00311D7D" w:rsidP="00311D7D">
      <w:r>
        <w:t xml:space="preserve">Created a new user by assigning a new username and password. </w:t>
      </w:r>
    </w:p>
    <w:p w14:paraId="7F791BB3" w14:textId="3A8DA060" w:rsidR="00311D7D" w:rsidRDefault="007F46E6" w:rsidP="00311D7D">
      <w:r>
        <w:rPr>
          <w:noProof/>
        </w:rPr>
        <w:drawing>
          <wp:anchor distT="0" distB="0" distL="114300" distR="114300" simplePos="0" relativeHeight="251685888" behindDoc="1" locked="0" layoutInCell="1" allowOverlap="1" wp14:anchorId="5971230D" wp14:editId="3130DCA6">
            <wp:simplePos x="0" y="0"/>
            <wp:positionH relativeFrom="margin">
              <wp:align>left</wp:align>
            </wp:positionH>
            <wp:positionV relativeFrom="paragraph">
              <wp:posOffset>39370</wp:posOffset>
            </wp:positionV>
            <wp:extent cx="4173220" cy="3414395"/>
            <wp:effectExtent l="0" t="0" r="0" b="0"/>
            <wp:wrapTight wrapText="bothSides">
              <wp:wrapPolygon edited="0">
                <wp:start x="0" y="0"/>
                <wp:lineTo x="0" y="21451"/>
                <wp:lineTo x="21495" y="21451"/>
                <wp:lineTo x="2149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73220" cy="3414395"/>
                    </a:xfrm>
                    <a:prstGeom prst="rect">
                      <a:avLst/>
                    </a:prstGeom>
                  </pic:spPr>
                </pic:pic>
              </a:graphicData>
            </a:graphic>
            <wp14:sizeRelH relativeFrom="margin">
              <wp14:pctWidth>0</wp14:pctWidth>
            </wp14:sizeRelH>
            <wp14:sizeRelV relativeFrom="margin">
              <wp14:pctHeight>0</wp14:pctHeight>
            </wp14:sizeRelV>
          </wp:anchor>
        </w:drawing>
      </w:r>
    </w:p>
    <w:p w14:paraId="664E5512" w14:textId="66227757" w:rsidR="007F46E6" w:rsidRPr="007F46E6" w:rsidRDefault="007F46E6" w:rsidP="007F46E6"/>
    <w:p w14:paraId="534942B5" w14:textId="3C910E7E" w:rsidR="007F46E6" w:rsidRPr="007F46E6" w:rsidRDefault="007F46E6" w:rsidP="007F46E6"/>
    <w:p w14:paraId="23E5D177" w14:textId="42A185F7" w:rsidR="007F46E6" w:rsidRPr="007F46E6" w:rsidRDefault="007F46E6" w:rsidP="007F46E6"/>
    <w:p w14:paraId="499D365D" w14:textId="2F3B5B43" w:rsidR="007F46E6" w:rsidRPr="007F46E6" w:rsidRDefault="007F46E6" w:rsidP="007F46E6"/>
    <w:p w14:paraId="1328EC23" w14:textId="23F7C98B" w:rsidR="007F46E6" w:rsidRPr="007F46E6" w:rsidRDefault="007F46E6" w:rsidP="007F46E6"/>
    <w:p w14:paraId="73FB9044" w14:textId="14DA7871" w:rsidR="007F46E6" w:rsidRPr="007F46E6" w:rsidRDefault="007F46E6" w:rsidP="007F46E6"/>
    <w:p w14:paraId="1C4B44B8" w14:textId="0E980D21" w:rsidR="007F46E6" w:rsidRPr="007F46E6" w:rsidRDefault="007F46E6" w:rsidP="007F46E6"/>
    <w:p w14:paraId="7A3C6CFF" w14:textId="7B2E73CF" w:rsidR="007F46E6" w:rsidRPr="007F46E6" w:rsidRDefault="007F46E6" w:rsidP="007F46E6"/>
    <w:p w14:paraId="401DD219" w14:textId="5311D356" w:rsidR="007F46E6" w:rsidRPr="007F46E6" w:rsidRDefault="007F46E6" w:rsidP="007F46E6"/>
    <w:p w14:paraId="6DE5644E" w14:textId="1445EAEA" w:rsidR="007F46E6" w:rsidRPr="007F46E6" w:rsidRDefault="007F46E6" w:rsidP="007F46E6"/>
    <w:p w14:paraId="5951E01C" w14:textId="350F687E" w:rsidR="007F46E6" w:rsidRPr="007F46E6" w:rsidRDefault="007F46E6" w:rsidP="007F46E6"/>
    <w:p w14:paraId="7B52F620" w14:textId="38B927CE" w:rsidR="007F46E6" w:rsidRDefault="007F46E6" w:rsidP="007F46E6"/>
    <w:p w14:paraId="70D30B2B" w14:textId="6B606402" w:rsidR="007F46E6" w:rsidRDefault="007F46E6" w:rsidP="007F46E6">
      <w:pPr>
        <w:rPr>
          <w:bCs/>
        </w:rPr>
      </w:pPr>
      <w:r>
        <w:rPr>
          <w:bCs/>
        </w:rPr>
        <w:t xml:space="preserve">In server 2 VM the user installs the FTP server through the server manager option within the network. Currently on the client can be directly connected to the server and can be able to reach FTP service. </w:t>
      </w:r>
    </w:p>
    <w:p w14:paraId="6BE99670" w14:textId="7B3D2E4F" w:rsidR="007F46E6" w:rsidRDefault="007F46E6" w:rsidP="007F46E6">
      <w:pPr>
        <w:rPr>
          <w:bCs/>
        </w:rPr>
      </w:pPr>
    </w:p>
    <w:p w14:paraId="752694FE" w14:textId="642EBDB2" w:rsidR="007F46E6" w:rsidRDefault="007F46E6" w:rsidP="007F46E6">
      <w:pPr>
        <w:rPr>
          <w:bCs/>
        </w:rPr>
      </w:pPr>
    </w:p>
    <w:p w14:paraId="3D4BDE62" w14:textId="42C59C84" w:rsidR="007F46E6" w:rsidRDefault="007F46E6" w:rsidP="007F46E6">
      <w:pPr>
        <w:rPr>
          <w:bCs/>
        </w:rPr>
      </w:pPr>
    </w:p>
    <w:p w14:paraId="48962DF1" w14:textId="77777777" w:rsidR="00B97EBB" w:rsidRDefault="00B97EBB" w:rsidP="007F46E6">
      <w:pPr>
        <w:rPr>
          <w:b/>
        </w:rPr>
      </w:pPr>
    </w:p>
    <w:p w14:paraId="32DF84E9" w14:textId="77777777" w:rsidR="00B97EBB" w:rsidRDefault="00B97EBB" w:rsidP="007F46E6">
      <w:pPr>
        <w:rPr>
          <w:b/>
        </w:rPr>
      </w:pPr>
    </w:p>
    <w:p w14:paraId="055EB4E5" w14:textId="77777777" w:rsidR="00B97EBB" w:rsidRDefault="00B97EBB" w:rsidP="007F46E6">
      <w:pPr>
        <w:rPr>
          <w:b/>
        </w:rPr>
      </w:pPr>
    </w:p>
    <w:p w14:paraId="630F856E" w14:textId="77777777" w:rsidR="00B97EBB" w:rsidRDefault="00B97EBB" w:rsidP="007F46E6">
      <w:pPr>
        <w:rPr>
          <w:b/>
        </w:rPr>
      </w:pPr>
    </w:p>
    <w:p w14:paraId="4A97ACB1" w14:textId="77777777" w:rsidR="00B97EBB" w:rsidRDefault="00B97EBB" w:rsidP="007F46E6">
      <w:pPr>
        <w:rPr>
          <w:b/>
        </w:rPr>
      </w:pPr>
    </w:p>
    <w:p w14:paraId="2F16E9BC" w14:textId="77777777" w:rsidR="00B97EBB" w:rsidRDefault="00B97EBB" w:rsidP="007F46E6">
      <w:pPr>
        <w:rPr>
          <w:b/>
        </w:rPr>
      </w:pPr>
    </w:p>
    <w:p w14:paraId="48A8BD5B" w14:textId="77777777" w:rsidR="00B97EBB" w:rsidRDefault="00B97EBB" w:rsidP="007F46E6">
      <w:pPr>
        <w:rPr>
          <w:b/>
        </w:rPr>
      </w:pPr>
    </w:p>
    <w:p w14:paraId="02E01564" w14:textId="77777777" w:rsidR="00B97EBB" w:rsidRDefault="00B97EBB" w:rsidP="007F46E6">
      <w:pPr>
        <w:rPr>
          <w:b/>
        </w:rPr>
      </w:pPr>
    </w:p>
    <w:p w14:paraId="6A0ADE83" w14:textId="77777777" w:rsidR="00B97EBB" w:rsidRDefault="00B97EBB" w:rsidP="007F46E6">
      <w:pPr>
        <w:rPr>
          <w:b/>
        </w:rPr>
      </w:pPr>
    </w:p>
    <w:p w14:paraId="358888E1" w14:textId="77777777" w:rsidR="00B97EBB" w:rsidRDefault="00B97EBB" w:rsidP="007F46E6">
      <w:pPr>
        <w:rPr>
          <w:b/>
        </w:rPr>
      </w:pPr>
    </w:p>
    <w:p w14:paraId="30E697AC" w14:textId="77777777" w:rsidR="00B97EBB" w:rsidRDefault="00B97EBB" w:rsidP="007F46E6">
      <w:pPr>
        <w:rPr>
          <w:b/>
        </w:rPr>
      </w:pPr>
    </w:p>
    <w:p w14:paraId="7D88E66B" w14:textId="77777777" w:rsidR="00B97EBB" w:rsidRDefault="00B97EBB" w:rsidP="007F46E6">
      <w:pPr>
        <w:rPr>
          <w:b/>
        </w:rPr>
      </w:pPr>
    </w:p>
    <w:p w14:paraId="7FD22A81" w14:textId="77777777" w:rsidR="00B97EBB" w:rsidRDefault="00B97EBB" w:rsidP="007F46E6">
      <w:pPr>
        <w:rPr>
          <w:b/>
        </w:rPr>
      </w:pPr>
    </w:p>
    <w:p w14:paraId="321257AF" w14:textId="07FC944E" w:rsidR="007F46E6" w:rsidRPr="00FF4DCA" w:rsidRDefault="007F46E6" w:rsidP="007F46E6">
      <w:pPr>
        <w:rPr>
          <w:b/>
        </w:rPr>
      </w:pPr>
      <w:r w:rsidRPr="00FF4DCA">
        <w:rPr>
          <w:b/>
        </w:rPr>
        <w:t xml:space="preserve">Set up Banners/Welcome </w:t>
      </w:r>
      <w:r w:rsidR="00361675" w:rsidRPr="00FF4DCA">
        <w:rPr>
          <w:b/>
        </w:rPr>
        <w:t>greeting</w:t>
      </w:r>
      <w:r w:rsidR="009278D8" w:rsidRPr="00FF4DCA">
        <w:rPr>
          <w:b/>
        </w:rPr>
        <w:t>:</w:t>
      </w:r>
    </w:p>
    <w:p w14:paraId="7D184A9E" w14:textId="7AF49829" w:rsidR="009278D8" w:rsidRDefault="009278D8" w:rsidP="007F46E6">
      <w:pPr>
        <w:rPr>
          <w:bCs/>
        </w:rPr>
      </w:pPr>
      <w:r>
        <w:rPr>
          <w:noProof/>
        </w:rPr>
        <w:drawing>
          <wp:anchor distT="0" distB="0" distL="114300" distR="114300" simplePos="0" relativeHeight="251687936" behindDoc="1" locked="0" layoutInCell="1" allowOverlap="1" wp14:anchorId="3211920F" wp14:editId="53F13650">
            <wp:simplePos x="0" y="0"/>
            <wp:positionH relativeFrom="margin">
              <wp:align>left</wp:align>
            </wp:positionH>
            <wp:positionV relativeFrom="paragraph">
              <wp:posOffset>76200</wp:posOffset>
            </wp:positionV>
            <wp:extent cx="3838575" cy="3756660"/>
            <wp:effectExtent l="0" t="0" r="0" b="0"/>
            <wp:wrapTight wrapText="bothSides">
              <wp:wrapPolygon edited="0">
                <wp:start x="0" y="0"/>
                <wp:lineTo x="0" y="21469"/>
                <wp:lineTo x="21439" y="21469"/>
                <wp:lineTo x="2143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849557" cy="3767792"/>
                    </a:xfrm>
                    <a:prstGeom prst="rect">
                      <a:avLst/>
                    </a:prstGeom>
                  </pic:spPr>
                </pic:pic>
              </a:graphicData>
            </a:graphic>
            <wp14:sizeRelH relativeFrom="margin">
              <wp14:pctWidth>0</wp14:pctWidth>
            </wp14:sizeRelH>
            <wp14:sizeRelV relativeFrom="margin">
              <wp14:pctHeight>0</wp14:pctHeight>
            </wp14:sizeRelV>
          </wp:anchor>
        </w:drawing>
      </w:r>
    </w:p>
    <w:p w14:paraId="3238DF2E" w14:textId="5644EE97" w:rsidR="007F46E6" w:rsidRDefault="007F46E6" w:rsidP="007F46E6"/>
    <w:p w14:paraId="21290F9A" w14:textId="5DC8D366" w:rsidR="00361675" w:rsidRDefault="00361675" w:rsidP="007F46E6"/>
    <w:p w14:paraId="29A35477" w14:textId="40D67E64" w:rsidR="00361675" w:rsidRDefault="00361675" w:rsidP="007F46E6"/>
    <w:p w14:paraId="739000CE" w14:textId="75139A0B" w:rsidR="00361675" w:rsidRDefault="00361675" w:rsidP="007F46E6"/>
    <w:p w14:paraId="08C0D90A" w14:textId="6C8BB9CA" w:rsidR="00361675" w:rsidRDefault="00361675" w:rsidP="007F46E6"/>
    <w:p w14:paraId="31A46942" w14:textId="0B66DCAD" w:rsidR="00361675" w:rsidRDefault="00361675" w:rsidP="007F46E6"/>
    <w:p w14:paraId="042C8835" w14:textId="3B7204F0" w:rsidR="00361675" w:rsidRDefault="00361675" w:rsidP="007F46E6"/>
    <w:p w14:paraId="2034410F" w14:textId="791FB03B" w:rsidR="00361675" w:rsidRDefault="00361675" w:rsidP="007F46E6"/>
    <w:p w14:paraId="0479FE2B" w14:textId="396536D0" w:rsidR="00361675" w:rsidRDefault="00361675" w:rsidP="007F46E6"/>
    <w:p w14:paraId="26C62C93" w14:textId="75A92A17" w:rsidR="009278D8" w:rsidRDefault="009278D8" w:rsidP="007F46E6"/>
    <w:p w14:paraId="75C0A053" w14:textId="42B271B3" w:rsidR="009278D8" w:rsidRDefault="009278D8" w:rsidP="007F46E6"/>
    <w:p w14:paraId="5FD9E3DB" w14:textId="45072672" w:rsidR="00361675" w:rsidRDefault="00361675" w:rsidP="007F46E6"/>
    <w:p w14:paraId="165B828B" w14:textId="4C22D825" w:rsidR="00361675" w:rsidRDefault="00361675" w:rsidP="007F46E6"/>
    <w:p w14:paraId="6FCAE632" w14:textId="37FF534F" w:rsidR="009278D8" w:rsidRDefault="009278D8" w:rsidP="007F46E6">
      <w:r>
        <w:t xml:space="preserve">The user created an FTP site to check </w:t>
      </w:r>
      <w:r w:rsidR="00AC5C1E">
        <w:t>whether</w:t>
      </w:r>
      <w:r>
        <w:t xml:space="preserve"> the user has permission to make changes. The user entered words under the banner and clicked on Apply. Furthermore, the user checked one last permission to make sure the use of </w:t>
      </w:r>
      <w:proofErr w:type="spellStart"/>
      <w:r>
        <w:t>FTPservices</w:t>
      </w:r>
      <w:proofErr w:type="spellEnd"/>
      <w:r>
        <w:t xml:space="preserve"> </w:t>
      </w:r>
      <w:r w:rsidR="00AC5C1E">
        <w:t>is</w:t>
      </w:r>
      <w:r>
        <w:t xml:space="preserve"> okay. The user went into the C:/Inetpub and clicked on properties for </w:t>
      </w:r>
      <w:proofErr w:type="spellStart"/>
      <w:r>
        <w:t>ftproot</w:t>
      </w:r>
      <w:proofErr w:type="spellEnd"/>
      <w:r w:rsidR="00AC5C1E">
        <w:t xml:space="preserve">. </w:t>
      </w:r>
    </w:p>
    <w:p w14:paraId="592BE15A" w14:textId="47BDAA2D" w:rsidR="00AC5C1E" w:rsidRDefault="00AC5C1E" w:rsidP="007F46E6">
      <w:r>
        <w:rPr>
          <w:noProof/>
        </w:rPr>
        <w:lastRenderedPageBreak/>
        <w:drawing>
          <wp:anchor distT="0" distB="0" distL="114300" distR="114300" simplePos="0" relativeHeight="251688960" behindDoc="1" locked="0" layoutInCell="1" allowOverlap="1" wp14:anchorId="3E6B0549" wp14:editId="57B51445">
            <wp:simplePos x="0" y="0"/>
            <wp:positionH relativeFrom="margin">
              <wp:align>left</wp:align>
            </wp:positionH>
            <wp:positionV relativeFrom="paragraph">
              <wp:posOffset>12065</wp:posOffset>
            </wp:positionV>
            <wp:extent cx="3709035" cy="2428875"/>
            <wp:effectExtent l="0" t="0" r="5715" b="9525"/>
            <wp:wrapTight wrapText="bothSides">
              <wp:wrapPolygon edited="0">
                <wp:start x="0" y="0"/>
                <wp:lineTo x="0" y="21515"/>
                <wp:lineTo x="21522" y="21515"/>
                <wp:lineTo x="2152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709035" cy="2428875"/>
                    </a:xfrm>
                    <a:prstGeom prst="rect">
                      <a:avLst/>
                    </a:prstGeom>
                  </pic:spPr>
                </pic:pic>
              </a:graphicData>
            </a:graphic>
            <wp14:sizeRelH relativeFrom="margin">
              <wp14:pctWidth>0</wp14:pctWidth>
            </wp14:sizeRelH>
            <wp14:sizeRelV relativeFrom="margin">
              <wp14:pctHeight>0</wp14:pctHeight>
            </wp14:sizeRelV>
          </wp:anchor>
        </w:drawing>
      </w:r>
    </w:p>
    <w:p w14:paraId="0F1FD263" w14:textId="58D76F6F" w:rsidR="00361675" w:rsidRDefault="00361675" w:rsidP="007F46E6"/>
    <w:p w14:paraId="5BDAE364" w14:textId="77526D02" w:rsidR="00AC5C1E" w:rsidRPr="00AC5C1E" w:rsidRDefault="00AC5C1E" w:rsidP="00AC5C1E"/>
    <w:p w14:paraId="302CE555" w14:textId="4566AE3E" w:rsidR="00AC5C1E" w:rsidRPr="00AC5C1E" w:rsidRDefault="00AC5C1E" w:rsidP="00AC5C1E"/>
    <w:p w14:paraId="0F375B7D" w14:textId="59BD9184" w:rsidR="00AC5C1E" w:rsidRPr="00AC5C1E" w:rsidRDefault="00AC5C1E" w:rsidP="00AC5C1E"/>
    <w:p w14:paraId="58845D41" w14:textId="68FA5A75" w:rsidR="00AC5C1E" w:rsidRPr="00AC5C1E" w:rsidRDefault="00AC5C1E" w:rsidP="00AC5C1E"/>
    <w:p w14:paraId="676D1E28" w14:textId="602AD4B2" w:rsidR="00AC5C1E" w:rsidRPr="00AC5C1E" w:rsidRDefault="00AC5C1E" w:rsidP="00AC5C1E"/>
    <w:p w14:paraId="662EADA4" w14:textId="27C86BE2" w:rsidR="00AC5C1E" w:rsidRPr="00AC5C1E" w:rsidRDefault="00AC5C1E" w:rsidP="00AC5C1E"/>
    <w:p w14:paraId="4EDF87E1" w14:textId="706CA737" w:rsidR="00AC5C1E" w:rsidRDefault="00AC5C1E" w:rsidP="00AC5C1E"/>
    <w:p w14:paraId="1357D914" w14:textId="5CD610B0" w:rsidR="00AC5C1E" w:rsidRDefault="00AC5C1E" w:rsidP="00AC5C1E">
      <w:r>
        <w:t>This implies that the FTP service is running on server 2</w:t>
      </w:r>
    </w:p>
    <w:p w14:paraId="1B4B09C7" w14:textId="28C2E8F7" w:rsidR="00A01AEE" w:rsidRDefault="00A01AEE" w:rsidP="00AC5C1E"/>
    <w:p w14:paraId="5870251E" w14:textId="614CE47C" w:rsidR="00A01AEE" w:rsidRDefault="00A01AEE" w:rsidP="00AC5C1E"/>
    <w:p w14:paraId="5DE65B29" w14:textId="6944263C" w:rsidR="00A01AEE" w:rsidRDefault="00A01AEE" w:rsidP="00AC5C1E"/>
    <w:p w14:paraId="5057EAB8" w14:textId="4385B610" w:rsidR="00A01AEE" w:rsidRDefault="00A01AEE" w:rsidP="00A01AEE">
      <w:r>
        <w:rPr>
          <w:noProof/>
        </w:rPr>
        <w:drawing>
          <wp:anchor distT="0" distB="0" distL="114300" distR="114300" simplePos="0" relativeHeight="251689984" behindDoc="1" locked="0" layoutInCell="1" allowOverlap="1" wp14:anchorId="259D79E8" wp14:editId="06683DB8">
            <wp:simplePos x="0" y="0"/>
            <wp:positionH relativeFrom="margin">
              <wp:align>right</wp:align>
            </wp:positionH>
            <wp:positionV relativeFrom="paragraph">
              <wp:posOffset>0</wp:posOffset>
            </wp:positionV>
            <wp:extent cx="5731510" cy="3580130"/>
            <wp:effectExtent l="0" t="0" r="2540" b="1270"/>
            <wp:wrapTight wrapText="bothSides">
              <wp:wrapPolygon edited="0">
                <wp:start x="0" y="0"/>
                <wp:lineTo x="0" y="21493"/>
                <wp:lineTo x="21538" y="21493"/>
                <wp:lineTo x="2153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3580130"/>
                    </a:xfrm>
                    <a:prstGeom prst="rect">
                      <a:avLst/>
                    </a:prstGeom>
                  </pic:spPr>
                </pic:pic>
              </a:graphicData>
            </a:graphic>
          </wp:anchor>
        </w:drawing>
      </w:r>
    </w:p>
    <w:p w14:paraId="0AA59A67" w14:textId="3D1F113D" w:rsidR="00A01AEE" w:rsidRDefault="00A01AEE" w:rsidP="00A01AEE">
      <w:r>
        <w:t>Within the Client 2 VM the user created a folder in the C: named “</w:t>
      </w:r>
      <w:proofErr w:type="spellStart"/>
      <w:r>
        <w:t>MYFTPFiles</w:t>
      </w:r>
      <w:proofErr w:type="spellEnd"/>
      <w:r>
        <w:t xml:space="preserve">” and within the folder a text file named “myftpfile2upload.txt” has been created. In the command prompt the user wanted to be connected to the </w:t>
      </w:r>
      <w:proofErr w:type="spellStart"/>
      <w:r>
        <w:t>FTPServer</w:t>
      </w:r>
      <w:proofErr w:type="spellEnd"/>
      <w:r>
        <w:t xml:space="preserve"> which is detonated by an ftp prompt. </w:t>
      </w:r>
    </w:p>
    <w:p w14:paraId="69ABBF03" w14:textId="3D3F2360" w:rsidR="00A01AEE" w:rsidRPr="00FF4DCA" w:rsidRDefault="00A01AEE" w:rsidP="00A01AEE">
      <w:pPr>
        <w:rPr>
          <w:b/>
          <w:bCs/>
        </w:rPr>
      </w:pPr>
      <w:r w:rsidRPr="00FF4DCA">
        <w:rPr>
          <w:b/>
          <w:bCs/>
        </w:rPr>
        <w:t>Installing and Configuring the Routing and Remote Access Service:</w:t>
      </w:r>
    </w:p>
    <w:p w14:paraId="0FDE5D0C" w14:textId="75865B4A" w:rsidR="00A01AEE" w:rsidRDefault="00E339EE" w:rsidP="00A01AEE">
      <w:r>
        <w:rPr>
          <w:noProof/>
        </w:rPr>
        <w:lastRenderedPageBreak/>
        <w:drawing>
          <wp:anchor distT="0" distB="0" distL="114300" distR="114300" simplePos="0" relativeHeight="251691008" behindDoc="1" locked="0" layoutInCell="1" allowOverlap="1" wp14:anchorId="27FD0F3E" wp14:editId="36DF92CD">
            <wp:simplePos x="0" y="0"/>
            <wp:positionH relativeFrom="margin">
              <wp:align>left</wp:align>
            </wp:positionH>
            <wp:positionV relativeFrom="paragraph">
              <wp:posOffset>22860</wp:posOffset>
            </wp:positionV>
            <wp:extent cx="3917950" cy="3107690"/>
            <wp:effectExtent l="0" t="0" r="6350" b="0"/>
            <wp:wrapTight wrapText="bothSides">
              <wp:wrapPolygon edited="0">
                <wp:start x="0" y="0"/>
                <wp:lineTo x="0" y="21450"/>
                <wp:lineTo x="21530" y="21450"/>
                <wp:lineTo x="2153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17950" cy="3107690"/>
                    </a:xfrm>
                    <a:prstGeom prst="rect">
                      <a:avLst/>
                    </a:prstGeom>
                  </pic:spPr>
                </pic:pic>
              </a:graphicData>
            </a:graphic>
            <wp14:sizeRelH relativeFrom="margin">
              <wp14:pctWidth>0</wp14:pctWidth>
            </wp14:sizeRelH>
            <wp14:sizeRelV relativeFrom="margin">
              <wp14:pctHeight>0</wp14:pctHeight>
            </wp14:sizeRelV>
          </wp:anchor>
        </w:drawing>
      </w:r>
      <w:r>
        <w:t xml:space="preserve">This is the process of expanding the initial network design and build two remotely connected local area networks. </w:t>
      </w:r>
    </w:p>
    <w:p w14:paraId="3E6929AF" w14:textId="6370E588" w:rsidR="004E1619" w:rsidRDefault="004E1619" w:rsidP="00A01AEE"/>
    <w:p w14:paraId="7D226CC4" w14:textId="2CB39DA8" w:rsidR="004E1619" w:rsidRDefault="004E1619" w:rsidP="00A01AEE"/>
    <w:p w14:paraId="01B3F2A7" w14:textId="6F70A21E" w:rsidR="004E1619" w:rsidRDefault="004E1619" w:rsidP="00A01AEE"/>
    <w:p w14:paraId="4F08549B" w14:textId="0DA2AAE2" w:rsidR="004E1619" w:rsidRDefault="004E1619" w:rsidP="00A01AEE"/>
    <w:p w14:paraId="34825B25" w14:textId="07EF7961" w:rsidR="004E1619" w:rsidRDefault="004E1619" w:rsidP="00A01AEE"/>
    <w:p w14:paraId="0910370A" w14:textId="4E1C21F8" w:rsidR="004E1619" w:rsidRDefault="004E1619" w:rsidP="00A01AEE"/>
    <w:p w14:paraId="28500ECC" w14:textId="22546A93" w:rsidR="004E1619" w:rsidRDefault="004E1619" w:rsidP="00A01AEE"/>
    <w:p w14:paraId="1B89414D" w14:textId="7B9AEDC7" w:rsidR="004E1619" w:rsidRDefault="004E1619" w:rsidP="00A01AEE"/>
    <w:p w14:paraId="01A0DE16" w14:textId="1374AFF6" w:rsidR="004E1619" w:rsidRDefault="004E1619" w:rsidP="00A01AEE"/>
    <w:p w14:paraId="7E8F2C28" w14:textId="559E0449" w:rsidR="004E1619" w:rsidRDefault="004E1619" w:rsidP="00A01AEE"/>
    <w:p w14:paraId="2A174F98" w14:textId="5B554359" w:rsidR="004E1619" w:rsidRDefault="004E1619" w:rsidP="00A01AEE"/>
    <w:p w14:paraId="710591F5" w14:textId="415FCD5A" w:rsidR="004E1619" w:rsidRDefault="004E1619" w:rsidP="00A01AEE">
      <w:r>
        <w:rPr>
          <w:noProof/>
        </w:rPr>
        <w:drawing>
          <wp:anchor distT="0" distB="0" distL="114300" distR="114300" simplePos="0" relativeHeight="251692032" behindDoc="1" locked="0" layoutInCell="1" allowOverlap="1" wp14:anchorId="5ECE939E" wp14:editId="47C0005A">
            <wp:simplePos x="0" y="0"/>
            <wp:positionH relativeFrom="margin">
              <wp:align>left</wp:align>
            </wp:positionH>
            <wp:positionV relativeFrom="paragraph">
              <wp:posOffset>0</wp:posOffset>
            </wp:positionV>
            <wp:extent cx="3324225" cy="2793365"/>
            <wp:effectExtent l="0" t="0" r="9525" b="6985"/>
            <wp:wrapTight wrapText="bothSides">
              <wp:wrapPolygon edited="0">
                <wp:start x="0" y="0"/>
                <wp:lineTo x="0" y="21507"/>
                <wp:lineTo x="21538" y="21507"/>
                <wp:lineTo x="2153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324225" cy="2793365"/>
                    </a:xfrm>
                    <a:prstGeom prst="rect">
                      <a:avLst/>
                    </a:prstGeom>
                  </pic:spPr>
                </pic:pic>
              </a:graphicData>
            </a:graphic>
            <wp14:sizeRelH relativeFrom="margin">
              <wp14:pctWidth>0</wp14:pctWidth>
            </wp14:sizeRelH>
            <wp14:sizeRelV relativeFrom="margin">
              <wp14:pctHeight>0</wp14:pctHeight>
            </wp14:sizeRelV>
          </wp:anchor>
        </w:drawing>
      </w:r>
    </w:p>
    <w:p w14:paraId="1355BCCE" w14:textId="5B38ECC6" w:rsidR="004E1619" w:rsidRPr="004E1619" w:rsidRDefault="004E1619" w:rsidP="004E1619"/>
    <w:p w14:paraId="31E03BC7" w14:textId="0261FE97" w:rsidR="004E1619" w:rsidRPr="004E1619" w:rsidRDefault="004E1619" w:rsidP="004E1619"/>
    <w:p w14:paraId="04708A4D" w14:textId="6C765C3A" w:rsidR="004E1619" w:rsidRPr="004E1619" w:rsidRDefault="004E1619" w:rsidP="004E1619"/>
    <w:p w14:paraId="13BD0D02" w14:textId="56A8B84D" w:rsidR="004E1619" w:rsidRPr="004E1619" w:rsidRDefault="004E1619" w:rsidP="004E1619"/>
    <w:p w14:paraId="21B3531E" w14:textId="77886403" w:rsidR="004E1619" w:rsidRPr="004E1619" w:rsidRDefault="004E1619" w:rsidP="004E1619"/>
    <w:p w14:paraId="4671B72F" w14:textId="138D55BA" w:rsidR="004E1619" w:rsidRPr="004E1619" w:rsidRDefault="004E1619" w:rsidP="004E1619"/>
    <w:p w14:paraId="301E7745" w14:textId="1BD25C79" w:rsidR="004E1619" w:rsidRPr="004E1619" w:rsidRDefault="004E1619" w:rsidP="004E1619"/>
    <w:p w14:paraId="70324F97" w14:textId="5524588D" w:rsidR="004E1619" w:rsidRPr="004E1619" w:rsidRDefault="004E1619" w:rsidP="004E1619"/>
    <w:p w14:paraId="6E660D6F" w14:textId="1BF52BE1" w:rsidR="004E1619" w:rsidRDefault="004E1619" w:rsidP="004E1619"/>
    <w:p w14:paraId="1214CE1A" w14:textId="3F003199" w:rsidR="004E1619" w:rsidRDefault="004E1619" w:rsidP="004E1619">
      <w:r>
        <w:t xml:space="preserve">After this was done there was a link which said, “Configure Remote Access”. To confirm this works on the server icon there should be a green arrow next to it. This indicates that the service is running. Within the server icon the user right clicked on general under the IPV4 icon and chose RIP Version 2. </w:t>
      </w:r>
    </w:p>
    <w:p w14:paraId="7F6DA900" w14:textId="0C12C4C4" w:rsidR="004E1619" w:rsidRDefault="004E1619" w:rsidP="004E1619">
      <w:r>
        <w:t xml:space="preserve">The purpose of this is to enable the routing protocols on the network interfaces in our networks. The reason for this is to allow the systems in our networks to learn about new networks. </w:t>
      </w:r>
    </w:p>
    <w:p w14:paraId="0C54B38E" w14:textId="04849F42" w:rsidR="000071E8" w:rsidRDefault="000071E8" w:rsidP="004E1619">
      <w:r>
        <w:t>These steps need to be repeated for Server 2 VM.</w:t>
      </w:r>
    </w:p>
    <w:p w14:paraId="0EC557E3" w14:textId="1ED51EA1" w:rsidR="004E1619" w:rsidRDefault="00FF4DCA" w:rsidP="004E1619">
      <w:r>
        <w:rPr>
          <w:noProof/>
        </w:rPr>
        <w:lastRenderedPageBreak/>
        <w:drawing>
          <wp:anchor distT="0" distB="0" distL="114300" distR="114300" simplePos="0" relativeHeight="251693056" behindDoc="1" locked="0" layoutInCell="1" allowOverlap="1" wp14:anchorId="2E3E3232" wp14:editId="47944984">
            <wp:simplePos x="0" y="0"/>
            <wp:positionH relativeFrom="margin">
              <wp:align>left</wp:align>
            </wp:positionH>
            <wp:positionV relativeFrom="paragraph">
              <wp:posOffset>97155</wp:posOffset>
            </wp:positionV>
            <wp:extent cx="3721735" cy="2828925"/>
            <wp:effectExtent l="0" t="0" r="0" b="9525"/>
            <wp:wrapTight wrapText="bothSides">
              <wp:wrapPolygon edited="0">
                <wp:start x="0" y="0"/>
                <wp:lineTo x="0" y="21527"/>
                <wp:lineTo x="21449" y="21527"/>
                <wp:lineTo x="2144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721735" cy="2828925"/>
                    </a:xfrm>
                    <a:prstGeom prst="rect">
                      <a:avLst/>
                    </a:prstGeom>
                  </pic:spPr>
                </pic:pic>
              </a:graphicData>
            </a:graphic>
            <wp14:sizeRelH relativeFrom="margin">
              <wp14:pctWidth>0</wp14:pctWidth>
            </wp14:sizeRelH>
            <wp14:sizeRelV relativeFrom="margin">
              <wp14:pctHeight>0</wp14:pctHeight>
            </wp14:sizeRelV>
          </wp:anchor>
        </w:drawing>
      </w:r>
    </w:p>
    <w:p w14:paraId="7104B983" w14:textId="5D4DCB2D" w:rsidR="00FF4DCA" w:rsidRPr="00FF4DCA" w:rsidRDefault="00FF4DCA" w:rsidP="00FF4DCA"/>
    <w:p w14:paraId="0C786F78" w14:textId="0358F436" w:rsidR="00FF4DCA" w:rsidRPr="00FF4DCA" w:rsidRDefault="00FF4DCA" w:rsidP="00FF4DCA"/>
    <w:p w14:paraId="069D7624" w14:textId="61C9F13B" w:rsidR="00FF4DCA" w:rsidRPr="00FF4DCA" w:rsidRDefault="00FF4DCA" w:rsidP="00FF4DCA"/>
    <w:p w14:paraId="1B386071" w14:textId="5CD89A21" w:rsidR="00FF4DCA" w:rsidRPr="00FF4DCA" w:rsidRDefault="00FF4DCA" w:rsidP="00FF4DCA"/>
    <w:p w14:paraId="7C9DBDF9" w14:textId="4A8DFF6E" w:rsidR="00FF4DCA" w:rsidRPr="00FF4DCA" w:rsidRDefault="00FF4DCA" w:rsidP="00FF4DCA"/>
    <w:p w14:paraId="448CF01C" w14:textId="6DE43125" w:rsidR="00FF4DCA" w:rsidRPr="00FF4DCA" w:rsidRDefault="00FF4DCA" w:rsidP="00FF4DCA"/>
    <w:p w14:paraId="663E4383" w14:textId="7DB0E828" w:rsidR="00FF4DCA" w:rsidRPr="00FF4DCA" w:rsidRDefault="00FF4DCA" w:rsidP="00FF4DCA"/>
    <w:p w14:paraId="06C73222" w14:textId="22DAEF89" w:rsidR="00FF4DCA" w:rsidRPr="00FF4DCA" w:rsidRDefault="00FF4DCA" w:rsidP="00FF4DCA"/>
    <w:p w14:paraId="4424228D" w14:textId="394E5583" w:rsidR="00FF4DCA" w:rsidRPr="00FF4DCA" w:rsidRDefault="00FF4DCA" w:rsidP="00FF4DCA"/>
    <w:p w14:paraId="0D3357B6" w14:textId="05B8A1C9" w:rsidR="00FF4DCA" w:rsidRDefault="00FF4DCA" w:rsidP="00FF4DCA"/>
    <w:p w14:paraId="17234622" w14:textId="25CF4037" w:rsidR="00FF4DCA" w:rsidRDefault="00FF4DCA" w:rsidP="00FF4DCA">
      <w:r>
        <w:t xml:space="preserve">On server 1 the user verified the ping server on its </w:t>
      </w:r>
      <w:proofErr w:type="spellStart"/>
      <w:r>
        <w:t>PublicNet</w:t>
      </w:r>
      <w:proofErr w:type="spellEnd"/>
      <w:r>
        <w:t xml:space="preserve"> IP address and the same was repeated for Client 1 VM, as the user had to ping the Client 2 VM, on its PrivateNet2 IP address. </w:t>
      </w:r>
    </w:p>
    <w:p w14:paraId="1ADF3CD9" w14:textId="012E1386" w:rsidR="00FF4DCA" w:rsidRDefault="00FF4DCA" w:rsidP="00FF4DCA"/>
    <w:p w14:paraId="5FAFA21E" w14:textId="6FEB39B4" w:rsidR="00FF4DCA" w:rsidRDefault="00FF4DCA" w:rsidP="00FF4DCA"/>
    <w:p w14:paraId="701F7F79" w14:textId="036A2BB0" w:rsidR="00FF4DCA" w:rsidRDefault="00FF4DCA" w:rsidP="00FF4DCA"/>
    <w:p w14:paraId="1B1AB39D" w14:textId="36C89BE0" w:rsidR="00FF4DCA" w:rsidRPr="00B97EBB" w:rsidRDefault="00FF4DCA" w:rsidP="00B97EBB">
      <w:pPr>
        <w:pStyle w:val="Heading1"/>
        <w:rPr>
          <w:sz w:val="28"/>
          <w:szCs w:val="28"/>
        </w:rPr>
      </w:pPr>
      <w:bookmarkStart w:id="2" w:name="_Toc134822239"/>
      <w:r w:rsidRPr="00B97EBB">
        <w:rPr>
          <w:sz w:val="28"/>
          <w:szCs w:val="28"/>
        </w:rPr>
        <w:t>IP Packet Filtering:</w:t>
      </w:r>
      <w:bookmarkEnd w:id="2"/>
    </w:p>
    <w:p w14:paraId="4910C2D5" w14:textId="418D0CA1" w:rsidR="00FF4DCA" w:rsidRPr="00FF4DCA" w:rsidRDefault="00015034" w:rsidP="00FF4DCA">
      <w:pPr>
        <w:rPr>
          <w:b/>
          <w:bCs/>
        </w:rPr>
      </w:pPr>
      <w:r>
        <w:rPr>
          <w:noProof/>
        </w:rPr>
        <w:drawing>
          <wp:anchor distT="0" distB="0" distL="114300" distR="114300" simplePos="0" relativeHeight="251694080" behindDoc="1" locked="0" layoutInCell="1" allowOverlap="1" wp14:anchorId="48ACCC44" wp14:editId="01D7AC64">
            <wp:simplePos x="0" y="0"/>
            <wp:positionH relativeFrom="margin">
              <wp:align>left</wp:align>
            </wp:positionH>
            <wp:positionV relativeFrom="paragraph">
              <wp:posOffset>285750</wp:posOffset>
            </wp:positionV>
            <wp:extent cx="4657725" cy="3715385"/>
            <wp:effectExtent l="0" t="0" r="9525" b="0"/>
            <wp:wrapTight wrapText="bothSides">
              <wp:wrapPolygon edited="0">
                <wp:start x="0" y="0"/>
                <wp:lineTo x="0" y="21486"/>
                <wp:lineTo x="21556" y="21486"/>
                <wp:lineTo x="2155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657725" cy="3715385"/>
                    </a:xfrm>
                    <a:prstGeom prst="rect">
                      <a:avLst/>
                    </a:prstGeom>
                  </pic:spPr>
                </pic:pic>
              </a:graphicData>
            </a:graphic>
            <wp14:sizeRelH relativeFrom="margin">
              <wp14:pctWidth>0</wp14:pctWidth>
            </wp14:sizeRelH>
            <wp14:sizeRelV relativeFrom="margin">
              <wp14:pctHeight>0</wp14:pctHeight>
            </wp14:sizeRelV>
          </wp:anchor>
        </w:drawing>
      </w:r>
      <w:r w:rsidR="00FF4DCA" w:rsidRPr="00FF4DCA">
        <w:rPr>
          <w:b/>
          <w:bCs/>
        </w:rPr>
        <w:t>Filter 1:</w:t>
      </w:r>
      <w:r w:rsidR="0076199E">
        <w:rPr>
          <w:b/>
          <w:bCs/>
        </w:rPr>
        <w:t xml:space="preserve"> Stopping ‘anyone’ in PrivateNet1 from Pinging the Router Firewall Service</w:t>
      </w:r>
    </w:p>
    <w:p w14:paraId="5CDAA9C9" w14:textId="0AA85985" w:rsidR="00FF4DCA" w:rsidRDefault="00FF4DCA" w:rsidP="00FF4DCA"/>
    <w:p w14:paraId="777EEE2C" w14:textId="4E827E1E" w:rsidR="00015034" w:rsidRPr="00015034" w:rsidRDefault="00015034" w:rsidP="00015034"/>
    <w:p w14:paraId="7F2D2208" w14:textId="017F84A5" w:rsidR="00015034" w:rsidRPr="00015034" w:rsidRDefault="00015034" w:rsidP="00015034"/>
    <w:p w14:paraId="14106B9C" w14:textId="54FD05F4" w:rsidR="00015034" w:rsidRPr="00015034" w:rsidRDefault="00015034" w:rsidP="00015034"/>
    <w:p w14:paraId="09DA5585" w14:textId="180F9274" w:rsidR="00015034" w:rsidRPr="00015034" w:rsidRDefault="00015034" w:rsidP="00015034"/>
    <w:p w14:paraId="28723C64" w14:textId="363D27A4" w:rsidR="00015034" w:rsidRPr="00015034" w:rsidRDefault="00015034" w:rsidP="00015034"/>
    <w:p w14:paraId="6F47DBF1" w14:textId="756952EA" w:rsidR="00015034" w:rsidRPr="00015034" w:rsidRDefault="00015034" w:rsidP="00015034"/>
    <w:p w14:paraId="143BBE63" w14:textId="56791A61" w:rsidR="00015034" w:rsidRPr="00015034" w:rsidRDefault="00015034" w:rsidP="00015034"/>
    <w:p w14:paraId="4CDEB9FC" w14:textId="44242951" w:rsidR="00015034" w:rsidRPr="00015034" w:rsidRDefault="00015034" w:rsidP="00015034"/>
    <w:p w14:paraId="53C4A928" w14:textId="51D58DB8" w:rsidR="00015034" w:rsidRPr="00015034" w:rsidRDefault="00015034" w:rsidP="00015034"/>
    <w:p w14:paraId="4C4ABF00" w14:textId="6DB32189" w:rsidR="00015034" w:rsidRPr="00015034" w:rsidRDefault="00015034" w:rsidP="00015034"/>
    <w:p w14:paraId="6D2E3C5F" w14:textId="4F2544DF" w:rsidR="00015034" w:rsidRPr="00015034" w:rsidRDefault="00015034" w:rsidP="00015034"/>
    <w:p w14:paraId="1B7D699C" w14:textId="42338913" w:rsidR="00015034" w:rsidRDefault="00015034" w:rsidP="00015034"/>
    <w:p w14:paraId="5907AB99" w14:textId="7878EA4C" w:rsidR="00015034" w:rsidRDefault="00015034" w:rsidP="00015034"/>
    <w:p w14:paraId="7003BFB3" w14:textId="53E75838" w:rsidR="00015034" w:rsidRDefault="00015034" w:rsidP="00015034">
      <w:pPr>
        <w:rPr>
          <w:b/>
          <w:bCs/>
        </w:rPr>
      </w:pPr>
      <w:r w:rsidRPr="00015034">
        <w:rPr>
          <w:b/>
          <w:bCs/>
        </w:rPr>
        <w:t>Filter 2:</w:t>
      </w:r>
      <w:r w:rsidR="0076199E">
        <w:rPr>
          <w:b/>
          <w:bCs/>
        </w:rPr>
        <w:t xml:space="preserve"> Restrict Access to FTP Service running on Server2 to only hosts in PrivateNet2</w:t>
      </w:r>
    </w:p>
    <w:p w14:paraId="6956D94A" w14:textId="06DC6EC8" w:rsidR="00015034" w:rsidRDefault="00015034" w:rsidP="00015034">
      <w:pPr>
        <w:rPr>
          <w:b/>
          <w:bCs/>
        </w:rPr>
      </w:pPr>
      <w:r>
        <w:rPr>
          <w:noProof/>
        </w:rPr>
        <w:drawing>
          <wp:anchor distT="0" distB="0" distL="114300" distR="114300" simplePos="0" relativeHeight="251695104" behindDoc="1" locked="0" layoutInCell="1" allowOverlap="1" wp14:anchorId="1EFD22B3" wp14:editId="2BB2D685">
            <wp:simplePos x="0" y="0"/>
            <wp:positionH relativeFrom="margin">
              <wp:align>left</wp:align>
            </wp:positionH>
            <wp:positionV relativeFrom="paragraph">
              <wp:posOffset>8255</wp:posOffset>
            </wp:positionV>
            <wp:extent cx="4638675" cy="3262630"/>
            <wp:effectExtent l="0" t="0" r="9525" b="0"/>
            <wp:wrapTight wrapText="bothSides">
              <wp:wrapPolygon edited="0">
                <wp:start x="0" y="0"/>
                <wp:lineTo x="0" y="21440"/>
                <wp:lineTo x="21556" y="21440"/>
                <wp:lineTo x="2155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638675" cy="3262630"/>
                    </a:xfrm>
                    <a:prstGeom prst="rect">
                      <a:avLst/>
                    </a:prstGeom>
                  </pic:spPr>
                </pic:pic>
              </a:graphicData>
            </a:graphic>
            <wp14:sizeRelH relativeFrom="margin">
              <wp14:pctWidth>0</wp14:pctWidth>
            </wp14:sizeRelH>
            <wp14:sizeRelV relativeFrom="margin">
              <wp14:pctHeight>0</wp14:pctHeight>
            </wp14:sizeRelV>
          </wp:anchor>
        </w:drawing>
      </w:r>
    </w:p>
    <w:p w14:paraId="5192A68D" w14:textId="4498143B" w:rsidR="00015034" w:rsidRPr="00015034" w:rsidRDefault="00015034" w:rsidP="00015034"/>
    <w:p w14:paraId="194CEA56" w14:textId="36C6A2FC" w:rsidR="00015034" w:rsidRPr="00015034" w:rsidRDefault="00015034" w:rsidP="00015034"/>
    <w:p w14:paraId="7D676ACB" w14:textId="0378F85E" w:rsidR="00015034" w:rsidRPr="00015034" w:rsidRDefault="00015034" w:rsidP="00015034"/>
    <w:p w14:paraId="52DCE31F" w14:textId="7F020635" w:rsidR="00015034" w:rsidRPr="00015034" w:rsidRDefault="00015034" w:rsidP="00015034"/>
    <w:p w14:paraId="0BB51951" w14:textId="3D98E7DB" w:rsidR="00015034" w:rsidRPr="00015034" w:rsidRDefault="00015034" w:rsidP="00015034"/>
    <w:p w14:paraId="2E039593" w14:textId="5A8DFA26" w:rsidR="00015034" w:rsidRPr="00015034" w:rsidRDefault="00015034" w:rsidP="00015034"/>
    <w:p w14:paraId="13C2642A" w14:textId="2389695D" w:rsidR="00015034" w:rsidRPr="00015034" w:rsidRDefault="00015034" w:rsidP="00015034"/>
    <w:p w14:paraId="699BE0E9" w14:textId="1C103977" w:rsidR="00015034" w:rsidRPr="00015034" w:rsidRDefault="00015034" w:rsidP="00015034"/>
    <w:p w14:paraId="35795682" w14:textId="0AF88F9F" w:rsidR="00015034" w:rsidRPr="00015034" w:rsidRDefault="00015034" w:rsidP="00015034"/>
    <w:p w14:paraId="7CAA8ACB" w14:textId="359B8B40" w:rsidR="00015034" w:rsidRDefault="00015034" w:rsidP="00015034">
      <w:pPr>
        <w:rPr>
          <w:b/>
          <w:bCs/>
        </w:rPr>
      </w:pPr>
    </w:p>
    <w:p w14:paraId="2B39F9AE" w14:textId="6A2C6379" w:rsidR="00015034" w:rsidRDefault="00015034" w:rsidP="00015034"/>
    <w:p w14:paraId="43F0FBF0" w14:textId="0EFDFE02" w:rsidR="00015034" w:rsidRDefault="00015034" w:rsidP="00015034"/>
    <w:p w14:paraId="410641B5" w14:textId="28139253" w:rsidR="00015034" w:rsidRDefault="00015034" w:rsidP="00015034"/>
    <w:p w14:paraId="6F801102" w14:textId="3A310D94" w:rsidR="00015034" w:rsidRDefault="00015034" w:rsidP="00015034">
      <w:pPr>
        <w:rPr>
          <w:b/>
          <w:bCs/>
        </w:rPr>
      </w:pPr>
      <w:r w:rsidRPr="00015034">
        <w:rPr>
          <w:b/>
          <w:bCs/>
        </w:rPr>
        <w:t>Filter 3:</w:t>
      </w:r>
      <w:r w:rsidR="0076199E">
        <w:rPr>
          <w:b/>
          <w:bCs/>
        </w:rPr>
        <w:t xml:space="preserve"> Only allow specific hosts in PrivateNet1 to access the </w:t>
      </w:r>
      <w:proofErr w:type="spellStart"/>
      <w:r w:rsidR="0076199E">
        <w:rPr>
          <w:b/>
          <w:bCs/>
        </w:rPr>
        <w:t>FTPService</w:t>
      </w:r>
      <w:proofErr w:type="spellEnd"/>
      <w:r w:rsidR="0076199E">
        <w:rPr>
          <w:b/>
          <w:bCs/>
        </w:rPr>
        <w:t xml:space="preserve"> running on Server</w:t>
      </w:r>
    </w:p>
    <w:p w14:paraId="4E7ED60B" w14:textId="12823767" w:rsidR="00015034" w:rsidRDefault="0076199E" w:rsidP="00015034">
      <w:pPr>
        <w:rPr>
          <w:b/>
          <w:bCs/>
        </w:rPr>
      </w:pPr>
      <w:r>
        <w:rPr>
          <w:noProof/>
        </w:rPr>
        <w:drawing>
          <wp:anchor distT="0" distB="0" distL="114300" distR="114300" simplePos="0" relativeHeight="251696128" behindDoc="1" locked="0" layoutInCell="1" allowOverlap="1" wp14:anchorId="792C2D90" wp14:editId="107CA637">
            <wp:simplePos x="0" y="0"/>
            <wp:positionH relativeFrom="column">
              <wp:posOffset>0</wp:posOffset>
            </wp:positionH>
            <wp:positionV relativeFrom="paragraph">
              <wp:posOffset>0</wp:posOffset>
            </wp:positionV>
            <wp:extent cx="5731510" cy="3266440"/>
            <wp:effectExtent l="0" t="0" r="2540" b="0"/>
            <wp:wrapTight wrapText="bothSides">
              <wp:wrapPolygon edited="0">
                <wp:start x="0" y="0"/>
                <wp:lineTo x="0" y="21415"/>
                <wp:lineTo x="21538" y="21415"/>
                <wp:lineTo x="2153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3266440"/>
                    </a:xfrm>
                    <a:prstGeom prst="rect">
                      <a:avLst/>
                    </a:prstGeom>
                  </pic:spPr>
                </pic:pic>
              </a:graphicData>
            </a:graphic>
          </wp:anchor>
        </w:drawing>
      </w:r>
    </w:p>
    <w:p w14:paraId="7846B89F" w14:textId="672197C7" w:rsidR="00B97EBB" w:rsidRDefault="0076199E" w:rsidP="0076199E">
      <w:r>
        <w:t xml:space="preserve">Under Internet information service (IIS) Manager, the user clicked on FTP IPv4 Address and Domain Restrictions and denied access to every unspecified client under “Edit Feature Setting”. Furthermore, </w:t>
      </w:r>
      <w:r>
        <w:lastRenderedPageBreak/>
        <w:t xml:space="preserve">the user allowed entry to only Client 1 VM. By doing so, the user inputted the IP Address of Client 1 under “Add Allow Entry”. </w:t>
      </w:r>
    </w:p>
    <w:p w14:paraId="19998689" w14:textId="31CAE37A" w:rsidR="00DD6C45" w:rsidRDefault="00B97EBB" w:rsidP="00DD6C45">
      <w:r>
        <w:t>Task 3: Observational Tasks</w:t>
      </w:r>
    </w:p>
    <w:p w14:paraId="1CBF242C" w14:textId="4F859184" w:rsidR="00B97EBB" w:rsidRDefault="00B97EBB" w:rsidP="00DD6C45">
      <w:r w:rsidRPr="00B97EBB">
        <w:t>On a SOHO (Small Office/ Home Office) Network, if you want to consider enhancing security, what actions could you do? Write on your own words in the context of your worksheet activities to demonstrate security policies.</w:t>
      </w:r>
    </w:p>
    <w:p w14:paraId="522C58C2" w14:textId="6146397C" w:rsidR="00DD6C45" w:rsidRPr="00B97EBB" w:rsidRDefault="00DD6C45" w:rsidP="00DD6C45">
      <w:pPr>
        <w:pStyle w:val="Heading2"/>
        <w:numPr>
          <w:ilvl w:val="0"/>
          <w:numId w:val="11"/>
        </w:numPr>
      </w:pPr>
      <w:bookmarkStart w:id="3" w:name="_Toc134822240"/>
      <w:r>
        <w:t>SOHO</w:t>
      </w:r>
      <w:bookmarkEnd w:id="3"/>
    </w:p>
    <w:p w14:paraId="740A5EB1" w14:textId="1D32235D" w:rsidR="00855688" w:rsidRDefault="00855688" w:rsidP="00855688">
      <w:r>
        <w:t>Securing a small office network is crucial to protect sensitive data and prevent unauthorized access to network resources. In this response, I will provide some actions that can be taken to enhance the security of a small office network.</w:t>
      </w:r>
    </w:p>
    <w:p w14:paraId="4CDFA1CA" w14:textId="77777777" w:rsidR="00855688" w:rsidRPr="00855688" w:rsidRDefault="00855688" w:rsidP="00855688">
      <w:pPr>
        <w:rPr>
          <w:b/>
          <w:bCs/>
        </w:rPr>
      </w:pPr>
      <w:r w:rsidRPr="00855688">
        <w:rPr>
          <w:b/>
          <w:bCs/>
        </w:rPr>
        <w:t>Network Resources:</w:t>
      </w:r>
    </w:p>
    <w:p w14:paraId="73B814CB" w14:textId="660BB13F" w:rsidR="00855688" w:rsidRDefault="00855688" w:rsidP="00855688">
      <w:r>
        <w:t xml:space="preserve">Access to network resources should be restricted to authorized users only. This can be achieved by implementing user authentication measures, such as passwords or biometric identification. Network resources should also be protected by firewalls to prevent unauthorized access or </w:t>
      </w:r>
      <w:r>
        <w:t>attacks [1,2]</w:t>
      </w:r>
      <w:r>
        <w:t>.</w:t>
      </w:r>
    </w:p>
    <w:p w14:paraId="7802951F" w14:textId="77777777" w:rsidR="00855688" w:rsidRPr="00855688" w:rsidRDefault="00855688" w:rsidP="00855688">
      <w:pPr>
        <w:rPr>
          <w:b/>
          <w:bCs/>
        </w:rPr>
      </w:pPr>
      <w:r w:rsidRPr="00855688">
        <w:rPr>
          <w:b/>
          <w:bCs/>
        </w:rPr>
        <w:t>Routing and Packet Filtering:</w:t>
      </w:r>
    </w:p>
    <w:p w14:paraId="5AAEE4C1" w14:textId="630872E4" w:rsidR="00855688" w:rsidRDefault="00855688" w:rsidP="00855688">
      <w:r>
        <w:t xml:space="preserve">Routing and packet filtering can help to prevent unauthorized access to the network by blocking traffic from untrusted sources. This can be achieved by implementing access control lists (ACLs) on routers or switches. ACLs can be configured to block traffic based on IP addresses, ports, and </w:t>
      </w:r>
      <w:r>
        <w:t>protocols [2]</w:t>
      </w:r>
      <w:r>
        <w:t>.</w:t>
      </w:r>
    </w:p>
    <w:p w14:paraId="028AA485" w14:textId="77777777" w:rsidR="00855688" w:rsidRPr="00855688" w:rsidRDefault="00855688" w:rsidP="00855688">
      <w:pPr>
        <w:rPr>
          <w:b/>
          <w:bCs/>
        </w:rPr>
      </w:pPr>
      <w:r w:rsidRPr="00855688">
        <w:rPr>
          <w:b/>
          <w:bCs/>
        </w:rPr>
        <w:t>TCP/IP Services:</w:t>
      </w:r>
    </w:p>
    <w:p w14:paraId="0624E40B" w14:textId="6E7B1E97" w:rsidR="00855688" w:rsidRDefault="00855688" w:rsidP="00855688">
      <w:r>
        <w:t xml:space="preserve">TCP/IP services should be secured to prevent attacks, such as denial of service (DoS) attacks. This can be achieved by implementing intrusion detection and prevention systems (IDPS) to monitor network traffic and detect any suspicious activity. Network devices should also be kept </w:t>
      </w:r>
      <w:r>
        <w:t>up to date</w:t>
      </w:r>
      <w:r>
        <w:t xml:space="preserve"> with the latest security patches to prevent vulnerabilities from being exploited</w:t>
      </w:r>
      <w:r>
        <w:t xml:space="preserve"> [3]</w:t>
      </w:r>
      <w:r>
        <w:t>.</w:t>
      </w:r>
    </w:p>
    <w:p w14:paraId="504D20F5" w14:textId="77777777" w:rsidR="00855688" w:rsidRPr="00855688" w:rsidRDefault="00855688" w:rsidP="00855688">
      <w:pPr>
        <w:rPr>
          <w:b/>
          <w:bCs/>
        </w:rPr>
      </w:pPr>
      <w:r w:rsidRPr="00855688">
        <w:rPr>
          <w:b/>
          <w:bCs/>
        </w:rPr>
        <w:t>Critical Failover/Redundancy Practices:</w:t>
      </w:r>
    </w:p>
    <w:p w14:paraId="37578223" w14:textId="31C9C989" w:rsidR="00855688" w:rsidRDefault="00855688" w:rsidP="00855688">
      <w:r>
        <w:t>Critical failover and redundancy practices should be implemented to ensure business continuity in the event of a network failure or disaster. This can be achieved by implementing redundant network devices, such as routers and switches, to ensure that network traffic can be rerouted in the event of a failure</w:t>
      </w:r>
      <w:r>
        <w:t xml:space="preserve"> </w:t>
      </w:r>
      <w:r>
        <w:t>[3,4].</w:t>
      </w:r>
    </w:p>
    <w:p w14:paraId="1ED35CD8" w14:textId="2F704BCA" w:rsidR="00B97EBB" w:rsidRDefault="00855688" w:rsidP="00855688">
      <w:r>
        <w:t>In conclusion, securing a small office network requires a combination of measures, such as user authentication, packet filtering, intrusion detection, and redundancy practices. By implementing these measures, small office networks can be protected from unauthorized access and potential attacks.</w:t>
      </w:r>
    </w:p>
    <w:p w14:paraId="287EB50D" w14:textId="77777777" w:rsidR="00327399" w:rsidRDefault="00327399" w:rsidP="00855688"/>
    <w:p w14:paraId="6EA16CD4" w14:textId="4E5C6C0C" w:rsidR="00855688" w:rsidRDefault="00855688" w:rsidP="00DD6C45">
      <w:pPr>
        <w:pStyle w:val="Heading2"/>
        <w:numPr>
          <w:ilvl w:val="0"/>
          <w:numId w:val="11"/>
        </w:numPr>
      </w:pPr>
      <w:bookmarkStart w:id="4" w:name="_Toc134822241"/>
      <w:r>
        <w:t>Failover Clustering for high availability systems/services:</w:t>
      </w:r>
      <w:bookmarkEnd w:id="4"/>
    </w:p>
    <w:p w14:paraId="1EFFD664" w14:textId="49AD4003" w:rsidR="00327399" w:rsidRDefault="00327399" w:rsidP="00327399">
      <w:r>
        <w:t>When considering the usage of a failover cluster system, there are several concepts that need careful consideration to ensure that the cluster is configured correctly and can provide the desired level of high availability and fault tolerance. In this response, I will provide a detailed explanation of some of these concepts.</w:t>
      </w:r>
    </w:p>
    <w:p w14:paraId="57D086FB" w14:textId="77777777" w:rsidR="00327399" w:rsidRPr="00327399" w:rsidRDefault="00327399" w:rsidP="00327399">
      <w:pPr>
        <w:pStyle w:val="ListParagraph"/>
        <w:numPr>
          <w:ilvl w:val="0"/>
          <w:numId w:val="8"/>
        </w:numPr>
        <w:rPr>
          <w:b/>
          <w:bCs/>
        </w:rPr>
      </w:pPr>
      <w:r w:rsidRPr="00327399">
        <w:rPr>
          <w:b/>
          <w:bCs/>
        </w:rPr>
        <w:lastRenderedPageBreak/>
        <w:t>Cluster Quorum:</w:t>
      </w:r>
    </w:p>
    <w:p w14:paraId="58A8D4E1" w14:textId="41D1B113" w:rsidR="00327399" w:rsidRDefault="00327399" w:rsidP="00327399">
      <w:r>
        <w:t>Cluster quorum refers to the mechanism that determines which node in the cluster has the authority to make decisions in the event of a node failure. Careful consideration needs to be given to the selection of the appropriate quorum mode and the number of nodes required for a quorum. This is critical to ensure that the cluster remains available and operational in the event of a node failure</w:t>
      </w:r>
      <w:r>
        <w:t xml:space="preserve"> [1]</w:t>
      </w:r>
      <w:r>
        <w:t>.</w:t>
      </w:r>
    </w:p>
    <w:p w14:paraId="5FFB94D4" w14:textId="77777777" w:rsidR="00327399" w:rsidRPr="00327399" w:rsidRDefault="00327399" w:rsidP="00327399">
      <w:pPr>
        <w:pStyle w:val="ListParagraph"/>
        <w:numPr>
          <w:ilvl w:val="0"/>
          <w:numId w:val="8"/>
        </w:numPr>
        <w:rPr>
          <w:b/>
          <w:bCs/>
        </w:rPr>
      </w:pPr>
      <w:r w:rsidRPr="00327399">
        <w:rPr>
          <w:b/>
          <w:bCs/>
        </w:rPr>
        <w:t>Storage Configuration:</w:t>
      </w:r>
    </w:p>
    <w:p w14:paraId="1E771F2C" w14:textId="4EC9E122" w:rsidR="00327399" w:rsidRDefault="00327399" w:rsidP="00327399">
      <w:r>
        <w:t>The storage configuration of a failover cluster is critical to its availability and performance. The shared storage should be configured with redundancy to prevent a single point of failure and ensure data integrity. The storage should also be configured with the appropriate performance characteristics to meet the needs of the applications and services running on the cluster</w:t>
      </w:r>
      <w:r>
        <w:t xml:space="preserve"> [1]</w:t>
      </w:r>
      <w:r>
        <w:t>.</w:t>
      </w:r>
    </w:p>
    <w:p w14:paraId="5AF3A576" w14:textId="77777777" w:rsidR="00327399" w:rsidRPr="00327399" w:rsidRDefault="00327399" w:rsidP="00327399">
      <w:pPr>
        <w:pStyle w:val="ListParagraph"/>
        <w:numPr>
          <w:ilvl w:val="0"/>
          <w:numId w:val="8"/>
        </w:numPr>
        <w:rPr>
          <w:b/>
          <w:bCs/>
        </w:rPr>
      </w:pPr>
      <w:r w:rsidRPr="00327399">
        <w:rPr>
          <w:b/>
          <w:bCs/>
        </w:rPr>
        <w:t>Network Configuration:</w:t>
      </w:r>
    </w:p>
    <w:p w14:paraId="65B781F4" w14:textId="1EE558BF" w:rsidR="00327399" w:rsidRDefault="00327399" w:rsidP="00327399">
      <w:r>
        <w:t>The network configuration of a failover cluster is critical to its availability and performance. The network should be configured with redundancy to prevent a single point of failure and ensure connectivity between the nodes in the cluster. The network should also be configured with the appropriate bandwidth and quality of service (QoS) settings to meet the needs of the applications and services running on the cluster</w:t>
      </w:r>
      <w:r>
        <w:t xml:space="preserve"> </w:t>
      </w:r>
      <w:r>
        <w:t>[1].</w:t>
      </w:r>
    </w:p>
    <w:p w14:paraId="4C016227" w14:textId="77777777" w:rsidR="00327399" w:rsidRPr="00327399" w:rsidRDefault="00327399" w:rsidP="00327399">
      <w:pPr>
        <w:pStyle w:val="ListParagraph"/>
        <w:numPr>
          <w:ilvl w:val="0"/>
          <w:numId w:val="8"/>
        </w:numPr>
        <w:rPr>
          <w:b/>
          <w:bCs/>
        </w:rPr>
      </w:pPr>
      <w:r w:rsidRPr="00327399">
        <w:rPr>
          <w:b/>
          <w:bCs/>
        </w:rPr>
        <w:t>Cluster-Aware Updating:</w:t>
      </w:r>
    </w:p>
    <w:p w14:paraId="0A4BBC87" w14:textId="5C8B56B9" w:rsidR="00327399" w:rsidRDefault="00327399" w:rsidP="00327399">
      <w:r>
        <w:t>Cluster-aware updating is a feature that allows for the automatic updating of cluster nodes without causing downtime or service interruption. When using cluster-aware updating, careful consideration needs to be given to the update process and the impact it may have on the availability and performance of the cluster</w:t>
      </w:r>
      <w:r>
        <w:t xml:space="preserve"> </w:t>
      </w:r>
      <w:r>
        <w:t>[1].</w:t>
      </w:r>
    </w:p>
    <w:p w14:paraId="168C4144" w14:textId="77777777" w:rsidR="00327399" w:rsidRPr="00327399" w:rsidRDefault="00327399" w:rsidP="00327399">
      <w:pPr>
        <w:pStyle w:val="ListParagraph"/>
        <w:numPr>
          <w:ilvl w:val="0"/>
          <w:numId w:val="8"/>
        </w:numPr>
        <w:rPr>
          <w:b/>
          <w:bCs/>
        </w:rPr>
      </w:pPr>
      <w:r w:rsidRPr="00327399">
        <w:rPr>
          <w:b/>
          <w:bCs/>
        </w:rPr>
        <w:t>Monitoring and Alerting:</w:t>
      </w:r>
    </w:p>
    <w:p w14:paraId="4370D410" w14:textId="350BD6C9" w:rsidR="00327399" w:rsidRDefault="00327399" w:rsidP="00327399">
      <w:r>
        <w:t>Monitoring and alerting are critical components of a failover cluster system. A comprehensive monitoring and alerting system should be implemented to detect and notify administrators of any issues or failures in the cluster. This will allow for prompt remediation and minimize downtime</w:t>
      </w:r>
      <w:r>
        <w:t xml:space="preserve"> </w:t>
      </w:r>
      <w:r>
        <w:t>[1].</w:t>
      </w:r>
    </w:p>
    <w:p w14:paraId="1D214031" w14:textId="09B61489" w:rsidR="00327399" w:rsidRDefault="00327399" w:rsidP="00327399">
      <w:r>
        <w:t>Failover clustering is of critical importance because it helps to ensure business continuity by providing uninterrupted access to mission-critical applications and services. In the event of a server or hardware failure, failover clustering allows the workload to be shifted to another server without any disruption to end-users. This minimizes downtime, reduces the risk of data loss, and improves overall system reliability</w:t>
      </w:r>
      <w:r>
        <w:t xml:space="preserve"> [2]</w:t>
      </w:r>
      <w:r>
        <w:t>.</w:t>
      </w:r>
    </w:p>
    <w:p w14:paraId="1679732D" w14:textId="5061A997" w:rsidR="00327399" w:rsidRDefault="00327399" w:rsidP="00327399">
      <w:r>
        <w:t xml:space="preserve">Failover clustering can be implemented in a variety of network environments, including on-premises data </w:t>
      </w:r>
      <w:r>
        <w:t>centres</w:t>
      </w:r>
      <w:r>
        <w:t xml:space="preserve"> and cloud-based environments. In on-premises environments, failover clustering is typically implemented using dedicated hardware, such as a storage area network (SAN) or network-attached storage (NAS). In cloud-based environments, failover clustering can be implemented using virtual machines running on virtualization platforms such as Hyper-V or VMware</w:t>
      </w:r>
      <w:r>
        <w:t xml:space="preserve"> [2,3]</w:t>
      </w:r>
      <w:r>
        <w:t>.</w:t>
      </w:r>
    </w:p>
    <w:p w14:paraId="00050BBC" w14:textId="699EC36A" w:rsidR="00327399" w:rsidRDefault="00327399" w:rsidP="00327399">
      <w:r>
        <w:t>In conclusion, failover clustering is a critical technology that helps to ensure business continuity by providing continuous access to mission-critical applications and services. By implementing failover clustering, organizations can minimize downtime, reduce the risk of data loss, and improve overall system reliability.</w:t>
      </w:r>
    </w:p>
    <w:p w14:paraId="0ABBA2EF" w14:textId="7DA75722" w:rsidR="00A11594" w:rsidRDefault="00A11594" w:rsidP="00DD6C45">
      <w:pPr>
        <w:pStyle w:val="Heading2"/>
        <w:numPr>
          <w:ilvl w:val="0"/>
          <w:numId w:val="11"/>
        </w:numPr>
      </w:pPr>
      <w:bookmarkStart w:id="5" w:name="_Toc134822242"/>
      <w:r>
        <w:lastRenderedPageBreak/>
        <w:t>Draft a network policy for an Enterprise Network</w:t>
      </w:r>
      <w:bookmarkEnd w:id="5"/>
    </w:p>
    <w:p w14:paraId="7DEBA7D9" w14:textId="77777777" w:rsidR="00A11594" w:rsidRPr="00A11594" w:rsidRDefault="00A11594" w:rsidP="00A11594">
      <w:pPr>
        <w:rPr>
          <w:b/>
          <w:bCs/>
        </w:rPr>
      </w:pPr>
      <w:r w:rsidRPr="00A11594">
        <w:rPr>
          <w:b/>
          <w:bCs/>
        </w:rPr>
        <w:t>Introduction:</w:t>
      </w:r>
    </w:p>
    <w:p w14:paraId="2F4D2815" w14:textId="6A46138D" w:rsidR="00A11594" w:rsidRDefault="00A11594" w:rsidP="00A11594">
      <w:r>
        <w:t>The following draft network policy is designed for an enterprise network that operates in multiple locations and has critical business applications that require high availability and security practices. The policy outlines the architecture/topology of the network, network access, security team, enforcement of security policies, analysis of security risks, scope of security changes, monitoring security operations, and mitigation in the events of violation.</w:t>
      </w:r>
    </w:p>
    <w:p w14:paraId="3E07769C" w14:textId="77777777" w:rsidR="00A11594" w:rsidRPr="00A11594" w:rsidRDefault="00A11594" w:rsidP="00A11594">
      <w:pPr>
        <w:rPr>
          <w:b/>
          <w:bCs/>
        </w:rPr>
      </w:pPr>
      <w:r w:rsidRPr="00A11594">
        <w:rPr>
          <w:b/>
          <w:bCs/>
        </w:rPr>
        <w:t>Architecture/Topology:</w:t>
      </w:r>
    </w:p>
    <w:p w14:paraId="176670B2" w14:textId="098FAC95" w:rsidR="00A11594" w:rsidRDefault="00A11594" w:rsidP="00A11594">
      <w:r>
        <w:t>The enterprise network will consist of a hierarchical architecture with core, distribution, and access layers. The core layer will have redundant switches and routers, with multiple links to the distribution layer. The distribution layer will have multiple switches and routers, with redundant links to the core and access layers. The access layer will have switches that provide connectivity to end-user devices</w:t>
      </w:r>
      <w:r>
        <w:t xml:space="preserve"> [1]</w:t>
      </w:r>
      <w:r>
        <w:t>.</w:t>
      </w:r>
    </w:p>
    <w:p w14:paraId="4FFE2352" w14:textId="77777777" w:rsidR="00A11594" w:rsidRPr="00A11594" w:rsidRDefault="00A11594" w:rsidP="00A11594">
      <w:pPr>
        <w:rPr>
          <w:b/>
          <w:bCs/>
        </w:rPr>
      </w:pPr>
      <w:r w:rsidRPr="00A11594">
        <w:rPr>
          <w:b/>
          <w:bCs/>
        </w:rPr>
        <w:t>Network Access:</w:t>
      </w:r>
    </w:p>
    <w:p w14:paraId="3B7FB126" w14:textId="5050A19C" w:rsidR="00A11594" w:rsidRDefault="00A11594" w:rsidP="00A11594">
      <w:r>
        <w:t>Access to the network will be controlled through user authentication and authorization. Users will be required to use multi-factor authentication to access the network. All access to the network will be monitored and logged</w:t>
      </w:r>
      <w:r>
        <w:t xml:space="preserve"> [1, 2]</w:t>
      </w:r>
      <w:r>
        <w:t>.</w:t>
      </w:r>
    </w:p>
    <w:p w14:paraId="2CBBE037" w14:textId="77777777" w:rsidR="00A11594" w:rsidRPr="00A11594" w:rsidRDefault="00A11594" w:rsidP="00A11594">
      <w:pPr>
        <w:rPr>
          <w:b/>
          <w:bCs/>
        </w:rPr>
      </w:pPr>
      <w:r w:rsidRPr="00A11594">
        <w:rPr>
          <w:b/>
          <w:bCs/>
        </w:rPr>
        <w:t>Security Team:</w:t>
      </w:r>
    </w:p>
    <w:p w14:paraId="02263E63" w14:textId="7B28755C" w:rsidR="00A11594" w:rsidRDefault="00A11594" w:rsidP="00A11594">
      <w:r>
        <w:t>A dedicated security team will be responsible for monitoring and enforcing security policies. The security team will include personnel with expertise in network security, access control, and incident response</w:t>
      </w:r>
      <w:r>
        <w:t xml:space="preserve"> [3]</w:t>
      </w:r>
      <w:r>
        <w:t>.</w:t>
      </w:r>
    </w:p>
    <w:p w14:paraId="1034034E" w14:textId="77777777" w:rsidR="00A11594" w:rsidRPr="00A11594" w:rsidRDefault="00A11594" w:rsidP="00A11594">
      <w:pPr>
        <w:rPr>
          <w:b/>
          <w:bCs/>
        </w:rPr>
      </w:pPr>
      <w:r w:rsidRPr="00A11594">
        <w:rPr>
          <w:b/>
          <w:bCs/>
        </w:rPr>
        <w:t>Enforcement of Security Policies:</w:t>
      </w:r>
    </w:p>
    <w:p w14:paraId="6FDB2E4F" w14:textId="5BA45347" w:rsidR="00A11594" w:rsidRDefault="00A11594" w:rsidP="00A11594">
      <w:r>
        <w:t xml:space="preserve">All devices connected to the network will be required to comply with security policies. All devices will be configured with the latest security patches and updates. Access to network resources will be restricted based on the user's role and level of authorization. All traffic on the network will be monitored and </w:t>
      </w:r>
      <w:r>
        <w:t>analysed</w:t>
      </w:r>
      <w:r>
        <w:t xml:space="preserve"> for potential security threats</w:t>
      </w:r>
      <w:r>
        <w:t xml:space="preserve"> [3]</w:t>
      </w:r>
      <w:r>
        <w:t>.</w:t>
      </w:r>
    </w:p>
    <w:p w14:paraId="468C8842" w14:textId="77777777" w:rsidR="00A11594" w:rsidRPr="00A11594" w:rsidRDefault="00A11594" w:rsidP="00A11594">
      <w:pPr>
        <w:rPr>
          <w:b/>
          <w:bCs/>
        </w:rPr>
      </w:pPr>
      <w:r w:rsidRPr="00A11594">
        <w:rPr>
          <w:b/>
          <w:bCs/>
        </w:rPr>
        <w:t>Analysis of Security Risks:</w:t>
      </w:r>
    </w:p>
    <w:p w14:paraId="6C83F3E4" w14:textId="24B8619B" w:rsidR="00A11594" w:rsidRDefault="00A11594" w:rsidP="00A11594">
      <w:r>
        <w:t>Regular security audits will be conducted to assess potential security risks. The security team will use threat intelligence feeds to stay updated on the latest security threats. Any identified security risks will be addressed promptly</w:t>
      </w:r>
      <w:r>
        <w:t xml:space="preserve"> [3]</w:t>
      </w:r>
      <w:r>
        <w:t>.</w:t>
      </w:r>
    </w:p>
    <w:p w14:paraId="1D30716F" w14:textId="77777777" w:rsidR="00A11594" w:rsidRPr="00A11594" w:rsidRDefault="00A11594" w:rsidP="00A11594">
      <w:pPr>
        <w:rPr>
          <w:b/>
          <w:bCs/>
        </w:rPr>
      </w:pPr>
      <w:r w:rsidRPr="00A11594">
        <w:rPr>
          <w:b/>
          <w:bCs/>
        </w:rPr>
        <w:t>Scope of Security Changes:</w:t>
      </w:r>
    </w:p>
    <w:p w14:paraId="667C6FB0" w14:textId="77740622" w:rsidR="00A11594" w:rsidRDefault="00A11594" w:rsidP="00A11594">
      <w:r>
        <w:t>All security changes will be documented and reviewed by the security team. Any changes that may impact the network's availability or security will be tested in a lab environment before deployment</w:t>
      </w:r>
      <w:r>
        <w:t xml:space="preserve"> [3]</w:t>
      </w:r>
      <w:r>
        <w:t>.</w:t>
      </w:r>
    </w:p>
    <w:p w14:paraId="4ED58DE6" w14:textId="77777777" w:rsidR="00A11594" w:rsidRDefault="00A11594" w:rsidP="00A11594"/>
    <w:p w14:paraId="71B19E06" w14:textId="77777777" w:rsidR="00A11594" w:rsidRPr="00A11594" w:rsidRDefault="00A11594" w:rsidP="00A11594">
      <w:pPr>
        <w:rPr>
          <w:b/>
          <w:bCs/>
        </w:rPr>
      </w:pPr>
      <w:r w:rsidRPr="00A11594">
        <w:rPr>
          <w:b/>
          <w:bCs/>
        </w:rPr>
        <w:t>Monitoring Security Operations:</w:t>
      </w:r>
    </w:p>
    <w:p w14:paraId="43D22687" w14:textId="167320C8" w:rsidR="00A11594" w:rsidRDefault="00A11594" w:rsidP="00A11594">
      <w:r>
        <w:t xml:space="preserve">All network devices will be monitored for potential security threats. Any detected threats will be </w:t>
      </w:r>
      <w:r>
        <w:t>analysed</w:t>
      </w:r>
      <w:r>
        <w:t xml:space="preserve"> and responded to promptly. All security incidents will be logged, and incident response procedures will be followed</w:t>
      </w:r>
      <w:r>
        <w:t xml:space="preserve"> [3]</w:t>
      </w:r>
      <w:r>
        <w:t>.</w:t>
      </w:r>
    </w:p>
    <w:p w14:paraId="701CECB2" w14:textId="77777777" w:rsidR="00A11594" w:rsidRPr="00A11594" w:rsidRDefault="00A11594" w:rsidP="00A11594">
      <w:pPr>
        <w:rPr>
          <w:b/>
          <w:bCs/>
        </w:rPr>
      </w:pPr>
      <w:r w:rsidRPr="00A11594">
        <w:rPr>
          <w:b/>
          <w:bCs/>
        </w:rPr>
        <w:lastRenderedPageBreak/>
        <w:t>Mitigation in the Events of Violation:</w:t>
      </w:r>
    </w:p>
    <w:p w14:paraId="4EA9BA12" w14:textId="241185C0" w:rsidR="00A11594" w:rsidRDefault="00A11594" w:rsidP="00A11594">
      <w:r>
        <w:t xml:space="preserve">In the events of a security violation, the incident response team will follow established procedures to mitigate the impact of the incident. All incidents will be documented, </w:t>
      </w:r>
      <w:r>
        <w:t>analysed</w:t>
      </w:r>
      <w:r>
        <w:t>, and reviewed to identify areas for improvement in security policies and procedures</w:t>
      </w:r>
      <w:r>
        <w:t xml:space="preserve"> [2, 3]</w:t>
      </w:r>
      <w:r>
        <w:t>.</w:t>
      </w:r>
    </w:p>
    <w:p w14:paraId="60542472" w14:textId="77777777" w:rsidR="00A11594" w:rsidRPr="00A11594" w:rsidRDefault="00A11594" w:rsidP="00A11594">
      <w:pPr>
        <w:rPr>
          <w:b/>
          <w:bCs/>
        </w:rPr>
      </w:pPr>
      <w:r w:rsidRPr="00A11594">
        <w:rPr>
          <w:b/>
          <w:bCs/>
        </w:rPr>
        <w:t>Conclusion:</w:t>
      </w:r>
    </w:p>
    <w:p w14:paraId="3C3568D6" w14:textId="19EEE594" w:rsidR="00855688" w:rsidRDefault="00A11594" w:rsidP="00855688">
      <w:r>
        <w:t>The above network policy outlines the architecture/topology of the network, network access, security team, enforcement of security policies, analysis of security risks, scope of security changes, monitoring security operations, and mitigation in the events of violation. By implementing this policy, the enterprise network can ensure high availability and security practices for critical business applications.</w:t>
      </w:r>
    </w:p>
    <w:p w14:paraId="7049B598" w14:textId="2BC76FA0" w:rsidR="00855688" w:rsidRDefault="00DD68B4" w:rsidP="00DD6C45">
      <w:pPr>
        <w:pStyle w:val="Heading2"/>
        <w:numPr>
          <w:ilvl w:val="0"/>
          <w:numId w:val="11"/>
        </w:numPr>
      </w:pPr>
      <w:bookmarkStart w:id="6" w:name="_Toc134822243"/>
      <w:r>
        <w:t>Brief Reflection:</w:t>
      </w:r>
      <w:bookmarkEnd w:id="6"/>
    </w:p>
    <w:p w14:paraId="5F2EB751" w14:textId="345F039B" w:rsidR="00DD68B4" w:rsidRDefault="00DD68B4" w:rsidP="00DD68B4">
      <w:r>
        <w:t>One of the most important learnings is the critical role that network policies and security practices play in maintaining the security and availability of enterprise networks. By implementing access controls, authentication mechanisms, and authorization policies, organizations can limit unauthorized access to the network and prevent security breaches. Additionally, routing and packet filtering within core TCP/IP services can be used to control the flow of network traffic and prevent malicious traffic from reaching the network.</w:t>
      </w:r>
    </w:p>
    <w:p w14:paraId="6D2DBB98" w14:textId="3C1A242E" w:rsidR="00DD68B4" w:rsidRDefault="00DD68B4" w:rsidP="00DD68B4">
      <w:r>
        <w:t>Another key learning is the importance of implementing critical failover/redundancy practices to ensure that critical business applications are always available, even in the event of a failure. This includes implementing failover clustering and redundancy practices, which can automatically switch to a backup system in the event of a failure, thus minimizing downtime and ensuring business continuity.</w:t>
      </w:r>
    </w:p>
    <w:p w14:paraId="444A4543" w14:textId="51EACE81" w:rsidR="00DD68B4" w:rsidRDefault="00DD68B4" w:rsidP="00DD68B4">
      <w:r>
        <w:t>Finally, IP filtering is another important tool for network security that can be used to protect against network attacks. By filtering incoming traffic based on IP addresses or ranges, administrators can restrict access to the network and protect sensitive data.</w:t>
      </w:r>
    </w:p>
    <w:p w14:paraId="44EF8A13" w14:textId="704FF3E7" w:rsidR="00DD68B4" w:rsidRDefault="00DD68B4" w:rsidP="00DD68B4">
      <w:r>
        <w:t>Overall, these learnings highlight the importance of implementing best practices for managing and maintaining enterprise networks. By doing so, organizations can minimize the risk of security breaches, ensure the availability of critical business applications, and protect against potential threats and vulnerabilities.</w:t>
      </w:r>
    </w:p>
    <w:p w14:paraId="6215D7CC" w14:textId="7B04891E" w:rsidR="00855688" w:rsidRDefault="00855688" w:rsidP="00855688"/>
    <w:p w14:paraId="780D4632" w14:textId="304AE792" w:rsidR="00855688" w:rsidRDefault="00855688" w:rsidP="00855688"/>
    <w:p w14:paraId="44A2AC2C" w14:textId="2FB3EF8C" w:rsidR="00855688" w:rsidRDefault="00855688" w:rsidP="00855688"/>
    <w:p w14:paraId="6F5BF332" w14:textId="77777777" w:rsidR="00327399" w:rsidRDefault="00327399" w:rsidP="00855688"/>
    <w:p w14:paraId="032A5F4B" w14:textId="77777777" w:rsidR="00A11594" w:rsidRDefault="00A11594" w:rsidP="00855688"/>
    <w:p w14:paraId="27524154" w14:textId="77777777" w:rsidR="00A11594" w:rsidRDefault="00A11594" w:rsidP="00855688"/>
    <w:p w14:paraId="519B3C7D" w14:textId="77777777" w:rsidR="00A11594" w:rsidRDefault="00A11594" w:rsidP="00855688"/>
    <w:p w14:paraId="31FCF1C3" w14:textId="1D120998" w:rsidR="00DD68B4" w:rsidRDefault="00DD68B4" w:rsidP="00A11594">
      <w:pPr>
        <w:pStyle w:val="Heading2"/>
      </w:pPr>
    </w:p>
    <w:p w14:paraId="5806D619" w14:textId="77777777" w:rsidR="00DD6C45" w:rsidRPr="00DD6C45" w:rsidRDefault="00DD6C45" w:rsidP="00DD6C45"/>
    <w:p w14:paraId="0B41ED63" w14:textId="4701FABD" w:rsidR="00855688" w:rsidRDefault="00855688" w:rsidP="00A11594">
      <w:pPr>
        <w:pStyle w:val="Heading2"/>
      </w:pPr>
      <w:bookmarkStart w:id="7" w:name="_Toc134822244"/>
      <w:r>
        <w:lastRenderedPageBreak/>
        <w:t>References:</w:t>
      </w:r>
      <w:bookmarkEnd w:id="7"/>
    </w:p>
    <w:p w14:paraId="19D104CC" w14:textId="58B0B204" w:rsidR="00327399" w:rsidRPr="00A11594" w:rsidRDefault="00327399" w:rsidP="00327399">
      <w:pPr>
        <w:rPr>
          <w:b/>
          <w:bCs/>
        </w:rPr>
      </w:pPr>
      <w:r w:rsidRPr="00A11594">
        <w:rPr>
          <w:b/>
          <w:bCs/>
        </w:rPr>
        <w:t>SOHO:</w:t>
      </w:r>
    </w:p>
    <w:p w14:paraId="5F145658" w14:textId="77777777" w:rsidR="00855688" w:rsidRPr="00855688" w:rsidRDefault="00855688" w:rsidP="00855688">
      <w:pPr>
        <w:pStyle w:val="ListParagraph"/>
        <w:numPr>
          <w:ilvl w:val="0"/>
          <w:numId w:val="4"/>
        </w:numPr>
      </w:pPr>
      <w:r w:rsidRPr="00855688">
        <w:t xml:space="preserve">Cisco. (2021). Secure Your Network. Retrieved from </w:t>
      </w:r>
      <w:hyperlink r:id="rId28" w:tgtFrame="_new" w:history="1">
        <w:r w:rsidRPr="00855688">
          <w:rPr>
            <w:rStyle w:val="Hyperlink"/>
          </w:rPr>
          <w:t>https://www.cisco.com/c/en/us/products/security/secure-your-network.html</w:t>
        </w:r>
      </w:hyperlink>
    </w:p>
    <w:p w14:paraId="2A415CB7" w14:textId="77777777" w:rsidR="00855688" w:rsidRPr="00855688" w:rsidRDefault="00855688" w:rsidP="00855688">
      <w:pPr>
        <w:pStyle w:val="ListParagraph"/>
        <w:numPr>
          <w:ilvl w:val="0"/>
          <w:numId w:val="4"/>
        </w:numPr>
      </w:pPr>
      <w:r w:rsidRPr="00855688">
        <w:t xml:space="preserve">Mell, P., &amp; </w:t>
      </w:r>
      <w:proofErr w:type="spellStart"/>
      <w:r w:rsidRPr="00855688">
        <w:t>Grance</w:t>
      </w:r>
      <w:proofErr w:type="spellEnd"/>
      <w:r w:rsidRPr="00855688">
        <w:t xml:space="preserve">, T. (2011). The NIST Definition of Cloud Computing. Retrieved from </w:t>
      </w:r>
      <w:hyperlink r:id="rId29" w:tgtFrame="_new" w:history="1">
        <w:r w:rsidRPr="00855688">
          <w:rPr>
            <w:rStyle w:val="Hyperlink"/>
          </w:rPr>
          <w:t>https://nvlpubs.nist.gov/nistpubs/Legacy/SP/nistspecialpublication800-145.pdf</w:t>
        </w:r>
      </w:hyperlink>
    </w:p>
    <w:p w14:paraId="288E9DCA" w14:textId="5DB5C841" w:rsidR="00855688" w:rsidRDefault="00855688" w:rsidP="00855688">
      <w:pPr>
        <w:pStyle w:val="ListParagraph"/>
        <w:numPr>
          <w:ilvl w:val="0"/>
          <w:numId w:val="4"/>
        </w:numPr>
      </w:pPr>
      <w:r w:rsidRPr="00855688">
        <w:t xml:space="preserve">SANS Institute. (2021). Best Practices for Securing Small- and Medium-Sized Business Networks. Retrieved from </w:t>
      </w:r>
      <w:hyperlink r:id="rId30" w:tgtFrame="_new" w:history="1">
        <w:r w:rsidRPr="00855688">
          <w:rPr>
            <w:rStyle w:val="Hyperlink"/>
          </w:rPr>
          <w:t>https://www.sans.org/reading-room/whitepapers/smallbusiness/best-practices-securing-small-medium-sized-business-networks-35792</w:t>
        </w:r>
      </w:hyperlink>
    </w:p>
    <w:p w14:paraId="6E52E8D8" w14:textId="7DBBAA44" w:rsidR="00327399" w:rsidRPr="00A11594" w:rsidRDefault="00327399" w:rsidP="00327399">
      <w:pPr>
        <w:rPr>
          <w:b/>
          <w:bCs/>
        </w:rPr>
      </w:pPr>
      <w:r w:rsidRPr="00A11594">
        <w:rPr>
          <w:b/>
          <w:bCs/>
        </w:rPr>
        <w:t>Failover Cluster:</w:t>
      </w:r>
    </w:p>
    <w:p w14:paraId="5AC6909B" w14:textId="77777777" w:rsidR="00327399" w:rsidRPr="00327399" w:rsidRDefault="00327399" w:rsidP="00327399">
      <w:pPr>
        <w:pStyle w:val="ListParagraph"/>
        <w:numPr>
          <w:ilvl w:val="0"/>
          <w:numId w:val="7"/>
        </w:numPr>
      </w:pPr>
      <w:r w:rsidRPr="00327399">
        <w:t xml:space="preserve">Microsoft. (n.d.). Failover Clustering Overview. Retrieved from </w:t>
      </w:r>
      <w:hyperlink r:id="rId31" w:tgtFrame="_new" w:history="1">
        <w:r w:rsidRPr="00327399">
          <w:rPr>
            <w:rStyle w:val="Hyperlink"/>
          </w:rPr>
          <w:t>https://docs.microsoft.com/en-us/windows-server/failover-clustering/failover-clustering-overview</w:t>
        </w:r>
      </w:hyperlink>
    </w:p>
    <w:p w14:paraId="0EA671A3" w14:textId="77777777" w:rsidR="00327399" w:rsidRPr="00327399" w:rsidRDefault="00327399" w:rsidP="00327399">
      <w:pPr>
        <w:pStyle w:val="ListParagraph"/>
        <w:numPr>
          <w:ilvl w:val="0"/>
          <w:numId w:val="7"/>
        </w:numPr>
      </w:pPr>
      <w:r w:rsidRPr="00327399">
        <w:t xml:space="preserve">VMware. (n.d.). VMware High Availability (HA). Retrieved from </w:t>
      </w:r>
      <w:hyperlink r:id="rId32" w:tgtFrame="_new" w:history="1">
        <w:r w:rsidRPr="00327399">
          <w:rPr>
            <w:rStyle w:val="Hyperlink"/>
          </w:rPr>
          <w:t>https://www.vmware.com/products/high-availability.html</w:t>
        </w:r>
      </w:hyperlink>
    </w:p>
    <w:p w14:paraId="22624033" w14:textId="6633DF41" w:rsidR="00327399" w:rsidRDefault="00327399" w:rsidP="00327399">
      <w:pPr>
        <w:pStyle w:val="ListParagraph"/>
        <w:numPr>
          <w:ilvl w:val="0"/>
          <w:numId w:val="7"/>
        </w:numPr>
      </w:pPr>
      <w:r w:rsidRPr="00327399">
        <w:t xml:space="preserve">Yu, C. (2019). High Availability in Azure Virtual Machines. Retrieved from </w:t>
      </w:r>
      <w:hyperlink r:id="rId33" w:anchor="understand-the-architecture-of-an-availability-set" w:tgtFrame="_new" w:history="1">
        <w:r w:rsidRPr="00327399">
          <w:rPr>
            <w:rStyle w:val="Hyperlink"/>
          </w:rPr>
          <w:t>https://docs.microsoft.com/en-us/azure/virtual-machines/windows/high-availability#understand-the-architecture-of-an-availability-set</w:t>
        </w:r>
      </w:hyperlink>
    </w:p>
    <w:p w14:paraId="6F08A10B" w14:textId="3293EF49" w:rsidR="00A11594" w:rsidRPr="00A11594" w:rsidRDefault="00A11594" w:rsidP="00A11594">
      <w:pPr>
        <w:rPr>
          <w:b/>
          <w:bCs/>
        </w:rPr>
      </w:pPr>
      <w:r w:rsidRPr="00A11594">
        <w:rPr>
          <w:b/>
          <w:bCs/>
        </w:rPr>
        <w:t>Network Policy:</w:t>
      </w:r>
    </w:p>
    <w:p w14:paraId="461756A6" w14:textId="77777777" w:rsidR="00A11594" w:rsidRPr="00A11594" w:rsidRDefault="00A11594" w:rsidP="00A11594">
      <w:pPr>
        <w:pStyle w:val="ListParagraph"/>
        <w:numPr>
          <w:ilvl w:val="0"/>
          <w:numId w:val="9"/>
        </w:numPr>
      </w:pPr>
      <w:r w:rsidRPr="00A11594">
        <w:t xml:space="preserve">Microsoft. (n.d.). Designing a Secure Network Infrastructure. Retrieved from </w:t>
      </w:r>
      <w:hyperlink r:id="rId34" w:tgtFrame="_new" w:history="1">
        <w:r w:rsidRPr="00A11594">
          <w:rPr>
            <w:rStyle w:val="Hyperlink"/>
          </w:rPr>
          <w:t>https://docs.microsoft.com/en-us/windows-server/identity/ad-ds/plan/security-best-practices/designing-a-secure-network-infrastructure</w:t>
        </w:r>
      </w:hyperlink>
    </w:p>
    <w:p w14:paraId="0863ED22" w14:textId="77777777" w:rsidR="00A11594" w:rsidRPr="00A11594" w:rsidRDefault="00A11594" w:rsidP="00A11594">
      <w:pPr>
        <w:pStyle w:val="ListParagraph"/>
        <w:numPr>
          <w:ilvl w:val="0"/>
          <w:numId w:val="9"/>
        </w:numPr>
      </w:pPr>
      <w:r w:rsidRPr="00A11594">
        <w:t xml:space="preserve">Cisco. (n.d.). Network Architecture and Design. Retrieved from </w:t>
      </w:r>
      <w:hyperlink r:id="rId35" w:tgtFrame="_new" w:history="1">
        <w:r w:rsidRPr="00A11594">
          <w:rPr>
            <w:rStyle w:val="Hyperlink"/>
          </w:rPr>
          <w:t>https://www.cisco.com/c/en/us/solutions/enterprise/design-zone-networking/network-architecture-and-design.html</w:t>
        </w:r>
      </w:hyperlink>
    </w:p>
    <w:p w14:paraId="7C8CE81F" w14:textId="77777777" w:rsidR="00A11594" w:rsidRPr="00A11594" w:rsidRDefault="00A11594" w:rsidP="00A11594">
      <w:pPr>
        <w:pStyle w:val="ListParagraph"/>
        <w:numPr>
          <w:ilvl w:val="0"/>
          <w:numId w:val="9"/>
        </w:numPr>
      </w:pPr>
      <w:r w:rsidRPr="00A11594">
        <w:t xml:space="preserve">SANS Institute. (n.d.). Incident Handling Step-by-Step. Retrieved from </w:t>
      </w:r>
      <w:hyperlink r:id="rId36" w:tgtFrame="_new" w:history="1">
        <w:r w:rsidRPr="00A11594">
          <w:rPr>
            <w:rStyle w:val="Hyperlink"/>
          </w:rPr>
          <w:t>https://www.sans.org/security-resources/incident-handlers-handbook/incident-handling-step-by-step</w:t>
        </w:r>
      </w:hyperlink>
    </w:p>
    <w:p w14:paraId="704F9364" w14:textId="77777777" w:rsidR="00A11594" w:rsidRPr="00327399" w:rsidRDefault="00A11594" w:rsidP="00A11594"/>
    <w:p w14:paraId="30B2961F" w14:textId="77777777" w:rsidR="00327399" w:rsidRPr="00855688" w:rsidRDefault="00327399" w:rsidP="00327399"/>
    <w:p w14:paraId="2056BA13" w14:textId="77777777" w:rsidR="00855688" w:rsidRPr="0076199E" w:rsidRDefault="00855688" w:rsidP="00855688"/>
    <w:sectPr w:rsidR="00855688" w:rsidRPr="0076199E" w:rsidSect="004C3FE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773BF"/>
    <w:multiLevelType w:val="hybridMultilevel"/>
    <w:tmpl w:val="7776662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155AD2"/>
    <w:multiLevelType w:val="hybridMultilevel"/>
    <w:tmpl w:val="2A6CD0FE"/>
    <w:lvl w:ilvl="0" w:tplc="BED8016E">
      <w:start w:val="1"/>
      <w:numFmt w:val="decimal"/>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4A0C04"/>
    <w:multiLevelType w:val="hybridMultilevel"/>
    <w:tmpl w:val="6624CC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F8A7FEB"/>
    <w:multiLevelType w:val="hybridMultilevel"/>
    <w:tmpl w:val="72E06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877850"/>
    <w:multiLevelType w:val="hybridMultilevel"/>
    <w:tmpl w:val="DA44F13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8A1D74"/>
    <w:multiLevelType w:val="hybridMultilevel"/>
    <w:tmpl w:val="C9124D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9D87211"/>
    <w:multiLevelType w:val="hybridMultilevel"/>
    <w:tmpl w:val="C9124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8D6B3A"/>
    <w:multiLevelType w:val="hybridMultilevel"/>
    <w:tmpl w:val="2A9C21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F144B0"/>
    <w:multiLevelType w:val="hybridMultilevel"/>
    <w:tmpl w:val="34AC1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350E71"/>
    <w:multiLevelType w:val="hybridMultilevel"/>
    <w:tmpl w:val="D5500C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42375204">
    <w:abstractNumId w:val="1"/>
  </w:num>
  <w:num w:numId="2" w16cid:durableId="984503779">
    <w:abstractNumId w:val="7"/>
  </w:num>
  <w:num w:numId="3" w16cid:durableId="1086609013">
    <w:abstractNumId w:val="5"/>
  </w:num>
  <w:num w:numId="4" w16cid:durableId="648167754">
    <w:abstractNumId w:val="2"/>
  </w:num>
  <w:num w:numId="5" w16cid:durableId="800853009">
    <w:abstractNumId w:val="10"/>
  </w:num>
  <w:num w:numId="6" w16cid:durableId="320474713">
    <w:abstractNumId w:val="3"/>
  </w:num>
  <w:num w:numId="7" w16cid:durableId="1869829629">
    <w:abstractNumId w:val="0"/>
  </w:num>
  <w:num w:numId="8" w16cid:durableId="912741222">
    <w:abstractNumId w:val="4"/>
  </w:num>
  <w:num w:numId="9" w16cid:durableId="629357835">
    <w:abstractNumId w:val="6"/>
  </w:num>
  <w:num w:numId="10" w16cid:durableId="1248155714">
    <w:abstractNumId w:val="9"/>
  </w:num>
  <w:num w:numId="11" w16cid:durableId="7499600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FE3"/>
    <w:rsid w:val="000071E8"/>
    <w:rsid w:val="000149D5"/>
    <w:rsid w:val="00015034"/>
    <w:rsid w:val="00026E6A"/>
    <w:rsid w:val="000D5A48"/>
    <w:rsid w:val="000E6471"/>
    <w:rsid w:val="00157F9B"/>
    <w:rsid w:val="001C169E"/>
    <w:rsid w:val="001F10EA"/>
    <w:rsid w:val="00265B75"/>
    <w:rsid w:val="00311D7D"/>
    <w:rsid w:val="00327399"/>
    <w:rsid w:val="00340D2F"/>
    <w:rsid w:val="00361675"/>
    <w:rsid w:val="003A0EE6"/>
    <w:rsid w:val="00452D14"/>
    <w:rsid w:val="004C3FE3"/>
    <w:rsid w:val="004D69AE"/>
    <w:rsid w:val="004E1619"/>
    <w:rsid w:val="00570453"/>
    <w:rsid w:val="006844A3"/>
    <w:rsid w:val="00715076"/>
    <w:rsid w:val="0076199E"/>
    <w:rsid w:val="007F46E6"/>
    <w:rsid w:val="0083033A"/>
    <w:rsid w:val="00855688"/>
    <w:rsid w:val="00884050"/>
    <w:rsid w:val="008E1EBB"/>
    <w:rsid w:val="009278D8"/>
    <w:rsid w:val="00992128"/>
    <w:rsid w:val="00A01AEE"/>
    <w:rsid w:val="00A11594"/>
    <w:rsid w:val="00A22F90"/>
    <w:rsid w:val="00A34E8F"/>
    <w:rsid w:val="00AC5C1E"/>
    <w:rsid w:val="00B97021"/>
    <w:rsid w:val="00B97EBB"/>
    <w:rsid w:val="00BE79FA"/>
    <w:rsid w:val="00BF22F7"/>
    <w:rsid w:val="00CE21AC"/>
    <w:rsid w:val="00DD68B4"/>
    <w:rsid w:val="00DD6C45"/>
    <w:rsid w:val="00E3362C"/>
    <w:rsid w:val="00E339EE"/>
    <w:rsid w:val="00F57059"/>
    <w:rsid w:val="00FC23CD"/>
    <w:rsid w:val="00FF4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FBE0A"/>
  <w15:chartTrackingRefBased/>
  <w15:docId w15:val="{E67FF0C5-A054-4144-AC2C-A4080EAD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E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7E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6C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C3F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3FE3"/>
    <w:rPr>
      <w:rFonts w:eastAsiaTheme="minorEastAsia"/>
      <w:lang w:val="en-US"/>
    </w:rPr>
  </w:style>
  <w:style w:type="table" w:styleId="PlainTable3">
    <w:name w:val="Plain Table 3"/>
    <w:basedOn w:val="TableNormal"/>
    <w:uiPriority w:val="43"/>
    <w:rsid w:val="004C3FE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4C3FE3"/>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Heading1Char">
    <w:name w:val="Heading 1 Char"/>
    <w:basedOn w:val="DefaultParagraphFont"/>
    <w:link w:val="Heading1"/>
    <w:uiPriority w:val="9"/>
    <w:rsid w:val="00B97EB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7EBB"/>
    <w:pPr>
      <w:outlineLvl w:val="9"/>
    </w:pPr>
    <w:rPr>
      <w:lang w:val="en-US"/>
    </w:rPr>
  </w:style>
  <w:style w:type="paragraph" w:styleId="TOC1">
    <w:name w:val="toc 1"/>
    <w:basedOn w:val="Normal"/>
    <w:next w:val="Normal"/>
    <w:autoRedefine/>
    <w:uiPriority w:val="39"/>
    <w:unhideWhenUsed/>
    <w:rsid w:val="00B97EBB"/>
    <w:pPr>
      <w:spacing w:after="100"/>
    </w:pPr>
  </w:style>
  <w:style w:type="character" w:styleId="Hyperlink">
    <w:name w:val="Hyperlink"/>
    <w:basedOn w:val="DefaultParagraphFont"/>
    <w:uiPriority w:val="99"/>
    <w:unhideWhenUsed/>
    <w:rsid w:val="00B97EBB"/>
    <w:rPr>
      <w:color w:val="0563C1" w:themeColor="hyperlink"/>
      <w:u w:val="single"/>
    </w:rPr>
  </w:style>
  <w:style w:type="character" w:customStyle="1" w:styleId="Heading2Char">
    <w:name w:val="Heading 2 Char"/>
    <w:basedOn w:val="DefaultParagraphFont"/>
    <w:link w:val="Heading2"/>
    <w:uiPriority w:val="9"/>
    <w:rsid w:val="00B97EB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97EBB"/>
    <w:pPr>
      <w:spacing w:after="100"/>
      <w:ind w:left="220"/>
    </w:pPr>
  </w:style>
  <w:style w:type="paragraph" w:styleId="ListParagraph">
    <w:name w:val="List Paragraph"/>
    <w:basedOn w:val="Normal"/>
    <w:uiPriority w:val="34"/>
    <w:qFormat/>
    <w:rsid w:val="00B97EBB"/>
    <w:pPr>
      <w:ind w:left="720"/>
      <w:contextualSpacing/>
    </w:pPr>
  </w:style>
  <w:style w:type="character" w:styleId="UnresolvedMention">
    <w:name w:val="Unresolved Mention"/>
    <w:basedOn w:val="DefaultParagraphFont"/>
    <w:uiPriority w:val="99"/>
    <w:semiHidden/>
    <w:unhideWhenUsed/>
    <w:rsid w:val="00855688"/>
    <w:rPr>
      <w:color w:val="605E5C"/>
      <w:shd w:val="clear" w:color="auto" w:fill="E1DFDD"/>
    </w:rPr>
  </w:style>
  <w:style w:type="character" w:customStyle="1" w:styleId="Heading3Char">
    <w:name w:val="Heading 3 Char"/>
    <w:basedOn w:val="DefaultParagraphFont"/>
    <w:link w:val="Heading3"/>
    <w:uiPriority w:val="9"/>
    <w:rsid w:val="00DD6C4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3880">
      <w:bodyDiv w:val="1"/>
      <w:marLeft w:val="0"/>
      <w:marRight w:val="0"/>
      <w:marTop w:val="0"/>
      <w:marBottom w:val="0"/>
      <w:divBdr>
        <w:top w:val="none" w:sz="0" w:space="0" w:color="auto"/>
        <w:left w:val="none" w:sz="0" w:space="0" w:color="auto"/>
        <w:bottom w:val="none" w:sz="0" w:space="0" w:color="auto"/>
        <w:right w:val="none" w:sz="0" w:space="0" w:color="auto"/>
      </w:divBdr>
    </w:div>
    <w:div w:id="115101658">
      <w:bodyDiv w:val="1"/>
      <w:marLeft w:val="0"/>
      <w:marRight w:val="0"/>
      <w:marTop w:val="0"/>
      <w:marBottom w:val="0"/>
      <w:divBdr>
        <w:top w:val="none" w:sz="0" w:space="0" w:color="auto"/>
        <w:left w:val="none" w:sz="0" w:space="0" w:color="auto"/>
        <w:bottom w:val="none" w:sz="0" w:space="0" w:color="auto"/>
        <w:right w:val="none" w:sz="0" w:space="0" w:color="auto"/>
      </w:divBdr>
    </w:div>
    <w:div w:id="237442795">
      <w:bodyDiv w:val="1"/>
      <w:marLeft w:val="0"/>
      <w:marRight w:val="0"/>
      <w:marTop w:val="0"/>
      <w:marBottom w:val="0"/>
      <w:divBdr>
        <w:top w:val="none" w:sz="0" w:space="0" w:color="auto"/>
        <w:left w:val="none" w:sz="0" w:space="0" w:color="auto"/>
        <w:bottom w:val="none" w:sz="0" w:space="0" w:color="auto"/>
        <w:right w:val="none" w:sz="0" w:space="0" w:color="auto"/>
      </w:divBdr>
    </w:div>
    <w:div w:id="710808009">
      <w:bodyDiv w:val="1"/>
      <w:marLeft w:val="0"/>
      <w:marRight w:val="0"/>
      <w:marTop w:val="0"/>
      <w:marBottom w:val="0"/>
      <w:divBdr>
        <w:top w:val="none" w:sz="0" w:space="0" w:color="auto"/>
        <w:left w:val="none" w:sz="0" w:space="0" w:color="auto"/>
        <w:bottom w:val="none" w:sz="0" w:space="0" w:color="auto"/>
        <w:right w:val="none" w:sz="0" w:space="0" w:color="auto"/>
      </w:divBdr>
    </w:div>
    <w:div w:id="996886300">
      <w:bodyDiv w:val="1"/>
      <w:marLeft w:val="0"/>
      <w:marRight w:val="0"/>
      <w:marTop w:val="0"/>
      <w:marBottom w:val="0"/>
      <w:divBdr>
        <w:top w:val="none" w:sz="0" w:space="0" w:color="auto"/>
        <w:left w:val="none" w:sz="0" w:space="0" w:color="auto"/>
        <w:bottom w:val="none" w:sz="0" w:space="0" w:color="auto"/>
        <w:right w:val="none" w:sz="0" w:space="0" w:color="auto"/>
      </w:divBdr>
    </w:div>
    <w:div w:id="1266620125">
      <w:bodyDiv w:val="1"/>
      <w:marLeft w:val="0"/>
      <w:marRight w:val="0"/>
      <w:marTop w:val="0"/>
      <w:marBottom w:val="0"/>
      <w:divBdr>
        <w:top w:val="none" w:sz="0" w:space="0" w:color="auto"/>
        <w:left w:val="none" w:sz="0" w:space="0" w:color="auto"/>
        <w:bottom w:val="none" w:sz="0" w:space="0" w:color="auto"/>
        <w:right w:val="none" w:sz="0" w:space="0" w:color="auto"/>
      </w:divBdr>
    </w:div>
    <w:div w:id="1405031877">
      <w:bodyDiv w:val="1"/>
      <w:marLeft w:val="0"/>
      <w:marRight w:val="0"/>
      <w:marTop w:val="0"/>
      <w:marBottom w:val="0"/>
      <w:divBdr>
        <w:top w:val="none" w:sz="0" w:space="0" w:color="auto"/>
        <w:left w:val="none" w:sz="0" w:space="0" w:color="auto"/>
        <w:bottom w:val="none" w:sz="0" w:space="0" w:color="auto"/>
        <w:right w:val="none" w:sz="0" w:space="0" w:color="auto"/>
      </w:divBdr>
    </w:div>
    <w:div w:id="1605842636">
      <w:bodyDiv w:val="1"/>
      <w:marLeft w:val="0"/>
      <w:marRight w:val="0"/>
      <w:marTop w:val="0"/>
      <w:marBottom w:val="0"/>
      <w:divBdr>
        <w:top w:val="none" w:sz="0" w:space="0" w:color="auto"/>
        <w:left w:val="none" w:sz="0" w:space="0" w:color="auto"/>
        <w:bottom w:val="none" w:sz="0" w:space="0" w:color="auto"/>
        <w:right w:val="none" w:sz="0" w:space="0" w:color="auto"/>
      </w:divBdr>
    </w:div>
    <w:div w:id="1672096263">
      <w:bodyDiv w:val="1"/>
      <w:marLeft w:val="0"/>
      <w:marRight w:val="0"/>
      <w:marTop w:val="0"/>
      <w:marBottom w:val="0"/>
      <w:divBdr>
        <w:top w:val="none" w:sz="0" w:space="0" w:color="auto"/>
        <w:left w:val="none" w:sz="0" w:space="0" w:color="auto"/>
        <w:bottom w:val="none" w:sz="0" w:space="0" w:color="auto"/>
        <w:right w:val="none" w:sz="0" w:space="0" w:color="auto"/>
      </w:divBdr>
    </w:div>
    <w:div w:id="1673021003">
      <w:bodyDiv w:val="1"/>
      <w:marLeft w:val="0"/>
      <w:marRight w:val="0"/>
      <w:marTop w:val="0"/>
      <w:marBottom w:val="0"/>
      <w:divBdr>
        <w:top w:val="none" w:sz="0" w:space="0" w:color="auto"/>
        <w:left w:val="none" w:sz="0" w:space="0" w:color="auto"/>
        <w:bottom w:val="none" w:sz="0" w:space="0" w:color="auto"/>
        <w:right w:val="none" w:sz="0" w:space="0" w:color="auto"/>
      </w:divBdr>
    </w:div>
    <w:div w:id="1791897929">
      <w:bodyDiv w:val="1"/>
      <w:marLeft w:val="0"/>
      <w:marRight w:val="0"/>
      <w:marTop w:val="0"/>
      <w:marBottom w:val="0"/>
      <w:divBdr>
        <w:top w:val="none" w:sz="0" w:space="0" w:color="auto"/>
        <w:left w:val="none" w:sz="0" w:space="0" w:color="auto"/>
        <w:bottom w:val="none" w:sz="0" w:space="0" w:color="auto"/>
        <w:right w:val="none" w:sz="0" w:space="0" w:color="auto"/>
      </w:divBdr>
    </w:div>
    <w:div w:id="210961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hyperlink" Target="https://docs.microsoft.com/en-us/windows-server/identity/ad-ds/plan/security-best-practices/designing-a-secure-network-infrastructure"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docs.microsoft.com/en-us/azure/virtual-machines/windows/high-availability"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nvlpubs.nist.gov/nistpubs/Legacy/SP/nistspecialpublication800-145.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www.vmware.com/products/high-availability.htm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www.cisco.com/c/en/us/products/security/secure-your-network.html" TargetMode="External"/><Relationship Id="rId36" Type="http://schemas.openxmlformats.org/officeDocument/2006/relationships/hyperlink" Target="https://www.sans.org/security-resources/incident-handlers-handbook/incident-handling-step-by-step"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docs.microsoft.com/en-us/windows-server/failover-clustering/failover-clustering-overview"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hyperlink" Target="https://www.sans.org/reading-room/whitepapers/smallbusiness/best-practices-securing-small-medium-sized-business-networks-35792" TargetMode="External"/><Relationship Id="rId35" Type="http://schemas.openxmlformats.org/officeDocument/2006/relationships/hyperlink" Target="https://www.cisco.com/c/en/us/solutions/enterprise/design-zone-networking/network-architecture-and-desig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03CF7-7F83-40F6-AE1D-857E8FC8A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21</Pages>
  <Words>3081</Words>
  <Characters>17565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
  <LinksUpToDate>false</LinksUpToDate>
  <CharactersWithSpaces>20605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Assignment 2</dc:subject>
  <dc:creator>RAHMAN A. (2145779)</dc:creator>
  <cp:keywords/>
  <dc:description/>
  <cp:lastModifiedBy>RAHMAN A. (2145779)</cp:lastModifiedBy>
  <cp:revision>7</cp:revision>
  <dcterms:created xsi:type="dcterms:W3CDTF">2023-05-11T19:39:00Z</dcterms:created>
  <dcterms:modified xsi:type="dcterms:W3CDTF">2023-05-12T21:17:00Z</dcterms:modified>
</cp:coreProperties>
</file>