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1E009" w14:textId="77777777" w:rsidR="00A86647" w:rsidRDefault="00AC7C26">
      <w:pPr>
        <w:spacing w:before="66"/>
        <w:ind w:right="117"/>
        <w:jc w:val="right"/>
        <w:rPr>
          <w:sz w:val="20"/>
        </w:rPr>
      </w:pPr>
      <w:r>
        <w:rPr>
          <w:noProof/>
        </w:rPr>
        <w:drawing>
          <wp:anchor distT="0" distB="0" distL="0" distR="0" simplePos="0" relativeHeight="15729152" behindDoc="0" locked="0" layoutInCell="1" allowOverlap="1" wp14:anchorId="114F0743" wp14:editId="1FD641D9">
            <wp:simplePos x="0" y="0"/>
            <wp:positionH relativeFrom="page">
              <wp:posOffset>457200</wp:posOffset>
            </wp:positionH>
            <wp:positionV relativeFrom="paragraph">
              <wp:posOffset>42162</wp:posOffset>
            </wp:positionV>
            <wp:extent cx="1809749" cy="723899"/>
            <wp:effectExtent l="0" t="0" r="0" b="0"/>
            <wp:wrapNone/>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899"/>
                    </a:xfrm>
                    <a:prstGeom prst="rect">
                      <a:avLst/>
                    </a:prstGeom>
                  </pic:spPr>
                </pic:pic>
              </a:graphicData>
            </a:graphic>
          </wp:anchor>
        </w:drawing>
      </w:r>
      <w:r>
        <w:rPr>
          <w:w w:val="99"/>
          <w:sz w:val="20"/>
        </w:rPr>
        <w:t>P</w:t>
      </w:r>
    </w:p>
    <w:p w14:paraId="698C6D91" w14:textId="77777777" w:rsidR="00A86647" w:rsidRDefault="00A86647">
      <w:pPr>
        <w:pStyle w:val="BodyText"/>
        <w:rPr>
          <w:sz w:val="22"/>
        </w:rPr>
      </w:pPr>
    </w:p>
    <w:p w14:paraId="4B544BA3" w14:textId="77777777" w:rsidR="00A86647" w:rsidRDefault="00A86647">
      <w:pPr>
        <w:pStyle w:val="BodyText"/>
        <w:rPr>
          <w:sz w:val="22"/>
        </w:rPr>
      </w:pPr>
    </w:p>
    <w:p w14:paraId="7BE67EA2" w14:textId="77777777" w:rsidR="00A86647" w:rsidRDefault="00A86647">
      <w:pPr>
        <w:pStyle w:val="BodyText"/>
        <w:rPr>
          <w:sz w:val="22"/>
        </w:rPr>
      </w:pPr>
    </w:p>
    <w:p w14:paraId="5495058F" w14:textId="77777777" w:rsidR="00A86647" w:rsidRDefault="00AC7C26">
      <w:pPr>
        <w:spacing w:before="150"/>
        <w:ind w:right="116"/>
        <w:jc w:val="right"/>
        <w:rPr>
          <w:b/>
          <w:sz w:val="28"/>
        </w:rPr>
      </w:pPr>
      <w:r>
        <w:rPr>
          <w:b/>
          <w:sz w:val="28"/>
        </w:rPr>
        <w:t>APPENDIX</w:t>
      </w:r>
      <w:r>
        <w:rPr>
          <w:b/>
          <w:spacing w:val="-9"/>
          <w:sz w:val="28"/>
        </w:rPr>
        <w:t xml:space="preserve"> </w:t>
      </w:r>
      <w:r>
        <w:rPr>
          <w:b/>
          <w:spacing w:val="-4"/>
          <w:sz w:val="28"/>
        </w:rPr>
        <w:t>GA36b</w:t>
      </w:r>
    </w:p>
    <w:p w14:paraId="740330C3" w14:textId="77777777" w:rsidR="00A86647" w:rsidRDefault="00AC7C26">
      <w:pPr>
        <w:pStyle w:val="BodyText"/>
        <w:rPr>
          <w:b/>
          <w:sz w:val="18"/>
        </w:rPr>
      </w:pPr>
      <w:r>
        <w:rPr>
          <w:noProof/>
        </w:rPr>
        <mc:AlternateContent>
          <mc:Choice Requires="wps">
            <w:drawing>
              <wp:anchor distT="0" distB="0" distL="0" distR="0" simplePos="0" relativeHeight="487587840" behindDoc="1" locked="0" layoutInCell="1" allowOverlap="1" wp14:anchorId="79A8F79F" wp14:editId="62308E23">
                <wp:simplePos x="0" y="0"/>
                <wp:positionH relativeFrom="page">
                  <wp:posOffset>708666</wp:posOffset>
                </wp:positionH>
                <wp:positionV relativeFrom="paragraph">
                  <wp:posOffset>150057</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357583DF" w14:textId="77777777" w:rsidR="00A86647" w:rsidRDefault="00AC7C26">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79A8F79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357583DF" w14:textId="77777777" w:rsidR="00A86647" w:rsidRDefault="00AC7C26">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3972A5AC" w14:textId="77777777" w:rsidR="00A86647" w:rsidRDefault="00A86647">
      <w:pPr>
        <w:pStyle w:val="BodyText"/>
        <w:rPr>
          <w:b/>
          <w:sz w:val="20"/>
        </w:rPr>
      </w:pPr>
    </w:p>
    <w:p w14:paraId="7E4A82A2" w14:textId="77777777" w:rsidR="00A86647" w:rsidRDefault="00A866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86647" w14:paraId="7CD4D996" w14:textId="77777777">
        <w:trPr>
          <w:trHeight w:val="494"/>
        </w:trPr>
        <w:tc>
          <w:tcPr>
            <w:tcW w:w="2095" w:type="dxa"/>
          </w:tcPr>
          <w:p w14:paraId="0B82882D" w14:textId="77777777" w:rsidR="00A86647" w:rsidRDefault="00AC7C26">
            <w:pPr>
              <w:pStyle w:val="TableParagraph"/>
              <w:spacing w:before="120"/>
              <w:ind w:left="107"/>
              <w:rPr>
                <w:b/>
              </w:rPr>
            </w:pPr>
            <w:r>
              <w:rPr>
                <w:b/>
              </w:rPr>
              <w:t>Student</w:t>
            </w:r>
            <w:r>
              <w:rPr>
                <w:b/>
                <w:spacing w:val="-5"/>
              </w:rPr>
              <w:t xml:space="preserve"> </w:t>
            </w:r>
            <w:r>
              <w:rPr>
                <w:b/>
                <w:spacing w:val="-2"/>
              </w:rPr>
              <w:t>name:</w:t>
            </w:r>
          </w:p>
        </w:tc>
        <w:tc>
          <w:tcPr>
            <w:tcW w:w="3293" w:type="dxa"/>
          </w:tcPr>
          <w:p w14:paraId="29AEDBA0" w14:textId="2459CDA5" w:rsidR="00A86647" w:rsidRDefault="00CC34DA">
            <w:pPr>
              <w:pStyle w:val="TableParagraph"/>
              <w:ind w:left="0"/>
              <w:rPr>
                <w:rFonts w:ascii="Times New Roman"/>
              </w:rPr>
            </w:pPr>
            <w:r>
              <w:rPr>
                <w:rFonts w:ascii="Times New Roman"/>
              </w:rPr>
              <w:t>Carys Niamh Williams</w:t>
            </w:r>
          </w:p>
        </w:tc>
        <w:tc>
          <w:tcPr>
            <w:tcW w:w="2268" w:type="dxa"/>
            <w:shd w:val="clear" w:color="auto" w:fill="D9D9D9"/>
          </w:tcPr>
          <w:p w14:paraId="342C4239" w14:textId="77777777" w:rsidR="00A86647" w:rsidRDefault="00AC7C26">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20F547EC" w14:textId="2842CB8E" w:rsidR="00A86647" w:rsidRDefault="00C901E7">
            <w:pPr>
              <w:pStyle w:val="TableParagraph"/>
              <w:ind w:left="0"/>
              <w:rPr>
                <w:rFonts w:ascii="Times New Roman"/>
              </w:rPr>
            </w:pPr>
            <w:r>
              <w:rPr>
                <w:rFonts w:ascii="Times New Roman"/>
              </w:rPr>
              <w:t>2134332</w:t>
            </w:r>
          </w:p>
        </w:tc>
      </w:tr>
      <w:tr w:rsidR="00A86647" w14:paraId="2775A16E" w14:textId="77777777">
        <w:trPr>
          <w:trHeight w:val="491"/>
        </w:trPr>
        <w:tc>
          <w:tcPr>
            <w:tcW w:w="2095" w:type="dxa"/>
          </w:tcPr>
          <w:p w14:paraId="0CAC39D2" w14:textId="77777777" w:rsidR="00A86647" w:rsidRDefault="00AC7C26">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4632D72D" w14:textId="77777777" w:rsidR="00A86647" w:rsidRDefault="00AC7C26">
            <w:pPr>
              <w:pStyle w:val="TableParagraph"/>
              <w:spacing w:before="120"/>
              <w:ind w:left="105"/>
              <w:rPr>
                <w:b/>
              </w:rPr>
            </w:pPr>
            <w:r>
              <w:rPr>
                <w:b/>
              </w:rPr>
              <w:t>BSc</w:t>
            </w:r>
            <w:r>
              <w:rPr>
                <w:b/>
                <w:spacing w:val="-5"/>
              </w:rPr>
              <w:t xml:space="preserve"> </w:t>
            </w:r>
            <w:r>
              <w:rPr>
                <w:b/>
              </w:rPr>
              <w:t>Professional</w:t>
            </w:r>
            <w:r>
              <w:rPr>
                <w:b/>
                <w:spacing w:val="-5"/>
              </w:rPr>
              <w:t xml:space="preserve"> </w:t>
            </w:r>
            <w:r>
              <w:rPr>
                <w:b/>
              </w:rPr>
              <w:t>Policing</w:t>
            </w:r>
            <w:r>
              <w:rPr>
                <w:b/>
                <w:spacing w:val="-5"/>
              </w:rPr>
              <w:t xml:space="preserve"> </w:t>
            </w:r>
            <w:r>
              <w:rPr>
                <w:b/>
                <w:spacing w:val="-2"/>
              </w:rPr>
              <w:t>Practice</w:t>
            </w:r>
          </w:p>
        </w:tc>
      </w:tr>
      <w:tr w:rsidR="00A86647" w14:paraId="7260FB7B" w14:textId="77777777">
        <w:trPr>
          <w:trHeight w:val="494"/>
        </w:trPr>
        <w:tc>
          <w:tcPr>
            <w:tcW w:w="2095" w:type="dxa"/>
          </w:tcPr>
          <w:p w14:paraId="66BEC8C2" w14:textId="77777777" w:rsidR="00A86647" w:rsidRDefault="00AC7C26">
            <w:pPr>
              <w:pStyle w:val="TableParagraph"/>
              <w:spacing w:before="122"/>
              <w:ind w:left="107"/>
              <w:rPr>
                <w:b/>
              </w:rPr>
            </w:pPr>
            <w:r>
              <w:rPr>
                <w:b/>
                <w:spacing w:val="-2"/>
              </w:rPr>
              <w:t>Module:</w:t>
            </w:r>
          </w:p>
        </w:tc>
        <w:tc>
          <w:tcPr>
            <w:tcW w:w="7829" w:type="dxa"/>
            <w:gridSpan w:val="3"/>
          </w:tcPr>
          <w:p w14:paraId="4028A579" w14:textId="77777777" w:rsidR="00A86647" w:rsidRDefault="00AC7C26">
            <w:pPr>
              <w:pStyle w:val="TableParagraph"/>
              <w:spacing w:before="122"/>
              <w:ind w:left="105"/>
              <w:rPr>
                <w:b/>
              </w:rPr>
            </w:pPr>
            <w:r>
              <w:rPr>
                <w:b/>
              </w:rPr>
              <w:t>Operational</w:t>
            </w:r>
            <w:r>
              <w:rPr>
                <w:b/>
                <w:spacing w:val="-4"/>
              </w:rPr>
              <w:t xml:space="preserve"> </w:t>
            </w:r>
            <w:r>
              <w:rPr>
                <w:b/>
              </w:rPr>
              <w:t>Police</w:t>
            </w:r>
            <w:r>
              <w:rPr>
                <w:b/>
                <w:spacing w:val="-7"/>
              </w:rPr>
              <w:t xml:space="preserve"> </w:t>
            </w:r>
            <w:r>
              <w:rPr>
                <w:b/>
              </w:rPr>
              <w:t>Practice</w:t>
            </w:r>
            <w:r>
              <w:rPr>
                <w:b/>
                <w:spacing w:val="-7"/>
              </w:rPr>
              <w:t xml:space="preserve"> </w:t>
            </w:r>
            <w:r>
              <w:rPr>
                <w:b/>
                <w:spacing w:val="-10"/>
              </w:rPr>
              <w:t>2</w:t>
            </w:r>
          </w:p>
        </w:tc>
      </w:tr>
      <w:tr w:rsidR="00A86647" w14:paraId="76D0B52D" w14:textId="77777777">
        <w:trPr>
          <w:trHeight w:val="757"/>
        </w:trPr>
        <w:tc>
          <w:tcPr>
            <w:tcW w:w="2095" w:type="dxa"/>
          </w:tcPr>
          <w:p w14:paraId="0D9C8670" w14:textId="77777777" w:rsidR="00A86647" w:rsidRDefault="00AC7C26">
            <w:pPr>
              <w:pStyle w:val="TableParagraph"/>
              <w:spacing w:before="120"/>
              <w:ind w:left="107"/>
              <w:rPr>
                <w:b/>
              </w:rPr>
            </w:pPr>
            <w:r>
              <w:rPr>
                <w:b/>
              </w:rPr>
              <w:t>Module</w:t>
            </w:r>
            <w:r>
              <w:rPr>
                <w:b/>
                <w:spacing w:val="-4"/>
              </w:rPr>
              <w:t xml:space="preserve"> </w:t>
            </w:r>
            <w:r>
              <w:rPr>
                <w:b/>
                <w:spacing w:val="-2"/>
              </w:rPr>
              <w:t>code:</w:t>
            </w:r>
          </w:p>
        </w:tc>
        <w:tc>
          <w:tcPr>
            <w:tcW w:w="3293" w:type="dxa"/>
          </w:tcPr>
          <w:p w14:paraId="48DE27C4" w14:textId="77777777" w:rsidR="00A86647" w:rsidRDefault="00AC7C26">
            <w:pPr>
              <w:pStyle w:val="TableParagraph"/>
              <w:spacing w:before="120"/>
              <w:ind w:left="105"/>
              <w:rPr>
                <w:b/>
              </w:rPr>
            </w:pPr>
            <w:r>
              <w:rPr>
                <w:b/>
                <w:spacing w:val="-2"/>
              </w:rPr>
              <w:t>BMPP5002D</w:t>
            </w:r>
          </w:p>
        </w:tc>
        <w:tc>
          <w:tcPr>
            <w:tcW w:w="2268" w:type="dxa"/>
            <w:shd w:val="clear" w:color="auto" w:fill="D9D9D9"/>
          </w:tcPr>
          <w:p w14:paraId="0DA86312" w14:textId="77777777" w:rsidR="00A86647" w:rsidRDefault="00AC7C26">
            <w:pPr>
              <w:pStyle w:val="TableParagraph"/>
              <w:tabs>
                <w:tab w:val="left" w:pos="1953"/>
              </w:tabs>
              <w:ind w:left="107"/>
              <w:rPr>
                <w:b/>
              </w:rPr>
            </w:pPr>
            <w:r>
              <w:rPr>
                <w:b/>
                <w:spacing w:val="-2"/>
              </w:rPr>
              <w:t>Contribution</w:t>
            </w:r>
            <w:r>
              <w:rPr>
                <w:b/>
              </w:rPr>
              <w:tab/>
            </w:r>
            <w:r>
              <w:rPr>
                <w:b/>
                <w:spacing w:val="-5"/>
              </w:rPr>
              <w:t>to</w:t>
            </w:r>
          </w:p>
          <w:p w14:paraId="0FED6D5A" w14:textId="77777777" w:rsidR="00A86647" w:rsidRDefault="00AC7C26">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2288D7EF" w14:textId="77777777" w:rsidR="00A86647" w:rsidRDefault="00AC7C26">
            <w:pPr>
              <w:pStyle w:val="TableParagraph"/>
              <w:spacing w:before="120"/>
              <w:ind w:left="107"/>
              <w:rPr>
                <w:b/>
              </w:rPr>
            </w:pPr>
            <w:r>
              <w:rPr>
                <w:b/>
                <w:spacing w:val="-5"/>
              </w:rPr>
              <w:t>50%</w:t>
            </w:r>
          </w:p>
        </w:tc>
      </w:tr>
      <w:tr w:rsidR="00A86647" w14:paraId="000EEC61" w14:textId="77777777">
        <w:trPr>
          <w:trHeight w:val="494"/>
        </w:trPr>
        <w:tc>
          <w:tcPr>
            <w:tcW w:w="2095" w:type="dxa"/>
          </w:tcPr>
          <w:p w14:paraId="3FC378E2" w14:textId="77777777" w:rsidR="00A86647" w:rsidRDefault="00AC7C26">
            <w:pPr>
              <w:pStyle w:val="TableParagraph"/>
              <w:spacing w:before="122"/>
              <w:ind w:left="107"/>
              <w:rPr>
                <w:b/>
              </w:rPr>
            </w:pPr>
            <w:r>
              <w:rPr>
                <w:b/>
                <w:spacing w:val="-2"/>
              </w:rPr>
              <w:t>Tutor</w:t>
            </w:r>
          </w:p>
        </w:tc>
        <w:tc>
          <w:tcPr>
            <w:tcW w:w="3293" w:type="dxa"/>
          </w:tcPr>
          <w:p w14:paraId="4901418E" w14:textId="77777777" w:rsidR="00A86647" w:rsidRDefault="00AC7C26">
            <w:pPr>
              <w:pStyle w:val="TableParagraph"/>
              <w:spacing w:before="122"/>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503CBB0D" w14:textId="77777777" w:rsidR="00A86647" w:rsidRDefault="00AC7C26">
            <w:pPr>
              <w:pStyle w:val="TableParagraph"/>
              <w:spacing w:before="122"/>
              <w:ind w:left="107"/>
              <w:rPr>
                <w:b/>
              </w:rPr>
            </w:pPr>
            <w:r>
              <w:rPr>
                <w:b/>
              </w:rPr>
              <w:t>Internal</w:t>
            </w:r>
            <w:r>
              <w:rPr>
                <w:b/>
                <w:spacing w:val="-3"/>
              </w:rPr>
              <w:t xml:space="preserve"> </w:t>
            </w:r>
            <w:r>
              <w:rPr>
                <w:b/>
                <w:spacing w:val="-2"/>
              </w:rPr>
              <w:t>Verifier:</w:t>
            </w:r>
          </w:p>
        </w:tc>
        <w:tc>
          <w:tcPr>
            <w:tcW w:w="2268" w:type="dxa"/>
          </w:tcPr>
          <w:p w14:paraId="44E0D317" w14:textId="77777777" w:rsidR="00A86647" w:rsidRDefault="00A86647">
            <w:pPr>
              <w:pStyle w:val="TableParagraph"/>
              <w:ind w:left="0"/>
              <w:rPr>
                <w:rFonts w:ascii="Times New Roman"/>
              </w:rPr>
            </w:pPr>
          </w:p>
        </w:tc>
      </w:tr>
      <w:tr w:rsidR="00A86647" w14:paraId="0D7D51E9" w14:textId="77777777">
        <w:trPr>
          <w:trHeight w:val="745"/>
        </w:trPr>
        <w:tc>
          <w:tcPr>
            <w:tcW w:w="2095" w:type="dxa"/>
          </w:tcPr>
          <w:p w14:paraId="578F029A" w14:textId="77777777" w:rsidR="00A86647" w:rsidRDefault="00AC7C26">
            <w:pPr>
              <w:pStyle w:val="TableParagraph"/>
              <w:spacing w:before="120"/>
              <w:ind w:left="107"/>
              <w:rPr>
                <w:b/>
              </w:rPr>
            </w:pPr>
            <w:r>
              <w:rPr>
                <w:b/>
              </w:rPr>
              <w:t>Assignment</w:t>
            </w:r>
            <w:r>
              <w:rPr>
                <w:b/>
                <w:spacing w:val="-9"/>
              </w:rPr>
              <w:t xml:space="preserve"> </w:t>
            </w:r>
            <w:r>
              <w:rPr>
                <w:b/>
                <w:spacing w:val="-2"/>
              </w:rPr>
              <w:t>Title:</w:t>
            </w:r>
          </w:p>
        </w:tc>
        <w:tc>
          <w:tcPr>
            <w:tcW w:w="3293" w:type="dxa"/>
          </w:tcPr>
          <w:p w14:paraId="2463C516" w14:textId="77777777" w:rsidR="00A86647" w:rsidRDefault="00AC7C26">
            <w:pPr>
              <w:pStyle w:val="TableParagraph"/>
              <w:spacing w:before="120"/>
              <w:ind w:left="105"/>
              <w:rPr>
                <w:b/>
              </w:rPr>
            </w:pPr>
            <w:r>
              <w:rPr>
                <w:b/>
              </w:rPr>
              <w:t>Assignment</w:t>
            </w:r>
            <w:r>
              <w:rPr>
                <w:b/>
                <w:spacing w:val="-9"/>
              </w:rPr>
              <w:t xml:space="preserve"> </w:t>
            </w:r>
            <w:r>
              <w:rPr>
                <w:b/>
                <w:spacing w:val="-10"/>
              </w:rPr>
              <w:t>1</w:t>
            </w:r>
          </w:p>
        </w:tc>
        <w:tc>
          <w:tcPr>
            <w:tcW w:w="2268" w:type="dxa"/>
          </w:tcPr>
          <w:p w14:paraId="228C96C4" w14:textId="77777777" w:rsidR="00A86647" w:rsidRDefault="00AC7C26">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06809268" w14:textId="77777777" w:rsidR="00A86647" w:rsidRDefault="00AC7C26">
            <w:pPr>
              <w:pStyle w:val="TableParagraph"/>
              <w:spacing w:before="120"/>
              <w:ind w:left="107"/>
              <w:rPr>
                <w:b/>
              </w:rPr>
            </w:pPr>
            <w:r>
              <w:rPr>
                <w:b/>
              </w:rPr>
              <w:t>4000</w:t>
            </w:r>
            <w:r>
              <w:rPr>
                <w:b/>
                <w:spacing w:val="-3"/>
              </w:rPr>
              <w:t xml:space="preserve"> </w:t>
            </w:r>
            <w:r>
              <w:rPr>
                <w:b/>
                <w:spacing w:val="-2"/>
              </w:rPr>
              <w:t>Words</w:t>
            </w:r>
          </w:p>
        </w:tc>
      </w:tr>
      <w:tr w:rsidR="00A86647" w14:paraId="2531CCDE" w14:textId="77777777">
        <w:trPr>
          <w:trHeight w:val="998"/>
        </w:trPr>
        <w:tc>
          <w:tcPr>
            <w:tcW w:w="2095" w:type="dxa"/>
          </w:tcPr>
          <w:p w14:paraId="1BBC1EFB" w14:textId="77777777" w:rsidR="00A86647" w:rsidRDefault="00AC7C26">
            <w:pPr>
              <w:pStyle w:val="TableParagraph"/>
              <w:spacing w:before="120"/>
              <w:ind w:left="107"/>
              <w:rPr>
                <w:b/>
              </w:rPr>
            </w:pPr>
            <w:r>
              <w:rPr>
                <w:b/>
                <w:spacing w:val="-2"/>
              </w:rPr>
              <w:t>Submission deadline:</w:t>
            </w:r>
          </w:p>
        </w:tc>
        <w:tc>
          <w:tcPr>
            <w:tcW w:w="3293" w:type="dxa"/>
          </w:tcPr>
          <w:p w14:paraId="1AFD33AA" w14:textId="77777777" w:rsidR="00A86647" w:rsidRDefault="00AC7C26">
            <w:pPr>
              <w:pStyle w:val="TableParagraph"/>
              <w:spacing w:before="120"/>
              <w:ind w:left="105"/>
              <w:rPr>
                <w:b/>
              </w:rPr>
            </w:pPr>
            <w:r>
              <w:rPr>
                <w:b/>
              </w:rPr>
              <w:t>06</w:t>
            </w:r>
            <w:r>
              <w:rPr>
                <w:b/>
                <w:spacing w:val="-5"/>
              </w:rPr>
              <w:t xml:space="preserve"> </w:t>
            </w:r>
            <w:r>
              <w:rPr>
                <w:b/>
              </w:rPr>
              <w:t>November</w:t>
            </w:r>
            <w:r>
              <w:rPr>
                <w:b/>
                <w:spacing w:val="-4"/>
              </w:rPr>
              <w:t xml:space="preserve"> 2023</w:t>
            </w:r>
          </w:p>
        </w:tc>
        <w:tc>
          <w:tcPr>
            <w:tcW w:w="2268" w:type="dxa"/>
          </w:tcPr>
          <w:p w14:paraId="7EB3C83C" w14:textId="77777777" w:rsidR="00A86647" w:rsidRDefault="00AC7C26">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5215B0F0" w14:textId="77777777" w:rsidR="00A86647" w:rsidRDefault="00AC7C26">
            <w:pPr>
              <w:pStyle w:val="TableParagraph"/>
              <w:spacing w:before="120"/>
              <w:ind w:left="107"/>
              <w:rPr>
                <w:b/>
              </w:rPr>
            </w:pPr>
            <w:r>
              <w:rPr>
                <w:b/>
              </w:rPr>
              <w:t>27</w:t>
            </w:r>
            <w:r>
              <w:rPr>
                <w:b/>
                <w:spacing w:val="-5"/>
              </w:rPr>
              <w:t xml:space="preserve"> </w:t>
            </w:r>
            <w:r>
              <w:rPr>
                <w:b/>
              </w:rPr>
              <w:t>November</w:t>
            </w:r>
            <w:r>
              <w:rPr>
                <w:b/>
                <w:spacing w:val="-4"/>
              </w:rPr>
              <w:t xml:space="preserve"> 2023</w:t>
            </w:r>
          </w:p>
        </w:tc>
      </w:tr>
      <w:tr w:rsidR="00A86647" w14:paraId="7A8636AE" w14:textId="77777777">
        <w:trPr>
          <w:trHeight w:val="3225"/>
        </w:trPr>
        <w:tc>
          <w:tcPr>
            <w:tcW w:w="2095" w:type="dxa"/>
          </w:tcPr>
          <w:p w14:paraId="028D26C9" w14:textId="77777777" w:rsidR="00A86647" w:rsidRDefault="00AC7C26">
            <w:pPr>
              <w:pStyle w:val="TableParagraph"/>
              <w:spacing w:before="122"/>
              <w:ind w:left="107"/>
              <w:rPr>
                <w:b/>
              </w:rPr>
            </w:pPr>
            <w:r>
              <w:rPr>
                <w:b/>
                <w:spacing w:val="-2"/>
              </w:rPr>
              <w:t>Submission method:</w:t>
            </w:r>
          </w:p>
        </w:tc>
        <w:tc>
          <w:tcPr>
            <w:tcW w:w="7829" w:type="dxa"/>
            <w:gridSpan w:val="3"/>
          </w:tcPr>
          <w:p w14:paraId="7C15A117" w14:textId="77777777" w:rsidR="00A86647" w:rsidRDefault="00AC7C26">
            <w:pPr>
              <w:pStyle w:val="TableParagraph"/>
              <w:spacing w:before="2"/>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64D1F8C6" w14:textId="77777777" w:rsidR="00A86647" w:rsidRDefault="00A86647">
            <w:pPr>
              <w:pStyle w:val="TableParagraph"/>
              <w:spacing w:before="11"/>
              <w:ind w:left="0"/>
              <w:rPr>
                <w:b/>
                <w:sz w:val="21"/>
              </w:rPr>
            </w:pPr>
          </w:p>
          <w:p w14:paraId="6641B9CA" w14:textId="77777777" w:rsidR="00A86647" w:rsidRDefault="00AC7C26">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02816FE0" w14:textId="77777777" w:rsidR="00A86647" w:rsidRDefault="00AC7C26">
            <w:pPr>
              <w:pStyle w:val="TableParagraph"/>
              <w:spacing w:before="16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3AAD90A9" w14:textId="77777777" w:rsidR="00A86647" w:rsidRDefault="00AC7C26">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2F936449" w14:textId="77777777" w:rsidR="00A86647" w:rsidRDefault="00AC7C26">
            <w:pPr>
              <w:pStyle w:val="TableParagraph"/>
              <w:numPr>
                <w:ilvl w:val="0"/>
                <w:numId w:val="3"/>
              </w:numPr>
              <w:tabs>
                <w:tab w:val="left" w:pos="825"/>
              </w:tabs>
              <w:spacing w:before="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447B1A8A" w14:textId="77777777" w:rsidR="00A86647" w:rsidRDefault="00AC7C26">
            <w:pPr>
              <w:pStyle w:val="TableParagraph"/>
              <w:numPr>
                <w:ilvl w:val="0"/>
                <w:numId w:val="3"/>
              </w:numPr>
              <w:tabs>
                <w:tab w:val="left" w:pos="825"/>
              </w:tabs>
              <w:spacing w:line="268"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t>mark</w:t>
            </w:r>
            <w:r>
              <w:rPr>
                <w:spacing w:val="-2"/>
              </w:rPr>
              <w:t xml:space="preserve"> </w:t>
            </w:r>
            <w:r>
              <w:t>of</w:t>
            </w:r>
            <w:r>
              <w:rPr>
                <w:spacing w:val="-3"/>
              </w:rPr>
              <w:t xml:space="preserve"> </w:t>
            </w:r>
            <w:r>
              <w:rPr>
                <w:spacing w:val="-5"/>
              </w:rPr>
              <w:t>0%.</w:t>
            </w:r>
          </w:p>
          <w:p w14:paraId="41B5E7B1" w14:textId="77777777" w:rsidR="00A86647" w:rsidRDefault="00AC7C26">
            <w:pPr>
              <w:pStyle w:val="TableParagraph"/>
              <w:spacing w:line="252" w:lineRule="exact"/>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A86647" w14:paraId="3F318BF7" w14:textId="77777777">
        <w:trPr>
          <w:trHeight w:val="4248"/>
        </w:trPr>
        <w:tc>
          <w:tcPr>
            <w:tcW w:w="2095" w:type="dxa"/>
          </w:tcPr>
          <w:p w14:paraId="09ECB90F" w14:textId="77777777" w:rsidR="00A86647" w:rsidRDefault="00AC7C26">
            <w:pPr>
              <w:pStyle w:val="TableParagraph"/>
              <w:spacing w:before="121"/>
              <w:ind w:left="107" w:right="85"/>
              <w:rPr>
                <w:b/>
              </w:rPr>
            </w:pPr>
            <w:r>
              <w:rPr>
                <w:b/>
                <w:spacing w:val="-2"/>
              </w:rPr>
              <w:t>Academic honesty/ referencing:</w:t>
            </w:r>
          </w:p>
        </w:tc>
        <w:tc>
          <w:tcPr>
            <w:tcW w:w="7829" w:type="dxa"/>
            <w:gridSpan w:val="3"/>
          </w:tcPr>
          <w:p w14:paraId="59843410" w14:textId="77777777" w:rsidR="00A86647" w:rsidRDefault="00AC7C26">
            <w:pPr>
              <w:pStyle w:val="TableParagraph"/>
              <w:spacing w:before="121"/>
              <w:ind w:left="105" w:right="96"/>
              <w:jc w:val="both"/>
            </w:pPr>
            <w:r>
              <w:t xml:space="preserve">Academic honesty is required. In the main body of your </w:t>
            </w:r>
            <w:proofErr w:type="gramStart"/>
            <w:r>
              <w:t>submission</w:t>
            </w:r>
            <w:proofErr w:type="gramEnd"/>
            <w:r>
              <w:t xml:space="preserve"> you </w:t>
            </w:r>
            <w:r>
              <w:rPr>
                <w:b/>
              </w:rPr>
              <w:t xml:space="preserve">must </w:t>
            </w:r>
            <w:r>
              <w:t xml:space="preserve">give credit to authors on whose research and ideas your work is based. You must append a reference list indicating the books, articles, etc. that you have used, </w:t>
            </w:r>
            <w:proofErr w:type="gramStart"/>
            <w:r>
              <w:t>cited</w:t>
            </w:r>
            <w:proofErr w:type="gramEnd"/>
            <w:r>
              <w:t xml:space="preserve"> or quoted in order to complete this assessment.</w:t>
            </w:r>
          </w:p>
          <w:p w14:paraId="3FCE2BD2" w14:textId="77777777" w:rsidR="00A86647" w:rsidRDefault="00AC7C26">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6373E13E" w14:textId="77777777" w:rsidR="00A86647" w:rsidRDefault="00AC7C26">
            <w:pPr>
              <w:pStyle w:val="TableParagraph"/>
              <w:spacing w:before="122"/>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to share your work with others either now or in the future.</w:t>
            </w:r>
          </w:p>
          <w:p w14:paraId="6F94EC13" w14:textId="77777777" w:rsidR="00A86647" w:rsidRDefault="00AC7C26">
            <w:pPr>
              <w:pStyle w:val="TableParagraph"/>
              <w:spacing w:before="119"/>
              <w:ind w:left="105" w:right="910"/>
              <w:jc w:val="both"/>
              <w:rPr>
                <w:b/>
              </w:rPr>
            </w:pPr>
            <w:r>
              <w:rPr>
                <w:b/>
              </w:rPr>
              <w:t>Please be aware that if academic misconduct is committed unintentionally</w:t>
            </w:r>
            <w:r>
              <w:rPr>
                <w:b/>
                <w:spacing w:val="-8"/>
              </w:rPr>
              <w:t xml:space="preserve"> </w:t>
            </w:r>
            <w:r>
              <w:rPr>
                <w:b/>
              </w:rPr>
              <w:t>or</w:t>
            </w:r>
            <w:r>
              <w:rPr>
                <w:b/>
                <w:spacing w:val="-5"/>
              </w:rPr>
              <w:t xml:space="preserve"> </w:t>
            </w:r>
            <w:r>
              <w:rPr>
                <w:b/>
              </w:rPr>
              <w:t>accidentally,</w:t>
            </w:r>
            <w:r>
              <w:rPr>
                <w:b/>
                <w:spacing w:val="-4"/>
              </w:rPr>
              <w:t xml:space="preserve"> </w:t>
            </w:r>
            <w:r>
              <w:rPr>
                <w:b/>
              </w:rPr>
              <w:t>this</w:t>
            </w:r>
            <w:r>
              <w:rPr>
                <w:b/>
                <w:spacing w:val="-4"/>
              </w:rPr>
              <w:t xml:space="preserve"> </w:t>
            </w:r>
            <w:r>
              <w:rPr>
                <w:b/>
              </w:rPr>
              <w:t>cannot</w:t>
            </w:r>
            <w:r>
              <w:rPr>
                <w:b/>
                <w:spacing w:val="-1"/>
              </w:rPr>
              <w:t xml:space="preserve"> </w:t>
            </w:r>
            <w:r>
              <w:rPr>
                <w:b/>
              </w:rPr>
              <w:t>be</w:t>
            </w:r>
            <w:r>
              <w:rPr>
                <w:b/>
                <w:spacing w:val="-6"/>
              </w:rPr>
              <w:t xml:space="preserve"> </w:t>
            </w:r>
            <w:r>
              <w:rPr>
                <w:b/>
              </w:rPr>
              <w:t>used</w:t>
            </w:r>
            <w:r>
              <w:rPr>
                <w:b/>
                <w:spacing w:val="-4"/>
              </w:rPr>
              <w:t xml:space="preserve"> </w:t>
            </w:r>
            <w:r>
              <w:rPr>
                <w:b/>
              </w:rPr>
              <w:t>as</w:t>
            </w:r>
            <w:r>
              <w:rPr>
                <w:b/>
                <w:spacing w:val="-6"/>
              </w:rPr>
              <w:t xml:space="preserve"> </w:t>
            </w:r>
            <w:r>
              <w:rPr>
                <w:b/>
              </w:rPr>
              <w:t>a</w:t>
            </w:r>
            <w:r>
              <w:rPr>
                <w:b/>
                <w:spacing w:val="-3"/>
              </w:rPr>
              <w:t xml:space="preserve"> </w:t>
            </w:r>
            <w:proofErr w:type="spellStart"/>
            <w:r>
              <w:rPr>
                <w:b/>
                <w:spacing w:val="-2"/>
              </w:rPr>
              <w:t>defence</w:t>
            </w:r>
            <w:proofErr w:type="spellEnd"/>
            <w:r>
              <w:rPr>
                <w:b/>
                <w:spacing w:val="-2"/>
              </w:rPr>
              <w:t>.</w:t>
            </w:r>
          </w:p>
        </w:tc>
      </w:tr>
    </w:tbl>
    <w:p w14:paraId="6AD34E55" w14:textId="77777777" w:rsidR="00A86647" w:rsidRDefault="00A86647">
      <w:pPr>
        <w:jc w:val="both"/>
        <w:sectPr w:rsidR="00A86647">
          <w:footerReference w:type="default" r:id="rId8"/>
          <w:type w:val="continuous"/>
          <w:pgSz w:w="11900" w:h="16840"/>
          <w:pgMar w:top="640" w:right="600" w:bottom="1120" w:left="620" w:header="0" w:footer="926" w:gutter="0"/>
          <w:pgNumType w:start="1"/>
          <w:cols w:space="720"/>
        </w:sectPr>
      </w:pPr>
    </w:p>
    <w:p w14:paraId="702A5427" w14:textId="77777777" w:rsidR="00B71BAE" w:rsidRDefault="00B71BAE" w:rsidP="00B71BAE">
      <w:pPr>
        <w:tabs>
          <w:tab w:val="left" w:pos="2905"/>
        </w:tabs>
      </w:pPr>
    </w:p>
    <w:p w14:paraId="4AA6EE43" w14:textId="4CE384A7" w:rsidR="00A86647" w:rsidRDefault="00E84181" w:rsidP="00E84181">
      <w:pPr>
        <w:tabs>
          <w:tab w:val="left" w:pos="4065"/>
        </w:tabs>
        <w:rPr>
          <w:b/>
        </w:rPr>
      </w:pPr>
      <w:r>
        <w:rPr>
          <w:b/>
        </w:rPr>
        <w:t xml:space="preserve">        </w:t>
      </w:r>
      <w:r w:rsidR="00B71BAE">
        <w:rPr>
          <w:b/>
        </w:rPr>
        <w:t xml:space="preserve">   </w:t>
      </w:r>
      <w:r w:rsidR="00AC7C26">
        <w:rPr>
          <w:b/>
        </w:rPr>
        <w:t>Essay</w:t>
      </w:r>
      <w:r w:rsidR="00AC7C26">
        <w:rPr>
          <w:b/>
          <w:spacing w:val="-6"/>
        </w:rPr>
        <w:t xml:space="preserve"> </w:t>
      </w:r>
      <w:r w:rsidR="00AC7C26">
        <w:rPr>
          <w:b/>
          <w:spacing w:val="-4"/>
        </w:rPr>
        <w:t>one:</w:t>
      </w:r>
    </w:p>
    <w:p w14:paraId="010F5071" w14:textId="77777777" w:rsidR="00A86647" w:rsidRDefault="00AC7C26">
      <w:pPr>
        <w:spacing w:before="37" w:line="276" w:lineRule="auto"/>
        <w:ind w:left="666" w:right="771" w:hanging="1"/>
      </w:pPr>
      <w:r>
        <w:t>How</w:t>
      </w:r>
      <w:r>
        <w:rPr>
          <w:spacing w:val="-2"/>
        </w:rPr>
        <w:t xml:space="preserve"> </w:t>
      </w:r>
      <w:r>
        <w:t>might</w:t>
      </w:r>
      <w:r>
        <w:rPr>
          <w:spacing w:val="-3"/>
        </w:rPr>
        <w:t xml:space="preserve"> </w:t>
      </w:r>
      <w:r>
        <w:t>the</w:t>
      </w:r>
      <w:r>
        <w:rPr>
          <w:spacing w:val="-4"/>
        </w:rPr>
        <w:t xml:space="preserve"> </w:t>
      </w:r>
      <w:r>
        <w:t>Code</w:t>
      </w:r>
      <w:r>
        <w:rPr>
          <w:spacing w:val="-2"/>
        </w:rPr>
        <w:t xml:space="preserve"> </w:t>
      </w:r>
      <w:r>
        <w:t>of Ethics</w:t>
      </w:r>
      <w:r>
        <w:rPr>
          <w:spacing w:val="-1"/>
        </w:rPr>
        <w:t xml:space="preserve"> </w:t>
      </w:r>
      <w:r>
        <w:t>help</w:t>
      </w:r>
      <w:r>
        <w:rPr>
          <w:spacing w:val="-4"/>
        </w:rPr>
        <w:t xml:space="preserve"> </w:t>
      </w:r>
      <w:r>
        <w:t>to</w:t>
      </w:r>
      <w:r>
        <w:rPr>
          <w:spacing w:val="-4"/>
        </w:rPr>
        <w:t xml:space="preserve"> </w:t>
      </w:r>
      <w:r>
        <w:t>reduce</w:t>
      </w:r>
      <w:r>
        <w:rPr>
          <w:spacing w:val="-4"/>
        </w:rPr>
        <w:t xml:space="preserve"> </w:t>
      </w:r>
      <w:r>
        <w:t>incidences of</w:t>
      </w:r>
      <w:r>
        <w:rPr>
          <w:spacing w:val="-2"/>
        </w:rPr>
        <w:t xml:space="preserve"> </w:t>
      </w:r>
      <w:r>
        <w:t>professional</w:t>
      </w:r>
      <w:r>
        <w:rPr>
          <w:spacing w:val="-5"/>
        </w:rPr>
        <w:t xml:space="preserve"> </w:t>
      </w:r>
      <w:r>
        <w:t>misconduct</w:t>
      </w:r>
      <w:r>
        <w:rPr>
          <w:spacing w:val="-2"/>
        </w:rPr>
        <w:t xml:space="preserve"> </w:t>
      </w:r>
      <w:r>
        <w:t>and increase public confidence in the police?</w:t>
      </w:r>
    </w:p>
    <w:p w14:paraId="438DB932" w14:textId="77777777" w:rsidR="00A86647" w:rsidRDefault="00AC7C26">
      <w:pPr>
        <w:spacing w:before="2"/>
        <w:ind w:left="666"/>
      </w:pPr>
      <w:r>
        <w:t>Support</w:t>
      </w:r>
      <w:r>
        <w:rPr>
          <w:spacing w:val="-8"/>
        </w:rPr>
        <w:t xml:space="preserve"> </w:t>
      </w:r>
      <w:r>
        <w:t>your</w:t>
      </w:r>
      <w:r>
        <w:rPr>
          <w:spacing w:val="-6"/>
        </w:rPr>
        <w:t xml:space="preserve"> </w:t>
      </w:r>
      <w:r>
        <w:t>answer</w:t>
      </w:r>
      <w:r>
        <w:rPr>
          <w:spacing w:val="-6"/>
        </w:rPr>
        <w:t xml:space="preserve"> </w:t>
      </w:r>
      <w:r>
        <w:t>with</w:t>
      </w:r>
      <w:r>
        <w:rPr>
          <w:spacing w:val="-5"/>
        </w:rPr>
        <w:t xml:space="preserve"> </w:t>
      </w:r>
      <w:r>
        <w:t>relevant</w:t>
      </w:r>
      <w:r>
        <w:rPr>
          <w:spacing w:val="-6"/>
        </w:rPr>
        <w:t xml:space="preserve"> </w:t>
      </w:r>
      <w:r>
        <w:t>evidence</w:t>
      </w:r>
      <w:r>
        <w:rPr>
          <w:spacing w:val="-7"/>
        </w:rPr>
        <w:t xml:space="preserve"> </w:t>
      </w:r>
      <w:r>
        <w:t>drawn</w:t>
      </w:r>
      <w:r>
        <w:rPr>
          <w:spacing w:val="-5"/>
        </w:rPr>
        <w:t xml:space="preserve"> </w:t>
      </w:r>
      <w:r>
        <w:t>from</w:t>
      </w:r>
      <w:r>
        <w:rPr>
          <w:spacing w:val="-6"/>
        </w:rPr>
        <w:t xml:space="preserve"> </w:t>
      </w:r>
      <w:r>
        <w:t>academic</w:t>
      </w:r>
      <w:r>
        <w:rPr>
          <w:spacing w:val="-4"/>
        </w:rPr>
        <w:t xml:space="preserve"> </w:t>
      </w:r>
      <w:r>
        <w:rPr>
          <w:spacing w:val="-2"/>
        </w:rPr>
        <w:t>sources.</w:t>
      </w:r>
    </w:p>
    <w:p w14:paraId="2F068B35" w14:textId="77777777" w:rsidR="00A86647" w:rsidRDefault="00AC7C26">
      <w:pPr>
        <w:spacing w:before="37"/>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688E4285" w14:textId="77777777" w:rsidR="00A21350" w:rsidRDefault="00A21350" w:rsidP="00013FD6">
      <w:pPr>
        <w:spacing w:before="37"/>
      </w:pPr>
    </w:p>
    <w:p w14:paraId="56B95A46" w14:textId="77777777" w:rsidR="006E54D8" w:rsidRDefault="006E54D8" w:rsidP="007F163B">
      <w:pPr>
        <w:spacing w:before="37"/>
      </w:pPr>
    </w:p>
    <w:p w14:paraId="243A6131" w14:textId="030FBBE9" w:rsidR="006F27E8" w:rsidRDefault="00764F25" w:rsidP="00EA3499">
      <w:pPr>
        <w:spacing w:before="37"/>
      </w:pPr>
      <w:r>
        <w:t xml:space="preserve">The code of ethics is a set of </w:t>
      </w:r>
      <w:r w:rsidR="00B4251B">
        <w:t xml:space="preserve">guidelines and principle that an </w:t>
      </w:r>
      <w:proofErr w:type="spellStart"/>
      <w:proofErr w:type="gramStart"/>
      <w:r w:rsidR="00B4251B">
        <w:t>organisations</w:t>
      </w:r>
      <w:proofErr w:type="spellEnd"/>
      <w:proofErr w:type="gramEnd"/>
      <w:r w:rsidR="00B4251B">
        <w:t xml:space="preserve"> adopts in order to guide the ethical conduct of its employees. </w:t>
      </w:r>
      <w:r w:rsidR="00252A63">
        <w:t xml:space="preserve">They are normally adapted to reflect the main values </w:t>
      </w:r>
      <w:r w:rsidR="00723CEC">
        <w:t>of the organization.</w:t>
      </w:r>
    </w:p>
    <w:p w14:paraId="6BFE2DEA" w14:textId="794BBC06" w:rsidR="006F27E8" w:rsidRPr="00B819C3" w:rsidRDefault="00B819C3" w:rsidP="00EA3499">
      <w:pPr>
        <w:spacing w:before="37"/>
        <w:rPr>
          <w:i/>
          <w:iCs/>
        </w:rPr>
      </w:pPr>
      <w:r w:rsidRPr="00B819C3">
        <w:rPr>
          <w:i/>
          <w:iCs/>
        </w:rPr>
        <w:t>(Hayes, 2023)</w:t>
      </w:r>
    </w:p>
    <w:p w14:paraId="1F1596D2" w14:textId="77777777" w:rsidR="006F27E8" w:rsidRDefault="006F27E8" w:rsidP="00EA3499">
      <w:pPr>
        <w:spacing w:before="37"/>
      </w:pPr>
    </w:p>
    <w:p w14:paraId="627294B5" w14:textId="736C8073" w:rsidR="00B03958" w:rsidRDefault="00B03958" w:rsidP="00EA3499">
      <w:pPr>
        <w:spacing w:before="37"/>
      </w:pPr>
      <w:r>
        <w:t xml:space="preserve">This essay discusses how the code of ethics could potentially reduce </w:t>
      </w:r>
      <w:r w:rsidR="0052400C">
        <w:t>professional misconduct and increase the public confidence within the police service. Through literature review and academic research,</w:t>
      </w:r>
      <w:r w:rsidR="003D69A6">
        <w:t xml:space="preserve"> this essay focusses on the policing principles, specifically integrity. </w:t>
      </w:r>
      <w:r w:rsidR="00197421">
        <w:t xml:space="preserve">Furthermore, this essay will discuss the limitations of the code of ethics and how they do not improve professional </w:t>
      </w:r>
      <w:r w:rsidR="00F97617">
        <w:t>conduct, neither do they increase public confidence in police</w:t>
      </w:r>
      <w:r w:rsidR="000F6C12">
        <w:t xml:space="preserve">, specifically going into the police using excessive force and reducing crime and disorder. </w:t>
      </w:r>
    </w:p>
    <w:p w14:paraId="066796A7" w14:textId="77777777" w:rsidR="00B03958" w:rsidRDefault="00B03958" w:rsidP="00EA3499">
      <w:pPr>
        <w:spacing w:before="37"/>
      </w:pPr>
    </w:p>
    <w:p w14:paraId="3B68B6E1" w14:textId="2ACC8D7D" w:rsidR="00265AFF" w:rsidRDefault="00D66E63" w:rsidP="00C83276">
      <w:pPr>
        <w:spacing w:before="37"/>
      </w:pPr>
      <w:r>
        <w:t xml:space="preserve">One way that the code of ethics </w:t>
      </w:r>
      <w:r w:rsidR="000B1297">
        <w:t xml:space="preserve">helps to reduce professional misconducts and increase public confidence is through one of the policing principles, which is </w:t>
      </w:r>
      <w:r w:rsidR="007B32EB">
        <w:t>integrity</w:t>
      </w:r>
      <w:r w:rsidR="000B1297">
        <w:t xml:space="preserve">, this is shown in a study by </w:t>
      </w:r>
      <w:r w:rsidR="00EA4C14">
        <w:t xml:space="preserve">Rohana </w:t>
      </w:r>
      <w:r w:rsidR="00C718D3">
        <w:t xml:space="preserve">Othman. </w:t>
      </w:r>
      <w:r w:rsidR="00D22EFC">
        <w:t xml:space="preserve">Othman wrote in his study that </w:t>
      </w:r>
      <w:r w:rsidR="00265AFF">
        <w:t xml:space="preserve">a huge part to reduce professional misconduct and to increase public confidence is integrity within the workplace. </w:t>
      </w:r>
      <w:r w:rsidR="00C214CC">
        <w:t>Othman then went on to look at this in a policing context, stating that in democratic countries high</w:t>
      </w:r>
      <w:r w:rsidR="00563E0B">
        <w:t xml:space="preserve"> levels of integrity are needed for public confidence to increase. This is due to the historic events that occurred within the UK (Brixton Riots etc.)</w:t>
      </w:r>
      <w:r w:rsidR="0047619C">
        <w:t xml:space="preserve">, eroded the public confidence within the police. </w:t>
      </w:r>
      <w:r w:rsidR="00EC1B03">
        <w:t>Othman then went on to write that this has motivated the COPS (</w:t>
      </w:r>
      <w:r w:rsidR="00382CD7">
        <w:t xml:space="preserve">Community Oriented Policing Services) to </w:t>
      </w:r>
      <w:r w:rsidR="00DC59C1">
        <w:t>apply a new list of p</w:t>
      </w:r>
      <w:r w:rsidR="000A1EF3">
        <w:t xml:space="preserve">olicing principles and making sure that integrity was brought into this list, this has ensured that new officers coming into the police service are becoming more </w:t>
      </w:r>
      <w:r w:rsidR="003C1482">
        <w:t xml:space="preserve">honorable in the eyes of the public, which therefore increases the confidence from the public. </w:t>
      </w:r>
      <w:r w:rsidR="007B32EB">
        <w:t xml:space="preserve">This study therefore shows that the code of ethics </w:t>
      </w:r>
      <w:proofErr w:type="gramStart"/>
      <w:r w:rsidR="007B32EB">
        <w:t>have</w:t>
      </w:r>
      <w:proofErr w:type="gramEnd"/>
      <w:r w:rsidR="007B32EB">
        <w:t xml:space="preserve"> </w:t>
      </w:r>
      <w:r w:rsidR="00E071BA">
        <w:t xml:space="preserve">a </w:t>
      </w:r>
      <w:r w:rsidR="00205308">
        <w:t>tremendous part to play in reducing professional misconduct and increasing public confidence</w:t>
      </w:r>
      <w:r w:rsidR="00510E86">
        <w:t xml:space="preserve">, especially through integrity. </w:t>
      </w:r>
    </w:p>
    <w:p w14:paraId="77A07C13" w14:textId="65D74AB0" w:rsidR="00510E86" w:rsidRPr="00510E86" w:rsidRDefault="00510E86" w:rsidP="00C83276">
      <w:pPr>
        <w:spacing w:before="37"/>
        <w:rPr>
          <w:i/>
          <w:iCs/>
        </w:rPr>
      </w:pPr>
      <w:r w:rsidRPr="00510E86">
        <w:rPr>
          <w:i/>
          <w:iCs/>
        </w:rPr>
        <w:t>(Othman et al., 2014)</w:t>
      </w:r>
    </w:p>
    <w:p w14:paraId="2198D8E8" w14:textId="77777777" w:rsidR="00265AFF" w:rsidRDefault="00265AFF" w:rsidP="00C83276">
      <w:pPr>
        <w:spacing w:before="37"/>
      </w:pPr>
    </w:p>
    <w:p w14:paraId="1EC24372" w14:textId="0304BEB5" w:rsidR="00322890" w:rsidRDefault="00F826D7" w:rsidP="00013FD6">
      <w:pPr>
        <w:spacing w:before="37"/>
      </w:pPr>
      <w:r>
        <w:t xml:space="preserve">However, even though the code of ethics were brought in to reduce the amount of professional misconduct incidences </w:t>
      </w:r>
      <w:r w:rsidR="00EC039E">
        <w:t xml:space="preserve">and increase public confidence within the police, that does not mean that it has yet been effective, this is shown in a study by </w:t>
      </w:r>
      <w:r w:rsidR="00704E73">
        <w:t>Helen Gleeson</w:t>
      </w:r>
      <w:r w:rsidR="00047A9F">
        <w:t xml:space="preserve">, whereby, she wrote that </w:t>
      </w:r>
      <w:r w:rsidR="00EC039E">
        <w:t xml:space="preserve">the </w:t>
      </w:r>
      <w:r w:rsidR="0008608E">
        <w:t>crime rate within societies</w:t>
      </w:r>
      <w:r w:rsidR="00047A9F">
        <w:t xml:space="preserve"> massively effect the public confidence within police</w:t>
      </w:r>
      <w:r w:rsidR="0008608E">
        <w:t xml:space="preserve">. </w:t>
      </w:r>
      <w:r w:rsidR="007F0EAC">
        <w:t xml:space="preserve">Gleeson wrote </w:t>
      </w:r>
      <w:r w:rsidR="00C81F79">
        <w:t xml:space="preserve">that the number 1 </w:t>
      </w:r>
      <w:proofErr w:type="spellStart"/>
      <w:r w:rsidR="00C81F79">
        <w:t>Peelian</w:t>
      </w:r>
      <w:proofErr w:type="spellEnd"/>
      <w:r w:rsidR="00C81F79">
        <w:t xml:space="preserve"> Principle is to </w:t>
      </w:r>
      <w:r w:rsidR="003070DF">
        <w:t>prevent crime and disorder, how</w:t>
      </w:r>
      <w:r w:rsidR="00021741">
        <w:t>e</w:t>
      </w:r>
      <w:r w:rsidR="003070DF">
        <w:t xml:space="preserve">ver, this does not always happen. </w:t>
      </w:r>
      <w:r w:rsidR="001B0F55">
        <w:t xml:space="preserve">Gleeson conducted a study, involving the public and whether they have confidence in the police and if they don’t, why not, </w:t>
      </w:r>
      <w:r w:rsidR="00B41FE2">
        <w:t>the public stated that the crime rates reflect on policing performance</w:t>
      </w:r>
      <w:r w:rsidR="001A58DA">
        <w:t xml:space="preserve"> within their societies, so due to this the public believe that if there is a high crime rate that there is poor police performance, </w:t>
      </w:r>
      <w:r w:rsidR="00EF5D33">
        <w:t xml:space="preserve">therefore end in the public loosing confidence in their police force in their area. </w:t>
      </w:r>
      <w:r w:rsidR="00021741">
        <w:t xml:space="preserve">Gleeson also stated that </w:t>
      </w:r>
      <w:r w:rsidR="00C16197">
        <w:t xml:space="preserve">public confidence decreased due to poor quality of life when crime rates are so high, </w:t>
      </w:r>
      <w:r w:rsidR="00365C2A">
        <w:t xml:space="preserve">this is due to the public having a perception that </w:t>
      </w:r>
      <w:r w:rsidR="005131E1">
        <w:t xml:space="preserve">if crime rates are high, the police are unable to control crime. </w:t>
      </w:r>
      <w:r w:rsidR="00480531">
        <w:t xml:space="preserve">This study therefore shows that the code of ethics is not working, public confidence is majorly </w:t>
      </w:r>
      <w:r w:rsidR="00B93CDE">
        <w:t>affected by the number one priority of the police and that is reducing crime and disorder.</w:t>
      </w:r>
    </w:p>
    <w:p w14:paraId="59F788EE" w14:textId="462CD8A4" w:rsidR="00AC475A" w:rsidRPr="00B63794" w:rsidRDefault="00B63794" w:rsidP="00013FD6">
      <w:pPr>
        <w:spacing w:before="37"/>
        <w:rPr>
          <w:i/>
          <w:iCs/>
        </w:rPr>
      </w:pPr>
      <w:r w:rsidRPr="00B63794">
        <w:rPr>
          <w:i/>
          <w:iCs/>
        </w:rPr>
        <w:t>(Gleeson, 2018)</w:t>
      </w:r>
    </w:p>
    <w:p w14:paraId="07CCFEB1" w14:textId="77777777" w:rsidR="00072C14" w:rsidRDefault="00072C14" w:rsidP="00072C14">
      <w:pPr>
        <w:spacing w:before="37"/>
      </w:pPr>
    </w:p>
    <w:p w14:paraId="65DD4C84" w14:textId="20D373BB" w:rsidR="00072C14" w:rsidRDefault="00072C14" w:rsidP="00072C14">
      <w:pPr>
        <w:spacing w:before="37"/>
      </w:pPr>
      <w:r>
        <w:t xml:space="preserve">Again, </w:t>
      </w:r>
      <w:r w:rsidR="003D6741">
        <w:t>there is a massive reason as to why the public do not have confidence in the police, which is use of force, this is also one of the biggest professional misconducts that occurs in the police, even though the code of ethics were brought in</w:t>
      </w:r>
      <w:r w:rsidR="00EF4BA3">
        <w:t xml:space="preserve"> to tackle this. This is shown in a study by </w:t>
      </w:r>
      <w:r w:rsidR="00967D6D">
        <w:t xml:space="preserve">Michael Akinlabi. </w:t>
      </w:r>
      <w:r w:rsidR="00440761">
        <w:t>Akinlabi wrote that the public perception of the police is negative</w:t>
      </w:r>
      <w:r w:rsidR="002B5397">
        <w:t xml:space="preserve"> and one of the most dominant reasons for this is excessive use of force to execute the job role. </w:t>
      </w:r>
      <w:r w:rsidR="00411EC8">
        <w:t xml:space="preserve">Akinlabi stated that </w:t>
      </w:r>
      <w:proofErr w:type="gramStart"/>
      <w:r w:rsidR="00411EC8">
        <w:t>in order for</w:t>
      </w:r>
      <w:proofErr w:type="gramEnd"/>
      <w:r w:rsidR="00411EC8">
        <w:t xml:space="preserve"> the public to have any confidence within the police service, the public expect to receive </w:t>
      </w:r>
      <w:r w:rsidR="005861AA">
        <w:t>respect and to be treated with dignity, however, due to individuals experiencing police abuse and excessive use of force, this effects the way the public trust in polic</w:t>
      </w:r>
      <w:r w:rsidR="007E3463">
        <w:t xml:space="preserve">e. Many studies have shown that due to excessive use of force, which is professional misconduct, the police are </w:t>
      </w:r>
      <w:r w:rsidR="007E3463">
        <w:lastRenderedPageBreak/>
        <w:t>commonly associated with violenc</w:t>
      </w:r>
      <w:r w:rsidR="00826EB3">
        <w:t xml:space="preserve">e. </w:t>
      </w:r>
      <w:r w:rsidR="00ED6FA8">
        <w:t>Akinlabi simply put it, stating that the perception of police is down to the publics experience with police officers</w:t>
      </w:r>
      <w:r w:rsidR="00D44F9B">
        <w:t xml:space="preserve">, which therefore has a wider impact on the confidence, Akinlabi stated that it is not only the individual that is involved with the police officers but also individuals who witness the incident and even the victims. </w:t>
      </w:r>
    </w:p>
    <w:p w14:paraId="3EF4C539" w14:textId="6A6E10AF" w:rsidR="00F70260" w:rsidRDefault="00FD0B25" w:rsidP="00D44F9B">
      <w:pPr>
        <w:spacing w:before="37"/>
      </w:pPr>
      <w:r>
        <w:t>Ak</w:t>
      </w:r>
      <w:r w:rsidR="007A68C9">
        <w:t xml:space="preserve">inlabi </w:t>
      </w:r>
      <w:r>
        <w:t xml:space="preserve">completed a survey where random households were selected </w:t>
      </w:r>
      <w:proofErr w:type="gramStart"/>
      <w:r>
        <w:t>in order to</w:t>
      </w:r>
      <w:proofErr w:type="gramEnd"/>
      <w:r>
        <w:t xml:space="preserve"> understand the publics perception of the police</w:t>
      </w:r>
      <w:r w:rsidR="00777DAD">
        <w:t>, throughout his study Akinlabi found that the general conception of the police is that they are corrupt, abuse their powers and are predators in the way they execute their powers.</w:t>
      </w:r>
      <w:r w:rsidR="000F6C12">
        <w:t xml:space="preserve"> </w:t>
      </w:r>
      <w:r w:rsidR="008A2982">
        <w:t xml:space="preserve">To conclude this study, </w:t>
      </w:r>
      <w:proofErr w:type="spellStart"/>
      <w:r w:rsidR="008A2982">
        <w:t>Akinlabit</w:t>
      </w:r>
      <w:proofErr w:type="spellEnd"/>
      <w:r w:rsidR="008A2982">
        <w:t xml:space="preserve"> stated that if the police fully adopted the code of ethics, whereby they show respect</w:t>
      </w:r>
      <w:r w:rsidR="002859B6">
        <w:t xml:space="preserve">, accountability etc. this would show an increase in public confidence, however, this has not </w:t>
      </w:r>
      <w:proofErr w:type="gramStart"/>
      <w:r w:rsidR="002859B6">
        <w:t>as of yet</w:t>
      </w:r>
      <w:proofErr w:type="gramEnd"/>
      <w:r w:rsidR="002859B6">
        <w:t xml:space="preserve"> been successful. </w:t>
      </w:r>
    </w:p>
    <w:p w14:paraId="33D58FC0" w14:textId="17A9CA7B" w:rsidR="00673FF6" w:rsidRDefault="005E7339" w:rsidP="002859B6">
      <w:pPr>
        <w:spacing w:before="37"/>
      </w:pPr>
      <w:r w:rsidRPr="005E7339">
        <w:t>(Michael Akinlabi, 2019)</w:t>
      </w:r>
    </w:p>
    <w:p w14:paraId="34B5012F" w14:textId="77777777" w:rsidR="00673FF6" w:rsidRDefault="00673FF6">
      <w:pPr>
        <w:spacing w:before="37"/>
        <w:ind w:left="666"/>
      </w:pPr>
    </w:p>
    <w:p w14:paraId="2747C940" w14:textId="4C323F74" w:rsidR="00673FF6" w:rsidRDefault="002859B6" w:rsidP="002859B6">
      <w:pPr>
        <w:spacing w:before="37"/>
      </w:pPr>
      <w:r>
        <w:t>To conclude this essay</w:t>
      </w:r>
      <w:r w:rsidR="0034391A">
        <w:t xml:space="preserve">, after literature review and academic research, the code of ethics has not yet been effective in reducing professional misconduct and increasing public confidence. This essay looked into a positive impact that the code od ethics has currently had towards professional misconduct and public confidence which was integrity, however, the cons outweigh the pros, specifically the excessive use of force against the public has a massively negative impact on the police perception, this also ties in professional misconduct due to officers </w:t>
      </w:r>
      <w:r w:rsidR="000914D1">
        <w:t xml:space="preserve">using excessive use of force, this essay then discussed the number 1 principle in policing which is reducing crime and disorder, this has also had a wider impact of public confidence in police, which then creates a </w:t>
      </w:r>
      <w:r w:rsidR="00B00D2E">
        <w:t xml:space="preserve">never ending circle, whereby the public have no confidence in police due to the crime rates but this then means that the public do not report crime and due to this the police </w:t>
      </w:r>
      <w:r w:rsidR="00C71270">
        <w:t>cannot</w:t>
      </w:r>
      <w:r w:rsidR="00B00D2E">
        <w:t xml:space="preserve"> act </w:t>
      </w:r>
      <w:r w:rsidR="00C71270">
        <w:t>positively.</w:t>
      </w:r>
    </w:p>
    <w:p w14:paraId="372F6550" w14:textId="77777777" w:rsidR="00F70260" w:rsidRDefault="00F70260" w:rsidP="00C71270">
      <w:pPr>
        <w:spacing w:before="37"/>
      </w:pPr>
    </w:p>
    <w:p w14:paraId="600C1E35" w14:textId="77777777" w:rsidR="00C71270" w:rsidRDefault="00C71270" w:rsidP="00C71270">
      <w:pPr>
        <w:spacing w:before="37"/>
      </w:pPr>
    </w:p>
    <w:p w14:paraId="450DBB87" w14:textId="24A09388" w:rsidR="00C71270" w:rsidRPr="006D15F9" w:rsidRDefault="00C71270" w:rsidP="00C71270">
      <w:pPr>
        <w:spacing w:before="37"/>
        <w:rPr>
          <w:sz w:val="32"/>
          <w:szCs w:val="32"/>
        </w:rPr>
      </w:pPr>
      <w:r>
        <w:rPr>
          <w:b/>
          <w:bCs/>
          <w:sz w:val="32"/>
          <w:szCs w:val="32"/>
        </w:rPr>
        <w:t>Word count - 1005</w:t>
      </w:r>
    </w:p>
    <w:p w14:paraId="3E72A0E7" w14:textId="77777777" w:rsidR="002859B6" w:rsidRDefault="002859B6">
      <w:pPr>
        <w:spacing w:before="37"/>
        <w:ind w:left="666"/>
      </w:pPr>
    </w:p>
    <w:p w14:paraId="3849308C" w14:textId="77777777" w:rsidR="002859B6" w:rsidRDefault="002859B6" w:rsidP="002859B6">
      <w:pPr>
        <w:spacing w:before="37"/>
      </w:pPr>
    </w:p>
    <w:p w14:paraId="7D82CCD3" w14:textId="77777777" w:rsidR="002859B6" w:rsidRDefault="002859B6">
      <w:pPr>
        <w:spacing w:before="37"/>
        <w:ind w:left="666"/>
      </w:pPr>
    </w:p>
    <w:p w14:paraId="4F8528F6" w14:textId="77777777" w:rsidR="00C71270" w:rsidRDefault="00C71270">
      <w:pPr>
        <w:spacing w:before="37"/>
        <w:ind w:left="666"/>
      </w:pPr>
    </w:p>
    <w:p w14:paraId="7231F3A2" w14:textId="77777777" w:rsidR="00C71270" w:rsidRDefault="00C71270">
      <w:pPr>
        <w:spacing w:before="37"/>
        <w:ind w:left="666"/>
      </w:pPr>
    </w:p>
    <w:p w14:paraId="532AAA37" w14:textId="77777777" w:rsidR="00C71270" w:rsidRDefault="00C71270">
      <w:pPr>
        <w:spacing w:before="37"/>
        <w:ind w:left="666"/>
      </w:pPr>
    </w:p>
    <w:p w14:paraId="38632658" w14:textId="77777777" w:rsidR="00C71270" w:rsidRDefault="00C71270">
      <w:pPr>
        <w:spacing w:before="37"/>
        <w:ind w:left="666"/>
      </w:pPr>
    </w:p>
    <w:p w14:paraId="22C43E8C" w14:textId="77777777" w:rsidR="00C71270" w:rsidRDefault="00C71270">
      <w:pPr>
        <w:spacing w:before="37"/>
        <w:ind w:left="666"/>
      </w:pPr>
    </w:p>
    <w:p w14:paraId="68FB76C5" w14:textId="77777777" w:rsidR="00C71270" w:rsidRDefault="00C71270">
      <w:pPr>
        <w:spacing w:before="37"/>
        <w:ind w:left="666"/>
      </w:pPr>
    </w:p>
    <w:p w14:paraId="64C626CF" w14:textId="77777777" w:rsidR="00C71270" w:rsidRDefault="00C71270">
      <w:pPr>
        <w:spacing w:before="37"/>
        <w:ind w:left="666"/>
      </w:pPr>
    </w:p>
    <w:p w14:paraId="43048FEC" w14:textId="77777777" w:rsidR="00C71270" w:rsidRDefault="00C71270">
      <w:pPr>
        <w:spacing w:before="37"/>
        <w:ind w:left="666"/>
      </w:pPr>
    </w:p>
    <w:p w14:paraId="51655629" w14:textId="77777777" w:rsidR="00C71270" w:rsidRDefault="00C71270">
      <w:pPr>
        <w:spacing w:before="37"/>
        <w:ind w:left="666"/>
      </w:pPr>
    </w:p>
    <w:p w14:paraId="2547D02E" w14:textId="77777777" w:rsidR="00C71270" w:rsidRDefault="00C71270">
      <w:pPr>
        <w:spacing w:before="37"/>
        <w:ind w:left="666"/>
      </w:pPr>
    </w:p>
    <w:p w14:paraId="5489418A" w14:textId="77777777" w:rsidR="00C71270" w:rsidRDefault="00C71270">
      <w:pPr>
        <w:spacing w:before="37"/>
        <w:ind w:left="666"/>
      </w:pPr>
    </w:p>
    <w:p w14:paraId="2464B38B" w14:textId="77777777" w:rsidR="00C71270" w:rsidRDefault="00C71270">
      <w:pPr>
        <w:spacing w:before="37"/>
        <w:ind w:left="666"/>
      </w:pPr>
    </w:p>
    <w:p w14:paraId="6D75C084" w14:textId="77777777" w:rsidR="00C71270" w:rsidRDefault="00C71270">
      <w:pPr>
        <w:spacing w:before="37"/>
        <w:ind w:left="666"/>
      </w:pPr>
    </w:p>
    <w:p w14:paraId="72B445BA" w14:textId="77777777" w:rsidR="00C71270" w:rsidRDefault="00C71270">
      <w:pPr>
        <w:spacing w:before="37"/>
        <w:ind w:left="666"/>
      </w:pPr>
    </w:p>
    <w:p w14:paraId="27CFF956" w14:textId="77777777" w:rsidR="00C71270" w:rsidRDefault="00C71270">
      <w:pPr>
        <w:spacing w:before="37"/>
        <w:ind w:left="666"/>
      </w:pPr>
    </w:p>
    <w:p w14:paraId="5704DEEA" w14:textId="77777777" w:rsidR="00C71270" w:rsidRDefault="00C71270">
      <w:pPr>
        <w:spacing w:before="37"/>
        <w:ind w:left="666"/>
      </w:pPr>
    </w:p>
    <w:p w14:paraId="286DBF73" w14:textId="77777777" w:rsidR="00C71270" w:rsidRDefault="00C71270">
      <w:pPr>
        <w:spacing w:before="37"/>
        <w:ind w:left="666"/>
      </w:pPr>
    </w:p>
    <w:p w14:paraId="6A2AF50B" w14:textId="77777777" w:rsidR="002859B6" w:rsidRDefault="002859B6">
      <w:pPr>
        <w:spacing w:before="37"/>
        <w:ind w:left="666"/>
      </w:pPr>
    </w:p>
    <w:p w14:paraId="4D92D3AE" w14:textId="77777777" w:rsidR="00F70260" w:rsidRDefault="00F70260">
      <w:pPr>
        <w:spacing w:before="37"/>
        <w:ind w:left="666"/>
      </w:pPr>
    </w:p>
    <w:p w14:paraId="6BD3C80C" w14:textId="77777777" w:rsidR="0034391A" w:rsidRDefault="0034391A">
      <w:pPr>
        <w:spacing w:before="37"/>
        <w:ind w:left="666"/>
      </w:pPr>
    </w:p>
    <w:p w14:paraId="5BEBBEF4" w14:textId="77777777" w:rsidR="0034391A" w:rsidRDefault="0034391A">
      <w:pPr>
        <w:spacing w:before="37"/>
        <w:ind w:left="666"/>
      </w:pPr>
    </w:p>
    <w:p w14:paraId="4EE4658C" w14:textId="77777777" w:rsidR="0034391A" w:rsidRDefault="0034391A">
      <w:pPr>
        <w:spacing w:before="37"/>
        <w:ind w:left="666"/>
      </w:pPr>
    </w:p>
    <w:p w14:paraId="797293C6" w14:textId="77777777" w:rsidR="00F70260" w:rsidRDefault="00F70260">
      <w:pPr>
        <w:spacing w:before="37"/>
        <w:ind w:left="666"/>
      </w:pPr>
    </w:p>
    <w:p w14:paraId="6A60B615" w14:textId="77777777" w:rsidR="00F70260" w:rsidRDefault="00F70260">
      <w:pPr>
        <w:spacing w:before="37"/>
        <w:ind w:left="666"/>
      </w:pPr>
    </w:p>
    <w:p w14:paraId="7A74C62A" w14:textId="77777777" w:rsidR="00C90F13" w:rsidRDefault="00C90F13">
      <w:pPr>
        <w:pStyle w:val="BodyText"/>
        <w:spacing w:before="8"/>
        <w:rPr>
          <w:sz w:val="29"/>
        </w:rPr>
      </w:pPr>
    </w:p>
    <w:p w14:paraId="3C378906" w14:textId="77777777" w:rsidR="00A86647" w:rsidRDefault="00AC7C26">
      <w:pPr>
        <w:spacing w:before="1"/>
        <w:ind w:left="666"/>
        <w:rPr>
          <w:b/>
        </w:rPr>
      </w:pPr>
      <w:r>
        <w:rPr>
          <w:b/>
        </w:rPr>
        <w:lastRenderedPageBreak/>
        <w:t>Essay</w:t>
      </w:r>
      <w:r>
        <w:rPr>
          <w:b/>
          <w:spacing w:val="-5"/>
        </w:rPr>
        <w:t xml:space="preserve"> </w:t>
      </w:r>
      <w:r>
        <w:rPr>
          <w:b/>
          <w:spacing w:val="-4"/>
        </w:rPr>
        <w:t>two:</w:t>
      </w:r>
    </w:p>
    <w:p w14:paraId="399091C2" w14:textId="77777777" w:rsidR="00A86647" w:rsidRDefault="00AC7C26">
      <w:pPr>
        <w:spacing w:before="39" w:line="276" w:lineRule="auto"/>
        <w:ind w:left="666" w:right="771"/>
      </w:pPr>
      <w:bookmarkStart w:id="0" w:name="_Hlk145503185"/>
      <w:r>
        <w:t>How</w:t>
      </w:r>
      <w:r>
        <w:rPr>
          <w:spacing w:val="-2"/>
        </w:rPr>
        <w:t xml:space="preserve"> </w:t>
      </w:r>
      <w:r>
        <w:t>effective</w:t>
      </w:r>
      <w:r>
        <w:rPr>
          <w:spacing w:val="-2"/>
        </w:rPr>
        <w:t xml:space="preserve"> </w:t>
      </w:r>
      <w:r>
        <w:t>is</w:t>
      </w:r>
      <w:r>
        <w:rPr>
          <w:spacing w:val="-4"/>
        </w:rPr>
        <w:t xml:space="preserve"> </w:t>
      </w:r>
      <w:r>
        <w:t>a</w:t>
      </w:r>
      <w:r>
        <w:rPr>
          <w:spacing w:val="-4"/>
        </w:rPr>
        <w:t xml:space="preserve"> </w:t>
      </w:r>
      <w:r>
        <w:t>multi-agency</w:t>
      </w:r>
      <w:r>
        <w:rPr>
          <w:spacing w:val="-1"/>
        </w:rPr>
        <w:t xml:space="preserve"> </w:t>
      </w:r>
      <w:r>
        <w:t>approach</w:t>
      </w:r>
      <w:r>
        <w:rPr>
          <w:spacing w:val="-2"/>
        </w:rPr>
        <w:t xml:space="preserve"> </w:t>
      </w:r>
      <w:r>
        <w:t>as</w:t>
      </w:r>
      <w:r>
        <w:rPr>
          <w:spacing w:val="-4"/>
        </w:rPr>
        <w:t xml:space="preserve"> </w:t>
      </w:r>
      <w:r>
        <w:t>a</w:t>
      </w:r>
      <w:r>
        <w:rPr>
          <w:spacing w:val="-4"/>
        </w:rPr>
        <w:t xml:space="preserve"> </w:t>
      </w:r>
      <w:r>
        <w:t>means</w:t>
      </w:r>
      <w:r>
        <w:rPr>
          <w:spacing w:val="-1"/>
        </w:rPr>
        <w:t xml:space="preserve"> </w:t>
      </w:r>
      <w:r>
        <w:t>of</w:t>
      </w:r>
      <w:r>
        <w:rPr>
          <w:spacing w:val="-2"/>
        </w:rPr>
        <w:t xml:space="preserve"> </w:t>
      </w:r>
      <w:r>
        <w:t>managing</w:t>
      </w:r>
      <w:r>
        <w:rPr>
          <w:spacing w:val="-4"/>
        </w:rPr>
        <w:t xml:space="preserve"> </w:t>
      </w:r>
      <w:r>
        <w:t>violent</w:t>
      </w:r>
      <w:r>
        <w:rPr>
          <w:spacing w:val="-3"/>
        </w:rPr>
        <w:t xml:space="preserve"> </w:t>
      </w:r>
      <w:r>
        <w:t>and</w:t>
      </w:r>
      <w:r>
        <w:rPr>
          <w:spacing w:val="-2"/>
        </w:rPr>
        <w:t xml:space="preserve"> </w:t>
      </w:r>
      <w:r>
        <w:t xml:space="preserve">sexual </w:t>
      </w:r>
      <w:r>
        <w:rPr>
          <w:spacing w:val="-2"/>
        </w:rPr>
        <w:t>offenders?</w:t>
      </w:r>
    </w:p>
    <w:bookmarkEnd w:id="0"/>
    <w:p w14:paraId="7A348C80" w14:textId="77777777" w:rsidR="00A86647" w:rsidRDefault="00AC7C26">
      <w:pPr>
        <w:spacing w:line="276" w:lineRule="auto"/>
        <w:ind w:left="666" w:right="77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 but you</w:t>
      </w:r>
      <w:r>
        <w:rPr>
          <w:spacing w:val="-3"/>
        </w:rPr>
        <w:t xml:space="preserve"> </w:t>
      </w:r>
      <w:r>
        <w:t>may</w:t>
      </w:r>
      <w:r>
        <w:rPr>
          <w:spacing w:val="-4"/>
        </w:rPr>
        <w:t xml:space="preserve"> </w:t>
      </w:r>
      <w:proofErr w:type="gramStart"/>
      <w:r>
        <w:t>make</w:t>
      </w:r>
      <w:r>
        <w:rPr>
          <w:spacing w:val="-4"/>
        </w:rPr>
        <w:t xml:space="preserve"> </w:t>
      </w:r>
      <w:r>
        <w:t>reference</w:t>
      </w:r>
      <w:proofErr w:type="gramEnd"/>
      <w:r>
        <w:rPr>
          <w:spacing w:val="-4"/>
        </w:rPr>
        <w:t xml:space="preserve"> </w:t>
      </w:r>
      <w:r>
        <w:t>to</w:t>
      </w:r>
      <w:r>
        <w:rPr>
          <w:spacing w:val="-4"/>
        </w:rPr>
        <w:t xml:space="preserve"> </w:t>
      </w:r>
      <w:r>
        <w:t>relevant case studies.</w:t>
      </w:r>
    </w:p>
    <w:p w14:paraId="4CFF0036" w14:textId="77777777" w:rsidR="00A86647" w:rsidRDefault="00AC7C26">
      <w:pPr>
        <w:spacing w:line="252" w:lineRule="exact"/>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6C5773AD" w14:textId="77777777" w:rsidR="00C90F13" w:rsidRDefault="00C90F13">
      <w:pPr>
        <w:spacing w:line="252" w:lineRule="exact"/>
        <w:ind w:left="666"/>
      </w:pPr>
    </w:p>
    <w:p w14:paraId="73E02570" w14:textId="77777777" w:rsidR="003673C2" w:rsidRDefault="003673C2" w:rsidP="003673C2">
      <w:pPr>
        <w:spacing w:line="252" w:lineRule="exact"/>
      </w:pPr>
    </w:p>
    <w:p w14:paraId="679E98B8" w14:textId="77777777" w:rsidR="00B03958" w:rsidRDefault="003D5A15" w:rsidP="0032542B">
      <w:pPr>
        <w:spacing w:line="252" w:lineRule="exact"/>
      </w:pPr>
      <w:r>
        <w:t>A multi-agency</w:t>
      </w:r>
      <w:r w:rsidR="00A203DD">
        <w:t xml:space="preserve"> approach is when </w:t>
      </w:r>
      <w:r w:rsidR="00950AD3">
        <w:t>professionals</w:t>
      </w:r>
      <w:r w:rsidR="00B202A0">
        <w:t xml:space="preserve"> from different</w:t>
      </w:r>
      <w:r w:rsidR="00A203DD">
        <w:t xml:space="preserve"> agencies </w:t>
      </w:r>
      <w:r>
        <w:t>such</w:t>
      </w:r>
      <w:r w:rsidR="00A203DD">
        <w:t xml:space="preserve"> as fire service</w:t>
      </w:r>
      <w:r w:rsidR="001704E2">
        <w:t xml:space="preserve">, </w:t>
      </w:r>
      <w:r w:rsidR="00A203DD">
        <w:t xml:space="preserve">health, </w:t>
      </w:r>
      <w:r w:rsidR="003E6B2B">
        <w:t>education,</w:t>
      </w:r>
      <w:r w:rsidR="00D30E87">
        <w:t xml:space="preserve"> </w:t>
      </w:r>
      <w:r w:rsidR="001055B3">
        <w:t>and police</w:t>
      </w:r>
      <w:r w:rsidR="001704E2">
        <w:t xml:space="preserve"> </w:t>
      </w:r>
      <w:r w:rsidR="00950AD3">
        <w:t>collaborate</w:t>
      </w:r>
      <w:r w:rsidR="00F236E6">
        <w:t xml:space="preserve"> with one</w:t>
      </w:r>
      <w:r w:rsidR="001E75DA">
        <w:t xml:space="preserve"> another </w:t>
      </w:r>
      <w:r w:rsidR="00F236E6">
        <w:t xml:space="preserve">to </w:t>
      </w:r>
      <w:r w:rsidR="001E75DA">
        <w:t>coordi</w:t>
      </w:r>
      <w:r w:rsidR="00F236E6">
        <w:t>nate</w:t>
      </w:r>
      <w:r w:rsidR="001E75DA">
        <w:t xml:space="preserve"> strategies</w:t>
      </w:r>
      <w:r w:rsidR="008B3912">
        <w:t xml:space="preserve"> that aim to </w:t>
      </w:r>
      <w:r w:rsidR="003E6B2B">
        <w:t>achieve the</w:t>
      </w:r>
      <w:r w:rsidR="008A2D53">
        <w:t xml:space="preserve"> </w:t>
      </w:r>
      <w:r w:rsidR="008B3912">
        <w:t xml:space="preserve">same </w:t>
      </w:r>
      <w:proofErr w:type="gramStart"/>
      <w:r w:rsidR="008B3912">
        <w:t>end result</w:t>
      </w:r>
      <w:proofErr w:type="gramEnd"/>
      <w:r w:rsidR="008B3912">
        <w:t>.</w:t>
      </w:r>
      <w:r>
        <w:t xml:space="preserve"> </w:t>
      </w:r>
    </w:p>
    <w:p w14:paraId="56EE4D74" w14:textId="77777777" w:rsidR="00B03958" w:rsidRDefault="00B03958" w:rsidP="008A4540">
      <w:pPr>
        <w:spacing w:line="252" w:lineRule="exact"/>
        <w:ind w:left="666"/>
      </w:pPr>
    </w:p>
    <w:p w14:paraId="6A0A39B1" w14:textId="4A55C188" w:rsidR="00EF40FE" w:rsidRDefault="00086276" w:rsidP="0032542B">
      <w:pPr>
        <w:spacing w:line="252" w:lineRule="exact"/>
      </w:pPr>
      <w:r>
        <w:t>This essay</w:t>
      </w:r>
      <w:r w:rsidR="00B32C52">
        <w:t xml:space="preserve"> discuss</w:t>
      </w:r>
      <w:r w:rsidR="00351F92">
        <w:t>e</w:t>
      </w:r>
      <w:r>
        <w:t>s</w:t>
      </w:r>
      <w:r w:rsidR="00B32C52">
        <w:t xml:space="preserve"> </w:t>
      </w:r>
      <w:r w:rsidR="00D56B1F">
        <w:t>the effectiveness of</w:t>
      </w:r>
      <w:r w:rsidR="00DF213B">
        <w:t xml:space="preserve"> multi-agency approaches </w:t>
      </w:r>
      <w:r>
        <w:t xml:space="preserve">in </w:t>
      </w:r>
      <w:r w:rsidR="00E218DD">
        <w:t>managing</w:t>
      </w:r>
      <w:r w:rsidR="003429EE">
        <w:t xml:space="preserve"> both</w:t>
      </w:r>
      <w:r w:rsidR="00E218DD">
        <w:t xml:space="preserve"> violent and sexual offenders and</w:t>
      </w:r>
      <w:r w:rsidR="00D246B8">
        <w:t xml:space="preserve"> </w:t>
      </w:r>
      <w:r w:rsidR="00E218DD">
        <w:t xml:space="preserve">how </w:t>
      </w:r>
      <w:r w:rsidR="006B19C4">
        <w:t xml:space="preserve">different </w:t>
      </w:r>
      <w:r w:rsidR="00782F51">
        <w:t>multi</w:t>
      </w:r>
      <w:r w:rsidR="00CD4E76">
        <w:t>-</w:t>
      </w:r>
      <w:r w:rsidR="00782F51">
        <w:t xml:space="preserve">agency strategies </w:t>
      </w:r>
      <w:r w:rsidR="00D416F4">
        <w:t>can affect</w:t>
      </w:r>
      <w:r w:rsidR="00E218DD">
        <w:t xml:space="preserve"> reoffending</w:t>
      </w:r>
      <w:r w:rsidR="002247C2">
        <w:t>.</w:t>
      </w:r>
      <w:r w:rsidR="00D416F4">
        <w:t xml:space="preserve"> Th</w:t>
      </w:r>
      <w:r w:rsidR="00E8314E">
        <w:t xml:space="preserve">rough </w:t>
      </w:r>
      <w:r w:rsidR="0043358C">
        <w:t>literature</w:t>
      </w:r>
      <w:r w:rsidR="00E8314E">
        <w:t xml:space="preserve"> review</w:t>
      </w:r>
      <w:r w:rsidR="00CA5CAA">
        <w:t xml:space="preserve"> </w:t>
      </w:r>
      <w:r w:rsidR="0043358C">
        <w:t>the</w:t>
      </w:r>
      <w:r w:rsidR="00D416F4">
        <w:t xml:space="preserve"> </w:t>
      </w:r>
      <w:r w:rsidR="00E8314E">
        <w:t>essay</w:t>
      </w:r>
      <w:r w:rsidR="0043358C">
        <w:t xml:space="preserve"> </w:t>
      </w:r>
      <w:r w:rsidR="00E8314E">
        <w:t>focusses on</w:t>
      </w:r>
      <w:r w:rsidR="00AD42F4">
        <w:t>, and identifies,</w:t>
      </w:r>
      <w:r w:rsidR="0043358C">
        <w:t xml:space="preserve"> information sharing</w:t>
      </w:r>
      <w:r w:rsidR="00347E5C">
        <w:t xml:space="preserve"> between agencies</w:t>
      </w:r>
      <w:r w:rsidR="0043358C">
        <w:t xml:space="preserve"> and coordinated interventions</w:t>
      </w:r>
      <w:r w:rsidR="002F40A7">
        <w:t xml:space="preserve"> </w:t>
      </w:r>
      <w:proofErr w:type="spellStart"/>
      <w:r w:rsidR="00CD6DD2">
        <w:t>utili</w:t>
      </w:r>
      <w:r w:rsidR="00526140">
        <w:t>s</w:t>
      </w:r>
      <w:r w:rsidR="00CD6DD2">
        <w:t>ed</w:t>
      </w:r>
      <w:proofErr w:type="spellEnd"/>
      <w:r w:rsidR="00CD6DD2">
        <w:t xml:space="preserve"> by agencies as</w:t>
      </w:r>
      <w:r w:rsidR="000F49BF">
        <w:t xml:space="preserve"> significant approaches</w:t>
      </w:r>
      <w:r w:rsidR="003A1EF1">
        <w:t xml:space="preserve"> in managing violent and sexual offenders</w:t>
      </w:r>
      <w:r w:rsidR="006914DC">
        <w:t xml:space="preserve">. </w:t>
      </w:r>
      <w:r w:rsidR="00EF40FE">
        <w:t>Furthermore,</w:t>
      </w:r>
      <w:r w:rsidR="00F97BD9">
        <w:t xml:space="preserve"> the</w:t>
      </w:r>
      <w:r w:rsidR="002F40A7">
        <w:t xml:space="preserve"> limitations to m</w:t>
      </w:r>
      <w:r w:rsidR="00532091">
        <w:t>ulti-agenc</w:t>
      </w:r>
      <w:r w:rsidR="00F77F34">
        <w:t>y</w:t>
      </w:r>
      <w:r w:rsidR="00532091">
        <w:t xml:space="preserve"> approaches are also </w:t>
      </w:r>
      <w:r w:rsidR="00765883">
        <w:t>discussed.</w:t>
      </w:r>
      <w:r w:rsidR="002F40A7">
        <w:t xml:space="preserve"> </w:t>
      </w:r>
    </w:p>
    <w:p w14:paraId="248F04AA" w14:textId="3644290E" w:rsidR="003673C2" w:rsidRDefault="003673C2" w:rsidP="008A4540">
      <w:pPr>
        <w:spacing w:line="252" w:lineRule="exact"/>
        <w:ind w:left="666"/>
      </w:pPr>
    </w:p>
    <w:p w14:paraId="6BA08CC8" w14:textId="77777777" w:rsidR="003673C2" w:rsidRDefault="003673C2" w:rsidP="003673C2">
      <w:pPr>
        <w:spacing w:line="252" w:lineRule="exact"/>
        <w:ind w:left="666"/>
      </w:pPr>
    </w:p>
    <w:p w14:paraId="75507BFD" w14:textId="2B18BAE1" w:rsidR="003673C2" w:rsidRDefault="00D7398C" w:rsidP="0032542B">
      <w:pPr>
        <w:spacing w:line="252" w:lineRule="exact"/>
      </w:pPr>
      <w:r>
        <w:t>Information sharing</w:t>
      </w:r>
      <w:r w:rsidR="005C0D9A">
        <w:t>, within and between agencies</w:t>
      </w:r>
      <w:r w:rsidR="00744503">
        <w:t xml:space="preserve"> is a vital </w:t>
      </w:r>
      <w:r w:rsidR="00A052D9">
        <w:t xml:space="preserve">aspect </w:t>
      </w:r>
      <w:r w:rsidR="000375F5">
        <w:t>in managing offenders.</w:t>
      </w:r>
      <w:r w:rsidR="005C0D9A">
        <w:t xml:space="preserve"> P</w:t>
      </w:r>
      <w:r w:rsidR="00877AE4">
        <w:t>artner</w:t>
      </w:r>
      <w:r w:rsidR="00EE7047">
        <w:t xml:space="preserve"> agencies such as police and health board</w:t>
      </w:r>
      <w:r w:rsidR="005C0D9A">
        <w:t xml:space="preserve"> </w:t>
      </w:r>
      <w:r w:rsidR="00440C8B">
        <w:t>use</w:t>
      </w:r>
      <w:r w:rsidR="005C0D9A">
        <w:t xml:space="preserve"> this extensively</w:t>
      </w:r>
      <w:r w:rsidR="00DB7014">
        <w:t xml:space="preserve">, </w:t>
      </w:r>
      <w:r w:rsidR="00440C8B">
        <w:t>and</w:t>
      </w:r>
      <w:r w:rsidR="00DB7014">
        <w:t xml:space="preserve"> it is seen as</w:t>
      </w:r>
      <w:r w:rsidR="00877AE4">
        <w:t xml:space="preserve"> a significant</w:t>
      </w:r>
      <w:r w:rsidR="00784909">
        <w:t xml:space="preserve"> approach used to manage both violent and sexual offenders</w:t>
      </w:r>
      <w:r w:rsidR="00FF0187">
        <w:t>.</w:t>
      </w:r>
      <w:r w:rsidR="00EE7047">
        <w:t xml:space="preserve"> </w:t>
      </w:r>
      <w:r w:rsidR="003673C2">
        <w:t xml:space="preserve">A study </w:t>
      </w:r>
      <w:r w:rsidR="00440C8B">
        <w:t xml:space="preserve">conducted </w:t>
      </w:r>
      <w:r w:rsidR="003673C2">
        <w:t>by J P Shepherd shows that due to information sharing within partner agencies there was a significant reduction in hospital admissions related to violent injuries. The study shows that in the intervention city, Cardiff, rates</w:t>
      </w:r>
      <w:r w:rsidR="00CB1CD1">
        <w:t xml:space="preserve"> of </w:t>
      </w:r>
      <w:r w:rsidR="00E5409F">
        <w:t>violence related in</w:t>
      </w:r>
      <w:r w:rsidR="00312926">
        <w:t>juries</w:t>
      </w:r>
      <w:r w:rsidR="003673C2">
        <w:t xml:space="preserve"> fell</w:t>
      </w:r>
      <w:r w:rsidR="00312926">
        <w:t xml:space="preserve">, </w:t>
      </w:r>
      <w:r w:rsidR="003673C2">
        <w:t xml:space="preserve">from </w:t>
      </w:r>
      <w:r w:rsidR="00280E64">
        <w:t>seven</w:t>
      </w:r>
      <w:r w:rsidR="00312926">
        <w:t xml:space="preserve"> a month to</w:t>
      </w:r>
      <w:r w:rsidR="005008AC">
        <w:t xml:space="preserve"> </w:t>
      </w:r>
      <w:r w:rsidR="00280E64">
        <w:t>five</w:t>
      </w:r>
      <w:r w:rsidR="005008AC">
        <w:t>.</w:t>
      </w:r>
      <w:r w:rsidR="003673C2">
        <w:t xml:space="preserve"> This was due to information such as precise location, </w:t>
      </w:r>
      <w:proofErr w:type="gramStart"/>
      <w:r w:rsidR="003673C2">
        <w:t>time period</w:t>
      </w:r>
      <w:proofErr w:type="gramEnd"/>
      <w:r w:rsidR="003673C2">
        <w:t>, days and even weapons used during the incident, being shared from agencies, and putting interventions in place to reduce the violent offenders and managing them to prevent further harm to vulnerable people within communities. This study shows that information passed between health services, police and local governments altered policing to prevent further violent crimes from occurring, this was by collecting information from patients admitted into an emergency department after sustaining injury following violence. These interventions have led into a significant decrease in v</w:t>
      </w:r>
      <w:r w:rsidR="00354A29">
        <w:t>io</w:t>
      </w:r>
      <w:r w:rsidR="003673C2">
        <w:t>lent injuries recorded by health boards and police across Wales. This</w:t>
      </w:r>
      <w:r w:rsidR="00BA7844">
        <w:t xml:space="preserve"> </w:t>
      </w:r>
      <w:r w:rsidR="003673C2">
        <w:t xml:space="preserve">therefore </w:t>
      </w:r>
      <w:r w:rsidR="0050262E">
        <w:t>shows</w:t>
      </w:r>
      <w:r w:rsidR="003673C2">
        <w:t xml:space="preserve"> an effective way that partner agencies can work together to manage violent offenders as they intervene to prevent offenders from using violence and work with victims to obtain information to prevent any further violence and injury. </w:t>
      </w:r>
    </w:p>
    <w:p w14:paraId="0D78C335" w14:textId="2BB18E53" w:rsidR="003673C2" w:rsidRDefault="003673C2" w:rsidP="003673C2">
      <w:pPr>
        <w:spacing w:line="252" w:lineRule="exact"/>
        <w:ind w:left="666"/>
        <w:rPr>
          <w:i/>
          <w:iCs/>
        </w:rPr>
      </w:pPr>
      <w:r w:rsidRPr="003673C2">
        <w:rPr>
          <w:i/>
          <w:iCs/>
        </w:rPr>
        <w:t>(Florence et al., 2011)</w:t>
      </w:r>
    </w:p>
    <w:p w14:paraId="33546B35" w14:textId="77777777" w:rsidR="00BF53C0" w:rsidRDefault="00BF53C0" w:rsidP="003673C2">
      <w:pPr>
        <w:spacing w:line="252" w:lineRule="exact"/>
        <w:ind w:left="666"/>
        <w:rPr>
          <w:i/>
          <w:iCs/>
        </w:rPr>
      </w:pPr>
    </w:p>
    <w:p w14:paraId="0E2CB0FC" w14:textId="7BF947C1" w:rsidR="00BF53C0" w:rsidRDefault="00B62F5D" w:rsidP="0032542B">
      <w:pPr>
        <w:spacing w:line="252" w:lineRule="exact"/>
      </w:pPr>
      <w:r>
        <w:t xml:space="preserve">Another reason as to why multi-agency </w:t>
      </w:r>
      <w:r w:rsidR="00F53763">
        <w:t xml:space="preserve">approaches can be effective, is through </w:t>
      </w:r>
      <w:r w:rsidR="0036562C">
        <w:t>coordinated</w:t>
      </w:r>
      <w:r w:rsidR="00F53763">
        <w:t xml:space="preserve"> preventions</w:t>
      </w:r>
      <w:r w:rsidR="0036562C">
        <w:t>, this is shown</w:t>
      </w:r>
      <w:r w:rsidR="00F444C6">
        <w:t xml:space="preserve"> in a study by Karen Harrison, who </w:t>
      </w:r>
      <w:r w:rsidR="00C433DB">
        <w:t xml:space="preserve">discussed </w:t>
      </w:r>
      <w:r w:rsidR="00D45988">
        <w:t>specifically</w:t>
      </w:r>
      <w:r w:rsidR="00F444C6">
        <w:t xml:space="preserve"> about sexual offenders. Harrison wrote that throughout England and Wales</w:t>
      </w:r>
      <w:r w:rsidR="005D43F2">
        <w:t xml:space="preserve"> have a large scale of different interventions to prevent sexual offenders reoffending. </w:t>
      </w:r>
      <w:r w:rsidR="009343A6">
        <w:t xml:space="preserve">Harrison stated that depending on the risk, needs </w:t>
      </w:r>
      <w:r w:rsidR="0038315F">
        <w:t>and resistivity of the offenders, different interventions are put in place to prevent further reoffending</w:t>
      </w:r>
      <w:r w:rsidR="006C663D">
        <w:t xml:space="preserve">. </w:t>
      </w:r>
      <w:r w:rsidR="00617032">
        <w:t xml:space="preserve">Harrison then went on to focus on the ‘cognitive </w:t>
      </w:r>
      <w:r w:rsidR="00E270F8">
        <w:t>behavior</w:t>
      </w:r>
      <w:r w:rsidR="00617032">
        <w:t xml:space="preserve"> approach’, which she stated </w:t>
      </w:r>
      <w:r w:rsidR="00E270F8">
        <w:t>is a very effective approach to offender intervention.</w:t>
      </w:r>
      <w:r w:rsidR="00B13363">
        <w:t xml:space="preserve"> Harrison said that this intervention helps manage offenders by giving them a set of skills</w:t>
      </w:r>
      <w:r w:rsidR="003B71A2">
        <w:t xml:space="preserve"> which could then lead them to live a non-offending life in the community. </w:t>
      </w:r>
      <w:r w:rsidR="000E6A8C">
        <w:t xml:space="preserve">Harrison then stated that </w:t>
      </w:r>
      <w:r w:rsidR="00D129DB">
        <w:t xml:space="preserve">there are still heightened debates on whether sexual offenders should be given these programs, however, statistics show that offenders that received programs like the cognitive behavior program are 50% less likely to </w:t>
      </w:r>
      <w:r w:rsidR="00564CE9">
        <w:t xml:space="preserve">reoffend following being released back into the community than an offender that has not received this </w:t>
      </w:r>
      <w:r w:rsidR="00FA6AE6">
        <w:t>program</w:t>
      </w:r>
      <w:r w:rsidR="00564CE9">
        <w:t>. T</w:t>
      </w:r>
      <w:r w:rsidR="00FA6AE6">
        <w:t xml:space="preserve">his study shows us that multi-agency approaches is </w:t>
      </w:r>
      <w:r w:rsidR="00AE432A">
        <w:t xml:space="preserve">effective due to the coordinated interventions that work alongside sexual offenders. </w:t>
      </w:r>
    </w:p>
    <w:p w14:paraId="6A2C4496" w14:textId="4E7FD2A9" w:rsidR="00AE432A" w:rsidRPr="005E4182" w:rsidRDefault="005E4182" w:rsidP="003673C2">
      <w:pPr>
        <w:spacing w:line="252" w:lineRule="exact"/>
        <w:ind w:left="666"/>
        <w:rPr>
          <w:i/>
          <w:iCs/>
        </w:rPr>
      </w:pPr>
      <w:r w:rsidRPr="005E4182">
        <w:rPr>
          <w:i/>
          <w:iCs/>
        </w:rPr>
        <w:t>(Harrison, 2010)</w:t>
      </w:r>
    </w:p>
    <w:p w14:paraId="38EE3BF2" w14:textId="77777777" w:rsidR="003673C2" w:rsidRDefault="003673C2">
      <w:pPr>
        <w:spacing w:line="252" w:lineRule="exact"/>
        <w:ind w:left="666"/>
      </w:pPr>
    </w:p>
    <w:p w14:paraId="5E46ECAA" w14:textId="4834B564" w:rsidR="003673C2" w:rsidRDefault="00386988" w:rsidP="0032542B">
      <w:pPr>
        <w:spacing w:line="252" w:lineRule="exact"/>
      </w:pPr>
      <w:r>
        <w:t xml:space="preserve">Even though </w:t>
      </w:r>
      <w:r w:rsidR="001E5D4E">
        <w:t>multi-Agency</w:t>
      </w:r>
      <w:r w:rsidR="00203AFF">
        <w:t xml:space="preserve"> approaches are all round an effective way of managing violent offenders, there are also limitations to this which is shown </w:t>
      </w:r>
      <w:r w:rsidR="00FD0088">
        <w:t xml:space="preserve">in a study by Benedict Wilkinson. Wilkinson mainly wrote about probation and closely into the probation of individuals who have been released from prison back into the community on </w:t>
      </w:r>
      <w:r w:rsidR="001E5D4E">
        <w:t>license</w:t>
      </w:r>
      <w:r w:rsidR="00FD0088">
        <w:t xml:space="preserve"> following being charged for a terrorist </w:t>
      </w:r>
      <w:r w:rsidR="001E5D4E">
        <w:t>act. Wilkinson wrote that these specific offenders pose a substantial risk towards to community</w:t>
      </w:r>
      <w:r w:rsidR="008800A7">
        <w:t xml:space="preserve"> following their release, Wilkinson said that </w:t>
      </w:r>
      <w:r w:rsidR="00A47FF2">
        <w:t>if an offender was to be released back into the community on license went on to commit a further terrorist act</w:t>
      </w:r>
      <w:r w:rsidR="00785FE9">
        <w:t xml:space="preserve">, the backlash from media and the public would be so damming and would cause the public to have a lack of confidence in both the police and the probation service. </w:t>
      </w:r>
      <w:r w:rsidR="0083502F">
        <w:t xml:space="preserve">Wilkinson also stated that in the UK there are only currently </w:t>
      </w:r>
      <w:r w:rsidR="00162A0D">
        <w:t>36 offenders</w:t>
      </w:r>
      <w:r w:rsidR="00420C3C">
        <w:t xml:space="preserve"> </w:t>
      </w:r>
      <w:r w:rsidR="00420C3C">
        <w:lastRenderedPageBreak/>
        <w:t xml:space="preserve">completing their sentences withing the community but wrote that these numbers are only going to increase in the future, Wilkinson stated that these offenders that complete the remainder of their </w:t>
      </w:r>
      <w:r w:rsidR="00916491">
        <w:t xml:space="preserve">sentence on </w:t>
      </w:r>
      <w:r w:rsidR="008B069C">
        <w:t>license</w:t>
      </w:r>
      <w:r w:rsidR="00916491">
        <w:t xml:space="preserve"> will only pose a bigger risk as they will </w:t>
      </w:r>
      <w:r w:rsidR="008B069C">
        <w:t>be provoked</w:t>
      </w:r>
      <w:r w:rsidR="00120950">
        <w:t xml:space="preserve"> to commit further offences against their enemies. This study shows that </w:t>
      </w:r>
      <w:r w:rsidR="008B069C">
        <w:t xml:space="preserve">multi-agency approaches are not always effective and could </w:t>
      </w:r>
      <w:r w:rsidR="00C66D7D">
        <w:t xml:space="preserve">potentially cause more harm than good. </w:t>
      </w:r>
    </w:p>
    <w:p w14:paraId="2A07BCA8" w14:textId="7E109933" w:rsidR="00DF5FB8" w:rsidRPr="00DF5FB8" w:rsidRDefault="00DF5FB8">
      <w:pPr>
        <w:spacing w:line="252" w:lineRule="exact"/>
        <w:ind w:left="666"/>
        <w:rPr>
          <w:i/>
          <w:iCs/>
        </w:rPr>
      </w:pPr>
      <w:r w:rsidRPr="00DF5FB8">
        <w:rPr>
          <w:i/>
          <w:iCs/>
        </w:rPr>
        <w:t>(Silke, 2014)</w:t>
      </w:r>
    </w:p>
    <w:p w14:paraId="5CE2D80F" w14:textId="77777777" w:rsidR="0032542B" w:rsidRDefault="0032542B" w:rsidP="0032542B">
      <w:pPr>
        <w:spacing w:line="252" w:lineRule="exact"/>
      </w:pPr>
    </w:p>
    <w:p w14:paraId="38AF8B6E" w14:textId="4097E3A9" w:rsidR="0032542B" w:rsidRDefault="0032542B" w:rsidP="0032542B">
      <w:pPr>
        <w:spacing w:line="252" w:lineRule="exact"/>
      </w:pPr>
      <w:r>
        <w:t xml:space="preserve">To conclude this essay multi-agency approaches are an effective way on managing violent and sexual offenders, however, this essay does show that there are ineffective ways </w:t>
      </w:r>
      <w:r w:rsidR="00A84AD6">
        <w:t xml:space="preserve">that multi-agencies need to improve on before they are 100% effective overall. After literature review and academic research, this essay shows the 2 most effective way on managing violent and sexual offenders, by the means of </w:t>
      </w:r>
      <w:r w:rsidR="00E06BBF">
        <w:t>multi-agency</w:t>
      </w:r>
      <w:r w:rsidR="00A84AD6">
        <w:t xml:space="preserve"> approaches, these have been found to be information sharing, whereby agencies pass information through different agencies in order to have a better understanding on crimes that are occurring, this essay shows this due to the admissions into hospital following </w:t>
      </w:r>
      <w:r w:rsidR="00F32A41">
        <w:t xml:space="preserve">violent crimes have decreased due to </w:t>
      </w:r>
      <w:r w:rsidR="00E06BBF">
        <w:t>an anonymous</w:t>
      </w:r>
      <w:r w:rsidR="00F32A41">
        <w:t xml:space="preserve"> information sharing regarding the location of the offences etc. </w:t>
      </w:r>
      <w:r w:rsidR="00E06BBF">
        <w:t xml:space="preserve">The second effective way was coordinated interventions, these are programs set in place </w:t>
      </w:r>
      <w:proofErr w:type="gramStart"/>
      <w:r w:rsidR="00E06BBF">
        <w:t>in order to</w:t>
      </w:r>
      <w:proofErr w:type="gramEnd"/>
      <w:r w:rsidR="00E06BBF">
        <w:t xml:space="preserve"> </w:t>
      </w:r>
      <w:r w:rsidR="00236AB9">
        <w:t xml:space="preserve">break the cycle of reoffending, statistics are modest, however, still show a success in managing these offenders. The last point this essay covered was a limitation to </w:t>
      </w:r>
      <w:r w:rsidR="00736B28">
        <w:t xml:space="preserve">multi-agency approaches was probation, this is due to staff being over worked and not given enough time due to </w:t>
      </w:r>
      <w:proofErr w:type="gramStart"/>
      <w:r w:rsidR="00736B28">
        <w:t>cut backs</w:t>
      </w:r>
      <w:proofErr w:type="gramEnd"/>
      <w:r w:rsidR="00736B28">
        <w:t xml:space="preserve"> to fully engage with the offenders they are managing and in some cas</w:t>
      </w:r>
      <w:r w:rsidR="00962B01">
        <w:t xml:space="preserve">es, do more harm than good by threatening offenders to send them back to prison on recall. </w:t>
      </w:r>
    </w:p>
    <w:p w14:paraId="0B4E8759" w14:textId="77777777" w:rsidR="006A0EB7" w:rsidRDefault="006A0EB7">
      <w:pPr>
        <w:pStyle w:val="BodyText"/>
        <w:spacing w:before="10"/>
      </w:pPr>
    </w:p>
    <w:p w14:paraId="4AB62BFD" w14:textId="64110627" w:rsidR="009F5FC3" w:rsidRPr="00962B01" w:rsidRDefault="00962B01" w:rsidP="009F5FC3">
      <w:pPr>
        <w:pStyle w:val="BodyText"/>
        <w:spacing w:before="10"/>
        <w:rPr>
          <w:b/>
          <w:bCs/>
          <w:sz w:val="32"/>
          <w:szCs w:val="32"/>
        </w:rPr>
      </w:pPr>
      <w:r>
        <w:rPr>
          <w:b/>
          <w:bCs/>
          <w:sz w:val="32"/>
          <w:szCs w:val="32"/>
        </w:rPr>
        <w:t>Word count - 948</w:t>
      </w:r>
    </w:p>
    <w:p w14:paraId="41DED7EF" w14:textId="77777777" w:rsidR="00375964" w:rsidRDefault="00375964">
      <w:pPr>
        <w:pStyle w:val="BodyText"/>
        <w:spacing w:before="10"/>
        <w:rPr>
          <w:szCs w:val="20"/>
        </w:rPr>
      </w:pPr>
    </w:p>
    <w:p w14:paraId="504F36DE" w14:textId="77777777" w:rsidR="00375964" w:rsidRDefault="00375964">
      <w:pPr>
        <w:pStyle w:val="BodyText"/>
        <w:spacing w:before="10"/>
        <w:rPr>
          <w:szCs w:val="20"/>
        </w:rPr>
      </w:pPr>
    </w:p>
    <w:p w14:paraId="26C2B4D1" w14:textId="77777777" w:rsidR="00375964" w:rsidRDefault="00375964">
      <w:pPr>
        <w:pStyle w:val="BodyText"/>
        <w:spacing w:before="10"/>
        <w:rPr>
          <w:szCs w:val="20"/>
        </w:rPr>
      </w:pPr>
    </w:p>
    <w:p w14:paraId="7F27E8BB" w14:textId="77777777" w:rsidR="00375964" w:rsidRDefault="00375964">
      <w:pPr>
        <w:pStyle w:val="BodyText"/>
        <w:spacing w:before="10"/>
        <w:rPr>
          <w:szCs w:val="20"/>
        </w:rPr>
      </w:pPr>
    </w:p>
    <w:p w14:paraId="5E078145" w14:textId="77777777" w:rsidR="00375964" w:rsidRDefault="00375964">
      <w:pPr>
        <w:pStyle w:val="BodyText"/>
        <w:spacing w:before="10"/>
        <w:rPr>
          <w:szCs w:val="20"/>
        </w:rPr>
      </w:pPr>
    </w:p>
    <w:p w14:paraId="047DC52F" w14:textId="77777777" w:rsidR="00375964" w:rsidRDefault="00375964">
      <w:pPr>
        <w:pStyle w:val="BodyText"/>
        <w:spacing w:before="10"/>
        <w:rPr>
          <w:szCs w:val="20"/>
        </w:rPr>
      </w:pPr>
    </w:p>
    <w:p w14:paraId="3D5EF2A0" w14:textId="77777777" w:rsidR="00375964" w:rsidRDefault="00375964">
      <w:pPr>
        <w:pStyle w:val="BodyText"/>
        <w:spacing w:before="10"/>
        <w:rPr>
          <w:szCs w:val="20"/>
        </w:rPr>
      </w:pPr>
    </w:p>
    <w:p w14:paraId="45009F91" w14:textId="77777777" w:rsidR="00375964" w:rsidRDefault="00375964">
      <w:pPr>
        <w:pStyle w:val="BodyText"/>
        <w:spacing w:before="10"/>
        <w:rPr>
          <w:szCs w:val="20"/>
        </w:rPr>
      </w:pPr>
    </w:p>
    <w:p w14:paraId="5C48F778" w14:textId="77777777" w:rsidR="00375964" w:rsidRDefault="00375964">
      <w:pPr>
        <w:pStyle w:val="BodyText"/>
        <w:spacing w:before="10"/>
        <w:rPr>
          <w:szCs w:val="20"/>
        </w:rPr>
      </w:pPr>
    </w:p>
    <w:p w14:paraId="27992CB8" w14:textId="77777777" w:rsidR="00375964" w:rsidRDefault="00375964">
      <w:pPr>
        <w:pStyle w:val="BodyText"/>
        <w:spacing w:before="10"/>
        <w:rPr>
          <w:szCs w:val="20"/>
        </w:rPr>
      </w:pPr>
    </w:p>
    <w:p w14:paraId="77A3EA01" w14:textId="77777777" w:rsidR="00375964" w:rsidRDefault="00375964">
      <w:pPr>
        <w:pStyle w:val="BodyText"/>
        <w:spacing w:before="10"/>
        <w:rPr>
          <w:szCs w:val="20"/>
        </w:rPr>
      </w:pPr>
    </w:p>
    <w:p w14:paraId="6B66DB67" w14:textId="77777777" w:rsidR="00375964" w:rsidRDefault="00375964">
      <w:pPr>
        <w:pStyle w:val="BodyText"/>
        <w:spacing w:before="10"/>
        <w:rPr>
          <w:szCs w:val="20"/>
        </w:rPr>
      </w:pPr>
    </w:p>
    <w:p w14:paraId="5538CD5F" w14:textId="77777777" w:rsidR="00375964" w:rsidRDefault="00375964">
      <w:pPr>
        <w:pStyle w:val="BodyText"/>
        <w:spacing w:before="10"/>
        <w:rPr>
          <w:szCs w:val="20"/>
        </w:rPr>
      </w:pPr>
    </w:p>
    <w:p w14:paraId="4899B9AA" w14:textId="77777777" w:rsidR="00375964" w:rsidRDefault="00375964">
      <w:pPr>
        <w:pStyle w:val="BodyText"/>
        <w:spacing w:before="10"/>
        <w:rPr>
          <w:szCs w:val="20"/>
        </w:rPr>
      </w:pPr>
    </w:p>
    <w:p w14:paraId="2DBA667B" w14:textId="77777777" w:rsidR="00375964" w:rsidRDefault="00375964">
      <w:pPr>
        <w:pStyle w:val="BodyText"/>
        <w:spacing w:before="10"/>
        <w:rPr>
          <w:szCs w:val="20"/>
        </w:rPr>
      </w:pPr>
    </w:p>
    <w:p w14:paraId="35104FCE" w14:textId="77777777" w:rsidR="00375964" w:rsidRDefault="00375964">
      <w:pPr>
        <w:pStyle w:val="BodyText"/>
        <w:spacing w:before="10"/>
        <w:rPr>
          <w:szCs w:val="20"/>
        </w:rPr>
      </w:pPr>
    </w:p>
    <w:p w14:paraId="1CF25817" w14:textId="77777777" w:rsidR="00375964" w:rsidRDefault="00375964">
      <w:pPr>
        <w:pStyle w:val="BodyText"/>
        <w:spacing w:before="10"/>
        <w:rPr>
          <w:szCs w:val="20"/>
        </w:rPr>
      </w:pPr>
    </w:p>
    <w:p w14:paraId="2584A67F" w14:textId="77777777" w:rsidR="00375964" w:rsidRDefault="00375964">
      <w:pPr>
        <w:pStyle w:val="BodyText"/>
        <w:spacing w:before="10"/>
        <w:rPr>
          <w:szCs w:val="20"/>
        </w:rPr>
      </w:pPr>
    </w:p>
    <w:p w14:paraId="6D99AA3C" w14:textId="77777777" w:rsidR="00375964" w:rsidRDefault="00375964">
      <w:pPr>
        <w:pStyle w:val="BodyText"/>
        <w:spacing w:before="10"/>
        <w:rPr>
          <w:szCs w:val="20"/>
        </w:rPr>
      </w:pPr>
    </w:p>
    <w:p w14:paraId="077FC472" w14:textId="77777777" w:rsidR="00375964" w:rsidRDefault="00375964">
      <w:pPr>
        <w:pStyle w:val="BodyText"/>
        <w:spacing w:before="10"/>
        <w:rPr>
          <w:szCs w:val="20"/>
        </w:rPr>
      </w:pPr>
    </w:p>
    <w:p w14:paraId="55509601" w14:textId="77777777" w:rsidR="00375964" w:rsidRDefault="00375964">
      <w:pPr>
        <w:pStyle w:val="BodyText"/>
        <w:spacing w:before="10"/>
        <w:rPr>
          <w:szCs w:val="20"/>
        </w:rPr>
      </w:pPr>
    </w:p>
    <w:p w14:paraId="456C190D" w14:textId="77777777" w:rsidR="00375964" w:rsidRDefault="00375964">
      <w:pPr>
        <w:pStyle w:val="BodyText"/>
        <w:spacing w:before="10"/>
        <w:rPr>
          <w:szCs w:val="20"/>
        </w:rPr>
      </w:pPr>
    </w:p>
    <w:p w14:paraId="1647E3B5" w14:textId="77777777" w:rsidR="00375964" w:rsidRDefault="00375964">
      <w:pPr>
        <w:pStyle w:val="BodyText"/>
        <w:spacing w:before="10"/>
        <w:rPr>
          <w:szCs w:val="20"/>
        </w:rPr>
      </w:pPr>
    </w:p>
    <w:p w14:paraId="50DBE01D" w14:textId="77777777" w:rsidR="00375964" w:rsidRDefault="00375964">
      <w:pPr>
        <w:pStyle w:val="BodyText"/>
        <w:spacing w:before="10"/>
        <w:rPr>
          <w:sz w:val="29"/>
        </w:rPr>
      </w:pPr>
    </w:p>
    <w:p w14:paraId="118D2FCC" w14:textId="77777777" w:rsidR="00A75E52" w:rsidRDefault="00A75E52">
      <w:pPr>
        <w:pStyle w:val="BodyText"/>
        <w:spacing w:before="10"/>
        <w:rPr>
          <w:sz w:val="29"/>
        </w:rPr>
      </w:pPr>
    </w:p>
    <w:p w14:paraId="72CDECD6" w14:textId="77777777" w:rsidR="0032542B" w:rsidRDefault="0032542B">
      <w:pPr>
        <w:pStyle w:val="BodyText"/>
        <w:spacing w:before="10"/>
        <w:rPr>
          <w:sz w:val="29"/>
        </w:rPr>
      </w:pPr>
    </w:p>
    <w:p w14:paraId="684BA251" w14:textId="77777777" w:rsidR="0032542B" w:rsidRDefault="0032542B">
      <w:pPr>
        <w:pStyle w:val="BodyText"/>
        <w:spacing w:before="10"/>
        <w:rPr>
          <w:sz w:val="29"/>
        </w:rPr>
      </w:pPr>
    </w:p>
    <w:p w14:paraId="43921C66" w14:textId="77777777" w:rsidR="0032542B" w:rsidRDefault="0032542B">
      <w:pPr>
        <w:pStyle w:val="BodyText"/>
        <w:spacing w:before="10"/>
        <w:rPr>
          <w:sz w:val="29"/>
        </w:rPr>
      </w:pPr>
    </w:p>
    <w:p w14:paraId="1350F88C" w14:textId="77777777" w:rsidR="000F327B" w:rsidRDefault="000F327B" w:rsidP="00EC008D">
      <w:pPr>
        <w:rPr>
          <w:b/>
        </w:rPr>
      </w:pPr>
    </w:p>
    <w:p w14:paraId="73107DAA" w14:textId="77777777" w:rsidR="000F327B" w:rsidRDefault="000F327B" w:rsidP="00EC008D">
      <w:pPr>
        <w:rPr>
          <w:b/>
        </w:rPr>
      </w:pPr>
    </w:p>
    <w:p w14:paraId="75A785C0" w14:textId="77777777" w:rsidR="000F327B" w:rsidRDefault="000F327B" w:rsidP="00EC008D">
      <w:pPr>
        <w:rPr>
          <w:b/>
        </w:rPr>
      </w:pPr>
    </w:p>
    <w:p w14:paraId="7A6B9EC4" w14:textId="5AB1E4E8" w:rsidR="00A86647" w:rsidRDefault="00566DC4" w:rsidP="00EC008D">
      <w:pPr>
        <w:rPr>
          <w:b/>
        </w:rPr>
      </w:pPr>
      <w:r>
        <w:rPr>
          <w:b/>
        </w:rPr>
        <w:lastRenderedPageBreak/>
        <w:t xml:space="preserve">         </w:t>
      </w:r>
      <w:r w:rsidR="00EC008D">
        <w:rPr>
          <w:b/>
        </w:rPr>
        <w:t xml:space="preserve"> </w:t>
      </w:r>
      <w:r w:rsidR="00AC7C26">
        <w:rPr>
          <w:b/>
        </w:rPr>
        <w:t>Essay</w:t>
      </w:r>
      <w:r w:rsidR="00AC7C26">
        <w:rPr>
          <w:b/>
          <w:spacing w:val="-4"/>
        </w:rPr>
        <w:t xml:space="preserve"> </w:t>
      </w:r>
      <w:r w:rsidR="00AC7C26">
        <w:rPr>
          <w:b/>
          <w:spacing w:val="-2"/>
        </w:rPr>
        <w:t>three:</w:t>
      </w:r>
    </w:p>
    <w:p w14:paraId="0DB6BFF0" w14:textId="10FBF9CE" w:rsidR="00A86647" w:rsidRDefault="00AC7C26">
      <w:pPr>
        <w:spacing w:before="38" w:line="278" w:lineRule="auto"/>
        <w:ind w:left="666" w:right="771"/>
      </w:pPr>
      <w:r>
        <w:t>To</w:t>
      </w:r>
      <w:r>
        <w:rPr>
          <w:spacing w:val="-2"/>
        </w:rPr>
        <w:t xml:space="preserve"> </w:t>
      </w:r>
      <w:r>
        <w:t>what extent is</w:t>
      </w:r>
      <w:r>
        <w:rPr>
          <w:spacing w:val="-4"/>
        </w:rPr>
        <w:t xml:space="preserve"> </w:t>
      </w:r>
      <w:r>
        <w:t>‘lifestyle’</w:t>
      </w:r>
      <w:r>
        <w:rPr>
          <w:spacing w:val="-2"/>
        </w:rPr>
        <w:t xml:space="preserve"> </w:t>
      </w:r>
      <w:r>
        <w:t>theory</w:t>
      </w:r>
      <w:r>
        <w:rPr>
          <w:spacing w:val="-4"/>
        </w:rPr>
        <w:t xml:space="preserve"> </w:t>
      </w:r>
      <w:r>
        <w:t>an</w:t>
      </w:r>
      <w:r>
        <w:rPr>
          <w:spacing w:val="-2"/>
        </w:rPr>
        <w:t xml:space="preserve"> </w:t>
      </w:r>
      <w:r>
        <w:t>accurate</w:t>
      </w:r>
      <w:r>
        <w:rPr>
          <w:spacing w:val="-4"/>
        </w:rPr>
        <w:t xml:space="preserve"> </w:t>
      </w:r>
      <w:r>
        <w:t>reflection</w:t>
      </w:r>
      <w:r>
        <w:rPr>
          <w:spacing w:val="-2"/>
        </w:rPr>
        <w:t xml:space="preserve"> </w:t>
      </w:r>
      <w:r>
        <w:t>of</w:t>
      </w:r>
      <w:r>
        <w:rPr>
          <w:spacing w:val="-2"/>
        </w:rPr>
        <w:t xml:space="preserve"> </w:t>
      </w:r>
      <w:r>
        <w:t>what</w:t>
      </w:r>
      <w:r>
        <w:rPr>
          <w:spacing w:val="-2"/>
        </w:rPr>
        <w:t xml:space="preserve"> </w:t>
      </w:r>
      <w:r>
        <w:t>makes</w:t>
      </w:r>
      <w:r>
        <w:rPr>
          <w:spacing w:val="-4"/>
        </w:rPr>
        <w:t xml:space="preserve"> </w:t>
      </w:r>
      <w:r>
        <w:t>certain</w:t>
      </w:r>
      <w:r>
        <w:rPr>
          <w:spacing w:val="-2"/>
        </w:rPr>
        <w:t xml:space="preserve"> </w:t>
      </w:r>
      <w:r>
        <w:t xml:space="preserve">people vulnerable to becoming a victim of Serious and </w:t>
      </w:r>
      <w:r w:rsidR="00A806C9">
        <w:t>Organized</w:t>
      </w:r>
      <w:r>
        <w:t xml:space="preserve"> Crime?</w:t>
      </w:r>
    </w:p>
    <w:p w14:paraId="36EE220B" w14:textId="77777777" w:rsidR="00A86647" w:rsidRDefault="00AC7C26">
      <w:pPr>
        <w:spacing w:line="276" w:lineRule="auto"/>
        <w:ind w:left="667" w:right="771" w:hanging="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w:t>
      </w:r>
      <w:r>
        <w:rPr>
          <w:spacing w:val="-1"/>
        </w:rPr>
        <w:t xml:space="preserve"> </w:t>
      </w:r>
      <w:r>
        <w:t>into</w:t>
      </w:r>
      <w:r>
        <w:rPr>
          <w:spacing w:val="-4"/>
        </w:rPr>
        <w:t xml:space="preserve"> </w:t>
      </w:r>
      <w:r>
        <w:t>the</w:t>
      </w:r>
      <w:r>
        <w:rPr>
          <w:spacing w:val="-4"/>
        </w:rPr>
        <w:t xml:space="preserve"> </w:t>
      </w:r>
      <w:r>
        <w:t>psychological</w:t>
      </w:r>
      <w:r>
        <w:rPr>
          <w:spacing w:val="-2"/>
        </w:rPr>
        <w:t xml:space="preserve"> </w:t>
      </w:r>
      <w:r>
        <w:t>and</w:t>
      </w:r>
      <w:r>
        <w:rPr>
          <w:spacing w:val="-2"/>
        </w:rPr>
        <w:t xml:space="preserve"> </w:t>
      </w:r>
      <w:r>
        <w:t>socio-economic characteristics of vulnerable people.</w:t>
      </w:r>
    </w:p>
    <w:p w14:paraId="689CE140" w14:textId="77777777" w:rsidR="00A86647" w:rsidRDefault="00AC7C26">
      <w:pPr>
        <w:spacing w:line="252" w:lineRule="exact"/>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657A4B9C" w14:textId="77777777" w:rsidR="00A86647" w:rsidRDefault="00A86647">
      <w:pPr>
        <w:pStyle w:val="BodyText"/>
      </w:pPr>
    </w:p>
    <w:p w14:paraId="55121ADF" w14:textId="77777777" w:rsidR="00702E0F" w:rsidRDefault="00702E0F" w:rsidP="00484261">
      <w:pPr>
        <w:rPr>
          <w:b/>
        </w:rPr>
      </w:pPr>
    </w:p>
    <w:p w14:paraId="68FEA072" w14:textId="41677B4A" w:rsidR="00C86840" w:rsidRPr="008C1639" w:rsidRDefault="00C86840" w:rsidP="00484261">
      <w:pPr>
        <w:rPr>
          <w:bCs/>
          <w:sz w:val="24"/>
          <w:szCs w:val="24"/>
        </w:rPr>
      </w:pPr>
      <w:r w:rsidRPr="008C1639">
        <w:rPr>
          <w:bCs/>
          <w:sz w:val="24"/>
          <w:szCs w:val="24"/>
        </w:rPr>
        <w:t>The ‘</w:t>
      </w:r>
      <w:r w:rsidR="001C7817" w:rsidRPr="008C1639">
        <w:rPr>
          <w:bCs/>
          <w:sz w:val="24"/>
          <w:szCs w:val="24"/>
        </w:rPr>
        <w:t>lifestyle</w:t>
      </w:r>
      <w:r w:rsidRPr="008C1639">
        <w:rPr>
          <w:bCs/>
          <w:sz w:val="24"/>
          <w:szCs w:val="24"/>
        </w:rPr>
        <w:t xml:space="preserve">’ theory within crime </w:t>
      </w:r>
      <w:r w:rsidR="0081633E" w:rsidRPr="008C1639">
        <w:rPr>
          <w:bCs/>
          <w:sz w:val="24"/>
          <w:szCs w:val="24"/>
        </w:rPr>
        <w:t xml:space="preserve">is an assumption </w:t>
      </w:r>
      <w:r w:rsidR="00BC5CD0" w:rsidRPr="008C1639">
        <w:rPr>
          <w:bCs/>
          <w:sz w:val="24"/>
          <w:szCs w:val="24"/>
        </w:rPr>
        <w:t xml:space="preserve">that crime and disorder </w:t>
      </w:r>
      <w:r w:rsidR="00245F2D" w:rsidRPr="008C1639">
        <w:rPr>
          <w:bCs/>
          <w:sz w:val="24"/>
          <w:szCs w:val="24"/>
        </w:rPr>
        <w:t xml:space="preserve">could be pictures as a lifestyle which is broken down into 4 behavioral characteristics which </w:t>
      </w:r>
      <w:r w:rsidR="001C7817" w:rsidRPr="008C1639">
        <w:rPr>
          <w:bCs/>
          <w:sz w:val="24"/>
          <w:szCs w:val="24"/>
        </w:rPr>
        <w:t>include</w:t>
      </w:r>
      <w:r w:rsidR="00245F2D" w:rsidRPr="008C1639">
        <w:rPr>
          <w:bCs/>
          <w:sz w:val="24"/>
          <w:szCs w:val="24"/>
        </w:rPr>
        <w:t xml:space="preserve"> </w:t>
      </w:r>
      <w:r w:rsidR="0027487D" w:rsidRPr="008C1639">
        <w:rPr>
          <w:bCs/>
          <w:sz w:val="24"/>
          <w:szCs w:val="24"/>
        </w:rPr>
        <w:t xml:space="preserve">global irresponsibility, </w:t>
      </w:r>
      <w:r w:rsidR="001C7817" w:rsidRPr="008C1639">
        <w:rPr>
          <w:bCs/>
          <w:sz w:val="24"/>
          <w:szCs w:val="24"/>
        </w:rPr>
        <w:t>self-indulgence</w:t>
      </w:r>
      <w:r w:rsidR="0027487D" w:rsidRPr="008C1639">
        <w:rPr>
          <w:bCs/>
          <w:sz w:val="24"/>
          <w:szCs w:val="24"/>
        </w:rPr>
        <w:t xml:space="preserve">, </w:t>
      </w:r>
      <w:r w:rsidR="000946D7" w:rsidRPr="008C1639">
        <w:rPr>
          <w:bCs/>
          <w:sz w:val="24"/>
          <w:szCs w:val="24"/>
        </w:rPr>
        <w:t xml:space="preserve">intrusive </w:t>
      </w:r>
      <w:r w:rsidR="001C7817" w:rsidRPr="008C1639">
        <w:rPr>
          <w:bCs/>
          <w:sz w:val="24"/>
          <w:szCs w:val="24"/>
        </w:rPr>
        <w:t>actions,</w:t>
      </w:r>
      <w:r w:rsidR="000946D7" w:rsidRPr="008C1639">
        <w:rPr>
          <w:bCs/>
          <w:sz w:val="24"/>
          <w:szCs w:val="24"/>
        </w:rPr>
        <w:t xml:space="preserve"> and </w:t>
      </w:r>
      <w:r w:rsidR="00587F29" w:rsidRPr="008C1639">
        <w:rPr>
          <w:bCs/>
          <w:sz w:val="24"/>
          <w:szCs w:val="24"/>
        </w:rPr>
        <w:t>a disregard to society’s standards/laws.</w:t>
      </w:r>
      <w:r w:rsidR="001C7817" w:rsidRPr="008C1639">
        <w:rPr>
          <w:bCs/>
          <w:sz w:val="24"/>
          <w:szCs w:val="24"/>
        </w:rPr>
        <w:t xml:space="preserve"> The ‘lifestyle’ theory </w:t>
      </w:r>
      <w:r w:rsidR="0021218C" w:rsidRPr="008C1639">
        <w:rPr>
          <w:bCs/>
          <w:sz w:val="24"/>
          <w:szCs w:val="24"/>
        </w:rPr>
        <w:t>different factors play a part into the likelihood of becoming a victim of crime</w:t>
      </w:r>
      <w:r w:rsidR="00171471" w:rsidRPr="008C1639">
        <w:rPr>
          <w:bCs/>
          <w:sz w:val="24"/>
          <w:szCs w:val="24"/>
        </w:rPr>
        <w:t xml:space="preserve">, these factors could be age, gender, social status etc. </w:t>
      </w:r>
    </w:p>
    <w:p w14:paraId="3C26BF9B" w14:textId="1B8407FC" w:rsidR="00171471" w:rsidRPr="008C1639" w:rsidRDefault="00171471" w:rsidP="00484261">
      <w:pPr>
        <w:rPr>
          <w:bCs/>
          <w:i/>
          <w:iCs/>
          <w:sz w:val="24"/>
          <w:szCs w:val="24"/>
        </w:rPr>
      </w:pPr>
      <w:r w:rsidRPr="008C1639">
        <w:rPr>
          <w:bCs/>
          <w:i/>
          <w:iCs/>
          <w:sz w:val="24"/>
          <w:szCs w:val="24"/>
        </w:rPr>
        <w:t>(</w:t>
      </w:r>
      <w:proofErr w:type="spellStart"/>
      <w:r w:rsidRPr="008C1639">
        <w:rPr>
          <w:bCs/>
          <w:i/>
          <w:iCs/>
          <w:sz w:val="24"/>
          <w:szCs w:val="24"/>
        </w:rPr>
        <w:t>G.</w:t>
      </w:r>
      <w:proofErr w:type="gramStart"/>
      <w:r w:rsidRPr="008C1639">
        <w:rPr>
          <w:bCs/>
          <w:i/>
          <w:iCs/>
          <w:sz w:val="24"/>
          <w:szCs w:val="24"/>
        </w:rPr>
        <w:t>D.Walters</w:t>
      </w:r>
      <w:proofErr w:type="spellEnd"/>
      <w:proofErr w:type="gramEnd"/>
      <w:r w:rsidRPr="008C1639">
        <w:rPr>
          <w:bCs/>
          <w:i/>
          <w:iCs/>
          <w:sz w:val="24"/>
          <w:szCs w:val="24"/>
        </w:rPr>
        <w:t>, 1990)</w:t>
      </w:r>
    </w:p>
    <w:p w14:paraId="33E07240" w14:textId="77777777" w:rsidR="00C86840" w:rsidRPr="008C1639" w:rsidRDefault="00C86840" w:rsidP="00484261">
      <w:pPr>
        <w:rPr>
          <w:bCs/>
          <w:sz w:val="24"/>
          <w:szCs w:val="24"/>
        </w:rPr>
      </w:pPr>
    </w:p>
    <w:p w14:paraId="75074AA4" w14:textId="2B268F5A" w:rsidR="00172787" w:rsidRPr="008C1639" w:rsidRDefault="003D11CC" w:rsidP="00484261">
      <w:pPr>
        <w:rPr>
          <w:bCs/>
          <w:sz w:val="24"/>
          <w:szCs w:val="24"/>
        </w:rPr>
      </w:pPr>
      <w:bookmarkStart w:id="1" w:name="_Hlk149750549"/>
      <w:r w:rsidRPr="008C1639">
        <w:rPr>
          <w:bCs/>
          <w:sz w:val="24"/>
          <w:szCs w:val="24"/>
        </w:rPr>
        <w:t xml:space="preserve">This essay will discuss </w:t>
      </w:r>
      <w:r w:rsidR="001E1C6A" w:rsidRPr="008C1639">
        <w:rPr>
          <w:bCs/>
          <w:sz w:val="24"/>
          <w:szCs w:val="24"/>
        </w:rPr>
        <w:t>how the lifestyle theory can be an accurate reflection of what makes individuals vulnerable to becoming victims of serious and organized crimes.</w:t>
      </w:r>
      <w:r w:rsidR="00B74FA3" w:rsidRPr="008C1639">
        <w:rPr>
          <w:bCs/>
          <w:sz w:val="24"/>
          <w:szCs w:val="24"/>
        </w:rPr>
        <w:t xml:space="preserve"> Through literature </w:t>
      </w:r>
      <w:r w:rsidR="00AB6B12" w:rsidRPr="008C1639">
        <w:rPr>
          <w:bCs/>
          <w:sz w:val="24"/>
          <w:szCs w:val="24"/>
        </w:rPr>
        <w:t>review the essay focused on, psychological characteristics of vulnerable individuals, specifically focusing on</w:t>
      </w:r>
      <w:r w:rsidR="002D0EC5" w:rsidRPr="008C1639">
        <w:rPr>
          <w:bCs/>
          <w:sz w:val="24"/>
          <w:szCs w:val="24"/>
        </w:rPr>
        <w:t xml:space="preserve"> </w:t>
      </w:r>
      <w:r w:rsidR="009D233D" w:rsidRPr="008C1639">
        <w:rPr>
          <w:bCs/>
          <w:sz w:val="24"/>
          <w:szCs w:val="24"/>
        </w:rPr>
        <w:t>people with severe mental health issues and how they could become a victim of violent crime</w:t>
      </w:r>
      <w:r w:rsidR="00AB6B12" w:rsidRPr="008C1639">
        <w:rPr>
          <w:bCs/>
          <w:sz w:val="24"/>
          <w:szCs w:val="24"/>
        </w:rPr>
        <w:t xml:space="preserve">, </w:t>
      </w:r>
      <w:r w:rsidR="000432F0" w:rsidRPr="008C1639">
        <w:rPr>
          <w:bCs/>
          <w:sz w:val="24"/>
          <w:szCs w:val="24"/>
        </w:rPr>
        <w:t>socio-economical characteristics in vulnerable individuals, specificall</w:t>
      </w:r>
      <w:r w:rsidR="006D4D94" w:rsidRPr="008C1639">
        <w:rPr>
          <w:bCs/>
          <w:sz w:val="24"/>
          <w:szCs w:val="24"/>
        </w:rPr>
        <w:t xml:space="preserve">y </w:t>
      </w:r>
      <w:r w:rsidR="005C139F" w:rsidRPr="008C1639">
        <w:rPr>
          <w:bCs/>
          <w:sz w:val="24"/>
          <w:szCs w:val="24"/>
        </w:rPr>
        <w:t xml:space="preserve">disabled </w:t>
      </w:r>
      <w:r w:rsidR="00DC2032" w:rsidRPr="008C1639">
        <w:rPr>
          <w:bCs/>
          <w:sz w:val="24"/>
          <w:szCs w:val="24"/>
        </w:rPr>
        <w:t xml:space="preserve">and homeless </w:t>
      </w:r>
      <w:r w:rsidR="005C139F" w:rsidRPr="008C1639">
        <w:rPr>
          <w:bCs/>
          <w:sz w:val="24"/>
          <w:szCs w:val="24"/>
        </w:rPr>
        <w:t xml:space="preserve">individual and how it makes them vulnerable to becoming a victim of serious or </w:t>
      </w:r>
      <w:proofErr w:type="spellStart"/>
      <w:r w:rsidR="005C139F" w:rsidRPr="008C1639">
        <w:rPr>
          <w:bCs/>
          <w:sz w:val="24"/>
          <w:szCs w:val="24"/>
        </w:rPr>
        <w:t>organised</w:t>
      </w:r>
      <w:proofErr w:type="spellEnd"/>
      <w:r w:rsidR="005C139F" w:rsidRPr="008C1639">
        <w:rPr>
          <w:bCs/>
          <w:sz w:val="24"/>
          <w:szCs w:val="24"/>
        </w:rPr>
        <w:t xml:space="preserve"> crime</w:t>
      </w:r>
      <w:r w:rsidR="00DC2032" w:rsidRPr="008C1639">
        <w:rPr>
          <w:bCs/>
          <w:sz w:val="24"/>
          <w:szCs w:val="24"/>
        </w:rPr>
        <w:t xml:space="preserve">. </w:t>
      </w:r>
    </w:p>
    <w:bookmarkEnd w:id="1"/>
    <w:p w14:paraId="07123EFE" w14:textId="77777777" w:rsidR="00172787" w:rsidRPr="008C1639" w:rsidRDefault="00172787" w:rsidP="00484261">
      <w:pPr>
        <w:rPr>
          <w:bCs/>
          <w:sz w:val="24"/>
          <w:szCs w:val="24"/>
        </w:rPr>
      </w:pPr>
    </w:p>
    <w:p w14:paraId="1C039B11" w14:textId="62B5A1E1" w:rsidR="00702E0F" w:rsidRPr="008C1639" w:rsidRDefault="003B65C8" w:rsidP="00484261">
      <w:pPr>
        <w:rPr>
          <w:bCs/>
          <w:sz w:val="24"/>
          <w:szCs w:val="24"/>
        </w:rPr>
      </w:pPr>
      <w:r w:rsidRPr="008C1639">
        <w:rPr>
          <w:bCs/>
          <w:sz w:val="24"/>
          <w:szCs w:val="24"/>
        </w:rPr>
        <w:t xml:space="preserve">Socioeconomical characteristics within vulnerable people </w:t>
      </w:r>
      <w:r w:rsidR="00F72FC6" w:rsidRPr="008C1639">
        <w:rPr>
          <w:bCs/>
          <w:sz w:val="24"/>
          <w:szCs w:val="24"/>
        </w:rPr>
        <w:t>include low education levels, low socio-</w:t>
      </w:r>
      <w:r w:rsidR="009F6F05" w:rsidRPr="008C1639">
        <w:rPr>
          <w:bCs/>
          <w:sz w:val="24"/>
          <w:szCs w:val="24"/>
        </w:rPr>
        <w:t>economic</w:t>
      </w:r>
      <w:r w:rsidR="00F72FC6" w:rsidRPr="008C1639">
        <w:rPr>
          <w:bCs/>
          <w:sz w:val="24"/>
          <w:szCs w:val="24"/>
        </w:rPr>
        <w:t xml:space="preserve"> status</w:t>
      </w:r>
      <w:r w:rsidR="00BD009D" w:rsidRPr="008C1639">
        <w:rPr>
          <w:bCs/>
          <w:sz w:val="24"/>
          <w:szCs w:val="24"/>
        </w:rPr>
        <w:t xml:space="preserve">, </w:t>
      </w:r>
      <w:r w:rsidR="009F6F05" w:rsidRPr="008C1639">
        <w:rPr>
          <w:bCs/>
          <w:sz w:val="24"/>
          <w:szCs w:val="24"/>
        </w:rPr>
        <w:t xml:space="preserve">disabilities </w:t>
      </w:r>
      <w:r w:rsidR="000B2D32" w:rsidRPr="008C1639">
        <w:rPr>
          <w:bCs/>
          <w:sz w:val="24"/>
          <w:szCs w:val="24"/>
        </w:rPr>
        <w:t>and being in a</w:t>
      </w:r>
      <w:r w:rsidR="00143BBD" w:rsidRPr="008C1639">
        <w:rPr>
          <w:bCs/>
          <w:sz w:val="24"/>
          <w:szCs w:val="24"/>
        </w:rPr>
        <w:t>n</w:t>
      </w:r>
      <w:r w:rsidR="000B2D32" w:rsidRPr="008C1639">
        <w:rPr>
          <w:bCs/>
          <w:sz w:val="24"/>
          <w:szCs w:val="24"/>
        </w:rPr>
        <w:t xml:space="preserve"> </w:t>
      </w:r>
      <w:r w:rsidR="00CD2910" w:rsidRPr="008C1639">
        <w:rPr>
          <w:bCs/>
          <w:sz w:val="24"/>
          <w:szCs w:val="24"/>
        </w:rPr>
        <w:t xml:space="preserve">ethnic </w:t>
      </w:r>
      <w:r w:rsidR="000B2D32" w:rsidRPr="008C1639">
        <w:rPr>
          <w:bCs/>
          <w:sz w:val="24"/>
          <w:szCs w:val="24"/>
        </w:rPr>
        <w:t xml:space="preserve">minority group within society. </w:t>
      </w:r>
      <w:r w:rsidR="0020070B" w:rsidRPr="008C1639">
        <w:rPr>
          <w:bCs/>
          <w:sz w:val="24"/>
          <w:szCs w:val="24"/>
        </w:rPr>
        <w:t xml:space="preserve">Individuals withing society who have physical or mental disabilities are often targeted towards by </w:t>
      </w:r>
      <w:r w:rsidR="00E37E28" w:rsidRPr="008C1639">
        <w:rPr>
          <w:bCs/>
          <w:sz w:val="24"/>
          <w:szCs w:val="24"/>
        </w:rPr>
        <w:t>drugs gangs, this is shown in a study by Stephen Macdonald</w:t>
      </w:r>
      <w:r w:rsidR="00F871D5" w:rsidRPr="008C1639">
        <w:rPr>
          <w:bCs/>
          <w:sz w:val="24"/>
          <w:szCs w:val="24"/>
        </w:rPr>
        <w:t xml:space="preserve">, who focusses on victims of cuckooing and county lines. </w:t>
      </w:r>
      <w:r w:rsidR="004E17B0" w:rsidRPr="008C1639">
        <w:rPr>
          <w:bCs/>
          <w:sz w:val="24"/>
          <w:szCs w:val="24"/>
        </w:rPr>
        <w:t xml:space="preserve">Macdonald wrote that due to disabled people feeling </w:t>
      </w:r>
      <w:r w:rsidR="00387A56" w:rsidRPr="008C1639">
        <w:rPr>
          <w:bCs/>
          <w:sz w:val="24"/>
          <w:szCs w:val="24"/>
        </w:rPr>
        <w:t xml:space="preserve">socially isolated and lonely within the community, </w:t>
      </w:r>
      <w:r w:rsidR="008D6D37" w:rsidRPr="008C1639">
        <w:rPr>
          <w:bCs/>
          <w:sz w:val="24"/>
          <w:szCs w:val="24"/>
        </w:rPr>
        <w:t xml:space="preserve">creates an opportunity for offenders to take advantage and </w:t>
      </w:r>
      <w:r w:rsidR="00AE5F65" w:rsidRPr="008C1639">
        <w:rPr>
          <w:bCs/>
          <w:sz w:val="24"/>
          <w:szCs w:val="24"/>
        </w:rPr>
        <w:t xml:space="preserve">creates </w:t>
      </w:r>
      <w:r w:rsidR="00A91B00" w:rsidRPr="008C1639">
        <w:rPr>
          <w:bCs/>
          <w:sz w:val="24"/>
          <w:szCs w:val="24"/>
        </w:rPr>
        <w:t xml:space="preserve">the exploitation of disables individuals. </w:t>
      </w:r>
      <w:r w:rsidR="000D108B" w:rsidRPr="008C1639">
        <w:rPr>
          <w:bCs/>
          <w:sz w:val="24"/>
          <w:szCs w:val="24"/>
        </w:rPr>
        <w:t xml:space="preserve">Macdonald wrote that </w:t>
      </w:r>
      <w:r w:rsidR="002F4CB1" w:rsidRPr="008C1639">
        <w:rPr>
          <w:bCs/>
          <w:sz w:val="24"/>
          <w:szCs w:val="24"/>
        </w:rPr>
        <w:t xml:space="preserve">within the </w:t>
      </w:r>
      <w:proofErr w:type="spellStart"/>
      <w:r w:rsidR="002F4CB1" w:rsidRPr="008C1639">
        <w:rPr>
          <w:bCs/>
          <w:sz w:val="24"/>
          <w:szCs w:val="24"/>
        </w:rPr>
        <w:t>organised</w:t>
      </w:r>
      <w:proofErr w:type="spellEnd"/>
      <w:r w:rsidR="002F4CB1" w:rsidRPr="008C1639">
        <w:rPr>
          <w:bCs/>
          <w:sz w:val="24"/>
          <w:szCs w:val="24"/>
        </w:rPr>
        <w:t xml:space="preserve"> crime group there is a ‘sitter’ who will befriend a vulnerable individual for the purpose of gaining access to their property </w:t>
      </w:r>
      <w:proofErr w:type="gramStart"/>
      <w:r w:rsidR="002F4CB1" w:rsidRPr="008C1639">
        <w:rPr>
          <w:bCs/>
          <w:sz w:val="24"/>
          <w:szCs w:val="24"/>
        </w:rPr>
        <w:t>in order to</w:t>
      </w:r>
      <w:proofErr w:type="gramEnd"/>
      <w:r w:rsidR="002F4CB1" w:rsidRPr="008C1639">
        <w:rPr>
          <w:bCs/>
          <w:sz w:val="24"/>
          <w:szCs w:val="24"/>
        </w:rPr>
        <w:t xml:space="preserve"> carry out their criminal activities, </w:t>
      </w:r>
      <w:r w:rsidR="00C45912" w:rsidRPr="008C1639">
        <w:rPr>
          <w:bCs/>
          <w:sz w:val="24"/>
          <w:szCs w:val="24"/>
        </w:rPr>
        <w:t xml:space="preserve">this is normally through friendships, intermate relationships or </w:t>
      </w:r>
      <w:r w:rsidR="00E71366" w:rsidRPr="008C1639">
        <w:rPr>
          <w:bCs/>
          <w:sz w:val="24"/>
          <w:szCs w:val="24"/>
        </w:rPr>
        <w:t xml:space="preserve">personal assistances. </w:t>
      </w:r>
      <w:r w:rsidR="00C822AD" w:rsidRPr="008C1639">
        <w:rPr>
          <w:bCs/>
          <w:sz w:val="24"/>
          <w:szCs w:val="24"/>
        </w:rPr>
        <w:t xml:space="preserve">Macdonald wrote that due to this, disabled individuals are more vulnerable </w:t>
      </w:r>
      <w:r w:rsidR="003962C4" w:rsidRPr="008C1639">
        <w:rPr>
          <w:bCs/>
          <w:sz w:val="24"/>
          <w:szCs w:val="24"/>
        </w:rPr>
        <w:t xml:space="preserve">to be a victim of this crime as once the offender takes over their home, the offender becomes particularly violent towards the victim and due to their </w:t>
      </w:r>
      <w:r w:rsidR="0001686E" w:rsidRPr="008C1639">
        <w:rPr>
          <w:bCs/>
          <w:sz w:val="24"/>
          <w:szCs w:val="24"/>
        </w:rPr>
        <w:t>disability,</w:t>
      </w:r>
      <w:r w:rsidR="003962C4" w:rsidRPr="008C1639">
        <w:rPr>
          <w:bCs/>
          <w:sz w:val="24"/>
          <w:szCs w:val="24"/>
        </w:rPr>
        <w:t xml:space="preserve"> they are unable to protect and stick up for themselves in that </w:t>
      </w:r>
      <w:r w:rsidR="00E23B67" w:rsidRPr="008C1639">
        <w:rPr>
          <w:bCs/>
          <w:sz w:val="24"/>
          <w:szCs w:val="24"/>
        </w:rPr>
        <w:t>environment.</w:t>
      </w:r>
      <w:r w:rsidR="0001686E" w:rsidRPr="008C1639">
        <w:rPr>
          <w:bCs/>
          <w:sz w:val="24"/>
          <w:szCs w:val="24"/>
        </w:rPr>
        <w:t xml:space="preserve"> Macdonald t</w:t>
      </w:r>
      <w:r w:rsidR="00A63762" w:rsidRPr="008C1639">
        <w:rPr>
          <w:bCs/>
          <w:sz w:val="24"/>
          <w:szCs w:val="24"/>
        </w:rPr>
        <w:t xml:space="preserve">hen states that disabled individuals are particularly vulnerable of becoming a victim of serious or </w:t>
      </w:r>
      <w:proofErr w:type="spellStart"/>
      <w:r w:rsidR="00A63762" w:rsidRPr="008C1639">
        <w:rPr>
          <w:bCs/>
          <w:sz w:val="24"/>
          <w:szCs w:val="24"/>
        </w:rPr>
        <w:t>organised</w:t>
      </w:r>
      <w:proofErr w:type="spellEnd"/>
      <w:r w:rsidR="00A63762" w:rsidRPr="008C1639">
        <w:rPr>
          <w:bCs/>
          <w:sz w:val="24"/>
          <w:szCs w:val="24"/>
        </w:rPr>
        <w:t xml:space="preserve"> crimes </w:t>
      </w:r>
      <w:r w:rsidR="009A0099" w:rsidRPr="008C1639">
        <w:rPr>
          <w:bCs/>
          <w:sz w:val="24"/>
          <w:szCs w:val="24"/>
        </w:rPr>
        <w:t>due to them not being able to have any control over where they get housed,</w:t>
      </w:r>
      <w:r w:rsidR="0001686E" w:rsidRPr="008C1639">
        <w:rPr>
          <w:bCs/>
          <w:sz w:val="24"/>
          <w:szCs w:val="24"/>
        </w:rPr>
        <w:t xml:space="preserve"> </w:t>
      </w:r>
      <w:r w:rsidR="00353122" w:rsidRPr="008C1639">
        <w:rPr>
          <w:bCs/>
          <w:sz w:val="24"/>
          <w:szCs w:val="24"/>
        </w:rPr>
        <w:t>the lack of control over housing placements is down to local authority cutbacks</w:t>
      </w:r>
      <w:r w:rsidR="00BC0DB1" w:rsidRPr="008C1639">
        <w:rPr>
          <w:bCs/>
          <w:sz w:val="24"/>
          <w:szCs w:val="24"/>
        </w:rPr>
        <w:t xml:space="preserve">. Macdonald wrote that due to this, disabled people, in particular adults with learning disabilities are residing in </w:t>
      </w:r>
      <w:r w:rsidR="002F4244" w:rsidRPr="008C1639">
        <w:rPr>
          <w:bCs/>
          <w:sz w:val="24"/>
          <w:szCs w:val="24"/>
        </w:rPr>
        <w:t xml:space="preserve">high deprived areas, often with high criminal activity. </w:t>
      </w:r>
    </w:p>
    <w:p w14:paraId="21FFAB59" w14:textId="7EDAD493" w:rsidR="00702E0F" w:rsidRPr="008C1639" w:rsidRDefault="00D344E0" w:rsidP="00484261">
      <w:pPr>
        <w:rPr>
          <w:bCs/>
          <w:i/>
          <w:iCs/>
          <w:sz w:val="24"/>
          <w:szCs w:val="24"/>
        </w:rPr>
      </w:pPr>
      <w:bookmarkStart w:id="2" w:name="_Hlk149744642"/>
      <w:r w:rsidRPr="008C1639">
        <w:rPr>
          <w:bCs/>
          <w:i/>
          <w:iCs/>
          <w:sz w:val="24"/>
          <w:szCs w:val="24"/>
        </w:rPr>
        <w:t>(Macdonald et al., 2022)</w:t>
      </w:r>
    </w:p>
    <w:p w14:paraId="144A2C76" w14:textId="77777777" w:rsidR="00D344E0" w:rsidRPr="008C1639" w:rsidRDefault="00D344E0" w:rsidP="00484261">
      <w:pPr>
        <w:rPr>
          <w:b/>
          <w:sz w:val="24"/>
          <w:szCs w:val="24"/>
        </w:rPr>
      </w:pPr>
    </w:p>
    <w:bookmarkEnd w:id="2"/>
    <w:p w14:paraId="5CFE3050" w14:textId="52AE0573" w:rsidR="00702E0F" w:rsidRPr="008C1639" w:rsidRDefault="00392053" w:rsidP="00484261">
      <w:pPr>
        <w:rPr>
          <w:bCs/>
          <w:sz w:val="24"/>
          <w:szCs w:val="24"/>
        </w:rPr>
      </w:pPr>
      <w:r w:rsidRPr="008C1639">
        <w:rPr>
          <w:bCs/>
          <w:sz w:val="24"/>
          <w:szCs w:val="24"/>
        </w:rPr>
        <w:t>Psychological characteristics within vulnerable people include low intelligence</w:t>
      </w:r>
      <w:r w:rsidR="00ED30A0" w:rsidRPr="008C1639">
        <w:rPr>
          <w:bCs/>
          <w:sz w:val="24"/>
          <w:szCs w:val="24"/>
        </w:rPr>
        <w:t xml:space="preserve"> and </w:t>
      </w:r>
      <w:r w:rsidRPr="008C1639">
        <w:rPr>
          <w:bCs/>
          <w:sz w:val="24"/>
          <w:szCs w:val="24"/>
        </w:rPr>
        <w:t>mental health</w:t>
      </w:r>
      <w:r w:rsidR="00ED30A0" w:rsidRPr="008C1639">
        <w:rPr>
          <w:bCs/>
          <w:sz w:val="24"/>
          <w:szCs w:val="24"/>
        </w:rPr>
        <w:t xml:space="preserve">. </w:t>
      </w:r>
      <w:r w:rsidR="008426F5" w:rsidRPr="008C1639">
        <w:rPr>
          <w:bCs/>
          <w:sz w:val="24"/>
          <w:szCs w:val="24"/>
        </w:rPr>
        <w:t xml:space="preserve">Individuals within society who suffer with severe mental health issues </w:t>
      </w:r>
      <w:r w:rsidR="009258B7" w:rsidRPr="008C1639">
        <w:rPr>
          <w:bCs/>
          <w:sz w:val="24"/>
          <w:szCs w:val="24"/>
        </w:rPr>
        <w:t>are at risk of becoming a victim of serious crimes such as rape</w:t>
      </w:r>
      <w:r w:rsidR="002E31A5" w:rsidRPr="008C1639">
        <w:rPr>
          <w:bCs/>
          <w:sz w:val="24"/>
          <w:szCs w:val="24"/>
        </w:rPr>
        <w:t xml:space="preserve">, </w:t>
      </w:r>
      <w:r w:rsidR="00A774C1" w:rsidRPr="008C1639">
        <w:rPr>
          <w:bCs/>
          <w:sz w:val="24"/>
          <w:szCs w:val="24"/>
        </w:rPr>
        <w:t>robbery,</w:t>
      </w:r>
      <w:r w:rsidR="002E31A5" w:rsidRPr="008C1639">
        <w:rPr>
          <w:bCs/>
          <w:sz w:val="24"/>
          <w:szCs w:val="24"/>
        </w:rPr>
        <w:t xml:space="preserve"> or any other sexual offences</w:t>
      </w:r>
      <w:r w:rsidR="00B94F4D" w:rsidRPr="008C1639">
        <w:rPr>
          <w:bCs/>
          <w:sz w:val="24"/>
          <w:szCs w:val="24"/>
        </w:rPr>
        <w:t xml:space="preserve">, this is shown in a study by Linda </w:t>
      </w:r>
      <w:proofErr w:type="spellStart"/>
      <w:r w:rsidR="00B94F4D" w:rsidRPr="008C1639">
        <w:rPr>
          <w:bCs/>
          <w:sz w:val="24"/>
          <w:szCs w:val="24"/>
        </w:rPr>
        <w:t>Teplin</w:t>
      </w:r>
      <w:proofErr w:type="spellEnd"/>
      <w:r w:rsidR="00B94F4D" w:rsidRPr="008C1639">
        <w:rPr>
          <w:bCs/>
          <w:sz w:val="24"/>
          <w:szCs w:val="24"/>
        </w:rPr>
        <w:t xml:space="preserve">. </w:t>
      </w:r>
      <w:proofErr w:type="spellStart"/>
      <w:r w:rsidR="00BB3125" w:rsidRPr="008C1639">
        <w:rPr>
          <w:bCs/>
          <w:sz w:val="24"/>
          <w:szCs w:val="24"/>
        </w:rPr>
        <w:t>Teplin</w:t>
      </w:r>
      <w:proofErr w:type="spellEnd"/>
      <w:r w:rsidR="00BB3125" w:rsidRPr="008C1639">
        <w:rPr>
          <w:bCs/>
          <w:sz w:val="24"/>
          <w:szCs w:val="24"/>
        </w:rPr>
        <w:t xml:space="preserve"> </w:t>
      </w:r>
      <w:r w:rsidR="006D222A" w:rsidRPr="008C1639">
        <w:rPr>
          <w:bCs/>
          <w:sz w:val="24"/>
          <w:szCs w:val="24"/>
        </w:rPr>
        <w:t xml:space="preserve">picked out </w:t>
      </w:r>
      <w:proofErr w:type="gramStart"/>
      <w:r w:rsidR="0010365F" w:rsidRPr="008C1639">
        <w:rPr>
          <w:bCs/>
          <w:sz w:val="24"/>
          <w:szCs w:val="24"/>
        </w:rPr>
        <w:t>a number of</w:t>
      </w:r>
      <w:proofErr w:type="gramEnd"/>
      <w:r w:rsidR="0010365F" w:rsidRPr="008C1639">
        <w:rPr>
          <w:bCs/>
          <w:sz w:val="24"/>
          <w:szCs w:val="24"/>
        </w:rPr>
        <w:t xml:space="preserve"> random individuals from </w:t>
      </w:r>
      <w:r w:rsidR="00377BC8" w:rsidRPr="008C1639">
        <w:rPr>
          <w:bCs/>
          <w:sz w:val="24"/>
          <w:szCs w:val="24"/>
        </w:rPr>
        <w:t>different mental health services</w:t>
      </w:r>
      <w:r w:rsidR="009F771F" w:rsidRPr="008C1639">
        <w:rPr>
          <w:bCs/>
          <w:sz w:val="24"/>
          <w:szCs w:val="24"/>
        </w:rPr>
        <w:t>, this survey displays at more than a quarter of these people have been a victim of a serious crime within the past year</w:t>
      </w:r>
      <w:r w:rsidR="00BE1CA8" w:rsidRPr="008C1639">
        <w:rPr>
          <w:bCs/>
          <w:sz w:val="24"/>
          <w:szCs w:val="24"/>
        </w:rPr>
        <w:t xml:space="preserve">, which is more than 11 times higher than the general population. </w:t>
      </w:r>
      <w:proofErr w:type="spellStart"/>
      <w:r w:rsidR="00C34FDD" w:rsidRPr="008C1639">
        <w:rPr>
          <w:bCs/>
          <w:sz w:val="24"/>
          <w:szCs w:val="24"/>
        </w:rPr>
        <w:t>Tepling</w:t>
      </w:r>
      <w:proofErr w:type="spellEnd"/>
      <w:r w:rsidR="00C34FDD" w:rsidRPr="008C1639">
        <w:rPr>
          <w:bCs/>
          <w:sz w:val="24"/>
          <w:szCs w:val="24"/>
        </w:rPr>
        <w:t xml:space="preserve"> stated in her study that annually </w:t>
      </w:r>
      <w:r w:rsidR="003E3953" w:rsidRPr="008C1639">
        <w:rPr>
          <w:bCs/>
          <w:sz w:val="24"/>
          <w:szCs w:val="24"/>
        </w:rPr>
        <w:t>there at 168 incidents per 1,000 people of violent crimes</w:t>
      </w:r>
      <w:r w:rsidR="002B62B3" w:rsidRPr="008C1639">
        <w:rPr>
          <w:bCs/>
          <w:sz w:val="24"/>
          <w:szCs w:val="24"/>
        </w:rPr>
        <w:t xml:space="preserve"> from people with severe mental health, this is 4 times higher than the population, which the statistics show 39 incidents per 1,000 people of violent crimes from the </w:t>
      </w:r>
      <w:proofErr w:type="gramStart"/>
      <w:r w:rsidR="002B62B3" w:rsidRPr="008C1639">
        <w:rPr>
          <w:bCs/>
          <w:sz w:val="24"/>
          <w:szCs w:val="24"/>
        </w:rPr>
        <w:t>general public</w:t>
      </w:r>
      <w:proofErr w:type="gramEnd"/>
      <w:r w:rsidR="002B62B3" w:rsidRPr="008C1639">
        <w:rPr>
          <w:bCs/>
          <w:sz w:val="24"/>
          <w:szCs w:val="24"/>
        </w:rPr>
        <w:t>.</w:t>
      </w:r>
      <w:r w:rsidR="00DA51AC" w:rsidRPr="008C1639">
        <w:rPr>
          <w:bCs/>
          <w:sz w:val="24"/>
          <w:szCs w:val="24"/>
        </w:rPr>
        <w:t xml:space="preserve"> </w:t>
      </w:r>
      <w:proofErr w:type="spellStart"/>
      <w:r w:rsidR="00EF3DF5" w:rsidRPr="008C1639">
        <w:rPr>
          <w:bCs/>
          <w:sz w:val="24"/>
          <w:szCs w:val="24"/>
        </w:rPr>
        <w:t>Teplin</w:t>
      </w:r>
      <w:proofErr w:type="spellEnd"/>
      <w:r w:rsidR="00EF3DF5" w:rsidRPr="008C1639">
        <w:rPr>
          <w:bCs/>
          <w:sz w:val="24"/>
          <w:szCs w:val="24"/>
        </w:rPr>
        <w:t xml:space="preserve"> then goes on to write that </w:t>
      </w:r>
      <w:r w:rsidR="007445BE" w:rsidRPr="008C1639">
        <w:rPr>
          <w:bCs/>
          <w:sz w:val="24"/>
          <w:szCs w:val="24"/>
        </w:rPr>
        <w:t>similarly to other vulnerable people within society</w:t>
      </w:r>
      <w:r w:rsidR="007D5073" w:rsidRPr="008C1639">
        <w:rPr>
          <w:bCs/>
          <w:sz w:val="24"/>
          <w:szCs w:val="24"/>
        </w:rPr>
        <w:t xml:space="preserve">, people with mental health are a particularly </w:t>
      </w:r>
      <w:r w:rsidR="009835F3" w:rsidRPr="008C1639">
        <w:rPr>
          <w:bCs/>
          <w:sz w:val="24"/>
          <w:szCs w:val="24"/>
        </w:rPr>
        <w:t>high-risk</w:t>
      </w:r>
      <w:r w:rsidR="007D5073" w:rsidRPr="008C1639">
        <w:rPr>
          <w:bCs/>
          <w:sz w:val="24"/>
          <w:szCs w:val="24"/>
        </w:rPr>
        <w:t xml:space="preserve"> group. </w:t>
      </w:r>
      <w:proofErr w:type="spellStart"/>
      <w:r w:rsidR="00837DCB" w:rsidRPr="008C1639">
        <w:rPr>
          <w:bCs/>
          <w:sz w:val="24"/>
          <w:szCs w:val="24"/>
        </w:rPr>
        <w:t>Teplin</w:t>
      </w:r>
      <w:proofErr w:type="spellEnd"/>
      <w:r w:rsidR="00837DCB" w:rsidRPr="008C1639">
        <w:rPr>
          <w:bCs/>
          <w:sz w:val="24"/>
          <w:szCs w:val="24"/>
        </w:rPr>
        <w:t xml:space="preserve"> said that people who suffer with </w:t>
      </w:r>
      <w:proofErr w:type="spellStart"/>
      <w:r w:rsidR="00837DCB" w:rsidRPr="008C1639">
        <w:rPr>
          <w:bCs/>
          <w:sz w:val="24"/>
          <w:szCs w:val="24"/>
        </w:rPr>
        <w:t>sever</w:t>
      </w:r>
      <w:proofErr w:type="spellEnd"/>
      <w:r w:rsidR="00837DCB" w:rsidRPr="008C1639">
        <w:rPr>
          <w:bCs/>
          <w:sz w:val="24"/>
          <w:szCs w:val="24"/>
        </w:rPr>
        <w:t xml:space="preserve"> mental health </w:t>
      </w:r>
      <w:r w:rsidR="001D59AB" w:rsidRPr="008C1639">
        <w:rPr>
          <w:bCs/>
          <w:sz w:val="24"/>
          <w:szCs w:val="24"/>
        </w:rPr>
        <w:t xml:space="preserve">could have symptoms such as impulsivity, poor planning and problem solving, due to this, these individuals </w:t>
      </w:r>
      <w:r w:rsidR="003F3640" w:rsidRPr="008C1639">
        <w:rPr>
          <w:bCs/>
          <w:sz w:val="24"/>
          <w:szCs w:val="24"/>
        </w:rPr>
        <w:t xml:space="preserve">then </w:t>
      </w:r>
      <w:r w:rsidR="003F3640" w:rsidRPr="008C1639">
        <w:rPr>
          <w:bCs/>
          <w:sz w:val="24"/>
          <w:szCs w:val="24"/>
        </w:rPr>
        <w:lastRenderedPageBreak/>
        <w:t>compromise their own safety due to them not being able to perceive risks and to protect themselves from harm</w:t>
      </w:r>
      <w:r w:rsidR="003A2C17" w:rsidRPr="008C1639">
        <w:rPr>
          <w:bCs/>
          <w:sz w:val="24"/>
          <w:szCs w:val="24"/>
        </w:rPr>
        <w:t xml:space="preserve">, another thin </w:t>
      </w:r>
      <w:proofErr w:type="spellStart"/>
      <w:r w:rsidR="003A2C17" w:rsidRPr="008C1639">
        <w:rPr>
          <w:bCs/>
          <w:sz w:val="24"/>
          <w:szCs w:val="24"/>
        </w:rPr>
        <w:t>Teplin</w:t>
      </w:r>
      <w:proofErr w:type="spellEnd"/>
      <w:r w:rsidR="003A2C17" w:rsidRPr="008C1639">
        <w:rPr>
          <w:bCs/>
          <w:sz w:val="24"/>
          <w:szCs w:val="24"/>
        </w:rPr>
        <w:t xml:space="preserve"> stated was that people who suffer with </w:t>
      </w:r>
      <w:proofErr w:type="spellStart"/>
      <w:r w:rsidR="003A2C17" w:rsidRPr="008C1639">
        <w:rPr>
          <w:bCs/>
          <w:sz w:val="24"/>
          <w:szCs w:val="24"/>
        </w:rPr>
        <w:t>sever</w:t>
      </w:r>
      <w:proofErr w:type="spellEnd"/>
      <w:r w:rsidR="003A2C17" w:rsidRPr="008C1639">
        <w:rPr>
          <w:bCs/>
          <w:sz w:val="24"/>
          <w:szCs w:val="24"/>
        </w:rPr>
        <w:t xml:space="preserve"> mental health often correlate with individuals with substance misuse</w:t>
      </w:r>
      <w:r w:rsidR="009835F3" w:rsidRPr="008C1639">
        <w:rPr>
          <w:bCs/>
          <w:sz w:val="24"/>
          <w:szCs w:val="24"/>
        </w:rPr>
        <w:t xml:space="preserve"> and homelessness which pose a massive risk to becoming a victim of serious or </w:t>
      </w:r>
      <w:proofErr w:type="spellStart"/>
      <w:r w:rsidR="009835F3" w:rsidRPr="008C1639">
        <w:rPr>
          <w:bCs/>
          <w:sz w:val="24"/>
          <w:szCs w:val="24"/>
        </w:rPr>
        <w:t>organised</w:t>
      </w:r>
      <w:proofErr w:type="spellEnd"/>
      <w:r w:rsidR="009835F3" w:rsidRPr="008C1639">
        <w:rPr>
          <w:bCs/>
          <w:sz w:val="24"/>
          <w:szCs w:val="24"/>
        </w:rPr>
        <w:t xml:space="preserve"> crimes. </w:t>
      </w:r>
    </w:p>
    <w:p w14:paraId="35ADEEF1" w14:textId="1D8D1916" w:rsidR="00702E0F" w:rsidRPr="008C1639" w:rsidRDefault="00B94F4D" w:rsidP="00484261">
      <w:pPr>
        <w:rPr>
          <w:bCs/>
          <w:i/>
          <w:iCs/>
          <w:sz w:val="24"/>
          <w:szCs w:val="24"/>
        </w:rPr>
      </w:pPr>
      <w:r w:rsidRPr="008C1639">
        <w:rPr>
          <w:bCs/>
          <w:i/>
          <w:iCs/>
          <w:sz w:val="24"/>
          <w:szCs w:val="24"/>
        </w:rPr>
        <w:t>(</w:t>
      </w:r>
      <w:proofErr w:type="spellStart"/>
      <w:r w:rsidRPr="008C1639">
        <w:rPr>
          <w:bCs/>
          <w:i/>
          <w:iCs/>
          <w:sz w:val="24"/>
          <w:szCs w:val="24"/>
        </w:rPr>
        <w:t>Teplin</w:t>
      </w:r>
      <w:proofErr w:type="spellEnd"/>
      <w:r w:rsidRPr="008C1639">
        <w:rPr>
          <w:bCs/>
          <w:i/>
          <w:iCs/>
          <w:sz w:val="24"/>
          <w:szCs w:val="24"/>
        </w:rPr>
        <w:t xml:space="preserve"> et al., 2005)</w:t>
      </w:r>
    </w:p>
    <w:p w14:paraId="5DBC0AB1" w14:textId="77777777" w:rsidR="00702E0F" w:rsidRPr="008C1639" w:rsidRDefault="00702E0F" w:rsidP="00484261">
      <w:pPr>
        <w:rPr>
          <w:bCs/>
          <w:i/>
          <w:iCs/>
          <w:sz w:val="24"/>
          <w:szCs w:val="24"/>
        </w:rPr>
      </w:pPr>
    </w:p>
    <w:p w14:paraId="3654C655" w14:textId="77777777" w:rsidR="00702E0F" w:rsidRPr="008C1639" w:rsidRDefault="00702E0F" w:rsidP="00484261">
      <w:pPr>
        <w:rPr>
          <w:b/>
          <w:sz w:val="24"/>
          <w:szCs w:val="24"/>
        </w:rPr>
      </w:pPr>
    </w:p>
    <w:p w14:paraId="229662A1" w14:textId="075C46B3" w:rsidR="00543B44" w:rsidRPr="008C1639" w:rsidRDefault="00DC2032" w:rsidP="00484261">
      <w:pPr>
        <w:rPr>
          <w:bCs/>
          <w:sz w:val="24"/>
          <w:szCs w:val="24"/>
        </w:rPr>
      </w:pPr>
      <w:r w:rsidRPr="008C1639">
        <w:rPr>
          <w:bCs/>
          <w:sz w:val="24"/>
          <w:szCs w:val="24"/>
        </w:rPr>
        <w:t>Another socioeconomical characteristic tha</w:t>
      </w:r>
      <w:r w:rsidR="00285799" w:rsidRPr="008C1639">
        <w:rPr>
          <w:bCs/>
          <w:sz w:val="24"/>
          <w:szCs w:val="24"/>
        </w:rPr>
        <w:t xml:space="preserve">t make certain people vulnerable to becoming a victim of serious or </w:t>
      </w:r>
      <w:proofErr w:type="spellStart"/>
      <w:r w:rsidR="00285799" w:rsidRPr="008C1639">
        <w:rPr>
          <w:bCs/>
          <w:sz w:val="24"/>
          <w:szCs w:val="24"/>
        </w:rPr>
        <w:t>organised</w:t>
      </w:r>
      <w:proofErr w:type="spellEnd"/>
      <w:r w:rsidR="00285799" w:rsidRPr="008C1639">
        <w:rPr>
          <w:bCs/>
          <w:sz w:val="24"/>
          <w:szCs w:val="24"/>
        </w:rPr>
        <w:t xml:space="preserve"> crime is homelessness. This is shown in a study by </w:t>
      </w:r>
      <w:r w:rsidR="00543B44" w:rsidRPr="008C1639">
        <w:rPr>
          <w:bCs/>
          <w:sz w:val="24"/>
          <w:szCs w:val="24"/>
        </w:rPr>
        <w:t xml:space="preserve">Stephen Gaetz, </w:t>
      </w:r>
      <w:r w:rsidR="00A64C33" w:rsidRPr="008C1639">
        <w:rPr>
          <w:bCs/>
          <w:sz w:val="24"/>
          <w:szCs w:val="24"/>
        </w:rPr>
        <w:t xml:space="preserve">Gaetz focusses on the victimization of youths </w:t>
      </w:r>
      <w:proofErr w:type="gramStart"/>
      <w:r w:rsidR="00A64C33" w:rsidRPr="008C1639">
        <w:rPr>
          <w:bCs/>
          <w:sz w:val="24"/>
          <w:szCs w:val="24"/>
        </w:rPr>
        <w:t>living on the streets</w:t>
      </w:r>
      <w:proofErr w:type="gramEnd"/>
      <w:r w:rsidR="00570270" w:rsidRPr="008C1639">
        <w:rPr>
          <w:bCs/>
          <w:sz w:val="24"/>
          <w:szCs w:val="24"/>
        </w:rPr>
        <w:t>, Gaetz went on to say that youths living on the streets are more likely to become a victim</w:t>
      </w:r>
      <w:r w:rsidR="00805354" w:rsidRPr="008C1639">
        <w:rPr>
          <w:bCs/>
          <w:sz w:val="24"/>
          <w:szCs w:val="24"/>
        </w:rPr>
        <w:t xml:space="preserve"> of a serious crime over a youth that </w:t>
      </w:r>
      <w:r w:rsidR="009B5904" w:rsidRPr="008C1639">
        <w:rPr>
          <w:bCs/>
          <w:sz w:val="24"/>
          <w:szCs w:val="24"/>
        </w:rPr>
        <w:t>live</w:t>
      </w:r>
      <w:r w:rsidR="001C7288" w:rsidRPr="008C1639">
        <w:rPr>
          <w:bCs/>
          <w:sz w:val="24"/>
          <w:szCs w:val="24"/>
        </w:rPr>
        <w:t>s</w:t>
      </w:r>
      <w:r w:rsidR="009B5904" w:rsidRPr="008C1639">
        <w:rPr>
          <w:bCs/>
          <w:sz w:val="24"/>
          <w:szCs w:val="24"/>
        </w:rPr>
        <w:t xml:space="preserve"> in a dwelling. Gaetz then goes specifically into women </w:t>
      </w:r>
      <w:proofErr w:type="gramStart"/>
      <w:r w:rsidR="009B5904" w:rsidRPr="008C1639">
        <w:rPr>
          <w:bCs/>
          <w:sz w:val="24"/>
          <w:szCs w:val="24"/>
        </w:rPr>
        <w:t>living on the streets</w:t>
      </w:r>
      <w:proofErr w:type="gramEnd"/>
      <w:r w:rsidR="009B5904" w:rsidRPr="008C1639">
        <w:rPr>
          <w:bCs/>
          <w:sz w:val="24"/>
          <w:szCs w:val="24"/>
        </w:rPr>
        <w:t xml:space="preserve">, saying that </w:t>
      </w:r>
      <w:r w:rsidR="007C61C4" w:rsidRPr="008C1639">
        <w:rPr>
          <w:bCs/>
          <w:sz w:val="24"/>
          <w:szCs w:val="24"/>
        </w:rPr>
        <w:t xml:space="preserve">young women have an increased vulnerability to certain serious and violent crimes, such as sexual assault or rape. </w:t>
      </w:r>
      <w:r w:rsidR="00D817E2" w:rsidRPr="008C1639">
        <w:rPr>
          <w:bCs/>
          <w:sz w:val="24"/>
          <w:szCs w:val="24"/>
        </w:rPr>
        <w:t xml:space="preserve">Gaetz then states that there are numerous factors </w:t>
      </w:r>
      <w:r w:rsidR="000836D9" w:rsidRPr="008C1639">
        <w:rPr>
          <w:bCs/>
          <w:sz w:val="24"/>
          <w:szCs w:val="24"/>
        </w:rPr>
        <w:t xml:space="preserve">that produce such a high risk of victimization whilst living on the street, which could include an </w:t>
      </w:r>
      <w:proofErr w:type="spellStart"/>
      <w:proofErr w:type="gramStart"/>
      <w:r w:rsidR="000836D9" w:rsidRPr="008C1639">
        <w:rPr>
          <w:bCs/>
          <w:sz w:val="24"/>
          <w:szCs w:val="24"/>
        </w:rPr>
        <w:t>individuals</w:t>
      </w:r>
      <w:proofErr w:type="spellEnd"/>
      <w:proofErr w:type="gramEnd"/>
      <w:r w:rsidR="000836D9" w:rsidRPr="008C1639">
        <w:rPr>
          <w:bCs/>
          <w:sz w:val="24"/>
          <w:szCs w:val="24"/>
        </w:rPr>
        <w:t xml:space="preserve"> </w:t>
      </w:r>
      <w:r w:rsidR="00205A53" w:rsidRPr="008C1639">
        <w:rPr>
          <w:bCs/>
          <w:sz w:val="24"/>
          <w:szCs w:val="24"/>
        </w:rPr>
        <w:t>social exclusion</w:t>
      </w:r>
      <w:r w:rsidR="00A96B2B" w:rsidRPr="008C1639">
        <w:rPr>
          <w:bCs/>
          <w:sz w:val="24"/>
          <w:szCs w:val="24"/>
        </w:rPr>
        <w:t xml:space="preserve">. </w:t>
      </w:r>
    </w:p>
    <w:p w14:paraId="60A7B51D" w14:textId="05016BEF" w:rsidR="001B35A8" w:rsidRPr="008C1639" w:rsidRDefault="00543B44" w:rsidP="00484261">
      <w:pPr>
        <w:rPr>
          <w:bCs/>
          <w:i/>
          <w:iCs/>
          <w:sz w:val="24"/>
          <w:szCs w:val="24"/>
        </w:rPr>
      </w:pPr>
      <w:r w:rsidRPr="008C1639">
        <w:rPr>
          <w:bCs/>
          <w:i/>
          <w:iCs/>
          <w:sz w:val="24"/>
          <w:szCs w:val="24"/>
        </w:rPr>
        <w:t>(Gaetz, 2004)</w:t>
      </w:r>
      <w:r w:rsidR="00484261" w:rsidRPr="008C1639">
        <w:rPr>
          <w:bCs/>
          <w:i/>
          <w:iCs/>
          <w:sz w:val="24"/>
          <w:szCs w:val="24"/>
        </w:rPr>
        <w:t xml:space="preserve">    </w:t>
      </w:r>
    </w:p>
    <w:p w14:paraId="3DF79155" w14:textId="77777777" w:rsidR="001B35A8" w:rsidRPr="008C1639" w:rsidRDefault="001B35A8" w:rsidP="00484261">
      <w:pPr>
        <w:rPr>
          <w:b/>
          <w:sz w:val="24"/>
          <w:szCs w:val="24"/>
        </w:rPr>
      </w:pPr>
    </w:p>
    <w:p w14:paraId="7ECE607C" w14:textId="2DF7BFA2" w:rsidR="00375497" w:rsidRDefault="001938A4" w:rsidP="00484261">
      <w:pPr>
        <w:rPr>
          <w:bCs/>
        </w:rPr>
      </w:pPr>
      <w:bookmarkStart w:id="3" w:name="_Hlk150177409"/>
      <w:r w:rsidRPr="008C1639">
        <w:rPr>
          <w:bCs/>
          <w:sz w:val="24"/>
          <w:szCs w:val="24"/>
        </w:rPr>
        <w:t xml:space="preserve">To conclude this essay </w:t>
      </w:r>
      <w:r w:rsidR="00375497" w:rsidRPr="008C1639">
        <w:rPr>
          <w:bCs/>
          <w:sz w:val="24"/>
          <w:szCs w:val="24"/>
        </w:rPr>
        <w:t xml:space="preserve">the lifestyle </w:t>
      </w:r>
      <w:r w:rsidR="00C85F14" w:rsidRPr="008C1639">
        <w:rPr>
          <w:bCs/>
          <w:sz w:val="24"/>
          <w:szCs w:val="24"/>
        </w:rPr>
        <w:t xml:space="preserve">theory is an accurate reflection of what makes certain people vulnerable to becoming victims of serious or </w:t>
      </w:r>
      <w:proofErr w:type="spellStart"/>
      <w:r w:rsidR="00C85F14" w:rsidRPr="008C1639">
        <w:rPr>
          <w:bCs/>
          <w:sz w:val="24"/>
          <w:szCs w:val="24"/>
        </w:rPr>
        <w:t>organised</w:t>
      </w:r>
      <w:proofErr w:type="spellEnd"/>
      <w:r w:rsidR="00C85F14" w:rsidRPr="008C1639">
        <w:rPr>
          <w:bCs/>
          <w:sz w:val="24"/>
          <w:szCs w:val="24"/>
        </w:rPr>
        <w:t xml:space="preserve"> crime. This essay has </w:t>
      </w:r>
      <w:proofErr w:type="gramStart"/>
      <w:r w:rsidR="00C85F14" w:rsidRPr="008C1639">
        <w:rPr>
          <w:bCs/>
          <w:sz w:val="24"/>
          <w:szCs w:val="24"/>
        </w:rPr>
        <w:t>looked into</w:t>
      </w:r>
      <w:proofErr w:type="gramEnd"/>
      <w:r w:rsidR="00C85F14" w:rsidRPr="008C1639">
        <w:rPr>
          <w:bCs/>
          <w:sz w:val="24"/>
          <w:szCs w:val="24"/>
        </w:rPr>
        <w:t xml:space="preserve"> several socioeconomical and psychological factors that play a big part in a vulnerable person becoming victimized within society, this essay has focused specifically on </w:t>
      </w:r>
      <w:r w:rsidR="00373E70" w:rsidRPr="008C1639">
        <w:rPr>
          <w:bCs/>
          <w:sz w:val="24"/>
          <w:szCs w:val="24"/>
        </w:rPr>
        <w:t xml:space="preserve">people with severe mental health issues and due to these individuals not being able to perceive risks they are unable to protect themselves from </w:t>
      </w:r>
      <w:r w:rsidR="006800CA" w:rsidRPr="008C1639">
        <w:rPr>
          <w:bCs/>
          <w:sz w:val="24"/>
          <w:szCs w:val="24"/>
        </w:rPr>
        <w:t xml:space="preserve">victimization. This essay then focuses on the socioeconomical factors which could cause an individual to </w:t>
      </w:r>
      <w:r w:rsidR="003272B0" w:rsidRPr="008C1639">
        <w:rPr>
          <w:bCs/>
          <w:sz w:val="24"/>
          <w:szCs w:val="24"/>
        </w:rPr>
        <w:t>become</w:t>
      </w:r>
      <w:r w:rsidR="006800CA" w:rsidRPr="008C1639">
        <w:rPr>
          <w:bCs/>
          <w:sz w:val="24"/>
          <w:szCs w:val="24"/>
        </w:rPr>
        <w:t xml:space="preserve"> a victim of </w:t>
      </w:r>
      <w:r w:rsidR="003272B0" w:rsidRPr="008C1639">
        <w:rPr>
          <w:bCs/>
          <w:sz w:val="24"/>
          <w:szCs w:val="24"/>
        </w:rPr>
        <w:t>crime</w:t>
      </w:r>
      <w:r w:rsidR="006800CA" w:rsidRPr="008C1639">
        <w:rPr>
          <w:bCs/>
          <w:sz w:val="24"/>
          <w:szCs w:val="24"/>
        </w:rPr>
        <w:t xml:space="preserve"> which is disability and homelessness, </w:t>
      </w:r>
      <w:proofErr w:type="gramStart"/>
      <w:r w:rsidR="006800CA" w:rsidRPr="008C1639">
        <w:rPr>
          <w:bCs/>
          <w:sz w:val="24"/>
          <w:szCs w:val="24"/>
        </w:rPr>
        <w:t>both of these</w:t>
      </w:r>
      <w:proofErr w:type="gramEnd"/>
      <w:r w:rsidR="006800CA" w:rsidRPr="008C1639">
        <w:rPr>
          <w:bCs/>
          <w:sz w:val="24"/>
          <w:szCs w:val="24"/>
        </w:rPr>
        <w:t xml:space="preserve"> factors come down to housing</w:t>
      </w:r>
      <w:r w:rsidR="00C412D0" w:rsidRPr="008C1639">
        <w:rPr>
          <w:bCs/>
          <w:sz w:val="24"/>
          <w:szCs w:val="24"/>
        </w:rPr>
        <w:t xml:space="preserve">, disabled people within the community have no control over where they are housed and due to </w:t>
      </w:r>
      <w:r w:rsidR="003272B0" w:rsidRPr="008C1639">
        <w:rPr>
          <w:bCs/>
          <w:sz w:val="24"/>
          <w:szCs w:val="24"/>
        </w:rPr>
        <w:t>this,</w:t>
      </w:r>
      <w:r w:rsidR="00C412D0" w:rsidRPr="008C1639">
        <w:rPr>
          <w:bCs/>
          <w:sz w:val="24"/>
          <w:szCs w:val="24"/>
        </w:rPr>
        <w:t xml:space="preserve"> they are normally house is deprived areas of the community where crime and disorder rates are high</w:t>
      </w:r>
      <w:r w:rsidR="009D700E">
        <w:rPr>
          <w:bCs/>
        </w:rPr>
        <w:t xml:space="preserve">. </w:t>
      </w:r>
    </w:p>
    <w:p w14:paraId="33E45AFF" w14:textId="77777777" w:rsidR="00375497" w:rsidRDefault="00375497" w:rsidP="00484261">
      <w:pPr>
        <w:rPr>
          <w:bCs/>
        </w:rPr>
      </w:pPr>
    </w:p>
    <w:bookmarkEnd w:id="3"/>
    <w:p w14:paraId="25D30763" w14:textId="77777777" w:rsidR="00DC2032" w:rsidRDefault="00DC2032" w:rsidP="00484261">
      <w:pPr>
        <w:rPr>
          <w:b/>
        </w:rPr>
      </w:pPr>
    </w:p>
    <w:p w14:paraId="44808B81" w14:textId="7700BC1B" w:rsidR="00DC2032" w:rsidRDefault="00DC2032" w:rsidP="00484261">
      <w:pPr>
        <w:rPr>
          <w:b/>
        </w:rPr>
      </w:pPr>
    </w:p>
    <w:p w14:paraId="3366BF4B" w14:textId="77777777" w:rsidR="009D700E" w:rsidRDefault="009D700E" w:rsidP="00484261">
      <w:pPr>
        <w:rPr>
          <w:b/>
        </w:rPr>
      </w:pPr>
    </w:p>
    <w:p w14:paraId="3C068564" w14:textId="7AE4AD31" w:rsidR="009D700E" w:rsidRDefault="009D700E" w:rsidP="00484261">
      <w:pPr>
        <w:rPr>
          <w:b/>
        </w:rPr>
      </w:pPr>
      <w:r>
        <w:rPr>
          <w:b/>
        </w:rPr>
        <w:t>Word Count - 933</w:t>
      </w:r>
    </w:p>
    <w:p w14:paraId="3AC7D460" w14:textId="77777777" w:rsidR="00DC2032" w:rsidRDefault="00DC2032" w:rsidP="00484261">
      <w:pPr>
        <w:rPr>
          <w:b/>
        </w:rPr>
      </w:pPr>
    </w:p>
    <w:p w14:paraId="25B5F608" w14:textId="77777777" w:rsidR="00DC2032" w:rsidRDefault="00DC2032" w:rsidP="00484261">
      <w:pPr>
        <w:rPr>
          <w:b/>
        </w:rPr>
      </w:pPr>
    </w:p>
    <w:p w14:paraId="7E20FA3E" w14:textId="77777777" w:rsidR="00DC2032" w:rsidRDefault="00DC2032" w:rsidP="00484261">
      <w:pPr>
        <w:rPr>
          <w:b/>
        </w:rPr>
      </w:pPr>
    </w:p>
    <w:p w14:paraId="250A9C0B" w14:textId="77777777" w:rsidR="00DC2032" w:rsidRDefault="00DC2032" w:rsidP="00484261">
      <w:pPr>
        <w:rPr>
          <w:b/>
        </w:rPr>
      </w:pPr>
    </w:p>
    <w:p w14:paraId="63B4AEF5" w14:textId="77777777" w:rsidR="00DC2032" w:rsidRDefault="00DC2032" w:rsidP="00484261">
      <w:pPr>
        <w:rPr>
          <w:b/>
        </w:rPr>
      </w:pPr>
    </w:p>
    <w:p w14:paraId="5939E31C" w14:textId="77777777" w:rsidR="00DC2032" w:rsidRDefault="00DC2032" w:rsidP="00484261">
      <w:pPr>
        <w:rPr>
          <w:b/>
        </w:rPr>
      </w:pPr>
    </w:p>
    <w:p w14:paraId="23275833" w14:textId="77777777" w:rsidR="00DC2032" w:rsidRDefault="00DC2032" w:rsidP="00484261">
      <w:pPr>
        <w:rPr>
          <w:b/>
        </w:rPr>
      </w:pPr>
    </w:p>
    <w:p w14:paraId="46EF4A6B" w14:textId="77777777" w:rsidR="00DC2032" w:rsidRDefault="00DC2032" w:rsidP="00484261">
      <w:pPr>
        <w:rPr>
          <w:b/>
        </w:rPr>
      </w:pPr>
    </w:p>
    <w:p w14:paraId="51F1520D" w14:textId="77777777" w:rsidR="00DC2032" w:rsidRDefault="00DC2032" w:rsidP="00484261">
      <w:pPr>
        <w:rPr>
          <w:b/>
        </w:rPr>
      </w:pPr>
    </w:p>
    <w:p w14:paraId="53519B81" w14:textId="77777777" w:rsidR="00DC2032" w:rsidRDefault="00DC2032" w:rsidP="00484261">
      <w:pPr>
        <w:rPr>
          <w:b/>
        </w:rPr>
      </w:pPr>
    </w:p>
    <w:p w14:paraId="0E47BBE2" w14:textId="77777777" w:rsidR="00DC2032" w:rsidRDefault="00DC2032" w:rsidP="00484261">
      <w:pPr>
        <w:rPr>
          <w:b/>
        </w:rPr>
      </w:pPr>
    </w:p>
    <w:p w14:paraId="1464C5E8" w14:textId="77777777" w:rsidR="00DC2032" w:rsidRDefault="00DC2032" w:rsidP="00484261">
      <w:pPr>
        <w:rPr>
          <w:b/>
        </w:rPr>
      </w:pPr>
    </w:p>
    <w:p w14:paraId="6CB2B45A" w14:textId="77777777" w:rsidR="00DC2032" w:rsidRDefault="00DC2032" w:rsidP="00484261">
      <w:pPr>
        <w:rPr>
          <w:b/>
        </w:rPr>
      </w:pPr>
    </w:p>
    <w:p w14:paraId="70F75C83" w14:textId="77777777" w:rsidR="00DC2032" w:rsidRDefault="00DC2032" w:rsidP="00484261">
      <w:pPr>
        <w:rPr>
          <w:b/>
        </w:rPr>
      </w:pPr>
    </w:p>
    <w:p w14:paraId="4162A9D6" w14:textId="77777777" w:rsidR="00DC2032" w:rsidRDefault="00DC2032" w:rsidP="00484261">
      <w:pPr>
        <w:rPr>
          <w:b/>
        </w:rPr>
      </w:pPr>
    </w:p>
    <w:p w14:paraId="6BA03E22" w14:textId="77777777" w:rsidR="00DC2032" w:rsidRDefault="00DC2032" w:rsidP="00484261">
      <w:pPr>
        <w:rPr>
          <w:b/>
        </w:rPr>
      </w:pPr>
    </w:p>
    <w:p w14:paraId="2D019728" w14:textId="77777777" w:rsidR="00DC2032" w:rsidRDefault="00DC2032" w:rsidP="00484261">
      <w:pPr>
        <w:rPr>
          <w:b/>
        </w:rPr>
      </w:pPr>
    </w:p>
    <w:p w14:paraId="603EF84A" w14:textId="77777777" w:rsidR="001B35A8" w:rsidRDefault="001B35A8" w:rsidP="00484261">
      <w:pPr>
        <w:rPr>
          <w:b/>
        </w:rPr>
      </w:pPr>
    </w:p>
    <w:p w14:paraId="41C42640" w14:textId="77777777" w:rsidR="008C1639" w:rsidRDefault="008C1639" w:rsidP="00484261">
      <w:pPr>
        <w:rPr>
          <w:b/>
        </w:rPr>
      </w:pPr>
    </w:p>
    <w:p w14:paraId="13D6897D" w14:textId="77777777" w:rsidR="008C1639" w:rsidRDefault="008C1639" w:rsidP="00484261">
      <w:pPr>
        <w:rPr>
          <w:b/>
        </w:rPr>
      </w:pPr>
    </w:p>
    <w:p w14:paraId="4DAF7B32" w14:textId="77777777" w:rsidR="008C1639" w:rsidRDefault="008C1639" w:rsidP="00484261">
      <w:pPr>
        <w:rPr>
          <w:b/>
        </w:rPr>
      </w:pPr>
    </w:p>
    <w:p w14:paraId="1837050B" w14:textId="77777777" w:rsidR="001B35A8" w:rsidRDefault="001B35A8" w:rsidP="00484261">
      <w:pPr>
        <w:rPr>
          <w:b/>
        </w:rPr>
      </w:pPr>
    </w:p>
    <w:p w14:paraId="704954C7" w14:textId="77777777" w:rsidR="001B35A8" w:rsidRDefault="001B35A8" w:rsidP="00484261">
      <w:pPr>
        <w:rPr>
          <w:b/>
        </w:rPr>
      </w:pPr>
    </w:p>
    <w:p w14:paraId="4551B0DB" w14:textId="48464B1B" w:rsidR="00A86647" w:rsidRDefault="00AC7C26" w:rsidP="001B35A8">
      <w:pPr>
        <w:jc w:val="center"/>
        <w:rPr>
          <w:b/>
        </w:rPr>
      </w:pPr>
      <w:r>
        <w:rPr>
          <w:b/>
        </w:rPr>
        <w:lastRenderedPageBreak/>
        <w:t>Essay</w:t>
      </w:r>
      <w:r>
        <w:rPr>
          <w:b/>
          <w:spacing w:val="-3"/>
        </w:rPr>
        <w:t xml:space="preserve"> </w:t>
      </w:r>
      <w:r>
        <w:rPr>
          <w:b/>
          <w:spacing w:val="-2"/>
        </w:rPr>
        <w:t>four:</w:t>
      </w:r>
    </w:p>
    <w:p w14:paraId="69FA89F0" w14:textId="77777777" w:rsidR="00A86647" w:rsidRDefault="00AC7C26">
      <w:pPr>
        <w:spacing w:before="37" w:line="276" w:lineRule="auto"/>
        <w:ind w:left="667" w:right="1387"/>
      </w:pPr>
      <w:r>
        <w:t>Why</w:t>
      </w:r>
      <w:r>
        <w:rPr>
          <w:spacing w:val="-2"/>
        </w:rPr>
        <w:t xml:space="preserve"> </w:t>
      </w:r>
      <w:proofErr w:type="gramStart"/>
      <w:r>
        <w:t>is</w:t>
      </w:r>
      <w:proofErr w:type="gramEnd"/>
      <w:r>
        <w:rPr>
          <w:spacing w:val="-5"/>
        </w:rPr>
        <w:t xml:space="preserve"> </w:t>
      </w:r>
      <w:r>
        <w:t>a</w:t>
      </w:r>
      <w:r>
        <w:rPr>
          <w:spacing w:val="-3"/>
        </w:rPr>
        <w:t xml:space="preserve"> </w:t>
      </w:r>
      <w:r>
        <w:t>partnership</w:t>
      </w:r>
      <w:r>
        <w:rPr>
          <w:spacing w:val="-3"/>
        </w:rPr>
        <w:t xml:space="preserve"> </w:t>
      </w:r>
      <w:r>
        <w:t>approach</w:t>
      </w:r>
      <w:r>
        <w:rPr>
          <w:spacing w:val="-5"/>
        </w:rPr>
        <w:t xml:space="preserve"> </w:t>
      </w:r>
      <w:r>
        <w:t>the</w:t>
      </w:r>
      <w:r>
        <w:rPr>
          <w:spacing w:val="-5"/>
        </w:rPr>
        <w:t xml:space="preserve"> </w:t>
      </w:r>
      <w:r>
        <w:t>most</w:t>
      </w:r>
      <w:r>
        <w:rPr>
          <w:spacing w:val="-1"/>
        </w:rPr>
        <w:t xml:space="preserve"> </w:t>
      </w:r>
      <w:r>
        <w:t>effective</w:t>
      </w:r>
      <w:r>
        <w:rPr>
          <w:spacing w:val="-5"/>
        </w:rPr>
        <w:t xml:space="preserve"> </w:t>
      </w:r>
      <w:r>
        <w:t>way</w:t>
      </w:r>
      <w:r>
        <w:rPr>
          <w:spacing w:val="-2"/>
        </w:rPr>
        <w:t xml:space="preserve"> </w:t>
      </w:r>
      <w:r>
        <w:t>of</w:t>
      </w:r>
      <w:r>
        <w:rPr>
          <w:spacing w:val="-3"/>
        </w:rPr>
        <w:t xml:space="preserve"> </w:t>
      </w:r>
      <w:r>
        <w:t>preventing</w:t>
      </w:r>
      <w:r>
        <w:rPr>
          <w:spacing w:val="-3"/>
        </w:rPr>
        <w:t xml:space="preserve"> </w:t>
      </w:r>
      <w:r>
        <w:t>re-offending? Support your answer with relevant evidence drawn from academic sources.</w:t>
      </w:r>
    </w:p>
    <w:p w14:paraId="4B8AA7DC" w14:textId="77777777" w:rsidR="00A86647" w:rsidRDefault="00AC7C26">
      <w:pPr>
        <w:spacing w:before="2"/>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7E0FF789" w14:textId="77777777" w:rsidR="00A86647" w:rsidRDefault="00A86647"/>
    <w:p w14:paraId="7D6DBADA" w14:textId="77777777" w:rsidR="007F163B" w:rsidRDefault="007F163B"/>
    <w:p w14:paraId="5D4F9D30" w14:textId="332D8BA0" w:rsidR="00D20984" w:rsidRDefault="00234F46" w:rsidP="00DE6604">
      <w:pPr>
        <w:pStyle w:val="BodyText"/>
        <w:rPr>
          <w:szCs w:val="32"/>
        </w:rPr>
      </w:pPr>
      <w:r>
        <w:rPr>
          <w:szCs w:val="32"/>
        </w:rPr>
        <w:t xml:space="preserve">A partnership approach </w:t>
      </w:r>
      <w:r w:rsidR="009B01EC">
        <w:rPr>
          <w:szCs w:val="32"/>
        </w:rPr>
        <w:t xml:space="preserve">is different agencies working </w:t>
      </w:r>
      <w:r w:rsidR="00A06954">
        <w:rPr>
          <w:szCs w:val="32"/>
        </w:rPr>
        <w:t xml:space="preserve">alongside one another </w:t>
      </w:r>
      <w:proofErr w:type="gramStart"/>
      <w:r w:rsidR="00A06954">
        <w:rPr>
          <w:szCs w:val="32"/>
        </w:rPr>
        <w:t>in order to</w:t>
      </w:r>
      <w:proofErr w:type="gramEnd"/>
      <w:r w:rsidR="00A06954">
        <w:rPr>
          <w:szCs w:val="32"/>
        </w:rPr>
        <w:t xml:space="preserve"> </w:t>
      </w:r>
      <w:r w:rsidR="00A564B3">
        <w:rPr>
          <w:szCs w:val="32"/>
        </w:rPr>
        <w:t xml:space="preserve">achieve the same end goal. These agencies </w:t>
      </w:r>
      <w:proofErr w:type="gramStart"/>
      <w:r w:rsidR="00A564B3">
        <w:rPr>
          <w:szCs w:val="32"/>
        </w:rPr>
        <w:t>include;</w:t>
      </w:r>
      <w:proofErr w:type="gramEnd"/>
      <w:r w:rsidR="00A564B3">
        <w:rPr>
          <w:szCs w:val="32"/>
        </w:rPr>
        <w:t xml:space="preserve"> the police service, the fire service, social services, health boards etc. </w:t>
      </w:r>
    </w:p>
    <w:p w14:paraId="1FEC1DBA" w14:textId="77777777" w:rsidR="001E31A6" w:rsidRDefault="001E31A6" w:rsidP="00DE6604">
      <w:pPr>
        <w:pStyle w:val="BodyText"/>
        <w:rPr>
          <w:szCs w:val="32"/>
        </w:rPr>
      </w:pPr>
    </w:p>
    <w:p w14:paraId="79F09B86" w14:textId="36D4E48E" w:rsidR="00234F46" w:rsidRDefault="00082C51" w:rsidP="00DE6604">
      <w:pPr>
        <w:pStyle w:val="BodyText"/>
        <w:rPr>
          <w:szCs w:val="32"/>
        </w:rPr>
      </w:pPr>
      <w:r>
        <w:rPr>
          <w:szCs w:val="32"/>
        </w:rPr>
        <w:t xml:space="preserve">This essay will discuss how a partnership approach is one of the most effective ways </w:t>
      </w:r>
      <w:r w:rsidR="00F24CFA">
        <w:rPr>
          <w:szCs w:val="32"/>
        </w:rPr>
        <w:t>to prevent re-offending. Through literature review this essay will focus on multiple agencies that work to try and prevent reoffending</w:t>
      </w:r>
      <w:r w:rsidR="00857AE5">
        <w:rPr>
          <w:szCs w:val="32"/>
        </w:rPr>
        <w:t>, specifically going into the probation service and offenders finishing their sentence within the community and</w:t>
      </w:r>
      <w:r w:rsidR="00AB2388">
        <w:rPr>
          <w:szCs w:val="32"/>
        </w:rPr>
        <w:t xml:space="preserve"> rehabilitation programs</w:t>
      </w:r>
      <w:r w:rsidR="00857AE5">
        <w:rPr>
          <w:szCs w:val="32"/>
        </w:rPr>
        <w:t xml:space="preserve">. This essay will also discuss how probation is outdated and </w:t>
      </w:r>
      <w:r w:rsidR="003A538D">
        <w:rPr>
          <w:szCs w:val="32"/>
        </w:rPr>
        <w:t xml:space="preserve">how it is becoming ineffective in preventing re-offending. </w:t>
      </w:r>
    </w:p>
    <w:p w14:paraId="64F3C1E1" w14:textId="77777777" w:rsidR="00234F46" w:rsidRDefault="00234F46" w:rsidP="00DE6604">
      <w:pPr>
        <w:pStyle w:val="BodyText"/>
        <w:rPr>
          <w:szCs w:val="32"/>
        </w:rPr>
      </w:pPr>
    </w:p>
    <w:p w14:paraId="2C7CD157" w14:textId="77777777" w:rsidR="00290104" w:rsidRDefault="002C61AC" w:rsidP="00DE6604">
      <w:pPr>
        <w:pStyle w:val="BodyText"/>
        <w:rPr>
          <w:szCs w:val="32"/>
        </w:rPr>
      </w:pPr>
      <w:r>
        <w:rPr>
          <w:szCs w:val="32"/>
        </w:rPr>
        <w:t xml:space="preserve">Probation is an effective way of preventing re-offending, this is shown in a study by </w:t>
      </w:r>
      <w:r w:rsidR="009356D9">
        <w:rPr>
          <w:szCs w:val="32"/>
        </w:rPr>
        <w:t>Ian O’Don</w:t>
      </w:r>
      <w:r w:rsidR="00AC722C">
        <w:rPr>
          <w:szCs w:val="32"/>
        </w:rPr>
        <w:t>nell.</w:t>
      </w:r>
      <w:r w:rsidR="003A29AE">
        <w:rPr>
          <w:szCs w:val="32"/>
        </w:rPr>
        <w:t xml:space="preserve"> O’Donnell </w:t>
      </w:r>
      <w:r w:rsidR="003F5984">
        <w:rPr>
          <w:szCs w:val="32"/>
        </w:rPr>
        <w:t xml:space="preserve">wrote that following research that he had part-taken in, the research </w:t>
      </w:r>
      <w:r w:rsidR="009B4951">
        <w:rPr>
          <w:szCs w:val="32"/>
        </w:rPr>
        <w:t>shows that suspended sentences and probation are more effective in reducing re-offending than what short term custodial sentences were.</w:t>
      </w:r>
      <w:r w:rsidR="00E42E4E">
        <w:rPr>
          <w:szCs w:val="32"/>
        </w:rPr>
        <w:t xml:space="preserve"> </w:t>
      </w:r>
    </w:p>
    <w:p w14:paraId="0E6C7CBC" w14:textId="63EAC544" w:rsidR="009F6642" w:rsidRDefault="00597A14" w:rsidP="00DE6604">
      <w:pPr>
        <w:pStyle w:val="BodyText"/>
        <w:rPr>
          <w:i/>
          <w:iCs/>
          <w:szCs w:val="32"/>
        </w:rPr>
      </w:pPr>
      <w:r>
        <w:rPr>
          <w:szCs w:val="32"/>
        </w:rPr>
        <w:t xml:space="preserve">There was a study that took place in the Netherlands, whereby, </w:t>
      </w:r>
      <w:r w:rsidR="00290104">
        <w:rPr>
          <w:szCs w:val="32"/>
        </w:rPr>
        <w:t>2</w:t>
      </w:r>
      <w:r>
        <w:rPr>
          <w:szCs w:val="32"/>
        </w:rPr>
        <w:t>,000 offenders received community service/probation</w:t>
      </w:r>
      <w:r w:rsidR="00290104">
        <w:rPr>
          <w:szCs w:val="32"/>
        </w:rPr>
        <w:t xml:space="preserve"> and another 2,000 offenders received short-term impriso</w:t>
      </w:r>
      <w:r w:rsidR="00BC08CF">
        <w:rPr>
          <w:szCs w:val="32"/>
        </w:rPr>
        <w:t xml:space="preserve">nment, the Dutch researcher found that there was a much lower rate of recidivism </w:t>
      </w:r>
      <w:r w:rsidR="00DF17E0">
        <w:rPr>
          <w:szCs w:val="32"/>
        </w:rPr>
        <w:t xml:space="preserve">for the offenders that got given probation. </w:t>
      </w:r>
      <w:r w:rsidR="00DF17E0" w:rsidRPr="00DF17E0">
        <w:rPr>
          <w:i/>
          <w:iCs/>
          <w:szCs w:val="32"/>
        </w:rPr>
        <w:t>(</w:t>
      </w:r>
      <w:proofErr w:type="spellStart"/>
      <w:r w:rsidR="00DF17E0" w:rsidRPr="00DF17E0">
        <w:rPr>
          <w:i/>
          <w:iCs/>
          <w:szCs w:val="32"/>
        </w:rPr>
        <w:t>Wermink</w:t>
      </w:r>
      <w:proofErr w:type="spellEnd"/>
      <w:r w:rsidR="00DF17E0" w:rsidRPr="00DF17E0">
        <w:rPr>
          <w:i/>
          <w:iCs/>
          <w:szCs w:val="32"/>
        </w:rPr>
        <w:t xml:space="preserve"> et al., 2010)</w:t>
      </w:r>
    </w:p>
    <w:p w14:paraId="2015516B" w14:textId="6EB91EA7" w:rsidR="00DF17E0" w:rsidRPr="00DF17E0" w:rsidRDefault="00DF17E0" w:rsidP="00DE6604">
      <w:pPr>
        <w:pStyle w:val="BodyText"/>
        <w:rPr>
          <w:szCs w:val="32"/>
        </w:rPr>
      </w:pPr>
      <w:r>
        <w:rPr>
          <w:szCs w:val="32"/>
        </w:rPr>
        <w:t xml:space="preserve">O’Donnell then went back on to say that following his research over a </w:t>
      </w:r>
      <w:proofErr w:type="gramStart"/>
      <w:r>
        <w:rPr>
          <w:szCs w:val="32"/>
        </w:rPr>
        <w:t>5 year</w:t>
      </w:r>
      <w:proofErr w:type="gramEnd"/>
      <w:r>
        <w:rPr>
          <w:szCs w:val="32"/>
        </w:rPr>
        <w:t xml:space="preserve"> period</w:t>
      </w:r>
      <w:r w:rsidR="00EA0DD9">
        <w:rPr>
          <w:szCs w:val="32"/>
        </w:rPr>
        <w:t xml:space="preserve">, after the increase of the amount of offenders being granted probation, there was a 46.8% decrease in re-offending. </w:t>
      </w:r>
      <w:r w:rsidR="0010604E">
        <w:rPr>
          <w:szCs w:val="32"/>
        </w:rPr>
        <w:t xml:space="preserve">This shows that partnership approaches in order to reduce re-offending is effective </w:t>
      </w:r>
      <w:r w:rsidR="000F5DA9">
        <w:rPr>
          <w:szCs w:val="32"/>
        </w:rPr>
        <w:t>a</w:t>
      </w:r>
      <w:r w:rsidR="009F1C3A">
        <w:rPr>
          <w:szCs w:val="32"/>
        </w:rPr>
        <w:t xml:space="preserve">s </w:t>
      </w:r>
      <w:r w:rsidR="000F5DA9">
        <w:rPr>
          <w:szCs w:val="32"/>
        </w:rPr>
        <w:t xml:space="preserve">there is evidence to suggest </w:t>
      </w:r>
      <w:r w:rsidR="009F1C3A">
        <w:rPr>
          <w:szCs w:val="32"/>
        </w:rPr>
        <w:t xml:space="preserve">that due to partner agencies working alongside one another, that re-offending decreases, this </w:t>
      </w:r>
      <w:r w:rsidR="00DE645E">
        <w:rPr>
          <w:szCs w:val="32"/>
        </w:rPr>
        <w:t xml:space="preserve">is due to people getting help that they need, such as </w:t>
      </w:r>
      <w:r w:rsidR="00196F08">
        <w:rPr>
          <w:szCs w:val="32"/>
        </w:rPr>
        <w:t xml:space="preserve">community workers, in some cases drug rehabilitation can be given to people whilst on probation, this is then another reason as to why probation </w:t>
      </w:r>
      <w:r w:rsidR="00ED2E9A">
        <w:rPr>
          <w:szCs w:val="32"/>
        </w:rPr>
        <w:t xml:space="preserve">is effective in stopping re-offending. </w:t>
      </w:r>
    </w:p>
    <w:p w14:paraId="2EAB44A6" w14:textId="5578F522" w:rsidR="00F14CC8" w:rsidRDefault="003A29AE" w:rsidP="00DE6604">
      <w:pPr>
        <w:pStyle w:val="BodyText"/>
        <w:rPr>
          <w:szCs w:val="32"/>
        </w:rPr>
      </w:pPr>
      <w:r w:rsidRPr="00D64689">
        <w:rPr>
          <w:szCs w:val="32"/>
        </w:rPr>
        <w:t>(</w:t>
      </w:r>
      <w:proofErr w:type="spellStart"/>
      <w:r w:rsidRPr="00D64689">
        <w:rPr>
          <w:szCs w:val="32"/>
        </w:rPr>
        <w:t>O'donnell</w:t>
      </w:r>
      <w:proofErr w:type="spellEnd"/>
      <w:r w:rsidRPr="00D64689">
        <w:rPr>
          <w:szCs w:val="32"/>
        </w:rPr>
        <w:t>, n.d.)</w:t>
      </w:r>
    </w:p>
    <w:p w14:paraId="3DCCA558" w14:textId="77777777" w:rsidR="00902719" w:rsidRPr="00D64689" w:rsidRDefault="00902719" w:rsidP="00DE6604">
      <w:pPr>
        <w:pStyle w:val="BodyText"/>
        <w:rPr>
          <w:szCs w:val="32"/>
        </w:rPr>
      </w:pPr>
    </w:p>
    <w:p w14:paraId="43F0F438" w14:textId="77777777" w:rsidR="003E3F51" w:rsidRPr="003E3F51" w:rsidRDefault="003E3F51" w:rsidP="003E3F51">
      <w:pPr>
        <w:pStyle w:val="BodyText"/>
        <w:rPr>
          <w:szCs w:val="32"/>
        </w:rPr>
      </w:pPr>
      <w:r w:rsidRPr="003E3F51">
        <w:rPr>
          <w:szCs w:val="32"/>
        </w:rPr>
        <w:t xml:space="preserve">Even though this essay has discussed the effectiveness of probation </w:t>
      </w:r>
      <w:proofErr w:type="gramStart"/>
      <w:r w:rsidRPr="003E3F51">
        <w:rPr>
          <w:szCs w:val="32"/>
        </w:rPr>
        <w:t>in regards to</w:t>
      </w:r>
      <w:proofErr w:type="gramEnd"/>
      <w:r w:rsidRPr="003E3F51">
        <w:rPr>
          <w:szCs w:val="32"/>
        </w:rPr>
        <w:t xml:space="preserve"> reduce re-offending, there is also limitations to this, this is shown in a study by Lily Gleicher, Sarah </w:t>
      </w:r>
      <w:proofErr w:type="spellStart"/>
      <w:r w:rsidRPr="003E3F51">
        <w:rPr>
          <w:szCs w:val="32"/>
        </w:rPr>
        <w:t>Manachak</w:t>
      </w:r>
      <w:proofErr w:type="spellEnd"/>
      <w:r w:rsidRPr="003E3F51">
        <w:rPr>
          <w:szCs w:val="32"/>
        </w:rPr>
        <w:t xml:space="preserve"> and Francis Cullen. In this study they stated that due to the very high and increasing demand on offenders being granted probation and community service, most probation officers do not obtain the relevant training and are left to ‘fend for themselves’. The authors of this study then go on to stated that there at 4.8million offenders under probation, which is still increasing annually, this leads to failure to teach best practice. Due to the growing populations of offenders being granted probation, budget cuts and caseloads have all contributed towards ineffective supervisions of offenders. In this study they go to say that due to the lack of time and staff, probation workers threaten revocation, this is shown to receive unwanted conduct in the moment due to frustration of the offender. The authors wrote that probation is only effective when the probation officer build a report with the offender, however, due to the number of offenders on their books, this is not happening and due to this, probation is not effective in reducing re-offending and is not even supervising the individuals they have. This study overall shows that probation is outdated due to the number of offenders being released into the community and therefore, probation needs to be updated and a new strategy needs to be put in place.</w:t>
      </w:r>
    </w:p>
    <w:p w14:paraId="0A6BB062" w14:textId="31921183" w:rsidR="00F14CC8" w:rsidRDefault="003E3F51" w:rsidP="00DE6604">
      <w:pPr>
        <w:pStyle w:val="BodyText"/>
        <w:rPr>
          <w:szCs w:val="32"/>
        </w:rPr>
      </w:pPr>
      <w:r w:rsidRPr="003E3F51">
        <w:rPr>
          <w:szCs w:val="32"/>
        </w:rPr>
        <w:t>(Gleicher, Manchak and Cullen, 2013</w:t>
      </w:r>
      <w:r w:rsidR="00DD5029">
        <w:rPr>
          <w:szCs w:val="32"/>
        </w:rPr>
        <w:t>)</w:t>
      </w:r>
    </w:p>
    <w:p w14:paraId="35BC5FEC" w14:textId="77777777" w:rsidR="00DD5029" w:rsidRDefault="00DD5029" w:rsidP="00DE6604">
      <w:pPr>
        <w:pStyle w:val="BodyText"/>
        <w:rPr>
          <w:sz w:val="20"/>
        </w:rPr>
      </w:pPr>
    </w:p>
    <w:p w14:paraId="02A269EB" w14:textId="77777777" w:rsidR="00F14CC8" w:rsidRDefault="00F14CC8" w:rsidP="00DE6604">
      <w:pPr>
        <w:pStyle w:val="BodyText"/>
        <w:rPr>
          <w:sz w:val="20"/>
        </w:rPr>
      </w:pPr>
    </w:p>
    <w:p w14:paraId="67E4EECE" w14:textId="77777777" w:rsidR="00F14CC8" w:rsidRDefault="00F14CC8" w:rsidP="00DE6604">
      <w:pPr>
        <w:pStyle w:val="BodyText"/>
        <w:rPr>
          <w:sz w:val="20"/>
        </w:rPr>
      </w:pPr>
    </w:p>
    <w:p w14:paraId="2581B2D3" w14:textId="77777777" w:rsidR="00F14CC8" w:rsidRDefault="00F14CC8" w:rsidP="00DE6604">
      <w:pPr>
        <w:pStyle w:val="BodyText"/>
        <w:rPr>
          <w:sz w:val="20"/>
        </w:rPr>
      </w:pPr>
    </w:p>
    <w:p w14:paraId="11FD73FD" w14:textId="321FB5B2" w:rsidR="00F14CC8" w:rsidRDefault="003027BE" w:rsidP="00DE6604">
      <w:pPr>
        <w:pStyle w:val="BodyText"/>
        <w:rPr>
          <w:szCs w:val="32"/>
        </w:rPr>
      </w:pPr>
      <w:r>
        <w:rPr>
          <w:szCs w:val="32"/>
        </w:rPr>
        <w:lastRenderedPageBreak/>
        <w:t xml:space="preserve">Another effective way of </w:t>
      </w:r>
      <w:r w:rsidR="003E0903">
        <w:rPr>
          <w:szCs w:val="32"/>
        </w:rPr>
        <w:t xml:space="preserve">preventing re-offending </w:t>
      </w:r>
      <w:r w:rsidR="00DE6027">
        <w:rPr>
          <w:szCs w:val="32"/>
        </w:rPr>
        <w:t xml:space="preserve">is rehabilitation </w:t>
      </w:r>
      <w:r w:rsidR="00417F7A">
        <w:rPr>
          <w:szCs w:val="32"/>
        </w:rPr>
        <w:t>and treatment processes</w:t>
      </w:r>
      <w:r w:rsidR="00B90B97">
        <w:rPr>
          <w:szCs w:val="32"/>
        </w:rPr>
        <w:t xml:space="preserve">, this is shown in a study by </w:t>
      </w:r>
      <w:r w:rsidR="00CE63A6">
        <w:rPr>
          <w:szCs w:val="32"/>
        </w:rPr>
        <w:t xml:space="preserve">Lise </w:t>
      </w:r>
      <w:proofErr w:type="spellStart"/>
      <w:r w:rsidR="00CE63A6">
        <w:rPr>
          <w:szCs w:val="32"/>
        </w:rPr>
        <w:t>Mckean</w:t>
      </w:r>
      <w:proofErr w:type="spellEnd"/>
      <w:r w:rsidR="00CE63A6">
        <w:rPr>
          <w:szCs w:val="32"/>
        </w:rPr>
        <w:t xml:space="preserve"> and Charles Ransford. </w:t>
      </w:r>
      <w:r w:rsidR="003D2F96">
        <w:rPr>
          <w:szCs w:val="32"/>
        </w:rPr>
        <w:t xml:space="preserve">These authors wrote </w:t>
      </w:r>
      <w:r w:rsidR="00B37EF0">
        <w:rPr>
          <w:szCs w:val="32"/>
        </w:rPr>
        <w:t xml:space="preserve">that over a </w:t>
      </w:r>
      <w:r w:rsidR="00522D1F">
        <w:rPr>
          <w:szCs w:val="32"/>
        </w:rPr>
        <w:t>25-year</w:t>
      </w:r>
      <w:r w:rsidR="00B37EF0">
        <w:rPr>
          <w:szCs w:val="32"/>
        </w:rPr>
        <w:t xml:space="preserve"> period a range of studies have shown that rehabilitation </w:t>
      </w:r>
      <w:r w:rsidR="00522D1F">
        <w:rPr>
          <w:szCs w:val="32"/>
        </w:rPr>
        <w:t xml:space="preserve">programs </w:t>
      </w:r>
      <w:r w:rsidR="00B37EF0">
        <w:rPr>
          <w:szCs w:val="32"/>
        </w:rPr>
        <w:t xml:space="preserve">have been successful in preventing </w:t>
      </w:r>
      <w:r w:rsidR="00522D1F">
        <w:rPr>
          <w:szCs w:val="32"/>
        </w:rPr>
        <w:t>re-offending</w:t>
      </w:r>
      <w:r w:rsidR="002A436C">
        <w:rPr>
          <w:szCs w:val="32"/>
        </w:rPr>
        <w:t xml:space="preserve"> due to addressing key factors in re-offending such as employment and self-sufficiency</w:t>
      </w:r>
      <w:r w:rsidR="00522D1F">
        <w:rPr>
          <w:szCs w:val="32"/>
        </w:rPr>
        <w:t>. In their study they wrote that rehabilitation programs reduce the risk of re-offending by 10-15%, even though these results are modest, they still show successful statistics</w:t>
      </w:r>
      <w:r w:rsidR="006D7AF9">
        <w:rPr>
          <w:szCs w:val="32"/>
        </w:rPr>
        <w:t xml:space="preserve"> which enable us to </w:t>
      </w:r>
      <w:r w:rsidR="00B8363F">
        <w:rPr>
          <w:szCs w:val="32"/>
        </w:rPr>
        <w:t xml:space="preserve">identify successful </w:t>
      </w:r>
      <w:r w:rsidR="007531D5">
        <w:rPr>
          <w:szCs w:val="32"/>
        </w:rPr>
        <w:t>ways to prevent recidivism</w:t>
      </w:r>
      <w:r w:rsidR="00C30995">
        <w:rPr>
          <w:szCs w:val="32"/>
        </w:rPr>
        <w:t xml:space="preserve">. The three programs which show the most success in reducing recidivism </w:t>
      </w:r>
      <w:proofErr w:type="gramStart"/>
      <w:r w:rsidR="00C30995">
        <w:rPr>
          <w:szCs w:val="32"/>
        </w:rPr>
        <w:t>are</w:t>
      </w:r>
      <w:proofErr w:type="gramEnd"/>
      <w:r w:rsidR="00C30995">
        <w:rPr>
          <w:szCs w:val="32"/>
        </w:rPr>
        <w:t xml:space="preserve"> treatment</w:t>
      </w:r>
      <w:r w:rsidR="007531D5">
        <w:rPr>
          <w:szCs w:val="32"/>
        </w:rPr>
        <w:t xml:space="preserve"> (which mainly focusses on drug and alcohol misuse</w:t>
      </w:r>
      <w:r w:rsidR="007E58A1">
        <w:rPr>
          <w:szCs w:val="32"/>
        </w:rPr>
        <w:t xml:space="preserve"> due to this being a major problem in regards to repeat offenders feelings the need to offend to </w:t>
      </w:r>
      <w:r w:rsidR="00DD5029">
        <w:rPr>
          <w:szCs w:val="32"/>
        </w:rPr>
        <w:t>fund their drug/alcohol problems)</w:t>
      </w:r>
      <w:r w:rsidR="00C30995">
        <w:rPr>
          <w:szCs w:val="32"/>
        </w:rPr>
        <w:t>, education and employment services.</w:t>
      </w:r>
      <w:r w:rsidR="008117AA">
        <w:rPr>
          <w:szCs w:val="32"/>
        </w:rPr>
        <w:t xml:space="preserve"> The authors wrote that </w:t>
      </w:r>
      <w:proofErr w:type="gramStart"/>
      <w:r w:rsidR="008117AA">
        <w:rPr>
          <w:szCs w:val="32"/>
        </w:rPr>
        <w:t>a large number of</w:t>
      </w:r>
      <w:proofErr w:type="gramEnd"/>
      <w:r w:rsidR="008117AA">
        <w:rPr>
          <w:szCs w:val="32"/>
        </w:rPr>
        <w:t xml:space="preserve"> offenders face different barriers,</w:t>
      </w:r>
      <w:r w:rsidR="001405D2">
        <w:rPr>
          <w:szCs w:val="32"/>
        </w:rPr>
        <w:t xml:space="preserve"> if it is drugs/alcohol misuse, housing, education </w:t>
      </w:r>
      <w:r w:rsidR="00D75083">
        <w:rPr>
          <w:szCs w:val="32"/>
        </w:rPr>
        <w:t>etc.</w:t>
      </w:r>
      <w:r w:rsidR="001405D2">
        <w:rPr>
          <w:szCs w:val="32"/>
        </w:rPr>
        <w:t xml:space="preserve"> there are relevant rehabilitation programs to cater for each </w:t>
      </w:r>
      <w:r w:rsidR="00BB2619">
        <w:rPr>
          <w:szCs w:val="32"/>
        </w:rPr>
        <w:t xml:space="preserve">offender to reduce recidivism. </w:t>
      </w:r>
    </w:p>
    <w:p w14:paraId="001F7EAA" w14:textId="187EFCEE" w:rsidR="00F14CC8" w:rsidRDefault="00026425" w:rsidP="00DE6604">
      <w:pPr>
        <w:pStyle w:val="BodyText"/>
        <w:rPr>
          <w:sz w:val="20"/>
        </w:rPr>
      </w:pPr>
      <w:r w:rsidRPr="00026425">
        <w:rPr>
          <w:sz w:val="20"/>
        </w:rPr>
        <w:t>(</w:t>
      </w:r>
      <w:proofErr w:type="spellStart"/>
      <w:r w:rsidRPr="00026425">
        <w:rPr>
          <w:sz w:val="20"/>
        </w:rPr>
        <w:t>Mckean</w:t>
      </w:r>
      <w:proofErr w:type="spellEnd"/>
      <w:r w:rsidRPr="00026425">
        <w:rPr>
          <w:sz w:val="20"/>
        </w:rPr>
        <w:t xml:space="preserve"> and Ransford, 2004)</w:t>
      </w:r>
    </w:p>
    <w:p w14:paraId="5CEB5EF9" w14:textId="77777777" w:rsidR="00543B44" w:rsidRDefault="00543B44" w:rsidP="00DE6604">
      <w:pPr>
        <w:pStyle w:val="BodyText"/>
        <w:rPr>
          <w:sz w:val="20"/>
        </w:rPr>
      </w:pPr>
    </w:p>
    <w:p w14:paraId="435D7ED9" w14:textId="3C747B55" w:rsidR="00AC722C" w:rsidRPr="009269EC" w:rsidRDefault="00DD5029" w:rsidP="009269EC">
      <w:pPr>
        <w:pStyle w:val="BodyText"/>
        <w:rPr>
          <w:szCs w:val="32"/>
        </w:rPr>
      </w:pPr>
      <w:r>
        <w:rPr>
          <w:szCs w:val="32"/>
        </w:rPr>
        <w:t xml:space="preserve">To conclude </w:t>
      </w:r>
      <w:r w:rsidR="008C1639">
        <w:rPr>
          <w:szCs w:val="32"/>
        </w:rPr>
        <w:t xml:space="preserve">this essay </w:t>
      </w:r>
      <w:r w:rsidR="00F12A78">
        <w:rPr>
          <w:szCs w:val="32"/>
        </w:rPr>
        <w:t>partnership approaches is an effective way of preventing</w:t>
      </w:r>
      <w:r w:rsidR="006A7FF8">
        <w:rPr>
          <w:szCs w:val="32"/>
        </w:rPr>
        <w:t xml:space="preserve"> offenders from re-offending due to </w:t>
      </w:r>
      <w:r w:rsidR="002E2410">
        <w:rPr>
          <w:szCs w:val="32"/>
        </w:rPr>
        <w:t xml:space="preserve">multiple factors, through literature review and academic research, this essay specifically focusses on </w:t>
      </w:r>
      <w:r w:rsidR="009167C3">
        <w:rPr>
          <w:szCs w:val="32"/>
        </w:rPr>
        <w:t xml:space="preserve">probation which is when staff </w:t>
      </w:r>
      <w:r w:rsidR="006A7FF8">
        <w:rPr>
          <w:szCs w:val="32"/>
        </w:rPr>
        <w:t xml:space="preserve">work alongside the offenders </w:t>
      </w:r>
      <w:r w:rsidR="00BA4B51">
        <w:rPr>
          <w:szCs w:val="32"/>
        </w:rPr>
        <w:t xml:space="preserve">and </w:t>
      </w:r>
      <w:r w:rsidR="009167C3">
        <w:rPr>
          <w:szCs w:val="32"/>
        </w:rPr>
        <w:t>give</w:t>
      </w:r>
      <w:r w:rsidR="00BA4B51">
        <w:rPr>
          <w:szCs w:val="32"/>
        </w:rPr>
        <w:t xml:space="preserve"> the offenders probation rather than short-term imprisonment, which shows a reduction in reci</w:t>
      </w:r>
      <w:r w:rsidR="003C3495">
        <w:rPr>
          <w:szCs w:val="32"/>
        </w:rPr>
        <w:t xml:space="preserve">divism by 46.8%. this essay </w:t>
      </w:r>
      <w:r w:rsidR="006B3FAA">
        <w:rPr>
          <w:szCs w:val="32"/>
        </w:rPr>
        <w:t>specifically goes on to</w:t>
      </w:r>
      <w:r w:rsidR="003C3495">
        <w:rPr>
          <w:szCs w:val="32"/>
        </w:rPr>
        <w:t xml:space="preserve"> discus</w:t>
      </w:r>
      <w:r w:rsidR="006B3FAA">
        <w:rPr>
          <w:szCs w:val="32"/>
        </w:rPr>
        <w:t>s</w:t>
      </w:r>
      <w:r w:rsidR="003C3495">
        <w:rPr>
          <w:szCs w:val="32"/>
        </w:rPr>
        <w:t xml:space="preserve"> that rehabilitation is another effective partnership approach in reducing re-offending as they tackle the offenders key problems </w:t>
      </w:r>
      <w:r w:rsidR="002751BF">
        <w:rPr>
          <w:szCs w:val="32"/>
        </w:rPr>
        <w:t xml:space="preserve">(such as drug addictions) </w:t>
      </w:r>
      <w:r w:rsidR="003C3495">
        <w:rPr>
          <w:szCs w:val="32"/>
        </w:rPr>
        <w:t>and rehabilitate them to stop</w:t>
      </w:r>
      <w:r w:rsidR="003E25BE">
        <w:rPr>
          <w:szCs w:val="32"/>
        </w:rPr>
        <w:t xml:space="preserve"> offending, however, this strategy does not show as successful as probation due to the decrease of recidivism only being 10%-15%. </w:t>
      </w:r>
      <w:r w:rsidR="002E2410">
        <w:rPr>
          <w:szCs w:val="32"/>
        </w:rPr>
        <w:t>However,</w:t>
      </w:r>
      <w:r w:rsidR="008B15D7">
        <w:rPr>
          <w:szCs w:val="32"/>
        </w:rPr>
        <w:t xml:space="preserve"> this essay also shows that partner agencies are not always successful in reducing re-offending due to probation being over worked and </w:t>
      </w:r>
      <w:proofErr w:type="gramStart"/>
      <w:r w:rsidR="008B15D7">
        <w:rPr>
          <w:szCs w:val="32"/>
        </w:rPr>
        <w:t>under staffed</w:t>
      </w:r>
      <w:proofErr w:type="gramEnd"/>
      <w:r w:rsidR="008B15D7">
        <w:rPr>
          <w:szCs w:val="32"/>
        </w:rPr>
        <w:t xml:space="preserve">, due to this </w:t>
      </w:r>
      <w:r w:rsidR="002D717D">
        <w:rPr>
          <w:szCs w:val="32"/>
        </w:rPr>
        <w:t>probation workers are not helping offenders like they should be due to their workload, probation staff are also not receiving the correct amount of training and due to this they are not</w:t>
      </w:r>
      <w:r w:rsidR="009269EC">
        <w:rPr>
          <w:szCs w:val="32"/>
        </w:rPr>
        <w:t xml:space="preserve"> efficient enough to reduce recidivism. </w:t>
      </w:r>
    </w:p>
    <w:p w14:paraId="20BF0648" w14:textId="77777777" w:rsidR="00AC722C" w:rsidRDefault="00AC722C" w:rsidP="00F9448B">
      <w:pPr>
        <w:tabs>
          <w:tab w:val="left" w:pos="1130"/>
        </w:tabs>
        <w:rPr>
          <w:sz w:val="24"/>
          <w:szCs w:val="24"/>
        </w:rPr>
      </w:pPr>
    </w:p>
    <w:p w14:paraId="2A990A01" w14:textId="16E8D78D" w:rsidR="00AC722C" w:rsidRDefault="00AC722C" w:rsidP="00F9448B">
      <w:pPr>
        <w:tabs>
          <w:tab w:val="left" w:pos="1130"/>
        </w:tabs>
        <w:rPr>
          <w:sz w:val="24"/>
          <w:szCs w:val="24"/>
        </w:rPr>
      </w:pPr>
    </w:p>
    <w:p w14:paraId="2355E2E1" w14:textId="71C3D714" w:rsidR="00B8100C" w:rsidRDefault="00B8100C" w:rsidP="00F9448B">
      <w:pPr>
        <w:tabs>
          <w:tab w:val="left" w:pos="1130"/>
        </w:tabs>
        <w:rPr>
          <w:sz w:val="24"/>
          <w:szCs w:val="24"/>
        </w:rPr>
      </w:pPr>
    </w:p>
    <w:p w14:paraId="2871C339" w14:textId="37FD5638" w:rsidR="00B8100C" w:rsidRPr="002E2410" w:rsidRDefault="00305E5F" w:rsidP="00F9448B">
      <w:pPr>
        <w:tabs>
          <w:tab w:val="left" w:pos="1130"/>
        </w:tabs>
        <w:rPr>
          <w:b/>
          <w:bCs/>
          <w:sz w:val="24"/>
          <w:szCs w:val="24"/>
        </w:rPr>
      </w:pPr>
      <w:r w:rsidRPr="002E2410">
        <w:rPr>
          <w:b/>
          <w:bCs/>
          <w:sz w:val="24"/>
          <w:szCs w:val="24"/>
        </w:rPr>
        <w:t xml:space="preserve">Word count – </w:t>
      </w:r>
      <w:r w:rsidR="00B3041F">
        <w:rPr>
          <w:b/>
          <w:bCs/>
          <w:sz w:val="24"/>
          <w:szCs w:val="24"/>
        </w:rPr>
        <w:t>909</w:t>
      </w:r>
    </w:p>
    <w:p w14:paraId="59D19DFD" w14:textId="21E19987" w:rsidR="00B8100C" w:rsidRDefault="00B8100C" w:rsidP="00F9448B">
      <w:pPr>
        <w:tabs>
          <w:tab w:val="left" w:pos="1130"/>
        </w:tabs>
        <w:rPr>
          <w:sz w:val="24"/>
          <w:szCs w:val="24"/>
        </w:rPr>
      </w:pPr>
    </w:p>
    <w:p w14:paraId="6F34D17B" w14:textId="7FDB778E" w:rsidR="00B8100C" w:rsidRDefault="00B8100C" w:rsidP="00F9448B">
      <w:pPr>
        <w:tabs>
          <w:tab w:val="left" w:pos="1130"/>
        </w:tabs>
        <w:rPr>
          <w:sz w:val="24"/>
          <w:szCs w:val="24"/>
        </w:rPr>
      </w:pPr>
    </w:p>
    <w:p w14:paraId="37F48919" w14:textId="4FD1B2C4" w:rsidR="00B8100C" w:rsidRDefault="00B8100C" w:rsidP="00F9448B">
      <w:pPr>
        <w:tabs>
          <w:tab w:val="left" w:pos="1130"/>
        </w:tabs>
        <w:rPr>
          <w:sz w:val="24"/>
          <w:szCs w:val="24"/>
        </w:rPr>
      </w:pPr>
    </w:p>
    <w:p w14:paraId="73B7AFE6" w14:textId="77777777" w:rsidR="00A800D8" w:rsidRDefault="00A800D8" w:rsidP="00F9448B">
      <w:pPr>
        <w:tabs>
          <w:tab w:val="left" w:pos="1130"/>
        </w:tabs>
        <w:rPr>
          <w:sz w:val="24"/>
          <w:szCs w:val="24"/>
        </w:rPr>
      </w:pPr>
    </w:p>
    <w:p w14:paraId="3ACB4415" w14:textId="77777777" w:rsidR="00A800D8" w:rsidRDefault="00A800D8" w:rsidP="00F9448B">
      <w:pPr>
        <w:tabs>
          <w:tab w:val="left" w:pos="1130"/>
        </w:tabs>
        <w:rPr>
          <w:sz w:val="24"/>
          <w:szCs w:val="24"/>
        </w:rPr>
      </w:pPr>
    </w:p>
    <w:p w14:paraId="128ABF56" w14:textId="200E4E4A" w:rsidR="00B8100C" w:rsidRDefault="00B8100C" w:rsidP="00F9448B">
      <w:pPr>
        <w:tabs>
          <w:tab w:val="left" w:pos="1130"/>
        </w:tabs>
        <w:rPr>
          <w:sz w:val="24"/>
          <w:szCs w:val="24"/>
        </w:rPr>
      </w:pPr>
    </w:p>
    <w:p w14:paraId="4085242D" w14:textId="36C0319C" w:rsidR="00B8100C" w:rsidRDefault="00B8100C" w:rsidP="00F9448B">
      <w:pPr>
        <w:tabs>
          <w:tab w:val="left" w:pos="1130"/>
        </w:tabs>
        <w:rPr>
          <w:sz w:val="24"/>
          <w:szCs w:val="24"/>
        </w:rPr>
      </w:pPr>
    </w:p>
    <w:p w14:paraId="2B666D86" w14:textId="77777777" w:rsidR="00B8100C" w:rsidRDefault="00B8100C" w:rsidP="00F9448B">
      <w:pPr>
        <w:tabs>
          <w:tab w:val="left" w:pos="1130"/>
        </w:tabs>
        <w:rPr>
          <w:sz w:val="24"/>
          <w:szCs w:val="24"/>
        </w:rPr>
      </w:pPr>
    </w:p>
    <w:p w14:paraId="5ABDB41D" w14:textId="77777777" w:rsidR="00B8100C" w:rsidRDefault="00B8100C" w:rsidP="00F9448B">
      <w:pPr>
        <w:tabs>
          <w:tab w:val="left" w:pos="1130"/>
        </w:tabs>
        <w:rPr>
          <w:sz w:val="24"/>
          <w:szCs w:val="24"/>
        </w:rPr>
      </w:pPr>
    </w:p>
    <w:p w14:paraId="177728B9" w14:textId="77777777" w:rsidR="00B8100C" w:rsidRDefault="00B8100C" w:rsidP="00F9448B">
      <w:pPr>
        <w:tabs>
          <w:tab w:val="left" w:pos="1130"/>
        </w:tabs>
        <w:rPr>
          <w:sz w:val="24"/>
          <w:szCs w:val="24"/>
        </w:rPr>
      </w:pPr>
    </w:p>
    <w:p w14:paraId="34F1FAE3" w14:textId="77777777" w:rsidR="00B8100C" w:rsidRDefault="00B8100C" w:rsidP="00F9448B">
      <w:pPr>
        <w:tabs>
          <w:tab w:val="left" w:pos="1130"/>
        </w:tabs>
        <w:rPr>
          <w:sz w:val="24"/>
          <w:szCs w:val="24"/>
        </w:rPr>
      </w:pPr>
    </w:p>
    <w:p w14:paraId="2BA888C5" w14:textId="77777777" w:rsidR="00B8100C" w:rsidRDefault="00B8100C" w:rsidP="00F9448B">
      <w:pPr>
        <w:tabs>
          <w:tab w:val="left" w:pos="1130"/>
        </w:tabs>
        <w:rPr>
          <w:sz w:val="24"/>
          <w:szCs w:val="24"/>
        </w:rPr>
      </w:pPr>
    </w:p>
    <w:p w14:paraId="6EBA796F" w14:textId="77777777" w:rsidR="00B8100C" w:rsidRDefault="00B8100C" w:rsidP="00F9448B">
      <w:pPr>
        <w:tabs>
          <w:tab w:val="left" w:pos="1130"/>
        </w:tabs>
        <w:rPr>
          <w:sz w:val="24"/>
          <w:szCs w:val="24"/>
        </w:rPr>
      </w:pPr>
    </w:p>
    <w:p w14:paraId="3C7875C2" w14:textId="77777777" w:rsidR="00B8100C" w:rsidRDefault="00B8100C" w:rsidP="00F9448B">
      <w:pPr>
        <w:tabs>
          <w:tab w:val="left" w:pos="1130"/>
        </w:tabs>
        <w:rPr>
          <w:sz w:val="24"/>
          <w:szCs w:val="24"/>
        </w:rPr>
      </w:pPr>
    </w:p>
    <w:p w14:paraId="6500543B" w14:textId="77777777" w:rsidR="00B8100C" w:rsidRDefault="00B8100C" w:rsidP="00F9448B">
      <w:pPr>
        <w:tabs>
          <w:tab w:val="left" w:pos="1130"/>
        </w:tabs>
        <w:rPr>
          <w:sz w:val="24"/>
          <w:szCs w:val="24"/>
        </w:rPr>
      </w:pPr>
    </w:p>
    <w:p w14:paraId="31DB2672" w14:textId="77777777" w:rsidR="008D3FB2" w:rsidRDefault="008D3FB2" w:rsidP="00F9448B">
      <w:pPr>
        <w:tabs>
          <w:tab w:val="left" w:pos="1130"/>
        </w:tabs>
        <w:rPr>
          <w:sz w:val="24"/>
          <w:szCs w:val="24"/>
        </w:rPr>
      </w:pPr>
    </w:p>
    <w:p w14:paraId="4B175479" w14:textId="77777777" w:rsidR="003F6F98" w:rsidRDefault="003F6F98" w:rsidP="00F9448B">
      <w:pPr>
        <w:tabs>
          <w:tab w:val="left" w:pos="1130"/>
        </w:tabs>
        <w:rPr>
          <w:sz w:val="24"/>
          <w:szCs w:val="24"/>
        </w:rPr>
      </w:pPr>
    </w:p>
    <w:p w14:paraId="2D4D9DCB" w14:textId="77777777" w:rsidR="008D3FB2" w:rsidRDefault="008D3FB2" w:rsidP="00F9448B">
      <w:pPr>
        <w:tabs>
          <w:tab w:val="left" w:pos="1130"/>
        </w:tabs>
        <w:rPr>
          <w:sz w:val="24"/>
          <w:szCs w:val="24"/>
        </w:rPr>
      </w:pPr>
    </w:p>
    <w:p w14:paraId="6301DB11" w14:textId="77777777" w:rsidR="008D3FB2" w:rsidRDefault="008D3FB2" w:rsidP="00F9448B">
      <w:pPr>
        <w:tabs>
          <w:tab w:val="left" w:pos="1130"/>
        </w:tabs>
        <w:rPr>
          <w:sz w:val="24"/>
          <w:szCs w:val="24"/>
        </w:rPr>
      </w:pPr>
    </w:p>
    <w:p w14:paraId="3A631B50" w14:textId="77777777" w:rsidR="008D3FB2" w:rsidRDefault="008D3FB2" w:rsidP="00F9448B">
      <w:pPr>
        <w:tabs>
          <w:tab w:val="left" w:pos="1130"/>
        </w:tabs>
        <w:rPr>
          <w:sz w:val="24"/>
          <w:szCs w:val="24"/>
        </w:rPr>
      </w:pPr>
    </w:p>
    <w:p w14:paraId="4E32CCB4" w14:textId="77777777" w:rsidR="0083738A" w:rsidRDefault="0083738A" w:rsidP="00F9448B">
      <w:pPr>
        <w:tabs>
          <w:tab w:val="left" w:pos="1130"/>
        </w:tabs>
        <w:rPr>
          <w:sz w:val="24"/>
          <w:szCs w:val="24"/>
        </w:rPr>
      </w:pPr>
    </w:p>
    <w:p w14:paraId="252D61AD" w14:textId="77777777" w:rsidR="00D27A99" w:rsidRDefault="00D27A99" w:rsidP="00F9448B">
      <w:pPr>
        <w:tabs>
          <w:tab w:val="left" w:pos="1130"/>
        </w:tabs>
        <w:rPr>
          <w:sz w:val="24"/>
          <w:szCs w:val="24"/>
        </w:rPr>
      </w:pPr>
    </w:p>
    <w:p w14:paraId="47782449" w14:textId="77777777" w:rsidR="00D27A99" w:rsidRDefault="00D27A99" w:rsidP="00F9448B">
      <w:pPr>
        <w:tabs>
          <w:tab w:val="left" w:pos="1130"/>
        </w:tabs>
        <w:rPr>
          <w:sz w:val="24"/>
          <w:szCs w:val="24"/>
        </w:rPr>
      </w:pPr>
    </w:p>
    <w:p w14:paraId="7742EC0C" w14:textId="3030E5EA" w:rsidR="0083738A" w:rsidRDefault="0083738A" w:rsidP="0083738A">
      <w:pPr>
        <w:tabs>
          <w:tab w:val="left" w:pos="1130"/>
        </w:tabs>
        <w:jc w:val="center"/>
        <w:rPr>
          <w:b/>
          <w:bCs/>
          <w:sz w:val="24"/>
          <w:szCs w:val="24"/>
          <w:u w:val="single"/>
        </w:rPr>
      </w:pPr>
      <w:r>
        <w:rPr>
          <w:b/>
          <w:bCs/>
          <w:sz w:val="24"/>
          <w:szCs w:val="24"/>
          <w:u w:val="single"/>
        </w:rPr>
        <w:lastRenderedPageBreak/>
        <w:t>Bibliography</w:t>
      </w:r>
    </w:p>
    <w:p w14:paraId="502854FA" w14:textId="71FB3282" w:rsidR="00AC722C" w:rsidRDefault="00AC722C" w:rsidP="00CC38A7">
      <w:pPr>
        <w:tabs>
          <w:tab w:val="left" w:pos="1130"/>
        </w:tabs>
        <w:rPr>
          <w:sz w:val="24"/>
          <w:szCs w:val="24"/>
        </w:rPr>
      </w:pPr>
    </w:p>
    <w:p w14:paraId="41D7B95F" w14:textId="77777777" w:rsidR="00AC722C" w:rsidRPr="00AC722C" w:rsidRDefault="00AC722C" w:rsidP="00AC722C">
      <w:pPr>
        <w:tabs>
          <w:tab w:val="left" w:pos="1130"/>
        </w:tabs>
        <w:rPr>
          <w:sz w:val="24"/>
          <w:szCs w:val="24"/>
        </w:rPr>
      </w:pPr>
    </w:p>
    <w:p w14:paraId="2F6767BC" w14:textId="3DFEF02C" w:rsidR="007C2DFE" w:rsidRPr="00CC38A7" w:rsidRDefault="007C2DFE" w:rsidP="00CC38A7">
      <w:pPr>
        <w:pStyle w:val="ListParagraph"/>
        <w:numPr>
          <w:ilvl w:val="0"/>
          <w:numId w:val="31"/>
        </w:numPr>
        <w:tabs>
          <w:tab w:val="left" w:pos="1130"/>
        </w:tabs>
        <w:rPr>
          <w:i/>
          <w:iCs/>
          <w:sz w:val="24"/>
          <w:szCs w:val="24"/>
        </w:rPr>
      </w:pPr>
      <w:r w:rsidRPr="00CC38A7">
        <w:rPr>
          <w:i/>
          <w:iCs/>
          <w:sz w:val="24"/>
          <w:szCs w:val="24"/>
        </w:rPr>
        <w:t xml:space="preserve"> (Florence et al., 2011)</w:t>
      </w:r>
    </w:p>
    <w:p w14:paraId="380F8C61" w14:textId="18A8F987" w:rsidR="007C2DFE" w:rsidRDefault="00D27A99" w:rsidP="005B69A4">
      <w:pPr>
        <w:tabs>
          <w:tab w:val="left" w:pos="1130"/>
          <w:tab w:val="left" w:pos="5835"/>
        </w:tabs>
        <w:rPr>
          <w:rStyle w:val="Hyperlink"/>
          <w:sz w:val="24"/>
          <w:szCs w:val="24"/>
        </w:rPr>
      </w:pPr>
      <w:hyperlink r:id="rId9" w:history="1">
        <w:r w:rsidR="001E3198" w:rsidRPr="001E3198">
          <w:rPr>
            <w:rStyle w:val="Hyperlink"/>
            <w:sz w:val="24"/>
            <w:szCs w:val="24"/>
          </w:rPr>
          <w:t>https://www.bmj.com/content/342/bmj.d3313.full</w:t>
        </w:r>
      </w:hyperlink>
    </w:p>
    <w:p w14:paraId="6E2D7AC9" w14:textId="77777777" w:rsidR="00512F7C" w:rsidRDefault="00512F7C" w:rsidP="005B69A4">
      <w:pPr>
        <w:tabs>
          <w:tab w:val="left" w:pos="1130"/>
          <w:tab w:val="left" w:pos="5835"/>
        </w:tabs>
        <w:rPr>
          <w:rStyle w:val="Hyperlink"/>
          <w:sz w:val="24"/>
          <w:szCs w:val="24"/>
        </w:rPr>
      </w:pPr>
    </w:p>
    <w:p w14:paraId="02577FFA" w14:textId="77777777" w:rsidR="00512F7C" w:rsidRPr="00512F7C" w:rsidRDefault="00512F7C" w:rsidP="00512F7C">
      <w:pPr>
        <w:pStyle w:val="ListParagraph"/>
        <w:tabs>
          <w:tab w:val="left" w:pos="1130"/>
          <w:tab w:val="left" w:pos="5835"/>
        </w:tabs>
        <w:ind w:left="720" w:firstLine="0"/>
        <w:rPr>
          <w:rStyle w:val="Hyperlink"/>
          <w:color w:val="auto"/>
          <w:sz w:val="24"/>
          <w:szCs w:val="24"/>
          <w:u w:val="none"/>
        </w:rPr>
      </w:pPr>
    </w:p>
    <w:p w14:paraId="4075BDD5" w14:textId="77777777" w:rsidR="00512F7C" w:rsidRDefault="00512F7C" w:rsidP="00512F7C">
      <w:pPr>
        <w:pStyle w:val="ListParagraph"/>
        <w:numPr>
          <w:ilvl w:val="0"/>
          <w:numId w:val="31"/>
        </w:numPr>
        <w:tabs>
          <w:tab w:val="left" w:pos="1130"/>
          <w:tab w:val="left" w:pos="5835"/>
        </w:tabs>
        <w:rPr>
          <w:rStyle w:val="Hyperlink"/>
          <w:color w:val="auto"/>
          <w:sz w:val="24"/>
          <w:szCs w:val="24"/>
          <w:u w:val="none"/>
        </w:rPr>
      </w:pPr>
      <w:r w:rsidRPr="00512F7C">
        <w:rPr>
          <w:rStyle w:val="Hyperlink"/>
          <w:color w:val="auto"/>
          <w:sz w:val="24"/>
          <w:szCs w:val="24"/>
          <w:u w:val="none"/>
        </w:rPr>
        <w:t xml:space="preserve"> (Gaetz, 2004)  </w:t>
      </w:r>
    </w:p>
    <w:p w14:paraId="1F146D83" w14:textId="10635EA2" w:rsidR="00512F7C" w:rsidRDefault="00D27A99" w:rsidP="00512F7C">
      <w:pPr>
        <w:tabs>
          <w:tab w:val="left" w:pos="1130"/>
          <w:tab w:val="left" w:pos="5835"/>
        </w:tabs>
        <w:rPr>
          <w:rStyle w:val="Hyperlink"/>
          <w:color w:val="auto"/>
          <w:sz w:val="24"/>
          <w:szCs w:val="24"/>
          <w:u w:val="none"/>
        </w:rPr>
      </w:pPr>
      <w:hyperlink r:id="rId10" w:history="1">
        <w:r w:rsidR="00512F7C" w:rsidRPr="002D2979">
          <w:rPr>
            <w:rStyle w:val="Hyperlink"/>
            <w:sz w:val="24"/>
            <w:szCs w:val="24"/>
          </w:rPr>
          <w:t>https://www.utpjournals.press/doi/abs/10.3138/cjccj.46.4.423</w:t>
        </w:r>
      </w:hyperlink>
    </w:p>
    <w:p w14:paraId="0CDF218C" w14:textId="77777777" w:rsidR="00512F7C" w:rsidRPr="00512F7C" w:rsidRDefault="00512F7C" w:rsidP="00512F7C">
      <w:pPr>
        <w:tabs>
          <w:tab w:val="left" w:pos="1130"/>
          <w:tab w:val="left" w:pos="5835"/>
        </w:tabs>
        <w:rPr>
          <w:rStyle w:val="Hyperlink"/>
          <w:color w:val="auto"/>
          <w:sz w:val="24"/>
          <w:szCs w:val="24"/>
          <w:u w:val="none"/>
        </w:rPr>
      </w:pPr>
    </w:p>
    <w:p w14:paraId="5A5E4FA7" w14:textId="77777777" w:rsidR="00F14CC8" w:rsidRDefault="00F14CC8" w:rsidP="005B69A4">
      <w:pPr>
        <w:tabs>
          <w:tab w:val="left" w:pos="1130"/>
          <w:tab w:val="left" w:pos="5835"/>
        </w:tabs>
        <w:rPr>
          <w:rStyle w:val="Hyperlink"/>
          <w:sz w:val="24"/>
          <w:szCs w:val="24"/>
        </w:rPr>
      </w:pPr>
    </w:p>
    <w:p w14:paraId="1DF48338" w14:textId="360C26C2" w:rsidR="00F14CC8" w:rsidRDefault="00BD1793" w:rsidP="00CC38A7">
      <w:pPr>
        <w:pStyle w:val="ListParagraph"/>
        <w:numPr>
          <w:ilvl w:val="0"/>
          <w:numId w:val="31"/>
        </w:numPr>
        <w:tabs>
          <w:tab w:val="left" w:pos="1130"/>
          <w:tab w:val="left" w:pos="5835"/>
        </w:tabs>
        <w:rPr>
          <w:rStyle w:val="Hyperlink"/>
          <w:i/>
          <w:iCs/>
          <w:color w:val="auto"/>
          <w:sz w:val="24"/>
          <w:szCs w:val="24"/>
          <w:u w:val="none"/>
        </w:rPr>
      </w:pPr>
      <w:r w:rsidRPr="00BD1793">
        <w:rPr>
          <w:rStyle w:val="Hyperlink"/>
          <w:i/>
          <w:iCs/>
          <w:color w:val="auto"/>
          <w:sz w:val="24"/>
          <w:szCs w:val="24"/>
          <w:u w:val="none"/>
        </w:rPr>
        <w:t>(</w:t>
      </w:r>
      <w:proofErr w:type="spellStart"/>
      <w:r w:rsidRPr="00BD1793">
        <w:rPr>
          <w:rStyle w:val="Hyperlink"/>
          <w:i/>
          <w:iCs/>
          <w:color w:val="auto"/>
          <w:sz w:val="24"/>
          <w:szCs w:val="24"/>
          <w:u w:val="none"/>
        </w:rPr>
        <w:t>G.</w:t>
      </w:r>
      <w:proofErr w:type="gramStart"/>
      <w:r w:rsidRPr="00BD1793">
        <w:rPr>
          <w:rStyle w:val="Hyperlink"/>
          <w:i/>
          <w:iCs/>
          <w:color w:val="auto"/>
          <w:sz w:val="24"/>
          <w:szCs w:val="24"/>
          <w:u w:val="none"/>
        </w:rPr>
        <w:t>D.Walters</w:t>
      </w:r>
      <w:proofErr w:type="spellEnd"/>
      <w:proofErr w:type="gramEnd"/>
      <w:r w:rsidR="00340352">
        <w:rPr>
          <w:rStyle w:val="Hyperlink"/>
          <w:i/>
          <w:iCs/>
          <w:color w:val="auto"/>
          <w:sz w:val="24"/>
          <w:szCs w:val="24"/>
          <w:u w:val="none"/>
        </w:rPr>
        <w:t>, 1990</w:t>
      </w:r>
      <w:r w:rsidRPr="00BD1793">
        <w:rPr>
          <w:rStyle w:val="Hyperlink"/>
          <w:i/>
          <w:iCs/>
          <w:color w:val="auto"/>
          <w:sz w:val="24"/>
          <w:szCs w:val="24"/>
          <w:u w:val="none"/>
        </w:rPr>
        <w:t>)</w:t>
      </w:r>
    </w:p>
    <w:p w14:paraId="0A1ECCEC" w14:textId="2CA4F355" w:rsidR="00BD1793" w:rsidRDefault="00D27A99" w:rsidP="00BD1793">
      <w:pPr>
        <w:tabs>
          <w:tab w:val="left" w:pos="1130"/>
          <w:tab w:val="left" w:pos="5835"/>
        </w:tabs>
        <w:rPr>
          <w:rStyle w:val="Hyperlink"/>
          <w:sz w:val="24"/>
          <w:szCs w:val="24"/>
        </w:rPr>
      </w:pPr>
      <w:hyperlink r:id="rId11" w:history="1">
        <w:r w:rsidR="00340352" w:rsidRPr="00F00580">
          <w:rPr>
            <w:rStyle w:val="Hyperlink"/>
            <w:sz w:val="24"/>
            <w:szCs w:val="24"/>
          </w:rPr>
          <w:t>https://www.ojp.gov/ncjrs/virtual-library/abstracts/criminal-lifestyle</w:t>
        </w:r>
      </w:hyperlink>
    </w:p>
    <w:p w14:paraId="636F266C" w14:textId="77777777" w:rsidR="00381F8F" w:rsidRDefault="00381F8F" w:rsidP="00BD1793">
      <w:pPr>
        <w:tabs>
          <w:tab w:val="left" w:pos="1130"/>
          <w:tab w:val="left" w:pos="5835"/>
        </w:tabs>
        <w:rPr>
          <w:rStyle w:val="Hyperlink"/>
          <w:sz w:val="24"/>
          <w:szCs w:val="24"/>
        </w:rPr>
      </w:pPr>
    </w:p>
    <w:p w14:paraId="41726C7C" w14:textId="656A3E70" w:rsidR="00381F8F" w:rsidRDefault="00381F8F" w:rsidP="00381F8F">
      <w:pPr>
        <w:pStyle w:val="ListParagraph"/>
        <w:numPr>
          <w:ilvl w:val="0"/>
          <w:numId w:val="31"/>
        </w:numPr>
        <w:tabs>
          <w:tab w:val="left" w:pos="1130"/>
          <w:tab w:val="left" w:pos="5835"/>
        </w:tabs>
        <w:rPr>
          <w:rStyle w:val="Hyperlink"/>
          <w:color w:val="auto"/>
          <w:sz w:val="24"/>
          <w:szCs w:val="24"/>
          <w:u w:val="none"/>
        </w:rPr>
      </w:pPr>
      <w:r>
        <w:rPr>
          <w:rStyle w:val="Hyperlink"/>
          <w:color w:val="auto"/>
          <w:sz w:val="24"/>
          <w:szCs w:val="24"/>
          <w:u w:val="none"/>
        </w:rPr>
        <w:t xml:space="preserve">  </w:t>
      </w:r>
      <w:r w:rsidR="00003831" w:rsidRPr="00003831">
        <w:rPr>
          <w:rStyle w:val="Hyperlink"/>
          <w:color w:val="auto"/>
          <w:sz w:val="24"/>
          <w:szCs w:val="24"/>
          <w:u w:val="none"/>
        </w:rPr>
        <w:t>(Gleeson, 2018)</w:t>
      </w:r>
    </w:p>
    <w:p w14:paraId="5EB5ED31" w14:textId="770B7FAC" w:rsidR="00381F8F" w:rsidRDefault="00381F8F" w:rsidP="00381F8F">
      <w:pPr>
        <w:tabs>
          <w:tab w:val="left" w:pos="1130"/>
          <w:tab w:val="left" w:pos="5835"/>
        </w:tabs>
        <w:rPr>
          <w:rStyle w:val="Hyperlink"/>
          <w:color w:val="auto"/>
          <w:sz w:val="24"/>
          <w:szCs w:val="24"/>
          <w:u w:val="none"/>
        </w:rPr>
      </w:pPr>
      <w:hyperlink r:id="rId12" w:history="1">
        <w:r w:rsidRPr="006A2995">
          <w:rPr>
            <w:rStyle w:val="Hyperlink"/>
            <w:sz w:val="24"/>
            <w:szCs w:val="24"/>
          </w:rPr>
          <w:t>https://www.sciencedirect.com/science/article/pii/S1756061618300934</w:t>
        </w:r>
      </w:hyperlink>
    </w:p>
    <w:p w14:paraId="40BF96F5" w14:textId="77777777" w:rsidR="00381F8F" w:rsidRPr="00381F8F" w:rsidRDefault="00381F8F" w:rsidP="00381F8F">
      <w:pPr>
        <w:tabs>
          <w:tab w:val="left" w:pos="1130"/>
          <w:tab w:val="left" w:pos="5835"/>
        </w:tabs>
        <w:rPr>
          <w:rStyle w:val="Hyperlink"/>
          <w:color w:val="auto"/>
          <w:sz w:val="24"/>
          <w:szCs w:val="24"/>
          <w:u w:val="none"/>
        </w:rPr>
      </w:pPr>
    </w:p>
    <w:p w14:paraId="3C9A1440" w14:textId="77777777" w:rsidR="008D3FB2" w:rsidRDefault="008D3FB2" w:rsidP="00BD1793">
      <w:pPr>
        <w:tabs>
          <w:tab w:val="left" w:pos="1130"/>
          <w:tab w:val="left" w:pos="5835"/>
        </w:tabs>
        <w:rPr>
          <w:rStyle w:val="Hyperlink"/>
          <w:sz w:val="24"/>
          <w:szCs w:val="24"/>
        </w:rPr>
      </w:pPr>
    </w:p>
    <w:p w14:paraId="06B2BC70" w14:textId="16FBE88F" w:rsidR="008D3FB2" w:rsidRDefault="00190758" w:rsidP="008D3FB2">
      <w:pPr>
        <w:pStyle w:val="ListParagraph"/>
        <w:numPr>
          <w:ilvl w:val="0"/>
          <w:numId w:val="31"/>
        </w:numPr>
        <w:tabs>
          <w:tab w:val="left" w:pos="1130"/>
          <w:tab w:val="left" w:pos="5835"/>
        </w:tabs>
        <w:rPr>
          <w:rStyle w:val="Hyperlink"/>
          <w:color w:val="auto"/>
          <w:sz w:val="24"/>
          <w:szCs w:val="24"/>
          <w:u w:val="none"/>
        </w:rPr>
      </w:pPr>
      <w:r w:rsidRPr="00190758">
        <w:rPr>
          <w:rStyle w:val="Hyperlink"/>
          <w:color w:val="auto"/>
          <w:sz w:val="24"/>
          <w:szCs w:val="24"/>
          <w:u w:val="none"/>
        </w:rPr>
        <w:t>(Gleicher, Manchak and Cullen, 2013)</w:t>
      </w:r>
      <w:r w:rsidR="008D3FB2">
        <w:rPr>
          <w:rStyle w:val="Hyperlink"/>
          <w:color w:val="auto"/>
          <w:sz w:val="24"/>
          <w:szCs w:val="24"/>
          <w:u w:val="none"/>
        </w:rPr>
        <w:t xml:space="preserve"> </w:t>
      </w:r>
    </w:p>
    <w:p w14:paraId="23A605DA" w14:textId="1626C087" w:rsidR="008D3FB2" w:rsidRDefault="00D27A99" w:rsidP="008D3FB2">
      <w:pPr>
        <w:tabs>
          <w:tab w:val="left" w:pos="1130"/>
          <w:tab w:val="left" w:pos="5835"/>
        </w:tabs>
        <w:rPr>
          <w:rStyle w:val="Hyperlink"/>
          <w:color w:val="auto"/>
          <w:sz w:val="24"/>
          <w:szCs w:val="24"/>
          <w:u w:val="none"/>
        </w:rPr>
      </w:pPr>
      <w:hyperlink r:id="rId13" w:history="1">
        <w:r w:rsidR="008D3FB2" w:rsidRPr="002D2979">
          <w:rPr>
            <w:rStyle w:val="Hyperlink"/>
            <w:sz w:val="24"/>
            <w:szCs w:val="24"/>
          </w:rPr>
          <w:t>https://heinonline.org/HOL/LandingPage?handle=hein.journals/fedpro77&amp;div=8&amp;id=&amp;page=</w:t>
        </w:r>
      </w:hyperlink>
    </w:p>
    <w:p w14:paraId="5B835F93" w14:textId="77777777" w:rsidR="008D3FB2" w:rsidRPr="008D3FB2" w:rsidRDefault="008D3FB2" w:rsidP="008D3FB2">
      <w:pPr>
        <w:tabs>
          <w:tab w:val="left" w:pos="1130"/>
          <w:tab w:val="left" w:pos="5835"/>
        </w:tabs>
        <w:rPr>
          <w:rStyle w:val="Hyperlink"/>
          <w:color w:val="auto"/>
          <w:sz w:val="24"/>
          <w:szCs w:val="24"/>
          <w:u w:val="none"/>
        </w:rPr>
      </w:pPr>
    </w:p>
    <w:p w14:paraId="258C34FA" w14:textId="77777777" w:rsidR="00340352" w:rsidRDefault="00340352" w:rsidP="005B69A4">
      <w:pPr>
        <w:tabs>
          <w:tab w:val="left" w:pos="1130"/>
          <w:tab w:val="left" w:pos="5835"/>
        </w:tabs>
        <w:rPr>
          <w:rStyle w:val="Hyperlink"/>
          <w:sz w:val="24"/>
          <w:szCs w:val="24"/>
        </w:rPr>
      </w:pPr>
    </w:p>
    <w:p w14:paraId="0AE819D5" w14:textId="769BABE1" w:rsidR="00B84976" w:rsidRPr="0022580F" w:rsidRDefault="0022580F" w:rsidP="00CC38A7">
      <w:pPr>
        <w:pStyle w:val="ListParagraph"/>
        <w:numPr>
          <w:ilvl w:val="0"/>
          <w:numId w:val="31"/>
        </w:numPr>
        <w:tabs>
          <w:tab w:val="left" w:pos="1130"/>
          <w:tab w:val="left" w:pos="5835"/>
        </w:tabs>
        <w:rPr>
          <w:rStyle w:val="Hyperlink"/>
          <w:color w:val="auto"/>
          <w:sz w:val="24"/>
          <w:szCs w:val="24"/>
          <w:u w:val="none"/>
        </w:rPr>
      </w:pPr>
      <w:r w:rsidRPr="0022580F">
        <w:rPr>
          <w:rStyle w:val="Hyperlink"/>
          <w:i/>
          <w:iCs/>
          <w:color w:val="auto"/>
          <w:sz w:val="24"/>
          <w:szCs w:val="24"/>
          <w:u w:val="none"/>
        </w:rPr>
        <w:t xml:space="preserve">(Harrison, 2010)   </w:t>
      </w:r>
      <w:r w:rsidRPr="0022580F">
        <w:rPr>
          <w:rStyle w:val="Hyperlink"/>
          <w:color w:val="auto"/>
          <w:sz w:val="24"/>
          <w:szCs w:val="24"/>
          <w:u w:val="none"/>
        </w:rPr>
        <w:t xml:space="preserve">  </w:t>
      </w:r>
    </w:p>
    <w:p w14:paraId="71F330D0" w14:textId="53532F9A" w:rsidR="0022580F" w:rsidRDefault="00D27A99" w:rsidP="0022580F">
      <w:pPr>
        <w:tabs>
          <w:tab w:val="left" w:pos="1130"/>
          <w:tab w:val="left" w:pos="5835"/>
        </w:tabs>
        <w:rPr>
          <w:rStyle w:val="Hyperlink"/>
          <w:sz w:val="24"/>
          <w:szCs w:val="24"/>
        </w:rPr>
      </w:pPr>
      <w:hyperlink r:id="rId14" w:anchor="v=onepage&amp;q=how%20effective%20is%20mappas%20prevention%20order&amp;f=false" w:history="1">
        <w:r w:rsidR="0022580F" w:rsidRPr="00E56CBD">
          <w:rPr>
            <w:rStyle w:val="Hyperlink"/>
            <w:sz w:val="24"/>
            <w:szCs w:val="24"/>
          </w:rPr>
          <w:t>https://books.google.co.uk/books?hl=en&amp;lr=&amp;id=JWFsBgAAQBAJ&amp;oi=fnd&amp;pg=PT46&amp;dq=how+effective+is+mappas+prevention+order&amp;ots=4pcL1F4xRa&amp;sig=oadFkc034CiLJtPKxAovpI8Yyek#v=onepage&amp;q=how%20effective%20is%20mappas%20prevention%20order&amp;f=false</w:t>
        </w:r>
      </w:hyperlink>
    </w:p>
    <w:p w14:paraId="0724CCB0" w14:textId="77777777" w:rsidR="00F46D7F" w:rsidRDefault="00F46D7F" w:rsidP="0022580F">
      <w:pPr>
        <w:tabs>
          <w:tab w:val="left" w:pos="1130"/>
          <w:tab w:val="left" w:pos="5835"/>
        </w:tabs>
        <w:rPr>
          <w:rStyle w:val="Hyperlink"/>
          <w:sz w:val="24"/>
          <w:szCs w:val="24"/>
        </w:rPr>
      </w:pPr>
    </w:p>
    <w:p w14:paraId="3FD1A4FB" w14:textId="2222BF61" w:rsidR="00F46D7F" w:rsidRDefault="00F46D7F" w:rsidP="00F46D7F">
      <w:pPr>
        <w:pStyle w:val="ListParagraph"/>
        <w:numPr>
          <w:ilvl w:val="0"/>
          <w:numId w:val="31"/>
        </w:numPr>
        <w:tabs>
          <w:tab w:val="left" w:pos="1130"/>
          <w:tab w:val="left" w:pos="5835"/>
        </w:tabs>
        <w:rPr>
          <w:rStyle w:val="Hyperlink"/>
          <w:color w:val="auto"/>
          <w:sz w:val="24"/>
          <w:szCs w:val="24"/>
          <w:u w:val="none"/>
        </w:rPr>
      </w:pPr>
      <w:r>
        <w:rPr>
          <w:rStyle w:val="Hyperlink"/>
          <w:color w:val="auto"/>
          <w:sz w:val="24"/>
          <w:szCs w:val="24"/>
          <w:u w:val="none"/>
        </w:rPr>
        <w:t xml:space="preserve">   </w:t>
      </w:r>
      <w:r w:rsidR="00AB617B" w:rsidRPr="00AB617B">
        <w:rPr>
          <w:rStyle w:val="Hyperlink"/>
          <w:color w:val="auto"/>
          <w:sz w:val="24"/>
          <w:szCs w:val="24"/>
          <w:u w:val="none"/>
        </w:rPr>
        <w:t>(Hayes, 2023)</w:t>
      </w:r>
      <w:r>
        <w:rPr>
          <w:rStyle w:val="Hyperlink"/>
          <w:color w:val="auto"/>
          <w:sz w:val="24"/>
          <w:szCs w:val="24"/>
          <w:u w:val="none"/>
        </w:rPr>
        <w:t xml:space="preserve">  </w:t>
      </w:r>
    </w:p>
    <w:p w14:paraId="699C57BC" w14:textId="270B07AA" w:rsidR="00F46D7F" w:rsidRDefault="00F46D7F" w:rsidP="00F46D7F">
      <w:pPr>
        <w:tabs>
          <w:tab w:val="left" w:pos="1130"/>
          <w:tab w:val="left" w:pos="5835"/>
        </w:tabs>
        <w:rPr>
          <w:rStyle w:val="Hyperlink"/>
          <w:color w:val="auto"/>
          <w:sz w:val="24"/>
          <w:szCs w:val="24"/>
          <w:u w:val="none"/>
        </w:rPr>
      </w:pPr>
      <w:hyperlink r:id="rId15" w:history="1">
        <w:r w:rsidRPr="006A2995">
          <w:rPr>
            <w:rStyle w:val="Hyperlink"/>
            <w:sz w:val="24"/>
            <w:szCs w:val="24"/>
          </w:rPr>
          <w:t>https://www.investopedia.com/terms/c/code-of-ethics.asp</w:t>
        </w:r>
      </w:hyperlink>
    </w:p>
    <w:p w14:paraId="5B1675EA" w14:textId="77777777" w:rsidR="00F46D7F" w:rsidRPr="00F46D7F" w:rsidRDefault="00F46D7F" w:rsidP="00F46D7F">
      <w:pPr>
        <w:tabs>
          <w:tab w:val="left" w:pos="1130"/>
          <w:tab w:val="left" w:pos="5835"/>
        </w:tabs>
        <w:rPr>
          <w:rStyle w:val="Hyperlink"/>
          <w:color w:val="auto"/>
          <w:sz w:val="24"/>
          <w:szCs w:val="24"/>
          <w:u w:val="none"/>
        </w:rPr>
      </w:pPr>
    </w:p>
    <w:p w14:paraId="291A9A6A" w14:textId="77777777" w:rsidR="001E2EB2" w:rsidRDefault="001E2EB2" w:rsidP="0022580F">
      <w:pPr>
        <w:tabs>
          <w:tab w:val="left" w:pos="1130"/>
          <w:tab w:val="left" w:pos="5835"/>
        </w:tabs>
        <w:rPr>
          <w:rStyle w:val="Hyperlink"/>
          <w:sz w:val="24"/>
          <w:szCs w:val="24"/>
        </w:rPr>
      </w:pPr>
    </w:p>
    <w:p w14:paraId="06AE6D87" w14:textId="30C85FA2" w:rsidR="001E2EB2" w:rsidRPr="00D344E0" w:rsidRDefault="00AC7783" w:rsidP="00CC38A7">
      <w:pPr>
        <w:pStyle w:val="ListParagraph"/>
        <w:numPr>
          <w:ilvl w:val="0"/>
          <w:numId w:val="31"/>
        </w:numPr>
        <w:tabs>
          <w:tab w:val="left" w:pos="1130"/>
          <w:tab w:val="left" w:pos="5835"/>
        </w:tabs>
        <w:rPr>
          <w:rStyle w:val="Hyperlink"/>
          <w:i/>
          <w:iCs/>
          <w:color w:val="auto"/>
          <w:sz w:val="24"/>
          <w:szCs w:val="24"/>
          <w:u w:val="none"/>
        </w:rPr>
      </w:pPr>
      <w:r w:rsidRPr="00D344E0">
        <w:rPr>
          <w:rStyle w:val="Hyperlink"/>
          <w:i/>
          <w:iCs/>
          <w:color w:val="auto"/>
          <w:sz w:val="24"/>
          <w:szCs w:val="24"/>
          <w:u w:val="none"/>
        </w:rPr>
        <w:t xml:space="preserve">   </w:t>
      </w:r>
      <w:r w:rsidR="00D344E0" w:rsidRPr="00D344E0">
        <w:rPr>
          <w:rStyle w:val="Hyperlink"/>
          <w:i/>
          <w:iCs/>
          <w:color w:val="auto"/>
          <w:sz w:val="24"/>
          <w:szCs w:val="24"/>
          <w:u w:val="none"/>
        </w:rPr>
        <w:t>(Macdonald et al., 2022)</w:t>
      </w:r>
    </w:p>
    <w:p w14:paraId="015FB187" w14:textId="1347A888" w:rsidR="00AC7783" w:rsidRDefault="00D27A99" w:rsidP="00AC7783">
      <w:pPr>
        <w:tabs>
          <w:tab w:val="left" w:pos="1130"/>
          <w:tab w:val="left" w:pos="5835"/>
        </w:tabs>
        <w:rPr>
          <w:rStyle w:val="Hyperlink"/>
          <w:sz w:val="24"/>
          <w:szCs w:val="24"/>
        </w:rPr>
      </w:pPr>
      <w:hyperlink r:id="rId16" w:history="1">
        <w:r w:rsidR="00AC7783" w:rsidRPr="00A17608">
          <w:rPr>
            <w:rStyle w:val="Hyperlink"/>
            <w:sz w:val="24"/>
            <w:szCs w:val="24"/>
          </w:rPr>
          <w:t>https://www.tandfonline.com/doi/full/10.1080/09687599.2022.2071680</w:t>
        </w:r>
      </w:hyperlink>
    </w:p>
    <w:p w14:paraId="3EFEBEAB" w14:textId="77777777" w:rsidR="00967D6D" w:rsidRDefault="00967D6D" w:rsidP="00AC7783">
      <w:pPr>
        <w:tabs>
          <w:tab w:val="left" w:pos="1130"/>
          <w:tab w:val="left" w:pos="5835"/>
        </w:tabs>
        <w:rPr>
          <w:rStyle w:val="Hyperlink"/>
          <w:sz w:val="24"/>
          <w:szCs w:val="24"/>
        </w:rPr>
      </w:pPr>
    </w:p>
    <w:p w14:paraId="7506B918" w14:textId="39F0716F" w:rsidR="00967D6D" w:rsidRDefault="00967D6D" w:rsidP="00967D6D">
      <w:pPr>
        <w:pStyle w:val="ListParagraph"/>
        <w:numPr>
          <w:ilvl w:val="0"/>
          <w:numId w:val="31"/>
        </w:numPr>
        <w:tabs>
          <w:tab w:val="left" w:pos="1130"/>
          <w:tab w:val="left" w:pos="5835"/>
        </w:tabs>
        <w:rPr>
          <w:rStyle w:val="Hyperlink"/>
          <w:color w:val="auto"/>
          <w:sz w:val="24"/>
          <w:szCs w:val="24"/>
          <w:u w:val="none"/>
        </w:rPr>
      </w:pPr>
      <w:r>
        <w:rPr>
          <w:rStyle w:val="Hyperlink"/>
          <w:color w:val="auto"/>
          <w:sz w:val="24"/>
          <w:szCs w:val="24"/>
          <w:u w:val="none"/>
        </w:rPr>
        <w:t xml:space="preserve">   </w:t>
      </w:r>
      <w:r w:rsidR="00822887" w:rsidRPr="00822887">
        <w:rPr>
          <w:rStyle w:val="Hyperlink"/>
          <w:color w:val="auto"/>
          <w:sz w:val="24"/>
          <w:szCs w:val="24"/>
          <w:u w:val="none"/>
        </w:rPr>
        <w:t>(Michael Akinlabi, 2019)</w:t>
      </w:r>
    </w:p>
    <w:p w14:paraId="393E26DE" w14:textId="77777777" w:rsidR="00967D6D" w:rsidRDefault="00967D6D" w:rsidP="00967D6D">
      <w:pPr>
        <w:tabs>
          <w:tab w:val="left" w:pos="1130"/>
          <w:tab w:val="left" w:pos="5835"/>
        </w:tabs>
        <w:rPr>
          <w:rStyle w:val="Hyperlink"/>
          <w:color w:val="auto"/>
          <w:sz w:val="24"/>
          <w:szCs w:val="24"/>
          <w:u w:val="none"/>
        </w:rPr>
      </w:pPr>
      <w:hyperlink r:id="rId17" w:history="1">
        <w:r w:rsidRPr="006A2995">
          <w:rPr>
            <w:rStyle w:val="Hyperlink"/>
            <w:sz w:val="24"/>
            <w:szCs w:val="24"/>
          </w:rPr>
          <w:t>https://www.tandfonline.com/doi/full/10.1080/0735648X.2019.1650798?needAccess=true</w:t>
        </w:r>
      </w:hyperlink>
    </w:p>
    <w:p w14:paraId="09539CA3" w14:textId="2507C929" w:rsidR="00F55E13" w:rsidRPr="00822887" w:rsidRDefault="00F55E13" w:rsidP="00822887">
      <w:pPr>
        <w:pStyle w:val="ListParagraph"/>
        <w:numPr>
          <w:ilvl w:val="0"/>
          <w:numId w:val="31"/>
        </w:numPr>
        <w:tabs>
          <w:tab w:val="left" w:pos="1130"/>
          <w:tab w:val="left" w:pos="5835"/>
        </w:tabs>
        <w:rPr>
          <w:rStyle w:val="Hyperlink"/>
          <w:color w:val="auto"/>
          <w:sz w:val="24"/>
          <w:szCs w:val="24"/>
          <w:u w:val="none"/>
        </w:rPr>
      </w:pPr>
      <w:r w:rsidRPr="00822887">
        <w:rPr>
          <w:rStyle w:val="Hyperlink"/>
          <w:color w:val="auto"/>
          <w:sz w:val="24"/>
          <w:szCs w:val="24"/>
          <w:u w:val="none"/>
        </w:rPr>
        <w:t>(</w:t>
      </w:r>
      <w:proofErr w:type="spellStart"/>
      <w:r w:rsidRPr="00822887">
        <w:rPr>
          <w:rStyle w:val="Hyperlink"/>
          <w:color w:val="auto"/>
          <w:sz w:val="24"/>
          <w:szCs w:val="24"/>
          <w:u w:val="none"/>
        </w:rPr>
        <w:t>O'donnell</w:t>
      </w:r>
      <w:proofErr w:type="spellEnd"/>
      <w:r w:rsidRPr="00822887">
        <w:rPr>
          <w:rStyle w:val="Hyperlink"/>
          <w:color w:val="auto"/>
          <w:sz w:val="24"/>
          <w:szCs w:val="24"/>
          <w:u w:val="none"/>
        </w:rPr>
        <w:t>, n.d.)</w:t>
      </w:r>
    </w:p>
    <w:p w14:paraId="35E19289" w14:textId="5690AF5C" w:rsidR="00F22620" w:rsidRDefault="00D27A99" w:rsidP="00F55E13">
      <w:pPr>
        <w:tabs>
          <w:tab w:val="left" w:pos="1130"/>
          <w:tab w:val="left" w:pos="5835"/>
        </w:tabs>
        <w:rPr>
          <w:rStyle w:val="Hyperlink"/>
          <w:color w:val="0066FF"/>
          <w:sz w:val="24"/>
          <w:szCs w:val="24"/>
        </w:rPr>
      </w:pPr>
      <w:hyperlink r:id="rId18" w:history="1">
        <w:r w:rsidR="00F22620" w:rsidRPr="002D2979">
          <w:rPr>
            <w:rStyle w:val="Hyperlink"/>
            <w:sz w:val="24"/>
            <w:szCs w:val="24"/>
          </w:rPr>
          <w:t>https://www.pbni.org.uk/files/pbni/2022-06/IPJ%20Vol%2017%20</w:t>
        </w:r>
      </w:hyperlink>
      <w:r w:rsidR="00F22620">
        <w:rPr>
          <w:rStyle w:val="Hyperlink"/>
          <w:color w:val="auto"/>
          <w:sz w:val="24"/>
          <w:szCs w:val="24"/>
          <w:u w:val="none"/>
        </w:rPr>
        <w:t xml:space="preserve"> </w:t>
      </w:r>
      <w:r w:rsidR="00F55E13" w:rsidRPr="00F22620">
        <w:rPr>
          <w:rStyle w:val="Hyperlink"/>
          <w:color w:val="0066FF"/>
          <w:sz w:val="24"/>
          <w:szCs w:val="24"/>
        </w:rPr>
        <w:t>%20Reducing%20Reoffending%20Choices%20and%20Challenges.pdf</w:t>
      </w:r>
    </w:p>
    <w:p w14:paraId="46A1E16F" w14:textId="77777777" w:rsidR="00510E86" w:rsidRDefault="00510E86" w:rsidP="00F55E13">
      <w:pPr>
        <w:tabs>
          <w:tab w:val="left" w:pos="1130"/>
          <w:tab w:val="left" w:pos="5835"/>
        </w:tabs>
        <w:rPr>
          <w:rStyle w:val="Hyperlink"/>
          <w:color w:val="0066FF"/>
          <w:sz w:val="24"/>
          <w:szCs w:val="24"/>
        </w:rPr>
      </w:pPr>
    </w:p>
    <w:p w14:paraId="2AE3C364" w14:textId="543F54E3" w:rsidR="00510E86" w:rsidRDefault="00510E86" w:rsidP="00510E86">
      <w:pPr>
        <w:pStyle w:val="ListParagraph"/>
        <w:numPr>
          <w:ilvl w:val="0"/>
          <w:numId w:val="31"/>
        </w:numPr>
        <w:tabs>
          <w:tab w:val="left" w:pos="1130"/>
          <w:tab w:val="left" w:pos="5835"/>
        </w:tabs>
        <w:rPr>
          <w:rStyle w:val="Hyperlink"/>
          <w:color w:val="auto"/>
          <w:sz w:val="24"/>
          <w:szCs w:val="24"/>
          <w:u w:val="none"/>
        </w:rPr>
      </w:pPr>
      <w:r w:rsidRPr="00510E86">
        <w:rPr>
          <w:rStyle w:val="Hyperlink"/>
          <w:color w:val="auto"/>
          <w:sz w:val="24"/>
          <w:szCs w:val="24"/>
          <w:u w:val="none"/>
        </w:rPr>
        <w:t>(Othman et al., 2014)</w:t>
      </w:r>
    </w:p>
    <w:p w14:paraId="73E4813F" w14:textId="2732CFC7" w:rsidR="0029394A" w:rsidRDefault="0029394A" w:rsidP="00510E86">
      <w:pPr>
        <w:tabs>
          <w:tab w:val="left" w:pos="1130"/>
          <w:tab w:val="left" w:pos="5835"/>
        </w:tabs>
        <w:rPr>
          <w:rStyle w:val="Hyperlink"/>
          <w:color w:val="auto"/>
          <w:sz w:val="24"/>
          <w:szCs w:val="24"/>
          <w:u w:val="none"/>
        </w:rPr>
      </w:pPr>
      <w:hyperlink r:id="rId19" w:history="1">
        <w:r w:rsidRPr="006A2995">
          <w:rPr>
            <w:rStyle w:val="Hyperlink"/>
            <w:sz w:val="24"/>
            <w:szCs w:val="24"/>
          </w:rPr>
          <w:t>https://doi.org/10.1016/j.sbspro.2014.06.034</w:t>
        </w:r>
      </w:hyperlink>
      <w:r w:rsidRPr="0029394A">
        <w:rPr>
          <w:rStyle w:val="Hyperlink"/>
          <w:color w:val="auto"/>
          <w:sz w:val="24"/>
          <w:szCs w:val="24"/>
          <w:u w:val="none"/>
        </w:rPr>
        <w:t>.</w:t>
      </w:r>
    </w:p>
    <w:p w14:paraId="11C24D0D" w14:textId="77777777" w:rsidR="0029394A" w:rsidRPr="00510E86" w:rsidRDefault="0029394A" w:rsidP="00510E86">
      <w:pPr>
        <w:tabs>
          <w:tab w:val="left" w:pos="1130"/>
          <w:tab w:val="left" w:pos="5835"/>
        </w:tabs>
        <w:rPr>
          <w:rStyle w:val="Hyperlink"/>
          <w:color w:val="auto"/>
          <w:sz w:val="24"/>
          <w:szCs w:val="24"/>
          <w:u w:val="none"/>
        </w:rPr>
      </w:pPr>
    </w:p>
    <w:p w14:paraId="766A2F8C" w14:textId="6602CA17" w:rsidR="00F55E13" w:rsidRPr="00F55E13" w:rsidRDefault="00F55E13" w:rsidP="00F55E13">
      <w:pPr>
        <w:tabs>
          <w:tab w:val="left" w:pos="1130"/>
          <w:tab w:val="left" w:pos="5835"/>
        </w:tabs>
        <w:rPr>
          <w:rStyle w:val="Hyperlink"/>
          <w:color w:val="auto"/>
          <w:sz w:val="24"/>
          <w:szCs w:val="24"/>
          <w:u w:val="none"/>
        </w:rPr>
      </w:pPr>
    </w:p>
    <w:p w14:paraId="17134CD3" w14:textId="77777777" w:rsidR="005B69A4" w:rsidRDefault="005B69A4" w:rsidP="005B69A4">
      <w:pPr>
        <w:tabs>
          <w:tab w:val="left" w:pos="1130"/>
          <w:tab w:val="left" w:pos="5835"/>
        </w:tabs>
        <w:rPr>
          <w:rStyle w:val="Hyperlink"/>
          <w:sz w:val="24"/>
          <w:szCs w:val="24"/>
        </w:rPr>
      </w:pPr>
    </w:p>
    <w:p w14:paraId="208BAECD" w14:textId="2F582272" w:rsidR="005B69A4" w:rsidRPr="001F2143" w:rsidRDefault="005B69A4" w:rsidP="00CC38A7">
      <w:pPr>
        <w:pStyle w:val="ListParagraph"/>
        <w:numPr>
          <w:ilvl w:val="0"/>
          <w:numId w:val="31"/>
        </w:numPr>
        <w:tabs>
          <w:tab w:val="left" w:pos="1130"/>
          <w:tab w:val="left" w:pos="5835"/>
        </w:tabs>
        <w:rPr>
          <w:i/>
          <w:iCs/>
          <w:sz w:val="24"/>
          <w:szCs w:val="24"/>
        </w:rPr>
      </w:pPr>
      <w:r>
        <w:rPr>
          <w:sz w:val="24"/>
          <w:szCs w:val="24"/>
        </w:rPr>
        <w:t xml:space="preserve"> </w:t>
      </w:r>
      <w:r w:rsidR="001F2143" w:rsidRPr="001F2143">
        <w:rPr>
          <w:i/>
          <w:iCs/>
          <w:sz w:val="24"/>
          <w:szCs w:val="24"/>
        </w:rPr>
        <w:t>(Silke, 2014)</w:t>
      </w:r>
      <w:r w:rsidRPr="001F2143">
        <w:rPr>
          <w:i/>
          <w:iCs/>
          <w:sz w:val="24"/>
          <w:szCs w:val="24"/>
        </w:rPr>
        <w:t xml:space="preserve">      </w:t>
      </w:r>
    </w:p>
    <w:p w14:paraId="64FAE2CD" w14:textId="5D7ED57D" w:rsidR="005B69A4" w:rsidRDefault="00D27A99" w:rsidP="005B69A4">
      <w:pPr>
        <w:tabs>
          <w:tab w:val="left" w:pos="1130"/>
          <w:tab w:val="left" w:pos="5835"/>
        </w:tabs>
        <w:rPr>
          <w:rStyle w:val="Hyperlink"/>
          <w:sz w:val="24"/>
          <w:szCs w:val="24"/>
        </w:rPr>
      </w:pPr>
      <w:hyperlink r:id="rId20" w:anchor="v=onepage&amp;q&amp;f=false" w:history="1">
        <w:r w:rsidR="005B69A4" w:rsidRPr="00E56CBD">
          <w:rPr>
            <w:rStyle w:val="Hyperlink"/>
            <w:sz w:val="24"/>
            <w:szCs w:val="24"/>
          </w:rPr>
          <w:t>https://books.google.co.uk/books?hl=en&amp;lr=&amp;id=-wbnAgAAQBAJ&amp;oi=fnd&amp;pg=PA259&amp;dq=how+effective+is+mappas+prevention+order&amp;ots=Z15QwMxwqX&amp;sig=Zjzu8BaSVN0_JPhPZZLZsHVJvKk#v=onepage&amp;q&amp;f=false</w:t>
        </w:r>
      </w:hyperlink>
    </w:p>
    <w:p w14:paraId="35B64C07" w14:textId="77777777" w:rsidR="00D27A99" w:rsidRDefault="00D27A99" w:rsidP="005B69A4">
      <w:pPr>
        <w:tabs>
          <w:tab w:val="left" w:pos="1130"/>
          <w:tab w:val="left" w:pos="5835"/>
        </w:tabs>
        <w:rPr>
          <w:rStyle w:val="Hyperlink"/>
          <w:sz w:val="24"/>
          <w:szCs w:val="24"/>
        </w:rPr>
      </w:pPr>
    </w:p>
    <w:p w14:paraId="3890242D" w14:textId="77777777" w:rsidR="00730311" w:rsidRDefault="00730311" w:rsidP="005B69A4">
      <w:pPr>
        <w:tabs>
          <w:tab w:val="left" w:pos="1130"/>
          <w:tab w:val="left" w:pos="5835"/>
        </w:tabs>
        <w:rPr>
          <w:rStyle w:val="Hyperlink"/>
          <w:sz w:val="24"/>
          <w:szCs w:val="24"/>
        </w:rPr>
      </w:pPr>
    </w:p>
    <w:p w14:paraId="44025EEA" w14:textId="696C1EC9" w:rsidR="00512F7C" w:rsidRPr="00512F7C" w:rsidRDefault="00512F7C" w:rsidP="00512F7C">
      <w:pPr>
        <w:pStyle w:val="ListParagraph"/>
        <w:numPr>
          <w:ilvl w:val="0"/>
          <w:numId w:val="31"/>
        </w:numPr>
        <w:tabs>
          <w:tab w:val="left" w:pos="1130"/>
          <w:tab w:val="left" w:pos="5835"/>
        </w:tabs>
        <w:rPr>
          <w:sz w:val="24"/>
          <w:szCs w:val="24"/>
        </w:rPr>
      </w:pPr>
      <w:r>
        <w:rPr>
          <w:sz w:val="24"/>
          <w:szCs w:val="24"/>
        </w:rPr>
        <w:t>(</w:t>
      </w:r>
      <w:proofErr w:type="spellStart"/>
      <w:r w:rsidRPr="00512F7C">
        <w:rPr>
          <w:sz w:val="24"/>
          <w:szCs w:val="24"/>
        </w:rPr>
        <w:t>Teplin</w:t>
      </w:r>
      <w:proofErr w:type="spellEnd"/>
      <w:r w:rsidRPr="00512F7C">
        <w:rPr>
          <w:sz w:val="24"/>
          <w:szCs w:val="24"/>
        </w:rPr>
        <w:t xml:space="preserve"> et al., 2005)</w:t>
      </w:r>
    </w:p>
    <w:p w14:paraId="74BD553B" w14:textId="77777777" w:rsidR="00D27A99" w:rsidRDefault="00D27A99" w:rsidP="00D27A99">
      <w:pPr>
        <w:tabs>
          <w:tab w:val="left" w:pos="1130"/>
          <w:tab w:val="left" w:pos="5835"/>
        </w:tabs>
        <w:rPr>
          <w:rStyle w:val="Hyperlink"/>
          <w:sz w:val="24"/>
          <w:szCs w:val="24"/>
        </w:rPr>
      </w:pPr>
      <w:hyperlink r:id="rId21" w:history="1">
        <w:r w:rsidR="00512F7C" w:rsidRPr="002D2979">
          <w:rPr>
            <w:rStyle w:val="Hyperlink"/>
            <w:sz w:val="24"/>
            <w:szCs w:val="24"/>
          </w:rPr>
          <w:t>https://jamanetwork.com/journals/jamapsychiatry/article-abstract/208861</w:t>
        </w:r>
      </w:hyperlink>
    </w:p>
    <w:p w14:paraId="3F408DDD" w14:textId="3041D13A" w:rsidR="00382AF6" w:rsidRPr="00D27A99" w:rsidRDefault="00597A14" w:rsidP="00D27A99">
      <w:pPr>
        <w:pStyle w:val="ListParagraph"/>
        <w:numPr>
          <w:ilvl w:val="0"/>
          <w:numId w:val="31"/>
        </w:numPr>
        <w:tabs>
          <w:tab w:val="left" w:pos="1130"/>
          <w:tab w:val="left" w:pos="5835"/>
        </w:tabs>
        <w:rPr>
          <w:sz w:val="24"/>
          <w:szCs w:val="24"/>
        </w:rPr>
      </w:pPr>
      <w:r w:rsidRPr="00D27A99">
        <w:rPr>
          <w:sz w:val="24"/>
          <w:szCs w:val="24"/>
        </w:rPr>
        <w:lastRenderedPageBreak/>
        <w:t>(</w:t>
      </w:r>
      <w:proofErr w:type="spellStart"/>
      <w:r w:rsidRPr="00D27A99">
        <w:rPr>
          <w:sz w:val="24"/>
          <w:szCs w:val="24"/>
        </w:rPr>
        <w:t>Wermink</w:t>
      </w:r>
      <w:proofErr w:type="spellEnd"/>
      <w:r w:rsidRPr="00D27A99">
        <w:rPr>
          <w:sz w:val="24"/>
          <w:szCs w:val="24"/>
        </w:rPr>
        <w:t xml:space="preserve"> et al., 2010)</w:t>
      </w:r>
      <w:r w:rsidR="00382AF6" w:rsidRPr="00D27A99">
        <w:rPr>
          <w:sz w:val="24"/>
          <w:szCs w:val="24"/>
        </w:rPr>
        <w:t xml:space="preserve">    </w:t>
      </w:r>
    </w:p>
    <w:p w14:paraId="059FE76F" w14:textId="7C0DEAD3" w:rsidR="00382AF6" w:rsidRDefault="00D27A99" w:rsidP="00382AF6">
      <w:pPr>
        <w:tabs>
          <w:tab w:val="left" w:pos="1130"/>
          <w:tab w:val="left" w:pos="5835"/>
        </w:tabs>
        <w:rPr>
          <w:sz w:val="24"/>
          <w:szCs w:val="24"/>
        </w:rPr>
      </w:pPr>
      <w:hyperlink r:id="rId22" w:history="1">
        <w:r w:rsidR="00382AF6" w:rsidRPr="002D2979">
          <w:rPr>
            <w:rStyle w:val="Hyperlink"/>
            <w:sz w:val="24"/>
            <w:szCs w:val="24"/>
          </w:rPr>
          <w:t>https://pure.rug.nl/ws/portalfiles/portal/14462106/2010-WerminkH-Comparing.pdf</w:t>
        </w:r>
      </w:hyperlink>
    </w:p>
    <w:p w14:paraId="60D65EB0" w14:textId="77777777" w:rsidR="00382AF6" w:rsidRPr="00382AF6" w:rsidRDefault="00382AF6" w:rsidP="00382AF6">
      <w:pPr>
        <w:tabs>
          <w:tab w:val="left" w:pos="1130"/>
          <w:tab w:val="left" w:pos="5835"/>
        </w:tabs>
        <w:rPr>
          <w:sz w:val="24"/>
          <w:szCs w:val="24"/>
        </w:rPr>
      </w:pPr>
    </w:p>
    <w:p w14:paraId="52FC98EA" w14:textId="77777777" w:rsidR="00CE3617" w:rsidRPr="00CE3617" w:rsidRDefault="00CE3617" w:rsidP="00CE3617">
      <w:pPr>
        <w:tabs>
          <w:tab w:val="left" w:pos="1130"/>
          <w:tab w:val="left" w:pos="5835"/>
        </w:tabs>
        <w:rPr>
          <w:sz w:val="24"/>
          <w:szCs w:val="24"/>
        </w:rPr>
      </w:pPr>
    </w:p>
    <w:p w14:paraId="0691377E" w14:textId="77777777" w:rsidR="00B84976" w:rsidRDefault="00B84976" w:rsidP="005B69A4">
      <w:pPr>
        <w:tabs>
          <w:tab w:val="left" w:pos="1130"/>
          <w:tab w:val="left" w:pos="5835"/>
        </w:tabs>
        <w:rPr>
          <w:sz w:val="24"/>
          <w:szCs w:val="24"/>
        </w:rPr>
      </w:pPr>
    </w:p>
    <w:p w14:paraId="685612B0" w14:textId="77777777" w:rsidR="005B69A4" w:rsidRPr="005B69A4" w:rsidRDefault="005B69A4" w:rsidP="005B69A4">
      <w:pPr>
        <w:tabs>
          <w:tab w:val="left" w:pos="1130"/>
          <w:tab w:val="left" w:pos="5835"/>
        </w:tabs>
        <w:rPr>
          <w:sz w:val="24"/>
          <w:szCs w:val="24"/>
        </w:rPr>
      </w:pPr>
    </w:p>
    <w:p w14:paraId="23EA9CE4" w14:textId="77777777" w:rsidR="001E3198" w:rsidRPr="007C2DFE" w:rsidRDefault="001E3198" w:rsidP="007C2DFE">
      <w:pPr>
        <w:tabs>
          <w:tab w:val="left" w:pos="1130"/>
        </w:tabs>
        <w:rPr>
          <w:i/>
          <w:iCs/>
          <w:sz w:val="24"/>
          <w:szCs w:val="24"/>
        </w:rPr>
      </w:pPr>
    </w:p>
    <w:p w14:paraId="70CABA46" w14:textId="77777777" w:rsidR="007C2DFE" w:rsidRPr="007C2DFE" w:rsidRDefault="007C2DFE" w:rsidP="007C2DFE">
      <w:pPr>
        <w:tabs>
          <w:tab w:val="left" w:pos="1130"/>
        </w:tabs>
        <w:rPr>
          <w:sz w:val="24"/>
          <w:szCs w:val="24"/>
        </w:rPr>
      </w:pPr>
    </w:p>
    <w:p w14:paraId="750A408F" w14:textId="77777777" w:rsidR="007C2DFE" w:rsidRDefault="007C2DFE" w:rsidP="0083738A">
      <w:pPr>
        <w:tabs>
          <w:tab w:val="left" w:pos="1130"/>
        </w:tabs>
        <w:jc w:val="center"/>
        <w:rPr>
          <w:b/>
          <w:bCs/>
          <w:sz w:val="24"/>
          <w:szCs w:val="24"/>
          <w:u w:val="single"/>
        </w:rPr>
      </w:pPr>
    </w:p>
    <w:p w14:paraId="4A659235" w14:textId="77777777" w:rsidR="007C2DFE" w:rsidRDefault="007C2DFE" w:rsidP="0083738A">
      <w:pPr>
        <w:tabs>
          <w:tab w:val="left" w:pos="1130"/>
        </w:tabs>
        <w:jc w:val="center"/>
        <w:rPr>
          <w:b/>
          <w:bCs/>
          <w:sz w:val="24"/>
          <w:szCs w:val="24"/>
          <w:u w:val="single"/>
        </w:rPr>
      </w:pPr>
    </w:p>
    <w:p w14:paraId="5B0AB9BF" w14:textId="77777777" w:rsidR="007C2DFE" w:rsidRDefault="007C2DFE" w:rsidP="0083738A">
      <w:pPr>
        <w:tabs>
          <w:tab w:val="left" w:pos="1130"/>
        </w:tabs>
        <w:jc w:val="center"/>
        <w:rPr>
          <w:b/>
          <w:bCs/>
          <w:sz w:val="24"/>
          <w:szCs w:val="24"/>
          <w:u w:val="single"/>
        </w:rPr>
      </w:pPr>
    </w:p>
    <w:p w14:paraId="34D7D87F" w14:textId="77777777" w:rsidR="007C2DFE" w:rsidRDefault="007C2DFE" w:rsidP="001E3198">
      <w:pPr>
        <w:tabs>
          <w:tab w:val="left" w:pos="1130"/>
        </w:tabs>
        <w:rPr>
          <w:b/>
          <w:bCs/>
          <w:sz w:val="24"/>
          <w:szCs w:val="24"/>
          <w:u w:val="single"/>
        </w:rPr>
      </w:pPr>
    </w:p>
    <w:p w14:paraId="2F0135CF" w14:textId="77777777" w:rsidR="007C2DFE" w:rsidRDefault="007C2DFE" w:rsidP="0083738A">
      <w:pPr>
        <w:tabs>
          <w:tab w:val="left" w:pos="1130"/>
        </w:tabs>
        <w:jc w:val="center"/>
        <w:rPr>
          <w:b/>
          <w:bCs/>
          <w:sz w:val="24"/>
          <w:szCs w:val="24"/>
          <w:u w:val="single"/>
        </w:rPr>
      </w:pPr>
    </w:p>
    <w:p w14:paraId="4F7A675D" w14:textId="77777777" w:rsidR="007C2DFE" w:rsidRDefault="007C2DFE" w:rsidP="0083738A">
      <w:pPr>
        <w:tabs>
          <w:tab w:val="left" w:pos="1130"/>
        </w:tabs>
        <w:jc w:val="center"/>
        <w:rPr>
          <w:b/>
          <w:bCs/>
          <w:sz w:val="24"/>
          <w:szCs w:val="24"/>
          <w:u w:val="single"/>
        </w:rPr>
      </w:pPr>
    </w:p>
    <w:p w14:paraId="48756BA9" w14:textId="77777777" w:rsidR="00D564D0" w:rsidRDefault="00D564D0" w:rsidP="0083738A">
      <w:pPr>
        <w:tabs>
          <w:tab w:val="left" w:pos="1130"/>
        </w:tabs>
        <w:jc w:val="center"/>
        <w:rPr>
          <w:b/>
          <w:bCs/>
          <w:sz w:val="24"/>
          <w:szCs w:val="24"/>
          <w:u w:val="single"/>
        </w:rPr>
      </w:pPr>
    </w:p>
    <w:p w14:paraId="0BE08AD3" w14:textId="7F1AA715" w:rsidR="00D564D0" w:rsidRPr="00D564D0" w:rsidRDefault="00D564D0" w:rsidP="00D564D0">
      <w:pPr>
        <w:tabs>
          <w:tab w:val="left" w:pos="1130"/>
        </w:tabs>
        <w:rPr>
          <w:sz w:val="24"/>
          <w:szCs w:val="24"/>
        </w:rPr>
      </w:pPr>
    </w:p>
    <w:p w14:paraId="2D9218CD" w14:textId="77777777" w:rsidR="00263238" w:rsidRDefault="00263238" w:rsidP="00263238"/>
    <w:p w14:paraId="7C59387E" w14:textId="77777777" w:rsidR="00263238" w:rsidRDefault="00263238" w:rsidP="00263238"/>
    <w:p w14:paraId="76506312" w14:textId="77777777" w:rsidR="00263238" w:rsidRDefault="00263238" w:rsidP="00263238"/>
    <w:p w14:paraId="5B983C92" w14:textId="77777777" w:rsidR="00263238" w:rsidRDefault="00263238" w:rsidP="00263238"/>
    <w:p w14:paraId="32BF45F4" w14:textId="77777777" w:rsidR="00263238" w:rsidRDefault="00263238" w:rsidP="00263238"/>
    <w:p w14:paraId="57FBD13D" w14:textId="77777777" w:rsidR="00263238" w:rsidRDefault="00263238" w:rsidP="00263238"/>
    <w:p w14:paraId="2385A7E1" w14:textId="77777777" w:rsidR="00263238" w:rsidRDefault="00263238" w:rsidP="00263238"/>
    <w:p w14:paraId="0C02E022" w14:textId="77777777" w:rsidR="00263238" w:rsidRDefault="00263238" w:rsidP="00263238"/>
    <w:p w14:paraId="4369EA0C" w14:textId="77777777" w:rsidR="00263238" w:rsidRDefault="00263238" w:rsidP="00263238"/>
    <w:p w14:paraId="53CCE8FD" w14:textId="77777777" w:rsidR="00263238" w:rsidRDefault="00263238" w:rsidP="00263238"/>
    <w:p w14:paraId="4DA1B5C3" w14:textId="77777777" w:rsidR="00263238" w:rsidRPr="00263238" w:rsidRDefault="00263238" w:rsidP="00263238"/>
    <w:p w14:paraId="19B66BC2" w14:textId="77777777" w:rsidR="00263238" w:rsidRPr="00263238" w:rsidRDefault="00263238" w:rsidP="00263238"/>
    <w:p w14:paraId="5E259E33" w14:textId="77777777" w:rsidR="00263238" w:rsidRPr="00263238" w:rsidRDefault="00263238" w:rsidP="00263238"/>
    <w:p w14:paraId="59B97CF5" w14:textId="77777777" w:rsidR="00263238" w:rsidRPr="00263238" w:rsidRDefault="00263238" w:rsidP="00263238"/>
    <w:p w14:paraId="3DB747E9" w14:textId="77777777" w:rsidR="00263238" w:rsidRPr="00263238" w:rsidRDefault="00263238" w:rsidP="00263238"/>
    <w:p w14:paraId="4E87895E" w14:textId="77777777" w:rsidR="00263238" w:rsidRPr="00263238" w:rsidRDefault="00263238" w:rsidP="00263238"/>
    <w:p w14:paraId="62F1007C" w14:textId="77777777" w:rsidR="00263238" w:rsidRPr="00263238" w:rsidRDefault="00263238" w:rsidP="00263238"/>
    <w:p w14:paraId="40683B1F" w14:textId="77777777" w:rsidR="00263238" w:rsidRPr="00263238" w:rsidRDefault="00263238" w:rsidP="00263238"/>
    <w:p w14:paraId="15407AE3" w14:textId="77777777" w:rsidR="00263238" w:rsidRPr="00263238" w:rsidRDefault="00263238" w:rsidP="00263238"/>
    <w:p w14:paraId="391F3E92" w14:textId="77777777" w:rsidR="00263238" w:rsidRPr="00263238" w:rsidRDefault="00263238" w:rsidP="00263238"/>
    <w:p w14:paraId="484EA516" w14:textId="77777777" w:rsidR="00263238" w:rsidRPr="00263238" w:rsidRDefault="00263238" w:rsidP="00263238"/>
    <w:p w14:paraId="45F63C9A" w14:textId="77777777" w:rsidR="00263238" w:rsidRDefault="00263238" w:rsidP="00263238"/>
    <w:p w14:paraId="4A9F5354" w14:textId="77777777" w:rsidR="00263238" w:rsidRPr="00263238" w:rsidRDefault="00263238" w:rsidP="00263238"/>
    <w:p w14:paraId="5CD06151" w14:textId="77777777" w:rsidR="00263238" w:rsidRPr="00263238" w:rsidRDefault="00263238" w:rsidP="00263238"/>
    <w:p w14:paraId="4261ACCD" w14:textId="00F15CFB" w:rsidR="00263238" w:rsidRDefault="00263238" w:rsidP="00263238">
      <w:pPr>
        <w:tabs>
          <w:tab w:val="left" w:pos="2617"/>
        </w:tabs>
      </w:pPr>
      <w:r>
        <w:tab/>
      </w:r>
    </w:p>
    <w:p w14:paraId="0419CF55" w14:textId="77777777" w:rsidR="00263238" w:rsidRDefault="00263238" w:rsidP="00263238">
      <w:pPr>
        <w:tabs>
          <w:tab w:val="left" w:pos="2617"/>
        </w:tabs>
      </w:pPr>
    </w:p>
    <w:p w14:paraId="737E6FAA" w14:textId="77777777" w:rsidR="00263238" w:rsidRDefault="00263238" w:rsidP="00263238">
      <w:pPr>
        <w:tabs>
          <w:tab w:val="left" w:pos="2617"/>
        </w:tabs>
      </w:pPr>
    </w:p>
    <w:p w14:paraId="03826054" w14:textId="77777777" w:rsidR="00263238" w:rsidRDefault="00263238" w:rsidP="00263238">
      <w:pPr>
        <w:tabs>
          <w:tab w:val="left" w:pos="2617"/>
        </w:tabs>
      </w:pPr>
    </w:p>
    <w:p w14:paraId="553C750A" w14:textId="77777777" w:rsidR="00263238" w:rsidRDefault="00263238" w:rsidP="00263238">
      <w:pPr>
        <w:tabs>
          <w:tab w:val="left" w:pos="2617"/>
        </w:tabs>
      </w:pPr>
    </w:p>
    <w:p w14:paraId="6E665775" w14:textId="77777777" w:rsidR="00263238" w:rsidRDefault="00263238" w:rsidP="00263238">
      <w:pPr>
        <w:tabs>
          <w:tab w:val="left" w:pos="2617"/>
        </w:tabs>
      </w:pPr>
    </w:p>
    <w:p w14:paraId="20F0E081" w14:textId="77777777" w:rsidR="00263238" w:rsidRDefault="00263238" w:rsidP="00263238">
      <w:pPr>
        <w:tabs>
          <w:tab w:val="left" w:pos="2617"/>
        </w:tabs>
      </w:pPr>
    </w:p>
    <w:p w14:paraId="0AB73469" w14:textId="77777777" w:rsidR="00263238" w:rsidRDefault="00263238" w:rsidP="00263238">
      <w:pPr>
        <w:tabs>
          <w:tab w:val="left" w:pos="2617"/>
        </w:tabs>
      </w:pPr>
    </w:p>
    <w:p w14:paraId="2215449F" w14:textId="77777777" w:rsidR="00263238" w:rsidRDefault="00263238" w:rsidP="00263238">
      <w:pPr>
        <w:tabs>
          <w:tab w:val="left" w:pos="2617"/>
        </w:tabs>
      </w:pPr>
    </w:p>
    <w:p w14:paraId="15BB7FCB" w14:textId="77777777" w:rsidR="00263238" w:rsidRDefault="00263238" w:rsidP="00263238">
      <w:pPr>
        <w:tabs>
          <w:tab w:val="left" w:pos="2617"/>
        </w:tabs>
      </w:pPr>
    </w:p>
    <w:p w14:paraId="1D2B43B4" w14:textId="77777777" w:rsidR="00263238" w:rsidRDefault="00263238" w:rsidP="00263238">
      <w:pPr>
        <w:tabs>
          <w:tab w:val="left" w:pos="2617"/>
        </w:tabs>
      </w:pPr>
    </w:p>
    <w:p w14:paraId="1E8C075E" w14:textId="382F12CF" w:rsidR="00263238" w:rsidRPr="00263238" w:rsidRDefault="00263238" w:rsidP="00263238">
      <w:pPr>
        <w:tabs>
          <w:tab w:val="left" w:pos="2617"/>
        </w:tabs>
        <w:sectPr w:rsidR="00263238" w:rsidRPr="00263238">
          <w:pgSz w:w="11900" w:h="16840"/>
          <w:pgMar w:top="960" w:right="600" w:bottom="1120" w:left="620" w:header="0" w:footer="926" w:gutter="0"/>
          <w:cols w:space="720"/>
        </w:sectPr>
      </w:pPr>
      <w:r>
        <w:tab/>
      </w:r>
    </w:p>
    <w:p w14:paraId="7D0359F1" w14:textId="77777777" w:rsidR="00A86647" w:rsidRDefault="00AC7C26">
      <w:pPr>
        <w:pStyle w:val="BodyText"/>
        <w:ind w:left="119"/>
        <w:rPr>
          <w:sz w:val="20"/>
        </w:rPr>
      </w:pPr>
      <w:r>
        <w:rPr>
          <w:noProof/>
          <w:sz w:val="20"/>
        </w:rPr>
        <w:lastRenderedPageBreak/>
        <mc:AlternateContent>
          <mc:Choice Requires="wps">
            <w:drawing>
              <wp:inline distT="0" distB="0" distL="0" distR="0" wp14:anchorId="1057A7A3" wp14:editId="0DC6CCD1">
                <wp:extent cx="8799830" cy="279400"/>
                <wp:effectExtent l="9525" t="0" r="1270" b="635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79400"/>
                        </a:xfrm>
                        <a:prstGeom prst="rect">
                          <a:avLst/>
                        </a:prstGeom>
                        <a:solidFill>
                          <a:srgbClr val="FF99FF"/>
                        </a:solidFill>
                        <a:ln w="6096">
                          <a:solidFill>
                            <a:srgbClr val="000000"/>
                          </a:solidFill>
                          <a:prstDash val="solid"/>
                        </a:ln>
                      </wps:spPr>
                      <wps:txbx>
                        <w:txbxContent>
                          <w:p w14:paraId="0134A816" w14:textId="77777777" w:rsidR="00A86647" w:rsidRDefault="00AC7C26">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wps:txbx>
                      <wps:bodyPr wrap="square" lIns="0" tIns="0" rIns="0" bIns="0" rtlCol="0">
                        <a:noAutofit/>
                      </wps:bodyPr>
                    </wps:wsp>
                  </a:graphicData>
                </a:graphic>
              </wp:inline>
            </w:drawing>
          </mc:Choice>
          <mc:Fallback>
            <w:pict>
              <v:shape w14:anchorId="1057A7A3" id="Textbox 7" o:spid="_x0000_s1027" type="#_x0000_t202" style="width:692.9pt;height: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" fillcolor="#f9f" strokeweight=".48pt">
                <v:path arrowok="t"/>
                <v:textbox inset="0,0,0,0">
                  <w:txbxContent>
                    <w:p w14:paraId="0134A816" w14:textId="77777777" w:rsidR="00A86647" w:rsidRDefault="00AC7C26">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v:textbox>
                <w10:anchorlock/>
              </v:shape>
            </w:pict>
          </mc:Fallback>
        </mc:AlternateContent>
      </w:r>
    </w:p>
    <w:p w14:paraId="049E669E" w14:textId="77777777" w:rsidR="00A86647" w:rsidRDefault="00A86647">
      <w:pPr>
        <w:pStyle w:val="BodyText"/>
        <w:rPr>
          <w:sz w:val="20"/>
        </w:rPr>
      </w:pPr>
    </w:p>
    <w:p w14:paraId="4BD37CCF" w14:textId="77777777" w:rsidR="00A86647" w:rsidRDefault="00A86647">
      <w:pPr>
        <w:pStyle w:val="BodyText"/>
        <w:rPr>
          <w:sz w:val="17"/>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A86647" w14:paraId="2FFAEA6A" w14:textId="77777777">
        <w:trPr>
          <w:trHeight w:val="230"/>
        </w:trPr>
        <w:tc>
          <w:tcPr>
            <w:tcW w:w="13949" w:type="dxa"/>
            <w:shd w:val="clear" w:color="auto" w:fill="FF99FF"/>
          </w:tcPr>
          <w:p w14:paraId="0B6800FF" w14:textId="77777777" w:rsidR="00A86647" w:rsidRDefault="00AC7C26">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A86647" w14:paraId="650278D9" w14:textId="77777777">
        <w:trPr>
          <w:trHeight w:val="2301"/>
        </w:trPr>
        <w:tc>
          <w:tcPr>
            <w:tcW w:w="13949" w:type="dxa"/>
            <w:shd w:val="clear" w:color="auto" w:fill="FFCCFF"/>
          </w:tcPr>
          <w:p w14:paraId="47FFABB1" w14:textId="77777777" w:rsidR="00A86647" w:rsidRDefault="00AC7C26">
            <w:pPr>
              <w:pStyle w:val="TableParagraph"/>
              <w:ind w:left="107"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10"/>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9"/>
                <w:sz w:val="20"/>
              </w:rPr>
              <w:t xml:space="preserve"> </w:t>
            </w:r>
            <w:r>
              <w:rPr>
                <w:sz w:val="20"/>
              </w:rPr>
              <w:t>5</w:t>
            </w:r>
            <w:r>
              <w:rPr>
                <w:spacing w:val="-10"/>
                <w:sz w:val="20"/>
              </w:rPr>
              <w:t xml:space="preserve"> </w:t>
            </w:r>
            <w:r>
              <w:rPr>
                <w:sz w:val="20"/>
              </w:rPr>
              <w:t>students</w:t>
            </w:r>
            <w:r>
              <w:rPr>
                <w:spacing w:val="-9"/>
                <w:sz w:val="20"/>
              </w:rPr>
              <w:t xml:space="preserve"> </w:t>
            </w:r>
            <w:r>
              <w:rPr>
                <w:sz w:val="20"/>
              </w:rPr>
              <w:t>will</w:t>
            </w:r>
            <w:r>
              <w:rPr>
                <w:spacing w:val="-9"/>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4"/>
                <w:sz w:val="20"/>
              </w:rPr>
              <w:t xml:space="preserve"> </w:t>
            </w:r>
            <w:r>
              <w:rPr>
                <w:sz w:val="20"/>
              </w:rPr>
              <w:t>field</w:t>
            </w:r>
            <w:r>
              <w:rPr>
                <w:spacing w:val="-3"/>
                <w:sz w:val="20"/>
              </w:rPr>
              <w:t xml:space="preserve"> </w:t>
            </w:r>
            <w:r>
              <w:rPr>
                <w:sz w:val="20"/>
              </w:rPr>
              <w:t>of</w:t>
            </w:r>
            <w:r>
              <w:rPr>
                <w:spacing w:val="-5"/>
                <w:sz w:val="20"/>
              </w:rPr>
              <w:t xml:space="preserve"> </w:t>
            </w:r>
            <w:r>
              <w:rPr>
                <w:sz w:val="20"/>
              </w:rPr>
              <w:t>study,</w:t>
            </w:r>
            <w:r>
              <w:rPr>
                <w:spacing w:val="-3"/>
                <w:sz w:val="20"/>
              </w:rPr>
              <w:t xml:space="preserve"> </w:t>
            </w:r>
            <w:r>
              <w:rPr>
                <w:sz w:val="20"/>
              </w:rPr>
              <w:t>and</w:t>
            </w:r>
            <w:r>
              <w:rPr>
                <w:spacing w:val="-6"/>
                <w:sz w:val="20"/>
              </w:rPr>
              <w:t xml:space="preserve"> </w:t>
            </w:r>
            <w:r>
              <w:rPr>
                <w:sz w:val="20"/>
              </w:rPr>
              <w:t>of</w:t>
            </w:r>
            <w:r>
              <w:rPr>
                <w:spacing w:val="-5"/>
                <w:sz w:val="20"/>
              </w:rPr>
              <w:t xml:space="preserve"> </w:t>
            </w:r>
            <w:r>
              <w:rPr>
                <w:sz w:val="20"/>
              </w:rPr>
              <w:t>the</w:t>
            </w:r>
            <w:r>
              <w:rPr>
                <w:spacing w:val="-3"/>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6"/>
                <w:sz w:val="20"/>
              </w:rPr>
              <w:t xml:space="preserve"> </w:t>
            </w:r>
            <w:r>
              <w:rPr>
                <w:sz w:val="20"/>
              </w:rPr>
              <w:t>those</w:t>
            </w:r>
            <w:r>
              <w:rPr>
                <w:spacing w:val="-3"/>
                <w:sz w:val="20"/>
              </w:rPr>
              <w:t xml:space="preserve"> </w:t>
            </w:r>
            <w:r>
              <w:rPr>
                <w:sz w:val="20"/>
              </w:rPr>
              <w:t>principles</w:t>
            </w:r>
            <w:r>
              <w:rPr>
                <w:spacing w:val="-4"/>
                <w:sz w:val="20"/>
              </w:rPr>
              <w:t xml:space="preserve"> </w:t>
            </w:r>
            <w:r>
              <w:rPr>
                <w:sz w:val="20"/>
              </w:rPr>
              <w:t>have</w:t>
            </w:r>
            <w:r>
              <w:rPr>
                <w:spacing w:val="-3"/>
                <w:sz w:val="20"/>
              </w:rPr>
              <w:t xml:space="preserve"> </w:t>
            </w:r>
            <w:r>
              <w:rPr>
                <w:sz w:val="20"/>
              </w:rPr>
              <w:t>developed.</w:t>
            </w:r>
          </w:p>
          <w:p w14:paraId="366A6E35" w14:textId="77777777" w:rsidR="00A86647" w:rsidRDefault="00AC7C26">
            <w:pPr>
              <w:pStyle w:val="TableParagraph"/>
              <w:ind w:left="107"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1"/>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1"/>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4"/>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1"/>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5"/>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8"/>
                <w:sz w:val="20"/>
              </w:rPr>
              <w:t xml:space="preserve"> </w:t>
            </w:r>
            <w:r>
              <w:rPr>
                <w:sz w:val="20"/>
              </w:rPr>
              <w:t>understanding</w:t>
            </w:r>
            <w:r>
              <w:rPr>
                <w:spacing w:val="-8"/>
                <w:sz w:val="20"/>
              </w:rPr>
              <w:t xml:space="preserve"> </w:t>
            </w:r>
            <w:r>
              <w:rPr>
                <w:sz w:val="20"/>
              </w:rPr>
              <w:t>of</w:t>
            </w:r>
            <w:r>
              <w:rPr>
                <w:spacing w:val="-8"/>
                <w:sz w:val="20"/>
              </w:rPr>
              <w:t xml:space="preserve"> </w:t>
            </w:r>
            <w:r>
              <w:rPr>
                <w:sz w:val="20"/>
              </w:rPr>
              <w:t>the</w:t>
            </w:r>
            <w:r>
              <w:rPr>
                <w:spacing w:val="-11"/>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8"/>
                <w:sz w:val="20"/>
              </w:rPr>
              <w:t xml:space="preserve"> </w:t>
            </w:r>
            <w:r>
              <w:rPr>
                <w:sz w:val="20"/>
              </w:rPr>
              <w:t>and</w:t>
            </w:r>
            <w:r>
              <w:rPr>
                <w:spacing w:val="-8"/>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8"/>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5"/>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5"/>
                <w:sz w:val="20"/>
              </w:rPr>
              <w:t xml:space="preserve"> </w:t>
            </w:r>
            <w:r>
              <w:rPr>
                <w:sz w:val="20"/>
              </w:rPr>
              <w:t>of</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4"/>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 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5"/>
                <w:sz w:val="20"/>
              </w:rPr>
              <w:t xml:space="preserve"> </w:t>
            </w:r>
            <w:proofErr w:type="gramStart"/>
            <w:r>
              <w:rPr>
                <w:sz w:val="20"/>
              </w:rPr>
              <w:t>audiences,</w:t>
            </w:r>
            <w:r>
              <w:rPr>
                <w:spacing w:val="-3"/>
                <w:sz w:val="20"/>
              </w:rPr>
              <w:t xml:space="preserve"> </w:t>
            </w:r>
            <w:r>
              <w:rPr>
                <w:sz w:val="20"/>
              </w:rPr>
              <w:t>and</w:t>
            </w:r>
            <w:proofErr w:type="gramEnd"/>
            <w:r>
              <w:rPr>
                <w:spacing w:val="-6"/>
                <w:sz w:val="20"/>
              </w:rPr>
              <w:t xml:space="preserve"> </w:t>
            </w:r>
            <w:r>
              <w:rPr>
                <w:sz w:val="20"/>
              </w:rPr>
              <w:t>deploy</w:t>
            </w:r>
            <w:r>
              <w:rPr>
                <w:spacing w:val="-4"/>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6"/>
                <w:sz w:val="20"/>
              </w:rPr>
              <w:t xml:space="preserve"> </w:t>
            </w:r>
            <w:r>
              <w:rPr>
                <w:sz w:val="20"/>
              </w:rPr>
              <w:t>undertake</w:t>
            </w:r>
            <w:r>
              <w:rPr>
                <w:spacing w:val="-3"/>
                <w:sz w:val="20"/>
              </w:rPr>
              <w:t xml:space="preserve"> </w:t>
            </w:r>
            <w:r>
              <w:rPr>
                <w:sz w:val="20"/>
              </w:rPr>
              <w:t>further</w:t>
            </w:r>
            <w:r>
              <w:rPr>
                <w:spacing w:val="-4"/>
                <w:sz w:val="20"/>
              </w:rPr>
              <w:t xml:space="preserve"> </w:t>
            </w:r>
            <w:r>
              <w:rPr>
                <w:sz w:val="20"/>
              </w:rPr>
              <w:t>training, develop</w:t>
            </w:r>
            <w:r>
              <w:rPr>
                <w:spacing w:val="-2"/>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4"/>
                <w:sz w:val="20"/>
              </w:rPr>
              <w:t xml:space="preserve"> </w:t>
            </w:r>
            <w:r>
              <w:rPr>
                <w:sz w:val="20"/>
              </w:rPr>
              <w:t>competences</w:t>
            </w:r>
            <w:r>
              <w:rPr>
                <w:spacing w:val="-3"/>
                <w:sz w:val="20"/>
              </w:rPr>
              <w:t xml:space="preserve"> </w:t>
            </w:r>
            <w:r>
              <w:rPr>
                <w:sz w:val="20"/>
              </w:rPr>
              <w:t>that</w:t>
            </w:r>
            <w:r>
              <w:rPr>
                <w:spacing w:val="-2"/>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5"/>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proofErr w:type="spellStart"/>
            <w:r>
              <w:rPr>
                <w:sz w:val="20"/>
              </w:rPr>
              <w:t>organisations</w:t>
            </w:r>
            <w:proofErr w:type="spellEnd"/>
            <w:r>
              <w:rPr>
                <w:sz w:val="20"/>
              </w:rPr>
              <w:t>.</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2C12B6FB" w14:textId="77777777" w:rsidR="00A86647" w:rsidRDefault="00AC7C26">
            <w:pPr>
              <w:pStyle w:val="TableParagraph"/>
              <w:spacing w:line="211" w:lineRule="exact"/>
              <w:ind w:left="107"/>
              <w:rPr>
                <w:sz w:val="20"/>
              </w:rPr>
            </w:pPr>
            <w:r>
              <w:rPr>
                <w:spacing w:val="-2"/>
                <w:sz w:val="20"/>
              </w:rPr>
              <w:t>qualities</w:t>
            </w:r>
            <w:r>
              <w:rPr>
                <w:sz w:val="20"/>
              </w:rPr>
              <w:t xml:space="preserve"> </w:t>
            </w:r>
            <w:r>
              <w:rPr>
                <w:spacing w:val="-2"/>
                <w:sz w:val="20"/>
              </w:rPr>
              <w:t>and</w:t>
            </w:r>
            <w:r>
              <w:rPr>
                <w:spacing w:val="-3"/>
                <w:sz w:val="20"/>
              </w:rPr>
              <w:t xml:space="preserve"> </w:t>
            </w:r>
            <w:r>
              <w:rPr>
                <w:spacing w:val="-2"/>
                <w:sz w:val="20"/>
              </w:rPr>
              <w:t>transferable</w:t>
            </w:r>
            <w:r>
              <w:rPr>
                <w:spacing w:val="-4"/>
                <w:sz w:val="20"/>
              </w:rPr>
              <w:t xml:space="preserve"> </w:t>
            </w:r>
            <w:r>
              <w:rPr>
                <w:spacing w:val="-2"/>
                <w:sz w:val="20"/>
              </w:rPr>
              <w:t>skills</w:t>
            </w:r>
            <w:r>
              <w:rPr>
                <w:spacing w:val="-1"/>
                <w:sz w:val="20"/>
              </w:rPr>
              <w:t xml:space="preserve"> </w:t>
            </w:r>
            <w:r>
              <w:rPr>
                <w:spacing w:val="-2"/>
                <w:sz w:val="20"/>
              </w:rPr>
              <w:t>necessary 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pacing w:val="-1"/>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4"/>
                <w:sz w:val="20"/>
              </w:rPr>
              <w:t xml:space="preserve"> </w:t>
            </w:r>
            <w:r>
              <w:rPr>
                <w:spacing w:val="-2"/>
                <w:sz w:val="20"/>
              </w:rPr>
              <w:t>decision-making.</w:t>
            </w:r>
          </w:p>
        </w:tc>
      </w:tr>
    </w:tbl>
    <w:p w14:paraId="2AE3097B" w14:textId="77777777" w:rsidR="00A86647" w:rsidRDefault="00A86647">
      <w:pPr>
        <w:pStyle w:val="BodyText"/>
        <w:spacing w:before="9"/>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4C96AA21" w14:textId="77777777">
        <w:trPr>
          <w:trHeight w:val="414"/>
        </w:trPr>
        <w:tc>
          <w:tcPr>
            <w:tcW w:w="1735" w:type="dxa"/>
            <w:shd w:val="clear" w:color="auto" w:fill="FF99FF"/>
          </w:tcPr>
          <w:p w14:paraId="62EF75B2" w14:textId="77777777" w:rsidR="00A86647" w:rsidRDefault="00AC7C26">
            <w:pPr>
              <w:pStyle w:val="TableParagraph"/>
              <w:spacing w:before="1"/>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1783087B" w14:textId="77777777" w:rsidR="00A86647" w:rsidRDefault="00AC7C26">
            <w:pPr>
              <w:pStyle w:val="TableParagraph"/>
              <w:spacing w:before="104"/>
              <w:ind w:left="0" w:right="655"/>
              <w:jc w:val="right"/>
              <w:rPr>
                <w:b/>
                <w:sz w:val="18"/>
              </w:rPr>
            </w:pPr>
            <w:r>
              <w:rPr>
                <w:b/>
                <w:spacing w:val="-4"/>
                <w:sz w:val="18"/>
              </w:rPr>
              <w:t>FAIL</w:t>
            </w:r>
          </w:p>
        </w:tc>
        <w:tc>
          <w:tcPr>
            <w:tcW w:w="1737" w:type="dxa"/>
            <w:shd w:val="clear" w:color="auto" w:fill="FF99FF"/>
          </w:tcPr>
          <w:p w14:paraId="18E90FDB" w14:textId="77777777" w:rsidR="00A86647" w:rsidRDefault="00AC7C26">
            <w:pPr>
              <w:pStyle w:val="TableParagraph"/>
              <w:spacing w:before="104"/>
              <w:ind w:left="146" w:right="140"/>
              <w:jc w:val="center"/>
              <w:rPr>
                <w:b/>
                <w:sz w:val="18"/>
              </w:rPr>
            </w:pPr>
            <w:r>
              <w:rPr>
                <w:b/>
                <w:sz w:val="18"/>
              </w:rPr>
              <w:t>MARGINAL</w:t>
            </w:r>
            <w:r>
              <w:rPr>
                <w:b/>
                <w:spacing w:val="-4"/>
                <w:sz w:val="18"/>
              </w:rPr>
              <w:t xml:space="preserve"> FAIL</w:t>
            </w:r>
          </w:p>
        </w:tc>
        <w:tc>
          <w:tcPr>
            <w:tcW w:w="1735" w:type="dxa"/>
            <w:shd w:val="clear" w:color="auto" w:fill="FF99FF"/>
          </w:tcPr>
          <w:p w14:paraId="40120EBD" w14:textId="77777777" w:rsidR="00A86647" w:rsidRDefault="00AC7C26">
            <w:pPr>
              <w:pStyle w:val="TableParagraph"/>
              <w:spacing w:before="1" w:line="205" w:lineRule="exact"/>
              <w:ind w:left="157" w:right="146"/>
              <w:jc w:val="center"/>
              <w:rPr>
                <w:b/>
                <w:sz w:val="18"/>
              </w:rPr>
            </w:pPr>
            <w:r>
              <w:rPr>
                <w:b/>
                <w:spacing w:val="-2"/>
                <w:sz w:val="18"/>
              </w:rPr>
              <w:t>SATISFACTORY</w:t>
            </w:r>
          </w:p>
          <w:p w14:paraId="0FCC3BC2" w14:textId="77777777" w:rsidR="00A86647" w:rsidRDefault="00AC7C26">
            <w:pPr>
              <w:pStyle w:val="TableParagraph"/>
              <w:spacing w:line="189"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291D45D0" w14:textId="77777777" w:rsidR="00A86647" w:rsidRDefault="00AC7C26">
            <w:pPr>
              <w:pStyle w:val="TableParagraph"/>
              <w:spacing w:before="1" w:line="207" w:lineRule="exact"/>
              <w:ind w:left="156" w:right="146"/>
              <w:jc w:val="center"/>
              <w:rPr>
                <w:b/>
                <w:sz w:val="18"/>
              </w:rPr>
            </w:pPr>
            <w:r>
              <w:rPr>
                <w:b/>
                <w:spacing w:val="-4"/>
                <w:sz w:val="18"/>
              </w:rPr>
              <w:t>GOOD</w:t>
            </w:r>
          </w:p>
          <w:p w14:paraId="630C0936" w14:textId="77777777" w:rsidR="00A86647" w:rsidRDefault="00AC7C26">
            <w:pPr>
              <w:pStyle w:val="TableParagraph"/>
              <w:spacing w:line="187"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5FCA55D9" w14:textId="77777777" w:rsidR="00A86647" w:rsidRDefault="00AC7C26">
            <w:pPr>
              <w:pStyle w:val="TableParagraph"/>
              <w:spacing w:before="1" w:line="207" w:lineRule="exact"/>
              <w:ind w:left="322"/>
              <w:rPr>
                <w:b/>
                <w:sz w:val="18"/>
              </w:rPr>
            </w:pPr>
            <w:r>
              <w:rPr>
                <w:b/>
                <w:sz w:val="18"/>
              </w:rPr>
              <w:t>VERY</w:t>
            </w:r>
            <w:r>
              <w:rPr>
                <w:b/>
                <w:spacing w:val="-3"/>
                <w:sz w:val="18"/>
              </w:rPr>
              <w:t xml:space="preserve"> </w:t>
            </w:r>
            <w:r>
              <w:rPr>
                <w:b/>
                <w:spacing w:val="-4"/>
                <w:sz w:val="18"/>
              </w:rPr>
              <w:t>GOOD</w:t>
            </w:r>
          </w:p>
          <w:p w14:paraId="704C61FC" w14:textId="77777777" w:rsidR="00A86647" w:rsidRDefault="00AC7C26">
            <w:pPr>
              <w:pStyle w:val="TableParagraph"/>
              <w:spacing w:line="187"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D57FFED" w14:textId="77777777" w:rsidR="00A86647" w:rsidRDefault="00AC7C26">
            <w:pPr>
              <w:pStyle w:val="TableParagraph"/>
              <w:spacing w:before="1" w:line="205" w:lineRule="exact"/>
              <w:ind w:left="157" w:right="146"/>
              <w:jc w:val="center"/>
              <w:rPr>
                <w:b/>
                <w:sz w:val="18"/>
              </w:rPr>
            </w:pPr>
            <w:r>
              <w:rPr>
                <w:b/>
                <w:spacing w:val="-2"/>
                <w:sz w:val="18"/>
              </w:rPr>
              <w:t>EXCELLENT</w:t>
            </w:r>
          </w:p>
          <w:p w14:paraId="7401F8D7" w14:textId="77777777" w:rsidR="00A86647" w:rsidRDefault="00AC7C26">
            <w:pPr>
              <w:pStyle w:val="TableParagraph"/>
              <w:spacing w:line="189"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0AB456D5" w14:textId="77777777" w:rsidR="00A86647" w:rsidRDefault="00AC7C26">
            <w:pPr>
              <w:pStyle w:val="TableParagraph"/>
              <w:spacing w:before="1" w:line="205" w:lineRule="exact"/>
              <w:ind w:left="230"/>
              <w:rPr>
                <w:b/>
                <w:sz w:val="18"/>
              </w:rPr>
            </w:pPr>
            <w:r>
              <w:rPr>
                <w:b/>
                <w:spacing w:val="-2"/>
                <w:sz w:val="18"/>
              </w:rPr>
              <w:t>EXCEPTIONAL</w:t>
            </w:r>
          </w:p>
          <w:p w14:paraId="4373CD45" w14:textId="77777777" w:rsidR="00A86647" w:rsidRDefault="00AC7C26">
            <w:pPr>
              <w:pStyle w:val="TableParagraph"/>
              <w:spacing w:line="189"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645E1F1F" w14:textId="77777777">
        <w:trPr>
          <w:trHeight w:val="230"/>
        </w:trPr>
        <w:tc>
          <w:tcPr>
            <w:tcW w:w="1735" w:type="dxa"/>
            <w:shd w:val="clear" w:color="auto" w:fill="FF99FF"/>
          </w:tcPr>
          <w:p w14:paraId="4B099A91"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4A7B79B4" w14:textId="77777777" w:rsidR="00A86647" w:rsidRDefault="00AC7C26">
            <w:pPr>
              <w:pStyle w:val="TableParagraph"/>
              <w:spacing w:before="23" w:line="187" w:lineRule="exact"/>
              <w:ind w:left="0" w:right="592"/>
              <w:jc w:val="right"/>
              <w:rPr>
                <w:b/>
                <w:sz w:val="18"/>
              </w:rPr>
            </w:pPr>
            <w:r>
              <w:rPr>
                <w:b/>
                <w:sz w:val="18"/>
              </w:rPr>
              <w:t>0-</w:t>
            </w:r>
            <w:r>
              <w:rPr>
                <w:b/>
                <w:spacing w:val="-5"/>
                <w:sz w:val="18"/>
              </w:rPr>
              <w:t>29%</w:t>
            </w:r>
          </w:p>
        </w:tc>
        <w:tc>
          <w:tcPr>
            <w:tcW w:w="1737" w:type="dxa"/>
            <w:shd w:val="clear" w:color="auto" w:fill="FF99FF"/>
          </w:tcPr>
          <w:p w14:paraId="7DF8BDBC" w14:textId="77777777" w:rsidR="00A86647" w:rsidRDefault="00AC7C26">
            <w:pPr>
              <w:pStyle w:val="TableParagraph"/>
              <w:spacing w:before="23" w:line="187" w:lineRule="exact"/>
              <w:ind w:left="146" w:right="136"/>
              <w:jc w:val="center"/>
              <w:rPr>
                <w:b/>
                <w:sz w:val="18"/>
              </w:rPr>
            </w:pPr>
            <w:r>
              <w:rPr>
                <w:b/>
                <w:sz w:val="18"/>
              </w:rPr>
              <w:t>30-</w:t>
            </w:r>
            <w:r>
              <w:rPr>
                <w:b/>
                <w:spacing w:val="-5"/>
                <w:sz w:val="18"/>
              </w:rPr>
              <w:t>39%</w:t>
            </w:r>
          </w:p>
        </w:tc>
        <w:tc>
          <w:tcPr>
            <w:tcW w:w="1735" w:type="dxa"/>
            <w:shd w:val="clear" w:color="auto" w:fill="FF99FF"/>
          </w:tcPr>
          <w:p w14:paraId="4A93E336" w14:textId="77777777" w:rsidR="00A86647" w:rsidRDefault="00AC7C26">
            <w:pPr>
              <w:pStyle w:val="TableParagraph"/>
              <w:spacing w:before="23" w:line="187" w:lineRule="exact"/>
              <w:ind w:left="557"/>
              <w:rPr>
                <w:b/>
                <w:sz w:val="18"/>
              </w:rPr>
            </w:pPr>
            <w:r>
              <w:rPr>
                <w:b/>
                <w:sz w:val="18"/>
              </w:rPr>
              <w:t>40-</w:t>
            </w:r>
            <w:r>
              <w:rPr>
                <w:b/>
                <w:spacing w:val="-5"/>
                <w:sz w:val="18"/>
              </w:rPr>
              <w:t>49%</w:t>
            </w:r>
          </w:p>
        </w:tc>
        <w:tc>
          <w:tcPr>
            <w:tcW w:w="1735" w:type="dxa"/>
            <w:shd w:val="clear" w:color="auto" w:fill="FF99FF"/>
          </w:tcPr>
          <w:p w14:paraId="268069A8" w14:textId="77777777" w:rsidR="00A86647" w:rsidRDefault="00AC7C26">
            <w:pPr>
              <w:pStyle w:val="TableParagraph"/>
              <w:spacing w:before="23" w:line="187" w:lineRule="exact"/>
              <w:ind w:left="557"/>
              <w:rPr>
                <w:b/>
                <w:sz w:val="18"/>
              </w:rPr>
            </w:pPr>
            <w:r>
              <w:rPr>
                <w:b/>
                <w:sz w:val="18"/>
              </w:rPr>
              <w:t>50-</w:t>
            </w:r>
            <w:r>
              <w:rPr>
                <w:b/>
                <w:spacing w:val="-5"/>
                <w:sz w:val="18"/>
              </w:rPr>
              <w:t>59%</w:t>
            </w:r>
          </w:p>
        </w:tc>
        <w:tc>
          <w:tcPr>
            <w:tcW w:w="1737" w:type="dxa"/>
            <w:shd w:val="clear" w:color="auto" w:fill="FF99FF"/>
          </w:tcPr>
          <w:p w14:paraId="2762201C" w14:textId="77777777" w:rsidR="00A86647" w:rsidRDefault="00AC7C26">
            <w:pPr>
              <w:pStyle w:val="TableParagraph"/>
              <w:spacing w:before="23" w:line="187" w:lineRule="exact"/>
              <w:ind w:left="557"/>
              <w:rPr>
                <w:b/>
                <w:sz w:val="18"/>
              </w:rPr>
            </w:pPr>
            <w:r>
              <w:rPr>
                <w:b/>
                <w:sz w:val="18"/>
              </w:rPr>
              <w:t>60-</w:t>
            </w:r>
            <w:r>
              <w:rPr>
                <w:b/>
                <w:spacing w:val="-5"/>
                <w:sz w:val="18"/>
              </w:rPr>
              <w:t>69%</w:t>
            </w:r>
          </w:p>
        </w:tc>
        <w:tc>
          <w:tcPr>
            <w:tcW w:w="1735" w:type="dxa"/>
            <w:shd w:val="clear" w:color="auto" w:fill="FF99FF"/>
          </w:tcPr>
          <w:p w14:paraId="7A768FFC" w14:textId="77777777" w:rsidR="00A86647" w:rsidRDefault="00AC7C26">
            <w:pPr>
              <w:pStyle w:val="TableParagraph"/>
              <w:spacing w:before="23" w:line="187" w:lineRule="exact"/>
              <w:ind w:left="558"/>
              <w:rPr>
                <w:b/>
                <w:sz w:val="18"/>
              </w:rPr>
            </w:pPr>
            <w:r>
              <w:rPr>
                <w:b/>
                <w:sz w:val="18"/>
              </w:rPr>
              <w:t>70-</w:t>
            </w:r>
            <w:r>
              <w:rPr>
                <w:b/>
                <w:spacing w:val="-5"/>
                <w:sz w:val="18"/>
              </w:rPr>
              <w:t>84%</w:t>
            </w:r>
          </w:p>
        </w:tc>
        <w:tc>
          <w:tcPr>
            <w:tcW w:w="1735" w:type="dxa"/>
            <w:shd w:val="clear" w:color="auto" w:fill="FF99FF"/>
          </w:tcPr>
          <w:p w14:paraId="317EB121"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67E3E10C" w14:textId="77777777">
        <w:trPr>
          <w:trHeight w:val="4139"/>
        </w:trPr>
        <w:tc>
          <w:tcPr>
            <w:tcW w:w="1735" w:type="dxa"/>
            <w:shd w:val="clear" w:color="auto" w:fill="FF99FF"/>
          </w:tcPr>
          <w:p w14:paraId="09DCC3D4" w14:textId="77777777" w:rsidR="00A86647" w:rsidRDefault="00AC7C26">
            <w:pPr>
              <w:pStyle w:val="TableParagraph"/>
              <w:spacing w:before="33"/>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75514E24" w14:textId="77777777" w:rsidR="00A86647" w:rsidRDefault="00AC7C26">
            <w:pPr>
              <w:pStyle w:val="TableParagraph"/>
              <w:spacing w:before="34" w:line="259" w:lineRule="auto"/>
              <w:ind w:left="215" w:right="192"/>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4B2FA8C6" w14:textId="77777777" w:rsidR="00A86647" w:rsidRDefault="00AC7C26">
            <w:pPr>
              <w:pStyle w:val="TableParagraph"/>
              <w:spacing w:line="192" w:lineRule="exact"/>
              <w:ind w:left="215"/>
              <w:rPr>
                <w:sz w:val="18"/>
              </w:rPr>
            </w:pPr>
            <w:r>
              <w:rPr>
                <w:spacing w:val="-2"/>
                <w:sz w:val="18"/>
              </w:rPr>
              <w:t>honesty)</w:t>
            </w:r>
          </w:p>
        </w:tc>
        <w:tc>
          <w:tcPr>
            <w:tcW w:w="1735" w:type="dxa"/>
            <w:tcBorders>
              <w:right w:val="dashSmallGap" w:sz="4" w:space="0" w:color="000000"/>
            </w:tcBorders>
          </w:tcPr>
          <w:p w14:paraId="7E6A8AC5" w14:textId="77777777" w:rsidR="00A86647" w:rsidRDefault="00AC7C26">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85A9569" w14:textId="77777777" w:rsidR="00A86647" w:rsidRDefault="00AC7C26">
            <w:pPr>
              <w:pStyle w:val="TableParagraph"/>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622C213" w14:textId="77777777" w:rsidR="00A86647" w:rsidRDefault="00AC7C26">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1E7C2015" w14:textId="77777777" w:rsidR="00A86647" w:rsidRDefault="00AC7C26">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1AE77C8E" w14:textId="77777777" w:rsidR="00A86647" w:rsidRDefault="00AC7C26">
            <w:pPr>
              <w:pStyle w:val="TableParagraph"/>
              <w:spacing w:line="230" w:lineRule="exact"/>
              <w:ind w:right="179"/>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5" w:type="dxa"/>
            <w:tcBorders>
              <w:left w:val="double" w:sz="4" w:space="0" w:color="000000"/>
              <w:right w:val="dashSmallGap" w:sz="4" w:space="0" w:color="000000"/>
            </w:tcBorders>
          </w:tcPr>
          <w:p w14:paraId="3DA20C88" w14:textId="77777777" w:rsidR="00A86647" w:rsidRDefault="00AC7C26">
            <w:pPr>
              <w:pStyle w:val="TableParagraph"/>
              <w:ind w:left="98" w:right="104"/>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CC7990C" w14:textId="77777777" w:rsidR="00A86647" w:rsidRDefault="00AC7C26">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5" w:type="dxa"/>
            <w:tcBorders>
              <w:left w:val="dashSmallGap" w:sz="4" w:space="0" w:color="000000"/>
              <w:right w:val="dashSmallGap" w:sz="4" w:space="0" w:color="000000"/>
            </w:tcBorders>
          </w:tcPr>
          <w:p w14:paraId="60471A74" w14:textId="77777777" w:rsidR="00A86647" w:rsidRDefault="00AC7C26">
            <w:pPr>
              <w:pStyle w:val="TableParagraph"/>
              <w:ind w:right="104"/>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22CEBDB7" w14:textId="77777777" w:rsidR="00A86647" w:rsidRDefault="00AC7C26">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7050ECB2" w14:textId="77777777" w:rsidR="00A86647" w:rsidRDefault="00AC7C26">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B9552FC" w14:textId="77777777" w:rsidR="00A86647" w:rsidRDefault="00AC7C26">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A9D8428" w14:textId="77777777" w:rsidR="00A86647" w:rsidRDefault="00AC7C26">
            <w:pPr>
              <w:pStyle w:val="TableParagraph"/>
              <w:ind w:left="110"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A86647" w14:paraId="2A69DA76" w14:textId="77777777">
        <w:trPr>
          <w:trHeight w:val="954"/>
        </w:trPr>
        <w:tc>
          <w:tcPr>
            <w:tcW w:w="1735" w:type="dxa"/>
            <w:shd w:val="clear" w:color="auto" w:fill="FF99FF"/>
          </w:tcPr>
          <w:p w14:paraId="2C3D867E" w14:textId="77777777" w:rsidR="00A86647" w:rsidRDefault="00AC7C26">
            <w:pPr>
              <w:pStyle w:val="TableParagraph"/>
              <w:spacing w:before="14" w:line="230" w:lineRule="atLeast"/>
              <w:ind w:left="215" w:right="120"/>
              <w:rPr>
                <w:sz w:val="18"/>
              </w:rPr>
            </w:pPr>
            <w:r>
              <w:rPr>
                <w:b/>
                <w:spacing w:val="-2"/>
                <w:sz w:val="20"/>
              </w:rPr>
              <w:t xml:space="preserve">Knowledge </w:t>
            </w:r>
            <w:r>
              <w:rPr>
                <w:b/>
                <w:spacing w:val="-4"/>
                <w:sz w:val="20"/>
              </w:rPr>
              <w:t xml:space="preserve">and </w:t>
            </w:r>
            <w:r>
              <w:rPr>
                <w:b/>
                <w:spacing w:val="-2"/>
                <w:sz w:val="20"/>
              </w:rPr>
              <w:t xml:space="preserve">understanding </w:t>
            </w:r>
            <w:r>
              <w:rPr>
                <w:spacing w:val="-2"/>
                <w:sz w:val="20"/>
              </w:rPr>
              <w:t>(</w:t>
            </w:r>
            <w:r>
              <w:rPr>
                <w:spacing w:val="-2"/>
                <w:sz w:val="18"/>
              </w:rPr>
              <w:t>Sound</w:t>
            </w:r>
          </w:p>
        </w:tc>
        <w:tc>
          <w:tcPr>
            <w:tcW w:w="1735" w:type="dxa"/>
            <w:tcBorders>
              <w:right w:val="dashSmallGap" w:sz="4" w:space="0" w:color="000000"/>
            </w:tcBorders>
          </w:tcPr>
          <w:p w14:paraId="4F5D5049" w14:textId="77777777" w:rsidR="00A86647" w:rsidRDefault="00AC7C26">
            <w:pPr>
              <w:pStyle w:val="TableParagraph"/>
              <w:ind w:right="243"/>
              <w:rPr>
                <w:sz w:val="20"/>
              </w:rPr>
            </w:pPr>
            <w:r>
              <w:rPr>
                <w:sz w:val="20"/>
              </w:rPr>
              <w:t>Major gaps in knowledge</w:t>
            </w:r>
            <w:r>
              <w:rPr>
                <w:spacing w:val="-14"/>
                <w:sz w:val="20"/>
              </w:rPr>
              <w:t xml:space="preserve"> </w:t>
            </w:r>
            <w:r>
              <w:rPr>
                <w:sz w:val="20"/>
              </w:rPr>
              <w:t xml:space="preserve">with </w:t>
            </w:r>
            <w:r>
              <w:rPr>
                <w:spacing w:val="-2"/>
                <w:sz w:val="20"/>
              </w:rPr>
              <w:t>unsatisfactory, uncritical</w:t>
            </w:r>
          </w:p>
        </w:tc>
        <w:tc>
          <w:tcPr>
            <w:tcW w:w="1737" w:type="dxa"/>
            <w:tcBorders>
              <w:left w:val="dashSmallGap" w:sz="4" w:space="0" w:color="000000"/>
              <w:right w:val="double" w:sz="4" w:space="0" w:color="000000"/>
            </w:tcBorders>
          </w:tcPr>
          <w:p w14:paraId="49DDE96B" w14:textId="77777777" w:rsidR="00A86647" w:rsidRDefault="00AC7C26">
            <w:pPr>
              <w:pStyle w:val="TableParagraph"/>
              <w:ind w:right="179"/>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tc>
        <w:tc>
          <w:tcPr>
            <w:tcW w:w="1735" w:type="dxa"/>
            <w:tcBorders>
              <w:left w:val="double" w:sz="4" w:space="0" w:color="000000"/>
              <w:right w:val="dashSmallGap" w:sz="4" w:space="0" w:color="000000"/>
            </w:tcBorders>
          </w:tcPr>
          <w:p w14:paraId="61509319" w14:textId="77777777" w:rsidR="00A86647" w:rsidRDefault="00AC7C26">
            <w:pPr>
              <w:pStyle w:val="TableParagraph"/>
              <w:ind w:left="98" w:right="265"/>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tc>
        <w:tc>
          <w:tcPr>
            <w:tcW w:w="1735" w:type="dxa"/>
            <w:tcBorders>
              <w:left w:val="dashSmallGap" w:sz="4" w:space="0" w:color="000000"/>
              <w:right w:val="dashSmallGap" w:sz="4" w:space="0" w:color="000000"/>
            </w:tcBorders>
          </w:tcPr>
          <w:p w14:paraId="6B280F21" w14:textId="77777777" w:rsidR="00A86647" w:rsidRDefault="00AC7C26">
            <w:pPr>
              <w:pStyle w:val="TableParagraph"/>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tc>
        <w:tc>
          <w:tcPr>
            <w:tcW w:w="1737" w:type="dxa"/>
            <w:tcBorders>
              <w:left w:val="dashSmallGap" w:sz="4" w:space="0" w:color="000000"/>
              <w:right w:val="dashSmallGap" w:sz="4" w:space="0" w:color="000000"/>
            </w:tcBorders>
          </w:tcPr>
          <w:p w14:paraId="7AD95826" w14:textId="77777777" w:rsidR="00A86647" w:rsidRDefault="00AC7C26">
            <w:pPr>
              <w:pStyle w:val="TableParagraph"/>
              <w:ind w:left="109" w:right="422"/>
              <w:rPr>
                <w:sz w:val="20"/>
              </w:rPr>
            </w:pPr>
            <w:r>
              <w:rPr>
                <w:sz w:val="20"/>
              </w:rPr>
              <w:t>Knowledge</w:t>
            </w:r>
            <w:r>
              <w:rPr>
                <w:spacing w:val="-14"/>
                <w:sz w:val="20"/>
              </w:rPr>
              <w:t xml:space="preserve"> </w:t>
            </w:r>
            <w:r>
              <w:rPr>
                <w:sz w:val="20"/>
              </w:rPr>
              <w:t xml:space="preserve">is </w:t>
            </w:r>
            <w:r>
              <w:rPr>
                <w:spacing w:val="-2"/>
                <w:sz w:val="20"/>
              </w:rPr>
              <w:t>reasonably extensive.</w:t>
            </w:r>
          </w:p>
          <w:p w14:paraId="7F17B10C" w14:textId="77777777" w:rsidR="00A86647" w:rsidRDefault="00AC7C26">
            <w:pPr>
              <w:pStyle w:val="TableParagraph"/>
              <w:ind w:left="109"/>
              <w:rPr>
                <w:sz w:val="20"/>
              </w:rPr>
            </w:pPr>
            <w:r>
              <w:rPr>
                <w:sz w:val="20"/>
              </w:rPr>
              <w:t>Exhibits</w:t>
            </w:r>
            <w:r>
              <w:rPr>
                <w:spacing w:val="-13"/>
                <w:sz w:val="20"/>
              </w:rPr>
              <w:t xml:space="preserve"> </w:t>
            </w:r>
            <w:r>
              <w:rPr>
                <w:spacing w:val="-4"/>
                <w:sz w:val="20"/>
              </w:rPr>
              <w:t>very</w:t>
            </w:r>
          </w:p>
        </w:tc>
        <w:tc>
          <w:tcPr>
            <w:tcW w:w="1735" w:type="dxa"/>
            <w:tcBorders>
              <w:left w:val="dashSmallGap" w:sz="4" w:space="0" w:color="000000"/>
              <w:right w:val="dashSmallGap" w:sz="4" w:space="0" w:color="000000"/>
            </w:tcBorders>
          </w:tcPr>
          <w:p w14:paraId="4AF01451" w14:textId="77777777" w:rsidR="00A86647" w:rsidRDefault="00AC7C26">
            <w:pPr>
              <w:pStyle w:val="TableParagraph"/>
              <w:ind w:left="109" w:right="264"/>
              <w:rPr>
                <w:sz w:val="20"/>
              </w:rPr>
            </w:pPr>
            <w:r>
              <w:rPr>
                <w:spacing w:val="-2"/>
                <w:sz w:val="20"/>
              </w:rPr>
              <w:t xml:space="preserve">Excellent, detailed </w:t>
            </w:r>
            <w:r>
              <w:rPr>
                <w:sz w:val="20"/>
              </w:rPr>
              <w:t>knowledge</w:t>
            </w:r>
            <w:r>
              <w:rPr>
                <w:spacing w:val="-14"/>
                <w:sz w:val="20"/>
              </w:rPr>
              <w:t xml:space="preserve"> </w:t>
            </w:r>
            <w:r>
              <w:rPr>
                <w:sz w:val="20"/>
              </w:rPr>
              <w:t>and highly critical</w:t>
            </w:r>
          </w:p>
        </w:tc>
        <w:tc>
          <w:tcPr>
            <w:tcW w:w="1735" w:type="dxa"/>
            <w:tcBorders>
              <w:left w:val="dashSmallGap" w:sz="4" w:space="0" w:color="000000"/>
            </w:tcBorders>
          </w:tcPr>
          <w:p w14:paraId="7748441C" w14:textId="77777777" w:rsidR="00A86647" w:rsidRDefault="00AC7C26">
            <w:pPr>
              <w:pStyle w:val="TableParagraph"/>
              <w:ind w:left="110" w:right="263"/>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tc>
      </w:tr>
    </w:tbl>
    <w:p w14:paraId="39EEB71C" w14:textId="77777777" w:rsidR="00A86647" w:rsidRDefault="00A86647">
      <w:pPr>
        <w:rPr>
          <w:sz w:val="20"/>
        </w:rPr>
        <w:sectPr w:rsidR="00A86647">
          <w:footerReference w:type="default" r:id="rId23"/>
          <w:pgSz w:w="16840" w:h="11900" w:orient="landscape"/>
          <w:pgMar w:top="1160" w:right="2040" w:bottom="1120" w:left="600" w:header="0" w:footer="928" w:gutter="0"/>
          <w:cols w:space="720"/>
        </w:sectPr>
      </w:pPr>
    </w:p>
    <w:p w14:paraId="15F389A3"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45EE594F" w14:textId="77777777">
        <w:trPr>
          <w:trHeight w:val="414"/>
        </w:trPr>
        <w:tc>
          <w:tcPr>
            <w:tcW w:w="1735" w:type="dxa"/>
            <w:shd w:val="clear" w:color="auto" w:fill="FF99FF"/>
          </w:tcPr>
          <w:p w14:paraId="3AF3EB3C"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3A943F67"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64512DC1"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19552F11" w14:textId="77777777" w:rsidR="00A86647" w:rsidRDefault="00AC7C26">
            <w:pPr>
              <w:pStyle w:val="TableParagraph"/>
              <w:spacing w:line="204" w:lineRule="exact"/>
              <w:ind w:left="157" w:right="146"/>
              <w:jc w:val="center"/>
              <w:rPr>
                <w:b/>
                <w:sz w:val="18"/>
              </w:rPr>
            </w:pPr>
            <w:r>
              <w:rPr>
                <w:b/>
                <w:spacing w:val="-2"/>
                <w:sz w:val="18"/>
              </w:rPr>
              <w:t>SATISFACTORY</w:t>
            </w:r>
          </w:p>
          <w:p w14:paraId="73FB4C81"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0AB2ECF3" w14:textId="77777777" w:rsidR="00A86647" w:rsidRDefault="00AC7C26">
            <w:pPr>
              <w:pStyle w:val="TableParagraph"/>
              <w:spacing w:line="206" w:lineRule="exact"/>
              <w:ind w:left="156" w:right="146"/>
              <w:jc w:val="center"/>
              <w:rPr>
                <w:b/>
                <w:sz w:val="18"/>
              </w:rPr>
            </w:pPr>
            <w:r>
              <w:rPr>
                <w:b/>
                <w:spacing w:val="-4"/>
                <w:sz w:val="18"/>
              </w:rPr>
              <w:t>GOOD</w:t>
            </w:r>
          </w:p>
          <w:p w14:paraId="0D38D1F7"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57DBA03C"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F9EFDC8"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17AAF48" w14:textId="77777777" w:rsidR="00A86647" w:rsidRDefault="00AC7C26">
            <w:pPr>
              <w:pStyle w:val="TableParagraph"/>
              <w:spacing w:line="204" w:lineRule="exact"/>
              <w:ind w:left="157" w:right="146"/>
              <w:jc w:val="center"/>
              <w:rPr>
                <w:b/>
                <w:sz w:val="18"/>
              </w:rPr>
            </w:pPr>
            <w:r>
              <w:rPr>
                <w:b/>
                <w:spacing w:val="-2"/>
                <w:sz w:val="18"/>
              </w:rPr>
              <w:t>EXCELLENT</w:t>
            </w:r>
          </w:p>
          <w:p w14:paraId="4AA33DE3"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738A1A68" w14:textId="77777777" w:rsidR="00A86647" w:rsidRDefault="00AC7C26">
            <w:pPr>
              <w:pStyle w:val="TableParagraph"/>
              <w:spacing w:line="204" w:lineRule="exact"/>
              <w:ind w:left="230"/>
              <w:rPr>
                <w:b/>
                <w:sz w:val="18"/>
              </w:rPr>
            </w:pPr>
            <w:r>
              <w:rPr>
                <w:b/>
                <w:spacing w:val="-2"/>
                <w:sz w:val="18"/>
              </w:rPr>
              <w:t>EXCEPTIONAL</w:t>
            </w:r>
          </w:p>
          <w:p w14:paraId="14240C08"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D4F5801" w14:textId="77777777">
        <w:trPr>
          <w:trHeight w:val="229"/>
        </w:trPr>
        <w:tc>
          <w:tcPr>
            <w:tcW w:w="1735" w:type="dxa"/>
            <w:shd w:val="clear" w:color="auto" w:fill="FF99FF"/>
          </w:tcPr>
          <w:p w14:paraId="63E513B3"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6631985C"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17AEF590"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2E0F5D9F"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1E875B1B"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49BED314"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38B48FEA"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0201E232"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487BA869" w14:textId="77777777">
        <w:trPr>
          <w:trHeight w:val="3337"/>
        </w:trPr>
        <w:tc>
          <w:tcPr>
            <w:tcW w:w="1735" w:type="dxa"/>
            <w:shd w:val="clear" w:color="auto" w:fill="FF99FF"/>
          </w:tcPr>
          <w:p w14:paraId="07EFEEEB" w14:textId="77777777" w:rsidR="00A86647" w:rsidRDefault="00AC7C26">
            <w:pPr>
              <w:pStyle w:val="TableParagraph"/>
              <w:ind w:left="215"/>
              <w:rPr>
                <w:sz w:val="18"/>
              </w:rPr>
            </w:pP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3"/>
                <w:sz w:val="18"/>
              </w:rPr>
              <w:t xml:space="preserve"> </w:t>
            </w:r>
            <w:r>
              <w:rPr>
                <w:sz w:val="18"/>
              </w:rPr>
              <w:t>in</w:t>
            </w:r>
            <w:r>
              <w:rPr>
                <w:spacing w:val="-11"/>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4"/>
                <w:sz w:val="18"/>
              </w:rPr>
              <w:t xml:space="preserve"> </w:t>
            </w:r>
            <w:r>
              <w:rPr>
                <w:sz w:val="18"/>
              </w:rPr>
              <w:t>methods</w:t>
            </w:r>
            <w:r>
              <w:rPr>
                <w:spacing w:val="-1"/>
                <w:sz w:val="18"/>
              </w:rPr>
              <w:t xml:space="preserve"> </w:t>
            </w:r>
            <w:r>
              <w:rPr>
                <w:sz w:val="18"/>
              </w:rPr>
              <w:t xml:space="preserve">of enquiry in the </w:t>
            </w:r>
            <w:r>
              <w:rPr>
                <w:spacing w:val="-2"/>
                <w:sz w:val="18"/>
              </w:rPr>
              <w:t>discipline.)</w:t>
            </w:r>
          </w:p>
        </w:tc>
        <w:tc>
          <w:tcPr>
            <w:tcW w:w="1735" w:type="dxa"/>
            <w:tcBorders>
              <w:right w:val="dashSmallGap" w:sz="4" w:space="0" w:color="000000"/>
            </w:tcBorders>
          </w:tcPr>
          <w:p w14:paraId="1AAD5B9B" w14:textId="77777777" w:rsidR="00A86647" w:rsidRDefault="00AC7C26">
            <w:pPr>
              <w:pStyle w:val="TableParagraph"/>
              <w:ind w:right="120"/>
              <w:rPr>
                <w:sz w:val="20"/>
              </w:rPr>
            </w:pPr>
            <w:r>
              <w:rPr>
                <w:sz w:val="20"/>
              </w:rPr>
              <w:t>understanding</w:t>
            </w:r>
            <w:r>
              <w:rPr>
                <w:spacing w:val="-14"/>
                <w:sz w:val="20"/>
              </w:rPr>
              <w:t xml:space="preserve"> </w:t>
            </w:r>
            <w:r>
              <w:rPr>
                <w:sz w:val="20"/>
              </w:rPr>
              <w:t xml:space="preserve">of the subject matter. Much </w:t>
            </w:r>
            <w:r>
              <w:rPr>
                <w:spacing w:val="-2"/>
                <w:sz w:val="20"/>
              </w:rPr>
              <w:t>irrelevant material.</w:t>
            </w:r>
          </w:p>
          <w:p w14:paraId="079FFF8F" w14:textId="77777777" w:rsidR="00A86647" w:rsidRDefault="00AC7C26">
            <w:pPr>
              <w:pStyle w:val="TableParagraph"/>
              <w:ind w:right="120"/>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7" w:type="dxa"/>
            <w:tcBorders>
              <w:left w:val="dashSmallGap" w:sz="4" w:space="0" w:color="000000"/>
              <w:right w:val="double" w:sz="4" w:space="0" w:color="000000"/>
            </w:tcBorders>
          </w:tcPr>
          <w:p w14:paraId="201BD7E9" w14:textId="77777777" w:rsidR="00A86647" w:rsidRDefault="00AC7C26">
            <w:pPr>
              <w:pStyle w:val="TableParagraph"/>
              <w:ind w:right="135"/>
              <w:rPr>
                <w:sz w:val="20"/>
              </w:rPr>
            </w:pPr>
            <w:r>
              <w:rPr>
                <w:spacing w:val="-2"/>
                <w:sz w:val="20"/>
              </w:rPr>
              <w:t xml:space="preserve">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6736B9A5" w14:textId="77777777" w:rsidR="00A86647" w:rsidRDefault="00AC7C26">
            <w:pPr>
              <w:pStyle w:val="TableParagraph"/>
              <w:ind w:right="112"/>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5" w:type="dxa"/>
            <w:tcBorders>
              <w:left w:val="double" w:sz="4" w:space="0" w:color="000000"/>
              <w:right w:val="dashSmallGap" w:sz="4" w:space="0" w:color="000000"/>
            </w:tcBorders>
          </w:tcPr>
          <w:p w14:paraId="397CCB07" w14:textId="77777777" w:rsidR="00A86647" w:rsidRDefault="00AC7C26">
            <w:pPr>
              <w:pStyle w:val="TableParagraph"/>
              <w:ind w:left="98" w:right="120"/>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5" w:type="dxa"/>
            <w:tcBorders>
              <w:left w:val="dashSmallGap" w:sz="4" w:space="0" w:color="000000"/>
              <w:right w:val="dashSmallGap" w:sz="4" w:space="0" w:color="000000"/>
            </w:tcBorders>
          </w:tcPr>
          <w:p w14:paraId="0385AE74" w14:textId="77777777" w:rsidR="00A86647" w:rsidRDefault="00AC7C26">
            <w:pPr>
              <w:pStyle w:val="TableParagraph"/>
              <w:ind w:right="126"/>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7" w:type="dxa"/>
            <w:tcBorders>
              <w:left w:val="dashSmallGap" w:sz="4" w:space="0" w:color="000000"/>
              <w:right w:val="dashSmallGap" w:sz="4" w:space="0" w:color="000000"/>
            </w:tcBorders>
          </w:tcPr>
          <w:p w14:paraId="3A8242A0" w14:textId="77777777" w:rsidR="00A86647" w:rsidRDefault="00AC7C26">
            <w:pPr>
              <w:pStyle w:val="TableParagraph"/>
              <w:ind w:left="109" w:right="128"/>
              <w:rPr>
                <w:sz w:val="20"/>
              </w:rPr>
            </w:pPr>
            <w:r>
              <w:rPr>
                <w:spacing w:val="-2"/>
                <w:sz w:val="20"/>
              </w:rPr>
              <w:t>competent</w:t>
            </w:r>
            <w:r>
              <w:rPr>
                <w:spacing w:val="40"/>
                <w:sz w:val="20"/>
              </w:rPr>
              <w:t xml:space="preserve"> </w:t>
            </w: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3242CD97" w14:textId="77777777" w:rsidR="00A86647" w:rsidRDefault="00AC7C26">
            <w:pPr>
              <w:pStyle w:val="TableParagraph"/>
              <w:ind w:left="109" w:right="522"/>
              <w:rPr>
                <w:sz w:val="20"/>
              </w:rPr>
            </w:pPr>
            <w:r>
              <w:rPr>
                <w:sz w:val="20"/>
              </w:rPr>
              <w:t>Breadth</w:t>
            </w:r>
            <w:r>
              <w:rPr>
                <w:spacing w:val="-14"/>
                <w:sz w:val="20"/>
              </w:rPr>
              <w:t xml:space="preserve"> </w:t>
            </w:r>
            <w:r>
              <w:rPr>
                <w:sz w:val="20"/>
              </w:rPr>
              <w:t xml:space="preserve">and depth of </w:t>
            </w:r>
            <w:r>
              <w:rPr>
                <w:spacing w:val="-2"/>
                <w:sz w:val="20"/>
              </w:rPr>
              <w:t>knowledge.</w:t>
            </w:r>
          </w:p>
        </w:tc>
        <w:tc>
          <w:tcPr>
            <w:tcW w:w="1735" w:type="dxa"/>
            <w:tcBorders>
              <w:left w:val="dashSmallGap" w:sz="4" w:space="0" w:color="000000"/>
              <w:right w:val="dashSmallGap" w:sz="4" w:space="0" w:color="000000"/>
            </w:tcBorders>
          </w:tcPr>
          <w:p w14:paraId="47D5EF0C" w14:textId="77777777" w:rsidR="00A86647" w:rsidRDefault="00AC7C26">
            <w:pPr>
              <w:pStyle w:val="TableParagraph"/>
              <w:ind w:left="109" w:right="119"/>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75408D5A" w14:textId="77777777" w:rsidR="00A86647" w:rsidRDefault="00AC7C26">
            <w:pPr>
              <w:pStyle w:val="TableParagraph"/>
              <w:ind w:left="110" w:right="118"/>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A86647" w14:paraId="240FB062" w14:textId="77777777">
        <w:trPr>
          <w:trHeight w:val="5750"/>
        </w:trPr>
        <w:tc>
          <w:tcPr>
            <w:tcW w:w="1735" w:type="dxa"/>
            <w:shd w:val="clear" w:color="auto" w:fill="FF99FF"/>
          </w:tcPr>
          <w:p w14:paraId="4AF8A194" w14:textId="77777777" w:rsidR="00A86647" w:rsidRDefault="00AC7C26">
            <w:pPr>
              <w:pStyle w:val="TableParagraph"/>
              <w:spacing w:before="33"/>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F5B9803" w14:textId="77777777" w:rsidR="00A86647" w:rsidRDefault="00AC7C26">
            <w:pPr>
              <w:pStyle w:val="TableParagraph"/>
              <w:spacing w:before="32"/>
              <w:ind w:left="215" w:right="242"/>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5" w:type="dxa"/>
          </w:tcPr>
          <w:p w14:paraId="37E37E7C" w14:textId="77777777" w:rsidR="00A86647" w:rsidRDefault="00AC7C26">
            <w:pPr>
              <w:pStyle w:val="TableParagraph"/>
              <w:ind w:right="126"/>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2D783B42" w14:textId="77777777" w:rsidR="00A86647" w:rsidRDefault="00AC7C26">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78860F24" w14:textId="77777777" w:rsidR="00A86647" w:rsidRDefault="00AC7C26">
            <w:pPr>
              <w:pStyle w:val="TableParagraph"/>
              <w:spacing w:before="1"/>
              <w:ind w:right="126"/>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7" w:type="dxa"/>
          </w:tcPr>
          <w:p w14:paraId="49FFD2CF" w14:textId="77777777" w:rsidR="00A86647" w:rsidRDefault="00AC7C26">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76473D6A" w14:textId="77777777" w:rsidR="00A86647" w:rsidRDefault="00AC7C26">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5" w:type="dxa"/>
          </w:tcPr>
          <w:p w14:paraId="260C1321" w14:textId="77777777" w:rsidR="00A86647" w:rsidRDefault="00AC7C26">
            <w:pPr>
              <w:pStyle w:val="TableParagraph"/>
              <w:ind w:right="198"/>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3846AA23" w14:textId="77777777" w:rsidR="00A86647" w:rsidRDefault="00AC7C26">
            <w:pPr>
              <w:pStyle w:val="TableParagraph"/>
              <w:ind w:right="126"/>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5" w:type="dxa"/>
          </w:tcPr>
          <w:p w14:paraId="09F9CFB1" w14:textId="77777777" w:rsidR="00A86647" w:rsidRDefault="00AC7C26">
            <w:pPr>
              <w:pStyle w:val="TableParagraph"/>
              <w:ind w:right="309"/>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4FA17E02" w14:textId="77777777" w:rsidR="00A86647" w:rsidRDefault="00AC7C26">
            <w:pPr>
              <w:pStyle w:val="TableParagraph"/>
              <w:ind w:right="104"/>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w:t>
            </w:r>
            <w:proofErr w:type="gramStart"/>
            <w:r>
              <w:rPr>
                <w:sz w:val="20"/>
              </w:rPr>
              <w:t>on the basis of</w:t>
            </w:r>
            <w:proofErr w:type="gramEnd"/>
            <w:r>
              <w:rPr>
                <w:sz w:val="20"/>
              </w:rPr>
              <w:t xml:space="preserve"> reason and </w:t>
            </w:r>
            <w:r>
              <w:rPr>
                <w:spacing w:val="-2"/>
                <w:sz w:val="20"/>
              </w:rPr>
              <w:t>evidence.</w:t>
            </w:r>
          </w:p>
        </w:tc>
        <w:tc>
          <w:tcPr>
            <w:tcW w:w="1737" w:type="dxa"/>
          </w:tcPr>
          <w:p w14:paraId="016C0239" w14:textId="77777777" w:rsidR="00A86647" w:rsidRDefault="00AC7C26">
            <w:pPr>
              <w:pStyle w:val="TableParagraph"/>
              <w:ind w:left="109" w:right="111"/>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279E02F9" w14:textId="77777777" w:rsidR="00A86647" w:rsidRDefault="00AC7C26">
            <w:pPr>
              <w:pStyle w:val="TableParagraph"/>
              <w:ind w:left="109" w:right="146"/>
              <w:rPr>
                <w:sz w:val="20"/>
              </w:rPr>
            </w:pPr>
            <w:r>
              <w:rPr>
                <w:sz w:val="20"/>
              </w:rPr>
              <w:t>Excellent</w:t>
            </w:r>
            <w:r>
              <w:rPr>
                <w:spacing w:val="-4"/>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logical,</w:t>
            </w:r>
            <w:r>
              <w:rPr>
                <w:sz w:val="20"/>
              </w:rPr>
              <w:t xml:space="preserve"> </w:t>
            </w:r>
            <w:r>
              <w:rPr>
                <w:spacing w:val="-2"/>
                <w:sz w:val="20"/>
              </w:rPr>
              <w:t xml:space="preserve">evidence-based, reasoned </w:t>
            </w:r>
            <w:r>
              <w:rPr>
                <w:sz w:val="20"/>
              </w:rPr>
              <w:t xml:space="preserve">arguments and </w:t>
            </w:r>
            <w:r>
              <w:rPr>
                <w:spacing w:val="-2"/>
                <w:sz w:val="20"/>
              </w:rPr>
              <w:t>judgements.</w:t>
            </w:r>
          </w:p>
          <w:p w14:paraId="73E4E21F" w14:textId="77777777" w:rsidR="00A86647" w:rsidRDefault="00AC7C26">
            <w:pPr>
              <w:pStyle w:val="TableParagraph"/>
              <w:ind w:left="109" w:right="160"/>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 xml:space="preserve">their </w:t>
            </w:r>
            <w:r>
              <w:rPr>
                <w:spacing w:val="-2"/>
                <w:sz w:val="20"/>
              </w:rPr>
              <w:t>knowledge.</w:t>
            </w:r>
          </w:p>
          <w:p w14:paraId="2EC3B889" w14:textId="77777777" w:rsidR="00A86647" w:rsidRDefault="00AC7C26">
            <w:pPr>
              <w:pStyle w:val="TableParagraph"/>
              <w:ind w:left="109" w:right="192"/>
              <w:rPr>
                <w:sz w:val="20"/>
              </w:rPr>
            </w:pPr>
            <w:r>
              <w:rPr>
                <w:sz w:val="20"/>
              </w:rPr>
              <w:t>A</w:t>
            </w:r>
            <w:r>
              <w:rPr>
                <w:spacing w:val="-14"/>
                <w:sz w:val="20"/>
              </w:rPr>
              <w:t xml:space="preserve"> </w:t>
            </w:r>
            <w:r>
              <w:rPr>
                <w:sz w:val="20"/>
              </w:rPr>
              <w:t>capacity</w:t>
            </w:r>
            <w:r>
              <w:rPr>
                <w:spacing w:val="-14"/>
                <w:sz w:val="20"/>
              </w:rPr>
              <w:t xml:space="preserve"> </w:t>
            </w:r>
            <w:r>
              <w:rPr>
                <w:sz w:val="20"/>
              </w:rPr>
              <w:t xml:space="preserve">for </w:t>
            </w:r>
            <w:r>
              <w:rPr>
                <w:spacing w:val="-2"/>
                <w:sz w:val="20"/>
              </w:rPr>
              <w:t xml:space="preserve">independent </w:t>
            </w:r>
            <w:r>
              <w:rPr>
                <w:sz w:val="20"/>
              </w:rPr>
              <w:t>thought and ability to ‘see beyond the</w:t>
            </w:r>
          </w:p>
          <w:p w14:paraId="258B25FB" w14:textId="77777777" w:rsidR="00A86647" w:rsidRDefault="00AC7C26">
            <w:pPr>
              <w:pStyle w:val="TableParagraph"/>
              <w:spacing w:line="230" w:lineRule="atLeast"/>
              <w:ind w:left="109" w:right="97"/>
              <w:rPr>
                <w:sz w:val="20"/>
              </w:rPr>
            </w:pPr>
            <w:r>
              <w:rPr>
                <w:spacing w:val="-2"/>
                <w:sz w:val="20"/>
              </w:rPr>
              <w:t xml:space="preserve">question’, </w:t>
            </w:r>
            <w:r>
              <w:rPr>
                <w:sz w:val="20"/>
              </w:rPr>
              <w:t>suggesting</w:t>
            </w:r>
            <w:r>
              <w:rPr>
                <w:spacing w:val="-14"/>
                <w:sz w:val="20"/>
              </w:rPr>
              <w:t xml:space="preserve"> </w:t>
            </w:r>
            <w:r>
              <w:rPr>
                <w:sz w:val="20"/>
              </w:rPr>
              <w:t>some</w:t>
            </w:r>
          </w:p>
        </w:tc>
        <w:tc>
          <w:tcPr>
            <w:tcW w:w="1735" w:type="dxa"/>
          </w:tcPr>
          <w:p w14:paraId="663CC93A" w14:textId="77777777" w:rsidR="00A86647" w:rsidRDefault="00AC7C26">
            <w:pPr>
              <w:pStyle w:val="TableParagraph"/>
              <w:ind w:left="110" w:right="148"/>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proofErr w:type="gramStart"/>
            <w:r>
              <w:rPr>
                <w:sz w:val="20"/>
              </w:rPr>
              <w:t>arguments</w:t>
            </w:r>
            <w:proofErr w:type="gramEnd"/>
            <w:r>
              <w:rPr>
                <w:sz w:val="20"/>
              </w:rPr>
              <w:t xml:space="preserve"> and </w:t>
            </w:r>
            <w:r>
              <w:rPr>
                <w:spacing w:val="-2"/>
                <w:sz w:val="20"/>
              </w:rPr>
              <w:t>judgements.</w:t>
            </w:r>
          </w:p>
          <w:p w14:paraId="45009501" w14:textId="77777777" w:rsidR="00A86647" w:rsidRDefault="00AC7C26">
            <w:pPr>
              <w:pStyle w:val="TableParagraph"/>
              <w:spacing w:before="2"/>
              <w:ind w:left="110" w:right="192"/>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w:t>
            </w:r>
          </w:p>
          <w:p w14:paraId="42612686" w14:textId="77777777" w:rsidR="00A86647" w:rsidRDefault="00AC7C26">
            <w:pPr>
              <w:pStyle w:val="TableParagraph"/>
              <w:spacing w:line="228" w:lineRule="exact"/>
              <w:ind w:left="110"/>
              <w:rPr>
                <w:sz w:val="20"/>
              </w:rPr>
            </w:pPr>
            <w:r>
              <w:rPr>
                <w:sz w:val="20"/>
              </w:rPr>
              <w:t>the</w:t>
            </w:r>
            <w:r>
              <w:rPr>
                <w:spacing w:val="-14"/>
                <w:sz w:val="20"/>
              </w:rPr>
              <w:t xml:space="preserve"> </w:t>
            </w:r>
            <w:r>
              <w:rPr>
                <w:sz w:val="20"/>
              </w:rPr>
              <w:t>broader</w:t>
            </w:r>
            <w:r>
              <w:rPr>
                <w:spacing w:val="-14"/>
                <w:sz w:val="20"/>
              </w:rPr>
              <w:t xml:space="preserve"> </w:t>
            </w:r>
            <w:r>
              <w:rPr>
                <w:sz w:val="20"/>
              </w:rPr>
              <w:t>field and wider</w:t>
            </w:r>
          </w:p>
        </w:tc>
      </w:tr>
    </w:tbl>
    <w:p w14:paraId="08EE60F1" w14:textId="77777777" w:rsidR="00A86647" w:rsidRDefault="00A86647">
      <w:pPr>
        <w:spacing w:line="228" w:lineRule="exact"/>
        <w:rPr>
          <w:sz w:val="20"/>
        </w:rPr>
        <w:sectPr w:rsidR="00A86647">
          <w:pgSz w:w="16840" w:h="11900" w:orient="landscape"/>
          <w:pgMar w:top="680" w:right="2040" w:bottom="1120" w:left="600" w:header="0" w:footer="928" w:gutter="0"/>
          <w:cols w:space="720"/>
        </w:sectPr>
      </w:pPr>
    </w:p>
    <w:p w14:paraId="3C09C003"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697883B9" w14:textId="77777777">
        <w:trPr>
          <w:trHeight w:val="414"/>
        </w:trPr>
        <w:tc>
          <w:tcPr>
            <w:tcW w:w="1735" w:type="dxa"/>
            <w:shd w:val="clear" w:color="auto" w:fill="FF99FF"/>
          </w:tcPr>
          <w:p w14:paraId="5D181159"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7F5E7080"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650ED14A"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047FE837" w14:textId="77777777" w:rsidR="00A86647" w:rsidRDefault="00AC7C26">
            <w:pPr>
              <w:pStyle w:val="TableParagraph"/>
              <w:spacing w:line="204" w:lineRule="exact"/>
              <w:ind w:left="157" w:right="146"/>
              <w:jc w:val="center"/>
              <w:rPr>
                <w:b/>
                <w:sz w:val="18"/>
              </w:rPr>
            </w:pPr>
            <w:r>
              <w:rPr>
                <w:b/>
                <w:spacing w:val="-2"/>
                <w:sz w:val="18"/>
              </w:rPr>
              <w:t>SATISFACTORY</w:t>
            </w:r>
          </w:p>
          <w:p w14:paraId="39FC41C6"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1D7420D3" w14:textId="77777777" w:rsidR="00A86647" w:rsidRDefault="00AC7C26">
            <w:pPr>
              <w:pStyle w:val="TableParagraph"/>
              <w:spacing w:line="206" w:lineRule="exact"/>
              <w:ind w:left="156" w:right="146"/>
              <w:jc w:val="center"/>
              <w:rPr>
                <w:b/>
                <w:sz w:val="18"/>
              </w:rPr>
            </w:pPr>
            <w:r>
              <w:rPr>
                <w:b/>
                <w:spacing w:val="-4"/>
                <w:sz w:val="18"/>
              </w:rPr>
              <w:t>GOOD</w:t>
            </w:r>
          </w:p>
          <w:p w14:paraId="0B1BF49B"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4A838964"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33AAC2D"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6CEC14EF" w14:textId="77777777" w:rsidR="00A86647" w:rsidRDefault="00AC7C26">
            <w:pPr>
              <w:pStyle w:val="TableParagraph"/>
              <w:spacing w:line="204" w:lineRule="exact"/>
              <w:ind w:left="157" w:right="146"/>
              <w:jc w:val="center"/>
              <w:rPr>
                <w:b/>
                <w:sz w:val="18"/>
              </w:rPr>
            </w:pPr>
            <w:r>
              <w:rPr>
                <w:b/>
                <w:spacing w:val="-2"/>
                <w:sz w:val="18"/>
              </w:rPr>
              <w:t>EXCELLENT</w:t>
            </w:r>
          </w:p>
          <w:p w14:paraId="37EC05D1"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74A7F977" w14:textId="77777777" w:rsidR="00A86647" w:rsidRDefault="00AC7C26">
            <w:pPr>
              <w:pStyle w:val="TableParagraph"/>
              <w:spacing w:line="204" w:lineRule="exact"/>
              <w:ind w:left="230"/>
              <w:rPr>
                <w:b/>
                <w:sz w:val="18"/>
              </w:rPr>
            </w:pPr>
            <w:r>
              <w:rPr>
                <w:b/>
                <w:spacing w:val="-2"/>
                <w:sz w:val="18"/>
              </w:rPr>
              <w:t>EXCEPTIONAL</w:t>
            </w:r>
          </w:p>
          <w:p w14:paraId="6B1A4290"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94C7CAC" w14:textId="77777777">
        <w:trPr>
          <w:trHeight w:val="229"/>
        </w:trPr>
        <w:tc>
          <w:tcPr>
            <w:tcW w:w="1735" w:type="dxa"/>
            <w:shd w:val="clear" w:color="auto" w:fill="FF99FF"/>
          </w:tcPr>
          <w:p w14:paraId="4F624252"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07973622"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4F0470DF"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786AEF87"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39740A0D"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33B25FE0"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5D14F555"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0814995F"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31367CEE" w14:textId="77777777">
        <w:trPr>
          <w:trHeight w:val="2068"/>
        </w:trPr>
        <w:tc>
          <w:tcPr>
            <w:tcW w:w="1735" w:type="dxa"/>
            <w:shd w:val="clear" w:color="auto" w:fill="FF99FF"/>
          </w:tcPr>
          <w:p w14:paraId="26579DF0" w14:textId="77777777" w:rsidR="00A86647" w:rsidRDefault="00A86647">
            <w:pPr>
              <w:pStyle w:val="TableParagraph"/>
              <w:ind w:left="0"/>
              <w:rPr>
                <w:rFonts w:ascii="Times New Roman"/>
                <w:sz w:val="18"/>
              </w:rPr>
            </w:pPr>
          </w:p>
        </w:tc>
        <w:tc>
          <w:tcPr>
            <w:tcW w:w="1735" w:type="dxa"/>
          </w:tcPr>
          <w:p w14:paraId="0A52D6A9" w14:textId="77777777" w:rsidR="00A86647" w:rsidRDefault="00A86647">
            <w:pPr>
              <w:pStyle w:val="TableParagraph"/>
              <w:ind w:left="0"/>
              <w:rPr>
                <w:rFonts w:ascii="Times New Roman"/>
                <w:sz w:val="18"/>
              </w:rPr>
            </w:pPr>
          </w:p>
        </w:tc>
        <w:tc>
          <w:tcPr>
            <w:tcW w:w="1737" w:type="dxa"/>
          </w:tcPr>
          <w:p w14:paraId="2701B609" w14:textId="77777777" w:rsidR="00A86647" w:rsidRDefault="00A86647">
            <w:pPr>
              <w:pStyle w:val="TableParagraph"/>
              <w:ind w:left="0"/>
              <w:rPr>
                <w:rFonts w:ascii="Times New Roman"/>
                <w:sz w:val="18"/>
              </w:rPr>
            </w:pPr>
          </w:p>
        </w:tc>
        <w:tc>
          <w:tcPr>
            <w:tcW w:w="1735" w:type="dxa"/>
          </w:tcPr>
          <w:p w14:paraId="07B14A4B" w14:textId="77777777" w:rsidR="00A86647" w:rsidRDefault="00A86647">
            <w:pPr>
              <w:pStyle w:val="TableParagraph"/>
              <w:ind w:left="0"/>
              <w:rPr>
                <w:rFonts w:ascii="Times New Roman"/>
                <w:sz w:val="18"/>
              </w:rPr>
            </w:pPr>
          </w:p>
        </w:tc>
        <w:tc>
          <w:tcPr>
            <w:tcW w:w="1735" w:type="dxa"/>
          </w:tcPr>
          <w:p w14:paraId="377BDC9D" w14:textId="77777777" w:rsidR="00A86647" w:rsidRDefault="00AC7C26">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25CB43CF" w14:textId="77777777" w:rsidR="00A86647" w:rsidRDefault="00A86647">
            <w:pPr>
              <w:pStyle w:val="TableParagraph"/>
              <w:ind w:left="0"/>
              <w:rPr>
                <w:rFonts w:ascii="Times New Roman"/>
                <w:sz w:val="18"/>
              </w:rPr>
            </w:pPr>
          </w:p>
        </w:tc>
        <w:tc>
          <w:tcPr>
            <w:tcW w:w="1735" w:type="dxa"/>
          </w:tcPr>
          <w:p w14:paraId="01F52EB3" w14:textId="77777777" w:rsidR="00A86647" w:rsidRDefault="00AC7C26">
            <w:pPr>
              <w:pStyle w:val="TableParagraph"/>
              <w:ind w:left="109"/>
              <w:rPr>
                <w:sz w:val="20"/>
              </w:rPr>
            </w:pPr>
            <w:r>
              <w:rPr>
                <w:sz w:val="20"/>
              </w:rPr>
              <w:t>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360D3BFB" w14:textId="77777777" w:rsidR="00A86647" w:rsidRDefault="00AC7C26">
            <w:pPr>
              <w:pStyle w:val="TableParagraph"/>
              <w:ind w:left="110" w:right="160"/>
              <w:rPr>
                <w:sz w:val="20"/>
              </w:rPr>
            </w:pPr>
            <w:r>
              <w:rPr>
                <w:spacing w:val="-2"/>
                <w:sz w:val="20"/>
              </w:rPr>
              <w:t xml:space="preserve">concepts. Perceptive </w:t>
            </w:r>
            <w:r>
              <w:rPr>
                <w:sz w:val="20"/>
              </w:rPr>
              <w:t>recognition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their knowledge, and how this influences their analyses and</w:t>
            </w:r>
          </w:p>
          <w:p w14:paraId="34C2D372" w14:textId="77777777" w:rsidR="00A86647" w:rsidRDefault="00AC7C26">
            <w:pPr>
              <w:pStyle w:val="TableParagraph"/>
              <w:spacing w:line="209" w:lineRule="exact"/>
              <w:ind w:left="110"/>
              <w:rPr>
                <w:sz w:val="20"/>
              </w:rPr>
            </w:pPr>
            <w:r>
              <w:rPr>
                <w:spacing w:val="-2"/>
                <w:sz w:val="20"/>
              </w:rPr>
              <w:t>interpretations.</w:t>
            </w:r>
          </w:p>
        </w:tc>
      </w:tr>
      <w:tr w:rsidR="00A86647" w14:paraId="30FEE854" w14:textId="77777777">
        <w:trPr>
          <w:trHeight w:val="7130"/>
        </w:trPr>
        <w:tc>
          <w:tcPr>
            <w:tcW w:w="1735" w:type="dxa"/>
            <w:shd w:val="clear" w:color="auto" w:fill="FF99FF"/>
          </w:tcPr>
          <w:p w14:paraId="12637900" w14:textId="77777777" w:rsidR="00A86647" w:rsidRDefault="00AC7C26">
            <w:pPr>
              <w:pStyle w:val="TableParagraph"/>
              <w:spacing w:before="33" w:line="252" w:lineRule="auto"/>
              <w:ind w:left="215"/>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 more</w:t>
            </w:r>
          </w:p>
          <w:p w14:paraId="0D25B3DE" w14:textId="77777777" w:rsidR="00A86647" w:rsidRDefault="00AC7C26">
            <w:pPr>
              <w:pStyle w:val="TableParagraph"/>
              <w:ind w:left="215" w:right="59"/>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5" w:type="dxa"/>
          </w:tcPr>
          <w:p w14:paraId="7A720E55" w14:textId="77777777" w:rsidR="00A86647" w:rsidRDefault="00AC7C26">
            <w:pPr>
              <w:pStyle w:val="TableParagraph"/>
              <w:ind w:right="266"/>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49CC60C" w14:textId="77777777" w:rsidR="00A86647" w:rsidRDefault="00AC7C26">
            <w:pPr>
              <w:pStyle w:val="TableParagraph"/>
              <w:ind w:right="105"/>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7" w:type="dxa"/>
          </w:tcPr>
          <w:p w14:paraId="0D6674E2" w14:textId="77777777" w:rsidR="00A86647" w:rsidRDefault="00AC7C26">
            <w:pPr>
              <w:pStyle w:val="TableParagraph"/>
              <w:ind w:right="268"/>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2E9EB042" w14:textId="77777777" w:rsidR="00A86647" w:rsidRDefault="00AC7C26">
            <w:pPr>
              <w:pStyle w:val="TableParagraph"/>
              <w:ind w:right="107"/>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t>
            </w:r>
            <w:proofErr w:type="gramStart"/>
            <w:r>
              <w:rPr>
                <w:sz w:val="20"/>
              </w:rPr>
              <w:t>which</w:t>
            </w:r>
            <w:proofErr w:type="gramEnd"/>
          </w:p>
          <w:p w14:paraId="18DCA99F" w14:textId="77777777" w:rsidR="00A86647" w:rsidRDefault="00AC7C26">
            <w:pPr>
              <w:pStyle w:val="TableParagraph"/>
              <w:spacing w:line="230" w:lineRule="exact"/>
              <w:rPr>
                <w:sz w:val="20"/>
              </w:rPr>
            </w:pPr>
            <w:r>
              <w:rPr>
                <w:sz w:val="20"/>
              </w:rPr>
              <w:t>they</w:t>
            </w:r>
            <w:r>
              <w:rPr>
                <w:spacing w:val="-14"/>
                <w:sz w:val="20"/>
              </w:rPr>
              <w:t xml:space="preserve"> </w:t>
            </w:r>
            <w:r>
              <w:rPr>
                <w:sz w:val="20"/>
              </w:rPr>
              <w:t>were</w:t>
            </w:r>
            <w:r>
              <w:rPr>
                <w:spacing w:val="-14"/>
                <w:sz w:val="20"/>
              </w:rPr>
              <w:t xml:space="preserve"> </w:t>
            </w:r>
            <w:r>
              <w:rPr>
                <w:sz w:val="20"/>
              </w:rPr>
              <w:t xml:space="preserve">first </w:t>
            </w:r>
            <w:r>
              <w:rPr>
                <w:spacing w:val="-2"/>
                <w:sz w:val="20"/>
              </w:rPr>
              <w:t>studied.</w:t>
            </w:r>
          </w:p>
        </w:tc>
        <w:tc>
          <w:tcPr>
            <w:tcW w:w="1735" w:type="dxa"/>
          </w:tcPr>
          <w:p w14:paraId="646403D7" w14:textId="77777777" w:rsidR="00A86647" w:rsidRDefault="00AC7C26">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BF42918" w14:textId="77777777" w:rsidR="00A86647" w:rsidRDefault="00AC7C26">
            <w:pPr>
              <w:pStyle w:val="TableParagraph"/>
              <w:ind w:right="104"/>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5" w:type="dxa"/>
          </w:tcPr>
          <w:p w14:paraId="10D95D55" w14:textId="77777777" w:rsidR="00A86647" w:rsidRDefault="00AC7C26">
            <w:pPr>
              <w:pStyle w:val="TableParagraph"/>
              <w:ind w:right="266"/>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DDE30A9" w14:textId="77777777" w:rsidR="00A86647" w:rsidRDefault="00AC7C26">
            <w:pPr>
              <w:pStyle w:val="TableParagraph"/>
              <w:ind w:right="104"/>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7" w:type="dxa"/>
          </w:tcPr>
          <w:p w14:paraId="4FFDB8BB" w14:textId="77777777" w:rsidR="00A86647" w:rsidRDefault="00AC7C26">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3A4C928" w14:textId="77777777" w:rsidR="00A86647" w:rsidRDefault="00AC7C26">
            <w:pPr>
              <w:pStyle w:val="TableParagraph"/>
              <w:ind w:left="109" w:right="199"/>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73C5DA98" w14:textId="77777777" w:rsidR="00A86647" w:rsidRDefault="00AC7C26">
            <w:pPr>
              <w:pStyle w:val="TableParagraph"/>
              <w:spacing w:before="1"/>
              <w:ind w:left="109" w:right="106"/>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tc>
        <w:tc>
          <w:tcPr>
            <w:tcW w:w="1735" w:type="dxa"/>
          </w:tcPr>
          <w:p w14:paraId="085FFBF9" w14:textId="77777777" w:rsidR="00A86647" w:rsidRDefault="00AC7C26">
            <w:pPr>
              <w:pStyle w:val="TableParagraph"/>
              <w:ind w:left="109" w:right="265"/>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5523195" w14:textId="77777777" w:rsidR="00A86647" w:rsidRDefault="00AC7C26">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1D450ED4" w14:textId="77777777" w:rsidR="00A86647" w:rsidRDefault="00AC7C26">
            <w:pPr>
              <w:pStyle w:val="TableParagraph"/>
              <w:ind w:left="109" w:right="105"/>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7D568B7E" w14:textId="77777777" w:rsidR="00A86647" w:rsidRDefault="00AC7C26">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C324E9D" w14:textId="77777777" w:rsidR="00A86647" w:rsidRDefault="00AC7C26">
            <w:pPr>
              <w:pStyle w:val="TableParagraph"/>
              <w:ind w:left="110" w:right="112"/>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bl>
    <w:p w14:paraId="3E23ABC4" w14:textId="77777777" w:rsidR="00A86647" w:rsidRDefault="00A86647">
      <w:pPr>
        <w:rPr>
          <w:sz w:val="20"/>
        </w:rPr>
        <w:sectPr w:rsidR="00A86647">
          <w:pgSz w:w="16840" w:h="11900" w:orient="landscape"/>
          <w:pgMar w:top="680" w:right="2040" w:bottom="1120" w:left="600" w:header="0" w:footer="928" w:gutter="0"/>
          <w:cols w:space="720"/>
        </w:sectPr>
      </w:pPr>
    </w:p>
    <w:p w14:paraId="79816274"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7B681108" w14:textId="77777777">
        <w:trPr>
          <w:trHeight w:val="414"/>
        </w:trPr>
        <w:tc>
          <w:tcPr>
            <w:tcW w:w="1735" w:type="dxa"/>
            <w:shd w:val="clear" w:color="auto" w:fill="FF99FF"/>
          </w:tcPr>
          <w:p w14:paraId="73AAFDB0"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01D34B64"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21FFF7F3"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73D7D6BB" w14:textId="77777777" w:rsidR="00A86647" w:rsidRDefault="00AC7C26">
            <w:pPr>
              <w:pStyle w:val="TableParagraph"/>
              <w:spacing w:line="204" w:lineRule="exact"/>
              <w:ind w:left="157" w:right="146"/>
              <w:jc w:val="center"/>
              <w:rPr>
                <w:b/>
                <w:sz w:val="18"/>
              </w:rPr>
            </w:pPr>
            <w:r>
              <w:rPr>
                <w:b/>
                <w:spacing w:val="-2"/>
                <w:sz w:val="18"/>
              </w:rPr>
              <w:t>SATISFACTORY</w:t>
            </w:r>
          </w:p>
          <w:p w14:paraId="3A55B048"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045886D0" w14:textId="77777777" w:rsidR="00A86647" w:rsidRDefault="00AC7C26">
            <w:pPr>
              <w:pStyle w:val="TableParagraph"/>
              <w:spacing w:line="206" w:lineRule="exact"/>
              <w:ind w:left="156" w:right="146"/>
              <w:jc w:val="center"/>
              <w:rPr>
                <w:b/>
                <w:sz w:val="18"/>
              </w:rPr>
            </w:pPr>
            <w:r>
              <w:rPr>
                <w:b/>
                <w:spacing w:val="-4"/>
                <w:sz w:val="18"/>
              </w:rPr>
              <w:t>GOOD</w:t>
            </w:r>
          </w:p>
          <w:p w14:paraId="53388612"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3A7C3655"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A3D33E5"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28FCA9F1" w14:textId="77777777" w:rsidR="00A86647" w:rsidRDefault="00AC7C26">
            <w:pPr>
              <w:pStyle w:val="TableParagraph"/>
              <w:spacing w:line="204" w:lineRule="exact"/>
              <w:ind w:left="157" w:right="146"/>
              <w:jc w:val="center"/>
              <w:rPr>
                <w:b/>
                <w:sz w:val="18"/>
              </w:rPr>
            </w:pPr>
            <w:r>
              <w:rPr>
                <w:b/>
                <w:spacing w:val="-2"/>
                <w:sz w:val="18"/>
              </w:rPr>
              <w:t>EXCELLENT</w:t>
            </w:r>
          </w:p>
          <w:p w14:paraId="00103C8D"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09EF90F8" w14:textId="77777777" w:rsidR="00A86647" w:rsidRDefault="00AC7C26">
            <w:pPr>
              <w:pStyle w:val="TableParagraph"/>
              <w:spacing w:line="204" w:lineRule="exact"/>
              <w:ind w:left="230"/>
              <w:rPr>
                <w:b/>
                <w:sz w:val="18"/>
              </w:rPr>
            </w:pPr>
            <w:r>
              <w:rPr>
                <w:b/>
                <w:spacing w:val="-2"/>
                <w:sz w:val="18"/>
              </w:rPr>
              <w:t>EXCEPTIONAL</w:t>
            </w:r>
          </w:p>
          <w:p w14:paraId="46991FDC"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BB33C87" w14:textId="77777777">
        <w:trPr>
          <w:trHeight w:val="229"/>
        </w:trPr>
        <w:tc>
          <w:tcPr>
            <w:tcW w:w="1735" w:type="dxa"/>
            <w:shd w:val="clear" w:color="auto" w:fill="FF99FF"/>
          </w:tcPr>
          <w:p w14:paraId="62624CED"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702E0506"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3083AAB8"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46393247"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1B4ABB0A"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1CF64208"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2E4FE6C1"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4A543648"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065CA77D" w14:textId="77777777">
        <w:trPr>
          <w:trHeight w:val="457"/>
        </w:trPr>
        <w:tc>
          <w:tcPr>
            <w:tcW w:w="1735" w:type="dxa"/>
            <w:shd w:val="clear" w:color="auto" w:fill="FF99FF"/>
          </w:tcPr>
          <w:p w14:paraId="4625CEC0" w14:textId="77777777" w:rsidR="00A86647" w:rsidRDefault="00A86647">
            <w:pPr>
              <w:pStyle w:val="TableParagraph"/>
              <w:ind w:left="0"/>
              <w:rPr>
                <w:rFonts w:ascii="Times New Roman"/>
                <w:sz w:val="18"/>
              </w:rPr>
            </w:pPr>
          </w:p>
        </w:tc>
        <w:tc>
          <w:tcPr>
            <w:tcW w:w="1735" w:type="dxa"/>
          </w:tcPr>
          <w:p w14:paraId="33796F12" w14:textId="77777777" w:rsidR="00A86647" w:rsidRDefault="00A86647">
            <w:pPr>
              <w:pStyle w:val="TableParagraph"/>
              <w:ind w:left="0"/>
              <w:rPr>
                <w:rFonts w:ascii="Times New Roman"/>
                <w:sz w:val="18"/>
              </w:rPr>
            </w:pPr>
          </w:p>
        </w:tc>
        <w:tc>
          <w:tcPr>
            <w:tcW w:w="1737" w:type="dxa"/>
          </w:tcPr>
          <w:p w14:paraId="54A6DEC7" w14:textId="77777777" w:rsidR="00A86647" w:rsidRDefault="00A86647">
            <w:pPr>
              <w:pStyle w:val="TableParagraph"/>
              <w:ind w:left="0"/>
              <w:rPr>
                <w:rFonts w:ascii="Times New Roman"/>
                <w:sz w:val="18"/>
              </w:rPr>
            </w:pPr>
          </w:p>
        </w:tc>
        <w:tc>
          <w:tcPr>
            <w:tcW w:w="1735" w:type="dxa"/>
          </w:tcPr>
          <w:p w14:paraId="20BD5EF2" w14:textId="77777777" w:rsidR="00A86647" w:rsidRDefault="00A86647">
            <w:pPr>
              <w:pStyle w:val="TableParagraph"/>
              <w:ind w:left="0"/>
              <w:rPr>
                <w:rFonts w:ascii="Times New Roman"/>
                <w:sz w:val="18"/>
              </w:rPr>
            </w:pPr>
          </w:p>
        </w:tc>
        <w:tc>
          <w:tcPr>
            <w:tcW w:w="1735" w:type="dxa"/>
          </w:tcPr>
          <w:p w14:paraId="1BF03DE9" w14:textId="77777777" w:rsidR="00A86647" w:rsidRDefault="00A86647">
            <w:pPr>
              <w:pStyle w:val="TableParagraph"/>
              <w:ind w:left="0"/>
              <w:rPr>
                <w:rFonts w:ascii="Times New Roman"/>
                <w:sz w:val="18"/>
              </w:rPr>
            </w:pPr>
          </w:p>
        </w:tc>
        <w:tc>
          <w:tcPr>
            <w:tcW w:w="1737" w:type="dxa"/>
          </w:tcPr>
          <w:p w14:paraId="6A83DEDF" w14:textId="77777777" w:rsidR="00A86647" w:rsidRDefault="00AC7C26">
            <w:pPr>
              <w:pStyle w:val="TableParagraph"/>
              <w:spacing w:line="228" w:lineRule="exact"/>
              <w:ind w:left="109" w:right="222"/>
              <w:rPr>
                <w:sz w:val="20"/>
              </w:rPr>
            </w:pPr>
            <w:r>
              <w:rPr>
                <w:sz w:val="20"/>
              </w:rPr>
              <w:t>Evidence of some</w:t>
            </w:r>
            <w:r>
              <w:rPr>
                <w:spacing w:val="-14"/>
                <w:sz w:val="20"/>
              </w:rPr>
              <w:t xml:space="preserve"> </w:t>
            </w:r>
            <w:r>
              <w:rPr>
                <w:sz w:val="20"/>
              </w:rPr>
              <w:t>creativity.</w:t>
            </w:r>
          </w:p>
        </w:tc>
        <w:tc>
          <w:tcPr>
            <w:tcW w:w="1735" w:type="dxa"/>
          </w:tcPr>
          <w:p w14:paraId="6009F8F0" w14:textId="77777777" w:rsidR="00A86647" w:rsidRDefault="00A86647">
            <w:pPr>
              <w:pStyle w:val="TableParagraph"/>
              <w:ind w:left="0"/>
              <w:rPr>
                <w:rFonts w:ascii="Times New Roman"/>
                <w:sz w:val="18"/>
              </w:rPr>
            </w:pPr>
          </w:p>
        </w:tc>
        <w:tc>
          <w:tcPr>
            <w:tcW w:w="1735" w:type="dxa"/>
          </w:tcPr>
          <w:p w14:paraId="799FE68D" w14:textId="77777777" w:rsidR="00A86647" w:rsidRDefault="00A86647">
            <w:pPr>
              <w:pStyle w:val="TableParagraph"/>
              <w:ind w:left="0"/>
              <w:rPr>
                <w:rFonts w:ascii="Times New Roman"/>
                <w:sz w:val="18"/>
              </w:rPr>
            </w:pPr>
          </w:p>
        </w:tc>
      </w:tr>
      <w:tr w:rsidR="00A86647" w14:paraId="09C672F5" w14:textId="77777777">
        <w:trPr>
          <w:trHeight w:val="8510"/>
        </w:trPr>
        <w:tc>
          <w:tcPr>
            <w:tcW w:w="1735" w:type="dxa"/>
            <w:shd w:val="clear" w:color="auto" w:fill="FF99FF"/>
          </w:tcPr>
          <w:p w14:paraId="2B92080E" w14:textId="77777777" w:rsidR="00A86647" w:rsidRDefault="00AC7C26">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1C4BC9EB" w14:textId="77777777" w:rsidR="00A86647" w:rsidRDefault="00AC7C26">
            <w:pPr>
              <w:pStyle w:val="TableParagraph"/>
              <w:spacing w:before="30"/>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228E0521" w14:textId="77777777" w:rsidR="00A86647" w:rsidRDefault="00AC7C26">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5" w:type="dxa"/>
            <w:tcBorders>
              <w:right w:val="dashSmallGap" w:sz="4" w:space="0" w:color="000000"/>
            </w:tcBorders>
          </w:tcPr>
          <w:p w14:paraId="3D6784C7" w14:textId="77777777" w:rsidR="00A86647" w:rsidRDefault="00AC7C26">
            <w:pPr>
              <w:pStyle w:val="TableParagraph"/>
              <w:ind w:right="210"/>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475D8C33" w14:textId="77777777" w:rsidR="00A86647" w:rsidRDefault="00AC7C26">
            <w:pPr>
              <w:pStyle w:val="TableParagraph"/>
              <w:spacing w:before="1"/>
              <w:ind w:right="16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7" w:type="dxa"/>
            <w:tcBorders>
              <w:left w:val="dashSmallGap" w:sz="4" w:space="0" w:color="000000"/>
              <w:right w:val="double" w:sz="4" w:space="0" w:color="000000"/>
            </w:tcBorders>
          </w:tcPr>
          <w:p w14:paraId="6AD86C6C" w14:textId="77777777" w:rsidR="00A86647" w:rsidRDefault="00AC7C26">
            <w:pPr>
              <w:pStyle w:val="TableParagraph"/>
              <w:ind w:right="39"/>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BC45AA8" w14:textId="77777777" w:rsidR="00A86647" w:rsidRDefault="00AC7C26">
            <w:pPr>
              <w:pStyle w:val="TableParagraph"/>
              <w:spacing w:before="1"/>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6D69668" w14:textId="77777777" w:rsidR="00A86647" w:rsidRDefault="00AC7C26">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5" w:type="dxa"/>
            <w:tcBorders>
              <w:left w:val="double" w:sz="4" w:space="0" w:color="000000"/>
              <w:right w:val="dashSmallGap" w:sz="4" w:space="0" w:color="000000"/>
            </w:tcBorders>
          </w:tcPr>
          <w:p w14:paraId="7154D02C" w14:textId="77777777" w:rsidR="00A86647" w:rsidRDefault="00AC7C26">
            <w:pPr>
              <w:pStyle w:val="TableParagraph"/>
              <w:ind w:left="98" w:right="114"/>
              <w:rPr>
                <w:sz w:val="20"/>
              </w:rPr>
            </w:pPr>
            <w:r>
              <w:rPr>
                <w:spacing w:val="-4"/>
                <w:sz w:val="20"/>
              </w:rPr>
              <w:t xml:space="preserve">Can </w:t>
            </w:r>
            <w:r>
              <w:rPr>
                <w:sz w:val="20"/>
              </w:rPr>
              <w:t>communicate in 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5" w:type="dxa"/>
            <w:tcBorders>
              <w:left w:val="dashSmallGap" w:sz="4" w:space="0" w:color="000000"/>
              <w:right w:val="dashSmallGap" w:sz="4" w:space="0" w:color="000000"/>
            </w:tcBorders>
          </w:tcPr>
          <w:p w14:paraId="5DC31142" w14:textId="77777777" w:rsidR="00A86647" w:rsidRDefault="00AC7C26">
            <w:pPr>
              <w:pStyle w:val="TableParagraph"/>
              <w:ind w:right="120"/>
              <w:rPr>
                <w:sz w:val="20"/>
              </w:rPr>
            </w:pPr>
            <w:r>
              <w:rPr>
                <w:spacing w:val="-4"/>
                <w:sz w:val="20"/>
              </w:rPr>
              <w:t xml:space="preserve">Can </w:t>
            </w:r>
            <w:r>
              <w:rPr>
                <w:spacing w:val="-2"/>
                <w:sz w:val="20"/>
              </w:rPr>
              <w:t xml:space="preserve">communicate </w:t>
            </w: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proofErr w:type="gramStart"/>
            <w:r>
              <w:rPr>
                <w:sz w:val="20"/>
              </w:rPr>
              <w:t>audience, but</w:t>
            </w:r>
            <w:proofErr w:type="gramEnd"/>
            <w:r>
              <w:rPr>
                <w:sz w:val="20"/>
              </w:rPr>
              <w:t xml:space="preserve"> may have minor errors.</w:t>
            </w:r>
          </w:p>
          <w:p w14:paraId="1F79F2C3" w14:textId="77777777" w:rsidR="00A86647" w:rsidRDefault="00AC7C26">
            <w:pPr>
              <w:pStyle w:val="TableParagraph"/>
              <w:ind w:right="149"/>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0"/>
                <w:sz w:val="20"/>
              </w:rPr>
              <w:t xml:space="preserve"> </w:t>
            </w:r>
            <w:r>
              <w:rPr>
                <w:sz w:val="20"/>
              </w:rPr>
              <w:t>as</w:t>
            </w:r>
            <w:r>
              <w:rPr>
                <w:spacing w:val="-10"/>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2462D7E4" w14:textId="77777777" w:rsidR="00A86647" w:rsidRDefault="00AC7C26">
            <w:pPr>
              <w:pStyle w:val="TableParagraph"/>
              <w:ind w:left="109" w:right="177"/>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medium for the </w:t>
            </w:r>
            <w:r>
              <w:rPr>
                <w:spacing w:val="-2"/>
                <w:sz w:val="20"/>
              </w:rPr>
              <w:t>audience.</w:t>
            </w:r>
          </w:p>
          <w:p w14:paraId="7F011061" w14:textId="77777777" w:rsidR="00A86647" w:rsidRDefault="00AC7C26">
            <w:pPr>
              <w:pStyle w:val="TableParagraph"/>
              <w:ind w:left="109" w:right="107"/>
              <w:rPr>
                <w:sz w:val="20"/>
              </w:rPr>
            </w:pPr>
            <w:r>
              <w:rPr>
                <w:sz w:val="20"/>
              </w:rPr>
              <w:t xml:space="preserve">Work is 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66DE4F2C" w14:textId="77777777" w:rsidR="00A86647" w:rsidRDefault="00AC7C26">
            <w:pPr>
              <w:pStyle w:val="TableParagraph"/>
              <w:ind w:left="109" w:right="125"/>
              <w:rPr>
                <w:sz w:val="20"/>
              </w:rPr>
            </w:pPr>
            <w:r>
              <w:rPr>
                <w:spacing w:val="-4"/>
                <w:sz w:val="20"/>
              </w:rPr>
              <w:t xml:space="preserve">Can </w:t>
            </w:r>
            <w:r>
              <w:rPr>
                <w:spacing w:val="-2"/>
                <w:sz w:val="20"/>
              </w:rPr>
              <w:t xml:space="preserve">communicate 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79904796" w14:textId="77777777" w:rsidR="00A86647" w:rsidRDefault="00AC7C26">
            <w:pPr>
              <w:pStyle w:val="TableParagraph"/>
              <w:spacing w:before="1"/>
              <w:ind w:left="109" w:right="198"/>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2F174851" w14:textId="77777777" w:rsidR="00A86647" w:rsidRDefault="00AC7C26">
            <w:pPr>
              <w:pStyle w:val="TableParagraph"/>
              <w:ind w:left="109" w:right="231"/>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2B3E2AF6" w14:textId="77777777" w:rsidR="00A86647" w:rsidRDefault="00AC7C26">
            <w:pPr>
              <w:pStyle w:val="TableParagraph"/>
              <w:ind w:left="110" w:right="125"/>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0B02E98D" w14:textId="77777777" w:rsidR="00A86647" w:rsidRDefault="00AC7C26">
            <w:pPr>
              <w:pStyle w:val="TableParagraph"/>
              <w:spacing w:before="1"/>
              <w:ind w:left="110" w:right="114"/>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7"/>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1D34E557" w14:textId="77777777" w:rsidR="00C71D70" w:rsidRDefault="00C71D70"/>
    <w:sectPr w:rsidR="00C71D70">
      <w:pgSz w:w="16840" w:h="11900" w:orient="landscape"/>
      <w:pgMar w:top="680" w:right="2040" w:bottom="1120" w:left="600" w:header="0" w:footer="92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23E87" w14:textId="77777777" w:rsidR="0018211E" w:rsidRDefault="0018211E">
      <w:r>
        <w:separator/>
      </w:r>
    </w:p>
  </w:endnote>
  <w:endnote w:type="continuationSeparator" w:id="0">
    <w:p w14:paraId="46784366" w14:textId="77777777" w:rsidR="0018211E" w:rsidRDefault="00182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CDD61" w14:textId="77777777" w:rsidR="00A86647" w:rsidRDefault="00AC7C26">
    <w:pPr>
      <w:pStyle w:val="BodyText"/>
      <w:spacing w:line="14" w:lineRule="auto"/>
      <w:rPr>
        <w:sz w:val="20"/>
      </w:rPr>
    </w:pPr>
    <w:r>
      <w:rPr>
        <w:noProof/>
      </w:rPr>
      <mc:AlternateContent>
        <mc:Choice Requires="wps">
          <w:drawing>
            <wp:anchor distT="0" distB="0" distL="0" distR="0" simplePos="0" relativeHeight="487192064" behindDoc="1" locked="0" layoutInCell="1" allowOverlap="1" wp14:anchorId="41F6D75E" wp14:editId="35B10E6F">
              <wp:simplePos x="0" y="0"/>
              <wp:positionH relativeFrom="page">
                <wp:posOffset>3414776</wp:posOffset>
              </wp:positionH>
              <wp:positionV relativeFrom="page">
                <wp:posOffset>9961879</wp:posOffset>
              </wp:positionV>
              <wp:extent cx="7251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5170" cy="165735"/>
                      </a:xfrm>
                      <a:prstGeom prst="rect">
                        <a:avLst/>
                      </a:prstGeom>
                    </wps:spPr>
                    <wps:txbx>
                      <w:txbxContent>
                        <w:p w14:paraId="6997ED0B"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41F6D75E" id="_x0000_t202" coordsize="21600,21600" o:spt="202" path="m,l,21600r21600,l21600,xe">
              <v:stroke joinstyle="miter"/>
              <v:path gradientshapeok="t" o:connecttype="rect"/>
            </v:shapetype>
            <v:shape id="Textbox 1" o:spid="_x0000_s1028" type="#_x0000_t202" style="position:absolute;margin-left:268.9pt;margin-top:784.4pt;width:57.1pt;height:13.05pt;z-index:-1612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" filled="f" stroked="f">
              <v:textbox inset="0,0,0,0">
                <w:txbxContent>
                  <w:p w14:paraId="6997ED0B"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3BA03" w14:textId="77777777" w:rsidR="00A86647" w:rsidRDefault="00AC7C26">
    <w:pPr>
      <w:pStyle w:val="BodyText"/>
      <w:spacing w:line="14" w:lineRule="auto"/>
      <w:rPr>
        <w:sz w:val="20"/>
      </w:rPr>
    </w:pPr>
    <w:r>
      <w:rPr>
        <w:noProof/>
      </w:rPr>
      <mc:AlternateContent>
        <mc:Choice Requires="wps">
          <w:drawing>
            <wp:anchor distT="0" distB="0" distL="0" distR="0" simplePos="0" relativeHeight="487192576" behindDoc="1" locked="0" layoutInCell="1" allowOverlap="1" wp14:anchorId="648397A2" wp14:editId="275CFD7E">
              <wp:simplePos x="0" y="0"/>
              <wp:positionH relativeFrom="page">
                <wp:posOffset>4947920</wp:posOffset>
              </wp:positionH>
              <wp:positionV relativeFrom="page">
                <wp:posOffset>6823963</wp:posOffset>
              </wp:positionV>
              <wp:extent cx="793750" cy="16573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3750" cy="165735"/>
                      </a:xfrm>
                      <a:prstGeom prst="rect">
                        <a:avLst/>
                      </a:prstGeom>
                    </wps:spPr>
                    <wps:txbx>
                      <w:txbxContent>
                        <w:p w14:paraId="7F756E68"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648397A2" id="_x0000_t202" coordsize="21600,21600" o:spt="202" path="m,l,21600r21600,l21600,xe">
              <v:stroke joinstyle="miter"/>
              <v:path gradientshapeok="t" o:connecttype="rect"/>
            </v:shapetype>
            <v:shape id="Textbox 6" o:spid="_x0000_s1029" type="#_x0000_t202" style="position:absolute;margin-left:389.6pt;margin-top:537.3pt;width:62.5pt;height:13.05pt;z-index:-1612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" filled="f" stroked="f">
              <v:textbox inset="0,0,0,0">
                <w:txbxContent>
                  <w:p w14:paraId="7F756E68"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2FF2F" w14:textId="77777777" w:rsidR="0018211E" w:rsidRDefault="0018211E">
      <w:r>
        <w:separator/>
      </w:r>
    </w:p>
  </w:footnote>
  <w:footnote w:type="continuationSeparator" w:id="0">
    <w:p w14:paraId="5A2FE670" w14:textId="77777777" w:rsidR="0018211E" w:rsidRDefault="001821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3FE5"/>
    <w:multiLevelType w:val="hybridMultilevel"/>
    <w:tmpl w:val="D54C84A0"/>
    <w:lvl w:ilvl="0" w:tplc="7BD86B94">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tplc="76AC3A82">
      <w:numFmt w:val="bullet"/>
      <w:lvlText w:val="•"/>
      <w:lvlJc w:val="left"/>
      <w:pPr>
        <w:ind w:left="1732" w:hanging="361"/>
      </w:pPr>
      <w:rPr>
        <w:rFonts w:hint="default"/>
        <w:lang w:val="en-US" w:eastAsia="en-US" w:bidi="ar-SA"/>
      </w:rPr>
    </w:lvl>
    <w:lvl w:ilvl="2" w:tplc="1A06A2C4">
      <w:numFmt w:val="bullet"/>
      <w:lvlText w:val="•"/>
      <w:lvlJc w:val="left"/>
      <w:pPr>
        <w:ind w:left="2644" w:hanging="361"/>
      </w:pPr>
      <w:rPr>
        <w:rFonts w:hint="default"/>
        <w:lang w:val="en-US" w:eastAsia="en-US" w:bidi="ar-SA"/>
      </w:rPr>
    </w:lvl>
    <w:lvl w:ilvl="3" w:tplc="D1A64D80">
      <w:numFmt w:val="bullet"/>
      <w:lvlText w:val="•"/>
      <w:lvlJc w:val="left"/>
      <w:pPr>
        <w:ind w:left="3556" w:hanging="361"/>
      </w:pPr>
      <w:rPr>
        <w:rFonts w:hint="default"/>
        <w:lang w:val="en-US" w:eastAsia="en-US" w:bidi="ar-SA"/>
      </w:rPr>
    </w:lvl>
    <w:lvl w:ilvl="4" w:tplc="79C26512">
      <w:numFmt w:val="bullet"/>
      <w:lvlText w:val="•"/>
      <w:lvlJc w:val="left"/>
      <w:pPr>
        <w:ind w:left="4469" w:hanging="361"/>
      </w:pPr>
      <w:rPr>
        <w:rFonts w:hint="default"/>
        <w:lang w:val="en-US" w:eastAsia="en-US" w:bidi="ar-SA"/>
      </w:rPr>
    </w:lvl>
    <w:lvl w:ilvl="5" w:tplc="F88EF176">
      <w:numFmt w:val="bullet"/>
      <w:lvlText w:val="•"/>
      <w:lvlJc w:val="left"/>
      <w:pPr>
        <w:ind w:left="5381" w:hanging="361"/>
      </w:pPr>
      <w:rPr>
        <w:rFonts w:hint="default"/>
        <w:lang w:val="en-US" w:eastAsia="en-US" w:bidi="ar-SA"/>
      </w:rPr>
    </w:lvl>
    <w:lvl w:ilvl="6" w:tplc="CC9400F2">
      <w:numFmt w:val="bullet"/>
      <w:lvlText w:val="•"/>
      <w:lvlJc w:val="left"/>
      <w:pPr>
        <w:ind w:left="6293" w:hanging="361"/>
      </w:pPr>
      <w:rPr>
        <w:rFonts w:hint="default"/>
        <w:lang w:val="en-US" w:eastAsia="en-US" w:bidi="ar-SA"/>
      </w:rPr>
    </w:lvl>
    <w:lvl w:ilvl="7" w:tplc="82E60F6C">
      <w:numFmt w:val="bullet"/>
      <w:lvlText w:val="•"/>
      <w:lvlJc w:val="left"/>
      <w:pPr>
        <w:ind w:left="7206" w:hanging="361"/>
      </w:pPr>
      <w:rPr>
        <w:rFonts w:hint="default"/>
        <w:lang w:val="en-US" w:eastAsia="en-US" w:bidi="ar-SA"/>
      </w:rPr>
    </w:lvl>
    <w:lvl w:ilvl="8" w:tplc="1C5A09DE">
      <w:numFmt w:val="bullet"/>
      <w:lvlText w:val="•"/>
      <w:lvlJc w:val="left"/>
      <w:pPr>
        <w:ind w:left="8118" w:hanging="361"/>
      </w:pPr>
      <w:rPr>
        <w:rFonts w:hint="default"/>
        <w:lang w:val="en-US" w:eastAsia="en-US" w:bidi="ar-SA"/>
      </w:rPr>
    </w:lvl>
  </w:abstractNum>
  <w:abstractNum w:abstractNumId="1" w15:restartNumberingAfterBreak="0">
    <w:nsid w:val="04294607"/>
    <w:multiLevelType w:val="hybridMultilevel"/>
    <w:tmpl w:val="416C1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6C0243"/>
    <w:multiLevelType w:val="hybridMultilevel"/>
    <w:tmpl w:val="EE1EB990"/>
    <w:lvl w:ilvl="0" w:tplc="FAC4F6E2">
      <w:numFmt w:val="bullet"/>
      <w:lvlText w:val="-"/>
      <w:lvlJc w:val="left"/>
      <w:pPr>
        <w:ind w:left="1026" w:hanging="360"/>
      </w:pPr>
      <w:rPr>
        <w:rFonts w:ascii="Arial" w:eastAsia="Arial" w:hAnsi="Arial" w:cs="Aria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3" w15:restartNumberingAfterBreak="0">
    <w:nsid w:val="0C1E1957"/>
    <w:multiLevelType w:val="hybridMultilevel"/>
    <w:tmpl w:val="E5CA1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F97C94"/>
    <w:multiLevelType w:val="hybridMultilevel"/>
    <w:tmpl w:val="5AE21920"/>
    <w:lvl w:ilvl="0" w:tplc="DA00F512">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C342861"/>
    <w:multiLevelType w:val="hybridMultilevel"/>
    <w:tmpl w:val="A3B04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176B1C"/>
    <w:multiLevelType w:val="hybridMultilevel"/>
    <w:tmpl w:val="B80E81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0A4FC5"/>
    <w:multiLevelType w:val="hybridMultilevel"/>
    <w:tmpl w:val="D6AAB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D8562B"/>
    <w:multiLevelType w:val="hybridMultilevel"/>
    <w:tmpl w:val="BED0B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3F7771"/>
    <w:multiLevelType w:val="hybridMultilevel"/>
    <w:tmpl w:val="81287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8D1778"/>
    <w:multiLevelType w:val="hybridMultilevel"/>
    <w:tmpl w:val="A8E4D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213427"/>
    <w:multiLevelType w:val="hybridMultilevel"/>
    <w:tmpl w:val="EE9EC3A0"/>
    <w:lvl w:ilvl="0" w:tplc="0D1E82FE">
      <w:start w:val="7"/>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E4563"/>
    <w:multiLevelType w:val="hybridMultilevel"/>
    <w:tmpl w:val="81A2A3BE"/>
    <w:lvl w:ilvl="0" w:tplc="99F8607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E81D54"/>
    <w:multiLevelType w:val="hybridMultilevel"/>
    <w:tmpl w:val="B90803AA"/>
    <w:lvl w:ilvl="0" w:tplc="0FCC4A40">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CCAC6F0C">
      <w:numFmt w:val="bullet"/>
      <w:lvlText w:val="•"/>
      <w:lvlJc w:val="left"/>
      <w:pPr>
        <w:ind w:left="1519" w:hanging="361"/>
      </w:pPr>
      <w:rPr>
        <w:rFonts w:hint="default"/>
        <w:lang w:val="en-US" w:eastAsia="en-US" w:bidi="ar-SA"/>
      </w:rPr>
    </w:lvl>
    <w:lvl w:ilvl="2" w:tplc="A3F2E64A">
      <w:numFmt w:val="bullet"/>
      <w:lvlText w:val="•"/>
      <w:lvlJc w:val="left"/>
      <w:pPr>
        <w:ind w:left="2219" w:hanging="361"/>
      </w:pPr>
      <w:rPr>
        <w:rFonts w:hint="default"/>
        <w:lang w:val="en-US" w:eastAsia="en-US" w:bidi="ar-SA"/>
      </w:rPr>
    </w:lvl>
    <w:lvl w:ilvl="3" w:tplc="23222644">
      <w:numFmt w:val="bullet"/>
      <w:lvlText w:val="•"/>
      <w:lvlJc w:val="left"/>
      <w:pPr>
        <w:ind w:left="2919" w:hanging="361"/>
      </w:pPr>
      <w:rPr>
        <w:rFonts w:hint="default"/>
        <w:lang w:val="en-US" w:eastAsia="en-US" w:bidi="ar-SA"/>
      </w:rPr>
    </w:lvl>
    <w:lvl w:ilvl="4" w:tplc="7C6A89FE">
      <w:numFmt w:val="bullet"/>
      <w:lvlText w:val="•"/>
      <w:lvlJc w:val="left"/>
      <w:pPr>
        <w:ind w:left="3619" w:hanging="361"/>
      </w:pPr>
      <w:rPr>
        <w:rFonts w:hint="default"/>
        <w:lang w:val="en-US" w:eastAsia="en-US" w:bidi="ar-SA"/>
      </w:rPr>
    </w:lvl>
    <w:lvl w:ilvl="5" w:tplc="56DEFF94">
      <w:numFmt w:val="bullet"/>
      <w:lvlText w:val="•"/>
      <w:lvlJc w:val="left"/>
      <w:pPr>
        <w:ind w:left="4319" w:hanging="361"/>
      </w:pPr>
      <w:rPr>
        <w:rFonts w:hint="default"/>
        <w:lang w:val="en-US" w:eastAsia="en-US" w:bidi="ar-SA"/>
      </w:rPr>
    </w:lvl>
    <w:lvl w:ilvl="6" w:tplc="81BED6EE">
      <w:numFmt w:val="bullet"/>
      <w:lvlText w:val="•"/>
      <w:lvlJc w:val="left"/>
      <w:pPr>
        <w:ind w:left="5019" w:hanging="361"/>
      </w:pPr>
      <w:rPr>
        <w:rFonts w:hint="default"/>
        <w:lang w:val="en-US" w:eastAsia="en-US" w:bidi="ar-SA"/>
      </w:rPr>
    </w:lvl>
    <w:lvl w:ilvl="7" w:tplc="F30A8760">
      <w:numFmt w:val="bullet"/>
      <w:lvlText w:val="•"/>
      <w:lvlJc w:val="left"/>
      <w:pPr>
        <w:ind w:left="5719" w:hanging="361"/>
      </w:pPr>
      <w:rPr>
        <w:rFonts w:hint="default"/>
        <w:lang w:val="en-US" w:eastAsia="en-US" w:bidi="ar-SA"/>
      </w:rPr>
    </w:lvl>
    <w:lvl w:ilvl="8" w:tplc="11DA3E84">
      <w:numFmt w:val="bullet"/>
      <w:lvlText w:val="•"/>
      <w:lvlJc w:val="left"/>
      <w:pPr>
        <w:ind w:left="6419" w:hanging="361"/>
      </w:pPr>
      <w:rPr>
        <w:rFonts w:hint="default"/>
        <w:lang w:val="en-US" w:eastAsia="en-US" w:bidi="ar-SA"/>
      </w:rPr>
    </w:lvl>
  </w:abstractNum>
  <w:abstractNum w:abstractNumId="14" w15:restartNumberingAfterBreak="0">
    <w:nsid w:val="3C536E16"/>
    <w:multiLevelType w:val="hybridMultilevel"/>
    <w:tmpl w:val="56DA6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633660"/>
    <w:multiLevelType w:val="hybridMultilevel"/>
    <w:tmpl w:val="5C209264"/>
    <w:lvl w:ilvl="0" w:tplc="8CEEF7D6">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873165"/>
    <w:multiLevelType w:val="hybridMultilevel"/>
    <w:tmpl w:val="62AE1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E53FCC"/>
    <w:multiLevelType w:val="hybridMultilevel"/>
    <w:tmpl w:val="69BA7D84"/>
    <w:lvl w:ilvl="0" w:tplc="A30ECB02">
      <w:start w:val="1"/>
      <w:numFmt w:val="decimal"/>
      <w:lvlText w:val="%1."/>
      <w:lvlJc w:val="left"/>
      <w:pPr>
        <w:ind w:left="1540" w:hanging="874"/>
        <w:jc w:val="left"/>
      </w:pPr>
      <w:rPr>
        <w:rFonts w:ascii="Arial" w:eastAsia="Arial" w:hAnsi="Arial" w:cs="Arial" w:hint="default"/>
        <w:b/>
        <w:bCs/>
        <w:i w:val="0"/>
        <w:iCs w:val="0"/>
        <w:spacing w:val="0"/>
        <w:w w:val="100"/>
        <w:sz w:val="24"/>
        <w:szCs w:val="24"/>
        <w:lang w:val="en-US" w:eastAsia="en-US" w:bidi="ar-SA"/>
      </w:rPr>
    </w:lvl>
    <w:lvl w:ilvl="1" w:tplc="A538DE9E">
      <w:numFmt w:val="bullet"/>
      <w:lvlText w:val="•"/>
      <w:lvlJc w:val="left"/>
      <w:pPr>
        <w:ind w:left="2453" w:hanging="874"/>
      </w:pPr>
      <w:rPr>
        <w:rFonts w:hint="default"/>
        <w:lang w:val="en-US" w:eastAsia="en-US" w:bidi="ar-SA"/>
      </w:rPr>
    </w:lvl>
    <w:lvl w:ilvl="2" w:tplc="E9BA1AB8">
      <w:numFmt w:val="bullet"/>
      <w:lvlText w:val="•"/>
      <w:lvlJc w:val="left"/>
      <w:pPr>
        <w:ind w:left="3366" w:hanging="874"/>
      </w:pPr>
      <w:rPr>
        <w:rFonts w:hint="default"/>
        <w:lang w:val="en-US" w:eastAsia="en-US" w:bidi="ar-SA"/>
      </w:rPr>
    </w:lvl>
    <w:lvl w:ilvl="3" w:tplc="73EE1666">
      <w:numFmt w:val="bullet"/>
      <w:lvlText w:val="•"/>
      <w:lvlJc w:val="left"/>
      <w:pPr>
        <w:ind w:left="4280" w:hanging="874"/>
      </w:pPr>
      <w:rPr>
        <w:rFonts w:hint="default"/>
        <w:lang w:val="en-US" w:eastAsia="en-US" w:bidi="ar-SA"/>
      </w:rPr>
    </w:lvl>
    <w:lvl w:ilvl="4" w:tplc="B3986966">
      <w:numFmt w:val="bullet"/>
      <w:lvlText w:val="•"/>
      <w:lvlJc w:val="left"/>
      <w:pPr>
        <w:ind w:left="5193" w:hanging="874"/>
      </w:pPr>
      <w:rPr>
        <w:rFonts w:hint="default"/>
        <w:lang w:val="en-US" w:eastAsia="en-US" w:bidi="ar-SA"/>
      </w:rPr>
    </w:lvl>
    <w:lvl w:ilvl="5" w:tplc="0C00C9AC">
      <w:numFmt w:val="bullet"/>
      <w:lvlText w:val="•"/>
      <w:lvlJc w:val="left"/>
      <w:pPr>
        <w:ind w:left="6107" w:hanging="874"/>
      </w:pPr>
      <w:rPr>
        <w:rFonts w:hint="default"/>
        <w:lang w:val="en-US" w:eastAsia="en-US" w:bidi="ar-SA"/>
      </w:rPr>
    </w:lvl>
    <w:lvl w:ilvl="6" w:tplc="49280FCC">
      <w:numFmt w:val="bullet"/>
      <w:lvlText w:val="•"/>
      <w:lvlJc w:val="left"/>
      <w:pPr>
        <w:ind w:left="7020" w:hanging="874"/>
      </w:pPr>
      <w:rPr>
        <w:rFonts w:hint="default"/>
        <w:lang w:val="en-US" w:eastAsia="en-US" w:bidi="ar-SA"/>
      </w:rPr>
    </w:lvl>
    <w:lvl w:ilvl="7" w:tplc="41769C6C">
      <w:numFmt w:val="bullet"/>
      <w:lvlText w:val="•"/>
      <w:lvlJc w:val="left"/>
      <w:pPr>
        <w:ind w:left="7934" w:hanging="874"/>
      </w:pPr>
      <w:rPr>
        <w:rFonts w:hint="default"/>
        <w:lang w:val="en-US" w:eastAsia="en-US" w:bidi="ar-SA"/>
      </w:rPr>
    </w:lvl>
    <w:lvl w:ilvl="8" w:tplc="6F0A4E86">
      <w:numFmt w:val="bullet"/>
      <w:lvlText w:val="•"/>
      <w:lvlJc w:val="left"/>
      <w:pPr>
        <w:ind w:left="8847" w:hanging="874"/>
      </w:pPr>
      <w:rPr>
        <w:rFonts w:hint="default"/>
        <w:lang w:val="en-US" w:eastAsia="en-US" w:bidi="ar-SA"/>
      </w:rPr>
    </w:lvl>
  </w:abstractNum>
  <w:abstractNum w:abstractNumId="18" w15:restartNumberingAfterBreak="0">
    <w:nsid w:val="4A51448B"/>
    <w:multiLevelType w:val="hybridMultilevel"/>
    <w:tmpl w:val="9C18C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484FBD"/>
    <w:multiLevelType w:val="hybridMultilevel"/>
    <w:tmpl w:val="8A72D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815F34"/>
    <w:multiLevelType w:val="hybridMultilevel"/>
    <w:tmpl w:val="3954A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796A29"/>
    <w:multiLevelType w:val="hybridMultilevel"/>
    <w:tmpl w:val="58D6A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69F68D2"/>
    <w:multiLevelType w:val="hybridMultilevel"/>
    <w:tmpl w:val="8DAED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C42728"/>
    <w:multiLevelType w:val="hybridMultilevel"/>
    <w:tmpl w:val="6DC6D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20483"/>
    <w:multiLevelType w:val="hybridMultilevel"/>
    <w:tmpl w:val="0A1E8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396351"/>
    <w:multiLevelType w:val="hybridMultilevel"/>
    <w:tmpl w:val="4EDCC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7A12BE"/>
    <w:multiLevelType w:val="hybridMultilevel"/>
    <w:tmpl w:val="58D6A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B825BB"/>
    <w:multiLevelType w:val="hybridMultilevel"/>
    <w:tmpl w:val="32E04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152A18"/>
    <w:multiLevelType w:val="hybridMultilevel"/>
    <w:tmpl w:val="20249000"/>
    <w:lvl w:ilvl="0" w:tplc="EF2612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9076295"/>
    <w:multiLevelType w:val="hybridMultilevel"/>
    <w:tmpl w:val="6B2E4FC6"/>
    <w:lvl w:ilvl="0" w:tplc="796CA794">
      <w:start w:val="1"/>
      <w:numFmt w:val="decimal"/>
      <w:lvlText w:val="%1."/>
      <w:lvlJc w:val="left"/>
      <w:pPr>
        <w:ind w:left="1485" w:hanging="360"/>
      </w:pPr>
      <w:rPr>
        <w:rFonts w:hint="default"/>
      </w:r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30" w15:restartNumberingAfterBreak="0">
    <w:nsid w:val="7A2D5197"/>
    <w:multiLevelType w:val="hybridMultilevel"/>
    <w:tmpl w:val="B59EFF82"/>
    <w:lvl w:ilvl="0" w:tplc="BBE0FB1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215179">
    <w:abstractNumId w:val="17"/>
  </w:num>
  <w:num w:numId="2" w16cid:durableId="654384511">
    <w:abstractNumId w:val="0"/>
  </w:num>
  <w:num w:numId="3" w16cid:durableId="783309848">
    <w:abstractNumId w:val="13"/>
  </w:num>
  <w:num w:numId="4" w16cid:durableId="1134828389">
    <w:abstractNumId w:val="1"/>
  </w:num>
  <w:num w:numId="5" w16cid:durableId="663902508">
    <w:abstractNumId w:val="29"/>
  </w:num>
  <w:num w:numId="6" w16cid:durableId="1569261845">
    <w:abstractNumId w:val="26"/>
  </w:num>
  <w:num w:numId="7" w16cid:durableId="127826383">
    <w:abstractNumId w:val="21"/>
  </w:num>
  <w:num w:numId="8" w16cid:durableId="1442918710">
    <w:abstractNumId w:val="25"/>
  </w:num>
  <w:num w:numId="9" w16cid:durableId="921984899">
    <w:abstractNumId w:val="3"/>
  </w:num>
  <w:num w:numId="10" w16cid:durableId="809518558">
    <w:abstractNumId w:val="14"/>
  </w:num>
  <w:num w:numId="11" w16cid:durableId="1237127308">
    <w:abstractNumId w:val="7"/>
  </w:num>
  <w:num w:numId="12" w16cid:durableId="729498553">
    <w:abstractNumId w:val="22"/>
  </w:num>
  <w:num w:numId="13" w16cid:durableId="1363094965">
    <w:abstractNumId w:val="19"/>
  </w:num>
  <w:num w:numId="14" w16cid:durableId="1069882656">
    <w:abstractNumId w:val="2"/>
  </w:num>
  <w:num w:numId="15" w16cid:durableId="1023283357">
    <w:abstractNumId w:val="27"/>
  </w:num>
  <w:num w:numId="16" w16cid:durableId="17581491">
    <w:abstractNumId w:val="16"/>
  </w:num>
  <w:num w:numId="17" w16cid:durableId="1706324655">
    <w:abstractNumId w:val="11"/>
  </w:num>
  <w:num w:numId="18" w16cid:durableId="2012175958">
    <w:abstractNumId w:val="10"/>
  </w:num>
  <w:num w:numId="19" w16cid:durableId="249169127">
    <w:abstractNumId w:val="18"/>
  </w:num>
  <w:num w:numId="20" w16cid:durableId="1551653635">
    <w:abstractNumId w:val="9"/>
  </w:num>
  <w:num w:numId="21" w16cid:durableId="1224028351">
    <w:abstractNumId w:val="12"/>
  </w:num>
  <w:num w:numId="22" w16cid:durableId="193544068">
    <w:abstractNumId w:val="30"/>
  </w:num>
  <w:num w:numId="23" w16cid:durableId="2016566977">
    <w:abstractNumId w:val="4"/>
  </w:num>
  <w:num w:numId="24" w16cid:durableId="1283069600">
    <w:abstractNumId w:val="23"/>
  </w:num>
  <w:num w:numId="25" w16cid:durableId="1118255883">
    <w:abstractNumId w:val="5"/>
  </w:num>
  <w:num w:numId="26" w16cid:durableId="2065638702">
    <w:abstractNumId w:val="24"/>
  </w:num>
  <w:num w:numId="27" w16cid:durableId="819426972">
    <w:abstractNumId w:val="20"/>
  </w:num>
  <w:num w:numId="28" w16cid:durableId="2115469235">
    <w:abstractNumId w:val="6"/>
  </w:num>
  <w:num w:numId="29" w16cid:durableId="1235621698">
    <w:abstractNumId w:val="28"/>
  </w:num>
  <w:num w:numId="30" w16cid:durableId="1596985219">
    <w:abstractNumId w:val="15"/>
  </w:num>
  <w:num w:numId="31" w16cid:durableId="3206193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47"/>
    <w:rsid w:val="000024E2"/>
    <w:rsid w:val="00003831"/>
    <w:rsid w:val="000057EC"/>
    <w:rsid w:val="000060AE"/>
    <w:rsid w:val="00012106"/>
    <w:rsid w:val="000131EE"/>
    <w:rsid w:val="0001339F"/>
    <w:rsid w:val="00013C7F"/>
    <w:rsid w:val="00013FD6"/>
    <w:rsid w:val="00014EB6"/>
    <w:rsid w:val="0001686E"/>
    <w:rsid w:val="00021741"/>
    <w:rsid w:val="00024A91"/>
    <w:rsid w:val="00026425"/>
    <w:rsid w:val="00036533"/>
    <w:rsid w:val="000375F5"/>
    <w:rsid w:val="000424B4"/>
    <w:rsid w:val="000432F0"/>
    <w:rsid w:val="00047A9F"/>
    <w:rsid w:val="00066020"/>
    <w:rsid w:val="00071EA6"/>
    <w:rsid w:val="00072C14"/>
    <w:rsid w:val="000821F4"/>
    <w:rsid w:val="00082C51"/>
    <w:rsid w:val="000836D9"/>
    <w:rsid w:val="000846C5"/>
    <w:rsid w:val="0008608E"/>
    <w:rsid w:val="00086276"/>
    <w:rsid w:val="00090BFA"/>
    <w:rsid w:val="000914D1"/>
    <w:rsid w:val="00092D97"/>
    <w:rsid w:val="00093FEC"/>
    <w:rsid w:val="000946D7"/>
    <w:rsid w:val="00095DE8"/>
    <w:rsid w:val="000961EF"/>
    <w:rsid w:val="000A1EF3"/>
    <w:rsid w:val="000A4681"/>
    <w:rsid w:val="000A6F58"/>
    <w:rsid w:val="000B1297"/>
    <w:rsid w:val="000B2D32"/>
    <w:rsid w:val="000B421E"/>
    <w:rsid w:val="000C2C62"/>
    <w:rsid w:val="000D042E"/>
    <w:rsid w:val="000D108B"/>
    <w:rsid w:val="000E18C7"/>
    <w:rsid w:val="000E62A8"/>
    <w:rsid w:val="000E6A8C"/>
    <w:rsid w:val="000F1C2C"/>
    <w:rsid w:val="000F200A"/>
    <w:rsid w:val="000F327B"/>
    <w:rsid w:val="000F49BF"/>
    <w:rsid w:val="000F5DA9"/>
    <w:rsid w:val="000F6C12"/>
    <w:rsid w:val="00102F85"/>
    <w:rsid w:val="0010365F"/>
    <w:rsid w:val="001055B3"/>
    <w:rsid w:val="00105C42"/>
    <w:rsid w:val="0010604E"/>
    <w:rsid w:val="00114F0E"/>
    <w:rsid w:val="00120950"/>
    <w:rsid w:val="0012103B"/>
    <w:rsid w:val="00122938"/>
    <w:rsid w:val="00123991"/>
    <w:rsid w:val="001239F6"/>
    <w:rsid w:val="001309A4"/>
    <w:rsid w:val="0013295F"/>
    <w:rsid w:val="00133D2E"/>
    <w:rsid w:val="001405D2"/>
    <w:rsid w:val="00143BBD"/>
    <w:rsid w:val="0015039C"/>
    <w:rsid w:val="00160650"/>
    <w:rsid w:val="001618F8"/>
    <w:rsid w:val="00161EEA"/>
    <w:rsid w:val="00162A0D"/>
    <w:rsid w:val="0016542E"/>
    <w:rsid w:val="001704E2"/>
    <w:rsid w:val="001710C4"/>
    <w:rsid w:val="00171471"/>
    <w:rsid w:val="00172787"/>
    <w:rsid w:val="0018211E"/>
    <w:rsid w:val="00184B68"/>
    <w:rsid w:val="00190758"/>
    <w:rsid w:val="001938A4"/>
    <w:rsid w:val="00196952"/>
    <w:rsid w:val="00196F08"/>
    <w:rsid w:val="00197421"/>
    <w:rsid w:val="001A5167"/>
    <w:rsid w:val="001A58DA"/>
    <w:rsid w:val="001A7B03"/>
    <w:rsid w:val="001B056D"/>
    <w:rsid w:val="001B0F55"/>
    <w:rsid w:val="001B16D5"/>
    <w:rsid w:val="001B1B48"/>
    <w:rsid w:val="001B2A55"/>
    <w:rsid w:val="001B35A8"/>
    <w:rsid w:val="001B7236"/>
    <w:rsid w:val="001C01EB"/>
    <w:rsid w:val="001C1114"/>
    <w:rsid w:val="001C6836"/>
    <w:rsid w:val="001C7288"/>
    <w:rsid w:val="001C7817"/>
    <w:rsid w:val="001D0471"/>
    <w:rsid w:val="001D408E"/>
    <w:rsid w:val="001D4F98"/>
    <w:rsid w:val="001D59AB"/>
    <w:rsid w:val="001E1C6A"/>
    <w:rsid w:val="001E2EB2"/>
    <w:rsid w:val="001E3198"/>
    <w:rsid w:val="001E31A6"/>
    <w:rsid w:val="001E41C8"/>
    <w:rsid w:val="001E5D4E"/>
    <w:rsid w:val="001E5FBD"/>
    <w:rsid w:val="001E75DA"/>
    <w:rsid w:val="001F0C7F"/>
    <w:rsid w:val="001F1765"/>
    <w:rsid w:val="001F2143"/>
    <w:rsid w:val="001F3DA4"/>
    <w:rsid w:val="001F745B"/>
    <w:rsid w:val="0020070B"/>
    <w:rsid w:val="00203AFF"/>
    <w:rsid w:val="00205308"/>
    <w:rsid w:val="00205A53"/>
    <w:rsid w:val="0021218C"/>
    <w:rsid w:val="002246C9"/>
    <w:rsid w:val="002247C2"/>
    <w:rsid w:val="0022580F"/>
    <w:rsid w:val="00226415"/>
    <w:rsid w:val="002270AC"/>
    <w:rsid w:val="00231762"/>
    <w:rsid w:val="0023439D"/>
    <w:rsid w:val="00234F46"/>
    <w:rsid w:val="00236AB9"/>
    <w:rsid w:val="00236C6D"/>
    <w:rsid w:val="00241D6B"/>
    <w:rsid w:val="00245F2D"/>
    <w:rsid w:val="00251A79"/>
    <w:rsid w:val="00251ABA"/>
    <w:rsid w:val="00252A63"/>
    <w:rsid w:val="00263238"/>
    <w:rsid w:val="00265AFF"/>
    <w:rsid w:val="00267F26"/>
    <w:rsid w:val="002711BC"/>
    <w:rsid w:val="0027487D"/>
    <w:rsid w:val="002751BF"/>
    <w:rsid w:val="00280E64"/>
    <w:rsid w:val="002827F2"/>
    <w:rsid w:val="00283A45"/>
    <w:rsid w:val="00284ED2"/>
    <w:rsid w:val="00285799"/>
    <w:rsid w:val="002859B6"/>
    <w:rsid w:val="0028679A"/>
    <w:rsid w:val="00287310"/>
    <w:rsid w:val="00290104"/>
    <w:rsid w:val="0029394A"/>
    <w:rsid w:val="00296516"/>
    <w:rsid w:val="002A436C"/>
    <w:rsid w:val="002A473A"/>
    <w:rsid w:val="002A47FF"/>
    <w:rsid w:val="002A4D38"/>
    <w:rsid w:val="002A7FD5"/>
    <w:rsid w:val="002B0B3F"/>
    <w:rsid w:val="002B138D"/>
    <w:rsid w:val="002B5397"/>
    <w:rsid w:val="002B62B3"/>
    <w:rsid w:val="002C2637"/>
    <w:rsid w:val="002C3B41"/>
    <w:rsid w:val="002C61AC"/>
    <w:rsid w:val="002C7985"/>
    <w:rsid w:val="002D0EC5"/>
    <w:rsid w:val="002D42CF"/>
    <w:rsid w:val="002D717D"/>
    <w:rsid w:val="002E2410"/>
    <w:rsid w:val="002E31A5"/>
    <w:rsid w:val="002E63E0"/>
    <w:rsid w:val="002E7D47"/>
    <w:rsid w:val="002F1DB8"/>
    <w:rsid w:val="002F40A7"/>
    <w:rsid w:val="002F4244"/>
    <w:rsid w:val="002F4CB1"/>
    <w:rsid w:val="002F7E72"/>
    <w:rsid w:val="003027BE"/>
    <w:rsid w:val="00302C2F"/>
    <w:rsid w:val="003038BD"/>
    <w:rsid w:val="00303DEF"/>
    <w:rsid w:val="00305E5F"/>
    <w:rsid w:val="00306880"/>
    <w:rsid w:val="003070DF"/>
    <w:rsid w:val="00312176"/>
    <w:rsid w:val="00312926"/>
    <w:rsid w:val="00317FCC"/>
    <w:rsid w:val="00322667"/>
    <w:rsid w:val="00322890"/>
    <w:rsid w:val="0032542B"/>
    <w:rsid w:val="003272B0"/>
    <w:rsid w:val="003300E7"/>
    <w:rsid w:val="00331E39"/>
    <w:rsid w:val="00335EEB"/>
    <w:rsid w:val="00337495"/>
    <w:rsid w:val="00340352"/>
    <w:rsid w:val="003429EE"/>
    <w:rsid w:val="0034391A"/>
    <w:rsid w:val="003466BA"/>
    <w:rsid w:val="00347E5C"/>
    <w:rsid w:val="00350CD2"/>
    <w:rsid w:val="00351F92"/>
    <w:rsid w:val="00353122"/>
    <w:rsid w:val="00354A29"/>
    <w:rsid w:val="0036562C"/>
    <w:rsid w:val="00365C2A"/>
    <w:rsid w:val="003673C2"/>
    <w:rsid w:val="0037082E"/>
    <w:rsid w:val="00373E70"/>
    <w:rsid w:val="00375497"/>
    <w:rsid w:val="00375964"/>
    <w:rsid w:val="00376426"/>
    <w:rsid w:val="00377BC8"/>
    <w:rsid w:val="0038012D"/>
    <w:rsid w:val="00381F8F"/>
    <w:rsid w:val="00382AF6"/>
    <w:rsid w:val="00382CD7"/>
    <w:rsid w:val="0038315F"/>
    <w:rsid w:val="003835CB"/>
    <w:rsid w:val="00383B55"/>
    <w:rsid w:val="00383F5C"/>
    <w:rsid w:val="0038403B"/>
    <w:rsid w:val="00386988"/>
    <w:rsid w:val="00387A56"/>
    <w:rsid w:val="003914BD"/>
    <w:rsid w:val="00391C58"/>
    <w:rsid w:val="00392053"/>
    <w:rsid w:val="00394BB7"/>
    <w:rsid w:val="003962C4"/>
    <w:rsid w:val="00397C27"/>
    <w:rsid w:val="003A0D19"/>
    <w:rsid w:val="003A1EF1"/>
    <w:rsid w:val="003A29AE"/>
    <w:rsid w:val="003A2C17"/>
    <w:rsid w:val="003A538D"/>
    <w:rsid w:val="003B381A"/>
    <w:rsid w:val="003B65C8"/>
    <w:rsid w:val="003B71A2"/>
    <w:rsid w:val="003C1482"/>
    <w:rsid w:val="003C3495"/>
    <w:rsid w:val="003C439F"/>
    <w:rsid w:val="003D07EF"/>
    <w:rsid w:val="003D11CC"/>
    <w:rsid w:val="003D2F96"/>
    <w:rsid w:val="003D5A15"/>
    <w:rsid w:val="003D6741"/>
    <w:rsid w:val="003D69A6"/>
    <w:rsid w:val="003E0903"/>
    <w:rsid w:val="003E25BE"/>
    <w:rsid w:val="003E3953"/>
    <w:rsid w:val="003E3F51"/>
    <w:rsid w:val="003E55A6"/>
    <w:rsid w:val="003E5CC2"/>
    <w:rsid w:val="003E695A"/>
    <w:rsid w:val="003E6B2B"/>
    <w:rsid w:val="003F23C9"/>
    <w:rsid w:val="003F26F8"/>
    <w:rsid w:val="003F3640"/>
    <w:rsid w:val="003F4DE6"/>
    <w:rsid w:val="003F5984"/>
    <w:rsid w:val="003F6F98"/>
    <w:rsid w:val="003F7DAE"/>
    <w:rsid w:val="00405A66"/>
    <w:rsid w:val="00411EC8"/>
    <w:rsid w:val="00412443"/>
    <w:rsid w:val="004147BF"/>
    <w:rsid w:val="00414E47"/>
    <w:rsid w:val="0041556C"/>
    <w:rsid w:val="00415F2B"/>
    <w:rsid w:val="00417F7A"/>
    <w:rsid w:val="00420C3C"/>
    <w:rsid w:val="004218B5"/>
    <w:rsid w:val="0043358C"/>
    <w:rsid w:val="00440761"/>
    <w:rsid w:val="00440C8B"/>
    <w:rsid w:val="00441A07"/>
    <w:rsid w:val="00441DAF"/>
    <w:rsid w:val="00442EBC"/>
    <w:rsid w:val="00461DD9"/>
    <w:rsid w:val="00462BBE"/>
    <w:rsid w:val="004632D9"/>
    <w:rsid w:val="004663F6"/>
    <w:rsid w:val="004729E4"/>
    <w:rsid w:val="00474416"/>
    <w:rsid w:val="0047619C"/>
    <w:rsid w:val="00480531"/>
    <w:rsid w:val="004838E9"/>
    <w:rsid w:val="00484261"/>
    <w:rsid w:val="00484EB8"/>
    <w:rsid w:val="00487637"/>
    <w:rsid w:val="00490E28"/>
    <w:rsid w:val="0049416F"/>
    <w:rsid w:val="0049420B"/>
    <w:rsid w:val="004A2897"/>
    <w:rsid w:val="004A3D50"/>
    <w:rsid w:val="004A4602"/>
    <w:rsid w:val="004A4A62"/>
    <w:rsid w:val="004B333E"/>
    <w:rsid w:val="004B3A81"/>
    <w:rsid w:val="004C0FEF"/>
    <w:rsid w:val="004C1071"/>
    <w:rsid w:val="004C4801"/>
    <w:rsid w:val="004C546A"/>
    <w:rsid w:val="004C59C8"/>
    <w:rsid w:val="004D3376"/>
    <w:rsid w:val="004D45BA"/>
    <w:rsid w:val="004E0452"/>
    <w:rsid w:val="004E17B0"/>
    <w:rsid w:val="004E4907"/>
    <w:rsid w:val="005008AC"/>
    <w:rsid w:val="005019B0"/>
    <w:rsid w:val="0050262E"/>
    <w:rsid w:val="00505FEF"/>
    <w:rsid w:val="00510E86"/>
    <w:rsid w:val="00512F7C"/>
    <w:rsid w:val="005131E1"/>
    <w:rsid w:val="00522D1F"/>
    <w:rsid w:val="00522E68"/>
    <w:rsid w:val="0052400C"/>
    <w:rsid w:val="0052418B"/>
    <w:rsid w:val="00526140"/>
    <w:rsid w:val="00526605"/>
    <w:rsid w:val="0053070D"/>
    <w:rsid w:val="00532091"/>
    <w:rsid w:val="0053443A"/>
    <w:rsid w:val="005435CC"/>
    <w:rsid w:val="00543B44"/>
    <w:rsid w:val="005452F1"/>
    <w:rsid w:val="00545EB5"/>
    <w:rsid w:val="00556507"/>
    <w:rsid w:val="005612C7"/>
    <w:rsid w:val="00563E0B"/>
    <w:rsid w:val="00564CE9"/>
    <w:rsid w:val="00566DC4"/>
    <w:rsid w:val="0056708F"/>
    <w:rsid w:val="00567AAF"/>
    <w:rsid w:val="00570270"/>
    <w:rsid w:val="00571859"/>
    <w:rsid w:val="00582CB5"/>
    <w:rsid w:val="0058593D"/>
    <w:rsid w:val="005861AA"/>
    <w:rsid w:val="00586702"/>
    <w:rsid w:val="00587CA5"/>
    <w:rsid w:val="00587F29"/>
    <w:rsid w:val="00590BC6"/>
    <w:rsid w:val="00591077"/>
    <w:rsid w:val="00597A14"/>
    <w:rsid w:val="005A0833"/>
    <w:rsid w:val="005A6FCF"/>
    <w:rsid w:val="005B69A4"/>
    <w:rsid w:val="005C0D9A"/>
    <w:rsid w:val="005C139F"/>
    <w:rsid w:val="005C1439"/>
    <w:rsid w:val="005C19FE"/>
    <w:rsid w:val="005C55D1"/>
    <w:rsid w:val="005C678F"/>
    <w:rsid w:val="005D293C"/>
    <w:rsid w:val="005D43F2"/>
    <w:rsid w:val="005D52FE"/>
    <w:rsid w:val="005D6E29"/>
    <w:rsid w:val="005E2661"/>
    <w:rsid w:val="005E4182"/>
    <w:rsid w:val="005E7339"/>
    <w:rsid w:val="005F1827"/>
    <w:rsid w:val="006141A6"/>
    <w:rsid w:val="00616D31"/>
    <w:rsid w:val="00617032"/>
    <w:rsid w:val="006210BD"/>
    <w:rsid w:val="0062350C"/>
    <w:rsid w:val="00627F58"/>
    <w:rsid w:val="006337C4"/>
    <w:rsid w:val="00633D81"/>
    <w:rsid w:val="00652355"/>
    <w:rsid w:val="00654154"/>
    <w:rsid w:val="006561B1"/>
    <w:rsid w:val="00673FF6"/>
    <w:rsid w:val="006741D2"/>
    <w:rsid w:val="006800CA"/>
    <w:rsid w:val="00680DDA"/>
    <w:rsid w:val="00683168"/>
    <w:rsid w:val="00690E0C"/>
    <w:rsid w:val="006914DC"/>
    <w:rsid w:val="00691E3D"/>
    <w:rsid w:val="00696348"/>
    <w:rsid w:val="006A0EB7"/>
    <w:rsid w:val="006A1F1F"/>
    <w:rsid w:val="006A2E60"/>
    <w:rsid w:val="006A7FF8"/>
    <w:rsid w:val="006B19C4"/>
    <w:rsid w:val="006B3475"/>
    <w:rsid w:val="006B36D5"/>
    <w:rsid w:val="006B3FAA"/>
    <w:rsid w:val="006C37A3"/>
    <w:rsid w:val="006C663D"/>
    <w:rsid w:val="006D012C"/>
    <w:rsid w:val="006D15F9"/>
    <w:rsid w:val="006D222A"/>
    <w:rsid w:val="006D4D94"/>
    <w:rsid w:val="006D71DF"/>
    <w:rsid w:val="006D7AF9"/>
    <w:rsid w:val="006E39DC"/>
    <w:rsid w:val="006E4EB7"/>
    <w:rsid w:val="006E54D8"/>
    <w:rsid w:val="006E6A32"/>
    <w:rsid w:val="006F27E8"/>
    <w:rsid w:val="006F7C93"/>
    <w:rsid w:val="0070081D"/>
    <w:rsid w:val="00702E0F"/>
    <w:rsid w:val="00704E73"/>
    <w:rsid w:val="00711B8A"/>
    <w:rsid w:val="007138A0"/>
    <w:rsid w:val="00713E7F"/>
    <w:rsid w:val="00714103"/>
    <w:rsid w:val="0071691D"/>
    <w:rsid w:val="00723CEC"/>
    <w:rsid w:val="00730311"/>
    <w:rsid w:val="00730A0E"/>
    <w:rsid w:val="00736B28"/>
    <w:rsid w:val="00740C4B"/>
    <w:rsid w:val="00740E4B"/>
    <w:rsid w:val="00742038"/>
    <w:rsid w:val="00742DFA"/>
    <w:rsid w:val="007437D5"/>
    <w:rsid w:val="00744503"/>
    <w:rsid w:val="007445BE"/>
    <w:rsid w:val="00747CEC"/>
    <w:rsid w:val="00750A1B"/>
    <w:rsid w:val="007531D5"/>
    <w:rsid w:val="00757E94"/>
    <w:rsid w:val="007607B9"/>
    <w:rsid w:val="00764F25"/>
    <w:rsid w:val="00765883"/>
    <w:rsid w:val="007714F1"/>
    <w:rsid w:val="00772B6A"/>
    <w:rsid w:val="007775C4"/>
    <w:rsid w:val="00777DAD"/>
    <w:rsid w:val="00780B9D"/>
    <w:rsid w:val="00780BEE"/>
    <w:rsid w:val="00782C5D"/>
    <w:rsid w:val="00782F51"/>
    <w:rsid w:val="0078376B"/>
    <w:rsid w:val="00784909"/>
    <w:rsid w:val="00784C4D"/>
    <w:rsid w:val="0078586E"/>
    <w:rsid w:val="00785FE9"/>
    <w:rsid w:val="00787E60"/>
    <w:rsid w:val="00790A2B"/>
    <w:rsid w:val="007A1F3A"/>
    <w:rsid w:val="007A32FD"/>
    <w:rsid w:val="007A5C61"/>
    <w:rsid w:val="007A68C9"/>
    <w:rsid w:val="007B0151"/>
    <w:rsid w:val="007B24FF"/>
    <w:rsid w:val="007B32EB"/>
    <w:rsid w:val="007B70AA"/>
    <w:rsid w:val="007B73ED"/>
    <w:rsid w:val="007C2DFE"/>
    <w:rsid w:val="007C442A"/>
    <w:rsid w:val="007C61C4"/>
    <w:rsid w:val="007D43E4"/>
    <w:rsid w:val="007D4586"/>
    <w:rsid w:val="007D5073"/>
    <w:rsid w:val="007E002C"/>
    <w:rsid w:val="007E3463"/>
    <w:rsid w:val="007E58A1"/>
    <w:rsid w:val="007F0EAC"/>
    <w:rsid w:val="007F163B"/>
    <w:rsid w:val="00805354"/>
    <w:rsid w:val="00807956"/>
    <w:rsid w:val="008117AA"/>
    <w:rsid w:val="0081633E"/>
    <w:rsid w:val="00817F04"/>
    <w:rsid w:val="00822887"/>
    <w:rsid w:val="008238B4"/>
    <w:rsid w:val="00826EB3"/>
    <w:rsid w:val="00827596"/>
    <w:rsid w:val="00827A5C"/>
    <w:rsid w:val="008336C7"/>
    <w:rsid w:val="008343A3"/>
    <w:rsid w:val="0083502F"/>
    <w:rsid w:val="0083738A"/>
    <w:rsid w:val="00837DCB"/>
    <w:rsid w:val="008426F5"/>
    <w:rsid w:val="0084306B"/>
    <w:rsid w:val="00852495"/>
    <w:rsid w:val="00853B98"/>
    <w:rsid w:val="00854B78"/>
    <w:rsid w:val="00855D9E"/>
    <w:rsid w:val="00857AE5"/>
    <w:rsid w:val="00863706"/>
    <w:rsid w:val="00866B2E"/>
    <w:rsid w:val="00866D89"/>
    <w:rsid w:val="00877AE4"/>
    <w:rsid w:val="008800A7"/>
    <w:rsid w:val="008854CD"/>
    <w:rsid w:val="00896D3D"/>
    <w:rsid w:val="008A2982"/>
    <w:rsid w:val="008A2B6C"/>
    <w:rsid w:val="008A2D53"/>
    <w:rsid w:val="008A4540"/>
    <w:rsid w:val="008A4BA4"/>
    <w:rsid w:val="008B069C"/>
    <w:rsid w:val="008B15D7"/>
    <w:rsid w:val="008B3912"/>
    <w:rsid w:val="008C1639"/>
    <w:rsid w:val="008C2EC4"/>
    <w:rsid w:val="008C53AF"/>
    <w:rsid w:val="008C5F76"/>
    <w:rsid w:val="008C6198"/>
    <w:rsid w:val="008D236C"/>
    <w:rsid w:val="008D3FB2"/>
    <w:rsid w:val="008D6D37"/>
    <w:rsid w:val="008D7088"/>
    <w:rsid w:val="008E5C2A"/>
    <w:rsid w:val="008F18E7"/>
    <w:rsid w:val="008F428E"/>
    <w:rsid w:val="00902719"/>
    <w:rsid w:val="00906BE8"/>
    <w:rsid w:val="00911DBE"/>
    <w:rsid w:val="00914FFE"/>
    <w:rsid w:val="00916491"/>
    <w:rsid w:val="009167C3"/>
    <w:rsid w:val="0092118D"/>
    <w:rsid w:val="009223D2"/>
    <w:rsid w:val="009236F5"/>
    <w:rsid w:val="009258B7"/>
    <w:rsid w:val="009269EC"/>
    <w:rsid w:val="009343A6"/>
    <w:rsid w:val="009356D9"/>
    <w:rsid w:val="009400DC"/>
    <w:rsid w:val="00940D10"/>
    <w:rsid w:val="00942395"/>
    <w:rsid w:val="00944448"/>
    <w:rsid w:val="00950AD3"/>
    <w:rsid w:val="009512C1"/>
    <w:rsid w:val="00951355"/>
    <w:rsid w:val="009538A8"/>
    <w:rsid w:val="00962B01"/>
    <w:rsid w:val="009650DA"/>
    <w:rsid w:val="00967D6D"/>
    <w:rsid w:val="00970522"/>
    <w:rsid w:val="00972B7D"/>
    <w:rsid w:val="00974941"/>
    <w:rsid w:val="0097573D"/>
    <w:rsid w:val="009835F3"/>
    <w:rsid w:val="009A0099"/>
    <w:rsid w:val="009B01EC"/>
    <w:rsid w:val="009B365A"/>
    <w:rsid w:val="009B4951"/>
    <w:rsid w:val="009B4970"/>
    <w:rsid w:val="009B500C"/>
    <w:rsid w:val="009B53E7"/>
    <w:rsid w:val="009B5904"/>
    <w:rsid w:val="009B7098"/>
    <w:rsid w:val="009D233D"/>
    <w:rsid w:val="009D508C"/>
    <w:rsid w:val="009D700E"/>
    <w:rsid w:val="009E63F6"/>
    <w:rsid w:val="009F1C3A"/>
    <w:rsid w:val="009F3C97"/>
    <w:rsid w:val="009F5FC3"/>
    <w:rsid w:val="009F6642"/>
    <w:rsid w:val="009F6F05"/>
    <w:rsid w:val="009F771F"/>
    <w:rsid w:val="00A04AB4"/>
    <w:rsid w:val="00A052D9"/>
    <w:rsid w:val="00A06954"/>
    <w:rsid w:val="00A15309"/>
    <w:rsid w:val="00A153FE"/>
    <w:rsid w:val="00A203DD"/>
    <w:rsid w:val="00A20F92"/>
    <w:rsid w:val="00A21350"/>
    <w:rsid w:val="00A234B5"/>
    <w:rsid w:val="00A32A5C"/>
    <w:rsid w:val="00A45703"/>
    <w:rsid w:val="00A47FF2"/>
    <w:rsid w:val="00A52EA0"/>
    <w:rsid w:val="00A555A0"/>
    <w:rsid w:val="00A564B3"/>
    <w:rsid w:val="00A63762"/>
    <w:rsid w:val="00A63F42"/>
    <w:rsid w:val="00A64C33"/>
    <w:rsid w:val="00A72BA9"/>
    <w:rsid w:val="00A75B76"/>
    <w:rsid w:val="00A75E52"/>
    <w:rsid w:val="00A774C1"/>
    <w:rsid w:val="00A77BAE"/>
    <w:rsid w:val="00A800D8"/>
    <w:rsid w:val="00A806C9"/>
    <w:rsid w:val="00A8328D"/>
    <w:rsid w:val="00A84AD6"/>
    <w:rsid w:val="00A86647"/>
    <w:rsid w:val="00A91B00"/>
    <w:rsid w:val="00A9663D"/>
    <w:rsid w:val="00A96B2B"/>
    <w:rsid w:val="00A97D89"/>
    <w:rsid w:val="00AA2176"/>
    <w:rsid w:val="00AB2388"/>
    <w:rsid w:val="00AB51CC"/>
    <w:rsid w:val="00AB617B"/>
    <w:rsid w:val="00AB6B12"/>
    <w:rsid w:val="00AC3DD4"/>
    <w:rsid w:val="00AC475A"/>
    <w:rsid w:val="00AC722C"/>
    <w:rsid w:val="00AC7783"/>
    <w:rsid w:val="00AC7C26"/>
    <w:rsid w:val="00AD31DF"/>
    <w:rsid w:val="00AD42F4"/>
    <w:rsid w:val="00AE1AE0"/>
    <w:rsid w:val="00AE276C"/>
    <w:rsid w:val="00AE432A"/>
    <w:rsid w:val="00AE563E"/>
    <w:rsid w:val="00AE5F65"/>
    <w:rsid w:val="00AF6E42"/>
    <w:rsid w:val="00B00D2E"/>
    <w:rsid w:val="00B03958"/>
    <w:rsid w:val="00B061AC"/>
    <w:rsid w:val="00B12CE4"/>
    <w:rsid w:val="00B13183"/>
    <w:rsid w:val="00B13363"/>
    <w:rsid w:val="00B202A0"/>
    <w:rsid w:val="00B22BF6"/>
    <w:rsid w:val="00B24AC0"/>
    <w:rsid w:val="00B25321"/>
    <w:rsid w:val="00B25D8F"/>
    <w:rsid w:val="00B3041F"/>
    <w:rsid w:val="00B31B77"/>
    <w:rsid w:val="00B32C52"/>
    <w:rsid w:val="00B34298"/>
    <w:rsid w:val="00B37EF0"/>
    <w:rsid w:val="00B41FA4"/>
    <w:rsid w:val="00B41FE2"/>
    <w:rsid w:val="00B4251B"/>
    <w:rsid w:val="00B44871"/>
    <w:rsid w:val="00B543A4"/>
    <w:rsid w:val="00B54CE8"/>
    <w:rsid w:val="00B563B7"/>
    <w:rsid w:val="00B62F5D"/>
    <w:rsid w:val="00B63794"/>
    <w:rsid w:val="00B65AE2"/>
    <w:rsid w:val="00B67E8D"/>
    <w:rsid w:val="00B704FC"/>
    <w:rsid w:val="00B71400"/>
    <w:rsid w:val="00B71BAE"/>
    <w:rsid w:val="00B73E96"/>
    <w:rsid w:val="00B74FA3"/>
    <w:rsid w:val="00B80089"/>
    <w:rsid w:val="00B80CB8"/>
    <w:rsid w:val="00B8100C"/>
    <w:rsid w:val="00B819C3"/>
    <w:rsid w:val="00B8363F"/>
    <w:rsid w:val="00B84976"/>
    <w:rsid w:val="00B90B97"/>
    <w:rsid w:val="00B9389A"/>
    <w:rsid w:val="00B93CDE"/>
    <w:rsid w:val="00B940CC"/>
    <w:rsid w:val="00B94F4D"/>
    <w:rsid w:val="00BA0820"/>
    <w:rsid w:val="00BA4B51"/>
    <w:rsid w:val="00BA7844"/>
    <w:rsid w:val="00BB233A"/>
    <w:rsid w:val="00BB2619"/>
    <w:rsid w:val="00BB3125"/>
    <w:rsid w:val="00BB35C7"/>
    <w:rsid w:val="00BC08CF"/>
    <w:rsid w:val="00BC0CB0"/>
    <w:rsid w:val="00BC0DB1"/>
    <w:rsid w:val="00BC4E6F"/>
    <w:rsid w:val="00BC5CD0"/>
    <w:rsid w:val="00BD009D"/>
    <w:rsid w:val="00BD1793"/>
    <w:rsid w:val="00BD2A38"/>
    <w:rsid w:val="00BD4141"/>
    <w:rsid w:val="00BD4BE7"/>
    <w:rsid w:val="00BE1CA8"/>
    <w:rsid w:val="00BE53A4"/>
    <w:rsid w:val="00BE7447"/>
    <w:rsid w:val="00BF1A50"/>
    <w:rsid w:val="00BF27C6"/>
    <w:rsid w:val="00BF4335"/>
    <w:rsid w:val="00BF53C0"/>
    <w:rsid w:val="00BF6DC1"/>
    <w:rsid w:val="00C00FFF"/>
    <w:rsid w:val="00C02C1A"/>
    <w:rsid w:val="00C07C5E"/>
    <w:rsid w:val="00C14C09"/>
    <w:rsid w:val="00C16197"/>
    <w:rsid w:val="00C214CC"/>
    <w:rsid w:val="00C22156"/>
    <w:rsid w:val="00C244DF"/>
    <w:rsid w:val="00C30995"/>
    <w:rsid w:val="00C342F1"/>
    <w:rsid w:val="00C34FDD"/>
    <w:rsid w:val="00C3797F"/>
    <w:rsid w:val="00C412D0"/>
    <w:rsid w:val="00C433DB"/>
    <w:rsid w:val="00C45912"/>
    <w:rsid w:val="00C4754F"/>
    <w:rsid w:val="00C66D7D"/>
    <w:rsid w:val="00C67A01"/>
    <w:rsid w:val="00C71270"/>
    <w:rsid w:val="00C718D3"/>
    <w:rsid w:val="00C71D70"/>
    <w:rsid w:val="00C77AEF"/>
    <w:rsid w:val="00C80D5F"/>
    <w:rsid w:val="00C81F79"/>
    <w:rsid w:val="00C822AD"/>
    <w:rsid w:val="00C82D5B"/>
    <w:rsid w:val="00C83276"/>
    <w:rsid w:val="00C844E6"/>
    <w:rsid w:val="00C84EC8"/>
    <w:rsid w:val="00C85F14"/>
    <w:rsid w:val="00C86840"/>
    <w:rsid w:val="00C86F05"/>
    <w:rsid w:val="00C901E7"/>
    <w:rsid w:val="00C90F0F"/>
    <w:rsid w:val="00C90F13"/>
    <w:rsid w:val="00C9528D"/>
    <w:rsid w:val="00C95F99"/>
    <w:rsid w:val="00CA45E3"/>
    <w:rsid w:val="00CA5769"/>
    <w:rsid w:val="00CA5CAA"/>
    <w:rsid w:val="00CA6518"/>
    <w:rsid w:val="00CB1CD1"/>
    <w:rsid w:val="00CB45FE"/>
    <w:rsid w:val="00CB6135"/>
    <w:rsid w:val="00CC2E1A"/>
    <w:rsid w:val="00CC34DA"/>
    <w:rsid w:val="00CC38A7"/>
    <w:rsid w:val="00CD18F6"/>
    <w:rsid w:val="00CD205C"/>
    <w:rsid w:val="00CD2910"/>
    <w:rsid w:val="00CD4E76"/>
    <w:rsid w:val="00CD6DD2"/>
    <w:rsid w:val="00CE1E1B"/>
    <w:rsid w:val="00CE3617"/>
    <w:rsid w:val="00CE3F04"/>
    <w:rsid w:val="00CE48C6"/>
    <w:rsid w:val="00CE63A6"/>
    <w:rsid w:val="00D017F5"/>
    <w:rsid w:val="00D129DB"/>
    <w:rsid w:val="00D150CB"/>
    <w:rsid w:val="00D20984"/>
    <w:rsid w:val="00D220CA"/>
    <w:rsid w:val="00D22EFC"/>
    <w:rsid w:val="00D246B8"/>
    <w:rsid w:val="00D27A99"/>
    <w:rsid w:val="00D304F2"/>
    <w:rsid w:val="00D305B0"/>
    <w:rsid w:val="00D30E87"/>
    <w:rsid w:val="00D344E0"/>
    <w:rsid w:val="00D37796"/>
    <w:rsid w:val="00D416F4"/>
    <w:rsid w:val="00D44F9B"/>
    <w:rsid w:val="00D45988"/>
    <w:rsid w:val="00D4683A"/>
    <w:rsid w:val="00D50518"/>
    <w:rsid w:val="00D51F49"/>
    <w:rsid w:val="00D564D0"/>
    <w:rsid w:val="00D56B1F"/>
    <w:rsid w:val="00D621B5"/>
    <w:rsid w:val="00D6221E"/>
    <w:rsid w:val="00D64689"/>
    <w:rsid w:val="00D66E63"/>
    <w:rsid w:val="00D7398C"/>
    <w:rsid w:val="00D75083"/>
    <w:rsid w:val="00D7746F"/>
    <w:rsid w:val="00D817E2"/>
    <w:rsid w:val="00D83B05"/>
    <w:rsid w:val="00D84BCA"/>
    <w:rsid w:val="00D8612F"/>
    <w:rsid w:val="00D86718"/>
    <w:rsid w:val="00D9251E"/>
    <w:rsid w:val="00D92D42"/>
    <w:rsid w:val="00DA51AC"/>
    <w:rsid w:val="00DA63AA"/>
    <w:rsid w:val="00DB47A8"/>
    <w:rsid w:val="00DB50CC"/>
    <w:rsid w:val="00DB7014"/>
    <w:rsid w:val="00DC0C40"/>
    <w:rsid w:val="00DC1007"/>
    <w:rsid w:val="00DC2032"/>
    <w:rsid w:val="00DC3586"/>
    <w:rsid w:val="00DC5037"/>
    <w:rsid w:val="00DC59C1"/>
    <w:rsid w:val="00DD37FA"/>
    <w:rsid w:val="00DD5029"/>
    <w:rsid w:val="00DD5257"/>
    <w:rsid w:val="00DE0E29"/>
    <w:rsid w:val="00DE38B2"/>
    <w:rsid w:val="00DE3AF0"/>
    <w:rsid w:val="00DE3C32"/>
    <w:rsid w:val="00DE6027"/>
    <w:rsid w:val="00DE645E"/>
    <w:rsid w:val="00DE6604"/>
    <w:rsid w:val="00DE6A0B"/>
    <w:rsid w:val="00DF0BB9"/>
    <w:rsid w:val="00DF17E0"/>
    <w:rsid w:val="00DF213B"/>
    <w:rsid w:val="00DF4962"/>
    <w:rsid w:val="00DF5FB8"/>
    <w:rsid w:val="00DF6ECC"/>
    <w:rsid w:val="00E002C7"/>
    <w:rsid w:val="00E06BBF"/>
    <w:rsid w:val="00E071BA"/>
    <w:rsid w:val="00E20643"/>
    <w:rsid w:val="00E218DD"/>
    <w:rsid w:val="00E23B67"/>
    <w:rsid w:val="00E2628E"/>
    <w:rsid w:val="00E270F8"/>
    <w:rsid w:val="00E30124"/>
    <w:rsid w:val="00E322C6"/>
    <w:rsid w:val="00E32859"/>
    <w:rsid w:val="00E366C5"/>
    <w:rsid w:val="00E37E28"/>
    <w:rsid w:val="00E41BBE"/>
    <w:rsid w:val="00E42E4E"/>
    <w:rsid w:val="00E5409F"/>
    <w:rsid w:val="00E544BB"/>
    <w:rsid w:val="00E54770"/>
    <w:rsid w:val="00E71366"/>
    <w:rsid w:val="00E7529F"/>
    <w:rsid w:val="00E8314E"/>
    <w:rsid w:val="00E84181"/>
    <w:rsid w:val="00E87431"/>
    <w:rsid w:val="00EA035C"/>
    <w:rsid w:val="00EA0DD9"/>
    <w:rsid w:val="00EA3499"/>
    <w:rsid w:val="00EA3666"/>
    <w:rsid w:val="00EA4C14"/>
    <w:rsid w:val="00EC008D"/>
    <w:rsid w:val="00EC039E"/>
    <w:rsid w:val="00EC1B03"/>
    <w:rsid w:val="00EC25BD"/>
    <w:rsid w:val="00EC30AA"/>
    <w:rsid w:val="00EC4A25"/>
    <w:rsid w:val="00ED2E9A"/>
    <w:rsid w:val="00ED30A0"/>
    <w:rsid w:val="00ED6FA8"/>
    <w:rsid w:val="00ED7DA9"/>
    <w:rsid w:val="00EE7047"/>
    <w:rsid w:val="00EF322A"/>
    <w:rsid w:val="00EF33F5"/>
    <w:rsid w:val="00EF356D"/>
    <w:rsid w:val="00EF3DF5"/>
    <w:rsid w:val="00EF40FE"/>
    <w:rsid w:val="00EF4BA3"/>
    <w:rsid w:val="00EF5D33"/>
    <w:rsid w:val="00EF6270"/>
    <w:rsid w:val="00F01BEC"/>
    <w:rsid w:val="00F02BD2"/>
    <w:rsid w:val="00F12A78"/>
    <w:rsid w:val="00F14B00"/>
    <w:rsid w:val="00F14CC8"/>
    <w:rsid w:val="00F16106"/>
    <w:rsid w:val="00F22620"/>
    <w:rsid w:val="00F236E6"/>
    <w:rsid w:val="00F24509"/>
    <w:rsid w:val="00F24CFA"/>
    <w:rsid w:val="00F305C5"/>
    <w:rsid w:val="00F3079A"/>
    <w:rsid w:val="00F32A41"/>
    <w:rsid w:val="00F37EFF"/>
    <w:rsid w:val="00F444C6"/>
    <w:rsid w:val="00F44DAB"/>
    <w:rsid w:val="00F45CAB"/>
    <w:rsid w:val="00F46D7F"/>
    <w:rsid w:val="00F53763"/>
    <w:rsid w:val="00F55E13"/>
    <w:rsid w:val="00F60E34"/>
    <w:rsid w:val="00F63D37"/>
    <w:rsid w:val="00F70260"/>
    <w:rsid w:val="00F70DBD"/>
    <w:rsid w:val="00F72CD8"/>
    <w:rsid w:val="00F72FC6"/>
    <w:rsid w:val="00F77F34"/>
    <w:rsid w:val="00F826D7"/>
    <w:rsid w:val="00F86B50"/>
    <w:rsid w:val="00F871D5"/>
    <w:rsid w:val="00F9448B"/>
    <w:rsid w:val="00F94511"/>
    <w:rsid w:val="00F94C77"/>
    <w:rsid w:val="00F97617"/>
    <w:rsid w:val="00F97BD9"/>
    <w:rsid w:val="00FA0E95"/>
    <w:rsid w:val="00FA5C9C"/>
    <w:rsid w:val="00FA6127"/>
    <w:rsid w:val="00FA6AE6"/>
    <w:rsid w:val="00FA6B6D"/>
    <w:rsid w:val="00FA6CD3"/>
    <w:rsid w:val="00FC07C4"/>
    <w:rsid w:val="00FC0A2B"/>
    <w:rsid w:val="00FC1FCF"/>
    <w:rsid w:val="00FC6084"/>
    <w:rsid w:val="00FD0088"/>
    <w:rsid w:val="00FD0B25"/>
    <w:rsid w:val="00FD25EC"/>
    <w:rsid w:val="00FD403E"/>
    <w:rsid w:val="00FD4F69"/>
    <w:rsid w:val="00FE22E2"/>
    <w:rsid w:val="00FE2EB6"/>
    <w:rsid w:val="00FF0187"/>
    <w:rsid w:val="00FF2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CF875"/>
  <w15:docId w15:val="{A415E734-8C27-4F82-BB15-0543D75DC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539" w:hanging="873"/>
    </w:pPr>
  </w:style>
  <w:style w:type="paragraph" w:customStyle="1" w:styleId="TableParagraph">
    <w:name w:val="Table Paragraph"/>
    <w:basedOn w:val="Normal"/>
    <w:uiPriority w:val="1"/>
    <w:qFormat/>
    <w:pPr>
      <w:ind w:left="108"/>
    </w:pPr>
  </w:style>
  <w:style w:type="character" w:styleId="Hyperlink">
    <w:name w:val="Hyperlink"/>
    <w:basedOn w:val="DefaultParagraphFont"/>
    <w:uiPriority w:val="99"/>
    <w:unhideWhenUsed/>
    <w:rsid w:val="00263238"/>
    <w:rPr>
      <w:color w:val="0000FF" w:themeColor="hyperlink"/>
      <w:u w:val="single"/>
    </w:rPr>
  </w:style>
  <w:style w:type="character" w:styleId="UnresolvedMention">
    <w:name w:val="Unresolved Mention"/>
    <w:basedOn w:val="DefaultParagraphFont"/>
    <w:uiPriority w:val="99"/>
    <w:semiHidden/>
    <w:unhideWhenUsed/>
    <w:rsid w:val="00263238"/>
    <w:rPr>
      <w:color w:val="605E5C"/>
      <w:shd w:val="clear" w:color="auto" w:fill="E1DFDD"/>
    </w:rPr>
  </w:style>
  <w:style w:type="paragraph" w:styleId="Header">
    <w:name w:val="header"/>
    <w:basedOn w:val="Normal"/>
    <w:link w:val="HeaderChar"/>
    <w:uiPriority w:val="99"/>
    <w:unhideWhenUsed/>
    <w:rsid w:val="00B71BAE"/>
    <w:pPr>
      <w:tabs>
        <w:tab w:val="center" w:pos="4513"/>
        <w:tab w:val="right" w:pos="9026"/>
      </w:tabs>
    </w:pPr>
  </w:style>
  <w:style w:type="character" w:customStyle="1" w:styleId="HeaderChar">
    <w:name w:val="Header Char"/>
    <w:basedOn w:val="DefaultParagraphFont"/>
    <w:link w:val="Header"/>
    <w:uiPriority w:val="99"/>
    <w:rsid w:val="00B71BAE"/>
    <w:rPr>
      <w:rFonts w:ascii="Arial" w:eastAsia="Arial" w:hAnsi="Arial" w:cs="Arial"/>
    </w:rPr>
  </w:style>
  <w:style w:type="paragraph" w:styleId="Footer">
    <w:name w:val="footer"/>
    <w:basedOn w:val="Normal"/>
    <w:link w:val="FooterChar"/>
    <w:uiPriority w:val="99"/>
    <w:unhideWhenUsed/>
    <w:rsid w:val="00B71BAE"/>
    <w:pPr>
      <w:tabs>
        <w:tab w:val="center" w:pos="4513"/>
        <w:tab w:val="right" w:pos="9026"/>
      </w:tabs>
    </w:pPr>
  </w:style>
  <w:style w:type="character" w:customStyle="1" w:styleId="FooterChar">
    <w:name w:val="Footer Char"/>
    <w:basedOn w:val="DefaultParagraphFont"/>
    <w:link w:val="Footer"/>
    <w:uiPriority w:val="99"/>
    <w:rsid w:val="00B71BAE"/>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heinonline.org/HOL/LandingPage?handle=hein.journals/fedpro77&amp;div=8&amp;id=&amp;page=" TargetMode="External"/><Relationship Id="rId18" Type="http://schemas.openxmlformats.org/officeDocument/2006/relationships/hyperlink" Target="https://www.pbni.org.uk/files/pbni/2022-06/IPJ%20Vol%2017%20" TargetMode="External"/><Relationship Id="rId3" Type="http://schemas.openxmlformats.org/officeDocument/2006/relationships/settings" Target="settings.xml"/><Relationship Id="rId21" Type="http://schemas.openxmlformats.org/officeDocument/2006/relationships/hyperlink" Target="https://jamanetwork.com/journals/jamapsychiatry/article-abstract/208861" TargetMode="External"/><Relationship Id="rId7" Type="http://schemas.openxmlformats.org/officeDocument/2006/relationships/image" Target="media/image1.png"/><Relationship Id="rId12" Type="http://schemas.openxmlformats.org/officeDocument/2006/relationships/hyperlink" Target="https://www.sciencedirect.com/science/article/pii/S1756061618300934" TargetMode="External"/><Relationship Id="rId17" Type="http://schemas.openxmlformats.org/officeDocument/2006/relationships/hyperlink" Target="https://www.tandfonline.com/doi/full/10.1080/0735648X.2019.1650798?needAccess=tru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full/10.1080/09687599.2022.2071680" TargetMode="External"/><Relationship Id="rId20" Type="http://schemas.openxmlformats.org/officeDocument/2006/relationships/hyperlink" Target="https://books.google.co.uk/books?hl=en&amp;lr=&amp;id=-wbnAgAAQBAJ&amp;oi=fnd&amp;pg=PA259&amp;dq=how+effective+is+mappas+prevention+order&amp;ots=Z15QwMxwqX&amp;sig=Zjzu8BaSVN0_JPhPZZLZsHVJvK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jp.gov/ncjrs/virtual-library/abstracts/criminal-lifestyl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nvestopedia.com/terms/c/code-of-ethics.asp" TargetMode="External"/><Relationship Id="rId23" Type="http://schemas.openxmlformats.org/officeDocument/2006/relationships/footer" Target="footer2.xml"/><Relationship Id="rId10" Type="http://schemas.openxmlformats.org/officeDocument/2006/relationships/hyperlink" Target="https://www.utpjournals.press/doi/abs/10.3138/cjccj.46.4.423" TargetMode="External"/><Relationship Id="rId19" Type="http://schemas.openxmlformats.org/officeDocument/2006/relationships/hyperlink" Target="https://doi.org/10.1016/j.sbspro.2014.06.034" TargetMode="External"/><Relationship Id="rId4" Type="http://schemas.openxmlformats.org/officeDocument/2006/relationships/webSettings" Target="webSettings.xml"/><Relationship Id="rId9" Type="http://schemas.openxmlformats.org/officeDocument/2006/relationships/hyperlink" Target="https://www.bmj.com/content/342/bmj.d3313.full" TargetMode="External"/><Relationship Id="rId14" Type="http://schemas.openxmlformats.org/officeDocument/2006/relationships/hyperlink" Target="https://books.google.co.uk/books?hl=en&amp;lr=&amp;id=JWFsBgAAQBAJ&amp;oi=fnd&amp;pg=PT46&amp;dq=how+effective+is+mappas+prevention+order&amp;ots=4pcL1F4xRa&amp;sig=oadFkc034CiLJtPKxAovpI8Yyek" TargetMode="External"/><Relationship Id="rId22" Type="http://schemas.openxmlformats.org/officeDocument/2006/relationships/hyperlink" Target="https://pure.rug.nl/ws/portalfiles/portal/14462106/2010-WerminkH-Compar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8852</TotalTime>
  <Pages>15</Pages>
  <Words>6672</Words>
  <Characters>38037</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wynne jones</dc:creator>
  <dc:description/>
  <cp:lastModifiedBy>Williams,Carys swp8334</cp:lastModifiedBy>
  <cp:revision>895</cp:revision>
  <dcterms:created xsi:type="dcterms:W3CDTF">2023-07-18T16:25:00Z</dcterms:created>
  <dcterms:modified xsi:type="dcterms:W3CDTF">2023-11-06T15:47:00Z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2023-06-28T00:00:00Z</vt:filetime>
  </property>
  <property fmtid="{D5CDD505-2E9C-101B-9397-08002B2CF9AE}" pid="4" name="Creator">
    <vt:lpwstr>Acrobat PDFMaker 23 for Word</vt:lpwstr>
  </property>
  <property fmtid="{D5CDD505-2E9C-101B-9397-08002B2CF9AE}" pid="5" name="LastSaved">
    <vt:filetime>2023-07-18T00:00:00Z</vt:filetime>
  </property>
  <property fmtid="{D5CDD505-2E9C-101B-9397-08002B2CF9AE}" pid="6" name="Producer">
    <vt:lpwstr>Adobe PDF Library 23.1.206</vt:lpwstr>
  </property>
  <property fmtid="{D5CDD505-2E9C-101B-9397-08002B2CF9AE}" pid="7" name="SourceModified">
    <vt:lpwstr/>
  </property>
  <property fmtid="{D5CDD505-2E9C-101B-9397-08002B2CF9AE}" pid="8" name="MSIP_Label_66cf8fe5-b7b7-4df7-b38d-1c61ac2f6639_Enabled">
    <vt:lpwstr>true</vt:lpwstr>
  </property>
  <property fmtid="{D5CDD505-2E9C-101B-9397-08002B2CF9AE}" pid="9" name="MSIP_Label_66cf8fe5-b7b7-4df7-b38d-1c61ac2f6639_SetDate">
    <vt:lpwstr>2023-07-18T16:25:18Z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1f0fd1d6-1114-46a2-b798-d91ce71dfd57</vt:lpwstr>
  </property>
  <property fmtid="{D5CDD505-2E9C-101B-9397-08002B2CF9AE}" pid="14" name="MSIP_Label_66cf8fe5-b7b7-4df7-b38d-1c61ac2f6639_ContentBits">
    <vt:lpwstr>0</vt:lpwstr>
  </property>
</Properties>
</file>