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41110604" w:displacedByCustomXml="next"/>
    <w:bookmarkEnd w:id="0" w:displacedByCustomXml="next"/>
    <w:sdt>
      <w:sdtPr>
        <w:id w:val="-35510816"/>
        <w:docPartObj>
          <w:docPartGallery w:val="Cover Pages"/>
          <w:docPartUnique/>
        </w:docPartObj>
      </w:sdtPr>
      <w:sdtEndPr>
        <w:rPr>
          <w:rFonts w:ascii="Arial" w:hAnsi="Arial" w:cs="Arial"/>
          <w:i/>
          <w:iCs/>
          <w:shd w:val="clear" w:color="auto" w:fill="FFFFFF"/>
        </w:rPr>
      </w:sdtEndPr>
      <w:sdtContent>
        <w:p w14:paraId="617A7011" w14:textId="66F138C4" w:rsidR="00992796" w:rsidRPr="009C7940" w:rsidRDefault="00992796" w:rsidP="009C7940">
          <w:pPr>
            <w:spacing w:line="360" w:lineRule="auto"/>
            <w:jc w:val="center"/>
            <w:rPr>
              <w:rFonts w:ascii="Arial" w:hAnsi="Arial" w:cs="Arial"/>
              <w:b/>
              <w:bCs/>
              <w:color w:val="2F5496" w:themeColor="accent1" w:themeShade="BF"/>
              <w:sz w:val="28"/>
              <w:szCs w:val="28"/>
            </w:rPr>
          </w:pPr>
          <w:r w:rsidRPr="00992796">
            <w:rPr>
              <w:rFonts w:ascii="Arial" w:hAnsi="Arial" w:cs="Arial"/>
              <w:b/>
              <w:bCs/>
              <w:color w:val="2F5496" w:themeColor="accent1" w:themeShade="BF"/>
              <w:sz w:val="28"/>
              <w:szCs w:val="28"/>
            </w:rPr>
            <w:t>University of Wales Trinity Saint David – Institute of Inner-City Learning - Birmingha</w:t>
          </w:r>
          <w:r w:rsidR="009C7940">
            <w:rPr>
              <w:rFonts w:ascii="Arial" w:hAnsi="Arial" w:cs="Arial"/>
              <w:b/>
              <w:bCs/>
              <w:color w:val="2F5496" w:themeColor="accent1" w:themeShade="BF"/>
              <w:sz w:val="28"/>
              <w:szCs w:val="28"/>
            </w:rPr>
            <w:t>m</w:t>
          </w:r>
        </w:p>
        <w:p w14:paraId="3B05164D" w14:textId="77777777" w:rsidR="00992796" w:rsidRDefault="00992796"/>
        <w:tbl>
          <w:tblPr>
            <w:tblpPr w:leftFromText="187" w:rightFromText="187" w:vertAnchor="page" w:horzAnchor="margin" w:tblpXSpec="center" w:tblpY="3161"/>
            <w:tblW w:w="4288" w:type="pct"/>
            <w:tblBorders>
              <w:left w:val="single" w:sz="12" w:space="0" w:color="4472C4" w:themeColor="accent1"/>
            </w:tblBorders>
            <w:tblCellMar>
              <w:left w:w="144" w:type="dxa"/>
              <w:right w:w="115" w:type="dxa"/>
            </w:tblCellMar>
            <w:tblLook w:val="04A0" w:firstRow="1" w:lastRow="0" w:firstColumn="1" w:lastColumn="0" w:noHBand="0" w:noVBand="1"/>
          </w:tblPr>
          <w:tblGrid>
            <w:gridCol w:w="8014"/>
          </w:tblGrid>
          <w:tr w:rsidR="00F94003" w14:paraId="6093878C" w14:textId="77777777" w:rsidTr="00992796">
            <w:trPr>
              <w:trHeight w:val="553"/>
            </w:trPr>
            <w:sdt>
              <w:sdtPr>
                <w:rPr>
                  <w:rFonts w:ascii="Arial" w:hAnsi="Arial" w:cs="Arial"/>
                  <w:color w:val="2F5496" w:themeColor="accent1" w:themeShade="BF"/>
                  <w:sz w:val="28"/>
                  <w:szCs w:val="28"/>
                  <w:u w:val="single"/>
                </w:rPr>
                <w:alias w:val="Company"/>
                <w:id w:val="13406915"/>
                <w:placeholder>
                  <w:docPart w:val="1360778DBB3049129F4D87DEB45A1095"/>
                </w:placeholder>
                <w:dataBinding w:prefixMappings="xmlns:ns0='http://schemas.openxmlformats.org/officeDocument/2006/extended-properties'" w:xpath="/ns0:Properties[1]/ns0:Company[1]" w:storeItemID="{6668398D-A668-4E3E-A5EB-62B293D839F1}"/>
                <w:text/>
              </w:sdtPr>
              <w:sdtContent>
                <w:tc>
                  <w:tcPr>
                    <w:tcW w:w="8014" w:type="dxa"/>
                    <w:tcMar>
                      <w:top w:w="216" w:type="dxa"/>
                      <w:left w:w="115" w:type="dxa"/>
                      <w:bottom w:w="216" w:type="dxa"/>
                      <w:right w:w="115" w:type="dxa"/>
                    </w:tcMar>
                  </w:tcPr>
                  <w:p w14:paraId="55DB7E92" w14:textId="1594F1EC" w:rsidR="00F94003" w:rsidRDefault="00F94003" w:rsidP="00992796">
                    <w:pPr>
                      <w:pStyle w:val="NoSpacing"/>
                      <w:spacing w:line="360" w:lineRule="auto"/>
                      <w:jc w:val="center"/>
                      <w:rPr>
                        <w:color w:val="2F5496" w:themeColor="accent1" w:themeShade="BF"/>
                        <w:sz w:val="24"/>
                      </w:rPr>
                    </w:pPr>
                    <w:r w:rsidRPr="00F94003">
                      <w:rPr>
                        <w:rFonts w:ascii="Arial" w:hAnsi="Arial" w:cs="Arial"/>
                        <w:color w:val="2F5496" w:themeColor="accent1" w:themeShade="BF"/>
                        <w:sz w:val="28"/>
                        <w:szCs w:val="28"/>
                        <w:u w:val="single"/>
                      </w:rPr>
                      <w:t xml:space="preserve">Strategic Business Plan </w:t>
                    </w:r>
                    <w:r w:rsidR="00992796">
                      <w:rPr>
                        <w:rFonts w:ascii="Arial" w:hAnsi="Arial" w:cs="Arial"/>
                        <w:color w:val="2F5496" w:themeColor="accent1" w:themeShade="BF"/>
                        <w:sz w:val="28"/>
                        <w:szCs w:val="28"/>
                        <w:u w:val="single"/>
                      </w:rPr>
                      <w:t>for</w:t>
                    </w:r>
                    <w:r w:rsidRPr="00F94003">
                      <w:rPr>
                        <w:rFonts w:ascii="Arial" w:hAnsi="Arial" w:cs="Arial"/>
                        <w:color w:val="2F5496" w:themeColor="accent1" w:themeShade="BF"/>
                        <w:sz w:val="28"/>
                        <w:szCs w:val="28"/>
                        <w:u w:val="single"/>
                      </w:rPr>
                      <w:t xml:space="preserve"> a Small Business</w:t>
                    </w:r>
                  </w:p>
                </w:tc>
              </w:sdtContent>
            </w:sdt>
          </w:tr>
          <w:tr w:rsidR="00F94003" w14:paraId="7324AACD" w14:textId="77777777" w:rsidTr="00992796">
            <w:trPr>
              <w:trHeight w:val="2135"/>
            </w:trPr>
            <w:tc>
              <w:tcPr>
                <w:tcW w:w="8014" w:type="dxa"/>
              </w:tcPr>
              <w:sdt>
                <w:sdtPr>
                  <w:rPr>
                    <w:rFonts w:ascii="Arial" w:eastAsiaTheme="majorEastAsia" w:hAnsi="Arial" w:cs="Arial"/>
                    <w:b/>
                    <w:bCs/>
                    <w:color w:val="4472C4" w:themeColor="accent1"/>
                    <w:sz w:val="72"/>
                    <w:szCs w:val="72"/>
                  </w:rPr>
                  <w:alias w:val="Title"/>
                  <w:id w:val="13406919"/>
                  <w:placeholder>
                    <w:docPart w:val="A120E0AD24904A69947C0320CB797DAB"/>
                  </w:placeholder>
                  <w:dataBinding w:prefixMappings="xmlns:ns0='http://schemas.openxmlformats.org/package/2006/metadata/core-properties' xmlns:ns1='http://purl.org/dc/elements/1.1/'" w:xpath="/ns0:coreProperties[1]/ns1:title[1]" w:storeItemID="{6C3C8BC8-F283-45AE-878A-BAB7291924A1}"/>
                  <w:text/>
                </w:sdtPr>
                <w:sdtContent>
                  <w:p w14:paraId="16C3DDE7" w14:textId="77777777" w:rsidR="00F94003" w:rsidRPr="007E156B" w:rsidRDefault="00F94003" w:rsidP="00992796">
                    <w:pPr>
                      <w:pStyle w:val="NoSpacing"/>
                      <w:spacing w:line="360" w:lineRule="auto"/>
                      <w:jc w:val="center"/>
                      <w:rPr>
                        <w:rFonts w:ascii="Arial" w:eastAsiaTheme="majorEastAsia" w:hAnsi="Arial" w:cs="Arial"/>
                        <w:b/>
                        <w:bCs/>
                        <w:color w:val="4472C4" w:themeColor="accent1"/>
                        <w:sz w:val="88"/>
                        <w:szCs w:val="88"/>
                        <w:u w:val="single"/>
                      </w:rPr>
                    </w:pPr>
                    <w:r w:rsidRPr="00F94003">
                      <w:rPr>
                        <w:rFonts w:ascii="Arial" w:eastAsiaTheme="majorEastAsia" w:hAnsi="Arial" w:cs="Arial"/>
                        <w:b/>
                        <w:bCs/>
                        <w:color w:val="4472C4" w:themeColor="accent1"/>
                        <w:sz w:val="72"/>
                        <w:szCs w:val="72"/>
                      </w:rPr>
                      <w:t>YUM TRAVELS FOOD TRUCK</w:t>
                    </w:r>
                  </w:p>
                </w:sdtContent>
              </w:sdt>
            </w:tc>
          </w:tr>
          <w:tr w:rsidR="00F94003" w14:paraId="7E0DA3D9" w14:textId="77777777" w:rsidTr="00992796">
            <w:trPr>
              <w:trHeight w:val="1252"/>
            </w:trPr>
            <w:tc>
              <w:tcPr>
                <w:tcW w:w="8014" w:type="dxa"/>
                <w:tcMar>
                  <w:top w:w="216" w:type="dxa"/>
                  <w:left w:w="115" w:type="dxa"/>
                  <w:bottom w:w="216" w:type="dxa"/>
                  <w:right w:w="115" w:type="dxa"/>
                </w:tcMar>
              </w:tcPr>
              <w:p w14:paraId="60B96A0A" w14:textId="77777777" w:rsidR="00F94003" w:rsidRPr="007E156B" w:rsidRDefault="00000000" w:rsidP="00992796">
                <w:pPr>
                  <w:pStyle w:val="NoSpacing"/>
                  <w:spacing w:line="360" w:lineRule="auto"/>
                  <w:rPr>
                    <w:rFonts w:ascii="Arial" w:hAnsi="Arial" w:cs="Arial"/>
                    <w:color w:val="2F5496" w:themeColor="accent1" w:themeShade="BF"/>
                    <w:sz w:val="28"/>
                    <w:szCs w:val="28"/>
                  </w:rPr>
                </w:pPr>
                <w:sdt>
                  <w:sdtPr>
                    <w:rPr>
                      <w:rFonts w:ascii="Arial" w:hAnsi="Arial" w:cs="Arial"/>
                      <w:b/>
                      <w:bCs/>
                      <w:color w:val="2F5496" w:themeColor="accent1" w:themeShade="BF"/>
                      <w:sz w:val="28"/>
                      <w:szCs w:val="28"/>
                    </w:rPr>
                    <w:alias w:val="Subtitle"/>
                    <w:id w:val="13406923"/>
                    <w:placeholder>
                      <w:docPart w:val="6D1655A5FB9B4E2A9D52DAF05BDC25CC"/>
                    </w:placeholder>
                    <w:dataBinding w:prefixMappings="xmlns:ns0='http://schemas.openxmlformats.org/package/2006/metadata/core-properties' xmlns:ns1='http://purl.org/dc/elements/1.1/'" w:xpath="/ns0:coreProperties[1]/ns1:subject[1]" w:storeItemID="{6C3C8BC8-F283-45AE-878A-BAB7291924A1}"/>
                    <w:text/>
                  </w:sdtPr>
                  <w:sdtContent>
                    <w:r w:rsidR="00F94003" w:rsidRPr="007E156B">
                      <w:rPr>
                        <w:rFonts w:ascii="Arial" w:hAnsi="Arial" w:cs="Arial"/>
                        <w:b/>
                        <w:bCs/>
                        <w:color w:val="2F5496" w:themeColor="accent1" w:themeShade="BF"/>
                        <w:sz w:val="28"/>
                        <w:szCs w:val="28"/>
                      </w:rPr>
                      <w:t>Module Name and Code: STRATEGIC MANAGEMENT FOR SMEs, BMWSW6104</w:t>
                    </w:r>
                  </w:sdtContent>
                </w:sdt>
              </w:p>
              <w:p w14:paraId="4425ED4E" w14:textId="77777777" w:rsidR="00F94003" w:rsidRPr="007E156B" w:rsidRDefault="00F94003" w:rsidP="00992796">
                <w:pPr>
                  <w:spacing w:line="360" w:lineRule="auto"/>
                  <w:rPr>
                    <w:rFonts w:ascii="Arial" w:hAnsi="Arial" w:cs="Arial"/>
                    <w:b/>
                    <w:bCs/>
                    <w:sz w:val="28"/>
                    <w:szCs w:val="28"/>
                  </w:rPr>
                </w:pPr>
                <w:r w:rsidRPr="007E156B">
                  <w:rPr>
                    <w:rFonts w:ascii="Arial" w:hAnsi="Arial" w:cs="Arial"/>
                    <w:b/>
                    <w:bCs/>
                    <w:color w:val="2F5496" w:themeColor="accent1" w:themeShade="BF"/>
                    <w:sz w:val="28"/>
                    <w:szCs w:val="28"/>
                  </w:rPr>
                  <w:t>Lecturer Name: Sampath Liyanage Rodrigo</w:t>
                </w:r>
              </w:p>
            </w:tc>
          </w:tr>
        </w:tbl>
        <w:p w14:paraId="6A89D777" w14:textId="07A1C897" w:rsidR="007E156B" w:rsidRDefault="00000000">
          <w:pPr>
            <w:rPr>
              <w:rFonts w:ascii="Arial" w:hAnsi="Arial" w:cs="Arial"/>
              <w:i/>
              <w:iCs/>
              <w:shd w:val="clear" w:color="auto" w:fill="FFFFFF"/>
            </w:rPr>
          </w:pPr>
        </w:p>
      </w:sdtContent>
    </w:sdt>
    <w:p w14:paraId="0CE3205A" w14:textId="77777777" w:rsidR="00992796" w:rsidRDefault="00992796">
      <w:pPr>
        <w:rPr>
          <w:noProof/>
        </w:rPr>
      </w:pPr>
    </w:p>
    <w:p w14:paraId="03C7B85E" w14:textId="77777777" w:rsidR="00992796" w:rsidRPr="00992796" w:rsidRDefault="00992796" w:rsidP="00992796"/>
    <w:p w14:paraId="1FDEDCDD" w14:textId="77777777" w:rsidR="00992796" w:rsidRPr="00992796" w:rsidRDefault="00992796" w:rsidP="00992796"/>
    <w:p w14:paraId="7A31A3F6" w14:textId="77777777" w:rsidR="00992796" w:rsidRPr="00992796" w:rsidRDefault="00992796" w:rsidP="00992796"/>
    <w:p w14:paraId="15979FCA" w14:textId="77777777" w:rsidR="00992796" w:rsidRPr="00992796" w:rsidRDefault="00992796" w:rsidP="00992796"/>
    <w:p w14:paraId="5EACE83E" w14:textId="77777777" w:rsidR="00992796" w:rsidRPr="00992796" w:rsidRDefault="00992796" w:rsidP="00992796"/>
    <w:p w14:paraId="5076BE3B" w14:textId="77777777" w:rsidR="00992796" w:rsidRPr="00992796" w:rsidRDefault="00992796" w:rsidP="00992796"/>
    <w:p w14:paraId="47632033" w14:textId="77777777" w:rsidR="00992796" w:rsidRPr="00992796" w:rsidRDefault="00992796" w:rsidP="00992796"/>
    <w:p w14:paraId="15138195" w14:textId="77777777" w:rsidR="00992796" w:rsidRPr="00992796" w:rsidRDefault="00992796" w:rsidP="00992796"/>
    <w:p w14:paraId="5E0FC1FA" w14:textId="77777777" w:rsidR="00992796" w:rsidRPr="00992796" w:rsidRDefault="00992796" w:rsidP="00992796"/>
    <w:p w14:paraId="6F8A79AB" w14:textId="77777777" w:rsidR="00992796" w:rsidRPr="00992796" w:rsidRDefault="00992796" w:rsidP="00992796"/>
    <w:p w14:paraId="461E0EDF" w14:textId="77777777" w:rsidR="00992796" w:rsidRPr="00992796" w:rsidRDefault="00992796" w:rsidP="00992796"/>
    <w:p w14:paraId="073FE32D" w14:textId="77777777" w:rsidR="00992796" w:rsidRPr="00992796" w:rsidRDefault="00992796" w:rsidP="00992796"/>
    <w:p w14:paraId="0BEB2207" w14:textId="77777777" w:rsidR="00992796" w:rsidRPr="00992796" w:rsidRDefault="00992796" w:rsidP="00992796"/>
    <w:tbl>
      <w:tblPr>
        <w:tblpPr w:leftFromText="187" w:rightFromText="187" w:vertAnchor="page" w:horzAnchor="margin" w:tblpXSpec="center" w:tblpY="11499"/>
        <w:tblW w:w="3857" w:type="pct"/>
        <w:tblLook w:val="04A0" w:firstRow="1" w:lastRow="0" w:firstColumn="1" w:lastColumn="0" w:noHBand="0" w:noVBand="1"/>
      </w:tblPr>
      <w:tblGrid>
        <w:gridCol w:w="7220"/>
      </w:tblGrid>
      <w:tr w:rsidR="009C7940" w14:paraId="171BD4A3" w14:textId="77777777" w:rsidTr="009C7940">
        <w:tc>
          <w:tcPr>
            <w:tcW w:w="7220" w:type="dxa"/>
            <w:tcMar>
              <w:top w:w="216" w:type="dxa"/>
              <w:left w:w="115" w:type="dxa"/>
              <w:bottom w:w="216" w:type="dxa"/>
              <w:right w:w="115" w:type="dxa"/>
            </w:tcMar>
          </w:tcPr>
          <w:sdt>
            <w:sdtPr>
              <w:rPr>
                <w:rFonts w:ascii="Arial" w:hAnsi="Arial" w:cs="Arial"/>
                <w:b/>
                <w:bCs/>
                <w:color w:val="4472C4" w:themeColor="accent1"/>
                <w:sz w:val="28"/>
                <w:szCs w:val="28"/>
              </w:rPr>
              <w:alias w:val="Author"/>
              <w:id w:val="13406928"/>
              <w:placeholder>
                <w:docPart w:val="EF6E59FD07C54BC19D4D95BACBB6E335"/>
              </w:placeholder>
              <w:dataBinding w:prefixMappings="xmlns:ns0='http://schemas.openxmlformats.org/package/2006/metadata/core-properties' xmlns:ns1='http://purl.org/dc/elements/1.1/'" w:xpath="/ns0:coreProperties[1]/ns1:creator[1]" w:storeItemID="{6C3C8BC8-F283-45AE-878A-BAB7291924A1}"/>
              <w:text/>
            </w:sdtPr>
            <w:sdtContent>
              <w:p w14:paraId="08995DB6" w14:textId="20A48822" w:rsidR="009C7940" w:rsidRPr="00F94003" w:rsidRDefault="005563BE" w:rsidP="009C7940">
                <w:pPr>
                  <w:pStyle w:val="NoSpacing"/>
                  <w:spacing w:line="360" w:lineRule="auto"/>
                  <w:jc w:val="center"/>
                  <w:rPr>
                    <w:rFonts w:ascii="Arial" w:hAnsi="Arial" w:cs="Arial"/>
                    <w:b/>
                    <w:bCs/>
                    <w:color w:val="4472C4" w:themeColor="accent1"/>
                    <w:sz w:val="28"/>
                    <w:szCs w:val="28"/>
                  </w:rPr>
                </w:pPr>
                <w:r>
                  <w:rPr>
                    <w:rFonts w:ascii="Arial" w:hAnsi="Arial" w:cs="Arial"/>
                    <w:b/>
                    <w:bCs/>
                    <w:color w:val="4472C4" w:themeColor="accent1"/>
                    <w:sz w:val="28"/>
                    <w:szCs w:val="28"/>
                  </w:rPr>
                  <w:t>Georgiana Serbanescu (1918419)</w:t>
                </w:r>
              </w:p>
            </w:sdtContent>
          </w:sdt>
          <w:sdt>
            <w:sdtPr>
              <w:rPr>
                <w:rFonts w:ascii="Arial" w:hAnsi="Arial" w:cs="Arial"/>
                <w:b/>
                <w:bCs/>
                <w:color w:val="4472C4" w:themeColor="accent1"/>
                <w:sz w:val="28"/>
                <w:szCs w:val="28"/>
              </w:rPr>
              <w:alias w:val="Date"/>
              <w:tag w:val="Date"/>
              <w:id w:val="13406932"/>
              <w:placeholder>
                <w:docPart w:val="0ED042CCE7D747D982A1514E87718CC2"/>
              </w:placeholder>
              <w:dataBinding w:prefixMappings="xmlns:ns0='http://schemas.microsoft.com/office/2006/coverPageProps'" w:xpath="/ns0:CoverPageProperties[1]/ns0:PublishDate[1]" w:storeItemID="{55AF091B-3C7A-41E3-B477-F2FDAA23CFDA}"/>
              <w:date w:fullDate="2023-07-20T00:00:00Z">
                <w:dateFormat w:val="M-d-yyyy"/>
                <w:lid w:val="en-US"/>
                <w:storeMappedDataAs w:val="dateTime"/>
                <w:calendar w:val="gregorian"/>
              </w:date>
            </w:sdtPr>
            <w:sdtContent>
              <w:p w14:paraId="7EACCCDB" w14:textId="77777777" w:rsidR="009C7940" w:rsidRPr="00F94003" w:rsidRDefault="009C7940" w:rsidP="009C7940">
                <w:pPr>
                  <w:pStyle w:val="NoSpacing"/>
                  <w:spacing w:line="360" w:lineRule="auto"/>
                  <w:jc w:val="center"/>
                  <w:rPr>
                    <w:rFonts w:ascii="Arial" w:hAnsi="Arial" w:cs="Arial"/>
                    <w:b/>
                    <w:bCs/>
                    <w:color w:val="4472C4" w:themeColor="accent1"/>
                    <w:sz w:val="28"/>
                    <w:szCs w:val="28"/>
                  </w:rPr>
                </w:pPr>
                <w:r w:rsidRPr="00F94003">
                  <w:rPr>
                    <w:rFonts w:ascii="Arial" w:hAnsi="Arial" w:cs="Arial"/>
                    <w:b/>
                    <w:bCs/>
                    <w:color w:val="4472C4" w:themeColor="accent1"/>
                    <w:sz w:val="28"/>
                    <w:szCs w:val="28"/>
                  </w:rPr>
                  <w:t>7-20-2023</w:t>
                </w:r>
              </w:p>
            </w:sdtContent>
          </w:sdt>
          <w:p w14:paraId="65EF2718" w14:textId="77777777" w:rsidR="009C7940" w:rsidRDefault="009C7940" w:rsidP="009C7940">
            <w:pPr>
              <w:pStyle w:val="NoSpacing"/>
              <w:rPr>
                <w:color w:val="4472C4" w:themeColor="accent1"/>
              </w:rPr>
            </w:pPr>
          </w:p>
          <w:p w14:paraId="564D6FB4" w14:textId="77777777" w:rsidR="009C7940" w:rsidRDefault="009C7940" w:rsidP="009C7940">
            <w:pPr>
              <w:pStyle w:val="NoSpacing"/>
              <w:rPr>
                <w:color w:val="4472C4" w:themeColor="accent1"/>
              </w:rPr>
            </w:pPr>
          </w:p>
          <w:p w14:paraId="50831ED7" w14:textId="77777777" w:rsidR="009C7940" w:rsidRDefault="009C7940" w:rsidP="009C7940">
            <w:pPr>
              <w:pStyle w:val="NoSpacing"/>
              <w:rPr>
                <w:color w:val="4472C4" w:themeColor="accent1"/>
              </w:rPr>
            </w:pPr>
          </w:p>
          <w:p w14:paraId="22BBBBAE" w14:textId="00A78D41" w:rsidR="001F51E9" w:rsidRDefault="001F51E9" w:rsidP="009C7940">
            <w:pPr>
              <w:pStyle w:val="NoSpacing"/>
              <w:rPr>
                <w:color w:val="4472C4" w:themeColor="accent1"/>
              </w:rPr>
            </w:pPr>
          </w:p>
        </w:tc>
      </w:tr>
    </w:tbl>
    <w:p w14:paraId="4B862083" w14:textId="77777777" w:rsidR="00992796" w:rsidRDefault="00992796">
      <w:pPr>
        <w:rPr>
          <w:noProof/>
        </w:rPr>
      </w:pPr>
    </w:p>
    <w:p w14:paraId="36898456" w14:textId="0E119AC4" w:rsidR="00F841A3" w:rsidRDefault="00F841A3">
      <w:pPr>
        <w:rPr>
          <w:noProof/>
        </w:rPr>
      </w:pPr>
    </w:p>
    <w:p w14:paraId="2B1A9C4E" w14:textId="77777777" w:rsidR="00992796" w:rsidRDefault="00992796">
      <w:pPr>
        <w:rPr>
          <w:noProof/>
        </w:rPr>
      </w:pPr>
    </w:p>
    <w:p w14:paraId="74377FCF" w14:textId="77777777" w:rsidR="00992796" w:rsidRDefault="00992796"/>
    <w:sdt>
      <w:sdtPr>
        <w:rPr>
          <w:rFonts w:ascii="Arial" w:eastAsiaTheme="minorHAnsi" w:hAnsi="Arial" w:cs="Arial"/>
          <w:color w:val="auto"/>
          <w:kern w:val="2"/>
          <w:sz w:val="22"/>
          <w:szCs w:val="22"/>
          <w14:ligatures w14:val="standardContextual"/>
        </w:rPr>
        <w:id w:val="-1091231315"/>
        <w:docPartObj>
          <w:docPartGallery w:val="Table of Contents"/>
          <w:docPartUnique/>
        </w:docPartObj>
      </w:sdtPr>
      <w:sdtEndPr>
        <w:rPr>
          <w:b/>
          <w:bCs/>
          <w:noProof/>
        </w:rPr>
      </w:sdtEndPr>
      <w:sdtContent>
        <w:p w14:paraId="5F7D7479" w14:textId="6F7095D1" w:rsidR="00F841A3" w:rsidRPr="00770339" w:rsidRDefault="00F841A3" w:rsidP="009C7940">
          <w:pPr>
            <w:pStyle w:val="TOCHeading"/>
            <w:spacing w:line="360" w:lineRule="auto"/>
            <w:jc w:val="center"/>
            <w:rPr>
              <w:rFonts w:ascii="Arial" w:eastAsiaTheme="minorHAnsi" w:hAnsi="Arial" w:cs="Arial"/>
              <w:color w:val="auto"/>
              <w:kern w:val="2"/>
              <w:sz w:val="22"/>
              <w:szCs w:val="22"/>
              <w:u w:val="single"/>
              <w14:ligatures w14:val="standardContextual"/>
            </w:rPr>
          </w:pPr>
          <w:r w:rsidRPr="00770339">
            <w:rPr>
              <w:rFonts w:ascii="Arial" w:hAnsi="Arial" w:cs="Arial"/>
              <w:b/>
              <w:bCs/>
              <w:color w:val="auto"/>
              <w:sz w:val="22"/>
              <w:szCs w:val="22"/>
              <w:u w:val="single"/>
            </w:rPr>
            <w:t>Contents</w:t>
          </w:r>
        </w:p>
        <w:p w14:paraId="7DBEE37C" w14:textId="77777777" w:rsidR="00CF59DF" w:rsidRPr="00770339" w:rsidRDefault="00CF59DF" w:rsidP="006B3451">
          <w:pPr>
            <w:spacing w:line="360" w:lineRule="auto"/>
            <w:jc w:val="both"/>
            <w:rPr>
              <w:rFonts w:ascii="Arial" w:hAnsi="Arial" w:cs="Arial"/>
            </w:rPr>
          </w:pPr>
        </w:p>
        <w:p w14:paraId="5B7C9A1C" w14:textId="618C2847" w:rsidR="00F841A3" w:rsidRPr="00770339" w:rsidRDefault="00F841A3" w:rsidP="009C7940">
          <w:pPr>
            <w:pStyle w:val="TOC1"/>
            <w:tabs>
              <w:tab w:val="right" w:leader="dot" w:pos="9350"/>
            </w:tabs>
            <w:spacing w:line="240" w:lineRule="auto"/>
            <w:jc w:val="both"/>
            <w:rPr>
              <w:rFonts w:ascii="Arial" w:hAnsi="Arial" w:cs="Arial"/>
              <w:noProof/>
            </w:rPr>
          </w:pPr>
          <w:r w:rsidRPr="00770339">
            <w:rPr>
              <w:rFonts w:ascii="Arial" w:hAnsi="Arial" w:cs="Arial"/>
            </w:rPr>
            <w:fldChar w:fldCharType="begin"/>
          </w:r>
          <w:r w:rsidRPr="00770339">
            <w:rPr>
              <w:rFonts w:ascii="Arial" w:hAnsi="Arial" w:cs="Arial"/>
            </w:rPr>
            <w:instrText xml:space="preserve"> TOC \o "1-3" \h \z \u </w:instrText>
          </w:r>
          <w:r w:rsidRPr="00770339">
            <w:rPr>
              <w:rFonts w:ascii="Arial" w:hAnsi="Arial" w:cs="Arial"/>
            </w:rPr>
            <w:fldChar w:fldCharType="separate"/>
          </w:r>
          <w:hyperlink w:anchor="_Toc139437545" w:history="1">
            <w:r w:rsidRPr="00770339">
              <w:rPr>
                <w:rStyle w:val="Hyperlink"/>
                <w:rFonts w:ascii="Arial" w:hAnsi="Arial" w:cs="Arial"/>
                <w:noProof/>
              </w:rPr>
              <w:t xml:space="preserve">An Introduction </w:t>
            </w:r>
            <w:r w:rsidR="00CF59DF" w:rsidRPr="00770339">
              <w:rPr>
                <w:rStyle w:val="Hyperlink"/>
                <w:rFonts w:ascii="Arial" w:hAnsi="Arial" w:cs="Arial"/>
                <w:noProof/>
              </w:rPr>
              <w:t>to</w:t>
            </w:r>
            <w:r w:rsidRPr="00770339">
              <w:rPr>
                <w:rStyle w:val="Hyperlink"/>
                <w:rFonts w:ascii="Arial" w:hAnsi="Arial" w:cs="Arial"/>
                <w:noProof/>
              </w:rPr>
              <w:t xml:space="preserve"> the business idea, business model and </w:t>
            </w:r>
            <w:r w:rsidR="00CF59DF" w:rsidRPr="00770339">
              <w:rPr>
                <w:rStyle w:val="Hyperlink"/>
                <w:rFonts w:ascii="Arial" w:hAnsi="Arial" w:cs="Arial"/>
                <w:noProof/>
              </w:rPr>
              <w:t>Its</w:t>
            </w:r>
            <w:r w:rsidRPr="00770339">
              <w:rPr>
                <w:rStyle w:val="Hyperlink"/>
                <w:rFonts w:ascii="Arial" w:hAnsi="Arial" w:cs="Arial"/>
                <w:noProof/>
              </w:rPr>
              <w:t xml:space="preserve"> </w:t>
            </w:r>
            <w:r w:rsidR="00CF59DF" w:rsidRPr="00770339">
              <w:rPr>
                <w:rStyle w:val="Hyperlink"/>
                <w:rFonts w:ascii="Arial" w:hAnsi="Arial" w:cs="Arial"/>
                <w:noProof/>
              </w:rPr>
              <w:t>Uniqueness</w:t>
            </w:r>
            <w:r w:rsidRPr="00770339">
              <w:rPr>
                <w:rFonts w:ascii="Arial" w:hAnsi="Arial" w:cs="Arial"/>
                <w:noProof/>
                <w:webHidden/>
              </w:rPr>
              <w:tab/>
            </w:r>
            <w:r w:rsidRPr="00770339">
              <w:rPr>
                <w:rFonts w:ascii="Arial" w:hAnsi="Arial" w:cs="Arial"/>
                <w:noProof/>
                <w:webHidden/>
              </w:rPr>
              <w:fldChar w:fldCharType="begin"/>
            </w:r>
            <w:r w:rsidRPr="00770339">
              <w:rPr>
                <w:rFonts w:ascii="Arial" w:hAnsi="Arial" w:cs="Arial"/>
                <w:noProof/>
                <w:webHidden/>
              </w:rPr>
              <w:instrText xml:space="preserve"> PAGEREF _Toc139437545 \h </w:instrText>
            </w:r>
            <w:r w:rsidRPr="00770339">
              <w:rPr>
                <w:rFonts w:ascii="Arial" w:hAnsi="Arial" w:cs="Arial"/>
                <w:noProof/>
                <w:webHidden/>
              </w:rPr>
            </w:r>
            <w:r w:rsidRPr="00770339">
              <w:rPr>
                <w:rFonts w:ascii="Arial" w:hAnsi="Arial" w:cs="Arial"/>
                <w:noProof/>
                <w:webHidden/>
              </w:rPr>
              <w:fldChar w:fldCharType="separate"/>
            </w:r>
            <w:r w:rsidR="00770339">
              <w:rPr>
                <w:rFonts w:ascii="Arial" w:hAnsi="Arial" w:cs="Arial"/>
                <w:noProof/>
                <w:webHidden/>
              </w:rPr>
              <w:t>2</w:t>
            </w:r>
            <w:r w:rsidRPr="00770339">
              <w:rPr>
                <w:rFonts w:ascii="Arial" w:hAnsi="Arial" w:cs="Arial"/>
                <w:noProof/>
                <w:webHidden/>
              </w:rPr>
              <w:fldChar w:fldCharType="end"/>
            </w:r>
          </w:hyperlink>
        </w:p>
        <w:p w14:paraId="563119E2" w14:textId="3410A3C9" w:rsidR="00F841A3" w:rsidRPr="00770339" w:rsidRDefault="00000000" w:rsidP="009C7940">
          <w:pPr>
            <w:pStyle w:val="TOC1"/>
            <w:tabs>
              <w:tab w:val="right" w:leader="dot" w:pos="9350"/>
            </w:tabs>
            <w:spacing w:line="240" w:lineRule="auto"/>
            <w:jc w:val="both"/>
            <w:rPr>
              <w:rFonts w:ascii="Arial" w:hAnsi="Arial" w:cs="Arial"/>
              <w:noProof/>
            </w:rPr>
          </w:pPr>
          <w:hyperlink w:anchor="_Toc139437546" w:history="1">
            <w:r w:rsidR="00F841A3" w:rsidRPr="00770339">
              <w:rPr>
                <w:rStyle w:val="Hyperlink"/>
                <w:rFonts w:ascii="Arial" w:hAnsi="Arial" w:cs="Arial"/>
                <w:noProof/>
              </w:rPr>
              <w:t>Set up strategic direction and goals</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_Toc139437546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3</w:t>
            </w:r>
            <w:r w:rsidR="00F841A3" w:rsidRPr="00770339">
              <w:rPr>
                <w:rFonts w:ascii="Arial" w:hAnsi="Arial" w:cs="Arial"/>
                <w:noProof/>
                <w:webHidden/>
              </w:rPr>
              <w:fldChar w:fldCharType="end"/>
            </w:r>
          </w:hyperlink>
        </w:p>
        <w:p w14:paraId="34BADAA7" w14:textId="62AD52AC" w:rsidR="00F841A3" w:rsidRPr="00770339" w:rsidRDefault="00000000" w:rsidP="009C7940">
          <w:pPr>
            <w:pStyle w:val="TOC2"/>
            <w:tabs>
              <w:tab w:val="right" w:leader="dot" w:pos="9350"/>
            </w:tabs>
            <w:spacing w:line="240" w:lineRule="auto"/>
            <w:jc w:val="both"/>
            <w:rPr>
              <w:rFonts w:ascii="Arial" w:hAnsi="Arial" w:cs="Arial"/>
              <w:noProof/>
            </w:rPr>
          </w:pPr>
          <w:hyperlink w:anchor="_Toc139437547" w:history="1">
            <w:r w:rsidR="00F841A3" w:rsidRPr="00770339">
              <w:rPr>
                <w:rStyle w:val="Hyperlink"/>
                <w:rFonts w:ascii="Arial" w:hAnsi="Arial" w:cs="Arial"/>
                <w:noProof/>
              </w:rPr>
              <w:t>The mission statement:</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_Toc139437547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3</w:t>
            </w:r>
            <w:r w:rsidR="00F841A3" w:rsidRPr="00770339">
              <w:rPr>
                <w:rFonts w:ascii="Arial" w:hAnsi="Arial" w:cs="Arial"/>
                <w:noProof/>
                <w:webHidden/>
              </w:rPr>
              <w:fldChar w:fldCharType="end"/>
            </w:r>
          </w:hyperlink>
        </w:p>
        <w:p w14:paraId="7F63138D" w14:textId="1827157E" w:rsidR="00F841A3" w:rsidRPr="00770339" w:rsidRDefault="00000000" w:rsidP="009C7940">
          <w:pPr>
            <w:pStyle w:val="TOC2"/>
            <w:tabs>
              <w:tab w:val="right" w:leader="dot" w:pos="9350"/>
            </w:tabs>
            <w:spacing w:line="240" w:lineRule="auto"/>
            <w:jc w:val="both"/>
            <w:rPr>
              <w:rFonts w:ascii="Arial" w:hAnsi="Arial" w:cs="Arial"/>
              <w:noProof/>
            </w:rPr>
          </w:pPr>
          <w:hyperlink w:anchor="_Toc139437548" w:history="1">
            <w:r w:rsidR="00F841A3" w:rsidRPr="00770339">
              <w:rPr>
                <w:rStyle w:val="Hyperlink"/>
                <w:rFonts w:ascii="Arial" w:hAnsi="Arial" w:cs="Arial"/>
                <w:noProof/>
              </w:rPr>
              <w:t>The business’s vision:</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_Toc139437548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3</w:t>
            </w:r>
            <w:r w:rsidR="00F841A3" w:rsidRPr="00770339">
              <w:rPr>
                <w:rFonts w:ascii="Arial" w:hAnsi="Arial" w:cs="Arial"/>
                <w:noProof/>
                <w:webHidden/>
              </w:rPr>
              <w:fldChar w:fldCharType="end"/>
            </w:r>
          </w:hyperlink>
        </w:p>
        <w:p w14:paraId="16F21517" w14:textId="6FE83F88" w:rsidR="00F841A3" w:rsidRPr="00770339" w:rsidRDefault="00000000" w:rsidP="009C7940">
          <w:pPr>
            <w:pStyle w:val="TOC2"/>
            <w:tabs>
              <w:tab w:val="right" w:leader="dot" w:pos="9350"/>
            </w:tabs>
            <w:spacing w:line="240" w:lineRule="auto"/>
            <w:jc w:val="both"/>
            <w:rPr>
              <w:rFonts w:ascii="Arial" w:hAnsi="Arial" w:cs="Arial"/>
              <w:noProof/>
            </w:rPr>
          </w:pPr>
          <w:hyperlink w:anchor="_Toc139437549" w:history="1">
            <w:r w:rsidR="00F841A3" w:rsidRPr="00770339">
              <w:rPr>
                <w:rStyle w:val="Hyperlink"/>
                <w:rFonts w:ascii="Arial" w:hAnsi="Arial" w:cs="Arial"/>
                <w:noProof/>
              </w:rPr>
              <w:t>Business Objectives</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_Toc139437549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3</w:t>
            </w:r>
            <w:r w:rsidR="00F841A3" w:rsidRPr="00770339">
              <w:rPr>
                <w:rFonts w:ascii="Arial" w:hAnsi="Arial" w:cs="Arial"/>
                <w:noProof/>
                <w:webHidden/>
              </w:rPr>
              <w:fldChar w:fldCharType="end"/>
            </w:r>
          </w:hyperlink>
        </w:p>
        <w:p w14:paraId="601FD969" w14:textId="0067B0B5" w:rsidR="00F841A3" w:rsidRPr="00770339" w:rsidRDefault="00000000" w:rsidP="009C7940">
          <w:pPr>
            <w:pStyle w:val="TOC1"/>
            <w:tabs>
              <w:tab w:val="right" w:leader="dot" w:pos="9350"/>
            </w:tabs>
            <w:spacing w:line="240" w:lineRule="auto"/>
            <w:jc w:val="both"/>
            <w:rPr>
              <w:rFonts w:ascii="Arial" w:hAnsi="Arial" w:cs="Arial"/>
              <w:noProof/>
            </w:rPr>
          </w:pPr>
          <w:hyperlink w:anchor="_Toc139437550" w:history="1">
            <w:r w:rsidR="00F841A3" w:rsidRPr="00770339">
              <w:rPr>
                <w:rStyle w:val="Hyperlink"/>
                <w:rFonts w:ascii="Arial" w:hAnsi="Arial" w:cs="Arial"/>
                <w:noProof/>
              </w:rPr>
              <w:t>An internal Environmental Scan</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_Toc139437550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4</w:t>
            </w:r>
            <w:r w:rsidR="00F841A3" w:rsidRPr="00770339">
              <w:rPr>
                <w:rFonts w:ascii="Arial" w:hAnsi="Arial" w:cs="Arial"/>
                <w:noProof/>
                <w:webHidden/>
              </w:rPr>
              <w:fldChar w:fldCharType="end"/>
            </w:r>
          </w:hyperlink>
        </w:p>
        <w:p w14:paraId="40E48AFA" w14:textId="3C59F849" w:rsidR="00F841A3" w:rsidRPr="00770339" w:rsidRDefault="00000000" w:rsidP="009C7940">
          <w:pPr>
            <w:pStyle w:val="TOC2"/>
            <w:tabs>
              <w:tab w:val="right" w:leader="dot" w:pos="9350"/>
            </w:tabs>
            <w:spacing w:line="240" w:lineRule="auto"/>
            <w:jc w:val="both"/>
            <w:rPr>
              <w:rFonts w:ascii="Arial" w:hAnsi="Arial" w:cs="Arial"/>
              <w:noProof/>
            </w:rPr>
          </w:pPr>
          <w:hyperlink w:anchor="_Toc139437551" w:history="1">
            <w:r w:rsidR="00F841A3" w:rsidRPr="00770339">
              <w:rPr>
                <w:rStyle w:val="Hyperlink"/>
                <w:rFonts w:ascii="Arial" w:hAnsi="Arial" w:cs="Arial"/>
                <w:noProof/>
              </w:rPr>
              <w:t>SWOT Analysis</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_Toc139437551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4</w:t>
            </w:r>
            <w:r w:rsidR="00F841A3" w:rsidRPr="00770339">
              <w:rPr>
                <w:rFonts w:ascii="Arial" w:hAnsi="Arial" w:cs="Arial"/>
                <w:noProof/>
                <w:webHidden/>
              </w:rPr>
              <w:fldChar w:fldCharType="end"/>
            </w:r>
          </w:hyperlink>
        </w:p>
        <w:p w14:paraId="1AB48000" w14:textId="597FCC48" w:rsidR="00F841A3" w:rsidRPr="00770339" w:rsidRDefault="00000000" w:rsidP="009C7940">
          <w:pPr>
            <w:pStyle w:val="TOC2"/>
            <w:tabs>
              <w:tab w:val="right" w:leader="dot" w:pos="9350"/>
            </w:tabs>
            <w:spacing w:line="240" w:lineRule="auto"/>
            <w:jc w:val="both"/>
            <w:rPr>
              <w:rFonts w:ascii="Arial" w:hAnsi="Arial" w:cs="Arial"/>
              <w:noProof/>
            </w:rPr>
          </w:pPr>
          <w:hyperlink w:anchor="_Toc139437552" w:history="1">
            <w:r w:rsidR="00F841A3" w:rsidRPr="00770339">
              <w:rPr>
                <w:rStyle w:val="Hyperlink"/>
                <w:rFonts w:ascii="Arial" w:hAnsi="Arial" w:cs="Arial"/>
                <w:noProof/>
              </w:rPr>
              <w:t>VRIO</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_Toc139437552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5</w:t>
            </w:r>
            <w:r w:rsidR="00F841A3" w:rsidRPr="00770339">
              <w:rPr>
                <w:rFonts w:ascii="Arial" w:hAnsi="Arial" w:cs="Arial"/>
                <w:noProof/>
                <w:webHidden/>
              </w:rPr>
              <w:fldChar w:fldCharType="end"/>
            </w:r>
          </w:hyperlink>
        </w:p>
        <w:p w14:paraId="199F380D" w14:textId="1D79B609" w:rsidR="00F841A3" w:rsidRPr="00770339" w:rsidRDefault="00000000" w:rsidP="009C7940">
          <w:pPr>
            <w:pStyle w:val="TOC1"/>
            <w:tabs>
              <w:tab w:val="right" w:leader="dot" w:pos="9350"/>
            </w:tabs>
            <w:spacing w:line="240" w:lineRule="auto"/>
            <w:jc w:val="both"/>
            <w:rPr>
              <w:rFonts w:ascii="Arial" w:hAnsi="Arial" w:cs="Arial"/>
              <w:noProof/>
            </w:rPr>
          </w:pPr>
          <w:hyperlink w:anchor="_Toc139437553" w:history="1">
            <w:r w:rsidR="00F841A3" w:rsidRPr="00770339">
              <w:rPr>
                <w:rStyle w:val="Hyperlink"/>
                <w:rFonts w:ascii="Arial" w:hAnsi="Arial" w:cs="Arial"/>
                <w:noProof/>
              </w:rPr>
              <w:t>External Environmental Scan</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_Toc139437553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6</w:t>
            </w:r>
            <w:r w:rsidR="00F841A3" w:rsidRPr="00770339">
              <w:rPr>
                <w:rFonts w:ascii="Arial" w:hAnsi="Arial" w:cs="Arial"/>
                <w:noProof/>
                <w:webHidden/>
              </w:rPr>
              <w:fldChar w:fldCharType="end"/>
            </w:r>
          </w:hyperlink>
        </w:p>
        <w:p w14:paraId="0C35F91B" w14:textId="6D0E1653" w:rsidR="00F841A3" w:rsidRPr="00770339" w:rsidRDefault="00000000" w:rsidP="009C7940">
          <w:pPr>
            <w:pStyle w:val="TOC2"/>
            <w:tabs>
              <w:tab w:val="right" w:leader="dot" w:pos="9350"/>
            </w:tabs>
            <w:spacing w:line="240" w:lineRule="auto"/>
            <w:jc w:val="both"/>
            <w:rPr>
              <w:rFonts w:ascii="Arial" w:hAnsi="Arial" w:cs="Arial"/>
              <w:noProof/>
            </w:rPr>
          </w:pPr>
          <w:hyperlink w:anchor="_Toc139437554" w:history="1">
            <w:r w:rsidR="00F841A3" w:rsidRPr="00770339">
              <w:rPr>
                <w:rStyle w:val="Hyperlink"/>
                <w:rFonts w:ascii="Arial" w:hAnsi="Arial" w:cs="Arial"/>
                <w:noProof/>
              </w:rPr>
              <w:t>PESTEL Analysis</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_Toc139437554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6</w:t>
            </w:r>
            <w:r w:rsidR="00F841A3" w:rsidRPr="00770339">
              <w:rPr>
                <w:rFonts w:ascii="Arial" w:hAnsi="Arial" w:cs="Arial"/>
                <w:noProof/>
                <w:webHidden/>
              </w:rPr>
              <w:fldChar w:fldCharType="end"/>
            </w:r>
          </w:hyperlink>
        </w:p>
        <w:p w14:paraId="0DA244FF" w14:textId="3EF5F22C" w:rsidR="00F841A3" w:rsidRPr="00770339" w:rsidRDefault="00000000" w:rsidP="009C7940">
          <w:pPr>
            <w:pStyle w:val="TOC2"/>
            <w:tabs>
              <w:tab w:val="right" w:leader="dot" w:pos="9350"/>
            </w:tabs>
            <w:spacing w:line="240" w:lineRule="auto"/>
            <w:jc w:val="both"/>
            <w:rPr>
              <w:rFonts w:ascii="Arial" w:hAnsi="Arial" w:cs="Arial"/>
              <w:noProof/>
            </w:rPr>
          </w:pPr>
          <w:hyperlink w:anchor="_Toc139437555" w:history="1">
            <w:r w:rsidR="00F841A3" w:rsidRPr="00770339">
              <w:rPr>
                <w:rStyle w:val="Hyperlink"/>
                <w:rFonts w:ascii="Arial" w:hAnsi="Arial" w:cs="Arial"/>
                <w:noProof/>
              </w:rPr>
              <w:t>Porter’s Five Forces</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_Toc139437555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8</w:t>
            </w:r>
            <w:r w:rsidR="00F841A3" w:rsidRPr="00770339">
              <w:rPr>
                <w:rFonts w:ascii="Arial" w:hAnsi="Arial" w:cs="Arial"/>
                <w:noProof/>
                <w:webHidden/>
              </w:rPr>
              <w:fldChar w:fldCharType="end"/>
            </w:r>
          </w:hyperlink>
        </w:p>
        <w:p w14:paraId="253DA95B" w14:textId="6347B746" w:rsidR="00F841A3" w:rsidRPr="00770339" w:rsidRDefault="00000000" w:rsidP="009C7940">
          <w:pPr>
            <w:pStyle w:val="TOC1"/>
            <w:tabs>
              <w:tab w:val="right" w:leader="dot" w:pos="9350"/>
            </w:tabs>
            <w:spacing w:line="240" w:lineRule="auto"/>
            <w:jc w:val="both"/>
            <w:rPr>
              <w:rFonts w:ascii="Arial" w:hAnsi="Arial" w:cs="Arial"/>
              <w:noProof/>
            </w:rPr>
          </w:pPr>
          <w:hyperlink w:anchor="_Toc139437556" w:history="1">
            <w:r w:rsidR="00F841A3" w:rsidRPr="00770339">
              <w:rPr>
                <w:rStyle w:val="Hyperlink"/>
                <w:rFonts w:ascii="Arial" w:hAnsi="Arial" w:cs="Arial"/>
                <w:noProof/>
              </w:rPr>
              <w:t>Stakeholder (Internal and External) analysis</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_Toc139437556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9</w:t>
            </w:r>
            <w:r w:rsidR="00F841A3" w:rsidRPr="00770339">
              <w:rPr>
                <w:rFonts w:ascii="Arial" w:hAnsi="Arial" w:cs="Arial"/>
                <w:noProof/>
                <w:webHidden/>
              </w:rPr>
              <w:fldChar w:fldCharType="end"/>
            </w:r>
          </w:hyperlink>
        </w:p>
        <w:p w14:paraId="4996BCCF" w14:textId="16616778" w:rsidR="00F841A3" w:rsidRPr="00770339" w:rsidRDefault="00000000" w:rsidP="009C7940">
          <w:pPr>
            <w:pStyle w:val="TOC2"/>
            <w:tabs>
              <w:tab w:val="right" w:leader="dot" w:pos="9350"/>
            </w:tabs>
            <w:spacing w:line="240" w:lineRule="auto"/>
            <w:jc w:val="both"/>
            <w:rPr>
              <w:rFonts w:ascii="Arial" w:hAnsi="Arial" w:cs="Arial"/>
              <w:noProof/>
            </w:rPr>
          </w:pPr>
          <w:hyperlink w:anchor="_Toc139437557" w:history="1">
            <w:r w:rsidR="00F841A3" w:rsidRPr="00770339">
              <w:rPr>
                <w:rStyle w:val="Hyperlink"/>
                <w:rFonts w:ascii="Arial" w:hAnsi="Arial" w:cs="Arial"/>
                <w:noProof/>
              </w:rPr>
              <w:t>Mendelow’s Matrix</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_Toc139437557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9</w:t>
            </w:r>
            <w:r w:rsidR="00F841A3" w:rsidRPr="00770339">
              <w:rPr>
                <w:rFonts w:ascii="Arial" w:hAnsi="Arial" w:cs="Arial"/>
                <w:noProof/>
                <w:webHidden/>
              </w:rPr>
              <w:fldChar w:fldCharType="end"/>
            </w:r>
          </w:hyperlink>
        </w:p>
        <w:p w14:paraId="36D6263E" w14:textId="585D16D6" w:rsidR="00F841A3" w:rsidRPr="00770339" w:rsidRDefault="00000000" w:rsidP="009C7940">
          <w:pPr>
            <w:pStyle w:val="TOC1"/>
            <w:tabs>
              <w:tab w:val="right" w:leader="dot" w:pos="9350"/>
            </w:tabs>
            <w:spacing w:line="240" w:lineRule="auto"/>
            <w:jc w:val="both"/>
            <w:rPr>
              <w:rFonts w:ascii="Arial" w:hAnsi="Arial" w:cs="Arial"/>
              <w:noProof/>
            </w:rPr>
          </w:pPr>
          <w:hyperlink w:anchor="_Toc139437558" w:history="1">
            <w:r w:rsidR="00F841A3" w:rsidRPr="00770339">
              <w:rPr>
                <w:rStyle w:val="Hyperlink"/>
                <w:rFonts w:ascii="Arial" w:hAnsi="Arial" w:cs="Arial"/>
                <w:noProof/>
              </w:rPr>
              <w:t>Evaluate the strategic growth options available for your business –</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_Toc139437558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10</w:t>
            </w:r>
            <w:r w:rsidR="00F841A3" w:rsidRPr="00770339">
              <w:rPr>
                <w:rFonts w:ascii="Arial" w:hAnsi="Arial" w:cs="Arial"/>
                <w:noProof/>
                <w:webHidden/>
              </w:rPr>
              <w:fldChar w:fldCharType="end"/>
            </w:r>
          </w:hyperlink>
        </w:p>
        <w:p w14:paraId="5085F895" w14:textId="1AA9DDA7" w:rsidR="00F841A3" w:rsidRPr="00770339" w:rsidRDefault="00000000" w:rsidP="009C7940">
          <w:pPr>
            <w:pStyle w:val="TOC2"/>
            <w:tabs>
              <w:tab w:val="right" w:leader="dot" w:pos="9350"/>
            </w:tabs>
            <w:spacing w:line="240" w:lineRule="auto"/>
            <w:jc w:val="both"/>
            <w:rPr>
              <w:rFonts w:ascii="Arial" w:hAnsi="Arial" w:cs="Arial"/>
              <w:noProof/>
            </w:rPr>
          </w:pPr>
          <w:hyperlink w:anchor="_Toc139437559" w:history="1">
            <w:r w:rsidR="00F841A3" w:rsidRPr="00770339">
              <w:rPr>
                <w:rStyle w:val="Hyperlink"/>
                <w:rFonts w:ascii="Arial" w:hAnsi="Arial" w:cs="Arial"/>
                <w:noProof/>
              </w:rPr>
              <w:t>Ansoff Matrix</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_Toc139437559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10</w:t>
            </w:r>
            <w:r w:rsidR="00F841A3" w:rsidRPr="00770339">
              <w:rPr>
                <w:rFonts w:ascii="Arial" w:hAnsi="Arial" w:cs="Arial"/>
                <w:noProof/>
                <w:webHidden/>
              </w:rPr>
              <w:fldChar w:fldCharType="end"/>
            </w:r>
          </w:hyperlink>
        </w:p>
        <w:p w14:paraId="3E9E40B9" w14:textId="04FD2340" w:rsidR="00F841A3" w:rsidRPr="00770339" w:rsidRDefault="00000000" w:rsidP="009C7940">
          <w:pPr>
            <w:pStyle w:val="TOC1"/>
            <w:tabs>
              <w:tab w:val="right" w:leader="dot" w:pos="9350"/>
            </w:tabs>
            <w:spacing w:line="240" w:lineRule="auto"/>
            <w:jc w:val="both"/>
            <w:rPr>
              <w:rFonts w:ascii="Arial" w:hAnsi="Arial" w:cs="Arial"/>
              <w:noProof/>
            </w:rPr>
          </w:pPr>
          <w:hyperlink w:anchor="_Toc139437560" w:history="1">
            <w:r w:rsidR="00F841A3" w:rsidRPr="00770339">
              <w:rPr>
                <w:rStyle w:val="Hyperlink"/>
                <w:rFonts w:ascii="Arial" w:hAnsi="Arial" w:cs="Arial"/>
                <w:noProof/>
              </w:rPr>
              <w:t>Porter’s generic strategies</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_Toc139437560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11</w:t>
            </w:r>
            <w:r w:rsidR="00F841A3" w:rsidRPr="00770339">
              <w:rPr>
                <w:rFonts w:ascii="Arial" w:hAnsi="Arial" w:cs="Arial"/>
                <w:noProof/>
                <w:webHidden/>
              </w:rPr>
              <w:fldChar w:fldCharType="end"/>
            </w:r>
          </w:hyperlink>
        </w:p>
        <w:p w14:paraId="5825D5D1" w14:textId="11117E27" w:rsidR="00F841A3" w:rsidRPr="00770339" w:rsidRDefault="00000000" w:rsidP="009C7940">
          <w:pPr>
            <w:pStyle w:val="TOC2"/>
            <w:tabs>
              <w:tab w:val="right" w:leader="dot" w:pos="9350"/>
            </w:tabs>
            <w:spacing w:line="240" w:lineRule="auto"/>
            <w:jc w:val="both"/>
            <w:rPr>
              <w:rFonts w:ascii="Arial" w:hAnsi="Arial" w:cs="Arial"/>
              <w:noProof/>
            </w:rPr>
          </w:pPr>
          <w:hyperlink w:anchor="_Toc139437561" w:history="1">
            <w:r w:rsidR="00F841A3" w:rsidRPr="00770339">
              <w:rPr>
                <w:rStyle w:val="Hyperlink"/>
                <w:rFonts w:ascii="Arial" w:hAnsi="Arial" w:cs="Arial"/>
                <w:noProof/>
              </w:rPr>
              <w:t xml:space="preserve">Cost Leadership </w:t>
            </w:r>
            <w:r w:rsidR="00B02B25" w:rsidRPr="00770339">
              <w:rPr>
                <w:rStyle w:val="Hyperlink"/>
                <w:rFonts w:ascii="Arial" w:hAnsi="Arial" w:cs="Arial"/>
                <w:noProof/>
              </w:rPr>
              <w:t>Strategy</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_Toc139437561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11</w:t>
            </w:r>
            <w:r w:rsidR="00F841A3" w:rsidRPr="00770339">
              <w:rPr>
                <w:rFonts w:ascii="Arial" w:hAnsi="Arial" w:cs="Arial"/>
                <w:noProof/>
                <w:webHidden/>
              </w:rPr>
              <w:fldChar w:fldCharType="end"/>
            </w:r>
          </w:hyperlink>
        </w:p>
        <w:p w14:paraId="3E88A03F" w14:textId="0C17BD7C" w:rsidR="00F841A3" w:rsidRPr="00770339" w:rsidRDefault="00000000" w:rsidP="009C7940">
          <w:pPr>
            <w:pStyle w:val="TOC2"/>
            <w:tabs>
              <w:tab w:val="right" w:leader="dot" w:pos="9350"/>
            </w:tabs>
            <w:spacing w:line="240" w:lineRule="auto"/>
            <w:jc w:val="both"/>
            <w:rPr>
              <w:rFonts w:ascii="Arial" w:hAnsi="Arial" w:cs="Arial"/>
              <w:noProof/>
            </w:rPr>
          </w:pPr>
          <w:hyperlink w:anchor="_Toc139437562" w:history="1">
            <w:r w:rsidR="00F841A3" w:rsidRPr="00770339">
              <w:rPr>
                <w:rStyle w:val="Hyperlink"/>
                <w:rFonts w:ascii="Arial" w:hAnsi="Arial" w:cs="Arial"/>
                <w:noProof/>
              </w:rPr>
              <w:t>Differentiation</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_Toc139437562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11</w:t>
            </w:r>
            <w:r w:rsidR="00F841A3" w:rsidRPr="00770339">
              <w:rPr>
                <w:rFonts w:ascii="Arial" w:hAnsi="Arial" w:cs="Arial"/>
                <w:noProof/>
                <w:webHidden/>
              </w:rPr>
              <w:fldChar w:fldCharType="end"/>
            </w:r>
          </w:hyperlink>
        </w:p>
        <w:p w14:paraId="1A786B41" w14:textId="0387EC2E" w:rsidR="00F841A3" w:rsidRPr="00770339" w:rsidRDefault="00000000" w:rsidP="009C7940">
          <w:pPr>
            <w:pStyle w:val="TOC2"/>
            <w:tabs>
              <w:tab w:val="right" w:leader="dot" w:pos="9350"/>
            </w:tabs>
            <w:spacing w:line="240" w:lineRule="auto"/>
            <w:jc w:val="both"/>
            <w:rPr>
              <w:rFonts w:ascii="Arial" w:hAnsi="Arial" w:cs="Arial"/>
              <w:noProof/>
            </w:rPr>
          </w:pPr>
          <w:hyperlink w:anchor="_Toc139437563" w:history="1">
            <w:r w:rsidR="00F841A3" w:rsidRPr="00770339">
              <w:rPr>
                <w:rStyle w:val="Hyperlink"/>
                <w:rFonts w:ascii="Arial" w:hAnsi="Arial" w:cs="Arial"/>
                <w:noProof/>
              </w:rPr>
              <w:t>Cost Focus</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_Toc139437563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11</w:t>
            </w:r>
            <w:r w:rsidR="00F841A3" w:rsidRPr="00770339">
              <w:rPr>
                <w:rFonts w:ascii="Arial" w:hAnsi="Arial" w:cs="Arial"/>
                <w:noProof/>
                <w:webHidden/>
              </w:rPr>
              <w:fldChar w:fldCharType="end"/>
            </w:r>
          </w:hyperlink>
        </w:p>
        <w:p w14:paraId="18B75257" w14:textId="05A6C9DE" w:rsidR="00F841A3" w:rsidRPr="00770339" w:rsidRDefault="00000000" w:rsidP="009C7940">
          <w:pPr>
            <w:pStyle w:val="TOC2"/>
            <w:tabs>
              <w:tab w:val="right" w:leader="dot" w:pos="9350"/>
            </w:tabs>
            <w:spacing w:line="240" w:lineRule="auto"/>
            <w:jc w:val="both"/>
            <w:rPr>
              <w:rFonts w:ascii="Arial" w:hAnsi="Arial" w:cs="Arial"/>
              <w:noProof/>
            </w:rPr>
          </w:pPr>
          <w:hyperlink w:anchor="_Toc139437564" w:history="1">
            <w:r w:rsidR="00F841A3" w:rsidRPr="00770339">
              <w:rPr>
                <w:rStyle w:val="Hyperlink"/>
                <w:rFonts w:ascii="Arial" w:hAnsi="Arial" w:cs="Arial"/>
                <w:noProof/>
              </w:rPr>
              <w:t>Differentiation Focus</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_Toc139437564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11</w:t>
            </w:r>
            <w:r w:rsidR="00F841A3" w:rsidRPr="00770339">
              <w:rPr>
                <w:rFonts w:ascii="Arial" w:hAnsi="Arial" w:cs="Arial"/>
                <w:noProof/>
                <w:webHidden/>
              </w:rPr>
              <w:fldChar w:fldCharType="end"/>
            </w:r>
          </w:hyperlink>
        </w:p>
        <w:p w14:paraId="4BDE9026" w14:textId="56EEF7CE" w:rsidR="00F841A3" w:rsidRPr="00770339" w:rsidRDefault="00000000" w:rsidP="009C7940">
          <w:pPr>
            <w:pStyle w:val="TOC1"/>
            <w:tabs>
              <w:tab w:val="right" w:leader="dot" w:pos="9350"/>
            </w:tabs>
            <w:spacing w:line="240" w:lineRule="auto"/>
            <w:jc w:val="both"/>
            <w:rPr>
              <w:rFonts w:ascii="Arial" w:hAnsi="Arial" w:cs="Arial"/>
              <w:noProof/>
            </w:rPr>
          </w:pPr>
          <w:hyperlink w:anchor="_Toc139437565" w:history="1">
            <w:r w:rsidR="00F841A3" w:rsidRPr="00770339">
              <w:rPr>
                <w:rStyle w:val="Hyperlink"/>
                <w:rFonts w:ascii="Arial" w:hAnsi="Arial" w:cs="Arial"/>
                <w:noProof/>
              </w:rPr>
              <w:t xml:space="preserve">Select and justify the </w:t>
            </w:r>
            <w:r w:rsidR="00B02B25" w:rsidRPr="00770339">
              <w:rPr>
                <w:rStyle w:val="Hyperlink"/>
                <w:rFonts w:ascii="Arial" w:hAnsi="Arial" w:cs="Arial"/>
                <w:noProof/>
              </w:rPr>
              <w:t>best-fit</w:t>
            </w:r>
            <w:r w:rsidR="00F841A3" w:rsidRPr="00770339">
              <w:rPr>
                <w:rStyle w:val="Hyperlink"/>
                <w:rFonts w:ascii="Arial" w:hAnsi="Arial" w:cs="Arial"/>
                <w:noProof/>
              </w:rPr>
              <w:t xml:space="preserve"> strategy(s)</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_Toc139437565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12</w:t>
            </w:r>
            <w:r w:rsidR="00F841A3" w:rsidRPr="00770339">
              <w:rPr>
                <w:rFonts w:ascii="Arial" w:hAnsi="Arial" w:cs="Arial"/>
                <w:noProof/>
                <w:webHidden/>
              </w:rPr>
              <w:fldChar w:fldCharType="end"/>
            </w:r>
          </w:hyperlink>
        </w:p>
        <w:p w14:paraId="344CD2A7" w14:textId="2F9FAAF5" w:rsidR="00F841A3" w:rsidRPr="00770339" w:rsidRDefault="00000000" w:rsidP="009C7940">
          <w:pPr>
            <w:pStyle w:val="TOC1"/>
            <w:tabs>
              <w:tab w:val="right" w:leader="dot" w:pos="9350"/>
            </w:tabs>
            <w:spacing w:line="240" w:lineRule="auto"/>
            <w:jc w:val="both"/>
            <w:rPr>
              <w:rFonts w:ascii="Arial" w:hAnsi="Arial" w:cs="Arial"/>
              <w:noProof/>
            </w:rPr>
          </w:pPr>
          <w:hyperlink w:anchor="_Toc139437566" w:history="1">
            <w:r w:rsidR="00F841A3" w:rsidRPr="00770339">
              <w:rPr>
                <w:rStyle w:val="Hyperlink"/>
                <w:rFonts w:ascii="Arial" w:hAnsi="Arial" w:cs="Arial"/>
                <w:noProof/>
              </w:rPr>
              <w:t>Implementation plan with appropriate monitoring techniques and KPIs</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_Toc139437566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13</w:t>
            </w:r>
            <w:r w:rsidR="00F841A3" w:rsidRPr="00770339">
              <w:rPr>
                <w:rFonts w:ascii="Arial" w:hAnsi="Arial" w:cs="Arial"/>
                <w:noProof/>
                <w:webHidden/>
              </w:rPr>
              <w:fldChar w:fldCharType="end"/>
            </w:r>
          </w:hyperlink>
        </w:p>
        <w:p w14:paraId="023A2A23" w14:textId="30C72540" w:rsidR="00F841A3" w:rsidRPr="00770339" w:rsidRDefault="00000000" w:rsidP="009C7940">
          <w:pPr>
            <w:pStyle w:val="TOC2"/>
            <w:tabs>
              <w:tab w:val="right" w:leader="dot" w:pos="9350"/>
            </w:tabs>
            <w:spacing w:line="240" w:lineRule="auto"/>
            <w:jc w:val="both"/>
            <w:rPr>
              <w:rFonts w:ascii="Arial" w:hAnsi="Arial" w:cs="Arial"/>
              <w:noProof/>
            </w:rPr>
          </w:pPr>
          <w:hyperlink w:anchor="_Toc139437567" w:history="1">
            <w:r w:rsidR="00F841A3" w:rsidRPr="00770339">
              <w:rPr>
                <w:rStyle w:val="Hyperlink"/>
                <w:rFonts w:ascii="Arial" w:hAnsi="Arial" w:cs="Arial"/>
                <w:noProof/>
              </w:rPr>
              <w:t>Implementation Plan</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_Toc139437567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13</w:t>
            </w:r>
            <w:r w:rsidR="00F841A3" w:rsidRPr="00770339">
              <w:rPr>
                <w:rFonts w:ascii="Arial" w:hAnsi="Arial" w:cs="Arial"/>
                <w:noProof/>
                <w:webHidden/>
              </w:rPr>
              <w:fldChar w:fldCharType="end"/>
            </w:r>
          </w:hyperlink>
        </w:p>
        <w:p w14:paraId="0C6F2F8C" w14:textId="1EE89C64" w:rsidR="00F841A3" w:rsidRPr="00770339" w:rsidRDefault="00000000" w:rsidP="009C7940">
          <w:pPr>
            <w:pStyle w:val="TOC2"/>
            <w:tabs>
              <w:tab w:val="right" w:leader="dot" w:pos="9350"/>
            </w:tabs>
            <w:spacing w:line="240" w:lineRule="auto"/>
            <w:jc w:val="both"/>
            <w:rPr>
              <w:rFonts w:ascii="Arial" w:hAnsi="Arial" w:cs="Arial"/>
              <w:noProof/>
            </w:rPr>
          </w:pPr>
          <w:hyperlink w:anchor="_Toc139437568" w:history="1">
            <w:r w:rsidR="00F841A3" w:rsidRPr="00770339">
              <w:rPr>
                <w:rStyle w:val="Hyperlink"/>
                <w:rFonts w:ascii="Arial" w:hAnsi="Arial" w:cs="Arial"/>
                <w:noProof/>
              </w:rPr>
              <w:t xml:space="preserve">Key </w:t>
            </w:r>
            <w:r w:rsidR="00B02B25" w:rsidRPr="00770339">
              <w:rPr>
                <w:rStyle w:val="Hyperlink"/>
                <w:rFonts w:ascii="Arial" w:hAnsi="Arial" w:cs="Arial"/>
                <w:noProof/>
              </w:rPr>
              <w:t>Performance</w:t>
            </w:r>
            <w:r w:rsidR="00F841A3" w:rsidRPr="00770339">
              <w:rPr>
                <w:rStyle w:val="Hyperlink"/>
                <w:rFonts w:ascii="Arial" w:hAnsi="Arial" w:cs="Arial"/>
                <w:noProof/>
              </w:rPr>
              <w:t xml:space="preserve"> Indicators</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_Toc139437568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13</w:t>
            </w:r>
            <w:r w:rsidR="00F841A3" w:rsidRPr="00770339">
              <w:rPr>
                <w:rFonts w:ascii="Arial" w:hAnsi="Arial" w:cs="Arial"/>
                <w:noProof/>
                <w:webHidden/>
              </w:rPr>
              <w:fldChar w:fldCharType="end"/>
            </w:r>
          </w:hyperlink>
        </w:p>
        <w:p w14:paraId="207FD57F" w14:textId="1F79B122" w:rsidR="00F841A3" w:rsidRPr="00770339" w:rsidRDefault="00000000" w:rsidP="009C7940">
          <w:pPr>
            <w:pStyle w:val="TOC1"/>
            <w:tabs>
              <w:tab w:val="right" w:leader="dot" w:pos="9350"/>
            </w:tabs>
            <w:spacing w:line="240" w:lineRule="auto"/>
            <w:jc w:val="both"/>
            <w:rPr>
              <w:rFonts w:ascii="Arial" w:hAnsi="Arial" w:cs="Arial"/>
              <w:noProof/>
            </w:rPr>
          </w:pPr>
          <w:hyperlink w:anchor="_Toc139437569" w:history="1">
            <w:r w:rsidR="00F841A3" w:rsidRPr="00770339">
              <w:rPr>
                <w:rStyle w:val="Hyperlink"/>
                <w:rFonts w:ascii="Arial" w:hAnsi="Arial" w:cs="Arial"/>
                <w:noProof/>
              </w:rPr>
              <w:t>Conclusion</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_Toc139437569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15</w:t>
            </w:r>
            <w:r w:rsidR="00F841A3" w:rsidRPr="00770339">
              <w:rPr>
                <w:rFonts w:ascii="Arial" w:hAnsi="Arial" w:cs="Arial"/>
                <w:noProof/>
                <w:webHidden/>
              </w:rPr>
              <w:fldChar w:fldCharType="end"/>
            </w:r>
          </w:hyperlink>
        </w:p>
        <w:p w14:paraId="632E261E" w14:textId="3F506261" w:rsidR="00F841A3" w:rsidRPr="00770339" w:rsidRDefault="00000000" w:rsidP="009C7940">
          <w:pPr>
            <w:pStyle w:val="TOC1"/>
            <w:tabs>
              <w:tab w:val="right" w:leader="dot" w:pos="9350"/>
            </w:tabs>
            <w:spacing w:line="240" w:lineRule="auto"/>
            <w:jc w:val="both"/>
            <w:rPr>
              <w:rFonts w:ascii="Arial" w:hAnsi="Arial" w:cs="Arial"/>
              <w:noProof/>
            </w:rPr>
          </w:pPr>
          <w:hyperlink w:anchor="_Toc139437570" w:history="1">
            <w:r w:rsidR="00F841A3" w:rsidRPr="00770339">
              <w:rPr>
                <w:rStyle w:val="Hyperlink"/>
                <w:rFonts w:ascii="Arial" w:hAnsi="Arial" w:cs="Arial"/>
                <w:noProof/>
              </w:rPr>
              <w:t>References</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_Toc139437570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16</w:t>
            </w:r>
            <w:r w:rsidR="00F841A3" w:rsidRPr="00770339">
              <w:rPr>
                <w:rFonts w:ascii="Arial" w:hAnsi="Arial" w:cs="Arial"/>
                <w:noProof/>
                <w:webHidden/>
              </w:rPr>
              <w:fldChar w:fldCharType="end"/>
            </w:r>
          </w:hyperlink>
        </w:p>
        <w:p w14:paraId="7C79384E" w14:textId="008B936E" w:rsidR="00F841A3" w:rsidRPr="00770339" w:rsidRDefault="00000000" w:rsidP="009C7940">
          <w:pPr>
            <w:pStyle w:val="TOC1"/>
            <w:tabs>
              <w:tab w:val="right" w:leader="dot" w:pos="9350"/>
            </w:tabs>
            <w:spacing w:line="240" w:lineRule="auto"/>
            <w:jc w:val="both"/>
            <w:rPr>
              <w:rFonts w:ascii="Arial" w:hAnsi="Arial" w:cs="Arial"/>
              <w:noProof/>
            </w:rPr>
          </w:pPr>
          <w:hyperlink w:anchor="_Toc139437571" w:history="1">
            <w:r w:rsidR="00F841A3" w:rsidRPr="00770339">
              <w:rPr>
                <w:rStyle w:val="Hyperlink"/>
                <w:rFonts w:ascii="Arial" w:hAnsi="Arial" w:cs="Arial"/>
                <w:noProof/>
              </w:rPr>
              <w:t>Appendices</w:t>
            </w:r>
            <w:r w:rsidR="00F841A3" w:rsidRPr="00770339">
              <w:rPr>
                <w:rFonts w:ascii="Arial" w:hAnsi="Arial" w:cs="Arial"/>
                <w:noProof/>
                <w:webHidden/>
              </w:rPr>
              <w:tab/>
            </w:r>
            <w:r w:rsidR="00F841A3" w:rsidRPr="00770339">
              <w:rPr>
                <w:rFonts w:ascii="Arial" w:hAnsi="Arial" w:cs="Arial"/>
                <w:noProof/>
                <w:webHidden/>
              </w:rPr>
              <w:fldChar w:fldCharType="begin"/>
            </w:r>
            <w:r w:rsidR="00F841A3" w:rsidRPr="00770339">
              <w:rPr>
                <w:rFonts w:ascii="Arial" w:hAnsi="Arial" w:cs="Arial"/>
                <w:noProof/>
                <w:webHidden/>
              </w:rPr>
              <w:instrText xml:space="preserve"> PAGEREF _Toc139437571 \h </w:instrText>
            </w:r>
            <w:r w:rsidR="00F841A3" w:rsidRPr="00770339">
              <w:rPr>
                <w:rFonts w:ascii="Arial" w:hAnsi="Arial" w:cs="Arial"/>
                <w:noProof/>
                <w:webHidden/>
              </w:rPr>
            </w:r>
            <w:r w:rsidR="00F841A3" w:rsidRPr="00770339">
              <w:rPr>
                <w:rFonts w:ascii="Arial" w:hAnsi="Arial" w:cs="Arial"/>
                <w:noProof/>
                <w:webHidden/>
              </w:rPr>
              <w:fldChar w:fldCharType="separate"/>
            </w:r>
            <w:r w:rsidR="00770339">
              <w:rPr>
                <w:rFonts w:ascii="Arial" w:hAnsi="Arial" w:cs="Arial"/>
                <w:noProof/>
                <w:webHidden/>
              </w:rPr>
              <w:t>18</w:t>
            </w:r>
            <w:r w:rsidR="00F841A3" w:rsidRPr="00770339">
              <w:rPr>
                <w:rFonts w:ascii="Arial" w:hAnsi="Arial" w:cs="Arial"/>
                <w:noProof/>
                <w:webHidden/>
              </w:rPr>
              <w:fldChar w:fldCharType="end"/>
            </w:r>
          </w:hyperlink>
        </w:p>
        <w:p w14:paraId="6AEA366C" w14:textId="6653E6B8" w:rsidR="00F841A3" w:rsidRPr="006B3451" w:rsidRDefault="00F841A3" w:rsidP="009C7940">
          <w:pPr>
            <w:spacing w:line="240" w:lineRule="auto"/>
            <w:jc w:val="both"/>
            <w:rPr>
              <w:rFonts w:ascii="Arial" w:hAnsi="Arial" w:cs="Arial"/>
            </w:rPr>
          </w:pPr>
          <w:r w:rsidRPr="00770339">
            <w:rPr>
              <w:rFonts w:ascii="Arial" w:hAnsi="Arial" w:cs="Arial"/>
              <w:b/>
              <w:bCs/>
              <w:noProof/>
            </w:rPr>
            <w:fldChar w:fldCharType="end"/>
          </w:r>
        </w:p>
      </w:sdtContent>
    </w:sdt>
    <w:p w14:paraId="31985B09" w14:textId="3C276AAB" w:rsidR="001F51E9" w:rsidRPr="00A77746" w:rsidRDefault="00F841A3" w:rsidP="00A77746">
      <w:pPr>
        <w:spacing w:line="360" w:lineRule="auto"/>
        <w:jc w:val="both"/>
        <w:rPr>
          <w:rFonts w:ascii="Arial" w:eastAsiaTheme="majorEastAsia" w:hAnsi="Arial" w:cs="Arial"/>
          <w:color w:val="2F5496" w:themeColor="accent1" w:themeShade="BF"/>
        </w:rPr>
      </w:pPr>
      <w:r w:rsidRPr="006B3451">
        <w:rPr>
          <w:rFonts w:ascii="Arial" w:hAnsi="Arial" w:cs="Arial"/>
        </w:rPr>
        <w:br w:type="page"/>
      </w:r>
      <w:bookmarkStart w:id="1" w:name="_Toc139437545"/>
    </w:p>
    <w:p w14:paraId="5BB71828" w14:textId="4AC9883C" w:rsidR="009E3A33" w:rsidRDefault="001F51E9" w:rsidP="00D4142F">
      <w:pPr>
        <w:pStyle w:val="Heading1"/>
        <w:spacing w:line="360" w:lineRule="auto"/>
        <w:jc w:val="center"/>
        <w:rPr>
          <w:rFonts w:ascii="Arial" w:hAnsi="Arial" w:cs="Arial"/>
          <w:b/>
          <w:bCs/>
          <w:color w:val="auto"/>
          <w:sz w:val="22"/>
          <w:szCs w:val="22"/>
          <w:u w:val="single"/>
        </w:rPr>
      </w:pPr>
      <w:r w:rsidRPr="00D4142F">
        <w:rPr>
          <w:rFonts w:ascii="Arial" w:hAnsi="Arial" w:cs="Arial"/>
          <w:b/>
          <w:bCs/>
          <w:color w:val="auto"/>
          <w:sz w:val="22"/>
          <w:szCs w:val="22"/>
          <w:u w:val="single"/>
        </w:rPr>
        <w:lastRenderedPageBreak/>
        <w:t>Executive Summary</w:t>
      </w:r>
    </w:p>
    <w:p w14:paraId="2A79B830" w14:textId="77777777" w:rsidR="00D4142F" w:rsidRPr="00D4142F" w:rsidRDefault="00D4142F" w:rsidP="00D4142F"/>
    <w:p w14:paraId="2B94A0F6" w14:textId="4CE7ACAA" w:rsidR="00C44086" w:rsidRPr="007064E3" w:rsidRDefault="009E3A33" w:rsidP="007064E3">
      <w:pPr>
        <w:spacing w:line="360" w:lineRule="auto"/>
        <w:ind w:firstLine="720"/>
        <w:jc w:val="both"/>
        <w:rPr>
          <w:rFonts w:ascii="Arial" w:hAnsi="Arial" w:cs="Arial"/>
        </w:rPr>
      </w:pPr>
      <w:r w:rsidRPr="00D4142F">
        <w:rPr>
          <w:rFonts w:ascii="Arial" w:hAnsi="Arial" w:cs="Arial"/>
        </w:rPr>
        <w:t xml:space="preserve">The report </w:t>
      </w:r>
      <w:r w:rsidR="004A5E72">
        <w:rPr>
          <w:rFonts w:ascii="Arial" w:hAnsi="Arial" w:cs="Arial"/>
        </w:rPr>
        <w:t>details</w:t>
      </w:r>
      <w:r w:rsidRPr="00D4142F">
        <w:rPr>
          <w:rFonts w:ascii="Arial" w:hAnsi="Arial" w:cs="Arial"/>
        </w:rPr>
        <w:t xml:space="preserve"> a strategic business plan </w:t>
      </w:r>
      <w:r w:rsidR="004A5E72">
        <w:rPr>
          <w:rFonts w:ascii="Arial" w:hAnsi="Arial" w:cs="Arial"/>
        </w:rPr>
        <w:t>for</w:t>
      </w:r>
      <w:r w:rsidRPr="00D4142F">
        <w:rPr>
          <w:rFonts w:ascii="Arial" w:hAnsi="Arial" w:cs="Arial"/>
        </w:rPr>
        <w:t xml:space="preserve"> </w:t>
      </w:r>
      <w:r w:rsidR="00B16AD2" w:rsidRPr="00D4142F">
        <w:rPr>
          <w:rFonts w:ascii="Arial" w:hAnsi="Arial" w:cs="Arial"/>
        </w:rPr>
        <w:t>setting up</w:t>
      </w:r>
      <w:r w:rsidRPr="00D4142F">
        <w:rPr>
          <w:rFonts w:ascii="Arial" w:hAnsi="Arial" w:cs="Arial"/>
        </w:rPr>
        <w:t xml:space="preserve"> a </w:t>
      </w:r>
      <w:r w:rsidR="003756FD">
        <w:rPr>
          <w:rFonts w:ascii="Arial" w:hAnsi="Arial" w:cs="Arial"/>
        </w:rPr>
        <w:t>food truck</w:t>
      </w:r>
      <w:r w:rsidRPr="00D4142F">
        <w:rPr>
          <w:rFonts w:ascii="Arial" w:hAnsi="Arial" w:cs="Arial"/>
        </w:rPr>
        <w:t xml:space="preserve">. </w:t>
      </w:r>
      <w:r w:rsidR="003756FD">
        <w:rPr>
          <w:rFonts w:ascii="Arial" w:hAnsi="Arial" w:cs="Arial"/>
        </w:rPr>
        <w:t>As the</w:t>
      </w:r>
      <w:r w:rsidRPr="00D4142F">
        <w:rPr>
          <w:rFonts w:ascii="Arial" w:hAnsi="Arial" w:cs="Arial"/>
        </w:rPr>
        <w:t xml:space="preserve"> introduction to the business </w:t>
      </w:r>
      <w:r w:rsidR="00B16AD2" w:rsidRPr="00D4142F">
        <w:rPr>
          <w:rFonts w:ascii="Arial" w:hAnsi="Arial" w:cs="Arial"/>
        </w:rPr>
        <w:t>idea,</w:t>
      </w:r>
      <w:r w:rsidRPr="00D4142F">
        <w:rPr>
          <w:rFonts w:ascii="Arial" w:hAnsi="Arial" w:cs="Arial"/>
        </w:rPr>
        <w:t xml:space="preserve"> it explains how the business by the name Yum Travels Food</w:t>
      </w:r>
      <w:r w:rsidR="00B16AD2">
        <w:rPr>
          <w:rFonts w:ascii="Arial" w:hAnsi="Arial" w:cs="Arial"/>
        </w:rPr>
        <w:t xml:space="preserve"> (YTF)</w:t>
      </w:r>
      <w:r w:rsidRPr="00D4142F">
        <w:rPr>
          <w:rFonts w:ascii="Arial" w:hAnsi="Arial" w:cs="Arial"/>
        </w:rPr>
        <w:t xml:space="preserve"> will be set up, the business model the company will assume and its unique selling point. Subsequently, the </w:t>
      </w:r>
      <w:r w:rsidR="00B16AD2">
        <w:rPr>
          <w:rFonts w:ascii="Arial" w:hAnsi="Arial" w:cs="Arial"/>
        </w:rPr>
        <w:t xml:space="preserve">report </w:t>
      </w:r>
      <w:r w:rsidRPr="00D4142F">
        <w:rPr>
          <w:rFonts w:ascii="Arial" w:hAnsi="Arial" w:cs="Arial"/>
        </w:rPr>
        <w:t xml:space="preserve">lists the business’ strategic goals by stating its vision, mission, and strategic objectives. </w:t>
      </w:r>
      <w:r w:rsidR="00B16AD2">
        <w:rPr>
          <w:rFonts w:ascii="Arial" w:hAnsi="Arial" w:cs="Arial"/>
        </w:rPr>
        <w:t xml:space="preserve">Furthermore, </w:t>
      </w:r>
      <w:r w:rsidR="00240ED8" w:rsidRPr="00D4142F">
        <w:rPr>
          <w:rFonts w:ascii="Arial" w:hAnsi="Arial" w:cs="Arial"/>
        </w:rPr>
        <w:t xml:space="preserve">the report conducts a SWOT and VRIO </w:t>
      </w:r>
      <w:r w:rsidR="004A5E72">
        <w:rPr>
          <w:rFonts w:ascii="Arial" w:hAnsi="Arial" w:cs="Arial"/>
        </w:rPr>
        <w:t>analysis</w:t>
      </w:r>
      <w:r w:rsidR="00240ED8" w:rsidRPr="00D4142F">
        <w:rPr>
          <w:rFonts w:ascii="Arial" w:hAnsi="Arial" w:cs="Arial"/>
        </w:rPr>
        <w:t xml:space="preserve"> that </w:t>
      </w:r>
      <w:r w:rsidR="004A5E72">
        <w:rPr>
          <w:rFonts w:ascii="Arial" w:hAnsi="Arial" w:cs="Arial"/>
        </w:rPr>
        <w:t>shows</w:t>
      </w:r>
      <w:r w:rsidR="00240ED8" w:rsidRPr="00D4142F">
        <w:rPr>
          <w:rFonts w:ascii="Arial" w:hAnsi="Arial" w:cs="Arial"/>
        </w:rPr>
        <w:t xml:space="preserve"> the internal factors that will affect Yum Travels </w:t>
      </w:r>
      <w:r w:rsidR="00B16AD2" w:rsidRPr="00D4142F">
        <w:rPr>
          <w:rFonts w:ascii="Arial" w:hAnsi="Arial" w:cs="Arial"/>
        </w:rPr>
        <w:t>Food</w:t>
      </w:r>
      <w:r w:rsidR="00B16AD2">
        <w:rPr>
          <w:rFonts w:ascii="Arial" w:hAnsi="Arial" w:cs="Arial"/>
        </w:rPr>
        <w:t xml:space="preserve"> and </w:t>
      </w:r>
      <w:r w:rsidR="00240ED8" w:rsidRPr="00D4142F">
        <w:rPr>
          <w:rFonts w:ascii="Arial" w:hAnsi="Arial" w:cs="Arial"/>
        </w:rPr>
        <w:t xml:space="preserve">scans the business environment by the external business environment through a PESTEL analysis and an </w:t>
      </w:r>
      <w:r w:rsidR="00D4142F" w:rsidRPr="00D4142F">
        <w:rPr>
          <w:rFonts w:ascii="Arial" w:hAnsi="Arial" w:cs="Arial"/>
        </w:rPr>
        <w:t>analysis</w:t>
      </w:r>
      <w:r w:rsidR="00240ED8" w:rsidRPr="00D4142F">
        <w:rPr>
          <w:rFonts w:ascii="Arial" w:hAnsi="Arial" w:cs="Arial"/>
        </w:rPr>
        <w:t xml:space="preserve"> of </w:t>
      </w:r>
      <w:r w:rsidR="00D4142F">
        <w:rPr>
          <w:rFonts w:ascii="Arial" w:hAnsi="Arial" w:cs="Arial"/>
        </w:rPr>
        <w:t>P</w:t>
      </w:r>
      <w:r w:rsidR="00240ED8" w:rsidRPr="00D4142F">
        <w:rPr>
          <w:rFonts w:ascii="Arial" w:hAnsi="Arial" w:cs="Arial"/>
        </w:rPr>
        <w:t xml:space="preserve">orter’s </w:t>
      </w:r>
      <w:r w:rsidR="00D4142F">
        <w:rPr>
          <w:rFonts w:ascii="Arial" w:hAnsi="Arial" w:cs="Arial"/>
        </w:rPr>
        <w:t>F</w:t>
      </w:r>
      <w:r w:rsidR="00240ED8" w:rsidRPr="00D4142F">
        <w:rPr>
          <w:rFonts w:ascii="Arial" w:hAnsi="Arial" w:cs="Arial"/>
        </w:rPr>
        <w:t xml:space="preserve">ive </w:t>
      </w:r>
      <w:r w:rsidR="00D4142F">
        <w:rPr>
          <w:rFonts w:ascii="Arial" w:hAnsi="Arial" w:cs="Arial"/>
        </w:rPr>
        <w:t>F</w:t>
      </w:r>
      <w:r w:rsidR="00240ED8" w:rsidRPr="00D4142F">
        <w:rPr>
          <w:rFonts w:ascii="Arial" w:hAnsi="Arial" w:cs="Arial"/>
        </w:rPr>
        <w:t xml:space="preserve">orces that will externally affect </w:t>
      </w:r>
      <w:r w:rsidR="00B16AD2">
        <w:rPr>
          <w:rFonts w:ascii="Arial" w:hAnsi="Arial" w:cs="Arial"/>
        </w:rPr>
        <w:t>Y</w:t>
      </w:r>
      <w:r w:rsidR="00240ED8" w:rsidRPr="00D4142F">
        <w:rPr>
          <w:rFonts w:ascii="Arial" w:hAnsi="Arial" w:cs="Arial"/>
        </w:rPr>
        <w:t xml:space="preserve">TF. </w:t>
      </w:r>
      <w:r w:rsidR="004A5E72">
        <w:rPr>
          <w:rFonts w:ascii="Arial" w:hAnsi="Arial" w:cs="Arial"/>
        </w:rPr>
        <w:t>After that</w:t>
      </w:r>
      <w:r w:rsidR="00240ED8" w:rsidRPr="00D4142F">
        <w:rPr>
          <w:rFonts w:ascii="Arial" w:hAnsi="Arial" w:cs="Arial"/>
        </w:rPr>
        <w:t xml:space="preserve">, with the help of </w:t>
      </w:r>
      <w:r w:rsidR="00D4142F" w:rsidRPr="00D4142F">
        <w:rPr>
          <w:rFonts w:ascii="Arial" w:hAnsi="Arial" w:cs="Arial"/>
        </w:rPr>
        <w:t>Mendelow’s</w:t>
      </w:r>
      <w:r w:rsidR="00240ED8" w:rsidRPr="00D4142F">
        <w:rPr>
          <w:rFonts w:ascii="Arial" w:hAnsi="Arial" w:cs="Arial"/>
        </w:rPr>
        <w:t xml:space="preserve"> </w:t>
      </w:r>
      <w:r w:rsidR="00D4142F">
        <w:rPr>
          <w:rFonts w:ascii="Arial" w:hAnsi="Arial" w:cs="Arial"/>
        </w:rPr>
        <w:t>M</w:t>
      </w:r>
      <w:r w:rsidR="00240ED8" w:rsidRPr="00D4142F">
        <w:rPr>
          <w:rFonts w:ascii="Arial" w:hAnsi="Arial" w:cs="Arial"/>
        </w:rPr>
        <w:t xml:space="preserve">atrix, the report </w:t>
      </w:r>
      <w:r w:rsidR="004A5E72">
        <w:rPr>
          <w:rFonts w:ascii="Arial" w:hAnsi="Arial" w:cs="Arial"/>
        </w:rPr>
        <w:t>analyses</w:t>
      </w:r>
      <w:r w:rsidR="00240ED8" w:rsidRPr="00D4142F">
        <w:rPr>
          <w:rFonts w:ascii="Arial" w:hAnsi="Arial" w:cs="Arial"/>
        </w:rPr>
        <w:t xml:space="preserve"> the internal and external stakeholders and their levels of power and interest in the business. </w:t>
      </w:r>
      <w:r w:rsidR="00B16AD2">
        <w:rPr>
          <w:rFonts w:ascii="Arial" w:hAnsi="Arial" w:cs="Arial"/>
        </w:rPr>
        <w:t>Document</w:t>
      </w:r>
      <w:r w:rsidR="00B16AD2" w:rsidRPr="00D4142F">
        <w:rPr>
          <w:rFonts w:ascii="Arial" w:hAnsi="Arial" w:cs="Arial"/>
        </w:rPr>
        <w:t>s also provide</w:t>
      </w:r>
      <w:r w:rsidR="00240ED8" w:rsidRPr="00D4142F">
        <w:rPr>
          <w:rFonts w:ascii="Arial" w:hAnsi="Arial" w:cs="Arial"/>
        </w:rPr>
        <w:t xml:space="preserve"> </w:t>
      </w:r>
      <w:r w:rsidR="00A77746" w:rsidRPr="00D4142F">
        <w:rPr>
          <w:rFonts w:ascii="Arial" w:hAnsi="Arial" w:cs="Arial"/>
        </w:rPr>
        <w:t>strategies</w:t>
      </w:r>
      <w:r w:rsidR="00240ED8" w:rsidRPr="00D4142F">
        <w:rPr>
          <w:rFonts w:ascii="Arial" w:hAnsi="Arial" w:cs="Arial"/>
        </w:rPr>
        <w:t xml:space="preserve"> that the </w:t>
      </w:r>
      <w:r w:rsidR="004A5E72">
        <w:rPr>
          <w:rFonts w:ascii="Arial" w:hAnsi="Arial" w:cs="Arial"/>
        </w:rPr>
        <w:t>company</w:t>
      </w:r>
      <w:r w:rsidR="00240ED8" w:rsidRPr="00D4142F">
        <w:rPr>
          <w:rFonts w:ascii="Arial" w:hAnsi="Arial" w:cs="Arial"/>
        </w:rPr>
        <w:t xml:space="preserve"> can use to grow. It achieves this with the help of the </w:t>
      </w:r>
      <w:r w:rsidR="004A5E72">
        <w:rPr>
          <w:rFonts w:ascii="Arial" w:hAnsi="Arial" w:cs="Arial"/>
        </w:rPr>
        <w:t>strategy</w:t>
      </w:r>
      <w:r w:rsidR="00240ED8" w:rsidRPr="00D4142F">
        <w:rPr>
          <w:rFonts w:ascii="Arial" w:hAnsi="Arial" w:cs="Arial"/>
        </w:rPr>
        <w:t xml:space="preserve"> in the Ansoff matrix</w:t>
      </w:r>
      <w:r w:rsidR="00B16AD2">
        <w:rPr>
          <w:rFonts w:ascii="Arial" w:hAnsi="Arial" w:cs="Arial"/>
        </w:rPr>
        <w:t xml:space="preserve"> and</w:t>
      </w:r>
      <w:r w:rsidR="004A5E72">
        <w:rPr>
          <w:rFonts w:ascii="Arial" w:hAnsi="Arial" w:cs="Arial"/>
        </w:rPr>
        <w:t xml:space="preserve"> </w:t>
      </w:r>
      <w:r w:rsidR="00A77746">
        <w:rPr>
          <w:rFonts w:ascii="Arial" w:hAnsi="Arial" w:cs="Arial"/>
        </w:rPr>
        <w:t>analysis of</w:t>
      </w:r>
      <w:r w:rsidR="00240ED8" w:rsidRPr="00D4142F">
        <w:rPr>
          <w:rFonts w:ascii="Arial" w:hAnsi="Arial" w:cs="Arial"/>
        </w:rPr>
        <w:t xml:space="preserve"> </w:t>
      </w:r>
      <w:r w:rsidR="004A5E72">
        <w:rPr>
          <w:rFonts w:ascii="Arial" w:hAnsi="Arial" w:cs="Arial"/>
        </w:rPr>
        <w:t>Porter’s</w:t>
      </w:r>
      <w:r w:rsidR="00240ED8" w:rsidRPr="00D4142F">
        <w:rPr>
          <w:rFonts w:ascii="Arial" w:hAnsi="Arial" w:cs="Arial"/>
        </w:rPr>
        <w:t xml:space="preserve"> Generic strategies as part of the strategies available to Y</w:t>
      </w:r>
      <w:r w:rsidR="00B16AD2">
        <w:rPr>
          <w:rFonts w:ascii="Arial" w:hAnsi="Arial" w:cs="Arial"/>
        </w:rPr>
        <w:t>TF</w:t>
      </w:r>
      <w:r w:rsidR="00240ED8" w:rsidRPr="00D4142F">
        <w:rPr>
          <w:rFonts w:ascii="Arial" w:hAnsi="Arial" w:cs="Arial"/>
        </w:rPr>
        <w:t xml:space="preserve">. The analysis is followed by </w:t>
      </w:r>
      <w:r w:rsidR="004A5E72">
        <w:rPr>
          <w:rFonts w:ascii="Arial" w:hAnsi="Arial" w:cs="Arial"/>
        </w:rPr>
        <w:t>justifying</w:t>
      </w:r>
      <w:r w:rsidR="00240ED8" w:rsidRPr="00D4142F">
        <w:rPr>
          <w:rFonts w:ascii="Arial" w:hAnsi="Arial" w:cs="Arial"/>
        </w:rPr>
        <w:t xml:space="preserve"> the differentiation strategy as the chosen strategy </w:t>
      </w:r>
      <w:r w:rsidR="004A5E72">
        <w:rPr>
          <w:rFonts w:ascii="Arial" w:hAnsi="Arial" w:cs="Arial"/>
        </w:rPr>
        <w:t>for</w:t>
      </w:r>
      <w:r w:rsidR="00240ED8" w:rsidRPr="00D4142F">
        <w:rPr>
          <w:rFonts w:ascii="Arial" w:hAnsi="Arial" w:cs="Arial"/>
        </w:rPr>
        <w:t xml:space="preserve"> </w:t>
      </w:r>
      <w:r w:rsidR="00096C64">
        <w:rPr>
          <w:rFonts w:ascii="Arial" w:hAnsi="Arial" w:cs="Arial"/>
        </w:rPr>
        <w:t>the business</w:t>
      </w:r>
      <w:r w:rsidR="00240ED8" w:rsidRPr="00D4142F">
        <w:rPr>
          <w:rFonts w:ascii="Arial" w:hAnsi="Arial" w:cs="Arial"/>
        </w:rPr>
        <w:t>.</w:t>
      </w:r>
      <w:bookmarkStart w:id="2" w:name="_Hlk140953522"/>
    </w:p>
    <w:p w14:paraId="0A9CD5B8" w14:textId="6F80644C" w:rsidR="00980B06" w:rsidRPr="006B3451" w:rsidRDefault="00980B06" w:rsidP="00C44086">
      <w:pPr>
        <w:pStyle w:val="Heading1"/>
        <w:spacing w:line="360" w:lineRule="auto"/>
        <w:jc w:val="center"/>
        <w:rPr>
          <w:rFonts w:ascii="Arial" w:hAnsi="Arial" w:cs="Arial"/>
          <w:b/>
          <w:bCs/>
          <w:color w:val="auto"/>
          <w:sz w:val="22"/>
          <w:szCs w:val="22"/>
          <w:u w:val="single"/>
        </w:rPr>
      </w:pPr>
      <w:r w:rsidRPr="006B3451">
        <w:rPr>
          <w:rFonts w:ascii="Arial" w:hAnsi="Arial" w:cs="Arial"/>
          <w:b/>
          <w:bCs/>
          <w:color w:val="auto"/>
          <w:sz w:val="22"/>
          <w:szCs w:val="22"/>
          <w:u w:val="single"/>
        </w:rPr>
        <w:t xml:space="preserve">Introduction </w:t>
      </w:r>
      <w:r w:rsidR="00B02B25" w:rsidRPr="006B3451">
        <w:rPr>
          <w:rFonts w:ascii="Arial" w:hAnsi="Arial" w:cs="Arial"/>
          <w:b/>
          <w:bCs/>
          <w:color w:val="auto"/>
          <w:sz w:val="22"/>
          <w:szCs w:val="22"/>
          <w:u w:val="single"/>
        </w:rPr>
        <w:t>to</w:t>
      </w:r>
      <w:r w:rsidRPr="006B3451">
        <w:rPr>
          <w:rFonts w:ascii="Arial" w:hAnsi="Arial" w:cs="Arial"/>
          <w:b/>
          <w:bCs/>
          <w:color w:val="auto"/>
          <w:sz w:val="22"/>
          <w:szCs w:val="22"/>
          <w:u w:val="single"/>
        </w:rPr>
        <w:t xml:space="preserve"> the business idea, business model and its uniqueness</w:t>
      </w:r>
      <w:bookmarkEnd w:id="1"/>
    </w:p>
    <w:bookmarkEnd w:id="2"/>
    <w:p w14:paraId="6AA9BFFC" w14:textId="77777777" w:rsidR="00BA3741" w:rsidRPr="006B3451" w:rsidRDefault="00BA3741" w:rsidP="006B3451">
      <w:pPr>
        <w:spacing w:line="360" w:lineRule="auto"/>
        <w:jc w:val="both"/>
        <w:rPr>
          <w:rFonts w:ascii="Arial" w:hAnsi="Arial" w:cs="Arial"/>
        </w:rPr>
      </w:pPr>
    </w:p>
    <w:p w14:paraId="3DBFA84B" w14:textId="5A9D974A" w:rsidR="00980B06" w:rsidRDefault="00CF59DF" w:rsidP="006B3451">
      <w:pPr>
        <w:spacing w:line="360" w:lineRule="auto"/>
        <w:ind w:firstLine="720"/>
        <w:jc w:val="both"/>
        <w:rPr>
          <w:rFonts w:ascii="Arial" w:hAnsi="Arial" w:cs="Arial"/>
        </w:rPr>
      </w:pPr>
      <w:r w:rsidRPr="006B3451">
        <w:rPr>
          <w:rFonts w:ascii="Arial" w:hAnsi="Arial" w:cs="Arial"/>
        </w:rPr>
        <w:t xml:space="preserve">Yum Travels Food </w:t>
      </w:r>
      <w:r w:rsidR="00980B06" w:rsidRPr="006B3451">
        <w:rPr>
          <w:rFonts w:ascii="Arial" w:hAnsi="Arial" w:cs="Arial"/>
        </w:rPr>
        <w:t>will be a food truck business that will provide</w:t>
      </w:r>
      <w:r w:rsidR="00860250" w:rsidRPr="006B3451">
        <w:rPr>
          <w:rFonts w:ascii="Arial" w:hAnsi="Arial" w:cs="Arial"/>
        </w:rPr>
        <w:t xml:space="preserve"> healthy</w:t>
      </w:r>
      <w:r w:rsidR="00980B06" w:rsidRPr="006B3451">
        <w:rPr>
          <w:rFonts w:ascii="Arial" w:hAnsi="Arial" w:cs="Arial"/>
        </w:rPr>
        <w:t xml:space="preserve"> </w:t>
      </w:r>
      <w:r w:rsidR="00B16AD2">
        <w:rPr>
          <w:rFonts w:ascii="Arial" w:hAnsi="Arial" w:cs="Arial"/>
        </w:rPr>
        <w:t xml:space="preserve">traditional Romanian </w:t>
      </w:r>
      <w:r w:rsidR="00B02B25" w:rsidRPr="006B3451">
        <w:rPr>
          <w:rFonts w:ascii="Arial" w:hAnsi="Arial" w:cs="Arial"/>
        </w:rPr>
        <w:t>food</w:t>
      </w:r>
      <w:r w:rsidR="00B16AD2">
        <w:rPr>
          <w:rFonts w:ascii="Arial" w:hAnsi="Arial" w:cs="Arial"/>
        </w:rPr>
        <w:t xml:space="preserve"> and not only</w:t>
      </w:r>
      <w:r w:rsidR="00980B06" w:rsidRPr="006B3451">
        <w:rPr>
          <w:rFonts w:ascii="Arial" w:hAnsi="Arial" w:cs="Arial"/>
        </w:rPr>
        <w:t xml:space="preserve"> around</w:t>
      </w:r>
      <w:r w:rsidR="00F41861" w:rsidRPr="006B3451">
        <w:rPr>
          <w:rFonts w:ascii="Arial" w:hAnsi="Arial" w:cs="Arial"/>
        </w:rPr>
        <w:t xml:space="preserve"> </w:t>
      </w:r>
      <w:r w:rsidR="00B02B25" w:rsidRPr="006B3451">
        <w:rPr>
          <w:rFonts w:ascii="Arial" w:hAnsi="Arial" w:cs="Arial"/>
        </w:rPr>
        <w:t>the</w:t>
      </w:r>
      <w:r w:rsidR="00F41861" w:rsidRPr="006B3451">
        <w:rPr>
          <w:rFonts w:ascii="Arial" w:hAnsi="Arial" w:cs="Arial"/>
        </w:rPr>
        <w:t xml:space="preserve"> United Kingdom at special events and festivals. The food to be sold will be prepared </w:t>
      </w:r>
      <w:r w:rsidR="00B02B25" w:rsidRPr="006B3451">
        <w:rPr>
          <w:rFonts w:ascii="Arial" w:hAnsi="Arial" w:cs="Arial"/>
        </w:rPr>
        <w:t>in</w:t>
      </w:r>
      <w:r w:rsidR="00F41861" w:rsidRPr="006B3451">
        <w:rPr>
          <w:rFonts w:ascii="Arial" w:hAnsi="Arial" w:cs="Arial"/>
        </w:rPr>
        <w:t xml:space="preserve"> a commissary kitchen</w:t>
      </w:r>
      <w:r w:rsidR="00B02B25" w:rsidRPr="006B3451">
        <w:rPr>
          <w:rFonts w:ascii="Arial" w:hAnsi="Arial" w:cs="Arial"/>
        </w:rPr>
        <w:t xml:space="preserve">. </w:t>
      </w:r>
      <w:bookmarkStart w:id="3" w:name="_Hlk140953816"/>
      <w:r w:rsidR="00B02B25" w:rsidRPr="006B3451">
        <w:rPr>
          <w:rFonts w:ascii="Arial" w:hAnsi="Arial" w:cs="Arial"/>
        </w:rPr>
        <w:t>Y</w:t>
      </w:r>
      <w:r w:rsidR="00096C64">
        <w:rPr>
          <w:rFonts w:ascii="Arial" w:hAnsi="Arial" w:cs="Arial"/>
        </w:rPr>
        <w:t>TF</w:t>
      </w:r>
      <w:r w:rsidR="00B02B25" w:rsidRPr="006B3451">
        <w:rPr>
          <w:rFonts w:ascii="Arial" w:hAnsi="Arial" w:cs="Arial"/>
        </w:rPr>
        <w:t xml:space="preserve"> </w:t>
      </w:r>
      <w:bookmarkEnd w:id="3"/>
      <w:r w:rsidR="00F41861" w:rsidRPr="006B3451">
        <w:rPr>
          <w:rFonts w:ascii="Arial" w:hAnsi="Arial" w:cs="Arial"/>
        </w:rPr>
        <w:t xml:space="preserve">will be packed in a food truck in adherence to health and safety regulations and transported to different areas </w:t>
      </w:r>
      <w:r w:rsidR="00B02B25" w:rsidRPr="006B3451">
        <w:rPr>
          <w:rFonts w:ascii="Arial" w:hAnsi="Arial" w:cs="Arial"/>
        </w:rPr>
        <w:t>to bring</w:t>
      </w:r>
      <w:r w:rsidR="00F41861" w:rsidRPr="006B3451">
        <w:rPr>
          <w:rFonts w:ascii="Arial" w:hAnsi="Arial" w:cs="Arial"/>
        </w:rPr>
        <w:t xml:space="preserve"> it closer to customers. </w:t>
      </w:r>
      <w:r w:rsidR="00E11B97" w:rsidRPr="006B3451">
        <w:rPr>
          <w:rFonts w:ascii="Arial" w:hAnsi="Arial" w:cs="Arial"/>
        </w:rPr>
        <w:t xml:space="preserve">The truck will be fitted with food warmers that will ensure that the food items </w:t>
      </w:r>
      <w:r w:rsidR="00B02B25" w:rsidRPr="006B3451">
        <w:rPr>
          <w:rFonts w:ascii="Arial" w:hAnsi="Arial" w:cs="Arial"/>
        </w:rPr>
        <w:t xml:space="preserve">remain warm and fresh, such as dry </w:t>
      </w:r>
      <w:r w:rsidR="00E11B97" w:rsidRPr="006B3451">
        <w:rPr>
          <w:rFonts w:ascii="Arial" w:hAnsi="Arial" w:cs="Arial"/>
        </w:rPr>
        <w:t xml:space="preserve">and moist heat equipment. The food prepared for sale will depend on the nature of the occasion at which the food truck will be selling. However, </w:t>
      </w:r>
      <w:r w:rsidR="00860250" w:rsidRPr="006B3451">
        <w:rPr>
          <w:rFonts w:ascii="Arial" w:hAnsi="Arial" w:cs="Arial"/>
        </w:rPr>
        <w:t xml:space="preserve">the business will focus on preparing and offering healthy foods that have been confirmed to be good for one’s health by helping in weight loss and </w:t>
      </w:r>
      <w:r w:rsidR="00B02B25" w:rsidRPr="006B3451">
        <w:rPr>
          <w:rFonts w:ascii="Arial" w:hAnsi="Arial" w:cs="Arial"/>
        </w:rPr>
        <w:t>managing</w:t>
      </w:r>
      <w:r w:rsidR="00860250" w:rsidRPr="006B3451">
        <w:rPr>
          <w:rFonts w:ascii="Arial" w:hAnsi="Arial" w:cs="Arial"/>
        </w:rPr>
        <w:t xml:space="preserve"> lifestyle diseases such as diabetes and hypertension. In line with the idea of healthy foods, </w:t>
      </w:r>
      <w:r w:rsidRPr="006B3451">
        <w:rPr>
          <w:rFonts w:ascii="Arial" w:hAnsi="Arial" w:cs="Arial"/>
        </w:rPr>
        <w:t>Y</w:t>
      </w:r>
      <w:r w:rsidR="00096C64">
        <w:rPr>
          <w:rFonts w:ascii="Arial" w:hAnsi="Arial" w:cs="Arial"/>
        </w:rPr>
        <w:t>TF</w:t>
      </w:r>
      <w:r w:rsidR="00860250" w:rsidRPr="006B3451">
        <w:rPr>
          <w:rFonts w:ascii="Arial" w:hAnsi="Arial" w:cs="Arial"/>
        </w:rPr>
        <w:t xml:space="preserve"> </w:t>
      </w:r>
      <w:r w:rsidR="00E11B97" w:rsidRPr="006B3451">
        <w:rPr>
          <w:rFonts w:ascii="Arial" w:hAnsi="Arial" w:cs="Arial"/>
        </w:rPr>
        <w:t xml:space="preserve">intends to prepare and sell </w:t>
      </w:r>
      <w:r w:rsidR="00AB78A2" w:rsidRPr="006B3451">
        <w:rPr>
          <w:rFonts w:ascii="Arial" w:hAnsi="Arial" w:cs="Arial"/>
        </w:rPr>
        <w:t xml:space="preserve">foods </w:t>
      </w:r>
      <w:r w:rsidR="00E11B97" w:rsidRPr="006B3451">
        <w:rPr>
          <w:rFonts w:ascii="Arial" w:hAnsi="Arial" w:cs="Arial"/>
        </w:rPr>
        <w:t xml:space="preserve">around </w:t>
      </w:r>
      <w:r w:rsidR="00AB78A2" w:rsidRPr="006B3451">
        <w:rPr>
          <w:rFonts w:ascii="Arial" w:hAnsi="Arial" w:cs="Arial"/>
        </w:rPr>
        <w:t xml:space="preserve">the United Kingdom </w:t>
      </w:r>
      <w:r w:rsidR="00B02B25" w:rsidRPr="006B3451">
        <w:rPr>
          <w:rFonts w:ascii="Arial" w:hAnsi="Arial" w:cs="Arial"/>
        </w:rPr>
        <w:t xml:space="preserve">that have minimum calories and are </w:t>
      </w:r>
      <w:r w:rsidR="00AB78A2" w:rsidRPr="006B3451">
        <w:rPr>
          <w:rFonts w:ascii="Arial" w:hAnsi="Arial" w:cs="Arial"/>
        </w:rPr>
        <w:t xml:space="preserve">rich in proteins, vitamins and </w:t>
      </w:r>
      <w:r w:rsidR="00B02B25" w:rsidRPr="006B3451">
        <w:rPr>
          <w:rFonts w:ascii="Arial" w:hAnsi="Arial" w:cs="Arial"/>
        </w:rPr>
        <w:t>essential</w:t>
      </w:r>
      <w:r w:rsidR="00AB78A2" w:rsidRPr="006B3451">
        <w:rPr>
          <w:rFonts w:ascii="Arial" w:hAnsi="Arial" w:cs="Arial"/>
        </w:rPr>
        <w:t xml:space="preserve"> minerals</w:t>
      </w:r>
      <w:r w:rsidRPr="006B3451">
        <w:rPr>
          <w:rFonts w:ascii="Arial" w:hAnsi="Arial" w:cs="Arial"/>
        </w:rPr>
        <w:t xml:space="preserve">, traditional Romanian </w:t>
      </w:r>
      <w:r w:rsidR="00B16AD2" w:rsidRPr="006B3451">
        <w:rPr>
          <w:rFonts w:ascii="Arial" w:hAnsi="Arial" w:cs="Arial"/>
        </w:rPr>
        <w:t>food,</w:t>
      </w:r>
      <w:r w:rsidRPr="006B3451">
        <w:rPr>
          <w:rFonts w:ascii="Arial" w:hAnsi="Arial" w:cs="Arial"/>
        </w:rPr>
        <w:t xml:space="preserve"> and </w:t>
      </w:r>
      <w:r w:rsidR="00B02B25" w:rsidRPr="006B3451">
        <w:rPr>
          <w:rFonts w:ascii="Arial" w:hAnsi="Arial" w:cs="Arial"/>
        </w:rPr>
        <w:t>dessert</w:t>
      </w:r>
      <w:r w:rsidRPr="006B3451">
        <w:rPr>
          <w:rFonts w:ascii="Arial" w:hAnsi="Arial" w:cs="Arial"/>
        </w:rPr>
        <w:t>.</w:t>
      </w:r>
      <w:r w:rsidR="00E11B97" w:rsidRPr="006B3451">
        <w:rPr>
          <w:rFonts w:ascii="Arial" w:hAnsi="Arial" w:cs="Arial"/>
        </w:rPr>
        <w:t xml:space="preserve"> The </w:t>
      </w:r>
      <w:r w:rsidR="003E6034" w:rsidRPr="006B3451">
        <w:rPr>
          <w:rFonts w:ascii="Arial" w:hAnsi="Arial" w:cs="Arial"/>
        </w:rPr>
        <w:t xml:space="preserve">said foods have been chosen for their </w:t>
      </w:r>
      <w:r w:rsidR="00AB78A2" w:rsidRPr="006B3451">
        <w:rPr>
          <w:rFonts w:ascii="Arial" w:hAnsi="Arial" w:cs="Arial"/>
        </w:rPr>
        <w:t>health benefits,</w:t>
      </w:r>
      <w:r w:rsidR="003E6034" w:rsidRPr="006B3451">
        <w:rPr>
          <w:rFonts w:ascii="Arial" w:hAnsi="Arial" w:cs="Arial"/>
        </w:rPr>
        <w:t xml:space="preserve"> which means they will be in demand </w:t>
      </w:r>
      <w:r w:rsidR="00B02B25" w:rsidRPr="006B3451">
        <w:rPr>
          <w:rFonts w:ascii="Arial" w:hAnsi="Arial" w:cs="Arial"/>
        </w:rPr>
        <w:t>most of the time,</w:t>
      </w:r>
      <w:r w:rsidR="003E6034" w:rsidRPr="006B3451">
        <w:rPr>
          <w:rFonts w:ascii="Arial" w:hAnsi="Arial" w:cs="Arial"/>
        </w:rPr>
        <w:t xml:space="preserve"> thus bringing in constant revenues for the business</w:t>
      </w:r>
      <w:r w:rsidR="00860250" w:rsidRPr="006B3451">
        <w:rPr>
          <w:rFonts w:ascii="Arial" w:hAnsi="Arial" w:cs="Arial"/>
        </w:rPr>
        <w:t xml:space="preserve">. </w:t>
      </w:r>
      <w:r w:rsidR="003B3F79" w:rsidRPr="006B3451">
        <w:rPr>
          <w:rFonts w:ascii="Arial" w:hAnsi="Arial" w:cs="Arial"/>
        </w:rPr>
        <w:t xml:space="preserve">The business </w:t>
      </w:r>
      <w:r w:rsidR="00594500" w:rsidRPr="006B3451">
        <w:rPr>
          <w:rFonts w:ascii="Arial" w:hAnsi="Arial" w:cs="Arial"/>
        </w:rPr>
        <w:t xml:space="preserve">model </w:t>
      </w:r>
      <w:r w:rsidR="003B3F79" w:rsidRPr="006B3451">
        <w:rPr>
          <w:rFonts w:ascii="Arial" w:hAnsi="Arial" w:cs="Arial"/>
        </w:rPr>
        <w:t xml:space="preserve">will be based on providing customers with value for their money by availing </w:t>
      </w:r>
      <w:r w:rsidR="00594500" w:rsidRPr="006B3451">
        <w:rPr>
          <w:rFonts w:ascii="Arial" w:hAnsi="Arial" w:cs="Arial"/>
        </w:rPr>
        <w:t>healthy</w:t>
      </w:r>
      <w:r w:rsidR="003B3F79" w:rsidRPr="006B3451">
        <w:rPr>
          <w:rFonts w:ascii="Arial" w:hAnsi="Arial" w:cs="Arial"/>
        </w:rPr>
        <w:t xml:space="preserve"> dishes at their desired location while warm and fresh for consumption. </w:t>
      </w:r>
      <w:r w:rsidR="00594500" w:rsidRPr="006B3451">
        <w:rPr>
          <w:rFonts w:ascii="Arial" w:hAnsi="Arial" w:cs="Arial"/>
        </w:rPr>
        <w:t xml:space="preserve">Most existing food truck </w:t>
      </w:r>
      <w:r w:rsidR="00B02B25" w:rsidRPr="006B3451">
        <w:rPr>
          <w:rFonts w:ascii="Arial" w:hAnsi="Arial" w:cs="Arial"/>
        </w:rPr>
        <w:t>businesses</w:t>
      </w:r>
      <w:r w:rsidR="00594500" w:rsidRPr="006B3451">
        <w:rPr>
          <w:rFonts w:ascii="Arial" w:hAnsi="Arial" w:cs="Arial"/>
        </w:rPr>
        <w:t xml:space="preserve"> offer junk food</w:t>
      </w:r>
      <w:r w:rsidR="00B02B25" w:rsidRPr="006B3451">
        <w:rPr>
          <w:rFonts w:ascii="Arial" w:hAnsi="Arial" w:cs="Arial"/>
        </w:rPr>
        <w:t>,</w:t>
      </w:r>
      <w:r w:rsidR="00594500" w:rsidRPr="006B3451">
        <w:rPr>
          <w:rFonts w:ascii="Arial" w:hAnsi="Arial" w:cs="Arial"/>
        </w:rPr>
        <w:t xml:space="preserve"> such as fast food</w:t>
      </w:r>
      <w:r w:rsidR="00B02B25" w:rsidRPr="006B3451">
        <w:rPr>
          <w:rFonts w:ascii="Arial" w:hAnsi="Arial" w:cs="Arial"/>
        </w:rPr>
        <w:t>,</w:t>
      </w:r>
      <w:r w:rsidR="00594500" w:rsidRPr="006B3451">
        <w:rPr>
          <w:rFonts w:ascii="Arial" w:hAnsi="Arial" w:cs="Arial"/>
        </w:rPr>
        <w:t xml:space="preserve"> that </w:t>
      </w:r>
      <w:r w:rsidR="00096C64">
        <w:rPr>
          <w:rFonts w:ascii="Arial" w:hAnsi="Arial" w:cs="Arial"/>
        </w:rPr>
        <w:t>is</w:t>
      </w:r>
      <w:r w:rsidR="00594500" w:rsidRPr="006B3451">
        <w:rPr>
          <w:rFonts w:ascii="Arial" w:hAnsi="Arial" w:cs="Arial"/>
        </w:rPr>
        <w:t xml:space="preserve"> known </w:t>
      </w:r>
      <w:r w:rsidR="00594500" w:rsidRPr="006B3451">
        <w:rPr>
          <w:rFonts w:ascii="Arial" w:hAnsi="Arial" w:cs="Arial"/>
        </w:rPr>
        <w:lastRenderedPageBreak/>
        <w:t>to compromise the health of their consumers</w:t>
      </w:r>
      <w:r w:rsidR="00B21F20" w:rsidRPr="006B3451">
        <w:rPr>
          <w:rFonts w:ascii="Arial" w:hAnsi="Arial" w:cs="Arial"/>
        </w:rPr>
        <w:t xml:space="preserve"> (Lakshmi, 2021)</w:t>
      </w:r>
      <w:r w:rsidR="00594500" w:rsidRPr="006B3451">
        <w:rPr>
          <w:rFonts w:ascii="Arial" w:hAnsi="Arial" w:cs="Arial"/>
        </w:rPr>
        <w:t xml:space="preserve">. </w:t>
      </w:r>
      <w:r w:rsidRPr="006B3451">
        <w:rPr>
          <w:rFonts w:ascii="Arial" w:hAnsi="Arial" w:cs="Arial"/>
        </w:rPr>
        <w:t>Y</w:t>
      </w:r>
      <w:r w:rsidR="00096C64">
        <w:rPr>
          <w:rFonts w:ascii="Arial" w:hAnsi="Arial" w:cs="Arial"/>
        </w:rPr>
        <w:t>TF</w:t>
      </w:r>
      <w:r w:rsidR="003B3F79" w:rsidRPr="006B3451">
        <w:rPr>
          <w:rFonts w:ascii="Arial" w:hAnsi="Arial" w:cs="Arial"/>
        </w:rPr>
        <w:t xml:space="preserve"> will be unique because, unlike </w:t>
      </w:r>
      <w:r w:rsidR="00594500" w:rsidRPr="006B3451">
        <w:rPr>
          <w:rFonts w:ascii="Arial" w:hAnsi="Arial" w:cs="Arial"/>
        </w:rPr>
        <w:t>such</w:t>
      </w:r>
      <w:r w:rsidR="003B3F79" w:rsidRPr="006B3451">
        <w:rPr>
          <w:rFonts w:ascii="Arial" w:hAnsi="Arial" w:cs="Arial"/>
        </w:rPr>
        <w:t xml:space="preserve"> businesses, it will offer </w:t>
      </w:r>
      <w:r w:rsidR="00594500" w:rsidRPr="006B3451">
        <w:rPr>
          <w:rFonts w:ascii="Arial" w:hAnsi="Arial" w:cs="Arial"/>
        </w:rPr>
        <w:t xml:space="preserve">healthy </w:t>
      </w:r>
      <w:r w:rsidRPr="006B3451">
        <w:rPr>
          <w:rFonts w:ascii="Arial" w:hAnsi="Arial" w:cs="Arial"/>
        </w:rPr>
        <w:t>traditional Romanian and other dishes</w:t>
      </w:r>
      <w:r w:rsidR="00594500" w:rsidRPr="006B3451">
        <w:rPr>
          <w:rFonts w:ascii="Arial" w:hAnsi="Arial" w:cs="Arial"/>
        </w:rPr>
        <w:t xml:space="preserve"> that promote the health of its customers. </w:t>
      </w:r>
    </w:p>
    <w:p w14:paraId="35EB5046" w14:textId="77777777" w:rsidR="00B16AD2" w:rsidRDefault="00B16AD2" w:rsidP="007064E3">
      <w:pPr>
        <w:spacing w:line="360" w:lineRule="auto"/>
        <w:jc w:val="both"/>
        <w:rPr>
          <w:rFonts w:ascii="Arial" w:hAnsi="Arial" w:cs="Arial"/>
        </w:rPr>
      </w:pPr>
    </w:p>
    <w:p w14:paraId="7CA824C7" w14:textId="5336DD0E" w:rsidR="00980B06" w:rsidRDefault="00980B06" w:rsidP="00511E9F">
      <w:pPr>
        <w:pStyle w:val="Heading1"/>
        <w:spacing w:line="360" w:lineRule="auto"/>
        <w:jc w:val="center"/>
        <w:rPr>
          <w:rFonts w:ascii="Arial" w:hAnsi="Arial" w:cs="Arial"/>
          <w:b/>
          <w:bCs/>
          <w:color w:val="auto"/>
          <w:sz w:val="22"/>
          <w:szCs w:val="22"/>
          <w:u w:val="single"/>
        </w:rPr>
      </w:pPr>
      <w:bookmarkStart w:id="4" w:name="_Toc139437546"/>
      <w:bookmarkStart w:id="5" w:name="_Hlk140953535"/>
      <w:r w:rsidRPr="006B3451">
        <w:rPr>
          <w:rFonts w:ascii="Arial" w:hAnsi="Arial" w:cs="Arial"/>
          <w:b/>
          <w:bCs/>
          <w:color w:val="auto"/>
          <w:sz w:val="22"/>
          <w:szCs w:val="22"/>
          <w:u w:val="single"/>
        </w:rPr>
        <w:t xml:space="preserve">Set up strategic direction and </w:t>
      </w:r>
      <w:bookmarkEnd w:id="4"/>
      <w:r w:rsidR="00CF59DF" w:rsidRPr="006B3451">
        <w:rPr>
          <w:rFonts w:ascii="Arial" w:hAnsi="Arial" w:cs="Arial"/>
          <w:b/>
          <w:bCs/>
          <w:color w:val="auto"/>
          <w:sz w:val="22"/>
          <w:szCs w:val="22"/>
          <w:u w:val="single"/>
        </w:rPr>
        <w:t>goals.</w:t>
      </w:r>
    </w:p>
    <w:bookmarkEnd w:id="5"/>
    <w:p w14:paraId="408E7668" w14:textId="77777777" w:rsidR="006B3451" w:rsidRPr="006B3451" w:rsidRDefault="006B3451" w:rsidP="006B3451"/>
    <w:p w14:paraId="105DC3D5" w14:textId="25AB6C7F" w:rsidR="00BB56B8" w:rsidRPr="006B3451" w:rsidRDefault="000D6ECB" w:rsidP="00770339">
      <w:pPr>
        <w:pStyle w:val="Heading2"/>
        <w:spacing w:line="360" w:lineRule="auto"/>
        <w:jc w:val="both"/>
        <w:rPr>
          <w:rFonts w:ascii="Arial" w:hAnsi="Arial" w:cs="Arial"/>
          <w:b/>
          <w:bCs/>
          <w:color w:val="auto"/>
          <w:sz w:val="22"/>
          <w:szCs w:val="22"/>
        </w:rPr>
      </w:pPr>
      <w:bookmarkStart w:id="6" w:name="_Toc139437548"/>
      <w:r w:rsidRPr="007064E3">
        <w:rPr>
          <w:rFonts w:ascii="Arial" w:hAnsi="Arial" w:cs="Arial"/>
          <w:b/>
          <w:bCs/>
          <w:color w:val="auto"/>
          <w:sz w:val="22"/>
          <w:szCs w:val="22"/>
          <w:u w:val="single"/>
        </w:rPr>
        <w:t>The business’s vision</w:t>
      </w:r>
      <w:r w:rsidRPr="006B3451">
        <w:rPr>
          <w:rFonts w:ascii="Arial" w:hAnsi="Arial" w:cs="Arial"/>
          <w:b/>
          <w:bCs/>
          <w:color w:val="auto"/>
          <w:sz w:val="22"/>
          <w:szCs w:val="22"/>
        </w:rPr>
        <w:t>:</w:t>
      </w:r>
      <w:bookmarkEnd w:id="6"/>
    </w:p>
    <w:p w14:paraId="4763824E" w14:textId="66DCD71C" w:rsidR="000D6ECB" w:rsidRPr="006B3451" w:rsidRDefault="00096C64" w:rsidP="00770339">
      <w:pPr>
        <w:spacing w:line="360" w:lineRule="auto"/>
        <w:jc w:val="both"/>
        <w:rPr>
          <w:rFonts w:ascii="Arial" w:hAnsi="Arial" w:cs="Arial"/>
        </w:rPr>
      </w:pPr>
      <w:r>
        <w:rPr>
          <w:rFonts w:ascii="Arial" w:hAnsi="Arial" w:cs="Arial"/>
        </w:rPr>
        <w:t>E</w:t>
      </w:r>
      <w:r w:rsidR="000D6ECB" w:rsidRPr="006B3451">
        <w:rPr>
          <w:rFonts w:ascii="Arial" w:hAnsi="Arial" w:cs="Arial"/>
        </w:rPr>
        <w:t xml:space="preserve">nhance the general health of our team, community, and environment by providing delicious and healthy </w:t>
      </w:r>
      <w:r>
        <w:rPr>
          <w:rFonts w:ascii="Arial" w:hAnsi="Arial" w:cs="Arial"/>
        </w:rPr>
        <w:t>dishes</w:t>
      </w:r>
      <w:r w:rsidR="000D6ECB" w:rsidRPr="006B3451">
        <w:rPr>
          <w:rFonts w:ascii="Arial" w:hAnsi="Arial" w:cs="Arial"/>
        </w:rPr>
        <w:t xml:space="preserve"> that contribute positively to the happiness and </w:t>
      </w:r>
      <w:r w:rsidR="00B02B25" w:rsidRPr="006B3451">
        <w:rPr>
          <w:rFonts w:ascii="Arial" w:hAnsi="Arial" w:cs="Arial"/>
        </w:rPr>
        <w:t>fulfilment</w:t>
      </w:r>
      <w:r w:rsidR="000D6ECB" w:rsidRPr="006B3451">
        <w:rPr>
          <w:rFonts w:ascii="Arial" w:hAnsi="Arial" w:cs="Arial"/>
        </w:rPr>
        <w:t xml:space="preserve"> of customers.</w:t>
      </w:r>
    </w:p>
    <w:p w14:paraId="6D5DFA7A" w14:textId="77777777" w:rsidR="00CD78B2" w:rsidRPr="006B3451" w:rsidRDefault="00CD78B2" w:rsidP="00770339">
      <w:pPr>
        <w:pStyle w:val="Heading2"/>
        <w:spacing w:line="360" w:lineRule="auto"/>
        <w:jc w:val="both"/>
        <w:rPr>
          <w:rFonts w:ascii="Arial" w:hAnsi="Arial" w:cs="Arial"/>
          <w:b/>
          <w:bCs/>
          <w:color w:val="auto"/>
          <w:sz w:val="22"/>
          <w:szCs w:val="22"/>
        </w:rPr>
      </w:pPr>
      <w:bookmarkStart w:id="7" w:name="_Toc139437547"/>
      <w:bookmarkStart w:id="8" w:name="_Toc139437549"/>
      <w:r w:rsidRPr="007064E3">
        <w:rPr>
          <w:rFonts w:ascii="Arial" w:hAnsi="Arial" w:cs="Arial"/>
          <w:b/>
          <w:bCs/>
          <w:color w:val="auto"/>
          <w:sz w:val="22"/>
          <w:szCs w:val="22"/>
          <w:u w:val="single"/>
        </w:rPr>
        <w:t>The mission statement</w:t>
      </w:r>
      <w:r w:rsidRPr="006B3451">
        <w:rPr>
          <w:rFonts w:ascii="Arial" w:hAnsi="Arial" w:cs="Arial"/>
          <w:b/>
          <w:bCs/>
          <w:color w:val="auto"/>
          <w:sz w:val="22"/>
          <w:szCs w:val="22"/>
        </w:rPr>
        <w:t>:</w:t>
      </w:r>
      <w:bookmarkEnd w:id="7"/>
    </w:p>
    <w:p w14:paraId="20A855F9" w14:textId="6ED7C21B" w:rsidR="002303CD" w:rsidRPr="006B3451" w:rsidRDefault="00096C64" w:rsidP="00770339">
      <w:pPr>
        <w:spacing w:line="360" w:lineRule="auto"/>
        <w:jc w:val="both"/>
        <w:rPr>
          <w:rFonts w:ascii="Arial" w:hAnsi="Arial" w:cs="Arial"/>
        </w:rPr>
      </w:pPr>
      <w:r>
        <w:rPr>
          <w:rFonts w:ascii="Arial" w:hAnsi="Arial" w:cs="Arial"/>
        </w:rPr>
        <w:t>Be</w:t>
      </w:r>
      <w:r w:rsidR="00CD78B2" w:rsidRPr="006B3451">
        <w:rPr>
          <w:rFonts w:ascii="Arial" w:hAnsi="Arial" w:cs="Arial"/>
        </w:rPr>
        <w:t xml:space="preserve"> the industry leader in healthy and quality foods by offering customers organic </w:t>
      </w:r>
      <w:r>
        <w:rPr>
          <w:rFonts w:ascii="Arial" w:hAnsi="Arial" w:cs="Arial"/>
        </w:rPr>
        <w:t xml:space="preserve">traditional </w:t>
      </w:r>
      <w:r w:rsidR="00CD78B2" w:rsidRPr="006B3451">
        <w:rPr>
          <w:rFonts w:ascii="Arial" w:hAnsi="Arial" w:cs="Arial"/>
        </w:rPr>
        <w:t xml:space="preserve">food that consistently and reliably </w:t>
      </w:r>
      <w:r w:rsidRPr="006B3451">
        <w:rPr>
          <w:rFonts w:ascii="Arial" w:hAnsi="Arial" w:cs="Arial"/>
        </w:rPr>
        <w:t>promotes</w:t>
      </w:r>
      <w:r w:rsidR="00CD78B2" w:rsidRPr="006B3451">
        <w:rPr>
          <w:rFonts w:ascii="Arial" w:hAnsi="Arial" w:cs="Arial"/>
        </w:rPr>
        <w:t xml:space="preserve"> their health and overall </w:t>
      </w:r>
      <w:r>
        <w:rPr>
          <w:rFonts w:ascii="Arial" w:hAnsi="Arial" w:cs="Arial"/>
        </w:rPr>
        <w:t>satisfaction.</w:t>
      </w:r>
    </w:p>
    <w:p w14:paraId="2CEDC3E4" w14:textId="663E8988" w:rsidR="00D4142F" w:rsidRPr="007064E3" w:rsidRDefault="000D6ECB" w:rsidP="00770339">
      <w:pPr>
        <w:pStyle w:val="Heading2"/>
        <w:spacing w:line="360" w:lineRule="auto"/>
        <w:jc w:val="both"/>
        <w:rPr>
          <w:rFonts w:ascii="Arial" w:hAnsi="Arial" w:cs="Arial"/>
          <w:b/>
          <w:bCs/>
          <w:color w:val="auto"/>
          <w:sz w:val="22"/>
          <w:szCs w:val="22"/>
        </w:rPr>
      </w:pPr>
      <w:r w:rsidRPr="002303CD">
        <w:rPr>
          <w:rFonts w:ascii="Arial" w:hAnsi="Arial" w:cs="Arial"/>
          <w:b/>
          <w:bCs/>
          <w:color w:val="auto"/>
          <w:sz w:val="22"/>
          <w:szCs w:val="22"/>
          <w:u w:val="single"/>
        </w:rPr>
        <w:t>Business Objectives</w:t>
      </w:r>
      <w:bookmarkEnd w:id="8"/>
      <w:r w:rsidR="001627F2">
        <w:rPr>
          <w:rFonts w:ascii="Arial" w:hAnsi="Arial" w:cs="Arial"/>
          <w:b/>
          <w:bCs/>
          <w:color w:val="auto"/>
          <w:sz w:val="22"/>
          <w:szCs w:val="22"/>
        </w:rPr>
        <w:t>:</w:t>
      </w:r>
    </w:p>
    <w:p w14:paraId="575EA5C8" w14:textId="1FBFE074" w:rsidR="007D4B3F" w:rsidRDefault="001F51E9" w:rsidP="00770339">
      <w:pPr>
        <w:pStyle w:val="ListParagraph"/>
        <w:numPr>
          <w:ilvl w:val="0"/>
          <w:numId w:val="1"/>
        </w:numPr>
        <w:spacing w:line="360" w:lineRule="auto"/>
        <w:jc w:val="both"/>
        <w:rPr>
          <w:rFonts w:ascii="Arial" w:hAnsi="Arial" w:cs="Arial"/>
        </w:rPr>
      </w:pPr>
      <w:r>
        <w:rPr>
          <w:rFonts w:ascii="Arial" w:hAnsi="Arial" w:cs="Arial"/>
        </w:rPr>
        <w:t xml:space="preserve">To </w:t>
      </w:r>
      <w:r w:rsidR="00CD78B2" w:rsidRPr="006B3451">
        <w:rPr>
          <w:rFonts w:ascii="Arial" w:hAnsi="Arial" w:cs="Arial"/>
        </w:rPr>
        <w:t xml:space="preserve">Increase monthly net sales by at least 5% in the first </w:t>
      </w:r>
      <w:r w:rsidR="006B3451" w:rsidRPr="006B3451">
        <w:rPr>
          <w:rFonts w:ascii="Arial" w:hAnsi="Arial" w:cs="Arial"/>
        </w:rPr>
        <w:t>year.</w:t>
      </w:r>
      <w:r w:rsidR="00CD78B2" w:rsidRPr="006B3451">
        <w:rPr>
          <w:rFonts w:ascii="Arial" w:hAnsi="Arial" w:cs="Arial"/>
        </w:rPr>
        <w:t xml:space="preserve"> </w:t>
      </w:r>
    </w:p>
    <w:p w14:paraId="52826465" w14:textId="7AC61832" w:rsidR="007D4B3F" w:rsidRDefault="001F51E9" w:rsidP="00770339">
      <w:pPr>
        <w:pStyle w:val="ListParagraph"/>
        <w:numPr>
          <w:ilvl w:val="0"/>
          <w:numId w:val="1"/>
        </w:numPr>
        <w:spacing w:line="360" w:lineRule="auto"/>
        <w:jc w:val="both"/>
        <w:rPr>
          <w:rFonts w:ascii="Arial" w:hAnsi="Arial" w:cs="Arial"/>
        </w:rPr>
      </w:pPr>
      <w:r>
        <w:rPr>
          <w:rFonts w:ascii="Arial" w:hAnsi="Arial" w:cs="Arial"/>
        </w:rPr>
        <w:t xml:space="preserve">To </w:t>
      </w:r>
      <w:r w:rsidR="00CD78B2" w:rsidRPr="006B3451">
        <w:rPr>
          <w:rFonts w:ascii="Arial" w:hAnsi="Arial" w:cs="Arial"/>
        </w:rPr>
        <w:t xml:space="preserve">Introduce two new menu items after every three months </w:t>
      </w:r>
      <w:r w:rsidR="00096C64">
        <w:rPr>
          <w:rFonts w:ascii="Arial" w:hAnsi="Arial" w:cs="Arial"/>
        </w:rPr>
        <w:t>for the first three years</w:t>
      </w:r>
      <w:r w:rsidR="00CD78B2" w:rsidRPr="006B3451">
        <w:rPr>
          <w:rFonts w:ascii="Arial" w:hAnsi="Arial" w:cs="Arial"/>
        </w:rPr>
        <w:t>.</w:t>
      </w:r>
    </w:p>
    <w:p w14:paraId="0196497D" w14:textId="40AEF55B" w:rsidR="007D4B3F" w:rsidRDefault="001F51E9" w:rsidP="00770339">
      <w:pPr>
        <w:pStyle w:val="ListParagraph"/>
        <w:numPr>
          <w:ilvl w:val="0"/>
          <w:numId w:val="1"/>
        </w:numPr>
        <w:spacing w:line="360" w:lineRule="auto"/>
        <w:jc w:val="both"/>
        <w:rPr>
          <w:rFonts w:ascii="Arial" w:hAnsi="Arial" w:cs="Arial"/>
        </w:rPr>
      </w:pPr>
      <w:r>
        <w:rPr>
          <w:rFonts w:ascii="Arial" w:hAnsi="Arial" w:cs="Arial"/>
        </w:rPr>
        <w:t xml:space="preserve">To </w:t>
      </w:r>
      <w:r w:rsidR="00D4142F">
        <w:rPr>
          <w:rFonts w:ascii="Arial" w:hAnsi="Arial" w:cs="Arial"/>
        </w:rPr>
        <w:t>h</w:t>
      </w:r>
      <w:r w:rsidR="00CD78B2" w:rsidRPr="006B3451">
        <w:rPr>
          <w:rFonts w:ascii="Arial" w:hAnsi="Arial" w:cs="Arial"/>
        </w:rPr>
        <w:t xml:space="preserve">ire </w:t>
      </w:r>
      <w:r w:rsidR="00FF3DB4">
        <w:rPr>
          <w:rFonts w:ascii="Arial" w:hAnsi="Arial" w:cs="Arial"/>
        </w:rPr>
        <w:t>five</w:t>
      </w:r>
      <w:r w:rsidR="00CD78B2" w:rsidRPr="006B3451">
        <w:rPr>
          <w:rFonts w:ascii="Arial" w:hAnsi="Arial" w:cs="Arial"/>
        </w:rPr>
        <w:t xml:space="preserve"> </w:t>
      </w:r>
      <w:r w:rsidR="006B3451" w:rsidRPr="006B3451">
        <w:rPr>
          <w:rFonts w:ascii="Arial" w:hAnsi="Arial" w:cs="Arial"/>
        </w:rPr>
        <w:t>top-tier</w:t>
      </w:r>
      <w:r w:rsidR="00CD78B2" w:rsidRPr="006B3451">
        <w:rPr>
          <w:rFonts w:ascii="Arial" w:hAnsi="Arial" w:cs="Arial"/>
        </w:rPr>
        <w:t xml:space="preserve"> chefs in the first five </w:t>
      </w:r>
      <w:r w:rsidR="006B3451" w:rsidRPr="006B3451">
        <w:rPr>
          <w:rFonts w:ascii="Arial" w:hAnsi="Arial" w:cs="Arial"/>
        </w:rPr>
        <w:t>years.</w:t>
      </w:r>
    </w:p>
    <w:p w14:paraId="2ABA1E1E" w14:textId="5C09267A" w:rsidR="00511E9F" w:rsidRPr="003B538F" w:rsidRDefault="004A5E72" w:rsidP="00770339">
      <w:pPr>
        <w:pStyle w:val="ListParagraph"/>
        <w:numPr>
          <w:ilvl w:val="0"/>
          <w:numId w:val="1"/>
        </w:numPr>
        <w:spacing w:line="360" w:lineRule="auto"/>
        <w:jc w:val="both"/>
        <w:rPr>
          <w:rFonts w:ascii="Arial" w:hAnsi="Arial" w:cs="Arial"/>
          <w:b/>
          <w:bCs/>
        </w:rPr>
      </w:pPr>
      <w:r>
        <w:rPr>
          <w:rFonts w:ascii="Arial" w:hAnsi="Arial" w:cs="Arial"/>
        </w:rPr>
        <w:t>Achieve at least</w:t>
      </w:r>
      <w:r w:rsidR="00CD78B2" w:rsidRPr="006B3451">
        <w:rPr>
          <w:rFonts w:ascii="Arial" w:hAnsi="Arial" w:cs="Arial"/>
        </w:rPr>
        <w:t xml:space="preserve"> </w:t>
      </w:r>
      <w:r w:rsidR="00B16AD2">
        <w:rPr>
          <w:rFonts w:ascii="Arial" w:hAnsi="Arial" w:cs="Arial"/>
        </w:rPr>
        <w:t>four</w:t>
      </w:r>
      <w:r w:rsidR="00CD78B2" w:rsidRPr="006B3451">
        <w:rPr>
          <w:rFonts w:ascii="Arial" w:hAnsi="Arial" w:cs="Arial"/>
        </w:rPr>
        <w:t xml:space="preserve"> </w:t>
      </w:r>
      <w:r w:rsidR="00FF3DB4">
        <w:rPr>
          <w:rFonts w:ascii="Arial" w:hAnsi="Arial" w:cs="Arial"/>
        </w:rPr>
        <w:t>Google</w:t>
      </w:r>
      <w:r w:rsidR="00CD78B2" w:rsidRPr="006B3451">
        <w:rPr>
          <w:rFonts w:ascii="Arial" w:hAnsi="Arial" w:cs="Arial"/>
        </w:rPr>
        <w:t xml:space="preserve"> reviews in the first </w:t>
      </w:r>
      <w:r w:rsidR="00FF3DB4">
        <w:rPr>
          <w:rFonts w:ascii="Arial" w:hAnsi="Arial" w:cs="Arial"/>
        </w:rPr>
        <w:t>two</w:t>
      </w:r>
      <w:r w:rsidR="00CD78B2" w:rsidRPr="006B3451">
        <w:rPr>
          <w:rFonts w:ascii="Arial" w:hAnsi="Arial" w:cs="Arial"/>
        </w:rPr>
        <w:t xml:space="preserve"> years of operation</w:t>
      </w:r>
      <w:r w:rsidR="00CF59DF" w:rsidRPr="006B3451">
        <w:rPr>
          <w:rFonts w:ascii="Arial" w:hAnsi="Arial" w:cs="Arial"/>
        </w:rPr>
        <w:t>.</w:t>
      </w:r>
    </w:p>
    <w:p w14:paraId="5E007D1D" w14:textId="77777777" w:rsidR="003B538F" w:rsidRDefault="003B538F" w:rsidP="00770339">
      <w:pPr>
        <w:spacing w:line="360" w:lineRule="auto"/>
        <w:jc w:val="both"/>
        <w:rPr>
          <w:rFonts w:ascii="Arial" w:hAnsi="Arial" w:cs="Arial"/>
        </w:rPr>
      </w:pPr>
      <w:r w:rsidRPr="003B538F">
        <w:rPr>
          <w:rFonts w:ascii="Arial" w:hAnsi="Arial" w:cs="Arial"/>
        </w:rPr>
        <w:t>A detailed description of the Business Objectives can be consulted in Appendix G.</w:t>
      </w:r>
    </w:p>
    <w:p w14:paraId="2C850F4E" w14:textId="40998E9A" w:rsidR="001F51E9" w:rsidRPr="003B538F" w:rsidRDefault="00511E9F" w:rsidP="00770339">
      <w:pPr>
        <w:spacing w:line="360" w:lineRule="auto"/>
        <w:jc w:val="both"/>
        <w:rPr>
          <w:rFonts w:ascii="Arial" w:hAnsi="Arial" w:cs="Arial"/>
        </w:rPr>
      </w:pPr>
      <w:r w:rsidRPr="00D4142F">
        <w:rPr>
          <w:rFonts w:ascii="Arial" w:hAnsi="Arial" w:cs="Arial"/>
          <w:color w:val="000000" w:themeColor="text1"/>
        </w:rPr>
        <w:t xml:space="preserve">The above objective meets the SMART as it specifies the </w:t>
      </w:r>
      <w:r w:rsidR="005E2823" w:rsidRPr="00D4142F">
        <w:rPr>
          <w:rFonts w:ascii="Arial" w:hAnsi="Arial" w:cs="Arial"/>
          <w:color w:val="000000" w:themeColor="text1"/>
        </w:rPr>
        <w:t>minimum rating targeted</w:t>
      </w:r>
      <w:r w:rsidRPr="00D4142F">
        <w:rPr>
          <w:rFonts w:ascii="Arial" w:hAnsi="Arial" w:cs="Arial"/>
          <w:color w:val="000000" w:themeColor="text1"/>
        </w:rPr>
        <w:t xml:space="preserve">, it is measurable as the </w:t>
      </w:r>
      <w:r w:rsidR="005E2823" w:rsidRPr="00D4142F">
        <w:rPr>
          <w:rFonts w:ascii="Arial" w:hAnsi="Arial" w:cs="Arial"/>
          <w:color w:val="000000" w:themeColor="text1"/>
        </w:rPr>
        <w:t>business rating on Google reviews can be quantified</w:t>
      </w:r>
      <w:r w:rsidRPr="00D4142F">
        <w:rPr>
          <w:rFonts w:ascii="Arial" w:hAnsi="Arial" w:cs="Arial"/>
          <w:color w:val="000000" w:themeColor="text1"/>
        </w:rPr>
        <w:t xml:space="preserve">, it is achievable as the target of </w:t>
      </w:r>
      <w:r w:rsidR="005E2823" w:rsidRPr="00D4142F">
        <w:rPr>
          <w:rFonts w:ascii="Arial" w:hAnsi="Arial" w:cs="Arial"/>
          <w:color w:val="000000" w:themeColor="text1"/>
        </w:rPr>
        <w:t xml:space="preserve">a rating of </w:t>
      </w:r>
      <w:r w:rsidR="00BA0280">
        <w:rPr>
          <w:rFonts w:ascii="Arial" w:hAnsi="Arial" w:cs="Arial"/>
          <w:color w:val="000000" w:themeColor="text1"/>
        </w:rPr>
        <w:t>four</w:t>
      </w:r>
      <w:r w:rsidR="005E2823" w:rsidRPr="00D4142F">
        <w:rPr>
          <w:rFonts w:ascii="Arial" w:hAnsi="Arial" w:cs="Arial"/>
          <w:color w:val="000000" w:themeColor="text1"/>
        </w:rPr>
        <w:t xml:space="preserve"> is achievable with the top quality chefs </w:t>
      </w:r>
      <w:r w:rsidRPr="00D4142F">
        <w:rPr>
          <w:rFonts w:ascii="Arial" w:hAnsi="Arial" w:cs="Arial"/>
          <w:color w:val="000000" w:themeColor="text1"/>
        </w:rPr>
        <w:t xml:space="preserve">within the business’ capacity, it is relevant </w:t>
      </w:r>
      <w:r w:rsidR="005E2823" w:rsidRPr="00D4142F">
        <w:rPr>
          <w:rFonts w:ascii="Arial" w:hAnsi="Arial" w:cs="Arial"/>
          <w:color w:val="000000" w:themeColor="text1"/>
        </w:rPr>
        <w:t xml:space="preserve">a high rating is </w:t>
      </w:r>
      <w:r w:rsidR="004A5E72">
        <w:rPr>
          <w:rFonts w:ascii="Arial" w:hAnsi="Arial" w:cs="Arial"/>
          <w:color w:val="000000" w:themeColor="text1"/>
        </w:rPr>
        <w:t>essential</w:t>
      </w:r>
      <w:r w:rsidR="005E2823" w:rsidRPr="00D4142F">
        <w:rPr>
          <w:rFonts w:ascii="Arial" w:hAnsi="Arial" w:cs="Arial"/>
          <w:color w:val="000000" w:themeColor="text1"/>
        </w:rPr>
        <w:t xml:space="preserve"> to the business</w:t>
      </w:r>
      <w:r w:rsidRPr="00D4142F">
        <w:rPr>
          <w:rFonts w:ascii="Arial" w:hAnsi="Arial" w:cs="Arial"/>
          <w:color w:val="000000" w:themeColor="text1"/>
        </w:rPr>
        <w:t>, and it is timebound as</w:t>
      </w:r>
      <w:r w:rsidR="005E2823" w:rsidRPr="00D4142F">
        <w:rPr>
          <w:rFonts w:ascii="Arial" w:hAnsi="Arial" w:cs="Arial"/>
          <w:b/>
          <w:bCs/>
          <w:color w:val="000000" w:themeColor="text1"/>
        </w:rPr>
        <w:t xml:space="preserve"> </w:t>
      </w:r>
      <w:r w:rsidR="005E2823" w:rsidRPr="00D4142F">
        <w:rPr>
          <w:rFonts w:ascii="Arial" w:hAnsi="Arial" w:cs="Arial"/>
          <w:color w:val="000000" w:themeColor="text1"/>
        </w:rPr>
        <w:t>the company has a maximum of t</w:t>
      </w:r>
      <w:r w:rsidR="00BA0280">
        <w:rPr>
          <w:rFonts w:ascii="Arial" w:hAnsi="Arial" w:cs="Arial"/>
          <w:color w:val="000000" w:themeColor="text1"/>
        </w:rPr>
        <w:t>hree</w:t>
      </w:r>
      <w:r w:rsidR="005E2823" w:rsidRPr="00D4142F">
        <w:rPr>
          <w:rFonts w:ascii="Arial" w:hAnsi="Arial" w:cs="Arial"/>
          <w:color w:val="000000" w:themeColor="text1"/>
        </w:rPr>
        <w:t xml:space="preserve"> years to achieve it</w:t>
      </w:r>
      <w:r w:rsidR="005E2823" w:rsidRPr="00D4142F">
        <w:rPr>
          <w:rFonts w:ascii="Arial" w:hAnsi="Arial" w:cs="Arial"/>
          <w:b/>
          <w:bCs/>
          <w:color w:val="000000" w:themeColor="text1"/>
        </w:rPr>
        <w:t>.</w:t>
      </w:r>
    </w:p>
    <w:p w14:paraId="51096DB8" w14:textId="77777777" w:rsidR="006B3451" w:rsidRDefault="006B3451" w:rsidP="006B3451">
      <w:pPr>
        <w:pStyle w:val="ListParagraph"/>
        <w:spacing w:line="360" w:lineRule="auto"/>
        <w:jc w:val="both"/>
        <w:rPr>
          <w:rFonts w:ascii="Arial" w:hAnsi="Arial" w:cs="Arial"/>
          <w:b/>
          <w:bCs/>
        </w:rPr>
      </w:pPr>
    </w:p>
    <w:p w14:paraId="27FBE189" w14:textId="77777777" w:rsidR="00880247" w:rsidRDefault="00880247" w:rsidP="006B3451">
      <w:pPr>
        <w:pStyle w:val="ListParagraph"/>
        <w:spacing w:line="360" w:lineRule="auto"/>
        <w:jc w:val="both"/>
        <w:rPr>
          <w:rFonts w:ascii="Arial" w:hAnsi="Arial" w:cs="Arial"/>
          <w:b/>
          <w:bCs/>
        </w:rPr>
      </w:pPr>
    </w:p>
    <w:p w14:paraId="21F2EAB6" w14:textId="77777777" w:rsidR="00880247" w:rsidRDefault="00880247" w:rsidP="006B3451">
      <w:pPr>
        <w:pStyle w:val="ListParagraph"/>
        <w:spacing w:line="360" w:lineRule="auto"/>
        <w:jc w:val="both"/>
        <w:rPr>
          <w:rFonts w:ascii="Arial" w:hAnsi="Arial" w:cs="Arial"/>
          <w:b/>
          <w:bCs/>
        </w:rPr>
      </w:pPr>
    </w:p>
    <w:p w14:paraId="3DAF7E87" w14:textId="77777777" w:rsidR="00880247" w:rsidRDefault="00880247" w:rsidP="006B3451">
      <w:pPr>
        <w:pStyle w:val="ListParagraph"/>
        <w:spacing w:line="360" w:lineRule="auto"/>
        <w:jc w:val="both"/>
        <w:rPr>
          <w:rFonts w:ascii="Arial" w:hAnsi="Arial" w:cs="Arial"/>
          <w:b/>
          <w:bCs/>
        </w:rPr>
      </w:pPr>
    </w:p>
    <w:p w14:paraId="2A77D886" w14:textId="77777777" w:rsidR="00880247" w:rsidRDefault="00880247" w:rsidP="006B3451">
      <w:pPr>
        <w:pStyle w:val="ListParagraph"/>
        <w:spacing w:line="360" w:lineRule="auto"/>
        <w:jc w:val="both"/>
        <w:rPr>
          <w:rFonts w:ascii="Arial" w:hAnsi="Arial" w:cs="Arial"/>
          <w:b/>
          <w:bCs/>
        </w:rPr>
      </w:pPr>
    </w:p>
    <w:p w14:paraId="2392DA69" w14:textId="77777777" w:rsidR="00880247" w:rsidRDefault="00880247" w:rsidP="006B3451">
      <w:pPr>
        <w:pStyle w:val="ListParagraph"/>
        <w:spacing w:line="360" w:lineRule="auto"/>
        <w:jc w:val="both"/>
        <w:rPr>
          <w:rFonts w:ascii="Arial" w:hAnsi="Arial" w:cs="Arial"/>
          <w:b/>
          <w:bCs/>
        </w:rPr>
      </w:pPr>
    </w:p>
    <w:p w14:paraId="54EA23D6" w14:textId="77777777" w:rsidR="00880247" w:rsidRPr="007064E3" w:rsidRDefault="00880247" w:rsidP="007064E3">
      <w:pPr>
        <w:spacing w:line="360" w:lineRule="auto"/>
        <w:jc w:val="both"/>
        <w:rPr>
          <w:rFonts w:ascii="Arial" w:hAnsi="Arial" w:cs="Arial"/>
          <w:b/>
          <w:bCs/>
        </w:rPr>
      </w:pPr>
    </w:p>
    <w:p w14:paraId="1047220B" w14:textId="5A5FE222" w:rsidR="00FF3DB4" w:rsidRPr="003B538F" w:rsidRDefault="00506B92" w:rsidP="003B538F">
      <w:pPr>
        <w:pStyle w:val="Heading1"/>
        <w:spacing w:line="360" w:lineRule="auto"/>
        <w:jc w:val="center"/>
        <w:rPr>
          <w:rFonts w:ascii="Arial" w:hAnsi="Arial" w:cs="Arial"/>
          <w:b/>
          <w:bCs/>
          <w:color w:val="auto"/>
          <w:sz w:val="22"/>
          <w:szCs w:val="22"/>
          <w:u w:val="single"/>
        </w:rPr>
      </w:pPr>
      <w:bookmarkStart w:id="9" w:name="_Toc139437550"/>
      <w:bookmarkStart w:id="10" w:name="_Hlk140953549"/>
      <w:r w:rsidRPr="006B3451">
        <w:rPr>
          <w:rFonts w:ascii="Arial" w:hAnsi="Arial" w:cs="Arial"/>
          <w:b/>
          <w:bCs/>
          <w:color w:val="auto"/>
          <w:sz w:val="22"/>
          <w:szCs w:val="22"/>
          <w:u w:val="single"/>
        </w:rPr>
        <w:lastRenderedPageBreak/>
        <w:t xml:space="preserve">An </w:t>
      </w:r>
      <w:r w:rsidR="006B3451">
        <w:rPr>
          <w:rFonts w:ascii="Arial" w:hAnsi="Arial" w:cs="Arial"/>
          <w:b/>
          <w:bCs/>
          <w:color w:val="auto"/>
          <w:sz w:val="22"/>
          <w:szCs w:val="22"/>
          <w:u w:val="single"/>
        </w:rPr>
        <w:t>I</w:t>
      </w:r>
      <w:r w:rsidR="00EE6C35" w:rsidRPr="006B3451">
        <w:rPr>
          <w:rFonts w:ascii="Arial" w:hAnsi="Arial" w:cs="Arial"/>
          <w:b/>
          <w:bCs/>
          <w:color w:val="auto"/>
          <w:sz w:val="22"/>
          <w:szCs w:val="22"/>
          <w:u w:val="single"/>
        </w:rPr>
        <w:t xml:space="preserve">nternal </w:t>
      </w:r>
      <w:r w:rsidRPr="006B3451">
        <w:rPr>
          <w:rFonts w:ascii="Arial" w:hAnsi="Arial" w:cs="Arial"/>
          <w:b/>
          <w:bCs/>
          <w:color w:val="auto"/>
          <w:sz w:val="22"/>
          <w:szCs w:val="22"/>
          <w:u w:val="single"/>
        </w:rPr>
        <w:t>Environmental Scan</w:t>
      </w:r>
      <w:bookmarkEnd w:id="9"/>
      <w:bookmarkEnd w:id="10"/>
    </w:p>
    <w:p w14:paraId="59FD88FA" w14:textId="6E7CB4C3" w:rsidR="006B3451" w:rsidRDefault="007D4B3F" w:rsidP="00A77746">
      <w:pPr>
        <w:pStyle w:val="Heading2"/>
        <w:spacing w:line="360" w:lineRule="auto"/>
        <w:jc w:val="both"/>
        <w:rPr>
          <w:rFonts w:ascii="Arial" w:hAnsi="Arial" w:cs="Arial"/>
          <w:b/>
          <w:bCs/>
          <w:color w:val="auto"/>
          <w:sz w:val="22"/>
          <w:szCs w:val="22"/>
          <w:u w:val="single"/>
        </w:rPr>
      </w:pPr>
      <w:bookmarkStart w:id="11" w:name="_Toc139437551"/>
      <w:bookmarkStart w:id="12" w:name="_Hlk140953555"/>
      <w:r w:rsidRPr="006B3451">
        <w:rPr>
          <w:rFonts w:ascii="Arial" w:hAnsi="Arial" w:cs="Arial"/>
          <w:b/>
          <w:bCs/>
          <w:color w:val="auto"/>
          <w:sz w:val="22"/>
          <w:szCs w:val="22"/>
          <w:u w:val="single"/>
        </w:rPr>
        <w:t>SWOT Analysis</w:t>
      </w:r>
      <w:bookmarkEnd w:id="11"/>
    </w:p>
    <w:bookmarkEnd w:id="12"/>
    <w:p w14:paraId="56DFCC66" w14:textId="77777777" w:rsidR="006B3451" w:rsidRPr="006B3451" w:rsidRDefault="006B3451" w:rsidP="00A77746">
      <w:pPr>
        <w:spacing w:line="360" w:lineRule="auto"/>
        <w:jc w:val="both"/>
      </w:pPr>
    </w:p>
    <w:p w14:paraId="42E41DD6" w14:textId="46090A4F" w:rsidR="007D4B3F" w:rsidRPr="006B3451" w:rsidRDefault="007D4B3F" w:rsidP="00A77746">
      <w:pPr>
        <w:pStyle w:val="ListParagraph"/>
        <w:numPr>
          <w:ilvl w:val="0"/>
          <w:numId w:val="2"/>
        </w:numPr>
        <w:spacing w:line="360" w:lineRule="auto"/>
        <w:jc w:val="both"/>
        <w:rPr>
          <w:rFonts w:ascii="Arial" w:hAnsi="Arial" w:cs="Arial"/>
          <w:b/>
          <w:bCs/>
          <w:i/>
          <w:iCs/>
          <w:u w:val="single"/>
        </w:rPr>
      </w:pPr>
      <w:r w:rsidRPr="006B3451">
        <w:rPr>
          <w:rFonts w:ascii="Arial" w:hAnsi="Arial" w:cs="Arial"/>
          <w:b/>
          <w:bCs/>
          <w:i/>
          <w:iCs/>
          <w:u w:val="single"/>
        </w:rPr>
        <w:t>Strengths</w:t>
      </w:r>
    </w:p>
    <w:p w14:paraId="64BA3322" w14:textId="5F7D55EE" w:rsidR="00D3270F" w:rsidRPr="006B3451" w:rsidRDefault="00D3270F" w:rsidP="00A77746">
      <w:pPr>
        <w:spacing w:line="360" w:lineRule="auto"/>
        <w:jc w:val="both"/>
        <w:rPr>
          <w:rFonts w:ascii="Arial" w:hAnsi="Arial" w:cs="Arial"/>
        </w:rPr>
      </w:pPr>
      <w:r w:rsidRPr="006B3451">
        <w:rPr>
          <w:rFonts w:ascii="Arial" w:hAnsi="Arial" w:cs="Arial"/>
          <w:b/>
        </w:rPr>
        <w:t xml:space="preserve">Healthy </w:t>
      </w:r>
      <w:r w:rsidR="006B3451" w:rsidRPr="006B3451">
        <w:rPr>
          <w:rFonts w:ascii="Arial" w:hAnsi="Arial" w:cs="Arial"/>
          <w:b/>
        </w:rPr>
        <w:t>food</w:t>
      </w:r>
      <w:r w:rsidRPr="006B3451">
        <w:rPr>
          <w:rFonts w:ascii="Arial" w:hAnsi="Arial" w:cs="Arial"/>
          <w:b/>
        </w:rPr>
        <w:t xml:space="preserve"> – </w:t>
      </w:r>
      <w:r w:rsidRPr="006B3451">
        <w:rPr>
          <w:rFonts w:ascii="Arial" w:hAnsi="Arial" w:cs="Arial"/>
          <w:bCs/>
        </w:rPr>
        <w:t xml:space="preserve">selling healthy foods to customers around the UK is a massive strength for </w:t>
      </w:r>
      <w:r w:rsidR="00CF59DF" w:rsidRPr="006B3451">
        <w:rPr>
          <w:rFonts w:ascii="Arial" w:hAnsi="Arial" w:cs="Arial"/>
        </w:rPr>
        <w:t>Y</w:t>
      </w:r>
      <w:r w:rsidR="00BA0280">
        <w:rPr>
          <w:rFonts w:ascii="Arial" w:hAnsi="Arial" w:cs="Arial"/>
        </w:rPr>
        <w:t>TF</w:t>
      </w:r>
      <w:r w:rsidR="00CF59DF" w:rsidRPr="006B3451">
        <w:rPr>
          <w:rFonts w:ascii="Arial" w:hAnsi="Arial" w:cs="Arial"/>
        </w:rPr>
        <w:t xml:space="preserve"> </w:t>
      </w:r>
      <w:r w:rsidRPr="006B3451">
        <w:rPr>
          <w:rFonts w:ascii="Arial" w:hAnsi="Arial" w:cs="Arial"/>
        </w:rPr>
        <w:t>because it sets the business apart from its competitors who sell junk foods.</w:t>
      </w:r>
    </w:p>
    <w:p w14:paraId="30B0B090" w14:textId="78D208A1" w:rsidR="00D3270F" w:rsidRPr="006B3451" w:rsidRDefault="00D3270F" w:rsidP="00A77746">
      <w:pPr>
        <w:spacing w:line="360" w:lineRule="auto"/>
        <w:jc w:val="both"/>
        <w:rPr>
          <w:rFonts w:ascii="Arial" w:hAnsi="Arial" w:cs="Arial"/>
        </w:rPr>
      </w:pPr>
      <w:r w:rsidRPr="006B3451">
        <w:rPr>
          <w:rFonts w:ascii="Arial" w:hAnsi="Arial" w:cs="Arial"/>
          <w:b/>
          <w:bCs/>
        </w:rPr>
        <w:t>Experienced staff –</w:t>
      </w:r>
      <w:r w:rsidR="00EE4884" w:rsidRPr="006B3451">
        <w:rPr>
          <w:rFonts w:ascii="Arial" w:hAnsi="Arial" w:cs="Arial"/>
        </w:rPr>
        <w:t xml:space="preserve"> Y</w:t>
      </w:r>
      <w:r w:rsidR="00BA0280">
        <w:rPr>
          <w:rFonts w:ascii="Arial" w:hAnsi="Arial" w:cs="Arial"/>
        </w:rPr>
        <w:t>TF</w:t>
      </w:r>
      <w:r w:rsidR="00EE4884" w:rsidRPr="006B3451">
        <w:rPr>
          <w:rFonts w:ascii="Arial" w:hAnsi="Arial" w:cs="Arial"/>
        </w:rPr>
        <w:t xml:space="preserve"> </w:t>
      </w:r>
      <w:r w:rsidRPr="006B3451">
        <w:rPr>
          <w:rFonts w:ascii="Arial" w:hAnsi="Arial" w:cs="Arial"/>
        </w:rPr>
        <w:t xml:space="preserve">will hire only the best and </w:t>
      </w:r>
      <w:r w:rsidR="00B02B25" w:rsidRPr="006B3451">
        <w:rPr>
          <w:rFonts w:ascii="Arial" w:hAnsi="Arial" w:cs="Arial"/>
        </w:rPr>
        <w:t>most skilled</w:t>
      </w:r>
      <w:r w:rsidRPr="006B3451">
        <w:rPr>
          <w:rFonts w:ascii="Arial" w:hAnsi="Arial" w:cs="Arial"/>
        </w:rPr>
        <w:t xml:space="preserve"> chefs to prepare healthy foods and fresh fruit and vegetable juice for its customers. The experience of the chefs will be the business’s strength as it will lead to the preparation of quality foods capable of outcompeting the competition.</w:t>
      </w:r>
    </w:p>
    <w:p w14:paraId="0F46B06E" w14:textId="5F626A48" w:rsidR="00D3270F" w:rsidRPr="006B3451" w:rsidRDefault="00D3270F" w:rsidP="00A77746">
      <w:pPr>
        <w:spacing w:line="360" w:lineRule="auto"/>
        <w:jc w:val="both"/>
        <w:rPr>
          <w:rFonts w:ascii="Arial" w:hAnsi="Arial" w:cs="Arial"/>
        </w:rPr>
      </w:pPr>
      <w:r w:rsidRPr="006B3451">
        <w:rPr>
          <w:rFonts w:ascii="Arial" w:hAnsi="Arial" w:cs="Arial"/>
          <w:b/>
          <w:bCs/>
        </w:rPr>
        <w:t>Brand Recognition –</w:t>
      </w:r>
      <w:r w:rsidR="00EE4884" w:rsidRPr="006B3451">
        <w:rPr>
          <w:rFonts w:ascii="Arial" w:hAnsi="Arial" w:cs="Arial"/>
        </w:rPr>
        <w:t xml:space="preserve"> Y</w:t>
      </w:r>
      <w:r w:rsidR="00BA0280">
        <w:rPr>
          <w:rFonts w:ascii="Arial" w:hAnsi="Arial" w:cs="Arial"/>
        </w:rPr>
        <w:t>TF</w:t>
      </w:r>
      <w:r w:rsidR="00B02B25" w:rsidRPr="006B3451">
        <w:rPr>
          <w:rFonts w:ascii="Arial" w:hAnsi="Arial" w:cs="Arial"/>
        </w:rPr>
        <w:t>,</w:t>
      </w:r>
      <w:r w:rsidR="00EE4884" w:rsidRPr="006B3451">
        <w:rPr>
          <w:rFonts w:ascii="Arial" w:hAnsi="Arial" w:cs="Arial"/>
        </w:rPr>
        <w:t xml:space="preserve"> </w:t>
      </w:r>
      <w:r w:rsidRPr="006B3451">
        <w:rPr>
          <w:rFonts w:ascii="Arial" w:hAnsi="Arial" w:cs="Arial"/>
        </w:rPr>
        <w:t>a brand</w:t>
      </w:r>
      <w:r w:rsidR="00B02B25" w:rsidRPr="006B3451">
        <w:rPr>
          <w:rFonts w:ascii="Arial" w:hAnsi="Arial" w:cs="Arial"/>
        </w:rPr>
        <w:t>,</w:t>
      </w:r>
      <w:r w:rsidRPr="006B3451">
        <w:rPr>
          <w:rFonts w:ascii="Arial" w:hAnsi="Arial" w:cs="Arial"/>
        </w:rPr>
        <w:t xml:space="preserve"> will be thoroughly marketed as </w:t>
      </w:r>
      <w:r w:rsidR="00B02B25" w:rsidRPr="006B3451">
        <w:rPr>
          <w:rFonts w:ascii="Arial" w:hAnsi="Arial" w:cs="Arial"/>
        </w:rPr>
        <w:t>a quality food brand</w:t>
      </w:r>
      <w:r w:rsidRPr="006B3451">
        <w:rPr>
          <w:rFonts w:ascii="Arial" w:hAnsi="Arial" w:cs="Arial"/>
        </w:rPr>
        <w:t xml:space="preserve"> to all potential customers. The marketing campaign will create brand awareness that will </w:t>
      </w:r>
      <w:r w:rsidR="00FF3DB4">
        <w:rPr>
          <w:rFonts w:ascii="Arial" w:hAnsi="Arial" w:cs="Arial"/>
        </w:rPr>
        <w:t>strengthen</w:t>
      </w:r>
      <w:r w:rsidRPr="006B3451">
        <w:rPr>
          <w:rFonts w:ascii="Arial" w:hAnsi="Arial" w:cs="Arial"/>
        </w:rPr>
        <w:t xml:space="preserve"> the business as people will be able to </w:t>
      </w:r>
      <w:r w:rsidR="004A5E72">
        <w:rPr>
          <w:rFonts w:ascii="Arial" w:hAnsi="Arial" w:cs="Arial"/>
        </w:rPr>
        <w:t>recognise</w:t>
      </w:r>
      <w:r w:rsidRPr="006B3451">
        <w:rPr>
          <w:rFonts w:ascii="Arial" w:hAnsi="Arial" w:cs="Arial"/>
        </w:rPr>
        <w:t xml:space="preserve"> and remember the brand.</w:t>
      </w:r>
    </w:p>
    <w:p w14:paraId="3D975F97" w14:textId="7A0A33FC" w:rsidR="007D4B3F" w:rsidRPr="006B3451" w:rsidRDefault="007D4B3F" w:rsidP="00A77746">
      <w:pPr>
        <w:pStyle w:val="ListParagraph"/>
        <w:numPr>
          <w:ilvl w:val="0"/>
          <w:numId w:val="2"/>
        </w:numPr>
        <w:spacing w:line="360" w:lineRule="auto"/>
        <w:jc w:val="both"/>
        <w:rPr>
          <w:rFonts w:ascii="Arial" w:hAnsi="Arial" w:cs="Arial"/>
          <w:b/>
          <w:bCs/>
          <w:i/>
          <w:iCs/>
          <w:u w:val="single"/>
        </w:rPr>
      </w:pPr>
      <w:r w:rsidRPr="006B3451">
        <w:rPr>
          <w:rFonts w:ascii="Arial" w:hAnsi="Arial" w:cs="Arial"/>
          <w:b/>
          <w:bCs/>
          <w:i/>
          <w:iCs/>
          <w:u w:val="single"/>
        </w:rPr>
        <w:t>Weaknesses</w:t>
      </w:r>
    </w:p>
    <w:p w14:paraId="76E408C0" w14:textId="17C77635" w:rsidR="00207FD0" w:rsidRPr="006B3451" w:rsidRDefault="00207FD0" w:rsidP="00A77746">
      <w:pPr>
        <w:spacing w:line="360" w:lineRule="auto"/>
        <w:jc w:val="both"/>
        <w:rPr>
          <w:rFonts w:ascii="Arial" w:hAnsi="Arial" w:cs="Arial"/>
        </w:rPr>
      </w:pPr>
      <w:r w:rsidRPr="006B3451">
        <w:rPr>
          <w:rFonts w:ascii="Arial" w:hAnsi="Arial" w:cs="Arial"/>
          <w:b/>
          <w:bCs/>
        </w:rPr>
        <w:t xml:space="preserve">Costly production – </w:t>
      </w:r>
      <w:r w:rsidRPr="006B3451">
        <w:rPr>
          <w:rFonts w:ascii="Arial" w:hAnsi="Arial" w:cs="Arial"/>
        </w:rPr>
        <w:t xml:space="preserve">the ingredients for healthy foods are often </w:t>
      </w:r>
      <w:r w:rsidR="006B3451" w:rsidRPr="006B3451">
        <w:rPr>
          <w:rFonts w:ascii="Arial" w:hAnsi="Arial" w:cs="Arial"/>
        </w:rPr>
        <w:t>organic</w:t>
      </w:r>
      <w:r w:rsidRPr="006B3451">
        <w:rPr>
          <w:rFonts w:ascii="Arial" w:hAnsi="Arial" w:cs="Arial"/>
        </w:rPr>
        <w:t xml:space="preserve"> produce that </w:t>
      </w:r>
      <w:r w:rsidR="00B02B25" w:rsidRPr="006B3451">
        <w:rPr>
          <w:rFonts w:ascii="Arial" w:hAnsi="Arial" w:cs="Arial"/>
        </w:rPr>
        <w:t>is</w:t>
      </w:r>
      <w:r w:rsidRPr="006B3451">
        <w:rPr>
          <w:rFonts w:ascii="Arial" w:hAnsi="Arial" w:cs="Arial"/>
        </w:rPr>
        <w:t xml:space="preserve"> costly in the UK market</w:t>
      </w:r>
      <w:r w:rsidR="00B21F20" w:rsidRPr="006B3451">
        <w:rPr>
          <w:rFonts w:ascii="Arial" w:hAnsi="Arial" w:cs="Arial"/>
        </w:rPr>
        <w:t xml:space="preserve"> (</w:t>
      </w:r>
      <w:r w:rsidR="00B21F20" w:rsidRPr="006B3451">
        <w:rPr>
          <w:rFonts w:ascii="Arial" w:hAnsi="Arial" w:cs="Arial"/>
          <w:shd w:val="clear" w:color="auto" w:fill="FFFFFF"/>
        </w:rPr>
        <w:t>Rauber et al.,2021)</w:t>
      </w:r>
      <w:r w:rsidRPr="006B3451">
        <w:rPr>
          <w:rFonts w:ascii="Arial" w:hAnsi="Arial" w:cs="Arial"/>
        </w:rPr>
        <w:t xml:space="preserve">. This will </w:t>
      </w:r>
      <w:r w:rsidR="004A5E72">
        <w:rPr>
          <w:rFonts w:ascii="Arial" w:hAnsi="Arial" w:cs="Arial"/>
        </w:rPr>
        <w:t>increase the production cost for the business</w:t>
      </w:r>
      <w:r w:rsidRPr="006B3451">
        <w:rPr>
          <w:rFonts w:ascii="Arial" w:hAnsi="Arial" w:cs="Arial"/>
        </w:rPr>
        <w:t>, which will be a weakness compared to other restaurants and food truck businesses that offer cheap</w:t>
      </w:r>
      <w:r w:rsidR="00FF3DB4">
        <w:rPr>
          <w:rFonts w:ascii="Arial" w:hAnsi="Arial" w:cs="Arial"/>
        </w:rPr>
        <w:t>,</w:t>
      </w:r>
      <w:r w:rsidRPr="006B3451">
        <w:rPr>
          <w:rFonts w:ascii="Arial" w:hAnsi="Arial" w:cs="Arial"/>
        </w:rPr>
        <w:t xml:space="preserve"> unhealthy foods.</w:t>
      </w:r>
    </w:p>
    <w:p w14:paraId="46B1F603" w14:textId="769A86BC" w:rsidR="00207FD0" w:rsidRPr="006B3451" w:rsidRDefault="00207FD0" w:rsidP="00A77746">
      <w:pPr>
        <w:spacing w:line="360" w:lineRule="auto"/>
        <w:jc w:val="both"/>
        <w:rPr>
          <w:rFonts w:ascii="Arial" w:hAnsi="Arial" w:cs="Arial"/>
        </w:rPr>
      </w:pPr>
      <w:r w:rsidRPr="006B3451">
        <w:rPr>
          <w:rFonts w:ascii="Arial" w:hAnsi="Arial" w:cs="Arial"/>
          <w:b/>
          <w:bCs/>
        </w:rPr>
        <w:t>Less experience in the food truck business</w:t>
      </w:r>
      <w:r w:rsidR="00BA0280">
        <w:rPr>
          <w:rFonts w:ascii="Arial" w:hAnsi="Arial" w:cs="Arial"/>
          <w:b/>
          <w:bCs/>
        </w:rPr>
        <w:t xml:space="preserve"> -</w:t>
      </w:r>
      <w:r w:rsidRPr="006B3451">
        <w:rPr>
          <w:rFonts w:ascii="Arial" w:hAnsi="Arial" w:cs="Arial"/>
          <w:b/>
          <w:bCs/>
        </w:rPr>
        <w:t xml:space="preserve"> </w:t>
      </w:r>
      <w:r w:rsidRPr="006B3451">
        <w:rPr>
          <w:rFonts w:ascii="Arial" w:hAnsi="Arial" w:cs="Arial"/>
        </w:rPr>
        <w:t xml:space="preserve">as a startup, the business will </w:t>
      </w:r>
      <w:r w:rsidR="00B02B25" w:rsidRPr="006B3451">
        <w:rPr>
          <w:rFonts w:ascii="Arial" w:hAnsi="Arial" w:cs="Arial"/>
        </w:rPr>
        <w:t>need more</w:t>
      </w:r>
      <w:r w:rsidRPr="006B3451">
        <w:rPr>
          <w:rFonts w:ascii="Arial" w:hAnsi="Arial" w:cs="Arial"/>
        </w:rPr>
        <w:t xml:space="preserve"> experience and information about the details of the food truck business. This will serve as a weakness as experienced businesses in the same market will have the advantage of </w:t>
      </w:r>
      <w:r w:rsidR="00B02B25" w:rsidRPr="006B3451">
        <w:rPr>
          <w:rFonts w:ascii="Arial" w:hAnsi="Arial" w:cs="Arial"/>
        </w:rPr>
        <w:t>knowledge</w:t>
      </w:r>
      <w:r w:rsidRPr="006B3451">
        <w:rPr>
          <w:rFonts w:ascii="Arial" w:hAnsi="Arial" w:cs="Arial"/>
        </w:rPr>
        <w:t>.</w:t>
      </w:r>
    </w:p>
    <w:p w14:paraId="6BF63C57" w14:textId="59606F93" w:rsidR="007D4B3F" w:rsidRPr="006B3451" w:rsidRDefault="00B14CB6" w:rsidP="00A77746">
      <w:pPr>
        <w:pStyle w:val="ListParagraph"/>
        <w:numPr>
          <w:ilvl w:val="0"/>
          <w:numId w:val="2"/>
        </w:numPr>
        <w:spacing w:line="360" w:lineRule="auto"/>
        <w:jc w:val="both"/>
        <w:rPr>
          <w:rFonts w:ascii="Arial" w:hAnsi="Arial" w:cs="Arial"/>
          <w:b/>
          <w:bCs/>
          <w:i/>
          <w:iCs/>
          <w:u w:val="single"/>
        </w:rPr>
      </w:pPr>
      <w:r w:rsidRPr="006B3451">
        <w:rPr>
          <w:rFonts w:ascii="Arial" w:hAnsi="Arial" w:cs="Arial"/>
          <w:b/>
          <w:bCs/>
          <w:i/>
          <w:iCs/>
          <w:u w:val="single"/>
        </w:rPr>
        <w:t>Opportunities</w:t>
      </w:r>
    </w:p>
    <w:p w14:paraId="74A3FA56" w14:textId="77777777" w:rsidR="00880247" w:rsidRDefault="00207FD0" w:rsidP="00A77746">
      <w:pPr>
        <w:spacing w:line="360" w:lineRule="auto"/>
        <w:jc w:val="both"/>
        <w:rPr>
          <w:rFonts w:ascii="Arial" w:hAnsi="Arial" w:cs="Arial"/>
        </w:rPr>
      </w:pPr>
      <w:r w:rsidRPr="006B3451">
        <w:rPr>
          <w:rFonts w:ascii="Arial" w:hAnsi="Arial" w:cs="Arial"/>
          <w:b/>
          <w:bCs/>
        </w:rPr>
        <w:t xml:space="preserve">A social Shift toward healthy foods – </w:t>
      </w:r>
      <w:r w:rsidRPr="006B3451">
        <w:rPr>
          <w:rFonts w:ascii="Arial" w:hAnsi="Arial" w:cs="Arial"/>
        </w:rPr>
        <w:t xml:space="preserve">the population of the UK is shifting toward </w:t>
      </w:r>
      <w:r w:rsidR="00B02B25" w:rsidRPr="006B3451">
        <w:rPr>
          <w:rFonts w:ascii="Arial" w:hAnsi="Arial" w:cs="Arial"/>
        </w:rPr>
        <w:t>a</w:t>
      </w:r>
      <w:r w:rsidRPr="006B3451">
        <w:rPr>
          <w:rFonts w:ascii="Arial" w:hAnsi="Arial" w:cs="Arial"/>
        </w:rPr>
        <w:t xml:space="preserve"> preference </w:t>
      </w:r>
      <w:r w:rsidR="00121D85" w:rsidRPr="006B3451">
        <w:rPr>
          <w:rFonts w:ascii="Arial" w:hAnsi="Arial" w:cs="Arial"/>
        </w:rPr>
        <w:t>for</w:t>
      </w:r>
      <w:r w:rsidRPr="006B3451">
        <w:rPr>
          <w:rFonts w:ascii="Arial" w:hAnsi="Arial" w:cs="Arial"/>
        </w:rPr>
        <w:t xml:space="preserve"> organic and healthy foods</w:t>
      </w:r>
      <w:r w:rsidR="00B21F20" w:rsidRPr="006B3451">
        <w:rPr>
          <w:rFonts w:ascii="Arial" w:hAnsi="Arial" w:cs="Arial"/>
        </w:rPr>
        <w:t xml:space="preserve"> (Güney and Sangün, 2021)</w:t>
      </w:r>
      <w:r w:rsidRPr="006B3451">
        <w:rPr>
          <w:rFonts w:ascii="Arial" w:hAnsi="Arial" w:cs="Arial"/>
        </w:rPr>
        <w:t>. This comes after the pandemic</w:t>
      </w:r>
      <w:r w:rsidR="00FF3DB4">
        <w:rPr>
          <w:rFonts w:ascii="Arial" w:hAnsi="Arial" w:cs="Arial"/>
        </w:rPr>
        <w:t>,</w:t>
      </w:r>
      <w:r w:rsidRPr="006B3451">
        <w:rPr>
          <w:rFonts w:ascii="Arial" w:hAnsi="Arial" w:cs="Arial"/>
        </w:rPr>
        <w:t xml:space="preserve"> where the spread of the Covid-19 virus made </w:t>
      </w:r>
      <w:r w:rsidR="00B02B25" w:rsidRPr="006B3451">
        <w:rPr>
          <w:rFonts w:ascii="Arial" w:hAnsi="Arial" w:cs="Arial"/>
        </w:rPr>
        <w:t>many</w:t>
      </w:r>
      <w:r w:rsidRPr="006B3451">
        <w:rPr>
          <w:rFonts w:ascii="Arial" w:hAnsi="Arial" w:cs="Arial"/>
        </w:rPr>
        <w:t xml:space="preserve"> people </w:t>
      </w:r>
      <w:r w:rsidR="00FF3DB4">
        <w:rPr>
          <w:rFonts w:ascii="Arial" w:hAnsi="Arial" w:cs="Arial"/>
        </w:rPr>
        <w:t>health-conscious</w:t>
      </w:r>
      <w:r w:rsidRPr="006B3451">
        <w:rPr>
          <w:rFonts w:ascii="Arial" w:hAnsi="Arial" w:cs="Arial"/>
        </w:rPr>
        <w:t xml:space="preserve">. Therefore, there is an opportunity for </w:t>
      </w:r>
      <w:r w:rsidR="00EE4884" w:rsidRPr="006B3451">
        <w:rPr>
          <w:rFonts w:ascii="Arial" w:hAnsi="Arial" w:cs="Arial"/>
        </w:rPr>
        <w:t>Y</w:t>
      </w:r>
      <w:r w:rsidR="00BA0280">
        <w:rPr>
          <w:rFonts w:ascii="Arial" w:hAnsi="Arial" w:cs="Arial"/>
        </w:rPr>
        <w:t>TF</w:t>
      </w:r>
      <w:r w:rsidR="00EE4884" w:rsidRPr="006B3451">
        <w:rPr>
          <w:rFonts w:ascii="Arial" w:hAnsi="Arial" w:cs="Arial"/>
        </w:rPr>
        <w:t xml:space="preserve"> </w:t>
      </w:r>
      <w:r w:rsidRPr="006B3451">
        <w:rPr>
          <w:rFonts w:ascii="Arial" w:hAnsi="Arial" w:cs="Arial"/>
        </w:rPr>
        <w:t>to grow its market size from the increasing number of people preferring to eat healthy foods.</w:t>
      </w:r>
    </w:p>
    <w:p w14:paraId="2A8F97DD" w14:textId="02EDB777" w:rsidR="00207FD0" w:rsidRPr="00880247" w:rsidRDefault="00207FD0" w:rsidP="00A77746">
      <w:pPr>
        <w:spacing w:line="360" w:lineRule="auto"/>
        <w:jc w:val="both"/>
        <w:rPr>
          <w:rFonts w:ascii="Arial" w:hAnsi="Arial" w:cs="Arial"/>
        </w:rPr>
      </w:pPr>
      <w:r w:rsidRPr="006B3451">
        <w:rPr>
          <w:rFonts w:ascii="Arial" w:hAnsi="Arial" w:cs="Arial"/>
          <w:b/>
          <w:bCs/>
        </w:rPr>
        <w:t xml:space="preserve">Technology – </w:t>
      </w:r>
      <w:r w:rsidRPr="006B3451">
        <w:rPr>
          <w:rFonts w:ascii="Arial" w:hAnsi="Arial" w:cs="Arial"/>
        </w:rPr>
        <w:t>the</w:t>
      </w:r>
      <w:r w:rsidRPr="006B3451">
        <w:rPr>
          <w:rFonts w:ascii="Arial" w:hAnsi="Arial" w:cs="Arial"/>
          <w:b/>
          <w:bCs/>
        </w:rPr>
        <w:t xml:space="preserve"> </w:t>
      </w:r>
      <w:r w:rsidRPr="006B3451">
        <w:rPr>
          <w:rFonts w:ascii="Arial" w:hAnsi="Arial" w:cs="Arial"/>
        </w:rPr>
        <w:t xml:space="preserve">rise in popularity </w:t>
      </w:r>
      <w:r w:rsidR="00B02B25" w:rsidRPr="006B3451">
        <w:rPr>
          <w:rFonts w:ascii="Arial" w:hAnsi="Arial" w:cs="Arial"/>
        </w:rPr>
        <w:t>of</w:t>
      </w:r>
      <w:r w:rsidRPr="006B3451">
        <w:rPr>
          <w:rFonts w:ascii="Arial" w:hAnsi="Arial" w:cs="Arial"/>
        </w:rPr>
        <w:t xml:space="preserve"> digital media is an opportunity for </w:t>
      </w:r>
      <w:r w:rsidR="00EE4884" w:rsidRPr="006B3451">
        <w:rPr>
          <w:rFonts w:ascii="Arial" w:hAnsi="Arial" w:cs="Arial"/>
        </w:rPr>
        <w:t>the food truck</w:t>
      </w:r>
      <w:r w:rsidRPr="006B3451">
        <w:rPr>
          <w:rFonts w:ascii="Arial" w:hAnsi="Arial" w:cs="Arial"/>
        </w:rPr>
        <w:t xml:space="preserve"> to market its services to large numbers of people at low prices. Technology in other areas</w:t>
      </w:r>
      <w:r w:rsidR="00FF3DB4">
        <w:rPr>
          <w:rFonts w:ascii="Arial" w:hAnsi="Arial" w:cs="Arial"/>
        </w:rPr>
        <w:t>,</w:t>
      </w:r>
      <w:r w:rsidRPr="006B3451">
        <w:rPr>
          <w:rFonts w:ascii="Arial" w:hAnsi="Arial" w:cs="Arial"/>
        </w:rPr>
        <w:t xml:space="preserve"> such as </w:t>
      </w:r>
      <w:r w:rsidRPr="006B3451">
        <w:rPr>
          <w:rFonts w:ascii="Arial" w:hAnsi="Arial" w:cs="Arial"/>
        </w:rPr>
        <w:lastRenderedPageBreak/>
        <w:t>refrigeration, dry heat equipment, and moist heat equipment</w:t>
      </w:r>
      <w:r w:rsidR="00FF3DB4">
        <w:rPr>
          <w:rFonts w:ascii="Arial" w:hAnsi="Arial" w:cs="Arial"/>
        </w:rPr>
        <w:t>,</w:t>
      </w:r>
      <w:r w:rsidRPr="006B3451">
        <w:rPr>
          <w:rFonts w:ascii="Arial" w:hAnsi="Arial" w:cs="Arial"/>
        </w:rPr>
        <w:t xml:space="preserve"> also presents an opportunity to </w:t>
      </w:r>
      <w:r w:rsidR="00B21F20" w:rsidRPr="006B3451">
        <w:rPr>
          <w:rFonts w:ascii="Arial" w:hAnsi="Arial" w:cs="Arial"/>
        </w:rPr>
        <w:t>food trucks</w:t>
      </w:r>
      <w:r w:rsidRPr="006B3451">
        <w:rPr>
          <w:rFonts w:ascii="Arial" w:hAnsi="Arial" w:cs="Arial"/>
        </w:rPr>
        <w:t xml:space="preserve"> to ensure quality preservation of </w:t>
      </w:r>
      <w:r w:rsidR="00B21F20" w:rsidRPr="006B3451">
        <w:rPr>
          <w:rFonts w:ascii="Arial" w:hAnsi="Arial" w:cs="Arial"/>
        </w:rPr>
        <w:t>the</w:t>
      </w:r>
      <w:r w:rsidRPr="006B3451">
        <w:rPr>
          <w:rFonts w:ascii="Arial" w:hAnsi="Arial" w:cs="Arial"/>
        </w:rPr>
        <w:t xml:space="preserve"> food items</w:t>
      </w:r>
      <w:r w:rsidR="00B21F20" w:rsidRPr="006B3451">
        <w:rPr>
          <w:rFonts w:ascii="Arial" w:hAnsi="Arial" w:cs="Arial"/>
        </w:rPr>
        <w:t xml:space="preserve"> (Lichy et al., 2022)</w:t>
      </w:r>
      <w:r w:rsidRPr="006B3451">
        <w:rPr>
          <w:rFonts w:ascii="Arial" w:hAnsi="Arial" w:cs="Arial"/>
        </w:rPr>
        <w:t xml:space="preserve">.  </w:t>
      </w:r>
      <w:r w:rsidRPr="006B3451">
        <w:rPr>
          <w:rFonts w:ascii="Arial" w:hAnsi="Arial" w:cs="Arial"/>
          <w:b/>
          <w:bCs/>
        </w:rPr>
        <w:t xml:space="preserve">  </w:t>
      </w:r>
    </w:p>
    <w:p w14:paraId="2633DA28" w14:textId="77777777" w:rsidR="00207FD0" w:rsidRPr="006B3451" w:rsidRDefault="00207FD0" w:rsidP="00A77746">
      <w:pPr>
        <w:pStyle w:val="ListParagraph"/>
        <w:numPr>
          <w:ilvl w:val="0"/>
          <w:numId w:val="2"/>
        </w:numPr>
        <w:spacing w:line="360" w:lineRule="auto"/>
        <w:jc w:val="both"/>
        <w:rPr>
          <w:rFonts w:ascii="Arial" w:hAnsi="Arial" w:cs="Arial"/>
          <w:b/>
          <w:bCs/>
          <w:i/>
          <w:iCs/>
          <w:u w:val="single"/>
        </w:rPr>
      </w:pPr>
      <w:r w:rsidRPr="006B3451">
        <w:rPr>
          <w:rFonts w:ascii="Arial" w:hAnsi="Arial" w:cs="Arial"/>
          <w:b/>
          <w:bCs/>
          <w:i/>
          <w:iCs/>
          <w:u w:val="single"/>
        </w:rPr>
        <w:t>Threats</w:t>
      </w:r>
    </w:p>
    <w:p w14:paraId="5CA25D39" w14:textId="20960BAC" w:rsidR="00207FD0" w:rsidRPr="006B3451" w:rsidRDefault="00207FD0" w:rsidP="00A77746">
      <w:pPr>
        <w:spacing w:line="360" w:lineRule="auto"/>
        <w:jc w:val="both"/>
        <w:rPr>
          <w:rFonts w:ascii="Arial" w:hAnsi="Arial" w:cs="Arial"/>
          <w:b/>
          <w:bCs/>
        </w:rPr>
      </w:pPr>
      <w:r w:rsidRPr="006B3451">
        <w:rPr>
          <w:rFonts w:ascii="Arial" w:hAnsi="Arial" w:cs="Arial"/>
          <w:b/>
          <w:bCs/>
        </w:rPr>
        <w:t xml:space="preserve">Competition </w:t>
      </w:r>
      <w:r w:rsidR="002C717F" w:rsidRPr="006B3451">
        <w:rPr>
          <w:rFonts w:ascii="Arial" w:hAnsi="Arial" w:cs="Arial"/>
          <w:b/>
          <w:bCs/>
        </w:rPr>
        <w:t xml:space="preserve">– </w:t>
      </w:r>
      <w:r w:rsidR="002C717F" w:rsidRPr="006B3451">
        <w:rPr>
          <w:rFonts w:ascii="Arial" w:hAnsi="Arial" w:cs="Arial"/>
        </w:rPr>
        <w:t>there are restaurants that offer healthy foods to customers in the United Kingdom</w:t>
      </w:r>
      <w:r w:rsidR="00B21F20" w:rsidRPr="006B3451">
        <w:rPr>
          <w:rFonts w:ascii="Arial" w:hAnsi="Arial" w:cs="Arial"/>
        </w:rPr>
        <w:t xml:space="preserve"> (Bagwell, 2020)</w:t>
      </w:r>
      <w:r w:rsidR="002C717F" w:rsidRPr="006B3451">
        <w:rPr>
          <w:rFonts w:ascii="Arial" w:hAnsi="Arial" w:cs="Arial"/>
        </w:rPr>
        <w:t xml:space="preserve">. Such restaurants will </w:t>
      </w:r>
      <w:r w:rsidR="00B02B25" w:rsidRPr="006B3451">
        <w:rPr>
          <w:rFonts w:ascii="Arial" w:hAnsi="Arial" w:cs="Arial"/>
        </w:rPr>
        <w:t>threaten Y</w:t>
      </w:r>
      <w:r w:rsidR="00BA0280">
        <w:rPr>
          <w:rFonts w:ascii="Arial" w:hAnsi="Arial" w:cs="Arial"/>
        </w:rPr>
        <w:t>TF</w:t>
      </w:r>
      <w:r w:rsidR="00B02B25" w:rsidRPr="006B3451">
        <w:rPr>
          <w:rFonts w:ascii="Arial" w:hAnsi="Arial" w:cs="Arial"/>
        </w:rPr>
        <w:t>’s success</w:t>
      </w:r>
      <w:r w:rsidR="002C717F" w:rsidRPr="006B3451">
        <w:rPr>
          <w:rFonts w:ascii="Arial" w:hAnsi="Arial" w:cs="Arial"/>
        </w:rPr>
        <w:t xml:space="preserve"> as they already enjoy a market share in their areas. </w:t>
      </w:r>
      <w:r w:rsidRPr="006B3451">
        <w:rPr>
          <w:rFonts w:ascii="Arial" w:hAnsi="Arial" w:cs="Arial"/>
          <w:b/>
          <w:bCs/>
        </w:rPr>
        <w:t xml:space="preserve"> </w:t>
      </w:r>
    </w:p>
    <w:p w14:paraId="313A4DAA" w14:textId="2DF64EAE" w:rsidR="008B570F" w:rsidRDefault="002C717F" w:rsidP="00A77746">
      <w:pPr>
        <w:spacing w:line="360" w:lineRule="auto"/>
        <w:jc w:val="both"/>
        <w:rPr>
          <w:rFonts w:ascii="Arial" w:hAnsi="Arial" w:cs="Arial"/>
        </w:rPr>
      </w:pPr>
      <w:r w:rsidRPr="006B3451">
        <w:rPr>
          <w:rFonts w:ascii="Arial" w:hAnsi="Arial" w:cs="Arial"/>
          <w:b/>
          <w:bCs/>
        </w:rPr>
        <w:t>Legal requirements –</w:t>
      </w:r>
      <w:r w:rsidRPr="006B3451">
        <w:rPr>
          <w:rFonts w:ascii="Arial" w:hAnsi="Arial" w:cs="Arial"/>
        </w:rPr>
        <w:t xml:space="preserve"> The United Kingdom </w:t>
      </w:r>
      <w:r w:rsidR="00B02B25" w:rsidRPr="006B3451">
        <w:rPr>
          <w:rFonts w:ascii="Arial" w:hAnsi="Arial" w:cs="Arial"/>
        </w:rPr>
        <w:t>decided</w:t>
      </w:r>
      <w:r w:rsidRPr="006B3451">
        <w:rPr>
          <w:rFonts w:ascii="Arial" w:hAnsi="Arial" w:cs="Arial"/>
        </w:rPr>
        <w:t xml:space="preserve"> to leave the European Union in 2016</w:t>
      </w:r>
      <w:r w:rsidR="009A680E" w:rsidRPr="006B3451">
        <w:rPr>
          <w:rFonts w:ascii="Arial" w:hAnsi="Arial" w:cs="Arial"/>
        </w:rPr>
        <w:t xml:space="preserve"> (McCann and Hainsworth, 2017)</w:t>
      </w:r>
      <w:r w:rsidRPr="006B3451">
        <w:rPr>
          <w:rFonts w:ascii="Arial" w:hAnsi="Arial" w:cs="Arial"/>
        </w:rPr>
        <w:t xml:space="preserve">. Therefore, crossing the borders of the United Kingdom presents the challenges of different legal requirements in EU countries. This will </w:t>
      </w:r>
      <w:r w:rsidR="00B02B25" w:rsidRPr="006B3451">
        <w:rPr>
          <w:rFonts w:ascii="Arial" w:hAnsi="Arial" w:cs="Arial"/>
        </w:rPr>
        <w:t>threaten the business's development and expansion</w:t>
      </w:r>
      <w:r w:rsidR="00EE4884" w:rsidRPr="006B3451">
        <w:rPr>
          <w:rFonts w:ascii="Arial" w:hAnsi="Arial" w:cs="Arial"/>
        </w:rPr>
        <w:t xml:space="preserve">, as they </w:t>
      </w:r>
      <w:r w:rsidR="00FF3DB4">
        <w:rPr>
          <w:rFonts w:ascii="Arial" w:hAnsi="Arial" w:cs="Arial"/>
        </w:rPr>
        <w:t>must</w:t>
      </w:r>
      <w:r w:rsidR="00EE4884" w:rsidRPr="006B3451">
        <w:rPr>
          <w:rFonts w:ascii="Arial" w:hAnsi="Arial" w:cs="Arial"/>
        </w:rPr>
        <w:t xml:space="preserve"> provide excellent quality traditional food with resources from Romania or Eastern Europe.</w:t>
      </w:r>
    </w:p>
    <w:p w14:paraId="401266FA" w14:textId="77777777" w:rsidR="002303CD" w:rsidRPr="006B3451" w:rsidRDefault="002303CD" w:rsidP="00A77746">
      <w:pPr>
        <w:spacing w:line="360" w:lineRule="auto"/>
        <w:jc w:val="both"/>
        <w:rPr>
          <w:rFonts w:ascii="Arial" w:hAnsi="Arial" w:cs="Arial"/>
        </w:rPr>
      </w:pPr>
    </w:p>
    <w:p w14:paraId="54D1D4AF" w14:textId="2B5FEA87" w:rsidR="00B14CB6" w:rsidRDefault="002C717F" w:rsidP="006B3451">
      <w:pPr>
        <w:pStyle w:val="Heading2"/>
        <w:spacing w:line="360" w:lineRule="auto"/>
        <w:jc w:val="center"/>
        <w:rPr>
          <w:rFonts w:ascii="Arial" w:hAnsi="Arial" w:cs="Arial"/>
          <w:b/>
          <w:bCs/>
          <w:color w:val="auto"/>
          <w:sz w:val="22"/>
          <w:szCs w:val="22"/>
          <w:u w:val="single"/>
        </w:rPr>
      </w:pPr>
      <w:bookmarkStart w:id="13" w:name="_Toc139437552"/>
      <w:bookmarkStart w:id="14" w:name="_Hlk140953572"/>
      <w:r w:rsidRPr="006B3451">
        <w:rPr>
          <w:rFonts w:ascii="Arial" w:hAnsi="Arial" w:cs="Arial"/>
          <w:b/>
          <w:bCs/>
          <w:color w:val="auto"/>
          <w:sz w:val="22"/>
          <w:szCs w:val="22"/>
          <w:u w:val="single"/>
        </w:rPr>
        <w:t>VRIO</w:t>
      </w:r>
      <w:bookmarkEnd w:id="13"/>
      <w:r w:rsidR="006B3451" w:rsidRPr="006B3451">
        <w:rPr>
          <w:rFonts w:ascii="Arial" w:hAnsi="Arial" w:cs="Arial"/>
          <w:b/>
          <w:bCs/>
          <w:color w:val="auto"/>
          <w:sz w:val="22"/>
          <w:szCs w:val="22"/>
          <w:u w:val="single"/>
        </w:rPr>
        <w:t xml:space="preserve"> A</w:t>
      </w:r>
      <w:r w:rsidR="008B570F">
        <w:rPr>
          <w:rFonts w:ascii="Arial" w:hAnsi="Arial" w:cs="Arial"/>
          <w:b/>
          <w:bCs/>
          <w:color w:val="auto"/>
          <w:sz w:val="22"/>
          <w:szCs w:val="22"/>
          <w:u w:val="single"/>
        </w:rPr>
        <w:t>nalysis</w:t>
      </w:r>
    </w:p>
    <w:bookmarkEnd w:id="14"/>
    <w:p w14:paraId="49864358" w14:textId="77777777" w:rsidR="008B570F" w:rsidRPr="008B570F" w:rsidRDefault="008B570F" w:rsidP="008B570F"/>
    <w:p w14:paraId="6877E4CE" w14:textId="7C15B672" w:rsidR="009C5FB9" w:rsidRPr="006B3451" w:rsidRDefault="009C5FB9" w:rsidP="006B3451">
      <w:pPr>
        <w:spacing w:line="360" w:lineRule="auto"/>
        <w:jc w:val="both"/>
        <w:rPr>
          <w:rFonts w:ascii="Arial" w:hAnsi="Arial" w:cs="Arial"/>
        </w:rPr>
      </w:pPr>
      <w:r w:rsidRPr="006B3451">
        <w:rPr>
          <w:rFonts w:ascii="Arial" w:hAnsi="Arial" w:cs="Arial"/>
        </w:rPr>
        <w:t xml:space="preserve">VRIO is a framework used to </w:t>
      </w:r>
      <w:r w:rsidR="004A5E72">
        <w:rPr>
          <w:rFonts w:ascii="Arial" w:hAnsi="Arial" w:cs="Arial"/>
        </w:rPr>
        <w:t>analyse</w:t>
      </w:r>
      <w:r w:rsidRPr="006B3451">
        <w:rPr>
          <w:rFonts w:ascii="Arial" w:hAnsi="Arial" w:cs="Arial"/>
        </w:rPr>
        <w:t xml:space="preserve"> a company’s overall strategic positioning (See appendix A)</w:t>
      </w:r>
    </w:p>
    <w:p w14:paraId="5587F7D8" w14:textId="3CF687DE" w:rsidR="002C717F" w:rsidRPr="006B3451" w:rsidRDefault="002C717F" w:rsidP="006B3451">
      <w:pPr>
        <w:spacing w:line="360" w:lineRule="auto"/>
        <w:jc w:val="both"/>
        <w:rPr>
          <w:rFonts w:ascii="Arial" w:hAnsi="Arial" w:cs="Arial"/>
        </w:rPr>
      </w:pPr>
      <w:r w:rsidRPr="006B3451">
        <w:rPr>
          <w:rFonts w:ascii="Arial" w:hAnsi="Arial" w:cs="Arial"/>
          <w:b/>
          <w:bCs/>
        </w:rPr>
        <w:t xml:space="preserve">Value – </w:t>
      </w:r>
      <w:r w:rsidRPr="006B3451">
        <w:rPr>
          <w:rFonts w:ascii="Arial" w:hAnsi="Arial" w:cs="Arial"/>
        </w:rPr>
        <w:t>for a business to be competitive, it has to offer a product that has value to its customers</w:t>
      </w:r>
      <w:r w:rsidR="009A680E" w:rsidRPr="006B3451">
        <w:rPr>
          <w:rFonts w:ascii="Arial" w:hAnsi="Arial" w:cs="Arial"/>
        </w:rPr>
        <w:t xml:space="preserve"> (Pesic et al., 2013)</w:t>
      </w:r>
      <w:r w:rsidRPr="006B3451">
        <w:rPr>
          <w:rFonts w:ascii="Arial" w:hAnsi="Arial" w:cs="Arial"/>
        </w:rPr>
        <w:t xml:space="preserve">. </w:t>
      </w:r>
      <w:r w:rsidR="00EE4884" w:rsidRPr="006B3451">
        <w:rPr>
          <w:rFonts w:ascii="Arial" w:hAnsi="Arial" w:cs="Arial"/>
        </w:rPr>
        <w:t>Y</w:t>
      </w:r>
      <w:r w:rsidR="00BA0280">
        <w:rPr>
          <w:rFonts w:ascii="Arial" w:hAnsi="Arial" w:cs="Arial"/>
        </w:rPr>
        <w:t>TF</w:t>
      </w:r>
      <w:r w:rsidRPr="006B3451">
        <w:rPr>
          <w:rFonts w:ascii="Arial" w:hAnsi="Arial" w:cs="Arial"/>
        </w:rPr>
        <w:t xml:space="preserve"> </w:t>
      </w:r>
      <w:r w:rsidR="00B02B25" w:rsidRPr="006B3451">
        <w:rPr>
          <w:rFonts w:ascii="Arial" w:hAnsi="Arial" w:cs="Arial"/>
        </w:rPr>
        <w:t>provides high value for</w:t>
      </w:r>
      <w:r w:rsidRPr="006B3451">
        <w:rPr>
          <w:rFonts w:ascii="Arial" w:hAnsi="Arial" w:cs="Arial"/>
        </w:rPr>
        <w:t xml:space="preserve"> customers by offering them healthy, fresh, and delicious foods at the convenience of their location. </w:t>
      </w:r>
      <w:r w:rsidR="00B02B25" w:rsidRPr="006B3451">
        <w:rPr>
          <w:rFonts w:ascii="Arial" w:hAnsi="Arial" w:cs="Arial"/>
        </w:rPr>
        <w:t>Therefore, the main points of value in the business</w:t>
      </w:r>
      <w:r w:rsidRPr="006B3451">
        <w:rPr>
          <w:rFonts w:ascii="Arial" w:hAnsi="Arial" w:cs="Arial"/>
        </w:rPr>
        <w:t xml:space="preserve"> are the impact of the food on their health and the fact that it saves them the time to move to a restaurant. </w:t>
      </w:r>
    </w:p>
    <w:p w14:paraId="71F7C7F2" w14:textId="77494A1D" w:rsidR="002C717F" w:rsidRPr="006B3451" w:rsidRDefault="002C717F" w:rsidP="006B3451">
      <w:pPr>
        <w:spacing w:line="360" w:lineRule="auto"/>
        <w:jc w:val="both"/>
        <w:rPr>
          <w:rFonts w:ascii="Arial" w:hAnsi="Arial" w:cs="Arial"/>
        </w:rPr>
      </w:pPr>
      <w:r w:rsidRPr="006B3451">
        <w:rPr>
          <w:rFonts w:ascii="Arial" w:hAnsi="Arial" w:cs="Arial"/>
          <w:b/>
          <w:bCs/>
        </w:rPr>
        <w:t xml:space="preserve">Rarity – </w:t>
      </w:r>
      <w:r w:rsidRPr="006B3451">
        <w:rPr>
          <w:rFonts w:ascii="Arial" w:hAnsi="Arial" w:cs="Arial"/>
        </w:rPr>
        <w:t xml:space="preserve">for </w:t>
      </w:r>
      <w:r w:rsidR="00B02B25" w:rsidRPr="006B3451">
        <w:rPr>
          <w:rFonts w:ascii="Arial" w:hAnsi="Arial" w:cs="Arial"/>
        </w:rPr>
        <w:t xml:space="preserve">a </w:t>
      </w:r>
      <w:r w:rsidRPr="006B3451">
        <w:rPr>
          <w:rFonts w:ascii="Arial" w:hAnsi="Arial" w:cs="Arial"/>
        </w:rPr>
        <w:t>business to be competitive, it needs to have products that are rare and in demand</w:t>
      </w:r>
      <w:r w:rsidR="009A680E" w:rsidRPr="006B3451">
        <w:rPr>
          <w:rFonts w:ascii="Arial" w:hAnsi="Arial" w:cs="Arial"/>
        </w:rPr>
        <w:t xml:space="preserve"> (Pesic et al., 2013)</w:t>
      </w:r>
      <w:r w:rsidRPr="006B3451">
        <w:rPr>
          <w:rFonts w:ascii="Arial" w:hAnsi="Arial" w:cs="Arial"/>
        </w:rPr>
        <w:t xml:space="preserve">. </w:t>
      </w:r>
      <w:r w:rsidR="00EE4884" w:rsidRPr="006B3451">
        <w:rPr>
          <w:rFonts w:ascii="Arial" w:hAnsi="Arial" w:cs="Arial"/>
        </w:rPr>
        <w:t>Y</w:t>
      </w:r>
      <w:r w:rsidR="00BA0280">
        <w:rPr>
          <w:rFonts w:ascii="Arial" w:hAnsi="Arial" w:cs="Arial"/>
        </w:rPr>
        <w:t>TF</w:t>
      </w:r>
      <w:r w:rsidRPr="006B3451">
        <w:rPr>
          <w:rFonts w:ascii="Arial" w:hAnsi="Arial" w:cs="Arial"/>
        </w:rPr>
        <w:t xml:space="preserve"> meets </w:t>
      </w:r>
      <w:r w:rsidR="00EE4884" w:rsidRPr="006B3451">
        <w:rPr>
          <w:rFonts w:ascii="Arial" w:hAnsi="Arial" w:cs="Arial"/>
        </w:rPr>
        <w:t>this criterion</w:t>
      </w:r>
      <w:r w:rsidRPr="006B3451">
        <w:rPr>
          <w:rFonts w:ascii="Arial" w:hAnsi="Arial" w:cs="Arial"/>
        </w:rPr>
        <w:t xml:space="preserve"> in the analysis as it offers healthy foods that are rare in the current food market in most </w:t>
      </w:r>
      <w:r w:rsidR="00B02B25" w:rsidRPr="006B3451">
        <w:rPr>
          <w:rFonts w:ascii="Arial" w:hAnsi="Arial" w:cs="Arial"/>
        </w:rPr>
        <w:t>Western</w:t>
      </w:r>
      <w:r w:rsidRPr="006B3451">
        <w:rPr>
          <w:rFonts w:ascii="Arial" w:hAnsi="Arial" w:cs="Arial"/>
        </w:rPr>
        <w:t xml:space="preserve"> countries. Currently, most </w:t>
      </w:r>
      <w:r w:rsidR="00B02B25" w:rsidRPr="006B3451">
        <w:rPr>
          <w:rFonts w:ascii="Arial" w:hAnsi="Arial" w:cs="Arial"/>
        </w:rPr>
        <w:t>Western</w:t>
      </w:r>
      <w:r w:rsidRPr="006B3451">
        <w:rPr>
          <w:rFonts w:ascii="Arial" w:hAnsi="Arial" w:cs="Arial"/>
        </w:rPr>
        <w:t xml:space="preserve"> food retailers offer processed foods that are unhealthy</w:t>
      </w:r>
      <w:r w:rsidR="009A680E" w:rsidRPr="006B3451">
        <w:rPr>
          <w:rFonts w:ascii="Arial" w:hAnsi="Arial" w:cs="Arial"/>
        </w:rPr>
        <w:t xml:space="preserve"> (Güney and Sangün, 2021)</w:t>
      </w:r>
      <w:r w:rsidRPr="006B3451">
        <w:rPr>
          <w:rFonts w:ascii="Arial" w:hAnsi="Arial" w:cs="Arial"/>
        </w:rPr>
        <w:t>. Therefore, offering healthy foods makes</w:t>
      </w:r>
      <w:r w:rsidR="00BA0280">
        <w:rPr>
          <w:rFonts w:ascii="Arial" w:hAnsi="Arial" w:cs="Arial"/>
        </w:rPr>
        <w:t xml:space="preserve"> this business</w:t>
      </w:r>
      <w:r w:rsidRPr="006B3451">
        <w:rPr>
          <w:rFonts w:ascii="Arial" w:hAnsi="Arial" w:cs="Arial"/>
        </w:rPr>
        <w:t xml:space="preserve"> a rare commodity that customers would struggle to find in the food market.</w:t>
      </w:r>
    </w:p>
    <w:p w14:paraId="38E0B80B" w14:textId="6A3DA82B" w:rsidR="00506B92" w:rsidRPr="006B3451" w:rsidRDefault="00506B92" w:rsidP="006B3451">
      <w:pPr>
        <w:spacing w:line="360" w:lineRule="auto"/>
        <w:jc w:val="both"/>
        <w:rPr>
          <w:rFonts w:ascii="Arial" w:hAnsi="Arial" w:cs="Arial"/>
        </w:rPr>
      </w:pPr>
      <w:r w:rsidRPr="006B3451">
        <w:rPr>
          <w:rFonts w:ascii="Arial" w:hAnsi="Arial" w:cs="Arial"/>
          <w:b/>
          <w:bCs/>
        </w:rPr>
        <w:t xml:space="preserve">Imitability – </w:t>
      </w:r>
      <w:r w:rsidRPr="006B3451">
        <w:rPr>
          <w:rFonts w:ascii="Arial" w:hAnsi="Arial" w:cs="Arial"/>
        </w:rPr>
        <w:t>if a business idea can be imitated easily, the business will soon lose competitive advantage as other similar businesses will be started by competitors</w:t>
      </w:r>
      <w:r w:rsidR="009A680E" w:rsidRPr="006B3451">
        <w:rPr>
          <w:rFonts w:ascii="Arial" w:hAnsi="Arial" w:cs="Arial"/>
        </w:rPr>
        <w:t xml:space="preserve"> (Pesic et al., 2013)</w:t>
      </w:r>
      <w:r w:rsidRPr="006B3451">
        <w:rPr>
          <w:rFonts w:ascii="Arial" w:hAnsi="Arial" w:cs="Arial"/>
        </w:rPr>
        <w:t xml:space="preserve">. </w:t>
      </w:r>
      <w:r w:rsidR="00EE4884" w:rsidRPr="006B3451">
        <w:rPr>
          <w:rFonts w:ascii="Arial" w:hAnsi="Arial" w:cs="Arial"/>
        </w:rPr>
        <w:t>Y</w:t>
      </w:r>
      <w:r w:rsidR="00BA0280">
        <w:rPr>
          <w:rFonts w:ascii="Arial" w:hAnsi="Arial" w:cs="Arial"/>
        </w:rPr>
        <w:t xml:space="preserve">TF </w:t>
      </w:r>
      <w:r w:rsidRPr="006B3451">
        <w:rPr>
          <w:rFonts w:ascii="Arial" w:hAnsi="Arial" w:cs="Arial"/>
        </w:rPr>
        <w:t xml:space="preserve">will be difficult to imitate as it will require new entrants to find reliable </w:t>
      </w:r>
      <w:r w:rsidR="00B02B25" w:rsidRPr="006B3451">
        <w:rPr>
          <w:rFonts w:ascii="Arial" w:hAnsi="Arial" w:cs="Arial"/>
        </w:rPr>
        <w:t>sources</w:t>
      </w:r>
      <w:r w:rsidRPr="006B3451">
        <w:rPr>
          <w:rFonts w:ascii="Arial" w:hAnsi="Arial" w:cs="Arial"/>
        </w:rPr>
        <w:t xml:space="preserve"> of organic ingredients </w:t>
      </w:r>
      <w:r w:rsidR="00B02B25" w:rsidRPr="006B3451">
        <w:rPr>
          <w:rFonts w:ascii="Arial" w:hAnsi="Arial" w:cs="Arial"/>
        </w:rPr>
        <w:t>to prepare</w:t>
      </w:r>
      <w:r w:rsidRPr="006B3451">
        <w:rPr>
          <w:rFonts w:ascii="Arial" w:hAnsi="Arial" w:cs="Arial"/>
        </w:rPr>
        <w:t xml:space="preserve"> </w:t>
      </w:r>
      <w:r w:rsidR="00121D85" w:rsidRPr="006B3451">
        <w:rPr>
          <w:rFonts w:ascii="Arial" w:hAnsi="Arial" w:cs="Arial"/>
        </w:rPr>
        <w:t>healthy organic</w:t>
      </w:r>
      <w:r w:rsidRPr="006B3451">
        <w:rPr>
          <w:rFonts w:ascii="Arial" w:hAnsi="Arial" w:cs="Arial"/>
        </w:rPr>
        <w:t xml:space="preserve"> </w:t>
      </w:r>
      <w:r w:rsidR="00EE4884" w:rsidRPr="006B3451">
        <w:rPr>
          <w:rFonts w:ascii="Arial" w:hAnsi="Arial" w:cs="Arial"/>
        </w:rPr>
        <w:t xml:space="preserve">traditional </w:t>
      </w:r>
      <w:r w:rsidRPr="006B3451">
        <w:rPr>
          <w:rFonts w:ascii="Arial" w:hAnsi="Arial" w:cs="Arial"/>
        </w:rPr>
        <w:t>foods.</w:t>
      </w:r>
    </w:p>
    <w:p w14:paraId="38D58DC5" w14:textId="51C7B898" w:rsidR="00FF3DB4" w:rsidRDefault="004A5E72" w:rsidP="006B3451">
      <w:pPr>
        <w:spacing w:line="360" w:lineRule="auto"/>
        <w:jc w:val="both"/>
        <w:rPr>
          <w:rFonts w:ascii="Arial" w:hAnsi="Arial" w:cs="Arial"/>
        </w:rPr>
      </w:pPr>
      <w:r>
        <w:rPr>
          <w:rFonts w:ascii="Arial" w:hAnsi="Arial" w:cs="Arial"/>
          <w:b/>
          <w:bCs/>
        </w:rPr>
        <w:lastRenderedPageBreak/>
        <w:t>Organisations</w:t>
      </w:r>
      <w:r w:rsidR="00506B92" w:rsidRPr="006B3451">
        <w:rPr>
          <w:rFonts w:ascii="Arial" w:hAnsi="Arial" w:cs="Arial"/>
          <w:b/>
          <w:bCs/>
        </w:rPr>
        <w:t xml:space="preserve"> </w:t>
      </w:r>
      <w:r w:rsidR="004B5367">
        <w:rPr>
          <w:rFonts w:ascii="Arial" w:hAnsi="Arial" w:cs="Arial"/>
        </w:rPr>
        <w:t>should</w:t>
      </w:r>
      <w:r w:rsidR="00506B92" w:rsidRPr="006B3451">
        <w:rPr>
          <w:rFonts w:ascii="Arial" w:hAnsi="Arial" w:cs="Arial"/>
        </w:rPr>
        <w:t xml:space="preserve"> have a suitable and befitting </w:t>
      </w:r>
      <w:r>
        <w:rPr>
          <w:rFonts w:ascii="Arial" w:hAnsi="Arial" w:cs="Arial"/>
        </w:rPr>
        <w:t>organisation</w:t>
      </w:r>
      <w:r w:rsidR="00506B92" w:rsidRPr="006B3451">
        <w:rPr>
          <w:rFonts w:ascii="Arial" w:hAnsi="Arial" w:cs="Arial"/>
        </w:rPr>
        <w:t xml:space="preserve"> to </w:t>
      </w:r>
      <w:r>
        <w:rPr>
          <w:rFonts w:ascii="Arial" w:hAnsi="Arial" w:cs="Arial"/>
        </w:rPr>
        <w:t>utilise</w:t>
      </w:r>
      <w:r w:rsidR="00506B92" w:rsidRPr="006B3451">
        <w:rPr>
          <w:rFonts w:ascii="Arial" w:hAnsi="Arial" w:cs="Arial"/>
        </w:rPr>
        <w:t xml:space="preserve"> </w:t>
      </w:r>
      <w:r w:rsidR="00FF3DB4">
        <w:rPr>
          <w:rFonts w:ascii="Arial" w:hAnsi="Arial" w:cs="Arial"/>
        </w:rPr>
        <w:t>their</w:t>
      </w:r>
      <w:r w:rsidR="00506B92" w:rsidRPr="006B3451">
        <w:rPr>
          <w:rFonts w:ascii="Arial" w:hAnsi="Arial" w:cs="Arial"/>
        </w:rPr>
        <w:t xml:space="preserve"> resources</w:t>
      </w:r>
      <w:r w:rsidR="009A680E" w:rsidRPr="006B3451">
        <w:rPr>
          <w:rFonts w:ascii="Arial" w:hAnsi="Arial" w:cs="Arial"/>
        </w:rPr>
        <w:t xml:space="preserve"> (Pesic et al., 2013). </w:t>
      </w:r>
      <w:r w:rsidR="00506B92" w:rsidRPr="006B3451">
        <w:rPr>
          <w:rFonts w:ascii="Arial" w:hAnsi="Arial" w:cs="Arial"/>
        </w:rPr>
        <w:t xml:space="preserve"> </w:t>
      </w:r>
      <w:r w:rsidR="00EE4884" w:rsidRPr="006B3451">
        <w:rPr>
          <w:rFonts w:ascii="Arial" w:hAnsi="Arial" w:cs="Arial"/>
        </w:rPr>
        <w:t>Y</w:t>
      </w:r>
      <w:r w:rsidR="00BA0280">
        <w:rPr>
          <w:rFonts w:ascii="Arial" w:hAnsi="Arial" w:cs="Arial"/>
        </w:rPr>
        <w:t>TF</w:t>
      </w:r>
      <w:r w:rsidR="00506B92" w:rsidRPr="006B3451">
        <w:rPr>
          <w:rFonts w:ascii="Arial" w:hAnsi="Arial" w:cs="Arial"/>
        </w:rPr>
        <w:t xml:space="preserve"> </w:t>
      </w:r>
      <w:r w:rsidR="00B02B25" w:rsidRPr="006B3451">
        <w:rPr>
          <w:rFonts w:ascii="Arial" w:hAnsi="Arial" w:cs="Arial"/>
        </w:rPr>
        <w:t>passes this test in the VRIO analysis as it has a well-</w:t>
      </w:r>
      <w:r w:rsidR="00BA0280" w:rsidRPr="006B3451">
        <w:rPr>
          <w:rFonts w:ascii="Arial" w:hAnsi="Arial" w:cs="Arial"/>
        </w:rPr>
        <w:t>organized</w:t>
      </w:r>
      <w:r w:rsidR="00B02B25" w:rsidRPr="006B3451">
        <w:rPr>
          <w:rFonts w:ascii="Arial" w:hAnsi="Arial" w:cs="Arial"/>
        </w:rPr>
        <w:t xml:space="preserve"> management structure that ensures </w:t>
      </w:r>
      <w:r w:rsidR="00121D85" w:rsidRPr="006B3451">
        <w:rPr>
          <w:rFonts w:ascii="Arial" w:hAnsi="Arial" w:cs="Arial"/>
        </w:rPr>
        <w:t xml:space="preserve">the </w:t>
      </w:r>
      <w:r w:rsidR="00B02B25" w:rsidRPr="006B3451">
        <w:rPr>
          <w:rFonts w:ascii="Arial" w:hAnsi="Arial" w:cs="Arial"/>
        </w:rPr>
        <w:t>smooth running of all its business</w:t>
      </w:r>
      <w:r w:rsidR="00506B92" w:rsidRPr="006B3451">
        <w:rPr>
          <w:rFonts w:ascii="Arial" w:hAnsi="Arial" w:cs="Arial"/>
        </w:rPr>
        <w:t xml:space="preserve"> processes.</w:t>
      </w:r>
    </w:p>
    <w:p w14:paraId="3EE3F1D5" w14:textId="77777777" w:rsidR="00880247" w:rsidRPr="006B3451" w:rsidRDefault="00880247" w:rsidP="006B3451">
      <w:pPr>
        <w:spacing w:line="360" w:lineRule="auto"/>
        <w:jc w:val="both"/>
        <w:rPr>
          <w:rFonts w:ascii="Arial" w:hAnsi="Arial" w:cs="Arial"/>
        </w:rPr>
      </w:pPr>
    </w:p>
    <w:p w14:paraId="66B8FF29" w14:textId="5D35478B" w:rsidR="00EE4884" w:rsidRDefault="00F841A3" w:rsidP="005E2823">
      <w:pPr>
        <w:pStyle w:val="Heading1"/>
        <w:spacing w:line="360" w:lineRule="auto"/>
        <w:jc w:val="center"/>
        <w:rPr>
          <w:rFonts w:ascii="Arial" w:hAnsi="Arial" w:cs="Arial"/>
          <w:b/>
          <w:bCs/>
          <w:color w:val="auto"/>
          <w:sz w:val="22"/>
          <w:szCs w:val="22"/>
          <w:u w:val="single"/>
        </w:rPr>
      </w:pPr>
      <w:bookmarkStart w:id="15" w:name="_Toc139437553"/>
      <w:bookmarkStart w:id="16" w:name="_Hlk140953583"/>
      <w:r w:rsidRPr="006B3451">
        <w:rPr>
          <w:rFonts w:ascii="Arial" w:hAnsi="Arial" w:cs="Arial"/>
          <w:b/>
          <w:bCs/>
          <w:color w:val="auto"/>
          <w:sz w:val="22"/>
          <w:szCs w:val="22"/>
          <w:u w:val="single"/>
        </w:rPr>
        <w:t>External Environmental Scan</w:t>
      </w:r>
      <w:bookmarkEnd w:id="15"/>
    </w:p>
    <w:p w14:paraId="0FC2B47E" w14:textId="77777777" w:rsidR="002303CD" w:rsidRPr="002303CD" w:rsidRDefault="002303CD" w:rsidP="002303CD"/>
    <w:p w14:paraId="1C1981B5" w14:textId="77777777" w:rsidR="00506B92" w:rsidRDefault="00506B92" w:rsidP="006B3451">
      <w:pPr>
        <w:pStyle w:val="Heading2"/>
        <w:spacing w:line="360" w:lineRule="auto"/>
        <w:jc w:val="both"/>
        <w:rPr>
          <w:rFonts w:ascii="Arial" w:hAnsi="Arial" w:cs="Arial"/>
          <w:b/>
          <w:bCs/>
          <w:color w:val="auto"/>
          <w:sz w:val="22"/>
          <w:szCs w:val="22"/>
          <w:u w:val="single"/>
        </w:rPr>
      </w:pPr>
      <w:bookmarkStart w:id="17" w:name="_Toc139437554"/>
      <w:r w:rsidRPr="008B570F">
        <w:rPr>
          <w:rFonts w:ascii="Arial" w:hAnsi="Arial" w:cs="Arial"/>
          <w:b/>
          <w:bCs/>
          <w:color w:val="auto"/>
          <w:sz w:val="22"/>
          <w:szCs w:val="22"/>
          <w:u w:val="single"/>
        </w:rPr>
        <w:t>PESTEL Analysis</w:t>
      </w:r>
      <w:bookmarkEnd w:id="17"/>
    </w:p>
    <w:bookmarkEnd w:id="16"/>
    <w:p w14:paraId="53ABC8BB" w14:textId="77777777" w:rsidR="008B570F" w:rsidRPr="008B570F" w:rsidRDefault="008B570F" w:rsidP="008B570F"/>
    <w:p w14:paraId="78D9F63E" w14:textId="0BBE11F8" w:rsidR="00506B92" w:rsidRPr="008B570F" w:rsidRDefault="00506B92" w:rsidP="008B570F">
      <w:pPr>
        <w:pStyle w:val="ListParagraph"/>
        <w:numPr>
          <w:ilvl w:val="0"/>
          <w:numId w:val="2"/>
        </w:numPr>
        <w:spacing w:line="360" w:lineRule="auto"/>
        <w:jc w:val="both"/>
        <w:rPr>
          <w:rFonts w:ascii="Arial" w:hAnsi="Arial" w:cs="Arial"/>
          <w:b/>
          <w:bCs/>
          <w:i/>
          <w:iCs/>
          <w:u w:val="single"/>
        </w:rPr>
      </w:pPr>
      <w:r w:rsidRPr="008B570F">
        <w:rPr>
          <w:rFonts w:ascii="Arial" w:hAnsi="Arial" w:cs="Arial"/>
          <w:b/>
          <w:bCs/>
          <w:i/>
          <w:iCs/>
          <w:u w:val="single"/>
        </w:rPr>
        <w:t xml:space="preserve">Political Factors </w:t>
      </w:r>
    </w:p>
    <w:p w14:paraId="1FBF1C9E" w14:textId="05FD0F69" w:rsidR="00F76DAD" w:rsidRPr="006B3451" w:rsidRDefault="00F76DAD" w:rsidP="006B3451">
      <w:pPr>
        <w:spacing w:line="360" w:lineRule="auto"/>
        <w:jc w:val="both"/>
        <w:rPr>
          <w:rFonts w:ascii="Arial" w:hAnsi="Arial" w:cs="Arial"/>
        </w:rPr>
      </w:pPr>
      <w:r w:rsidRPr="006B3451">
        <w:rPr>
          <w:rFonts w:ascii="Arial" w:hAnsi="Arial" w:cs="Arial"/>
          <w:b/>
          <w:bCs/>
        </w:rPr>
        <w:t xml:space="preserve">Brexit – </w:t>
      </w:r>
      <w:r w:rsidRPr="006B3451">
        <w:rPr>
          <w:rFonts w:ascii="Arial" w:hAnsi="Arial" w:cs="Arial"/>
        </w:rPr>
        <w:t>in 2016, the people of the United Kingdom voted to leave the European Union in a political referendum</w:t>
      </w:r>
      <w:r w:rsidR="009A680E" w:rsidRPr="006B3451">
        <w:rPr>
          <w:rFonts w:ascii="Arial" w:hAnsi="Arial" w:cs="Arial"/>
        </w:rPr>
        <w:t xml:space="preserve"> (McCann and Hainsworth, 2017)</w:t>
      </w:r>
      <w:r w:rsidRPr="006B3451">
        <w:rPr>
          <w:rFonts w:ascii="Arial" w:hAnsi="Arial" w:cs="Arial"/>
        </w:rPr>
        <w:t xml:space="preserve">. The political decision will have an external impact on </w:t>
      </w:r>
      <w:r w:rsidR="00EE4884" w:rsidRPr="006B3451">
        <w:rPr>
          <w:rFonts w:ascii="Arial" w:hAnsi="Arial" w:cs="Arial"/>
        </w:rPr>
        <w:t>Y</w:t>
      </w:r>
      <w:r w:rsidR="00BA0280">
        <w:rPr>
          <w:rFonts w:ascii="Arial" w:hAnsi="Arial" w:cs="Arial"/>
        </w:rPr>
        <w:t>TF</w:t>
      </w:r>
      <w:r w:rsidRPr="006B3451">
        <w:rPr>
          <w:rFonts w:ascii="Arial" w:hAnsi="Arial" w:cs="Arial"/>
        </w:rPr>
        <w:t xml:space="preserve"> as it will have to import some of the organic </w:t>
      </w:r>
      <w:r w:rsidR="00FA06F1" w:rsidRPr="006B3451">
        <w:rPr>
          <w:rFonts w:ascii="Arial" w:hAnsi="Arial" w:cs="Arial"/>
        </w:rPr>
        <w:t xml:space="preserve">traditional </w:t>
      </w:r>
      <w:r w:rsidRPr="006B3451">
        <w:rPr>
          <w:rFonts w:ascii="Arial" w:hAnsi="Arial" w:cs="Arial"/>
        </w:rPr>
        <w:t xml:space="preserve">food ingredients from </w:t>
      </w:r>
      <w:r w:rsidR="00FA06F1" w:rsidRPr="006B3451">
        <w:rPr>
          <w:rFonts w:ascii="Arial" w:hAnsi="Arial" w:cs="Arial"/>
        </w:rPr>
        <w:t xml:space="preserve">Romania or other </w:t>
      </w:r>
      <w:r w:rsidRPr="006B3451">
        <w:rPr>
          <w:rFonts w:ascii="Arial" w:hAnsi="Arial" w:cs="Arial"/>
        </w:rPr>
        <w:t xml:space="preserve">EU countries. Moreover, </w:t>
      </w:r>
      <w:r w:rsidR="00FA06F1" w:rsidRPr="006B3451">
        <w:rPr>
          <w:rFonts w:ascii="Arial" w:hAnsi="Arial" w:cs="Arial"/>
        </w:rPr>
        <w:t>Y</w:t>
      </w:r>
      <w:r w:rsidR="00BA0280">
        <w:rPr>
          <w:rFonts w:ascii="Arial" w:hAnsi="Arial" w:cs="Arial"/>
        </w:rPr>
        <w:t>TF</w:t>
      </w:r>
      <w:r w:rsidRPr="006B3451">
        <w:rPr>
          <w:rFonts w:ascii="Arial" w:hAnsi="Arial" w:cs="Arial"/>
        </w:rPr>
        <w:t xml:space="preserve"> will leave the UK to deliver its services to </w:t>
      </w:r>
      <w:r w:rsidR="00B02B25" w:rsidRPr="006B3451">
        <w:rPr>
          <w:rFonts w:ascii="Arial" w:hAnsi="Arial" w:cs="Arial"/>
        </w:rPr>
        <w:t>essential</w:t>
      </w:r>
      <w:r w:rsidRPr="006B3451">
        <w:rPr>
          <w:rFonts w:ascii="Arial" w:hAnsi="Arial" w:cs="Arial"/>
        </w:rPr>
        <w:t xml:space="preserve"> functions and festivals in EU countries. As a result of the non-EU status of the UK, </w:t>
      </w:r>
      <w:r w:rsidR="00BA0280">
        <w:rPr>
          <w:rFonts w:ascii="Arial" w:hAnsi="Arial" w:cs="Arial"/>
        </w:rPr>
        <w:t>this business</w:t>
      </w:r>
      <w:r w:rsidRPr="006B3451">
        <w:rPr>
          <w:rFonts w:ascii="Arial" w:hAnsi="Arial" w:cs="Arial"/>
        </w:rPr>
        <w:t xml:space="preserve"> will incur extra </w:t>
      </w:r>
      <w:r w:rsidR="00B02B25" w:rsidRPr="006B3451">
        <w:rPr>
          <w:rFonts w:ascii="Arial" w:hAnsi="Arial" w:cs="Arial"/>
        </w:rPr>
        <w:t>costs</w:t>
      </w:r>
      <w:r w:rsidRPr="006B3451">
        <w:rPr>
          <w:rFonts w:ascii="Arial" w:hAnsi="Arial" w:cs="Arial"/>
        </w:rPr>
        <w:t xml:space="preserve"> doing business with EU countries.</w:t>
      </w:r>
    </w:p>
    <w:p w14:paraId="5E3DE738" w14:textId="232AA7A3" w:rsidR="002303CD" w:rsidRPr="006B3451" w:rsidRDefault="00F76DAD" w:rsidP="006B3451">
      <w:pPr>
        <w:spacing w:line="360" w:lineRule="auto"/>
        <w:jc w:val="both"/>
        <w:rPr>
          <w:rFonts w:ascii="Arial" w:hAnsi="Arial" w:cs="Arial"/>
        </w:rPr>
      </w:pPr>
      <w:r w:rsidRPr="006B3451">
        <w:rPr>
          <w:rFonts w:ascii="Arial" w:hAnsi="Arial" w:cs="Arial"/>
          <w:b/>
          <w:bCs/>
        </w:rPr>
        <w:t xml:space="preserve">Taxes and Duties </w:t>
      </w:r>
      <w:r w:rsidRPr="006B3451">
        <w:rPr>
          <w:rFonts w:ascii="Arial" w:hAnsi="Arial" w:cs="Arial"/>
        </w:rPr>
        <w:t xml:space="preserve">– taxes and duties are products of political processes that end up in decisions to place levies and taxes </w:t>
      </w:r>
      <w:r w:rsidR="00B02B25" w:rsidRPr="006B3451">
        <w:rPr>
          <w:rFonts w:ascii="Arial" w:hAnsi="Arial" w:cs="Arial"/>
        </w:rPr>
        <w:t>on</w:t>
      </w:r>
      <w:r w:rsidRPr="006B3451">
        <w:rPr>
          <w:rFonts w:ascii="Arial" w:hAnsi="Arial" w:cs="Arial"/>
        </w:rPr>
        <w:t xml:space="preserve"> products. </w:t>
      </w:r>
      <w:r w:rsidR="000D1314" w:rsidRPr="006B3451">
        <w:rPr>
          <w:rFonts w:ascii="Arial" w:hAnsi="Arial" w:cs="Arial"/>
        </w:rPr>
        <w:t>Currently, the UK imposes taxes and duties on goods entering the country</w:t>
      </w:r>
      <w:r w:rsidR="00B02B25" w:rsidRPr="006B3451">
        <w:rPr>
          <w:rFonts w:ascii="Arial" w:hAnsi="Arial" w:cs="Arial"/>
        </w:rPr>
        <w:t>, including</w:t>
      </w:r>
      <w:r w:rsidR="000D1314" w:rsidRPr="006B3451">
        <w:rPr>
          <w:rFonts w:ascii="Arial" w:hAnsi="Arial" w:cs="Arial"/>
        </w:rPr>
        <w:t xml:space="preserve"> </w:t>
      </w:r>
      <w:r w:rsidR="00121D85" w:rsidRPr="006B3451">
        <w:rPr>
          <w:rFonts w:ascii="Arial" w:hAnsi="Arial" w:cs="Arial"/>
        </w:rPr>
        <w:t xml:space="preserve">the </w:t>
      </w:r>
      <w:r w:rsidR="000D1314" w:rsidRPr="006B3451">
        <w:rPr>
          <w:rFonts w:ascii="Arial" w:hAnsi="Arial" w:cs="Arial"/>
        </w:rPr>
        <w:t>cost of insurance, standard VAT OF 20%, and freight and duty</w:t>
      </w:r>
      <w:r w:rsidR="009A680E" w:rsidRPr="006B3451">
        <w:rPr>
          <w:rFonts w:ascii="Arial" w:hAnsi="Arial" w:cs="Arial"/>
        </w:rPr>
        <w:t xml:space="preserve"> (Hantzsche et al., 2022)</w:t>
      </w:r>
      <w:r w:rsidR="000D1314" w:rsidRPr="006B3451">
        <w:rPr>
          <w:rFonts w:ascii="Arial" w:hAnsi="Arial" w:cs="Arial"/>
        </w:rPr>
        <w:t>. The resultant costs will increase the cost of production for</w:t>
      </w:r>
      <w:r w:rsidR="00FA06F1" w:rsidRPr="006B3451">
        <w:rPr>
          <w:rFonts w:ascii="Arial" w:hAnsi="Arial" w:cs="Arial"/>
        </w:rPr>
        <w:t xml:space="preserve"> Yum Travels Food</w:t>
      </w:r>
      <w:r w:rsidR="000D1314" w:rsidRPr="006B3451">
        <w:rPr>
          <w:rFonts w:ascii="Arial" w:hAnsi="Arial" w:cs="Arial"/>
        </w:rPr>
        <w:t>.</w:t>
      </w:r>
    </w:p>
    <w:p w14:paraId="2C425083" w14:textId="2E0B49DF" w:rsidR="00506B92" w:rsidRPr="008B570F" w:rsidRDefault="00FF3DB4" w:rsidP="008B570F">
      <w:pPr>
        <w:pStyle w:val="ListParagraph"/>
        <w:numPr>
          <w:ilvl w:val="0"/>
          <w:numId w:val="2"/>
        </w:numPr>
        <w:spacing w:line="360" w:lineRule="auto"/>
        <w:jc w:val="both"/>
        <w:rPr>
          <w:rFonts w:ascii="Arial" w:hAnsi="Arial" w:cs="Arial"/>
          <w:b/>
          <w:bCs/>
          <w:i/>
          <w:iCs/>
        </w:rPr>
      </w:pPr>
      <w:r w:rsidRPr="008B570F">
        <w:rPr>
          <w:rFonts w:ascii="Arial" w:hAnsi="Arial" w:cs="Arial"/>
          <w:b/>
          <w:bCs/>
          <w:i/>
          <w:iCs/>
          <w:u w:val="single"/>
        </w:rPr>
        <w:t>Economic</w:t>
      </w:r>
      <w:r w:rsidR="00506B92" w:rsidRPr="008B570F">
        <w:rPr>
          <w:rFonts w:ascii="Arial" w:hAnsi="Arial" w:cs="Arial"/>
          <w:b/>
          <w:bCs/>
          <w:i/>
          <w:iCs/>
          <w:u w:val="single"/>
        </w:rPr>
        <w:t xml:space="preserve"> Factors </w:t>
      </w:r>
    </w:p>
    <w:p w14:paraId="0A3DBC36" w14:textId="350B50A8" w:rsidR="00861905" w:rsidRPr="006B3451" w:rsidRDefault="00861905" w:rsidP="006B3451">
      <w:pPr>
        <w:spacing w:line="360" w:lineRule="auto"/>
        <w:jc w:val="both"/>
        <w:rPr>
          <w:rFonts w:ascii="Arial" w:hAnsi="Arial" w:cs="Arial"/>
        </w:rPr>
      </w:pPr>
      <w:r w:rsidRPr="006B3451">
        <w:rPr>
          <w:rFonts w:ascii="Arial" w:hAnsi="Arial" w:cs="Arial"/>
          <w:b/>
          <w:bCs/>
        </w:rPr>
        <w:t xml:space="preserve">Inflation – </w:t>
      </w:r>
      <w:r w:rsidRPr="006B3451">
        <w:rPr>
          <w:rFonts w:ascii="Arial" w:hAnsi="Arial" w:cs="Arial"/>
        </w:rPr>
        <w:t xml:space="preserve">the inflation rates that the country will experience at any point will have an external impact on the business. A high inflation rate will increase the cost of production as organic food ingredients, fuel, and other inputs will cost more. For example, the current </w:t>
      </w:r>
      <w:r w:rsidR="009A680E" w:rsidRPr="006B3451">
        <w:rPr>
          <w:rFonts w:ascii="Arial" w:hAnsi="Arial" w:cs="Arial"/>
        </w:rPr>
        <w:t xml:space="preserve">UK </w:t>
      </w:r>
      <w:r w:rsidRPr="006B3451">
        <w:rPr>
          <w:rFonts w:ascii="Arial" w:hAnsi="Arial" w:cs="Arial"/>
        </w:rPr>
        <w:t xml:space="preserve">inflation rate </w:t>
      </w:r>
      <w:r w:rsidR="009A680E" w:rsidRPr="006B3451">
        <w:rPr>
          <w:rFonts w:ascii="Arial" w:hAnsi="Arial" w:cs="Arial"/>
        </w:rPr>
        <w:t>is 9</w:t>
      </w:r>
      <w:r w:rsidRPr="006B3451">
        <w:rPr>
          <w:rFonts w:ascii="Arial" w:hAnsi="Arial" w:cs="Arial"/>
        </w:rPr>
        <w:t xml:space="preserve">.7% </w:t>
      </w:r>
      <w:r w:rsidR="009A680E" w:rsidRPr="006B3451">
        <w:rPr>
          <w:rFonts w:ascii="Arial" w:hAnsi="Arial" w:cs="Arial"/>
        </w:rPr>
        <w:t xml:space="preserve">(Beckett, 2023). This </w:t>
      </w:r>
      <w:r w:rsidRPr="006B3451">
        <w:rPr>
          <w:rFonts w:ascii="Arial" w:hAnsi="Arial" w:cs="Arial"/>
        </w:rPr>
        <w:t xml:space="preserve">is high enough to increase the cost of production for businesses in the food truck business.  </w:t>
      </w:r>
    </w:p>
    <w:p w14:paraId="417F6338" w14:textId="31653C85" w:rsidR="000D1314" w:rsidRPr="006B3451" w:rsidRDefault="00861905" w:rsidP="006B3451">
      <w:pPr>
        <w:spacing w:line="360" w:lineRule="auto"/>
        <w:jc w:val="both"/>
        <w:rPr>
          <w:rFonts w:ascii="Arial" w:hAnsi="Arial" w:cs="Arial"/>
        </w:rPr>
      </w:pPr>
      <w:r w:rsidRPr="006B3451">
        <w:rPr>
          <w:rFonts w:ascii="Arial" w:hAnsi="Arial" w:cs="Arial"/>
          <w:b/>
          <w:bCs/>
        </w:rPr>
        <w:t xml:space="preserve">Consumer spending - </w:t>
      </w:r>
      <w:r w:rsidRPr="006B3451">
        <w:rPr>
          <w:rFonts w:ascii="Arial" w:hAnsi="Arial" w:cs="Arial"/>
        </w:rPr>
        <w:t xml:space="preserve">Consumer spending is determined by the </w:t>
      </w:r>
      <w:r w:rsidR="00121D85" w:rsidRPr="006B3451">
        <w:rPr>
          <w:rFonts w:ascii="Arial" w:hAnsi="Arial" w:cs="Arial"/>
        </w:rPr>
        <w:t>disposable</w:t>
      </w:r>
      <w:r w:rsidRPr="006B3451">
        <w:rPr>
          <w:rFonts w:ascii="Arial" w:hAnsi="Arial" w:cs="Arial"/>
        </w:rPr>
        <w:t xml:space="preserve"> income </w:t>
      </w:r>
      <w:r w:rsidR="00121D85" w:rsidRPr="006B3451">
        <w:rPr>
          <w:rFonts w:ascii="Arial" w:hAnsi="Arial" w:cs="Arial"/>
        </w:rPr>
        <w:t>consumers have after spending on what they deem necessary</w:t>
      </w:r>
      <w:r w:rsidRPr="006B3451">
        <w:rPr>
          <w:rFonts w:ascii="Arial" w:hAnsi="Arial" w:cs="Arial"/>
        </w:rPr>
        <w:t xml:space="preserve"> to them</w:t>
      </w:r>
      <w:r w:rsidR="00B468B5" w:rsidRPr="006B3451">
        <w:rPr>
          <w:rFonts w:ascii="Arial" w:hAnsi="Arial" w:cs="Arial"/>
        </w:rPr>
        <w:t xml:space="preserve"> (Di Crosta et al., 2021)</w:t>
      </w:r>
      <w:r w:rsidRPr="006B3451">
        <w:rPr>
          <w:rFonts w:ascii="Arial" w:hAnsi="Arial" w:cs="Arial"/>
        </w:rPr>
        <w:t xml:space="preserve">. For </w:t>
      </w:r>
      <w:r w:rsidR="00FA06F1" w:rsidRPr="006B3451">
        <w:rPr>
          <w:rFonts w:ascii="Arial" w:hAnsi="Arial" w:cs="Arial"/>
        </w:rPr>
        <w:t>Y</w:t>
      </w:r>
      <w:r w:rsidR="004D3813">
        <w:rPr>
          <w:rFonts w:ascii="Arial" w:hAnsi="Arial" w:cs="Arial"/>
        </w:rPr>
        <w:t>TF</w:t>
      </w:r>
      <w:r w:rsidRPr="006B3451">
        <w:rPr>
          <w:rFonts w:ascii="Arial" w:hAnsi="Arial" w:cs="Arial"/>
        </w:rPr>
        <w:t xml:space="preserve">, the level of consumer spending will affect its profitability as it will determine the amounts of money consumers are willing to spend on its food items.   </w:t>
      </w:r>
    </w:p>
    <w:p w14:paraId="00F9FDC6" w14:textId="30C49A24" w:rsidR="00506B92" w:rsidRPr="008B570F" w:rsidRDefault="00506B92" w:rsidP="008B570F">
      <w:pPr>
        <w:pStyle w:val="ListParagraph"/>
        <w:numPr>
          <w:ilvl w:val="0"/>
          <w:numId w:val="2"/>
        </w:numPr>
        <w:spacing w:line="360" w:lineRule="auto"/>
        <w:jc w:val="both"/>
        <w:rPr>
          <w:rFonts w:ascii="Arial" w:hAnsi="Arial" w:cs="Arial"/>
          <w:b/>
          <w:bCs/>
          <w:i/>
          <w:iCs/>
          <w:u w:val="single"/>
        </w:rPr>
      </w:pPr>
      <w:r w:rsidRPr="008B570F">
        <w:rPr>
          <w:rFonts w:ascii="Arial" w:hAnsi="Arial" w:cs="Arial"/>
          <w:b/>
          <w:bCs/>
          <w:i/>
          <w:iCs/>
          <w:u w:val="single"/>
        </w:rPr>
        <w:lastRenderedPageBreak/>
        <w:t>Social</w:t>
      </w:r>
      <w:r w:rsidRPr="008B570F">
        <w:rPr>
          <w:rFonts w:ascii="Arial" w:hAnsi="Arial" w:cs="Arial"/>
          <w:i/>
          <w:iCs/>
          <w:u w:val="single"/>
        </w:rPr>
        <w:t xml:space="preserve"> </w:t>
      </w:r>
      <w:r w:rsidRPr="008B570F">
        <w:rPr>
          <w:rFonts w:ascii="Arial" w:hAnsi="Arial" w:cs="Arial"/>
          <w:b/>
          <w:bCs/>
          <w:i/>
          <w:iCs/>
          <w:u w:val="single"/>
        </w:rPr>
        <w:t>Factors</w:t>
      </w:r>
    </w:p>
    <w:p w14:paraId="2505D55F" w14:textId="21754CF8" w:rsidR="00B96CC3" w:rsidRPr="006B3451" w:rsidRDefault="00B96CC3" w:rsidP="006B3451">
      <w:pPr>
        <w:spacing w:line="360" w:lineRule="auto"/>
        <w:jc w:val="both"/>
        <w:rPr>
          <w:rFonts w:ascii="Arial" w:hAnsi="Arial" w:cs="Arial"/>
        </w:rPr>
      </w:pPr>
      <w:r w:rsidRPr="006B3451">
        <w:rPr>
          <w:rFonts w:ascii="Arial" w:hAnsi="Arial" w:cs="Arial"/>
          <w:b/>
          <w:bCs/>
        </w:rPr>
        <w:t xml:space="preserve">Changing tastes and </w:t>
      </w:r>
      <w:r w:rsidR="00121D85" w:rsidRPr="006B3451">
        <w:rPr>
          <w:rFonts w:ascii="Arial" w:hAnsi="Arial" w:cs="Arial"/>
          <w:b/>
          <w:bCs/>
        </w:rPr>
        <w:t>preferences</w:t>
      </w:r>
      <w:r w:rsidRPr="006B3451">
        <w:rPr>
          <w:rFonts w:ascii="Arial" w:hAnsi="Arial" w:cs="Arial"/>
          <w:b/>
          <w:bCs/>
        </w:rPr>
        <w:t xml:space="preserve"> – </w:t>
      </w:r>
      <w:r w:rsidRPr="006B3451">
        <w:rPr>
          <w:rFonts w:ascii="Arial" w:hAnsi="Arial" w:cs="Arial"/>
        </w:rPr>
        <w:t xml:space="preserve">The population of the United Kingdom is gradually changing its taste and preferences </w:t>
      </w:r>
      <w:r w:rsidR="00FF3DB4">
        <w:rPr>
          <w:rFonts w:ascii="Arial" w:hAnsi="Arial" w:cs="Arial"/>
        </w:rPr>
        <w:t>for</w:t>
      </w:r>
      <w:r w:rsidRPr="006B3451">
        <w:rPr>
          <w:rFonts w:ascii="Arial" w:hAnsi="Arial" w:cs="Arial"/>
        </w:rPr>
        <w:t xml:space="preserve"> food items</w:t>
      </w:r>
      <w:r w:rsidR="00FF3DB4">
        <w:rPr>
          <w:rFonts w:ascii="Arial" w:hAnsi="Arial" w:cs="Arial"/>
        </w:rPr>
        <w:t>,</w:t>
      </w:r>
      <w:r w:rsidRPr="006B3451">
        <w:rPr>
          <w:rFonts w:ascii="Arial" w:hAnsi="Arial" w:cs="Arial"/>
        </w:rPr>
        <w:t xml:space="preserve"> from fast foods to organic food</w:t>
      </w:r>
      <w:r w:rsidR="004A5E72">
        <w:rPr>
          <w:rFonts w:ascii="Arial" w:hAnsi="Arial" w:cs="Arial"/>
        </w:rPr>
        <w:t>,</w:t>
      </w:r>
      <w:r w:rsidRPr="006B3451">
        <w:rPr>
          <w:rFonts w:ascii="Arial" w:hAnsi="Arial" w:cs="Arial"/>
        </w:rPr>
        <w:t xml:space="preserve"> that promote </w:t>
      </w:r>
      <w:r w:rsidR="00121D85" w:rsidRPr="006B3451">
        <w:rPr>
          <w:rFonts w:ascii="Arial" w:hAnsi="Arial" w:cs="Arial"/>
        </w:rPr>
        <w:t>consumers’ health</w:t>
      </w:r>
      <w:r w:rsidR="00B468B5" w:rsidRPr="006B3451">
        <w:rPr>
          <w:rFonts w:ascii="Arial" w:hAnsi="Arial" w:cs="Arial"/>
        </w:rPr>
        <w:t xml:space="preserve"> (Güney and Sangün, 2021)</w:t>
      </w:r>
      <w:r w:rsidRPr="006B3451">
        <w:rPr>
          <w:rFonts w:ascii="Arial" w:hAnsi="Arial" w:cs="Arial"/>
        </w:rPr>
        <w:t>. The change in taste and preference will externally impact</w:t>
      </w:r>
      <w:r w:rsidR="00FA06F1" w:rsidRPr="006B3451">
        <w:rPr>
          <w:rFonts w:ascii="Arial" w:hAnsi="Arial" w:cs="Arial"/>
        </w:rPr>
        <w:t xml:space="preserve"> Y</w:t>
      </w:r>
      <w:r w:rsidR="004D3813">
        <w:rPr>
          <w:rFonts w:ascii="Arial" w:hAnsi="Arial" w:cs="Arial"/>
        </w:rPr>
        <w:t>TF</w:t>
      </w:r>
      <w:r w:rsidRPr="006B3451">
        <w:rPr>
          <w:rFonts w:ascii="Arial" w:hAnsi="Arial" w:cs="Arial"/>
        </w:rPr>
        <w:t xml:space="preserve"> positively as it will bring more people into its target market who prefer healthy foods.  </w:t>
      </w:r>
    </w:p>
    <w:p w14:paraId="77F8398C" w14:textId="777EADF9" w:rsidR="00B96CC3" w:rsidRPr="006B3451" w:rsidRDefault="00B96CC3" w:rsidP="006B3451">
      <w:pPr>
        <w:spacing w:line="360" w:lineRule="auto"/>
        <w:jc w:val="both"/>
        <w:rPr>
          <w:rFonts w:ascii="Arial" w:hAnsi="Arial" w:cs="Arial"/>
        </w:rPr>
      </w:pPr>
      <w:r w:rsidRPr="006B3451">
        <w:rPr>
          <w:rFonts w:ascii="Arial" w:hAnsi="Arial" w:cs="Arial"/>
          <w:b/>
          <w:bCs/>
        </w:rPr>
        <w:t xml:space="preserve">Social media – </w:t>
      </w:r>
      <w:r w:rsidR="00FF3DB4">
        <w:rPr>
          <w:rFonts w:ascii="Arial" w:hAnsi="Arial" w:cs="Arial"/>
        </w:rPr>
        <w:t>Social</w:t>
      </w:r>
      <w:r w:rsidR="00570889" w:rsidRPr="006B3451">
        <w:rPr>
          <w:rFonts w:ascii="Arial" w:hAnsi="Arial" w:cs="Arial"/>
        </w:rPr>
        <w:t xml:space="preserve"> life in </w:t>
      </w:r>
      <w:r w:rsidR="00121D85" w:rsidRPr="006B3451">
        <w:rPr>
          <w:rFonts w:ascii="Arial" w:hAnsi="Arial" w:cs="Arial"/>
        </w:rPr>
        <w:t xml:space="preserve">the </w:t>
      </w:r>
      <w:r w:rsidR="00570889" w:rsidRPr="006B3451">
        <w:rPr>
          <w:rFonts w:ascii="Arial" w:hAnsi="Arial" w:cs="Arial"/>
        </w:rPr>
        <w:t xml:space="preserve">UK and the world is </w:t>
      </w:r>
      <w:r w:rsidR="004A5E72">
        <w:rPr>
          <w:rFonts w:ascii="Arial" w:hAnsi="Arial" w:cs="Arial"/>
        </w:rPr>
        <w:t>characterised</w:t>
      </w:r>
      <w:r w:rsidR="00570889" w:rsidRPr="006B3451">
        <w:rPr>
          <w:rFonts w:ascii="Arial" w:hAnsi="Arial" w:cs="Arial"/>
        </w:rPr>
        <w:t xml:space="preserve"> by </w:t>
      </w:r>
      <w:r w:rsidR="004B5367">
        <w:rPr>
          <w:rFonts w:ascii="Arial" w:hAnsi="Arial" w:cs="Arial"/>
        </w:rPr>
        <w:t>increased</w:t>
      </w:r>
      <w:r w:rsidR="00570889" w:rsidRPr="006B3451">
        <w:rPr>
          <w:rFonts w:ascii="Arial" w:hAnsi="Arial" w:cs="Arial"/>
        </w:rPr>
        <w:t xml:space="preserve"> social media interactions</w:t>
      </w:r>
      <w:r w:rsidR="00B468B5" w:rsidRPr="006B3451">
        <w:rPr>
          <w:rFonts w:ascii="Arial" w:hAnsi="Arial" w:cs="Arial"/>
        </w:rPr>
        <w:t xml:space="preserve"> (Nizzoli et al., 2021)</w:t>
      </w:r>
      <w:r w:rsidRPr="006B3451">
        <w:rPr>
          <w:rFonts w:ascii="Arial" w:hAnsi="Arial" w:cs="Arial"/>
        </w:rPr>
        <w:t xml:space="preserve">. The social networks enabled by social media will </w:t>
      </w:r>
      <w:r w:rsidR="00121D85" w:rsidRPr="006B3451">
        <w:rPr>
          <w:rFonts w:ascii="Arial" w:hAnsi="Arial" w:cs="Arial"/>
        </w:rPr>
        <w:t>positively impact</w:t>
      </w:r>
      <w:r w:rsidR="00FA06F1" w:rsidRPr="006B3451">
        <w:rPr>
          <w:rFonts w:ascii="Arial" w:hAnsi="Arial" w:cs="Arial"/>
        </w:rPr>
        <w:t xml:space="preserve"> Y</w:t>
      </w:r>
      <w:r w:rsidR="004D3813">
        <w:rPr>
          <w:rFonts w:ascii="Arial" w:hAnsi="Arial" w:cs="Arial"/>
        </w:rPr>
        <w:t xml:space="preserve">TF </w:t>
      </w:r>
      <w:r w:rsidRPr="006B3451">
        <w:rPr>
          <w:rFonts w:ascii="Arial" w:hAnsi="Arial" w:cs="Arial"/>
        </w:rPr>
        <w:t xml:space="preserve">as they will enable </w:t>
      </w:r>
      <w:r w:rsidR="00570889" w:rsidRPr="006B3451">
        <w:rPr>
          <w:rFonts w:ascii="Arial" w:hAnsi="Arial" w:cs="Arial"/>
        </w:rPr>
        <w:t xml:space="preserve">it to market its products. </w:t>
      </w:r>
    </w:p>
    <w:p w14:paraId="7BD15C04" w14:textId="4F65D372" w:rsidR="00B96CC3" w:rsidRPr="006B3451" w:rsidRDefault="00B96CC3" w:rsidP="006B3451">
      <w:pPr>
        <w:spacing w:line="360" w:lineRule="auto"/>
        <w:jc w:val="both"/>
        <w:rPr>
          <w:rFonts w:ascii="Arial" w:hAnsi="Arial" w:cs="Arial"/>
        </w:rPr>
      </w:pPr>
      <w:r w:rsidRPr="006B3451">
        <w:rPr>
          <w:rFonts w:ascii="Arial" w:hAnsi="Arial" w:cs="Arial"/>
          <w:b/>
          <w:bCs/>
        </w:rPr>
        <w:t xml:space="preserve">Food trends </w:t>
      </w:r>
      <w:r w:rsidR="00570889" w:rsidRPr="006B3451">
        <w:rPr>
          <w:rFonts w:ascii="Arial" w:hAnsi="Arial" w:cs="Arial"/>
          <w:b/>
          <w:bCs/>
        </w:rPr>
        <w:t>–</w:t>
      </w:r>
      <w:r w:rsidR="00B468B5" w:rsidRPr="006B3451">
        <w:rPr>
          <w:rFonts w:ascii="Arial" w:hAnsi="Arial" w:cs="Arial"/>
          <w:b/>
          <w:bCs/>
        </w:rPr>
        <w:t xml:space="preserve"> </w:t>
      </w:r>
      <w:r w:rsidR="00B468B5" w:rsidRPr="006B3451">
        <w:rPr>
          <w:rFonts w:ascii="Arial" w:hAnsi="Arial" w:cs="Arial"/>
        </w:rPr>
        <w:t>T</w:t>
      </w:r>
      <w:r w:rsidR="00570889" w:rsidRPr="006B3451">
        <w:rPr>
          <w:rFonts w:ascii="Arial" w:hAnsi="Arial" w:cs="Arial"/>
        </w:rPr>
        <w:t>he current food trend of street foods has enabled the growth of food truck businesses in the country</w:t>
      </w:r>
      <w:r w:rsidR="00B468B5" w:rsidRPr="006B3451">
        <w:rPr>
          <w:rFonts w:ascii="Arial" w:hAnsi="Arial" w:cs="Arial"/>
        </w:rPr>
        <w:t xml:space="preserve"> (Asmoro et al., 2019)</w:t>
      </w:r>
      <w:r w:rsidR="00570889" w:rsidRPr="006B3451">
        <w:rPr>
          <w:rFonts w:ascii="Arial" w:hAnsi="Arial" w:cs="Arial"/>
        </w:rPr>
        <w:t>. Therefore</w:t>
      </w:r>
      <w:r w:rsidR="004D3813">
        <w:rPr>
          <w:rFonts w:ascii="Arial" w:hAnsi="Arial" w:cs="Arial"/>
        </w:rPr>
        <w:t>, will</w:t>
      </w:r>
      <w:r w:rsidR="00570889" w:rsidRPr="006B3451">
        <w:rPr>
          <w:rFonts w:ascii="Arial" w:hAnsi="Arial" w:cs="Arial"/>
        </w:rPr>
        <w:t xml:space="preserve"> be a positive external impact on the</w:t>
      </w:r>
      <w:r w:rsidRPr="006B3451">
        <w:rPr>
          <w:rFonts w:ascii="Arial" w:hAnsi="Arial" w:cs="Arial"/>
          <w:b/>
          <w:bCs/>
        </w:rPr>
        <w:t xml:space="preserve"> </w:t>
      </w:r>
      <w:r w:rsidR="00570889" w:rsidRPr="006B3451">
        <w:rPr>
          <w:rFonts w:ascii="Arial" w:hAnsi="Arial" w:cs="Arial"/>
        </w:rPr>
        <w:t xml:space="preserve">operations of </w:t>
      </w:r>
      <w:r w:rsidR="00FA06F1" w:rsidRPr="006B3451">
        <w:rPr>
          <w:rFonts w:ascii="Arial" w:hAnsi="Arial" w:cs="Arial"/>
        </w:rPr>
        <w:t>Y</w:t>
      </w:r>
      <w:r w:rsidR="004D3813">
        <w:rPr>
          <w:rFonts w:ascii="Arial" w:hAnsi="Arial" w:cs="Arial"/>
        </w:rPr>
        <w:t>TF</w:t>
      </w:r>
      <w:r w:rsidR="00570889" w:rsidRPr="006B3451">
        <w:rPr>
          <w:rFonts w:ascii="Arial" w:hAnsi="Arial" w:cs="Arial"/>
        </w:rPr>
        <w:t xml:space="preserve"> as it is a food truck business that will operate in the streets of the country.</w:t>
      </w:r>
    </w:p>
    <w:p w14:paraId="610E62DB" w14:textId="68DFB2F9" w:rsidR="00506B92" w:rsidRPr="008B570F" w:rsidRDefault="00506B92" w:rsidP="008B570F">
      <w:pPr>
        <w:pStyle w:val="ListParagraph"/>
        <w:numPr>
          <w:ilvl w:val="0"/>
          <w:numId w:val="2"/>
        </w:numPr>
        <w:spacing w:line="360" w:lineRule="auto"/>
        <w:jc w:val="both"/>
        <w:rPr>
          <w:rFonts w:ascii="Arial" w:hAnsi="Arial" w:cs="Arial"/>
          <w:b/>
          <w:bCs/>
          <w:i/>
          <w:iCs/>
          <w:u w:val="single"/>
        </w:rPr>
      </w:pPr>
      <w:r w:rsidRPr="008B570F">
        <w:rPr>
          <w:rFonts w:ascii="Arial" w:hAnsi="Arial" w:cs="Arial"/>
          <w:b/>
          <w:bCs/>
          <w:i/>
          <w:iCs/>
          <w:u w:val="single"/>
        </w:rPr>
        <w:t>Technological Factors</w:t>
      </w:r>
    </w:p>
    <w:p w14:paraId="555CC078" w14:textId="5D4003CD" w:rsidR="00570889" w:rsidRDefault="008B570F" w:rsidP="006B3451">
      <w:pPr>
        <w:spacing w:line="360" w:lineRule="auto"/>
        <w:jc w:val="both"/>
        <w:rPr>
          <w:rFonts w:ascii="Arial" w:hAnsi="Arial" w:cs="Arial"/>
        </w:rPr>
      </w:pPr>
      <w:r>
        <w:rPr>
          <w:rFonts w:ascii="Arial" w:hAnsi="Arial" w:cs="Arial"/>
          <w:b/>
          <w:bCs/>
        </w:rPr>
        <w:t>E</w:t>
      </w:r>
      <w:r w:rsidR="00570889" w:rsidRPr="006B3451">
        <w:rPr>
          <w:rFonts w:ascii="Arial" w:hAnsi="Arial" w:cs="Arial"/>
          <w:b/>
          <w:bCs/>
        </w:rPr>
        <w:t xml:space="preserve">-commerce – </w:t>
      </w:r>
      <w:r w:rsidR="00103EE8" w:rsidRPr="006B3451">
        <w:rPr>
          <w:rFonts w:ascii="Arial" w:hAnsi="Arial" w:cs="Arial"/>
        </w:rPr>
        <w:t xml:space="preserve">the rise in e-commerce has </w:t>
      </w:r>
      <w:r w:rsidR="004A5E72">
        <w:rPr>
          <w:rFonts w:ascii="Arial" w:hAnsi="Arial" w:cs="Arial"/>
        </w:rPr>
        <w:t>revolutionised</w:t>
      </w:r>
      <w:r w:rsidR="00103EE8" w:rsidRPr="006B3451">
        <w:rPr>
          <w:rFonts w:ascii="Arial" w:hAnsi="Arial" w:cs="Arial"/>
        </w:rPr>
        <w:t xml:space="preserve"> businesses as they can interact with their customers from marketing, selling, to delivery without having a physical or fixed location</w:t>
      </w:r>
      <w:r w:rsidR="00B468B5" w:rsidRPr="006B3451">
        <w:rPr>
          <w:rFonts w:ascii="Arial" w:hAnsi="Arial" w:cs="Arial"/>
        </w:rPr>
        <w:t xml:space="preserve"> (He, 2023)</w:t>
      </w:r>
      <w:r w:rsidR="00103EE8" w:rsidRPr="006B3451">
        <w:rPr>
          <w:rFonts w:ascii="Arial" w:hAnsi="Arial" w:cs="Arial"/>
        </w:rPr>
        <w:t xml:space="preserve">. The existence of e-commerce will externally impact </w:t>
      </w:r>
      <w:r w:rsidR="00FA06F1" w:rsidRPr="006B3451">
        <w:rPr>
          <w:rFonts w:ascii="Arial" w:hAnsi="Arial" w:cs="Arial"/>
        </w:rPr>
        <w:t>Y</w:t>
      </w:r>
      <w:r w:rsidR="004D3813">
        <w:rPr>
          <w:rFonts w:ascii="Arial" w:hAnsi="Arial" w:cs="Arial"/>
        </w:rPr>
        <w:t>TF</w:t>
      </w:r>
      <w:r w:rsidR="00103EE8" w:rsidRPr="006B3451">
        <w:rPr>
          <w:rFonts w:ascii="Arial" w:hAnsi="Arial" w:cs="Arial"/>
        </w:rPr>
        <w:t xml:space="preserve"> by offering it a platform where it can take orders and deliver </w:t>
      </w:r>
      <w:r w:rsidR="00121D85" w:rsidRPr="006B3451">
        <w:rPr>
          <w:rFonts w:ascii="Arial" w:hAnsi="Arial" w:cs="Arial"/>
        </w:rPr>
        <w:t xml:space="preserve">them </w:t>
      </w:r>
      <w:r w:rsidR="00103EE8" w:rsidRPr="006B3451">
        <w:rPr>
          <w:rFonts w:ascii="Arial" w:hAnsi="Arial" w:cs="Arial"/>
        </w:rPr>
        <w:t xml:space="preserve">to customers. </w:t>
      </w:r>
    </w:p>
    <w:p w14:paraId="62922629" w14:textId="21FB5B9D" w:rsidR="002303CD" w:rsidRPr="006B3451" w:rsidRDefault="00103EE8" w:rsidP="006B3451">
      <w:pPr>
        <w:spacing w:line="360" w:lineRule="auto"/>
        <w:jc w:val="both"/>
        <w:rPr>
          <w:rFonts w:ascii="Arial" w:hAnsi="Arial" w:cs="Arial"/>
        </w:rPr>
      </w:pPr>
      <w:r w:rsidRPr="006B3451">
        <w:rPr>
          <w:rFonts w:ascii="Arial" w:hAnsi="Arial" w:cs="Arial"/>
          <w:b/>
          <w:bCs/>
        </w:rPr>
        <w:t>Kitchen technology</w:t>
      </w:r>
      <w:r w:rsidR="00570889" w:rsidRPr="006B3451">
        <w:rPr>
          <w:rFonts w:ascii="Arial" w:hAnsi="Arial" w:cs="Arial"/>
          <w:b/>
          <w:bCs/>
        </w:rPr>
        <w:t xml:space="preserve"> </w:t>
      </w:r>
      <w:r w:rsidRPr="006B3451">
        <w:rPr>
          <w:rFonts w:ascii="Arial" w:hAnsi="Arial" w:cs="Arial"/>
          <w:b/>
          <w:bCs/>
        </w:rPr>
        <w:t xml:space="preserve">– </w:t>
      </w:r>
      <w:r w:rsidRPr="006B3451">
        <w:rPr>
          <w:rFonts w:ascii="Arial" w:hAnsi="Arial" w:cs="Arial"/>
        </w:rPr>
        <w:t>recent developments in kitchen technology</w:t>
      </w:r>
      <w:r w:rsidR="004B5367">
        <w:rPr>
          <w:rFonts w:ascii="Arial" w:hAnsi="Arial" w:cs="Arial"/>
        </w:rPr>
        <w:t>,</w:t>
      </w:r>
      <w:r w:rsidRPr="006B3451">
        <w:rPr>
          <w:rFonts w:ascii="Arial" w:hAnsi="Arial" w:cs="Arial"/>
        </w:rPr>
        <w:t xml:space="preserve"> such as automated cooking machines</w:t>
      </w:r>
      <w:r w:rsidR="004B5367">
        <w:rPr>
          <w:rFonts w:ascii="Arial" w:hAnsi="Arial" w:cs="Arial"/>
        </w:rPr>
        <w:t>,</w:t>
      </w:r>
      <w:r w:rsidRPr="006B3451">
        <w:rPr>
          <w:rFonts w:ascii="Arial" w:hAnsi="Arial" w:cs="Arial"/>
        </w:rPr>
        <w:t xml:space="preserve"> have enabled food businesses to increase efficiency</w:t>
      </w:r>
      <w:r w:rsidR="009C5FB9" w:rsidRPr="006B3451">
        <w:rPr>
          <w:rFonts w:ascii="Arial" w:hAnsi="Arial" w:cs="Arial"/>
        </w:rPr>
        <w:t xml:space="preserve"> (See appendix B)</w:t>
      </w:r>
      <w:r w:rsidRPr="006B3451">
        <w:rPr>
          <w:rFonts w:ascii="Arial" w:hAnsi="Arial" w:cs="Arial"/>
        </w:rPr>
        <w:t xml:space="preserve">. The technologies will </w:t>
      </w:r>
      <w:r w:rsidR="00121D85" w:rsidRPr="006B3451">
        <w:rPr>
          <w:rFonts w:ascii="Arial" w:hAnsi="Arial" w:cs="Arial"/>
        </w:rPr>
        <w:t>positively impact</w:t>
      </w:r>
      <w:r w:rsidRPr="006B3451">
        <w:rPr>
          <w:rFonts w:ascii="Arial" w:hAnsi="Arial" w:cs="Arial"/>
        </w:rPr>
        <w:t xml:space="preserve"> </w:t>
      </w:r>
      <w:r w:rsidR="00FA06F1" w:rsidRPr="006B3451">
        <w:rPr>
          <w:rFonts w:ascii="Arial" w:hAnsi="Arial" w:cs="Arial"/>
        </w:rPr>
        <w:t>Y</w:t>
      </w:r>
      <w:r w:rsidR="004D3813">
        <w:rPr>
          <w:rFonts w:ascii="Arial" w:hAnsi="Arial" w:cs="Arial"/>
        </w:rPr>
        <w:t>TF</w:t>
      </w:r>
      <w:r w:rsidRPr="006B3451">
        <w:rPr>
          <w:rFonts w:ascii="Arial" w:hAnsi="Arial" w:cs="Arial"/>
        </w:rPr>
        <w:t xml:space="preserve"> by reducing the time and increasing the efficiency with which it prepares its food.  </w:t>
      </w:r>
    </w:p>
    <w:p w14:paraId="50051722" w14:textId="0C6CC15F" w:rsidR="00506B92" w:rsidRPr="008B570F" w:rsidRDefault="00506B92" w:rsidP="008B570F">
      <w:pPr>
        <w:pStyle w:val="ListParagraph"/>
        <w:numPr>
          <w:ilvl w:val="0"/>
          <w:numId w:val="2"/>
        </w:numPr>
        <w:spacing w:line="360" w:lineRule="auto"/>
        <w:jc w:val="both"/>
        <w:rPr>
          <w:rFonts w:ascii="Arial" w:hAnsi="Arial" w:cs="Arial"/>
          <w:b/>
          <w:bCs/>
          <w:i/>
          <w:iCs/>
          <w:u w:val="single"/>
        </w:rPr>
      </w:pPr>
      <w:r w:rsidRPr="008B570F">
        <w:rPr>
          <w:rFonts w:ascii="Arial" w:hAnsi="Arial" w:cs="Arial"/>
          <w:b/>
          <w:bCs/>
          <w:i/>
          <w:iCs/>
          <w:u w:val="single"/>
        </w:rPr>
        <w:t>Environmental Factors</w:t>
      </w:r>
    </w:p>
    <w:p w14:paraId="017533A2" w14:textId="107DEBA1" w:rsidR="00103EE8" w:rsidRPr="006B3451" w:rsidRDefault="00103EE8" w:rsidP="006B3451">
      <w:pPr>
        <w:spacing w:line="360" w:lineRule="auto"/>
        <w:jc w:val="both"/>
        <w:rPr>
          <w:rFonts w:ascii="Arial" w:hAnsi="Arial" w:cs="Arial"/>
        </w:rPr>
      </w:pPr>
      <w:r w:rsidRPr="006B3451">
        <w:rPr>
          <w:rFonts w:ascii="Arial" w:hAnsi="Arial" w:cs="Arial"/>
          <w:b/>
          <w:bCs/>
          <w:i/>
          <w:iCs/>
        </w:rPr>
        <w:t xml:space="preserve">Climate change – </w:t>
      </w:r>
      <w:r w:rsidR="001E14FE" w:rsidRPr="006B3451">
        <w:rPr>
          <w:rFonts w:ascii="Arial" w:hAnsi="Arial" w:cs="Arial"/>
        </w:rPr>
        <w:t xml:space="preserve">the earth’s climatic conditions have been rapidly changing for the worse </w:t>
      </w:r>
      <w:r w:rsidR="00121D85" w:rsidRPr="006B3451">
        <w:rPr>
          <w:rFonts w:ascii="Arial" w:hAnsi="Arial" w:cs="Arial"/>
        </w:rPr>
        <w:t>due to</w:t>
      </w:r>
      <w:r w:rsidR="001E14FE" w:rsidRPr="006B3451">
        <w:rPr>
          <w:rFonts w:ascii="Arial" w:hAnsi="Arial" w:cs="Arial"/>
        </w:rPr>
        <w:t xml:space="preserve"> </w:t>
      </w:r>
      <w:r w:rsidR="00602797" w:rsidRPr="006B3451">
        <w:rPr>
          <w:rFonts w:ascii="Arial" w:hAnsi="Arial" w:cs="Arial"/>
        </w:rPr>
        <w:t>human activities that degrade the environment</w:t>
      </w:r>
      <w:r w:rsidR="009C5FB9" w:rsidRPr="006B3451">
        <w:rPr>
          <w:rFonts w:ascii="Arial" w:hAnsi="Arial" w:cs="Arial"/>
        </w:rPr>
        <w:t xml:space="preserve"> (See </w:t>
      </w:r>
      <w:r w:rsidR="00121D85" w:rsidRPr="006B3451">
        <w:rPr>
          <w:rFonts w:ascii="Arial" w:hAnsi="Arial" w:cs="Arial"/>
        </w:rPr>
        <w:t>Appendix</w:t>
      </w:r>
      <w:r w:rsidR="009C5FB9" w:rsidRPr="006B3451">
        <w:rPr>
          <w:rFonts w:ascii="Arial" w:hAnsi="Arial" w:cs="Arial"/>
        </w:rPr>
        <w:t xml:space="preserve"> C)</w:t>
      </w:r>
      <w:r w:rsidR="00602797" w:rsidRPr="006B3451">
        <w:rPr>
          <w:rFonts w:ascii="Arial" w:hAnsi="Arial" w:cs="Arial"/>
        </w:rPr>
        <w:t xml:space="preserve">. The </w:t>
      </w:r>
      <w:r w:rsidR="00121D85" w:rsidRPr="006B3451">
        <w:rPr>
          <w:rFonts w:ascii="Arial" w:hAnsi="Arial" w:cs="Arial"/>
        </w:rPr>
        <w:t>difference</w:t>
      </w:r>
      <w:r w:rsidR="00602797" w:rsidRPr="006B3451">
        <w:rPr>
          <w:rFonts w:ascii="Arial" w:hAnsi="Arial" w:cs="Arial"/>
        </w:rPr>
        <w:t xml:space="preserve"> in climatic conditions across the world has affected the farming of organic foods and caused </w:t>
      </w:r>
      <w:r w:rsidR="00121D85" w:rsidRPr="006B3451">
        <w:rPr>
          <w:rFonts w:ascii="Arial" w:hAnsi="Arial" w:cs="Arial"/>
        </w:rPr>
        <w:t xml:space="preserve">an </w:t>
      </w:r>
      <w:r w:rsidR="00602797" w:rsidRPr="006B3451">
        <w:rPr>
          <w:rFonts w:ascii="Arial" w:hAnsi="Arial" w:cs="Arial"/>
        </w:rPr>
        <w:t>increase in their prices</w:t>
      </w:r>
      <w:r w:rsidR="00A041D7" w:rsidRPr="006B3451">
        <w:rPr>
          <w:rFonts w:ascii="Arial" w:hAnsi="Arial" w:cs="Arial"/>
        </w:rPr>
        <w:t xml:space="preserve"> (Gomez-Zavaglia et al., 2020)</w:t>
      </w:r>
      <w:r w:rsidR="00602797" w:rsidRPr="006B3451">
        <w:rPr>
          <w:rFonts w:ascii="Arial" w:hAnsi="Arial" w:cs="Arial"/>
        </w:rPr>
        <w:t xml:space="preserve">. </w:t>
      </w:r>
    </w:p>
    <w:p w14:paraId="5FE28A85" w14:textId="7BDEB752" w:rsidR="00103EE8" w:rsidRPr="006B3451" w:rsidRDefault="00103EE8" w:rsidP="006B3451">
      <w:pPr>
        <w:spacing w:line="360" w:lineRule="auto"/>
        <w:jc w:val="both"/>
        <w:rPr>
          <w:rFonts w:ascii="Arial" w:hAnsi="Arial" w:cs="Arial"/>
        </w:rPr>
      </w:pPr>
      <w:r w:rsidRPr="006B3451">
        <w:rPr>
          <w:rFonts w:ascii="Arial" w:hAnsi="Arial" w:cs="Arial"/>
          <w:b/>
          <w:bCs/>
          <w:i/>
          <w:iCs/>
        </w:rPr>
        <w:t xml:space="preserve">Environmental regulations </w:t>
      </w:r>
      <w:r w:rsidR="00602797" w:rsidRPr="006B3451">
        <w:rPr>
          <w:rFonts w:ascii="Arial" w:hAnsi="Arial" w:cs="Arial"/>
          <w:b/>
          <w:bCs/>
          <w:i/>
          <w:iCs/>
        </w:rPr>
        <w:t>–</w:t>
      </w:r>
      <w:r w:rsidRPr="006B3451">
        <w:rPr>
          <w:rFonts w:ascii="Arial" w:hAnsi="Arial" w:cs="Arial"/>
        </w:rPr>
        <w:t xml:space="preserve"> </w:t>
      </w:r>
      <w:r w:rsidR="00602797" w:rsidRPr="006B3451">
        <w:rPr>
          <w:rFonts w:ascii="Arial" w:hAnsi="Arial" w:cs="Arial"/>
        </w:rPr>
        <w:t xml:space="preserve">the government of the United Kingdom has put in place environmental regulations for companies to adhere </w:t>
      </w:r>
      <w:r w:rsidR="004A5E72">
        <w:rPr>
          <w:rFonts w:ascii="Arial" w:hAnsi="Arial" w:cs="Arial"/>
        </w:rPr>
        <w:t xml:space="preserve">to </w:t>
      </w:r>
      <w:r w:rsidR="00602797" w:rsidRPr="006B3451">
        <w:rPr>
          <w:rFonts w:ascii="Arial" w:hAnsi="Arial" w:cs="Arial"/>
        </w:rPr>
        <w:t>in a bid to reduce their activities’ negative impact on the environment</w:t>
      </w:r>
      <w:r w:rsidR="00A041D7" w:rsidRPr="006B3451">
        <w:rPr>
          <w:rFonts w:ascii="Arial" w:hAnsi="Arial" w:cs="Arial"/>
        </w:rPr>
        <w:t xml:space="preserve"> (Cole and Elliott, 2017)</w:t>
      </w:r>
      <w:r w:rsidR="00602797" w:rsidRPr="006B3451">
        <w:rPr>
          <w:rFonts w:ascii="Arial" w:hAnsi="Arial" w:cs="Arial"/>
        </w:rPr>
        <w:t xml:space="preserve">.    </w:t>
      </w:r>
    </w:p>
    <w:p w14:paraId="7F8B0C28" w14:textId="77777777" w:rsidR="003B538F" w:rsidRDefault="00506B92" w:rsidP="006B3451">
      <w:pPr>
        <w:pStyle w:val="ListParagraph"/>
        <w:numPr>
          <w:ilvl w:val="0"/>
          <w:numId w:val="2"/>
        </w:numPr>
        <w:spacing w:line="360" w:lineRule="auto"/>
        <w:jc w:val="both"/>
        <w:rPr>
          <w:rFonts w:ascii="Arial" w:hAnsi="Arial" w:cs="Arial"/>
          <w:b/>
          <w:bCs/>
          <w:i/>
          <w:iCs/>
          <w:u w:val="single"/>
        </w:rPr>
      </w:pPr>
      <w:r w:rsidRPr="008B570F">
        <w:rPr>
          <w:rFonts w:ascii="Arial" w:hAnsi="Arial" w:cs="Arial"/>
          <w:b/>
          <w:bCs/>
          <w:i/>
          <w:iCs/>
          <w:u w:val="single"/>
        </w:rPr>
        <w:t xml:space="preserve">Legal Factors </w:t>
      </w:r>
    </w:p>
    <w:p w14:paraId="29F5C907" w14:textId="7EEA59FC" w:rsidR="00103EE8" w:rsidRPr="003B538F" w:rsidRDefault="00103EE8" w:rsidP="003B538F">
      <w:pPr>
        <w:spacing w:line="360" w:lineRule="auto"/>
        <w:jc w:val="both"/>
        <w:rPr>
          <w:rFonts w:ascii="Arial" w:hAnsi="Arial" w:cs="Arial"/>
          <w:b/>
          <w:bCs/>
          <w:i/>
          <w:iCs/>
          <w:u w:val="single"/>
        </w:rPr>
      </w:pPr>
      <w:r w:rsidRPr="003B538F">
        <w:rPr>
          <w:rFonts w:ascii="Arial" w:hAnsi="Arial" w:cs="Arial"/>
          <w:b/>
          <w:bCs/>
        </w:rPr>
        <w:lastRenderedPageBreak/>
        <w:t xml:space="preserve">Health and safety regulations </w:t>
      </w:r>
      <w:r w:rsidR="00602797" w:rsidRPr="003B538F">
        <w:rPr>
          <w:rFonts w:ascii="Arial" w:hAnsi="Arial" w:cs="Arial"/>
          <w:b/>
          <w:bCs/>
        </w:rPr>
        <w:t xml:space="preserve">– </w:t>
      </w:r>
      <w:r w:rsidR="00602797" w:rsidRPr="003B538F">
        <w:rPr>
          <w:rFonts w:ascii="Arial" w:hAnsi="Arial" w:cs="Arial"/>
        </w:rPr>
        <w:t xml:space="preserve">The Health </w:t>
      </w:r>
      <w:r w:rsidR="00993518" w:rsidRPr="003B538F">
        <w:rPr>
          <w:rFonts w:ascii="Arial" w:hAnsi="Arial" w:cs="Arial"/>
        </w:rPr>
        <w:t>a</w:t>
      </w:r>
      <w:r w:rsidR="00602797" w:rsidRPr="003B538F">
        <w:rPr>
          <w:rFonts w:ascii="Arial" w:hAnsi="Arial" w:cs="Arial"/>
        </w:rPr>
        <w:t>nd Safety at Workplace Act</w:t>
      </w:r>
      <w:r w:rsidR="00A041D7" w:rsidRPr="003B538F">
        <w:rPr>
          <w:rFonts w:ascii="Arial" w:hAnsi="Arial" w:cs="Arial"/>
        </w:rPr>
        <w:t xml:space="preserve"> (HASWA)</w:t>
      </w:r>
      <w:r w:rsidR="00602797" w:rsidRPr="003B538F">
        <w:rPr>
          <w:rFonts w:ascii="Arial" w:hAnsi="Arial" w:cs="Arial"/>
        </w:rPr>
        <w:t xml:space="preserve"> is a UK act of parliament designed to </w:t>
      </w:r>
      <w:r w:rsidR="00993518" w:rsidRPr="003B538F">
        <w:rPr>
          <w:rFonts w:ascii="Arial" w:hAnsi="Arial" w:cs="Arial"/>
        </w:rPr>
        <w:t>provide a legal framework for the duties and responsibilities of employers and employees regarding health and safety</w:t>
      </w:r>
      <w:r w:rsidR="00A041D7" w:rsidRPr="003B538F">
        <w:rPr>
          <w:rFonts w:ascii="Arial" w:hAnsi="Arial" w:cs="Arial"/>
        </w:rPr>
        <w:t xml:space="preserve"> (</w:t>
      </w:r>
      <w:bookmarkStart w:id="18" w:name="_Hlk139433841"/>
      <w:r w:rsidR="00A041D7" w:rsidRPr="003B538F">
        <w:rPr>
          <w:rFonts w:ascii="Arial" w:hAnsi="Arial" w:cs="Arial"/>
        </w:rPr>
        <w:t>Trade Union Congress</w:t>
      </w:r>
      <w:bookmarkEnd w:id="18"/>
      <w:r w:rsidR="00A041D7" w:rsidRPr="003B538F">
        <w:rPr>
          <w:rFonts w:ascii="Arial" w:hAnsi="Arial" w:cs="Arial"/>
        </w:rPr>
        <w:t>, 2022)</w:t>
      </w:r>
      <w:r w:rsidR="00993518" w:rsidRPr="003B538F">
        <w:rPr>
          <w:rFonts w:ascii="Arial" w:hAnsi="Arial" w:cs="Arial"/>
        </w:rPr>
        <w:t xml:space="preserve">. The provisions in the Act </w:t>
      </w:r>
      <w:r w:rsidR="004A5E72" w:rsidRPr="003B538F">
        <w:rPr>
          <w:rFonts w:ascii="Arial" w:hAnsi="Arial" w:cs="Arial"/>
        </w:rPr>
        <w:t>force</w:t>
      </w:r>
      <w:r w:rsidR="00993518" w:rsidRPr="003B538F">
        <w:rPr>
          <w:rFonts w:ascii="Arial" w:hAnsi="Arial" w:cs="Arial"/>
        </w:rPr>
        <w:t xml:space="preserve"> businesses like </w:t>
      </w:r>
      <w:r w:rsidR="00FA06F1" w:rsidRPr="003B538F">
        <w:rPr>
          <w:rFonts w:ascii="Arial" w:hAnsi="Arial" w:cs="Arial"/>
        </w:rPr>
        <w:t>Y</w:t>
      </w:r>
      <w:r w:rsidR="004D3813" w:rsidRPr="003B538F">
        <w:rPr>
          <w:rFonts w:ascii="Arial" w:hAnsi="Arial" w:cs="Arial"/>
        </w:rPr>
        <w:t>TF</w:t>
      </w:r>
      <w:r w:rsidR="00993518" w:rsidRPr="003B538F">
        <w:rPr>
          <w:rFonts w:ascii="Arial" w:hAnsi="Arial" w:cs="Arial"/>
        </w:rPr>
        <w:t xml:space="preserve"> to adjust their operations to ensure they abide by the </w:t>
      </w:r>
      <w:r w:rsidR="00FA06F1" w:rsidRPr="003B538F">
        <w:rPr>
          <w:rFonts w:ascii="Arial" w:hAnsi="Arial" w:cs="Arial"/>
        </w:rPr>
        <w:t>Act,</w:t>
      </w:r>
      <w:r w:rsidR="00993518" w:rsidRPr="003B538F">
        <w:rPr>
          <w:rFonts w:ascii="Arial" w:hAnsi="Arial" w:cs="Arial"/>
        </w:rPr>
        <w:t xml:space="preserve"> hence affecting their activities.    </w:t>
      </w:r>
    </w:p>
    <w:p w14:paraId="051F68CB" w14:textId="6EFF74E7" w:rsidR="00103EE8" w:rsidRDefault="00103EE8" w:rsidP="006B3451">
      <w:pPr>
        <w:spacing w:line="360" w:lineRule="auto"/>
        <w:jc w:val="both"/>
        <w:rPr>
          <w:rFonts w:ascii="Arial" w:hAnsi="Arial" w:cs="Arial"/>
          <w:b/>
          <w:bCs/>
        </w:rPr>
      </w:pPr>
      <w:r w:rsidRPr="006B3451">
        <w:rPr>
          <w:rFonts w:ascii="Arial" w:hAnsi="Arial" w:cs="Arial"/>
          <w:b/>
          <w:bCs/>
        </w:rPr>
        <w:t xml:space="preserve">Employment laws </w:t>
      </w:r>
      <w:r w:rsidR="00993518" w:rsidRPr="006B3451">
        <w:rPr>
          <w:rFonts w:ascii="Arial" w:hAnsi="Arial" w:cs="Arial"/>
          <w:b/>
          <w:bCs/>
        </w:rPr>
        <w:t xml:space="preserve">- </w:t>
      </w:r>
      <w:r w:rsidR="002303CD" w:rsidRPr="006B3451">
        <w:rPr>
          <w:rFonts w:ascii="Arial" w:hAnsi="Arial" w:cs="Arial"/>
        </w:rPr>
        <w:t>The UK</w:t>
      </w:r>
      <w:r w:rsidR="00993518" w:rsidRPr="006B3451">
        <w:rPr>
          <w:rFonts w:ascii="Arial" w:hAnsi="Arial" w:cs="Arial"/>
        </w:rPr>
        <w:t xml:space="preserve"> has employment laws that protect the employees as well as spelling out their responsibilities</w:t>
      </w:r>
      <w:r w:rsidR="009C5FB9" w:rsidRPr="006B3451">
        <w:rPr>
          <w:rFonts w:ascii="Arial" w:hAnsi="Arial" w:cs="Arial"/>
        </w:rPr>
        <w:t xml:space="preserve"> (See appendix D)</w:t>
      </w:r>
      <w:r w:rsidR="00993518" w:rsidRPr="006B3451">
        <w:rPr>
          <w:rFonts w:ascii="Arial" w:hAnsi="Arial" w:cs="Arial"/>
        </w:rPr>
        <w:t xml:space="preserve">. </w:t>
      </w:r>
      <w:r w:rsidR="00FA06F1" w:rsidRPr="006B3451">
        <w:rPr>
          <w:rFonts w:ascii="Arial" w:hAnsi="Arial" w:cs="Arial"/>
        </w:rPr>
        <w:t>The food truck</w:t>
      </w:r>
      <w:r w:rsidR="00993518" w:rsidRPr="006B3451">
        <w:rPr>
          <w:rFonts w:ascii="Arial" w:hAnsi="Arial" w:cs="Arial"/>
        </w:rPr>
        <w:t xml:space="preserve"> </w:t>
      </w:r>
      <w:r w:rsidR="004A5E72">
        <w:rPr>
          <w:rFonts w:ascii="Arial" w:hAnsi="Arial" w:cs="Arial"/>
        </w:rPr>
        <w:t>must</w:t>
      </w:r>
      <w:r w:rsidR="00993518" w:rsidRPr="006B3451">
        <w:rPr>
          <w:rFonts w:ascii="Arial" w:hAnsi="Arial" w:cs="Arial"/>
        </w:rPr>
        <w:t xml:space="preserve"> abide by the employment laws when recruiting and managing its </w:t>
      </w:r>
      <w:r w:rsidR="008B570F" w:rsidRPr="006B3451">
        <w:rPr>
          <w:rFonts w:ascii="Arial" w:hAnsi="Arial" w:cs="Arial"/>
        </w:rPr>
        <w:t>workforce,</w:t>
      </w:r>
      <w:r w:rsidR="00993518" w:rsidRPr="006B3451">
        <w:rPr>
          <w:rFonts w:ascii="Arial" w:hAnsi="Arial" w:cs="Arial"/>
        </w:rPr>
        <w:t xml:space="preserve"> affecting the business’s processes externally. </w:t>
      </w:r>
      <w:r w:rsidRPr="006B3451">
        <w:rPr>
          <w:rFonts w:ascii="Arial" w:hAnsi="Arial" w:cs="Arial"/>
          <w:b/>
          <w:bCs/>
        </w:rPr>
        <w:t xml:space="preserve">  </w:t>
      </w:r>
    </w:p>
    <w:p w14:paraId="3EA5A1CD" w14:textId="77777777" w:rsidR="008B570F" w:rsidRDefault="008B570F" w:rsidP="006B3451">
      <w:pPr>
        <w:spacing w:line="360" w:lineRule="auto"/>
        <w:jc w:val="both"/>
        <w:rPr>
          <w:rFonts w:ascii="Arial" w:hAnsi="Arial" w:cs="Arial"/>
          <w:b/>
          <w:bCs/>
        </w:rPr>
      </w:pPr>
    </w:p>
    <w:p w14:paraId="788947D0" w14:textId="72D7951C" w:rsidR="00506B92" w:rsidRDefault="00506B92" w:rsidP="008B570F">
      <w:pPr>
        <w:pStyle w:val="Heading2"/>
        <w:spacing w:line="360" w:lineRule="auto"/>
        <w:jc w:val="center"/>
        <w:rPr>
          <w:rFonts w:ascii="Arial" w:hAnsi="Arial" w:cs="Arial"/>
          <w:b/>
          <w:bCs/>
          <w:color w:val="auto"/>
          <w:sz w:val="22"/>
          <w:szCs w:val="22"/>
          <w:u w:val="single"/>
        </w:rPr>
      </w:pPr>
      <w:bookmarkStart w:id="19" w:name="_Toc139437555"/>
      <w:bookmarkStart w:id="20" w:name="_Hlk140953595"/>
      <w:r w:rsidRPr="008B570F">
        <w:rPr>
          <w:rFonts w:ascii="Arial" w:hAnsi="Arial" w:cs="Arial"/>
          <w:b/>
          <w:bCs/>
          <w:color w:val="auto"/>
          <w:sz w:val="22"/>
          <w:szCs w:val="22"/>
          <w:u w:val="single"/>
        </w:rPr>
        <w:t xml:space="preserve">Porter’s </w:t>
      </w:r>
      <w:r w:rsidR="00E63212" w:rsidRPr="008B570F">
        <w:rPr>
          <w:rFonts w:ascii="Arial" w:hAnsi="Arial" w:cs="Arial"/>
          <w:b/>
          <w:bCs/>
          <w:color w:val="auto"/>
          <w:sz w:val="22"/>
          <w:szCs w:val="22"/>
          <w:u w:val="single"/>
        </w:rPr>
        <w:t>Five Forces</w:t>
      </w:r>
      <w:bookmarkEnd w:id="19"/>
    </w:p>
    <w:bookmarkEnd w:id="20"/>
    <w:p w14:paraId="09393976" w14:textId="77777777" w:rsidR="008B570F" w:rsidRPr="008B570F" w:rsidRDefault="008B570F" w:rsidP="008B570F"/>
    <w:p w14:paraId="671BD576" w14:textId="60650EA9" w:rsidR="00993518" w:rsidRPr="006B3451" w:rsidRDefault="00A041D7" w:rsidP="006B3451">
      <w:pPr>
        <w:spacing w:line="360" w:lineRule="auto"/>
        <w:ind w:firstLine="720"/>
        <w:jc w:val="both"/>
        <w:rPr>
          <w:rFonts w:ascii="Arial" w:hAnsi="Arial" w:cs="Arial"/>
        </w:rPr>
      </w:pPr>
      <w:r w:rsidRPr="006B3451">
        <w:rPr>
          <w:rFonts w:ascii="Arial" w:hAnsi="Arial" w:cs="Arial"/>
        </w:rPr>
        <w:t xml:space="preserve">Porter’s Five Forces tool </w:t>
      </w:r>
      <w:r w:rsidR="00993518" w:rsidRPr="006B3451">
        <w:rPr>
          <w:rFonts w:ascii="Arial" w:hAnsi="Arial" w:cs="Arial"/>
        </w:rPr>
        <w:t>predict</w:t>
      </w:r>
      <w:r w:rsidRPr="006B3451">
        <w:rPr>
          <w:rFonts w:ascii="Arial" w:hAnsi="Arial" w:cs="Arial"/>
        </w:rPr>
        <w:t>s</w:t>
      </w:r>
      <w:r w:rsidR="00993518" w:rsidRPr="006B3451">
        <w:rPr>
          <w:rFonts w:ascii="Arial" w:hAnsi="Arial" w:cs="Arial"/>
        </w:rPr>
        <w:t xml:space="preserve"> </w:t>
      </w:r>
      <w:r w:rsidR="0017311C" w:rsidRPr="006B3451">
        <w:rPr>
          <w:rFonts w:ascii="Arial" w:hAnsi="Arial" w:cs="Arial"/>
        </w:rPr>
        <w:t xml:space="preserve">five </w:t>
      </w:r>
      <w:r w:rsidRPr="006B3451">
        <w:rPr>
          <w:rFonts w:ascii="Arial" w:hAnsi="Arial" w:cs="Arial"/>
        </w:rPr>
        <w:t xml:space="preserve">external </w:t>
      </w:r>
      <w:r w:rsidR="0017311C" w:rsidRPr="006B3451">
        <w:rPr>
          <w:rFonts w:ascii="Arial" w:hAnsi="Arial" w:cs="Arial"/>
        </w:rPr>
        <w:t>forces</w:t>
      </w:r>
      <w:r w:rsidRPr="006B3451">
        <w:rPr>
          <w:rFonts w:ascii="Arial" w:hAnsi="Arial" w:cs="Arial"/>
        </w:rPr>
        <w:t xml:space="preserve"> </w:t>
      </w:r>
      <w:r w:rsidR="004B5367">
        <w:rPr>
          <w:rFonts w:ascii="Arial" w:hAnsi="Arial" w:cs="Arial"/>
        </w:rPr>
        <w:t>determining</w:t>
      </w:r>
      <w:r w:rsidR="0017311C" w:rsidRPr="006B3451">
        <w:rPr>
          <w:rFonts w:ascii="Arial" w:hAnsi="Arial" w:cs="Arial"/>
        </w:rPr>
        <w:t xml:space="preserve"> whether </w:t>
      </w:r>
      <w:r w:rsidRPr="006B3451">
        <w:rPr>
          <w:rFonts w:ascii="Arial" w:hAnsi="Arial" w:cs="Arial"/>
        </w:rPr>
        <w:t>a</w:t>
      </w:r>
      <w:r w:rsidR="0017311C" w:rsidRPr="006B3451">
        <w:rPr>
          <w:rFonts w:ascii="Arial" w:hAnsi="Arial" w:cs="Arial"/>
        </w:rPr>
        <w:t xml:space="preserve"> compan</w:t>
      </w:r>
      <w:r w:rsidRPr="006B3451">
        <w:rPr>
          <w:rFonts w:ascii="Arial" w:hAnsi="Arial" w:cs="Arial"/>
        </w:rPr>
        <w:t>y</w:t>
      </w:r>
      <w:r w:rsidR="0017311C" w:rsidRPr="006B3451">
        <w:rPr>
          <w:rFonts w:ascii="Arial" w:hAnsi="Arial" w:cs="Arial"/>
        </w:rPr>
        <w:t xml:space="preserve"> in </w:t>
      </w:r>
      <w:r w:rsidR="00406128" w:rsidRPr="006B3451">
        <w:rPr>
          <w:rFonts w:ascii="Arial" w:hAnsi="Arial" w:cs="Arial"/>
        </w:rPr>
        <w:t>an</w:t>
      </w:r>
      <w:r w:rsidR="0017311C" w:rsidRPr="006B3451">
        <w:rPr>
          <w:rFonts w:ascii="Arial" w:hAnsi="Arial" w:cs="Arial"/>
        </w:rPr>
        <w:t xml:space="preserve"> industry will sustain profitability</w:t>
      </w:r>
      <w:r w:rsidR="00406128" w:rsidRPr="006B3451">
        <w:rPr>
          <w:rFonts w:ascii="Arial" w:hAnsi="Arial" w:cs="Arial"/>
        </w:rPr>
        <w:t xml:space="preserve"> (</w:t>
      </w:r>
      <w:r w:rsidR="001F2693" w:rsidRPr="006B3451">
        <w:rPr>
          <w:rFonts w:ascii="Arial" w:hAnsi="Arial" w:cs="Arial"/>
        </w:rPr>
        <w:t>Porter, 1999</w:t>
      </w:r>
      <w:r w:rsidR="00406128" w:rsidRPr="006B3451">
        <w:rPr>
          <w:rFonts w:ascii="Arial" w:hAnsi="Arial" w:cs="Arial"/>
        </w:rPr>
        <w:t>)</w:t>
      </w:r>
      <w:r w:rsidR="0017311C" w:rsidRPr="006B3451">
        <w:rPr>
          <w:rFonts w:ascii="Arial" w:hAnsi="Arial" w:cs="Arial"/>
        </w:rPr>
        <w:t>.</w:t>
      </w:r>
      <w:r w:rsidR="009C5FB9" w:rsidRPr="006B3451">
        <w:rPr>
          <w:rFonts w:ascii="Arial" w:hAnsi="Arial" w:cs="Arial"/>
        </w:rPr>
        <w:t xml:space="preserve"> (See </w:t>
      </w:r>
      <w:r w:rsidR="00121D85" w:rsidRPr="006B3451">
        <w:rPr>
          <w:rFonts w:ascii="Arial" w:hAnsi="Arial" w:cs="Arial"/>
        </w:rPr>
        <w:t>Appendix</w:t>
      </w:r>
      <w:r w:rsidR="009C5FB9" w:rsidRPr="006B3451">
        <w:rPr>
          <w:rFonts w:ascii="Arial" w:hAnsi="Arial" w:cs="Arial"/>
        </w:rPr>
        <w:t xml:space="preserve"> E)</w:t>
      </w:r>
    </w:p>
    <w:p w14:paraId="55132554" w14:textId="63AFFAA2" w:rsidR="00506B92" w:rsidRPr="006B3451" w:rsidRDefault="00506B92" w:rsidP="006B3451">
      <w:pPr>
        <w:spacing w:line="360" w:lineRule="auto"/>
        <w:jc w:val="both"/>
        <w:rPr>
          <w:rFonts w:ascii="Arial" w:hAnsi="Arial" w:cs="Arial"/>
        </w:rPr>
      </w:pPr>
      <w:r w:rsidRPr="006B3451">
        <w:rPr>
          <w:rFonts w:ascii="Arial" w:hAnsi="Arial" w:cs="Arial"/>
          <w:b/>
          <w:bCs/>
        </w:rPr>
        <w:t xml:space="preserve">Competition </w:t>
      </w:r>
      <w:r w:rsidR="009D7BE9" w:rsidRPr="006B3451">
        <w:rPr>
          <w:rFonts w:ascii="Arial" w:hAnsi="Arial" w:cs="Arial"/>
          <w:b/>
          <w:bCs/>
        </w:rPr>
        <w:t>–</w:t>
      </w:r>
      <w:r w:rsidR="00993518" w:rsidRPr="006B3451">
        <w:rPr>
          <w:rFonts w:ascii="Arial" w:hAnsi="Arial" w:cs="Arial"/>
          <w:b/>
          <w:bCs/>
        </w:rPr>
        <w:t xml:space="preserve"> </w:t>
      </w:r>
      <w:r w:rsidR="004A5E72">
        <w:rPr>
          <w:rFonts w:ascii="Arial" w:hAnsi="Arial" w:cs="Arial"/>
        </w:rPr>
        <w:t>Porter's</w:t>
      </w:r>
      <w:r w:rsidR="009D7BE9" w:rsidRPr="006B3451">
        <w:rPr>
          <w:rFonts w:ascii="Arial" w:hAnsi="Arial" w:cs="Arial"/>
        </w:rPr>
        <w:t xml:space="preserve"> </w:t>
      </w:r>
      <w:r w:rsidR="004A5E72">
        <w:rPr>
          <w:rFonts w:ascii="Arial" w:hAnsi="Arial" w:cs="Arial"/>
        </w:rPr>
        <w:t>theory</w:t>
      </w:r>
      <w:r w:rsidR="009D7BE9" w:rsidRPr="006B3451">
        <w:rPr>
          <w:rFonts w:ascii="Arial" w:hAnsi="Arial" w:cs="Arial"/>
        </w:rPr>
        <w:t xml:space="preserve"> </w:t>
      </w:r>
      <w:r w:rsidR="004A5E72">
        <w:rPr>
          <w:rFonts w:ascii="Arial" w:hAnsi="Arial" w:cs="Arial"/>
        </w:rPr>
        <w:t xml:space="preserve">is </w:t>
      </w:r>
      <w:r w:rsidR="009D7BE9" w:rsidRPr="006B3451">
        <w:rPr>
          <w:rFonts w:ascii="Arial" w:hAnsi="Arial" w:cs="Arial"/>
        </w:rPr>
        <w:t xml:space="preserve">that </w:t>
      </w:r>
      <w:r w:rsidR="004A5E72">
        <w:rPr>
          <w:rFonts w:ascii="Arial" w:hAnsi="Arial" w:cs="Arial"/>
        </w:rPr>
        <w:t>many</w:t>
      </w:r>
      <w:r w:rsidR="009D7BE9" w:rsidRPr="006B3451">
        <w:rPr>
          <w:rFonts w:ascii="Arial" w:hAnsi="Arial" w:cs="Arial"/>
        </w:rPr>
        <w:t xml:space="preserve"> competitors and similar products </w:t>
      </w:r>
      <w:r w:rsidR="004A5E72">
        <w:rPr>
          <w:rFonts w:ascii="Arial" w:hAnsi="Arial" w:cs="Arial"/>
        </w:rPr>
        <w:t>reduce</w:t>
      </w:r>
      <w:r w:rsidR="00406128" w:rsidRPr="006B3451">
        <w:rPr>
          <w:rFonts w:ascii="Arial" w:hAnsi="Arial" w:cs="Arial"/>
        </w:rPr>
        <w:t xml:space="preserve"> </w:t>
      </w:r>
      <w:r w:rsidR="009D7BE9" w:rsidRPr="006B3451">
        <w:rPr>
          <w:rFonts w:ascii="Arial" w:hAnsi="Arial" w:cs="Arial"/>
        </w:rPr>
        <w:t>a company’s power and vice versa</w:t>
      </w:r>
      <w:r w:rsidR="00406128" w:rsidRPr="006B3451">
        <w:rPr>
          <w:rFonts w:ascii="Arial" w:hAnsi="Arial" w:cs="Arial"/>
        </w:rPr>
        <w:t xml:space="preserve"> (Grundy, 2016)</w:t>
      </w:r>
      <w:r w:rsidR="009D7BE9" w:rsidRPr="006B3451">
        <w:rPr>
          <w:rFonts w:ascii="Arial" w:hAnsi="Arial" w:cs="Arial"/>
        </w:rPr>
        <w:t xml:space="preserve">. Based on this theory, </w:t>
      </w:r>
      <w:r w:rsidR="00FA06F1" w:rsidRPr="006B3451">
        <w:rPr>
          <w:rFonts w:ascii="Arial" w:hAnsi="Arial" w:cs="Arial"/>
        </w:rPr>
        <w:t>Y</w:t>
      </w:r>
      <w:r w:rsidR="004D3813">
        <w:rPr>
          <w:rFonts w:ascii="Arial" w:hAnsi="Arial" w:cs="Arial"/>
        </w:rPr>
        <w:t xml:space="preserve">TF </w:t>
      </w:r>
      <w:r w:rsidR="009D7BE9" w:rsidRPr="006B3451">
        <w:rPr>
          <w:rFonts w:ascii="Arial" w:hAnsi="Arial" w:cs="Arial"/>
        </w:rPr>
        <w:t>company will have more power in the industry due to limited similar products in the food market. Most food trucks and restaurants in the UK do</w:t>
      </w:r>
      <w:r w:rsidR="004D3813">
        <w:rPr>
          <w:rFonts w:ascii="Arial" w:hAnsi="Arial" w:cs="Arial"/>
        </w:rPr>
        <w:t>n’</w:t>
      </w:r>
      <w:r w:rsidR="009D7BE9" w:rsidRPr="006B3451">
        <w:rPr>
          <w:rFonts w:ascii="Arial" w:hAnsi="Arial" w:cs="Arial"/>
        </w:rPr>
        <w:t>t offer healthy foods</w:t>
      </w:r>
      <w:r w:rsidR="00CF6ECB" w:rsidRPr="006B3451">
        <w:rPr>
          <w:rFonts w:ascii="Arial" w:hAnsi="Arial" w:cs="Arial"/>
        </w:rPr>
        <w:t xml:space="preserve">, which sets </w:t>
      </w:r>
      <w:r w:rsidR="004A5E72">
        <w:rPr>
          <w:rFonts w:ascii="Arial" w:hAnsi="Arial" w:cs="Arial"/>
        </w:rPr>
        <w:t>YTF’s unique products apart</w:t>
      </w:r>
      <w:r w:rsidR="00CF6ECB" w:rsidRPr="006B3451">
        <w:rPr>
          <w:rFonts w:ascii="Arial" w:hAnsi="Arial" w:cs="Arial"/>
        </w:rPr>
        <w:t xml:space="preserve">. </w:t>
      </w:r>
      <w:r w:rsidR="009D7BE9" w:rsidRPr="006B3451">
        <w:rPr>
          <w:rFonts w:ascii="Arial" w:hAnsi="Arial" w:cs="Arial"/>
        </w:rPr>
        <w:t xml:space="preserve">   </w:t>
      </w:r>
    </w:p>
    <w:p w14:paraId="6EC74D43" w14:textId="625EA66B" w:rsidR="00506B92" w:rsidRPr="006B3451" w:rsidRDefault="00121D85" w:rsidP="006B3451">
      <w:pPr>
        <w:spacing w:line="360" w:lineRule="auto"/>
        <w:jc w:val="both"/>
        <w:rPr>
          <w:rFonts w:ascii="Arial" w:hAnsi="Arial" w:cs="Arial"/>
          <w:b/>
          <w:bCs/>
        </w:rPr>
      </w:pPr>
      <w:r w:rsidRPr="006B3451">
        <w:rPr>
          <w:rFonts w:ascii="Arial" w:hAnsi="Arial" w:cs="Arial"/>
          <w:b/>
          <w:bCs/>
        </w:rPr>
        <w:t>The potential</w:t>
      </w:r>
      <w:r w:rsidR="00506B92" w:rsidRPr="006B3451">
        <w:rPr>
          <w:rFonts w:ascii="Arial" w:hAnsi="Arial" w:cs="Arial"/>
          <w:b/>
          <w:bCs/>
        </w:rPr>
        <w:t xml:space="preserve"> of new entrants</w:t>
      </w:r>
      <w:r w:rsidR="00CF6ECB" w:rsidRPr="006B3451">
        <w:rPr>
          <w:rFonts w:ascii="Arial" w:hAnsi="Arial" w:cs="Arial"/>
          <w:b/>
          <w:bCs/>
        </w:rPr>
        <w:t xml:space="preserve"> – </w:t>
      </w:r>
      <w:r w:rsidR="00CF6ECB" w:rsidRPr="006B3451">
        <w:rPr>
          <w:rFonts w:ascii="Arial" w:hAnsi="Arial" w:cs="Arial"/>
        </w:rPr>
        <w:t>the ease of entrants entering the market reduces the power of a company</w:t>
      </w:r>
      <w:r w:rsidRPr="006B3451">
        <w:rPr>
          <w:rFonts w:ascii="Arial" w:hAnsi="Arial" w:cs="Arial"/>
        </w:rPr>
        <w:t>. In contrast,</w:t>
      </w:r>
      <w:r w:rsidR="00CF6ECB" w:rsidRPr="006B3451">
        <w:rPr>
          <w:rFonts w:ascii="Arial" w:hAnsi="Arial" w:cs="Arial"/>
        </w:rPr>
        <w:t xml:space="preserve"> an increase in </w:t>
      </w:r>
      <w:r w:rsidR="004B5367">
        <w:rPr>
          <w:rFonts w:ascii="Arial" w:hAnsi="Arial" w:cs="Arial"/>
        </w:rPr>
        <w:t xml:space="preserve">the </w:t>
      </w:r>
      <w:r w:rsidR="00CF6ECB" w:rsidRPr="006B3451">
        <w:rPr>
          <w:rFonts w:ascii="Arial" w:hAnsi="Arial" w:cs="Arial"/>
        </w:rPr>
        <w:t>difficulty of entering the market increases the power of a company</w:t>
      </w:r>
      <w:r w:rsidR="00406128" w:rsidRPr="006B3451">
        <w:rPr>
          <w:rFonts w:ascii="Arial" w:hAnsi="Arial" w:cs="Arial"/>
        </w:rPr>
        <w:t xml:space="preserve"> (Grundy, 2016)</w:t>
      </w:r>
      <w:r w:rsidR="00CF6ECB" w:rsidRPr="006B3451">
        <w:rPr>
          <w:rFonts w:ascii="Arial" w:hAnsi="Arial" w:cs="Arial"/>
        </w:rPr>
        <w:t xml:space="preserve">. </w:t>
      </w:r>
      <w:r w:rsidR="00C33247" w:rsidRPr="006B3451">
        <w:rPr>
          <w:rFonts w:ascii="Arial" w:hAnsi="Arial" w:cs="Arial"/>
        </w:rPr>
        <w:t>Y</w:t>
      </w:r>
      <w:r w:rsidR="003A6CBB">
        <w:rPr>
          <w:rFonts w:ascii="Arial" w:hAnsi="Arial" w:cs="Arial"/>
        </w:rPr>
        <w:t>TF</w:t>
      </w:r>
      <w:r w:rsidR="00C33247" w:rsidRPr="006B3451">
        <w:rPr>
          <w:rFonts w:ascii="Arial" w:hAnsi="Arial" w:cs="Arial"/>
        </w:rPr>
        <w:t xml:space="preserve"> </w:t>
      </w:r>
      <w:r w:rsidR="00CF6ECB" w:rsidRPr="006B3451">
        <w:rPr>
          <w:rFonts w:ascii="Arial" w:hAnsi="Arial" w:cs="Arial"/>
        </w:rPr>
        <w:t xml:space="preserve">will enjoy more power in the food truck business as </w:t>
      </w:r>
      <w:r w:rsidRPr="006B3451">
        <w:rPr>
          <w:rFonts w:ascii="Arial" w:hAnsi="Arial" w:cs="Arial"/>
        </w:rPr>
        <w:t>starting a healthy</w:t>
      </w:r>
      <w:r w:rsidR="003A6CBB">
        <w:rPr>
          <w:rFonts w:ascii="Arial" w:hAnsi="Arial" w:cs="Arial"/>
        </w:rPr>
        <w:t xml:space="preserve"> traditional</w:t>
      </w:r>
      <w:r w:rsidRPr="006B3451">
        <w:rPr>
          <w:rFonts w:ascii="Arial" w:hAnsi="Arial" w:cs="Arial"/>
        </w:rPr>
        <w:t xml:space="preserve"> food business in the UK is complex</w:t>
      </w:r>
      <w:r w:rsidR="00CF6ECB" w:rsidRPr="006B3451">
        <w:rPr>
          <w:rFonts w:ascii="Arial" w:hAnsi="Arial" w:cs="Arial"/>
        </w:rPr>
        <w:t xml:space="preserve">. </w:t>
      </w:r>
      <w:r w:rsidR="00506B92" w:rsidRPr="006B3451">
        <w:rPr>
          <w:rFonts w:ascii="Arial" w:hAnsi="Arial" w:cs="Arial"/>
          <w:b/>
          <w:bCs/>
        </w:rPr>
        <w:t xml:space="preserve"> </w:t>
      </w:r>
    </w:p>
    <w:p w14:paraId="57E07E73" w14:textId="77777777" w:rsidR="003B538F" w:rsidRDefault="00506B92" w:rsidP="006B3451">
      <w:pPr>
        <w:spacing w:line="360" w:lineRule="auto"/>
        <w:jc w:val="both"/>
        <w:rPr>
          <w:rFonts w:ascii="Arial" w:hAnsi="Arial" w:cs="Arial"/>
        </w:rPr>
      </w:pPr>
      <w:r w:rsidRPr="006B3451">
        <w:rPr>
          <w:rFonts w:ascii="Arial" w:hAnsi="Arial" w:cs="Arial"/>
          <w:b/>
          <w:bCs/>
        </w:rPr>
        <w:t>Power of suppliers</w:t>
      </w:r>
      <w:r w:rsidR="00CF6ECB" w:rsidRPr="006B3451">
        <w:rPr>
          <w:rFonts w:ascii="Arial" w:hAnsi="Arial" w:cs="Arial"/>
          <w:b/>
          <w:bCs/>
        </w:rPr>
        <w:t xml:space="preserve"> </w:t>
      </w:r>
      <w:r w:rsidR="00745FEE" w:rsidRPr="006B3451">
        <w:rPr>
          <w:rFonts w:ascii="Arial" w:hAnsi="Arial" w:cs="Arial"/>
          <w:b/>
          <w:bCs/>
        </w:rPr>
        <w:t>–</w:t>
      </w:r>
      <w:r w:rsidR="00CF6ECB" w:rsidRPr="006B3451">
        <w:rPr>
          <w:rFonts w:ascii="Arial" w:hAnsi="Arial" w:cs="Arial"/>
          <w:b/>
          <w:bCs/>
        </w:rPr>
        <w:t xml:space="preserve"> </w:t>
      </w:r>
      <w:r w:rsidR="00745FEE" w:rsidRPr="006B3451">
        <w:rPr>
          <w:rFonts w:ascii="Arial" w:hAnsi="Arial" w:cs="Arial"/>
        </w:rPr>
        <w:t>in a market where the raw materials are limited</w:t>
      </w:r>
      <w:r w:rsidR="004A5E72">
        <w:rPr>
          <w:rFonts w:ascii="Arial" w:hAnsi="Arial" w:cs="Arial"/>
        </w:rPr>
        <w:t>,</w:t>
      </w:r>
      <w:r w:rsidR="00745FEE" w:rsidRPr="006B3451">
        <w:rPr>
          <w:rFonts w:ascii="Arial" w:hAnsi="Arial" w:cs="Arial"/>
        </w:rPr>
        <w:t xml:space="preserve"> or the suppliers are few, they will have the </w:t>
      </w:r>
      <w:r w:rsidR="00121D85" w:rsidRPr="006B3451">
        <w:rPr>
          <w:rFonts w:ascii="Arial" w:hAnsi="Arial" w:cs="Arial"/>
        </w:rPr>
        <w:t>ability</w:t>
      </w:r>
      <w:r w:rsidR="00745FEE" w:rsidRPr="006B3451">
        <w:rPr>
          <w:rFonts w:ascii="Arial" w:hAnsi="Arial" w:cs="Arial"/>
        </w:rPr>
        <w:t xml:space="preserve"> to control the price of supplies</w:t>
      </w:r>
      <w:r w:rsidR="00406128" w:rsidRPr="006B3451">
        <w:rPr>
          <w:rFonts w:ascii="Arial" w:hAnsi="Arial" w:cs="Arial"/>
        </w:rPr>
        <w:t xml:space="preserve"> and vice versa (Grundy, 2016). </w:t>
      </w:r>
      <w:r w:rsidR="00745FEE" w:rsidRPr="006B3451">
        <w:rPr>
          <w:rFonts w:ascii="Arial" w:hAnsi="Arial" w:cs="Arial"/>
        </w:rPr>
        <w:t xml:space="preserve">The niche that </w:t>
      </w:r>
      <w:r w:rsidR="003A6CBB">
        <w:rPr>
          <w:rFonts w:ascii="Arial" w:hAnsi="Arial" w:cs="Arial"/>
        </w:rPr>
        <w:t xml:space="preserve">the business </w:t>
      </w:r>
      <w:r w:rsidR="00745FEE" w:rsidRPr="006B3451">
        <w:rPr>
          <w:rFonts w:ascii="Arial" w:hAnsi="Arial" w:cs="Arial"/>
        </w:rPr>
        <w:t xml:space="preserve">seeks to serve of selling healthy foods only has limited suppliers that have access to the organic </w:t>
      </w:r>
      <w:r w:rsidR="003A6CBB">
        <w:rPr>
          <w:rFonts w:ascii="Arial" w:hAnsi="Arial" w:cs="Arial"/>
        </w:rPr>
        <w:t xml:space="preserve">and Romanian traditional ingredients </w:t>
      </w:r>
      <w:r w:rsidR="00745FEE" w:rsidRPr="006B3451">
        <w:rPr>
          <w:rFonts w:ascii="Arial" w:hAnsi="Arial" w:cs="Arial"/>
        </w:rPr>
        <w:t xml:space="preserve">used to prepare healthy food. Therefore, </w:t>
      </w:r>
      <w:r w:rsidR="00C33247" w:rsidRPr="006B3451">
        <w:rPr>
          <w:rFonts w:ascii="Arial" w:hAnsi="Arial" w:cs="Arial"/>
        </w:rPr>
        <w:t>Y</w:t>
      </w:r>
      <w:r w:rsidR="003A6CBB">
        <w:rPr>
          <w:rFonts w:ascii="Arial" w:hAnsi="Arial" w:cs="Arial"/>
        </w:rPr>
        <w:t>TF</w:t>
      </w:r>
      <w:r w:rsidR="00745FEE" w:rsidRPr="006B3451">
        <w:rPr>
          <w:rFonts w:ascii="Arial" w:hAnsi="Arial" w:cs="Arial"/>
        </w:rPr>
        <w:t xml:space="preserve"> will have to deal with the power of suppliers who will be dictating the prices of supplies.     </w:t>
      </w:r>
      <w:r w:rsidRPr="006B3451">
        <w:rPr>
          <w:rFonts w:ascii="Arial" w:hAnsi="Arial" w:cs="Arial"/>
          <w:b/>
          <w:bCs/>
        </w:rPr>
        <w:t xml:space="preserve"> </w:t>
      </w:r>
    </w:p>
    <w:p w14:paraId="45BB502F" w14:textId="18DFAC44" w:rsidR="00506B92" w:rsidRPr="007064E3" w:rsidRDefault="00506B92" w:rsidP="006B3451">
      <w:pPr>
        <w:spacing w:line="360" w:lineRule="auto"/>
        <w:jc w:val="both"/>
        <w:rPr>
          <w:rFonts w:ascii="Arial" w:hAnsi="Arial" w:cs="Arial"/>
        </w:rPr>
      </w:pPr>
      <w:r w:rsidRPr="006B3451">
        <w:rPr>
          <w:rFonts w:ascii="Arial" w:hAnsi="Arial" w:cs="Arial"/>
          <w:b/>
          <w:bCs/>
        </w:rPr>
        <w:t>Power of customers</w:t>
      </w:r>
      <w:r w:rsidR="00187974" w:rsidRPr="006B3451">
        <w:rPr>
          <w:rFonts w:ascii="Arial" w:hAnsi="Arial" w:cs="Arial"/>
          <w:b/>
          <w:bCs/>
        </w:rPr>
        <w:t xml:space="preserve"> – </w:t>
      </w:r>
      <w:r w:rsidR="00187974" w:rsidRPr="006B3451">
        <w:rPr>
          <w:rFonts w:ascii="Arial" w:hAnsi="Arial" w:cs="Arial"/>
        </w:rPr>
        <w:t>the power of consumers in the market is determined by the number of companies that supply similar products</w:t>
      </w:r>
      <w:r w:rsidR="00406128" w:rsidRPr="006B3451">
        <w:rPr>
          <w:rFonts w:ascii="Arial" w:hAnsi="Arial" w:cs="Arial"/>
        </w:rPr>
        <w:t xml:space="preserve"> (Grundy, 2016)</w:t>
      </w:r>
      <w:r w:rsidR="00187974" w:rsidRPr="006B3451">
        <w:rPr>
          <w:rFonts w:ascii="Arial" w:hAnsi="Arial" w:cs="Arial"/>
        </w:rPr>
        <w:t xml:space="preserve">. </w:t>
      </w:r>
      <w:r w:rsidR="003A6CBB">
        <w:rPr>
          <w:rFonts w:ascii="Arial" w:hAnsi="Arial" w:cs="Arial"/>
        </w:rPr>
        <w:t xml:space="preserve">With </w:t>
      </w:r>
      <w:r w:rsidR="00C33247" w:rsidRPr="006B3451">
        <w:rPr>
          <w:rFonts w:ascii="Arial" w:hAnsi="Arial" w:cs="Arial"/>
        </w:rPr>
        <w:t>Y</w:t>
      </w:r>
      <w:r w:rsidR="003A6CBB">
        <w:rPr>
          <w:rFonts w:ascii="Arial" w:hAnsi="Arial" w:cs="Arial"/>
        </w:rPr>
        <w:t>TF</w:t>
      </w:r>
      <w:r w:rsidR="00187974" w:rsidRPr="006B3451">
        <w:rPr>
          <w:rFonts w:ascii="Arial" w:hAnsi="Arial" w:cs="Arial"/>
        </w:rPr>
        <w:t xml:space="preserve">, the consumers will have limited power as </w:t>
      </w:r>
      <w:r w:rsidR="004B5367">
        <w:rPr>
          <w:rFonts w:ascii="Arial" w:hAnsi="Arial" w:cs="Arial"/>
        </w:rPr>
        <w:t xml:space="preserve">a limited number of companies </w:t>
      </w:r>
      <w:r w:rsidR="00187974" w:rsidRPr="006B3451">
        <w:rPr>
          <w:rFonts w:ascii="Arial" w:hAnsi="Arial" w:cs="Arial"/>
        </w:rPr>
        <w:t>sell healthy foods on a food truck</w:t>
      </w:r>
      <w:r w:rsidR="00406128" w:rsidRPr="006B3451">
        <w:rPr>
          <w:rFonts w:ascii="Arial" w:hAnsi="Arial" w:cs="Arial"/>
        </w:rPr>
        <w:t>.</w:t>
      </w:r>
      <w:r w:rsidRPr="006B3451">
        <w:rPr>
          <w:rFonts w:ascii="Arial" w:hAnsi="Arial" w:cs="Arial"/>
          <w:b/>
          <w:bCs/>
        </w:rPr>
        <w:t xml:space="preserve"> </w:t>
      </w:r>
    </w:p>
    <w:p w14:paraId="4B9644B6" w14:textId="3FB350C3" w:rsidR="00FF3DB4" w:rsidRDefault="004B5367" w:rsidP="006B3451">
      <w:pPr>
        <w:spacing w:line="360" w:lineRule="auto"/>
        <w:jc w:val="both"/>
        <w:rPr>
          <w:rFonts w:ascii="Arial" w:hAnsi="Arial" w:cs="Arial"/>
        </w:rPr>
      </w:pPr>
      <w:r>
        <w:rPr>
          <w:rFonts w:ascii="Arial" w:hAnsi="Arial" w:cs="Arial"/>
          <w:b/>
          <w:bCs/>
        </w:rPr>
        <w:lastRenderedPageBreak/>
        <w:t>The threat</w:t>
      </w:r>
      <w:r w:rsidR="00506B92" w:rsidRPr="006B3451">
        <w:rPr>
          <w:rFonts w:ascii="Arial" w:hAnsi="Arial" w:cs="Arial"/>
          <w:b/>
          <w:bCs/>
        </w:rPr>
        <w:t xml:space="preserve"> of substitute products</w:t>
      </w:r>
      <w:r w:rsidR="00187974" w:rsidRPr="006B3451">
        <w:rPr>
          <w:rFonts w:ascii="Arial" w:hAnsi="Arial" w:cs="Arial"/>
          <w:b/>
          <w:bCs/>
        </w:rPr>
        <w:t xml:space="preserve"> – </w:t>
      </w:r>
      <w:r w:rsidR="00187974" w:rsidRPr="006B3451">
        <w:rPr>
          <w:rFonts w:ascii="Arial" w:hAnsi="Arial" w:cs="Arial"/>
        </w:rPr>
        <w:t xml:space="preserve">the threat of substitute products comes from the existence of goods that serve a similar purpose </w:t>
      </w:r>
      <w:r w:rsidR="003A6CBB" w:rsidRPr="006B3451">
        <w:rPr>
          <w:rFonts w:ascii="Arial" w:hAnsi="Arial" w:cs="Arial"/>
        </w:rPr>
        <w:t>to</w:t>
      </w:r>
      <w:r w:rsidR="00187974" w:rsidRPr="006B3451">
        <w:rPr>
          <w:rFonts w:ascii="Arial" w:hAnsi="Arial" w:cs="Arial"/>
        </w:rPr>
        <w:t xml:space="preserve"> that offered by </w:t>
      </w:r>
      <w:r w:rsidR="003A6CBB" w:rsidRPr="006B3451">
        <w:rPr>
          <w:rFonts w:ascii="Arial" w:hAnsi="Arial" w:cs="Arial"/>
        </w:rPr>
        <w:t>a</w:t>
      </w:r>
      <w:r w:rsidR="00187974" w:rsidRPr="006B3451">
        <w:rPr>
          <w:rFonts w:ascii="Arial" w:hAnsi="Arial" w:cs="Arial"/>
        </w:rPr>
        <w:t xml:space="preserve"> company. A company that sells products with multiple substitutes in the market will experience powerlessness in price setting as customers can decide to buy the substitute products</w:t>
      </w:r>
      <w:r w:rsidR="00406128" w:rsidRPr="006B3451">
        <w:rPr>
          <w:rFonts w:ascii="Arial" w:hAnsi="Arial" w:cs="Arial"/>
        </w:rPr>
        <w:t xml:space="preserve"> (Grundy, 2016)</w:t>
      </w:r>
      <w:r w:rsidR="00187974" w:rsidRPr="006B3451">
        <w:rPr>
          <w:rFonts w:ascii="Arial" w:hAnsi="Arial" w:cs="Arial"/>
        </w:rPr>
        <w:t xml:space="preserve">. </w:t>
      </w:r>
      <w:r w:rsidR="00C33247" w:rsidRPr="006B3451">
        <w:rPr>
          <w:rFonts w:ascii="Arial" w:hAnsi="Arial" w:cs="Arial"/>
        </w:rPr>
        <w:t>The food truck</w:t>
      </w:r>
      <w:r w:rsidR="00187974" w:rsidRPr="006B3451">
        <w:rPr>
          <w:rFonts w:ascii="Arial" w:hAnsi="Arial" w:cs="Arial"/>
        </w:rPr>
        <w:t xml:space="preserve"> will have </w:t>
      </w:r>
      <w:r w:rsidR="008B570F" w:rsidRPr="006B3451">
        <w:rPr>
          <w:rFonts w:ascii="Arial" w:hAnsi="Arial" w:cs="Arial"/>
        </w:rPr>
        <w:t>a few</w:t>
      </w:r>
      <w:r w:rsidR="00187974" w:rsidRPr="006B3451">
        <w:rPr>
          <w:rFonts w:ascii="Arial" w:hAnsi="Arial" w:cs="Arial"/>
        </w:rPr>
        <w:t xml:space="preserve"> substitute products as it will combine the advantage of offering healthy food </w:t>
      </w:r>
      <w:r>
        <w:rPr>
          <w:rFonts w:ascii="Arial" w:hAnsi="Arial" w:cs="Arial"/>
        </w:rPr>
        <w:t>with</w:t>
      </w:r>
      <w:r w:rsidR="00187974" w:rsidRPr="006B3451">
        <w:rPr>
          <w:rFonts w:ascii="Arial" w:hAnsi="Arial" w:cs="Arial"/>
        </w:rPr>
        <w:t xml:space="preserve"> flexibility. </w:t>
      </w:r>
    </w:p>
    <w:p w14:paraId="47D41E9E" w14:textId="77777777" w:rsidR="002303CD" w:rsidRPr="006B3451" w:rsidRDefault="002303CD" w:rsidP="006B3451">
      <w:pPr>
        <w:spacing w:line="360" w:lineRule="auto"/>
        <w:jc w:val="both"/>
        <w:rPr>
          <w:rFonts w:ascii="Arial" w:hAnsi="Arial" w:cs="Arial"/>
        </w:rPr>
      </w:pPr>
    </w:p>
    <w:p w14:paraId="740828BC" w14:textId="760179A7" w:rsidR="00531680" w:rsidRDefault="00980B06" w:rsidP="008B570F">
      <w:pPr>
        <w:pStyle w:val="Heading1"/>
        <w:spacing w:line="360" w:lineRule="auto"/>
        <w:jc w:val="center"/>
        <w:rPr>
          <w:rFonts w:ascii="Arial" w:hAnsi="Arial" w:cs="Arial"/>
          <w:b/>
          <w:bCs/>
          <w:color w:val="auto"/>
          <w:sz w:val="22"/>
          <w:szCs w:val="22"/>
          <w:u w:val="single"/>
        </w:rPr>
      </w:pPr>
      <w:bookmarkStart w:id="21" w:name="_Toc139437556"/>
      <w:bookmarkStart w:id="22" w:name="_Hlk140953602"/>
      <w:r w:rsidRPr="008B570F">
        <w:rPr>
          <w:rFonts w:ascii="Arial" w:hAnsi="Arial" w:cs="Arial"/>
          <w:b/>
          <w:bCs/>
          <w:color w:val="auto"/>
          <w:sz w:val="22"/>
          <w:szCs w:val="22"/>
          <w:u w:val="single"/>
        </w:rPr>
        <w:t>Stakeholder</w:t>
      </w:r>
      <w:r w:rsidR="00880247">
        <w:rPr>
          <w:rFonts w:ascii="Arial" w:hAnsi="Arial" w:cs="Arial"/>
          <w:b/>
          <w:bCs/>
          <w:color w:val="auto"/>
          <w:sz w:val="22"/>
          <w:szCs w:val="22"/>
          <w:u w:val="single"/>
        </w:rPr>
        <w:t>s</w:t>
      </w:r>
      <w:r w:rsidRPr="008B570F">
        <w:rPr>
          <w:rFonts w:ascii="Arial" w:hAnsi="Arial" w:cs="Arial"/>
          <w:b/>
          <w:bCs/>
          <w:color w:val="auto"/>
          <w:sz w:val="22"/>
          <w:szCs w:val="22"/>
          <w:u w:val="single"/>
        </w:rPr>
        <w:t xml:space="preserve"> (Internal and External) </w:t>
      </w:r>
      <w:r w:rsidR="008B570F" w:rsidRPr="008B570F">
        <w:rPr>
          <w:rFonts w:ascii="Arial" w:hAnsi="Arial" w:cs="Arial"/>
          <w:b/>
          <w:bCs/>
          <w:color w:val="auto"/>
          <w:sz w:val="22"/>
          <w:szCs w:val="22"/>
          <w:u w:val="single"/>
        </w:rPr>
        <w:t>A</w:t>
      </w:r>
      <w:r w:rsidRPr="008B570F">
        <w:rPr>
          <w:rFonts w:ascii="Arial" w:hAnsi="Arial" w:cs="Arial"/>
          <w:b/>
          <w:bCs/>
          <w:color w:val="auto"/>
          <w:sz w:val="22"/>
          <w:szCs w:val="22"/>
          <w:u w:val="single"/>
        </w:rPr>
        <w:t>nalysis</w:t>
      </w:r>
      <w:bookmarkEnd w:id="21"/>
    </w:p>
    <w:p w14:paraId="0D1DD820" w14:textId="77777777" w:rsidR="008B570F" w:rsidRPr="008B570F" w:rsidRDefault="008B570F" w:rsidP="008B570F"/>
    <w:p w14:paraId="3F8E962F" w14:textId="29065C1A" w:rsidR="00980B06" w:rsidRPr="008B570F" w:rsidRDefault="00980B06" w:rsidP="006B3451">
      <w:pPr>
        <w:pStyle w:val="Heading2"/>
        <w:spacing w:line="360" w:lineRule="auto"/>
        <w:jc w:val="both"/>
        <w:rPr>
          <w:rFonts w:ascii="Arial" w:hAnsi="Arial" w:cs="Arial"/>
          <w:b/>
          <w:bCs/>
          <w:color w:val="auto"/>
          <w:sz w:val="22"/>
          <w:szCs w:val="22"/>
          <w:u w:val="single"/>
        </w:rPr>
      </w:pPr>
      <w:bookmarkStart w:id="23" w:name="_Toc139437557"/>
      <w:r w:rsidRPr="008B570F">
        <w:rPr>
          <w:rFonts w:ascii="Arial" w:hAnsi="Arial" w:cs="Arial"/>
          <w:b/>
          <w:bCs/>
          <w:color w:val="auto"/>
          <w:sz w:val="22"/>
          <w:szCs w:val="22"/>
          <w:u w:val="single"/>
        </w:rPr>
        <w:t>Mendelow’s Matrix</w:t>
      </w:r>
      <w:bookmarkEnd w:id="23"/>
    </w:p>
    <w:bookmarkEnd w:id="22"/>
    <w:p w14:paraId="32081ED6" w14:textId="4E901708" w:rsidR="002A0FAB" w:rsidRDefault="00531680" w:rsidP="002A0FAB">
      <w:pPr>
        <w:spacing w:line="360" w:lineRule="auto"/>
        <w:ind w:firstLine="720"/>
        <w:jc w:val="both"/>
        <w:rPr>
          <w:rFonts w:ascii="Arial" w:hAnsi="Arial" w:cs="Arial"/>
        </w:rPr>
      </w:pPr>
      <w:r w:rsidRPr="006B3451">
        <w:rPr>
          <w:rFonts w:ascii="Arial" w:hAnsi="Arial" w:cs="Arial"/>
        </w:rPr>
        <w:t xml:space="preserve">Mendelow’s Matrix was developed in 1991 by Aubrey L. Mendelow to help companies to </w:t>
      </w:r>
      <w:r w:rsidR="004A5E72">
        <w:rPr>
          <w:rFonts w:ascii="Arial" w:hAnsi="Arial" w:cs="Arial"/>
        </w:rPr>
        <w:t>analyse</w:t>
      </w:r>
      <w:r w:rsidRPr="006B3451">
        <w:rPr>
          <w:rFonts w:ascii="Arial" w:hAnsi="Arial" w:cs="Arial"/>
        </w:rPr>
        <w:t xml:space="preserve"> the interests and power wielded by its different stakeholders</w:t>
      </w:r>
      <w:r w:rsidR="00406128" w:rsidRPr="006B3451">
        <w:rPr>
          <w:rFonts w:ascii="Arial" w:hAnsi="Arial" w:cs="Arial"/>
        </w:rPr>
        <w:t xml:space="preserve"> (Kuzmin and Khilukha, 2016)</w:t>
      </w:r>
      <w:r w:rsidRPr="006B3451">
        <w:rPr>
          <w:rFonts w:ascii="Arial" w:hAnsi="Arial" w:cs="Arial"/>
        </w:rPr>
        <w:t xml:space="preserve">. </w:t>
      </w:r>
      <w:r w:rsidR="0027481A" w:rsidRPr="006B3451">
        <w:rPr>
          <w:rFonts w:ascii="Arial" w:hAnsi="Arial" w:cs="Arial"/>
        </w:rPr>
        <w:t xml:space="preserve">The main </w:t>
      </w:r>
      <w:r w:rsidR="00C33247" w:rsidRPr="006B3451">
        <w:rPr>
          <w:rFonts w:ascii="Arial" w:hAnsi="Arial" w:cs="Arial"/>
        </w:rPr>
        <w:t>Y</w:t>
      </w:r>
      <w:r w:rsidR="003A6CBB">
        <w:rPr>
          <w:rFonts w:ascii="Arial" w:hAnsi="Arial" w:cs="Arial"/>
        </w:rPr>
        <w:t>TF</w:t>
      </w:r>
      <w:r w:rsidR="0027481A" w:rsidRPr="006B3451">
        <w:rPr>
          <w:rFonts w:ascii="Arial" w:hAnsi="Arial" w:cs="Arial"/>
        </w:rPr>
        <w:t xml:space="preserve"> stakeholders, who should be </w:t>
      </w:r>
      <w:proofErr w:type="spellStart"/>
      <w:r w:rsidR="00565E66">
        <w:rPr>
          <w:rFonts w:ascii="Arial" w:hAnsi="Arial" w:cs="Arial"/>
        </w:rPr>
        <w:t>analysed</w:t>
      </w:r>
      <w:proofErr w:type="spellEnd"/>
      <w:r w:rsidR="0027481A" w:rsidRPr="006B3451">
        <w:rPr>
          <w:rFonts w:ascii="Arial" w:hAnsi="Arial" w:cs="Arial"/>
        </w:rPr>
        <w:t xml:space="preserve"> for their interest and power, include the </w:t>
      </w:r>
      <w:r w:rsidR="007064E3">
        <w:rPr>
          <w:rFonts w:ascii="Arial" w:hAnsi="Arial" w:cs="Arial"/>
        </w:rPr>
        <w:t>G</w:t>
      </w:r>
      <w:r w:rsidR="0027481A" w:rsidRPr="006B3451">
        <w:rPr>
          <w:rFonts w:ascii="Arial" w:hAnsi="Arial" w:cs="Arial"/>
        </w:rPr>
        <w:t>overnment,</w:t>
      </w:r>
      <w:r w:rsidR="003A6CBB">
        <w:rPr>
          <w:rFonts w:ascii="Arial" w:hAnsi="Arial" w:cs="Arial"/>
        </w:rPr>
        <w:t xml:space="preserve"> </w:t>
      </w:r>
      <w:r w:rsidR="007064E3">
        <w:rPr>
          <w:rFonts w:ascii="Arial" w:hAnsi="Arial" w:cs="Arial"/>
        </w:rPr>
        <w:t>C</w:t>
      </w:r>
      <w:r w:rsidR="003A6CBB">
        <w:rPr>
          <w:rFonts w:ascii="Arial" w:hAnsi="Arial" w:cs="Arial"/>
        </w:rPr>
        <w:t>ouncils,</w:t>
      </w:r>
      <w:r w:rsidR="0027481A" w:rsidRPr="006B3451">
        <w:rPr>
          <w:rFonts w:ascii="Arial" w:hAnsi="Arial" w:cs="Arial"/>
        </w:rPr>
        <w:t xml:space="preserve"> </w:t>
      </w:r>
      <w:r w:rsidR="007064E3">
        <w:rPr>
          <w:rFonts w:ascii="Arial" w:hAnsi="Arial" w:cs="Arial"/>
        </w:rPr>
        <w:t>S</w:t>
      </w:r>
      <w:r w:rsidR="0027481A" w:rsidRPr="006B3451">
        <w:rPr>
          <w:rFonts w:ascii="Arial" w:hAnsi="Arial" w:cs="Arial"/>
        </w:rPr>
        <w:t xml:space="preserve">uppliers, </w:t>
      </w:r>
      <w:r w:rsidR="007064E3">
        <w:rPr>
          <w:rFonts w:ascii="Arial" w:hAnsi="Arial" w:cs="Arial"/>
        </w:rPr>
        <w:t>E</w:t>
      </w:r>
      <w:r w:rsidR="0027481A" w:rsidRPr="006B3451">
        <w:rPr>
          <w:rFonts w:ascii="Arial" w:hAnsi="Arial" w:cs="Arial"/>
        </w:rPr>
        <w:t xml:space="preserve">mployees, </w:t>
      </w:r>
      <w:r w:rsidR="007064E3">
        <w:rPr>
          <w:rFonts w:ascii="Arial" w:hAnsi="Arial" w:cs="Arial"/>
        </w:rPr>
        <w:t>C</w:t>
      </w:r>
      <w:r w:rsidR="0027481A" w:rsidRPr="006B3451">
        <w:rPr>
          <w:rFonts w:ascii="Arial" w:hAnsi="Arial" w:cs="Arial"/>
        </w:rPr>
        <w:t xml:space="preserve">ustomers, </w:t>
      </w:r>
      <w:r w:rsidR="007064E3">
        <w:rPr>
          <w:rFonts w:ascii="Arial" w:hAnsi="Arial" w:cs="Arial"/>
        </w:rPr>
        <w:t>O</w:t>
      </w:r>
      <w:r w:rsidR="0027481A" w:rsidRPr="006B3451">
        <w:rPr>
          <w:rFonts w:ascii="Arial" w:hAnsi="Arial" w:cs="Arial"/>
        </w:rPr>
        <w:t xml:space="preserve">wners, the </w:t>
      </w:r>
      <w:r w:rsidR="007064E3">
        <w:rPr>
          <w:rFonts w:ascii="Arial" w:hAnsi="Arial" w:cs="Arial"/>
        </w:rPr>
        <w:t>P</w:t>
      </w:r>
      <w:r w:rsidR="003A6CBB" w:rsidRPr="006B3451">
        <w:rPr>
          <w:rFonts w:ascii="Arial" w:hAnsi="Arial" w:cs="Arial"/>
        </w:rPr>
        <w:t>ublic</w:t>
      </w:r>
      <w:r w:rsidR="0027481A" w:rsidRPr="006B3451">
        <w:rPr>
          <w:rFonts w:ascii="Arial" w:hAnsi="Arial" w:cs="Arial"/>
        </w:rPr>
        <w:t xml:space="preserve">, </w:t>
      </w:r>
      <w:r w:rsidR="007064E3">
        <w:rPr>
          <w:rFonts w:ascii="Arial" w:hAnsi="Arial" w:cs="Arial"/>
        </w:rPr>
        <w:t>C</w:t>
      </w:r>
      <w:r w:rsidR="0027481A" w:rsidRPr="006B3451">
        <w:rPr>
          <w:rFonts w:ascii="Arial" w:hAnsi="Arial" w:cs="Arial"/>
        </w:rPr>
        <w:t xml:space="preserve">ompetitors, </w:t>
      </w:r>
      <w:r w:rsidR="007064E3">
        <w:rPr>
          <w:rFonts w:ascii="Arial" w:hAnsi="Arial" w:cs="Arial"/>
        </w:rPr>
        <w:t>I</w:t>
      </w:r>
      <w:r w:rsidR="0027481A" w:rsidRPr="006B3451">
        <w:rPr>
          <w:rFonts w:ascii="Arial" w:hAnsi="Arial" w:cs="Arial"/>
        </w:rPr>
        <w:t>nvestors</w:t>
      </w:r>
      <w:r w:rsidR="007064E3">
        <w:rPr>
          <w:rFonts w:ascii="Arial" w:hAnsi="Arial" w:cs="Arial"/>
        </w:rPr>
        <w:t xml:space="preserve">, </w:t>
      </w:r>
      <w:r w:rsidR="00565E66">
        <w:rPr>
          <w:rFonts w:ascii="Arial" w:hAnsi="Arial" w:cs="Arial"/>
        </w:rPr>
        <w:t xml:space="preserve">and </w:t>
      </w:r>
      <w:r w:rsidR="007064E3">
        <w:rPr>
          <w:rFonts w:ascii="Arial" w:hAnsi="Arial" w:cs="Arial"/>
        </w:rPr>
        <w:t xml:space="preserve">Business Partners (such as the Event </w:t>
      </w:r>
      <w:proofErr w:type="spellStart"/>
      <w:r w:rsidR="00565E66">
        <w:rPr>
          <w:rFonts w:ascii="Arial" w:hAnsi="Arial" w:cs="Arial"/>
        </w:rPr>
        <w:t>organisers</w:t>
      </w:r>
      <w:proofErr w:type="spellEnd"/>
      <w:r w:rsidR="007064E3">
        <w:rPr>
          <w:rFonts w:ascii="Arial" w:hAnsi="Arial" w:cs="Arial"/>
        </w:rPr>
        <w:t>). Stakeholders Analysis in detail can be seen in Appendix H.</w:t>
      </w:r>
    </w:p>
    <w:p w14:paraId="2A61550A" w14:textId="1C819399" w:rsidR="002A0FAB" w:rsidRPr="006B3451" w:rsidRDefault="00531680" w:rsidP="002A0FAB">
      <w:pPr>
        <w:spacing w:line="360" w:lineRule="auto"/>
        <w:jc w:val="both"/>
        <w:rPr>
          <w:rFonts w:ascii="Arial" w:hAnsi="Arial" w:cs="Arial"/>
        </w:rPr>
      </w:pPr>
      <w:r w:rsidRPr="006B3451">
        <w:rPr>
          <w:rFonts w:ascii="Arial" w:hAnsi="Arial" w:cs="Arial"/>
        </w:rPr>
        <w:t xml:space="preserve">The following is a Mendelow’s Matrix depicting </w:t>
      </w:r>
      <w:r w:rsidR="00C33247" w:rsidRPr="006B3451">
        <w:rPr>
          <w:rFonts w:ascii="Arial" w:hAnsi="Arial" w:cs="Arial"/>
        </w:rPr>
        <w:t xml:space="preserve">Yum Travels Food </w:t>
      </w:r>
      <w:r w:rsidRPr="006B3451">
        <w:rPr>
          <w:rFonts w:ascii="Arial" w:hAnsi="Arial" w:cs="Arial"/>
        </w:rPr>
        <w:t>stakeholder analysis:</w:t>
      </w:r>
    </w:p>
    <w:p w14:paraId="6DE300DA" w14:textId="7F7E10C6" w:rsidR="00531680" w:rsidRPr="006B3451" w:rsidRDefault="004E21F2" w:rsidP="006B3451">
      <w:pPr>
        <w:spacing w:line="360" w:lineRule="auto"/>
        <w:jc w:val="both"/>
        <w:rPr>
          <w:rFonts w:ascii="Arial" w:hAnsi="Arial" w:cs="Arial"/>
          <w:b/>
          <w:bCs/>
        </w:rPr>
      </w:pPr>
      <w:r w:rsidRPr="006B3451">
        <w:rPr>
          <w:rFonts w:ascii="Arial" w:hAnsi="Arial" w:cs="Arial"/>
          <w:noProof/>
        </w:rPr>
        <mc:AlternateContent>
          <mc:Choice Requires="wps">
            <w:drawing>
              <wp:anchor distT="0" distB="0" distL="114300" distR="114300" simplePos="0" relativeHeight="251665408" behindDoc="0" locked="0" layoutInCell="1" allowOverlap="1" wp14:anchorId="22566EA6" wp14:editId="6D755F5F">
                <wp:simplePos x="0" y="0"/>
                <wp:positionH relativeFrom="column">
                  <wp:posOffset>501650</wp:posOffset>
                </wp:positionH>
                <wp:positionV relativeFrom="paragraph">
                  <wp:posOffset>242570</wp:posOffset>
                </wp:positionV>
                <wp:extent cx="12700" cy="2578100"/>
                <wp:effectExtent l="76200" t="38100" r="63500" b="12700"/>
                <wp:wrapNone/>
                <wp:docPr id="2005618641" name="Straight Arrow Connector 8"/>
                <wp:cNvGraphicFramePr/>
                <a:graphic xmlns:a="http://schemas.openxmlformats.org/drawingml/2006/main">
                  <a:graphicData uri="http://schemas.microsoft.com/office/word/2010/wordprocessingShape">
                    <wps:wsp>
                      <wps:cNvCnPr/>
                      <wps:spPr>
                        <a:xfrm flipH="1" flipV="1">
                          <a:off x="0" y="0"/>
                          <a:ext cx="12700" cy="25781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0BB7182E" id="_x0000_t32" coordsize="21600,21600" o:spt="32" o:oned="t" path="m,l21600,21600e" filled="f">
                <v:path arrowok="t" fillok="f" o:connecttype="none"/>
                <o:lock v:ext="edit" shapetype="t"/>
              </v:shapetype>
              <v:shape id="Straight Arrow Connector 8" o:spid="_x0000_s1026" type="#_x0000_t32" style="position:absolute;margin-left:39.5pt;margin-top:19.1pt;width:1pt;height:203pt;flip:x 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" strokecolor="black [3200]" strokeweight="1.5pt">
                <v:stroke endarrow="block" joinstyle="miter"/>
              </v:shape>
            </w:pict>
          </mc:Fallback>
        </mc:AlternateContent>
      </w:r>
      <w:r w:rsidRPr="006B3451">
        <w:rPr>
          <w:rFonts w:ascii="Arial" w:hAnsi="Arial" w:cs="Arial"/>
          <w:noProof/>
        </w:rPr>
        <mc:AlternateContent>
          <mc:Choice Requires="wps">
            <w:drawing>
              <wp:anchor distT="0" distB="0" distL="114300" distR="114300" simplePos="0" relativeHeight="251662336" behindDoc="0" locked="0" layoutInCell="1" allowOverlap="1" wp14:anchorId="3909FF81" wp14:editId="2D28123E">
                <wp:simplePos x="0" y="0"/>
                <wp:positionH relativeFrom="column">
                  <wp:posOffset>698500</wp:posOffset>
                </wp:positionH>
                <wp:positionV relativeFrom="paragraph">
                  <wp:posOffset>223520</wp:posOffset>
                </wp:positionV>
                <wp:extent cx="2559050" cy="1136650"/>
                <wp:effectExtent l="0" t="0" r="12700" b="25400"/>
                <wp:wrapNone/>
                <wp:docPr id="1525529781" name="Rectangle: Rounded Corners 5"/>
                <wp:cNvGraphicFramePr/>
                <a:graphic xmlns:a="http://schemas.openxmlformats.org/drawingml/2006/main">
                  <a:graphicData uri="http://schemas.microsoft.com/office/word/2010/wordprocessingShape">
                    <wps:wsp>
                      <wps:cNvSpPr/>
                      <wps:spPr>
                        <a:xfrm>
                          <a:off x="0" y="0"/>
                          <a:ext cx="2559050" cy="11366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5509615" w14:textId="77777777" w:rsidR="0027481A" w:rsidRPr="007064E3" w:rsidRDefault="0027481A" w:rsidP="0027481A">
                            <w:pPr>
                              <w:spacing w:line="240" w:lineRule="auto"/>
                              <w:rPr>
                                <w:rFonts w:ascii="Arial" w:hAnsi="Arial" w:cs="Arial"/>
                              </w:rPr>
                            </w:pPr>
                            <w:r w:rsidRPr="007064E3">
                              <w:rPr>
                                <w:rFonts w:ascii="Arial" w:hAnsi="Arial" w:cs="Arial"/>
                              </w:rPr>
                              <w:t>Government</w:t>
                            </w:r>
                          </w:p>
                          <w:p w14:paraId="7CB7AB00" w14:textId="4EB0F6AD" w:rsidR="0027481A" w:rsidRPr="007064E3" w:rsidRDefault="0027481A" w:rsidP="0027481A">
                            <w:pPr>
                              <w:rPr>
                                <w:rFonts w:ascii="Arial" w:hAnsi="Arial" w:cs="Arial"/>
                              </w:rPr>
                            </w:pPr>
                            <w:r w:rsidRPr="007064E3">
                              <w:rPr>
                                <w:rFonts w:ascii="Arial" w:hAnsi="Arial" w:cs="Arial"/>
                              </w:rPr>
                              <w:t xml:space="preserve">Suppliers </w:t>
                            </w:r>
                          </w:p>
                          <w:p w14:paraId="35D95B73" w14:textId="7CC009B6" w:rsidR="0027481A" w:rsidRDefault="0027481A" w:rsidP="0027481A"/>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09FF81" id="Rectangle: Rounded Corners 5" o:spid="_x0000_s1026" style="position:absolute;left:0;text-align:left;margin-left:55pt;margin-top:17.6pt;width:201.5pt;height:8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" fillcolor="#4472c4 [3204]" strokecolor="#09101d [484]" strokeweight="1pt">
                <v:stroke joinstyle="miter"/>
                <v:textbox>
                  <w:txbxContent>
                    <w:p w14:paraId="75509615" w14:textId="77777777" w:rsidR="0027481A" w:rsidRPr="007064E3" w:rsidRDefault="0027481A" w:rsidP="0027481A">
                      <w:pPr>
                        <w:spacing w:line="240" w:lineRule="auto"/>
                        <w:rPr>
                          <w:rFonts w:ascii="Arial" w:hAnsi="Arial" w:cs="Arial"/>
                        </w:rPr>
                      </w:pPr>
                      <w:r w:rsidRPr="007064E3">
                        <w:rPr>
                          <w:rFonts w:ascii="Arial" w:hAnsi="Arial" w:cs="Arial"/>
                        </w:rPr>
                        <w:t>Government</w:t>
                      </w:r>
                    </w:p>
                    <w:p w14:paraId="7CB7AB00" w14:textId="4EB0F6AD" w:rsidR="0027481A" w:rsidRPr="007064E3" w:rsidRDefault="0027481A" w:rsidP="0027481A">
                      <w:pPr>
                        <w:rPr>
                          <w:rFonts w:ascii="Arial" w:hAnsi="Arial" w:cs="Arial"/>
                        </w:rPr>
                      </w:pPr>
                      <w:r w:rsidRPr="007064E3">
                        <w:rPr>
                          <w:rFonts w:ascii="Arial" w:hAnsi="Arial" w:cs="Arial"/>
                        </w:rPr>
                        <w:t xml:space="preserve">Suppliers </w:t>
                      </w:r>
                    </w:p>
                    <w:p w14:paraId="35D95B73" w14:textId="7CC009B6" w:rsidR="0027481A" w:rsidRDefault="0027481A" w:rsidP="0027481A"/>
                  </w:txbxContent>
                </v:textbox>
              </v:roundrect>
            </w:pict>
          </mc:Fallback>
        </mc:AlternateContent>
      </w:r>
      <w:r w:rsidRPr="006B3451">
        <w:rPr>
          <w:rFonts w:ascii="Arial" w:hAnsi="Arial" w:cs="Arial"/>
          <w:noProof/>
        </w:rPr>
        <mc:AlternateContent>
          <mc:Choice Requires="wps">
            <w:drawing>
              <wp:anchor distT="0" distB="0" distL="114300" distR="114300" simplePos="0" relativeHeight="251661312" behindDoc="0" locked="0" layoutInCell="1" allowOverlap="1" wp14:anchorId="0A4E15FD" wp14:editId="5F188F8D">
                <wp:simplePos x="0" y="0"/>
                <wp:positionH relativeFrom="column">
                  <wp:posOffset>3562350</wp:posOffset>
                </wp:positionH>
                <wp:positionV relativeFrom="paragraph">
                  <wp:posOffset>185420</wp:posOffset>
                </wp:positionV>
                <wp:extent cx="2628900" cy="1143000"/>
                <wp:effectExtent l="0" t="0" r="19050" b="19050"/>
                <wp:wrapNone/>
                <wp:docPr id="1817894751" name="Rectangle: Rounded Corners 3"/>
                <wp:cNvGraphicFramePr/>
                <a:graphic xmlns:a="http://schemas.openxmlformats.org/drawingml/2006/main">
                  <a:graphicData uri="http://schemas.microsoft.com/office/word/2010/wordprocessingShape">
                    <wps:wsp>
                      <wps:cNvSpPr/>
                      <wps:spPr>
                        <a:xfrm>
                          <a:off x="0" y="0"/>
                          <a:ext cx="2628900" cy="11430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B5C7C7C" w14:textId="6E9CB8F4" w:rsidR="00976ED8" w:rsidRPr="007064E3" w:rsidRDefault="004E21F2" w:rsidP="004E21F2">
                            <w:pPr>
                              <w:spacing w:line="240" w:lineRule="auto"/>
                              <w:rPr>
                                <w:rFonts w:ascii="Arial" w:hAnsi="Arial" w:cs="Arial"/>
                              </w:rPr>
                            </w:pPr>
                            <w:r w:rsidRPr="007064E3">
                              <w:rPr>
                                <w:rFonts w:ascii="Arial" w:hAnsi="Arial" w:cs="Arial"/>
                              </w:rPr>
                              <w:t xml:space="preserve">Employees </w:t>
                            </w:r>
                          </w:p>
                          <w:p w14:paraId="1C96C019" w14:textId="77777777" w:rsidR="0027481A" w:rsidRPr="007064E3" w:rsidRDefault="0027481A" w:rsidP="004E21F2">
                            <w:pPr>
                              <w:spacing w:line="240" w:lineRule="auto"/>
                              <w:rPr>
                                <w:rFonts w:ascii="Arial" w:hAnsi="Arial" w:cs="Arial"/>
                              </w:rPr>
                            </w:pPr>
                            <w:r w:rsidRPr="007064E3">
                              <w:rPr>
                                <w:rFonts w:ascii="Arial" w:hAnsi="Arial" w:cs="Arial"/>
                              </w:rPr>
                              <w:t xml:space="preserve">Customers </w:t>
                            </w:r>
                          </w:p>
                          <w:p w14:paraId="6F0FC7C3" w14:textId="4266464E" w:rsidR="0027481A" w:rsidRPr="007064E3" w:rsidRDefault="0027481A" w:rsidP="004E21F2">
                            <w:pPr>
                              <w:spacing w:line="240" w:lineRule="auto"/>
                              <w:rPr>
                                <w:rFonts w:ascii="Arial" w:hAnsi="Arial" w:cs="Arial"/>
                              </w:rPr>
                            </w:pPr>
                            <w:r w:rsidRPr="007064E3">
                              <w:rPr>
                                <w:rFonts w:ascii="Arial" w:hAnsi="Arial" w:cs="Arial"/>
                              </w:rPr>
                              <w:t xml:space="preserve">Owners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A4E15FD" id="Rectangle: Rounded Corners 3" o:spid="_x0000_s1027" style="position:absolute;left:0;text-align:left;margin-left:280.5pt;margin-top:14.6pt;width:207pt;height:90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" fillcolor="#4472c4 [3204]" strokecolor="#09101d [484]" strokeweight="1pt">
                <v:stroke joinstyle="miter"/>
                <v:textbox>
                  <w:txbxContent>
                    <w:p w14:paraId="2B5C7C7C" w14:textId="6E9CB8F4" w:rsidR="00976ED8" w:rsidRPr="007064E3" w:rsidRDefault="004E21F2" w:rsidP="004E21F2">
                      <w:pPr>
                        <w:spacing w:line="240" w:lineRule="auto"/>
                        <w:rPr>
                          <w:rFonts w:ascii="Arial" w:hAnsi="Arial" w:cs="Arial"/>
                        </w:rPr>
                      </w:pPr>
                      <w:r w:rsidRPr="007064E3">
                        <w:rPr>
                          <w:rFonts w:ascii="Arial" w:hAnsi="Arial" w:cs="Arial"/>
                        </w:rPr>
                        <w:t xml:space="preserve">Employees </w:t>
                      </w:r>
                    </w:p>
                    <w:p w14:paraId="1C96C019" w14:textId="77777777" w:rsidR="0027481A" w:rsidRPr="007064E3" w:rsidRDefault="0027481A" w:rsidP="004E21F2">
                      <w:pPr>
                        <w:spacing w:line="240" w:lineRule="auto"/>
                        <w:rPr>
                          <w:rFonts w:ascii="Arial" w:hAnsi="Arial" w:cs="Arial"/>
                        </w:rPr>
                      </w:pPr>
                      <w:r w:rsidRPr="007064E3">
                        <w:rPr>
                          <w:rFonts w:ascii="Arial" w:hAnsi="Arial" w:cs="Arial"/>
                        </w:rPr>
                        <w:t xml:space="preserve">Customers </w:t>
                      </w:r>
                    </w:p>
                    <w:p w14:paraId="6F0FC7C3" w14:textId="4266464E" w:rsidR="0027481A" w:rsidRPr="007064E3" w:rsidRDefault="0027481A" w:rsidP="004E21F2">
                      <w:pPr>
                        <w:spacing w:line="240" w:lineRule="auto"/>
                        <w:rPr>
                          <w:rFonts w:ascii="Arial" w:hAnsi="Arial" w:cs="Arial"/>
                        </w:rPr>
                      </w:pPr>
                      <w:r w:rsidRPr="007064E3">
                        <w:rPr>
                          <w:rFonts w:ascii="Arial" w:hAnsi="Arial" w:cs="Arial"/>
                        </w:rPr>
                        <w:t xml:space="preserve">Owners </w:t>
                      </w:r>
                    </w:p>
                  </w:txbxContent>
                </v:textbox>
              </v:roundrect>
            </w:pict>
          </mc:Fallback>
        </mc:AlternateContent>
      </w:r>
      <w:r w:rsidR="00976ED8" w:rsidRPr="006B3451">
        <w:rPr>
          <w:rFonts w:ascii="Arial" w:hAnsi="Arial" w:cs="Arial"/>
        </w:rPr>
        <w:t xml:space="preserve">                                                                       </w:t>
      </w:r>
    </w:p>
    <w:p w14:paraId="249CEDE1" w14:textId="6482AEAB" w:rsidR="00976ED8" w:rsidRPr="006B3451" w:rsidRDefault="00976ED8" w:rsidP="006B3451">
      <w:pPr>
        <w:spacing w:line="360" w:lineRule="auto"/>
        <w:jc w:val="both"/>
        <w:rPr>
          <w:rFonts w:ascii="Arial" w:hAnsi="Arial" w:cs="Arial"/>
        </w:rPr>
      </w:pPr>
    </w:p>
    <w:p w14:paraId="51416742" w14:textId="3047A3C9" w:rsidR="00976ED8" w:rsidRPr="006B3451" w:rsidRDefault="00976ED8" w:rsidP="006B3451">
      <w:pPr>
        <w:spacing w:line="360" w:lineRule="auto"/>
        <w:jc w:val="both"/>
        <w:rPr>
          <w:rFonts w:ascii="Arial" w:hAnsi="Arial" w:cs="Arial"/>
        </w:rPr>
      </w:pPr>
    </w:p>
    <w:p w14:paraId="3FDC175E" w14:textId="155A24E4" w:rsidR="00976ED8" w:rsidRPr="00627876" w:rsidRDefault="004E21F2" w:rsidP="006B3451">
      <w:pPr>
        <w:spacing w:line="360" w:lineRule="auto"/>
        <w:jc w:val="both"/>
        <w:rPr>
          <w:rFonts w:ascii="Arial" w:hAnsi="Arial" w:cs="Arial"/>
          <w:b/>
          <w:bCs/>
        </w:rPr>
      </w:pPr>
      <w:r w:rsidRPr="00627876">
        <w:rPr>
          <w:rFonts w:ascii="Arial" w:hAnsi="Arial" w:cs="Arial"/>
          <w:b/>
          <w:bCs/>
        </w:rPr>
        <w:t xml:space="preserve">High </w:t>
      </w:r>
    </w:p>
    <w:p w14:paraId="1EFFE903" w14:textId="68B3E5C3" w:rsidR="00531680" w:rsidRPr="006B3451" w:rsidRDefault="00531680" w:rsidP="006B3451">
      <w:pPr>
        <w:spacing w:line="360" w:lineRule="auto"/>
        <w:jc w:val="both"/>
        <w:rPr>
          <w:rFonts w:ascii="Arial" w:hAnsi="Arial" w:cs="Arial"/>
        </w:rPr>
      </w:pPr>
    </w:p>
    <w:p w14:paraId="1786A51F" w14:textId="0A026212" w:rsidR="00531680" w:rsidRPr="006B3451" w:rsidRDefault="004E21F2" w:rsidP="006B3451">
      <w:pPr>
        <w:spacing w:line="360" w:lineRule="auto"/>
        <w:jc w:val="both"/>
        <w:rPr>
          <w:rFonts w:ascii="Arial" w:hAnsi="Arial" w:cs="Arial"/>
          <w:b/>
          <w:bCs/>
        </w:rPr>
      </w:pPr>
      <w:r w:rsidRPr="006B3451">
        <w:rPr>
          <w:rFonts w:ascii="Arial" w:hAnsi="Arial" w:cs="Arial"/>
          <w:b/>
          <w:bCs/>
          <w:noProof/>
        </w:rPr>
        <mc:AlternateContent>
          <mc:Choice Requires="wps">
            <w:drawing>
              <wp:anchor distT="0" distB="0" distL="114300" distR="114300" simplePos="0" relativeHeight="251663360" behindDoc="0" locked="0" layoutInCell="1" allowOverlap="1" wp14:anchorId="2A9CD938" wp14:editId="023B67D0">
                <wp:simplePos x="0" y="0"/>
                <wp:positionH relativeFrom="column">
                  <wp:posOffset>673100</wp:posOffset>
                </wp:positionH>
                <wp:positionV relativeFrom="paragraph">
                  <wp:posOffset>8890</wp:posOffset>
                </wp:positionV>
                <wp:extent cx="2552700" cy="1181100"/>
                <wp:effectExtent l="0" t="0" r="19050" b="19050"/>
                <wp:wrapNone/>
                <wp:docPr id="1318712884" name="Rectangle: Rounded Corners 6"/>
                <wp:cNvGraphicFramePr/>
                <a:graphic xmlns:a="http://schemas.openxmlformats.org/drawingml/2006/main">
                  <a:graphicData uri="http://schemas.microsoft.com/office/word/2010/wordprocessingShape">
                    <wps:wsp>
                      <wps:cNvSpPr/>
                      <wps:spPr>
                        <a:xfrm>
                          <a:off x="0" y="0"/>
                          <a:ext cx="2552700" cy="11811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7E9467C" w14:textId="4E0846E5" w:rsidR="0027481A" w:rsidRPr="007064E3" w:rsidRDefault="007064E3" w:rsidP="0027481A">
                            <w:pPr>
                              <w:rPr>
                                <w:rFonts w:ascii="Arial" w:hAnsi="Arial" w:cs="Arial"/>
                              </w:rPr>
                            </w:pPr>
                            <w:r w:rsidRPr="007064E3">
                              <w:rPr>
                                <w:rFonts w:ascii="Arial" w:hAnsi="Arial" w:cs="Arial"/>
                              </w:rPr>
                              <w:t>P</w:t>
                            </w:r>
                            <w:r w:rsidR="0027481A" w:rsidRPr="007064E3">
                              <w:rPr>
                                <w:rFonts w:ascii="Arial" w:hAnsi="Arial" w:cs="Arial"/>
                              </w:rPr>
                              <w:t>ublic</w:t>
                            </w:r>
                          </w:p>
                          <w:p w14:paraId="35511264" w14:textId="3260F318" w:rsidR="0027481A" w:rsidRPr="003B538F" w:rsidRDefault="0027481A" w:rsidP="0027481A">
                            <w:pPr>
                              <w:rPr>
                                <w:rFonts w:ascii="Arial" w:hAnsi="Arial" w:cs="Arial"/>
                              </w:rPr>
                            </w:pPr>
                            <w:r w:rsidRPr="003B538F">
                              <w:rPr>
                                <w:rFonts w:ascii="Arial" w:hAnsi="Arial" w:cs="Arial"/>
                              </w:rPr>
                              <w:t xml:space="preserve"> </w:t>
                            </w:r>
                            <w:r w:rsidR="003B538F" w:rsidRPr="003B538F">
                              <w:rPr>
                                <w:rFonts w:ascii="Arial" w:hAnsi="Arial" w:cs="Arial"/>
                              </w:rPr>
                              <w:t>Councils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A9CD938" id="Rectangle: Rounded Corners 6" o:spid="_x0000_s1028" style="position:absolute;left:0;text-align:left;margin-left:53pt;margin-top:.7pt;width:201pt;height:93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" fillcolor="#4472c4 [3204]" strokecolor="#09101d [484]" strokeweight="1pt">
                <v:stroke joinstyle="miter"/>
                <v:textbox>
                  <w:txbxContent>
                    <w:p w14:paraId="07E9467C" w14:textId="4E0846E5" w:rsidR="0027481A" w:rsidRPr="007064E3" w:rsidRDefault="007064E3" w:rsidP="0027481A">
                      <w:pPr>
                        <w:rPr>
                          <w:rFonts w:ascii="Arial" w:hAnsi="Arial" w:cs="Arial"/>
                        </w:rPr>
                      </w:pPr>
                      <w:r w:rsidRPr="007064E3">
                        <w:rPr>
                          <w:rFonts w:ascii="Arial" w:hAnsi="Arial" w:cs="Arial"/>
                        </w:rPr>
                        <w:t>P</w:t>
                      </w:r>
                      <w:r w:rsidR="0027481A" w:rsidRPr="007064E3">
                        <w:rPr>
                          <w:rFonts w:ascii="Arial" w:hAnsi="Arial" w:cs="Arial"/>
                        </w:rPr>
                        <w:t>ublic</w:t>
                      </w:r>
                    </w:p>
                    <w:p w14:paraId="35511264" w14:textId="3260F318" w:rsidR="0027481A" w:rsidRPr="003B538F" w:rsidRDefault="0027481A" w:rsidP="0027481A">
                      <w:pPr>
                        <w:rPr>
                          <w:rFonts w:ascii="Arial" w:hAnsi="Arial" w:cs="Arial"/>
                        </w:rPr>
                      </w:pPr>
                      <w:r w:rsidRPr="003B538F">
                        <w:rPr>
                          <w:rFonts w:ascii="Arial" w:hAnsi="Arial" w:cs="Arial"/>
                        </w:rPr>
                        <w:t xml:space="preserve"> </w:t>
                      </w:r>
                      <w:r w:rsidR="003B538F" w:rsidRPr="003B538F">
                        <w:rPr>
                          <w:rFonts w:ascii="Arial" w:hAnsi="Arial" w:cs="Arial"/>
                        </w:rPr>
                        <w:t>Councils</w:t>
                      </w:r>
                    </w:p>
                  </w:txbxContent>
                </v:textbox>
              </v:roundrect>
            </w:pict>
          </mc:Fallback>
        </mc:AlternateContent>
      </w:r>
      <w:r w:rsidRPr="006B3451">
        <w:rPr>
          <w:rFonts w:ascii="Arial" w:hAnsi="Arial" w:cs="Arial"/>
          <w:b/>
          <w:bCs/>
          <w:noProof/>
        </w:rPr>
        <mc:AlternateContent>
          <mc:Choice Requires="wps">
            <w:drawing>
              <wp:anchor distT="0" distB="0" distL="114300" distR="114300" simplePos="0" relativeHeight="251664384" behindDoc="0" locked="0" layoutInCell="1" allowOverlap="1" wp14:anchorId="24EB5768" wp14:editId="063B54D5">
                <wp:simplePos x="0" y="0"/>
                <wp:positionH relativeFrom="column">
                  <wp:posOffset>3625850</wp:posOffset>
                </wp:positionH>
                <wp:positionV relativeFrom="paragraph">
                  <wp:posOffset>40640</wp:posOffset>
                </wp:positionV>
                <wp:extent cx="2635250" cy="1162050"/>
                <wp:effectExtent l="0" t="0" r="12700" b="19050"/>
                <wp:wrapNone/>
                <wp:docPr id="1683979003" name="Rectangle: Rounded Corners 7"/>
                <wp:cNvGraphicFramePr/>
                <a:graphic xmlns:a="http://schemas.openxmlformats.org/drawingml/2006/main">
                  <a:graphicData uri="http://schemas.microsoft.com/office/word/2010/wordprocessingShape">
                    <wps:wsp>
                      <wps:cNvSpPr/>
                      <wps:spPr>
                        <a:xfrm>
                          <a:off x="0" y="0"/>
                          <a:ext cx="2635250" cy="11620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0D99525" w14:textId="098AD799" w:rsidR="0027481A" w:rsidRPr="007064E3" w:rsidRDefault="0027481A" w:rsidP="0027481A">
                            <w:pPr>
                              <w:rPr>
                                <w:rFonts w:ascii="Arial" w:hAnsi="Arial" w:cs="Arial"/>
                              </w:rPr>
                            </w:pPr>
                            <w:r w:rsidRPr="007064E3">
                              <w:rPr>
                                <w:rFonts w:ascii="Arial" w:hAnsi="Arial" w:cs="Arial"/>
                              </w:rPr>
                              <w:t xml:space="preserve">Competitors </w:t>
                            </w:r>
                          </w:p>
                          <w:p w14:paraId="2936F687" w14:textId="5FE6EA82" w:rsidR="0027481A" w:rsidRDefault="007064E3" w:rsidP="0027481A">
                            <w:pPr>
                              <w:rPr>
                                <w:rFonts w:ascii="Arial" w:hAnsi="Arial" w:cs="Arial"/>
                              </w:rPr>
                            </w:pPr>
                            <w:r w:rsidRPr="007064E3">
                              <w:rPr>
                                <w:rFonts w:ascii="Arial" w:hAnsi="Arial" w:cs="Arial"/>
                              </w:rPr>
                              <w:t>Investors</w:t>
                            </w:r>
                          </w:p>
                          <w:p w14:paraId="615CF3A0" w14:textId="486AC9BA" w:rsidR="003B538F" w:rsidRPr="007064E3" w:rsidRDefault="003B538F" w:rsidP="0027481A">
                            <w:pPr>
                              <w:rPr>
                                <w:rFonts w:ascii="Arial" w:hAnsi="Arial" w:cs="Arial"/>
                              </w:rPr>
                            </w:pPr>
                            <w:r>
                              <w:rPr>
                                <w:rFonts w:ascii="Arial" w:hAnsi="Arial" w:cs="Arial"/>
                              </w:rPr>
                              <w:t>Event Organizers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4EB5768" id="Rectangle: Rounded Corners 7" o:spid="_x0000_s1029" style="position:absolute;left:0;text-align:left;margin-left:285.5pt;margin-top:3.2pt;width:207.5pt;height:91.5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" fillcolor="#4472c4 [3204]" strokecolor="#09101d [484]" strokeweight="1pt">
                <v:stroke joinstyle="miter"/>
                <v:textbox>
                  <w:txbxContent>
                    <w:p w14:paraId="10D99525" w14:textId="098AD799" w:rsidR="0027481A" w:rsidRPr="007064E3" w:rsidRDefault="0027481A" w:rsidP="0027481A">
                      <w:pPr>
                        <w:rPr>
                          <w:rFonts w:ascii="Arial" w:hAnsi="Arial" w:cs="Arial"/>
                        </w:rPr>
                      </w:pPr>
                      <w:r w:rsidRPr="007064E3">
                        <w:rPr>
                          <w:rFonts w:ascii="Arial" w:hAnsi="Arial" w:cs="Arial"/>
                        </w:rPr>
                        <w:t xml:space="preserve">Competitors </w:t>
                      </w:r>
                    </w:p>
                    <w:p w14:paraId="2936F687" w14:textId="5FE6EA82" w:rsidR="0027481A" w:rsidRDefault="007064E3" w:rsidP="0027481A">
                      <w:pPr>
                        <w:rPr>
                          <w:rFonts w:ascii="Arial" w:hAnsi="Arial" w:cs="Arial"/>
                        </w:rPr>
                      </w:pPr>
                      <w:r w:rsidRPr="007064E3">
                        <w:rPr>
                          <w:rFonts w:ascii="Arial" w:hAnsi="Arial" w:cs="Arial"/>
                        </w:rPr>
                        <w:t>Investors</w:t>
                      </w:r>
                    </w:p>
                    <w:p w14:paraId="615CF3A0" w14:textId="486AC9BA" w:rsidR="003B538F" w:rsidRPr="007064E3" w:rsidRDefault="003B538F" w:rsidP="0027481A">
                      <w:pPr>
                        <w:rPr>
                          <w:rFonts w:ascii="Arial" w:hAnsi="Arial" w:cs="Arial"/>
                        </w:rPr>
                      </w:pPr>
                      <w:r>
                        <w:rPr>
                          <w:rFonts w:ascii="Arial" w:hAnsi="Arial" w:cs="Arial"/>
                        </w:rPr>
                        <w:t>Event Organizers</w:t>
                      </w:r>
                    </w:p>
                  </w:txbxContent>
                </v:textbox>
              </v:roundrect>
            </w:pict>
          </mc:Fallback>
        </mc:AlternateContent>
      </w:r>
      <w:r w:rsidRPr="006B3451">
        <w:rPr>
          <w:rFonts w:ascii="Arial" w:hAnsi="Arial" w:cs="Arial"/>
          <w:b/>
          <w:bCs/>
        </w:rPr>
        <w:t xml:space="preserve">Power  </w:t>
      </w:r>
    </w:p>
    <w:p w14:paraId="01562F15" w14:textId="257FA6E0" w:rsidR="00531680" w:rsidRPr="006B3451" w:rsidRDefault="00531680" w:rsidP="006B3451">
      <w:pPr>
        <w:spacing w:line="360" w:lineRule="auto"/>
        <w:jc w:val="both"/>
        <w:rPr>
          <w:rFonts w:ascii="Arial" w:hAnsi="Arial" w:cs="Arial"/>
        </w:rPr>
      </w:pPr>
    </w:p>
    <w:p w14:paraId="0971ED75" w14:textId="5AAE60B6" w:rsidR="00531680" w:rsidRPr="00627876" w:rsidRDefault="004E21F2" w:rsidP="006B3451">
      <w:pPr>
        <w:spacing w:line="360" w:lineRule="auto"/>
        <w:jc w:val="both"/>
        <w:rPr>
          <w:rFonts w:ascii="Arial" w:hAnsi="Arial" w:cs="Arial"/>
          <w:b/>
          <w:bCs/>
        </w:rPr>
      </w:pPr>
      <w:r w:rsidRPr="00627876">
        <w:rPr>
          <w:rFonts w:ascii="Arial" w:hAnsi="Arial" w:cs="Arial"/>
          <w:b/>
          <w:bCs/>
        </w:rPr>
        <w:t xml:space="preserve">Low </w:t>
      </w:r>
    </w:p>
    <w:p w14:paraId="4D10DF33" w14:textId="5F33883D" w:rsidR="00531680" w:rsidRPr="006B3451" w:rsidRDefault="00531680" w:rsidP="006B3451">
      <w:pPr>
        <w:spacing w:line="360" w:lineRule="auto"/>
        <w:jc w:val="both"/>
        <w:rPr>
          <w:rFonts w:ascii="Arial" w:hAnsi="Arial" w:cs="Arial"/>
        </w:rPr>
      </w:pPr>
    </w:p>
    <w:p w14:paraId="52345B10" w14:textId="3794D79E" w:rsidR="00531680" w:rsidRPr="006B3451" w:rsidRDefault="004E21F2" w:rsidP="006B3451">
      <w:pPr>
        <w:spacing w:line="360" w:lineRule="auto"/>
        <w:jc w:val="both"/>
        <w:rPr>
          <w:rFonts w:ascii="Arial" w:hAnsi="Arial" w:cs="Arial"/>
        </w:rPr>
      </w:pPr>
      <w:r w:rsidRPr="006B3451">
        <w:rPr>
          <w:rFonts w:ascii="Arial" w:hAnsi="Arial" w:cs="Arial"/>
          <w:noProof/>
        </w:rPr>
        <mc:AlternateContent>
          <mc:Choice Requires="wps">
            <w:drawing>
              <wp:anchor distT="0" distB="0" distL="114300" distR="114300" simplePos="0" relativeHeight="251666432" behindDoc="0" locked="0" layoutInCell="1" allowOverlap="1" wp14:anchorId="6420962C" wp14:editId="01926F83">
                <wp:simplePos x="0" y="0"/>
                <wp:positionH relativeFrom="column">
                  <wp:posOffset>508000</wp:posOffset>
                </wp:positionH>
                <wp:positionV relativeFrom="paragraph">
                  <wp:posOffset>186690</wp:posOffset>
                </wp:positionV>
                <wp:extent cx="5232400" cy="12700"/>
                <wp:effectExtent l="0" t="76200" r="25400" b="82550"/>
                <wp:wrapNone/>
                <wp:docPr id="1496964999" name="Straight Arrow Connector 9"/>
                <wp:cNvGraphicFramePr/>
                <a:graphic xmlns:a="http://schemas.openxmlformats.org/drawingml/2006/main">
                  <a:graphicData uri="http://schemas.microsoft.com/office/word/2010/wordprocessingShape">
                    <wps:wsp>
                      <wps:cNvCnPr/>
                      <wps:spPr>
                        <a:xfrm flipV="1">
                          <a:off x="0" y="0"/>
                          <a:ext cx="5232400" cy="127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E6EB238" id="Straight Arrow Connector 9" o:spid="_x0000_s1026" type="#_x0000_t32" style="position:absolute;margin-left:40pt;margin-top:14.7pt;width:412pt;height:1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" strokecolor="black [3200]" strokeweight="1.5pt">
                <v:stroke endarrow="block" joinstyle="miter"/>
              </v:shape>
            </w:pict>
          </mc:Fallback>
        </mc:AlternateContent>
      </w:r>
    </w:p>
    <w:p w14:paraId="04E348A5" w14:textId="09AD7353" w:rsidR="008A6FB4" w:rsidRPr="003B538F" w:rsidRDefault="004E21F2" w:rsidP="006B3451">
      <w:pPr>
        <w:spacing w:line="360" w:lineRule="auto"/>
        <w:jc w:val="both"/>
        <w:rPr>
          <w:rFonts w:ascii="Arial" w:hAnsi="Arial" w:cs="Arial"/>
          <w:b/>
          <w:bCs/>
        </w:rPr>
      </w:pPr>
      <w:r w:rsidRPr="00627876">
        <w:rPr>
          <w:rFonts w:ascii="Arial" w:hAnsi="Arial" w:cs="Arial"/>
          <w:b/>
          <w:bCs/>
        </w:rPr>
        <w:t xml:space="preserve">                                     </w:t>
      </w:r>
      <w:r w:rsidR="00627876" w:rsidRPr="00627876">
        <w:rPr>
          <w:rFonts w:ascii="Arial" w:hAnsi="Arial" w:cs="Arial"/>
          <w:b/>
          <w:bCs/>
        </w:rPr>
        <w:t>L</w:t>
      </w:r>
      <w:r w:rsidRPr="00627876">
        <w:rPr>
          <w:rFonts w:ascii="Arial" w:hAnsi="Arial" w:cs="Arial"/>
          <w:b/>
          <w:bCs/>
        </w:rPr>
        <w:t xml:space="preserve">ow </w:t>
      </w:r>
      <w:r w:rsidRPr="006B3451">
        <w:rPr>
          <w:rFonts w:ascii="Arial" w:hAnsi="Arial" w:cs="Arial"/>
        </w:rPr>
        <w:t xml:space="preserve">                                  </w:t>
      </w:r>
      <w:r w:rsidR="00531680" w:rsidRPr="006B3451">
        <w:rPr>
          <w:rFonts w:ascii="Arial" w:hAnsi="Arial" w:cs="Arial"/>
        </w:rPr>
        <w:t xml:space="preserve"> </w:t>
      </w:r>
      <w:r w:rsidR="00627876">
        <w:rPr>
          <w:rFonts w:ascii="Arial" w:hAnsi="Arial" w:cs="Arial"/>
          <w:b/>
          <w:bCs/>
        </w:rPr>
        <w:t>I</w:t>
      </w:r>
      <w:r w:rsidR="004B5367">
        <w:rPr>
          <w:rFonts w:ascii="Arial" w:hAnsi="Arial" w:cs="Arial"/>
          <w:b/>
          <w:bCs/>
        </w:rPr>
        <w:t>nterest</w:t>
      </w:r>
      <w:r w:rsidRPr="006B3451">
        <w:rPr>
          <w:rFonts w:ascii="Arial" w:hAnsi="Arial" w:cs="Arial"/>
          <w:b/>
          <w:bCs/>
        </w:rPr>
        <w:t xml:space="preserve">              </w:t>
      </w:r>
      <w:r w:rsidR="00627876">
        <w:rPr>
          <w:rFonts w:ascii="Arial" w:hAnsi="Arial" w:cs="Arial"/>
          <w:b/>
          <w:bCs/>
        </w:rPr>
        <w:t xml:space="preserve">           </w:t>
      </w:r>
      <w:r w:rsidRPr="006B3451">
        <w:rPr>
          <w:rFonts w:ascii="Arial" w:hAnsi="Arial" w:cs="Arial"/>
          <w:b/>
          <w:bCs/>
        </w:rPr>
        <w:t xml:space="preserve">    </w:t>
      </w:r>
      <w:r w:rsidR="00627876">
        <w:rPr>
          <w:rFonts w:ascii="Arial" w:hAnsi="Arial" w:cs="Arial"/>
          <w:b/>
          <w:bCs/>
        </w:rPr>
        <w:t>H</w:t>
      </w:r>
      <w:r w:rsidRPr="006B3451">
        <w:rPr>
          <w:rFonts w:ascii="Arial" w:hAnsi="Arial" w:cs="Arial"/>
          <w:b/>
          <w:bCs/>
        </w:rPr>
        <w:t xml:space="preserve">igh </w:t>
      </w:r>
    </w:p>
    <w:p w14:paraId="10455695" w14:textId="7019E6D5" w:rsidR="0027481A" w:rsidRDefault="00980B06" w:rsidP="008B570F">
      <w:pPr>
        <w:pStyle w:val="Heading1"/>
        <w:spacing w:line="360" w:lineRule="auto"/>
        <w:jc w:val="center"/>
        <w:rPr>
          <w:rFonts w:ascii="Arial" w:hAnsi="Arial" w:cs="Arial"/>
          <w:b/>
          <w:bCs/>
          <w:color w:val="auto"/>
          <w:sz w:val="22"/>
          <w:szCs w:val="22"/>
          <w:u w:val="single"/>
        </w:rPr>
      </w:pPr>
      <w:bookmarkStart w:id="24" w:name="_Toc139437558"/>
      <w:bookmarkStart w:id="25" w:name="_Hlk140953631"/>
      <w:r w:rsidRPr="008B570F">
        <w:rPr>
          <w:rFonts w:ascii="Arial" w:hAnsi="Arial" w:cs="Arial"/>
          <w:b/>
          <w:bCs/>
          <w:color w:val="auto"/>
          <w:sz w:val="22"/>
          <w:szCs w:val="22"/>
          <w:u w:val="single"/>
        </w:rPr>
        <w:lastRenderedPageBreak/>
        <w:t xml:space="preserve">Evaluate the strategic growth options available for your </w:t>
      </w:r>
      <w:r w:rsidR="008B570F" w:rsidRPr="008B570F">
        <w:rPr>
          <w:rFonts w:ascii="Arial" w:hAnsi="Arial" w:cs="Arial"/>
          <w:b/>
          <w:bCs/>
          <w:color w:val="auto"/>
          <w:sz w:val="22"/>
          <w:szCs w:val="22"/>
          <w:u w:val="single"/>
        </w:rPr>
        <w:t>business.</w:t>
      </w:r>
      <w:r w:rsidRPr="008B570F">
        <w:rPr>
          <w:rFonts w:ascii="Arial" w:hAnsi="Arial" w:cs="Arial"/>
          <w:b/>
          <w:bCs/>
          <w:color w:val="auto"/>
          <w:sz w:val="22"/>
          <w:szCs w:val="22"/>
          <w:u w:val="single"/>
        </w:rPr>
        <w:t xml:space="preserve"> </w:t>
      </w:r>
      <w:bookmarkEnd w:id="24"/>
    </w:p>
    <w:p w14:paraId="77B8515F" w14:textId="77777777" w:rsidR="008B570F" w:rsidRPr="008B570F" w:rsidRDefault="008B570F" w:rsidP="008B570F"/>
    <w:p w14:paraId="49FE86AE" w14:textId="21699F85" w:rsidR="0027481A" w:rsidRPr="008B570F" w:rsidRDefault="00980B06" w:rsidP="006B3451">
      <w:pPr>
        <w:pStyle w:val="Heading2"/>
        <w:spacing w:line="360" w:lineRule="auto"/>
        <w:jc w:val="both"/>
        <w:rPr>
          <w:rFonts w:ascii="Arial" w:hAnsi="Arial" w:cs="Arial"/>
          <w:b/>
          <w:bCs/>
          <w:color w:val="auto"/>
          <w:sz w:val="22"/>
          <w:szCs w:val="22"/>
          <w:u w:val="single"/>
        </w:rPr>
      </w:pPr>
      <w:bookmarkStart w:id="26" w:name="_Toc139437559"/>
      <w:r w:rsidRPr="008B570F">
        <w:rPr>
          <w:rFonts w:ascii="Arial" w:hAnsi="Arial" w:cs="Arial"/>
          <w:b/>
          <w:bCs/>
          <w:color w:val="auto"/>
          <w:sz w:val="22"/>
          <w:szCs w:val="22"/>
          <w:u w:val="single"/>
        </w:rPr>
        <w:t>Ansoff Matrix</w:t>
      </w:r>
      <w:bookmarkEnd w:id="26"/>
    </w:p>
    <w:bookmarkEnd w:id="25"/>
    <w:p w14:paraId="775AC344" w14:textId="7ABA93ED" w:rsidR="00C25F24" w:rsidRPr="006B3451" w:rsidRDefault="0027481A" w:rsidP="006B3451">
      <w:pPr>
        <w:spacing w:line="360" w:lineRule="auto"/>
        <w:ind w:firstLine="720"/>
        <w:jc w:val="both"/>
        <w:rPr>
          <w:rFonts w:ascii="Arial" w:hAnsi="Arial" w:cs="Arial"/>
        </w:rPr>
      </w:pPr>
      <w:r w:rsidRPr="006B3451">
        <w:rPr>
          <w:rFonts w:ascii="Arial" w:hAnsi="Arial" w:cs="Arial"/>
        </w:rPr>
        <w:t xml:space="preserve">The Ansoff matrix was </w:t>
      </w:r>
      <w:r w:rsidR="00945D10" w:rsidRPr="006B3451">
        <w:rPr>
          <w:rFonts w:ascii="Arial" w:hAnsi="Arial" w:cs="Arial"/>
        </w:rPr>
        <w:t xml:space="preserve">first published in the Harvard Business Review in “Strategies for Diversification.” Authored by H. Igor Ansoff, the tool provides business owners with four </w:t>
      </w:r>
      <w:r w:rsidR="004B5367">
        <w:rPr>
          <w:rFonts w:ascii="Arial" w:hAnsi="Arial" w:cs="Arial"/>
        </w:rPr>
        <w:t>growth steps,</w:t>
      </w:r>
      <w:r w:rsidR="00945D10" w:rsidRPr="006B3451">
        <w:rPr>
          <w:rFonts w:ascii="Arial" w:hAnsi="Arial" w:cs="Arial"/>
        </w:rPr>
        <w:t xml:space="preserve"> </w:t>
      </w:r>
      <w:r w:rsidR="004B5367">
        <w:rPr>
          <w:rFonts w:ascii="Arial" w:hAnsi="Arial" w:cs="Arial"/>
        </w:rPr>
        <w:t>each representing</w:t>
      </w:r>
      <w:r w:rsidR="00945D10" w:rsidRPr="006B3451">
        <w:rPr>
          <w:rFonts w:ascii="Arial" w:hAnsi="Arial" w:cs="Arial"/>
        </w:rPr>
        <w:t xml:space="preserve"> an increased risk</w:t>
      </w:r>
      <w:r w:rsidR="00406128" w:rsidRPr="006B3451">
        <w:rPr>
          <w:rFonts w:ascii="Arial" w:hAnsi="Arial" w:cs="Arial"/>
        </w:rPr>
        <w:t xml:space="preserve"> (Loredana,2016)</w:t>
      </w:r>
      <w:r w:rsidR="00945D10" w:rsidRPr="006B3451">
        <w:rPr>
          <w:rFonts w:ascii="Arial" w:hAnsi="Arial" w:cs="Arial"/>
        </w:rPr>
        <w:t>. The tool presents a possible option for</w:t>
      </w:r>
      <w:r w:rsidR="00C33247" w:rsidRPr="006B3451">
        <w:rPr>
          <w:rFonts w:ascii="Arial" w:hAnsi="Arial" w:cs="Arial"/>
        </w:rPr>
        <w:t xml:space="preserve"> Y</w:t>
      </w:r>
      <w:r w:rsidR="00627876">
        <w:rPr>
          <w:rFonts w:ascii="Arial" w:hAnsi="Arial" w:cs="Arial"/>
        </w:rPr>
        <w:t>TF</w:t>
      </w:r>
      <w:r w:rsidR="00945D10" w:rsidRPr="006B3451">
        <w:rPr>
          <w:rFonts w:ascii="Arial" w:hAnsi="Arial" w:cs="Arial"/>
        </w:rPr>
        <w:t xml:space="preserve"> to </w:t>
      </w:r>
      <w:r w:rsidR="004A5E72">
        <w:rPr>
          <w:rFonts w:ascii="Arial" w:hAnsi="Arial" w:cs="Arial"/>
        </w:rPr>
        <w:t>utilise</w:t>
      </w:r>
      <w:r w:rsidR="00945D10" w:rsidRPr="006B3451">
        <w:rPr>
          <w:rFonts w:ascii="Arial" w:hAnsi="Arial" w:cs="Arial"/>
        </w:rPr>
        <w:t xml:space="preserve"> in its growth process. The figure before represents the Ansoff matrix:</w:t>
      </w:r>
    </w:p>
    <w:p w14:paraId="601AABA3" w14:textId="1AE6E23E" w:rsidR="00945D10" w:rsidRPr="00627876" w:rsidRDefault="00945D10" w:rsidP="00D4142F">
      <w:pPr>
        <w:tabs>
          <w:tab w:val="left" w:pos="7510"/>
        </w:tabs>
        <w:spacing w:line="360" w:lineRule="auto"/>
        <w:jc w:val="both"/>
        <w:rPr>
          <w:rFonts w:ascii="Arial" w:hAnsi="Arial" w:cs="Arial"/>
          <w:b/>
          <w:bCs/>
        </w:rPr>
      </w:pPr>
      <w:r w:rsidRPr="006B3451">
        <w:rPr>
          <w:rFonts w:ascii="Arial" w:hAnsi="Arial" w:cs="Arial"/>
          <w:noProof/>
        </w:rPr>
        <mc:AlternateContent>
          <mc:Choice Requires="wps">
            <w:drawing>
              <wp:anchor distT="0" distB="0" distL="114300" distR="114300" simplePos="0" relativeHeight="251668480" behindDoc="0" locked="0" layoutInCell="1" allowOverlap="1" wp14:anchorId="2008054F" wp14:editId="19CE94C5">
                <wp:simplePos x="0" y="0"/>
                <wp:positionH relativeFrom="column">
                  <wp:posOffset>2863850</wp:posOffset>
                </wp:positionH>
                <wp:positionV relativeFrom="paragraph">
                  <wp:posOffset>-88900</wp:posOffset>
                </wp:positionV>
                <wp:extent cx="6350" cy="2012950"/>
                <wp:effectExtent l="0" t="0" r="31750" b="25400"/>
                <wp:wrapNone/>
                <wp:docPr id="1816613070" name="Straight Connector 14"/>
                <wp:cNvGraphicFramePr/>
                <a:graphic xmlns:a="http://schemas.openxmlformats.org/drawingml/2006/main">
                  <a:graphicData uri="http://schemas.microsoft.com/office/word/2010/wordprocessingShape">
                    <wps:wsp>
                      <wps:cNvCnPr/>
                      <wps:spPr>
                        <a:xfrm>
                          <a:off x="0" y="0"/>
                          <a:ext cx="6350" cy="20129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00D5CA10" id="Straight Connector 14"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225.5pt,-7pt" to="226pt,1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" strokecolor="black [3200]" strokeweight="1.5pt">
                <v:stroke joinstyle="miter"/>
              </v:line>
            </w:pict>
          </mc:Fallback>
        </mc:AlternateContent>
      </w:r>
      <w:r w:rsidRPr="006B3451">
        <w:rPr>
          <w:rFonts w:ascii="Arial" w:hAnsi="Arial" w:cs="Arial"/>
          <w:noProof/>
        </w:rPr>
        <mc:AlternateContent>
          <mc:Choice Requires="wps">
            <w:drawing>
              <wp:anchor distT="0" distB="0" distL="114300" distR="114300" simplePos="0" relativeHeight="251667456" behindDoc="0" locked="0" layoutInCell="1" allowOverlap="1" wp14:anchorId="6DAAF6BE" wp14:editId="532A85B0">
                <wp:simplePos x="0" y="0"/>
                <wp:positionH relativeFrom="column">
                  <wp:posOffset>1130300</wp:posOffset>
                </wp:positionH>
                <wp:positionV relativeFrom="paragraph">
                  <wp:posOffset>-82550</wp:posOffset>
                </wp:positionV>
                <wp:extent cx="3454400" cy="2006600"/>
                <wp:effectExtent l="0" t="0" r="12700" b="12700"/>
                <wp:wrapNone/>
                <wp:docPr id="1423400908" name="Rectangle 12"/>
                <wp:cNvGraphicFramePr/>
                <a:graphic xmlns:a="http://schemas.openxmlformats.org/drawingml/2006/main">
                  <a:graphicData uri="http://schemas.microsoft.com/office/word/2010/wordprocessingShape">
                    <wps:wsp>
                      <wps:cNvSpPr/>
                      <wps:spPr>
                        <a:xfrm>
                          <a:off x="0" y="0"/>
                          <a:ext cx="3454400" cy="2006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3208F69" w14:textId="5655E367" w:rsidR="00846FEC" w:rsidRDefault="00846FEC" w:rsidP="00846FEC">
                            <w:r>
                              <w:t xml:space="preserve">Market development                        Diversification </w:t>
                            </w:r>
                          </w:p>
                          <w:p w14:paraId="15CB8365" w14:textId="77777777" w:rsidR="00846FEC" w:rsidRDefault="00846FEC" w:rsidP="00846FEC"/>
                          <w:p w14:paraId="2E836728" w14:textId="77777777" w:rsidR="00846FEC" w:rsidRDefault="00846FEC" w:rsidP="00846FEC"/>
                          <w:p w14:paraId="1E4BA469" w14:textId="1C31A550" w:rsidR="00846FEC" w:rsidRDefault="00846FEC" w:rsidP="00846FEC">
                            <w:r>
                              <w:t xml:space="preserve">Market penetration                         Product Development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AAF6BE" id="Rectangle 12" o:spid="_x0000_s1030" style="position:absolute;left:0;text-align:left;margin-left:89pt;margin-top:-6.5pt;width:272pt;height:15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" fillcolor="#4472c4 [3204]" strokecolor="#09101d [484]" strokeweight="1pt">
                <v:textbox>
                  <w:txbxContent>
                    <w:p w14:paraId="43208F69" w14:textId="5655E367" w:rsidR="00846FEC" w:rsidRDefault="00846FEC" w:rsidP="00846FEC">
                      <w:r>
                        <w:t xml:space="preserve">Market development                        Diversification </w:t>
                      </w:r>
                    </w:p>
                    <w:p w14:paraId="15CB8365" w14:textId="77777777" w:rsidR="00846FEC" w:rsidRDefault="00846FEC" w:rsidP="00846FEC"/>
                    <w:p w14:paraId="2E836728" w14:textId="77777777" w:rsidR="00846FEC" w:rsidRDefault="00846FEC" w:rsidP="00846FEC"/>
                    <w:p w14:paraId="1E4BA469" w14:textId="1C31A550" w:rsidR="00846FEC" w:rsidRDefault="00846FEC" w:rsidP="00846FEC">
                      <w:r>
                        <w:t xml:space="preserve">Market penetration                         Product Development </w:t>
                      </w:r>
                    </w:p>
                  </w:txbxContent>
                </v:textbox>
              </v:rect>
            </w:pict>
          </mc:Fallback>
        </mc:AlternateContent>
      </w:r>
      <w:r w:rsidR="00D4142F">
        <w:rPr>
          <w:rFonts w:ascii="Arial" w:hAnsi="Arial" w:cs="Arial"/>
        </w:rPr>
        <w:tab/>
      </w:r>
      <w:r w:rsidR="00D4142F" w:rsidRPr="00627876">
        <w:rPr>
          <w:rFonts w:ascii="Arial" w:hAnsi="Arial" w:cs="Arial"/>
          <w:b/>
          <w:bCs/>
        </w:rPr>
        <w:t>Existing</w:t>
      </w:r>
    </w:p>
    <w:p w14:paraId="3AD452F0" w14:textId="347BC680" w:rsidR="00945D10" w:rsidRPr="00627876" w:rsidRDefault="00945D10" w:rsidP="006B3451">
      <w:pPr>
        <w:spacing w:line="360" w:lineRule="auto"/>
        <w:jc w:val="both"/>
        <w:rPr>
          <w:rFonts w:ascii="Arial" w:hAnsi="Arial" w:cs="Arial"/>
          <w:b/>
          <w:bCs/>
        </w:rPr>
      </w:pPr>
      <w:r w:rsidRPr="00627876">
        <w:rPr>
          <w:rFonts w:ascii="Arial" w:hAnsi="Arial" w:cs="Arial"/>
          <w:b/>
          <w:bCs/>
        </w:rPr>
        <w:t xml:space="preserve">                   </w:t>
      </w:r>
      <w:r w:rsidRPr="00627876">
        <w:rPr>
          <w:rFonts w:ascii="Arial" w:hAnsi="Arial" w:cs="Arial"/>
          <w:b/>
          <w:bCs/>
          <w:color w:val="000000" w:themeColor="text1"/>
        </w:rPr>
        <w:t xml:space="preserve">New </w:t>
      </w:r>
    </w:p>
    <w:p w14:paraId="5AF422DE" w14:textId="77777777" w:rsidR="00945D10" w:rsidRPr="006B3451" w:rsidRDefault="00945D10" w:rsidP="006B3451">
      <w:pPr>
        <w:spacing w:line="360" w:lineRule="auto"/>
        <w:jc w:val="both"/>
        <w:rPr>
          <w:rFonts w:ascii="Arial" w:hAnsi="Arial" w:cs="Arial"/>
        </w:rPr>
      </w:pPr>
    </w:p>
    <w:p w14:paraId="5A678AB3" w14:textId="054E9DA5" w:rsidR="00945D10" w:rsidRPr="004A5E72" w:rsidRDefault="00945D10" w:rsidP="006B3451">
      <w:pPr>
        <w:spacing w:line="360" w:lineRule="auto"/>
        <w:jc w:val="both"/>
        <w:rPr>
          <w:rFonts w:ascii="Arial" w:hAnsi="Arial" w:cs="Arial"/>
          <w:b/>
          <w:bCs/>
          <w:u w:val="single"/>
        </w:rPr>
      </w:pPr>
      <w:r w:rsidRPr="004A5E72">
        <w:rPr>
          <w:rFonts w:ascii="Arial" w:hAnsi="Arial" w:cs="Arial"/>
          <w:noProof/>
        </w:rPr>
        <mc:AlternateContent>
          <mc:Choice Requires="wps">
            <w:drawing>
              <wp:anchor distT="0" distB="0" distL="114300" distR="114300" simplePos="0" relativeHeight="251669504" behindDoc="0" locked="0" layoutInCell="1" allowOverlap="1" wp14:anchorId="714EC6E9" wp14:editId="3C6D6247">
                <wp:simplePos x="0" y="0"/>
                <wp:positionH relativeFrom="column">
                  <wp:posOffset>1123950</wp:posOffset>
                </wp:positionH>
                <wp:positionV relativeFrom="paragraph">
                  <wp:posOffset>45085</wp:posOffset>
                </wp:positionV>
                <wp:extent cx="3460750" cy="19050"/>
                <wp:effectExtent l="0" t="0" r="25400" b="19050"/>
                <wp:wrapNone/>
                <wp:docPr id="1582430360" name="Straight Connector 15"/>
                <wp:cNvGraphicFramePr/>
                <a:graphic xmlns:a="http://schemas.openxmlformats.org/drawingml/2006/main">
                  <a:graphicData uri="http://schemas.microsoft.com/office/word/2010/wordprocessingShape">
                    <wps:wsp>
                      <wps:cNvCnPr/>
                      <wps:spPr>
                        <a:xfrm>
                          <a:off x="0" y="0"/>
                          <a:ext cx="3460750" cy="19050"/>
                        </a:xfrm>
                        <a:prstGeom prst="line">
                          <a:avLst/>
                        </a:prstGeom>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72CD235" id="Straight Connector 15"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88.5pt,3.55pt" to="361pt,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" strokecolor="black [3200]" strokeweight="1.5pt">
                <v:stroke joinstyle="miter"/>
              </v:line>
            </w:pict>
          </mc:Fallback>
        </mc:AlternateContent>
      </w:r>
      <w:r w:rsidRPr="004A5E72">
        <w:rPr>
          <w:rFonts w:ascii="Arial" w:hAnsi="Arial" w:cs="Arial"/>
        </w:rPr>
        <w:t xml:space="preserve">           </w:t>
      </w:r>
      <w:r w:rsidRPr="004A5E72">
        <w:rPr>
          <w:rFonts w:ascii="Arial" w:hAnsi="Arial" w:cs="Arial"/>
          <w:b/>
          <w:bCs/>
          <w:u w:val="single"/>
        </w:rPr>
        <w:t xml:space="preserve">Markets </w:t>
      </w:r>
    </w:p>
    <w:p w14:paraId="3EBA2768" w14:textId="77777777" w:rsidR="00945D10" w:rsidRPr="006B3451" w:rsidRDefault="00945D10" w:rsidP="006B3451">
      <w:pPr>
        <w:spacing w:line="360" w:lineRule="auto"/>
        <w:jc w:val="both"/>
        <w:rPr>
          <w:rFonts w:ascii="Arial" w:hAnsi="Arial" w:cs="Arial"/>
        </w:rPr>
      </w:pPr>
    </w:p>
    <w:p w14:paraId="745C9DA3" w14:textId="7EC5E67F" w:rsidR="00945D10" w:rsidRPr="00627876" w:rsidRDefault="00945D10" w:rsidP="00D4142F">
      <w:pPr>
        <w:tabs>
          <w:tab w:val="left" w:pos="7540"/>
        </w:tabs>
        <w:spacing w:line="360" w:lineRule="auto"/>
        <w:jc w:val="both"/>
        <w:rPr>
          <w:rFonts w:ascii="Arial" w:hAnsi="Arial" w:cs="Arial"/>
          <w:b/>
          <w:bCs/>
          <w:color w:val="000000" w:themeColor="text1"/>
        </w:rPr>
      </w:pPr>
      <w:r w:rsidRPr="00D4142F">
        <w:rPr>
          <w:rFonts w:ascii="Arial" w:hAnsi="Arial" w:cs="Arial"/>
          <w:color w:val="000000" w:themeColor="text1"/>
        </w:rPr>
        <w:t xml:space="preserve">            </w:t>
      </w:r>
      <w:r w:rsidRPr="00627876">
        <w:rPr>
          <w:rFonts w:ascii="Arial" w:hAnsi="Arial" w:cs="Arial"/>
          <w:b/>
          <w:bCs/>
          <w:color w:val="000000" w:themeColor="text1"/>
        </w:rPr>
        <w:t>Existing</w:t>
      </w:r>
      <w:r w:rsidRPr="00D4142F">
        <w:rPr>
          <w:rFonts w:ascii="Arial" w:hAnsi="Arial" w:cs="Arial"/>
          <w:color w:val="000000" w:themeColor="text1"/>
        </w:rPr>
        <w:t xml:space="preserve"> </w:t>
      </w:r>
      <w:r w:rsidR="00D4142F">
        <w:rPr>
          <w:rFonts w:ascii="Arial" w:hAnsi="Arial" w:cs="Arial"/>
          <w:color w:val="000000" w:themeColor="text1"/>
        </w:rPr>
        <w:tab/>
      </w:r>
      <w:r w:rsidR="00D4142F" w:rsidRPr="00627876">
        <w:rPr>
          <w:rFonts w:ascii="Arial" w:hAnsi="Arial" w:cs="Arial"/>
          <w:b/>
          <w:bCs/>
          <w:color w:val="000000" w:themeColor="text1"/>
        </w:rPr>
        <w:t>New</w:t>
      </w:r>
    </w:p>
    <w:p w14:paraId="400FF82E" w14:textId="1C2BF0B0" w:rsidR="00945D10" w:rsidRPr="004A5E72" w:rsidRDefault="00945D10" w:rsidP="006B3451">
      <w:pPr>
        <w:spacing w:line="360" w:lineRule="auto"/>
        <w:jc w:val="both"/>
        <w:rPr>
          <w:rFonts w:ascii="Arial" w:hAnsi="Arial" w:cs="Arial"/>
        </w:rPr>
      </w:pPr>
      <w:r w:rsidRPr="006B3451">
        <w:rPr>
          <w:rFonts w:ascii="Arial" w:hAnsi="Arial" w:cs="Arial"/>
        </w:rPr>
        <w:t xml:space="preserve"> </w:t>
      </w:r>
      <w:r w:rsidR="004A5E72">
        <w:rPr>
          <w:rFonts w:ascii="Arial" w:hAnsi="Arial" w:cs="Arial"/>
        </w:rPr>
        <w:t xml:space="preserve">                                                               </w:t>
      </w:r>
      <w:r w:rsidRPr="006B3451">
        <w:rPr>
          <w:rFonts w:ascii="Arial" w:hAnsi="Arial" w:cs="Arial"/>
        </w:rPr>
        <w:t xml:space="preserve"> </w:t>
      </w:r>
      <w:r w:rsidR="00D4142F" w:rsidRPr="00627876">
        <w:rPr>
          <w:rFonts w:ascii="Arial" w:hAnsi="Arial" w:cs="Arial"/>
          <w:b/>
          <w:bCs/>
          <w:u w:val="single"/>
        </w:rPr>
        <w:t>P</w:t>
      </w:r>
      <w:r w:rsidRPr="00627876">
        <w:rPr>
          <w:rFonts w:ascii="Arial" w:hAnsi="Arial" w:cs="Arial"/>
          <w:b/>
          <w:bCs/>
          <w:u w:val="single"/>
        </w:rPr>
        <w:t>roducts</w:t>
      </w:r>
      <w:r w:rsidRPr="00627876">
        <w:rPr>
          <w:rFonts w:ascii="Arial" w:hAnsi="Arial" w:cs="Arial"/>
          <w:u w:val="single"/>
        </w:rPr>
        <w:t xml:space="preserve">          </w:t>
      </w:r>
    </w:p>
    <w:p w14:paraId="03A8A9ED" w14:textId="2572DAF2" w:rsidR="00846FEC" w:rsidRPr="006B3451" w:rsidRDefault="00846FEC" w:rsidP="006B3451">
      <w:pPr>
        <w:spacing w:line="360" w:lineRule="auto"/>
        <w:jc w:val="both"/>
        <w:rPr>
          <w:rFonts w:ascii="Arial" w:hAnsi="Arial" w:cs="Arial"/>
        </w:rPr>
      </w:pPr>
      <w:r w:rsidRPr="006B3451">
        <w:rPr>
          <w:rFonts w:ascii="Arial" w:hAnsi="Arial" w:cs="Arial"/>
          <w:b/>
          <w:bCs/>
        </w:rPr>
        <w:t xml:space="preserve">Market penetration – </w:t>
      </w:r>
      <w:r w:rsidRPr="006B3451">
        <w:rPr>
          <w:rFonts w:ascii="Arial" w:hAnsi="Arial" w:cs="Arial"/>
        </w:rPr>
        <w:t>this is the first step in the process of business development. It has low risks as the business only engages in the introduction of its product into the market for the purposes of testing the suitability of the product</w:t>
      </w:r>
      <w:r w:rsidR="00406128" w:rsidRPr="006B3451">
        <w:rPr>
          <w:rFonts w:ascii="Arial" w:hAnsi="Arial" w:cs="Arial"/>
        </w:rPr>
        <w:t xml:space="preserve"> (Loredana,2016)</w:t>
      </w:r>
      <w:r w:rsidRPr="006B3451">
        <w:rPr>
          <w:rFonts w:ascii="Arial" w:hAnsi="Arial" w:cs="Arial"/>
        </w:rPr>
        <w:t xml:space="preserve">. At this stage, </w:t>
      </w:r>
      <w:r w:rsidR="00C33247" w:rsidRPr="006B3451">
        <w:rPr>
          <w:rFonts w:ascii="Arial" w:hAnsi="Arial" w:cs="Arial"/>
        </w:rPr>
        <w:t>Y</w:t>
      </w:r>
      <w:r w:rsidR="00627876">
        <w:rPr>
          <w:rFonts w:ascii="Arial" w:hAnsi="Arial" w:cs="Arial"/>
        </w:rPr>
        <w:t>TF</w:t>
      </w:r>
      <w:r w:rsidR="00C33247" w:rsidRPr="006B3451">
        <w:rPr>
          <w:rFonts w:ascii="Arial" w:hAnsi="Arial" w:cs="Arial"/>
        </w:rPr>
        <w:t xml:space="preserve"> </w:t>
      </w:r>
      <w:r w:rsidRPr="006B3451">
        <w:rPr>
          <w:rFonts w:ascii="Arial" w:hAnsi="Arial" w:cs="Arial"/>
        </w:rPr>
        <w:t xml:space="preserve">will introduce its healthy cuisines into the food truck market and gauge the </w:t>
      </w:r>
      <w:r w:rsidR="004B5367">
        <w:rPr>
          <w:rFonts w:ascii="Arial" w:hAnsi="Arial" w:cs="Arial"/>
        </w:rPr>
        <w:t>service's success</w:t>
      </w:r>
      <w:r w:rsidRPr="006B3451">
        <w:rPr>
          <w:rFonts w:ascii="Arial" w:hAnsi="Arial" w:cs="Arial"/>
        </w:rPr>
        <w:t xml:space="preserve">. </w:t>
      </w:r>
    </w:p>
    <w:p w14:paraId="79D94186" w14:textId="53135A3F" w:rsidR="00846FEC" w:rsidRPr="006B3451" w:rsidRDefault="00846FEC" w:rsidP="006B3451">
      <w:pPr>
        <w:spacing w:line="360" w:lineRule="auto"/>
        <w:jc w:val="both"/>
        <w:rPr>
          <w:rFonts w:ascii="Arial" w:hAnsi="Arial" w:cs="Arial"/>
        </w:rPr>
      </w:pPr>
      <w:r w:rsidRPr="006B3451">
        <w:rPr>
          <w:rFonts w:ascii="Arial" w:hAnsi="Arial" w:cs="Arial"/>
          <w:b/>
          <w:bCs/>
        </w:rPr>
        <w:t xml:space="preserve">Product </w:t>
      </w:r>
      <w:r w:rsidR="008F0EF8" w:rsidRPr="006B3451">
        <w:rPr>
          <w:rFonts w:ascii="Arial" w:hAnsi="Arial" w:cs="Arial"/>
        </w:rPr>
        <w:t>development is the second stage of growth</w:t>
      </w:r>
      <w:r w:rsidR="004B5367">
        <w:rPr>
          <w:rFonts w:ascii="Arial" w:hAnsi="Arial" w:cs="Arial"/>
        </w:rPr>
        <w:t>,</w:t>
      </w:r>
      <w:r w:rsidR="008F0EF8" w:rsidRPr="006B3451">
        <w:rPr>
          <w:rFonts w:ascii="Arial" w:hAnsi="Arial" w:cs="Arial"/>
        </w:rPr>
        <w:t xml:space="preserve"> where a business takes more risk by introducing a new product into the existing market</w:t>
      </w:r>
      <w:r w:rsidR="00406128" w:rsidRPr="006B3451">
        <w:rPr>
          <w:rFonts w:ascii="Arial" w:hAnsi="Arial" w:cs="Arial"/>
        </w:rPr>
        <w:t xml:space="preserve"> (Loredana,2016)</w:t>
      </w:r>
      <w:r w:rsidR="008F0EF8" w:rsidRPr="006B3451">
        <w:rPr>
          <w:rFonts w:ascii="Arial" w:hAnsi="Arial" w:cs="Arial"/>
        </w:rPr>
        <w:t xml:space="preserve">. In its </w:t>
      </w:r>
      <w:r w:rsidR="002D50B2">
        <w:rPr>
          <w:rFonts w:ascii="Arial" w:hAnsi="Arial" w:cs="Arial"/>
        </w:rPr>
        <w:t>development</w:t>
      </w:r>
      <w:r w:rsidR="00627876">
        <w:rPr>
          <w:rFonts w:ascii="Arial" w:hAnsi="Arial" w:cs="Arial"/>
        </w:rPr>
        <w:t xml:space="preserve"> </w:t>
      </w:r>
      <w:r w:rsidR="008338C8" w:rsidRPr="006B3451">
        <w:rPr>
          <w:rFonts w:ascii="Arial" w:hAnsi="Arial" w:cs="Arial"/>
        </w:rPr>
        <w:t xml:space="preserve">will gradually introduce new dishes into its </w:t>
      </w:r>
      <w:r w:rsidR="004B5367">
        <w:rPr>
          <w:rFonts w:ascii="Arial" w:hAnsi="Arial" w:cs="Arial"/>
        </w:rPr>
        <w:t>current</w:t>
      </w:r>
      <w:r w:rsidR="008338C8" w:rsidRPr="006B3451">
        <w:rPr>
          <w:rFonts w:ascii="Arial" w:hAnsi="Arial" w:cs="Arial"/>
        </w:rPr>
        <w:t xml:space="preserve"> market share. In this step, </w:t>
      </w:r>
      <w:r w:rsidR="00C33247" w:rsidRPr="006B3451">
        <w:rPr>
          <w:rFonts w:ascii="Arial" w:hAnsi="Arial" w:cs="Arial"/>
        </w:rPr>
        <w:t>Y</w:t>
      </w:r>
      <w:r w:rsidR="00627876">
        <w:rPr>
          <w:rFonts w:ascii="Arial" w:hAnsi="Arial" w:cs="Arial"/>
        </w:rPr>
        <w:t>TF</w:t>
      </w:r>
      <w:r w:rsidR="00C33247" w:rsidRPr="006B3451">
        <w:rPr>
          <w:rFonts w:ascii="Arial" w:hAnsi="Arial" w:cs="Arial"/>
        </w:rPr>
        <w:t xml:space="preserve"> </w:t>
      </w:r>
      <w:r w:rsidR="008338C8" w:rsidRPr="006B3451">
        <w:rPr>
          <w:rFonts w:ascii="Arial" w:hAnsi="Arial" w:cs="Arial"/>
        </w:rPr>
        <w:t xml:space="preserve">will experiment with new dishes but maintain its strategy of offering healthy food only.   </w:t>
      </w:r>
      <w:r w:rsidR="008F0EF8" w:rsidRPr="006B3451">
        <w:rPr>
          <w:rFonts w:ascii="Arial" w:hAnsi="Arial" w:cs="Arial"/>
        </w:rPr>
        <w:t xml:space="preserve">  </w:t>
      </w:r>
    </w:p>
    <w:p w14:paraId="096A7F4A" w14:textId="19A5E21B" w:rsidR="00846FEC" w:rsidRPr="006B3451" w:rsidRDefault="00846FEC" w:rsidP="006B3451">
      <w:pPr>
        <w:spacing w:line="360" w:lineRule="auto"/>
        <w:jc w:val="both"/>
        <w:rPr>
          <w:rFonts w:ascii="Arial" w:hAnsi="Arial" w:cs="Arial"/>
        </w:rPr>
      </w:pPr>
      <w:r w:rsidRPr="006B3451">
        <w:rPr>
          <w:rFonts w:ascii="Arial" w:hAnsi="Arial" w:cs="Arial"/>
          <w:b/>
          <w:bCs/>
        </w:rPr>
        <w:t>Market development –</w:t>
      </w:r>
      <w:r w:rsidR="008338C8" w:rsidRPr="006B3451">
        <w:rPr>
          <w:rFonts w:ascii="Arial" w:hAnsi="Arial" w:cs="Arial"/>
          <w:b/>
          <w:bCs/>
        </w:rPr>
        <w:t xml:space="preserve"> </w:t>
      </w:r>
      <w:r w:rsidR="008338C8" w:rsidRPr="006B3451">
        <w:rPr>
          <w:rFonts w:ascii="Arial" w:hAnsi="Arial" w:cs="Arial"/>
        </w:rPr>
        <w:t xml:space="preserve">in this stage of development, a business takes </w:t>
      </w:r>
      <w:r w:rsidR="004B5367">
        <w:rPr>
          <w:rFonts w:ascii="Arial" w:hAnsi="Arial" w:cs="Arial"/>
        </w:rPr>
        <w:t xml:space="preserve">an </w:t>
      </w:r>
      <w:r w:rsidR="008338C8" w:rsidRPr="006B3451">
        <w:rPr>
          <w:rFonts w:ascii="Arial" w:hAnsi="Arial" w:cs="Arial"/>
        </w:rPr>
        <w:t>additional risk of expanding its market by offering its products to new markets</w:t>
      </w:r>
      <w:r w:rsidR="00406128" w:rsidRPr="006B3451">
        <w:rPr>
          <w:rFonts w:ascii="Arial" w:hAnsi="Arial" w:cs="Arial"/>
        </w:rPr>
        <w:t xml:space="preserve"> (Loredana,2016)</w:t>
      </w:r>
      <w:r w:rsidR="008338C8" w:rsidRPr="006B3451">
        <w:rPr>
          <w:rFonts w:ascii="Arial" w:hAnsi="Arial" w:cs="Arial"/>
        </w:rPr>
        <w:t xml:space="preserve">. </w:t>
      </w:r>
      <w:r w:rsidR="00C33247" w:rsidRPr="006B3451">
        <w:rPr>
          <w:rFonts w:ascii="Arial" w:hAnsi="Arial" w:cs="Arial"/>
        </w:rPr>
        <w:t>Yum Travels Food</w:t>
      </w:r>
      <w:r w:rsidR="008338C8" w:rsidRPr="006B3451">
        <w:rPr>
          <w:rFonts w:ascii="Arial" w:hAnsi="Arial" w:cs="Arial"/>
        </w:rPr>
        <w:t xml:space="preserve"> will expand into markets outside the United Kingdom and target </w:t>
      </w:r>
      <w:r w:rsidR="004A5E72">
        <w:rPr>
          <w:rFonts w:ascii="Arial" w:hAnsi="Arial" w:cs="Arial"/>
        </w:rPr>
        <w:t>neighbouring</w:t>
      </w:r>
      <w:r w:rsidR="008338C8" w:rsidRPr="006B3451">
        <w:rPr>
          <w:rFonts w:ascii="Arial" w:hAnsi="Arial" w:cs="Arial"/>
        </w:rPr>
        <w:t xml:space="preserve"> countries. In this phase, the company will introduce its healthy foods to new markets and market itself to convince the new target customers to join in </w:t>
      </w:r>
      <w:r w:rsidR="004A5E72">
        <w:rPr>
          <w:rFonts w:ascii="Arial" w:hAnsi="Arial" w:cs="Arial"/>
        </w:rPr>
        <w:t>healthy eating</w:t>
      </w:r>
      <w:r w:rsidR="008338C8" w:rsidRPr="006B3451">
        <w:rPr>
          <w:rFonts w:ascii="Arial" w:hAnsi="Arial" w:cs="Arial"/>
        </w:rPr>
        <w:t xml:space="preserve">.    </w:t>
      </w:r>
    </w:p>
    <w:p w14:paraId="2B27009F" w14:textId="11E6E3B6" w:rsidR="00846FEC" w:rsidRPr="006B3451" w:rsidRDefault="00846FEC" w:rsidP="006B3451">
      <w:pPr>
        <w:spacing w:line="360" w:lineRule="auto"/>
        <w:jc w:val="both"/>
        <w:rPr>
          <w:rFonts w:ascii="Arial" w:hAnsi="Arial" w:cs="Arial"/>
        </w:rPr>
      </w:pPr>
      <w:r w:rsidRPr="006B3451">
        <w:rPr>
          <w:rFonts w:ascii="Arial" w:hAnsi="Arial" w:cs="Arial"/>
          <w:b/>
          <w:bCs/>
        </w:rPr>
        <w:t xml:space="preserve">Diversification – </w:t>
      </w:r>
      <w:r w:rsidR="008338C8" w:rsidRPr="006B3451">
        <w:rPr>
          <w:rFonts w:ascii="Arial" w:hAnsi="Arial" w:cs="Arial"/>
        </w:rPr>
        <w:t>in the final stage of growth, a business takes the risk of introducing a new product to a new market</w:t>
      </w:r>
      <w:r w:rsidR="00406128" w:rsidRPr="006B3451">
        <w:rPr>
          <w:rFonts w:ascii="Arial" w:hAnsi="Arial" w:cs="Arial"/>
        </w:rPr>
        <w:t xml:space="preserve"> (Loredana,2016)</w:t>
      </w:r>
      <w:r w:rsidR="008338C8" w:rsidRPr="006B3451">
        <w:rPr>
          <w:rFonts w:ascii="Arial" w:hAnsi="Arial" w:cs="Arial"/>
        </w:rPr>
        <w:t xml:space="preserve">. This is the riskiest stage </w:t>
      </w:r>
      <w:r w:rsidR="00627876" w:rsidRPr="006B3451">
        <w:rPr>
          <w:rFonts w:ascii="Arial" w:hAnsi="Arial" w:cs="Arial"/>
        </w:rPr>
        <w:t>for</w:t>
      </w:r>
      <w:r w:rsidR="008338C8" w:rsidRPr="006B3451">
        <w:rPr>
          <w:rFonts w:ascii="Arial" w:hAnsi="Arial" w:cs="Arial"/>
        </w:rPr>
        <w:t xml:space="preserve"> the product</w:t>
      </w:r>
      <w:r w:rsidR="002D50B2">
        <w:rPr>
          <w:rFonts w:ascii="Arial" w:hAnsi="Arial" w:cs="Arial"/>
        </w:rPr>
        <w:t>,</w:t>
      </w:r>
      <w:r w:rsidR="008338C8" w:rsidRPr="006B3451">
        <w:rPr>
          <w:rFonts w:ascii="Arial" w:hAnsi="Arial" w:cs="Arial"/>
        </w:rPr>
        <w:t xml:space="preserve"> and the market </w:t>
      </w:r>
      <w:r w:rsidR="00627876" w:rsidRPr="006B3451">
        <w:rPr>
          <w:rFonts w:ascii="Arial" w:hAnsi="Arial" w:cs="Arial"/>
        </w:rPr>
        <w:lastRenderedPageBreak/>
        <w:t>is</w:t>
      </w:r>
      <w:r w:rsidR="008338C8" w:rsidRPr="006B3451">
        <w:rPr>
          <w:rFonts w:ascii="Arial" w:hAnsi="Arial" w:cs="Arial"/>
        </w:rPr>
        <w:t xml:space="preserve"> </w:t>
      </w:r>
      <w:r w:rsidR="002D50B2">
        <w:rPr>
          <w:rFonts w:ascii="Arial" w:hAnsi="Arial" w:cs="Arial"/>
        </w:rPr>
        <w:t>unique</w:t>
      </w:r>
      <w:r w:rsidR="008338C8" w:rsidRPr="006B3451">
        <w:rPr>
          <w:rFonts w:ascii="Arial" w:hAnsi="Arial" w:cs="Arial"/>
        </w:rPr>
        <w:t xml:space="preserve">, </w:t>
      </w:r>
      <w:r w:rsidR="002D50B2">
        <w:rPr>
          <w:rFonts w:ascii="Arial" w:hAnsi="Arial" w:cs="Arial"/>
        </w:rPr>
        <w:t>meaning</w:t>
      </w:r>
      <w:r w:rsidR="008338C8" w:rsidRPr="006B3451">
        <w:rPr>
          <w:rFonts w:ascii="Arial" w:hAnsi="Arial" w:cs="Arial"/>
        </w:rPr>
        <w:t xml:space="preserve"> the business has little knowledge of both. </w:t>
      </w:r>
      <w:r w:rsidR="00C33247" w:rsidRPr="006B3451">
        <w:rPr>
          <w:rFonts w:ascii="Arial" w:hAnsi="Arial" w:cs="Arial"/>
        </w:rPr>
        <w:t>Y</w:t>
      </w:r>
      <w:r w:rsidR="00627876">
        <w:rPr>
          <w:rFonts w:ascii="Arial" w:hAnsi="Arial" w:cs="Arial"/>
        </w:rPr>
        <w:t>TF</w:t>
      </w:r>
      <w:r w:rsidR="00C33247" w:rsidRPr="006B3451">
        <w:rPr>
          <w:rFonts w:ascii="Arial" w:hAnsi="Arial" w:cs="Arial"/>
        </w:rPr>
        <w:t xml:space="preserve"> </w:t>
      </w:r>
      <w:r w:rsidR="00136CF2" w:rsidRPr="006B3451">
        <w:rPr>
          <w:rFonts w:ascii="Arial" w:hAnsi="Arial" w:cs="Arial"/>
        </w:rPr>
        <w:t xml:space="preserve">will take this step in this final stage of development by studying new markets and developing new dishes that the target market will embrace. The business will achieve this by matching the new products with the existing cuisines in the new markets.  </w:t>
      </w:r>
    </w:p>
    <w:p w14:paraId="77BD61AA" w14:textId="12721178" w:rsidR="00980B06" w:rsidRPr="008B570F" w:rsidRDefault="00980B06" w:rsidP="006B3451">
      <w:pPr>
        <w:pStyle w:val="Heading1"/>
        <w:spacing w:line="360" w:lineRule="auto"/>
        <w:jc w:val="both"/>
        <w:rPr>
          <w:rFonts w:ascii="Arial" w:hAnsi="Arial" w:cs="Arial"/>
          <w:b/>
          <w:bCs/>
          <w:color w:val="auto"/>
          <w:sz w:val="22"/>
          <w:szCs w:val="22"/>
          <w:u w:val="single"/>
        </w:rPr>
      </w:pPr>
      <w:bookmarkStart w:id="27" w:name="_Toc139437560"/>
      <w:bookmarkStart w:id="28" w:name="_Hlk140954296"/>
      <w:r w:rsidRPr="008B570F">
        <w:rPr>
          <w:rFonts w:ascii="Arial" w:hAnsi="Arial" w:cs="Arial"/>
          <w:b/>
          <w:bCs/>
          <w:color w:val="auto"/>
          <w:sz w:val="22"/>
          <w:szCs w:val="22"/>
          <w:u w:val="single"/>
        </w:rPr>
        <w:t>Porter’s</w:t>
      </w:r>
      <w:r w:rsidR="0027481A" w:rsidRPr="008B570F">
        <w:rPr>
          <w:rFonts w:ascii="Arial" w:hAnsi="Arial" w:cs="Arial"/>
          <w:b/>
          <w:bCs/>
          <w:color w:val="auto"/>
          <w:sz w:val="22"/>
          <w:szCs w:val="22"/>
          <w:u w:val="single"/>
        </w:rPr>
        <w:t xml:space="preserve"> </w:t>
      </w:r>
      <w:r w:rsidR="00D4142F">
        <w:rPr>
          <w:rFonts w:ascii="Arial" w:hAnsi="Arial" w:cs="Arial"/>
          <w:b/>
          <w:bCs/>
          <w:color w:val="auto"/>
          <w:sz w:val="22"/>
          <w:szCs w:val="22"/>
          <w:u w:val="single"/>
        </w:rPr>
        <w:t>G</w:t>
      </w:r>
      <w:r w:rsidRPr="008B570F">
        <w:rPr>
          <w:rFonts w:ascii="Arial" w:hAnsi="Arial" w:cs="Arial"/>
          <w:b/>
          <w:bCs/>
          <w:color w:val="auto"/>
          <w:sz w:val="22"/>
          <w:szCs w:val="22"/>
          <w:u w:val="single"/>
        </w:rPr>
        <w:t xml:space="preserve">eneric </w:t>
      </w:r>
      <w:r w:rsidR="00D4142F">
        <w:rPr>
          <w:rFonts w:ascii="Arial" w:hAnsi="Arial" w:cs="Arial"/>
          <w:b/>
          <w:bCs/>
          <w:color w:val="auto"/>
          <w:sz w:val="22"/>
          <w:szCs w:val="22"/>
          <w:u w:val="single"/>
        </w:rPr>
        <w:t>S</w:t>
      </w:r>
      <w:r w:rsidRPr="008B570F">
        <w:rPr>
          <w:rFonts w:ascii="Arial" w:hAnsi="Arial" w:cs="Arial"/>
          <w:b/>
          <w:bCs/>
          <w:color w:val="auto"/>
          <w:sz w:val="22"/>
          <w:szCs w:val="22"/>
          <w:u w:val="single"/>
        </w:rPr>
        <w:t>trategies</w:t>
      </w:r>
      <w:bookmarkEnd w:id="27"/>
    </w:p>
    <w:bookmarkEnd w:id="28"/>
    <w:p w14:paraId="0F7EEC35" w14:textId="63F813F6" w:rsidR="00136CF2" w:rsidRPr="006B3451" w:rsidRDefault="00136CF2" w:rsidP="006B3451">
      <w:pPr>
        <w:spacing w:line="360" w:lineRule="auto"/>
        <w:ind w:firstLine="720"/>
        <w:jc w:val="both"/>
        <w:rPr>
          <w:rFonts w:ascii="Arial" w:hAnsi="Arial" w:cs="Arial"/>
        </w:rPr>
      </w:pPr>
      <w:r w:rsidRPr="006B3451">
        <w:rPr>
          <w:rFonts w:ascii="Arial" w:hAnsi="Arial" w:cs="Arial"/>
        </w:rPr>
        <w:t xml:space="preserve">Michael Porter developed four strategies that a company can use to </w:t>
      </w:r>
      <w:r w:rsidR="00D2026D" w:rsidRPr="006B3451">
        <w:rPr>
          <w:rFonts w:ascii="Arial" w:hAnsi="Arial" w:cs="Arial"/>
        </w:rPr>
        <w:t>beat competition</w:t>
      </w:r>
      <w:r w:rsidR="009C5FB9" w:rsidRPr="006B3451">
        <w:rPr>
          <w:rFonts w:ascii="Arial" w:hAnsi="Arial" w:cs="Arial"/>
        </w:rPr>
        <w:t xml:space="preserve"> (See appendix F)</w:t>
      </w:r>
      <w:r w:rsidR="00D2026D" w:rsidRPr="006B3451">
        <w:rPr>
          <w:rFonts w:ascii="Arial" w:hAnsi="Arial" w:cs="Arial"/>
        </w:rPr>
        <w:t xml:space="preserve">. The four strategies focus on giving a company </w:t>
      </w:r>
      <w:r w:rsidR="002D50B2">
        <w:rPr>
          <w:rFonts w:ascii="Arial" w:hAnsi="Arial" w:cs="Arial"/>
        </w:rPr>
        <w:t xml:space="preserve">a </w:t>
      </w:r>
      <w:r w:rsidR="00D2026D" w:rsidRPr="006B3451">
        <w:rPr>
          <w:rFonts w:ascii="Arial" w:hAnsi="Arial" w:cs="Arial"/>
        </w:rPr>
        <w:t xml:space="preserve">competitive advantage </w:t>
      </w:r>
      <w:r w:rsidR="002D50B2">
        <w:rPr>
          <w:rFonts w:ascii="Arial" w:hAnsi="Arial" w:cs="Arial"/>
        </w:rPr>
        <w:t>in</w:t>
      </w:r>
      <w:r w:rsidR="00D2026D" w:rsidRPr="006B3451">
        <w:rPr>
          <w:rFonts w:ascii="Arial" w:hAnsi="Arial" w:cs="Arial"/>
        </w:rPr>
        <w:t xml:space="preserve"> four different ways. Porter believes that a company should be able to choose one strategy and focus on it </w:t>
      </w:r>
      <w:r w:rsidR="00D4142F" w:rsidRPr="006B3451">
        <w:rPr>
          <w:rFonts w:ascii="Arial" w:hAnsi="Arial" w:cs="Arial"/>
        </w:rPr>
        <w:t>to</w:t>
      </w:r>
      <w:r w:rsidR="00D2026D" w:rsidRPr="006B3451">
        <w:rPr>
          <w:rFonts w:ascii="Arial" w:hAnsi="Arial" w:cs="Arial"/>
        </w:rPr>
        <w:t xml:space="preserve"> gain market share by attracting a group of potential customers that resonate with the strategy</w:t>
      </w:r>
      <w:r w:rsidR="00406128" w:rsidRPr="006B3451">
        <w:rPr>
          <w:rFonts w:ascii="Arial" w:hAnsi="Arial" w:cs="Arial"/>
        </w:rPr>
        <w:t xml:space="preserve"> (</w:t>
      </w:r>
      <w:r w:rsidR="007B2046" w:rsidRPr="006B3451">
        <w:rPr>
          <w:rFonts w:ascii="Arial" w:hAnsi="Arial" w:cs="Arial"/>
        </w:rPr>
        <w:t>Porter, 1999</w:t>
      </w:r>
      <w:r w:rsidR="00406128" w:rsidRPr="006B3451">
        <w:rPr>
          <w:rFonts w:ascii="Arial" w:hAnsi="Arial" w:cs="Arial"/>
        </w:rPr>
        <w:t>)</w:t>
      </w:r>
      <w:r w:rsidR="00D2026D" w:rsidRPr="006B3451">
        <w:rPr>
          <w:rFonts w:ascii="Arial" w:hAnsi="Arial" w:cs="Arial"/>
        </w:rPr>
        <w:t xml:space="preserve">. </w:t>
      </w:r>
    </w:p>
    <w:p w14:paraId="74C0631E" w14:textId="77777777" w:rsidR="00136CF2" w:rsidRPr="008B570F" w:rsidRDefault="00136CF2" w:rsidP="006B3451">
      <w:pPr>
        <w:pStyle w:val="Heading2"/>
        <w:spacing w:line="360" w:lineRule="auto"/>
        <w:jc w:val="both"/>
        <w:rPr>
          <w:rFonts w:ascii="Arial" w:hAnsi="Arial" w:cs="Arial"/>
          <w:b/>
          <w:bCs/>
          <w:color w:val="auto"/>
          <w:sz w:val="22"/>
          <w:szCs w:val="22"/>
          <w:u w:val="single"/>
        </w:rPr>
      </w:pPr>
      <w:bookmarkStart w:id="29" w:name="_Toc139437561"/>
      <w:r w:rsidRPr="008B570F">
        <w:rPr>
          <w:rFonts w:ascii="Arial" w:hAnsi="Arial" w:cs="Arial"/>
          <w:b/>
          <w:bCs/>
          <w:color w:val="auto"/>
          <w:sz w:val="22"/>
          <w:szCs w:val="22"/>
          <w:u w:val="single"/>
        </w:rPr>
        <w:t>Cost Leadership strategy</w:t>
      </w:r>
      <w:bookmarkEnd w:id="29"/>
    </w:p>
    <w:p w14:paraId="21A8061E" w14:textId="58102DF5" w:rsidR="00136CF2" w:rsidRPr="006B3451" w:rsidRDefault="00D2026D" w:rsidP="006B3451">
      <w:pPr>
        <w:spacing w:line="360" w:lineRule="auto"/>
        <w:ind w:firstLine="720"/>
        <w:jc w:val="both"/>
        <w:rPr>
          <w:rFonts w:ascii="Arial" w:hAnsi="Arial" w:cs="Arial"/>
        </w:rPr>
      </w:pPr>
      <w:r w:rsidRPr="006B3451">
        <w:rPr>
          <w:rFonts w:ascii="Arial" w:hAnsi="Arial" w:cs="Arial"/>
        </w:rPr>
        <w:t xml:space="preserve">In this strategy, a company sets the lowest price possible in the market but enough to </w:t>
      </w:r>
      <w:r w:rsidR="002D50B2">
        <w:rPr>
          <w:rFonts w:ascii="Arial" w:hAnsi="Arial" w:cs="Arial"/>
        </w:rPr>
        <w:t>generate</w:t>
      </w:r>
      <w:r w:rsidRPr="006B3451">
        <w:rPr>
          <w:rFonts w:ascii="Arial" w:hAnsi="Arial" w:cs="Arial"/>
        </w:rPr>
        <w:t xml:space="preserve"> profits</w:t>
      </w:r>
      <w:r w:rsidR="00406128" w:rsidRPr="006B3451">
        <w:rPr>
          <w:rFonts w:ascii="Arial" w:hAnsi="Arial" w:cs="Arial"/>
        </w:rPr>
        <w:t xml:space="preserve"> (Tanwar, 2013)</w:t>
      </w:r>
      <w:r w:rsidRPr="006B3451">
        <w:rPr>
          <w:rFonts w:ascii="Arial" w:hAnsi="Arial" w:cs="Arial"/>
        </w:rPr>
        <w:t xml:space="preserve">. As a result, the company </w:t>
      </w:r>
      <w:r w:rsidR="00D4142F" w:rsidRPr="006B3451">
        <w:rPr>
          <w:rFonts w:ascii="Arial" w:hAnsi="Arial" w:cs="Arial"/>
        </w:rPr>
        <w:t>has become</w:t>
      </w:r>
      <w:r w:rsidRPr="006B3451">
        <w:rPr>
          <w:rFonts w:ascii="Arial" w:hAnsi="Arial" w:cs="Arial"/>
        </w:rPr>
        <w:t xml:space="preserve"> a market leader </w:t>
      </w:r>
      <w:r w:rsidR="002D50B2">
        <w:rPr>
          <w:rFonts w:ascii="Arial" w:hAnsi="Arial" w:cs="Arial"/>
        </w:rPr>
        <w:t>in</w:t>
      </w:r>
      <w:r w:rsidRPr="006B3451">
        <w:rPr>
          <w:rFonts w:ascii="Arial" w:hAnsi="Arial" w:cs="Arial"/>
        </w:rPr>
        <w:t xml:space="preserve"> prices. </w:t>
      </w:r>
      <w:r w:rsidR="00C33247" w:rsidRPr="006B3451">
        <w:rPr>
          <w:rFonts w:ascii="Arial" w:hAnsi="Arial" w:cs="Arial"/>
        </w:rPr>
        <w:t>Y</w:t>
      </w:r>
      <w:r w:rsidR="00627876">
        <w:rPr>
          <w:rFonts w:ascii="Arial" w:hAnsi="Arial" w:cs="Arial"/>
        </w:rPr>
        <w:t>TF</w:t>
      </w:r>
      <w:r w:rsidRPr="006B3451">
        <w:rPr>
          <w:rFonts w:ascii="Arial" w:hAnsi="Arial" w:cs="Arial"/>
        </w:rPr>
        <w:t xml:space="preserve"> can employ this strategy by offering healthy foods in the food truck at a lower price than all other food trucks and restaurants that </w:t>
      </w:r>
      <w:r w:rsidR="002D50B2">
        <w:rPr>
          <w:rFonts w:ascii="Arial" w:hAnsi="Arial" w:cs="Arial"/>
        </w:rPr>
        <w:t>provide</w:t>
      </w:r>
      <w:r w:rsidRPr="006B3451">
        <w:rPr>
          <w:rFonts w:ascii="Arial" w:hAnsi="Arial" w:cs="Arial"/>
        </w:rPr>
        <w:t xml:space="preserve"> healthy foods.     </w:t>
      </w:r>
    </w:p>
    <w:p w14:paraId="4A4A66B2" w14:textId="77777777" w:rsidR="00F841A3" w:rsidRPr="008B570F" w:rsidRDefault="00136CF2" w:rsidP="006B3451">
      <w:pPr>
        <w:pStyle w:val="Heading2"/>
        <w:spacing w:line="360" w:lineRule="auto"/>
        <w:jc w:val="both"/>
        <w:rPr>
          <w:rFonts w:ascii="Arial" w:hAnsi="Arial" w:cs="Arial"/>
          <w:color w:val="auto"/>
          <w:sz w:val="22"/>
          <w:szCs w:val="22"/>
          <w:u w:val="single"/>
        </w:rPr>
      </w:pPr>
      <w:bookmarkStart w:id="30" w:name="_Hlk138854088"/>
      <w:bookmarkStart w:id="31" w:name="_Toc139437562"/>
      <w:r w:rsidRPr="008B570F">
        <w:rPr>
          <w:rFonts w:ascii="Arial" w:hAnsi="Arial" w:cs="Arial"/>
          <w:b/>
          <w:bCs/>
          <w:color w:val="auto"/>
          <w:sz w:val="22"/>
          <w:szCs w:val="22"/>
          <w:u w:val="single"/>
        </w:rPr>
        <w:t>Differentiation</w:t>
      </w:r>
      <w:bookmarkEnd w:id="30"/>
      <w:bookmarkEnd w:id="31"/>
    </w:p>
    <w:p w14:paraId="60096685" w14:textId="4A4B6603" w:rsidR="00D2026D" w:rsidRPr="006B3451" w:rsidRDefault="00D2026D" w:rsidP="006B3451">
      <w:pPr>
        <w:spacing w:line="360" w:lineRule="auto"/>
        <w:ind w:firstLine="720"/>
        <w:jc w:val="both"/>
        <w:rPr>
          <w:rFonts w:ascii="Arial" w:hAnsi="Arial" w:cs="Arial"/>
          <w:b/>
          <w:bCs/>
        </w:rPr>
      </w:pPr>
      <w:r w:rsidRPr="006B3451">
        <w:rPr>
          <w:rFonts w:ascii="Arial" w:hAnsi="Arial" w:cs="Arial"/>
        </w:rPr>
        <w:t>Differentiation is the strategy of offering a product with unique features that make it different from all other products in the market</w:t>
      </w:r>
      <w:r w:rsidR="00406128" w:rsidRPr="006B3451">
        <w:rPr>
          <w:rFonts w:ascii="Arial" w:hAnsi="Arial" w:cs="Arial"/>
        </w:rPr>
        <w:t xml:space="preserve"> (Tanwar, 2013).</w:t>
      </w:r>
      <w:r w:rsidRPr="006B3451">
        <w:rPr>
          <w:rFonts w:ascii="Arial" w:hAnsi="Arial" w:cs="Arial"/>
        </w:rPr>
        <w:t xml:space="preserve"> T</w:t>
      </w:r>
      <w:r w:rsidR="00627876">
        <w:rPr>
          <w:rFonts w:ascii="Arial" w:hAnsi="Arial" w:cs="Arial"/>
        </w:rPr>
        <w:t>his</w:t>
      </w:r>
      <w:r w:rsidRPr="006B3451">
        <w:rPr>
          <w:rFonts w:ascii="Arial" w:hAnsi="Arial" w:cs="Arial"/>
        </w:rPr>
        <w:t xml:space="preserve"> </w:t>
      </w:r>
      <w:r w:rsidR="004A5E72">
        <w:rPr>
          <w:rFonts w:ascii="Arial" w:hAnsi="Arial" w:cs="Arial"/>
        </w:rPr>
        <w:t>creates</w:t>
      </w:r>
      <w:r w:rsidRPr="006B3451">
        <w:rPr>
          <w:rFonts w:ascii="Arial" w:hAnsi="Arial" w:cs="Arial"/>
        </w:rPr>
        <w:t xml:space="preserve"> a company successful by setting it apart from competitors that provide comparable products. </w:t>
      </w:r>
      <w:r w:rsidR="00C33247" w:rsidRPr="006B3451">
        <w:rPr>
          <w:rFonts w:ascii="Arial" w:hAnsi="Arial" w:cs="Arial"/>
        </w:rPr>
        <w:t>Y</w:t>
      </w:r>
      <w:r w:rsidR="00627876">
        <w:rPr>
          <w:rFonts w:ascii="Arial" w:hAnsi="Arial" w:cs="Arial"/>
        </w:rPr>
        <w:t>TF</w:t>
      </w:r>
      <w:r w:rsidRPr="006B3451">
        <w:rPr>
          <w:rFonts w:ascii="Arial" w:hAnsi="Arial" w:cs="Arial"/>
        </w:rPr>
        <w:t xml:space="preserve"> can apply this strategy as the product it </w:t>
      </w:r>
      <w:r w:rsidR="002D50B2">
        <w:rPr>
          <w:rFonts w:ascii="Arial" w:hAnsi="Arial" w:cs="Arial"/>
        </w:rPr>
        <w:t>gives</w:t>
      </w:r>
      <w:r w:rsidRPr="006B3451">
        <w:rPr>
          <w:rFonts w:ascii="Arial" w:hAnsi="Arial" w:cs="Arial"/>
        </w:rPr>
        <w:t xml:space="preserve"> is different from competitors. All other food truck businesses offer junk food</w:t>
      </w:r>
      <w:r w:rsidR="002D50B2">
        <w:rPr>
          <w:rFonts w:ascii="Arial" w:hAnsi="Arial" w:cs="Arial"/>
        </w:rPr>
        <w:t>,</w:t>
      </w:r>
      <w:r w:rsidRPr="006B3451">
        <w:rPr>
          <w:rFonts w:ascii="Arial" w:hAnsi="Arial" w:cs="Arial"/>
        </w:rPr>
        <w:t xml:space="preserve"> such as burgers and fries, which are unhealthy. </w:t>
      </w:r>
      <w:r w:rsidR="00C33247" w:rsidRPr="006B3451">
        <w:rPr>
          <w:rFonts w:ascii="Arial" w:hAnsi="Arial" w:cs="Arial"/>
        </w:rPr>
        <w:t xml:space="preserve">The food truck </w:t>
      </w:r>
      <w:r w:rsidRPr="006B3451">
        <w:rPr>
          <w:rFonts w:ascii="Arial" w:hAnsi="Arial" w:cs="Arial"/>
        </w:rPr>
        <w:t xml:space="preserve">will offer a different comparable product by </w:t>
      </w:r>
      <w:r w:rsidR="002D50B2">
        <w:rPr>
          <w:rFonts w:ascii="Arial" w:hAnsi="Arial" w:cs="Arial"/>
        </w:rPr>
        <w:t>providing</w:t>
      </w:r>
      <w:r w:rsidRPr="006B3451">
        <w:rPr>
          <w:rFonts w:ascii="Arial" w:hAnsi="Arial" w:cs="Arial"/>
        </w:rPr>
        <w:t xml:space="preserve"> healthy food in its food trucks.  </w:t>
      </w:r>
    </w:p>
    <w:p w14:paraId="15B9AD40" w14:textId="77777777" w:rsidR="00136CF2" w:rsidRPr="008B570F" w:rsidRDefault="00136CF2" w:rsidP="006B3451">
      <w:pPr>
        <w:pStyle w:val="Heading2"/>
        <w:spacing w:line="360" w:lineRule="auto"/>
        <w:jc w:val="both"/>
        <w:rPr>
          <w:rFonts w:ascii="Arial" w:hAnsi="Arial" w:cs="Arial"/>
          <w:b/>
          <w:bCs/>
          <w:color w:val="auto"/>
          <w:sz w:val="22"/>
          <w:szCs w:val="22"/>
          <w:u w:val="single"/>
        </w:rPr>
      </w:pPr>
      <w:bookmarkStart w:id="32" w:name="_Toc139437563"/>
      <w:r w:rsidRPr="008B570F">
        <w:rPr>
          <w:rFonts w:ascii="Arial" w:hAnsi="Arial" w:cs="Arial"/>
          <w:b/>
          <w:bCs/>
          <w:color w:val="auto"/>
          <w:sz w:val="22"/>
          <w:szCs w:val="22"/>
          <w:u w:val="single"/>
        </w:rPr>
        <w:t>Cost Focus</w:t>
      </w:r>
      <w:bookmarkEnd w:id="32"/>
    </w:p>
    <w:p w14:paraId="3A077F33" w14:textId="5120B34A" w:rsidR="00D2026D" w:rsidRPr="006B3451" w:rsidRDefault="00D2026D" w:rsidP="006B3451">
      <w:pPr>
        <w:spacing w:line="360" w:lineRule="auto"/>
        <w:jc w:val="both"/>
        <w:rPr>
          <w:rFonts w:ascii="Arial" w:hAnsi="Arial" w:cs="Arial"/>
        </w:rPr>
      </w:pPr>
      <w:r w:rsidRPr="006B3451">
        <w:rPr>
          <w:rFonts w:ascii="Arial" w:hAnsi="Arial" w:cs="Arial"/>
          <w:b/>
          <w:bCs/>
        </w:rPr>
        <w:tab/>
      </w:r>
      <w:r w:rsidR="00F20A19" w:rsidRPr="006B3451">
        <w:rPr>
          <w:rFonts w:ascii="Arial" w:hAnsi="Arial" w:cs="Arial"/>
        </w:rPr>
        <w:t>This strategy involves choosing a niche and offering the lowest possible prices in the niche</w:t>
      </w:r>
      <w:r w:rsidR="00406128" w:rsidRPr="006B3451">
        <w:rPr>
          <w:rFonts w:ascii="Arial" w:hAnsi="Arial" w:cs="Arial"/>
        </w:rPr>
        <w:t xml:space="preserve"> (Tanwar, 2013).</w:t>
      </w:r>
      <w:r w:rsidR="00F20A19" w:rsidRPr="006B3451">
        <w:rPr>
          <w:rFonts w:ascii="Arial" w:hAnsi="Arial" w:cs="Arial"/>
        </w:rPr>
        <w:t xml:space="preserve"> </w:t>
      </w:r>
      <w:r w:rsidR="00C33247" w:rsidRPr="006B3451">
        <w:rPr>
          <w:rFonts w:ascii="Arial" w:hAnsi="Arial" w:cs="Arial"/>
        </w:rPr>
        <w:t>Y</w:t>
      </w:r>
      <w:r w:rsidR="00627876">
        <w:rPr>
          <w:rFonts w:ascii="Arial" w:hAnsi="Arial" w:cs="Arial"/>
        </w:rPr>
        <w:t>TF</w:t>
      </w:r>
      <w:r w:rsidR="00F20A19" w:rsidRPr="006B3451">
        <w:rPr>
          <w:rFonts w:ascii="Arial" w:hAnsi="Arial" w:cs="Arial"/>
        </w:rPr>
        <w:t xml:space="preserve"> can employ this strategy by targeting a particular type of </w:t>
      </w:r>
      <w:r w:rsidR="002D50B2">
        <w:rPr>
          <w:rFonts w:ascii="Arial" w:hAnsi="Arial" w:cs="Arial"/>
        </w:rPr>
        <w:t>consumer</w:t>
      </w:r>
      <w:r w:rsidR="00F20A19" w:rsidRPr="006B3451">
        <w:rPr>
          <w:rFonts w:ascii="Arial" w:hAnsi="Arial" w:cs="Arial"/>
        </w:rPr>
        <w:t xml:space="preserve"> and </w:t>
      </w:r>
      <w:r w:rsidR="002D50B2">
        <w:rPr>
          <w:rFonts w:ascii="Arial" w:hAnsi="Arial" w:cs="Arial"/>
        </w:rPr>
        <w:t>offering them the lowest prices possible for its healthy foods</w:t>
      </w:r>
      <w:r w:rsidR="00F20A19" w:rsidRPr="006B3451">
        <w:rPr>
          <w:rFonts w:ascii="Arial" w:hAnsi="Arial" w:cs="Arial"/>
        </w:rPr>
        <w:t xml:space="preserve">.  </w:t>
      </w:r>
    </w:p>
    <w:p w14:paraId="63309B85" w14:textId="77777777" w:rsidR="00136CF2" w:rsidRPr="008B570F" w:rsidRDefault="00136CF2" w:rsidP="006B3451">
      <w:pPr>
        <w:pStyle w:val="Heading2"/>
        <w:spacing w:line="360" w:lineRule="auto"/>
        <w:jc w:val="both"/>
        <w:rPr>
          <w:rFonts w:ascii="Arial" w:hAnsi="Arial" w:cs="Arial"/>
          <w:b/>
          <w:bCs/>
          <w:color w:val="auto"/>
          <w:sz w:val="22"/>
          <w:szCs w:val="22"/>
          <w:u w:val="single"/>
        </w:rPr>
      </w:pPr>
      <w:bookmarkStart w:id="33" w:name="_Toc139437564"/>
      <w:r w:rsidRPr="008B570F">
        <w:rPr>
          <w:rFonts w:ascii="Arial" w:hAnsi="Arial" w:cs="Arial"/>
          <w:b/>
          <w:bCs/>
          <w:color w:val="auto"/>
          <w:sz w:val="22"/>
          <w:szCs w:val="22"/>
          <w:u w:val="single"/>
        </w:rPr>
        <w:t>Differentiation Focus</w:t>
      </w:r>
      <w:bookmarkEnd w:id="33"/>
    </w:p>
    <w:p w14:paraId="3905A811" w14:textId="04748F9E" w:rsidR="001F51E9" w:rsidRPr="006B3451" w:rsidRDefault="00F20A19" w:rsidP="006B3451">
      <w:pPr>
        <w:spacing w:line="360" w:lineRule="auto"/>
        <w:jc w:val="both"/>
        <w:rPr>
          <w:rFonts w:ascii="Arial" w:hAnsi="Arial" w:cs="Arial"/>
        </w:rPr>
      </w:pPr>
      <w:r w:rsidRPr="006B3451">
        <w:rPr>
          <w:rFonts w:ascii="Arial" w:hAnsi="Arial" w:cs="Arial"/>
          <w:b/>
          <w:bCs/>
        </w:rPr>
        <w:tab/>
      </w:r>
      <w:r w:rsidRPr="006B3451">
        <w:rPr>
          <w:rFonts w:ascii="Arial" w:hAnsi="Arial" w:cs="Arial"/>
        </w:rPr>
        <w:t>In this strategy, a company focuses on a specific niche and focuses on providing a product that is different within that niche</w:t>
      </w:r>
      <w:r w:rsidR="00406128" w:rsidRPr="006B3451">
        <w:rPr>
          <w:rFonts w:ascii="Arial" w:hAnsi="Arial" w:cs="Arial"/>
        </w:rPr>
        <w:t xml:space="preserve"> (Tanwar, 2013). </w:t>
      </w:r>
      <w:r w:rsidR="00C33247" w:rsidRPr="006B3451">
        <w:rPr>
          <w:rFonts w:ascii="Arial" w:hAnsi="Arial" w:cs="Arial"/>
        </w:rPr>
        <w:t>Y</w:t>
      </w:r>
      <w:r w:rsidR="003B581E">
        <w:rPr>
          <w:rFonts w:ascii="Arial" w:hAnsi="Arial" w:cs="Arial"/>
        </w:rPr>
        <w:t>TF</w:t>
      </w:r>
      <w:r w:rsidRPr="006B3451">
        <w:rPr>
          <w:rFonts w:ascii="Arial" w:hAnsi="Arial" w:cs="Arial"/>
        </w:rPr>
        <w:t xml:space="preserve"> can employ this strategy by targeting a </w:t>
      </w:r>
      <w:r w:rsidR="004A5E72">
        <w:rPr>
          <w:rFonts w:ascii="Arial" w:hAnsi="Arial" w:cs="Arial"/>
        </w:rPr>
        <w:t>particular</w:t>
      </w:r>
      <w:r w:rsidRPr="006B3451">
        <w:rPr>
          <w:rFonts w:ascii="Arial" w:hAnsi="Arial" w:cs="Arial"/>
        </w:rPr>
        <w:t xml:space="preserve"> type of customer in the food </w:t>
      </w:r>
      <w:r w:rsidR="00C33247" w:rsidRPr="006B3451">
        <w:rPr>
          <w:rFonts w:ascii="Arial" w:hAnsi="Arial" w:cs="Arial"/>
        </w:rPr>
        <w:t>market and</w:t>
      </w:r>
      <w:r w:rsidRPr="006B3451">
        <w:rPr>
          <w:rFonts w:ascii="Arial" w:hAnsi="Arial" w:cs="Arial"/>
        </w:rPr>
        <w:t xml:space="preserve"> offering them healthy foods that are different from the rest of the competitors in the same niche. </w:t>
      </w:r>
    </w:p>
    <w:p w14:paraId="3758ABDF" w14:textId="6DD57082" w:rsidR="00980B06" w:rsidRDefault="00980B06" w:rsidP="008B570F">
      <w:pPr>
        <w:pStyle w:val="Heading1"/>
        <w:spacing w:line="360" w:lineRule="auto"/>
        <w:jc w:val="center"/>
        <w:rPr>
          <w:rFonts w:ascii="Arial" w:hAnsi="Arial" w:cs="Arial"/>
          <w:b/>
          <w:bCs/>
          <w:color w:val="auto"/>
          <w:sz w:val="22"/>
          <w:szCs w:val="22"/>
          <w:u w:val="single"/>
        </w:rPr>
      </w:pPr>
      <w:bookmarkStart w:id="34" w:name="_Toc139437565"/>
      <w:bookmarkStart w:id="35" w:name="_Hlk140953646"/>
      <w:r w:rsidRPr="008B570F">
        <w:rPr>
          <w:rFonts w:ascii="Arial" w:hAnsi="Arial" w:cs="Arial"/>
          <w:b/>
          <w:bCs/>
          <w:color w:val="auto"/>
          <w:sz w:val="22"/>
          <w:szCs w:val="22"/>
          <w:u w:val="single"/>
        </w:rPr>
        <w:lastRenderedPageBreak/>
        <w:t xml:space="preserve">Select and justify the </w:t>
      </w:r>
      <w:r w:rsidR="002D50B2">
        <w:rPr>
          <w:rFonts w:ascii="Arial" w:hAnsi="Arial" w:cs="Arial"/>
          <w:b/>
          <w:bCs/>
          <w:color w:val="auto"/>
          <w:sz w:val="22"/>
          <w:szCs w:val="22"/>
          <w:u w:val="single"/>
        </w:rPr>
        <w:t>best-fit</w:t>
      </w:r>
      <w:r w:rsidRPr="008B570F">
        <w:rPr>
          <w:rFonts w:ascii="Arial" w:hAnsi="Arial" w:cs="Arial"/>
          <w:b/>
          <w:bCs/>
          <w:color w:val="auto"/>
          <w:sz w:val="22"/>
          <w:szCs w:val="22"/>
          <w:u w:val="single"/>
        </w:rPr>
        <w:t xml:space="preserve"> strategy(s)</w:t>
      </w:r>
      <w:bookmarkEnd w:id="34"/>
      <w:r w:rsidR="008B570F">
        <w:rPr>
          <w:rFonts w:ascii="Arial" w:hAnsi="Arial" w:cs="Arial"/>
          <w:b/>
          <w:bCs/>
          <w:color w:val="auto"/>
          <w:sz w:val="22"/>
          <w:szCs w:val="22"/>
          <w:u w:val="single"/>
        </w:rPr>
        <w:t>.</w:t>
      </w:r>
    </w:p>
    <w:p w14:paraId="53435875" w14:textId="77777777" w:rsidR="00565E66" w:rsidRPr="00565E66" w:rsidRDefault="00565E66" w:rsidP="00565E66"/>
    <w:bookmarkEnd w:id="35"/>
    <w:p w14:paraId="71FB1113" w14:textId="1E139C65" w:rsidR="00687EAD" w:rsidRPr="003756FD" w:rsidRDefault="00F20A19" w:rsidP="003756FD">
      <w:pPr>
        <w:spacing w:line="360" w:lineRule="auto"/>
        <w:ind w:firstLine="720"/>
        <w:jc w:val="both"/>
        <w:rPr>
          <w:rFonts w:ascii="Arial" w:hAnsi="Arial" w:cs="Arial"/>
          <w:color w:val="000000" w:themeColor="text1"/>
        </w:rPr>
      </w:pPr>
      <w:r w:rsidRPr="006B3451">
        <w:rPr>
          <w:rFonts w:ascii="Arial" w:hAnsi="Arial" w:cs="Arial"/>
        </w:rPr>
        <w:t xml:space="preserve">Among the above four Porter’s generic strategies, the </w:t>
      </w:r>
      <w:r w:rsidR="002D50B2">
        <w:rPr>
          <w:rFonts w:ascii="Arial" w:hAnsi="Arial" w:cs="Arial"/>
        </w:rPr>
        <w:t>best-fit</w:t>
      </w:r>
      <w:r w:rsidRPr="006B3451">
        <w:rPr>
          <w:rFonts w:ascii="Arial" w:hAnsi="Arial" w:cs="Arial"/>
        </w:rPr>
        <w:t xml:space="preserve"> strategy for </w:t>
      </w:r>
      <w:r w:rsidR="00C33247" w:rsidRPr="006B3451">
        <w:rPr>
          <w:rFonts w:ascii="Arial" w:hAnsi="Arial" w:cs="Arial"/>
        </w:rPr>
        <w:t>Yum Travels Food</w:t>
      </w:r>
      <w:r w:rsidRPr="006B3451">
        <w:rPr>
          <w:rFonts w:ascii="Arial" w:hAnsi="Arial" w:cs="Arial"/>
        </w:rPr>
        <w:t xml:space="preserve"> is </w:t>
      </w:r>
      <w:r w:rsidR="00D22228" w:rsidRPr="006B3451">
        <w:rPr>
          <w:rFonts w:ascii="Arial" w:hAnsi="Arial" w:cs="Arial"/>
        </w:rPr>
        <w:t>‘</w:t>
      </w:r>
      <w:bookmarkStart w:id="36" w:name="_Hlk140953651"/>
      <w:r w:rsidR="00D22228" w:rsidRPr="006B3451">
        <w:rPr>
          <w:rFonts w:ascii="Arial" w:hAnsi="Arial" w:cs="Arial"/>
          <w:b/>
          <w:bCs/>
        </w:rPr>
        <w:t>D</w:t>
      </w:r>
      <w:r w:rsidR="00C33247" w:rsidRPr="006B3451">
        <w:rPr>
          <w:rFonts w:ascii="Arial" w:hAnsi="Arial" w:cs="Arial"/>
          <w:b/>
          <w:bCs/>
        </w:rPr>
        <w:t>ifferentiation</w:t>
      </w:r>
      <w:r w:rsidR="00D22228" w:rsidRPr="006B3451">
        <w:rPr>
          <w:rFonts w:ascii="Arial" w:hAnsi="Arial" w:cs="Arial"/>
          <w:b/>
          <w:bCs/>
        </w:rPr>
        <w:t>’</w:t>
      </w:r>
      <w:bookmarkEnd w:id="36"/>
      <w:r w:rsidR="00AE2F5E" w:rsidRPr="006B3451">
        <w:rPr>
          <w:rFonts w:ascii="Arial" w:hAnsi="Arial" w:cs="Arial"/>
        </w:rPr>
        <w:t xml:space="preserve">. </w:t>
      </w:r>
      <w:bookmarkStart w:id="37" w:name="_Hlk140951573"/>
      <w:r w:rsidR="00C33247" w:rsidRPr="006B3451">
        <w:rPr>
          <w:rFonts w:ascii="Arial" w:hAnsi="Arial" w:cs="Arial"/>
        </w:rPr>
        <w:t>Y</w:t>
      </w:r>
      <w:r w:rsidR="003B581E">
        <w:rPr>
          <w:rFonts w:ascii="Arial" w:hAnsi="Arial" w:cs="Arial"/>
        </w:rPr>
        <w:t>TF</w:t>
      </w:r>
      <w:r w:rsidR="00AE2F5E" w:rsidRPr="006B3451">
        <w:rPr>
          <w:rFonts w:ascii="Arial" w:hAnsi="Arial" w:cs="Arial"/>
        </w:rPr>
        <w:t xml:space="preserve"> </w:t>
      </w:r>
      <w:bookmarkEnd w:id="37"/>
      <w:r w:rsidR="00AE2F5E" w:rsidRPr="006B3451">
        <w:rPr>
          <w:rFonts w:ascii="Arial" w:hAnsi="Arial" w:cs="Arial"/>
        </w:rPr>
        <w:t xml:space="preserve">will offer a food product different from all other food products </w:t>
      </w:r>
      <w:r w:rsidR="002D50B2">
        <w:rPr>
          <w:rFonts w:ascii="Arial" w:hAnsi="Arial" w:cs="Arial"/>
        </w:rPr>
        <w:t xml:space="preserve">the existing food truck business offers </w:t>
      </w:r>
      <w:r w:rsidR="00AE2F5E" w:rsidRPr="006B3451">
        <w:rPr>
          <w:rFonts w:ascii="Arial" w:hAnsi="Arial" w:cs="Arial"/>
        </w:rPr>
        <w:t>– healthy</w:t>
      </w:r>
      <w:r w:rsidR="003B581E">
        <w:rPr>
          <w:rFonts w:ascii="Arial" w:hAnsi="Arial" w:cs="Arial"/>
        </w:rPr>
        <w:t xml:space="preserve"> traditional</w:t>
      </w:r>
      <w:r w:rsidR="00AE2F5E" w:rsidRPr="006B3451">
        <w:rPr>
          <w:rFonts w:ascii="Arial" w:hAnsi="Arial" w:cs="Arial"/>
        </w:rPr>
        <w:t xml:space="preserve"> food.</w:t>
      </w:r>
      <w:r w:rsidR="000D7788">
        <w:rPr>
          <w:rFonts w:ascii="Arial" w:hAnsi="Arial" w:cs="Arial"/>
        </w:rPr>
        <w:t xml:space="preserve"> </w:t>
      </w:r>
      <w:r w:rsidR="002A0FAB" w:rsidRPr="003756FD">
        <w:rPr>
          <w:rFonts w:ascii="Arial" w:hAnsi="Arial" w:cs="Arial"/>
          <w:color w:val="000000" w:themeColor="text1"/>
        </w:rPr>
        <w:t xml:space="preserve">Differentiation will enable a sustainable competitive advantage for the business by keeping it unique. The healthy foods </w:t>
      </w:r>
      <w:r w:rsidR="004A5E72">
        <w:rPr>
          <w:rFonts w:ascii="Arial" w:hAnsi="Arial" w:cs="Arial"/>
          <w:color w:val="000000" w:themeColor="text1"/>
        </w:rPr>
        <w:t>the business’s trucks will provide</w:t>
      </w:r>
      <w:r w:rsidR="002A0FAB" w:rsidRPr="003756FD">
        <w:rPr>
          <w:rFonts w:ascii="Arial" w:hAnsi="Arial" w:cs="Arial"/>
          <w:color w:val="000000" w:themeColor="text1"/>
        </w:rPr>
        <w:t xml:space="preserve"> will make the business different from the other food trucks that provide unhealthy </w:t>
      </w:r>
      <w:r w:rsidR="003756FD" w:rsidRPr="003756FD">
        <w:rPr>
          <w:rFonts w:ascii="Arial" w:hAnsi="Arial" w:cs="Arial"/>
          <w:color w:val="000000" w:themeColor="text1"/>
        </w:rPr>
        <w:t>junk</w:t>
      </w:r>
      <w:r w:rsidR="002A0FAB" w:rsidRPr="003756FD">
        <w:rPr>
          <w:rFonts w:ascii="Arial" w:hAnsi="Arial" w:cs="Arial"/>
          <w:color w:val="000000" w:themeColor="text1"/>
        </w:rPr>
        <w:t xml:space="preserve"> food. Therefore, customers will prefer food from Y</w:t>
      </w:r>
      <w:r w:rsidR="003B581E">
        <w:rPr>
          <w:rFonts w:ascii="Arial" w:hAnsi="Arial" w:cs="Arial"/>
          <w:color w:val="000000" w:themeColor="text1"/>
        </w:rPr>
        <w:t>TF</w:t>
      </w:r>
      <w:r w:rsidR="002A0FAB" w:rsidRPr="003756FD">
        <w:rPr>
          <w:rFonts w:ascii="Arial" w:hAnsi="Arial" w:cs="Arial"/>
          <w:color w:val="000000" w:themeColor="text1"/>
        </w:rPr>
        <w:t xml:space="preserve"> instead of unhealthy food that can compromise their health from competitors. The brand preference that Y</w:t>
      </w:r>
      <w:r w:rsidR="003B581E">
        <w:rPr>
          <w:rFonts w:ascii="Arial" w:hAnsi="Arial" w:cs="Arial"/>
          <w:color w:val="000000" w:themeColor="text1"/>
        </w:rPr>
        <w:t>TF</w:t>
      </w:r>
      <w:r w:rsidR="002A0FAB" w:rsidRPr="003756FD">
        <w:rPr>
          <w:rFonts w:ascii="Arial" w:hAnsi="Arial" w:cs="Arial"/>
          <w:color w:val="000000" w:themeColor="text1"/>
        </w:rPr>
        <w:t xml:space="preserve"> will enjoy from customers </w:t>
      </w:r>
      <w:r w:rsidR="003756FD" w:rsidRPr="003756FD">
        <w:rPr>
          <w:rFonts w:ascii="Arial" w:hAnsi="Arial" w:cs="Arial"/>
          <w:color w:val="000000" w:themeColor="text1"/>
        </w:rPr>
        <w:t>because of</w:t>
      </w:r>
      <w:r w:rsidR="002A0FAB" w:rsidRPr="003756FD">
        <w:rPr>
          <w:rFonts w:ascii="Arial" w:hAnsi="Arial" w:cs="Arial"/>
          <w:color w:val="000000" w:themeColor="text1"/>
        </w:rPr>
        <w:t xml:space="preserve"> the differentiation strategy will ensure </w:t>
      </w:r>
      <w:r w:rsidR="004A5E72">
        <w:rPr>
          <w:rFonts w:ascii="Arial" w:hAnsi="Arial" w:cs="Arial"/>
          <w:color w:val="000000" w:themeColor="text1"/>
        </w:rPr>
        <w:t xml:space="preserve">a </w:t>
      </w:r>
      <w:r w:rsidR="002A0FAB" w:rsidRPr="003756FD">
        <w:rPr>
          <w:rFonts w:ascii="Arial" w:hAnsi="Arial" w:cs="Arial"/>
          <w:color w:val="000000" w:themeColor="text1"/>
        </w:rPr>
        <w:t xml:space="preserve">sustainable competitive advantage in the </w:t>
      </w:r>
      <w:r w:rsidR="004A5E72">
        <w:rPr>
          <w:rFonts w:ascii="Arial" w:hAnsi="Arial" w:cs="Arial"/>
          <w:color w:val="000000" w:themeColor="text1"/>
        </w:rPr>
        <w:t>long term</w:t>
      </w:r>
      <w:r w:rsidR="002A0FAB" w:rsidRPr="003756FD">
        <w:rPr>
          <w:rFonts w:ascii="Arial" w:hAnsi="Arial" w:cs="Arial"/>
          <w:color w:val="000000" w:themeColor="text1"/>
        </w:rPr>
        <w:t xml:space="preserve">.   </w:t>
      </w:r>
    </w:p>
    <w:p w14:paraId="4CA8C874" w14:textId="77777777" w:rsidR="00687EAD" w:rsidRPr="008B570F" w:rsidRDefault="00687EAD" w:rsidP="006B3451">
      <w:pPr>
        <w:spacing w:line="360" w:lineRule="auto"/>
        <w:jc w:val="both"/>
        <w:rPr>
          <w:rFonts w:ascii="Arial" w:hAnsi="Arial" w:cs="Arial"/>
          <w:b/>
          <w:bCs/>
          <w:u w:val="single"/>
        </w:rPr>
      </w:pPr>
      <w:bookmarkStart w:id="38" w:name="_Hlk140953661"/>
      <w:r w:rsidRPr="008B570F">
        <w:rPr>
          <w:rFonts w:ascii="Arial" w:hAnsi="Arial" w:cs="Arial"/>
          <w:b/>
          <w:bCs/>
          <w:u w:val="single"/>
        </w:rPr>
        <w:t>SAF Criteria</w:t>
      </w:r>
    </w:p>
    <w:bookmarkEnd w:id="38"/>
    <w:p w14:paraId="70C07BCF" w14:textId="2D2A2762" w:rsidR="00687EAD" w:rsidRPr="006B3451" w:rsidRDefault="00687EAD" w:rsidP="006B3451">
      <w:pPr>
        <w:spacing w:line="360" w:lineRule="auto"/>
        <w:jc w:val="both"/>
        <w:rPr>
          <w:rFonts w:ascii="Arial" w:hAnsi="Arial" w:cs="Arial"/>
        </w:rPr>
      </w:pPr>
      <w:r w:rsidRPr="006B3451">
        <w:rPr>
          <w:rFonts w:ascii="Arial" w:hAnsi="Arial" w:cs="Arial"/>
          <w:b/>
          <w:bCs/>
        </w:rPr>
        <w:t>Suitability</w:t>
      </w:r>
      <w:r w:rsidRPr="006B3451">
        <w:rPr>
          <w:rFonts w:ascii="Arial" w:hAnsi="Arial" w:cs="Arial"/>
        </w:rPr>
        <w:t xml:space="preserve"> </w:t>
      </w:r>
      <w:r w:rsidR="002D50B2">
        <w:rPr>
          <w:rFonts w:ascii="Arial" w:hAnsi="Arial" w:cs="Arial"/>
        </w:rPr>
        <w:t>is a strategy</w:t>
      </w:r>
      <w:r w:rsidRPr="006B3451">
        <w:rPr>
          <w:rFonts w:ascii="Arial" w:hAnsi="Arial" w:cs="Arial"/>
        </w:rPr>
        <w:t xml:space="preserve"> suitable to the company’s goals and objectives. The </w:t>
      </w:r>
      <w:r w:rsidR="002D50B2">
        <w:rPr>
          <w:rFonts w:ascii="Arial" w:hAnsi="Arial" w:cs="Arial"/>
        </w:rPr>
        <w:t>differentiation strategy</w:t>
      </w:r>
      <w:r w:rsidRPr="006B3451">
        <w:rPr>
          <w:rFonts w:ascii="Arial" w:hAnsi="Arial" w:cs="Arial"/>
        </w:rPr>
        <w:t xml:space="preserve"> meets this criterion</w:t>
      </w:r>
      <w:r w:rsidR="002D50B2">
        <w:rPr>
          <w:rFonts w:ascii="Arial" w:hAnsi="Arial" w:cs="Arial"/>
        </w:rPr>
        <w:t>, aligning</w:t>
      </w:r>
      <w:r w:rsidRPr="006B3451">
        <w:rPr>
          <w:rFonts w:ascii="Arial" w:hAnsi="Arial" w:cs="Arial"/>
        </w:rPr>
        <w:t xml:space="preserve"> with </w:t>
      </w:r>
      <w:r w:rsidR="008B570F" w:rsidRPr="006B3451">
        <w:rPr>
          <w:rFonts w:ascii="Arial" w:hAnsi="Arial" w:cs="Arial"/>
        </w:rPr>
        <w:t>Y</w:t>
      </w:r>
      <w:r w:rsidR="003B581E">
        <w:rPr>
          <w:rFonts w:ascii="Arial" w:hAnsi="Arial" w:cs="Arial"/>
        </w:rPr>
        <w:t>TF</w:t>
      </w:r>
      <w:r w:rsidRPr="006B3451">
        <w:rPr>
          <w:rFonts w:ascii="Arial" w:hAnsi="Arial" w:cs="Arial"/>
        </w:rPr>
        <w:t xml:space="preserve">’s idea of uniquely focusing on healthy foods. Therefore, the strategy will facilitate the company’s idea of offering different types of foods on its tracks by comparison with the other food tracks that </w:t>
      </w:r>
      <w:r w:rsidR="002D50B2">
        <w:rPr>
          <w:rFonts w:ascii="Arial" w:hAnsi="Arial" w:cs="Arial"/>
        </w:rPr>
        <w:t>mainly</w:t>
      </w:r>
      <w:r w:rsidRPr="006B3451">
        <w:rPr>
          <w:rFonts w:ascii="Arial" w:hAnsi="Arial" w:cs="Arial"/>
        </w:rPr>
        <w:t xml:space="preserve"> offer unhealthy foods. </w:t>
      </w:r>
    </w:p>
    <w:p w14:paraId="12B9DC44" w14:textId="07287668" w:rsidR="00687EAD" w:rsidRPr="006B3451" w:rsidRDefault="00687EAD" w:rsidP="006B3451">
      <w:pPr>
        <w:spacing w:line="360" w:lineRule="auto"/>
        <w:jc w:val="both"/>
        <w:rPr>
          <w:rFonts w:ascii="Arial" w:hAnsi="Arial" w:cs="Arial"/>
        </w:rPr>
      </w:pPr>
      <w:r w:rsidRPr="006B3451">
        <w:rPr>
          <w:rFonts w:ascii="Arial" w:hAnsi="Arial" w:cs="Arial"/>
          <w:b/>
          <w:bCs/>
        </w:rPr>
        <w:t xml:space="preserve">Acceptability – </w:t>
      </w:r>
      <w:r w:rsidRPr="006B3451">
        <w:rPr>
          <w:rFonts w:ascii="Arial" w:hAnsi="Arial" w:cs="Arial"/>
        </w:rPr>
        <w:t xml:space="preserve">a strategy ought to be acceptable </w:t>
      </w:r>
      <w:r w:rsidR="003B581E" w:rsidRPr="006B3451">
        <w:rPr>
          <w:rFonts w:ascii="Arial" w:hAnsi="Arial" w:cs="Arial"/>
        </w:rPr>
        <w:t>to</w:t>
      </w:r>
      <w:r w:rsidRPr="006B3451">
        <w:rPr>
          <w:rFonts w:ascii="Arial" w:hAnsi="Arial" w:cs="Arial"/>
        </w:rPr>
        <w:t xml:space="preserve"> stakeholders based on the benefits they gain from it. The </w:t>
      </w:r>
      <w:r w:rsidR="002D50B2">
        <w:rPr>
          <w:rFonts w:ascii="Arial" w:hAnsi="Arial" w:cs="Arial"/>
        </w:rPr>
        <w:t>differentiation strategy meets this criterion as it will provide various</w:t>
      </w:r>
      <w:r w:rsidRPr="006B3451">
        <w:rPr>
          <w:rFonts w:ascii="Arial" w:hAnsi="Arial" w:cs="Arial"/>
        </w:rPr>
        <w:t xml:space="preserve"> benefits to </w:t>
      </w:r>
      <w:r w:rsidR="002D50B2">
        <w:rPr>
          <w:rFonts w:ascii="Arial" w:hAnsi="Arial" w:cs="Arial"/>
        </w:rPr>
        <w:t>essential</w:t>
      </w:r>
      <w:r w:rsidRPr="006B3451">
        <w:rPr>
          <w:rFonts w:ascii="Arial" w:hAnsi="Arial" w:cs="Arial"/>
        </w:rPr>
        <w:t xml:space="preserve"> stakeholders. Financially, the strategy will offer financial returns as healthy food are increasingly in </w:t>
      </w:r>
      <w:r w:rsidR="001C08E2" w:rsidRPr="006B3451">
        <w:rPr>
          <w:rFonts w:ascii="Arial" w:hAnsi="Arial" w:cs="Arial"/>
        </w:rPr>
        <w:t>demand</w:t>
      </w:r>
      <w:r w:rsidR="004A5E72">
        <w:rPr>
          <w:rFonts w:ascii="Arial" w:hAnsi="Arial" w:cs="Arial"/>
        </w:rPr>
        <w:t>. It also</w:t>
      </w:r>
      <w:r w:rsidRPr="006B3451">
        <w:rPr>
          <w:rFonts w:ascii="Arial" w:hAnsi="Arial" w:cs="Arial"/>
        </w:rPr>
        <w:t xml:space="preserve"> </w:t>
      </w:r>
      <w:r w:rsidR="002D50B2">
        <w:rPr>
          <w:rFonts w:ascii="Arial" w:hAnsi="Arial" w:cs="Arial"/>
        </w:rPr>
        <w:t>provides</w:t>
      </w:r>
      <w:r w:rsidRPr="006B3451">
        <w:rPr>
          <w:rFonts w:ascii="Arial" w:hAnsi="Arial" w:cs="Arial"/>
        </w:rPr>
        <w:t xml:space="preserve"> non-financial benefits and returns to all stakeholders as it </w:t>
      </w:r>
      <w:r w:rsidR="002D50B2">
        <w:rPr>
          <w:rFonts w:ascii="Arial" w:hAnsi="Arial" w:cs="Arial"/>
        </w:rPr>
        <w:t>promotes</w:t>
      </w:r>
      <w:r w:rsidRPr="006B3451">
        <w:rPr>
          <w:rFonts w:ascii="Arial" w:hAnsi="Arial" w:cs="Arial"/>
        </w:rPr>
        <w:t xml:space="preserve"> healthy eating </w:t>
      </w:r>
      <w:r w:rsidR="00C82945" w:rsidRPr="006B3451">
        <w:rPr>
          <w:rFonts w:ascii="Arial" w:hAnsi="Arial" w:cs="Arial"/>
        </w:rPr>
        <w:t xml:space="preserve">and </w:t>
      </w:r>
      <w:r w:rsidR="003B538F" w:rsidRPr="006B3451">
        <w:rPr>
          <w:rFonts w:ascii="Arial" w:hAnsi="Arial" w:cs="Arial"/>
        </w:rPr>
        <w:t>a lifestyle</w:t>
      </w:r>
      <w:r w:rsidR="00C82945" w:rsidRPr="006B3451">
        <w:rPr>
          <w:rFonts w:ascii="Arial" w:hAnsi="Arial" w:cs="Arial"/>
        </w:rPr>
        <w:t xml:space="preserve"> among the company’s customers.</w:t>
      </w:r>
      <w:r w:rsidRPr="006B3451">
        <w:rPr>
          <w:rFonts w:ascii="Arial" w:hAnsi="Arial" w:cs="Arial"/>
        </w:rPr>
        <w:t xml:space="preserve">   </w:t>
      </w:r>
    </w:p>
    <w:p w14:paraId="542694F7" w14:textId="0BDFB8B4" w:rsidR="00D22228" w:rsidRDefault="00687EAD" w:rsidP="006B3451">
      <w:pPr>
        <w:spacing w:line="360" w:lineRule="auto"/>
        <w:jc w:val="both"/>
        <w:rPr>
          <w:rFonts w:ascii="Arial" w:hAnsi="Arial" w:cs="Arial"/>
          <w:b/>
          <w:bCs/>
        </w:rPr>
      </w:pPr>
      <w:r w:rsidRPr="006B3451">
        <w:rPr>
          <w:rFonts w:ascii="Arial" w:hAnsi="Arial" w:cs="Arial"/>
          <w:b/>
          <w:bCs/>
        </w:rPr>
        <w:t>Feasibility</w:t>
      </w:r>
      <w:r w:rsidR="00C82945" w:rsidRPr="006B3451">
        <w:rPr>
          <w:rFonts w:ascii="Arial" w:hAnsi="Arial" w:cs="Arial"/>
          <w:b/>
          <w:bCs/>
        </w:rPr>
        <w:t xml:space="preserve"> </w:t>
      </w:r>
      <w:r w:rsidR="00C82945" w:rsidRPr="006B3451">
        <w:rPr>
          <w:rFonts w:ascii="Arial" w:hAnsi="Arial" w:cs="Arial"/>
          <w:b/>
          <w:bCs/>
        </w:rPr>
        <w:softHyphen/>
        <w:t xml:space="preserve">– </w:t>
      </w:r>
      <w:r w:rsidR="00C82945" w:rsidRPr="006B3451">
        <w:rPr>
          <w:rFonts w:ascii="Arial" w:hAnsi="Arial" w:cs="Arial"/>
        </w:rPr>
        <w:t xml:space="preserve">The </w:t>
      </w:r>
      <w:r w:rsidR="002D50B2">
        <w:rPr>
          <w:rFonts w:ascii="Arial" w:hAnsi="Arial" w:cs="Arial"/>
        </w:rPr>
        <w:t>differentiation strategy is feasible as Y</w:t>
      </w:r>
      <w:r w:rsidR="001C08E2">
        <w:rPr>
          <w:rFonts w:ascii="Arial" w:hAnsi="Arial" w:cs="Arial"/>
        </w:rPr>
        <w:t>TF</w:t>
      </w:r>
      <w:r w:rsidR="002D50B2">
        <w:rPr>
          <w:rFonts w:ascii="Arial" w:hAnsi="Arial" w:cs="Arial"/>
        </w:rPr>
        <w:t xml:space="preserve"> company has a budget to</w:t>
      </w:r>
      <w:r w:rsidR="00C82945" w:rsidRPr="006B3451">
        <w:rPr>
          <w:rFonts w:ascii="Arial" w:hAnsi="Arial" w:cs="Arial"/>
        </w:rPr>
        <w:t xml:space="preserve"> fund the business idea. Y</w:t>
      </w:r>
      <w:r w:rsidR="001C08E2">
        <w:rPr>
          <w:rFonts w:ascii="Arial" w:hAnsi="Arial" w:cs="Arial"/>
        </w:rPr>
        <w:t>TF</w:t>
      </w:r>
      <w:r w:rsidR="00C82945" w:rsidRPr="006B3451">
        <w:rPr>
          <w:rFonts w:ascii="Arial" w:hAnsi="Arial" w:cs="Arial"/>
        </w:rPr>
        <w:t xml:space="preserve"> can afford </w:t>
      </w:r>
      <w:r w:rsidR="001C08E2">
        <w:rPr>
          <w:rFonts w:ascii="Arial" w:hAnsi="Arial" w:cs="Arial"/>
        </w:rPr>
        <w:t>traditional</w:t>
      </w:r>
      <w:r w:rsidR="00C82945" w:rsidRPr="006B3451">
        <w:rPr>
          <w:rFonts w:ascii="Arial" w:hAnsi="Arial" w:cs="Arial"/>
        </w:rPr>
        <w:t xml:space="preserve"> ingredients and organic supplies for preparing healthy food</w:t>
      </w:r>
      <w:r w:rsidR="001C08E2">
        <w:rPr>
          <w:rFonts w:ascii="Arial" w:hAnsi="Arial" w:cs="Arial"/>
        </w:rPr>
        <w:t>.</w:t>
      </w:r>
      <w:r w:rsidR="00C82945" w:rsidRPr="006B3451">
        <w:rPr>
          <w:rFonts w:ascii="Arial" w:hAnsi="Arial" w:cs="Arial"/>
        </w:rPr>
        <w:t xml:space="preserve"> Moreover, differentiation by focusing on healthy </w:t>
      </w:r>
      <w:r w:rsidR="001C08E2">
        <w:rPr>
          <w:rFonts w:ascii="Arial" w:hAnsi="Arial" w:cs="Arial"/>
        </w:rPr>
        <w:t>dishes</w:t>
      </w:r>
      <w:r w:rsidR="00C82945" w:rsidRPr="006B3451">
        <w:rPr>
          <w:rFonts w:ascii="Arial" w:hAnsi="Arial" w:cs="Arial"/>
        </w:rPr>
        <w:t xml:space="preserve"> alone is feasible as Y</w:t>
      </w:r>
      <w:r w:rsidR="001C08E2">
        <w:rPr>
          <w:rFonts w:ascii="Arial" w:hAnsi="Arial" w:cs="Arial"/>
        </w:rPr>
        <w:t>TF</w:t>
      </w:r>
      <w:r w:rsidR="00C82945" w:rsidRPr="006B3451">
        <w:rPr>
          <w:rFonts w:ascii="Arial" w:hAnsi="Arial" w:cs="Arial"/>
        </w:rPr>
        <w:t xml:space="preserve"> can hire chefs </w:t>
      </w:r>
      <w:r w:rsidR="00245443">
        <w:rPr>
          <w:rFonts w:ascii="Arial" w:hAnsi="Arial" w:cs="Arial"/>
        </w:rPr>
        <w:t>well-versed</w:t>
      </w:r>
      <w:r w:rsidR="00C82945" w:rsidRPr="006B3451">
        <w:rPr>
          <w:rFonts w:ascii="Arial" w:hAnsi="Arial" w:cs="Arial"/>
        </w:rPr>
        <w:t xml:space="preserve"> </w:t>
      </w:r>
      <w:r w:rsidR="00245443">
        <w:rPr>
          <w:rFonts w:ascii="Arial" w:hAnsi="Arial" w:cs="Arial"/>
        </w:rPr>
        <w:t>in</w:t>
      </w:r>
      <w:r w:rsidR="00C82945" w:rsidRPr="006B3451">
        <w:rPr>
          <w:rFonts w:ascii="Arial" w:hAnsi="Arial" w:cs="Arial"/>
        </w:rPr>
        <w:t xml:space="preserve"> preparing healthy food from organic farm products.  </w:t>
      </w:r>
      <w:r w:rsidRPr="006B3451">
        <w:rPr>
          <w:rFonts w:ascii="Arial" w:hAnsi="Arial" w:cs="Arial"/>
          <w:b/>
          <w:bCs/>
        </w:rPr>
        <w:t xml:space="preserve">   </w:t>
      </w:r>
      <w:r w:rsidR="00AE2F5E" w:rsidRPr="006B3451">
        <w:rPr>
          <w:rFonts w:ascii="Arial" w:hAnsi="Arial" w:cs="Arial"/>
          <w:b/>
          <w:bCs/>
        </w:rPr>
        <w:t xml:space="preserve"> </w:t>
      </w:r>
    </w:p>
    <w:p w14:paraId="513EA37A" w14:textId="77777777" w:rsidR="00ED03C0" w:rsidRDefault="00ED03C0" w:rsidP="006B3451">
      <w:pPr>
        <w:spacing w:line="360" w:lineRule="auto"/>
        <w:jc w:val="both"/>
        <w:rPr>
          <w:rFonts w:ascii="Arial" w:hAnsi="Arial" w:cs="Arial"/>
          <w:b/>
          <w:bCs/>
        </w:rPr>
      </w:pPr>
    </w:p>
    <w:p w14:paraId="38D10FA2" w14:textId="77777777" w:rsidR="00ED03C0" w:rsidRDefault="00ED03C0" w:rsidP="006B3451">
      <w:pPr>
        <w:spacing w:line="360" w:lineRule="auto"/>
        <w:jc w:val="both"/>
        <w:rPr>
          <w:rFonts w:ascii="Arial" w:hAnsi="Arial" w:cs="Arial"/>
          <w:b/>
          <w:bCs/>
        </w:rPr>
      </w:pPr>
    </w:p>
    <w:p w14:paraId="5C3A7CB1" w14:textId="77777777" w:rsidR="00ED03C0" w:rsidRDefault="00ED03C0" w:rsidP="006B3451">
      <w:pPr>
        <w:spacing w:line="360" w:lineRule="auto"/>
        <w:jc w:val="both"/>
        <w:rPr>
          <w:rFonts w:ascii="Arial" w:hAnsi="Arial" w:cs="Arial"/>
          <w:b/>
          <w:bCs/>
        </w:rPr>
      </w:pPr>
    </w:p>
    <w:p w14:paraId="41371DB0" w14:textId="77777777" w:rsidR="00ED03C0" w:rsidRDefault="00ED03C0" w:rsidP="006B3451">
      <w:pPr>
        <w:spacing w:line="360" w:lineRule="auto"/>
        <w:jc w:val="both"/>
        <w:rPr>
          <w:rFonts w:ascii="Arial" w:hAnsi="Arial" w:cs="Arial"/>
          <w:b/>
          <w:bCs/>
        </w:rPr>
      </w:pPr>
    </w:p>
    <w:p w14:paraId="00262974" w14:textId="77777777" w:rsidR="00ED03C0" w:rsidRDefault="00ED03C0" w:rsidP="006B3451">
      <w:pPr>
        <w:spacing w:line="360" w:lineRule="auto"/>
        <w:jc w:val="both"/>
        <w:rPr>
          <w:rFonts w:ascii="Arial" w:hAnsi="Arial" w:cs="Arial"/>
          <w:b/>
          <w:bCs/>
        </w:rPr>
      </w:pPr>
    </w:p>
    <w:p w14:paraId="4A927A4B" w14:textId="64DB1E7D" w:rsidR="005225C7" w:rsidRDefault="00AE2F5E" w:rsidP="008B570F">
      <w:pPr>
        <w:pStyle w:val="Heading1"/>
        <w:spacing w:line="360" w:lineRule="auto"/>
        <w:jc w:val="center"/>
        <w:rPr>
          <w:rFonts w:ascii="Arial" w:hAnsi="Arial" w:cs="Arial"/>
          <w:b/>
          <w:bCs/>
          <w:color w:val="auto"/>
          <w:sz w:val="22"/>
          <w:szCs w:val="22"/>
          <w:u w:val="single"/>
        </w:rPr>
      </w:pPr>
      <w:bookmarkStart w:id="39" w:name="_Toc139437566"/>
      <w:r w:rsidRPr="006B3451">
        <w:rPr>
          <w:rFonts w:ascii="Arial" w:hAnsi="Arial" w:cs="Arial"/>
          <w:b/>
          <w:bCs/>
          <w:color w:val="auto"/>
          <w:sz w:val="22"/>
          <w:szCs w:val="22"/>
          <w:u w:val="single"/>
        </w:rPr>
        <w:lastRenderedPageBreak/>
        <w:t>I</w:t>
      </w:r>
      <w:r w:rsidR="00980B06" w:rsidRPr="006B3451">
        <w:rPr>
          <w:rFonts w:ascii="Arial" w:hAnsi="Arial" w:cs="Arial"/>
          <w:b/>
          <w:bCs/>
          <w:color w:val="auto"/>
          <w:sz w:val="22"/>
          <w:szCs w:val="22"/>
          <w:u w:val="single"/>
        </w:rPr>
        <w:t>mplementation plan with appropriate monitoring techniques and KPIs</w:t>
      </w:r>
      <w:bookmarkEnd w:id="39"/>
    </w:p>
    <w:p w14:paraId="225C3D82" w14:textId="77777777" w:rsidR="008B570F" w:rsidRPr="008B570F" w:rsidRDefault="008B570F" w:rsidP="008B570F"/>
    <w:p w14:paraId="58677A13" w14:textId="4B6048C3" w:rsidR="00980B06" w:rsidRDefault="005225C7" w:rsidP="006B3451">
      <w:pPr>
        <w:pStyle w:val="Heading2"/>
        <w:spacing w:line="360" w:lineRule="auto"/>
        <w:jc w:val="both"/>
        <w:rPr>
          <w:rFonts w:ascii="Arial" w:hAnsi="Arial" w:cs="Arial"/>
          <w:b/>
          <w:bCs/>
          <w:color w:val="auto"/>
          <w:sz w:val="22"/>
          <w:szCs w:val="22"/>
          <w:u w:val="single"/>
        </w:rPr>
      </w:pPr>
      <w:bookmarkStart w:id="40" w:name="_Toc139437567"/>
      <w:bookmarkStart w:id="41" w:name="_Hlk140953671"/>
      <w:r w:rsidRPr="008B570F">
        <w:rPr>
          <w:rFonts w:ascii="Arial" w:hAnsi="Arial" w:cs="Arial"/>
          <w:b/>
          <w:bCs/>
          <w:color w:val="auto"/>
          <w:sz w:val="22"/>
          <w:szCs w:val="22"/>
          <w:u w:val="single"/>
        </w:rPr>
        <w:t>Implementation Plan</w:t>
      </w:r>
      <w:bookmarkEnd w:id="40"/>
    </w:p>
    <w:bookmarkEnd w:id="41"/>
    <w:p w14:paraId="00CC2AA9" w14:textId="7F624BB5" w:rsidR="00AB67C3" w:rsidRPr="006B3451" w:rsidRDefault="00AB67C3" w:rsidP="006B3451">
      <w:pPr>
        <w:spacing w:line="360" w:lineRule="auto"/>
        <w:jc w:val="both"/>
        <w:rPr>
          <w:rFonts w:ascii="Arial" w:hAnsi="Arial" w:cs="Arial"/>
        </w:rPr>
      </w:pPr>
      <w:r w:rsidRPr="006B3451">
        <w:rPr>
          <w:rFonts w:ascii="Arial" w:hAnsi="Arial" w:cs="Arial"/>
          <w:b/>
          <w:bCs/>
          <w:i/>
          <w:iCs/>
        </w:rPr>
        <w:t xml:space="preserve">Budgeting – </w:t>
      </w:r>
      <w:r w:rsidRPr="006B3451">
        <w:rPr>
          <w:rFonts w:ascii="Arial" w:hAnsi="Arial" w:cs="Arial"/>
        </w:rPr>
        <w:t xml:space="preserve">the first step in the implementation plan will be starting the budgeting process. </w:t>
      </w:r>
      <w:r w:rsidR="00245443">
        <w:rPr>
          <w:rFonts w:ascii="Arial" w:hAnsi="Arial" w:cs="Arial"/>
        </w:rPr>
        <w:t>All required will be spent in this step,</w:t>
      </w:r>
      <w:r w:rsidRPr="006B3451">
        <w:rPr>
          <w:rFonts w:ascii="Arial" w:hAnsi="Arial" w:cs="Arial"/>
        </w:rPr>
        <w:t xml:space="preserve"> and the total amount required will be known. The budgeting process will involve meticulous accounting</w:t>
      </w:r>
      <w:r w:rsidR="001C08E2">
        <w:rPr>
          <w:rFonts w:ascii="Arial" w:hAnsi="Arial" w:cs="Arial"/>
        </w:rPr>
        <w:t xml:space="preserve"> and financing records.</w:t>
      </w:r>
      <w:r w:rsidRPr="006B3451">
        <w:rPr>
          <w:rFonts w:ascii="Arial" w:hAnsi="Arial" w:cs="Arial"/>
        </w:rPr>
        <w:t xml:space="preserve"> </w:t>
      </w:r>
    </w:p>
    <w:p w14:paraId="03521EE9" w14:textId="4957F961" w:rsidR="00AB67C3" w:rsidRPr="006B3451" w:rsidRDefault="00AB67C3" w:rsidP="006B3451">
      <w:pPr>
        <w:spacing w:line="360" w:lineRule="auto"/>
        <w:jc w:val="both"/>
        <w:rPr>
          <w:rFonts w:ascii="Arial" w:hAnsi="Arial" w:cs="Arial"/>
        </w:rPr>
      </w:pPr>
      <w:r w:rsidRPr="006B3451">
        <w:rPr>
          <w:rFonts w:ascii="Arial" w:hAnsi="Arial" w:cs="Arial"/>
          <w:b/>
          <w:bCs/>
          <w:i/>
          <w:iCs/>
        </w:rPr>
        <w:t xml:space="preserve">Securing the funds – </w:t>
      </w:r>
      <w:r w:rsidRPr="006B3451">
        <w:rPr>
          <w:rFonts w:ascii="Arial" w:hAnsi="Arial" w:cs="Arial"/>
        </w:rPr>
        <w:t xml:space="preserve">the second step in the implementation phase will be securing the funds from the sources </w:t>
      </w:r>
      <w:r w:rsidR="004A5E72">
        <w:rPr>
          <w:rFonts w:ascii="Arial" w:hAnsi="Arial" w:cs="Arial"/>
        </w:rPr>
        <w:t>from which the business aims to acquire funds</w:t>
      </w:r>
      <w:r w:rsidR="00245443">
        <w:rPr>
          <w:rFonts w:ascii="Arial" w:hAnsi="Arial" w:cs="Arial"/>
        </w:rPr>
        <w:t>,</w:t>
      </w:r>
      <w:r w:rsidRPr="006B3451">
        <w:rPr>
          <w:rFonts w:ascii="Arial" w:hAnsi="Arial" w:cs="Arial"/>
        </w:rPr>
        <w:t xml:space="preserve"> such as bank loans,</w:t>
      </w:r>
      <w:r w:rsidR="001C08E2">
        <w:rPr>
          <w:rFonts w:ascii="Arial" w:hAnsi="Arial" w:cs="Arial"/>
        </w:rPr>
        <w:t xml:space="preserve"> </w:t>
      </w:r>
      <w:r w:rsidRPr="006B3451">
        <w:rPr>
          <w:rFonts w:ascii="Arial" w:hAnsi="Arial" w:cs="Arial"/>
        </w:rPr>
        <w:t>personal savings</w:t>
      </w:r>
      <w:r w:rsidR="001C08E2">
        <w:rPr>
          <w:rFonts w:ascii="Arial" w:hAnsi="Arial" w:cs="Arial"/>
        </w:rPr>
        <w:t>, and funding.</w:t>
      </w:r>
    </w:p>
    <w:p w14:paraId="3FCEE903" w14:textId="77AD5B6E" w:rsidR="00AB67C3" w:rsidRPr="006B3451" w:rsidRDefault="00AB67C3" w:rsidP="006B3451">
      <w:pPr>
        <w:spacing w:line="360" w:lineRule="auto"/>
        <w:jc w:val="both"/>
        <w:rPr>
          <w:rFonts w:ascii="Arial" w:hAnsi="Arial" w:cs="Arial"/>
          <w:b/>
          <w:bCs/>
          <w:i/>
          <w:iCs/>
        </w:rPr>
      </w:pPr>
      <w:r w:rsidRPr="006B3451">
        <w:rPr>
          <w:rFonts w:ascii="Arial" w:hAnsi="Arial" w:cs="Arial"/>
          <w:b/>
          <w:bCs/>
          <w:i/>
          <w:iCs/>
        </w:rPr>
        <w:t xml:space="preserve">Get the licenses and permits – </w:t>
      </w:r>
      <w:r w:rsidRPr="006B3451">
        <w:rPr>
          <w:rFonts w:ascii="Arial" w:hAnsi="Arial" w:cs="Arial"/>
        </w:rPr>
        <w:t>having secured the funds</w:t>
      </w:r>
      <w:r w:rsidR="004A5E72">
        <w:rPr>
          <w:rFonts w:ascii="Arial" w:hAnsi="Arial" w:cs="Arial"/>
        </w:rPr>
        <w:t>; the</w:t>
      </w:r>
      <w:r w:rsidRPr="006B3451">
        <w:rPr>
          <w:rFonts w:ascii="Arial" w:hAnsi="Arial" w:cs="Arial"/>
        </w:rPr>
        <w:t xml:space="preserve"> subsequent funds will be </w:t>
      </w:r>
      <w:r w:rsidR="00245443">
        <w:rPr>
          <w:rFonts w:ascii="Arial" w:hAnsi="Arial" w:cs="Arial"/>
        </w:rPr>
        <w:t>applied</w:t>
      </w:r>
      <w:r w:rsidRPr="006B3451">
        <w:rPr>
          <w:rFonts w:ascii="Arial" w:hAnsi="Arial" w:cs="Arial"/>
        </w:rPr>
        <w:t xml:space="preserve"> for the required licenses and permits. </w:t>
      </w:r>
      <w:r w:rsidR="00A63B66" w:rsidRPr="006B3451">
        <w:rPr>
          <w:rFonts w:ascii="Arial" w:hAnsi="Arial" w:cs="Arial"/>
        </w:rPr>
        <w:t>In this phase, the business will ensure it acquires all the licenses and permits for legal adherence</w:t>
      </w:r>
      <w:r w:rsidR="004A5E72">
        <w:rPr>
          <w:rFonts w:ascii="Arial" w:hAnsi="Arial" w:cs="Arial"/>
        </w:rPr>
        <w:t xml:space="preserve"> and creates</w:t>
      </w:r>
      <w:r w:rsidR="001C08E2">
        <w:rPr>
          <w:rFonts w:ascii="Arial" w:hAnsi="Arial" w:cs="Arial"/>
        </w:rPr>
        <w:t xml:space="preserve"> the menu in detail.</w:t>
      </w:r>
      <w:r w:rsidRPr="006B3451">
        <w:rPr>
          <w:rFonts w:ascii="Arial" w:hAnsi="Arial" w:cs="Arial"/>
          <w:b/>
          <w:bCs/>
          <w:i/>
          <w:iCs/>
        </w:rPr>
        <w:t xml:space="preserve"> </w:t>
      </w:r>
    </w:p>
    <w:p w14:paraId="0CB9A082" w14:textId="76CD209A" w:rsidR="00AB67C3" w:rsidRPr="006B3451" w:rsidRDefault="00AB67C3" w:rsidP="006B3451">
      <w:pPr>
        <w:spacing w:line="360" w:lineRule="auto"/>
        <w:jc w:val="both"/>
        <w:rPr>
          <w:rFonts w:ascii="Arial" w:hAnsi="Arial" w:cs="Arial"/>
        </w:rPr>
      </w:pPr>
      <w:r w:rsidRPr="006B3451">
        <w:rPr>
          <w:rFonts w:ascii="Arial" w:hAnsi="Arial" w:cs="Arial"/>
          <w:b/>
          <w:bCs/>
          <w:i/>
          <w:iCs/>
        </w:rPr>
        <w:t xml:space="preserve">Buy the equipment </w:t>
      </w:r>
      <w:r w:rsidR="00A63B66" w:rsidRPr="006B3451">
        <w:rPr>
          <w:rFonts w:ascii="Arial" w:hAnsi="Arial" w:cs="Arial"/>
          <w:b/>
          <w:bCs/>
          <w:i/>
          <w:iCs/>
        </w:rPr>
        <w:t xml:space="preserve">and </w:t>
      </w:r>
      <w:r w:rsidR="00245443">
        <w:rPr>
          <w:rFonts w:ascii="Arial" w:hAnsi="Arial" w:cs="Arial"/>
          <w:b/>
          <w:bCs/>
          <w:i/>
          <w:iCs/>
        </w:rPr>
        <w:t>hire</w:t>
      </w:r>
      <w:r w:rsidR="00A63B66" w:rsidRPr="006B3451">
        <w:rPr>
          <w:rFonts w:ascii="Arial" w:hAnsi="Arial" w:cs="Arial"/>
          <w:b/>
          <w:bCs/>
          <w:i/>
          <w:iCs/>
        </w:rPr>
        <w:t xml:space="preserve"> – </w:t>
      </w:r>
      <w:r w:rsidR="00A63B66" w:rsidRPr="006B3451">
        <w:rPr>
          <w:rFonts w:ascii="Arial" w:hAnsi="Arial" w:cs="Arial"/>
        </w:rPr>
        <w:t>having secured the licenses</w:t>
      </w:r>
      <w:r w:rsidR="004A5E72">
        <w:rPr>
          <w:rFonts w:ascii="Arial" w:hAnsi="Arial" w:cs="Arial"/>
        </w:rPr>
        <w:t>; YTF</w:t>
      </w:r>
      <w:r w:rsidR="00A63B66" w:rsidRPr="006B3451">
        <w:rPr>
          <w:rFonts w:ascii="Arial" w:hAnsi="Arial" w:cs="Arial"/>
        </w:rPr>
        <w:t xml:space="preserve"> will move to buy all the equipment needed</w:t>
      </w:r>
      <w:r w:rsidR="001C08E2">
        <w:rPr>
          <w:rFonts w:ascii="Arial" w:hAnsi="Arial" w:cs="Arial"/>
        </w:rPr>
        <w:t xml:space="preserve">, develop a website, </w:t>
      </w:r>
      <w:r w:rsidR="004A5E72">
        <w:rPr>
          <w:rFonts w:ascii="Arial" w:hAnsi="Arial" w:cs="Arial"/>
        </w:rPr>
        <w:t xml:space="preserve">and </w:t>
      </w:r>
      <w:r w:rsidR="00A63B66" w:rsidRPr="006B3451">
        <w:rPr>
          <w:rFonts w:ascii="Arial" w:hAnsi="Arial" w:cs="Arial"/>
        </w:rPr>
        <w:t xml:space="preserve">recruit the right workers for the business as the next step in the implementation process. </w:t>
      </w:r>
      <w:r w:rsidR="001C08E2">
        <w:rPr>
          <w:rFonts w:ascii="Arial" w:hAnsi="Arial" w:cs="Arial"/>
        </w:rPr>
        <w:t xml:space="preserve">The </w:t>
      </w:r>
      <w:r w:rsidR="00245443">
        <w:rPr>
          <w:rFonts w:ascii="Arial" w:hAnsi="Arial" w:cs="Arial"/>
        </w:rPr>
        <w:t>company</w:t>
      </w:r>
      <w:r w:rsidR="00C33247" w:rsidRPr="006B3451">
        <w:rPr>
          <w:rFonts w:ascii="Arial" w:hAnsi="Arial" w:cs="Arial"/>
        </w:rPr>
        <w:t xml:space="preserve"> </w:t>
      </w:r>
      <w:r w:rsidR="00A63B66" w:rsidRPr="006B3451">
        <w:rPr>
          <w:rFonts w:ascii="Arial" w:hAnsi="Arial" w:cs="Arial"/>
        </w:rPr>
        <w:t>will ensure it is equipped with all the necessary equipment</w:t>
      </w:r>
      <w:r w:rsidR="001C08E2">
        <w:rPr>
          <w:rFonts w:ascii="Arial" w:hAnsi="Arial" w:cs="Arial"/>
        </w:rPr>
        <w:t xml:space="preserve"> for food trucks</w:t>
      </w:r>
      <w:r w:rsidR="00A63B66" w:rsidRPr="006B3451">
        <w:rPr>
          <w:rFonts w:ascii="Arial" w:hAnsi="Arial" w:cs="Arial"/>
        </w:rPr>
        <w:t xml:space="preserve">. In addition, this phase will involve </w:t>
      </w:r>
      <w:r w:rsidR="00245443">
        <w:rPr>
          <w:rFonts w:ascii="Arial" w:hAnsi="Arial" w:cs="Arial"/>
        </w:rPr>
        <w:t>recruiting</w:t>
      </w:r>
      <w:r w:rsidR="00A63B66" w:rsidRPr="006B3451">
        <w:rPr>
          <w:rFonts w:ascii="Arial" w:hAnsi="Arial" w:cs="Arial"/>
        </w:rPr>
        <w:t xml:space="preserve"> workers </w:t>
      </w:r>
      <w:r w:rsidR="00245443">
        <w:rPr>
          <w:rFonts w:ascii="Arial" w:hAnsi="Arial" w:cs="Arial"/>
        </w:rPr>
        <w:t>for</w:t>
      </w:r>
      <w:r w:rsidR="00A63B66" w:rsidRPr="006B3451">
        <w:rPr>
          <w:rFonts w:ascii="Arial" w:hAnsi="Arial" w:cs="Arial"/>
        </w:rPr>
        <w:t xml:space="preserve"> the advertised positions.  </w:t>
      </w:r>
    </w:p>
    <w:p w14:paraId="3EDC3F37" w14:textId="66DD09B1" w:rsidR="00AB67C3" w:rsidRPr="006B3451" w:rsidRDefault="00AB67C3" w:rsidP="006B3451">
      <w:pPr>
        <w:spacing w:line="360" w:lineRule="auto"/>
        <w:jc w:val="both"/>
        <w:rPr>
          <w:rFonts w:ascii="Arial" w:hAnsi="Arial" w:cs="Arial"/>
        </w:rPr>
      </w:pPr>
      <w:r w:rsidRPr="006B3451">
        <w:rPr>
          <w:rFonts w:ascii="Arial" w:hAnsi="Arial" w:cs="Arial"/>
          <w:b/>
          <w:bCs/>
          <w:i/>
          <w:iCs/>
        </w:rPr>
        <w:t xml:space="preserve">Marketing </w:t>
      </w:r>
      <w:r w:rsidR="00A63B66" w:rsidRPr="006B3451">
        <w:rPr>
          <w:rFonts w:ascii="Arial" w:hAnsi="Arial" w:cs="Arial"/>
          <w:b/>
          <w:bCs/>
          <w:i/>
          <w:iCs/>
        </w:rPr>
        <w:t xml:space="preserve">– </w:t>
      </w:r>
      <w:r w:rsidR="00A63B66" w:rsidRPr="006B3451">
        <w:rPr>
          <w:rFonts w:ascii="Arial" w:hAnsi="Arial" w:cs="Arial"/>
        </w:rPr>
        <w:t xml:space="preserve">the subsequent step will </w:t>
      </w:r>
      <w:r w:rsidR="00245443">
        <w:rPr>
          <w:rFonts w:ascii="Arial" w:hAnsi="Arial" w:cs="Arial"/>
        </w:rPr>
        <w:t>kickstart</w:t>
      </w:r>
      <w:r w:rsidR="00A63B66" w:rsidRPr="006B3451">
        <w:rPr>
          <w:rFonts w:ascii="Arial" w:hAnsi="Arial" w:cs="Arial"/>
        </w:rPr>
        <w:t xml:space="preserve"> the marketing campaign designed to market the business to its target market. </w:t>
      </w:r>
      <w:r w:rsidR="00E64D03" w:rsidRPr="006B3451">
        <w:rPr>
          <w:rFonts w:ascii="Arial" w:hAnsi="Arial" w:cs="Arial"/>
        </w:rPr>
        <w:t xml:space="preserve">The phase will involve </w:t>
      </w:r>
      <w:r w:rsidR="00245443">
        <w:rPr>
          <w:rFonts w:ascii="Arial" w:hAnsi="Arial" w:cs="Arial"/>
        </w:rPr>
        <w:t>initiating</w:t>
      </w:r>
      <w:r w:rsidR="00E64D03" w:rsidRPr="006B3451">
        <w:rPr>
          <w:rFonts w:ascii="Arial" w:hAnsi="Arial" w:cs="Arial"/>
        </w:rPr>
        <w:t xml:space="preserve"> multiple marketing strategies</w:t>
      </w:r>
      <w:r w:rsidR="00245443">
        <w:rPr>
          <w:rFonts w:ascii="Arial" w:hAnsi="Arial" w:cs="Arial"/>
        </w:rPr>
        <w:t>,</w:t>
      </w:r>
      <w:r w:rsidR="00E64D03" w:rsidRPr="006B3451">
        <w:rPr>
          <w:rFonts w:ascii="Arial" w:hAnsi="Arial" w:cs="Arial"/>
        </w:rPr>
        <w:t xml:space="preserve"> such as social media marketing</w:t>
      </w:r>
      <w:r w:rsidR="001C08E2">
        <w:rPr>
          <w:rFonts w:ascii="Arial" w:hAnsi="Arial" w:cs="Arial"/>
        </w:rPr>
        <w:t xml:space="preserve">, brochures, </w:t>
      </w:r>
      <w:r w:rsidR="004A5E72">
        <w:rPr>
          <w:rFonts w:ascii="Arial" w:hAnsi="Arial" w:cs="Arial"/>
        </w:rPr>
        <w:t xml:space="preserve">and advertising on the food truck </w:t>
      </w:r>
      <w:r w:rsidR="001C08E2">
        <w:rPr>
          <w:rFonts w:ascii="Arial" w:hAnsi="Arial" w:cs="Arial"/>
        </w:rPr>
        <w:t xml:space="preserve">before the </w:t>
      </w:r>
      <w:r w:rsidR="00C36FE5">
        <w:rPr>
          <w:rFonts w:ascii="Arial" w:hAnsi="Arial" w:cs="Arial"/>
        </w:rPr>
        <w:t>grand</w:t>
      </w:r>
      <w:r w:rsidR="001C08E2">
        <w:rPr>
          <w:rFonts w:ascii="Arial" w:hAnsi="Arial" w:cs="Arial"/>
        </w:rPr>
        <w:t xml:space="preserve"> opening.</w:t>
      </w:r>
      <w:r w:rsidR="00E64D03" w:rsidRPr="006B3451">
        <w:rPr>
          <w:rFonts w:ascii="Arial" w:hAnsi="Arial" w:cs="Arial"/>
        </w:rPr>
        <w:t xml:space="preserve"> </w:t>
      </w:r>
    </w:p>
    <w:p w14:paraId="3CA44226" w14:textId="7DDC24B3" w:rsidR="00AB67C3" w:rsidRDefault="00AB67C3" w:rsidP="006B3451">
      <w:pPr>
        <w:spacing w:line="360" w:lineRule="auto"/>
        <w:jc w:val="both"/>
        <w:rPr>
          <w:rFonts w:ascii="Arial" w:hAnsi="Arial" w:cs="Arial"/>
        </w:rPr>
      </w:pPr>
      <w:r w:rsidRPr="006B3451">
        <w:rPr>
          <w:rFonts w:ascii="Arial" w:hAnsi="Arial" w:cs="Arial"/>
          <w:b/>
          <w:bCs/>
          <w:i/>
          <w:iCs/>
        </w:rPr>
        <w:t xml:space="preserve">Opening the business </w:t>
      </w:r>
      <w:r w:rsidR="00E64D03" w:rsidRPr="006B3451">
        <w:rPr>
          <w:rFonts w:ascii="Arial" w:hAnsi="Arial" w:cs="Arial"/>
          <w:b/>
          <w:bCs/>
          <w:i/>
          <w:iCs/>
        </w:rPr>
        <w:t xml:space="preserve">– </w:t>
      </w:r>
      <w:r w:rsidR="00E64D03" w:rsidRPr="006B3451">
        <w:rPr>
          <w:rFonts w:ascii="Arial" w:hAnsi="Arial" w:cs="Arial"/>
        </w:rPr>
        <w:t>the final stage in the implementation plan will be to launch the business in a grand opening</w:t>
      </w:r>
      <w:r w:rsidR="00245443">
        <w:rPr>
          <w:rFonts w:ascii="Arial" w:hAnsi="Arial" w:cs="Arial"/>
        </w:rPr>
        <w:t>,</w:t>
      </w:r>
      <w:r w:rsidR="00E64D03" w:rsidRPr="006B3451">
        <w:rPr>
          <w:rFonts w:ascii="Arial" w:hAnsi="Arial" w:cs="Arial"/>
        </w:rPr>
        <w:t xml:space="preserve"> where guests and the public will attend. The </w:t>
      </w:r>
      <w:r w:rsidR="00245443">
        <w:rPr>
          <w:rFonts w:ascii="Arial" w:hAnsi="Arial" w:cs="Arial"/>
        </w:rPr>
        <w:t>space</w:t>
      </w:r>
      <w:r w:rsidR="00E64D03" w:rsidRPr="006B3451">
        <w:rPr>
          <w:rFonts w:ascii="Arial" w:hAnsi="Arial" w:cs="Arial"/>
        </w:rPr>
        <w:t xml:space="preserve"> will also serve as a marketing strategy</w:t>
      </w:r>
      <w:r w:rsidR="007E156B">
        <w:rPr>
          <w:rFonts w:ascii="Arial" w:hAnsi="Arial" w:cs="Arial"/>
        </w:rPr>
        <w:t>, offering</w:t>
      </w:r>
      <w:r w:rsidR="00E64D03" w:rsidRPr="006B3451">
        <w:rPr>
          <w:rFonts w:ascii="Arial" w:hAnsi="Arial" w:cs="Arial"/>
        </w:rPr>
        <w:t xml:space="preserve"> free </w:t>
      </w:r>
      <w:r w:rsidR="004A5E72">
        <w:rPr>
          <w:rFonts w:ascii="Arial" w:hAnsi="Arial" w:cs="Arial"/>
        </w:rPr>
        <w:t>healthy food samples</w:t>
      </w:r>
      <w:r w:rsidR="00C36FE5">
        <w:rPr>
          <w:rFonts w:ascii="Arial" w:hAnsi="Arial" w:cs="Arial"/>
        </w:rPr>
        <w:t>.</w:t>
      </w:r>
      <w:r w:rsidR="00E64D03" w:rsidRPr="006B3451">
        <w:rPr>
          <w:rFonts w:ascii="Arial" w:hAnsi="Arial" w:cs="Arial"/>
        </w:rPr>
        <w:t xml:space="preserve">  </w:t>
      </w:r>
    </w:p>
    <w:p w14:paraId="660C1171" w14:textId="77777777" w:rsidR="004A5E72" w:rsidRPr="006B3451" w:rsidRDefault="004A5E72" w:rsidP="006B3451">
      <w:pPr>
        <w:spacing w:line="360" w:lineRule="auto"/>
        <w:jc w:val="both"/>
        <w:rPr>
          <w:rFonts w:ascii="Arial" w:hAnsi="Arial" w:cs="Arial"/>
        </w:rPr>
      </w:pPr>
    </w:p>
    <w:p w14:paraId="64611C4B" w14:textId="436027AE" w:rsidR="005225C7" w:rsidRDefault="005225C7" w:rsidP="008B570F">
      <w:pPr>
        <w:pStyle w:val="Heading2"/>
        <w:spacing w:line="360" w:lineRule="auto"/>
        <w:jc w:val="center"/>
        <w:rPr>
          <w:rFonts w:ascii="Arial" w:hAnsi="Arial" w:cs="Arial"/>
          <w:b/>
          <w:bCs/>
          <w:color w:val="auto"/>
          <w:sz w:val="22"/>
          <w:szCs w:val="22"/>
          <w:u w:val="single"/>
        </w:rPr>
      </w:pPr>
      <w:bookmarkStart w:id="42" w:name="_Toc139437568"/>
      <w:bookmarkStart w:id="43" w:name="_Hlk140953679"/>
      <w:r w:rsidRPr="008B570F">
        <w:rPr>
          <w:rFonts w:ascii="Arial" w:hAnsi="Arial" w:cs="Arial"/>
          <w:b/>
          <w:bCs/>
          <w:color w:val="auto"/>
          <w:sz w:val="22"/>
          <w:szCs w:val="22"/>
          <w:u w:val="single"/>
        </w:rPr>
        <w:t xml:space="preserve">Key </w:t>
      </w:r>
      <w:r w:rsidR="00245443">
        <w:rPr>
          <w:rFonts w:ascii="Arial" w:hAnsi="Arial" w:cs="Arial"/>
          <w:b/>
          <w:bCs/>
          <w:color w:val="auto"/>
          <w:sz w:val="22"/>
          <w:szCs w:val="22"/>
          <w:u w:val="single"/>
        </w:rPr>
        <w:t>Performance</w:t>
      </w:r>
      <w:r w:rsidRPr="008B570F">
        <w:rPr>
          <w:rFonts w:ascii="Arial" w:hAnsi="Arial" w:cs="Arial"/>
          <w:b/>
          <w:bCs/>
          <w:color w:val="auto"/>
          <w:sz w:val="22"/>
          <w:szCs w:val="22"/>
          <w:u w:val="single"/>
        </w:rPr>
        <w:t xml:space="preserve"> Indicators</w:t>
      </w:r>
      <w:bookmarkEnd w:id="42"/>
    </w:p>
    <w:p w14:paraId="54E213BD" w14:textId="77777777" w:rsidR="008B570F" w:rsidRPr="008B570F" w:rsidRDefault="008B570F" w:rsidP="008B570F"/>
    <w:p w14:paraId="7C840E2E" w14:textId="4DCCD99C" w:rsidR="008A6FB4" w:rsidRPr="006B3451" w:rsidRDefault="001F2693" w:rsidP="006B3451">
      <w:pPr>
        <w:spacing w:line="360" w:lineRule="auto"/>
        <w:jc w:val="both"/>
        <w:rPr>
          <w:rFonts w:ascii="Arial" w:hAnsi="Arial" w:cs="Arial"/>
          <w:b/>
          <w:bCs/>
        </w:rPr>
      </w:pPr>
      <w:r w:rsidRPr="006B3451">
        <w:rPr>
          <w:rFonts w:ascii="Arial" w:hAnsi="Arial" w:cs="Arial"/>
          <w:b/>
          <w:bCs/>
        </w:rPr>
        <w:t>Balance Score Card</w:t>
      </w:r>
    </w:p>
    <w:bookmarkEnd w:id="43"/>
    <w:p w14:paraId="119D5E81" w14:textId="28D51F7B" w:rsidR="001F2693" w:rsidRPr="006B3451" w:rsidRDefault="001F2693" w:rsidP="006B3451">
      <w:pPr>
        <w:spacing w:line="360" w:lineRule="auto"/>
        <w:ind w:firstLine="720"/>
        <w:jc w:val="both"/>
        <w:rPr>
          <w:rFonts w:ascii="Arial" w:hAnsi="Arial" w:cs="Arial"/>
        </w:rPr>
      </w:pPr>
      <w:r w:rsidRPr="006B3451">
        <w:rPr>
          <w:rFonts w:ascii="Arial" w:hAnsi="Arial" w:cs="Arial"/>
        </w:rPr>
        <w:t xml:space="preserve">The </w:t>
      </w:r>
      <w:r w:rsidR="00245443">
        <w:rPr>
          <w:rFonts w:ascii="Arial" w:hAnsi="Arial" w:cs="Arial"/>
        </w:rPr>
        <w:t>balanced</w:t>
      </w:r>
      <w:r w:rsidRPr="006B3451">
        <w:rPr>
          <w:rFonts w:ascii="Arial" w:hAnsi="Arial" w:cs="Arial"/>
        </w:rPr>
        <w:t xml:space="preserve"> </w:t>
      </w:r>
      <w:r w:rsidR="00245443">
        <w:rPr>
          <w:rFonts w:ascii="Arial" w:hAnsi="Arial" w:cs="Arial"/>
        </w:rPr>
        <w:t>scorecard</w:t>
      </w:r>
      <w:r w:rsidRPr="006B3451">
        <w:rPr>
          <w:rFonts w:ascii="Arial" w:hAnsi="Arial" w:cs="Arial"/>
        </w:rPr>
        <w:t xml:space="preserve"> is a tool developed by Kaplan and Norton (2015) to help </w:t>
      </w:r>
      <w:r w:rsidR="004A5E72">
        <w:rPr>
          <w:rFonts w:ascii="Arial" w:hAnsi="Arial" w:cs="Arial"/>
        </w:rPr>
        <w:t>organisations</w:t>
      </w:r>
      <w:r w:rsidRPr="006B3451">
        <w:rPr>
          <w:rFonts w:ascii="Arial" w:hAnsi="Arial" w:cs="Arial"/>
        </w:rPr>
        <w:t xml:space="preserve"> </w:t>
      </w:r>
      <w:r w:rsidR="004A5E72">
        <w:rPr>
          <w:rFonts w:ascii="Arial" w:hAnsi="Arial" w:cs="Arial"/>
        </w:rPr>
        <w:t>visualise</w:t>
      </w:r>
      <w:r w:rsidRPr="006B3451">
        <w:rPr>
          <w:rFonts w:ascii="Arial" w:hAnsi="Arial" w:cs="Arial"/>
        </w:rPr>
        <w:t xml:space="preserve"> the performance of their strategies against their overall goals. The table </w:t>
      </w:r>
      <w:r w:rsidRPr="006B3451">
        <w:rPr>
          <w:rFonts w:ascii="Arial" w:hAnsi="Arial" w:cs="Arial"/>
        </w:rPr>
        <w:lastRenderedPageBreak/>
        <w:t xml:space="preserve">below is </w:t>
      </w:r>
      <w:r w:rsidR="00C36FE5">
        <w:rPr>
          <w:rFonts w:ascii="Arial" w:hAnsi="Arial" w:cs="Arial"/>
        </w:rPr>
        <w:t>YTF’s</w:t>
      </w:r>
      <w:r w:rsidRPr="006B3451">
        <w:rPr>
          <w:rFonts w:ascii="Arial" w:hAnsi="Arial" w:cs="Arial"/>
        </w:rPr>
        <w:t xml:space="preserve"> balance scorecard depicting the company’s key preface indicators from four </w:t>
      </w:r>
      <w:r w:rsidR="00245443">
        <w:rPr>
          <w:rFonts w:ascii="Arial" w:hAnsi="Arial" w:cs="Arial"/>
        </w:rPr>
        <w:t>perspectives: financial</w:t>
      </w:r>
      <w:r w:rsidRPr="006B3451">
        <w:rPr>
          <w:rFonts w:ascii="Arial" w:hAnsi="Arial" w:cs="Arial"/>
        </w:rPr>
        <w:t xml:space="preserve">, customer, internal processes, learning and growth.       </w:t>
      </w:r>
    </w:p>
    <w:tbl>
      <w:tblPr>
        <w:tblStyle w:val="TableGrid"/>
        <w:tblW w:w="0" w:type="auto"/>
        <w:tblLook w:val="04A0" w:firstRow="1" w:lastRow="0" w:firstColumn="1" w:lastColumn="0" w:noHBand="0" w:noVBand="1"/>
      </w:tblPr>
      <w:tblGrid>
        <w:gridCol w:w="1870"/>
        <w:gridCol w:w="1870"/>
        <w:gridCol w:w="1870"/>
        <w:gridCol w:w="1870"/>
        <w:gridCol w:w="1870"/>
      </w:tblGrid>
      <w:tr w:rsidR="00C82945" w:rsidRPr="006B3451" w14:paraId="2EA763B3" w14:textId="77777777" w:rsidTr="00C82945">
        <w:tc>
          <w:tcPr>
            <w:tcW w:w="1870" w:type="dxa"/>
          </w:tcPr>
          <w:p w14:paraId="79275B6E" w14:textId="77777777" w:rsidR="00C82945" w:rsidRPr="006B3451" w:rsidRDefault="00C82945" w:rsidP="006B3451">
            <w:pPr>
              <w:spacing w:line="360" w:lineRule="auto"/>
              <w:jc w:val="both"/>
              <w:rPr>
                <w:rFonts w:ascii="Arial" w:hAnsi="Arial" w:cs="Arial"/>
                <w:b/>
                <w:bCs/>
                <w:color w:val="FF0000"/>
              </w:rPr>
            </w:pPr>
          </w:p>
        </w:tc>
        <w:tc>
          <w:tcPr>
            <w:tcW w:w="1870" w:type="dxa"/>
          </w:tcPr>
          <w:p w14:paraId="75EB8FF5" w14:textId="7ED8D6A1" w:rsidR="00C82945" w:rsidRPr="006B3451" w:rsidRDefault="00C82945" w:rsidP="006B3451">
            <w:pPr>
              <w:spacing w:line="360" w:lineRule="auto"/>
              <w:jc w:val="both"/>
              <w:rPr>
                <w:rFonts w:ascii="Arial" w:hAnsi="Arial" w:cs="Arial"/>
                <w:b/>
                <w:bCs/>
              </w:rPr>
            </w:pPr>
            <w:r w:rsidRPr="006B3451">
              <w:rPr>
                <w:rFonts w:ascii="Arial" w:hAnsi="Arial" w:cs="Arial"/>
                <w:b/>
                <w:bCs/>
              </w:rPr>
              <w:t xml:space="preserve">Objective </w:t>
            </w:r>
          </w:p>
        </w:tc>
        <w:tc>
          <w:tcPr>
            <w:tcW w:w="1870" w:type="dxa"/>
          </w:tcPr>
          <w:p w14:paraId="68FE93BA" w14:textId="602299B1" w:rsidR="00C82945" w:rsidRPr="006B3451" w:rsidRDefault="00C82945" w:rsidP="006B3451">
            <w:pPr>
              <w:spacing w:line="360" w:lineRule="auto"/>
              <w:jc w:val="both"/>
              <w:rPr>
                <w:rFonts w:ascii="Arial" w:hAnsi="Arial" w:cs="Arial"/>
                <w:b/>
                <w:bCs/>
              </w:rPr>
            </w:pPr>
            <w:r w:rsidRPr="006B3451">
              <w:rPr>
                <w:rFonts w:ascii="Arial" w:hAnsi="Arial" w:cs="Arial"/>
                <w:b/>
                <w:bCs/>
              </w:rPr>
              <w:t xml:space="preserve">Goals </w:t>
            </w:r>
          </w:p>
        </w:tc>
        <w:tc>
          <w:tcPr>
            <w:tcW w:w="1870" w:type="dxa"/>
          </w:tcPr>
          <w:p w14:paraId="09762BCD" w14:textId="527C1B0D" w:rsidR="00C82945" w:rsidRPr="006B3451" w:rsidRDefault="00C82945" w:rsidP="006B3451">
            <w:pPr>
              <w:spacing w:line="360" w:lineRule="auto"/>
              <w:jc w:val="both"/>
              <w:rPr>
                <w:rFonts w:ascii="Arial" w:hAnsi="Arial" w:cs="Arial"/>
                <w:b/>
                <w:bCs/>
              </w:rPr>
            </w:pPr>
            <w:r w:rsidRPr="006B3451">
              <w:rPr>
                <w:rFonts w:ascii="Arial" w:hAnsi="Arial" w:cs="Arial"/>
                <w:b/>
                <w:bCs/>
              </w:rPr>
              <w:t xml:space="preserve">Indicators </w:t>
            </w:r>
          </w:p>
        </w:tc>
        <w:tc>
          <w:tcPr>
            <w:tcW w:w="1870" w:type="dxa"/>
          </w:tcPr>
          <w:p w14:paraId="157B1A29" w14:textId="63446FCB" w:rsidR="00C82945" w:rsidRPr="006B3451" w:rsidRDefault="00C82945" w:rsidP="006B3451">
            <w:pPr>
              <w:spacing w:line="360" w:lineRule="auto"/>
              <w:jc w:val="both"/>
              <w:rPr>
                <w:rFonts w:ascii="Arial" w:hAnsi="Arial" w:cs="Arial"/>
                <w:b/>
                <w:bCs/>
              </w:rPr>
            </w:pPr>
            <w:r w:rsidRPr="006B3451">
              <w:rPr>
                <w:rFonts w:ascii="Arial" w:hAnsi="Arial" w:cs="Arial"/>
                <w:b/>
                <w:bCs/>
              </w:rPr>
              <w:t xml:space="preserve">Initiatives </w:t>
            </w:r>
          </w:p>
        </w:tc>
      </w:tr>
      <w:tr w:rsidR="00C82945" w:rsidRPr="006B3451" w14:paraId="7F572FBA" w14:textId="77777777" w:rsidTr="00C82945">
        <w:tc>
          <w:tcPr>
            <w:tcW w:w="1870" w:type="dxa"/>
          </w:tcPr>
          <w:p w14:paraId="66A88478" w14:textId="74D6A441" w:rsidR="00C82945" w:rsidRPr="006B3451" w:rsidRDefault="00C82945" w:rsidP="006B3451">
            <w:pPr>
              <w:spacing w:line="360" w:lineRule="auto"/>
              <w:jc w:val="both"/>
              <w:rPr>
                <w:rFonts w:ascii="Arial" w:hAnsi="Arial" w:cs="Arial"/>
                <w:b/>
                <w:bCs/>
              </w:rPr>
            </w:pPr>
            <w:r w:rsidRPr="006B3451">
              <w:rPr>
                <w:rFonts w:ascii="Arial" w:hAnsi="Arial" w:cs="Arial"/>
                <w:b/>
                <w:bCs/>
              </w:rPr>
              <w:t xml:space="preserve">Financial perspective </w:t>
            </w:r>
          </w:p>
        </w:tc>
        <w:tc>
          <w:tcPr>
            <w:tcW w:w="1870" w:type="dxa"/>
          </w:tcPr>
          <w:p w14:paraId="69EEE381" w14:textId="194ADCED" w:rsidR="00C82945" w:rsidRPr="006B3451" w:rsidRDefault="00343F5B" w:rsidP="006B3451">
            <w:pPr>
              <w:spacing w:line="360" w:lineRule="auto"/>
              <w:jc w:val="both"/>
              <w:rPr>
                <w:rFonts w:ascii="Arial" w:hAnsi="Arial" w:cs="Arial"/>
              </w:rPr>
            </w:pPr>
            <w:r w:rsidRPr="006B3451">
              <w:rPr>
                <w:rFonts w:ascii="Arial" w:hAnsi="Arial" w:cs="Arial"/>
              </w:rPr>
              <w:t>Increase profit margins</w:t>
            </w:r>
            <w:r w:rsidR="00C36FE5">
              <w:rPr>
                <w:rFonts w:ascii="Arial" w:hAnsi="Arial" w:cs="Arial"/>
              </w:rPr>
              <w:t>.</w:t>
            </w:r>
            <w:r w:rsidRPr="006B3451">
              <w:rPr>
                <w:rFonts w:ascii="Arial" w:hAnsi="Arial" w:cs="Arial"/>
              </w:rPr>
              <w:t xml:space="preserve"> </w:t>
            </w:r>
          </w:p>
        </w:tc>
        <w:tc>
          <w:tcPr>
            <w:tcW w:w="1870" w:type="dxa"/>
          </w:tcPr>
          <w:p w14:paraId="0C9ACBFE" w14:textId="14E110B6" w:rsidR="00C82945" w:rsidRPr="006B3451" w:rsidRDefault="00343F5B" w:rsidP="006B3451">
            <w:pPr>
              <w:spacing w:line="360" w:lineRule="auto"/>
              <w:jc w:val="both"/>
              <w:rPr>
                <w:rFonts w:ascii="Arial" w:hAnsi="Arial" w:cs="Arial"/>
              </w:rPr>
            </w:pPr>
            <w:r w:rsidRPr="006B3451">
              <w:rPr>
                <w:rFonts w:ascii="Arial" w:hAnsi="Arial" w:cs="Arial"/>
              </w:rPr>
              <w:t>Increase net revenue by 15%</w:t>
            </w:r>
            <w:r w:rsidR="00C36FE5">
              <w:rPr>
                <w:rFonts w:ascii="Arial" w:hAnsi="Arial" w:cs="Arial"/>
              </w:rPr>
              <w:t>.</w:t>
            </w:r>
          </w:p>
        </w:tc>
        <w:tc>
          <w:tcPr>
            <w:tcW w:w="1870" w:type="dxa"/>
          </w:tcPr>
          <w:p w14:paraId="299099FB" w14:textId="67B48F0F" w:rsidR="00C82945" w:rsidRPr="006B3451" w:rsidRDefault="00245443" w:rsidP="006B3451">
            <w:pPr>
              <w:spacing w:line="360" w:lineRule="auto"/>
              <w:jc w:val="both"/>
              <w:rPr>
                <w:rFonts w:ascii="Arial" w:hAnsi="Arial" w:cs="Arial"/>
              </w:rPr>
            </w:pPr>
            <w:r>
              <w:rPr>
                <w:rFonts w:ascii="Arial" w:hAnsi="Arial" w:cs="Arial"/>
              </w:rPr>
              <w:t>End-of-year</w:t>
            </w:r>
            <w:r w:rsidR="00343F5B" w:rsidRPr="006B3451">
              <w:rPr>
                <w:rFonts w:ascii="Arial" w:hAnsi="Arial" w:cs="Arial"/>
              </w:rPr>
              <w:t xml:space="preserve"> financial statements</w:t>
            </w:r>
            <w:r w:rsidR="00C36FE5">
              <w:rPr>
                <w:rFonts w:ascii="Arial" w:hAnsi="Arial" w:cs="Arial"/>
              </w:rPr>
              <w:t>.</w:t>
            </w:r>
          </w:p>
        </w:tc>
        <w:tc>
          <w:tcPr>
            <w:tcW w:w="1870" w:type="dxa"/>
          </w:tcPr>
          <w:p w14:paraId="2B6FE955" w14:textId="2D1A4403" w:rsidR="00C82945" w:rsidRPr="006B3451" w:rsidRDefault="007F0438" w:rsidP="006B3451">
            <w:pPr>
              <w:spacing w:line="360" w:lineRule="auto"/>
              <w:jc w:val="both"/>
              <w:rPr>
                <w:rFonts w:ascii="Arial" w:hAnsi="Arial" w:cs="Arial"/>
              </w:rPr>
            </w:pPr>
            <w:r w:rsidRPr="006B3451">
              <w:rPr>
                <w:rFonts w:ascii="Arial" w:hAnsi="Arial" w:cs="Arial"/>
              </w:rPr>
              <w:t xml:space="preserve">Negotiate with suppliers to reduce </w:t>
            </w:r>
            <w:r w:rsidR="00245443">
              <w:rPr>
                <w:rFonts w:ascii="Arial" w:hAnsi="Arial" w:cs="Arial"/>
              </w:rPr>
              <w:t xml:space="preserve">the </w:t>
            </w:r>
            <w:r w:rsidRPr="006B3451">
              <w:rPr>
                <w:rFonts w:ascii="Arial" w:hAnsi="Arial" w:cs="Arial"/>
              </w:rPr>
              <w:t>price of supplies</w:t>
            </w:r>
            <w:r w:rsidR="00C36FE5">
              <w:rPr>
                <w:rFonts w:ascii="Arial" w:hAnsi="Arial" w:cs="Arial"/>
              </w:rPr>
              <w:t xml:space="preserve"> and payment dates.</w:t>
            </w:r>
          </w:p>
        </w:tc>
      </w:tr>
      <w:tr w:rsidR="00C82945" w:rsidRPr="006B3451" w14:paraId="1F4BC72C" w14:textId="77777777" w:rsidTr="00C82945">
        <w:tc>
          <w:tcPr>
            <w:tcW w:w="1870" w:type="dxa"/>
          </w:tcPr>
          <w:p w14:paraId="4ECEE835" w14:textId="6A1D7F7A" w:rsidR="00C82945" w:rsidRPr="006B3451" w:rsidRDefault="00C82945" w:rsidP="006B3451">
            <w:pPr>
              <w:spacing w:line="360" w:lineRule="auto"/>
              <w:jc w:val="both"/>
              <w:rPr>
                <w:rFonts w:ascii="Arial" w:hAnsi="Arial" w:cs="Arial"/>
                <w:b/>
                <w:bCs/>
              </w:rPr>
            </w:pPr>
            <w:r w:rsidRPr="006B3451">
              <w:rPr>
                <w:rFonts w:ascii="Arial" w:hAnsi="Arial" w:cs="Arial"/>
                <w:b/>
                <w:bCs/>
              </w:rPr>
              <w:t xml:space="preserve">Customer perspective </w:t>
            </w:r>
          </w:p>
        </w:tc>
        <w:tc>
          <w:tcPr>
            <w:tcW w:w="1870" w:type="dxa"/>
          </w:tcPr>
          <w:p w14:paraId="72AF19FC" w14:textId="6BC0C502" w:rsidR="00C82945" w:rsidRPr="006B3451" w:rsidRDefault="00343F5B" w:rsidP="006B3451">
            <w:pPr>
              <w:spacing w:line="360" w:lineRule="auto"/>
              <w:jc w:val="both"/>
              <w:rPr>
                <w:rFonts w:ascii="Arial" w:hAnsi="Arial" w:cs="Arial"/>
              </w:rPr>
            </w:pPr>
            <w:r w:rsidRPr="006B3451">
              <w:rPr>
                <w:rFonts w:ascii="Arial" w:hAnsi="Arial" w:cs="Arial"/>
              </w:rPr>
              <w:t>Increase brand awareness</w:t>
            </w:r>
            <w:r w:rsidR="00C36FE5">
              <w:rPr>
                <w:rFonts w:ascii="Arial" w:hAnsi="Arial" w:cs="Arial"/>
              </w:rPr>
              <w:t>.</w:t>
            </w:r>
            <w:r w:rsidRPr="006B3451">
              <w:rPr>
                <w:rFonts w:ascii="Arial" w:hAnsi="Arial" w:cs="Arial"/>
              </w:rPr>
              <w:t xml:space="preserve"> </w:t>
            </w:r>
          </w:p>
        </w:tc>
        <w:tc>
          <w:tcPr>
            <w:tcW w:w="1870" w:type="dxa"/>
          </w:tcPr>
          <w:p w14:paraId="4284C57E" w14:textId="342C3EED" w:rsidR="00C82945" w:rsidRPr="006B3451" w:rsidRDefault="00343F5B" w:rsidP="006B3451">
            <w:pPr>
              <w:spacing w:line="360" w:lineRule="auto"/>
              <w:jc w:val="both"/>
              <w:rPr>
                <w:rFonts w:ascii="Arial" w:hAnsi="Arial" w:cs="Arial"/>
              </w:rPr>
            </w:pPr>
            <w:r w:rsidRPr="006B3451">
              <w:rPr>
                <w:rFonts w:ascii="Arial" w:hAnsi="Arial" w:cs="Arial"/>
              </w:rPr>
              <w:t xml:space="preserve">Increase social media </w:t>
            </w:r>
            <w:r w:rsidR="004A5E72">
              <w:rPr>
                <w:rFonts w:ascii="Arial" w:hAnsi="Arial" w:cs="Arial"/>
              </w:rPr>
              <w:t>engagement</w:t>
            </w:r>
            <w:r w:rsidRPr="006B3451">
              <w:rPr>
                <w:rFonts w:ascii="Arial" w:hAnsi="Arial" w:cs="Arial"/>
              </w:rPr>
              <w:t xml:space="preserve"> rate by 10%</w:t>
            </w:r>
            <w:r w:rsidR="00C36FE5">
              <w:rPr>
                <w:rFonts w:ascii="Arial" w:hAnsi="Arial" w:cs="Arial"/>
              </w:rPr>
              <w:t>.</w:t>
            </w:r>
          </w:p>
        </w:tc>
        <w:tc>
          <w:tcPr>
            <w:tcW w:w="1870" w:type="dxa"/>
          </w:tcPr>
          <w:p w14:paraId="7A9950CE" w14:textId="69A88F5D" w:rsidR="00C82945" w:rsidRPr="006B3451" w:rsidRDefault="00343F5B" w:rsidP="006B3451">
            <w:pPr>
              <w:spacing w:line="360" w:lineRule="auto"/>
              <w:jc w:val="both"/>
              <w:rPr>
                <w:rFonts w:ascii="Arial" w:hAnsi="Arial" w:cs="Arial"/>
              </w:rPr>
            </w:pPr>
            <w:r w:rsidRPr="006B3451">
              <w:rPr>
                <w:rFonts w:ascii="Arial" w:hAnsi="Arial" w:cs="Arial"/>
              </w:rPr>
              <w:t xml:space="preserve">Google Analytics </w:t>
            </w:r>
          </w:p>
        </w:tc>
        <w:tc>
          <w:tcPr>
            <w:tcW w:w="1870" w:type="dxa"/>
          </w:tcPr>
          <w:p w14:paraId="66BDED76" w14:textId="2D7B4BEC" w:rsidR="00C82945" w:rsidRPr="006B3451" w:rsidRDefault="007F0438" w:rsidP="006B3451">
            <w:pPr>
              <w:spacing w:line="360" w:lineRule="auto"/>
              <w:jc w:val="both"/>
              <w:rPr>
                <w:rFonts w:ascii="Arial" w:hAnsi="Arial" w:cs="Arial"/>
              </w:rPr>
            </w:pPr>
            <w:r w:rsidRPr="006B3451">
              <w:rPr>
                <w:rFonts w:ascii="Arial" w:hAnsi="Arial" w:cs="Arial"/>
              </w:rPr>
              <w:t xml:space="preserve">Focus on social media marketing by posting content </w:t>
            </w:r>
            <w:r w:rsidR="00C36FE5">
              <w:rPr>
                <w:rFonts w:ascii="Arial" w:hAnsi="Arial" w:cs="Arial"/>
              </w:rPr>
              <w:t>daily.</w:t>
            </w:r>
          </w:p>
        </w:tc>
      </w:tr>
      <w:tr w:rsidR="00C82945" w:rsidRPr="006B3451" w14:paraId="51293026" w14:textId="77777777" w:rsidTr="00C82945">
        <w:tc>
          <w:tcPr>
            <w:tcW w:w="1870" w:type="dxa"/>
          </w:tcPr>
          <w:p w14:paraId="3924ADC3" w14:textId="48C15FC2" w:rsidR="00C82945" w:rsidRPr="006B3451" w:rsidRDefault="00343F5B" w:rsidP="006B3451">
            <w:pPr>
              <w:spacing w:line="360" w:lineRule="auto"/>
              <w:jc w:val="both"/>
              <w:rPr>
                <w:rFonts w:ascii="Arial" w:hAnsi="Arial" w:cs="Arial"/>
                <w:b/>
                <w:bCs/>
              </w:rPr>
            </w:pPr>
            <w:r w:rsidRPr="006B3451">
              <w:rPr>
                <w:rFonts w:ascii="Arial" w:hAnsi="Arial" w:cs="Arial"/>
                <w:b/>
                <w:bCs/>
              </w:rPr>
              <w:t xml:space="preserve">Internal processes perspective </w:t>
            </w:r>
          </w:p>
        </w:tc>
        <w:tc>
          <w:tcPr>
            <w:tcW w:w="1870" w:type="dxa"/>
          </w:tcPr>
          <w:p w14:paraId="4F2AF651" w14:textId="6E1C6497" w:rsidR="00C82945" w:rsidRPr="006B3451" w:rsidRDefault="007F0438" w:rsidP="006B3451">
            <w:pPr>
              <w:spacing w:line="360" w:lineRule="auto"/>
              <w:jc w:val="both"/>
              <w:rPr>
                <w:rFonts w:ascii="Arial" w:hAnsi="Arial" w:cs="Arial"/>
              </w:rPr>
            </w:pPr>
            <w:r w:rsidRPr="006B3451">
              <w:rPr>
                <w:rFonts w:ascii="Arial" w:hAnsi="Arial" w:cs="Arial"/>
              </w:rPr>
              <w:t xml:space="preserve">Maintain </w:t>
            </w:r>
            <w:r w:rsidR="0038061F" w:rsidRPr="006B3451">
              <w:rPr>
                <w:rFonts w:ascii="Arial" w:hAnsi="Arial" w:cs="Arial"/>
              </w:rPr>
              <w:t>low</w:t>
            </w:r>
            <w:r w:rsidRPr="006B3451">
              <w:rPr>
                <w:rFonts w:ascii="Arial" w:hAnsi="Arial" w:cs="Arial"/>
              </w:rPr>
              <w:t xml:space="preserve"> cost of operation</w:t>
            </w:r>
            <w:r w:rsidR="00C36FE5">
              <w:rPr>
                <w:rFonts w:ascii="Arial" w:hAnsi="Arial" w:cs="Arial"/>
              </w:rPr>
              <w:t>.</w:t>
            </w:r>
            <w:r w:rsidRPr="006B3451">
              <w:rPr>
                <w:rFonts w:ascii="Arial" w:hAnsi="Arial" w:cs="Arial"/>
              </w:rPr>
              <w:t xml:space="preserve"> </w:t>
            </w:r>
          </w:p>
        </w:tc>
        <w:tc>
          <w:tcPr>
            <w:tcW w:w="1870" w:type="dxa"/>
          </w:tcPr>
          <w:p w14:paraId="3E387185" w14:textId="524BD61D" w:rsidR="00C82945" w:rsidRPr="006B3451" w:rsidRDefault="007F0438" w:rsidP="006B3451">
            <w:pPr>
              <w:spacing w:line="360" w:lineRule="auto"/>
              <w:jc w:val="both"/>
              <w:rPr>
                <w:rFonts w:ascii="Arial" w:hAnsi="Arial" w:cs="Arial"/>
              </w:rPr>
            </w:pPr>
            <w:r w:rsidRPr="006B3451">
              <w:rPr>
                <w:rFonts w:ascii="Arial" w:hAnsi="Arial" w:cs="Arial"/>
              </w:rPr>
              <w:t>Maintain a less than 3% increase in cost of operation</w:t>
            </w:r>
            <w:r w:rsidR="00C36FE5">
              <w:rPr>
                <w:rFonts w:ascii="Arial" w:hAnsi="Arial" w:cs="Arial"/>
              </w:rPr>
              <w:t>.</w:t>
            </w:r>
          </w:p>
        </w:tc>
        <w:tc>
          <w:tcPr>
            <w:tcW w:w="1870" w:type="dxa"/>
          </w:tcPr>
          <w:p w14:paraId="1667CAF8" w14:textId="4101F38D" w:rsidR="00C82945" w:rsidRPr="006B3451" w:rsidRDefault="00245443" w:rsidP="006B3451">
            <w:pPr>
              <w:spacing w:line="360" w:lineRule="auto"/>
              <w:jc w:val="both"/>
              <w:rPr>
                <w:rFonts w:ascii="Arial" w:hAnsi="Arial" w:cs="Arial"/>
                <w:color w:val="FF0000"/>
              </w:rPr>
            </w:pPr>
            <w:r>
              <w:rPr>
                <w:rFonts w:ascii="Arial" w:hAnsi="Arial" w:cs="Arial"/>
              </w:rPr>
              <w:t>End-of-year</w:t>
            </w:r>
            <w:r w:rsidR="007F0438" w:rsidRPr="006B3451">
              <w:rPr>
                <w:rFonts w:ascii="Arial" w:hAnsi="Arial" w:cs="Arial"/>
              </w:rPr>
              <w:t xml:space="preserve"> financial statement</w:t>
            </w:r>
            <w:r w:rsidR="00C36FE5">
              <w:rPr>
                <w:rFonts w:ascii="Arial" w:hAnsi="Arial" w:cs="Arial"/>
              </w:rPr>
              <w:t>.</w:t>
            </w:r>
          </w:p>
        </w:tc>
        <w:tc>
          <w:tcPr>
            <w:tcW w:w="1870" w:type="dxa"/>
          </w:tcPr>
          <w:p w14:paraId="26E242CB" w14:textId="2952AA79" w:rsidR="00C82945" w:rsidRPr="006B3451" w:rsidRDefault="0038061F" w:rsidP="006B3451">
            <w:pPr>
              <w:spacing w:line="360" w:lineRule="auto"/>
              <w:jc w:val="both"/>
              <w:rPr>
                <w:rFonts w:ascii="Arial" w:hAnsi="Arial" w:cs="Arial"/>
                <w:color w:val="FF0000"/>
              </w:rPr>
            </w:pPr>
            <w:r w:rsidRPr="006B3451">
              <w:rPr>
                <w:rFonts w:ascii="Arial" w:hAnsi="Arial" w:cs="Arial"/>
              </w:rPr>
              <w:t>Cut costs by avoiding all unnecessary expenses that do not directly contribute to profits</w:t>
            </w:r>
            <w:r w:rsidR="00245443">
              <w:rPr>
                <w:rFonts w:ascii="Arial" w:hAnsi="Arial" w:cs="Arial"/>
              </w:rPr>
              <w:t>.</w:t>
            </w:r>
          </w:p>
        </w:tc>
      </w:tr>
      <w:tr w:rsidR="00C82945" w:rsidRPr="006B3451" w14:paraId="22C25E06" w14:textId="77777777" w:rsidTr="00C82945">
        <w:tc>
          <w:tcPr>
            <w:tcW w:w="1870" w:type="dxa"/>
          </w:tcPr>
          <w:p w14:paraId="342909CE" w14:textId="1380716F" w:rsidR="00C82945" w:rsidRPr="006B3451" w:rsidRDefault="00343F5B" w:rsidP="006B3451">
            <w:pPr>
              <w:spacing w:line="360" w:lineRule="auto"/>
              <w:jc w:val="both"/>
              <w:rPr>
                <w:rFonts w:ascii="Arial" w:hAnsi="Arial" w:cs="Arial"/>
                <w:b/>
                <w:bCs/>
              </w:rPr>
            </w:pPr>
            <w:r w:rsidRPr="006B3451">
              <w:rPr>
                <w:rFonts w:ascii="Arial" w:hAnsi="Arial" w:cs="Arial"/>
                <w:b/>
                <w:bCs/>
              </w:rPr>
              <w:t xml:space="preserve">Learning and growth perspectives </w:t>
            </w:r>
          </w:p>
        </w:tc>
        <w:tc>
          <w:tcPr>
            <w:tcW w:w="1870" w:type="dxa"/>
          </w:tcPr>
          <w:p w14:paraId="256A022C" w14:textId="77E247B7" w:rsidR="00C82945" w:rsidRPr="006B3451" w:rsidRDefault="007F0438" w:rsidP="006B3451">
            <w:pPr>
              <w:spacing w:line="360" w:lineRule="auto"/>
              <w:jc w:val="both"/>
              <w:rPr>
                <w:rFonts w:ascii="Arial" w:hAnsi="Arial" w:cs="Arial"/>
              </w:rPr>
            </w:pPr>
            <w:r w:rsidRPr="006B3451">
              <w:rPr>
                <w:rFonts w:ascii="Arial" w:hAnsi="Arial" w:cs="Arial"/>
              </w:rPr>
              <w:t>Have a workforce that has impeccable CRM skills</w:t>
            </w:r>
          </w:p>
        </w:tc>
        <w:tc>
          <w:tcPr>
            <w:tcW w:w="1870" w:type="dxa"/>
          </w:tcPr>
          <w:p w14:paraId="6EE21FC2" w14:textId="466D95F4" w:rsidR="00C82945" w:rsidRPr="006B3451" w:rsidRDefault="007F0438" w:rsidP="006B3451">
            <w:pPr>
              <w:spacing w:line="360" w:lineRule="auto"/>
              <w:jc w:val="both"/>
              <w:rPr>
                <w:rFonts w:ascii="Arial" w:hAnsi="Arial" w:cs="Arial"/>
              </w:rPr>
            </w:pPr>
            <w:r w:rsidRPr="006B3451">
              <w:rPr>
                <w:rFonts w:ascii="Arial" w:hAnsi="Arial" w:cs="Arial"/>
              </w:rPr>
              <w:t>Have managers with CRM certifications</w:t>
            </w:r>
            <w:r w:rsidR="00C36FE5">
              <w:rPr>
                <w:rFonts w:ascii="Arial" w:hAnsi="Arial" w:cs="Arial"/>
              </w:rPr>
              <w:t>.</w:t>
            </w:r>
          </w:p>
        </w:tc>
        <w:tc>
          <w:tcPr>
            <w:tcW w:w="1870" w:type="dxa"/>
          </w:tcPr>
          <w:p w14:paraId="6C935261" w14:textId="0ACE59AB" w:rsidR="00C82945" w:rsidRPr="006B3451" w:rsidRDefault="007F0438" w:rsidP="006B3451">
            <w:pPr>
              <w:spacing w:line="360" w:lineRule="auto"/>
              <w:jc w:val="both"/>
              <w:rPr>
                <w:rFonts w:ascii="Arial" w:hAnsi="Arial" w:cs="Arial"/>
              </w:rPr>
            </w:pPr>
            <w:r w:rsidRPr="006B3451">
              <w:rPr>
                <w:rFonts w:ascii="Arial" w:hAnsi="Arial" w:cs="Arial"/>
              </w:rPr>
              <w:t>Managers</w:t>
            </w:r>
            <w:r w:rsidR="00245443">
              <w:rPr>
                <w:rFonts w:ascii="Arial" w:hAnsi="Arial" w:cs="Arial"/>
              </w:rPr>
              <w:t xml:space="preserve"> are</w:t>
            </w:r>
            <w:r w:rsidRPr="006B3451">
              <w:rPr>
                <w:rFonts w:ascii="Arial" w:hAnsi="Arial" w:cs="Arial"/>
              </w:rPr>
              <w:t xml:space="preserve"> graduating with online CRM </w:t>
            </w:r>
            <w:r w:rsidR="008B570F" w:rsidRPr="006B3451">
              <w:rPr>
                <w:rFonts w:ascii="Arial" w:hAnsi="Arial" w:cs="Arial"/>
              </w:rPr>
              <w:t>certifications.</w:t>
            </w:r>
          </w:p>
          <w:p w14:paraId="73E94425" w14:textId="77777777" w:rsidR="007F0438" w:rsidRPr="006B3451" w:rsidRDefault="007F0438" w:rsidP="006B3451">
            <w:pPr>
              <w:spacing w:line="360" w:lineRule="auto"/>
              <w:jc w:val="both"/>
              <w:rPr>
                <w:rFonts w:ascii="Arial" w:hAnsi="Arial" w:cs="Arial"/>
              </w:rPr>
            </w:pPr>
          </w:p>
        </w:tc>
        <w:tc>
          <w:tcPr>
            <w:tcW w:w="1870" w:type="dxa"/>
          </w:tcPr>
          <w:p w14:paraId="56E82438" w14:textId="28EF9907" w:rsidR="00C82945" w:rsidRPr="006B3451" w:rsidRDefault="007F0438" w:rsidP="006B3451">
            <w:pPr>
              <w:spacing w:line="360" w:lineRule="auto"/>
              <w:jc w:val="both"/>
              <w:rPr>
                <w:rFonts w:ascii="Arial" w:hAnsi="Arial" w:cs="Arial"/>
              </w:rPr>
            </w:pPr>
            <w:r w:rsidRPr="006B3451">
              <w:rPr>
                <w:rFonts w:ascii="Arial" w:hAnsi="Arial" w:cs="Arial"/>
              </w:rPr>
              <w:t>Sponsor managers to take CRM certifications</w:t>
            </w:r>
            <w:r w:rsidR="00245443">
              <w:rPr>
                <w:rFonts w:ascii="Arial" w:hAnsi="Arial" w:cs="Arial"/>
              </w:rPr>
              <w:t>.</w:t>
            </w:r>
          </w:p>
        </w:tc>
      </w:tr>
    </w:tbl>
    <w:p w14:paraId="7E3E0EBD" w14:textId="77777777" w:rsidR="00C82945" w:rsidRPr="006B3451" w:rsidRDefault="00C82945" w:rsidP="006B3451">
      <w:pPr>
        <w:spacing w:line="360" w:lineRule="auto"/>
        <w:jc w:val="both"/>
        <w:rPr>
          <w:rFonts w:ascii="Arial" w:hAnsi="Arial" w:cs="Arial"/>
          <w:b/>
          <w:bCs/>
          <w:color w:val="FF0000"/>
        </w:rPr>
      </w:pPr>
    </w:p>
    <w:p w14:paraId="12AD0BC7" w14:textId="363F68BE" w:rsidR="005225C7" w:rsidRPr="006B3451" w:rsidRDefault="00E64D03" w:rsidP="006B3451">
      <w:pPr>
        <w:spacing w:line="360" w:lineRule="auto"/>
        <w:jc w:val="both"/>
        <w:rPr>
          <w:rFonts w:ascii="Arial" w:hAnsi="Arial" w:cs="Arial"/>
        </w:rPr>
      </w:pPr>
      <w:r w:rsidRPr="006B3451">
        <w:rPr>
          <w:rFonts w:ascii="Arial" w:hAnsi="Arial" w:cs="Arial"/>
          <w:b/>
          <w:bCs/>
          <w:i/>
          <w:iCs/>
        </w:rPr>
        <w:t xml:space="preserve">Brand awareness </w:t>
      </w:r>
      <w:r w:rsidR="003F356A" w:rsidRPr="006B3451">
        <w:rPr>
          <w:rFonts w:ascii="Arial" w:hAnsi="Arial" w:cs="Arial"/>
          <w:b/>
          <w:bCs/>
          <w:i/>
          <w:iCs/>
        </w:rPr>
        <w:t>–</w:t>
      </w:r>
      <w:r w:rsidR="005F3928" w:rsidRPr="006B3451">
        <w:rPr>
          <w:rFonts w:ascii="Arial" w:hAnsi="Arial" w:cs="Arial"/>
          <w:b/>
          <w:bCs/>
          <w:i/>
          <w:iCs/>
        </w:rPr>
        <w:t xml:space="preserve"> </w:t>
      </w:r>
      <w:r w:rsidR="003F356A" w:rsidRPr="006B3451">
        <w:rPr>
          <w:rFonts w:ascii="Arial" w:hAnsi="Arial" w:cs="Arial"/>
        </w:rPr>
        <w:t xml:space="preserve">the first marker that will demonstrate good performance by </w:t>
      </w:r>
      <w:r w:rsidR="00C33247" w:rsidRPr="006B3451">
        <w:rPr>
          <w:rFonts w:ascii="Arial" w:hAnsi="Arial" w:cs="Arial"/>
        </w:rPr>
        <w:t>Y</w:t>
      </w:r>
      <w:r w:rsidR="00C36FE5">
        <w:rPr>
          <w:rFonts w:ascii="Arial" w:hAnsi="Arial" w:cs="Arial"/>
        </w:rPr>
        <w:t>TF</w:t>
      </w:r>
      <w:r w:rsidR="003F356A" w:rsidRPr="006B3451">
        <w:rPr>
          <w:rFonts w:ascii="Arial" w:hAnsi="Arial" w:cs="Arial"/>
        </w:rPr>
        <w:t xml:space="preserve"> is </w:t>
      </w:r>
      <w:r w:rsidR="00C33247" w:rsidRPr="006B3451">
        <w:rPr>
          <w:rFonts w:ascii="Arial" w:hAnsi="Arial" w:cs="Arial"/>
        </w:rPr>
        <w:t>brand</w:t>
      </w:r>
      <w:r w:rsidR="003F356A" w:rsidRPr="006B3451">
        <w:rPr>
          <w:rFonts w:ascii="Arial" w:hAnsi="Arial" w:cs="Arial"/>
        </w:rPr>
        <w:t xml:space="preserve"> awareness </w:t>
      </w:r>
      <w:r w:rsidR="004A5E72" w:rsidRPr="006B3451">
        <w:rPr>
          <w:rFonts w:ascii="Arial" w:hAnsi="Arial" w:cs="Arial"/>
        </w:rPr>
        <w:t>among</w:t>
      </w:r>
      <w:r w:rsidR="003F356A" w:rsidRPr="006B3451">
        <w:rPr>
          <w:rFonts w:ascii="Arial" w:hAnsi="Arial" w:cs="Arial"/>
        </w:rPr>
        <w:t xml:space="preserve"> the public. Brand awareness is a good performance indicator because it points to the fact that </w:t>
      </w:r>
      <w:r w:rsidR="00245443">
        <w:rPr>
          <w:rFonts w:ascii="Arial" w:hAnsi="Arial" w:cs="Arial"/>
        </w:rPr>
        <w:t>the market is positively accepting the business’ product</w:t>
      </w:r>
      <w:r w:rsidR="003F356A" w:rsidRPr="006B3451">
        <w:rPr>
          <w:rFonts w:ascii="Arial" w:hAnsi="Arial" w:cs="Arial"/>
        </w:rPr>
        <w:t xml:space="preserve">.   </w:t>
      </w:r>
    </w:p>
    <w:p w14:paraId="22F4747E" w14:textId="77777777" w:rsidR="003B538F" w:rsidRDefault="005F3928" w:rsidP="006B3451">
      <w:pPr>
        <w:spacing w:line="360" w:lineRule="auto"/>
        <w:jc w:val="both"/>
        <w:rPr>
          <w:rFonts w:ascii="Arial" w:hAnsi="Arial" w:cs="Arial"/>
        </w:rPr>
      </w:pPr>
      <w:r w:rsidRPr="006B3451">
        <w:rPr>
          <w:rFonts w:ascii="Arial" w:hAnsi="Arial" w:cs="Arial"/>
          <w:b/>
          <w:bCs/>
          <w:i/>
          <w:iCs/>
        </w:rPr>
        <w:t>Profit margin</w:t>
      </w:r>
      <w:r w:rsidR="00E61BEB" w:rsidRPr="006B3451">
        <w:rPr>
          <w:rFonts w:ascii="Arial" w:hAnsi="Arial" w:cs="Arial"/>
          <w:b/>
          <w:bCs/>
          <w:i/>
          <w:iCs/>
        </w:rPr>
        <w:t xml:space="preserve"> – </w:t>
      </w:r>
      <w:r w:rsidR="00E61BEB" w:rsidRPr="006B3451">
        <w:rPr>
          <w:rFonts w:ascii="Arial" w:hAnsi="Arial" w:cs="Arial"/>
        </w:rPr>
        <w:t xml:space="preserve">Increasing profit margins </w:t>
      </w:r>
      <w:r w:rsidR="00AB78A2" w:rsidRPr="006B3451">
        <w:rPr>
          <w:rFonts w:ascii="Arial" w:hAnsi="Arial" w:cs="Arial"/>
        </w:rPr>
        <w:t xml:space="preserve">will indicate good performance by </w:t>
      </w:r>
      <w:r w:rsidR="00C33247" w:rsidRPr="006B3451">
        <w:rPr>
          <w:rFonts w:ascii="Arial" w:hAnsi="Arial" w:cs="Arial"/>
        </w:rPr>
        <w:t>Y</w:t>
      </w:r>
      <w:r w:rsidR="00C36FE5">
        <w:rPr>
          <w:rFonts w:ascii="Arial" w:hAnsi="Arial" w:cs="Arial"/>
        </w:rPr>
        <w:t>TF</w:t>
      </w:r>
      <w:r w:rsidR="00AB78A2" w:rsidRPr="006B3451">
        <w:rPr>
          <w:rFonts w:ascii="Arial" w:hAnsi="Arial" w:cs="Arial"/>
        </w:rPr>
        <w:t xml:space="preserve"> as it will mean that the company </w:t>
      </w:r>
      <w:r w:rsidR="00245443">
        <w:rPr>
          <w:rFonts w:ascii="Arial" w:hAnsi="Arial" w:cs="Arial"/>
        </w:rPr>
        <w:t>generates</w:t>
      </w:r>
      <w:r w:rsidR="00AB78A2" w:rsidRPr="006B3451">
        <w:rPr>
          <w:rFonts w:ascii="Arial" w:hAnsi="Arial" w:cs="Arial"/>
        </w:rPr>
        <w:t xml:space="preserve"> more revenues </w:t>
      </w:r>
      <w:r w:rsidR="00245443">
        <w:rPr>
          <w:rFonts w:ascii="Arial" w:hAnsi="Arial" w:cs="Arial"/>
        </w:rPr>
        <w:t>than</w:t>
      </w:r>
      <w:r w:rsidR="00AB78A2" w:rsidRPr="006B3451">
        <w:rPr>
          <w:rFonts w:ascii="Arial" w:hAnsi="Arial" w:cs="Arial"/>
        </w:rPr>
        <w:t xml:space="preserve"> it needs to cover its costs.</w:t>
      </w:r>
    </w:p>
    <w:p w14:paraId="67A07817" w14:textId="0A70C2F9" w:rsidR="0038061F" w:rsidRPr="006B3451" w:rsidRDefault="0038061F" w:rsidP="006B3451">
      <w:pPr>
        <w:spacing w:line="360" w:lineRule="auto"/>
        <w:jc w:val="both"/>
        <w:rPr>
          <w:rFonts w:ascii="Arial" w:hAnsi="Arial" w:cs="Arial"/>
        </w:rPr>
      </w:pPr>
      <w:r w:rsidRPr="006B3451">
        <w:rPr>
          <w:rFonts w:ascii="Arial" w:hAnsi="Arial" w:cs="Arial"/>
          <w:b/>
          <w:bCs/>
        </w:rPr>
        <w:lastRenderedPageBreak/>
        <w:t xml:space="preserve">CRM-educated Workforce – </w:t>
      </w:r>
      <w:r w:rsidRPr="006B3451">
        <w:rPr>
          <w:rFonts w:ascii="Arial" w:hAnsi="Arial" w:cs="Arial"/>
        </w:rPr>
        <w:t>having a workforce familiar with customer relations management techniques will mean that the company has invested in the quality of the employees it hires, which will mean quality human resource management.</w:t>
      </w:r>
    </w:p>
    <w:p w14:paraId="0931E1B8" w14:textId="5FC950C1" w:rsidR="00E26770" w:rsidRDefault="00245443" w:rsidP="006B3451">
      <w:pPr>
        <w:spacing w:line="360" w:lineRule="auto"/>
        <w:jc w:val="both"/>
        <w:rPr>
          <w:rFonts w:ascii="Arial" w:hAnsi="Arial" w:cs="Arial"/>
        </w:rPr>
      </w:pPr>
      <w:r>
        <w:rPr>
          <w:rFonts w:ascii="Arial" w:hAnsi="Arial" w:cs="Arial"/>
          <w:b/>
          <w:bCs/>
        </w:rPr>
        <w:t>Maintaining</w:t>
      </w:r>
      <w:r w:rsidR="0038061F" w:rsidRPr="006B3451">
        <w:rPr>
          <w:rFonts w:ascii="Arial" w:hAnsi="Arial" w:cs="Arial"/>
        </w:rPr>
        <w:t xml:space="preserve"> a low cost of operation will indicate that the company is performing well</w:t>
      </w:r>
      <w:r>
        <w:rPr>
          <w:rFonts w:ascii="Arial" w:hAnsi="Arial" w:cs="Arial"/>
        </w:rPr>
        <w:t>,</w:t>
      </w:r>
      <w:r w:rsidR="0038061F" w:rsidRPr="006B3451">
        <w:rPr>
          <w:rFonts w:ascii="Arial" w:hAnsi="Arial" w:cs="Arial"/>
        </w:rPr>
        <w:t xml:space="preserve"> as it points to competent resource management and minimal wastage in its production process.  </w:t>
      </w:r>
      <w:bookmarkStart w:id="44" w:name="_Toc139437569"/>
    </w:p>
    <w:p w14:paraId="5D284896" w14:textId="77777777" w:rsidR="003B538F" w:rsidRPr="005E2823" w:rsidRDefault="003B538F" w:rsidP="006B3451">
      <w:pPr>
        <w:spacing w:line="360" w:lineRule="auto"/>
        <w:jc w:val="both"/>
        <w:rPr>
          <w:rFonts w:ascii="Arial" w:hAnsi="Arial" w:cs="Arial"/>
        </w:rPr>
      </w:pPr>
    </w:p>
    <w:p w14:paraId="37C2BAB4" w14:textId="492BE7A3" w:rsidR="00C33247" w:rsidRDefault="00980B06" w:rsidP="005E2823">
      <w:pPr>
        <w:pStyle w:val="Heading1"/>
        <w:spacing w:line="360" w:lineRule="auto"/>
        <w:jc w:val="center"/>
        <w:rPr>
          <w:rFonts w:ascii="Arial" w:hAnsi="Arial" w:cs="Arial"/>
          <w:b/>
          <w:bCs/>
          <w:color w:val="auto"/>
          <w:sz w:val="22"/>
          <w:szCs w:val="22"/>
          <w:u w:val="single"/>
        </w:rPr>
      </w:pPr>
      <w:r w:rsidRPr="006B3451">
        <w:rPr>
          <w:rFonts w:ascii="Arial" w:hAnsi="Arial" w:cs="Arial"/>
          <w:b/>
          <w:bCs/>
          <w:color w:val="auto"/>
          <w:sz w:val="22"/>
          <w:szCs w:val="22"/>
          <w:u w:val="single"/>
        </w:rPr>
        <w:t>Conclusion</w:t>
      </w:r>
      <w:bookmarkEnd w:id="44"/>
    </w:p>
    <w:p w14:paraId="0D00B520" w14:textId="77777777" w:rsidR="004A5E72" w:rsidRPr="004A5E72" w:rsidRDefault="004A5E72" w:rsidP="004A5E72"/>
    <w:p w14:paraId="0CF3B271" w14:textId="24780F18" w:rsidR="009C5FB9" w:rsidRPr="006B3451" w:rsidRDefault="00E63212" w:rsidP="006B3451">
      <w:pPr>
        <w:spacing w:line="360" w:lineRule="auto"/>
        <w:ind w:firstLine="720"/>
        <w:jc w:val="both"/>
        <w:rPr>
          <w:rFonts w:ascii="Arial" w:hAnsi="Arial" w:cs="Arial"/>
        </w:rPr>
      </w:pPr>
      <w:r w:rsidRPr="006B3451">
        <w:rPr>
          <w:rFonts w:ascii="Arial" w:hAnsi="Arial" w:cs="Arial"/>
        </w:rPr>
        <w:t xml:space="preserve">The idea of </w:t>
      </w:r>
      <w:r w:rsidR="00C33247" w:rsidRPr="006B3451">
        <w:rPr>
          <w:rFonts w:ascii="Arial" w:hAnsi="Arial" w:cs="Arial"/>
        </w:rPr>
        <w:t>Yum Travels Food</w:t>
      </w:r>
      <w:r w:rsidR="007E156B">
        <w:rPr>
          <w:rFonts w:ascii="Arial" w:hAnsi="Arial" w:cs="Arial"/>
        </w:rPr>
        <w:t>,</w:t>
      </w:r>
      <w:r w:rsidRPr="006B3451">
        <w:rPr>
          <w:rFonts w:ascii="Arial" w:hAnsi="Arial" w:cs="Arial"/>
        </w:rPr>
        <w:t xml:space="preserve"> as elaborated in the business strategy</w:t>
      </w:r>
      <w:r w:rsidR="007E156B">
        <w:rPr>
          <w:rFonts w:ascii="Arial" w:hAnsi="Arial" w:cs="Arial"/>
        </w:rPr>
        <w:t>,</w:t>
      </w:r>
      <w:r w:rsidRPr="006B3451">
        <w:rPr>
          <w:rFonts w:ascii="Arial" w:hAnsi="Arial" w:cs="Arial"/>
        </w:rPr>
        <w:t xml:space="preserve"> </w:t>
      </w:r>
      <w:r w:rsidR="007E156B">
        <w:rPr>
          <w:rFonts w:ascii="Arial" w:hAnsi="Arial" w:cs="Arial"/>
        </w:rPr>
        <w:t>has</w:t>
      </w:r>
      <w:r w:rsidRPr="006B3451">
        <w:rPr>
          <w:rFonts w:ascii="Arial" w:hAnsi="Arial" w:cs="Arial"/>
        </w:rPr>
        <w:t xml:space="preserve"> the potential to be profitable. All the analyses done in the strategy point to the fact that the business is financially viable and can generate revenues and profits for the owner. The internal environment analysis done using the SWOT and VRIO analysis tools has shown that the business’ internal environment is sound enough to support its profitability. The external environment analyses done through the </w:t>
      </w:r>
      <w:r w:rsidR="00C33247" w:rsidRPr="006B3451">
        <w:rPr>
          <w:rFonts w:ascii="Arial" w:hAnsi="Arial" w:cs="Arial"/>
        </w:rPr>
        <w:t>PESTEL</w:t>
      </w:r>
      <w:r w:rsidRPr="006B3451">
        <w:rPr>
          <w:rFonts w:ascii="Arial" w:hAnsi="Arial" w:cs="Arial"/>
        </w:rPr>
        <w:t xml:space="preserve"> and Porter’s Five Forces</w:t>
      </w:r>
      <w:r w:rsidRPr="006B3451">
        <w:rPr>
          <w:rFonts w:ascii="Arial" w:hAnsi="Arial" w:cs="Arial"/>
          <w:b/>
          <w:bCs/>
        </w:rPr>
        <w:t xml:space="preserve"> </w:t>
      </w:r>
      <w:r w:rsidRPr="006B3451">
        <w:rPr>
          <w:rFonts w:ascii="Arial" w:hAnsi="Arial" w:cs="Arial"/>
        </w:rPr>
        <w:t>tools</w:t>
      </w:r>
      <w:r w:rsidRPr="006B3451">
        <w:rPr>
          <w:rFonts w:ascii="Arial" w:hAnsi="Arial" w:cs="Arial"/>
          <w:b/>
          <w:bCs/>
        </w:rPr>
        <w:t xml:space="preserve"> </w:t>
      </w:r>
      <w:r w:rsidRPr="006B3451">
        <w:rPr>
          <w:rFonts w:ascii="Arial" w:hAnsi="Arial" w:cs="Arial"/>
        </w:rPr>
        <w:t xml:space="preserve">have shown that </w:t>
      </w:r>
      <w:r w:rsidR="00B02B25" w:rsidRPr="006B3451">
        <w:rPr>
          <w:rFonts w:ascii="Arial" w:hAnsi="Arial" w:cs="Arial"/>
        </w:rPr>
        <w:t>Y</w:t>
      </w:r>
      <w:r w:rsidR="00C36FE5">
        <w:rPr>
          <w:rFonts w:ascii="Arial" w:hAnsi="Arial" w:cs="Arial"/>
        </w:rPr>
        <w:t>TF</w:t>
      </w:r>
      <w:r w:rsidRPr="006B3451">
        <w:rPr>
          <w:rFonts w:ascii="Arial" w:hAnsi="Arial" w:cs="Arial"/>
        </w:rPr>
        <w:t xml:space="preserve"> has more environmental advantages than disadvantages</w:t>
      </w:r>
      <w:r w:rsidR="00C36FE5">
        <w:rPr>
          <w:rFonts w:ascii="Arial" w:hAnsi="Arial" w:cs="Arial"/>
        </w:rPr>
        <w:t xml:space="preserve"> f</w:t>
      </w:r>
      <w:r w:rsidR="002006B7" w:rsidRPr="006B3451">
        <w:rPr>
          <w:rFonts w:ascii="Arial" w:hAnsi="Arial" w:cs="Arial"/>
        </w:rPr>
        <w:t xml:space="preserve">rom the </w:t>
      </w:r>
      <w:r w:rsidR="004A5E72">
        <w:rPr>
          <w:rFonts w:ascii="Arial" w:hAnsi="Arial" w:cs="Arial"/>
        </w:rPr>
        <w:t>business's strategic options</w:t>
      </w:r>
      <w:r w:rsidR="009C7940">
        <w:rPr>
          <w:rFonts w:ascii="Arial" w:hAnsi="Arial" w:cs="Arial"/>
        </w:rPr>
        <w:t>. T</w:t>
      </w:r>
      <w:r w:rsidR="002006B7" w:rsidRPr="006B3451">
        <w:rPr>
          <w:rFonts w:ascii="Arial" w:hAnsi="Arial" w:cs="Arial"/>
        </w:rPr>
        <w:t xml:space="preserve">he </w:t>
      </w:r>
      <w:r w:rsidR="00C36FE5">
        <w:rPr>
          <w:rFonts w:ascii="Arial" w:hAnsi="Arial" w:cs="Arial"/>
        </w:rPr>
        <w:t>report</w:t>
      </w:r>
      <w:r w:rsidR="002006B7" w:rsidRPr="006B3451">
        <w:rPr>
          <w:rFonts w:ascii="Arial" w:hAnsi="Arial" w:cs="Arial"/>
        </w:rPr>
        <w:t xml:space="preserve"> recommends that the business </w:t>
      </w:r>
      <w:r w:rsidR="009C7940">
        <w:rPr>
          <w:rFonts w:ascii="Arial" w:hAnsi="Arial" w:cs="Arial"/>
        </w:rPr>
        <w:t xml:space="preserve">use the </w:t>
      </w:r>
      <w:r w:rsidR="00C36FE5">
        <w:rPr>
          <w:rFonts w:ascii="Arial" w:hAnsi="Arial" w:cs="Arial"/>
        </w:rPr>
        <w:t>D</w:t>
      </w:r>
      <w:r w:rsidR="009C7940">
        <w:rPr>
          <w:rFonts w:ascii="Arial" w:hAnsi="Arial" w:cs="Arial"/>
        </w:rPr>
        <w:t>ifferentiation strategy</w:t>
      </w:r>
      <w:r w:rsidR="005563BE">
        <w:rPr>
          <w:rFonts w:ascii="Arial" w:hAnsi="Arial" w:cs="Arial"/>
        </w:rPr>
        <w:t>, which</w:t>
      </w:r>
      <w:r w:rsidR="009C7940">
        <w:rPr>
          <w:rFonts w:ascii="Arial" w:hAnsi="Arial" w:cs="Arial"/>
        </w:rPr>
        <w:t xml:space="preserve"> suits its business model more than the other three</w:t>
      </w:r>
      <w:r w:rsidR="002006B7" w:rsidRPr="006B3451">
        <w:rPr>
          <w:rFonts w:ascii="Arial" w:hAnsi="Arial" w:cs="Arial"/>
        </w:rPr>
        <w:t xml:space="preserve">. For efficiency </w:t>
      </w:r>
      <w:r w:rsidR="00245443">
        <w:rPr>
          <w:rFonts w:ascii="Arial" w:hAnsi="Arial" w:cs="Arial"/>
        </w:rPr>
        <w:t>in</w:t>
      </w:r>
      <w:r w:rsidR="002006B7" w:rsidRPr="006B3451">
        <w:rPr>
          <w:rFonts w:ascii="Arial" w:hAnsi="Arial" w:cs="Arial"/>
        </w:rPr>
        <w:t xml:space="preserve"> </w:t>
      </w:r>
      <w:r w:rsidR="00245443">
        <w:rPr>
          <w:rFonts w:ascii="Arial" w:hAnsi="Arial" w:cs="Arial"/>
        </w:rPr>
        <w:t>implementing</w:t>
      </w:r>
      <w:r w:rsidR="002006B7" w:rsidRPr="006B3451">
        <w:rPr>
          <w:rFonts w:ascii="Arial" w:hAnsi="Arial" w:cs="Arial"/>
        </w:rPr>
        <w:t xml:space="preserve"> the business idea, </w:t>
      </w:r>
      <w:r w:rsidR="00245443">
        <w:rPr>
          <w:rFonts w:ascii="Arial" w:hAnsi="Arial" w:cs="Arial"/>
        </w:rPr>
        <w:t xml:space="preserve">the </w:t>
      </w:r>
      <w:r w:rsidR="00B02B25" w:rsidRPr="006B3451">
        <w:rPr>
          <w:rFonts w:ascii="Arial" w:hAnsi="Arial" w:cs="Arial"/>
        </w:rPr>
        <w:t>food truck</w:t>
      </w:r>
      <w:r w:rsidR="002006B7" w:rsidRPr="006B3451">
        <w:rPr>
          <w:rFonts w:ascii="Arial" w:hAnsi="Arial" w:cs="Arial"/>
        </w:rPr>
        <w:t xml:space="preserve"> should follow the provided implementation plan</w:t>
      </w:r>
      <w:r w:rsidR="00245443">
        <w:rPr>
          <w:rFonts w:ascii="Arial" w:hAnsi="Arial" w:cs="Arial"/>
        </w:rPr>
        <w:t>, designed</w:t>
      </w:r>
      <w:r w:rsidR="002006B7" w:rsidRPr="006B3451">
        <w:rPr>
          <w:rFonts w:ascii="Arial" w:hAnsi="Arial" w:cs="Arial"/>
        </w:rPr>
        <w:t xml:space="preserve"> </w:t>
      </w:r>
      <w:r w:rsidR="00245443">
        <w:rPr>
          <w:rFonts w:ascii="Arial" w:hAnsi="Arial" w:cs="Arial"/>
        </w:rPr>
        <w:t>to implement logically sequential steps incrementally</w:t>
      </w:r>
      <w:r w:rsidR="009C5FB9" w:rsidRPr="006B3451">
        <w:rPr>
          <w:rFonts w:ascii="Arial" w:hAnsi="Arial" w:cs="Arial"/>
        </w:rPr>
        <w:t xml:space="preserve">. Finally, it is </w:t>
      </w:r>
      <w:r w:rsidR="00245443">
        <w:rPr>
          <w:rFonts w:ascii="Arial" w:hAnsi="Arial" w:cs="Arial"/>
        </w:rPr>
        <w:t>crucial</w:t>
      </w:r>
      <w:r w:rsidR="009C5FB9" w:rsidRPr="006B3451">
        <w:rPr>
          <w:rFonts w:ascii="Arial" w:hAnsi="Arial" w:cs="Arial"/>
        </w:rPr>
        <w:t xml:space="preserve"> that the business continually understands its performance using the key performance indicators provided</w:t>
      </w:r>
      <w:r w:rsidR="00245443">
        <w:rPr>
          <w:rFonts w:ascii="Arial" w:hAnsi="Arial" w:cs="Arial"/>
        </w:rPr>
        <w:t>,</w:t>
      </w:r>
      <w:r w:rsidR="009C5FB9" w:rsidRPr="006B3451">
        <w:rPr>
          <w:rFonts w:ascii="Arial" w:hAnsi="Arial" w:cs="Arial"/>
        </w:rPr>
        <w:t xml:space="preserve"> namely brand awareness, revenues, break-even point, and profit margins. </w:t>
      </w:r>
    </w:p>
    <w:p w14:paraId="69477198" w14:textId="5D31FAF0" w:rsidR="00C33247" w:rsidRPr="004A5E72" w:rsidRDefault="009C5FB9" w:rsidP="004A5E72">
      <w:pPr>
        <w:spacing w:line="360" w:lineRule="auto"/>
        <w:jc w:val="both"/>
        <w:rPr>
          <w:rFonts w:ascii="Arial" w:hAnsi="Arial" w:cs="Arial"/>
        </w:rPr>
      </w:pPr>
      <w:r w:rsidRPr="006B3451">
        <w:rPr>
          <w:rFonts w:ascii="Arial" w:hAnsi="Arial" w:cs="Arial"/>
        </w:rPr>
        <w:br w:type="page"/>
      </w:r>
      <w:bookmarkStart w:id="45" w:name="_Toc139437570"/>
    </w:p>
    <w:p w14:paraId="4682097C" w14:textId="48E08B29" w:rsidR="009C5FB9" w:rsidRPr="006B3451" w:rsidRDefault="009C5FB9" w:rsidP="00FF3DB4">
      <w:pPr>
        <w:pStyle w:val="Heading1"/>
        <w:spacing w:line="360" w:lineRule="auto"/>
        <w:jc w:val="center"/>
        <w:rPr>
          <w:rFonts w:ascii="Arial" w:hAnsi="Arial" w:cs="Arial"/>
          <w:b/>
          <w:bCs/>
          <w:color w:val="auto"/>
          <w:sz w:val="22"/>
          <w:szCs w:val="22"/>
          <w:u w:val="single"/>
        </w:rPr>
      </w:pPr>
      <w:r w:rsidRPr="006B3451">
        <w:rPr>
          <w:rFonts w:ascii="Arial" w:hAnsi="Arial" w:cs="Arial"/>
          <w:b/>
          <w:bCs/>
          <w:color w:val="auto"/>
          <w:sz w:val="22"/>
          <w:szCs w:val="22"/>
          <w:u w:val="single"/>
        </w:rPr>
        <w:lastRenderedPageBreak/>
        <w:t>References</w:t>
      </w:r>
      <w:bookmarkEnd w:id="45"/>
    </w:p>
    <w:p w14:paraId="0A019078" w14:textId="77777777" w:rsidR="003E72BF" w:rsidRPr="006B3451" w:rsidRDefault="003E72BF" w:rsidP="003756FD">
      <w:pPr>
        <w:spacing w:line="360" w:lineRule="auto"/>
        <w:jc w:val="both"/>
        <w:rPr>
          <w:rFonts w:ascii="Arial" w:hAnsi="Arial" w:cs="Arial"/>
        </w:rPr>
      </w:pPr>
    </w:p>
    <w:p w14:paraId="74537EA0" w14:textId="77777777" w:rsidR="007B2046" w:rsidRPr="006B3451" w:rsidRDefault="007B2046" w:rsidP="006B3451">
      <w:pPr>
        <w:spacing w:line="360" w:lineRule="auto"/>
        <w:ind w:left="720" w:hanging="720"/>
        <w:jc w:val="both"/>
        <w:rPr>
          <w:rFonts w:ascii="Arial" w:hAnsi="Arial" w:cs="Arial"/>
        </w:rPr>
      </w:pPr>
      <w:r w:rsidRPr="006B3451">
        <w:rPr>
          <w:rFonts w:ascii="Arial" w:hAnsi="Arial" w:cs="Arial"/>
        </w:rPr>
        <w:t>Asmoro, P.S., Nurlaily, F. and Aini, E.K., 2019. DISRUPTIVE TREND AND TAX POTENTIAL: THE CASE OF FOOD TRUCKS Oleh.</w:t>
      </w:r>
    </w:p>
    <w:p w14:paraId="422DBDEE" w14:textId="5166457E" w:rsidR="007B2046" w:rsidRPr="006B3451" w:rsidRDefault="007B2046" w:rsidP="006B3451">
      <w:pPr>
        <w:spacing w:line="360" w:lineRule="auto"/>
        <w:ind w:left="720" w:hanging="720"/>
        <w:jc w:val="both"/>
        <w:rPr>
          <w:rFonts w:ascii="Arial" w:hAnsi="Arial" w:cs="Arial"/>
        </w:rPr>
      </w:pPr>
      <w:r w:rsidRPr="006B3451">
        <w:rPr>
          <w:rFonts w:ascii="Arial" w:hAnsi="Arial" w:cs="Arial"/>
        </w:rPr>
        <w:t>Bagwell, S., 2020. Healthier catering initiatives in London, UK: an effective tool for encouraging healthier consumption behaviour</w:t>
      </w:r>
      <w:r w:rsidR="00245443">
        <w:rPr>
          <w:rFonts w:ascii="Arial" w:hAnsi="Arial" w:cs="Arial"/>
        </w:rPr>
        <w:t>?</w:t>
      </w:r>
      <w:r w:rsidRPr="006B3451">
        <w:rPr>
          <w:rFonts w:ascii="Arial" w:hAnsi="Arial" w:cs="Arial"/>
        </w:rPr>
        <w:t> </w:t>
      </w:r>
      <w:r w:rsidRPr="006B3451">
        <w:rPr>
          <w:rFonts w:ascii="Arial" w:hAnsi="Arial" w:cs="Arial"/>
          <w:i/>
          <w:iCs/>
        </w:rPr>
        <w:t>Critical Public Health</w:t>
      </w:r>
      <w:r w:rsidRPr="006B3451">
        <w:rPr>
          <w:rFonts w:ascii="Arial" w:hAnsi="Arial" w:cs="Arial"/>
        </w:rPr>
        <w:t>, </w:t>
      </w:r>
      <w:r w:rsidRPr="006B3451">
        <w:rPr>
          <w:rFonts w:ascii="Arial" w:hAnsi="Arial" w:cs="Arial"/>
          <w:i/>
          <w:iCs/>
        </w:rPr>
        <w:t>24</w:t>
      </w:r>
      <w:r w:rsidRPr="006B3451">
        <w:rPr>
          <w:rFonts w:ascii="Arial" w:hAnsi="Arial" w:cs="Arial"/>
        </w:rPr>
        <w:t>(1), pp.35-46.</w:t>
      </w:r>
    </w:p>
    <w:p w14:paraId="6FDC2C66" w14:textId="77777777" w:rsidR="007B2046" w:rsidRPr="006B3451" w:rsidRDefault="007B2046" w:rsidP="006B3451">
      <w:pPr>
        <w:spacing w:line="360" w:lineRule="auto"/>
        <w:ind w:left="720" w:hanging="720"/>
        <w:jc w:val="both"/>
        <w:rPr>
          <w:rFonts w:ascii="Arial" w:hAnsi="Arial" w:cs="Arial"/>
        </w:rPr>
      </w:pPr>
      <w:r w:rsidRPr="006B3451">
        <w:rPr>
          <w:rFonts w:ascii="Arial" w:hAnsi="Arial" w:cs="Arial"/>
        </w:rPr>
        <w:t xml:space="preserve">Beckett, D. (2023) </w:t>
      </w:r>
      <w:r w:rsidRPr="006B3451">
        <w:rPr>
          <w:rFonts w:ascii="Arial" w:hAnsi="Arial" w:cs="Arial"/>
          <w:i/>
          <w:iCs/>
        </w:rPr>
        <w:t>Consumer price inflation, UK: April 2023</w:t>
      </w:r>
      <w:r w:rsidRPr="006B3451">
        <w:rPr>
          <w:rFonts w:ascii="Arial" w:hAnsi="Arial" w:cs="Arial"/>
        </w:rPr>
        <w:t xml:space="preserve">, </w:t>
      </w:r>
      <w:r w:rsidRPr="006B3451">
        <w:rPr>
          <w:rFonts w:ascii="Arial" w:hAnsi="Arial" w:cs="Arial"/>
          <w:i/>
          <w:iCs/>
        </w:rPr>
        <w:t>Consumer price inflation, UK - Office for National Statistics</w:t>
      </w:r>
      <w:r w:rsidRPr="006B3451">
        <w:rPr>
          <w:rFonts w:ascii="Arial" w:hAnsi="Arial" w:cs="Arial"/>
        </w:rPr>
        <w:t>. Available at: https://www.ons.gov.uk/economy/inflationandpriceindices/bulletins/consumerpriceinflation/april2023 (Accessed: 05 July 2023).</w:t>
      </w:r>
    </w:p>
    <w:p w14:paraId="6CA03632" w14:textId="77777777" w:rsidR="007B2046" w:rsidRPr="006B3451" w:rsidRDefault="007B2046" w:rsidP="006B3451">
      <w:pPr>
        <w:spacing w:line="360" w:lineRule="auto"/>
        <w:ind w:left="720" w:hanging="720"/>
        <w:jc w:val="both"/>
        <w:rPr>
          <w:rFonts w:ascii="Arial" w:hAnsi="Arial" w:cs="Arial"/>
        </w:rPr>
      </w:pPr>
      <w:r w:rsidRPr="006B3451">
        <w:rPr>
          <w:rFonts w:ascii="Arial" w:hAnsi="Arial" w:cs="Arial"/>
        </w:rPr>
        <w:t>Cole, M.A. and Elliott, R.J., 2017. Do environmental regulations cost jobs? An industry-level analysis of the UK. </w:t>
      </w:r>
      <w:r w:rsidRPr="006B3451">
        <w:rPr>
          <w:rFonts w:ascii="Arial" w:hAnsi="Arial" w:cs="Arial"/>
          <w:i/>
          <w:iCs/>
        </w:rPr>
        <w:t>The BE Journal of Economic Analysis &amp; Policy</w:t>
      </w:r>
      <w:r w:rsidRPr="006B3451">
        <w:rPr>
          <w:rFonts w:ascii="Arial" w:hAnsi="Arial" w:cs="Arial"/>
        </w:rPr>
        <w:t>, </w:t>
      </w:r>
      <w:r w:rsidRPr="006B3451">
        <w:rPr>
          <w:rFonts w:ascii="Arial" w:hAnsi="Arial" w:cs="Arial"/>
          <w:i/>
          <w:iCs/>
        </w:rPr>
        <w:t>7</w:t>
      </w:r>
      <w:r w:rsidRPr="006B3451">
        <w:rPr>
          <w:rFonts w:ascii="Arial" w:hAnsi="Arial" w:cs="Arial"/>
        </w:rPr>
        <w:t xml:space="preserve">(1). </w:t>
      </w:r>
    </w:p>
    <w:p w14:paraId="594C00CB" w14:textId="77777777" w:rsidR="007B2046" w:rsidRPr="006B3451" w:rsidRDefault="007B2046" w:rsidP="006B3451">
      <w:pPr>
        <w:spacing w:line="360" w:lineRule="auto"/>
        <w:ind w:left="720" w:hanging="720"/>
        <w:jc w:val="both"/>
        <w:rPr>
          <w:rFonts w:ascii="Arial" w:hAnsi="Arial" w:cs="Arial"/>
        </w:rPr>
      </w:pPr>
      <w:r w:rsidRPr="006B3451">
        <w:rPr>
          <w:rFonts w:ascii="Arial" w:hAnsi="Arial" w:cs="Arial"/>
          <w:lang w:val="it-IT"/>
        </w:rPr>
        <w:t xml:space="preserve">Di Crosta, A., Ceccato, I., Marchetti, D., La Malva, P., Maiella, R., Cannito, L., Cipi, M., Mammarella, N., Palumbo, R., Verrocchio, M.C. and Palumbo, R., 2021. </w:t>
      </w:r>
      <w:r w:rsidRPr="006B3451">
        <w:rPr>
          <w:rFonts w:ascii="Arial" w:hAnsi="Arial" w:cs="Arial"/>
        </w:rPr>
        <w:t>Psychological factors and consumer behavior during the COVID-19 pandemic. </w:t>
      </w:r>
      <w:r w:rsidRPr="006B3451">
        <w:rPr>
          <w:rFonts w:ascii="Arial" w:hAnsi="Arial" w:cs="Arial"/>
          <w:i/>
          <w:iCs/>
        </w:rPr>
        <w:t>PloS one</w:t>
      </w:r>
      <w:r w:rsidRPr="006B3451">
        <w:rPr>
          <w:rFonts w:ascii="Arial" w:hAnsi="Arial" w:cs="Arial"/>
        </w:rPr>
        <w:t>, </w:t>
      </w:r>
      <w:r w:rsidRPr="006B3451">
        <w:rPr>
          <w:rFonts w:ascii="Arial" w:hAnsi="Arial" w:cs="Arial"/>
          <w:i/>
          <w:iCs/>
        </w:rPr>
        <w:t>16</w:t>
      </w:r>
      <w:r w:rsidRPr="006B3451">
        <w:rPr>
          <w:rFonts w:ascii="Arial" w:hAnsi="Arial" w:cs="Arial"/>
        </w:rPr>
        <w:t>(8), p.e0256095.</w:t>
      </w:r>
    </w:p>
    <w:p w14:paraId="53C7437C" w14:textId="77777777" w:rsidR="007B2046" w:rsidRPr="006B3451" w:rsidRDefault="007B2046" w:rsidP="006B3451">
      <w:pPr>
        <w:spacing w:line="360" w:lineRule="auto"/>
        <w:ind w:left="720" w:hanging="720"/>
        <w:jc w:val="both"/>
        <w:rPr>
          <w:rFonts w:ascii="Arial" w:hAnsi="Arial" w:cs="Arial"/>
        </w:rPr>
      </w:pPr>
      <w:r w:rsidRPr="006B3451">
        <w:rPr>
          <w:rFonts w:ascii="Arial" w:hAnsi="Arial" w:cs="Arial"/>
          <w:lang w:val="it-IT"/>
        </w:rPr>
        <w:t xml:space="preserve">Gomez-Zavaglia, A., Mejuto, J.C. and Simal-Gandara, J., 2020. </w:t>
      </w:r>
      <w:r w:rsidRPr="006B3451">
        <w:rPr>
          <w:rFonts w:ascii="Arial" w:hAnsi="Arial" w:cs="Arial"/>
        </w:rPr>
        <w:t>Mitigation of emerging implications of climate change on food production systems. </w:t>
      </w:r>
      <w:r w:rsidRPr="006B3451">
        <w:rPr>
          <w:rFonts w:ascii="Arial" w:hAnsi="Arial" w:cs="Arial"/>
          <w:i/>
          <w:iCs/>
        </w:rPr>
        <w:t>Food Research International</w:t>
      </w:r>
      <w:r w:rsidRPr="006B3451">
        <w:rPr>
          <w:rFonts w:ascii="Arial" w:hAnsi="Arial" w:cs="Arial"/>
        </w:rPr>
        <w:t>, </w:t>
      </w:r>
      <w:r w:rsidRPr="006B3451">
        <w:rPr>
          <w:rFonts w:ascii="Arial" w:hAnsi="Arial" w:cs="Arial"/>
          <w:i/>
          <w:iCs/>
        </w:rPr>
        <w:t>134</w:t>
      </w:r>
      <w:r w:rsidRPr="006B3451">
        <w:rPr>
          <w:rFonts w:ascii="Arial" w:hAnsi="Arial" w:cs="Arial"/>
        </w:rPr>
        <w:t>, p.109256.</w:t>
      </w:r>
    </w:p>
    <w:p w14:paraId="1E74E0CA" w14:textId="77777777" w:rsidR="007B2046" w:rsidRPr="006B3451" w:rsidRDefault="007B2046" w:rsidP="006B3451">
      <w:pPr>
        <w:spacing w:line="360" w:lineRule="auto"/>
        <w:ind w:left="720" w:hanging="720"/>
        <w:jc w:val="both"/>
        <w:rPr>
          <w:rFonts w:ascii="Arial" w:hAnsi="Arial" w:cs="Arial"/>
        </w:rPr>
      </w:pPr>
      <w:r w:rsidRPr="006B3451">
        <w:rPr>
          <w:rFonts w:ascii="Arial" w:hAnsi="Arial" w:cs="Arial"/>
        </w:rPr>
        <w:t>Grundy, T., 2016. Rethinking and reinventing Michael Porter's five forces model. </w:t>
      </w:r>
      <w:r w:rsidRPr="006B3451">
        <w:rPr>
          <w:rFonts w:ascii="Arial" w:hAnsi="Arial" w:cs="Arial"/>
          <w:i/>
          <w:iCs/>
        </w:rPr>
        <w:t>Strategic change</w:t>
      </w:r>
      <w:r w:rsidRPr="006B3451">
        <w:rPr>
          <w:rFonts w:ascii="Arial" w:hAnsi="Arial" w:cs="Arial"/>
        </w:rPr>
        <w:t>, </w:t>
      </w:r>
      <w:r w:rsidRPr="006B3451">
        <w:rPr>
          <w:rFonts w:ascii="Arial" w:hAnsi="Arial" w:cs="Arial"/>
          <w:i/>
          <w:iCs/>
        </w:rPr>
        <w:t>15</w:t>
      </w:r>
      <w:r w:rsidRPr="006B3451">
        <w:rPr>
          <w:rFonts w:ascii="Arial" w:hAnsi="Arial" w:cs="Arial"/>
        </w:rPr>
        <w:t>(5), pp.213-229.</w:t>
      </w:r>
    </w:p>
    <w:p w14:paraId="04E058B6" w14:textId="77777777" w:rsidR="007B2046" w:rsidRPr="006B3451" w:rsidRDefault="007B2046" w:rsidP="006B3451">
      <w:pPr>
        <w:spacing w:line="360" w:lineRule="auto"/>
        <w:ind w:left="720" w:hanging="720"/>
        <w:jc w:val="both"/>
        <w:rPr>
          <w:rFonts w:ascii="Arial" w:hAnsi="Arial" w:cs="Arial"/>
        </w:rPr>
      </w:pPr>
      <w:r w:rsidRPr="006B3451">
        <w:rPr>
          <w:rFonts w:ascii="Arial" w:hAnsi="Arial" w:cs="Arial"/>
        </w:rPr>
        <w:t>Güney, O.I. and Sangün, L., 2021. How COVID-19 affects individuals' food consumption behaviour: a consumer survey on attitudes and habits in Turkey. </w:t>
      </w:r>
      <w:r w:rsidRPr="006B3451">
        <w:rPr>
          <w:rFonts w:ascii="Arial" w:hAnsi="Arial" w:cs="Arial"/>
          <w:i/>
          <w:iCs/>
        </w:rPr>
        <w:t>British Food Journal</w:t>
      </w:r>
      <w:r w:rsidRPr="006B3451">
        <w:rPr>
          <w:rFonts w:ascii="Arial" w:hAnsi="Arial" w:cs="Arial"/>
        </w:rPr>
        <w:t>, </w:t>
      </w:r>
      <w:r w:rsidRPr="006B3451">
        <w:rPr>
          <w:rFonts w:ascii="Arial" w:hAnsi="Arial" w:cs="Arial"/>
          <w:i/>
          <w:iCs/>
        </w:rPr>
        <w:t>123</w:t>
      </w:r>
      <w:r w:rsidRPr="006B3451">
        <w:rPr>
          <w:rFonts w:ascii="Arial" w:hAnsi="Arial" w:cs="Arial"/>
        </w:rPr>
        <w:t>(7), pp.2307-2320.</w:t>
      </w:r>
    </w:p>
    <w:p w14:paraId="2DB801DB" w14:textId="77777777" w:rsidR="007B2046" w:rsidRPr="006B3451" w:rsidRDefault="007B2046" w:rsidP="006B3451">
      <w:pPr>
        <w:spacing w:line="360" w:lineRule="auto"/>
        <w:ind w:left="720" w:hanging="720"/>
        <w:jc w:val="both"/>
        <w:rPr>
          <w:rFonts w:ascii="Arial" w:hAnsi="Arial" w:cs="Arial"/>
        </w:rPr>
      </w:pPr>
      <w:r w:rsidRPr="006B3451">
        <w:rPr>
          <w:rFonts w:ascii="Arial" w:hAnsi="Arial" w:cs="Arial"/>
        </w:rPr>
        <w:t>Hantzsche, A., Kara, A. and Young, G., 2022. The economic effects of the UK government's proposed Brexit deal. </w:t>
      </w:r>
      <w:r w:rsidRPr="006B3451">
        <w:rPr>
          <w:rFonts w:ascii="Arial" w:hAnsi="Arial" w:cs="Arial"/>
          <w:i/>
          <w:iCs/>
        </w:rPr>
        <w:t>The World Economy</w:t>
      </w:r>
      <w:r w:rsidRPr="006B3451">
        <w:rPr>
          <w:rFonts w:ascii="Arial" w:hAnsi="Arial" w:cs="Arial"/>
        </w:rPr>
        <w:t>, </w:t>
      </w:r>
      <w:r w:rsidRPr="006B3451">
        <w:rPr>
          <w:rFonts w:ascii="Arial" w:hAnsi="Arial" w:cs="Arial"/>
          <w:i/>
          <w:iCs/>
        </w:rPr>
        <w:t>42</w:t>
      </w:r>
      <w:r w:rsidRPr="006B3451">
        <w:rPr>
          <w:rFonts w:ascii="Arial" w:hAnsi="Arial" w:cs="Arial"/>
        </w:rPr>
        <w:t>(1), pp.5-20.</w:t>
      </w:r>
    </w:p>
    <w:p w14:paraId="072BE9D5" w14:textId="77777777" w:rsidR="007B2046" w:rsidRPr="006B3451" w:rsidRDefault="007B2046" w:rsidP="006B3451">
      <w:pPr>
        <w:spacing w:line="360" w:lineRule="auto"/>
        <w:ind w:left="720" w:hanging="720"/>
        <w:jc w:val="both"/>
        <w:rPr>
          <w:rFonts w:ascii="Arial" w:hAnsi="Arial" w:cs="Arial"/>
        </w:rPr>
      </w:pPr>
      <w:r w:rsidRPr="006B3451">
        <w:rPr>
          <w:rFonts w:ascii="Arial" w:hAnsi="Arial" w:cs="Arial"/>
        </w:rPr>
        <w:t>He, Z., 2023. The Rise of E-Commerce and Retail Apocalypse. </w:t>
      </w:r>
      <w:r w:rsidRPr="006B3451">
        <w:rPr>
          <w:rFonts w:ascii="Arial" w:hAnsi="Arial" w:cs="Arial"/>
          <w:i/>
          <w:iCs/>
        </w:rPr>
        <w:t>Available at SSRN 4450516</w:t>
      </w:r>
      <w:r w:rsidRPr="006B3451">
        <w:rPr>
          <w:rFonts w:ascii="Arial" w:hAnsi="Arial" w:cs="Arial"/>
        </w:rPr>
        <w:t>.</w:t>
      </w:r>
    </w:p>
    <w:p w14:paraId="3AB6377E" w14:textId="77777777" w:rsidR="007B2046" w:rsidRPr="006B3451" w:rsidRDefault="007B2046" w:rsidP="006B3451">
      <w:pPr>
        <w:spacing w:line="360" w:lineRule="auto"/>
        <w:ind w:left="720" w:hanging="720"/>
        <w:jc w:val="both"/>
        <w:rPr>
          <w:rFonts w:ascii="Arial" w:hAnsi="Arial" w:cs="Arial"/>
        </w:rPr>
      </w:pPr>
      <w:bookmarkStart w:id="46" w:name="_Hlk139739824"/>
      <w:r w:rsidRPr="006B3451">
        <w:rPr>
          <w:rFonts w:ascii="Arial" w:hAnsi="Arial" w:cs="Arial"/>
        </w:rPr>
        <w:t>Kaplan, R.S. and Norton, D.P., 2015</w:t>
      </w:r>
      <w:bookmarkEnd w:id="46"/>
      <w:r w:rsidRPr="006B3451">
        <w:rPr>
          <w:rFonts w:ascii="Arial" w:hAnsi="Arial" w:cs="Arial"/>
        </w:rPr>
        <w:t>. </w:t>
      </w:r>
      <w:r w:rsidRPr="006B3451">
        <w:rPr>
          <w:rFonts w:ascii="Arial" w:hAnsi="Arial" w:cs="Arial"/>
          <w:i/>
          <w:iCs/>
        </w:rPr>
        <w:t>Balanced Scorecard Success: The Kaplan-Norton Collection (4 Books)</w:t>
      </w:r>
      <w:r w:rsidRPr="006B3451">
        <w:rPr>
          <w:rFonts w:ascii="Arial" w:hAnsi="Arial" w:cs="Arial"/>
        </w:rPr>
        <w:t>. Harvard Business Review Press.</w:t>
      </w:r>
    </w:p>
    <w:p w14:paraId="7B7BAF91" w14:textId="77777777" w:rsidR="007B2046" w:rsidRPr="006B3451" w:rsidRDefault="007B2046" w:rsidP="006B3451">
      <w:pPr>
        <w:spacing w:line="360" w:lineRule="auto"/>
        <w:ind w:left="720" w:hanging="720"/>
        <w:jc w:val="both"/>
        <w:rPr>
          <w:rFonts w:ascii="Arial" w:hAnsi="Arial" w:cs="Arial"/>
        </w:rPr>
      </w:pPr>
      <w:r w:rsidRPr="006B3451">
        <w:rPr>
          <w:rFonts w:ascii="Arial" w:hAnsi="Arial" w:cs="Arial"/>
        </w:rPr>
        <w:lastRenderedPageBreak/>
        <w:t>Kuzmin, O. and Khilukha, O., 2016. Regulation of stakeholders' interests in corporate governance through negotiations. </w:t>
      </w:r>
      <w:r w:rsidRPr="006B3451">
        <w:rPr>
          <w:rFonts w:ascii="Arial" w:hAnsi="Arial" w:cs="Arial"/>
          <w:i/>
          <w:iCs/>
        </w:rPr>
        <w:t>Економічний часопис-ХХІ</w:t>
      </w:r>
      <w:r w:rsidRPr="006B3451">
        <w:rPr>
          <w:rFonts w:ascii="Arial" w:hAnsi="Arial" w:cs="Arial"/>
        </w:rPr>
        <w:t>, (161), pp.56-60.</w:t>
      </w:r>
    </w:p>
    <w:p w14:paraId="530B42DD" w14:textId="77777777" w:rsidR="007B2046" w:rsidRPr="006B3451" w:rsidRDefault="007B2046" w:rsidP="006B3451">
      <w:pPr>
        <w:spacing w:line="360" w:lineRule="auto"/>
        <w:ind w:left="720" w:hanging="720"/>
        <w:jc w:val="both"/>
        <w:rPr>
          <w:rFonts w:ascii="Arial" w:hAnsi="Arial" w:cs="Arial"/>
        </w:rPr>
      </w:pPr>
      <w:r w:rsidRPr="006B3451">
        <w:rPr>
          <w:rFonts w:ascii="Arial" w:hAnsi="Arial" w:cs="Arial"/>
        </w:rPr>
        <w:t>Lakshmi, T.M.V.V., 2021. Review on consumer awareness and preferences about fast foods and beverages.</w:t>
      </w:r>
    </w:p>
    <w:p w14:paraId="7210F56B" w14:textId="77777777" w:rsidR="007B2046" w:rsidRPr="006B3451" w:rsidRDefault="007B2046" w:rsidP="006B3451">
      <w:pPr>
        <w:spacing w:line="360" w:lineRule="auto"/>
        <w:ind w:left="720" w:hanging="720"/>
        <w:jc w:val="both"/>
        <w:rPr>
          <w:rFonts w:ascii="Arial" w:hAnsi="Arial" w:cs="Arial"/>
        </w:rPr>
      </w:pPr>
      <w:r w:rsidRPr="006B3451">
        <w:rPr>
          <w:rFonts w:ascii="Arial" w:hAnsi="Arial" w:cs="Arial"/>
        </w:rPr>
        <w:t>Lichy, J., Dutot, V. and Kachour, M., 2022. When technology leads social business: Food truck innovation. </w:t>
      </w:r>
      <w:r w:rsidRPr="006B3451">
        <w:rPr>
          <w:rFonts w:ascii="Arial" w:hAnsi="Arial" w:cs="Arial"/>
          <w:i/>
          <w:iCs/>
        </w:rPr>
        <w:t>Technological Forecasting and Social Change</w:t>
      </w:r>
      <w:r w:rsidRPr="006B3451">
        <w:rPr>
          <w:rFonts w:ascii="Arial" w:hAnsi="Arial" w:cs="Arial"/>
        </w:rPr>
        <w:t>, </w:t>
      </w:r>
      <w:r w:rsidRPr="006B3451">
        <w:rPr>
          <w:rFonts w:ascii="Arial" w:hAnsi="Arial" w:cs="Arial"/>
          <w:i/>
          <w:iCs/>
        </w:rPr>
        <w:t>181</w:t>
      </w:r>
      <w:r w:rsidRPr="006B3451">
        <w:rPr>
          <w:rFonts w:ascii="Arial" w:hAnsi="Arial" w:cs="Arial"/>
        </w:rPr>
        <w:t>, p.121775.</w:t>
      </w:r>
    </w:p>
    <w:p w14:paraId="0FA4019C" w14:textId="77777777" w:rsidR="007B2046" w:rsidRPr="006B3451" w:rsidRDefault="007B2046" w:rsidP="006B3451">
      <w:pPr>
        <w:spacing w:line="360" w:lineRule="auto"/>
        <w:ind w:left="720" w:hanging="720"/>
        <w:jc w:val="both"/>
        <w:rPr>
          <w:rFonts w:ascii="Arial" w:hAnsi="Arial" w:cs="Arial"/>
        </w:rPr>
      </w:pPr>
      <w:r w:rsidRPr="006B3451">
        <w:rPr>
          <w:rFonts w:ascii="Arial" w:hAnsi="Arial" w:cs="Arial"/>
        </w:rPr>
        <w:t>Loredana, E.M., 2016. The use of Ansoff matrix in the field of business. In </w:t>
      </w:r>
      <w:r w:rsidRPr="006B3451">
        <w:rPr>
          <w:rFonts w:ascii="Arial" w:hAnsi="Arial" w:cs="Arial"/>
          <w:i/>
          <w:iCs/>
        </w:rPr>
        <w:t>MATEC Web of Conferences</w:t>
      </w:r>
      <w:r w:rsidRPr="006B3451">
        <w:rPr>
          <w:rFonts w:ascii="Arial" w:hAnsi="Arial" w:cs="Arial"/>
        </w:rPr>
        <w:t> (Vol. 44, p. 01006).</w:t>
      </w:r>
    </w:p>
    <w:p w14:paraId="21DE7B57" w14:textId="77777777" w:rsidR="007B2046" w:rsidRPr="006B3451" w:rsidRDefault="007B2046" w:rsidP="006B3451">
      <w:pPr>
        <w:spacing w:line="360" w:lineRule="auto"/>
        <w:ind w:left="720" w:hanging="720"/>
        <w:jc w:val="both"/>
        <w:rPr>
          <w:rFonts w:ascii="Arial" w:hAnsi="Arial" w:cs="Arial"/>
          <w:lang w:val="it-IT"/>
        </w:rPr>
      </w:pPr>
      <w:r w:rsidRPr="006B3451">
        <w:rPr>
          <w:rFonts w:ascii="Arial" w:hAnsi="Arial" w:cs="Arial"/>
        </w:rPr>
        <w:t>McCann, G. and Hainsworth, P., 2017. Brexit and Northern Ireland: The 2016 referendum on the United Kingdom’s membership of the European Union. </w:t>
      </w:r>
      <w:r w:rsidRPr="006B3451">
        <w:rPr>
          <w:rFonts w:ascii="Arial" w:hAnsi="Arial" w:cs="Arial"/>
          <w:i/>
          <w:iCs/>
          <w:lang w:val="it-IT"/>
        </w:rPr>
        <w:t>Irish Political Studies</w:t>
      </w:r>
      <w:r w:rsidRPr="006B3451">
        <w:rPr>
          <w:rFonts w:ascii="Arial" w:hAnsi="Arial" w:cs="Arial"/>
          <w:lang w:val="it-IT"/>
        </w:rPr>
        <w:t>, </w:t>
      </w:r>
      <w:r w:rsidRPr="006B3451">
        <w:rPr>
          <w:rFonts w:ascii="Arial" w:hAnsi="Arial" w:cs="Arial"/>
          <w:i/>
          <w:iCs/>
          <w:lang w:val="it-IT"/>
        </w:rPr>
        <w:t>32</w:t>
      </w:r>
      <w:r w:rsidRPr="006B3451">
        <w:rPr>
          <w:rFonts w:ascii="Arial" w:hAnsi="Arial" w:cs="Arial"/>
          <w:lang w:val="it-IT"/>
        </w:rPr>
        <w:t>(2), pp.327-342.</w:t>
      </w:r>
    </w:p>
    <w:p w14:paraId="6F2E7EE3" w14:textId="77777777" w:rsidR="007B2046" w:rsidRPr="006B3451" w:rsidRDefault="007B2046" w:rsidP="006B3451">
      <w:pPr>
        <w:spacing w:line="360" w:lineRule="auto"/>
        <w:ind w:left="720" w:hanging="720"/>
        <w:jc w:val="both"/>
        <w:rPr>
          <w:rFonts w:ascii="Arial" w:hAnsi="Arial" w:cs="Arial"/>
        </w:rPr>
      </w:pPr>
      <w:r w:rsidRPr="006B3451">
        <w:rPr>
          <w:rFonts w:ascii="Arial" w:hAnsi="Arial" w:cs="Arial"/>
          <w:lang w:val="it-IT"/>
        </w:rPr>
        <w:t xml:space="preserve">Nizzoli, L., Tardelli, S., Avvenuti, M., Cresci, S. and Tesconi, M., 2021. </w:t>
      </w:r>
      <w:r w:rsidRPr="006B3451">
        <w:rPr>
          <w:rFonts w:ascii="Arial" w:hAnsi="Arial" w:cs="Arial"/>
        </w:rPr>
        <w:t>Coordinated behavior on social media in 2019 UK general election. In </w:t>
      </w:r>
      <w:r w:rsidRPr="006B3451">
        <w:rPr>
          <w:rFonts w:ascii="Arial" w:hAnsi="Arial" w:cs="Arial"/>
          <w:i/>
          <w:iCs/>
        </w:rPr>
        <w:t>Proceedings of the International AAAI Conference on Web and Social Media</w:t>
      </w:r>
      <w:r w:rsidRPr="006B3451">
        <w:rPr>
          <w:rFonts w:ascii="Arial" w:hAnsi="Arial" w:cs="Arial"/>
        </w:rPr>
        <w:t> (Vol. 15, pp. 443-454).</w:t>
      </w:r>
    </w:p>
    <w:p w14:paraId="65C6B2D7" w14:textId="77777777" w:rsidR="007B2046" w:rsidRPr="006B3451" w:rsidRDefault="007B2046" w:rsidP="006B3451">
      <w:pPr>
        <w:spacing w:line="360" w:lineRule="auto"/>
        <w:ind w:left="720" w:hanging="720"/>
        <w:jc w:val="both"/>
        <w:rPr>
          <w:rFonts w:ascii="Arial" w:hAnsi="Arial" w:cs="Arial"/>
        </w:rPr>
      </w:pPr>
      <w:r w:rsidRPr="006B3451">
        <w:rPr>
          <w:rFonts w:ascii="Arial" w:hAnsi="Arial" w:cs="Arial"/>
        </w:rPr>
        <w:t>Pesic, M.A., Milic, V.J. and Stankovic, J., 2013. APPLICATION OF VRIO FRAMEWORK FOR ANALYZING HUMAN RESOURCES’ROLE IN PROVIDING COMPETITIVE ADVANTAGE. </w:t>
      </w:r>
      <w:r w:rsidRPr="006B3451">
        <w:rPr>
          <w:rFonts w:ascii="Arial" w:hAnsi="Arial" w:cs="Arial"/>
          <w:i/>
          <w:iCs/>
        </w:rPr>
        <w:t>Tourism &amp; Management Studies</w:t>
      </w:r>
      <w:r w:rsidRPr="006B3451">
        <w:rPr>
          <w:rFonts w:ascii="Arial" w:hAnsi="Arial" w:cs="Arial"/>
        </w:rPr>
        <w:t>, pp.575-586.</w:t>
      </w:r>
    </w:p>
    <w:p w14:paraId="12C7BCFF" w14:textId="77777777" w:rsidR="007B2046" w:rsidRPr="006B3451" w:rsidRDefault="007B2046" w:rsidP="006B3451">
      <w:pPr>
        <w:spacing w:line="360" w:lineRule="auto"/>
        <w:ind w:left="720" w:hanging="720"/>
        <w:jc w:val="both"/>
        <w:rPr>
          <w:rFonts w:ascii="Arial" w:hAnsi="Arial" w:cs="Arial"/>
        </w:rPr>
      </w:pPr>
      <w:r w:rsidRPr="006B3451">
        <w:rPr>
          <w:rFonts w:ascii="Arial" w:hAnsi="Arial" w:cs="Arial"/>
        </w:rPr>
        <w:t>Porter, M.E., 1999. Michael Porter on competition. </w:t>
      </w:r>
      <w:r w:rsidRPr="006B3451">
        <w:rPr>
          <w:rFonts w:ascii="Arial" w:hAnsi="Arial" w:cs="Arial"/>
          <w:i/>
          <w:iCs/>
        </w:rPr>
        <w:t>The Antitrust Bulletin</w:t>
      </w:r>
      <w:r w:rsidRPr="006B3451">
        <w:rPr>
          <w:rFonts w:ascii="Arial" w:hAnsi="Arial" w:cs="Arial"/>
        </w:rPr>
        <w:t>, </w:t>
      </w:r>
      <w:r w:rsidRPr="006B3451">
        <w:rPr>
          <w:rFonts w:ascii="Arial" w:hAnsi="Arial" w:cs="Arial"/>
          <w:i/>
          <w:iCs/>
        </w:rPr>
        <w:t>44</w:t>
      </w:r>
      <w:r w:rsidRPr="006B3451">
        <w:rPr>
          <w:rFonts w:ascii="Arial" w:hAnsi="Arial" w:cs="Arial"/>
        </w:rPr>
        <w:t xml:space="preserve">(4), pp.841-880. </w:t>
      </w:r>
    </w:p>
    <w:p w14:paraId="13AA42C7" w14:textId="193B07AB" w:rsidR="007B2046" w:rsidRPr="006B3451" w:rsidRDefault="007B2046" w:rsidP="006B3451">
      <w:pPr>
        <w:spacing w:line="360" w:lineRule="auto"/>
        <w:ind w:left="720" w:hanging="720"/>
        <w:jc w:val="both"/>
        <w:rPr>
          <w:rFonts w:ascii="Arial" w:hAnsi="Arial" w:cs="Arial"/>
          <w:shd w:val="clear" w:color="auto" w:fill="FFFFFF"/>
        </w:rPr>
      </w:pPr>
      <w:r w:rsidRPr="006B3451">
        <w:rPr>
          <w:rFonts w:ascii="Arial" w:hAnsi="Arial" w:cs="Arial"/>
          <w:shd w:val="clear" w:color="auto" w:fill="FFFFFF"/>
        </w:rPr>
        <w:t>Rauber, F., Chang, K., Vamos, E.P., da Costa Louzada, M.L., Monteiro, C.A., Millett, C. and Levy, R.B., 2021. Ultra-processed food consumption and risk of obesity: a prospective cohort study of UK Biobank. </w:t>
      </w:r>
      <w:r w:rsidRPr="006B3451">
        <w:rPr>
          <w:rFonts w:ascii="Arial" w:hAnsi="Arial" w:cs="Arial"/>
          <w:i/>
          <w:iCs/>
          <w:shd w:val="clear" w:color="auto" w:fill="FFFFFF"/>
        </w:rPr>
        <w:t xml:space="preserve">European </w:t>
      </w:r>
      <w:r w:rsidR="00245443">
        <w:rPr>
          <w:rFonts w:ascii="Arial" w:hAnsi="Arial" w:cs="Arial"/>
          <w:i/>
          <w:iCs/>
          <w:shd w:val="clear" w:color="auto" w:fill="FFFFFF"/>
        </w:rPr>
        <w:t>Journal</w:t>
      </w:r>
      <w:r w:rsidRPr="006B3451">
        <w:rPr>
          <w:rFonts w:ascii="Arial" w:hAnsi="Arial" w:cs="Arial"/>
          <w:i/>
          <w:iCs/>
          <w:shd w:val="clear" w:color="auto" w:fill="FFFFFF"/>
        </w:rPr>
        <w:t xml:space="preserve"> of </w:t>
      </w:r>
      <w:r w:rsidR="007E156B">
        <w:rPr>
          <w:rFonts w:ascii="Arial" w:hAnsi="Arial" w:cs="Arial"/>
          <w:i/>
          <w:iCs/>
          <w:shd w:val="clear" w:color="auto" w:fill="FFFFFF"/>
        </w:rPr>
        <w:t>Nutrition</w:t>
      </w:r>
      <w:r w:rsidRPr="006B3451">
        <w:rPr>
          <w:rFonts w:ascii="Arial" w:hAnsi="Arial" w:cs="Arial"/>
          <w:shd w:val="clear" w:color="auto" w:fill="FFFFFF"/>
        </w:rPr>
        <w:t>, </w:t>
      </w:r>
      <w:r w:rsidRPr="006B3451">
        <w:rPr>
          <w:rFonts w:ascii="Arial" w:hAnsi="Arial" w:cs="Arial"/>
          <w:i/>
          <w:iCs/>
          <w:shd w:val="clear" w:color="auto" w:fill="FFFFFF"/>
        </w:rPr>
        <w:t>60</w:t>
      </w:r>
      <w:r w:rsidRPr="006B3451">
        <w:rPr>
          <w:rFonts w:ascii="Arial" w:hAnsi="Arial" w:cs="Arial"/>
          <w:shd w:val="clear" w:color="auto" w:fill="FFFFFF"/>
        </w:rPr>
        <w:t>, pp.2169-2180.</w:t>
      </w:r>
    </w:p>
    <w:p w14:paraId="05D0925B" w14:textId="59B11912" w:rsidR="007B2046" w:rsidRPr="006B3451" w:rsidRDefault="007B2046" w:rsidP="006B3451">
      <w:pPr>
        <w:spacing w:line="360" w:lineRule="auto"/>
        <w:ind w:left="720" w:hanging="720"/>
        <w:jc w:val="both"/>
        <w:rPr>
          <w:rFonts w:ascii="Arial" w:hAnsi="Arial" w:cs="Arial"/>
        </w:rPr>
      </w:pPr>
      <w:r w:rsidRPr="006B3451">
        <w:rPr>
          <w:rFonts w:ascii="Arial" w:hAnsi="Arial" w:cs="Arial"/>
        </w:rPr>
        <w:t xml:space="preserve">Trade Union Congress (2022) </w:t>
      </w:r>
      <w:r w:rsidRPr="006B3451">
        <w:rPr>
          <w:rFonts w:ascii="Arial" w:hAnsi="Arial" w:cs="Arial"/>
          <w:i/>
          <w:iCs/>
        </w:rPr>
        <w:t xml:space="preserve">What is the Health and Safety at Work </w:t>
      </w:r>
      <w:r w:rsidR="003756FD" w:rsidRPr="006B3451">
        <w:rPr>
          <w:rFonts w:ascii="Arial" w:hAnsi="Arial" w:cs="Arial"/>
          <w:i/>
          <w:iCs/>
        </w:rPr>
        <w:t>Act?</w:t>
      </w:r>
      <w:r w:rsidR="003756FD">
        <w:rPr>
          <w:rFonts w:ascii="Arial" w:hAnsi="Arial" w:cs="Arial"/>
          <w:i/>
          <w:iCs/>
        </w:rPr>
        <w:t>,</w:t>
      </w:r>
      <w:r w:rsidRPr="006B3451">
        <w:rPr>
          <w:rFonts w:ascii="Arial" w:hAnsi="Arial" w:cs="Arial"/>
        </w:rPr>
        <w:t xml:space="preserve"> </w:t>
      </w:r>
      <w:r w:rsidRPr="006B3451">
        <w:rPr>
          <w:rFonts w:ascii="Arial" w:hAnsi="Arial" w:cs="Arial"/>
          <w:i/>
          <w:iCs/>
        </w:rPr>
        <w:t>TUC</w:t>
      </w:r>
      <w:r w:rsidRPr="006B3451">
        <w:rPr>
          <w:rFonts w:ascii="Arial" w:hAnsi="Arial" w:cs="Arial"/>
        </w:rPr>
        <w:t>. Available at: https://www.tuc.org.uk/guidance/what-health-and-safety-work-act (Accessed: 05 July 2023).</w:t>
      </w:r>
    </w:p>
    <w:p w14:paraId="78465E5F" w14:textId="6476F921" w:rsidR="00FF3DB4" w:rsidRPr="009C7940" w:rsidRDefault="009C5FB9" w:rsidP="009C7940">
      <w:pPr>
        <w:spacing w:line="360" w:lineRule="auto"/>
        <w:jc w:val="both"/>
        <w:rPr>
          <w:rFonts w:ascii="Arial" w:hAnsi="Arial" w:cs="Arial"/>
        </w:rPr>
      </w:pPr>
      <w:r w:rsidRPr="006B3451">
        <w:rPr>
          <w:rFonts w:ascii="Arial" w:hAnsi="Arial" w:cs="Arial"/>
        </w:rPr>
        <w:br w:type="page"/>
      </w:r>
      <w:bookmarkStart w:id="47" w:name="_Toc139437571"/>
    </w:p>
    <w:p w14:paraId="0E441A13" w14:textId="5ED3A3F9" w:rsidR="009C5FB9" w:rsidRDefault="009C5FB9" w:rsidP="00FF3DB4">
      <w:pPr>
        <w:pStyle w:val="Heading1"/>
        <w:spacing w:line="360" w:lineRule="auto"/>
        <w:jc w:val="center"/>
        <w:rPr>
          <w:rFonts w:ascii="Arial" w:hAnsi="Arial" w:cs="Arial"/>
          <w:b/>
          <w:bCs/>
          <w:color w:val="auto"/>
          <w:sz w:val="22"/>
          <w:szCs w:val="22"/>
          <w:u w:val="single"/>
        </w:rPr>
      </w:pPr>
      <w:r w:rsidRPr="00FF3DB4">
        <w:rPr>
          <w:rFonts w:ascii="Arial" w:hAnsi="Arial" w:cs="Arial"/>
          <w:b/>
          <w:bCs/>
          <w:color w:val="auto"/>
          <w:sz w:val="22"/>
          <w:szCs w:val="22"/>
          <w:u w:val="single"/>
        </w:rPr>
        <w:lastRenderedPageBreak/>
        <w:t>Appendices</w:t>
      </w:r>
      <w:bookmarkEnd w:id="47"/>
    </w:p>
    <w:p w14:paraId="01E5EBE4" w14:textId="77777777" w:rsidR="00FF3DB4" w:rsidRPr="00FF3DB4" w:rsidRDefault="00FF3DB4" w:rsidP="00FF3DB4"/>
    <w:p w14:paraId="15D82B9D" w14:textId="118C9D93" w:rsidR="009C5FB9" w:rsidRPr="00FF3DB4" w:rsidRDefault="009C5FB9" w:rsidP="006B3451">
      <w:pPr>
        <w:spacing w:line="360" w:lineRule="auto"/>
        <w:ind w:left="720" w:hanging="720"/>
        <w:jc w:val="both"/>
        <w:rPr>
          <w:rFonts w:ascii="Arial" w:hAnsi="Arial" w:cs="Arial"/>
          <w:b/>
          <w:bCs/>
          <w:u w:val="single"/>
        </w:rPr>
      </w:pPr>
      <w:r w:rsidRPr="00FF3DB4">
        <w:rPr>
          <w:rFonts w:ascii="Arial" w:hAnsi="Arial" w:cs="Arial"/>
          <w:b/>
          <w:bCs/>
          <w:u w:val="single"/>
        </w:rPr>
        <w:t>Appendix A</w:t>
      </w:r>
    </w:p>
    <w:p w14:paraId="74435D5C" w14:textId="63F73A21" w:rsidR="009C5FB9" w:rsidRPr="006B3451" w:rsidRDefault="009C5FB9" w:rsidP="006B3451">
      <w:pPr>
        <w:spacing w:line="360" w:lineRule="auto"/>
        <w:ind w:left="720" w:hanging="720"/>
        <w:jc w:val="both"/>
        <w:rPr>
          <w:rFonts w:ascii="Arial" w:hAnsi="Arial" w:cs="Arial"/>
        </w:rPr>
      </w:pPr>
      <w:r w:rsidRPr="006B3451">
        <w:rPr>
          <w:rFonts w:ascii="Arial" w:hAnsi="Arial" w:cs="Arial"/>
          <w:noProof/>
        </w:rPr>
        <w:drawing>
          <wp:inline distT="0" distB="0" distL="0" distR="0" wp14:anchorId="15E6F89C" wp14:editId="667C32BD">
            <wp:extent cx="5600700" cy="2717800"/>
            <wp:effectExtent l="0" t="0" r="0" b="6350"/>
            <wp:docPr id="1634761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00700" cy="2717800"/>
                    </a:xfrm>
                    <a:prstGeom prst="rect">
                      <a:avLst/>
                    </a:prstGeom>
                    <a:noFill/>
                    <a:ln>
                      <a:noFill/>
                    </a:ln>
                  </pic:spPr>
                </pic:pic>
              </a:graphicData>
            </a:graphic>
          </wp:inline>
        </w:drawing>
      </w:r>
    </w:p>
    <w:p w14:paraId="574E30B4" w14:textId="0E512991" w:rsidR="009C5FB9" w:rsidRPr="00FF3DB4" w:rsidRDefault="009C5FB9" w:rsidP="006B3451">
      <w:pPr>
        <w:spacing w:line="360" w:lineRule="auto"/>
        <w:ind w:left="720" w:hanging="720"/>
        <w:jc w:val="both"/>
        <w:rPr>
          <w:rFonts w:ascii="Arial" w:hAnsi="Arial" w:cs="Arial"/>
          <w:b/>
          <w:bCs/>
          <w:u w:val="single"/>
        </w:rPr>
      </w:pPr>
      <w:r w:rsidRPr="00FF3DB4">
        <w:rPr>
          <w:rFonts w:ascii="Arial" w:hAnsi="Arial" w:cs="Arial"/>
          <w:b/>
          <w:bCs/>
          <w:u w:val="single"/>
        </w:rPr>
        <w:t>Appendix B</w:t>
      </w:r>
    </w:p>
    <w:p w14:paraId="00265264" w14:textId="593363D9" w:rsidR="00FF3DB4" w:rsidRPr="00FF3DB4" w:rsidRDefault="00000000" w:rsidP="006B3451">
      <w:pPr>
        <w:spacing w:line="360" w:lineRule="auto"/>
        <w:jc w:val="both"/>
        <w:rPr>
          <w:rFonts w:ascii="Arial" w:hAnsi="Arial" w:cs="Arial"/>
          <w:color w:val="0563C1" w:themeColor="hyperlink"/>
          <w:u w:val="single"/>
        </w:rPr>
      </w:pPr>
      <w:hyperlink r:id="rId10" w:history="1">
        <w:r w:rsidR="007E3BD5" w:rsidRPr="006B3451">
          <w:rPr>
            <w:rStyle w:val="Hyperlink"/>
            <w:rFonts w:ascii="Arial" w:hAnsi="Arial" w:cs="Arial"/>
          </w:rPr>
          <w:t>https://www.touchbistro.com/blog/commercial-kitchen-technology-the-equipment-you-need-for-your-restaurant/</w:t>
        </w:r>
      </w:hyperlink>
    </w:p>
    <w:p w14:paraId="6DAF574F" w14:textId="11E447C9" w:rsidR="009C5FB9" w:rsidRPr="00FF3DB4" w:rsidRDefault="00C44086" w:rsidP="00565E66">
      <w:pPr>
        <w:spacing w:line="360" w:lineRule="auto"/>
        <w:ind w:left="720" w:hanging="720"/>
        <w:rPr>
          <w:rFonts w:ascii="Arial" w:hAnsi="Arial" w:cs="Arial"/>
          <w:b/>
          <w:bCs/>
          <w:u w:val="single"/>
        </w:rPr>
      </w:pPr>
      <w:r w:rsidRPr="00FF3DB4">
        <w:rPr>
          <w:rFonts w:ascii="Arial" w:hAnsi="Arial" w:cs="Arial"/>
          <w:b/>
          <w:bCs/>
          <w:u w:val="single"/>
        </w:rPr>
        <w:lastRenderedPageBreak/>
        <w:t>Appendix</w:t>
      </w:r>
      <w:r w:rsidR="00565E66">
        <w:rPr>
          <w:rFonts w:ascii="Arial" w:hAnsi="Arial" w:cs="Arial"/>
          <w:b/>
          <w:bCs/>
          <w:u w:val="single"/>
        </w:rPr>
        <w:t xml:space="preserve"> C</w:t>
      </w:r>
      <w:r w:rsidR="00565E66" w:rsidRPr="006B3451">
        <w:rPr>
          <w:rFonts w:ascii="Arial" w:hAnsi="Arial" w:cs="Arial"/>
          <w:noProof/>
        </w:rPr>
        <w:drawing>
          <wp:inline distT="0" distB="0" distL="0" distR="0" wp14:anchorId="6DE6AC9C" wp14:editId="094CD56D">
            <wp:extent cx="5943600" cy="3308350"/>
            <wp:effectExtent l="0" t="0" r="0" b="6350"/>
            <wp:docPr id="1698521025" name="Picture 2" descr="World of Change: Global Tempera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ld of Change: Global Temperatur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08350"/>
                    </a:xfrm>
                    <a:prstGeom prst="rect">
                      <a:avLst/>
                    </a:prstGeom>
                    <a:noFill/>
                    <a:ln>
                      <a:noFill/>
                    </a:ln>
                  </pic:spPr>
                </pic:pic>
              </a:graphicData>
            </a:graphic>
          </wp:inline>
        </w:drawing>
      </w:r>
    </w:p>
    <w:p w14:paraId="6F6907A4" w14:textId="20EED2F0" w:rsidR="007E3BD5" w:rsidRPr="006B3451" w:rsidRDefault="007E3BD5" w:rsidP="006B3451">
      <w:pPr>
        <w:spacing w:line="360" w:lineRule="auto"/>
        <w:ind w:left="720" w:hanging="720"/>
        <w:jc w:val="both"/>
        <w:rPr>
          <w:rFonts w:ascii="Arial" w:hAnsi="Arial" w:cs="Arial"/>
        </w:rPr>
      </w:pPr>
    </w:p>
    <w:p w14:paraId="3F090F85" w14:textId="77777777" w:rsidR="003B538F" w:rsidRDefault="00F841A3" w:rsidP="003B538F">
      <w:pPr>
        <w:spacing w:line="360" w:lineRule="auto"/>
        <w:ind w:left="720" w:hanging="720"/>
        <w:jc w:val="both"/>
        <w:rPr>
          <w:rFonts w:ascii="Arial" w:hAnsi="Arial" w:cs="Arial"/>
          <w:b/>
          <w:bCs/>
        </w:rPr>
      </w:pPr>
      <w:r w:rsidRPr="006B3451">
        <w:rPr>
          <w:rFonts w:ascii="Arial" w:hAnsi="Arial" w:cs="Arial"/>
          <w:b/>
          <w:bCs/>
        </w:rPr>
        <w:t xml:space="preserve">Source: United Nations </w:t>
      </w:r>
    </w:p>
    <w:p w14:paraId="7AB55D71" w14:textId="4F4C5942" w:rsidR="009C5FB9" w:rsidRPr="003B538F" w:rsidRDefault="009C5FB9" w:rsidP="003B538F">
      <w:pPr>
        <w:spacing w:line="360" w:lineRule="auto"/>
        <w:ind w:left="720" w:hanging="720"/>
        <w:rPr>
          <w:rFonts w:ascii="Arial" w:hAnsi="Arial" w:cs="Arial"/>
          <w:b/>
          <w:bCs/>
        </w:rPr>
      </w:pPr>
      <w:r w:rsidRPr="00FF3DB4">
        <w:rPr>
          <w:rFonts w:ascii="Arial" w:hAnsi="Arial" w:cs="Arial"/>
          <w:b/>
          <w:bCs/>
          <w:u w:val="single"/>
        </w:rPr>
        <w:lastRenderedPageBreak/>
        <w:t>Appendix</w:t>
      </w:r>
      <w:r w:rsidR="004A5E72">
        <w:rPr>
          <w:rFonts w:ascii="Arial" w:hAnsi="Arial" w:cs="Arial"/>
          <w:b/>
          <w:bCs/>
          <w:u w:val="single"/>
        </w:rPr>
        <w:t xml:space="preserve"> </w:t>
      </w:r>
      <w:r w:rsidRPr="00FF3DB4">
        <w:rPr>
          <w:rFonts w:ascii="Arial" w:hAnsi="Arial" w:cs="Arial"/>
          <w:b/>
          <w:bCs/>
          <w:u w:val="single"/>
        </w:rPr>
        <w:t>D</w:t>
      </w:r>
      <w:r w:rsidR="004A5E72" w:rsidRPr="006B3451">
        <w:rPr>
          <w:rFonts w:ascii="Arial" w:hAnsi="Arial" w:cs="Arial"/>
          <w:noProof/>
        </w:rPr>
        <w:drawing>
          <wp:inline distT="0" distB="0" distL="0" distR="0" wp14:anchorId="1D38D262" wp14:editId="12A92B46">
            <wp:extent cx="5943600" cy="4298950"/>
            <wp:effectExtent l="0" t="0" r="0" b="6350"/>
            <wp:docPr id="1458827506" name="Picture 3"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827506" name="Picture 3" descr="A screenshot of a web pag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298950"/>
                    </a:xfrm>
                    <a:prstGeom prst="rect">
                      <a:avLst/>
                    </a:prstGeom>
                    <a:noFill/>
                    <a:ln>
                      <a:noFill/>
                    </a:ln>
                  </pic:spPr>
                </pic:pic>
              </a:graphicData>
            </a:graphic>
          </wp:inline>
        </w:drawing>
      </w:r>
    </w:p>
    <w:p w14:paraId="1D7FDC43" w14:textId="66F81F1A" w:rsidR="007E3BD5" w:rsidRPr="006B3451" w:rsidRDefault="007E3BD5" w:rsidP="006B3451">
      <w:pPr>
        <w:spacing w:line="360" w:lineRule="auto"/>
        <w:ind w:left="720" w:hanging="720"/>
        <w:jc w:val="both"/>
        <w:rPr>
          <w:rFonts w:ascii="Arial" w:hAnsi="Arial" w:cs="Arial"/>
        </w:rPr>
      </w:pPr>
    </w:p>
    <w:p w14:paraId="218FE2A5" w14:textId="2B3DB69A" w:rsidR="007E3BD5" w:rsidRPr="006B3451" w:rsidRDefault="007E3BD5" w:rsidP="006B3451">
      <w:pPr>
        <w:spacing w:line="360" w:lineRule="auto"/>
        <w:ind w:left="720" w:hanging="720"/>
        <w:jc w:val="both"/>
        <w:rPr>
          <w:rFonts w:ascii="Arial" w:hAnsi="Arial" w:cs="Arial"/>
          <w:lang w:val="fr-FR"/>
        </w:rPr>
      </w:pPr>
      <w:r w:rsidRPr="006B3451">
        <w:rPr>
          <w:rFonts w:ascii="Arial" w:hAnsi="Arial" w:cs="Arial"/>
          <w:lang w:val="fr-FR"/>
        </w:rPr>
        <w:t xml:space="preserve">Source: </w:t>
      </w:r>
      <w:hyperlink r:id="rId13" w:history="1">
        <w:r w:rsidRPr="006B3451">
          <w:rPr>
            <w:rStyle w:val="Hyperlink"/>
            <w:rFonts w:ascii="Arial" w:hAnsi="Arial" w:cs="Arial"/>
            <w:lang w:val="fr-FR"/>
          </w:rPr>
          <w:t>https://nhglobalpartners.com/uk-employment-law-uk-labor-law/</w:t>
        </w:r>
      </w:hyperlink>
    </w:p>
    <w:p w14:paraId="1ACEC00C" w14:textId="22D319B2" w:rsidR="009C5FB9" w:rsidRPr="00FF3DB4" w:rsidRDefault="009C5FB9" w:rsidP="006B3451">
      <w:pPr>
        <w:spacing w:line="360" w:lineRule="auto"/>
        <w:ind w:left="720" w:hanging="720"/>
        <w:jc w:val="both"/>
        <w:rPr>
          <w:rFonts w:ascii="Arial" w:hAnsi="Arial" w:cs="Arial"/>
          <w:b/>
          <w:bCs/>
          <w:u w:val="single"/>
        </w:rPr>
      </w:pPr>
      <w:r w:rsidRPr="00FF3DB4">
        <w:rPr>
          <w:rFonts w:ascii="Arial" w:hAnsi="Arial" w:cs="Arial"/>
          <w:b/>
          <w:bCs/>
          <w:u w:val="single"/>
        </w:rPr>
        <w:t>Appendix E</w:t>
      </w:r>
    </w:p>
    <w:p w14:paraId="4E6A9DFB" w14:textId="6D95E0C4" w:rsidR="007E3BD5" w:rsidRPr="006B3451" w:rsidRDefault="007E3BD5" w:rsidP="006B3451">
      <w:pPr>
        <w:spacing w:line="360" w:lineRule="auto"/>
        <w:ind w:left="720" w:hanging="720"/>
        <w:jc w:val="both"/>
        <w:rPr>
          <w:rFonts w:ascii="Arial" w:hAnsi="Arial" w:cs="Arial"/>
        </w:rPr>
      </w:pPr>
      <w:r w:rsidRPr="006B3451">
        <w:rPr>
          <w:rFonts w:ascii="Arial" w:hAnsi="Arial" w:cs="Arial"/>
          <w:noProof/>
        </w:rPr>
        <w:drawing>
          <wp:inline distT="0" distB="0" distL="0" distR="0" wp14:anchorId="23F21D22" wp14:editId="41409892">
            <wp:extent cx="5943600" cy="1924050"/>
            <wp:effectExtent l="0" t="0" r="0" b="0"/>
            <wp:docPr id="397984282" name="Picture 5" descr="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orter's Five Forc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1924050"/>
                    </a:xfrm>
                    <a:prstGeom prst="rect">
                      <a:avLst/>
                    </a:prstGeom>
                    <a:noFill/>
                    <a:ln>
                      <a:noFill/>
                    </a:ln>
                  </pic:spPr>
                </pic:pic>
              </a:graphicData>
            </a:graphic>
          </wp:inline>
        </w:drawing>
      </w:r>
    </w:p>
    <w:p w14:paraId="1C56498E" w14:textId="56548533" w:rsidR="007E3BD5" w:rsidRPr="006B3451" w:rsidRDefault="007E3BD5" w:rsidP="006B3451">
      <w:pPr>
        <w:spacing w:line="360" w:lineRule="auto"/>
        <w:ind w:left="720" w:hanging="720"/>
        <w:jc w:val="both"/>
        <w:rPr>
          <w:rFonts w:ascii="Arial" w:hAnsi="Arial" w:cs="Arial"/>
          <w:lang w:val="fr-FR"/>
        </w:rPr>
      </w:pPr>
      <w:r w:rsidRPr="006B3451">
        <w:rPr>
          <w:rFonts w:ascii="Arial" w:hAnsi="Arial" w:cs="Arial"/>
          <w:b/>
          <w:bCs/>
          <w:lang w:val="fr-FR"/>
        </w:rPr>
        <w:t>Source</w:t>
      </w:r>
      <w:r w:rsidRPr="006B3451">
        <w:rPr>
          <w:rFonts w:ascii="Arial" w:hAnsi="Arial" w:cs="Arial"/>
          <w:lang w:val="fr-FR"/>
        </w:rPr>
        <w:t>: MBA Management Models</w:t>
      </w:r>
    </w:p>
    <w:p w14:paraId="1044BE31" w14:textId="369EFBAB" w:rsidR="009C5FB9" w:rsidRPr="00FF3DB4" w:rsidRDefault="009C5FB9" w:rsidP="006B3451">
      <w:pPr>
        <w:spacing w:line="360" w:lineRule="auto"/>
        <w:ind w:left="720" w:hanging="720"/>
        <w:jc w:val="both"/>
        <w:rPr>
          <w:rFonts w:ascii="Arial" w:hAnsi="Arial" w:cs="Arial"/>
          <w:b/>
          <w:bCs/>
          <w:u w:val="single"/>
          <w:lang w:val="fr-FR"/>
        </w:rPr>
      </w:pPr>
      <w:r w:rsidRPr="00FF3DB4">
        <w:rPr>
          <w:rFonts w:ascii="Arial" w:hAnsi="Arial" w:cs="Arial"/>
          <w:b/>
          <w:bCs/>
          <w:u w:val="single"/>
          <w:lang w:val="fr-FR"/>
        </w:rPr>
        <w:lastRenderedPageBreak/>
        <w:t>Appendix F</w:t>
      </w:r>
    </w:p>
    <w:p w14:paraId="29D94BFC" w14:textId="340341C8" w:rsidR="009C5FB9" w:rsidRPr="006B3451" w:rsidRDefault="007E3BD5" w:rsidP="006B3451">
      <w:pPr>
        <w:spacing w:line="360" w:lineRule="auto"/>
        <w:ind w:left="720" w:hanging="720"/>
        <w:jc w:val="both"/>
        <w:rPr>
          <w:rFonts w:ascii="Arial" w:hAnsi="Arial" w:cs="Arial"/>
        </w:rPr>
      </w:pPr>
      <w:r w:rsidRPr="006B3451">
        <w:rPr>
          <w:rFonts w:ascii="Arial" w:hAnsi="Arial" w:cs="Arial"/>
          <w:noProof/>
        </w:rPr>
        <w:drawing>
          <wp:inline distT="0" distB="0" distL="0" distR="0" wp14:anchorId="2418CA8E" wp14:editId="0797CA5D">
            <wp:extent cx="5943600" cy="4584700"/>
            <wp:effectExtent l="0" t="0" r="0" b="6350"/>
            <wp:docPr id="732791000" name="Picture 6" descr="Porters Generic Strategies | Meaning, Types, and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orters Generic Strategies | Meaning, Types, and Exampl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4584700"/>
                    </a:xfrm>
                    <a:prstGeom prst="rect">
                      <a:avLst/>
                    </a:prstGeom>
                    <a:noFill/>
                    <a:ln>
                      <a:noFill/>
                    </a:ln>
                  </pic:spPr>
                </pic:pic>
              </a:graphicData>
            </a:graphic>
          </wp:inline>
        </w:drawing>
      </w:r>
    </w:p>
    <w:p w14:paraId="0236D1CC" w14:textId="77777777" w:rsidR="009C5FB9" w:rsidRPr="006B3451" w:rsidRDefault="009C5FB9" w:rsidP="006B3451">
      <w:pPr>
        <w:spacing w:line="360" w:lineRule="auto"/>
        <w:jc w:val="both"/>
        <w:rPr>
          <w:rFonts w:ascii="Arial" w:hAnsi="Arial" w:cs="Arial"/>
        </w:rPr>
      </w:pPr>
    </w:p>
    <w:p w14:paraId="0C1B288C" w14:textId="2B6ACCF1" w:rsidR="009C5FB9" w:rsidRDefault="007E3BD5" w:rsidP="006B3451">
      <w:pPr>
        <w:spacing w:line="360" w:lineRule="auto"/>
        <w:jc w:val="both"/>
        <w:rPr>
          <w:rFonts w:ascii="Arial" w:hAnsi="Arial" w:cs="Arial"/>
        </w:rPr>
      </w:pPr>
      <w:r w:rsidRPr="006B3451">
        <w:rPr>
          <w:rFonts w:ascii="Arial" w:hAnsi="Arial" w:cs="Arial"/>
          <w:b/>
          <w:bCs/>
        </w:rPr>
        <w:t>Source:</w:t>
      </w:r>
      <w:r w:rsidRPr="006B3451">
        <w:rPr>
          <w:rFonts w:ascii="Arial" w:hAnsi="Arial" w:cs="Arial"/>
        </w:rPr>
        <w:t xml:space="preserve"> eFinance Management </w:t>
      </w:r>
    </w:p>
    <w:p w14:paraId="6B83A31F" w14:textId="77777777" w:rsidR="00F270FC" w:rsidRDefault="00F270FC" w:rsidP="006B3451">
      <w:pPr>
        <w:spacing w:line="360" w:lineRule="auto"/>
        <w:jc w:val="both"/>
        <w:rPr>
          <w:rFonts w:ascii="Arial" w:hAnsi="Arial" w:cs="Arial"/>
        </w:rPr>
      </w:pPr>
    </w:p>
    <w:p w14:paraId="462A8DCE" w14:textId="77777777" w:rsidR="00F270FC" w:rsidRDefault="00F270FC" w:rsidP="006B3451">
      <w:pPr>
        <w:spacing w:line="360" w:lineRule="auto"/>
        <w:jc w:val="both"/>
        <w:rPr>
          <w:rFonts w:ascii="Arial" w:hAnsi="Arial" w:cs="Arial"/>
        </w:rPr>
      </w:pPr>
    </w:p>
    <w:p w14:paraId="2B1F73ED" w14:textId="77777777" w:rsidR="00F270FC" w:rsidRDefault="00F270FC" w:rsidP="006B3451">
      <w:pPr>
        <w:spacing w:line="360" w:lineRule="auto"/>
        <w:jc w:val="both"/>
        <w:rPr>
          <w:rFonts w:ascii="Arial" w:hAnsi="Arial" w:cs="Arial"/>
        </w:rPr>
      </w:pPr>
    </w:p>
    <w:p w14:paraId="09FDBECE" w14:textId="77777777" w:rsidR="00F270FC" w:rsidRPr="006B3451" w:rsidRDefault="00F270FC" w:rsidP="006B3451">
      <w:pPr>
        <w:spacing w:line="360" w:lineRule="auto"/>
        <w:jc w:val="both"/>
        <w:rPr>
          <w:rFonts w:ascii="Arial" w:hAnsi="Arial" w:cs="Arial"/>
        </w:rPr>
      </w:pPr>
    </w:p>
    <w:p w14:paraId="5A8CC374" w14:textId="79A12A47" w:rsidR="00406128" w:rsidRDefault="009C5FB9" w:rsidP="006B3451">
      <w:pPr>
        <w:spacing w:line="360" w:lineRule="auto"/>
        <w:jc w:val="both"/>
        <w:rPr>
          <w:rFonts w:ascii="Arial" w:hAnsi="Arial" w:cs="Arial"/>
        </w:rPr>
      </w:pPr>
      <w:r w:rsidRPr="006B3451">
        <w:rPr>
          <w:rFonts w:ascii="Arial" w:hAnsi="Arial" w:cs="Arial"/>
        </w:rPr>
        <w:t xml:space="preserve"> </w:t>
      </w:r>
    </w:p>
    <w:p w14:paraId="5ECEA11E" w14:textId="77777777" w:rsidR="00F270FC" w:rsidRDefault="00F270FC" w:rsidP="006B3451">
      <w:pPr>
        <w:spacing w:line="360" w:lineRule="auto"/>
        <w:jc w:val="both"/>
        <w:rPr>
          <w:rFonts w:ascii="Arial" w:hAnsi="Arial" w:cs="Arial"/>
        </w:rPr>
      </w:pPr>
    </w:p>
    <w:p w14:paraId="1F0FCBCD" w14:textId="77777777" w:rsidR="00F270FC" w:rsidRPr="00880247" w:rsidRDefault="00F270FC" w:rsidP="006B3451">
      <w:pPr>
        <w:spacing w:line="360" w:lineRule="auto"/>
        <w:jc w:val="both"/>
        <w:rPr>
          <w:rFonts w:ascii="Arial" w:hAnsi="Arial" w:cs="Arial"/>
          <w:b/>
          <w:bCs/>
        </w:rPr>
      </w:pPr>
    </w:p>
    <w:p w14:paraId="5F80977E" w14:textId="14C186CC" w:rsidR="005563BE" w:rsidRPr="00F270FC" w:rsidRDefault="00F270FC" w:rsidP="00F270FC">
      <w:pPr>
        <w:spacing w:line="360" w:lineRule="auto"/>
        <w:jc w:val="both"/>
        <w:rPr>
          <w:rFonts w:ascii="Arial" w:hAnsi="Arial" w:cs="Arial"/>
          <w:b/>
          <w:bCs/>
          <w:u w:val="single"/>
        </w:rPr>
      </w:pPr>
      <w:r w:rsidRPr="00F270FC">
        <w:rPr>
          <w:rFonts w:ascii="Arial" w:hAnsi="Arial" w:cs="Arial"/>
          <w:b/>
          <w:bCs/>
          <w:u w:val="single"/>
        </w:rPr>
        <w:lastRenderedPageBreak/>
        <w:t>Appendix G</w:t>
      </w:r>
    </w:p>
    <w:p w14:paraId="67BD0FD0" w14:textId="1F27218B" w:rsidR="003E72BF" w:rsidRDefault="00880247" w:rsidP="005563BE">
      <w:pPr>
        <w:spacing w:line="360" w:lineRule="auto"/>
        <w:jc w:val="center"/>
        <w:rPr>
          <w:rFonts w:ascii="Arial" w:hAnsi="Arial" w:cs="Arial"/>
          <w:b/>
          <w:bCs/>
          <w:sz w:val="24"/>
          <w:szCs w:val="24"/>
          <w:u w:val="single"/>
        </w:rPr>
      </w:pPr>
      <w:r>
        <w:rPr>
          <w:rFonts w:ascii="Arial" w:hAnsi="Arial" w:cs="Arial"/>
          <w:b/>
          <w:bCs/>
          <w:noProof/>
          <w:sz w:val="24"/>
          <w:szCs w:val="24"/>
          <w:u w:val="single"/>
        </w:rPr>
        <w:drawing>
          <wp:inline distT="0" distB="0" distL="0" distR="0" wp14:anchorId="3B3E91C9" wp14:editId="78B93E68">
            <wp:extent cx="6184900" cy="6864350"/>
            <wp:effectExtent l="0" t="0" r="6350" b="0"/>
            <wp:docPr id="27931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31082" name="Picture 2793108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188073" cy="6867872"/>
                    </a:xfrm>
                    <a:prstGeom prst="rect">
                      <a:avLst/>
                    </a:prstGeom>
                  </pic:spPr>
                </pic:pic>
              </a:graphicData>
            </a:graphic>
          </wp:inline>
        </w:drawing>
      </w:r>
    </w:p>
    <w:p w14:paraId="5EBD9DD1" w14:textId="77777777" w:rsidR="00F270FC" w:rsidRDefault="00F270FC" w:rsidP="005563BE">
      <w:pPr>
        <w:spacing w:line="360" w:lineRule="auto"/>
        <w:jc w:val="center"/>
        <w:rPr>
          <w:rFonts w:ascii="Arial" w:hAnsi="Arial" w:cs="Arial"/>
          <w:b/>
          <w:bCs/>
          <w:sz w:val="24"/>
          <w:szCs w:val="24"/>
          <w:u w:val="single"/>
        </w:rPr>
      </w:pPr>
    </w:p>
    <w:p w14:paraId="660B75F9" w14:textId="0EECDB17" w:rsidR="005563BE" w:rsidRDefault="00F270FC" w:rsidP="00C44086">
      <w:pPr>
        <w:spacing w:line="360" w:lineRule="auto"/>
        <w:rPr>
          <w:rFonts w:ascii="Arial" w:hAnsi="Arial" w:cs="Arial"/>
          <w:b/>
          <w:bCs/>
          <w:sz w:val="24"/>
          <w:szCs w:val="24"/>
          <w:u w:val="single"/>
        </w:rPr>
      </w:pPr>
      <w:r>
        <w:rPr>
          <w:rFonts w:ascii="Arial" w:hAnsi="Arial" w:cs="Arial"/>
          <w:b/>
          <w:bCs/>
          <w:sz w:val="24"/>
          <w:szCs w:val="24"/>
          <w:u w:val="single"/>
        </w:rPr>
        <w:t>Appendix H</w:t>
      </w:r>
    </w:p>
    <w:p w14:paraId="4BD1E10D" w14:textId="4A473D7F" w:rsidR="006F0682" w:rsidRDefault="00C44086" w:rsidP="005563BE">
      <w:pPr>
        <w:spacing w:line="360" w:lineRule="auto"/>
        <w:jc w:val="center"/>
        <w:rPr>
          <w:rFonts w:ascii="Arial" w:hAnsi="Arial" w:cs="Arial"/>
          <w:b/>
          <w:bCs/>
          <w:sz w:val="24"/>
          <w:szCs w:val="24"/>
          <w:u w:val="single"/>
        </w:rPr>
      </w:pPr>
      <w:r w:rsidRPr="00C44086">
        <w:rPr>
          <w:noProof/>
        </w:rPr>
        <w:lastRenderedPageBreak/>
        <w:drawing>
          <wp:anchor distT="0" distB="0" distL="114300" distR="114300" simplePos="0" relativeHeight="251670528" behindDoc="0" locked="0" layoutInCell="1" allowOverlap="1" wp14:anchorId="0A6B11ED" wp14:editId="5D61B144">
            <wp:simplePos x="0" y="0"/>
            <wp:positionH relativeFrom="margin">
              <wp:align>right</wp:align>
            </wp:positionH>
            <wp:positionV relativeFrom="paragraph">
              <wp:posOffset>0</wp:posOffset>
            </wp:positionV>
            <wp:extent cx="6121400" cy="7548880"/>
            <wp:effectExtent l="0" t="0" r="0" b="0"/>
            <wp:wrapSquare wrapText="bothSides"/>
            <wp:docPr id="14909886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121400" cy="75488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707D59" w14:textId="77777777" w:rsidR="00B17388" w:rsidRDefault="00B17388" w:rsidP="00B90EA8">
      <w:pPr>
        <w:rPr>
          <w:rFonts w:ascii="Arial" w:hAnsi="Arial" w:cs="Arial"/>
          <w:b/>
          <w:bCs/>
          <w:sz w:val="24"/>
          <w:szCs w:val="24"/>
          <w:u w:val="single"/>
        </w:rPr>
        <w:sectPr w:rsidR="00B17388" w:rsidSect="006F0682">
          <w:headerReference w:type="default" r:id="rId18"/>
          <w:pgSz w:w="12240" w:h="15840"/>
          <w:pgMar w:top="1440" w:right="1440" w:bottom="1440" w:left="1440" w:header="708" w:footer="708" w:gutter="0"/>
          <w:pgNumType w:start="0"/>
          <w:cols w:space="708"/>
          <w:titlePg/>
          <w:docGrid w:linePitch="360"/>
        </w:sectPr>
      </w:pPr>
    </w:p>
    <w:p w14:paraId="67AD8339" w14:textId="203F965E" w:rsidR="006362AD" w:rsidRPr="003D1C0C" w:rsidRDefault="006F0682" w:rsidP="003D1C0C">
      <w:pPr>
        <w:jc w:val="center"/>
        <w:rPr>
          <w:rFonts w:ascii="Arial" w:hAnsi="Arial" w:cs="Arial"/>
          <w:b/>
          <w:bCs/>
          <w:sz w:val="24"/>
          <w:szCs w:val="24"/>
          <w:u w:val="single"/>
        </w:rPr>
      </w:pPr>
      <w:r>
        <w:rPr>
          <w:rFonts w:ascii="Arial" w:hAnsi="Arial" w:cs="Arial"/>
          <w:b/>
          <w:bCs/>
          <w:sz w:val="24"/>
          <w:szCs w:val="24"/>
          <w:u w:val="single"/>
        </w:rPr>
        <w:lastRenderedPageBreak/>
        <w:t>YUM TRAVELS FOOD TRUCK POSTER</w:t>
      </w:r>
    </w:p>
    <w:p w14:paraId="341F2359" w14:textId="42784B39" w:rsidR="00B90EA8" w:rsidRDefault="003D1C0C" w:rsidP="005563BE">
      <w:pPr>
        <w:spacing w:line="360" w:lineRule="auto"/>
        <w:jc w:val="center"/>
        <w:rPr>
          <w:rFonts w:ascii="Arial" w:hAnsi="Arial" w:cs="Arial"/>
          <w:b/>
          <w:bCs/>
          <w:sz w:val="24"/>
          <w:szCs w:val="24"/>
          <w:u w:val="single"/>
        </w:rPr>
      </w:pPr>
      <w:r>
        <w:rPr>
          <w:rFonts w:ascii="Arial" w:hAnsi="Arial" w:cs="Arial"/>
          <w:b/>
          <w:bCs/>
          <w:noProof/>
          <w:sz w:val="24"/>
          <w:szCs w:val="24"/>
          <w:u w:val="single"/>
        </w:rPr>
        <w:drawing>
          <wp:anchor distT="0" distB="0" distL="114300" distR="114300" simplePos="0" relativeHeight="251680768" behindDoc="0" locked="0" layoutInCell="1" allowOverlap="1" wp14:anchorId="58DEC4F5" wp14:editId="476CC659">
            <wp:simplePos x="0" y="0"/>
            <wp:positionH relativeFrom="margin">
              <wp:posOffset>-497840</wp:posOffset>
            </wp:positionH>
            <wp:positionV relativeFrom="paragraph">
              <wp:posOffset>114935</wp:posOffset>
            </wp:positionV>
            <wp:extent cx="2552700" cy="1377315"/>
            <wp:effectExtent l="0" t="0" r="0" b="0"/>
            <wp:wrapSquare wrapText="bothSides"/>
            <wp:docPr id="224732903" name="Picture 13" descr="Bi Bim Bap Korean cuis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732903" name="Picture 224732903" descr="Bi Bim Bap Korean cuisin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52700" cy="1377315"/>
                    </a:xfrm>
                    <a:prstGeom prst="rect">
                      <a:avLst/>
                    </a:prstGeom>
                  </pic:spPr>
                </pic:pic>
              </a:graphicData>
            </a:graphic>
            <wp14:sizeRelH relativeFrom="margin">
              <wp14:pctWidth>0</wp14:pctWidth>
            </wp14:sizeRelH>
            <wp14:sizeRelV relativeFrom="margin">
              <wp14:pctHeight>0</wp14:pctHeight>
            </wp14:sizeRelV>
          </wp:anchor>
        </w:drawing>
      </w:r>
    </w:p>
    <w:p w14:paraId="25118A93" w14:textId="5D80D2F0" w:rsidR="00B90EA8" w:rsidRDefault="004F0526" w:rsidP="00B90EA8">
      <w:pPr>
        <w:tabs>
          <w:tab w:val="left" w:pos="1210"/>
        </w:tabs>
        <w:spacing w:line="360" w:lineRule="auto"/>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77696" behindDoc="0" locked="0" layoutInCell="1" allowOverlap="1" wp14:anchorId="4627CDFB" wp14:editId="7B770C0F">
                <wp:simplePos x="0" y="0"/>
                <wp:positionH relativeFrom="column">
                  <wp:posOffset>5334000</wp:posOffset>
                </wp:positionH>
                <wp:positionV relativeFrom="paragraph">
                  <wp:posOffset>1376680</wp:posOffset>
                </wp:positionV>
                <wp:extent cx="1574800" cy="4184650"/>
                <wp:effectExtent l="0" t="0" r="25400" b="25400"/>
                <wp:wrapNone/>
                <wp:docPr id="1507214354" name="Rectangle: Rounded Corners 9"/>
                <wp:cNvGraphicFramePr/>
                <a:graphic xmlns:a="http://schemas.openxmlformats.org/drawingml/2006/main">
                  <a:graphicData uri="http://schemas.microsoft.com/office/word/2010/wordprocessingShape">
                    <wps:wsp>
                      <wps:cNvSpPr/>
                      <wps:spPr>
                        <a:xfrm>
                          <a:off x="0" y="0"/>
                          <a:ext cx="1574800" cy="418465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2DBCB165" w14:textId="097EEE1A" w:rsidR="00F257FE" w:rsidRDefault="00F257FE" w:rsidP="00F257FE">
                            <w:pPr>
                              <w:jc w:val="center"/>
                              <w:rPr>
                                <w:rFonts w:ascii="Arial" w:hAnsi="Arial" w:cs="Arial"/>
                                <w:b/>
                                <w:bCs/>
                                <w:color w:val="000000" w:themeColor="text1"/>
                                <w:u w:val="single"/>
                              </w:rPr>
                            </w:pPr>
                            <w:r w:rsidRPr="00F257FE">
                              <w:rPr>
                                <w:rFonts w:ascii="Arial" w:hAnsi="Arial" w:cs="Arial"/>
                                <w:b/>
                                <w:bCs/>
                                <w:color w:val="000000" w:themeColor="text1"/>
                                <w:u w:val="single"/>
                              </w:rPr>
                              <w:t>Customer Segment:</w:t>
                            </w:r>
                          </w:p>
                          <w:p w14:paraId="7BE4600D" w14:textId="27C325DB" w:rsidR="00927E64" w:rsidRDefault="00927E64" w:rsidP="00927E64">
                            <w:pPr>
                              <w:jc w:val="both"/>
                              <w:rPr>
                                <w:rFonts w:ascii="Arial" w:hAnsi="Arial" w:cs="Arial"/>
                                <w:color w:val="000000" w:themeColor="text1"/>
                              </w:rPr>
                            </w:pPr>
                            <w:r w:rsidRPr="00927E64">
                              <w:rPr>
                                <w:rFonts w:ascii="Arial" w:hAnsi="Arial" w:cs="Arial"/>
                                <w:color w:val="000000" w:themeColor="text1"/>
                              </w:rPr>
                              <w:t xml:space="preserve">Healthy food consumers, all ages above </w:t>
                            </w:r>
                            <w:r w:rsidR="004F0526">
                              <w:rPr>
                                <w:rFonts w:ascii="Arial" w:hAnsi="Arial" w:cs="Arial"/>
                                <w:color w:val="000000" w:themeColor="text1"/>
                              </w:rPr>
                              <w:t>four</w:t>
                            </w:r>
                            <w:r w:rsidRPr="00927E64">
                              <w:rPr>
                                <w:rFonts w:ascii="Arial" w:hAnsi="Arial" w:cs="Arial"/>
                                <w:color w:val="000000" w:themeColor="text1"/>
                              </w:rPr>
                              <w:t xml:space="preserve"> years old, customers who care about health and healthy eating/drinking.</w:t>
                            </w:r>
                          </w:p>
                          <w:p w14:paraId="25BB5C75" w14:textId="3387B7B9" w:rsidR="004F0526" w:rsidRPr="00927E64" w:rsidRDefault="004F0526" w:rsidP="00927E64">
                            <w:pPr>
                              <w:jc w:val="both"/>
                              <w:rPr>
                                <w:rFonts w:ascii="Arial" w:hAnsi="Arial" w:cs="Arial"/>
                              </w:rPr>
                            </w:pPr>
                            <w:r>
                              <w:rPr>
                                <w:rFonts w:ascii="Arial" w:hAnsi="Arial" w:cs="Arial"/>
                                <w:color w:val="000000" w:themeColor="text1"/>
                              </w:rPr>
                              <w:t>Our customers must have a great time at their festivals, and all other kind of events, and enjoying their healthy meals!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27CDFB" id="Rectangle: Rounded Corners 9" o:spid="_x0000_s1031" style="position:absolute;margin-left:420pt;margin-top:108.4pt;width:124pt;height:329.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" fillcolor="#9ecb81 [2169]" strokecolor="#70ad47 [3209]" strokeweight=".5pt">
                <v:fill color2="#8ac066 [2617]" rotate="t" colors="0 #b5d5a7;.5 #aace99;1 #9cca86" focus="100%" type="gradient">
                  <o:fill v:ext="view" type="gradientUnscaled"/>
                </v:fill>
                <v:stroke joinstyle="miter"/>
                <v:textbox>
                  <w:txbxContent>
                    <w:p w14:paraId="2DBCB165" w14:textId="097EEE1A" w:rsidR="00F257FE" w:rsidRDefault="00F257FE" w:rsidP="00F257FE">
                      <w:pPr>
                        <w:jc w:val="center"/>
                        <w:rPr>
                          <w:rFonts w:ascii="Arial" w:hAnsi="Arial" w:cs="Arial"/>
                          <w:b/>
                          <w:bCs/>
                          <w:color w:val="000000" w:themeColor="text1"/>
                          <w:u w:val="single"/>
                        </w:rPr>
                      </w:pPr>
                      <w:r w:rsidRPr="00F257FE">
                        <w:rPr>
                          <w:rFonts w:ascii="Arial" w:hAnsi="Arial" w:cs="Arial"/>
                          <w:b/>
                          <w:bCs/>
                          <w:color w:val="000000" w:themeColor="text1"/>
                          <w:u w:val="single"/>
                        </w:rPr>
                        <w:t>Customer Segment:</w:t>
                      </w:r>
                    </w:p>
                    <w:p w14:paraId="7BE4600D" w14:textId="27C325DB" w:rsidR="00927E64" w:rsidRDefault="00927E64" w:rsidP="00927E64">
                      <w:pPr>
                        <w:jc w:val="both"/>
                        <w:rPr>
                          <w:rFonts w:ascii="Arial" w:hAnsi="Arial" w:cs="Arial"/>
                          <w:color w:val="000000" w:themeColor="text1"/>
                        </w:rPr>
                      </w:pPr>
                      <w:r w:rsidRPr="00927E64">
                        <w:rPr>
                          <w:rFonts w:ascii="Arial" w:hAnsi="Arial" w:cs="Arial"/>
                          <w:color w:val="000000" w:themeColor="text1"/>
                        </w:rPr>
                        <w:t xml:space="preserve">Healthy food consumers, all ages above </w:t>
                      </w:r>
                      <w:r w:rsidR="004F0526">
                        <w:rPr>
                          <w:rFonts w:ascii="Arial" w:hAnsi="Arial" w:cs="Arial"/>
                          <w:color w:val="000000" w:themeColor="text1"/>
                        </w:rPr>
                        <w:t>four</w:t>
                      </w:r>
                      <w:r w:rsidRPr="00927E64">
                        <w:rPr>
                          <w:rFonts w:ascii="Arial" w:hAnsi="Arial" w:cs="Arial"/>
                          <w:color w:val="000000" w:themeColor="text1"/>
                        </w:rPr>
                        <w:t xml:space="preserve"> years old, customers who care about health and healthy eating/drinking.</w:t>
                      </w:r>
                    </w:p>
                    <w:p w14:paraId="25BB5C75" w14:textId="3387B7B9" w:rsidR="004F0526" w:rsidRPr="00927E64" w:rsidRDefault="004F0526" w:rsidP="00927E64">
                      <w:pPr>
                        <w:jc w:val="both"/>
                        <w:rPr>
                          <w:rFonts w:ascii="Arial" w:hAnsi="Arial" w:cs="Arial"/>
                        </w:rPr>
                      </w:pPr>
                      <w:r>
                        <w:rPr>
                          <w:rFonts w:ascii="Arial" w:hAnsi="Arial" w:cs="Arial"/>
                          <w:color w:val="000000" w:themeColor="text1"/>
                        </w:rPr>
                        <w:t>Our customers must have a great time at their festivals, and all other kind of events, and enjoying their healthy meals!</w:t>
                      </w:r>
                    </w:p>
                  </w:txbxContent>
                </v:textbox>
              </v:roundrect>
            </w:pict>
          </mc:Fallback>
        </mc:AlternateContent>
      </w:r>
      <w:r>
        <w:rPr>
          <w:rFonts w:ascii="Arial" w:hAnsi="Arial" w:cs="Arial"/>
          <w:b/>
          <w:bCs/>
          <w:noProof/>
          <w:sz w:val="24"/>
          <w:szCs w:val="24"/>
          <w:u w:val="single"/>
        </w:rPr>
        <mc:AlternateContent>
          <mc:Choice Requires="wps">
            <w:drawing>
              <wp:anchor distT="0" distB="0" distL="114300" distR="114300" simplePos="0" relativeHeight="251678720" behindDoc="0" locked="0" layoutInCell="1" allowOverlap="1" wp14:anchorId="15B0759A" wp14:editId="5A199077">
                <wp:simplePos x="0" y="0"/>
                <wp:positionH relativeFrom="page">
                  <wp:posOffset>7842250</wp:posOffset>
                </wp:positionH>
                <wp:positionV relativeFrom="paragraph">
                  <wp:posOffset>1383030</wp:posOffset>
                </wp:positionV>
                <wp:extent cx="2203450" cy="1943100"/>
                <wp:effectExtent l="0" t="0" r="25400" b="19050"/>
                <wp:wrapNone/>
                <wp:docPr id="973829861" name="Rectangle: Rounded Corners 10"/>
                <wp:cNvGraphicFramePr/>
                <a:graphic xmlns:a="http://schemas.openxmlformats.org/drawingml/2006/main">
                  <a:graphicData uri="http://schemas.microsoft.com/office/word/2010/wordprocessingShape">
                    <wps:wsp>
                      <wps:cNvSpPr/>
                      <wps:spPr>
                        <a:xfrm>
                          <a:off x="0" y="0"/>
                          <a:ext cx="2203450" cy="19431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49A2A19" w14:textId="37B0EC4E" w:rsidR="00F257FE" w:rsidRDefault="00F257FE" w:rsidP="00F257FE">
                            <w:pPr>
                              <w:jc w:val="center"/>
                              <w:rPr>
                                <w:rFonts w:ascii="Arial" w:hAnsi="Arial" w:cs="Arial"/>
                                <w:b/>
                                <w:bCs/>
                                <w:color w:val="000000" w:themeColor="text1"/>
                                <w:u w:val="single"/>
                              </w:rPr>
                            </w:pPr>
                            <w:r w:rsidRPr="00F257FE">
                              <w:rPr>
                                <w:rFonts w:ascii="Arial" w:hAnsi="Arial" w:cs="Arial"/>
                                <w:b/>
                                <w:bCs/>
                                <w:color w:val="000000" w:themeColor="text1"/>
                                <w:u w:val="single"/>
                              </w:rPr>
                              <w:t>Cost Structure:</w:t>
                            </w:r>
                          </w:p>
                          <w:p w14:paraId="0230ADC6" w14:textId="51787B4D" w:rsidR="00927E64" w:rsidRPr="00927E64" w:rsidRDefault="00927E64" w:rsidP="00927E64">
                            <w:pPr>
                              <w:jc w:val="both"/>
                              <w:rPr>
                                <w:rFonts w:ascii="Arial" w:hAnsi="Arial" w:cs="Arial"/>
                                <w:color w:val="000000" w:themeColor="text1"/>
                                <w:sz w:val="18"/>
                                <w:szCs w:val="18"/>
                              </w:rPr>
                            </w:pPr>
                            <w:r w:rsidRPr="00927E64">
                              <w:rPr>
                                <w:rFonts w:ascii="Arial" w:hAnsi="Arial" w:cs="Arial"/>
                                <w:color w:val="000000" w:themeColor="text1"/>
                                <w:sz w:val="18"/>
                                <w:szCs w:val="18"/>
                              </w:rPr>
                              <w:t>Website construction</w:t>
                            </w:r>
                            <w:r w:rsidR="00B5013B">
                              <w:rPr>
                                <w:rFonts w:ascii="Arial" w:hAnsi="Arial" w:cs="Arial"/>
                                <w:color w:val="000000" w:themeColor="text1"/>
                                <w:sz w:val="18"/>
                                <w:szCs w:val="18"/>
                              </w:rPr>
                              <w:t xml:space="preserve">, </w:t>
                            </w:r>
                            <w:r w:rsidRPr="00927E64">
                              <w:rPr>
                                <w:rFonts w:ascii="Arial" w:hAnsi="Arial" w:cs="Arial"/>
                                <w:color w:val="000000" w:themeColor="text1"/>
                                <w:sz w:val="18"/>
                                <w:szCs w:val="18"/>
                              </w:rPr>
                              <w:t>Food truck acquisition</w:t>
                            </w:r>
                            <w:r w:rsidR="00B5013B">
                              <w:rPr>
                                <w:rFonts w:ascii="Arial" w:hAnsi="Arial" w:cs="Arial"/>
                                <w:color w:val="000000" w:themeColor="text1"/>
                                <w:sz w:val="18"/>
                                <w:szCs w:val="18"/>
                              </w:rPr>
                              <w:t xml:space="preserve">, </w:t>
                            </w:r>
                            <w:r w:rsidRPr="00927E64">
                              <w:rPr>
                                <w:rFonts w:ascii="Arial" w:hAnsi="Arial" w:cs="Arial"/>
                                <w:color w:val="000000" w:themeColor="text1"/>
                                <w:sz w:val="18"/>
                                <w:szCs w:val="18"/>
                              </w:rPr>
                              <w:t>Food preserving and processing/cooking equipment</w:t>
                            </w:r>
                            <w:r>
                              <w:rPr>
                                <w:rFonts w:ascii="Arial" w:hAnsi="Arial" w:cs="Arial"/>
                                <w:color w:val="000000" w:themeColor="text1"/>
                                <w:sz w:val="18"/>
                                <w:szCs w:val="18"/>
                              </w:rPr>
                              <w:t xml:space="preserve">, </w:t>
                            </w:r>
                            <w:r w:rsidRPr="00927E64">
                              <w:rPr>
                                <w:rFonts w:ascii="Arial" w:hAnsi="Arial" w:cs="Arial"/>
                                <w:color w:val="000000" w:themeColor="text1"/>
                                <w:sz w:val="18"/>
                                <w:szCs w:val="18"/>
                              </w:rPr>
                              <w:t>Licenses,</w:t>
                            </w:r>
                            <w:r w:rsidR="00B5013B">
                              <w:rPr>
                                <w:rFonts w:ascii="Arial" w:hAnsi="Arial" w:cs="Arial"/>
                                <w:color w:val="000000" w:themeColor="text1"/>
                                <w:sz w:val="18"/>
                                <w:szCs w:val="18"/>
                              </w:rPr>
                              <w:t xml:space="preserve"> Supplies and products,</w:t>
                            </w:r>
                            <w:r w:rsidRPr="00927E64">
                              <w:rPr>
                                <w:rFonts w:ascii="Arial" w:hAnsi="Arial" w:cs="Arial"/>
                                <w:color w:val="000000" w:themeColor="text1"/>
                                <w:sz w:val="18"/>
                                <w:szCs w:val="18"/>
                              </w:rPr>
                              <w:t xml:space="preserve"> Marketing and </w:t>
                            </w:r>
                            <w:r>
                              <w:rPr>
                                <w:rFonts w:ascii="Arial" w:hAnsi="Arial" w:cs="Arial"/>
                                <w:color w:val="000000" w:themeColor="text1"/>
                                <w:sz w:val="18"/>
                                <w:szCs w:val="18"/>
                              </w:rPr>
                              <w:t>advertising</w:t>
                            </w:r>
                            <w:r w:rsidRPr="00927E64">
                              <w:rPr>
                                <w:rFonts w:ascii="Arial" w:hAnsi="Arial" w:cs="Arial"/>
                                <w:color w:val="000000" w:themeColor="text1"/>
                                <w:sz w:val="18"/>
                                <w:szCs w:val="18"/>
                              </w:rPr>
                              <w:t xml:space="preserve">, </w:t>
                            </w:r>
                            <w:r>
                              <w:rPr>
                                <w:rFonts w:ascii="Arial" w:hAnsi="Arial" w:cs="Arial"/>
                                <w:color w:val="000000" w:themeColor="text1"/>
                                <w:sz w:val="18"/>
                                <w:szCs w:val="18"/>
                              </w:rPr>
                              <w:t xml:space="preserve">Accountancy/ Financial </w:t>
                            </w:r>
                            <w:r w:rsidRPr="00927E64">
                              <w:rPr>
                                <w:rFonts w:ascii="Arial" w:hAnsi="Arial" w:cs="Arial"/>
                                <w:color w:val="000000" w:themeColor="text1"/>
                                <w:sz w:val="18"/>
                                <w:szCs w:val="18"/>
                              </w:rPr>
                              <w:t>equipment</w:t>
                            </w:r>
                            <w:r>
                              <w:rPr>
                                <w:rFonts w:ascii="Arial" w:hAnsi="Arial" w:cs="Arial"/>
                                <w:color w:val="000000" w:themeColor="text1"/>
                                <w:sz w:val="18"/>
                                <w:szCs w:val="18"/>
                              </w:rPr>
                              <w:t xml:space="preserve">, Human Resources and Employees, </w:t>
                            </w:r>
                            <w:r w:rsidR="00B5013B">
                              <w:rPr>
                                <w:rFonts w:ascii="Arial" w:hAnsi="Arial" w:cs="Arial"/>
                                <w:color w:val="000000" w:themeColor="text1"/>
                                <w:sz w:val="18"/>
                                <w:szCs w:val="18"/>
                              </w:rPr>
                              <w:t>and Events Contracts. Estimate startup costs of £300.000.</w:t>
                            </w:r>
                          </w:p>
                          <w:p w14:paraId="125FC7C0" w14:textId="7F7EBF0D" w:rsidR="00927E64" w:rsidRPr="00F257FE" w:rsidRDefault="00927E64" w:rsidP="00F257FE">
                            <w:pPr>
                              <w:jc w:val="center"/>
                              <w:rPr>
                                <w:rFonts w:ascii="Arial" w:hAnsi="Arial" w:cs="Arial"/>
                                <w:b/>
                                <w:bCs/>
                                <w:color w:val="000000" w:themeColor="text1"/>
                                <w:u w:val="single"/>
                              </w:rPr>
                            </w:pPr>
                            <w:r>
                              <w:rPr>
                                <w:rFonts w:ascii="Arial" w:hAnsi="Arial" w:cs="Arial"/>
                                <w:b/>
                                <w:bCs/>
                                <w:color w:val="000000" w:themeColor="text1"/>
                                <w:u w:val="single"/>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B0759A" id="Rectangle: Rounded Corners 10" o:spid="_x0000_s1032" style="position:absolute;margin-left:617.5pt;margin-top:108.9pt;width:173.5pt;height:153pt;z-index:2516787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" fillcolor="#4472c4 [3204]" strokecolor="#09101d [484]" strokeweight="1pt">
                <v:stroke joinstyle="miter"/>
                <v:textbox>
                  <w:txbxContent>
                    <w:p w14:paraId="649A2A19" w14:textId="37B0EC4E" w:rsidR="00F257FE" w:rsidRDefault="00F257FE" w:rsidP="00F257FE">
                      <w:pPr>
                        <w:jc w:val="center"/>
                        <w:rPr>
                          <w:rFonts w:ascii="Arial" w:hAnsi="Arial" w:cs="Arial"/>
                          <w:b/>
                          <w:bCs/>
                          <w:color w:val="000000" w:themeColor="text1"/>
                          <w:u w:val="single"/>
                        </w:rPr>
                      </w:pPr>
                      <w:r w:rsidRPr="00F257FE">
                        <w:rPr>
                          <w:rFonts w:ascii="Arial" w:hAnsi="Arial" w:cs="Arial"/>
                          <w:b/>
                          <w:bCs/>
                          <w:color w:val="000000" w:themeColor="text1"/>
                          <w:u w:val="single"/>
                        </w:rPr>
                        <w:t>Cost Structure:</w:t>
                      </w:r>
                    </w:p>
                    <w:p w14:paraId="0230ADC6" w14:textId="51787B4D" w:rsidR="00927E64" w:rsidRPr="00927E64" w:rsidRDefault="00927E64" w:rsidP="00927E64">
                      <w:pPr>
                        <w:jc w:val="both"/>
                        <w:rPr>
                          <w:rFonts w:ascii="Arial" w:hAnsi="Arial" w:cs="Arial"/>
                          <w:color w:val="000000" w:themeColor="text1"/>
                          <w:sz w:val="18"/>
                          <w:szCs w:val="18"/>
                        </w:rPr>
                      </w:pPr>
                      <w:r w:rsidRPr="00927E64">
                        <w:rPr>
                          <w:rFonts w:ascii="Arial" w:hAnsi="Arial" w:cs="Arial"/>
                          <w:color w:val="000000" w:themeColor="text1"/>
                          <w:sz w:val="18"/>
                          <w:szCs w:val="18"/>
                        </w:rPr>
                        <w:t>Website construction</w:t>
                      </w:r>
                      <w:r w:rsidR="00B5013B">
                        <w:rPr>
                          <w:rFonts w:ascii="Arial" w:hAnsi="Arial" w:cs="Arial"/>
                          <w:color w:val="000000" w:themeColor="text1"/>
                          <w:sz w:val="18"/>
                          <w:szCs w:val="18"/>
                        </w:rPr>
                        <w:t xml:space="preserve">, </w:t>
                      </w:r>
                      <w:r w:rsidRPr="00927E64">
                        <w:rPr>
                          <w:rFonts w:ascii="Arial" w:hAnsi="Arial" w:cs="Arial"/>
                          <w:color w:val="000000" w:themeColor="text1"/>
                          <w:sz w:val="18"/>
                          <w:szCs w:val="18"/>
                        </w:rPr>
                        <w:t>Food truck acquisition</w:t>
                      </w:r>
                      <w:r w:rsidR="00B5013B">
                        <w:rPr>
                          <w:rFonts w:ascii="Arial" w:hAnsi="Arial" w:cs="Arial"/>
                          <w:color w:val="000000" w:themeColor="text1"/>
                          <w:sz w:val="18"/>
                          <w:szCs w:val="18"/>
                        </w:rPr>
                        <w:t xml:space="preserve">, </w:t>
                      </w:r>
                      <w:r w:rsidRPr="00927E64">
                        <w:rPr>
                          <w:rFonts w:ascii="Arial" w:hAnsi="Arial" w:cs="Arial"/>
                          <w:color w:val="000000" w:themeColor="text1"/>
                          <w:sz w:val="18"/>
                          <w:szCs w:val="18"/>
                        </w:rPr>
                        <w:t>Food preserving and processing/cooking equipment</w:t>
                      </w:r>
                      <w:r>
                        <w:rPr>
                          <w:rFonts w:ascii="Arial" w:hAnsi="Arial" w:cs="Arial"/>
                          <w:color w:val="000000" w:themeColor="text1"/>
                          <w:sz w:val="18"/>
                          <w:szCs w:val="18"/>
                        </w:rPr>
                        <w:t xml:space="preserve">, </w:t>
                      </w:r>
                      <w:r w:rsidRPr="00927E64">
                        <w:rPr>
                          <w:rFonts w:ascii="Arial" w:hAnsi="Arial" w:cs="Arial"/>
                          <w:color w:val="000000" w:themeColor="text1"/>
                          <w:sz w:val="18"/>
                          <w:szCs w:val="18"/>
                        </w:rPr>
                        <w:t>Licenses,</w:t>
                      </w:r>
                      <w:r w:rsidR="00B5013B">
                        <w:rPr>
                          <w:rFonts w:ascii="Arial" w:hAnsi="Arial" w:cs="Arial"/>
                          <w:color w:val="000000" w:themeColor="text1"/>
                          <w:sz w:val="18"/>
                          <w:szCs w:val="18"/>
                        </w:rPr>
                        <w:t xml:space="preserve"> Supplies and products,</w:t>
                      </w:r>
                      <w:r w:rsidRPr="00927E64">
                        <w:rPr>
                          <w:rFonts w:ascii="Arial" w:hAnsi="Arial" w:cs="Arial"/>
                          <w:color w:val="000000" w:themeColor="text1"/>
                          <w:sz w:val="18"/>
                          <w:szCs w:val="18"/>
                        </w:rPr>
                        <w:t xml:space="preserve"> Marketing and </w:t>
                      </w:r>
                      <w:r>
                        <w:rPr>
                          <w:rFonts w:ascii="Arial" w:hAnsi="Arial" w:cs="Arial"/>
                          <w:color w:val="000000" w:themeColor="text1"/>
                          <w:sz w:val="18"/>
                          <w:szCs w:val="18"/>
                        </w:rPr>
                        <w:t>advertising</w:t>
                      </w:r>
                      <w:r w:rsidRPr="00927E64">
                        <w:rPr>
                          <w:rFonts w:ascii="Arial" w:hAnsi="Arial" w:cs="Arial"/>
                          <w:color w:val="000000" w:themeColor="text1"/>
                          <w:sz w:val="18"/>
                          <w:szCs w:val="18"/>
                        </w:rPr>
                        <w:t xml:space="preserve">, </w:t>
                      </w:r>
                      <w:r>
                        <w:rPr>
                          <w:rFonts w:ascii="Arial" w:hAnsi="Arial" w:cs="Arial"/>
                          <w:color w:val="000000" w:themeColor="text1"/>
                          <w:sz w:val="18"/>
                          <w:szCs w:val="18"/>
                        </w:rPr>
                        <w:t xml:space="preserve">Accountancy/ Financial </w:t>
                      </w:r>
                      <w:r w:rsidRPr="00927E64">
                        <w:rPr>
                          <w:rFonts w:ascii="Arial" w:hAnsi="Arial" w:cs="Arial"/>
                          <w:color w:val="000000" w:themeColor="text1"/>
                          <w:sz w:val="18"/>
                          <w:szCs w:val="18"/>
                        </w:rPr>
                        <w:t>equipment</w:t>
                      </w:r>
                      <w:r>
                        <w:rPr>
                          <w:rFonts w:ascii="Arial" w:hAnsi="Arial" w:cs="Arial"/>
                          <w:color w:val="000000" w:themeColor="text1"/>
                          <w:sz w:val="18"/>
                          <w:szCs w:val="18"/>
                        </w:rPr>
                        <w:t xml:space="preserve">, Human Resources and Employees, </w:t>
                      </w:r>
                      <w:r w:rsidR="00B5013B">
                        <w:rPr>
                          <w:rFonts w:ascii="Arial" w:hAnsi="Arial" w:cs="Arial"/>
                          <w:color w:val="000000" w:themeColor="text1"/>
                          <w:sz w:val="18"/>
                          <w:szCs w:val="18"/>
                        </w:rPr>
                        <w:t>and Events Contracts. Estimate startup costs of £300.000.</w:t>
                      </w:r>
                    </w:p>
                    <w:p w14:paraId="125FC7C0" w14:textId="7F7EBF0D" w:rsidR="00927E64" w:rsidRPr="00F257FE" w:rsidRDefault="00927E64" w:rsidP="00F257FE">
                      <w:pPr>
                        <w:jc w:val="center"/>
                        <w:rPr>
                          <w:rFonts w:ascii="Arial" w:hAnsi="Arial" w:cs="Arial"/>
                          <w:b/>
                          <w:bCs/>
                          <w:color w:val="000000" w:themeColor="text1"/>
                          <w:u w:val="single"/>
                        </w:rPr>
                      </w:pPr>
                      <w:r>
                        <w:rPr>
                          <w:rFonts w:ascii="Arial" w:hAnsi="Arial" w:cs="Arial"/>
                          <w:b/>
                          <w:bCs/>
                          <w:color w:val="000000" w:themeColor="text1"/>
                          <w:u w:val="single"/>
                        </w:rPr>
                        <w:t xml:space="preserve"> </w:t>
                      </w:r>
                    </w:p>
                  </w:txbxContent>
                </v:textbox>
                <w10:wrap anchorx="page"/>
              </v:roundrect>
            </w:pict>
          </mc:Fallback>
        </mc:AlternateContent>
      </w:r>
      <w:r>
        <w:rPr>
          <w:rFonts w:ascii="Arial" w:hAnsi="Arial" w:cs="Arial"/>
          <w:b/>
          <w:bCs/>
          <w:noProof/>
          <w:sz w:val="24"/>
          <w:szCs w:val="24"/>
          <w:u w:val="single"/>
        </w:rPr>
        <mc:AlternateContent>
          <mc:Choice Requires="wps">
            <w:drawing>
              <wp:anchor distT="0" distB="0" distL="114300" distR="114300" simplePos="0" relativeHeight="251674624" behindDoc="0" locked="0" layoutInCell="1" allowOverlap="1" wp14:anchorId="4FD125F1" wp14:editId="66E27A68">
                <wp:simplePos x="0" y="0"/>
                <wp:positionH relativeFrom="margin">
                  <wp:posOffset>2184400</wp:posOffset>
                </wp:positionH>
                <wp:positionV relativeFrom="paragraph">
                  <wp:posOffset>1421130</wp:posOffset>
                </wp:positionV>
                <wp:extent cx="1555750" cy="4184650"/>
                <wp:effectExtent l="0" t="0" r="6350" b="6350"/>
                <wp:wrapNone/>
                <wp:docPr id="1141978859" name="Rectangle: Rounded Corners 6"/>
                <wp:cNvGraphicFramePr/>
                <a:graphic xmlns:a="http://schemas.openxmlformats.org/drawingml/2006/main">
                  <a:graphicData uri="http://schemas.microsoft.com/office/word/2010/wordprocessingShape">
                    <wps:wsp>
                      <wps:cNvSpPr/>
                      <wps:spPr>
                        <a:xfrm>
                          <a:off x="0" y="0"/>
                          <a:ext cx="1555750" cy="4184650"/>
                        </a:xfrm>
                        <a:prstGeom prst="round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F808D9E" w14:textId="687E4C13" w:rsidR="00F257FE" w:rsidRPr="00F257FE" w:rsidRDefault="00F257FE" w:rsidP="00F257FE">
                            <w:pPr>
                              <w:jc w:val="center"/>
                              <w:rPr>
                                <w:rFonts w:ascii="Arial" w:hAnsi="Arial" w:cs="Arial"/>
                                <w:b/>
                                <w:bCs/>
                                <w:color w:val="000000" w:themeColor="text1"/>
                                <w:u w:val="single"/>
                              </w:rPr>
                            </w:pPr>
                            <w:r w:rsidRPr="00F257FE">
                              <w:rPr>
                                <w:rFonts w:ascii="Arial" w:hAnsi="Arial" w:cs="Arial"/>
                                <w:b/>
                                <w:bCs/>
                                <w:color w:val="000000" w:themeColor="text1"/>
                                <w:u w:val="single"/>
                              </w:rPr>
                              <w:t>Value Proposition</w:t>
                            </w:r>
                          </w:p>
                          <w:p w14:paraId="3F5B99D0" w14:textId="77777777" w:rsidR="00A70027" w:rsidRDefault="00F257FE" w:rsidP="00F257FE">
                            <w:pPr>
                              <w:jc w:val="center"/>
                              <w:rPr>
                                <w:rFonts w:ascii="Arial" w:hAnsi="Arial" w:cs="Arial"/>
                                <w:b/>
                                <w:bCs/>
                                <w:color w:val="000000" w:themeColor="text1"/>
                                <w:u w:val="single"/>
                              </w:rPr>
                            </w:pPr>
                            <w:r w:rsidRPr="00F257FE">
                              <w:rPr>
                                <w:rFonts w:ascii="Arial" w:hAnsi="Arial" w:cs="Arial"/>
                                <w:b/>
                                <w:bCs/>
                                <w:color w:val="000000" w:themeColor="text1"/>
                                <w:u w:val="single"/>
                              </w:rPr>
                              <w:t>Our Vision and Mission:</w:t>
                            </w:r>
                            <w:r w:rsidR="00A70027">
                              <w:rPr>
                                <w:rFonts w:ascii="Arial" w:hAnsi="Arial" w:cs="Arial"/>
                                <w:b/>
                                <w:bCs/>
                                <w:color w:val="000000" w:themeColor="text1"/>
                                <w:u w:val="single"/>
                              </w:rPr>
                              <w:t xml:space="preserve"> </w:t>
                            </w:r>
                          </w:p>
                          <w:p w14:paraId="443AC1EA" w14:textId="5A3F097B" w:rsidR="00F257FE" w:rsidRPr="00A70027" w:rsidRDefault="00A70027" w:rsidP="00F257FE">
                            <w:pPr>
                              <w:jc w:val="center"/>
                              <w:rPr>
                                <w:rFonts w:ascii="Arial" w:hAnsi="Arial" w:cs="Arial"/>
                                <w:b/>
                                <w:bCs/>
                                <w:color w:val="002060"/>
                              </w:rPr>
                            </w:pPr>
                            <w:r w:rsidRPr="00A70027">
                              <w:rPr>
                                <w:rFonts w:ascii="Arial" w:hAnsi="Arial" w:cs="Arial"/>
                                <w:b/>
                                <w:bCs/>
                                <w:color w:val="002060"/>
                              </w:rPr>
                              <w:t>YUM TRAVELS FOOD TRUCK – Traditional Healthy Dishes and more!</w:t>
                            </w:r>
                          </w:p>
                          <w:p w14:paraId="59061ACD" w14:textId="7E77A736" w:rsidR="00A70027" w:rsidRPr="004F0526" w:rsidRDefault="00A70027" w:rsidP="004F0526">
                            <w:pPr>
                              <w:jc w:val="both"/>
                              <w:rPr>
                                <w:rFonts w:ascii="Arial" w:hAnsi="Arial" w:cs="Arial"/>
                              </w:rPr>
                            </w:pPr>
                            <w:r w:rsidRPr="004F0526">
                              <w:rPr>
                                <w:rFonts w:ascii="Arial" w:hAnsi="Arial" w:cs="Arial"/>
                              </w:rPr>
                              <w:t>A revolutionary healthy business idea – travelling to serve organic traditional Romanian food and not only!</w:t>
                            </w:r>
                            <w:r w:rsidR="004F0526" w:rsidRPr="004F0526">
                              <w:rPr>
                                <w:rFonts w:ascii="Arial" w:hAnsi="Arial" w:cs="Arial"/>
                              </w:rPr>
                              <w:t xml:space="preserve"> We care about our customers’ health and </w:t>
                            </w:r>
                            <w:r w:rsidR="004F0526">
                              <w:rPr>
                                <w:rFonts w:ascii="Arial" w:hAnsi="Arial" w:cs="Arial"/>
                              </w:rPr>
                              <w:t>mindfulness</w:t>
                            </w:r>
                            <w:r w:rsidR="004F0526" w:rsidRPr="004F0526">
                              <w:rPr>
                                <w:rFonts w:ascii="Arial" w:hAnsi="Arial" w:cs="Arial"/>
                              </w:rPr>
                              <w:t>! We want to boost awareness about eating healthy</w:t>
                            </w:r>
                            <w:r w:rsidR="004F0526">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D125F1" id="_x0000_s1033" style="position:absolute;margin-left:172pt;margin-top:111.9pt;width:122.5pt;height:329.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" fillcolor="#af4f0f [2149]" stroked="f">
                <v:fill color2="#f4b083 [1941]" rotate="t" angle="180" colors="0 #b0500f;31457f #ee8137;1 #f4b183" focus="100%" type="gradient"/>
                <v:textbox>
                  <w:txbxContent>
                    <w:p w14:paraId="4F808D9E" w14:textId="687E4C13" w:rsidR="00F257FE" w:rsidRPr="00F257FE" w:rsidRDefault="00F257FE" w:rsidP="00F257FE">
                      <w:pPr>
                        <w:jc w:val="center"/>
                        <w:rPr>
                          <w:rFonts w:ascii="Arial" w:hAnsi="Arial" w:cs="Arial"/>
                          <w:b/>
                          <w:bCs/>
                          <w:color w:val="000000" w:themeColor="text1"/>
                          <w:u w:val="single"/>
                        </w:rPr>
                      </w:pPr>
                      <w:r w:rsidRPr="00F257FE">
                        <w:rPr>
                          <w:rFonts w:ascii="Arial" w:hAnsi="Arial" w:cs="Arial"/>
                          <w:b/>
                          <w:bCs/>
                          <w:color w:val="000000" w:themeColor="text1"/>
                          <w:u w:val="single"/>
                        </w:rPr>
                        <w:t>Value Proposition</w:t>
                      </w:r>
                    </w:p>
                    <w:p w14:paraId="3F5B99D0" w14:textId="77777777" w:rsidR="00A70027" w:rsidRDefault="00F257FE" w:rsidP="00F257FE">
                      <w:pPr>
                        <w:jc w:val="center"/>
                        <w:rPr>
                          <w:rFonts w:ascii="Arial" w:hAnsi="Arial" w:cs="Arial"/>
                          <w:b/>
                          <w:bCs/>
                          <w:color w:val="000000" w:themeColor="text1"/>
                          <w:u w:val="single"/>
                        </w:rPr>
                      </w:pPr>
                      <w:r w:rsidRPr="00F257FE">
                        <w:rPr>
                          <w:rFonts w:ascii="Arial" w:hAnsi="Arial" w:cs="Arial"/>
                          <w:b/>
                          <w:bCs/>
                          <w:color w:val="000000" w:themeColor="text1"/>
                          <w:u w:val="single"/>
                        </w:rPr>
                        <w:t>Our Vision and Mission:</w:t>
                      </w:r>
                      <w:r w:rsidR="00A70027">
                        <w:rPr>
                          <w:rFonts w:ascii="Arial" w:hAnsi="Arial" w:cs="Arial"/>
                          <w:b/>
                          <w:bCs/>
                          <w:color w:val="000000" w:themeColor="text1"/>
                          <w:u w:val="single"/>
                        </w:rPr>
                        <w:t xml:space="preserve"> </w:t>
                      </w:r>
                    </w:p>
                    <w:p w14:paraId="443AC1EA" w14:textId="5A3F097B" w:rsidR="00F257FE" w:rsidRPr="00A70027" w:rsidRDefault="00A70027" w:rsidP="00F257FE">
                      <w:pPr>
                        <w:jc w:val="center"/>
                        <w:rPr>
                          <w:rFonts w:ascii="Arial" w:hAnsi="Arial" w:cs="Arial"/>
                          <w:b/>
                          <w:bCs/>
                          <w:color w:val="002060"/>
                        </w:rPr>
                      </w:pPr>
                      <w:r w:rsidRPr="00A70027">
                        <w:rPr>
                          <w:rFonts w:ascii="Arial" w:hAnsi="Arial" w:cs="Arial"/>
                          <w:b/>
                          <w:bCs/>
                          <w:color w:val="002060"/>
                        </w:rPr>
                        <w:t>YUM TRAVELS FOOD TRUCK – Traditional Healthy Dishes and more!</w:t>
                      </w:r>
                    </w:p>
                    <w:p w14:paraId="59061ACD" w14:textId="7E77A736" w:rsidR="00A70027" w:rsidRPr="004F0526" w:rsidRDefault="00A70027" w:rsidP="004F0526">
                      <w:pPr>
                        <w:jc w:val="both"/>
                        <w:rPr>
                          <w:rFonts w:ascii="Arial" w:hAnsi="Arial" w:cs="Arial"/>
                        </w:rPr>
                      </w:pPr>
                      <w:r w:rsidRPr="004F0526">
                        <w:rPr>
                          <w:rFonts w:ascii="Arial" w:hAnsi="Arial" w:cs="Arial"/>
                        </w:rPr>
                        <w:t>A revolutionary healthy business idea – travelling to serve organic traditional Romanian food and not only!</w:t>
                      </w:r>
                      <w:r w:rsidR="004F0526" w:rsidRPr="004F0526">
                        <w:rPr>
                          <w:rFonts w:ascii="Arial" w:hAnsi="Arial" w:cs="Arial"/>
                        </w:rPr>
                        <w:t xml:space="preserve"> We care about our customers’ health and </w:t>
                      </w:r>
                      <w:r w:rsidR="004F0526">
                        <w:rPr>
                          <w:rFonts w:ascii="Arial" w:hAnsi="Arial" w:cs="Arial"/>
                        </w:rPr>
                        <w:t>mindfulness</w:t>
                      </w:r>
                      <w:r w:rsidR="004F0526" w:rsidRPr="004F0526">
                        <w:rPr>
                          <w:rFonts w:ascii="Arial" w:hAnsi="Arial" w:cs="Arial"/>
                        </w:rPr>
                        <w:t>! We want to boost awareness about eating healthy</w:t>
                      </w:r>
                      <w:r w:rsidR="004F0526">
                        <w:rPr>
                          <w:rFonts w:ascii="Arial" w:hAnsi="Arial" w:cs="Arial"/>
                        </w:rPr>
                        <w:t>!</w:t>
                      </w:r>
                    </w:p>
                  </w:txbxContent>
                </v:textbox>
                <w10:wrap anchorx="margin"/>
              </v:roundrect>
            </w:pict>
          </mc:Fallback>
        </mc:AlternateContent>
      </w:r>
      <w:r>
        <w:rPr>
          <w:rFonts w:ascii="Arial" w:hAnsi="Arial" w:cs="Arial"/>
          <w:b/>
          <w:bCs/>
          <w:noProof/>
          <w:sz w:val="24"/>
          <w:szCs w:val="24"/>
          <w:u w:val="single"/>
        </w:rPr>
        <mc:AlternateContent>
          <mc:Choice Requires="wps">
            <w:drawing>
              <wp:anchor distT="0" distB="0" distL="114300" distR="114300" simplePos="0" relativeHeight="251671552" behindDoc="0" locked="0" layoutInCell="1" allowOverlap="1" wp14:anchorId="7D2FC1E9" wp14:editId="42A0F232">
                <wp:simplePos x="0" y="0"/>
                <wp:positionH relativeFrom="column">
                  <wp:posOffset>-844550</wp:posOffset>
                </wp:positionH>
                <wp:positionV relativeFrom="paragraph">
                  <wp:posOffset>1414780</wp:posOffset>
                </wp:positionV>
                <wp:extent cx="1473200" cy="4114800"/>
                <wp:effectExtent l="0" t="0" r="12700" b="19050"/>
                <wp:wrapNone/>
                <wp:docPr id="1366592442" name="Rectangle: Rounded Corners 3"/>
                <wp:cNvGraphicFramePr/>
                <a:graphic xmlns:a="http://schemas.openxmlformats.org/drawingml/2006/main">
                  <a:graphicData uri="http://schemas.microsoft.com/office/word/2010/wordprocessingShape">
                    <wps:wsp>
                      <wps:cNvSpPr/>
                      <wps:spPr>
                        <a:xfrm>
                          <a:off x="0" y="0"/>
                          <a:ext cx="1473200" cy="411480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3F104B11" w14:textId="2E8D5878" w:rsidR="00F257FE" w:rsidRDefault="00F257FE" w:rsidP="00F257FE">
                            <w:pPr>
                              <w:jc w:val="center"/>
                              <w:rPr>
                                <w:rFonts w:ascii="Arial" w:hAnsi="Arial" w:cs="Arial"/>
                                <w:b/>
                                <w:bCs/>
                                <w:u w:val="single"/>
                              </w:rPr>
                            </w:pPr>
                            <w:r w:rsidRPr="00F257FE">
                              <w:rPr>
                                <w:rFonts w:ascii="Arial" w:hAnsi="Arial" w:cs="Arial"/>
                                <w:b/>
                                <w:bCs/>
                                <w:u w:val="single"/>
                              </w:rPr>
                              <w:t>Key Partners:</w:t>
                            </w:r>
                          </w:p>
                          <w:p w14:paraId="3B76B055" w14:textId="1548F83F" w:rsidR="00911F1A" w:rsidRPr="00927E64" w:rsidRDefault="00911F1A" w:rsidP="00927E64">
                            <w:pPr>
                              <w:jc w:val="both"/>
                              <w:rPr>
                                <w:rFonts w:ascii="Arial" w:hAnsi="Arial" w:cs="Arial"/>
                              </w:rPr>
                            </w:pPr>
                            <w:r w:rsidRPr="00927E64">
                              <w:rPr>
                                <w:rFonts w:ascii="Arial" w:hAnsi="Arial" w:cs="Arial"/>
                              </w:rPr>
                              <w:t>Suppliers</w:t>
                            </w:r>
                          </w:p>
                          <w:p w14:paraId="5CC8E073" w14:textId="52E8B403" w:rsidR="00911F1A" w:rsidRPr="00927E64" w:rsidRDefault="00911F1A" w:rsidP="00927E64">
                            <w:pPr>
                              <w:jc w:val="both"/>
                              <w:rPr>
                                <w:rFonts w:ascii="Arial" w:hAnsi="Arial" w:cs="Arial"/>
                              </w:rPr>
                            </w:pPr>
                            <w:r w:rsidRPr="00927E64">
                              <w:rPr>
                                <w:rFonts w:ascii="Arial" w:hAnsi="Arial" w:cs="Arial"/>
                              </w:rPr>
                              <w:t>Government</w:t>
                            </w:r>
                          </w:p>
                          <w:p w14:paraId="1DC8FF63" w14:textId="55C6E555" w:rsidR="00911F1A" w:rsidRPr="00927E64" w:rsidRDefault="00911F1A" w:rsidP="00927E64">
                            <w:pPr>
                              <w:jc w:val="both"/>
                              <w:rPr>
                                <w:rFonts w:ascii="Arial" w:hAnsi="Arial" w:cs="Arial"/>
                              </w:rPr>
                            </w:pPr>
                            <w:r w:rsidRPr="00927E64">
                              <w:rPr>
                                <w:rFonts w:ascii="Arial" w:hAnsi="Arial" w:cs="Arial"/>
                              </w:rPr>
                              <w:t>Councils</w:t>
                            </w:r>
                          </w:p>
                          <w:p w14:paraId="08460856" w14:textId="576F5A08" w:rsidR="00911F1A" w:rsidRPr="00927E64" w:rsidRDefault="00911F1A" w:rsidP="00927E64">
                            <w:pPr>
                              <w:jc w:val="both"/>
                              <w:rPr>
                                <w:rFonts w:ascii="Arial" w:hAnsi="Arial" w:cs="Arial"/>
                              </w:rPr>
                            </w:pPr>
                            <w:r w:rsidRPr="00927E64">
                              <w:rPr>
                                <w:rFonts w:ascii="Arial" w:hAnsi="Arial" w:cs="Arial"/>
                              </w:rPr>
                              <w:t xml:space="preserve">Event </w:t>
                            </w:r>
                            <w:r w:rsidR="00927E64" w:rsidRPr="00927E64">
                              <w:rPr>
                                <w:rFonts w:ascii="Arial" w:hAnsi="Arial" w:cs="Arial"/>
                              </w:rPr>
                              <w:t>Organizers</w:t>
                            </w:r>
                          </w:p>
                          <w:p w14:paraId="4A3D97AA" w14:textId="67719D97" w:rsidR="00911F1A" w:rsidRDefault="00911F1A" w:rsidP="00927E64">
                            <w:pPr>
                              <w:jc w:val="both"/>
                              <w:rPr>
                                <w:rFonts w:ascii="Arial" w:hAnsi="Arial" w:cs="Arial"/>
                              </w:rPr>
                            </w:pPr>
                            <w:r w:rsidRPr="00927E64">
                              <w:rPr>
                                <w:rFonts w:ascii="Arial" w:hAnsi="Arial" w:cs="Arial"/>
                              </w:rPr>
                              <w:t>Healthy Food ONG</w:t>
                            </w:r>
                            <w:r w:rsidR="00927E64">
                              <w:rPr>
                                <w:rFonts w:ascii="Arial" w:hAnsi="Arial" w:cs="Arial"/>
                              </w:rPr>
                              <w:t>s/ Investors.</w:t>
                            </w:r>
                          </w:p>
                          <w:p w14:paraId="2FA68FC4" w14:textId="73EDCD9D" w:rsidR="004F0526" w:rsidRPr="00927E64" w:rsidRDefault="004F0526" w:rsidP="00927E64">
                            <w:pPr>
                              <w:jc w:val="both"/>
                              <w:rPr>
                                <w:rFonts w:ascii="Arial" w:hAnsi="Arial" w:cs="Arial"/>
                              </w:rPr>
                            </w:pPr>
                            <w:r>
                              <w:rPr>
                                <w:rFonts w:ascii="Arial" w:hAnsi="Arial" w:cs="Arial"/>
                              </w:rPr>
                              <w:t>Customers, as our key stakeholders too.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2FC1E9" id="_x0000_s1034" style="position:absolute;margin-left:-66.5pt;margin-top:111.4pt;width:116pt;height:32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" fillcolor="#9ecb81 [2169]" strokecolor="#70ad47 [3209]" strokeweight=".5pt">
                <v:fill color2="#8ac066 [2617]" rotate="t" colors="0 #b5d5a7;.5 #aace99;1 #9cca86" focus="100%" type="gradient">
                  <o:fill v:ext="view" type="gradientUnscaled"/>
                </v:fill>
                <v:stroke joinstyle="miter"/>
                <v:textbox>
                  <w:txbxContent>
                    <w:p w14:paraId="3F104B11" w14:textId="2E8D5878" w:rsidR="00F257FE" w:rsidRDefault="00F257FE" w:rsidP="00F257FE">
                      <w:pPr>
                        <w:jc w:val="center"/>
                        <w:rPr>
                          <w:rFonts w:ascii="Arial" w:hAnsi="Arial" w:cs="Arial"/>
                          <w:b/>
                          <w:bCs/>
                          <w:u w:val="single"/>
                        </w:rPr>
                      </w:pPr>
                      <w:r w:rsidRPr="00F257FE">
                        <w:rPr>
                          <w:rFonts w:ascii="Arial" w:hAnsi="Arial" w:cs="Arial"/>
                          <w:b/>
                          <w:bCs/>
                          <w:u w:val="single"/>
                        </w:rPr>
                        <w:t>Key Partners:</w:t>
                      </w:r>
                    </w:p>
                    <w:p w14:paraId="3B76B055" w14:textId="1548F83F" w:rsidR="00911F1A" w:rsidRPr="00927E64" w:rsidRDefault="00911F1A" w:rsidP="00927E64">
                      <w:pPr>
                        <w:jc w:val="both"/>
                        <w:rPr>
                          <w:rFonts w:ascii="Arial" w:hAnsi="Arial" w:cs="Arial"/>
                        </w:rPr>
                      </w:pPr>
                      <w:r w:rsidRPr="00927E64">
                        <w:rPr>
                          <w:rFonts w:ascii="Arial" w:hAnsi="Arial" w:cs="Arial"/>
                        </w:rPr>
                        <w:t>Suppliers</w:t>
                      </w:r>
                    </w:p>
                    <w:p w14:paraId="5CC8E073" w14:textId="52E8B403" w:rsidR="00911F1A" w:rsidRPr="00927E64" w:rsidRDefault="00911F1A" w:rsidP="00927E64">
                      <w:pPr>
                        <w:jc w:val="both"/>
                        <w:rPr>
                          <w:rFonts w:ascii="Arial" w:hAnsi="Arial" w:cs="Arial"/>
                        </w:rPr>
                      </w:pPr>
                      <w:r w:rsidRPr="00927E64">
                        <w:rPr>
                          <w:rFonts w:ascii="Arial" w:hAnsi="Arial" w:cs="Arial"/>
                        </w:rPr>
                        <w:t>Government</w:t>
                      </w:r>
                    </w:p>
                    <w:p w14:paraId="1DC8FF63" w14:textId="55C6E555" w:rsidR="00911F1A" w:rsidRPr="00927E64" w:rsidRDefault="00911F1A" w:rsidP="00927E64">
                      <w:pPr>
                        <w:jc w:val="both"/>
                        <w:rPr>
                          <w:rFonts w:ascii="Arial" w:hAnsi="Arial" w:cs="Arial"/>
                        </w:rPr>
                      </w:pPr>
                      <w:r w:rsidRPr="00927E64">
                        <w:rPr>
                          <w:rFonts w:ascii="Arial" w:hAnsi="Arial" w:cs="Arial"/>
                        </w:rPr>
                        <w:t>Councils</w:t>
                      </w:r>
                    </w:p>
                    <w:p w14:paraId="08460856" w14:textId="576F5A08" w:rsidR="00911F1A" w:rsidRPr="00927E64" w:rsidRDefault="00911F1A" w:rsidP="00927E64">
                      <w:pPr>
                        <w:jc w:val="both"/>
                        <w:rPr>
                          <w:rFonts w:ascii="Arial" w:hAnsi="Arial" w:cs="Arial"/>
                        </w:rPr>
                      </w:pPr>
                      <w:r w:rsidRPr="00927E64">
                        <w:rPr>
                          <w:rFonts w:ascii="Arial" w:hAnsi="Arial" w:cs="Arial"/>
                        </w:rPr>
                        <w:t xml:space="preserve">Event </w:t>
                      </w:r>
                      <w:r w:rsidR="00927E64" w:rsidRPr="00927E64">
                        <w:rPr>
                          <w:rFonts w:ascii="Arial" w:hAnsi="Arial" w:cs="Arial"/>
                        </w:rPr>
                        <w:t>Organizers</w:t>
                      </w:r>
                    </w:p>
                    <w:p w14:paraId="4A3D97AA" w14:textId="67719D97" w:rsidR="00911F1A" w:rsidRDefault="00911F1A" w:rsidP="00927E64">
                      <w:pPr>
                        <w:jc w:val="both"/>
                        <w:rPr>
                          <w:rFonts w:ascii="Arial" w:hAnsi="Arial" w:cs="Arial"/>
                        </w:rPr>
                      </w:pPr>
                      <w:r w:rsidRPr="00927E64">
                        <w:rPr>
                          <w:rFonts w:ascii="Arial" w:hAnsi="Arial" w:cs="Arial"/>
                        </w:rPr>
                        <w:t>Healthy Food ONG</w:t>
                      </w:r>
                      <w:r w:rsidR="00927E64">
                        <w:rPr>
                          <w:rFonts w:ascii="Arial" w:hAnsi="Arial" w:cs="Arial"/>
                        </w:rPr>
                        <w:t>s/ Investors.</w:t>
                      </w:r>
                    </w:p>
                    <w:p w14:paraId="2FA68FC4" w14:textId="73EDCD9D" w:rsidR="004F0526" w:rsidRPr="00927E64" w:rsidRDefault="004F0526" w:rsidP="00927E64">
                      <w:pPr>
                        <w:jc w:val="both"/>
                        <w:rPr>
                          <w:rFonts w:ascii="Arial" w:hAnsi="Arial" w:cs="Arial"/>
                        </w:rPr>
                      </w:pPr>
                      <w:r>
                        <w:rPr>
                          <w:rFonts w:ascii="Arial" w:hAnsi="Arial" w:cs="Arial"/>
                        </w:rPr>
                        <w:t>Customers, as our key stakeholders too.</w:t>
                      </w:r>
                    </w:p>
                  </w:txbxContent>
                </v:textbox>
              </v:roundrect>
            </w:pict>
          </mc:Fallback>
        </mc:AlternateContent>
      </w:r>
      <w:r w:rsidR="00A70027">
        <w:rPr>
          <w:rFonts w:ascii="Arial" w:hAnsi="Arial" w:cs="Arial"/>
          <w:b/>
          <w:bCs/>
          <w:noProof/>
          <w:sz w:val="24"/>
          <w:szCs w:val="24"/>
          <w:u w:val="single"/>
        </w:rPr>
        <mc:AlternateContent>
          <mc:Choice Requires="wps">
            <w:drawing>
              <wp:anchor distT="0" distB="0" distL="114300" distR="114300" simplePos="0" relativeHeight="251675648" behindDoc="0" locked="0" layoutInCell="1" allowOverlap="1" wp14:anchorId="4EFAFD90" wp14:editId="5763DA6F">
                <wp:simplePos x="0" y="0"/>
                <wp:positionH relativeFrom="column">
                  <wp:posOffset>3784600</wp:posOffset>
                </wp:positionH>
                <wp:positionV relativeFrom="paragraph">
                  <wp:posOffset>1383030</wp:posOffset>
                </wp:positionV>
                <wp:extent cx="1517650" cy="2095500"/>
                <wp:effectExtent l="0" t="0" r="25400" b="19050"/>
                <wp:wrapNone/>
                <wp:docPr id="993321775" name="Rectangle: Rounded Corners 7"/>
                <wp:cNvGraphicFramePr/>
                <a:graphic xmlns:a="http://schemas.openxmlformats.org/drawingml/2006/main">
                  <a:graphicData uri="http://schemas.microsoft.com/office/word/2010/wordprocessingShape">
                    <wps:wsp>
                      <wps:cNvSpPr/>
                      <wps:spPr>
                        <a:xfrm>
                          <a:off x="0" y="0"/>
                          <a:ext cx="1517650" cy="20955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7A3B00F" w14:textId="54310A57" w:rsidR="00F257FE" w:rsidRDefault="00F257FE" w:rsidP="00F257FE">
                            <w:pPr>
                              <w:jc w:val="center"/>
                              <w:rPr>
                                <w:rFonts w:ascii="Arial" w:hAnsi="Arial" w:cs="Arial"/>
                                <w:b/>
                                <w:bCs/>
                                <w:color w:val="000000" w:themeColor="text1"/>
                                <w:u w:val="single"/>
                              </w:rPr>
                            </w:pPr>
                            <w:r w:rsidRPr="00F257FE">
                              <w:rPr>
                                <w:rFonts w:ascii="Arial" w:hAnsi="Arial" w:cs="Arial"/>
                                <w:b/>
                                <w:bCs/>
                                <w:color w:val="000000" w:themeColor="text1"/>
                                <w:u w:val="single"/>
                              </w:rPr>
                              <w:t>Customer Relationships:</w:t>
                            </w:r>
                          </w:p>
                          <w:p w14:paraId="31AF5D0C" w14:textId="5871D21E" w:rsidR="00911F1A" w:rsidRPr="00911F1A" w:rsidRDefault="00911F1A" w:rsidP="00911F1A">
                            <w:pPr>
                              <w:jc w:val="both"/>
                              <w:rPr>
                                <w:rFonts w:ascii="Arial" w:hAnsi="Arial" w:cs="Arial"/>
                                <w:color w:val="000000" w:themeColor="text1"/>
                              </w:rPr>
                            </w:pPr>
                            <w:r w:rsidRPr="00911F1A">
                              <w:rPr>
                                <w:rFonts w:ascii="Arial" w:hAnsi="Arial" w:cs="Arial"/>
                                <w:color w:val="000000" w:themeColor="text1"/>
                              </w:rPr>
                              <w:t xml:space="preserve">Established by the </w:t>
                            </w:r>
                            <w:r w:rsidR="00A70027">
                              <w:rPr>
                                <w:rFonts w:ascii="Arial" w:hAnsi="Arial" w:cs="Arial"/>
                                <w:color w:val="000000" w:themeColor="text1"/>
                              </w:rPr>
                              <w:t>high-quality</w:t>
                            </w:r>
                            <w:r w:rsidRPr="00911F1A">
                              <w:rPr>
                                <w:rFonts w:ascii="Arial" w:hAnsi="Arial" w:cs="Arial"/>
                                <w:color w:val="000000" w:themeColor="text1"/>
                              </w:rPr>
                              <w:t xml:space="preserve"> services, healthy and organic traditional food and natural snacks, </w:t>
                            </w:r>
                            <w:r w:rsidR="00A70027">
                              <w:rPr>
                                <w:rFonts w:ascii="Arial" w:hAnsi="Arial" w:cs="Arial"/>
                                <w:color w:val="000000" w:themeColor="text1"/>
                              </w:rPr>
                              <w:t xml:space="preserve">and </w:t>
                            </w:r>
                            <w:r w:rsidRPr="00911F1A">
                              <w:rPr>
                                <w:rFonts w:ascii="Arial" w:hAnsi="Arial" w:cs="Arial"/>
                                <w:color w:val="000000" w:themeColor="text1"/>
                              </w:rPr>
                              <w:t>home-made healthy drinks</w:t>
                            </w:r>
                            <w:r>
                              <w:rPr>
                                <w:rFonts w:ascii="Arial" w:hAnsi="Arial" w:cs="Arial"/>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FAFD90" id="_x0000_s1035" style="position:absolute;margin-left:298pt;margin-top:108.9pt;width:119.5pt;height:1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" fillcolor="#4472c4 [3204]" strokecolor="#09101d [484]" strokeweight="1pt">
                <v:stroke joinstyle="miter"/>
                <v:textbox>
                  <w:txbxContent>
                    <w:p w14:paraId="77A3B00F" w14:textId="54310A57" w:rsidR="00F257FE" w:rsidRDefault="00F257FE" w:rsidP="00F257FE">
                      <w:pPr>
                        <w:jc w:val="center"/>
                        <w:rPr>
                          <w:rFonts w:ascii="Arial" w:hAnsi="Arial" w:cs="Arial"/>
                          <w:b/>
                          <w:bCs/>
                          <w:color w:val="000000" w:themeColor="text1"/>
                          <w:u w:val="single"/>
                        </w:rPr>
                      </w:pPr>
                      <w:r w:rsidRPr="00F257FE">
                        <w:rPr>
                          <w:rFonts w:ascii="Arial" w:hAnsi="Arial" w:cs="Arial"/>
                          <w:b/>
                          <w:bCs/>
                          <w:color w:val="000000" w:themeColor="text1"/>
                          <w:u w:val="single"/>
                        </w:rPr>
                        <w:t>Customer Relationships:</w:t>
                      </w:r>
                    </w:p>
                    <w:p w14:paraId="31AF5D0C" w14:textId="5871D21E" w:rsidR="00911F1A" w:rsidRPr="00911F1A" w:rsidRDefault="00911F1A" w:rsidP="00911F1A">
                      <w:pPr>
                        <w:jc w:val="both"/>
                        <w:rPr>
                          <w:rFonts w:ascii="Arial" w:hAnsi="Arial" w:cs="Arial"/>
                          <w:color w:val="000000" w:themeColor="text1"/>
                        </w:rPr>
                      </w:pPr>
                      <w:r w:rsidRPr="00911F1A">
                        <w:rPr>
                          <w:rFonts w:ascii="Arial" w:hAnsi="Arial" w:cs="Arial"/>
                          <w:color w:val="000000" w:themeColor="text1"/>
                        </w:rPr>
                        <w:t xml:space="preserve">Established by the </w:t>
                      </w:r>
                      <w:r w:rsidR="00A70027">
                        <w:rPr>
                          <w:rFonts w:ascii="Arial" w:hAnsi="Arial" w:cs="Arial"/>
                          <w:color w:val="000000" w:themeColor="text1"/>
                        </w:rPr>
                        <w:t>high-quality</w:t>
                      </w:r>
                      <w:r w:rsidRPr="00911F1A">
                        <w:rPr>
                          <w:rFonts w:ascii="Arial" w:hAnsi="Arial" w:cs="Arial"/>
                          <w:color w:val="000000" w:themeColor="text1"/>
                        </w:rPr>
                        <w:t xml:space="preserve"> services, healthy and organic traditional food and natural snacks, </w:t>
                      </w:r>
                      <w:r w:rsidR="00A70027">
                        <w:rPr>
                          <w:rFonts w:ascii="Arial" w:hAnsi="Arial" w:cs="Arial"/>
                          <w:color w:val="000000" w:themeColor="text1"/>
                        </w:rPr>
                        <w:t xml:space="preserve">and </w:t>
                      </w:r>
                      <w:r w:rsidRPr="00911F1A">
                        <w:rPr>
                          <w:rFonts w:ascii="Arial" w:hAnsi="Arial" w:cs="Arial"/>
                          <w:color w:val="000000" w:themeColor="text1"/>
                        </w:rPr>
                        <w:t>home-made healthy drinks</w:t>
                      </w:r>
                      <w:r>
                        <w:rPr>
                          <w:rFonts w:ascii="Arial" w:hAnsi="Arial" w:cs="Arial"/>
                          <w:color w:val="000000" w:themeColor="text1"/>
                        </w:rPr>
                        <w:t>.</w:t>
                      </w:r>
                    </w:p>
                  </w:txbxContent>
                </v:textbox>
              </v:roundrect>
            </w:pict>
          </mc:Fallback>
        </mc:AlternateContent>
      </w:r>
      <w:r w:rsidR="00B90EA8">
        <w:rPr>
          <w:rFonts w:ascii="Arial" w:hAnsi="Arial" w:cs="Arial"/>
          <w:b/>
          <w:bCs/>
          <w:noProof/>
          <w:sz w:val="24"/>
          <w:szCs w:val="24"/>
          <w:u w:val="single"/>
        </w:rPr>
        <mc:AlternateContent>
          <mc:Choice Requires="wps">
            <w:drawing>
              <wp:anchor distT="0" distB="0" distL="114300" distR="114300" simplePos="0" relativeHeight="251672576" behindDoc="0" locked="0" layoutInCell="1" allowOverlap="1" wp14:anchorId="1981CD26" wp14:editId="3276A4B2">
                <wp:simplePos x="0" y="0"/>
                <wp:positionH relativeFrom="column">
                  <wp:posOffset>660400</wp:posOffset>
                </wp:positionH>
                <wp:positionV relativeFrom="paragraph">
                  <wp:posOffset>1424305</wp:posOffset>
                </wp:positionV>
                <wp:extent cx="1473200" cy="2057400"/>
                <wp:effectExtent l="0" t="0" r="12700" b="19050"/>
                <wp:wrapNone/>
                <wp:docPr id="1636230261" name="Rectangle: Rounded Corners 4"/>
                <wp:cNvGraphicFramePr/>
                <a:graphic xmlns:a="http://schemas.openxmlformats.org/drawingml/2006/main">
                  <a:graphicData uri="http://schemas.microsoft.com/office/word/2010/wordprocessingShape">
                    <wps:wsp>
                      <wps:cNvSpPr/>
                      <wps:spPr>
                        <a:xfrm>
                          <a:off x="0" y="0"/>
                          <a:ext cx="1473200" cy="20574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E741656" w14:textId="3C8D66CF" w:rsidR="00F257FE" w:rsidRDefault="00F257FE" w:rsidP="00F257FE">
                            <w:pPr>
                              <w:jc w:val="center"/>
                              <w:rPr>
                                <w:rFonts w:ascii="Arial" w:hAnsi="Arial" w:cs="Arial"/>
                                <w:b/>
                                <w:bCs/>
                                <w:color w:val="000000" w:themeColor="text1"/>
                                <w:u w:val="single"/>
                              </w:rPr>
                            </w:pPr>
                            <w:r w:rsidRPr="00F257FE">
                              <w:rPr>
                                <w:rFonts w:ascii="Arial" w:hAnsi="Arial" w:cs="Arial"/>
                                <w:b/>
                                <w:bCs/>
                                <w:color w:val="000000" w:themeColor="text1"/>
                                <w:u w:val="single"/>
                              </w:rPr>
                              <w:t>Key Activities:</w:t>
                            </w:r>
                          </w:p>
                          <w:p w14:paraId="558668BE" w14:textId="156D75B1" w:rsidR="00911F1A" w:rsidRPr="00911F1A" w:rsidRDefault="00911F1A" w:rsidP="00911F1A">
                            <w:pPr>
                              <w:jc w:val="both"/>
                              <w:rPr>
                                <w:rFonts w:ascii="Arial" w:hAnsi="Arial" w:cs="Arial"/>
                                <w:color w:val="000000" w:themeColor="text1"/>
                              </w:rPr>
                            </w:pPr>
                            <w:r w:rsidRPr="00911F1A">
                              <w:rPr>
                                <w:rFonts w:ascii="Arial" w:hAnsi="Arial" w:cs="Arial"/>
                                <w:color w:val="000000" w:themeColor="text1"/>
                              </w:rPr>
                              <w:t>Food and beverages products, healthy and organic, served to diverse events across UK, possibly extend to EU countries.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81CD26" id="Rectangle: Rounded Corners 4" o:spid="_x0000_s1036" style="position:absolute;margin-left:52pt;margin-top:112.15pt;width:116pt;height:16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" fillcolor="#4472c4 [3204]" strokecolor="#09101d [484]" strokeweight="1pt">
                <v:stroke joinstyle="miter"/>
                <v:textbox>
                  <w:txbxContent>
                    <w:p w14:paraId="0E741656" w14:textId="3C8D66CF" w:rsidR="00F257FE" w:rsidRDefault="00F257FE" w:rsidP="00F257FE">
                      <w:pPr>
                        <w:jc w:val="center"/>
                        <w:rPr>
                          <w:rFonts w:ascii="Arial" w:hAnsi="Arial" w:cs="Arial"/>
                          <w:b/>
                          <w:bCs/>
                          <w:color w:val="000000" w:themeColor="text1"/>
                          <w:u w:val="single"/>
                        </w:rPr>
                      </w:pPr>
                      <w:r w:rsidRPr="00F257FE">
                        <w:rPr>
                          <w:rFonts w:ascii="Arial" w:hAnsi="Arial" w:cs="Arial"/>
                          <w:b/>
                          <w:bCs/>
                          <w:color w:val="000000" w:themeColor="text1"/>
                          <w:u w:val="single"/>
                        </w:rPr>
                        <w:t>Key Activities:</w:t>
                      </w:r>
                    </w:p>
                    <w:p w14:paraId="558668BE" w14:textId="156D75B1" w:rsidR="00911F1A" w:rsidRPr="00911F1A" w:rsidRDefault="00911F1A" w:rsidP="00911F1A">
                      <w:pPr>
                        <w:jc w:val="both"/>
                        <w:rPr>
                          <w:rFonts w:ascii="Arial" w:hAnsi="Arial" w:cs="Arial"/>
                          <w:color w:val="000000" w:themeColor="text1"/>
                        </w:rPr>
                      </w:pPr>
                      <w:r w:rsidRPr="00911F1A">
                        <w:rPr>
                          <w:rFonts w:ascii="Arial" w:hAnsi="Arial" w:cs="Arial"/>
                          <w:color w:val="000000" w:themeColor="text1"/>
                        </w:rPr>
                        <w:t>Food and beverages products, healthy and organic, served to diverse events across UK, possibly extend to EU countries.</w:t>
                      </w:r>
                    </w:p>
                  </w:txbxContent>
                </v:textbox>
              </v:roundrect>
            </w:pict>
          </mc:Fallback>
        </mc:AlternateContent>
      </w:r>
      <w:r w:rsidR="00B90EA8">
        <w:rPr>
          <w:rFonts w:ascii="Arial" w:hAnsi="Arial" w:cs="Arial"/>
          <w:b/>
          <w:bCs/>
          <w:sz w:val="24"/>
          <w:szCs w:val="24"/>
          <w:u w:val="single"/>
        </w:rPr>
        <w:tab/>
      </w:r>
      <w:r w:rsidR="00B90EA8">
        <w:rPr>
          <w:rFonts w:ascii="Arial" w:hAnsi="Arial" w:cs="Arial"/>
          <w:b/>
          <w:bCs/>
          <w:noProof/>
          <w:sz w:val="24"/>
          <w:szCs w:val="24"/>
          <w:u w:val="single"/>
        </w:rPr>
        <w:drawing>
          <wp:inline distT="0" distB="0" distL="0" distR="0" wp14:anchorId="0E5BD762" wp14:editId="4D282514">
            <wp:extent cx="2349500" cy="1115060"/>
            <wp:effectExtent l="0" t="0" r="0" b="8890"/>
            <wp:docPr id="383204425" name="Picture 14" descr="Baker holding basket of sliced challa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204425" name="Picture 383204425" descr="Baker holding basket of sliced challah"/>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367838" cy="1123763"/>
                    </a:xfrm>
                    <a:prstGeom prst="rect">
                      <a:avLst/>
                    </a:prstGeom>
                  </pic:spPr>
                </pic:pic>
              </a:graphicData>
            </a:graphic>
          </wp:inline>
        </w:drawing>
      </w:r>
      <w:r>
        <w:rPr>
          <w:rFonts w:ascii="Arial" w:hAnsi="Arial" w:cs="Arial"/>
          <w:b/>
          <w:bCs/>
          <w:sz w:val="24"/>
          <w:szCs w:val="24"/>
          <w:u w:val="single"/>
        </w:rPr>
        <w:t xml:space="preserve">                          </w:t>
      </w:r>
      <w:r>
        <w:rPr>
          <w:rFonts w:ascii="Arial" w:hAnsi="Arial" w:cs="Arial"/>
          <w:b/>
          <w:bCs/>
          <w:noProof/>
          <w:sz w:val="24"/>
          <w:szCs w:val="24"/>
          <w:u w:val="single"/>
        </w:rPr>
        <w:drawing>
          <wp:inline distT="0" distB="0" distL="0" distR="0" wp14:anchorId="32291A47" wp14:editId="04F1C8A0">
            <wp:extent cx="2126939" cy="1231265"/>
            <wp:effectExtent l="0" t="0" r="6985" b="6985"/>
            <wp:docPr id="429460396" name="Picture 1" descr="Woman in food truck serving custo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460396" name="Picture 429460396" descr="Woman in food truck serving customer"/>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55932" cy="1248049"/>
                    </a:xfrm>
                    <a:prstGeom prst="rect">
                      <a:avLst/>
                    </a:prstGeom>
                  </pic:spPr>
                </pic:pic>
              </a:graphicData>
            </a:graphic>
          </wp:inline>
        </w:drawing>
      </w:r>
      <w:r w:rsidR="00B90EA8">
        <w:rPr>
          <w:rFonts w:ascii="Arial" w:hAnsi="Arial" w:cs="Arial"/>
          <w:b/>
          <w:bCs/>
          <w:sz w:val="24"/>
          <w:szCs w:val="24"/>
          <w:u w:val="single"/>
        </w:rPr>
        <w:br w:type="textWrapping" w:clear="all"/>
      </w:r>
    </w:p>
    <w:p w14:paraId="55954420" w14:textId="7A930A17" w:rsidR="00B90EA8" w:rsidRDefault="00B90EA8" w:rsidP="005563BE">
      <w:pPr>
        <w:spacing w:line="360" w:lineRule="auto"/>
        <w:jc w:val="center"/>
        <w:rPr>
          <w:rFonts w:ascii="Arial" w:hAnsi="Arial" w:cs="Arial"/>
          <w:b/>
          <w:bCs/>
          <w:sz w:val="24"/>
          <w:szCs w:val="24"/>
          <w:u w:val="single"/>
        </w:rPr>
      </w:pPr>
    </w:p>
    <w:p w14:paraId="68F188F9" w14:textId="10E47C1E" w:rsidR="006F0682" w:rsidRDefault="006F0682" w:rsidP="005563BE">
      <w:pPr>
        <w:spacing w:line="360" w:lineRule="auto"/>
        <w:jc w:val="center"/>
        <w:rPr>
          <w:rFonts w:ascii="Arial" w:hAnsi="Arial" w:cs="Arial"/>
          <w:b/>
          <w:bCs/>
          <w:sz w:val="24"/>
          <w:szCs w:val="24"/>
          <w:u w:val="single"/>
        </w:rPr>
      </w:pPr>
    </w:p>
    <w:p w14:paraId="2CCB6BBF" w14:textId="1C30D3B8" w:rsidR="006F0682" w:rsidRDefault="006F0682" w:rsidP="005563BE">
      <w:pPr>
        <w:spacing w:line="360" w:lineRule="auto"/>
        <w:jc w:val="center"/>
        <w:rPr>
          <w:rFonts w:ascii="Arial" w:hAnsi="Arial" w:cs="Arial"/>
          <w:b/>
          <w:bCs/>
          <w:sz w:val="24"/>
          <w:szCs w:val="24"/>
          <w:u w:val="single"/>
        </w:rPr>
      </w:pPr>
    </w:p>
    <w:p w14:paraId="697E7F3E" w14:textId="7CEB1328" w:rsidR="008A7B84" w:rsidRPr="008A7B84" w:rsidRDefault="008A7B84" w:rsidP="008A7B84">
      <w:pPr>
        <w:rPr>
          <w:rFonts w:ascii="Arial" w:hAnsi="Arial" w:cs="Arial"/>
          <w:sz w:val="24"/>
          <w:szCs w:val="24"/>
        </w:rPr>
      </w:pPr>
    </w:p>
    <w:p w14:paraId="6BB05080" w14:textId="7690D271" w:rsidR="008A7B84" w:rsidRPr="008A7B84" w:rsidRDefault="00B5013B" w:rsidP="008A7B84">
      <w:pPr>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679744" behindDoc="0" locked="0" layoutInCell="1" allowOverlap="1" wp14:anchorId="5354DB7F" wp14:editId="3033D00B">
                <wp:simplePos x="0" y="0"/>
                <wp:positionH relativeFrom="page">
                  <wp:posOffset>7835900</wp:posOffset>
                </wp:positionH>
                <wp:positionV relativeFrom="paragraph">
                  <wp:posOffset>111760</wp:posOffset>
                </wp:positionV>
                <wp:extent cx="2184400" cy="2362200"/>
                <wp:effectExtent l="0" t="0" r="25400" b="19050"/>
                <wp:wrapNone/>
                <wp:docPr id="402487935" name="Rectangle: Rounded Corners 11"/>
                <wp:cNvGraphicFramePr/>
                <a:graphic xmlns:a="http://schemas.openxmlformats.org/drawingml/2006/main">
                  <a:graphicData uri="http://schemas.microsoft.com/office/word/2010/wordprocessingShape">
                    <wps:wsp>
                      <wps:cNvSpPr/>
                      <wps:spPr>
                        <a:xfrm>
                          <a:off x="0" y="0"/>
                          <a:ext cx="2184400" cy="2362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BF6C6CD" w14:textId="242CD47E" w:rsidR="00F257FE" w:rsidRDefault="00F257FE" w:rsidP="00F257FE">
                            <w:pPr>
                              <w:jc w:val="center"/>
                              <w:rPr>
                                <w:rFonts w:ascii="Arial" w:hAnsi="Arial" w:cs="Arial"/>
                                <w:b/>
                                <w:bCs/>
                                <w:color w:val="000000" w:themeColor="text1"/>
                                <w:u w:val="single"/>
                              </w:rPr>
                            </w:pPr>
                            <w:r w:rsidRPr="00F257FE">
                              <w:rPr>
                                <w:rFonts w:ascii="Arial" w:hAnsi="Arial" w:cs="Arial"/>
                                <w:b/>
                                <w:bCs/>
                                <w:color w:val="000000" w:themeColor="text1"/>
                                <w:u w:val="single"/>
                              </w:rPr>
                              <w:t>Revenues Stream:</w:t>
                            </w:r>
                            <w:r w:rsidR="00B5013B">
                              <w:rPr>
                                <w:rFonts w:ascii="Arial" w:hAnsi="Arial" w:cs="Arial"/>
                                <w:b/>
                                <w:bCs/>
                                <w:color w:val="000000" w:themeColor="text1"/>
                                <w:u w:val="single"/>
                              </w:rPr>
                              <w:t xml:space="preserve"> </w:t>
                            </w:r>
                          </w:p>
                          <w:p w14:paraId="0AF1865B" w14:textId="4497F095" w:rsidR="00B5013B" w:rsidRPr="00B5013B" w:rsidRDefault="00B5013B" w:rsidP="00B5013B">
                            <w:pPr>
                              <w:jc w:val="both"/>
                              <w:rPr>
                                <w:rFonts w:ascii="Arial" w:hAnsi="Arial" w:cs="Arial"/>
                                <w:color w:val="000000" w:themeColor="text1"/>
                              </w:rPr>
                            </w:pPr>
                            <w:r w:rsidRPr="00B5013B">
                              <w:rPr>
                                <w:rFonts w:ascii="Arial" w:hAnsi="Arial" w:cs="Arial"/>
                                <w:color w:val="000000" w:themeColor="text1"/>
                              </w:rPr>
                              <w:t xml:space="preserve">With strict accountancy and financial evidence, the </w:t>
                            </w:r>
                            <w:r>
                              <w:rPr>
                                <w:rFonts w:ascii="Arial" w:hAnsi="Arial" w:cs="Arial"/>
                                <w:color w:val="000000" w:themeColor="text1"/>
                              </w:rPr>
                              <w:t>estimated</w:t>
                            </w:r>
                            <w:r w:rsidRPr="00B5013B">
                              <w:rPr>
                                <w:rFonts w:ascii="Arial" w:hAnsi="Arial" w:cs="Arial"/>
                                <w:color w:val="000000" w:themeColor="text1"/>
                              </w:rPr>
                              <w:t xml:space="preserve"> and predicted revenues after the first</w:t>
                            </w:r>
                            <w:r>
                              <w:rPr>
                                <w:rFonts w:ascii="Arial" w:hAnsi="Arial" w:cs="Arial"/>
                                <w:color w:val="000000" w:themeColor="text1"/>
                              </w:rPr>
                              <w:t xml:space="preserve"> </w:t>
                            </w:r>
                            <w:r w:rsidRPr="00B5013B">
                              <w:rPr>
                                <w:rFonts w:ascii="Arial" w:hAnsi="Arial" w:cs="Arial"/>
                                <w:color w:val="000000" w:themeColor="text1"/>
                              </w:rPr>
                              <w:t>year</w:t>
                            </w:r>
                            <w:r>
                              <w:rPr>
                                <w:rFonts w:ascii="Arial" w:hAnsi="Arial" w:cs="Arial"/>
                                <w:color w:val="000000" w:themeColor="text1"/>
                              </w:rPr>
                              <w:t xml:space="preserve"> from the grand opening </w:t>
                            </w:r>
                            <w:r w:rsidRPr="00B5013B">
                              <w:rPr>
                                <w:rFonts w:ascii="Arial" w:hAnsi="Arial" w:cs="Arial"/>
                                <w:color w:val="000000" w:themeColor="text1"/>
                              </w:rPr>
                              <w:t>is £</w:t>
                            </w:r>
                            <w:r>
                              <w:rPr>
                                <w:rFonts w:ascii="Arial" w:hAnsi="Arial" w:cs="Arial"/>
                                <w:color w:val="000000" w:themeColor="text1"/>
                              </w:rPr>
                              <w:t>34</w:t>
                            </w:r>
                            <w:r w:rsidRPr="00B5013B">
                              <w:rPr>
                                <w:rFonts w:ascii="Arial" w:hAnsi="Arial" w:cs="Arial"/>
                                <w:color w:val="000000" w:themeColor="text1"/>
                              </w:rPr>
                              <w:t>0000, which means a profit of approx. £</w:t>
                            </w:r>
                            <w:r>
                              <w:rPr>
                                <w:rFonts w:ascii="Arial" w:hAnsi="Arial" w:cs="Arial"/>
                                <w:color w:val="000000" w:themeColor="text1"/>
                              </w:rPr>
                              <w:t>4</w:t>
                            </w:r>
                            <w:r w:rsidRPr="00B5013B">
                              <w:rPr>
                                <w:rFonts w:ascii="Arial" w:hAnsi="Arial" w:cs="Arial"/>
                                <w:color w:val="000000" w:themeColor="text1"/>
                              </w:rPr>
                              <w:t xml:space="preserve">0000. This will enable the </w:t>
                            </w:r>
                            <w:r>
                              <w:rPr>
                                <w:rFonts w:ascii="Arial" w:hAnsi="Arial" w:cs="Arial"/>
                                <w:color w:val="000000" w:themeColor="text1"/>
                              </w:rPr>
                              <w:t>business to expand in the next three years.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54DB7F" id="Rectangle: Rounded Corners 11" o:spid="_x0000_s1037" style="position:absolute;margin-left:617pt;margin-top:8.8pt;width:172pt;height:186pt;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" fillcolor="#4472c4 [3204]" strokecolor="#09101d [484]" strokeweight="1pt">
                <v:stroke joinstyle="miter"/>
                <v:textbox>
                  <w:txbxContent>
                    <w:p w14:paraId="7BF6C6CD" w14:textId="242CD47E" w:rsidR="00F257FE" w:rsidRDefault="00F257FE" w:rsidP="00F257FE">
                      <w:pPr>
                        <w:jc w:val="center"/>
                        <w:rPr>
                          <w:rFonts w:ascii="Arial" w:hAnsi="Arial" w:cs="Arial"/>
                          <w:b/>
                          <w:bCs/>
                          <w:color w:val="000000" w:themeColor="text1"/>
                          <w:u w:val="single"/>
                        </w:rPr>
                      </w:pPr>
                      <w:r w:rsidRPr="00F257FE">
                        <w:rPr>
                          <w:rFonts w:ascii="Arial" w:hAnsi="Arial" w:cs="Arial"/>
                          <w:b/>
                          <w:bCs/>
                          <w:color w:val="000000" w:themeColor="text1"/>
                          <w:u w:val="single"/>
                        </w:rPr>
                        <w:t>Revenues Stream:</w:t>
                      </w:r>
                      <w:r w:rsidR="00B5013B">
                        <w:rPr>
                          <w:rFonts w:ascii="Arial" w:hAnsi="Arial" w:cs="Arial"/>
                          <w:b/>
                          <w:bCs/>
                          <w:color w:val="000000" w:themeColor="text1"/>
                          <w:u w:val="single"/>
                        </w:rPr>
                        <w:t xml:space="preserve"> </w:t>
                      </w:r>
                    </w:p>
                    <w:p w14:paraId="0AF1865B" w14:textId="4497F095" w:rsidR="00B5013B" w:rsidRPr="00B5013B" w:rsidRDefault="00B5013B" w:rsidP="00B5013B">
                      <w:pPr>
                        <w:jc w:val="both"/>
                        <w:rPr>
                          <w:rFonts w:ascii="Arial" w:hAnsi="Arial" w:cs="Arial"/>
                          <w:color w:val="000000" w:themeColor="text1"/>
                        </w:rPr>
                      </w:pPr>
                      <w:r w:rsidRPr="00B5013B">
                        <w:rPr>
                          <w:rFonts w:ascii="Arial" w:hAnsi="Arial" w:cs="Arial"/>
                          <w:color w:val="000000" w:themeColor="text1"/>
                        </w:rPr>
                        <w:t xml:space="preserve">With strict accountancy and financial evidence, the </w:t>
                      </w:r>
                      <w:r>
                        <w:rPr>
                          <w:rFonts w:ascii="Arial" w:hAnsi="Arial" w:cs="Arial"/>
                          <w:color w:val="000000" w:themeColor="text1"/>
                        </w:rPr>
                        <w:t>estimated</w:t>
                      </w:r>
                      <w:r w:rsidRPr="00B5013B">
                        <w:rPr>
                          <w:rFonts w:ascii="Arial" w:hAnsi="Arial" w:cs="Arial"/>
                          <w:color w:val="000000" w:themeColor="text1"/>
                        </w:rPr>
                        <w:t xml:space="preserve"> and predicted revenues after the first</w:t>
                      </w:r>
                      <w:r>
                        <w:rPr>
                          <w:rFonts w:ascii="Arial" w:hAnsi="Arial" w:cs="Arial"/>
                          <w:color w:val="000000" w:themeColor="text1"/>
                        </w:rPr>
                        <w:t xml:space="preserve"> </w:t>
                      </w:r>
                      <w:r w:rsidRPr="00B5013B">
                        <w:rPr>
                          <w:rFonts w:ascii="Arial" w:hAnsi="Arial" w:cs="Arial"/>
                          <w:color w:val="000000" w:themeColor="text1"/>
                        </w:rPr>
                        <w:t>year</w:t>
                      </w:r>
                      <w:r>
                        <w:rPr>
                          <w:rFonts w:ascii="Arial" w:hAnsi="Arial" w:cs="Arial"/>
                          <w:color w:val="000000" w:themeColor="text1"/>
                        </w:rPr>
                        <w:t xml:space="preserve"> from the grand opening </w:t>
                      </w:r>
                      <w:r w:rsidRPr="00B5013B">
                        <w:rPr>
                          <w:rFonts w:ascii="Arial" w:hAnsi="Arial" w:cs="Arial"/>
                          <w:color w:val="000000" w:themeColor="text1"/>
                        </w:rPr>
                        <w:t>is £</w:t>
                      </w:r>
                      <w:r>
                        <w:rPr>
                          <w:rFonts w:ascii="Arial" w:hAnsi="Arial" w:cs="Arial"/>
                          <w:color w:val="000000" w:themeColor="text1"/>
                        </w:rPr>
                        <w:t>34</w:t>
                      </w:r>
                      <w:r w:rsidRPr="00B5013B">
                        <w:rPr>
                          <w:rFonts w:ascii="Arial" w:hAnsi="Arial" w:cs="Arial"/>
                          <w:color w:val="000000" w:themeColor="text1"/>
                        </w:rPr>
                        <w:t>0000, which means a profit of approx. £</w:t>
                      </w:r>
                      <w:r>
                        <w:rPr>
                          <w:rFonts w:ascii="Arial" w:hAnsi="Arial" w:cs="Arial"/>
                          <w:color w:val="000000" w:themeColor="text1"/>
                        </w:rPr>
                        <w:t>4</w:t>
                      </w:r>
                      <w:r w:rsidRPr="00B5013B">
                        <w:rPr>
                          <w:rFonts w:ascii="Arial" w:hAnsi="Arial" w:cs="Arial"/>
                          <w:color w:val="000000" w:themeColor="text1"/>
                        </w:rPr>
                        <w:t xml:space="preserve">0000. This will enable the </w:t>
                      </w:r>
                      <w:r>
                        <w:rPr>
                          <w:rFonts w:ascii="Arial" w:hAnsi="Arial" w:cs="Arial"/>
                          <w:color w:val="000000" w:themeColor="text1"/>
                        </w:rPr>
                        <w:t>business to expand in the next three years.</w:t>
                      </w:r>
                    </w:p>
                  </w:txbxContent>
                </v:textbox>
                <w10:wrap anchorx="page"/>
              </v:roundrect>
            </w:pict>
          </mc:Fallback>
        </mc:AlternateContent>
      </w:r>
    </w:p>
    <w:p w14:paraId="21EF7663" w14:textId="2AA20A8E" w:rsidR="008A7B84" w:rsidRPr="008A7B84" w:rsidRDefault="004F0526" w:rsidP="008A7B84">
      <w:pPr>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676672" behindDoc="0" locked="0" layoutInCell="1" allowOverlap="1" wp14:anchorId="733C6BB1" wp14:editId="16C4DD3A">
                <wp:simplePos x="0" y="0"/>
                <wp:positionH relativeFrom="column">
                  <wp:posOffset>3771900</wp:posOffset>
                </wp:positionH>
                <wp:positionV relativeFrom="paragraph">
                  <wp:posOffset>36830</wp:posOffset>
                </wp:positionV>
                <wp:extent cx="1536700" cy="2095500"/>
                <wp:effectExtent l="57150" t="38100" r="63500" b="76200"/>
                <wp:wrapNone/>
                <wp:docPr id="1904500455" name="Rectangle: Rounded Corners 8"/>
                <wp:cNvGraphicFramePr/>
                <a:graphic xmlns:a="http://schemas.openxmlformats.org/drawingml/2006/main">
                  <a:graphicData uri="http://schemas.microsoft.com/office/word/2010/wordprocessingShape">
                    <wps:wsp>
                      <wps:cNvSpPr/>
                      <wps:spPr>
                        <a:xfrm>
                          <a:off x="0" y="0"/>
                          <a:ext cx="1536700" cy="2095500"/>
                        </a:xfrm>
                        <a:prstGeom prst="roundRect">
                          <a:avLst/>
                        </a:prstGeom>
                      </wps:spPr>
                      <wps:style>
                        <a:lnRef idx="0">
                          <a:schemeClr val="accent4"/>
                        </a:lnRef>
                        <a:fillRef idx="3">
                          <a:schemeClr val="accent4"/>
                        </a:fillRef>
                        <a:effectRef idx="3">
                          <a:schemeClr val="accent4"/>
                        </a:effectRef>
                        <a:fontRef idx="minor">
                          <a:schemeClr val="lt1"/>
                        </a:fontRef>
                      </wps:style>
                      <wps:txbx>
                        <w:txbxContent>
                          <w:p w14:paraId="306C4705" w14:textId="5E05C4F0" w:rsidR="00F257FE" w:rsidRDefault="00F257FE" w:rsidP="00F257FE">
                            <w:pPr>
                              <w:jc w:val="center"/>
                              <w:rPr>
                                <w:rFonts w:ascii="Arial" w:hAnsi="Arial" w:cs="Arial"/>
                                <w:b/>
                                <w:bCs/>
                                <w:color w:val="000000" w:themeColor="text1"/>
                                <w:u w:val="single"/>
                              </w:rPr>
                            </w:pPr>
                            <w:r w:rsidRPr="00F257FE">
                              <w:rPr>
                                <w:rFonts w:ascii="Arial" w:hAnsi="Arial" w:cs="Arial"/>
                                <w:b/>
                                <w:bCs/>
                                <w:color w:val="000000" w:themeColor="text1"/>
                                <w:u w:val="single"/>
                              </w:rPr>
                              <w:t>Distribution Channels</w:t>
                            </w:r>
                            <w:r w:rsidR="00911F1A">
                              <w:rPr>
                                <w:rFonts w:ascii="Arial" w:hAnsi="Arial" w:cs="Arial"/>
                                <w:b/>
                                <w:bCs/>
                                <w:color w:val="000000" w:themeColor="text1"/>
                                <w:u w:val="single"/>
                              </w:rPr>
                              <w:t>:</w:t>
                            </w:r>
                          </w:p>
                          <w:p w14:paraId="0B528BFC" w14:textId="3FD86FE0" w:rsidR="00911F1A" w:rsidRPr="00A70027" w:rsidRDefault="00A70027" w:rsidP="00A70027">
                            <w:pPr>
                              <w:jc w:val="both"/>
                              <w:rPr>
                                <w:rFonts w:ascii="Arial" w:hAnsi="Arial" w:cs="Arial"/>
                                <w:color w:val="000000" w:themeColor="text1"/>
                                <w:sz w:val="18"/>
                                <w:szCs w:val="18"/>
                              </w:rPr>
                            </w:pPr>
                            <w:r w:rsidRPr="00A70027">
                              <w:rPr>
                                <w:rFonts w:ascii="Arial" w:hAnsi="Arial" w:cs="Arial"/>
                                <w:color w:val="000000" w:themeColor="text1"/>
                                <w:sz w:val="18"/>
                                <w:szCs w:val="18"/>
                              </w:rPr>
                              <w:t>Mainly through events the business participates in, local in the UK and European events. To be advertised via social media, flyers, word of mouth, business’s website, constantly updated.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3C6BB1" id="Rectangle: Rounded Corners 8" o:spid="_x0000_s1038" style="position:absolute;margin-left:297pt;margin-top:2.9pt;width:121pt;height:1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" fillcolor="#ffc310 [3031]" stroked="f">
                <v:fill color2="#fcbd00 [3175]" rotate="t" colors="0 #ffc746;.5 #ffc600;1 #e5b600" focus="100%" type="gradient">
                  <o:fill v:ext="view" type="gradientUnscaled"/>
                </v:fill>
                <v:shadow on="t" color="black" opacity="41287f" offset="0,1.5pt"/>
                <v:textbox>
                  <w:txbxContent>
                    <w:p w14:paraId="306C4705" w14:textId="5E05C4F0" w:rsidR="00F257FE" w:rsidRDefault="00F257FE" w:rsidP="00F257FE">
                      <w:pPr>
                        <w:jc w:val="center"/>
                        <w:rPr>
                          <w:rFonts w:ascii="Arial" w:hAnsi="Arial" w:cs="Arial"/>
                          <w:b/>
                          <w:bCs/>
                          <w:color w:val="000000" w:themeColor="text1"/>
                          <w:u w:val="single"/>
                        </w:rPr>
                      </w:pPr>
                      <w:r w:rsidRPr="00F257FE">
                        <w:rPr>
                          <w:rFonts w:ascii="Arial" w:hAnsi="Arial" w:cs="Arial"/>
                          <w:b/>
                          <w:bCs/>
                          <w:color w:val="000000" w:themeColor="text1"/>
                          <w:u w:val="single"/>
                        </w:rPr>
                        <w:t>Distribution Channels</w:t>
                      </w:r>
                      <w:r w:rsidR="00911F1A">
                        <w:rPr>
                          <w:rFonts w:ascii="Arial" w:hAnsi="Arial" w:cs="Arial"/>
                          <w:b/>
                          <w:bCs/>
                          <w:color w:val="000000" w:themeColor="text1"/>
                          <w:u w:val="single"/>
                        </w:rPr>
                        <w:t>:</w:t>
                      </w:r>
                    </w:p>
                    <w:p w14:paraId="0B528BFC" w14:textId="3FD86FE0" w:rsidR="00911F1A" w:rsidRPr="00A70027" w:rsidRDefault="00A70027" w:rsidP="00A70027">
                      <w:pPr>
                        <w:jc w:val="both"/>
                        <w:rPr>
                          <w:rFonts w:ascii="Arial" w:hAnsi="Arial" w:cs="Arial"/>
                          <w:color w:val="000000" w:themeColor="text1"/>
                          <w:sz w:val="18"/>
                          <w:szCs w:val="18"/>
                        </w:rPr>
                      </w:pPr>
                      <w:r w:rsidRPr="00A70027">
                        <w:rPr>
                          <w:rFonts w:ascii="Arial" w:hAnsi="Arial" w:cs="Arial"/>
                          <w:color w:val="000000" w:themeColor="text1"/>
                          <w:sz w:val="18"/>
                          <w:szCs w:val="18"/>
                        </w:rPr>
                        <w:t>Mainly through events the business participates in, local in the UK and European events. To be advertised via social media, flyers, word of mouth, business’s website, constantly updated.</w:t>
                      </w:r>
                    </w:p>
                  </w:txbxContent>
                </v:textbox>
              </v:roundrect>
            </w:pict>
          </mc:Fallback>
        </mc:AlternateContent>
      </w:r>
      <w:r>
        <w:rPr>
          <w:rFonts w:ascii="Arial" w:hAnsi="Arial" w:cs="Arial"/>
          <w:b/>
          <w:bCs/>
          <w:noProof/>
          <w:sz w:val="24"/>
          <w:szCs w:val="24"/>
          <w:u w:val="single"/>
        </w:rPr>
        <mc:AlternateContent>
          <mc:Choice Requires="wps">
            <w:drawing>
              <wp:anchor distT="0" distB="0" distL="114300" distR="114300" simplePos="0" relativeHeight="251673600" behindDoc="0" locked="0" layoutInCell="1" allowOverlap="1" wp14:anchorId="78B95BA5" wp14:editId="37346D08">
                <wp:simplePos x="0" y="0"/>
                <wp:positionH relativeFrom="column">
                  <wp:posOffset>622300</wp:posOffset>
                </wp:positionH>
                <wp:positionV relativeFrom="paragraph">
                  <wp:posOffset>74930</wp:posOffset>
                </wp:positionV>
                <wp:extent cx="1549400" cy="2089150"/>
                <wp:effectExtent l="0" t="0" r="12700" b="25400"/>
                <wp:wrapNone/>
                <wp:docPr id="1163400246" name="Rectangle: Rounded Corners 5"/>
                <wp:cNvGraphicFramePr/>
                <a:graphic xmlns:a="http://schemas.openxmlformats.org/drawingml/2006/main">
                  <a:graphicData uri="http://schemas.microsoft.com/office/word/2010/wordprocessingShape">
                    <wps:wsp>
                      <wps:cNvSpPr/>
                      <wps:spPr>
                        <a:xfrm>
                          <a:off x="0" y="0"/>
                          <a:ext cx="1549400" cy="2089150"/>
                        </a:xfrm>
                        <a:prstGeom prst="roundRect">
                          <a:avLst/>
                        </a:prstGeom>
                      </wps:spPr>
                      <wps:style>
                        <a:lnRef idx="3">
                          <a:schemeClr val="lt1"/>
                        </a:lnRef>
                        <a:fillRef idx="1">
                          <a:schemeClr val="accent4"/>
                        </a:fillRef>
                        <a:effectRef idx="1">
                          <a:schemeClr val="accent4"/>
                        </a:effectRef>
                        <a:fontRef idx="minor">
                          <a:schemeClr val="lt1"/>
                        </a:fontRef>
                      </wps:style>
                      <wps:txbx>
                        <w:txbxContent>
                          <w:p w14:paraId="0063C7A4" w14:textId="64DDBABA" w:rsidR="00F257FE" w:rsidRDefault="00F257FE" w:rsidP="00F257FE">
                            <w:pPr>
                              <w:jc w:val="center"/>
                              <w:rPr>
                                <w:rFonts w:ascii="Arial" w:hAnsi="Arial" w:cs="Arial"/>
                                <w:b/>
                                <w:bCs/>
                                <w:color w:val="000000" w:themeColor="text1"/>
                                <w:u w:val="single"/>
                              </w:rPr>
                            </w:pPr>
                            <w:r w:rsidRPr="00F257FE">
                              <w:rPr>
                                <w:rFonts w:ascii="Arial" w:hAnsi="Arial" w:cs="Arial"/>
                                <w:b/>
                                <w:bCs/>
                                <w:color w:val="000000" w:themeColor="text1"/>
                                <w:u w:val="single"/>
                              </w:rPr>
                              <w:t>Key Resources</w:t>
                            </w:r>
                            <w:r>
                              <w:rPr>
                                <w:rFonts w:ascii="Arial" w:hAnsi="Arial" w:cs="Arial"/>
                                <w:b/>
                                <w:bCs/>
                                <w:color w:val="000000" w:themeColor="text1"/>
                                <w:u w:val="single"/>
                              </w:rPr>
                              <w:t>:</w:t>
                            </w:r>
                          </w:p>
                          <w:p w14:paraId="49664ACF" w14:textId="77777777" w:rsidR="00927E64" w:rsidRPr="00927E64" w:rsidRDefault="00927E64" w:rsidP="00927E64">
                            <w:pPr>
                              <w:jc w:val="both"/>
                              <w:rPr>
                                <w:rFonts w:ascii="Arial" w:hAnsi="Arial" w:cs="Arial"/>
                                <w:color w:val="000000" w:themeColor="text1"/>
                                <w:sz w:val="18"/>
                                <w:szCs w:val="18"/>
                              </w:rPr>
                            </w:pPr>
                            <w:r w:rsidRPr="00927E64">
                              <w:rPr>
                                <w:rFonts w:ascii="Arial" w:hAnsi="Arial" w:cs="Arial"/>
                                <w:color w:val="000000" w:themeColor="text1"/>
                                <w:sz w:val="18"/>
                                <w:szCs w:val="18"/>
                              </w:rPr>
                              <w:t>Romanian and EU farms, food suppliers, UK food suppliers, local farmers.</w:t>
                            </w:r>
                          </w:p>
                          <w:p w14:paraId="5DF96C8C" w14:textId="3BB300DC" w:rsidR="00927E64" w:rsidRPr="00927E64" w:rsidRDefault="00927E64" w:rsidP="00927E64">
                            <w:pPr>
                              <w:jc w:val="both"/>
                              <w:rPr>
                                <w:rFonts w:ascii="Arial" w:hAnsi="Arial" w:cs="Arial"/>
                                <w:color w:val="000000" w:themeColor="text1"/>
                              </w:rPr>
                            </w:pPr>
                            <w:r w:rsidRPr="00927E64">
                              <w:rPr>
                                <w:rFonts w:ascii="Arial" w:hAnsi="Arial" w:cs="Arial"/>
                                <w:color w:val="000000" w:themeColor="text1"/>
                                <w:sz w:val="18"/>
                                <w:szCs w:val="18"/>
                              </w:rPr>
                              <w:t>Main finance resources: owner’s savings, government loans and grants</w:t>
                            </w:r>
                            <w:r>
                              <w:rPr>
                                <w:rFonts w:ascii="Arial" w:hAnsi="Arial" w:cs="Arial"/>
                                <w:color w:val="000000" w:themeColor="text1"/>
                                <w:sz w:val="18"/>
                                <w:szCs w:val="18"/>
                              </w:rPr>
                              <w:t>, fundraising, healthy food ONG/investors.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B95BA5" id="_x0000_s1039" style="position:absolute;margin-left:49pt;margin-top:5.9pt;width:122pt;height:16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" fillcolor="#ffc000 [3207]" strokecolor="white [3201]" strokeweight="1.5pt">
                <v:stroke joinstyle="miter"/>
                <v:textbox>
                  <w:txbxContent>
                    <w:p w14:paraId="0063C7A4" w14:textId="64DDBABA" w:rsidR="00F257FE" w:rsidRDefault="00F257FE" w:rsidP="00F257FE">
                      <w:pPr>
                        <w:jc w:val="center"/>
                        <w:rPr>
                          <w:rFonts w:ascii="Arial" w:hAnsi="Arial" w:cs="Arial"/>
                          <w:b/>
                          <w:bCs/>
                          <w:color w:val="000000" w:themeColor="text1"/>
                          <w:u w:val="single"/>
                        </w:rPr>
                      </w:pPr>
                      <w:r w:rsidRPr="00F257FE">
                        <w:rPr>
                          <w:rFonts w:ascii="Arial" w:hAnsi="Arial" w:cs="Arial"/>
                          <w:b/>
                          <w:bCs/>
                          <w:color w:val="000000" w:themeColor="text1"/>
                          <w:u w:val="single"/>
                        </w:rPr>
                        <w:t>Key Resources</w:t>
                      </w:r>
                      <w:r>
                        <w:rPr>
                          <w:rFonts w:ascii="Arial" w:hAnsi="Arial" w:cs="Arial"/>
                          <w:b/>
                          <w:bCs/>
                          <w:color w:val="000000" w:themeColor="text1"/>
                          <w:u w:val="single"/>
                        </w:rPr>
                        <w:t>:</w:t>
                      </w:r>
                    </w:p>
                    <w:p w14:paraId="49664ACF" w14:textId="77777777" w:rsidR="00927E64" w:rsidRPr="00927E64" w:rsidRDefault="00927E64" w:rsidP="00927E64">
                      <w:pPr>
                        <w:jc w:val="both"/>
                        <w:rPr>
                          <w:rFonts w:ascii="Arial" w:hAnsi="Arial" w:cs="Arial"/>
                          <w:color w:val="000000" w:themeColor="text1"/>
                          <w:sz w:val="18"/>
                          <w:szCs w:val="18"/>
                        </w:rPr>
                      </w:pPr>
                      <w:r w:rsidRPr="00927E64">
                        <w:rPr>
                          <w:rFonts w:ascii="Arial" w:hAnsi="Arial" w:cs="Arial"/>
                          <w:color w:val="000000" w:themeColor="text1"/>
                          <w:sz w:val="18"/>
                          <w:szCs w:val="18"/>
                        </w:rPr>
                        <w:t>Romanian and EU farms, food suppliers, UK food suppliers, local farmers.</w:t>
                      </w:r>
                    </w:p>
                    <w:p w14:paraId="5DF96C8C" w14:textId="3BB300DC" w:rsidR="00927E64" w:rsidRPr="00927E64" w:rsidRDefault="00927E64" w:rsidP="00927E64">
                      <w:pPr>
                        <w:jc w:val="both"/>
                        <w:rPr>
                          <w:rFonts w:ascii="Arial" w:hAnsi="Arial" w:cs="Arial"/>
                          <w:color w:val="000000" w:themeColor="text1"/>
                        </w:rPr>
                      </w:pPr>
                      <w:r w:rsidRPr="00927E64">
                        <w:rPr>
                          <w:rFonts w:ascii="Arial" w:hAnsi="Arial" w:cs="Arial"/>
                          <w:color w:val="000000" w:themeColor="text1"/>
                          <w:sz w:val="18"/>
                          <w:szCs w:val="18"/>
                        </w:rPr>
                        <w:t>Main finance resources: owner’s savings, government loans and grants</w:t>
                      </w:r>
                      <w:r>
                        <w:rPr>
                          <w:rFonts w:ascii="Arial" w:hAnsi="Arial" w:cs="Arial"/>
                          <w:color w:val="000000" w:themeColor="text1"/>
                          <w:sz w:val="18"/>
                          <w:szCs w:val="18"/>
                        </w:rPr>
                        <w:t>, fundraising, healthy food ONG/investors.</w:t>
                      </w:r>
                    </w:p>
                  </w:txbxContent>
                </v:textbox>
              </v:roundrect>
            </w:pict>
          </mc:Fallback>
        </mc:AlternateContent>
      </w:r>
    </w:p>
    <w:p w14:paraId="0434449D" w14:textId="598D21DE" w:rsidR="008A7B84" w:rsidRPr="008A7B84" w:rsidRDefault="008A7B84" w:rsidP="008A7B84">
      <w:pPr>
        <w:rPr>
          <w:rFonts w:ascii="Arial" w:hAnsi="Arial" w:cs="Arial"/>
          <w:sz w:val="24"/>
          <w:szCs w:val="24"/>
        </w:rPr>
      </w:pPr>
    </w:p>
    <w:p w14:paraId="779BA3D4" w14:textId="4C14BBD8" w:rsidR="008A7B84" w:rsidRPr="008A7B84" w:rsidRDefault="008A7B84" w:rsidP="008A7B84">
      <w:pPr>
        <w:rPr>
          <w:rFonts w:ascii="Arial" w:hAnsi="Arial" w:cs="Arial"/>
          <w:sz w:val="24"/>
          <w:szCs w:val="24"/>
        </w:rPr>
      </w:pPr>
    </w:p>
    <w:p w14:paraId="0A1E64C1" w14:textId="5BC5E4EE" w:rsidR="008A7B84" w:rsidRPr="008A7B84" w:rsidRDefault="008A7B84" w:rsidP="008A7B84">
      <w:pPr>
        <w:rPr>
          <w:rFonts w:ascii="Arial" w:hAnsi="Arial" w:cs="Arial"/>
          <w:sz w:val="24"/>
          <w:szCs w:val="24"/>
        </w:rPr>
      </w:pPr>
    </w:p>
    <w:p w14:paraId="24505C3F" w14:textId="38BA9D37" w:rsidR="008A7B84" w:rsidRPr="008A7B84" w:rsidRDefault="008A7B84" w:rsidP="008A7B84">
      <w:pPr>
        <w:rPr>
          <w:rFonts w:ascii="Arial" w:hAnsi="Arial" w:cs="Arial"/>
          <w:sz w:val="24"/>
          <w:szCs w:val="24"/>
        </w:rPr>
      </w:pPr>
    </w:p>
    <w:p w14:paraId="37E9614B" w14:textId="7D569825" w:rsidR="008A7B84" w:rsidRPr="008A7B84" w:rsidRDefault="008A7B84" w:rsidP="008A7B84">
      <w:pPr>
        <w:rPr>
          <w:rFonts w:ascii="Arial" w:hAnsi="Arial" w:cs="Arial"/>
          <w:sz w:val="24"/>
          <w:szCs w:val="24"/>
        </w:rPr>
      </w:pPr>
    </w:p>
    <w:p w14:paraId="5EACB107" w14:textId="333C5140" w:rsidR="00075B71" w:rsidRPr="00075B71" w:rsidRDefault="00075B71" w:rsidP="00075B71">
      <w:pPr>
        <w:tabs>
          <w:tab w:val="left" w:pos="8280"/>
        </w:tabs>
        <w:rPr>
          <w:rFonts w:ascii="Arial" w:hAnsi="Arial" w:cs="Arial"/>
          <w:sz w:val="24"/>
          <w:szCs w:val="24"/>
        </w:rPr>
      </w:pPr>
      <w:r>
        <w:rPr>
          <w:rFonts w:ascii="Arial" w:hAnsi="Arial" w:cs="Arial"/>
          <w:noProof/>
          <w:sz w:val="24"/>
          <w:szCs w:val="24"/>
        </w:rPr>
        <w:lastRenderedPageBreak/>
        <w:drawing>
          <wp:inline distT="0" distB="0" distL="0" distR="0" wp14:anchorId="2C68A448" wp14:editId="7178D868">
            <wp:extent cx="8820150" cy="6218342"/>
            <wp:effectExtent l="0" t="0" r="0" b="0"/>
            <wp:docPr id="1683104732" name="Picture 1683104732" descr="A blu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238100" name="Picture 16" descr="A blue screen with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8824457" cy="6221378"/>
                    </a:xfrm>
                    <a:prstGeom prst="rect">
                      <a:avLst/>
                    </a:prstGeom>
                  </pic:spPr>
                </pic:pic>
              </a:graphicData>
            </a:graphic>
          </wp:inline>
        </w:drawing>
      </w:r>
    </w:p>
    <w:sectPr w:rsidR="00075B71" w:rsidRPr="00075B71" w:rsidSect="00B17388">
      <w:pgSz w:w="15840" w:h="12240" w:orient="landscape"/>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D5F49A" w14:textId="77777777" w:rsidR="005202EF" w:rsidRDefault="005202EF" w:rsidP="00992796">
      <w:pPr>
        <w:spacing w:after="0" w:line="240" w:lineRule="auto"/>
      </w:pPr>
      <w:r>
        <w:separator/>
      </w:r>
    </w:p>
  </w:endnote>
  <w:endnote w:type="continuationSeparator" w:id="0">
    <w:p w14:paraId="3615A930" w14:textId="77777777" w:rsidR="005202EF" w:rsidRDefault="005202EF" w:rsidP="009927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633DD8" w14:textId="77777777" w:rsidR="005202EF" w:rsidRDefault="005202EF" w:rsidP="00992796">
      <w:pPr>
        <w:spacing w:after="0" w:line="240" w:lineRule="auto"/>
      </w:pPr>
      <w:r>
        <w:separator/>
      </w:r>
    </w:p>
  </w:footnote>
  <w:footnote w:type="continuationSeparator" w:id="0">
    <w:p w14:paraId="2C567F05" w14:textId="77777777" w:rsidR="005202EF" w:rsidRDefault="005202EF" w:rsidP="009927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6DB648" w14:textId="3505B417" w:rsidR="005563BE" w:rsidRPr="005563BE" w:rsidRDefault="005563BE" w:rsidP="005563BE">
    <w:pPr>
      <w:pStyle w:val="Header"/>
      <w:spacing w:line="360" w:lineRule="auto"/>
      <w:rPr>
        <w:rFonts w:ascii="Arial" w:hAnsi="Arial" w:cs="Arial"/>
        <w:b/>
        <w:bCs/>
        <w:sz w:val="24"/>
        <w:szCs w:val="24"/>
        <w:u w:val="singl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BD0993"/>
    <w:multiLevelType w:val="hybridMultilevel"/>
    <w:tmpl w:val="FA4CDB5E"/>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796D3049"/>
    <w:multiLevelType w:val="hybridMultilevel"/>
    <w:tmpl w:val="09BE4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6859733">
    <w:abstractNumId w:val="0"/>
  </w:num>
  <w:num w:numId="2" w16cid:durableId="5077942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B06"/>
    <w:rsid w:val="00021BA7"/>
    <w:rsid w:val="00043740"/>
    <w:rsid w:val="00075B71"/>
    <w:rsid w:val="00096C64"/>
    <w:rsid w:val="000A0624"/>
    <w:rsid w:val="000D1314"/>
    <w:rsid w:val="000D6ECB"/>
    <w:rsid w:val="000D7788"/>
    <w:rsid w:val="00103EE8"/>
    <w:rsid w:val="00121D85"/>
    <w:rsid w:val="00136CF2"/>
    <w:rsid w:val="00154FC2"/>
    <w:rsid w:val="001627F2"/>
    <w:rsid w:val="00171F7B"/>
    <w:rsid w:val="0017311C"/>
    <w:rsid w:val="00187974"/>
    <w:rsid w:val="001B0748"/>
    <w:rsid w:val="001C08E2"/>
    <w:rsid w:val="001D2A32"/>
    <w:rsid w:val="001E14FE"/>
    <w:rsid w:val="001F2693"/>
    <w:rsid w:val="001F51E9"/>
    <w:rsid w:val="002006B7"/>
    <w:rsid w:val="00207FD0"/>
    <w:rsid w:val="002178DF"/>
    <w:rsid w:val="002303CD"/>
    <w:rsid w:val="00240ED8"/>
    <w:rsid w:val="00245443"/>
    <w:rsid w:val="00246E52"/>
    <w:rsid w:val="0027481A"/>
    <w:rsid w:val="002924FA"/>
    <w:rsid w:val="002A0FAB"/>
    <w:rsid w:val="002C717F"/>
    <w:rsid w:val="002D50B2"/>
    <w:rsid w:val="0030640E"/>
    <w:rsid w:val="00314A0B"/>
    <w:rsid w:val="00343F5B"/>
    <w:rsid w:val="003756FD"/>
    <w:rsid w:val="0038061F"/>
    <w:rsid w:val="00396893"/>
    <w:rsid w:val="003A26F3"/>
    <w:rsid w:val="003A6CBB"/>
    <w:rsid w:val="003B3F79"/>
    <w:rsid w:val="003B538F"/>
    <w:rsid w:val="003B581E"/>
    <w:rsid w:val="003D1C0C"/>
    <w:rsid w:val="003E6034"/>
    <w:rsid w:val="003E72BF"/>
    <w:rsid w:val="003F356A"/>
    <w:rsid w:val="00406128"/>
    <w:rsid w:val="0047434C"/>
    <w:rsid w:val="004A5E72"/>
    <w:rsid w:val="004B5367"/>
    <w:rsid w:val="004D3813"/>
    <w:rsid w:val="004E21F2"/>
    <w:rsid w:val="004F0526"/>
    <w:rsid w:val="00506B92"/>
    <w:rsid w:val="00511E9F"/>
    <w:rsid w:val="005202EF"/>
    <w:rsid w:val="005225C7"/>
    <w:rsid w:val="00527A54"/>
    <w:rsid w:val="00531680"/>
    <w:rsid w:val="005563BE"/>
    <w:rsid w:val="00565E66"/>
    <w:rsid w:val="00570889"/>
    <w:rsid w:val="00594500"/>
    <w:rsid w:val="005E2823"/>
    <w:rsid w:val="005F3928"/>
    <w:rsid w:val="00602797"/>
    <w:rsid w:val="00627876"/>
    <w:rsid w:val="006362AD"/>
    <w:rsid w:val="00687EAD"/>
    <w:rsid w:val="006B3451"/>
    <w:rsid w:val="006E3A6E"/>
    <w:rsid w:val="006F0682"/>
    <w:rsid w:val="007064E3"/>
    <w:rsid w:val="00745FEE"/>
    <w:rsid w:val="00770339"/>
    <w:rsid w:val="007B2046"/>
    <w:rsid w:val="007D4B3F"/>
    <w:rsid w:val="007E156B"/>
    <w:rsid w:val="007E3BD5"/>
    <w:rsid w:val="007E4BE0"/>
    <w:rsid w:val="007F0438"/>
    <w:rsid w:val="007F1EF2"/>
    <w:rsid w:val="007F2A79"/>
    <w:rsid w:val="008338C8"/>
    <w:rsid w:val="00846FEC"/>
    <w:rsid w:val="00860250"/>
    <w:rsid w:val="00861905"/>
    <w:rsid w:val="00880247"/>
    <w:rsid w:val="008A4F59"/>
    <w:rsid w:val="008A6FB4"/>
    <w:rsid w:val="008A7B84"/>
    <w:rsid w:val="008B570F"/>
    <w:rsid w:val="008F0EF8"/>
    <w:rsid w:val="00911F1A"/>
    <w:rsid w:val="00927E64"/>
    <w:rsid w:val="00945D10"/>
    <w:rsid w:val="00976ED8"/>
    <w:rsid w:val="00980B06"/>
    <w:rsid w:val="00992796"/>
    <w:rsid w:val="00993518"/>
    <w:rsid w:val="009A680E"/>
    <w:rsid w:val="009C5FB9"/>
    <w:rsid w:val="009C7940"/>
    <w:rsid w:val="009D7BE9"/>
    <w:rsid w:val="009E3A33"/>
    <w:rsid w:val="00A041D7"/>
    <w:rsid w:val="00A10A23"/>
    <w:rsid w:val="00A4344D"/>
    <w:rsid w:val="00A63B66"/>
    <w:rsid w:val="00A70027"/>
    <w:rsid w:val="00A77746"/>
    <w:rsid w:val="00AB67C3"/>
    <w:rsid w:val="00AB78A2"/>
    <w:rsid w:val="00AE2F5E"/>
    <w:rsid w:val="00B02B25"/>
    <w:rsid w:val="00B14CB6"/>
    <w:rsid w:val="00B16AD2"/>
    <w:rsid w:val="00B17388"/>
    <w:rsid w:val="00B21F20"/>
    <w:rsid w:val="00B468B5"/>
    <w:rsid w:val="00B5013B"/>
    <w:rsid w:val="00B90EA8"/>
    <w:rsid w:val="00B96CC3"/>
    <w:rsid w:val="00BA0280"/>
    <w:rsid w:val="00BA3741"/>
    <w:rsid w:val="00BB56B8"/>
    <w:rsid w:val="00C25F24"/>
    <w:rsid w:val="00C33247"/>
    <w:rsid w:val="00C36FE5"/>
    <w:rsid w:val="00C44086"/>
    <w:rsid w:val="00C82945"/>
    <w:rsid w:val="00CD78B2"/>
    <w:rsid w:val="00CF59DF"/>
    <w:rsid w:val="00CF6ECB"/>
    <w:rsid w:val="00D2026D"/>
    <w:rsid w:val="00D22228"/>
    <w:rsid w:val="00D228C3"/>
    <w:rsid w:val="00D3270F"/>
    <w:rsid w:val="00D4142F"/>
    <w:rsid w:val="00D46355"/>
    <w:rsid w:val="00D5242D"/>
    <w:rsid w:val="00D73649"/>
    <w:rsid w:val="00E01CBA"/>
    <w:rsid w:val="00E11B97"/>
    <w:rsid w:val="00E26770"/>
    <w:rsid w:val="00E61BEB"/>
    <w:rsid w:val="00E63212"/>
    <w:rsid w:val="00E64D03"/>
    <w:rsid w:val="00ED03C0"/>
    <w:rsid w:val="00EE4884"/>
    <w:rsid w:val="00EE6C35"/>
    <w:rsid w:val="00F1475B"/>
    <w:rsid w:val="00F20A19"/>
    <w:rsid w:val="00F211E8"/>
    <w:rsid w:val="00F22BD0"/>
    <w:rsid w:val="00F257FE"/>
    <w:rsid w:val="00F270FC"/>
    <w:rsid w:val="00F41861"/>
    <w:rsid w:val="00F76AB3"/>
    <w:rsid w:val="00F76DAD"/>
    <w:rsid w:val="00F841A3"/>
    <w:rsid w:val="00F94003"/>
    <w:rsid w:val="00FA06F1"/>
    <w:rsid w:val="00FF1081"/>
    <w:rsid w:val="00FF3D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9F250"/>
  <w15:chartTrackingRefBased/>
  <w15:docId w15:val="{E38AD2B3-D04A-4C4B-BCA6-F41FE2DF0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41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41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4B3F"/>
    <w:pPr>
      <w:ind w:left="720"/>
      <w:contextualSpacing/>
    </w:pPr>
  </w:style>
  <w:style w:type="character" w:styleId="Hyperlink">
    <w:name w:val="Hyperlink"/>
    <w:basedOn w:val="DefaultParagraphFont"/>
    <w:uiPriority w:val="99"/>
    <w:unhideWhenUsed/>
    <w:rsid w:val="007E3BD5"/>
    <w:rPr>
      <w:color w:val="0563C1" w:themeColor="hyperlink"/>
      <w:u w:val="single"/>
    </w:rPr>
  </w:style>
  <w:style w:type="character" w:styleId="UnresolvedMention">
    <w:name w:val="Unresolved Mention"/>
    <w:basedOn w:val="DefaultParagraphFont"/>
    <w:uiPriority w:val="99"/>
    <w:semiHidden/>
    <w:unhideWhenUsed/>
    <w:rsid w:val="007E3BD5"/>
    <w:rPr>
      <w:color w:val="605E5C"/>
      <w:shd w:val="clear" w:color="auto" w:fill="E1DFDD"/>
    </w:rPr>
  </w:style>
  <w:style w:type="character" w:customStyle="1" w:styleId="Heading1Char">
    <w:name w:val="Heading 1 Char"/>
    <w:basedOn w:val="DefaultParagraphFont"/>
    <w:link w:val="Heading1"/>
    <w:uiPriority w:val="9"/>
    <w:rsid w:val="00F841A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41A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841A3"/>
    <w:pPr>
      <w:outlineLvl w:val="9"/>
    </w:pPr>
    <w:rPr>
      <w:kern w:val="0"/>
      <w14:ligatures w14:val="none"/>
    </w:rPr>
  </w:style>
  <w:style w:type="paragraph" w:styleId="TOC1">
    <w:name w:val="toc 1"/>
    <w:basedOn w:val="Normal"/>
    <w:next w:val="Normal"/>
    <w:autoRedefine/>
    <w:uiPriority w:val="39"/>
    <w:unhideWhenUsed/>
    <w:rsid w:val="00F841A3"/>
    <w:pPr>
      <w:spacing w:after="100"/>
    </w:pPr>
  </w:style>
  <w:style w:type="paragraph" w:styleId="TOC2">
    <w:name w:val="toc 2"/>
    <w:basedOn w:val="Normal"/>
    <w:next w:val="Normal"/>
    <w:autoRedefine/>
    <w:uiPriority w:val="39"/>
    <w:unhideWhenUsed/>
    <w:rsid w:val="00F841A3"/>
    <w:pPr>
      <w:spacing w:after="100"/>
      <w:ind w:left="220"/>
    </w:pPr>
  </w:style>
  <w:style w:type="table" w:styleId="TableGrid">
    <w:name w:val="Table Grid"/>
    <w:basedOn w:val="TableNormal"/>
    <w:uiPriority w:val="39"/>
    <w:rsid w:val="00C829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7E156B"/>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7E156B"/>
    <w:rPr>
      <w:rFonts w:eastAsiaTheme="minorEastAsia"/>
      <w:kern w:val="0"/>
      <w14:ligatures w14:val="none"/>
    </w:rPr>
  </w:style>
  <w:style w:type="paragraph" w:styleId="Header">
    <w:name w:val="header"/>
    <w:basedOn w:val="Normal"/>
    <w:link w:val="HeaderChar"/>
    <w:uiPriority w:val="99"/>
    <w:unhideWhenUsed/>
    <w:rsid w:val="009927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796"/>
  </w:style>
  <w:style w:type="paragraph" w:styleId="Footer">
    <w:name w:val="footer"/>
    <w:basedOn w:val="Normal"/>
    <w:link w:val="FooterChar"/>
    <w:uiPriority w:val="99"/>
    <w:unhideWhenUsed/>
    <w:rsid w:val="009927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7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616250">
      <w:bodyDiv w:val="1"/>
      <w:marLeft w:val="0"/>
      <w:marRight w:val="0"/>
      <w:marTop w:val="0"/>
      <w:marBottom w:val="0"/>
      <w:divBdr>
        <w:top w:val="none" w:sz="0" w:space="0" w:color="auto"/>
        <w:left w:val="none" w:sz="0" w:space="0" w:color="auto"/>
        <w:bottom w:val="none" w:sz="0" w:space="0" w:color="auto"/>
        <w:right w:val="none" w:sz="0" w:space="0" w:color="auto"/>
      </w:divBdr>
    </w:div>
    <w:div w:id="856892143">
      <w:bodyDiv w:val="1"/>
      <w:marLeft w:val="0"/>
      <w:marRight w:val="0"/>
      <w:marTop w:val="0"/>
      <w:marBottom w:val="0"/>
      <w:divBdr>
        <w:top w:val="none" w:sz="0" w:space="0" w:color="auto"/>
        <w:left w:val="none" w:sz="0" w:space="0" w:color="auto"/>
        <w:bottom w:val="none" w:sz="0" w:space="0" w:color="auto"/>
        <w:right w:val="none" w:sz="0" w:space="0" w:color="auto"/>
      </w:divBdr>
    </w:div>
    <w:div w:id="1305819545">
      <w:bodyDiv w:val="1"/>
      <w:marLeft w:val="0"/>
      <w:marRight w:val="0"/>
      <w:marTop w:val="0"/>
      <w:marBottom w:val="0"/>
      <w:divBdr>
        <w:top w:val="none" w:sz="0" w:space="0" w:color="auto"/>
        <w:left w:val="none" w:sz="0" w:space="0" w:color="auto"/>
        <w:bottom w:val="none" w:sz="0" w:space="0" w:color="auto"/>
        <w:right w:val="none" w:sz="0" w:space="0" w:color="auto"/>
      </w:divBdr>
    </w:div>
    <w:div w:id="1877699484">
      <w:bodyDiv w:val="1"/>
      <w:marLeft w:val="0"/>
      <w:marRight w:val="0"/>
      <w:marTop w:val="0"/>
      <w:marBottom w:val="0"/>
      <w:divBdr>
        <w:top w:val="none" w:sz="0" w:space="0" w:color="auto"/>
        <w:left w:val="none" w:sz="0" w:space="0" w:color="auto"/>
        <w:bottom w:val="none" w:sz="0" w:space="0" w:color="auto"/>
        <w:right w:val="none" w:sz="0" w:space="0" w:color="auto"/>
      </w:divBdr>
    </w:div>
    <w:div w:id="1979602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nhglobalpartners.com/uk-employment-law-uk-labor-law/"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0.jpe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7.emf"/><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hyperlink" Target="https://www.touchbistro.com/blog/commercial-kitchen-technology-the-equipment-you-need-for-your-restaurant/" TargetMode="External"/><Relationship Id="rId19" Type="http://schemas.openxmlformats.org/officeDocument/2006/relationships/image" Target="media/image8.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60778DBB3049129F4D87DEB45A1095"/>
        <w:category>
          <w:name w:val="General"/>
          <w:gallery w:val="placeholder"/>
        </w:category>
        <w:types>
          <w:type w:val="bbPlcHdr"/>
        </w:types>
        <w:behaviors>
          <w:behavior w:val="content"/>
        </w:behaviors>
        <w:guid w:val="{50EBFF95-2254-4C16-ACCC-966733E04B44}"/>
      </w:docPartPr>
      <w:docPartBody>
        <w:p w:rsidR="008461AF" w:rsidRDefault="008D2B30" w:rsidP="008D2B30">
          <w:pPr>
            <w:pStyle w:val="1360778DBB3049129F4D87DEB45A1095"/>
          </w:pPr>
          <w:r>
            <w:rPr>
              <w:color w:val="2F5496" w:themeColor="accent1" w:themeShade="BF"/>
              <w:sz w:val="24"/>
              <w:szCs w:val="24"/>
            </w:rPr>
            <w:t>[Company name]</w:t>
          </w:r>
        </w:p>
      </w:docPartBody>
    </w:docPart>
    <w:docPart>
      <w:docPartPr>
        <w:name w:val="A120E0AD24904A69947C0320CB797DAB"/>
        <w:category>
          <w:name w:val="General"/>
          <w:gallery w:val="placeholder"/>
        </w:category>
        <w:types>
          <w:type w:val="bbPlcHdr"/>
        </w:types>
        <w:behaviors>
          <w:behavior w:val="content"/>
        </w:behaviors>
        <w:guid w:val="{ECBFB02D-1B8C-4009-A7D9-6BB0BE1F8D18}"/>
      </w:docPartPr>
      <w:docPartBody>
        <w:p w:rsidR="008461AF" w:rsidRDefault="008D2B30" w:rsidP="008D2B30">
          <w:pPr>
            <w:pStyle w:val="A120E0AD24904A69947C0320CB797DAB"/>
          </w:pPr>
          <w:r>
            <w:rPr>
              <w:rFonts w:asciiTheme="majorHAnsi" w:eastAsiaTheme="majorEastAsia" w:hAnsiTheme="majorHAnsi" w:cstheme="majorBidi"/>
              <w:color w:val="4472C4" w:themeColor="accent1"/>
              <w:sz w:val="88"/>
              <w:szCs w:val="88"/>
            </w:rPr>
            <w:t>[Document title]</w:t>
          </w:r>
        </w:p>
      </w:docPartBody>
    </w:docPart>
    <w:docPart>
      <w:docPartPr>
        <w:name w:val="6D1655A5FB9B4E2A9D52DAF05BDC25CC"/>
        <w:category>
          <w:name w:val="General"/>
          <w:gallery w:val="placeholder"/>
        </w:category>
        <w:types>
          <w:type w:val="bbPlcHdr"/>
        </w:types>
        <w:behaviors>
          <w:behavior w:val="content"/>
        </w:behaviors>
        <w:guid w:val="{FAA6D91B-A2B2-4F09-9D01-7FF1E388229D}"/>
      </w:docPartPr>
      <w:docPartBody>
        <w:p w:rsidR="008461AF" w:rsidRDefault="008D2B30" w:rsidP="008D2B30">
          <w:pPr>
            <w:pStyle w:val="6D1655A5FB9B4E2A9D52DAF05BDC25CC"/>
          </w:pPr>
          <w:r>
            <w:rPr>
              <w:color w:val="2F5496" w:themeColor="accent1" w:themeShade="BF"/>
              <w:sz w:val="24"/>
              <w:szCs w:val="24"/>
            </w:rPr>
            <w:t>[Document subtitle]</w:t>
          </w:r>
        </w:p>
      </w:docPartBody>
    </w:docPart>
    <w:docPart>
      <w:docPartPr>
        <w:name w:val="EF6E59FD07C54BC19D4D95BACBB6E335"/>
        <w:category>
          <w:name w:val="General"/>
          <w:gallery w:val="placeholder"/>
        </w:category>
        <w:types>
          <w:type w:val="bbPlcHdr"/>
        </w:types>
        <w:behaviors>
          <w:behavior w:val="content"/>
        </w:behaviors>
        <w:guid w:val="{E426C7D5-4290-4F9E-ABDB-8D40AA903449}"/>
      </w:docPartPr>
      <w:docPartBody>
        <w:p w:rsidR="008461AF" w:rsidRDefault="008D2B30" w:rsidP="008D2B30">
          <w:pPr>
            <w:pStyle w:val="EF6E59FD07C54BC19D4D95BACBB6E335"/>
          </w:pPr>
          <w:r>
            <w:rPr>
              <w:color w:val="4472C4" w:themeColor="accent1"/>
              <w:sz w:val="28"/>
              <w:szCs w:val="28"/>
            </w:rPr>
            <w:t>[Author name]</w:t>
          </w:r>
        </w:p>
      </w:docPartBody>
    </w:docPart>
    <w:docPart>
      <w:docPartPr>
        <w:name w:val="0ED042CCE7D747D982A1514E87718CC2"/>
        <w:category>
          <w:name w:val="General"/>
          <w:gallery w:val="placeholder"/>
        </w:category>
        <w:types>
          <w:type w:val="bbPlcHdr"/>
        </w:types>
        <w:behaviors>
          <w:behavior w:val="content"/>
        </w:behaviors>
        <w:guid w:val="{4690C77C-4681-4680-8801-C80E308CF25D}"/>
      </w:docPartPr>
      <w:docPartBody>
        <w:p w:rsidR="008461AF" w:rsidRDefault="008D2B30" w:rsidP="008D2B30">
          <w:pPr>
            <w:pStyle w:val="0ED042CCE7D747D982A1514E87718CC2"/>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B30"/>
    <w:rsid w:val="0018107E"/>
    <w:rsid w:val="00252687"/>
    <w:rsid w:val="002F1F4D"/>
    <w:rsid w:val="004A5749"/>
    <w:rsid w:val="004C54C3"/>
    <w:rsid w:val="007A6F37"/>
    <w:rsid w:val="008461AF"/>
    <w:rsid w:val="008D2B30"/>
    <w:rsid w:val="00AB228B"/>
    <w:rsid w:val="00E46F24"/>
    <w:rsid w:val="00EC6D02"/>
    <w:rsid w:val="00F80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60778DBB3049129F4D87DEB45A1095">
    <w:name w:val="1360778DBB3049129F4D87DEB45A1095"/>
    <w:rsid w:val="008D2B30"/>
  </w:style>
  <w:style w:type="paragraph" w:customStyle="1" w:styleId="A120E0AD24904A69947C0320CB797DAB">
    <w:name w:val="A120E0AD24904A69947C0320CB797DAB"/>
    <w:rsid w:val="008D2B30"/>
  </w:style>
  <w:style w:type="paragraph" w:customStyle="1" w:styleId="6D1655A5FB9B4E2A9D52DAF05BDC25CC">
    <w:name w:val="6D1655A5FB9B4E2A9D52DAF05BDC25CC"/>
    <w:rsid w:val="008D2B30"/>
  </w:style>
  <w:style w:type="paragraph" w:customStyle="1" w:styleId="EF6E59FD07C54BC19D4D95BACBB6E335">
    <w:name w:val="EF6E59FD07C54BC19D4D95BACBB6E335"/>
    <w:rsid w:val="008D2B30"/>
  </w:style>
  <w:style w:type="paragraph" w:customStyle="1" w:styleId="0ED042CCE7D747D982A1514E87718CC2">
    <w:name w:val="0ED042CCE7D747D982A1514E87718CC2"/>
    <w:rsid w:val="008D2B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5E0782-5EED-4608-90FA-73B3DD18D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26</Pages>
  <Words>5189</Words>
  <Characters>29582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YUM TRAVELS FOOD TRUCK</vt:lpstr>
    </vt:vector>
  </TitlesOfParts>
  <Company>Strategic Business Plan for a Small Business</Company>
  <LinksUpToDate>false</LinksUpToDate>
  <CharactersWithSpaces>34702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YUM TRAVELS FOOD TRUCK</dc:title>
  <dc:subject>Module Name and Code: STRATEGIC MANAGEMENT FOR SMEs, BMWSW6104</dc:subject>
  <dc:creator>Georgiana Serbanescu (1918419)</dc:creator>
  <cp:keywords/>
  <dc:description/>
  <cp:lastModifiedBy>Georgiana Serbanescu (1918419)</cp:lastModifiedBy>
  <cp:revision>2</cp:revision>
  <dcterms:created xsi:type="dcterms:W3CDTF">2023-07-30T22:04:00Z</dcterms:created>
  <dcterms:modified xsi:type="dcterms:W3CDTF">2023-07-30T22:04:00Z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06e622e033adad0ff6edc11a75e383f68a20a2e7f26a1a215cf51e9ffcc492df</vt:lpwstr>
  </property>
</Properties>
</file>