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258DC547" w:rsidR="00C0503A" w:rsidRDefault="00351BD5" w:rsidP="00C0503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Henry Whittington</w:t>
            </w: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60D927F6" w:rsidR="007C2CCC" w:rsidRDefault="00F53ACA" w:rsidP="00F223BD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Mine Detection and Disposal</w:t>
            </w: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530EDEAF" w:rsidR="007C2CCC" w:rsidRDefault="00F53AC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Dave Holley</w:t>
            </w: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6BEB22F5" w:rsidR="007C2CCC" w:rsidRDefault="00F53AC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 Steen</w:t>
            </w: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03D879A2" w:rsidR="007C2CCC" w:rsidRDefault="00BE04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14:paraId="66D86230" w14:textId="00DF5198" w:rsidR="007C2CCC" w:rsidRDefault="00E20253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Level </w:t>
            </w:r>
            <w:r w:rsidR="00BF2CE6">
              <w:rPr>
                <w:rFonts w:asciiTheme="minorHAnsi" w:hAnsiTheme="minorHAnsi" w:cstheme="minorHAnsi"/>
                <w:bCs/>
                <w:color w:val="000000" w:themeColor="text1"/>
              </w:rPr>
              <w:t>6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 w:rsidR="00BF2CE6">
              <w:rPr>
                <w:rFonts w:asciiTheme="minorHAnsi" w:hAnsiTheme="minorHAnsi" w:cstheme="minorHAnsi"/>
                <w:bCs/>
                <w:color w:val="000000" w:themeColor="text1"/>
              </w:rPr>
              <w:t>BEng)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OME Apprenticeship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2209FB85" w:rsidR="007C2CCC" w:rsidRDefault="00E20253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Group Project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E04D34B" w14:textId="77777777" w:rsidR="003055E0" w:rsidRDefault="00811371" w:rsidP="004779D1">
      <w:pPr>
        <w:ind w:right="-691"/>
        <w:rPr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</w:p>
    <w:p w14:paraId="31F6C441" w14:textId="77777777" w:rsidR="003055E0" w:rsidRDefault="003055E0" w:rsidP="004779D1">
      <w:pPr>
        <w:ind w:right="-691"/>
        <w:rPr>
          <w:b/>
          <w:color w:val="000000" w:themeColor="text1"/>
        </w:rPr>
      </w:pPr>
    </w:p>
    <w:p w14:paraId="66D86236" w14:textId="5A2AAB34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1CCFA83E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66D86237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D8623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1CCFA83E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66D8623A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6D8623E" w14:textId="17CFE3CB" w:rsidR="004779D1" w:rsidRPr="00C2152E" w:rsidRDefault="00A07B27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reflection section that dealt with a very difficult section diplomatically. These issues are currently under investigation. I’m not sure if annexe B is totally necessary, but it did seem to provide the author with a cathartic exercise to unburden some of the frustrations.</w:t>
            </w:r>
          </w:p>
          <w:p w14:paraId="66D8623F" w14:textId="539DD90F" w:rsidR="005206BE" w:rsidRPr="00C2152E" w:rsidRDefault="005206BE" w:rsidP="005C13E0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A46F18" w14:textId="77777777" w:rsidR="007A6C49" w:rsidRDefault="007A6C4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76ADEA3" w14:textId="77777777" w:rsidR="00B51A32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0" w14:textId="56EF8C27" w:rsidR="00B51A32" w:rsidRPr="00C2152E" w:rsidRDefault="0047302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</w:tbl>
    <w:p w14:paraId="66D8624E" w14:textId="59EC0C13"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14:paraId="6F1629AB" w14:textId="77777777" w:rsidR="00132710" w:rsidRDefault="00132710" w:rsidP="004779D1">
      <w:pPr>
        <w:rPr>
          <w:rFonts w:asciiTheme="minorHAnsi" w:hAnsiTheme="minorHAnsi"/>
          <w:color w:val="000000" w:themeColor="text1"/>
        </w:rPr>
      </w:pPr>
    </w:p>
    <w:p w14:paraId="5ED78682" w14:textId="77777777" w:rsidR="00132710" w:rsidRDefault="00132710" w:rsidP="004779D1">
      <w:pPr>
        <w:rPr>
          <w:rFonts w:asciiTheme="minorHAnsi" w:hAnsiTheme="minorHAnsi"/>
          <w:color w:val="000000" w:themeColor="text1"/>
        </w:rPr>
      </w:pPr>
    </w:p>
    <w:p w14:paraId="55C2A49C" w14:textId="77777777" w:rsidR="00132710" w:rsidRDefault="00132710" w:rsidP="004779D1">
      <w:pPr>
        <w:rPr>
          <w:rFonts w:asciiTheme="minorHAnsi" w:hAnsiTheme="minorHAnsi"/>
          <w:color w:val="000000" w:themeColor="text1"/>
        </w:rPr>
      </w:pPr>
    </w:p>
    <w:p w14:paraId="3C566E91" w14:textId="77777777" w:rsidR="00132710" w:rsidRDefault="00132710" w:rsidP="004779D1">
      <w:pPr>
        <w:rPr>
          <w:rFonts w:asciiTheme="minorHAnsi" w:hAnsiTheme="minorHAnsi"/>
          <w:color w:val="000000" w:themeColor="text1"/>
        </w:rPr>
      </w:pPr>
    </w:p>
    <w:p w14:paraId="2813D395" w14:textId="77777777" w:rsidR="00B376CF" w:rsidRDefault="00B376CF" w:rsidP="004779D1">
      <w:pPr>
        <w:rPr>
          <w:rFonts w:asciiTheme="minorHAnsi" w:hAnsiTheme="minorHAnsi"/>
          <w:color w:val="000000" w:themeColor="text1"/>
        </w:rPr>
      </w:pPr>
    </w:p>
    <w:p w14:paraId="34196122" w14:textId="77777777" w:rsidR="00B376CF" w:rsidRPr="00C2152E" w:rsidRDefault="00B376CF" w:rsidP="004779D1">
      <w:pPr>
        <w:rPr>
          <w:rFonts w:asciiTheme="minorHAnsi" w:hAnsiTheme="minorHAnsi"/>
          <w:color w:val="000000" w:themeColor="text1"/>
        </w:rPr>
      </w:pPr>
    </w:p>
    <w:p w14:paraId="66D8624F" w14:textId="28BCDC9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1D909365" w14:textId="77777777" w:rsidR="000916FA" w:rsidRDefault="000916FA" w:rsidP="000916FA">
      <w:pPr>
        <w:rPr>
          <w:rFonts w:asciiTheme="minorHAnsi" w:hAnsiTheme="minorHAnsi"/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</w:t>
      </w:r>
      <w:r w:rsidRPr="00D076FA">
        <w:rPr>
          <w:rFonts w:ascii="Blackadder ITC" w:hAnsi="Blackadder ITC"/>
          <w:color w:val="000000" w:themeColor="text1"/>
        </w:rPr>
        <w:t>Dave Holley</w:t>
      </w:r>
      <w:r w:rsidRPr="00811371">
        <w:rPr>
          <w:rFonts w:asciiTheme="minorHAnsi" w:hAnsiTheme="minorHAnsi"/>
          <w:color w:val="000000" w:themeColor="text1"/>
        </w:rPr>
        <w:t>……………………………</w:t>
      </w:r>
      <w:r>
        <w:rPr>
          <w:rFonts w:asciiTheme="minorHAnsi" w:hAnsiTheme="minorHAnsi"/>
          <w:color w:val="000000" w:themeColor="text1"/>
        </w:rPr>
        <w:t>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>
        <w:rPr>
          <w:rFonts w:asciiTheme="minorHAnsi" w:hAnsiTheme="minorHAnsi"/>
          <w:color w:val="000000" w:themeColor="text1"/>
        </w:rPr>
        <w:t>23/05/</w:t>
      </w:r>
      <w:proofErr w:type="gramStart"/>
      <w:r>
        <w:rPr>
          <w:rFonts w:asciiTheme="minorHAnsi" w:hAnsiTheme="minorHAnsi"/>
          <w:color w:val="000000" w:themeColor="text1"/>
        </w:rPr>
        <w:t>26..</w:t>
      </w:r>
      <w:proofErr w:type="gramEnd"/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</w:t>
      </w:r>
      <w:proofErr w:type="gramStart"/>
      <w:r w:rsidRPr="00811371">
        <w:rPr>
          <w:rFonts w:asciiTheme="minorHAnsi" w:hAnsiTheme="minorHAnsi"/>
          <w:color w:val="000000" w:themeColor="text1"/>
        </w:rPr>
        <w:t>…..</w:t>
      </w:r>
      <w:proofErr w:type="gramEnd"/>
    </w:p>
    <w:p w14:paraId="4E734E40" w14:textId="77777777" w:rsidR="000916FA" w:rsidRDefault="000916FA" w:rsidP="000916FA">
      <w:pPr>
        <w:rPr>
          <w:color w:val="000000" w:themeColor="text1"/>
        </w:rPr>
      </w:pPr>
    </w:p>
    <w:p w14:paraId="176FAF30" w14:textId="77777777" w:rsidR="005C13E0" w:rsidRDefault="005C13E0" w:rsidP="004779D1">
      <w:pPr>
        <w:rPr>
          <w:color w:val="000000" w:themeColor="text1"/>
        </w:rPr>
      </w:pPr>
    </w:p>
    <w:p w14:paraId="50F71FC0" w14:textId="77777777" w:rsidR="005C13E0" w:rsidRDefault="005C13E0" w:rsidP="004779D1">
      <w:pPr>
        <w:rPr>
          <w:color w:val="000000" w:themeColor="text1"/>
        </w:rPr>
      </w:pPr>
    </w:p>
    <w:p w14:paraId="4A175FED" w14:textId="77777777" w:rsidR="005C13E0" w:rsidRDefault="005C13E0" w:rsidP="004779D1">
      <w:pPr>
        <w:rPr>
          <w:color w:val="000000" w:themeColor="text1"/>
        </w:rPr>
      </w:pPr>
    </w:p>
    <w:p w14:paraId="563CC3D8" w14:textId="77777777" w:rsidR="00132710" w:rsidRDefault="00132710" w:rsidP="004779D1">
      <w:pPr>
        <w:rPr>
          <w:color w:val="000000" w:themeColor="text1"/>
        </w:rPr>
      </w:pPr>
    </w:p>
    <w:p w14:paraId="41C9A11E" w14:textId="77777777" w:rsidR="00132710" w:rsidRDefault="00132710" w:rsidP="004779D1">
      <w:pPr>
        <w:rPr>
          <w:color w:val="000000" w:themeColor="text1"/>
        </w:rPr>
      </w:pPr>
    </w:p>
    <w:p w14:paraId="78A2A222" w14:textId="77777777" w:rsidR="005C13E0" w:rsidRPr="00C2152E" w:rsidRDefault="005C13E0" w:rsidP="004779D1">
      <w:pPr>
        <w:rPr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202"/>
        <w:gridCol w:w="992"/>
        <w:gridCol w:w="337"/>
        <w:gridCol w:w="1364"/>
        <w:gridCol w:w="279"/>
        <w:gridCol w:w="1564"/>
        <w:gridCol w:w="216"/>
      </w:tblGrid>
      <w:tr w:rsidR="004779D1" w:rsidRPr="00C2152E" w14:paraId="66D86257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5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53" w14:textId="0F7DE596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54" w14:textId="3D9EC87B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55" w14:textId="65C12469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6D86256" w14:textId="0DF3A219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4779D1" w:rsidRPr="00C2152E" w14:paraId="66D8625D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9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A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B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63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5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5F" w14:textId="2C77E0B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60" w14:textId="281AF00D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61" w14:textId="6BDD693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62" w14:textId="1EF9D4E9" w:rsidR="004779D1" w:rsidRPr="00C2152E" w:rsidRDefault="00F95E0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69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6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65" w14:textId="06D53F7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66" w14:textId="38288DD0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67" w14:textId="70B70430" w:rsidR="004779D1" w:rsidRPr="00C2152E" w:rsidRDefault="004779D1" w:rsidP="000634C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73EF57B" w14:textId="77777777" w:rsidR="005C13E0" w:rsidRDefault="005C1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68" w14:textId="54B88402" w:rsidR="004779D1" w:rsidRPr="00C2152E" w:rsidRDefault="003D43F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B376CF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6C" w14:textId="77777777" w:rsidTr="00473021">
        <w:trPr>
          <w:gridAfter w:val="1"/>
          <w:wAfter w:w="254" w:type="dxa"/>
          <w:trHeight w:val="2793"/>
        </w:trPr>
        <w:tc>
          <w:tcPr>
            <w:tcW w:w="9231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6D8626A" w14:textId="3AF49A67" w:rsidR="007C2CCC" w:rsidRPr="002E72F8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E72F8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328C60A" w14:textId="77777777" w:rsidR="00F65BD2" w:rsidRPr="002E72F8" w:rsidRDefault="00F65B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B3FEA1F" w14:textId="596808E6" w:rsidR="005C13E0" w:rsidRDefault="00C36268" w:rsidP="00C8330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was a limited amount of reference material cited in the paper</w:t>
            </w:r>
            <w:r w:rsidR="00F65BD2" w:rsidRPr="002E72F8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the paper. </w:t>
            </w:r>
            <w:r w:rsidR="002E72F8">
              <w:rPr>
                <w:rFonts w:asciiTheme="minorHAnsi" w:hAnsiTheme="minorHAnsi"/>
                <w:color w:val="000000" w:themeColor="text1"/>
                <w:lang w:eastAsia="en-GB"/>
              </w:rPr>
              <w:t xml:space="preserve">Elements from the </w:t>
            </w:r>
            <w:r w:rsidR="00F65BD2" w:rsidRPr="002E72F8">
              <w:rPr>
                <w:rFonts w:asciiTheme="minorHAnsi" w:hAnsiTheme="minorHAnsi"/>
                <w:color w:val="000000" w:themeColor="text1"/>
                <w:lang w:eastAsia="en-GB"/>
              </w:rPr>
              <w:t>f</w:t>
            </w:r>
            <w:r w:rsidR="002E72F8">
              <w:rPr>
                <w:rFonts w:asciiTheme="minorHAnsi" w:hAnsiTheme="minorHAnsi"/>
                <w:color w:val="000000" w:themeColor="text1"/>
                <w:lang w:eastAsia="en-GB"/>
              </w:rPr>
              <w:t>rom</w:t>
            </w:r>
            <w:r w:rsidR="00F65BD2" w:rsidRPr="002E72F8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systems </w:t>
            </w:r>
            <w:r w:rsidR="003D43F6">
              <w:rPr>
                <w:rFonts w:asciiTheme="minorHAnsi" w:hAnsiTheme="minorHAnsi"/>
                <w:color w:val="000000" w:themeColor="text1"/>
                <w:lang w:eastAsia="en-GB"/>
              </w:rPr>
              <w:t xml:space="preserve">engineering </w:t>
            </w:r>
            <w:r w:rsidRPr="002E72F8">
              <w:rPr>
                <w:rFonts w:asciiTheme="minorHAnsi" w:hAnsiTheme="minorHAnsi"/>
                <w:color w:val="000000" w:themeColor="text1"/>
                <w:lang w:eastAsia="en-GB"/>
              </w:rPr>
              <w:t xml:space="preserve">report </w:t>
            </w:r>
            <w:r w:rsidR="00B90480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have been carried over together with </w:t>
            </w:r>
            <w:r w:rsidR="003D43F6"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B90480">
              <w:rPr>
                <w:rFonts w:asciiTheme="minorHAnsi" w:hAnsiTheme="minorHAnsi"/>
                <w:color w:val="000000" w:themeColor="text1"/>
                <w:lang w:eastAsia="en-GB"/>
              </w:rPr>
              <w:t xml:space="preserve"> additional references for team working </w:t>
            </w:r>
            <w:r w:rsidR="00E36F87">
              <w:rPr>
                <w:rFonts w:asciiTheme="minorHAnsi" w:hAnsiTheme="minorHAnsi"/>
                <w:color w:val="000000" w:themeColor="text1"/>
                <w:lang w:eastAsia="en-GB"/>
              </w:rPr>
              <w:t>and the Metis database</w:t>
            </w:r>
            <w:r w:rsidR="003D43F6">
              <w:rPr>
                <w:rFonts w:asciiTheme="minorHAnsi" w:hAnsiTheme="minorHAnsi"/>
                <w:color w:val="000000" w:themeColor="text1"/>
                <w:lang w:eastAsia="en-GB"/>
              </w:rPr>
              <w:t xml:space="preserve"> which were attached.</w:t>
            </w:r>
          </w:p>
          <w:p w14:paraId="1F48ACE5" w14:textId="77777777" w:rsidR="00C83301" w:rsidRDefault="00C83301" w:rsidP="00C8330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6B" w14:textId="21122D17" w:rsidR="00C83301" w:rsidRPr="002E72F8" w:rsidRDefault="00027E1B" w:rsidP="00C8330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was a </w:t>
            </w:r>
            <w:r w:rsidR="00F95E0D">
              <w:rPr>
                <w:rFonts w:asciiTheme="minorHAnsi" w:hAnsiTheme="minorHAnsi"/>
                <w:color w:val="000000" w:themeColor="text1"/>
                <w:lang w:eastAsia="en-GB"/>
              </w:rPr>
              <w:t xml:space="preserve">limited introduction which flowed into a description of the design brief outlining how the team was formed and how, in, general terms the </w:t>
            </w:r>
            <w:r w:rsidR="00A76B47">
              <w:rPr>
                <w:rFonts w:asciiTheme="minorHAnsi" w:hAnsiTheme="minorHAnsi"/>
                <w:color w:val="000000" w:themeColor="text1"/>
                <w:lang w:eastAsia="en-GB"/>
              </w:rPr>
              <w:t>problem was going to be addressed.</w:t>
            </w:r>
          </w:p>
        </w:tc>
      </w:tr>
      <w:tr w:rsidR="00782CF2" w:rsidRPr="00C2152E" w14:paraId="66D86272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6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6E" w14:textId="466B5CFA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6F" w14:textId="7DA1E216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70" w14:textId="14B4F82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6D86271" w14:textId="0FA3A9C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8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E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79" w14:textId="11E4E8B1" w:rsidR="004779D1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Understanding </w:t>
            </w:r>
            <w:r w:rsidR="003E69B3">
              <w:rPr>
                <w:rFonts w:asciiTheme="minorHAnsi" w:hAnsiTheme="minorHAnsi"/>
                <w:color w:val="000000" w:themeColor="text1"/>
                <w:lang w:eastAsia="en-GB"/>
              </w:rPr>
              <w:t>own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Role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7A" w14:textId="017F28A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7B" w14:textId="7D71600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7C" w14:textId="2E6540BD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7D" w14:textId="1CF3B799" w:rsidR="004779D1" w:rsidRPr="00C2152E" w:rsidRDefault="00A76B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4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7F" w14:textId="350D0513" w:rsidR="004779D1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Communication with Team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80" w14:textId="13145F9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81" w14:textId="6EA034BE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82" w14:textId="06470BE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83" w14:textId="4F6D505B" w:rsidR="004779D1" w:rsidRPr="00C2152E" w:rsidRDefault="00A76B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B3D76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A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8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8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89" w14:textId="51589C34" w:rsidR="004779D1" w:rsidRPr="00C2152E" w:rsidRDefault="00A76B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D8628C" w14:textId="77777777" w:rsidTr="00473021">
        <w:trPr>
          <w:gridAfter w:val="1"/>
          <w:wAfter w:w="254" w:type="dxa"/>
          <w:trHeight w:val="2908"/>
        </w:trPr>
        <w:tc>
          <w:tcPr>
            <w:tcW w:w="9231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30E0651" w14:textId="0F285602" w:rsidR="007C2CCC" w:rsidRPr="00B51A32" w:rsidRDefault="00811371" w:rsidP="1CCFA83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1CCFA83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  <w:r w:rsidR="00F05C34" w:rsidRPr="1CCFA83E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 </w:t>
            </w:r>
            <w:r w:rsidR="000553A1" w:rsidRPr="1CCFA83E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> </w:t>
            </w:r>
          </w:p>
          <w:p w14:paraId="5E88CB21" w14:textId="2C41B4EB" w:rsidR="007C2CCC" w:rsidRPr="00B51A32" w:rsidRDefault="007C2CCC" w:rsidP="1CCFA83E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</w:p>
          <w:p w14:paraId="3116304B" w14:textId="77777777" w:rsidR="007C2CCC" w:rsidRDefault="009F362D" w:rsidP="1CCFA83E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  <w:r>
              <w:rPr>
                <w:rFonts w:ascii="Calibri" w:hAnsi="Calibri" w:cs="Calibri"/>
                <w:color w:val="000000" w:themeColor="text1"/>
                <w:lang w:eastAsia="en-GB"/>
              </w:rPr>
              <w:t>Own role well understood and described</w:t>
            </w:r>
          </w:p>
          <w:p w14:paraId="42D99FDF" w14:textId="77777777" w:rsidR="009F362D" w:rsidRDefault="009F362D" w:rsidP="1CCFA83E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  <w:p w14:paraId="42C365DF" w14:textId="77777777" w:rsidR="009F362D" w:rsidRDefault="009F362D" w:rsidP="1CCFA83E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  <w:r>
              <w:rPr>
                <w:rFonts w:ascii="Calibri" w:hAnsi="Calibri" w:cs="Calibri"/>
                <w:color w:val="000000" w:themeColor="text1"/>
                <w:lang w:eastAsia="en-GB"/>
              </w:rPr>
              <w:t xml:space="preserve">Communications with team evident through the provision </w:t>
            </w:r>
            <w:r w:rsidR="00982DE2">
              <w:rPr>
                <w:rFonts w:ascii="Calibri" w:hAnsi="Calibri" w:cs="Calibri"/>
                <w:color w:val="000000" w:themeColor="text1"/>
                <w:lang w:eastAsia="en-GB"/>
              </w:rPr>
              <w:t>of examples from group chat and shared areas. Use of SWOT to look at the team was interesting and revealing (Did everyone agree to you showing this “warts and all” approach?</w:t>
            </w:r>
          </w:p>
          <w:p w14:paraId="63A4A01F" w14:textId="77777777" w:rsidR="00F31D8D" w:rsidRDefault="00F31D8D" w:rsidP="1CCFA83E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  <w:p w14:paraId="66D8628B" w14:textId="5F4DEBC4" w:rsidR="00F31D8D" w:rsidRPr="00B51A32" w:rsidRDefault="00F31D8D" w:rsidP="1CCFA83E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  <w:r>
              <w:rPr>
                <w:rFonts w:ascii="Calibri" w:hAnsi="Calibri" w:cs="Calibri"/>
                <w:color w:val="000000" w:themeColor="text1"/>
                <w:lang w:eastAsia="en-GB"/>
              </w:rPr>
              <w:t xml:space="preserve">Requirements design well laid out and processed according to good SE </w:t>
            </w:r>
            <w:r w:rsidR="00E36F87">
              <w:rPr>
                <w:rFonts w:ascii="Calibri" w:hAnsi="Calibri" w:cs="Calibri"/>
                <w:color w:val="000000" w:themeColor="text1"/>
                <w:lang w:eastAsia="en-GB"/>
              </w:rPr>
              <w:t>practice</w:t>
            </w:r>
          </w:p>
        </w:tc>
      </w:tr>
      <w:tr w:rsidR="00782CF2" w:rsidRPr="00C2152E" w14:paraId="66D86293" w14:textId="77777777" w:rsidTr="1CCFA83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8628E" w14:textId="0910AE86" w:rsidR="00782CF2" w:rsidRPr="00C2152E" w:rsidRDefault="00782CF2" w:rsidP="1CCFA83E">
            <w:pPr>
              <w:spacing w:line="259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8F" w14:textId="156E2AD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90" w14:textId="277D854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91" w14:textId="5DFBFF49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D86292" w14:textId="08AB2884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9" w14:textId="77777777" w:rsidTr="1CCFA83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F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9A" w14:textId="1313F40D" w:rsidR="00782CF2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Output to team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9B" w14:textId="10A6F98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9C" w14:textId="27FC2F1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9D" w14:textId="3E6E493B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9E" w14:textId="478FC830" w:rsidR="00782CF2" w:rsidRPr="00C2152E" w:rsidRDefault="00F31D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314AF7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A5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A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A1" w14:textId="6D2E7AFE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A2" w14:textId="11A11EFD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A3" w14:textId="569E4A9C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A4" w14:textId="71FFB8BA" w:rsidR="00782CF2" w:rsidRPr="00C2152E" w:rsidRDefault="00F31D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D862A7" w14:textId="77777777" w:rsidTr="00575C37">
        <w:trPr>
          <w:trHeight w:val="2752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A13E2B5" w14:textId="77777777" w:rsidR="007C2CCC" w:rsidRDefault="00811371" w:rsidP="00B51A32">
            <w:pPr>
              <w:pStyle w:val="CommentText"/>
              <w:jc w:val="both"/>
              <w:rPr>
                <w:b/>
                <w:bCs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lastRenderedPageBreak/>
              <w:t>Comments:</w:t>
            </w:r>
            <w:r w:rsidR="00E67C95" w:rsidRPr="00B51A32">
              <w:rPr>
                <w:b/>
                <w:bCs/>
              </w:rPr>
              <w:t xml:space="preserve">  </w:t>
            </w:r>
          </w:p>
          <w:p w14:paraId="02BB5ED8" w14:textId="77777777" w:rsidR="00426F92" w:rsidRDefault="00426F92" w:rsidP="00B51A32">
            <w:pPr>
              <w:pStyle w:val="CommentText"/>
              <w:jc w:val="both"/>
              <w:rPr>
                <w:b/>
                <w:bCs/>
              </w:rPr>
            </w:pPr>
          </w:p>
          <w:p w14:paraId="001A10CF" w14:textId="77777777" w:rsidR="008046A2" w:rsidRDefault="008046A2" w:rsidP="0098338B">
            <w:pPr>
              <w:jc w:val="both"/>
              <w:rPr>
                <w:rFonts w:ascii="Calibri" w:hAnsi="Calibri"/>
                <w:color w:val="000000"/>
                <w:lang w:eastAsia="en-GB"/>
              </w:rPr>
            </w:pPr>
          </w:p>
          <w:p w14:paraId="0E002BD5" w14:textId="77777777" w:rsidR="0098338B" w:rsidRDefault="006F6FD7" w:rsidP="1CCFA83E">
            <w:pPr>
              <w:pStyle w:val="CommentText"/>
              <w:jc w:val="both"/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  <w:t>Output</w:t>
            </w:r>
            <w:r w:rsidR="00F31D8D"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  <w:t xml:space="preserve"> to the team demonstrated via captured conversations with </w:t>
            </w:r>
            <w:proofErr w:type="gramStart"/>
            <w:r w:rsidR="00F31D8D"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  <w:t>SME’s</w:t>
            </w:r>
            <w:proofErr w:type="gramEnd"/>
            <w:r w:rsidR="00F31D8D"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  <w:t xml:space="preserve">. </w:t>
            </w:r>
            <w:r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  <w:t xml:space="preserve">and outputs from the Metis </w:t>
            </w:r>
            <w:r w:rsidR="008D6E17"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  <w:t>data base</w:t>
            </w:r>
            <w:r w:rsidR="00E36F87"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  <w:t xml:space="preserve">. The information passed to the team resulted in the presentation of a viable </w:t>
            </w:r>
            <w:r w:rsidR="00CC114C"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  <w:t>solution although there was some information lacking on the thermite system chosen.</w:t>
            </w:r>
          </w:p>
          <w:p w14:paraId="504FA2D8" w14:textId="77777777" w:rsidR="00CC114C" w:rsidRDefault="00CC114C" w:rsidP="1CCFA83E">
            <w:pPr>
              <w:pStyle w:val="CommentText"/>
              <w:jc w:val="both"/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</w:pPr>
          </w:p>
          <w:p w14:paraId="66D862A6" w14:textId="7FDA16FA" w:rsidR="00CC114C" w:rsidRPr="00D93D05" w:rsidRDefault="00CC114C" w:rsidP="1CCFA83E">
            <w:pPr>
              <w:pStyle w:val="CommentText"/>
              <w:jc w:val="both"/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  <w:t>Conclusions and recommenda</w:t>
            </w:r>
            <w:r w:rsidR="00575C37"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  <w:t>t</w:t>
            </w:r>
            <w:r>
              <w:rPr>
                <w:rFonts w:asciiTheme="minorHAnsi" w:hAnsiTheme="minorHAnsi" w:cstheme="minorBidi"/>
                <w:color w:val="000000" w:themeColor="text1"/>
                <w:sz w:val="24"/>
                <w:szCs w:val="24"/>
                <w:lang w:eastAsia="en-GB"/>
              </w:rPr>
              <w:t>ions were sound and documented in the design report.</w:t>
            </w:r>
          </w:p>
        </w:tc>
      </w:tr>
      <w:tr w:rsidR="00C2152E" w:rsidRPr="00C2152E" w14:paraId="66D862AD" w14:textId="77777777" w:rsidTr="1CCFA83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A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6D862A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6D862A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6D862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D862A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B3" w14:textId="77777777" w:rsidTr="1CCFA83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B9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B4" w14:textId="268A4CFB" w:rsidR="00782CF2" w:rsidRPr="00C2152E" w:rsidRDefault="0087463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Design Solution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B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B8" w14:textId="4C1D0559" w:rsidR="00782CF2" w:rsidRPr="00C2152E" w:rsidRDefault="00AA350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BF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BA" w14:textId="4E8B7FEE" w:rsidR="00782CF2" w:rsidRPr="00C2152E" w:rsidRDefault="00C12D8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Presentation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B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BD" w14:textId="2B830FA5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BE" w14:textId="323193CA" w:rsidR="00782CF2" w:rsidRPr="00C2152E" w:rsidRDefault="00AA350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6.7</w:t>
            </w:r>
            <w:r w:rsidR="00C12D8D"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C2152E" w:rsidRPr="00C2152E" w14:paraId="66D862CA" w14:textId="77777777" w:rsidTr="00473021">
        <w:trPr>
          <w:trHeight w:val="8221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0" w14:textId="451DFDD1" w:rsidR="00C2152E" w:rsidRPr="00575C37" w:rsidRDefault="00811371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B1423B"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575C37"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Feedback from the presentation</w:t>
            </w:r>
          </w:p>
          <w:p w14:paraId="7A046E40" w14:textId="77777777" w:rsidR="00213A5C" w:rsidRDefault="00213A5C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4DC12898" w14:textId="77777777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Threat described</w:t>
            </w:r>
          </w:p>
          <w:p w14:paraId="063F229E" w14:textId="77777777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Good description of the threat devices.</w:t>
            </w:r>
          </w:p>
          <w:p w14:paraId="3F1FC13E" w14:textId="77777777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Good to use a “Slide advancer”</w:t>
            </w:r>
          </w:p>
          <w:p w14:paraId="40454A0E" w14:textId="77777777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3D36CF75" w14:textId="77777777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Test and evaluation…verify manufacturers </w:t>
            </w:r>
          </w:p>
          <w:p w14:paraId="7AC18335" w14:textId="77777777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6CD381EF" w14:textId="77777777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Show how the subcomponents fit in the overall scheme of testing. Logic should be in the report.</w:t>
            </w:r>
          </w:p>
          <w:p w14:paraId="092CAD6E" w14:textId="77777777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12061554" w14:textId="77777777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Involved user in systems testing. Came onto my question on mixing tolerance.</w:t>
            </w:r>
          </w:p>
          <w:p w14:paraId="0E6CEC1E" w14:textId="77777777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702E5B2A" w14:textId="03AB0202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Human factors mentioned</w:t>
            </w:r>
            <w:proofErr w:type="gramStart"/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….could</w:t>
            </w:r>
            <w:proofErr w:type="gramEnd"/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have performed HF analysis.</w:t>
            </w:r>
          </w:p>
          <w:p w14:paraId="5C752FCD" w14:textId="77777777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1F5913B6" w14:textId="3C4D0E5E" w:rsidR="00213A5C" w:rsidRPr="00575C37" w:rsidRDefault="00213A5C" w:rsidP="00213A5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Good volume and pace. Interacted well with the audience with open body language. Detailed description of the landmines </w:t>
            </w:r>
            <w:proofErr w:type="gramStart"/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involved,</w:t>
            </w:r>
            <w:proofErr w:type="gramEnd"/>
            <w:r w:rsidRPr="00575C3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clear understanding and evidence of background research. Clearly described the V diagram and its relevance. A wide range of testing in various areas discussed in limited detail due to time, which was acknowledged, but clear evidence of consideration of all issues that could arise.</w:t>
            </w:r>
          </w:p>
          <w:p w14:paraId="640D6EB6" w14:textId="77777777" w:rsidR="00213A5C" w:rsidRDefault="00213A5C" w:rsidP="00213A5C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7C7897A0" w14:textId="77777777" w:rsidR="00213A5C" w:rsidRDefault="00213A5C" w:rsidP="00213A5C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615F1AE0" w14:textId="77777777" w:rsidR="00945C76" w:rsidRPr="00BB7748" w:rsidRDefault="00945C76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66D862C4" w14:textId="00FC9FD9" w:rsidR="00C2152E" w:rsidRPr="00C2152E" w:rsidRDefault="00C2152E" w:rsidP="1CCFA83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D0" w14:textId="77777777" w:rsidTr="1CCFA83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C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CC" w14:textId="1CF084DE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CD" w14:textId="3E82046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862CE" w14:textId="6F94E780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D862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D6" w14:textId="77777777" w:rsidTr="1CCFA83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D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D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C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D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D8" w14:textId="1A401A10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D9" w14:textId="17C5CC6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DA" w14:textId="52260620" w:rsidR="00782CF2" w:rsidRPr="00C2152E" w:rsidRDefault="00782CF2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DB" w14:textId="5A536F58" w:rsidR="00782CF2" w:rsidRPr="00C2152E" w:rsidRDefault="00982F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9536B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6D862E2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D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DE" w14:textId="043BBF2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DF" w14:textId="034EE1DE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862E0" w14:textId="28348E9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E1" w14:textId="3A04AD07" w:rsidR="00782CF2" w:rsidRPr="00C2152E" w:rsidRDefault="00575C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9536B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D862E5" w14:textId="77777777" w:rsidTr="00473021">
        <w:trPr>
          <w:trHeight w:val="3475"/>
        </w:trPr>
        <w:tc>
          <w:tcPr>
            <w:tcW w:w="948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28C1EB6" w14:textId="491CE420" w:rsidR="00BE3994" w:rsidRDefault="00811371" w:rsidP="00B51A32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F1C9505" w14:textId="77777777" w:rsidR="007C2CCC" w:rsidRDefault="007C2CCC" w:rsidP="1CCFA8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5A67BB" w14:textId="77777777" w:rsidR="00092978" w:rsidRDefault="00092978" w:rsidP="1CCFA8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680DC9">
              <w:rPr>
                <w:rFonts w:asciiTheme="minorHAnsi" w:hAnsiTheme="minorHAnsi"/>
                <w:color w:val="000000" w:themeColor="text1"/>
                <w:lang w:eastAsia="en-GB"/>
              </w:rPr>
              <w:t>good reflection section that dealt with a very difficult section diplomatically. These issues are currently under investigation</w:t>
            </w:r>
            <w:r w:rsidR="00962A80">
              <w:rPr>
                <w:rFonts w:asciiTheme="minorHAnsi" w:hAnsiTheme="minorHAnsi"/>
                <w:color w:val="000000" w:themeColor="text1"/>
                <w:lang w:eastAsia="en-GB"/>
              </w:rPr>
              <w:t xml:space="preserve">. I’m not sure if annexe B is totally necessary, but it did seem to provide the author with a cathartic exercise to </w:t>
            </w:r>
            <w:r w:rsidR="00A07B27">
              <w:rPr>
                <w:rFonts w:asciiTheme="minorHAnsi" w:hAnsiTheme="minorHAnsi"/>
                <w:color w:val="000000" w:themeColor="text1"/>
                <w:lang w:eastAsia="en-GB"/>
              </w:rPr>
              <w:t>unburden</w:t>
            </w:r>
            <w:r w:rsidR="00962A80">
              <w:rPr>
                <w:rFonts w:asciiTheme="minorHAnsi" w:hAnsiTheme="minorHAnsi"/>
                <w:color w:val="000000" w:themeColor="text1"/>
                <w:lang w:eastAsia="en-GB"/>
              </w:rPr>
              <w:t xml:space="preserve"> some of the </w:t>
            </w:r>
            <w:r w:rsidR="00A07B27">
              <w:rPr>
                <w:rFonts w:asciiTheme="minorHAnsi" w:hAnsiTheme="minorHAnsi"/>
                <w:color w:val="000000" w:themeColor="text1"/>
                <w:lang w:eastAsia="en-GB"/>
              </w:rPr>
              <w:t>frustrations.</w:t>
            </w:r>
          </w:p>
          <w:p w14:paraId="5C401E4F" w14:textId="77777777" w:rsidR="00527D58" w:rsidRDefault="00527D58" w:rsidP="1CCFA8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E4" w14:textId="187E92AC" w:rsidR="00527D58" w:rsidRDefault="00527D58" w:rsidP="1CCFA8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As I’ve said to other members of the team </w:t>
            </w:r>
            <w:r w:rsidR="00AF5765"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is another source of Thermite knowledge within the university whose advice could have been obtained. There would be nothing wrong with this </w:t>
            </w:r>
            <w:proofErr w:type="gramStart"/>
            <w:r w:rsidR="00AF5765">
              <w:rPr>
                <w:rFonts w:asciiTheme="minorHAnsi" w:hAnsiTheme="minorHAnsi"/>
                <w:color w:val="000000" w:themeColor="text1"/>
                <w:lang w:eastAsia="en-GB"/>
              </w:rPr>
              <w:t>as long as</w:t>
            </w:r>
            <w:proofErr w:type="gramEnd"/>
            <w:r w:rsidR="00AF5765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contact was recorded (Shared area and chat) and the source credited in the presentation along with the reasons for contact.</w:t>
            </w:r>
          </w:p>
        </w:tc>
      </w:tr>
      <w:tr w:rsidR="00782CF2" w:rsidRPr="00C2152E" w14:paraId="66D862EB" w14:textId="77777777" w:rsidTr="1CCFA83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6D862E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6D862E7" w14:textId="179CDCB7" w:rsidR="00782CF2" w:rsidRPr="00C2152E" w:rsidRDefault="00782C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6D862E8" w14:textId="3929E758" w:rsidR="00782CF2" w:rsidRPr="00C2152E" w:rsidRDefault="00782C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6D862E9" w14:textId="03218CF9" w:rsidR="00782CF2" w:rsidRPr="00C2152E" w:rsidRDefault="00782CF2" w:rsidP="002344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D862EA" w14:textId="008526B0" w:rsidR="00782CF2" w:rsidRPr="00C2152E" w:rsidRDefault="004E67C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D862E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D862E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D862F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3A574" w14:textId="77777777" w:rsidR="00A618A6" w:rsidRDefault="00A618A6" w:rsidP="00D726C3">
      <w:r>
        <w:separator/>
      </w:r>
    </w:p>
  </w:endnote>
  <w:endnote w:type="continuationSeparator" w:id="0">
    <w:p w14:paraId="3B16E245" w14:textId="77777777" w:rsidR="00A618A6" w:rsidRDefault="00A618A6" w:rsidP="00D7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2E93B" w14:textId="77777777" w:rsidR="00A618A6" w:rsidRDefault="00A618A6" w:rsidP="00D726C3">
      <w:r>
        <w:separator/>
      </w:r>
    </w:p>
  </w:footnote>
  <w:footnote w:type="continuationSeparator" w:id="0">
    <w:p w14:paraId="60A8C506" w14:textId="77777777" w:rsidR="00A618A6" w:rsidRDefault="00A618A6" w:rsidP="00D7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F5B1F" w14:textId="7C2FB845" w:rsidR="00BE04C3" w:rsidRDefault="00BE04C3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>ACDA</w:t>
    </w:r>
    <w:r w:rsidR="004304D5">
      <w:rPr>
        <w:rFonts w:asciiTheme="minorHAnsi" w:hAnsiTheme="minorHAnsi" w:cstheme="minorHAnsi"/>
        <w:b/>
        <w:color w:val="000000" w:themeColor="text1"/>
        <w:u w:val="single"/>
      </w:rPr>
      <w:t>5022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OME </w:t>
    </w:r>
    <w:r w:rsidR="00D206B6">
      <w:rPr>
        <w:rFonts w:asciiTheme="minorHAnsi" w:hAnsiTheme="minorHAnsi" w:cstheme="minorHAnsi"/>
        <w:b/>
        <w:color w:val="000000" w:themeColor="text1"/>
        <w:u w:val="single"/>
      </w:rPr>
      <w:t>Group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 P</w:t>
    </w:r>
    <w:r w:rsidR="00D206B6">
      <w:rPr>
        <w:rFonts w:asciiTheme="minorHAnsi" w:hAnsiTheme="minorHAnsi" w:cstheme="minorHAnsi"/>
        <w:b/>
        <w:color w:val="000000" w:themeColor="text1"/>
        <w:u w:val="single"/>
      </w:rPr>
      <w:t>roject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ED2"/>
    <w:rsid w:val="00027E1B"/>
    <w:rsid w:val="00034CC5"/>
    <w:rsid w:val="0004440C"/>
    <w:rsid w:val="0004683F"/>
    <w:rsid w:val="000502D3"/>
    <w:rsid w:val="000553A1"/>
    <w:rsid w:val="000634C3"/>
    <w:rsid w:val="0006611F"/>
    <w:rsid w:val="000732E6"/>
    <w:rsid w:val="00090070"/>
    <w:rsid w:val="000916FA"/>
    <w:rsid w:val="00092978"/>
    <w:rsid w:val="000B405A"/>
    <w:rsid w:val="000B5A7B"/>
    <w:rsid w:val="000F0996"/>
    <w:rsid w:val="000F7A4A"/>
    <w:rsid w:val="0010620A"/>
    <w:rsid w:val="00122495"/>
    <w:rsid w:val="00125730"/>
    <w:rsid w:val="00132710"/>
    <w:rsid w:val="001826CF"/>
    <w:rsid w:val="001C3D30"/>
    <w:rsid w:val="001D0DDD"/>
    <w:rsid w:val="001D6840"/>
    <w:rsid w:val="001E6E68"/>
    <w:rsid w:val="002078C6"/>
    <w:rsid w:val="00213A5C"/>
    <w:rsid w:val="002344BF"/>
    <w:rsid w:val="00237634"/>
    <w:rsid w:val="00242112"/>
    <w:rsid w:val="00253402"/>
    <w:rsid w:val="0027745E"/>
    <w:rsid w:val="00290868"/>
    <w:rsid w:val="002C404C"/>
    <w:rsid w:val="002D2A2F"/>
    <w:rsid w:val="002E72F8"/>
    <w:rsid w:val="00302F42"/>
    <w:rsid w:val="003055E0"/>
    <w:rsid w:val="00314AF7"/>
    <w:rsid w:val="003260CB"/>
    <w:rsid w:val="00327ADB"/>
    <w:rsid w:val="00332571"/>
    <w:rsid w:val="00346252"/>
    <w:rsid w:val="00351BD5"/>
    <w:rsid w:val="00372F4A"/>
    <w:rsid w:val="003844F0"/>
    <w:rsid w:val="003A6420"/>
    <w:rsid w:val="003D43F6"/>
    <w:rsid w:val="003D5AF8"/>
    <w:rsid w:val="003E5437"/>
    <w:rsid w:val="003E69B3"/>
    <w:rsid w:val="003F049D"/>
    <w:rsid w:val="00426F92"/>
    <w:rsid w:val="004304D5"/>
    <w:rsid w:val="0044577D"/>
    <w:rsid w:val="00456E44"/>
    <w:rsid w:val="0046105F"/>
    <w:rsid w:val="00461843"/>
    <w:rsid w:val="00471208"/>
    <w:rsid w:val="00473021"/>
    <w:rsid w:val="004779D1"/>
    <w:rsid w:val="00481FC3"/>
    <w:rsid w:val="00484FD0"/>
    <w:rsid w:val="00485CB2"/>
    <w:rsid w:val="004A2FB8"/>
    <w:rsid w:val="004D7284"/>
    <w:rsid w:val="004E67C3"/>
    <w:rsid w:val="004F2D07"/>
    <w:rsid w:val="004F5683"/>
    <w:rsid w:val="004F5ED2"/>
    <w:rsid w:val="00513913"/>
    <w:rsid w:val="005206BE"/>
    <w:rsid w:val="00527D58"/>
    <w:rsid w:val="0055623D"/>
    <w:rsid w:val="005575D9"/>
    <w:rsid w:val="00575C37"/>
    <w:rsid w:val="005765F2"/>
    <w:rsid w:val="00576B2C"/>
    <w:rsid w:val="005C02B2"/>
    <w:rsid w:val="005C138E"/>
    <w:rsid w:val="005C13E0"/>
    <w:rsid w:val="005C79DB"/>
    <w:rsid w:val="005E4BA5"/>
    <w:rsid w:val="006363DD"/>
    <w:rsid w:val="006530D2"/>
    <w:rsid w:val="006645F5"/>
    <w:rsid w:val="00673982"/>
    <w:rsid w:val="00680DC9"/>
    <w:rsid w:val="00695D96"/>
    <w:rsid w:val="006A1C3E"/>
    <w:rsid w:val="006B2F7C"/>
    <w:rsid w:val="006C0F76"/>
    <w:rsid w:val="006F6FD7"/>
    <w:rsid w:val="00724BA3"/>
    <w:rsid w:val="00736750"/>
    <w:rsid w:val="00755F7C"/>
    <w:rsid w:val="0077259B"/>
    <w:rsid w:val="00782CF2"/>
    <w:rsid w:val="007A18AD"/>
    <w:rsid w:val="007A6C49"/>
    <w:rsid w:val="007B2106"/>
    <w:rsid w:val="007C2CCC"/>
    <w:rsid w:val="008046A2"/>
    <w:rsid w:val="00811371"/>
    <w:rsid w:val="008204E2"/>
    <w:rsid w:val="00825D97"/>
    <w:rsid w:val="00826F79"/>
    <w:rsid w:val="00853301"/>
    <w:rsid w:val="00866E85"/>
    <w:rsid w:val="00874631"/>
    <w:rsid w:val="008768BD"/>
    <w:rsid w:val="0088106E"/>
    <w:rsid w:val="008A4C9D"/>
    <w:rsid w:val="008B05C1"/>
    <w:rsid w:val="008B3D76"/>
    <w:rsid w:val="008B67FF"/>
    <w:rsid w:val="008D21B9"/>
    <w:rsid w:val="008D4A65"/>
    <w:rsid w:val="008D6E17"/>
    <w:rsid w:val="008F39F4"/>
    <w:rsid w:val="008F5F07"/>
    <w:rsid w:val="00917C76"/>
    <w:rsid w:val="00922823"/>
    <w:rsid w:val="00945C76"/>
    <w:rsid w:val="009515EC"/>
    <w:rsid w:val="009536BE"/>
    <w:rsid w:val="00960511"/>
    <w:rsid w:val="00962A80"/>
    <w:rsid w:val="00982DE2"/>
    <w:rsid w:val="00982FC2"/>
    <w:rsid w:val="0098338B"/>
    <w:rsid w:val="009B3F22"/>
    <w:rsid w:val="009B5848"/>
    <w:rsid w:val="009D418A"/>
    <w:rsid w:val="009D7A5F"/>
    <w:rsid w:val="009E130B"/>
    <w:rsid w:val="009F362D"/>
    <w:rsid w:val="009F37CB"/>
    <w:rsid w:val="009F6148"/>
    <w:rsid w:val="00A07B27"/>
    <w:rsid w:val="00A151E5"/>
    <w:rsid w:val="00A16A6A"/>
    <w:rsid w:val="00A23820"/>
    <w:rsid w:val="00A4064E"/>
    <w:rsid w:val="00A47A6B"/>
    <w:rsid w:val="00A618A6"/>
    <w:rsid w:val="00A70521"/>
    <w:rsid w:val="00A724FD"/>
    <w:rsid w:val="00A736BA"/>
    <w:rsid w:val="00A76B47"/>
    <w:rsid w:val="00AA3505"/>
    <w:rsid w:val="00AA4A6A"/>
    <w:rsid w:val="00AB34FE"/>
    <w:rsid w:val="00AC2E20"/>
    <w:rsid w:val="00AE32B4"/>
    <w:rsid w:val="00AE5DB4"/>
    <w:rsid w:val="00AF3918"/>
    <w:rsid w:val="00AF5765"/>
    <w:rsid w:val="00B00E67"/>
    <w:rsid w:val="00B04E8B"/>
    <w:rsid w:val="00B055B5"/>
    <w:rsid w:val="00B1423B"/>
    <w:rsid w:val="00B27A16"/>
    <w:rsid w:val="00B30489"/>
    <w:rsid w:val="00B376CF"/>
    <w:rsid w:val="00B40EDB"/>
    <w:rsid w:val="00B51A32"/>
    <w:rsid w:val="00B54F51"/>
    <w:rsid w:val="00B61FED"/>
    <w:rsid w:val="00B87F45"/>
    <w:rsid w:val="00B90480"/>
    <w:rsid w:val="00BA2E5F"/>
    <w:rsid w:val="00BA3C96"/>
    <w:rsid w:val="00BA6A00"/>
    <w:rsid w:val="00BB7748"/>
    <w:rsid w:val="00BE04C3"/>
    <w:rsid w:val="00BE3994"/>
    <w:rsid w:val="00BF2CE6"/>
    <w:rsid w:val="00C0503A"/>
    <w:rsid w:val="00C12D8D"/>
    <w:rsid w:val="00C13A25"/>
    <w:rsid w:val="00C20E98"/>
    <w:rsid w:val="00C2152E"/>
    <w:rsid w:val="00C36268"/>
    <w:rsid w:val="00C46007"/>
    <w:rsid w:val="00C47EE2"/>
    <w:rsid w:val="00C5262F"/>
    <w:rsid w:val="00C60A27"/>
    <w:rsid w:val="00C80DCE"/>
    <w:rsid w:val="00C82189"/>
    <w:rsid w:val="00C83301"/>
    <w:rsid w:val="00C9177B"/>
    <w:rsid w:val="00CB241E"/>
    <w:rsid w:val="00CB4E50"/>
    <w:rsid w:val="00CB52D0"/>
    <w:rsid w:val="00CC114C"/>
    <w:rsid w:val="00CC4C41"/>
    <w:rsid w:val="00CD2262"/>
    <w:rsid w:val="00CE27DA"/>
    <w:rsid w:val="00CF16B6"/>
    <w:rsid w:val="00CF3983"/>
    <w:rsid w:val="00D206B6"/>
    <w:rsid w:val="00D40415"/>
    <w:rsid w:val="00D7110B"/>
    <w:rsid w:val="00D726C3"/>
    <w:rsid w:val="00D87BAB"/>
    <w:rsid w:val="00D93D05"/>
    <w:rsid w:val="00DA22F2"/>
    <w:rsid w:val="00DB0615"/>
    <w:rsid w:val="00DB0D7F"/>
    <w:rsid w:val="00DC5614"/>
    <w:rsid w:val="00DD2C9D"/>
    <w:rsid w:val="00DE7CAB"/>
    <w:rsid w:val="00DF1446"/>
    <w:rsid w:val="00E1157B"/>
    <w:rsid w:val="00E174B8"/>
    <w:rsid w:val="00E20253"/>
    <w:rsid w:val="00E26B1D"/>
    <w:rsid w:val="00E34EB1"/>
    <w:rsid w:val="00E36F87"/>
    <w:rsid w:val="00E53C62"/>
    <w:rsid w:val="00E67C95"/>
    <w:rsid w:val="00EB17F0"/>
    <w:rsid w:val="00ED7452"/>
    <w:rsid w:val="00EE0FE1"/>
    <w:rsid w:val="00EE2C6A"/>
    <w:rsid w:val="00EE4571"/>
    <w:rsid w:val="00F05C34"/>
    <w:rsid w:val="00F07F29"/>
    <w:rsid w:val="00F124FF"/>
    <w:rsid w:val="00F14758"/>
    <w:rsid w:val="00F223BD"/>
    <w:rsid w:val="00F31D8D"/>
    <w:rsid w:val="00F37CC3"/>
    <w:rsid w:val="00F40098"/>
    <w:rsid w:val="00F53ACA"/>
    <w:rsid w:val="00F65BD2"/>
    <w:rsid w:val="00F93444"/>
    <w:rsid w:val="00F95E0D"/>
    <w:rsid w:val="00FC264E"/>
    <w:rsid w:val="00FE46B2"/>
    <w:rsid w:val="03A8BEAD"/>
    <w:rsid w:val="04CC8763"/>
    <w:rsid w:val="061061BE"/>
    <w:rsid w:val="0EBC803C"/>
    <w:rsid w:val="0FDDF261"/>
    <w:rsid w:val="11BB9981"/>
    <w:rsid w:val="12195322"/>
    <w:rsid w:val="129F4FD1"/>
    <w:rsid w:val="147A4EE4"/>
    <w:rsid w:val="1CC93120"/>
    <w:rsid w:val="1CCFA83E"/>
    <w:rsid w:val="1CCFEB49"/>
    <w:rsid w:val="20265AE8"/>
    <w:rsid w:val="203E9119"/>
    <w:rsid w:val="25DED749"/>
    <w:rsid w:val="2D2B3046"/>
    <w:rsid w:val="2DDD4869"/>
    <w:rsid w:val="2E952116"/>
    <w:rsid w:val="2EE1ED50"/>
    <w:rsid w:val="32DB3680"/>
    <w:rsid w:val="32F0DE55"/>
    <w:rsid w:val="348DE2D7"/>
    <w:rsid w:val="424E2641"/>
    <w:rsid w:val="453ABDE0"/>
    <w:rsid w:val="473A09A2"/>
    <w:rsid w:val="4809EFAE"/>
    <w:rsid w:val="48C698EE"/>
    <w:rsid w:val="491EADF2"/>
    <w:rsid w:val="49F2E573"/>
    <w:rsid w:val="4AB197B2"/>
    <w:rsid w:val="4E8DF368"/>
    <w:rsid w:val="4FB2222D"/>
    <w:rsid w:val="519E555F"/>
    <w:rsid w:val="534F546C"/>
    <w:rsid w:val="5527E7FF"/>
    <w:rsid w:val="5A3620C8"/>
    <w:rsid w:val="5DCAA44B"/>
    <w:rsid w:val="5E706ECB"/>
    <w:rsid w:val="5ED64E33"/>
    <w:rsid w:val="6BA7F303"/>
    <w:rsid w:val="6BC802CC"/>
    <w:rsid w:val="6C69F4BA"/>
    <w:rsid w:val="6EB6FE8E"/>
    <w:rsid w:val="6EDE0F78"/>
    <w:rsid w:val="7089C20A"/>
    <w:rsid w:val="73CA3F84"/>
    <w:rsid w:val="752F77F7"/>
    <w:rsid w:val="75F77C89"/>
    <w:rsid w:val="770EE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588</Words>
  <Characters>3354</Characters>
  <Application>Microsoft Office Word</Application>
  <DocSecurity>0</DocSecurity>
  <Lines>27</Lines>
  <Paragraphs>7</Paragraphs>
  <ScaleCrop>false</ScaleCrop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David Holley</cp:lastModifiedBy>
  <cp:revision>35</cp:revision>
  <cp:lastPrinted>2013-09-25T13:22:00Z</cp:lastPrinted>
  <dcterms:created xsi:type="dcterms:W3CDTF">2026-04-20T13:52:00Z</dcterms:created>
  <dcterms:modified xsi:type="dcterms:W3CDTF">2026-06-03T07:46:00Z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