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FA0247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402CA">
              <w:rPr>
                <w:b/>
                <w:color w:val="auto"/>
                <w:sz w:val="32"/>
              </w:rPr>
              <w:t>Lloyd Thomas</w:t>
            </w:r>
          </w:p>
          <w:p w14:paraId="44290483" w14:textId="77777777" w:rsidR="00FF6BE0" w:rsidRDefault="00FF6BE0" w:rsidP="0022001B">
            <w:pPr>
              <w:overflowPunct/>
              <w:autoSpaceDE/>
              <w:autoSpaceDN/>
              <w:adjustRightInd/>
              <w:ind w:right="-330"/>
              <w:textAlignment w:val="auto"/>
              <w:rPr>
                <w:b/>
                <w:color w:val="auto"/>
                <w:sz w:val="32"/>
              </w:rPr>
            </w:pPr>
          </w:p>
          <w:p w14:paraId="4A4B1989" w14:textId="13AE20CD"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402CA">
              <w:rPr>
                <w:b/>
                <w:color w:val="auto"/>
                <w:sz w:val="32"/>
              </w:rPr>
              <w:t xml:space="preserve"> 2124730</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503ED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443706E2" w14:textId="53147757" w:rsidR="00CD4A5C" w:rsidRDefault="00D55904" w:rsidP="00D55904">
      <w:pPr>
        <w:rPr>
          <w:shd w:val="clear" w:color="auto" w:fill="FFFFFF"/>
        </w:rPr>
      </w:pPr>
      <w:r>
        <w:t xml:space="preserve">During my tutorship, the importance of developing resilience and minimising stress has become a prominent feature in my </w:t>
      </w:r>
      <w:r w:rsidR="00655F3D">
        <w:t>day-to-day</w:t>
      </w:r>
      <w:r>
        <w:t xml:space="preserve"> role. </w:t>
      </w:r>
      <w:r w:rsidR="00CD4A5C">
        <w:t xml:space="preserve">Stress is an emotional state that the human body goes through when it feels threatened or uncomfortable and a range of reactions occur within the body </w:t>
      </w:r>
      <w:r w:rsidR="00C5536D">
        <w:t xml:space="preserve">when we are in </w:t>
      </w:r>
      <w:r w:rsidR="005509FE">
        <w:t>situations,</w:t>
      </w:r>
      <w:r w:rsidR="00C5536D">
        <w:t xml:space="preserve"> we don’t feel we can control. </w:t>
      </w:r>
      <w:r w:rsidR="00C5536D">
        <w:rPr>
          <w:shd w:val="clear" w:color="auto" w:fill="FFFFFF"/>
        </w:rPr>
        <w:t>(</w:t>
      </w:r>
      <w:proofErr w:type="spellStart"/>
      <w:r w:rsidR="00C5536D">
        <w:rPr>
          <w:shd w:val="clear" w:color="auto" w:fill="FFFFFF"/>
        </w:rPr>
        <w:t>Marksberry</w:t>
      </w:r>
      <w:proofErr w:type="spellEnd"/>
      <w:r w:rsidR="00C5536D">
        <w:rPr>
          <w:shd w:val="clear" w:color="auto" w:fill="FFFFFF"/>
        </w:rPr>
        <w:t>, 2022)</w:t>
      </w:r>
    </w:p>
    <w:p w14:paraId="6C48BF0D" w14:textId="5ADD2642" w:rsidR="00C5536D" w:rsidRDefault="00C5536D" w:rsidP="00D55904">
      <w:pPr>
        <w:rPr>
          <w:shd w:val="clear" w:color="auto" w:fill="FFFFFF"/>
        </w:rPr>
      </w:pPr>
    </w:p>
    <w:p w14:paraId="71119268" w14:textId="1031E618" w:rsidR="00C5536D" w:rsidRDefault="00CE6877" w:rsidP="00D55904">
      <w:pPr>
        <w:rPr>
          <w:shd w:val="clear" w:color="auto" w:fill="FFFFFF"/>
        </w:rPr>
      </w:pPr>
      <w:r>
        <w:rPr>
          <w:shd w:val="clear" w:color="auto" w:fill="FFFFFF"/>
        </w:rPr>
        <w:t>Resilience is a skill developed through enduring hardship and difficult situations in life.</w:t>
      </w:r>
      <w:r w:rsidR="00C5536D">
        <w:rPr>
          <w:shd w:val="clear" w:color="auto" w:fill="FFFFFF"/>
        </w:rPr>
        <w:t xml:space="preserve">  (What Is Resilience? | Resilience Development Co., 2022)</w:t>
      </w:r>
    </w:p>
    <w:p w14:paraId="1D5F6795" w14:textId="77777777" w:rsidR="00C5536D" w:rsidRDefault="00C5536D" w:rsidP="00D55904"/>
    <w:p w14:paraId="6183299E" w14:textId="63A82241" w:rsidR="00D55904" w:rsidRDefault="00D55904" w:rsidP="00D55904">
      <w:r>
        <w:t>In this essay I will be covering my coping strategies of how I will be dealing with these issues and how I aim to overcome the stresses from incidents that I face.</w:t>
      </w:r>
      <w:r w:rsidR="009F442D">
        <w:t xml:space="preserve"> Coping strategies are actions</w:t>
      </w:r>
      <w:r w:rsidR="002939D7">
        <w:t xml:space="preserve"> or behaviours that </w:t>
      </w:r>
      <w:r w:rsidR="009F442D">
        <w:t>act as tools in order to off-</w:t>
      </w:r>
      <w:r w:rsidR="002939D7">
        <w:t xml:space="preserve">set unpleasant emotions or </w:t>
      </w:r>
      <w:r w:rsidR="009F442D">
        <w:t xml:space="preserve">incidents that occur in our day to day lives. </w:t>
      </w:r>
    </w:p>
    <w:p w14:paraId="24D05765" w14:textId="77777777" w:rsidR="002939D7" w:rsidRDefault="002939D7" w:rsidP="00D55904">
      <w:pPr>
        <w:rPr>
          <w:rFonts w:ascii="Calibri" w:hAnsi="Calibri" w:cs="Calibri"/>
          <w:color w:val="auto"/>
        </w:rPr>
      </w:pPr>
    </w:p>
    <w:p w14:paraId="7FE0754D" w14:textId="2DDE37AE" w:rsidR="00D55904" w:rsidRDefault="00D55904" w:rsidP="00D55904">
      <w:r>
        <w:t>Throughout this reflection I will be implementing Gibbs’ model of reflection (MindTools, 2016) alongside referencing research I have carried out to support my work.</w:t>
      </w:r>
    </w:p>
    <w:p w14:paraId="410ACFA0" w14:textId="77777777" w:rsidR="00CE6877" w:rsidRDefault="00CE6877" w:rsidP="00D55904"/>
    <w:p w14:paraId="6101022F" w14:textId="27A1F80B" w:rsidR="00D55904" w:rsidRDefault="00D55904" w:rsidP="00D55904">
      <w:r>
        <w:t xml:space="preserve">One of the main coping strategies I have used in order to deal with is going to the gym on a consistent basis. I have always enjoyed physical exercise from a young age from playing sport and then eventually transitioning into going to the gym. I believe first and foremost that taking time out to do activities that you enjoy aids in taking your mind off the stresses of </w:t>
      </w:r>
      <w:r w:rsidR="00655F3D">
        <w:t>work-based</w:t>
      </w:r>
      <w:r>
        <w:t xml:space="preserve"> incidents and helps create a positive mind space alongside separating home life with your work life.</w:t>
      </w:r>
    </w:p>
    <w:p w14:paraId="26C658C0" w14:textId="342ABF36" w:rsidR="00CE6877" w:rsidRDefault="00CE6877" w:rsidP="00D55904"/>
    <w:p w14:paraId="35E23735" w14:textId="5F654B73" w:rsidR="00CE6877" w:rsidRDefault="00CE6877" w:rsidP="00D55904">
      <w:proofErr w:type="gramStart"/>
      <w:r>
        <w:t>Making an effort</w:t>
      </w:r>
      <w:proofErr w:type="gramEnd"/>
      <w:r>
        <w:t xml:space="preserve"> to exercise helps the body produce oxygen </w:t>
      </w:r>
      <w:r w:rsidR="005B7A97">
        <w:t>and blood flow to the brain which in turn produces a chemical neurotransmitter called ‘</w:t>
      </w:r>
      <w:r w:rsidR="005509FE">
        <w:t>endorphins</w:t>
      </w:r>
      <w:r w:rsidR="005B7A97">
        <w:t>. Endorphins create a positive mind set and ‘feel good factor’ within the brain which can help cope with stress levels. (Exercise as Stress Relief, 2022).</w:t>
      </w:r>
      <w:r w:rsidR="005509FE">
        <w:t xml:space="preserve"> I have felt this consistently throughout the 10 years I have been using gym facilities and it still impacts my life greatly when it comes to working in the police. </w:t>
      </w:r>
    </w:p>
    <w:p w14:paraId="07649A17" w14:textId="77777777" w:rsidR="00CE6877" w:rsidRDefault="00CE6877" w:rsidP="00D55904"/>
    <w:p w14:paraId="4B7AC932" w14:textId="76226150" w:rsidR="00D55904" w:rsidRDefault="00D55904" w:rsidP="00D55904">
      <w:r>
        <w:t>Coupled with going to the gym I have been doing regular ROMWOD sessions which is an app catered to mobility coupled with yoga.</w:t>
      </w:r>
    </w:p>
    <w:p w14:paraId="1FFC2357" w14:textId="77777777" w:rsidR="00635281" w:rsidRDefault="00635281" w:rsidP="00D55904"/>
    <w:p w14:paraId="067DC7FB" w14:textId="77777777" w:rsidR="00635281" w:rsidRDefault="00635281" w:rsidP="00D55904">
      <w:r>
        <w:t>‘</w:t>
      </w:r>
      <w:r w:rsidR="00D55904">
        <w:t>In a national survey, over 85% of people who did yoga reported that it helped them relieve stress.</w:t>
      </w:r>
      <w:r>
        <w:t>’</w:t>
      </w:r>
    </w:p>
    <w:p w14:paraId="63412552" w14:textId="76653F5C" w:rsidR="00635281" w:rsidRDefault="00635281" w:rsidP="00D55904">
      <w:r>
        <w:t xml:space="preserve">As I have stated above, exercise has been known to relieve stress from the mind, but yoga adds the element of encouraging mindfulness which helps the mind stay centred and is a distraction from the stresses experienced in working life. One of the main components of stress comes from people being hard on themselves or frustrated with others and one of yoga’s main philosophies is to be non-judgmental towards yourself and others which is another method to become less stressed.  </w:t>
      </w:r>
      <w:r>
        <w:t>(Yoga for Stress Relief, 2022).</w:t>
      </w:r>
    </w:p>
    <w:p w14:paraId="4DEED4E2" w14:textId="77777777" w:rsidR="00635281" w:rsidRDefault="00635281" w:rsidP="00D55904"/>
    <w:p w14:paraId="59BAA519" w14:textId="4FC601AE" w:rsidR="00D55904" w:rsidRDefault="00D55904" w:rsidP="00D55904">
      <w:r>
        <w:t xml:space="preserve">My second coping strategy to dealing with these issues is the opposite to my first in terms of physical activity but equally if </w:t>
      </w:r>
      <w:r w:rsidR="00655F3D">
        <w:t>not,</w:t>
      </w:r>
      <w:r>
        <w:t xml:space="preserve"> more important which is sleep and rest.</w:t>
      </w:r>
    </w:p>
    <w:p w14:paraId="2189A0F7" w14:textId="77777777" w:rsidR="00635281" w:rsidRDefault="00D55904" w:rsidP="00D55904">
      <w:r>
        <w:t xml:space="preserve">One of the main adaptions I have had to deal with since coming into my tutorship period is going into shift work which is equally as tough having a young child. </w:t>
      </w:r>
    </w:p>
    <w:p w14:paraId="2D8B3D48" w14:textId="77777777" w:rsidR="00635281" w:rsidRDefault="00635281" w:rsidP="00D55904"/>
    <w:p w14:paraId="00876965" w14:textId="477B8486" w:rsidR="00F05BB8" w:rsidRDefault="0023555B" w:rsidP="00D55904">
      <w:r>
        <w:t>Homeostasis is the act of keeping the bodies chemicals in a fine balance so that it can maintain a relative level of health and stability. Any change in this can result in extra stress levels or physical illnesses. In order to maintain this, a certain amount of sleep is required</w:t>
      </w:r>
      <w:r w:rsidR="00F05BB8">
        <w:t xml:space="preserve"> therefore it is an important part of homeostasis. A lack of sleep, in turn can lead to a lot of disturbance when it comes to the body having sufficient rest to be physically prepared for any sort of daily activities. </w:t>
      </w:r>
    </w:p>
    <w:p w14:paraId="096A1FE2" w14:textId="6897ED62" w:rsidR="00F05BB8" w:rsidRDefault="00F05BB8" w:rsidP="00D55904">
      <w:r>
        <w:t xml:space="preserve">A lack of sleep has a direct link to stress therefore it is important to maintain a healthy level of sleep even though the shift work makes it difficult through overnight work. </w:t>
      </w:r>
    </w:p>
    <w:p w14:paraId="44025557" w14:textId="77777777" w:rsidR="00F05BB8" w:rsidRDefault="00F05BB8" w:rsidP="00D55904"/>
    <w:p w14:paraId="17163EB9" w14:textId="277AA73D" w:rsidR="00D55904" w:rsidRDefault="00D55904" w:rsidP="00D55904">
      <w:r>
        <w:t>This resulted in me having to consciously plan out my rest and sleep times to adapt to this new change in my daily schedules and ensure that I was rested enough not only to cope with the demands of the job but to also ensure I am in the best possible position to make the most of my rest days with my family and other activities. To ensure I was correctly getting the correct amount of sleep required to stay alert and avoid stress as best I can I decided to download an app called ‘</w:t>
      </w:r>
      <w:proofErr w:type="spellStart"/>
      <w:r>
        <w:t>Sleepwatch</w:t>
      </w:r>
      <w:proofErr w:type="spellEnd"/>
      <w:r>
        <w:t>’ which uses my apple watch to gauge how much sleep and how deep my sleep was each night.</w:t>
      </w:r>
    </w:p>
    <w:p w14:paraId="276E9273" w14:textId="77777777" w:rsidR="00F05BB8" w:rsidRDefault="00F05BB8" w:rsidP="00D55904"/>
    <w:p w14:paraId="79A43B90" w14:textId="41A80C38" w:rsidR="00F05BB8" w:rsidRDefault="00D55904" w:rsidP="00D55904">
      <w:r>
        <w:t>Upon reflection, I feel that my coping strategies with regards to exercise aided by ability to reduce stress greatly as I prioritised my health and wellbeing and was consistent in sticking to a routine that I enjoy which helped me think less about the pressures of being a police constable</w:t>
      </w:r>
      <w:r w:rsidR="00F05BB8">
        <w:t>.</w:t>
      </w:r>
      <w:r w:rsidR="005509FE">
        <w:t xml:space="preserve"> The gym is a very good stress reliever for myself and utilising this has been a handy tool in escaping from the tough scenarios that I face in police work. </w:t>
      </w:r>
    </w:p>
    <w:p w14:paraId="5A48C08E" w14:textId="77777777" w:rsidR="00F05BB8" w:rsidRDefault="00F05BB8" w:rsidP="00D55904"/>
    <w:p w14:paraId="4B710EB5" w14:textId="3E809EAB" w:rsidR="00D55904" w:rsidRDefault="00F05BB8" w:rsidP="00D55904">
      <w:r>
        <w:t>On the other hand</w:t>
      </w:r>
      <w:r w:rsidR="005509FE">
        <w:t>,</w:t>
      </w:r>
      <w:r w:rsidR="00D55904">
        <w:t xml:space="preserve"> I feel that my sleep was interrupted at times which did not </w:t>
      </w:r>
      <w:r w:rsidR="005509FE">
        <w:t>help</w:t>
      </w:r>
      <w:r w:rsidR="00D55904">
        <w:t xml:space="preserve"> with the fatigue side of </w:t>
      </w:r>
      <w:r w:rsidR="005509FE">
        <w:t>things,</w:t>
      </w:r>
      <w:r w:rsidR="00D55904">
        <w:t xml:space="preserve"> and I feel like I could have factored this into my planning and preparation to avoid this.</w:t>
      </w:r>
      <w:r>
        <w:t xml:space="preserve"> I feel that trying to make time via planned naps before certain shift patterns would have allowed me to add more sleep and feel less fatigued during shifts. </w:t>
      </w:r>
    </w:p>
    <w:p w14:paraId="4B4E04E1" w14:textId="77777777" w:rsidR="00D55904" w:rsidRDefault="00D55904" w:rsidP="00D55904"/>
    <w:p w14:paraId="51480FC3" w14:textId="77777777" w:rsidR="00664F14" w:rsidRPr="00270EEB" w:rsidRDefault="00664F1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E402CA">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275191C4" w14:textId="77777777" w:rsidR="00E60972" w:rsidRDefault="00567728" w:rsidP="00567728">
      <w:pPr>
        <w:rPr>
          <w:rFonts w:ascii="Helvetica Neue" w:hAnsi="Helvetica Neue"/>
        </w:rPr>
      </w:pPr>
      <w:r w:rsidRPr="003C6865">
        <w:rPr>
          <w:rFonts w:ascii="Helvetica Neue" w:hAnsi="Helvetica Neue"/>
        </w:rPr>
        <w:t xml:space="preserve">During my tutorship period I have come to realise that safeguarding vulnerable people is an essential tool to have when helping the community in my role. In this essay I will be citing an incident that I attended whilst I was deployed in my role as a police constable where I aided a vulnerable victim who was in a situation with an </w:t>
      </w:r>
      <w:r w:rsidR="003C6865" w:rsidRPr="003C6865">
        <w:rPr>
          <w:rFonts w:ascii="Helvetica Neue" w:hAnsi="Helvetica Neue"/>
        </w:rPr>
        <w:t>ex-partner</w:t>
      </w:r>
      <w:r w:rsidRPr="003C6865">
        <w:rPr>
          <w:rFonts w:ascii="Helvetica Neue" w:hAnsi="Helvetica Neue"/>
        </w:rPr>
        <w:t xml:space="preserve">. </w:t>
      </w:r>
    </w:p>
    <w:p w14:paraId="7F559AD1" w14:textId="77777777" w:rsidR="00E60972" w:rsidRDefault="00E60972" w:rsidP="00567728">
      <w:pPr>
        <w:rPr>
          <w:rFonts w:ascii="Helvetica Neue" w:hAnsi="Helvetica Neue"/>
        </w:rPr>
      </w:pPr>
    </w:p>
    <w:p w14:paraId="02545207" w14:textId="7F51C73E" w:rsidR="00567728" w:rsidRPr="003C6865" w:rsidRDefault="00567728" w:rsidP="00567728">
      <w:pPr>
        <w:rPr>
          <w:rFonts w:ascii="Helvetica Neue" w:hAnsi="Helvetica Neue" w:cs="Calibri"/>
        </w:rPr>
      </w:pPr>
      <w:r w:rsidRPr="003C6865">
        <w:rPr>
          <w:rFonts w:ascii="Helvetica Neue" w:hAnsi="Helvetica Neue"/>
        </w:rPr>
        <w:t xml:space="preserve">During this reflection I will be identifying the tools I used such as the methods in which I communicated with the victim as well as the actions I took in order to deal with the matter safely. I will be using research which shall be referenced throughout the </w:t>
      </w:r>
      <w:r w:rsidR="003C6865" w:rsidRPr="003C6865">
        <w:rPr>
          <w:rFonts w:ascii="Helvetica Neue" w:hAnsi="Helvetica Neue"/>
        </w:rPr>
        <w:t>essay,</w:t>
      </w:r>
      <w:r w:rsidRPr="003C6865">
        <w:rPr>
          <w:rFonts w:ascii="Helvetica Neue" w:hAnsi="Helvetica Neue"/>
        </w:rPr>
        <w:t xml:space="preserve"> and I will be using Gibbs’ model of reflection (MindTools, 2016) to help me reflect on the incident.</w:t>
      </w:r>
    </w:p>
    <w:p w14:paraId="39B5913C" w14:textId="77777777" w:rsidR="00567728" w:rsidRPr="003C6865" w:rsidRDefault="00567728" w:rsidP="00567728">
      <w:pPr>
        <w:rPr>
          <w:rFonts w:ascii="Helvetica Neue" w:hAnsi="Helvetica Neue"/>
        </w:rPr>
      </w:pPr>
    </w:p>
    <w:p w14:paraId="05919007" w14:textId="377C37F4" w:rsidR="00567728" w:rsidRPr="003C6865" w:rsidRDefault="00567728" w:rsidP="00567728">
      <w:pPr>
        <w:rPr>
          <w:rFonts w:ascii="Helvetica Neue" w:hAnsi="Helvetica Neue"/>
        </w:rPr>
      </w:pPr>
      <w:r w:rsidRPr="003C6865">
        <w:rPr>
          <w:rFonts w:ascii="Helvetica Neue" w:hAnsi="Helvetica Neue"/>
        </w:rPr>
        <w:t xml:space="preserve">The incident I will be referring to involves a female victim that had called in to report her </w:t>
      </w:r>
      <w:r w:rsidR="00413567" w:rsidRPr="003C6865">
        <w:rPr>
          <w:rFonts w:ascii="Helvetica Neue" w:hAnsi="Helvetica Neue"/>
        </w:rPr>
        <w:t>ex-partner</w:t>
      </w:r>
      <w:r w:rsidRPr="003C6865">
        <w:rPr>
          <w:rFonts w:ascii="Helvetica Neue" w:hAnsi="Helvetica Neue"/>
        </w:rPr>
        <w:t xml:space="preserve"> who had previously been abusive towards her that had turned up, unannounced to her door after splitting up with the male nearly a year </w:t>
      </w:r>
      <w:proofErr w:type="gramStart"/>
      <w:r w:rsidRPr="003C6865">
        <w:rPr>
          <w:rFonts w:ascii="Helvetica Neue" w:hAnsi="Helvetica Neue"/>
        </w:rPr>
        <w:t>previous to</w:t>
      </w:r>
      <w:proofErr w:type="gramEnd"/>
      <w:r w:rsidRPr="003C6865">
        <w:rPr>
          <w:rFonts w:ascii="Helvetica Neue" w:hAnsi="Helvetica Neue"/>
        </w:rPr>
        <w:t xml:space="preserve"> him turning up at her door on that day.</w:t>
      </w:r>
    </w:p>
    <w:p w14:paraId="3C4F1F3B" w14:textId="77777777" w:rsidR="00567728" w:rsidRPr="003C6865" w:rsidRDefault="00567728" w:rsidP="00567728">
      <w:pPr>
        <w:rPr>
          <w:rFonts w:ascii="Helvetica Neue" w:hAnsi="Helvetica Neue"/>
        </w:rPr>
      </w:pPr>
    </w:p>
    <w:p w14:paraId="1EAF0FC9" w14:textId="636BFB21" w:rsidR="00E60972" w:rsidRDefault="00567728" w:rsidP="00567728">
      <w:pPr>
        <w:rPr>
          <w:rFonts w:ascii="Helvetica Neue" w:hAnsi="Helvetica Neue"/>
        </w:rPr>
      </w:pPr>
      <w:r w:rsidRPr="003C6865">
        <w:rPr>
          <w:rFonts w:ascii="Helvetica Neue" w:hAnsi="Helvetica Neue"/>
        </w:rPr>
        <w:t xml:space="preserve">The female had called explaining that she wanted the male to be removed from the property as he wasn’t welcome and was not comfortable doing it herself due to the history of </w:t>
      </w:r>
      <w:r w:rsidR="00413567" w:rsidRPr="003C6865">
        <w:rPr>
          <w:rFonts w:ascii="Helvetica Neue" w:hAnsi="Helvetica Neue"/>
        </w:rPr>
        <w:t>violence,</w:t>
      </w:r>
      <w:r w:rsidRPr="003C6865">
        <w:rPr>
          <w:rFonts w:ascii="Helvetica Neue" w:hAnsi="Helvetica Neue"/>
        </w:rPr>
        <w:t xml:space="preserve"> she had suffered because of him. </w:t>
      </w:r>
    </w:p>
    <w:p w14:paraId="408DFAE7" w14:textId="77777777" w:rsidR="00503ED6" w:rsidRDefault="00503ED6" w:rsidP="00567728">
      <w:pPr>
        <w:rPr>
          <w:rFonts w:ascii="Helvetica Neue" w:hAnsi="Helvetica Neue"/>
        </w:rPr>
      </w:pPr>
    </w:p>
    <w:p w14:paraId="55DF0CDC" w14:textId="220E6E6D" w:rsidR="00567728" w:rsidRPr="003C6865" w:rsidRDefault="00567728" w:rsidP="00567728">
      <w:pPr>
        <w:rPr>
          <w:rFonts w:ascii="Helvetica Neue" w:hAnsi="Helvetica Neue"/>
        </w:rPr>
      </w:pPr>
      <w:r w:rsidRPr="003C6865">
        <w:rPr>
          <w:rFonts w:ascii="Helvetica Neue" w:hAnsi="Helvetica Neue"/>
        </w:rPr>
        <w:lastRenderedPageBreak/>
        <w:t xml:space="preserve">Due to us not having any legislative grounds to arrest the male at the time we could not arrest him however we felt it was important to separate the female from the </w:t>
      </w:r>
      <w:r w:rsidR="00413567" w:rsidRPr="003C6865">
        <w:rPr>
          <w:rFonts w:ascii="Helvetica Neue" w:hAnsi="Helvetica Neue"/>
        </w:rPr>
        <w:t>male,</w:t>
      </w:r>
      <w:r w:rsidRPr="003C6865">
        <w:rPr>
          <w:rFonts w:ascii="Helvetica Neue" w:hAnsi="Helvetica Neue"/>
        </w:rPr>
        <w:t xml:space="preserve"> so we asked her to step outside the property to avoid any escalation and to safeguard her from any potential harm. </w:t>
      </w:r>
    </w:p>
    <w:p w14:paraId="68FD2DAF" w14:textId="5778B06F" w:rsidR="00567728" w:rsidRDefault="003C6865" w:rsidP="00567728">
      <w:pPr>
        <w:rPr>
          <w:rFonts w:ascii="Helvetica Neue" w:hAnsi="Helvetica Neue"/>
        </w:rPr>
      </w:pPr>
      <w:r>
        <w:rPr>
          <w:rFonts w:ascii="Helvetica Neue" w:hAnsi="Helvetica Neue"/>
        </w:rPr>
        <w:t xml:space="preserve">In order to engage with the victim, it is important to use effective communication. </w:t>
      </w:r>
      <w:r w:rsidR="00413567">
        <w:rPr>
          <w:rFonts w:ascii="Helvetica Neue" w:hAnsi="Helvetica Neue"/>
        </w:rPr>
        <w:t xml:space="preserve">Effective communication involves listening carefully to what the person has to say, understanding their point of view and what they are trying to portray and then </w:t>
      </w:r>
      <w:proofErr w:type="gramStart"/>
      <w:r w:rsidR="00413567">
        <w:rPr>
          <w:rFonts w:ascii="Helvetica Neue" w:hAnsi="Helvetica Neue"/>
        </w:rPr>
        <w:t>taking action</w:t>
      </w:r>
      <w:proofErr w:type="gramEnd"/>
      <w:r w:rsidR="00413567">
        <w:rPr>
          <w:rFonts w:ascii="Helvetica Neue" w:hAnsi="Helvetica Neue"/>
        </w:rPr>
        <w:t xml:space="preserve"> based on these two factors. Even though it is a little more complex now with the use of the internet and social media, the fundamentals are still the same </w:t>
      </w:r>
      <w:r>
        <w:rPr>
          <w:rFonts w:ascii="Open Sans" w:hAnsi="Open Sans" w:cs="Open Sans"/>
          <w:shd w:val="clear" w:color="auto" w:fill="FFFFFF"/>
        </w:rPr>
        <w:t xml:space="preserve">(What Is Effective </w:t>
      </w:r>
      <w:proofErr w:type="gramStart"/>
      <w:r>
        <w:rPr>
          <w:rFonts w:ascii="Open Sans" w:hAnsi="Open Sans" w:cs="Open Sans"/>
          <w:shd w:val="clear" w:color="auto" w:fill="FFFFFF"/>
        </w:rPr>
        <w:t>Communication?,</w:t>
      </w:r>
      <w:proofErr w:type="gramEnd"/>
      <w:r>
        <w:rPr>
          <w:rFonts w:ascii="Open Sans" w:hAnsi="Open Sans" w:cs="Open Sans"/>
          <w:shd w:val="clear" w:color="auto" w:fill="FFFFFF"/>
        </w:rPr>
        <w:t xml:space="preserve"> 2022)</w:t>
      </w:r>
      <w:r w:rsidR="00413567">
        <w:rPr>
          <w:rFonts w:ascii="Open Sans" w:hAnsi="Open Sans" w:cs="Open Sans"/>
          <w:shd w:val="clear" w:color="auto" w:fill="FFFFFF"/>
        </w:rPr>
        <w:t>.</w:t>
      </w:r>
    </w:p>
    <w:p w14:paraId="615CF285" w14:textId="45D0C902" w:rsidR="003C6865" w:rsidRDefault="003C6865" w:rsidP="00567728">
      <w:pPr>
        <w:rPr>
          <w:rFonts w:ascii="Helvetica Neue" w:hAnsi="Helvetica Neue"/>
        </w:rPr>
      </w:pPr>
    </w:p>
    <w:p w14:paraId="75BC32C1" w14:textId="77777777" w:rsidR="003C6865" w:rsidRPr="003C6865" w:rsidRDefault="003C6865" w:rsidP="00567728">
      <w:pPr>
        <w:rPr>
          <w:rFonts w:ascii="Helvetica Neue" w:hAnsi="Helvetica Neue"/>
        </w:rPr>
      </w:pPr>
    </w:p>
    <w:p w14:paraId="652EE1E0" w14:textId="12552A11" w:rsidR="00EA0F33" w:rsidRDefault="00567728" w:rsidP="00567728">
      <w:pPr>
        <w:rPr>
          <w:rFonts w:ascii="Helvetica Neue" w:hAnsi="Helvetica Neue"/>
        </w:rPr>
      </w:pPr>
      <w:r w:rsidRPr="003C6865">
        <w:rPr>
          <w:rFonts w:ascii="Helvetica Neue" w:hAnsi="Helvetica Neue"/>
        </w:rPr>
        <w:t xml:space="preserve">I asked the victim a few open questions in order to get the full picture of what the relationship was like and to gauge the level of threat and vulnerability of the victim. </w:t>
      </w:r>
      <w:r w:rsidR="00EA0F33">
        <w:rPr>
          <w:rFonts w:ascii="Helvetica Neue" w:hAnsi="Helvetica Neue"/>
        </w:rPr>
        <w:t xml:space="preserve">Open questions are questions that leave an opportunity for the person answering to answer in a wide variety and can expand on their answer with plenty of detail as opposed to a closed question which narrows down the answers to specifics such as yes/no answers. </w:t>
      </w:r>
      <w:r w:rsidR="00EA0F33">
        <w:rPr>
          <w:rFonts w:ascii="Open Sans" w:hAnsi="Open Sans" w:cs="Open Sans"/>
          <w:shd w:val="clear" w:color="auto" w:fill="FFFFFF"/>
        </w:rPr>
        <w:t>(Difference Between Open and Closed Questions, 2022)</w:t>
      </w:r>
    </w:p>
    <w:p w14:paraId="4BF63532" w14:textId="77777777" w:rsidR="00EA0F33" w:rsidRDefault="00EA0F33" w:rsidP="00567728">
      <w:pPr>
        <w:rPr>
          <w:rFonts w:ascii="Helvetica Neue" w:hAnsi="Helvetica Neue"/>
        </w:rPr>
      </w:pPr>
    </w:p>
    <w:p w14:paraId="4A2B3A32" w14:textId="529C29A3" w:rsidR="00EA0F33" w:rsidRPr="003C6865" w:rsidRDefault="00567728" w:rsidP="00567728">
      <w:pPr>
        <w:rPr>
          <w:rFonts w:ascii="Helvetica Neue" w:hAnsi="Helvetica Neue"/>
        </w:rPr>
      </w:pPr>
      <w:r w:rsidRPr="003C6865">
        <w:rPr>
          <w:rFonts w:ascii="Helvetica Neue" w:hAnsi="Helvetica Neue"/>
        </w:rPr>
        <w:t xml:space="preserve">I then made sure I listened intently to what she had to say by making eye contact with the victim and prompting her to keep going with the story until she was </w:t>
      </w:r>
      <w:r w:rsidR="00413567" w:rsidRPr="003C6865">
        <w:rPr>
          <w:rFonts w:ascii="Helvetica Neue" w:hAnsi="Helvetica Neue"/>
        </w:rPr>
        <w:t>satisfied,</w:t>
      </w:r>
      <w:r w:rsidRPr="003C6865">
        <w:rPr>
          <w:rFonts w:ascii="Helvetica Neue" w:hAnsi="Helvetica Neue"/>
        </w:rPr>
        <w:t xml:space="preserve"> she had given her full account. </w:t>
      </w:r>
    </w:p>
    <w:p w14:paraId="349D0817" w14:textId="77777777" w:rsidR="00567728" w:rsidRPr="003C6865" w:rsidRDefault="00567728" w:rsidP="00567728">
      <w:pPr>
        <w:rPr>
          <w:rFonts w:ascii="Helvetica Neue" w:hAnsi="Helvetica Neue"/>
        </w:rPr>
      </w:pPr>
    </w:p>
    <w:p w14:paraId="074C2836" w14:textId="77777777" w:rsidR="00567728" w:rsidRPr="003C6865" w:rsidRDefault="00567728" w:rsidP="00567728">
      <w:pPr>
        <w:rPr>
          <w:rFonts w:ascii="Helvetica Neue" w:hAnsi="Helvetica Neue"/>
        </w:rPr>
      </w:pPr>
      <w:r w:rsidRPr="003C6865">
        <w:rPr>
          <w:rFonts w:ascii="Helvetica Neue" w:hAnsi="Helvetica Neue"/>
        </w:rPr>
        <w:t>Once I had established the background information that I had been given from the victim I then followed up with some closed questions in order to gather some more specific information that I required to establish whether any crimes had been committed or if the victim was in any immediate danger so that myself and my colleague could assess the threat. </w:t>
      </w:r>
    </w:p>
    <w:p w14:paraId="0FAF4888" w14:textId="77777777" w:rsidR="00567728" w:rsidRPr="003C6865" w:rsidRDefault="00567728" w:rsidP="00567728">
      <w:pPr>
        <w:rPr>
          <w:rFonts w:ascii="Helvetica Neue" w:hAnsi="Helvetica Neue"/>
        </w:rPr>
      </w:pPr>
    </w:p>
    <w:p w14:paraId="527E43A0" w14:textId="61FD4FF9" w:rsidR="00567728" w:rsidRPr="003C6865" w:rsidRDefault="00567728" w:rsidP="00567728">
      <w:pPr>
        <w:rPr>
          <w:rFonts w:ascii="Helvetica Neue" w:hAnsi="Helvetica Neue"/>
        </w:rPr>
      </w:pPr>
      <w:r w:rsidRPr="003C6865">
        <w:rPr>
          <w:rFonts w:ascii="Helvetica Neue" w:hAnsi="Helvetica Neue"/>
        </w:rPr>
        <w:t xml:space="preserve">Using the correct verbal </w:t>
      </w:r>
      <w:r w:rsidR="00413567" w:rsidRPr="003C6865">
        <w:rPr>
          <w:rFonts w:ascii="Helvetica Neue" w:hAnsi="Helvetica Neue"/>
        </w:rPr>
        <w:t>communications,</w:t>
      </w:r>
      <w:r w:rsidRPr="003C6865">
        <w:rPr>
          <w:rFonts w:ascii="Helvetica Neue" w:hAnsi="Helvetica Neue"/>
        </w:rPr>
        <w:t xml:space="preserve"> we calmly explained to the victim that we did not have any powers of arrest but to put her mind at ease we would ask the male to leave the property explaining to him that he was not welcome at the property. In order to not become hostile, we offered to contact housing for the male as he explained that he had nowhere to go and was homeless. </w:t>
      </w:r>
    </w:p>
    <w:p w14:paraId="50F53022" w14:textId="77777777" w:rsidR="00567728" w:rsidRPr="003C6865" w:rsidRDefault="00567728" w:rsidP="00567728">
      <w:pPr>
        <w:rPr>
          <w:rFonts w:ascii="Helvetica Neue" w:hAnsi="Helvetica Neue"/>
        </w:rPr>
      </w:pPr>
    </w:p>
    <w:p w14:paraId="69446E7A" w14:textId="31C3D576" w:rsidR="00567728" w:rsidRPr="003C6865" w:rsidRDefault="00567728" w:rsidP="00567728">
      <w:pPr>
        <w:rPr>
          <w:rFonts w:ascii="Helvetica Neue" w:hAnsi="Helvetica Neue"/>
        </w:rPr>
      </w:pPr>
      <w:r w:rsidRPr="003C6865">
        <w:rPr>
          <w:rFonts w:ascii="Helvetica Neue" w:hAnsi="Helvetica Neue"/>
        </w:rPr>
        <w:t xml:space="preserve">Due to the level of stress and physical cues the victim was showing, I felt that it was essential that she felt supported from myself and </w:t>
      </w:r>
      <w:r w:rsidR="00413567" w:rsidRPr="003C6865">
        <w:rPr>
          <w:rFonts w:ascii="Helvetica Neue" w:hAnsi="Helvetica Neue"/>
        </w:rPr>
        <w:t>colleague,</w:t>
      </w:r>
      <w:r w:rsidRPr="003C6865">
        <w:rPr>
          <w:rFonts w:ascii="Helvetica Neue" w:hAnsi="Helvetica Neue"/>
        </w:rPr>
        <w:t xml:space="preserve"> so we stayed at the property to cover some safeguarding procedures with her. </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FD75ED" w14:textId="77777777" w:rsidR="0058726C" w:rsidRDefault="0058726C" w:rsidP="0058726C">
      <w:r>
        <w:t xml:space="preserve">Within this essay I will be reflecting upon an affray incident I attended which resulted in me having to use communication skills and policing procedures in order to overcome some cultural and language barriers in order to come to a successful conclusion. I will be drawing on the responsibilities and actions that I was tasked with during this incident and reflecting upon them using Gibbs’ model of reflection. </w:t>
      </w:r>
    </w:p>
    <w:p w14:paraId="6CA1EDEC" w14:textId="77777777" w:rsidR="0058726C" w:rsidRDefault="0058726C" w:rsidP="0058726C"/>
    <w:p w14:paraId="1B3154FF" w14:textId="77777777" w:rsidR="0058726C" w:rsidRDefault="0058726C" w:rsidP="0058726C">
      <w:r>
        <w:t>Affray, comes under Section 3 Public order act and states:</w:t>
      </w:r>
    </w:p>
    <w:p w14:paraId="4E968198" w14:textId="77777777" w:rsidR="0058726C" w:rsidRDefault="0058726C" w:rsidP="0058726C"/>
    <w:p w14:paraId="7EF67E94" w14:textId="77777777" w:rsidR="0058726C" w:rsidRDefault="0058726C" w:rsidP="0058726C">
      <w:r>
        <w:t xml:space="preserve">‘A person is guilty of affray if he uses or threatens unlawful violence towards another and his conducts such as would cause a person with reasonable firmness present at the scene to fear for his personal safety’. </w:t>
      </w:r>
      <w:r>
        <w:rPr>
          <w:rFonts w:ascii="Open Sans" w:hAnsi="Open Sans" w:cs="Open Sans"/>
          <w:shd w:val="clear" w:color="auto" w:fill="FFFFFF"/>
        </w:rPr>
        <w:t>(Legislation.gov.uk 2022)</w:t>
      </w:r>
    </w:p>
    <w:p w14:paraId="5162F637" w14:textId="77777777" w:rsidR="0058726C" w:rsidRDefault="0058726C" w:rsidP="0058726C"/>
    <w:p w14:paraId="5C8C7EF6" w14:textId="77777777" w:rsidR="0058726C" w:rsidRDefault="0058726C" w:rsidP="0058726C">
      <w:pPr>
        <w:rPr>
          <w:rFonts w:ascii="Open Sans" w:hAnsi="Open Sans" w:cs="Open Sans"/>
          <w:shd w:val="clear" w:color="auto" w:fill="FFFFFF"/>
        </w:rPr>
      </w:pPr>
      <w:r>
        <w:t xml:space="preserve">Prior to joining the police, I deemed public order offences to be a minor crime however upon gaining further knowledge on the topic I have realised what kind of impact it can have on the victims and the community involved. The courts have emphasised that offence of affray’s importance is to prevent the near community of being in fear of violence that is not directly aimed towards them. </w:t>
      </w:r>
      <w:r>
        <w:rPr>
          <w:rFonts w:ascii="Open Sans" w:hAnsi="Open Sans" w:cs="Open Sans"/>
          <w:shd w:val="clear" w:color="auto" w:fill="FFFFFF"/>
        </w:rPr>
        <w:t>(Public Order Act 1986, 2022).</w:t>
      </w:r>
    </w:p>
    <w:p w14:paraId="14EF7B30" w14:textId="77777777" w:rsidR="0058726C" w:rsidRDefault="0058726C" w:rsidP="0058726C"/>
    <w:p w14:paraId="42558F6B" w14:textId="77777777" w:rsidR="0058726C" w:rsidRDefault="0058726C" w:rsidP="0058726C">
      <w:pPr>
        <w:rPr>
          <w:rFonts w:ascii="Open Sans" w:hAnsi="Open Sans" w:cs="Open Sans"/>
          <w:shd w:val="clear" w:color="auto" w:fill="FFFFFF"/>
        </w:rPr>
      </w:pPr>
      <w:r>
        <w:t xml:space="preserve">It can not only have short term but also some long-term negative effects on the victims involved. The key elements of policing public order in the UK are to prevent the community from experiencing harassment, alarm and distress and can cover many different behaviours that cause this. </w:t>
      </w:r>
      <w:r>
        <w:rPr>
          <w:rFonts w:ascii="Open Sans" w:hAnsi="Open Sans" w:cs="Open Sans"/>
          <w:shd w:val="clear" w:color="auto" w:fill="FFFFFF"/>
        </w:rPr>
        <w:t>(Public Order Act 1986, 2022).</w:t>
      </w:r>
    </w:p>
    <w:p w14:paraId="676BD170" w14:textId="77777777" w:rsidR="0058726C" w:rsidRDefault="0058726C" w:rsidP="0058726C"/>
    <w:p w14:paraId="2E4EA029" w14:textId="77777777" w:rsidR="0058726C" w:rsidRDefault="0058726C" w:rsidP="0058726C"/>
    <w:p w14:paraId="19632302" w14:textId="77777777" w:rsidR="0058726C" w:rsidRDefault="0058726C" w:rsidP="0058726C">
      <w:pPr>
        <w:shd w:val="clear" w:color="auto" w:fill="FFFFFF"/>
        <w:overflowPunct/>
        <w:rPr>
          <w:lang w:eastAsia="en-US"/>
        </w:rPr>
      </w:pPr>
      <w:r>
        <w:rPr>
          <w:lang w:eastAsia="en-US"/>
        </w:rPr>
        <w:lastRenderedPageBreak/>
        <w:t xml:space="preserve">During my time under tutorship, I </w:t>
      </w:r>
      <w:r w:rsidRPr="004E3D8F">
        <w:rPr>
          <w:lang w:eastAsia="en-US"/>
        </w:rPr>
        <w:t>attended an address due to a third</w:t>
      </w:r>
      <w:r>
        <w:rPr>
          <w:lang w:eastAsia="en-US"/>
        </w:rPr>
        <w:t>-</w:t>
      </w:r>
      <w:r w:rsidRPr="004E3D8F">
        <w:rPr>
          <w:lang w:eastAsia="en-US"/>
        </w:rPr>
        <w:t xml:space="preserve">party report of a male threatening his brother with a knife at </w:t>
      </w:r>
      <w:r>
        <w:rPr>
          <w:lang w:eastAsia="en-US"/>
        </w:rPr>
        <w:t xml:space="preserve">both inside and outside the address. My initial thought was that this could be an initial assault call however upon further information of no physical injuries, it was more likely to be an offence of affray due to the threatening of unlawful violence rather than the actual act of violence. </w:t>
      </w:r>
    </w:p>
    <w:p w14:paraId="0B42BC9A" w14:textId="77777777" w:rsidR="0058726C" w:rsidRDefault="0058726C" w:rsidP="0058726C">
      <w:pPr>
        <w:shd w:val="clear" w:color="auto" w:fill="FFFFFF"/>
        <w:overflowPunct/>
        <w:rPr>
          <w:lang w:eastAsia="en-US"/>
        </w:rPr>
      </w:pPr>
    </w:p>
    <w:p w14:paraId="1A4A0E41" w14:textId="77777777" w:rsidR="0058726C" w:rsidRDefault="0058726C" w:rsidP="0058726C">
      <w:pPr>
        <w:shd w:val="clear" w:color="auto" w:fill="FFFFFF"/>
        <w:overflowPunct/>
        <w:rPr>
          <w:lang w:eastAsia="en-US"/>
        </w:rPr>
      </w:pPr>
      <w:r>
        <w:rPr>
          <w:lang w:eastAsia="en-US"/>
        </w:rPr>
        <w:t xml:space="preserve">Using the National Decision Model (NDM) and gathering information and intelligence from the call handlers. Again, using the NDM and this time assessing the level of risk related to a weapon being used there had to be taser trained officers present, so it required 4 officers including myself to attend the scene. Due to me being a passenger in the van at the time I decided to use my police issued mobile phone to do some checks on the male in question and noticed that the man had a name that wasn’t a familiar British name and upon gathering further information found that he was originally born in Poland.  </w:t>
      </w:r>
    </w:p>
    <w:p w14:paraId="261190D5" w14:textId="77777777" w:rsidR="0058726C" w:rsidRDefault="0058726C" w:rsidP="0058726C">
      <w:pPr>
        <w:shd w:val="clear" w:color="auto" w:fill="FFFFFF"/>
        <w:overflowPunct/>
        <w:rPr>
          <w:lang w:eastAsia="en-US"/>
        </w:rPr>
      </w:pPr>
    </w:p>
    <w:p w14:paraId="0AEDFE38" w14:textId="77777777" w:rsidR="0058726C" w:rsidRDefault="0058726C" w:rsidP="0058726C">
      <w:pPr>
        <w:shd w:val="clear" w:color="auto" w:fill="FFFFFF"/>
        <w:overflowPunct/>
        <w:rPr>
          <w:lang w:eastAsia="en-US"/>
        </w:rPr>
      </w:pPr>
      <w:r>
        <w:rPr>
          <w:lang w:eastAsia="en-US"/>
        </w:rPr>
        <w:t xml:space="preserve">As two officers attempted to speak to the male who was unarmed at the time, Myself and another officer searched the premises for the weapon in question or any other object that could be used to harm himself or another however unfortunately after the search was conducted there were no swords on display that could be located. </w:t>
      </w:r>
    </w:p>
    <w:p w14:paraId="673E5EB7" w14:textId="77777777" w:rsidR="0058726C" w:rsidRDefault="0058726C" w:rsidP="0058726C">
      <w:pPr>
        <w:shd w:val="clear" w:color="auto" w:fill="FFFFFF"/>
        <w:overflowPunct/>
        <w:rPr>
          <w:lang w:eastAsia="en-US"/>
        </w:rPr>
      </w:pPr>
    </w:p>
    <w:p w14:paraId="5EC49168" w14:textId="77777777" w:rsidR="0058726C" w:rsidRDefault="0058726C" w:rsidP="0058726C">
      <w:pPr>
        <w:shd w:val="clear" w:color="auto" w:fill="FFFFFF"/>
        <w:overflowPunct/>
        <w:rPr>
          <w:lang w:eastAsia="en-US"/>
        </w:rPr>
      </w:pPr>
      <w:r>
        <w:rPr>
          <w:lang w:eastAsia="en-US"/>
        </w:rPr>
        <w:t xml:space="preserve">Due to not having any visual proof of evidence of any weapon being used or witnesses to attain that this incident had occurred we left the premises due to having no powers or policies to arrest the subject at that time. </w:t>
      </w:r>
    </w:p>
    <w:p w14:paraId="360B3772" w14:textId="77777777" w:rsidR="0058726C" w:rsidRDefault="0058726C" w:rsidP="0058726C">
      <w:pPr>
        <w:shd w:val="clear" w:color="auto" w:fill="FFFFFF"/>
        <w:overflowPunct/>
        <w:rPr>
          <w:lang w:eastAsia="en-US"/>
        </w:rPr>
      </w:pPr>
    </w:p>
    <w:p w14:paraId="675AE322" w14:textId="77777777" w:rsidR="0058726C" w:rsidRDefault="0058726C" w:rsidP="0058726C">
      <w:pPr>
        <w:shd w:val="clear" w:color="auto" w:fill="FFFFFF"/>
        <w:overflowPunct/>
        <w:rPr>
          <w:lang w:eastAsia="en-US"/>
        </w:rPr>
      </w:pPr>
      <w:r>
        <w:rPr>
          <w:lang w:eastAsia="en-US"/>
        </w:rPr>
        <w:t xml:space="preserve">After approximately an hour of that incident we had a call once more to attend that address for the same incident and were again using the NDM with regards to </w:t>
      </w:r>
      <w:proofErr w:type="gramStart"/>
      <w:r>
        <w:rPr>
          <w:lang w:eastAsia="en-US"/>
        </w:rPr>
        <w:t>assessing</w:t>
      </w:r>
      <w:proofErr w:type="gramEnd"/>
      <w:r>
        <w:rPr>
          <w:lang w:eastAsia="en-US"/>
        </w:rPr>
        <w:t xml:space="preserve"> risk, the same four officers attended the scene, 2 of which armed with tasers and decided that the offence would be affray due to the witness fearing for his safety and a weapon being present. </w:t>
      </w:r>
    </w:p>
    <w:p w14:paraId="24C87D93" w14:textId="77777777" w:rsidR="0058726C" w:rsidRDefault="0058726C" w:rsidP="0058726C">
      <w:pPr>
        <w:shd w:val="clear" w:color="auto" w:fill="FFFFFF"/>
        <w:overflowPunct/>
        <w:rPr>
          <w:lang w:eastAsia="en-US"/>
        </w:rPr>
      </w:pPr>
    </w:p>
    <w:p w14:paraId="3A862B4C" w14:textId="77777777" w:rsidR="0058726C" w:rsidRDefault="0058726C" w:rsidP="0058726C">
      <w:pPr>
        <w:shd w:val="clear" w:color="auto" w:fill="FFFFFF"/>
        <w:overflowPunct/>
        <w:rPr>
          <w:lang w:eastAsia="en-US"/>
        </w:rPr>
      </w:pPr>
      <w:r>
        <w:rPr>
          <w:lang w:eastAsia="en-US"/>
        </w:rPr>
        <w:t xml:space="preserve">Due to the information and Intelligence gathered on my phone prior to attending the first call I asked him if he understood English to which he replied, ‘some but not all’. </w:t>
      </w:r>
    </w:p>
    <w:p w14:paraId="4837D39B" w14:textId="77777777" w:rsidR="0058726C" w:rsidRDefault="0058726C" w:rsidP="0058726C">
      <w:pPr>
        <w:shd w:val="clear" w:color="auto" w:fill="FFFFFF"/>
        <w:overflowPunct/>
        <w:rPr>
          <w:lang w:eastAsia="en-US"/>
        </w:rPr>
      </w:pPr>
      <w:r>
        <w:rPr>
          <w:lang w:eastAsia="en-US"/>
        </w:rPr>
        <w:t xml:space="preserve">Assessing the risk once more I explained that he was under arrest for affray and that I would be handcuffing him to the rear for my safety and his own. I explained to the male the circumstances of his arrest and then cautioned the male and asked again for the purpose of my body worn camera if he understood what I was explaining to him to which he replied ‘yes’. The male was safely escorted into the back of the van and told that he would be taken into police custody after we located the suspected 3 swords at the address. The other 3 officers at the scene carried out a Section 18 search of the property whilst I waited outside the rear of the van with the male for safety purposes. </w:t>
      </w:r>
    </w:p>
    <w:p w14:paraId="20BDC8B6" w14:textId="77777777" w:rsidR="0058726C" w:rsidRDefault="0058726C" w:rsidP="0058726C">
      <w:pPr>
        <w:shd w:val="clear" w:color="auto" w:fill="FFFFFF"/>
        <w:overflowPunct/>
        <w:rPr>
          <w:lang w:eastAsia="en-US"/>
        </w:rPr>
      </w:pPr>
    </w:p>
    <w:p w14:paraId="2BC9BB12" w14:textId="77777777" w:rsidR="0058726C" w:rsidRDefault="0058726C" w:rsidP="0058726C">
      <w:pPr>
        <w:shd w:val="clear" w:color="auto" w:fill="FFFFFF"/>
        <w:overflowPunct/>
        <w:rPr>
          <w:lang w:eastAsia="en-US"/>
        </w:rPr>
      </w:pPr>
      <w:r>
        <w:rPr>
          <w:lang w:eastAsia="en-US"/>
        </w:rPr>
        <w:t xml:space="preserve">At this point, I wanted to gauge how his English skills were so I decided to start a dialogue with him in order to see what steps would need to be taken regarding his communication levels. Due to the language barrier in a multi-cultural society the police have many practises in place in order to combat this issue so I intended on getting some of these in place as soon as I could. </w:t>
      </w:r>
      <w:proofErr w:type="gramStart"/>
      <w:r>
        <w:rPr>
          <w:lang w:eastAsia="en-US"/>
        </w:rPr>
        <w:t>In order for</w:t>
      </w:r>
      <w:proofErr w:type="gramEnd"/>
      <w:r>
        <w:rPr>
          <w:lang w:eastAsia="en-US"/>
        </w:rPr>
        <w:t xml:space="preserve"> the male to understand me, I made a point of talking very slowly and taking regular breaks between sentences to give him chance to interject or ask any questions if he did not understand anything that I had to say.</w:t>
      </w:r>
    </w:p>
    <w:p w14:paraId="751A69EB" w14:textId="77777777" w:rsidR="0058726C" w:rsidRDefault="0058726C" w:rsidP="0058726C">
      <w:pPr>
        <w:shd w:val="clear" w:color="auto" w:fill="FFFFFF"/>
        <w:overflowPunct/>
        <w:rPr>
          <w:lang w:eastAsia="en-US"/>
        </w:rPr>
      </w:pPr>
    </w:p>
    <w:p w14:paraId="115E480C" w14:textId="77777777" w:rsidR="0058726C" w:rsidRDefault="0058726C" w:rsidP="0058726C">
      <w:pPr>
        <w:shd w:val="clear" w:color="auto" w:fill="FFFFFF"/>
        <w:overflowPunct/>
        <w:rPr>
          <w:lang w:eastAsia="en-US"/>
        </w:rPr>
      </w:pPr>
      <w:r>
        <w:rPr>
          <w:lang w:eastAsia="en-US"/>
        </w:rPr>
        <w:t xml:space="preserve">He explained that he had only moved to the UK from Poland 2 years ago and even though he understood the English language, he doesn’t always speak it too well and people from the area that he works with don’t always grasp what he is attempting to say to them. </w:t>
      </w:r>
    </w:p>
    <w:p w14:paraId="68FEA895" w14:textId="77777777" w:rsidR="0058726C" w:rsidRDefault="0058726C" w:rsidP="0058726C">
      <w:pPr>
        <w:shd w:val="clear" w:color="auto" w:fill="FFFFFF"/>
        <w:overflowPunct/>
        <w:rPr>
          <w:lang w:eastAsia="en-US"/>
        </w:rPr>
      </w:pPr>
    </w:p>
    <w:p w14:paraId="0C964D20" w14:textId="77777777" w:rsidR="0058726C" w:rsidRDefault="0058726C" w:rsidP="0058726C">
      <w:pPr>
        <w:shd w:val="clear" w:color="auto" w:fill="FFFFFF"/>
        <w:overflowPunct/>
        <w:rPr>
          <w:lang w:eastAsia="en-US"/>
        </w:rPr>
      </w:pPr>
      <w:r>
        <w:rPr>
          <w:lang w:eastAsia="en-US"/>
        </w:rPr>
        <w:t>I knew that the male would have to be interviewed at some point so I knew that the male would likely need an interpreter so that he could be represented properly and there would be no confusion on his account of the events that night. I asked what language he prefers to speak, and he said that he didn’t really have a preference to which language however he did not feel fully competent in his speech that the people that he spoke to would interpret what he was saying to them fully.</w:t>
      </w:r>
    </w:p>
    <w:p w14:paraId="7D1974CD" w14:textId="77777777" w:rsidR="0058726C" w:rsidRDefault="0058726C" w:rsidP="0058726C">
      <w:pPr>
        <w:shd w:val="clear" w:color="auto" w:fill="FFFFFF"/>
        <w:overflowPunct/>
        <w:rPr>
          <w:lang w:eastAsia="en-US"/>
        </w:rPr>
      </w:pPr>
    </w:p>
    <w:p w14:paraId="54A2D4CE" w14:textId="77777777" w:rsidR="0058726C" w:rsidRDefault="0058726C" w:rsidP="0058726C">
      <w:pPr>
        <w:shd w:val="clear" w:color="auto" w:fill="FFFFFF"/>
        <w:overflowPunct/>
        <w:rPr>
          <w:lang w:eastAsia="en-US"/>
        </w:rPr>
      </w:pPr>
      <w:r w:rsidRPr="004E3D8F">
        <w:rPr>
          <w:lang w:eastAsia="en-US"/>
        </w:rPr>
        <w:t>The victim was asked to provide a statement but has refused to provide one at the time</w:t>
      </w:r>
      <w:r>
        <w:rPr>
          <w:lang w:eastAsia="en-US"/>
        </w:rPr>
        <w:t xml:space="preserve"> but said that he would provide one the following morning. I spoke to my sergeant regarding the matter and whether language line would need to be contacted due to the language barrier that was present and he agreed </w:t>
      </w:r>
      <w:r>
        <w:rPr>
          <w:lang w:eastAsia="en-US"/>
        </w:rPr>
        <w:lastRenderedPageBreak/>
        <w:t xml:space="preserve">that this would help speed up the matter and provide a clearer account on what had occurred that night. </w:t>
      </w:r>
    </w:p>
    <w:p w14:paraId="05CAD841" w14:textId="77777777" w:rsidR="0058726C" w:rsidRDefault="0058726C" w:rsidP="0058726C">
      <w:pPr>
        <w:shd w:val="clear" w:color="auto" w:fill="FFFFFF"/>
        <w:overflowPunct/>
        <w:rPr>
          <w:lang w:eastAsia="en-US"/>
        </w:rPr>
      </w:pPr>
    </w:p>
    <w:p w14:paraId="51D6DAED" w14:textId="77777777" w:rsidR="0058726C" w:rsidRDefault="0058726C" w:rsidP="0058726C">
      <w:pPr>
        <w:shd w:val="clear" w:color="auto" w:fill="FFFFFF"/>
        <w:overflowPunct/>
        <w:rPr>
          <w:lang w:eastAsia="en-US"/>
        </w:rPr>
      </w:pPr>
      <w:r>
        <w:rPr>
          <w:lang w:eastAsia="en-US"/>
        </w:rPr>
        <w:t>The outcome of this was that an interpreter was set up to attend both the witness statement from the victim and the suspect interview in custody to ensure that both accounts taken were accurate and both parties were represented fairly in the process.</w:t>
      </w:r>
    </w:p>
    <w:p w14:paraId="3A99A178" w14:textId="77777777" w:rsidR="0058726C" w:rsidRDefault="0058726C" w:rsidP="0058726C">
      <w:pPr>
        <w:shd w:val="clear" w:color="auto" w:fill="FFFFFF"/>
        <w:overflowPunct/>
        <w:rPr>
          <w:lang w:eastAsia="en-US"/>
        </w:rPr>
      </w:pPr>
    </w:p>
    <w:p w14:paraId="32D45D99" w14:textId="77777777" w:rsidR="0058726C" w:rsidRDefault="0058726C" w:rsidP="0058726C">
      <w:pPr>
        <w:shd w:val="clear" w:color="auto" w:fill="FFFFFF"/>
        <w:overflowPunct/>
        <w:rPr>
          <w:lang w:eastAsia="en-US"/>
        </w:rPr>
      </w:pPr>
      <w:r>
        <w:rPr>
          <w:lang w:eastAsia="en-US"/>
        </w:rPr>
        <w:t xml:space="preserve">Upon reflection of the incident, I am pleased with the service I gave regarding all parties with regards to how the communication barrier was tackled. It can be a difficult barrier to overcome when dealing with people that don’t use the first language as others but using the correct tactical communications in the first instance and following it up with policing procedures that are in place for this such as language line and interpreters these situations can be overcome in a positive manner. </w:t>
      </w:r>
    </w:p>
    <w:p w14:paraId="18178ABB" w14:textId="77777777" w:rsidR="0058726C" w:rsidRDefault="0058726C" w:rsidP="0058726C">
      <w:pPr>
        <w:shd w:val="clear" w:color="auto" w:fill="FFFFFF"/>
        <w:overflowPunct/>
        <w:rPr>
          <w:lang w:eastAsia="en-US"/>
        </w:rPr>
      </w:pPr>
    </w:p>
    <w:p w14:paraId="4E9085BF" w14:textId="5A31DABC" w:rsidR="00025650" w:rsidRPr="00270EEB" w:rsidRDefault="0058726C" w:rsidP="0058726C">
      <w:pPr>
        <w:jc w:val="both"/>
        <w:rPr>
          <w:sz w:val="24"/>
          <w:szCs w:val="24"/>
        </w:rPr>
      </w:pPr>
      <w:r>
        <w:rPr>
          <w:lang w:eastAsia="en-US"/>
        </w:rPr>
        <w:t xml:space="preserve">The only real negative I feel I could draw from the incident is that upon visiting the address in the first instance, although we had no powers and policies for an arrest at the time, the incident was of a high enough risk that the male should have been removed from the address. We had no proof of any weapons involved, witnesses present or CCTV images however I feel that the nature of the call was enough that we, as a team could have spent more time looking for any weapons and opening more lines of enquiry before allowing the male to </w:t>
      </w:r>
      <w:proofErr w:type="spellStart"/>
      <w:r>
        <w:rPr>
          <w:lang w:eastAsia="en-US"/>
        </w:rPr>
        <w:t>re enter</w:t>
      </w:r>
      <w:proofErr w:type="spellEnd"/>
      <w:r>
        <w:rPr>
          <w:lang w:eastAsia="en-US"/>
        </w:rPr>
        <w:t xml:space="preserve"> the address.</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144B263A" w:rsidR="003C458C" w:rsidRPr="00450C83" w:rsidRDefault="003C458C" w:rsidP="003C458C">
      <w:pPr>
        <w:jc w:val="both"/>
        <w:rPr>
          <w:b/>
          <w:sz w:val="24"/>
          <w:szCs w:val="24"/>
        </w:rPr>
      </w:pPr>
      <w:r w:rsidRPr="00450C83">
        <w:rPr>
          <w:b/>
          <w:sz w:val="24"/>
          <w:szCs w:val="24"/>
        </w:rPr>
        <w:t>ANSWER:</w:t>
      </w:r>
      <w:r w:rsidR="0019744F">
        <w:rPr>
          <w:b/>
          <w:sz w:val="24"/>
          <w:szCs w:val="24"/>
        </w:rPr>
        <w:t xml:space="preserve"> </w:t>
      </w:r>
    </w:p>
    <w:p w14:paraId="714D9CA8" w14:textId="497FC72D" w:rsidR="004B2D18" w:rsidRDefault="004B2D18" w:rsidP="004B2D18">
      <w:pPr>
        <w:jc w:val="both"/>
        <w:rPr>
          <w:sz w:val="24"/>
          <w:szCs w:val="24"/>
        </w:rPr>
      </w:pPr>
    </w:p>
    <w:p w14:paraId="4608E3C9" w14:textId="333D6A2A" w:rsidR="004B2D18" w:rsidRDefault="004B2D18" w:rsidP="004B2D18">
      <w:pPr>
        <w:jc w:val="both"/>
        <w:rPr>
          <w:sz w:val="24"/>
          <w:szCs w:val="24"/>
        </w:rPr>
      </w:pPr>
      <w:r>
        <w:rPr>
          <w:sz w:val="24"/>
          <w:szCs w:val="24"/>
        </w:rPr>
        <w:t xml:space="preserve">In this essay I shall be referring to an incident that I attended </w:t>
      </w:r>
      <w:r w:rsidR="00F332EA">
        <w:rPr>
          <w:sz w:val="24"/>
          <w:szCs w:val="24"/>
        </w:rPr>
        <w:t xml:space="preserve">where I had to deal with a breach of the peace offence and had to balance elements of community engagement whilst safeguarding the well being of staff members and the local community. </w:t>
      </w:r>
    </w:p>
    <w:p w14:paraId="561E8D2C" w14:textId="67C8A101" w:rsidR="00F332EA" w:rsidRDefault="00F332EA" w:rsidP="004B2D18">
      <w:pPr>
        <w:jc w:val="both"/>
        <w:rPr>
          <w:sz w:val="24"/>
          <w:szCs w:val="24"/>
        </w:rPr>
      </w:pPr>
    </w:p>
    <w:p w14:paraId="16D5934F" w14:textId="755432E7" w:rsidR="00F332EA" w:rsidRDefault="00F332EA" w:rsidP="004B2D18">
      <w:pPr>
        <w:jc w:val="both"/>
        <w:rPr>
          <w:sz w:val="24"/>
          <w:szCs w:val="24"/>
        </w:rPr>
      </w:pPr>
      <w:r>
        <w:rPr>
          <w:sz w:val="24"/>
          <w:szCs w:val="24"/>
        </w:rPr>
        <w:t xml:space="preserve">During the essay I shall be referring to how I used the national decision model (NDM) to navigate how I went about resolving the incident. </w:t>
      </w:r>
    </w:p>
    <w:p w14:paraId="32BF1656" w14:textId="77777777" w:rsidR="00F332EA" w:rsidRDefault="00F332EA" w:rsidP="004B2D18">
      <w:pPr>
        <w:jc w:val="both"/>
        <w:rPr>
          <w:sz w:val="24"/>
          <w:szCs w:val="24"/>
        </w:rPr>
      </w:pPr>
    </w:p>
    <w:p w14:paraId="7924F5C5" w14:textId="231B81C1" w:rsidR="004B2D18" w:rsidRPr="006D0BEB" w:rsidRDefault="004B2D18" w:rsidP="004B2D18">
      <w:pPr>
        <w:jc w:val="both"/>
        <w:rPr>
          <w:sz w:val="24"/>
          <w:szCs w:val="24"/>
        </w:rPr>
      </w:pPr>
      <w:r w:rsidRPr="006D0BEB">
        <w:rPr>
          <w:sz w:val="24"/>
          <w:szCs w:val="24"/>
        </w:rPr>
        <w:t>Within this essay I shall be drawing upon examples from an incident that I attended during my tutorship period and referring to the legislation of breach of the peace and the impact it had or may have had on the persons involved. I will be reflecting on the decision processes I went through when dealing with the incident and what steps I made when investigating the incident and how I managed the situation with regards to offender in question.</w:t>
      </w:r>
    </w:p>
    <w:p w14:paraId="19F57131" w14:textId="77777777" w:rsidR="004B2D18" w:rsidRPr="006D0BEB" w:rsidRDefault="004B2D18" w:rsidP="004B2D18">
      <w:pPr>
        <w:jc w:val="both"/>
        <w:rPr>
          <w:sz w:val="24"/>
          <w:szCs w:val="24"/>
        </w:rPr>
      </w:pPr>
      <w:r w:rsidRPr="006D0BEB">
        <w:rPr>
          <w:sz w:val="24"/>
          <w:szCs w:val="24"/>
        </w:rPr>
        <w:t xml:space="preserve">I will be using Gibbs’ model of reflection and research will be used throughout (MindTools, 2016). </w:t>
      </w:r>
    </w:p>
    <w:p w14:paraId="52FCEE5A" w14:textId="77777777" w:rsidR="00025650" w:rsidRPr="00270EEB" w:rsidRDefault="00025650" w:rsidP="00025650">
      <w:pPr>
        <w:jc w:val="both"/>
        <w:rPr>
          <w:sz w:val="24"/>
          <w:szCs w:val="24"/>
        </w:rPr>
      </w:pPr>
    </w:p>
    <w:p w14:paraId="70EC307C" w14:textId="5F87B9BD" w:rsidR="009B578C" w:rsidRPr="006D0BEB" w:rsidRDefault="009B578C" w:rsidP="00025650">
      <w:pPr>
        <w:jc w:val="both"/>
        <w:rPr>
          <w:sz w:val="24"/>
          <w:szCs w:val="24"/>
        </w:rPr>
      </w:pPr>
    </w:p>
    <w:p w14:paraId="770FD980" w14:textId="52E18DE9" w:rsidR="00390589" w:rsidRDefault="00122D57" w:rsidP="00025650">
      <w:pPr>
        <w:jc w:val="both"/>
        <w:rPr>
          <w:sz w:val="24"/>
          <w:szCs w:val="24"/>
        </w:rPr>
      </w:pPr>
      <w:r w:rsidRPr="006D0BEB">
        <w:rPr>
          <w:sz w:val="24"/>
          <w:szCs w:val="24"/>
        </w:rPr>
        <w:t xml:space="preserve">Prior to joining the </w:t>
      </w:r>
      <w:proofErr w:type="gramStart"/>
      <w:r w:rsidRPr="006D0BEB">
        <w:rPr>
          <w:sz w:val="24"/>
          <w:szCs w:val="24"/>
        </w:rPr>
        <w:t>police</w:t>
      </w:r>
      <w:proofErr w:type="gramEnd"/>
      <w:r w:rsidRPr="006D0BEB">
        <w:rPr>
          <w:sz w:val="24"/>
          <w:szCs w:val="24"/>
        </w:rPr>
        <w:t xml:space="preserve"> I had no real knowledge of the offence of breach of the police or what the offence had entailed although upon developing my knowledge of legislation I realise that I had come across it fairly often before starting</w:t>
      </w:r>
      <w:r w:rsidR="00645D8E" w:rsidRPr="006D0BEB">
        <w:rPr>
          <w:sz w:val="24"/>
          <w:szCs w:val="24"/>
        </w:rPr>
        <w:t>. I</w:t>
      </w:r>
      <w:r w:rsidRPr="006D0BEB">
        <w:rPr>
          <w:sz w:val="24"/>
          <w:szCs w:val="24"/>
        </w:rPr>
        <w:t xml:space="preserve">t can be quite </w:t>
      </w:r>
      <w:r w:rsidRPr="006D0BEB">
        <w:rPr>
          <w:sz w:val="24"/>
          <w:szCs w:val="24"/>
        </w:rPr>
        <w:lastRenderedPageBreak/>
        <w:t xml:space="preserve">common and has a negative effect on </w:t>
      </w:r>
      <w:r w:rsidR="00645D8E" w:rsidRPr="006D0BEB">
        <w:rPr>
          <w:sz w:val="24"/>
          <w:szCs w:val="24"/>
        </w:rPr>
        <w:t>the community</w:t>
      </w:r>
      <w:r w:rsidR="00390589">
        <w:rPr>
          <w:sz w:val="24"/>
          <w:szCs w:val="24"/>
        </w:rPr>
        <w:t xml:space="preserve"> which makes it an important piece of legislation for police to carry out for the community to feel safeguarded. </w:t>
      </w:r>
    </w:p>
    <w:p w14:paraId="2C2457E1" w14:textId="77777777" w:rsidR="004B2D18" w:rsidRDefault="004B2D18" w:rsidP="00025650">
      <w:pPr>
        <w:jc w:val="both"/>
        <w:rPr>
          <w:sz w:val="24"/>
          <w:szCs w:val="24"/>
        </w:rPr>
      </w:pPr>
    </w:p>
    <w:p w14:paraId="320DF518" w14:textId="48F84B37" w:rsidR="004B2D18" w:rsidRDefault="004B2D18" w:rsidP="00025650">
      <w:pPr>
        <w:jc w:val="both"/>
        <w:rPr>
          <w:sz w:val="24"/>
          <w:szCs w:val="24"/>
        </w:rPr>
      </w:pPr>
      <w:r>
        <w:rPr>
          <w:sz w:val="24"/>
          <w:szCs w:val="24"/>
        </w:rPr>
        <w:t>The legislation states:</w:t>
      </w:r>
    </w:p>
    <w:p w14:paraId="786A5A6A" w14:textId="77777777" w:rsidR="004B2D18" w:rsidRDefault="004B2D18" w:rsidP="00025650">
      <w:pPr>
        <w:jc w:val="both"/>
        <w:rPr>
          <w:sz w:val="24"/>
          <w:szCs w:val="24"/>
        </w:rPr>
      </w:pPr>
    </w:p>
    <w:p w14:paraId="64CB1BB6" w14:textId="77777777" w:rsidR="004B2D18" w:rsidRDefault="004B2D18" w:rsidP="004B2D18">
      <w:pPr>
        <w:jc w:val="both"/>
        <w:rPr>
          <w:sz w:val="24"/>
          <w:szCs w:val="24"/>
        </w:rPr>
      </w:pPr>
      <w:r>
        <w:rPr>
          <w:sz w:val="24"/>
          <w:szCs w:val="24"/>
        </w:rPr>
        <w:t>‘</w:t>
      </w:r>
      <w:r w:rsidRPr="006D0BEB">
        <w:rPr>
          <w:sz w:val="24"/>
          <w:szCs w:val="24"/>
        </w:rPr>
        <w:t>A breach of the peace is an offence whereby harm is done or is likely to be done to a person or to his property in his presence or he is in fear of being harmed through assault, affray, riot or disturbance. A police officers</w:t>
      </w:r>
      <w:r>
        <w:rPr>
          <w:sz w:val="24"/>
          <w:szCs w:val="24"/>
        </w:rPr>
        <w:t>’</w:t>
      </w:r>
      <w:r w:rsidRPr="006D0BEB">
        <w:rPr>
          <w:sz w:val="24"/>
          <w:szCs w:val="24"/>
        </w:rPr>
        <w:t xml:space="preserve"> role is to prevent this behaviour in order to safeguard any victims from any escalating actions.</w:t>
      </w:r>
      <w:r>
        <w:rPr>
          <w:sz w:val="24"/>
          <w:szCs w:val="24"/>
        </w:rPr>
        <w:t>’</w:t>
      </w:r>
      <w:r w:rsidRPr="006D0BEB">
        <w:rPr>
          <w:sz w:val="24"/>
          <w:szCs w:val="24"/>
        </w:rPr>
        <w:t xml:space="preserve"> </w:t>
      </w:r>
    </w:p>
    <w:p w14:paraId="6B9F995B" w14:textId="77777777" w:rsidR="004B2D18" w:rsidRPr="006D0BEB" w:rsidRDefault="004B2D18" w:rsidP="00025650">
      <w:pPr>
        <w:jc w:val="both"/>
        <w:rPr>
          <w:sz w:val="24"/>
          <w:szCs w:val="24"/>
        </w:rPr>
      </w:pPr>
    </w:p>
    <w:p w14:paraId="5A3F1F9E" w14:textId="77777777" w:rsidR="00390589" w:rsidRDefault="00390589" w:rsidP="00025650">
      <w:pPr>
        <w:jc w:val="both"/>
        <w:rPr>
          <w:spacing w:val="3"/>
          <w:sz w:val="24"/>
          <w:szCs w:val="24"/>
        </w:rPr>
      </w:pPr>
    </w:p>
    <w:p w14:paraId="17F4FF34" w14:textId="6551D2CD" w:rsidR="00645D8E" w:rsidRPr="003D5A6A" w:rsidRDefault="00390589" w:rsidP="00025650">
      <w:pPr>
        <w:jc w:val="both"/>
        <w:rPr>
          <w:spacing w:val="3"/>
          <w:sz w:val="24"/>
          <w:szCs w:val="24"/>
        </w:rPr>
      </w:pPr>
      <w:r>
        <w:rPr>
          <w:spacing w:val="3"/>
          <w:sz w:val="24"/>
          <w:szCs w:val="24"/>
        </w:rPr>
        <w:t xml:space="preserve">Officers may take arrest or act upon an individual breaching the peace if the action is currently taking part of if police reasonably believe that a breach of the peace is imminent. </w:t>
      </w:r>
      <w:r w:rsidR="003D5A6A">
        <w:rPr>
          <w:spacing w:val="3"/>
          <w:sz w:val="24"/>
          <w:szCs w:val="24"/>
        </w:rPr>
        <w:t>An arrest may also take place if a breach has been committed by an individual and a recurrence of the breach is threatened.</w:t>
      </w:r>
      <w:r w:rsidR="00FD6ECC" w:rsidRPr="006D0BEB">
        <w:rPr>
          <w:spacing w:val="3"/>
          <w:sz w:val="24"/>
          <w:szCs w:val="24"/>
        </w:rPr>
        <w:t xml:space="preserve"> </w:t>
      </w:r>
      <w:r w:rsidR="00FD6ECC" w:rsidRPr="006D0BEB">
        <w:rPr>
          <w:sz w:val="24"/>
          <w:szCs w:val="24"/>
          <w:shd w:val="clear" w:color="auto" w:fill="FFFFFF"/>
        </w:rPr>
        <w:t>(</w:t>
      </w:r>
      <w:r w:rsidR="004B2D18">
        <w:rPr>
          <w:sz w:val="24"/>
          <w:szCs w:val="24"/>
          <w:shd w:val="clear" w:color="auto" w:fill="FFFFFF"/>
        </w:rPr>
        <w:t xml:space="preserve">College </w:t>
      </w:r>
      <w:r w:rsidR="00FD6ECC" w:rsidRPr="006D0BEB">
        <w:rPr>
          <w:sz w:val="24"/>
          <w:szCs w:val="24"/>
          <w:shd w:val="clear" w:color="auto" w:fill="FFFFFF"/>
        </w:rPr>
        <w:t>of Policing, 2022).</w:t>
      </w:r>
    </w:p>
    <w:p w14:paraId="7DEA7E70" w14:textId="77777777" w:rsidR="00390589" w:rsidRPr="006D0BEB" w:rsidRDefault="00390589" w:rsidP="00025650">
      <w:pPr>
        <w:jc w:val="both"/>
        <w:rPr>
          <w:sz w:val="24"/>
          <w:szCs w:val="24"/>
          <w:shd w:val="clear" w:color="auto" w:fill="FFFFFF"/>
        </w:rPr>
      </w:pPr>
    </w:p>
    <w:p w14:paraId="60BAC204" w14:textId="280194F6" w:rsidR="00FD6ECC" w:rsidRDefault="006D0BEB" w:rsidP="00025650">
      <w:pPr>
        <w:jc w:val="both"/>
        <w:rPr>
          <w:sz w:val="24"/>
          <w:szCs w:val="24"/>
          <w:shd w:val="clear" w:color="auto" w:fill="FFFFFF"/>
        </w:rPr>
      </w:pPr>
      <w:r w:rsidRPr="006D0BEB">
        <w:rPr>
          <w:sz w:val="24"/>
          <w:szCs w:val="24"/>
          <w:shd w:val="clear" w:color="auto" w:fill="FFFFFF"/>
        </w:rPr>
        <w:t xml:space="preserve">The incident I shall be reflecting upon </w:t>
      </w:r>
      <w:r>
        <w:rPr>
          <w:sz w:val="24"/>
          <w:szCs w:val="24"/>
          <w:shd w:val="clear" w:color="auto" w:fill="FFFFFF"/>
        </w:rPr>
        <w:t xml:space="preserve">is a call where there was a disturbance at a hotel that was hosting a wedding where an attendee was making staff and guests feeling uncomfortable through his actions. </w:t>
      </w:r>
    </w:p>
    <w:p w14:paraId="5FBC6806" w14:textId="77777777" w:rsidR="00390589" w:rsidRPr="006D0BEB" w:rsidRDefault="00390589" w:rsidP="00025650">
      <w:pPr>
        <w:jc w:val="both"/>
        <w:rPr>
          <w:sz w:val="24"/>
          <w:szCs w:val="24"/>
        </w:rPr>
      </w:pPr>
    </w:p>
    <w:p w14:paraId="6F82542F" w14:textId="65F7C37C" w:rsidR="00645D8E" w:rsidRDefault="00C16935" w:rsidP="00025650">
      <w:pPr>
        <w:jc w:val="both"/>
        <w:rPr>
          <w:sz w:val="24"/>
          <w:szCs w:val="24"/>
        </w:rPr>
      </w:pPr>
      <w:r>
        <w:rPr>
          <w:sz w:val="24"/>
          <w:szCs w:val="24"/>
        </w:rPr>
        <w:t xml:space="preserve">The call had come in that a male had been at a wedding and had been in a fight with another attendee whilst drunk. After the fight had been broken up, the male was taken to </w:t>
      </w:r>
      <w:r w:rsidR="003C60A0">
        <w:rPr>
          <w:sz w:val="24"/>
          <w:szCs w:val="24"/>
        </w:rPr>
        <w:t xml:space="preserve">his hotel room to control his temper although this failed as he was reported to have punched a wall whilst in the room. He then left the room and was said to have been abusive towards staff and throwing stones at the hotel reception and cars in the car park. </w:t>
      </w:r>
    </w:p>
    <w:p w14:paraId="74F57BB8" w14:textId="78EE4CCB" w:rsidR="00A733D3" w:rsidRDefault="00A733D3" w:rsidP="00025650">
      <w:pPr>
        <w:jc w:val="both"/>
        <w:rPr>
          <w:sz w:val="24"/>
          <w:szCs w:val="24"/>
        </w:rPr>
      </w:pPr>
      <w:r>
        <w:rPr>
          <w:sz w:val="24"/>
          <w:szCs w:val="24"/>
        </w:rPr>
        <w:t xml:space="preserve">Upon receiving this information, we had </w:t>
      </w:r>
      <w:r w:rsidR="00ED7556">
        <w:rPr>
          <w:sz w:val="24"/>
          <w:szCs w:val="24"/>
        </w:rPr>
        <w:t>a few</w:t>
      </w:r>
      <w:r>
        <w:rPr>
          <w:sz w:val="24"/>
          <w:szCs w:val="24"/>
        </w:rPr>
        <w:t xml:space="preserve"> avenues we had to think of when attending the scene as there were many potential offences that could have been committed including assault and or criminal damage.</w:t>
      </w:r>
    </w:p>
    <w:p w14:paraId="7F42DBB6" w14:textId="74B3D8C3" w:rsidR="00ED7556" w:rsidRDefault="00A733D3" w:rsidP="00025650">
      <w:pPr>
        <w:jc w:val="both"/>
        <w:rPr>
          <w:sz w:val="24"/>
          <w:szCs w:val="24"/>
        </w:rPr>
      </w:pPr>
      <w:r>
        <w:rPr>
          <w:sz w:val="24"/>
          <w:szCs w:val="24"/>
        </w:rPr>
        <w:t>When my tutor and I arrived at the hotel we were greeted by the hotel security staff who relayed the information that we were previously given and were told that the male had exited the grounds and headed on foot down towards the lanes away from the hotel. We gathered more information from the staff to see if he had any weapons or there was anything that could ourselves or him.</w:t>
      </w:r>
      <w:r w:rsidR="00ED7556">
        <w:rPr>
          <w:sz w:val="24"/>
          <w:szCs w:val="24"/>
        </w:rPr>
        <w:t xml:space="preserve"> I then asked the staff if there had been any damage to the property due to the subjects’ actions to which the staff replied ‘no’. We then followed up the question with a query on whether there had been any complaints put forward about assaults to which the reply was once again, ‘no’.</w:t>
      </w:r>
    </w:p>
    <w:p w14:paraId="6D13668D" w14:textId="42F3E308" w:rsidR="00A733D3" w:rsidRDefault="00A733D3" w:rsidP="00025650">
      <w:pPr>
        <w:jc w:val="both"/>
        <w:rPr>
          <w:sz w:val="24"/>
          <w:szCs w:val="24"/>
        </w:rPr>
      </w:pPr>
      <w:r>
        <w:rPr>
          <w:sz w:val="24"/>
          <w:szCs w:val="24"/>
        </w:rPr>
        <w:t>When they explained that he didn’t we decided to get back into our vehicle in order to track down the male for his safety and potential safety for any hotel’s guests or staff.</w:t>
      </w:r>
    </w:p>
    <w:p w14:paraId="32AF93A5" w14:textId="68322343" w:rsidR="00A733D3" w:rsidRDefault="00A733D3" w:rsidP="00025650">
      <w:pPr>
        <w:jc w:val="both"/>
        <w:rPr>
          <w:sz w:val="24"/>
          <w:szCs w:val="24"/>
        </w:rPr>
      </w:pPr>
      <w:r>
        <w:rPr>
          <w:sz w:val="24"/>
          <w:szCs w:val="24"/>
        </w:rPr>
        <w:t xml:space="preserve">When we found the male, we first asked if he was okay as he seemed to be in a drunken state due to his general demeanour and body language. He was very compliant and </w:t>
      </w:r>
      <w:r w:rsidR="00ED7556">
        <w:rPr>
          <w:sz w:val="24"/>
          <w:szCs w:val="24"/>
        </w:rPr>
        <w:t>coherent,</w:t>
      </w:r>
      <w:r>
        <w:rPr>
          <w:sz w:val="24"/>
          <w:szCs w:val="24"/>
        </w:rPr>
        <w:t xml:space="preserve"> </w:t>
      </w:r>
      <w:r w:rsidR="00ED7556">
        <w:rPr>
          <w:sz w:val="24"/>
          <w:szCs w:val="24"/>
        </w:rPr>
        <w:t xml:space="preserve">so we spoke to him and tried to get his account on what had happened on the night. </w:t>
      </w:r>
    </w:p>
    <w:p w14:paraId="7F4CFFD8" w14:textId="4BDBCDC3" w:rsidR="009B578C" w:rsidRDefault="00C37E53" w:rsidP="00025650">
      <w:pPr>
        <w:jc w:val="both"/>
        <w:rPr>
          <w:sz w:val="24"/>
          <w:szCs w:val="24"/>
        </w:rPr>
      </w:pPr>
      <w:r>
        <w:rPr>
          <w:sz w:val="24"/>
          <w:szCs w:val="24"/>
        </w:rPr>
        <w:t xml:space="preserve">The male fully admitted to getting into a fight during the day and having to be pulled a part and taken to his room where he punched the wall in his hotel room. He stated that he just wanted to be taken away from the building. </w:t>
      </w:r>
    </w:p>
    <w:p w14:paraId="79AA5654" w14:textId="16BEDD43" w:rsidR="00C51417" w:rsidRDefault="00C51417" w:rsidP="00025650">
      <w:pPr>
        <w:jc w:val="both"/>
        <w:rPr>
          <w:sz w:val="24"/>
          <w:szCs w:val="24"/>
        </w:rPr>
      </w:pPr>
    </w:p>
    <w:p w14:paraId="333B19D9" w14:textId="7D5B70BF" w:rsidR="00C51417" w:rsidRDefault="00C51417" w:rsidP="00025650">
      <w:pPr>
        <w:jc w:val="both"/>
        <w:rPr>
          <w:sz w:val="24"/>
          <w:szCs w:val="24"/>
        </w:rPr>
      </w:pPr>
    </w:p>
    <w:p w14:paraId="38014433" w14:textId="7402A351" w:rsidR="00C51417" w:rsidRDefault="00C37E53" w:rsidP="00025650">
      <w:pPr>
        <w:jc w:val="both"/>
        <w:rPr>
          <w:sz w:val="24"/>
          <w:szCs w:val="24"/>
        </w:rPr>
      </w:pPr>
      <w:r>
        <w:rPr>
          <w:sz w:val="24"/>
          <w:szCs w:val="24"/>
        </w:rPr>
        <w:lastRenderedPageBreak/>
        <w:t>Due to there being no complaints from any attendees at the wedding of assault from the subject and no physical proof that any assault happen</w:t>
      </w:r>
      <w:r w:rsidR="00A26B64">
        <w:rPr>
          <w:sz w:val="24"/>
          <w:szCs w:val="24"/>
        </w:rPr>
        <w:t>ed</w:t>
      </w:r>
      <w:r>
        <w:rPr>
          <w:sz w:val="24"/>
          <w:szCs w:val="24"/>
        </w:rPr>
        <w:t xml:space="preserve">, there were no grounds for arrest regarding assault and there was no physical damage to any property as a result of the </w:t>
      </w:r>
      <w:r w:rsidR="00A26B64">
        <w:rPr>
          <w:sz w:val="24"/>
          <w:szCs w:val="24"/>
        </w:rPr>
        <w:t>subjects’</w:t>
      </w:r>
      <w:r>
        <w:rPr>
          <w:sz w:val="24"/>
          <w:szCs w:val="24"/>
        </w:rPr>
        <w:t xml:space="preserve"> actions </w:t>
      </w:r>
      <w:r w:rsidR="00A26B64">
        <w:rPr>
          <w:sz w:val="24"/>
          <w:szCs w:val="24"/>
        </w:rPr>
        <w:t xml:space="preserve">to arrest for criminal damage we decided that the best course of action would be to arrest the man for breach of the peace. </w:t>
      </w:r>
    </w:p>
    <w:p w14:paraId="24405649" w14:textId="533AEBBC" w:rsidR="00034A96" w:rsidRDefault="00034A96" w:rsidP="00025650">
      <w:pPr>
        <w:jc w:val="both"/>
        <w:rPr>
          <w:sz w:val="24"/>
          <w:szCs w:val="24"/>
        </w:rPr>
      </w:pPr>
    </w:p>
    <w:p w14:paraId="16727480" w14:textId="5D6EEBC3" w:rsidR="00034A96" w:rsidRDefault="00034A96" w:rsidP="00025650">
      <w:pPr>
        <w:jc w:val="both"/>
        <w:rPr>
          <w:sz w:val="24"/>
          <w:szCs w:val="24"/>
        </w:rPr>
      </w:pPr>
      <w:r>
        <w:rPr>
          <w:sz w:val="24"/>
          <w:szCs w:val="24"/>
        </w:rPr>
        <w:t xml:space="preserve">I felt that some form of action had to be taken as we had to take into account the feelings of the wedding party and due to the legislation of breach of the </w:t>
      </w:r>
      <w:proofErr w:type="gramStart"/>
      <w:r>
        <w:rPr>
          <w:sz w:val="24"/>
          <w:szCs w:val="24"/>
        </w:rPr>
        <w:t>peace</w:t>
      </w:r>
      <w:proofErr w:type="gramEnd"/>
      <w:r>
        <w:rPr>
          <w:sz w:val="24"/>
          <w:szCs w:val="24"/>
        </w:rPr>
        <w:t xml:space="preserve"> I felt that there was a responsibility to safeguard </w:t>
      </w:r>
      <w:r w:rsidR="00805D2E">
        <w:rPr>
          <w:sz w:val="24"/>
          <w:szCs w:val="24"/>
        </w:rPr>
        <w:t xml:space="preserve">everybody involved in order to prevent any escalation of harm or potential harm to individuals. </w:t>
      </w:r>
    </w:p>
    <w:p w14:paraId="68C79807" w14:textId="77777777" w:rsidR="00A26B64" w:rsidRDefault="00A26B64" w:rsidP="00A26B64">
      <w:pPr>
        <w:jc w:val="both"/>
        <w:rPr>
          <w:sz w:val="24"/>
          <w:szCs w:val="24"/>
        </w:rPr>
      </w:pPr>
    </w:p>
    <w:p w14:paraId="3295FAF6" w14:textId="7610422C" w:rsidR="00A26B64" w:rsidRPr="00A26B64" w:rsidRDefault="00A26B64" w:rsidP="00A26B64">
      <w:pPr>
        <w:jc w:val="both"/>
        <w:rPr>
          <w:sz w:val="24"/>
          <w:szCs w:val="24"/>
        </w:rPr>
      </w:pPr>
      <w:r w:rsidRPr="00A26B64">
        <w:rPr>
          <w:sz w:val="24"/>
          <w:szCs w:val="24"/>
        </w:rPr>
        <w:t>In cases where there are no apparent grounds for arrest, sometimes the victim just wants the perpetrator to leave the premises temporarily or the situation can be defused by removing the perpetrator from the location.</w:t>
      </w:r>
    </w:p>
    <w:p w14:paraId="217B85ED" w14:textId="09C5DDA2" w:rsidR="00C51417" w:rsidRDefault="00A26B64" w:rsidP="00A26B64">
      <w:pPr>
        <w:jc w:val="both"/>
        <w:rPr>
          <w:sz w:val="24"/>
          <w:szCs w:val="24"/>
        </w:rPr>
      </w:pPr>
      <w:r w:rsidRPr="00A26B64">
        <w:rPr>
          <w:sz w:val="24"/>
          <w:szCs w:val="24"/>
        </w:rPr>
        <w:t xml:space="preserve">Where a breach of the peace is likely to occur or reoccur, officers should remove the perpetrator on this ground. They should take the perpetrator to an alternative location, preferably some distance away, and advise them to stay away for </w:t>
      </w:r>
      <w:proofErr w:type="gramStart"/>
      <w:r w:rsidRPr="00A26B64">
        <w:rPr>
          <w:sz w:val="24"/>
          <w:szCs w:val="24"/>
        </w:rPr>
        <w:t>a period of time</w:t>
      </w:r>
      <w:proofErr w:type="gramEnd"/>
      <w:r>
        <w:rPr>
          <w:sz w:val="24"/>
          <w:szCs w:val="24"/>
        </w:rPr>
        <w:t xml:space="preserve">. </w:t>
      </w:r>
      <w:r w:rsidRPr="00A26B64">
        <w:rPr>
          <w:sz w:val="24"/>
          <w:szCs w:val="24"/>
        </w:rPr>
        <w:t>(Arrest and other positive approaches | College of Policing, 2022)</w:t>
      </w:r>
    </w:p>
    <w:p w14:paraId="7976CD88" w14:textId="5DB7D2BD" w:rsidR="009B578C" w:rsidRDefault="009B578C" w:rsidP="00025650">
      <w:pPr>
        <w:jc w:val="both"/>
        <w:rPr>
          <w:sz w:val="24"/>
          <w:szCs w:val="24"/>
        </w:rPr>
      </w:pPr>
    </w:p>
    <w:p w14:paraId="701C9212" w14:textId="499F0153" w:rsidR="009B578C" w:rsidRPr="00270EEB" w:rsidRDefault="00A26B64" w:rsidP="00025650">
      <w:pPr>
        <w:jc w:val="both"/>
        <w:rPr>
          <w:sz w:val="24"/>
          <w:szCs w:val="24"/>
        </w:rPr>
      </w:pPr>
      <w:r>
        <w:rPr>
          <w:sz w:val="24"/>
          <w:szCs w:val="24"/>
        </w:rPr>
        <w:t xml:space="preserve">The issue with removing the subject to a safe place is that he was not local to the area and had no friends or family close as he was from London and was just visiting specifically for the wedding </w:t>
      </w:r>
      <w:r w:rsidR="00034A96">
        <w:rPr>
          <w:sz w:val="24"/>
          <w:szCs w:val="24"/>
        </w:rPr>
        <w:t>therefore,</w:t>
      </w:r>
      <w:r>
        <w:rPr>
          <w:sz w:val="24"/>
          <w:szCs w:val="24"/>
        </w:rPr>
        <w:t xml:space="preserve"> we had to convey the man to custody. </w:t>
      </w:r>
    </w:p>
    <w:p w14:paraId="4C811AD3" w14:textId="77777777" w:rsidR="00025650" w:rsidRPr="00270EEB" w:rsidRDefault="00025650" w:rsidP="00025650">
      <w:pPr>
        <w:jc w:val="both"/>
        <w:rPr>
          <w:sz w:val="24"/>
          <w:szCs w:val="24"/>
        </w:rPr>
      </w:pPr>
    </w:p>
    <w:p w14:paraId="0FEEFB0E" w14:textId="3612F8F2" w:rsidR="00025650" w:rsidRPr="00270EEB" w:rsidRDefault="00805D2E" w:rsidP="00025650">
      <w:pPr>
        <w:jc w:val="both"/>
        <w:rPr>
          <w:sz w:val="24"/>
          <w:szCs w:val="24"/>
        </w:rPr>
      </w:pPr>
      <w:r>
        <w:rPr>
          <w:sz w:val="24"/>
          <w:szCs w:val="24"/>
        </w:rPr>
        <w:t xml:space="preserve">Upon reflection of how I dealt with the situation I believe that the </w:t>
      </w:r>
      <w:r w:rsidR="00FA0CAB">
        <w:rPr>
          <w:sz w:val="24"/>
          <w:szCs w:val="24"/>
        </w:rPr>
        <w:t>decision-making</w:t>
      </w:r>
      <w:r>
        <w:rPr>
          <w:sz w:val="24"/>
          <w:szCs w:val="24"/>
        </w:rPr>
        <w:t xml:space="preserve"> process went very well. I </w:t>
      </w:r>
      <w:r w:rsidR="00FA0CAB">
        <w:rPr>
          <w:sz w:val="24"/>
          <w:szCs w:val="24"/>
        </w:rPr>
        <w:t xml:space="preserve">learnt that </w:t>
      </w:r>
      <w:r>
        <w:rPr>
          <w:sz w:val="24"/>
          <w:szCs w:val="24"/>
        </w:rPr>
        <w:t>gather</w:t>
      </w:r>
      <w:r w:rsidR="00FA0CAB">
        <w:rPr>
          <w:sz w:val="24"/>
          <w:szCs w:val="24"/>
        </w:rPr>
        <w:t>ing</w:t>
      </w:r>
      <w:r>
        <w:rPr>
          <w:sz w:val="24"/>
          <w:szCs w:val="24"/>
        </w:rPr>
        <w:t xml:space="preserve"> intelligence from all parties before taking </w:t>
      </w:r>
      <w:r w:rsidR="00FA0CAB">
        <w:rPr>
          <w:sz w:val="24"/>
          <w:szCs w:val="24"/>
        </w:rPr>
        <w:t xml:space="preserve">making informed decisions is a very important step in policing work as it gives you a broader knowledge of the incident and the views of different people involved with the incident. Without this vital information we would not have been able to locate the male or </w:t>
      </w:r>
      <w:proofErr w:type="gramStart"/>
      <w:r w:rsidR="00FA0CAB">
        <w:rPr>
          <w:sz w:val="24"/>
          <w:szCs w:val="24"/>
        </w:rPr>
        <w:t>come to the conclusion</w:t>
      </w:r>
      <w:proofErr w:type="gramEnd"/>
      <w:r w:rsidR="00FA0CAB">
        <w:rPr>
          <w:sz w:val="24"/>
          <w:szCs w:val="24"/>
        </w:rPr>
        <w:t xml:space="preserve"> that the offence was in fact breach of the peace and not criminal damage or assault. </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E402CA">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4AB728AC" w:rsidR="0093018C" w:rsidRPr="00C5536D" w:rsidRDefault="00BC5725" w:rsidP="00C5536D">
      <w:pPr>
        <w:pStyle w:val="ListParagraph"/>
        <w:keepNext/>
        <w:rPr>
          <w:b/>
          <w:sz w:val="24"/>
          <w:szCs w:val="24"/>
          <w:highlight w:val="yellow"/>
        </w:rPr>
      </w:pPr>
      <w:r w:rsidRPr="00C5536D">
        <w:rPr>
          <w:b/>
          <w:sz w:val="24"/>
          <w:szCs w:val="24"/>
        </w:rPr>
        <w:br w:type="page"/>
      </w:r>
    </w:p>
    <w:p w14:paraId="0C45E993" w14:textId="77777777" w:rsidR="00C5536D" w:rsidRPr="00C5536D" w:rsidRDefault="00C5536D" w:rsidP="00C5536D">
      <w:pPr>
        <w:pStyle w:val="ListParagraph"/>
        <w:keepNext/>
        <w:numPr>
          <w:ilvl w:val="0"/>
          <w:numId w:val="49"/>
        </w:numPr>
        <w:jc w:val="center"/>
        <w:rPr>
          <w:b/>
          <w:sz w:val="24"/>
          <w:szCs w:val="24"/>
          <w:highlight w:val="yellow"/>
        </w:rPr>
      </w:pPr>
    </w:p>
    <w:p w14:paraId="08F308BB" w14:textId="1E19163D" w:rsidR="004923DA"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4376DFFA" w14:textId="362D8212" w:rsidR="00C5536D" w:rsidRDefault="00C5536D" w:rsidP="64D01D80">
      <w:pPr>
        <w:pBdr>
          <w:top w:val="single" w:sz="6" w:space="1" w:color="auto"/>
          <w:left w:val="single" w:sz="6" w:space="1" w:color="auto"/>
          <w:bottom w:val="single" w:sz="6" w:space="1" w:color="auto"/>
          <w:right w:val="single" w:sz="6" w:space="1" w:color="auto"/>
        </w:pBdr>
        <w:jc w:val="both"/>
        <w:rPr>
          <w:b/>
          <w:bCs/>
          <w:sz w:val="24"/>
          <w:szCs w:val="24"/>
        </w:rPr>
      </w:pPr>
    </w:p>
    <w:p w14:paraId="7CE9AD31" w14:textId="3B6E7697" w:rsidR="00C5536D" w:rsidRPr="00C5536D" w:rsidRDefault="00C5536D" w:rsidP="00C5536D">
      <w:pPr>
        <w:pStyle w:val="ListParagraph"/>
        <w:numPr>
          <w:ilvl w:val="0"/>
          <w:numId w:val="50"/>
        </w:numPr>
        <w:pBdr>
          <w:top w:val="single" w:sz="6" w:space="1" w:color="auto"/>
          <w:left w:val="single" w:sz="6" w:space="1" w:color="auto"/>
          <w:bottom w:val="single" w:sz="6" w:space="1" w:color="auto"/>
          <w:right w:val="single" w:sz="6" w:space="1" w:color="auto"/>
        </w:pBdr>
        <w:jc w:val="both"/>
        <w:rPr>
          <w:b/>
          <w:bCs/>
          <w:sz w:val="24"/>
          <w:szCs w:val="24"/>
        </w:rPr>
      </w:pPr>
      <w:proofErr w:type="spellStart"/>
      <w:r w:rsidRPr="00C5536D">
        <w:rPr>
          <w:shd w:val="clear" w:color="auto" w:fill="FFFFFF"/>
        </w:rPr>
        <w:t>Marksberry</w:t>
      </w:r>
      <w:proofErr w:type="spellEnd"/>
      <w:r w:rsidRPr="00C5536D">
        <w:rPr>
          <w:shd w:val="clear" w:color="auto" w:fill="FFFFFF"/>
        </w:rPr>
        <w:t>, K., 2022. </w:t>
      </w:r>
      <w:r w:rsidRPr="00C5536D">
        <w:rPr>
          <w:i/>
          <w:iCs/>
          <w:shd w:val="clear" w:color="auto" w:fill="FFFFFF"/>
        </w:rPr>
        <w:t>What is Stress? - The American Institute of Stress</w:t>
      </w:r>
      <w:r w:rsidRPr="00C5536D">
        <w:rPr>
          <w:shd w:val="clear" w:color="auto" w:fill="FFFFFF"/>
        </w:rPr>
        <w:t>. [online] The American Institute of Stress. Available at: &lt;https://www.stress.org/what-is-stress&gt; [Accessed 1 September 2022].</w:t>
      </w:r>
    </w:p>
    <w:p w14:paraId="17C85F84" w14:textId="30C82A85" w:rsidR="00C5536D" w:rsidRPr="00CE6877" w:rsidRDefault="00CE6877" w:rsidP="00C5536D">
      <w:pPr>
        <w:pStyle w:val="ListParagraph"/>
        <w:numPr>
          <w:ilvl w:val="0"/>
          <w:numId w:val="50"/>
        </w:numPr>
        <w:pBdr>
          <w:top w:val="single" w:sz="6" w:space="1" w:color="auto"/>
          <w:left w:val="single" w:sz="6" w:space="1" w:color="auto"/>
          <w:bottom w:val="single" w:sz="6" w:space="1" w:color="auto"/>
          <w:right w:val="single" w:sz="6" w:space="1" w:color="auto"/>
        </w:pBdr>
        <w:jc w:val="both"/>
        <w:rPr>
          <w:b/>
          <w:bCs/>
          <w:sz w:val="24"/>
          <w:szCs w:val="24"/>
        </w:rPr>
      </w:pPr>
      <w:r>
        <w:rPr>
          <w:shd w:val="clear" w:color="auto" w:fill="FFFFFF"/>
        </w:rPr>
        <w:t>Resilience Development Company. 2022. </w:t>
      </w:r>
      <w:r>
        <w:rPr>
          <w:i/>
          <w:iCs/>
          <w:shd w:val="clear" w:color="auto" w:fill="FFFFFF"/>
        </w:rPr>
        <w:t xml:space="preserve">What Is Resilience? | Resilience Development </w:t>
      </w:r>
      <w:proofErr w:type="gramStart"/>
      <w:r>
        <w:rPr>
          <w:i/>
          <w:iCs/>
          <w:shd w:val="clear" w:color="auto" w:fill="FFFFFF"/>
        </w:rPr>
        <w:t>Co.</w:t>
      </w:r>
      <w:r>
        <w:rPr>
          <w:shd w:val="clear" w:color="auto" w:fill="FFFFFF"/>
        </w:rPr>
        <w:t>.</w:t>
      </w:r>
      <w:proofErr w:type="gramEnd"/>
      <w:r>
        <w:rPr>
          <w:shd w:val="clear" w:color="auto" w:fill="FFFFFF"/>
        </w:rPr>
        <w:t xml:space="preserve"> [online] Available at: &lt;https://www.resiliencetraining.co.uk/what-is-resilience/&gt; [Accessed 1 September 2022].</w:t>
      </w:r>
    </w:p>
    <w:p w14:paraId="0A13F93A" w14:textId="5BC2504C" w:rsidR="00CE6877" w:rsidRPr="00C5536D" w:rsidRDefault="005B7A97" w:rsidP="00C5536D">
      <w:pPr>
        <w:pStyle w:val="ListParagraph"/>
        <w:numPr>
          <w:ilvl w:val="0"/>
          <w:numId w:val="50"/>
        </w:numPr>
        <w:pBdr>
          <w:top w:val="single" w:sz="6" w:space="1" w:color="auto"/>
          <w:left w:val="single" w:sz="6" w:space="1" w:color="auto"/>
          <w:bottom w:val="single" w:sz="6" w:space="1" w:color="auto"/>
          <w:right w:val="single" w:sz="6" w:space="1" w:color="auto"/>
        </w:pBdr>
        <w:jc w:val="both"/>
        <w:rPr>
          <w:b/>
          <w:bCs/>
          <w:sz w:val="24"/>
          <w:szCs w:val="24"/>
        </w:rPr>
      </w:pPr>
      <w:r>
        <w:rPr>
          <w:shd w:val="clear" w:color="auto" w:fill="FFFFFF"/>
        </w:rPr>
        <w:t>Resilience Development Company. 2022. </w:t>
      </w:r>
      <w:r>
        <w:rPr>
          <w:i/>
          <w:iCs/>
          <w:shd w:val="clear" w:color="auto" w:fill="FFFFFF"/>
        </w:rPr>
        <w:t xml:space="preserve">What Is Resilience? | Resilience Development </w:t>
      </w:r>
      <w:proofErr w:type="gramStart"/>
      <w:r>
        <w:rPr>
          <w:i/>
          <w:iCs/>
          <w:shd w:val="clear" w:color="auto" w:fill="FFFFFF"/>
        </w:rPr>
        <w:t>Co.</w:t>
      </w:r>
      <w:r>
        <w:rPr>
          <w:shd w:val="clear" w:color="auto" w:fill="FFFFFF"/>
        </w:rPr>
        <w:t>.</w:t>
      </w:r>
      <w:proofErr w:type="gramEnd"/>
      <w:r>
        <w:rPr>
          <w:shd w:val="clear" w:color="auto" w:fill="FFFFFF"/>
        </w:rPr>
        <w:t xml:space="preserve"> [online] Available at: &lt;https://www.resiliencetraining.co.uk/what-is-resilience/&gt; [Accessed 1 September 2022].</w:t>
      </w:r>
    </w:p>
    <w:p w14:paraId="6EA29425" w14:textId="6BED0831" w:rsidR="004923DA" w:rsidRPr="005D583E" w:rsidRDefault="003C686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TASK 2</w:t>
      </w:r>
      <w:r>
        <w:rPr>
          <w:sz w:val="24"/>
          <w:szCs w:val="24"/>
        </w:rPr>
        <w:br/>
      </w:r>
      <w:r>
        <w:rPr>
          <w:rFonts w:ascii="Open Sans" w:hAnsi="Open Sans" w:cs="Open Sans"/>
          <w:shd w:val="clear" w:color="auto" w:fill="FFFFFF"/>
        </w:rPr>
        <w:t>Laurie Brown Communications. 2022. </w:t>
      </w:r>
      <w:r>
        <w:rPr>
          <w:rFonts w:ascii="Open Sans" w:hAnsi="Open Sans" w:cs="Open Sans"/>
          <w:i/>
          <w:iCs/>
          <w:shd w:val="clear" w:color="auto" w:fill="FFFFFF"/>
        </w:rPr>
        <w:t xml:space="preserve">What Is Effective </w:t>
      </w:r>
      <w:proofErr w:type="gramStart"/>
      <w:r>
        <w:rPr>
          <w:rFonts w:ascii="Open Sans" w:hAnsi="Open Sans" w:cs="Open Sans"/>
          <w:i/>
          <w:iCs/>
          <w:shd w:val="clear" w:color="auto" w:fill="FFFFFF"/>
        </w:rPr>
        <w:t>Communication?</w:t>
      </w:r>
      <w:r>
        <w:rPr>
          <w:rFonts w:ascii="Open Sans" w:hAnsi="Open Sans" w:cs="Open Sans"/>
          <w:shd w:val="clear" w:color="auto" w:fill="FFFFFF"/>
        </w:rPr>
        <w:t>.</w:t>
      </w:r>
      <w:proofErr w:type="gramEnd"/>
      <w:r>
        <w:rPr>
          <w:rFonts w:ascii="Open Sans" w:hAnsi="Open Sans" w:cs="Open Sans"/>
          <w:shd w:val="clear" w:color="auto" w:fill="FFFFFF"/>
        </w:rPr>
        <w:t xml:space="preserve"> [online] Available at: &lt;https://lauriebrown.com/guides/communication-skills/what-is-effective-communication/&gt; [Accessed 4 September 2022].</w:t>
      </w:r>
    </w:p>
    <w:p w14:paraId="10481C1A" w14:textId="77777777" w:rsidR="00C5536D" w:rsidRDefault="00C5536D"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04AF7FB7" w14:textId="283FC2AE" w:rsidR="0058726C" w:rsidRDefault="00EA0F33" w:rsidP="00FF7EBB">
      <w:pPr>
        <w:pBdr>
          <w:top w:val="single" w:sz="6" w:space="1" w:color="auto"/>
          <w:left w:val="single" w:sz="6" w:space="1" w:color="auto"/>
          <w:bottom w:val="single" w:sz="6" w:space="1" w:color="auto"/>
          <w:right w:val="single" w:sz="6" w:space="1" w:color="auto"/>
        </w:pBdr>
        <w:jc w:val="both"/>
        <w:rPr>
          <w:b/>
          <w:sz w:val="24"/>
          <w:szCs w:val="24"/>
          <w:highlight w:val="yellow"/>
        </w:rPr>
      </w:pPr>
      <w:r>
        <w:rPr>
          <w:rFonts w:ascii="Open Sans" w:hAnsi="Open Sans" w:cs="Open Sans"/>
          <w:shd w:val="clear" w:color="auto" w:fill="FFFFFF"/>
        </w:rPr>
        <w:t>Pediaa.Com. 2022. </w:t>
      </w:r>
      <w:r>
        <w:rPr>
          <w:rFonts w:ascii="Open Sans" w:hAnsi="Open Sans" w:cs="Open Sans"/>
          <w:i/>
          <w:iCs/>
          <w:shd w:val="clear" w:color="auto" w:fill="FFFFFF"/>
        </w:rPr>
        <w:t>Difference Between Open and Closed Questions</w:t>
      </w:r>
      <w:r>
        <w:rPr>
          <w:rFonts w:ascii="Open Sans" w:hAnsi="Open Sans" w:cs="Open Sans"/>
          <w:shd w:val="clear" w:color="auto" w:fill="FFFFFF"/>
        </w:rPr>
        <w:t>. [online] Available at: &lt;https://pediaa.com/difference-between-open-and-closed-questions/&gt; [Accessed 4 September 2022].</w:t>
      </w:r>
    </w:p>
    <w:p w14:paraId="6D459EAA" w14:textId="77777777" w:rsidR="0058726C" w:rsidRDefault="0058726C"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3F79A8AC" w14:textId="77777777" w:rsidR="0058726C" w:rsidRDefault="0058726C"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3234F7EC" w14:textId="77777777" w:rsidR="0058726C" w:rsidRDefault="0058726C"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08094BFF" w14:textId="77777777" w:rsidR="0058726C" w:rsidRDefault="0058726C" w:rsidP="00FF7EBB">
      <w:pPr>
        <w:pBdr>
          <w:top w:val="single" w:sz="6" w:space="1" w:color="auto"/>
          <w:left w:val="single" w:sz="6" w:space="1" w:color="auto"/>
          <w:bottom w:val="single" w:sz="6" w:space="1" w:color="auto"/>
          <w:right w:val="single" w:sz="6" w:space="1" w:color="auto"/>
        </w:pBdr>
        <w:jc w:val="both"/>
        <w:rPr>
          <w:b/>
          <w:sz w:val="24"/>
          <w:szCs w:val="24"/>
          <w:highlight w:val="yellow"/>
        </w:rPr>
      </w:pPr>
      <w:r>
        <w:rPr>
          <w:b/>
          <w:sz w:val="24"/>
          <w:szCs w:val="24"/>
          <w:highlight w:val="yellow"/>
        </w:rPr>
        <w:t>TASK 3</w:t>
      </w:r>
    </w:p>
    <w:p w14:paraId="7BA8D4B8" w14:textId="77777777" w:rsidR="0058726C" w:rsidRPr="004E3D8F" w:rsidRDefault="0058726C" w:rsidP="0058726C">
      <w:pPr>
        <w:shd w:val="clear" w:color="auto" w:fill="FFFFFF"/>
        <w:overflowPunct/>
        <w:rPr>
          <w:lang w:eastAsia="en-US"/>
        </w:rPr>
      </w:pPr>
      <w:r>
        <w:rPr>
          <w:rFonts w:ascii="Open Sans" w:hAnsi="Open Sans" w:cs="Open Sans"/>
          <w:shd w:val="clear" w:color="auto" w:fill="FFFFFF"/>
        </w:rPr>
        <w:t>Public order. 2022. [online] Available at: &lt;https://www.legislation.gov.uk/ukpga/1986/64/section/3&gt; [Accessed 4 September 2022].</w:t>
      </w:r>
    </w:p>
    <w:p w14:paraId="16F57F72" w14:textId="77777777" w:rsidR="0058726C" w:rsidRDefault="0058726C" w:rsidP="0058726C">
      <w:pPr>
        <w:shd w:val="clear" w:color="auto" w:fill="FFFFFF"/>
        <w:overflowPunct/>
        <w:rPr>
          <w:rFonts w:ascii="Global User Interface" w:hAnsi="Global User Interface" w:cs="Times New Roman"/>
          <w:sz w:val="18"/>
          <w:szCs w:val="18"/>
          <w:lang w:eastAsia="en-US"/>
        </w:rPr>
      </w:pPr>
    </w:p>
    <w:p w14:paraId="632701C4" w14:textId="77777777" w:rsidR="0058726C" w:rsidRDefault="0058726C" w:rsidP="0058726C">
      <w:pPr>
        <w:rPr>
          <w:rFonts w:ascii="Open Sans" w:hAnsi="Open Sans" w:cs="Open Sans"/>
          <w:shd w:val="clear" w:color="auto" w:fill="FFFFFF"/>
        </w:rPr>
      </w:pPr>
      <w:r>
        <w:rPr>
          <w:rFonts w:ascii="Open Sans" w:hAnsi="Open Sans" w:cs="Open Sans"/>
          <w:shd w:val="clear" w:color="auto" w:fill="FFFFFF"/>
        </w:rPr>
        <w:t>Lawteacher.net. 2022. </w:t>
      </w:r>
      <w:r>
        <w:rPr>
          <w:rFonts w:ascii="Open Sans" w:hAnsi="Open Sans" w:cs="Open Sans"/>
          <w:i/>
          <w:iCs/>
          <w:shd w:val="clear" w:color="auto" w:fill="FFFFFF"/>
        </w:rPr>
        <w:t>Public Order Act 1986</w:t>
      </w:r>
      <w:r>
        <w:rPr>
          <w:rFonts w:ascii="Open Sans" w:hAnsi="Open Sans" w:cs="Open Sans"/>
          <w:shd w:val="clear" w:color="auto" w:fill="FFFFFF"/>
        </w:rPr>
        <w:t>. [online] Available at: &lt;https://www.lawteacher.net/acts/public-order-act.php&gt; [Accessed 4 September 2022].</w:t>
      </w:r>
    </w:p>
    <w:p w14:paraId="6A7BB5BC" w14:textId="77777777" w:rsidR="0058726C" w:rsidRDefault="0058726C" w:rsidP="0058726C">
      <w:pPr>
        <w:rPr>
          <w:rFonts w:ascii="Open Sans" w:hAnsi="Open Sans" w:cs="Open Sans"/>
          <w:shd w:val="clear" w:color="auto" w:fill="FFFFFF"/>
        </w:rPr>
      </w:pPr>
    </w:p>
    <w:p w14:paraId="26F7DEF7" w14:textId="77777777" w:rsidR="0058726C" w:rsidRDefault="0058726C" w:rsidP="0058726C">
      <w:r>
        <w:rPr>
          <w:rFonts w:ascii="Open Sans" w:hAnsi="Open Sans" w:cs="Open Sans"/>
          <w:shd w:val="clear" w:color="auto" w:fill="FFFFFF"/>
        </w:rPr>
        <w:t>Lawteacher.net. 2022. </w:t>
      </w:r>
      <w:r>
        <w:rPr>
          <w:rFonts w:ascii="Open Sans" w:hAnsi="Open Sans" w:cs="Open Sans"/>
          <w:i/>
          <w:iCs/>
          <w:shd w:val="clear" w:color="auto" w:fill="FFFFFF"/>
        </w:rPr>
        <w:t>Public Order Act 1986</w:t>
      </w:r>
      <w:r>
        <w:rPr>
          <w:rFonts w:ascii="Open Sans" w:hAnsi="Open Sans" w:cs="Open Sans"/>
          <w:shd w:val="clear" w:color="auto" w:fill="FFFFFF"/>
        </w:rPr>
        <w:t>. [online] Available at: &lt;https://www.lawteacher.net/acts/public-order-act.php&gt; [Accessed 4 September 2022].</w:t>
      </w:r>
    </w:p>
    <w:p w14:paraId="2BC91147" w14:textId="3D7776FE" w:rsidR="0058726C" w:rsidRDefault="003C6865" w:rsidP="00FF7EBB">
      <w:pPr>
        <w:pBdr>
          <w:top w:val="single" w:sz="6" w:space="1" w:color="auto"/>
          <w:left w:val="single" w:sz="6" w:space="1" w:color="auto"/>
          <w:bottom w:val="single" w:sz="6" w:space="1" w:color="auto"/>
          <w:right w:val="single" w:sz="6" w:space="1" w:color="auto"/>
        </w:pBdr>
        <w:jc w:val="both"/>
        <w:rPr>
          <w:rFonts w:ascii="Open Sans" w:hAnsi="Open Sans" w:cs="Open Sans"/>
          <w:shd w:val="clear" w:color="auto" w:fill="FFFFFF"/>
        </w:rPr>
      </w:pPr>
      <w:r>
        <w:rPr>
          <w:b/>
          <w:sz w:val="24"/>
          <w:szCs w:val="24"/>
          <w:highlight w:val="yellow"/>
        </w:rPr>
        <w:t>TASK 4</w:t>
      </w:r>
      <w:r>
        <w:rPr>
          <w:b/>
          <w:sz w:val="24"/>
          <w:szCs w:val="24"/>
          <w:highlight w:val="yellow"/>
        </w:rPr>
        <w:br/>
      </w:r>
    </w:p>
    <w:p w14:paraId="020CCAAC" w14:textId="3FC7CE66" w:rsidR="003C6865" w:rsidRDefault="003C6865" w:rsidP="00FF7EBB">
      <w:pPr>
        <w:pBdr>
          <w:top w:val="single" w:sz="6" w:space="1" w:color="auto"/>
          <w:left w:val="single" w:sz="6" w:space="1" w:color="auto"/>
          <w:bottom w:val="single" w:sz="6" w:space="1" w:color="auto"/>
          <w:right w:val="single" w:sz="6" w:space="1" w:color="auto"/>
        </w:pBdr>
        <w:jc w:val="both"/>
        <w:rPr>
          <w:rFonts w:ascii="Open Sans" w:hAnsi="Open Sans" w:cs="Open Sans"/>
          <w:shd w:val="clear" w:color="auto" w:fill="FFFFFF"/>
        </w:rPr>
      </w:pPr>
    </w:p>
    <w:p w14:paraId="6F45F572" w14:textId="77777777" w:rsidR="003C6865" w:rsidRDefault="003C6865"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6EF7ADEB" w14:textId="77777777" w:rsidR="0058726C" w:rsidRDefault="0058726C"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1CFDE458" w14:textId="5BA89F64" w:rsidR="0058726C" w:rsidRPr="00294868" w:rsidRDefault="0058726C"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58726C" w:rsidRPr="00294868" w:rsidSect="00E402CA">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E402CA">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Neue">
    <w:altName w:val="Arial"/>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Global User Interface">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8AD4D" w14:textId="1D1ED1D0" w:rsidR="00E402CA" w:rsidRDefault="005B7A97" w:rsidP="005B7A97">
    <w:pPr>
      <w:pStyle w:val="Footer"/>
      <w:rPr>
        <w:sz w:val="17"/>
      </w:rPr>
    </w:pPr>
    <w:bookmarkStart w:id="2" w:name="TITUS1FooterEvenPages"/>
    <w:r>
      <w:rPr>
        <w:sz w:val="17"/>
      </w:rPr>
      <w:t> </w:t>
    </w:r>
  </w:p>
  <w:bookmarkEnd w:id="2"/>
  <w:p w14:paraId="5DCAC2BC" w14:textId="439A5DD4" w:rsidR="00E402CA" w:rsidRDefault="00E402CA" w:rsidP="00E402CA">
    <w:pPr>
      <w:pStyle w:val="Footer"/>
      <w:jc w:val="right"/>
    </w:pPr>
    <w:r>
      <w:fldChar w:fldCharType="begin"/>
    </w:r>
    <w:r>
      <w:instrText xml:space="preserve"> PAGE   \* MERGEFORMAT </w:instrText>
    </w:r>
    <w:r>
      <w:fldChar w:fldCharType="separate"/>
    </w:r>
    <w:r w:rsidR="005B7A97">
      <w:rPr>
        <w:noProof/>
      </w:rPr>
      <w:t>8</w:t>
    </w:r>
    <w:r>
      <w:rPr>
        <w:noProof/>
      </w:rPr>
      <w:fldChar w:fldCharType="end"/>
    </w:r>
  </w:p>
  <w:p w14:paraId="469D8A2D" w14:textId="77777777" w:rsidR="00E402CA" w:rsidRPr="00BB5EAA" w:rsidRDefault="00E402CA" w:rsidP="00E402CA">
    <w:pPr>
      <w:pStyle w:val="Footer"/>
      <w:ind w:right="360"/>
      <w:jc w:val="center"/>
    </w:pPr>
  </w:p>
  <w:p w14:paraId="5D1CF721" w14:textId="77777777" w:rsidR="00E402CA" w:rsidRDefault="00E402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336F7" w14:textId="3BF98F1D" w:rsidR="00E402CA" w:rsidRDefault="005B7A97" w:rsidP="005B7A97">
    <w:pPr>
      <w:pStyle w:val="Footer"/>
      <w:rPr>
        <w:sz w:val="17"/>
      </w:rPr>
    </w:pPr>
    <w:bookmarkStart w:id="3" w:name="TITUS1FooterPrimary"/>
    <w:r>
      <w:rPr>
        <w:sz w:val="17"/>
      </w:rPr>
      <w:t> </w:t>
    </w:r>
  </w:p>
  <w:bookmarkEnd w:id="3"/>
  <w:p w14:paraId="50521BFA" w14:textId="26EC951A" w:rsidR="00F6513F" w:rsidRDefault="00F6513F">
    <w:pPr>
      <w:pStyle w:val="Footer"/>
      <w:jc w:val="right"/>
    </w:pPr>
    <w:r>
      <w:fldChar w:fldCharType="begin"/>
    </w:r>
    <w:r>
      <w:instrText xml:space="preserve"> PAGE   \* MERGEFORMAT </w:instrText>
    </w:r>
    <w:r>
      <w:fldChar w:fldCharType="separate"/>
    </w:r>
    <w:r w:rsidR="005B7A97">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DE692" w14:textId="3D6813DF" w:rsidR="00E402CA" w:rsidRDefault="005B7A97" w:rsidP="005B7A97">
    <w:pPr>
      <w:pStyle w:val="Footer"/>
      <w:rPr>
        <w:sz w:val="17"/>
      </w:rPr>
    </w:pPr>
    <w:bookmarkStart w:id="5" w:name="TITUS1FooterFirstPage"/>
    <w:r>
      <w:rPr>
        <w:sz w:val="17"/>
      </w:rPr>
      <w:t> </w:t>
    </w:r>
  </w:p>
  <w:bookmarkEnd w:id="5"/>
  <w:p w14:paraId="69B8916F" w14:textId="39E2F083" w:rsidR="00E402CA" w:rsidRDefault="00E402CA" w:rsidP="00E402CA">
    <w:pPr>
      <w:pStyle w:val="Footer"/>
      <w:jc w:val="right"/>
    </w:pPr>
    <w:r>
      <w:fldChar w:fldCharType="begin"/>
    </w:r>
    <w:r>
      <w:instrText xml:space="preserve"> PAGE   \* MERGEFORMAT </w:instrText>
    </w:r>
    <w:r>
      <w:fldChar w:fldCharType="separate"/>
    </w:r>
    <w:r w:rsidR="005B7A97">
      <w:rPr>
        <w:noProof/>
      </w:rPr>
      <w:t>1</w:t>
    </w:r>
    <w:r>
      <w:rPr>
        <w:noProof/>
      </w:rPr>
      <w:fldChar w:fldCharType="end"/>
    </w:r>
  </w:p>
  <w:p w14:paraId="68B037D9" w14:textId="77777777" w:rsidR="00E402CA" w:rsidRPr="00BB5EAA" w:rsidRDefault="00E402CA" w:rsidP="00E402CA">
    <w:pPr>
      <w:pStyle w:val="Footer"/>
      <w:ind w:right="360"/>
      <w:jc w:val="center"/>
    </w:pPr>
  </w:p>
  <w:p w14:paraId="0DA22239" w14:textId="77777777" w:rsidR="00E402CA" w:rsidRDefault="00E402C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C3DCE" w14:textId="22FCED85" w:rsidR="00E402CA" w:rsidRDefault="005B7A97" w:rsidP="005B7A97">
    <w:pPr>
      <w:pStyle w:val="Footer"/>
      <w:rPr>
        <w:sz w:val="17"/>
      </w:rPr>
    </w:pPr>
    <w:bookmarkStart w:id="8" w:name="TITUS2FooterEvenPages"/>
    <w:r>
      <w:rPr>
        <w:sz w:val="17"/>
      </w:rPr>
      <w:t> </w:t>
    </w:r>
  </w:p>
  <w:bookmarkEnd w:id="8"/>
  <w:p w14:paraId="67C41F43" w14:textId="77777777" w:rsidR="00E402CA" w:rsidRDefault="00E402CA" w:rsidP="00E402CA">
    <w:pPr>
      <w:pStyle w:val="Footer"/>
      <w:jc w:val="right"/>
    </w:pPr>
  </w:p>
  <w:p w14:paraId="368BD756" w14:textId="1CA36BAB" w:rsidR="00E402CA" w:rsidRDefault="00E402CA" w:rsidP="00E402CA">
    <w:pPr>
      <w:pStyle w:val="Footer"/>
      <w:jc w:val="right"/>
    </w:pPr>
    <w:r>
      <w:fldChar w:fldCharType="begin"/>
    </w:r>
    <w:r>
      <w:instrText xml:space="preserve"> PAGE   \* MERGEFORMAT </w:instrText>
    </w:r>
    <w:r>
      <w:fldChar w:fldCharType="separate"/>
    </w:r>
    <w:r w:rsidR="005B7A97">
      <w:rPr>
        <w:noProof/>
      </w:rPr>
      <w:t>10</w:t>
    </w:r>
    <w:r>
      <w:rPr>
        <w:noProof/>
      </w:rPr>
      <w:fldChar w:fldCharType="end"/>
    </w:r>
  </w:p>
  <w:p w14:paraId="2DD0CD5E" w14:textId="77777777" w:rsidR="00E402CA" w:rsidRPr="00BB5EAA" w:rsidRDefault="00E402CA" w:rsidP="00E402CA">
    <w:pPr>
      <w:pStyle w:val="Footer"/>
      <w:ind w:right="360"/>
      <w:jc w:val="center"/>
    </w:pPr>
  </w:p>
  <w:p w14:paraId="3E6361CB" w14:textId="77777777" w:rsidR="00E402CA" w:rsidRDefault="00E402C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E7FE2" w14:textId="6FE7104F" w:rsidR="00E402CA" w:rsidRDefault="005B7A97" w:rsidP="005B7A97">
    <w:pPr>
      <w:pStyle w:val="Footer"/>
      <w:rPr>
        <w:sz w:val="17"/>
      </w:rPr>
    </w:pPr>
    <w:bookmarkStart w:id="9" w:name="TITUS2FooterPrimary"/>
    <w:r>
      <w:rPr>
        <w:sz w:val="17"/>
      </w:rPr>
      <w:t> </w:t>
    </w:r>
  </w:p>
  <w:bookmarkEnd w:id="9"/>
  <w:p w14:paraId="125AC8A5" w14:textId="77777777" w:rsidR="00E402CA" w:rsidRDefault="00E402CA">
    <w:pPr>
      <w:pStyle w:val="Footer"/>
      <w:jc w:val="right"/>
    </w:pPr>
  </w:p>
  <w:p w14:paraId="16ECD39A" w14:textId="71A14832" w:rsidR="00E402CA" w:rsidRDefault="00E402CA">
    <w:pPr>
      <w:pStyle w:val="Footer"/>
      <w:jc w:val="right"/>
    </w:pPr>
    <w:r>
      <w:fldChar w:fldCharType="begin"/>
    </w:r>
    <w:r>
      <w:instrText xml:space="preserve"> PAGE   \* MERGEFORMAT </w:instrText>
    </w:r>
    <w:r>
      <w:fldChar w:fldCharType="separate"/>
    </w:r>
    <w:r w:rsidR="005B7A97">
      <w:rPr>
        <w:noProof/>
      </w:rPr>
      <w:t>11</w:t>
    </w:r>
    <w:r>
      <w:rPr>
        <w:noProof/>
      </w:rPr>
      <w:fldChar w:fldCharType="end"/>
    </w:r>
  </w:p>
  <w:p w14:paraId="167E6DE6" w14:textId="77777777" w:rsidR="00E402CA" w:rsidRPr="00BB5EAA" w:rsidRDefault="00E402C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D5E81" w14:textId="4283DAB0" w:rsidR="00E402CA" w:rsidRDefault="005B7A97" w:rsidP="005B7A97">
    <w:pPr>
      <w:pStyle w:val="Footer"/>
      <w:rPr>
        <w:sz w:val="17"/>
      </w:rPr>
    </w:pPr>
    <w:bookmarkStart w:id="11" w:name="TITUS2FooterFirstPage"/>
    <w:r>
      <w:rPr>
        <w:sz w:val="17"/>
      </w:rPr>
      <w:t> </w:t>
    </w:r>
  </w:p>
  <w:bookmarkEnd w:id="11"/>
  <w:p w14:paraId="3E805159" w14:textId="77777777" w:rsidR="00E402CA" w:rsidRDefault="00E402CA" w:rsidP="00E402CA">
    <w:pPr>
      <w:pStyle w:val="Footer"/>
      <w:jc w:val="right"/>
    </w:pPr>
  </w:p>
  <w:p w14:paraId="1FBF4B30" w14:textId="623373F1" w:rsidR="00E402CA" w:rsidRDefault="00E402CA" w:rsidP="00E402CA">
    <w:pPr>
      <w:pStyle w:val="Footer"/>
      <w:jc w:val="right"/>
    </w:pPr>
    <w:r>
      <w:fldChar w:fldCharType="begin"/>
    </w:r>
    <w:r>
      <w:instrText xml:space="preserve"> PAGE   \* MERGEFORMAT </w:instrText>
    </w:r>
    <w:r>
      <w:fldChar w:fldCharType="separate"/>
    </w:r>
    <w:r w:rsidR="005B7A97">
      <w:rPr>
        <w:noProof/>
      </w:rPr>
      <w:t>9</w:t>
    </w:r>
    <w:r>
      <w:rPr>
        <w:noProof/>
      </w:rPr>
      <w:fldChar w:fldCharType="end"/>
    </w:r>
  </w:p>
  <w:p w14:paraId="08B43F7E" w14:textId="77777777" w:rsidR="00E402CA" w:rsidRPr="00BB5EAA" w:rsidRDefault="00E402CA" w:rsidP="00E402CA">
    <w:pPr>
      <w:pStyle w:val="Footer"/>
      <w:ind w:right="360"/>
      <w:jc w:val="center"/>
    </w:pPr>
  </w:p>
  <w:p w14:paraId="3E83528C" w14:textId="77777777" w:rsidR="00E402CA" w:rsidRDefault="00E402C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E89C7" w14:textId="04B04637" w:rsidR="00E402CA" w:rsidRDefault="005B7A97" w:rsidP="005B7A97">
    <w:pPr>
      <w:pStyle w:val="Footer"/>
      <w:rPr>
        <w:sz w:val="17"/>
      </w:rPr>
    </w:pPr>
    <w:bookmarkStart w:id="14" w:name="TITUS3FooterEvenPages"/>
    <w:r>
      <w:rPr>
        <w:sz w:val="17"/>
      </w:rPr>
      <w:t> </w:t>
    </w:r>
  </w:p>
  <w:bookmarkEnd w:id="14"/>
  <w:p w14:paraId="43A57F4B" w14:textId="77777777" w:rsidR="00E402CA" w:rsidRDefault="00E402CA" w:rsidP="00E402CA">
    <w:pPr>
      <w:pStyle w:val="Footer"/>
      <w:jc w:val="right"/>
    </w:pPr>
  </w:p>
  <w:p w14:paraId="1EF878B4" w14:textId="6B69C031" w:rsidR="00E402CA" w:rsidRDefault="00E402CA" w:rsidP="00E402CA">
    <w:pPr>
      <w:pStyle w:val="Footer"/>
      <w:jc w:val="right"/>
    </w:pPr>
    <w:r>
      <w:fldChar w:fldCharType="begin"/>
    </w:r>
    <w:r>
      <w:instrText xml:space="preserve"> PAGE   \* MERGEFORMAT </w:instrText>
    </w:r>
    <w:r>
      <w:fldChar w:fldCharType="separate"/>
    </w:r>
    <w:r w:rsidR="005B7A97">
      <w:rPr>
        <w:noProof/>
      </w:rPr>
      <w:t>16</w:t>
    </w:r>
    <w:r>
      <w:rPr>
        <w:noProof/>
      </w:rPr>
      <w:fldChar w:fldCharType="end"/>
    </w:r>
  </w:p>
  <w:p w14:paraId="3D3B49F6" w14:textId="77777777" w:rsidR="00E402CA" w:rsidRPr="00BB5EAA" w:rsidRDefault="00E402CA" w:rsidP="00E402CA">
    <w:pPr>
      <w:pStyle w:val="Footer"/>
      <w:ind w:right="360"/>
      <w:jc w:val="center"/>
    </w:pPr>
  </w:p>
  <w:p w14:paraId="26914187" w14:textId="77777777" w:rsidR="00E402CA" w:rsidRDefault="00E402C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BDC7A" w14:textId="594E5B4B" w:rsidR="00E402CA" w:rsidRDefault="005B7A97" w:rsidP="005B7A97">
    <w:pPr>
      <w:pStyle w:val="Footer"/>
      <w:rPr>
        <w:sz w:val="17"/>
      </w:rPr>
    </w:pPr>
    <w:bookmarkStart w:id="15" w:name="TITUS3FooterPrimary"/>
    <w:r>
      <w:rPr>
        <w:sz w:val="17"/>
      </w:rPr>
      <w:t> </w:t>
    </w:r>
  </w:p>
  <w:bookmarkEnd w:id="15"/>
  <w:p w14:paraId="29C3F9C6" w14:textId="77777777" w:rsidR="00E402CA" w:rsidRDefault="00E402CA">
    <w:pPr>
      <w:pStyle w:val="Footer"/>
      <w:jc w:val="right"/>
    </w:pPr>
  </w:p>
  <w:p w14:paraId="05D63D11" w14:textId="4F617F37" w:rsidR="00E402CA" w:rsidRDefault="00E402CA">
    <w:pPr>
      <w:pStyle w:val="Footer"/>
      <w:jc w:val="right"/>
    </w:pPr>
    <w:r>
      <w:fldChar w:fldCharType="begin"/>
    </w:r>
    <w:r>
      <w:instrText xml:space="preserve"> PAGE   \* MERGEFORMAT </w:instrText>
    </w:r>
    <w:r>
      <w:fldChar w:fldCharType="separate"/>
    </w:r>
    <w:r w:rsidR="005B7A97">
      <w:rPr>
        <w:noProof/>
      </w:rPr>
      <w:t>17</w:t>
    </w:r>
    <w:r>
      <w:rPr>
        <w:noProof/>
      </w:rPr>
      <w:fldChar w:fldCharType="end"/>
    </w:r>
  </w:p>
  <w:p w14:paraId="06F17BB0" w14:textId="77777777" w:rsidR="00E402CA" w:rsidRPr="00BB5EAA" w:rsidRDefault="00E402C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D4D2E" w14:textId="635B9664" w:rsidR="00E402CA" w:rsidRDefault="005B7A97" w:rsidP="005B7A97">
    <w:pPr>
      <w:pStyle w:val="Footer"/>
      <w:rPr>
        <w:sz w:val="17"/>
      </w:rPr>
    </w:pPr>
    <w:bookmarkStart w:id="17" w:name="TITUS3FooterFirstPage"/>
    <w:r>
      <w:rPr>
        <w:sz w:val="17"/>
      </w:rPr>
      <w:t> </w:t>
    </w:r>
  </w:p>
  <w:bookmarkEnd w:id="17"/>
  <w:p w14:paraId="12B1D262" w14:textId="77777777" w:rsidR="00E402CA" w:rsidRDefault="00E402CA" w:rsidP="00E402CA">
    <w:pPr>
      <w:pStyle w:val="Footer"/>
      <w:jc w:val="right"/>
    </w:pPr>
  </w:p>
  <w:p w14:paraId="16169E3A" w14:textId="0D4AD05E" w:rsidR="00E402CA" w:rsidRDefault="00E402CA" w:rsidP="00E402CA">
    <w:pPr>
      <w:pStyle w:val="Footer"/>
      <w:jc w:val="right"/>
    </w:pPr>
    <w:r>
      <w:fldChar w:fldCharType="begin"/>
    </w:r>
    <w:r>
      <w:instrText xml:space="preserve"> PAGE   \* MERGEFORMAT </w:instrText>
    </w:r>
    <w:r>
      <w:fldChar w:fldCharType="separate"/>
    </w:r>
    <w:r w:rsidR="005B7A97">
      <w:rPr>
        <w:noProof/>
      </w:rPr>
      <w:t>15</w:t>
    </w:r>
    <w:r>
      <w:rPr>
        <w:noProof/>
      </w:rPr>
      <w:fldChar w:fldCharType="end"/>
    </w:r>
  </w:p>
  <w:p w14:paraId="7CC0D99A" w14:textId="77777777" w:rsidR="00E402CA" w:rsidRPr="00BB5EAA" w:rsidRDefault="00E402CA" w:rsidP="00E402CA">
    <w:pPr>
      <w:pStyle w:val="Footer"/>
      <w:ind w:right="360"/>
      <w:jc w:val="center"/>
    </w:pPr>
  </w:p>
  <w:p w14:paraId="206560C3" w14:textId="77777777" w:rsidR="00E402CA" w:rsidRDefault="00E402C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5458A" w14:textId="64BA44BA" w:rsidR="00E402CA" w:rsidRDefault="005B7A97" w:rsidP="005B7A97">
    <w:pPr>
      <w:pStyle w:val="Footer"/>
      <w:rPr>
        <w:sz w:val="17"/>
      </w:rPr>
    </w:pPr>
    <w:bookmarkStart w:id="20" w:name="TITUS4FooterEvenPages"/>
    <w:r>
      <w:rPr>
        <w:sz w:val="17"/>
      </w:rPr>
      <w:t> </w:t>
    </w:r>
  </w:p>
  <w:bookmarkEnd w:id="20"/>
  <w:p w14:paraId="5330733E" w14:textId="77777777" w:rsidR="00E402CA" w:rsidRDefault="00E402CA" w:rsidP="00E402CA">
    <w:pPr>
      <w:pStyle w:val="Footer"/>
      <w:jc w:val="right"/>
    </w:pPr>
  </w:p>
  <w:p w14:paraId="6D8997C5" w14:textId="77777777" w:rsidR="00E402CA" w:rsidRDefault="00E402CA" w:rsidP="00E402CA">
    <w:pPr>
      <w:pStyle w:val="Footer"/>
      <w:jc w:val="right"/>
    </w:pPr>
    <w:r>
      <w:fldChar w:fldCharType="begin"/>
    </w:r>
    <w:r>
      <w:instrText xml:space="preserve"> PAGE   \* MERGEFORMAT </w:instrText>
    </w:r>
    <w:r>
      <w:fldChar w:fldCharType="separate"/>
    </w:r>
    <w:r>
      <w:rPr>
        <w:noProof/>
      </w:rPr>
      <w:t>2</w:t>
    </w:r>
    <w:r>
      <w:rPr>
        <w:noProof/>
      </w:rPr>
      <w:fldChar w:fldCharType="end"/>
    </w:r>
  </w:p>
  <w:p w14:paraId="52905C33" w14:textId="77777777" w:rsidR="00E402CA" w:rsidRPr="00BB5EAA" w:rsidRDefault="00E402CA" w:rsidP="00E402CA">
    <w:pPr>
      <w:pStyle w:val="Footer"/>
      <w:ind w:right="360"/>
      <w:jc w:val="center"/>
    </w:pPr>
  </w:p>
  <w:p w14:paraId="072DDF48" w14:textId="77777777" w:rsidR="00E402CA" w:rsidRDefault="00E402C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B2B20" w14:textId="1EDC43E0" w:rsidR="00E402CA" w:rsidRDefault="005B7A97" w:rsidP="005B7A97">
    <w:pPr>
      <w:pStyle w:val="Footer"/>
      <w:rPr>
        <w:sz w:val="17"/>
      </w:rPr>
    </w:pPr>
    <w:bookmarkStart w:id="21" w:name="TITUS4FooterPrimary"/>
    <w:r>
      <w:rPr>
        <w:sz w:val="17"/>
      </w:rPr>
      <w:t> </w:t>
    </w:r>
  </w:p>
  <w:bookmarkEnd w:id="21"/>
  <w:p w14:paraId="1A6750BC" w14:textId="77777777" w:rsidR="00E402CA" w:rsidRDefault="00E402CA">
    <w:pPr>
      <w:pStyle w:val="Footer"/>
      <w:jc w:val="right"/>
    </w:pPr>
  </w:p>
  <w:p w14:paraId="77F21196" w14:textId="77777777" w:rsidR="00E402CA" w:rsidRDefault="00E402CA">
    <w:pPr>
      <w:pStyle w:val="Footer"/>
      <w:jc w:val="right"/>
    </w:pPr>
    <w:r>
      <w:fldChar w:fldCharType="begin"/>
    </w:r>
    <w:r>
      <w:instrText xml:space="preserve"> PAGE   \* MERGEFORMAT </w:instrText>
    </w:r>
    <w:r>
      <w:fldChar w:fldCharType="separate"/>
    </w:r>
    <w:r>
      <w:rPr>
        <w:noProof/>
      </w:rPr>
      <w:t>2</w:t>
    </w:r>
    <w:r>
      <w:rPr>
        <w:noProof/>
      </w:rPr>
      <w:fldChar w:fldCharType="end"/>
    </w:r>
  </w:p>
  <w:p w14:paraId="1C9992B8" w14:textId="77777777" w:rsidR="00E402CA" w:rsidRPr="00BB5EAA" w:rsidRDefault="00E402CA"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5FAAA" w14:textId="38ED60CA" w:rsidR="00E402CA" w:rsidRDefault="005B7A97" w:rsidP="005B7A97">
    <w:pPr>
      <w:pStyle w:val="Footer"/>
      <w:rPr>
        <w:sz w:val="17"/>
      </w:rPr>
    </w:pPr>
    <w:bookmarkStart w:id="23" w:name="TITUS4FooterFirstPage"/>
    <w:r>
      <w:rPr>
        <w:sz w:val="17"/>
      </w:rPr>
      <w:t> </w:t>
    </w:r>
  </w:p>
  <w:bookmarkEnd w:id="23"/>
  <w:p w14:paraId="2154BF18" w14:textId="77777777" w:rsidR="00E402CA" w:rsidRDefault="00E402CA" w:rsidP="00E402CA">
    <w:pPr>
      <w:pStyle w:val="Footer"/>
      <w:jc w:val="right"/>
    </w:pPr>
  </w:p>
  <w:p w14:paraId="621E497C" w14:textId="1FE78421" w:rsidR="00E402CA" w:rsidRDefault="00E402CA" w:rsidP="00E402CA">
    <w:pPr>
      <w:pStyle w:val="Footer"/>
      <w:jc w:val="right"/>
    </w:pPr>
    <w:r>
      <w:fldChar w:fldCharType="begin"/>
    </w:r>
    <w:r>
      <w:instrText xml:space="preserve"> PAGE   \* MERGEFORMAT </w:instrText>
    </w:r>
    <w:r>
      <w:fldChar w:fldCharType="separate"/>
    </w:r>
    <w:r w:rsidR="005B7A97">
      <w:rPr>
        <w:noProof/>
      </w:rPr>
      <w:t>19</w:t>
    </w:r>
    <w:r>
      <w:rPr>
        <w:noProof/>
      </w:rPr>
      <w:fldChar w:fldCharType="end"/>
    </w:r>
  </w:p>
  <w:p w14:paraId="3EF61275" w14:textId="77777777" w:rsidR="00E402CA" w:rsidRPr="00BB5EAA" w:rsidRDefault="00E402CA" w:rsidP="00E402CA">
    <w:pPr>
      <w:pStyle w:val="Footer"/>
      <w:ind w:right="360"/>
      <w:jc w:val="center"/>
    </w:pPr>
  </w:p>
  <w:p w14:paraId="361FECD5" w14:textId="77777777" w:rsidR="00E402CA" w:rsidRDefault="00E402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EEA82" w14:textId="6CBF1CFE" w:rsidR="00664F14" w:rsidRDefault="005B7A97" w:rsidP="005B7A97">
    <w:pPr>
      <w:pStyle w:val="Header"/>
      <w:rPr>
        <w:sz w:val="17"/>
      </w:rPr>
    </w:pPr>
    <w:bookmarkStart w:id="0" w:name="TITUS1HeaderEvenPages"/>
    <w:r>
      <w:rPr>
        <w:sz w:val="17"/>
      </w:rPr>
      <w:t> </w:t>
    </w:r>
  </w:p>
  <w:bookmarkEnd w:id="0"/>
  <w:p w14:paraId="7A762978" w14:textId="77777777" w:rsidR="00664F14" w:rsidRDefault="00664F14" w:rsidP="00664F14">
    <w:pPr>
      <w:pStyle w:val="Header"/>
    </w:pPr>
  </w:p>
  <w:p w14:paraId="6C5C905C" w14:textId="77777777" w:rsidR="00E402CA" w:rsidRDefault="00E402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59AF5" w14:textId="4B5EF25D" w:rsidR="00E402CA" w:rsidRDefault="005B7A97" w:rsidP="005B7A97">
    <w:pPr>
      <w:pStyle w:val="Header"/>
      <w:rPr>
        <w:sz w:val="17"/>
      </w:rPr>
    </w:pPr>
    <w:bookmarkStart w:id="1" w:name="TITUS1HeaderPrimary"/>
    <w:r>
      <w:rPr>
        <w:sz w:val="17"/>
      </w:rPr>
      <w:t> </w:t>
    </w:r>
  </w:p>
  <w:bookmarkEnd w:id="1"/>
  <w:p w14:paraId="33867F4D" w14:textId="77777777" w:rsidR="00E402CA" w:rsidRDefault="00E402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097A0" w14:textId="753EC171" w:rsidR="00E402CA" w:rsidRDefault="005B7A97" w:rsidP="005B7A97">
    <w:pPr>
      <w:pStyle w:val="Header"/>
      <w:rPr>
        <w:sz w:val="17"/>
      </w:rPr>
    </w:pPr>
    <w:bookmarkStart w:id="4" w:name="TITUS1HeaderFirstPage"/>
    <w:r>
      <w:rPr>
        <w:sz w:val="17"/>
      </w:rPr>
      <w:t> </w:t>
    </w:r>
  </w:p>
  <w:bookmarkEnd w:id="4"/>
  <w:p w14:paraId="7B6846AB" w14:textId="77777777" w:rsidR="00E402CA" w:rsidRDefault="00E402C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ECA21" w14:textId="426EF35B" w:rsidR="00E402CA" w:rsidRDefault="005B7A97" w:rsidP="005B7A97">
    <w:pPr>
      <w:pStyle w:val="Header"/>
      <w:rPr>
        <w:sz w:val="17"/>
      </w:rPr>
    </w:pPr>
    <w:bookmarkStart w:id="6" w:name="TITUS2HeaderEvenPages"/>
    <w:r>
      <w:rPr>
        <w:sz w:val="17"/>
      </w:rPr>
      <w:t> </w:t>
    </w:r>
  </w:p>
  <w:bookmarkEnd w:id="6"/>
  <w:p w14:paraId="1557AB06" w14:textId="77777777" w:rsidR="00E402CA" w:rsidRDefault="00E402CA" w:rsidP="00E402CA">
    <w:pPr>
      <w:pStyle w:val="Header"/>
    </w:pPr>
  </w:p>
  <w:p w14:paraId="081BAAA6" w14:textId="77777777" w:rsidR="00E402CA" w:rsidRDefault="00E402C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A3FC0" w14:textId="4B42CB50" w:rsidR="00E402CA" w:rsidRDefault="005B7A97" w:rsidP="005B7A97">
    <w:pPr>
      <w:pStyle w:val="Header"/>
      <w:rPr>
        <w:sz w:val="17"/>
      </w:rPr>
    </w:pPr>
    <w:bookmarkStart w:id="7" w:name="TITUS2HeaderPrimary"/>
    <w:r>
      <w:rPr>
        <w:sz w:val="17"/>
      </w:rPr>
      <w:t> </w:t>
    </w:r>
  </w:p>
  <w:bookmarkEnd w:id="7"/>
  <w:p w14:paraId="3CBCA0A7" w14:textId="77777777" w:rsidR="00E402CA" w:rsidRDefault="00E402C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94A0" w14:textId="31208A6D" w:rsidR="00E402CA" w:rsidRDefault="005B7A97" w:rsidP="005B7A97">
    <w:pPr>
      <w:pStyle w:val="Header"/>
      <w:rPr>
        <w:sz w:val="17"/>
      </w:rPr>
    </w:pPr>
    <w:bookmarkStart w:id="10" w:name="TITUS2HeaderFirstPage"/>
    <w:r>
      <w:rPr>
        <w:sz w:val="17"/>
      </w:rPr>
      <w:t> </w:t>
    </w:r>
  </w:p>
  <w:bookmarkEnd w:id="10"/>
  <w:p w14:paraId="0630FC11" w14:textId="77777777" w:rsidR="00E402CA" w:rsidRDefault="00E402CA" w:rsidP="00E402CA">
    <w:pPr>
      <w:pStyle w:val="Header"/>
    </w:pPr>
  </w:p>
  <w:p w14:paraId="299E420A" w14:textId="77777777" w:rsidR="00E402CA" w:rsidRDefault="00E402C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9A7BC" w14:textId="28EAA110" w:rsidR="00E402CA" w:rsidRDefault="005B7A97" w:rsidP="005B7A97">
    <w:pPr>
      <w:pStyle w:val="Header"/>
      <w:rPr>
        <w:sz w:val="17"/>
      </w:rPr>
    </w:pPr>
    <w:bookmarkStart w:id="12" w:name="TITUS3HeaderEvenPages"/>
    <w:r>
      <w:rPr>
        <w:sz w:val="17"/>
      </w:rPr>
      <w:t> </w:t>
    </w:r>
  </w:p>
  <w:bookmarkEnd w:id="12"/>
  <w:p w14:paraId="616251B9" w14:textId="77777777" w:rsidR="00E402CA" w:rsidRDefault="00E402CA" w:rsidP="00E402CA">
    <w:pPr>
      <w:pStyle w:val="Header"/>
    </w:pPr>
  </w:p>
  <w:p w14:paraId="5A4489B9" w14:textId="77777777" w:rsidR="00E402CA" w:rsidRDefault="00E402C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52117" w14:textId="6482B6F1" w:rsidR="00E402CA" w:rsidRDefault="005B7A97" w:rsidP="005B7A97">
    <w:pPr>
      <w:pStyle w:val="Header"/>
      <w:rPr>
        <w:sz w:val="17"/>
      </w:rPr>
    </w:pPr>
    <w:bookmarkStart w:id="13" w:name="TITUS3HeaderPrimary"/>
    <w:r>
      <w:rPr>
        <w:sz w:val="17"/>
      </w:rPr>
      <w:t> </w:t>
    </w:r>
  </w:p>
  <w:bookmarkEnd w:id="13"/>
  <w:p w14:paraId="17374477" w14:textId="77777777" w:rsidR="00E402CA" w:rsidRDefault="00E402C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A5C97" w14:textId="5729D6B1" w:rsidR="00E402CA" w:rsidRDefault="005B7A97" w:rsidP="005B7A97">
    <w:pPr>
      <w:pStyle w:val="Header"/>
      <w:rPr>
        <w:sz w:val="17"/>
      </w:rPr>
    </w:pPr>
    <w:bookmarkStart w:id="16" w:name="TITUS3HeaderFirstPage"/>
    <w:r>
      <w:rPr>
        <w:sz w:val="17"/>
      </w:rPr>
      <w:t> </w:t>
    </w:r>
  </w:p>
  <w:bookmarkEnd w:id="16"/>
  <w:p w14:paraId="7BDB842A" w14:textId="77777777" w:rsidR="00E402CA" w:rsidRDefault="00E402CA" w:rsidP="00E402CA">
    <w:pPr>
      <w:pStyle w:val="Header"/>
    </w:pPr>
  </w:p>
  <w:p w14:paraId="67860355" w14:textId="77777777" w:rsidR="00E402CA" w:rsidRDefault="00E402C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32049" w14:textId="69A6D81B" w:rsidR="00E402CA" w:rsidRDefault="005B7A97" w:rsidP="005B7A97">
    <w:pPr>
      <w:pStyle w:val="Header"/>
      <w:rPr>
        <w:sz w:val="17"/>
      </w:rPr>
    </w:pPr>
    <w:bookmarkStart w:id="18" w:name="TITUS4HeaderEvenPages"/>
    <w:r>
      <w:rPr>
        <w:sz w:val="17"/>
      </w:rPr>
      <w:t> </w:t>
    </w:r>
  </w:p>
  <w:bookmarkEnd w:id="18"/>
  <w:p w14:paraId="5055BEDC" w14:textId="77777777" w:rsidR="00E402CA" w:rsidRDefault="00E402CA" w:rsidP="00E402CA">
    <w:pPr>
      <w:pStyle w:val="Header"/>
    </w:pPr>
  </w:p>
  <w:p w14:paraId="5A3A7AB1" w14:textId="77777777" w:rsidR="00E402CA" w:rsidRDefault="00E402C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8C012" w14:textId="079231C7" w:rsidR="00E402CA" w:rsidRDefault="005B7A97" w:rsidP="005B7A97">
    <w:pPr>
      <w:pStyle w:val="Header"/>
      <w:rPr>
        <w:sz w:val="17"/>
      </w:rPr>
    </w:pPr>
    <w:bookmarkStart w:id="19" w:name="TITUS4HeaderPrimary"/>
    <w:r>
      <w:rPr>
        <w:sz w:val="17"/>
      </w:rPr>
      <w:t> </w:t>
    </w:r>
  </w:p>
  <w:bookmarkEnd w:id="19"/>
  <w:p w14:paraId="309234B7" w14:textId="77777777" w:rsidR="00E402CA" w:rsidRDefault="00E402C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668C3" w14:textId="2EFCE759" w:rsidR="00E402CA" w:rsidRDefault="005B7A97" w:rsidP="005B7A97">
    <w:pPr>
      <w:pStyle w:val="Header"/>
      <w:rPr>
        <w:sz w:val="17"/>
      </w:rPr>
    </w:pPr>
    <w:bookmarkStart w:id="22" w:name="TITUS4HeaderFirstPage"/>
    <w:r>
      <w:rPr>
        <w:sz w:val="17"/>
      </w:rPr>
      <w:t> </w:t>
    </w:r>
  </w:p>
  <w:bookmarkEnd w:id="22"/>
  <w:p w14:paraId="6BDFF4D4" w14:textId="77777777" w:rsidR="00E402CA" w:rsidRDefault="00E402CA" w:rsidP="00E402CA">
    <w:pPr>
      <w:pStyle w:val="Header"/>
    </w:pPr>
  </w:p>
  <w:p w14:paraId="02F71CC7" w14:textId="77777777" w:rsidR="00E402CA" w:rsidRDefault="00E402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593716"/>
    <w:multiLevelType w:val="hybridMultilevel"/>
    <w:tmpl w:val="AA04E988"/>
    <w:lvl w:ilvl="0" w:tplc="0809000F">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7FE11AC"/>
    <w:multiLevelType w:val="hybridMultilevel"/>
    <w:tmpl w:val="A4A0010E"/>
    <w:lvl w:ilvl="0" w:tplc="0809000F">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5"/>
  </w:num>
  <w:num w:numId="5">
    <w:abstractNumId w:val="48"/>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7"/>
  </w:num>
  <w:num w:numId="22">
    <w:abstractNumId w:val="13"/>
  </w:num>
  <w:num w:numId="23">
    <w:abstractNumId w:val="10"/>
  </w:num>
  <w:num w:numId="24">
    <w:abstractNumId w:val="27"/>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1"/>
  </w:num>
  <w:num w:numId="47">
    <w:abstractNumId w:val="28"/>
  </w:num>
  <w:num w:numId="48">
    <w:abstractNumId w:val="49"/>
  </w:num>
  <w:num w:numId="49">
    <w:abstractNumId w:val="20"/>
  </w:num>
  <w:num w:numId="50">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4A9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22D57"/>
    <w:rsid w:val="001347F8"/>
    <w:rsid w:val="00137BB5"/>
    <w:rsid w:val="00137E05"/>
    <w:rsid w:val="001447F6"/>
    <w:rsid w:val="00147DE3"/>
    <w:rsid w:val="00150794"/>
    <w:rsid w:val="001608C4"/>
    <w:rsid w:val="00163E91"/>
    <w:rsid w:val="00171418"/>
    <w:rsid w:val="0019062A"/>
    <w:rsid w:val="00190913"/>
    <w:rsid w:val="001961CF"/>
    <w:rsid w:val="0019744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555B"/>
    <w:rsid w:val="00236061"/>
    <w:rsid w:val="0024100E"/>
    <w:rsid w:val="00241C1B"/>
    <w:rsid w:val="0024288B"/>
    <w:rsid w:val="00255D8E"/>
    <w:rsid w:val="00256D64"/>
    <w:rsid w:val="002657E9"/>
    <w:rsid w:val="0026665E"/>
    <w:rsid w:val="00270EEB"/>
    <w:rsid w:val="0027147E"/>
    <w:rsid w:val="00274DE8"/>
    <w:rsid w:val="002761F4"/>
    <w:rsid w:val="002775E1"/>
    <w:rsid w:val="00277979"/>
    <w:rsid w:val="002808EB"/>
    <w:rsid w:val="0028095D"/>
    <w:rsid w:val="00291ADD"/>
    <w:rsid w:val="002939D7"/>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0589"/>
    <w:rsid w:val="0039762B"/>
    <w:rsid w:val="003A0C37"/>
    <w:rsid w:val="003A1B6B"/>
    <w:rsid w:val="003A46C0"/>
    <w:rsid w:val="003A600E"/>
    <w:rsid w:val="003A6513"/>
    <w:rsid w:val="003B16C7"/>
    <w:rsid w:val="003C19F1"/>
    <w:rsid w:val="003C4186"/>
    <w:rsid w:val="003C458C"/>
    <w:rsid w:val="003C60A0"/>
    <w:rsid w:val="003C6185"/>
    <w:rsid w:val="003C6865"/>
    <w:rsid w:val="003D0D2D"/>
    <w:rsid w:val="003D4710"/>
    <w:rsid w:val="003D5A6A"/>
    <w:rsid w:val="003E16D7"/>
    <w:rsid w:val="003E197E"/>
    <w:rsid w:val="003E7EFD"/>
    <w:rsid w:val="004046F0"/>
    <w:rsid w:val="0040668F"/>
    <w:rsid w:val="00412677"/>
    <w:rsid w:val="0041356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2D18"/>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3ED6"/>
    <w:rsid w:val="005042F1"/>
    <w:rsid w:val="00513C7D"/>
    <w:rsid w:val="005169D1"/>
    <w:rsid w:val="00521123"/>
    <w:rsid w:val="00521221"/>
    <w:rsid w:val="00536FA9"/>
    <w:rsid w:val="005414F4"/>
    <w:rsid w:val="00546187"/>
    <w:rsid w:val="005463F1"/>
    <w:rsid w:val="005509FE"/>
    <w:rsid w:val="00557D77"/>
    <w:rsid w:val="00562EAA"/>
    <w:rsid w:val="00563B58"/>
    <w:rsid w:val="005640C4"/>
    <w:rsid w:val="0056684C"/>
    <w:rsid w:val="00567728"/>
    <w:rsid w:val="00574A0C"/>
    <w:rsid w:val="00576E4C"/>
    <w:rsid w:val="0057780F"/>
    <w:rsid w:val="00581E0A"/>
    <w:rsid w:val="00586D89"/>
    <w:rsid w:val="0058726C"/>
    <w:rsid w:val="005916B8"/>
    <w:rsid w:val="005A1B4C"/>
    <w:rsid w:val="005A1BA3"/>
    <w:rsid w:val="005A545C"/>
    <w:rsid w:val="005B7A97"/>
    <w:rsid w:val="005C1567"/>
    <w:rsid w:val="005C6CE5"/>
    <w:rsid w:val="005D3F07"/>
    <w:rsid w:val="005D583E"/>
    <w:rsid w:val="005E13EA"/>
    <w:rsid w:val="00606E27"/>
    <w:rsid w:val="006108C9"/>
    <w:rsid w:val="00615C7E"/>
    <w:rsid w:val="0062158D"/>
    <w:rsid w:val="00630F39"/>
    <w:rsid w:val="006326D1"/>
    <w:rsid w:val="00632E0A"/>
    <w:rsid w:val="00633165"/>
    <w:rsid w:val="00635281"/>
    <w:rsid w:val="00636B6C"/>
    <w:rsid w:val="006447DE"/>
    <w:rsid w:val="00645D8E"/>
    <w:rsid w:val="0065276E"/>
    <w:rsid w:val="00654329"/>
    <w:rsid w:val="00654CEC"/>
    <w:rsid w:val="00655507"/>
    <w:rsid w:val="00655F3D"/>
    <w:rsid w:val="00664F14"/>
    <w:rsid w:val="006712A7"/>
    <w:rsid w:val="006733CC"/>
    <w:rsid w:val="00674FC2"/>
    <w:rsid w:val="00677E42"/>
    <w:rsid w:val="00682334"/>
    <w:rsid w:val="00684B16"/>
    <w:rsid w:val="00687B72"/>
    <w:rsid w:val="00696F65"/>
    <w:rsid w:val="006A69F5"/>
    <w:rsid w:val="006A7A6D"/>
    <w:rsid w:val="006B5E67"/>
    <w:rsid w:val="006C0CF9"/>
    <w:rsid w:val="006C2EB5"/>
    <w:rsid w:val="006D0BEB"/>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5D2E"/>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0546"/>
    <w:rsid w:val="00991FDA"/>
    <w:rsid w:val="009927A1"/>
    <w:rsid w:val="0099774D"/>
    <w:rsid w:val="009A5F3B"/>
    <w:rsid w:val="009B0B61"/>
    <w:rsid w:val="009B28C0"/>
    <w:rsid w:val="009B578C"/>
    <w:rsid w:val="009B7136"/>
    <w:rsid w:val="009B7806"/>
    <w:rsid w:val="009C3AC2"/>
    <w:rsid w:val="009D4365"/>
    <w:rsid w:val="009D4E3B"/>
    <w:rsid w:val="009D7BC9"/>
    <w:rsid w:val="009E1982"/>
    <w:rsid w:val="009E4D2C"/>
    <w:rsid w:val="009F0978"/>
    <w:rsid w:val="009F3AEC"/>
    <w:rsid w:val="009F442D"/>
    <w:rsid w:val="00A00081"/>
    <w:rsid w:val="00A015F7"/>
    <w:rsid w:val="00A10D56"/>
    <w:rsid w:val="00A12AAE"/>
    <w:rsid w:val="00A16DD1"/>
    <w:rsid w:val="00A22441"/>
    <w:rsid w:val="00A23F3B"/>
    <w:rsid w:val="00A24406"/>
    <w:rsid w:val="00A25F64"/>
    <w:rsid w:val="00A26B64"/>
    <w:rsid w:val="00A27CC2"/>
    <w:rsid w:val="00A3273B"/>
    <w:rsid w:val="00A40ED6"/>
    <w:rsid w:val="00A470EE"/>
    <w:rsid w:val="00A47621"/>
    <w:rsid w:val="00A479CD"/>
    <w:rsid w:val="00A50CFC"/>
    <w:rsid w:val="00A54D67"/>
    <w:rsid w:val="00A55A3F"/>
    <w:rsid w:val="00A652F6"/>
    <w:rsid w:val="00A732EA"/>
    <w:rsid w:val="00A733D3"/>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0254"/>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16935"/>
    <w:rsid w:val="00C23F17"/>
    <w:rsid w:val="00C26D0D"/>
    <w:rsid w:val="00C27C95"/>
    <w:rsid w:val="00C300D2"/>
    <w:rsid w:val="00C3270F"/>
    <w:rsid w:val="00C3278B"/>
    <w:rsid w:val="00C33375"/>
    <w:rsid w:val="00C34C23"/>
    <w:rsid w:val="00C37E53"/>
    <w:rsid w:val="00C42005"/>
    <w:rsid w:val="00C432BE"/>
    <w:rsid w:val="00C44446"/>
    <w:rsid w:val="00C4664D"/>
    <w:rsid w:val="00C472AA"/>
    <w:rsid w:val="00C50A05"/>
    <w:rsid w:val="00C51417"/>
    <w:rsid w:val="00C54AED"/>
    <w:rsid w:val="00C5536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4A5C"/>
    <w:rsid w:val="00CD5D3F"/>
    <w:rsid w:val="00CE6877"/>
    <w:rsid w:val="00CF1E90"/>
    <w:rsid w:val="00CF3DB3"/>
    <w:rsid w:val="00D052BC"/>
    <w:rsid w:val="00D07026"/>
    <w:rsid w:val="00D22C8F"/>
    <w:rsid w:val="00D33491"/>
    <w:rsid w:val="00D36DE0"/>
    <w:rsid w:val="00D44F8E"/>
    <w:rsid w:val="00D44FD0"/>
    <w:rsid w:val="00D55904"/>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402CA"/>
    <w:rsid w:val="00E50821"/>
    <w:rsid w:val="00E51F91"/>
    <w:rsid w:val="00E60972"/>
    <w:rsid w:val="00E64585"/>
    <w:rsid w:val="00E7086E"/>
    <w:rsid w:val="00E7374A"/>
    <w:rsid w:val="00E73C41"/>
    <w:rsid w:val="00E7598F"/>
    <w:rsid w:val="00E76F60"/>
    <w:rsid w:val="00E83D90"/>
    <w:rsid w:val="00E83F28"/>
    <w:rsid w:val="00E83F91"/>
    <w:rsid w:val="00E9107A"/>
    <w:rsid w:val="00E91F62"/>
    <w:rsid w:val="00E929FD"/>
    <w:rsid w:val="00E93240"/>
    <w:rsid w:val="00E9479B"/>
    <w:rsid w:val="00EA0F33"/>
    <w:rsid w:val="00EA4D48"/>
    <w:rsid w:val="00EA6AAA"/>
    <w:rsid w:val="00EB2173"/>
    <w:rsid w:val="00EB62E6"/>
    <w:rsid w:val="00EC4602"/>
    <w:rsid w:val="00ED1B30"/>
    <w:rsid w:val="00ED250E"/>
    <w:rsid w:val="00ED7556"/>
    <w:rsid w:val="00EE1AC1"/>
    <w:rsid w:val="00EE39D6"/>
    <w:rsid w:val="00EE413C"/>
    <w:rsid w:val="00EE52AD"/>
    <w:rsid w:val="00F01F92"/>
    <w:rsid w:val="00F05BB8"/>
    <w:rsid w:val="00F10A08"/>
    <w:rsid w:val="00F139CF"/>
    <w:rsid w:val="00F22AC5"/>
    <w:rsid w:val="00F254D1"/>
    <w:rsid w:val="00F32B82"/>
    <w:rsid w:val="00F332EA"/>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0CAB"/>
    <w:rsid w:val="00FA3764"/>
    <w:rsid w:val="00FA56ED"/>
    <w:rsid w:val="00FB5FA6"/>
    <w:rsid w:val="00FC1310"/>
    <w:rsid w:val="00FC2FF3"/>
    <w:rsid w:val="00FC3263"/>
    <w:rsid w:val="00FC51F9"/>
    <w:rsid w:val="00FC5B40"/>
    <w:rsid w:val="00FC5FF8"/>
    <w:rsid w:val="00FD3D7C"/>
    <w:rsid w:val="00FD4F8F"/>
    <w:rsid w:val="00FD6ECC"/>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95026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8217640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F5893BC6-4372-4216-A3CB-45F0F6799003}">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21</Pages>
  <Words>5751</Words>
  <Characters>29657</Characters>
  <Application>Microsoft Office Word</Application>
  <DocSecurity>0</DocSecurity>
  <Lines>247</Lines>
  <Paragraphs>70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Thomas,Lloyd swp8191</dc:creator>
  <cp:keywords/>
  <cp:lastModifiedBy>Thomas,Lloyd swp8191</cp:lastModifiedBy>
  <cp:revision>28</cp:revision>
  <cp:lastPrinted>2014-08-26T08:55:00Z</cp:lastPrinted>
  <dcterms:created xsi:type="dcterms:W3CDTF">2019-08-13T10:31:00Z</dcterms:created>
  <dcterms:modified xsi:type="dcterms:W3CDTF">2022-09-04T21:35:00Z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efc8a40e-9d2a-4687-8ee7-3882bccfcfa0</vt:lpwstr>
  </property>
  <property fmtid="{D5CDD505-2E9C-101B-9397-08002B2CF9AE}" pid="4" name="MSIP_Label_66cf8fe5-b7b7-4df7-b38d-1c61ac2f6639_Enabled">
    <vt:lpwstr>true</vt:lpwstr>
  </property>
  <property fmtid="{D5CDD505-2E9C-101B-9397-08002B2CF9AE}" pid="5" name="MSIP_Label_66cf8fe5-b7b7-4df7-b38d-1c61ac2f6639_SetDate">
    <vt:lpwstr>2022-08-10T09:26:23Z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824647a3-255a-4e35-bc94-340065e27538</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