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6674593"/>
        <w:docPartObj>
          <w:docPartGallery w:val="Cover Pages"/>
          <w:docPartUnique/>
        </w:docPartObj>
      </w:sdtPr>
      <w:sdtContent>
        <w:p w14:paraId="5AE24F81" w14:textId="497D1405" w:rsidR="006E3B61" w:rsidRDefault="006E3B61">
          <w:r>
            <w:rPr>
              <w:noProof/>
            </w:rPr>
            <mc:AlternateContent>
              <mc:Choice Requires="wps">
                <w:drawing>
                  <wp:anchor distT="0" distB="0" distL="114300" distR="114300" simplePos="0" relativeHeight="251664384" behindDoc="0" locked="0" layoutInCell="1" allowOverlap="1" wp14:anchorId="3710EC91" wp14:editId="1F50555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304A14F" w14:textId="2E0138E0" w:rsidR="006E3B61"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E3B61">
                                      <w:rPr>
                                        <w:noProof/>
                                        <w:color w:val="0E2841" w:themeColor="text2"/>
                                      </w:rPr>
                                      <w:t>Roxana Maria Burlacu</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710EC91" id="_x0000_t202" coordsize="21600,21600" o:spt="202" path="m,l,21600r21600,l21600,xe">
                    <v:stroke joinstyle="miter"/>
                    <v:path gradientshapeok="t" o:connecttype="rect"/>
                  </v:shapetype>
                  <v:shape id="Text Box 255" o:spid="_x0000_s1026" type="#_x0000_t202" style="position:absolute;left:0;text-align:left;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304A14F" w14:textId="2E0138E0" w:rsidR="006E3B61"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6E3B61">
                                <w:rPr>
                                  <w:noProof/>
                                  <w:color w:val="0E2841" w:themeColor="text2"/>
                                </w:rPr>
                                <w:t>Roxana Maria Burlacu</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7E5A159" wp14:editId="548DB65D">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7510670" w14:textId="77777777" w:rsidR="006E3B61" w:rsidRDefault="006E3B61"/>
                              <w:p w14:paraId="6177F08B" w14:textId="77777777" w:rsidR="006E3B61" w:rsidRDefault="006E3B61"/>
                              <w:p w14:paraId="068A8CD8" w14:textId="77777777" w:rsidR="006E3B61" w:rsidRDefault="006E3B61"/>
                              <w:p w14:paraId="08A50C56" w14:textId="77777777" w:rsidR="006E3B61" w:rsidRDefault="006E3B61"/>
                              <w:p w14:paraId="5569E2B0" w14:textId="77777777" w:rsidR="006E3B61" w:rsidRDefault="006E3B61"/>
                              <w:p w14:paraId="2926D990" w14:textId="77777777" w:rsidR="006E3B61" w:rsidRDefault="006E3B61"/>
                              <w:p w14:paraId="775903F1" w14:textId="77777777" w:rsidR="006E3B61" w:rsidRDefault="006E3B61"/>
                              <w:p w14:paraId="6CEB7E91" w14:textId="77777777" w:rsidR="006E3B61" w:rsidRDefault="006E3B61"/>
                              <w:p w14:paraId="016DE840" w14:textId="77777777" w:rsidR="006E3B61" w:rsidRDefault="006E3B61"/>
                              <w:p w14:paraId="1CF059D3" w14:textId="77777777" w:rsidR="006E3B61" w:rsidRDefault="006E3B61"/>
                              <w:p w14:paraId="2063676C" w14:textId="77777777" w:rsidR="006E3B61" w:rsidRDefault="006E3B61"/>
                              <w:p w14:paraId="6820D299" w14:textId="77777777" w:rsidR="006E3B61" w:rsidRDefault="006E3B61"/>
                              <w:p w14:paraId="74498D50" w14:textId="77777777" w:rsidR="006E3B61" w:rsidRDefault="006E3B61"/>
                              <w:p w14:paraId="7618E5E1" w14:textId="77777777" w:rsidR="006E3B61" w:rsidRDefault="006E3B61"/>
                              <w:p w14:paraId="5E1BAC4D" w14:textId="77777777" w:rsidR="006E3B61" w:rsidRDefault="006E3B61"/>
                              <w:p w14:paraId="3A4CFF42" w14:textId="77777777" w:rsidR="006E3B61" w:rsidRDefault="006E3B61"/>
                              <w:p w14:paraId="2FE0FE5F" w14:textId="77777777" w:rsidR="006E3B61" w:rsidRDefault="006E3B61"/>
                              <w:p w14:paraId="29ED8DB6" w14:textId="77777777" w:rsidR="006E3B61" w:rsidRDefault="006E3B61"/>
                              <w:p w14:paraId="6AE1F8DB" w14:textId="77777777" w:rsidR="006E3B61" w:rsidRDefault="006E3B61"/>
                              <w:p w14:paraId="0FC8CA9F" w14:textId="77777777" w:rsidR="006E3B61" w:rsidRDefault="006E3B61"/>
                              <w:p w14:paraId="3C1F0FF8" w14:textId="77777777" w:rsidR="006E3B61" w:rsidRDefault="006E3B61"/>
                              <w:p w14:paraId="3C0FC2D3" w14:textId="77777777" w:rsidR="006E3B61" w:rsidRDefault="006E3B61"/>
                              <w:p w14:paraId="1C3DA29F" w14:textId="77777777" w:rsidR="006E3B61" w:rsidRDefault="006E3B61"/>
                              <w:p w14:paraId="7006DFF3" w14:textId="77777777" w:rsidR="006E3B61" w:rsidRDefault="006E3B61"/>
                              <w:p w14:paraId="36D78779" w14:textId="77777777" w:rsidR="006E3B61" w:rsidRDefault="006E3B61"/>
                              <w:p w14:paraId="723158B5" w14:textId="77777777" w:rsidR="006E3B61" w:rsidRDefault="006E3B61"/>
                              <w:p w14:paraId="282F708E" w14:textId="77777777" w:rsidR="006E3B61" w:rsidRDefault="006E3B61"/>
                              <w:p w14:paraId="261C6507" w14:textId="77777777" w:rsidR="006E3B61" w:rsidRDefault="006E3B61"/>
                              <w:p w14:paraId="3A345E49" w14:textId="19520E0D" w:rsidR="006E3B61" w:rsidRDefault="006E3B61">
                                <w:r>
                                  <w:rPr>
                                    <w:noProof/>
                                  </w:rPr>
                                  <w:drawing>
                                    <wp:inline distT="0" distB="0" distL="0" distR="0" wp14:anchorId="7BF1BF44" wp14:editId="437A1925">
                                      <wp:extent cx="2819400" cy="1135380"/>
                                      <wp:effectExtent l="0" t="0" r="0" b="7620"/>
                                      <wp:docPr id="963750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50483" name="Picture 1" descr="A screenshot of a computer&#10;&#10;AI-generated content may be incorrect."/>
                                              <pic:cNvPicPr/>
                                            </pic:nvPicPr>
                                            <pic:blipFill rotWithShape="1">
                                              <a:blip r:embed="rId8"/>
                                              <a:srcRect l="39520" t="53875" r="17849" b="23182"/>
                                              <a:stretch/>
                                            </pic:blipFill>
                                            <pic:spPr bwMode="auto">
                                              <a:xfrm>
                                                <a:off x="0" y="0"/>
                                                <a:ext cx="2819400" cy="1135380"/>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E5A159" id="Rectangle 257" o:spid="_x0000_s1027"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57510670" w14:textId="77777777" w:rsidR="006E3B61" w:rsidRDefault="006E3B61"/>
                        <w:p w14:paraId="6177F08B" w14:textId="77777777" w:rsidR="006E3B61" w:rsidRDefault="006E3B61"/>
                        <w:p w14:paraId="068A8CD8" w14:textId="77777777" w:rsidR="006E3B61" w:rsidRDefault="006E3B61"/>
                        <w:p w14:paraId="08A50C56" w14:textId="77777777" w:rsidR="006E3B61" w:rsidRDefault="006E3B61"/>
                        <w:p w14:paraId="5569E2B0" w14:textId="77777777" w:rsidR="006E3B61" w:rsidRDefault="006E3B61"/>
                        <w:p w14:paraId="2926D990" w14:textId="77777777" w:rsidR="006E3B61" w:rsidRDefault="006E3B61"/>
                        <w:p w14:paraId="775903F1" w14:textId="77777777" w:rsidR="006E3B61" w:rsidRDefault="006E3B61"/>
                        <w:p w14:paraId="6CEB7E91" w14:textId="77777777" w:rsidR="006E3B61" w:rsidRDefault="006E3B61"/>
                        <w:p w14:paraId="016DE840" w14:textId="77777777" w:rsidR="006E3B61" w:rsidRDefault="006E3B61"/>
                        <w:p w14:paraId="1CF059D3" w14:textId="77777777" w:rsidR="006E3B61" w:rsidRDefault="006E3B61"/>
                        <w:p w14:paraId="2063676C" w14:textId="77777777" w:rsidR="006E3B61" w:rsidRDefault="006E3B61"/>
                        <w:p w14:paraId="6820D299" w14:textId="77777777" w:rsidR="006E3B61" w:rsidRDefault="006E3B61"/>
                        <w:p w14:paraId="74498D50" w14:textId="77777777" w:rsidR="006E3B61" w:rsidRDefault="006E3B61"/>
                        <w:p w14:paraId="7618E5E1" w14:textId="77777777" w:rsidR="006E3B61" w:rsidRDefault="006E3B61"/>
                        <w:p w14:paraId="5E1BAC4D" w14:textId="77777777" w:rsidR="006E3B61" w:rsidRDefault="006E3B61"/>
                        <w:p w14:paraId="3A4CFF42" w14:textId="77777777" w:rsidR="006E3B61" w:rsidRDefault="006E3B61"/>
                        <w:p w14:paraId="2FE0FE5F" w14:textId="77777777" w:rsidR="006E3B61" w:rsidRDefault="006E3B61"/>
                        <w:p w14:paraId="29ED8DB6" w14:textId="77777777" w:rsidR="006E3B61" w:rsidRDefault="006E3B61"/>
                        <w:p w14:paraId="6AE1F8DB" w14:textId="77777777" w:rsidR="006E3B61" w:rsidRDefault="006E3B61"/>
                        <w:p w14:paraId="0FC8CA9F" w14:textId="77777777" w:rsidR="006E3B61" w:rsidRDefault="006E3B61"/>
                        <w:p w14:paraId="3C1F0FF8" w14:textId="77777777" w:rsidR="006E3B61" w:rsidRDefault="006E3B61"/>
                        <w:p w14:paraId="3C0FC2D3" w14:textId="77777777" w:rsidR="006E3B61" w:rsidRDefault="006E3B61"/>
                        <w:p w14:paraId="1C3DA29F" w14:textId="77777777" w:rsidR="006E3B61" w:rsidRDefault="006E3B61"/>
                        <w:p w14:paraId="7006DFF3" w14:textId="77777777" w:rsidR="006E3B61" w:rsidRDefault="006E3B61"/>
                        <w:p w14:paraId="36D78779" w14:textId="77777777" w:rsidR="006E3B61" w:rsidRDefault="006E3B61"/>
                        <w:p w14:paraId="723158B5" w14:textId="77777777" w:rsidR="006E3B61" w:rsidRDefault="006E3B61"/>
                        <w:p w14:paraId="282F708E" w14:textId="77777777" w:rsidR="006E3B61" w:rsidRDefault="006E3B61"/>
                        <w:p w14:paraId="261C6507" w14:textId="77777777" w:rsidR="006E3B61" w:rsidRDefault="006E3B61"/>
                        <w:p w14:paraId="3A345E49" w14:textId="19520E0D" w:rsidR="006E3B61" w:rsidRDefault="006E3B61">
                          <w:r>
                            <w:rPr>
                              <w:noProof/>
                            </w:rPr>
                            <w:drawing>
                              <wp:inline distT="0" distB="0" distL="0" distR="0" wp14:anchorId="7BF1BF44" wp14:editId="437A1925">
                                <wp:extent cx="2819400" cy="1135380"/>
                                <wp:effectExtent l="0" t="0" r="0" b="7620"/>
                                <wp:docPr id="963750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50483" name="Picture 1" descr="A screenshot of a computer&#10;&#10;AI-generated content may be incorrect."/>
                                        <pic:cNvPicPr/>
                                      </pic:nvPicPr>
                                      <pic:blipFill rotWithShape="1">
                                        <a:blip r:embed="rId8"/>
                                        <a:srcRect l="39520" t="53875" r="17849" b="23182"/>
                                        <a:stretch/>
                                      </pic:blipFill>
                                      <pic:spPr bwMode="auto">
                                        <a:xfrm>
                                          <a:off x="0" y="0"/>
                                          <a:ext cx="2819400" cy="1135380"/>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1185FB29" wp14:editId="5C00FE1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9356C17" w14:textId="65A58F30" w:rsidR="006E3B61" w:rsidRDefault="006E3B61">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185FB29" id="Rectangle 259" o:spid="_x0000_s1028"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39356C17" w14:textId="65A58F30" w:rsidR="006E3B61" w:rsidRDefault="006E3B61">
                          <w:pPr>
                            <w:spacing w:before="240"/>
                            <w:jc w:val="center"/>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D202939" wp14:editId="45DA2F0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5D46E3"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E4ABF50" wp14:editId="749A3A8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7F8A4CD"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BC3238E" wp14:editId="6837DD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8A5927A" w14:textId="3EBD0F50" w:rsidR="006E3B61" w:rsidRPr="006E3B61" w:rsidRDefault="006E3B61" w:rsidP="006E3B61">
                                    <w:pPr>
                                      <w:spacing w:line="240" w:lineRule="auto"/>
                                      <w:rPr>
                                        <w:rFonts w:asciiTheme="majorHAnsi" w:eastAsiaTheme="majorEastAsia" w:hAnsiTheme="majorHAnsi" w:cstheme="majorBidi"/>
                                        <w:noProof/>
                                        <w:color w:val="156082" w:themeColor="accent1"/>
                                        <w:sz w:val="48"/>
                                        <w:szCs w:val="48"/>
                                      </w:rPr>
                                    </w:pPr>
                                    <w:r w:rsidRPr="006E3B61">
                                      <w:rPr>
                                        <w:rFonts w:asciiTheme="majorHAnsi" w:eastAsiaTheme="majorEastAsia" w:hAnsiTheme="majorHAnsi" w:cstheme="majorBidi"/>
                                        <w:noProof/>
                                        <w:color w:val="156082" w:themeColor="accent1"/>
                                        <w:sz w:val="48"/>
                                        <w:szCs w:val="48"/>
                                      </w:rPr>
                                      <w:t xml:space="preserve">BMIH6004 Hotel Placement – Managing </w:t>
                                    </w:r>
                                    <w:r w:rsidR="00C8282A">
                                      <w:rPr>
                                        <w:rFonts w:asciiTheme="majorHAnsi" w:eastAsiaTheme="majorEastAsia" w:hAnsiTheme="majorHAnsi" w:cstheme="majorBidi"/>
                                        <w:noProof/>
                                        <w:color w:val="156082" w:themeColor="accent1"/>
                                        <w:sz w:val="48"/>
                                        <w:szCs w:val="48"/>
                                      </w:rPr>
                                      <w:t>Guest Service Operations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2F130A8" w14:textId="3D7DD91A" w:rsidR="006E3B61" w:rsidRDefault="006E3B61">
                                    <w:pPr>
                                      <w:rPr>
                                        <w:rFonts w:asciiTheme="majorHAnsi" w:eastAsiaTheme="majorEastAsia" w:hAnsiTheme="majorHAnsi" w:cstheme="majorBidi"/>
                                        <w:noProof/>
                                        <w:color w:val="0E2841" w:themeColor="text2"/>
                                        <w:sz w:val="32"/>
                                        <w:szCs w:val="40"/>
                                      </w:rPr>
                                    </w:pPr>
                                    <w:r w:rsidRPr="006E3B61">
                                      <w:rPr>
                                        <w:rFonts w:asciiTheme="majorHAnsi" w:eastAsiaTheme="majorEastAsia" w:hAnsiTheme="majorHAnsi" w:cstheme="majorBidi"/>
                                        <w:noProof/>
                                        <w:color w:val="0E2841" w:themeColor="text2"/>
                                        <w:sz w:val="32"/>
                                        <w:szCs w:val="32"/>
                                      </w:rPr>
                                      <w:t>Learning Log</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BC3238E" id="Text Box 265" o:spid="_x0000_s1029"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48"/>
                              <w:szCs w:val="48"/>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8A5927A" w14:textId="3EBD0F50" w:rsidR="006E3B61" w:rsidRPr="006E3B61" w:rsidRDefault="006E3B61" w:rsidP="006E3B61">
                              <w:pPr>
                                <w:spacing w:line="240" w:lineRule="auto"/>
                                <w:rPr>
                                  <w:rFonts w:asciiTheme="majorHAnsi" w:eastAsiaTheme="majorEastAsia" w:hAnsiTheme="majorHAnsi" w:cstheme="majorBidi"/>
                                  <w:noProof/>
                                  <w:color w:val="156082" w:themeColor="accent1"/>
                                  <w:sz w:val="48"/>
                                  <w:szCs w:val="48"/>
                                </w:rPr>
                              </w:pPr>
                              <w:r w:rsidRPr="006E3B61">
                                <w:rPr>
                                  <w:rFonts w:asciiTheme="majorHAnsi" w:eastAsiaTheme="majorEastAsia" w:hAnsiTheme="majorHAnsi" w:cstheme="majorBidi"/>
                                  <w:noProof/>
                                  <w:color w:val="156082" w:themeColor="accent1"/>
                                  <w:sz w:val="48"/>
                                  <w:szCs w:val="48"/>
                                </w:rPr>
                                <w:t xml:space="preserve">BMIH6004 Hotel Placement – Managing </w:t>
                              </w:r>
                              <w:r w:rsidR="00C8282A">
                                <w:rPr>
                                  <w:rFonts w:asciiTheme="majorHAnsi" w:eastAsiaTheme="majorEastAsia" w:hAnsiTheme="majorHAnsi" w:cstheme="majorBidi"/>
                                  <w:noProof/>
                                  <w:color w:val="156082" w:themeColor="accent1"/>
                                  <w:sz w:val="48"/>
                                  <w:szCs w:val="48"/>
                                </w:rPr>
                                <w:t>Guest Service Operations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12F130A8" w14:textId="3D7DD91A" w:rsidR="006E3B61" w:rsidRDefault="006E3B61">
                              <w:pPr>
                                <w:rPr>
                                  <w:rFonts w:asciiTheme="majorHAnsi" w:eastAsiaTheme="majorEastAsia" w:hAnsiTheme="majorHAnsi" w:cstheme="majorBidi"/>
                                  <w:noProof/>
                                  <w:color w:val="0E2841" w:themeColor="text2"/>
                                  <w:sz w:val="32"/>
                                  <w:szCs w:val="40"/>
                                </w:rPr>
                              </w:pPr>
                              <w:r w:rsidRPr="006E3B61">
                                <w:rPr>
                                  <w:rFonts w:asciiTheme="majorHAnsi" w:eastAsiaTheme="majorEastAsia" w:hAnsiTheme="majorHAnsi" w:cstheme="majorBidi"/>
                                  <w:noProof/>
                                  <w:color w:val="0E2841" w:themeColor="text2"/>
                                  <w:sz w:val="32"/>
                                  <w:szCs w:val="32"/>
                                </w:rPr>
                                <w:t>Learning Log</w:t>
                              </w:r>
                            </w:p>
                          </w:sdtContent>
                        </w:sdt>
                      </w:txbxContent>
                    </v:textbox>
                    <w10:wrap type="square" anchorx="page" anchory="page"/>
                  </v:shape>
                </w:pict>
              </mc:Fallback>
            </mc:AlternateContent>
          </w:r>
        </w:p>
        <w:p w14:paraId="3B3CA483" w14:textId="423A167A" w:rsidR="006E3B61" w:rsidRDefault="006E3B61">
          <w:r>
            <w:br w:type="page"/>
          </w:r>
        </w:p>
      </w:sdtContent>
    </w:sdt>
    <w:sdt>
      <w:sdtPr>
        <w:rPr>
          <w:rFonts w:eastAsiaTheme="minorHAnsi" w:cstheme="minorBidi"/>
          <w:b w:val="0"/>
          <w:sz w:val="24"/>
          <w:szCs w:val="24"/>
        </w:rPr>
        <w:id w:val="2059894387"/>
        <w:docPartObj>
          <w:docPartGallery w:val="Table of Contents"/>
          <w:docPartUnique/>
        </w:docPartObj>
      </w:sdtPr>
      <w:sdtEndPr>
        <w:rPr>
          <w:bCs/>
          <w:noProof/>
        </w:rPr>
      </w:sdtEndPr>
      <w:sdtContent>
        <w:p w14:paraId="5DEF24DA" w14:textId="4420E7A8" w:rsidR="001A17AA" w:rsidRDefault="001A17AA">
          <w:pPr>
            <w:pStyle w:val="TOCHeading"/>
          </w:pPr>
          <w:r>
            <w:t>Table of Contents</w:t>
          </w:r>
        </w:p>
        <w:p w14:paraId="4AE09CA8" w14:textId="1CA58DD8" w:rsidR="00B35BC4" w:rsidRDefault="001A17AA">
          <w:pPr>
            <w:pStyle w:val="TOC1"/>
            <w:tabs>
              <w:tab w:val="left" w:pos="480"/>
              <w:tab w:val="right" w:leader="dot" w:pos="9628"/>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92274422" w:history="1">
            <w:r w:rsidR="00B35BC4" w:rsidRPr="00E07A12">
              <w:rPr>
                <w:rStyle w:val="Hyperlink"/>
                <w:noProof/>
              </w:rPr>
              <w:t>1.</w:t>
            </w:r>
            <w:r w:rsidR="00B35BC4">
              <w:rPr>
                <w:rFonts w:asciiTheme="minorHAnsi" w:eastAsiaTheme="minorEastAsia" w:hAnsiTheme="minorHAnsi"/>
                <w:noProof/>
                <w:lang w:eastAsia="en-GB"/>
              </w:rPr>
              <w:tab/>
            </w:r>
            <w:r w:rsidR="00B35BC4" w:rsidRPr="00E07A12">
              <w:rPr>
                <w:rStyle w:val="Hyperlink"/>
                <w:noProof/>
              </w:rPr>
              <w:t>Introduction</w:t>
            </w:r>
            <w:r w:rsidR="00B35BC4">
              <w:rPr>
                <w:noProof/>
                <w:webHidden/>
              </w:rPr>
              <w:tab/>
            </w:r>
            <w:r w:rsidR="00B35BC4">
              <w:rPr>
                <w:noProof/>
                <w:webHidden/>
              </w:rPr>
              <w:fldChar w:fldCharType="begin"/>
            </w:r>
            <w:r w:rsidR="00B35BC4">
              <w:rPr>
                <w:noProof/>
                <w:webHidden/>
              </w:rPr>
              <w:instrText xml:space="preserve"> PAGEREF _Toc192274422 \h </w:instrText>
            </w:r>
            <w:r w:rsidR="00B35BC4">
              <w:rPr>
                <w:noProof/>
                <w:webHidden/>
              </w:rPr>
            </w:r>
            <w:r w:rsidR="00B35BC4">
              <w:rPr>
                <w:noProof/>
                <w:webHidden/>
              </w:rPr>
              <w:fldChar w:fldCharType="separate"/>
            </w:r>
            <w:r w:rsidR="00B35BC4">
              <w:rPr>
                <w:noProof/>
                <w:webHidden/>
              </w:rPr>
              <w:t>2</w:t>
            </w:r>
            <w:r w:rsidR="00B35BC4">
              <w:rPr>
                <w:noProof/>
                <w:webHidden/>
              </w:rPr>
              <w:fldChar w:fldCharType="end"/>
            </w:r>
          </w:hyperlink>
        </w:p>
        <w:p w14:paraId="25E6C59B" w14:textId="65064204"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23" w:history="1">
            <w:r w:rsidRPr="00E07A12">
              <w:rPr>
                <w:rStyle w:val="Hyperlink"/>
                <w:noProof/>
              </w:rPr>
              <w:t>2.</w:t>
            </w:r>
            <w:r>
              <w:rPr>
                <w:rFonts w:asciiTheme="minorHAnsi" w:eastAsiaTheme="minorEastAsia" w:hAnsiTheme="minorHAnsi"/>
                <w:noProof/>
                <w:lang w:eastAsia="en-GB"/>
              </w:rPr>
              <w:tab/>
            </w:r>
            <w:r w:rsidRPr="00E07A12">
              <w:rPr>
                <w:rStyle w:val="Hyperlink"/>
                <w:noProof/>
              </w:rPr>
              <w:t>Reflection</w:t>
            </w:r>
            <w:r>
              <w:rPr>
                <w:noProof/>
                <w:webHidden/>
              </w:rPr>
              <w:tab/>
            </w:r>
            <w:r>
              <w:rPr>
                <w:noProof/>
                <w:webHidden/>
              </w:rPr>
              <w:fldChar w:fldCharType="begin"/>
            </w:r>
            <w:r>
              <w:rPr>
                <w:noProof/>
                <w:webHidden/>
              </w:rPr>
              <w:instrText xml:space="preserve"> PAGEREF _Toc192274423 \h </w:instrText>
            </w:r>
            <w:r>
              <w:rPr>
                <w:noProof/>
                <w:webHidden/>
              </w:rPr>
            </w:r>
            <w:r>
              <w:rPr>
                <w:noProof/>
                <w:webHidden/>
              </w:rPr>
              <w:fldChar w:fldCharType="separate"/>
            </w:r>
            <w:r>
              <w:rPr>
                <w:noProof/>
                <w:webHidden/>
              </w:rPr>
              <w:t>2</w:t>
            </w:r>
            <w:r>
              <w:rPr>
                <w:noProof/>
                <w:webHidden/>
              </w:rPr>
              <w:fldChar w:fldCharType="end"/>
            </w:r>
          </w:hyperlink>
        </w:p>
        <w:p w14:paraId="2137865B" w14:textId="7CEF0E57" w:rsidR="00B35BC4" w:rsidRDefault="00B35BC4">
          <w:pPr>
            <w:pStyle w:val="TOC2"/>
            <w:tabs>
              <w:tab w:val="right" w:leader="dot" w:pos="9628"/>
            </w:tabs>
            <w:rPr>
              <w:rFonts w:asciiTheme="minorHAnsi" w:eastAsiaTheme="minorEastAsia" w:hAnsiTheme="minorHAnsi"/>
              <w:noProof/>
              <w:lang w:eastAsia="en-GB"/>
            </w:rPr>
          </w:pPr>
          <w:hyperlink w:anchor="_Toc192274424" w:history="1">
            <w:r w:rsidRPr="00E07A12">
              <w:rPr>
                <w:rStyle w:val="Hyperlink"/>
                <w:noProof/>
              </w:rPr>
              <w:t>2.1. Concrete Experience</w:t>
            </w:r>
            <w:r>
              <w:rPr>
                <w:noProof/>
                <w:webHidden/>
              </w:rPr>
              <w:tab/>
            </w:r>
            <w:r>
              <w:rPr>
                <w:noProof/>
                <w:webHidden/>
              </w:rPr>
              <w:fldChar w:fldCharType="begin"/>
            </w:r>
            <w:r>
              <w:rPr>
                <w:noProof/>
                <w:webHidden/>
              </w:rPr>
              <w:instrText xml:space="preserve"> PAGEREF _Toc192274424 \h </w:instrText>
            </w:r>
            <w:r>
              <w:rPr>
                <w:noProof/>
                <w:webHidden/>
              </w:rPr>
            </w:r>
            <w:r>
              <w:rPr>
                <w:noProof/>
                <w:webHidden/>
              </w:rPr>
              <w:fldChar w:fldCharType="separate"/>
            </w:r>
            <w:r>
              <w:rPr>
                <w:noProof/>
                <w:webHidden/>
              </w:rPr>
              <w:t>3</w:t>
            </w:r>
            <w:r>
              <w:rPr>
                <w:noProof/>
                <w:webHidden/>
              </w:rPr>
              <w:fldChar w:fldCharType="end"/>
            </w:r>
          </w:hyperlink>
        </w:p>
        <w:p w14:paraId="6A2A09A1" w14:textId="4F06F131" w:rsidR="00B35BC4" w:rsidRDefault="00B35BC4">
          <w:pPr>
            <w:pStyle w:val="TOC2"/>
            <w:tabs>
              <w:tab w:val="right" w:leader="dot" w:pos="9628"/>
            </w:tabs>
            <w:rPr>
              <w:rFonts w:asciiTheme="minorHAnsi" w:eastAsiaTheme="minorEastAsia" w:hAnsiTheme="minorHAnsi"/>
              <w:noProof/>
              <w:lang w:eastAsia="en-GB"/>
            </w:rPr>
          </w:pPr>
          <w:hyperlink w:anchor="_Toc192274425" w:history="1">
            <w:r w:rsidRPr="00E07A12">
              <w:rPr>
                <w:rStyle w:val="Hyperlink"/>
                <w:noProof/>
              </w:rPr>
              <w:t>2.2. Reflection ​</w:t>
            </w:r>
            <w:r>
              <w:rPr>
                <w:noProof/>
                <w:webHidden/>
              </w:rPr>
              <w:tab/>
            </w:r>
            <w:r>
              <w:rPr>
                <w:noProof/>
                <w:webHidden/>
              </w:rPr>
              <w:fldChar w:fldCharType="begin"/>
            </w:r>
            <w:r>
              <w:rPr>
                <w:noProof/>
                <w:webHidden/>
              </w:rPr>
              <w:instrText xml:space="preserve"> PAGEREF _Toc192274425 \h </w:instrText>
            </w:r>
            <w:r>
              <w:rPr>
                <w:noProof/>
                <w:webHidden/>
              </w:rPr>
            </w:r>
            <w:r>
              <w:rPr>
                <w:noProof/>
                <w:webHidden/>
              </w:rPr>
              <w:fldChar w:fldCharType="separate"/>
            </w:r>
            <w:r>
              <w:rPr>
                <w:noProof/>
                <w:webHidden/>
              </w:rPr>
              <w:t>3</w:t>
            </w:r>
            <w:r>
              <w:rPr>
                <w:noProof/>
                <w:webHidden/>
              </w:rPr>
              <w:fldChar w:fldCharType="end"/>
            </w:r>
          </w:hyperlink>
        </w:p>
        <w:p w14:paraId="69C044A5" w14:textId="4B3081A8" w:rsidR="00B35BC4" w:rsidRDefault="00B35BC4">
          <w:pPr>
            <w:pStyle w:val="TOC2"/>
            <w:tabs>
              <w:tab w:val="left" w:pos="960"/>
              <w:tab w:val="right" w:leader="dot" w:pos="9628"/>
            </w:tabs>
            <w:rPr>
              <w:rFonts w:asciiTheme="minorHAnsi" w:eastAsiaTheme="minorEastAsia" w:hAnsiTheme="minorHAnsi"/>
              <w:noProof/>
              <w:lang w:eastAsia="en-GB"/>
            </w:rPr>
          </w:pPr>
          <w:hyperlink w:anchor="_Toc192274426" w:history="1">
            <w:r w:rsidRPr="00E07A12">
              <w:rPr>
                <w:rStyle w:val="Hyperlink"/>
                <w:noProof/>
              </w:rPr>
              <w:t>2.3.</w:t>
            </w:r>
            <w:r>
              <w:rPr>
                <w:rFonts w:asciiTheme="minorHAnsi" w:eastAsiaTheme="minorEastAsia" w:hAnsiTheme="minorHAnsi"/>
                <w:noProof/>
                <w:lang w:eastAsia="en-GB"/>
              </w:rPr>
              <w:tab/>
            </w:r>
            <w:r w:rsidRPr="00E07A12">
              <w:rPr>
                <w:rStyle w:val="Hyperlink"/>
                <w:noProof/>
              </w:rPr>
              <w:t>Abstract Conceptualisation</w:t>
            </w:r>
            <w:r>
              <w:rPr>
                <w:noProof/>
                <w:webHidden/>
              </w:rPr>
              <w:tab/>
            </w:r>
            <w:r>
              <w:rPr>
                <w:noProof/>
                <w:webHidden/>
              </w:rPr>
              <w:fldChar w:fldCharType="begin"/>
            </w:r>
            <w:r>
              <w:rPr>
                <w:noProof/>
                <w:webHidden/>
              </w:rPr>
              <w:instrText xml:space="preserve"> PAGEREF _Toc192274426 \h </w:instrText>
            </w:r>
            <w:r>
              <w:rPr>
                <w:noProof/>
                <w:webHidden/>
              </w:rPr>
            </w:r>
            <w:r>
              <w:rPr>
                <w:noProof/>
                <w:webHidden/>
              </w:rPr>
              <w:fldChar w:fldCharType="separate"/>
            </w:r>
            <w:r>
              <w:rPr>
                <w:noProof/>
                <w:webHidden/>
              </w:rPr>
              <w:t>3</w:t>
            </w:r>
            <w:r>
              <w:rPr>
                <w:noProof/>
                <w:webHidden/>
              </w:rPr>
              <w:fldChar w:fldCharType="end"/>
            </w:r>
          </w:hyperlink>
        </w:p>
        <w:p w14:paraId="10166202" w14:textId="372DCAC9" w:rsidR="00B35BC4" w:rsidRDefault="00B35BC4">
          <w:pPr>
            <w:pStyle w:val="TOC2"/>
            <w:tabs>
              <w:tab w:val="left" w:pos="960"/>
              <w:tab w:val="right" w:leader="dot" w:pos="9628"/>
            </w:tabs>
            <w:rPr>
              <w:rFonts w:asciiTheme="minorHAnsi" w:eastAsiaTheme="minorEastAsia" w:hAnsiTheme="minorHAnsi"/>
              <w:noProof/>
              <w:lang w:eastAsia="en-GB"/>
            </w:rPr>
          </w:pPr>
          <w:hyperlink w:anchor="_Toc192274427" w:history="1">
            <w:r w:rsidRPr="00E07A12">
              <w:rPr>
                <w:rStyle w:val="Hyperlink"/>
                <w:noProof/>
              </w:rPr>
              <w:t>2.4.</w:t>
            </w:r>
            <w:r>
              <w:rPr>
                <w:rFonts w:asciiTheme="minorHAnsi" w:eastAsiaTheme="minorEastAsia" w:hAnsiTheme="minorHAnsi"/>
                <w:noProof/>
                <w:lang w:eastAsia="en-GB"/>
              </w:rPr>
              <w:tab/>
            </w:r>
            <w:r w:rsidRPr="00E07A12">
              <w:rPr>
                <w:rStyle w:val="Hyperlink"/>
                <w:noProof/>
              </w:rPr>
              <w:t>Active Experimentation</w:t>
            </w:r>
            <w:r>
              <w:rPr>
                <w:noProof/>
                <w:webHidden/>
              </w:rPr>
              <w:tab/>
            </w:r>
            <w:r>
              <w:rPr>
                <w:noProof/>
                <w:webHidden/>
              </w:rPr>
              <w:fldChar w:fldCharType="begin"/>
            </w:r>
            <w:r>
              <w:rPr>
                <w:noProof/>
                <w:webHidden/>
              </w:rPr>
              <w:instrText xml:space="preserve"> PAGEREF _Toc192274427 \h </w:instrText>
            </w:r>
            <w:r>
              <w:rPr>
                <w:noProof/>
                <w:webHidden/>
              </w:rPr>
            </w:r>
            <w:r>
              <w:rPr>
                <w:noProof/>
                <w:webHidden/>
              </w:rPr>
              <w:fldChar w:fldCharType="separate"/>
            </w:r>
            <w:r>
              <w:rPr>
                <w:noProof/>
                <w:webHidden/>
              </w:rPr>
              <w:t>4</w:t>
            </w:r>
            <w:r>
              <w:rPr>
                <w:noProof/>
                <w:webHidden/>
              </w:rPr>
              <w:fldChar w:fldCharType="end"/>
            </w:r>
          </w:hyperlink>
        </w:p>
        <w:p w14:paraId="45BAA810" w14:textId="716A16B1"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28" w:history="1">
            <w:r w:rsidRPr="00E07A12">
              <w:rPr>
                <w:rStyle w:val="Hyperlink"/>
                <w:bCs/>
                <w:noProof/>
              </w:rPr>
              <w:t>3.</w:t>
            </w:r>
            <w:r>
              <w:rPr>
                <w:rFonts w:asciiTheme="minorHAnsi" w:eastAsiaTheme="minorEastAsia" w:hAnsiTheme="minorHAnsi"/>
                <w:noProof/>
                <w:lang w:eastAsia="en-GB"/>
              </w:rPr>
              <w:tab/>
            </w:r>
            <w:r w:rsidRPr="00E07A12">
              <w:rPr>
                <w:rStyle w:val="Hyperlink"/>
                <w:bCs/>
                <w:noProof/>
              </w:rPr>
              <w:t>Analysis</w:t>
            </w:r>
            <w:r>
              <w:rPr>
                <w:noProof/>
                <w:webHidden/>
              </w:rPr>
              <w:tab/>
            </w:r>
            <w:r>
              <w:rPr>
                <w:noProof/>
                <w:webHidden/>
              </w:rPr>
              <w:fldChar w:fldCharType="begin"/>
            </w:r>
            <w:r>
              <w:rPr>
                <w:noProof/>
                <w:webHidden/>
              </w:rPr>
              <w:instrText xml:space="preserve"> PAGEREF _Toc192274428 \h </w:instrText>
            </w:r>
            <w:r>
              <w:rPr>
                <w:noProof/>
                <w:webHidden/>
              </w:rPr>
            </w:r>
            <w:r>
              <w:rPr>
                <w:noProof/>
                <w:webHidden/>
              </w:rPr>
              <w:fldChar w:fldCharType="separate"/>
            </w:r>
            <w:r>
              <w:rPr>
                <w:noProof/>
                <w:webHidden/>
              </w:rPr>
              <w:t>4</w:t>
            </w:r>
            <w:r>
              <w:rPr>
                <w:noProof/>
                <w:webHidden/>
              </w:rPr>
              <w:fldChar w:fldCharType="end"/>
            </w:r>
          </w:hyperlink>
        </w:p>
        <w:p w14:paraId="24CE56A4" w14:textId="79CF98C0"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29" w:history="1">
            <w:r w:rsidRPr="00E07A12">
              <w:rPr>
                <w:rStyle w:val="Hyperlink"/>
                <w:bCs/>
                <w:noProof/>
              </w:rPr>
              <w:t>4.</w:t>
            </w:r>
            <w:r>
              <w:rPr>
                <w:rFonts w:asciiTheme="minorHAnsi" w:eastAsiaTheme="minorEastAsia" w:hAnsiTheme="minorHAnsi"/>
                <w:noProof/>
                <w:lang w:eastAsia="en-GB"/>
              </w:rPr>
              <w:tab/>
            </w:r>
            <w:r w:rsidRPr="00E07A12">
              <w:rPr>
                <w:rStyle w:val="Hyperlink"/>
                <w:bCs/>
                <w:noProof/>
              </w:rPr>
              <w:t>Organisational Issues</w:t>
            </w:r>
            <w:r>
              <w:rPr>
                <w:noProof/>
                <w:webHidden/>
              </w:rPr>
              <w:tab/>
            </w:r>
            <w:r>
              <w:rPr>
                <w:noProof/>
                <w:webHidden/>
              </w:rPr>
              <w:fldChar w:fldCharType="begin"/>
            </w:r>
            <w:r>
              <w:rPr>
                <w:noProof/>
                <w:webHidden/>
              </w:rPr>
              <w:instrText xml:space="preserve"> PAGEREF _Toc192274429 \h </w:instrText>
            </w:r>
            <w:r>
              <w:rPr>
                <w:noProof/>
                <w:webHidden/>
              </w:rPr>
            </w:r>
            <w:r>
              <w:rPr>
                <w:noProof/>
                <w:webHidden/>
              </w:rPr>
              <w:fldChar w:fldCharType="separate"/>
            </w:r>
            <w:r>
              <w:rPr>
                <w:noProof/>
                <w:webHidden/>
              </w:rPr>
              <w:t>5</w:t>
            </w:r>
            <w:r>
              <w:rPr>
                <w:noProof/>
                <w:webHidden/>
              </w:rPr>
              <w:fldChar w:fldCharType="end"/>
            </w:r>
          </w:hyperlink>
        </w:p>
        <w:p w14:paraId="1ADE897A" w14:textId="72FD059A"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30" w:history="1">
            <w:r w:rsidRPr="00E07A12">
              <w:rPr>
                <w:rStyle w:val="Hyperlink"/>
                <w:bCs/>
                <w:noProof/>
              </w:rPr>
              <w:t>5.</w:t>
            </w:r>
            <w:r>
              <w:rPr>
                <w:rFonts w:asciiTheme="minorHAnsi" w:eastAsiaTheme="minorEastAsia" w:hAnsiTheme="minorHAnsi"/>
                <w:noProof/>
                <w:lang w:eastAsia="en-GB"/>
              </w:rPr>
              <w:tab/>
            </w:r>
            <w:r w:rsidRPr="00E07A12">
              <w:rPr>
                <w:rStyle w:val="Hyperlink"/>
                <w:bCs/>
                <w:noProof/>
              </w:rPr>
              <w:t>Conclusion and Action Plan</w:t>
            </w:r>
            <w:r>
              <w:rPr>
                <w:noProof/>
                <w:webHidden/>
              </w:rPr>
              <w:tab/>
            </w:r>
            <w:r>
              <w:rPr>
                <w:noProof/>
                <w:webHidden/>
              </w:rPr>
              <w:fldChar w:fldCharType="begin"/>
            </w:r>
            <w:r>
              <w:rPr>
                <w:noProof/>
                <w:webHidden/>
              </w:rPr>
              <w:instrText xml:space="preserve"> PAGEREF _Toc192274430 \h </w:instrText>
            </w:r>
            <w:r>
              <w:rPr>
                <w:noProof/>
                <w:webHidden/>
              </w:rPr>
            </w:r>
            <w:r>
              <w:rPr>
                <w:noProof/>
                <w:webHidden/>
              </w:rPr>
              <w:fldChar w:fldCharType="separate"/>
            </w:r>
            <w:r>
              <w:rPr>
                <w:noProof/>
                <w:webHidden/>
              </w:rPr>
              <w:t>5</w:t>
            </w:r>
            <w:r>
              <w:rPr>
                <w:noProof/>
                <w:webHidden/>
              </w:rPr>
              <w:fldChar w:fldCharType="end"/>
            </w:r>
          </w:hyperlink>
        </w:p>
        <w:p w14:paraId="664CD420" w14:textId="5D3DDA07" w:rsidR="00B35BC4" w:rsidRDefault="00B35BC4">
          <w:pPr>
            <w:pStyle w:val="TOC1"/>
            <w:tabs>
              <w:tab w:val="left" w:pos="480"/>
              <w:tab w:val="right" w:leader="dot" w:pos="9628"/>
            </w:tabs>
            <w:rPr>
              <w:rFonts w:asciiTheme="minorHAnsi" w:eastAsiaTheme="minorEastAsia" w:hAnsiTheme="minorHAnsi"/>
              <w:noProof/>
              <w:lang w:eastAsia="en-GB"/>
            </w:rPr>
          </w:pPr>
          <w:hyperlink w:anchor="_Toc192274431" w:history="1">
            <w:r w:rsidRPr="00E07A12">
              <w:rPr>
                <w:rStyle w:val="Hyperlink"/>
                <w:noProof/>
              </w:rPr>
              <w:t>6.</w:t>
            </w:r>
            <w:r>
              <w:rPr>
                <w:rFonts w:asciiTheme="minorHAnsi" w:eastAsiaTheme="minorEastAsia" w:hAnsiTheme="minorHAnsi"/>
                <w:noProof/>
                <w:lang w:eastAsia="en-GB"/>
              </w:rPr>
              <w:tab/>
            </w:r>
            <w:r w:rsidRPr="00E07A12">
              <w:rPr>
                <w:rStyle w:val="Hyperlink"/>
                <w:noProof/>
              </w:rPr>
              <w:t>References</w:t>
            </w:r>
            <w:r>
              <w:rPr>
                <w:noProof/>
                <w:webHidden/>
              </w:rPr>
              <w:tab/>
            </w:r>
            <w:r>
              <w:rPr>
                <w:noProof/>
                <w:webHidden/>
              </w:rPr>
              <w:fldChar w:fldCharType="begin"/>
            </w:r>
            <w:r>
              <w:rPr>
                <w:noProof/>
                <w:webHidden/>
              </w:rPr>
              <w:instrText xml:space="preserve"> PAGEREF _Toc192274431 \h </w:instrText>
            </w:r>
            <w:r>
              <w:rPr>
                <w:noProof/>
                <w:webHidden/>
              </w:rPr>
            </w:r>
            <w:r>
              <w:rPr>
                <w:noProof/>
                <w:webHidden/>
              </w:rPr>
              <w:fldChar w:fldCharType="separate"/>
            </w:r>
            <w:r>
              <w:rPr>
                <w:noProof/>
                <w:webHidden/>
              </w:rPr>
              <w:t>6</w:t>
            </w:r>
            <w:r>
              <w:rPr>
                <w:noProof/>
                <w:webHidden/>
              </w:rPr>
              <w:fldChar w:fldCharType="end"/>
            </w:r>
          </w:hyperlink>
        </w:p>
        <w:p w14:paraId="3A659A9C" w14:textId="2C72C26B" w:rsidR="001A17AA" w:rsidRDefault="001A17AA">
          <w:r>
            <w:rPr>
              <w:b/>
              <w:bCs/>
              <w:noProof/>
            </w:rPr>
            <w:fldChar w:fldCharType="end"/>
          </w:r>
        </w:p>
      </w:sdtContent>
    </w:sdt>
    <w:p w14:paraId="26551AA3" w14:textId="77777777" w:rsidR="00D80129" w:rsidRDefault="00D80129" w:rsidP="001A17AA">
      <w:pPr>
        <w:pStyle w:val="Heading2"/>
      </w:pPr>
    </w:p>
    <w:p w14:paraId="78EAB82B" w14:textId="4E6F6EF9" w:rsidR="000F3344" w:rsidRDefault="000F3344">
      <w:pPr>
        <w:pStyle w:val="TableofFigures"/>
        <w:tabs>
          <w:tab w:val="right" w:leader="dot" w:pos="9628"/>
        </w:tabs>
        <w:rPr>
          <w:noProof/>
        </w:rPr>
      </w:pPr>
      <w:r>
        <w:fldChar w:fldCharType="begin"/>
      </w:r>
      <w:r>
        <w:instrText xml:space="preserve"> TOC \h \z \c "Figure" </w:instrText>
      </w:r>
      <w:r>
        <w:fldChar w:fldCharType="separate"/>
      </w:r>
      <w:hyperlink w:anchor="_Toc192274413" w:history="1">
        <w:r w:rsidRPr="00434DEF">
          <w:rPr>
            <w:rStyle w:val="Hyperlink"/>
            <w:noProof/>
          </w:rPr>
          <w:t>Figure 1. Kolb's Reflective Cycle</w:t>
        </w:r>
        <w:r>
          <w:rPr>
            <w:noProof/>
            <w:webHidden/>
          </w:rPr>
          <w:tab/>
        </w:r>
        <w:r>
          <w:rPr>
            <w:noProof/>
            <w:webHidden/>
          </w:rPr>
          <w:fldChar w:fldCharType="begin"/>
        </w:r>
        <w:r>
          <w:rPr>
            <w:noProof/>
            <w:webHidden/>
          </w:rPr>
          <w:instrText xml:space="preserve"> PAGEREF _Toc192274413 \h </w:instrText>
        </w:r>
        <w:r>
          <w:rPr>
            <w:noProof/>
            <w:webHidden/>
          </w:rPr>
        </w:r>
        <w:r>
          <w:rPr>
            <w:noProof/>
            <w:webHidden/>
          </w:rPr>
          <w:fldChar w:fldCharType="separate"/>
        </w:r>
        <w:r>
          <w:rPr>
            <w:noProof/>
            <w:webHidden/>
          </w:rPr>
          <w:t>3</w:t>
        </w:r>
        <w:r>
          <w:rPr>
            <w:noProof/>
            <w:webHidden/>
          </w:rPr>
          <w:fldChar w:fldCharType="end"/>
        </w:r>
      </w:hyperlink>
    </w:p>
    <w:p w14:paraId="08871E66" w14:textId="5FA84879" w:rsidR="001A17AA" w:rsidRDefault="000F3344" w:rsidP="001A17AA">
      <w:r>
        <w:fldChar w:fldCharType="end"/>
      </w:r>
    </w:p>
    <w:p w14:paraId="6F6F1E68" w14:textId="77777777" w:rsidR="001A17AA" w:rsidRDefault="001A17AA" w:rsidP="001A17AA"/>
    <w:p w14:paraId="188AED2A" w14:textId="77777777" w:rsidR="001A17AA" w:rsidRDefault="001A17AA" w:rsidP="001A17AA"/>
    <w:p w14:paraId="6C79F156" w14:textId="77777777" w:rsidR="001A17AA" w:rsidRDefault="001A17AA" w:rsidP="001A17AA"/>
    <w:p w14:paraId="4AE00E3C" w14:textId="77777777" w:rsidR="001A17AA" w:rsidRDefault="001A17AA" w:rsidP="001A17AA"/>
    <w:p w14:paraId="577E6988" w14:textId="77777777" w:rsidR="001A17AA" w:rsidRDefault="001A17AA" w:rsidP="001A17AA"/>
    <w:p w14:paraId="420EFE4A" w14:textId="77777777" w:rsidR="001A17AA" w:rsidRDefault="001A17AA" w:rsidP="001A17AA"/>
    <w:p w14:paraId="7452AB85" w14:textId="77777777" w:rsidR="001A17AA" w:rsidRDefault="001A17AA" w:rsidP="001A17AA"/>
    <w:p w14:paraId="494AF33E" w14:textId="77777777" w:rsidR="001A17AA" w:rsidRDefault="001A17AA" w:rsidP="001A17AA"/>
    <w:p w14:paraId="688FCE09" w14:textId="77777777" w:rsidR="001A17AA" w:rsidRDefault="001A17AA" w:rsidP="001A17AA"/>
    <w:p w14:paraId="02541721" w14:textId="77777777" w:rsidR="001A17AA" w:rsidRDefault="001A17AA" w:rsidP="001A17AA"/>
    <w:p w14:paraId="229914CD" w14:textId="77777777" w:rsidR="001A17AA" w:rsidRDefault="001A17AA" w:rsidP="001A17AA"/>
    <w:p w14:paraId="08F86A7C" w14:textId="77777777" w:rsidR="001A17AA" w:rsidRDefault="001A17AA" w:rsidP="001A17AA"/>
    <w:p w14:paraId="1FBADC87" w14:textId="77777777" w:rsidR="001A17AA" w:rsidRDefault="001A17AA" w:rsidP="001A17AA"/>
    <w:p w14:paraId="5FD80096" w14:textId="77777777" w:rsidR="001A17AA" w:rsidRDefault="001A17AA" w:rsidP="001A17AA"/>
    <w:p w14:paraId="57297A68" w14:textId="77777777" w:rsidR="001A17AA" w:rsidRDefault="001A17AA" w:rsidP="001A17AA"/>
    <w:p w14:paraId="3C546F0B" w14:textId="219292EF" w:rsidR="001A17AA" w:rsidRDefault="001A17AA" w:rsidP="001A17AA">
      <w:pPr>
        <w:pStyle w:val="Heading1"/>
        <w:numPr>
          <w:ilvl w:val="0"/>
          <w:numId w:val="2"/>
        </w:numPr>
      </w:pPr>
      <w:bookmarkStart w:id="0" w:name="_Toc192274422"/>
      <w:r>
        <w:lastRenderedPageBreak/>
        <w:t>Introduction</w:t>
      </w:r>
      <w:bookmarkEnd w:id="0"/>
    </w:p>
    <w:p w14:paraId="15B4631F" w14:textId="500BCF21" w:rsidR="00830F94" w:rsidRDefault="00830F94" w:rsidP="00830F94">
      <w:r w:rsidRPr="00830F94">
        <w:t>The Premier Inn London Stansted Airport Hotel is located close to the airport and Stansted Airport Station, and it offers accommodation in 303 rooms</w:t>
      </w:r>
      <w:r>
        <w:t xml:space="preserve"> (Premier Inn, 2025)</w:t>
      </w:r>
      <w:r w:rsidRPr="00830F94">
        <w:t>. During my placement at this hotel, I covered operations related to guest service in the department of housekeeping, which are documented in the weekly progress tracker, including one’s experiences, tasks performed, challenges faced, and lessons learnt.</w:t>
      </w:r>
      <w:r>
        <w:t xml:space="preserve"> </w:t>
      </w:r>
      <w:r w:rsidR="004B1B0E" w:rsidRPr="004B1B0E">
        <w:t xml:space="preserve">The objectives for this placement encompass the development of </w:t>
      </w:r>
      <w:r w:rsidR="002004A5">
        <w:t>personal</w:t>
      </w:r>
      <w:r w:rsidR="004B1B0E" w:rsidRPr="004B1B0E">
        <w:t xml:space="preserve"> guest service </w:t>
      </w:r>
      <w:r w:rsidR="002004A5" w:rsidRPr="004B1B0E">
        <w:t>capabilities</w:t>
      </w:r>
      <w:r w:rsidR="004B1B0E" w:rsidRPr="004B1B0E">
        <w:t xml:space="preserve"> and the enhancement of </w:t>
      </w:r>
      <w:r w:rsidR="002004A5">
        <w:t>critical</w:t>
      </w:r>
      <w:r w:rsidR="004B1B0E" w:rsidRPr="004B1B0E">
        <w:t xml:space="preserve"> skills</w:t>
      </w:r>
      <w:r w:rsidR="002004A5">
        <w:t xml:space="preserve"> such as</w:t>
      </w:r>
      <w:r w:rsidR="004B1B0E" w:rsidRPr="004B1B0E">
        <w:t xml:space="preserve"> self-management, problem-solving, communication, and </w:t>
      </w:r>
      <w:r w:rsidR="002004A5" w:rsidRPr="004B1B0E">
        <w:t>cooperation</w:t>
      </w:r>
      <w:r w:rsidR="004B1B0E" w:rsidRPr="004B1B0E">
        <w:t>.</w:t>
      </w:r>
      <w:r>
        <w:t xml:space="preserve"> </w:t>
      </w:r>
    </w:p>
    <w:p w14:paraId="77EF8067" w14:textId="462B5F05" w:rsidR="00830F94" w:rsidRDefault="00830F94" w:rsidP="00830F94">
      <w:r w:rsidRPr="00830F94">
        <w:t xml:space="preserve">The first section of the report discusses the concrete experiences of shadowing a supervisory position in the housekeeping and maintenance departments. </w:t>
      </w:r>
      <w:r w:rsidR="00184570" w:rsidRPr="00184570">
        <w:t>The subsequent chapter provides a critical examination of the importance of technical knowledge and work-based skills in achieving tourist service expectations.</w:t>
      </w:r>
      <w:r w:rsidRPr="00830F94">
        <w:t xml:space="preserve"> The </w:t>
      </w:r>
      <w:r w:rsidR="00184570">
        <w:t>following</w:t>
      </w:r>
      <w:r w:rsidRPr="00830F94">
        <w:t xml:space="preserve"> section reflects on the overall experience and considers one situation encountered in terms of guest service, such as a guest complaint or issue. Lastly, the </w:t>
      </w:r>
      <w:r w:rsidR="00BF522E">
        <w:t>‘</w:t>
      </w:r>
      <w:r w:rsidRPr="00830F94">
        <w:t>Conclusion and Action Plan</w:t>
      </w:r>
      <w:r w:rsidR="00BF522E">
        <w:t>’</w:t>
      </w:r>
      <w:r w:rsidRPr="00830F94">
        <w:t xml:space="preserve"> chapter summarises the key insights and reflections from the Learning Log.</w:t>
      </w:r>
    </w:p>
    <w:p w14:paraId="66FEF90F" w14:textId="354DF524" w:rsidR="001A17AA" w:rsidRDefault="001A17AA" w:rsidP="001A17AA"/>
    <w:p w14:paraId="11927013" w14:textId="072CD34C" w:rsidR="001A17AA" w:rsidRDefault="001A17AA" w:rsidP="001A17AA">
      <w:pPr>
        <w:pStyle w:val="Heading1"/>
        <w:numPr>
          <w:ilvl w:val="0"/>
          <w:numId w:val="2"/>
        </w:numPr>
      </w:pPr>
      <w:bookmarkStart w:id="1" w:name="_Toc192274423"/>
      <w:r w:rsidRPr="001A17AA">
        <w:t>Reflection</w:t>
      </w:r>
      <w:bookmarkEnd w:id="1"/>
      <w:r w:rsidRPr="001A17AA">
        <w:t xml:space="preserve"> </w:t>
      </w:r>
    </w:p>
    <w:p w14:paraId="27902040" w14:textId="77777777" w:rsidR="00C46970" w:rsidRPr="00C46970" w:rsidRDefault="00C46970" w:rsidP="00C46970">
      <w:r w:rsidRPr="00C46970">
        <w:t>Kolb's Reflective Cycle is a model that emphasises the importance of experiential learning through a four-stage process: concrete experience, reflective observation, abstract conceptualisation, and active experimentation (Kolb, 1984), as illustrated by Figure 1.</w:t>
      </w:r>
    </w:p>
    <w:p w14:paraId="23FAB43F" w14:textId="674590CD" w:rsidR="00345744" w:rsidRDefault="00C46970" w:rsidP="00345744">
      <w:pPr>
        <w:jc w:val="center"/>
      </w:pPr>
      <w:r w:rsidRPr="00C46970">
        <w:rPr>
          <w:noProof/>
        </w:rPr>
        <w:drawing>
          <wp:inline distT="0" distB="0" distL="0" distR="0" wp14:anchorId="6DD8B4F1" wp14:editId="28DFEFA3">
            <wp:extent cx="3695700" cy="2910840"/>
            <wp:effectExtent l="0" t="0" r="0" b="3810"/>
            <wp:docPr id="102249923" name="Picture 8" descr="Kolb's Learning Styles &amp; Experiential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Kolb's Learning Styles &amp; Experiential Learning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95700" cy="2910840"/>
                    </a:xfrm>
                    <a:prstGeom prst="rect">
                      <a:avLst/>
                    </a:prstGeom>
                    <a:noFill/>
                    <a:ln>
                      <a:noFill/>
                    </a:ln>
                  </pic:spPr>
                </pic:pic>
              </a:graphicData>
            </a:graphic>
          </wp:inline>
        </w:drawing>
      </w:r>
      <w:r w:rsidRPr="00C46970">
        <w:rPr>
          <w:noProof/>
        </w:rPr>
        <w:t xml:space="preserve"> </w:t>
      </w:r>
    </w:p>
    <w:p w14:paraId="62B1DB93" w14:textId="38E69B22" w:rsidR="00345744" w:rsidRDefault="00345744" w:rsidP="00345744">
      <w:pPr>
        <w:pStyle w:val="Caption"/>
        <w:jc w:val="center"/>
      </w:pPr>
      <w:bookmarkStart w:id="2" w:name="_Toc192274413"/>
      <w:r>
        <w:t xml:space="preserve">Figure </w:t>
      </w:r>
      <w:r>
        <w:fldChar w:fldCharType="begin"/>
      </w:r>
      <w:r>
        <w:instrText xml:space="preserve"> SEQ Figure \* ARABIC </w:instrText>
      </w:r>
      <w:r>
        <w:fldChar w:fldCharType="separate"/>
      </w:r>
      <w:r w:rsidR="0040310D">
        <w:rPr>
          <w:noProof/>
        </w:rPr>
        <w:t>1</w:t>
      </w:r>
      <w:r>
        <w:fldChar w:fldCharType="end"/>
      </w:r>
      <w:r>
        <w:t xml:space="preserve">. </w:t>
      </w:r>
      <w:r w:rsidRPr="004B0829">
        <w:t>Kolb's Reflective Cycle</w:t>
      </w:r>
      <w:bookmarkEnd w:id="2"/>
    </w:p>
    <w:p w14:paraId="7E64B2B0" w14:textId="7AE9A6DC" w:rsidR="00345744" w:rsidRPr="00345744" w:rsidRDefault="00345744" w:rsidP="00345744">
      <w:pPr>
        <w:jc w:val="center"/>
      </w:pPr>
      <w:r>
        <w:t>Source: Kolb, 1984</w:t>
      </w:r>
    </w:p>
    <w:p w14:paraId="4B898F61" w14:textId="77777777" w:rsidR="00345744" w:rsidRPr="00345744" w:rsidRDefault="00345744" w:rsidP="00345744">
      <w:pPr>
        <w:jc w:val="center"/>
      </w:pPr>
    </w:p>
    <w:p w14:paraId="4452D0A8" w14:textId="35AFD36D" w:rsidR="00345744" w:rsidRPr="00345744" w:rsidRDefault="005D5D2C" w:rsidP="005D5D2C">
      <w:pPr>
        <w:pStyle w:val="Heading2"/>
      </w:pPr>
      <w:bookmarkStart w:id="3" w:name="_Toc192274424"/>
      <w:r>
        <w:t>2.</w:t>
      </w:r>
      <w:r w:rsidR="00345744" w:rsidRPr="00345744">
        <w:t>1. Concrete Experience</w:t>
      </w:r>
      <w:bookmarkEnd w:id="3"/>
    </w:p>
    <w:p w14:paraId="0584F93C" w14:textId="77777777" w:rsidR="003D19D6" w:rsidRPr="003D19D6" w:rsidRDefault="003D19D6" w:rsidP="003D19D6">
      <w:r w:rsidRPr="003D19D6">
        <w:t>During this placement, I shadowed a supervisory position in both the Housekeeping and Maintenance departments. Some of the key experiences included participating in room inspections, ensuring cleanliness standards were met, and managing linen supplies. I also observed the implementation of a new digital system for managing housekeeping tasks, which streamlined operations and improved efficiency (Fallon and Rutherford, 2010). Moreover, it included assisting with routine maintenance checks, addressing guest complaints related to room issues, and learning about the hotel's preventive maintenance schedule. I also observed the coordination between the maintenance team and other departments to ensure a seamless guest experience.</w:t>
      </w:r>
    </w:p>
    <w:p w14:paraId="326B4520" w14:textId="77777777" w:rsidR="00E625D2" w:rsidRDefault="00E625D2" w:rsidP="00345744">
      <w:pPr>
        <w:rPr>
          <w:b/>
          <w:bCs/>
        </w:rPr>
      </w:pPr>
    </w:p>
    <w:p w14:paraId="1430096E" w14:textId="5FA6B893" w:rsidR="00345744" w:rsidRPr="003A5066" w:rsidRDefault="00345744" w:rsidP="003A5066">
      <w:pPr>
        <w:pStyle w:val="Heading2"/>
      </w:pPr>
      <w:bookmarkStart w:id="4" w:name="_Toc192274425"/>
      <w:r w:rsidRPr="003A5066">
        <w:t>2.</w:t>
      </w:r>
      <w:r w:rsidR="005D5D2C" w:rsidRPr="003A5066">
        <w:rPr>
          <w:rStyle w:val="Heading2Char"/>
          <w:b/>
        </w:rPr>
        <w:t>2.</w:t>
      </w:r>
      <w:r w:rsidRPr="003A5066">
        <w:t xml:space="preserve"> Reflecti</w:t>
      </w:r>
      <w:r w:rsidR="00BF522E">
        <w:t>on</w:t>
      </w:r>
      <w:r w:rsidRPr="003A5066">
        <w:t xml:space="preserve"> ​</w:t>
      </w:r>
      <w:bookmarkEnd w:id="4"/>
    </w:p>
    <w:p w14:paraId="22A20649" w14:textId="2F0B6B19" w:rsidR="003D19D6" w:rsidRPr="003D19D6" w:rsidRDefault="003D19D6" w:rsidP="003D19D6">
      <w:r w:rsidRPr="003D19D6">
        <w:t xml:space="preserve">Reflecting on these experiences, I realised the </w:t>
      </w:r>
      <w:r w:rsidR="00B016CC" w:rsidRPr="003D19D6">
        <w:t>value</w:t>
      </w:r>
      <w:r w:rsidRPr="003D19D6">
        <w:t xml:space="preserve"> of attention to detail and effective communication in </w:t>
      </w:r>
      <w:r w:rsidR="00B016CC" w:rsidRPr="003D19D6">
        <w:t>providing</w:t>
      </w:r>
      <w:r w:rsidRPr="003D19D6">
        <w:t xml:space="preserve"> high standards of guest service (Casado, 2012). For example, during room inspections, I noticed that even minor issues, such as a </w:t>
      </w:r>
      <w:r w:rsidR="00EC32B5" w:rsidRPr="003D19D6">
        <w:t>stain</w:t>
      </w:r>
      <w:r w:rsidRPr="003D19D6">
        <w:t xml:space="preserve"> on a mirror or a missing towel, could significantly impact a guest's perception of the hotel</w:t>
      </w:r>
      <w:r w:rsidR="00EC32B5">
        <w:t xml:space="preserve"> (</w:t>
      </w:r>
      <w:proofErr w:type="spellStart"/>
      <w:r w:rsidR="00CB2831" w:rsidRPr="00CB2831">
        <w:t>Ngelambong</w:t>
      </w:r>
      <w:proofErr w:type="spellEnd"/>
      <w:r w:rsidR="00CB2831">
        <w:t xml:space="preserve"> et al., 2016; </w:t>
      </w:r>
      <w:r w:rsidR="00EC32B5" w:rsidRPr="00EC32B5">
        <w:t>Zemke</w:t>
      </w:r>
      <w:r w:rsidR="00EC32B5">
        <w:t xml:space="preserve"> </w:t>
      </w:r>
      <w:r w:rsidR="00EC32B5" w:rsidRPr="00EF7C6F">
        <w:rPr>
          <w:i/>
          <w:iCs/>
        </w:rPr>
        <w:t>et al</w:t>
      </w:r>
      <w:r w:rsidR="00EC32B5">
        <w:t>., 2015;</w:t>
      </w:r>
      <w:r w:rsidR="00EF7C6F">
        <w:t xml:space="preserve"> </w:t>
      </w:r>
      <w:r w:rsidR="00EF7C6F" w:rsidRPr="00EF7C6F">
        <w:t xml:space="preserve">Ineson, </w:t>
      </w:r>
      <w:proofErr w:type="spellStart"/>
      <w:r w:rsidR="00EF7C6F" w:rsidRPr="00EF7C6F">
        <w:t>Čomić</w:t>
      </w:r>
      <w:proofErr w:type="spellEnd"/>
      <w:r w:rsidR="00EF7C6F" w:rsidRPr="00EF7C6F">
        <w:t xml:space="preserve">, and </w:t>
      </w:r>
      <w:proofErr w:type="spellStart"/>
      <w:r w:rsidR="00EF7C6F" w:rsidRPr="00EF7C6F">
        <w:t>Kalmić</w:t>
      </w:r>
      <w:proofErr w:type="spellEnd"/>
      <w:r w:rsidR="00EF7C6F" w:rsidRPr="00EF7C6F">
        <w:t>,</w:t>
      </w:r>
      <w:r w:rsidR="00EF7C6F">
        <w:t xml:space="preserve"> </w:t>
      </w:r>
      <w:r w:rsidR="00EF7C6F" w:rsidRPr="00EF7C6F">
        <w:t>2019</w:t>
      </w:r>
      <w:r w:rsidR="00EF7C6F">
        <w:t>)</w:t>
      </w:r>
      <w:r w:rsidRPr="003D19D6">
        <w:t>. Additionally, the new digital system in housekeeping highlighted the role of technology in enhancing operational efficiency and guest satisfaction (Fallon and Rutherford, 2010). In the maintenance department, I found that prompt and efficient communication between the maintenance team and other departments was essential for promptly addressing guest complaints, as noted by Casado (2012). For instance, when a guest reported a malfunctioning air conditioner, the quick response and resolution by the maintenance team not only resolved the issue but also left a positive impression on the guest.</w:t>
      </w:r>
    </w:p>
    <w:p w14:paraId="02877046" w14:textId="655341F5" w:rsidR="0090156F" w:rsidRPr="00345744" w:rsidRDefault="00BF522E" w:rsidP="00345744">
      <w:r w:rsidRPr="00BF522E">
        <w:t>​</w:t>
      </w:r>
    </w:p>
    <w:p w14:paraId="5266AED7" w14:textId="2A6A951A" w:rsidR="00345744" w:rsidRDefault="00345744" w:rsidP="00C8282A">
      <w:pPr>
        <w:pStyle w:val="Heading2"/>
        <w:numPr>
          <w:ilvl w:val="1"/>
          <w:numId w:val="2"/>
        </w:numPr>
      </w:pPr>
      <w:bookmarkStart w:id="5" w:name="_Toc192274426"/>
      <w:r w:rsidRPr="005D5D2C">
        <w:t>Abstract Conceptuali</w:t>
      </w:r>
      <w:r w:rsidR="005D5D2C" w:rsidRPr="005D5D2C">
        <w:t>s</w:t>
      </w:r>
      <w:r w:rsidRPr="005D5D2C">
        <w:t>ation</w:t>
      </w:r>
      <w:bookmarkEnd w:id="5"/>
    </w:p>
    <w:p w14:paraId="0696CAB3" w14:textId="5E3308EE" w:rsidR="00E26707" w:rsidRPr="00E26707" w:rsidRDefault="003D19D6" w:rsidP="007E673E">
      <w:r w:rsidRPr="003D19D6">
        <w:t>These observations led to the development of a deeper understanding of the key skills and technical knowledge needed to manage guest service operations effectively. Some of the critical skills include attention to detail, which involves ensuring that all aspects of guest rooms and public areas meet cleanliness and maintenance standards</w:t>
      </w:r>
      <w:r w:rsidR="00304D74">
        <w:t xml:space="preserve"> (</w:t>
      </w:r>
      <w:r w:rsidR="00304D74" w:rsidRPr="00304D74">
        <w:t>Wood, 2017</w:t>
      </w:r>
      <w:r w:rsidR="00304D74">
        <w:t>;</w:t>
      </w:r>
      <w:r w:rsidR="00304D74" w:rsidRPr="00304D74">
        <w:t xml:space="preserve"> </w:t>
      </w:r>
      <w:proofErr w:type="spellStart"/>
      <w:r w:rsidR="00304D74" w:rsidRPr="00304D74">
        <w:t>Neog</w:t>
      </w:r>
      <w:proofErr w:type="spellEnd"/>
      <w:r w:rsidR="00304D74" w:rsidRPr="00304D74">
        <w:t>, 2021</w:t>
      </w:r>
      <w:r w:rsidR="00304D74">
        <w:t>)</w:t>
      </w:r>
      <w:r w:rsidRPr="003D19D6">
        <w:t xml:space="preserve">. Communication is also vital, as it facilitates clear and timely interaction between departments to address guest needs and resolve issues promptly (Casado, 2012). Technical proficiency is necessary when utilising digital systems and tools to streamline operations </w:t>
      </w:r>
      <w:r w:rsidRPr="003D19D6">
        <w:lastRenderedPageBreak/>
        <w:t>and improve efficiency</w:t>
      </w:r>
      <w:r w:rsidR="00304D74">
        <w:t xml:space="preserve"> (</w:t>
      </w:r>
      <w:r w:rsidR="002E7CB1" w:rsidRPr="002E7CB1">
        <w:t>Papetti, Christofle,</w:t>
      </w:r>
      <w:r w:rsidR="002E7CB1">
        <w:t xml:space="preserve"> </w:t>
      </w:r>
      <w:r w:rsidR="002E7CB1" w:rsidRPr="002E7CB1">
        <w:t>and Guerrier-</w:t>
      </w:r>
      <w:proofErr w:type="spellStart"/>
      <w:r w:rsidR="002E7CB1" w:rsidRPr="002E7CB1">
        <w:t>Buisine</w:t>
      </w:r>
      <w:proofErr w:type="spellEnd"/>
      <w:r w:rsidR="002E7CB1" w:rsidRPr="002E7CB1">
        <w:t>, 2018</w:t>
      </w:r>
      <w:r w:rsidR="00304D74">
        <w:t>)</w:t>
      </w:r>
      <w:r w:rsidRPr="003D19D6">
        <w:t>. Additionally, problem-solving skills are essential for identifying and addressing potential issues before they escalate into guest complaints</w:t>
      </w:r>
      <w:r w:rsidR="00EB629A">
        <w:t xml:space="preserve"> (</w:t>
      </w:r>
      <w:r w:rsidR="00EB629A" w:rsidRPr="00EB629A">
        <w:t>Wessels, du Plessis, and Slabbert, 2017</w:t>
      </w:r>
      <w:r w:rsidR="006B2E72">
        <w:t xml:space="preserve">; </w:t>
      </w:r>
      <w:r w:rsidR="006B2E72" w:rsidRPr="006B2E72">
        <w:t>González-Porras, Ruiz-Alba, and Morales-Mediano, 2021</w:t>
      </w:r>
      <w:r w:rsidR="00EB629A">
        <w:t>)</w:t>
      </w:r>
      <w:r w:rsidRPr="003D19D6">
        <w:t>.</w:t>
      </w:r>
    </w:p>
    <w:p w14:paraId="45DBFDAA" w14:textId="77777777" w:rsidR="005D5D2C" w:rsidRPr="00345744" w:rsidRDefault="005D5D2C" w:rsidP="00345744"/>
    <w:p w14:paraId="7EBA9A1E" w14:textId="28F4D3DA" w:rsidR="00345744" w:rsidRDefault="00345744" w:rsidP="00BF522E">
      <w:pPr>
        <w:pStyle w:val="Heading2"/>
        <w:numPr>
          <w:ilvl w:val="1"/>
          <w:numId w:val="2"/>
        </w:numPr>
      </w:pPr>
      <w:bookmarkStart w:id="6" w:name="_Toc192274427"/>
      <w:r w:rsidRPr="00345744">
        <w:t>Active Experimentation</w:t>
      </w:r>
      <w:bookmarkEnd w:id="6"/>
    </w:p>
    <w:p w14:paraId="24AD5724" w14:textId="77777777" w:rsidR="00BF522E" w:rsidRDefault="00BF522E" w:rsidP="00BF522E"/>
    <w:p w14:paraId="18AB402B" w14:textId="5F395826" w:rsidR="00E26707" w:rsidRPr="00E26707" w:rsidRDefault="00101BCF" w:rsidP="007E673E">
      <w:r w:rsidRPr="00101BCF">
        <w:t>Going forward, the knowledge and skills acquired during this placement will be applied to future roles in the hospitality industry.</w:t>
      </w:r>
      <w:r w:rsidR="003D19D6">
        <w:t xml:space="preserve"> </w:t>
      </w:r>
      <w:r w:rsidR="00BF522E" w:rsidRPr="00BF522E">
        <w:t>I will focus on improving my time management and multitasking abilities to handle high-occupancy periods effectively. Additionally, I aim to enhance my problem-solving skills by proactively addressing guest complaints and issues.</w:t>
      </w:r>
      <w:r w:rsidR="003D19D6">
        <w:t xml:space="preserve"> </w:t>
      </w:r>
      <w:r w:rsidR="007E673E" w:rsidRPr="007E673E">
        <w:t>Based on these insights, I plan to develop checklists and procedures to consistently monitor guest service operations with attention to detail. I will encourage open communication between departments and hold regular team meetings to address issues effectively</w:t>
      </w:r>
      <w:r w:rsidR="00EE41F7">
        <w:t xml:space="preserve"> (Casado, 2012)</w:t>
      </w:r>
      <w:r w:rsidR="007E673E" w:rsidRPr="007E673E">
        <w:t>. Additionally, I intend to stay updated on advancements in hospitality technology and integrate them to improve efficiency and guest satisfaction. Furthermore, I will engage in continuous learning to proactively identify and resolve issues using my problem-solving skills.</w:t>
      </w:r>
    </w:p>
    <w:p w14:paraId="7B9FC845" w14:textId="77777777" w:rsidR="00BF522E" w:rsidRPr="00BF522E" w:rsidRDefault="00BF522E" w:rsidP="00BF522E"/>
    <w:p w14:paraId="3BCF50C3" w14:textId="6ECF19CF" w:rsidR="001A17AA" w:rsidRDefault="001A17AA" w:rsidP="001A17AA"/>
    <w:p w14:paraId="3BF9DC91" w14:textId="20CF4F2C" w:rsidR="001A17AA" w:rsidRDefault="001A17AA" w:rsidP="00FD2D55">
      <w:pPr>
        <w:pStyle w:val="Heading1"/>
        <w:numPr>
          <w:ilvl w:val="0"/>
          <w:numId w:val="2"/>
        </w:numPr>
        <w:rPr>
          <w:bCs/>
        </w:rPr>
      </w:pPr>
      <w:bookmarkStart w:id="7" w:name="_Toc192274428"/>
      <w:r w:rsidRPr="00FF6F5B">
        <w:rPr>
          <w:bCs/>
        </w:rPr>
        <w:t>Analysis</w:t>
      </w:r>
      <w:bookmarkEnd w:id="7"/>
    </w:p>
    <w:p w14:paraId="4B35BD68" w14:textId="77777777" w:rsidR="00B855C9" w:rsidRDefault="00B855C9" w:rsidP="00BF522E">
      <w:r w:rsidRPr="00B855C9">
        <w:t>Skills such as communication, teamwork, and task management are crucial for fulfilling guest service expectations. Effective communication ensures that guest needs are understood and addressed promptly (Casado, 2012). Teamwork fosters a collaborative environment where employees support each other to deliver exceptional service. Task management skills enable supervisors to allocate resources efficiently and ensure smooth operations.</w:t>
      </w:r>
    </w:p>
    <w:p w14:paraId="6C92FC11" w14:textId="77777777" w:rsidR="00B855C9" w:rsidRDefault="00B855C9" w:rsidP="00BF522E">
      <w:r w:rsidRPr="00B855C9">
        <w:t>On the other hand, technical knowledge, including the use of guest service software systems, is crucial in maintaining high service standards. During my placement, I learnt how to use the hotel's digital management system to make reservations, modify bookings, and add services for specific rooms. This knowledge is vital in ensuring accurate and efficient service delivery.</w:t>
      </w:r>
    </w:p>
    <w:p w14:paraId="3098AB59" w14:textId="67B02BF3" w:rsidR="00BF522E" w:rsidRPr="00BF522E" w:rsidRDefault="00B855C9" w:rsidP="00BF522E">
      <w:r w:rsidRPr="00B855C9">
        <w:t xml:space="preserve">One significant insight from my experience was the impact of a well-implemented digital management system on operational efficiency. The system streamlined various processes, </w:t>
      </w:r>
      <w:r w:rsidRPr="00B855C9">
        <w:lastRenderedPageBreak/>
        <w:t>reducing the time required for tasks such as reservations and stock management. Another example is the importance of a supportive work environment. The friendly, professional staff at the hotel made it easier for me to adapt and learn, highlighting the role of organisational culture in employee performance and guest satisfaction.</w:t>
      </w:r>
      <w:r>
        <w:t xml:space="preserve"> </w:t>
      </w:r>
      <w:r w:rsidRPr="00B855C9">
        <w:t>The shadowing experience in housekeeping at Premier Inn London Stansted has greatly enhanced my skills, technical knowledge, and understanding of guest service standards. The insights gained from this placement will inform my future professional practice within the hospitality industry, helping me to deliver exceptional guest services and achieve my career aspirations.</w:t>
      </w:r>
    </w:p>
    <w:p w14:paraId="2202106E" w14:textId="13917705" w:rsidR="001A17AA" w:rsidRDefault="001A17AA" w:rsidP="001A17AA"/>
    <w:p w14:paraId="754264C9" w14:textId="3842BBA0" w:rsidR="001A17AA" w:rsidRDefault="001A17AA" w:rsidP="001A17AA">
      <w:pPr>
        <w:pStyle w:val="Heading1"/>
        <w:numPr>
          <w:ilvl w:val="0"/>
          <w:numId w:val="2"/>
        </w:numPr>
        <w:rPr>
          <w:bCs/>
        </w:rPr>
      </w:pPr>
      <w:bookmarkStart w:id="8" w:name="_Toc192274429"/>
      <w:r w:rsidRPr="001A17AA">
        <w:rPr>
          <w:bCs/>
        </w:rPr>
        <w:t>Organisational Issues</w:t>
      </w:r>
      <w:bookmarkEnd w:id="8"/>
    </w:p>
    <w:p w14:paraId="63EF53A0" w14:textId="77777777" w:rsidR="00EE41F7" w:rsidRPr="00EE41F7" w:rsidRDefault="00EE41F7" w:rsidP="00EE41F7"/>
    <w:p w14:paraId="5F254525" w14:textId="64186817" w:rsidR="00B855C9" w:rsidRPr="00B855C9" w:rsidRDefault="00B855C9" w:rsidP="00B855C9">
      <w:r w:rsidRPr="00B855C9">
        <w:t>During my placement, I dealt with a situation where a guest raised a concern about the cleanliness of their room. The issue impacted the department's performance as it required immediate attention and additional resources to resolve. The guest's dissatisfaction also had potential implications for the hotel's reputation.</w:t>
      </w:r>
    </w:p>
    <w:p w14:paraId="33DA9706" w14:textId="3ECD493D" w:rsidR="00B855C9" w:rsidRPr="00B855C9" w:rsidRDefault="00B855C9" w:rsidP="00B855C9">
      <w:r w:rsidRPr="00B855C9">
        <w:t>The issue highlighted the importance of maintaining high cleanliness standards and regular room inspections. To address such situations, I suggest implementing a more rigorous inspection process and providing additional training for housekeeping staff (Fallon and Rutherford, 2010). Utilising relevant theories, such as Total Quality Management (TQM), can help continuously improve service quality</w:t>
      </w:r>
      <w:r w:rsidR="002004A5">
        <w:t xml:space="preserve"> (</w:t>
      </w:r>
      <w:r w:rsidR="002004A5" w:rsidRPr="002004A5">
        <w:t>Singh, 2015</w:t>
      </w:r>
      <w:r w:rsidR="002004A5">
        <w:t>)</w:t>
      </w:r>
      <w:r w:rsidRPr="00B855C9">
        <w:t xml:space="preserve"> and prevent similar issues in the future.</w:t>
      </w:r>
    </w:p>
    <w:p w14:paraId="4B5E3C1B" w14:textId="07F24B21" w:rsidR="001A17AA" w:rsidRDefault="001A17AA" w:rsidP="001A17AA"/>
    <w:p w14:paraId="75174468" w14:textId="7D010EF6" w:rsidR="001A17AA" w:rsidRDefault="001A17AA" w:rsidP="001A17AA">
      <w:pPr>
        <w:pStyle w:val="Heading1"/>
        <w:numPr>
          <w:ilvl w:val="0"/>
          <w:numId w:val="2"/>
        </w:numPr>
        <w:rPr>
          <w:bCs/>
        </w:rPr>
      </w:pPr>
      <w:bookmarkStart w:id="9" w:name="_Toc192274430"/>
      <w:r w:rsidRPr="001A17AA">
        <w:rPr>
          <w:bCs/>
        </w:rPr>
        <w:t>Conclusion and Action Plan</w:t>
      </w:r>
      <w:bookmarkEnd w:id="9"/>
    </w:p>
    <w:p w14:paraId="71A0E4FC" w14:textId="77777777" w:rsidR="00B72DD0" w:rsidRDefault="00B72DD0" w:rsidP="00B72DD0"/>
    <w:p w14:paraId="048A12B4" w14:textId="77777777" w:rsidR="00B855C9" w:rsidRPr="00B855C9" w:rsidRDefault="00B855C9" w:rsidP="00B855C9">
      <w:r w:rsidRPr="00B855C9">
        <w:t>The placement experience provided valuable insights into the operational and managerial aspects of guest service operations. It emphasised the importance of work-based skills, technical knowledge, and a supportive work environment in delivering high-quality guest services. The experience also highlighted the significance of continuous improvement and proactive problem-solving in maintaining service standards.</w:t>
      </w:r>
    </w:p>
    <w:p w14:paraId="3FFC4088" w14:textId="77777777" w:rsidR="00B855C9" w:rsidRPr="00B855C9" w:rsidRDefault="00B855C9" w:rsidP="00B855C9">
      <w:r w:rsidRPr="00B855C9">
        <w:t>To improve my skills, I will enhance time management and multitasking. Additionally, I will proactively solve guest complaints. I will stay updated on hospitality tech advancements and promote teamwork and effective communication.</w:t>
      </w:r>
    </w:p>
    <w:p w14:paraId="2002C035" w14:textId="77777777" w:rsidR="00B72DD0" w:rsidRDefault="00B72DD0" w:rsidP="00B72DD0"/>
    <w:p w14:paraId="1D35DA65" w14:textId="1305D8D1" w:rsidR="00B72DD0" w:rsidRDefault="00B72DD0" w:rsidP="00B72DD0">
      <w:pPr>
        <w:pStyle w:val="Heading1"/>
        <w:numPr>
          <w:ilvl w:val="0"/>
          <w:numId w:val="2"/>
        </w:numPr>
      </w:pPr>
      <w:bookmarkStart w:id="10" w:name="_Toc192274431"/>
      <w:r>
        <w:lastRenderedPageBreak/>
        <w:t>References</w:t>
      </w:r>
      <w:bookmarkEnd w:id="10"/>
    </w:p>
    <w:p w14:paraId="1522DC8E" w14:textId="77777777" w:rsidR="00EB629A" w:rsidRDefault="00EB629A" w:rsidP="00830F94">
      <w:r w:rsidRPr="007E673E">
        <w:t xml:space="preserve">Casado, M. (2012) </w:t>
      </w:r>
      <w:r w:rsidRPr="007E673E">
        <w:rPr>
          <w:i/>
          <w:iCs/>
        </w:rPr>
        <w:t>Housekeeping Management</w:t>
      </w:r>
      <w:r w:rsidRPr="007E673E">
        <w:t>. 2nd Ed. London: Wiley.</w:t>
      </w:r>
    </w:p>
    <w:p w14:paraId="7573E27D" w14:textId="77777777" w:rsidR="00EB629A" w:rsidRDefault="00EB629A" w:rsidP="00EE41F7">
      <w:r w:rsidRPr="00EE41F7">
        <w:t xml:space="preserve">Fallon, M. and Rutherford, D. (2010) </w:t>
      </w:r>
      <w:r w:rsidRPr="00EE41F7">
        <w:rPr>
          <w:i/>
          <w:iCs/>
        </w:rPr>
        <w:t>Hotel Management and Operations</w:t>
      </w:r>
      <w:r w:rsidRPr="00EE41F7">
        <w:t xml:space="preserve">. ​ London: Wiley. </w:t>
      </w:r>
    </w:p>
    <w:p w14:paraId="42C62B6F" w14:textId="558BE50A" w:rsidR="00C642D7" w:rsidRDefault="00C642D7" w:rsidP="00EE41F7">
      <w:r w:rsidRPr="00C642D7">
        <w:t xml:space="preserve">González-Porras, </w:t>
      </w:r>
      <w:proofErr w:type="spellStart"/>
      <w:r w:rsidRPr="00C642D7">
        <w:t>J.L</w:t>
      </w:r>
      <w:proofErr w:type="spellEnd"/>
      <w:r w:rsidRPr="00C642D7">
        <w:t xml:space="preserve">., Ruiz-Alba, </w:t>
      </w:r>
      <w:proofErr w:type="spellStart"/>
      <w:r w:rsidRPr="00C642D7">
        <w:t>J.L</w:t>
      </w:r>
      <w:proofErr w:type="spellEnd"/>
      <w:r w:rsidRPr="00C642D7">
        <w:t>. and Morales-Mediano, J.</w:t>
      </w:r>
      <w:r>
        <w:t xml:space="preserve"> (</w:t>
      </w:r>
      <w:r w:rsidRPr="00C642D7">
        <w:t>2021</w:t>
      </w:r>
      <w:r>
        <w:t>)</w:t>
      </w:r>
      <w:r w:rsidRPr="00C642D7">
        <w:t xml:space="preserve"> </w:t>
      </w:r>
      <w:r>
        <w:t>‘</w:t>
      </w:r>
      <w:r w:rsidRPr="00C642D7">
        <w:t>Customer orientation and e-</w:t>
      </w:r>
      <w:proofErr w:type="spellStart"/>
      <w:r w:rsidRPr="00C642D7">
        <w:t>WOM</w:t>
      </w:r>
      <w:proofErr w:type="spellEnd"/>
      <w:r w:rsidRPr="00C642D7">
        <w:t xml:space="preserve"> in the hotel sector</w:t>
      </w:r>
      <w:r>
        <w:t>’</w:t>
      </w:r>
      <w:r w:rsidRPr="00C642D7">
        <w:t>. </w:t>
      </w:r>
      <w:r w:rsidRPr="00C642D7">
        <w:rPr>
          <w:i/>
          <w:iCs/>
        </w:rPr>
        <w:t>International Journal of Internet Marketing and Advertising</w:t>
      </w:r>
      <w:r w:rsidRPr="00C642D7">
        <w:t>, </w:t>
      </w:r>
      <w:r w:rsidRPr="00C642D7">
        <w:rPr>
          <w:i/>
          <w:iCs/>
        </w:rPr>
        <w:t>15</w:t>
      </w:r>
      <w:r w:rsidRPr="00C642D7">
        <w:t>(3), pp.</w:t>
      </w:r>
      <w:r>
        <w:t xml:space="preserve"> </w:t>
      </w:r>
      <w:r w:rsidRPr="00C642D7">
        <w:t>302-326.</w:t>
      </w:r>
      <w:r>
        <w:t xml:space="preserve"> Available at: </w:t>
      </w:r>
      <w:hyperlink r:id="rId10" w:history="1">
        <w:r w:rsidRPr="008A0731">
          <w:rPr>
            <w:rStyle w:val="Hyperlink"/>
          </w:rPr>
          <w:t>https://doi.org/10.1504/IJIMA.2021.115428</w:t>
        </w:r>
      </w:hyperlink>
      <w:r>
        <w:t xml:space="preserve"> </w:t>
      </w:r>
    </w:p>
    <w:p w14:paraId="79C4CA5F" w14:textId="77777777" w:rsidR="00EB629A" w:rsidRDefault="00EB629A" w:rsidP="00C123DB">
      <w:r w:rsidRPr="00CB2831">
        <w:t xml:space="preserve">Ineson, E.M., </w:t>
      </w:r>
      <w:proofErr w:type="spellStart"/>
      <w:r w:rsidRPr="00CB2831">
        <w:t>Čomić</w:t>
      </w:r>
      <w:proofErr w:type="spellEnd"/>
      <w:r w:rsidRPr="00CB2831">
        <w:t xml:space="preserve">, D. and </w:t>
      </w:r>
      <w:proofErr w:type="spellStart"/>
      <w:r w:rsidRPr="00CB2831">
        <w:t>Kalmić</w:t>
      </w:r>
      <w:proofErr w:type="spellEnd"/>
      <w:r w:rsidRPr="00CB2831">
        <w:t xml:space="preserve">, L. </w:t>
      </w:r>
      <w:r>
        <w:t>(</w:t>
      </w:r>
      <w:r w:rsidRPr="00CB2831">
        <w:t>2019</w:t>
      </w:r>
      <w:r>
        <w:t>)</w:t>
      </w:r>
      <w:r w:rsidRPr="00CB2831">
        <w:t xml:space="preserve"> </w:t>
      </w:r>
      <w:r>
        <w:t>‘</w:t>
      </w:r>
      <w:r w:rsidRPr="00CB2831">
        <w:t>Towards a hierarchy of hotel guests’ in-room needs</w:t>
      </w:r>
      <w:r>
        <w:t>’</w:t>
      </w:r>
      <w:r w:rsidRPr="00CB2831">
        <w:t>. </w:t>
      </w:r>
      <w:r w:rsidRPr="00CB2831">
        <w:rPr>
          <w:i/>
          <w:iCs/>
        </w:rPr>
        <w:t>International Journal of Contemporary Hospitality Management</w:t>
      </w:r>
      <w:r w:rsidRPr="00CB2831">
        <w:t>, </w:t>
      </w:r>
      <w:r w:rsidRPr="00CB2831">
        <w:rPr>
          <w:i/>
          <w:iCs/>
        </w:rPr>
        <w:t>31</w:t>
      </w:r>
      <w:r w:rsidRPr="00CB2831">
        <w:t>(12), pp.</w:t>
      </w:r>
      <w:r>
        <w:t xml:space="preserve"> </w:t>
      </w:r>
      <w:r w:rsidRPr="00CB2831">
        <w:t>4401-4418.</w:t>
      </w:r>
      <w:r w:rsidRPr="00CB2831">
        <w:t xml:space="preserve"> </w:t>
      </w:r>
      <w:r>
        <w:t>Available at:</w:t>
      </w:r>
      <w:r>
        <w:t xml:space="preserve"> </w:t>
      </w:r>
      <w:hyperlink r:id="rId11" w:history="1">
        <w:r w:rsidRPr="008A0731">
          <w:rPr>
            <w:rStyle w:val="Hyperlink"/>
          </w:rPr>
          <w:t>https://doi.org/10.1108/IJCHM-01-2019-0061</w:t>
        </w:r>
      </w:hyperlink>
    </w:p>
    <w:p w14:paraId="0D948D2F" w14:textId="77777777" w:rsidR="00EB629A" w:rsidRDefault="00EB629A" w:rsidP="00C123DB">
      <w:r w:rsidRPr="00C123DB">
        <w:t xml:space="preserve">Kolb, D.A. (1984) </w:t>
      </w:r>
      <w:r w:rsidRPr="00C123DB">
        <w:rPr>
          <w:i/>
          <w:iCs/>
        </w:rPr>
        <w:t>Experiential Learning: Experience as the Source of Learning and Development</w:t>
      </w:r>
      <w:r w:rsidRPr="00C123DB">
        <w:t>. ​ Englewood Cliffs, NJ: Prentice Hall.</w:t>
      </w:r>
    </w:p>
    <w:p w14:paraId="16F9027E" w14:textId="77777777" w:rsidR="00EB629A" w:rsidRDefault="00EB629A" w:rsidP="00C123DB">
      <w:proofErr w:type="spellStart"/>
      <w:r w:rsidRPr="00304D74">
        <w:t>Neog</w:t>
      </w:r>
      <w:proofErr w:type="spellEnd"/>
      <w:r w:rsidRPr="00304D74">
        <w:t xml:space="preserve">, R. </w:t>
      </w:r>
      <w:r>
        <w:t>(</w:t>
      </w:r>
      <w:r w:rsidRPr="00304D74">
        <w:t>202</w:t>
      </w:r>
      <w:r>
        <w:t>1)</w:t>
      </w:r>
      <w:r w:rsidRPr="00304D74">
        <w:t xml:space="preserve"> </w:t>
      </w:r>
      <w:r>
        <w:t>‘</w:t>
      </w:r>
      <w:r w:rsidRPr="00304D74">
        <w:t>New Hotel Cleaning Procedures After COVID-19-A Study of New Housekeeping Practices in Hotels</w:t>
      </w:r>
      <w:r>
        <w:t>’</w:t>
      </w:r>
      <w:r w:rsidRPr="00304D74">
        <w:t>. </w:t>
      </w:r>
      <w:r w:rsidRPr="00304D74">
        <w:rPr>
          <w:i/>
          <w:iCs/>
        </w:rPr>
        <w:t>Atithya: A Journal of Hospitality</w:t>
      </w:r>
      <w:r w:rsidRPr="00304D74">
        <w:t>, </w:t>
      </w:r>
      <w:r w:rsidRPr="00304D74">
        <w:rPr>
          <w:i/>
          <w:iCs/>
        </w:rPr>
        <w:t>7</w:t>
      </w:r>
      <w:r w:rsidRPr="00304D74">
        <w:t>(2), pp.</w:t>
      </w:r>
      <w:r>
        <w:t xml:space="preserve"> </w:t>
      </w:r>
      <w:r w:rsidRPr="00304D74">
        <w:t>1-7.</w:t>
      </w:r>
      <w:r>
        <w:t xml:space="preserve"> Available at: </w:t>
      </w:r>
      <w:hyperlink r:id="rId12" w:history="1">
        <w:r w:rsidRPr="008A0731">
          <w:rPr>
            <w:rStyle w:val="Hyperlink"/>
          </w:rPr>
          <w:t>https://www.academia.edu/download/87941608/New_Hotel_Cleaning_Procedures_After_COVID_19_A_Study_of_New_Housekeeping_Practices_in_Hotels.pdf</w:t>
        </w:r>
      </w:hyperlink>
      <w:r>
        <w:t xml:space="preserve"> </w:t>
      </w:r>
    </w:p>
    <w:p w14:paraId="69E15B03" w14:textId="77777777" w:rsidR="00EB629A" w:rsidRPr="00CB2831" w:rsidRDefault="00EB629A" w:rsidP="00CB2831">
      <w:proofErr w:type="spellStart"/>
      <w:r w:rsidRPr="00CB2831">
        <w:t>Ngelambong</w:t>
      </w:r>
      <w:proofErr w:type="spellEnd"/>
      <w:r w:rsidRPr="00CB2831">
        <w:t xml:space="preserve">, A., Kibat, S.A., Azmi, A., Nor, N.M. and </w:t>
      </w:r>
      <w:proofErr w:type="spellStart"/>
      <w:r w:rsidRPr="00CB2831">
        <w:t>Saien</w:t>
      </w:r>
      <w:proofErr w:type="spellEnd"/>
      <w:r w:rsidRPr="00CB2831">
        <w:t xml:space="preserve">, S. </w:t>
      </w:r>
      <w:r>
        <w:t>(</w:t>
      </w:r>
      <w:r w:rsidRPr="00CB2831">
        <w:t>2016, August</w:t>
      </w:r>
      <w:r>
        <w:t>)</w:t>
      </w:r>
      <w:r w:rsidRPr="00CB2831">
        <w:t xml:space="preserve"> </w:t>
      </w:r>
      <w:r>
        <w:t>‘</w:t>
      </w:r>
      <w:r w:rsidRPr="00CB2831">
        <w:t>An examination of guest dissatisfaction in budget hotel: A content analysis of guest review on TripAdvisor</w:t>
      </w:r>
      <w:r>
        <w:t xml:space="preserve">’. </w:t>
      </w:r>
      <w:r w:rsidRPr="00CB2831">
        <w:t>In </w:t>
      </w:r>
      <w:r w:rsidRPr="00CB2831">
        <w:rPr>
          <w:i/>
          <w:iCs/>
        </w:rPr>
        <w:t>Conference: International Research Symposium in Service Management</w:t>
      </w:r>
      <w:r w:rsidRPr="00CB2831">
        <w:t xml:space="preserve"> (Vol. 17, p. </w:t>
      </w:r>
      <w:proofErr w:type="spellStart"/>
      <w:r w:rsidRPr="00CB2831">
        <w:t>10p</w:t>
      </w:r>
      <w:proofErr w:type="spellEnd"/>
      <w:r w:rsidRPr="00CB2831">
        <w:t>).</w:t>
      </w:r>
      <w:r>
        <w:t xml:space="preserve">  Available at: </w:t>
      </w:r>
      <w:hyperlink r:id="rId13" w:history="1">
        <w:r w:rsidRPr="008A0731">
          <w:rPr>
            <w:rStyle w:val="Hyperlink"/>
          </w:rPr>
          <w:t>https://www.researchgate.net/publication/308888674_An_examination_of_guest_dissatisfaction_in_budget_hotel_a_content_analysis_of_guest_review_on_TripAdvisor?enrichId=rgreq-ad72745beecf62b820874af8c4a53b62-XXX&amp;enrichSource=Y292ZXJQYWdlOzMwODg4ODY3NDtBUzo0MjEwMDg0NTc2NTAxNzZAMTQ3NzM4NzY0NjE1Mg%3D%3D&amp;el=1_x_2&amp;_esc=publicationCoverPdf</w:t>
        </w:r>
      </w:hyperlink>
      <w:r>
        <w:t xml:space="preserve"> </w:t>
      </w:r>
    </w:p>
    <w:p w14:paraId="056D679F" w14:textId="77777777" w:rsidR="00EB629A" w:rsidRPr="00C123DB" w:rsidRDefault="00EB629A" w:rsidP="00C123DB">
      <w:r w:rsidRPr="00347E16">
        <w:t>Papetti, C., Christofle, S. and Guerrier-</w:t>
      </w:r>
      <w:proofErr w:type="spellStart"/>
      <w:r w:rsidRPr="00347E16">
        <w:t>Buisine</w:t>
      </w:r>
      <w:proofErr w:type="spellEnd"/>
      <w:r w:rsidRPr="00347E16">
        <w:t xml:space="preserve">, V. </w:t>
      </w:r>
      <w:r>
        <w:t>(</w:t>
      </w:r>
      <w:r w:rsidRPr="00347E16">
        <w:t>2018</w:t>
      </w:r>
      <w:r>
        <w:t>)</w:t>
      </w:r>
      <w:r w:rsidRPr="00347E16">
        <w:t xml:space="preserve"> </w:t>
      </w:r>
      <w:r>
        <w:t>‘</w:t>
      </w:r>
      <w:r w:rsidRPr="00347E16">
        <w:t>Digital tools: Their value and use for marketing purposes</w:t>
      </w:r>
      <w:r>
        <w:t>’</w:t>
      </w:r>
      <w:r w:rsidRPr="00347E16">
        <w:t>. In </w:t>
      </w:r>
      <w:r w:rsidRPr="00347E16">
        <w:rPr>
          <w:i/>
          <w:iCs/>
        </w:rPr>
        <w:t>The Emerald handbook of entrepreneurship in tourism, travel and hospitality: Skills for successful ventures</w:t>
      </w:r>
      <w:r w:rsidRPr="00347E16">
        <w:t> (pp. 277-295). Emerald Publishing Limited.</w:t>
      </w:r>
      <w:r>
        <w:t xml:space="preserve"> Available at:</w:t>
      </w:r>
      <w:r w:rsidRPr="00347E16">
        <w:t xml:space="preserve"> </w:t>
      </w:r>
      <w:hyperlink r:id="rId14" w:tooltip="DOI: https://doi.org/10.1108/978-1-78743-529-220181022" w:history="1">
        <w:r w:rsidRPr="00347E16">
          <w:rPr>
            <w:rStyle w:val="Hyperlink"/>
          </w:rPr>
          <w:t>https://doi.org/10.1108/978-1-78743-529-220181022</w:t>
        </w:r>
      </w:hyperlink>
    </w:p>
    <w:p w14:paraId="512CF6F5" w14:textId="77777777" w:rsidR="00EB629A" w:rsidRDefault="00EB629A" w:rsidP="00830F94">
      <w:r>
        <w:t xml:space="preserve">Premier Inn (2025) </w:t>
      </w:r>
      <w:r w:rsidRPr="00830F94">
        <w:rPr>
          <w:i/>
          <w:iCs/>
        </w:rPr>
        <w:t>London Stansted Airport hotel</w:t>
      </w:r>
      <w:r>
        <w:t xml:space="preserve">. Available at: </w:t>
      </w:r>
      <w:hyperlink r:id="rId15" w:history="1">
        <w:r w:rsidRPr="008A0731">
          <w:rPr>
            <w:rStyle w:val="Hyperlink"/>
          </w:rPr>
          <w:t>https://www.premierinn.com/gb/en/hotels/england/essex/stansted-airport/london-stansted-airport.html</w:t>
        </w:r>
      </w:hyperlink>
      <w:r>
        <w:t xml:space="preserve"> (Accessed 2 February 2025)</w:t>
      </w:r>
    </w:p>
    <w:p w14:paraId="0B2D6489" w14:textId="283E1052" w:rsidR="002004A5" w:rsidRDefault="002004A5" w:rsidP="00830F94">
      <w:r w:rsidRPr="002004A5">
        <w:lastRenderedPageBreak/>
        <w:t xml:space="preserve">Singh, R. </w:t>
      </w:r>
      <w:r>
        <w:t>(</w:t>
      </w:r>
      <w:r w:rsidRPr="002004A5">
        <w:t>2015</w:t>
      </w:r>
      <w:r>
        <w:t>)</w:t>
      </w:r>
      <w:r w:rsidRPr="002004A5">
        <w:t xml:space="preserve"> </w:t>
      </w:r>
      <w:r>
        <w:t>‘</w:t>
      </w:r>
      <w:r w:rsidRPr="002004A5">
        <w:t>Empirical examination of the impact of total quality services on hospitality industry business</w:t>
      </w:r>
      <w:r>
        <w:t>’</w:t>
      </w:r>
      <w:r w:rsidRPr="002004A5">
        <w:t>. </w:t>
      </w:r>
      <w:r w:rsidRPr="002004A5">
        <w:rPr>
          <w:i/>
          <w:iCs/>
        </w:rPr>
        <w:t>Journal of Quality Assurance in Hospitality &amp; Tourism</w:t>
      </w:r>
      <w:r w:rsidRPr="002004A5">
        <w:t>, </w:t>
      </w:r>
      <w:r w:rsidRPr="002004A5">
        <w:rPr>
          <w:i/>
          <w:iCs/>
        </w:rPr>
        <w:t>16</w:t>
      </w:r>
      <w:r w:rsidRPr="002004A5">
        <w:t>(4), pp.</w:t>
      </w:r>
      <w:r>
        <w:t xml:space="preserve"> </w:t>
      </w:r>
      <w:r w:rsidRPr="002004A5">
        <w:t>389-413.</w:t>
      </w:r>
      <w:r>
        <w:t xml:space="preserve"> Available at: </w:t>
      </w:r>
      <w:r w:rsidRPr="002004A5">
        <w:t>https://doi.org/10.1080/1528008X.2015.1013411</w:t>
      </w:r>
    </w:p>
    <w:p w14:paraId="4FC9AA1C" w14:textId="25D78F0C" w:rsidR="006B2E72" w:rsidRDefault="006B2E72" w:rsidP="00830F94">
      <w:r w:rsidRPr="006B2E72">
        <w:t>Wessels, W., du Plessis, E. and Slabbert, E.</w:t>
      </w:r>
      <w:r>
        <w:t xml:space="preserve"> (</w:t>
      </w:r>
      <w:r w:rsidRPr="006B2E72">
        <w:t>2017</w:t>
      </w:r>
      <w:r>
        <w:t>)</w:t>
      </w:r>
      <w:r w:rsidRPr="006B2E72">
        <w:t xml:space="preserve"> </w:t>
      </w:r>
      <w:r>
        <w:t>‘</w:t>
      </w:r>
      <w:r w:rsidRPr="006B2E72">
        <w:t>Key competencies and characteristics of accommodation managers</w:t>
      </w:r>
      <w:r>
        <w:t>’</w:t>
      </w:r>
      <w:r w:rsidRPr="006B2E72">
        <w:t>. </w:t>
      </w:r>
      <w:r w:rsidRPr="006B2E72">
        <w:rPr>
          <w:i/>
          <w:iCs/>
        </w:rPr>
        <w:t>SA Journal of Human Resource Management</w:t>
      </w:r>
      <w:r w:rsidRPr="006B2E72">
        <w:t>, </w:t>
      </w:r>
      <w:r w:rsidRPr="006B2E72">
        <w:rPr>
          <w:i/>
          <w:iCs/>
        </w:rPr>
        <w:t>15</w:t>
      </w:r>
      <w:r w:rsidRPr="006B2E72">
        <w:t xml:space="preserve">, </w:t>
      </w:r>
      <w:proofErr w:type="spellStart"/>
      <w:r w:rsidRPr="006B2E72">
        <w:t>p.11</w:t>
      </w:r>
      <w:proofErr w:type="spellEnd"/>
      <w:r w:rsidRPr="006B2E72">
        <w:t>.</w:t>
      </w:r>
      <w:r>
        <w:t xml:space="preserve"> Available at: </w:t>
      </w:r>
      <w:hyperlink r:id="rId16" w:history="1">
        <w:r w:rsidRPr="008A0731">
          <w:rPr>
            <w:rStyle w:val="Hyperlink"/>
          </w:rPr>
          <w:t>https://sajhrm.co.za/index.php/sajhrm/article/view/887/1347</w:t>
        </w:r>
      </w:hyperlink>
      <w:r>
        <w:t xml:space="preserve"> </w:t>
      </w:r>
    </w:p>
    <w:p w14:paraId="450AF7AF" w14:textId="77777777" w:rsidR="00EB629A" w:rsidRDefault="00EB629A" w:rsidP="00C123DB">
      <w:r w:rsidRPr="00304D74">
        <w:t xml:space="preserve">Wood, R.C. </w:t>
      </w:r>
      <w:r>
        <w:t>(</w:t>
      </w:r>
      <w:r w:rsidRPr="00304D74">
        <w:t>2017</w:t>
      </w:r>
      <w:r>
        <w:t>)</w:t>
      </w:r>
      <w:r w:rsidRPr="00304D74">
        <w:t xml:space="preserve"> </w:t>
      </w:r>
      <w:r w:rsidRPr="00304D74">
        <w:rPr>
          <w:i/>
          <w:iCs/>
        </w:rPr>
        <w:t>Hotel Accommodation Management</w:t>
      </w:r>
      <w:r w:rsidRPr="00304D74">
        <w:t> (pp. 70-82). Routledge.</w:t>
      </w:r>
    </w:p>
    <w:p w14:paraId="50CCD6E1" w14:textId="77777777" w:rsidR="00EB629A" w:rsidRDefault="00EB629A" w:rsidP="00C123DB">
      <w:r w:rsidRPr="00EC32B5">
        <w:t>Zemke, D.M.V., Neal, J., Shoemaker, S. and Kirsch, K.</w:t>
      </w:r>
      <w:r>
        <w:t xml:space="preserve"> (</w:t>
      </w:r>
      <w:r w:rsidRPr="00EC32B5">
        <w:t>2015</w:t>
      </w:r>
      <w:r>
        <w:t>)</w:t>
      </w:r>
      <w:r w:rsidRPr="00EC32B5">
        <w:t xml:space="preserve"> </w:t>
      </w:r>
      <w:r>
        <w:t>‘</w:t>
      </w:r>
      <w:r w:rsidRPr="00EC32B5">
        <w:t>Hotel cleanliness: will guests pay for enhanced disinfection?</w:t>
      </w:r>
      <w:r>
        <w:t>’</w:t>
      </w:r>
      <w:r w:rsidRPr="00EC32B5">
        <w:t>. </w:t>
      </w:r>
      <w:r w:rsidRPr="00EC32B5">
        <w:rPr>
          <w:i/>
          <w:iCs/>
        </w:rPr>
        <w:t>International Journal of Contemporary Hospitality Management</w:t>
      </w:r>
      <w:r w:rsidRPr="00EC32B5">
        <w:t>, </w:t>
      </w:r>
      <w:r w:rsidRPr="00EC32B5">
        <w:rPr>
          <w:i/>
          <w:iCs/>
        </w:rPr>
        <w:t>27</w:t>
      </w:r>
      <w:r w:rsidRPr="00EC32B5">
        <w:t>(4), pp.</w:t>
      </w:r>
      <w:r>
        <w:t xml:space="preserve"> </w:t>
      </w:r>
      <w:r w:rsidRPr="00EC32B5">
        <w:t>690-710.</w:t>
      </w:r>
      <w:r>
        <w:t xml:space="preserve"> Available at: </w:t>
      </w:r>
      <w:hyperlink r:id="rId17" w:history="1">
        <w:r w:rsidRPr="008A0731">
          <w:rPr>
            <w:rStyle w:val="Hyperlink"/>
          </w:rPr>
          <w:t>https://doi.org/10.1108/IJCHM-01-2014-0020</w:t>
        </w:r>
      </w:hyperlink>
    </w:p>
    <w:p w14:paraId="0766559E" w14:textId="77777777" w:rsidR="00EE41F7" w:rsidRPr="00EE41F7" w:rsidRDefault="00EE41F7" w:rsidP="00EE41F7"/>
    <w:p w14:paraId="0E8A66A7" w14:textId="77777777" w:rsidR="00EE41F7" w:rsidRDefault="00EE41F7" w:rsidP="00830F94"/>
    <w:p w14:paraId="3AE59184" w14:textId="77777777" w:rsidR="00830F94" w:rsidRDefault="00830F94" w:rsidP="00830F94"/>
    <w:p w14:paraId="56D00B3F" w14:textId="77777777" w:rsidR="00830F94" w:rsidRPr="00830F94" w:rsidRDefault="00830F94" w:rsidP="00830F94"/>
    <w:sectPr w:rsidR="00830F94" w:rsidRPr="00830F94" w:rsidSect="006E3B61">
      <w:headerReference w:type="default" r:id="rId18"/>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B367CC" w14:textId="77777777" w:rsidR="005D674A" w:rsidRDefault="005D674A" w:rsidP="001A17AA">
      <w:pPr>
        <w:spacing w:after="0" w:line="240" w:lineRule="auto"/>
      </w:pPr>
      <w:r>
        <w:separator/>
      </w:r>
    </w:p>
  </w:endnote>
  <w:endnote w:type="continuationSeparator" w:id="0">
    <w:p w14:paraId="090E7003" w14:textId="77777777" w:rsidR="005D674A" w:rsidRDefault="005D674A" w:rsidP="001A1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9B456" w14:textId="77777777" w:rsidR="005D674A" w:rsidRDefault="005D674A" w:rsidP="001A17AA">
      <w:pPr>
        <w:spacing w:after="0" w:line="240" w:lineRule="auto"/>
      </w:pPr>
      <w:r>
        <w:separator/>
      </w:r>
    </w:p>
  </w:footnote>
  <w:footnote w:type="continuationSeparator" w:id="0">
    <w:p w14:paraId="4FD8B513" w14:textId="77777777" w:rsidR="005D674A" w:rsidRDefault="005D674A" w:rsidP="001A1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5057930"/>
      <w:docPartObj>
        <w:docPartGallery w:val="Page Numbers (Top of Page)"/>
        <w:docPartUnique/>
      </w:docPartObj>
    </w:sdtPr>
    <w:sdtEndPr>
      <w:rPr>
        <w:noProof/>
      </w:rPr>
    </w:sdtEndPr>
    <w:sdtContent>
      <w:p w14:paraId="5E37E9DB" w14:textId="5F07F0C9" w:rsidR="001A17AA" w:rsidRDefault="001A17A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7280E1B" w14:textId="77777777" w:rsidR="001A17AA" w:rsidRDefault="001A17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A63E7"/>
    <w:multiLevelType w:val="hybridMultilevel"/>
    <w:tmpl w:val="9E080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95428"/>
    <w:multiLevelType w:val="multilevel"/>
    <w:tmpl w:val="B914C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1C56A7"/>
    <w:multiLevelType w:val="multilevel"/>
    <w:tmpl w:val="0748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F44024"/>
    <w:multiLevelType w:val="multilevel"/>
    <w:tmpl w:val="BB52D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376894"/>
    <w:multiLevelType w:val="multilevel"/>
    <w:tmpl w:val="95A419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610F7D"/>
    <w:multiLevelType w:val="multilevel"/>
    <w:tmpl w:val="E612E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4222E"/>
    <w:multiLevelType w:val="hybridMultilevel"/>
    <w:tmpl w:val="D04C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BC7745"/>
    <w:multiLevelType w:val="multilevel"/>
    <w:tmpl w:val="BD4C7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3D764D"/>
    <w:multiLevelType w:val="hybridMultilevel"/>
    <w:tmpl w:val="93FA5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65D73"/>
    <w:multiLevelType w:val="multilevel"/>
    <w:tmpl w:val="B016B0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69442A"/>
    <w:multiLevelType w:val="hybridMultilevel"/>
    <w:tmpl w:val="F490C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C70796"/>
    <w:multiLevelType w:val="multilevel"/>
    <w:tmpl w:val="D2C2F730"/>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6DB74EEE"/>
    <w:multiLevelType w:val="multilevel"/>
    <w:tmpl w:val="AA4EE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1115D9F"/>
    <w:multiLevelType w:val="hybridMultilevel"/>
    <w:tmpl w:val="B1689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B55D61"/>
    <w:multiLevelType w:val="multilevel"/>
    <w:tmpl w:val="35869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717763D"/>
    <w:multiLevelType w:val="hybridMultilevel"/>
    <w:tmpl w:val="B4269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733985">
    <w:abstractNumId w:val="10"/>
  </w:num>
  <w:num w:numId="2" w16cid:durableId="582180701">
    <w:abstractNumId w:val="11"/>
  </w:num>
  <w:num w:numId="3" w16cid:durableId="563881253">
    <w:abstractNumId w:val="7"/>
  </w:num>
  <w:num w:numId="4" w16cid:durableId="344406758">
    <w:abstractNumId w:val="8"/>
  </w:num>
  <w:num w:numId="5" w16cid:durableId="959068776">
    <w:abstractNumId w:val="2"/>
  </w:num>
  <w:num w:numId="6" w16cid:durableId="318924049">
    <w:abstractNumId w:val="15"/>
  </w:num>
  <w:num w:numId="7" w16cid:durableId="104354744">
    <w:abstractNumId w:val="4"/>
  </w:num>
  <w:num w:numId="8" w16cid:durableId="3286498">
    <w:abstractNumId w:val="0"/>
  </w:num>
  <w:num w:numId="9" w16cid:durableId="1088118614">
    <w:abstractNumId w:val="6"/>
  </w:num>
  <w:num w:numId="10" w16cid:durableId="81684388">
    <w:abstractNumId w:val="9"/>
  </w:num>
  <w:num w:numId="11" w16cid:durableId="508180915">
    <w:abstractNumId w:val="14"/>
  </w:num>
  <w:num w:numId="12" w16cid:durableId="1625498244">
    <w:abstractNumId w:val="1"/>
  </w:num>
  <w:num w:numId="13" w16cid:durableId="476456861">
    <w:abstractNumId w:val="13"/>
  </w:num>
  <w:num w:numId="14" w16cid:durableId="242030204">
    <w:abstractNumId w:val="3"/>
  </w:num>
  <w:num w:numId="15" w16cid:durableId="1078596209">
    <w:abstractNumId w:val="5"/>
  </w:num>
  <w:num w:numId="16" w16cid:durableId="8729596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B61"/>
    <w:rsid w:val="00026E6B"/>
    <w:rsid w:val="000375AC"/>
    <w:rsid w:val="00045196"/>
    <w:rsid w:val="00070849"/>
    <w:rsid w:val="00096930"/>
    <w:rsid w:val="000F3344"/>
    <w:rsid w:val="00101BCF"/>
    <w:rsid w:val="00110C75"/>
    <w:rsid w:val="0011222D"/>
    <w:rsid w:val="00184570"/>
    <w:rsid w:val="001A17AA"/>
    <w:rsid w:val="001B3870"/>
    <w:rsid w:val="001D369C"/>
    <w:rsid w:val="002004A5"/>
    <w:rsid w:val="00277FE9"/>
    <w:rsid w:val="002E7CB1"/>
    <w:rsid w:val="00304D74"/>
    <w:rsid w:val="00345744"/>
    <w:rsid w:val="00347E16"/>
    <w:rsid w:val="00363035"/>
    <w:rsid w:val="00364161"/>
    <w:rsid w:val="003A5066"/>
    <w:rsid w:val="003D19D6"/>
    <w:rsid w:val="003F1561"/>
    <w:rsid w:val="0040310D"/>
    <w:rsid w:val="00414A6A"/>
    <w:rsid w:val="004213D6"/>
    <w:rsid w:val="00465887"/>
    <w:rsid w:val="0048115D"/>
    <w:rsid w:val="00495D7F"/>
    <w:rsid w:val="004B1B0E"/>
    <w:rsid w:val="004E4864"/>
    <w:rsid w:val="00513892"/>
    <w:rsid w:val="005D5D2C"/>
    <w:rsid w:val="005D674A"/>
    <w:rsid w:val="006852C3"/>
    <w:rsid w:val="006B2E72"/>
    <w:rsid w:val="006B3027"/>
    <w:rsid w:val="006E3B61"/>
    <w:rsid w:val="006F12B5"/>
    <w:rsid w:val="006F3843"/>
    <w:rsid w:val="0072556B"/>
    <w:rsid w:val="007A0173"/>
    <w:rsid w:val="007B360B"/>
    <w:rsid w:val="007E673E"/>
    <w:rsid w:val="007F563D"/>
    <w:rsid w:val="00830F94"/>
    <w:rsid w:val="00850781"/>
    <w:rsid w:val="00855D33"/>
    <w:rsid w:val="0088177F"/>
    <w:rsid w:val="00885465"/>
    <w:rsid w:val="008F1D34"/>
    <w:rsid w:val="0090156F"/>
    <w:rsid w:val="0095477A"/>
    <w:rsid w:val="009F0FA6"/>
    <w:rsid w:val="00A84664"/>
    <w:rsid w:val="00AF09C3"/>
    <w:rsid w:val="00B016CC"/>
    <w:rsid w:val="00B02B2D"/>
    <w:rsid w:val="00B0507F"/>
    <w:rsid w:val="00B114D0"/>
    <w:rsid w:val="00B12217"/>
    <w:rsid w:val="00B1290F"/>
    <w:rsid w:val="00B35BC4"/>
    <w:rsid w:val="00B72DD0"/>
    <w:rsid w:val="00B855C9"/>
    <w:rsid w:val="00B9276B"/>
    <w:rsid w:val="00B9512F"/>
    <w:rsid w:val="00BF2DEB"/>
    <w:rsid w:val="00BF522E"/>
    <w:rsid w:val="00C123DB"/>
    <w:rsid w:val="00C46970"/>
    <w:rsid w:val="00C642D7"/>
    <w:rsid w:val="00C8282A"/>
    <w:rsid w:val="00C94E71"/>
    <w:rsid w:val="00C95191"/>
    <w:rsid w:val="00CB2831"/>
    <w:rsid w:val="00D52E9A"/>
    <w:rsid w:val="00D80129"/>
    <w:rsid w:val="00DB050D"/>
    <w:rsid w:val="00E26707"/>
    <w:rsid w:val="00E32958"/>
    <w:rsid w:val="00E625D2"/>
    <w:rsid w:val="00EB629A"/>
    <w:rsid w:val="00EC32B5"/>
    <w:rsid w:val="00EE41F7"/>
    <w:rsid w:val="00EF7C6F"/>
    <w:rsid w:val="00F23917"/>
    <w:rsid w:val="00F3538D"/>
    <w:rsid w:val="00FD4ACC"/>
    <w:rsid w:val="00FF6D78"/>
    <w:rsid w:val="00FF6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EEE27"/>
  <w15:chartTrackingRefBased/>
  <w15:docId w15:val="{83584667-3F46-4AB8-A589-D332367BA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7AA"/>
    <w:pPr>
      <w:spacing w:line="360" w:lineRule="auto"/>
      <w:jc w:val="both"/>
    </w:pPr>
    <w:rPr>
      <w:rFonts w:ascii="Arial" w:hAnsi="Arial"/>
    </w:rPr>
  </w:style>
  <w:style w:type="paragraph" w:styleId="Heading1">
    <w:name w:val="heading 1"/>
    <w:basedOn w:val="Normal"/>
    <w:next w:val="Normal"/>
    <w:link w:val="Heading1Char"/>
    <w:uiPriority w:val="9"/>
    <w:qFormat/>
    <w:rsid w:val="001A17AA"/>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1A17AA"/>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6E3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E3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7A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1A17AA"/>
    <w:rPr>
      <w:rFonts w:ascii="Arial" w:eastAsiaTheme="majorEastAsia" w:hAnsi="Arial" w:cstheme="majorBidi"/>
      <w:b/>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6E3B61"/>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6E3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B61"/>
    <w:rPr>
      <w:rFonts w:eastAsiaTheme="majorEastAsia" w:cstheme="majorBidi"/>
      <w:color w:val="272727" w:themeColor="text1" w:themeTint="D8"/>
    </w:rPr>
  </w:style>
  <w:style w:type="paragraph" w:styleId="Title">
    <w:name w:val="Title"/>
    <w:basedOn w:val="Normal"/>
    <w:next w:val="Normal"/>
    <w:link w:val="TitleChar"/>
    <w:uiPriority w:val="10"/>
    <w:qFormat/>
    <w:rsid w:val="006E3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B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B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E3B61"/>
    <w:rPr>
      <w:i/>
      <w:iCs/>
      <w:color w:val="404040" w:themeColor="text1" w:themeTint="BF"/>
    </w:rPr>
  </w:style>
  <w:style w:type="character" w:styleId="IntenseEmphasis">
    <w:name w:val="Intense Emphasis"/>
    <w:basedOn w:val="DefaultParagraphFont"/>
    <w:uiPriority w:val="21"/>
    <w:qFormat/>
    <w:rsid w:val="006E3B61"/>
    <w:rPr>
      <w:i/>
      <w:iCs/>
      <w:color w:val="0F4761" w:themeColor="accent1" w:themeShade="BF"/>
    </w:rPr>
  </w:style>
  <w:style w:type="paragraph" w:styleId="IntenseQuote">
    <w:name w:val="Intense Quote"/>
    <w:basedOn w:val="Normal"/>
    <w:next w:val="Normal"/>
    <w:link w:val="IntenseQuoteChar"/>
    <w:uiPriority w:val="30"/>
    <w:qFormat/>
    <w:rsid w:val="006E3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B61"/>
    <w:rPr>
      <w:i/>
      <w:iCs/>
      <w:color w:val="0F4761" w:themeColor="accent1" w:themeShade="BF"/>
    </w:rPr>
  </w:style>
  <w:style w:type="character" w:styleId="IntenseReference">
    <w:name w:val="Intense Reference"/>
    <w:basedOn w:val="DefaultParagraphFont"/>
    <w:uiPriority w:val="32"/>
    <w:qFormat/>
    <w:rsid w:val="006E3B61"/>
    <w:rPr>
      <w:b/>
      <w:bCs/>
      <w:smallCaps/>
      <w:color w:val="0F4761" w:themeColor="accent1" w:themeShade="BF"/>
      <w:spacing w:val="5"/>
    </w:rPr>
  </w:style>
  <w:style w:type="paragraph" w:styleId="Header">
    <w:name w:val="header"/>
    <w:basedOn w:val="Normal"/>
    <w:link w:val="HeaderChar"/>
    <w:uiPriority w:val="99"/>
    <w:unhideWhenUsed/>
    <w:rsid w:val="001A1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7AA"/>
  </w:style>
  <w:style w:type="paragraph" w:styleId="Footer">
    <w:name w:val="footer"/>
    <w:basedOn w:val="Normal"/>
    <w:link w:val="FooterChar"/>
    <w:uiPriority w:val="99"/>
    <w:unhideWhenUsed/>
    <w:rsid w:val="001A1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7AA"/>
  </w:style>
  <w:style w:type="paragraph" w:styleId="TOC1">
    <w:name w:val="toc 1"/>
    <w:basedOn w:val="Normal"/>
    <w:next w:val="Normal"/>
    <w:autoRedefine/>
    <w:uiPriority w:val="39"/>
    <w:unhideWhenUsed/>
    <w:rsid w:val="0048115D"/>
    <w:pPr>
      <w:spacing w:after="100"/>
    </w:pPr>
  </w:style>
  <w:style w:type="character" w:styleId="Hyperlink">
    <w:name w:val="Hyperlink"/>
    <w:basedOn w:val="DefaultParagraphFont"/>
    <w:uiPriority w:val="99"/>
    <w:unhideWhenUsed/>
    <w:rsid w:val="0048115D"/>
    <w:rPr>
      <w:color w:val="467886" w:themeColor="hyperlink"/>
      <w:u w:val="single"/>
    </w:rPr>
  </w:style>
  <w:style w:type="character" w:styleId="UnresolvedMention">
    <w:name w:val="Unresolved Mention"/>
    <w:basedOn w:val="DefaultParagraphFont"/>
    <w:uiPriority w:val="99"/>
    <w:semiHidden/>
    <w:unhideWhenUsed/>
    <w:rsid w:val="0090156F"/>
    <w:rPr>
      <w:color w:val="605E5C"/>
      <w:shd w:val="clear" w:color="auto" w:fill="E1DFDD"/>
    </w:rPr>
  </w:style>
  <w:style w:type="paragraph" w:styleId="TOC2">
    <w:name w:val="toc 2"/>
    <w:basedOn w:val="Normal"/>
    <w:next w:val="Normal"/>
    <w:autoRedefine/>
    <w:uiPriority w:val="39"/>
    <w:unhideWhenUsed/>
    <w:rsid w:val="001D369C"/>
    <w:pPr>
      <w:spacing w:after="100"/>
      <w:ind w:left="240"/>
    </w:pPr>
  </w:style>
  <w:style w:type="paragraph" w:styleId="TableofFigures">
    <w:name w:val="table of figures"/>
    <w:basedOn w:val="Normal"/>
    <w:next w:val="Normal"/>
    <w:uiPriority w:val="99"/>
    <w:unhideWhenUsed/>
    <w:rsid w:val="000F334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92246">
      <w:bodyDiv w:val="1"/>
      <w:marLeft w:val="0"/>
      <w:marRight w:val="0"/>
      <w:marTop w:val="0"/>
      <w:marBottom w:val="0"/>
      <w:divBdr>
        <w:top w:val="none" w:sz="0" w:space="0" w:color="auto"/>
        <w:left w:val="none" w:sz="0" w:space="0" w:color="auto"/>
        <w:bottom w:val="none" w:sz="0" w:space="0" w:color="auto"/>
        <w:right w:val="none" w:sz="0" w:space="0" w:color="auto"/>
      </w:divBdr>
      <w:divsChild>
        <w:div w:id="741220901">
          <w:marLeft w:val="0"/>
          <w:marRight w:val="0"/>
          <w:marTop w:val="0"/>
          <w:marBottom w:val="0"/>
          <w:divBdr>
            <w:top w:val="none" w:sz="0" w:space="0" w:color="auto"/>
            <w:left w:val="none" w:sz="0" w:space="0" w:color="auto"/>
            <w:bottom w:val="none" w:sz="0" w:space="0" w:color="auto"/>
            <w:right w:val="none" w:sz="0" w:space="0" w:color="auto"/>
          </w:divBdr>
        </w:div>
      </w:divsChild>
    </w:div>
    <w:div w:id="70200683">
      <w:bodyDiv w:val="1"/>
      <w:marLeft w:val="0"/>
      <w:marRight w:val="0"/>
      <w:marTop w:val="0"/>
      <w:marBottom w:val="0"/>
      <w:divBdr>
        <w:top w:val="none" w:sz="0" w:space="0" w:color="auto"/>
        <w:left w:val="none" w:sz="0" w:space="0" w:color="auto"/>
        <w:bottom w:val="none" w:sz="0" w:space="0" w:color="auto"/>
        <w:right w:val="none" w:sz="0" w:space="0" w:color="auto"/>
      </w:divBdr>
    </w:div>
    <w:div w:id="81994025">
      <w:bodyDiv w:val="1"/>
      <w:marLeft w:val="0"/>
      <w:marRight w:val="0"/>
      <w:marTop w:val="0"/>
      <w:marBottom w:val="0"/>
      <w:divBdr>
        <w:top w:val="none" w:sz="0" w:space="0" w:color="auto"/>
        <w:left w:val="none" w:sz="0" w:space="0" w:color="auto"/>
        <w:bottom w:val="none" w:sz="0" w:space="0" w:color="auto"/>
        <w:right w:val="none" w:sz="0" w:space="0" w:color="auto"/>
      </w:divBdr>
      <w:divsChild>
        <w:div w:id="1346588858">
          <w:marLeft w:val="0"/>
          <w:marRight w:val="0"/>
          <w:marTop w:val="0"/>
          <w:marBottom w:val="0"/>
          <w:divBdr>
            <w:top w:val="none" w:sz="0" w:space="0" w:color="auto"/>
            <w:left w:val="none" w:sz="0" w:space="0" w:color="auto"/>
            <w:bottom w:val="none" w:sz="0" w:space="0" w:color="auto"/>
            <w:right w:val="none" w:sz="0" w:space="0" w:color="auto"/>
          </w:divBdr>
        </w:div>
      </w:divsChild>
    </w:div>
    <w:div w:id="101920244">
      <w:bodyDiv w:val="1"/>
      <w:marLeft w:val="0"/>
      <w:marRight w:val="0"/>
      <w:marTop w:val="0"/>
      <w:marBottom w:val="0"/>
      <w:divBdr>
        <w:top w:val="none" w:sz="0" w:space="0" w:color="auto"/>
        <w:left w:val="none" w:sz="0" w:space="0" w:color="auto"/>
        <w:bottom w:val="none" w:sz="0" w:space="0" w:color="auto"/>
        <w:right w:val="none" w:sz="0" w:space="0" w:color="auto"/>
      </w:divBdr>
      <w:divsChild>
        <w:div w:id="171726717">
          <w:marLeft w:val="0"/>
          <w:marRight w:val="0"/>
          <w:marTop w:val="0"/>
          <w:marBottom w:val="0"/>
          <w:divBdr>
            <w:top w:val="none" w:sz="0" w:space="0" w:color="auto"/>
            <w:left w:val="none" w:sz="0" w:space="0" w:color="auto"/>
            <w:bottom w:val="none" w:sz="0" w:space="0" w:color="auto"/>
            <w:right w:val="none" w:sz="0" w:space="0" w:color="auto"/>
          </w:divBdr>
        </w:div>
      </w:divsChild>
    </w:div>
    <w:div w:id="118302253">
      <w:bodyDiv w:val="1"/>
      <w:marLeft w:val="0"/>
      <w:marRight w:val="0"/>
      <w:marTop w:val="0"/>
      <w:marBottom w:val="0"/>
      <w:divBdr>
        <w:top w:val="none" w:sz="0" w:space="0" w:color="auto"/>
        <w:left w:val="none" w:sz="0" w:space="0" w:color="auto"/>
        <w:bottom w:val="none" w:sz="0" w:space="0" w:color="auto"/>
        <w:right w:val="none" w:sz="0" w:space="0" w:color="auto"/>
      </w:divBdr>
      <w:divsChild>
        <w:div w:id="1041171703">
          <w:marLeft w:val="0"/>
          <w:marRight w:val="0"/>
          <w:marTop w:val="0"/>
          <w:marBottom w:val="0"/>
          <w:divBdr>
            <w:top w:val="none" w:sz="0" w:space="0" w:color="auto"/>
            <w:left w:val="none" w:sz="0" w:space="0" w:color="auto"/>
            <w:bottom w:val="none" w:sz="0" w:space="0" w:color="auto"/>
            <w:right w:val="none" w:sz="0" w:space="0" w:color="auto"/>
          </w:divBdr>
          <w:divsChild>
            <w:div w:id="96326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95049">
      <w:bodyDiv w:val="1"/>
      <w:marLeft w:val="0"/>
      <w:marRight w:val="0"/>
      <w:marTop w:val="0"/>
      <w:marBottom w:val="0"/>
      <w:divBdr>
        <w:top w:val="none" w:sz="0" w:space="0" w:color="auto"/>
        <w:left w:val="none" w:sz="0" w:space="0" w:color="auto"/>
        <w:bottom w:val="none" w:sz="0" w:space="0" w:color="auto"/>
        <w:right w:val="none" w:sz="0" w:space="0" w:color="auto"/>
      </w:divBdr>
      <w:divsChild>
        <w:div w:id="1877544401">
          <w:marLeft w:val="0"/>
          <w:marRight w:val="0"/>
          <w:marTop w:val="0"/>
          <w:marBottom w:val="0"/>
          <w:divBdr>
            <w:top w:val="none" w:sz="0" w:space="0" w:color="auto"/>
            <w:left w:val="none" w:sz="0" w:space="0" w:color="auto"/>
            <w:bottom w:val="none" w:sz="0" w:space="0" w:color="auto"/>
            <w:right w:val="none" w:sz="0" w:space="0" w:color="auto"/>
          </w:divBdr>
          <w:divsChild>
            <w:div w:id="67668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9052275">
      <w:bodyDiv w:val="1"/>
      <w:marLeft w:val="0"/>
      <w:marRight w:val="0"/>
      <w:marTop w:val="0"/>
      <w:marBottom w:val="0"/>
      <w:divBdr>
        <w:top w:val="none" w:sz="0" w:space="0" w:color="auto"/>
        <w:left w:val="none" w:sz="0" w:space="0" w:color="auto"/>
        <w:bottom w:val="none" w:sz="0" w:space="0" w:color="auto"/>
        <w:right w:val="none" w:sz="0" w:space="0" w:color="auto"/>
      </w:divBdr>
      <w:divsChild>
        <w:div w:id="128547982">
          <w:marLeft w:val="0"/>
          <w:marRight w:val="0"/>
          <w:marTop w:val="0"/>
          <w:marBottom w:val="0"/>
          <w:divBdr>
            <w:top w:val="none" w:sz="0" w:space="0" w:color="auto"/>
            <w:left w:val="none" w:sz="0" w:space="0" w:color="auto"/>
            <w:bottom w:val="none" w:sz="0" w:space="0" w:color="auto"/>
            <w:right w:val="none" w:sz="0" w:space="0" w:color="auto"/>
          </w:divBdr>
        </w:div>
      </w:divsChild>
    </w:div>
    <w:div w:id="279143772">
      <w:bodyDiv w:val="1"/>
      <w:marLeft w:val="0"/>
      <w:marRight w:val="0"/>
      <w:marTop w:val="0"/>
      <w:marBottom w:val="0"/>
      <w:divBdr>
        <w:top w:val="none" w:sz="0" w:space="0" w:color="auto"/>
        <w:left w:val="none" w:sz="0" w:space="0" w:color="auto"/>
        <w:bottom w:val="none" w:sz="0" w:space="0" w:color="auto"/>
        <w:right w:val="none" w:sz="0" w:space="0" w:color="auto"/>
      </w:divBdr>
      <w:divsChild>
        <w:div w:id="1097284683">
          <w:marLeft w:val="0"/>
          <w:marRight w:val="0"/>
          <w:marTop w:val="0"/>
          <w:marBottom w:val="0"/>
          <w:divBdr>
            <w:top w:val="none" w:sz="0" w:space="0" w:color="auto"/>
            <w:left w:val="none" w:sz="0" w:space="0" w:color="auto"/>
            <w:bottom w:val="none" w:sz="0" w:space="0" w:color="auto"/>
            <w:right w:val="none" w:sz="0" w:space="0" w:color="auto"/>
          </w:divBdr>
        </w:div>
      </w:divsChild>
    </w:div>
    <w:div w:id="343286661">
      <w:bodyDiv w:val="1"/>
      <w:marLeft w:val="0"/>
      <w:marRight w:val="0"/>
      <w:marTop w:val="0"/>
      <w:marBottom w:val="0"/>
      <w:divBdr>
        <w:top w:val="none" w:sz="0" w:space="0" w:color="auto"/>
        <w:left w:val="none" w:sz="0" w:space="0" w:color="auto"/>
        <w:bottom w:val="none" w:sz="0" w:space="0" w:color="auto"/>
        <w:right w:val="none" w:sz="0" w:space="0" w:color="auto"/>
      </w:divBdr>
    </w:div>
    <w:div w:id="352265692">
      <w:bodyDiv w:val="1"/>
      <w:marLeft w:val="0"/>
      <w:marRight w:val="0"/>
      <w:marTop w:val="0"/>
      <w:marBottom w:val="0"/>
      <w:divBdr>
        <w:top w:val="none" w:sz="0" w:space="0" w:color="auto"/>
        <w:left w:val="none" w:sz="0" w:space="0" w:color="auto"/>
        <w:bottom w:val="none" w:sz="0" w:space="0" w:color="auto"/>
        <w:right w:val="none" w:sz="0" w:space="0" w:color="auto"/>
      </w:divBdr>
    </w:div>
    <w:div w:id="383413218">
      <w:bodyDiv w:val="1"/>
      <w:marLeft w:val="0"/>
      <w:marRight w:val="0"/>
      <w:marTop w:val="0"/>
      <w:marBottom w:val="0"/>
      <w:divBdr>
        <w:top w:val="none" w:sz="0" w:space="0" w:color="auto"/>
        <w:left w:val="none" w:sz="0" w:space="0" w:color="auto"/>
        <w:bottom w:val="none" w:sz="0" w:space="0" w:color="auto"/>
        <w:right w:val="none" w:sz="0" w:space="0" w:color="auto"/>
      </w:divBdr>
      <w:divsChild>
        <w:div w:id="2031713006">
          <w:marLeft w:val="0"/>
          <w:marRight w:val="0"/>
          <w:marTop w:val="0"/>
          <w:marBottom w:val="0"/>
          <w:divBdr>
            <w:top w:val="none" w:sz="0" w:space="0" w:color="auto"/>
            <w:left w:val="none" w:sz="0" w:space="0" w:color="auto"/>
            <w:bottom w:val="none" w:sz="0" w:space="0" w:color="auto"/>
            <w:right w:val="none" w:sz="0" w:space="0" w:color="auto"/>
          </w:divBdr>
        </w:div>
      </w:divsChild>
    </w:div>
    <w:div w:id="428307809">
      <w:bodyDiv w:val="1"/>
      <w:marLeft w:val="0"/>
      <w:marRight w:val="0"/>
      <w:marTop w:val="0"/>
      <w:marBottom w:val="0"/>
      <w:divBdr>
        <w:top w:val="none" w:sz="0" w:space="0" w:color="auto"/>
        <w:left w:val="none" w:sz="0" w:space="0" w:color="auto"/>
        <w:bottom w:val="none" w:sz="0" w:space="0" w:color="auto"/>
        <w:right w:val="none" w:sz="0" w:space="0" w:color="auto"/>
      </w:divBdr>
    </w:div>
    <w:div w:id="440151102">
      <w:bodyDiv w:val="1"/>
      <w:marLeft w:val="0"/>
      <w:marRight w:val="0"/>
      <w:marTop w:val="0"/>
      <w:marBottom w:val="0"/>
      <w:divBdr>
        <w:top w:val="none" w:sz="0" w:space="0" w:color="auto"/>
        <w:left w:val="none" w:sz="0" w:space="0" w:color="auto"/>
        <w:bottom w:val="none" w:sz="0" w:space="0" w:color="auto"/>
        <w:right w:val="none" w:sz="0" w:space="0" w:color="auto"/>
      </w:divBdr>
    </w:div>
    <w:div w:id="463163444">
      <w:bodyDiv w:val="1"/>
      <w:marLeft w:val="0"/>
      <w:marRight w:val="0"/>
      <w:marTop w:val="0"/>
      <w:marBottom w:val="0"/>
      <w:divBdr>
        <w:top w:val="none" w:sz="0" w:space="0" w:color="auto"/>
        <w:left w:val="none" w:sz="0" w:space="0" w:color="auto"/>
        <w:bottom w:val="none" w:sz="0" w:space="0" w:color="auto"/>
        <w:right w:val="none" w:sz="0" w:space="0" w:color="auto"/>
      </w:divBdr>
    </w:div>
    <w:div w:id="469589487">
      <w:bodyDiv w:val="1"/>
      <w:marLeft w:val="0"/>
      <w:marRight w:val="0"/>
      <w:marTop w:val="0"/>
      <w:marBottom w:val="0"/>
      <w:divBdr>
        <w:top w:val="none" w:sz="0" w:space="0" w:color="auto"/>
        <w:left w:val="none" w:sz="0" w:space="0" w:color="auto"/>
        <w:bottom w:val="none" w:sz="0" w:space="0" w:color="auto"/>
        <w:right w:val="none" w:sz="0" w:space="0" w:color="auto"/>
      </w:divBdr>
    </w:div>
    <w:div w:id="469857837">
      <w:bodyDiv w:val="1"/>
      <w:marLeft w:val="0"/>
      <w:marRight w:val="0"/>
      <w:marTop w:val="0"/>
      <w:marBottom w:val="0"/>
      <w:divBdr>
        <w:top w:val="none" w:sz="0" w:space="0" w:color="auto"/>
        <w:left w:val="none" w:sz="0" w:space="0" w:color="auto"/>
        <w:bottom w:val="none" w:sz="0" w:space="0" w:color="auto"/>
        <w:right w:val="none" w:sz="0" w:space="0" w:color="auto"/>
      </w:divBdr>
      <w:divsChild>
        <w:div w:id="240913620">
          <w:marLeft w:val="0"/>
          <w:marRight w:val="0"/>
          <w:marTop w:val="0"/>
          <w:marBottom w:val="0"/>
          <w:divBdr>
            <w:top w:val="none" w:sz="0" w:space="0" w:color="auto"/>
            <w:left w:val="none" w:sz="0" w:space="0" w:color="auto"/>
            <w:bottom w:val="none" w:sz="0" w:space="0" w:color="auto"/>
            <w:right w:val="none" w:sz="0" w:space="0" w:color="auto"/>
          </w:divBdr>
        </w:div>
      </w:divsChild>
    </w:div>
    <w:div w:id="473303234">
      <w:bodyDiv w:val="1"/>
      <w:marLeft w:val="0"/>
      <w:marRight w:val="0"/>
      <w:marTop w:val="0"/>
      <w:marBottom w:val="0"/>
      <w:divBdr>
        <w:top w:val="none" w:sz="0" w:space="0" w:color="auto"/>
        <w:left w:val="none" w:sz="0" w:space="0" w:color="auto"/>
        <w:bottom w:val="none" w:sz="0" w:space="0" w:color="auto"/>
        <w:right w:val="none" w:sz="0" w:space="0" w:color="auto"/>
      </w:divBdr>
      <w:divsChild>
        <w:div w:id="622735664">
          <w:marLeft w:val="0"/>
          <w:marRight w:val="0"/>
          <w:marTop w:val="0"/>
          <w:marBottom w:val="0"/>
          <w:divBdr>
            <w:top w:val="none" w:sz="0" w:space="0" w:color="auto"/>
            <w:left w:val="none" w:sz="0" w:space="0" w:color="auto"/>
            <w:bottom w:val="none" w:sz="0" w:space="0" w:color="auto"/>
            <w:right w:val="none" w:sz="0" w:space="0" w:color="auto"/>
          </w:divBdr>
        </w:div>
      </w:divsChild>
    </w:div>
    <w:div w:id="496306927">
      <w:bodyDiv w:val="1"/>
      <w:marLeft w:val="0"/>
      <w:marRight w:val="0"/>
      <w:marTop w:val="0"/>
      <w:marBottom w:val="0"/>
      <w:divBdr>
        <w:top w:val="none" w:sz="0" w:space="0" w:color="auto"/>
        <w:left w:val="none" w:sz="0" w:space="0" w:color="auto"/>
        <w:bottom w:val="none" w:sz="0" w:space="0" w:color="auto"/>
        <w:right w:val="none" w:sz="0" w:space="0" w:color="auto"/>
      </w:divBdr>
    </w:div>
    <w:div w:id="517280479">
      <w:bodyDiv w:val="1"/>
      <w:marLeft w:val="0"/>
      <w:marRight w:val="0"/>
      <w:marTop w:val="0"/>
      <w:marBottom w:val="0"/>
      <w:divBdr>
        <w:top w:val="none" w:sz="0" w:space="0" w:color="auto"/>
        <w:left w:val="none" w:sz="0" w:space="0" w:color="auto"/>
        <w:bottom w:val="none" w:sz="0" w:space="0" w:color="auto"/>
        <w:right w:val="none" w:sz="0" w:space="0" w:color="auto"/>
      </w:divBdr>
      <w:divsChild>
        <w:div w:id="710954937">
          <w:marLeft w:val="0"/>
          <w:marRight w:val="0"/>
          <w:marTop w:val="0"/>
          <w:marBottom w:val="0"/>
          <w:divBdr>
            <w:top w:val="none" w:sz="0" w:space="0" w:color="auto"/>
            <w:left w:val="none" w:sz="0" w:space="0" w:color="auto"/>
            <w:bottom w:val="none" w:sz="0" w:space="0" w:color="auto"/>
            <w:right w:val="none" w:sz="0" w:space="0" w:color="auto"/>
          </w:divBdr>
          <w:divsChild>
            <w:div w:id="1566917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318513">
      <w:bodyDiv w:val="1"/>
      <w:marLeft w:val="0"/>
      <w:marRight w:val="0"/>
      <w:marTop w:val="0"/>
      <w:marBottom w:val="0"/>
      <w:divBdr>
        <w:top w:val="none" w:sz="0" w:space="0" w:color="auto"/>
        <w:left w:val="none" w:sz="0" w:space="0" w:color="auto"/>
        <w:bottom w:val="none" w:sz="0" w:space="0" w:color="auto"/>
        <w:right w:val="none" w:sz="0" w:space="0" w:color="auto"/>
      </w:divBdr>
    </w:div>
    <w:div w:id="666515895">
      <w:bodyDiv w:val="1"/>
      <w:marLeft w:val="0"/>
      <w:marRight w:val="0"/>
      <w:marTop w:val="0"/>
      <w:marBottom w:val="0"/>
      <w:divBdr>
        <w:top w:val="none" w:sz="0" w:space="0" w:color="auto"/>
        <w:left w:val="none" w:sz="0" w:space="0" w:color="auto"/>
        <w:bottom w:val="none" w:sz="0" w:space="0" w:color="auto"/>
        <w:right w:val="none" w:sz="0" w:space="0" w:color="auto"/>
      </w:divBdr>
    </w:div>
    <w:div w:id="710108787">
      <w:bodyDiv w:val="1"/>
      <w:marLeft w:val="0"/>
      <w:marRight w:val="0"/>
      <w:marTop w:val="0"/>
      <w:marBottom w:val="0"/>
      <w:divBdr>
        <w:top w:val="none" w:sz="0" w:space="0" w:color="auto"/>
        <w:left w:val="none" w:sz="0" w:space="0" w:color="auto"/>
        <w:bottom w:val="none" w:sz="0" w:space="0" w:color="auto"/>
        <w:right w:val="none" w:sz="0" w:space="0" w:color="auto"/>
      </w:divBdr>
    </w:div>
    <w:div w:id="732122508">
      <w:bodyDiv w:val="1"/>
      <w:marLeft w:val="0"/>
      <w:marRight w:val="0"/>
      <w:marTop w:val="0"/>
      <w:marBottom w:val="0"/>
      <w:divBdr>
        <w:top w:val="none" w:sz="0" w:space="0" w:color="auto"/>
        <w:left w:val="none" w:sz="0" w:space="0" w:color="auto"/>
        <w:bottom w:val="none" w:sz="0" w:space="0" w:color="auto"/>
        <w:right w:val="none" w:sz="0" w:space="0" w:color="auto"/>
      </w:divBdr>
      <w:divsChild>
        <w:div w:id="1393889749">
          <w:marLeft w:val="0"/>
          <w:marRight w:val="0"/>
          <w:marTop w:val="0"/>
          <w:marBottom w:val="0"/>
          <w:divBdr>
            <w:top w:val="none" w:sz="0" w:space="0" w:color="auto"/>
            <w:left w:val="none" w:sz="0" w:space="0" w:color="auto"/>
            <w:bottom w:val="none" w:sz="0" w:space="0" w:color="auto"/>
            <w:right w:val="none" w:sz="0" w:space="0" w:color="auto"/>
          </w:divBdr>
        </w:div>
      </w:divsChild>
    </w:div>
    <w:div w:id="760444363">
      <w:bodyDiv w:val="1"/>
      <w:marLeft w:val="0"/>
      <w:marRight w:val="0"/>
      <w:marTop w:val="0"/>
      <w:marBottom w:val="0"/>
      <w:divBdr>
        <w:top w:val="none" w:sz="0" w:space="0" w:color="auto"/>
        <w:left w:val="none" w:sz="0" w:space="0" w:color="auto"/>
        <w:bottom w:val="none" w:sz="0" w:space="0" w:color="auto"/>
        <w:right w:val="none" w:sz="0" w:space="0" w:color="auto"/>
      </w:divBdr>
    </w:div>
    <w:div w:id="875577832">
      <w:bodyDiv w:val="1"/>
      <w:marLeft w:val="0"/>
      <w:marRight w:val="0"/>
      <w:marTop w:val="0"/>
      <w:marBottom w:val="0"/>
      <w:divBdr>
        <w:top w:val="none" w:sz="0" w:space="0" w:color="auto"/>
        <w:left w:val="none" w:sz="0" w:space="0" w:color="auto"/>
        <w:bottom w:val="none" w:sz="0" w:space="0" w:color="auto"/>
        <w:right w:val="none" w:sz="0" w:space="0" w:color="auto"/>
      </w:divBdr>
      <w:divsChild>
        <w:div w:id="555747393">
          <w:marLeft w:val="0"/>
          <w:marRight w:val="0"/>
          <w:marTop w:val="0"/>
          <w:marBottom w:val="0"/>
          <w:divBdr>
            <w:top w:val="none" w:sz="0" w:space="0" w:color="auto"/>
            <w:left w:val="none" w:sz="0" w:space="0" w:color="auto"/>
            <w:bottom w:val="none" w:sz="0" w:space="0" w:color="auto"/>
            <w:right w:val="none" w:sz="0" w:space="0" w:color="auto"/>
          </w:divBdr>
        </w:div>
      </w:divsChild>
    </w:div>
    <w:div w:id="888220852">
      <w:bodyDiv w:val="1"/>
      <w:marLeft w:val="0"/>
      <w:marRight w:val="0"/>
      <w:marTop w:val="0"/>
      <w:marBottom w:val="0"/>
      <w:divBdr>
        <w:top w:val="none" w:sz="0" w:space="0" w:color="auto"/>
        <w:left w:val="none" w:sz="0" w:space="0" w:color="auto"/>
        <w:bottom w:val="none" w:sz="0" w:space="0" w:color="auto"/>
        <w:right w:val="none" w:sz="0" w:space="0" w:color="auto"/>
      </w:divBdr>
      <w:divsChild>
        <w:div w:id="1120881290">
          <w:marLeft w:val="0"/>
          <w:marRight w:val="0"/>
          <w:marTop w:val="0"/>
          <w:marBottom w:val="0"/>
          <w:divBdr>
            <w:top w:val="none" w:sz="0" w:space="0" w:color="auto"/>
            <w:left w:val="none" w:sz="0" w:space="0" w:color="auto"/>
            <w:bottom w:val="none" w:sz="0" w:space="0" w:color="auto"/>
            <w:right w:val="none" w:sz="0" w:space="0" w:color="auto"/>
          </w:divBdr>
        </w:div>
      </w:divsChild>
    </w:div>
    <w:div w:id="888421327">
      <w:bodyDiv w:val="1"/>
      <w:marLeft w:val="0"/>
      <w:marRight w:val="0"/>
      <w:marTop w:val="0"/>
      <w:marBottom w:val="0"/>
      <w:divBdr>
        <w:top w:val="none" w:sz="0" w:space="0" w:color="auto"/>
        <w:left w:val="none" w:sz="0" w:space="0" w:color="auto"/>
        <w:bottom w:val="none" w:sz="0" w:space="0" w:color="auto"/>
        <w:right w:val="none" w:sz="0" w:space="0" w:color="auto"/>
      </w:divBdr>
    </w:div>
    <w:div w:id="911427340">
      <w:bodyDiv w:val="1"/>
      <w:marLeft w:val="0"/>
      <w:marRight w:val="0"/>
      <w:marTop w:val="0"/>
      <w:marBottom w:val="0"/>
      <w:divBdr>
        <w:top w:val="none" w:sz="0" w:space="0" w:color="auto"/>
        <w:left w:val="none" w:sz="0" w:space="0" w:color="auto"/>
        <w:bottom w:val="none" w:sz="0" w:space="0" w:color="auto"/>
        <w:right w:val="none" w:sz="0" w:space="0" w:color="auto"/>
      </w:divBdr>
      <w:divsChild>
        <w:div w:id="1669671440">
          <w:marLeft w:val="0"/>
          <w:marRight w:val="0"/>
          <w:marTop w:val="0"/>
          <w:marBottom w:val="0"/>
          <w:divBdr>
            <w:top w:val="none" w:sz="0" w:space="0" w:color="auto"/>
            <w:left w:val="none" w:sz="0" w:space="0" w:color="auto"/>
            <w:bottom w:val="none" w:sz="0" w:space="0" w:color="auto"/>
            <w:right w:val="none" w:sz="0" w:space="0" w:color="auto"/>
          </w:divBdr>
        </w:div>
      </w:divsChild>
    </w:div>
    <w:div w:id="936212601">
      <w:bodyDiv w:val="1"/>
      <w:marLeft w:val="0"/>
      <w:marRight w:val="0"/>
      <w:marTop w:val="0"/>
      <w:marBottom w:val="0"/>
      <w:divBdr>
        <w:top w:val="none" w:sz="0" w:space="0" w:color="auto"/>
        <w:left w:val="none" w:sz="0" w:space="0" w:color="auto"/>
        <w:bottom w:val="none" w:sz="0" w:space="0" w:color="auto"/>
        <w:right w:val="none" w:sz="0" w:space="0" w:color="auto"/>
      </w:divBdr>
    </w:div>
    <w:div w:id="947853796">
      <w:bodyDiv w:val="1"/>
      <w:marLeft w:val="0"/>
      <w:marRight w:val="0"/>
      <w:marTop w:val="0"/>
      <w:marBottom w:val="0"/>
      <w:divBdr>
        <w:top w:val="none" w:sz="0" w:space="0" w:color="auto"/>
        <w:left w:val="none" w:sz="0" w:space="0" w:color="auto"/>
        <w:bottom w:val="none" w:sz="0" w:space="0" w:color="auto"/>
        <w:right w:val="none" w:sz="0" w:space="0" w:color="auto"/>
      </w:divBdr>
      <w:divsChild>
        <w:div w:id="1571501678">
          <w:marLeft w:val="0"/>
          <w:marRight w:val="0"/>
          <w:marTop w:val="0"/>
          <w:marBottom w:val="0"/>
          <w:divBdr>
            <w:top w:val="none" w:sz="0" w:space="0" w:color="auto"/>
            <w:left w:val="none" w:sz="0" w:space="0" w:color="auto"/>
            <w:bottom w:val="none" w:sz="0" w:space="0" w:color="auto"/>
            <w:right w:val="none" w:sz="0" w:space="0" w:color="auto"/>
          </w:divBdr>
        </w:div>
      </w:divsChild>
    </w:div>
    <w:div w:id="955524670">
      <w:bodyDiv w:val="1"/>
      <w:marLeft w:val="0"/>
      <w:marRight w:val="0"/>
      <w:marTop w:val="0"/>
      <w:marBottom w:val="0"/>
      <w:divBdr>
        <w:top w:val="none" w:sz="0" w:space="0" w:color="auto"/>
        <w:left w:val="none" w:sz="0" w:space="0" w:color="auto"/>
        <w:bottom w:val="none" w:sz="0" w:space="0" w:color="auto"/>
        <w:right w:val="none" w:sz="0" w:space="0" w:color="auto"/>
      </w:divBdr>
      <w:divsChild>
        <w:div w:id="645161075">
          <w:marLeft w:val="0"/>
          <w:marRight w:val="0"/>
          <w:marTop w:val="0"/>
          <w:marBottom w:val="0"/>
          <w:divBdr>
            <w:top w:val="none" w:sz="0" w:space="0" w:color="auto"/>
            <w:left w:val="none" w:sz="0" w:space="0" w:color="auto"/>
            <w:bottom w:val="none" w:sz="0" w:space="0" w:color="auto"/>
            <w:right w:val="none" w:sz="0" w:space="0" w:color="auto"/>
          </w:divBdr>
        </w:div>
      </w:divsChild>
    </w:div>
    <w:div w:id="1016613125">
      <w:bodyDiv w:val="1"/>
      <w:marLeft w:val="0"/>
      <w:marRight w:val="0"/>
      <w:marTop w:val="0"/>
      <w:marBottom w:val="0"/>
      <w:divBdr>
        <w:top w:val="none" w:sz="0" w:space="0" w:color="auto"/>
        <w:left w:val="none" w:sz="0" w:space="0" w:color="auto"/>
        <w:bottom w:val="none" w:sz="0" w:space="0" w:color="auto"/>
        <w:right w:val="none" w:sz="0" w:space="0" w:color="auto"/>
      </w:divBdr>
    </w:div>
    <w:div w:id="1016614908">
      <w:bodyDiv w:val="1"/>
      <w:marLeft w:val="0"/>
      <w:marRight w:val="0"/>
      <w:marTop w:val="0"/>
      <w:marBottom w:val="0"/>
      <w:divBdr>
        <w:top w:val="none" w:sz="0" w:space="0" w:color="auto"/>
        <w:left w:val="none" w:sz="0" w:space="0" w:color="auto"/>
        <w:bottom w:val="none" w:sz="0" w:space="0" w:color="auto"/>
        <w:right w:val="none" w:sz="0" w:space="0" w:color="auto"/>
      </w:divBdr>
      <w:divsChild>
        <w:div w:id="1387990252">
          <w:marLeft w:val="0"/>
          <w:marRight w:val="0"/>
          <w:marTop w:val="0"/>
          <w:marBottom w:val="0"/>
          <w:divBdr>
            <w:top w:val="none" w:sz="0" w:space="0" w:color="auto"/>
            <w:left w:val="none" w:sz="0" w:space="0" w:color="auto"/>
            <w:bottom w:val="none" w:sz="0" w:space="0" w:color="auto"/>
            <w:right w:val="none" w:sz="0" w:space="0" w:color="auto"/>
          </w:divBdr>
        </w:div>
      </w:divsChild>
    </w:div>
    <w:div w:id="1056195873">
      <w:bodyDiv w:val="1"/>
      <w:marLeft w:val="0"/>
      <w:marRight w:val="0"/>
      <w:marTop w:val="0"/>
      <w:marBottom w:val="0"/>
      <w:divBdr>
        <w:top w:val="none" w:sz="0" w:space="0" w:color="auto"/>
        <w:left w:val="none" w:sz="0" w:space="0" w:color="auto"/>
        <w:bottom w:val="none" w:sz="0" w:space="0" w:color="auto"/>
        <w:right w:val="none" w:sz="0" w:space="0" w:color="auto"/>
      </w:divBdr>
      <w:divsChild>
        <w:div w:id="28728762">
          <w:marLeft w:val="0"/>
          <w:marRight w:val="0"/>
          <w:marTop w:val="0"/>
          <w:marBottom w:val="0"/>
          <w:divBdr>
            <w:top w:val="none" w:sz="0" w:space="0" w:color="auto"/>
            <w:left w:val="none" w:sz="0" w:space="0" w:color="auto"/>
            <w:bottom w:val="none" w:sz="0" w:space="0" w:color="auto"/>
            <w:right w:val="none" w:sz="0" w:space="0" w:color="auto"/>
          </w:divBdr>
          <w:divsChild>
            <w:div w:id="111224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804560">
      <w:bodyDiv w:val="1"/>
      <w:marLeft w:val="0"/>
      <w:marRight w:val="0"/>
      <w:marTop w:val="0"/>
      <w:marBottom w:val="0"/>
      <w:divBdr>
        <w:top w:val="none" w:sz="0" w:space="0" w:color="auto"/>
        <w:left w:val="none" w:sz="0" w:space="0" w:color="auto"/>
        <w:bottom w:val="none" w:sz="0" w:space="0" w:color="auto"/>
        <w:right w:val="none" w:sz="0" w:space="0" w:color="auto"/>
      </w:divBdr>
      <w:divsChild>
        <w:div w:id="323167643">
          <w:marLeft w:val="0"/>
          <w:marRight w:val="0"/>
          <w:marTop w:val="0"/>
          <w:marBottom w:val="0"/>
          <w:divBdr>
            <w:top w:val="none" w:sz="0" w:space="0" w:color="auto"/>
            <w:left w:val="none" w:sz="0" w:space="0" w:color="auto"/>
            <w:bottom w:val="none" w:sz="0" w:space="0" w:color="auto"/>
            <w:right w:val="none" w:sz="0" w:space="0" w:color="auto"/>
          </w:divBdr>
        </w:div>
      </w:divsChild>
    </w:div>
    <w:div w:id="1082873247">
      <w:bodyDiv w:val="1"/>
      <w:marLeft w:val="0"/>
      <w:marRight w:val="0"/>
      <w:marTop w:val="0"/>
      <w:marBottom w:val="0"/>
      <w:divBdr>
        <w:top w:val="none" w:sz="0" w:space="0" w:color="auto"/>
        <w:left w:val="none" w:sz="0" w:space="0" w:color="auto"/>
        <w:bottom w:val="none" w:sz="0" w:space="0" w:color="auto"/>
        <w:right w:val="none" w:sz="0" w:space="0" w:color="auto"/>
      </w:divBdr>
      <w:divsChild>
        <w:div w:id="2099325189">
          <w:marLeft w:val="0"/>
          <w:marRight w:val="0"/>
          <w:marTop w:val="0"/>
          <w:marBottom w:val="0"/>
          <w:divBdr>
            <w:top w:val="none" w:sz="0" w:space="0" w:color="auto"/>
            <w:left w:val="none" w:sz="0" w:space="0" w:color="auto"/>
            <w:bottom w:val="none" w:sz="0" w:space="0" w:color="auto"/>
            <w:right w:val="none" w:sz="0" w:space="0" w:color="auto"/>
          </w:divBdr>
          <w:divsChild>
            <w:div w:id="186779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658442">
      <w:bodyDiv w:val="1"/>
      <w:marLeft w:val="0"/>
      <w:marRight w:val="0"/>
      <w:marTop w:val="0"/>
      <w:marBottom w:val="0"/>
      <w:divBdr>
        <w:top w:val="none" w:sz="0" w:space="0" w:color="auto"/>
        <w:left w:val="none" w:sz="0" w:space="0" w:color="auto"/>
        <w:bottom w:val="none" w:sz="0" w:space="0" w:color="auto"/>
        <w:right w:val="none" w:sz="0" w:space="0" w:color="auto"/>
      </w:divBdr>
    </w:div>
    <w:div w:id="1182159877">
      <w:bodyDiv w:val="1"/>
      <w:marLeft w:val="0"/>
      <w:marRight w:val="0"/>
      <w:marTop w:val="0"/>
      <w:marBottom w:val="0"/>
      <w:divBdr>
        <w:top w:val="none" w:sz="0" w:space="0" w:color="auto"/>
        <w:left w:val="none" w:sz="0" w:space="0" w:color="auto"/>
        <w:bottom w:val="none" w:sz="0" w:space="0" w:color="auto"/>
        <w:right w:val="none" w:sz="0" w:space="0" w:color="auto"/>
      </w:divBdr>
    </w:div>
    <w:div w:id="1288776640">
      <w:bodyDiv w:val="1"/>
      <w:marLeft w:val="0"/>
      <w:marRight w:val="0"/>
      <w:marTop w:val="0"/>
      <w:marBottom w:val="0"/>
      <w:divBdr>
        <w:top w:val="none" w:sz="0" w:space="0" w:color="auto"/>
        <w:left w:val="none" w:sz="0" w:space="0" w:color="auto"/>
        <w:bottom w:val="none" w:sz="0" w:space="0" w:color="auto"/>
        <w:right w:val="none" w:sz="0" w:space="0" w:color="auto"/>
      </w:divBdr>
      <w:divsChild>
        <w:div w:id="776946181">
          <w:marLeft w:val="0"/>
          <w:marRight w:val="0"/>
          <w:marTop w:val="0"/>
          <w:marBottom w:val="0"/>
          <w:divBdr>
            <w:top w:val="none" w:sz="0" w:space="0" w:color="auto"/>
            <w:left w:val="none" w:sz="0" w:space="0" w:color="auto"/>
            <w:bottom w:val="none" w:sz="0" w:space="0" w:color="auto"/>
            <w:right w:val="none" w:sz="0" w:space="0" w:color="auto"/>
          </w:divBdr>
        </w:div>
      </w:divsChild>
    </w:div>
    <w:div w:id="1295283860">
      <w:bodyDiv w:val="1"/>
      <w:marLeft w:val="0"/>
      <w:marRight w:val="0"/>
      <w:marTop w:val="0"/>
      <w:marBottom w:val="0"/>
      <w:divBdr>
        <w:top w:val="none" w:sz="0" w:space="0" w:color="auto"/>
        <w:left w:val="none" w:sz="0" w:space="0" w:color="auto"/>
        <w:bottom w:val="none" w:sz="0" w:space="0" w:color="auto"/>
        <w:right w:val="none" w:sz="0" w:space="0" w:color="auto"/>
      </w:divBdr>
      <w:divsChild>
        <w:div w:id="574245425">
          <w:marLeft w:val="0"/>
          <w:marRight w:val="0"/>
          <w:marTop w:val="0"/>
          <w:marBottom w:val="0"/>
          <w:divBdr>
            <w:top w:val="none" w:sz="0" w:space="0" w:color="auto"/>
            <w:left w:val="none" w:sz="0" w:space="0" w:color="auto"/>
            <w:bottom w:val="none" w:sz="0" w:space="0" w:color="auto"/>
            <w:right w:val="none" w:sz="0" w:space="0" w:color="auto"/>
          </w:divBdr>
        </w:div>
      </w:divsChild>
    </w:div>
    <w:div w:id="1307592014">
      <w:bodyDiv w:val="1"/>
      <w:marLeft w:val="0"/>
      <w:marRight w:val="0"/>
      <w:marTop w:val="0"/>
      <w:marBottom w:val="0"/>
      <w:divBdr>
        <w:top w:val="none" w:sz="0" w:space="0" w:color="auto"/>
        <w:left w:val="none" w:sz="0" w:space="0" w:color="auto"/>
        <w:bottom w:val="none" w:sz="0" w:space="0" w:color="auto"/>
        <w:right w:val="none" w:sz="0" w:space="0" w:color="auto"/>
      </w:divBdr>
      <w:divsChild>
        <w:div w:id="1314136452">
          <w:marLeft w:val="0"/>
          <w:marRight w:val="0"/>
          <w:marTop w:val="0"/>
          <w:marBottom w:val="0"/>
          <w:divBdr>
            <w:top w:val="none" w:sz="0" w:space="0" w:color="auto"/>
            <w:left w:val="none" w:sz="0" w:space="0" w:color="auto"/>
            <w:bottom w:val="none" w:sz="0" w:space="0" w:color="auto"/>
            <w:right w:val="none" w:sz="0" w:space="0" w:color="auto"/>
          </w:divBdr>
        </w:div>
      </w:divsChild>
    </w:div>
    <w:div w:id="1350763777">
      <w:bodyDiv w:val="1"/>
      <w:marLeft w:val="0"/>
      <w:marRight w:val="0"/>
      <w:marTop w:val="0"/>
      <w:marBottom w:val="0"/>
      <w:divBdr>
        <w:top w:val="none" w:sz="0" w:space="0" w:color="auto"/>
        <w:left w:val="none" w:sz="0" w:space="0" w:color="auto"/>
        <w:bottom w:val="none" w:sz="0" w:space="0" w:color="auto"/>
        <w:right w:val="none" w:sz="0" w:space="0" w:color="auto"/>
      </w:divBdr>
    </w:div>
    <w:div w:id="1356273761">
      <w:bodyDiv w:val="1"/>
      <w:marLeft w:val="0"/>
      <w:marRight w:val="0"/>
      <w:marTop w:val="0"/>
      <w:marBottom w:val="0"/>
      <w:divBdr>
        <w:top w:val="none" w:sz="0" w:space="0" w:color="auto"/>
        <w:left w:val="none" w:sz="0" w:space="0" w:color="auto"/>
        <w:bottom w:val="none" w:sz="0" w:space="0" w:color="auto"/>
        <w:right w:val="none" w:sz="0" w:space="0" w:color="auto"/>
      </w:divBdr>
    </w:div>
    <w:div w:id="1371610507">
      <w:bodyDiv w:val="1"/>
      <w:marLeft w:val="0"/>
      <w:marRight w:val="0"/>
      <w:marTop w:val="0"/>
      <w:marBottom w:val="0"/>
      <w:divBdr>
        <w:top w:val="none" w:sz="0" w:space="0" w:color="auto"/>
        <w:left w:val="none" w:sz="0" w:space="0" w:color="auto"/>
        <w:bottom w:val="none" w:sz="0" w:space="0" w:color="auto"/>
        <w:right w:val="none" w:sz="0" w:space="0" w:color="auto"/>
      </w:divBdr>
      <w:divsChild>
        <w:div w:id="392893123">
          <w:marLeft w:val="0"/>
          <w:marRight w:val="0"/>
          <w:marTop w:val="0"/>
          <w:marBottom w:val="0"/>
          <w:divBdr>
            <w:top w:val="none" w:sz="0" w:space="0" w:color="auto"/>
            <w:left w:val="none" w:sz="0" w:space="0" w:color="auto"/>
            <w:bottom w:val="none" w:sz="0" w:space="0" w:color="auto"/>
            <w:right w:val="none" w:sz="0" w:space="0" w:color="auto"/>
          </w:divBdr>
          <w:divsChild>
            <w:div w:id="201133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461574">
      <w:bodyDiv w:val="1"/>
      <w:marLeft w:val="0"/>
      <w:marRight w:val="0"/>
      <w:marTop w:val="0"/>
      <w:marBottom w:val="0"/>
      <w:divBdr>
        <w:top w:val="none" w:sz="0" w:space="0" w:color="auto"/>
        <w:left w:val="none" w:sz="0" w:space="0" w:color="auto"/>
        <w:bottom w:val="none" w:sz="0" w:space="0" w:color="auto"/>
        <w:right w:val="none" w:sz="0" w:space="0" w:color="auto"/>
      </w:divBdr>
      <w:divsChild>
        <w:div w:id="653682641">
          <w:marLeft w:val="0"/>
          <w:marRight w:val="0"/>
          <w:marTop w:val="0"/>
          <w:marBottom w:val="0"/>
          <w:divBdr>
            <w:top w:val="none" w:sz="0" w:space="0" w:color="auto"/>
            <w:left w:val="none" w:sz="0" w:space="0" w:color="auto"/>
            <w:bottom w:val="none" w:sz="0" w:space="0" w:color="auto"/>
            <w:right w:val="none" w:sz="0" w:space="0" w:color="auto"/>
          </w:divBdr>
        </w:div>
      </w:divsChild>
    </w:div>
    <w:div w:id="1435130788">
      <w:bodyDiv w:val="1"/>
      <w:marLeft w:val="0"/>
      <w:marRight w:val="0"/>
      <w:marTop w:val="0"/>
      <w:marBottom w:val="0"/>
      <w:divBdr>
        <w:top w:val="none" w:sz="0" w:space="0" w:color="auto"/>
        <w:left w:val="none" w:sz="0" w:space="0" w:color="auto"/>
        <w:bottom w:val="none" w:sz="0" w:space="0" w:color="auto"/>
        <w:right w:val="none" w:sz="0" w:space="0" w:color="auto"/>
      </w:divBdr>
    </w:div>
    <w:div w:id="1493718896">
      <w:bodyDiv w:val="1"/>
      <w:marLeft w:val="0"/>
      <w:marRight w:val="0"/>
      <w:marTop w:val="0"/>
      <w:marBottom w:val="0"/>
      <w:divBdr>
        <w:top w:val="none" w:sz="0" w:space="0" w:color="auto"/>
        <w:left w:val="none" w:sz="0" w:space="0" w:color="auto"/>
        <w:bottom w:val="none" w:sz="0" w:space="0" w:color="auto"/>
        <w:right w:val="none" w:sz="0" w:space="0" w:color="auto"/>
      </w:divBdr>
      <w:divsChild>
        <w:div w:id="1152065283">
          <w:marLeft w:val="0"/>
          <w:marRight w:val="0"/>
          <w:marTop w:val="0"/>
          <w:marBottom w:val="0"/>
          <w:divBdr>
            <w:top w:val="none" w:sz="0" w:space="0" w:color="auto"/>
            <w:left w:val="none" w:sz="0" w:space="0" w:color="auto"/>
            <w:bottom w:val="none" w:sz="0" w:space="0" w:color="auto"/>
            <w:right w:val="none" w:sz="0" w:space="0" w:color="auto"/>
          </w:divBdr>
        </w:div>
      </w:divsChild>
    </w:div>
    <w:div w:id="1531456813">
      <w:bodyDiv w:val="1"/>
      <w:marLeft w:val="0"/>
      <w:marRight w:val="0"/>
      <w:marTop w:val="0"/>
      <w:marBottom w:val="0"/>
      <w:divBdr>
        <w:top w:val="none" w:sz="0" w:space="0" w:color="auto"/>
        <w:left w:val="none" w:sz="0" w:space="0" w:color="auto"/>
        <w:bottom w:val="none" w:sz="0" w:space="0" w:color="auto"/>
        <w:right w:val="none" w:sz="0" w:space="0" w:color="auto"/>
      </w:divBdr>
      <w:divsChild>
        <w:div w:id="1161195927">
          <w:marLeft w:val="0"/>
          <w:marRight w:val="0"/>
          <w:marTop w:val="0"/>
          <w:marBottom w:val="0"/>
          <w:divBdr>
            <w:top w:val="none" w:sz="0" w:space="0" w:color="auto"/>
            <w:left w:val="none" w:sz="0" w:space="0" w:color="auto"/>
            <w:bottom w:val="none" w:sz="0" w:space="0" w:color="auto"/>
            <w:right w:val="none" w:sz="0" w:space="0" w:color="auto"/>
          </w:divBdr>
        </w:div>
      </w:divsChild>
    </w:div>
    <w:div w:id="1538589499">
      <w:bodyDiv w:val="1"/>
      <w:marLeft w:val="0"/>
      <w:marRight w:val="0"/>
      <w:marTop w:val="0"/>
      <w:marBottom w:val="0"/>
      <w:divBdr>
        <w:top w:val="none" w:sz="0" w:space="0" w:color="auto"/>
        <w:left w:val="none" w:sz="0" w:space="0" w:color="auto"/>
        <w:bottom w:val="none" w:sz="0" w:space="0" w:color="auto"/>
        <w:right w:val="none" w:sz="0" w:space="0" w:color="auto"/>
      </w:divBdr>
      <w:divsChild>
        <w:div w:id="352389633">
          <w:marLeft w:val="0"/>
          <w:marRight w:val="0"/>
          <w:marTop w:val="0"/>
          <w:marBottom w:val="0"/>
          <w:divBdr>
            <w:top w:val="none" w:sz="0" w:space="0" w:color="auto"/>
            <w:left w:val="none" w:sz="0" w:space="0" w:color="auto"/>
            <w:bottom w:val="none" w:sz="0" w:space="0" w:color="auto"/>
            <w:right w:val="none" w:sz="0" w:space="0" w:color="auto"/>
          </w:divBdr>
        </w:div>
      </w:divsChild>
    </w:div>
    <w:div w:id="1542086936">
      <w:bodyDiv w:val="1"/>
      <w:marLeft w:val="0"/>
      <w:marRight w:val="0"/>
      <w:marTop w:val="0"/>
      <w:marBottom w:val="0"/>
      <w:divBdr>
        <w:top w:val="none" w:sz="0" w:space="0" w:color="auto"/>
        <w:left w:val="none" w:sz="0" w:space="0" w:color="auto"/>
        <w:bottom w:val="none" w:sz="0" w:space="0" w:color="auto"/>
        <w:right w:val="none" w:sz="0" w:space="0" w:color="auto"/>
      </w:divBdr>
    </w:div>
    <w:div w:id="1552423385">
      <w:bodyDiv w:val="1"/>
      <w:marLeft w:val="0"/>
      <w:marRight w:val="0"/>
      <w:marTop w:val="0"/>
      <w:marBottom w:val="0"/>
      <w:divBdr>
        <w:top w:val="none" w:sz="0" w:space="0" w:color="auto"/>
        <w:left w:val="none" w:sz="0" w:space="0" w:color="auto"/>
        <w:bottom w:val="none" w:sz="0" w:space="0" w:color="auto"/>
        <w:right w:val="none" w:sz="0" w:space="0" w:color="auto"/>
      </w:divBdr>
      <w:divsChild>
        <w:div w:id="1479960345">
          <w:marLeft w:val="0"/>
          <w:marRight w:val="0"/>
          <w:marTop w:val="0"/>
          <w:marBottom w:val="0"/>
          <w:divBdr>
            <w:top w:val="none" w:sz="0" w:space="0" w:color="auto"/>
            <w:left w:val="none" w:sz="0" w:space="0" w:color="auto"/>
            <w:bottom w:val="none" w:sz="0" w:space="0" w:color="auto"/>
            <w:right w:val="none" w:sz="0" w:space="0" w:color="auto"/>
          </w:divBdr>
          <w:divsChild>
            <w:div w:id="118104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697669">
      <w:bodyDiv w:val="1"/>
      <w:marLeft w:val="0"/>
      <w:marRight w:val="0"/>
      <w:marTop w:val="0"/>
      <w:marBottom w:val="0"/>
      <w:divBdr>
        <w:top w:val="none" w:sz="0" w:space="0" w:color="auto"/>
        <w:left w:val="none" w:sz="0" w:space="0" w:color="auto"/>
        <w:bottom w:val="none" w:sz="0" w:space="0" w:color="auto"/>
        <w:right w:val="none" w:sz="0" w:space="0" w:color="auto"/>
      </w:divBdr>
      <w:divsChild>
        <w:div w:id="56587308">
          <w:marLeft w:val="0"/>
          <w:marRight w:val="0"/>
          <w:marTop w:val="0"/>
          <w:marBottom w:val="0"/>
          <w:divBdr>
            <w:top w:val="none" w:sz="0" w:space="0" w:color="auto"/>
            <w:left w:val="none" w:sz="0" w:space="0" w:color="auto"/>
            <w:bottom w:val="none" w:sz="0" w:space="0" w:color="auto"/>
            <w:right w:val="none" w:sz="0" w:space="0" w:color="auto"/>
          </w:divBdr>
          <w:divsChild>
            <w:div w:id="197861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231465">
      <w:bodyDiv w:val="1"/>
      <w:marLeft w:val="0"/>
      <w:marRight w:val="0"/>
      <w:marTop w:val="0"/>
      <w:marBottom w:val="0"/>
      <w:divBdr>
        <w:top w:val="none" w:sz="0" w:space="0" w:color="auto"/>
        <w:left w:val="none" w:sz="0" w:space="0" w:color="auto"/>
        <w:bottom w:val="none" w:sz="0" w:space="0" w:color="auto"/>
        <w:right w:val="none" w:sz="0" w:space="0" w:color="auto"/>
      </w:divBdr>
      <w:divsChild>
        <w:div w:id="1511334667">
          <w:marLeft w:val="0"/>
          <w:marRight w:val="0"/>
          <w:marTop w:val="0"/>
          <w:marBottom w:val="0"/>
          <w:divBdr>
            <w:top w:val="none" w:sz="0" w:space="0" w:color="auto"/>
            <w:left w:val="none" w:sz="0" w:space="0" w:color="auto"/>
            <w:bottom w:val="none" w:sz="0" w:space="0" w:color="auto"/>
            <w:right w:val="none" w:sz="0" w:space="0" w:color="auto"/>
          </w:divBdr>
        </w:div>
      </w:divsChild>
    </w:div>
    <w:div w:id="1605844239">
      <w:bodyDiv w:val="1"/>
      <w:marLeft w:val="0"/>
      <w:marRight w:val="0"/>
      <w:marTop w:val="0"/>
      <w:marBottom w:val="0"/>
      <w:divBdr>
        <w:top w:val="none" w:sz="0" w:space="0" w:color="auto"/>
        <w:left w:val="none" w:sz="0" w:space="0" w:color="auto"/>
        <w:bottom w:val="none" w:sz="0" w:space="0" w:color="auto"/>
        <w:right w:val="none" w:sz="0" w:space="0" w:color="auto"/>
      </w:divBdr>
      <w:divsChild>
        <w:div w:id="523786806">
          <w:marLeft w:val="0"/>
          <w:marRight w:val="0"/>
          <w:marTop w:val="0"/>
          <w:marBottom w:val="0"/>
          <w:divBdr>
            <w:top w:val="none" w:sz="0" w:space="0" w:color="auto"/>
            <w:left w:val="none" w:sz="0" w:space="0" w:color="auto"/>
            <w:bottom w:val="none" w:sz="0" w:space="0" w:color="auto"/>
            <w:right w:val="none" w:sz="0" w:space="0" w:color="auto"/>
          </w:divBdr>
        </w:div>
      </w:divsChild>
    </w:div>
    <w:div w:id="1648851099">
      <w:bodyDiv w:val="1"/>
      <w:marLeft w:val="0"/>
      <w:marRight w:val="0"/>
      <w:marTop w:val="0"/>
      <w:marBottom w:val="0"/>
      <w:divBdr>
        <w:top w:val="none" w:sz="0" w:space="0" w:color="auto"/>
        <w:left w:val="none" w:sz="0" w:space="0" w:color="auto"/>
        <w:bottom w:val="none" w:sz="0" w:space="0" w:color="auto"/>
        <w:right w:val="none" w:sz="0" w:space="0" w:color="auto"/>
      </w:divBdr>
      <w:divsChild>
        <w:div w:id="1167331148">
          <w:marLeft w:val="0"/>
          <w:marRight w:val="0"/>
          <w:marTop w:val="0"/>
          <w:marBottom w:val="0"/>
          <w:divBdr>
            <w:top w:val="none" w:sz="0" w:space="0" w:color="auto"/>
            <w:left w:val="none" w:sz="0" w:space="0" w:color="auto"/>
            <w:bottom w:val="none" w:sz="0" w:space="0" w:color="auto"/>
            <w:right w:val="none" w:sz="0" w:space="0" w:color="auto"/>
          </w:divBdr>
          <w:divsChild>
            <w:div w:id="8248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856710">
      <w:bodyDiv w:val="1"/>
      <w:marLeft w:val="0"/>
      <w:marRight w:val="0"/>
      <w:marTop w:val="0"/>
      <w:marBottom w:val="0"/>
      <w:divBdr>
        <w:top w:val="none" w:sz="0" w:space="0" w:color="auto"/>
        <w:left w:val="none" w:sz="0" w:space="0" w:color="auto"/>
        <w:bottom w:val="none" w:sz="0" w:space="0" w:color="auto"/>
        <w:right w:val="none" w:sz="0" w:space="0" w:color="auto"/>
      </w:divBdr>
    </w:div>
    <w:div w:id="1733575588">
      <w:bodyDiv w:val="1"/>
      <w:marLeft w:val="0"/>
      <w:marRight w:val="0"/>
      <w:marTop w:val="0"/>
      <w:marBottom w:val="0"/>
      <w:divBdr>
        <w:top w:val="none" w:sz="0" w:space="0" w:color="auto"/>
        <w:left w:val="none" w:sz="0" w:space="0" w:color="auto"/>
        <w:bottom w:val="none" w:sz="0" w:space="0" w:color="auto"/>
        <w:right w:val="none" w:sz="0" w:space="0" w:color="auto"/>
      </w:divBdr>
      <w:divsChild>
        <w:div w:id="447968524">
          <w:marLeft w:val="0"/>
          <w:marRight w:val="0"/>
          <w:marTop w:val="0"/>
          <w:marBottom w:val="0"/>
          <w:divBdr>
            <w:top w:val="none" w:sz="0" w:space="0" w:color="auto"/>
            <w:left w:val="none" w:sz="0" w:space="0" w:color="auto"/>
            <w:bottom w:val="none" w:sz="0" w:space="0" w:color="auto"/>
            <w:right w:val="none" w:sz="0" w:space="0" w:color="auto"/>
          </w:divBdr>
        </w:div>
      </w:divsChild>
    </w:div>
    <w:div w:id="1825974619">
      <w:bodyDiv w:val="1"/>
      <w:marLeft w:val="0"/>
      <w:marRight w:val="0"/>
      <w:marTop w:val="0"/>
      <w:marBottom w:val="0"/>
      <w:divBdr>
        <w:top w:val="none" w:sz="0" w:space="0" w:color="auto"/>
        <w:left w:val="none" w:sz="0" w:space="0" w:color="auto"/>
        <w:bottom w:val="none" w:sz="0" w:space="0" w:color="auto"/>
        <w:right w:val="none" w:sz="0" w:space="0" w:color="auto"/>
      </w:divBdr>
    </w:div>
    <w:div w:id="1879271989">
      <w:bodyDiv w:val="1"/>
      <w:marLeft w:val="0"/>
      <w:marRight w:val="0"/>
      <w:marTop w:val="0"/>
      <w:marBottom w:val="0"/>
      <w:divBdr>
        <w:top w:val="none" w:sz="0" w:space="0" w:color="auto"/>
        <w:left w:val="none" w:sz="0" w:space="0" w:color="auto"/>
        <w:bottom w:val="none" w:sz="0" w:space="0" w:color="auto"/>
        <w:right w:val="none" w:sz="0" w:space="0" w:color="auto"/>
      </w:divBdr>
      <w:divsChild>
        <w:div w:id="1034116232">
          <w:marLeft w:val="0"/>
          <w:marRight w:val="0"/>
          <w:marTop w:val="0"/>
          <w:marBottom w:val="0"/>
          <w:divBdr>
            <w:top w:val="none" w:sz="0" w:space="0" w:color="auto"/>
            <w:left w:val="none" w:sz="0" w:space="0" w:color="auto"/>
            <w:bottom w:val="none" w:sz="0" w:space="0" w:color="auto"/>
            <w:right w:val="none" w:sz="0" w:space="0" w:color="auto"/>
          </w:divBdr>
        </w:div>
      </w:divsChild>
    </w:div>
    <w:div w:id="1879657712">
      <w:bodyDiv w:val="1"/>
      <w:marLeft w:val="0"/>
      <w:marRight w:val="0"/>
      <w:marTop w:val="0"/>
      <w:marBottom w:val="0"/>
      <w:divBdr>
        <w:top w:val="none" w:sz="0" w:space="0" w:color="auto"/>
        <w:left w:val="none" w:sz="0" w:space="0" w:color="auto"/>
        <w:bottom w:val="none" w:sz="0" w:space="0" w:color="auto"/>
        <w:right w:val="none" w:sz="0" w:space="0" w:color="auto"/>
      </w:divBdr>
    </w:div>
    <w:div w:id="1884175199">
      <w:bodyDiv w:val="1"/>
      <w:marLeft w:val="0"/>
      <w:marRight w:val="0"/>
      <w:marTop w:val="0"/>
      <w:marBottom w:val="0"/>
      <w:divBdr>
        <w:top w:val="none" w:sz="0" w:space="0" w:color="auto"/>
        <w:left w:val="none" w:sz="0" w:space="0" w:color="auto"/>
        <w:bottom w:val="none" w:sz="0" w:space="0" w:color="auto"/>
        <w:right w:val="none" w:sz="0" w:space="0" w:color="auto"/>
      </w:divBdr>
      <w:divsChild>
        <w:div w:id="702439120">
          <w:marLeft w:val="0"/>
          <w:marRight w:val="0"/>
          <w:marTop w:val="0"/>
          <w:marBottom w:val="0"/>
          <w:divBdr>
            <w:top w:val="none" w:sz="0" w:space="0" w:color="auto"/>
            <w:left w:val="none" w:sz="0" w:space="0" w:color="auto"/>
            <w:bottom w:val="none" w:sz="0" w:space="0" w:color="auto"/>
            <w:right w:val="none" w:sz="0" w:space="0" w:color="auto"/>
          </w:divBdr>
        </w:div>
      </w:divsChild>
    </w:div>
    <w:div w:id="1901358763">
      <w:bodyDiv w:val="1"/>
      <w:marLeft w:val="0"/>
      <w:marRight w:val="0"/>
      <w:marTop w:val="0"/>
      <w:marBottom w:val="0"/>
      <w:divBdr>
        <w:top w:val="none" w:sz="0" w:space="0" w:color="auto"/>
        <w:left w:val="none" w:sz="0" w:space="0" w:color="auto"/>
        <w:bottom w:val="none" w:sz="0" w:space="0" w:color="auto"/>
        <w:right w:val="none" w:sz="0" w:space="0" w:color="auto"/>
      </w:divBdr>
    </w:div>
    <w:div w:id="1912538990">
      <w:bodyDiv w:val="1"/>
      <w:marLeft w:val="0"/>
      <w:marRight w:val="0"/>
      <w:marTop w:val="0"/>
      <w:marBottom w:val="0"/>
      <w:divBdr>
        <w:top w:val="none" w:sz="0" w:space="0" w:color="auto"/>
        <w:left w:val="none" w:sz="0" w:space="0" w:color="auto"/>
        <w:bottom w:val="none" w:sz="0" w:space="0" w:color="auto"/>
        <w:right w:val="none" w:sz="0" w:space="0" w:color="auto"/>
      </w:divBdr>
      <w:divsChild>
        <w:div w:id="1058941471">
          <w:marLeft w:val="0"/>
          <w:marRight w:val="0"/>
          <w:marTop w:val="0"/>
          <w:marBottom w:val="0"/>
          <w:divBdr>
            <w:top w:val="none" w:sz="0" w:space="0" w:color="auto"/>
            <w:left w:val="none" w:sz="0" w:space="0" w:color="auto"/>
            <w:bottom w:val="none" w:sz="0" w:space="0" w:color="auto"/>
            <w:right w:val="none" w:sz="0" w:space="0" w:color="auto"/>
          </w:divBdr>
          <w:divsChild>
            <w:div w:id="1568345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618113">
      <w:bodyDiv w:val="1"/>
      <w:marLeft w:val="0"/>
      <w:marRight w:val="0"/>
      <w:marTop w:val="0"/>
      <w:marBottom w:val="0"/>
      <w:divBdr>
        <w:top w:val="none" w:sz="0" w:space="0" w:color="auto"/>
        <w:left w:val="none" w:sz="0" w:space="0" w:color="auto"/>
        <w:bottom w:val="none" w:sz="0" w:space="0" w:color="auto"/>
        <w:right w:val="none" w:sz="0" w:space="0" w:color="auto"/>
      </w:divBdr>
    </w:div>
    <w:div w:id="1927498170">
      <w:bodyDiv w:val="1"/>
      <w:marLeft w:val="0"/>
      <w:marRight w:val="0"/>
      <w:marTop w:val="0"/>
      <w:marBottom w:val="0"/>
      <w:divBdr>
        <w:top w:val="none" w:sz="0" w:space="0" w:color="auto"/>
        <w:left w:val="none" w:sz="0" w:space="0" w:color="auto"/>
        <w:bottom w:val="none" w:sz="0" w:space="0" w:color="auto"/>
        <w:right w:val="none" w:sz="0" w:space="0" w:color="auto"/>
      </w:divBdr>
      <w:divsChild>
        <w:div w:id="1559199439">
          <w:marLeft w:val="0"/>
          <w:marRight w:val="0"/>
          <w:marTop w:val="0"/>
          <w:marBottom w:val="0"/>
          <w:divBdr>
            <w:top w:val="none" w:sz="0" w:space="0" w:color="auto"/>
            <w:left w:val="none" w:sz="0" w:space="0" w:color="auto"/>
            <w:bottom w:val="none" w:sz="0" w:space="0" w:color="auto"/>
            <w:right w:val="none" w:sz="0" w:space="0" w:color="auto"/>
          </w:divBdr>
          <w:divsChild>
            <w:div w:id="1086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241116">
      <w:bodyDiv w:val="1"/>
      <w:marLeft w:val="0"/>
      <w:marRight w:val="0"/>
      <w:marTop w:val="0"/>
      <w:marBottom w:val="0"/>
      <w:divBdr>
        <w:top w:val="none" w:sz="0" w:space="0" w:color="auto"/>
        <w:left w:val="none" w:sz="0" w:space="0" w:color="auto"/>
        <w:bottom w:val="none" w:sz="0" w:space="0" w:color="auto"/>
        <w:right w:val="none" w:sz="0" w:space="0" w:color="auto"/>
      </w:divBdr>
    </w:div>
    <w:div w:id="1978099852">
      <w:bodyDiv w:val="1"/>
      <w:marLeft w:val="0"/>
      <w:marRight w:val="0"/>
      <w:marTop w:val="0"/>
      <w:marBottom w:val="0"/>
      <w:divBdr>
        <w:top w:val="none" w:sz="0" w:space="0" w:color="auto"/>
        <w:left w:val="none" w:sz="0" w:space="0" w:color="auto"/>
        <w:bottom w:val="none" w:sz="0" w:space="0" w:color="auto"/>
        <w:right w:val="none" w:sz="0" w:space="0" w:color="auto"/>
      </w:divBdr>
    </w:div>
    <w:div w:id="1986346917">
      <w:bodyDiv w:val="1"/>
      <w:marLeft w:val="0"/>
      <w:marRight w:val="0"/>
      <w:marTop w:val="0"/>
      <w:marBottom w:val="0"/>
      <w:divBdr>
        <w:top w:val="none" w:sz="0" w:space="0" w:color="auto"/>
        <w:left w:val="none" w:sz="0" w:space="0" w:color="auto"/>
        <w:bottom w:val="none" w:sz="0" w:space="0" w:color="auto"/>
        <w:right w:val="none" w:sz="0" w:space="0" w:color="auto"/>
      </w:divBdr>
    </w:div>
    <w:div w:id="2015918289">
      <w:bodyDiv w:val="1"/>
      <w:marLeft w:val="0"/>
      <w:marRight w:val="0"/>
      <w:marTop w:val="0"/>
      <w:marBottom w:val="0"/>
      <w:divBdr>
        <w:top w:val="none" w:sz="0" w:space="0" w:color="auto"/>
        <w:left w:val="none" w:sz="0" w:space="0" w:color="auto"/>
        <w:bottom w:val="none" w:sz="0" w:space="0" w:color="auto"/>
        <w:right w:val="none" w:sz="0" w:space="0" w:color="auto"/>
      </w:divBdr>
      <w:divsChild>
        <w:div w:id="1748383904">
          <w:marLeft w:val="0"/>
          <w:marRight w:val="0"/>
          <w:marTop w:val="0"/>
          <w:marBottom w:val="0"/>
          <w:divBdr>
            <w:top w:val="none" w:sz="0" w:space="0" w:color="auto"/>
            <w:left w:val="none" w:sz="0" w:space="0" w:color="auto"/>
            <w:bottom w:val="none" w:sz="0" w:space="0" w:color="auto"/>
            <w:right w:val="none" w:sz="0" w:space="0" w:color="auto"/>
          </w:divBdr>
        </w:div>
      </w:divsChild>
    </w:div>
    <w:div w:id="2017149616">
      <w:bodyDiv w:val="1"/>
      <w:marLeft w:val="0"/>
      <w:marRight w:val="0"/>
      <w:marTop w:val="0"/>
      <w:marBottom w:val="0"/>
      <w:divBdr>
        <w:top w:val="none" w:sz="0" w:space="0" w:color="auto"/>
        <w:left w:val="none" w:sz="0" w:space="0" w:color="auto"/>
        <w:bottom w:val="none" w:sz="0" w:space="0" w:color="auto"/>
        <w:right w:val="none" w:sz="0" w:space="0" w:color="auto"/>
      </w:divBdr>
      <w:divsChild>
        <w:div w:id="968248709">
          <w:marLeft w:val="0"/>
          <w:marRight w:val="0"/>
          <w:marTop w:val="0"/>
          <w:marBottom w:val="0"/>
          <w:divBdr>
            <w:top w:val="none" w:sz="0" w:space="0" w:color="auto"/>
            <w:left w:val="none" w:sz="0" w:space="0" w:color="auto"/>
            <w:bottom w:val="none" w:sz="0" w:space="0" w:color="auto"/>
            <w:right w:val="none" w:sz="0" w:space="0" w:color="auto"/>
          </w:divBdr>
          <w:divsChild>
            <w:div w:id="75065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390656">
      <w:bodyDiv w:val="1"/>
      <w:marLeft w:val="0"/>
      <w:marRight w:val="0"/>
      <w:marTop w:val="0"/>
      <w:marBottom w:val="0"/>
      <w:divBdr>
        <w:top w:val="none" w:sz="0" w:space="0" w:color="auto"/>
        <w:left w:val="none" w:sz="0" w:space="0" w:color="auto"/>
        <w:bottom w:val="none" w:sz="0" w:space="0" w:color="auto"/>
        <w:right w:val="none" w:sz="0" w:space="0" w:color="auto"/>
      </w:divBdr>
    </w:div>
    <w:div w:id="2055736152">
      <w:bodyDiv w:val="1"/>
      <w:marLeft w:val="0"/>
      <w:marRight w:val="0"/>
      <w:marTop w:val="0"/>
      <w:marBottom w:val="0"/>
      <w:divBdr>
        <w:top w:val="none" w:sz="0" w:space="0" w:color="auto"/>
        <w:left w:val="none" w:sz="0" w:space="0" w:color="auto"/>
        <w:bottom w:val="none" w:sz="0" w:space="0" w:color="auto"/>
        <w:right w:val="none" w:sz="0" w:space="0" w:color="auto"/>
      </w:divBdr>
    </w:div>
    <w:div w:id="2060594908">
      <w:bodyDiv w:val="1"/>
      <w:marLeft w:val="0"/>
      <w:marRight w:val="0"/>
      <w:marTop w:val="0"/>
      <w:marBottom w:val="0"/>
      <w:divBdr>
        <w:top w:val="none" w:sz="0" w:space="0" w:color="auto"/>
        <w:left w:val="none" w:sz="0" w:space="0" w:color="auto"/>
        <w:bottom w:val="none" w:sz="0" w:space="0" w:color="auto"/>
        <w:right w:val="none" w:sz="0" w:space="0" w:color="auto"/>
      </w:divBdr>
      <w:divsChild>
        <w:div w:id="456602931">
          <w:marLeft w:val="0"/>
          <w:marRight w:val="0"/>
          <w:marTop w:val="0"/>
          <w:marBottom w:val="0"/>
          <w:divBdr>
            <w:top w:val="none" w:sz="0" w:space="0" w:color="auto"/>
            <w:left w:val="none" w:sz="0" w:space="0" w:color="auto"/>
            <w:bottom w:val="none" w:sz="0" w:space="0" w:color="auto"/>
            <w:right w:val="none" w:sz="0" w:space="0" w:color="auto"/>
          </w:divBdr>
        </w:div>
      </w:divsChild>
    </w:div>
    <w:div w:id="2068644256">
      <w:bodyDiv w:val="1"/>
      <w:marLeft w:val="0"/>
      <w:marRight w:val="0"/>
      <w:marTop w:val="0"/>
      <w:marBottom w:val="0"/>
      <w:divBdr>
        <w:top w:val="none" w:sz="0" w:space="0" w:color="auto"/>
        <w:left w:val="none" w:sz="0" w:space="0" w:color="auto"/>
        <w:bottom w:val="none" w:sz="0" w:space="0" w:color="auto"/>
        <w:right w:val="none" w:sz="0" w:space="0" w:color="auto"/>
      </w:divBdr>
      <w:divsChild>
        <w:div w:id="1653873516">
          <w:marLeft w:val="0"/>
          <w:marRight w:val="0"/>
          <w:marTop w:val="0"/>
          <w:marBottom w:val="0"/>
          <w:divBdr>
            <w:top w:val="none" w:sz="0" w:space="0" w:color="auto"/>
            <w:left w:val="none" w:sz="0" w:space="0" w:color="auto"/>
            <w:bottom w:val="none" w:sz="0" w:space="0" w:color="auto"/>
            <w:right w:val="none" w:sz="0" w:space="0" w:color="auto"/>
          </w:divBdr>
        </w:div>
      </w:divsChild>
    </w:div>
    <w:div w:id="2074042585">
      <w:bodyDiv w:val="1"/>
      <w:marLeft w:val="0"/>
      <w:marRight w:val="0"/>
      <w:marTop w:val="0"/>
      <w:marBottom w:val="0"/>
      <w:divBdr>
        <w:top w:val="none" w:sz="0" w:space="0" w:color="auto"/>
        <w:left w:val="none" w:sz="0" w:space="0" w:color="auto"/>
        <w:bottom w:val="none" w:sz="0" w:space="0" w:color="auto"/>
        <w:right w:val="none" w:sz="0" w:space="0" w:color="auto"/>
      </w:divBdr>
    </w:div>
    <w:div w:id="2111972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08888674_An_examination_of_guest_dissatisfaction_in_budget_hotel_a_content_analysis_of_guest_review_on_TripAdvisor?enrichId=rgreq-ad72745beecf62b820874af8c4a53b62-XXX&amp;enrichSource=Y292ZXJQYWdlOzMwODg4ODY3NDtBUzo0MjEwMDg0NTc2NTAxNzZAMTQ3NzM4NzY0NjE1Mg%3D%3D&amp;el=1_x_2&amp;_esc=publicationCoverPdf"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ademia.edu/download/87941608/New_Hotel_Cleaning_Procedures_After_COVID_19_A_Study_of_New_Housekeeping_Practices_in_Hotels.pdf" TargetMode="External"/><Relationship Id="rId17" Type="http://schemas.openxmlformats.org/officeDocument/2006/relationships/hyperlink" Target="https://doi.org/10.1108/IJCHM-01-2014-0020" TargetMode="External"/><Relationship Id="rId2" Type="http://schemas.openxmlformats.org/officeDocument/2006/relationships/numbering" Target="numbering.xml"/><Relationship Id="rId16" Type="http://schemas.openxmlformats.org/officeDocument/2006/relationships/hyperlink" Target="https://sajhrm.co.za/index.php/sajhrm/article/view/887/134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CHM-01-2019-0061" TargetMode="External"/><Relationship Id="rId5" Type="http://schemas.openxmlformats.org/officeDocument/2006/relationships/webSettings" Target="webSettings.xml"/><Relationship Id="rId15" Type="http://schemas.openxmlformats.org/officeDocument/2006/relationships/hyperlink" Target="https://www.premierinn.com/gb/en/hotels/england/essex/stansted-airport/london-stansted-airport.html" TargetMode="External"/><Relationship Id="rId10" Type="http://schemas.openxmlformats.org/officeDocument/2006/relationships/hyperlink" Target="https://doi.org/10.1504/IJIMA.2021.11542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08/978-1-78743-529-220181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5C9F1B-270D-4253-BD2D-9AC34B964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8</Pages>
  <Words>2037</Words>
  <Characters>11613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BMIH6004 Hotel Placement – Managing Hotel Administration</vt:lpstr>
    </vt:vector>
  </TitlesOfParts>
  <Company/>
  <LinksUpToDate>false</LinksUpToDate>
  <CharactersWithSpaces>13623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BMIH6004 Hotel Placement – Managing Guest Service Operations</dc:title>
  <dc:subject>Learning Log</dc:subject>
  <dc:creator>Roxana Maria Burlacu</dc:creator>
  <cp:keywords/>
  <dc:description/>
  <cp:lastModifiedBy>sonia badulescu</cp:lastModifiedBy>
  <cp:revision>32</cp:revision>
  <cp:lastPrinted>2025-03-07T14:47:00Z</cp:lastPrinted>
  <dcterms:created xsi:type="dcterms:W3CDTF">2025-03-07T19:36:00Z</dcterms:created>
  <dcterms:modified xsi:type="dcterms:W3CDTF">2025-03-07T21:21:00Z</dcterms:modified>
</cp:coreProperties>
</file>