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E5787A5" w14:textId="05E5E5F7" w:rsidR="00B63239" w:rsidRDefault="1860A2E8" w:rsidP="14A5FA1C">
      <w:pPr>
        <w:pStyle w:val="Heading1"/>
        <w:jc w:val="center"/>
        <w:rPr>
          <w:rFonts w:ascii="Calibri Light" w:hAnsi="Calibri Light"/>
        </w:rPr>
      </w:pPr>
      <w:r>
        <w:t>PGCE/</w:t>
      </w:r>
      <w:proofErr w:type="spellStart"/>
      <w:r>
        <w:t>ProfGCE</w:t>
      </w:r>
      <w:proofErr w:type="spellEnd"/>
      <w:r>
        <w:t>/PCE (PCET)</w:t>
      </w:r>
    </w:p>
    <w:p w14:paraId="470A546D" w14:textId="51B31C98" w:rsidR="14A5FA1C" w:rsidRDefault="14A5FA1C" w:rsidP="00CC6392">
      <w:pPr>
        <w:pStyle w:val="Heading3"/>
      </w:pPr>
    </w:p>
    <w:p w14:paraId="32290FF5" w14:textId="5748BC23" w:rsidR="19913911" w:rsidRDefault="19913911" w:rsidP="14A5FA1C">
      <w:pPr>
        <w:pStyle w:val="Heading2"/>
        <w:jc w:val="center"/>
      </w:pPr>
      <w:r>
        <w:t>Teaching Observation Record</w:t>
      </w:r>
    </w:p>
    <w:p w14:paraId="1C666B13" w14:textId="1E98ED09" w:rsidR="00B97CF8" w:rsidRDefault="00CC6392" w:rsidP="00CC6392">
      <w:pPr>
        <w:pStyle w:val="Heading3"/>
      </w:pPr>
      <w:r>
        <w:t>Guid</w:t>
      </w:r>
      <w:r w:rsidR="00E55A6B">
        <w:t xml:space="preserve">ance on the </w:t>
      </w:r>
      <w:r>
        <w:t>use of form</w:t>
      </w:r>
    </w:p>
    <w:p w14:paraId="005652DC" w14:textId="5B703B2C" w:rsidR="00B97CF8" w:rsidRPr="00B97CF8" w:rsidRDefault="00B97CF8" w:rsidP="00B97CF8">
      <w:r>
        <w:t xml:space="preserve">This form is intended to be used to record feedback from formally observed teaching sessions including micro-teaching. </w:t>
      </w:r>
      <w:r w:rsidR="00CC6392">
        <w:t>The trainee teacher should complete Section 1 in advance of the teaching session and forward the completed form to the scheduled observer. They will then provide feedback to the trainee based on the headings indicated in Section 2</w:t>
      </w:r>
      <w:r w:rsidR="00E55A6B">
        <w:t xml:space="preserve"> and suggested areas for feedback</w:t>
      </w:r>
      <w:r w:rsidR="00CC6392">
        <w:t>. However</w:t>
      </w:r>
      <w:r w:rsidR="00E55A6B">
        <w:t xml:space="preserve">, </w:t>
      </w:r>
      <w:r w:rsidR="00CC6392">
        <w:t>this is not intended to be prescriptive</w:t>
      </w:r>
      <w:r w:rsidR="00E55A6B">
        <w:t xml:space="preserve"> in nature,</w:t>
      </w:r>
      <w:r w:rsidR="00CC6392">
        <w:t xml:space="preserve"> but rather to promote dialogue on the quality of the teaching that has been observed</w:t>
      </w:r>
      <w:r w:rsidR="00E55A6B">
        <w:t xml:space="preserve"> in order</w:t>
      </w:r>
      <w:r w:rsidR="00CC6392">
        <w:t xml:space="preserve"> to provide guidance and</w:t>
      </w:r>
      <w:r w:rsidR="00E55A6B">
        <w:t xml:space="preserve"> to inform</w:t>
      </w:r>
      <w:r w:rsidR="00CC6392">
        <w:t xml:space="preserve"> targets for future professional development</w:t>
      </w:r>
      <w:r w:rsidR="00E55A6B">
        <w:t xml:space="preserve"> for the trainee teacher</w:t>
      </w:r>
      <w:r w:rsidR="00CC6392">
        <w:t>.</w:t>
      </w:r>
      <w:r w:rsidR="008255B6">
        <w:t xml:space="preserve"> Section 3 should be completed by students following receipt of the observation feedback as a reflection on the feedback obtained and the suggested points for development.</w:t>
      </w:r>
    </w:p>
    <w:p w14:paraId="300094EB" w14:textId="0EF55108" w:rsidR="14A5FA1C" w:rsidRDefault="14A5FA1C" w:rsidP="14A5FA1C"/>
    <w:p w14:paraId="743262BD" w14:textId="2D420FCD" w:rsidR="00CC6392" w:rsidRDefault="00CC6392" w:rsidP="00CC6392">
      <w:pPr>
        <w:pStyle w:val="Heading2"/>
      </w:pPr>
      <w:r>
        <w:t>Section 1</w:t>
      </w:r>
    </w:p>
    <w:tbl>
      <w:tblPr>
        <w:tblStyle w:val="TableGrid"/>
        <w:tblW w:w="0" w:type="auto"/>
        <w:tblLayout w:type="fixed"/>
        <w:tblLook w:val="06A0" w:firstRow="1" w:lastRow="0" w:firstColumn="1" w:lastColumn="0" w:noHBand="1" w:noVBand="1"/>
      </w:tblPr>
      <w:tblGrid>
        <w:gridCol w:w="4290"/>
        <w:gridCol w:w="4725"/>
      </w:tblGrid>
      <w:tr w:rsidR="14A5FA1C" w14:paraId="6B3962C5" w14:textId="77777777" w:rsidTr="14A5FA1C">
        <w:trPr>
          <w:trHeight w:val="300"/>
        </w:trPr>
        <w:tc>
          <w:tcPr>
            <w:tcW w:w="4290" w:type="dxa"/>
          </w:tcPr>
          <w:p w14:paraId="73A4D93F" w14:textId="163E0E11" w:rsidR="19913911" w:rsidRDefault="19913911" w:rsidP="14A5FA1C">
            <w:r w:rsidRPr="14A5FA1C">
              <w:rPr>
                <w:b/>
                <w:bCs/>
              </w:rPr>
              <w:t>Trainee teacher</w:t>
            </w:r>
            <w:r>
              <w:t xml:space="preserve">: </w:t>
            </w:r>
            <w:r w:rsidR="000C177B">
              <w:t>Rhys Cannon</w:t>
            </w:r>
          </w:p>
        </w:tc>
        <w:tc>
          <w:tcPr>
            <w:tcW w:w="4725" w:type="dxa"/>
          </w:tcPr>
          <w:p w14:paraId="17393E98" w14:textId="418E693D" w:rsidR="19913911" w:rsidRDefault="19913911" w:rsidP="14A5FA1C">
            <w:r w:rsidRPr="14A5FA1C">
              <w:rPr>
                <w:b/>
                <w:bCs/>
              </w:rPr>
              <w:t>Observer</w:t>
            </w:r>
            <w:r>
              <w:t>:</w:t>
            </w:r>
            <w:r w:rsidR="000C177B">
              <w:t xml:space="preserve"> Katie Gardner</w:t>
            </w:r>
          </w:p>
        </w:tc>
      </w:tr>
      <w:tr w:rsidR="14A5FA1C" w14:paraId="5196EFF1" w14:textId="77777777" w:rsidTr="14A5FA1C">
        <w:tc>
          <w:tcPr>
            <w:tcW w:w="4290" w:type="dxa"/>
          </w:tcPr>
          <w:p w14:paraId="39CB1271" w14:textId="5CF1C3F1" w:rsidR="19913911" w:rsidRDefault="19913911" w:rsidP="14A5FA1C">
            <w:r w:rsidRPr="14A5FA1C">
              <w:rPr>
                <w:b/>
                <w:bCs/>
              </w:rPr>
              <w:t>Date</w:t>
            </w:r>
            <w:r>
              <w:t>:</w:t>
            </w:r>
            <w:r w:rsidR="000C177B">
              <w:t xml:space="preserve"> 23/09/24</w:t>
            </w:r>
          </w:p>
        </w:tc>
        <w:tc>
          <w:tcPr>
            <w:tcW w:w="4725" w:type="dxa"/>
          </w:tcPr>
          <w:p w14:paraId="3A289960" w14:textId="1B9DF8D7" w:rsidR="19913911" w:rsidRDefault="19913911" w:rsidP="14A5FA1C">
            <w:r w:rsidRPr="14A5FA1C">
              <w:rPr>
                <w:b/>
                <w:bCs/>
              </w:rPr>
              <w:t>Time</w:t>
            </w:r>
            <w:r>
              <w:t>:</w:t>
            </w:r>
            <w:r w:rsidR="000C177B">
              <w:t xml:space="preserve"> 10:00</w:t>
            </w:r>
          </w:p>
        </w:tc>
      </w:tr>
      <w:tr w:rsidR="14A5FA1C" w14:paraId="6BB47DA2" w14:textId="77777777" w:rsidTr="14A5FA1C">
        <w:tc>
          <w:tcPr>
            <w:tcW w:w="4290" w:type="dxa"/>
          </w:tcPr>
          <w:p w14:paraId="138FD893" w14:textId="416276FA" w:rsidR="19913911" w:rsidRDefault="19913911" w:rsidP="14A5FA1C">
            <w:r w:rsidRPr="14A5FA1C">
              <w:rPr>
                <w:b/>
                <w:bCs/>
              </w:rPr>
              <w:t>Topic</w:t>
            </w:r>
            <w:r>
              <w:t>:</w:t>
            </w:r>
            <w:r w:rsidR="000C177B">
              <w:t xml:space="preserve"> Introduction to Caricatures</w:t>
            </w:r>
          </w:p>
        </w:tc>
        <w:tc>
          <w:tcPr>
            <w:tcW w:w="4725" w:type="dxa"/>
          </w:tcPr>
          <w:p w14:paraId="4AB02473" w14:textId="49FABEDD" w:rsidR="19913911" w:rsidRDefault="19913911" w:rsidP="14A5FA1C">
            <w:r w:rsidRPr="14A5FA1C">
              <w:rPr>
                <w:b/>
                <w:bCs/>
              </w:rPr>
              <w:t>Group</w:t>
            </w:r>
            <w:r>
              <w:t>:</w:t>
            </w:r>
            <w:r w:rsidR="000C177B">
              <w:t xml:space="preserve"> Microteach trainee peers</w:t>
            </w:r>
          </w:p>
        </w:tc>
      </w:tr>
      <w:tr w:rsidR="14A5FA1C" w14:paraId="07F5707C" w14:textId="77777777" w:rsidTr="14A5FA1C">
        <w:tc>
          <w:tcPr>
            <w:tcW w:w="4290" w:type="dxa"/>
          </w:tcPr>
          <w:p w14:paraId="07A20135" w14:textId="44CC282B" w:rsidR="19913911" w:rsidRPr="000C177B" w:rsidRDefault="19913911" w:rsidP="14A5FA1C">
            <w:r w:rsidRPr="14A5FA1C">
              <w:rPr>
                <w:b/>
                <w:bCs/>
              </w:rPr>
              <w:t>Setting</w:t>
            </w:r>
            <w:r w:rsidR="000C177B">
              <w:rPr>
                <w:b/>
                <w:bCs/>
              </w:rPr>
              <w:t xml:space="preserve">: </w:t>
            </w:r>
            <w:r w:rsidR="000C177B">
              <w:t>Classroom</w:t>
            </w:r>
          </w:p>
        </w:tc>
        <w:tc>
          <w:tcPr>
            <w:tcW w:w="4725" w:type="dxa"/>
          </w:tcPr>
          <w:p w14:paraId="004543A2" w14:textId="3378F0CA" w:rsidR="19913911" w:rsidRDefault="19913911" w:rsidP="14A5FA1C">
            <w:r w:rsidRPr="14A5FA1C">
              <w:rPr>
                <w:b/>
                <w:bCs/>
              </w:rPr>
              <w:t>Number of learners</w:t>
            </w:r>
            <w:r>
              <w:t>:</w:t>
            </w:r>
            <w:r w:rsidR="000C177B">
              <w:t>6</w:t>
            </w:r>
          </w:p>
        </w:tc>
      </w:tr>
    </w:tbl>
    <w:p w14:paraId="687756ED" w14:textId="5963030D" w:rsidR="14A5FA1C" w:rsidRDefault="14A5FA1C" w:rsidP="14A5FA1C"/>
    <w:p w14:paraId="4678F7A4" w14:textId="6B4600E5" w:rsidR="007F0A91" w:rsidRDefault="007F0A91" w:rsidP="007F0A91">
      <w:pPr>
        <w:pStyle w:val="Heading2"/>
      </w:pPr>
      <w:r>
        <w:t xml:space="preserve">Trainee Teacher notes </w:t>
      </w:r>
    </w:p>
    <w:tbl>
      <w:tblPr>
        <w:tblStyle w:val="TableGrid"/>
        <w:tblW w:w="0" w:type="auto"/>
        <w:tblLook w:val="04A0" w:firstRow="1" w:lastRow="0" w:firstColumn="1" w:lastColumn="0" w:noHBand="0" w:noVBand="1"/>
      </w:tblPr>
      <w:tblGrid>
        <w:gridCol w:w="9016"/>
      </w:tblGrid>
      <w:tr w:rsidR="007F0A91" w14:paraId="1F954116" w14:textId="77777777" w:rsidTr="00B97CF8">
        <w:tc>
          <w:tcPr>
            <w:tcW w:w="9016" w:type="dxa"/>
            <w:shd w:val="clear" w:color="auto" w:fill="D0CECE" w:themeFill="background2" w:themeFillShade="E6"/>
          </w:tcPr>
          <w:p w14:paraId="44C39E1B" w14:textId="2A6C7F68" w:rsidR="007F0A91" w:rsidRPr="00B97CF8" w:rsidRDefault="007F0A91" w:rsidP="14A5FA1C">
            <w:pPr>
              <w:rPr>
                <w:b/>
                <w:bCs/>
                <w:i/>
                <w:iCs/>
              </w:rPr>
            </w:pPr>
            <w:r w:rsidRPr="00B97CF8">
              <w:rPr>
                <w:b/>
                <w:bCs/>
                <w:i/>
                <w:iCs/>
              </w:rPr>
              <w:t>Please note here any information you feel would be beneficial for your observer to be aware of prior to the start of the lesson, such as your rationale for a particular teaching approach, how this lesson fits into the wider curriculum for the learners etc.</w:t>
            </w:r>
          </w:p>
        </w:tc>
      </w:tr>
      <w:tr w:rsidR="007F0A91" w14:paraId="4CF82DA0" w14:textId="77777777" w:rsidTr="007F0A91">
        <w:tc>
          <w:tcPr>
            <w:tcW w:w="9016" w:type="dxa"/>
          </w:tcPr>
          <w:p w14:paraId="550970D7" w14:textId="1E038E4A" w:rsidR="00B97CF8" w:rsidRDefault="000C177B" w:rsidP="14A5FA1C">
            <w:r>
              <w:t>My intention with this lesson was to deliver a lesson in a more hands-on, collaborative approach, rather than simply display step-by-step images for students to follow.</w:t>
            </w:r>
            <w:r>
              <w:br/>
              <w:t>My slideshow was meant as an accompaniment with images for the students to refer to, rather than as a presentation to watch.</w:t>
            </w:r>
          </w:p>
          <w:p w14:paraId="3BEEA336" w14:textId="0E7C63B3" w:rsidR="00B97CF8" w:rsidRDefault="00B97CF8" w:rsidP="14A5FA1C"/>
        </w:tc>
      </w:tr>
    </w:tbl>
    <w:p w14:paraId="0B38AB0C" w14:textId="75C47F9D" w:rsidR="007F0A91" w:rsidRDefault="007F0A91" w:rsidP="14A5FA1C"/>
    <w:tbl>
      <w:tblPr>
        <w:tblStyle w:val="TableGrid"/>
        <w:tblW w:w="0" w:type="auto"/>
        <w:tblLook w:val="04A0" w:firstRow="1" w:lastRow="0" w:firstColumn="1" w:lastColumn="0" w:noHBand="0" w:noVBand="1"/>
      </w:tblPr>
      <w:tblGrid>
        <w:gridCol w:w="9016"/>
      </w:tblGrid>
      <w:tr w:rsidR="00AE34D0" w14:paraId="64F9A38F" w14:textId="77777777" w:rsidTr="008B5503">
        <w:tc>
          <w:tcPr>
            <w:tcW w:w="9016" w:type="dxa"/>
            <w:shd w:val="clear" w:color="auto" w:fill="D0CECE" w:themeFill="background2" w:themeFillShade="E6"/>
          </w:tcPr>
          <w:p w14:paraId="2E754C37" w14:textId="7D0F2653" w:rsidR="00AE34D0" w:rsidRPr="001D3E92" w:rsidRDefault="00AE34D0" w:rsidP="008B5503">
            <w:pPr>
              <w:rPr>
                <w:b/>
                <w:bCs/>
                <w:i/>
                <w:iCs/>
                <w:color w:val="FF0000"/>
              </w:rPr>
            </w:pPr>
            <w:r w:rsidRPr="008255B6">
              <w:rPr>
                <w:b/>
                <w:bCs/>
                <w:i/>
                <w:iCs/>
              </w:rPr>
              <w:t xml:space="preserve">Please note here any specific </w:t>
            </w:r>
            <w:r w:rsidR="008255B6">
              <w:rPr>
                <w:b/>
                <w:bCs/>
                <w:i/>
                <w:iCs/>
              </w:rPr>
              <w:t>areas that</w:t>
            </w:r>
            <w:r w:rsidRPr="008255B6">
              <w:rPr>
                <w:b/>
                <w:bCs/>
                <w:i/>
                <w:iCs/>
              </w:rPr>
              <w:t xml:space="preserve"> you </w:t>
            </w:r>
            <w:r w:rsidR="008255B6">
              <w:rPr>
                <w:b/>
                <w:bCs/>
                <w:i/>
                <w:iCs/>
              </w:rPr>
              <w:t>would like to request</w:t>
            </w:r>
            <w:r w:rsidR="00400C39" w:rsidRPr="008255B6">
              <w:rPr>
                <w:b/>
                <w:bCs/>
                <w:i/>
                <w:iCs/>
              </w:rPr>
              <w:t xml:space="preserve"> feedback on from your observer, for example </w:t>
            </w:r>
            <w:r w:rsidR="009A79B5" w:rsidRPr="008255B6">
              <w:rPr>
                <w:b/>
                <w:bCs/>
                <w:i/>
                <w:iCs/>
              </w:rPr>
              <w:t>delivery style, planning and preparation, teaching strategy used.</w:t>
            </w:r>
          </w:p>
        </w:tc>
      </w:tr>
      <w:tr w:rsidR="00AE34D0" w14:paraId="5857AB41" w14:textId="77777777" w:rsidTr="008B5503">
        <w:tc>
          <w:tcPr>
            <w:tcW w:w="9016" w:type="dxa"/>
          </w:tcPr>
          <w:p w14:paraId="59D3564F" w14:textId="10902F53" w:rsidR="00AE34D0" w:rsidRDefault="000C177B" w:rsidP="000C177B">
            <w:pPr>
              <w:pStyle w:val="ListParagraph"/>
              <w:numPr>
                <w:ilvl w:val="0"/>
                <w:numId w:val="6"/>
              </w:numPr>
              <w:rPr>
                <w:color w:val="000000" w:themeColor="text1"/>
              </w:rPr>
            </w:pPr>
            <w:r>
              <w:rPr>
                <w:color w:val="000000" w:themeColor="text1"/>
              </w:rPr>
              <w:t>Please give focus on my approach to teaching the lesson by sitting with the students and partaking in the activity</w:t>
            </w:r>
          </w:p>
          <w:p w14:paraId="360CB162" w14:textId="3BD4B93F" w:rsidR="000C177B" w:rsidRDefault="000C177B" w:rsidP="000C177B">
            <w:pPr>
              <w:pStyle w:val="ListParagraph"/>
              <w:numPr>
                <w:ilvl w:val="0"/>
                <w:numId w:val="6"/>
              </w:numPr>
              <w:rPr>
                <w:color w:val="000000" w:themeColor="text1"/>
              </w:rPr>
            </w:pPr>
            <w:r>
              <w:rPr>
                <w:color w:val="000000" w:themeColor="text1"/>
              </w:rPr>
              <w:t>Focus on how the slideshow aids as an accompaniment to the main workshop activity, as opposed to the main focus for the students</w:t>
            </w:r>
          </w:p>
          <w:p w14:paraId="1BA30731" w14:textId="0392872F" w:rsidR="00AE34D0" w:rsidRPr="000C177B" w:rsidRDefault="000C177B" w:rsidP="008B5503">
            <w:pPr>
              <w:pStyle w:val="ListParagraph"/>
              <w:numPr>
                <w:ilvl w:val="0"/>
                <w:numId w:val="6"/>
              </w:numPr>
              <w:rPr>
                <w:color w:val="000000" w:themeColor="text1"/>
              </w:rPr>
            </w:pPr>
            <w:r>
              <w:rPr>
                <w:color w:val="000000" w:themeColor="text1"/>
              </w:rPr>
              <w:t xml:space="preserve">Please </w:t>
            </w:r>
            <w:proofErr w:type="spellStart"/>
            <w:r>
              <w:rPr>
                <w:color w:val="000000" w:themeColor="text1"/>
              </w:rPr>
              <w:t>critisise</w:t>
            </w:r>
            <w:proofErr w:type="spellEnd"/>
            <w:r>
              <w:rPr>
                <w:color w:val="000000" w:themeColor="text1"/>
              </w:rPr>
              <w:t xml:space="preserve"> how I have broken down the process of drawing caricatures in a way that can be comprehended by a range of prior drawing skills</w:t>
            </w:r>
          </w:p>
        </w:tc>
      </w:tr>
    </w:tbl>
    <w:p w14:paraId="0E60B10F" w14:textId="62BFC1E0" w:rsidR="00AE34D0" w:rsidRDefault="00AE34D0" w:rsidP="14A5FA1C"/>
    <w:p w14:paraId="717D94E0" w14:textId="77777777" w:rsidR="008255B6" w:rsidRDefault="008255B6" w:rsidP="14A5FA1C"/>
    <w:p w14:paraId="33814B41" w14:textId="0E093701" w:rsidR="00CC6392" w:rsidRDefault="00CC6392" w:rsidP="00CC6392">
      <w:pPr>
        <w:pStyle w:val="Heading2"/>
      </w:pPr>
      <w:r>
        <w:lastRenderedPageBreak/>
        <w:t>Section 2</w:t>
      </w:r>
    </w:p>
    <w:p w14:paraId="17B1778B" w14:textId="4FFEBA2E" w:rsidR="1FF44B17" w:rsidRDefault="1FF44B17" w:rsidP="14A5FA1C">
      <w:pPr>
        <w:pStyle w:val="Heading2"/>
        <w:rPr>
          <w:rFonts w:ascii="Calibri Light" w:hAnsi="Calibri Light"/>
        </w:rPr>
      </w:pPr>
      <w:r>
        <w:t>Observer Feedback:</w:t>
      </w:r>
    </w:p>
    <w:tbl>
      <w:tblPr>
        <w:tblStyle w:val="TableGrid"/>
        <w:tblW w:w="0" w:type="auto"/>
        <w:tblLayout w:type="fixed"/>
        <w:tblLook w:val="06A0" w:firstRow="1" w:lastRow="0" w:firstColumn="1" w:lastColumn="0" w:noHBand="1" w:noVBand="1"/>
      </w:tblPr>
      <w:tblGrid>
        <w:gridCol w:w="9015"/>
      </w:tblGrid>
      <w:tr w:rsidR="14A5FA1C" w14:paraId="06A9EEE4" w14:textId="77777777" w:rsidTr="14A5FA1C">
        <w:tc>
          <w:tcPr>
            <w:tcW w:w="9015" w:type="dxa"/>
            <w:shd w:val="clear" w:color="auto" w:fill="D0CECE" w:themeFill="background2" w:themeFillShade="E6"/>
          </w:tcPr>
          <w:p w14:paraId="03428243" w14:textId="667FA567" w:rsidR="14A5FA1C" w:rsidRPr="002857E2" w:rsidRDefault="1FF44B17" w:rsidP="002857E2">
            <w:pPr>
              <w:pStyle w:val="ListParagraph"/>
              <w:numPr>
                <w:ilvl w:val="0"/>
                <w:numId w:val="4"/>
              </w:numPr>
              <w:rPr>
                <w:b/>
                <w:bCs/>
                <w:i/>
                <w:iCs/>
              </w:rPr>
            </w:pPr>
            <w:r w:rsidRPr="002857E2">
              <w:rPr>
                <w:b/>
                <w:bCs/>
                <w:i/>
                <w:iCs/>
              </w:rPr>
              <w:t>Lesson planning and preparation</w:t>
            </w:r>
            <w:r w:rsidR="364A05E5" w:rsidRPr="002857E2">
              <w:rPr>
                <w:b/>
                <w:bCs/>
                <w:i/>
                <w:iCs/>
              </w:rPr>
              <w:t>:</w:t>
            </w:r>
          </w:p>
          <w:p w14:paraId="10ACC340" w14:textId="7FB07E85" w:rsidR="364A05E5" w:rsidRDefault="364A05E5" w:rsidP="14A5FA1C">
            <w:pPr>
              <w:rPr>
                <w:b/>
                <w:bCs/>
                <w:i/>
                <w:iCs/>
              </w:rPr>
            </w:pPr>
            <w:r w:rsidRPr="14A5FA1C">
              <w:rPr>
                <w:b/>
                <w:bCs/>
                <w:i/>
                <w:iCs/>
              </w:rPr>
              <w:t>For example (but not limited to)</w:t>
            </w:r>
          </w:p>
          <w:p w14:paraId="0058DC73" w14:textId="33AB503D" w:rsidR="2902DDFE" w:rsidRDefault="2902DDFE" w:rsidP="14A5FA1C">
            <w:pPr>
              <w:pStyle w:val="ListParagraph"/>
              <w:numPr>
                <w:ilvl w:val="0"/>
                <w:numId w:val="2"/>
              </w:numPr>
              <w:rPr>
                <w:rFonts w:eastAsiaTheme="minorEastAsia"/>
                <w:b/>
                <w:bCs/>
                <w:i/>
                <w:iCs/>
              </w:rPr>
            </w:pPr>
            <w:r w:rsidRPr="14A5FA1C">
              <w:rPr>
                <w:i/>
                <w:iCs/>
              </w:rPr>
              <w:t>Lesson plan</w:t>
            </w:r>
            <w:r w:rsidR="007F0A91">
              <w:rPr>
                <w:i/>
                <w:iCs/>
              </w:rPr>
              <w:t xml:space="preserve"> (structure, detail provided, variety of activities, appropriateness)</w:t>
            </w:r>
          </w:p>
          <w:p w14:paraId="0978153C" w14:textId="4C93A5B4" w:rsidR="2902DDFE" w:rsidRDefault="2902DDFE" w:rsidP="14A5FA1C">
            <w:pPr>
              <w:pStyle w:val="ListParagraph"/>
              <w:numPr>
                <w:ilvl w:val="0"/>
                <w:numId w:val="2"/>
              </w:numPr>
              <w:rPr>
                <w:b/>
                <w:bCs/>
                <w:i/>
                <w:iCs/>
              </w:rPr>
            </w:pPr>
            <w:r w:rsidRPr="14A5FA1C">
              <w:rPr>
                <w:i/>
                <w:iCs/>
              </w:rPr>
              <w:t>Resources prepared</w:t>
            </w:r>
            <w:r w:rsidR="007F0A91">
              <w:rPr>
                <w:i/>
                <w:iCs/>
              </w:rPr>
              <w:t xml:space="preserve"> (clarity of any slides used, handouts provided,</w:t>
            </w:r>
            <w:r w:rsidR="00B97CF8">
              <w:rPr>
                <w:i/>
                <w:iCs/>
              </w:rPr>
              <w:t xml:space="preserve"> are resources accessible</w:t>
            </w:r>
            <w:r w:rsidR="007F0A91">
              <w:rPr>
                <w:i/>
                <w:iCs/>
              </w:rPr>
              <w:t>)</w:t>
            </w:r>
          </w:p>
          <w:p w14:paraId="7AFC60D8" w14:textId="5895D465" w:rsidR="2902DDFE" w:rsidRDefault="2902DDFE" w:rsidP="14A5FA1C">
            <w:pPr>
              <w:pStyle w:val="ListParagraph"/>
              <w:numPr>
                <w:ilvl w:val="0"/>
                <w:numId w:val="2"/>
              </w:numPr>
              <w:rPr>
                <w:b/>
                <w:bCs/>
                <w:i/>
                <w:iCs/>
              </w:rPr>
            </w:pPr>
            <w:r w:rsidRPr="14A5FA1C">
              <w:rPr>
                <w:i/>
                <w:iCs/>
              </w:rPr>
              <w:t xml:space="preserve">Learning outcomes </w:t>
            </w:r>
            <w:r w:rsidR="007F0A91">
              <w:rPr>
                <w:i/>
                <w:iCs/>
              </w:rPr>
              <w:t>(suitability of outcomes for learning group and subject)</w:t>
            </w:r>
          </w:p>
        </w:tc>
      </w:tr>
      <w:tr w:rsidR="14A5FA1C" w14:paraId="10510E4B" w14:textId="77777777" w:rsidTr="14A5FA1C">
        <w:tc>
          <w:tcPr>
            <w:tcW w:w="9015" w:type="dxa"/>
          </w:tcPr>
          <w:p w14:paraId="29C1FD8E" w14:textId="5823B7DF" w:rsidR="14A5FA1C" w:rsidRDefault="00423B39" w:rsidP="14A5FA1C">
            <w:r>
              <w:t>Your aims and outcomes link well and are achievable for a 30 minute teaching session – you did achieve these. Try not to use understand in your aims or outcomes and it is hard to measure understanding.</w:t>
            </w:r>
          </w:p>
          <w:p w14:paraId="1D725235" w14:textId="36582194" w:rsidR="00423B39" w:rsidRDefault="00423B39" w:rsidP="14A5FA1C">
            <w:r>
              <w:t>Your anticipated difficulties are appropriate, and you have offered solutions to these anticipated difficulties too – well done.</w:t>
            </w:r>
          </w:p>
          <w:p w14:paraId="60E514AC" w14:textId="13D99693" w:rsidR="00423B39" w:rsidRDefault="00423B39" w:rsidP="14A5FA1C">
            <w:r>
              <w:t>Prior to the microteach you asked students if they needed any ALN support which was good – this was done in a public arena, it might be good to ask people in private too in the future (which you may have done) as they might not want to say anything if not private.</w:t>
            </w:r>
          </w:p>
          <w:p w14:paraId="659B844F" w14:textId="708A3AA6" w:rsidR="00423B39" w:rsidRDefault="00423B39" w:rsidP="14A5FA1C">
            <w:r>
              <w:t>Your lesson detail is very good – you have identified what you are doing and allocated this activity to slides too. It might be beneficial in the future to split your development time into each stage so that you are able to keep to your timings.</w:t>
            </w:r>
            <w:r w:rsidR="004F4A3C">
              <w:t xml:space="preserve"> This lesson plan could be picked up and used by someone else – well done.</w:t>
            </w:r>
          </w:p>
          <w:p w14:paraId="714B467B" w14:textId="5863A8F2" w:rsidR="00B97CF8" w:rsidRDefault="004F4A3C" w:rsidP="001B4FEA">
            <w:r>
              <w:t xml:space="preserve">Your ppt is good, it is not too busy with writing or pictures and has enough information for students to follow independently if they wanted to. </w:t>
            </w:r>
            <w:r w:rsidR="00265CB8">
              <w:t xml:space="preserve">You used </w:t>
            </w:r>
            <w:r w:rsidR="00423B39">
              <w:t>Welsh</w:t>
            </w:r>
            <w:r w:rsidR="00265CB8">
              <w:t xml:space="preserve"> headings </w:t>
            </w:r>
            <w:r>
              <w:t>o</w:t>
            </w:r>
            <w:r w:rsidR="00265CB8">
              <w:t>n your</w:t>
            </w:r>
            <w:r>
              <w:t xml:space="preserve"> first slide of your ppt – could you have done this for all slides?</w:t>
            </w:r>
            <w:r w:rsidR="00265CB8">
              <w:t xml:space="preserve"> </w:t>
            </w:r>
          </w:p>
        </w:tc>
      </w:tr>
    </w:tbl>
    <w:p w14:paraId="32D9F815" w14:textId="68866D87" w:rsidR="14A5FA1C" w:rsidRDefault="14A5FA1C" w:rsidP="14A5FA1C"/>
    <w:tbl>
      <w:tblPr>
        <w:tblStyle w:val="TableGrid"/>
        <w:tblW w:w="0" w:type="auto"/>
        <w:tblLayout w:type="fixed"/>
        <w:tblLook w:val="06A0" w:firstRow="1" w:lastRow="0" w:firstColumn="1" w:lastColumn="0" w:noHBand="1" w:noVBand="1"/>
      </w:tblPr>
      <w:tblGrid>
        <w:gridCol w:w="9015"/>
      </w:tblGrid>
      <w:tr w:rsidR="14A5FA1C" w14:paraId="2304B042" w14:textId="77777777" w:rsidTr="14A5FA1C">
        <w:tc>
          <w:tcPr>
            <w:tcW w:w="9015" w:type="dxa"/>
            <w:shd w:val="clear" w:color="auto" w:fill="D0CECE" w:themeFill="background2" w:themeFillShade="E6"/>
          </w:tcPr>
          <w:p w14:paraId="5926F5D3" w14:textId="2E09243B" w:rsidR="40939F64" w:rsidRPr="002857E2" w:rsidRDefault="14A5FA1C" w:rsidP="002857E2">
            <w:pPr>
              <w:pStyle w:val="ListParagraph"/>
              <w:numPr>
                <w:ilvl w:val="0"/>
                <w:numId w:val="4"/>
              </w:numPr>
              <w:rPr>
                <w:b/>
                <w:bCs/>
                <w:i/>
                <w:iCs/>
              </w:rPr>
            </w:pPr>
            <w:r w:rsidRPr="002857E2">
              <w:rPr>
                <w:b/>
                <w:bCs/>
                <w:i/>
                <w:iCs/>
              </w:rPr>
              <w:t xml:space="preserve"> </w:t>
            </w:r>
            <w:r w:rsidR="609A72A9" w:rsidRPr="002857E2">
              <w:rPr>
                <w:b/>
                <w:bCs/>
                <w:i/>
                <w:iCs/>
              </w:rPr>
              <w:t>Teaching and delivery</w:t>
            </w:r>
            <w:r w:rsidRPr="002857E2">
              <w:rPr>
                <w:b/>
                <w:bCs/>
                <w:i/>
                <w:iCs/>
              </w:rPr>
              <w:t xml:space="preserve">: </w:t>
            </w:r>
          </w:p>
          <w:p w14:paraId="7371077E" w14:textId="44036F16" w:rsidR="54EB14CD" w:rsidRDefault="54EB14CD" w:rsidP="14A5FA1C">
            <w:pPr>
              <w:rPr>
                <w:b/>
                <w:bCs/>
                <w:i/>
                <w:iCs/>
              </w:rPr>
            </w:pPr>
            <w:r w:rsidRPr="14A5FA1C">
              <w:rPr>
                <w:b/>
                <w:bCs/>
                <w:i/>
                <w:iCs/>
              </w:rPr>
              <w:t>For example (but not limited to)</w:t>
            </w:r>
          </w:p>
          <w:p w14:paraId="34FBDADB" w14:textId="7A64C734" w:rsidR="557C6447" w:rsidRDefault="557C6447" w:rsidP="14A5FA1C">
            <w:pPr>
              <w:pStyle w:val="ListParagraph"/>
              <w:numPr>
                <w:ilvl w:val="0"/>
                <w:numId w:val="2"/>
              </w:numPr>
              <w:rPr>
                <w:rFonts w:eastAsiaTheme="minorEastAsia"/>
                <w:b/>
                <w:bCs/>
                <w:i/>
                <w:iCs/>
              </w:rPr>
            </w:pPr>
            <w:r w:rsidRPr="14A5FA1C">
              <w:rPr>
                <w:i/>
                <w:iCs/>
              </w:rPr>
              <w:t>Lesson start/conclusion</w:t>
            </w:r>
            <w:r w:rsidR="007F0A91">
              <w:rPr>
                <w:i/>
                <w:iCs/>
              </w:rPr>
              <w:t xml:space="preserve"> (timing, sharing and reflecting on outcomes, were outcomes met?)</w:t>
            </w:r>
          </w:p>
          <w:p w14:paraId="13BE30E8" w14:textId="6CF50CD8" w:rsidR="557C6447" w:rsidRDefault="557C6447" w:rsidP="14A5FA1C">
            <w:pPr>
              <w:pStyle w:val="ListParagraph"/>
              <w:numPr>
                <w:ilvl w:val="0"/>
                <w:numId w:val="2"/>
              </w:numPr>
              <w:rPr>
                <w:b/>
                <w:bCs/>
                <w:i/>
                <w:iCs/>
              </w:rPr>
            </w:pPr>
            <w:r w:rsidRPr="14A5FA1C">
              <w:rPr>
                <w:i/>
                <w:iCs/>
              </w:rPr>
              <w:t>Classroom presence and presentation skills</w:t>
            </w:r>
            <w:r w:rsidR="007F0A91">
              <w:rPr>
                <w:i/>
                <w:iCs/>
              </w:rPr>
              <w:t xml:space="preserve"> (appropriateness of teaching strategies</w:t>
            </w:r>
            <w:r w:rsidR="00B97CF8">
              <w:rPr>
                <w:i/>
                <w:iCs/>
              </w:rPr>
              <w:t xml:space="preserve"> used</w:t>
            </w:r>
            <w:r w:rsidR="007F0A91">
              <w:rPr>
                <w:i/>
                <w:iCs/>
              </w:rPr>
              <w:t>)</w:t>
            </w:r>
          </w:p>
          <w:p w14:paraId="00EC6585" w14:textId="47DE3EEA" w:rsidR="557C6447" w:rsidRDefault="557C6447" w:rsidP="14A5FA1C">
            <w:pPr>
              <w:pStyle w:val="ListParagraph"/>
              <w:numPr>
                <w:ilvl w:val="0"/>
                <w:numId w:val="2"/>
              </w:numPr>
              <w:rPr>
                <w:b/>
                <w:bCs/>
                <w:i/>
                <w:iCs/>
              </w:rPr>
            </w:pPr>
            <w:r w:rsidRPr="14A5FA1C">
              <w:rPr>
                <w:i/>
                <w:iCs/>
              </w:rPr>
              <w:t>Pace of lesson and use of time</w:t>
            </w:r>
            <w:r w:rsidR="007F0A91">
              <w:rPr>
                <w:i/>
                <w:iCs/>
              </w:rPr>
              <w:t xml:space="preserve"> (inclusiveness of lesson for all students,</w:t>
            </w:r>
            <w:r w:rsidR="00B97CF8">
              <w:rPr>
                <w:i/>
                <w:iCs/>
              </w:rPr>
              <w:t xml:space="preserve"> overall workload expectation on students and impact on</w:t>
            </w:r>
            <w:r w:rsidR="007F0A91">
              <w:rPr>
                <w:i/>
                <w:iCs/>
              </w:rPr>
              <w:t xml:space="preserve"> </w:t>
            </w:r>
            <w:r w:rsidR="00B97CF8">
              <w:rPr>
                <w:i/>
                <w:iCs/>
              </w:rPr>
              <w:t>well-being)</w:t>
            </w:r>
          </w:p>
        </w:tc>
      </w:tr>
      <w:tr w:rsidR="14A5FA1C" w14:paraId="0A95A754" w14:textId="77777777" w:rsidTr="14A5FA1C">
        <w:tc>
          <w:tcPr>
            <w:tcW w:w="9015" w:type="dxa"/>
          </w:tcPr>
          <w:p w14:paraId="4F943E70" w14:textId="4B8FCFA7" w:rsidR="00421F78" w:rsidRDefault="00E87CEF" w:rsidP="00421F78">
            <w:r>
              <w:t>You set up the room how you wanted it which was good and appropriate to the class and subject</w:t>
            </w:r>
            <w:r w:rsidR="00EE6A1C">
              <w:t xml:space="preserve"> – you also </w:t>
            </w:r>
            <w:r w:rsidR="002B0CEE">
              <w:t>made</w:t>
            </w:r>
            <w:r w:rsidR="00EE6A1C">
              <w:t xml:space="preserve"> sure everyone was sitting </w:t>
            </w:r>
            <w:r w:rsidR="002B0CEE">
              <w:t>in the placement you wanted them to.</w:t>
            </w:r>
            <w:r w:rsidR="00B62F96">
              <w:t xml:space="preserve"> Consider in the future discussing boundaries and ground rules within the session and for people to not take offence with the drawing</w:t>
            </w:r>
            <w:r w:rsidR="004F4A3C">
              <w:t xml:space="preserve"> as this is a possibility</w:t>
            </w:r>
            <w:r w:rsidR="00B62F96">
              <w:t>.</w:t>
            </w:r>
            <w:r w:rsidR="00421F78">
              <w:t xml:space="preserve"> </w:t>
            </w:r>
          </w:p>
          <w:p w14:paraId="35B243DE" w14:textId="650DCB68" w:rsidR="002B0CEE" w:rsidRDefault="002B0CEE" w:rsidP="00EE6A1C">
            <w:r>
              <w:t>Entry level behaviour – asking students if they knew what caricatures were and explained for those who did not.</w:t>
            </w:r>
            <w:r w:rsidR="004F4A3C">
              <w:t xml:space="preserve"> In the future it would be good to not ask if students are testing you if they don’t know what a word means, if it is a test you can show your knowledge, if it’s not the students may feel put down by this.</w:t>
            </w:r>
            <w:r>
              <w:t xml:space="preserve"> </w:t>
            </w:r>
            <w:r w:rsidR="007411BC">
              <w:t>You</w:t>
            </w:r>
            <w:r w:rsidR="00265CB8">
              <w:t xml:space="preserve"> used specific </w:t>
            </w:r>
            <w:r w:rsidR="00B975DF">
              <w:t>Welsh</w:t>
            </w:r>
            <w:r w:rsidR="00265CB8">
              <w:t xml:space="preserve"> examples for your work which was very good</w:t>
            </w:r>
            <w:r w:rsidR="004F4A3C">
              <w:t xml:space="preserve">, showing your commitment to Welsh culture, you weren’t able to read </w:t>
            </w:r>
            <w:proofErr w:type="spellStart"/>
            <w:r w:rsidR="004F4A3C">
              <w:t>Gwawdluniau</w:t>
            </w:r>
            <w:proofErr w:type="spellEnd"/>
            <w:r w:rsidR="004F4A3C">
              <w:t xml:space="preserve"> so asked Welsh speakers to read this for you which was good, this was also demonstrated with your examples of Welsh caricature artists in your ppt</w:t>
            </w:r>
            <w:r w:rsidR="00265CB8">
              <w:t>.</w:t>
            </w:r>
            <w:r w:rsidR="004F4A3C">
              <w:t xml:space="preserve"> </w:t>
            </w:r>
          </w:p>
          <w:p w14:paraId="4721620C" w14:textId="5C39D934" w:rsidR="003660CC" w:rsidRDefault="006440B5" w:rsidP="004F4A3C">
            <w:r>
              <w:t>Your objectives were good and appropriate, it was good that you showed them</w:t>
            </w:r>
            <w:r w:rsidR="004F4A3C">
              <w:t xml:space="preserve"> – it would have been good to have your aim and outcomes at the end of the microteach too so that students could see what they achieved throughout your microteach</w:t>
            </w:r>
            <w:r>
              <w:t>.</w:t>
            </w:r>
          </w:p>
          <w:p w14:paraId="24172163" w14:textId="0B9FFB4C" w:rsidR="004F4A3C" w:rsidRDefault="003660CC" w:rsidP="004F4A3C">
            <w:r>
              <w:t>You had a technique of a caricature drawing, as well as demonstrating it</w:t>
            </w:r>
            <w:r w:rsidR="004F4A3C">
              <w:t>, you had it on the board for them to see, this is good as each stage of the caricature you were using a number of teaching strategies and therefore you captured a lot of learning styles with this.</w:t>
            </w:r>
          </w:p>
          <w:p w14:paraId="3D0F707F" w14:textId="38CED3CA" w:rsidR="004E4DF2" w:rsidRDefault="004E4DF2" w:rsidP="00EE6A1C">
            <w:r>
              <w:lastRenderedPageBreak/>
              <w:t xml:space="preserve">There were students that wated to jump ahead – you were able to bring them back into where you were rather than being </w:t>
            </w:r>
            <w:r w:rsidR="00BF6762">
              <w:t xml:space="preserve">drawn into </w:t>
            </w:r>
            <w:r w:rsidR="00B975DF">
              <w:t>moving on</w:t>
            </w:r>
            <w:r w:rsidR="004F4A3C">
              <w:t>, this could have been difficult but you did it well</w:t>
            </w:r>
            <w:r w:rsidR="00B975DF">
              <w:t xml:space="preserve">. </w:t>
            </w:r>
          </w:p>
          <w:p w14:paraId="2B27EA2C" w14:textId="10742B14" w:rsidR="004E2081" w:rsidRDefault="000C5030" w:rsidP="004F4A3C">
            <w:r>
              <w:t>Your approach is calm and your pace is very good</w:t>
            </w:r>
            <w:r w:rsidR="00AA2A2C">
              <w:t>.</w:t>
            </w:r>
            <w:r w:rsidR="00013AFA">
              <w:t xml:space="preserve"> There are times you were showing students what you were doing. It would have been good for you to make sure students were looking at the</w:t>
            </w:r>
            <w:r w:rsidR="004E2081">
              <w:t xml:space="preserve"> page</w:t>
            </w:r>
            <w:r w:rsidR="004F4A3C">
              <w:t xml:space="preserve"> when showing them</w:t>
            </w:r>
            <w:r w:rsidR="004E2081">
              <w:t>.</w:t>
            </w:r>
            <w:r w:rsidR="003A2946">
              <w:t xml:space="preserve"> Your approach was good you were relaxed which made students feel more relaxed and able to try something </w:t>
            </w:r>
            <w:r w:rsidR="004F4A3C">
              <w:t xml:space="preserve">that, </w:t>
            </w:r>
            <w:r w:rsidR="003A2946">
              <w:t>more than half were not confident with. It might have been good at some points to have a look at what students had produced to offer advice and encouragement.</w:t>
            </w:r>
          </w:p>
          <w:p w14:paraId="773C1A7D" w14:textId="086D7C88" w:rsidR="00F77A8D" w:rsidRDefault="003A2946" w:rsidP="00C53B2E">
            <w:r>
              <w:t>You scaffolded the learning for students</w:t>
            </w:r>
            <w:r w:rsidR="00432630">
              <w:t xml:space="preserve">, adding another layer of what students could do and exploring other ideas – this was </w:t>
            </w:r>
            <w:r w:rsidR="00505637">
              <w:t xml:space="preserve">not too much to pull students away from </w:t>
            </w:r>
            <w:r w:rsidR="005A7B45">
              <w:t>what they were doing.</w:t>
            </w:r>
            <w:r w:rsidR="00C53B2E">
              <w:t xml:space="preserve"> It would have been good to check in asking how students are and where they are at </w:t>
            </w:r>
            <w:r w:rsidR="000245A1">
              <w:t>during the lesson too.</w:t>
            </w:r>
          </w:p>
          <w:p w14:paraId="3235EE36" w14:textId="07CF2D52" w:rsidR="00E86E18" w:rsidRDefault="00E86E18" w:rsidP="00C53B2E">
            <w:r>
              <w:t xml:space="preserve">When showing the </w:t>
            </w:r>
            <w:r w:rsidR="00284B58">
              <w:t>pictures there are times that students were talking over you</w:t>
            </w:r>
            <w:r w:rsidR="00E63E09">
              <w:t xml:space="preserve"> or to each other</w:t>
            </w:r>
            <w:r w:rsidR="00284B58">
              <w:t xml:space="preserve">, consider how </w:t>
            </w:r>
            <w:r w:rsidR="0097541B">
              <w:t xml:space="preserve">you might </w:t>
            </w:r>
            <w:r w:rsidR="00D6280A">
              <w:t>manage this</w:t>
            </w:r>
            <w:r w:rsidR="00E63E09">
              <w:t xml:space="preserve"> in the future</w:t>
            </w:r>
            <w:r w:rsidR="00D6280A">
              <w:t>.</w:t>
            </w:r>
          </w:p>
          <w:p w14:paraId="453B275A" w14:textId="427C8D36" w:rsidR="00282421" w:rsidRDefault="00282421" w:rsidP="00C53B2E">
            <w:r>
              <w:t xml:space="preserve">You are very encouraging of students and the drawings they </w:t>
            </w:r>
            <w:r w:rsidR="00FC6A09">
              <w:t>made.</w:t>
            </w:r>
          </w:p>
          <w:p w14:paraId="1B56F731" w14:textId="3ABB814D" w:rsidR="001B4FEA" w:rsidRDefault="001B4FEA" w:rsidP="001B4FEA">
            <w:r>
              <w:t>You r</w:t>
            </w:r>
            <w:r w:rsidR="00776597">
              <w:t xml:space="preserve">an out of time </w:t>
            </w:r>
            <w:r>
              <w:t>which meant that your</w:t>
            </w:r>
            <w:r w:rsidR="00776597">
              <w:t xml:space="preserve"> </w:t>
            </w:r>
            <w:r w:rsidR="00644327">
              <w:t xml:space="preserve">plenary was </w:t>
            </w:r>
            <w:r w:rsidR="00282421">
              <w:t xml:space="preserve">rushed </w:t>
            </w:r>
            <w:r>
              <w:t>as was students showing their work.</w:t>
            </w:r>
          </w:p>
          <w:p w14:paraId="3920839A" w14:textId="425B5BC3" w:rsidR="005F4F68" w:rsidRDefault="005F4F68" w:rsidP="005F4F68">
            <w:r>
              <w:t>It might help to have your lesson plan with you too, for guidance.</w:t>
            </w:r>
          </w:p>
          <w:p w14:paraId="1D8827CD" w14:textId="7DD86599" w:rsidR="001B4FEA" w:rsidRDefault="001B4FEA" w:rsidP="001B4FEA">
            <w:r>
              <w:t>This was an interesting and engaging microteach Rhys, thank you and well done.</w:t>
            </w:r>
          </w:p>
        </w:tc>
      </w:tr>
    </w:tbl>
    <w:p w14:paraId="4F05BEB8" w14:textId="079463DE" w:rsidR="14A5FA1C" w:rsidRDefault="14A5FA1C" w:rsidP="14A5FA1C"/>
    <w:tbl>
      <w:tblPr>
        <w:tblStyle w:val="TableGrid"/>
        <w:tblW w:w="0" w:type="auto"/>
        <w:tblLayout w:type="fixed"/>
        <w:tblLook w:val="06A0" w:firstRow="1" w:lastRow="0" w:firstColumn="1" w:lastColumn="0" w:noHBand="1" w:noVBand="1"/>
      </w:tblPr>
      <w:tblGrid>
        <w:gridCol w:w="9015"/>
      </w:tblGrid>
      <w:tr w:rsidR="14A5FA1C" w14:paraId="29ACD6A2" w14:textId="77777777" w:rsidTr="14A5FA1C">
        <w:tc>
          <w:tcPr>
            <w:tcW w:w="9015" w:type="dxa"/>
            <w:shd w:val="clear" w:color="auto" w:fill="D0CECE" w:themeFill="background2" w:themeFillShade="E6"/>
          </w:tcPr>
          <w:p w14:paraId="748A4885" w14:textId="5C461A2B" w:rsidR="557C6447" w:rsidRPr="002857E2" w:rsidRDefault="7373BC11" w:rsidP="002857E2">
            <w:pPr>
              <w:pStyle w:val="ListParagraph"/>
              <w:numPr>
                <w:ilvl w:val="0"/>
                <w:numId w:val="4"/>
              </w:numPr>
              <w:rPr>
                <w:b/>
                <w:bCs/>
                <w:i/>
                <w:iCs/>
              </w:rPr>
            </w:pPr>
            <w:r w:rsidRPr="002857E2">
              <w:rPr>
                <w:b/>
                <w:bCs/>
                <w:i/>
                <w:iCs/>
              </w:rPr>
              <w:t xml:space="preserve">Professional knowledge and </w:t>
            </w:r>
            <w:r w:rsidR="59ADC8E9" w:rsidRPr="002857E2">
              <w:rPr>
                <w:b/>
                <w:bCs/>
                <w:i/>
                <w:iCs/>
              </w:rPr>
              <w:t>skills</w:t>
            </w:r>
          </w:p>
          <w:p w14:paraId="42EF1FB1" w14:textId="28267C1B" w:rsidR="5CBFC4FC" w:rsidRDefault="5CBFC4FC" w:rsidP="14A5FA1C">
            <w:pPr>
              <w:rPr>
                <w:b/>
                <w:bCs/>
                <w:i/>
                <w:iCs/>
              </w:rPr>
            </w:pPr>
            <w:r w:rsidRPr="14A5FA1C">
              <w:rPr>
                <w:b/>
                <w:bCs/>
                <w:i/>
                <w:iCs/>
              </w:rPr>
              <w:t>For example (but not limited to)</w:t>
            </w:r>
          </w:p>
          <w:p w14:paraId="0B824469" w14:textId="10582A93" w:rsidR="7373BC11" w:rsidRDefault="7373BC11" w:rsidP="14A5FA1C">
            <w:pPr>
              <w:pStyle w:val="ListParagraph"/>
              <w:numPr>
                <w:ilvl w:val="0"/>
                <w:numId w:val="2"/>
              </w:numPr>
              <w:rPr>
                <w:rFonts w:eastAsiaTheme="minorEastAsia"/>
                <w:b/>
                <w:bCs/>
                <w:i/>
                <w:iCs/>
              </w:rPr>
            </w:pPr>
            <w:r w:rsidRPr="14A5FA1C">
              <w:rPr>
                <w:i/>
                <w:iCs/>
              </w:rPr>
              <w:t>Subject or vocational knowledge</w:t>
            </w:r>
            <w:r w:rsidR="00B97CF8">
              <w:rPr>
                <w:i/>
                <w:iCs/>
              </w:rPr>
              <w:t xml:space="preserve"> (familiarity with the subject being taught, responding to questions)</w:t>
            </w:r>
          </w:p>
          <w:p w14:paraId="0BCDA419" w14:textId="5FAD1BE9" w:rsidR="14A5FA1C" w:rsidRDefault="14A5FA1C" w:rsidP="14A5FA1C">
            <w:pPr>
              <w:pStyle w:val="ListParagraph"/>
              <w:numPr>
                <w:ilvl w:val="0"/>
                <w:numId w:val="2"/>
              </w:numPr>
              <w:spacing w:line="259" w:lineRule="auto"/>
              <w:rPr>
                <w:rFonts w:eastAsiaTheme="minorEastAsia"/>
                <w:i/>
                <w:iCs/>
              </w:rPr>
            </w:pPr>
            <w:r w:rsidRPr="14A5FA1C">
              <w:rPr>
                <w:i/>
                <w:iCs/>
              </w:rPr>
              <w:t>Cl</w:t>
            </w:r>
            <w:r w:rsidR="0CE342B2" w:rsidRPr="14A5FA1C">
              <w:rPr>
                <w:i/>
                <w:iCs/>
              </w:rPr>
              <w:t>ear expectations for learning and behaviour</w:t>
            </w:r>
            <w:r w:rsidR="00B97CF8">
              <w:rPr>
                <w:i/>
                <w:iCs/>
              </w:rPr>
              <w:t xml:space="preserve"> (formative and summative assessment, checking on student knowledge)</w:t>
            </w:r>
          </w:p>
          <w:p w14:paraId="659E3D16" w14:textId="2F2FE84C" w:rsidR="085CAFF8" w:rsidRDefault="085CAFF8" w:rsidP="14A5FA1C">
            <w:pPr>
              <w:pStyle w:val="ListParagraph"/>
              <w:numPr>
                <w:ilvl w:val="0"/>
                <w:numId w:val="2"/>
              </w:numPr>
              <w:spacing w:line="259" w:lineRule="auto"/>
              <w:rPr>
                <w:i/>
                <w:iCs/>
              </w:rPr>
            </w:pPr>
            <w:r w:rsidRPr="14A5FA1C">
              <w:rPr>
                <w:i/>
                <w:iCs/>
              </w:rPr>
              <w:t>Identification of and engagement with professional standards</w:t>
            </w:r>
            <w:r w:rsidR="00B97CF8">
              <w:rPr>
                <w:i/>
                <w:iCs/>
              </w:rPr>
              <w:t xml:space="preserve"> (which standards are evidenced and where)</w:t>
            </w:r>
          </w:p>
        </w:tc>
      </w:tr>
      <w:tr w:rsidR="14A5FA1C" w14:paraId="73167F9F" w14:textId="77777777" w:rsidTr="14A5FA1C">
        <w:tc>
          <w:tcPr>
            <w:tcW w:w="9015" w:type="dxa"/>
          </w:tcPr>
          <w:p w14:paraId="1D783DC3" w14:textId="1E0E2838" w:rsidR="14A5FA1C" w:rsidRDefault="00423B39" w:rsidP="14A5FA1C">
            <w:r>
              <w:t>Within your lesson plan you have engaged with the professional standards by outlining them and then how you will meet them in your taught session, you also demonstrated these professional standards within your teaching.</w:t>
            </w:r>
          </w:p>
          <w:p w14:paraId="446E2E91" w14:textId="5E953B3B" w:rsidR="004F4A3C" w:rsidRDefault="004F4A3C" w:rsidP="14A5FA1C">
            <w:r>
              <w:t>Your assessment of prior knowledge and summative assessment was good and appropriate for this microteach.</w:t>
            </w:r>
          </w:p>
          <w:p w14:paraId="3AC83E1E" w14:textId="71BEAB38" w:rsidR="14A5FA1C" w:rsidRDefault="00421F78" w:rsidP="001B4FEA">
            <w:r>
              <w:t>Your knowledge in the subject is clear and you were able to demonstrate this throughout the micro-teach.</w:t>
            </w:r>
          </w:p>
        </w:tc>
      </w:tr>
    </w:tbl>
    <w:p w14:paraId="5C67DD10" w14:textId="550DFF24" w:rsidR="00B97CF8" w:rsidRDefault="00B97CF8" w:rsidP="14A5FA1C"/>
    <w:tbl>
      <w:tblPr>
        <w:tblStyle w:val="TableGrid"/>
        <w:tblW w:w="0" w:type="auto"/>
        <w:tblLayout w:type="fixed"/>
        <w:tblLook w:val="06A0" w:firstRow="1" w:lastRow="0" w:firstColumn="1" w:lastColumn="0" w:noHBand="1" w:noVBand="1"/>
      </w:tblPr>
      <w:tblGrid>
        <w:gridCol w:w="9015"/>
      </w:tblGrid>
      <w:tr w:rsidR="14A5FA1C" w14:paraId="707FB0B8" w14:textId="77777777" w:rsidTr="14A5FA1C">
        <w:tc>
          <w:tcPr>
            <w:tcW w:w="9015" w:type="dxa"/>
            <w:shd w:val="clear" w:color="auto" w:fill="D0CECE" w:themeFill="background2" w:themeFillShade="E6"/>
          </w:tcPr>
          <w:p w14:paraId="5C02B494" w14:textId="5C4E0944" w:rsidR="14A5FA1C" w:rsidRPr="002857E2" w:rsidRDefault="14A5FA1C" w:rsidP="002857E2">
            <w:pPr>
              <w:pStyle w:val="ListParagraph"/>
              <w:numPr>
                <w:ilvl w:val="0"/>
                <w:numId w:val="4"/>
              </w:numPr>
              <w:rPr>
                <w:b/>
                <w:bCs/>
                <w:i/>
                <w:iCs/>
              </w:rPr>
            </w:pPr>
            <w:r w:rsidRPr="002857E2">
              <w:rPr>
                <w:b/>
                <w:bCs/>
                <w:i/>
                <w:iCs/>
              </w:rPr>
              <w:t>P</w:t>
            </w:r>
            <w:r w:rsidR="249BA8C1" w:rsidRPr="002857E2">
              <w:rPr>
                <w:b/>
                <w:bCs/>
                <w:i/>
                <w:iCs/>
              </w:rPr>
              <w:t>oints for future development (no more than 3 or 4)</w:t>
            </w:r>
            <w:r w:rsidR="008255B6" w:rsidRPr="002857E2">
              <w:rPr>
                <w:b/>
                <w:bCs/>
                <w:i/>
                <w:iCs/>
              </w:rPr>
              <w:t>. Where possible these should be identified in negotiation with the trainee teacher.</w:t>
            </w:r>
          </w:p>
          <w:p w14:paraId="327429D0" w14:textId="55E8DA4F" w:rsidR="14A5FA1C" w:rsidRDefault="14A5FA1C" w:rsidP="14A5FA1C">
            <w:pPr>
              <w:rPr>
                <w:b/>
                <w:bCs/>
                <w:i/>
                <w:iCs/>
              </w:rPr>
            </w:pPr>
          </w:p>
        </w:tc>
      </w:tr>
      <w:tr w:rsidR="14A5FA1C" w14:paraId="0CF32330" w14:textId="77777777" w:rsidTr="14A5FA1C">
        <w:tc>
          <w:tcPr>
            <w:tcW w:w="9015" w:type="dxa"/>
          </w:tcPr>
          <w:p w14:paraId="38B940C0" w14:textId="5B6DF934" w:rsidR="14A5FA1C" w:rsidRDefault="14A5FA1C" w:rsidP="14A5FA1C"/>
          <w:p w14:paraId="17848FF9" w14:textId="293BA1C1" w:rsidR="00B97CF8" w:rsidRDefault="005912AE" w:rsidP="14A5FA1C">
            <w:r>
              <w:t xml:space="preserve">Consider </w:t>
            </w:r>
            <w:r w:rsidR="00A80137">
              <w:t xml:space="preserve">setting ground rules for the group </w:t>
            </w:r>
          </w:p>
          <w:p w14:paraId="6E6C60E2" w14:textId="17988E46" w:rsidR="00B97CF8" w:rsidRDefault="00B97CF8" w:rsidP="14A5FA1C"/>
          <w:p w14:paraId="5296D6A4" w14:textId="07CB04FE" w:rsidR="00B97CF8" w:rsidRDefault="004E2081" w:rsidP="14A5FA1C">
            <w:r>
              <w:t xml:space="preserve">Consider getting </w:t>
            </w:r>
            <w:r w:rsidR="009B6A7F">
              <w:t>everyone’s</w:t>
            </w:r>
            <w:r>
              <w:t xml:space="preserve"> </w:t>
            </w:r>
            <w:r w:rsidR="009B6A7F">
              <w:t>attention when you are looking at your demonstration.</w:t>
            </w:r>
          </w:p>
          <w:p w14:paraId="27DCFCD1" w14:textId="77777777" w:rsidR="00965A36" w:rsidRDefault="00965A36" w:rsidP="14A5FA1C"/>
          <w:p w14:paraId="7C3D2D5E" w14:textId="69B1EF22" w:rsidR="00965A36" w:rsidRDefault="00965A36" w:rsidP="14A5FA1C">
            <w:r>
              <w:t>Consider checking in with students more often during the lesson</w:t>
            </w:r>
          </w:p>
          <w:p w14:paraId="63EADE11" w14:textId="77777777" w:rsidR="00B97CF8" w:rsidRDefault="00B97CF8" w:rsidP="14A5FA1C"/>
          <w:p w14:paraId="0DE87A2C" w14:textId="23249DE1" w:rsidR="14A5FA1C" w:rsidRDefault="00421F78" w:rsidP="14A5FA1C">
            <w:r>
              <w:t>Continue to provide a safe environment for students.</w:t>
            </w:r>
          </w:p>
          <w:p w14:paraId="2C3FF7CA" w14:textId="0BF4C774" w:rsidR="14A5FA1C" w:rsidRDefault="14A5FA1C" w:rsidP="14A5FA1C"/>
        </w:tc>
      </w:tr>
    </w:tbl>
    <w:p w14:paraId="77AF0C70" w14:textId="4EC99482" w:rsidR="008255B6" w:rsidRDefault="008255B6" w:rsidP="008255B6">
      <w:pPr>
        <w:pStyle w:val="Heading2"/>
      </w:pPr>
      <w:r>
        <w:lastRenderedPageBreak/>
        <w:t>Section 3</w:t>
      </w:r>
    </w:p>
    <w:p w14:paraId="117D2618" w14:textId="584DCA3E" w:rsidR="008255B6" w:rsidRDefault="008255B6" w:rsidP="008255B6">
      <w:pPr>
        <w:pStyle w:val="Heading2"/>
        <w:rPr>
          <w:rFonts w:ascii="Calibri Light" w:hAnsi="Calibri Light"/>
        </w:rPr>
      </w:pPr>
      <w:r>
        <w:t>Student teacher reflections:</w:t>
      </w:r>
    </w:p>
    <w:tbl>
      <w:tblPr>
        <w:tblStyle w:val="TableGrid"/>
        <w:tblW w:w="0" w:type="auto"/>
        <w:tblLayout w:type="fixed"/>
        <w:tblLook w:val="06A0" w:firstRow="1" w:lastRow="0" w:firstColumn="1" w:lastColumn="0" w:noHBand="1" w:noVBand="1"/>
      </w:tblPr>
      <w:tblGrid>
        <w:gridCol w:w="9015"/>
      </w:tblGrid>
      <w:tr w:rsidR="008255B6" w14:paraId="632B27E3" w14:textId="77777777" w:rsidTr="00F853BC">
        <w:tc>
          <w:tcPr>
            <w:tcW w:w="9015" w:type="dxa"/>
            <w:shd w:val="clear" w:color="auto" w:fill="D0CECE" w:themeFill="background2" w:themeFillShade="E6"/>
          </w:tcPr>
          <w:p w14:paraId="794B91F4" w14:textId="05DAACF1" w:rsidR="008255B6" w:rsidRPr="008255B6" w:rsidRDefault="008255B6" w:rsidP="008255B6">
            <w:pPr>
              <w:rPr>
                <w:b/>
                <w:bCs/>
                <w:i/>
                <w:iCs/>
              </w:rPr>
            </w:pPr>
            <w:r>
              <w:rPr>
                <w:b/>
                <w:bCs/>
                <w:i/>
                <w:iCs/>
              </w:rPr>
              <w:t xml:space="preserve">Note here your reflections on the lesson itself, the feedback obtained and any plans you have to address the development points notes. </w:t>
            </w:r>
          </w:p>
        </w:tc>
      </w:tr>
      <w:tr w:rsidR="008255B6" w14:paraId="70902AE5" w14:textId="77777777" w:rsidTr="00F853BC">
        <w:tc>
          <w:tcPr>
            <w:tcW w:w="9015" w:type="dxa"/>
          </w:tcPr>
          <w:p w14:paraId="09A61F30" w14:textId="77777777" w:rsidR="008255B6" w:rsidRDefault="008255B6" w:rsidP="00F853BC"/>
          <w:p w14:paraId="4507213F" w14:textId="77777777" w:rsidR="008255B6" w:rsidRDefault="008255B6" w:rsidP="00F853BC"/>
          <w:p w14:paraId="3D933931" w14:textId="190F26B6" w:rsidR="008255B6" w:rsidRDefault="002F0604" w:rsidP="00F853BC">
            <w:r>
              <w:t>You show an excellent knowledge of your topic and are able to demonstrate this throughout the lesson.</w:t>
            </w:r>
          </w:p>
          <w:p w14:paraId="5405D555" w14:textId="5606FE11" w:rsidR="008255B6" w:rsidRDefault="008255B6" w:rsidP="00F853BC"/>
          <w:p w14:paraId="654DC125" w14:textId="72F782A7" w:rsidR="002857E2" w:rsidRDefault="002857E2" w:rsidP="00F853BC"/>
          <w:p w14:paraId="1C5C352F" w14:textId="187110F0" w:rsidR="002857E2" w:rsidRDefault="002857E2" w:rsidP="00F853BC"/>
          <w:p w14:paraId="44A377E4" w14:textId="4E3B4237" w:rsidR="002857E2" w:rsidRDefault="002857E2" w:rsidP="00F853BC"/>
          <w:p w14:paraId="52681065" w14:textId="7D49D96A" w:rsidR="002857E2" w:rsidRDefault="002857E2" w:rsidP="00F853BC"/>
          <w:p w14:paraId="1526B8D6" w14:textId="098DB101" w:rsidR="002857E2" w:rsidRDefault="002857E2" w:rsidP="00F853BC"/>
          <w:p w14:paraId="1BCC1CE0" w14:textId="007C88FB" w:rsidR="002857E2" w:rsidRDefault="002857E2" w:rsidP="00F853BC"/>
          <w:p w14:paraId="449FC339" w14:textId="40114AD5" w:rsidR="002857E2" w:rsidRDefault="002857E2" w:rsidP="00F853BC"/>
          <w:p w14:paraId="7270AC9C" w14:textId="77777777" w:rsidR="002857E2" w:rsidRDefault="002857E2" w:rsidP="00F853BC"/>
          <w:p w14:paraId="7ED5F11F" w14:textId="77777777" w:rsidR="008255B6" w:rsidRDefault="008255B6" w:rsidP="00F853BC"/>
        </w:tc>
      </w:tr>
    </w:tbl>
    <w:p w14:paraId="6294C067" w14:textId="4FB1D3EB" w:rsidR="008255B6" w:rsidRDefault="008255B6" w:rsidP="14A5FA1C"/>
    <w:sectPr w:rsidR="008255B6">
      <w:headerReference w:type="default" r:id="rId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826D2B2" w14:textId="77777777" w:rsidR="000B006B" w:rsidRDefault="000B006B" w:rsidP="007F0A91">
      <w:pPr>
        <w:spacing w:after="0" w:line="240" w:lineRule="auto"/>
      </w:pPr>
      <w:r>
        <w:separator/>
      </w:r>
    </w:p>
  </w:endnote>
  <w:endnote w:type="continuationSeparator" w:id="0">
    <w:p w14:paraId="1D39435B" w14:textId="77777777" w:rsidR="000B006B" w:rsidRDefault="000B006B" w:rsidP="007F0A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8ABCDA0" w14:textId="77777777" w:rsidR="000B006B" w:rsidRDefault="000B006B" w:rsidP="007F0A91">
      <w:pPr>
        <w:spacing w:after="0" w:line="240" w:lineRule="auto"/>
      </w:pPr>
      <w:r>
        <w:separator/>
      </w:r>
    </w:p>
  </w:footnote>
  <w:footnote w:type="continuationSeparator" w:id="0">
    <w:p w14:paraId="33DD0280" w14:textId="77777777" w:rsidR="000B006B" w:rsidRDefault="000B006B" w:rsidP="007F0A9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1E52456" w14:textId="64431786" w:rsidR="00093581" w:rsidRDefault="00093581">
    <w:pPr>
      <w:pStyle w:val="Header"/>
    </w:pPr>
    <w:r>
      <w:rPr>
        <w:noProof/>
        <w:lang w:eastAsia="en-GB"/>
      </w:rPr>
      <w:drawing>
        <wp:inline distT="0" distB="0" distL="0" distR="0" wp14:anchorId="7CEA5AC0" wp14:editId="68555C1A">
          <wp:extent cx="1281629" cy="490855"/>
          <wp:effectExtent l="0" t="0" r="0" b="4445"/>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 cstate="print">
                    <a:extLst>
                      <a:ext uri="{28A0092B-C50C-407E-A947-70E740481C1C}">
                        <a14:useLocalDpi xmlns:a14="http://schemas.microsoft.com/office/drawing/2010/main" val="0"/>
                      </a:ext>
                    </a:extLst>
                  </a:blip>
                  <a:stretch>
                    <a:fillRect/>
                  </a:stretch>
                </pic:blipFill>
                <pic:spPr>
                  <a:xfrm>
                    <a:off x="0" y="0"/>
                    <a:ext cx="1289773" cy="493974"/>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1215B33"/>
    <w:multiLevelType w:val="hybridMultilevel"/>
    <w:tmpl w:val="19BA61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D95625"/>
    <w:multiLevelType w:val="hybridMultilevel"/>
    <w:tmpl w:val="CEFE74FA"/>
    <w:lvl w:ilvl="0" w:tplc="9B047166">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1BB51BF"/>
    <w:multiLevelType w:val="hybridMultilevel"/>
    <w:tmpl w:val="AF04B9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274485B"/>
    <w:multiLevelType w:val="hybridMultilevel"/>
    <w:tmpl w:val="F8927FEC"/>
    <w:lvl w:ilvl="0" w:tplc="AAA8A4F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B0298E2"/>
    <w:multiLevelType w:val="hybridMultilevel"/>
    <w:tmpl w:val="F0F8F8F6"/>
    <w:lvl w:ilvl="0" w:tplc="BC48D072">
      <w:start w:val="1"/>
      <w:numFmt w:val="bullet"/>
      <w:lvlText w:val=""/>
      <w:lvlJc w:val="left"/>
      <w:pPr>
        <w:ind w:left="720" w:hanging="360"/>
      </w:pPr>
      <w:rPr>
        <w:rFonts w:ascii="Symbol" w:hAnsi="Symbol" w:hint="default"/>
      </w:rPr>
    </w:lvl>
    <w:lvl w:ilvl="1" w:tplc="2F288BF2">
      <w:start w:val="1"/>
      <w:numFmt w:val="bullet"/>
      <w:lvlText w:val="o"/>
      <w:lvlJc w:val="left"/>
      <w:pPr>
        <w:ind w:left="1440" w:hanging="360"/>
      </w:pPr>
      <w:rPr>
        <w:rFonts w:ascii="Courier New" w:hAnsi="Courier New" w:hint="default"/>
      </w:rPr>
    </w:lvl>
    <w:lvl w:ilvl="2" w:tplc="54B40F56">
      <w:start w:val="1"/>
      <w:numFmt w:val="bullet"/>
      <w:lvlText w:val=""/>
      <w:lvlJc w:val="left"/>
      <w:pPr>
        <w:ind w:left="2160" w:hanging="360"/>
      </w:pPr>
      <w:rPr>
        <w:rFonts w:ascii="Wingdings" w:hAnsi="Wingdings" w:hint="default"/>
      </w:rPr>
    </w:lvl>
    <w:lvl w:ilvl="3" w:tplc="BD7E1D6A">
      <w:start w:val="1"/>
      <w:numFmt w:val="bullet"/>
      <w:lvlText w:val=""/>
      <w:lvlJc w:val="left"/>
      <w:pPr>
        <w:ind w:left="2880" w:hanging="360"/>
      </w:pPr>
      <w:rPr>
        <w:rFonts w:ascii="Symbol" w:hAnsi="Symbol" w:hint="default"/>
      </w:rPr>
    </w:lvl>
    <w:lvl w:ilvl="4" w:tplc="C1CA1CC6">
      <w:start w:val="1"/>
      <w:numFmt w:val="bullet"/>
      <w:lvlText w:val="o"/>
      <w:lvlJc w:val="left"/>
      <w:pPr>
        <w:ind w:left="3600" w:hanging="360"/>
      </w:pPr>
      <w:rPr>
        <w:rFonts w:ascii="Courier New" w:hAnsi="Courier New" w:hint="default"/>
      </w:rPr>
    </w:lvl>
    <w:lvl w:ilvl="5" w:tplc="189089DE">
      <w:start w:val="1"/>
      <w:numFmt w:val="bullet"/>
      <w:lvlText w:val=""/>
      <w:lvlJc w:val="left"/>
      <w:pPr>
        <w:ind w:left="4320" w:hanging="360"/>
      </w:pPr>
      <w:rPr>
        <w:rFonts w:ascii="Wingdings" w:hAnsi="Wingdings" w:hint="default"/>
      </w:rPr>
    </w:lvl>
    <w:lvl w:ilvl="6" w:tplc="AD540936">
      <w:start w:val="1"/>
      <w:numFmt w:val="bullet"/>
      <w:lvlText w:val=""/>
      <w:lvlJc w:val="left"/>
      <w:pPr>
        <w:ind w:left="5040" w:hanging="360"/>
      </w:pPr>
      <w:rPr>
        <w:rFonts w:ascii="Symbol" w:hAnsi="Symbol" w:hint="default"/>
      </w:rPr>
    </w:lvl>
    <w:lvl w:ilvl="7" w:tplc="DA9AEFB0">
      <w:start w:val="1"/>
      <w:numFmt w:val="bullet"/>
      <w:lvlText w:val="o"/>
      <w:lvlJc w:val="left"/>
      <w:pPr>
        <w:ind w:left="5760" w:hanging="360"/>
      </w:pPr>
      <w:rPr>
        <w:rFonts w:ascii="Courier New" w:hAnsi="Courier New" w:hint="default"/>
      </w:rPr>
    </w:lvl>
    <w:lvl w:ilvl="8" w:tplc="C9322DAC">
      <w:start w:val="1"/>
      <w:numFmt w:val="bullet"/>
      <w:lvlText w:val=""/>
      <w:lvlJc w:val="left"/>
      <w:pPr>
        <w:ind w:left="6480" w:hanging="360"/>
      </w:pPr>
      <w:rPr>
        <w:rFonts w:ascii="Wingdings" w:hAnsi="Wingdings" w:hint="default"/>
      </w:rPr>
    </w:lvl>
  </w:abstractNum>
  <w:abstractNum w:abstractNumId="5" w15:restartNumberingAfterBreak="0">
    <w:nsid w:val="7BF95919"/>
    <w:multiLevelType w:val="hybridMultilevel"/>
    <w:tmpl w:val="BF301748"/>
    <w:lvl w:ilvl="0" w:tplc="92E28A54">
      <w:start w:val="1"/>
      <w:numFmt w:val="decimal"/>
      <w:lvlText w:val="%1."/>
      <w:lvlJc w:val="left"/>
      <w:pPr>
        <w:ind w:left="720" w:hanging="360"/>
      </w:pPr>
    </w:lvl>
    <w:lvl w:ilvl="1" w:tplc="4C1E9C82">
      <w:start w:val="1"/>
      <w:numFmt w:val="lowerLetter"/>
      <w:lvlText w:val="%2."/>
      <w:lvlJc w:val="left"/>
      <w:pPr>
        <w:ind w:left="1440" w:hanging="360"/>
      </w:pPr>
    </w:lvl>
    <w:lvl w:ilvl="2" w:tplc="AFF8409A">
      <w:start w:val="1"/>
      <w:numFmt w:val="lowerRoman"/>
      <w:lvlText w:val="%3."/>
      <w:lvlJc w:val="right"/>
      <w:pPr>
        <w:ind w:left="2160" w:hanging="180"/>
      </w:pPr>
    </w:lvl>
    <w:lvl w:ilvl="3" w:tplc="D0783DBE">
      <w:start w:val="1"/>
      <w:numFmt w:val="decimal"/>
      <w:lvlText w:val="%4."/>
      <w:lvlJc w:val="left"/>
      <w:pPr>
        <w:ind w:left="2880" w:hanging="360"/>
      </w:pPr>
    </w:lvl>
    <w:lvl w:ilvl="4" w:tplc="2AA2043C">
      <w:start w:val="1"/>
      <w:numFmt w:val="lowerLetter"/>
      <w:lvlText w:val="%5."/>
      <w:lvlJc w:val="left"/>
      <w:pPr>
        <w:ind w:left="3600" w:hanging="360"/>
      </w:pPr>
    </w:lvl>
    <w:lvl w:ilvl="5" w:tplc="F0381F8E">
      <w:start w:val="1"/>
      <w:numFmt w:val="lowerRoman"/>
      <w:lvlText w:val="%6."/>
      <w:lvlJc w:val="right"/>
      <w:pPr>
        <w:ind w:left="4320" w:hanging="180"/>
      </w:pPr>
    </w:lvl>
    <w:lvl w:ilvl="6" w:tplc="100E6618">
      <w:start w:val="1"/>
      <w:numFmt w:val="decimal"/>
      <w:lvlText w:val="%7."/>
      <w:lvlJc w:val="left"/>
      <w:pPr>
        <w:ind w:left="5040" w:hanging="360"/>
      </w:pPr>
    </w:lvl>
    <w:lvl w:ilvl="7" w:tplc="206E91FE">
      <w:start w:val="1"/>
      <w:numFmt w:val="lowerLetter"/>
      <w:lvlText w:val="%8."/>
      <w:lvlJc w:val="left"/>
      <w:pPr>
        <w:ind w:left="5760" w:hanging="360"/>
      </w:pPr>
    </w:lvl>
    <w:lvl w:ilvl="8" w:tplc="5FA24B5A">
      <w:start w:val="1"/>
      <w:numFmt w:val="lowerRoman"/>
      <w:lvlText w:val="%9."/>
      <w:lvlJc w:val="right"/>
      <w:pPr>
        <w:ind w:left="6480" w:hanging="180"/>
      </w:pPr>
    </w:lvl>
  </w:abstractNum>
  <w:num w:numId="1" w16cid:durableId="1102410847">
    <w:abstractNumId w:val="5"/>
  </w:num>
  <w:num w:numId="2" w16cid:durableId="1643851910">
    <w:abstractNumId w:val="4"/>
  </w:num>
  <w:num w:numId="3" w16cid:durableId="1752773550">
    <w:abstractNumId w:val="1"/>
  </w:num>
  <w:num w:numId="4" w16cid:durableId="1156335942">
    <w:abstractNumId w:val="3"/>
  </w:num>
  <w:num w:numId="5" w16cid:durableId="1537618004">
    <w:abstractNumId w:val="2"/>
  </w:num>
  <w:num w:numId="6" w16cid:durableId="10129965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C272"/>
    <w:rsid w:val="00013AFA"/>
    <w:rsid w:val="000245A1"/>
    <w:rsid w:val="00093581"/>
    <w:rsid w:val="000B006B"/>
    <w:rsid w:val="000C177B"/>
    <w:rsid w:val="000C5030"/>
    <w:rsid w:val="0014743E"/>
    <w:rsid w:val="001B4FEA"/>
    <w:rsid w:val="001D3E92"/>
    <w:rsid w:val="001E3F97"/>
    <w:rsid w:val="00214AB5"/>
    <w:rsid w:val="0025314B"/>
    <w:rsid w:val="00265CB8"/>
    <w:rsid w:val="00282421"/>
    <w:rsid w:val="00284B58"/>
    <w:rsid w:val="002857E2"/>
    <w:rsid w:val="002B0CEE"/>
    <w:rsid w:val="002F0604"/>
    <w:rsid w:val="003660CC"/>
    <w:rsid w:val="003A2946"/>
    <w:rsid w:val="003F5C20"/>
    <w:rsid w:val="00400C39"/>
    <w:rsid w:val="00421F78"/>
    <w:rsid w:val="00423B39"/>
    <w:rsid w:val="0042595D"/>
    <w:rsid w:val="00432630"/>
    <w:rsid w:val="004C1489"/>
    <w:rsid w:val="004E2081"/>
    <w:rsid w:val="004E4DF2"/>
    <w:rsid w:val="004F4A3C"/>
    <w:rsid w:val="00505637"/>
    <w:rsid w:val="005868CD"/>
    <w:rsid w:val="005912AE"/>
    <w:rsid w:val="005A7B45"/>
    <w:rsid w:val="005F4F68"/>
    <w:rsid w:val="006440B5"/>
    <w:rsid w:val="00644327"/>
    <w:rsid w:val="006C1AD5"/>
    <w:rsid w:val="00734474"/>
    <w:rsid w:val="007411BC"/>
    <w:rsid w:val="007507AF"/>
    <w:rsid w:val="00776597"/>
    <w:rsid w:val="007F0A91"/>
    <w:rsid w:val="008255B6"/>
    <w:rsid w:val="008B7EBF"/>
    <w:rsid w:val="008F46F2"/>
    <w:rsid w:val="00943A9A"/>
    <w:rsid w:val="00965A36"/>
    <w:rsid w:val="00974D88"/>
    <w:rsid w:val="0097541B"/>
    <w:rsid w:val="009A79B5"/>
    <w:rsid w:val="009B6A7F"/>
    <w:rsid w:val="00A80137"/>
    <w:rsid w:val="00AA2A2C"/>
    <w:rsid w:val="00AB1F99"/>
    <w:rsid w:val="00AE34D0"/>
    <w:rsid w:val="00B62F96"/>
    <w:rsid w:val="00B63239"/>
    <w:rsid w:val="00B66391"/>
    <w:rsid w:val="00B975DF"/>
    <w:rsid w:val="00B97CF8"/>
    <w:rsid w:val="00BF6762"/>
    <w:rsid w:val="00C53B2E"/>
    <w:rsid w:val="00C6130E"/>
    <w:rsid w:val="00C6C272"/>
    <w:rsid w:val="00CC6392"/>
    <w:rsid w:val="00CF1C8F"/>
    <w:rsid w:val="00D6280A"/>
    <w:rsid w:val="00DB4C81"/>
    <w:rsid w:val="00DC25AC"/>
    <w:rsid w:val="00E40EFC"/>
    <w:rsid w:val="00E55A6B"/>
    <w:rsid w:val="00E63E09"/>
    <w:rsid w:val="00E86E18"/>
    <w:rsid w:val="00E87CEF"/>
    <w:rsid w:val="00EE6A1C"/>
    <w:rsid w:val="00F77A8D"/>
    <w:rsid w:val="00FC6A09"/>
    <w:rsid w:val="029C7365"/>
    <w:rsid w:val="085CAFF8"/>
    <w:rsid w:val="09F2F6CF"/>
    <w:rsid w:val="0BA75815"/>
    <w:rsid w:val="0CE342B2"/>
    <w:rsid w:val="0DCB4FEC"/>
    <w:rsid w:val="14A5FA1C"/>
    <w:rsid w:val="1860A2E8"/>
    <w:rsid w:val="19913911"/>
    <w:rsid w:val="1A11081F"/>
    <w:rsid w:val="1FCFB737"/>
    <w:rsid w:val="1FF44B17"/>
    <w:rsid w:val="216B8798"/>
    <w:rsid w:val="249BA8C1"/>
    <w:rsid w:val="263EF8BB"/>
    <w:rsid w:val="27DAC91C"/>
    <w:rsid w:val="2902DDFE"/>
    <w:rsid w:val="3103D8EF"/>
    <w:rsid w:val="31C50696"/>
    <w:rsid w:val="348F8068"/>
    <w:rsid w:val="35D74A12"/>
    <w:rsid w:val="364A05E5"/>
    <w:rsid w:val="3C03283E"/>
    <w:rsid w:val="40939F64"/>
    <w:rsid w:val="45996725"/>
    <w:rsid w:val="47912BC3"/>
    <w:rsid w:val="54EB14CD"/>
    <w:rsid w:val="557C6447"/>
    <w:rsid w:val="59ADC8E9"/>
    <w:rsid w:val="5CBFC4FC"/>
    <w:rsid w:val="609A72A9"/>
    <w:rsid w:val="6228CC69"/>
    <w:rsid w:val="647B948A"/>
    <w:rsid w:val="6A87E505"/>
    <w:rsid w:val="6C0F2090"/>
    <w:rsid w:val="6F5B5628"/>
    <w:rsid w:val="7373BC11"/>
    <w:rsid w:val="76BE5A9F"/>
    <w:rsid w:val="7B91CBC2"/>
    <w:rsid w:val="7D1473C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C6C272"/>
  <w15:chartTrackingRefBased/>
  <w15:docId w15:val="{EC4BEBC4-559A-4DE2-9F03-C6419F500D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C639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pPr>
      <w:ind w:left="720"/>
      <w:contextualSpacing/>
    </w:pPr>
  </w:style>
  <w:style w:type="character" w:styleId="CommentReference">
    <w:name w:val="annotation reference"/>
    <w:basedOn w:val="DefaultParagraphFont"/>
    <w:uiPriority w:val="99"/>
    <w:semiHidden/>
    <w:unhideWhenUsed/>
    <w:rsid w:val="008F46F2"/>
    <w:rPr>
      <w:sz w:val="16"/>
      <w:szCs w:val="16"/>
    </w:rPr>
  </w:style>
  <w:style w:type="paragraph" w:styleId="CommentText">
    <w:name w:val="annotation text"/>
    <w:basedOn w:val="Normal"/>
    <w:link w:val="CommentTextChar"/>
    <w:uiPriority w:val="99"/>
    <w:semiHidden/>
    <w:unhideWhenUsed/>
    <w:rsid w:val="008F46F2"/>
    <w:pPr>
      <w:spacing w:line="240" w:lineRule="auto"/>
    </w:pPr>
    <w:rPr>
      <w:sz w:val="20"/>
      <w:szCs w:val="20"/>
    </w:rPr>
  </w:style>
  <w:style w:type="character" w:customStyle="1" w:styleId="CommentTextChar">
    <w:name w:val="Comment Text Char"/>
    <w:basedOn w:val="DefaultParagraphFont"/>
    <w:link w:val="CommentText"/>
    <w:uiPriority w:val="99"/>
    <w:semiHidden/>
    <w:rsid w:val="008F46F2"/>
    <w:rPr>
      <w:sz w:val="20"/>
      <w:szCs w:val="20"/>
    </w:rPr>
  </w:style>
  <w:style w:type="paragraph" w:styleId="CommentSubject">
    <w:name w:val="annotation subject"/>
    <w:basedOn w:val="CommentText"/>
    <w:next w:val="CommentText"/>
    <w:link w:val="CommentSubjectChar"/>
    <w:uiPriority w:val="99"/>
    <w:semiHidden/>
    <w:unhideWhenUsed/>
    <w:rsid w:val="008F46F2"/>
    <w:rPr>
      <w:b/>
      <w:bCs/>
    </w:rPr>
  </w:style>
  <w:style w:type="character" w:customStyle="1" w:styleId="CommentSubjectChar">
    <w:name w:val="Comment Subject Char"/>
    <w:basedOn w:val="CommentTextChar"/>
    <w:link w:val="CommentSubject"/>
    <w:uiPriority w:val="99"/>
    <w:semiHidden/>
    <w:rsid w:val="008F46F2"/>
    <w:rPr>
      <w:b/>
      <w:bCs/>
      <w:sz w:val="20"/>
      <w:szCs w:val="20"/>
    </w:rPr>
  </w:style>
  <w:style w:type="paragraph" w:styleId="Header">
    <w:name w:val="header"/>
    <w:basedOn w:val="Normal"/>
    <w:link w:val="HeaderChar"/>
    <w:uiPriority w:val="99"/>
    <w:unhideWhenUsed/>
    <w:rsid w:val="007F0A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0A91"/>
  </w:style>
  <w:style w:type="paragraph" w:styleId="Footer">
    <w:name w:val="footer"/>
    <w:basedOn w:val="Normal"/>
    <w:link w:val="FooterChar"/>
    <w:uiPriority w:val="99"/>
    <w:unhideWhenUsed/>
    <w:rsid w:val="007F0A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0A91"/>
  </w:style>
  <w:style w:type="character" w:customStyle="1" w:styleId="Heading3Char">
    <w:name w:val="Heading 3 Char"/>
    <w:basedOn w:val="DefaultParagraphFont"/>
    <w:link w:val="Heading3"/>
    <w:uiPriority w:val="9"/>
    <w:rsid w:val="00CC6392"/>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1269</Words>
  <Characters>7236</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Lewis</dc:creator>
  <cp:keywords/>
  <dc:description/>
  <cp:lastModifiedBy>Katie Gardner</cp:lastModifiedBy>
  <cp:revision>45</cp:revision>
  <dcterms:created xsi:type="dcterms:W3CDTF">2024-09-19T20:03:00Z</dcterms:created>
  <dcterms:modified xsi:type="dcterms:W3CDTF">2024-09-25T08:50:00Z</dcterms:modified>
</cp:coreProperties>
</file>