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BA63DE" w14:textId="77777777" w:rsidR="003632D7" w:rsidRDefault="003632D7" w:rsidP="0032565C"/>
    <w:p w14:paraId="12A4E36C" w14:textId="77777777" w:rsidR="00564F50" w:rsidRDefault="00564F50" w:rsidP="00062DC5">
      <w:pPr>
        <w:jc w:val="center"/>
      </w:pPr>
    </w:p>
    <w:p w14:paraId="7C6FF391" w14:textId="77777777" w:rsidR="00564F50" w:rsidRDefault="00564F50" w:rsidP="00062DC5">
      <w:pPr>
        <w:jc w:val="center"/>
      </w:pPr>
    </w:p>
    <w:p w14:paraId="45F143B2" w14:textId="77777777" w:rsidR="00564F50" w:rsidRDefault="00564F50" w:rsidP="00062DC5">
      <w:pPr>
        <w:jc w:val="center"/>
      </w:pPr>
    </w:p>
    <w:p w14:paraId="5ABD811F" w14:textId="77777777" w:rsidR="00564F50" w:rsidRDefault="00564F50" w:rsidP="00062DC5">
      <w:pPr>
        <w:jc w:val="center"/>
      </w:pPr>
    </w:p>
    <w:p w14:paraId="72BCBB8A" w14:textId="77777777" w:rsidR="00564F50" w:rsidRDefault="00564F50" w:rsidP="00062DC5">
      <w:pPr>
        <w:jc w:val="center"/>
      </w:pPr>
    </w:p>
    <w:p w14:paraId="7E962D3C" w14:textId="75685394" w:rsidR="003632D7" w:rsidRPr="00564F50" w:rsidRDefault="00564F50" w:rsidP="00062DC5">
      <w:pPr>
        <w:jc w:val="center"/>
        <w:rPr>
          <w:b/>
          <w:bCs/>
          <w:sz w:val="44"/>
          <w:szCs w:val="44"/>
        </w:rPr>
      </w:pPr>
      <w:r w:rsidRPr="00564F50">
        <w:rPr>
          <w:b/>
          <w:bCs/>
          <w:sz w:val="44"/>
          <w:szCs w:val="44"/>
        </w:rPr>
        <w:t>LCBB5001</w:t>
      </w:r>
    </w:p>
    <w:p w14:paraId="62526515" w14:textId="4E9899B5" w:rsidR="0032565C" w:rsidRPr="00564F50" w:rsidRDefault="00564F50" w:rsidP="00062DC5">
      <w:pPr>
        <w:jc w:val="center"/>
        <w:rPr>
          <w:b/>
          <w:bCs/>
          <w:sz w:val="44"/>
          <w:szCs w:val="44"/>
        </w:rPr>
      </w:pPr>
      <w:r w:rsidRPr="00564F50">
        <w:rPr>
          <w:b/>
          <w:bCs/>
          <w:sz w:val="44"/>
          <w:szCs w:val="44"/>
        </w:rPr>
        <w:t>COMPONENT 1: WRITTEN REPORT (BUSINESS PLAN)</w:t>
      </w:r>
    </w:p>
    <w:p w14:paraId="0DFCD470" w14:textId="77777777" w:rsidR="0032565C" w:rsidRDefault="0032565C">
      <w:r>
        <w:br w:type="page"/>
      </w:r>
    </w:p>
    <w:sdt>
      <w:sdtPr>
        <w:rPr>
          <w:rFonts w:ascii="Times New Roman" w:eastAsia="Times New Roman" w:hAnsi="Times New Roman" w:cs="Times New Roman"/>
          <w:color w:val="auto"/>
          <w:sz w:val="24"/>
          <w:szCs w:val="24"/>
          <w:lang w:val="en-IN" w:eastAsia="en-IN"/>
        </w:rPr>
        <w:id w:val="1710763265"/>
        <w:docPartObj>
          <w:docPartGallery w:val="Table of Contents"/>
          <w:docPartUnique/>
        </w:docPartObj>
      </w:sdtPr>
      <w:sdtEndPr>
        <w:rPr>
          <w:b/>
          <w:bCs/>
          <w:noProof/>
        </w:rPr>
      </w:sdtEndPr>
      <w:sdtContent>
        <w:p w14:paraId="376E7F31" w14:textId="77777777" w:rsidR="00F3177E" w:rsidRPr="00F3177E" w:rsidRDefault="00F3177E" w:rsidP="00F3177E">
          <w:pPr>
            <w:pStyle w:val="TOCHeading"/>
            <w:spacing w:line="360" w:lineRule="auto"/>
            <w:jc w:val="center"/>
            <w:rPr>
              <w:rFonts w:ascii="Times New Roman" w:hAnsi="Times New Roman" w:cs="Times New Roman"/>
              <w:color w:val="auto"/>
              <w:sz w:val="24"/>
              <w:szCs w:val="24"/>
            </w:rPr>
          </w:pPr>
          <w:r w:rsidRPr="00F3177E">
            <w:rPr>
              <w:rFonts w:ascii="Times New Roman" w:hAnsi="Times New Roman" w:cs="Times New Roman"/>
              <w:color w:val="auto"/>
              <w:sz w:val="24"/>
              <w:szCs w:val="24"/>
            </w:rPr>
            <w:t>Table of Contents</w:t>
          </w:r>
        </w:p>
        <w:p w14:paraId="25123E9D" w14:textId="77777777" w:rsidR="00F3177E" w:rsidRPr="00F3177E" w:rsidRDefault="00F3177E" w:rsidP="00F3177E">
          <w:pPr>
            <w:pStyle w:val="TOC1"/>
            <w:tabs>
              <w:tab w:val="right" w:leader="dot" w:pos="9016"/>
            </w:tabs>
            <w:rPr>
              <w:rFonts w:eastAsiaTheme="minorEastAsia"/>
              <w:noProof/>
            </w:rPr>
          </w:pPr>
          <w:r w:rsidRPr="00F3177E">
            <w:fldChar w:fldCharType="begin"/>
          </w:r>
          <w:r w:rsidRPr="00F3177E">
            <w:instrText xml:space="preserve"> TOC \o "1-3" \h \z \u </w:instrText>
          </w:r>
          <w:r w:rsidRPr="00F3177E">
            <w:fldChar w:fldCharType="separate"/>
          </w:r>
          <w:hyperlink w:anchor="_Toc180085563" w:history="1">
            <w:r w:rsidRPr="00F3177E">
              <w:rPr>
                <w:rStyle w:val="Hyperlink"/>
                <w:noProof/>
              </w:rPr>
              <w:t>Overview of Business Idea</w:t>
            </w:r>
            <w:r w:rsidRPr="00F3177E">
              <w:rPr>
                <w:noProof/>
                <w:webHidden/>
              </w:rPr>
              <w:tab/>
            </w:r>
            <w:r w:rsidRPr="00F3177E">
              <w:rPr>
                <w:noProof/>
                <w:webHidden/>
              </w:rPr>
              <w:fldChar w:fldCharType="begin"/>
            </w:r>
            <w:r w:rsidRPr="00F3177E">
              <w:rPr>
                <w:noProof/>
                <w:webHidden/>
              </w:rPr>
              <w:instrText xml:space="preserve"> PAGEREF _Toc180085563 \h </w:instrText>
            </w:r>
            <w:r w:rsidRPr="00F3177E">
              <w:rPr>
                <w:noProof/>
                <w:webHidden/>
              </w:rPr>
            </w:r>
            <w:r w:rsidRPr="00F3177E">
              <w:rPr>
                <w:noProof/>
                <w:webHidden/>
              </w:rPr>
              <w:fldChar w:fldCharType="separate"/>
            </w:r>
            <w:r w:rsidRPr="00F3177E">
              <w:rPr>
                <w:noProof/>
                <w:webHidden/>
              </w:rPr>
              <w:t>1</w:t>
            </w:r>
            <w:r w:rsidRPr="00F3177E">
              <w:rPr>
                <w:noProof/>
                <w:webHidden/>
              </w:rPr>
              <w:fldChar w:fldCharType="end"/>
            </w:r>
          </w:hyperlink>
        </w:p>
        <w:p w14:paraId="47F8CF46" w14:textId="77777777" w:rsidR="00F3177E" w:rsidRPr="00F3177E" w:rsidRDefault="00F3177E" w:rsidP="00F3177E">
          <w:pPr>
            <w:pStyle w:val="TOC1"/>
            <w:tabs>
              <w:tab w:val="right" w:leader="dot" w:pos="9016"/>
            </w:tabs>
            <w:rPr>
              <w:rFonts w:eastAsiaTheme="minorEastAsia"/>
              <w:noProof/>
            </w:rPr>
          </w:pPr>
          <w:hyperlink w:anchor="_Toc180085564" w:history="1">
            <w:r w:rsidRPr="00F3177E">
              <w:rPr>
                <w:rStyle w:val="Hyperlink"/>
                <w:noProof/>
              </w:rPr>
              <w:t>Overview of Product or Services</w:t>
            </w:r>
            <w:r w:rsidRPr="00F3177E">
              <w:rPr>
                <w:noProof/>
                <w:webHidden/>
              </w:rPr>
              <w:tab/>
            </w:r>
            <w:r w:rsidRPr="00F3177E">
              <w:rPr>
                <w:noProof/>
                <w:webHidden/>
              </w:rPr>
              <w:fldChar w:fldCharType="begin"/>
            </w:r>
            <w:r w:rsidRPr="00F3177E">
              <w:rPr>
                <w:noProof/>
                <w:webHidden/>
              </w:rPr>
              <w:instrText xml:space="preserve"> PAGEREF _Toc180085564 \h </w:instrText>
            </w:r>
            <w:r w:rsidRPr="00F3177E">
              <w:rPr>
                <w:noProof/>
                <w:webHidden/>
              </w:rPr>
            </w:r>
            <w:r w:rsidRPr="00F3177E">
              <w:rPr>
                <w:noProof/>
                <w:webHidden/>
              </w:rPr>
              <w:fldChar w:fldCharType="separate"/>
            </w:r>
            <w:r w:rsidRPr="00F3177E">
              <w:rPr>
                <w:noProof/>
                <w:webHidden/>
              </w:rPr>
              <w:t>1</w:t>
            </w:r>
            <w:r w:rsidRPr="00F3177E">
              <w:rPr>
                <w:noProof/>
                <w:webHidden/>
              </w:rPr>
              <w:fldChar w:fldCharType="end"/>
            </w:r>
          </w:hyperlink>
        </w:p>
        <w:p w14:paraId="2F3479C9" w14:textId="77777777" w:rsidR="00F3177E" w:rsidRPr="00F3177E" w:rsidRDefault="00F3177E" w:rsidP="00F3177E">
          <w:pPr>
            <w:pStyle w:val="TOC1"/>
            <w:tabs>
              <w:tab w:val="right" w:leader="dot" w:pos="9016"/>
            </w:tabs>
            <w:rPr>
              <w:rFonts w:eastAsiaTheme="minorEastAsia"/>
              <w:noProof/>
            </w:rPr>
          </w:pPr>
          <w:hyperlink w:anchor="_Toc180085565" w:history="1">
            <w:r w:rsidRPr="00F3177E">
              <w:rPr>
                <w:rStyle w:val="Hyperlink"/>
                <w:noProof/>
              </w:rPr>
              <w:t>Legal Format</w:t>
            </w:r>
            <w:r w:rsidRPr="00F3177E">
              <w:rPr>
                <w:noProof/>
                <w:webHidden/>
              </w:rPr>
              <w:tab/>
            </w:r>
            <w:r w:rsidRPr="00F3177E">
              <w:rPr>
                <w:noProof/>
                <w:webHidden/>
              </w:rPr>
              <w:fldChar w:fldCharType="begin"/>
            </w:r>
            <w:r w:rsidRPr="00F3177E">
              <w:rPr>
                <w:noProof/>
                <w:webHidden/>
              </w:rPr>
              <w:instrText xml:space="preserve"> PAGEREF _Toc180085565 \h </w:instrText>
            </w:r>
            <w:r w:rsidRPr="00F3177E">
              <w:rPr>
                <w:noProof/>
                <w:webHidden/>
              </w:rPr>
            </w:r>
            <w:r w:rsidRPr="00F3177E">
              <w:rPr>
                <w:noProof/>
                <w:webHidden/>
              </w:rPr>
              <w:fldChar w:fldCharType="separate"/>
            </w:r>
            <w:r w:rsidRPr="00F3177E">
              <w:rPr>
                <w:noProof/>
                <w:webHidden/>
              </w:rPr>
              <w:t>2</w:t>
            </w:r>
            <w:r w:rsidRPr="00F3177E">
              <w:rPr>
                <w:noProof/>
                <w:webHidden/>
              </w:rPr>
              <w:fldChar w:fldCharType="end"/>
            </w:r>
          </w:hyperlink>
        </w:p>
        <w:p w14:paraId="0B30E732" w14:textId="77777777" w:rsidR="00F3177E" w:rsidRPr="00F3177E" w:rsidRDefault="00F3177E" w:rsidP="00F3177E">
          <w:pPr>
            <w:pStyle w:val="TOC1"/>
            <w:tabs>
              <w:tab w:val="right" w:leader="dot" w:pos="9016"/>
            </w:tabs>
            <w:rPr>
              <w:rFonts w:eastAsiaTheme="minorEastAsia"/>
              <w:noProof/>
            </w:rPr>
          </w:pPr>
          <w:hyperlink w:anchor="_Toc180085566" w:history="1">
            <w:r w:rsidRPr="00F3177E">
              <w:rPr>
                <w:rStyle w:val="Hyperlink"/>
                <w:noProof/>
              </w:rPr>
              <w:t>Management of the Company</w:t>
            </w:r>
            <w:r w:rsidRPr="00F3177E">
              <w:rPr>
                <w:noProof/>
                <w:webHidden/>
              </w:rPr>
              <w:tab/>
            </w:r>
            <w:r w:rsidRPr="00F3177E">
              <w:rPr>
                <w:noProof/>
                <w:webHidden/>
              </w:rPr>
              <w:fldChar w:fldCharType="begin"/>
            </w:r>
            <w:r w:rsidRPr="00F3177E">
              <w:rPr>
                <w:noProof/>
                <w:webHidden/>
              </w:rPr>
              <w:instrText xml:space="preserve"> PAGEREF _Toc180085566 \h </w:instrText>
            </w:r>
            <w:r w:rsidRPr="00F3177E">
              <w:rPr>
                <w:noProof/>
                <w:webHidden/>
              </w:rPr>
            </w:r>
            <w:r w:rsidRPr="00F3177E">
              <w:rPr>
                <w:noProof/>
                <w:webHidden/>
              </w:rPr>
              <w:fldChar w:fldCharType="separate"/>
            </w:r>
            <w:r w:rsidRPr="00F3177E">
              <w:rPr>
                <w:noProof/>
                <w:webHidden/>
              </w:rPr>
              <w:t>2</w:t>
            </w:r>
            <w:r w:rsidRPr="00F3177E">
              <w:rPr>
                <w:noProof/>
                <w:webHidden/>
              </w:rPr>
              <w:fldChar w:fldCharType="end"/>
            </w:r>
          </w:hyperlink>
        </w:p>
        <w:p w14:paraId="6E220E1A" w14:textId="77777777" w:rsidR="00F3177E" w:rsidRPr="00F3177E" w:rsidRDefault="00F3177E" w:rsidP="00F3177E">
          <w:pPr>
            <w:pStyle w:val="TOC1"/>
            <w:tabs>
              <w:tab w:val="right" w:leader="dot" w:pos="9016"/>
            </w:tabs>
            <w:rPr>
              <w:rFonts w:eastAsiaTheme="minorEastAsia"/>
              <w:noProof/>
            </w:rPr>
          </w:pPr>
          <w:hyperlink w:anchor="_Toc180085567" w:history="1">
            <w:r w:rsidRPr="00F3177E">
              <w:rPr>
                <w:rStyle w:val="Hyperlink"/>
                <w:noProof/>
              </w:rPr>
              <w:t>SWOT Analysis Model</w:t>
            </w:r>
            <w:r w:rsidRPr="00F3177E">
              <w:rPr>
                <w:noProof/>
                <w:webHidden/>
              </w:rPr>
              <w:tab/>
            </w:r>
            <w:r w:rsidRPr="00F3177E">
              <w:rPr>
                <w:noProof/>
                <w:webHidden/>
              </w:rPr>
              <w:fldChar w:fldCharType="begin"/>
            </w:r>
            <w:r w:rsidRPr="00F3177E">
              <w:rPr>
                <w:noProof/>
                <w:webHidden/>
              </w:rPr>
              <w:instrText xml:space="preserve"> PAGEREF _Toc180085567 \h </w:instrText>
            </w:r>
            <w:r w:rsidRPr="00F3177E">
              <w:rPr>
                <w:noProof/>
                <w:webHidden/>
              </w:rPr>
            </w:r>
            <w:r w:rsidRPr="00F3177E">
              <w:rPr>
                <w:noProof/>
                <w:webHidden/>
              </w:rPr>
              <w:fldChar w:fldCharType="separate"/>
            </w:r>
            <w:r w:rsidRPr="00F3177E">
              <w:rPr>
                <w:noProof/>
                <w:webHidden/>
              </w:rPr>
              <w:t>3</w:t>
            </w:r>
            <w:r w:rsidRPr="00F3177E">
              <w:rPr>
                <w:noProof/>
                <w:webHidden/>
              </w:rPr>
              <w:fldChar w:fldCharType="end"/>
            </w:r>
          </w:hyperlink>
        </w:p>
        <w:p w14:paraId="2B83EA57" w14:textId="77777777" w:rsidR="00F3177E" w:rsidRPr="00F3177E" w:rsidRDefault="00F3177E" w:rsidP="00F3177E">
          <w:pPr>
            <w:pStyle w:val="TOC1"/>
            <w:tabs>
              <w:tab w:val="right" w:leader="dot" w:pos="9016"/>
            </w:tabs>
            <w:rPr>
              <w:rFonts w:eastAsiaTheme="minorEastAsia"/>
              <w:noProof/>
            </w:rPr>
          </w:pPr>
          <w:hyperlink w:anchor="_Toc180085568" w:history="1">
            <w:r w:rsidRPr="00F3177E">
              <w:rPr>
                <w:rStyle w:val="Hyperlink"/>
                <w:noProof/>
              </w:rPr>
              <w:t>4P’s of Marketing</w:t>
            </w:r>
            <w:r w:rsidRPr="00F3177E">
              <w:rPr>
                <w:noProof/>
                <w:webHidden/>
              </w:rPr>
              <w:tab/>
            </w:r>
            <w:r w:rsidRPr="00F3177E">
              <w:rPr>
                <w:noProof/>
                <w:webHidden/>
              </w:rPr>
              <w:fldChar w:fldCharType="begin"/>
            </w:r>
            <w:r w:rsidRPr="00F3177E">
              <w:rPr>
                <w:noProof/>
                <w:webHidden/>
              </w:rPr>
              <w:instrText xml:space="preserve"> PAGEREF _Toc180085568 \h </w:instrText>
            </w:r>
            <w:r w:rsidRPr="00F3177E">
              <w:rPr>
                <w:noProof/>
                <w:webHidden/>
              </w:rPr>
            </w:r>
            <w:r w:rsidRPr="00F3177E">
              <w:rPr>
                <w:noProof/>
                <w:webHidden/>
              </w:rPr>
              <w:fldChar w:fldCharType="separate"/>
            </w:r>
            <w:r w:rsidRPr="00F3177E">
              <w:rPr>
                <w:noProof/>
                <w:webHidden/>
              </w:rPr>
              <w:t>4</w:t>
            </w:r>
            <w:r w:rsidRPr="00F3177E">
              <w:rPr>
                <w:noProof/>
                <w:webHidden/>
              </w:rPr>
              <w:fldChar w:fldCharType="end"/>
            </w:r>
          </w:hyperlink>
        </w:p>
        <w:p w14:paraId="7EC1DED9" w14:textId="77777777" w:rsidR="00F3177E" w:rsidRPr="00F3177E" w:rsidRDefault="00F3177E" w:rsidP="00F3177E">
          <w:pPr>
            <w:pStyle w:val="TOC1"/>
            <w:tabs>
              <w:tab w:val="right" w:leader="dot" w:pos="9016"/>
            </w:tabs>
            <w:rPr>
              <w:rFonts w:eastAsiaTheme="minorEastAsia"/>
              <w:noProof/>
            </w:rPr>
          </w:pPr>
          <w:hyperlink w:anchor="_Toc180085569" w:history="1">
            <w:r w:rsidRPr="00F3177E">
              <w:rPr>
                <w:rStyle w:val="Hyperlink"/>
                <w:noProof/>
              </w:rPr>
              <w:t>Cash Flow</w:t>
            </w:r>
            <w:r w:rsidRPr="00F3177E">
              <w:rPr>
                <w:noProof/>
                <w:webHidden/>
              </w:rPr>
              <w:tab/>
            </w:r>
            <w:r w:rsidRPr="00F3177E">
              <w:rPr>
                <w:noProof/>
                <w:webHidden/>
              </w:rPr>
              <w:fldChar w:fldCharType="begin"/>
            </w:r>
            <w:r w:rsidRPr="00F3177E">
              <w:rPr>
                <w:noProof/>
                <w:webHidden/>
              </w:rPr>
              <w:instrText xml:space="preserve"> PAGEREF _Toc180085569 \h </w:instrText>
            </w:r>
            <w:r w:rsidRPr="00F3177E">
              <w:rPr>
                <w:noProof/>
                <w:webHidden/>
              </w:rPr>
            </w:r>
            <w:r w:rsidRPr="00F3177E">
              <w:rPr>
                <w:noProof/>
                <w:webHidden/>
              </w:rPr>
              <w:fldChar w:fldCharType="separate"/>
            </w:r>
            <w:r w:rsidRPr="00F3177E">
              <w:rPr>
                <w:noProof/>
                <w:webHidden/>
              </w:rPr>
              <w:t>6</w:t>
            </w:r>
            <w:r w:rsidRPr="00F3177E">
              <w:rPr>
                <w:noProof/>
                <w:webHidden/>
              </w:rPr>
              <w:fldChar w:fldCharType="end"/>
            </w:r>
          </w:hyperlink>
        </w:p>
        <w:p w14:paraId="6E8F2377" w14:textId="77777777" w:rsidR="00F3177E" w:rsidRPr="00F3177E" w:rsidRDefault="00F3177E" w:rsidP="00F3177E">
          <w:pPr>
            <w:pStyle w:val="TOC1"/>
            <w:tabs>
              <w:tab w:val="right" w:leader="dot" w:pos="9016"/>
            </w:tabs>
            <w:rPr>
              <w:rFonts w:eastAsiaTheme="minorEastAsia"/>
              <w:noProof/>
            </w:rPr>
          </w:pPr>
          <w:hyperlink w:anchor="_Toc180085570" w:history="1">
            <w:r w:rsidRPr="00F3177E">
              <w:rPr>
                <w:rStyle w:val="Hyperlink"/>
                <w:noProof/>
              </w:rPr>
              <w:t>Reference</w:t>
            </w:r>
            <w:r w:rsidRPr="00F3177E">
              <w:rPr>
                <w:noProof/>
                <w:webHidden/>
              </w:rPr>
              <w:tab/>
            </w:r>
            <w:r w:rsidRPr="00F3177E">
              <w:rPr>
                <w:noProof/>
                <w:webHidden/>
              </w:rPr>
              <w:fldChar w:fldCharType="begin"/>
            </w:r>
            <w:r w:rsidRPr="00F3177E">
              <w:rPr>
                <w:noProof/>
                <w:webHidden/>
              </w:rPr>
              <w:instrText xml:space="preserve"> PAGEREF _Toc180085570 \h </w:instrText>
            </w:r>
            <w:r w:rsidRPr="00F3177E">
              <w:rPr>
                <w:noProof/>
                <w:webHidden/>
              </w:rPr>
            </w:r>
            <w:r w:rsidRPr="00F3177E">
              <w:rPr>
                <w:noProof/>
                <w:webHidden/>
              </w:rPr>
              <w:fldChar w:fldCharType="separate"/>
            </w:r>
            <w:r w:rsidRPr="00F3177E">
              <w:rPr>
                <w:noProof/>
                <w:webHidden/>
              </w:rPr>
              <w:t>7</w:t>
            </w:r>
            <w:r w:rsidRPr="00F3177E">
              <w:rPr>
                <w:noProof/>
                <w:webHidden/>
              </w:rPr>
              <w:fldChar w:fldCharType="end"/>
            </w:r>
          </w:hyperlink>
        </w:p>
        <w:p w14:paraId="04507728" w14:textId="77777777" w:rsidR="00F3177E" w:rsidRDefault="00F3177E" w:rsidP="00F3177E">
          <w:r w:rsidRPr="00F3177E">
            <w:rPr>
              <w:b/>
              <w:bCs/>
              <w:noProof/>
            </w:rPr>
            <w:fldChar w:fldCharType="end"/>
          </w:r>
        </w:p>
      </w:sdtContent>
    </w:sdt>
    <w:p w14:paraId="1DF7F4CD" w14:textId="77777777" w:rsidR="00F3177E" w:rsidRDefault="00F3177E"/>
    <w:p w14:paraId="4C7729F3" w14:textId="77777777" w:rsidR="00F3177E" w:rsidRDefault="00F3177E"/>
    <w:p w14:paraId="12912214" w14:textId="77777777" w:rsidR="00F3177E" w:rsidRDefault="00F3177E"/>
    <w:p w14:paraId="64D501BA" w14:textId="77777777" w:rsidR="00F3177E" w:rsidRDefault="00F3177E"/>
    <w:p w14:paraId="5AB019B4" w14:textId="77777777" w:rsidR="00F3177E" w:rsidRDefault="00F3177E"/>
    <w:p w14:paraId="30D70621" w14:textId="77777777" w:rsidR="00F3177E" w:rsidRDefault="00F3177E"/>
    <w:p w14:paraId="4412DD81" w14:textId="77777777" w:rsidR="00F3177E" w:rsidRDefault="00F3177E"/>
    <w:p w14:paraId="22C87C93" w14:textId="77777777" w:rsidR="00F3177E" w:rsidRDefault="00F3177E"/>
    <w:p w14:paraId="005FDDA9" w14:textId="77777777" w:rsidR="00F3177E" w:rsidRDefault="00F3177E"/>
    <w:p w14:paraId="78C75018" w14:textId="77777777" w:rsidR="00F3177E" w:rsidRDefault="00F3177E"/>
    <w:p w14:paraId="11588F4D" w14:textId="77777777" w:rsidR="00F3177E" w:rsidRDefault="00F3177E"/>
    <w:p w14:paraId="0D7E321A" w14:textId="77777777" w:rsidR="00F3177E" w:rsidRDefault="00F3177E"/>
    <w:p w14:paraId="3D54BA9B" w14:textId="77777777" w:rsidR="00F3177E" w:rsidRDefault="00F3177E"/>
    <w:p w14:paraId="768797C2" w14:textId="77777777" w:rsidR="00F3177E" w:rsidRDefault="00F3177E"/>
    <w:p w14:paraId="4AD5EA4F" w14:textId="77777777" w:rsidR="00F3177E" w:rsidRDefault="00F3177E"/>
    <w:p w14:paraId="0B8AA3DB" w14:textId="77777777" w:rsidR="00F3177E" w:rsidRDefault="00F3177E"/>
    <w:p w14:paraId="60BCC327" w14:textId="77777777" w:rsidR="00F3177E" w:rsidRDefault="00F3177E"/>
    <w:p w14:paraId="44978AA8" w14:textId="77777777" w:rsidR="00F3177E" w:rsidRDefault="00F3177E"/>
    <w:p w14:paraId="04AF208F" w14:textId="77777777" w:rsidR="00F3177E" w:rsidRDefault="00F3177E"/>
    <w:p w14:paraId="4D80B30A" w14:textId="77777777" w:rsidR="00F3177E" w:rsidRDefault="00F3177E"/>
    <w:p w14:paraId="5D615D19" w14:textId="77777777" w:rsidR="003632D7" w:rsidRDefault="0032565C" w:rsidP="0077567E">
      <w:pPr>
        <w:pStyle w:val="Heading1"/>
        <w:ind w:left="0"/>
      </w:pPr>
      <w:bookmarkStart w:id="0" w:name="_Toc180085563"/>
      <w:r>
        <w:lastRenderedPageBreak/>
        <w:t>Overview of Business Idea</w:t>
      </w:r>
      <w:bookmarkEnd w:id="0"/>
    </w:p>
    <w:p w14:paraId="7B3D7972" w14:textId="77777777" w:rsidR="00D20E75" w:rsidRDefault="00D20E75" w:rsidP="0032565C">
      <w:pPr>
        <w:ind w:left="0"/>
      </w:pPr>
      <w:r>
        <w:t xml:space="preserve">The business plan is based on the start-up company namely Lila Restaurant </w:t>
      </w:r>
      <w:r w:rsidR="0066264F">
        <w:t>which</w:t>
      </w:r>
      <w:r w:rsidR="00810EBE">
        <w:t xml:space="preserve"> provides innovative farm-to-table dining experiences </w:t>
      </w:r>
      <w:r w:rsidR="0066264F">
        <w:t>in</w:t>
      </w:r>
      <w:r w:rsidR="00810EBE">
        <w:t xml:space="preserve"> the heart of </w:t>
      </w:r>
      <w:r w:rsidR="0066264F">
        <w:t xml:space="preserve">the </w:t>
      </w:r>
      <w:r w:rsidR="00810EBE">
        <w:t xml:space="preserve">UK, a city that is mainly known for </w:t>
      </w:r>
      <w:r w:rsidR="0066264F">
        <w:t>its</w:t>
      </w:r>
      <w:r w:rsidR="00810EBE">
        <w:t xml:space="preserve"> best culinary cultures. With the </w:t>
      </w:r>
      <w:r w:rsidR="000B1D54">
        <w:t xml:space="preserve">integration of locally sourced organic produce as well as </w:t>
      </w:r>
      <w:r w:rsidR="001B1690">
        <w:t>innovative cuisine, Lila Restaurant not only provide</w:t>
      </w:r>
      <w:r w:rsidR="0066264F">
        <w:t>s</w:t>
      </w:r>
      <w:r w:rsidR="001B1690">
        <w:t xml:space="preserve"> the best meal option but at the same provide</w:t>
      </w:r>
      <w:r w:rsidR="0066264F">
        <w:t>s</w:t>
      </w:r>
      <w:r w:rsidR="001B1690">
        <w:t xml:space="preserve"> </w:t>
      </w:r>
      <w:r w:rsidR="0066264F">
        <w:t xml:space="preserve">the </w:t>
      </w:r>
      <w:r w:rsidR="001B1690">
        <w:t>best services to the targeted customer segmentation</w:t>
      </w:r>
      <w:r w:rsidR="007C4867">
        <w:t xml:space="preserve"> (</w:t>
      </w:r>
      <w:r w:rsidR="007C4867" w:rsidRPr="007C4867">
        <w:t>Razzak</w:t>
      </w:r>
      <w:r w:rsidR="007C4867">
        <w:t xml:space="preserve"> </w:t>
      </w:r>
      <w:r w:rsidR="007C4867">
        <w:rPr>
          <w:i/>
        </w:rPr>
        <w:t xml:space="preserve">et al., </w:t>
      </w:r>
      <w:r w:rsidR="007C4867">
        <w:t>2023)</w:t>
      </w:r>
      <w:r w:rsidR="001B1690">
        <w:t>.</w:t>
      </w:r>
      <w:r w:rsidR="00722DFB">
        <w:t xml:space="preserve"> While considering the marketing segment, the main emphasis is needed to be on Demographic marketing that considers age, geographic location, and occupation.</w:t>
      </w:r>
      <w:r w:rsidR="001B1690">
        <w:t xml:space="preserve"> The target market of Lila Restaurant </w:t>
      </w:r>
      <w:r w:rsidR="0066264F">
        <w:t xml:space="preserve">is </w:t>
      </w:r>
      <w:r w:rsidR="001B1690">
        <w:t xml:space="preserve">associated with the wider range of food enthusiasts within the age group of 26 to 56 that share the common appreciation for sustainable, higher </w:t>
      </w:r>
      <w:r w:rsidR="00A42034">
        <w:t>quality-based</w:t>
      </w:r>
      <w:r w:rsidR="001B1690">
        <w:t xml:space="preserve"> dining experience by possessing the disposable income of the customer</w:t>
      </w:r>
      <w:r w:rsidR="007C4867">
        <w:t xml:space="preserve"> (</w:t>
      </w:r>
      <w:r w:rsidR="007C4867" w:rsidRPr="007C4867">
        <w:t>Korede</w:t>
      </w:r>
      <w:r w:rsidR="007C4867">
        <w:t xml:space="preserve"> </w:t>
      </w:r>
      <w:r w:rsidR="007C4867">
        <w:rPr>
          <w:i/>
        </w:rPr>
        <w:t xml:space="preserve">et al., </w:t>
      </w:r>
      <w:r w:rsidR="007C4867">
        <w:t>2023)</w:t>
      </w:r>
      <w:r w:rsidR="001B1690">
        <w:t xml:space="preserve">. </w:t>
      </w:r>
    </w:p>
    <w:p w14:paraId="006903CD" w14:textId="77777777" w:rsidR="006D49A8" w:rsidRPr="00796F53" w:rsidRDefault="006D49A8" w:rsidP="0032565C">
      <w:pPr>
        <w:ind w:left="0"/>
      </w:pPr>
      <w:r>
        <w:t xml:space="preserve">The main mission of the company is </w:t>
      </w:r>
      <w:r w:rsidR="00FB5BA6">
        <w:rPr>
          <w:i/>
        </w:rPr>
        <w:t xml:space="preserve">to offer the best possible dining experience with the help of exceptional service and innovative cuisine along with a commitment to excellence. </w:t>
      </w:r>
      <w:r w:rsidR="00A43A4E">
        <w:t xml:space="preserve">The main </w:t>
      </w:r>
      <w:r w:rsidR="00A43A4E">
        <w:rPr>
          <w:i/>
        </w:rPr>
        <w:t xml:space="preserve">vision of the company </w:t>
      </w:r>
      <w:r w:rsidR="00A43A4E">
        <w:t xml:space="preserve">is </w:t>
      </w:r>
      <w:r w:rsidR="00A43A4E">
        <w:rPr>
          <w:i/>
        </w:rPr>
        <w:t>to foster an environment</w:t>
      </w:r>
      <w:r w:rsidR="00A0707D">
        <w:rPr>
          <w:i/>
        </w:rPr>
        <w:t xml:space="preserve"> which focu</w:t>
      </w:r>
      <w:r w:rsidR="0066264F">
        <w:rPr>
          <w:i/>
        </w:rPr>
        <w:t>se</w:t>
      </w:r>
      <w:r w:rsidR="00A0707D">
        <w:rPr>
          <w:i/>
        </w:rPr>
        <w:t>s on innovation and advance</w:t>
      </w:r>
      <w:r w:rsidR="0066264F">
        <w:rPr>
          <w:i/>
        </w:rPr>
        <w:t>s</w:t>
      </w:r>
      <w:r w:rsidR="00A0707D">
        <w:rPr>
          <w:i/>
        </w:rPr>
        <w:t xml:space="preserve"> the level of sustainability in the operation. </w:t>
      </w:r>
      <w:r w:rsidR="00A0707D">
        <w:t xml:space="preserve">There is also </w:t>
      </w:r>
      <w:r w:rsidR="0066264F">
        <w:t xml:space="preserve">a </w:t>
      </w:r>
      <w:r w:rsidR="00A0707D">
        <w:t>focus on dealing with sustainable growth and enhancing sustainable business practice</w:t>
      </w:r>
      <w:r w:rsidR="0066264F">
        <w:t>s</w:t>
      </w:r>
      <w:r w:rsidR="00A0707D">
        <w:t xml:space="preserve"> to safeguard possible business practices. </w:t>
      </w:r>
      <w:r w:rsidR="00796F53">
        <w:t xml:space="preserve"> </w:t>
      </w:r>
    </w:p>
    <w:p w14:paraId="57C38CD6" w14:textId="77777777" w:rsidR="003632D7" w:rsidRDefault="0032565C" w:rsidP="0077567E">
      <w:pPr>
        <w:pStyle w:val="Heading1"/>
        <w:ind w:left="0"/>
      </w:pPr>
      <w:bookmarkStart w:id="1" w:name="_Toc180085564"/>
      <w:r>
        <w:t>Overview of Product or Services</w:t>
      </w:r>
      <w:bookmarkEnd w:id="1"/>
      <w:r>
        <w:t xml:space="preserve"> </w:t>
      </w:r>
    </w:p>
    <w:p w14:paraId="03FEE4E2" w14:textId="77777777" w:rsidR="00874470" w:rsidRDefault="00874470" w:rsidP="0032565C">
      <w:pPr>
        <w:ind w:left="0"/>
      </w:pPr>
      <w:r>
        <w:t>With the maximizing awareness among the different customer</w:t>
      </w:r>
      <w:r w:rsidR="0066264F">
        <w:t>s</w:t>
      </w:r>
      <w:r>
        <w:t xml:space="preserve"> based on the food that they eat and quality dining experiences, Lila Restaurant not only provide</w:t>
      </w:r>
      <w:r w:rsidR="0066264F">
        <w:t>s</w:t>
      </w:r>
      <w:r>
        <w:t xml:space="preserve"> the best services to the customer </w:t>
      </w:r>
      <w:r w:rsidR="0066264F">
        <w:t xml:space="preserve">but </w:t>
      </w:r>
      <w:r>
        <w:t xml:space="preserve">also </w:t>
      </w:r>
      <w:r w:rsidR="00A42034">
        <w:t>provides</w:t>
      </w:r>
      <w:r>
        <w:t xml:space="preserve"> </w:t>
      </w:r>
      <w:r w:rsidR="0066264F">
        <w:t xml:space="preserve">the </w:t>
      </w:r>
      <w:r>
        <w:t>cornerstone to the communities – a specific place which celebrates local farmers as well as winemakers by contributing to the success of Lila Restaurant. The management of Lila Restaurant</w:t>
      </w:r>
      <w:r w:rsidR="00E44BFE">
        <w:t xml:space="preserve"> will strategically </w:t>
      </w:r>
      <w:r w:rsidR="00A42034">
        <w:t>be positioned</w:t>
      </w:r>
      <w:r w:rsidR="00E44BFE">
        <w:t xml:space="preserve"> </w:t>
      </w:r>
      <w:r w:rsidR="0066264F">
        <w:t>to capitalize</w:t>
      </w:r>
      <w:r w:rsidR="00E44BFE">
        <w:t xml:space="preserve"> on the future trends for sustainable living that the management will anticipate growing in the future</w:t>
      </w:r>
      <w:r w:rsidR="000F6D93">
        <w:t xml:space="preserve"> (</w:t>
      </w:r>
      <w:r w:rsidR="000F6D93" w:rsidRPr="000F6D93">
        <w:t>Marshall, 2023</w:t>
      </w:r>
      <w:r w:rsidR="000F6D93">
        <w:t>)</w:t>
      </w:r>
      <w:r w:rsidR="00E44BFE">
        <w:t xml:space="preserve">. </w:t>
      </w:r>
      <w:r w:rsidR="00733C2E">
        <w:t xml:space="preserve">There is also </w:t>
      </w:r>
      <w:r w:rsidR="0066264F">
        <w:t xml:space="preserve">a </w:t>
      </w:r>
      <w:r w:rsidR="00733C2E">
        <w:t xml:space="preserve">focus on long-term service by considering extensive formalities </w:t>
      </w:r>
      <w:r w:rsidR="00E94DE0">
        <w:t xml:space="preserve">faced by the regulatory opportunities. </w:t>
      </w:r>
    </w:p>
    <w:p w14:paraId="649F6C9E" w14:textId="77777777" w:rsidR="00CE5228" w:rsidRDefault="00CE5228" w:rsidP="0032565C">
      <w:pPr>
        <w:ind w:left="0"/>
      </w:pPr>
      <w:r>
        <w:t>Considering the service,</w:t>
      </w:r>
      <w:r w:rsidR="00060038">
        <w:t xml:space="preserve"> there is a focus on providing online booking facilit</w:t>
      </w:r>
      <w:r w:rsidR="0066264F">
        <w:t>ies</w:t>
      </w:r>
      <w:r w:rsidR="00060038">
        <w:t xml:space="preserve"> both inside and outside the restaurant as per the customer demand. T</w:t>
      </w:r>
      <w:r>
        <w:t xml:space="preserve">here is </w:t>
      </w:r>
      <w:r w:rsidR="0066264F">
        <w:t xml:space="preserve">a </w:t>
      </w:r>
      <w:r>
        <w:t>focus on providing the option of home delivery by collaborating with compan</w:t>
      </w:r>
      <w:r w:rsidR="0066264F">
        <w:t>ies</w:t>
      </w:r>
      <w:r>
        <w:t xml:space="preserve"> like Deliveroo, and </w:t>
      </w:r>
      <w:r w:rsidR="00D3467D">
        <w:t>Uber</w:t>
      </w:r>
      <w:r w:rsidR="0066264F">
        <w:t xml:space="preserve"> </w:t>
      </w:r>
      <w:r w:rsidR="00D3467D">
        <w:t>Eats</w:t>
      </w:r>
      <w:r w:rsidR="00942DB7">
        <w:t xml:space="preserve"> (</w:t>
      </w:r>
      <w:r w:rsidR="00942DB7" w:rsidRPr="00942DB7">
        <w:t>Chaudhry</w:t>
      </w:r>
      <w:r w:rsidR="00942DB7">
        <w:t xml:space="preserve"> </w:t>
      </w:r>
      <w:r w:rsidR="00942DB7">
        <w:rPr>
          <w:i/>
        </w:rPr>
        <w:t xml:space="preserve">et al., </w:t>
      </w:r>
      <w:r w:rsidR="00942DB7">
        <w:t>2023)</w:t>
      </w:r>
      <w:r w:rsidR="00D3467D">
        <w:t xml:space="preserve">. </w:t>
      </w:r>
      <w:r w:rsidR="00060038">
        <w:t xml:space="preserve">There is also </w:t>
      </w:r>
      <w:r w:rsidR="0066264F">
        <w:t xml:space="preserve">an </w:t>
      </w:r>
      <w:r w:rsidR="00060038">
        <w:t>online payment facility that can help customers make payment</w:t>
      </w:r>
      <w:r w:rsidR="0066264F">
        <w:t>s</w:t>
      </w:r>
      <w:r w:rsidR="00060038">
        <w:t xml:space="preserve"> through their digital wallet and reduce the use of cash. </w:t>
      </w:r>
      <w:r w:rsidR="00043277">
        <w:t xml:space="preserve">There is also </w:t>
      </w:r>
      <w:r w:rsidR="0066264F">
        <w:t xml:space="preserve">a </w:t>
      </w:r>
      <w:r w:rsidR="00043277">
        <w:t xml:space="preserve">focus on authenticity and longevity that helps to advance operational effectiveness all across the world. </w:t>
      </w:r>
    </w:p>
    <w:p w14:paraId="5316E448" w14:textId="77777777" w:rsidR="003632D7" w:rsidRDefault="0032565C" w:rsidP="002D26BC">
      <w:pPr>
        <w:pStyle w:val="Heading1"/>
        <w:ind w:left="0"/>
      </w:pPr>
      <w:bookmarkStart w:id="2" w:name="_Toc180085565"/>
      <w:r>
        <w:lastRenderedPageBreak/>
        <w:t>Legal Format</w:t>
      </w:r>
      <w:bookmarkEnd w:id="2"/>
      <w:r>
        <w:t xml:space="preserve"> </w:t>
      </w:r>
    </w:p>
    <w:p w14:paraId="304073CD" w14:textId="77777777" w:rsidR="001B1690" w:rsidRDefault="001B1690" w:rsidP="0032565C">
      <w:pPr>
        <w:ind w:left="0"/>
      </w:pPr>
      <w:r>
        <w:t xml:space="preserve">As </w:t>
      </w:r>
      <w:r w:rsidR="00084FB1">
        <w:t xml:space="preserve">the Limited Liability Company (LLC), Lila Restaurant has benefited from the best legal framework which nurtures both growth as well as asset safeguarding. </w:t>
      </w:r>
      <w:r w:rsidR="00344066">
        <w:t xml:space="preserve">This legal structure </w:t>
      </w:r>
      <w:r w:rsidR="0066264F">
        <w:t>aligns</w:t>
      </w:r>
      <w:r w:rsidR="00344066">
        <w:t xml:space="preserve"> with Lila Restaurant’s internal commitments </w:t>
      </w:r>
      <w:r w:rsidR="0066264F">
        <w:t>to</w:t>
      </w:r>
      <w:r w:rsidR="00344066">
        <w:t xml:space="preserve"> responsible growth as well as sustainable business practices and safeguarding Lila Restaurant’s </w:t>
      </w:r>
      <w:r w:rsidR="00A42034">
        <w:t>long-term</w:t>
      </w:r>
      <w:r w:rsidR="00344066">
        <w:t xml:space="preserve"> interest</w:t>
      </w:r>
      <w:r w:rsidR="00D43D99">
        <w:t xml:space="preserve"> (</w:t>
      </w:r>
      <w:proofErr w:type="spellStart"/>
      <w:r w:rsidR="00D43D99" w:rsidRPr="00D43D99">
        <w:t>Garieri</w:t>
      </w:r>
      <w:proofErr w:type="spellEnd"/>
      <w:r w:rsidR="00D43D99" w:rsidRPr="00D43D99">
        <w:t>, 2023</w:t>
      </w:r>
      <w:r w:rsidR="00D43D99">
        <w:t>)</w:t>
      </w:r>
      <w:r w:rsidR="00344066">
        <w:t>. As</w:t>
      </w:r>
      <w:r w:rsidR="0071072B">
        <w:t xml:space="preserve"> </w:t>
      </w:r>
      <w:r w:rsidR="0066264F">
        <w:t>an</w:t>
      </w:r>
      <w:r w:rsidR="00A42034">
        <w:t xml:space="preserve"> LLC</w:t>
      </w:r>
      <w:r w:rsidR="00344066">
        <w:t xml:space="preserve">, Lila Restaurant </w:t>
      </w:r>
      <w:r w:rsidR="0066264F">
        <w:t xml:space="preserve">is </w:t>
      </w:r>
      <w:r w:rsidR="00344066">
        <w:t xml:space="preserve">given the freedom </w:t>
      </w:r>
      <w:r w:rsidR="0066264F">
        <w:t>to</w:t>
      </w:r>
      <w:r w:rsidR="00344066">
        <w:t xml:space="preserve"> particularly focus on the specific personalized aspects </w:t>
      </w:r>
      <w:r w:rsidR="0066264F">
        <w:t>of</w:t>
      </w:r>
      <w:r w:rsidR="00344066">
        <w:t xml:space="preserve"> the entire business process without taking any types </w:t>
      </w:r>
      <w:r w:rsidR="0066264F">
        <w:t xml:space="preserve">of </w:t>
      </w:r>
      <w:r w:rsidR="00344066">
        <w:t xml:space="preserve">regulatory formalities. </w:t>
      </w:r>
      <w:r w:rsidR="00084FB1">
        <w:t xml:space="preserve"> </w:t>
      </w:r>
      <w:r w:rsidR="00344066">
        <w:t xml:space="preserve">The </w:t>
      </w:r>
      <w:r w:rsidR="00A42034">
        <w:t>long-term</w:t>
      </w:r>
      <w:r w:rsidR="00344066">
        <w:t xml:space="preserve"> potential for Lila Restaurant</w:t>
      </w:r>
      <w:r w:rsidR="00874470">
        <w:t xml:space="preserve"> is very promising and at the same time</w:t>
      </w:r>
      <w:r w:rsidR="0066264F">
        <w:t>,</w:t>
      </w:r>
      <w:r w:rsidR="00874470">
        <w:t xml:space="preserve"> it shines bright to provide </w:t>
      </w:r>
      <w:r w:rsidR="0066264F">
        <w:t xml:space="preserve">the </w:t>
      </w:r>
      <w:r w:rsidR="00874470">
        <w:t>best services to the customer</w:t>
      </w:r>
      <w:r w:rsidR="0066264F">
        <w:t>s</w:t>
      </w:r>
      <w:r w:rsidR="00874470">
        <w:t xml:space="preserve"> as per their taste</w:t>
      </w:r>
      <w:r w:rsidR="0066264F">
        <w:t>s</w:t>
      </w:r>
      <w:r w:rsidR="00874470">
        <w:t xml:space="preserve"> and preferences. </w:t>
      </w:r>
    </w:p>
    <w:p w14:paraId="33A74A8D" w14:textId="77777777" w:rsidR="003632D7" w:rsidRDefault="0032565C" w:rsidP="002D26BC">
      <w:pPr>
        <w:pStyle w:val="Heading1"/>
        <w:ind w:left="0"/>
      </w:pPr>
      <w:bookmarkStart w:id="3" w:name="_Toc180085566"/>
      <w:r>
        <w:t>Management of the Company</w:t>
      </w:r>
      <w:bookmarkEnd w:id="3"/>
      <w:r>
        <w:t xml:space="preserve"> </w:t>
      </w:r>
    </w:p>
    <w:p w14:paraId="33E3DD36" w14:textId="77777777" w:rsidR="003632D7" w:rsidRPr="002D26BC" w:rsidRDefault="0032565C" w:rsidP="0032565C">
      <w:pPr>
        <w:ind w:left="0"/>
        <w:rPr>
          <w:b/>
          <w:u w:val="single"/>
        </w:rPr>
      </w:pPr>
      <w:r w:rsidRPr="002D26BC">
        <w:rPr>
          <w:b/>
          <w:u w:val="single"/>
        </w:rPr>
        <w:t xml:space="preserve">Owner </w:t>
      </w:r>
    </w:p>
    <w:p w14:paraId="47AA403A" w14:textId="77777777" w:rsidR="004F0B34" w:rsidRDefault="004F0B34" w:rsidP="0032565C">
      <w:pPr>
        <w:ind w:left="0"/>
      </w:pPr>
      <w:r>
        <w:t>Lila Restaurant’s organizational structure is mainly design</w:t>
      </w:r>
      <w:r w:rsidR="0066264F">
        <w:t>ed</w:t>
      </w:r>
      <w:r>
        <w:t xml:space="preserve"> </w:t>
      </w:r>
      <w:r w:rsidR="0066264F">
        <w:t>to promote</w:t>
      </w:r>
      <w:r>
        <w:t xml:space="preserve"> efficient business operations with </w:t>
      </w:r>
      <w:r w:rsidR="0066264F">
        <w:t>a</w:t>
      </w:r>
      <w:r>
        <w:t xml:space="preserve"> clear line of communication and </w:t>
      </w:r>
      <w:r w:rsidR="0066264F">
        <w:t xml:space="preserve">an </w:t>
      </w:r>
      <w:r>
        <w:t xml:space="preserve">effective </w:t>
      </w:r>
      <w:r w:rsidR="00A42034">
        <w:t>decision-making</w:t>
      </w:r>
      <w:r>
        <w:t xml:space="preserve"> process. </w:t>
      </w:r>
      <w:r w:rsidR="0066264F">
        <w:t>At</w:t>
      </w:r>
      <w:r>
        <w:t xml:space="preserve"> the apex of </w:t>
      </w:r>
      <w:r w:rsidR="0066264F">
        <w:t xml:space="preserve">the </w:t>
      </w:r>
      <w:r>
        <w:t>hierarchy, there is a</w:t>
      </w:r>
      <w:r w:rsidR="0066264F">
        <w:t>n</w:t>
      </w:r>
      <w:r>
        <w:t xml:space="preserve"> owner </w:t>
      </w:r>
      <w:r w:rsidR="0066264F">
        <w:t>who</w:t>
      </w:r>
      <w:r>
        <w:t xml:space="preserve"> oversees </w:t>
      </w:r>
      <w:r w:rsidR="0066264F">
        <w:t xml:space="preserve">the </w:t>
      </w:r>
      <w:r>
        <w:t>entire business operation of Lila Restaurant and they are responsible for investor relationship</w:t>
      </w:r>
      <w:r w:rsidR="0066264F">
        <w:t>s</w:t>
      </w:r>
      <w:r>
        <w:t xml:space="preserve"> as well </w:t>
      </w:r>
      <w:r w:rsidR="0066264F">
        <w:t xml:space="preserve">as </w:t>
      </w:r>
      <w:r>
        <w:t xml:space="preserve">strategic planning. </w:t>
      </w:r>
      <w:r w:rsidR="0077567E">
        <w:t xml:space="preserve">Both </w:t>
      </w:r>
      <w:r w:rsidR="0066264F">
        <w:t xml:space="preserve">the </w:t>
      </w:r>
      <w:r w:rsidR="0077567E">
        <w:t>federal manager and Executive chef are directly reported to the owner for front</w:t>
      </w:r>
      <w:r w:rsidR="0066264F">
        <w:t>-of-</w:t>
      </w:r>
      <w:r w:rsidR="0077567E">
        <w:t>house as well as back</w:t>
      </w:r>
      <w:r w:rsidR="0066264F">
        <w:t>-of-</w:t>
      </w:r>
      <w:r w:rsidR="0077567E">
        <w:t xml:space="preserve">house operations. </w:t>
      </w:r>
      <w:r w:rsidR="0066264F">
        <w:t xml:space="preserve">The </w:t>
      </w:r>
      <w:r w:rsidR="0077567E">
        <w:t xml:space="preserve">General Manager of Lila Restaurant oversees the service manager </w:t>
      </w:r>
      <w:r w:rsidR="0066264F">
        <w:t>who</w:t>
      </w:r>
      <w:r w:rsidR="0077567E">
        <w:t xml:space="preserve"> is associated with front</w:t>
      </w:r>
      <w:r w:rsidR="0066264F">
        <w:t>-of-the-</w:t>
      </w:r>
      <w:r w:rsidR="0077567E">
        <w:t>house operations while on the other hand operational manager of Lila Restaurant is mainly responsible for their day</w:t>
      </w:r>
      <w:r w:rsidR="0066264F">
        <w:t>-to-</w:t>
      </w:r>
      <w:r w:rsidR="0077567E">
        <w:t xml:space="preserve">day administration tasks. </w:t>
      </w:r>
    </w:p>
    <w:p w14:paraId="696EC237" w14:textId="77777777" w:rsidR="003632D7" w:rsidRPr="002D26BC" w:rsidRDefault="0032565C" w:rsidP="0032565C">
      <w:pPr>
        <w:ind w:left="0"/>
        <w:rPr>
          <w:b/>
          <w:u w:val="single"/>
        </w:rPr>
      </w:pPr>
      <w:r w:rsidRPr="002D26BC">
        <w:rPr>
          <w:b/>
          <w:u w:val="single"/>
        </w:rPr>
        <w:t xml:space="preserve">Employees </w:t>
      </w:r>
    </w:p>
    <w:p w14:paraId="591DAD51" w14:textId="77777777" w:rsidR="002D26BC" w:rsidRDefault="002D26BC" w:rsidP="0032565C">
      <w:pPr>
        <w:ind w:left="0"/>
      </w:pPr>
      <w:r>
        <w:t xml:space="preserve">Employees </w:t>
      </w:r>
      <w:r w:rsidR="0066264F">
        <w:t>are</w:t>
      </w:r>
      <w:r>
        <w:t xml:space="preserve"> the main backbone of Lila Restaurant’s business operation </w:t>
      </w:r>
      <w:r w:rsidR="0066264F">
        <w:t>and</w:t>
      </w:r>
      <w:r>
        <w:t xml:space="preserve"> </w:t>
      </w:r>
      <w:r w:rsidR="0066264F">
        <w:t>are</w:t>
      </w:r>
      <w:r>
        <w:t xml:space="preserve"> mainly responsible for the below</w:t>
      </w:r>
      <w:r w:rsidR="0066264F">
        <w:t>-</w:t>
      </w:r>
      <w:r>
        <w:t>mention</w:t>
      </w:r>
      <w:r w:rsidR="0066264F">
        <w:t>ed</w:t>
      </w:r>
      <w:r>
        <w:t xml:space="preserve"> operations-</w:t>
      </w:r>
    </w:p>
    <w:p w14:paraId="628EE77F" w14:textId="77777777" w:rsidR="002D26BC" w:rsidRDefault="002D26BC" w:rsidP="0032565C">
      <w:pPr>
        <w:ind w:left="0"/>
      </w:pPr>
      <w:r>
        <w:t>Preparation of meal ingredients for the Cook that consists of washing, slicing and cutting ingredients</w:t>
      </w:r>
    </w:p>
    <w:p w14:paraId="1F53E2A2" w14:textId="77777777" w:rsidR="002D26BC" w:rsidRDefault="002D26BC" w:rsidP="0032565C">
      <w:pPr>
        <w:ind w:left="0"/>
      </w:pPr>
      <w:r>
        <w:t xml:space="preserve">Assist kitchen staff members </w:t>
      </w:r>
      <w:r w:rsidR="0066264F">
        <w:t>in</w:t>
      </w:r>
      <w:r>
        <w:t xml:space="preserve"> unloading food supplies from the delivery trucks</w:t>
      </w:r>
      <w:r w:rsidR="0066264F">
        <w:t>.</w:t>
      </w:r>
      <w:r>
        <w:t xml:space="preserve"> </w:t>
      </w:r>
    </w:p>
    <w:p w14:paraId="702A1F1D" w14:textId="77777777" w:rsidR="007F0329" w:rsidRPr="002D26BC" w:rsidRDefault="0032565C" w:rsidP="0032565C">
      <w:pPr>
        <w:ind w:left="0"/>
        <w:rPr>
          <w:b/>
          <w:u w:val="single"/>
        </w:rPr>
      </w:pPr>
      <w:r w:rsidRPr="002D26BC">
        <w:rPr>
          <w:b/>
          <w:u w:val="single"/>
        </w:rPr>
        <w:t xml:space="preserve">Requirements of External Professional Services </w:t>
      </w:r>
    </w:p>
    <w:p w14:paraId="1AF89991" w14:textId="77777777" w:rsidR="000A5A02" w:rsidRDefault="000A5A02" w:rsidP="0032565C">
      <w:pPr>
        <w:ind w:left="0"/>
      </w:pPr>
      <w:r>
        <w:t>Lila Restaurant</w:t>
      </w:r>
      <w:r w:rsidR="0066264F">
        <w:t>'s</w:t>
      </w:r>
      <w:r>
        <w:t xml:space="preserve"> external professional team </w:t>
      </w:r>
      <w:r w:rsidR="004F0B34">
        <w:t xml:space="preserve">includes </w:t>
      </w:r>
      <w:r w:rsidR="0066264F">
        <w:t xml:space="preserve">a </w:t>
      </w:r>
      <w:r w:rsidR="004F0B34">
        <w:t xml:space="preserve">Food and Beverage Consultant </w:t>
      </w:r>
      <w:r w:rsidR="0066264F">
        <w:t>who</w:t>
      </w:r>
      <w:r w:rsidR="004F0B34">
        <w:t xml:space="preserve"> offers different types of industry</w:t>
      </w:r>
      <w:r w:rsidR="0066264F">
        <w:t>-</w:t>
      </w:r>
      <w:r w:rsidR="004F0B34">
        <w:t xml:space="preserve">related insights as well as future trends for keeping the entire product offering more competitive. Lila Restaurant engages with the legal advisor </w:t>
      </w:r>
      <w:r w:rsidR="0066264F">
        <w:t>to</w:t>
      </w:r>
      <w:r w:rsidR="004F0B34">
        <w:t xml:space="preserve"> make sure that the intended business operation will comply with all local as well as federal regulations. These professional helps </w:t>
      </w:r>
      <w:r w:rsidR="0066264F">
        <w:t>to ensure</w:t>
      </w:r>
      <w:r w:rsidR="004F0B34">
        <w:t xml:space="preserve"> that Lila Restaurant’s operation process is not </w:t>
      </w:r>
      <w:r w:rsidR="004F0B34">
        <w:lastRenderedPageBreak/>
        <w:t xml:space="preserve">just creatively innovative but at the same time it is financially sound as well as legally compliant. </w:t>
      </w:r>
    </w:p>
    <w:p w14:paraId="4E28173B" w14:textId="77777777" w:rsidR="007F0329" w:rsidRDefault="007F0329" w:rsidP="00CB4977">
      <w:pPr>
        <w:pStyle w:val="Heading1"/>
        <w:ind w:left="0"/>
      </w:pPr>
      <w:bookmarkStart w:id="4" w:name="_Toc180085567"/>
      <w:r>
        <w:t>SWOT Analysis Model</w:t>
      </w:r>
      <w:bookmarkEnd w:id="4"/>
      <w:r>
        <w:t xml:space="preserve"> </w:t>
      </w:r>
    </w:p>
    <w:tbl>
      <w:tblPr>
        <w:tblStyle w:val="TableGrid"/>
        <w:tblW w:w="0" w:type="auto"/>
        <w:tblLook w:val="04A0" w:firstRow="1" w:lastRow="0" w:firstColumn="1" w:lastColumn="0" w:noHBand="0" w:noVBand="1"/>
      </w:tblPr>
      <w:tblGrid>
        <w:gridCol w:w="4621"/>
        <w:gridCol w:w="4621"/>
      </w:tblGrid>
      <w:tr w:rsidR="00E44BFE" w14:paraId="64938C27" w14:textId="77777777" w:rsidTr="00E44BFE">
        <w:tc>
          <w:tcPr>
            <w:tcW w:w="4621" w:type="dxa"/>
          </w:tcPr>
          <w:p w14:paraId="73101E2D" w14:textId="77777777" w:rsidR="00E44BFE" w:rsidRDefault="00E44BFE" w:rsidP="00117961">
            <w:pPr>
              <w:spacing w:line="360" w:lineRule="auto"/>
              <w:ind w:left="0"/>
            </w:pPr>
            <w:r>
              <w:t xml:space="preserve">Strengths </w:t>
            </w:r>
          </w:p>
          <w:p w14:paraId="4C62AC31" w14:textId="77777777" w:rsidR="001E73D2" w:rsidRDefault="00E44BFE" w:rsidP="00117961">
            <w:pPr>
              <w:spacing w:line="360" w:lineRule="auto"/>
              <w:ind w:left="0"/>
            </w:pPr>
            <w:r>
              <w:t xml:space="preserve">The strength factor of Lila Restaurant is associated with their internal commitment </w:t>
            </w:r>
            <w:r w:rsidR="0066264F">
              <w:t>to</w:t>
            </w:r>
            <w:r>
              <w:t xml:space="preserve"> higher quality, locally sourced as well as organic </w:t>
            </w:r>
            <w:r w:rsidR="001E73D2">
              <w:t>ingredients which resonate with the preferences of the customers for different types of sustainable eating option</w:t>
            </w:r>
            <w:r w:rsidR="0066264F">
              <w:t>s</w:t>
            </w:r>
            <w:r w:rsidR="001E73D2">
              <w:t xml:space="preserve">. </w:t>
            </w:r>
          </w:p>
          <w:p w14:paraId="0074B9C8" w14:textId="77777777" w:rsidR="00E44BFE" w:rsidRDefault="001E73D2" w:rsidP="00117961">
            <w:pPr>
              <w:spacing w:line="360" w:lineRule="auto"/>
              <w:ind w:left="0"/>
            </w:pPr>
            <w:r>
              <w:t xml:space="preserve">The central location for the accessibility of different facilities as well as convenience maximizes Lila Restaurant’s appeal to both local customers as well as visitors. The best skills set of </w:t>
            </w:r>
            <w:r w:rsidR="007A60BD">
              <w:t xml:space="preserve">management team members of Lila Restaurant provide the strategic vision as well as operational efficiency by positioning Lila Restaurant for effective growth.  </w:t>
            </w:r>
            <w:r>
              <w:t xml:space="preserve">  </w:t>
            </w:r>
            <w:r w:rsidR="00E44BFE">
              <w:t xml:space="preserve"> </w:t>
            </w:r>
          </w:p>
        </w:tc>
        <w:tc>
          <w:tcPr>
            <w:tcW w:w="4621" w:type="dxa"/>
          </w:tcPr>
          <w:p w14:paraId="1907E94D" w14:textId="77777777" w:rsidR="00E44BFE" w:rsidRDefault="00E44BFE" w:rsidP="00117961">
            <w:pPr>
              <w:spacing w:line="360" w:lineRule="auto"/>
              <w:ind w:left="0"/>
            </w:pPr>
            <w:r>
              <w:t xml:space="preserve">Weaknesses </w:t>
            </w:r>
          </w:p>
          <w:p w14:paraId="5F8DF8ED" w14:textId="77777777" w:rsidR="007A60BD" w:rsidRDefault="007A60BD" w:rsidP="00117961">
            <w:pPr>
              <w:spacing w:line="360" w:lineRule="auto"/>
              <w:ind w:left="0"/>
            </w:pPr>
            <w:r>
              <w:t xml:space="preserve">As </w:t>
            </w:r>
            <w:r w:rsidR="0066264F">
              <w:t>an</w:t>
            </w:r>
            <w:r>
              <w:t xml:space="preserve"> upscale establishment, the higher price point might deter the price</w:t>
            </w:r>
            <w:r w:rsidR="0066264F">
              <w:t>-</w:t>
            </w:r>
            <w:r>
              <w:t>sensitive consumer in the competitive market in which the price is very competitive. Different types of seasonal variation</w:t>
            </w:r>
            <w:r w:rsidR="0066264F">
              <w:t>s</w:t>
            </w:r>
            <w:r>
              <w:t xml:space="preserve"> in product availability</w:t>
            </w:r>
            <w:r w:rsidR="006D08DA">
              <w:t xml:space="preserve"> lead to different types of challenge</w:t>
            </w:r>
            <w:r w:rsidR="0066264F">
              <w:t>s</w:t>
            </w:r>
            <w:r w:rsidR="006D08DA">
              <w:t xml:space="preserve"> for menu consistency by affecting </w:t>
            </w:r>
            <w:r w:rsidR="0066264F">
              <w:t xml:space="preserve">the </w:t>
            </w:r>
            <w:r w:rsidR="006D08DA">
              <w:t>satisfaction of the consumers. Lila Restaurant face</w:t>
            </w:r>
            <w:r w:rsidR="0066264F">
              <w:t>s</w:t>
            </w:r>
            <w:r w:rsidR="006D08DA">
              <w:t xml:space="preserve"> different types of potential challenge</w:t>
            </w:r>
            <w:r w:rsidR="0066264F">
              <w:t>s</w:t>
            </w:r>
            <w:r w:rsidR="006D08DA">
              <w:t xml:space="preserve"> for higher </w:t>
            </w:r>
            <w:r w:rsidR="00CE2D01">
              <w:t>employee</w:t>
            </w:r>
            <w:r w:rsidR="006D08DA">
              <w:t xml:space="preserve"> </w:t>
            </w:r>
            <w:r w:rsidR="00CE2D01">
              <w:t xml:space="preserve">turnover </w:t>
            </w:r>
            <w:r w:rsidR="0066264F">
              <w:t xml:space="preserve">in </w:t>
            </w:r>
            <w:r w:rsidR="00CE2D01">
              <w:t>the UK restaurant industry that can disrupt both service qualities as well as incur additional costs for training.</w:t>
            </w:r>
            <w:r w:rsidR="006266E9">
              <w:t xml:space="preserve"> Lila Restaurant</w:t>
            </w:r>
            <w:r w:rsidR="0066264F">
              <w:t xml:space="preserve"> was</w:t>
            </w:r>
            <w:r w:rsidR="006266E9">
              <w:t xml:space="preserve"> resilient on different local suppliers while the strength factors based on the quality could be very weakened if any type of instability ar</w:t>
            </w:r>
            <w:r w:rsidR="0066264F">
              <w:t>o</w:t>
            </w:r>
            <w:r w:rsidR="006266E9">
              <w:t xml:space="preserve">se for local supply chain operation.   </w:t>
            </w:r>
            <w:r w:rsidR="006D08DA">
              <w:t xml:space="preserve">  </w:t>
            </w:r>
            <w:r>
              <w:t xml:space="preserve"> </w:t>
            </w:r>
          </w:p>
        </w:tc>
      </w:tr>
      <w:tr w:rsidR="00E44BFE" w14:paraId="34BC7645" w14:textId="77777777" w:rsidTr="00E44BFE">
        <w:tc>
          <w:tcPr>
            <w:tcW w:w="4621" w:type="dxa"/>
          </w:tcPr>
          <w:p w14:paraId="0B74937B" w14:textId="77777777" w:rsidR="00E44BFE" w:rsidRDefault="00E44BFE" w:rsidP="00117961">
            <w:pPr>
              <w:spacing w:line="360" w:lineRule="auto"/>
              <w:ind w:left="0"/>
            </w:pPr>
            <w:r>
              <w:t xml:space="preserve">Opportunities </w:t>
            </w:r>
          </w:p>
          <w:p w14:paraId="124A8AF6" w14:textId="77777777" w:rsidR="006266E9" w:rsidRDefault="006266E9" w:rsidP="00117961">
            <w:pPr>
              <w:spacing w:line="360" w:lineRule="auto"/>
              <w:ind w:left="0"/>
            </w:pPr>
            <w:r>
              <w:t xml:space="preserve">Expanding the demographic interest for gourmet as well as </w:t>
            </w:r>
            <w:r w:rsidR="0066264F">
              <w:t xml:space="preserve">the </w:t>
            </w:r>
            <w:r>
              <w:t>best dining experience provide</w:t>
            </w:r>
            <w:r w:rsidR="0066264F">
              <w:t>s</w:t>
            </w:r>
            <w:r>
              <w:t xml:space="preserve"> </w:t>
            </w:r>
            <w:r w:rsidR="0066264F">
              <w:t xml:space="preserve">the </w:t>
            </w:r>
            <w:r>
              <w:t xml:space="preserve">best </w:t>
            </w:r>
            <w:r w:rsidR="0066264F">
              <w:t>growth opportunities</w:t>
            </w:r>
            <w:r w:rsidR="006B4A5F">
              <w:t xml:space="preserve">. There </w:t>
            </w:r>
            <w:r w:rsidR="0066264F">
              <w:t>i</w:t>
            </w:r>
            <w:r w:rsidR="006B4A5F">
              <w:t>s a</w:t>
            </w:r>
            <w:r w:rsidR="0066264F">
              <w:t>n</w:t>
            </w:r>
            <w:r w:rsidR="006B4A5F">
              <w:t xml:space="preserve"> internal potential for maximizing Lila Restaurant’s offering by providing </w:t>
            </w:r>
            <w:r w:rsidR="0066264F">
              <w:t xml:space="preserve">the </w:t>
            </w:r>
            <w:r w:rsidR="006B4A5F">
              <w:t>best dining experiences for example setting up the chef</w:t>
            </w:r>
            <w:r w:rsidR="0066264F">
              <w:t>'s</w:t>
            </w:r>
            <w:r w:rsidR="006B4A5F">
              <w:t xml:space="preserve"> table as well as </w:t>
            </w:r>
            <w:r w:rsidR="0066264F">
              <w:t xml:space="preserve">a </w:t>
            </w:r>
            <w:r w:rsidR="006B4A5F">
              <w:t>cooking workshop that attract</w:t>
            </w:r>
            <w:r w:rsidR="0066264F">
              <w:t>s</w:t>
            </w:r>
            <w:r w:rsidR="006B4A5F">
              <w:t xml:space="preserve"> both local as well as new customers for Lila Restaurant. In addition, collaboration with different types of local food festivals as well as high</w:t>
            </w:r>
            <w:r w:rsidR="0066264F">
              <w:t>-</w:t>
            </w:r>
            <w:r w:rsidR="006B4A5F">
              <w:t xml:space="preserve">profile local </w:t>
            </w:r>
            <w:r w:rsidR="006B4A5F">
              <w:lastRenderedPageBreak/>
              <w:t xml:space="preserve">influences could </w:t>
            </w:r>
            <w:r w:rsidR="005957EA">
              <w:t xml:space="preserve">raise Lila Restaurant’s profile. The future </w:t>
            </w:r>
            <w:r w:rsidR="003C123B">
              <w:t>trend for different types of food delivery service</w:t>
            </w:r>
            <w:r w:rsidR="0066264F">
              <w:t>s</w:t>
            </w:r>
            <w:r w:rsidR="003C123B">
              <w:t xml:space="preserve"> provides </w:t>
            </w:r>
            <w:r w:rsidR="0066264F">
              <w:t xml:space="preserve">the </w:t>
            </w:r>
            <w:r w:rsidR="003C123B">
              <w:t xml:space="preserve">best opportunities for reaching </w:t>
            </w:r>
            <w:r w:rsidR="0066264F">
              <w:t>a</w:t>
            </w:r>
            <w:r w:rsidR="003C123B">
              <w:t xml:space="preserve"> wide range of customers. As stated by (</w:t>
            </w:r>
            <w:proofErr w:type="spellStart"/>
            <w:r w:rsidR="00B24625" w:rsidRPr="00B24625">
              <w:t>Karamina</w:t>
            </w:r>
            <w:proofErr w:type="spellEnd"/>
            <w:r w:rsidR="00B24625" w:rsidRPr="00B24625">
              <w:t xml:space="preserve"> and </w:t>
            </w:r>
            <w:proofErr w:type="spellStart"/>
            <w:r w:rsidR="00B24625" w:rsidRPr="00B24625">
              <w:t>Fachira</w:t>
            </w:r>
            <w:proofErr w:type="spellEnd"/>
            <w:r w:rsidR="00B24625" w:rsidRPr="00B24625">
              <w:t>, 2023</w:t>
            </w:r>
            <w:r w:rsidR="003C123B">
              <w:t>), implementation of sustainable practices could lead to the entire cost saving</w:t>
            </w:r>
            <w:r w:rsidR="0066264F">
              <w:t>s</w:t>
            </w:r>
            <w:r w:rsidR="003C123B">
              <w:t xml:space="preserve"> for consumers </w:t>
            </w:r>
            <w:r w:rsidR="006D0479">
              <w:t xml:space="preserve">over time as it is very appealing </w:t>
            </w:r>
            <w:r w:rsidR="0066264F">
              <w:t>to</w:t>
            </w:r>
            <w:r w:rsidR="006D0479">
              <w:t xml:space="preserve"> environment</w:t>
            </w:r>
            <w:r w:rsidR="0066264F">
              <w:t>-conscious customers</w:t>
            </w:r>
            <w:r w:rsidR="006D0479">
              <w:t xml:space="preserve">. </w:t>
            </w:r>
          </w:p>
        </w:tc>
        <w:tc>
          <w:tcPr>
            <w:tcW w:w="4621" w:type="dxa"/>
          </w:tcPr>
          <w:p w14:paraId="50C1B876" w14:textId="77777777" w:rsidR="00E44BFE" w:rsidRDefault="00E44BFE" w:rsidP="00117961">
            <w:pPr>
              <w:spacing w:line="360" w:lineRule="auto"/>
              <w:ind w:left="0"/>
            </w:pPr>
            <w:r>
              <w:lastRenderedPageBreak/>
              <w:t xml:space="preserve">Threats </w:t>
            </w:r>
          </w:p>
          <w:p w14:paraId="32CE7071" w14:textId="77777777" w:rsidR="00522161" w:rsidRDefault="00522161" w:rsidP="00117961">
            <w:pPr>
              <w:spacing w:line="360" w:lineRule="auto"/>
              <w:ind w:left="0"/>
            </w:pPr>
            <w:r>
              <w:t xml:space="preserve">The </w:t>
            </w:r>
            <w:r w:rsidR="000A5A02">
              <w:t>global restaurant</w:t>
            </w:r>
            <w:r>
              <w:t xml:space="preserve"> industry has been subjected to severe competition where new entrants always emerge with different </w:t>
            </w:r>
            <w:r w:rsidR="000A5A02">
              <w:t>innovative concepts which help</w:t>
            </w:r>
            <w:r>
              <w:t xml:space="preserve"> to get associated with </w:t>
            </w:r>
            <w:r w:rsidR="0066264F">
              <w:t>a</w:t>
            </w:r>
            <w:r>
              <w:t xml:space="preserve"> wide range of consumer</w:t>
            </w:r>
            <w:r w:rsidR="0066264F">
              <w:t>s</w:t>
            </w:r>
            <w:r>
              <w:t>. As stated by (</w:t>
            </w:r>
            <w:r w:rsidR="0063387C" w:rsidRPr="0063387C">
              <w:t>Bui, 2023</w:t>
            </w:r>
            <w:r>
              <w:t xml:space="preserve">), </w:t>
            </w:r>
            <w:r w:rsidR="0066264F">
              <w:t xml:space="preserve">an </w:t>
            </w:r>
            <w:r>
              <w:t xml:space="preserve">economic downturn can create a negative impact </w:t>
            </w:r>
            <w:r w:rsidR="0066264F">
              <w:t>on</w:t>
            </w:r>
            <w:r>
              <w:t xml:space="preserve"> the customer spending behaviour pattern mainly in the higher</w:t>
            </w:r>
            <w:r w:rsidR="0066264F">
              <w:t>-end-</w:t>
            </w:r>
            <w:r>
              <w:t xml:space="preserve">based dining </w:t>
            </w:r>
            <w:r w:rsidR="000A5A02">
              <w:t>segmentation. Fluctuation</w:t>
            </w:r>
            <w:r w:rsidR="0066264F">
              <w:t>s</w:t>
            </w:r>
            <w:r w:rsidR="000A5A02">
              <w:t xml:space="preserve"> </w:t>
            </w:r>
            <w:r w:rsidR="0066264F">
              <w:t>in</w:t>
            </w:r>
            <w:r w:rsidR="000A5A02">
              <w:t xml:space="preserve"> agriculture production because of the different external factors as </w:t>
            </w:r>
            <w:r w:rsidR="000A5A02">
              <w:lastRenderedPageBreak/>
              <w:t>well as climate change could affect the costs for the best quality ingredients. In addition, food safety norms as well as different employment regulation</w:t>
            </w:r>
            <w:r w:rsidR="0066264F">
              <w:t>s</w:t>
            </w:r>
            <w:r w:rsidR="000A5A02">
              <w:t xml:space="preserve"> could </w:t>
            </w:r>
            <w:r w:rsidR="0066264F">
              <w:t>be associated</w:t>
            </w:r>
            <w:r w:rsidR="000A5A02">
              <w:t xml:space="preserve"> with the different types of operational challenges. The internal risks for reputational damages because of the negative food review and different food incidents can create a negative impact </w:t>
            </w:r>
            <w:r w:rsidR="0066264F">
              <w:t>on</w:t>
            </w:r>
            <w:r w:rsidR="000A5A02">
              <w:t xml:space="preserve"> customer retention and </w:t>
            </w:r>
            <w:r w:rsidR="0066264F">
              <w:t xml:space="preserve">the </w:t>
            </w:r>
            <w:r w:rsidR="000A5A02">
              <w:t xml:space="preserve">viability of the business. </w:t>
            </w:r>
          </w:p>
        </w:tc>
      </w:tr>
    </w:tbl>
    <w:p w14:paraId="3D11F907" w14:textId="77777777" w:rsidR="00E44BFE" w:rsidRDefault="00E44BFE" w:rsidP="0032565C">
      <w:pPr>
        <w:ind w:left="0"/>
      </w:pPr>
    </w:p>
    <w:p w14:paraId="758B51B7" w14:textId="77777777" w:rsidR="000A5A02" w:rsidRDefault="000A5A02" w:rsidP="00B214E5">
      <w:pPr>
        <w:ind w:left="0"/>
        <w:jc w:val="center"/>
      </w:pPr>
      <w:r>
        <w:t>Table 1: SWOT Analysis of Lila Restaurant</w:t>
      </w:r>
    </w:p>
    <w:p w14:paraId="7CCAC0F4" w14:textId="77777777" w:rsidR="000A5A02" w:rsidRDefault="000A5A02" w:rsidP="00B214E5">
      <w:pPr>
        <w:ind w:left="0"/>
        <w:jc w:val="center"/>
      </w:pPr>
      <w:r>
        <w:t>(Source: Self-Created)</w:t>
      </w:r>
    </w:p>
    <w:p w14:paraId="09594B01" w14:textId="77777777" w:rsidR="007F0329" w:rsidRDefault="007F0329" w:rsidP="00CB4977">
      <w:pPr>
        <w:pStyle w:val="Heading1"/>
        <w:ind w:left="0"/>
      </w:pPr>
      <w:bookmarkStart w:id="5" w:name="_Toc180085568"/>
      <w:r>
        <w:t>4P’s of Marketing</w:t>
      </w:r>
      <w:bookmarkEnd w:id="5"/>
      <w:r>
        <w:t xml:space="preserve"> </w:t>
      </w:r>
    </w:p>
    <w:p w14:paraId="419F0A4E" w14:textId="77777777" w:rsidR="0077567E" w:rsidRDefault="0077567E" w:rsidP="0032565C">
      <w:pPr>
        <w:ind w:left="0"/>
      </w:pPr>
      <w:r>
        <w:t xml:space="preserve">4P of marketing is mainly emphasising the importance </w:t>
      </w:r>
      <w:r w:rsidR="0066264F">
        <w:t>of</w:t>
      </w:r>
      <w:r>
        <w:t xml:space="preserve"> developing product</w:t>
      </w:r>
      <w:r w:rsidR="0066264F">
        <w:t>s</w:t>
      </w:r>
      <w:r>
        <w:t xml:space="preserve"> as per the customer</w:t>
      </w:r>
      <w:r w:rsidR="0066264F">
        <w:t>'s</w:t>
      </w:r>
      <w:r>
        <w:t xml:space="preserve"> taste</w:t>
      </w:r>
      <w:r w:rsidR="0066264F">
        <w:t>s</w:t>
      </w:r>
      <w:r>
        <w:t xml:space="preserve"> and preferences. The 4Ps of marketing help </w:t>
      </w:r>
      <w:r w:rsidR="0066264F">
        <w:t xml:space="preserve">the </w:t>
      </w:r>
      <w:r>
        <w:t xml:space="preserve">management of Lila Restaurant </w:t>
      </w:r>
      <w:r w:rsidR="0066264F">
        <w:t>to develop</w:t>
      </w:r>
      <w:r>
        <w:t xml:space="preserve"> </w:t>
      </w:r>
      <w:r w:rsidR="0066264F">
        <w:t xml:space="preserve">the </w:t>
      </w:r>
      <w:r>
        <w:t>best business strategy which resonate</w:t>
      </w:r>
      <w:r w:rsidR="0066264F">
        <w:t>s</w:t>
      </w:r>
      <w:r>
        <w:t xml:space="preserve"> with their targeted segmentation. </w:t>
      </w:r>
      <w:r w:rsidR="00062DC5">
        <w:t xml:space="preserve">Considering the 4P marketing, the main emphasis is needed to be on the </w:t>
      </w:r>
      <w:r w:rsidR="00062DC5">
        <w:rPr>
          <w:i/>
        </w:rPr>
        <w:t xml:space="preserve">Product, </w:t>
      </w:r>
      <w:r w:rsidR="004E0966">
        <w:rPr>
          <w:i/>
        </w:rPr>
        <w:t>Place</w:t>
      </w:r>
      <w:r w:rsidR="00062DC5">
        <w:rPr>
          <w:i/>
        </w:rPr>
        <w:t xml:space="preserve">, Price and Promotion. </w:t>
      </w:r>
      <w:r w:rsidR="00B214E5">
        <w:t xml:space="preserve">The details of this aspect </w:t>
      </w:r>
      <w:r w:rsidR="00CB186A">
        <w:t>are</w:t>
      </w:r>
      <w:r w:rsidR="00B214E5">
        <w:t xml:space="preserve"> presented below: </w:t>
      </w:r>
    </w:p>
    <w:p w14:paraId="0D5B1ADF" w14:textId="77777777" w:rsidR="0048686A" w:rsidRDefault="00B214E5" w:rsidP="00B214E5">
      <w:pPr>
        <w:pStyle w:val="ListParagraph"/>
        <w:numPr>
          <w:ilvl w:val="0"/>
          <w:numId w:val="17"/>
        </w:numPr>
      </w:pPr>
      <w:r>
        <w:t xml:space="preserve">Considering the </w:t>
      </w:r>
      <w:r>
        <w:rPr>
          <w:i/>
        </w:rPr>
        <w:t xml:space="preserve">Product, </w:t>
      </w:r>
      <w:r>
        <w:t xml:space="preserve">the main emphasis is needed to be on the </w:t>
      </w:r>
      <w:r w:rsidR="000810E6">
        <w:t>Unique Selling Point</w:t>
      </w:r>
      <w:r w:rsidR="00CD56D0">
        <w:t xml:space="preserve">s like Appetizers, Entrees, and Desserts. </w:t>
      </w:r>
      <w:r w:rsidR="001A7231">
        <w:t>The main emphasis need</w:t>
      </w:r>
      <w:r w:rsidR="0066264F">
        <w:t>s</w:t>
      </w:r>
      <w:r w:rsidR="001A7231">
        <w:t xml:space="preserve"> to be towards culinary excellence</w:t>
      </w:r>
      <w:r w:rsidR="005C5AF3">
        <w:t xml:space="preserve"> combined with </w:t>
      </w:r>
      <w:r w:rsidR="0066264F">
        <w:t xml:space="preserve">a </w:t>
      </w:r>
      <w:r w:rsidR="005C5AF3">
        <w:t xml:space="preserve">high level of sophistication. </w:t>
      </w:r>
      <w:r w:rsidR="00EA3DA2">
        <w:t>Each of the dish</w:t>
      </w:r>
      <w:r w:rsidR="0066264F">
        <w:t>es</w:t>
      </w:r>
      <w:r w:rsidR="00EA3DA2">
        <w:t xml:space="preserve"> is</w:t>
      </w:r>
      <w:r w:rsidR="00B02EF9">
        <w:t xml:space="preserve"> going to have a combination of different form</w:t>
      </w:r>
      <w:r w:rsidR="0066264F">
        <w:t>s</w:t>
      </w:r>
      <w:r w:rsidR="00B02EF9">
        <w:t xml:space="preserve"> of ingredient</w:t>
      </w:r>
      <w:r w:rsidR="0066264F">
        <w:t>s</w:t>
      </w:r>
      <w:r w:rsidR="00B02EF9">
        <w:t xml:space="preserve"> within the local community. Hence, it is stated to be true that the use of innovation and culinary methods </w:t>
      </w:r>
      <w:r w:rsidR="0066264F">
        <w:t>is</w:t>
      </w:r>
      <w:r w:rsidR="00B02EF9">
        <w:t xml:space="preserve"> essential to ensure that there is a competitive advantage. </w:t>
      </w:r>
      <w:r w:rsidR="004E0966">
        <w:t xml:space="preserve">There is </w:t>
      </w:r>
      <w:r w:rsidR="0066264F">
        <w:t xml:space="preserve">an </w:t>
      </w:r>
      <w:r w:rsidR="004E0966">
        <w:t xml:space="preserve">emphasis given </w:t>
      </w:r>
      <w:r w:rsidR="0066264F">
        <w:t>to</w:t>
      </w:r>
      <w:r w:rsidR="004E0966">
        <w:t xml:space="preserve"> the use of fresh ingredient</w:t>
      </w:r>
      <w:r w:rsidR="0066264F">
        <w:t>s</w:t>
      </w:r>
      <w:r w:rsidR="004E0966">
        <w:t xml:space="preserve"> and quality recipe</w:t>
      </w:r>
      <w:r w:rsidR="0066264F">
        <w:t>s</w:t>
      </w:r>
      <w:r w:rsidR="004E0966">
        <w:t xml:space="preserve"> as it </w:t>
      </w:r>
      <w:proofErr w:type="gramStart"/>
      <w:r w:rsidR="009C2A86">
        <w:t>influence</w:t>
      </w:r>
      <w:proofErr w:type="gramEnd"/>
      <w:r w:rsidR="004E0966">
        <w:t xml:space="preserve"> </w:t>
      </w:r>
      <w:r w:rsidR="00BE6F5E">
        <w:t>innovative dishes</w:t>
      </w:r>
      <w:r w:rsidR="00853C7F">
        <w:t xml:space="preserve"> (</w:t>
      </w:r>
      <w:proofErr w:type="spellStart"/>
      <w:r w:rsidR="00853C7F" w:rsidRPr="00853C7F">
        <w:t>Aleskerova</w:t>
      </w:r>
      <w:proofErr w:type="spellEnd"/>
      <w:r w:rsidR="00853C7F" w:rsidRPr="00853C7F">
        <w:t xml:space="preserve"> and </w:t>
      </w:r>
      <w:proofErr w:type="spellStart"/>
      <w:r w:rsidR="00853C7F" w:rsidRPr="00853C7F">
        <w:t>Fedoryshynа</w:t>
      </w:r>
      <w:proofErr w:type="spellEnd"/>
      <w:r w:rsidR="00853C7F" w:rsidRPr="00853C7F">
        <w:t>, 2023</w:t>
      </w:r>
      <w:r w:rsidR="00853C7F">
        <w:t>)</w:t>
      </w:r>
      <w:r w:rsidR="00BE6F5E">
        <w:t xml:space="preserve">. </w:t>
      </w:r>
      <w:r w:rsidR="009C2A86">
        <w:t>The</w:t>
      </w:r>
      <w:r w:rsidR="009476E4">
        <w:t>re is also</w:t>
      </w:r>
      <w:r w:rsidR="00961A9E">
        <w:t xml:space="preserve"> </w:t>
      </w:r>
      <w:r w:rsidR="0066264F">
        <w:t xml:space="preserve">a </w:t>
      </w:r>
      <w:r w:rsidR="00961A9E">
        <w:t xml:space="preserve">need to </w:t>
      </w:r>
      <w:r w:rsidR="009476E4">
        <w:t xml:space="preserve">focus on Research and Development to ensure that there are innovative dishes without any form of compromise on Artisanal Values. </w:t>
      </w:r>
      <w:r w:rsidR="00961A9E">
        <w:t xml:space="preserve">There is also </w:t>
      </w:r>
      <w:r w:rsidR="0066264F">
        <w:t xml:space="preserve">a </w:t>
      </w:r>
      <w:r w:rsidR="00961A9E">
        <w:t xml:space="preserve">need to have </w:t>
      </w:r>
      <w:r w:rsidR="00884D90">
        <w:t xml:space="preserve">emphasis on the development of intellectual property to </w:t>
      </w:r>
      <w:r w:rsidR="004B3BF6">
        <w:t xml:space="preserve">reduce future promises. </w:t>
      </w:r>
    </w:p>
    <w:p w14:paraId="7B2289E4" w14:textId="77777777" w:rsidR="00B769E1" w:rsidRDefault="00B769E1" w:rsidP="00B214E5">
      <w:pPr>
        <w:pStyle w:val="ListParagraph"/>
        <w:numPr>
          <w:ilvl w:val="0"/>
          <w:numId w:val="17"/>
        </w:numPr>
      </w:pPr>
      <w:r>
        <w:t xml:space="preserve">Considering the concept of </w:t>
      </w:r>
      <w:r w:rsidR="00004000">
        <w:rPr>
          <w:i/>
        </w:rPr>
        <w:t xml:space="preserve">place, </w:t>
      </w:r>
      <w:r w:rsidR="00004000">
        <w:t xml:space="preserve">the restaurant </w:t>
      </w:r>
      <w:r w:rsidR="00F7257F">
        <w:t xml:space="preserve">is going to be situated </w:t>
      </w:r>
      <w:r w:rsidR="0066264F">
        <w:t>in</w:t>
      </w:r>
      <w:r w:rsidR="00F7257F">
        <w:t xml:space="preserve"> Plymouth</w:t>
      </w:r>
      <w:r w:rsidR="005C2858">
        <w:t xml:space="preserve">, which is rated to be the best place in </w:t>
      </w:r>
      <w:r w:rsidR="0066264F">
        <w:t xml:space="preserve">the </w:t>
      </w:r>
      <w:r w:rsidR="005C2858">
        <w:t xml:space="preserve">UK for opening a restaurant. The main reason behind this is the opportunity to have seafood, lively pubs and cosy cafes along </w:t>
      </w:r>
      <w:r w:rsidR="005C2858">
        <w:lastRenderedPageBreak/>
        <w:t xml:space="preserve">with bars. Along with this, there is also </w:t>
      </w:r>
      <w:r w:rsidR="0066264F">
        <w:t xml:space="preserve">an </w:t>
      </w:r>
      <w:r w:rsidR="005C2858">
        <w:t xml:space="preserve">opportunity to attract </w:t>
      </w:r>
      <w:r w:rsidR="0066264F">
        <w:t xml:space="preserve">a </w:t>
      </w:r>
      <w:r w:rsidR="005C2858">
        <w:t>large number of customer base that are attracted by them</w:t>
      </w:r>
      <w:r w:rsidR="00EE7FE0">
        <w:t xml:space="preserve"> (</w:t>
      </w:r>
      <w:proofErr w:type="spellStart"/>
      <w:r w:rsidR="00EE7FE0" w:rsidRPr="00EE7FE0">
        <w:t>Beksh</w:t>
      </w:r>
      <w:proofErr w:type="spellEnd"/>
      <w:r w:rsidR="00EE7FE0" w:rsidRPr="00EE7FE0">
        <w:t>, 2023</w:t>
      </w:r>
      <w:r w:rsidR="00EE7FE0">
        <w:t>)</w:t>
      </w:r>
      <w:r w:rsidR="005C2858">
        <w:t xml:space="preserve">. </w:t>
      </w:r>
      <w:r w:rsidR="00CA0918">
        <w:t>Under such a situation,</w:t>
      </w:r>
      <w:r w:rsidR="00FB4FA2">
        <w:t xml:space="preserve"> there is an opportunity to attract people from </w:t>
      </w:r>
      <w:r w:rsidR="00AA5E9F">
        <w:t xml:space="preserve">different places to advance the level of growth. </w:t>
      </w:r>
      <w:r w:rsidR="008D42CC">
        <w:t xml:space="preserve"> </w:t>
      </w:r>
    </w:p>
    <w:p w14:paraId="7710E876" w14:textId="77777777" w:rsidR="00B214E5" w:rsidRDefault="004E0966" w:rsidP="00B214E5">
      <w:pPr>
        <w:pStyle w:val="ListParagraph"/>
        <w:numPr>
          <w:ilvl w:val="0"/>
          <w:numId w:val="17"/>
        </w:numPr>
      </w:pPr>
      <w:r>
        <w:t xml:space="preserve">Considering the Price, the main emphasis is given to </w:t>
      </w:r>
      <w:r w:rsidRPr="001005A6">
        <w:rPr>
          <w:i/>
        </w:rPr>
        <w:t>pe</w:t>
      </w:r>
      <w:r w:rsidR="001005A6" w:rsidRPr="001005A6">
        <w:rPr>
          <w:i/>
        </w:rPr>
        <w:t>netrative</w:t>
      </w:r>
      <w:r w:rsidR="001005A6">
        <w:t xml:space="preserve"> </w:t>
      </w:r>
      <w:r w:rsidR="001005A6" w:rsidRPr="001005A6">
        <w:rPr>
          <w:i/>
        </w:rPr>
        <w:t>pricing</w:t>
      </w:r>
      <w:r w:rsidR="001005A6">
        <w:t xml:space="preserve"> to reduce the</w:t>
      </w:r>
      <w:r w:rsidR="00AC07B0">
        <w:t xml:space="preserve"> price and attract more people.</w:t>
      </w:r>
      <w:r w:rsidR="00117961">
        <w:t xml:space="preserve"> Different form</w:t>
      </w:r>
      <w:r w:rsidR="0066264F">
        <w:t>s</w:t>
      </w:r>
      <w:r w:rsidR="00117961">
        <w:t xml:space="preserve"> of dishes that are available for the customers are </w:t>
      </w:r>
      <w:r w:rsidR="00D619F5">
        <w:t xml:space="preserve">Super cheap, Cheap, Moderate, and Expensive. </w:t>
      </w:r>
      <w:r w:rsidR="00117961">
        <w:t xml:space="preserve">The use of penetrative pricing implies that the cost of the dishes </w:t>
      </w:r>
      <w:r w:rsidR="007C1B48">
        <w:t>is</w:t>
      </w:r>
      <w:r w:rsidR="00117961">
        <w:t xml:space="preserve"> going to be 20% less for the customers during </w:t>
      </w:r>
      <w:r w:rsidR="0066264F">
        <w:t xml:space="preserve">the </w:t>
      </w:r>
      <w:r w:rsidR="00117961">
        <w:t xml:space="preserve">initial 6 months of operation. </w:t>
      </w:r>
      <w:r w:rsidR="001B5AD8">
        <w:t xml:space="preserve">The </w:t>
      </w:r>
      <w:r w:rsidR="00333F9C">
        <w:t xml:space="preserve">average cost for the meal is stated to be </w:t>
      </w:r>
      <w:r w:rsidR="00665263">
        <w:t>between 20 to 25</w:t>
      </w:r>
      <w:r w:rsidR="00333F9C">
        <w:t xml:space="preserve"> Pounds per meal </w:t>
      </w:r>
      <w:r w:rsidR="00665263">
        <w:t>even though there is an opportunity to have difference</w:t>
      </w:r>
      <w:r w:rsidR="0066264F">
        <w:t>s</w:t>
      </w:r>
      <w:r w:rsidR="00665263">
        <w:t xml:space="preserve"> of opinion in </w:t>
      </w:r>
      <w:r w:rsidR="0066264F">
        <w:t xml:space="preserve">the </w:t>
      </w:r>
      <w:r w:rsidR="00665263">
        <w:t>workplace</w:t>
      </w:r>
      <w:r w:rsidR="00333F9C">
        <w:t>.</w:t>
      </w:r>
      <w:r w:rsidR="00665263">
        <w:t xml:space="preserve"> </w:t>
      </w:r>
      <w:r w:rsidR="004C285D">
        <w:t xml:space="preserve">There is also </w:t>
      </w:r>
      <w:r w:rsidR="0066264F">
        <w:t xml:space="preserve">an </w:t>
      </w:r>
      <w:r w:rsidR="004C285D">
        <w:t xml:space="preserve">opportunity to have </w:t>
      </w:r>
      <w:r w:rsidR="0066264F">
        <w:t xml:space="preserve">a </w:t>
      </w:r>
      <w:r w:rsidR="004C285D">
        <w:rPr>
          <w:i/>
        </w:rPr>
        <w:t xml:space="preserve">premium card </w:t>
      </w:r>
      <w:r w:rsidR="004C285D">
        <w:t xml:space="preserve">for the initial customers with whom they can get a discount of </w:t>
      </w:r>
      <w:r w:rsidR="008500A1">
        <w:t>20% for the first 2 year</w:t>
      </w:r>
      <w:r w:rsidR="0066264F">
        <w:t>s</w:t>
      </w:r>
      <w:r w:rsidR="008500A1">
        <w:t xml:space="preserve"> of operation. </w:t>
      </w:r>
      <w:r w:rsidR="00D531AC">
        <w:t>The main reason behind the use of this pricing is to attract customers who find dining to be too expensive in modern days</w:t>
      </w:r>
      <w:r w:rsidR="0022027C">
        <w:t xml:space="preserve"> (</w:t>
      </w:r>
      <w:r w:rsidR="0022027C" w:rsidRPr="0022027C">
        <w:t>González-Márquez</w:t>
      </w:r>
      <w:r w:rsidR="0022027C">
        <w:t xml:space="preserve"> </w:t>
      </w:r>
      <w:r w:rsidR="0022027C">
        <w:rPr>
          <w:i/>
        </w:rPr>
        <w:t xml:space="preserve">et al., </w:t>
      </w:r>
      <w:r w:rsidR="0022027C">
        <w:t>2023)</w:t>
      </w:r>
      <w:r w:rsidR="00D531AC">
        <w:t>.</w:t>
      </w:r>
      <w:r w:rsidR="00814D9E">
        <w:t xml:space="preserve"> With around 25% of the visitors hav</w:t>
      </w:r>
      <w:r w:rsidR="0066264F">
        <w:t>ing</w:t>
      </w:r>
      <w:r w:rsidR="00814D9E">
        <w:t xml:space="preserve"> marked price to be their first consideration while visiting </w:t>
      </w:r>
      <w:r w:rsidR="0066264F">
        <w:t xml:space="preserve">a </w:t>
      </w:r>
      <w:r w:rsidR="00814D9E">
        <w:t>restaurant,</w:t>
      </w:r>
      <w:r w:rsidR="00A9779B">
        <w:t xml:space="preserve"> 78% of the customers in the UK find dining to </w:t>
      </w:r>
      <w:r w:rsidR="002D548D">
        <w:t xml:space="preserve">be expensive. </w:t>
      </w:r>
      <w:r w:rsidR="00303DCE">
        <w:t xml:space="preserve">The fast-food restaurant is expected to </w:t>
      </w:r>
      <w:r w:rsidR="0066264F">
        <w:t>have</w:t>
      </w:r>
      <w:r w:rsidR="00303DCE">
        <w:t xml:space="preserve"> a strong and </w:t>
      </w:r>
      <w:r w:rsidR="00A53DFA">
        <w:t>effective</w:t>
      </w:r>
      <w:r w:rsidR="00BF5929">
        <w:t xml:space="preserve"> restaurant to deal with the profit margin. </w:t>
      </w:r>
      <w:r w:rsidR="002D548D">
        <w:t xml:space="preserve"> </w:t>
      </w:r>
    </w:p>
    <w:p w14:paraId="5EB2E1CA" w14:textId="77777777" w:rsidR="008A65A0" w:rsidRPr="00B214E5" w:rsidRDefault="00520A90" w:rsidP="00B214E5">
      <w:pPr>
        <w:pStyle w:val="ListParagraph"/>
        <w:numPr>
          <w:ilvl w:val="0"/>
          <w:numId w:val="17"/>
        </w:numPr>
      </w:pPr>
      <w:r>
        <w:t xml:space="preserve">Considering the aspect of </w:t>
      </w:r>
      <w:r>
        <w:rPr>
          <w:i/>
        </w:rPr>
        <w:t xml:space="preserve">promotion, </w:t>
      </w:r>
      <w:r>
        <w:t xml:space="preserve">there is going to be </w:t>
      </w:r>
      <w:r w:rsidR="0066264F">
        <w:t xml:space="preserve">a </w:t>
      </w:r>
      <w:r>
        <w:t>focus on marketing with the help of traditional media and social media. The initiation of the promotion will be done with the help of social media platform</w:t>
      </w:r>
      <w:r w:rsidR="0066264F">
        <w:t>s</w:t>
      </w:r>
      <w:r>
        <w:t xml:space="preserve"> like Facebook, Twitter, YouTube and Instagram. The reason behind this</w:t>
      </w:r>
      <w:r w:rsidR="00DA6722">
        <w:t xml:space="preserve"> is the low cost and higher reach that helps them to expand their reach beyond the boundary.</w:t>
      </w:r>
      <w:r w:rsidR="0094516E">
        <w:t xml:space="preserve"> While the use of Instagram can be </w:t>
      </w:r>
      <w:r w:rsidR="0066264F">
        <w:t>used</w:t>
      </w:r>
      <w:r w:rsidR="0094516E">
        <w:t xml:space="preserve"> to share picture</w:t>
      </w:r>
      <w:r w:rsidR="0066264F">
        <w:t>s</w:t>
      </w:r>
      <w:r w:rsidR="0094516E">
        <w:t xml:space="preserve"> of the dishes, the use of Facebook and YouTube can be used to share video</w:t>
      </w:r>
      <w:r w:rsidR="0066264F">
        <w:t>s</w:t>
      </w:r>
      <w:r w:rsidR="00717065">
        <w:t xml:space="preserve"> regarding the</w:t>
      </w:r>
      <w:r w:rsidR="002B5B6C">
        <w:t xml:space="preserve"> making of dishes</w:t>
      </w:r>
      <w:r w:rsidR="0022027C">
        <w:t xml:space="preserve"> (</w:t>
      </w:r>
      <w:r w:rsidR="0022027C" w:rsidRPr="0022027C">
        <w:t>Barrow, 2023</w:t>
      </w:r>
      <w:r w:rsidR="0022027C">
        <w:t>)</w:t>
      </w:r>
      <w:r w:rsidR="00717065">
        <w:t>.</w:t>
      </w:r>
      <w:r w:rsidR="002B5B6C">
        <w:t xml:space="preserve"> This helps the customers to be convinced by considering the benefit for the company to advance growth.</w:t>
      </w:r>
      <w:r w:rsidR="00DA6722">
        <w:t xml:space="preserve"> </w:t>
      </w:r>
      <w:r w:rsidR="00B8133F">
        <w:t>After getting the initial set of customers and expansion of the revenue, there is a focus on</w:t>
      </w:r>
      <w:r w:rsidR="00B049C2">
        <w:t xml:space="preserve"> marketing the business with the use of Print Media.</w:t>
      </w:r>
      <w:r w:rsidR="0094516E">
        <w:t xml:space="preserve"> Adds </w:t>
      </w:r>
      <w:r w:rsidR="0066264F">
        <w:t>to</w:t>
      </w:r>
      <w:r w:rsidR="0094516E">
        <w:t xml:space="preserve"> newspaper</w:t>
      </w:r>
      <w:r w:rsidR="0066264F">
        <w:t>s</w:t>
      </w:r>
      <w:r w:rsidR="0094516E">
        <w:t xml:space="preserve"> like “The Guardian” and “The BBC” along with television channel ads are essential to attract </w:t>
      </w:r>
      <w:r w:rsidR="0066264F">
        <w:t xml:space="preserve">a </w:t>
      </w:r>
      <w:r w:rsidR="0094516E">
        <w:t>customer base.</w:t>
      </w:r>
      <w:r w:rsidR="00B049C2">
        <w:t xml:space="preserve"> Hence, it is stated to be true that use of the </w:t>
      </w:r>
      <w:r w:rsidR="0094516E">
        <w:t>different media</w:t>
      </w:r>
      <w:r w:rsidR="00B049C2">
        <w:t xml:space="preserve"> is considered to be </w:t>
      </w:r>
      <w:r w:rsidR="0094516E">
        <w:t>beneficial</w:t>
      </w:r>
      <w:r w:rsidR="00B049C2">
        <w:t xml:space="preserve"> to </w:t>
      </w:r>
      <w:r w:rsidR="0094516E">
        <w:t>reach</w:t>
      </w:r>
      <w:r w:rsidR="0066264F">
        <w:t>ing</w:t>
      </w:r>
      <w:r w:rsidR="0094516E">
        <w:t xml:space="preserve"> out to </w:t>
      </w:r>
      <w:r w:rsidR="0066264F">
        <w:t xml:space="preserve">a </w:t>
      </w:r>
      <w:r w:rsidR="0094516E">
        <w:t>larger audience</w:t>
      </w:r>
      <w:r w:rsidR="00B049C2">
        <w:t>.</w:t>
      </w:r>
      <w:r w:rsidR="00496AF8">
        <w:t xml:space="preserve"> </w:t>
      </w:r>
    </w:p>
    <w:p w14:paraId="0F8CE405" w14:textId="77777777" w:rsidR="00062DC5" w:rsidRDefault="00062DC5" w:rsidP="0032565C">
      <w:pPr>
        <w:ind w:left="0"/>
      </w:pPr>
    </w:p>
    <w:p w14:paraId="2B143AEE" w14:textId="77777777" w:rsidR="00062DC5" w:rsidRDefault="00062DC5" w:rsidP="0032565C">
      <w:pPr>
        <w:ind w:left="0"/>
      </w:pPr>
    </w:p>
    <w:p w14:paraId="42258F42" w14:textId="77777777" w:rsidR="00062DC5" w:rsidRDefault="00062DC5" w:rsidP="0032565C">
      <w:pPr>
        <w:ind w:left="0"/>
      </w:pPr>
    </w:p>
    <w:p w14:paraId="35F5A5CD" w14:textId="77777777" w:rsidR="00062DC5" w:rsidRDefault="00062DC5" w:rsidP="0032565C">
      <w:pPr>
        <w:ind w:left="0"/>
      </w:pPr>
    </w:p>
    <w:p w14:paraId="2BE6869C" w14:textId="77777777" w:rsidR="0077567E" w:rsidRDefault="0077567E" w:rsidP="0032565C">
      <w:pPr>
        <w:ind w:left="0"/>
      </w:pPr>
      <w:r>
        <w:t xml:space="preserve"> </w:t>
      </w:r>
    </w:p>
    <w:p w14:paraId="45C6E00B" w14:textId="77777777" w:rsidR="003632D7" w:rsidRDefault="007F0329" w:rsidP="00CB4977">
      <w:pPr>
        <w:pStyle w:val="Heading1"/>
        <w:ind w:left="0"/>
      </w:pPr>
      <w:bookmarkStart w:id="6" w:name="_Toc180085569"/>
      <w:r>
        <w:t>Cash Flow</w:t>
      </w:r>
      <w:bookmarkEnd w:id="6"/>
      <w:r>
        <w:t xml:space="preserve"> </w:t>
      </w:r>
      <w:r w:rsidR="0032565C">
        <w:t xml:space="preserve"> </w:t>
      </w:r>
    </w:p>
    <w:p w14:paraId="798DE9DF" w14:textId="77777777" w:rsidR="0071072B" w:rsidRDefault="0071072B" w:rsidP="0032565C">
      <w:pPr>
        <w:ind w:left="0"/>
      </w:pPr>
      <w:r>
        <w:rPr>
          <w:noProof/>
        </w:rPr>
        <w:drawing>
          <wp:inline distT="0" distB="0" distL="0" distR="0" wp14:anchorId="341F1A6E" wp14:editId="2845B0CC">
            <wp:extent cx="5731510" cy="637410"/>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731510" cy="637410"/>
                    </a:xfrm>
                    <a:prstGeom prst="rect">
                      <a:avLst/>
                    </a:prstGeom>
                    <a:noFill/>
                    <a:ln w="9525">
                      <a:noFill/>
                      <a:miter lim="800000"/>
                      <a:headEnd/>
                      <a:tailEnd/>
                    </a:ln>
                  </pic:spPr>
                </pic:pic>
              </a:graphicData>
            </a:graphic>
          </wp:inline>
        </w:drawing>
      </w:r>
    </w:p>
    <w:p w14:paraId="54521515" w14:textId="77777777" w:rsidR="0071072B" w:rsidRDefault="0071072B" w:rsidP="0032565C">
      <w:pPr>
        <w:ind w:left="0"/>
      </w:pPr>
      <w:r>
        <w:t xml:space="preserve">This cash flow statement </w:t>
      </w:r>
      <w:r w:rsidR="002D26BC">
        <w:t xml:space="preserve">shows the very healthy cash position for Lila Restaurant </w:t>
      </w:r>
      <w:r w:rsidR="0066264F">
        <w:t>in</w:t>
      </w:r>
      <w:r w:rsidR="002D26BC">
        <w:t xml:space="preserve"> the timeframe of 12 months. Except for the first months when the entire business model is yet to stabilize (Start-up costs exceed 25000 Euro). Apart from that based on the above analysis it could be stated that others 11 months shows the very positive operating cash flow for Lila Restaurant that helps the business to generate cash. </w:t>
      </w:r>
    </w:p>
    <w:p w14:paraId="6BFFB73E" w14:textId="77777777" w:rsidR="00B0227F" w:rsidRDefault="00B0227F" w:rsidP="0032565C">
      <w:pPr>
        <w:ind w:left="0"/>
      </w:pPr>
    </w:p>
    <w:p w14:paraId="4C25C5F3" w14:textId="77777777" w:rsidR="00B0227F" w:rsidRDefault="00B0227F" w:rsidP="0032565C">
      <w:pPr>
        <w:ind w:left="0"/>
      </w:pPr>
    </w:p>
    <w:p w14:paraId="6027E201" w14:textId="77777777" w:rsidR="00B0227F" w:rsidRDefault="00B0227F" w:rsidP="0032565C">
      <w:pPr>
        <w:ind w:left="0"/>
      </w:pPr>
    </w:p>
    <w:p w14:paraId="75161B53" w14:textId="77777777" w:rsidR="00B0227F" w:rsidRDefault="00B0227F" w:rsidP="0032565C">
      <w:pPr>
        <w:ind w:left="0"/>
      </w:pPr>
    </w:p>
    <w:p w14:paraId="6C232C9F" w14:textId="77777777" w:rsidR="00B0227F" w:rsidRDefault="00B0227F" w:rsidP="0032565C">
      <w:pPr>
        <w:ind w:left="0"/>
      </w:pPr>
    </w:p>
    <w:p w14:paraId="1C73B824" w14:textId="77777777" w:rsidR="00B0227F" w:rsidRDefault="00B0227F" w:rsidP="0032565C">
      <w:pPr>
        <w:ind w:left="0"/>
      </w:pPr>
    </w:p>
    <w:p w14:paraId="1E6BF19B" w14:textId="77777777" w:rsidR="00B0227F" w:rsidRDefault="00B0227F" w:rsidP="0032565C">
      <w:pPr>
        <w:ind w:left="0"/>
      </w:pPr>
    </w:p>
    <w:p w14:paraId="2E208773" w14:textId="77777777" w:rsidR="00B0227F" w:rsidRDefault="00B0227F" w:rsidP="0032565C">
      <w:pPr>
        <w:ind w:left="0"/>
      </w:pPr>
    </w:p>
    <w:p w14:paraId="30F90CD6" w14:textId="77777777" w:rsidR="00B0227F" w:rsidRDefault="00B0227F" w:rsidP="0032565C">
      <w:pPr>
        <w:ind w:left="0"/>
      </w:pPr>
    </w:p>
    <w:p w14:paraId="5D6E4136" w14:textId="77777777" w:rsidR="00B0227F" w:rsidRDefault="00B0227F" w:rsidP="0032565C">
      <w:pPr>
        <w:ind w:left="0"/>
      </w:pPr>
    </w:p>
    <w:p w14:paraId="69C89BCB" w14:textId="77777777" w:rsidR="00B0227F" w:rsidRDefault="00B0227F" w:rsidP="0032565C">
      <w:pPr>
        <w:ind w:left="0"/>
      </w:pPr>
    </w:p>
    <w:p w14:paraId="500D9928" w14:textId="77777777" w:rsidR="00B0227F" w:rsidRDefault="00B0227F" w:rsidP="0032565C">
      <w:pPr>
        <w:ind w:left="0"/>
      </w:pPr>
    </w:p>
    <w:p w14:paraId="34B96847" w14:textId="77777777" w:rsidR="00B0227F" w:rsidRDefault="00B0227F" w:rsidP="0032565C">
      <w:pPr>
        <w:ind w:left="0"/>
      </w:pPr>
    </w:p>
    <w:p w14:paraId="47E22FFA" w14:textId="77777777" w:rsidR="00B0227F" w:rsidRDefault="00B0227F" w:rsidP="0032565C">
      <w:pPr>
        <w:ind w:left="0"/>
      </w:pPr>
    </w:p>
    <w:p w14:paraId="4B576EE6" w14:textId="77777777" w:rsidR="00B0227F" w:rsidRDefault="00B0227F" w:rsidP="0032565C">
      <w:pPr>
        <w:ind w:left="0"/>
      </w:pPr>
    </w:p>
    <w:p w14:paraId="744648AA" w14:textId="77777777" w:rsidR="00B0227F" w:rsidRDefault="00B0227F" w:rsidP="0032565C">
      <w:pPr>
        <w:ind w:left="0"/>
      </w:pPr>
    </w:p>
    <w:p w14:paraId="475E9D2A" w14:textId="77777777" w:rsidR="00B0227F" w:rsidRDefault="00B0227F" w:rsidP="0032565C">
      <w:pPr>
        <w:ind w:left="0"/>
      </w:pPr>
    </w:p>
    <w:p w14:paraId="13C03465" w14:textId="77777777" w:rsidR="00B0227F" w:rsidRDefault="00B0227F" w:rsidP="0032565C">
      <w:pPr>
        <w:ind w:left="0"/>
      </w:pPr>
    </w:p>
    <w:p w14:paraId="4FA6BBE4" w14:textId="77777777" w:rsidR="00B0227F" w:rsidRDefault="00B0227F" w:rsidP="0032565C">
      <w:pPr>
        <w:ind w:left="0"/>
      </w:pPr>
    </w:p>
    <w:p w14:paraId="4A82F251" w14:textId="77777777" w:rsidR="00B0227F" w:rsidRDefault="00B0227F" w:rsidP="0032565C">
      <w:pPr>
        <w:ind w:left="0"/>
      </w:pPr>
    </w:p>
    <w:p w14:paraId="1C96FB20" w14:textId="77777777" w:rsidR="00B0227F" w:rsidRDefault="00B0227F" w:rsidP="0032565C">
      <w:pPr>
        <w:ind w:left="0"/>
      </w:pPr>
    </w:p>
    <w:p w14:paraId="672CAB1A" w14:textId="77777777" w:rsidR="00B0227F" w:rsidRDefault="00B0227F" w:rsidP="0032565C">
      <w:pPr>
        <w:ind w:left="0"/>
      </w:pPr>
    </w:p>
    <w:p w14:paraId="37ACF24B" w14:textId="77777777" w:rsidR="00B0227F" w:rsidRDefault="00B0227F" w:rsidP="0032565C">
      <w:pPr>
        <w:ind w:left="0"/>
      </w:pPr>
    </w:p>
    <w:p w14:paraId="00D7E5AA" w14:textId="77777777" w:rsidR="00B0227F" w:rsidRDefault="00B0227F" w:rsidP="0032565C">
      <w:pPr>
        <w:ind w:left="0"/>
      </w:pPr>
    </w:p>
    <w:p w14:paraId="759269FF" w14:textId="77777777" w:rsidR="00B0227F" w:rsidRDefault="00B0227F" w:rsidP="00B0227F">
      <w:pPr>
        <w:pStyle w:val="Heading1"/>
      </w:pPr>
      <w:bookmarkStart w:id="7" w:name="_Toc180085570"/>
      <w:r>
        <w:t>Reference</w:t>
      </w:r>
      <w:bookmarkEnd w:id="7"/>
      <w:r>
        <w:t xml:space="preserve"> </w:t>
      </w:r>
    </w:p>
    <w:p w14:paraId="0CF9412B" w14:textId="77777777" w:rsidR="001224DA" w:rsidRDefault="001224DA" w:rsidP="00B0227F">
      <w:proofErr w:type="spellStart"/>
      <w:r w:rsidRPr="001224DA">
        <w:t>Aleskerova</w:t>
      </w:r>
      <w:proofErr w:type="spellEnd"/>
      <w:r w:rsidRPr="001224DA">
        <w:t xml:space="preserve">, Y. and </w:t>
      </w:r>
      <w:proofErr w:type="spellStart"/>
      <w:r w:rsidRPr="001224DA">
        <w:t>Fedoryshynа</w:t>
      </w:r>
      <w:proofErr w:type="spellEnd"/>
      <w:r w:rsidRPr="001224DA">
        <w:t>, L., 2023. Financial mechanism in the system of economic vectors of development of hotel and restaurant and agricultural enterprises. Baltic Journal of Economic Studies, 9(4), pp.19-30.</w:t>
      </w:r>
    </w:p>
    <w:p w14:paraId="5145D26E" w14:textId="77777777" w:rsidR="001224DA" w:rsidRDefault="001224DA" w:rsidP="00B0227F">
      <w:r w:rsidRPr="001224DA">
        <w:t>Barrow, C., 2023. Starting &amp; Running a Business All-in-one for Dummies. John Wiley &amp; Sons.</w:t>
      </w:r>
    </w:p>
    <w:p w14:paraId="7EA6AE8F" w14:textId="77777777" w:rsidR="001224DA" w:rsidRDefault="001224DA" w:rsidP="00B0227F">
      <w:proofErr w:type="spellStart"/>
      <w:r w:rsidRPr="001224DA">
        <w:t>Beksh</w:t>
      </w:r>
      <w:proofErr w:type="spellEnd"/>
      <w:r w:rsidRPr="001224DA">
        <w:t>, D., 2023. Business plan for an anime-themed café.</w:t>
      </w:r>
    </w:p>
    <w:p w14:paraId="5B8393AA" w14:textId="77777777" w:rsidR="001224DA" w:rsidRDefault="001224DA" w:rsidP="00B0227F">
      <w:r w:rsidRPr="001224DA">
        <w:t>Bui, N.K.U., 2023. Start-up pans business.</w:t>
      </w:r>
    </w:p>
    <w:p w14:paraId="61C4DA5D" w14:textId="77777777" w:rsidR="001224DA" w:rsidRDefault="001224DA" w:rsidP="00B0227F">
      <w:r w:rsidRPr="001224DA">
        <w:t xml:space="preserve">Chaudhry, S., Crick, D. and Crick, J.M., 2023. I'll be there for you: coopetition and competitor-oriented activities among South Asian restaurants in two UK regional clusters. International Journal of Entrepreneurial </w:t>
      </w:r>
      <w:proofErr w:type="spellStart"/>
      <w:r w:rsidRPr="001224DA">
        <w:t>Behavior</w:t>
      </w:r>
      <w:proofErr w:type="spellEnd"/>
      <w:r w:rsidRPr="001224DA">
        <w:t xml:space="preserve"> &amp; Research, 29(9/10), pp.1973-2004.</w:t>
      </w:r>
    </w:p>
    <w:p w14:paraId="57FA1A6B" w14:textId="77777777" w:rsidR="001224DA" w:rsidRDefault="001224DA" w:rsidP="00B0227F">
      <w:proofErr w:type="spellStart"/>
      <w:r w:rsidRPr="001224DA">
        <w:t>Garieri</w:t>
      </w:r>
      <w:proofErr w:type="spellEnd"/>
      <w:r w:rsidRPr="001224DA">
        <w:t>, E., 2023. Finnish Restaurateur’s Handbook: Starting a new restaurant business in Finland.</w:t>
      </w:r>
    </w:p>
    <w:p w14:paraId="30D465A5" w14:textId="77777777" w:rsidR="001224DA" w:rsidRDefault="001224DA" w:rsidP="00B0227F">
      <w:r w:rsidRPr="001224DA">
        <w:t>González-Márquez, R., Rosa-Díaz, I.M., Caro-González, F.J. and Galán-González, J.L., 2023. Where to internationalise and why: Country selection by restaurant franchises. Journal of Retailing and Consumer Services, 72, p.103287.</w:t>
      </w:r>
    </w:p>
    <w:p w14:paraId="5F4C3E8F" w14:textId="77777777" w:rsidR="001224DA" w:rsidRDefault="001224DA" w:rsidP="00B0227F">
      <w:proofErr w:type="spellStart"/>
      <w:r w:rsidRPr="001224DA">
        <w:t>Karamina</w:t>
      </w:r>
      <w:proofErr w:type="spellEnd"/>
      <w:r w:rsidRPr="001224DA">
        <w:t xml:space="preserve">, N. and </w:t>
      </w:r>
      <w:proofErr w:type="spellStart"/>
      <w:r w:rsidRPr="001224DA">
        <w:t>Fachira</w:t>
      </w:r>
      <w:proofErr w:type="spellEnd"/>
      <w:r w:rsidRPr="001224DA">
        <w:t xml:space="preserve">, I., 2023. Proposed Marketing Mix Strategy for Indonesian Restaurant in The Netherlands (Case Study: </w:t>
      </w:r>
      <w:proofErr w:type="spellStart"/>
      <w:r w:rsidRPr="001224DA">
        <w:t>Pasundan</w:t>
      </w:r>
      <w:proofErr w:type="spellEnd"/>
      <w:r w:rsidRPr="001224DA">
        <w:t>). International Journal of Current Science Research and Review, 6(08), pp.5567-5578.</w:t>
      </w:r>
    </w:p>
    <w:p w14:paraId="0B08E911" w14:textId="77777777" w:rsidR="001224DA" w:rsidRPr="00B0227F" w:rsidRDefault="001224DA" w:rsidP="00B0227F">
      <w:r w:rsidRPr="001224DA">
        <w:t xml:space="preserve">Korede, T., Al Mamun, A., Lassalle, P. and </w:t>
      </w:r>
      <w:proofErr w:type="spellStart"/>
      <w:r w:rsidRPr="001224DA">
        <w:t>Giazitzoglu</w:t>
      </w:r>
      <w:proofErr w:type="spellEnd"/>
      <w:r w:rsidRPr="001224DA">
        <w:t>, A., 2023. Exploring innovation in challenging contexts: The experiences of ethnic minority restaurant owners during COVID-19. The International Journal of Entrepreneurship and Innovation, 24(1), pp.19-31.</w:t>
      </w:r>
    </w:p>
    <w:p w14:paraId="6FE1E0FA" w14:textId="77777777" w:rsidR="001224DA" w:rsidRDefault="001224DA" w:rsidP="00B0227F">
      <w:r w:rsidRPr="001224DA">
        <w:t>Marshall, L.A., 2023. Restaurant management and operations: A tourism virtual experience. In The Internet and Travel and Tourism Education (pp. 169-182). CRC Press.</w:t>
      </w:r>
    </w:p>
    <w:p w14:paraId="4780D2AD" w14:textId="77777777" w:rsidR="001224DA" w:rsidRDefault="001224DA" w:rsidP="00B0227F">
      <w:r w:rsidRPr="001224DA">
        <w:t xml:space="preserve">Razzak, B.M., Idris, B., Hasan, R., Saridakis, G. and Hansen, J.M., 2023. The impact of Covid-19 on struggling ethnic minority entrepreneurs' business strategy: the case of Bangladeshi curry houses in the United Kingdom. International Journal of Entrepreneurial </w:t>
      </w:r>
      <w:proofErr w:type="spellStart"/>
      <w:r w:rsidRPr="001224DA">
        <w:t>Behavior</w:t>
      </w:r>
      <w:proofErr w:type="spellEnd"/>
      <w:r w:rsidRPr="001224DA">
        <w:t xml:space="preserve"> &amp; Research, 29(8), pp.1837-1866.</w:t>
      </w:r>
    </w:p>
    <w:sectPr w:rsidR="001224DA" w:rsidSect="00564F50">
      <w:footerReference w:type="default" r:id="rId10"/>
      <w:pgSz w:w="11906" w:h="16838"/>
      <w:pgMar w:top="1440" w:right="1440" w:bottom="1440" w:left="1440" w:header="708" w:footer="708"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99E9D7" w14:textId="77777777" w:rsidR="00B10043" w:rsidRDefault="00B10043" w:rsidP="003634AE">
      <w:pPr>
        <w:spacing w:line="240" w:lineRule="auto"/>
      </w:pPr>
      <w:r>
        <w:separator/>
      </w:r>
    </w:p>
  </w:endnote>
  <w:endnote w:type="continuationSeparator" w:id="0">
    <w:p w14:paraId="71C303D2" w14:textId="77777777" w:rsidR="00B10043" w:rsidRDefault="00B10043" w:rsidP="003634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1237868"/>
      <w:docPartObj>
        <w:docPartGallery w:val="Page Numbers (Bottom of Page)"/>
        <w:docPartUnique/>
      </w:docPartObj>
    </w:sdtPr>
    <w:sdtContent>
      <w:sdt>
        <w:sdtPr>
          <w:id w:val="-1769616900"/>
          <w:docPartObj>
            <w:docPartGallery w:val="Page Numbers (Top of Page)"/>
            <w:docPartUnique/>
          </w:docPartObj>
        </w:sdtPr>
        <w:sdtContent>
          <w:p w14:paraId="4EA6B870" w14:textId="77777777" w:rsidR="0077567E" w:rsidRDefault="0077567E">
            <w:pPr>
              <w:pStyle w:val="Footer"/>
              <w:jc w:val="right"/>
            </w:pPr>
            <w:r w:rsidRPr="003634AE">
              <w:rPr>
                <w:sz w:val="22"/>
                <w:szCs w:val="22"/>
              </w:rPr>
              <w:t xml:space="preserve">Page </w:t>
            </w:r>
            <w:r w:rsidRPr="003634AE">
              <w:rPr>
                <w:sz w:val="22"/>
                <w:szCs w:val="22"/>
              </w:rPr>
              <w:fldChar w:fldCharType="begin"/>
            </w:r>
            <w:r w:rsidRPr="003634AE">
              <w:rPr>
                <w:sz w:val="22"/>
                <w:szCs w:val="22"/>
              </w:rPr>
              <w:instrText xml:space="preserve"> PAGE </w:instrText>
            </w:r>
            <w:r w:rsidRPr="003634AE">
              <w:rPr>
                <w:sz w:val="22"/>
                <w:szCs w:val="22"/>
              </w:rPr>
              <w:fldChar w:fldCharType="separate"/>
            </w:r>
            <w:r w:rsidR="00CB4977">
              <w:rPr>
                <w:noProof/>
                <w:sz w:val="22"/>
                <w:szCs w:val="22"/>
              </w:rPr>
              <w:t>3</w:t>
            </w:r>
            <w:r w:rsidRPr="003634AE">
              <w:rPr>
                <w:sz w:val="22"/>
                <w:szCs w:val="22"/>
              </w:rPr>
              <w:fldChar w:fldCharType="end"/>
            </w:r>
            <w:r w:rsidRPr="003634AE">
              <w:rPr>
                <w:sz w:val="22"/>
                <w:szCs w:val="22"/>
              </w:rPr>
              <w:t xml:space="preserve"> of </w:t>
            </w:r>
            <w:r w:rsidRPr="003634AE">
              <w:rPr>
                <w:sz w:val="22"/>
                <w:szCs w:val="22"/>
              </w:rPr>
              <w:fldChar w:fldCharType="begin"/>
            </w:r>
            <w:r w:rsidRPr="003634AE">
              <w:rPr>
                <w:sz w:val="22"/>
                <w:szCs w:val="22"/>
              </w:rPr>
              <w:instrText xml:space="preserve"> NUMPAGES  </w:instrText>
            </w:r>
            <w:r w:rsidRPr="003634AE">
              <w:rPr>
                <w:sz w:val="22"/>
                <w:szCs w:val="22"/>
              </w:rPr>
              <w:fldChar w:fldCharType="separate"/>
            </w:r>
            <w:r w:rsidR="00CB4977">
              <w:rPr>
                <w:noProof/>
                <w:sz w:val="22"/>
                <w:szCs w:val="22"/>
              </w:rPr>
              <w:t>4</w:t>
            </w:r>
            <w:r w:rsidRPr="003634AE">
              <w:rPr>
                <w:sz w:val="22"/>
                <w:szCs w:val="22"/>
              </w:rPr>
              <w:fldChar w:fldCharType="end"/>
            </w:r>
          </w:p>
        </w:sdtContent>
      </w:sdt>
    </w:sdtContent>
  </w:sdt>
  <w:p w14:paraId="6CFE8550" w14:textId="77777777" w:rsidR="0077567E" w:rsidRDefault="007756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1309F5" w14:textId="77777777" w:rsidR="00B10043" w:rsidRDefault="00B10043" w:rsidP="003634AE">
      <w:pPr>
        <w:spacing w:line="240" w:lineRule="auto"/>
      </w:pPr>
      <w:r>
        <w:separator/>
      </w:r>
    </w:p>
  </w:footnote>
  <w:footnote w:type="continuationSeparator" w:id="0">
    <w:p w14:paraId="6D223D20" w14:textId="77777777" w:rsidR="00B10043" w:rsidRDefault="00B10043" w:rsidP="003634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0585C"/>
    <w:multiLevelType w:val="hybridMultilevel"/>
    <w:tmpl w:val="354CFCB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B16D85"/>
    <w:multiLevelType w:val="hybridMultilevel"/>
    <w:tmpl w:val="AC7A7A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26016E2"/>
    <w:multiLevelType w:val="hybridMultilevel"/>
    <w:tmpl w:val="24FC1A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4EF55C2"/>
    <w:multiLevelType w:val="hybridMultilevel"/>
    <w:tmpl w:val="75B8903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01635E1"/>
    <w:multiLevelType w:val="hybridMultilevel"/>
    <w:tmpl w:val="81D6735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5" w15:restartNumberingAfterBreak="0">
    <w:nsid w:val="2E693661"/>
    <w:multiLevelType w:val="hybridMultilevel"/>
    <w:tmpl w:val="AA3090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25E6A89"/>
    <w:multiLevelType w:val="hybridMultilevel"/>
    <w:tmpl w:val="AAAAAF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A7970CE"/>
    <w:multiLevelType w:val="hybridMultilevel"/>
    <w:tmpl w:val="C146372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D8014A1"/>
    <w:multiLevelType w:val="hybridMultilevel"/>
    <w:tmpl w:val="2C88C40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2836CB0"/>
    <w:multiLevelType w:val="hybridMultilevel"/>
    <w:tmpl w:val="B4D49A6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76E0966"/>
    <w:multiLevelType w:val="hybridMultilevel"/>
    <w:tmpl w:val="905A3CA6"/>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1" w15:restartNumberingAfterBreak="0">
    <w:nsid w:val="4C5F0F09"/>
    <w:multiLevelType w:val="hybridMultilevel"/>
    <w:tmpl w:val="0A687EA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5BF45FB4"/>
    <w:multiLevelType w:val="hybridMultilevel"/>
    <w:tmpl w:val="A68E2A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602368AA"/>
    <w:multiLevelType w:val="hybridMultilevel"/>
    <w:tmpl w:val="163410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2290386"/>
    <w:multiLevelType w:val="hybridMultilevel"/>
    <w:tmpl w:val="9ABCC3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633E031D"/>
    <w:multiLevelType w:val="hybridMultilevel"/>
    <w:tmpl w:val="3C70EC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6A4055A2"/>
    <w:multiLevelType w:val="hybridMultilevel"/>
    <w:tmpl w:val="EAEABFA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569026034">
    <w:abstractNumId w:val="8"/>
  </w:num>
  <w:num w:numId="2" w16cid:durableId="1926841271">
    <w:abstractNumId w:val="16"/>
  </w:num>
  <w:num w:numId="3" w16cid:durableId="725488200">
    <w:abstractNumId w:val="11"/>
  </w:num>
  <w:num w:numId="4" w16cid:durableId="678822400">
    <w:abstractNumId w:val="4"/>
  </w:num>
  <w:num w:numId="5" w16cid:durableId="1296334769">
    <w:abstractNumId w:val="10"/>
  </w:num>
  <w:num w:numId="6" w16cid:durableId="1963338791">
    <w:abstractNumId w:val="14"/>
  </w:num>
  <w:num w:numId="7" w16cid:durableId="1273198588">
    <w:abstractNumId w:val="9"/>
  </w:num>
  <w:num w:numId="8" w16cid:durableId="1110466762">
    <w:abstractNumId w:val="5"/>
  </w:num>
  <w:num w:numId="9" w16cid:durableId="1079404115">
    <w:abstractNumId w:val="13"/>
  </w:num>
  <w:num w:numId="10" w16cid:durableId="111442314">
    <w:abstractNumId w:val="7"/>
  </w:num>
  <w:num w:numId="11" w16cid:durableId="1451164093">
    <w:abstractNumId w:val="3"/>
  </w:num>
  <w:num w:numId="12" w16cid:durableId="2059819707">
    <w:abstractNumId w:val="15"/>
  </w:num>
  <w:num w:numId="13" w16cid:durableId="2071072483">
    <w:abstractNumId w:val="6"/>
  </w:num>
  <w:num w:numId="14" w16cid:durableId="1967739782">
    <w:abstractNumId w:val="1"/>
  </w:num>
  <w:num w:numId="15" w16cid:durableId="307823053">
    <w:abstractNumId w:val="0"/>
  </w:num>
  <w:num w:numId="16" w16cid:durableId="1877236501">
    <w:abstractNumId w:val="2"/>
  </w:num>
  <w:num w:numId="17" w16cid:durableId="12558990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zYzMbM0NjQyMjQ1sjRT0lEKTi0uzszPAykwrAUAckKJJywAAAA="/>
  </w:docVars>
  <w:rsids>
    <w:rsidRoot w:val="00392789"/>
    <w:rsid w:val="0000017F"/>
    <w:rsid w:val="00004000"/>
    <w:rsid w:val="00005785"/>
    <w:rsid w:val="000113E0"/>
    <w:rsid w:val="00016254"/>
    <w:rsid w:val="000211D4"/>
    <w:rsid w:val="00027955"/>
    <w:rsid w:val="00041D3D"/>
    <w:rsid w:val="00042C6E"/>
    <w:rsid w:val="00043277"/>
    <w:rsid w:val="00043B79"/>
    <w:rsid w:val="0004474B"/>
    <w:rsid w:val="0005210B"/>
    <w:rsid w:val="00060038"/>
    <w:rsid w:val="00062DC5"/>
    <w:rsid w:val="000655E3"/>
    <w:rsid w:val="00074713"/>
    <w:rsid w:val="000810E6"/>
    <w:rsid w:val="00084FB1"/>
    <w:rsid w:val="00090377"/>
    <w:rsid w:val="000A40F3"/>
    <w:rsid w:val="000A4DC6"/>
    <w:rsid w:val="000A5A02"/>
    <w:rsid w:val="000A79FE"/>
    <w:rsid w:val="000B1D54"/>
    <w:rsid w:val="000B3DF9"/>
    <w:rsid w:val="000B4930"/>
    <w:rsid w:val="000B4A29"/>
    <w:rsid w:val="000B4A61"/>
    <w:rsid w:val="000C1FBF"/>
    <w:rsid w:val="000C5A01"/>
    <w:rsid w:val="000D1D12"/>
    <w:rsid w:val="000D640C"/>
    <w:rsid w:val="000E25DF"/>
    <w:rsid w:val="000E5443"/>
    <w:rsid w:val="000F1EBA"/>
    <w:rsid w:val="000F6D93"/>
    <w:rsid w:val="001005A6"/>
    <w:rsid w:val="0010115F"/>
    <w:rsid w:val="00102A80"/>
    <w:rsid w:val="001039D2"/>
    <w:rsid w:val="001066BC"/>
    <w:rsid w:val="001107B3"/>
    <w:rsid w:val="0011087A"/>
    <w:rsid w:val="00117961"/>
    <w:rsid w:val="00120D57"/>
    <w:rsid w:val="001224DA"/>
    <w:rsid w:val="00123A53"/>
    <w:rsid w:val="0013497C"/>
    <w:rsid w:val="001350DF"/>
    <w:rsid w:val="001365D6"/>
    <w:rsid w:val="00136A1D"/>
    <w:rsid w:val="0014165D"/>
    <w:rsid w:val="0014451F"/>
    <w:rsid w:val="0015087F"/>
    <w:rsid w:val="0016009B"/>
    <w:rsid w:val="00166826"/>
    <w:rsid w:val="00167F24"/>
    <w:rsid w:val="0017363A"/>
    <w:rsid w:val="00181C41"/>
    <w:rsid w:val="00181CB9"/>
    <w:rsid w:val="00187183"/>
    <w:rsid w:val="00191980"/>
    <w:rsid w:val="00194862"/>
    <w:rsid w:val="001A445C"/>
    <w:rsid w:val="001A7231"/>
    <w:rsid w:val="001A7445"/>
    <w:rsid w:val="001B0021"/>
    <w:rsid w:val="001B1690"/>
    <w:rsid w:val="001B1FD2"/>
    <w:rsid w:val="001B35AD"/>
    <w:rsid w:val="001B4489"/>
    <w:rsid w:val="001B5AD8"/>
    <w:rsid w:val="001C56DC"/>
    <w:rsid w:val="001D3A5E"/>
    <w:rsid w:val="001D5B0B"/>
    <w:rsid w:val="001D6FD5"/>
    <w:rsid w:val="001E4FB7"/>
    <w:rsid w:val="001E73D2"/>
    <w:rsid w:val="001F283C"/>
    <w:rsid w:val="001F4E1E"/>
    <w:rsid w:val="001F5C45"/>
    <w:rsid w:val="00203C45"/>
    <w:rsid w:val="00206D23"/>
    <w:rsid w:val="0022027C"/>
    <w:rsid w:val="00221E8B"/>
    <w:rsid w:val="002236C3"/>
    <w:rsid w:val="00227CE1"/>
    <w:rsid w:val="00231383"/>
    <w:rsid w:val="00231F11"/>
    <w:rsid w:val="002333A9"/>
    <w:rsid w:val="002339AD"/>
    <w:rsid w:val="00233FF2"/>
    <w:rsid w:val="00240ADA"/>
    <w:rsid w:val="0024588E"/>
    <w:rsid w:val="0024668E"/>
    <w:rsid w:val="0027091B"/>
    <w:rsid w:val="00277771"/>
    <w:rsid w:val="0028047A"/>
    <w:rsid w:val="002853DA"/>
    <w:rsid w:val="00286EB5"/>
    <w:rsid w:val="00287F1C"/>
    <w:rsid w:val="00292B8B"/>
    <w:rsid w:val="00292FBB"/>
    <w:rsid w:val="002A4723"/>
    <w:rsid w:val="002B072D"/>
    <w:rsid w:val="002B1039"/>
    <w:rsid w:val="002B46F1"/>
    <w:rsid w:val="002B541B"/>
    <w:rsid w:val="002B5B6C"/>
    <w:rsid w:val="002B6ADA"/>
    <w:rsid w:val="002B7BAC"/>
    <w:rsid w:val="002B7E1E"/>
    <w:rsid w:val="002C2702"/>
    <w:rsid w:val="002D26BC"/>
    <w:rsid w:val="002D5462"/>
    <w:rsid w:val="002D548D"/>
    <w:rsid w:val="002D577C"/>
    <w:rsid w:val="002D7840"/>
    <w:rsid w:val="002E55CA"/>
    <w:rsid w:val="002E5ADE"/>
    <w:rsid w:val="002E5B56"/>
    <w:rsid w:val="002E6764"/>
    <w:rsid w:val="002F05F8"/>
    <w:rsid w:val="002F0FB6"/>
    <w:rsid w:val="002F638B"/>
    <w:rsid w:val="003027BA"/>
    <w:rsid w:val="00302D1E"/>
    <w:rsid w:val="00303DCE"/>
    <w:rsid w:val="00310951"/>
    <w:rsid w:val="003111A0"/>
    <w:rsid w:val="00317BD1"/>
    <w:rsid w:val="0032565C"/>
    <w:rsid w:val="00333F93"/>
    <w:rsid w:val="00333F9C"/>
    <w:rsid w:val="003347D7"/>
    <w:rsid w:val="003352F7"/>
    <w:rsid w:val="00340E5F"/>
    <w:rsid w:val="0034157C"/>
    <w:rsid w:val="00343088"/>
    <w:rsid w:val="00344066"/>
    <w:rsid w:val="00351303"/>
    <w:rsid w:val="00361EB0"/>
    <w:rsid w:val="003632D7"/>
    <w:rsid w:val="003634AE"/>
    <w:rsid w:val="00363579"/>
    <w:rsid w:val="00364B65"/>
    <w:rsid w:val="003843B0"/>
    <w:rsid w:val="0038514C"/>
    <w:rsid w:val="003874C3"/>
    <w:rsid w:val="00392789"/>
    <w:rsid w:val="003A1343"/>
    <w:rsid w:val="003A1D5F"/>
    <w:rsid w:val="003A772C"/>
    <w:rsid w:val="003B105F"/>
    <w:rsid w:val="003B5A86"/>
    <w:rsid w:val="003B6270"/>
    <w:rsid w:val="003C123B"/>
    <w:rsid w:val="003C6A14"/>
    <w:rsid w:val="003C6BD5"/>
    <w:rsid w:val="003C79AF"/>
    <w:rsid w:val="003C7EA6"/>
    <w:rsid w:val="003D12DF"/>
    <w:rsid w:val="003E113C"/>
    <w:rsid w:val="003E62E6"/>
    <w:rsid w:val="003E65BC"/>
    <w:rsid w:val="003F1521"/>
    <w:rsid w:val="00405E55"/>
    <w:rsid w:val="004321FB"/>
    <w:rsid w:val="004327C9"/>
    <w:rsid w:val="0043766B"/>
    <w:rsid w:val="00437DC9"/>
    <w:rsid w:val="00445C36"/>
    <w:rsid w:val="00455B7C"/>
    <w:rsid w:val="004561C7"/>
    <w:rsid w:val="00461986"/>
    <w:rsid w:val="0046250A"/>
    <w:rsid w:val="0047335F"/>
    <w:rsid w:val="00475D99"/>
    <w:rsid w:val="004770E1"/>
    <w:rsid w:val="0048686A"/>
    <w:rsid w:val="00490BFD"/>
    <w:rsid w:val="00495AAC"/>
    <w:rsid w:val="00496AF8"/>
    <w:rsid w:val="00497083"/>
    <w:rsid w:val="004A6794"/>
    <w:rsid w:val="004B2B08"/>
    <w:rsid w:val="004B3BF6"/>
    <w:rsid w:val="004B6E70"/>
    <w:rsid w:val="004C285D"/>
    <w:rsid w:val="004D0270"/>
    <w:rsid w:val="004D0787"/>
    <w:rsid w:val="004D3A3F"/>
    <w:rsid w:val="004D3F2D"/>
    <w:rsid w:val="004E0966"/>
    <w:rsid w:val="004E3C82"/>
    <w:rsid w:val="004F0A8A"/>
    <w:rsid w:val="004F0B34"/>
    <w:rsid w:val="004F37C9"/>
    <w:rsid w:val="00500C1B"/>
    <w:rsid w:val="005013DA"/>
    <w:rsid w:val="00504181"/>
    <w:rsid w:val="00504DA3"/>
    <w:rsid w:val="005114DD"/>
    <w:rsid w:val="00512FB4"/>
    <w:rsid w:val="0051700D"/>
    <w:rsid w:val="00520A90"/>
    <w:rsid w:val="00522161"/>
    <w:rsid w:val="005303BA"/>
    <w:rsid w:val="00535495"/>
    <w:rsid w:val="00537A1E"/>
    <w:rsid w:val="00540DFB"/>
    <w:rsid w:val="0054369F"/>
    <w:rsid w:val="00554E02"/>
    <w:rsid w:val="005555F4"/>
    <w:rsid w:val="00555924"/>
    <w:rsid w:val="0055736C"/>
    <w:rsid w:val="00564F50"/>
    <w:rsid w:val="00566D52"/>
    <w:rsid w:val="00575DBF"/>
    <w:rsid w:val="005845A2"/>
    <w:rsid w:val="00584934"/>
    <w:rsid w:val="00587EB3"/>
    <w:rsid w:val="00593473"/>
    <w:rsid w:val="00593831"/>
    <w:rsid w:val="005957EA"/>
    <w:rsid w:val="005A00C3"/>
    <w:rsid w:val="005A155D"/>
    <w:rsid w:val="005B0484"/>
    <w:rsid w:val="005B2BEC"/>
    <w:rsid w:val="005B5DFB"/>
    <w:rsid w:val="005C2858"/>
    <w:rsid w:val="005C3269"/>
    <w:rsid w:val="005C38C3"/>
    <w:rsid w:val="005C5AF3"/>
    <w:rsid w:val="005C609E"/>
    <w:rsid w:val="005C6707"/>
    <w:rsid w:val="005D34F2"/>
    <w:rsid w:val="005D4EFD"/>
    <w:rsid w:val="005E1AC4"/>
    <w:rsid w:val="005E2481"/>
    <w:rsid w:val="005E6029"/>
    <w:rsid w:val="006033F0"/>
    <w:rsid w:val="00612C41"/>
    <w:rsid w:val="00615132"/>
    <w:rsid w:val="00616F13"/>
    <w:rsid w:val="00624858"/>
    <w:rsid w:val="00626001"/>
    <w:rsid w:val="006266E9"/>
    <w:rsid w:val="006305B0"/>
    <w:rsid w:val="0063387C"/>
    <w:rsid w:val="00642DD9"/>
    <w:rsid w:val="006504F5"/>
    <w:rsid w:val="00655FB2"/>
    <w:rsid w:val="0065691B"/>
    <w:rsid w:val="0066264F"/>
    <w:rsid w:val="00665263"/>
    <w:rsid w:val="006837E4"/>
    <w:rsid w:val="00683CC5"/>
    <w:rsid w:val="006A0BCF"/>
    <w:rsid w:val="006A3443"/>
    <w:rsid w:val="006A5152"/>
    <w:rsid w:val="006A773A"/>
    <w:rsid w:val="006A7F13"/>
    <w:rsid w:val="006B4A5F"/>
    <w:rsid w:val="006B7BDE"/>
    <w:rsid w:val="006C0BF8"/>
    <w:rsid w:val="006C3F77"/>
    <w:rsid w:val="006D03D9"/>
    <w:rsid w:val="006D0479"/>
    <w:rsid w:val="006D08DA"/>
    <w:rsid w:val="006D1CB3"/>
    <w:rsid w:val="006D354F"/>
    <w:rsid w:val="006D3799"/>
    <w:rsid w:val="006D49A8"/>
    <w:rsid w:val="006D683E"/>
    <w:rsid w:val="006D69DC"/>
    <w:rsid w:val="006E0B0A"/>
    <w:rsid w:val="006F1ACD"/>
    <w:rsid w:val="006F6B63"/>
    <w:rsid w:val="007009FD"/>
    <w:rsid w:val="00702BBF"/>
    <w:rsid w:val="0070751D"/>
    <w:rsid w:val="0071072B"/>
    <w:rsid w:val="00711571"/>
    <w:rsid w:val="00717065"/>
    <w:rsid w:val="00722DFB"/>
    <w:rsid w:val="00733C2E"/>
    <w:rsid w:val="00737202"/>
    <w:rsid w:val="00740399"/>
    <w:rsid w:val="00747E2F"/>
    <w:rsid w:val="00751BD2"/>
    <w:rsid w:val="0077068B"/>
    <w:rsid w:val="007717D9"/>
    <w:rsid w:val="0077567E"/>
    <w:rsid w:val="007763C4"/>
    <w:rsid w:val="00776F6C"/>
    <w:rsid w:val="00777854"/>
    <w:rsid w:val="00780977"/>
    <w:rsid w:val="00796F53"/>
    <w:rsid w:val="007A60BD"/>
    <w:rsid w:val="007B0FEC"/>
    <w:rsid w:val="007B541F"/>
    <w:rsid w:val="007C1B48"/>
    <w:rsid w:val="007C4867"/>
    <w:rsid w:val="007C5D7B"/>
    <w:rsid w:val="007D2C0B"/>
    <w:rsid w:val="007D4179"/>
    <w:rsid w:val="007D60C3"/>
    <w:rsid w:val="007E1355"/>
    <w:rsid w:val="007E44E4"/>
    <w:rsid w:val="007E7A75"/>
    <w:rsid w:val="007F0329"/>
    <w:rsid w:val="007F2D0E"/>
    <w:rsid w:val="007F6BC2"/>
    <w:rsid w:val="008000DE"/>
    <w:rsid w:val="00805730"/>
    <w:rsid w:val="00810EBE"/>
    <w:rsid w:val="00814D9E"/>
    <w:rsid w:val="00821845"/>
    <w:rsid w:val="00830648"/>
    <w:rsid w:val="00832F51"/>
    <w:rsid w:val="00836542"/>
    <w:rsid w:val="00846B25"/>
    <w:rsid w:val="008500A1"/>
    <w:rsid w:val="00850981"/>
    <w:rsid w:val="00853C7F"/>
    <w:rsid w:val="00861358"/>
    <w:rsid w:val="00870FA3"/>
    <w:rsid w:val="0087213A"/>
    <w:rsid w:val="00874470"/>
    <w:rsid w:val="00877290"/>
    <w:rsid w:val="00877E8F"/>
    <w:rsid w:val="00882386"/>
    <w:rsid w:val="00882A27"/>
    <w:rsid w:val="00884D7B"/>
    <w:rsid w:val="00884D90"/>
    <w:rsid w:val="00885AF5"/>
    <w:rsid w:val="008A4BDC"/>
    <w:rsid w:val="008A65A0"/>
    <w:rsid w:val="008B16D4"/>
    <w:rsid w:val="008B63BA"/>
    <w:rsid w:val="008C1969"/>
    <w:rsid w:val="008C1C23"/>
    <w:rsid w:val="008C506B"/>
    <w:rsid w:val="008C632B"/>
    <w:rsid w:val="008C70AD"/>
    <w:rsid w:val="008D42CC"/>
    <w:rsid w:val="008D65D2"/>
    <w:rsid w:val="008D79CD"/>
    <w:rsid w:val="008E2278"/>
    <w:rsid w:val="008F01B2"/>
    <w:rsid w:val="008F4884"/>
    <w:rsid w:val="00903C43"/>
    <w:rsid w:val="00907A14"/>
    <w:rsid w:val="00907C07"/>
    <w:rsid w:val="00911EA3"/>
    <w:rsid w:val="00914971"/>
    <w:rsid w:val="00914EF0"/>
    <w:rsid w:val="00926F53"/>
    <w:rsid w:val="00930FA4"/>
    <w:rsid w:val="00933787"/>
    <w:rsid w:val="00934F3E"/>
    <w:rsid w:val="00942DB7"/>
    <w:rsid w:val="0094516E"/>
    <w:rsid w:val="00946235"/>
    <w:rsid w:val="009466AB"/>
    <w:rsid w:val="009476E4"/>
    <w:rsid w:val="0095506E"/>
    <w:rsid w:val="00961A9E"/>
    <w:rsid w:val="00963DBD"/>
    <w:rsid w:val="00970186"/>
    <w:rsid w:val="00973966"/>
    <w:rsid w:val="0097651E"/>
    <w:rsid w:val="00977688"/>
    <w:rsid w:val="00981031"/>
    <w:rsid w:val="00982AF9"/>
    <w:rsid w:val="00984F76"/>
    <w:rsid w:val="00987CB8"/>
    <w:rsid w:val="00990D26"/>
    <w:rsid w:val="009A50A9"/>
    <w:rsid w:val="009A56D1"/>
    <w:rsid w:val="009A7C46"/>
    <w:rsid w:val="009B03A4"/>
    <w:rsid w:val="009B4739"/>
    <w:rsid w:val="009C2A86"/>
    <w:rsid w:val="009D7675"/>
    <w:rsid w:val="009E03C1"/>
    <w:rsid w:val="009E0D58"/>
    <w:rsid w:val="009E35DC"/>
    <w:rsid w:val="009E4327"/>
    <w:rsid w:val="009E6594"/>
    <w:rsid w:val="009E7768"/>
    <w:rsid w:val="009F0FE6"/>
    <w:rsid w:val="009F21C1"/>
    <w:rsid w:val="009F79F5"/>
    <w:rsid w:val="00A0707D"/>
    <w:rsid w:val="00A2658B"/>
    <w:rsid w:val="00A3092B"/>
    <w:rsid w:val="00A31FB2"/>
    <w:rsid w:val="00A34366"/>
    <w:rsid w:val="00A35ECA"/>
    <w:rsid w:val="00A3633A"/>
    <w:rsid w:val="00A41B77"/>
    <w:rsid w:val="00A42034"/>
    <w:rsid w:val="00A43A4E"/>
    <w:rsid w:val="00A45413"/>
    <w:rsid w:val="00A4596B"/>
    <w:rsid w:val="00A53DFA"/>
    <w:rsid w:val="00A54FC3"/>
    <w:rsid w:val="00A551FD"/>
    <w:rsid w:val="00A60C80"/>
    <w:rsid w:val="00A63735"/>
    <w:rsid w:val="00A83F90"/>
    <w:rsid w:val="00A875D3"/>
    <w:rsid w:val="00A92F43"/>
    <w:rsid w:val="00A96097"/>
    <w:rsid w:val="00A974AC"/>
    <w:rsid w:val="00A9779B"/>
    <w:rsid w:val="00AA5E9F"/>
    <w:rsid w:val="00AB056A"/>
    <w:rsid w:val="00AB30F8"/>
    <w:rsid w:val="00AC07B0"/>
    <w:rsid w:val="00AC1D60"/>
    <w:rsid w:val="00AC2BBC"/>
    <w:rsid w:val="00AC4C66"/>
    <w:rsid w:val="00AC7655"/>
    <w:rsid w:val="00AD1E4C"/>
    <w:rsid w:val="00AD25B2"/>
    <w:rsid w:val="00AE1002"/>
    <w:rsid w:val="00AE1C35"/>
    <w:rsid w:val="00AE5198"/>
    <w:rsid w:val="00AF02CD"/>
    <w:rsid w:val="00AF43C1"/>
    <w:rsid w:val="00AF4720"/>
    <w:rsid w:val="00B01AFB"/>
    <w:rsid w:val="00B01D3F"/>
    <w:rsid w:val="00B0227F"/>
    <w:rsid w:val="00B024D9"/>
    <w:rsid w:val="00B02EF9"/>
    <w:rsid w:val="00B03CDE"/>
    <w:rsid w:val="00B049C2"/>
    <w:rsid w:val="00B07619"/>
    <w:rsid w:val="00B07C8E"/>
    <w:rsid w:val="00B10043"/>
    <w:rsid w:val="00B120D8"/>
    <w:rsid w:val="00B14279"/>
    <w:rsid w:val="00B166F5"/>
    <w:rsid w:val="00B17056"/>
    <w:rsid w:val="00B179CF"/>
    <w:rsid w:val="00B17A52"/>
    <w:rsid w:val="00B214E5"/>
    <w:rsid w:val="00B222E0"/>
    <w:rsid w:val="00B24625"/>
    <w:rsid w:val="00B2596C"/>
    <w:rsid w:val="00B2621B"/>
    <w:rsid w:val="00B30D24"/>
    <w:rsid w:val="00B33E73"/>
    <w:rsid w:val="00B34D63"/>
    <w:rsid w:val="00B35B8A"/>
    <w:rsid w:val="00B40D9B"/>
    <w:rsid w:val="00B50FF2"/>
    <w:rsid w:val="00B5234E"/>
    <w:rsid w:val="00B53460"/>
    <w:rsid w:val="00B53529"/>
    <w:rsid w:val="00B65153"/>
    <w:rsid w:val="00B652FF"/>
    <w:rsid w:val="00B71753"/>
    <w:rsid w:val="00B753DF"/>
    <w:rsid w:val="00B75570"/>
    <w:rsid w:val="00B769E1"/>
    <w:rsid w:val="00B76CE1"/>
    <w:rsid w:val="00B77EE0"/>
    <w:rsid w:val="00B8133F"/>
    <w:rsid w:val="00B81CE7"/>
    <w:rsid w:val="00B85AE4"/>
    <w:rsid w:val="00B86269"/>
    <w:rsid w:val="00B87DAC"/>
    <w:rsid w:val="00B90EB0"/>
    <w:rsid w:val="00B92AC2"/>
    <w:rsid w:val="00B932A2"/>
    <w:rsid w:val="00B937A0"/>
    <w:rsid w:val="00BA1968"/>
    <w:rsid w:val="00BA25BB"/>
    <w:rsid w:val="00BA5C99"/>
    <w:rsid w:val="00BA71F5"/>
    <w:rsid w:val="00BB7012"/>
    <w:rsid w:val="00BC03EB"/>
    <w:rsid w:val="00BC3368"/>
    <w:rsid w:val="00BC54C3"/>
    <w:rsid w:val="00BE2249"/>
    <w:rsid w:val="00BE4F17"/>
    <w:rsid w:val="00BE6F5E"/>
    <w:rsid w:val="00BF06D7"/>
    <w:rsid w:val="00BF5929"/>
    <w:rsid w:val="00BF5FA0"/>
    <w:rsid w:val="00BF722F"/>
    <w:rsid w:val="00C13055"/>
    <w:rsid w:val="00C15CC8"/>
    <w:rsid w:val="00C161D6"/>
    <w:rsid w:val="00C219CD"/>
    <w:rsid w:val="00C239DC"/>
    <w:rsid w:val="00C305E8"/>
    <w:rsid w:val="00C33D39"/>
    <w:rsid w:val="00C41E1F"/>
    <w:rsid w:val="00C4462E"/>
    <w:rsid w:val="00C53D2F"/>
    <w:rsid w:val="00C54021"/>
    <w:rsid w:val="00C543DF"/>
    <w:rsid w:val="00C6297A"/>
    <w:rsid w:val="00C7368C"/>
    <w:rsid w:val="00C741A4"/>
    <w:rsid w:val="00C75FC0"/>
    <w:rsid w:val="00C904BC"/>
    <w:rsid w:val="00C923E9"/>
    <w:rsid w:val="00C92FA8"/>
    <w:rsid w:val="00C96450"/>
    <w:rsid w:val="00C97771"/>
    <w:rsid w:val="00CA0918"/>
    <w:rsid w:val="00CB186A"/>
    <w:rsid w:val="00CB4977"/>
    <w:rsid w:val="00CB5705"/>
    <w:rsid w:val="00CC0405"/>
    <w:rsid w:val="00CC5AE1"/>
    <w:rsid w:val="00CC6196"/>
    <w:rsid w:val="00CC62B1"/>
    <w:rsid w:val="00CD24DF"/>
    <w:rsid w:val="00CD56D0"/>
    <w:rsid w:val="00CD5C54"/>
    <w:rsid w:val="00CD73AA"/>
    <w:rsid w:val="00CE2D01"/>
    <w:rsid w:val="00CE4EAD"/>
    <w:rsid w:val="00CE5228"/>
    <w:rsid w:val="00CE5D94"/>
    <w:rsid w:val="00CF1A3E"/>
    <w:rsid w:val="00CF2B69"/>
    <w:rsid w:val="00D00B96"/>
    <w:rsid w:val="00D022CD"/>
    <w:rsid w:val="00D03D27"/>
    <w:rsid w:val="00D20E75"/>
    <w:rsid w:val="00D314AC"/>
    <w:rsid w:val="00D345F0"/>
    <w:rsid w:val="00D3467D"/>
    <w:rsid w:val="00D357F5"/>
    <w:rsid w:val="00D3619F"/>
    <w:rsid w:val="00D418CE"/>
    <w:rsid w:val="00D43D99"/>
    <w:rsid w:val="00D43F26"/>
    <w:rsid w:val="00D531AC"/>
    <w:rsid w:val="00D60070"/>
    <w:rsid w:val="00D619F5"/>
    <w:rsid w:val="00D7310C"/>
    <w:rsid w:val="00D734FA"/>
    <w:rsid w:val="00D73C32"/>
    <w:rsid w:val="00D7417C"/>
    <w:rsid w:val="00D74B0E"/>
    <w:rsid w:val="00D802B3"/>
    <w:rsid w:val="00D879B3"/>
    <w:rsid w:val="00D96B32"/>
    <w:rsid w:val="00D97015"/>
    <w:rsid w:val="00DA029D"/>
    <w:rsid w:val="00DA0802"/>
    <w:rsid w:val="00DA341B"/>
    <w:rsid w:val="00DA6722"/>
    <w:rsid w:val="00DB10C1"/>
    <w:rsid w:val="00DB180A"/>
    <w:rsid w:val="00DB4C5E"/>
    <w:rsid w:val="00DB7415"/>
    <w:rsid w:val="00DC0FC9"/>
    <w:rsid w:val="00DC391B"/>
    <w:rsid w:val="00DD02C4"/>
    <w:rsid w:val="00DE4A76"/>
    <w:rsid w:val="00DE5DF2"/>
    <w:rsid w:val="00DE6315"/>
    <w:rsid w:val="00DE744C"/>
    <w:rsid w:val="00DF57D5"/>
    <w:rsid w:val="00DF5BB0"/>
    <w:rsid w:val="00E00BE3"/>
    <w:rsid w:val="00E03C76"/>
    <w:rsid w:val="00E03E67"/>
    <w:rsid w:val="00E05F1B"/>
    <w:rsid w:val="00E07C43"/>
    <w:rsid w:val="00E07C67"/>
    <w:rsid w:val="00E13CD0"/>
    <w:rsid w:val="00E1726D"/>
    <w:rsid w:val="00E217E5"/>
    <w:rsid w:val="00E2329E"/>
    <w:rsid w:val="00E260EE"/>
    <w:rsid w:val="00E27675"/>
    <w:rsid w:val="00E33A9B"/>
    <w:rsid w:val="00E40B92"/>
    <w:rsid w:val="00E439C3"/>
    <w:rsid w:val="00E44BFE"/>
    <w:rsid w:val="00E575EA"/>
    <w:rsid w:val="00E60F64"/>
    <w:rsid w:val="00E70386"/>
    <w:rsid w:val="00E72A43"/>
    <w:rsid w:val="00E73290"/>
    <w:rsid w:val="00E75E39"/>
    <w:rsid w:val="00E76436"/>
    <w:rsid w:val="00E7646D"/>
    <w:rsid w:val="00E832C7"/>
    <w:rsid w:val="00E865D7"/>
    <w:rsid w:val="00E90336"/>
    <w:rsid w:val="00E93F6F"/>
    <w:rsid w:val="00E94DE0"/>
    <w:rsid w:val="00EA16BE"/>
    <w:rsid w:val="00EA3DA2"/>
    <w:rsid w:val="00EB43B0"/>
    <w:rsid w:val="00EC01A5"/>
    <w:rsid w:val="00ED7C4F"/>
    <w:rsid w:val="00EE7B04"/>
    <w:rsid w:val="00EE7FE0"/>
    <w:rsid w:val="00F02F7C"/>
    <w:rsid w:val="00F10749"/>
    <w:rsid w:val="00F20BFA"/>
    <w:rsid w:val="00F3177E"/>
    <w:rsid w:val="00F35ABE"/>
    <w:rsid w:val="00F37B13"/>
    <w:rsid w:val="00F41BB2"/>
    <w:rsid w:val="00F54A48"/>
    <w:rsid w:val="00F605FF"/>
    <w:rsid w:val="00F64D39"/>
    <w:rsid w:val="00F7257F"/>
    <w:rsid w:val="00F72A00"/>
    <w:rsid w:val="00F76953"/>
    <w:rsid w:val="00F91077"/>
    <w:rsid w:val="00F927DE"/>
    <w:rsid w:val="00F95564"/>
    <w:rsid w:val="00FA2D7D"/>
    <w:rsid w:val="00FA4499"/>
    <w:rsid w:val="00FA4BAA"/>
    <w:rsid w:val="00FB4FA2"/>
    <w:rsid w:val="00FB5BA6"/>
    <w:rsid w:val="00FC115E"/>
    <w:rsid w:val="00FC6401"/>
    <w:rsid w:val="00FD5199"/>
    <w:rsid w:val="00FE4283"/>
    <w:rsid w:val="00FF2595"/>
    <w:rsid w:val="00FF6429"/>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2CB8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ind w:left="3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3F2D"/>
  </w:style>
  <w:style w:type="paragraph" w:styleId="Heading1">
    <w:name w:val="heading 1"/>
    <w:basedOn w:val="Normal"/>
    <w:next w:val="Normal"/>
    <w:uiPriority w:val="9"/>
    <w:qFormat/>
    <w:rsid w:val="001350DF"/>
    <w:pPr>
      <w:keepNext/>
      <w:keepLines/>
      <w:jc w:val="left"/>
      <w:outlineLvl w:val="0"/>
    </w:pPr>
    <w:rPr>
      <w:b/>
      <w:color w:val="000000" w:themeColor="text1"/>
      <w:szCs w:val="28"/>
    </w:rPr>
  </w:style>
  <w:style w:type="paragraph" w:styleId="Heading2">
    <w:name w:val="heading 2"/>
    <w:basedOn w:val="Normal"/>
    <w:next w:val="Normal"/>
    <w:uiPriority w:val="9"/>
    <w:unhideWhenUsed/>
    <w:qFormat/>
    <w:rsid w:val="001350DF"/>
    <w:pPr>
      <w:keepNext/>
      <w:keepLines/>
      <w:spacing w:before="360" w:after="80"/>
      <w:jc w:val="left"/>
      <w:outlineLvl w:val="1"/>
    </w:pPr>
    <w:rPr>
      <w:b/>
      <w:color w:val="000000" w:themeColor="text1"/>
      <w:szCs w:val="36"/>
    </w:rPr>
  </w:style>
  <w:style w:type="paragraph" w:styleId="Heading3">
    <w:name w:val="heading 3"/>
    <w:basedOn w:val="Normal"/>
    <w:next w:val="Normal"/>
    <w:uiPriority w:val="9"/>
    <w:semiHidden/>
    <w:unhideWhenUsed/>
    <w:qFormat/>
    <w:rsid w:val="004D3F2D"/>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4D3F2D"/>
    <w:pPr>
      <w:keepNext/>
      <w:keepLines/>
      <w:spacing w:before="240" w:after="40"/>
      <w:outlineLvl w:val="3"/>
    </w:pPr>
    <w:rPr>
      <w:b/>
    </w:rPr>
  </w:style>
  <w:style w:type="paragraph" w:styleId="Heading5">
    <w:name w:val="heading 5"/>
    <w:basedOn w:val="Normal"/>
    <w:next w:val="Normal"/>
    <w:uiPriority w:val="9"/>
    <w:semiHidden/>
    <w:unhideWhenUsed/>
    <w:qFormat/>
    <w:rsid w:val="004D3F2D"/>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4D3F2D"/>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4D3F2D"/>
    <w:pPr>
      <w:keepNext/>
      <w:keepLines/>
      <w:spacing w:before="480" w:after="120"/>
    </w:pPr>
    <w:rPr>
      <w:b/>
      <w:sz w:val="72"/>
      <w:szCs w:val="72"/>
    </w:rPr>
  </w:style>
  <w:style w:type="paragraph" w:styleId="ListParagraph">
    <w:name w:val="List Paragraph"/>
    <w:basedOn w:val="Normal"/>
    <w:uiPriority w:val="34"/>
    <w:qFormat/>
    <w:rsid w:val="00FF26CE"/>
    <w:pPr>
      <w:ind w:left="720"/>
      <w:contextualSpacing/>
    </w:pPr>
  </w:style>
  <w:style w:type="paragraph" w:styleId="Header">
    <w:name w:val="header"/>
    <w:basedOn w:val="Normal"/>
    <w:link w:val="HeaderChar"/>
    <w:uiPriority w:val="99"/>
    <w:unhideWhenUsed/>
    <w:rsid w:val="0012784A"/>
    <w:pPr>
      <w:tabs>
        <w:tab w:val="center" w:pos="4513"/>
        <w:tab w:val="right" w:pos="9026"/>
      </w:tabs>
      <w:spacing w:line="240" w:lineRule="auto"/>
    </w:pPr>
  </w:style>
  <w:style w:type="character" w:customStyle="1" w:styleId="HeaderChar">
    <w:name w:val="Header Char"/>
    <w:basedOn w:val="DefaultParagraphFont"/>
    <w:link w:val="Header"/>
    <w:uiPriority w:val="99"/>
    <w:rsid w:val="0012784A"/>
  </w:style>
  <w:style w:type="paragraph" w:styleId="Footer">
    <w:name w:val="footer"/>
    <w:basedOn w:val="Normal"/>
    <w:link w:val="FooterChar"/>
    <w:uiPriority w:val="99"/>
    <w:unhideWhenUsed/>
    <w:rsid w:val="0012784A"/>
    <w:pPr>
      <w:tabs>
        <w:tab w:val="center" w:pos="4513"/>
        <w:tab w:val="right" w:pos="9026"/>
      </w:tabs>
      <w:spacing w:line="240" w:lineRule="auto"/>
    </w:pPr>
  </w:style>
  <w:style w:type="character" w:customStyle="1" w:styleId="FooterChar">
    <w:name w:val="Footer Char"/>
    <w:basedOn w:val="DefaultParagraphFont"/>
    <w:link w:val="Footer"/>
    <w:uiPriority w:val="99"/>
    <w:rsid w:val="0012784A"/>
  </w:style>
  <w:style w:type="paragraph" w:styleId="Subtitle">
    <w:name w:val="Subtitle"/>
    <w:basedOn w:val="Normal"/>
    <w:next w:val="Normal"/>
    <w:uiPriority w:val="11"/>
    <w:qFormat/>
    <w:rsid w:val="004D3F2D"/>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016254"/>
    <w:pPr>
      <w:spacing w:before="240" w:line="259" w:lineRule="auto"/>
      <w:ind w:left="0"/>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16254"/>
    <w:pPr>
      <w:spacing w:after="100"/>
      <w:ind w:left="0"/>
    </w:pPr>
  </w:style>
  <w:style w:type="character" w:styleId="Hyperlink">
    <w:name w:val="Hyperlink"/>
    <w:basedOn w:val="DefaultParagraphFont"/>
    <w:uiPriority w:val="99"/>
    <w:unhideWhenUsed/>
    <w:rsid w:val="00016254"/>
    <w:rPr>
      <w:color w:val="0563C1" w:themeColor="hyperlink"/>
      <w:u w:val="single"/>
    </w:rPr>
  </w:style>
  <w:style w:type="paragraph" w:styleId="BalloonText">
    <w:name w:val="Balloon Text"/>
    <w:basedOn w:val="Normal"/>
    <w:link w:val="BalloonTextChar"/>
    <w:uiPriority w:val="99"/>
    <w:semiHidden/>
    <w:unhideWhenUsed/>
    <w:rsid w:val="0087213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7213A"/>
    <w:rPr>
      <w:rFonts w:ascii="Tahoma" w:hAnsi="Tahoma" w:cs="Tahoma"/>
      <w:sz w:val="16"/>
      <w:szCs w:val="16"/>
    </w:rPr>
  </w:style>
  <w:style w:type="paragraph" w:styleId="NormalWeb">
    <w:name w:val="Normal (Web)"/>
    <w:basedOn w:val="Normal"/>
    <w:uiPriority w:val="99"/>
    <w:semiHidden/>
    <w:unhideWhenUsed/>
    <w:rsid w:val="00E60F64"/>
    <w:pPr>
      <w:spacing w:before="100" w:beforeAutospacing="1" w:after="100" w:afterAutospacing="1" w:line="240" w:lineRule="auto"/>
      <w:ind w:left="0"/>
      <w:jc w:val="left"/>
    </w:pPr>
  </w:style>
  <w:style w:type="table" w:styleId="TableGrid">
    <w:name w:val="Table Grid"/>
    <w:basedOn w:val="TableNormal"/>
    <w:uiPriority w:val="39"/>
    <w:rsid w:val="0015087F"/>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AC7655"/>
    <w:pPr>
      <w:spacing w:after="100"/>
      <w:ind w:left="240"/>
    </w:pPr>
  </w:style>
  <w:style w:type="character" w:styleId="FollowedHyperlink">
    <w:name w:val="FollowedHyperlink"/>
    <w:basedOn w:val="DefaultParagraphFont"/>
    <w:uiPriority w:val="99"/>
    <w:semiHidden/>
    <w:unhideWhenUsed/>
    <w:rsid w:val="004E3C8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84234307">
      <w:bodyDiv w:val="1"/>
      <w:marLeft w:val="0"/>
      <w:marRight w:val="0"/>
      <w:marTop w:val="0"/>
      <w:marBottom w:val="0"/>
      <w:divBdr>
        <w:top w:val="none" w:sz="0" w:space="0" w:color="auto"/>
        <w:left w:val="none" w:sz="0" w:space="0" w:color="auto"/>
        <w:bottom w:val="none" w:sz="0" w:space="0" w:color="auto"/>
        <w:right w:val="none" w:sz="0" w:space="0" w:color="auto"/>
      </w:divBdr>
    </w:div>
    <w:div w:id="1118452351">
      <w:bodyDiv w:val="1"/>
      <w:marLeft w:val="0"/>
      <w:marRight w:val="0"/>
      <w:marTop w:val="0"/>
      <w:marBottom w:val="0"/>
      <w:divBdr>
        <w:top w:val="none" w:sz="0" w:space="0" w:color="auto"/>
        <w:left w:val="none" w:sz="0" w:space="0" w:color="auto"/>
        <w:bottom w:val="none" w:sz="0" w:space="0" w:color="auto"/>
        <w:right w:val="none" w:sz="0" w:space="0" w:color="auto"/>
      </w:divBdr>
    </w:div>
    <w:div w:id="1242987730">
      <w:bodyDiv w:val="1"/>
      <w:marLeft w:val="0"/>
      <w:marRight w:val="0"/>
      <w:marTop w:val="0"/>
      <w:marBottom w:val="0"/>
      <w:divBdr>
        <w:top w:val="none" w:sz="0" w:space="0" w:color="auto"/>
        <w:left w:val="none" w:sz="0" w:space="0" w:color="auto"/>
        <w:bottom w:val="none" w:sz="0" w:space="0" w:color="auto"/>
        <w:right w:val="none" w:sz="0" w:space="0" w:color="auto"/>
      </w:divBdr>
    </w:div>
    <w:div w:id="1603345067">
      <w:bodyDiv w:val="1"/>
      <w:marLeft w:val="0"/>
      <w:marRight w:val="0"/>
      <w:marTop w:val="0"/>
      <w:marBottom w:val="0"/>
      <w:divBdr>
        <w:top w:val="none" w:sz="0" w:space="0" w:color="auto"/>
        <w:left w:val="none" w:sz="0" w:space="0" w:color="auto"/>
        <w:bottom w:val="none" w:sz="0" w:space="0" w:color="auto"/>
        <w:right w:val="none" w:sz="0" w:space="0" w:color="auto"/>
      </w:divBdr>
    </w:div>
    <w:div w:id="1605383581">
      <w:bodyDiv w:val="1"/>
      <w:marLeft w:val="0"/>
      <w:marRight w:val="0"/>
      <w:marTop w:val="0"/>
      <w:marBottom w:val="0"/>
      <w:divBdr>
        <w:top w:val="none" w:sz="0" w:space="0" w:color="auto"/>
        <w:left w:val="none" w:sz="0" w:space="0" w:color="auto"/>
        <w:bottom w:val="none" w:sz="0" w:space="0" w:color="auto"/>
        <w:right w:val="none" w:sz="0" w:space="0" w:color="auto"/>
      </w:divBdr>
    </w:div>
    <w:div w:id="1691101432">
      <w:bodyDiv w:val="1"/>
      <w:marLeft w:val="0"/>
      <w:marRight w:val="0"/>
      <w:marTop w:val="0"/>
      <w:marBottom w:val="0"/>
      <w:divBdr>
        <w:top w:val="none" w:sz="0" w:space="0" w:color="auto"/>
        <w:left w:val="none" w:sz="0" w:space="0" w:color="auto"/>
        <w:bottom w:val="none" w:sz="0" w:space="0" w:color="auto"/>
        <w:right w:val="none" w:sz="0" w:space="0" w:color="auto"/>
      </w:divBdr>
    </w:div>
    <w:div w:id="21455414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wsrXtSFFIKAl+njfudFq0L9Umog==">CgMxLjAyDmguYzRlaDlrc2M0ZWx3Mg1oLnBuMmhuZ2x0YXA4Mg5oLjMxM3V0dXJmcDJ0OTIOaC5vOHhmbGFyZ3FqM2UyDmguczducW9raDc2OXdpOAByITFSTC1oQXZUXy05TFAxbHRLYnJ4ZDY5RkJCRnp6MlJYTA==</go:docsCustomData>
</go:gDocsCustomXmlDataStorage>
</file>

<file path=customXml/itemProps1.xml><?xml version="1.0" encoding="utf-8"?>
<ds:datastoreItem xmlns:ds="http://schemas.openxmlformats.org/officeDocument/2006/customXml" ds:itemID="{38E46539-29FB-4593-855D-0BF600FCE86D}">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2344</Words>
  <Characters>13361</Characters>
  <Application>Microsoft Office Word</Application>
  <DocSecurity>0</DocSecurity>
  <Lines>111</Lines>
  <Paragraphs>31</Paragraphs>
  <ScaleCrop>false</ScaleCrop>
  <Company/>
  <LinksUpToDate>false</LinksUpToDate>
  <CharactersWithSpaces>15674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2024-10-17T17:01:00Z</dcterms:created>
  <dcterms:modified xsi:type="dcterms:W3CDTF">2024-10-17T17:01:00Z</dcterms:modified>
</cp:coreProperties>
</file>