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aps/>
          <w:color w:val="FFFFFF" w:themeColor="background1"/>
          <w:spacing w:val="15"/>
          <w:szCs w:val="22"/>
        </w:rPr>
        <w:id w:val="-1758135163"/>
        <w:docPartObj>
          <w:docPartGallery w:val="Cover Pages"/>
          <w:docPartUnique/>
        </w:docPartObj>
      </w:sdtPr>
      <w:sdtContent>
        <w:p w14:paraId="3C9E7DE3" w14:textId="69AA1433" w:rsidR="007D667F" w:rsidRDefault="007D667F" w:rsidP="007D667F">
          <w:pPr>
            <w:jc w:val="center"/>
          </w:pPr>
          <w:r>
            <w:rPr>
              <w:noProof/>
            </w:rPr>
            <w:drawing>
              <wp:inline distT="0" distB="0" distL="0" distR="0" wp14:anchorId="4EB73BB1" wp14:editId="025C1A8E">
                <wp:extent cx="4908504" cy="3272155"/>
                <wp:effectExtent l="38100" t="38100" r="45085" b="42545"/>
                <wp:docPr id="826412631" name="Picture 2" descr="500+ Spices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0+ Spices Pictures | Download Free Images on Unsplas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6205" cy="3277289"/>
                        </a:xfrm>
                        <a:prstGeom prst="rect">
                          <a:avLst/>
                        </a:prstGeom>
                        <a:noFill/>
                        <a:ln w="38100">
                          <a:solidFill>
                            <a:schemeClr val="accent1"/>
                          </a:solidFill>
                        </a:ln>
                      </pic:spPr>
                    </pic:pic>
                  </a:graphicData>
                </a:graphic>
              </wp:inline>
            </w:drawing>
          </w:r>
          <w:r>
            <w:rPr>
              <w:noProof/>
            </w:rPr>
            <mc:AlternateContent>
              <mc:Choice Requires="wpg">
                <w:drawing>
                  <wp:anchor distT="0" distB="0" distL="114300" distR="114300" simplePos="0" relativeHeight="251662336" behindDoc="0" locked="0" layoutInCell="1" allowOverlap="1" wp14:anchorId="27503835" wp14:editId="4B89170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837E6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34817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B16FE6F" wp14:editId="327BD2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384C4" w14:textId="32DF46C3" w:rsidR="007D667F" w:rsidRDefault="00000000">
                                <w:pPr>
                                  <w:jc w:val="right"/>
                                  <w:rPr>
                                    <w:color w:val="D34817" w:themeColor="accent1"/>
                                    <w:sz w:val="64"/>
                                    <w:szCs w:val="64"/>
                                  </w:rPr>
                                </w:pPr>
                                <w:sdt>
                                  <w:sdtPr>
                                    <w:rPr>
                                      <w:caps/>
                                      <w:color w:val="D34817"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7D667F" w:rsidRPr="007D667F">
                                      <w:rPr>
                                        <w:caps/>
                                        <w:color w:val="D34817" w:themeColor="accent1"/>
                                        <w:sz w:val="64"/>
                                        <w:szCs w:val="64"/>
                                      </w:rPr>
                                      <w:t>Master of Business Administration</w:t>
                                    </w:r>
                                    <w:r w:rsidR="008E2E79">
                                      <w:rPr>
                                        <w:caps/>
                                        <w:color w:val="D34817" w:themeColor="accent1"/>
                                        <w:sz w:val="64"/>
                                        <w:szCs w:val="64"/>
                                      </w:rPr>
                                      <w:br/>
                                      <w:t>STUDENT ID: 2335398</w:t>
                                    </w:r>
                                    <w:r w:rsidR="008E2E79">
                                      <w:rPr>
                                        <w:caps/>
                                        <w:color w:val="D34817" w:themeColor="accent1"/>
                                        <w:sz w:val="64"/>
                                        <w:szCs w:val="64"/>
                                      </w:rPr>
                                      <w:br/>
                                      <w:t>NAME: ARCHI JASOLIYA</w:t>
                                    </w:r>
                                  </w:sdtContent>
                                </w:sdt>
                              </w:p>
                              <w:sdt>
                                <w:sdtPr>
                                  <w:rPr>
                                    <w:color w:val="404040" w:themeColor="text1" w:themeTint="BF"/>
                                    <w:sz w:val="26"/>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292A0D" w14:textId="287BE871" w:rsidR="007D667F" w:rsidRPr="00A47EA0" w:rsidRDefault="007D667F">
                                    <w:pPr>
                                      <w:jc w:val="right"/>
                                      <w:rPr>
                                        <w:smallCaps/>
                                        <w:color w:val="404040" w:themeColor="text1" w:themeTint="BF"/>
                                        <w:sz w:val="26"/>
                                        <w:szCs w:val="26"/>
                                      </w:rPr>
                                    </w:pPr>
                                    <w:r w:rsidRPr="00A47EA0">
                                      <w:rPr>
                                        <w:color w:val="404040" w:themeColor="text1" w:themeTint="BF"/>
                                        <w:sz w:val="26"/>
                                        <w:szCs w:val="26"/>
                                      </w:rPr>
                                      <w:t xml:space="preserve">Research Proposal for Opening a Food business </w:t>
                                    </w:r>
                                    <w:r w:rsidR="00A47EA0" w:rsidRPr="00A47EA0">
                                      <w:rPr>
                                        <w:color w:val="404040" w:themeColor="text1" w:themeTint="BF"/>
                                        <w:sz w:val="26"/>
                                        <w:szCs w:val="26"/>
                                      </w:rPr>
                                      <w:t xml:space="preserve">(SpiceNest) </w:t>
                                    </w:r>
                                    <w:r w:rsidRPr="00A47EA0">
                                      <w:rPr>
                                        <w:color w:val="404040" w:themeColor="text1" w:themeTint="BF"/>
                                        <w:sz w:val="26"/>
                                        <w:szCs w:val="26"/>
                                      </w:rPr>
                                      <w:t>in India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B16FE6F" id="_x0000_t202" coordsize="21600,21600" o:spt="202" path="m,l,21600r21600,l21600,xe">
                    <v:stroke joinstyle="miter"/>
                    <v:path gradientshapeok="t" o:connecttype="rect"/>
                  </v:shapetype>
                  <v:shape id="Text Box 163"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29A384C4" w14:textId="32DF46C3" w:rsidR="007D667F" w:rsidRDefault="00000000">
                          <w:pPr>
                            <w:jc w:val="right"/>
                            <w:rPr>
                              <w:color w:val="D34817" w:themeColor="accent1"/>
                              <w:sz w:val="64"/>
                              <w:szCs w:val="64"/>
                            </w:rPr>
                          </w:pPr>
                          <w:sdt>
                            <w:sdtPr>
                              <w:rPr>
                                <w:caps/>
                                <w:color w:val="D34817"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7D667F" w:rsidRPr="007D667F">
                                <w:rPr>
                                  <w:caps/>
                                  <w:color w:val="D34817" w:themeColor="accent1"/>
                                  <w:sz w:val="64"/>
                                  <w:szCs w:val="64"/>
                                </w:rPr>
                                <w:t>Master of Business Administration</w:t>
                              </w:r>
                              <w:r w:rsidR="008E2E79">
                                <w:rPr>
                                  <w:caps/>
                                  <w:color w:val="D34817" w:themeColor="accent1"/>
                                  <w:sz w:val="64"/>
                                  <w:szCs w:val="64"/>
                                </w:rPr>
                                <w:br/>
                                <w:t>STUDENT ID: 2335398</w:t>
                              </w:r>
                              <w:r w:rsidR="008E2E79">
                                <w:rPr>
                                  <w:caps/>
                                  <w:color w:val="D34817" w:themeColor="accent1"/>
                                  <w:sz w:val="64"/>
                                  <w:szCs w:val="64"/>
                                </w:rPr>
                                <w:br/>
                                <w:t>NAME: ARCHI JASOLIYA</w:t>
                              </w:r>
                            </w:sdtContent>
                          </w:sdt>
                        </w:p>
                        <w:sdt>
                          <w:sdtPr>
                            <w:rPr>
                              <w:color w:val="404040" w:themeColor="text1" w:themeTint="BF"/>
                              <w:sz w:val="26"/>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292A0D" w14:textId="287BE871" w:rsidR="007D667F" w:rsidRPr="00A47EA0" w:rsidRDefault="007D667F">
                              <w:pPr>
                                <w:jc w:val="right"/>
                                <w:rPr>
                                  <w:smallCaps/>
                                  <w:color w:val="404040" w:themeColor="text1" w:themeTint="BF"/>
                                  <w:sz w:val="26"/>
                                  <w:szCs w:val="26"/>
                                </w:rPr>
                              </w:pPr>
                              <w:r w:rsidRPr="00A47EA0">
                                <w:rPr>
                                  <w:color w:val="404040" w:themeColor="text1" w:themeTint="BF"/>
                                  <w:sz w:val="26"/>
                                  <w:szCs w:val="26"/>
                                </w:rPr>
                                <w:t xml:space="preserve">Research Proposal for Opening a Food business </w:t>
                              </w:r>
                              <w:r w:rsidR="00A47EA0" w:rsidRPr="00A47EA0">
                                <w:rPr>
                                  <w:color w:val="404040" w:themeColor="text1" w:themeTint="BF"/>
                                  <w:sz w:val="26"/>
                                  <w:szCs w:val="26"/>
                                </w:rPr>
                                <w:t xml:space="preserve">(SpiceNest) </w:t>
                              </w:r>
                              <w:r w:rsidRPr="00A47EA0">
                                <w:rPr>
                                  <w:color w:val="404040" w:themeColor="text1" w:themeTint="BF"/>
                                  <w:sz w:val="26"/>
                                  <w:szCs w:val="26"/>
                                </w:rPr>
                                <w:t>in India</w:t>
                              </w:r>
                            </w:p>
                          </w:sdtContent>
                        </w:sdt>
                      </w:txbxContent>
                    </v:textbox>
                    <w10:wrap type="square" anchorx="page" anchory="page"/>
                  </v:shape>
                </w:pict>
              </mc:Fallback>
            </mc:AlternateContent>
          </w:r>
        </w:p>
        <w:sdt>
          <w:sdtPr>
            <w:rPr>
              <w:caps w:val="0"/>
              <w:color w:val="auto"/>
              <w:spacing w:val="0"/>
              <w:szCs w:val="20"/>
            </w:rPr>
            <w:id w:val="1493375521"/>
            <w:docPartObj>
              <w:docPartGallery w:val="Table of Contents"/>
              <w:docPartUnique/>
            </w:docPartObj>
          </w:sdtPr>
          <w:sdtEndPr>
            <w:rPr>
              <w:b/>
              <w:bCs/>
              <w:noProof/>
            </w:rPr>
          </w:sdtEndPr>
          <w:sdtContent>
            <w:p w14:paraId="3CF18622" w14:textId="60B57622" w:rsidR="007D667F" w:rsidRDefault="007D667F">
              <w:pPr>
                <w:pStyle w:val="TOCHeading"/>
              </w:pPr>
              <w:r>
                <w:t>Table of Contents</w:t>
              </w:r>
            </w:p>
            <w:p w14:paraId="37C8A2DF" w14:textId="45856747" w:rsidR="00A47EA0" w:rsidRDefault="007D667F">
              <w:pPr>
                <w:pStyle w:val="TOC1"/>
                <w:tabs>
                  <w:tab w:val="right" w:leader="dot" w:pos="9016"/>
                </w:tabs>
                <w:rPr>
                  <w:rFonts w:asciiTheme="minorHAnsi" w:hAnsiTheme="minorHAnsi"/>
                  <w:noProof/>
                  <w:kern w:val="2"/>
                  <w:sz w:val="24"/>
                  <w:szCs w:val="24"/>
                  <w:lang w:val="en-IN" w:eastAsia="en-IN"/>
                  <w14:ligatures w14:val="standardContextual"/>
                </w:rPr>
              </w:pPr>
              <w:r>
                <w:fldChar w:fldCharType="begin"/>
              </w:r>
              <w:r>
                <w:instrText xml:space="preserve"> TOC \o "1-3" \h \z \u </w:instrText>
              </w:r>
              <w:r>
                <w:fldChar w:fldCharType="separate"/>
              </w:r>
              <w:hyperlink w:anchor="_Toc192336164" w:history="1">
                <w:r w:rsidR="00A47EA0" w:rsidRPr="00171935">
                  <w:rPr>
                    <w:rStyle w:val="Hyperlink"/>
                    <w:noProof/>
                  </w:rPr>
                  <w:t>List Of Tabulations and Figures</w:t>
                </w:r>
                <w:r w:rsidR="00A47EA0">
                  <w:rPr>
                    <w:noProof/>
                    <w:webHidden/>
                  </w:rPr>
                  <w:tab/>
                </w:r>
                <w:r w:rsidR="00A47EA0">
                  <w:rPr>
                    <w:noProof/>
                    <w:webHidden/>
                  </w:rPr>
                  <w:fldChar w:fldCharType="begin"/>
                </w:r>
                <w:r w:rsidR="00A47EA0">
                  <w:rPr>
                    <w:noProof/>
                    <w:webHidden/>
                  </w:rPr>
                  <w:instrText xml:space="preserve"> PAGEREF _Toc192336164 \h </w:instrText>
                </w:r>
                <w:r w:rsidR="00A47EA0">
                  <w:rPr>
                    <w:noProof/>
                    <w:webHidden/>
                  </w:rPr>
                </w:r>
                <w:r w:rsidR="00A47EA0">
                  <w:rPr>
                    <w:noProof/>
                    <w:webHidden/>
                  </w:rPr>
                  <w:fldChar w:fldCharType="separate"/>
                </w:r>
                <w:r w:rsidR="00A47EA0">
                  <w:rPr>
                    <w:noProof/>
                    <w:webHidden/>
                  </w:rPr>
                  <w:t>1</w:t>
                </w:r>
                <w:r w:rsidR="00A47EA0">
                  <w:rPr>
                    <w:noProof/>
                    <w:webHidden/>
                  </w:rPr>
                  <w:fldChar w:fldCharType="end"/>
                </w:r>
              </w:hyperlink>
            </w:p>
            <w:p w14:paraId="271D0813" w14:textId="11045C0A"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65" w:history="1">
                <w:r w:rsidRPr="00171935">
                  <w:rPr>
                    <w:rStyle w:val="Hyperlink"/>
                    <w:noProof/>
                  </w:rPr>
                  <w:t>1.</w:t>
                </w:r>
                <w:r>
                  <w:rPr>
                    <w:rFonts w:asciiTheme="minorHAnsi" w:hAnsiTheme="minorHAnsi"/>
                    <w:noProof/>
                    <w:kern w:val="2"/>
                    <w:sz w:val="24"/>
                    <w:szCs w:val="24"/>
                    <w:lang w:val="en-IN" w:eastAsia="en-IN"/>
                    <w14:ligatures w14:val="standardContextual"/>
                  </w:rPr>
                  <w:tab/>
                </w:r>
                <w:r w:rsidRPr="00171935">
                  <w:rPr>
                    <w:rStyle w:val="Hyperlink"/>
                    <w:noProof/>
                  </w:rPr>
                  <w:t>Introduction</w:t>
                </w:r>
                <w:r>
                  <w:rPr>
                    <w:noProof/>
                    <w:webHidden/>
                  </w:rPr>
                  <w:tab/>
                </w:r>
                <w:r>
                  <w:rPr>
                    <w:noProof/>
                    <w:webHidden/>
                  </w:rPr>
                  <w:fldChar w:fldCharType="begin"/>
                </w:r>
                <w:r>
                  <w:rPr>
                    <w:noProof/>
                    <w:webHidden/>
                  </w:rPr>
                  <w:instrText xml:space="preserve"> PAGEREF _Toc192336165 \h </w:instrText>
                </w:r>
                <w:r>
                  <w:rPr>
                    <w:noProof/>
                    <w:webHidden/>
                  </w:rPr>
                </w:r>
                <w:r>
                  <w:rPr>
                    <w:noProof/>
                    <w:webHidden/>
                  </w:rPr>
                  <w:fldChar w:fldCharType="separate"/>
                </w:r>
                <w:r>
                  <w:rPr>
                    <w:noProof/>
                    <w:webHidden/>
                  </w:rPr>
                  <w:t>2</w:t>
                </w:r>
                <w:r>
                  <w:rPr>
                    <w:noProof/>
                    <w:webHidden/>
                  </w:rPr>
                  <w:fldChar w:fldCharType="end"/>
                </w:r>
              </w:hyperlink>
            </w:p>
            <w:p w14:paraId="1FCB8A2F" w14:textId="520096BD"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66" w:history="1">
                <w:r w:rsidRPr="00171935">
                  <w:rPr>
                    <w:rStyle w:val="Hyperlink"/>
                    <w:noProof/>
                  </w:rPr>
                  <w:t>2.</w:t>
                </w:r>
                <w:r>
                  <w:rPr>
                    <w:rFonts w:asciiTheme="minorHAnsi" w:hAnsiTheme="minorHAnsi"/>
                    <w:noProof/>
                    <w:kern w:val="2"/>
                    <w:sz w:val="24"/>
                    <w:szCs w:val="24"/>
                    <w:lang w:val="en-IN" w:eastAsia="en-IN"/>
                    <w14:ligatures w14:val="standardContextual"/>
                  </w:rPr>
                  <w:tab/>
                </w:r>
                <w:r w:rsidRPr="00171935">
                  <w:rPr>
                    <w:rStyle w:val="Hyperlink"/>
                    <w:noProof/>
                  </w:rPr>
                  <w:t>Aim, Objectives, Research Questions and Hypotheses</w:t>
                </w:r>
                <w:r>
                  <w:rPr>
                    <w:noProof/>
                    <w:webHidden/>
                  </w:rPr>
                  <w:tab/>
                </w:r>
                <w:r>
                  <w:rPr>
                    <w:noProof/>
                    <w:webHidden/>
                  </w:rPr>
                  <w:fldChar w:fldCharType="begin"/>
                </w:r>
                <w:r>
                  <w:rPr>
                    <w:noProof/>
                    <w:webHidden/>
                  </w:rPr>
                  <w:instrText xml:space="preserve"> PAGEREF _Toc192336166 \h </w:instrText>
                </w:r>
                <w:r>
                  <w:rPr>
                    <w:noProof/>
                    <w:webHidden/>
                  </w:rPr>
                </w:r>
                <w:r>
                  <w:rPr>
                    <w:noProof/>
                    <w:webHidden/>
                  </w:rPr>
                  <w:fldChar w:fldCharType="separate"/>
                </w:r>
                <w:r>
                  <w:rPr>
                    <w:noProof/>
                    <w:webHidden/>
                  </w:rPr>
                  <w:t>3</w:t>
                </w:r>
                <w:r>
                  <w:rPr>
                    <w:noProof/>
                    <w:webHidden/>
                  </w:rPr>
                  <w:fldChar w:fldCharType="end"/>
                </w:r>
              </w:hyperlink>
            </w:p>
            <w:p w14:paraId="5E80F946" w14:textId="3632EA3A"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67" w:history="1">
                <w:r w:rsidRPr="00171935">
                  <w:rPr>
                    <w:rStyle w:val="Hyperlink"/>
                    <w:noProof/>
                  </w:rPr>
                  <w:t>2.1.</w:t>
                </w:r>
                <w:r>
                  <w:rPr>
                    <w:rFonts w:asciiTheme="minorHAnsi" w:hAnsiTheme="minorHAnsi"/>
                    <w:noProof/>
                    <w:kern w:val="2"/>
                    <w:sz w:val="24"/>
                    <w:szCs w:val="24"/>
                    <w:lang w:val="en-IN" w:eastAsia="en-IN"/>
                    <w14:ligatures w14:val="standardContextual"/>
                  </w:rPr>
                  <w:tab/>
                </w:r>
                <w:r w:rsidRPr="00171935">
                  <w:rPr>
                    <w:rStyle w:val="Hyperlink"/>
                    <w:noProof/>
                  </w:rPr>
                  <w:t>Aim</w:t>
                </w:r>
                <w:r>
                  <w:rPr>
                    <w:noProof/>
                    <w:webHidden/>
                  </w:rPr>
                  <w:tab/>
                </w:r>
                <w:r>
                  <w:rPr>
                    <w:noProof/>
                    <w:webHidden/>
                  </w:rPr>
                  <w:fldChar w:fldCharType="begin"/>
                </w:r>
                <w:r>
                  <w:rPr>
                    <w:noProof/>
                    <w:webHidden/>
                  </w:rPr>
                  <w:instrText xml:space="preserve"> PAGEREF _Toc192336167 \h </w:instrText>
                </w:r>
                <w:r>
                  <w:rPr>
                    <w:noProof/>
                    <w:webHidden/>
                  </w:rPr>
                </w:r>
                <w:r>
                  <w:rPr>
                    <w:noProof/>
                    <w:webHidden/>
                  </w:rPr>
                  <w:fldChar w:fldCharType="separate"/>
                </w:r>
                <w:r>
                  <w:rPr>
                    <w:noProof/>
                    <w:webHidden/>
                  </w:rPr>
                  <w:t>3</w:t>
                </w:r>
                <w:r>
                  <w:rPr>
                    <w:noProof/>
                    <w:webHidden/>
                  </w:rPr>
                  <w:fldChar w:fldCharType="end"/>
                </w:r>
              </w:hyperlink>
            </w:p>
            <w:p w14:paraId="14E7E838" w14:textId="56DA3169"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68" w:history="1">
                <w:r w:rsidRPr="00171935">
                  <w:rPr>
                    <w:rStyle w:val="Hyperlink"/>
                    <w:noProof/>
                  </w:rPr>
                  <w:t>2.2.</w:t>
                </w:r>
                <w:r>
                  <w:rPr>
                    <w:rFonts w:asciiTheme="minorHAnsi" w:hAnsiTheme="minorHAnsi"/>
                    <w:noProof/>
                    <w:kern w:val="2"/>
                    <w:sz w:val="24"/>
                    <w:szCs w:val="24"/>
                    <w:lang w:val="en-IN" w:eastAsia="en-IN"/>
                    <w14:ligatures w14:val="standardContextual"/>
                  </w:rPr>
                  <w:tab/>
                </w:r>
                <w:r w:rsidRPr="00171935">
                  <w:rPr>
                    <w:rStyle w:val="Hyperlink"/>
                    <w:noProof/>
                  </w:rPr>
                  <w:t>Objectives</w:t>
                </w:r>
                <w:r>
                  <w:rPr>
                    <w:noProof/>
                    <w:webHidden/>
                  </w:rPr>
                  <w:tab/>
                </w:r>
                <w:r>
                  <w:rPr>
                    <w:noProof/>
                    <w:webHidden/>
                  </w:rPr>
                  <w:fldChar w:fldCharType="begin"/>
                </w:r>
                <w:r>
                  <w:rPr>
                    <w:noProof/>
                    <w:webHidden/>
                  </w:rPr>
                  <w:instrText xml:space="preserve"> PAGEREF _Toc192336168 \h </w:instrText>
                </w:r>
                <w:r>
                  <w:rPr>
                    <w:noProof/>
                    <w:webHidden/>
                  </w:rPr>
                </w:r>
                <w:r>
                  <w:rPr>
                    <w:noProof/>
                    <w:webHidden/>
                  </w:rPr>
                  <w:fldChar w:fldCharType="separate"/>
                </w:r>
                <w:r>
                  <w:rPr>
                    <w:noProof/>
                    <w:webHidden/>
                  </w:rPr>
                  <w:t>3</w:t>
                </w:r>
                <w:r>
                  <w:rPr>
                    <w:noProof/>
                    <w:webHidden/>
                  </w:rPr>
                  <w:fldChar w:fldCharType="end"/>
                </w:r>
              </w:hyperlink>
            </w:p>
            <w:p w14:paraId="1FC47481" w14:textId="3BC542BD"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69" w:history="1">
                <w:r w:rsidRPr="00171935">
                  <w:rPr>
                    <w:rStyle w:val="Hyperlink"/>
                    <w:noProof/>
                  </w:rPr>
                  <w:t>2.3.</w:t>
                </w:r>
                <w:r>
                  <w:rPr>
                    <w:rFonts w:asciiTheme="minorHAnsi" w:hAnsiTheme="minorHAnsi"/>
                    <w:noProof/>
                    <w:kern w:val="2"/>
                    <w:sz w:val="24"/>
                    <w:szCs w:val="24"/>
                    <w:lang w:val="en-IN" w:eastAsia="en-IN"/>
                    <w14:ligatures w14:val="standardContextual"/>
                  </w:rPr>
                  <w:tab/>
                </w:r>
                <w:r w:rsidRPr="00171935">
                  <w:rPr>
                    <w:rStyle w:val="Hyperlink"/>
                    <w:noProof/>
                  </w:rPr>
                  <w:t>Research Questions</w:t>
                </w:r>
                <w:r>
                  <w:rPr>
                    <w:noProof/>
                    <w:webHidden/>
                  </w:rPr>
                  <w:tab/>
                </w:r>
                <w:r>
                  <w:rPr>
                    <w:noProof/>
                    <w:webHidden/>
                  </w:rPr>
                  <w:fldChar w:fldCharType="begin"/>
                </w:r>
                <w:r>
                  <w:rPr>
                    <w:noProof/>
                    <w:webHidden/>
                  </w:rPr>
                  <w:instrText xml:space="preserve"> PAGEREF _Toc192336169 \h </w:instrText>
                </w:r>
                <w:r>
                  <w:rPr>
                    <w:noProof/>
                    <w:webHidden/>
                  </w:rPr>
                </w:r>
                <w:r>
                  <w:rPr>
                    <w:noProof/>
                    <w:webHidden/>
                  </w:rPr>
                  <w:fldChar w:fldCharType="separate"/>
                </w:r>
                <w:r>
                  <w:rPr>
                    <w:noProof/>
                    <w:webHidden/>
                  </w:rPr>
                  <w:t>3</w:t>
                </w:r>
                <w:r>
                  <w:rPr>
                    <w:noProof/>
                    <w:webHidden/>
                  </w:rPr>
                  <w:fldChar w:fldCharType="end"/>
                </w:r>
              </w:hyperlink>
            </w:p>
            <w:p w14:paraId="4EB62944" w14:textId="4D801C53"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0" w:history="1">
                <w:r w:rsidRPr="00171935">
                  <w:rPr>
                    <w:rStyle w:val="Hyperlink"/>
                    <w:noProof/>
                  </w:rPr>
                  <w:t>2.4.</w:t>
                </w:r>
                <w:r>
                  <w:rPr>
                    <w:rFonts w:asciiTheme="minorHAnsi" w:hAnsiTheme="minorHAnsi"/>
                    <w:noProof/>
                    <w:kern w:val="2"/>
                    <w:sz w:val="24"/>
                    <w:szCs w:val="24"/>
                    <w:lang w:val="en-IN" w:eastAsia="en-IN"/>
                    <w14:ligatures w14:val="standardContextual"/>
                  </w:rPr>
                  <w:tab/>
                </w:r>
                <w:r w:rsidRPr="00171935">
                  <w:rPr>
                    <w:rStyle w:val="Hyperlink"/>
                    <w:noProof/>
                  </w:rPr>
                  <w:t>Hypothesis</w:t>
                </w:r>
                <w:r>
                  <w:rPr>
                    <w:noProof/>
                    <w:webHidden/>
                  </w:rPr>
                  <w:tab/>
                </w:r>
                <w:r>
                  <w:rPr>
                    <w:noProof/>
                    <w:webHidden/>
                  </w:rPr>
                  <w:fldChar w:fldCharType="begin"/>
                </w:r>
                <w:r>
                  <w:rPr>
                    <w:noProof/>
                    <w:webHidden/>
                  </w:rPr>
                  <w:instrText xml:space="preserve"> PAGEREF _Toc192336170 \h </w:instrText>
                </w:r>
                <w:r>
                  <w:rPr>
                    <w:noProof/>
                    <w:webHidden/>
                  </w:rPr>
                </w:r>
                <w:r>
                  <w:rPr>
                    <w:noProof/>
                    <w:webHidden/>
                  </w:rPr>
                  <w:fldChar w:fldCharType="separate"/>
                </w:r>
                <w:r>
                  <w:rPr>
                    <w:noProof/>
                    <w:webHidden/>
                  </w:rPr>
                  <w:t>3</w:t>
                </w:r>
                <w:r>
                  <w:rPr>
                    <w:noProof/>
                    <w:webHidden/>
                  </w:rPr>
                  <w:fldChar w:fldCharType="end"/>
                </w:r>
              </w:hyperlink>
            </w:p>
            <w:p w14:paraId="3D59FC95" w14:textId="41428B08"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71" w:history="1">
                <w:r w:rsidRPr="00171935">
                  <w:rPr>
                    <w:rStyle w:val="Hyperlink"/>
                    <w:noProof/>
                    <w:lang w:val="en-IN"/>
                  </w:rPr>
                  <w:t>3.</w:t>
                </w:r>
                <w:r>
                  <w:rPr>
                    <w:rFonts w:asciiTheme="minorHAnsi" w:hAnsiTheme="minorHAnsi"/>
                    <w:noProof/>
                    <w:kern w:val="2"/>
                    <w:sz w:val="24"/>
                    <w:szCs w:val="24"/>
                    <w:lang w:val="en-IN" w:eastAsia="en-IN"/>
                    <w14:ligatures w14:val="standardContextual"/>
                  </w:rPr>
                  <w:tab/>
                </w:r>
                <w:r w:rsidRPr="00171935">
                  <w:rPr>
                    <w:rStyle w:val="Hyperlink"/>
                    <w:noProof/>
                    <w:lang w:val="en-IN"/>
                  </w:rPr>
                  <w:t>Methodology</w:t>
                </w:r>
                <w:r>
                  <w:rPr>
                    <w:noProof/>
                    <w:webHidden/>
                  </w:rPr>
                  <w:tab/>
                </w:r>
                <w:r>
                  <w:rPr>
                    <w:noProof/>
                    <w:webHidden/>
                  </w:rPr>
                  <w:fldChar w:fldCharType="begin"/>
                </w:r>
                <w:r>
                  <w:rPr>
                    <w:noProof/>
                    <w:webHidden/>
                  </w:rPr>
                  <w:instrText xml:space="preserve"> PAGEREF _Toc192336171 \h </w:instrText>
                </w:r>
                <w:r>
                  <w:rPr>
                    <w:noProof/>
                    <w:webHidden/>
                  </w:rPr>
                </w:r>
                <w:r>
                  <w:rPr>
                    <w:noProof/>
                    <w:webHidden/>
                  </w:rPr>
                  <w:fldChar w:fldCharType="separate"/>
                </w:r>
                <w:r>
                  <w:rPr>
                    <w:noProof/>
                    <w:webHidden/>
                  </w:rPr>
                  <w:t>4</w:t>
                </w:r>
                <w:r>
                  <w:rPr>
                    <w:noProof/>
                    <w:webHidden/>
                  </w:rPr>
                  <w:fldChar w:fldCharType="end"/>
                </w:r>
              </w:hyperlink>
            </w:p>
            <w:p w14:paraId="403BA2AA" w14:textId="4BB0BE62"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2" w:history="1">
                <w:r w:rsidRPr="00171935">
                  <w:rPr>
                    <w:rStyle w:val="Hyperlink"/>
                    <w:noProof/>
                    <w:lang w:val="en-IN"/>
                  </w:rPr>
                  <w:t>3.1.</w:t>
                </w:r>
                <w:r>
                  <w:rPr>
                    <w:rFonts w:asciiTheme="minorHAnsi" w:hAnsiTheme="minorHAnsi"/>
                    <w:noProof/>
                    <w:kern w:val="2"/>
                    <w:sz w:val="24"/>
                    <w:szCs w:val="24"/>
                    <w:lang w:val="en-IN" w:eastAsia="en-IN"/>
                    <w14:ligatures w14:val="standardContextual"/>
                  </w:rPr>
                  <w:tab/>
                </w:r>
                <w:r w:rsidRPr="00171935">
                  <w:rPr>
                    <w:rStyle w:val="Hyperlink"/>
                    <w:noProof/>
                    <w:lang w:val="en-IN"/>
                  </w:rPr>
                  <w:t>Research Approach</w:t>
                </w:r>
                <w:r>
                  <w:rPr>
                    <w:noProof/>
                    <w:webHidden/>
                  </w:rPr>
                  <w:tab/>
                </w:r>
                <w:r>
                  <w:rPr>
                    <w:noProof/>
                    <w:webHidden/>
                  </w:rPr>
                  <w:fldChar w:fldCharType="begin"/>
                </w:r>
                <w:r>
                  <w:rPr>
                    <w:noProof/>
                    <w:webHidden/>
                  </w:rPr>
                  <w:instrText xml:space="preserve"> PAGEREF _Toc192336172 \h </w:instrText>
                </w:r>
                <w:r>
                  <w:rPr>
                    <w:noProof/>
                    <w:webHidden/>
                  </w:rPr>
                </w:r>
                <w:r>
                  <w:rPr>
                    <w:noProof/>
                    <w:webHidden/>
                  </w:rPr>
                  <w:fldChar w:fldCharType="separate"/>
                </w:r>
                <w:r>
                  <w:rPr>
                    <w:noProof/>
                    <w:webHidden/>
                  </w:rPr>
                  <w:t>4</w:t>
                </w:r>
                <w:r>
                  <w:rPr>
                    <w:noProof/>
                    <w:webHidden/>
                  </w:rPr>
                  <w:fldChar w:fldCharType="end"/>
                </w:r>
              </w:hyperlink>
            </w:p>
            <w:p w14:paraId="4ADC38FC" w14:textId="076B904A"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3" w:history="1">
                <w:r w:rsidRPr="00171935">
                  <w:rPr>
                    <w:rStyle w:val="Hyperlink"/>
                    <w:noProof/>
                    <w:lang w:val="en-IN"/>
                  </w:rPr>
                  <w:t>3.2.</w:t>
                </w:r>
                <w:r>
                  <w:rPr>
                    <w:rFonts w:asciiTheme="minorHAnsi" w:hAnsiTheme="minorHAnsi"/>
                    <w:noProof/>
                    <w:kern w:val="2"/>
                    <w:sz w:val="24"/>
                    <w:szCs w:val="24"/>
                    <w:lang w:val="en-IN" w:eastAsia="en-IN"/>
                    <w14:ligatures w14:val="standardContextual"/>
                  </w:rPr>
                  <w:tab/>
                </w:r>
                <w:r w:rsidRPr="00171935">
                  <w:rPr>
                    <w:rStyle w:val="Hyperlink"/>
                    <w:noProof/>
                    <w:lang w:val="en-IN"/>
                  </w:rPr>
                  <w:t>Data Collection Methods</w:t>
                </w:r>
                <w:r>
                  <w:rPr>
                    <w:noProof/>
                    <w:webHidden/>
                  </w:rPr>
                  <w:tab/>
                </w:r>
                <w:r>
                  <w:rPr>
                    <w:noProof/>
                    <w:webHidden/>
                  </w:rPr>
                  <w:fldChar w:fldCharType="begin"/>
                </w:r>
                <w:r>
                  <w:rPr>
                    <w:noProof/>
                    <w:webHidden/>
                  </w:rPr>
                  <w:instrText xml:space="preserve"> PAGEREF _Toc192336173 \h </w:instrText>
                </w:r>
                <w:r>
                  <w:rPr>
                    <w:noProof/>
                    <w:webHidden/>
                  </w:rPr>
                </w:r>
                <w:r>
                  <w:rPr>
                    <w:noProof/>
                    <w:webHidden/>
                  </w:rPr>
                  <w:fldChar w:fldCharType="separate"/>
                </w:r>
                <w:r>
                  <w:rPr>
                    <w:noProof/>
                    <w:webHidden/>
                  </w:rPr>
                  <w:t>4</w:t>
                </w:r>
                <w:r>
                  <w:rPr>
                    <w:noProof/>
                    <w:webHidden/>
                  </w:rPr>
                  <w:fldChar w:fldCharType="end"/>
                </w:r>
              </w:hyperlink>
            </w:p>
            <w:p w14:paraId="7D830498" w14:textId="6404DF7E"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4" w:history="1">
                <w:r w:rsidRPr="00171935">
                  <w:rPr>
                    <w:rStyle w:val="Hyperlink"/>
                    <w:noProof/>
                    <w:lang w:val="en-IN"/>
                  </w:rPr>
                  <w:t>3.3.</w:t>
                </w:r>
                <w:r>
                  <w:rPr>
                    <w:rFonts w:asciiTheme="minorHAnsi" w:hAnsiTheme="minorHAnsi"/>
                    <w:noProof/>
                    <w:kern w:val="2"/>
                    <w:sz w:val="24"/>
                    <w:szCs w:val="24"/>
                    <w:lang w:val="en-IN" w:eastAsia="en-IN"/>
                    <w14:ligatures w14:val="standardContextual"/>
                  </w:rPr>
                  <w:tab/>
                </w:r>
                <w:r w:rsidRPr="00171935">
                  <w:rPr>
                    <w:rStyle w:val="Hyperlink"/>
                    <w:noProof/>
                    <w:lang w:val="en-IN"/>
                  </w:rPr>
                  <w:t>Justification for the Selected Approach</w:t>
                </w:r>
                <w:r>
                  <w:rPr>
                    <w:noProof/>
                    <w:webHidden/>
                  </w:rPr>
                  <w:tab/>
                </w:r>
                <w:r>
                  <w:rPr>
                    <w:noProof/>
                    <w:webHidden/>
                  </w:rPr>
                  <w:fldChar w:fldCharType="begin"/>
                </w:r>
                <w:r>
                  <w:rPr>
                    <w:noProof/>
                    <w:webHidden/>
                  </w:rPr>
                  <w:instrText xml:space="preserve"> PAGEREF _Toc192336174 \h </w:instrText>
                </w:r>
                <w:r>
                  <w:rPr>
                    <w:noProof/>
                    <w:webHidden/>
                  </w:rPr>
                </w:r>
                <w:r>
                  <w:rPr>
                    <w:noProof/>
                    <w:webHidden/>
                  </w:rPr>
                  <w:fldChar w:fldCharType="separate"/>
                </w:r>
                <w:r>
                  <w:rPr>
                    <w:noProof/>
                    <w:webHidden/>
                  </w:rPr>
                  <w:t>4</w:t>
                </w:r>
                <w:r>
                  <w:rPr>
                    <w:noProof/>
                    <w:webHidden/>
                  </w:rPr>
                  <w:fldChar w:fldCharType="end"/>
                </w:r>
              </w:hyperlink>
            </w:p>
            <w:p w14:paraId="26542E63" w14:textId="62141810"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5" w:history="1">
                <w:r w:rsidRPr="00171935">
                  <w:rPr>
                    <w:rStyle w:val="Hyperlink"/>
                    <w:noProof/>
                    <w:lang w:val="en-IN"/>
                  </w:rPr>
                  <w:t>3.4.</w:t>
                </w:r>
                <w:r>
                  <w:rPr>
                    <w:rFonts w:asciiTheme="minorHAnsi" w:hAnsiTheme="minorHAnsi"/>
                    <w:noProof/>
                    <w:kern w:val="2"/>
                    <w:sz w:val="24"/>
                    <w:szCs w:val="24"/>
                    <w:lang w:val="en-IN" w:eastAsia="en-IN"/>
                    <w14:ligatures w14:val="standardContextual"/>
                  </w:rPr>
                  <w:tab/>
                </w:r>
                <w:r w:rsidRPr="00171935">
                  <w:rPr>
                    <w:rStyle w:val="Hyperlink"/>
                    <w:noProof/>
                    <w:lang w:val="en-IN"/>
                  </w:rPr>
                  <w:t>Data Analysis methods</w:t>
                </w:r>
                <w:r>
                  <w:rPr>
                    <w:noProof/>
                    <w:webHidden/>
                  </w:rPr>
                  <w:tab/>
                </w:r>
                <w:r>
                  <w:rPr>
                    <w:noProof/>
                    <w:webHidden/>
                  </w:rPr>
                  <w:fldChar w:fldCharType="begin"/>
                </w:r>
                <w:r>
                  <w:rPr>
                    <w:noProof/>
                    <w:webHidden/>
                  </w:rPr>
                  <w:instrText xml:space="preserve"> PAGEREF _Toc192336175 \h </w:instrText>
                </w:r>
                <w:r>
                  <w:rPr>
                    <w:noProof/>
                    <w:webHidden/>
                  </w:rPr>
                </w:r>
                <w:r>
                  <w:rPr>
                    <w:noProof/>
                    <w:webHidden/>
                  </w:rPr>
                  <w:fldChar w:fldCharType="separate"/>
                </w:r>
                <w:r>
                  <w:rPr>
                    <w:noProof/>
                    <w:webHidden/>
                  </w:rPr>
                  <w:t>5</w:t>
                </w:r>
                <w:r>
                  <w:rPr>
                    <w:noProof/>
                    <w:webHidden/>
                  </w:rPr>
                  <w:fldChar w:fldCharType="end"/>
                </w:r>
              </w:hyperlink>
            </w:p>
            <w:p w14:paraId="0684467D" w14:textId="2B46B17E"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76" w:history="1">
                <w:r w:rsidRPr="00171935">
                  <w:rPr>
                    <w:rStyle w:val="Hyperlink"/>
                    <w:noProof/>
                  </w:rPr>
                  <w:t>4.</w:t>
                </w:r>
                <w:r>
                  <w:rPr>
                    <w:rFonts w:asciiTheme="minorHAnsi" w:hAnsiTheme="minorHAnsi"/>
                    <w:noProof/>
                    <w:kern w:val="2"/>
                    <w:sz w:val="24"/>
                    <w:szCs w:val="24"/>
                    <w:lang w:val="en-IN" w:eastAsia="en-IN"/>
                    <w14:ligatures w14:val="standardContextual"/>
                  </w:rPr>
                  <w:tab/>
                </w:r>
                <w:r w:rsidRPr="00171935">
                  <w:rPr>
                    <w:rStyle w:val="Hyperlink"/>
                    <w:noProof/>
                  </w:rPr>
                  <w:t>Literature review</w:t>
                </w:r>
                <w:r>
                  <w:rPr>
                    <w:noProof/>
                    <w:webHidden/>
                  </w:rPr>
                  <w:tab/>
                </w:r>
                <w:r>
                  <w:rPr>
                    <w:noProof/>
                    <w:webHidden/>
                  </w:rPr>
                  <w:fldChar w:fldCharType="begin"/>
                </w:r>
                <w:r>
                  <w:rPr>
                    <w:noProof/>
                    <w:webHidden/>
                  </w:rPr>
                  <w:instrText xml:space="preserve"> PAGEREF _Toc192336176 \h </w:instrText>
                </w:r>
                <w:r>
                  <w:rPr>
                    <w:noProof/>
                    <w:webHidden/>
                  </w:rPr>
                </w:r>
                <w:r>
                  <w:rPr>
                    <w:noProof/>
                    <w:webHidden/>
                  </w:rPr>
                  <w:fldChar w:fldCharType="separate"/>
                </w:r>
                <w:r>
                  <w:rPr>
                    <w:noProof/>
                    <w:webHidden/>
                  </w:rPr>
                  <w:t>5</w:t>
                </w:r>
                <w:r>
                  <w:rPr>
                    <w:noProof/>
                    <w:webHidden/>
                  </w:rPr>
                  <w:fldChar w:fldCharType="end"/>
                </w:r>
              </w:hyperlink>
            </w:p>
            <w:p w14:paraId="1B90D792" w14:textId="0EA3C983"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7" w:history="1">
                <w:r w:rsidRPr="00171935">
                  <w:rPr>
                    <w:rStyle w:val="Hyperlink"/>
                    <w:noProof/>
                    <w:lang w:val="en-IN"/>
                  </w:rPr>
                  <w:t>4.1.</w:t>
                </w:r>
                <w:r>
                  <w:rPr>
                    <w:rFonts w:asciiTheme="minorHAnsi" w:hAnsiTheme="minorHAnsi"/>
                    <w:noProof/>
                    <w:kern w:val="2"/>
                    <w:sz w:val="24"/>
                    <w:szCs w:val="24"/>
                    <w:lang w:val="en-IN" w:eastAsia="en-IN"/>
                    <w14:ligatures w14:val="standardContextual"/>
                  </w:rPr>
                  <w:tab/>
                </w:r>
                <w:r w:rsidRPr="00171935">
                  <w:rPr>
                    <w:rStyle w:val="Hyperlink"/>
                    <w:noProof/>
                    <w:lang w:val="en-IN"/>
                  </w:rPr>
                  <w:t>Consumer Behavior in the Food Sector</w:t>
                </w:r>
                <w:r>
                  <w:rPr>
                    <w:noProof/>
                    <w:webHidden/>
                  </w:rPr>
                  <w:tab/>
                </w:r>
                <w:r>
                  <w:rPr>
                    <w:noProof/>
                    <w:webHidden/>
                  </w:rPr>
                  <w:fldChar w:fldCharType="begin"/>
                </w:r>
                <w:r>
                  <w:rPr>
                    <w:noProof/>
                    <w:webHidden/>
                  </w:rPr>
                  <w:instrText xml:space="preserve"> PAGEREF _Toc192336177 \h </w:instrText>
                </w:r>
                <w:r>
                  <w:rPr>
                    <w:noProof/>
                    <w:webHidden/>
                  </w:rPr>
                </w:r>
                <w:r>
                  <w:rPr>
                    <w:noProof/>
                    <w:webHidden/>
                  </w:rPr>
                  <w:fldChar w:fldCharType="separate"/>
                </w:r>
                <w:r>
                  <w:rPr>
                    <w:noProof/>
                    <w:webHidden/>
                  </w:rPr>
                  <w:t>5</w:t>
                </w:r>
                <w:r>
                  <w:rPr>
                    <w:noProof/>
                    <w:webHidden/>
                  </w:rPr>
                  <w:fldChar w:fldCharType="end"/>
                </w:r>
              </w:hyperlink>
            </w:p>
            <w:p w14:paraId="1EAAAB52" w14:textId="11B3DE0D"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8" w:history="1">
                <w:r w:rsidRPr="00171935">
                  <w:rPr>
                    <w:rStyle w:val="Hyperlink"/>
                    <w:noProof/>
                    <w:lang w:val="en-IN"/>
                  </w:rPr>
                  <w:t>4.2.</w:t>
                </w:r>
                <w:r>
                  <w:rPr>
                    <w:rFonts w:asciiTheme="minorHAnsi" w:hAnsiTheme="minorHAnsi"/>
                    <w:noProof/>
                    <w:kern w:val="2"/>
                    <w:sz w:val="24"/>
                    <w:szCs w:val="24"/>
                    <w:lang w:val="en-IN" w:eastAsia="en-IN"/>
                    <w14:ligatures w14:val="standardContextual"/>
                  </w:rPr>
                  <w:tab/>
                </w:r>
                <w:r w:rsidRPr="00171935">
                  <w:rPr>
                    <w:rStyle w:val="Hyperlink"/>
                    <w:noProof/>
                    <w:lang w:val="en-IN"/>
                  </w:rPr>
                  <w:t>Franchising Development in India</w:t>
                </w:r>
                <w:r>
                  <w:rPr>
                    <w:noProof/>
                    <w:webHidden/>
                  </w:rPr>
                  <w:tab/>
                </w:r>
                <w:r>
                  <w:rPr>
                    <w:noProof/>
                    <w:webHidden/>
                  </w:rPr>
                  <w:fldChar w:fldCharType="begin"/>
                </w:r>
                <w:r>
                  <w:rPr>
                    <w:noProof/>
                    <w:webHidden/>
                  </w:rPr>
                  <w:instrText xml:space="preserve"> PAGEREF _Toc192336178 \h </w:instrText>
                </w:r>
                <w:r>
                  <w:rPr>
                    <w:noProof/>
                    <w:webHidden/>
                  </w:rPr>
                </w:r>
                <w:r>
                  <w:rPr>
                    <w:noProof/>
                    <w:webHidden/>
                  </w:rPr>
                  <w:fldChar w:fldCharType="separate"/>
                </w:r>
                <w:r>
                  <w:rPr>
                    <w:noProof/>
                    <w:webHidden/>
                  </w:rPr>
                  <w:t>5</w:t>
                </w:r>
                <w:r>
                  <w:rPr>
                    <w:noProof/>
                    <w:webHidden/>
                  </w:rPr>
                  <w:fldChar w:fldCharType="end"/>
                </w:r>
              </w:hyperlink>
            </w:p>
            <w:p w14:paraId="147B33DF" w14:textId="4A13F301"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79" w:history="1">
                <w:r w:rsidRPr="00171935">
                  <w:rPr>
                    <w:rStyle w:val="Hyperlink"/>
                    <w:noProof/>
                    <w:lang w:val="en-IN"/>
                  </w:rPr>
                  <w:t>4.3.</w:t>
                </w:r>
                <w:r>
                  <w:rPr>
                    <w:rFonts w:asciiTheme="minorHAnsi" w:hAnsiTheme="minorHAnsi"/>
                    <w:noProof/>
                    <w:kern w:val="2"/>
                    <w:sz w:val="24"/>
                    <w:szCs w:val="24"/>
                    <w:lang w:val="en-IN" w:eastAsia="en-IN"/>
                    <w14:ligatures w14:val="standardContextual"/>
                  </w:rPr>
                  <w:tab/>
                </w:r>
                <w:r w:rsidRPr="00171935">
                  <w:rPr>
                    <w:rStyle w:val="Hyperlink"/>
                    <w:noProof/>
                    <w:lang w:val="en-IN"/>
                  </w:rPr>
                  <w:t>Innovative Strategies in the Food Industry</w:t>
                </w:r>
                <w:r>
                  <w:rPr>
                    <w:noProof/>
                    <w:webHidden/>
                  </w:rPr>
                  <w:tab/>
                </w:r>
                <w:r>
                  <w:rPr>
                    <w:noProof/>
                    <w:webHidden/>
                  </w:rPr>
                  <w:fldChar w:fldCharType="begin"/>
                </w:r>
                <w:r>
                  <w:rPr>
                    <w:noProof/>
                    <w:webHidden/>
                  </w:rPr>
                  <w:instrText xml:space="preserve"> PAGEREF _Toc192336179 \h </w:instrText>
                </w:r>
                <w:r>
                  <w:rPr>
                    <w:noProof/>
                    <w:webHidden/>
                  </w:rPr>
                </w:r>
                <w:r>
                  <w:rPr>
                    <w:noProof/>
                    <w:webHidden/>
                  </w:rPr>
                  <w:fldChar w:fldCharType="separate"/>
                </w:r>
                <w:r>
                  <w:rPr>
                    <w:noProof/>
                    <w:webHidden/>
                  </w:rPr>
                  <w:t>6</w:t>
                </w:r>
                <w:r>
                  <w:rPr>
                    <w:noProof/>
                    <w:webHidden/>
                  </w:rPr>
                  <w:fldChar w:fldCharType="end"/>
                </w:r>
              </w:hyperlink>
            </w:p>
            <w:p w14:paraId="5581A5A3" w14:textId="31BA4D2C" w:rsidR="00A47EA0" w:rsidRDefault="00A47EA0">
              <w:pPr>
                <w:pStyle w:val="TOC2"/>
                <w:tabs>
                  <w:tab w:val="left" w:pos="960"/>
                  <w:tab w:val="right" w:leader="dot" w:pos="9016"/>
                </w:tabs>
                <w:rPr>
                  <w:rFonts w:asciiTheme="minorHAnsi" w:hAnsiTheme="minorHAnsi"/>
                  <w:noProof/>
                  <w:kern w:val="2"/>
                  <w:sz w:val="24"/>
                  <w:szCs w:val="24"/>
                  <w:lang w:val="en-IN" w:eastAsia="en-IN"/>
                  <w14:ligatures w14:val="standardContextual"/>
                </w:rPr>
              </w:pPr>
              <w:hyperlink w:anchor="_Toc192336180" w:history="1">
                <w:r w:rsidRPr="00171935">
                  <w:rPr>
                    <w:rStyle w:val="Hyperlink"/>
                    <w:noProof/>
                    <w:lang w:val="en-IN"/>
                  </w:rPr>
                  <w:t>4.4.</w:t>
                </w:r>
                <w:r>
                  <w:rPr>
                    <w:rFonts w:asciiTheme="minorHAnsi" w:hAnsiTheme="minorHAnsi"/>
                    <w:noProof/>
                    <w:kern w:val="2"/>
                    <w:sz w:val="24"/>
                    <w:szCs w:val="24"/>
                    <w:lang w:val="en-IN" w:eastAsia="en-IN"/>
                    <w14:ligatures w14:val="standardContextual"/>
                  </w:rPr>
                  <w:tab/>
                </w:r>
                <w:r w:rsidRPr="00171935">
                  <w:rPr>
                    <w:rStyle w:val="Hyperlink"/>
                    <w:noProof/>
                    <w:lang w:val="en-IN"/>
                  </w:rPr>
                  <w:t>Satisfaction of customers in the Food Sector</w:t>
                </w:r>
                <w:r>
                  <w:rPr>
                    <w:noProof/>
                    <w:webHidden/>
                  </w:rPr>
                  <w:tab/>
                </w:r>
                <w:r>
                  <w:rPr>
                    <w:noProof/>
                    <w:webHidden/>
                  </w:rPr>
                  <w:fldChar w:fldCharType="begin"/>
                </w:r>
                <w:r>
                  <w:rPr>
                    <w:noProof/>
                    <w:webHidden/>
                  </w:rPr>
                  <w:instrText xml:space="preserve"> PAGEREF _Toc192336180 \h </w:instrText>
                </w:r>
                <w:r>
                  <w:rPr>
                    <w:noProof/>
                    <w:webHidden/>
                  </w:rPr>
                </w:r>
                <w:r>
                  <w:rPr>
                    <w:noProof/>
                    <w:webHidden/>
                  </w:rPr>
                  <w:fldChar w:fldCharType="separate"/>
                </w:r>
                <w:r>
                  <w:rPr>
                    <w:noProof/>
                    <w:webHidden/>
                  </w:rPr>
                  <w:t>6</w:t>
                </w:r>
                <w:r>
                  <w:rPr>
                    <w:noProof/>
                    <w:webHidden/>
                  </w:rPr>
                  <w:fldChar w:fldCharType="end"/>
                </w:r>
              </w:hyperlink>
            </w:p>
            <w:p w14:paraId="69BC3DD2" w14:textId="6AC5BBB5"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81" w:history="1">
                <w:r w:rsidRPr="00171935">
                  <w:rPr>
                    <w:rStyle w:val="Hyperlink"/>
                    <w:noProof/>
                  </w:rPr>
                  <w:t>5.</w:t>
                </w:r>
                <w:r>
                  <w:rPr>
                    <w:rFonts w:asciiTheme="minorHAnsi" w:hAnsiTheme="minorHAnsi"/>
                    <w:noProof/>
                    <w:kern w:val="2"/>
                    <w:sz w:val="24"/>
                    <w:szCs w:val="24"/>
                    <w:lang w:val="en-IN" w:eastAsia="en-IN"/>
                    <w14:ligatures w14:val="standardContextual"/>
                  </w:rPr>
                  <w:tab/>
                </w:r>
                <w:r w:rsidRPr="00171935">
                  <w:rPr>
                    <w:rStyle w:val="Hyperlink"/>
                    <w:noProof/>
                  </w:rPr>
                  <w:t>Limitations</w:t>
                </w:r>
                <w:r>
                  <w:rPr>
                    <w:noProof/>
                    <w:webHidden/>
                  </w:rPr>
                  <w:tab/>
                </w:r>
                <w:r>
                  <w:rPr>
                    <w:noProof/>
                    <w:webHidden/>
                  </w:rPr>
                  <w:fldChar w:fldCharType="begin"/>
                </w:r>
                <w:r>
                  <w:rPr>
                    <w:noProof/>
                    <w:webHidden/>
                  </w:rPr>
                  <w:instrText xml:space="preserve"> PAGEREF _Toc192336181 \h </w:instrText>
                </w:r>
                <w:r>
                  <w:rPr>
                    <w:noProof/>
                    <w:webHidden/>
                  </w:rPr>
                </w:r>
                <w:r>
                  <w:rPr>
                    <w:noProof/>
                    <w:webHidden/>
                  </w:rPr>
                  <w:fldChar w:fldCharType="separate"/>
                </w:r>
                <w:r>
                  <w:rPr>
                    <w:noProof/>
                    <w:webHidden/>
                  </w:rPr>
                  <w:t>7</w:t>
                </w:r>
                <w:r>
                  <w:rPr>
                    <w:noProof/>
                    <w:webHidden/>
                  </w:rPr>
                  <w:fldChar w:fldCharType="end"/>
                </w:r>
              </w:hyperlink>
            </w:p>
            <w:p w14:paraId="759C98CC" w14:textId="13FB5FEB"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82" w:history="1">
                <w:r w:rsidRPr="00171935">
                  <w:rPr>
                    <w:rStyle w:val="Hyperlink"/>
                    <w:noProof/>
                    <w:lang w:val="en-IN"/>
                  </w:rPr>
                  <w:t>6.</w:t>
                </w:r>
                <w:r>
                  <w:rPr>
                    <w:rFonts w:asciiTheme="minorHAnsi" w:hAnsiTheme="minorHAnsi"/>
                    <w:noProof/>
                    <w:kern w:val="2"/>
                    <w:sz w:val="24"/>
                    <w:szCs w:val="24"/>
                    <w:lang w:val="en-IN" w:eastAsia="en-IN"/>
                    <w14:ligatures w14:val="standardContextual"/>
                  </w:rPr>
                  <w:tab/>
                </w:r>
                <w:r w:rsidRPr="00171935">
                  <w:rPr>
                    <w:rStyle w:val="Hyperlink"/>
                    <w:noProof/>
                    <w:lang w:val="en-IN"/>
                  </w:rPr>
                  <w:t>Ethical Considerations</w:t>
                </w:r>
                <w:r>
                  <w:rPr>
                    <w:noProof/>
                    <w:webHidden/>
                  </w:rPr>
                  <w:tab/>
                </w:r>
                <w:r>
                  <w:rPr>
                    <w:noProof/>
                    <w:webHidden/>
                  </w:rPr>
                  <w:fldChar w:fldCharType="begin"/>
                </w:r>
                <w:r>
                  <w:rPr>
                    <w:noProof/>
                    <w:webHidden/>
                  </w:rPr>
                  <w:instrText xml:space="preserve"> PAGEREF _Toc192336182 \h </w:instrText>
                </w:r>
                <w:r>
                  <w:rPr>
                    <w:noProof/>
                    <w:webHidden/>
                  </w:rPr>
                </w:r>
                <w:r>
                  <w:rPr>
                    <w:noProof/>
                    <w:webHidden/>
                  </w:rPr>
                  <w:fldChar w:fldCharType="separate"/>
                </w:r>
                <w:r>
                  <w:rPr>
                    <w:noProof/>
                    <w:webHidden/>
                  </w:rPr>
                  <w:t>8</w:t>
                </w:r>
                <w:r>
                  <w:rPr>
                    <w:noProof/>
                    <w:webHidden/>
                  </w:rPr>
                  <w:fldChar w:fldCharType="end"/>
                </w:r>
              </w:hyperlink>
            </w:p>
            <w:p w14:paraId="139EBF73" w14:textId="1E3B574C"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83" w:history="1">
                <w:r w:rsidRPr="00171935">
                  <w:rPr>
                    <w:rStyle w:val="Hyperlink"/>
                    <w:noProof/>
                    <w:lang w:val="en-IN"/>
                  </w:rPr>
                  <w:t>7.</w:t>
                </w:r>
                <w:r>
                  <w:rPr>
                    <w:rFonts w:asciiTheme="minorHAnsi" w:hAnsiTheme="minorHAnsi"/>
                    <w:noProof/>
                    <w:kern w:val="2"/>
                    <w:sz w:val="24"/>
                    <w:szCs w:val="24"/>
                    <w:lang w:val="en-IN" w:eastAsia="en-IN"/>
                    <w14:ligatures w14:val="standardContextual"/>
                  </w:rPr>
                  <w:tab/>
                </w:r>
                <w:r w:rsidRPr="00171935">
                  <w:rPr>
                    <w:rStyle w:val="Hyperlink"/>
                    <w:noProof/>
                    <w:lang w:val="en-IN"/>
                  </w:rPr>
                  <w:t>Time Frame</w:t>
                </w:r>
                <w:r>
                  <w:rPr>
                    <w:noProof/>
                    <w:webHidden/>
                  </w:rPr>
                  <w:tab/>
                </w:r>
                <w:r>
                  <w:rPr>
                    <w:noProof/>
                    <w:webHidden/>
                  </w:rPr>
                  <w:fldChar w:fldCharType="begin"/>
                </w:r>
                <w:r>
                  <w:rPr>
                    <w:noProof/>
                    <w:webHidden/>
                  </w:rPr>
                  <w:instrText xml:space="preserve"> PAGEREF _Toc192336183 \h </w:instrText>
                </w:r>
                <w:r>
                  <w:rPr>
                    <w:noProof/>
                    <w:webHidden/>
                  </w:rPr>
                </w:r>
                <w:r>
                  <w:rPr>
                    <w:noProof/>
                    <w:webHidden/>
                  </w:rPr>
                  <w:fldChar w:fldCharType="separate"/>
                </w:r>
                <w:r>
                  <w:rPr>
                    <w:noProof/>
                    <w:webHidden/>
                  </w:rPr>
                  <w:t>9</w:t>
                </w:r>
                <w:r>
                  <w:rPr>
                    <w:noProof/>
                    <w:webHidden/>
                  </w:rPr>
                  <w:fldChar w:fldCharType="end"/>
                </w:r>
              </w:hyperlink>
            </w:p>
            <w:p w14:paraId="4C2363A3" w14:textId="7ADD9F43" w:rsidR="00A47EA0" w:rsidRDefault="00A47EA0">
              <w:pPr>
                <w:pStyle w:val="TOC1"/>
                <w:tabs>
                  <w:tab w:val="left" w:pos="480"/>
                  <w:tab w:val="right" w:leader="dot" w:pos="9016"/>
                </w:tabs>
                <w:rPr>
                  <w:rFonts w:asciiTheme="minorHAnsi" w:hAnsiTheme="minorHAnsi"/>
                  <w:noProof/>
                  <w:kern w:val="2"/>
                  <w:sz w:val="24"/>
                  <w:szCs w:val="24"/>
                  <w:lang w:val="en-IN" w:eastAsia="en-IN"/>
                  <w14:ligatures w14:val="standardContextual"/>
                </w:rPr>
              </w:pPr>
              <w:hyperlink w:anchor="_Toc192336184" w:history="1">
                <w:r w:rsidRPr="00171935">
                  <w:rPr>
                    <w:rStyle w:val="Hyperlink"/>
                    <w:noProof/>
                    <w:lang w:val="en-IN"/>
                  </w:rPr>
                  <w:t>8.</w:t>
                </w:r>
                <w:r>
                  <w:rPr>
                    <w:rFonts w:asciiTheme="minorHAnsi" w:hAnsiTheme="minorHAnsi"/>
                    <w:noProof/>
                    <w:kern w:val="2"/>
                    <w:sz w:val="24"/>
                    <w:szCs w:val="24"/>
                    <w:lang w:val="en-IN" w:eastAsia="en-IN"/>
                    <w14:ligatures w14:val="standardContextual"/>
                  </w:rPr>
                  <w:tab/>
                </w:r>
                <w:r w:rsidRPr="00171935">
                  <w:rPr>
                    <w:rStyle w:val="Hyperlink"/>
                    <w:noProof/>
                    <w:lang w:val="en-IN"/>
                  </w:rPr>
                  <w:t>Conclusion</w:t>
                </w:r>
                <w:r>
                  <w:rPr>
                    <w:noProof/>
                    <w:webHidden/>
                  </w:rPr>
                  <w:tab/>
                </w:r>
                <w:r>
                  <w:rPr>
                    <w:noProof/>
                    <w:webHidden/>
                  </w:rPr>
                  <w:fldChar w:fldCharType="begin"/>
                </w:r>
                <w:r>
                  <w:rPr>
                    <w:noProof/>
                    <w:webHidden/>
                  </w:rPr>
                  <w:instrText xml:space="preserve"> PAGEREF _Toc192336184 \h </w:instrText>
                </w:r>
                <w:r>
                  <w:rPr>
                    <w:noProof/>
                    <w:webHidden/>
                  </w:rPr>
                </w:r>
                <w:r>
                  <w:rPr>
                    <w:noProof/>
                    <w:webHidden/>
                  </w:rPr>
                  <w:fldChar w:fldCharType="separate"/>
                </w:r>
                <w:r>
                  <w:rPr>
                    <w:noProof/>
                    <w:webHidden/>
                  </w:rPr>
                  <w:t>10</w:t>
                </w:r>
                <w:r>
                  <w:rPr>
                    <w:noProof/>
                    <w:webHidden/>
                  </w:rPr>
                  <w:fldChar w:fldCharType="end"/>
                </w:r>
              </w:hyperlink>
            </w:p>
            <w:p w14:paraId="04B23B49" w14:textId="4C5BC65F" w:rsidR="00A47EA0" w:rsidRDefault="00A47EA0">
              <w:pPr>
                <w:pStyle w:val="TOC1"/>
                <w:tabs>
                  <w:tab w:val="right" w:leader="dot" w:pos="9016"/>
                </w:tabs>
                <w:rPr>
                  <w:rFonts w:asciiTheme="minorHAnsi" w:hAnsiTheme="minorHAnsi"/>
                  <w:noProof/>
                  <w:kern w:val="2"/>
                  <w:sz w:val="24"/>
                  <w:szCs w:val="24"/>
                  <w:lang w:val="en-IN" w:eastAsia="en-IN"/>
                  <w14:ligatures w14:val="standardContextual"/>
                </w:rPr>
              </w:pPr>
              <w:hyperlink w:anchor="_Toc192336185" w:history="1">
                <w:r w:rsidRPr="00171935">
                  <w:rPr>
                    <w:rStyle w:val="Hyperlink"/>
                    <w:noProof/>
                    <w:lang w:val="en-IN"/>
                  </w:rPr>
                  <w:t>References</w:t>
                </w:r>
                <w:r>
                  <w:rPr>
                    <w:noProof/>
                    <w:webHidden/>
                  </w:rPr>
                  <w:tab/>
                </w:r>
                <w:r>
                  <w:rPr>
                    <w:noProof/>
                    <w:webHidden/>
                  </w:rPr>
                  <w:fldChar w:fldCharType="begin"/>
                </w:r>
                <w:r>
                  <w:rPr>
                    <w:noProof/>
                    <w:webHidden/>
                  </w:rPr>
                  <w:instrText xml:space="preserve"> PAGEREF _Toc192336185 \h </w:instrText>
                </w:r>
                <w:r>
                  <w:rPr>
                    <w:noProof/>
                    <w:webHidden/>
                  </w:rPr>
                </w:r>
                <w:r>
                  <w:rPr>
                    <w:noProof/>
                    <w:webHidden/>
                  </w:rPr>
                  <w:fldChar w:fldCharType="separate"/>
                </w:r>
                <w:r>
                  <w:rPr>
                    <w:noProof/>
                    <w:webHidden/>
                  </w:rPr>
                  <w:t>11</w:t>
                </w:r>
                <w:r>
                  <w:rPr>
                    <w:noProof/>
                    <w:webHidden/>
                  </w:rPr>
                  <w:fldChar w:fldCharType="end"/>
                </w:r>
              </w:hyperlink>
            </w:p>
            <w:p w14:paraId="18B39841" w14:textId="4499158B" w:rsidR="007D667F" w:rsidRDefault="007D667F">
              <w:r>
                <w:rPr>
                  <w:b/>
                  <w:bCs/>
                  <w:noProof/>
                </w:rPr>
                <w:fldChar w:fldCharType="end"/>
              </w:r>
            </w:p>
          </w:sdtContent>
        </w:sdt>
        <w:p w14:paraId="6E46C47F" w14:textId="48D2A29B" w:rsidR="007D667F" w:rsidRPr="00A47EA0" w:rsidRDefault="007D667F" w:rsidP="00A47EA0">
          <w:pPr>
            <w:pStyle w:val="Heading1"/>
          </w:pPr>
          <w:bookmarkStart w:id="0" w:name="_Toc192336164"/>
          <w:r>
            <w:t>List Of Tabulations and Figures</w:t>
          </w:r>
        </w:p>
      </w:sdtContent>
    </w:sdt>
    <w:bookmarkEnd w:id="0" w:displacedByCustomXml="prev"/>
    <w:p w14:paraId="0FF7D73A" w14:textId="193CD638" w:rsidR="00A47EA0" w:rsidRDefault="007D667F">
      <w:pPr>
        <w:pStyle w:val="TableofFigures"/>
        <w:tabs>
          <w:tab w:val="right" w:leader="dot" w:pos="9016"/>
        </w:tabs>
        <w:rPr>
          <w:rFonts w:asciiTheme="minorHAnsi" w:hAnsiTheme="minorHAnsi"/>
          <w:noProof/>
          <w:kern w:val="2"/>
          <w:sz w:val="24"/>
          <w:szCs w:val="24"/>
          <w:lang w:val="en-IN" w:eastAsia="en-IN"/>
          <w14:ligatures w14:val="standardContextual"/>
        </w:rPr>
      </w:pPr>
      <w:r>
        <w:fldChar w:fldCharType="begin"/>
      </w:r>
      <w:r>
        <w:instrText xml:space="preserve"> TOC \h \z \c "Figure" </w:instrText>
      </w:r>
      <w:r>
        <w:fldChar w:fldCharType="separate"/>
      </w:r>
      <w:hyperlink w:anchor="_Toc192336186" w:history="1">
        <w:r w:rsidR="00A47EA0" w:rsidRPr="00105958">
          <w:rPr>
            <w:rStyle w:val="Hyperlink"/>
            <w:noProof/>
          </w:rPr>
          <w:t>Figure 1 Gantt Chart</w:t>
        </w:r>
        <w:r w:rsidR="00A47EA0">
          <w:rPr>
            <w:noProof/>
            <w:webHidden/>
          </w:rPr>
          <w:tab/>
        </w:r>
        <w:r w:rsidR="00A47EA0">
          <w:rPr>
            <w:noProof/>
            <w:webHidden/>
          </w:rPr>
          <w:fldChar w:fldCharType="begin"/>
        </w:r>
        <w:r w:rsidR="00A47EA0">
          <w:rPr>
            <w:noProof/>
            <w:webHidden/>
          </w:rPr>
          <w:instrText xml:space="preserve"> PAGEREF _Toc192336186 \h </w:instrText>
        </w:r>
        <w:r w:rsidR="00A47EA0">
          <w:rPr>
            <w:noProof/>
            <w:webHidden/>
          </w:rPr>
        </w:r>
        <w:r w:rsidR="00A47EA0">
          <w:rPr>
            <w:noProof/>
            <w:webHidden/>
          </w:rPr>
          <w:fldChar w:fldCharType="separate"/>
        </w:r>
        <w:r w:rsidR="00A47EA0">
          <w:rPr>
            <w:noProof/>
            <w:webHidden/>
          </w:rPr>
          <w:t>10</w:t>
        </w:r>
        <w:r w:rsidR="00A47EA0">
          <w:rPr>
            <w:noProof/>
            <w:webHidden/>
          </w:rPr>
          <w:fldChar w:fldCharType="end"/>
        </w:r>
      </w:hyperlink>
    </w:p>
    <w:p w14:paraId="578C5FDB" w14:textId="32088BE9" w:rsidR="00A47EA0" w:rsidRDefault="007D667F">
      <w:pPr>
        <w:rPr>
          <w:noProof/>
        </w:rPr>
      </w:pPr>
      <w:r>
        <w:fldChar w:fldCharType="end"/>
      </w:r>
      <w:r>
        <w:fldChar w:fldCharType="begin"/>
      </w:r>
      <w:r>
        <w:instrText xml:space="preserve"> TOC \h \z \c "Table" </w:instrText>
      </w:r>
      <w:r>
        <w:fldChar w:fldCharType="separate"/>
      </w:r>
    </w:p>
    <w:p w14:paraId="3F463AB0" w14:textId="79B6974D" w:rsidR="00A47EA0" w:rsidRDefault="00A47EA0">
      <w:pPr>
        <w:pStyle w:val="TableofFigures"/>
        <w:tabs>
          <w:tab w:val="right" w:leader="dot" w:pos="9016"/>
        </w:tabs>
        <w:rPr>
          <w:rFonts w:asciiTheme="minorHAnsi" w:hAnsiTheme="minorHAnsi"/>
          <w:noProof/>
          <w:kern w:val="2"/>
          <w:sz w:val="24"/>
          <w:szCs w:val="24"/>
          <w:lang w:val="en-IN" w:eastAsia="en-IN"/>
          <w14:ligatures w14:val="standardContextual"/>
        </w:rPr>
      </w:pPr>
      <w:hyperlink w:anchor="_Toc192336073" w:history="1">
        <w:r w:rsidRPr="0089339A">
          <w:rPr>
            <w:rStyle w:val="Hyperlink"/>
            <w:noProof/>
          </w:rPr>
          <w:t>Table 1 Project Timeline</w:t>
        </w:r>
        <w:r>
          <w:rPr>
            <w:noProof/>
            <w:webHidden/>
          </w:rPr>
          <w:tab/>
        </w:r>
        <w:r>
          <w:rPr>
            <w:noProof/>
            <w:webHidden/>
          </w:rPr>
          <w:fldChar w:fldCharType="begin"/>
        </w:r>
        <w:r>
          <w:rPr>
            <w:noProof/>
            <w:webHidden/>
          </w:rPr>
          <w:instrText xml:space="preserve"> PAGEREF _Toc192336073 \h </w:instrText>
        </w:r>
        <w:r>
          <w:rPr>
            <w:noProof/>
            <w:webHidden/>
          </w:rPr>
        </w:r>
        <w:r>
          <w:rPr>
            <w:noProof/>
            <w:webHidden/>
          </w:rPr>
          <w:fldChar w:fldCharType="separate"/>
        </w:r>
        <w:r>
          <w:rPr>
            <w:noProof/>
            <w:webHidden/>
          </w:rPr>
          <w:t>9</w:t>
        </w:r>
        <w:r>
          <w:rPr>
            <w:noProof/>
            <w:webHidden/>
          </w:rPr>
          <w:fldChar w:fldCharType="end"/>
        </w:r>
      </w:hyperlink>
    </w:p>
    <w:p w14:paraId="6E45C0B3" w14:textId="45E76913" w:rsidR="000F5685" w:rsidRPr="000F5685" w:rsidRDefault="007D667F" w:rsidP="00A47EA0">
      <w:pPr>
        <w:pStyle w:val="Heading1"/>
      </w:pPr>
      <w:r>
        <w:lastRenderedPageBreak/>
        <w:fldChar w:fldCharType="end"/>
      </w:r>
      <w:bookmarkStart w:id="1" w:name="_Toc192336165"/>
      <w:r w:rsidR="000F5685" w:rsidRPr="000F5685">
        <w:t>Introduction</w:t>
      </w:r>
      <w:bookmarkEnd w:id="1"/>
    </w:p>
    <w:p w14:paraId="04FE93FC" w14:textId="77777777" w:rsidR="000F5685" w:rsidRPr="000F5685" w:rsidRDefault="000F5685" w:rsidP="000F5685">
      <w:pPr>
        <w:rPr>
          <w:color w:val="000000" w:themeColor="text1"/>
        </w:rPr>
      </w:pPr>
    </w:p>
    <w:p w14:paraId="6DD9E8ED" w14:textId="77777777" w:rsidR="00247E93" w:rsidRPr="00247E93" w:rsidRDefault="00247E93" w:rsidP="00247E93">
      <w:pPr>
        <w:rPr>
          <w:szCs w:val="22"/>
          <w:lang w:val="en-IN"/>
        </w:rPr>
      </w:pPr>
      <w:r w:rsidRPr="00247E93">
        <w:rPr>
          <w:szCs w:val="22"/>
          <w:lang w:val="en-IN"/>
        </w:rPr>
        <w:t xml:space="preserve">The purpose of this proposal is to describe the recommended steps which include a survey based primary analysis for the launching of a modern restaurant called </w:t>
      </w:r>
      <w:proofErr w:type="spellStart"/>
      <w:r w:rsidRPr="00247E93">
        <w:rPr>
          <w:szCs w:val="22"/>
          <w:lang w:val="en-IN"/>
        </w:rPr>
        <w:t>SpiceNest</w:t>
      </w:r>
      <w:proofErr w:type="spellEnd"/>
      <w:r w:rsidRPr="00247E93">
        <w:rPr>
          <w:szCs w:val="22"/>
          <w:lang w:val="en-IN"/>
        </w:rPr>
        <w:t xml:space="preserve"> located in Mumbai India with hopes of it growing further as a franchise and chain store across the country. Rampant urbanization and the ever increasing consumer demand provides an underlying reason for the sustenance of growth of Indian food industry. The anticipated growth of </w:t>
      </w:r>
      <w:proofErr w:type="spellStart"/>
      <w:r w:rsidRPr="00247E93">
        <w:rPr>
          <w:szCs w:val="22"/>
          <w:lang w:val="en-IN"/>
        </w:rPr>
        <w:t>SpiceNest</w:t>
      </w:r>
      <w:proofErr w:type="spellEnd"/>
      <w:r w:rsidRPr="00247E93">
        <w:rPr>
          <w:szCs w:val="22"/>
          <w:lang w:val="en-IN"/>
        </w:rPr>
        <w:t xml:space="preserve"> will be driven by its unique offering of Indian cuisines that are authentic and also include New Age Indian cuisines that have many modern amalgamations (NAWANGSARI et al., 2023).</w:t>
      </w:r>
    </w:p>
    <w:p w14:paraId="5BC9BC90" w14:textId="77777777" w:rsidR="00247E93" w:rsidRPr="00247E93" w:rsidRDefault="00247E93" w:rsidP="00247E93">
      <w:pPr>
        <w:rPr>
          <w:szCs w:val="22"/>
          <w:lang w:val="en-IN"/>
        </w:rPr>
      </w:pPr>
      <w:r w:rsidRPr="00247E93">
        <w:rPr>
          <w:szCs w:val="22"/>
          <w:lang w:val="en-IN"/>
        </w:rPr>
        <w:t xml:space="preserve">Understanding competitors and analyzing market trends relevant to the consumers is necessary. This proposal outlines how every single aspect from the core of the business market </w:t>
      </w:r>
      <w:proofErr w:type="spellStart"/>
      <w:r w:rsidRPr="00247E93">
        <w:rPr>
          <w:szCs w:val="22"/>
          <w:lang w:val="en-IN"/>
        </w:rPr>
        <w:t>upto</w:t>
      </w:r>
      <w:proofErr w:type="spellEnd"/>
      <w:r w:rsidRPr="00247E93">
        <w:rPr>
          <w:szCs w:val="22"/>
          <w:lang w:val="en-IN"/>
        </w:rPr>
        <w:t xml:space="preserve"> its scope of </w:t>
      </w:r>
      <w:proofErr w:type="spellStart"/>
      <w:r w:rsidRPr="00247E93">
        <w:rPr>
          <w:szCs w:val="22"/>
          <w:lang w:val="en-IN"/>
        </w:rPr>
        <w:t>feasability</w:t>
      </w:r>
      <w:proofErr w:type="spellEnd"/>
      <w:r w:rsidRPr="00247E93">
        <w:rPr>
          <w:szCs w:val="22"/>
          <w:lang w:val="en-IN"/>
        </w:rPr>
        <w:t xml:space="preserve"> will be tackled. This includes Analysis of the food business of Mumbai, selection of target zones, determination of brand equity, and level of pricing designation. Moreover, the scope of the franchise effectiveness for operational and supply chain capture efficiency, as well as expansion difficulty estimation, was also (Panda et al., 2023).</w:t>
      </w:r>
    </w:p>
    <w:p w14:paraId="6553D2E0" w14:textId="77777777" w:rsidR="00247E93" w:rsidRPr="00247E93" w:rsidRDefault="00247E93" w:rsidP="00247E93">
      <w:pPr>
        <w:rPr>
          <w:szCs w:val="22"/>
          <w:lang w:val="en-IN"/>
        </w:rPr>
      </w:pPr>
      <w:r w:rsidRPr="00247E93">
        <w:rPr>
          <w:szCs w:val="22"/>
          <w:lang w:val="en-IN"/>
        </w:rPr>
        <w:t>This proposal further strives to capture all primary and secondary data through surveys, and interviews with experts in the field, and through analysis of existing food chains.</w:t>
      </w:r>
    </w:p>
    <w:p w14:paraId="5BCDD129" w14:textId="77777777" w:rsidR="00247E93" w:rsidRPr="00247E93" w:rsidRDefault="00247E93" w:rsidP="00247E93">
      <w:pPr>
        <w:rPr>
          <w:szCs w:val="22"/>
          <w:lang w:val="en-IN"/>
        </w:rPr>
      </w:pPr>
      <w:r w:rsidRPr="00247E93">
        <w:rPr>
          <w:szCs w:val="22"/>
          <w:lang w:val="en-IN"/>
        </w:rPr>
        <w:t xml:space="preserve">Combining legal and economic transformation, as well as online marketing strategies, is the goal of this proposal while establishing </w:t>
      </w:r>
      <w:proofErr w:type="spellStart"/>
      <w:r w:rsidRPr="00247E93">
        <w:rPr>
          <w:szCs w:val="22"/>
          <w:lang w:val="en-IN"/>
        </w:rPr>
        <w:t>SpiceNest</w:t>
      </w:r>
      <w:proofErr w:type="spellEnd"/>
      <w:r w:rsidRPr="00247E93">
        <w:rPr>
          <w:szCs w:val="22"/>
          <w:lang w:val="en-IN"/>
        </w:rPr>
        <w:t xml:space="preserve"> as a household name in the Indian food business, which is growing rapidly, while at the same time ensuring customer satisfaction.</w:t>
      </w:r>
    </w:p>
    <w:p w14:paraId="12B62E0F" w14:textId="77777777" w:rsidR="000F5685" w:rsidRPr="000F5685" w:rsidRDefault="000F5685">
      <w:pPr>
        <w:rPr>
          <w:szCs w:val="22"/>
        </w:rPr>
      </w:pPr>
      <w:r w:rsidRPr="000F5685">
        <w:rPr>
          <w:szCs w:val="22"/>
        </w:rPr>
        <w:br w:type="page"/>
      </w:r>
    </w:p>
    <w:p w14:paraId="26844D11" w14:textId="591BB6B4" w:rsidR="000F5685" w:rsidRPr="000F5685" w:rsidRDefault="000F5685" w:rsidP="007D667F">
      <w:pPr>
        <w:pStyle w:val="Heading1"/>
        <w:numPr>
          <w:ilvl w:val="0"/>
          <w:numId w:val="3"/>
        </w:numPr>
      </w:pPr>
      <w:bookmarkStart w:id="2" w:name="_Toc192336166"/>
      <w:r w:rsidRPr="000F5685">
        <w:lastRenderedPageBreak/>
        <w:t>Aim, Objectives, Research Questions and Hypotheses</w:t>
      </w:r>
      <w:bookmarkEnd w:id="2"/>
    </w:p>
    <w:p w14:paraId="7E11DAB7" w14:textId="789561D4" w:rsidR="000F5685" w:rsidRPr="000F5685" w:rsidRDefault="000F5685" w:rsidP="007D667F">
      <w:pPr>
        <w:pStyle w:val="Heading2"/>
        <w:numPr>
          <w:ilvl w:val="1"/>
          <w:numId w:val="3"/>
        </w:numPr>
      </w:pPr>
      <w:bookmarkStart w:id="3" w:name="_Toc192336167"/>
      <w:r w:rsidRPr="000F5685">
        <w:t>Aim</w:t>
      </w:r>
      <w:bookmarkEnd w:id="3"/>
    </w:p>
    <w:p w14:paraId="291E6C67" w14:textId="77777777" w:rsidR="00247E93" w:rsidRPr="00247E93" w:rsidRDefault="00247E93" w:rsidP="00247E93">
      <w:pPr>
        <w:ind w:left="360"/>
        <w:rPr>
          <w:szCs w:val="22"/>
        </w:rPr>
      </w:pPr>
      <w:bookmarkStart w:id="4" w:name="_Toc192336168"/>
      <w:r w:rsidRPr="00247E93">
        <w:rPr>
          <w:szCs w:val="22"/>
        </w:rPr>
        <w:t xml:space="preserve">The research was conducted to assess the feasibility and market prospects for a food business, </w:t>
      </w:r>
      <w:proofErr w:type="spellStart"/>
      <w:r w:rsidRPr="00247E93">
        <w:rPr>
          <w:szCs w:val="22"/>
        </w:rPr>
        <w:t>SpiceNest</w:t>
      </w:r>
      <w:proofErr w:type="spellEnd"/>
      <w:r w:rsidRPr="00247E93">
        <w:rPr>
          <w:szCs w:val="22"/>
        </w:rPr>
        <w:t xml:space="preserve"> based in Mumbai, India, and evaluate its growth potential </w:t>
      </w:r>
      <w:proofErr w:type="gramStart"/>
      <w:r w:rsidRPr="00247E93">
        <w:rPr>
          <w:szCs w:val="22"/>
        </w:rPr>
        <w:t>in order to</w:t>
      </w:r>
      <w:proofErr w:type="gramEnd"/>
      <w:r w:rsidRPr="00247E93">
        <w:rPr>
          <w:szCs w:val="22"/>
        </w:rPr>
        <w:t xml:space="preserve"> convert it into a franchise and chain store business.</w:t>
      </w:r>
    </w:p>
    <w:p w14:paraId="484D5753" w14:textId="76D00D5E" w:rsidR="000F5685" w:rsidRPr="000F5685" w:rsidRDefault="000F5685" w:rsidP="007D667F">
      <w:pPr>
        <w:pStyle w:val="Heading2"/>
        <w:numPr>
          <w:ilvl w:val="1"/>
          <w:numId w:val="3"/>
        </w:numPr>
      </w:pPr>
      <w:r w:rsidRPr="000F5685">
        <w:t>Objectives</w:t>
      </w:r>
      <w:bookmarkEnd w:id="4"/>
    </w:p>
    <w:p w14:paraId="496069FE" w14:textId="697ACDD5" w:rsidR="007D667F" w:rsidRDefault="007D667F" w:rsidP="007D667F">
      <w:pPr>
        <w:pStyle w:val="ListParagraph"/>
        <w:rPr>
          <w:szCs w:val="22"/>
        </w:rPr>
      </w:pPr>
      <w:r>
        <w:rPr>
          <w:szCs w:val="22"/>
        </w:rPr>
        <w:t>The research will</w:t>
      </w:r>
      <w:r w:rsidR="00A47EA0">
        <w:rPr>
          <w:szCs w:val="22"/>
        </w:rPr>
        <w:t xml:space="preserve"> achieve the above goal through listed objectives: </w:t>
      </w:r>
    </w:p>
    <w:p w14:paraId="5A1BE66A" w14:textId="799B71A2" w:rsidR="000F5685" w:rsidRPr="007D667F" w:rsidRDefault="000F5685" w:rsidP="007D667F">
      <w:pPr>
        <w:pStyle w:val="ListParagraph"/>
        <w:numPr>
          <w:ilvl w:val="0"/>
          <w:numId w:val="1"/>
        </w:numPr>
        <w:rPr>
          <w:szCs w:val="22"/>
        </w:rPr>
      </w:pPr>
      <w:r w:rsidRPr="007D667F">
        <w:rPr>
          <w:szCs w:val="22"/>
        </w:rPr>
        <w:t xml:space="preserve">To complete food industry segmentation in SpiceNest’s target market, Mumbai, within the next six months and identify target audience, their preferences, and competitors. </w:t>
      </w:r>
    </w:p>
    <w:p w14:paraId="7B63537C" w14:textId="613FAF9B" w:rsidR="000F5685" w:rsidRPr="000F5685" w:rsidRDefault="000F5685" w:rsidP="000F5685">
      <w:pPr>
        <w:pStyle w:val="ListParagraph"/>
        <w:numPr>
          <w:ilvl w:val="0"/>
          <w:numId w:val="1"/>
        </w:numPr>
        <w:rPr>
          <w:szCs w:val="22"/>
        </w:rPr>
      </w:pPr>
      <w:r w:rsidRPr="000F5685">
        <w:rPr>
          <w:szCs w:val="22"/>
        </w:rPr>
        <w:t xml:space="preserve">To gather and analyse over 200 responses from consumers through interviews and surveys in a period of three months to asses consumer behaviour and demand for new food products. </w:t>
      </w:r>
    </w:p>
    <w:p w14:paraId="2C86BA3A" w14:textId="6340C3EB" w:rsidR="000F5685" w:rsidRPr="000F5685" w:rsidRDefault="000F5685" w:rsidP="000F5685">
      <w:pPr>
        <w:pStyle w:val="ListParagraph"/>
        <w:numPr>
          <w:ilvl w:val="0"/>
          <w:numId w:val="1"/>
        </w:numPr>
        <w:rPr>
          <w:szCs w:val="22"/>
        </w:rPr>
      </w:pPr>
      <w:r w:rsidRPr="000F5685">
        <w:rPr>
          <w:szCs w:val="22"/>
        </w:rPr>
        <w:t xml:space="preserve">To put together a strategic business plan, including but not limited to price strategy, brand image, and site, within six months after the results of the research are available. </w:t>
      </w:r>
    </w:p>
    <w:p w14:paraId="47A3186A" w14:textId="4EFE2B59" w:rsidR="000F5685" w:rsidRPr="000F5685" w:rsidRDefault="000F5685" w:rsidP="000F5685">
      <w:pPr>
        <w:pStyle w:val="ListParagraph"/>
        <w:numPr>
          <w:ilvl w:val="0"/>
          <w:numId w:val="1"/>
        </w:numPr>
        <w:rPr>
          <w:szCs w:val="22"/>
        </w:rPr>
      </w:pPr>
      <w:r w:rsidRPr="000F5685">
        <w:rPr>
          <w:szCs w:val="22"/>
        </w:rPr>
        <w:t>To draft a franchise expansion plan detailing operational and financial aspects within a year after the first outlet is opened.</w:t>
      </w:r>
    </w:p>
    <w:p w14:paraId="56EC7013" w14:textId="697BC189" w:rsidR="000F5685" w:rsidRPr="000F5685" w:rsidRDefault="000F5685" w:rsidP="00A47EA0">
      <w:pPr>
        <w:pStyle w:val="Heading2"/>
        <w:numPr>
          <w:ilvl w:val="1"/>
          <w:numId w:val="3"/>
        </w:numPr>
      </w:pPr>
      <w:bookmarkStart w:id="5" w:name="_Toc192336169"/>
      <w:r w:rsidRPr="000F5685">
        <w:t>Research Questions</w:t>
      </w:r>
      <w:bookmarkEnd w:id="5"/>
    </w:p>
    <w:p w14:paraId="10CA5472" w14:textId="7466A1B5" w:rsidR="00A47EA0" w:rsidRPr="00A47EA0" w:rsidRDefault="00A47EA0" w:rsidP="00A47EA0">
      <w:pPr>
        <w:rPr>
          <w:szCs w:val="22"/>
        </w:rPr>
      </w:pPr>
      <w:r>
        <w:rPr>
          <w:szCs w:val="22"/>
        </w:rPr>
        <w:tab/>
        <w:t xml:space="preserve">The research questions for the research are as follows: </w:t>
      </w:r>
    </w:p>
    <w:p w14:paraId="47947360" w14:textId="27375526" w:rsidR="000F5685" w:rsidRPr="000F5685" w:rsidRDefault="000F5685" w:rsidP="000F5685">
      <w:pPr>
        <w:pStyle w:val="ListParagraph"/>
        <w:numPr>
          <w:ilvl w:val="0"/>
          <w:numId w:val="2"/>
        </w:numPr>
        <w:rPr>
          <w:szCs w:val="22"/>
        </w:rPr>
      </w:pPr>
      <w:r w:rsidRPr="000F5685">
        <w:rPr>
          <w:szCs w:val="22"/>
        </w:rPr>
        <w:t>Which factors have the most impact on consumer choices in the food sector of Mumbai?</w:t>
      </w:r>
    </w:p>
    <w:p w14:paraId="251B07FD" w14:textId="77777777" w:rsidR="000F5685" w:rsidRPr="000F5685" w:rsidRDefault="000F5685" w:rsidP="000F5685">
      <w:pPr>
        <w:pStyle w:val="ListParagraph"/>
        <w:numPr>
          <w:ilvl w:val="0"/>
          <w:numId w:val="2"/>
        </w:numPr>
        <w:rPr>
          <w:szCs w:val="22"/>
        </w:rPr>
      </w:pPr>
      <w:r w:rsidRPr="000F5685">
        <w:rPr>
          <w:szCs w:val="22"/>
        </w:rPr>
        <w:t>In which areas should SpiceNest focus to create strong brand equity and distinguish itself from competitors?</w:t>
      </w:r>
    </w:p>
    <w:p w14:paraId="190E2DC9" w14:textId="77777777" w:rsidR="000F5685" w:rsidRPr="000F5685" w:rsidRDefault="000F5685" w:rsidP="000F5685">
      <w:pPr>
        <w:pStyle w:val="ListParagraph"/>
        <w:numPr>
          <w:ilvl w:val="0"/>
          <w:numId w:val="2"/>
        </w:numPr>
        <w:rPr>
          <w:szCs w:val="22"/>
        </w:rPr>
      </w:pPr>
      <w:r w:rsidRPr="000F5685">
        <w:rPr>
          <w:szCs w:val="22"/>
        </w:rPr>
        <w:t>What plans will guarantee the effective scalability of SpiceNest franchises throughout India?</w:t>
      </w:r>
    </w:p>
    <w:p w14:paraId="4FFF2653" w14:textId="2D2FFCEF" w:rsidR="000F5685" w:rsidRPr="000F5685" w:rsidRDefault="000F5685" w:rsidP="00A47EA0">
      <w:pPr>
        <w:pStyle w:val="Heading2"/>
        <w:numPr>
          <w:ilvl w:val="1"/>
          <w:numId w:val="3"/>
        </w:numPr>
      </w:pPr>
      <w:bookmarkStart w:id="6" w:name="_Toc192336170"/>
      <w:r w:rsidRPr="000F5685">
        <w:t>Hypothesis</w:t>
      </w:r>
      <w:bookmarkEnd w:id="6"/>
    </w:p>
    <w:p w14:paraId="3534FBBC" w14:textId="060BF91B" w:rsidR="00A47EA0" w:rsidRDefault="00A47EA0" w:rsidP="000F5685">
      <w:pPr>
        <w:rPr>
          <w:szCs w:val="22"/>
        </w:rPr>
      </w:pPr>
      <w:r>
        <w:rPr>
          <w:szCs w:val="22"/>
        </w:rPr>
        <w:t xml:space="preserve">The research hypotheses are as follows: </w:t>
      </w:r>
    </w:p>
    <w:p w14:paraId="0A6E21BC" w14:textId="205698EA" w:rsidR="000F5685" w:rsidRPr="000F5685" w:rsidRDefault="000F5685" w:rsidP="000F5685">
      <w:pPr>
        <w:rPr>
          <w:szCs w:val="22"/>
        </w:rPr>
      </w:pPr>
      <w:r w:rsidRPr="000F5685">
        <w:rPr>
          <w:szCs w:val="22"/>
        </w:rPr>
        <w:t>H₀ (Null Hypothesis): The qualitative market research data has no correlation with the successful franchise expansion of SpiceNest.</w:t>
      </w:r>
    </w:p>
    <w:p w14:paraId="3E10EC22" w14:textId="77777777" w:rsidR="000F5685" w:rsidRPr="000F5685" w:rsidRDefault="000F5685" w:rsidP="000F5685">
      <w:pPr>
        <w:rPr>
          <w:szCs w:val="22"/>
        </w:rPr>
      </w:pPr>
      <w:r w:rsidRPr="000F5685">
        <w:rPr>
          <w:szCs w:val="22"/>
        </w:rPr>
        <w:t>H₁ (Alternative Hypothesis): Qualitative market research and strategic approach will improve the scalability and success of SpiceNest within the Indian food industry immensely.</w:t>
      </w:r>
    </w:p>
    <w:p w14:paraId="28CC5717" w14:textId="05CF4719" w:rsidR="000F5685" w:rsidRDefault="000F5685">
      <w:pPr>
        <w:rPr>
          <w:szCs w:val="22"/>
        </w:rPr>
      </w:pPr>
      <w:r>
        <w:rPr>
          <w:szCs w:val="22"/>
        </w:rPr>
        <w:br w:type="page"/>
      </w:r>
    </w:p>
    <w:p w14:paraId="2B65503C" w14:textId="4F3A4E57" w:rsidR="000F5685" w:rsidRDefault="000F5685" w:rsidP="00A47EA0">
      <w:pPr>
        <w:pStyle w:val="Heading1"/>
        <w:numPr>
          <w:ilvl w:val="0"/>
          <w:numId w:val="3"/>
        </w:numPr>
        <w:rPr>
          <w:lang w:val="en-IN"/>
        </w:rPr>
      </w:pPr>
      <w:bookmarkStart w:id="7" w:name="_Toc192336171"/>
      <w:r w:rsidRPr="000F5685">
        <w:rPr>
          <w:lang w:val="en-IN"/>
        </w:rPr>
        <w:lastRenderedPageBreak/>
        <w:t>Methodology</w:t>
      </w:r>
      <w:bookmarkEnd w:id="7"/>
    </w:p>
    <w:p w14:paraId="5A41ED44" w14:textId="38E98D03" w:rsidR="000F5685" w:rsidRPr="000F5685" w:rsidRDefault="000F5685" w:rsidP="00A47EA0">
      <w:pPr>
        <w:pStyle w:val="Heading2"/>
        <w:numPr>
          <w:ilvl w:val="1"/>
          <w:numId w:val="3"/>
        </w:numPr>
        <w:rPr>
          <w:lang w:val="en-IN"/>
        </w:rPr>
      </w:pPr>
      <w:bookmarkStart w:id="8" w:name="_Toc192336172"/>
      <w:r w:rsidRPr="000F5685">
        <w:rPr>
          <w:lang w:val="en-IN"/>
        </w:rPr>
        <w:t>Research Approach</w:t>
      </w:r>
      <w:bookmarkEnd w:id="8"/>
    </w:p>
    <w:p w14:paraId="2E382CE9" w14:textId="3710A6E2" w:rsidR="000F5685" w:rsidRPr="000F5685" w:rsidRDefault="000F5685" w:rsidP="000F5685">
      <w:pPr>
        <w:rPr>
          <w:szCs w:val="22"/>
          <w:lang w:val="en-IN"/>
        </w:rPr>
      </w:pPr>
      <w:r w:rsidRPr="000F5685">
        <w:rPr>
          <w:szCs w:val="22"/>
          <w:lang w:val="en-IN"/>
        </w:rPr>
        <w:t>The study will take a quantitative research approach; the primary method for collecting data will be through surveys. The goal here is to capture the overall consumer preferences and market possibilities of SpiceNest in Mumbai. A clearly defined mechanism in form of a structured set of questions will be designed with an intention to have a clear uniformed data collection process so as to establish trends and patterns in relation to consumer habits</w:t>
      </w:r>
      <w:r w:rsidR="001F721B">
        <w:rPr>
          <w:szCs w:val="22"/>
          <w:lang w:val="en-IN"/>
        </w:rPr>
        <w:t xml:space="preserve"> (Ghanad, 2023)</w:t>
      </w:r>
      <w:r w:rsidRPr="000F5685">
        <w:rPr>
          <w:szCs w:val="22"/>
          <w:lang w:val="en-IN"/>
        </w:rPr>
        <w:t>.</w:t>
      </w:r>
    </w:p>
    <w:p w14:paraId="3C1FAD01" w14:textId="3637F085" w:rsidR="000F5685" w:rsidRPr="000F5685" w:rsidRDefault="000F5685" w:rsidP="00A47EA0">
      <w:pPr>
        <w:pStyle w:val="Heading2"/>
        <w:numPr>
          <w:ilvl w:val="1"/>
          <w:numId w:val="3"/>
        </w:numPr>
        <w:rPr>
          <w:lang w:val="en-IN"/>
        </w:rPr>
      </w:pPr>
      <w:bookmarkStart w:id="9" w:name="_Toc192336173"/>
      <w:r w:rsidRPr="000F5685">
        <w:rPr>
          <w:lang w:val="en-IN"/>
        </w:rPr>
        <w:t>Data Collection Methods</w:t>
      </w:r>
      <w:bookmarkEnd w:id="9"/>
    </w:p>
    <w:p w14:paraId="263CC858" w14:textId="5AC100E8" w:rsidR="000F5685" w:rsidRPr="000F5685" w:rsidRDefault="000F5685" w:rsidP="000F5685">
      <w:pPr>
        <w:rPr>
          <w:szCs w:val="22"/>
          <w:lang w:val="en-IN"/>
        </w:rPr>
      </w:pPr>
      <w:r w:rsidRPr="000F5685">
        <w:rPr>
          <w:szCs w:val="22"/>
          <w:lang w:val="en-IN"/>
        </w:rPr>
        <w:t>A sample survey will be administered to a minimum of 200 respondents across the categories of working class, students, families, and food lovers to ensure range. The survey will be made available online and offline on Google Forms and social media (Instagram, Facebook, LinkedIn), as well as in person at shopping malls, corporate offices, and universities. To enhance the survey, the questionnaire will be created with multiple choice, Likert scale, and closed-ended questions that help to easily formulate concise structured responses for easier quantitative analysis</w:t>
      </w:r>
      <w:r w:rsidR="001F721B">
        <w:rPr>
          <w:szCs w:val="22"/>
          <w:lang w:val="en-IN"/>
        </w:rPr>
        <w:t xml:space="preserve"> (</w:t>
      </w:r>
      <w:r w:rsidR="001F721B" w:rsidRPr="001F721B">
        <w:rPr>
          <w:szCs w:val="22"/>
        </w:rPr>
        <w:t>Kotronoulas</w:t>
      </w:r>
      <w:r w:rsidR="001F721B">
        <w:rPr>
          <w:szCs w:val="22"/>
        </w:rPr>
        <w:t xml:space="preserve"> et al., 2023</w:t>
      </w:r>
      <w:r w:rsidR="001F721B">
        <w:rPr>
          <w:szCs w:val="22"/>
          <w:lang w:val="en-IN"/>
        </w:rPr>
        <w:t>)</w:t>
      </w:r>
    </w:p>
    <w:p w14:paraId="04DEAEAA" w14:textId="7718CE64" w:rsidR="000F5685" w:rsidRPr="000F5685" w:rsidRDefault="000F5685" w:rsidP="000F5685">
      <w:pPr>
        <w:rPr>
          <w:szCs w:val="22"/>
          <w:lang w:val="en-IN"/>
        </w:rPr>
      </w:pPr>
      <w:r w:rsidRPr="000F5685">
        <w:rPr>
          <w:szCs w:val="22"/>
          <w:lang w:val="en-IN"/>
        </w:rPr>
        <w:t>The survey will target areas such as consumption patterns about cuisine preference, dining frequency, price range, and expectations from a new food label. It will also capture brand attitude, openness to a new food chain, and knowledge of competitor brands</w:t>
      </w:r>
      <w:r w:rsidR="001F721B">
        <w:rPr>
          <w:szCs w:val="22"/>
          <w:lang w:val="en-IN"/>
        </w:rPr>
        <w:t xml:space="preserve"> (Fischer et al., 2023)</w:t>
      </w:r>
      <w:r w:rsidRPr="000F5685">
        <w:rPr>
          <w:szCs w:val="22"/>
          <w:lang w:val="en-IN"/>
        </w:rPr>
        <w:t>. Furthermore, the investigation will focus on online engagement with ordering and mobile applications, as well as participation in loyalty programs, to determine ways technology can be exploited for customer grab and retention purposes.</w:t>
      </w:r>
    </w:p>
    <w:p w14:paraId="6DDF694D" w14:textId="6636EC8B" w:rsidR="000F5685" w:rsidRPr="000F5685" w:rsidRDefault="000F5685" w:rsidP="00A47EA0">
      <w:pPr>
        <w:pStyle w:val="Heading2"/>
        <w:numPr>
          <w:ilvl w:val="1"/>
          <w:numId w:val="3"/>
        </w:numPr>
        <w:rPr>
          <w:lang w:val="en-IN"/>
        </w:rPr>
      </w:pPr>
      <w:bookmarkStart w:id="10" w:name="_Toc192336174"/>
      <w:r>
        <w:rPr>
          <w:lang w:val="en-IN"/>
        </w:rPr>
        <w:t>Justification for</w:t>
      </w:r>
      <w:r w:rsidRPr="000F5685">
        <w:rPr>
          <w:lang w:val="en-IN"/>
        </w:rPr>
        <w:t xml:space="preserve"> the Selected Approach</w:t>
      </w:r>
      <w:bookmarkEnd w:id="10"/>
    </w:p>
    <w:p w14:paraId="2ED79BFF" w14:textId="546C04FC" w:rsidR="00A47EA0" w:rsidRDefault="000F5685" w:rsidP="000F5685">
      <w:pPr>
        <w:rPr>
          <w:szCs w:val="22"/>
          <w:lang w:val="en-IN"/>
        </w:rPr>
      </w:pPr>
      <w:r w:rsidRPr="000F5685">
        <w:rPr>
          <w:szCs w:val="22"/>
          <w:lang w:val="en-IN"/>
        </w:rPr>
        <w:t>The approach that has been selected is a survey because it enables the collection of uniform responses from a large population in a relatively short period of time. The quantitative nature of surveys helps to track shifts in attitude and consumer behaviour patterns, which is helpful for decision making</w:t>
      </w:r>
      <w:r w:rsidR="001F721B">
        <w:rPr>
          <w:szCs w:val="22"/>
          <w:lang w:val="en-IN"/>
        </w:rPr>
        <w:t xml:space="preserve"> (Ghanad, 2023)</w:t>
      </w:r>
      <w:r w:rsidRPr="000F5685">
        <w:rPr>
          <w:szCs w:val="22"/>
          <w:lang w:val="en-IN"/>
        </w:rPr>
        <w:t>. In view of the fact that the sector is highly customer-oriented, the direct answers from target customers will help SpiceNest to make the right choices in service offering in order to match market expectations and to position the company competitively.</w:t>
      </w:r>
    </w:p>
    <w:p w14:paraId="4F08107C" w14:textId="77777777" w:rsidR="00A47EA0" w:rsidRDefault="00A47EA0">
      <w:pPr>
        <w:rPr>
          <w:szCs w:val="22"/>
          <w:lang w:val="en-IN"/>
        </w:rPr>
      </w:pPr>
      <w:r>
        <w:rPr>
          <w:szCs w:val="22"/>
          <w:lang w:val="en-IN"/>
        </w:rPr>
        <w:br w:type="page"/>
      </w:r>
    </w:p>
    <w:p w14:paraId="20884434" w14:textId="06957A43" w:rsidR="000F5685" w:rsidRPr="000F5685" w:rsidRDefault="000F5685" w:rsidP="00A47EA0">
      <w:pPr>
        <w:pStyle w:val="Heading2"/>
        <w:numPr>
          <w:ilvl w:val="1"/>
          <w:numId w:val="3"/>
        </w:numPr>
        <w:rPr>
          <w:lang w:val="en-IN"/>
        </w:rPr>
      </w:pPr>
      <w:bookmarkStart w:id="11" w:name="_Toc192336175"/>
      <w:r>
        <w:rPr>
          <w:lang w:val="en-IN"/>
        </w:rPr>
        <w:lastRenderedPageBreak/>
        <w:t>Data Analysis methods</w:t>
      </w:r>
      <w:bookmarkEnd w:id="11"/>
    </w:p>
    <w:p w14:paraId="26AD4C12" w14:textId="43DAFB7A" w:rsidR="001F721B" w:rsidRDefault="000F5685" w:rsidP="000F5685">
      <w:pPr>
        <w:rPr>
          <w:szCs w:val="22"/>
          <w:lang w:val="en-IN"/>
        </w:rPr>
      </w:pPr>
      <w:r w:rsidRPr="000F5685">
        <w:rPr>
          <w:szCs w:val="22"/>
          <w:lang w:val="en-IN"/>
        </w:rPr>
        <w:t>The obtained survey data will be analysed through statistical methods to detect trends and correlational outcomes. Answers will be stored in predefined groups and analysis results will be applied in graphs, charts, and tables for faster comprehension</w:t>
      </w:r>
      <w:r w:rsidR="001F721B">
        <w:rPr>
          <w:szCs w:val="22"/>
          <w:lang w:val="en-IN"/>
        </w:rPr>
        <w:t xml:space="preserve"> (Ghanad, 2023)</w:t>
      </w:r>
      <w:r w:rsidRPr="000F5685">
        <w:rPr>
          <w:szCs w:val="22"/>
          <w:lang w:val="en-IN"/>
        </w:rPr>
        <w:t>. These findings will be instrumental in directing SpiceNest’s pricing policies, prospective menus, expansion strategy, and entry into India’s market and further growth in the future.</w:t>
      </w:r>
    </w:p>
    <w:p w14:paraId="7BE74C51" w14:textId="61E9E625" w:rsidR="000F5685" w:rsidRPr="009A529D" w:rsidRDefault="000F5685" w:rsidP="00A47EA0">
      <w:pPr>
        <w:pStyle w:val="Heading1"/>
        <w:numPr>
          <w:ilvl w:val="0"/>
          <w:numId w:val="3"/>
        </w:numPr>
      </w:pPr>
      <w:bookmarkStart w:id="12" w:name="_Toc192336176"/>
      <w:r>
        <w:t>Literature review</w:t>
      </w:r>
      <w:bookmarkEnd w:id="12"/>
    </w:p>
    <w:p w14:paraId="0C255C27" w14:textId="6F31D35D" w:rsidR="00965508" w:rsidRPr="00965508" w:rsidRDefault="00965508" w:rsidP="00A47EA0">
      <w:pPr>
        <w:pStyle w:val="Heading2"/>
        <w:numPr>
          <w:ilvl w:val="1"/>
          <w:numId w:val="3"/>
        </w:numPr>
        <w:rPr>
          <w:lang w:val="en-IN"/>
        </w:rPr>
      </w:pPr>
      <w:bookmarkStart w:id="13" w:name="_Toc192336177"/>
      <w:r w:rsidRPr="00965508">
        <w:rPr>
          <w:lang w:val="en-IN"/>
        </w:rPr>
        <w:t>Consumer Behavior in the Food Sector</w:t>
      </w:r>
      <w:bookmarkEnd w:id="13"/>
    </w:p>
    <w:p w14:paraId="104CEAE9" w14:textId="77777777" w:rsidR="00965508" w:rsidRPr="00965508" w:rsidRDefault="00965508" w:rsidP="00965508">
      <w:pPr>
        <w:rPr>
          <w:lang w:val="en-IN"/>
        </w:rPr>
      </w:pPr>
      <w:r w:rsidRPr="00965508">
        <w:rPr>
          <w:lang w:val="en-IN"/>
        </w:rPr>
        <w:t>Trust in the brand, social media marketing, and new and innovative ways to engage customers are some of the reasons that influence consumer purchase decisions within the food industry. As Hanaysha (2022) points out, informativeness and interactivity are greatly important factors when it comes to consumer purchase decisions within the fast-food industry. Brand trust also has a mediating effect.</w:t>
      </w:r>
    </w:p>
    <w:p w14:paraId="7178B76D" w14:textId="09588808" w:rsidR="00965508" w:rsidRPr="00965508" w:rsidRDefault="00965508" w:rsidP="00965508">
      <w:pPr>
        <w:rPr>
          <w:lang w:val="en-IN"/>
        </w:rPr>
      </w:pPr>
      <w:r w:rsidRPr="00965508">
        <w:rPr>
          <w:lang w:val="en-IN"/>
        </w:rPr>
        <w:t>As seen from the above literature, it is evident that digital marketing plays a central role in influencing consumer behaviour.</w:t>
      </w:r>
      <w:r>
        <w:rPr>
          <w:lang w:val="en-IN"/>
        </w:rPr>
        <w:t xml:space="preserve"> </w:t>
      </w:r>
      <w:r w:rsidRPr="00965508">
        <w:rPr>
          <w:lang w:val="en-IN"/>
        </w:rPr>
        <w:t>Additionally, the emerging popularity of online food delivery services has changed the way consumers think. Dsouza and Sharma (2020) suggest that food quality, safety, and customer relations are among the most important constituents of a customer's loyalty in the online food delivery market.</w:t>
      </w:r>
      <w:r>
        <w:rPr>
          <w:lang w:val="en-IN"/>
        </w:rPr>
        <w:t xml:space="preserve"> </w:t>
      </w:r>
      <w:r w:rsidRPr="00965508">
        <w:rPr>
          <w:lang w:val="en-IN"/>
        </w:rPr>
        <w:t>This demonstrates that there is a need for digital marketing programs to attract customers using online engagement tools among food business providers.</w:t>
      </w:r>
    </w:p>
    <w:p w14:paraId="3F21BA8C" w14:textId="6653F53F" w:rsidR="00965508" w:rsidRPr="00965508" w:rsidRDefault="00965508" w:rsidP="00A47EA0">
      <w:pPr>
        <w:pStyle w:val="Heading2"/>
        <w:numPr>
          <w:ilvl w:val="1"/>
          <w:numId w:val="3"/>
        </w:numPr>
        <w:rPr>
          <w:lang w:val="en-IN"/>
        </w:rPr>
      </w:pPr>
      <w:bookmarkStart w:id="14" w:name="_Toc192336178"/>
      <w:r w:rsidRPr="00965508">
        <w:rPr>
          <w:lang w:val="en-IN"/>
        </w:rPr>
        <w:t>Franchising Development in India</w:t>
      </w:r>
      <w:bookmarkEnd w:id="14"/>
    </w:p>
    <w:p w14:paraId="0015AF77" w14:textId="52126D0F" w:rsidR="00965508" w:rsidRDefault="00965508" w:rsidP="00965508">
      <w:pPr>
        <w:rPr>
          <w:lang w:val="en-IN"/>
        </w:rPr>
      </w:pPr>
      <w:r w:rsidRPr="00965508">
        <w:rPr>
          <w:lang w:val="en-IN"/>
        </w:rPr>
        <w:t>The franchise business, especially in the food sector has grown at a rapid pace in India. Due to rise in income levels, increased urbanization coupled with growing Government Intervention, the Indian franchising industry is expected to cross INR 10.5 trillion by 2022</w:t>
      </w:r>
      <w:r>
        <w:rPr>
          <w:lang w:val="en-IN"/>
        </w:rPr>
        <w:t xml:space="preserve"> </w:t>
      </w:r>
      <w:r w:rsidRPr="00965508">
        <w:t>(Sebastian &amp; Kalavathy, 2023)</w:t>
      </w:r>
      <w:r w:rsidRPr="00965508">
        <w:rPr>
          <w:lang w:val="en-IN"/>
        </w:rPr>
        <w:t>.</w:t>
      </w:r>
      <w:r>
        <w:rPr>
          <w:lang w:val="en-IN"/>
        </w:rPr>
        <w:t xml:space="preserve"> </w:t>
      </w:r>
      <w:r w:rsidRPr="00965508">
        <w:rPr>
          <w:lang w:val="en-IN"/>
        </w:rPr>
        <w:t>This sharp increase suggests growth of the industry but the lack of proper franchise regulations, laws, and limited enforcement of contract terms serves as a major bottleneck to growth.</w:t>
      </w:r>
      <w:r>
        <w:rPr>
          <w:lang w:val="en-IN"/>
        </w:rPr>
        <w:t xml:space="preserve"> </w:t>
      </w:r>
    </w:p>
    <w:p w14:paraId="5DA73E00" w14:textId="5C45E2AB" w:rsidR="00965508" w:rsidRDefault="00965508" w:rsidP="00965508">
      <w:pPr>
        <w:rPr>
          <w:lang w:val="en-IN"/>
        </w:rPr>
      </w:pPr>
      <w:r w:rsidRPr="00965508">
        <w:rPr>
          <w:lang w:val="en-IN"/>
        </w:rPr>
        <w:t xml:space="preserve">Sebastian and Kalavathy (2023) claim that in India, laws pertaining to franchising such as the Competition and Trade Marks Acts offer some franchisee protection, but the overall regulatory framework is inadequate. This emphasizes the necessity of tailored franchise contracts to protect the rights of both franchisors and franchisees. Marketing Through the Use of Social Media in the Food Sector Social media has become one of the most useful tools to influence consumers’ buying decisions. </w:t>
      </w:r>
    </w:p>
    <w:p w14:paraId="68A086AA" w14:textId="77777777" w:rsidR="00247E93" w:rsidRPr="00247E93" w:rsidRDefault="00247E93" w:rsidP="00247E93">
      <w:pPr>
        <w:rPr>
          <w:lang w:val="en-IN"/>
        </w:rPr>
      </w:pPr>
      <w:r w:rsidRPr="00247E93">
        <w:rPr>
          <w:lang w:val="en-IN"/>
        </w:rPr>
        <w:t xml:space="preserve">As per </w:t>
      </w:r>
      <w:proofErr w:type="spellStart"/>
      <w:r w:rsidRPr="00247E93">
        <w:rPr>
          <w:lang w:val="en-IN"/>
        </w:rPr>
        <w:t>Hanaysha</w:t>
      </w:r>
      <w:proofErr w:type="spellEnd"/>
      <w:r w:rsidRPr="00247E93">
        <w:rPr>
          <w:lang w:val="en-IN"/>
        </w:rPr>
        <w:t xml:space="preserve"> (2022), the study validates that social media marketing's two-way communication and informativeness is essential to the brand trust and purchase behaviour. Whars surprising, content that is entertaining has no impact on the few purchasing decisions in the fast-food sector, meaning that the </w:t>
      </w:r>
      <w:r w:rsidRPr="00247E93">
        <w:rPr>
          <w:lang w:val="en-IN"/>
        </w:rPr>
        <w:lastRenderedPageBreak/>
        <w:t>consumers are more inclined to interact with companies who provide them value instead of trivial advertisement. Moreover, social media marketing has increased customer engagement and brand loyalty. Companies using customized digital marketing strategies get higher consumer engagement and increased sales conversions.</w:t>
      </w:r>
    </w:p>
    <w:p w14:paraId="1F8629E5" w14:textId="4AB6666E" w:rsidR="00965508" w:rsidRDefault="00965508">
      <w:pPr>
        <w:rPr>
          <w:caps/>
          <w:spacing w:val="15"/>
          <w:lang w:val="en-IN"/>
        </w:rPr>
      </w:pPr>
    </w:p>
    <w:p w14:paraId="541104E0" w14:textId="2B20F2CB" w:rsidR="00965508" w:rsidRPr="00965508" w:rsidRDefault="00965508" w:rsidP="00A47EA0">
      <w:pPr>
        <w:pStyle w:val="Heading2"/>
        <w:numPr>
          <w:ilvl w:val="1"/>
          <w:numId w:val="3"/>
        </w:numPr>
        <w:rPr>
          <w:lang w:val="en-IN"/>
        </w:rPr>
      </w:pPr>
      <w:bookmarkStart w:id="15" w:name="_Toc192336179"/>
      <w:r w:rsidRPr="00965508">
        <w:rPr>
          <w:lang w:val="en-IN"/>
        </w:rPr>
        <w:t>Innovative Strategies in the Food Industry</w:t>
      </w:r>
      <w:bookmarkEnd w:id="15"/>
    </w:p>
    <w:p w14:paraId="01DB50F5" w14:textId="5FFCAA45" w:rsidR="00247E93" w:rsidRPr="00247E93" w:rsidRDefault="00247E93" w:rsidP="00247E93">
      <w:pPr>
        <w:rPr>
          <w:lang w:val="en-IN"/>
        </w:rPr>
      </w:pPr>
      <w:r w:rsidRPr="00247E93">
        <w:rPr>
          <w:lang w:val="en-IN"/>
        </w:rPr>
        <w:t xml:space="preserve">In the food industry, new development is crucial for sustaining competition. As noted by Manhas et al, (2022), innovations in QSRs serve customer satisfaction and retention purposes which highlights the need for better service </w:t>
      </w:r>
      <w:proofErr w:type="spellStart"/>
      <w:r w:rsidRPr="00247E93">
        <w:rPr>
          <w:lang w:val="en-IN"/>
        </w:rPr>
        <w:t>delivery,more</w:t>
      </w:r>
      <w:proofErr w:type="spellEnd"/>
      <w:r w:rsidRPr="00247E93">
        <w:rPr>
          <w:lang w:val="en-IN"/>
        </w:rPr>
        <w:t xml:space="preserve"> innovative modernization of menus, and technology integration.</w:t>
      </w:r>
    </w:p>
    <w:p w14:paraId="6C019434" w14:textId="55BD7349" w:rsidR="00965508" w:rsidRPr="00965508" w:rsidRDefault="00247E93" w:rsidP="00247E93">
      <w:pPr>
        <w:rPr>
          <w:lang w:val="en-IN"/>
        </w:rPr>
      </w:pPr>
      <w:r w:rsidRPr="00247E93">
        <w:rPr>
          <w:lang w:val="en-IN"/>
        </w:rPr>
        <w:t>In contrast, AI customer insight tools, digital ordering, and sustainable packaging in the hospitality industry were observed to enhance customer experience as with many other things (Manhas et al., 2022). This is vital for firms that want to establish themselves in the competition dominion.</w:t>
      </w:r>
      <w:r w:rsidR="00965508" w:rsidRPr="00965508">
        <w:rPr>
          <w:lang w:val="en-IN"/>
        </w:rPr>
        <w:t>.</w:t>
      </w:r>
    </w:p>
    <w:p w14:paraId="139F735F" w14:textId="24533F47" w:rsidR="00965508" w:rsidRPr="00965508" w:rsidRDefault="00965508" w:rsidP="00A47EA0">
      <w:pPr>
        <w:pStyle w:val="Heading2"/>
        <w:numPr>
          <w:ilvl w:val="1"/>
          <w:numId w:val="3"/>
        </w:numPr>
        <w:rPr>
          <w:lang w:val="en-IN"/>
        </w:rPr>
      </w:pPr>
      <w:bookmarkStart w:id="16" w:name="_Toc192336180"/>
      <w:r w:rsidRPr="00965508">
        <w:rPr>
          <w:lang w:val="en-IN"/>
        </w:rPr>
        <w:t>Satisfaction of customers in the Food Sector</w:t>
      </w:r>
      <w:bookmarkEnd w:id="16"/>
    </w:p>
    <w:p w14:paraId="6719CD50" w14:textId="77777777" w:rsidR="00965508" w:rsidRPr="00965508" w:rsidRDefault="00965508" w:rsidP="00965508">
      <w:pPr>
        <w:rPr>
          <w:lang w:val="en-IN"/>
        </w:rPr>
      </w:pPr>
      <w:r w:rsidRPr="00965508">
        <w:rPr>
          <w:lang w:val="en-IN"/>
        </w:rPr>
        <w:t>Customer satisfaction is perhaps the most important indicator of success in the food industry. Studies show that food quality, service delivery, and cleanliness or sanitation greatly influence customer loyalty. In addition, Dsouza and Sharma (2020) claim that creating a reliable governance structure for food sourcing and active quality control will generate trust from consumers and more brand loyalty over time.</w:t>
      </w:r>
    </w:p>
    <w:p w14:paraId="63E6730B" w14:textId="17170436" w:rsidR="00A47EA0" w:rsidRDefault="00965508" w:rsidP="00965508">
      <w:pPr>
        <w:rPr>
          <w:lang w:val="en-IN"/>
        </w:rPr>
      </w:pPr>
      <w:r w:rsidRPr="00965508">
        <w:rPr>
          <w:lang w:val="en-IN"/>
        </w:rPr>
        <w:t>To summarize, the literature provided demonstrates the linkages between consumer behaviour, franchising law, the use of social media as a marketing tool, innovation, and customer satisfaction in the food industry. This clearly paves way for further investigation on the competitive advancement in the food industry in India, especially pertaining to the franchising model.</w:t>
      </w:r>
    </w:p>
    <w:p w14:paraId="69095412" w14:textId="77777777" w:rsidR="00A47EA0" w:rsidRDefault="00A47EA0">
      <w:pPr>
        <w:rPr>
          <w:lang w:val="en-IN"/>
        </w:rPr>
      </w:pPr>
      <w:r>
        <w:rPr>
          <w:lang w:val="en-IN"/>
        </w:rPr>
        <w:br w:type="page"/>
      </w:r>
    </w:p>
    <w:p w14:paraId="36C87522" w14:textId="4726F5FD" w:rsidR="000F5685" w:rsidRDefault="000F5685" w:rsidP="00A47EA0">
      <w:pPr>
        <w:pStyle w:val="Heading1"/>
        <w:numPr>
          <w:ilvl w:val="0"/>
          <w:numId w:val="3"/>
        </w:numPr>
      </w:pPr>
      <w:bookmarkStart w:id="17" w:name="_Toc192336181"/>
      <w:r>
        <w:lastRenderedPageBreak/>
        <w:t>Limitations</w:t>
      </w:r>
      <w:bookmarkEnd w:id="17"/>
    </w:p>
    <w:p w14:paraId="31DEDCE1" w14:textId="77777777" w:rsidR="000F5685" w:rsidRDefault="000F5685" w:rsidP="000F5685"/>
    <w:p w14:paraId="0B048868" w14:textId="11377306" w:rsidR="00711766" w:rsidRPr="00711766" w:rsidRDefault="00711766" w:rsidP="00711766">
      <w:pPr>
        <w:rPr>
          <w:lang w:val="en-IN"/>
        </w:rPr>
      </w:pPr>
      <w:r w:rsidRPr="00711766">
        <w:rPr>
          <w:lang w:val="en-IN"/>
        </w:rPr>
        <w:t>Although this research will attempt to analyse the feasibility and market scope of SpiceNest in Mumbai, there are many limitations that may narrow the breadth and depth of the study. Given the vast scope of consumer behaviour, business strategies, and marketing strategies, some issues such as deep longitudinal econometrics and granular competitor in-depth case studies will not be dealt with in detail.</w:t>
      </w:r>
    </w:p>
    <w:p w14:paraId="47F1C603" w14:textId="3902B340" w:rsidR="00711766" w:rsidRPr="00711766" w:rsidRDefault="00711766" w:rsidP="00711766">
      <w:pPr>
        <w:rPr>
          <w:lang w:val="en-IN"/>
        </w:rPr>
      </w:pPr>
      <w:r w:rsidRPr="00711766">
        <w:rPr>
          <w:lang w:val="en-IN"/>
        </w:rPr>
        <w:t>Another limitation stems from the sample size of 200 respondents for the survey. With the target sample size, the study will gain valuable information about the population, but it will not be able to represent the diversity found in the food market in Mumbai</w:t>
      </w:r>
      <w:r w:rsidR="001F721B">
        <w:rPr>
          <w:lang w:val="en-IN"/>
        </w:rPr>
        <w:t xml:space="preserve"> (</w:t>
      </w:r>
      <w:r w:rsidR="001F721B" w:rsidRPr="001F721B">
        <w:t>Giner-Sorolla</w:t>
      </w:r>
      <w:r w:rsidR="001F721B">
        <w:t xml:space="preserve"> et al., 2024</w:t>
      </w:r>
      <w:r w:rsidR="001F721B">
        <w:rPr>
          <w:lang w:val="en-IN"/>
        </w:rPr>
        <w:t>)</w:t>
      </w:r>
      <w:r w:rsidRPr="00711766">
        <w:rPr>
          <w:lang w:val="en-IN"/>
        </w:rPr>
        <w:t>. Although a larger sample size would render more robust results, tight temporal and financial resources will render achieving this goal impossible within the allotted research duration timeframe. Furthermore, the study will be conducted in urban Mumbai, which will render the results useless for suburban or rural areas with differing eating patterns and socio-economic factors</w:t>
      </w:r>
      <w:r w:rsidR="001F721B">
        <w:rPr>
          <w:lang w:val="en-IN"/>
        </w:rPr>
        <w:t xml:space="preserve"> (Lakens, 2022)</w:t>
      </w:r>
      <w:r w:rsidRPr="00711766">
        <w:rPr>
          <w:lang w:val="en-IN"/>
        </w:rPr>
        <w:t>.</w:t>
      </w:r>
    </w:p>
    <w:p w14:paraId="21463ED4" w14:textId="4EBF2E6C" w:rsidR="00711766" w:rsidRPr="00711766" w:rsidRDefault="00711766" w:rsidP="00711766">
      <w:pPr>
        <w:rPr>
          <w:lang w:val="en-IN"/>
        </w:rPr>
      </w:pPr>
      <w:r w:rsidRPr="00711766">
        <w:rPr>
          <w:lang w:val="en-IN"/>
        </w:rPr>
        <w:t>As for the limitations regarding the scope of data collection, the consumer surveys are going to be self-reported, which comes with biases such as social acceptance or even misremembering one’s expenses</w:t>
      </w:r>
      <w:r w:rsidR="004C0009">
        <w:rPr>
          <w:lang w:val="en-IN"/>
        </w:rPr>
        <w:t xml:space="preserve"> (Maxwell, 2021)</w:t>
      </w:r>
      <w:r w:rsidRPr="00711766">
        <w:rPr>
          <w:lang w:val="en-IN"/>
        </w:rPr>
        <w:t>. Also, other external variables like certain seasons, changing economies, and the policies of the food industry will affect the market, but do not fall within the boundaries of this research.</w:t>
      </w:r>
    </w:p>
    <w:p w14:paraId="1EE50769" w14:textId="321FF811" w:rsidR="00711766" w:rsidRDefault="00711766" w:rsidP="00711766">
      <w:pPr>
        <w:rPr>
          <w:lang w:val="en-IN"/>
        </w:rPr>
      </w:pPr>
      <w:r w:rsidRPr="00711766">
        <w:rPr>
          <w:lang w:val="en-IN"/>
        </w:rPr>
        <w:t>Lastly, the research intends to look into the level of scalability SpiceNest can achieve as a franchise, but further development of the business will be subject to operational constraints, which are impossible to simulate within a research environment. Regardless of these limitations, the analysis will enable SpiceNest to strategically launch and scale its operations throughout India.</w:t>
      </w:r>
    </w:p>
    <w:p w14:paraId="0F7C636B" w14:textId="77777777" w:rsidR="00711766" w:rsidRDefault="00711766">
      <w:pPr>
        <w:rPr>
          <w:lang w:val="en-IN"/>
        </w:rPr>
      </w:pPr>
      <w:r>
        <w:rPr>
          <w:lang w:val="en-IN"/>
        </w:rPr>
        <w:br w:type="page"/>
      </w:r>
    </w:p>
    <w:p w14:paraId="7A128F8B" w14:textId="78FFF64C" w:rsidR="002B30D4" w:rsidRDefault="002B30D4" w:rsidP="00A47EA0">
      <w:pPr>
        <w:pStyle w:val="Heading1"/>
        <w:numPr>
          <w:ilvl w:val="0"/>
          <w:numId w:val="3"/>
        </w:numPr>
        <w:rPr>
          <w:lang w:val="en-IN"/>
        </w:rPr>
      </w:pPr>
      <w:bookmarkStart w:id="18" w:name="_Toc192336182"/>
      <w:r>
        <w:rPr>
          <w:lang w:val="en-IN"/>
        </w:rPr>
        <w:lastRenderedPageBreak/>
        <w:t>Ethical Considerations</w:t>
      </w:r>
      <w:bookmarkEnd w:id="18"/>
    </w:p>
    <w:p w14:paraId="58F9385E" w14:textId="00989ED9" w:rsidR="002B30D4" w:rsidRPr="002B30D4" w:rsidRDefault="002B30D4" w:rsidP="002B30D4">
      <w:pPr>
        <w:rPr>
          <w:lang w:val="en-IN"/>
        </w:rPr>
      </w:pPr>
      <w:r w:rsidRPr="002B30D4">
        <w:rPr>
          <w:lang w:val="en-IN"/>
        </w:rPr>
        <w:t>Ethical policies will be enforced in this study in relation to the integrity, confidentiality, and voluntary participation of respondents for ethical considerations. Primary data collection through surveys forms the basis of this study, so the ethical aspects of participant rights and standards of research will be met during the research process.</w:t>
      </w:r>
    </w:p>
    <w:p w14:paraId="6BF442AA" w14:textId="1915D76D" w:rsidR="002B30D4" w:rsidRPr="002B30D4" w:rsidRDefault="002B30D4" w:rsidP="002B30D4">
      <w:pPr>
        <w:rPr>
          <w:lang w:val="en-IN"/>
        </w:rPr>
      </w:pPr>
      <w:r w:rsidRPr="002B30D4">
        <w:rPr>
          <w:lang w:val="en-IN"/>
        </w:rPr>
        <w:t>Survey participation will be on a voluntary basis, so no respondent will be obligated to take part in the survey. Participants will be provided with a clear explanation of the study’s purpose, objectives, and how the collected data will be used prior to completing them most</w:t>
      </w:r>
      <w:r w:rsidR="004C0009">
        <w:rPr>
          <w:lang w:val="en-IN"/>
        </w:rPr>
        <w:t xml:space="preserve"> (</w:t>
      </w:r>
      <w:r w:rsidR="004C0009" w:rsidRPr="004C0009">
        <w:t>Verbeke</w:t>
      </w:r>
      <w:r w:rsidR="004C0009">
        <w:t xml:space="preserve"> et al., 2023</w:t>
      </w:r>
      <w:r w:rsidR="004C0009">
        <w:rPr>
          <w:lang w:val="en-IN"/>
        </w:rPr>
        <w:t>)</w:t>
      </w:r>
      <w:r w:rsidRPr="002B30D4">
        <w:rPr>
          <w:lang w:val="en-IN"/>
        </w:rPr>
        <w:t>. Anonymous and confidential results will be ensured meaning no personally identifiable information will not be shared or disclosed. All respondents along with informed consent for the study shall be free to withdraw from the study at any point without consequences.</w:t>
      </w:r>
    </w:p>
    <w:p w14:paraId="14AE6FC4" w14:textId="58ADC959" w:rsidR="002B30D4" w:rsidRPr="002B30D4" w:rsidRDefault="002B30D4" w:rsidP="002B30D4">
      <w:pPr>
        <w:rPr>
          <w:lang w:val="en-IN"/>
        </w:rPr>
      </w:pPr>
      <w:r w:rsidRPr="002B30D4">
        <w:rPr>
          <w:lang w:val="en-IN"/>
        </w:rPr>
        <w:t>The research intends to make sure that the questions formulated in the survey are non-leading, non-discriminatory, and courteous, steering away from delicate or invasive issues that may pose discomfort to participants</w:t>
      </w:r>
      <w:r w:rsidR="004C0009">
        <w:rPr>
          <w:lang w:val="en-IN"/>
        </w:rPr>
        <w:t xml:space="preserve"> (Hwang, 2023)</w:t>
      </w:r>
      <w:r w:rsidRPr="002B30D4">
        <w:rPr>
          <w:lang w:val="en-IN"/>
        </w:rPr>
        <w:t>. The collection of information will abide by ethical principles of preventing effacement and falsification of data. Moreover, only people actively participating in the research will be granted the data, and response files will be kept in a safe place to restrict access to other unauthorized persons.</w:t>
      </w:r>
    </w:p>
    <w:p w14:paraId="03027D5C" w14:textId="3A4B94CF" w:rsidR="002B30D4" w:rsidRPr="002B30D4" w:rsidRDefault="002B30D4" w:rsidP="002B30D4">
      <w:pPr>
        <w:rPr>
          <w:lang w:val="en-IN"/>
        </w:rPr>
      </w:pPr>
      <w:r w:rsidRPr="002B30D4">
        <w:rPr>
          <w:lang w:val="en-IN"/>
        </w:rPr>
        <w:t>Since the study includes market analysis as well as behaviour analysis, care should be taken not to raise undue hopes among research participants about starting the business. The research will be very open and no false advertisement will be made regarding the results of the business opening.</w:t>
      </w:r>
    </w:p>
    <w:p w14:paraId="118FED05" w14:textId="58D11876" w:rsidR="002B30D4" w:rsidRPr="002B30D4" w:rsidRDefault="002B30D4" w:rsidP="002B30D4">
      <w:pPr>
        <w:rPr>
          <w:lang w:val="en-IN"/>
        </w:rPr>
      </w:pPr>
      <w:r w:rsidRPr="002B30D4">
        <w:rPr>
          <w:lang w:val="en-IN"/>
        </w:rPr>
        <w:t>In addition, to secure non-plagiarism, all industry reports and case studies will be cited as secondary data sources</w:t>
      </w:r>
      <w:r w:rsidR="004C0009">
        <w:rPr>
          <w:lang w:val="en-IN"/>
        </w:rPr>
        <w:t xml:space="preserve"> (</w:t>
      </w:r>
      <w:r w:rsidR="004C0009" w:rsidRPr="004C0009">
        <w:t>Nneoma</w:t>
      </w:r>
      <w:r w:rsidR="004C0009">
        <w:t xml:space="preserve"> et al., 2023</w:t>
      </w:r>
      <w:r w:rsidR="004C0009">
        <w:rPr>
          <w:lang w:val="en-IN"/>
        </w:rPr>
        <w:t>)</w:t>
      </w:r>
      <w:r w:rsidRPr="002B30D4">
        <w:rPr>
          <w:lang w:val="en-IN"/>
        </w:rPr>
        <w:t>. Insofar as any other sources are used to support the findings, such documents will be issued in accordance with ethical standards of research unrestricted by GPR.</w:t>
      </w:r>
    </w:p>
    <w:p w14:paraId="59848DF1" w14:textId="77777777" w:rsidR="002B30D4" w:rsidRPr="002B30D4" w:rsidRDefault="002B30D4" w:rsidP="002B30D4">
      <w:pPr>
        <w:rPr>
          <w:lang w:val="en-IN"/>
        </w:rPr>
      </w:pPr>
      <w:r w:rsidRPr="002B30D4">
        <w:rPr>
          <w:lang w:val="en-IN"/>
        </w:rPr>
        <w:t>By following these ethical guidelines, the proposed research will be credible, respectful, and fair while collecting sensitive data from participants. The result will ensure it does not breach ethical guidelines.</w:t>
      </w:r>
    </w:p>
    <w:p w14:paraId="2C5248F6" w14:textId="77777777" w:rsidR="007D667F" w:rsidRDefault="007D667F">
      <w:pPr>
        <w:rPr>
          <w:lang w:val="en-IN"/>
        </w:rPr>
      </w:pPr>
      <w:r>
        <w:rPr>
          <w:lang w:val="en-IN"/>
        </w:rPr>
        <w:br w:type="page"/>
      </w:r>
    </w:p>
    <w:p w14:paraId="4BFF8249" w14:textId="1FE3974D" w:rsidR="007D667F" w:rsidRDefault="007D667F" w:rsidP="00A47EA0">
      <w:pPr>
        <w:pStyle w:val="Heading1"/>
        <w:numPr>
          <w:ilvl w:val="0"/>
          <w:numId w:val="3"/>
        </w:numPr>
        <w:rPr>
          <w:lang w:val="en-IN"/>
        </w:rPr>
      </w:pPr>
      <w:bookmarkStart w:id="19" w:name="_Toc192336183"/>
      <w:r>
        <w:rPr>
          <w:lang w:val="en-IN"/>
        </w:rPr>
        <w:lastRenderedPageBreak/>
        <w:t>Time Frame</w:t>
      </w:r>
      <w:bookmarkEnd w:id="19"/>
    </w:p>
    <w:p w14:paraId="7A7D0227" w14:textId="5907F1AE" w:rsidR="007D667F" w:rsidRDefault="007D667F">
      <w:r w:rsidRPr="007D667F">
        <w:t>The research will be held from March to May of 2025 which allows 3 months of orderly data gathering, analysis, and reporting. Survey drafting and pilot survey testing will occur in April after the literature review, topic finalization and research methodology design. After data collection towards the end of April and beginning of May, the data will be analysed and cleaned. The report will be created, then edited, reviewed, and finalized before submission in May. This approach ensures that efficient workflow is established along with some room to make adjustments if need be.</w:t>
      </w:r>
      <w:r>
        <w:t xml:space="preserve"> The following tabulation and chart show the stages of the research along with the timeline. </w:t>
      </w:r>
    </w:p>
    <w:p w14:paraId="529561A7" w14:textId="0ECE343E" w:rsidR="007D667F" w:rsidRDefault="007D667F" w:rsidP="007D667F">
      <w:pPr>
        <w:pStyle w:val="Caption"/>
        <w:keepNext/>
      </w:pPr>
      <w:bookmarkStart w:id="20" w:name="_Toc192336073"/>
      <w:r>
        <w:t xml:space="preserve">Table </w:t>
      </w:r>
      <w:r>
        <w:fldChar w:fldCharType="begin"/>
      </w:r>
      <w:r>
        <w:instrText xml:space="preserve"> SEQ Table \* ARABIC </w:instrText>
      </w:r>
      <w:r>
        <w:fldChar w:fldCharType="separate"/>
      </w:r>
      <w:r>
        <w:rPr>
          <w:noProof/>
        </w:rPr>
        <w:t>1</w:t>
      </w:r>
      <w:r>
        <w:fldChar w:fldCharType="end"/>
      </w:r>
      <w:r>
        <w:t xml:space="preserve"> Project Timeline</w:t>
      </w:r>
      <w:bookmarkEnd w:id="20"/>
    </w:p>
    <w:tbl>
      <w:tblPr>
        <w:tblW w:w="8700" w:type="dxa"/>
        <w:tblLook w:val="04A0" w:firstRow="1" w:lastRow="0" w:firstColumn="1" w:lastColumn="0" w:noHBand="0" w:noVBand="1"/>
      </w:tblPr>
      <w:tblGrid>
        <w:gridCol w:w="3080"/>
        <w:gridCol w:w="1820"/>
        <w:gridCol w:w="2080"/>
        <w:gridCol w:w="1720"/>
      </w:tblGrid>
      <w:tr w:rsidR="007D667F" w:rsidRPr="007D667F" w14:paraId="6E310AAD"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33E15FFC" w14:textId="77777777" w:rsidR="007D667F" w:rsidRPr="007D667F" w:rsidRDefault="007D667F" w:rsidP="007D667F">
            <w:pPr>
              <w:spacing w:before="0" w:after="0" w:line="240" w:lineRule="auto"/>
              <w:jc w:val="center"/>
              <w:rPr>
                <w:rFonts w:eastAsia="Times New Roman" w:cs="Times New Roman"/>
                <w:b/>
                <w:bCs/>
                <w:color w:val="FFFFFF"/>
                <w:szCs w:val="22"/>
                <w:lang w:val="en-IN" w:eastAsia="en-IN"/>
              </w:rPr>
            </w:pPr>
            <w:r w:rsidRPr="007D667F">
              <w:rPr>
                <w:rFonts w:eastAsia="Times New Roman" w:cs="Times New Roman"/>
                <w:b/>
                <w:bCs/>
                <w:color w:val="FFFFFF"/>
                <w:szCs w:val="22"/>
                <w:lang w:val="en-IN" w:eastAsia="en-IN"/>
              </w:rPr>
              <w:t>Task</w:t>
            </w:r>
          </w:p>
        </w:tc>
        <w:tc>
          <w:tcPr>
            <w:tcW w:w="1820"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682C0A94" w14:textId="77777777" w:rsidR="007D667F" w:rsidRPr="007D667F" w:rsidRDefault="007D667F" w:rsidP="007D667F">
            <w:pPr>
              <w:spacing w:before="0" w:after="0" w:line="240" w:lineRule="auto"/>
              <w:jc w:val="center"/>
              <w:rPr>
                <w:rFonts w:eastAsia="Times New Roman" w:cs="Times New Roman"/>
                <w:b/>
                <w:bCs/>
                <w:color w:val="FFFFFF"/>
                <w:szCs w:val="22"/>
                <w:lang w:val="en-IN" w:eastAsia="en-IN"/>
              </w:rPr>
            </w:pPr>
            <w:r w:rsidRPr="007D667F">
              <w:rPr>
                <w:rFonts w:eastAsia="Times New Roman" w:cs="Times New Roman"/>
                <w:b/>
                <w:bCs/>
                <w:color w:val="FFFFFF"/>
                <w:szCs w:val="22"/>
                <w:lang w:val="en-IN" w:eastAsia="en-IN"/>
              </w:rPr>
              <w:t>Start Date</w:t>
            </w:r>
          </w:p>
        </w:tc>
        <w:tc>
          <w:tcPr>
            <w:tcW w:w="2080"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7C9ECD44" w14:textId="77777777" w:rsidR="007D667F" w:rsidRPr="007D667F" w:rsidRDefault="007D667F" w:rsidP="007D667F">
            <w:pPr>
              <w:spacing w:before="0" w:after="0" w:line="240" w:lineRule="auto"/>
              <w:jc w:val="center"/>
              <w:rPr>
                <w:rFonts w:eastAsia="Times New Roman" w:cs="Times New Roman"/>
                <w:b/>
                <w:bCs/>
                <w:color w:val="FFFFFF"/>
                <w:szCs w:val="22"/>
                <w:lang w:val="en-IN" w:eastAsia="en-IN"/>
              </w:rPr>
            </w:pPr>
            <w:r w:rsidRPr="007D667F">
              <w:rPr>
                <w:rFonts w:eastAsia="Times New Roman" w:cs="Times New Roman"/>
                <w:b/>
                <w:bCs/>
                <w:color w:val="FFFFFF"/>
                <w:szCs w:val="22"/>
                <w:lang w:val="en-IN" w:eastAsia="en-IN"/>
              </w:rPr>
              <w:t>End Date</w:t>
            </w:r>
          </w:p>
        </w:tc>
        <w:tc>
          <w:tcPr>
            <w:tcW w:w="1720" w:type="dxa"/>
            <w:tcBorders>
              <w:top w:val="single" w:sz="4" w:space="0" w:color="auto"/>
              <w:left w:val="single" w:sz="4" w:space="0" w:color="auto"/>
              <w:bottom w:val="single" w:sz="4" w:space="0" w:color="auto"/>
              <w:right w:val="single" w:sz="4" w:space="0" w:color="auto"/>
            </w:tcBorders>
            <w:shd w:val="clear" w:color="ED7D31" w:fill="ED7D31"/>
            <w:vAlign w:val="center"/>
            <w:hideMark/>
          </w:tcPr>
          <w:p w14:paraId="7335B36B" w14:textId="77777777" w:rsidR="007D667F" w:rsidRPr="007D667F" w:rsidRDefault="007D667F" w:rsidP="007D667F">
            <w:pPr>
              <w:spacing w:before="0" w:after="0" w:line="240" w:lineRule="auto"/>
              <w:jc w:val="center"/>
              <w:rPr>
                <w:rFonts w:eastAsia="Times New Roman" w:cs="Times New Roman"/>
                <w:b/>
                <w:bCs/>
                <w:color w:val="FFFFFF"/>
                <w:szCs w:val="22"/>
                <w:lang w:val="en-IN" w:eastAsia="en-IN"/>
              </w:rPr>
            </w:pPr>
            <w:r w:rsidRPr="007D667F">
              <w:rPr>
                <w:rFonts w:eastAsia="Times New Roman" w:cs="Times New Roman"/>
                <w:b/>
                <w:bCs/>
                <w:color w:val="FFFFFF"/>
                <w:szCs w:val="22"/>
                <w:lang w:val="en-IN" w:eastAsia="en-IN"/>
              </w:rPr>
              <w:t>Duration (Days)</w:t>
            </w:r>
          </w:p>
        </w:tc>
      </w:tr>
      <w:tr w:rsidR="007D667F" w:rsidRPr="007D667F" w14:paraId="55AFE0B8" w14:textId="77777777" w:rsidTr="007D667F">
        <w:trPr>
          <w:trHeight w:val="576"/>
        </w:trPr>
        <w:tc>
          <w:tcPr>
            <w:tcW w:w="3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A7383F5"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Topic Finalization &amp; Proposal Writing</w:t>
            </w:r>
          </w:p>
        </w:tc>
        <w:tc>
          <w:tcPr>
            <w:tcW w:w="18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C9A4A9B"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01-03-2025</w:t>
            </w:r>
          </w:p>
        </w:tc>
        <w:tc>
          <w:tcPr>
            <w:tcW w:w="2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762D1F21"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10-03-2025</w:t>
            </w:r>
          </w:p>
        </w:tc>
        <w:tc>
          <w:tcPr>
            <w:tcW w:w="17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3C103AE3"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 days</w:t>
            </w:r>
          </w:p>
        </w:tc>
      </w:tr>
      <w:tr w:rsidR="007D667F" w:rsidRPr="007D667F" w14:paraId="35A458AE"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CCCE8"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Literature Review</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5DC6DC"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05-03-2025</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2B2F4"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25-03-2025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7E39F"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21 days</w:t>
            </w:r>
          </w:p>
        </w:tc>
      </w:tr>
      <w:tr w:rsidR="007D667F" w:rsidRPr="007D667F" w14:paraId="72CCF628" w14:textId="77777777" w:rsidTr="007D667F">
        <w:trPr>
          <w:trHeight w:val="576"/>
        </w:trPr>
        <w:tc>
          <w:tcPr>
            <w:tcW w:w="3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7CEACB45"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Research Design &amp; Methodology Planning</w:t>
            </w:r>
          </w:p>
        </w:tc>
        <w:tc>
          <w:tcPr>
            <w:tcW w:w="18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568521E2"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15-03-2025</w:t>
            </w:r>
          </w:p>
        </w:tc>
        <w:tc>
          <w:tcPr>
            <w:tcW w:w="2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4C71B2D8"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05-04-2025</w:t>
            </w:r>
          </w:p>
        </w:tc>
        <w:tc>
          <w:tcPr>
            <w:tcW w:w="17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40E6D6D8"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22 days</w:t>
            </w:r>
          </w:p>
        </w:tc>
      </w:tr>
      <w:tr w:rsidR="007D667F" w:rsidRPr="007D667F" w14:paraId="11E37A55" w14:textId="77777777" w:rsidTr="007D667F">
        <w:trPr>
          <w:trHeight w:val="576"/>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C46A1"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Survey &amp; Questionnaire Development</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E701F"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01-04-2025</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022BC"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10-04-2025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17F75"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 days</w:t>
            </w:r>
          </w:p>
        </w:tc>
      </w:tr>
      <w:tr w:rsidR="007D667F" w:rsidRPr="007D667F" w14:paraId="6A029C39"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5ED8C5A6"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Pilot Testing &amp; Refinement</w:t>
            </w:r>
          </w:p>
        </w:tc>
        <w:tc>
          <w:tcPr>
            <w:tcW w:w="18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3D23690A"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11-04-2025</w:t>
            </w:r>
          </w:p>
        </w:tc>
        <w:tc>
          <w:tcPr>
            <w:tcW w:w="2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12818884"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20-04-2025</w:t>
            </w:r>
          </w:p>
        </w:tc>
        <w:tc>
          <w:tcPr>
            <w:tcW w:w="17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0E5EE84D"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 days</w:t>
            </w:r>
          </w:p>
        </w:tc>
      </w:tr>
      <w:tr w:rsidR="007D667F" w:rsidRPr="007D667F" w14:paraId="3E04A42D" w14:textId="77777777" w:rsidTr="007D667F">
        <w:trPr>
          <w:trHeight w:val="576"/>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03723"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Data Collection (Survey Responses)</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FF9EE"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21-04-2025</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3EC7D"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10-05-2025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45243"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20 days</w:t>
            </w:r>
          </w:p>
        </w:tc>
      </w:tr>
      <w:tr w:rsidR="007D667F" w:rsidRPr="007D667F" w14:paraId="043AADE6"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531B2D9C"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Data Cleaning &amp; Organization</w:t>
            </w:r>
          </w:p>
        </w:tc>
        <w:tc>
          <w:tcPr>
            <w:tcW w:w="18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54B19CA7"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11-05-2025</w:t>
            </w:r>
          </w:p>
        </w:tc>
        <w:tc>
          <w:tcPr>
            <w:tcW w:w="2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3CD38A7C"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15-05-2025</w:t>
            </w:r>
          </w:p>
        </w:tc>
        <w:tc>
          <w:tcPr>
            <w:tcW w:w="17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1A748C65"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5 days</w:t>
            </w:r>
          </w:p>
        </w:tc>
      </w:tr>
      <w:tr w:rsidR="007D667F" w:rsidRPr="007D667F" w14:paraId="47FF9525"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E14AA"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Data Analysis &amp; Interpretation</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B9BDE"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16-05-2025</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772E1"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30-05-2025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F1CC6"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15 days</w:t>
            </w:r>
          </w:p>
        </w:tc>
      </w:tr>
      <w:tr w:rsidR="007D667F" w:rsidRPr="007D667F" w14:paraId="1BEE5E20"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330995A4"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Drafting Research Findings</w:t>
            </w:r>
          </w:p>
        </w:tc>
        <w:tc>
          <w:tcPr>
            <w:tcW w:w="18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11BE8F52"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01-05-2025</w:t>
            </w:r>
          </w:p>
        </w:tc>
        <w:tc>
          <w:tcPr>
            <w:tcW w:w="2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568CEEFD"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10-05-2025</w:t>
            </w:r>
          </w:p>
        </w:tc>
        <w:tc>
          <w:tcPr>
            <w:tcW w:w="17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77B95492"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 days</w:t>
            </w:r>
          </w:p>
        </w:tc>
      </w:tr>
      <w:tr w:rsidR="007D667F" w:rsidRPr="007D667F" w14:paraId="7B9A634A"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DB97C"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Final Report Writing</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184F1"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11-05-2025</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5E28C"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20-05-2025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0FC42"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10 days</w:t>
            </w:r>
          </w:p>
        </w:tc>
      </w:tr>
      <w:tr w:rsidR="007D667F" w:rsidRPr="007D667F" w14:paraId="767A3524"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CDFFCB3"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Review, Proofreading &amp; Editing</w:t>
            </w:r>
          </w:p>
        </w:tc>
        <w:tc>
          <w:tcPr>
            <w:tcW w:w="18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7EE51BE"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21-05-2025</w:t>
            </w:r>
          </w:p>
        </w:tc>
        <w:tc>
          <w:tcPr>
            <w:tcW w:w="208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3CC2C376"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25-05-2025</w:t>
            </w:r>
          </w:p>
        </w:tc>
        <w:tc>
          <w:tcPr>
            <w:tcW w:w="1720"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16D14CC1"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5 days</w:t>
            </w:r>
          </w:p>
        </w:tc>
      </w:tr>
      <w:tr w:rsidR="007D667F" w:rsidRPr="007D667F" w14:paraId="55954996" w14:textId="77777777" w:rsidTr="007D667F">
        <w:trPr>
          <w:trHeight w:val="288"/>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5ACA6"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Final Submission</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D3ED5"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30-05-2025</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F06C1D"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30-05-2025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05C64" w14:textId="77777777" w:rsidR="007D667F" w:rsidRPr="007D667F" w:rsidRDefault="007D667F" w:rsidP="007D667F">
            <w:pPr>
              <w:spacing w:before="0" w:after="0" w:line="240" w:lineRule="auto"/>
              <w:jc w:val="center"/>
              <w:rPr>
                <w:rFonts w:eastAsia="Times New Roman" w:cs="Times New Roman"/>
                <w:color w:val="000000"/>
                <w:szCs w:val="22"/>
                <w:lang w:val="en-IN" w:eastAsia="en-IN"/>
              </w:rPr>
            </w:pPr>
            <w:r w:rsidRPr="007D667F">
              <w:rPr>
                <w:rFonts w:eastAsia="Times New Roman" w:cs="Times New Roman"/>
                <w:color w:val="000000"/>
                <w:szCs w:val="22"/>
                <w:lang w:val="en-IN" w:eastAsia="en-IN"/>
              </w:rPr>
              <w:t>1 day</w:t>
            </w:r>
          </w:p>
        </w:tc>
      </w:tr>
    </w:tbl>
    <w:p w14:paraId="23D478C2" w14:textId="77777777" w:rsidR="007D667F" w:rsidRDefault="007D667F">
      <w:pPr>
        <w:rPr>
          <w:lang w:val="en-IN"/>
        </w:rPr>
      </w:pPr>
    </w:p>
    <w:p w14:paraId="47EA683D" w14:textId="77777777" w:rsidR="007D667F" w:rsidRDefault="007D667F">
      <w:pPr>
        <w:rPr>
          <w:lang w:val="en-IN"/>
        </w:rPr>
      </w:pPr>
    </w:p>
    <w:p w14:paraId="3EA63C6F" w14:textId="77777777" w:rsidR="00A47EA0" w:rsidRDefault="00A47EA0" w:rsidP="00A47EA0">
      <w:pPr>
        <w:keepNext/>
      </w:pPr>
      <w:r w:rsidRPr="00A47EA0">
        <w:rPr>
          <w:noProof/>
        </w:rPr>
        <w:lastRenderedPageBreak/>
        <w:drawing>
          <wp:inline distT="0" distB="0" distL="0" distR="0" wp14:anchorId="25B79179" wp14:editId="666595DB">
            <wp:extent cx="5731510" cy="2341245"/>
            <wp:effectExtent l="19050" t="19050" r="21590" b="20955"/>
            <wp:docPr id="28114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49706" name=""/>
                    <pic:cNvPicPr/>
                  </pic:nvPicPr>
                  <pic:blipFill>
                    <a:blip r:embed="rId11"/>
                    <a:stretch>
                      <a:fillRect/>
                    </a:stretch>
                  </pic:blipFill>
                  <pic:spPr>
                    <a:xfrm>
                      <a:off x="0" y="0"/>
                      <a:ext cx="5731510" cy="2341245"/>
                    </a:xfrm>
                    <a:prstGeom prst="rect">
                      <a:avLst/>
                    </a:prstGeom>
                    <a:ln w="19050">
                      <a:solidFill>
                        <a:schemeClr val="accent1"/>
                      </a:solidFill>
                    </a:ln>
                  </pic:spPr>
                </pic:pic>
              </a:graphicData>
            </a:graphic>
          </wp:inline>
        </w:drawing>
      </w:r>
    </w:p>
    <w:p w14:paraId="0B326A1C" w14:textId="7AC8D722" w:rsidR="007D667F" w:rsidRDefault="00A47EA0" w:rsidP="00A47EA0">
      <w:pPr>
        <w:pStyle w:val="Caption"/>
      </w:pPr>
      <w:bookmarkStart w:id="21" w:name="_Toc192336186"/>
      <w:r>
        <w:t xml:space="preserve">Figure </w:t>
      </w:r>
      <w:r>
        <w:fldChar w:fldCharType="begin"/>
      </w:r>
      <w:r>
        <w:instrText xml:space="preserve"> SEQ Figure \* ARABIC </w:instrText>
      </w:r>
      <w:r>
        <w:fldChar w:fldCharType="separate"/>
      </w:r>
      <w:r>
        <w:rPr>
          <w:noProof/>
        </w:rPr>
        <w:t>1</w:t>
      </w:r>
      <w:r>
        <w:fldChar w:fldCharType="end"/>
      </w:r>
      <w:r>
        <w:t xml:space="preserve"> </w:t>
      </w:r>
      <w:r w:rsidRPr="00051F5A">
        <w:t>Gantt Chart</w:t>
      </w:r>
      <w:bookmarkEnd w:id="21"/>
    </w:p>
    <w:p w14:paraId="2F4AE49D" w14:textId="3815EB57" w:rsidR="00965508" w:rsidRDefault="00965508" w:rsidP="00A47EA0">
      <w:pPr>
        <w:pStyle w:val="Heading1"/>
        <w:numPr>
          <w:ilvl w:val="0"/>
          <w:numId w:val="3"/>
        </w:numPr>
        <w:rPr>
          <w:lang w:val="en-IN"/>
        </w:rPr>
      </w:pPr>
      <w:bookmarkStart w:id="22" w:name="_Toc192336184"/>
      <w:r>
        <w:rPr>
          <w:lang w:val="en-IN"/>
        </w:rPr>
        <w:t>Conclusion</w:t>
      </w:r>
      <w:bookmarkEnd w:id="22"/>
    </w:p>
    <w:p w14:paraId="7B8C62D9" w14:textId="222FCF39" w:rsidR="00965508" w:rsidRPr="00965508" w:rsidRDefault="00965508" w:rsidP="00965508">
      <w:pPr>
        <w:rPr>
          <w:lang w:val="en-IN"/>
        </w:rPr>
      </w:pPr>
      <w:r w:rsidRPr="00965508">
        <w:rPr>
          <w:lang w:val="en-IN"/>
        </w:rPr>
        <w:t xml:space="preserve">I decided to look into the feasibility and scalability of SpiceNest in Mumbai as well as its expansion as a franchise throughout India because comprehending consumer </w:t>
      </w:r>
      <w:r w:rsidR="007D667F" w:rsidRPr="00965508">
        <w:rPr>
          <w:lang w:val="en-IN"/>
        </w:rPr>
        <w:t>behaviour</w:t>
      </w:r>
      <w:r w:rsidRPr="00965508">
        <w:rPr>
          <w:lang w:val="en-IN"/>
        </w:rPr>
        <w:t xml:space="preserve"> and strategic market segmentation in the food business is imperative for long-term sustainability. Given the pace at which the world is changing in terms of consumer tastes, digital participation, and competition, this study will be relevant to how a new food brand can position itself in a highly competitive and saturated market.</w:t>
      </w:r>
    </w:p>
    <w:p w14:paraId="53B91DFC" w14:textId="0B026774" w:rsidR="00965508" w:rsidRPr="00965508" w:rsidRDefault="00965508" w:rsidP="00965508">
      <w:pPr>
        <w:rPr>
          <w:lang w:val="en-IN"/>
        </w:rPr>
      </w:pPr>
      <w:r w:rsidRPr="00965508">
        <w:rPr>
          <w:lang w:val="en-IN"/>
        </w:rPr>
        <w:t xml:space="preserve">This research will be of a quantitative nature mostly focused on surveys to study in detail the purchasing </w:t>
      </w:r>
      <w:r w:rsidR="007D667F" w:rsidRPr="00965508">
        <w:rPr>
          <w:lang w:val="en-IN"/>
        </w:rPr>
        <w:t>behaviour</w:t>
      </w:r>
      <w:r w:rsidRPr="00965508">
        <w:rPr>
          <w:lang w:val="en-IN"/>
        </w:rPr>
        <w:t xml:space="preserve"> of consumers, their brand perception, and the influence of social media marketing on consumer participation of the brand. This is primary data, which adds value to the research unlike previous research which used generalized information and market trends, adding very little value to the </w:t>
      </w:r>
      <w:r w:rsidR="007D667F" w:rsidRPr="00965508">
        <w:rPr>
          <w:lang w:val="en-IN"/>
        </w:rPr>
        <w:t>real-world</w:t>
      </w:r>
      <w:r w:rsidRPr="00965508">
        <w:rPr>
          <w:lang w:val="en-IN"/>
        </w:rPr>
        <w:t xml:space="preserve"> problem.</w:t>
      </w:r>
    </w:p>
    <w:p w14:paraId="7FC02FD3" w14:textId="03DC4887" w:rsidR="00965508" w:rsidRPr="00965508" w:rsidRDefault="00965508" w:rsidP="00965508">
      <w:pPr>
        <w:rPr>
          <w:lang w:val="en-IN"/>
        </w:rPr>
      </w:pPr>
      <w:r w:rsidRPr="00965508">
        <w:rPr>
          <w:lang w:val="en-IN"/>
        </w:rPr>
        <w:t xml:space="preserve">This research is expected to yield an elaborate business plan for SpiceNest, which will cover pricing, branding, and even scope of expansion. The study seeks to provide a comprehensive framework that will assist in the optimal launch and progressive operational difficulties and market entry plans challenges evidence basis consolidation business expansion </w:t>
      </w:r>
      <w:r w:rsidR="007D667F" w:rsidRPr="00965508">
        <w:rPr>
          <w:lang w:val="en-IN"/>
        </w:rPr>
        <w:t>endeavour</w:t>
      </w:r>
      <w:r w:rsidRPr="00965508">
        <w:rPr>
          <w:lang w:val="en-IN"/>
        </w:rPr>
        <w:t>. The conclusion will be useful for subsequent research on franchising in the food industry while at the same time providing some insight into the growing body of literature on SMEs in the Indian cuisine industry.</w:t>
      </w:r>
    </w:p>
    <w:p w14:paraId="30C527F7" w14:textId="3BF23D80" w:rsidR="00A47EA0" w:rsidRDefault="00A47EA0">
      <w:pPr>
        <w:rPr>
          <w:lang w:val="en-IN"/>
        </w:rPr>
      </w:pPr>
      <w:r>
        <w:rPr>
          <w:lang w:val="en-IN"/>
        </w:rPr>
        <w:br w:type="page"/>
      </w:r>
    </w:p>
    <w:p w14:paraId="4FBD2698" w14:textId="7318155F" w:rsidR="00A47EA0" w:rsidRDefault="00A47EA0" w:rsidP="00A47EA0">
      <w:pPr>
        <w:pStyle w:val="Heading1"/>
        <w:rPr>
          <w:lang w:val="en-IN"/>
        </w:rPr>
      </w:pPr>
      <w:bookmarkStart w:id="23" w:name="_Toc192336185"/>
      <w:r>
        <w:rPr>
          <w:lang w:val="en-IN"/>
        </w:rPr>
        <w:lastRenderedPageBreak/>
        <w:t>References</w:t>
      </w:r>
      <w:bookmarkEnd w:id="23"/>
    </w:p>
    <w:p w14:paraId="2F608331" w14:textId="2757008F" w:rsidR="00A47EA0" w:rsidRPr="00A47EA0" w:rsidRDefault="00A47EA0" w:rsidP="00A47EA0">
      <w:pPr>
        <w:ind w:left="360"/>
        <w:rPr>
          <w:lang w:val="en-IN"/>
        </w:rPr>
      </w:pPr>
      <w:r w:rsidRPr="00A47EA0">
        <w:rPr>
          <w:lang w:val="en-IN"/>
        </w:rPr>
        <w:t xml:space="preserve">Dsouza, D. and Sharma, D., 2021. Online food delivery portals during COVID-19 times: an analysis of changing consumer </w:t>
      </w:r>
      <w:proofErr w:type="spellStart"/>
      <w:r w:rsidRPr="00A47EA0">
        <w:rPr>
          <w:lang w:val="en-IN"/>
        </w:rPr>
        <w:t>behavior</w:t>
      </w:r>
      <w:proofErr w:type="spellEnd"/>
      <w:r w:rsidRPr="00A47EA0">
        <w:rPr>
          <w:lang w:val="en-IN"/>
        </w:rPr>
        <w:t xml:space="preserve"> and expectations. </w:t>
      </w:r>
      <w:r w:rsidRPr="00A47EA0">
        <w:rPr>
          <w:i/>
          <w:iCs/>
          <w:lang w:val="en-IN"/>
        </w:rPr>
        <w:t>International Journal of Innovation Science</w:t>
      </w:r>
      <w:r w:rsidRPr="00A47EA0">
        <w:rPr>
          <w:lang w:val="en-IN"/>
        </w:rPr>
        <w:t xml:space="preserve">, </w:t>
      </w:r>
      <w:r w:rsidRPr="00A47EA0">
        <w:rPr>
          <w:i/>
          <w:iCs/>
          <w:lang w:val="en-IN"/>
        </w:rPr>
        <w:t>13</w:t>
      </w:r>
      <w:r w:rsidRPr="00A47EA0">
        <w:rPr>
          <w:lang w:val="en-IN"/>
        </w:rPr>
        <w:t xml:space="preserve">(2), pp.218-232. &lt; </w:t>
      </w:r>
      <w:hyperlink r:id="rId12" w:history="1">
        <w:r w:rsidRPr="00A47EA0">
          <w:rPr>
            <w:rStyle w:val="Hyperlink"/>
            <w:lang w:val="en-IN"/>
          </w:rPr>
          <w:t>http://dx.doi.org/10.1108/IJIS-10-2020-0184</w:t>
        </w:r>
      </w:hyperlink>
      <w:r w:rsidRPr="00A47EA0">
        <w:rPr>
          <w:lang w:val="en-IN"/>
        </w:rPr>
        <w:t xml:space="preserve"> &gt;</w:t>
      </w:r>
    </w:p>
    <w:p w14:paraId="2495C3EC" w14:textId="77777777" w:rsidR="00A47EA0" w:rsidRPr="00A47EA0" w:rsidRDefault="00A47EA0" w:rsidP="00A47EA0">
      <w:pPr>
        <w:ind w:left="360"/>
        <w:rPr>
          <w:lang w:val="en-IN"/>
        </w:rPr>
      </w:pPr>
      <w:r w:rsidRPr="00A47EA0">
        <w:rPr>
          <w:lang w:val="en-IN"/>
        </w:rPr>
        <w:t xml:space="preserve">Fischer, H.E., Boone, W.J. and Neumann, K., 2023. Quantitative research designs and approaches. In </w:t>
      </w:r>
      <w:r w:rsidRPr="00A47EA0">
        <w:rPr>
          <w:i/>
          <w:iCs/>
          <w:lang w:val="en-IN"/>
        </w:rPr>
        <w:t>Handbook of research on science education</w:t>
      </w:r>
      <w:r w:rsidRPr="00A47EA0">
        <w:rPr>
          <w:lang w:val="en-IN"/>
        </w:rPr>
        <w:t xml:space="preserve"> (pp. 28-59). Routledge. &lt; </w:t>
      </w:r>
      <w:hyperlink r:id="rId13" w:history="1">
        <w:r w:rsidRPr="00A47EA0">
          <w:rPr>
            <w:rStyle w:val="Hyperlink"/>
            <w:lang w:val="en-IN"/>
          </w:rPr>
          <w:t>https://doi.org/10.4324/9780367855758</w:t>
        </w:r>
      </w:hyperlink>
      <w:r w:rsidRPr="00A47EA0">
        <w:rPr>
          <w:lang w:val="en-IN"/>
        </w:rPr>
        <w:t xml:space="preserve"> &gt;</w:t>
      </w:r>
    </w:p>
    <w:p w14:paraId="2089F566" w14:textId="77777777" w:rsidR="00A47EA0" w:rsidRPr="00A47EA0" w:rsidRDefault="00A47EA0" w:rsidP="00A47EA0">
      <w:pPr>
        <w:ind w:left="360"/>
        <w:rPr>
          <w:lang w:val="en-IN"/>
        </w:rPr>
      </w:pPr>
      <w:proofErr w:type="spellStart"/>
      <w:r w:rsidRPr="00A47EA0">
        <w:rPr>
          <w:lang w:val="en-IN"/>
        </w:rPr>
        <w:t>Ghanad</w:t>
      </w:r>
      <w:proofErr w:type="spellEnd"/>
      <w:r w:rsidRPr="00A47EA0">
        <w:rPr>
          <w:lang w:val="en-IN"/>
        </w:rPr>
        <w:t xml:space="preserve">, A., 2023. An overview of quantitative research methods. </w:t>
      </w:r>
      <w:r w:rsidRPr="00A47EA0">
        <w:rPr>
          <w:i/>
          <w:iCs/>
          <w:lang w:val="en-IN"/>
        </w:rPr>
        <w:t>International journal of multidisciplinary research and analysis</w:t>
      </w:r>
      <w:r w:rsidRPr="00A47EA0">
        <w:rPr>
          <w:lang w:val="en-IN"/>
        </w:rPr>
        <w:t xml:space="preserve">, </w:t>
      </w:r>
      <w:r w:rsidRPr="00A47EA0">
        <w:rPr>
          <w:i/>
          <w:iCs/>
          <w:lang w:val="en-IN"/>
        </w:rPr>
        <w:t>6</w:t>
      </w:r>
      <w:r w:rsidRPr="00A47EA0">
        <w:rPr>
          <w:lang w:val="en-IN"/>
        </w:rPr>
        <w:t xml:space="preserve">(08), pp.3794-3803. &lt; </w:t>
      </w:r>
      <w:hyperlink r:id="rId14" w:history="1">
        <w:r w:rsidRPr="00A47EA0">
          <w:rPr>
            <w:rStyle w:val="Hyperlink"/>
            <w:lang w:val="en-IN"/>
          </w:rPr>
          <w:t>https://doi.org/10.47191/ijmra/v6-i8-52</w:t>
        </w:r>
      </w:hyperlink>
      <w:r w:rsidRPr="00A47EA0">
        <w:rPr>
          <w:lang w:val="en-IN"/>
        </w:rPr>
        <w:t xml:space="preserve"> &gt;</w:t>
      </w:r>
    </w:p>
    <w:p w14:paraId="67981A87" w14:textId="77777777" w:rsidR="00A47EA0" w:rsidRPr="00A47EA0" w:rsidRDefault="00A47EA0" w:rsidP="00A47EA0">
      <w:pPr>
        <w:ind w:left="360"/>
        <w:rPr>
          <w:lang w:val="en-IN"/>
        </w:rPr>
      </w:pPr>
      <w:r w:rsidRPr="00A47EA0">
        <w:rPr>
          <w:lang w:val="en-IN"/>
        </w:rPr>
        <w:t>Giner-</w:t>
      </w:r>
      <w:proofErr w:type="spellStart"/>
      <w:r w:rsidRPr="00A47EA0">
        <w:rPr>
          <w:lang w:val="en-IN"/>
        </w:rPr>
        <w:t>Sorolla</w:t>
      </w:r>
      <w:proofErr w:type="spellEnd"/>
      <w:r w:rsidRPr="00A47EA0">
        <w:rPr>
          <w:lang w:val="en-IN"/>
        </w:rPr>
        <w:t xml:space="preserve">, R., Montoya, A.K., Reifman, A., Carpenter, T., Lewis Jr, N.A., Aberson, C.L., Bostyn, D.H., Conrique, B.G., Ng, B.W., Schoemann, A.M. and Soderberg, C., 2024. Power to detect what? Considerations for planning and evaluating sample size. </w:t>
      </w:r>
      <w:r w:rsidRPr="00A47EA0">
        <w:rPr>
          <w:i/>
          <w:iCs/>
          <w:lang w:val="en-IN"/>
        </w:rPr>
        <w:t>Personality and Social Psychology Review</w:t>
      </w:r>
      <w:r w:rsidRPr="00A47EA0">
        <w:rPr>
          <w:lang w:val="en-IN"/>
        </w:rPr>
        <w:t xml:space="preserve">, </w:t>
      </w:r>
      <w:r w:rsidRPr="00A47EA0">
        <w:rPr>
          <w:i/>
          <w:iCs/>
          <w:lang w:val="en-IN"/>
        </w:rPr>
        <w:t>28</w:t>
      </w:r>
      <w:r w:rsidRPr="00A47EA0">
        <w:rPr>
          <w:lang w:val="en-IN"/>
        </w:rPr>
        <w:t xml:space="preserve">(3), pp.276-301. &lt; </w:t>
      </w:r>
      <w:hyperlink r:id="rId15" w:history="1">
        <w:r w:rsidRPr="00A47EA0">
          <w:rPr>
            <w:rStyle w:val="Hyperlink"/>
            <w:lang w:val="en-IN"/>
          </w:rPr>
          <w:t>https://doi.org/10.1177/10888683241228328</w:t>
        </w:r>
      </w:hyperlink>
      <w:r w:rsidRPr="00A47EA0">
        <w:rPr>
          <w:lang w:val="en-IN"/>
        </w:rPr>
        <w:t xml:space="preserve"> &gt;</w:t>
      </w:r>
    </w:p>
    <w:p w14:paraId="513E8A07" w14:textId="77777777" w:rsidR="00A47EA0" w:rsidRPr="00A47EA0" w:rsidRDefault="00A47EA0" w:rsidP="00A47EA0">
      <w:pPr>
        <w:ind w:left="360"/>
        <w:rPr>
          <w:lang w:val="en-IN"/>
        </w:rPr>
      </w:pPr>
      <w:proofErr w:type="spellStart"/>
      <w:r w:rsidRPr="00A47EA0">
        <w:rPr>
          <w:lang w:val="en-IN"/>
        </w:rPr>
        <w:t>Hanaysha</w:t>
      </w:r>
      <w:proofErr w:type="spellEnd"/>
      <w:r w:rsidRPr="00A47EA0">
        <w:rPr>
          <w:lang w:val="en-IN"/>
        </w:rPr>
        <w:t xml:space="preserve">, J.R., 2022. Impact of social media marketing features on consumer's purchase decision in the fast-food industry: Brand trust as a mediator. </w:t>
      </w:r>
      <w:r w:rsidRPr="00A47EA0">
        <w:rPr>
          <w:i/>
          <w:iCs/>
          <w:lang w:val="en-IN"/>
        </w:rPr>
        <w:t>International Journal of Information Management Data Insights</w:t>
      </w:r>
      <w:r w:rsidRPr="00A47EA0">
        <w:rPr>
          <w:lang w:val="en-IN"/>
        </w:rPr>
        <w:t xml:space="preserve">, </w:t>
      </w:r>
      <w:r w:rsidRPr="00A47EA0">
        <w:rPr>
          <w:i/>
          <w:iCs/>
          <w:lang w:val="en-IN"/>
        </w:rPr>
        <w:t>2</w:t>
      </w:r>
      <w:r w:rsidRPr="00A47EA0">
        <w:rPr>
          <w:lang w:val="en-IN"/>
        </w:rPr>
        <w:t xml:space="preserve">(2), p.100102. &lt; </w:t>
      </w:r>
      <w:hyperlink r:id="rId16" w:history="1">
        <w:r w:rsidRPr="00A47EA0">
          <w:rPr>
            <w:rStyle w:val="Hyperlink"/>
            <w:lang w:val="en-IN"/>
          </w:rPr>
          <w:t>https://doi.org/10.1016/j.jjimei.2022.100102</w:t>
        </w:r>
      </w:hyperlink>
      <w:r w:rsidRPr="00A47EA0">
        <w:rPr>
          <w:lang w:val="en-IN"/>
        </w:rPr>
        <w:t xml:space="preserve"> &gt;</w:t>
      </w:r>
    </w:p>
    <w:p w14:paraId="67421857" w14:textId="77777777" w:rsidR="00A47EA0" w:rsidRPr="00A47EA0" w:rsidRDefault="00A47EA0" w:rsidP="00A47EA0">
      <w:pPr>
        <w:ind w:left="360"/>
        <w:rPr>
          <w:lang w:val="en-IN"/>
        </w:rPr>
      </w:pPr>
      <w:r w:rsidRPr="00A47EA0">
        <w:rPr>
          <w:lang w:val="en-IN"/>
        </w:rPr>
        <w:t xml:space="preserve">HWANG, H.J., 2023. The importance of anonymity and confidentiality for conducting survey research. </w:t>
      </w:r>
      <w:r w:rsidRPr="00A47EA0">
        <w:rPr>
          <w:i/>
          <w:iCs/>
          <w:lang w:val="en-IN"/>
        </w:rPr>
        <w:t>Journal of Research and Publication Ethics</w:t>
      </w:r>
      <w:r w:rsidRPr="00A47EA0">
        <w:rPr>
          <w:lang w:val="en-IN"/>
        </w:rPr>
        <w:t xml:space="preserve">, </w:t>
      </w:r>
      <w:r w:rsidRPr="00A47EA0">
        <w:rPr>
          <w:i/>
          <w:iCs/>
          <w:lang w:val="en-IN"/>
        </w:rPr>
        <w:t>4</w:t>
      </w:r>
      <w:r w:rsidRPr="00A47EA0">
        <w:rPr>
          <w:lang w:val="en-IN"/>
        </w:rPr>
        <w:t xml:space="preserve">(1), pp.1-7. &lt; </w:t>
      </w:r>
      <w:hyperlink r:id="rId17" w:history="1">
        <w:r w:rsidRPr="00A47EA0">
          <w:rPr>
            <w:rStyle w:val="Hyperlink"/>
            <w:lang w:val="en-IN"/>
          </w:rPr>
          <w:t>https://doi.org/10.15722/jrpe.4.1.202303.1</w:t>
        </w:r>
      </w:hyperlink>
      <w:r w:rsidRPr="00A47EA0">
        <w:rPr>
          <w:lang w:val="en-IN"/>
        </w:rPr>
        <w:t xml:space="preserve"> &gt;</w:t>
      </w:r>
    </w:p>
    <w:p w14:paraId="6DACADB9" w14:textId="77777777" w:rsidR="00A47EA0" w:rsidRPr="00A47EA0" w:rsidRDefault="00A47EA0" w:rsidP="00A47EA0">
      <w:pPr>
        <w:ind w:left="360"/>
        <w:rPr>
          <w:lang w:val="en-IN"/>
        </w:rPr>
      </w:pPr>
      <w:proofErr w:type="spellStart"/>
      <w:r w:rsidRPr="00A47EA0">
        <w:rPr>
          <w:lang w:val="en-IN"/>
        </w:rPr>
        <w:t>Kotronoulas</w:t>
      </w:r>
      <w:proofErr w:type="spellEnd"/>
      <w:r w:rsidRPr="00A47EA0">
        <w:rPr>
          <w:lang w:val="en-IN"/>
        </w:rPr>
        <w:t>, G., Miguel, S., Dowling, M., Fernández-Ortega, P., Colomer-</w:t>
      </w:r>
      <w:proofErr w:type="spellStart"/>
      <w:r w:rsidRPr="00A47EA0">
        <w:rPr>
          <w:lang w:val="en-IN"/>
        </w:rPr>
        <w:t>Lahiguera</w:t>
      </w:r>
      <w:proofErr w:type="spellEnd"/>
      <w:r w:rsidRPr="00A47EA0">
        <w:rPr>
          <w:lang w:val="en-IN"/>
        </w:rPr>
        <w:t xml:space="preserve">, S., </w:t>
      </w:r>
      <w:proofErr w:type="spellStart"/>
      <w:r w:rsidRPr="00A47EA0">
        <w:rPr>
          <w:lang w:val="en-IN"/>
        </w:rPr>
        <w:t>Bağçivan</w:t>
      </w:r>
      <w:proofErr w:type="spellEnd"/>
      <w:r w:rsidRPr="00A47EA0">
        <w:rPr>
          <w:lang w:val="en-IN"/>
        </w:rPr>
        <w:t xml:space="preserve">, G., Pape, E., Drury, A., Semple, C., </w:t>
      </w:r>
      <w:proofErr w:type="spellStart"/>
      <w:r w:rsidRPr="00A47EA0">
        <w:rPr>
          <w:lang w:val="en-IN"/>
        </w:rPr>
        <w:t>Dieperink</w:t>
      </w:r>
      <w:proofErr w:type="spellEnd"/>
      <w:r w:rsidRPr="00A47EA0">
        <w:rPr>
          <w:lang w:val="en-IN"/>
        </w:rPr>
        <w:t xml:space="preserve">, K.B. and Papadopoulou, C., 2023, April. An overview of the fundamentals of data management, analysis, and interpretation in quantitative research. In </w:t>
      </w:r>
      <w:r w:rsidRPr="00A47EA0">
        <w:rPr>
          <w:i/>
          <w:iCs/>
          <w:lang w:val="en-IN"/>
        </w:rPr>
        <w:t>Seminars in oncology nursing</w:t>
      </w:r>
      <w:r w:rsidRPr="00A47EA0">
        <w:rPr>
          <w:lang w:val="en-IN"/>
        </w:rPr>
        <w:t xml:space="preserve"> (Vol. 39, No. 2, p. 151398). WB Saunders. &lt; </w:t>
      </w:r>
      <w:hyperlink r:id="rId18" w:history="1">
        <w:r w:rsidRPr="00A47EA0">
          <w:rPr>
            <w:rStyle w:val="Hyperlink"/>
            <w:lang w:val="en-IN"/>
          </w:rPr>
          <w:t>https://doi.org/10.1016/j.soncn.2023.151398</w:t>
        </w:r>
      </w:hyperlink>
      <w:r w:rsidRPr="00A47EA0">
        <w:rPr>
          <w:lang w:val="en-IN"/>
        </w:rPr>
        <w:t xml:space="preserve"> &gt;</w:t>
      </w:r>
    </w:p>
    <w:p w14:paraId="14919689" w14:textId="77777777" w:rsidR="00A47EA0" w:rsidRPr="00A47EA0" w:rsidRDefault="00A47EA0" w:rsidP="00A47EA0">
      <w:pPr>
        <w:ind w:left="360"/>
        <w:rPr>
          <w:lang w:val="en-IN"/>
        </w:rPr>
      </w:pPr>
      <w:proofErr w:type="spellStart"/>
      <w:r w:rsidRPr="00A47EA0">
        <w:rPr>
          <w:lang w:val="en-IN"/>
        </w:rPr>
        <w:t>Lakens</w:t>
      </w:r>
      <w:proofErr w:type="spellEnd"/>
      <w:r w:rsidRPr="00A47EA0">
        <w:rPr>
          <w:lang w:val="en-IN"/>
        </w:rPr>
        <w:t xml:space="preserve">, D., 2022. Sample size justification. </w:t>
      </w:r>
      <w:r w:rsidRPr="00A47EA0">
        <w:rPr>
          <w:i/>
          <w:iCs/>
          <w:lang w:val="en-IN"/>
        </w:rPr>
        <w:t>Collabra: psychology</w:t>
      </w:r>
      <w:r w:rsidRPr="00A47EA0">
        <w:rPr>
          <w:lang w:val="en-IN"/>
        </w:rPr>
        <w:t xml:space="preserve">, </w:t>
      </w:r>
      <w:r w:rsidRPr="00A47EA0">
        <w:rPr>
          <w:i/>
          <w:iCs/>
          <w:lang w:val="en-IN"/>
        </w:rPr>
        <w:t>8</w:t>
      </w:r>
      <w:r w:rsidRPr="00A47EA0">
        <w:rPr>
          <w:lang w:val="en-IN"/>
        </w:rPr>
        <w:t xml:space="preserve">(1), p.33267. &lt; </w:t>
      </w:r>
      <w:hyperlink r:id="rId19" w:history="1">
        <w:r w:rsidRPr="00A47EA0">
          <w:rPr>
            <w:rStyle w:val="Hyperlink"/>
            <w:lang w:val="en-IN"/>
          </w:rPr>
          <w:t>https://doi.org/10.1525/collabra.33267</w:t>
        </w:r>
      </w:hyperlink>
      <w:r w:rsidRPr="00A47EA0">
        <w:rPr>
          <w:lang w:val="en-IN"/>
        </w:rPr>
        <w:t xml:space="preserve"> &gt;</w:t>
      </w:r>
    </w:p>
    <w:p w14:paraId="3048B0DB" w14:textId="77777777" w:rsidR="00A47EA0" w:rsidRPr="00A47EA0" w:rsidRDefault="00A47EA0" w:rsidP="00A47EA0">
      <w:pPr>
        <w:ind w:left="360"/>
        <w:rPr>
          <w:lang w:val="en-IN"/>
        </w:rPr>
      </w:pPr>
      <w:r w:rsidRPr="00A47EA0">
        <w:rPr>
          <w:lang w:val="en-IN"/>
        </w:rPr>
        <w:t xml:space="preserve">Manhas, P.S., Sharma, P. and </w:t>
      </w:r>
      <w:proofErr w:type="spellStart"/>
      <w:r w:rsidRPr="00A47EA0">
        <w:rPr>
          <w:lang w:val="en-IN"/>
        </w:rPr>
        <w:t>Sarangal</w:t>
      </w:r>
      <w:proofErr w:type="spellEnd"/>
      <w:r w:rsidRPr="00A47EA0">
        <w:rPr>
          <w:lang w:val="en-IN"/>
        </w:rPr>
        <w:t xml:space="preserve">, R., 2022. Assessing the impact of innovative practices on customer experience satisfaction and loyalty: A study on quick-service restaurants in North India. </w:t>
      </w:r>
      <w:r w:rsidRPr="00A47EA0">
        <w:rPr>
          <w:i/>
          <w:iCs/>
          <w:lang w:val="en-IN"/>
        </w:rPr>
        <w:t>International Journal of Hospitality Management</w:t>
      </w:r>
      <w:r w:rsidRPr="00A47EA0">
        <w:rPr>
          <w:lang w:val="en-IN"/>
        </w:rPr>
        <w:t xml:space="preserve">, </w:t>
      </w:r>
      <w:r w:rsidRPr="00A47EA0">
        <w:rPr>
          <w:i/>
          <w:iCs/>
          <w:lang w:val="en-IN"/>
        </w:rPr>
        <w:t>51</w:t>
      </w:r>
      <w:r w:rsidRPr="00A47EA0">
        <w:rPr>
          <w:lang w:val="en-IN"/>
        </w:rPr>
        <w:t xml:space="preserve">(1), pp.29-40. &lt; </w:t>
      </w:r>
      <w:hyperlink r:id="rId20" w:history="1">
        <w:r w:rsidRPr="00A47EA0">
          <w:rPr>
            <w:rStyle w:val="Hyperlink"/>
            <w:lang w:val="en-IN"/>
          </w:rPr>
          <w:t>https://doi.org/10.5614/ajht.2022.20.2.06</w:t>
        </w:r>
      </w:hyperlink>
      <w:r w:rsidRPr="00A47EA0">
        <w:rPr>
          <w:lang w:val="en-IN"/>
        </w:rPr>
        <w:t xml:space="preserve"> &gt;</w:t>
      </w:r>
    </w:p>
    <w:p w14:paraId="6FB5860A" w14:textId="77777777" w:rsidR="00A47EA0" w:rsidRPr="00A47EA0" w:rsidRDefault="00A47EA0" w:rsidP="00A47EA0">
      <w:pPr>
        <w:ind w:left="360"/>
        <w:rPr>
          <w:lang w:val="en-IN"/>
        </w:rPr>
      </w:pPr>
      <w:r w:rsidRPr="00A47EA0">
        <w:rPr>
          <w:lang w:val="en-IN"/>
        </w:rPr>
        <w:lastRenderedPageBreak/>
        <w:t xml:space="preserve">Maxwell, J.A., 2021. Why qualitative methods are necessary for generalization. </w:t>
      </w:r>
      <w:r w:rsidRPr="00A47EA0">
        <w:rPr>
          <w:i/>
          <w:iCs/>
          <w:lang w:val="en-IN"/>
        </w:rPr>
        <w:t>Qualitative Psychology</w:t>
      </w:r>
      <w:r w:rsidRPr="00A47EA0">
        <w:rPr>
          <w:lang w:val="en-IN"/>
        </w:rPr>
        <w:t xml:space="preserve">, </w:t>
      </w:r>
      <w:r w:rsidRPr="00A47EA0">
        <w:rPr>
          <w:i/>
          <w:iCs/>
          <w:lang w:val="en-IN"/>
        </w:rPr>
        <w:t>8</w:t>
      </w:r>
      <w:r w:rsidRPr="00A47EA0">
        <w:rPr>
          <w:lang w:val="en-IN"/>
        </w:rPr>
        <w:t xml:space="preserve">(1), p.111. &lt; </w:t>
      </w:r>
      <w:hyperlink r:id="rId21" w:history="1">
        <w:r w:rsidRPr="00A47EA0">
          <w:rPr>
            <w:rStyle w:val="Hyperlink"/>
            <w:lang w:val="en-IN"/>
          </w:rPr>
          <w:t>https://psycnet.apa.org/doi/10.1037/qup0000173</w:t>
        </w:r>
      </w:hyperlink>
      <w:r w:rsidRPr="00A47EA0">
        <w:rPr>
          <w:lang w:val="en-IN"/>
        </w:rPr>
        <w:t xml:space="preserve"> &gt;</w:t>
      </w:r>
    </w:p>
    <w:p w14:paraId="21E42E96" w14:textId="77777777" w:rsidR="00A47EA0" w:rsidRPr="00A47EA0" w:rsidRDefault="00A47EA0" w:rsidP="00A47EA0">
      <w:pPr>
        <w:ind w:left="360"/>
        <w:rPr>
          <w:lang w:val="en-IN"/>
        </w:rPr>
      </w:pPr>
      <w:r w:rsidRPr="00A47EA0">
        <w:rPr>
          <w:lang w:val="en-IN"/>
        </w:rPr>
        <w:t xml:space="preserve">NAWANGSARI, L.C., SISWANTI, I. and SOELTON, M., 2023, November. Human Resources Management Strategy For Business Sustainability In </w:t>
      </w:r>
      <w:proofErr w:type="spellStart"/>
      <w:r w:rsidRPr="00A47EA0">
        <w:rPr>
          <w:lang w:val="en-IN"/>
        </w:rPr>
        <w:t>Msmes</w:t>
      </w:r>
      <w:proofErr w:type="spellEnd"/>
      <w:r w:rsidRPr="00A47EA0">
        <w:rPr>
          <w:lang w:val="en-IN"/>
        </w:rPr>
        <w:t xml:space="preserve">. In </w:t>
      </w:r>
      <w:r w:rsidRPr="00A47EA0">
        <w:rPr>
          <w:i/>
          <w:iCs/>
          <w:lang w:val="en-IN"/>
        </w:rPr>
        <w:t>ICCD</w:t>
      </w:r>
      <w:r w:rsidRPr="00A47EA0">
        <w:rPr>
          <w:lang w:val="en-IN"/>
        </w:rPr>
        <w:t xml:space="preserve"> (Vol. 5, No. 1, pp. 514-518). &lt; </w:t>
      </w:r>
      <w:hyperlink r:id="rId22" w:history="1">
        <w:r w:rsidRPr="00A47EA0">
          <w:rPr>
            <w:rStyle w:val="Hyperlink"/>
            <w:lang w:val="en-IN"/>
          </w:rPr>
          <w:t>https://iccd.asia/ojs/index.php/iccd/article/download/599/536</w:t>
        </w:r>
      </w:hyperlink>
      <w:r w:rsidRPr="00A47EA0">
        <w:rPr>
          <w:lang w:val="en-IN"/>
        </w:rPr>
        <w:t xml:space="preserve"> &gt;</w:t>
      </w:r>
    </w:p>
    <w:p w14:paraId="49DBFB32" w14:textId="77777777" w:rsidR="00A47EA0" w:rsidRPr="00A47EA0" w:rsidRDefault="00A47EA0" w:rsidP="00A47EA0">
      <w:pPr>
        <w:ind w:left="360"/>
        <w:rPr>
          <w:lang w:val="en-IN"/>
        </w:rPr>
      </w:pPr>
      <w:r w:rsidRPr="00A47EA0">
        <w:rPr>
          <w:lang w:val="en-IN"/>
        </w:rPr>
        <w:t xml:space="preserve">Nneoma, U.C., Udoka, E.V.H., Nnenna, U.J., Chukwudi, O.F. and Paul-Chima, U.O., 2023. Ethical publication issues in the collection and analysis of research data. </w:t>
      </w:r>
      <w:r w:rsidRPr="00A47EA0">
        <w:rPr>
          <w:i/>
          <w:iCs/>
          <w:lang w:val="en-IN"/>
        </w:rPr>
        <w:t>Newport International Journal of Scientific and Experimental Sciences (NIJSES)</w:t>
      </w:r>
      <w:r w:rsidRPr="00A47EA0">
        <w:rPr>
          <w:lang w:val="en-IN"/>
        </w:rPr>
        <w:t xml:space="preserve">, </w:t>
      </w:r>
      <w:r w:rsidRPr="00A47EA0">
        <w:rPr>
          <w:i/>
          <w:iCs/>
          <w:lang w:val="en-IN"/>
        </w:rPr>
        <w:t>3</w:t>
      </w:r>
      <w:r w:rsidRPr="00A47EA0">
        <w:rPr>
          <w:lang w:val="en-IN"/>
        </w:rPr>
        <w:t xml:space="preserve">(2), pp.132-140. &lt; </w:t>
      </w:r>
      <w:hyperlink r:id="rId23" w:history="1">
        <w:r w:rsidRPr="00A47EA0">
          <w:rPr>
            <w:rStyle w:val="Hyperlink"/>
            <w:lang w:val="en-IN"/>
          </w:rPr>
          <w:t>https://www.researchgate.net/profile/Kiu-Publication-Extension/publication/372420175_Ethical_Publication_Issues_in_the_Collection_and_Analysis_of_Research_Data/links/64b66d0fb9ed6874a52c6fe7/Ethical-Publication-Issues-in-the-Collection-and-Analysis-of-Research-Data.pdf</w:t>
        </w:r>
      </w:hyperlink>
      <w:r w:rsidRPr="00A47EA0">
        <w:rPr>
          <w:lang w:val="en-IN"/>
        </w:rPr>
        <w:t xml:space="preserve"> &gt;</w:t>
      </w:r>
    </w:p>
    <w:p w14:paraId="17408AAD" w14:textId="77777777" w:rsidR="00A47EA0" w:rsidRPr="00A47EA0" w:rsidRDefault="00A47EA0" w:rsidP="00A47EA0">
      <w:pPr>
        <w:ind w:left="360"/>
        <w:rPr>
          <w:lang w:val="en-IN"/>
        </w:rPr>
      </w:pPr>
      <w:r w:rsidRPr="00A47EA0">
        <w:rPr>
          <w:lang w:val="en-IN"/>
        </w:rPr>
        <w:t xml:space="preserve">Panda, S., Pandey, S.C., Paswan, A.K. and Pelton, L.E., 2023. Opportunism in an emerging market–franchisee perspective. </w:t>
      </w:r>
      <w:r w:rsidRPr="00A47EA0">
        <w:rPr>
          <w:i/>
          <w:iCs/>
          <w:lang w:val="en-IN"/>
        </w:rPr>
        <w:t>Journal of Business &amp; Industrial Marketing</w:t>
      </w:r>
      <w:r w:rsidRPr="00A47EA0">
        <w:rPr>
          <w:lang w:val="en-IN"/>
        </w:rPr>
        <w:t xml:space="preserve">, </w:t>
      </w:r>
      <w:r w:rsidRPr="00A47EA0">
        <w:rPr>
          <w:i/>
          <w:iCs/>
          <w:lang w:val="en-IN"/>
        </w:rPr>
        <w:t>38</w:t>
      </w:r>
      <w:r w:rsidRPr="00A47EA0">
        <w:rPr>
          <w:lang w:val="en-IN"/>
        </w:rPr>
        <w:t xml:space="preserve">(10), pp.2092-2106. &lt; </w:t>
      </w:r>
      <w:hyperlink r:id="rId24" w:history="1">
        <w:r w:rsidRPr="00A47EA0">
          <w:rPr>
            <w:rStyle w:val="Hyperlink"/>
            <w:lang w:val="en-IN"/>
          </w:rPr>
          <w:t>https://doi.org/10.1108/JBIM-06-2021-0297</w:t>
        </w:r>
      </w:hyperlink>
      <w:r w:rsidRPr="00A47EA0">
        <w:rPr>
          <w:lang w:val="en-IN"/>
        </w:rPr>
        <w:t xml:space="preserve"> &gt;</w:t>
      </w:r>
    </w:p>
    <w:p w14:paraId="2214DCB3" w14:textId="77777777" w:rsidR="00A47EA0" w:rsidRPr="00A47EA0" w:rsidRDefault="00A47EA0" w:rsidP="00A47EA0">
      <w:pPr>
        <w:ind w:left="360"/>
        <w:rPr>
          <w:lang w:val="en-IN"/>
        </w:rPr>
      </w:pPr>
      <w:r w:rsidRPr="00A47EA0">
        <w:rPr>
          <w:lang w:val="en-IN"/>
        </w:rPr>
        <w:t xml:space="preserve">Sebastian, B. and Kalavathy, M., 2023. AN OVERVIEW OF THE EXISTING FRANCHISING LAWS AND PRACTICES: SCOPE OF FRANCHISING IN INDIA. </w:t>
      </w:r>
      <w:proofErr w:type="spellStart"/>
      <w:r w:rsidRPr="00A47EA0">
        <w:rPr>
          <w:i/>
          <w:iCs/>
          <w:lang w:val="en-IN"/>
        </w:rPr>
        <w:t>Estudios</w:t>
      </w:r>
      <w:proofErr w:type="spellEnd"/>
      <w:r w:rsidRPr="00A47EA0">
        <w:rPr>
          <w:i/>
          <w:iCs/>
          <w:lang w:val="en-IN"/>
        </w:rPr>
        <w:t xml:space="preserve"> Italianos</w:t>
      </w:r>
      <w:r w:rsidRPr="00A47EA0">
        <w:rPr>
          <w:lang w:val="en-IN"/>
        </w:rPr>
        <w:t xml:space="preserve">, </w:t>
      </w:r>
      <w:r w:rsidRPr="00A47EA0">
        <w:rPr>
          <w:i/>
          <w:iCs/>
          <w:lang w:val="en-IN"/>
        </w:rPr>
        <w:t>10</w:t>
      </w:r>
      <w:r w:rsidRPr="00A47EA0">
        <w:rPr>
          <w:lang w:val="en-IN"/>
        </w:rPr>
        <w:t xml:space="preserve">(2), pp.300-308. &lt; </w:t>
      </w:r>
      <w:hyperlink r:id="rId25" w:history="1">
        <w:r w:rsidRPr="00A47EA0">
          <w:rPr>
            <w:rStyle w:val="Hyperlink"/>
            <w:lang w:val="en-IN"/>
          </w:rPr>
          <w:t>https://gvgvc.ac.in/iqac/aqar2024/criterionIII/3.4.3/3.4.3-26.Dr.M.Kalavathy.pdf</w:t>
        </w:r>
      </w:hyperlink>
      <w:r w:rsidRPr="00A47EA0">
        <w:rPr>
          <w:lang w:val="en-IN"/>
        </w:rPr>
        <w:t xml:space="preserve"> &gt;</w:t>
      </w:r>
    </w:p>
    <w:p w14:paraId="15638E4E" w14:textId="77777777" w:rsidR="00A47EA0" w:rsidRPr="00A47EA0" w:rsidRDefault="00A47EA0" w:rsidP="00A47EA0">
      <w:pPr>
        <w:ind w:left="360"/>
        <w:rPr>
          <w:lang w:val="en-IN"/>
        </w:rPr>
      </w:pPr>
      <w:r w:rsidRPr="00A47EA0">
        <w:rPr>
          <w:lang w:val="en-IN"/>
        </w:rPr>
        <w:t xml:space="preserve">Verbeke, K., Krawczyk, T., </w:t>
      </w:r>
      <w:proofErr w:type="spellStart"/>
      <w:r w:rsidRPr="00A47EA0">
        <w:rPr>
          <w:lang w:val="en-IN"/>
        </w:rPr>
        <w:t>Baeyens</w:t>
      </w:r>
      <w:proofErr w:type="spellEnd"/>
      <w:r w:rsidRPr="00A47EA0">
        <w:rPr>
          <w:lang w:val="en-IN"/>
        </w:rPr>
        <w:t xml:space="preserve">, D., Piasecki, J. and </w:t>
      </w:r>
      <w:proofErr w:type="spellStart"/>
      <w:r w:rsidRPr="00A47EA0">
        <w:rPr>
          <w:lang w:val="en-IN"/>
        </w:rPr>
        <w:t>Borry</w:t>
      </w:r>
      <w:proofErr w:type="spellEnd"/>
      <w:r w:rsidRPr="00A47EA0">
        <w:rPr>
          <w:lang w:val="en-IN"/>
        </w:rPr>
        <w:t xml:space="preserve">, P., 2023. Informed consent and debriefing when deceiving participants: A systematic review of research ethics guidelines. </w:t>
      </w:r>
      <w:r w:rsidRPr="00A47EA0">
        <w:rPr>
          <w:i/>
          <w:iCs/>
          <w:lang w:val="en-IN"/>
        </w:rPr>
        <w:t>Journal of Empirical Research on Human Research Ethics</w:t>
      </w:r>
      <w:r w:rsidRPr="00A47EA0">
        <w:rPr>
          <w:lang w:val="en-IN"/>
        </w:rPr>
        <w:t xml:space="preserve">, </w:t>
      </w:r>
      <w:r w:rsidRPr="00A47EA0">
        <w:rPr>
          <w:i/>
          <w:iCs/>
          <w:lang w:val="en-IN"/>
        </w:rPr>
        <w:t>18</w:t>
      </w:r>
      <w:r w:rsidRPr="00A47EA0">
        <w:rPr>
          <w:lang w:val="en-IN"/>
        </w:rPr>
        <w:t xml:space="preserve">(3), pp.118-133. &lt; </w:t>
      </w:r>
      <w:hyperlink r:id="rId26" w:history="1">
        <w:r w:rsidRPr="00A47EA0">
          <w:rPr>
            <w:rStyle w:val="Hyperlink"/>
            <w:lang w:val="en-IN"/>
          </w:rPr>
          <w:t>https://doi.org/10.1177/15562646231173477</w:t>
        </w:r>
      </w:hyperlink>
      <w:r w:rsidRPr="00A47EA0">
        <w:rPr>
          <w:lang w:val="en-IN"/>
        </w:rPr>
        <w:t xml:space="preserve"> &gt;</w:t>
      </w:r>
    </w:p>
    <w:p w14:paraId="572E299F" w14:textId="77777777" w:rsidR="00711766" w:rsidRPr="00711766" w:rsidRDefault="00711766" w:rsidP="00A47EA0">
      <w:pPr>
        <w:rPr>
          <w:lang w:val="en-IN"/>
        </w:rPr>
      </w:pPr>
    </w:p>
    <w:p w14:paraId="34CD188C" w14:textId="77777777" w:rsidR="000F5685" w:rsidRPr="000F5685" w:rsidRDefault="000F5685" w:rsidP="000F5685"/>
    <w:sectPr w:rsidR="000F5685" w:rsidRPr="000F5685" w:rsidSect="007D667F">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A1A0D" w14:textId="77777777" w:rsidR="007A4E45" w:rsidRDefault="007A4E45" w:rsidP="00A47EA0">
      <w:pPr>
        <w:spacing w:before="0" w:after="0" w:line="240" w:lineRule="auto"/>
      </w:pPr>
      <w:r>
        <w:separator/>
      </w:r>
    </w:p>
  </w:endnote>
  <w:endnote w:type="continuationSeparator" w:id="0">
    <w:p w14:paraId="4D2ABA53" w14:textId="77777777" w:rsidR="007A4E45" w:rsidRDefault="007A4E45" w:rsidP="00A47E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930538"/>
      <w:docPartObj>
        <w:docPartGallery w:val="Page Numbers (Bottom of Page)"/>
        <w:docPartUnique/>
      </w:docPartObj>
    </w:sdtPr>
    <w:sdtEndPr>
      <w:rPr>
        <w:noProof/>
      </w:rPr>
    </w:sdtEndPr>
    <w:sdtContent>
      <w:p w14:paraId="36B13B69" w14:textId="00BCBDBD" w:rsidR="00A47EA0" w:rsidRDefault="00A47E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DF3C4A" w14:textId="77777777" w:rsidR="00A47EA0" w:rsidRDefault="00A47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5FDB6" w14:textId="77777777" w:rsidR="007A4E45" w:rsidRDefault="007A4E45" w:rsidP="00A47EA0">
      <w:pPr>
        <w:spacing w:before="0" w:after="0" w:line="240" w:lineRule="auto"/>
      </w:pPr>
      <w:r>
        <w:separator/>
      </w:r>
    </w:p>
  </w:footnote>
  <w:footnote w:type="continuationSeparator" w:id="0">
    <w:p w14:paraId="69810F62" w14:textId="77777777" w:rsidR="007A4E45" w:rsidRDefault="007A4E45" w:rsidP="00A47EA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032B1"/>
    <w:multiLevelType w:val="multilevel"/>
    <w:tmpl w:val="B9B280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2E22D0"/>
    <w:multiLevelType w:val="hybridMultilevel"/>
    <w:tmpl w:val="64AA50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F09530F"/>
    <w:multiLevelType w:val="multilevel"/>
    <w:tmpl w:val="62E68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3C2746"/>
    <w:multiLevelType w:val="hybridMultilevel"/>
    <w:tmpl w:val="23CCBC8E"/>
    <w:lvl w:ilvl="0" w:tplc="493CD400">
      <w:start w:val="1"/>
      <w:numFmt w:val="decimal"/>
      <w:lvlText w:val="%1."/>
      <w:lvlJc w:val="left"/>
      <w:pPr>
        <w:ind w:left="720" w:hanging="360"/>
      </w:pPr>
      <w:rPr>
        <w:rFonts w:ascii="Times New Roman" w:eastAsiaTheme="minorEastAsia" w:hAnsi="Times New Roman" w:cstheme="minorBid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1143302">
    <w:abstractNumId w:val="3"/>
  </w:num>
  <w:num w:numId="2" w16cid:durableId="1204757599">
    <w:abstractNumId w:val="1"/>
  </w:num>
  <w:num w:numId="3" w16cid:durableId="1851096485">
    <w:abstractNumId w:val="0"/>
  </w:num>
  <w:num w:numId="4" w16cid:durableId="846942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685"/>
    <w:rsid w:val="00051A30"/>
    <w:rsid w:val="0005614A"/>
    <w:rsid w:val="0008195B"/>
    <w:rsid w:val="000A73C2"/>
    <w:rsid w:val="000B0C18"/>
    <w:rsid w:val="000B334B"/>
    <w:rsid w:val="000B6104"/>
    <w:rsid w:val="000D22DD"/>
    <w:rsid w:val="000F5685"/>
    <w:rsid w:val="00102529"/>
    <w:rsid w:val="001414E5"/>
    <w:rsid w:val="00167CE3"/>
    <w:rsid w:val="001948AE"/>
    <w:rsid w:val="001A096B"/>
    <w:rsid w:val="001B34AC"/>
    <w:rsid w:val="001B45EF"/>
    <w:rsid w:val="001F2A1B"/>
    <w:rsid w:val="001F427F"/>
    <w:rsid w:val="001F721B"/>
    <w:rsid w:val="002111F0"/>
    <w:rsid w:val="00247E93"/>
    <w:rsid w:val="00265C27"/>
    <w:rsid w:val="00275732"/>
    <w:rsid w:val="002A0331"/>
    <w:rsid w:val="002A7E1C"/>
    <w:rsid w:val="002B30D4"/>
    <w:rsid w:val="003432FE"/>
    <w:rsid w:val="00354A81"/>
    <w:rsid w:val="003C7CA5"/>
    <w:rsid w:val="003D75DD"/>
    <w:rsid w:val="003F6C46"/>
    <w:rsid w:val="004330DE"/>
    <w:rsid w:val="00493873"/>
    <w:rsid w:val="004B32FD"/>
    <w:rsid w:val="004B739A"/>
    <w:rsid w:val="004C0009"/>
    <w:rsid w:val="004F2070"/>
    <w:rsid w:val="005161FA"/>
    <w:rsid w:val="00567880"/>
    <w:rsid w:val="00590817"/>
    <w:rsid w:val="005C3607"/>
    <w:rsid w:val="00612D26"/>
    <w:rsid w:val="006645CE"/>
    <w:rsid w:val="006927DD"/>
    <w:rsid w:val="006D1D8F"/>
    <w:rsid w:val="00710CB4"/>
    <w:rsid w:val="00711766"/>
    <w:rsid w:val="00724E32"/>
    <w:rsid w:val="00761708"/>
    <w:rsid w:val="007A11D9"/>
    <w:rsid w:val="007A4E45"/>
    <w:rsid w:val="007D667F"/>
    <w:rsid w:val="007F43A2"/>
    <w:rsid w:val="008806DB"/>
    <w:rsid w:val="008B5F77"/>
    <w:rsid w:val="008E107C"/>
    <w:rsid w:val="008E2E79"/>
    <w:rsid w:val="0094741A"/>
    <w:rsid w:val="009628DD"/>
    <w:rsid w:val="00965508"/>
    <w:rsid w:val="009C01DC"/>
    <w:rsid w:val="009C583E"/>
    <w:rsid w:val="009F0F5A"/>
    <w:rsid w:val="00A470FA"/>
    <w:rsid w:val="00A47EA0"/>
    <w:rsid w:val="00A573D2"/>
    <w:rsid w:val="00A7323A"/>
    <w:rsid w:val="00AB0585"/>
    <w:rsid w:val="00B27EEE"/>
    <w:rsid w:val="00B5092E"/>
    <w:rsid w:val="00BA2E2E"/>
    <w:rsid w:val="00BD53CE"/>
    <w:rsid w:val="00BE7831"/>
    <w:rsid w:val="00C07E2B"/>
    <w:rsid w:val="00C24C25"/>
    <w:rsid w:val="00C2645B"/>
    <w:rsid w:val="00CD4B39"/>
    <w:rsid w:val="00CE2CEF"/>
    <w:rsid w:val="00D414F4"/>
    <w:rsid w:val="00D448CE"/>
    <w:rsid w:val="00D47152"/>
    <w:rsid w:val="00D96647"/>
    <w:rsid w:val="00DE19F3"/>
    <w:rsid w:val="00DE2B72"/>
    <w:rsid w:val="00DE32BC"/>
    <w:rsid w:val="00E74E32"/>
    <w:rsid w:val="00E87D31"/>
    <w:rsid w:val="00EA6361"/>
    <w:rsid w:val="00EE3A00"/>
    <w:rsid w:val="00F01FEA"/>
    <w:rsid w:val="00F507B0"/>
    <w:rsid w:val="00F8646A"/>
    <w:rsid w:val="00F94AFF"/>
    <w:rsid w:val="00FD38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AE85A"/>
  <w15:chartTrackingRefBased/>
  <w15:docId w15:val="{F0349DCD-2813-4D4D-91FD-F6B129BE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sz w:val="22"/>
        <w:lang w:val="en-IN" w:eastAsia="en-US" w:bidi="ar-SA"/>
      </w:rPr>
    </w:rPrDefault>
    <w:pPrDefault>
      <w:pPr>
        <w:spacing w:before="1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685"/>
    <w:rPr>
      <w:lang w:val="en-GB"/>
    </w:rPr>
  </w:style>
  <w:style w:type="paragraph" w:styleId="Heading1">
    <w:name w:val="heading 1"/>
    <w:basedOn w:val="Normal"/>
    <w:next w:val="Normal"/>
    <w:link w:val="Heading1Char"/>
    <w:uiPriority w:val="9"/>
    <w:qFormat/>
    <w:rsid w:val="000F5685"/>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spacing w:after="0"/>
      <w:outlineLvl w:val="0"/>
    </w:pPr>
    <w:rPr>
      <w:caps/>
      <w:color w:val="FFFFFF" w:themeColor="background1"/>
      <w:spacing w:val="15"/>
      <w:szCs w:val="22"/>
    </w:rPr>
  </w:style>
  <w:style w:type="paragraph" w:styleId="Heading2">
    <w:name w:val="heading 2"/>
    <w:basedOn w:val="Normal"/>
    <w:next w:val="Normal"/>
    <w:link w:val="Heading2Char"/>
    <w:uiPriority w:val="9"/>
    <w:unhideWhenUsed/>
    <w:qFormat/>
    <w:rsid w:val="000F5685"/>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F5685"/>
    <w:pPr>
      <w:pBdr>
        <w:top w:val="single" w:sz="6" w:space="2" w:color="D34817" w:themeColor="accent1"/>
      </w:pBdr>
      <w:spacing w:before="300" w:after="0"/>
      <w:outlineLvl w:val="2"/>
    </w:pPr>
    <w:rPr>
      <w:caps/>
      <w:color w:val="68230B" w:themeColor="accent1" w:themeShade="7F"/>
      <w:spacing w:val="15"/>
    </w:rPr>
  </w:style>
  <w:style w:type="paragraph" w:styleId="Heading4">
    <w:name w:val="heading 4"/>
    <w:basedOn w:val="Normal"/>
    <w:next w:val="Normal"/>
    <w:link w:val="Heading4Char"/>
    <w:uiPriority w:val="9"/>
    <w:semiHidden/>
    <w:unhideWhenUsed/>
    <w:qFormat/>
    <w:rsid w:val="000F5685"/>
    <w:pPr>
      <w:pBdr>
        <w:top w:val="dotted" w:sz="6" w:space="2" w:color="D34817" w:themeColor="accent1"/>
      </w:pBdr>
      <w:spacing w:before="200" w:after="0"/>
      <w:outlineLvl w:val="3"/>
    </w:pPr>
    <w:rPr>
      <w:caps/>
      <w:color w:val="9D3511" w:themeColor="accent1" w:themeShade="BF"/>
      <w:spacing w:val="10"/>
    </w:rPr>
  </w:style>
  <w:style w:type="paragraph" w:styleId="Heading5">
    <w:name w:val="heading 5"/>
    <w:basedOn w:val="Normal"/>
    <w:next w:val="Normal"/>
    <w:link w:val="Heading5Char"/>
    <w:uiPriority w:val="9"/>
    <w:semiHidden/>
    <w:unhideWhenUsed/>
    <w:qFormat/>
    <w:rsid w:val="000F5685"/>
    <w:pPr>
      <w:pBdr>
        <w:bottom w:val="single" w:sz="6" w:space="1" w:color="D34817" w:themeColor="accent1"/>
      </w:pBdr>
      <w:spacing w:before="200" w:after="0"/>
      <w:outlineLvl w:val="4"/>
    </w:pPr>
    <w:rPr>
      <w:caps/>
      <w:color w:val="9D3511" w:themeColor="accent1" w:themeShade="BF"/>
      <w:spacing w:val="10"/>
    </w:rPr>
  </w:style>
  <w:style w:type="paragraph" w:styleId="Heading6">
    <w:name w:val="heading 6"/>
    <w:basedOn w:val="Normal"/>
    <w:next w:val="Normal"/>
    <w:link w:val="Heading6Char"/>
    <w:uiPriority w:val="9"/>
    <w:semiHidden/>
    <w:unhideWhenUsed/>
    <w:qFormat/>
    <w:rsid w:val="000F5685"/>
    <w:pPr>
      <w:pBdr>
        <w:bottom w:val="dotted" w:sz="6" w:space="1" w:color="D34817" w:themeColor="accent1"/>
      </w:pBdr>
      <w:spacing w:before="200" w:after="0"/>
      <w:outlineLvl w:val="5"/>
    </w:pPr>
    <w:rPr>
      <w:caps/>
      <w:color w:val="9D3511" w:themeColor="accent1" w:themeShade="BF"/>
      <w:spacing w:val="10"/>
    </w:rPr>
  </w:style>
  <w:style w:type="paragraph" w:styleId="Heading7">
    <w:name w:val="heading 7"/>
    <w:basedOn w:val="Normal"/>
    <w:next w:val="Normal"/>
    <w:link w:val="Heading7Char"/>
    <w:uiPriority w:val="9"/>
    <w:semiHidden/>
    <w:unhideWhenUsed/>
    <w:qFormat/>
    <w:rsid w:val="000F5685"/>
    <w:pPr>
      <w:spacing w:before="200" w:after="0"/>
      <w:outlineLvl w:val="6"/>
    </w:pPr>
    <w:rPr>
      <w:caps/>
      <w:color w:val="9D3511" w:themeColor="accent1" w:themeShade="BF"/>
      <w:spacing w:val="10"/>
    </w:rPr>
  </w:style>
  <w:style w:type="paragraph" w:styleId="Heading8">
    <w:name w:val="heading 8"/>
    <w:basedOn w:val="Normal"/>
    <w:next w:val="Normal"/>
    <w:link w:val="Heading8Char"/>
    <w:uiPriority w:val="9"/>
    <w:semiHidden/>
    <w:unhideWhenUsed/>
    <w:qFormat/>
    <w:rsid w:val="000F568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F5685"/>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5685"/>
    <w:pPr>
      <w:spacing w:after="0" w:line="240" w:lineRule="auto"/>
    </w:pPr>
  </w:style>
  <w:style w:type="character" w:customStyle="1" w:styleId="Heading1Char">
    <w:name w:val="Heading 1 Char"/>
    <w:basedOn w:val="DefaultParagraphFont"/>
    <w:link w:val="Heading1"/>
    <w:uiPriority w:val="9"/>
    <w:rsid w:val="000F5685"/>
    <w:rPr>
      <w:caps/>
      <w:color w:val="FFFFFF" w:themeColor="background1"/>
      <w:spacing w:val="15"/>
      <w:sz w:val="22"/>
      <w:szCs w:val="22"/>
      <w:shd w:val="clear" w:color="auto" w:fill="D34817" w:themeFill="accent1"/>
    </w:rPr>
  </w:style>
  <w:style w:type="character" w:customStyle="1" w:styleId="Heading2Char">
    <w:name w:val="Heading 2 Char"/>
    <w:basedOn w:val="DefaultParagraphFont"/>
    <w:link w:val="Heading2"/>
    <w:uiPriority w:val="9"/>
    <w:rsid w:val="000F5685"/>
    <w:rPr>
      <w:caps/>
      <w:spacing w:val="15"/>
      <w:shd w:val="clear" w:color="auto" w:fill="F9D8CD" w:themeFill="accent1" w:themeFillTint="33"/>
    </w:rPr>
  </w:style>
  <w:style w:type="character" w:customStyle="1" w:styleId="Heading3Char">
    <w:name w:val="Heading 3 Char"/>
    <w:basedOn w:val="DefaultParagraphFont"/>
    <w:link w:val="Heading3"/>
    <w:uiPriority w:val="9"/>
    <w:semiHidden/>
    <w:rsid w:val="000F5685"/>
    <w:rPr>
      <w:caps/>
      <w:color w:val="68230B" w:themeColor="accent1" w:themeShade="7F"/>
      <w:spacing w:val="15"/>
    </w:rPr>
  </w:style>
  <w:style w:type="character" w:customStyle="1" w:styleId="Heading4Char">
    <w:name w:val="Heading 4 Char"/>
    <w:basedOn w:val="DefaultParagraphFont"/>
    <w:link w:val="Heading4"/>
    <w:uiPriority w:val="9"/>
    <w:semiHidden/>
    <w:rsid w:val="000F5685"/>
    <w:rPr>
      <w:caps/>
      <w:color w:val="9D3511" w:themeColor="accent1" w:themeShade="BF"/>
      <w:spacing w:val="10"/>
    </w:rPr>
  </w:style>
  <w:style w:type="character" w:customStyle="1" w:styleId="Heading5Char">
    <w:name w:val="Heading 5 Char"/>
    <w:basedOn w:val="DefaultParagraphFont"/>
    <w:link w:val="Heading5"/>
    <w:uiPriority w:val="9"/>
    <w:semiHidden/>
    <w:rsid w:val="000F5685"/>
    <w:rPr>
      <w:caps/>
      <w:color w:val="9D3511" w:themeColor="accent1" w:themeShade="BF"/>
      <w:spacing w:val="10"/>
    </w:rPr>
  </w:style>
  <w:style w:type="character" w:customStyle="1" w:styleId="Heading6Char">
    <w:name w:val="Heading 6 Char"/>
    <w:basedOn w:val="DefaultParagraphFont"/>
    <w:link w:val="Heading6"/>
    <w:uiPriority w:val="9"/>
    <w:semiHidden/>
    <w:rsid w:val="000F5685"/>
    <w:rPr>
      <w:caps/>
      <w:color w:val="9D3511" w:themeColor="accent1" w:themeShade="BF"/>
      <w:spacing w:val="10"/>
    </w:rPr>
  </w:style>
  <w:style w:type="character" w:customStyle="1" w:styleId="Heading7Char">
    <w:name w:val="Heading 7 Char"/>
    <w:basedOn w:val="DefaultParagraphFont"/>
    <w:link w:val="Heading7"/>
    <w:uiPriority w:val="9"/>
    <w:semiHidden/>
    <w:rsid w:val="000F5685"/>
    <w:rPr>
      <w:caps/>
      <w:color w:val="9D3511" w:themeColor="accent1" w:themeShade="BF"/>
      <w:spacing w:val="10"/>
    </w:rPr>
  </w:style>
  <w:style w:type="character" w:customStyle="1" w:styleId="Heading8Char">
    <w:name w:val="Heading 8 Char"/>
    <w:basedOn w:val="DefaultParagraphFont"/>
    <w:link w:val="Heading8"/>
    <w:uiPriority w:val="9"/>
    <w:semiHidden/>
    <w:rsid w:val="000F5685"/>
    <w:rPr>
      <w:caps/>
      <w:spacing w:val="10"/>
      <w:sz w:val="18"/>
      <w:szCs w:val="18"/>
    </w:rPr>
  </w:style>
  <w:style w:type="character" w:customStyle="1" w:styleId="Heading9Char">
    <w:name w:val="Heading 9 Char"/>
    <w:basedOn w:val="DefaultParagraphFont"/>
    <w:link w:val="Heading9"/>
    <w:uiPriority w:val="9"/>
    <w:semiHidden/>
    <w:rsid w:val="000F5685"/>
    <w:rPr>
      <w:i/>
      <w:iCs/>
      <w:caps/>
      <w:spacing w:val="10"/>
      <w:sz w:val="18"/>
      <w:szCs w:val="18"/>
    </w:rPr>
  </w:style>
  <w:style w:type="paragraph" w:styleId="Title">
    <w:name w:val="Title"/>
    <w:basedOn w:val="Normal"/>
    <w:next w:val="Normal"/>
    <w:link w:val="TitleChar"/>
    <w:uiPriority w:val="10"/>
    <w:qFormat/>
    <w:rsid w:val="000F5685"/>
    <w:pPr>
      <w:spacing w:before="0" w:after="0"/>
    </w:pPr>
    <w:rPr>
      <w:rFonts w:asciiTheme="majorHAnsi" w:eastAsiaTheme="majorEastAsia" w:hAnsiTheme="majorHAnsi" w:cstheme="majorBidi"/>
      <w:caps/>
      <w:color w:val="D34817" w:themeColor="accent1"/>
      <w:spacing w:val="10"/>
      <w:sz w:val="52"/>
      <w:szCs w:val="52"/>
    </w:rPr>
  </w:style>
  <w:style w:type="character" w:customStyle="1" w:styleId="TitleChar">
    <w:name w:val="Title Char"/>
    <w:basedOn w:val="DefaultParagraphFont"/>
    <w:link w:val="Title"/>
    <w:uiPriority w:val="10"/>
    <w:rsid w:val="000F5685"/>
    <w:rPr>
      <w:rFonts w:asciiTheme="majorHAnsi" w:eastAsiaTheme="majorEastAsia" w:hAnsiTheme="majorHAnsi" w:cstheme="majorBidi"/>
      <w:caps/>
      <w:color w:val="D34817" w:themeColor="accent1"/>
      <w:spacing w:val="10"/>
      <w:sz w:val="52"/>
      <w:szCs w:val="52"/>
    </w:rPr>
  </w:style>
  <w:style w:type="paragraph" w:styleId="Subtitle">
    <w:name w:val="Subtitle"/>
    <w:basedOn w:val="Normal"/>
    <w:next w:val="Normal"/>
    <w:link w:val="SubtitleChar"/>
    <w:uiPriority w:val="11"/>
    <w:qFormat/>
    <w:rsid w:val="000F568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F5685"/>
    <w:rPr>
      <w:caps/>
      <w:color w:val="595959" w:themeColor="text1" w:themeTint="A6"/>
      <w:spacing w:val="10"/>
      <w:sz w:val="21"/>
      <w:szCs w:val="21"/>
    </w:rPr>
  </w:style>
  <w:style w:type="paragraph" w:styleId="Quote">
    <w:name w:val="Quote"/>
    <w:basedOn w:val="Normal"/>
    <w:next w:val="Normal"/>
    <w:link w:val="QuoteChar"/>
    <w:uiPriority w:val="29"/>
    <w:qFormat/>
    <w:rsid w:val="000F5685"/>
    <w:rPr>
      <w:i/>
      <w:iCs/>
      <w:sz w:val="24"/>
      <w:szCs w:val="24"/>
    </w:rPr>
  </w:style>
  <w:style w:type="character" w:customStyle="1" w:styleId="QuoteChar">
    <w:name w:val="Quote Char"/>
    <w:basedOn w:val="DefaultParagraphFont"/>
    <w:link w:val="Quote"/>
    <w:uiPriority w:val="29"/>
    <w:rsid w:val="000F5685"/>
    <w:rPr>
      <w:i/>
      <w:iCs/>
      <w:sz w:val="24"/>
      <w:szCs w:val="24"/>
    </w:rPr>
  </w:style>
  <w:style w:type="paragraph" w:styleId="ListParagraph">
    <w:name w:val="List Paragraph"/>
    <w:basedOn w:val="Normal"/>
    <w:uiPriority w:val="34"/>
    <w:qFormat/>
    <w:rsid w:val="000F5685"/>
    <w:pPr>
      <w:ind w:left="720"/>
      <w:contextualSpacing/>
    </w:pPr>
  </w:style>
  <w:style w:type="character" w:styleId="IntenseEmphasis">
    <w:name w:val="Intense Emphasis"/>
    <w:uiPriority w:val="21"/>
    <w:qFormat/>
    <w:rsid w:val="000F5685"/>
    <w:rPr>
      <w:b/>
      <w:bCs/>
      <w:caps/>
      <w:color w:val="68230B" w:themeColor="accent1" w:themeShade="7F"/>
      <w:spacing w:val="10"/>
    </w:rPr>
  </w:style>
  <w:style w:type="paragraph" w:styleId="IntenseQuote">
    <w:name w:val="Intense Quote"/>
    <w:basedOn w:val="Normal"/>
    <w:next w:val="Normal"/>
    <w:link w:val="IntenseQuoteChar"/>
    <w:uiPriority w:val="30"/>
    <w:qFormat/>
    <w:rsid w:val="000F5685"/>
    <w:pPr>
      <w:spacing w:before="240" w:after="240" w:line="240" w:lineRule="auto"/>
      <w:ind w:left="1080" w:right="1080"/>
      <w:jc w:val="center"/>
    </w:pPr>
    <w:rPr>
      <w:color w:val="D34817" w:themeColor="accent1"/>
      <w:sz w:val="24"/>
      <w:szCs w:val="24"/>
    </w:rPr>
  </w:style>
  <w:style w:type="character" w:customStyle="1" w:styleId="IntenseQuoteChar">
    <w:name w:val="Intense Quote Char"/>
    <w:basedOn w:val="DefaultParagraphFont"/>
    <w:link w:val="IntenseQuote"/>
    <w:uiPriority w:val="30"/>
    <w:rsid w:val="000F5685"/>
    <w:rPr>
      <w:color w:val="D34817" w:themeColor="accent1"/>
      <w:sz w:val="24"/>
      <w:szCs w:val="24"/>
    </w:rPr>
  </w:style>
  <w:style w:type="character" w:styleId="IntenseReference">
    <w:name w:val="Intense Reference"/>
    <w:uiPriority w:val="32"/>
    <w:qFormat/>
    <w:rsid w:val="000F5685"/>
    <w:rPr>
      <w:b/>
      <w:bCs/>
      <w:i/>
      <w:iCs/>
      <w:caps/>
      <w:color w:val="D34817" w:themeColor="accent1"/>
    </w:rPr>
  </w:style>
  <w:style w:type="paragraph" w:styleId="Caption">
    <w:name w:val="caption"/>
    <w:basedOn w:val="Normal"/>
    <w:next w:val="Normal"/>
    <w:uiPriority w:val="35"/>
    <w:unhideWhenUsed/>
    <w:qFormat/>
    <w:rsid w:val="000F5685"/>
    <w:rPr>
      <w:b/>
      <w:bCs/>
      <w:color w:val="9D3511" w:themeColor="accent1" w:themeShade="BF"/>
      <w:sz w:val="16"/>
      <w:szCs w:val="16"/>
    </w:rPr>
  </w:style>
  <w:style w:type="character" w:styleId="Strong">
    <w:name w:val="Strong"/>
    <w:uiPriority w:val="22"/>
    <w:qFormat/>
    <w:rsid w:val="000F5685"/>
    <w:rPr>
      <w:b/>
      <w:bCs/>
    </w:rPr>
  </w:style>
  <w:style w:type="character" w:styleId="Emphasis">
    <w:name w:val="Emphasis"/>
    <w:uiPriority w:val="20"/>
    <w:qFormat/>
    <w:rsid w:val="000F5685"/>
    <w:rPr>
      <w:caps/>
      <w:color w:val="68230B" w:themeColor="accent1" w:themeShade="7F"/>
      <w:spacing w:val="5"/>
    </w:rPr>
  </w:style>
  <w:style w:type="character" w:styleId="SubtleEmphasis">
    <w:name w:val="Subtle Emphasis"/>
    <w:uiPriority w:val="19"/>
    <w:qFormat/>
    <w:rsid w:val="000F5685"/>
    <w:rPr>
      <w:i/>
      <w:iCs/>
      <w:color w:val="68230B" w:themeColor="accent1" w:themeShade="7F"/>
    </w:rPr>
  </w:style>
  <w:style w:type="character" w:styleId="SubtleReference">
    <w:name w:val="Subtle Reference"/>
    <w:uiPriority w:val="31"/>
    <w:qFormat/>
    <w:rsid w:val="000F5685"/>
    <w:rPr>
      <w:b/>
      <w:bCs/>
      <w:color w:val="D34817" w:themeColor="accent1"/>
    </w:rPr>
  </w:style>
  <w:style w:type="character" w:styleId="BookTitle">
    <w:name w:val="Book Title"/>
    <w:uiPriority w:val="33"/>
    <w:qFormat/>
    <w:rsid w:val="000F5685"/>
    <w:rPr>
      <w:b/>
      <w:bCs/>
      <w:i/>
      <w:iCs/>
      <w:spacing w:val="0"/>
    </w:rPr>
  </w:style>
  <w:style w:type="paragraph" w:styleId="TOCHeading">
    <w:name w:val="TOC Heading"/>
    <w:basedOn w:val="Heading1"/>
    <w:next w:val="Normal"/>
    <w:uiPriority w:val="39"/>
    <w:unhideWhenUsed/>
    <w:qFormat/>
    <w:rsid w:val="000F5685"/>
    <w:pPr>
      <w:outlineLvl w:val="9"/>
    </w:pPr>
  </w:style>
  <w:style w:type="character" w:customStyle="1" w:styleId="NoSpacingChar">
    <w:name w:val="No Spacing Char"/>
    <w:basedOn w:val="DefaultParagraphFont"/>
    <w:link w:val="NoSpacing"/>
    <w:uiPriority w:val="1"/>
    <w:rsid w:val="007D667F"/>
  </w:style>
  <w:style w:type="paragraph" w:styleId="TOC1">
    <w:name w:val="toc 1"/>
    <w:basedOn w:val="Normal"/>
    <w:next w:val="Normal"/>
    <w:autoRedefine/>
    <w:uiPriority w:val="39"/>
    <w:unhideWhenUsed/>
    <w:rsid w:val="007D667F"/>
    <w:pPr>
      <w:spacing w:after="100"/>
    </w:pPr>
  </w:style>
  <w:style w:type="paragraph" w:styleId="TOC2">
    <w:name w:val="toc 2"/>
    <w:basedOn w:val="Normal"/>
    <w:next w:val="Normal"/>
    <w:autoRedefine/>
    <w:uiPriority w:val="39"/>
    <w:unhideWhenUsed/>
    <w:rsid w:val="007D667F"/>
    <w:pPr>
      <w:spacing w:after="100"/>
      <w:ind w:left="220"/>
    </w:pPr>
  </w:style>
  <w:style w:type="character" w:styleId="Hyperlink">
    <w:name w:val="Hyperlink"/>
    <w:basedOn w:val="DefaultParagraphFont"/>
    <w:uiPriority w:val="99"/>
    <w:unhideWhenUsed/>
    <w:rsid w:val="007D667F"/>
    <w:rPr>
      <w:color w:val="CC9900" w:themeColor="hyperlink"/>
      <w:u w:val="single"/>
    </w:rPr>
  </w:style>
  <w:style w:type="paragraph" w:styleId="TableofFigures">
    <w:name w:val="table of figures"/>
    <w:basedOn w:val="Normal"/>
    <w:next w:val="Normal"/>
    <w:uiPriority w:val="99"/>
    <w:unhideWhenUsed/>
    <w:rsid w:val="007D667F"/>
    <w:pPr>
      <w:spacing w:after="0"/>
    </w:pPr>
  </w:style>
  <w:style w:type="character" w:styleId="UnresolvedMention">
    <w:name w:val="Unresolved Mention"/>
    <w:basedOn w:val="DefaultParagraphFont"/>
    <w:uiPriority w:val="99"/>
    <w:semiHidden/>
    <w:unhideWhenUsed/>
    <w:rsid w:val="00A47EA0"/>
    <w:rPr>
      <w:color w:val="605E5C"/>
      <w:shd w:val="clear" w:color="auto" w:fill="E1DFDD"/>
    </w:rPr>
  </w:style>
  <w:style w:type="paragraph" w:styleId="Header">
    <w:name w:val="header"/>
    <w:basedOn w:val="Normal"/>
    <w:link w:val="HeaderChar"/>
    <w:uiPriority w:val="99"/>
    <w:unhideWhenUsed/>
    <w:rsid w:val="00A47EA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47EA0"/>
    <w:rPr>
      <w:lang w:val="en-GB"/>
    </w:rPr>
  </w:style>
  <w:style w:type="paragraph" w:styleId="Footer">
    <w:name w:val="footer"/>
    <w:basedOn w:val="Normal"/>
    <w:link w:val="FooterChar"/>
    <w:uiPriority w:val="99"/>
    <w:unhideWhenUsed/>
    <w:rsid w:val="00A47EA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47EA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3649">
      <w:bodyDiv w:val="1"/>
      <w:marLeft w:val="0"/>
      <w:marRight w:val="0"/>
      <w:marTop w:val="0"/>
      <w:marBottom w:val="0"/>
      <w:divBdr>
        <w:top w:val="none" w:sz="0" w:space="0" w:color="auto"/>
        <w:left w:val="none" w:sz="0" w:space="0" w:color="auto"/>
        <w:bottom w:val="none" w:sz="0" w:space="0" w:color="auto"/>
        <w:right w:val="none" w:sz="0" w:space="0" w:color="auto"/>
      </w:divBdr>
    </w:div>
    <w:div w:id="111948298">
      <w:bodyDiv w:val="1"/>
      <w:marLeft w:val="0"/>
      <w:marRight w:val="0"/>
      <w:marTop w:val="0"/>
      <w:marBottom w:val="0"/>
      <w:divBdr>
        <w:top w:val="none" w:sz="0" w:space="0" w:color="auto"/>
        <w:left w:val="none" w:sz="0" w:space="0" w:color="auto"/>
        <w:bottom w:val="none" w:sz="0" w:space="0" w:color="auto"/>
        <w:right w:val="none" w:sz="0" w:space="0" w:color="auto"/>
      </w:divBdr>
    </w:div>
    <w:div w:id="194274381">
      <w:bodyDiv w:val="1"/>
      <w:marLeft w:val="0"/>
      <w:marRight w:val="0"/>
      <w:marTop w:val="0"/>
      <w:marBottom w:val="0"/>
      <w:divBdr>
        <w:top w:val="none" w:sz="0" w:space="0" w:color="auto"/>
        <w:left w:val="none" w:sz="0" w:space="0" w:color="auto"/>
        <w:bottom w:val="none" w:sz="0" w:space="0" w:color="auto"/>
        <w:right w:val="none" w:sz="0" w:space="0" w:color="auto"/>
      </w:divBdr>
    </w:div>
    <w:div w:id="273637633">
      <w:bodyDiv w:val="1"/>
      <w:marLeft w:val="0"/>
      <w:marRight w:val="0"/>
      <w:marTop w:val="0"/>
      <w:marBottom w:val="0"/>
      <w:divBdr>
        <w:top w:val="none" w:sz="0" w:space="0" w:color="auto"/>
        <w:left w:val="none" w:sz="0" w:space="0" w:color="auto"/>
        <w:bottom w:val="none" w:sz="0" w:space="0" w:color="auto"/>
        <w:right w:val="none" w:sz="0" w:space="0" w:color="auto"/>
      </w:divBdr>
    </w:div>
    <w:div w:id="284820035">
      <w:bodyDiv w:val="1"/>
      <w:marLeft w:val="0"/>
      <w:marRight w:val="0"/>
      <w:marTop w:val="0"/>
      <w:marBottom w:val="0"/>
      <w:divBdr>
        <w:top w:val="none" w:sz="0" w:space="0" w:color="auto"/>
        <w:left w:val="none" w:sz="0" w:space="0" w:color="auto"/>
        <w:bottom w:val="none" w:sz="0" w:space="0" w:color="auto"/>
        <w:right w:val="none" w:sz="0" w:space="0" w:color="auto"/>
      </w:divBdr>
    </w:div>
    <w:div w:id="322902293">
      <w:bodyDiv w:val="1"/>
      <w:marLeft w:val="0"/>
      <w:marRight w:val="0"/>
      <w:marTop w:val="0"/>
      <w:marBottom w:val="0"/>
      <w:divBdr>
        <w:top w:val="none" w:sz="0" w:space="0" w:color="auto"/>
        <w:left w:val="none" w:sz="0" w:space="0" w:color="auto"/>
        <w:bottom w:val="none" w:sz="0" w:space="0" w:color="auto"/>
        <w:right w:val="none" w:sz="0" w:space="0" w:color="auto"/>
      </w:divBdr>
    </w:div>
    <w:div w:id="336925032">
      <w:bodyDiv w:val="1"/>
      <w:marLeft w:val="0"/>
      <w:marRight w:val="0"/>
      <w:marTop w:val="0"/>
      <w:marBottom w:val="0"/>
      <w:divBdr>
        <w:top w:val="none" w:sz="0" w:space="0" w:color="auto"/>
        <w:left w:val="none" w:sz="0" w:space="0" w:color="auto"/>
        <w:bottom w:val="none" w:sz="0" w:space="0" w:color="auto"/>
        <w:right w:val="none" w:sz="0" w:space="0" w:color="auto"/>
      </w:divBdr>
    </w:div>
    <w:div w:id="372778974">
      <w:bodyDiv w:val="1"/>
      <w:marLeft w:val="0"/>
      <w:marRight w:val="0"/>
      <w:marTop w:val="0"/>
      <w:marBottom w:val="0"/>
      <w:divBdr>
        <w:top w:val="none" w:sz="0" w:space="0" w:color="auto"/>
        <w:left w:val="none" w:sz="0" w:space="0" w:color="auto"/>
        <w:bottom w:val="none" w:sz="0" w:space="0" w:color="auto"/>
        <w:right w:val="none" w:sz="0" w:space="0" w:color="auto"/>
      </w:divBdr>
      <w:divsChild>
        <w:div w:id="810055822">
          <w:marLeft w:val="0"/>
          <w:marRight w:val="0"/>
          <w:marTop w:val="0"/>
          <w:marBottom w:val="0"/>
          <w:divBdr>
            <w:top w:val="none" w:sz="0" w:space="0" w:color="auto"/>
            <w:left w:val="none" w:sz="0" w:space="0" w:color="auto"/>
            <w:bottom w:val="none" w:sz="0" w:space="0" w:color="auto"/>
            <w:right w:val="none" w:sz="0" w:space="0" w:color="auto"/>
          </w:divBdr>
          <w:divsChild>
            <w:div w:id="1468743762">
              <w:marLeft w:val="0"/>
              <w:marRight w:val="0"/>
              <w:marTop w:val="0"/>
              <w:marBottom w:val="0"/>
              <w:divBdr>
                <w:top w:val="none" w:sz="0" w:space="0" w:color="auto"/>
                <w:left w:val="none" w:sz="0" w:space="0" w:color="auto"/>
                <w:bottom w:val="none" w:sz="0" w:space="0" w:color="auto"/>
                <w:right w:val="none" w:sz="0" w:space="0" w:color="auto"/>
              </w:divBdr>
              <w:divsChild>
                <w:div w:id="8690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00686">
          <w:marLeft w:val="150"/>
          <w:marRight w:val="150"/>
          <w:marTop w:val="150"/>
          <w:marBottom w:val="150"/>
          <w:divBdr>
            <w:top w:val="none" w:sz="0" w:space="0" w:color="auto"/>
            <w:left w:val="none" w:sz="0" w:space="0" w:color="auto"/>
            <w:bottom w:val="none" w:sz="0" w:space="0" w:color="auto"/>
            <w:right w:val="none" w:sz="0" w:space="0" w:color="auto"/>
          </w:divBdr>
        </w:div>
      </w:divsChild>
    </w:div>
    <w:div w:id="404570453">
      <w:bodyDiv w:val="1"/>
      <w:marLeft w:val="0"/>
      <w:marRight w:val="0"/>
      <w:marTop w:val="0"/>
      <w:marBottom w:val="0"/>
      <w:divBdr>
        <w:top w:val="none" w:sz="0" w:space="0" w:color="auto"/>
        <w:left w:val="none" w:sz="0" w:space="0" w:color="auto"/>
        <w:bottom w:val="none" w:sz="0" w:space="0" w:color="auto"/>
        <w:right w:val="none" w:sz="0" w:space="0" w:color="auto"/>
      </w:divBdr>
    </w:div>
    <w:div w:id="631983055">
      <w:bodyDiv w:val="1"/>
      <w:marLeft w:val="0"/>
      <w:marRight w:val="0"/>
      <w:marTop w:val="0"/>
      <w:marBottom w:val="0"/>
      <w:divBdr>
        <w:top w:val="none" w:sz="0" w:space="0" w:color="auto"/>
        <w:left w:val="none" w:sz="0" w:space="0" w:color="auto"/>
        <w:bottom w:val="none" w:sz="0" w:space="0" w:color="auto"/>
        <w:right w:val="none" w:sz="0" w:space="0" w:color="auto"/>
      </w:divBdr>
    </w:div>
    <w:div w:id="731274062">
      <w:bodyDiv w:val="1"/>
      <w:marLeft w:val="0"/>
      <w:marRight w:val="0"/>
      <w:marTop w:val="0"/>
      <w:marBottom w:val="0"/>
      <w:divBdr>
        <w:top w:val="none" w:sz="0" w:space="0" w:color="auto"/>
        <w:left w:val="none" w:sz="0" w:space="0" w:color="auto"/>
        <w:bottom w:val="none" w:sz="0" w:space="0" w:color="auto"/>
        <w:right w:val="none" w:sz="0" w:space="0" w:color="auto"/>
      </w:divBdr>
    </w:div>
    <w:div w:id="739906564">
      <w:bodyDiv w:val="1"/>
      <w:marLeft w:val="0"/>
      <w:marRight w:val="0"/>
      <w:marTop w:val="0"/>
      <w:marBottom w:val="0"/>
      <w:divBdr>
        <w:top w:val="none" w:sz="0" w:space="0" w:color="auto"/>
        <w:left w:val="none" w:sz="0" w:space="0" w:color="auto"/>
        <w:bottom w:val="none" w:sz="0" w:space="0" w:color="auto"/>
        <w:right w:val="none" w:sz="0" w:space="0" w:color="auto"/>
      </w:divBdr>
    </w:div>
    <w:div w:id="853957446">
      <w:bodyDiv w:val="1"/>
      <w:marLeft w:val="0"/>
      <w:marRight w:val="0"/>
      <w:marTop w:val="0"/>
      <w:marBottom w:val="0"/>
      <w:divBdr>
        <w:top w:val="none" w:sz="0" w:space="0" w:color="auto"/>
        <w:left w:val="none" w:sz="0" w:space="0" w:color="auto"/>
        <w:bottom w:val="none" w:sz="0" w:space="0" w:color="auto"/>
        <w:right w:val="none" w:sz="0" w:space="0" w:color="auto"/>
      </w:divBdr>
      <w:divsChild>
        <w:div w:id="508255310">
          <w:marLeft w:val="0"/>
          <w:marRight w:val="0"/>
          <w:marTop w:val="0"/>
          <w:marBottom w:val="0"/>
          <w:divBdr>
            <w:top w:val="none" w:sz="0" w:space="0" w:color="auto"/>
            <w:left w:val="none" w:sz="0" w:space="0" w:color="auto"/>
            <w:bottom w:val="none" w:sz="0" w:space="0" w:color="auto"/>
            <w:right w:val="none" w:sz="0" w:space="0" w:color="auto"/>
          </w:divBdr>
          <w:divsChild>
            <w:div w:id="426925914">
              <w:marLeft w:val="0"/>
              <w:marRight w:val="0"/>
              <w:marTop w:val="0"/>
              <w:marBottom w:val="0"/>
              <w:divBdr>
                <w:top w:val="none" w:sz="0" w:space="0" w:color="auto"/>
                <w:left w:val="none" w:sz="0" w:space="0" w:color="auto"/>
                <w:bottom w:val="none" w:sz="0" w:space="0" w:color="auto"/>
                <w:right w:val="none" w:sz="0" w:space="0" w:color="auto"/>
              </w:divBdr>
              <w:divsChild>
                <w:div w:id="133440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763092">
      <w:bodyDiv w:val="1"/>
      <w:marLeft w:val="0"/>
      <w:marRight w:val="0"/>
      <w:marTop w:val="0"/>
      <w:marBottom w:val="0"/>
      <w:divBdr>
        <w:top w:val="none" w:sz="0" w:space="0" w:color="auto"/>
        <w:left w:val="none" w:sz="0" w:space="0" w:color="auto"/>
        <w:bottom w:val="none" w:sz="0" w:space="0" w:color="auto"/>
        <w:right w:val="none" w:sz="0" w:space="0" w:color="auto"/>
      </w:divBdr>
    </w:div>
    <w:div w:id="1522549276">
      <w:bodyDiv w:val="1"/>
      <w:marLeft w:val="0"/>
      <w:marRight w:val="0"/>
      <w:marTop w:val="0"/>
      <w:marBottom w:val="0"/>
      <w:divBdr>
        <w:top w:val="none" w:sz="0" w:space="0" w:color="auto"/>
        <w:left w:val="none" w:sz="0" w:space="0" w:color="auto"/>
        <w:bottom w:val="none" w:sz="0" w:space="0" w:color="auto"/>
        <w:right w:val="none" w:sz="0" w:space="0" w:color="auto"/>
      </w:divBdr>
    </w:div>
    <w:div w:id="1677656368">
      <w:bodyDiv w:val="1"/>
      <w:marLeft w:val="0"/>
      <w:marRight w:val="0"/>
      <w:marTop w:val="0"/>
      <w:marBottom w:val="0"/>
      <w:divBdr>
        <w:top w:val="none" w:sz="0" w:space="0" w:color="auto"/>
        <w:left w:val="none" w:sz="0" w:space="0" w:color="auto"/>
        <w:bottom w:val="none" w:sz="0" w:space="0" w:color="auto"/>
        <w:right w:val="none" w:sz="0" w:space="0" w:color="auto"/>
      </w:divBdr>
    </w:div>
    <w:div w:id="1684093777">
      <w:bodyDiv w:val="1"/>
      <w:marLeft w:val="0"/>
      <w:marRight w:val="0"/>
      <w:marTop w:val="0"/>
      <w:marBottom w:val="0"/>
      <w:divBdr>
        <w:top w:val="none" w:sz="0" w:space="0" w:color="auto"/>
        <w:left w:val="none" w:sz="0" w:space="0" w:color="auto"/>
        <w:bottom w:val="none" w:sz="0" w:space="0" w:color="auto"/>
        <w:right w:val="none" w:sz="0" w:space="0" w:color="auto"/>
      </w:divBdr>
    </w:div>
    <w:div w:id="1942643280">
      <w:bodyDiv w:val="1"/>
      <w:marLeft w:val="0"/>
      <w:marRight w:val="0"/>
      <w:marTop w:val="0"/>
      <w:marBottom w:val="0"/>
      <w:divBdr>
        <w:top w:val="none" w:sz="0" w:space="0" w:color="auto"/>
        <w:left w:val="none" w:sz="0" w:space="0" w:color="auto"/>
        <w:bottom w:val="none" w:sz="0" w:space="0" w:color="auto"/>
        <w:right w:val="none" w:sz="0" w:space="0" w:color="auto"/>
      </w:divBdr>
    </w:div>
    <w:div w:id="2001619822">
      <w:bodyDiv w:val="1"/>
      <w:marLeft w:val="0"/>
      <w:marRight w:val="0"/>
      <w:marTop w:val="0"/>
      <w:marBottom w:val="0"/>
      <w:divBdr>
        <w:top w:val="none" w:sz="0" w:space="0" w:color="auto"/>
        <w:left w:val="none" w:sz="0" w:space="0" w:color="auto"/>
        <w:bottom w:val="none" w:sz="0" w:space="0" w:color="auto"/>
        <w:right w:val="none" w:sz="0" w:space="0" w:color="auto"/>
      </w:divBdr>
      <w:divsChild>
        <w:div w:id="434403795">
          <w:marLeft w:val="0"/>
          <w:marRight w:val="0"/>
          <w:marTop w:val="0"/>
          <w:marBottom w:val="0"/>
          <w:divBdr>
            <w:top w:val="none" w:sz="0" w:space="0" w:color="auto"/>
            <w:left w:val="none" w:sz="0" w:space="0" w:color="auto"/>
            <w:bottom w:val="none" w:sz="0" w:space="0" w:color="auto"/>
            <w:right w:val="none" w:sz="0" w:space="0" w:color="auto"/>
          </w:divBdr>
          <w:divsChild>
            <w:div w:id="1421025373">
              <w:marLeft w:val="0"/>
              <w:marRight w:val="0"/>
              <w:marTop w:val="0"/>
              <w:marBottom w:val="0"/>
              <w:divBdr>
                <w:top w:val="none" w:sz="0" w:space="0" w:color="auto"/>
                <w:left w:val="none" w:sz="0" w:space="0" w:color="auto"/>
                <w:bottom w:val="none" w:sz="0" w:space="0" w:color="auto"/>
                <w:right w:val="none" w:sz="0" w:space="0" w:color="auto"/>
              </w:divBdr>
              <w:divsChild>
                <w:div w:id="8395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4324/9780367855758" TargetMode="External"/><Relationship Id="rId18" Type="http://schemas.openxmlformats.org/officeDocument/2006/relationships/hyperlink" Target="https://doi.org/10.1016/j.soncn.2023.151398" TargetMode="External"/><Relationship Id="rId26" Type="http://schemas.openxmlformats.org/officeDocument/2006/relationships/hyperlink" Target="https://doi.org/10.1177/15562646231173477" TargetMode="External"/><Relationship Id="rId3" Type="http://schemas.openxmlformats.org/officeDocument/2006/relationships/styles" Target="styles.xml"/><Relationship Id="rId21" Type="http://schemas.openxmlformats.org/officeDocument/2006/relationships/hyperlink" Target="https://psycnet.apa.org/doi/10.1037/qup0000173" TargetMode="External"/><Relationship Id="rId7" Type="http://schemas.openxmlformats.org/officeDocument/2006/relationships/endnotes" Target="endnotes.xml"/><Relationship Id="rId12" Type="http://schemas.openxmlformats.org/officeDocument/2006/relationships/hyperlink" Target="http://dx.doi.org/10.1108/IJIS-10-2020-0184" TargetMode="External"/><Relationship Id="rId17" Type="http://schemas.openxmlformats.org/officeDocument/2006/relationships/hyperlink" Target="https://doi.org/10.15722/jrpe.4.1.202303.1" TargetMode="External"/><Relationship Id="rId25" Type="http://schemas.openxmlformats.org/officeDocument/2006/relationships/hyperlink" Target="https://gvgvc.ac.in/iqac/aqar2024/criterionIII/3.4.3/3.4.3-26.Dr.M.Kalavathy.pdf" TargetMode="External"/><Relationship Id="rId2" Type="http://schemas.openxmlformats.org/officeDocument/2006/relationships/numbering" Target="numbering.xml"/><Relationship Id="rId16" Type="http://schemas.openxmlformats.org/officeDocument/2006/relationships/hyperlink" Target="https://doi.org/10.1016/j.jjimei.2022.100102" TargetMode="External"/><Relationship Id="rId20" Type="http://schemas.openxmlformats.org/officeDocument/2006/relationships/hyperlink" Target="https://doi.org/10.5614/ajht.2022.20.2.0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JBIM-06-2021-0297" TargetMode="External"/><Relationship Id="rId5" Type="http://schemas.openxmlformats.org/officeDocument/2006/relationships/webSettings" Target="webSettings.xml"/><Relationship Id="rId15" Type="http://schemas.openxmlformats.org/officeDocument/2006/relationships/hyperlink" Target="https://doi.org/10.1177/10888683241228328" TargetMode="External"/><Relationship Id="rId23" Type="http://schemas.openxmlformats.org/officeDocument/2006/relationships/hyperlink" Target="https://www.researchgate.net/profile/Kiu-Publication-Extension/publication/372420175_Ethical_Publication_Issues_in_the_Collection_and_Analysis_of_Research_Data/links/64b66d0fb9ed6874a52c6fe7/Ethical-Publication-Issues-in-the-Collection-and-Analysis-of-Research-Data.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525/collabra.3326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7191/ijmra/v6-i8-52" TargetMode="External"/><Relationship Id="rId22" Type="http://schemas.openxmlformats.org/officeDocument/2006/relationships/hyperlink" Target="https://iccd.asia/ojs/index.php/iccd/article/download/599/536"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9CC10-A7E6-4C60-9893-314352DB1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3740</Words>
  <Characters>21322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of Business Administration
STUDENT ID: 2335398
NAME: ARCHI JASOLIYA</dc:title>
  <dc:subject>Research Proposal for Opening a Food business (SpiceNest) in India</dc:subject>
  <dc:creator>Anuragini Trivedi</dc:creator>
  <cp:keywords/>
  <dc:description/>
  <cp:lastModifiedBy>Sanket Sheth</cp:lastModifiedBy>
  <cp:revision>3</cp:revision>
  <dcterms:created xsi:type="dcterms:W3CDTF">2025-03-12T17:11:00Z</dcterms:created>
  <dcterms:modified xsi:type="dcterms:W3CDTF">2025-03-12T17:12:00Z</dcterms:modified>
</cp:coreProperties>
</file>