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BC1B8A" w14:textId="45580FCC" w:rsidR="00972C1D" w:rsidRDefault="00972C1D" w:rsidP="00972C1D">
      <w:pPr>
        <w:jc w:val="center"/>
      </w:pPr>
    </w:p>
    <w:p w14:paraId="5E62E8B0" w14:textId="13859124" w:rsidR="00972C1D" w:rsidRPr="00972C1D" w:rsidRDefault="00972C1D" w:rsidP="00972C1D">
      <w:pPr>
        <w:jc w:val="center"/>
        <w:rPr>
          <w:rFonts w:ascii="Bahnschrift" w:hAnsi="Bahnschrift"/>
        </w:rPr>
      </w:pPr>
    </w:p>
    <w:p w14:paraId="061DC675" w14:textId="3F5328B5" w:rsidR="00972C1D" w:rsidRPr="00972C1D" w:rsidRDefault="00972C1D" w:rsidP="00972C1D">
      <w:pPr>
        <w:jc w:val="center"/>
        <w:rPr>
          <w:rFonts w:ascii="Bahnschrift" w:hAnsi="Bahnschrift"/>
        </w:rPr>
      </w:pPr>
    </w:p>
    <w:p w14:paraId="2C064AC7" w14:textId="77777777" w:rsidR="00972C1D" w:rsidRPr="00972C1D" w:rsidRDefault="00972C1D" w:rsidP="00972C1D">
      <w:pPr>
        <w:jc w:val="center"/>
        <w:rPr>
          <w:rFonts w:ascii="Bahnschrift" w:hAnsi="Bahnschrift"/>
          <w:i/>
          <w:iCs/>
          <w:sz w:val="32"/>
          <w:szCs w:val="32"/>
        </w:rPr>
      </w:pPr>
      <w:r w:rsidRPr="00972C1D">
        <w:rPr>
          <w:rFonts w:ascii="Bahnschrift" w:hAnsi="Bahnschrift"/>
          <w:i/>
          <w:iCs/>
          <w:sz w:val="32"/>
          <w:szCs w:val="32"/>
        </w:rPr>
        <w:t>Models of Communication</w:t>
      </w:r>
    </w:p>
    <w:p w14:paraId="086F8332" w14:textId="77777777" w:rsidR="00972C1D" w:rsidRPr="00972C1D" w:rsidRDefault="00972C1D" w:rsidP="00972C1D">
      <w:pPr>
        <w:jc w:val="center"/>
        <w:rPr>
          <w:rFonts w:ascii="Bahnschrift" w:hAnsi="Bahnschrift"/>
          <w:i/>
          <w:iCs/>
          <w:sz w:val="32"/>
          <w:szCs w:val="32"/>
        </w:rPr>
      </w:pPr>
      <w:r w:rsidRPr="00972C1D">
        <w:rPr>
          <w:rFonts w:ascii="Bahnschrift" w:hAnsi="Bahnschrift"/>
          <w:i/>
          <w:iCs/>
          <w:sz w:val="32"/>
          <w:szCs w:val="32"/>
        </w:rPr>
        <w:t>&amp;</w:t>
      </w:r>
    </w:p>
    <w:p w14:paraId="3908D2E8" w14:textId="77777777" w:rsidR="00972C1D" w:rsidRPr="00972C1D" w:rsidRDefault="00972C1D" w:rsidP="00972C1D">
      <w:pPr>
        <w:jc w:val="center"/>
        <w:rPr>
          <w:rFonts w:ascii="Bahnschrift" w:hAnsi="Bahnschrift"/>
          <w:i/>
          <w:iCs/>
          <w:sz w:val="32"/>
          <w:szCs w:val="32"/>
        </w:rPr>
      </w:pPr>
      <w:r w:rsidRPr="00972C1D">
        <w:rPr>
          <w:rFonts w:ascii="Bahnschrift" w:hAnsi="Bahnschrift"/>
          <w:i/>
          <w:iCs/>
          <w:sz w:val="32"/>
          <w:szCs w:val="32"/>
        </w:rPr>
        <w:t>Communication Skills</w:t>
      </w:r>
    </w:p>
    <w:p w14:paraId="228FDB89" w14:textId="77777777" w:rsidR="00972C1D" w:rsidRPr="00972C1D" w:rsidRDefault="00972C1D" w:rsidP="00972C1D">
      <w:pPr>
        <w:jc w:val="center"/>
        <w:rPr>
          <w:rFonts w:ascii="Bahnschrift" w:hAnsi="Bahnschrift"/>
          <w:i/>
          <w:iCs/>
          <w:sz w:val="32"/>
          <w:szCs w:val="32"/>
        </w:rPr>
      </w:pPr>
    </w:p>
    <w:p w14:paraId="03E5D4AA" w14:textId="77777777" w:rsidR="00972C1D" w:rsidRPr="00972C1D" w:rsidRDefault="00972C1D" w:rsidP="00972C1D">
      <w:pPr>
        <w:jc w:val="center"/>
        <w:rPr>
          <w:rFonts w:ascii="Bahnschrift" w:hAnsi="Bahnschrift"/>
          <w:i/>
          <w:iCs/>
          <w:sz w:val="32"/>
          <w:szCs w:val="32"/>
        </w:rPr>
      </w:pPr>
    </w:p>
    <w:p w14:paraId="231C3296" w14:textId="77777777" w:rsidR="00972C1D" w:rsidRPr="00972C1D" w:rsidRDefault="00972C1D" w:rsidP="00972C1D">
      <w:pPr>
        <w:jc w:val="center"/>
        <w:rPr>
          <w:rFonts w:ascii="Bahnschrift" w:hAnsi="Bahnschrift"/>
          <w:i/>
          <w:iCs/>
          <w:sz w:val="32"/>
          <w:szCs w:val="32"/>
        </w:rPr>
      </w:pPr>
      <w:r w:rsidRPr="00972C1D">
        <w:rPr>
          <w:rFonts w:ascii="Bahnschrift" w:hAnsi="Bahnschrift"/>
          <w:i/>
          <w:iCs/>
          <w:sz w:val="32"/>
          <w:szCs w:val="32"/>
        </w:rPr>
        <w:t>Module Code: BMSW4002</w:t>
      </w:r>
    </w:p>
    <w:p w14:paraId="0BCD5A25" w14:textId="491240AF" w:rsidR="00972C1D" w:rsidRPr="00972C1D" w:rsidRDefault="00972C1D" w:rsidP="00972C1D">
      <w:pPr>
        <w:jc w:val="center"/>
        <w:rPr>
          <w:rFonts w:ascii="Bahnschrift" w:hAnsi="Bahnschrift"/>
          <w:i/>
          <w:iCs/>
          <w:sz w:val="32"/>
          <w:szCs w:val="32"/>
        </w:rPr>
      </w:pPr>
      <w:r w:rsidRPr="00972C1D">
        <w:rPr>
          <w:rFonts w:ascii="Bahnschrift" w:hAnsi="Bahnschrift"/>
          <w:i/>
          <w:iCs/>
          <w:sz w:val="32"/>
          <w:szCs w:val="32"/>
        </w:rPr>
        <w:t xml:space="preserve">Student’s name: </w:t>
      </w:r>
      <w:r w:rsidR="00DF1795">
        <w:rPr>
          <w:rFonts w:ascii="Bahnschrift" w:hAnsi="Bahnschrift"/>
          <w:i/>
          <w:iCs/>
          <w:sz w:val="32"/>
          <w:szCs w:val="32"/>
        </w:rPr>
        <w:t>Cristian Rad</w:t>
      </w:r>
    </w:p>
    <w:p w14:paraId="6007F303" w14:textId="5F7058B7" w:rsidR="00972C1D" w:rsidRPr="00972C1D" w:rsidRDefault="00972C1D" w:rsidP="00972C1D">
      <w:pPr>
        <w:jc w:val="center"/>
        <w:rPr>
          <w:rFonts w:ascii="Bahnschrift" w:hAnsi="Bahnschrift"/>
          <w:i/>
          <w:iCs/>
          <w:sz w:val="32"/>
          <w:szCs w:val="32"/>
        </w:rPr>
      </w:pPr>
      <w:r w:rsidRPr="00972C1D">
        <w:rPr>
          <w:rFonts w:ascii="Bahnschrift" w:hAnsi="Bahnschrift"/>
          <w:i/>
          <w:iCs/>
          <w:sz w:val="32"/>
          <w:szCs w:val="32"/>
        </w:rPr>
        <w:t xml:space="preserve">Student’s ID: </w:t>
      </w:r>
      <w:r w:rsidR="00DF1795">
        <w:rPr>
          <w:rFonts w:ascii="Bahnschrift" w:hAnsi="Bahnschrift"/>
          <w:i/>
          <w:iCs/>
          <w:sz w:val="32"/>
          <w:szCs w:val="32"/>
        </w:rPr>
        <w:t>1921343</w:t>
      </w:r>
    </w:p>
    <w:p w14:paraId="2C02B56C" w14:textId="2FDBFBFE" w:rsidR="00972C1D" w:rsidRDefault="00972C1D" w:rsidP="00972C1D">
      <w:pPr>
        <w:jc w:val="center"/>
        <w:rPr>
          <w:rFonts w:ascii="Bahnschrift" w:hAnsi="Bahnschrift"/>
          <w:i/>
          <w:iCs/>
          <w:sz w:val="32"/>
          <w:szCs w:val="32"/>
        </w:rPr>
      </w:pPr>
      <w:r w:rsidRPr="00972C1D">
        <w:rPr>
          <w:rFonts w:ascii="Bahnschrift" w:hAnsi="Bahnschrift"/>
          <w:i/>
          <w:iCs/>
          <w:sz w:val="32"/>
          <w:szCs w:val="32"/>
        </w:rPr>
        <w:t>Lecturer’s Name: Saqib Shamim</w:t>
      </w:r>
    </w:p>
    <w:p w14:paraId="255F05B5" w14:textId="496AC0B4" w:rsidR="00972C1D" w:rsidRDefault="00972C1D" w:rsidP="00972C1D">
      <w:pPr>
        <w:jc w:val="center"/>
        <w:rPr>
          <w:rFonts w:ascii="Bahnschrift" w:hAnsi="Bahnschrift"/>
          <w:i/>
          <w:iCs/>
          <w:sz w:val="32"/>
          <w:szCs w:val="32"/>
        </w:rPr>
      </w:pPr>
    </w:p>
    <w:p w14:paraId="1F6F8BF7" w14:textId="15593CA7" w:rsidR="00972C1D" w:rsidRDefault="00972C1D" w:rsidP="00972C1D">
      <w:pPr>
        <w:jc w:val="center"/>
        <w:rPr>
          <w:rFonts w:ascii="Bahnschrift" w:hAnsi="Bahnschrift"/>
          <w:i/>
          <w:iCs/>
          <w:sz w:val="32"/>
          <w:szCs w:val="32"/>
        </w:rPr>
      </w:pPr>
    </w:p>
    <w:p w14:paraId="1B7895CE" w14:textId="7C17D015" w:rsidR="00972C1D" w:rsidRDefault="00972C1D" w:rsidP="00972C1D">
      <w:pPr>
        <w:jc w:val="center"/>
        <w:rPr>
          <w:rFonts w:ascii="Bahnschrift" w:hAnsi="Bahnschrift"/>
          <w:i/>
          <w:iCs/>
          <w:sz w:val="32"/>
          <w:szCs w:val="32"/>
        </w:rPr>
      </w:pPr>
    </w:p>
    <w:p w14:paraId="3896A413" w14:textId="06213CDB" w:rsidR="00972C1D" w:rsidRDefault="00972C1D" w:rsidP="00972C1D">
      <w:pPr>
        <w:jc w:val="center"/>
        <w:rPr>
          <w:rFonts w:ascii="Bahnschrift" w:hAnsi="Bahnschrift"/>
          <w:i/>
          <w:iCs/>
          <w:sz w:val="32"/>
          <w:szCs w:val="32"/>
        </w:rPr>
      </w:pPr>
    </w:p>
    <w:p w14:paraId="442849C4" w14:textId="58A2C47C" w:rsidR="00972C1D" w:rsidRDefault="00972C1D" w:rsidP="00972C1D">
      <w:pPr>
        <w:jc w:val="center"/>
        <w:rPr>
          <w:rFonts w:ascii="Bahnschrift" w:hAnsi="Bahnschrift"/>
          <w:i/>
          <w:iCs/>
          <w:sz w:val="32"/>
          <w:szCs w:val="32"/>
        </w:rPr>
      </w:pPr>
    </w:p>
    <w:p w14:paraId="7758B28B" w14:textId="20C6751C" w:rsidR="00972C1D" w:rsidRDefault="00972C1D" w:rsidP="00972C1D">
      <w:pPr>
        <w:jc w:val="center"/>
        <w:rPr>
          <w:rFonts w:ascii="Bahnschrift" w:hAnsi="Bahnschrift"/>
          <w:i/>
          <w:iCs/>
          <w:sz w:val="32"/>
          <w:szCs w:val="32"/>
        </w:rPr>
      </w:pPr>
    </w:p>
    <w:p w14:paraId="78877B53" w14:textId="00931C49" w:rsidR="00972C1D" w:rsidRDefault="00972C1D" w:rsidP="00972C1D">
      <w:pPr>
        <w:jc w:val="center"/>
        <w:rPr>
          <w:rFonts w:ascii="Bahnschrift" w:hAnsi="Bahnschrift"/>
          <w:i/>
          <w:iCs/>
          <w:sz w:val="32"/>
          <w:szCs w:val="32"/>
        </w:rPr>
      </w:pPr>
    </w:p>
    <w:p w14:paraId="26B0DD2F" w14:textId="6A22248C" w:rsidR="00972C1D" w:rsidRDefault="00972C1D" w:rsidP="00972C1D">
      <w:pPr>
        <w:jc w:val="center"/>
        <w:rPr>
          <w:rFonts w:ascii="Bahnschrift" w:hAnsi="Bahnschrift"/>
          <w:i/>
          <w:iCs/>
          <w:sz w:val="32"/>
          <w:szCs w:val="32"/>
        </w:rPr>
      </w:pPr>
    </w:p>
    <w:p w14:paraId="0555867B" w14:textId="3D14BF60" w:rsidR="00972C1D" w:rsidRDefault="00972C1D" w:rsidP="00972C1D">
      <w:pPr>
        <w:jc w:val="center"/>
        <w:rPr>
          <w:rFonts w:ascii="Bahnschrift" w:hAnsi="Bahnschrift"/>
          <w:i/>
          <w:iCs/>
          <w:sz w:val="32"/>
          <w:szCs w:val="32"/>
        </w:rPr>
      </w:pPr>
    </w:p>
    <w:p w14:paraId="5FFEA389" w14:textId="6CB8926F" w:rsidR="00972C1D" w:rsidRPr="00972C1D" w:rsidRDefault="00972C1D" w:rsidP="00972C1D">
      <w:pPr>
        <w:rPr>
          <w:rFonts w:ascii="Bahnschrift" w:hAnsi="Bahnschrift"/>
          <w:sz w:val="28"/>
          <w:szCs w:val="28"/>
        </w:rPr>
      </w:pPr>
    </w:p>
    <w:p w14:paraId="744D760D" w14:textId="5AB6C9CE" w:rsidR="00972C1D" w:rsidRDefault="00972C1D" w:rsidP="00972C1D">
      <w:pPr>
        <w:jc w:val="center"/>
      </w:pPr>
    </w:p>
    <w:p w14:paraId="0EF8BC9E"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Table of Content</w:t>
      </w:r>
    </w:p>
    <w:p w14:paraId="7768A8D3" w14:textId="77777777" w:rsidR="00972C1D" w:rsidRPr="00972C1D" w:rsidRDefault="00972C1D" w:rsidP="00972C1D">
      <w:pPr>
        <w:jc w:val="both"/>
        <w:rPr>
          <w:rFonts w:ascii="Times New Roman" w:hAnsi="Times New Roman" w:cs="Times New Roman"/>
          <w:sz w:val="24"/>
          <w:szCs w:val="24"/>
        </w:rPr>
      </w:pPr>
    </w:p>
    <w:p w14:paraId="0521A609"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Introduction………………………………………………………………………3</w:t>
      </w:r>
    </w:p>
    <w:p w14:paraId="76EB52A6"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Models of Communication………………………………………………………5</w:t>
      </w:r>
    </w:p>
    <w:p w14:paraId="3CCEB107"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Shannon and Weaver (1948)……………………………………………….5</w:t>
      </w:r>
    </w:p>
    <w:p w14:paraId="606A23CC" w14:textId="4F18433B"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Schramm (1954)……………………………………………………………..</w:t>
      </w:r>
      <w:r w:rsidR="007A5D21">
        <w:rPr>
          <w:rFonts w:ascii="Times New Roman" w:hAnsi="Times New Roman" w:cs="Times New Roman"/>
          <w:sz w:val="24"/>
          <w:szCs w:val="24"/>
        </w:rPr>
        <w:t>7</w:t>
      </w:r>
    </w:p>
    <w:p w14:paraId="62EC232C" w14:textId="26D18B63"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Berlo (1960)………………………………………………………………….</w:t>
      </w:r>
      <w:r w:rsidR="00B61F1C">
        <w:rPr>
          <w:rFonts w:ascii="Times New Roman" w:hAnsi="Times New Roman" w:cs="Times New Roman"/>
          <w:sz w:val="24"/>
          <w:szCs w:val="24"/>
        </w:rPr>
        <w:t>8</w:t>
      </w:r>
    </w:p>
    <w:p w14:paraId="180E3590" w14:textId="5B91238C"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Communication Skills…………………………………………………………..1</w:t>
      </w:r>
      <w:r w:rsidR="00B61F1C">
        <w:rPr>
          <w:rFonts w:ascii="Times New Roman" w:hAnsi="Times New Roman" w:cs="Times New Roman"/>
          <w:sz w:val="24"/>
          <w:szCs w:val="24"/>
        </w:rPr>
        <w:t>0</w:t>
      </w:r>
    </w:p>
    <w:p w14:paraId="7429A256" w14:textId="7228B43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Verbal Communication…………………………………………………….1</w:t>
      </w:r>
      <w:r w:rsidR="00B61F1C">
        <w:rPr>
          <w:rFonts w:ascii="Times New Roman" w:hAnsi="Times New Roman" w:cs="Times New Roman"/>
          <w:sz w:val="24"/>
          <w:szCs w:val="24"/>
        </w:rPr>
        <w:t>0</w:t>
      </w:r>
    </w:p>
    <w:p w14:paraId="7C45B2F4"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Non-verbal Communication……………………………………………….11</w:t>
      </w:r>
    </w:p>
    <w:p w14:paraId="18EF2245"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Listening……………………………………………………………………..12</w:t>
      </w:r>
    </w:p>
    <w:p w14:paraId="3168D20F" w14:textId="04CEE55E" w:rsid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Conclusion……………………………………………………………………….1</w:t>
      </w:r>
      <w:r w:rsidR="0044250B">
        <w:rPr>
          <w:rFonts w:ascii="Times New Roman" w:hAnsi="Times New Roman" w:cs="Times New Roman"/>
          <w:sz w:val="24"/>
          <w:szCs w:val="24"/>
        </w:rPr>
        <w:t>3</w:t>
      </w:r>
    </w:p>
    <w:p w14:paraId="2DE1AC7B" w14:textId="45A2ABA5" w:rsidR="00972C1D" w:rsidRDefault="00972C1D" w:rsidP="00972C1D">
      <w:pPr>
        <w:jc w:val="both"/>
        <w:rPr>
          <w:rFonts w:ascii="Times New Roman" w:hAnsi="Times New Roman" w:cs="Times New Roman"/>
          <w:sz w:val="24"/>
          <w:szCs w:val="24"/>
        </w:rPr>
      </w:pPr>
    </w:p>
    <w:p w14:paraId="0C9FC54B" w14:textId="68607462" w:rsidR="00972C1D" w:rsidRDefault="00972C1D" w:rsidP="00972C1D">
      <w:pPr>
        <w:jc w:val="both"/>
        <w:rPr>
          <w:rFonts w:ascii="Times New Roman" w:hAnsi="Times New Roman" w:cs="Times New Roman"/>
          <w:sz w:val="24"/>
          <w:szCs w:val="24"/>
        </w:rPr>
      </w:pPr>
    </w:p>
    <w:p w14:paraId="575DBEE6" w14:textId="42715B97" w:rsidR="00972C1D" w:rsidRDefault="00972C1D" w:rsidP="00972C1D">
      <w:pPr>
        <w:jc w:val="both"/>
        <w:rPr>
          <w:rFonts w:ascii="Times New Roman" w:hAnsi="Times New Roman" w:cs="Times New Roman"/>
          <w:sz w:val="24"/>
          <w:szCs w:val="24"/>
        </w:rPr>
      </w:pPr>
    </w:p>
    <w:p w14:paraId="11D38820" w14:textId="7B19E60C" w:rsidR="00972C1D" w:rsidRDefault="00972C1D" w:rsidP="00972C1D">
      <w:pPr>
        <w:jc w:val="both"/>
        <w:rPr>
          <w:rFonts w:ascii="Times New Roman" w:hAnsi="Times New Roman" w:cs="Times New Roman"/>
          <w:sz w:val="24"/>
          <w:szCs w:val="24"/>
        </w:rPr>
      </w:pPr>
    </w:p>
    <w:p w14:paraId="2B9B63EE" w14:textId="035567D3" w:rsidR="00972C1D" w:rsidRDefault="00972C1D" w:rsidP="00972C1D">
      <w:pPr>
        <w:jc w:val="both"/>
        <w:rPr>
          <w:rFonts w:ascii="Times New Roman" w:hAnsi="Times New Roman" w:cs="Times New Roman"/>
          <w:sz w:val="24"/>
          <w:szCs w:val="24"/>
        </w:rPr>
      </w:pPr>
    </w:p>
    <w:p w14:paraId="7E7CAC44" w14:textId="0FE9A9C4" w:rsidR="00972C1D" w:rsidRDefault="00972C1D" w:rsidP="00972C1D">
      <w:pPr>
        <w:jc w:val="both"/>
        <w:rPr>
          <w:rFonts w:ascii="Times New Roman" w:hAnsi="Times New Roman" w:cs="Times New Roman"/>
          <w:sz w:val="24"/>
          <w:szCs w:val="24"/>
        </w:rPr>
      </w:pPr>
    </w:p>
    <w:p w14:paraId="12226E64" w14:textId="4DF1AFEB" w:rsidR="00972C1D" w:rsidRDefault="00972C1D" w:rsidP="00972C1D">
      <w:pPr>
        <w:jc w:val="both"/>
        <w:rPr>
          <w:rFonts w:ascii="Times New Roman" w:hAnsi="Times New Roman" w:cs="Times New Roman"/>
          <w:sz w:val="24"/>
          <w:szCs w:val="24"/>
        </w:rPr>
      </w:pPr>
    </w:p>
    <w:p w14:paraId="4BF6B00C" w14:textId="51CCA8DB" w:rsidR="00972C1D" w:rsidRDefault="00972C1D" w:rsidP="00972C1D">
      <w:pPr>
        <w:jc w:val="both"/>
        <w:rPr>
          <w:rFonts w:ascii="Times New Roman" w:hAnsi="Times New Roman" w:cs="Times New Roman"/>
          <w:sz w:val="24"/>
          <w:szCs w:val="24"/>
        </w:rPr>
      </w:pPr>
    </w:p>
    <w:p w14:paraId="3376B400" w14:textId="6BE420B1" w:rsidR="00972C1D" w:rsidRDefault="00972C1D" w:rsidP="00972C1D">
      <w:pPr>
        <w:jc w:val="both"/>
        <w:rPr>
          <w:rFonts w:ascii="Times New Roman" w:hAnsi="Times New Roman" w:cs="Times New Roman"/>
          <w:sz w:val="24"/>
          <w:szCs w:val="24"/>
        </w:rPr>
      </w:pPr>
    </w:p>
    <w:p w14:paraId="29C70516" w14:textId="531AEE4A" w:rsidR="00972C1D" w:rsidRDefault="00972C1D" w:rsidP="00972C1D">
      <w:pPr>
        <w:jc w:val="both"/>
        <w:rPr>
          <w:rFonts w:ascii="Times New Roman" w:hAnsi="Times New Roman" w:cs="Times New Roman"/>
          <w:sz w:val="24"/>
          <w:szCs w:val="24"/>
        </w:rPr>
      </w:pPr>
    </w:p>
    <w:p w14:paraId="4B3469CB" w14:textId="34CB7394" w:rsidR="00972C1D" w:rsidRDefault="00972C1D" w:rsidP="00972C1D">
      <w:pPr>
        <w:jc w:val="both"/>
        <w:rPr>
          <w:rFonts w:ascii="Times New Roman" w:hAnsi="Times New Roman" w:cs="Times New Roman"/>
          <w:sz w:val="24"/>
          <w:szCs w:val="24"/>
        </w:rPr>
      </w:pPr>
    </w:p>
    <w:p w14:paraId="7C1DBEA4" w14:textId="1C279D88" w:rsidR="00972C1D" w:rsidRDefault="00972C1D" w:rsidP="00972C1D">
      <w:pPr>
        <w:jc w:val="both"/>
        <w:rPr>
          <w:rFonts w:ascii="Times New Roman" w:hAnsi="Times New Roman" w:cs="Times New Roman"/>
          <w:sz w:val="24"/>
          <w:szCs w:val="24"/>
        </w:rPr>
      </w:pPr>
    </w:p>
    <w:p w14:paraId="379F4CA7" w14:textId="77777777" w:rsidR="00972C1D" w:rsidRPr="00972C1D" w:rsidRDefault="00972C1D" w:rsidP="00972C1D">
      <w:pPr>
        <w:tabs>
          <w:tab w:val="left" w:pos="6300"/>
        </w:tabs>
        <w:rPr>
          <w:rFonts w:ascii="Times New Roman" w:hAnsi="Times New Roman" w:cs="Times New Roman"/>
          <w:b/>
          <w:bCs/>
          <w:sz w:val="24"/>
          <w:szCs w:val="24"/>
        </w:rPr>
      </w:pPr>
    </w:p>
    <w:p w14:paraId="754C6A85" w14:textId="77777777" w:rsidR="00972C1D" w:rsidRPr="00972C1D" w:rsidRDefault="00972C1D" w:rsidP="00972C1D">
      <w:pPr>
        <w:jc w:val="center"/>
        <w:rPr>
          <w:rFonts w:ascii="Times New Roman" w:hAnsi="Times New Roman" w:cs="Times New Roman"/>
          <w:b/>
          <w:bCs/>
          <w:i/>
          <w:iCs/>
          <w:sz w:val="32"/>
          <w:szCs w:val="32"/>
        </w:rPr>
      </w:pPr>
      <w:r w:rsidRPr="00972C1D">
        <w:rPr>
          <w:rFonts w:ascii="Times New Roman" w:hAnsi="Times New Roman" w:cs="Times New Roman"/>
          <w:b/>
          <w:bCs/>
          <w:i/>
          <w:iCs/>
          <w:sz w:val="32"/>
          <w:szCs w:val="32"/>
        </w:rPr>
        <w:t>Models of Communication</w:t>
      </w:r>
    </w:p>
    <w:p w14:paraId="0F9F77F1" w14:textId="77777777" w:rsidR="00972C1D" w:rsidRPr="00972C1D" w:rsidRDefault="00972C1D" w:rsidP="00972C1D">
      <w:pPr>
        <w:jc w:val="center"/>
        <w:rPr>
          <w:rFonts w:ascii="Times New Roman" w:hAnsi="Times New Roman" w:cs="Times New Roman"/>
          <w:b/>
          <w:bCs/>
          <w:i/>
          <w:iCs/>
          <w:sz w:val="32"/>
          <w:szCs w:val="32"/>
        </w:rPr>
      </w:pPr>
      <w:r w:rsidRPr="00972C1D">
        <w:rPr>
          <w:rFonts w:ascii="Times New Roman" w:hAnsi="Times New Roman" w:cs="Times New Roman"/>
          <w:b/>
          <w:bCs/>
          <w:i/>
          <w:iCs/>
          <w:sz w:val="32"/>
          <w:szCs w:val="32"/>
        </w:rPr>
        <w:t>&amp;</w:t>
      </w:r>
    </w:p>
    <w:p w14:paraId="73C90355" w14:textId="77777777" w:rsidR="00972C1D" w:rsidRPr="00972C1D" w:rsidRDefault="00972C1D" w:rsidP="00972C1D">
      <w:pPr>
        <w:jc w:val="center"/>
        <w:rPr>
          <w:rFonts w:ascii="Times New Roman" w:hAnsi="Times New Roman" w:cs="Times New Roman"/>
          <w:b/>
          <w:bCs/>
          <w:i/>
          <w:iCs/>
          <w:sz w:val="32"/>
          <w:szCs w:val="32"/>
        </w:rPr>
      </w:pPr>
      <w:r w:rsidRPr="00972C1D">
        <w:rPr>
          <w:rFonts w:ascii="Times New Roman" w:hAnsi="Times New Roman" w:cs="Times New Roman"/>
          <w:b/>
          <w:bCs/>
          <w:i/>
          <w:iCs/>
          <w:sz w:val="32"/>
          <w:szCs w:val="32"/>
        </w:rPr>
        <w:t>Communication Skills</w:t>
      </w:r>
    </w:p>
    <w:p w14:paraId="0191C939" w14:textId="77777777" w:rsidR="00972C1D" w:rsidRPr="00972C1D" w:rsidRDefault="00972C1D" w:rsidP="00972C1D">
      <w:pPr>
        <w:tabs>
          <w:tab w:val="left" w:pos="6300"/>
        </w:tabs>
        <w:rPr>
          <w:rFonts w:ascii="Times New Roman" w:hAnsi="Times New Roman" w:cs="Times New Roman"/>
          <w:b/>
          <w:bCs/>
          <w:sz w:val="24"/>
          <w:szCs w:val="24"/>
        </w:rPr>
      </w:pPr>
    </w:p>
    <w:p w14:paraId="50E12E34" w14:textId="77777777" w:rsidR="00972C1D" w:rsidRPr="00972C1D" w:rsidRDefault="00972C1D" w:rsidP="00972C1D">
      <w:pPr>
        <w:tabs>
          <w:tab w:val="left" w:pos="6300"/>
        </w:tabs>
        <w:rPr>
          <w:rFonts w:ascii="Times New Roman" w:hAnsi="Times New Roman" w:cs="Times New Roman"/>
          <w:b/>
          <w:bCs/>
          <w:sz w:val="24"/>
          <w:szCs w:val="24"/>
        </w:rPr>
      </w:pPr>
    </w:p>
    <w:p w14:paraId="69B657F5" w14:textId="77777777" w:rsidR="00972C1D" w:rsidRPr="00972C1D" w:rsidRDefault="00972C1D" w:rsidP="00972C1D">
      <w:pPr>
        <w:tabs>
          <w:tab w:val="left" w:pos="6300"/>
        </w:tabs>
        <w:rPr>
          <w:rFonts w:ascii="Times New Roman" w:hAnsi="Times New Roman" w:cs="Times New Roman"/>
          <w:b/>
          <w:bCs/>
          <w:sz w:val="24"/>
          <w:szCs w:val="24"/>
        </w:rPr>
      </w:pPr>
    </w:p>
    <w:p w14:paraId="135939DC" w14:textId="77777777" w:rsidR="00972C1D" w:rsidRPr="00972C1D" w:rsidRDefault="00972C1D" w:rsidP="00972C1D">
      <w:pPr>
        <w:tabs>
          <w:tab w:val="left" w:pos="6300"/>
        </w:tabs>
        <w:rPr>
          <w:rFonts w:ascii="Times New Roman" w:hAnsi="Times New Roman" w:cs="Times New Roman"/>
          <w:b/>
          <w:bCs/>
          <w:sz w:val="24"/>
          <w:szCs w:val="24"/>
        </w:rPr>
      </w:pPr>
    </w:p>
    <w:p w14:paraId="610D56F4" w14:textId="44FBDAAE" w:rsidR="00972C1D" w:rsidRDefault="00972C1D" w:rsidP="00972C1D">
      <w:pPr>
        <w:tabs>
          <w:tab w:val="left" w:pos="6300"/>
        </w:tabs>
        <w:jc w:val="center"/>
        <w:rPr>
          <w:rFonts w:ascii="Times New Roman" w:hAnsi="Times New Roman" w:cs="Times New Roman"/>
          <w:b/>
          <w:bCs/>
          <w:sz w:val="24"/>
          <w:szCs w:val="24"/>
        </w:rPr>
      </w:pPr>
      <w:r w:rsidRPr="00972C1D">
        <w:rPr>
          <w:rFonts w:ascii="Times New Roman" w:hAnsi="Times New Roman" w:cs="Times New Roman"/>
          <w:b/>
          <w:bCs/>
          <w:sz w:val="24"/>
          <w:szCs w:val="24"/>
        </w:rPr>
        <w:t>Introduction</w:t>
      </w:r>
    </w:p>
    <w:p w14:paraId="0D012AAB" w14:textId="00CE935A" w:rsidR="00972C1D" w:rsidRDefault="00972C1D" w:rsidP="00972C1D">
      <w:pPr>
        <w:tabs>
          <w:tab w:val="left" w:pos="6300"/>
        </w:tabs>
        <w:jc w:val="center"/>
        <w:rPr>
          <w:rFonts w:ascii="Times New Roman" w:hAnsi="Times New Roman" w:cs="Times New Roman"/>
          <w:b/>
          <w:bCs/>
          <w:sz w:val="24"/>
          <w:szCs w:val="24"/>
        </w:rPr>
      </w:pPr>
    </w:p>
    <w:p w14:paraId="7B7E1BD9" w14:textId="4149542F" w:rsidR="00972C1D" w:rsidRDefault="00972C1D" w:rsidP="00972C1D">
      <w:pPr>
        <w:jc w:val="both"/>
        <w:rPr>
          <w:rFonts w:ascii="Times New Roman" w:hAnsi="Times New Roman" w:cs="Times New Roman"/>
          <w:b/>
          <w:bCs/>
          <w:sz w:val="24"/>
          <w:szCs w:val="24"/>
        </w:rPr>
      </w:pPr>
    </w:p>
    <w:p w14:paraId="352F6D69" w14:textId="303004A5" w:rsidR="00F5499D" w:rsidRDefault="003678DC" w:rsidP="00972C1D">
      <w:pPr>
        <w:jc w:val="both"/>
        <w:rPr>
          <w:rFonts w:ascii="Times New Roman" w:hAnsi="Times New Roman" w:cs="Times New Roman"/>
          <w:sz w:val="24"/>
          <w:szCs w:val="24"/>
        </w:rPr>
      </w:pPr>
      <w:r>
        <w:rPr>
          <w:rFonts w:ascii="Times New Roman" w:hAnsi="Times New Roman" w:cs="Times New Roman"/>
          <w:sz w:val="24"/>
          <w:szCs w:val="24"/>
        </w:rPr>
        <w:t xml:space="preserve">The word communication comes from the latin word communis which means normal and it refers to exchanging ideas, thoughts, information, selling something or giving directions. This communication process is made in order to give an information and receiving a feedback or to aknowledge someone about something. </w:t>
      </w:r>
      <w:r w:rsidR="00F5499D" w:rsidRPr="00F5499D">
        <w:rPr>
          <w:rFonts w:ascii="Times New Roman" w:hAnsi="Times New Roman" w:cs="Times New Roman"/>
          <w:sz w:val="24"/>
          <w:szCs w:val="24"/>
        </w:rPr>
        <w:t xml:space="preserve">The method uses written letters, phrases and gestures which are </w:t>
      </w:r>
      <w:r>
        <w:rPr>
          <w:rFonts w:ascii="Times New Roman" w:hAnsi="Times New Roman" w:cs="Times New Roman"/>
          <w:sz w:val="24"/>
          <w:szCs w:val="24"/>
        </w:rPr>
        <w:t>told by the sender and received by the receiver</w:t>
      </w:r>
      <w:r w:rsidR="00F5499D" w:rsidRPr="00F5499D">
        <w:rPr>
          <w:rFonts w:ascii="Times New Roman" w:hAnsi="Times New Roman" w:cs="Times New Roman"/>
          <w:sz w:val="24"/>
          <w:szCs w:val="24"/>
        </w:rPr>
        <w:t>.</w:t>
      </w:r>
      <w:r>
        <w:rPr>
          <w:rFonts w:ascii="Times New Roman" w:hAnsi="Times New Roman" w:cs="Times New Roman"/>
          <w:sz w:val="24"/>
          <w:szCs w:val="24"/>
        </w:rPr>
        <w:t xml:space="preserve"> The communication process is not just about transmitting information but it is used everyday of all the people in the world, in the workplace, at home, on the streets and so on. The communication process is very important in the workplace because it leads to good results and help people understand each others. Organizational Behavior seeks to analyze every employee’s communication effect </w:t>
      </w:r>
      <w:r w:rsidR="00F42F23">
        <w:rPr>
          <w:rFonts w:ascii="Times New Roman" w:hAnsi="Times New Roman" w:cs="Times New Roman"/>
          <w:sz w:val="24"/>
          <w:szCs w:val="24"/>
        </w:rPr>
        <w:t>on their job done in the company and how it can be improved.</w:t>
      </w:r>
      <w:r>
        <w:rPr>
          <w:rFonts w:ascii="Times New Roman" w:hAnsi="Times New Roman" w:cs="Times New Roman"/>
          <w:sz w:val="24"/>
          <w:szCs w:val="24"/>
        </w:rPr>
        <w:t xml:space="preserve"> </w:t>
      </w:r>
      <w:r w:rsidR="00F5499D" w:rsidRPr="00F5499D">
        <w:rPr>
          <w:rFonts w:ascii="Times New Roman" w:hAnsi="Times New Roman" w:cs="Times New Roman"/>
          <w:sz w:val="24"/>
          <w:szCs w:val="24"/>
        </w:rPr>
        <w:t>If an organization is to work as an integrated entity, it is important for the top management to keep the managers and</w:t>
      </w:r>
      <w:r w:rsidR="00F42F23">
        <w:rPr>
          <w:rFonts w:ascii="Times New Roman" w:hAnsi="Times New Roman" w:cs="Times New Roman"/>
          <w:sz w:val="24"/>
          <w:szCs w:val="24"/>
        </w:rPr>
        <w:t xml:space="preserve"> employers</w:t>
      </w:r>
      <w:r w:rsidR="00F5499D" w:rsidRPr="00F5499D">
        <w:rPr>
          <w:rFonts w:ascii="Times New Roman" w:hAnsi="Times New Roman" w:cs="Times New Roman"/>
          <w:sz w:val="24"/>
          <w:szCs w:val="24"/>
        </w:rPr>
        <w:t xml:space="preserve"> at the lower level </w:t>
      </w:r>
      <w:r w:rsidR="00F42F23">
        <w:rPr>
          <w:rFonts w:ascii="Times New Roman" w:hAnsi="Times New Roman" w:cs="Times New Roman"/>
          <w:sz w:val="24"/>
          <w:szCs w:val="24"/>
        </w:rPr>
        <w:t>so they need to do things in order to imp</w:t>
      </w:r>
      <w:r w:rsidR="002F4404">
        <w:rPr>
          <w:rFonts w:ascii="Times New Roman" w:hAnsi="Times New Roman" w:cs="Times New Roman"/>
          <w:sz w:val="24"/>
          <w:szCs w:val="24"/>
        </w:rPr>
        <w:t>rove their communication skills</w:t>
      </w:r>
      <w:r w:rsidR="00F42F23">
        <w:rPr>
          <w:rFonts w:ascii="Times New Roman" w:hAnsi="Times New Roman" w:cs="Times New Roman"/>
          <w:sz w:val="24"/>
          <w:szCs w:val="24"/>
        </w:rPr>
        <w:t xml:space="preserve">, such as trainings, conferences and so on. </w:t>
      </w:r>
    </w:p>
    <w:p w14:paraId="0F3F5A0C" w14:textId="0C6E2F11" w:rsidR="00F5499D" w:rsidRDefault="00F5499D" w:rsidP="00972C1D">
      <w:pPr>
        <w:jc w:val="both"/>
        <w:rPr>
          <w:rFonts w:ascii="Times New Roman" w:hAnsi="Times New Roman" w:cs="Times New Roman"/>
          <w:sz w:val="24"/>
          <w:szCs w:val="24"/>
        </w:rPr>
      </w:pPr>
    </w:p>
    <w:p w14:paraId="7A105532" w14:textId="77777777" w:rsidR="00F5499D" w:rsidRPr="00972C1D" w:rsidRDefault="00F5499D" w:rsidP="00972C1D">
      <w:pPr>
        <w:jc w:val="both"/>
        <w:rPr>
          <w:rFonts w:ascii="Times New Roman" w:hAnsi="Times New Roman" w:cs="Times New Roman"/>
          <w:sz w:val="24"/>
          <w:szCs w:val="24"/>
        </w:rPr>
      </w:pPr>
    </w:p>
    <w:p w14:paraId="33D84248" w14:textId="212A402C" w:rsidR="00972C1D" w:rsidRPr="008053FC" w:rsidRDefault="008053FC" w:rsidP="00B61F1C">
      <w:pPr>
        <w:jc w:val="center"/>
        <w:rPr>
          <w:rFonts w:ascii="Times New Roman" w:hAnsi="Times New Roman" w:cs="Times New Roman"/>
          <w:b/>
          <w:bCs/>
          <w:i/>
          <w:iCs/>
          <w:sz w:val="24"/>
          <w:szCs w:val="24"/>
        </w:rPr>
      </w:pPr>
      <w:r w:rsidRPr="008053FC">
        <w:rPr>
          <w:rFonts w:ascii="Times New Roman" w:hAnsi="Times New Roman" w:cs="Times New Roman"/>
          <w:b/>
          <w:bCs/>
          <w:i/>
          <w:iCs/>
          <w:sz w:val="24"/>
          <w:szCs w:val="24"/>
        </w:rPr>
        <w:t>Models of Communication</w:t>
      </w:r>
    </w:p>
    <w:p w14:paraId="6CEC88FC" w14:textId="495023CE" w:rsidR="008053FC" w:rsidRPr="008053FC" w:rsidRDefault="008053FC" w:rsidP="00D80AA5">
      <w:pPr>
        <w:jc w:val="center"/>
        <w:rPr>
          <w:rFonts w:ascii="Times New Roman" w:hAnsi="Times New Roman" w:cs="Times New Roman"/>
          <w:b/>
          <w:bCs/>
          <w:i/>
          <w:iCs/>
          <w:sz w:val="24"/>
          <w:szCs w:val="24"/>
        </w:rPr>
      </w:pPr>
    </w:p>
    <w:p w14:paraId="227A8435" w14:textId="67914C4F" w:rsidR="008053FC" w:rsidRPr="008053FC" w:rsidRDefault="008053FC" w:rsidP="00D80AA5">
      <w:pPr>
        <w:jc w:val="center"/>
        <w:rPr>
          <w:rFonts w:ascii="Times New Roman" w:hAnsi="Times New Roman" w:cs="Times New Roman"/>
          <w:b/>
          <w:bCs/>
          <w:i/>
          <w:iCs/>
          <w:sz w:val="24"/>
          <w:szCs w:val="24"/>
        </w:rPr>
      </w:pPr>
      <w:r w:rsidRPr="008053FC">
        <w:rPr>
          <w:rFonts w:ascii="Times New Roman" w:hAnsi="Times New Roman" w:cs="Times New Roman"/>
          <w:b/>
          <w:bCs/>
          <w:i/>
          <w:iCs/>
          <w:sz w:val="24"/>
          <w:szCs w:val="24"/>
        </w:rPr>
        <w:t>Shannon and Weaver</w:t>
      </w:r>
    </w:p>
    <w:p w14:paraId="4C2970A7" w14:textId="11167709" w:rsidR="008053FC" w:rsidRDefault="008053FC" w:rsidP="00D80AA5">
      <w:pPr>
        <w:jc w:val="center"/>
        <w:rPr>
          <w:rFonts w:ascii="Times New Roman" w:hAnsi="Times New Roman" w:cs="Times New Roman"/>
          <w:b/>
          <w:bCs/>
          <w:i/>
          <w:iCs/>
          <w:sz w:val="24"/>
          <w:szCs w:val="24"/>
        </w:rPr>
      </w:pPr>
      <w:r w:rsidRPr="008053FC">
        <w:rPr>
          <w:rFonts w:ascii="Times New Roman" w:hAnsi="Times New Roman" w:cs="Times New Roman"/>
          <w:b/>
          <w:bCs/>
          <w:i/>
          <w:iCs/>
          <w:sz w:val="24"/>
          <w:szCs w:val="24"/>
        </w:rPr>
        <w:t>(1948)</w:t>
      </w:r>
    </w:p>
    <w:p w14:paraId="25E15BAE" w14:textId="5186D9A8" w:rsidR="008053FC" w:rsidRDefault="008053FC" w:rsidP="00D80AA5">
      <w:pPr>
        <w:jc w:val="center"/>
        <w:rPr>
          <w:rFonts w:ascii="Times New Roman" w:hAnsi="Times New Roman" w:cs="Times New Roman"/>
          <w:b/>
          <w:bCs/>
          <w:i/>
          <w:iCs/>
          <w:sz w:val="24"/>
          <w:szCs w:val="24"/>
        </w:rPr>
      </w:pPr>
    </w:p>
    <w:p w14:paraId="3D58EBC1" w14:textId="735D5EBC" w:rsidR="008053FC" w:rsidRDefault="002F4404" w:rsidP="008053FC">
      <w:pPr>
        <w:rPr>
          <w:rFonts w:ascii="Times New Roman" w:hAnsi="Times New Roman" w:cs="Times New Roman"/>
          <w:sz w:val="24"/>
          <w:szCs w:val="24"/>
        </w:rPr>
      </w:pPr>
      <w:r>
        <w:rPr>
          <w:rFonts w:ascii="Times New Roman" w:hAnsi="Times New Roman" w:cs="Times New Roman"/>
          <w:sz w:val="24"/>
          <w:szCs w:val="24"/>
        </w:rPr>
        <w:t xml:space="preserve">The Shannon and Weaver model of communication was found in 1949 by the researcher and engineer  named Shannon which developed </w:t>
      </w:r>
      <w:r w:rsidR="008053FC" w:rsidRPr="008053FC">
        <w:rPr>
          <w:rFonts w:ascii="Times New Roman" w:hAnsi="Times New Roman" w:cs="Times New Roman"/>
          <w:sz w:val="24"/>
          <w:szCs w:val="24"/>
        </w:rPr>
        <w:t>a mathematical theory of knowledge about signal transmission wit</w:t>
      </w:r>
      <w:r>
        <w:rPr>
          <w:rFonts w:ascii="Times New Roman" w:hAnsi="Times New Roman" w:cs="Times New Roman"/>
          <w:sz w:val="24"/>
          <w:szCs w:val="24"/>
        </w:rPr>
        <w:t>h full telephone line efficiency</w:t>
      </w:r>
      <w:r w:rsidR="008053FC" w:rsidRPr="008053FC">
        <w:rPr>
          <w:rFonts w:ascii="Times New Roman" w:hAnsi="Times New Roman" w:cs="Times New Roman"/>
          <w:sz w:val="24"/>
          <w:szCs w:val="24"/>
        </w:rPr>
        <w:t xml:space="preserve">. </w:t>
      </w:r>
      <w:r>
        <w:rPr>
          <w:rFonts w:ascii="Times New Roman" w:hAnsi="Times New Roman" w:cs="Times New Roman"/>
          <w:sz w:val="24"/>
          <w:szCs w:val="24"/>
        </w:rPr>
        <w:t xml:space="preserve">This model of communication was presented first in a mathematical theory and it’s goal was to transmit an information through a channel. </w:t>
      </w:r>
      <w:r w:rsidR="008053FC" w:rsidRPr="008053FC">
        <w:rPr>
          <w:rFonts w:ascii="Times New Roman" w:hAnsi="Times New Roman" w:cs="Times New Roman"/>
          <w:sz w:val="24"/>
          <w:szCs w:val="24"/>
        </w:rPr>
        <w:t>Initially, the information theory evolved to distinguish the noise from the information-carrying signals. Shannon 's information theory was later expanded and applied on Weaver for different forms of communication.</w:t>
      </w:r>
      <w:r w:rsidR="008053FC">
        <w:rPr>
          <w:rFonts w:ascii="Times New Roman" w:hAnsi="Times New Roman" w:cs="Times New Roman"/>
          <w:sz w:val="24"/>
          <w:szCs w:val="24"/>
        </w:rPr>
        <w:t xml:space="preserve"> </w:t>
      </w:r>
      <w:r w:rsidR="00934373" w:rsidRPr="00934373">
        <w:rPr>
          <w:rFonts w:ascii="Times New Roman" w:hAnsi="Times New Roman" w:cs="Times New Roman"/>
          <w:sz w:val="24"/>
          <w:szCs w:val="24"/>
        </w:rPr>
        <w:t>Weaver established the human communication-related philosophical aspects of that theory. Shannon and Weaver communications model has 7 core elements:</w:t>
      </w:r>
    </w:p>
    <w:p w14:paraId="3C11BCE8" w14:textId="21AD4FAA" w:rsidR="00934373" w:rsidRDefault="00934373" w:rsidP="008053FC">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90DD97E" wp14:editId="34A4646C">
            <wp:extent cx="5943600" cy="2334895"/>
            <wp:effectExtent l="0" t="0" r="0" b="8255"/>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social media pos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2334895"/>
                    </a:xfrm>
                    <a:prstGeom prst="rect">
                      <a:avLst/>
                    </a:prstGeom>
                  </pic:spPr>
                </pic:pic>
              </a:graphicData>
            </a:graphic>
          </wp:inline>
        </w:drawing>
      </w:r>
    </w:p>
    <w:p w14:paraId="268D04B0" w14:textId="11E36B38"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 xml:space="preserve">Information source </w:t>
      </w:r>
      <w:r w:rsidR="002F4404">
        <w:rPr>
          <w:rFonts w:ascii="Times New Roman" w:hAnsi="Times New Roman" w:cs="Times New Roman"/>
          <w:sz w:val="24"/>
          <w:szCs w:val="24"/>
        </w:rPr>
        <w:t>or message</w:t>
      </w:r>
    </w:p>
    <w:p w14:paraId="0AF9913B" w14:textId="23450AD8"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Transmitter</w:t>
      </w:r>
      <w:r w:rsidR="002F4404">
        <w:rPr>
          <w:rFonts w:ascii="Times New Roman" w:hAnsi="Times New Roman" w:cs="Times New Roman"/>
          <w:sz w:val="24"/>
          <w:szCs w:val="24"/>
        </w:rPr>
        <w:t xml:space="preserve"> or encoder</w:t>
      </w:r>
      <w:r w:rsidRPr="00934373">
        <w:rPr>
          <w:rFonts w:ascii="Times New Roman" w:hAnsi="Times New Roman" w:cs="Times New Roman"/>
          <w:sz w:val="24"/>
          <w:szCs w:val="24"/>
        </w:rPr>
        <w:t>.</w:t>
      </w:r>
    </w:p>
    <w:p w14:paraId="23454E3D" w14:textId="664DCF66"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Message.</w:t>
      </w:r>
    </w:p>
    <w:p w14:paraId="10D5EABA" w14:textId="31A32AE1" w:rsid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Channel is the path by which the message goes from the transmitter to the receiver</w:t>
      </w:r>
    </w:p>
    <w:p w14:paraId="5C27B712" w14:textId="3326E9A4"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 xml:space="preserve">Receiver </w:t>
      </w:r>
      <w:r w:rsidR="002F4404">
        <w:rPr>
          <w:rFonts w:ascii="Times New Roman" w:hAnsi="Times New Roman" w:cs="Times New Roman"/>
          <w:sz w:val="24"/>
          <w:szCs w:val="24"/>
        </w:rPr>
        <w:t>or decoder</w:t>
      </w:r>
    </w:p>
    <w:p w14:paraId="7AA70EF1" w14:textId="77777777"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Destination is the intended location for the message being transmitted.</w:t>
      </w:r>
    </w:p>
    <w:p w14:paraId="5BB0C2B8" w14:textId="0A0676F3" w:rsid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 xml:space="preserve">Noise </w:t>
      </w:r>
      <w:r w:rsidR="002F4404">
        <w:rPr>
          <w:rFonts w:ascii="Times New Roman" w:hAnsi="Times New Roman" w:cs="Times New Roman"/>
          <w:sz w:val="24"/>
          <w:szCs w:val="24"/>
        </w:rPr>
        <w:t xml:space="preserve">is about the disturbance factors that can occur during the communication process. </w:t>
      </w:r>
    </w:p>
    <w:p w14:paraId="1AA10AE0" w14:textId="6843C894" w:rsidR="00934373" w:rsidRDefault="00934373" w:rsidP="00934373">
      <w:pPr>
        <w:ind w:left="360"/>
        <w:rPr>
          <w:rFonts w:ascii="Times New Roman" w:hAnsi="Times New Roman" w:cs="Times New Roman"/>
          <w:sz w:val="24"/>
          <w:szCs w:val="24"/>
        </w:rPr>
      </w:pPr>
    </w:p>
    <w:p w14:paraId="0FA68426" w14:textId="625A9632" w:rsidR="007A5D21" w:rsidRPr="007A5D21" w:rsidRDefault="00934373" w:rsidP="007A5D21">
      <w:pPr>
        <w:ind w:left="360"/>
        <w:rPr>
          <w:rFonts w:ascii="Times New Roman" w:hAnsi="Times New Roman" w:cs="Times New Roman"/>
          <w:sz w:val="24"/>
          <w:szCs w:val="24"/>
        </w:rPr>
      </w:pPr>
      <w:r w:rsidRPr="00934373">
        <w:rPr>
          <w:rFonts w:ascii="Times New Roman" w:hAnsi="Times New Roman" w:cs="Times New Roman"/>
          <w:sz w:val="24"/>
          <w:szCs w:val="24"/>
        </w:rPr>
        <w:t xml:space="preserve">This diagram illustrates the </w:t>
      </w:r>
      <w:r w:rsidR="002F4404">
        <w:rPr>
          <w:rFonts w:ascii="Times New Roman" w:hAnsi="Times New Roman" w:cs="Times New Roman"/>
          <w:sz w:val="24"/>
          <w:szCs w:val="24"/>
        </w:rPr>
        <w:t>process</w:t>
      </w:r>
      <w:r w:rsidRPr="00934373">
        <w:rPr>
          <w:rFonts w:ascii="Times New Roman" w:hAnsi="Times New Roman" w:cs="Times New Roman"/>
          <w:sz w:val="24"/>
          <w:szCs w:val="24"/>
        </w:rPr>
        <w:t xml:space="preserve"> of c</w:t>
      </w:r>
      <w:r w:rsidR="002F4404">
        <w:rPr>
          <w:rFonts w:ascii="Times New Roman" w:hAnsi="Times New Roman" w:cs="Times New Roman"/>
          <w:sz w:val="24"/>
          <w:szCs w:val="24"/>
        </w:rPr>
        <w:t>ommunication</w:t>
      </w:r>
      <w:r w:rsidRPr="00934373">
        <w:rPr>
          <w:rFonts w:ascii="Times New Roman" w:hAnsi="Times New Roman" w:cs="Times New Roman"/>
          <w:sz w:val="24"/>
          <w:szCs w:val="24"/>
        </w:rPr>
        <w:t xml:space="preserve"> between source and destination. </w:t>
      </w:r>
      <w:r w:rsidR="002F4404">
        <w:rPr>
          <w:rFonts w:ascii="Times New Roman" w:hAnsi="Times New Roman" w:cs="Times New Roman"/>
          <w:sz w:val="24"/>
          <w:szCs w:val="24"/>
        </w:rPr>
        <w:t>The source is generating the message which is wanted to be sent</w:t>
      </w:r>
      <w:r w:rsidRPr="00934373">
        <w:rPr>
          <w:rFonts w:ascii="Times New Roman" w:hAnsi="Times New Roman" w:cs="Times New Roman"/>
          <w:sz w:val="24"/>
          <w:szCs w:val="24"/>
        </w:rPr>
        <w:t>.</w:t>
      </w:r>
      <w:r>
        <w:rPr>
          <w:rFonts w:ascii="Times New Roman" w:hAnsi="Times New Roman" w:cs="Times New Roman"/>
          <w:sz w:val="24"/>
          <w:szCs w:val="24"/>
        </w:rPr>
        <w:t xml:space="preserve"> </w:t>
      </w:r>
      <w:r w:rsidRPr="00934373">
        <w:rPr>
          <w:rFonts w:ascii="Times New Roman" w:hAnsi="Times New Roman" w:cs="Times New Roman"/>
          <w:sz w:val="24"/>
          <w:szCs w:val="24"/>
        </w:rPr>
        <w:t xml:space="preserve">The source 's generated message </w:t>
      </w:r>
      <w:r w:rsidRPr="00934373">
        <w:rPr>
          <w:rFonts w:ascii="Times New Roman" w:hAnsi="Times New Roman" w:cs="Times New Roman"/>
          <w:sz w:val="24"/>
          <w:szCs w:val="24"/>
        </w:rPr>
        <w:lastRenderedPageBreak/>
        <w:t>is not transmitted but is converted into the signal by the transmitter and then transmitted to the receiver. It is important that the transmitter encodes the message in a form which can be transmitted through the channel-making medium.</w:t>
      </w:r>
      <w:r w:rsidR="007A5D21">
        <w:rPr>
          <w:rFonts w:ascii="Times New Roman" w:hAnsi="Times New Roman" w:cs="Times New Roman"/>
          <w:sz w:val="24"/>
          <w:szCs w:val="24"/>
        </w:rPr>
        <w:t xml:space="preserve"> </w:t>
      </w:r>
      <w:r w:rsidR="007A5D21" w:rsidRPr="007A5D21">
        <w:rPr>
          <w:rFonts w:ascii="Times New Roman" w:hAnsi="Times New Roman" w:cs="Times New Roman"/>
          <w:sz w:val="24"/>
          <w:szCs w:val="24"/>
        </w:rPr>
        <w:t>The recipient then transforms the converted message to its original and sends it to the destination.</w:t>
      </w:r>
    </w:p>
    <w:p w14:paraId="7372D439" w14:textId="17448DB7" w:rsidR="007A5D21" w:rsidRDefault="007A5D21" w:rsidP="007A5D21">
      <w:pPr>
        <w:ind w:left="360"/>
        <w:rPr>
          <w:rFonts w:ascii="Times New Roman" w:hAnsi="Times New Roman" w:cs="Times New Roman"/>
          <w:sz w:val="24"/>
          <w:szCs w:val="24"/>
        </w:rPr>
      </w:pPr>
    </w:p>
    <w:p w14:paraId="4682C47F" w14:textId="32E6871B" w:rsidR="007A5D21" w:rsidRDefault="007A5D21" w:rsidP="002F4404">
      <w:pPr>
        <w:rPr>
          <w:rFonts w:ascii="Times New Roman" w:hAnsi="Times New Roman" w:cs="Times New Roman"/>
          <w:sz w:val="24"/>
          <w:szCs w:val="24"/>
        </w:rPr>
      </w:pPr>
    </w:p>
    <w:p w14:paraId="3191005B" w14:textId="70D809B2" w:rsidR="00934373" w:rsidRDefault="00934373" w:rsidP="007A5D21">
      <w:pPr>
        <w:rPr>
          <w:rFonts w:ascii="Times New Roman" w:hAnsi="Times New Roman" w:cs="Times New Roman"/>
          <w:sz w:val="24"/>
          <w:szCs w:val="24"/>
        </w:rPr>
      </w:pPr>
    </w:p>
    <w:p w14:paraId="2AF8D4A5" w14:textId="08A15F9E" w:rsidR="007A5D21" w:rsidRDefault="007A5D21" w:rsidP="007A5D21">
      <w:pPr>
        <w:jc w:val="center"/>
        <w:rPr>
          <w:rFonts w:ascii="Times New Roman" w:hAnsi="Times New Roman" w:cs="Times New Roman"/>
          <w:b/>
          <w:bCs/>
          <w:i/>
          <w:iCs/>
          <w:sz w:val="24"/>
          <w:szCs w:val="24"/>
        </w:rPr>
      </w:pPr>
      <w:r>
        <w:rPr>
          <w:rFonts w:ascii="Times New Roman" w:hAnsi="Times New Roman" w:cs="Times New Roman"/>
          <w:b/>
          <w:bCs/>
          <w:i/>
          <w:iCs/>
          <w:sz w:val="24"/>
          <w:szCs w:val="24"/>
        </w:rPr>
        <w:t>Schramm</w:t>
      </w:r>
    </w:p>
    <w:p w14:paraId="31DDEAD8" w14:textId="7F2AB07F" w:rsidR="007A5D21" w:rsidRDefault="007A5D21" w:rsidP="007A5D21">
      <w:pPr>
        <w:jc w:val="center"/>
        <w:rPr>
          <w:rFonts w:ascii="Times New Roman" w:hAnsi="Times New Roman" w:cs="Times New Roman"/>
          <w:b/>
          <w:bCs/>
          <w:i/>
          <w:iCs/>
          <w:sz w:val="24"/>
          <w:szCs w:val="24"/>
        </w:rPr>
      </w:pPr>
      <w:r>
        <w:rPr>
          <w:rFonts w:ascii="Times New Roman" w:hAnsi="Times New Roman" w:cs="Times New Roman"/>
          <w:b/>
          <w:bCs/>
          <w:i/>
          <w:iCs/>
          <w:sz w:val="24"/>
          <w:szCs w:val="24"/>
        </w:rPr>
        <w:t>(1954)</w:t>
      </w:r>
    </w:p>
    <w:p w14:paraId="23C1F98A" w14:textId="638EF148" w:rsidR="007A5D21" w:rsidRDefault="007A5D21" w:rsidP="007A5D21">
      <w:pPr>
        <w:jc w:val="center"/>
        <w:rPr>
          <w:rFonts w:ascii="Times New Roman" w:hAnsi="Times New Roman" w:cs="Times New Roman"/>
          <w:b/>
          <w:bCs/>
          <w:i/>
          <w:iCs/>
          <w:sz w:val="24"/>
          <w:szCs w:val="24"/>
        </w:rPr>
      </w:pPr>
    </w:p>
    <w:p w14:paraId="7DCB424D" w14:textId="3629C728" w:rsidR="007A5D21" w:rsidRDefault="002F4404" w:rsidP="007A5D21">
      <w:pPr>
        <w:rPr>
          <w:rFonts w:ascii="Times New Roman" w:hAnsi="Times New Roman" w:cs="Times New Roman"/>
          <w:sz w:val="24"/>
          <w:szCs w:val="24"/>
        </w:rPr>
      </w:pPr>
      <w:r>
        <w:rPr>
          <w:rFonts w:ascii="Times New Roman" w:hAnsi="Times New Roman" w:cs="Times New Roman"/>
          <w:sz w:val="24"/>
          <w:szCs w:val="24"/>
        </w:rPr>
        <w:t xml:space="preserve">The Schramm’s model communication is a circular model </w:t>
      </w:r>
      <w:r w:rsidR="000717F8">
        <w:rPr>
          <w:rFonts w:ascii="Times New Roman" w:hAnsi="Times New Roman" w:cs="Times New Roman"/>
          <w:sz w:val="24"/>
          <w:szCs w:val="24"/>
        </w:rPr>
        <w:t xml:space="preserve">which is showing that the message is going into two directions and it is also called the traditional communication model. It has 4 parts: </w:t>
      </w:r>
      <w:r w:rsidR="00CF2B56">
        <w:rPr>
          <w:rFonts w:ascii="Times New Roman" w:hAnsi="Times New Roman" w:cs="Times New Roman"/>
          <w:sz w:val="24"/>
          <w:szCs w:val="24"/>
        </w:rPr>
        <w:t>Communication</w:t>
      </w:r>
      <w:r w:rsidR="007A5D21" w:rsidRPr="007A5D21">
        <w:rPr>
          <w:rFonts w:ascii="Times New Roman" w:hAnsi="Times New Roman" w:cs="Times New Roman"/>
          <w:sz w:val="24"/>
          <w:szCs w:val="24"/>
        </w:rPr>
        <w:t xml:space="preserve"> </w:t>
      </w:r>
      <w:r w:rsidR="000717F8">
        <w:rPr>
          <w:rFonts w:ascii="Times New Roman" w:hAnsi="Times New Roman" w:cs="Times New Roman"/>
          <w:sz w:val="24"/>
          <w:szCs w:val="24"/>
        </w:rPr>
        <w:t>can</w:t>
      </w:r>
      <w:r w:rsidR="007A5D21" w:rsidRPr="007A5D21">
        <w:rPr>
          <w:rFonts w:ascii="Times New Roman" w:hAnsi="Times New Roman" w:cs="Times New Roman"/>
          <w:sz w:val="24"/>
          <w:szCs w:val="24"/>
        </w:rPr>
        <w:t xml:space="preserve"> be circular and not linear</w:t>
      </w:r>
      <w:r w:rsidR="000717F8">
        <w:rPr>
          <w:rFonts w:ascii="Times New Roman" w:hAnsi="Times New Roman" w:cs="Times New Roman"/>
          <w:sz w:val="24"/>
          <w:szCs w:val="24"/>
        </w:rPr>
        <w:t xml:space="preserve">, </w:t>
      </w:r>
      <w:r w:rsidR="007A5D21" w:rsidRPr="007A5D21">
        <w:rPr>
          <w:rFonts w:ascii="Times New Roman" w:hAnsi="Times New Roman" w:cs="Times New Roman"/>
          <w:sz w:val="24"/>
          <w:szCs w:val="24"/>
        </w:rPr>
        <w:t>C</w:t>
      </w:r>
      <w:r w:rsidR="00CF2B56">
        <w:rPr>
          <w:rFonts w:ascii="Times New Roman" w:hAnsi="Times New Roman" w:cs="Times New Roman"/>
          <w:sz w:val="24"/>
          <w:szCs w:val="24"/>
        </w:rPr>
        <w:t xml:space="preserve">ommunication </w:t>
      </w:r>
      <w:r w:rsidR="007A5D21" w:rsidRPr="007A5D21">
        <w:rPr>
          <w:rFonts w:ascii="Times New Roman" w:hAnsi="Times New Roman" w:cs="Times New Roman"/>
          <w:sz w:val="24"/>
          <w:szCs w:val="24"/>
        </w:rPr>
        <w:t>is typically fair and cooperative</w:t>
      </w:r>
      <w:r w:rsidR="000717F8">
        <w:rPr>
          <w:rFonts w:ascii="Times New Roman" w:hAnsi="Times New Roman" w:cs="Times New Roman"/>
          <w:sz w:val="24"/>
          <w:szCs w:val="24"/>
        </w:rPr>
        <w:t xml:space="preserve">, </w:t>
      </w:r>
      <w:r w:rsidR="007A5D21" w:rsidRPr="007A5D21">
        <w:rPr>
          <w:rFonts w:ascii="Times New Roman" w:hAnsi="Times New Roman" w:cs="Times New Roman"/>
          <w:sz w:val="24"/>
          <w:szCs w:val="24"/>
        </w:rPr>
        <w:t>Messages call for clarification</w:t>
      </w:r>
      <w:r w:rsidR="000717F8">
        <w:rPr>
          <w:rFonts w:ascii="Times New Roman" w:hAnsi="Times New Roman" w:cs="Times New Roman"/>
          <w:sz w:val="24"/>
          <w:szCs w:val="24"/>
        </w:rPr>
        <w:t xml:space="preserve">, </w:t>
      </w:r>
      <w:r w:rsidR="007A5D21" w:rsidRPr="007A5D21">
        <w:rPr>
          <w:rFonts w:ascii="Times New Roman" w:hAnsi="Times New Roman" w:cs="Times New Roman"/>
          <w:sz w:val="24"/>
          <w:szCs w:val="24"/>
        </w:rPr>
        <w:t>There are three communication steps for this: encoding, decoding and translating.</w:t>
      </w:r>
    </w:p>
    <w:p w14:paraId="72EAF376" w14:textId="3A8AF5FF" w:rsidR="00CF2B56" w:rsidRDefault="00CF2B56" w:rsidP="007A5D21">
      <w:pPr>
        <w:rPr>
          <w:rFonts w:ascii="Times New Roman" w:hAnsi="Times New Roman" w:cs="Times New Roman"/>
          <w:sz w:val="24"/>
          <w:szCs w:val="24"/>
        </w:rPr>
      </w:pPr>
    </w:p>
    <w:p w14:paraId="42544FA6" w14:textId="586A9DE8" w:rsidR="00CF2B56" w:rsidRDefault="00CF2B56" w:rsidP="00CF2B56">
      <w:pPr>
        <w:ind w:left="36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A286BE" wp14:editId="77182A38">
            <wp:extent cx="3800475" cy="2850356"/>
            <wp:effectExtent l="0" t="0" r="0" b="762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creensho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03845" cy="2852883"/>
                    </a:xfrm>
                    <a:prstGeom prst="rect">
                      <a:avLst/>
                    </a:prstGeom>
                  </pic:spPr>
                </pic:pic>
              </a:graphicData>
            </a:graphic>
          </wp:inline>
        </w:drawing>
      </w:r>
    </w:p>
    <w:p w14:paraId="0D38C548" w14:textId="77777777" w:rsidR="000717F8" w:rsidRDefault="000717F8" w:rsidP="00CF2B56">
      <w:pPr>
        <w:ind w:left="360"/>
        <w:rPr>
          <w:rFonts w:ascii="Times New Roman" w:hAnsi="Times New Roman" w:cs="Times New Roman"/>
          <w:sz w:val="24"/>
          <w:szCs w:val="24"/>
        </w:rPr>
      </w:pPr>
    </w:p>
    <w:p w14:paraId="4E0A96FC" w14:textId="13C16D92" w:rsidR="00CF2B56" w:rsidRDefault="00CF2B56" w:rsidP="00CF2B56">
      <w:pPr>
        <w:ind w:left="360"/>
        <w:rPr>
          <w:rFonts w:ascii="Times New Roman" w:hAnsi="Times New Roman" w:cs="Times New Roman"/>
          <w:sz w:val="24"/>
          <w:szCs w:val="24"/>
        </w:rPr>
      </w:pPr>
    </w:p>
    <w:p w14:paraId="7E954182" w14:textId="70D2065F" w:rsidR="00CF2B56" w:rsidRPr="000717F8" w:rsidRDefault="00CF2B56" w:rsidP="000717F8">
      <w:pPr>
        <w:pStyle w:val="ListParagraph"/>
        <w:numPr>
          <w:ilvl w:val="0"/>
          <w:numId w:val="4"/>
        </w:numPr>
        <w:rPr>
          <w:rFonts w:ascii="Times New Roman" w:hAnsi="Times New Roman" w:cs="Times New Roman"/>
          <w:sz w:val="24"/>
          <w:szCs w:val="24"/>
        </w:rPr>
      </w:pPr>
      <w:r w:rsidRPr="000717F8">
        <w:rPr>
          <w:rFonts w:ascii="Times New Roman" w:hAnsi="Times New Roman" w:cs="Times New Roman"/>
          <w:sz w:val="24"/>
          <w:szCs w:val="24"/>
        </w:rPr>
        <w:lastRenderedPageBreak/>
        <w:t xml:space="preserve">Circular Communication </w:t>
      </w:r>
    </w:p>
    <w:p w14:paraId="0AD977D6" w14:textId="192DE732" w:rsidR="00CF2B56" w:rsidRPr="00CF2B56" w:rsidRDefault="00CF2B56" w:rsidP="00CF2B56">
      <w:pPr>
        <w:pStyle w:val="ListParagraph"/>
        <w:rPr>
          <w:rFonts w:ascii="Times New Roman" w:hAnsi="Times New Roman" w:cs="Times New Roman"/>
          <w:sz w:val="24"/>
          <w:szCs w:val="24"/>
        </w:rPr>
      </w:pPr>
      <w:r w:rsidRPr="00CF2B56">
        <w:rPr>
          <w:rFonts w:ascii="Times New Roman" w:hAnsi="Times New Roman" w:cs="Times New Roman"/>
          <w:sz w:val="24"/>
          <w:szCs w:val="24"/>
        </w:rPr>
        <w:t xml:space="preserve">This requires circular two-person contact. </w:t>
      </w:r>
      <w:r w:rsidR="000717F8">
        <w:rPr>
          <w:rFonts w:ascii="Times New Roman" w:hAnsi="Times New Roman" w:cs="Times New Roman"/>
          <w:sz w:val="24"/>
          <w:szCs w:val="24"/>
        </w:rPr>
        <w:t xml:space="preserve">Each participant in the communication process is both sender and receiver </w:t>
      </w:r>
      <w:r w:rsidRPr="00CF2B56">
        <w:rPr>
          <w:rFonts w:ascii="Times New Roman" w:hAnsi="Times New Roman" w:cs="Times New Roman"/>
          <w:sz w:val="24"/>
          <w:szCs w:val="24"/>
        </w:rPr>
        <w:t>Each individual is both a remitter and a receiver. And they can communicate with each other</w:t>
      </w:r>
      <w:r w:rsidR="000717F8">
        <w:rPr>
          <w:rFonts w:ascii="Times New Roman" w:hAnsi="Times New Roman" w:cs="Times New Roman"/>
          <w:sz w:val="24"/>
          <w:szCs w:val="24"/>
        </w:rPr>
        <w:t xml:space="preserve"> so the discussions is in two directions. </w:t>
      </w:r>
      <w:r>
        <w:rPr>
          <w:rFonts w:ascii="Times New Roman" w:hAnsi="Times New Roman" w:cs="Times New Roman"/>
          <w:sz w:val="24"/>
          <w:szCs w:val="24"/>
        </w:rPr>
        <w:t xml:space="preserve"> </w:t>
      </w:r>
    </w:p>
    <w:p w14:paraId="4638B85C" w14:textId="77777777" w:rsidR="00CF2B56" w:rsidRDefault="00CF2B56" w:rsidP="00CF2B56">
      <w:pPr>
        <w:pStyle w:val="ListParagraph"/>
        <w:rPr>
          <w:rFonts w:ascii="Times New Roman" w:hAnsi="Times New Roman" w:cs="Times New Roman"/>
          <w:sz w:val="24"/>
          <w:szCs w:val="24"/>
        </w:rPr>
      </w:pPr>
    </w:p>
    <w:p w14:paraId="0CC82184" w14:textId="020BF342" w:rsidR="00CF2B56" w:rsidRDefault="00CF2B56" w:rsidP="00CF2B56">
      <w:pPr>
        <w:pStyle w:val="ListParagraph"/>
        <w:numPr>
          <w:ilvl w:val="0"/>
          <w:numId w:val="4"/>
        </w:numPr>
        <w:rPr>
          <w:rFonts w:ascii="Times New Roman" w:hAnsi="Times New Roman" w:cs="Times New Roman"/>
          <w:sz w:val="24"/>
          <w:szCs w:val="24"/>
        </w:rPr>
      </w:pPr>
      <w:r w:rsidRPr="00CF2B56">
        <w:rPr>
          <w:rFonts w:ascii="Times New Roman" w:hAnsi="Times New Roman" w:cs="Times New Roman"/>
          <w:sz w:val="24"/>
          <w:szCs w:val="24"/>
        </w:rPr>
        <w:t>Communication involves Interpretation</w:t>
      </w:r>
    </w:p>
    <w:p w14:paraId="1F7FE86C" w14:textId="63E91463" w:rsidR="00CF2B56" w:rsidRPr="000717F8" w:rsidRDefault="000717F8" w:rsidP="000717F8">
      <w:pPr>
        <w:pStyle w:val="ListParagraph"/>
        <w:rPr>
          <w:rFonts w:ascii="Times New Roman" w:hAnsi="Times New Roman" w:cs="Times New Roman"/>
          <w:sz w:val="24"/>
          <w:szCs w:val="24"/>
        </w:rPr>
      </w:pPr>
      <w:r>
        <w:rPr>
          <w:rFonts w:ascii="Times New Roman" w:hAnsi="Times New Roman" w:cs="Times New Roman"/>
          <w:sz w:val="24"/>
          <w:szCs w:val="24"/>
        </w:rPr>
        <w:t>In order for a message to be understandable there is need to interpret it through facial expressions used in sending the message, body language or other gestures or punctuation in the case of text messages, e-mails or letters. In the interpretation the message can have different meanings so that is why knowing to read the body language is important. Another barrier in interpreting can be noise barriers which can be such as a loud TV, kids crying, traffic noise and so on. These semantic barriers are influencing very much the whole meaning of the message in the communication process. When it comes to the verbal noise or accent, there can be minimalized by the fact that body language can be easily read and the message sent by the sender h</w:t>
      </w:r>
      <w:r w:rsidR="00A51AD4">
        <w:rPr>
          <w:rFonts w:ascii="Times New Roman" w:hAnsi="Times New Roman" w:cs="Times New Roman"/>
          <w:sz w:val="24"/>
          <w:szCs w:val="24"/>
        </w:rPr>
        <w:t>ave the same meaning without lo</w:t>
      </w:r>
      <w:r>
        <w:rPr>
          <w:rFonts w:ascii="Times New Roman" w:hAnsi="Times New Roman" w:cs="Times New Roman"/>
          <w:sz w:val="24"/>
          <w:szCs w:val="24"/>
        </w:rPr>
        <w:t xml:space="preserve">sing it’s qualities. </w:t>
      </w:r>
    </w:p>
    <w:p w14:paraId="3CE3965B" w14:textId="5E9BAAB3" w:rsidR="00CF2B56" w:rsidRDefault="00CF2B56" w:rsidP="00CF2B56">
      <w:pPr>
        <w:pStyle w:val="ListParagraph"/>
        <w:numPr>
          <w:ilvl w:val="0"/>
          <w:numId w:val="4"/>
        </w:numPr>
        <w:rPr>
          <w:rFonts w:ascii="Times New Roman" w:hAnsi="Times New Roman" w:cs="Times New Roman"/>
          <w:sz w:val="24"/>
          <w:szCs w:val="24"/>
        </w:rPr>
      </w:pPr>
      <w:r w:rsidRPr="00CF2B56">
        <w:rPr>
          <w:rFonts w:ascii="Times New Roman" w:hAnsi="Times New Roman" w:cs="Times New Roman"/>
          <w:sz w:val="24"/>
          <w:szCs w:val="24"/>
        </w:rPr>
        <w:t>Communication requires Encoding, Decoding and Interpreting</w:t>
      </w:r>
    </w:p>
    <w:p w14:paraId="2AD810DF" w14:textId="5A47B9AB" w:rsidR="008F4DCE" w:rsidRDefault="008F4DCE" w:rsidP="008F4DCE">
      <w:pPr>
        <w:pStyle w:val="ListParagraph"/>
        <w:rPr>
          <w:rFonts w:ascii="Times New Roman" w:hAnsi="Times New Roman" w:cs="Times New Roman"/>
          <w:sz w:val="24"/>
          <w:szCs w:val="24"/>
        </w:rPr>
      </w:pPr>
      <w:r>
        <w:rPr>
          <w:rFonts w:ascii="Times New Roman" w:hAnsi="Times New Roman" w:cs="Times New Roman"/>
          <w:sz w:val="24"/>
          <w:szCs w:val="24"/>
        </w:rPr>
        <w:t xml:space="preserve">Encoding: </w:t>
      </w:r>
      <w:r w:rsidR="00A51AD4">
        <w:rPr>
          <w:rFonts w:ascii="Times New Roman" w:hAnsi="Times New Roman" w:cs="Times New Roman"/>
          <w:sz w:val="24"/>
          <w:szCs w:val="24"/>
        </w:rPr>
        <w:t xml:space="preserve">The encoding process means how we put the message in context and how we as senders design it in order to be understood by the receiver. </w:t>
      </w:r>
      <w:r w:rsidRPr="00CF2B56">
        <w:rPr>
          <w:rFonts w:ascii="Times New Roman" w:hAnsi="Times New Roman" w:cs="Times New Roman"/>
          <w:sz w:val="24"/>
          <w:szCs w:val="24"/>
        </w:rPr>
        <w:t xml:space="preserve">We need to think about the best things to say, and in what order to express our </w:t>
      </w:r>
      <w:r w:rsidR="00A51AD4">
        <w:rPr>
          <w:rFonts w:ascii="Times New Roman" w:hAnsi="Times New Roman" w:cs="Times New Roman"/>
          <w:sz w:val="24"/>
          <w:szCs w:val="24"/>
        </w:rPr>
        <w:t xml:space="preserve">ideas or thoughts in order to be understood. </w:t>
      </w:r>
    </w:p>
    <w:p w14:paraId="3E0C15D3" w14:textId="59C182BE" w:rsidR="008F4DCE" w:rsidRDefault="008F4DCE" w:rsidP="008F4DCE">
      <w:pPr>
        <w:pStyle w:val="ListParagraph"/>
        <w:rPr>
          <w:rFonts w:ascii="Times New Roman" w:hAnsi="Times New Roman" w:cs="Times New Roman"/>
          <w:sz w:val="24"/>
          <w:szCs w:val="24"/>
        </w:rPr>
      </w:pPr>
      <w:r>
        <w:rPr>
          <w:rFonts w:ascii="Times New Roman" w:hAnsi="Times New Roman" w:cs="Times New Roman"/>
          <w:sz w:val="24"/>
          <w:szCs w:val="24"/>
        </w:rPr>
        <w:t xml:space="preserve">Decoding: </w:t>
      </w:r>
      <w:r w:rsidR="00A51AD4">
        <w:rPr>
          <w:rFonts w:ascii="Times New Roman" w:hAnsi="Times New Roman" w:cs="Times New Roman"/>
          <w:sz w:val="24"/>
          <w:szCs w:val="24"/>
        </w:rPr>
        <w:t>Means the process of how to decipher a message for example during a call or when we receive a text message, picture, voice recording, or an advertisement. So in this case we need to use our listening skills which are a very important aspect in the communication skills because listening and paying attention helps us to figure out what the message is really about.</w:t>
      </w:r>
    </w:p>
    <w:p w14:paraId="70AE1F2F" w14:textId="6960A830" w:rsidR="008F4DCE" w:rsidRDefault="008F4DCE" w:rsidP="008F4DCE">
      <w:pPr>
        <w:pStyle w:val="ListParagraph"/>
        <w:rPr>
          <w:rFonts w:ascii="Times New Roman" w:hAnsi="Times New Roman" w:cs="Times New Roman"/>
          <w:sz w:val="24"/>
          <w:szCs w:val="24"/>
        </w:rPr>
      </w:pPr>
      <w:r>
        <w:rPr>
          <w:rFonts w:ascii="Times New Roman" w:hAnsi="Times New Roman" w:cs="Times New Roman"/>
          <w:sz w:val="24"/>
          <w:szCs w:val="24"/>
        </w:rPr>
        <w:t xml:space="preserve">Interpreting: </w:t>
      </w:r>
      <w:r w:rsidR="00A51AD4">
        <w:rPr>
          <w:rFonts w:ascii="Times New Roman" w:hAnsi="Times New Roman" w:cs="Times New Roman"/>
          <w:sz w:val="24"/>
          <w:szCs w:val="24"/>
        </w:rPr>
        <w:t>Everyone is interpreting the message in his own style according to the knowledge of the subject, the culture we are taking part of and many more aspects. We need to ask ourselves what does the message mean for us in order to understand it but more important is to ask ourselves what the message means for the sender.</w:t>
      </w:r>
    </w:p>
    <w:p w14:paraId="14F07430" w14:textId="77777777" w:rsidR="008F4DCE" w:rsidRDefault="008F4DCE" w:rsidP="008F4DCE">
      <w:pPr>
        <w:pStyle w:val="ListParagraph"/>
        <w:rPr>
          <w:rFonts w:ascii="Times New Roman" w:hAnsi="Times New Roman" w:cs="Times New Roman"/>
          <w:sz w:val="24"/>
          <w:szCs w:val="24"/>
        </w:rPr>
      </w:pPr>
    </w:p>
    <w:p w14:paraId="0A03E5AB" w14:textId="3DC59464" w:rsidR="008F4DCE" w:rsidRDefault="008F4DCE" w:rsidP="00CF2B56">
      <w:pPr>
        <w:pStyle w:val="ListParagraph"/>
        <w:numPr>
          <w:ilvl w:val="0"/>
          <w:numId w:val="4"/>
        </w:numPr>
        <w:rPr>
          <w:rFonts w:ascii="Times New Roman" w:hAnsi="Times New Roman" w:cs="Times New Roman"/>
          <w:sz w:val="24"/>
          <w:szCs w:val="24"/>
        </w:rPr>
      </w:pPr>
      <w:r w:rsidRPr="008F4DCE">
        <w:rPr>
          <w:rFonts w:ascii="Times New Roman" w:hAnsi="Times New Roman" w:cs="Times New Roman"/>
          <w:sz w:val="24"/>
          <w:szCs w:val="24"/>
        </w:rPr>
        <w:t>Equal and Reciprocal Communication</w:t>
      </w:r>
    </w:p>
    <w:p w14:paraId="5FDA9405" w14:textId="00B77C1D" w:rsidR="008F4DCE" w:rsidRDefault="008F4DCE" w:rsidP="008F4DCE">
      <w:pPr>
        <w:pStyle w:val="ListParagraph"/>
        <w:rPr>
          <w:rFonts w:ascii="Times New Roman" w:hAnsi="Times New Roman" w:cs="Times New Roman"/>
          <w:sz w:val="24"/>
          <w:szCs w:val="24"/>
        </w:rPr>
      </w:pPr>
      <w:r w:rsidRPr="008F4DCE">
        <w:rPr>
          <w:rFonts w:ascii="Times New Roman" w:hAnsi="Times New Roman" w:cs="Times New Roman"/>
          <w:sz w:val="24"/>
          <w:szCs w:val="24"/>
        </w:rPr>
        <w:t>Because both communication members are capable of encoding, decoding, and interpreting, this model treats the two conversation members as equal participants</w:t>
      </w:r>
      <w:r w:rsidR="00A51AD4">
        <w:rPr>
          <w:rFonts w:ascii="Times New Roman" w:hAnsi="Times New Roman" w:cs="Times New Roman"/>
          <w:sz w:val="24"/>
          <w:szCs w:val="24"/>
        </w:rPr>
        <w:t xml:space="preserve">, </w:t>
      </w:r>
      <w:r w:rsidRPr="008F4DCE">
        <w:rPr>
          <w:rFonts w:ascii="Times New Roman" w:hAnsi="Times New Roman" w:cs="Times New Roman"/>
          <w:sz w:val="24"/>
          <w:szCs w:val="24"/>
        </w:rPr>
        <w:t>this model works very well when interpreting a face-to - face conversation or exchange of text messages, for example, where both dialogue participants will have a back-and-forth debate.</w:t>
      </w:r>
    </w:p>
    <w:p w14:paraId="68DAE93E" w14:textId="634F8613" w:rsidR="008F4DCE" w:rsidRDefault="008F4DCE" w:rsidP="008F4DCE">
      <w:pPr>
        <w:pStyle w:val="ListParagraph"/>
        <w:jc w:val="center"/>
        <w:rPr>
          <w:rFonts w:ascii="Times New Roman" w:hAnsi="Times New Roman" w:cs="Times New Roman"/>
          <w:b/>
          <w:bCs/>
          <w:i/>
          <w:iCs/>
          <w:sz w:val="24"/>
          <w:szCs w:val="24"/>
        </w:rPr>
      </w:pPr>
      <w:r>
        <w:rPr>
          <w:rFonts w:ascii="Times New Roman" w:hAnsi="Times New Roman" w:cs="Times New Roman"/>
          <w:b/>
          <w:bCs/>
          <w:i/>
          <w:iCs/>
          <w:sz w:val="24"/>
          <w:szCs w:val="24"/>
        </w:rPr>
        <w:lastRenderedPageBreak/>
        <w:t>Berlo</w:t>
      </w:r>
    </w:p>
    <w:p w14:paraId="7CD764A2" w14:textId="32123C2D" w:rsidR="008F4DCE" w:rsidRDefault="008F4DCE" w:rsidP="008F4DCE">
      <w:pPr>
        <w:pStyle w:val="ListParagraph"/>
        <w:jc w:val="center"/>
        <w:rPr>
          <w:rFonts w:ascii="Times New Roman" w:hAnsi="Times New Roman" w:cs="Times New Roman"/>
          <w:b/>
          <w:bCs/>
          <w:i/>
          <w:iCs/>
          <w:sz w:val="24"/>
          <w:szCs w:val="24"/>
        </w:rPr>
      </w:pPr>
      <w:r>
        <w:rPr>
          <w:rFonts w:ascii="Times New Roman" w:hAnsi="Times New Roman" w:cs="Times New Roman"/>
          <w:b/>
          <w:bCs/>
          <w:i/>
          <w:iCs/>
          <w:sz w:val="24"/>
          <w:szCs w:val="24"/>
        </w:rPr>
        <w:t>(1960)</w:t>
      </w:r>
    </w:p>
    <w:p w14:paraId="009B5CA0" w14:textId="633D042B" w:rsidR="008F4DCE" w:rsidRDefault="008F4DCE" w:rsidP="008F4DCE">
      <w:pPr>
        <w:pStyle w:val="ListParagraph"/>
        <w:jc w:val="center"/>
        <w:rPr>
          <w:rFonts w:ascii="Times New Roman" w:hAnsi="Times New Roman" w:cs="Times New Roman"/>
          <w:b/>
          <w:bCs/>
          <w:i/>
          <w:iCs/>
          <w:sz w:val="24"/>
          <w:szCs w:val="24"/>
        </w:rPr>
      </w:pPr>
    </w:p>
    <w:p w14:paraId="36D5DF9B" w14:textId="77777777" w:rsidR="008F4DCE" w:rsidRPr="008F4DCE" w:rsidRDefault="008F4DCE" w:rsidP="008F4DCE">
      <w:pPr>
        <w:pStyle w:val="ListParagraph"/>
        <w:rPr>
          <w:rFonts w:ascii="Times New Roman" w:hAnsi="Times New Roman" w:cs="Times New Roman"/>
          <w:sz w:val="24"/>
          <w:szCs w:val="24"/>
        </w:rPr>
      </w:pPr>
    </w:p>
    <w:p w14:paraId="4D2F1790" w14:textId="2D873D5E" w:rsidR="00CF2B56" w:rsidRDefault="00CF2B56" w:rsidP="00CF2B56">
      <w:pPr>
        <w:ind w:left="360"/>
        <w:rPr>
          <w:rFonts w:ascii="Times New Roman" w:hAnsi="Times New Roman" w:cs="Times New Roman"/>
          <w:sz w:val="24"/>
          <w:szCs w:val="24"/>
        </w:rPr>
      </w:pPr>
    </w:p>
    <w:p w14:paraId="74B81447" w14:textId="21BB6B29" w:rsidR="00CF2B56" w:rsidRDefault="00A51AD4" w:rsidP="00CF2B56">
      <w:pPr>
        <w:ind w:left="360"/>
        <w:rPr>
          <w:rFonts w:ascii="Times New Roman" w:hAnsi="Times New Roman" w:cs="Times New Roman"/>
          <w:sz w:val="24"/>
          <w:szCs w:val="24"/>
        </w:rPr>
      </w:pPr>
      <w:r>
        <w:rPr>
          <w:rFonts w:ascii="Times New Roman" w:hAnsi="Times New Roman" w:cs="Times New Roman"/>
          <w:sz w:val="24"/>
          <w:szCs w:val="24"/>
        </w:rPr>
        <w:t xml:space="preserve">His model is divided from Aristotle’s </w:t>
      </w:r>
      <w:r w:rsidR="00974100">
        <w:rPr>
          <w:rFonts w:ascii="Times New Roman" w:hAnsi="Times New Roman" w:cs="Times New Roman"/>
          <w:sz w:val="24"/>
          <w:szCs w:val="24"/>
        </w:rPr>
        <w:t xml:space="preserve">way of thinking which is about the fact that the receiver is the key of the communication process. </w:t>
      </w:r>
      <w:r>
        <w:rPr>
          <w:rFonts w:ascii="Times New Roman" w:hAnsi="Times New Roman" w:cs="Times New Roman"/>
          <w:sz w:val="24"/>
          <w:szCs w:val="24"/>
        </w:rPr>
        <w:t xml:space="preserve"> </w:t>
      </w:r>
      <w:r w:rsidR="008F4DCE" w:rsidRPr="008F4DCE">
        <w:rPr>
          <w:rFonts w:ascii="Times New Roman" w:hAnsi="Times New Roman" w:cs="Times New Roman"/>
          <w:sz w:val="24"/>
          <w:szCs w:val="24"/>
        </w:rPr>
        <w:t>Berlo 's model does not provide feedback, but swaping positions, replaying the message in the opposite direction, and verifying comprehension is often useful for the source and receiver.</w:t>
      </w:r>
    </w:p>
    <w:p w14:paraId="4E180E02" w14:textId="13600252" w:rsidR="008F4DCE" w:rsidRDefault="008F4DCE" w:rsidP="00CF2B56">
      <w:pPr>
        <w:ind w:left="36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476FD3" wp14:editId="0A12EECE">
            <wp:extent cx="4895850" cy="2471166"/>
            <wp:effectExtent l="0" t="0" r="0" b="571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07915" cy="2477256"/>
                    </a:xfrm>
                    <a:prstGeom prst="rect">
                      <a:avLst/>
                    </a:prstGeom>
                  </pic:spPr>
                </pic:pic>
              </a:graphicData>
            </a:graphic>
          </wp:inline>
        </w:drawing>
      </w:r>
    </w:p>
    <w:p w14:paraId="54E11516" w14:textId="51DAC906" w:rsidR="008F4DCE" w:rsidRDefault="008F4DCE" w:rsidP="008F4DC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Source</w:t>
      </w:r>
    </w:p>
    <w:p w14:paraId="5126DDA9" w14:textId="132D75B2" w:rsidR="008F4DCE" w:rsidRPr="008F4DCE" w:rsidRDefault="008F4DCE" w:rsidP="008F4DCE">
      <w:pPr>
        <w:pStyle w:val="ListParagraph"/>
        <w:ind w:left="1080"/>
        <w:rPr>
          <w:rFonts w:ascii="Times New Roman" w:hAnsi="Times New Roman" w:cs="Times New Roman"/>
          <w:sz w:val="24"/>
          <w:szCs w:val="24"/>
        </w:rPr>
      </w:pPr>
      <w:r w:rsidRPr="008F4DCE">
        <w:rPr>
          <w:rFonts w:ascii="Times New Roman" w:hAnsi="Times New Roman" w:cs="Times New Roman"/>
          <w:sz w:val="24"/>
          <w:szCs w:val="24"/>
        </w:rPr>
        <w:t xml:space="preserve">All communications </w:t>
      </w:r>
      <w:r w:rsidR="0091436E">
        <w:rPr>
          <w:rFonts w:ascii="Times New Roman" w:hAnsi="Times New Roman" w:cs="Times New Roman"/>
          <w:sz w:val="24"/>
          <w:szCs w:val="24"/>
        </w:rPr>
        <w:t>include</w:t>
      </w:r>
      <w:r w:rsidRPr="008F4DCE">
        <w:rPr>
          <w:rFonts w:ascii="Times New Roman" w:hAnsi="Times New Roman" w:cs="Times New Roman"/>
          <w:sz w:val="24"/>
          <w:szCs w:val="24"/>
        </w:rPr>
        <w:t xml:space="preserve"> a source</w:t>
      </w:r>
      <w:r w:rsidR="0091436E">
        <w:rPr>
          <w:rFonts w:ascii="Times New Roman" w:hAnsi="Times New Roman" w:cs="Times New Roman"/>
          <w:sz w:val="24"/>
          <w:szCs w:val="24"/>
        </w:rPr>
        <w:t xml:space="preserve"> which</w:t>
      </w:r>
      <w:r w:rsidRPr="008F4DCE">
        <w:rPr>
          <w:rFonts w:ascii="Times New Roman" w:hAnsi="Times New Roman" w:cs="Times New Roman"/>
          <w:sz w:val="24"/>
          <w:szCs w:val="24"/>
        </w:rPr>
        <w:t xml:space="preserve"> may be a person, a community or a business. </w:t>
      </w:r>
      <w:r w:rsidR="0091436E">
        <w:rPr>
          <w:rFonts w:ascii="Times New Roman" w:hAnsi="Times New Roman" w:cs="Times New Roman"/>
          <w:sz w:val="24"/>
          <w:szCs w:val="24"/>
        </w:rPr>
        <w:t>The responsibility of the source is to encode the message for the receiver and the way that the source encode the message affects the message with the use of listening skills, interpersonal skills, empathy but it also may change the context and the message’s structure.</w:t>
      </w:r>
    </w:p>
    <w:p w14:paraId="515EBAAE" w14:textId="77777777" w:rsidR="008F4DCE" w:rsidRDefault="008F4DCE" w:rsidP="008F4DCE">
      <w:pPr>
        <w:pStyle w:val="ListParagraph"/>
        <w:ind w:left="1080"/>
        <w:rPr>
          <w:rFonts w:ascii="Times New Roman" w:hAnsi="Times New Roman" w:cs="Times New Roman"/>
          <w:sz w:val="24"/>
          <w:szCs w:val="24"/>
        </w:rPr>
      </w:pPr>
    </w:p>
    <w:p w14:paraId="34202FE9" w14:textId="3E22CC68" w:rsidR="008F4DCE" w:rsidRDefault="008F4DCE" w:rsidP="008F4DC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Message</w:t>
      </w:r>
    </w:p>
    <w:p w14:paraId="58087D9C" w14:textId="53CBB1DC" w:rsidR="008F4DCE" w:rsidRDefault="0091436E" w:rsidP="008F4DCE">
      <w:pPr>
        <w:pStyle w:val="ListParagraph"/>
        <w:ind w:left="1080"/>
        <w:rPr>
          <w:rFonts w:ascii="Times New Roman" w:hAnsi="Times New Roman" w:cs="Times New Roman"/>
          <w:sz w:val="24"/>
          <w:szCs w:val="24"/>
        </w:rPr>
      </w:pPr>
      <w:r>
        <w:rPr>
          <w:rFonts w:ascii="Times New Roman" w:hAnsi="Times New Roman" w:cs="Times New Roman"/>
          <w:sz w:val="24"/>
          <w:szCs w:val="24"/>
        </w:rPr>
        <w:t>The message is the proper text, letter, e-mail that is transmitted. This comes out ater the sender encrypts their thoughts, beliefs, feelings and so on.</w:t>
      </w:r>
      <w:r w:rsidR="008F4DCE" w:rsidRPr="008F4DCE">
        <w:rPr>
          <w:rFonts w:ascii="Times New Roman" w:hAnsi="Times New Roman" w:cs="Times New Roman"/>
          <w:sz w:val="24"/>
          <w:szCs w:val="24"/>
        </w:rPr>
        <w:t xml:space="preserve"> For example, the elements of the communication may include voice, body language, and slides used in combination during a presentation.</w:t>
      </w:r>
      <w:r>
        <w:rPr>
          <w:rFonts w:ascii="Times New Roman" w:hAnsi="Times New Roman" w:cs="Times New Roman"/>
          <w:sz w:val="24"/>
          <w:szCs w:val="24"/>
        </w:rPr>
        <w:t xml:space="preserve"> The message can be formal or informal. Formal messages are sent to directors, to professors, to institutions and it is required the use of a formal language with no abreviations. In the case of the informal message, it is </w:t>
      </w:r>
      <w:r>
        <w:rPr>
          <w:rFonts w:ascii="Times New Roman" w:hAnsi="Times New Roman" w:cs="Times New Roman"/>
          <w:sz w:val="24"/>
          <w:szCs w:val="24"/>
        </w:rPr>
        <w:lastRenderedPageBreak/>
        <w:t xml:space="preserve">used an informal or normal languages without big or fancy words, generally to family, friends or other close people with the abreviations. </w:t>
      </w:r>
    </w:p>
    <w:p w14:paraId="57353477" w14:textId="2F2A9F49" w:rsidR="008F4DCE" w:rsidRDefault="008F4DCE" w:rsidP="008F4DCE">
      <w:pPr>
        <w:pStyle w:val="ListParagraph"/>
        <w:ind w:left="1080"/>
        <w:rPr>
          <w:rFonts w:ascii="Times New Roman" w:hAnsi="Times New Roman" w:cs="Times New Roman"/>
          <w:sz w:val="24"/>
          <w:szCs w:val="24"/>
        </w:rPr>
      </w:pPr>
    </w:p>
    <w:p w14:paraId="112D7622" w14:textId="77777777" w:rsidR="008F4DCE" w:rsidRDefault="008F4DCE" w:rsidP="008F4DCE">
      <w:pPr>
        <w:pStyle w:val="ListParagraph"/>
        <w:ind w:left="1080"/>
        <w:rPr>
          <w:rFonts w:ascii="Times New Roman" w:hAnsi="Times New Roman" w:cs="Times New Roman"/>
          <w:sz w:val="24"/>
          <w:szCs w:val="24"/>
        </w:rPr>
      </w:pPr>
    </w:p>
    <w:p w14:paraId="0411E8F6" w14:textId="2ACD8C68" w:rsidR="008F4DCE" w:rsidRDefault="008F4DCE" w:rsidP="008F4DC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Channel</w:t>
      </w:r>
    </w:p>
    <w:p w14:paraId="209BCD26" w14:textId="54FEA964" w:rsidR="00B61F1C" w:rsidRDefault="0091436E" w:rsidP="00B61F1C">
      <w:pPr>
        <w:pStyle w:val="ListParagraph"/>
        <w:ind w:left="1080"/>
        <w:rPr>
          <w:rFonts w:ascii="Times New Roman" w:hAnsi="Times New Roman" w:cs="Times New Roman"/>
          <w:sz w:val="24"/>
          <w:szCs w:val="24"/>
        </w:rPr>
      </w:pPr>
      <w:r>
        <w:rPr>
          <w:rFonts w:ascii="Times New Roman" w:hAnsi="Times New Roman" w:cs="Times New Roman"/>
          <w:sz w:val="24"/>
          <w:szCs w:val="24"/>
        </w:rPr>
        <w:t>The channel through which the message in sent is the set of senses such as</w:t>
      </w:r>
      <w:r w:rsidR="00D462E6">
        <w:rPr>
          <w:rFonts w:ascii="Times New Roman" w:hAnsi="Times New Roman" w:cs="Times New Roman"/>
          <w:sz w:val="24"/>
          <w:szCs w:val="24"/>
        </w:rPr>
        <w:t xml:space="preserve"> touch, smell, taste, hearing, seeing. The messages normally are concentrate on hearing because it is more often we receive a vocal message than a touching message. </w:t>
      </w:r>
      <w:r w:rsidR="00B61F1C" w:rsidRPr="00B61F1C">
        <w:rPr>
          <w:rFonts w:ascii="Times New Roman" w:hAnsi="Times New Roman" w:cs="Times New Roman"/>
          <w:sz w:val="24"/>
          <w:szCs w:val="24"/>
        </w:rPr>
        <w:t>Throughout the digital world, listening and seeing can be converted into platforms that include presentations, e-mails, video conf</w:t>
      </w:r>
      <w:r w:rsidR="00D462E6">
        <w:rPr>
          <w:rFonts w:ascii="Times New Roman" w:hAnsi="Times New Roman" w:cs="Times New Roman"/>
          <w:sz w:val="24"/>
          <w:szCs w:val="24"/>
        </w:rPr>
        <w:t xml:space="preserve">erencing, newsletters, podcasts and o on. </w:t>
      </w:r>
      <w:r w:rsidR="00B61F1C" w:rsidRPr="00B61F1C">
        <w:rPr>
          <w:rFonts w:ascii="Times New Roman" w:hAnsi="Times New Roman" w:cs="Times New Roman"/>
          <w:sz w:val="24"/>
          <w:szCs w:val="24"/>
        </w:rPr>
        <w:t>This modern twist doesn't alter the reality that the receiver's ability to interpret the message correctly depends on selecting the right medium.</w:t>
      </w:r>
    </w:p>
    <w:p w14:paraId="2A9038E4" w14:textId="79E344C3" w:rsidR="00B61F1C" w:rsidRDefault="00B61F1C" w:rsidP="00B61F1C">
      <w:pPr>
        <w:pStyle w:val="ListParagraph"/>
        <w:ind w:left="1080"/>
        <w:rPr>
          <w:rFonts w:ascii="Times New Roman" w:hAnsi="Times New Roman" w:cs="Times New Roman"/>
          <w:sz w:val="24"/>
          <w:szCs w:val="24"/>
        </w:rPr>
      </w:pPr>
    </w:p>
    <w:p w14:paraId="1ED1E70D" w14:textId="77777777" w:rsidR="00B61F1C" w:rsidRDefault="00B61F1C" w:rsidP="00B61F1C">
      <w:pPr>
        <w:pStyle w:val="ListParagraph"/>
        <w:ind w:left="1080"/>
        <w:rPr>
          <w:rFonts w:ascii="Times New Roman" w:hAnsi="Times New Roman" w:cs="Times New Roman"/>
          <w:sz w:val="24"/>
          <w:szCs w:val="24"/>
        </w:rPr>
      </w:pPr>
    </w:p>
    <w:p w14:paraId="34E19DF1" w14:textId="1419FFDA" w:rsidR="00B61F1C" w:rsidRDefault="00B61F1C" w:rsidP="008F4DC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Receiver</w:t>
      </w:r>
    </w:p>
    <w:p w14:paraId="447907E4" w14:textId="6A848790" w:rsidR="00B61F1C" w:rsidRDefault="00B61F1C" w:rsidP="00B61F1C">
      <w:pPr>
        <w:pStyle w:val="ListParagraph"/>
        <w:ind w:left="1080"/>
        <w:rPr>
          <w:rFonts w:ascii="Times New Roman" w:hAnsi="Times New Roman" w:cs="Times New Roman"/>
          <w:sz w:val="24"/>
          <w:szCs w:val="24"/>
        </w:rPr>
      </w:pPr>
      <w:r w:rsidRPr="00B61F1C">
        <w:rPr>
          <w:rFonts w:ascii="Times New Roman" w:hAnsi="Times New Roman" w:cs="Times New Roman"/>
          <w:sz w:val="24"/>
          <w:szCs w:val="24"/>
        </w:rPr>
        <w:t xml:space="preserve">The receiver is the </w:t>
      </w:r>
      <w:r w:rsidR="00D462E6">
        <w:rPr>
          <w:rFonts w:ascii="Times New Roman" w:hAnsi="Times New Roman" w:cs="Times New Roman"/>
          <w:sz w:val="24"/>
          <w:szCs w:val="24"/>
        </w:rPr>
        <w:t>person or the group of people which is actually receiving the message and wo have to decode it taking into account</w:t>
      </w:r>
      <w:r w:rsidR="00F14A6E">
        <w:rPr>
          <w:rFonts w:ascii="Times New Roman" w:hAnsi="Times New Roman" w:cs="Times New Roman"/>
          <w:sz w:val="24"/>
          <w:szCs w:val="24"/>
        </w:rPr>
        <w:t xml:space="preserve"> the disturbance factors and the body languages, gestures, facial expressions and so on.</w:t>
      </w:r>
      <w:r w:rsidRPr="00B61F1C">
        <w:rPr>
          <w:rFonts w:ascii="Times New Roman" w:hAnsi="Times New Roman" w:cs="Times New Roman"/>
          <w:sz w:val="24"/>
          <w:szCs w:val="24"/>
        </w:rPr>
        <w:t xml:space="preserve"> </w:t>
      </w:r>
    </w:p>
    <w:p w14:paraId="732E233D" w14:textId="77777777" w:rsidR="008F4DCE" w:rsidRDefault="008F4DCE" w:rsidP="008F4DCE">
      <w:pPr>
        <w:pStyle w:val="ListParagraph"/>
        <w:ind w:left="1080"/>
        <w:rPr>
          <w:rFonts w:ascii="Times New Roman" w:hAnsi="Times New Roman" w:cs="Times New Roman"/>
          <w:sz w:val="24"/>
          <w:szCs w:val="24"/>
        </w:rPr>
      </w:pPr>
    </w:p>
    <w:p w14:paraId="39C4A0F2" w14:textId="77777777" w:rsidR="00CF2B56" w:rsidRPr="00CF2B56" w:rsidRDefault="00CF2B56" w:rsidP="00CF2B56">
      <w:pPr>
        <w:ind w:left="360"/>
        <w:rPr>
          <w:rFonts w:ascii="Times New Roman" w:hAnsi="Times New Roman" w:cs="Times New Roman"/>
          <w:sz w:val="24"/>
          <w:szCs w:val="24"/>
        </w:rPr>
      </w:pPr>
    </w:p>
    <w:p w14:paraId="58B664BF" w14:textId="77777777" w:rsidR="00934373" w:rsidRPr="00934373" w:rsidRDefault="00934373" w:rsidP="00934373">
      <w:pPr>
        <w:ind w:left="360"/>
        <w:rPr>
          <w:rFonts w:ascii="Times New Roman" w:hAnsi="Times New Roman" w:cs="Times New Roman"/>
          <w:sz w:val="24"/>
          <w:szCs w:val="24"/>
        </w:rPr>
      </w:pPr>
    </w:p>
    <w:p w14:paraId="0FA3BB45" w14:textId="17540383" w:rsidR="00972C1D" w:rsidRDefault="00972C1D" w:rsidP="00972C1D">
      <w:pPr>
        <w:jc w:val="center"/>
      </w:pPr>
    </w:p>
    <w:p w14:paraId="0D1769F9" w14:textId="56491D78" w:rsidR="00972C1D" w:rsidRDefault="00972C1D" w:rsidP="00972C1D">
      <w:pPr>
        <w:jc w:val="center"/>
      </w:pPr>
    </w:p>
    <w:p w14:paraId="4DFC5E48" w14:textId="65B9DA41" w:rsidR="00972C1D" w:rsidRDefault="00972C1D" w:rsidP="00972C1D">
      <w:pPr>
        <w:jc w:val="center"/>
      </w:pPr>
    </w:p>
    <w:p w14:paraId="25F6D13F" w14:textId="08C62B5E" w:rsidR="00972C1D" w:rsidRDefault="00972C1D" w:rsidP="00972C1D">
      <w:pPr>
        <w:jc w:val="center"/>
      </w:pPr>
    </w:p>
    <w:p w14:paraId="357A6195" w14:textId="32FE5FF4" w:rsidR="00972C1D" w:rsidRDefault="00972C1D" w:rsidP="00972C1D">
      <w:pPr>
        <w:jc w:val="center"/>
      </w:pPr>
    </w:p>
    <w:p w14:paraId="63B3F0C6" w14:textId="2F668A94" w:rsidR="00972C1D" w:rsidRDefault="00972C1D" w:rsidP="00972C1D">
      <w:pPr>
        <w:jc w:val="center"/>
      </w:pPr>
    </w:p>
    <w:p w14:paraId="0BDF1F91" w14:textId="09CAC250" w:rsidR="00B61F1C" w:rsidRDefault="00B61F1C" w:rsidP="00972C1D">
      <w:pPr>
        <w:jc w:val="center"/>
      </w:pPr>
    </w:p>
    <w:p w14:paraId="428D3939" w14:textId="3ED92875" w:rsidR="00B61F1C" w:rsidRDefault="00B61F1C" w:rsidP="00972C1D">
      <w:pPr>
        <w:jc w:val="center"/>
      </w:pPr>
    </w:p>
    <w:p w14:paraId="2BF1E7CC" w14:textId="7A564809" w:rsidR="00B61F1C" w:rsidRDefault="00B61F1C" w:rsidP="00972C1D">
      <w:pPr>
        <w:jc w:val="center"/>
      </w:pPr>
    </w:p>
    <w:p w14:paraId="5B1673AF" w14:textId="0760E881" w:rsidR="00B61F1C" w:rsidRDefault="00B61F1C" w:rsidP="00972C1D">
      <w:pPr>
        <w:jc w:val="center"/>
      </w:pPr>
    </w:p>
    <w:p w14:paraId="2BC44DDE" w14:textId="24EC0F8C" w:rsidR="00B61F1C" w:rsidRDefault="00B61F1C" w:rsidP="00972C1D">
      <w:pPr>
        <w:jc w:val="center"/>
      </w:pPr>
    </w:p>
    <w:p w14:paraId="0F1D35CB" w14:textId="3C795D7E" w:rsidR="00B61F1C" w:rsidRDefault="00B61F1C" w:rsidP="00972C1D">
      <w:pPr>
        <w:jc w:val="center"/>
        <w:rPr>
          <w:rFonts w:ascii="Times New Roman" w:hAnsi="Times New Roman" w:cs="Times New Roman"/>
          <w:b/>
          <w:bCs/>
          <w:i/>
          <w:iCs/>
          <w:sz w:val="24"/>
          <w:szCs w:val="24"/>
        </w:rPr>
      </w:pPr>
      <w:r>
        <w:rPr>
          <w:rFonts w:ascii="Times New Roman" w:hAnsi="Times New Roman" w:cs="Times New Roman"/>
          <w:b/>
          <w:bCs/>
          <w:i/>
          <w:iCs/>
          <w:sz w:val="24"/>
          <w:szCs w:val="24"/>
        </w:rPr>
        <w:t>Communication Skills</w:t>
      </w:r>
    </w:p>
    <w:p w14:paraId="17046E5D" w14:textId="200A931E" w:rsidR="00B61F1C" w:rsidRDefault="00B61F1C" w:rsidP="00972C1D">
      <w:pPr>
        <w:jc w:val="center"/>
        <w:rPr>
          <w:rFonts w:ascii="Times New Roman" w:hAnsi="Times New Roman" w:cs="Times New Roman"/>
          <w:b/>
          <w:bCs/>
          <w:i/>
          <w:iCs/>
          <w:sz w:val="24"/>
          <w:szCs w:val="24"/>
        </w:rPr>
      </w:pPr>
    </w:p>
    <w:p w14:paraId="50BABB9E" w14:textId="0CEC5066" w:rsidR="00B61F1C" w:rsidRDefault="00B61F1C" w:rsidP="00972C1D">
      <w:pPr>
        <w:jc w:val="center"/>
        <w:rPr>
          <w:rFonts w:ascii="Times New Roman" w:hAnsi="Times New Roman" w:cs="Times New Roman"/>
          <w:b/>
          <w:bCs/>
          <w:i/>
          <w:iCs/>
          <w:sz w:val="24"/>
          <w:szCs w:val="24"/>
        </w:rPr>
      </w:pPr>
      <w:r>
        <w:rPr>
          <w:rFonts w:ascii="Times New Roman" w:hAnsi="Times New Roman" w:cs="Times New Roman"/>
          <w:b/>
          <w:bCs/>
          <w:i/>
          <w:iCs/>
          <w:sz w:val="24"/>
          <w:szCs w:val="24"/>
        </w:rPr>
        <w:t>Verbal Communication</w:t>
      </w:r>
    </w:p>
    <w:p w14:paraId="60D4FE11" w14:textId="6623C809" w:rsidR="00B61F1C" w:rsidRDefault="00B61F1C" w:rsidP="00972C1D">
      <w:pPr>
        <w:jc w:val="center"/>
        <w:rPr>
          <w:rFonts w:ascii="Times New Roman" w:hAnsi="Times New Roman" w:cs="Times New Roman"/>
          <w:b/>
          <w:bCs/>
          <w:i/>
          <w:iCs/>
          <w:sz w:val="24"/>
          <w:szCs w:val="24"/>
        </w:rPr>
      </w:pPr>
    </w:p>
    <w:p w14:paraId="05BDF6C3" w14:textId="10FF4D36" w:rsidR="00B61F1C" w:rsidRDefault="00F14A6E" w:rsidP="00B61F1C">
      <w:pPr>
        <w:rPr>
          <w:rFonts w:ascii="Times New Roman" w:hAnsi="Times New Roman" w:cs="Times New Roman"/>
          <w:sz w:val="24"/>
          <w:szCs w:val="24"/>
        </w:rPr>
      </w:pPr>
      <w:r>
        <w:rPr>
          <w:rFonts w:ascii="Times New Roman" w:hAnsi="Times New Roman" w:cs="Times New Roman"/>
          <w:sz w:val="24"/>
          <w:szCs w:val="24"/>
        </w:rPr>
        <w:t>Verbal communication is about the face-to-face contact between the sender and the receiver, for example between the team leader and one of the team members, th</w:t>
      </w:r>
      <w:r w:rsidR="004738A5">
        <w:rPr>
          <w:rFonts w:ascii="Times New Roman" w:hAnsi="Times New Roman" w:cs="Times New Roman"/>
          <w:sz w:val="24"/>
          <w:szCs w:val="24"/>
        </w:rPr>
        <w:t>e</w:t>
      </w:r>
      <w:r>
        <w:rPr>
          <w:rFonts w:ascii="Times New Roman" w:hAnsi="Times New Roman" w:cs="Times New Roman"/>
          <w:sz w:val="24"/>
          <w:szCs w:val="24"/>
        </w:rPr>
        <w:t xml:space="preserve"> farmer and the field extension functionaries and the list may continue. </w:t>
      </w:r>
      <w:r w:rsidR="00B61F1C" w:rsidRPr="00B61F1C">
        <w:rPr>
          <w:rFonts w:ascii="Times New Roman" w:hAnsi="Times New Roman" w:cs="Times New Roman"/>
          <w:sz w:val="24"/>
          <w:szCs w:val="24"/>
        </w:rPr>
        <w:t xml:space="preserve">It takes the form of, a public address, </w:t>
      </w:r>
      <w:r w:rsidRPr="00B61F1C">
        <w:rPr>
          <w:rFonts w:ascii="Times New Roman" w:hAnsi="Times New Roman" w:cs="Times New Roman"/>
          <w:sz w:val="24"/>
          <w:szCs w:val="24"/>
        </w:rPr>
        <w:t>telecommunications</w:t>
      </w:r>
      <w:r>
        <w:rPr>
          <w:rFonts w:ascii="Times New Roman" w:hAnsi="Times New Roman" w:cs="Times New Roman"/>
          <w:sz w:val="24"/>
          <w:szCs w:val="24"/>
        </w:rPr>
        <w:t>,</w:t>
      </w:r>
      <w:r w:rsidRPr="00B61F1C">
        <w:rPr>
          <w:rFonts w:ascii="Times New Roman" w:hAnsi="Times New Roman" w:cs="Times New Roman"/>
          <w:sz w:val="24"/>
          <w:szCs w:val="24"/>
        </w:rPr>
        <w:t xml:space="preserve"> </w:t>
      </w:r>
      <w:r w:rsidR="00B61F1C" w:rsidRPr="00B61F1C">
        <w:rPr>
          <w:rFonts w:ascii="Times New Roman" w:hAnsi="Times New Roman" w:cs="Times New Roman"/>
          <w:sz w:val="24"/>
          <w:szCs w:val="24"/>
        </w:rPr>
        <w:t>v</w:t>
      </w:r>
      <w:r w:rsidR="00B61F1C" w:rsidRPr="00B61F1C">
        <w:rPr>
          <w:rFonts w:ascii="Times New Roman" w:hAnsi="Times New Roman" w:cs="Times New Roman"/>
          <w:sz w:val="24"/>
          <w:szCs w:val="24"/>
        </w:rPr>
        <w:t xml:space="preserve">erbal debates, telephone calls, and other electronic media, </w:t>
      </w:r>
      <w:r w:rsidRPr="00B61F1C">
        <w:rPr>
          <w:rFonts w:ascii="Times New Roman" w:hAnsi="Times New Roman" w:cs="Times New Roman"/>
          <w:sz w:val="24"/>
          <w:szCs w:val="24"/>
        </w:rPr>
        <w:t>interviews</w:t>
      </w:r>
      <w:r w:rsidRPr="00B61F1C">
        <w:rPr>
          <w:rFonts w:ascii="Times New Roman" w:hAnsi="Times New Roman" w:cs="Times New Roman"/>
          <w:sz w:val="24"/>
          <w:szCs w:val="24"/>
        </w:rPr>
        <w:t xml:space="preserve"> </w:t>
      </w:r>
      <w:r>
        <w:rPr>
          <w:rFonts w:ascii="Times New Roman" w:hAnsi="Times New Roman" w:cs="Times New Roman"/>
          <w:sz w:val="24"/>
          <w:szCs w:val="24"/>
        </w:rPr>
        <w:t>,</w:t>
      </w:r>
      <w:r w:rsidR="00B61F1C" w:rsidRPr="00B61F1C">
        <w:rPr>
          <w:rFonts w:ascii="Times New Roman" w:hAnsi="Times New Roman" w:cs="Times New Roman"/>
          <w:sz w:val="24"/>
          <w:szCs w:val="24"/>
        </w:rPr>
        <w:t xml:space="preserve">such as, meetings and conferences , </w:t>
      </w:r>
      <w:r w:rsidRPr="00B61F1C">
        <w:rPr>
          <w:rFonts w:ascii="Times New Roman" w:hAnsi="Times New Roman" w:cs="Times New Roman"/>
          <w:sz w:val="24"/>
          <w:szCs w:val="24"/>
        </w:rPr>
        <w:t>training courses</w:t>
      </w:r>
      <w:r w:rsidRPr="00B61F1C">
        <w:rPr>
          <w:rFonts w:ascii="Times New Roman" w:hAnsi="Times New Roman" w:cs="Times New Roman"/>
          <w:sz w:val="24"/>
          <w:szCs w:val="24"/>
        </w:rPr>
        <w:t xml:space="preserve"> </w:t>
      </w:r>
      <w:r w:rsidR="00B61F1C" w:rsidRPr="00B61F1C">
        <w:rPr>
          <w:rFonts w:ascii="Times New Roman" w:hAnsi="Times New Roman" w:cs="Times New Roman"/>
          <w:sz w:val="24"/>
          <w:szCs w:val="24"/>
        </w:rPr>
        <w:t xml:space="preserve">seminars, social get-together, , public address systems, exhibits, exhibitions, counselling </w:t>
      </w:r>
      <w:r w:rsidR="00205A5C" w:rsidRPr="00B61F1C">
        <w:rPr>
          <w:rFonts w:ascii="Times New Roman" w:hAnsi="Times New Roman" w:cs="Times New Roman"/>
          <w:sz w:val="24"/>
          <w:szCs w:val="24"/>
        </w:rPr>
        <w:t>speeches and instructions on audiovisual aids</w:t>
      </w:r>
      <w:r w:rsidR="00205A5C" w:rsidRPr="00B61F1C">
        <w:rPr>
          <w:rFonts w:ascii="Times New Roman" w:hAnsi="Times New Roman" w:cs="Times New Roman"/>
          <w:sz w:val="24"/>
          <w:szCs w:val="24"/>
        </w:rPr>
        <w:t xml:space="preserve"> </w:t>
      </w:r>
      <w:r w:rsidR="00205A5C">
        <w:rPr>
          <w:rFonts w:ascii="Times New Roman" w:hAnsi="Times New Roman" w:cs="Times New Roman"/>
          <w:sz w:val="24"/>
          <w:szCs w:val="24"/>
        </w:rPr>
        <w:t>and so on</w:t>
      </w:r>
      <w:r w:rsidR="00B61F1C" w:rsidRPr="00B61F1C">
        <w:rPr>
          <w:rFonts w:ascii="Times New Roman" w:hAnsi="Times New Roman" w:cs="Times New Roman"/>
          <w:sz w:val="24"/>
          <w:szCs w:val="24"/>
        </w:rPr>
        <w:t>.</w:t>
      </w:r>
    </w:p>
    <w:p w14:paraId="7E4D04A2" w14:textId="39F0A04B" w:rsidR="00972C1D" w:rsidRDefault="004738A5" w:rsidP="00B61F1C">
      <w:pPr>
        <w:rPr>
          <w:rFonts w:ascii="Times New Roman" w:hAnsi="Times New Roman" w:cs="Times New Roman"/>
          <w:sz w:val="24"/>
          <w:szCs w:val="24"/>
        </w:rPr>
      </w:pPr>
      <w:r>
        <w:rPr>
          <w:rFonts w:ascii="Times New Roman" w:hAnsi="Times New Roman" w:cs="Times New Roman"/>
          <w:sz w:val="24"/>
          <w:szCs w:val="24"/>
        </w:rPr>
        <w:t>Verbal communication advantages</w:t>
      </w:r>
      <w:r w:rsidR="00B61F1C" w:rsidRPr="00B61F1C">
        <w:rPr>
          <w:rFonts w:ascii="Times New Roman" w:hAnsi="Times New Roman" w:cs="Times New Roman"/>
          <w:sz w:val="24"/>
          <w:szCs w:val="24"/>
        </w:rPr>
        <w:t>:</w:t>
      </w:r>
    </w:p>
    <w:p w14:paraId="097917CA" w14:textId="3151DD13" w:rsidR="00B61F1C" w:rsidRDefault="004738A5" w:rsidP="00B61F1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Less time consuming, direct, simple and free.</w:t>
      </w:r>
    </w:p>
    <w:p w14:paraId="2A6F81C5" w14:textId="2CDC977F" w:rsidR="00B61F1C" w:rsidRPr="004738A5" w:rsidRDefault="004738A5" w:rsidP="004738A5">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Communicative and effective, less delays.</w:t>
      </w:r>
    </w:p>
    <w:p w14:paraId="43FBD4D5" w14:textId="3997548F" w:rsidR="00B61F1C" w:rsidRDefault="004738A5" w:rsidP="00B61F1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Generates friendly spirit.</w:t>
      </w:r>
    </w:p>
    <w:p w14:paraId="21AB3364" w14:textId="65586F39" w:rsidR="00B61F1C" w:rsidRDefault="004738A5" w:rsidP="006F73A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Provides immediate feedback.</w:t>
      </w:r>
    </w:p>
    <w:p w14:paraId="78A12A43" w14:textId="3AE52071" w:rsidR="006F73A8" w:rsidRDefault="004738A5" w:rsidP="006F73A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Lots of details and side conversations.</w:t>
      </w:r>
    </w:p>
    <w:p w14:paraId="36BDB5CD" w14:textId="0F09CFE8" w:rsidR="006F73A8" w:rsidRDefault="006F73A8" w:rsidP="006F73A8">
      <w:pPr>
        <w:rPr>
          <w:rFonts w:ascii="Times New Roman" w:hAnsi="Times New Roman" w:cs="Times New Roman"/>
          <w:sz w:val="24"/>
          <w:szCs w:val="24"/>
        </w:rPr>
      </w:pPr>
    </w:p>
    <w:p w14:paraId="0679BF24" w14:textId="45001956" w:rsidR="006F73A8" w:rsidRDefault="004738A5" w:rsidP="006F73A8">
      <w:pPr>
        <w:rPr>
          <w:rFonts w:ascii="Times New Roman" w:hAnsi="Times New Roman" w:cs="Times New Roman"/>
          <w:sz w:val="24"/>
          <w:szCs w:val="24"/>
        </w:rPr>
      </w:pPr>
      <w:r>
        <w:rPr>
          <w:rFonts w:ascii="Times New Roman" w:hAnsi="Times New Roman" w:cs="Times New Roman"/>
          <w:sz w:val="24"/>
          <w:szCs w:val="24"/>
        </w:rPr>
        <w:t>Verbal communication disadvantages:</w:t>
      </w:r>
    </w:p>
    <w:p w14:paraId="3C3FED50" w14:textId="0FC5DC71" w:rsidR="006F73A8" w:rsidRDefault="004738A5" w:rsidP="006F73A8">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Distant and important information can not be done face-to-face.</w:t>
      </w:r>
    </w:p>
    <w:p w14:paraId="48F54F26" w14:textId="0A365031" w:rsidR="006F73A8" w:rsidRDefault="004738A5" w:rsidP="006F73A8">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The negative attitude and gestures may be seen by the other participant and it can be disturbing.</w:t>
      </w:r>
    </w:p>
    <w:p w14:paraId="5E7C5D3F" w14:textId="76D0A71F" w:rsidR="006F73A8" w:rsidRDefault="007853BE" w:rsidP="006F73A8">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Communication gaps which may lead to an incomplete communication process.</w:t>
      </w:r>
    </w:p>
    <w:p w14:paraId="7FEC4150" w14:textId="11FD29FC" w:rsidR="006F73A8" w:rsidRDefault="006F73A8" w:rsidP="006F73A8">
      <w:pPr>
        <w:pStyle w:val="ListParagraph"/>
        <w:numPr>
          <w:ilvl w:val="0"/>
          <w:numId w:val="6"/>
        </w:numPr>
        <w:rPr>
          <w:rFonts w:ascii="Times New Roman" w:hAnsi="Times New Roman" w:cs="Times New Roman"/>
          <w:sz w:val="24"/>
          <w:szCs w:val="24"/>
        </w:rPr>
      </w:pPr>
      <w:r w:rsidRPr="006F73A8">
        <w:rPr>
          <w:rFonts w:ascii="Times New Roman" w:hAnsi="Times New Roman" w:cs="Times New Roman"/>
          <w:sz w:val="24"/>
          <w:szCs w:val="24"/>
        </w:rPr>
        <w:t>The spoken words can be more easily misunderstood than the written words.</w:t>
      </w:r>
    </w:p>
    <w:p w14:paraId="38406730" w14:textId="7588D1B6" w:rsidR="006F73A8" w:rsidRPr="006F73A8" w:rsidRDefault="006F73A8" w:rsidP="006F73A8">
      <w:pPr>
        <w:pStyle w:val="ListParagraph"/>
        <w:numPr>
          <w:ilvl w:val="0"/>
          <w:numId w:val="6"/>
        </w:numPr>
        <w:rPr>
          <w:rFonts w:ascii="Times New Roman" w:hAnsi="Times New Roman" w:cs="Times New Roman"/>
          <w:sz w:val="24"/>
          <w:szCs w:val="24"/>
        </w:rPr>
      </w:pPr>
      <w:r w:rsidRPr="006F73A8">
        <w:rPr>
          <w:rFonts w:ascii="Times New Roman" w:hAnsi="Times New Roman" w:cs="Times New Roman"/>
          <w:sz w:val="24"/>
          <w:szCs w:val="24"/>
        </w:rPr>
        <w:t xml:space="preserve">It presupposes expertise in the </w:t>
      </w:r>
      <w:r w:rsidR="007853BE">
        <w:rPr>
          <w:rFonts w:ascii="Times New Roman" w:hAnsi="Times New Roman" w:cs="Times New Roman"/>
          <w:sz w:val="24"/>
          <w:szCs w:val="24"/>
        </w:rPr>
        <w:t>matter of</w:t>
      </w:r>
      <w:r w:rsidRPr="006F73A8">
        <w:rPr>
          <w:rFonts w:ascii="Times New Roman" w:hAnsi="Times New Roman" w:cs="Times New Roman"/>
          <w:sz w:val="24"/>
          <w:szCs w:val="24"/>
        </w:rPr>
        <w:t xml:space="preserve"> effective speaking.</w:t>
      </w:r>
    </w:p>
    <w:p w14:paraId="2FFF3E98" w14:textId="3C129F30" w:rsidR="006F73A8" w:rsidRDefault="006F73A8" w:rsidP="006F73A8">
      <w:pPr>
        <w:ind w:left="720"/>
        <w:rPr>
          <w:rFonts w:ascii="Times New Roman" w:hAnsi="Times New Roman" w:cs="Times New Roman"/>
          <w:sz w:val="24"/>
          <w:szCs w:val="24"/>
        </w:rPr>
      </w:pPr>
    </w:p>
    <w:p w14:paraId="3171C330" w14:textId="77777777" w:rsidR="006F73A8" w:rsidRPr="006F73A8" w:rsidRDefault="006F73A8" w:rsidP="006F73A8">
      <w:pPr>
        <w:ind w:left="720"/>
        <w:rPr>
          <w:rFonts w:ascii="Times New Roman" w:hAnsi="Times New Roman" w:cs="Times New Roman"/>
          <w:sz w:val="24"/>
          <w:szCs w:val="24"/>
        </w:rPr>
      </w:pPr>
    </w:p>
    <w:p w14:paraId="4B104500" w14:textId="77777777" w:rsidR="00B61F1C" w:rsidRPr="00B61F1C" w:rsidRDefault="00B61F1C" w:rsidP="00B61F1C">
      <w:pPr>
        <w:pStyle w:val="ListParagraph"/>
        <w:ind w:left="1080"/>
        <w:rPr>
          <w:rFonts w:ascii="Times New Roman" w:hAnsi="Times New Roman" w:cs="Times New Roman"/>
          <w:sz w:val="24"/>
          <w:szCs w:val="24"/>
        </w:rPr>
      </w:pPr>
    </w:p>
    <w:p w14:paraId="3B0173B3" w14:textId="77777777" w:rsidR="007853BE" w:rsidRDefault="007853BE" w:rsidP="006F73A8">
      <w:pPr>
        <w:jc w:val="center"/>
        <w:rPr>
          <w:rFonts w:ascii="Times New Roman" w:hAnsi="Times New Roman" w:cs="Times New Roman"/>
          <w:b/>
          <w:bCs/>
          <w:i/>
          <w:iCs/>
          <w:sz w:val="24"/>
          <w:szCs w:val="24"/>
        </w:rPr>
      </w:pPr>
    </w:p>
    <w:p w14:paraId="38CD6489" w14:textId="3B760DF0" w:rsidR="00B61F1C" w:rsidRDefault="006F73A8" w:rsidP="006F73A8">
      <w:pPr>
        <w:jc w:val="center"/>
        <w:rPr>
          <w:rFonts w:ascii="Times New Roman" w:hAnsi="Times New Roman" w:cs="Times New Roman"/>
          <w:b/>
          <w:bCs/>
          <w:i/>
          <w:iCs/>
          <w:sz w:val="24"/>
          <w:szCs w:val="24"/>
        </w:rPr>
      </w:pPr>
      <w:r w:rsidRPr="006F73A8">
        <w:rPr>
          <w:rFonts w:ascii="Times New Roman" w:hAnsi="Times New Roman" w:cs="Times New Roman"/>
          <w:b/>
          <w:bCs/>
          <w:i/>
          <w:iCs/>
          <w:sz w:val="24"/>
          <w:szCs w:val="24"/>
        </w:rPr>
        <w:lastRenderedPageBreak/>
        <w:t>Non-Verbal Communication</w:t>
      </w:r>
    </w:p>
    <w:p w14:paraId="1676AE37" w14:textId="620642E1" w:rsidR="006F73A8" w:rsidRDefault="006F73A8" w:rsidP="006F73A8">
      <w:pPr>
        <w:jc w:val="center"/>
        <w:rPr>
          <w:rFonts w:ascii="Times New Roman" w:hAnsi="Times New Roman" w:cs="Times New Roman"/>
          <w:b/>
          <w:bCs/>
          <w:i/>
          <w:iCs/>
          <w:sz w:val="24"/>
          <w:szCs w:val="24"/>
        </w:rPr>
      </w:pPr>
    </w:p>
    <w:p w14:paraId="034AB15B" w14:textId="540B44C6" w:rsidR="00972C1D" w:rsidRDefault="007853BE" w:rsidP="006F73A8">
      <w:pPr>
        <w:rPr>
          <w:rFonts w:ascii="Times New Roman" w:hAnsi="Times New Roman" w:cs="Times New Roman"/>
          <w:sz w:val="24"/>
          <w:szCs w:val="24"/>
        </w:rPr>
      </w:pPr>
      <w:r>
        <w:rPr>
          <w:rFonts w:ascii="Times New Roman" w:hAnsi="Times New Roman" w:cs="Times New Roman"/>
          <w:sz w:val="24"/>
          <w:szCs w:val="24"/>
        </w:rPr>
        <w:t xml:space="preserve">The non-verbal communication is all about decoding a message which is in the back of the words. In fact, the non verbal communication helps us to figure out more deeply what the message is about and what is the attitude of the sender towards it. This is also called the silent language because it includes signals, gestures, voice patterns, facial expressions. For example, a smile means the message is sent with kindness, thumbs up means that the </w:t>
      </w:r>
      <w:r w:rsidR="00C76C0A">
        <w:rPr>
          <w:rFonts w:ascii="Times New Roman" w:hAnsi="Times New Roman" w:cs="Times New Roman"/>
          <w:sz w:val="24"/>
          <w:szCs w:val="24"/>
        </w:rPr>
        <w:t>sender or the receiver is optimistic about the message and positive.</w:t>
      </w:r>
      <w:r w:rsidR="006F73A8">
        <w:rPr>
          <w:rFonts w:ascii="Times New Roman" w:hAnsi="Times New Roman" w:cs="Times New Roman"/>
          <w:sz w:val="24"/>
          <w:szCs w:val="24"/>
        </w:rPr>
        <w:t xml:space="preserve"> </w:t>
      </w:r>
    </w:p>
    <w:p w14:paraId="688A5EE0" w14:textId="1F66A380" w:rsidR="00344CB1" w:rsidRDefault="00344CB1" w:rsidP="006F73A8">
      <w:pPr>
        <w:rPr>
          <w:rFonts w:ascii="Times New Roman" w:hAnsi="Times New Roman" w:cs="Times New Roman"/>
          <w:sz w:val="24"/>
          <w:szCs w:val="24"/>
        </w:rPr>
      </w:pPr>
    </w:p>
    <w:p w14:paraId="3F9B1D19" w14:textId="6A3BB761" w:rsidR="00344CB1" w:rsidRDefault="00344CB1" w:rsidP="006F73A8">
      <w:pPr>
        <w:rPr>
          <w:rFonts w:ascii="Times New Roman" w:hAnsi="Times New Roman" w:cs="Times New Roman"/>
          <w:sz w:val="24"/>
          <w:szCs w:val="24"/>
        </w:rPr>
      </w:pPr>
      <w:r w:rsidRPr="00344CB1">
        <w:rPr>
          <w:rFonts w:ascii="Times New Roman" w:hAnsi="Times New Roman" w:cs="Times New Roman"/>
          <w:sz w:val="24"/>
          <w:szCs w:val="24"/>
        </w:rPr>
        <w:t>The components of Non</w:t>
      </w:r>
      <w:r>
        <w:rPr>
          <w:rFonts w:ascii="Times New Roman" w:hAnsi="Times New Roman" w:cs="Times New Roman"/>
          <w:sz w:val="24"/>
          <w:szCs w:val="24"/>
        </w:rPr>
        <w:t>-</w:t>
      </w:r>
      <w:r w:rsidRPr="00344CB1">
        <w:rPr>
          <w:rFonts w:ascii="Times New Roman" w:hAnsi="Times New Roman" w:cs="Times New Roman"/>
          <w:sz w:val="24"/>
          <w:szCs w:val="24"/>
        </w:rPr>
        <w:t>Verbal Communication are:</w:t>
      </w:r>
    </w:p>
    <w:p w14:paraId="53982474" w14:textId="5BAEC170" w:rsidR="00344CB1" w:rsidRDefault="00C76C0A" w:rsidP="00344CB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Kinesics: </w:t>
      </w:r>
      <w:r w:rsidR="00344CB1" w:rsidRPr="00344CB1">
        <w:rPr>
          <w:rFonts w:ascii="Times New Roman" w:hAnsi="Times New Roman" w:cs="Times New Roman"/>
          <w:sz w:val="24"/>
          <w:szCs w:val="24"/>
        </w:rPr>
        <w:t>interpretation of body language such as facial expressions</w:t>
      </w:r>
      <w:r w:rsidR="00344CB1">
        <w:rPr>
          <w:rFonts w:ascii="Times New Roman" w:hAnsi="Times New Roman" w:cs="Times New Roman"/>
          <w:sz w:val="24"/>
          <w:szCs w:val="24"/>
        </w:rPr>
        <w:t xml:space="preserve"> </w:t>
      </w:r>
      <w:r w:rsidR="00344CB1" w:rsidRPr="00344CB1">
        <w:rPr>
          <w:rFonts w:ascii="Times New Roman" w:hAnsi="Times New Roman" w:cs="Times New Roman"/>
          <w:sz w:val="24"/>
          <w:szCs w:val="24"/>
        </w:rPr>
        <w:t>and gestures</w:t>
      </w:r>
    </w:p>
    <w:p w14:paraId="7F83730E" w14:textId="040DD4C9"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Proxemics</w:t>
      </w:r>
      <w:r w:rsidR="00C76C0A">
        <w:rPr>
          <w:rFonts w:ascii="Times New Roman" w:hAnsi="Times New Roman" w:cs="Times New Roman"/>
          <w:sz w:val="24"/>
          <w:szCs w:val="24"/>
        </w:rPr>
        <w:t>:</w:t>
      </w:r>
      <w:r w:rsidRPr="00344CB1">
        <w:rPr>
          <w:rFonts w:ascii="Times New Roman" w:hAnsi="Times New Roman" w:cs="Times New Roman"/>
          <w:sz w:val="24"/>
          <w:szCs w:val="24"/>
        </w:rPr>
        <w:t xml:space="preserve"> </w:t>
      </w:r>
      <w:r w:rsidR="00C76C0A">
        <w:rPr>
          <w:rFonts w:ascii="Times New Roman" w:hAnsi="Times New Roman" w:cs="Times New Roman"/>
          <w:sz w:val="24"/>
          <w:szCs w:val="24"/>
        </w:rPr>
        <w:t>personal</w:t>
      </w:r>
      <w:r w:rsidRPr="00344CB1">
        <w:rPr>
          <w:rFonts w:ascii="Times New Roman" w:hAnsi="Times New Roman" w:cs="Times New Roman"/>
          <w:sz w:val="24"/>
          <w:szCs w:val="24"/>
        </w:rPr>
        <w:t xml:space="preserve"> space aspect of body</w:t>
      </w:r>
      <w:r>
        <w:rPr>
          <w:rFonts w:ascii="Times New Roman" w:hAnsi="Times New Roman" w:cs="Times New Roman"/>
          <w:sz w:val="24"/>
          <w:szCs w:val="24"/>
        </w:rPr>
        <w:t xml:space="preserve"> </w:t>
      </w:r>
      <w:r w:rsidRPr="00344CB1">
        <w:rPr>
          <w:rFonts w:ascii="Times New Roman" w:hAnsi="Times New Roman" w:cs="Times New Roman"/>
          <w:sz w:val="24"/>
          <w:szCs w:val="24"/>
        </w:rPr>
        <w:t>language.</w:t>
      </w:r>
    </w:p>
    <w:p w14:paraId="586B63A9" w14:textId="338015AD"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 xml:space="preserve">Oculesics: </w:t>
      </w:r>
      <w:r w:rsidR="00C76C0A">
        <w:rPr>
          <w:rFonts w:ascii="Times New Roman" w:hAnsi="Times New Roman" w:cs="Times New Roman"/>
          <w:sz w:val="24"/>
          <w:szCs w:val="24"/>
        </w:rPr>
        <w:t>eye-contact</w:t>
      </w:r>
      <w:r w:rsidRPr="00344CB1">
        <w:rPr>
          <w:rFonts w:ascii="Times New Roman" w:hAnsi="Times New Roman" w:cs="Times New Roman"/>
          <w:sz w:val="24"/>
          <w:szCs w:val="24"/>
        </w:rPr>
        <w:t>.</w:t>
      </w:r>
    </w:p>
    <w:p w14:paraId="1D343A37" w14:textId="6C8D55B7"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Chronemics</w:t>
      </w:r>
      <w:r>
        <w:rPr>
          <w:rFonts w:ascii="Times New Roman" w:hAnsi="Times New Roman" w:cs="Times New Roman"/>
          <w:sz w:val="24"/>
          <w:szCs w:val="24"/>
        </w:rPr>
        <w:t>:</w:t>
      </w:r>
      <w:r w:rsidRPr="00344CB1">
        <w:rPr>
          <w:rFonts w:ascii="Times New Roman" w:hAnsi="Times New Roman" w:cs="Times New Roman"/>
          <w:sz w:val="24"/>
          <w:szCs w:val="24"/>
        </w:rPr>
        <w:t xml:space="preserve"> the use of time </w:t>
      </w:r>
    </w:p>
    <w:p w14:paraId="4F7ACE7D" w14:textId="4C78E076"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Haptics</w:t>
      </w:r>
      <w:r w:rsidR="00C76C0A">
        <w:rPr>
          <w:rFonts w:ascii="Times New Roman" w:hAnsi="Times New Roman" w:cs="Times New Roman"/>
          <w:sz w:val="24"/>
          <w:szCs w:val="24"/>
        </w:rPr>
        <w:t>:</w:t>
      </w:r>
      <w:r w:rsidRPr="00344CB1">
        <w:rPr>
          <w:rFonts w:ascii="Times New Roman" w:hAnsi="Times New Roman" w:cs="Times New Roman"/>
          <w:sz w:val="24"/>
          <w:szCs w:val="24"/>
        </w:rPr>
        <w:t xml:space="preserve"> touching. </w:t>
      </w:r>
    </w:p>
    <w:p w14:paraId="140EA96B" w14:textId="24BAC00E"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Paralinguistics: variations in pitch, speed, volume, and</w:t>
      </w:r>
      <w:r>
        <w:rPr>
          <w:rFonts w:ascii="Times New Roman" w:hAnsi="Times New Roman" w:cs="Times New Roman"/>
          <w:sz w:val="24"/>
          <w:szCs w:val="24"/>
        </w:rPr>
        <w:t xml:space="preserve"> </w:t>
      </w:r>
      <w:r w:rsidRPr="00344CB1">
        <w:rPr>
          <w:rFonts w:ascii="Times New Roman" w:hAnsi="Times New Roman" w:cs="Times New Roman"/>
          <w:sz w:val="24"/>
          <w:szCs w:val="24"/>
        </w:rPr>
        <w:t xml:space="preserve">pauses </w:t>
      </w:r>
    </w:p>
    <w:p w14:paraId="64E0D1DB" w14:textId="4AC4164A" w:rsidR="00344CB1" w:rsidRDefault="00C76C0A" w:rsidP="00344CB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Paralanguage: </w:t>
      </w:r>
      <w:r w:rsidR="00344CB1" w:rsidRPr="00344CB1">
        <w:rPr>
          <w:rFonts w:ascii="Times New Roman" w:hAnsi="Times New Roman" w:cs="Times New Roman"/>
          <w:sz w:val="24"/>
          <w:szCs w:val="24"/>
        </w:rPr>
        <w:t>modify meaning and convey emotion.</w:t>
      </w:r>
    </w:p>
    <w:p w14:paraId="6A5AC18B" w14:textId="1C8392BA" w:rsidR="00344CB1" w:rsidRDefault="00344CB1" w:rsidP="00344CB1">
      <w:pPr>
        <w:pStyle w:val="ListParagraph"/>
        <w:rPr>
          <w:rFonts w:ascii="Times New Roman" w:hAnsi="Times New Roman" w:cs="Times New Roman"/>
          <w:sz w:val="24"/>
          <w:szCs w:val="24"/>
        </w:rPr>
      </w:pPr>
    </w:p>
    <w:p w14:paraId="7EA0A223" w14:textId="73791E3C" w:rsidR="00DF78DA" w:rsidRDefault="00DF78DA" w:rsidP="00344CB1">
      <w:pPr>
        <w:pStyle w:val="ListParagraph"/>
        <w:rPr>
          <w:rFonts w:ascii="Times New Roman" w:hAnsi="Times New Roman" w:cs="Times New Roman"/>
          <w:sz w:val="24"/>
          <w:szCs w:val="24"/>
        </w:rPr>
      </w:pPr>
    </w:p>
    <w:p w14:paraId="0889D804" w14:textId="2B30BA71" w:rsidR="00DF78DA" w:rsidRDefault="00DF78DA" w:rsidP="00344CB1">
      <w:pPr>
        <w:pStyle w:val="ListParagraph"/>
        <w:rPr>
          <w:rFonts w:ascii="Times New Roman" w:hAnsi="Times New Roman" w:cs="Times New Roman"/>
          <w:sz w:val="24"/>
          <w:szCs w:val="24"/>
        </w:rPr>
      </w:pPr>
    </w:p>
    <w:p w14:paraId="076D423E" w14:textId="0592F90D" w:rsidR="00DF78DA" w:rsidRDefault="00DF78DA" w:rsidP="00344CB1">
      <w:pPr>
        <w:pStyle w:val="ListParagraph"/>
        <w:rPr>
          <w:rFonts w:ascii="Times New Roman" w:hAnsi="Times New Roman" w:cs="Times New Roman"/>
          <w:sz w:val="24"/>
          <w:szCs w:val="24"/>
        </w:rPr>
      </w:pPr>
    </w:p>
    <w:p w14:paraId="726927DC" w14:textId="472B0F58" w:rsidR="00DF78DA" w:rsidRDefault="00DF78DA" w:rsidP="00344CB1">
      <w:pPr>
        <w:pStyle w:val="ListParagraph"/>
        <w:rPr>
          <w:rFonts w:ascii="Times New Roman" w:hAnsi="Times New Roman" w:cs="Times New Roman"/>
          <w:sz w:val="24"/>
          <w:szCs w:val="24"/>
        </w:rPr>
      </w:pPr>
    </w:p>
    <w:p w14:paraId="59F87683" w14:textId="2BE76DBC" w:rsidR="00DF78DA" w:rsidRDefault="00DF78DA" w:rsidP="00344CB1">
      <w:pPr>
        <w:pStyle w:val="ListParagraph"/>
        <w:rPr>
          <w:rFonts w:ascii="Times New Roman" w:hAnsi="Times New Roman" w:cs="Times New Roman"/>
          <w:sz w:val="24"/>
          <w:szCs w:val="24"/>
        </w:rPr>
      </w:pPr>
    </w:p>
    <w:p w14:paraId="68699F95" w14:textId="371C129D" w:rsidR="00DF78DA" w:rsidRDefault="00DF78DA" w:rsidP="00344CB1">
      <w:pPr>
        <w:pStyle w:val="ListParagraph"/>
        <w:rPr>
          <w:rFonts w:ascii="Times New Roman" w:hAnsi="Times New Roman" w:cs="Times New Roman"/>
          <w:sz w:val="24"/>
          <w:szCs w:val="24"/>
        </w:rPr>
      </w:pPr>
    </w:p>
    <w:p w14:paraId="4B02D1B3" w14:textId="46339080" w:rsidR="00DF78DA" w:rsidRDefault="00DF78DA" w:rsidP="00344CB1">
      <w:pPr>
        <w:pStyle w:val="ListParagraph"/>
        <w:rPr>
          <w:rFonts w:ascii="Times New Roman" w:hAnsi="Times New Roman" w:cs="Times New Roman"/>
          <w:sz w:val="24"/>
          <w:szCs w:val="24"/>
        </w:rPr>
      </w:pPr>
    </w:p>
    <w:p w14:paraId="433B5B7C" w14:textId="57318DD8" w:rsidR="00DF78DA" w:rsidRDefault="00DF78DA" w:rsidP="00344CB1">
      <w:pPr>
        <w:pStyle w:val="ListParagraph"/>
        <w:rPr>
          <w:rFonts w:ascii="Times New Roman" w:hAnsi="Times New Roman" w:cs="Times New Roman"/>
          <w:sz w:val="24"/>
          <w:szCs w:val="24"/>
        </w:rPr>
      </w:pPr>
    </w:p>
    <w:p w14:paraId="231B8398" w14:textId="719415D0" w:rsidR="00DF78DA" w:rsidRDefault="00DF78DA" w:rsidP="00344CB1">
      <w:pPr>
        <w:pStyle w:val="ListParagraph"/>
        <w:rPr>
          <w:rFonts w:ascii="Times New Roman" w:hAnsi="Times New Roman" w:cs="Times New Roman"/>
          <w:sz w:val="24"/>
          <w:szCs w:val="24"/>
        </w:rPr>
      </w:pPr>
    </w:p>
    <w:p w14:paraId="5915C439" w14:textId="33159BB2" w:rsidR="00DF78DA" w:rsidRDefault="00DF78DA" w:rsidP="00344CB1">
      <w:pPr>
        <w:pStyle w:val="ListParagraph"/>
        <w:rPr>
          <w:rFonts w:ascii="Times New Roman" w:hAnsi="Times New Roman" w:cs="Times New Roman"/>
          <w:sz w:val="24"/>
          <w:szCs w:val="24"/>
        </w:rPr>
      </w:pPr>
    </w:p>
    <w:p w14:paraId="5F02BF19" w14:textId="076A0E35" w:rsidR="00DF78DA" w:rsidRDefault="00DF78DA" w:rsidP="00344CB1">
      <w:pPr>
        <w:pStyle w:val="ListParagraph"/>
        <w:rPr>
          <w:rFonts w:ascii="Times New Roman" w:hAnsi="Times New Roman" w:cs="Times New Roman"/>
          <w:sz w:val="24"/>
          <w:szCs w:val="24"/>
        </w:rPr>
      </w:pPr>
    </w:p>
    <w:p w14:paraId="0AAFBEDB" w14:textId="1339827F" w:rsidR="00DF78DA" w:rsidRDefault="00DF78DA" w:rsidP="00344CB1">
      <w:pPr>
        <w:pStyle w:val="ListParagraph"/>
        <w:rPr>
          <w:rFonts w:ascii="Times New Roman" w:hAnsi="Times New Roman" w:cs="Times New Roman"/>
          <w:sz w:val="24"/>
          <w:szCs w:val="24"/>
        </w:rPr>
      </w:pPr>
    </w:p>
    <w:p w14:paraId="3FB7C075" w14:textId="77777777" w:rsidR="00C76C0A" w:rsidRDefault="00C76C0A" w:rsidP="00C76C0A">
      <w:pPr>
        <w:pStyle w:val="ListParagraph"/>
        <w:tabs>
          <w:tab w:val="left" w:pos="4380"/>
          <w:tab w:val="center" w:pos="5040"/>
        </w:tabs>
        <w:rPr>
          <w:rFonts w:ascii="Times New Roman" w:hAnsi="Times New Roman" w:cs="Times New Roman"/>
          <w:b/>
          <w:bCs/>
          <w:i/>
          <w:iCs/>
          <w:sz w:val="24"/>
          <w:szCs w:val="24"/>
        </w:rPr>
      </w:pPr>
      <w:r>
        <w:rPr>
          <w:rFonts w:ascii="Times New Roman" w:hAnsi="Times New Roman" w:cs="Times New Roman"/>
          <w:b/>
          <w:bCs/>
          <w:i/>
          <w:iCs/>
          <w:sz w:val="24"/>
          <w:szCs w:val="24"/>
        </w:rPr>
        <w:tab/>
      </w:r>
    </w:p>
    <w:p w14:paraId="3ADA933A" w14:textId="77777777" w:rsidR="00C76C0A" w:rsidRDefault="00C76C0A" w:rsidP="00C76C0A">
      <w:pPr>
        <w:pStyle w:val="ListParagraph"/>
        <w:tabs>
          <w:tab w:val="left" w:pos="4380"/>
          <w:tab w:val="center" w:pos="5040"/>
        </w:tabs>
        <w:rPr>
          <w:rFonts w:ascii="Times New Roman" w:hAnsi="Times New Roman" w:cs="Times New Roman"/>
          <w:b/>
          <w:bCs/>
          <w:i/>
          <w:iCs/>
          <w:sz w:val="24"/>
          <w:szCs w:val="24"/>
        </w:rPr>
      </w:pPr>
    </w:p>
    <w:p w14:paraId="25ABE6E4" w14:textId="77777777" w:rsidR="00C76C0A" w:rsidRDefault="00C76C0A" w:rsidP="00C76C0A">
      <w:pPr>
        <w:pStyle w:val="ListParagraph"/>
        <w:tabs>
          <w:tab w:val="left" w:pos="4380"/>
          <w:tab w:val="center" w:pos="5040"/>
        </w:tabs>
        <w:rPr>
          <w:rFonts w:ascii="Times New Roman" w:hAnsi="Times New Roman" w:cs="Times New Roman"/>
          <w:b/>
          <w:bCs/>
          <w:i/>
          <w:iCs/>
          <w:sz w:val="24"/>
          <w:szCs w:val="24"/>
        </w:rPr>
      </w:pPr>
    </w:p>
    <w:p w14:paraId="7405EC85" w14:textId="77777777" w:rsidR="00C76C0A" w:rsidRDefault="00C76C0A" w:rsidP="00C76C0A">
      <w:pPr>
        <w:pStyle w:val="ListParagraph"/>
        <w:tabs>
          <w:tab w:val="left" w:pos="4380"/>
          <w:tab w:val="center" w:pos="5040"/>
        </w:tabs>
        <w:rPr>
          <w:rFonts w:ascii="Times New Roman" w:hAnsi="Times New Roman" w:cs="Times New Roman"/>
          <w:b/>
          <w:bCs/>
          <w:i/>
          <w:iCs/>
          <w:sz w:val="24"/>
          <w:szCs w:val="24"/>
        </w:rPr>
      </w:pPr>
    </w:p>
    <w:p w14:paraId="7FE77D86" w14:textId="77777777" w:rsidR="00C76C0A" w:rsidRDefault="00C76C0A" w:rsidP="00C76C0A">
      <w:pPr>
        <w:pStyle w:val="ListParagraph"/>
        <w:tabs>
          <w:tab w:val="left" w:pos="4380"/>
          <w:tab w:val="center" w:pos="5040"/>
        </w:tabs>
        <w:rPr>
          <w:rFonts w:ascii="Times New Roman" w:hAnsi="Times New Roman" w:cs="Times New Roman"/>
          <w:b/>
          <w:bCs/>
          <w:i/>
          <w:iCs/>
          <w:sz w:val="24"/>
          <w:szCs w:val="24"/>
        </w:rPr>
      </w:pPr>
    </w:p>
    <w:p w14:paraId="375B43A9" w14:textId="1EA01F8F" w:rsidR="00DF78DA" w:rsidRDefault="00C76C0A" w:rsidP="00C76C0A">
      <w:pPr>
        <w:pStyle w:val="ListParagraph"/>
        <w:tabs>
          <w:tab w:val="left" w:pos="4380"/>
          <w:tab w:val="center" w:pos="5040"/>
        </w:tabs>
        <w:rPr>
          <w:rFonts w:ascii="Times New Roman" w:hAnsi="Times New Roman" w:cs="Times New Roman"/>
          <w:b/>
          <w:bCs/>
          <w:i/>
          <w:iCs/>
          <w:sz w:val="24"/>
          <w:szCs w:val="24"/>
        </w:rPr>
      </w:pPr>
      <w:r>
        <w:rPr>
          <w:rFonts w:ascii="Times New Roman" w:hAnsi="Times New Roman" w:cs="Times New Roman"/>
          <w:b/>
          <w:bCs/>
          <w:i/>
          <w:iCs/>
          <w:sz w:val="24"/>
          <w:szCs w:val="24"/>
        </w:rPr>
        <w:tab/>
      </w:r>
      <w:r w:rsidR="00DF78DA">
        <w:rPr>
          <w:rFonts w:ascii="Times New Roman" w:hAnsi="Times New Roman" w:cs="Times New Roman"/>
          <w:b/>
          <w:bCs/>
          <w:i/>
          <w:iCs/>
          <w:sz w:val="24"/>
          <w:szCs w:val="24"/>
        </w:rPr>
        <w:t>Listening</w:t>
      </w:r>
    </w:p>
    <w:p w14:paraId="34F3DC88" w14:textId="0A601138" w:rsidR="00DF78DA" w:rsidRDefault="00DF78DA" w:rsidP="00DF78DA">
      <w:pPr>
        <w:pStyle w:val="ListParagraph"/>
        <w:jc w:val="center"/>
        <w:rPr>
          <w:rFonts w:ascii="Times New Roman" w:hAnsi="Times New Roman" w:cs="Times New Roman"/>
          <w:b/>
          <w:bCs/>
          <w:i/>
          <w:iCs/>
          <w:sz w:val="24"/>
          <w:szCs w:val="24"/>
        </w:rPr>
      </w:pPr>
    </w:p>
    <w:p w14:paraId="22815395" w14:textId="5670447C" w:rsidR="00DF78DA" w:rsidRDefault="00DF78DA" w:rsidP="00DF78DA">
      <w:pPr>
        <w:pStyle w:val="ListParagraph"/>
        <w:jc w:val="center"/>
        <w:rPr>
          <w:rFonts w:ascii="Times New Roman" w:hAnsi="Times New Roman" w:cs="Times New Roman"/>
          <w:b/>
          <w:bCs/>
          <w:i/>
          <w:iCs/>
          <w:sz w:val="24"/>
          <w:szCs w:val="24"/>
        </w:rPr>
      </w:pPr>
    </w:p>
    <w:p w14:paraId="6AAC0B24"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Listening helps in the following ways:</w:t>
      </w:r>
    </w:p>
    <w:p w14:paraId="65344CFA"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Building trust</w:t>
      </w:r>
    </w:p>
    <w:p w14:paraId="227A0384"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Establishing Credibility</w:t>
      </w:r>
    </w:p>
    <w:p w14:paraId="3DE5999F"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Gaining Support</w:t>
      </w:r>
    </w:p>
    <w:p w14:paraId="2C434B38"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Getting things done</w:t>
      </w:r>
    </w:p>
    <w:p w14:paraId="2CA970BF"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Collecting Information</w:t>
      </w:r>
    </w:p>
    <w:p w14:paraId="7B571B36"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Exchange</w:t>
      </w:r>
    </w:p>
    <w:p w14:paraId="57BBDFED"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Reflecting</w:t>
      </w:r>
    </w:p>
    <w:p w14:paraId="2C001C38" w14:textId="2128A3B0" w:rsid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Demonstrate respect</w:t>
      </w:r>
    </w:p>
    <w:p w14:paraId="2F1C64F0" w14:textId="6F592865" w:rsidR="00DF78DA" w:rsidRDefault="00DF78DA" w:rsidP="00DF78DA">
      <w:pPr>
        <w:pStyle w:val="ListParagraph"/>
        <w:rPr>
          <w:rFonts w:ascii="Times New Roman" w:hAnsi="Times New Roman" w:cs="Times New Roman"/>
          <w:sz w:val="24"/>
          <w:szCs w:val="24"/>
        </w:rPr>
      </w:pPr>
    </w:p>
    <w:p w14:paraId="4A6FA965" w14:textId="38C26787" w:rsidR="00DF78DA" w:rsidRDefault="00DF78DA" w:rsidP="00DF78DA">
      <w:pPr>
        <w:pStyle w:val="ListParagraph"/>
        <w:rPr>
          <w:rFonts w:ascii="Times New Roman" w:hAnsi="Times New Roman" w:cs="Times New Roman"/>
          <w:sz w:val="24"/>
          <w:szCs w:val="24"/>
        </w:rPr>
      </w:pPr>
    </w:p>
    <w:p w14:paraId="150A65BC" w14:textId="0F786982" w:rsidR="00DF78DA" w:rsidRDefault="00DF78DA" w:rsidP="00DF78DA">
      <w:pPr>
        <w:pStyle w:val="ListParagraph"/>
        <w:rPr>
          <w:rFonts w:ascii="Times New Roman" w:hAnsi="Times New Roman" w:cs="Times New Roman"/>
          <w:b/>
          <w:bCs/>
          <w:sz w:val="24"/>
          <w:szCs w:val="24"/>
        </w:rPr>
      </w:pPr>
      <w:r w:rsidRPr="00DF78DA">
        <w:rPr>
          <w:rFonts w:ascii="Times New Roman" w:hAnsi="Times New Roman" w:cs="Times New Roman"/>
          <w:b/>
          <w:bCs/>
          <w:sz w:val="24"/>
          <w:szCs w:val="24"/>
        </w:rPr>
        <w:t>Types of listening</w:t>
      </w:r>
    </w:p>
    <w:p w14:paraId="197468AF" w14:textId="6B2F0963" w:rsidR="00DF78DA" w:rsidRDefault="00DF78DA" w:rsidP="00C76C0A">
      <w:pPr>
        <w:pStyle w:val="ListParagraph"/>
        <w:rPr>
          <w:rFonts w:ascii="Times New Roman" w:hAnsi="Times New Roman" w:cs="Times New Roman"/>
          <w:sz w:val="24"/>
          <w:szCs w:val="24"/>
        </w:rPr>
      </w:pPr>
      <w:r w:rsidRPr="00DF78DA">
        <w:rPr>
          <w:rFonts w:ascii="Times New Roman" w:hAnsi="Times New Roman" w:cs="Times New Roman"/>
          <w:sz w:val="24"/>
          <w:szCs w:val="24"/>
        </w:rPr>
        <w:t>Here are six types of listening</w:t>
      </w:r>
      <w:r w:rsidR="00C76C0A">
        <w:rPr>
          <w:rFonts w:ascii="Times New Roman" w:hAnsi="Times New Roman" w:cs="Times New Roman"/>
          <w:sz w:val="24"/>
          <w:szCs w:val="24"/>
        </w:rPr>
        <w:t>:</w:t>
      </w:r>
    </w:p>
    <w:p w14:paraId="258F7C40" w14:textId="03190B88" w:rsidR="00DF78DA" w:rsidRDefault="00DF78DA" w:rsidP="00DF78DA">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Discriminative listening</w:t>
      </w:r>
    </w:p>
    <w:p w14:paraId="4BFB12B4" w14:textId="3A954B4E" w:rsidR="00730DD7" w:rsidRDefault="006A009E" w:rsidP="00730DD7">
      <w:pPr>
        <w:pStyle w:val="ListParagraph"/>
        <w:ind w:left="1080"/>
        <w:rPr>
          <w:rFonts w:ascii="Times New Roman" w:hAnsi="Times New Roman" w:cs="Times New Roman"/>
          <w:sz w:val="24"/>
          <w:szCs w:val="24"/>
        </w:rPr>
      </w:pPr>
      <w:r>
        <w:rPr>
          <w:rFonts w:ascii="Times New Roman" w:hAnsi="Times New Roman" w:cs="Times New Roman"/>
          <w:sz w:val="24"/>
          <w:szCs w:val="24"/>
        </w:rPr>
        <w:t xml:space="preserve">The </w:t>
      </w:r>
      <w:r w:rsidR="00730DD7" w:rsidRPr="00DF78DA">
        <w:rPr>
          <w:rFonts w:ascii="Times New Roman" w:hAnsi="Times New Roman" w:cs="Times New Roman"/>
          <w:sz w:val="24"/>
          <w:szCs w:val="24"/>
        </w:rPr>
        <w:t>Discriminative listening is the most basic form of listening which identifies the difference between different sounds. If you can't understand differences, t</w:t>
      </w:r>
      <w:r>
        <w:rPr>
          <w:rFonts w:ascii="Times New Roman" w:hAnsi="Times New Roman" w:cs="Times New Roman"/>
          <w:sz w:val="24"/>
          <w:szCs w:val="24"/>
        </w:rPr>
        <w:t xml:space="preserve">hen you can not find out which are the contexts of the message and what exactly the sender wants to express. The discriminative listening has also a major impact when it comes about two different language speakers because it is hard to speak another language and it rises the aspect of this process. For example, if I m from United Arab Emirates and I speak English but my mother language is Arabic, the discriminative listening will come into my processes of communication and it is a higher chance not to be understood completely. Listening is not just auditive operation but also visual because in the case of face-to-face communication we can also see the skeletal movements of the mouth in the same time we hear them. </w:t>
      </w:r>
    </w:p>
    <w:p w14:paraId="72DC1B72" w14:textId="77777777" w:rsidR="00730DD7" w:rsidRDefault="00730DD7" w:rsidP="00730DD7">
      <w:pPr>
        <w:pStyle w:val="ListParagraph"/>
        <w:ind w:left="1080"/>
        <w:rPr>
          <w:rFonts w:ascii="Times New Roman" w:hAnsi="Times New Roman" w:cs="Times New Roman"/>
          <w:sz w:val="24"/>
          <w:szCs w:val="24"/>
        </w:rPr>
      </w:pPr>
    </w:p>
    <w:p w14:paraId="063F9C7C" w14:textId="412A30CA" w:rsidR="00730DD7" w:rsidRDefault="00730DD7" w:rsidP="00DF78DA">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t>Comprehension listening</w:t>
      </w:r>
    </w:p>
    <w:p w14:paraId="21C43267" w14:textId="55306AA8" w:rsidR="00730DD7" w:rsidRDefault="006A009E" w:rsidP="00730DD7">
      <w:pPr>
        <w:pStyle w:val="ListParagraph"/>
        <w:ind w:left="1080"/>
        <w:rPr>
          <w:rFonts w:ascii="Times New Roman" w:hAnsi="Times New Roman" w:cs="Times New Roman"/>
          <w:sz w:val="24"/>
          <w:szCs w:val="24"/>
        </w:rPr>
      </w:pPr>
      <w:r>
        <w:rPr>
          <w:rFonts w:ascii="Times New Roman" w:hAnsi="Times New Roman" w:cs="Times New Roman"/>
          <w:sz w:val="24"/>
          <w:szCs w:val="24"/>
        </w:rPr>
        <w:t xml:space="preserve">Comprehension listening is about the knowledge of the subject for a better understanding like grammar, syntax rules so the message can be fully understood. </w:t>
      </w:r>
    </w:p>
    <w:p w14:paraId="3D789FB9" w14:textId="42F90F60" w:rsidR="006A009E" w:rsidRDefault="006A009E" w:rsidP="00730DD7">
      <w:pPr>
        <w:pStyle w:val="ListParagraph"/>
        <w:ind w:left="1080"/>
        <w:rPr>
          <w:rFonts w:ascii="Times New Roman" w:hAnsi="Times New Roman" w:cs="Times New Roman"/>
          <w:sz w:val="24"/>
          <w:szCs w:val="24"/>
        </w:rPr>
      </w:pPr>
    </w:p>
    <w:p w14:paraId="67CFBF5F" w14:textId="77777777" w:rsidR="006A009E" w:rsidRDefault="006A009E" w:rsidP="00730DD7">
      <w:pPr>
        <w:pStyle w:val="ListParagraph"/>
        <w:ind w:left="1080"/>
        <w:rPr>
          <w:rFonts w:ascii="Times New Roman" w:hAnsi="Times New Roman" w:cs="Times New Roman"/>
          <w:sz w:val="24"/>
          <w:szCs w:val="24"/>
        </w:rPr>
      </w:pPr>
    </w:p>
    <w:p w14:paraId="79A09C5C" w14:textId="77777777" w:rsidR="00730DD7" w:rsidRDefault="00730DD7" w:rsidP="00730DD7">
      <w:pPr>
        <w:pStyle w:val="ListParagraph"/>
        <w:ind w:left="1080"/>
        <w:rPr>
          <w:rFonts w:ascii="Times New Roman" w:hAnsi="Times New Roman" w:cs="Times New Roman"/>
          <w:sz w:val="24"/>
          <w:szCs w:val="24"/>
        </w:rPr>
      </w:pPr>
    </w:p>
    <w:p w14:paraId="0A9E80D7" w14:textId="77777777" w:rsidR="00730DD7" w:rsidRDefault="00730DD7" w:rsidP="00730DD7">
      <w:pPr>
        <w:pStyle w:val="ListParagraph"/>
        <w:ind w:left="1080"/>
        <w:rPr>
          <w:rFonts w:ascii="Times New Roman" w:hAnsi="Times New Roman" w:cs="Times New Roman"/>
          <w:sz w:val="24"/>
          <w:szCs w:val="24"/>
        </w:rPr>
      </w:pPr>
    </w:p>
    <w:p w14:paraId="03ECD575" w14:textId="76D8A7F9" w:rsidR="00730DD7" w:rsidRDefault="00730DD7" w:rsidP="00DF78DA">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lastRenderedPageBreak/>
        <w:t>Critical listening</w:t>
      </w:r>
    </w:p>
    <w:p w14:paraId="0109F3F5" w14:textId="5EB7BDA1" w:rsidR="00730DD7" w:rsidRDefault="00730DD7" w:rsidP="00730DD7">
      <w:pPr>
        <w:pStyle w:val="ListParagraph"/>
        <w:ind w:left="1080"/>
        <w:rPr>
          <w:rFonts w:ascii="Times New Roman" w:hAnsi="Times New Roman" w:cs="Times New Roman"/>
          <w:sz w:val="24"/>
          <w:szCs w:val="24"/>
        </w:rPr>
      </w:pPr>
      <w:r w:rsidRPr="00730DD7">
        <w:rPr>
          <w:rFonts w:ascii="Times New Roman" w:hAnsi="Times New Roman" w:cs="Times New Roman"/>
          <w:sz w:val="24"/>
          <w:szCs w:val="24"/>
        </w:rPr>
        <w:t xml:space="preserve">Critical listening is </w:t>
      </w:r>
      <w:r w:rsidR="00954B8C">
        <w:rPr>
          <w:rFonts w:ascii="Times New Roman" w:hAnsi="Times New Roman" w:cs="Times New Roman"/>
          <w:sz w:val="24"/>
          <w:szCs w:val="24"/>
        </w:rPr>
        <w:t xml:space="preserve">about creating an opinion about the conversation by the help of judgement. It requires cognitive effort in real time because the receivr need to listen, understand and analyze what is being said in the same time. </w:t>
      </w:r>
    </w:p>
    <w:p w14:paraId="70B0EACC" w14:textId="77777777" w:rsidR="00730DD7" w:rsidRDefault="00730DD7" w:rsidP="00730DD7">
      <w:pPr>
        <w:pStyle w:val="ListParagraph"/>
        <w:ind w:left="1080"/>
        <w:rPr>
          <w:rFonts w:ascii="Times New Roman" w:hAnsi="Times New Roman" w:cs="Times New Roman"/>
          <w:sz w:val="24"/>
          <w:szCs w:val="24"/>
        </w:rPr>
      </w:pPr>
    </w:p>
    <w:p w14:paraId="1567AA66" w14:textId="2DC9B1B7" w:rsidR="00730DD7" w:rsidRDefault="00730DD7" w:rsidP="00DF78DA">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t>Biased listening</w:t>
      </w:r>
    </w:p>
    <w:p w14:paraId="1B8128D9" w14:textId="77777777" w:rsidR="00954B8C" w:rsidRDefault="00954B8C" w:rsidP="00954B8C">
      <w:pPr>
        <w:pStyle w:val="ListParagraph"/>
        <w:ind w:left="1080"/>
        <w:rPr>
          <w:rFonts w:ascii="Times New Roman" w:hAnsi="Times New Roman" w:cs="Times New Roman"/>
          <w:sz w:val="24"/>
          <w:szCs w:val="24"/>
        </w:rPr>
      </w:pPr>
      <w:r>
        <w:rPr>
          <w:rFonts w:ascii="Times New Roman" w:hAnsi="Times New Roman" w:cs="Times New Roman"/>
          <w:sz w:val="24"/>
          <w:szCs w:val="24"/>
        </w:rPr>
        <w:t>Biased listening is when the receiver is listening only what he or she wants to hear and in this case occurs the misunderstanding.</w:t>
      </w:r>
    </w:p>
    <w:p w14:paraId="63BD0933" w14:textId="77777777" w:rsidR="00954B8C" w:rsidRDefault="00954B8C" w:rsidP="00954B8C">
      <w:pPr>
        <w:pStyle w:val="ListParagraph"/>
        <w:ind w:left="1080"/>
        <w:rPr>
          <w:rFonts w:ascii="Times New Roman" w:hAnsi="Times New Roman" w:cs="Times New Roman"/>
          <w:sz w:val="24"/>
          <w:szCs w:val="24"/>
        </w:rPr>
      </w:pPr>
    </w:p>
    <w:p w14:paraId="0C06002A" w14:textId="026B26D2" w:rsidR="00730DD7" w:rsidRDefault="00954B8C" w:rsidP="00954B8C">
      <w:pPr>
        <w:pStyle w:val="ListParagraph"/>
        <w:ind w:left="1080"/>
        <w:rPr>
          <w:rFonts w:ascii="Times New Roman" w:hAnsi="Times New Roman" w:cs="Times New Roman"/>
          <w:sz w:val="24"/>
          <w:szCs w:val="24"/>
        </w:rPr>
      </w:pPr>
      <w:r w:rsidRPr="00730DD7">
        <w:rPr>
          <w:rFonts w:ascii="Times New Roman" w:hAnsi="Times New Roman" w:cs="Times New Roman"/>
          <w:sz w:val="24"/>
          <w:szCs w:val="24"/>
        </w:rPr>
        <w:t xml:space="preserve"> </w:t>
      </w:r>
      <w:r w:rsidR="00730DD7" w:rsidRPr="00730DD7">
        <w:rPr>
          <w:rFonts w:ascii="Times New Roman" w:hAnsi="Times New Roman" w:cs="Times New Roman"/>
          <w:sz w:val="24"/>
          <w:szCs w:val="24"/>
        </w:rPr>
        <w:t>Evaluative listening</w:t>
      </w:r>
    </w:p>
    <w:p w14:paraId="4BBD7659" w14:textId="139536EE" w:rsidR="00730DD7" w:rsidRDefault="00730DD7" w:rsidP="00730DD7">
      <w:pPr>
        <w:pStyle w:val="ListParagraph"/>
        <w:ind w:left="1080"/>
        <w:rPr>
          <w:rFonts w:ascii="Times New Roman" w:hAnsi="Times New Roman" w:cs="Times New Roman"/>
          <w:sz w:val="24"/>
          <w:szCs w:val="24"/>
        </w:rPr>
      </w:pPr>
      <w:r w:rsidRPr="00730DD7">
        <w:rPr>
          <w:rFonts w:ascii="Times New Roman" w:hAnsi="Times New Roman" w:cs="Times New Roman"/>
          <w:sz w:val="24"/>
          <w:szCs w:val="24"/>
        </w:rPr>
        <w:t>We make assumptions in evaluative listening, or critical hearing, on what the other person is doing</w:t>
      </w:r>
      <w:r w:rsidR="00954B8C">
        <w:rPr>
          <w:rFonts w:ascii="Times New Roman" w:hAnsi="Times New Roman" w:cs="Times New Roman"/>
          <w:sz w:val="24"/>
          <w:szCs w:val="24"/>
        </w:rPr>
        <w:t xml:space="preserve"> and</w:t>
      </w:r>
      <w:r w:rsidRPr="00730DD7">
        <w:rPr>
          <w:rFonts w:ascii="Times New Roman" w:hAnsi="Times New Roman" w:cs="Times New Roman"/>
          <w:sz w:val="24"/>
          <w:szCs w:val="24"/>
        </w:rPr>
        <w:t xml:space="preserve"> trying to determine the reality of what's said. </w:t>
      </w:r>
    </w:p>
    <w:p w14:paraId="7267A1D4" w14:textId="77777777" w:rsidR="00730DD7" w:rsidRDefault="00730DD7" w:rsidP="00730DD7">
      <w:pPr>
        <w:pStyle w:val="ListParagraph"/>
        <w:ind w:left="1080"/>
        <w:rPr>
          <w:rFonts w:ascii="Times New Roman" w:hAnsi="Times New Roman" w:cs="Times New Roman"/>
          <w:sz w:val="24"/>
          <w:szCs w:val="24"/>
        </w:rPr>
      </w:pPr>
    </w:p>
    <w:p w14:paraId="46968DDA" w14:textId="50F86510" w:rsidR="00730DD7" w:rsidRDefault="00730DD7" w:rsidP="00730DD7">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t>Appreciative listening</w:t>
      </w:r>
      <w:r w:rsidRPr="00730DD7">
        <w:rPr>
          <w:rFonts w:ascii="Times New Roman" w:hAnsi="Times New Roman" w:cs="Times New Roman"/>
          <w:sz w:val="24"/>
          <w:szCs w:val="24"/>
        </w:rPr>
        <w:cr/>
      </w:r>
      <w:r w:rsidR="00954B8C">
        <w:rPr>
          <w:rFonts w:ascii="Times New Roman" w:hAnsi="Times New Roman" w:cs="Times New Roman"/>
          <w:sz w:val="24"/>
          <w:szCs w:val="24"/>
        </w:rPr>
        <w:t xml:space="preserve">Appreciative listening is about learning from what we listen, </w:t>
      </w:r>
      <w:r w:rsidRPr="00730DD7">
        <w:rPr>
          <w:rFonts w:ascii="Times New Roman" w:hAnsi="Times New Roman" w:cs="Times New Roman"/>
          <w:sz w:val="24"/>
          <w:szCs w:val="24"/>
        </w:rPr>
        <w:t>for example, what helps to fulfill our needs and goals. If we listen to good music , poetry or maybe even the moving words of a great leader we use appreciative listening.</w:t>
      </w:r>
    </w:p>
    <w:p w14:paraId="555BA7CA" w14:textId="3D9312F8" w:rsidR="00730DD7" w:rsidRDefault="00730DD7" w:rsidP="00730DD7">
      <w:pPr>
        <w:rPr>
          <w:rFonts w:ascii="Times New Roman" w:hAnsi="Times New Roman" w:cs="Times New Roman"/>
          <w:sz w:val="24"/>
          <w:szCs w:val="24"/>
        </w:rPr>
      </w:pPr>
    </w:p>
    <w:p w14:paraId="4E4B7668" w14:textId="400A441B" w:rsidR="00730DD7" w:rsidRDefault="00730DD7" w:rsidP="00730DD7">
      <w:pPr>
        <w:rPr>
          <w:rFonts w:ascii="Times New Roman" w:hAnsi="Times New Roman" w:cs="Times New Roman"/>
          <w:sz w:val="24"/>
          <w:szCs w:val="24"/>
        </w:rPr>
      </w:pPr>
    </w:p>
    <w:p w14:paraId="64E38EDB" w14:textId="08EC599A" w:rsidR="00730DD7" w:rsidRDefault="00730DD7" w:rsidP="00730DD7">
      <w:pPr>
        <w:rPr>
          <w:rFonts w:ascii="Times New Roman" w:hAnsi="Times New Roman" w:cs="Times New Roman"/>
          <w:sz w:val="24"/>
          <w:szCs w:val="24"/>
        </w:rPr>
      </w:pPr>
    </w:p>
    <w:p w14:paraId="6E3D6415" w14:textId="1998EA19" w:rsidR="00730DD7" w:rsidRDefault="00730DD7" w:rsidP="00730DD7">
      <w:pPr>
        <w:jc w:val="center"/>
        <w:rPr>
          <w:rFonts w:ascii="Times New Roman" w:hAnsi="Times New Roman" w:cs="Times New Roman"/>
          <w:b/>
          <w:bCs/>
          <w:i/>
          <w:iCs/>
          <w:sz w:val="24"/>
          <w:szCs w:val="24"/>
        </w:rPr>
      </w:pPr>
      <w:r>
        <w:rPr>
          <w:rFonts w:ascii="Times New Roman" w:hAnsi="Times New Roman" w:cs="Times New Roman"/>
          <w:b/>
          <w:bCs/>
          <w:i/>
          <w:iCs/>
          <w:sz w:val="24"/>
          <w:szCs w:val="24"/>
        </w:rPr>
        <w:t>Conclusion</w:t>
      </w:r>
    </w:p>
    <w:p w14:paraId="1A59844C" w14:textId="77350876" w:rsidR="00730DD7" w:rsidRDefault="00730DD7" w:rsidP="00730DD7">
      <w:pPr>
        <w:jc w:val="center"/>
        <w:rPr>
          <w:rFonts w:ascii="Times New Roman" w:hAnsi="Times New Roman" w:cs="Times New Roman"/>
          <w:b/>
          <w:bCs/>
          <w:i/>
          <w:iCs/>
          <w:sz w:val="24"/>
          <w:szCs w:val="24"/>
        </w:rPr>
      </w:pPr>
    </w:p>
    <w:p w14:paraId="48928131" w14:textId="77777777" w:rsidR="00730DD7" w:rsidRPr="00730DD7" w:rsidRDefault="00730DD7" w:rsidP="00730DD7">
      <w:pPr>
        <w:rPr>
          <w:rFonts w:ascii="Times New Roman" w:hAnsi="Times New Roman" w:cs="Times New Roman"/>
          <w:sz w:val="24"/>
          <w:szCs w:val="24"/>
        </w:rPr>
      </w:pPr>
    </w:p>
    <w:p w14:paraId="717D319D" w14:textId="0B72AF0D" w:rsidR="00730DD7" w:rsidRPr="0044250B" w:rsidRDefault="0044250B" w:rsidP="007A5D21">
      <w:pPr>
        <w:rPr>
          <w:rFonts w:ascii="Times New Roman" w:hAnsi="Times New Roman" w:cs="Times New Roman"/>
          <w:i/>
          <w:iCs/>
          <w:sz w:val="24"/>
          <w:szCs w:val="24"/>
        </w:rPr>
      </w:pPr>
      <w:r w:rsidRPr="0044250B">
        <w:rPr>
          <w:rFonts w:ascii="Times New Roman" w:hAnsi="Times New Roman" w:cs="Times New Roman"/>
          <w:i/>
          <w:iCs/>
          <w:sz w:val="24"/>
          <w:szCs w:val="24"/>
        </w:rPr>
        <w:t>Communication, in my opinion, is not just words, it is a combination of tone and body language. You should use your voice tone and body language effectively to get your message across. This is also recommended that eye to eye contact should be established whenever possible, rather than other types of indirect communication.</w:t>
      </w:r>
      <w:r w:rsidR="00954B8C">
        <w:rPr>
          <w:rFonts w:ascii="Times New Roman" w:hAnsi="Times New Roman" w:cs="Times New Roman"/>
          <w:i/>
          <w:iCs/>
          <w:sz w:val="24"/>
          <w:szCs w:val="24"/>
        </w:rPr>
        <w:t xml:space="preserve"> In order to have a better understand about the conversation there is needed to be sure you speak with someone on the same level as you, the same language and the noise should be avoided. For example, in my workplace there are many nationalities so there are many situations when even if we speak English language we lack of details, gestures, so sometimes there are misunderstandings such as we do not get what we really have to do and we do it wrong so we have to do the work again, or we can ask for a ruler and </w:t>
      </w:r>
      <w:r w:rsidR="00954B8C">
        <w:rPr>
          <w:rFonts w:ascii="Times New Roman" w:hAnsi="Times New Roman" w:cs="Times New Roman"/>
          <w:i/>
          <w:iCs/>
          <w:sz w:val="24"/>
          <w:szCs w:val="24"/>
        </w:rPr>
        <w:lastRenderedPageBreak/>
        <w:t xml:space="preserve">receive other thing instead. This aspects, in the communication process are very important to take into account for an effective outcome. </w:t>
      </w:r>
    </w:p>
    <w:p w14:paraId="779BDF69" w14:textId="77777777" w:rsidR="00730DD7" w:rsidRDefault="00730DD7" w:rsidP="007A5D21">
      <w:pPr>
        <w:rPr>
          <w:rFonts w:ascii="Times New Roman" w:hAnsi="Times New Roman" w:cs="Times New Roman"/>
          <w:b/>
          <w:bCs/>
          <w:i/>
          <w:iCs/>
          <w:sz w:val="24"/>
          <w:szCs w:val="24"/>
        </w:rPr>
      </w:pPr>
    </w:p>
    <w:p w14:paraId="1294F7D4" w14:textId="77777777" w:rsidR="00730DD7" w:rsidRDefault="00730DD7" w:rsidP="007A5D21">
      <w:pPr>
        <w:rPr>
          <w:rFonts w:ascii="Times New Roman" w:hAnsi="Times New Roman" w:cs="Times New Roman"/>
          <w:b/>
          <w:bCs/>
          <w:i/>
          <w:iCs/>
          <w:sz w:val="24"/>
          <w:szCs w:val="24"/>
        </w:rPr>
      </w:pPr>
    </w:p>
    <w:p w14:paraId="70598412" w14:textId="77777777" w:rsidR="00730DD7" w:rsidRDefault="00730DD7" w:rsidP="007A5D21">
      <w:pPr>
        <w:rPr>
          <w:rFonts w:ascii="Times New Roman" w:hAnsi="Times New Roman" w:cs="Times New Roman"/>
          <w:b/>
          <w:bCs/>
          <w:i/>
          <w:iCs/>
          <w:sz w:val="24"/>
          <w:szCs w:val="24"/>
        </w:rPr>
      </w:pPr>
    </w:p>
    <w:p w14:paraId="25D40FEE" w14:textId="77F44073" w:rsidR="00972C1D" w:rsidRDefault="007A5D21" w:rsidP="007A5D21">
      <w:pPr>
        <w:rPr>
          <w:rFonts w:ascii="Times New Roman" w:hAnsi="Times New Roman" w:cs="Times New Roman"/>
          <w:b/>
          <w:bCs/>
          <w:i/>
          <w:iCs/>
          <w:sz w:val="24"/>
          <w:szCs w:val="24"/>
        </w:rPr>
      </w:pPr>
      <w:r w:rsidRPr="007A5D21">
        <w:rPr>
          <w:rFonts w:ascii="Times New Roman" w:hAnsi="Times New Roman" w:cs="Times New Roman"/>
          <w:b/>
          <w:bCs/>
          <w:i/>
          <w:iCs/>
          <w:sz w:val="24"/>
          <w:szCs w:val="24"/>
        </w:rPr>
        <w:t>References</w:t>
      </w:r>
    </w:p>
    <w:p w14:paraId="05825FB0" w14:textId="759D9C8E" w:rsidR="007A5D21" w:rsidRDefault="007A5D21" w:rsidP="007A5D21">
      <w:pPr>
        <w:rPr>
          <w:rFonts w:ascii="Times New Roman" w:hAnsi="Times New Roman" w:cs="Times New Roman"/>
          <w:b/>
          <w:bCs/>
          <w:i/>
          <w:iCs/>
          <w:sz w:val="24"/>
          <w:szCs w:val="24"/>
        </w:rPr>
      </w:pPr>
    </w:p>
    <w:p w14:paraId="1E0C2E63" w14:textId="41CB9A71" w:rsidR="00972C1D" w:rsidRPr="00730DD7" w:rsidRDefault="007A5D21" w:rsidP="007A5D21">
      <w:pPr>
        <w:rPr>
          <w:rFonts w:ascii="Times New Roman" w:hAnsi="Times New Roman" w:cs="Times New Roman"/>
          <w:sz w:val="24"/>
          <w:szCs w:val="24"/>
        </w:rPr>
      </w:pPr>
      <w:r w:rsidRPr="00730DD7">
        <w:rPr>
          <w:rFonts w:ascii="Times New Roman" w:hAnsi="Times New Roman" w:cs="Times New Roman"/>
          <w:sz w:val="24"/>
          <w:szCs w:val="24"/>
        </w:rPr>
        <w:t xml:space="preserve">Brief Excerpts from Warren Weaver's Introduction to: Claude Shannon's The Mathematical Theory of Communication: 2.2. Information. (n.d.). Retrieved April 13, 2007, from </w:t>
      </w:r>
      <w:hyperlink r:id="rId11" w:history="1">
        <w:r w:rsidRPr="00730DD7">
          <w:rPr>
            <w:rStyle w:val="Hyperlink"/>
            <w:rFonts w:ascii="Times New Roman" w:hAnsi="Times New Roman" w:cs="Times New Roman"/>
            <w:sz w:val="24"/>
            <w:szCs w:val="24"/>
          </w:rPr>
          <w:t>http://darkwing.uoregon.edu/~felsing/virtual_asia/info.html</w:t>
        </w:r>
      </w:hyperlink>
    </w:p>
    <w:p w14:paraId="2C3EF929" w14:textId="77777777" w:rsidR="00467A30" w:rsidRPr="00730DD7" w:rsidRDefault="00467A30" w:rsidP="00467A30">
      <w:pPr>
        <w:rPr>
          <w:rFonts w:ascii="Times New Roman" w:hAnsi="Times New Roman" w:cs="Times New Roman"/>
          <w:sz w:val="24"/>
          <w:szCs w:val="24"/>
        </w:rPr>
      </w:pPr>
      <w:r w:rsidRPr="00730DD7">
        <w:rPr>
          <w:rFonts w:ascii="Times New Roman" w:hAnsi="Times New Roman" w:cs="Times New Roman"/>
          <w:sz w:val="24"/>
          <w:szCs w:val="24"/>
        </w:rPr>
        <w:t>Communication Models. (n.d.). Retrieved April 13, 2007, from http://www.shkaminski.com/Classes/Handouts/Communication%20Models.htm# TheShannonWeaverMathematicalModel1949</w:t>
      </w:r>
    </w:p>
    <w:p w14:paraId="1B248B9D" w14:textId="5AF16BDB" w:rsidR="007A5D21" w:rsidRPr="00730DD7" w:rsidRDefault="00467A30" w:rsidP="007A5D21">
      <w:pPr>
        <w:rPr>
          <w:rFonts w:ascii="Times New Roman" w:hAnsi="Times New Roman" w:cs="Times New Roman"/>
          <w:sz w:val="24"/>
          <w:szCs w:val="24"/>
        </w:rPr>
      </w:pPr>
      <w:r w:rsidRPr="00730DD7">
        <w:rPr>
          <w:rFonts w:ascii="Times New Roman" w:hAnsi="Times New Roman" w:cs="Times New Roman"/>
          <w:sz w:val="24"/>
          <w:szCs w:val="24"/>
        </w:rPr>
        <w:t>Body language http://www.businessballs.com/body-language.htm</w:t>
      </w:r>
      <w:r>
        <w:rPr>
          <w:rFonts w:ascii="Times New Roman" w:hAnsi="Times New Roman" w:cs="Times New Roman"/>
          <w:sz w:val="24"/>
          <w:szCs w:val="24"/>
        </w:rPr>
        <w:t>l</w:t>
      </w:r>
      <w:r>
        <w:rPr>
          <w:rFonts w:ascii="Times New Roman" w:hAnsi="Times New Roman" w:cs="Times New Roman"/>
          <w:sz w:val="24"/>
          <w:szCs w:val="24"/>
        </w:rPr>
        <w:cr/>
      </w:r>
    </w:p>
    <w:p w14:paraId="4F80FB40" w14:textId="714C8055" w:rsidR="007A5D21" w:rsidRPr="00730DD7" w:rsidRDefault="00467A30" w:rsidP="007A5D21">
      <w:pPr>
        <w:rPr>
          <w:rFonts w:ascii="Times New Roman" w:hAnsi="Times New Roman" w:cs="Times New Roman"/>
          <w:sz w:val="24"/>
          <w:szCs w:val="24"/>
        </w:rPr>
      </w:pPr>
      <w:r>
        <w:rPr>
          <w:rFonts w:ascii="Times New Roman" w:hAnsi="Times New Roman" w:cs="Times New Roman"/>
          <w:sz w:val="24"/>
          <w:szCs w:val="24"/>
        </w:rPr>
        <w:t>(</w:t>
      </w:r>
      <w:r w:rsidR="007A5D21" w:rsidRPr="00730DD7">
        <w:rPr>
          <w:rFonts w:ascii="Times New Roman" w:hAnsi="Times New Roman" w:cs="Times New Roman"/>
          <w:sz w:val="24"/>
          <w:szCs w:val="24"/>
        </w:rPr>
        <w:t>Ca</w:t>
      </w:r>
      <w:r>
        <w:rPr>
          <w:rFonts w:ascii="Times New Roman" w:hAnsi="Times New Roman" w:cs="Times New Roman"/>
          <w:sz w:val="24"/>
          <w:szCs w:val="24"/>
        </w:rPr>
        <w:t xml:space="preserve">de, </w:t>
      </w:r>
      <w:r w:rsidR="007A5D21" w:rsidRPr="00730DD7">
        <w:rPr>
          <w:rFonts w:ascii="Times New Roman" w:hAnsi="Times New Roman" w:cs="Times New Roman"/>
          <w:sz w:val="24"/>
          <w:szCs w:val="24"/>
        </w:rPr>
        <w:t xml:space="preserve">2004). Communication, Cultural &amp; Media Studies: Communication Model Research. Retrieved April 13, 2007, from </w:t>
      </w:r>
      <w:hyperlink r:id="rId12" w:history="1">
        <w:r w:rsidR="007A5D21" w:rsidRPr="00730DD7">
          <w:rPr>
            <w:rStyle w:val="Hyperlink"/>
            <w:rFonts w:ascii="Times New Roman" w:hAnsi="Times New Roman" w:cs="Times New Roman"/>
            <w:sz w:val="24"/>
            <w:szCs w:val="24"/>
          </w:rPr>
          <w:t>http://members4.boardhost.com/mick_underwood/msg/125.html</w:t>
        </w:r>
      </w:hyperlink>
    </w:p>
    <w:p w14:paraId="53490DED" w14:textId="77777777" w:rsidR="00467A30" w:rsidRPr="00730DD7" w:rsidRDefault="00467A30" w:rsidP="00467A30">
      <w:pPr>
        <w:rPr>
          <w:rFonts w:ascii="Times New Roman" w:hAnsi="Times New Roman" w:cs="Times New Roman"/>
          <w:sz w:val="24"/>
          <w:szCs w:val="24"/>
        </w:rPr>
      </w:pPr>
      <w:r>
        <w:rPr>
          <w:rFonts w:ascii="Times New Roman" w:hAnsi="Times New Roman" w:cs="Times New Roman"/>
          <w:sz w:val="24"/>
          <w:szCs w:val="24"/>
        </w:rPr>
        <w:t xml:space="preserve">(Habermas, </w:t>
      </w:r>
      <w:r w:rsidRPr="00730DD7">
        <w:rPr>
          <w:rFonts w:ascii="Times New Roman" w:hAnsi="Times New Roman" w:cs="Times New Roman"/>
          <w:sz w:val="24"/>
          <w:szCs w:val="24"/>
        </w:rPr>
        <w:t>1984). The theory of communicative action. Boston, MA: Beacon Press.</w:t>
      </w:r>
    </w:p>
    <w:p w14:paraId="34A82D6B" w14:textId="77777777" w:rsidR="00467A30" w:rsidRPr="00730DD7" w:rsidRDefault="00467A30" w:rsidP="00467A30">
      <w:pPr>
        <w:rPr>
          <w:rFonts w:ascii="Times New Roman" w:hAnsi="Times New Roman" w:cs="Times New Roman"/>
          <w:sz w:val="24"/>
          <w:szCs w:val="24"/>
        </w:rPr>
      </w:pPr>
      <w:r>
        <w:rPr>
          <w:rFonts w:ascii="Times New Roman" w:hAnsi="Times New Roman" w:cs="Times New Roman"/>
          <w:color w:val="373D3F"/>
          <w:sz w:val="24"/>
          <w:szCs w:val="24"/>
          <w:shd w:val="clear" w:color="auto" w:fill="FFFFFF"/>
        </w:rPr>
        <w:t xml:space="preserve">(Pearson, Nelson, </w:t>
      </w:r>
      <w:r w:rsidRPr="00730DD7">
        <w:rPr>
          <w:rFonts w:ascii="Times New Roman" w:hAnsi="Times New Roman" w:cs="Times New Roman"/>
          <w:color w:val="373D3F"/>
          <w:sz w:val="24"/>
          <w:szCs w:val="24"/>
          <w:shd w:val="clear" w:color="auto" w:fill="FFFFFF"/>
        </w:rPr>
        <w:t>2000). </w:t>
      </w:r>
      <w:r w:rsidRPr="00730DD7">
        <w:rPr>
          <w:rFonts w:ascii="Times New Roman" w:hAnsi="Times New Roman" w:cs="Times New Roman"/>
          <w:i/>
          <w:iCs/>
          <w:color w:val="373D3F"/>
          <w:sz w:val="24"/>
          <w:szCs w:val="24"/>
          <w:shd w:val="clear" w:color="auto" w:fill="FFFFFF"/>
        </w:rPr>
        <w:t>An introduction to human communication: Understanding and sharing</w:t>
      </w:r>
      <w:r w:rsidRPr="00730DD7">
        <w:rPr>
          <w:rFonts w:ascii="Times New Roman" w:hAnsi="Times New Roman" w:cs="Times New Roman"/>
          <w:color w:val="373D3F"/>
          <w:sz w:val="24"/>
          <w:szCs w:val="24"/>
          <w:shd w:val="clear" w:color="auto" w:fill="FFFFFF"/>
        </w:rPr>
        <w:t>. Boston, MA: McGraw-Hill.</w:t>
      </w:r>
    </w:p>
    <w:p w14:paraId="77507D00" w14:textId="67DF6486" w:rsidR="00DF78DA" w:rsidRPr="00730DD7" w:rsidRDefault="00467A30" w:rsidP="00DF78DA">
      <w:pPr>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 (</w:t>
      </w:r>
      <w:r w:rsidR="00DF78DA" w:rsidRPr="00730DD7">
        <w:rPr>
          <w:rFonts w:ascii="Times New Roman" w:hAnsi="Times New Roman" w:cs="Times New Roman"/>
          <w:sz w:val="24"/>
          <w:szCs w:val="24"/>
        </w:rPr>
        <w:t>Moorh</w:t>
      </w:r>
      <w:r>
        <w:rPr>
          <w:rFonts w:ascii="Times New Roman" w:hAnsi="Times New Roman" w:cs="Times New Roman"/>
          <w:sz w:val="24"/>
          <w:szCs w:val="24"/>
        </w:rPr>
        <w:t>ead and Griffin,1999)</w:t>
      </w:r>
      <w:r w:rsidR="00DF78DA" w:rsidRPr="00730DD7">
        <w:rPr>
          <w:rFonts w:ascii="Times New Roman" w:hAnsi="Times New Roman" w:cs="Times New Roman"/>
          <w:sz w:val="24"/>
          <w:szCs w:val="24"/>
        </w:rPr>
        <w:t>, Organizational Behavior, AITBS</w:t>
      </w:r>
      <w:r>
        <w:rPr>
          <w:rFonts w:ascii="Times New Roman" w:hAnsi="Times New Roman" w:cs="Times New Roman"/>
          <w:sz w:val="24"/>
          <w:szCs w:val="24"/>
        </w:rPr>
        <w:t xml:space="preserve"> </w:t>
      </w:r>
      <w:r w:rsidR="00DF78DA" w:rsidRPr="00730DD7">
        <w:rPr>
          <w:rFonts w:ascii="Times New Roman" w:hAnsi="Times New Roman" w:cs="Times New Roman"/>
          <w:sz w:val="24"/>
          <w:szCs w:val="24"/>
        </w:rPr>
        <w:t>Publishers &amp; Distribu</w:t>
      </w:r>
      <w:r>
        <w:rPr>
          <w:rFonts w:ascii="Times New Roman" w:hAnsi="Times New Roman" w:cs="Times New Roman"/>
          <w:sz w:val="24"/>
          <w:szCs w:val="24"/>
        </w:rPr>
        <w:t>tors, New Delhi,</w:t>
      </w:r>
    </w:p>
    <w:p w14:paraId="6B764B71" w14:textId="26F688F8" w:rsidR="00DF78DA" w:rsidRPr="00730DD7" w:rsidRDefault="00467A30" w:rsidP="00DF78DA">
      <w:pPr>
        <w:rPr>
          <w:rFonts w:ascii="Times New Roman" w:hAnsi="Times New Roman" w:cs="Times New Roman"/>
          <w:sz w:val="24"/>
          <w:szCs w:val="24"/>
        </w:rPr>
      </w:pPr>
      <w:r>
        <w:rPr>
          <w:rFonts w:ascii="Times New Roman" w:hAnsi="Times New Roman" w:cs="Times New Roman"/>
          <w:sz w:val="24"/>
          <w:szCs w:val="24"/>
        </w:rPr>
        <w:t xml:space="preserve"> (Robbin, 1998)</w:t>
      </w:r>
      <w:r w:rsidR="00DF78DA" w:rsidRPr="00730DD7">
        <w:rPr>
          <w:rFonts w:ascii="Times New Roman" w:hAnsi="Times New Roman" w:cs="Times New Roman"/>
          <w:sz w:val="24"/>
          <w:szCs w:val="24"/>
        </w:rPr>
        <w:t>, Organizational Behavior, Prentice Hall of India, New</w:t>
      </w:r>
    </w:p>
    <w:p w14:paraId="311E50AE" w14:textId="14B8A14A" w:rsidR="007A5D21" w:rsidRPr="00730DD7" w:rsidRDefault="00DF78DA" w:rsidP="00DF78DA">
      <w:pPr>
        <w:rPr>
          <w:rFonts w:ascii="Times New Roman" w:hAnsi="Times New Roman" w:cs="Times New Roman"/>
          <w:sz w:val="24"/>
          <w:szCs w:val="24"/>
        </w:rPr>
      </w:pPr>
      <w:r w:rsidRPr="00730DD7">
        <w:rPr>
          <w:rFonts w:ascii="Times New Roman" w:hAnsi="Times New Roman" w:cs="Times New Roman"/>
          <w:sz w:val="24"/>
          <w:szCs w:val="24"/>
        </w:rPr>
        <w:t xml:space="preserve"> </w:t>
      </w:r>
      <w:r w:rsidR="00467A30">
        <w:rPr>
          <w:rFonts w:ascii="Times New Roman" w:hAnsi="Times New Roman" w:cs="Times New Roman"/>
          <w:sz w:val="24"/>
          <w:szCs w:val="24"/>
        </w:rPr>
        <w:t xml:space="preserve">Delhi </w:t>
      </w:r>
    </w:p>
    <w:p w14:paraId="52958BCE" w14:textId="3CCFDAAA" w:rsidR="00730DD7" w:rsidRPr="00730DD7" w:rsidRDefault="00467A30" w:rsidP="00DF78DA">
      <w:pPr>
        <w:rPr>
          <w:rFonts w:ascii="Times New Roman" w:hAnsi="Times New Roman" w:cs="Times New Roman"/>
          <w:sz w:val="24"/>
          <w:szCs w:val="24"/>
        </w:rPr>
      </w:pPr>
      <w:r>
        <w:rPr>
          <w:rFonts w:ascii="Times New Roman" w:hAnsi="Times New Roman" w:cs="Times New Roman"/>
          <w:sz w:val="24"/>
          <w:szCs w:val="24"/>
        </w:rPr>
        <w:t>(</w:t>
      </w:r>
      <w:r w:rsidR="00730DD7" w:rsidRPr="00730DD7">
        <w:rPr>
          <w:rFonts w:ascii="Times New Roman" w:hAnsi="Times New Roman" w:cs="Times New Roman"/>
          <w:sz w:val="24"/>
          <w:szCs w:val="24"/>
        </w:rPr>
        <w:t>Robbins</w:t>
      </w:r>
      <w:r>
        <w:rPr>
          <w:rFonts w:ascii="Times New Roman" w:hAnsi="Times New Roman" w:cs="Times New Roman"/>
          <w:sz w:val="24"/>
          <w:szCs w:val="24"/>
        </w:rPr>
        <w:t>, Hunsaker</w:t>
      </w:r>
      <w:r w:rsidR="00730DD7" w:rsidRPr="00730DD7">
        <w:rPr>
          <w:rFonts w:ascii="Times New Roman" w:hAnsi="Times New Roman" w:cs="Times New Roman"/>
          <w:sz w:val="24"/>
          <w:szCs w:val="24"/>
        </w:rPr>
        <w:t>, 1989</w:t>
      </w:r>
      <w:r>
        <w:rPr>
          <w:rFonts w:ascii="Times New Roman" w:hAnsi="Times New Roman" w:cs="Times New Roman"/>
          <w:sz w:val="24"/>
          <w:szCs w:val="24"/>
        </w:rPr>
        <w:t>)</w:t>
      </w:r>
      <w:r w:rsidR="00730DD7" w:rsidRPr="00730DD7">
        <w:rPr>
          <w:rFonts w:ascii="Times New Roman" w:hAnsi="Times New Roman" w:cs="Times New Roman"/>
          <w:sz w:val="24"/>
          <w:szCs w:val="24"/>
        </w:rPr>
        <w:t>, Training in Inter Personal Skills – Tips for Managing people at work, Second Edition, Prentice Hall, Upper Saddle River, New Jersy 07458</w:t>
      </w:r>
    </w:p>
    <w:p w14:paraId="2840112D" w14:textId="1344F631" w:rsidR="00730DD7" w:rsidRPr="00730DD7" w:rsidRDefault="00467A30" w:rsidP="00DF78DA">
      <w:pPr>
        <w:rPr>
          <w:rFonts w:ascii="Times New Roman" w:hAnsi="Times New Roman" w:cs="Times New Roman"/>
          <w:sz w:val="24"/>
          <w:szCs w:val="24"/>
        </w:rPr>
      </w:pPr>
      <w:r>
        <w:rPr>
          <w:rFonts w:ascii="Times New Roman" w:hAnsi="Times New Roman" w:cs="Times New Roman"/>
          <w:sz w:val="24"/>
          <w:szCs w:val="24"/>
        </w:rPr>
        <w:t xml:space="preserve">(Wood, </w:t>
      </w:r>
      <w:r w:rsidR="00730DD7" w:rsidRPr="00730DD7">
        <w:rPr>
          <w:rFonts w:ascii="Times New Roman" w:hAnsi="Times New Roman" w:cs="Times New Roman"/>
          <w:sz w:val="24"/>
          <w:szCs w:val="24"/>
        </w:rPr>
        <w:t>(1997). Communication in our lives. Boston, MA: Wadsworth.</w:t>
      </w:r>
    </w:p>
    <w:p w14:paraId="5CC880BC" w14:textId="77777777" w:rsidR="007A5D21" w:rsidRPr="00730DD7" w:rsidRDefault="007A5D21" w:rsidP="007A5D21">
      <w:pPr>
        <w:rPr>
          <w:rFonts w:ascii="Times New Roman" w:hAnsi="Times New Roman" w:cs="Times New Roman"/>
          <w:sz w:val="24"/>
          <w:szCs w:val="24"/>
        </w:rPr>
      </w:pPr>
    </w:p>
    <w:p w14:paraId="73A130B5" w14:textId="09D69787" w:rsidR="00972C1D" w:rsidRPr="00730DD7" w:rsidRDefault="00972C1D" w:rsidP="00972C1D">
      <w:pPr>
        <w:jc w:val="center"/>
        <w:rPr>
          <w:rFonts w:ascii="Times New Roman" w:hAnsi="Times New Roman" w:cs="Times New Roman"/>
          <w:sz w:val="24"/>
          <w:szCs w:val="24"/>
        </w:rPr>
      </w:pPr>
    </w:p>
    <w:p w14:paraId="08447D95" w14:textId="77777777" w:rsidR="00972C1D" w:rsidRDefault="00972C1D" w:rsidP="00972C1D"/>
    <w:sectPr w:rsidR="00972C1D">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E02EFA" w14:textId="77777777" w:rsidR="007E622C" w:rsidRDefault="007E622C" w:rsidP="00D80AA5">
      <w:pPr>
        <w:spacing w:after="0" w:line="240" w:lineRule="auto"/>
      </w:pPr>
      <w:r>
        <w:separator/>
      </w:r>
    </w:p>
  </w:endnote>
  <w:endnote w:type="continuationSeparator" w:id="0">
    <w:p w14:paraId="48580FC3" w14:textId="77777777" w:rsidR="007E622C" w:rsidRDefault="007E622C" w:rsidP="00D80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1098909"/>
      <w:docPartObj>
        <w:docPartGallery w:val="Page Numbers (Bottom of Page)"/>
        <w:docPartUnique/>
      </w:docPartObj>
    </w:sdtPr>
    <w:sdtEndPr>
      <w:rPr>
        <w:noProof/>
      </w:rPr>
    </w:sdtEndPr>
    <w:sdtContent>
      <w:p w14:paraId="5E88F20A" w14:textId="4F0AEDEC" w:rsidR="00D80AA5" w:rsidRDefault="00D80AA5">
        <w:pPr>
          <w:pStyle w:val="Footer"/>
          <w:jc w:val="center"/>
        </w:pPr>
        <w:r>
          <w:rPr>
            <w:noProof/>
          </w:rPr>
          <mc:AlternateContent>
            <mc:Choice Requires="wps">
              <w:drawing>
                <wp:inline distT="0" distB="0" distL="0" distR="0" wp14:anchorId="53E5C771" wp14:editId="45A24E1B">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4F6779D6"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39NQIAAF8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" fillcolor="black" stroked="f">
                  <v:fill r:id="rId1" o:title="" type="pattern"/>
                  <w10:anchorlock/>
                </v:shape>
              </w:pict>
            </mc:Fallback>
          </mc:AlternateContent>
        </w:r>
      </w:p>
      <w:p w14:paraId="46BA5621" w14:textId="43C2A48E" w:rsidR="00D80AA5" w:rsidRDefault="00D80AA5">
        <w:pPr>
          <w:pStyle w:val="Footer"/>
          <w:jc w:val="center"/>
        </w:pPr>
        <w:r>
          <w:fldChar w:fldCharType="begin"/>
        </w:r>
        <w:r>
          <w:instrText xml:space="preserve"> PAGE    \* MERGEFORMAT </w:instrText>
        </w:r>
        <w:r>
          <w:fldChar w:fldCharType="separate"/>
        </w:r>
        <w:r w:rsidR="00467A30">
          <w:rPr>
            <w:noProof/>
          </w:rPr>
          <w:t>14</w:t>
        </w:r>
        <w:r>
          <w:rPr>
            <w:noProof/>
          </w:rPr>
          <w:fldChar w:fldCharType="end"/>
        </w:r>
      </w:p>
    </w:sdtContent>
  </w:sdt>
  <w:p w14:paraId="28E914B9" w14:textId="77777777" w:rsidR="00D80AA5" w:rsidRDefault="00D80AA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4F6B48" w14:textId="77777777" w:rsidR="007E622C" w:rsidRDefault="007E622C" w:rsidP="00D80AA5">
      <w:pPr>
        <w:spacing w:after="0" w:line="240" w:lineRule="auto"/>
      </w:pPr>
      <w:r>
        <w:separator/>
      </w:r>
    </w:p>
  </w:footnote>
  <w:footnote w:type="continuationSeparator" w:id="0">
    <w:p w14:paraId="420417F7" w14:textId="77777777" w:rsidR="007E622C" w:rsidRDefault="007E622C" w:rsidP="00D80A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DF1795" w:rsidRPr="00DF1795" w14:paraId="4A179216" w14:textId="77777777">
      <w:trPr>
        <w:jc w:val="center"/>
      </w:trPr>
      <w:sdt>
        <w:sdtPr>
          <w:rPr>
            <w:caps/>
            <w:color w:val="FFFFFF" w:themeColor="background1"/>
            <w:sz w:val="18"/>
            <w:szCs w:val="18"/>
          </w:rPr>
          <w:alias w:val="Title"/>
          <w:tag w:val=""/>
          <w:id w:val="126446070"/>
          <w:placeholder>
            <w:docPart w:val="FEF491C0BD464EA896F68C4F7FA85C50"/>
          </w:placeholder>
          <w:dataBinding w:prefixMappings="xmlns:ns0='http://purl.org/dc/elements/1.1/' xmlns:ns1='http://schemas.openxmlformats.org/package/2006/metadata/core-properties' " w:xpath="/ns1:coreProperties[1]/ns0:title[1]" w:storeItemID="{6C3C8BC8-F283-45AE-878A-BAB7291924A1}"/>
          <w:text/>
        </w:sdtPr>
        <w:sdtEndPr/>
        <w:sdtContent>
          <w:tc>
            <w:tcPr>
              <w:tcW w:w="4686" w:type="dxa"/>
              <w:shd w:val="clear" w:color="auto" w:fill="ED7D31" w:themeFill="accent2"/>
              <w:vAlign w:val="center"/>
            </w:tcPr>
            <w:p w14:paraId="787721D5" w14:textId="4E701E96" w:rsidR="00DF1795" w:rsidRDefault="00DF1795">
              <w:pPr>
                <w:pStyle w:val="Header"/>
                <w:tabs>
                  <w:tab w:val="clear" w:pos="4680"/>
                  <w:tab w:val="clear" w:pos="9360"/>
                </w:tabs>
                <w:rPr>
                  <w:caps/>
                  <w:color w:val="FFFFFF" w:themeColor="background1"/>
                  <w:sz w:val="18"/>
                  <w:szCs w:val="18"/>
                </w:rPr>
              </w:pPr>
              <w:r>
                <w:rPr>
                  <w:caps/>
                  <w:color w:val="FFFFFF" w:themeColor="background1"/>
                  <w:sz w:val="18"/>
                  <w:szCs w:val="18"/>
                </w:rPr>
                <w:t>BMSW4002</w:t>
              </w:r>
            </w:p>
          </w:tc>
        </w:sdtContent>
      </w:sdt>
      <w:sdt>
        <w:sdtPr>
          <w:rPr>
            <w:caps/>
            <w:color w:val="FFFFFF" w:themeColor="background1"/>
            <w:sz w:val="18"/>
            <w:szCs w:val="18"/>
          </w:rPr>
          <w:alias w:val="Date"/>
          <w:tag w:val=""/>
          <w:id w:val="-1996566397"/>
          <w:placeholder>
            <w:docPart w:val="84CFF3E6399E4EBE9AF21AE571D97B66"/>
          </w:placeholder>
          <w:dataBinding w:prefixMappings="xmlns:ns0='http://schemas.microsoft.com/office/2006/coverPageProps' " w:xpath="/ns0:CoverPageProperties[1]/ns0:PublishDate[1]" w:storeItemID="{55AF091B-3C7A-41E3-B477-F2FDAA23CFDA}"/>
          <w:date w:fullDate="2020-08-22T00:00:00Z">
            <w:dateFormat w:val="MM/dd/yyyy"/>
            <w:lid w:val="en-US"/>
            <w:storeMappedDataAs w:val="dateTime"/>
            <w:calendar w:val="gregorian"/>
          </w:date>
        </w:sdtPr>
        <w:sdtEndPr/>
        <w:sdtContent>
          <w:tc>
            <w:tcPr>
              <w:tcW w:w="4674" w:type="dxa"/>
              <w:shd w:val="clear" w:color="auto" w:fill="ED7D31" w:themeFill="accent2"/>
              <w:vAlign w:val="center"/>
            </w:tcPr>
            <w:p w14:paraId="0D59D39B" w14:textId="6F785B18" w:rsidR="00DF1795" w:rsidRDefault="00DF1795">
              <w:pPr>
                <w:pStyle w:val="Header"/>
                <w:tabs>
                  <w:tab w:val="clear" w:pos="4680"/>
                  <w:tab w:val="clear" w:pos="9360"/>
                </w:tabs>
                <w:jc w:val="right"/>
                <w:rPr>
                  <w:caps/>
                  <w:color w:val="FFFFFF" w:themeColor="background1"/>
                  <w:sz w:val="18"/>
                  <w:szCs w:val="18"/>
                </w:rPr>
              </w:pPr>
              <w:r>
                <w:rPr>
                  <w:caps/>
                  <w:color w:val="FFFFFF" w:themeColor="background1"/>
                  <w:sz w:val="18"/>
                  <w:szCs w:val="18"/>
                </w:rPr>
                <w:t>08/22/2020</w:t>
              </w:r>
            </w:p>
          </w:tc>
        </w:sdtContent>
      </w:sdt>
    </w:tr>
    <w:tr w:rsidR="00DF1795" w:rsidRPr="00DF1795" w14:paraId="4BCFE43A" w14:textId="77777777">
      <w:trPr>
        <w:trHeight w:hRule="exact" w:val="115"/>
        <w:jc w:val="center"/>
      </w:trPr>
      <w:tc>
        <w:tcPr>
          <w:tcW w:w="4686" w:type="dxa"/>
          <w:shd w:val="clear" w:color="auto" w:fill="4472C4" w:themeFill="accent1"/>
          <w:tcMar>
            <w:top w:w="0" w:type="dxa"/>
            <w:bottom w:w="0" w:type="dxa"/>
          </w:tcMar>
        </w:tcPr>
        <w:p w14:paraId="054C395A" w14:textId="77777777" w:rsidR="00DF1795" w:rsidRDefault="00DF1795">
          <w:pPr>
            <w:pStyle w:val="Header"/>
            <w:tabs>
              <w:tab w:val="clear" w:pos="4680"/>
              <w:tab w:val="clear" w:pos="9360"/>
            </w:tabs>
            <w:rPr>
              <w:caps/>
              <w:color w:val="FFFFFF" w:themeColor="background1"/>
              <w:sz w:val="18"/>
              <w:szCs w:val="18"/>
            </w:rPr>
          </w:pPr>
        </w:p>
      </w:tc>
      <w:tc>
        <w:tcPr>
          <w:tcW w:w="4674" w:type="dxa"/>
          <w:shd w:val="clear" w:color="auto" w:fill="4472C4" w:themeFill="accent1"/>
          <w:tcMar>
            <w:top w:w="0" w:type="dxa"/>
            <w:bottom w:w="0" w:type="dxa"/>
          </w:tcMar>
        </w:tcPr>
        <w:p w14:paraId="5840DFA0" w14:textId="77777777" w:rsidR="00DF1795" w:rsidRDefault="00DF1795">
          <w:pPr>
            <w:pStyle w:val="Header"/>
            <w:tabs>
              <w:tab w:val="clear" w:pos="4680"/>
              <w:tab w:val="clear" w:pos="9360"/>
            </w:tabs>
            <w:rPr>
              <w:caps/>
              <w:color w:val="FFFFFF" w:themeColor="background1"/>
              <w:sz w:val="18"/>
              <w:szCs w:val="18"/>
            </w:rPr>
          </w:pPr>
        </w:p>
      </w:tc>
    </w:tr>
  </w:tbl>
  <w:p w14:paraId="41783F11" w14:textId="77777777" w:rsidR="00DF1795" w:rsidRDefault="00DF179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B14E92"/>
    <w:multiLevelType w:val="hybridMultilevel"/>
    <w:tmpl w:val="0BFC05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BB4605"/>
    <w:multiLevelType w:val="hybridMultilevel"/>
    <w:tmpl w:val="DE0E4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C93208"/>
    <w:multiLevelType w:val="hybridMultilevel"/>
    <w:tmpl w:val="752C86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A6B4F96"/>
    <w:multiLevelType w:val="hybridMultilevel"/>
    <w:tmpl w:val="F3CC8E3A"/>
    <w:lvl w:ilvl="0" w:tplc="CE88D84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40C62372"/>
    <w:multiLevelType w:val="hybridMultilevel"/>
    <w:tmpl w:val="E7D8F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427214"/>
    <w:multiLevelType w:val="hybridMultilevel"/>
    <w:tmpl w:val="8C5E9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8E4C4B"/>
    <w:multiLevelType w:val="hybridMultilevel"/>
    <w:tmpl w:val="7D58190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7E75F7"/>
    <w:multiLevelType w:val="hybridMultilevel"/>
    <w:tmpl w:val="973A2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0"/>
  </w:num>
  <w:num w:numId="5">
    <w:abstractNumId w:val="2"/>
  </w:num>
  <w:num w:numId="6">
    <w:abstractNumId w:val="7"/>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C1D"/>
    <w:rsid w:val="000717F8"/>
    <w:rsid w:val="00205A5C"/>
    <w:rsid w:val="002F4404"/>
    <w:rsid w:val="00344CB1"/>
    <w:rsid w:val="003678DC"/>
    <w:rsid w:val="003A6BEE"/>
    <w:rsid w:val="0044250B"/>
    <w:rsid w:val="00467A30"/>
    <w:rsid w:val="004738A5"/>
    <w:rsid w:val="006A009E"/>
    <w:rsid w:val="006F73A8"/>
    <w:rsid w:val="00730DD7"/>
    <w:rsid w:val="007853BE"/>
    <w:rsid w:val="007A5D21"/>
    <w:rsid w:val="007E622C"/>
    <w:rsid w:val="008053FC"/>
    <w:rsid w:val="008F4DCE"/>
    <w:rsid w:val="0091436E"/>
    <w:rsid w:val="00934373"/>
    <w:rsid w:val="00954B8C"/>
    <w:rsid w:val="00972C1D"/>
    <w:rsid w:val="00974100"/>
    <w:rsid w:val="00A51AD4"/>
    <w:rsid w:val="00AD6DD7"/>
    <w:rsid w:val="00B61F1C"/>
    <w:rsid w:val="00C76C0A"/>
    <w:rsid w:val="00CF2B56"/>
    <w:rsid w:val="00D462E6"/>
    <w:rsid w:val="00D80AA5"/>
    <w:rsid w:val="00DF1795"/>
    <w:rsid w:val="00DF78DA"/>
    <w:rsid w:val="00EB35F0"/>
    <w:rsid w:val="00F03BF8"/>
    <w:rsid w:val="00F14A6E"/>
    <w:rsid w:val="00F42F23"/>
    <w:rsid w:val="00F549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9A19AB"/>
  <w15:chartTrackingRefBased/>
  <w15:docId w15:val="{D4682B38-438B-4FD7-8CF1-BE092DF6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2C1D"/>
  </w:style>
  <w:style w:type="paragraph" w:styleId="Heading1">
    <w:name w:val="heading 1"/>
    <w:basedOn w:val="Normal"/>
    <w:next w:val="Normal"/>
    <w:link w:val="Heading1Char"/>
    <w:uiPriority w:val="9"/>
    <w:qFormat/>
    <w:rsid w:val="00972C1D"/>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2C1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72C1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72C1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72C1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72C1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72C1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72C1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72C1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C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72C1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72C1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72C1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72C1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72C1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72C1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72C1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72C1D"/>
    <w:rPr>
      <w:b/>
      <w:bCs/>
      <w:i/>
      <w:iCs/>
    </w:rPr>
  </w:style>
  <w:style w:type="paragraph" w:styleId="Caption">
    <w:name w:val="caption"/>
    <w:basedOn w:val="Normal"/>
    <w:next w:val="Normal"/>
    <w:uiPriority w:val="35"/>
    <w:semiHidden/>
    <w:unhideWhenUsed/>
    <w:qFormat/>
    <w:rsid w:val="00972C1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72C1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972C1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972C1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972C1D"/>
    <w:rPr>
      <w:color w:val="44546A" w:themeColor="text2"/>
      <w:sz w:val="28"/>
      <w:szCs w:val="28"/>
    </w:rPr>
  </w:style>
  <w:style w:type="character" w:styleId="Strong">
    <w:name w:val="Strong"/>
    <w:basedOn w:val="DefaultParagraphFont"/>
    <w:uiPriority w:val="22"/>
    <w:qFormat/>
    <w:rsid w:val="00972C1D"/>
    <w:rPr>
      <w:b/>
      <w:bCs/>
    </w:rPr>
  </w:style>
  <w:style w:type="character" w:styleId="Emphasis">
    <w:name w:val="Emphasis"/>
    <w:basedOn w:val="DefaultParagraphFont"/>
    <w:uiPriority w:val="20"/>
    <w:qFormat/>
    <w:rsid w:val="00972C1D"/>
    <w:rPr>
      <w:i/>
      <w:iCs/>
      <w:color w:val="000000" w:themeColor="text1"/>
    </w:rPr>
  </w:style>
  <w:style w:type="paragraph" w:styleId="NoSpacing">
    <w:name w:val="No Spacing"/>
    <w:uiPriority w:val="1"/>
    <w:qFormat/>
    <w:rsid w:val="00972C1D"/>
    <w:pPr>
      <w:spacing w:after="0" w:line="240" w:lineRule="auto"/>
    </w:pPr>
  </w:style>
  <w:style w:type="paragraph" w:styleId="Quote">
    <w:name w:val="Quote"/>
    <w:basedOn w:val="Normal"/>
    <w:next w:val="Normal"/>
    <w:link w:val="QuoteChar"/>
    <w:uiPriority w:val="29"/>
    <w:qFormat/>
    <w:rsid w:val="00972C1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972C1D"/>
    <w:rPr>
      <w:i/>
      <w:iCs/>
      <w:color w:val="7B7B7B" w:themeColor="accent3" w:themeShade="BF"/>
      <w:sz w:val="24"/>
      <w:szCs w:val="24"/>
    </w:rPr>
  </w:style>
  <w:style w:type="paragraph" w:styleId="IntenseQuote">
    <w:name w:val="Intense Quote"/>
    <w:basedOn w:val="Normal"/>
    <w:next w:val="Normal"/>
    <w:link w:val="IntenseQuoteChar"/>
    <w:uiPriority w:val="30"/>
    <w:qFormat/>
    <w:rsid w:val="00972C1D"/>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972C1D"/>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972C1D"/>
    <w:rPr>
      <w:i/>
      <w:iCs/>
      <w:color w:val="595959" w:themeColor="text1" w:themeTint="A6"/>
    </w:rPr>
  </w:style>
  <w:style w:type="character" w:styleId="IntenseEmphasis">
    <w:name w:val="Intense Emphasis"/>
    <w:basedOn w:val="DefaultParagraphFont"/>
    <w:uiPriority w:val="21"/>
    <w:qFormat/>
    <w:rsid w:val="00972C1D"/>
    <w:rPr>
      <w:b/>
      <w:bCs/>
      <w:i/>
      <w:iCs/>
      <w:color w:val="auto"/>
    </w:rPr>
  </w:style>
  <w:style w:type="character" w:styleId="SubtleReference">
    <w:name w:val="Subtle Reference"/>
    <w:basedOn w:val="DefaultParagraphFont"/>
    <w:uiPriority w:val="31"/>
    <w:qFormat/>
    <w:rsid w:val="00972C1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72C1D"/>
    <w:rPr>
      <w:b/>
      <w:bCs/>
      <w:caps w:val="0"/>
      <w:smallCaps/>
      <w:color w:val="auto"/>
      <w:spacing w:val="0"/>
      <w:u w:val="single"/>
    </w:rPr>
  </w:style>
  <w:style w:type="character" w:styleId="BookTitle">
    <w:name w:val="Book Title"/>
    <w:basedOn w:val="DefaultParagraphFont"/>
    <w:uiPriority w:val="33"/>
    <w:qFormat/>
    <w:rsid w:val="00972C1D"/>
    <w:rPr>
      <w:b/>
      <w:bCs/>
      <w:caps w:val="0"/>
      <w:smallCaps/>
      <w:spacing w:val="0"/>
    </w:rPr>
  </w:style>
  <w:style w:type="paragraph" w:styleId="TOCHeading">
    <w:name w:val="TOC Heading"/>
    <w:basedOn w:val="Heading1"/>
    <w:next w:val="Normal"/>
    <w:uiPriority w:val="39"/>
    <w:semiHidden/>
    <w:unhideWhenUsed/>
    <w:qFormat/>
    <w:rsid w:val="00972C1D"/>
    <w:pPr>
      <w:outlineLvl w:val="9"/>
    </w:pPr>
  </w:style>
  <w:style w:type="paragraph" w:styleId="ListParagraph">
    <w:name w:val="List Paragraph"/>
    <w:basedOn w:val="Normal"/>
    <w:uiPriority w:val="34"/>
    <w:qFormat/>
    <w:rsid w:val="00D80AA5"/>
    <w:pPr>
      <w:ind w:left="720"/>
      <w:contextualSpacing/>
    </w:pPr>
  </w:style>
  <w:style w:type="paragraph" w:styleId="Header">
    <w:name w:val="header"/>
    <w:basedOn w:val="Normal"/>
    <w:link w:val="HeaderChar"/>
    <w:uiPriority w:val="99"/>
    <w:unhideWhenUsed/>
    <w:rsid w:val="00D80A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0AA5"/>
  </w:style>
  <w:style w:type="paragraph" w:styleId="Footer">
    <w:name w:val="footer"/>
    <w:basedOn w:val="Normal"/>
    <w:link w:val="FooterChar"/>
    <w:uiPriority w:val="99"/>
    <w:unhideWhenUsed/>
    <w:rsid w:val="00D80A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AA5"/>
  </w:style>
  <w:style w:type="character" w:styleId="Hyperlink">
    <w:name w:val="Hyperlink"/>
    <w:basedOn w:val="DefaultParagraphFont"/>
    <w:uiPriority w:val="99"/>
    <w:unhideWhenUsed/>
    <w:rsid w:val="007A5D21"/>
    <w:rPr>
      <w:color w:val="0563C1" w:themeColor="hyperlink"/>
      <w:u w:val="single"/>
    </w:rPr>
  </w:style>
  <w:style w:type="character" w:customStyle="1" w:styleId="UnresolvedMention">
    <w:name w:val="Unresolved Mention"/>
    <w:basedOn w:val="DefaultParagraphFont"/>
    <w:uiPriority w:val="99"/>
    <w:semiHidden/>
    <w:unhideWhenUsed/>
    <w:rsid w:val="007A5D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607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members4.boardhost.com/mick_underwood/msg/125.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arkwing.uoregon.edu/~felsing/virtual_asia/info.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EF491C0BD464EA896F68C4F7FA85C50"/>
        <w:category>
          <w:name w:val="General"/>
          <w:gallery w:val="placeholder"/>
        </w:category>
        <w:types>
          <w:type w:val="bbPlcHdr"/>
        </w:types>
        <w:behaviors>
          <w:behavior w:val="content"/>
        </w:behaviors>
        <w:guid w:val="{7E6866E0-1A6F-43B2-960D-1BD5F27B0022}"/>
      </w:docPartPr>
      <w:docPartBody>
        <w:p w:rsidR="006310B7" w:rsidRDefault="00871E45" w:rsidP="00871E45">
          <w:pPr>
            <w:pStyle w:val="FEF491C0BD464EA896F68C4F7FA85C50"/>
          </w:pPr>
          <w:r>
            <w:rPr>
              <w:caps/>
              <w:color w:val="FFFFFF" w:themeColor="background1"/>
              <w:sz w:val="18"/>
              <w:szCs w:val="18"/>
            </w:rPr>
            <w:t>[Document title]</w:t>
          </w:r>
        </w:p>
      </w:docPartBody>
    </w:docPart>
    <w:docPart>
      <w:docPartPr>
        <w:name w:val="84CFF3E6399E4EBE9AF21AE571D97B66"/>
        <w:category>
          <w:name w:val="General"/>
          <w:gallery w:val="placeholder"/>
        </w:category>
        <w:types>
          <w:type w:val="bbPlcHdr"/>
        </w:types>
        <w:behaviors>
          <w:behavior w:val="content"/>
        </w:behaviors>
        <w:guid w:val="{439F47B6-2549-4D49-932A-B96BF516D693}"/>
      </w:docPartPr>
      <w:docPartBody>
        <w:p w:rsidR="006310B7" w:rsidRDefault="00871E45" w:rsidP="00871E45">
          <w:pPr>
            <w:pStyle w:val="84CFF3E6399E4EBE9AF21AE571D97B66"/>
          </w:pPr>
          <w:r>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E45"/>
    <w:rsid w:val="00603760"/>
    <w:rsid w:val="006310B7"/>
    <w:rsid w:val="00871E45"/>
    <w:rsid w:val="00936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F491C0BD464EA896F68C4F7FA85C50">
    <w:name w:val="FEF491C0BD464EA896F68C4F7FA85C50"/>
    <w:rsid w:val="00871E45"/>
  </w:style>
  <w:style w:type="character" w:styleId="PlaceholderText">
    <w:name w:val="Placeholder Text"/>
    <w:basedOn w:val="DefaultParagraphFont"/>
    <w:uiPriority w:val="99"/>
    <w:semiHidden/>
    <w:rsid w:val="00871E45"/>
    <w:rPr>
      <w:color w:val="808080"/>
    </w:rPr>
  </w:style>
  <w:style w:type="paragraph" w:customStyle="1" w:styleId="84CFF3E6399E4EBE9AF21AE571D97B66">
    <w:name w:val="84CFF3E6399E4EBE9AF21AE571D97B66"/>
    <w:rsid w:val="00871E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14</Pages>
  <Words>2299</Words>
  <Characters>13108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BMSW4002</vt:lpstr>
    </vt:vector>
  </TitlesOfParts>
  <Company/>
  <LinksUpToDate>false</LinksUpToDate>
  <CharactersWithSpaces>15377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BMSW4002</dc:title>
  <dc:subject/>
  <dc:creator>Otilia Ghinet (1922158)</dc:creator>
  <cp:keywords/>
  <dc:description/>
  <cp:lastModifiedBy>Computer</cp:lastModifiedBy>
  <cp:revision>5</cp:revision>
  <dcterms:created xsi:type="dcterms:W3CDTF">2020-08-04T09:47:00Z</dcterms:created>
  <dcterms:modified xsi:type="dcterms:W3CDTF">2020-08-28T18:14:00Z</dcterms:modified>
</cp:coreProperties>
</file>