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BBAEC" w14:textId="77777777" w:rsidR="000A4E38" w:rsidRPr="000A4E38" w:rsidRDefault="000A4E38" w:rsidP="000A4E38">
      <w:pPr>
        <w:rPr>
          <w:rFonts w:ascii="Times New Roman" w:hAnsi="Times New Roman" w:cs="Times New Roman"/>
          <w:sz w:val="24"/>
          <w:szCs w:val="24"/>
        </w:rPr>
      </w:pPr>
      <w:r w:rsidRPr="000A4E38">
        <w:rPr>
          <w:rFonts w:ascii="Times New Roman" w:hAnsi="Times New Roman" w:cs="Times New Roman"/>
          <w:sz w:val="24"/>
          <w:szCs w:val="24"/>
        </w:rPr>
        <w:t>Juan Xu</w:t>
      </w:r>
    </w:p>
    <w:p w14:paraId="2CEEC587" w14:textId="77777777" w:rsidR="000A4E38" w:rsidRPr="000A4E38" w:rsidRDefault="000A4E38" w:rsidP="000A4E38">
      <w:pPr>
        <w:rPr>
          <w:rFonts w:ascii="Times New Roman" w:hAnsi="Times New Roman" w:cs="Times New Roman"/>
          <w:sz w:val="24"/>
          <w:szCs w:val="24"/>
        </w:rPr>
      </w:pPr>
      <w:r w:rsidRPr="000A4E38">
        <w:rPr>
          <w:rFonts w:ascii="Times New Roman" w:hAnsi="Times New Roman" w:cs="Times New Roman"/>
          <w:sz w:val="24"/>
          <w:szCs w:val="24"/>
        </w:rPr>
        <w:t>Dr Jessica Clapham</w:t>
      </w:r>
    </w:p>
    <w:p w14:paraId="5F1CA50E" w14:textId="77777777" w:rsidR="000A4E38" w:rsidRPr="000A4E38" w:rsidRDefault="000A4E38" w:rsidP="000A4E38">
      <w:pPr>
        <w:rPr>
          <w:rFonts w:ascii="Times New Roman" w:hAnsi="Times New Roman" w:cs="Times New Roman"/>
          <w:sz w:val="24"/>
          <w:szCs w:val="24"/>
        </w:rPr>
      </w:pPr>
      <w:r w:rsidRPr="000A4E38">
        <w:rPr>
          <w:rFonts w:ascii="Times New Roman" w:hAnsi="Times New Roman" w:cs="Times New Roman"/>
          <w:sz w:val="24"/>
          <w:szCs w:val="24"/>
        </w:rPr>
        <w:t>Key Issues in Linguistics (HPEN7004)</w:t>
      </w:r>
    </w:p>
    <w:p w14:paraId="68F50232" w14:textId="714348D5" w:rsidR="000A4E38" w:rsidRPr="000A4E38" w:rsidRDefault="000A4E38" w:rsidP="000A4E38">
      <w:pPr>
        <w:rPr>
          <w:rFonts w:ascii="Times New Roman" w:hAnsi="Times New Roman" w:cs="Times New Roman"/>
          <w:sz w:val="24"/>
          <w:szCs w:val="24"/>
        </w:rPr>
      </w:pPr>
      <w:r>
        <w:rPr>
          <w:rFonts w:ascii="Times New Roman" w:hAnsi="Times New Roman" w:cs="Times New Roman"/>
          <w:sz w:val="24"/>
          <w:szCs w:val="24"/>
        </w:rPr>
        <w:t>15</w:t>
      </w:r>
      <w:r w:rsidRPr="000A4E38">
        <w:rPr>
          <w:rFonts w:ascii="Times New Roman" w:hAnsi="Times New Roman" w:cs="Times New Roman"/>
          <w:sz w:val="24"/>
          <w:szCs w:val="24"/>
        </w:rPr>
        <w:t xml:space="preserve">th, </w:t>
      </w:r>
      <w:r>
        <w:rPr>
          <w:rFonts w:ascii="Times New Roman" w:hAnsi="Times New Roman" w:cs="Times New Roman"/>
          <w:sz w:val="24"/>
          <w:szCs w:val="24"/>
        </w:rPr>
        <w:t>D</w:t>
      </w:r>
      <w:r>
        <w:rPr>
          <w:rFonts w:ascii="Times New Roman" w:hAnsi="Times New Roman" w:cs="Times New Roman" w:hint="eastAsia"/>
          <w:sz w:val="24"/>
          <w:szCs w:val="24"/>
        </w:rPr>
        <w:t>ec</w:t>
      </w:r>
      <w:r w:rsidRPr="000A4E38">
        <w:rPr>
          <w:rFonts w:ascii="Times New Roman" w:hAnsi="Times New Roman" w:cs="Times New Roman"/>
          <w:sz w:val="24"/>
          <w:szCs w:val="24"/>
        </w:rPr>
        <w:t>. 2023</w:t>
      </w:r>
    </w:p>
    <w:p w14:paraId="758116A8" w14:textId="35816696" w:rsidR="005148E1" w:rsidRDefault="000A4E38" w:rsidP="000A4E38">
      <w:pPr>
        <w:rPr>
          <w:rFonts w:ascii="Times New Roman" w:hAnsi="Times New Roman" w:cs="Times New Roman"/>
          <w:sz w:val="24"/>
          <w:szCs w:val="24"/>
        </w:rPr>
      </w:pPr>
      <w:r w:rsidRPr="000A4E38">
        <w:rPr>
          <w:rFonts w:ascii="Times New Roman" w:hAnsi="Times New Roman" w:cs="Times New Roman"/>
          <w:sz w:val="24"/>
          <w:szCs w:val="24"/>
        </w:rPr>
        <w:t xml:space="preserve">Assignment </w:t>
      </w:r>
      <w:r>
        <w:rPr>
          <w:rFonts w:ascii="Times New Roman" w:hAnsi="Times New Roman" w:cs="Times New Roman" w:hint="eastAsia"/>
          <w:sz w:val="24"/>
          <w:szCs w:val="24"/>
        </w:rPr>
        <w:t>3</w:t>
      </w:r>
    </w:p>
    <w:p w14:paraId="63DD9843" w14:textId="77777777" w:rsidR="00767305" w:rsidRDefault="00767305" w:rsidP="000A4E38">
      <w:pPr>
        <w:rPr>
          <w:rFonts w:ascii="Times New Roman" w:hAnsi="Times New Roman" w:cs="Times New Roman"/>
          <w:sz w:val="24"/>
          <w:szCs w:val="24"/>
        </w:rPr>
      </w:pPr>
    </w:p>
    <w:p w14:paraId="4DD9CCCE" w14:textId="1C0E6427" w:rsidR="001C2C25" w:rsidRPr="001054E2" w:rsidRDefault="00BC20EE" w:rsidP="009D77DF">
      <w:pPr>
        <w:ind w:firstLineChars="300" w:firstLine="720"/>
        <w:rPr>
          <w:rFonts w:ascii="Times New Roman" w:hAnsi="Times New Roman" w:cs="Times New Roman"/>
          <w:b/>
          <w:bCs/>
          <w:sz w:val="24"/>
          <w:szCs w:val="24"/>
        </w:rPr>
      </w:pPr>
      <w:r>
        <w:rPr>
          <w:rFonts w:ascii="Times New Roman" w:hAnsi="Times New Roman" w:cs="Times New Roman"/>
          <w:b/>
          <w:bCs/>
          <w:sz w:val="24"/>
          <w:szCs w:val="24"/>
        </w:rPr>
        <w:t>Q</w:t>
      </w:r>
      <w:r w:rsidRPr="00767305">
        <w:rPr>
          <w:rFonts w:ascii="Times New Roman" w:hAnsi="Times New Roman" w:cs="Times New Roman"/>
          <w:b/>
          <w:bCs/>
          <w:sz w:val="24"/>
          <w:szCs w:val="24"/>
        </w:rPr>
        <w:t xml:space="preserve">uantitative research methods </w:t>
      </w:r>
      <w:r>
        <w:rPr>
          <w:rFonts w:ascii="Times New Roman" w:hAnsi="Times New Roman" w:cs="Times New Roman"/>
          <w:b/>
          <w:bCs/>
          <w:sz w:val="24"/>
          <w:szCs w:val="24"/>
        </w:rPr>
        <w:t>and q</w:t>
      </w:r>
      <w:r w:rsidR="00767305" w:rsidRPr="00767305">
        <w:rPr>
          <w:rFonts w:ascii="Times New Roman" w:hAnsi="Times New Roman" w:cs="Times New Roman"/>
          <w:b/>
          <w:bCs/>
          <w:sz w:val="24"/>
          <w:szCs w:val="24"/>
        </w:rPr>
        <w:t xml:space="preserve">ualitative research methods </w:t>
      </w:r>
    </w:p>
    <w:p w14:paraId="3F8D2EB4" w14:textId="58723C9B" w:rsidR="00C01AE4" w:rsidRPr="0043307F" w:rsidRDefault="009D77DF" w:rsidP="0043307F">
      <w:pPr>
        <w:rPr>
          <w:rFonts w:ascii="Times New Roman" w:hAnsi="Times New Roman" w:cs="Times New Roman"/>
          <w:b/>
          <w:bCs/>
          <w:sz w:val="24"/>
          <w:szCs w:val="24"/>
        </w:rPr>
      </w:pPr>
      <w:bookmarkStart w:id="0" w:name="_Hlk151916204"/>
      <w:r w:rsidRPr="00EF3460">
        <w:rPr>
          <w:rFonts w:ascii="Times New Roman" w:hAnsi="Times New Roman" w:cs="Times New Roman" w:hint="eastAsia"/>
          <w:b/>
          <w:bCs/>
          <w:sz w:val="24"/>
          <w:szCs w:val="24"/>
        </w:rPr>
        <w:t>Ⅰ</w:t>
      </w:r>
      <w:r w:rsidR="00C01AE4" w:rsidRPr="001054E2">
        <w:rPr>
          <w:rFonts w:ascii="Times New Roman" w:hAnsi="Times New Roman" w:cs="Times New Roman"/>
          <w:b/>
          <w:bCs/>
          <w:sz w:val="24"/>
          <w:szCs w:val="24"/>
        </w:rPr>
        <w:t>Quantitative research</w:t>
      </w:r>
    </w:p>
    <w:p w14:paraId="343548A8" w14:textId="65639BBC" w:rsidR="00ED3F70" w:rsidRPr="00EF690B" w:rsidRDefault="00575CC2" w:rsidP="00EF690B">
      <w:pPr>
        <w:ind w:firstLine="360"/>
      </w:pPr>
      <w:bookmarkStart w:id="1" w:name="_Hlk151753559"/>
      <w:bookmarkEnd w:id="0"/>
      <w:r w:rsidRPr="00B144B8">
        <w:rPr>
          <w:rFonts w:ascii="Times New Roman" w:hAnsi="Times New Roman" w:cs="Times New Roman" w:hint="eastAsia"/>
          <w:sz w:val="24"/>
          <w:szCs w:val="24"/>
        </w:rPr>
        <w:t>Q</w:t>
      </w:r>
      <w:r w:rsidRPr="00B144B8">
        <w:rPr>
          <w:rFonts w:ascii="Times New Roman" w:hAnsi="Times New Roman" w:cs="Times New Roman"/>
          <w:sz w:val="24"/>
          <w:szCs w:val="24"/>
        </w:rPr>
        <w:t>uantitative research</w:t>
      </w:r>
      <w:bookmarkEnd w:id="1"/>
      <w:r w:rsidRPr="00B144B8">
        <w:rPr>
          <w:rFonts w:ascii="Times New Roman" w:hAnsi="Times New Roman" w:cs="Times New Roman"/>
          <w:sz w:val="24"/>
          <w:szCs w:val="24"/>
        </w:rPr>
        <w:t xml:space="preserve"> </w:t>
      </w:r>
      <w:r w:rsidR="009D6D3E">
        <w:rPr>
          <w:rFonts w:ascii="Times New Roman" w:hAnsi="Times New Roman" w:cs="Times New Roman" w:hint="eastAsia"/>
          <w:sz w:val="24"/>
          <w:szCs w:val="24"/>
        </w:rPr>
        <w:t>re</w:t>
      </w:r>
      <w:r w:rsidR="009D6D3E">
        <w:rPr>
          <w:rFonts w:ascii="Times New Roman" w:hAnsi="Times New Roman" w:cs="Times New Roman"/>
          <w:sz w:val="24"/>
          <w:szCs w:val="24"/>
        </w:rPr>
        <w:t xml:space="preserve">lies on data and statistical analysis to address specific </w:t>
      </w:r>
      <w:r w:rsidRPr="00B144B8">
        <w:rPr>
          <w:rFonts w:ascii="Times New Roman" w:hAnsi="Times New Roman" w:cs="Times New Roman"/>
          <w:sz w:val="24"/>
          <w:szCs w:val="24"/>
        </w:rPr>
        <w:t>research questions</w:t>
      </w:r>
      <w:r w:rsidR="00FE6799" w:rsidRPr="00B144B8">
        <w:rPr>
          <w:rFonts w:ascii="Times New Roman" w:hAnsi="Times New Roman" w:cs="Times New Roman"/>
          <w:sz w:val="24"/>
          <w:szCs w:val="24"/>
        </w:rPr>
        <w:t xml:space="preserve"> (Aliaga &amp; Gunderson, 2002)</w:t>
      </w:r>
      <w:r w:rsidRPr="00B144B8">
        <w:rPr>
          <w:rFonts w:ascii="Times New Roman" w:hAnsi="Times New Roman" w:cs="Times New Roman"/>
          <w:sz w:val="24"/>
          <w:szCs w:val="24"/>
        </w:rPr>
        <w:t xml:space="preserve">. </w:t>
      </w:r>
      <w:r w:rsidR="004C6DF9" w:rsidRPr="00B144B8">
        <w:rPr>
          <w:rFonts w:ascii="Times New Roman" w:hAnsi="Times New Roman" w:cs="Times New Roman"/>
          <w:sz w:val="24"/>
          <w:szCs w:val="24"/>
        </w:rPr>
        <w:t xml:space="preserve">In other words, it’s a research method and process </w:t>
      </w:r>
      <w:r w:rsidR="00EF690B">
        <w:rPr>
          <w:rFonts w:ascii="Times New Roman" w:hAnsi="Times New Roman" w:cs="Times New Roman"/>
          <w:sz w:val="24"/>
          <w:szCs w:val="24"/>
        </w:rPr>
        <w:t>where</w:t>
      </w:r>
      <w:r w:rsidR="004C6DF9" w:rsidRPr="00B144B8">
        <w:rPr>
          <w:rFonts w:ascii="Times New Roman" w:hAnsi="Times New Roman" w:cs="Times New Roman"/>
          <w:sz w:val="24"/>
          <w:szCs w:val="24"/>
        </w:rPr>
        <w:t xml:space="preserve"> problems and phenomena are </w:t>
      </w:r>
      <w:r w:rsidR="00EF690B">
        <w:rPr>
          <w:rFonts w:ascii="Times New Roman" w:hAnsi="Times New Roman" w:cs="Times New Roman"/>
          <w:sz w:val="24"/>
          <w:szCs w:val="24"/>
        </w:rPr>
        <w:t>initially</w:t>
      </w:r>
      <w:r w:rsidR="004C6DF9" w:rsidRPr="00B144B8">
        <w:rPr>
          <w:rFonts w:ascii="Times New Roman" w:hAnsi="Times New Roman" w:cs="Times New Roman"/>
          <w:sz w:val="24"/>
          <w:szCs w:val="24"/>
        </w:rPr>
        <w:t xml:space="preserve"> </w:t>
      </w:r>
      <w:r w:rsidR="00EF690B">
        <w:rPr>
          <w:rFonts w:ascii="Times New Roman" w:hAnsi="Times New Roman" w:cs="Times New Roman"/>
          <w:sz w:val="24"/>
          <w:szCs w:val="24"/>
        </w:rPr>
        <w:t>presented</w:t>
      </w:r>
      <w:r w:rsidR="004C6DF9" w:rsidRPr="00B144B8">
        <w:rPr>
          <w:rFonts w:ascii="Times New Roman" w:hAnsi="Times New Roman" w:cs="Times New Roman"/>
          <w:sz w:val="24"/>
          <w:szCs w:val="24"/>
        </w:rPr>
        <w:t xml:space="preserve"> in </w:t>
      </w:r>
      <w:r w:rsidR="00EF690B">
        <w:rPr>
          <w:rFonts w:ascii="Times New Roman" w:hAnsi="Times New Roman" w:cs="Times New Roman"/>
          <w:sz w:val="24"/>
          <w:szCs w:val="24"/>
        </w:rPr>
        <w:t>numerical form</w:t>
      </w:r>
      <w:r w:rsidR="004C6DF9" w:rsidRPr="00B144B8">
        <w:rPr>
          <w:rFonts w:ascii="Times New Roman" w:hAnsi="Times New Roman" w:cs="Times New Roman"/>
          <w:sz w:val="24"/>
          <w:szCs w:val="24"/>
        </w:rPr>
        <w:t xml:space="preserve"> and then analyzed, tested, and interpreted </w:t>
      </w:r>
      <w:r w:rsidR="00755ACB">
        <w:rPr>
          <w:rFonts w:ascii="Times New Roman" w:hAnsi="Times New Roman" w:cs="Times New Roman"/>
          <w:sz w:val="24"/>
          <w:szCs w:val="24"/>
        </w:rPr>
        <w:t>to</w:t>
      </w:r>
      <w:r w:rsidR="004C6DF9" w:rsidRPr="00B144B8">
        <w:rPr>
          <w:rFonts w:ascii="Times New Roman" w:hAnsi="Times New Roman" w:cs="Times New Roman"/>
          <w:sz w:val="24"/>
          <w:szCs w:val="24"/>
        </w:rPr>
        <w:t xml:space="preserve"> obtain meaning.</w:t>
      </w:r>
      <w:r w:rsidR="00592E54" w:rsidRPr="00B144B8">
        <w:t xml:space="preserve"> </w:t>
      </w:r>
      <w:r w:rsidR="00B8656B">
        <w:rPr>
          <w:rFonts w:ascii="Times New Roman" w:hAnsi="Times New Roman" w:cs="Times New Roman"/>
          <w:sz w:val="24"/>
          <w:szCs w:val="24"/>
        </w:rPr>
        <w:t>This</w:t>
      </w:r>
      <w:r w:rsidR="00592E54" w:rsidRPr="00B144B8">
        <w:rPr>
          <w:rFonts w:ascii="Times New Roman" w:hAnsi="Times New Roman" w:cs="Times New Roman"/>
          <w:sz w:val="24"/>
          <w:szCs w:val="24"/>
        </w:rPr>
        <w:t xml:space="preserve"> research</w:t>
      </w:r>
      <w:r w:rsidR="00ED3F70" w:rsidRPr="00B144B8">
        <w:rPr>
          <w:rFonts w:ascii="Times New Roman" w:hAnsi="Times New Roman" w:cs="Times New Roman"/>
          <w:sz w:val="24"/>
          <w:szCs w:val="24"/>
        </w:rPr>
        <w:t xml:space="preserve"> is widely used in various fields, including psychology, sociology, economics, and the natural sciences</w:t>
      </w:r>
      <w:r w:rsidR="009A3BE4" w:rsidRPr="00B144B8">
        <w:t xml:space="preserve"> (</w:t>
      </w:r>
      <w:proofErr w:type="spellStart"/>
      <w:r w:rsidR="009A3BE4" w:rsidRPr="00B144B8">
        <w:rPr>
          <w:rFonts w:ascii="Times New Roman" w:hAnsi="Times New Roman" w:cs="Times New Roman"/>
          <w:sz w:val="24"/>
          <w:szCs w:val="24"/>
        </w:rPr>
        <w:t>Arghode</w:t>
      </w:r>
      <w:proofErr w:type="spellEnd"/>
      <w:r w:rsidR="009A3BE4" w:rsidRPr="00B144B8">
        <w:rPr>
          <w:rFonts w:ascii="Times New Roman" w:hAnsi="Times New Roman" w:cs="Times New Roman"/>
          <w:sz w:val="24"/>
          <w:szCs w:val="24"/>
        </w:rPr>
        <w:t>, 2012)</w:t>
      </w:r>
      <w:r w:rsidR="00ED3F70" w:rsidRPr="00B144B8">
        <w:rPr>
          <w:rFonts w:ascii="Times New Roman" w:hAnsi="Times New Roman" w:cs="Times New Roman"/>
          <w:sz w:val="24"/>
          <w:szCs w:val="24"/>
        </w:rPr>
        <w:t>.</w:t>
      </w:r>
      <w:r w:rsidR="00592E54" w:rsidRPr="00B144B8">
        <w:rPr>
          <w:rFonts w:ascii="Times New Roman" w:hAnsi="Times New Roman" w:cs="Times New Roman"/>
          <w:sz w:val="24"/>
          <w:szCs w:val="24"/>
        </w:rPr>
        <w:t xml:space="preserve"> </w:t>
      </w:r>
      <w:r w:rsidR="00C01AE4" w:rsidRPr="00B144B8">
        <w:rPr>
          <w:rFonts w:ascii="Times New Roman" w:hAnsi="Times New Roman" w:cs="Times New Roman"/>
          <w:sz w:val="24"/>
          <w:szCs w:val="24"/>
        </w:rPr>
        <w:t xml:space="preserve">The main methods </w:t>
      </w:r>
      <w:r w:rsidR="00F724C0" w:rsidRPr="00B144B8">
        <w:rPr>
          <w:rFonts w:ascii="Times New Roman" w:hAnsi="Times New Roman" w:cs="Times New Roman"/>
          <w:sz w:val="24"/>
          <w:szCs w:val="24"/>
        </w:rPr>
        <w:t xml:space="preserve">of this research </w:t>
      </w:r>
      <w:r w:rsidR="00C01AE4" w:rsidRPr="00B144B8">
        <w:rPr>
          <w:rFonts w:ascii="Times New Roman" w:hAnsi="Times New Roman" w:cs="Times New Roman"/>
          <w:sz w:val="24"/>
          <w:szCs w:val="24"/>
        </w:rPr>
        <w:t xml:space="preserve">include </w:t>
      </w:r>
      <w:r w:rsidR="00D467E9" w:rsidRPr="00B144B8">
        <w:rPr>
          <w:rFonts w:ascii="Times New Roman" w:hAnsi="Times New Roman" w:cs="Times New Roman"/>
          <w:sz w:val="24"/>
          <w:szCs w:val="24"/>
        </w:rPr>
        <w:t>surveys</w:t>
      </w:r>
      <w:r w:rsidR="00F65580" w:rsidRPr="00B144B8">
        <w:rPr>
          <w:rFonts w:ascii="Times New Roman" w:hAnsi="Times New Roman" w:cs="Times New Roman"/>
          <w:sz w:val="24"/>
          <w:szCs w:val="24"/>
        </w:rPr>
        <w:t xml:space="preserve">, correlation </w:t>
      </w:r>
      <w:r w:rsidR="00E74E6E" w:rsidRPr="00B144B8">
        <w:rPr>
          <w:rFonts w:ascii="Times New Roman" w:hAnsi="Times New Roman" w:cs="Times New Roman"/>
          <w:sz w:val="24"/>
          <w:szCs w:val="24"/>
        </w:rPr>
        <w:t>methods</w:t>
      </w:r>
      <w:r w:rsidR="00F65580" w:rsidRPr="00B144B8">
        <w:rPr>
          <w:rFonts w:ascii="Times New Roman" w:hAnsi="Times New Roman" w:cs="Times New Roman"/>
          <w:sz w:val="24"/>
          <w:szCs w:val="24"/>
        </w:rPr>
        <w:t xml:space="preserve">, and </w:t>
      </w:r>
      <w:r w:rsidR="00D467E9" w:rsidRPr="00B144B8">
        <w:rPr>
          <w:rFonts w:ascii="Times New Roman" w:hAnsi="Times New Roman" w:cs="Times New Roman"/>
          <w:sz w:val="24"/>
          <w:szCs w:val="24"/>
        </w:rPr>
        <w:t>experimentation</w:t>
      </w:r>
      <w:r w:rsidR="00F57239" w:rsidRPr="00B144B8">
        <w:t xml:space="preserve"> </w:t>
      </w:r>
      <w:r w:rsidR="00F57239" w:rsidRPr="00B144B8">
        <w:rPr>
          <w:rFonts w:ascii="Times New Roman" w:hAnsi="Times New Roman" w:cs="Times New Roman"/>
          <w:sz w:val="24"/>
          <w:szCs w:val="24"/>
        </w:rPr>
        <w:t>(Creswell, 2003)</w:t>
      </w:r>
      <w:r w:rsidR="00F65580" w:rsidRPr="00B144B8">
        <w:rPr>
          <w:rFonts w:ascii="Times New Roman" w:hAnsi="Times New Roman" w:cs="Times New Roman"/>
          <w:sz w:val="24"/>
          <w:szCs w:val="24"/>
        </w:rPr>
        <w:t xml:space="preserve">. </w:t>
      </w:r>
      <w:r w:rsidR="00D467E9" w:rsidRPr="00B144B8">
        <w:rPr>
          <w:rFonts w:ascii="Times New Roman" w:hAnsi="Times New Roman" w:cs="Times New Roman"/>
          <w:sz w:val="24"/>
          <w:szCs w:val="24"/>
        </w:rPr>
        <w:t>Surveys are</w:t>
      </w:r>
      <w:r w:rsidR="00F65580" w:rsidRPr="00B144B8">
        <w:rPr>
          <w:rFonts w:ascii="Times New Roman" w:hAnsi="Times New Roman" w:cs="Times New Roman"/>
          <w:sz w:val="24"/>
          <w:szCs w:val="24"/>
        </w:rPr>
        <w:t xml:space="preserve"> </w:t>
      </w:r>
      <w:r w:rsidR="001A1D6C" w:rsidRPr="00B144B8">
        <w:rPr>
          <w:rFonts w:ascii="Times New Roman" w:hAnsi="Times New Roman" w:cs="Times New Roman"/>
          <w:sz w:val="24"/>
          <w:szCs w:val="24"/>
        </w:rPr>
        <w:t>to formulate a plan to comprehensively collect a variety of information on a certain aspect of the research target, then make an analysis and synthesis, and get a conclusion</w:t>
      </w:r>
      <w:r w:rsidR="00E22D33" w:rsidRPr="00B144B8">
        <w:rPr>
          <w:rFonts w:ascii="Times New Roman" w:hAnsi="Times New Roman" w:cs="Times New Roman"/>
          <w:sz w:val="24"/>
          <w:szCs w:val="24"/>
        </w:rPr>
        <w:t xml:space="preserve"> (Roopa &amp;Rani, 2012).</w:t>
      </w:r>
      <w:r w:rsidR="003B312F" w:rsidRPr="00B144B8">
        <w:rPr>
          <w:rFonts w:ascii="Times New Roman" w:hAnsi="Times New Roman" w:cs="Times New Roman"/>
          <w:sz w:val="24"/>
          <w:szCs w:val="24"/>
        </w:rPr>
        <w:t xml:space="preserve"> </w:t>
      </w:r>
      <w:r w:rsidR="001054E2" w:rsidRPr="00B144B8">
        <w:rPr>
          <w:rFonts w:ascii="Times New Roman" w:hAnsi="Times New Roman" w:cs="Times New Roman"/>
          <w:sz w:val="24"/>
          <w:szCs w:val="24"/>
        </w:rPr>
        <w:t>The correlation</w:t>
      </w:r>
      <w:r w:rsidR="008A4389" w:rsidRPr="00B144B8">
        <w:rPr>
          <w:rFonts w:ascii="Times New Roman" w:hAnsi="Times New Roman" w:cs="Times New Roman"/>
          <w:sz w:val="24"/>
          <w:szCs w:val="24"/>
        </w:rPr>
        <w:t xml:space="preserve"> method </w:t>
      </w:r>
      <w:r w:rsidR="00592E54" w:rsidRPr="00B144B8">
        <w:rPr>
          <w:rFonts w:ascii="Times New Roman" w:hAnsi="Times New Roman" w:cs="Times New Roman"/>
          <w:sz w:val="24"/>
          <w:szCs w:val="24"/>
        </w:rPr>
        <w:t>is to</w:t>
      </w:r>
      <w:r w:rsidR="008A4389" w:rsidRPr="00B144B8">
        <w:rPr>
          <w:rFonts w:ascii="Times New Roman" w:hAnsi="Times New Roman" w:cs="Times New Roman"/>
          <w:sz w:val="24"/>
          <w:szCs w:val="24"/>
        </w:rPr>
        <w:t xml:space="preserve"> explore the relationships between variables by using a correlation coefficient</w:t>
      </w:r>
      <w:r w:rsidR="00A61B7D" w:rsidRPr="00B144B8">
        <w:rPr>
          <w:rFonts w:ascii="Times New Roman" w:hAnsi="Times New Roman" w:cs="Times New Roman"/>
          <w:sz w:val="24"/>
          <w:szCs w:val="24"/>
        </w:rPr>
        <w:t xml:space="preserve"> with the aim of determining the degree and direction of the relation between variables</w:t>
      </w:r>
      <w:r w:rsidR="008A4389" w:rsidRPr="00B144B8">
        <w:rPr>
          <w:rFonts w:ascii="Times New Roman" w:hAnsi="Times New Roman" w:cs="Times New Roman"/>
          <w:sz w:val="24"/>
          <w:szCs w:val="24"/>
        </w:rPr>
        <w:t xml:space="preserve">. </w:t>
      </w:r>
      <w:r w:rsidR="00592E54" w:rsidRPr="00B144B8">
        <w:rPr>
          <w:rFonts w:ascii="Times New Roman" w:hAnsi="Times New Roman" w:cs="Times New Roman"/>
          <w:sz w:val="24"/>
          <w:szCs w:val="24"/>
        </w:rPr>
        <w:t>The experimentation</w:t>
      </w:r>
      <w:r w:rsidR="00BD00E3" w:rsidRPr="00B144B8">
        <w:rPr>
          <w:rFonts w:ascii="Times New Roman" w:hAnsi="Times New Roman" w:cs="Times New Roman"/>
          <w:sz w:val="24"/>
          <w:szCs w:val="24"/>
        </w:rPr>
        <w:t xml:space="preserve"> is a study in which the researcher can manipulate a variable, namely an independent variable, and study its effect on </w:t>
      </w:r>
      <w:r w:rsidR="00592E54" w:rsidRPr="00B144B8">
        <w:rPr>
          <w:rFonts w:ascii="Times New Roman" w:hAnsi="Times New Roman" w:cs="Times New Roman"/>
          <w:sz w:val="24"/>
          <w:szCs w:val="24"/>
        </w:rPr>
        <w:t xml:space="preserve">a </w:t>
      </w:r>
      <w:r w:rsidR="00BD00E3" w:rsidRPr="00B144B8">
        <w:rPr>
          <w:rFonts w:ascii="Times New Roman" w:hAnsi="Times New Roman" w:cs="Times New Roman"/>
          <w:sz w:val="24"/>
          <w:szCs w:val="24"/>
        </w:rPr>
        <w:t>dependent variable</w:t>
      </w:r>
      <w:r w:rsidR="003B312F" w:rsidRPr="00B144B8">
        <w:rPr>
          <w:rFonts w:ascii="Times New Roman" w:hAnsi="Times New Roman" w:cs="Times New Roman"/>
          <w:sz w:val="24"/>
          <w:szCs w:val="24"/>
        </w:rPr>
        <w:t xml:space="preserve"> </w:t>
      </w:r>
      <w:r w:rsidR="009A3BE4" w:rsidRPr="00B144B8">
        <w:rPr>
          <w:rFonts w:ascii="Times New Roman" w:hAnsi="Times New Roman" w:cs="Times New Roman"/>
          <w:sz w:val="24"/>
          <w:szCs w:val="24"/>
        </w:rPr>
        <w:t>(Zoltán, 2010)</w:t>
      </w:r>
      <w:r w:rsidR="008A4389" w:rsidRPr="00B144B8">
        <w:rPr>
          <w:rFonts w:ascii="Times New Roman" w:hAnsi="Times New Roman" w:cs="Times New Roman"/>
          <w:sz w:val="24"/>
          <w:szCs w:val="24"/>
        </w:rPr>
        <w:t xml:space="preserve">. </w:t>
      </w:r>
    </w:p>
    <w:p w14:paraId="2A4C0B5D" w14:textId="395A785A" w:rsidR="00323472" w:rsidRPr="00B144B8" w:rsidRDefault="0087134E" w:rsidP="00FE44D0">
      <w:pPr>
        <w:spacing w:line="300" w:lineRule="exact"/>
        <w:ind w:firstLine="360"/>
        <w:rPr>
          <w:rFonts w:ascii="Times New Roman" w:hAnsi="Times New Roman" w:cs="Times New Roman"/>
          <w:sz w:val="24"/>
          <w:szCs w:val="24"/>
        </w:rPr>
      </w:pPr>
      <w:r w:rsidRPr="00B144B8">
        <w:rPr>
          <w:rFonts w:ascii="Times New Roman" w:hAnsi="Times New Roman" w:cs="Times New Roman"/>
          <w:sz w:val="24"/>
          <w:szCs w:val="24"/>
        </w:rPr>
        <w:t>Q</w:t>
      </w:r>
      <w:r w:rsidR="00D87459" w:rsidRPr="00B144B8">
        <w:rPr>
          <w:rFonts w:ascii="Times New Roman" w:hAnsi="Times New Roman" w:cs="Times New Roman"/>
          <w:sz w:val="24"/>
          <w:szCs w:val="24"/>
        </w:rPr>
        <w:t xml:space="preserve">uantitative research methods have some </w:t>
      </w:r>
      <w:r w:rsidR="00BE69D1" w:rsidRPr="00B144B8">
        <w:rPr>
          <w:rFonts w:ascii="Times New Roman" w:hAnsi="Times New Roman" w:cs="Times New Roman"/>
          <w:sz w:val="24"/>
          <w:szCs w:val="24"/>
        </w:rPr>
        <w:t xml:space="preserve">distinct </w:t>
      </w:r>
      <w:r w:rsidR="00D87459" w:rsidRPr="00B144B8">
        <w:rPr>
          <w:rFonts w:ascii="Times New Roman" w:hAnsi="Times New Roman" w:cs="Times New Roman"/>
          <w:sz w:val="24"/>
          <w:szCs w:val="24"/>
        </w:rPr>
        <w:t>advantages</w:t>
      </w:r>
      <w:r w:rsidR="00E55827" w:rsidRPr="00B144B8">
        <w:rPr>
          <w:rFonts w:ascii="Times New Roman" w:hAnsi="Times New Roman" w:cs="Times New Roman"/>
          <w:sz w:val="24"/>
          <w:szCs w:val="24"/>
        </w:rPr>
        <w:t>.</w:t>
      </w:r>
      <w:r w:rsidR="00872585" w:rsidRPr="00B144B8">
        <w:rPr>
          <w:rFonts w:ascii="Times New Roman" w:hAnsi="Times New Roman" w:cs="Times New Roman"/>
          <w:sz w:val="24"/>
          <w:szCs w:val="24"/>
        </w:rPr>
        <w:t xml:space="preserve"> First,</w:t>
      </w:r>
      <w:r w:rsidR="00827BBD" w:rsidRPr="00B144B8">
        <w:rPr>
          <w:rFonts w:ascii="Times New Roman" w:hAnsi="Times New Roman" w:cs="Times New Roman"/>
          <w:sz w:val="24"/>
          <w:szCs w:val="24"/>
        </w:rPr>
        <w:t xml:space="preserve"> the results they provide can be objective, reliable</w:t>
      </w:r>
      <w:r w:rsidR="00DF3F1E" w:rsidRPr="00B144B8">
        <w:rPr>
          <w:rFonts w:ascii="Times New Roman" w:hAnsi="Times New Roman" w:cs="Times New Roman"/>
          <w:sz w:val="24"/>
          <w:szCs w:val="24"/>
        </w:rPr>
        <w:t>,</w:t>
      </w:r>
      <w:r w:rsidR="00827BBD" w:rsidRPr="00B144B8">
        <w:rPr>
          <w:rFonts w:ascii="Times New Roman" w:hAnsi="Times New Roman" w:cs="Times New Roman"/>
          <w:sz w:val="24"/>
          <w:szCs w:val="24"/>
        </w:rPr>
        <w:t xml:space="preserve"> and generalizable</w:t>
      </w:r>
      <w:r w:rsidR="0043111A" w:rsidRPr="00B144B8">
        <w:rPr>
          <w:rFonts w:ascii="Times New Roman" w:hAnsi="Times New Roman" w:cs="Times New Roman"/>
          <w:sz w:val="24"/>
          <w:szCs w:val="24"/>
        </w:rPr>
        <w:t xml:space="preserve"> </w:t>
      </w:r>
      <w:r w:rsidR="002C4D2C" w:rsidRPr="00B144B8">
        <w:rPr>
          <w:rFonts w:ascii="Times New Roman" w:hAnsi="Times New Roman" w:cs="Times New Roman"/>
          <w:sz w:val="24"/>
          <w:szCs w:val="24"/>
        </w:rPr>
        <w:t>(</w:t>
      </w:r>
      <w:proofErr w:type="spellStart"/>
      <w:r w:rsidR="002C4D2C" w:rsidRPr="00B144B8">
        <w:rPr>
          <w:rFonts w:ascii="Times New Roman" w:hAnsi="Times New Roman" w:cs="Times New Roman"/>
          <w:sz w:val="24"/>
          <w:szCs w:val="24"/>
        </w:rPr>
        <w:t>Litosseliti</w:t>
      </w:r>
      <w:proofErr w:type="spellEnd"/>
      <w:r w:rsidR="002C4D2C" w:rsidRPr="00B144B8">
        <w:rPr>
          <w:rFonts w:ascii="Times New Roman" w:hAnsi="Times New Roman" w:cs="Times New Roman"/>
          <w:sz w:val="24"/>
          <w:szCs w:val="24"/>
        </w:rPr>
        <w:t>,</w:t>
      </w:r>
      <w:r w:rsidR="0043111A" w:rsidRPr="00B144B8">
        <w:rPr>
          <w:rFonts w:ascii="Times New Roman" w:hAnsi="Times New Roman" w:cs="Times New Roman"/>
          <w:sz w:val="24"/>
          <w:szCs w:val="24"/>
        </w:rPr>
        <w:t xml:space="preserve"> </w:t>
      </w:r>
      <w:r w:rsidR="002C4D2C" w:rsidRPr="00B144B8">
        <w:rPr>
          <w:rFonts w:ascii="Times New Roman" w:hAnsi="Times New Roman" w:cs="Times New Roman"/>
          <w:sz w:val="24"/>
          <w:szCs w:val="24"/>
        </w:rPr>
        <w:t>2018)</w:t>
      </w:r>
      <w:r w:rsidR="00827BBD" w:rsidRPr="00B144B8">
        <w:rPr>
          <w:rFonts w:ascii="Times New Roman" w:hAnsi="Times New Roman" w:cs="Times New Roman"/>
          <w:sz w:val="24"/>
          <w:szCs w:val="24"/>
        </w:rPr>
        <w:t xml:space="preserve">. Quantitative data can be analyzed with standardized and rigorous methods, like statistical tests, mathematical formulas, or computer software, which significantly avoids the possibility of error and subjective bias in the process of collecting, analyzing, and interpreting data. </w:t>
      </w:r>
      <w:r w:rsidR="00774686" w:rsidRPr="00B144B8">
        <w:rPr>
          <w:rFonts w:ascii="Times New Roman" w:hAnsi="Times New Roman" w:cs="Times New Roman"/>
          <w:sz w:val="24"/>
          <w:szCs w:val="24"/>
        </w:rPr>
        <w:t>With the generalization effect</w:t>
      </w:r>
      <w:proofErr w:type="gramStart"/>
      <w:r w:rsidR="00317216" w:rsidRPr="00B144B8">
        <w:rPr>
          <w:rFonts w:ascii="Times New Roman" w:hAnsi="Times New Roman" w:cs="Times New Roman" w:hint="eastAsia"/>
          <w:sz w:val="24"/>
          <w:szCs w:val="24"/>
        </w:rPr>
        <w:t>”</w:t>
      </w:r>
      <w:proofErr w:type="gramEnd"/>
      <w:r w:rsidR="00317216" w:rsidRPr="00B144B8">
        <w:rPr>
          <w:rFonts w:ascii="Times New Roman" w:hAnsi="Times New Roman" w:cs="Times New Roman"/>
          <w:sz w:val="24"/>
          <w:szCs w:val="24"/>
        </w:rPr>
        <w:t xml:space="preserve"> (Leedy &amp;</w:t>
      </w:r>
      <w:r w:rsidR="00317216" w:rsidRPr="00B144B8">
        <w:rPr>
          <w:rFonts w:ascii="Times New Roman" w:hAnsi="Times New Roman" w:cs="Times New Roman" w:hint="eastAsia"/>
          <w:sz w:val="24"/>
          <w:szCs w:val="24"/>
        </w:rPr>
        <w:t xml:space="preserve"> </w:t>
      </w:r>
      <w:r w:rsidR="00317216" w:rsidRPr="00B144B8">
        <w:rPr>
          <w:rFonts w:ascii="Times New Roman" w:hAnsi="Times New Roman" w:cs="Times New Roman"/>
          <w:sz w:val="24"/>
          <w:szCs w:val="24"/>
        </w:rPr>
        <w:t>Ormrod, 2001, p. 102)</w:t>
      </w:r>
      <w:r w:rsidR="00677DB4" w:rsidRPr="00B144B8">
        <w:rPr>
          <w:rFonts w:ascii="Times New Roman" w:hAnsi="Times New Roman" w:cs="Times New Roman"/>
          <w:sz w:val="24"/>
          <w:szCs w:val="24"/>
        </w:rPr>
        <w:t>,</w:t>
      </w:r>
      <w:r w:rsidR="00317216" w:rsidRPr="00B144B8">
        <w:rPr>
          <w:rFonts w:ascii="Times New Roman" w:hAnsi="Times New Roman" w:cs="Times New Roman"/>
          <w:sz w:val="24"/>
          <w:szCs w:val="24"/>
        </w:rPr>
        <w:t xml:space="preserve"> </w:t>
      </w:r>
      <w:r w:rsidR="00677DB4" w:rsidRPr="00B144B8">
        <w:rPr>
          <w:rFonts w:ascii="Times New Roman" w:hAnsi="Times New Roman" w:cs="Times New Roman"/>
          <w:sz w:val="24"/>
          <w:szCs w:val="24"/>
        </w:rPr>
        <w:t xml:space="preserve">the results can also be applied in larger groups for </w:t>
      </w:r>
      <w:r w:rsidR="00774686" w:rsidRPr="00B144B8">
        <w:rPr>
          <w:rFonts w:ascii="Times New Roman" w:hAnsi="Times New Roman" w:cs="Times New Roman"/>
          <w:sz w:val="24"/>
          <w:szCs w:val="24"/>
        </w:rPr>
        <w:t xml:space="preserve">the </w:t>
      </w:r>
      <w:r w:rsidR="00677DB4" w:rsidRPr="00B144B8">
        <w:rPr>
          <w:rFonts w:ascii="Times New Roman" w:hAnsi="Times New Roman" w:cs="Times New Roman"/>
          <w:sz w:val="24"/>
          <w:szCs w:val="24"/>
        </w:rPr>
        <w:t xml:space="preserve">representativeness of the sample and the well-defined variables. </w:t>
      </w:r>
      <w:bookmarkStart w:id="2" w:name="OLE_LINK11"/>
      <w:r w:rsidR="00872585" w:rsidRPr="00B144B8">
        <w:rPr>
          <w:rFonts w:ascii="Times New Roman" w:hAnsi="Times New Roman" w:cs="Times New Roman"/>
          <w:sz w:val="24"/>
          <w:szCs w:val="24"/>
        </w:rPr>
        <w:t>Second</w:t>
      </w:r>
      <w:r w:rsidR="00C57E96" w:rsidRPr="00B144B8">
        <w:rPr>
          <w:rFonts w:ascii="Times New Roman" w:hAnsi="Times New Roman" w:cs="Times New Roman"/>
          <w:sz w:val="24"/>
          <w:szCs w:val="24"/>
        </w:rPr>
        <w:t xml:space="preserve">, </w:t>
      </w:r>
      <w:r w:rsidR="00926A0D" w:rsidRPr="00B144B8">
        <w:rPr>
          <w:rFonts w:ascii="Times New Roman" w:hAnsi="Times New Roman" w:cs="Times New Roman"/>
          <w:sz w:val="24"/>
          <w:szCs w:val="24"/>
        </w:rPr>
        <w:t xml:space="preserve">with the use of statistical, computational, and mathematical techniques, </w:t>
      </w:r>
      <w:r w:rsidR="00C57E96" w:rsidRPr="00B144B8">
        <w:rPr>
          <w:rFonts w:ascii="Times New Roman" w:hAnsi="Times New Roman" w:cs="Times New Roman"/>
          <w:sz w:val="24"/>
          <w:szCs w:val="24"/>
        </w:rPr>
        <w:t xml:space="preserve">it can </w:t>
      </w:r>
      <w:r w:rsidR="00DF3F1E" w:rsidRPr="00B144B8">
        <w:rPr>
          <w:rFonts w:ascii="Times New Roman" w:hAnsi="Times New Roman" w:cs="Times New Roman"/>
          <w:sz w:val="24"/>
          <w:szCs w:val="24"/>
        </w:rPr>
        <w:t>collect</w:t>
      </w:r>
      <w:r w:rsidR="00C57E96" w:rsidRPr="00B144B8">
        <w:rPr>
          <w:rFonts w:ascii="Times New Roman" w:hAnsi="Times New Roman" w:cs="Times New Roman"/>
          <w:sz w:val="24"/>
          <w:szCs w:val="24"/>
        </w:rPr>
        <w:t xml:space="preserve"> a large amount of data </w:t>
      </w:r>
      <w:r w:rsidR="00872585" w:rsidRPr="00B144B8">
        <w:rPr>
          <w:rFonts w:ascii="Times New Roman" w:hAnsi="Times New Roman" w:cs="Times New Roman"/>
          <w:sz w:val="24"/>
          <w:szCs w:val="24"/>
        </w:rPr>
        <w:t xml:space="preserve">and process them </w:t>
      </w:r>
      <w:r w:rsidR="00C57E96" w:rsidRPr="00B144B8">
        <w:rPr>
          <w:rFonts w:ascii="Times New Roman" w:hAnsi="Times New Roman" w:cs="Times New Roman"/>
          <w:sz w:val="24"/>
          <w:szCs w:val="24"/>
        </w:rPr>
        <w:t>far more quickly than other research methods</w:t>
      </w:r>
      <w:r w:rsidR="00926A0D" w:rsidRPr="00B144B8">
        <w:rPr>
          <w:rFonts w:ascii="Times New Roman" w:hAnsi="Times New Roman" w:cs="Times New Roman"/>
          <w:sz w:val="24"/>
          <w:szCs w:val="24"/>
        </w:rPr>
        <w:t xml:space="preserve"> </w:t>
      </w:r>
      <w:r w:rsidR="00C57E96" w:rsidRPr="00B144B8">
        <w:rPr>
          <w:rFonts w:ascii="Times New Roman" w:hAnsi="Times New Roman" w:cs="Times New Roman"/>
          <w:sz w:val="24"/>
          <w:szCs w:val="24"/>
        </w:rPr>
        <w:t>even with large samples</w:t>
      </w:r>
      <w:r w:rsidR="00677464" w:rsidRPr="00B144B8">
        <w:rPr>
          <w:rFonts w:ascii="Times New Roman" w:hAnsi="Times New Roman" w:cs="Times New Roman"/>
          <w:sz w:val="24"/>
          <w:szCs w:val="24"/>
        </w:rPr>
        <w:t xml:space="preserve"> </w:t>
      </w:r>
      <w:r w:rsidR="00BE15FD" w:rsidRPr="00B144B8">
        <w:rPr>
          <w:rFonts w:ascii="Times New Roman" w:hAnsi="Times New Roman" w:cs="Times New Roman"/>
          <w:sz w:val="24"/>
          <w:szCs w:val="24"/>
        </w:rPr>
        <w:t>(</w:t>
      </w:r>
      <w:proofErr w:type="spellStart"/>
      <w:r w:rsidR="00BE15FD" w:rsidRPr="00B144B8">
        <w:rPr>
          <w:rFonts w:ascii="Times New Roman" w:hAnsi="Times New Roman" w:cs="Times New Roman"/>
          <w:sz w:val="24"/>
          <w:szCs w:val="24"/>
        </w:rPr>
        <w:t>Busetto</w:t>
      </w:r>
      <w:proofErr w:type="spellEnd"/>
      <w:r w:rsidR="00BE15FD" w:rsidRPr="00B144B8">
        <w:rPr>
          <w:rFonts w:ascii="Times New Roman" w:hAnsi="Times New Roman" w:cs="Times New Roman"/>
          <w:sz w:val="24"/>
          <w:szCs w:val="24"/>
        </w:rPr>
        <w:t>, Wick &amp; Gumbinger, 2020)</w:t>
      </w:r>
      <w:r w:rsidR="00470E37" w:rsidRPr="00B144B8">
        <w:rPr>
          <w:rFonts w:ascii="Times New Roman" w:hAnsi="Times New Roman" w:cs="Times New Roman"/>
          <w:sz w:val="24"/>
          <w:szCs w:val="24"/>
        </w:rPr>
        <w:t xml:space="preserve">. </w:t>
      </w:r>
      <w:r w:rsidR="009300DF" w:rsidRPr="00B144B8">
        <w:rPr>
          <w:rFonts w:ascii="Times New Roman" w:hAnsi="Times New Roman" w:cs="Times New Roman"/>
          <w:sz w:val="24"/>
          <w:szCs w:val="24"/>
        </w:rPr>
        <w:t>Therefore, the advantage is obvious when large-scale population studies are studied.</w:t>
      </w:r>
      <w:r w:rsidR="00926A0D" w:rsidRPr="00B144B8">
        <w:rPr>
          <w:rFonts w:ascii="Times New Roman" w:hAnsi="Times New Roman" w:cs="Times New Roman"/>
          <w:sz w:val="24"/>
          <w:szCs w:val="24"/>
        </w:rPr>
        <w:t xml:space="preserve"> </w:t>
      </w:r>
      <w:bookmarkEnd w:id="2"/>
      <w:r w:rsidR="00470E37" w:rsidRPr="00B144B8">
        <w:rPr>
          <w:rFonts w:ascii="Times New Roman" w:hAnsi="Times New Roman" w:cs="Times New Roman"/>
          <w:sz w:val="24"/>
          <w:szCs w:val="24"/>
        </w:rPr>
        <w:t xml:space="preserve">Third, </w:t>
      </w:r>
      <w:r w:rsidR="00926A0D" w:rsidRPr="00B144B8">
        <w:rPr>
          <w:rFonts w:ascii="Times New Roman" w:hAnsi="Times New Roman" w:cs="Times New Roman"/>
          <w:sz w:val="24"/>
          <w:szCs w:val="24"/>
        </w:rPr>
        <w:t>r</w:t>
      </w:r>
      <w:r w:rsidR="00DE4300" w:rsidRPr="00B144B8">
        <w:rPr>
          <w:rFonts w:ascii="Times New Roman" w:hAnsi="Times New Roman" w:cs="Times New Roman"/>
          <w:sz w:val="24"/>
          <w:szCs w:val="24"/>
        </w:rPr>
        <w:t>esearchers can use the same questionnaires to collect comparable data that can help support their research hypothesis</w:t>
      </w:r>
      <w:r w:rsidR="00755ACB">
        <w:rPr>
          <w:rFonts w:ascii="Times New Roman" w:hAnsi="Times New Roman" w:cs="Times New Roman"/>
          <w:sz w:val="24"/>
          <w:szCs w:val="24"/>
        </w:rPr>
        <w:t xml:space="preserve"> </w:t>
      </w:r>
      <w:r w:rsidR="00E45092" w:rsidRPr="00B144B8">
        <w:rPr>
          <w:rFonts w:ascii="Times New Roman" w:hAnsi="Times New Roman" w:cs="Times New Roman"/>
          <w:sz w:val="24"/>
          <w:szCs w:val="24"/>
        </w:rPr>
        <w:t>(Creswell, 2003)</w:t>
      </w:r>
      <w:r w:rsidR="00DE4300" w:rsidRPr="00B144B8">
        <w:rPr>
          <w:rFonts w:ascii="Times New Roman" w:hAnsi="Times New Roman" w:cs="Times New Roman"/>
          <w:sz w:val="24"/>
          <w:szCs w:val="24"/>
        </w:rPr>
        <w:t xml:space="preserve">. </w:t>
      </w:r>
      <w:r w:rsidR="00993633" w:rsidRPr="00B144B8">
        <w:rPr>
          <w:rFonts w:ascii="Times New Roman" w:hAnsi="Times New Roman" w:cs="Times New Roman"/>
          <w:sz w:val="24"/>
          <w:szCs w:val="24"/>
        </w:rPr>
        <w:t>Therefore, quantitative research is recognized as a powerful tool for those who seek to gather empirical data about their topic of study. </w:t>
      </w:r>
      <w:r w:rsidR="00FE44D0" w:rsidRPr="00B144B8">
        <w:rPr>
          <w:rFonts w:ascii="Times New Roman" w:hAnsi="Times New Roman" w:cs="Times New Roman"/>
          <w:sz w:val="24"/>
          <w:szCs w:val="24"/>
        </w:rPr>
        <w:t>Honestly,</w:t>
      </w:r>
      <w:r w:rsidR="00323472" w:rsidRPr="00B144B8">
        <w:rPr>
          <w:rFonts w:ascii="Times New Roman" w:hAnsi="Times New Roman" w:cs="Times New Roman"/>
          <w:sz w:val="24"/>
          <w:szCs w:val="24"/>
        </w:rPr>
        <w:t xml:space="preserve"> the advantages of quantitative research methods are not limited to the above, and other advantages will be mentioned later in the comparison with qualitative research.</w:t>
      </w:r>
    </w:p>
    <w:p w14:paraId="0CDFB76D" w14:textId="3DA698F5" w:rsidR="0092426D" w:rsidRPr="00B144B8" w:rsidRDefault="00FE44D0" w:rsidP="000122E7">
      <w:pPr>
        <w:spacing w:line="300" w:lineRule="exact"/>
        <w:ind w:firstLine="357"/>
        <w:rPr>
          <w:rFonts w:ascii="Times New Roman" w:hAnsi="Times New Roman" w:cs="Times New Roman"/>
          <w:sz w:val="24"/>
          <w:szCs w:val="24"/>
        </w:rPr>
      </w:pPr>
      <w:r w:rsidRPr="00B144B8">
        <w:rPr>
          <w:rFonts w:ascii="Times New Roman" w:hAnsi="Times New Roman" w:cs="Times New Roman"/>
          <w:sz w:val="24"/>
          <w:szCs w:val="24"/>
        </w:rPr>
        <w:t>E</w:t>
      </w:r>
      <w:r w:rsidR="009C42F8" w:rsidRPr="00B144B8">
        <w:rPr>
          <w:rFonts w:ascii="Times New Roman" w:hAnsi="Times New Roman" w:cs="Times New Roman"/>
          <w:sz w:val="24"/>
          <w:szCs w:val="24"/>
        </w:rPr>
        <w:t xml:space="preserve">very coin has two sides. The quantitative research methods </w:t>
      </w:r>
      <w:r w:rsidR="00926A0D" w:rsidRPr="00B144B8">
        <w:rPr>
          <w:rFonts w:ascii="Times New Roman" w:hAnsi="Times New Roman" w:cs="Times New Roman"/>
          <w:sz w:val="24"/>
          <w:szCs w:val="24"/>
        </w:rPr>
        <w:t>also have some limitations</w:t>
      </w:r>
      <w:r w:rsidR="009C42F8" w:rsidRPr="00B144B8">
        <w:rPr>
          <w:rFonts w:ascii="Times New Roman" w:hAnsi="Times New Roman" w:cs="Times New Roman"/>
          <w:sz w:val="24"/>
          <w:szCs w:val="24"/>
        </w:rPr>
        <w:t>.</w:t>
      </w:r>
      <w:bookmarkStart w:id="3" w:name="_Hlk151823491"/>
      <w:bookmarkStart w:id="4" w:name="OLE_LINK1"/>
      <w:r w:rsidR="00323472" w:rsidRPr="00B144B8">
        <w:rPr>
          <w:rFonts w:ascii="Times New Roman" w:hAnsi="Times New Roman" w:cs="Times New Roman"/>
          <w:sz w:val="24"/>
          <w:szCs w:val="24"/>
        </w:rPr>
        <w:t xml:space="preserve"> </w:t>
      </w:r>
      <w:r w:rsidR="00584242" w:rsidRPr="00B144B8">
        <w:rPr>
          <w:rFonts w:ascii="Times New Roman" w:hAnsi="Times New Roman" w:cs="Times New Roman" w:hint="eastAsia"/>
          <w:sz w:val="24"/>
          <w:szCs w:val="24"/>
        </w:rPr>
        <w:t>F</w:t>
      </w:r>
      <w:r w:rsidR="00584242" w:rsidRPr="00B144B8">
        <w:rPr>
          <w:rFonts w:ascii="Times New Roman" w:hAnsi="Times New Roman" w:cs="Times New Roman"/>
          <w:sz w:val="24"/>
          <w:szCs w:val="24"/>
        </w:rPr>
        <w:t xml:space="preserve">irst, it’s difficult </w:t>
      </w:r>
      <w:r w:rsidR="00B73CB5" w:rsidRPr="00B144B8">
        <w:rPr>
          <w:rFonts w:ascii="Times New Roman" w:hAnsi="Times New Roman" w:cs="Times New Roman"/>
          <w:sz w:val="24"/>
          <w:szCs w:val="24"/>
        </w:rPr>
        <w:t xml:space="preserve">and time-consuming </w:t>
      </w:r>
      <w:r w:rsidR="00584242" w:rsidRPr="00B144B8">
        <w:rPr>
          <w:rFonts w:ascii="Times New Roman" w:hAnsi="Times New Roman" w:cs="Times New Roman"/>
          <w:sz w:val="24"/>
          <w:szCs w:val="24"/>
        </w:rPr>
        <w:t xml:space="preserve">to </w:t>
      </w:r>
      <w:r w:rsidR="00D87459" w:rsidRPr="00B144B8">
        <w:rPr>
          <w:rFonts w:ascii="Times New Roman" w:hAnsi="Times New Roman" w:cs="Times New Roman"/>
          <w:sz w:val="24"/>
          <w:szCs w:val="24"/>
        </w:rPr>
        <w:t>create</w:t>
      </w:r>
      <w:r w:rsidR="00584242" w:rsidRPr="00B144B8">
        <w:rPr>
          <w:rFonts w:ascii="Times New Roman" w:hAnsi="Times New Roman" w:cs="Times New Roman"/>
          <w:sz w:val="24"/>
          <w:szCs w:val="24"/>
        </w:rPr>
        <w:t xml:space="preserve"> a research model</w:t>
      </w:r>
      <w:r w:rsidR="00687A38" w:rsidRPr="00B144B8">
        <w:rPr>
          <w:rFonts w:ascii="Times New Roman" w:hAnsi="Times New Roman" w:cs="Times New Roman"/>
          <w:sz w:val="24"/>
          <w:szCs w:val="24"/>
        </w:rPr>
        <w:t xml:space="preserve"> </w:t>
      </w:r>
      <w:r w:rsidR="00926A0D" w:rsidRPr="00B144B8">
        <w:rPr>
          <w:rFonts w:ascii="Times New Roman" w:hAnsi="Times New Roman" w:cs="Times New Roman"/>
          <w:sz w:val="24"/>
          <w:szCs w:val="24"/>
        </w:rPr>
        <w:t>(Simon, 2011)</w:t>
      </w:r>
      <w:r w:rsidR="00584242" w:rsidRPr="00B144B8">
        <w:rPr>
          <w:rFonts w:ascii="Times New Roman" w:hAnsi="Times New Roman" w:cs="Times New Roman"/>
          <w:sz w:val="24"/>
          <w:szCs w:val="24"/>
        </w:rPr>
        <w:t xml:space="preserve">. </w:t>
      </w:r>
      <w:r w:rsidR="00B73CB5" w:rsidRPr="00B144B8">
        <w:rPr>
          <w:rFonts w:ascii="Times New Roman" w:hAnsi="Times New Roman" w:cs="Times New Roman"/>
          <w:sz w:val="24"/>
          <w:szCs w:val="24"/>
        </w:rPr>
        <w:t xml:space="preserve">Researchers are required to pay more attention and invest more time and practice </w:t>
      </w:r>
      <w:r w:rsidR="001030D0" w:rsidRPr="00B144B8">
        <w:rPr>
          <w:rFonts w:ascii="Times New Roman" w:hAnsi="Times New Roman" w:cs="Times New Roman"/>
          <w:sz w:val="24"/>
          <w:szCs w:val="24"/>
        </w:rPr>
        <w:t>during the process</w:t>
      </w:r>
      <w:r w:rsidR="00B73CB5" w:rsidRPr="00B144B8">
        <w:rPr>
          <w:rFonts w:ascii="Times New Roman" w:hAnsi="Times New Roman" w:cs="Times New Roman"/>
          <w:sz w:val="24"/>
          <w:szCs w:val="24"/>
        </w:rPr>
        <w:t xml:space="preserve">, from the hypothesis to the testing model and the subsequent analysis to ensure </w:t>
      </w:r>
      <w:r w:rsidR="001030D0" w:rsidRPr="00B144B8">
        <w:rPr>
          <w:rFonts w:ascii="Times New Roman" w:hAnsi="Times New Roman" w:cs="Times New Roman"/>
          <w:sz w:val="24"/>
          <w:szCs w:val="24"/>
        </w:rPr>
        <w:t xml:space="preserve">the alignment of the moving parts for the success of the test. Second, </w:t>
      </w:r>
      <w:r w:rsidR="007958FD" w:rsidRPr="00B144B8">
        <w:rPr>
          <w:rFonts w:ascii="Times New Roman" w:hAnsi="Times New Roman" w:cs="Times New Roman"/>
          <w:sz w:val="24"/>
          <w:szCs w:val="24"/>
        </w:rPr>
        <w:lastRenderedPageBreak/>
        <w:t xml:space="preserve">quantitative research methods are usually much more </w:t>
      </w:r>
      <w:r w:rsidR="00FB4BF0" w:rsidRPr="00B144B8">
        <w:rPr>
          <w:rFonts w:ascii="Times New Roman" w:hAnsi="Times New Roman" w:cs="Times New Roman"/>
          <w:sz w:val="24"/>
          <w:szCs w:val="24"/>
        </w:rPr>
        <w:t>expensive than other forms of research methods</w:t>
      </w:r>
      <w:r w:rsidR="00A57158" w:rsidRPr="00B144B8">
        <w:rPr>
          <w:rFonts w:ascii="Times New Roman" w:hAnsi="Times New Roman" w:cs="Times New Roman"/>
          <w:sz w:val="24"/>
          <w:szCs w:val="24"/>
        </w:rPr>
        <w:t xml:space="preserve"> (</w:t>
      </w:r>
      <w:proofErr w:type="spellStart"/>
      <w:r w:rsidR="00A57158" w:rsidRPr="00B144B8">
        <w:rPr>
          <w:rFonts w:ascii="Times New Roman" w:hAnsi="Times New Roman" w:cs="Times New Roman"/>
          <w:sz w:val="24"/>
          <w:szCs w:val="24"/>
        </w:rPr>
        <w:t>Queir</w:t>
      </w:r>
      <w:proofErr w:type="spellEnd"/>
      <w:r w:rsidR="00A57158" w:rsidRPr="00B144B8">
        <w:rPr>
          <w:rFonts w:ascii="Times New Roman" w:hAnsi="Times New Roman" w:cs="Times New Roman" w:hint="eastAsia"/>
          <w:sz w:val="24"/>
          <w:szCs w:val="24"/>
        </w:rPr>
        <w:t>ó</w:t>
      </w:r>
      <w:r w:rsidR="00A57158" w:rsidRPr="00B144B8">
        <w:rPr>
          <w:rFonts w:ascii="Times New Roman" w:hAnsi="Times New Roman" w:cs="Times New Roman"/>
          <w:sz w:val="24"/>
          <w:szCs w:val="24"/>
        </w:rPr>
        <w:t>s, Faria &amp;Almeida, 2017)</w:t>
      </w:r>
      <w:r w:rsidR="00FB4BF0" w:rsidRPr="00B144B8">
        <w:rPr>
          <w:rFonts w:ascii="Times New Roman" w:hAnsi="Times New Roman" w:cs="Times New Roman"/>
          <w:sz w:val="24"/>
          <w:szCs w:val="24"/>
        </w:rPr>
        <w:t>.</w:t>
      </w:r>
      <w:r w:rsidR="007958FD" w:rsidRPr="00B144B8">
        <w:rPr>
          <w:rFonts w:ascii="Times New Roman" w:hAnsi="Times New Roman" w:cs="Times New Roman"/>
          <w:sz w:val="24"/>
          <w:szCs w:val="24"/>
        </w:rPr>
        <w:t xml:space="preserve"> It often requires much time</w:t>
      </w:r>
      <w:r w:rsidR="00FB4BF0" w:rsidRPr="00B144B8">
        <w:rPr>
          <w:rFonts w:ascii="Times New Roman" w:hAnsi="Times New Roman" w:cs="Times New Roman"/>
          <w:sz w:val="24"/>
          <w:szCs w:val="24"/>
        </w:rPr>
        <w:t xml:space="preserve"> </w:t>
      </w:r>
      <w:r w:rsidR="007958FD" w:rsidRPr="00B144B8">
        <w:rPr>
          <w:rFonts w:ascii="Times New Roman" w:hAnsi="Times New Roman" w:cs="Times New Roman"/>
          <w:sz w:val="24"/>
          <w:szCs w:val="24"/>
        </w:rPr>
        <w:t xml:space="preserve">and </w:t>
      </w:r>
      <w:r w:rsidR="00FB4BF0" w:rsidRPr="00B144B8">
        <w:rPr>
          <w:rFonts w:ascii="Times New Roman" w:hAnsi="Times New Roman" w:cs="Times New Roman"/>
          <w:sz w:val="24"/>
          <w:szCs w:val="24"/>
        </w:rPr>
        <w:t xml:space="preserve">more expertise to gather a large quantity of data, analyze, and interpret. Besides, extra resources may be required to reanalyze and confirm the results which may </w:t>
      </w:r>
      <w:r w:rsidR="007958FD" w:rsidRPr="00B144B8">
        <w:rPr>
          <w:rFonts w:ascii="Times New Roman" w:hAnsi="Times New Roman" w:cs="Times New Roman"/>
          <w:sz w:val="24"/>
          <w:szCs w:val="24"/>
        </w:rPr>
        <w:t>later</w:t>
      </w:r>
      <w:r w:rsidR="00FB4BF0" w:rsidRPr="00B144B8">
        <w:rPr>
          <w:rFonts w:ascii="Times New Roman" w:hAnsi="Times New Roman" w:cs="Times New Roman"/>
          <w:sz w:val="24"/>
          <w:szCs w:val="24"/>
        </w:rPr>
        <w:t xml:space="preserve"> be retested and refined </w:t>
      </w:r>
      <w:r w:rsidR="007958FD" w:rsidRPr="00B144B8">
        <w:rPr>
          <w:rFonts w:ascii="Times New Roman" w:hAnsi="Times New Roman" w:cs="Times New Roman"/>
          <w:sz w:val="24"/>
          <w:szCs w:val="24"/>
        </w:rPr>
        <w:t xml:space="preserve">to draw an unambiguous conclusion (Ong, 2003). </w:t>
      </w:r>
      <w:r w:rsidR="004C53F5" w:rsidRPr="00B144B8">
        <w:rPr>
          <w:rFonts w:ascii="Times New Roman" w:hAnsi="Times New Roman" w:cs="Times New Roman"/>
          <w:sz w:val="24"/>
          <w:szCs w:val="24"/>
        </w:rPr>
        <w:t>Third,</w:t>
      </w:r>
      <w:bookmarkStart w:id="5" w:name="_Hlk152230216"/>
      <w:r w:rsidR="004C53F5" w:rsidRPr="00B144B8">
        <w:rPr>
          <w:rFonts w:ascii="Times New Roman" w:hAnsi="Times New Roman" w:cs="Times New Roman"/>
          <w:sz w:val="24"/>
          <w:szCs w:val="24"/>
        </w:rPr>
        <w:t xml:space="preserve"> </w:t>
      </w:r>
      <w:r w:rsidR="007E7D6D" w:rsidRPr="00B144B8">
        <w:rPr>
          <w:rFonts w:ascii="Times New Roman" w:hAnsi="Times New Roman" w:cs="Times New Roman"/>
          <w:sz w:val="24"/>
          <w:szCs w:val="24"/>
        </w:rPr>
        <w:t>the results of quantitative research are susceptible to the influences of external factors</w:t>
      </w:r>
      <w:bookmarkEnd w:id="5"/>
      <w:r w:rsidR="00870114" w:rsidRPr="00B144B8">
        <w:rPr>
          <w:rFonts w:ascii="Times New Roman" w:hAnsi="Times New Roman" w:cs="Times New Roman"/>
          <w:sz w:val="24"/>
          <w:szCs w:val="24"/>
        </w:rPr>
        <w:t xml:space="preserve"> (Albrecht, 1999)</w:t>
      </w:r>
      <w:r w:rsidR="007E7D6D" w:rsidRPr="00B144B8">
        <w:rPr>
          <w:rFonts w:ascii="Times New Roman" w:hAnsi="Times New Roman" w:cs="Times New Roman"/>
          <w:sz w:val="24"/>
          <w:szCs w:val="24"/>
        </w:rPr>
        <w:t xml:space="preserve">. Some mistakes such as measurement errors, sample deviation, ethical issues, etc. may result in an unreasonable or ambiguous conclusion. Sometimes, inappropriate representation of the target </w:t>
      </w:r>
      <w:r w:rsidR="00E2095E" w:rsidRPr="00B144B8">
        <w:rPr>
          <w:rFonts w:ascii="Times New Roman" w:hAnsi="Times New Roman" w:cs="Times New Roman"/>
          <w:sz w:val="24"/>
          <w:szCs w:val="24"/>
        </w:rPr>
        <w:t>population</w:t>
      </w:r>
      <w:r w:rsidR="007E7D6D" w:rsidRPr="00B144B8">
        <w:rPr>
          <w:rFonts w:ascii="Times New Roman" w:hAnsi="Times New Roman" w:cs="Times New Roman"/>
          <w:sz w:val="24"/>
          <w:szCs w:val="24"/>
        </w:rPr>
        <w:t xml:space="preserve"> may also bring a “big risk” for the researcher and prevent them from obtaining their desired aims and objectives. </w:t>
      </w:r>
      <w:r w:rsidR="00E2095E" w:rsidRPr="00B144B8">
        <w:rPr>
          <w:rFonts w:ascii="Times New Roman" w:hAnsi="Times New Roman" w:cs="Times New Roman"/>
          <w:sz w:val="24"/>
          <w:szCs w:val="24"/>
        </w:rPr>
        <w:t>Fourth, quantitative research tends to bring limited outcomes</w:t>
      </w:r>
      <w:r w:rsidR="00463CD5" w:rsidRPr="00B144B8">
        <w:rPr>
          <w:rFonts w:ascii="Times New Roman" w:hAnsi="Times New Roman" w:cs="Times New Roman"/>
          <w:sz w:val="24"/>
          <w:szCs w:val="24"/>
        </w:rPr>
        <w:t xml:space="preserve"> (Yilmaz, 2013)</w:t>
      </w:r>
      <w:r w:rsidR="00E2095E" w:rsidRPr="00B144B8">
        <w:rPr>
          <w:rFonts w:ascii="Times New Roman" w:hAnsi="Times New Roman" w:cs="Times New Roman"/>
          <w:sz w:val="24"/>
          <w:szCs w:val="24"/>
        </w:rPr>
        <w:t>. This kind of research method</w:t>
      </w:r>
      <w:r w:rsidR="00687A38" w:rsidRPr="00B144B8">
        <w:rPr>
          <w:rFonts w:ascii="Times New Roman" w:hAnsi="Times New Roman" w:cs="Times New Roman"/>
          <w:sz w:val="24"/>
          <w:szCs w:val="24"/>
        </w:rPr>
        <w:t xml:space="preserve"> tends to</w:t>
      </w:r>
      <w:r w:rsidR="00E2095E" w:rsidRPr="00B144B8">
        <w:rPr>
          <w:rFonts w:ascii="Times New Roman" w:hAnsi="Times New Roman" w:cs="Times New Roman"/>
          <w:sz w:val="24"/>
          <w:szCs w:val="24"/>
        </w:rPr>
        <w:t xml:space="preserve"> contain a structured questionnaire with closed-ended questions, which undoubtedly leads to limited results only demonstrating “what happened objectively”, and can’t explain “why” and “how” in depth. Fifth, </w:t>
      </w:r>
      <w:bookmarkStart w:id="6" w:name="OLE_LINK8"/>
      <w:r w:rsidR="002075D4" w:rsidRPr="00B144B8">
        <w:rPr>
          <w:rFonts w:ascii="Times New Roman" w:hAnsi="Times New Roman" w:cs="Times New Roman"/>
          <w:sz w:val="24"/>
          <w:szCs w:val="24"/>
        </w:rPr>
        <w:t>the conduct of quantitative research is often limited by the environment</w:t>
      </w:r>
      <w:r w:rsidR="00462E99" w:rsidRPr="00B144B8">
        <w:rPr>
          <w:rFonts w:ascii="Times New Roman" w:hAnsi="Times New Roman" w:cs="Times New Roman"/>
          <w:sz w:val="24"/>
          <w:szCs w:val="24"/>
        </w:rPr>
        <w:t xml:space="preserve"> (Amaratunga, et al., 2002)</w:t>
      </w:r>
      <w:r w:rsidR="002075D4" w:rsidRPr="00B144B8">
        <w:rPr>
          <w:rFonts w:ascii="Times New Roman" w:hAnsi="Times New Roman" w:cs="Times New Roman"/>
          <w:sz w:val="24"/>
          <w:szCs w:val="24"/>
        </w:rPr>
        <w:t xml:space="preserve">. </w:t>
      </w:r>
      <w:bookmarkEnd w:id="6"/>
      <w:r w:rsidR="002075D4" w:rsidRPr="00B144B8">
        <w:rPr>
          <w:rFonts w:ascii="Times New Roman" w:hAnsi="Times New Roman" w:cs="Times New Roman"/>
          <w:sz w:val="24"/>
          <w:szCs w:val="24"/>
        </w:rPr>
        <w:t xml:space="preserve">It’s difficult for the researcher to control the environment where the participants give responses to the questions in the survey (Baxter, 2008). Their answers tend to </w:t>
      </w:r>
      <w:r w:rsidR="006F1BB2" w:rsidRPr="00B144B8">
        <w:rPr>
          <w:rFonts w:ascii="Times New Roman" w:hAnsi="Times New Roman" w:cs="Times New Roman"/>
          <w:sz w:val="24"/>
          <w:szCs w:val="24"/>
        </w:rPr>
        <w:t xml:space="preserve">be affected by </w:t>
      </w:r>
      <w:r w:rsidR="002075D4" w:rsidRPr="00B144B8">
        <w:rPr>
          <w:rFonts w:ascii="Times New Roman" w:hAnsi="Times New Roman" w:cs="Times New Roman"/>
          <w:sz w:val="24"/>
          <w:szCs w:val="24"/>
        </w:rPr>
        <w:t xml:space="preserve">a particular time which is determined by the conditions </w:t>
      </w:r>
      <w:r w:rsidR="006F1BB2" w:rsidRPr="00B144B8">
        <w:rPr>
          <w:rFonts w:ascii="Times New Roman" w:hAnsi="Times New Roman" w:cs="Times New Roman"/>
          <w:sz w:val="24"/>
          <w:szCs w:val="24"/>
        </w:rPr>
        <w:t xml:space="preserve">happening </w:t>
      </w:r>
      <w:r w:rsidR="002075D4" w:rsidRPr="00B144B8">
        <w:rPr>
          <w:rFonts w:ascii="Times New Roman" w:hAnsi="Times New Roman" w:cs="Times New Roman"/>
          <w:sz w:val="24"/>
          <w:szCs w:val="24"/>
        </w:rPr>
        <w:t xml:space="preserve">during the particular time frame. </w:t>
      </w:r>
      <w:r w:rsidR="000D2CB7" w:rsidRPr="00B144B8">
        <w:rPr>
          <w:rFonts w:ascii="Times New Roman" w:hAnsi="Times New Roman" w:cs="Times New Roman"/>
          <w:sz w:val="24"/>
          <w:szCs w:val="24"/>
        </w:rPr>
        <w:t>Sixth,</w:t>
      </w:r>
      <w:r w:rsidR="007E7D6D" w:rsidRPr="00B144B8">
        <w:rPr>
          <w:rFonts w:ascii="Times New Roman" w:hAnsi="Times New Roman" w:cs="Times New Roman"/>
          <w:sz w:val="24"/>
          <w:szCs w:val="24"/>
        </w:rPr>
        <w:t xml:space="preserve"> </w:t>
      </w:r>
      <w:r w:rsidR="000D2CB7" w:rsidRPr="00B144B8">
        <w:rPr>
          <w:rFonts w:ascii="Times New Roman" w:hAnsi="Times New Roman" w:cs="Times New Roman"/>
          <w:sz w:val="24"/>
          <w:szCs w:val="24"/>
        </w:rPr>
        <w:t xml:space="preserve">it’s hard to confirm the accuracy of </w:t>
      </w:r>
      <w:r w:rsidR="007B3950" w:rsidRPr="00B144B8">
        <w:rPr>
          <w:rFonts w:ascii="Times New Roman" w:hAnsi="Times New Roman" w:cs="Times New Roman"/>
          <w:sz w:val="24"/>
          <w:szCs w:val="24"/>
        </w:rPr>
        <w:t xml:space="preserve">the </w:t>
      </w:r>
      <w:r w:rsidR="000D2CB7" w:rsidRPr="00B144B8">
        <w:rPr>
          <w:rFonts w:ascii="Times New Roman" w:hAnsi="Times New Roman" w:cs="Times New Roman"/>
          <w:sz w:val="24"/>
          <w:szCs w:val="24"/>
        </w:rPr>
        <w:t xml:space="preserve">target population’s feedback in quantitative research. </w:t>
      </w:r>
      <w:r w:rsidR="004C33ED" w:rsidRPr="00B144B8">
        <w:rPr>
          <w:rFonts w:ascii="Times New Roman" w:hAnsi="Times New Roman" w:cs="Times New Roman"/>
          <w:sz w:val="24"/>
          <w:szCs w:val="24"/>
        </w:rPr>
        <w:t xml:space="preserve">Lacking the human element, quantitative research only gathers “cold hard figures”, and the </w:t>
      </w:r>
      <w:r w:rsidR="000D2CB7" w:rsidRPr="00B144B8">
        <w:rPr>
          <w:rFonts w:ascii="Times New Roman" w:hAnsi="Times New Roman" w:cs="Times New Roman"/>
          <w:sz w:val="24"/>
          <w:szCs w:val="24"/>
        </w:rPr>
        <w:t>quantitative data tend to overlook or oversimplify the participants’ motivations, feelings, or personal experiences</w:t>
      </w:r>
      <w:r w:rsidR="0092426D" w:rsidRPr="00B144B8">
        <w:rPr>
          <w:rFonts w:ascii="Times New Roman" w:hAnsi="Times New Roman" w:cs="Times New Roman"/>
          <w:sz w:val="24"/>
          <w:szCs w:val="24"/>
        </w:rPr>
        <w:t xml:space="preserve"> (Hayfield &amp; Huxley, 2015)</w:t>
      </w:r>
      <w:r w:rsidR="000D2CB7" w:rsidRPr="00B144B8">
        <w:rPr>
          <w:rFonts w:ascii="Times New Roman" w:hAnsi="Times New Roman" w:cs="Times New Roman"/>
          <w:sz w:val="24"/>
          <w:szCs w:val="24"/>
        </w:rPr>
        <w:t xml:space="preserve">, so it </w:t>
      </w:r>
      <w:r w:rsidR="007B3950" w:rsidRPr="00B144B8">
        <w:rPr>
          <w:rFonts w:ascii="Times New Roman" w:hAnsi="Times New Roman" w:cs="Times New Roman"/>
          <w:sz w:val="24"/>
          <w:szCs w:val="24"/>
        </w:rPr>
        <w:t xml:space="preserve">is </w:t>
      </w:r>
      <w:r w:rsidR="000D2CB7" w:rsidRPr="00B144B8">
        <w:rPr>
          <w:rFonts w:ascii="Times New Roman" w:hAnsi="Times New Roman" w:cs="Times New Roman"/>
          <w:sz w:val="24"/>
          <w:szCs w:val="24"/>
        </w:rPr>
        <w:t xml:space="preserve">difficult to see </w:t>
      </w:r>
      <w:r w:rsidR="007B3950" w:rsidRPr="00B144B8">
        <w:rPr>
          <w:rFonts w:ascii="Times New Roman" w:hAnsi="Times New Roman" w:cs="Times New Roman"/>
          <w:sz w:val="24"/>
          <w:szCs w:val="24"/>
        </w:rPr>
        <w:t>whether</w:t>
      </w:r>
      <w:r w:rsidR="000D2CB7" w:rsidRPr="00B144B8">
        <w:rPr>
          <w:rFonts w:ascii="Times New Roman" w:hAnsi="Times New Roman" w:cs="Times New Roman"/>
          <w:sz w:val="24"/>
          <w:szCs w:val="24"/>
        </w:rPr>
        <w:t xml:space="preserve"> the data obtained from them is always accurate. </w:t>
      </w:r>
      <w:r w:rsidR="002974D4" w:rsidRPr="00B144B8">
        <w:rPr>
          <w:rFonts w:ascii="Times New Roman" w:hAnsi="Times New Roman" w:cs="Times New Roman"/>
          <w:sz w:val="24"/>
          <w:szCs w:val="24"/>
        </w:rPr>
        <w:t>Therefore, researchers should keep the limitations above in mind and conduct investigations as objectively as possible.</w:t>
      </w:r>
    </w:p>
    <w:p w14:paraId="026FE0E0" w14:textId="6A9DD88E" w:rsidR="00136128" w:rsidRPr="00B144B8" w:rsidRDefault="00136128" w:rsidP="00136128">
      <w:pPr>
        <w:rPr>
          <w:rFonts w:ascii="Times New Roman" w:hAnsi="Times New Roman" w:cs="Times New Roman"/>
          <w:b/>
          <w:bCs/>
          <w:sz w:val="24"/>
          <w:szCs w:val="24"/>
        </w:rPr>
      </w:pPr>
      <w:r w:rsidRPr="00B144B8">
        <w:rPr>
          <w:rFonts w:ascii="Times New Roman" w:hAnsi="Times New Roman" w:cs="Times New Roman" w:hint="eastAsia"/>
          <w:b/>
          <w:bCs/>
          <w:sz w:val="24"/>
          <w:szCs w:val="24"/>
        </w:rPr>
        <w:t>Ⅱ</w:t>
      </w:r>
      <w:r w:rsidRPr="00B144B8">
        <w:rPr>
          <w:rFonts w:ascii="Times New Roman" w:hAnsi="Times New Roman" w:cs="Times New Roman"/>
          <w:b/>
          <w:bCs/>
          <w:sz w:val="24"/>
          <w:szCs w:val="24"/>
        </w:rPr>
        <w:t>Qualitative research</w:t>
      </w:r>
    </w:p>
    <w:p w14:paraId="2F87C3D8" w14:textId="36047A1B" w:rsidR="007E31BD" w:rsidRPr="00B144B8" w:rsidRDefault="00EE4835" w:rsidP="007E31BD">
      <w:pPr>
        <w:ind w:firstLine="420"/>
        <w:rPr>
          <w:rFonts w:ascii="Times New Roman" w:hAnsi="Times New Roman" w:cs="Times New Roman"/>
          <w:sz w:val="24"/>
          <w:szCs w:val="24"/>
        </w:rPr>
      </w:pPr>
      <w:r w:rsidRPr="00B144B8">
        <w:rPr>
          <w:rFonts w:ascii="Times New Roman" w:hAnsi="Times New Roman" w:cs="Times New Roman" w:hint="eastAsia"/>
          <w:sz w:val="24"/>
          <w:szCs w:val="24"/>
        </w:rPr>
        <w:t>Q</w:t>
      </w:r>
      <w:r w:rsidRPr="00B144B8">
        <w:rPr>
          <w:rFonts w:ascii="Times New Roman" w:hAnsi="Times New Roman" w:cs="Times New Roman"/>
          <w:sz w:val="24"/>
          <w:szCs w:val="24"/>
        </w:rPr>
        <w:t>ualitative research is</w:t>
      </w:r>
      <w:r w:rsidR="00A75AAE" w:rsidRPr="00B144B8">
        <w:rPr>
          <w:rFonts w:ascii="Times New Roman" w:hAnsi="Times New Roman" w:cs="Times New Roman"/>
          <w:sz w:val="24"/>
          <w:szCs w:val="24"/>
        </w:rPr>
        <w:t xml:space="preserve"> defined as</w:t>
      </w:r>
      <w:r w:rsidRPr="00B144B8">
        <w:rPr>
          <w:rFonts w:ascii="Times New Roman" w:hAnsi="Times New Roman" w:cs="Times New Roman"/>
          <w:sz w:val="24"/>
          <w:szCs w:val="24"/>
        </w:rPr>
        <w:t xml:space="preserve"> an unstructured, exploratory research approach that investigates more in-depth and complex phenomena that can’t </w:t>
      </w:r>
      <w:r w:rsidR="001B110C" w:rsidRPr="00B144B8">
        <w:rPr>
          <w:rFonts w:ascii="Times New Roman" w:hAnsi="Times New Roman" w:cs="Times New Roman" w:hint="eastAsia"/>
          <w:sz w:val="24"/>
          <w:szCs w:val="24"/>
        </w:rPr>
        <w:t>be</w:t>
      </w:r>
      <w:r w:rsidR="001B110C" w:rsidRPr="00B144B8">
        <w:rPr>
          <w:rFonts w:ascii="Times New Roman" w:hAnsi="Times New Roman" w:cs="Times New Roman"/>
          <w:sz w:val="24"/>
          <w:szCs w:val="24"/>
        </w:rPr>
        <w:t xml:space="preserve"> </w:t>
      </w:r>
      <w:r w:rsidRPr="00B144B8">
        <w:rPr>
          <w:rFonts w:ascii="Times New Roman" w:hAnsi="Times New Roman" w:cs="Times New Roman"/>
          <w:sz w:val="24"/>
          <w:szCs w:val="24"/>
        </w:rPr>
        <w:t>elucidated by quantitative research</w:t>
      </w:r>
      <w:r w:rsidR="00A50382" w:rsidRPr="00B144B8">
        <w:rPr>
          <w:rFonts w:ascii="Times New Roman" w:hAnsi="Times New Roman" w:cs="Times New Roman"/>
          <w:sz w:val="24"/>
          <w:szCs w:val="24"/>
        </w:rPr>
        <w:t xml:space="preserve"> (Cropley, 20</w:t>
      </w:r>
      <w:r w:rsidR="000122E7" w:rsidRPr="00B144B8">
        <w:rPr>
          <w:rFonts w:ascii="Times New Roman" w:hAnsi="Times New Roman" w:cs="Times New Roman"/>
          <w:sz w:val="24"/>
          <w:szCs w:val="24"/>
        </w:rPr>
        <w:t>23</w:t>
      </w:r>
      <w:r w:rsidR="00A50382" w:rsidRPr="00B144B8">
        <w:rPr>
          <w:rFonts w:ascii="Times New Roman" w:hAnsi="Times New Roman" w:cs="Times New Roman"/>
          <w:sz w:val="24"/>
          <w:szCs w:val="24"/>
        </w:rPr>
        <w:t>)</w:t>
      </w:r>
      <w:r w:rsidRPr="00B144B8">
        <w:rPr>
          <w:rFonts w:ascii="Times New Roman" w:hAnsi="Times New Roman" w:cs="Times New Roman"/>
          <w:sz w:val="24"/>
          <w:szCs w:val="24"/>
        </w:rPr>
        <w:t>. Researchers adopt qualitative research to</w:t>
      </w:r>
      <w:r w:rsidR="00003F53" w:rsidRPr="00B144B8">
        <w:rPr>
          <w:rFonts w:ascii="Times New Roman" w:hAnsi="Times New Roman" w:cs="Times New Roman"/>
          <w:sz w:val="24"/>
          <w:szCs w:val="24"/>
        </w:rPr>
        <w:t xml:space="preserve"> effectively</w:t>
      </w:r>
      <w:r w:rsidRPr="00B144B8">
        <w:rPr>
          <w:rFonts w:ascii="Times New Roman" w:hAnsi="Times New Roman" w:cs="Times New Roman"/>
          <w:sz w:val="24"/>
          <w:szCs w:val="24"/>
        </w:rPr>
        <w:t xml:space="preserve"> get insight into</w:t>
      </w:r>
      <w:r w:rsidR="00A75AAE" w:rsidRPr="00B144B8">
        <w:rPr>
          <w:rFonts w:ascii="Times New Roman" w:hAnsi="Times New Roman" w:cs="Times New Roman"/>
          <w:sz w:val="24"/>
          <w:szCs w:val="24"/>
        </w:rPr>
        <w:t xml:space="preserve"> culturally specific information</w:t>
      </w:r>
      <w:r w:rsidRPr="00B144B8">
        <w:rPr>
          <w:rFonts w:ascii="Times New Roman" w:hAnsi="Times New Roman" w:cs="Times New Roman"/>
          <w:sz w:val="24"/>
          <w:szCs w:val="24"/>
        </w:rPr>
        <w:t xml:space="preserve"> </w:t>
      </w:r>
      <w:r w:rsidR="00A75AAE" w:rsidRPr="00B144B8">
        <w:rPr>
          <w:rFonts w:ascii="Times New Roman" w:hAnsi="Times New Roman" w:cs="Times New Roman"/>
          <w:sz w:val="24"/>
          <w:szCs w:val="24"/>
        </w:rPr>
        <w:t xml:space="preserve">about </w:t>
      </w:r>
      <w:r w:rsidRPr="00B144B8">
        <w:rPr>
          <w:rFonts w:ascii="Times New Roman" w:hAnsi="Times New Roman" w:cs="Times New Roman"/>
          <w:sz w:val="24"/>
          <w:szCs w:val="24"/>
        </w:rPr>
        <w:t xml:space="preserve">human behavior, experience, </w:t>
      </w:r>
      <w:r w:rsidR="00A75AAE" w:rsidRPr="00B144B8">
        <w:rPr>
          <w:rFonts w:ascii="Times New Roman" w:hAnsi="Times New Roman" w:cs="Times New Roman"/>
          <w:sz w:val="24"/>
          <w:szCs w:val="24"/>
        </w:rPr>
        <w:t xml:space="preserve">values, </w:t>
      </w:r>
      <w:r w:rsidR="001B110C" w:rsidRPr="00B144B8">
        <w:rPr>
          <w:rFonts w:ascii="Times New Roman" w:hAnsi="Times New Roman" w:cs="Times New Roman"/>
          <w:sz w:val="24"/>
          <w:szCs w:val="24"/>
        </w:rPr>
        <w:t>opinions</w:t>
      </w:r>
      <w:r w:rsidRPr="00B144B8">
        <w:rPr>
          <w:rFonts w:ascii="Times New Roman" w:hAnsi="Times New Roman" w:cs="Times New Roman"/>
          <w:sz w:val="24"/>
          <w:szCs w:val="24"/>
        </w:rPr>
        <w:t>, and motivations</w:t>
      </w:r>
      <w:r w:rsidR="00003F53" w:rsidRPr="00B144B8">
        <w:rPr>
          <w:rFonts w:ascii="Times New Roman" w:hAnsi="Times New Roman" w:cs="Times New Roman"/>
          <w:sz w:val="24"/>
          <w:szCs w:val="24"/>
        </w:rPr>
        <w:t xml:space="preserve">, and social contexts of a </w:t>
      </w:r>
      <w:r w:rsidR="00DD3D77" w:rsidRPr="00B144B8">
        <w:rPr>
          <w:rFonts w:ascii="Times New Roman" w:hAnsi="Times New Roman" w:cs="Times New Roman"/>
          <w:sz w:val="24"/>
          <w:szCs w:val="24"/>
        </w:rPr>
        <w:t>special</w:t>
      </w:r>
      <w:r w:rsidR="00003F53" w:rsidRPr="00B144B8">
        <w:rPr>
          <w:rFonts w:ascii="Times New Roman" w:hAnsi="Times New Roman" w:cs="Times New Roman"/>
          <w:sz w:val="24"/>
          <w:szCs w:val="24"/>
        </w:rPr>
        <w:t xml:space="preserve"> group</w:t>
      </w:r>
      <w:r w:rsidRPr="00B144B8">
        <w:rPr>
          <w:rFonts w:ascii="Times New Roman" w:hAnsi="Times New Roman" w:cs="Times New Roman"/>
          <w:sz w:val="24"/>
          <w:szCs w:val="24"/>
        </w:rPr>
        <w:t xml:space="preserve"> </w:t>
      </w:r>
      <w:r w:rsidR="00190549" w:rsidRPr="00B144B8">
        <w:rPr>
          <w:rFonts w:ascii="Times New Roman" w:hAnsi="Times New Roman" w:cs="Times New Roman"/>
          <w:sz w:val="24"/>
          <w:szCs w:val="24"/>
        </w:rPr>
        <w:t xml:space="preserve">by intensively collecting and studying narrative data </w:t>
      </w:r>
      <w:r w:rsidRPr="00B144B8">
        <w:rPr>
          <w:rFonts w:ascii="Times New Roman" w:hAnsi="Times New Roman" w:cs="Times New Roman"/>
          <w:sz w:val="24"/>
          <w:szCs w:val="24"/>
        </w:rPr>
        <w:t>(</w:t>
      </w:r>
      <w:r w:rsidR="009D6404" w:rsidRPr="00370FA0">
        <w:rPr>
          <w:rFonts w:ascii="Times New Roman" w:hAnsi="Times New Roman" w:cs="Times New Roman"/>
          <w:sz w:val="24"/>
          <w:szCs w:val="24"/>
        </w:rPr>
        <w:t xml:space="preserve">Mack &amp; </w:t>
      </w:r>
      <w:proofErr w:type="spellStart"/>
      <w:r w:rsidR="009D6404" w:rsidRPr="00370FA0">
        <w:rPr>
          <w:rFonts w:ascii="Times New Roman" w:hAnsi="Times New Roman" w:cs="Times New Roman"/>
          <w:sz w:val="24"/>
          <w:szCs w:val="24"/>
        </w:rPr>
        <w:t>Woodsong</w:t>
      </w:r>
      <w:proofErr w:type="spellEnd"/>
      <w:r w:rsidR="009D6404" w:rsidRPr="00370FA0">
        <w:rPr>
          <w:rFonts w:ascii="Times New Roman" w:hAnsi="Times New Roman" w:cs="Times New Roman"/>
          <w:sz w:val="24"/>
          <w:szCs w:val="24"/>
        </w:rPr>
        <w:t xml:space="preserve">, 2005; </w:t>
      </w:r>
      <w:bookmarkStart w:id="7" w:name="_Hlk152101683"/>
      <w:r w:rsidR="004B40A7" w:rsidRPr="00370FA0">
        <w:rPr>
          <w:rFonts w:ascii="Times New Roman" w:hAnsi="Times New Roman" w:cs="Times New Roman"/>
          <w:sz w:val="24"/>
          <w:szCs w:val="24"/>
        </w:rPr>
        <w:t>Ahmad et al</w:t>
      </w:r>
      <w:r w:rsidR="004465C1" w:rsidRPr="00370FA0">
        <w:rPr>
          <w:rFonts w:ascii="Times New Roman" w:hAnsi="Times New Roman" w:cs="Times New Roman"/>
          <w:sz w:val="24"/>
          <w:szCs w:val="24"/>
        </w:rPr>
        <w:t>.</w:t>
      </w:r>
      <w:r w:rsidRPr="00370FA0">
        <w:rPr>
          <w:rFonts w:ascii="Times New Roman" w:hAnsi="Times New Roman" w:cs="Times New Roman"/>
          <w:sz w:val="24"/>
          <w:szCs w:val="24"/>
        </w:rPr>
        <w:t xml:space="preserve">, </w:t>
      </w:r>
      <w:proofErr w:type="gramStart"/>
      <w:r w:rsidRPr="00370FA0">
        <w:rPr>
          <w:rFonts w:ascii="Times New Roman" w:hAnsi="Times New Roman" w:cs="Times New Roman"/>
          <w:sz w:val="24"/>
          <w:szCs w:val="24"/>
        </w:rPr>
        <w:t>2019</w:t>
      </w:r>
      <w:r w:rsidR="00BE0CEC" w:rsidRPr="00370FA0">
        <w:rPr>
          <w:rFonts w:ascii="Times New Roman" w:hAnsi="Times New Roman" w:cs="Times New Roman"/>
          <w:sz w:val="24"/>
          <w:szCs w:val="24"/>
        </w:rPr>
        <w:t xml:space="preserve"> </w:t>
      </w:r>
      <w:r w:rsidRPr="00370FA0">
        <w:rPr>
          <w:rFonts w:ascii="Times New Roman" w:hAnsi="Times New Roman" w:cs="Times New Roman"/>
          <w:sz w:val="24"/>
          <w:szCs w:val="24"/>
        </w:rPr>
        <w:t>)</w:t>
      </w:r>
      <w:bookmarkEnd w:id="7"/>
      <w:proofErr w:type="gramEnd"/>
      <w:r w:rsidRPr="00370FA0">
        <w:rPr>
          <w:rFonts w:ascii="Times New Roman" w:hAnsi="Times New Roman" w:cs="Times New Roman"/>
          <w:sz w:val="24"/>
          <w:szCs w:val="24"/>
        </w:rPr>
        <w:t xml:space="preserve">. </w:t>
      </w:r>
      <w:r w:rsidR="00AE44F9" w:rsidRPr="00370FA0">
        <w:rPr>
          <w:rFonts w:ascii="Times New Roman" w:hAnsi="Times New Roman" w:cs="Times New Roman"/>
          <w:sz w:val="24"/>
          <w:szCs w:val="24"/>
        </w:rPr>
        <w:t>The methodology of qualitative research mainly involves narrative,</w:t>
      </w:r>
      <w:r w:rsidR="004D5BBD" w:rsidRPr="00370FA0">
        <w:rPr>
          <w:rFonts w:ascii="Times New Roman" w:hAnsi="Times New Roman" w:cs="Times New Roman"/>
          <w:sz w:val="24"/>
          <w:szCs w:val="24"/>
        </w:rPr>
        <w:t xml:space="preserve"> phenomenology</w:t>
      </w:r>
      <w:r w:rsidR="00AD7F41" w:rsidRPr="00370FA0">
        <w:rPr>
          <w:rFonts w:ascii="Times New Roman" w:hAnsi="Times New Roman" w:cs="Times New Roman"/>
          <w:sz w:val="24"/>
          <w:szCs w:val="24"/>
        </w:rPr>
        <w:t xml:space="preserve"> (Wojnar &amp; Swanson, 2007)</w:t>
      </w:r>
      <w:r w:rsidR="004D5BBD" w:rsidRPr="00370FA0">
        <w:rPr>
          <w:rFonts w:ascii="Times New Roman" w:hAnsi="Times New Roman" w:cs="Times New Roman"/>
          <w:sz w:val="24"/>
          <w:szCs w:val="24"/>
        </w:rPr>
        <w:t>, grounded theory</w:t>
      </w:r>
      <w:r w:rsidR="009E5DBC" w:rsidRPr="00370FA0">
        <w:rPr>
          <w:rFonts w:ascii="Times New Roman" w:hAnsi="Times New Roman" w:cs="Times New Roman"/>
          <w:sz w:val="24"/>
          <w:szCs w:val="24"/>
        </w:rPr>
        <w:t xml:space="preserve"> (Cutcliffe, 2000)</w:t>
      </w:r>
      <w:r w:rsidR="00C005EB" w:rsidRPr="00370FA0">
        <w:rPr>
          <w:rFonts w:ascii="Times New Roman" w:hAnsi="Times New Roman" w:cs="Times New Roman"/>
          <w:sz w:val="24"/>
          <w:szCs w:val="24"/>
        </w:rPr>
        <w:t>,</w:t>
      </w:r>
      <w:r w:rsidR="00FB5DEE" w:rsidRPr="00370FA0">
        <w:t xml:space="preserve"> </w:t>
      </w:r>
      <w:r w:rsidR="004D5BBD" w:rsidRPr="00370FA0">
        <w:rPr>
          <w:rFonts w:ascii="Times New Roman" w:hAnsi="Times New Roman" w:cs="Times New Roman"/>
          <w:sz w:val="24"/>
          <w:szCs w:val="24"/>
        </w:rPr>
        <w:t>ethnography</w:t>
      </w:r>
      <w:r w:rsidR="00C005EB" w:rsidRPr="00370FA0">
        <w:rPr>
          <w:rFonts w:ascii="Times New Roman" w:hAnsi="Times New Roman" w:cs="Times New Roman"/>
          <w:sz w:val="24"/>
          <w:szCs w:val="24"/>
        </w:rPr>
        <w:t xml:space="preserve"> (Leedy &amp; Ormrod, 2001)</w:t>
      </w:r>
      <w:r w:rsidR="004D5BBD" w:rsidRPr="00370FA0">
        <w:rPr>
          <w:rFonts w:ascii="Times New Roman" w:hAnsi="Times New Roman" w:cs="Times New Roman"/>
          <w:sz w:val="24"/>
          <w:szCs w:val="24"/>
        </w:rPr>
        <w:t>, and case study</w:t>
      </w:r>
      <w:r w:rsidR="000122E7" w:rsidRPr="00370FA0">
        <w:t xml:space="preserve"> </w:t>
      </w:r>
      <w:r w:rsidR="00C005EB" w:rsidRPr="00370FA0">
        <w:t>(</w:t>
      </w:r>
      <w:r w:rsidR="00C005EB" w:rsidRPr="00370FA0">
        <w:rPr>
          <w:rFonts w:ascii="Times New Roman" w:hAnsi="Times New Roman" w:cs="Times New Roman"/>
          <w:sz w:val="24"/>
          <w:szCs w:val="24"/>
        </w:rPr>
        <w:t>Creswell, 2003; Leedy &amp; Ormrod, 2001)</w:t>
      </w:r>
      <w:r w:rsidR="004D5BBD" w:rsidRPr="00370FA0">
        <w:rPr>
          <w:rFonts w:ascii="Times New Roman" w:hAnsi="Times New Roman" w:cs="Times New Roman"/>
          <w:sz w:val="24"/>
          <w:szCs w:val="24"/>
        </w:rPr>
        <w:t xml:space="preserve">. </w:t>
      </w:r>
      <w:r w:rsidR="00DD3D77" w:rsidRPr="00370FA0">
        <w:rPr>
          <w:rFonts w:ascii="Times New Roman" w:hAnsi="Times New Roman" w:cs="Times New Roman"/>
          <w:sz w:val="24"/>
          <w:szCs w:val="24"/>
        </w:rPr>
        <w:t>The common methods of qualitative research include in-depth interviews, participatory observation, and focus groups</w:t>
      </w:r>
      <w:r w:rsidR="00740A63" w:rsidRPr="00370FA0">
        <w:rPr>
          <w:rFonts w:ascii="Times New Roman" w:hAnsi="Times New Roman" w:cs="Times New Roman"/>
          <w:sz w:val="24"/>
          <w:szCs w:val="24"/>
        </w:rPr>
        <w:t xml:space="preserve"> </w:t>
      </w:r>
      <w:r w:rsidR="00C005EB" w:rsidRPr="00370FA0">
        <w:rPr>
          <w:rFonts w:ascii="Times New Roman" w:hAnsi="Times New Roman" w:cs="Times New Roman"/>
          <w:sz w:val="24"/>
          <w:szCs w:val="24"/>
        </w:rPr>
        <w:t>(Williams, 2007)</w:t>
      </w:r>
      <w:r w:rsidR="00DD3D77" w:rsidRPr="00370FA0">
        <w:rPr>
          <w:rFonts w:ascii="Times New Roman" w:hAnsi="Times New Roman" w:cs="Times New Roman"/>
          <w:sz w:val="24"/>
          <w:szCs w:val="24"/>
        </w:rPr>
        <w:t xml:space="preserve">. </w:t>
      </w:r>
      <w:r w:rsidR="00B50BC6" w:rsidRPr="00370FA0">
        <w:rPr>
          <w:rFonts w:ascii="Times New Roman" w:hAnsi="Times New Roman" w:cs="Times New Roman"/>
          <w:sz w:val="24"/>
          <w:szCs w:val="24"/>
        </w:rPr>
        <w:t xml:space="preserve">In-depth interviews are usually employed to collect data on individuals’ personal experiences and perspectives especially when some sensitive topics are being focused. </w:t>
      </w:r>
      <w:r w:rsidR="0050273B" w:rsidRPr="00370FA0">
        <w:rPr>
          <w:rFonts w:ascii="Times New Roman" w:hAnsi="Times New Roman" w:cs="Times New Roman"/>
          <w:sz w:val="24"/>
          <w:szCs w:val="24"/>
        </w:rPr>
        <w:t xml:space="preserve">Interviews can be carried out face-to-face, over the phone or via a video chat </w:t>
      </w:r>
      <w:r w:rsidR="0050273B" w:rsidRPr="00B144B8">
        <w:rPr>
          <w:rFonts w:ascii="Times New Roman" w:hAnsi="Times New Roman" w:cs="Times New Roman"/>
          <w:sz w:val="24"/>
          <w:szCs w:val="24"/>
        </w:rPr>
        <w:t xml:space="preserve">application. </w:t>
      </w:r>
      <w:r w:rsidR="00B50BC6" w:rsidRPr="00B144B8">
        <w:rPr>
          <w:rFonts w:ascii="Times New Roman" w:hAnsi="Times New Roman" w:cs="Times New Roman"/>
          <w:sz w:val="24"/>
          <w:szCs w:val="24"/>
        </w:rPr>
        <w:t xml:space="preserve">Participatory observation is suitable for collecting data on behaviors that occur naturally under normal circumstances. </w:t>
      </w:r>
      <w:r w:rsidR="00027166" w:rsidRPr="00B144B8">
        <w:rPr>
          <w:rFonts w:ascii="Times New Roman" w:hAnsi="Times New Roman" w:cs="Times New Roman"/>
          <w:sz w:val="24"/>
          <w:szCs w:val="24"/>
        </w:rPr>
        <w:t xml:space="preserve">As a systematic research method, observation allows researchers to look into the participants’ activities in their normal environment, providing them with direct information about the research. Furthermore, some key </w:t>
      </w:r>
      <w:r w:rsidR="00027166" w:rsidRPr="00B144B8">
        <w:rPr>
          <w:rFonts w:ascii="Times New Roman" w:hAnsi="Times New Roman" w:cs="Times New Roman"/>
          <w:sz w:val="24"/>
          <w:szCs w:val="24"/>
        </w:rPr>
        <w:lastRenderedPageBreak/>
        <w:t xml:space="preserve">information that participants may not intend to reveal during interviews or focus groups can be captured. </w:t>
      </w:r>
      <w:r w:rsidR="00B50BC6" w:rsidRPr="00B144B8">
        <w:rPr>
          <w:rFonts w:ascii="Times New Roman" w:hAnsi="Times New Roman" w:cs="Times New Roman"/>
          <w:sz w:val="24"/>
          <w:szCs w:val="24"/>
        </w:rPr>
        <w:t xml:space="preserve">Focus groups can be used to obtain data on the cultural norms of a particular group, contributing to producing a broad overview of </w:t>
      </w:r>
      <w:r w:rsidR="00EF0859" w:rsidRPr="00B144B8">
        <w:rPr>
          <w:rFonts w:ascii="Times New Roman" w:hAnsi="Times New Roman" w:cs="Times New Roman"/>
          <w:sz w:val="24"/>
          <w:szCs w:val="24"/>
        </w:rPr>
        <w:t>concerned issues</w:t>
      </w:r>
      <w:r w:rsidR="00B50BC6" w:rsidRPr="00B144B8">
        <w:rPr>
          <w:rFonts w:ascii="Times New Roman" w:hAnsi="Times New Roman" w:cs="Times New Roman"/>
          <w:sz w:val="24"/>
          <w:szCs w:val="24"/>
        </w:rPr>
        <w:t xml:space="preserve"> </w:t>
      </w:r>
      <w:r w:rsidR="00EF0859" w:rsidRPr="00B144B8">
        <w:rPr>
          <w:rFonts w:ascii="Times New Roman" w:hAnsi="Times New Roman" w:cs="Times New Roman"/>
          <w:sz w:val="24"/>
          <w:szCs w:val="24"/>
        </w:rPr>
        <w:t>to the cultural groups or subgroups presented</w:t>
      </w:r>
      <w:r w:rsidR="005325A7" w:rsidRPr="00B144B8">
        <w:rPr>
          <w:rFonts w:ascii="Times New Roman" w:hAnsi="Times New Roman" w:cs="Times New Roman"/>
          <w:sz w:val="24"/>
          <w:szCs w:val="24"/>
        </w:rPr>
        <w:t xml:space="preserve"> </w:t>
      </w:r>
      <w:bookmarkStart w:id="8" w:name="OLE_LINK2"/>
      <w:r w:rsidR="00234FF3" w:rsidRPr="00B144B8">
        <w:rPr>
          <w:rFonts w:ascii="Times New Roman" w:hAnsi="Times New Roman" w:cs="Times New Roman"/>
          <w:sz w:val="24"/>
          <w:szCs w:val="24"/>
        </w:rPr>
        <w:t xml:space="preserve">(Mack &amp; </w:t>
      </w:r>
      <w:proofErr w:type="spellStart"/>
      <w:r w:rsidR="00234FF3" w:rsidRPr="00B144B8">
        <w:rPr>
          <w:rFonts w:ascii="Times New Roman" w:hAnsi="Times New Roman" w:cs="Times New Roman"/>
          <w:sz w:val="24"/>
          <w:szCs w:val="24"/>
        </w:rPr>
        <w:t>Woodsong</w:t>
      </w:r>
      <w:proofErr w:type="spellEnd"/>
      <w:r w:rsidR="00234FF3" w:rsidRPr="00B144B8">
        <w:rPr>
          <w:rFonts w:ascii="Times New Roman" w:hAnsi="Times New Roman" w:cs="Times New Roman"/>
          <w:sz w:val="24"/>
          <w:szCs w:val="24"/>
        </w:rPr>
        <w:t>, 2005)</w:t>
      </w:r>
      <w:bookmarkEnd w:id="8"/>
      <w:r w:rsidR="00EF0859" w:rsidRPr="00B144B8">
        <w:rPr>
          <w:rFonts w:ascii="Times New Roman" w:hAnsi="Times New Roman" w:cs="Times New Roman"/>
          <w:sz w:val="24"/>
          <w:szCs w:val="24"/>
        </w:rPr>
        <w:t>.</w:t>
      </w:r>
      <w:r w:rsidR="0050273B" w:rsidRPr="00B144B8">
        <w:rPr>
          <w:rFonts w:ascii="Times New Roman" w:hAnsi="Times New Roman" w:cs="Times New Roman"/>
          <w:sz w:val="24"/>
          <w:szCs w:val="24"/>
        </w:rPr>
        <w:t xml:space="preserve"> </w:t>
      </w:r>
      <w:r w:rsidR="00EB51BE" w:rsidRPr="00B144B8">
        <w:rPr>
          <w:rFonts w:ascii="Times New Roman" w:hAnsi="Times New Roman" w:cs="Times New Roman"/>
          <w:sz w:val="24"/>
          <w:szCs w:val="24"/>
        </w:rPr>
        <w:t>In addition, other methods like</w:t>
      </w:r>
      <w:r w:rsidR="009071ED" w:rsidRPr="00B144B8">
        <w:rPr>
          <w:rFonts w:ascii="Times New Roman" w:hAnsi="Times New Roman" w:cs="Times New Roman"/>
          <w:sz w:val="24"/>
          <w:szCs w:val="24"/>
        </w:rPr>
        <w:t xml:space="preserve"> </w:t>
      </w:r>
      <w:r w:rsidR="00EB51BE" w:rsidRPr="00B144B8">
        <w:rPr>
          <w:rFonts w:ascii="Times New Roman" w:hAnsi="Times New Roman" w:cs="Times New Roman"/>
          <w:sz w:val="24"/>
          <w:szCs w:val="24"/>
        </w:rPr>
        <w:t>action research</w:t>
      </w:r>
      <w:r w:rsidR="009F189D" w:rsidRPr="00B144B8">
        <w:t xml:space="preserve"> </w:t>
      </w:r>
      <w:r w:rsidR="009F189D" w:rsidRPr="00B144B8">
        <w:rPr>
          <w:rFonts w:ascii="Times New Roman" w:hAnsi="Times New Roman" w:cs="Times New Roman"/>
          <w:sz w:val="24"/>
          <w:szCs w:val="24"/>
        </w:rPr>
        <w:t>(Cohen, 2001)</w:t>
      </w:r>
      <w:r w:rsidR="00EB51BE" w:rsidRPr="00B144B8">
        <w:rPr>
          <w:rFonts w:ascii="Times New Roman" w:hAnsi="Times New Roman" w:cs="Times New Roman"/>
          <w:sz w:val="24"/>
          <w:szCs w:val="24"/>
        </w:rPr>
        <w:t>, historical</w:t>
      </w:r>
      <w:r w:rsidR="00842A76" w:rsidRPr="00B144B8">
        <w:rPr>
          <w:rFonts w:ascii="Times New Roman" w:hAnsi="Times New Roman" w:cs="Times New Roman"/>
          <w:sz w:val="24"/>
          <w:szCs w:val="24"/>
        </w:rPr>
        <w:t xml:space="preserve"> review</w:t>
      </w:r>
      <w:r w:rsidR="00EB51BE" w:rsidRPr="00B144B8">
        <w:rPr>
          <w:rFonts w:ascii="Times New Roman" w:hAnsi="Times New Roman" w:cs="Times New Roman"/>
          <w:sz w:val="24"/>
          <w:szCs w:val="24"/>
        </w:rPr>
        <w:t xml:space="preserve">, </w:t>
      </w:r>
      <w:r w:rsidR="007A1AE7" w:rsidRPr="00B144B8">
        <w:rPr>
          <w:rFonts w:ascii="Times New Roman" w:hAnsi="Times New Roman" w:cs="Times New Roman"/>
          <w:sz w:val="24"/>
          <w:szCs w:val="24"/>
        </w:rPr>
        <w:t xml:space="preserve">text analysis, discourse analysis, </w:t>
      </w:r>
      <w:proofErr w:type="spellStart"/>
      <w:r w:rsidR="00EB51BE" w:rsidRPr="00B144B8">
        <w:rPr>
          <w:rFonts w:ascii="Times New Roman" w:hAnsi="Times New Roman" w:cs="Times New Roman"/>
          <w:sz w:val="24"/>
          <w:szCs w:val="24"/>
        </w:rPr>
        <w:t>etc</w:t>
      </w:r>
      <w:proofErr w:type="spellEnd"/>
      <w:r w:rsidR="00EB51BE" w:rsidRPr="00B144B8">
        <w:rPr>
          <w:rFonts w:ascii="Times New Roman" w:hAnsi="Times New Roman" w:cs="Times New Roman"/>
          <w:sz w:val="24"/>
          <w:szCs w:val="24"/>
        </w:rPr>
        <w:t xml:space="preserve"> are also included in </w:t>
      </w:r>
      <w:r w:rsidR="00842A76" w:rsidRPr="00B144B8">
        <w:rPr>
          <w:rFonts w:ascii="Times New Roman" w:hAnsi="Times New Roman" w:cs="Times New Roman"/>
          <w:sz w:val="24"/>
          <w:szCs w:val="24"/>
        </w:rPr>
        <w:t>quantitative</w:t>
      </w:r>
      <w:r w:rsidR="00EB51BE" w:rsidRPr="00B144B8">
        <w:rPr>
          <w:rFonts w:ascii="Times New Roman" w:hAnsi="Times New Roman" w:cs="Times New Roman"/>
          <w:sz w:val="24"/>
          <w:szCs w:val="24"/>
        </w:rPr>
        <w:t xml:space="preserve"> research</w:t>
      </w:r>
      <w:r w:rsidR="004D5A69" w:rsidRPr="00B144B8">
        <w:t xml:space="preserve"> (</w:t>
      </w:r>
      <w:r w:rsidR="00371246" w:rsidRPr="00B144B8">
        <w:rPr>
          <w:rFonts w:ascii="Times New Roman" w:hAnsi="Times New Roman" w:cs="Times New Roman"/>
          <w:sz w:val="24"/>
          <w:szCs w:val="24"/>
        </w:rPr>
        <w:t>Bryan &amp; Nick, 2020)</w:t>
      </w:r>
      <w:r w:rsidR="00EB51BE" w:rsidRPr="00B144B8">
        <w:rPr>
          <w:rFonts w:ascii="Times New Roman" w:hAnsi="Times New Roman" w:cs="Times New Roman"/>
          <w:sz w:val="24"/>
          <w:szCs w:val="24"/>
        </w:rPr>
        <w:t xml:space="preserve">. </w:t>
      </w:r>
      <w:r w:rsidR="000D20D7" w:rsidRPr="00B144B8">
        <w:rPr>
          <w:rFonts w:ascii="Times New Roman" w:hAnsi="Times New Roman" w:cs="Times New Roman"/>
          <w:sz w:val="24"/>
          <w:szCs w:val="24"/>
        </w:rPr>
        <w:t>Regardless of methods</w:t>
      </w:r>
      <w:r w:rsidR="00224E0E" w:rsidRPr="00B144B8">
        <w:rPr>
          <w:rFonts w:ascii="Times New Roman" w:hAnsi="Times New Roman" w:cs="Times New Roman"/>
          <w:sz w:val="24"/>
          <w:szCs w:val="24"/>
        </w:rPr>
        <w:t xml:space="preserve">, qualitative research is able to provide complex textual descriptions of </w:t>
      </w:r>
      <w:r w:rsidR="000D20D7" w:rsidRPr="00B144B8">
        <w:rPr>
          <w:rFonts w:ascii="Times New Roman" w:hAnsi="Times New Roman" w:cs="Times New Roman"/>
          <w:sz w:val="24"/>
          <w:szCs w:val="24"/>
        </w:rPr>
        <w:t>information concerning the “human” issue, like individuals’ behaviors, beliefs, feelings, and relationships with others</w:t>
      </w:r>
      <w:r w:rsidR="007E31BD" w:rsidRPr="00B144B8">
        <w:rPr>
          <w:rFonts w:ascii="Times New Roman" w:hAnsi="Times New Roman" w:cs="Times New Roman"/>
          <w:sz w:val="24"/>
          <w:szCs w:val="24"/>
        </w:rPr>
        <w:t xml:space="preserve"> </w:t>
      </w:r>
      <w:r w:rsidR="00D71508" w:rsidRPr="00B144B8">
        <w:rPr>
          <w:rFonts w:ascii="Times New Roman" w:hAnsi="Times New Roman" w:cs="Times New Roman"/>
          <w:sz w:val="24"/>
          <w:szCs w:val="24"/>
        </w:rPr>
        <w:t xml:space="preserve">(Mack &amp; </w:t>
      </w:r>
      <w:proofErr w:type="spellStart"/>
      <w:r w:rsidR="00D71508" w:rsidRPr="00B144B8">
        <w:rPr>
          <w:rFonts w:ascii="Times New Roman" w:hAnsi="Times New Roman" w:cs="Times New Roman"/>
          <w:sz w:val="24"/>
          <w:szCs w:val="24"/>
        </w:rPr>
        <w:t>Woodsong</w:t>
      </w:r>
      <w:proofErr w:type="spellEnd"/>
      <w:r w:rsidR="00D71508" w:rsidRPr="00B144B8">
        <w:rPr>
          <w:rFonts w:ascii="Times New Roman" w:hAnsi="Times New Roman" w:cs="Times New Roman"/>
          <w:sz w:val="24"/>
          <w:szCs w:val="24"/>
        </w:rPr>
        <w:t>, 2005)</w:t>
      </w:r>
      <w:r w:rsidR="000D20D7" w:rsidRPr="00B144B8">
        <w:rPr>
          <w:rFonts w:ascii="Times New Roman" w:hAnsi="Times New Roman" w:cs="Times New Roman"/>
          <w:sz w:val="24"/>
          <w:szCs w:val="24"/>
        </w:rPr>
        <w:t xml:space="preserve">. </w:t>
      </w:r>
    </w:p>
    <w:p w14:paraId="135DE707" w14:textId="7AEC162A" w:rsidR="00DA7EA3" w:rsidRPr="00B144B8" w:rsidRDefault="00DE1164" w:rsidP="0058568B">
      <w:pPr>
        <w:ind w:firstLine="420"/>
      </w:pPr>
      <w:r w:rsidRPr="00B144B8">
        <w:rPr>
          <w:rFonts w:ascii="Times New Roman" w:hAnsi="Times New Roman" w:cs="Times New Roman"/>
          <w:sz w:val="24"/>
          <w:szCs w:val="24"/>
        </w:rPr>
        <w:t xml:space="preserve">The main </w:t>
      </w:r>
      <w:r w:rsidR="0087134E" w:rsidRPr="00B144B8">
        <w:rPr>
          <w:rFonts w:ascii="Times New Roman" w:hAnsi="Times New Roman" w:cs="Times New Roman" w:hint="eastAsia"/>
          <w:sz w:val="24"/>
          <w:szCs w:val="24"/>
        </w:rPr>
        <w:t>advantages</w:t>
      </w:r>
      <w:r w:rsidRPr="00B144B8">
        <w:rPr>
          <w:rFonts w:ascii="Times New Roman" w:hAnsi="Times New Roman" w:cs="Times New Roman"/>
          <w:sz w:val="24"/>
          <w:szCs w:val="24"/>
        </w:rPr>
        <w:t xml:space="preserve"> of qualitative research methods are as follows. </w:t>
      </w:r>
      <w:bookmarkStart w:id="9" w:name="_Hlk151993199"/>
      <w:r w:rsidR="00A02512" w:rsidRPr="00B144B8">
        <w:rPr>
          <w:rFonts w:ascii="Times New Roman" w:hAnsi="Times New Roman" w:cs="Times New Roman"/>
          <w:sz w:val="24"/>
          <w:szCs w:val="24"/>
        </w:rPr>
        <w:t>In the first place,</w:t>
      </w:r>
      <w:r w:rsidR="00DA7EA3" w:rsidRPr="00B144B8">
        <w:rPr>
          <w:rFonts w:ascii="Times New Roman" w:hAnsi="Times New Roman" w:cs="Times New Roman"/>
          <w:sz w:val="24"/>
          <w:szCs w:val="24"/>
        </w:rPr>
        <w:t xml:space="preserve"> </w:t>
      </w:r>
      <w:r w:rsidR="00740A63" w:rsidRPr="00B144B8">
        <w:rPr>
          <w:rFonts w:ascii="Times New Roman" w:hAnsi="Times New Roman" w:cs="Times New Roman"/>
          <w:sz w:val="24"/>
          <w:szCs w:val="24"/>
        </w:rPr>
        <w:t>t</w:t>
      </w:r>
      <w:r w:rsidR="00602509" w:rsidRPr="00B144B8">
        <w:rPr>
          <w:rFonts w:ascii="Times New Roman" w:hAnsi="Times New Roman" w:cs="Times New Roman"/>
          <w:sz w:val="24"/>
          <w:szCs w:val="24"/>
        </w:rPr>
        <w:t>he collection and analysis of qualitative research are</w:t>
      </w:r>
      <w:r w:rsidR="00CE52CB" w:rsidRPr="00B144B8">
        <w:rPr>
          <w:rFonts w:ascii="Times New Roman" w:hAnsi="Times New Roman" w:cs="Times New Roman"/>
          <w:sz w:val="24"/>
          <w:szCs w:val="24"/>
        </w:rPr>
        <w:t xml:space="preserve"> more flexible</w:t>
      </w:r>
      <w:r w:rsidR="00F20DF1" w:rsidRPr="00B144B8">
        <w:rPr>
          <w:rFonts w:ascii="Times New Roman" w:hAnsi="Times New Roman" w:cs="Times New Roman"/>
          <w:sz w:val="24"/>
          <w:szCs w:val="24"/>
        </w:rPr>
        <w:t>. T</w:t>
      </w:r>
      <w:r w:rsidR="001E6FC1" w:rsidRPr="00B144B8">
        <w:rPr>
          <w:rFonts w:ascii="Times New Roman" w:hAnsi="Times New Roman" w:cs="Times New Roman"/>
          <w:sz w:val="24"/>
          <w:szCs w:val="24"/>
        </w:rPr>
        <w:t xml:space="preserve">he design of qualitative research can be constructed and reconstructed </w:t>
      </w:r>
      <w:r w:rsidR="00C857F8" w:rsidRPr="00B144B8">
        <w:rPr>
          <w:rFonts w:ascii="Times New Roman" w:hAnsi="Times New Roman" w:cs="Times New Roman"/>
          <w:sz w:val="24"/>
          <w:szCs w:val="24"/>
        </w:rPr>
        <w:t>to a large extent (Maxtwell, 2012)</w:t>
      </w:r>
      <w:r w:rsidR="00F20DF1" w:rsidRPr="00B144B8">
        <w:rPr>
          <w:rFonts w:ascii="Times New Roman" w:hAnsi="Times New Roman" w:cs="Times New Roman"/>
          <w:sz w:val="24"/>
          <w:szCs w:val="24"/>
        </w:rPr>
        <w:t xml:space="preserve"> so that the issues studied can be analyzed thoroughly and appropriately; and </w:t>
      </w:r>
      <w:proofErr w:type="gramStart"/>
      <w:r w:rsidR="00F20DF1" w:rsidRPr="00B144B8">
        <w:rPr>
          <w:rFonts w:ascii="Times New Roman" w:hAnsi="Times New Roman" w:cs="Times New Roman"/>
          <w:sz w:val="24"/>
          <w:szCs w:val="24"/>
        </w:rPr>
        <w:t>also</w:t>
      </w:r>
      <w:proofErr w:type="gramEnd"/>
      <w:r w:rsidR="00F20DF1" w:rsidRPr="00B144B8">
        <w:rPr>
          <w:rFonts w:ascii="Times New Roman" w:hAnsi="Times New Roman" w:cs="Times New Roman"/>
          <w:sz w:val="24"/>
          <w:szCs w:val="24"/>
        </w:rPr>
        <w:t xml:space="preserve"> the participants have enough freedom to identify what is consistent for themselves (Flick, 2011). Therefore, some complex problems can be easily understood.</w:t>
      </w:r>
      <w:r w:rsidR="00FB3CF3" w:rsidRPr="00B144B8">
        <w:rPr>
          <w:rFonts w:ascii="Times New Roman" w:hAnsi="Times New Roman" w:cs="Times New Roman"/>
          <w:sz w:val="24"/>
          <w:szCs w:val="24"/>
        </w:rPr>
        <w:t xml:space="preserve"> Also, this research method can capture the changing or evolving opinions during the course of a conversation. </w:t>
      </w:r>
      <w:r w:rsidR="003879AB" w:rsidRPr="00B144B8">
        <w:rPr>
          <w:rFonts w:ascii="Times New Roman" w:hAnsi="Times New Roman" w:cs="Times New Roman"/>
          <w:sz w:val="24"/>
          <w:szCs w:val="24"/>
        </w:rPr>
        <w:t xml:space="preserve">In </w:t>
      </w:r>
      <w:r w:rsidR="004936EB" w:rsidRPr="00B144B8">
        <w:rPr>
          <w:rFonts w:ascii="Times New Roman" w:hAnsi="Times New Roman" w:cs="Times New Roman"/>
          <w:sz w:val="24"/>
          <w:szCs w:val="24"/>
        </w:rPr>
        <w:t xml:space="preserve">the </w:t>
      </w:r>
      <w:r w:rsidR="003879AB" w:rsidRPr="00B144B8">
        <w:rPr>
          <w:rFonts w:ascii="Times New Roman" w:hAnsi="Times New Roman" w:cs="Times New Roman"/>
          <w:sz w:val="24"/>
          <w:szCs w:val="24"/>
        </w:rPr>
        <w:t xml:space="preserve">second place, </w:t>
      </w:r>
      <w:r w:rsidR="00DA7EA3" w:rsidRPr="00B144B8">
        <w:rPr>
          <w:rFonts w:ascii="Times New Roman" w:hAnsi="Times New Roman" w:cs="Times New Roman"/>
          <w:sz w:val="24"/>
          <w:szCs w:val="24"/>
        </w:rPr>
        <w:t xml:space="preserve">it can </w:t>
      </w:r>
      <w:r w:rsidR="00E83D6C" w:rsidRPr="00B144B8">
        <w:rPr>
          <w:rFonts w:ascii="Times New Roman" w:hAnsi="Times New Roman" w:cs="Times New Roman"/>
          <w:sz w:val="24"/>
          <w:szCs w:val="24"/>
        </w:rPr>
        <w:t>broaden</w:t>
      </w:r>
      <w:r w:rsidR="00DA7EA3" w:rsidRPr="00B144B8">
        <w:rPr>
          <w:rFonts w:ascii="Times New Roman" w:hAnsi="Times New Roman" w:cs="Times New Roman"/>
          <w:sz w:val="24"/>
          <w:szCs w:val="24"/>
        </w:rPr>
        <w:t xml:space="preserve"> our understanding</w:t>
      </w:r>
      <w:r w:rsidR="00E83D6C" w:rsidRPr="00B144B8">
        <w:rPr>
          <w:rFonts w:ascii="Times New Roman" w:hAnsi="Times New Roman" w:cs="Times New Roman"/>
          <w:sz w:val="24"/>
          <w:szCs w:val="24"/>
        </w:rPr>
        <w:t xml:space="preserve"> of human behaviors</w:t>
      </w:r>
      <w:r w:rsidR="006E4F4B" w:rsidRPr="00B144B8">
        <w:rPr>
          <w:rFonts w:ascii="Times New Roman" w:hAnsi="Times New Roman" w:cs="Times New Roman"/>
          <w:sz w:val="24"/>
          <w:szCs w:val="24"/>
        </w:rPr>
        <w:t xml:space="preserve"> and supply data-driven depth to the analysis of a phenomenon</w:t>
      </w:r>
      <w:r w:rsidR="00E83D6C" w:rsidRPr="00B144B8">
        <w:rPr>
          <w:rFonts w:ascii="Times New Roman" w:hAnsi="Times New Roman" w:cs="Times New Roman"/>
          <w:sz w:val="24"/>
          <w:szCs w:val="24"/>
        </w:rPr>
        <w:t xml:space="preserve">. </w:t>
      </w:r>
      <w:r w:rsidR="006E4F4B" w:rsidRPr="00B144B8">
        <w:rPr>
          <w:rFonts w:ascii="Times New Roman" w:hAnsi="Times New Roman" w:cs="Times New Roman"/>
          <w:sz w:val="24"/>
          <w:szCs w:val="24"/>
        </w:rPr>
        <w:t>Qualitative research aims to broaden the scope of “possible interpretations” of human experience rather than just seek the “correct interpretation” (</w:t>
      </w:r>
      <w:bookmarkStart w:id="10" w:name="_Hlk152065836"/>
      <w:r w:rsidR="006E4F4B" w:rsidRPr="00B144B8">
        <w:rPr>
          <w:rFonts w:ascii="Times New Roman" w:hAnsi="Times New Roman" w:cs="Times New Roman"/>
          <w:sz w:val="24"/>
          <w:szCs w:val="24"/>
        </w:rPr>
        <w:t>Duff, 2006)</w:t>
      </w:r>
      <w:bookmarkEnd w:id="10"/>
      <w:r w:rsidR="006E4F4B" w:rsidRPr="00B144B8">
        <w:rPr>
          <w:rFonts w:ascii="Times New Roman" w:hAnsi="Times New Roman" w:cs="Times New Roman"/>
          <w:sz w:val="24"/>
          <w:szCs w:val="24"/>
        </w:rPr>
        <w:t xml:space="preserve">. </w:t>
      </w:r>
      <w:r w:rsidR="0055103A" w:rsidRPr="00B144B8">
        <w:rPr>
          <w:rFonts w:ascii="Times New Roman" w:hAnsi="Times New Roman" w:cs="Times New Roman"/>
          <w:sz w:val="24"/>
          <w:szCs w:val="24"/>
        </w:rPr>
        <w:t>For example, interviews and focus groups can help researchers</w:t>
      </w:r>
      <w:r w:rsidR="00E83D6C" w:rsidRPr="00B144B8">
        <w:rPr>
          <w:rFonts w:ascii="Times New Roman" w:hAnsi="Times New Roman" w:cs="Times New Roman"/>
          <w:sz w:val="24"/>
          <w:szCs w:val="24"/>
        </w:rPr>
        <w:t xml:space="preserve"> gather rich, detailed information</w:t>
      </w:r>
      <w:r w:rsidR="006E4F4B" w:rsidRPr="00B144B8">
        <w:rPr>
          <w:rFonts w:ascii="Times New Roman" w:hAnsi="Times New Roman" w:cs="Times New Roman"/>
          <w:sz w:val="24"/>
          <w:szCs w:val="24"/>
        </w:rPr>
        <w:t xml:space="preserve"> not just about what and how participants do, but also</w:t>
      </w:r>
      <w:r w:rsidR="00E83D6C" w:rsidRPr="00B144B8">
        <w:rPr>
          <w:rFonts w:ascii="Times New Roman" w:hAnsi="Times New Roman" w:cs="Times New Roman"/>
          <w:sz w:val="24"/>
          <w:szCs w:val="24"/>
        </w:rPr>
        <w:t xml:space="preserve"> about “why”</w:t>
      </w:r>
      <w:r w:rsidR="0055103A" w:rsidRPr="00B144B8">
        <w:rPr>
          <w:rFonts w:ascii="Times New Roman" w:hAnsi="Times New Roman" w:cs="Times New Roman"/>
          <w:sz w:val="24"/>
          <w:szCs w:val="24"/>
        </w:rPr>
        <w:t xml:space="preserve"> </w:t>
      </w:r>
      <w:r w:rsidR="006E4F4B" w:rsidRPr="00B144B8">
        <w:rPr>
          <w:rFonts w:ascii="Times New Roman" w:hAnsi="Times New Roman" w:cs="Times New Roman"/>
          <w:sz w:val="24"/>
          <w:szCs w:val="24"/>
        </w:rPr>
        <w:t>they</w:t>
      </w:r>
      <w:r w:rsidR="0055103A" w:rsidRPr="00B144B8">
        <w:rPr>
          <w:rFonts w:ascii="Times New Roman" w:hAnsi="Times New Roman" w:cs="Times New Roman"/>
          <w:sz w:val="24"/>
          <w:szCs w:val="24"/>
        </w:rPr>
        <w:t xml:space="preserve"> think and behave</w:t>
      </w:r>
      <w:r w:rsidR="00DA7EA3" w:rsidRPr="00B144B8">
        <w:rPr>
          <w:rFonts w:ascii="Times New Roman" w:hAnsi="Times New Roman" w:cs="Times New Roman"/>
          <w:sz w:val="24"/>
          <w:szCs w:val="24"/>
        </w:rPr>
        <w:t>.</w:t>
      </w:r>
      <w:r w:rsidR="00ED49C4" w:rsidRPr="00B144B8">
        <w:rPr>
          <w:rFonts w:ascii="Times New Roman" w:hAnsi="Times New Roman" w:cs="Times New Roman"/>
          <w:sz w:val="24"/>
          <w:szCs w:val="24"/>
        </w:rPr>
        <w:t xml:space="preserve"> </w:t>
      </w:r>
      <w:r w:rsidR="006D2579" w:rsidRPr="00B144B8">
        <w:rPr>
          <w:rFonts w:ascii="Times New Roman" w:hAnsi="Times New Roman" w:cs="Times New Roman"/>
          <w:sz w:val="24"/>
          <w:szCs w:val="24"/>
        </w:rPr>
        <w:t>In the third place, it involves the integration of human touch. In qualitative research, direct interaction with participants provides researchers with good opportunities to study and understand the true emotions and experiences of the participants</w:t>
      </w:r>
      <w:r w:rsidR="007254B4" w:rsidRPr="00B144B8">
        <w:t xml:space="preserve"> (</w:t>
      </w:r>
      <w:r w:rsidR="007254B4" w:rsidRPr="00B144B8">
        <w:rPr>
          <w:rFonts w:ascii="Times New Roman" w:hAnsi="Times New Roman" w:cs="Times New Roman"/>
          <w:sz w:val="24"/>
          <w:szCs w:val="24"/>
        </w:rPr>
        <w:t xml:space="preserve">Eberle&amp; </w:t>
      </w:r>
      <w:proofErr w:type="spellStart"/>
      <w:r w:rsidR="007254B4" w:rsidRPr="00B144B8">
        <w:rPr>
          <w:rFonts w:ascii="Times New Roman" w:hAnsi="Times New Roman" w:cs="Times New Roman"/>
          <w:sz w:val="24"/>
          <w:szCs w:val="24"/>
        </w:rPr>
        <w:t>Elberle</w:t>
      </w:r>
      <w:proofErr w:type="spellEnd"/>
      <w:r w:rsidR="007254B4" w:rsidRPr="00B144B8">
        <w:rPr>
          <w:rFonts w:ascii="Times New Roman" w:hAnsi="Times New Roman" w:cs="Times New Roman"/>
          <w:sz w:val="24"/>
          <w:szCs w:val="24"/>
        </w:rPr>
        <w:t>, 2019)</w:t>
      </w:r>
      <w:r w:rsidR="006D2579" w:rsidRPr="00B144B8">
        <w:rPr>
          <w:rFonts w:ascii="Times New Roman" w:hAnsi="Times New Roman" w:cs="Times New Roman"/>
          <w:sz w:val="24"/>
          <w:szCs w:val="24"/>
        </w:rPr>
        <w:t xml:space="preserve">. This is a critical factor for getting insight into how participants respond to various issues. </w:t>
      </w:r>
      <w:r w:rsidR="001337C1" w:rsidRPr="00B144B8">
        <w:rPr>
          <w:rFonts w:ascii="Times New Roman" w:hAnsi="Times New Roman" w:cs="Times New Roman"/>
          <w:sz w:val="24"/>
          <w:szCs w:val="24"/>
        </w:rPr>
        <w:t xml:space="preserve">In the third place, </w:t>
      </w:r>
      <w:r w:rsidR="007640A0" w:rsidRPr="00B144B8">
        <w:rPr>
          <w:rFonts w:ascii="Times New Roman" w:hAnsi="Times New Roman" w:cs="Times New Roman"/>
          <w:sz w:val="24"/>
          <w:szCs w:val="24"/>
        </w:rPr>
        <w:t>q</w:t>
      </w:r>
      <w:r w:rsidR="007C531B" w:rsidRPr="00B144B8">
        <w:rPr>
          <w:rFonts w:ascii="Times New Roman" w:hAnsi="Times New Roman" w:cs="Times New Roman"/>
          <w:sz w:val="24"/>
          <w:szCs w:val="24"/>
        </w:rPr>
        <w:t xml:space="preserve">ualitative data allow researchers to </w:t>
      </w:r>
      <w:bookmarkStart w:id="11" w:name="OLE_LINK3"/>
      <w:r w:rsidR="007C531B" w:rsidRPr="00B144B8">
        <w:rPr>
          <w:rFonts w:ascii="Times New Roman" w:hAnsi="Times New Roman" w:cs="Times New Roman"/>
          <w:sz w:val="24"/>
          <w:szCs w:val="24"/>
        </w:rPr>
        <w:t>speculate</w:t>
      </w:r>
      <w:bookmarkEnd w:id="11"/>
      <w:r w:rsidR="007C531B" w:rsidRPr="00B144B8">
        <w:rPr>
          <w:rFonts w:ascii="Times New Roman" w:hAnsi="Times New Roman" w:cs="Times New Roman"/>
          <w:sz w:val="24"/>
          <w:szCs w:val="24"/>
        </w:rPr>
        <w:t xml:space="preserve"> </w:t>
      </w:r>
      <w:r w:rsidR="007640A0" w:rsidRPr="00B144B8">
        <w:rPr>
          <w:rFonts w:ascii="Times New Roman" w:hAnsi="Times New Roman" w:cs="Times New Roman"/>
          <w:sz w:val="24"/>
          <w:szCs w:val="24"/>
        </w:rPr>
        <w:t xml:space="preserve">on </w:t>
      </w:r>
      <w:r w:rsidR="007C531B" w:rsidRPr="00B144B8">
        <w:rPr>
          <w:rFonts w:ascii="Times New Roman" w:hAnsi="Times New Roman" w:cs="Times New Roman"/>
          <w:sz w:val="24"/>
          <w:szCs w:val="24"/>
        </w:rPr>
        <w:t xml:space="preserve">the field they choose to investigate and how to conduct their study. Particularly, </w:t>
      </w:r>
      <w:r w:rsidR="00150A80" w:rsidRPr="00B144B8">
        <w:rPr>
          <w:rFonts w:ascii="Times New Roman" w:hAnsi="Times New Roman" w:cs="Times New Roman"/>
          <w:sz w:val="24"/>
          <w:szCs w:val="24"/>
        </w:rPr>
        <w:t>researchers can capture better information based on their own “instinct” or “gut feeling”</w:t>
      </w:r>
      <w:r w:rsidR="008B3348" w:rsidRPr="00B144B8">
        <w:t xml:space="preserve"> </w:t>
      </w:r>
      <w:r w:rsidR="008B3348" w:rsidRPr="00B144B8">
        <w:rPr>
          <w:rFonts w:ascii="Times New Roman" w:hAnsi="Times New Roman" w:cs="Times New Roman"/>
          <w:sz w:val="24"/>
          <w:szCs w:val="24"/>
        </w:rPr>
        <w:t>(Masters et al., 2006)</w:t>
      </w:r>
      <w:r w:rsidR="00150A80" w:rsidRPr="00B144B8">
        <w:rPr>
          <w:rFonts w:ascii="Times New Roman" w:hAnsi="Times New Roman" w:cs="Times New Roman"/>
          <w:sz w:val="24"/>
          <w:szCs w:val="24"/>
        </w:rPr>
        <w:t xml:space="preserve">. </w:t>
      </w:r>
      <w:r w:rsidR="007C531B" w:rsidRPr="00B144B8">
        <w:rPr>
          <w:rFonts w:ascii="Times New Roman" w:hAnsi="Times New Roman" w:cs="Times New Roman"/>
          <w:color w:val="FF0000"/>
          <w:sz w:val="24"/>
          <w:szCs w:val="24"/>
        </w:rPr>
        <w:t xml:space="preserve"> </w:t>
      </w:r>
      <w:r w:rsidR="00DA7EA3" w:rsidRPr="00B144B8">
        <w:rPr>
          <w:rFonts w:ascii="Times New Roman" w:hAnsi="Times New Roman" w:cs="Times New Roman"/>
          <w:color w:val="FF0000"/>
          <w:sz w:val="24"/>
          <w:szCs w:val="24"/>
        </w:rPr>
        <w:t xml:space="preserve"> </w:t>
      </w:r>
    </w:p>
    <w:p w14:paraId="5A18E4FF" w14:textId="2ACDDB3A" w:rsidR="00A17B7A" w:rsidRPr="00B144B8" w:rsidRDefault="00550D00" w:rsidP="00495464">
      <w:pPr>
        <w:ind w:firstLine="420"/>
      </w:pPr>
      <w:r w:rsidRPr="00B144B8">
        <w:rPr>
          <w:rFonts w:ascii="Times New Roman" w:hAnsi="Times New Roman" w:cs="Times New Roman"/>
          <w:sz w:val="24"/>
          <w:szCs w:val="24"/>
        </w:rPr>
        <w:t>Given the strength above</w:t>
      </w:r>
      <w:r w:rsidR="00E5018B" w:rsidRPr="00B144B8">
        <w:rPr>
          <w:rFonts w:ascii="Times New Roman" w:hAnsi="Times New Roman" w:cs="Times New Roman"/>
          <w:sz w:val="24"/>
          <w:szCs w:val="24"/>
        </w:rPr>
        <w:t xml:space="preserve">, </w:t>
      </w:r>
      <w:r w:rsidR="001337C1" w:rsidRPr="00B144B8">
        <w:rPr>
          <w:rFonts w:ascii="Times New Roman" w:hAnsi="Times New Roman" w:cs="Times New Roman"/>
          <w:sz w:val="24"/>
          <w:szCs w:val="24"/>
        </w:rPr>
        <w:t>the limitations of qualitative research methods are also apparent. First,</w:t>
      </w:r>
      <w:r w:rsidR="005B3B91" w:rsidRPr="00B144B8">
        <w:rPr>
          <w:rFonts w:ascii="Times New Roman" w:hAnsi="Times New Roman" w:cs="Times New Roman"/>
          <w:sz w:val="24"/>
          <w:szCs w:val="24"/>
        </w:rPr>
        <w:t xml:space="preserve"> the small</w:t>
      </w:r>
      <w:r w:rsidR="00ED49C4" w:rsidRPr="00B144B8">
        <w:rPr>
          <w:rFonts w:ascii="Times New Roman" w:hAnsi="Times New Roman" w:cs="Times New Roman"/>
          <w:sz w:val="24"/>
          <w:szCs w:val="24"/>
        </w:rPr>
        <w:t>-</w:t>
      </w:r>
      <w:r w:rsidR="0058568B" w:rsidRPr="00B144B8">
        <w:rPr>
          <w:rFonts w:ascii="Times New Roman" w:hAnsi="Times New Roman" w:cs="Times New Roman"/>
          <w:sz w:val="24"/>
          <w:szCs w:val="24"/>
        </w:rPr>
        <w:t>scale</w:t>
      </w:r>
      <w:r w:rsidR="005B3B91" w:rsidRPr="00B144B8">
        <w:rPr>
          <w:rFonts w:ascii="Times New Roman" w:hAnsi="Times New Roman" w:cs="Times New Roman"/>
          <w:sz w:val="24"/>
          <w:szCs w:val="24"/>
        </w:rPr>
        <w:t xml:space="preserve"> sample</w:t>
      </w:r>
      <w:r w:rsidR="00ED49C4" w:rsidRPr="00B144B8">
        <w:rPr>
          <w:rFonts w:ascii="Times New Roman" w:hAnsi="Times New Roman" w:cs="Times New Roman"/>
          <w:sz w:val="24"/>
          <w:szCs w:val="24"/>
        </w:rPr>
        <w:t xml:space="preserve"> collected in qualitative research</w:t>
      </w:r>
      <w:r w:rsidR="005B3B91" w:rsidRPr="00B144B8">
        <w:rPr>
          <w:rFonts w:ascii="Times New Roman" w:hAnsi="Times New Roman" w:cs="Times New Roman"/>
          <w:sz w:val="24"/>
          <w:szCs w:val="24"/>
        </w:rPr>
        <w:t xml:space="preserve"> </w:t>
      </w:r>
      <w:r w:rsidR="00ED49C4" w:rsidRPr="00B144B8">
        <w:rPr>
          <w:rFonts w:ascii="Times New Roman" w:hAnsi="Times New Roman" w:cs="Times New Roman"/>
          <w:sz w:val="24"/>
          <w:szCs w:val="24"/>
        </w:rPr>
        <w:t>may not</w:t>
      </w:r>
      <w:r w:rsidR="007640A0" w:rsidRPr="00B144B8">
        <w:rPr>
          <w:rFonts w:ascii="Times New Roman" w:hAnsi="Times New Roman" w:cs="Times New Roman"/>
          <w:sz w:val="24"/>
          <w:szCs w:val="24"/>
        </w:rPr>
        <w:t xml:space="preserve"> </w:t>
      </w:r>
      <w:r w:rsidR="000E7550" w:rsidRPr="00B144B8">
        <w:rPr>
          <w:rFonts w:ascii="Times New Roman" w:hAnsi="Times New Roman" w:cs="Times New Roman"/>
          <w:sz w:val="24"/>
          <w:szCs w:val="24"/>
        </w:rPr>
        <w:t xml:space="preserve">be </w:t>
      </w:r>
      <w:r w:rsidR="007640A0" w:rsidRPr="00B144B8">
        <w:rPr>
          <w:rFonts w:ascii="Times New Roman" w:hAnsi="Times New Roman" w:cs="Times New Roman"/>
          <w:sz w:val="24"/>
          <w:szCs w:val="24"/>
        </w:rPr>
        <w:t>sufficient to</w:t>
      </w:r>
      <w:r w:rsidR="00ED49C4" w:rsidRPr="00B144B8">
        <w:rPr>
          <w:rFonts w:ascii="Times New Roman" w:hAnsi="Times New Roman" w:cs="Times New Roman"/>
          <w:sz w:val="24"/>
          <w:szCs w:val="24"/>
        </w:rPr>
        <w:t xml:space="preserve"> ensure the generalizability to a larger population of the study</w:t>
      </w:r>
      <w:r w:rsidR="009E7A13" w:rsidRPr="00B144B8">
        <w:rPr>
          <w:rFonts w:ascii="Times New Roman" w:hAnsi="Times New Roman" w:cs="Times New Roman"/>
          <w:sz w:val="24"/>
          <w:szCs w:val="24"/>
        </w:rPr>
        <w:t xml:space="preserve"> (Harry &amp; Lipsky, 2014; Thompson, 2011)</w:t>
      </w:r>
      <w:r w:rsidR="00ED49C4" w:rsidRPr="00B144B8">
        <w:rPr>
          <w:rFonts w:ascii="Times New Roman" w:hAnsi="Times New Roman" w:cs="Times New Roman"/>
          <w:sz w:val="24"/>
          <w:szCs w:val="24"/>
        </w:rPr>
        <w:t xml:space="preserve">. </w:t>
      </w:r>
      <w:r w:rsidR="007640A0" w:rsidRPr="00B144B8">
        <w:rPr>
          <w:rFonts w:ascii="Times New Roman" w:hAnsi="Times New Roman" w:cs="Times New Roman"/>
          <w:sz w:val="24"/>
          <w:szCs w:val="24"/>
        </w:rPr>
        <w:t xml:space="preserve">Second, </w:t>
      </w:r>
      <w:r w:rsidR="000E7550" w:rsidRPr="00B144B8">
        <w:rPr>
          <w:rFonts w:ascii="Times New Roman" w:hAnsi="Times New Roman" w:cs="Times New Roman"/>
          <w:sz w:val="24"/>
          <w:szCs w:val="24"/>
        </w:rPr>
        <w:t>qualitative analysis and findings are subject to researchers’ interpretations which makes qualitative research subjective in a way</w:t>
      </w:r>
      <w:r w:rsidR="0058568B" w:rsidRPr="00B144B8">
        <w:rPr>
          <w:rFonts w:ascii="Times New Roman" w:hAnsi="Times New Roman" w:cs="Times New Roman"/>
          <w:sz w:val="24"/>
          <w:szCs w:val="24"/>
        </w:rPr>
        <w:t xml:space="preserve"> (</w:t>
      </w:r>
      <w:proofErr w:type="spellStart"/>
      <w:r w:rsidR="0058568B" w:rsidRPr="00B144B8">
        <w:rPr>
          <w:rFonts w:ascii="Times New Roman" w:hAnsi="Times New Roman" w:cs="Times New Roman"/>
          <w:sz w:val="24"/>
          <w:szCs w:val="24"/>
        </w:rPr>
        <w:t>Mruck</w:t>
      </w:r>
      <w:proofErr w:type="spellEnd"/>
      <w:r w:rsidR="0058568B" w:rsidRPr="00B144B8">
        <w:rPr>
          <w:rFonts w:ascii="Times New Roman" w:hAnsi="Times New Roman" w:cs="Times New Roman"/>
          <w:sz w:val="24"/>
          <w:szCs w:val="24"/>
        </w:rPr>
        <w:t xml:space="preserve"> &amp; Breuer, 2003)</w:t>
      </w:r>
      <w:r w:rsidR="000E7550" w:rsidRPr="00B144B8">
        <w:rPr>
          <w:rFonts w:ascii="Times New Roman" w:hAnsi="Times New Roman" w:cs="Times New Roman"/>
          <w:sz w:val="24"/>
          <w:szCs w:val="24"/>
        </w:rPr>
        <w:t>. I</w:t>
      </w:r>
      <w:r w:rsidR="00981AFE" w:rsidRPr="00B144B8">
        <w:rPr>
          <w:rFonts w:ascii="Times New Roman" w:hAnsi="Times New Roman" w:cs="Times New Roman"/>
          <w:sz w:val="24"/>
          <w:szCs w:val="24"/>
        </w:rPr>
        <w:t xml:space="preserve">n qualitative research, the data </w:t>
      </w:r>
      <w:r w:rsidR="000E7550" w:rsidRPr="00B144B8">
        <w:rPr>
          <w:rFonts w:ascii="Times New Roman" w:hAnsi="Times New Roman" w:cs="Times New Roman"/>
          <w:sz w:val="24"/>
          <w:szCs w:val="24"/>
        </w:rPr>
        <w:t xml:space="preserve">collection </w:t>
      </w:r>
      <w:r w:rsidR="00981AFE" w:rsidRPr="00B144B8">
        <w:rPr>
          <w:rFonts w:ascii="Times New Roman" w:hAnsi="Times New Roman" w:cs="Times New Roman"/>
          <w:sz w:val="24"/>
          <w:szCs w:val="24"/>
        </w:rPr>
        <w:t xml:space="preserve">may be easily influenced by researchers’ bias. As human beings, </w:t>
      </w:r>
      <w:r w:rsidR="008278D7" w:rsidRPr="00B144B8">
        <w:rPr>
          <w:rFonts w:ascii="Times New Roman" w:hAnsi="Times New Roman" w:cs="Times New Roman"/>
          <w:sz w:val="24"/>
          <w:szCs w:val="24"/>
        </w:rPr>
        <w:t xml:space="preserve">possibly affected by some external factors such as the environment or emotions of participants, </w:t>
      </w:r>
      <w:r w:rsidR="00981AFE" w:rsidRPr="00B144B8">
        <w:rPr>
          <w:rFonts w:ascii="Times New Roman" w:hAnsi="Times New Roman" w:cs="Times New Roman"/>
          <w:sz w:val="24"/>
          <w:szCs w:val="24"/>
        </w:rPr>
        <w:t>researchers tend to record some untrue data consciously or unconsciously, either exaggerating or understating what happened</w:t>
      </w:r>
      <w:r w:rsidR="00280DC5" w:rsidRPr="00B144B8">
        <w:rPr>
          <w:rFonts w:ascii="Times New Roman" w:hAnsi="Times New Roman" w:cs="Times New Roman"/>
          <w:sz w:val="24"/>
          <w:szCs w:val="24"/>
        </w:rPr>
        <w:t>.</w:t>
      </w:r>
      <w:r w:rsidR="00981AFE" w:rsidRPr="00B144B8">
        <w:rPr>
          <w:rFonts w:ascii="Times New Roman" w:hAnsi="Times New Roman" w:cs="Times New Roman"/>
          <w:sz w:val="24"/>
          <w:szCs w:val="24"/>
        </w:rPr>
        <w:t xml:space="preserve"> </w:t>
      </w:r>
      <w:r w:rsidR="008278D7" w:rsidRPr="00B144B8">
        <w:rPr>
          <w:rFonts w:ascii="Times New Roman" w:hAnsi="Times New Roman" w:cs="Times New Roman"/>
          <w:sz w:val="24"/>
          <w:szCs w:val="24"/>
        </w:rPr>
        <w:t xml:space="preserve">Besides, other factors such as gender, race, belief, </w:t>
      </w:r>
      <w:proofErr w:type="spellStart"/>
      <w:r w:rsidR="008278D7" w:rsidRPr="00B144B8">
        <w:rPr>
          <w:rFonts w:ascii="Times New Roman" w:hAnsi="Times New Roman" w:cs="Times New Roman"/>
          <w:sz w:val="24"/>
          <w:szCs w:val="24"/>
        </w:rPr>
        <w:t>etc</w:t>
      </w:r>
      <w:proofErr w:type="spellEnd"/>
      <w:r w:rsidR="008278D7" w:rsidRPr="00B144B8">
        <w:rPr>
          <w:rFonts w:ascii="Times New Roman" w:hAnsi="Times New Roman" w:cs="Times New Roman"/>
          <w:sz w:val="24"/>
          <w:szCs w:val="24"/>
        </w:rPr>
        <w:t xml:space="preserve"> may also influence researchers when reporting and collecting data</w:t>
      </w:r>
      <w:r w:rsidR="00D50D62" w:rsidRPr="00B144B8">
        <w:rPr>
          <w:rFonts w:ascii="Times New Roman" w:hAnsi="Times New Roman" w:cs="Times New Roman"/>
          <w:sz w:val="24"/>
          <w:szCs w:val="24"/>
        </w:rPr>
        <w:t xml:space="preserve"> (Kelvin, 2022)</w:t>
      </w:r>
      <w:r w:rsidR="008278D7" w:rsidRPr="00B144B8">
        <w:rPr>
          <w:rFonts w:ascii="Times New Roman" w:hAnsi="Times New Roman" w:cs="Times New Roman"/>
          <w:sz w:val="24"/>
          <w:szCs w:val="24"/>
        </w:rPr>
        <w:t xml:space="preserve">. </w:t>
      </w:r>
      <w:r w:rsidR="00F36471" w:rsidRPr="00B144B8">
        <w:rPr>
          <w:rFonts w:ascii="Times New Roman" w:hAnsi="Times New Roman" w:cs="Times New Roman"/>
          <w:sz w:val="24"/>
          <w:szCs w:val="24"/>
        </w:rPr>
        <w:t xml:space="preserve">Third, </w:t>
      </w:r>
      <w:r w:rsidR="00335E53" w:rsidRPr="00B144B8">
        <w:rPr>
          <w:rFonts w:ascii="Times New Roman" w:hAnsi="Times New Roman" w:cs="Times New Roman"/>
          <w:sz w:val="24"/>
          <w:szCs w:val="24"/>
        </w:rPr>
        <w:t xml:space="preserve">the </w:t>
      </w:r>
      <w:r w:rsidR="00736A57" w:rsidRPr="00B144B8">
        <w:rPr>
          <w:rFonts w:ascii="Times New Roman" w:hAnsi="Times New Roman" w:cs="Times New Roman"/>
          <w:sz w:val="24"/>
          <w:szCs w:val="24"/>
        </w:rPr>
        <w:t xml:space="preserve">data </w:t>
      </w:r>
      <w:r w:rsidR="00335E53" w:rsidRPr="00B144B8">
        <w:rPr>
          <w:rFonts w:ascii="Times New Roman" w:hAnsi="Times New Roman" w:cs="Times New Roman"/>
          <w:sz w:val="24"/>
          <w:szCs w:val="24"/>
        </w:rPr>
        <w:t xml:space="preserve">collection and analysis </w:t>
      </w:r>
      <w:r w:rsidR="0016116B" w:rsidRPr="00B144B8">
        <w:rPr>
          <w:rFonts w:ascii="Times New Roman" w:hAnsi="Times New Roman" w:cs="Times New Roman"/>
          <w:sz w:val="24"/>
          <w:szCs w:val="24"/>
        </w:rPr>
        <w:t>procedures are complex</w:t>
      </w:r>
      <w:r w:rsidR="00736A57" w:rsidRPr="00B144B8">
        <w:rPr>
          <w:rFonts w:ascii="Times New Roman" w:hAnsi="Times New Roman" w:cs="Times New Roman"/>
          <w:sz w:val="24"/>
          <w:szCs w:val="24"/>
        </w:rPr>
        <w:t xml:space="preserve"> in qualitative research</w:t>
      </w:r>
      <w:r w:rsidR="0016116B" w:rsidRPr="00B144B8">
        <w:rPr>
          <w:rFonts w:ascii="Times New Roman" w:hAnsi="Times New Roman" w:cs="Times New Roman"/>
          <w:sz w:val="24"/>
          <w:szCs w:val="24"/>
        </w:rPr>
        <w:t xml:space="preserve">. </w:t>
      </w:r>
      <w:r w:rsidR="002C4085" w:rsidRPr="00B144B8">
        <w:rPr>
          <w:rFonts w:ascii="Times New Roman" w:hAnsi="Times New Roman" w:cs="Times New Roman"/>
          <w:sz w:val="24"/>
          <w:szCs w:val="24"/>
        </w:rPr>
        <w:t xml:space="preserve">Researchers have to examine relevant information from a large quantity of data arising from qualitative research methods such as </w:t>
      </w:r>
      <w:r w:rsidR="00335E53" w:rsidRPr="00B144B8">
        <w:rPr>
          <w:rFonts w:ascii="Times New Roman" w:hAnsi="Times New Roman" w:cs="Times New Roman"/>
          <w:sz w:val="24"/>
          <w:szCs w:val="24"/>
        </w:rPr>
        <w:t xml:space="preserve">in-depth interviews, focus group </w:t>
      </w:r>
      <w:r w:rsidR="0016116B" w:rsidRPr="00B144B8">
        <w:rPr>
          <w:rFonts w:ascii="Times New Roman" w:hAnsi="Times New Roman" w:cs="Times New Roman"/>
          <w:sz w:val="24"/>
          <w:szCs w:val="24"/>
        </w:rPr>
        <w:t>discussions</w:t>
      </w:r>
      <w:r w:rsidR="00335E53" w:rsidRPr="00B144B8">
        <w:rPr>
          <w:rFonts w:ascii="Times New Roman" w:hAnsi="Times New Roman" w:cs="Times New Roman"/>
          <w:sz w:val="24"/>
          <w:szCs w:val="24"/>
        </w:rPr>
        <w:t>, and observation</w:t>
      </w:r>
      <w:r w:rsidR="0054145E" w:rsidRPr="00B144B8">
        <w:rPr>
          <w:rFonts w:ascii="Times New Roman" w:hAnsi="Times New Roman" w:cs="Times New Roman"/>
          <w:sz w:val="24"/>
          <w:szCs w:val="24"/>
        </w:rPr>
        <w:t xml:space="preserve"> (Hern et al., 2019)</w:t>
      </w:r>
      <w:r w:rsidR="002C4085" w:rsidRPr="00B144B8">
        <w:rPr>
          <w:rFonts w:ascii="Times New Roman" w:hAnsi="Times New Roman" w:cs="Times New Roman"/>
          <w:sz w:val="24"/>
          <w:szCs w:val="24"/>
        </w:rPr>
        <w:t>. This made data analysis rather complex and time-</w:t>
      </w:r>
      <w:r w:rsidR="002C4085" w:rsidRPr="00B144B8">
        <w:rPr>
          <w:rFonts w:ascii="Times New Roman" w:hAnsi="Times New Roman" w:cs="Times New Roman"/>
          <w:sz w:val="24"/>
          <w:szCs w:val="24"/>
        </w:rPr>
        <w:lastRenderedPageBreak/>
        <w:t xml:space="preserve">consuming. </w:t>
      </w:r>
      <w:r w:rsidR="006E0BA9" w:rsidRPr="00B144B8">
        <w:rPr>
          <w:rFonts w:ascii="Times New Roman" w:hAnsi="Times New Roman" w:cs="Times New Roman"/>
          <w:sz w:val="24"/>
          <w:szCs w:val="24"/>
        </w:rPr>
        <w:t>Fourth</w:t>
      </w:r>
      <w:r w:rsidR="00B75340" w:rsidRPr="00B144B8">
        <w:rPr>
          <w:rFonts w:ascii="Times New Roman" w:hAnsi="Times New Roman" w:cs="Times New Roman"/>
          <w:sz w:val="24"/>
          <w:szCs w:val="24"/>
        </w:rPr>
        <w:t xml:space="preserve">, </w:t>
      </w:r>
      <w:bookmarkStart w:id="12" w:name="OLE_LINK16"/>
      <w:r w:rsidR="00B75340" w:rsidRPr="00B144B8">
        <w:rPr>
          <w:rFonts w:ascii="Times New Roman" w:hAnsi="Times New Roman" w:cs="Times New Roman"/>
          <w:sz w:val="24"/>
          <w:szCs w:val="24"/>
        </w:rPr>
        <w:t>the findings of qualitative research are less replicable</w:t>
      </w:r>
      <w:bookmarkEnd w:id="12"/>
      <w:r w:rsidR="0054145E" w:rsidRPr="00B144B8">
        <w:rPr>
          <w:rFonts w:ascii="Times New Roman" w:hAnsi="Times New Roman" w:cs="Times New Roman"/>
          <w:sz w:val="24"/>
          <w:szCs w:val="24"/>
        </w:rPr>
        <w:t xml:space="preserve"> (Moravcsik, 2010)</w:t>
      </w:r>
      <w:r w:rsidR="003F761C" w:rsidRPr="00B144B8">
        <w:t>.</w:t>
      </w:r>
      <w:r w:rsidR="003F761C" w:rsidRPr="00B144B8">
        <w:rPr>
          <w:rFonts w:hint="eastAsia"/>
        </w:rPr>
        <w:t xml:space="preserve"> </w:t>
      </w:r>
      <w:r w:rsidR="00B75340" w:rsidRPr="00B144B8">
        <w:rPr>
          <w:rFonts w:ascii="Times New Roman" w:hAnsi="Times New Roman" w:cs="Times New Roman"/>
          <w:sz w:val="24"/>
          <w:szCs w:val="24"/>
        </w:rPr>
        <w:t>On the one hand, the backgrounds, emotions</w:t>
      </w:r>
      <w:r w:rsidR="0054145E" w:rsidRPr="00B144B8">
        <w:rPr>
          <w:rFonts w:ascii="Times New Roman" w:hAnsi="Times New Roman" w:cs="Times New Roman"/>
          <w:sz w:val="24"/>
          <w:szCs w:val="24"/>
        </w:rPr>
        <w:t>,</w:t>
      </w:r>
      <w:r w:rsidR="00B75340" w:rsidRPr="00B144B8">
        <w:rPr>
          <w:rFonts w:ascii="Times New Roman" w:hAnsi="Times New Roman" w:cs="Times New Roman"/>
          <w:sz w:val="24"/>
          <w:szCs w:val="24"/>
        </w:rPr>
        <w:t xml:space="preserve"> and experiences of participants may vary in different situations, which may produce different results. On the other hand,</w:t>
      </w:r>
      <w:r w:rsidR="00495A58" w:rsidRPr="00B144B8">
        <w:rPr>
          <w:rFonts w:ascii="Times New Roman" w:hAnsi="Times New Roman" w:cs="Times New Roman"/>
          <w:sz w:val="24"/>
          <w:szCs w:val="24"/>
        </w:rPr>
        <w:t xml:space="preserve"> researchers may employ different methods to collect data based on different conditions, which may accordingly cause different results. Additionally, the change of tools or methods adopted may also lead to various findings. Therefore, replication in qualitative research is rare</w:t>
      </w:r>
      <w:r w:rsidR="006D0C4C" w:rsidRPr="00B144B8">
        <w:rPr>
          <w:rFonts w:ascii="Times New Roman" w:hAnsi="Times New Roman" w:cs="Times New Roman"/>
          <w:sz w:val="24"/>
          <w:szCs w:val="24"/>
        </w:rPr>
        <w:t xml:space="preserve"> (Kelvin, 2022)</w:t>
      </w:r>
      <w:r w:rsidR="00495A58" w:rsidRPr="00B144B8">
        <w:rPr>
          <w:rFonts w:ascii="Times New Roman" w:hAnsi="Times New Roman" w:cs="Times New Roman"/>
          <w:sz w:val="24"/>
          <w:szCs w:val="24"/>
        </w:rPr>
        <w:t xml:space="preserve">. </w:t>
      </w:r>
      <w:bookmarkStart w:id="13" w:name="OLE_LINK17"/>
      <w:r w:rsidR="006E0BA9" w:rsidRPr="00B144B8">
        <w:rPr>
          <w:rFonts w:ascii="Times New Roman" w:hAnsi="Times New Roman" w:cs="Times New Roman"/>
          <w:sz w:val="24"/>
          <w:szCs w:val="24"/>
        </w:rPr>
        <w:t xml:space="preserve">Last, qualitative research lacks </w:t>
      </w:r>
      <w:r w:rsidR="00055030" w:rsidRPr="00B144B8">
        <w:rPr>
          <w:rFonts w:ascii="Times New Roman" w:hAnsi="Times New Roman" w:cs="Times New Roman"/>
          <w:sz w:val="24"/>
          <w:szCs w:val="24"/>
        </w:rPr>
        <w:t>methodological rigor</w:t>
      </w:r>
      <w:bookmarkEnd w:id="13"/>
      <w:r w:rsidR="00093D58" w:rsidRPr="00B144B8">
        <w:rPr>
          <w:rFonts w:ascii="Times New Roman" w:hAnsi="Times New Roman" w:cs="Times New Roman"/>
          <w:sz w:val="24"/>
          <w:szCs w:val="24"/>
        </w:rPr>
        <w:t xml:space="preserve"> (Burns, 1989)</w:t>
      </w:r>
      <w:r w:rsidR="00093D58" w:rsidRPr="00B144B8">
        <w:t xml:space="preserve"> </w:t>
      </w:r>
      <w:r w:rsidR="00093D58" w:rsidRPr="00B144B8">
        <w:rPr>
          <w:rFonts w:ascii="Times New Roman" w:hAnsi="Times New Roman" w:cs="Times New Roman"/>
          <w:sz w:val="24"/>
          <w:szCs w:val="24"/>
        </w:rPr>
        <w:t xml:space="preserve">for it mainly uses logical reasoning, historical comparison, etc. to </w:t>
      </w:r>
      <w:r w:rsidR="001D5DD9" w:rsidRPr="00B144B8">
        <w:rPr>
          <w:rFonts w:ascii="Times New Roman" w:hAnsi="Times New Roman" w:cs="Times New Roman"/>
          <w:sz w:val="24"/>
          <w:szCs w:val="24"/>
        </w:rPr>
        <w:t>conduct research</w:t>
      </w:r>
      <w:r w:rsidR="00093D58" w:rsidRPr="00B144B8">
        <w:rPr>
          <w:rFonts w:ascii="Times New Roman" w:hAnsi="Times New Roman" w:cs="Times New Roman"/>
          <w:sz w:val="24"/>
          <w:szCs w:val="24"/>
        </w:rPr>
        <w:t>.</w:t>
      </w:r>
      <w:r w:rsidR="00093D58" w:rsidRPr="00B144B8">
        <w:rPr>
          <w:rFonts w:ascii="Times New Roman" w:hAnsi="Times New Roman" w:cs="Times New Roman" w:hint="eastAsia"/>
          <w:sz w:val="24"/>
          <w:szCs w:val="24"/>
        </w:rPr>
        <w:t xml:space="preserve"> </w:t>
      </w:r>
      <w:r w:rsidR="00C57827" w:rsidRPr="00B144B8">
        <w:rPr>
          <w:rFonts w:ascii="Times New Roman" w:hAnsi="Times New Roman" w:cs="Times New Roman"/>
          <w:sz w:val="24"/>
          <w:szCs w:val="24"/>
        </w:rPr>
        <w:t>Without standardized instruments and statistical analytical techniques, this research tends to be unprincipled, “vague”, and undependable</w:t>
      </w:r>
      <w:r w:rsidR="000208B5" w:rsidRPr="00B144B8">
        <w:rPr>
          <w:rFonts w:ascii="Times New Roman" w:hAnsi="Times New Roman" w:cs="Times New Roman"/>
          <w:sz w:val="24"/>
          <w:szCs w:val="24"/>
        </w:rPr>
        <w:t xml:space="preserve"> (Zoltán, 2010)</w:t>
      </w:r>
      <w:r w:rsidR="00C57827" w:rsidRPr="00B144B8">
        <w:rPr>
          <w:rFonts w:ascii="Times New Roman" w:hAnsi="Times New Roman" w:cs="Times New Roman"/>
          <w:sz w:val="24"/>
          <w:szCs w:val="24"/>
        </w:rPr>
        <w:t>.</w:t>
      </w:r>
      <w:r w:rsidR="00B75340" w:rsidRPr="00B144B8">
        <w:rPr>
          <w:rFonts w:ascii="Times New Roman" w:hAnsi="Times New Roman" w:cs="Times New Roman"/>
          <w:sz w:val="24"/>
          <w:szCs w:val="24"/>
        </w:rPr>
        <w:t xml:space="preserve">  </w:t>
      </w:r>
    </w:p>
    <w:bookmarkEnd w:id="9"/>
    <w:p w14:paraId="77BB683A" w14:textId="37489EB1" w:rsidR="00483ECB" w:rsidRPr="00B144B8" w:rsidRDefault="00636448" w:rsidP="00636448">
      <w:pPr>
        <w:rPr>
          <w:rFonts w:ascii="Times New Roman" w:hAnsi="Times New Roman" w:cs="Times New Roman"/>
          <w:b/>
          <w:bCs/>
          <w:sz w:val="24"/>
          <w:szCs w:val="24"/>
        </w:rPr>
      </w:pPr>
      <w:r w:rsidRPr="00B144B8">
        <w:rPr>
          <w:rFonts w:ascii="Times New Roman" w:hAnsi="Times New Roman" w:cs="Times New Roman" w:hint="eastAsia"/>
          <w:b/>
          <w:bCs/>
          <w:sz w:val="24"/>
          <w:szCs w:val="24"/>
        </w:rPr>
        <w:t>Ⅲ</w:t>
      </w:r>
      <w:r w:rsidRPr="00B144B8">
        <w:rPr>
          <w:rFonts w:ascii="Times New Roman" w:hAnsi="Times New Roman" w:cs="Times New Roman" w:hint="eastAsia"/>
          <w:b/>
          <w:bCs/>
          <w:sz w:val="24"/>
          <w:szCs w:val="24"/>
        </w:rPr>
        <w:t xml:space="preserve"> </w:t>
      </w:r>
      <w:r w:rsidRPr="00B144B8">
        <w:rPr>
          <w:rFonts w:ascii="Times New Roman" w:hAnsi="Times New Roman" w:cs="Times New Roman"/>
          <w:b/>
          <w:bCs/>
          <w:sz w:val="24"/>
          <w:szCs w:val="24"/>
        </w:rPr>
        <w:t>Comparison of quantitative research and qualitative research</w:t>
      </w:r>
    </w:p>
    <w:p w14:paraId="2A34D8AC" w14:textId="789CB8C1" w:rsidR="00C06ED8" w:rsidRPr="00B144B8" w:rsidRDefault="00F96660" w:rsidP="00953229">
      <w:pPr>
        <w:ind w:firstLine="420"/>
        <w:rPr>
          <w:rFonts w:ascii="Times New Roman" w:hAnsi="Times New Roman" w:cs="Times New Roman"/>
          <w:sz w:val="24"/>
          <w:szCs w:val="24"/>
        </w:rPr>
      </w:pPr>
      <w:bookmarkStart w:id="14" w:name="OLE_LINK5"/>
      <w:r w:rsidRPr="00B144B8">
        <w:rPr>
          <w:rFonts w:ascii="Times New Roman" w:hAnsi="Times New Roman" w:cs="Times New Roman"/>
          <w:sz w:val="24"/>
          <w:szCs w:val="24"/>
        </w:rPr>
        <w:t xml:space="preserve">In general, quantitative research </w:t>
      </w:r>
      <w:r w:rsidR="00F4540A" w:rsidRPr="00B144B8">
        <w:rPr>
          <w:rFonts w:ascii="Times New Roman" w:hAnsi="Times New Roman" w:cs="Times New Roman"/>
          <w:sz w:val="24"/>
          <w:szCs w:val="24"/>
        </w:rPr>
        <w:t>is devoted</w:t>
      </w:r>
      <w:r w:rsidRPr="00B144B8">
        <w:rPr>
          <w:rFonts w:ascii="Times New Roman" w:hAnsi="Times New Roman" w:cs="Times New Roman"/>
          <w:sz w:val="24"/>
          <w:szCs w:val="24"/>
        </w:rPr>
        <w:t xml:space="preserve"> to confirming hypotheses about a particular phenomenon</w:t>
      </w:r>
      <w:r w:rsidR="00C06ED8" w:rsidRPr="00B144B8">
        <w:rPr>
          <w:rFonts w:ascii="Times New Roman" w:hAnsi="Times New Roman" w:cs="Times New Roman"/>
          <w:sz w:val="24"/>
          <w:szCs w:val="24"/>
        </w:rPr>
        <w:t xml:space="preserve"> with</w:t>
      </w:r>
      <w:r w:rsidR="00C91C34" w:rsidRPr="00B144B8">
        <w:rPr>
          <w:rFonts w:ascii="Times New Roman" w:hAnsi="Times New Roman" w:cs="Times New Roman"/>
          <w:sz w:val="24"/>
          <w:szCs w:val="24"/>
        </w:rPr>
        <w:t xml:space="preserve"> highly structured methods</w:t>
      </w:r>
      <w:r w:rsidRPr="00B144B8">
        <w:rPr>
          <w:rFonts w:ascii="Times New Roman" w:hAnsi="Times New Roman" w:cs="Times New Roman"/>
          <w:sz w:val="24"/>
          <w:szCs w:val="24"/>
        </w:rPr>
        <w:t xml:space="preserve"> </w:t>
      </w:r>
      <w:r w:rsidR="00C91C34" w:rsidRPr="00B144B8">
        <w:rPr>
          <w:rFonts w:ascii="Times New Roman" w:hAnsi="Times New Roman" w:cs="Times New Roman"/>
          <w:sz w:val="24"/>
          <w:szCs w:val="24"/>
        </w:rPr>
        <w:t>to conduct surveys, like questionnaires, structured observation, etc. to collect data</w:t>
      </w:r>
      <w:r w:rsidR="00173BD3" w:rsidRPr="00B144B8">
        <w:rPr>
          <w:rFonts w:ascii="Times New Roman" w:hAnsi="Times New Roman" w:cs="Times New Roman"/>
          <w:sz w:val="24"/>
          <w:szCs w:val="24"/>
        </w:rPr>
        <w:t xml:space="preserve"> </w:t>
      </w:r>
      <w:r w:rsidR="00173BD3" w:rsidRPr="00B144B8">
        <w:rPr>
          <w:rFonts w:ascii="Times New Roman" w:hAnsi="Times New Roman" w:cs="Times New Roman" w:hint="eastAsia"/>
          <w:sz w:val="24"/>
          <w:szCs w:val="24"/>
        </w:rPr>
        <w:t>a</w:t>
      </w:r>
      <w:r w:rsidR="00173BD3" w:rsidRPr="00B144B8">
        <w:rPr>
          <w:rFonts w:ascii="Times New Roman" w:hAnsi="Times New Roman" w:cs="Times New Roman"/>
          <w:sz w:val="24"/>
          <w:szCs w:val="24"/>
        </w:rPr>
        <w:t>nd identify the relations between variables</w:t>
      </w:r>
      <w:r w:rsidR="00C06ED8" w:rsidRPr="00B144B8">
        <w:rPr>
          <w:rFonts w:ascii="Times New Roman" w:hAnsi="Times New Roman" w:cs="Times New Roman"/>
          <w:sz w:val="24"/>
          <w:szCs w:val="24"/>
        </w:rPr>
        <w:t>; while q</w:t>
      </w:r>
      <w:r w:rsidR="00C91C34" w:rsidRPr="00B144B8">
        <w:rPr>
          <w:rFonts w:ascii="Times New Roman" w:hAnsi="Times New Roman" w:cs="Times New Roman"/>
          <w:sz w:val="24"/>
          <w:szCs w:val="24"/>
        </w:rPr>
        <w:t xml:space="preserve">ualitative research mainly seeks to explore broader social </w:t>
      </w:r>
      <w:r w:rsidR="00F4540A" w:rsidRPr="00B144B8">
        <w:rPr>
          <w:rFonts w:ascii="Times New Roman" w:hAnsi="Times New Roman" w:cs="Times New Roman"/>
          <w:sz w:val="24"/>
          <w:szCs w:val="24"/>
        </w:rPr>
        <w:t xml:space="preserve">phenomena with </w:t>
      </w:r>
      <w:r w:rsidR="00C06ED8" w:rsidRPr="00B144B8">
        <w:rPr>
          <w:rFonts w:ascii="Times New Roman" w:hAnsi="Times New Roman" w:cs="Times New Roman"/>
          <w:sz w:val="24"/>
          <w:szCs w:val="24"/>
        </w:rPr>
        <w:t xml:space="preserve">semi-structured methods, like interviews, focus groups, participatory observation, etc. In specific, </w:t>
      </w:r>
      <w:r w:rsidR="00935E0E" w:rsidRPr="00B144B8">
        <w:rPr>
          <w:rFonts w:ascii="Times New Roman" w:hAnsi="Times New Roman" w:cs="Times New Roman"/>
          <w:sz w:val="24"/>
          <w:szCs w:val="24"/>
        </w:rPr>
        <w:t xml:space="preserve">the distinctions between the two are embodied </w:t>
      </w:r>
      <w:bookmarkStart w:id="15" w:name="OLE_LINK7"/>
      <w:r w:rsidR="00CC6970" w:rsidRPr="00B144B8">
        <w:rPr>
          <w:rFonts w:ascii="Times New Roman" w:hAnsi="Times New Roman" w:cs="Times New Roman"/>
          <w:sz w:val="24"/>
          <w:szCs w:val="24"/>
        </w:rPr>
        <w:t xml:space="preserve">in </w:t>
      </w:r>
      <w:bookmarkEnd w:id="15"/>
      <w:r w:rsidR="0087134E" w:rsidRPr="00B144B8">
        <w:rPr>
          <w:rFonts w:ascii="Times New Roman" w:hAnsi="Times New Roman" w:cs="Times New Roman"/>
          <w:sz w:val="24"/>
          <w:szCs w:val="24"/>
        </w:rPr>
        <w:t>the following five aspects.</w:t>
      </w:r>
    </w:p>
    <w:p w14:paraId="1BDC5383" w14:textId="67A73E86" w:rsidR="00173BD3" w:rsidRPr="00B144B8" w:rsidRDefault="00173BD3" w:rsidP="00173BD3">
      <w:pPr>
        <w:pStyle w:val="a7"/>
        <w:numPr>
          <w:ilvl w:val="0"/>
          <w:numId w:val="9"/>
        </w:numPr>
        <w:ind w:firstLineChars="0"/>
        <w:rPr>
          <w:rFonts w:ascii="Times New Roman" w:hAnsi="Times New Roman" w:cs="Times New Roman"/>
          <w:sz w:val="24"/>
          <w:szCs w:val="24"/>
        </w:rPr>
      </w:pPr>
      <w:r w:rsidRPr="00B144B8">
        <w:rPr>
          <w:rFonts w:ascii="Times New Roman" w:hAnsi="Times New Roman" w:cs="Times New Roman"/>
          <w:sz w:val="24"/>
          <w:szCs w:val="24"/>
        </w:rPr>
        <w:t>Research objective</w:t>
      </w:r>
      <w:r w:rsidR="0075693A" w:rsidRPr="00B144B8">
        <w:rPr>
          <w:rFonts w:ascii="Times New Roman" w:hAnsi="Times New Roman" w:cs="Times New Roman"/>
          <w:sz w:val="24"/>
          <w:szCs w:val="24"/>
        </w:rPr>
        <w:t>s</w:t>
      </w:r>
    </w:p>
    <w:p w14:paraId="20027170" w14:textId="230D18C7" w:rsidR="00173BD3" w:rsidRPr="00B144B8" w:rsidRDefault="00173BD3" w:rsidP="00173BD3">
      <w:pPr>
        <w:ind w:firstLine="420"/>
        <w:rPr>
          <w:rFonts w:ascii="Times New Roman" w:hAnsi="Times New Roman" w:cs="Times New Roman"/>
          <w:sz w:val="24"/>
          <w:szCs w:val="24"/>
        </w:rPr>
      </w:pPr>
      <w:bookmarkStart w:id="16" w:name="OLE_LINK9"/>
      <w:r w:rsidRPr="00B144B8">
        <w:rPr>
          <w:rFonts w:ascii="Times New Roman" w:hAnsi="Times New Roman" w:cs="Times New Roman"/>
          <w:sz w:val="24"/>
          <w:szCs w:val="24"/>
        </w:rPr>
        <w:t>The main purpose of quantitative research is to describe variables and interpret relations of things or phenomena by using refined data, thus predicting trends or unveiling regulations</w:t>
      </w:r>
      <w:r w:rsidR="00782DC9" w:rsidRPr="00B144B8">
        <w:t xml:space="preserve"> (</w:t>
      </w:r>
      <w:r w:rsidR="00782DC9" w:rsidRPr="00B144B8">
        <w:rPr>
          <w:rFonts w:ascii="Times New Roman" w:hAnsi="Times New Roman" w:cs="Times New Roman"/>
          <w:sz w:val="24"/>
          <w:szCs w:val="24"/>
        </w:rPr>
        <w:t>Williams, 2007)</w:t>
      </w:r>
      <w:r w:rsidRPr="00B144B8">
        <w:rPr>
          <w:rFonts w:ascii="Times New Roman" w:hAnsi="Times New Roman" w:cs="Times New Roman"/>
          <w:sz w:val="24"/>
          <w:szCs w:val="24"/>
        </w:rPr>
        <w:t>. It focuses on the collection and analysis of objective data in order to verify or disprove research hypotheses to draw general conclusions. In analyzing data, quantitative research usually focuses on relationships between variables, such as causation, correlations, etc., and attempts to verify these relationships through statistical methods</w:t>
      </w:r>
      <w:r w:rsidR="005C53A5" w:rsidRPr="00B144B8">
        <w:t xml:space="preserve"> (</w:t>
      </w:r>
      <w:proofErr w:type="spellStart"/>
      <w:r w:rsidR="005C53A5" w:rsidRPr="00B144B8">
        <w:rPr>
          <w:rFonts w:ascii="Times New Roman" w:hAnsi="Times New Roman" w:cs="Times New Roman"/>
          <w:sz w:val="24"/>
          <w:szCs w:val="24"/>
        </w:rPr>
        <w:t>Apuke</w:t>
      </w:r>
      <w:proofErr w:type="spellEnd"/>
      <w:r w:rsidR="005C53A5" w:rsidRPr="00B144B8">
        <w:rPr>
          <w:rFonts w:ascii="Times New Roman" w:hAnsi="Times New Roman" w:cs="Times New Roman"/>
          <w:sz w:val="24"/>
          <w:szCs w:val="24"/>
        </w:rPr>
        <w:t>, 2017)</w:t>
      </w:r>
      <w:r w:rsidRPr="00B144B8">
        <w:rPr>
          <w:rFonts w:ascii="Times New Roman" w:hAnsi="Times New Roman" w:cs="Times New Roman"/>
          <w:sz w:val="24"/>
          <w:szCs w:val="24"/>
        </w:rPr>
        <w:t>.</w:t>
      </w:r>
      <w:bookmarkEnd w:id="16"/>
      <w:r w:rsidRPr="00B144B8">
        <w:rPr>
          <w:rFonts w:ascii="Times New Roman" w:hAnsi="Times New Roman" w:cs="Times New Roman"/>
          <w:sz w:val="24"/>
          <w:szCs w:val="24"/>
        </w:rPr>
        <w:t xml:space="preserve"> Qualitative research pays more attention to the deep exploration and understanding of the meaning, experience, and subjective meaning behind the phenomenon. It focuses on the in-depth analysis of the subjective feelings, opinions, and behaviors of the subjects, in order to disclose the social, cultural, psychological, and historical factors behind </w:t>
      </w:r>
      <w:proofErr w:type="gramStart"/>
      <w:r w:rsidRPr="00B144B8">
        <w:rPr>
          <w:rFonts w:ascii="Times New Roman" w:hAnsi="Times New Roman" w:cs="Times New Roman"/>
          <w:sz w:val="24"/>
          <w:szCs w:val="24"/>
        </w:rPr>
        <w:t>them</w:t>
      </w:r>
      <w:bookmarkStart w:id="17" w:name="_Hlk152183469"/>
      <w:r w:rsidR="005C53A5" w:rsidRPr="00B144B8">
        <w:rPr>
          <w:rFonts w:ascii="Times New Roman" w:hAnsi="Times New Roman" w:cs="Times New Roman"/>
          <w:sz w:val="24"/>
          <w:szCs w:val="24"/>
        </w:rPr>
        <w:t>(</w:t>
      </w:r>
      <w:proofErr w:type="spellStart"/>
      <w:proofErr w:type="gramEnd"/>
      <w:r w:rsidR="005C53A5" w:rsidRPr="00B144B8">
        <w:rPr>
          <w:rFonts w:ascii="Times New Roman" w:hAnsi="Times New Roman" w:cs="Times New Roman"/>
          <w:sz w:val="24"/>
          <w:szCs w:val="24"/>
        </w:rPr>
        <w:t>Apuke</w:t>
      </w:r>
      <w:proofErr w:type="spellEnd"/>
      <w:r w:rsidR="005C53A5" w:rsidRPr="00B144B8">
        <w:rPr>
          <w:rFonts w:ascii="Times New Roman" w:hAnsi="Times New Roman" w:cs="Times New Roman"/>
          <w:sz w:val="24"/>
          <w:szCs w:val="24"/>
        </w:rPr>
        <w:t>, 2017)</w:t>
      </w:r>
      <w:bookmarkEnd w:id="17"/>
      <w:r w:rsidRPr="00B144B8">
        <w:rPr>
          <w:rFonts w:ascii="Times New Roman" w:hAnsi="Times New Roman" w:cs="Times New Roman"/>
          <w:sz w:val="24"/>
          <w:szCs w:val="24"/>
        </w:rPr>
        <w:t>. Qualitative research aims to understand individual cases in a particular context, rather than making inferences about the general situation.</w:t>
      </w:r>
    </w:p>
    <w:p w14:paraId="3B386538" w14:textId="49DABA49" w:rsidR="00173BD3" w:rsidRPr="00B144B8" w:rsidRDefault="00173BD3" w:rsidP="00173BD3">
      <w:pPr>
        <w:pStyle w:val="a7"/>
        <w:numPr>
          <w:ilvl w:val="0"/>
          <w:numId w:val="9"/>
        </w:numPr>
        <w:ind w:firstLineChars="0"/>
        <w:rPr>
          <w:rFonts w:ascii="Times New Roman" w:hAnsi="Times New Roman" w:cs="Times New Roman"/>
          <w:sz w:val="24"/>
          <w:szCs w:val="24"/>
        </w:rPr>
      </w:pPr>
      <w:r w:rsidRPr="00B144B8">
        <w:rPr>
          <w:rFonts w:ascii="Times New Roman" w:hAnsi="Times New Roman" w:cs="Times New Roman" w:hint="eastAsia"/>
          <w:sz w:val="24"/>
          <w:szCs w:val="24"/>
        </w:rPr>
        <w:t>M</w:t>
      </w:r>
      <w:r w:rsidRPr="00B144B8">
        <w:rPr>
          <w:rFonts w:ascii="Times New Roman" w:hAnsi="Times New Roman" w:cs="Times New Roman"/>
          <w:sz w:val="24"/>
          <w:szCs w:val="24"/>
        </w:rPr>
        <w:t>ethodologies</w:t>
      </w:r>
    </w:p>
    <w:p w14:paraId="172E6EEF" w14:textId="54E874AA" w:rsidR="001D1534" w:rsidRPr="00B144B8" w:rsidRDefault="00173BD3" w:rsidP="00D93D41">
      <w:pPr>
        <w:ind w:firstLine="420"/>
        <w:rPr>
          <w:rFonts w:ascii="Times New Roman" w:hAnsi="Times New Roman" w:cs="Times New Roman"/>
          <w:sz w:val="24"/>
          <w:szCs w:val="24"/>
        </w:rPr>
      </w:pPr>
      <w:r w:rsidRPr="00B144B8">
        <w:rPr>
          <w:rFonts w:ascii="Times New Roman" w:hAnsi="Times New Roman" w:cs="Times New Roman"/>
          <w:sz w:val="24"/>
          <w:szCs w:val="24"/>
        </w:rPr>
        <w:t>Quantitative research mainly adopts some quantitative methods such as experimental design, surveys</w:t>
      </w:r>
      <w:r w:rsidR="00953229" w:rsidRPr="00B144B8">
        <w:rPr>
          <w:rFonts w:ascii="Times New Roman" w:hAnsi="Times New Roman" w:cs="Times New Roman"/>
          <w:sz w:val="24"/>
          <w:szCs w:val="24"/>
        </w:rPr>
        <w:t>, etc</w:t>
      </w:r>
      <w:r w:rsidRPr="00B144B8">
        <w:rPr>
          <w:rFonts w:ascii="Times New Roman" w:hAnsi="Times New Roman" w:cs="Times New Roman"/>
          <w:sz w:val="24"/>
          <w:szCs w:val="24"/>
        </w:rPr>
        <w:t xml:space="preserve">. It is usually based on a large number of data and samples, through the establishment of hypotheses, design of experiments, data collection, statistical analysis, etc. to verify or overturn the hypothesis and draw a statistically significant conclusion. </w:t>
      </w:r>
      <w:r w:rsidR="007E2DF1" w:rsidRPr="00B144B8">
        <w:rPr>
          <w:rFonts w:ascii="Times New Roman" w:hAnsi="Times New Roman" w:cs="Times New Roman"/>
          <w:sz w:val="24"/>
          <w:szCs w:val="24"/>
        </w:rPr>
        <w:t xml:space="preserve">The questions </w:t>
      </w:r>
      <w:r w:rsidR="002B352E" w:rsidRPr="00B144B8">
        <w:rPr>
          <w:rFonts w:ascii="Times New Roman" w:hAnsi="Times New Roman" w:cs="Times New Roman"/>
          <w:sz w:val="24"/>
          <w:szCs w:val="24"/>
        </w:rPr>
        <w:t xml:space="preserve">to the participants are </w:t>
      </w:r>
      <w:r w:rsidR="007E2DF1" w:rsidRPr="00B144B8">
        <w:rPr>
          <w:rFonts w:ascii="Times New Roman" w:hAnsi="Times New Roman" w:cs="Times New Roman"/>
          <w:sz w:val="24"/>
          <w:szCs w:val="24"/>
        </w:rPr>
        <w:t>usually closed-</w:t>
      </w:r>
      <w:proofErr w:type="gramStart"/>
      <w:r w:rsidR="007E2DF1" w:rsidRPr="00B144B8">
        <w:rPr>
          <w:rFonts w:ascii="Times New Roman" w:hAnsi="Times New Roman" w:cs="Times New Roman"/>
          <w:sz w:val="24"/>
          <w:szCs w:val="24"/>
        </w:rPr>
        <w:t>ended</w:t>
      </w:r>
      <w:r w:rsidR="00192D09" w:rsidRPr="00B144B8">
        <w:rPr>
          <w:rFonts w:ascii="Times New Roman" w:hAnsi="Times New Roman" w:cs="Times New Roman"/>
          <w:sz w:val="24"/>
          <w:szCs w:val="24"/>
        </w:rPr>
        <w:t>(</w:t>
      </w:r>
      <w:proofErr w:type="spellStart"/>
      <w:proofErr w:type="gramEnd"/>
      <w:r w:rsidR="00192D09" w:rsidRPr="00B144B8">
        <w:rPr>
          <w:rFonts w:ascii="Times New Roman" w:hAnsi="Times New Roman" w:cs="Times New Roman"/>
          <w:sz w:val="24"/>
          <w:szCs w:val="24"/>
        </w:rPr>
        <w:t>Apuke</w:t>
      </w:r>
      <w:proofErr w:type="spellEnd"/>
      <w:r w:rsidR="00192D09" w:rsidRPr="00B144B8">
        <w:rPr>
          <w:rFonts w:ascii="Times New Roman" w:hAnsi="Times New Roman" w:cs="Times New Roman"/>
          <w:sz w:val="24"/>
          <w:szCs w:val="24"/>
        </w:rPr>
        <w:t>, 2017)</w:t>
      </w:r>
      <w:r w:rsidR="007E2DF1" w:rsidRPr="00B144B8">
        <w:rPr>
          <w:rFonts w:ascii="Times New Roman" w:hAnsi="Times New Roman" w:cs="Times New Roman"/>
          <w:sz w:val="24"/>
          <w:szCs w:val="24"/>
        </w:rPr>
        <w:t xml:space="preserve">. </w:t>
      </w:r>
      <w:r w:rsidRPr="00B144B8">
        <w:rPr>
          <w:rFonts w:ascii="Times New Roman" w:hAnsi="Times New Roman" w:cs="Times New Roman"/>
          <w:sz w:val="24"/>
          <w:szCs w:val="24"/>
        </w:rPr>
        <w:t xml:space="preserve">Qualitative research mainly adopts qualitative methods such as interviews, observation, and literature analysis, etc. It is usually based on in-depth case studies, through face-to-face interviews, participatory observation, etc. to understand </w:t>
      </w:r>
      <w:r w:rsidR="007E2DF1" w:rsidRPr="00B144B8">
        <w:rPr>
          <w:rFonts w:ascii="Times New Roman" w:hAnsi="Times New Roman" w:cs="Times New Roman"/>
          <w:sz w:val="24"/>
          <w:szCs w:val="24"/>
        </w:rPr>
        <w:t>participants’</w:t>
      </w:r>
      <w:r w:rsidRPr="00B144B8">
        <w:rPr>
          <w:rFonts w:ascii="Times New Roman" w:hAnsi="Times New Roman" w:cs="Times New Roman"/>
          <w:sz w:val="24"/>
          <w:szCs w:val="24"/>
        </w:rPr>
        <w:t xml:space="preserve"> life experiences, opinions, and feelings.</w:t>
      </w:r>
      <w:r w:rsidR="007E2DF1" w:rsidRPr="00B144B8">
        <w:rPr>
          <w:rFonts w:ascii="Times New Roman" w:hAnsi="Times New Roman" w:cs="Times New Roman"/>
          <w:sz w:val="24"/>
          <w:szCs w:val="24"/>
        </w:rPr>
        <w:t xml:space="preserve"> The questions </w:t>
      </w:r>
      <w:r w:rsidR="002B352E" w:rsidRPr="00B144B8">
        <w:rPr>
          <w:rFonts w:ascii="Times New Roman" w:hAnsi="Times New Roman" w:cs="Times New Roman"/>
          <w:sz w:val="24"/>
          <w:szCs w:val="24"/>
        </w:rPr>
        <w:t xml:space="preserve">to participants are usually </w:t>
      </w:r>
      <w:r w:rsidR="007E2DF1" w:rsidRPr="00B144B8">
        <w:rPr>
          <w:rFonts w:ascii="Times New Roman" w:hAnsi="Times New Roman" w:cs="Times New Roman"/>
          <w:sz w:val="24"/>
          <w:szCs w:val="24"/>
        </w:rPr>
        <w:t>open-</w:t>
      </w:r>
      <w:proofErr w:type="gramStart"/>
      <w:r w:rsidR="007E2DF1" w:rsidRPr="00B144B8">
        <w:rPr>
          <w:rFonts w:ascii="Times New Roman" w:hAnsi="Times New Roman" w:cs="Times New Roman"/>
          <w:sz w:val="24"/>
          <w:szCs w:val="24"/>
        </w:rPr>
        <w:t>ended</w:t>
      </w:r>
      <w:r w:rsidR="00192D09" w:rsidRPr="00B144B8">
        <w:rPr>
          <w:rFonts w:ascii="Times New Roman" w:hAnsi="Times New Roman" w:cs="Times New Roman"/>
          <w:sz w:val="24"/>
          <w:szCs w:val="24"/>
        </w:rPr>
        <w:t>(</w:t>
      </w:r>
      <w:proofErr w:type="spellStart"/>
      <w:proofErr w:type="gramEnd"/>
      <w:r w:rsidR="00192D09" w:rsidRPr="00B144B8">
        <w:rPr>
          <w:rFonts w:ascii="Times New Roman" w:hAnsi="Times New Roman" w:cs="Times New Roman"/>
          <w:sz w:val="24"/>
          <w:szCs w:val="24"/>
        </w:rPr>
        <w:t>Apuke</w:t>
      </w:r>
      <w:proofErr w:type="spellEnd"/>
      <w:r w:rsidR="00192D09" w:rsidRPr="00B144B8">
        <w:rPr>
          <w:rFonts w:ascii="Times New Roman" w:hAnsi="Times New Roman" w:cs="Times New Roman"/>
          <w:sz w:val="24"/>
          <w:szCs w:val="24"/>
        </w:rPr>
        <w:t>, 2017)</w:t>
      </w:r>
      <w:r w:rsidR="007E2DF1" w:rsidRPr="00B144B8">
        <w:rPr>
          <w:rFonts w:ascii="Times New Roman" w:hAnsi="Times New Roman" w:cs="Times New Roman"/>
          <w:sz w:val="24"/>
          <w:szCs w:val="24"/>
        </w:rPr>
        <w:t>.</w:t>
      </w:r>
      <w:r w:rsidRPr="00B144B8">
        <w:rPr>
          <w:rFonts w:ascii="Times New Roman" w:hAnsi="Times New Roman" w:cs="Times New Roman"/>
          <w:sz w:val="24"/>
          <w:szCs w:val="24"/>
        </w:rPr>
        <w:t xml:space="preserve"> Qualitative research attaches importance to an </w:t>
      </w:r>
      <w:r w:rsidRPr="00B144B8">
        <w:rPr>
          <w:rFonts w:ascii="Times New Roman" w:hAnsi="Times New Roman" w:cs="Times New Roman"/>
          <w:sz w:val="24"/>
          <w:szCs w:val="24"/>
        </w:rPr>
        <w:lastRenderedPageBreak/>
        <w:t>understanding of the participants’ particular social and cultural context</w:t>
      </w:r>
      <w:r w:rsidR="006E1061" w:rsidRPr="00B144B8">
        <w:rPr>
          <w:rFonts w:ascii="Times New Roman" w:hAnsi="Times New Roman" w:cs="Times New Roman"/>
          <w:sz w:val="24"/>
          <w:szCs w:val="24"/>
        </w:rPr>
        <w:t xml:space="preserve"> (</w:t>
      </w:r>
      <w:proofErr w:type="spellStart"/>
      <w:r w:rsidR="007B470D" w:rsidRPr="00B144B8">
        <w:rPr>
          <w:rFonts w:ascii="Times New Roman" w:hAnsi="Times New Roman" w:cs="Times New Roman"/>
          <w:sz w:val="24"/>
          <w:szCs w:val="24"/>
        </w:rPr>
        <w:t>Toloid-Eshlaphy</w:t>
      </w:r>
      <w:proofErr w:type="spellEnd"/>
      <w:r w:rsidR="006E1061" w:rsidRPr="00B144B8">
        <w:rPr>
          <w:rFonts w:ascii="Times New Roman" w:hAnsi="Times New Roman" w:cs="Times New Roman"/>
          <w:sz w:val="24"/>
          <w:szCs w:val="24"/>
        </w:rPr>
        <w:t xml:space="preserve"> et al., 2011)</w:t>
      </w:r>
      <w:r w:rsidRPr="00B144B8">
        <w:rPr>
          <w:rFonts w:ascii="Times New Roman" w:hAnsi="Times New Roman" w:cs="Times New Roman"/>
          <w:sz w:val="24"/>
          <w:szCs w:val="24"/>
        </w:rPr>
        <w:t>, as well as the differences and diversity among individuals.</w:t>
      </w:r>
    </w:p>
    <w:p w14:paraId="3ABE7BDF" w14:textId="2D867BE4" w:rsidR="001D1534" w:rsidRPr="00B144B8" w:rsidRDefault="001D1534" w:rsidP="001D1534">
      <w:pPr>
        <w:pStyle w:val="a7"/>
        <w:numPr>
          <w:ilvl w:val="0"/>
          <w:numId w:val="9"/>
        </w:numPr>
        <w:ind w:firstLineChars="0"/>
        <w:rPr>
          <w:rFonts w:ascii="Times New Roman" w:hAnsi="Times New Roman" w:cs="Times New Roman"/>
          <w:sz w:val="24"/>
          <w:szCs w:val="24"/>
        </w:rPr>
      </w:pPr>
      <w:r w:rsidRPr="00B144B8">
        <w:rPr>
          <w:rFonts w:ascii="Times New Roman" w:hAnsi="Times New Roman" w:cs="Times New Roman" w:hint="eastAsia"/>
          <w:sz w:val="24"/>
          <w:szCs w:val="24"/>
        </w:rPr>
        <w:t>R</w:t>
      </w:r>
      <w:r w:rsidRPr="00B144B8">
        <w:rPr>
          <w:rFonts w:ascii="Times New Roman" w:hAnsi="Times New Roman" w:cs="Times New Roman"/>
          <w:sz w:val="24"/>
          <w:szCs w:val="24"/>
        </w:rPr>
        <w:t>esearch process</w:t>
      </w:r>
    </w:p>
    <w:p w14:paraId="6F14226B" w14:textId="61CDD4D6" w:rsidR="006A0008" w:rsidRPr="00B144B8" w:rsidRDefault="001D1534" w:rsidP="008845F1">
      <w:pPr>
        <w:ind w:firstLine="420"/>
        <w:rPr>
          <w:rFonts w:ascii="Times New Roman" w:hAnsi="Times New Roman" w:cs="Times New Roman"/>
          <w:sz w:val="24"/>
          <w:szCs w:val="24"/>
        </w:rPr>
      </w:pPr>
      <w:r w:rsidRPr="00B144B8">
        <w:rPr>
          <w:rFonts w:ascii="Times New Roman" w:hAnsi="Times New Roman" w:cs="Times New Roman"/>
          <w:sz w:val="24"/>
          <w:szCs w:val="24"/>
        </w:rPr>
        <w:t xml:space="preserve">In quantitative research, </w:t>
      </w:r>
      <w:r w:rsidR="006A0008" w:rsidRPr="00B144B8">
        <w:rPr>
          <w:rFonts w:ascii="Times New Roman" w:hAnsi="Times New Roman" w:cs="Times New Roman"/>
          <w:sz w:val="24"/>
          <w:szCs w:val="24"/>
        </w:rPr>
        <w:t>the hypothesis and specific design have been established before the research is conducted, while the design of qualitative research is</w:t>
      </w:r>
      <w:r w:rsidRPr="00B144B8">
        <w:rPr>
          <w:rFonts w:ascii="Times New Roman" w:hAnsi="Times New Roman" w:cs="Times New Roman"/>
          <w:sz w:val="24"/>
          <w:szCs w:val="24"/>
        </w:rPr>
        <w:t xml:space="preserve"> usually </w:t>
      </w:r>
      <w:r w:rsidR="006A0008" w:rsidRPr="00B144B8">
        <w:rPr>
          <w:rFonts w:ascii="Times New Roman" w:hAnsi="Times New Roman" w:cs="Times New Roman"/>
          <w:sz w:val="24"/>
          <w:szCs w:val="24"/>
        </w:rPr>
        <w:t>constantly changing with the expansion of the research and can also be modified and adjusted.</w:t>
      </w:r>
      <w:r w:rsidRPr="00B144B8">
        <w:rPr>
          <w:rFonts w:ascii="Times New Roman" w:hAnsi="Times New Roman" w:cs="Times New Roman"/>
          <w:sz w:val="24"/>
          <w:szCs w:val="24"/>
        </w:rPr>
        <w:t xml:space="preserve"> </w:t>
      </w:r>
      <w:r w:rsidR="00DC2373" w:rsidRPr="00B144B8">
        <w:rPr>
          <w:rFonts w:ascii="Times New Roman" w:hAnsi="Times New Roman" w:cs="Times New Roman"/>
          <w:sz w:val="24"/>
          <w:szCs w:val="24"/>
        </w:rPr>
        <w:t>The whole process of quantitative research usually follows a strict procedure, including the proposal of hypothesis, data collection and analysis, interpretation of the results, discussion, and drawing conclusions</w:t>
      </w:r>
      <w:r w:rsidR="00132FDD" w:rsidRPr="00B144B8">
        <w:rPr>
          <w:rFonts w:ascii="Times New Roman" w:hAnsi="Times New Roman" w:cs="Times New Roman"/>
          <w:sz w:val="24"/>
          <w:szCs w:val="24"/>
        </w:rPr>
        <w:t xml:space="preserve"> (Martin &amp; Bridgmon, 2012)</w:t>
      </w:r>
      <w:r w:rsidR="00DC2373" w:rsidRPr="00B144B8">
        <w:rPr>
          <w:rFonts w:ascii="Times New Roman" w:hAnsi="Times New Roman" w:cs="Times New Roman"/>
          <w:sz w:val="24"/>
          <w:szCs w:val="24"/>
        </w:rPr>
        <w:t xml:space="preserve">; while the processes of qualitative research is more flexible and open, emphasizing the interaction and communication between the researchers and participants, as well as reflection and adjustment </w:t>
      </w:r>
      <w:r w:rsidR="00132FDD" w:rsidRPr="00B144B8">
        <w:rPr>
          <w:rFonts w:ascii="Times New Roman" w:hAnsi="Times New Roman" w:cs="Times New Roman"/>
          <w:sz w:val="24"/>
          <w:szCs w:val="24"/>
        </w:rPr>
        <w:t>during</w:t>
      </w:r>
      <w:r w:rsidR="00DC2373" w:rsidRPr="00B144B8">
        <w:rPr>
          <w:rFonts w:ascii="Times New Roman" w:hAnsi="Times New Roman" w:cs="Times New Roman"/>
          <w:sz w:val="24"/>
          <w:szCs w:val="24"/>
        </w:rPr>
        <w:t xml:space="preserve"> the research process. </w:t>
      </w:r>
      <w:r w:rsidR="003F3A27" w:rsidRPr="00B144B8">
        <w:rPr>
          <w:rFonts w:ascii="Times New Roman" w:hAnsi="Times New Roman" w:cs="Times New Roman"/>
          <w:sz w:val="24"/>
          <w:szCs w:val="24"/>
        </w:rPr>
        <w:t xml:space="preserve">Logically, </w:t>
      </w:r>
      <w:r w:rsidR="006A0008" w:rsidRPr="00B144B8">
        <w:rPr>
          <w:rFonts w:ascii="Times New Roman" w:hAnsi="Times New Roman" w:cs="Times New Roman"/>
          <w:sz w:val="24"/>
          <w:szCs w:val="24"/>
        </w:rPr>
        <w:t>quantitative research is</w:t>
      </w:r>
      <w:r w:rsidR="003F3A27" w:rsidRPr="00B144B8">
        <w:rPr>
          <w:rFonts w:ascii="Times New Roman" w:hAnsi="Times New Roman" w:cs="Times New Roman"/>
          <w:sz w:val="24"/>
          <w:szCs w:val="24"/>
        </w:rPr>
        <w:t xml:space="preserve"> a process of deductive reasoning</w:t>
      </w:r>
      <w:r w:rsidR="006A0008" w:rsidRPr="00B144B8">
        <w:rPr>
          <w:rFonts w:ascii="Times New Roman" w:hAnsi="Times New Roman" w:cs="Times New Roman"/>
          <w:sz w:val="24"/>
          <w:szCs w:val="24"/>
        </w:rPr>
        <w:t>, and q</w:t>
      </w:r>
      <w:r w:rsidR="003F3A27" w:rsidRPr="00B144B8">
        <w:rPr>
          <w:rFonts w:ascii="Times New Roman" w:hAnsi="Times New Roman" w:cs="Times New Roman"/>
          <w:sz w:val="24"/>
          <w:szCs w:val="24"/>
        </w:rPr>
        <w:t xml:space="preserve">ualitative research is </w:t>
      </w:r>
      <w:r w:rsidR="006A0008" w:rsidRPr="00B144B8">
        <w:rPr>
          <w:rFonts w:ascii="Times New Roman" w:hAnsi="Times New Roman" w:cs="Times New Roman"/>
          <w:sz w:val="24"/>
          <w:szCs w:val="24"/>
        </w:rPr>
        <w:t>a process of induction</w:t>
      </w:r>
      <w:r w:rsidR="00202352" w:rsidRPr="00B144B8">
        <w:rPr>
          <w:rFonts w:ascii="Times New Roman" w:hAnsi="Times New Roman" w:cs="Times New Roman"/>
          <w:sz w:val="24"/>
          <w:szCs w:val="24"/>
        </w:rPr>
        <w:t xml:space="preserve"> (Mc Nab, 2002; Robin and Robin,</w:t>
      </w:r>
      <w:r w:rsidR="00202352" w:rsidRPr="00B144B8">
        <w:rPr>
          <w:rFonts w:ascii="Times New Roman" w:hAnsi="Times New Roman" w:cs="Times New Roman" w:hint="eastAsia"/>
          <w:sz w:val="24"/>
          <w:szCs w:val="24"/>
        </w:rPr>
        <w:t xml:space="preserve"> </w:t>
      </w:r>
      <w:r w:rsidR="00202352" w:rsidRPr="00B144B8">
        <w:rPr>
          <w:rFonts w:ascii="Times New Roman" w:hAnsi="Times New Roman" w:cs="Times New Roman"/>
          <w:sz w:val="24"/>
          <w:szCs w:val="24"/>
        </w:rPr>
        <w:t xml:space="preserve">2005; </w:t>
      </w:r>
      <w:proofErr w:type="spellStart"/>
      <w:r w:rsidR="00202352" w:rsidRPr="00B144B8">
        <w:rPr>
          <w:rFonts w:ascii="Times New Roman" w:hAnsi="Times New Roman" w:cs="Times New Roman"/>
          <w:sz w:val="24"/>
          <w:szCs w:val="24"/>
        </w:rPr>
        <w:t>Braser</w:t>
      </w:r>
      <w:proofErr w:type="spellEnd"/>
      <w:r w:rsidR="00202352" w:rsidRPr="00B144B8">
        <w:rPr>
          <w:rFonts w:ascii="Times New Roman" w:hAnsi="Times New Roman" w:cs="Times New Roman"/>
          <w:sz w:val="24"/>
          <w:szCs w:val="24"/>
        </w:rPr>
        <w:t xml:space="preserve"> et al, 2000)</w:t>
      </w:r>
      <w:r w:rsidR="006A0008" w:rsidRPr="00B144B8">
        <w:rPr>
          <w:rFonts w:ascii="Times New Roman" w:hAnsi="Times New Roman" w:cs="Times New Roman"/>
          <w:sz w:val="24"/>
          <w:szCs w:val="24"/>
        </w:rPr>
        <w:t xml:space="preserve">. </w:t>
      </w:r>
      <w:r w:rsidR="003F3A27" w:rsidRPr="00B144B8">
        <w:rPr>
          <w:rFonts w:ascii="Times New Roman" w:hAnsi="Times New Roman" w:cs="Times New Roman"/>
          <w:sz w:val="24"/>
          <w:szCs w:val="24"/>
        </w:rPr>
        <w:t xml:space="preserve"> </w:t>
      </w:r>
    </w:p>
    <w:p w14:paraId="1D79142F" w14:textId="21F5898A" w:rsidR="00173BD3" w:rsidRPr="00B144B8" w:rsidRDefault="00173BD3" w:rsidP="00173BD3">
      <w:pPr>
        <w:pStyle w:val="a7"/>
        <w:numPr>
          <w:ilvl w:val="0"/>
          <w:numId w:val="9"/>
        </w:numPr>
        <w:ind w:firstLineChars="0"/>
        <w:rPr>
          <w:rFonts w:ascii="Times New Roman" w:hAnsi="Times New Roman" w:cs="Times New Roman"/>
          <w:sz w:val="24"/>
          <w:szCs w:val="24"/>
        </w:rPr>
      </w:pPr>
      <w:r w:rsidRPr="00B144B8">
        <w:rPr>
          <w:rFonts w:ascii="Times New Roman" w:hAnsi="Times New Roman" w:cs="Times New Roman" w:hint="eastAsia"/>
          <w:sz w:val="24"/>
          <w:szCs w:val="24"/>
        </w:rPr>
        <w:t>D</w:t>
      </w:r>
      <w:r w:rsidRPr="00B144B8">
        <w:rPr>
          <w:rFonts w:ascii="Times New Roman" w:hAnsi="Times New Roman" w:cs="Times New Roman"/>
          <w:sz w:val="24"/>
          <w:szCs w:val="24"/>
        </w:rPr>
        <w:t>ata analysis methods</w:t>
      </w:r>
    </w:p>
    <w:p w14:paraId="040378A0" w14:textId="7AA1208B" w:rsidR="000208B5" w:rsidRPr="00B144B8" w:rsidRDefault="00173BD3" w:rsidP="00282843">
      <w:pPr>
        <w:ind w:firstLine="420"/>
        <w:rPr>
          <w:rFonts w:ascii="Times New Roman" w:hAnsi="Times New Roman" w:cs="Times New Roman"/>
          <w:sz w:val="24"/>
          <w:szCs w:val="24"/>
        </w:rPr>
      </w:pPr>
      <w:r w:rsidRPr="00B144B8">
        <w:rPr>
          <w:rFonts w:ascii="Times New Roman" w:hAnsi="Times New Roman" w:cs="Times New Roman"/>
          <w:sz w:val="24"/>
          <w:szCs w:val="24"/>
        </w:rPr>
        <w:t xml:space="preserve">The data analysis of quantitative research mainly adopts statistical analysis methods, such as descriptive statistics and inferential statistics, to reveal the causality and regularity among </w:t>
      </w:r>
      <w:r w:rsidR="00CC6970" w:rsidRPr="00B144B8">
        <w:rPr>
          <w:rFonts w:ascii="Times New Roman" w:hAnsi="Times New Roman" w:cs="Times New Roman"/>
          <w:sz w:val="24"/>
          <w:szCs w:val="24"/>
        </w:rPr>
        <w:t>numer</w:t>
      </w:r>
      <w:r w:rsidR="0075693A" w:rsidRPr="00B144B8">
        <w:rPr>
          <w:rFonts w:ascii="Times New Roman" w:hAnsi="Times New Roman" w:cs="Times New Roman"/>
          <w:sz w:val="24"/>
          <w:szCs w:val="24"/>
        </w:rPr>
        <w:t>ical</w:t>
      </w:r>
      <w:r w:rsidR="00CC6970" w:rsidRPr="00B144B8">
        <w:rPr>
          <w:rFonts w:ascii="Times New Roman" w:hAnsi="Times New Roman" w:cs="Times New Roman"/>
          <w:sz w:val="24"/>
          <w:szCs w:val="24"/>
        </w:rPr>
        <w:t xml:space="preserve"> </w:t>
      </w:r>
      <w:r w:rsidRPr="00B144B8">
        <w:rPr>
          <w:rFonts w:ascii="Times New Roman" w:hAnsi="Times New Roman" w:cs="Times New Roman"/>
          <w:sz w:val="24"/>
          <w:szCs w:val="24"/>
        </w:rPr>
        <w:t>data</w:t>
      </w:r>
      <w:r w:rsidR="00426EA1" w:rsidRPr="00B144B8">
        <w:t xml:space="preserve"> </w:t>
      </w:r>
      <w:bookmarkStart w:id="18" w:name="_Hlk152177688"/>
      <w:r w:rsidR="00426EA1" w:rsidRPr="00B144B8">
        <w:t>(</w:t>
      </w:r>
      <w:r w:rsidR="00426EA1" w:rsidRPr="00B144B8">
        <w:rPr>
          <w:rFonts w:ascii="Times New Roman" w:hAnsi="Times New Roman" w:cs="Times New Roman"/>
          <w:sz w:val="24"/>
          <w:szCs w:val="24"/>
        </w:rPr>
        <w:t>Zoltán, 2010)</w:t>
      </w:r>
      <w:bookmarkEnd w:id="18"/>
      <w:r w:rsidR="00426EA1" w:rsidRPr="00B144B8">
        <w:rPr>
          <w:rFonts w:ascii="Times New Roman" w:hAnsi="Times New Roman" w:cs="Times New Roman"/>
          <w:sz w:val="24"/>
          <w:szCs w:val="24"/>
        </w:rPr>
        <w:t xml:space="preserve">. </w:t>
      </w:r>
      <w:r w:rsidRPr="00B144B8">
        <w:rPr>
          <w:rFonts w:ascii="Times New Roman" w:hAnsi="Times New Roman" w:cs="Times New Roman"/>
          <w:sz w:val="24"/>
          <w:szCs w:val="24"/>
        </w:rPr>
        <w:t xml:space="preserve">It focuses on the analysis of the characteristics of data distribution, the relationship between variables, and the construction of prediction models, etc. The data analysis results of quantitative research are usually shown in the form of statistical charts and tables, which are objective and quantifiable. In qualitative research, </w:t>
      </w:r>
      <w:r w:rsidR="00CC6970" w:rsidRPr="00B144B8">
        <w:rPr>
          <w:rFonts w:ascii="Times New Roman" w:hAnsi="Times New Roman" w:cs="Times New Roman"/>
          <w:sz w:val="24"/>
          <w:szCs w:val="24"/>
        </w:rPr>
        <w:t xml:space="preserve">textual </w:t>
      </w:r>
      <w:r w:rsidRPr="00B144B8">
        <w:rPr>
          <w:rFonts w:ascii="Times New Roman" w:hAnsi="Times New Roman" w:cs="Times New Roman"/>
          <w:sz w:val="24"/>
          <w:szCs w:val="24"/>
        </w:rPr>
        <w:t>data analysis mostly adopts content analysis, theme analysis, emotion analysis, etc. to reveal the theme and meaning of the text, audio, or video</w:t>
      </w:r>
      <w:r w:rsidR="00BE15FD" w:rsidRPr="00B144B8">
        <w:rPr>
          <w:rFonts w:ascii="Times New Roman" w:hAnsi="Times New Roman" w:cs="Times New Roman"/>
          <w:sz w:val="24"/>
          <w:szCs w:val="24"/>
        </w:rPr>
        <w:t xml:space="preserve"> (Ahmad et al., </w:t>
      </w:r>
      <w:proofErr w:type="gramStart"/>
      <w:r w:rsidR="00BE15FD" w:rsidRPr="00B144B8">
        <w:rPr>
          <w:rFonts w:ascii="Times New Roman" w:hAnsi="Times New Roman" w:cs="Times New Roman"/>
          <w:sz w:val="24"/>
          <w:szCs w:val="24"/>
        </w:rPr>
        <w:t>2019 )</w:t>
      </w:r>
      <w:proofErr w:type="gramEnd"/>
      <w:r w:rsidRPr="00B144B8">
        <w:rPr>
          <w:rFonts w:ascii="Times New Roman" w:hAnsi="Times New Roman" w:cs="Times New Roman"/>
          <w:sz w:val="24"/>
          <w:szCs w:val="24"/>
        </w:rPr>
        <w:t>. It focuses on the analysis and understanding of the meaning behind the participants’ views, feelings, and behaviors in order to reveal the social and cultural factors behind them. The data analysis results of qualitative research are usually presented in the form of text description, subject word cloud, etc., which is subjective and descriptive.</w:t>
      </w:r>
      <w:bookmarkEnd w:id="14"/>
    </w:p>
    <w:p w14:paraId="6DBC544A" w14:textId="782BF842" w:rsidR="001D1534" w:rsidRPr="00B144B8" w:rsidRDefault="004A4911" w:rsidP="00CC6970">
      <w:pPr>
        <w:pStyle w:val="a7"/>
        <w:numPr>
          <w:ilvl w:val="0"/>
          <w:numId w:val="9"/>
        </w:numPr>
        <w:ind w:firstLineChars="0"/>
        <w:rPr>
          <w:rFonts w:ascii="Times New Roman" w:hAnsi="Times New Roman" w:cs="Times New Roman"/>
          <w:sz w:val="24"/>
          <w:szCs w:val="24"/>
        </w:rPr>
      </w:pPr>
      <w:bookmarkStart w:id="19" w:name="_Hlk152176433"/>
      <w:r w:rsidRPr="00B144B8">
        <w:rPr>
          <w:rFonts w:ascii="Times New Roman" w:hAnsi="Times New Roman" w:cs="Times New Roman"/>
          <w:sz w:val="24"/>
          <w:szCs w:val="24"/>
        </w:rPr>
        <w:t>Generalizability</w:t>
      </w:r>
      <w:r w:rsidR="00CC6970" w:rsidRPr="00B144B8">
        <w:rPr>
          <w:rFonts w:ascii="Times New Roman" w:hAnsi="Times New Roman" w:cs="Times New Roman"/>
          <w:sz w:val="24"/>
          <w:szCs w:val="24"/>
        </w:rPr>
        <w:t xml:space="preserve"> of the conclusions</w:t>
      </w:r>
    </w:p>
    <w:bookmarkEnd w:id="19"/>
    <w:p w14:paraId="60CC9E66" w14:textId="1DE01B7A" w:rsidR="001D1534" w:rsidRPr="00B144B8" w:rsidRDefault="00CC6970" w:rsidP="00173BD3">
      <w:pPr>
        <w:ind w:firstLine="420"/>
        <w:rPr>
          <w:rFonts w:ascii="Times New Roman" w:hAnsi="Times New Roman" w:cs="Times New Roman"/>
          <w:sz w:val="24"/>
          <w:szCs w:val="24"/>
        </w:rPr>
      </w:pPr>
      <w:r w:rsidRPr="00B144B8">
        <w:rPr>
          <w:rFonts w:ascii="Times New Roman" w:hAnsi="Times New Roman" w:cs="Times New Roman"/>
          <w:sz w:val="24"/>
          <w:szCs w:val="24"/>
        </w:rPr>
        <w:t xml:space="preserve">The conclusions of quantitative research have high </w:t>
      </w:r>
      <w:r w:rsidR="004A4911" w:rsidRPr="00B144B8">
        <w:rPr>
          <w:rFonts w:ascii="Times New Roman" w:hAnsi="Times New Roman" w:cs="Times New Roman"/>
          <w:sz w:val="24"/>
          <w:szCs w:val="24"/>
        </w:rPr>
        <w:t>generalizability</w:t>
      </w:r>
      <w:r w:rsidRPr="00B144B8">
        <w:rPr>
          <w:rFonts w:ascii="Times New Roman" w:hAnsi="Times New Roman" w:cs="Times New Roman"/>
          <w:sz w:val="24"/>
          <w:szCs w:val="24"/>
        </w:rPr>
        <w:t xml:space="preserve"> and objectivity because they are based on large data samples</w:t>
      </w:r>
      <w:r w:rsidR="00730DEB" w:rsidRPr="00B144B8">
        <w:rPr>
          <w:rFonts w:ascii="Times New Roman" w:hAnsi="Times New Roman" w:cs="Times New Roman"/>
          <w:sz w:val="24"/>
          <w:szCs w:val="24"/>
        </w:rPr>
        <w:t xml:space="preserve"> </w:t>
      </w:r>
      <w:r w:rsidR="005A5A00" w:rsidRPr="00B144B8">
        <w:rPr>
          <w:rFonts w:ascii="Times New Roman" w:hAnsi="Times New Roman" w:cs="Times New Roman"/>
          <w:sz w:val="24"/>
          <w:szCs w:val="24"/>
        </w:rPr>
        <w:t>(</w:t>
      </w:r>
      <w:bookmarkStart w:id="20" w:name="_Hlk152178298"/>
      <w:r w:rsidR="005A5A00" w:rsidRPr="00B144B8">
        <w:rPr>
          <w:rFonts w:ascii="Times New Roman" w:hAnsi="Times New Roman" w:cs="Times New Roman"/>
          <w:sz w:val="24"/>
          <w:szCs w:val="24"/>
        </w:rPr>
        <w:t>Zoltán</w:t>
      </w:r>
      <w:bookmarkEnd w:id="20"/>
      <w:r w:rsidR="005A5A00" w:rsidRPr="00B144B8">
        <w:rPr>
          <w:rFonts w:ascii="Times New Roman" w:hAnsi="Times New Roman" w:cs="Times New Roman"/>
          <w:sz w:val="24"/>
          <w:szCs w:val="24"/>
        </w:rPr>
        <w:t>, 2010, p34)</w:t>
      </w:r>
      <w:r w:rsidRPr="00B144B8">
        <w:rPr>
          <w:rFonts w:ascii="Times New Roman" w:hAnsi="Times New Roman" w:cs="Times New Roman"/>
          <w:sz w:val="24"/>
          <w:szCs w:val="24"/>
        </w:rPr>
        <w:t>. The conclusions of qualitative research are more contextual and subjective, as they are based on in-depth interviews and observations of small samples.</w:t>
      </w:r>
    </w:p>
    <w:p w14:paraId="2E35A0EB" w14:textId="7C2DDFB6" w:rsidR="005F3371" w:rsidRPr="00B144B8" w:rsidRDefault="00173BD3" w:rsidP="00173BD3">
      <w:pPr>
        <w:ind w:firstLine="420"/>
        <w:rPr>
          <w:rFonts w:ascii="Times New Roman" w:hAnsi="Times New Roman" w:cs="Times New Roman"/>
          <w:sz w:val="24"/>
          <w:szCs w:val="24"/>
        </w:rPr>
      </w:pPr>
      <w:r w:rsidRPr="00B144B8">
        <w:rPr>
          <w:rFonts w:ascii="Times New Roman" w:hAnsi="Times New Roman" w:cs="Times New Roman"/>
          <w:sz w:val="24"/>
          <w:szCs w:val="24"/>
        </w:rPr>
        <w:t>In short, both quantitative research and qualitative research have their own advantages and limitations in social science research. Quantitative research can provide objective quantitative information and prediction models</w:t>
      </w:r>
      <w:r w:rsidR="000854B8" w:rsidRPr="00B144B8">
        <w:rPr>
          <w:rFonts w:ascii="Times New Roman" w:hAnsi="Times New Roman" w:cs="Times New Roman"/>
          <w:sz w:val="24"/>
          <w:szCs w:val="24"/>
        </w:rPr>
        <w:t xml:space="preserve">. It is </w:t>
      </w:r>
      <w:r w:rsidRPr="00B144B8">
        <w:rPr>
          <w:rFonts w:ascii="Times New Roman" w:hAnsi="Times New Roman" w:cs="Times New Roman"/>
          <w:sz w:val="24"/>
          <w:szCs w:val="24"/>
        </w:rPr>
        <w:t xml:space="preserve">suitable for descriptive and predictive analysis of large-scale data. Qualitative research can deeply reveal the meaning and subjective meaning behind the phenomenon, which is applicable for in-depth exploration and understanding of cases in specific situations. Manias remarked that </w:t>
      </w:r>
      <w:r w:rsidR="00730DEB" w:rsidRPr="00B144B8">
        <w:rPr>
          <w:rFonts w:ascii="Times New Roman" w:hAnsi="Times New Roman" w:cs="Times New Roman"/>
          <w:sz w:val="24"/>
          <w:szCs w:val="24"/>
        </w:rPr>
        <w:t>“Qualitative</w:t>
      </w:r>
      <w:r w:rsidRPr="00B144B8">
        <w:rPr>
          <w:rFonts w:ascii="Times New Roman" w:hAnsi="Times New Roman" w:cs="Times New Roman"/>
          <w:sz w:val="24"/>
          <w:szCs w:val="24"/>
        </w:rPr>
        <w:t xml:space="preserve"> research can act as a regular accompaniment with quantitative analysis” (Manias &amp; McNamara, 2015), </w:t>
      </w:r>
      <w:r w:rsidR="00AB6507" w:rsidRPr="00B144B8">
        <w:rPr>
          <w:rFonts w:ascii="Times New Roman" w:hAnsi="Times New Roman" w:cs="Times New Roman"/>
          <w:sz w:val="24"/>
          <w:szCs w:val="24"/>
        </w:rPr>
        <w:t xml:space="preserve">suggesting that </w:t>
      </w:r>
      <w:r w:rsidRPr="00B144B8">
        <w:rPr>
          <w:rFonts w:ascii="Times New Roman" w:hAnsi="Times New Roman" w:cs="Times New Roman"/>
          <w:sz w:val="24"/>
          <w:szCs w:val="24"/>
        </w:rPr>
        <w:t>in the actual research, the two methods</w:t>
      </w:r>
      <w:r w:rsidR="00AB6507" w:rsidRPr="00B144B8">
        <w:rPr>
          <w:rFonts w:ascii="Times New Roman" w:hAnsi="Times New Roman" w:cs="Times New Roman"/>
          <w:sz w:val="24"/>
          <w:szCs w:val="24"/>
        </w:rPr>
        <w:t xml:space="preserve"> be</w:t>
      </w:r>
      <w:r w:rsidRPr="00B144B8">
        <w:rPr>
          <w:rFonts w:ascii="Times New Roman" w:hAnsi="Times New Roman" w:cs="Times New Roman"/>
          <w:sz w:val="24"/>
          <w:szCs w:val="24"/>
        </w:rPr>
        <w:t xml:space="preserve"> </w:t>
      </w:r>
      <w:r w:rsidR="00AB6507" w:rsidRPr="00B144B8">
        <w:rPr>
          <w:rFonts w:ascii="Times New Roman" w:hAnsi="Times New Roman" w:cs="Times New Roman"/>
          <w:sz w:val="24"/>
          <w:szCs w:val="24"/>
        </w:rPr>
        <w:t xml:space="preserve">combined </w:t>
      </w:r>
      <w:r w:rsidRPr="00B144B8">
        <w:rPr>
          <w:rFonts w:ascii="Times New Roman" w:hAnsi="Times New Roman" w:cs="Times New Roman"/>
          <w:sz w:val="24"/>
          <w:szCs w:val="24"/>
        </w:rPr>
        <w:t xml:space="preserve">to give full play to their respective advantages and improve the comprehensiveness and reliability of </w:t>
      </w:r>
      <w:r w:rsidR="006D3C49" w:rsidRPr="00B144B8">
        <w:rPr>
          <w:rFonts w:ascii="Times New Roman" w:hAnsi="Times New Roman" w:cs="Times New Roman"/>
          <w:sz w:val="24"/>
          <w:szCs w:val="24"/>
        </w:rPr>
        <w:t xml:space="preserve">social </w:t>
      </w:r>
      <w:r w:rsidRPr="00B144B8">
        <w:rPr>
          <w:rFonts w:ascii="Times New Roman" w:hAnsi="Times New Roman" w:cs="Times New Roman"/>
          <w:sz w:val="24"/>
          <w:szCs w:val="24"/>
        </w:rPr>
        <w:t xml:space="preserve">research. </w:t>
      </w:r>
      <w:r w:rsidR="00AB6507" w:rsidRPr="00B144B8">
        <w:rPr>
          <w:rFonts w:ascii="Times New Roman" w:hAnsi="Times New Roman" w:cs="Times New Roman"/>
          <w:sz w:val="24"/>
          <w:szCs w:val="24"/>
        </w:rPr>
        <w:t xml:space="preserve">According to Zoltán, </w:t>
      </w:r>
      <w:r w:rsidR="000A6B88" w:rsidRPr="00B144B8">
        <w:rPr>
          <w:rFonts w:ascii="Times New Roman" w:hAnsi="Times New Roman" w:cs="Times New Roman"/>
          <w:sz w:val="24"/>
          <w:szCs w:val="24"/>
        </w:rPr>
        <w:t xml:space="preserve">“the </w:t>
      </w:r>
      <w:r w:rsidR="00AB6507" w:rsidRPr="00B144B8">
        <w:rPr>
          <w:rFonts w:ascii="Times New Roman" w:hAnsi="Times New Roman" w:cs="Times New Roman"/>
          <w:sz w:val="24"/>
          <w:szCs w:val="24"/>
        </w:rPr>
        <w:t xml:space="preserve">qualitative </w:t>
      </w:r>
      <w:r w:rsidR="000A6B88" w:rsidRPr="00B144B8">
        <w:rPr>
          <w:rFonts w:ascii="Times New Roman" w:hAnsi="Times New Roman" w:cs="Times New Roman"/>
          <w:sz w:val="24"/>
          <w:szCs w:val="24"/>
        </w:rPr>
        <w:t xml:space="preserve">should </w:t>
      </w:r>
      <w:r w:rsidR="00AB6507" w:rsidRPr="00B144B8">
        <w:rPr>
          <w:rFonts w:ascii="Times New Roman" w:hAnsi="Times New Roman" w:cs="Times New Roman"/>
          <w:sz w:val="24"/>
          <w:szCs w:val="24"/>
        </w:rPr>
        <w:t xml:space="preserve">direct the quantitative </w:t>
      </w:r>
      <w:r w:rsidR="000A6B88" w:rsidRPr="00B144B8">
        <w:rPr>
          <w:rFonts w:ascii="Times New Roman" w:hAnsi="Times New Roman" w:cs="Times New Roman"/>
          <w:sz w:val="24"/>
          <w:szCs w:val="24"/>
        </w:rPr>
        <w:t xml:space="preserve">and the quantitative feedback into the </w:t>
      </w:r>
      <w:r w:rsidR="000A6B88" w:rsidRPr="00B144B8">
        <w:rPr>
          <w:rFonts w:ascii="Times New Roman" w:hAnsi="Times New Roman" w:cs="Times New Roman"/>
          <w:sz w:val="24"/>
          <w:szCs w:val="24"/>
        </w:rPr>
        <w:lastRenderedPageBreak/>
        <w:t>qualitative in a circular”</w:t>
      </w:r>
      <w:r w:rsidR="000A6B88" w:rsidRPr="00B144B8">
        <w:t xml:space="preserve"> </w:t>
      </w:r>
      <w:r w:rsidR="000A6B88" w:rsidRPr="00B144B8">
        <w:rPr>
          <w:rFonts w:ascii="Times New Roman" w:hAnsi="Times New Roman" w:cs="Times New Roman"/>
          <w:sz w:val="24"/>
          <w:szCs w:val="24"/>
        </w:rPr>
        <w:t xml:space="preserve">(Zoltán, 2010, p43). </w:t>
      </w:r>
    </w:p>
    <w:p w14:paraId="357B5993" w14:textId="38EAF067" w:rsidR="00636448" w:rsidRPr="00B144B8" w:rsidRDefault="0018055D" w:rsidP="00636448">
      <w:pPr>
        <w:rPr>
          <w:rFonts w:ascii="Times New Roman" w:hAnsi="Times New Roman" w:cs="Times New Roman"/>
          <w:b/>
          <w:bCs/>
          <w:sz w:val="24"/>
          <w:szCs w:val="24"/>
        </w:rPr>
      </w:pPr>
      <w:r w:rsidRPr="00B144B8">
        <w:rPr>
          <w:rFonts w:ascii="Times New Roman" w:hAnsi="Times New Roman" w:cs="Times New Roman" w:hint="eastAsia"/>
          <w:b/>
          <w:bCs/>
          <w:sz w:val="24"/>
          <w:szCs w:val="24"/>
        </w:rPr>
        <w:t>Ⅳ</w:t>
      </w:r>
      <w:r w:rsidRPr="00B144B8">
        <w:rPr>
          <w:rFonts w:ascii="Times New Roman" w:hAnsi="Times New Roman" w:cs="Times New Roman" w:hint="eastAsia"/>
          <w:b/>
          <w:bCs/>
          <w:sz w:val="24"/>
          <w:szCs w:val="24"/>
        </w:rPr>
        <w:t xml:space="preserve"> </w:t>
      </w:r>
      <w:r w:rsidRPr="00B144B8">
        <w:rPr>
          <w:rFonts w:ascii="Times New Roman" w:hAnsi="Times New Roman" w:cs="Times New Roman"/>
          <w:b/>
          <w:bCs/>
          <w:sz w:val="24"/>
          <w:szCs w:val="24"/>
        </w:rPr>
        <w:t>Mixed research method</w:t>
      </w:r>
      <w:r w:rsidRPr="00B144B8">
        <w:rPr>
          <w:rFonts w:ascii="Times New Roman" w:hAnsi="Times New Roman" w:cs="Times New Roman" w:hint="eastAsia"/>
          <w:b/>
          <w:bCs/>
          <w:sz w:val="24"/>
          <w:szCs w:val="24"/>
        </w:rPr>
        <w:t xml:space="preserve"> </w:t>
      </w:r>
      <w:r w:rsidRPr="00B144B8">
        <w:rPr>
          <w:rFonts w:ascii="Times New Roman" w:hAnsi="Times New Roman" w:cs="Times New Roman"/>
          <w:b/>
          <w:bCs/>
          <w:sz w:val="24"/>
          <w:szCs w:val="24"/>
        </w:rPr>
        <w:t>in my future research</w:t>
      </w:r>
    </w:p>
    <w:p w14:paraId="635C8E13" w14:textId="48CC4216" w:rsidR="0050606B" w:rsidRPr="00B144B8" w:rsidRDefault="00B41079" w:rsidP="0050606B">
      <w:pPr>
        <w:ind w:firstLine="420"/>
        <w:rPr>
          <w:rFonts w:ascii="Times New Roman" w:hAnsi="Times New Roman" w:cs="Times New Roman"/>
          <w:sz w:val="24"/>
          <w:szCs w:val="24"/>
        </w:rPr>
      </w:pPr>
      <w:r w:rsidRPr="00B144B8">
        <w:rPr>
          <w:rFonts w:ascii="Times New Roman" w:hAnsi="Times New Roman" w:cs="Times New Roman"/>
          <w:sz w:val="24"/>
          <w:szCs w:val="24"/>
        </w:rPr>
        <w:t xml:space="preserve">Both quantitative research and qualitative research are two key two main lines running through social research (Punch, 2013): one is quantitative and experience-shared and can be analyzed with mathematical instruments, with the aim of determining causality and interpreting; another paradigm, derived from the humanities, focuses on a holistic and qualitative approach to make a detailed interpretation on social phenomena. </w:t>
      </w:r>
      <w:r w:rsidR="00274F61" w:rsidRPr="00B144B8">
        <w:rPr>
          <w:rFonts w:ascii="Times New Roman" w:hAnsi="Times New Roman" w:cs="Times New Roman"/>
          <w:sz w:val="24"/>
          <w:szCs w:val="24"/>
        </w:rPr>
        <w:t>Although the quantitative and qualitative approaches to</w:t>
      </w:r>
      <w:r w:rsidR="00274F61" w:rsidRPr="00B144B8">
        <w:rPr>
          <w:rFonts w:ascii="Times New Roman" w:hAnsi="Times New Roman" w:cs="Times New Roman" w:hint="eastAsia"/>
          <w:sz w:val="24"/>
          <w:szCs w:val="24"/>
        </w:rPr>
        <w:t xml:space="preserve"> </w:t>
      </w:r>
      <w:r w:rsidR="00274F61" w:rsidRPr="00B144B8">
        <w:rPr>
          <w:rFonts w:ascii="Times New Roman" w:hAnsi="Times New Roman" w:cs="Times New Roman"/>
          <w:sz w:val="24"/>
          <w:szCs w:val="24"/>
        </w:rPr>
        <w:t>research are different, they don’t conflict with each other and can work much better as a team</w:t>
      </w:r>
      <w:bookmarkStart w:id="21" w:name="_Hlk152185708"/>
      <w:r w:rsidR="00274F61" w:rsidRPr="00B144B8">
        <w:rPr>
          <w:rFonts w:ascii="Times New Roman" w:hAnsi="Times New Roman" w:cs="Times New Roman"/>
          <w:sz w:val="24"/>
          <w:szCs w:val="24"/>
        </w:rPr>
        <w:t xml:space="preserve"> (Ahmad et al., 2019; </w:t>
      </w:r>
      <w:proofErr w:type="spellStart"/>
      <w:r w:rsidR="00274F61" w:rsidRPr="00B144B8">
        <w:rPr>
          <w:rFonts w:ascii="Times New Roman" w:hAnsi="Times New Roman" w:cs="Times New Roman"/>
          <w:sz w:val="24"/>
          <w:szCs w:val="24"/>
        </w:rPr>
        <w:t>Busetto</w:t>
      </w:r>
      <w:proofErr w:type="spellEnd"/>
      <w:r w:rsidR="00274F61" w:rsidRPr="00B144B8">
        <w:rPr>
          <w:rFonts w:ascii="Times New Roman" w:hAnsi="Times New Roman" w:cs="Times New Roman"/>
          <w:sz w:val="24"/>
          <w:szCs w:val="24"/>
        </w:rPr>
        <w:t xml:space="preserve">, Wick &amp; Gumbinger, </w:t>
      </w:r>
      <w:proofErr w:type="gramStart"/>
      <w:r w:rsidR="00274F61" w:rsidRPr="00B144B8">
        <w:rPr>
          <w:rFonts w:ascii="Times New Roman" w:hAnsi="Times New Roman" w:cs="Times New Roman"/>
          <w:sz w:val="24"/>
          <w:szCs w:val="24"/>
        </w:rPr>
        <w:t>2020 )</w:t>
      </w:r>
      <w:proofErr w:type="gramEnd"/>
      <w:r w:rsidR="00274F61" w:rsidRPr="00B144B8">
        <w:rPr>
          <w:rFonts w:ascii="Times New Roman" w:hAnsi="Times New Roman" w:cs="Times New Roman"/>
          <w:sz w:val="24"/>
          <w:szCs w:val="24"/>
        </w:rPr>
        <w:t xml:space="preserve">. </w:t>
      </w:r>
      <w:bookmarkEnd w:id="21"/>
      <w:r w:rsidR="00FC042B" w:rsidRPr="00B144B8">
        <w:rPr>
          <w:rFonts w:ascii="Times New Roman" w:hAnsi="Times New Roman" w:cs="Times New Roman" w:hint="eastAsia"/>
          <w:sz w:val="24"/>
          <w:szCs w:val="24"/>
        </w:rPr>
        <w:t>M</w:t>
      </w:r>
      <w:r w:rsidR="00FC042B" w:rsidRPr="00B144B8">
        <w:rPr>
          <w:rFonts w:ascii="Times New Roman" w:hAnsi="Times New Roman" w:cs="Times New Roman"/>
          <w:sz w:val="24"/>
          <w:szCs w:val="24"/>
        </w:rPr>
        <w:t xml:space="preserve">y future research will be </w:t>
      </w:r>
      <w:r w:rsidR="00274F61" w:rsidRPr="00B144B8">
        <w:rPr>
          <w:rFonts w:ascii="Times New Roman" w:hAnsi="Times New Roman" w:cs="Times New Roman"/>
          <w:sz w:val="24"/>
          <w:szCs w:val="24"/>
        </w:rPr>
        <w:t>the exploration of the application and improvement of intertextuality theory in</w:t>
      </w:r>
      <w:r w:rsidR="00274F61" w:rsidRPr="00B144B8">
        <w:t xml:space="preserve"> </w:t>
      </w:r>
      <w:r w:rsidR="00274F61" w:rsidRPr="00B144B8">
        <w:rPr>
          <w:rFonts w:ascii="Times New Roman" w:hAnsi="Times New Roman" w:cs="Times New Roman"/>
          <w:sz w:val="24"/>
          <w:szCs w:val="24"/>
        </w:rPr>
        <w:t xml:space="preserve">college English writing teaching. </w:t>
      </w:r>
      <w:r w:rsidR="007F54FE" w:rsidRPr="00B144B8">
        <w:rPr>
          <w:rFonts w:ascii="Times New Roman" w:hAnsi="Times New Roman" w:cs="Times New Roman"/>
          <w:sz w:val="24"/>
          <w:szCs w:val="24"/>
        </w:rPr>
        <w:t xml:space="preserve">I will </w:t>
      </w:r>
      <w:r w:rsidR="00891DCB" w:rsidRPr="00B144B8">
        <w:rPr>
          <w:rFonts w:ascii="Times New Roman" w:hAnsi="Times New Roman" w:cs="Times New Roman"/>
          <w:sz w:val="24"/>
          <w:szCs w:val="24"/>
        </w:rPr>
        <w:t xml:space="preserve">see the quantitative and qualitative research methods as part of a continuum of research techniques, and </w:t>
      </w:r>
      <w:r w:rsidR="007F54FE" w:rsidRPr="00B144B8">
        <w:rPr>
          <w:rFonts w:ascii="Times New Roman" w:hAnsi="Times New Roman" w:cs="Times New Roman"/>
          <w:sz w:val="24"/>
          <w:szCs w:val="24"/>
        </w:rPr>
        <w:t xml:space="preserve">adopt the mixed methods approach </w:t>
      </w:r>
      <w:r w:rsidR="00891DCB" w:rsidRPr="00B144B8">
        <w:rPr>
          <w:rFonts w:ascii="Times New Roman" w:hAnsi="Times New Roman" w:cs="Times New Roman"/>
          <w:sz w:val="24"/>
          <w:szCs w:val="24"/>
        </w:rPr>
        <w:t xml:space="preserve">by incorporating methods of collecting or analyzing data from the quantitative and qualitative research in my study. </w:t>
      </w:r>
      <w:r w:rsidR="002B79E7" w:rsidRPr="00B144B8">
        <w:rPr>
          <w:rFonts w:ascii="Times New Roman" w:hAnsi="Times New Roman" w:cs="Times New Roman"/>
          <w:sz w:val="24"/>
          <w:szCs w:val="24"/>
        </w:rPr>
        <w:t xml:space="preserve">Namely, I will collect and analyze both numerical and narrative data to address my research questions. </w:t>
      </w:r>
    </w:p>
    <w:p w14:paraId="2FD858FC" w14:textId="3DF96A51" w:rsidR="00D67760" w:rsidRPr="00B144B8" w:rsidRDefault="00D67760" w:rsidP="00D67760">
      <w:pPr>
        <w:ind w:firstLine="420"/>
        <w:rPr>
          <w:rFonts w:ascii="Times New Roman" w:hAnsi="Times New Roman" w:cs="Times New Roman"/>
          <w:sz w:val="24"/>
          <w:szCs w:val="24"/>
        </w:rPr>
      </w:pPr>
      <w:r w:rsidRPr="00B144B8">
        <w:rPr>
          <w:rFonts w:ascii="Times New Roman" w:hAnsi="Times New Roman" w:cs="Times New Roman"/>
          <w:sz w:val="24"/>
          <w:szCs w:val="24"/>
        </w:rPr>
        <w:t>First, I will randomly select 8</w:t>
      </w:r>
      <w:r w:rsidR="00CB2333" w:rsidRPr="00B144B8">
        <w:t xml:space="preserve"> </w:t>
      </w:r>
      <w:r w:rsidR="00CB2333" w:rsidRPr="00B144B8">
        <w:rPr>
          <w:rFonts w:ascii="Times New Roman" w:hAnsi="Times New Roman" w:cs="Times New Roman"/>
          <w:sz w:val="24"/>
          <w:szCs w:val="24"/>
        </w:rPr>
        <w:t xml:space="preserve">intact </w:t>
      </w:r>
      <w:r w:rsidRPr="00B144B8">
        <w:rPr>
          <w:rFonts w:ascii="Times New Roman" w:hAnsi="Times New Roman" w:cs="Times New Roman"/>
          <w:sz w:val="24"/>
          <w:szCs w:val="24"/>
        </w:rPr>
        <w:t xml:space="preserve">classes with various majors in second-year students at Hubei University of Automotive Technology, and conduct online questionnaires among them with </w:t>
      </w:r>
      <w:proofErr w:type="spellStart"/>
      <w:r w:rsidRPr="00B144B8">
        <w:rPr>
          <w:rFonts w:ascii="Times New Roman" w:hAnsi="Times New Roman" w:cs="Times New Roman"/>
          <w:sz w:val="24"/>
          <w:szCs w:val="24"/>
        </w:rPr>
        <w:t>SoJump</w:t>
      </w:r>
      <w:proofErr w:type="spellEnd"/>
      <w:r w:rsidRPr="00B144B8">
        <w:rPr>
          <w:rFonts w:ascii="Times New Roman" w:hAnsi="Times New Roman" w:cs="Times New Roman"/>
          <w:sz w:val="24"/>
          <w:szCs w:val="24"/>
        </w:rPr>
        <w:t xml:space="preserve"> to investigate the current situation of college students w</w:t>
      </w:r>
      <w:r w:rsidR="00CB2333" w:rsidRPr="00B144B8">
        <w:rPr>
          <w:rFonts w:ascii="Times New Roman" w:hAnsi="Times New Roman" w:cs="Times New Roman"/>
          <w:sz w:val="24"/>
          <w:szCs w:val="24"/>
        </w:rPr>
        <w:t>r</w:t>
      </w:r>
      <w:r w:rsidRPr="00B144B8">
        <w:rPr>
          <w:rFonts w:ascii="Times New Roman" w:hAnsi="Times New Roman" w:cs="Times New Roman"/>
          <w:sz w:val="24"/>
          <w:szCs w:val="24"/>
        </w:rPr>
        <w:t>i</w:t>
      </w:r>
      <w:r w:rsidR="00CB2333" w:rsidRPr="00B144B8">
        <w:rPr>
          <w:rFonts w:ascii="Times New Roman" w:hAnsi="Times New Roman" w:cs="Times New Roman"/>
          <w:sz w:val="24"/>
          <w:szCs w:val="24"/>
        </w:rPr>
        <w:t>ti</w:t>
      </w:r>
      <w:r w:rsidRPr="00B144B8">
        <w:rPr>
          <w:rFonts w:ascii="Times New Roman" w:hAnsi="Times New Roman" w:cs="Times New Roman"/>
          <w:sz w:val="24"/>
          <w:szCs w:val="24"/>
        </w:rPr>
        <w:t xml:space="preserve">ng teaching under the application of intertextuality theory, including their problems, coping strategies, and the effects. Then I will conduct </w:t>
      </w:r>
      <w:r w:rsidR="004125ED" w:rsidRPr="00B144B8">
        <w:rPr>
          <w:rFonts w:ascii="Times New Roman" w:hAnsi="Times New Roman" w:cs="Times New Roman"/>
          <w:sz w:val="24"/>
          <w:szCs w:val="24"/>
        </w:rPr>
        <w:t xml:space="preserve">a </w:t>
      </w:r>
      <w:r w:rsidRPr="00B144B8">
        <w:rPr>
          <w:rFonts w:ascii="Times New Roman" w:hAnsi="Times New Roman" w:cs="Times New Roman"/>
          <w:sz w:val="24"/>
          <w:szCs w:val="24"/>
        </w:rPr>
        <w:t xml:space="preserve">two-month participatory observation in these classes, and select some students to receive my face-to-face interviews and focus </w:t>
      </w:r>
      <w:r w:rsidR="00666D16" w:rsidRPr="00B144B8">
        <w:rPr>
          <w:rFonts w:ascii="Times New Roman" w:hAnsi="Times New Roman" w:cs="Times New Roman"/>
          <w:sz w:val="24"/>
          <w:szCs w:val="24"/>
        </w:rPr>
        <w:t>group interviews</w:t>
      </w:r>
      <w:r w:rsidRPr="00B144B8">
        <w:rPr>
          <w:rFonts w:ascii="Times New Roman" w:hAnsi="Times New Roman" w:cs="Times New Roman"/>
          <w:sz w:val="24"/>
          <w:szCs w:val="24"/>
        </w:rPr>
        <w:t xml:space="preserve">. </w:t>
      </w:r>
      <w:r w:rsidR="004125ED" w:rsidRPr="00B144B8">
        <w:rPr>
          <w:rFonts w:ascii="Times New Roman" w:hAnsi="Times New Roman" w:cs="Times New Roman"/>
          <w:sz w:val="24"/>
          <w:szCs w:val="24"/>
        </w:rPr>
        <w:t xml:space="preserve">Meanwhile, I make notes and collect the textual data, analyze them with NVIVO, summarize the causes of students’ problems in writing, and address the improvement methods in writing teaching. Then I apply the new methods to 2 classes for pilot study within one semester. Following that, three in-class tests will be carried out among students in the 8 classes. The test data will be analyzed and compared with SPSS to </w:t>
      </w:r>
      <w:r w:rsidR="00A56670" w:rsidRPr="00B144B8">
        <w:rPr>
          <w:rFonts w:ascii="Times New Roman" w:hAnsi="Times New Roman" w:cs="Times New Roman"/>
          <w:sz w:val="24"/>
          <w:szCs w:val="24"/>
        </w:rPr>
        <w:t>draw conclusions</w:t>
      </w:r>
      <w:r w:rsidR="004125ED" w:rsidRPr="00B144B8">
        <w:rPr>
          <w:rFonts w:ascii="Times New Roman" w:hAnsi="Times New Roman" w:cs="Times New Roman"/>
          <w:sz w:val="24"/>
          <w:szCs w:val="24"/>
        </w:rPr>
        <w:t xml:space="preserve">. </w:t>
      </w:r>
      <w:r w:rsidR="00A56670" w:rsidRPr="00B144B8">
        <w:rPr>
          <w:rFonts w:ascii="Times New Roman" w:hAnsi="Times New Roman" w:cs="Times New Roman"/>
          <w:sz w:val="24"/>
          <w:szCs w:val="24"/>
        </w:rPr>
        <w:t xml:space="preserve">Therefore, it is clear that in </w:t>
      </w:r>
      <w:r w:rsidR="004D3497" w:rsidRPr="00B144B8">
        <w:rPr>
          <w:rFonts w:ascii="Times New Roman" w:hAnsi="Times New Roman" w:cs="Times New Roman"/>
          <w:sz w:val="24"/>
          <w:szCs w:val="24"/>
        </w:rPr>
        <w:t>empirical research, this mixed research method combines quantitative and qualitative research methods to explore the research objects from different dimensions and therefore obtain a variety of data information, contributing to more scientific, comprehensive</w:t>
      </w:r>
      <w:r w:rsidR="009D77DF" w:rsidRPr="00B144B8">
        <w:rPr>
          <w:rFonts w:ascii="Times New Roman" w:hAnsi="Times New Roman" w:cs="Times New Roman"/>
          <w:sz w:val="24"/>
          <w:szCs w:val="24"/>
        </w:rPr>
        <w:t>,</w:t>
      </w:r>
      <w:r w:rsidR="004D3497" w:rsidRPr="00B144B8">
        <w:rPr>
          <w:rFonts w:ascii="Times New Roman" w:hAnsi="Times New Roman" w:cs="Times New Roman"/>
          <w:sz w:val="24"/>
          <w:szCs w:val="24"/>
        </w:rPr>
        <w:t xml:space="preserve"> and effective conclusions.</w:t>
      </w:r>
      <w:r w:rsidR="004125ED" w:rsidRPr="00B144B8">
        <w:rPr>
          <w:rFonts w:ascii="Times New Roman" w:hAnsi="Times New Roman" w:cs="Times New Roman"/>
          <w:sz w:val="24"/>
          <w:szCs w:val="24"/>
        </w:rPr>
        <w:t xml:space="preserve">    </w:t>
      </w:r>
      <w:r w:rsidRPr="00B144B8">
        <w:rPr>
          <w:rFonts w:ascii="Times New Roman" w:hAnsi="Times New Roman" w:cs="Times New Roman"/>
          <w:sz w:val="24"/>
          <w:szCs w:val="24"/>
        </w:rPr>
        <w:t xml:space="preserve">  </w:t>
      </w:r>
    </w:p>
    <w:p w14:paraId="1D7D8C4B" w14:textId="77777777" w:rsidR="00483ECB" w:rsidRPr="00B144B8" w:rsidRDefault="00483ECB" w:rsidP="009D77DF">
      <w:pPr>
        <w:rPr>
          <w:rFonts w:ascii="Times New Roman" w:hAnsi="Times New Roman" w:cs="Times New Roman"/>
          <w:b/>
          <w:bCs/>
          <w:sz w:val="24"/>
          <w:szCs w:val="24"/>
        </w:rPr>
      </w:pPr>
      <w:bookmarkStart w:id="22" w:name="_Hlk153318788"/>
    </w:p>
    <w:p w14:paraId="39176658" w14:textId="17EBC1FB" w:rsidR="00544B2E" w:rsidRPr="00B144B8" w:rsidRDefault="00544B2E" w:rsidP="00544B2E">
      <w:pPr>
        <w:ind w:firstLineChars="1300" w:firstLine="3120"/>
        <w:rPr>
          <w:rFonts w:ascii="Times New Roman" w:hAnsi="Times New Roman" w:cs="Times New Roman"/>
          <w:b/>
          <w:bCs/>
          <w:sz w:val="24"/>
          <w:szCs w:val="24"/>
        </w:rPr>
      </w:pPr>
      <w:r w:rsidRPr="00B144B8">
        <w:rPr>
          <w:rFonts w:ascii="Times New Roman" w:hAnsi="Times New Roman" w:cs="Times New Roman"/>
          <w:b/>
          <w:bCs/>
          <w:sz w:val="24"/>
          <w:szCs w:val="24"/>
        </w:rPr>
        <w:t>Bibliography</w:t>
      </w:r>
    </w:p>
    <w:p w14:paraId="4F45BE86" w14:textId="77777777" w:rsidR="009C084D" w:rsidRPr="00B144B8" w:rsidRDefault="009C084D" w:rsidP="007958FD">
      <w:pPr>
        <w:spacing w:line="300" w:lineRule="exact"/>
        <w:rPr>
          <w:rFonts w:ascii="Times New Roman" w:hAnsi="Times New Roman" w:cs="Times New Roman"/>
          <w:sz w:val="24"/>
          <w:szCs w:val="24"/>
        </w:rPr>
      </w:pPr>
    </w:p>
    <w:p w14:paraId="0F1EC294" w14:textId="0D9CB12D" w:rsidR="00DB68B0" w:rsidRPr="00B144B8" w:rsidRDefault="00DB68B0" w:rsidP="007958FD">
      <w:pPr>
        <w:spacing w:line="300" w:lineRule="exact"/>
        <w:rPr>
          <w:rFonts w:ascii="Times New Roman" w:hAnsi="Times New Roman" w:cs="Times New Roman"/>
          <w:sz w:val="24"/>
          <w:szCs w:val="24"/>
        </w:rPr>
      </w:pPr>
      <w:r w:rsidRPr="00B144B8">
        <w:rPr>
          <w:rFonts w:ascii="Times New Roman" w:hAnsi="Times New Roman" w:cs="Times New Roman"/>
          <w:sz w:val="24"/>
          <w:szCs w:val="24"/>
        </w:rPr>
        <w:t>Ahmad, S., Wasim, S., Irfan, S., Gogoi, S., Srivastava, A., &amp; Farheen, Z. (2019) ‘Qualitative v/s. quantitative research</w:t>
      </w:r>
      <w:r w:rsidR="009028FA" w:rsidRPr="00B144B8">
        <w:rPr>
          <w:rFonts w:ascii="Times New Roman" w:hAnsi="Times New Roman" w:cs="Times New Roman" w:hint="eastAsia"/>
          <w:sz w:val="24"/>
          <w:szCs w:val="24"/>
        </w:rPr>
        <w:t>—</w:t>
      </w:r>
      <w:r w:rsidRPr="00B144B8">
        <w:rPr>
          <w:rFonts w:ascii="Times New Roman" w:hAnsi="Times New Roman" w:cs="Times New Roman"/>
          <w:sz w:val="24"/>
          <w:szCs w:val="24"/>
        </w:rPr>
        <w:t xml:space="preserve">a summarized review’. </w:t>
      </w:r>
      <w:r w:rsidRPr="00B144B8">
        <w:rPr>
          <w:rFonts w:ascii="Times New Roman" w:hAnsi="Times New Roman" w:cs="Times New Roman"/>
          <w:i/>
          <w:iCs/>
          <w:sz w:val="24"/>
          <w:szCs w:val="24"/>
        </w:rPr>
        <w:t>Population</w:t>
      </w:r>
      <w:r w:rsidRPr="00B144B8">
        <w:rPr>
          <w:rFonts w:ascii="Times New Roman" w:hAnsi="Times New Roman" w:cs="Times New Roman"/>
          <w:sz w:val="24"/>
          <w:szCs w:val="24"/>
        </w:rPr>
        <w:t>, 1(2)</w:t>
      </w:r>
      <w:r w:rsidR="00762E3A" w:rsidRPr="00B144B8">
        <w:rPr>
          <w:rFonts w:ascii="Times New Roman" w:hAnsi="Times New Roman" w:cs="Times New Roman"/>
          <w:sz w:val="24"/>
          <w:szCs w:val="24"/>
        </w:rPr>
        <w:t>, pp. 28-32.</w:t>
      </w:r>
    </w:p>
    <w:p w14:paraId="57D72D4E" w14:textId="44C102D4" w:rsidR="00870114" w:rsidRPr="00B144B8" w:rsidRDefault="00870114" w:rsidP="007958FD">
      <w:pPr>
        <w:spacing w:line="300" w:lineRule="exact"/>
        <w:rPr>
          <w:rFonts w:ascii="Times New Roman" w:hAnsi="Times New Roman" w:cs="Times New Roman"/>
          <w:sz w:val="24"/>
          <w:szCs w:val="24"/>
        </w:rPr>
      </w:pPr>
      <w:r w:rsidRPr="00B144B8">
        <w:rPr>
          <w:rFonts w:ascii="Times New Roman" w:hAnsi="Times New Roman" w:cs="Times New Roman"/>
          <w:sz w:val="24"/>
          <w:szCs w:val="24"/>
        </w:rPr>
        <w:t xml:space="preserve">Albrecht, E. A., Carreno, N. B., &amp; Castro-Vazquez, A. (1999) ‘A quantitative study of environmental factors influencing the seasonal onset of reproductive </w:t>
      </w:r>
      <w:proofErr w:type="spellStart"/>
      <w:r w:rsidRPr="00B144B8">
        <w:rPr>
          <w:rFonts w:ascii="Times New Roman" w:hAnsi="Times New Roman" w:cs="Times New Roman"/>
          <w:sz w:val="24"/>
          <w:szCs w:val="24"/>
        </w:rPr>
        <w:t>behaviour</w:t>
      </w:r>
      <w:proofErr w:type="spellEnd"/>
      <w:r w:rsidRPr="00B144B8">
        <w:rPr>
          <w:rFonts w:ascii="Times New Roman" w:hAnsi="Times New Roman" w:cs="Times New Roman"/>
          <w:sz w:val="24"/>
          <w:szCs w:val="24"/>
        </w:rPr>
        <w:t xml:space="preserve"> in the South American apple-snail </w:t>
      </w:r>
      <w:proofErr w:type="spellStart"/>
      <w:r w:rsidRPr="00B144B8">
        <w:rPr>
          <w:rFonts w:ascii="Times New Roman" w:hAnsi="Times New Roman" w:cs="Times New Roman"/>
          <w:sz w:val="24"/>
          <w:szCs w:val="24"/>
        </w:rPr>
        <w:t>Pomacea</w:t>
      </w:r>
      <w:proofErr w:type="spellEnd"/>
      <w:r w:rsidRPr="00B144B8">
        <w:rPr>
          <w:rFonts w:ascii="Times New Roman" w:hAnsi="Times New Roman" w:cs="Times New Roman"/>
          <w:sz w:val="24"/>
          <w:szCs w:val="24"/>
        </w:rPr>
        <w:t xml:space="preserve"> </w:t>
      </w:r>
      <w:proofErr w:type="spellStart"/>
      <w:r w:rsidRPr="00B144B8">
        <w:rPr>
          <w:rFonts w:ascii="Times New Roman" w:hAnsi="Times New Roman" w:cs="Times New Roman"/>
          <w:sz w:val="24"/>
          <w:szCs w:val="24"/>
        </w:rPr>
        <w:t>canaliculata</w:t>
      </w:r>
      <w:proofErr w:type="spellEnd"/>
      <w:r w:rsidRPr="00B144B8">
        <w:rPr>
          <w:rFonts w:ascii="Times New Roman" w:hAnsi="Times New Roman" w:cs="Times New Roman"/>
          <w:sz w:val="24"/>
          <w:szCs w:val="24"/>
        </w:rPr>
        <w:t xml:space="preserve"> (</w:t>
      </w:r>
      <w:proofErr w:type="spellStart"/>
      <w:r w:rsidRPr="00B144B8">
        <w:rPr>
          <w:rFonts w:ascii="Times New Roman" w:hAnsi="Times New Roman" w:cs="Times New Roman"/>
          <w:sz w:val="24"/>
          <w:szCs w:val="24"/>
        </w:rPr>
        <w:t>Gastropoda</w:t>
      </w:r>
      <w:proofErr w:type="spellEnd"/>
      <w:r w:rsidRPr="00B144B8">
        <w:rPr>
          <w:rFonts w:ascii="Times New Roman" w:hAnsi="Times New Roman" w:cs="Times New Roman"/>
          <w:sz w:val="24"/>
          <w:szCs w:val="24"/>
        </w:rPr>
        <w:t xml:space="preserve">: </w:t>
      </w:r>
      <w:proofErr w:type="spellStart"/>
      <w:r w:rsidRPr="00B144B8">
        <w:rPr>
          <w:rFonts w:ascii="Times New Roman" w:hAnsi="Times New Roman" w:cs="Times New Roman"/>
          <w:sz w:val="24"/>
          <w:szCs w:val="24"/>
        </w:rPr>
        <w:t>Ampullariidae</w:t>
      </w:r>
      <w:proofErr w:type="spellEnd"/>
      <w:r w:rsidRPr="00B144B8">
        <w:rPr>
          <w:rFonts w:ascii="Times New Roman" w:hAnsi="Times New Roman" w:cs="Times New Roman"/>
          <w:sz w:val="24"/>
          <w:szCs w:val="24"/>
        </w:rPr>
        <w:t xml:space="preserve">)’. </w:t>
      </w:r>
      <w:r w:rsidRPr="00B144B8">
        <w:rPr>
          <w:rFonts w:ascii="Times New Roman" w:hAnsi="Times New Roman" w:cs="Times New Roman"/>
          <w:i/>
          <w:iCs/>
          <w:sz w:val="24"/>
          <w:szCs w:val="24"/>
        </w:rPr>
        <w:t>Journal of Molluscan Studies</w:t>
      </w:r>
      <w:r w:rsidRPr="00B144B8">
        <w:rPr>
          <w:rFonts w:ascii="Times New Roman" w:hAnsi="Times New Roman" w:cs="Times New Roman"/>
          <w:sz w:val="24"/>
          <w:szCs w:val="24"/>
        </w:rPr>
        <w:t>, 65(2), pp. 241-250.</w:t>
      </w:r>
    </w:p>
    <w:p w14:paraId="5170FAF6" w14:textId="6148C32C" w:rsidR="00FE6799" w:rsidRPr="00B144B8" w:rsidRDefault="00FE6799" w:rsidP="007958FD">
      <w:pPr>
        <w:spacing w:line="300" w:lineRule="exact"/>
        <w:rPr>
          <w:rFonts w:ascii="Times New Roman" w:hAnsi="Times New Roman" w:cs="Times New Roman"/>
          <w:sz w:val="24"/>
          <w:szCs w:val="24"/>
        </w:rPr>
      </w:pPr>
      <w:r w:rsidRPr="00B144B8">
        <w:rPr>
          <w:rFonts w:ascii="Times New Roman" w:hAnsi="Times New Roman" w:cs="Times New Roman"/>
          <w:sz w:val="24"/>
          <w:szCs w:val="24"/>
        </w:rPr>
        <w:t xml:space="preserve">Aliaga, M. &amp; Gunderson, B. (2002) </w:t>
      </w:r>
      <w:r w:rsidRPr="00B144B8">
        <w:rPr>
          <w:rFonts w:ascii="Times New Roman" w:hAnsi="Times New Roman" w:cs="Times New Roman"/>
          <w:i/>
          <w:iCs/>
          <w:sz w:val="24"/>
          <w:szCs w:val="24"/>
        </w:rPr>
        <w:t>Interactive statistics</w:t>
      </w:r>
      <w:r w:rsidRPr="00B144B8">
        <w:rPr>
          <w:rFonts w:ascii="Times New Roman" w:hAnsi="Times New Roman" w:cs="Times New Roman"/>
          <w:sz w:val="24"/>
          <w:szCs w:val="24"/>
        </w:rPr>
        <w:t>. Thousand Oaks: Sage Publications.</w:t>
      </w:r>
    </w:p>
    <w:p w14:paraId="4ED8DBA5" w14:textId="5B96716E" w:rsidR="00EA3074" w:rsidRPr="00B144B8" w:rsidRDefault="00EA3074" w:rsidP="00EA3074">
      <w:pPr>
        <w:spacing w:line="300" w:lineRule="exact"/>
        <w:rPr>
          <w:rFonts w:ascii="Times New Roman" w:hAnsi="Times New Roman" w:cs="Times New Roman"/>
          <w:sz w:val="24"/>
          <w:szCs w:val="24"/>
        </w:rPr>
      </w:pPr>
      <w:r w:rsidRPr="00B144B8">
        <w:rPr>
          <w:rFonts w:ascii="Times New Roman" w:hAnsi="Times New Roman" w:cs="Times New Roman"/>
          <w:sz w:val="24"/>
          <w:szCs w:val="24"/>
        </w:rPr>
        <w:lastRenderedPageBreak/>
        <w:t xml:space="preserve">Allwood, C. M. (2012) ‘The distinction between qualitative and quantitative research methods is problematic’. </w:t>
      </w:r>
      <w:r w:rsidRPr="00B144B8">
        <w:rPr>
          <w:rFonts w:ascii="Times New Roman" w:hAnsi="Times New Roman" w:cs="Times New Roman"/>
          <w:i/>
          <w:iCs/>
          <w:sz w:val="24"/>
          <w:szCs w:val="24"/>
        </w:rPr>
        <w:t>Quality &amp; Quantity</w:t>
      </w:r>
      <w:r w:rsidRPr="00B144B8">
        <w:rPr>
          <w:rFonts w:ascii="Times New Roman" w:hAnsi="Times New Roman" w:cs="Times New Roman"/>
          <w:sz w:val="24"/>
          <w:szCs w:val="24"/>
        </w:rPr>
        <w:t>, 46, pp.1417-1429.</w:t>
      </w:r>
    </w:p>
    <w:p w14:paraId="062EED23" w14:textId="7D23B87B" w:rsidR="00462E99" w:rsidRDefault="00462E99" w:rsidP="00EA3074">
      <w:pPr>
        <w:spacing w:line="300" w:lineRule="exact"/>
        <w:rPr>
          <w:rFonts w:ascii="Times New Roman" w:hAnsi="Times New Roman" w:cs="Times New Roman"/>
          <w:sz w:val="24"/>
          <w:szCs w:val="24"/>
        </w:rPr>
      </w:pPr>
      <w:bookmarkStart w:id="23" w:name="OLE_LINK10"/>
      <w:r w:rsidRPr="00B144B8">
        <w:rPr>
          <w:rFonts w:ascii="Times New Roman" w:hAnsi="Times New Roman" w:cs="Times New Roman"/>
          <w:sz w:val="24"/>
          <w:szCs w:val="24"/>
        </w:rPr>
        <w:t xml:space="preserve">Amaratunga, D., Baldry, D., Sarshar, M., &amp; Newton, R. (2002) </w:t>
      </w:r>
      <w:r w:rsidR="007B470D" w:rsidRPr="00B144B8">
        <w:rPr>
          <w:rFonts w:ascii="Times New Roman" w:hAnsi="Times New Roman" w:cs="Times New Roman"/>
          <w:sz w:val="24"/>
          <w:szCs w:val="24"/>
        </w:rPr>
        <w:t>‘</w:t>
      </w:r>
      <w:r w:rsidRPr="00B144B8">
        <w:rPr>
          <w:rFonts w:ascii="Times New Roman" w:hAnsi="Times New Roman" w:cs="Times New Roman"/>
          <w:sz w:val="24"/>
          <w:szCs w:val="24"/>
        </w:rPr>
        <w:t>Quantitative and qualitative research in the built environment: application of “mixed” research approach</w:t>
      </w:r>
      <w:r w:rsidR="007B470D" w:rsidRPr="00B144B8">
        <w:rPr>
          <w:rFonts w:ascii="Times New Roman" w:hAnsi="Times New Roman" w:cs="Times New Roman"/>
          <w:sz w:val="24"/>
          <w:szCs w:val="24"/>
        </w:rPr>
        <w:t>’</w:t>
      </w:r>
      <w:r w:rsidRPr="00B144B8">
        <w:rPr>
          <w:rFonts w:ascii="Times New Roman" w:hAnsi="Times New Roman" w:cs="Times New Roman"/>
          <w:sz w:val="24"/>
          <w:szCs w:val="24"/>
        </w:rPr>
        <w:t xml:space="preserve">. </w:t>
      </w:r>
      <w:r w:rsidRPr="00B144B8">
        <w:rPr>
          <w:rFonts w:ascii="Times New Roman" w:hAnsi="Times New Roman" w:cs="Times New Roman"/>
          <w:i/>
          <w:iCs/>
          <w:sz w:val="24"/>
          <w:szCs w:val="24"/>
        </w:rPr>
        <w:t>Work Study</w:t>
      </w:r>
      <w:r w:rsidRPr="00B144B8">
        <w:rPr>
          <w:rFonts w:ascii="Times New Roman" w:hAnsi="Times New Roman" w:cs="Times New Roman"/>
          <w:sz w:val="24"/>
          <w:szCs w:val="24"/>
        </w:rPr>
        <w:t xml:space="preserve">, 51(1), </w:t>
      </w:r>
      <w:r w:rsidR="009E5DBC" w:rsidRPr="00B144B8">
        <w:rPr>
          <w:rFonts w:ascii="Times New Roman" w:hAnsi="Times New Roman" w:cs="Times New Roman"/>
          <w:sz w:val="24"/>
          <w:szCs w:val="24"/>
        </w:rPr>
        <w:t>pp.</w:t>
      </w:r>
      <w:r w:rsidRPr="00B144B8">
        <w:rPr>
          <w:rFonts w:ascii="Times New Roman" w:hAnsi="Times New Roman" w:cs="Times New Roman"/>
          <w:sz w:val="24"/>
          <w:szCs w:val="24"/>
        </w:rPr>
        <w:t>17-31.</w:t>
      </w:r>
    </w:p>
    <w:p w14:paraId="706F2493" w14:textId="500C6296" w:rsidR="00EA3074" w:rsidRPr="00EA3074" w:rsidRDefault="00EA3074" w:rsidP="00EA3074">
      <w:pPr>
        <w:spacing w:line="300" w:lineRule="exact"/>
        <w:rPr>
          <w:rFonts w:ascii="Times New Roman" w:hAnsi="Times New Roman" w:cs="Times New Roman"/>
          <w:sz w:val="24"/>
          <w:szCs w:val="24"/>
        </w:rPr>
      </w:pPr>
      <w:proofErr w:type="spellStart"/>
      <w:r w:rsidRPr="00EA3074">
        <w:rPr>
          <w:rFonts w:ascii="Times New Roman" w:hAnsi="Times New Roman" w:cs="Times New Roman"/>
          <w:sz w:val="24"/>
          <w:szCs w:val="24"/>
        </w:rPr>
        <w:t>Apuke</w:t>
      </w:r>
      <w:proofErr w:type="spellEnd"/>
      <w:r w:rsidRPr="00EA3074">
        <w:rPr>
          <w:rFonts w:ascii="Times New Roman" w:hAnsi="Times New Roman" w:cs="Times New Roman"/>
          <w:sz w:val="24"/>
          <w:szCs w:val="24"/>
        </w:rPr>
        <w:t>, O</w:t>
      </w:r>
      <w:r w:rsidR="00CF34D1">
        <w:rPr>
          <w:rFonts w:ascii="Times New Roman" w:hAnsi="Times New Roman" w:cs="Times New Roman"/>
          <w:sz w:val="24"/>
          <w:szCs w:val="24"/>
        </w:rPr>
        <w:t>.</w:t>
      </w:r>
      <w:r w:rsidRPr="00EA3074">
        <w:rPr>
          <w:rFonts w:ascii="Times New Roman" w:hAnsi="Times New Roman" w:cs="Times New Roman"/>
          <w:sz w:val="24"/>
          <w:szCs w:val="24"/>
        </w:rPr>
        <w:t xml:space="preserve"> D</w:t>
      </w:r>
      <w:r w:rsidR="00CF34D1">
        <w:rPr>
          <w:rFonts w:ascii="Times New Roman" w:hAnsi="Times New Roman" w:cs="Times New Roman"/>
          <w:sz w:val="24"/>
          <w:szCs w:val="24"/>
        </w:rPr>
        <w:t xml:space="preserve">. </w:t>
      </w:r>
      <w:r w:rsidRPr="00EA3074">
        <w:rPr>
          <w:rFonts w:ascii="Times New Roman" w:hAnsi="Times New Roman" w:cs="Times New Roman"/>
          <w:sz w:val="24"/>
          <w:szCs w:val="24"/>
        </w:rPr>
        <w:t>(2017)</w:t>
      </w:r>
      <w:bookmarkEnd w:id="23"/>
      <w:r w:rsidRPr="00EA3074">
        <w:rPr>
          <w:rFonts w:ascii="Times New Roman" w:hAnsi="Times New Roman" w:cs="Times New Roman"/>
          <w:sz w:val="24"/>
          <w:szCs w:val="24"/>
        </w:rPr>
        <w:t xml:space="preserve"> ‘Quantitative research methods: a synopsis approach’. </w:t>
      </w:r>
      <w:r w:rsidRPr="007B470D">
        <w:rPr>
          <w:rFonts w:ascii="Times New Roman" w:hAnsi="Times New Roman" w:cs="Times New Roman"/>
          <w:i/>
          <w:iCs/>
          <w:sz w:val="24"/>
          <w:szCs w:val="24"/>
        </w:rPr>
        <w:t>Arabian Journal of Business and Management Review,</w:t>
      </w:r>
      <w:r w:rsidRPr="00EA3074">
        <w:rPr>
          <w:rFonts w:ascii="Times New Roman" w:hAnsi="Times New Roman" w:cs="Times New Roman"/>
          <w:sz w:val="24"/>
          <w:szCs w:val="24"/>
        </w:rPr>
        <w:t xml:space="preserve"> 6(10), pp.40-41.</w:t>
      </w:r>
    </w:p>
    <w:p w14:paraId="077683FB" w14:textId="7F859E1E" w:rsidR="00EA3074" w:rsidRDefault="009A3BE4" w:rsidP="007958FD">
      <w:pPr>
        <w:spacing w:line="300" w:lineRule="exact"/>
        <w:rPr>
          <w:rFonts w:ascii="Times New Roman" w:hAnsi="Times New Roman" w:cs="Times New Roman"/>
          <w:sz w:val="24"/>
          <w:szCs w:val="24"/>
        </w:rPr>
      </w:pPr>
      <w:proofErr w:type="spellStart"/>
      <w:r w:rsidRPr="009A3BE4">
        <w:rPr>
          <w:rFonts w:ascii="Times New Roman" w:hAnsi="Times New Roman" w:cs="Times New Roman"/>
          <w:sz w:val="24"/>
          <w:szCs w:val="24"/>
        </w:rPr>
        <w:t>Arghode</w:t>
      </w:r>
      <w:proofErr w:type="spellEnd"/>
      <w:r w:rsidRPr="009A3BE4">
        <w:rPr>
          <w:rFonts w:ascii="Times New Roman" w:hAnsi="Times New Roman" w:cs="Times New Roman"/>
          <w:sz w:val="24"/>
          <w:szCs w:val="24"/>
        </w:rPr>
        <w:t>,</w:t>
      </w:r>
      <w:r w:rsidR="00BE6027">
        <w:rPr>
          <w:rFonts w:ascii="Times New Roman" w:hAnsi="Times New Roman" w:cs="Times New Roman"/>
          <w:sz w:val="24"/>
          <w:szCs w:val="24"/>
        </w:rPr>
        <w:t xml:space="preserve"> </w:t>
      </w:r>
      <w:r w:rsidRPr="009A3BE4">
        <w:rPr>
          <w:rFonts w:ascii="Times New Roman" w:hAnsi="Times New Roman" w:cs="Times New Roman"/>
          <w:sz w:val="24"/>
          <w:szCs w:val="24"/>
        </w:rPr>
        <w:t xml:space="preserve">Vishal (2012) ‘Qualitative and Quantitative Research: Paradigmatic Differences’. </w:t>
      </w:r>
      <w:r w:rsidRPr="00BE6027">
        <w:rPr>
          <w:rFonts w:ascii="Times New Roman" w:hAnsi="Times New Roman" w:cs="Times New Roman"/>
          <w:i/>
          <w:iCs/>
          <w:sz w:val="24"/>
          <w:szCs w:val="24"/>
        </w:rPr>
        <w:t>Global Education Journal</w:t>
      </w:r>
      <w:r w:rsidRPr="009A3BE4">
        <w:rPr>
          <w:rFonts w:ascii="Times New Roman" w:hAnsi="Times New Roman" w:cs="Times New Roman"/>
          <w:sz w:val="24"/>
          <w:szCs w:val="24"/>
        </w:rPr>
        <w:t>, 4, pp.155-163.</w:t>
      </w:r>
    </w:p>
    <w:p w14:paraId="2588FD22" w14:textId="440FD31E" w:rsidR="00077894" w:rsidRDefault="00077894" w:rsidP="007958FD">
      <w:pPr>
        <w:spacing w:line="300" w:lineRule="exact"/>
        <w:rPr>
          <w:rFonts w:ascii="Times New Roman" w:hAnsi="Times New Roman" w:cs="Times New Roman"/>
          <w:sz w:val="24"/>
          <w:szCs w:val="24"/>
        </w:rPr>
      </w:pPr>
      <w:r w:rsidRPr="00077894">
        <w:rPr>
          <w:rFonts w:ascii="Times New Roman" w:hAnsi="Times New Roman" w:cs="Times New Roman"/>
          <w:sz w:val="24"/>
          <w:szCs w:val="24"/>
        </w:rPr>
        <w:t xml:space="preserve">Bacon-Shone, John (2013) </w:t>
      </w:r>
      <w:r w:rsidRPr="00BE6027">
        <w:rPr>
          <w:rFonts w:ascii="Times New Roman" w:hAnsi="Times New Roman" w:cs="Times New Roman"/>
          <w:i/>
          <w:iCs/>
          <w:sz w:val="24"/>
          <w:szCs w:val="24"/>
        </w:rPr>
        <w:t>Introduction to quantitative research methods</w:t>
      </w:r>
      <w:r w:rsidRPr="00077894">
        <w:rPr>
          <w:rFonts w:ascii="Times New Roman" w:hAnsi="Times New Roman" w:cs="Times New Roman"/>
          <w:sz w:val="24"/>
          <w:szCs w:val="24"/>
        </w:rPr>
        <w:t>. Hong Kong: Graduate School</w:t>
      </w:r>
      <w:r w:rsidR="00BE6027">
        <w:rPr>
          <w:rFonts w:ascii="Times New Roman" w:hAnsi="Times New Roman" w:cs="Times New Roman"/>
          <w:sz w:val="24"/>
          <w:szCs w:val="24"/>
        </w:rPr>
        <w:t>,</w:t>
      </w:r>
      <w:r w:rsidRPr="00077894">
        <w:rPr>
          <w:rFonts w:ascii="Times New Roman" w:hAnsi="Times New Roman" w:cs="Times New Roman"/>
          <w:sz w:val="24"/>
          <w:szCs w:val="24"/>
        </w:rPr>
        <w:t xml:space="preserve"> The University of Hong Kong.</w:t>
      </w:r>
    </w:p>
    <w:p w14:paraId="44E22340" w14:textId="77777777" w:rsidR="009E5DBC" w:rsidRPr="007958FD" w:rsidRDefault="009E5DBC" w:rsidP="009E5DBC">
      <w:pPr>
        <w:spacing w:line="300" w:lineRule="exact"/>
        <w:rPr>
          <w:rFonts w:ascii="Times New Roman" w:hAnsi="Times New Roman" w:cs="Times New Roman"/>
          <w:sz w:val="24"/>
          <w:szCs w:val="24"/>
        </w:rPr>
      </w:pPr>
      <w:r w:rsidRPr="00976DF9">
        <w:rPr>
          <w:rFonts w:ascii="Times New Roman" w:hAnsi="Times New Roman" w:cs="Times New Roman"/>
          <w:sz w:val="24"/>
          <w:szCs w:val="24"/>
        </w:rPr>
        <w:t xml:space="preserve">Baxter, P. </w:t>
      </w:r>
      <w:r>
        <w:rPr>
          <w:rFonts w:ascii="Times New Roman" w:hAnsi="Times New Roman" w:cs="Times New Roman"/>
          <w:sz w:val="24"/>
          <w:szCs w:val="24"/>
        </w:rPr>
        <w:t>(</w:t>
      </w:r>
      <w:r w:rsidRPr="00976DF9">
        <w:rPr>
          <w:rFonts w:ascii="Times New Roman" w:hAnsi="Times New Roman" w:cs="Times New Roman"/>
          <w:sz w:val="24"/>
          <w:szCs w:val="24"/>
        </w:rPr>
        <w:t>2008</w:t>
      </w:r>
      <w:r>
        <w:rPr>
          <w:rFonts w:ascii="Times New Roman" w:hAnsi="Times New Roman" w:cs="Times New Roman"/>
          <w:sz w:val="24"/>
          <w:szCs w:val="24"/>
        </w:rPr>
        <w:t>)</w:t>
      </w:r>
      <w:r w:rsidRPr="00976DF9">
        <w:rPr>
          <w:rFonts w:ascii="Times New Roman" w:hAnsi="Times New Roman" w:cs="Times New Roman"/>
          <w:sz w:val="24"/>
          <w:szCs w:val="24"/>
        </w:rPr>
        <w:t xml:space="preserve"> </w:t>
      </w:r>
      <w:r>
        <w:rPr>
          <w:rFonts w:ascii="等线" w:eastAsia="等线" w:hAnsi="等线" w:cs="Times New Roman" w:hint="eastAsia"/>
          <w:sz w:val="24"/>
          <w:szCs w:val="24"/>
        </w:rPr>
        <w:t>‘</w:t>
      </w:r>
      <w:r w:rsidRPr="00976DF9">
        <w:rPr>
          <w:rFonts w:ascii="Times New Roman" w:hAnsi="Times New Roman" w:cs="Times New Roman"/>
          <w:sz w:val="24"/>
          <w:szCs w:val="24"/>
        </w:rPr>
        <w:t xml:space="preserve">Qualitative </w:t>
      </w:r>
      <w:r>
        <w:rPr>
          <w:rFonts w:ascii="Times New Roman" w:hAnsi="Times New Roman" w:cs="Times New Roman"/>
          <w:sz w:val="24"/>
          <w:szCs w:val="24"/>
        </w:rPr>
        <w:t>c</w:t>
      </w:r>
      <w:r w:rsidRPr="00976DF9">
        <w:rPr>
          <w:rFonts w:ascii="Times New Roman" w:hAnsi="Times New Roman" w:cs="Times New Roman"/>
          <w:sz w:val="24"/>
          <w:szCs w:val="24"/>
        </w:rPr>
        <w:t xml:space="preserve">ase </w:t>
      </w:r>
      <w:r>
        <w:rPr>
          <w:rFonts w:ascii="Times New Roman" w:hAnsi="Times New Roman" w:cs="Times New Roman"/>
          <w:sz w:val="24"/>
          <w:szCs w:val="24"/>
        </w:rPr>
        <w:t>s</w:t>
      </w:r>
      <w:r w:rsidRPr="00976DF9">
        <w:rPr>
          <w:rFonts w:ascii="Times New Roman" w:hAnsi="Times New Roman" w:cs="Times New Roman"/>
          <w:sz w:val="24"/>
          <w:szCs w:val="24"/>
        </w:rPr>
        <w:t xml:space="preserve">tudy </w:t>
      </w:r>
      <w:r>
        <w:rPr>
          <w:rFonts w:ascii="Times New Roman" w:hAnsi="Times New Roman" w:cs="Times New Roman"/>
          <w:sz w:val="24"/>
          <w:szCs w:val="24"/>
        </w:rPr>
        <w:t>m</w:t>
      </w:r>
      <w:r w:rsidRPr="00976DF9">
        <w:rPr>
          <w:rFonts w:ascii="Times New Roman" w:hAnsi="Times New Roman" w:cs="Times New Roman"/>
          <w:sz w:val="24"/>
          <w:szCs w:val="24"/>
        </w:rPr>
        <w:t xml:space="preserve">ethodology: </w:t>
      </w:r>
      <w:r>
        <w:rPr>
          <w:rFonts w:ascii="Times New Roman" w:hAnsi="Times New Roman" w:cs="Times New Roman"/>
          <w:sz w:val="24"/>
          <w:szCs w:val="24"/>
        </w:rPr>
        <w:t>s</w:t>
      </w:r>
      <w:r w:rsidRPr="00976DF9">
        <w:rPr>
          <w:rFonts w:ascii="Times New Roman" w:hAnsi="Times New Roman" w:cs="Times New Roman"/>
          <w:sz w:val="24"/>
          <w:szCs w:val="24"/>
        </w:rPr>
        <w:t xml:space="preserve">tudy </w:t>
      </w:r>
      <w:r>
        <w:rPr>
          <w:rFonts w:ascii="Times New Roman" w:hAnsi="Times New Roman" w:cs="Times New Roman"/>
          <w:sz w:val="24"/>
          <w:szCs w:val="24"/>
        </w:rPr>
        <w:t>d</w:t>
      </w:r>
      <w:r w:rsidRPr="00976DF9">
        <w:rPr>
          <w:rFonts w:ascii="Times New Roman" w:hAnsi="Times New Roman" w:cs="Times New Roman"/>
          <w:sz w:val="24"/>
          <w:szCs w:val="24"/>
        </w:rPr>
        <w:t xml:space="preserve">esign and </w:t>
      </w:r>
      <w:r>
        <w:rPr>
          <w:rFonts w:ascii="Times New Roman" w:hAnsi="Times New Roman" w:cs="Times New Roman"/>
          <w:sz w:val="24"/>
          <w:szCs w:val="24"/>
        </w:rPr>
        <w:t>i</w:t>
      </w:r>
      <w:r w:rsidRPr="00976DF9">
        <w:rPr>
          <w:rFonts w:ascii="Times New Roman" w:hAnsi="Times New Roman" w:cs="Times New Roman"/>
          <w:sz w:val="24"/>
          <w:szCs w:val="24"/>
        </w:rPr>
        <w:t xml:space="preserve">mplementation for </w:t>
      </w:r>
      <w:r>
        <w:rPr>
          <w:rFonts w:ascii="Times New Roman" w:hAnsi="Times New Roman" w:cs="Times New Roman"/>
          <w:sz w:val="24"/>
          <w:szCs w:val="24"/>
        </w:rPr>
        <w:t>n</w:t>
      </w:r>
      <w:r w:rsidRPr="00976DF9">
        <w:rPr>
          <w:rFonts w:ascii="Times New Roman" w:hAnsi="Times New Roman" w:cs="Times New Roman"/>
          <w:sz w:val="24"/>
          <w:szCs w:val="24"/>
        </w:rPr>
        <w:t xml:space="preserve">ovice </w:t>
      </w:r>
      <w:proofErr w:type="gramStart"/>
      <w:r>
        <w:rPr>
          <w:rFonts w:ascii="Times New Roman" w:hAnsi="Times New Roman" w:cs="Times New Roman"/>
          <w:sz w:val="24"/>
          <w:szCs w:val="24"/>
        </w:rPr>
        <w:t>r</w:t>
      </w:r>
      <w:r w:rsidRPr="00976DF9">
        <w:rPr>
          <w:rFonts w:ascii="Times New Roman" w:hAnsi="Times New Roman" w:cs="Times New Roman"/>
          <w:sz w:val="24"/>
          <w:szCs w:val="24"/>
        </w:rPr>
        <w:t>esearchers</w:t>
      </w:r>
      <w:r>
        <w:rPr>
          <w:rFonts w:ascii="等线" w:eastAsia="等线" w:hAnsi="等线" w:cs="Times New Roman" w:hint="eastAsia"/>
          <w:sz w:val="24"/>
          <w:szCs w:val="24"/>
        </w:rPr>
        <w:t>’</w:t>
      </w:r>
      <w:proofErr w:type="gramEnd"/>
      <w:r w:rsidRPr="00976DF9">
        <w:rPr>
          <w:rFonts w:ascii="Times New Roman" w:hAnsi="Times New Roman" w:cs="Times New Roman"/>
          <w:sz w:val="24"/>
          <w:szCs w:val="24"/>
        </w:rPr>
        <w:t xml:space="preserve">. </w:t>
      </w:r>
      <w:r w:rsidRPr="00976DF9">
        <w:rPr>
          <w:rFonts w:ascii="Times New Roman" w:hAnsi="Times New Roman" w:cs="Times New Roman"/>
          <w:i/>
          <w:iCs/>
          <w:sz w:val="24"/>
          <w:szCs w:val="24"/>
        </w:rPr>
        <w:t>The Qualitative Report</w:t>
      </w:r>
      <w:r w:rsidRPr="00976DF9">
        <w:rPr>
          <w:rFonts w:ascii="Times New Roman" w:hAnsi="Times New Roman" w:cs="Times New Roman"/>
          <w:sz w:val="24"/>
          <w:szCs w:val="24"/>
        </w:rPr>
        <w:t>, 13(4), pp.544–559.</w:t>
      </w:r>
    </w:p>
    <w:p w14:paraId="1564458E" w14:textId="2E23073B" w:rsidR="00093D58" w:rsidRPr="009E43D2" w:rsidRDefault="009E5DBC" w:rsidP="009E5DBC">
      <w:pPr>
        <w:spacing w:line="300" w:lineRule="exact"/>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ryan C. Taylor&amp; Nick Trujillo</w:t>
      </w:r>
      <w:r>
        <w:rPr>
          <w:rFonts w:ascii="Times New Roman" w:hAnsi="Times New Roman" w:cs="Times New Roman" w:hint="eastAsia"/>
          <w:sz w:val="24"/>
          <w:szCs w:val="24"/>
        </w:rPr>
        <w:t xml:space="preserve"> </w:t>
      </w:r>
      <w:r w:rsidRPr="004D5A69">
        <w:rPr>
          <w:rFonts w:ascii="Times New Roman" w:hAnsi="Times New Roman" w:cs="Times New Roman"/>
          <w:sz w:val="24"/>
          <w:szCs w:val="24"/>
        </w:rPr>
        <w:t xml:space="preserve">(2020) </w:t>
      </w:r>
      <w:r w:rsidRPr="004D5A69">
        <w:rPr>
          <w:rFonts w:ascii="Times New Roman" w:hAnsi="Times New Roman" w:cs="Times New Roman"/>
          <w:i/>
          <w:iCs/>
          <w:sz w:val="24"/>
          <w:szCs w:val="24"/>
        </w:rPr>
        <w:t>Qualitative research methods</w:t>
      </w:r>
      <w:r w:rsidRPr="004D5A69">
        <w:rPr>
          <w:rFonts w:ascii="Times New Roman" w:hAnsi="Times New Roman" w:cs="Times New Roman"/>
          <w:sz w:val="24"/>
          <w:szCs w:val="24"/>
        </w:rPr>
        <w:t>. Thousand Oaks: SAGE Publications, Inc</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D5A69">
        <w:rPr>
          <w:rFonts w:ascii="Times New Roman" w:hAnsi="Times New Roman" w:cs="Times New Roman"/>
          <w:sz w:val="24"/>
          <w:szCs w:val="24"/>
        </w:rPr>
        <w:t xml:space="preserve">Available at: </w:t>
      </w:r>
      <w:hyperlink r:id="rId8" w:history="1">
        <w:r w:rsidR="00093D58" w:rsidRPr="009E43D2">
          <w:rPr>
            <w:rStyle w:val="a8"/>
            <w:rFonts w:ascii="Times New Roman" w:hAnsi="Times New Roman" w:cs="Times New Roman"/>
            <w:color w:val="auto"/>
            <w:sz w:val="24"/>
            <w:szCs w:val="24"/>
            <w:u w:val="none"/>
          </w:rPr>
          <w:t>https://dx.doi.org/10.4135/9781412986243</w:t>
        </w:r>
      </w:hyperlink>
    </w:p>
    <w:p w14:paraId="1BC6AF23" w14:textId="163A869D" w:rsidR="00093D58" w:rsidRPr="009E43D2" w:rsidRDefault="00093D58" w:rsidP="009E5DBC">
      <w:pPr>
        <w:spacing w:line="300" w:lineRule="exact"/>
        <w:rPr>
          <w:rFonts w:ascii="Times New Roman" w:hAnsi="Times New Roman" w:cs="Times New Roman"/>
          <w:sz w:val="24"/>
          <w:szCs w:val="24"/>
        </w:rPr>
      </w:pPr>
      <w:r w:rsidRPr="009E43D2">
        <w:rPr>
          <w:rFonts w:ascii="Times New Roman" w:hAnsi="Times New Roman" w:cs="Times New Roman"/>
          <w:sz w:val="24"/>
          <w:szCs w:val="24"/>
        </w:rPr>
        <w:t xml:space="preserve">Burns, N. (1989) ‘Standards for qualitative research’. </w:t>
      </w:r>
      <w:r w:rsidRPr="009E43D2">
        <w:rPr>
          <w:rFonts w:ascii="Times New Roman" w:hAnsi="Times New Roman" w:cs="Times New Roman"/>
          <w:i/>
          <w:iCs/>
          <w:sz w:val="24"/>
          <w:szCs w:val="24"/>
        </w:rPr>
        <w:t>Nursing Science Quarterly</w:t>
      </w:r>
      <w:r w:rsidRPr="009E43D2">
        <w:rPr>
          <w:rFonts w:ascii="Times New Roman" w:hAnsi="Times New Roman" w:cs="Times New Roman"/>
          <w:sz w:val="24"/>
          <w:szCs w:val="24"/>
        </w:rPr>
        <w:t>, 2(1), pp. 44-52.</w:t>
      </w:r>
    </w:p>
    <w:p w14:paraId="6C259A40" w14:textId="5DD585D2" w:rsidR="009E5DBC" w:rsidRPr="009E43D2" w:rsidRDefault="009E5DBC" w:rsidP="009E5DBC">
      <w:pPr>
        <w:spacing w:line="300" w:lineRule="exact"/>
        <w:rPr>
          <w:rFonts w:ascii="Times New Roman" w:hAnsi="Times New Roman" w:cs="Times New Roman"/>
          <w:sz w:val="24"/>
          <w:szCs w:val="24"/>
        </w:rPr>
      </w:pPr>
      <w:proofErr w:type="spellStart"/>
      <w:r w:rsidRPr="009E43D2">
        <w:rPr>
          <w:rFonts w:ascii="Times New Roman" w:hAnsi="Times New Roman" w:cs="Times New Roman"/>
          <w:sz w:val="24"/>
          <w:szCs w:val="24"/>
        </w:rPr>
        <w:t>Busetto</w:t>
      </w:r>
      <w:proofErr w:type="spellEnd"/>
      <w:r w:rsidRPr="009E43D2">
        <w:rPr>
          <w:rFonts w:ascii="Times New Roman" w:hAnsi="Times New Roman" w:cs="Times New Roman"/>
          <w:sz w:val="24"/>
          <w:szCs w:val="24"/>
        </w:rPr>
        <w:t xml:space="preserve">, L., Wick, W. &amp; Gumbinger, C. (2020) ‘How to use and assess qualitative research </w:t>
      </w:r>
      <w:proofErr w:type="gramStart"/>
      <w:r w:rsidRPr="009E43D2">
        <w:rPr>
          <w:rFonts w:ascii="Times New Roman" w:hAnsi="Times New Roman" w:cs="Times New Roman"/>
          <w:sz w:val="24"/>
          <w:szCs w:val="24"/>
        </w:rPr>
        <w:t>methods’</w:t>
      </w:r>
      <w:proofErr w:type="gramEnd"/>
      <w:r w:rsidRPr="009E43D2">
        <w:rPr>
          <w:rFonts w:ascii="Times New Roman" w:hAnsi="Times New Roman" w:cs="Times New Roman"/>
          <w:sz w:val="24"/>
          <w:szCs w:val="24"/>
        </w:rPr>
        <w:t xml:space="preserve">. Neurological Research and Practice, 14(2), pp. 2-10. Available at: </w:t>
      </w:r>
      <w:hyperlink r:id="rId9" w:history="1">
        <w:r w:rsidRPr="009E43D2">
          <w:rPr>
            <w:rStyle w:val="a8"/>
            <w:rFonts w:ascii="Times New Roman" w:hAnsi="Times New Roman" w:cs="Times New Roman"/>
            <w:color w:val="auto"/>
            <w:sz w:val="24"/>
            <w:szCs w:val="24"/>
            <w:u w:val="none"/>
          </w:rPr>
          <w:t>https://doi.org/10.1186/s42466-020-00059-z</w:t>
        </w:r>
      </w:hyperlink>
    </w:p>
    <w:p w14:paraId="06B7170A" w14:textId="4C9E5B44" w:rsidR="009E5DBC" w:rsidRPr="009E5DBC" w:rsidRDefault="009E5DBC" w:rsidP="009E5DBC">
      <w:pPr>
        <w:spacing w:line="300" w:lineRule="exact"/>
        <w:rPr>
          <w:rFonts w:ascii="Times New Roman" w:hAnsi="Times New Roman" w:cs="Times New Roman"/>
          <w:sz w:val="24"/>
          <w:szCs w:val="24"/>
        </w:rPr>
      </w:pPr>
      <w:r w:rsidRPr="009E5DBC">
        <w:rPr>
          <w:rFonts w:ascii="Times New Roman" w:hAnsi="Times New Roman" w:cs="Times New Roman"/>
          <w:sz w:val="24"/>
          <w:szCs w:val="24"/>
        </w:rPr>
        <w:t xml:space="preserve">Cohen, L.&amp; Manion, L. (2001) </w:t>
      </w:r>
      <w:r w:rsidRPr="00BE6027">
        <w:rPr>
          <w:rFonts w:ascii="Times New Roman" w:hAnsi="Times New Roman" w:cs="Times New Roman"/>
          <w:i/>
          <w:iCs/>
          <w:sz w:val="24"/>
          <w:szCs w:val="24"/>
        </w:rPr>
        <w:t xml:space="preserve">Research methods in education Denscombe </w:t>
      </w:r>
      <w:proofErr w:type="spellStart"/>
      <w:r w:rsidRPr="00BE6027">
        <w:rPr>
          <w:rFonts w:ascii="Times New Roman" w:hAnsi="Times New Roman" w:cs="Times New Roman"/>
          <w:i/>
          <w:iCs/>
          <w:sz w:val="24"/>
          <w:szCs w:val="24"/>
        </w:rPr>
        <w:t>Hartyn</w:t>
      </w:r>
      <w:proofErr w:type="spellEnd"/>
      <w:r w:rsidRPr="00BE6027">
        <w:rPr>
          <w:rFonts w:ascii="Times New Roman" w:hAnsi="Times New Roman" w:cs="Times New Roman"/>
          <w:i/>
          <w:iCs/>
          <w:sz w:val="24"/>
          <w:szCs w:val="24"/>
        </w:rPr>
        <w:t>-the good research guide for small-scale social research projects</w:t>
      </w:r>
      <w:r w:rsidRPr="009E5DBC">
        <w:rPr>
          <w:rFonts w:ascii="Times New Roman" w:hAnsi="Times New Roman" w:cs="Times New Roman"/>
          <w:sz w:val="24"/>
          <w:szCs w:val="24"/>
        </w:rPr>
        <w:t>. Philadelphia</w:t>
      </w:r>
      <w:r w:rsidR="0048478F">
        <w:rPr>
          <w:rFonts w:ascii="Times New Roman" w:hAnsi="Times New Roman" w:cs="Times New Roman"/>
          <w:sz w:val="24"/>
          <w:szCs w:val="24"/>
        </w:rPr>
        <w:t>:</w:t>
      </w:r>
      <w:r w:rsidRPr="009E5DBC">
        <w:rPr>
          <w:rFonts w:ascii="Times New Roman" w:hAnsi="Times New Roman" w:cs="Times New Roman"/>
          <w:sz w:val="24"/>
          <w:szCs w:val="24"/>
        </w:rPr>
        <w:t xml:space="preserve"> Biddies Ltd.</w:t>
      </w:r>
    </w:p>
    <w:p w14:paraId="738755E6" w14:textId="78A23E55" w:rsidR="00077894" w:rsidRDefault="009E5DBC" w:rsidP="009E5DBC">
      <w:pPr>
        <w:spacing w:line="300" w:lineRule="exact"/>
        <w:rPr>
          <w:rFonts w:ascii="Times New Roman" w:hAnsi="Times New Roman" w:cs="Times New Roman"/>
          <w:sz w:val="24"/>
          <w:szCs w:val="24"/>
        </w:rPr>
      </w:pPr>
      <w:r w:rsidRPr="009E5DBC">
        <w:rPr>
          <w:rFonts w:ascii="Times New Roman" w:hAnsi="Times New Roman" w:cs="Times New Roman"/>
          <w:sz w:val="24"/>
          <w:szCs w:val="24"/>
        </w:rPr>
        <w:t xml:space="preserve">Creswell, J. (2003) </w:t>
      </w:r>
      <w:r w:rsidRPr="00BE6027">
        <w:rPr>
          <w:rFonts w:ascii="Times New Roman" w:hAnsi="Times New Roman" w:cs="Times New Roman"/>
          <w:i/>
          <w:iCs/>
          <w:sz w:val="24"/>
          <w:szCs w:val="24"/>
        </w:rPr>
        <w:t xml:space="preserve">Research design: Qualitative, quantitative and mixed methods </w:t>
      </w:r>
      <w:proofErr w:type="gramStart"/>
      <w:r w:rsidRPr="00BE6027">
        <w:rPr>
          <w:rFonts w:ascii="Times New Roman" w:hAnsi="Times New Roman" w:cs="Times New Roman"/>
          <w:i/>
          <w:iCs/>
          <w:sz w:val="24"/>
          <w:szCs w:val="24"/>
        </w:rPr>
        <w:t>approaches</w:t>
      </w:r>
      <w:proofErr w:type="gramEnd"/>
      <w:r w:rsidRPr="009E5DBC">
        <w:rPr>
          <w:rFonts w:ascii="Times New Roman" w:hAnsi="Times New Roman" w:cs="Times New Roman"/>
          <w:sz w:val="24"/>
          <w:szCs w:val="24"/>
        </w:rPr>
        <w:t xml:space="preserve"> (2nd ed.).</w:t>
      </w:r>
      <w:r w:rsidR="00BE6027">
        <w:rPr>
          <w:rFonts w:ascii="Times New Roman" w:hAnsi="Times New Roman" w:cs="Times New Roman"/>
          <w:sz w:val="24"/>
          <w:szCs w:val="24"/>
        </w:rPr>
        <w:t xml:space="preserve"> </w:t>
      </w:r>
      <w:r w:rsidRPr="009E5DBC">
        <w:rPr>
          <w:rFonts w:ascii="Times New Roman" w:hAnsi="Times New Roman" w:cs="Times New Roman"/>
          <w:sz w:val="24"/>
          <w:szCs w:val="24"/>
        </w:rPr>
        <w:t>Thousand Oaks, CA: SAGE Publications.</w:t>
      </w:r>
    </w:p>
    <w:p w14:paraId="42CA9CAD" w14:textId="637B9FD4" w:rsidR="00A50382" w:rsidRPr="00A50382" w:rsidRDefault="00A50382" w:rsidP="00F734FB">
      <w:pPr>
        <w:rPr>
          <w:rFonts w:ascii="Times New Roman" w:hAnsi="Times New Roman" w:cs="Times New Roman"/>
          <w:sz w:val="24"/>
          <w:szCs w:val="24"/>
        </w:rPr>
      </w:pPr>
      <w:bookmarkStart w:id="24" w:name="OLE_LINK15"/>
      <w:r w:rsidRPr="00A50382">
        <w:rPr>
          <w:rFonts w:ascii="Times New Roman" w:hAnsi="Times New Roman" w:cs="Times New Roman"/>
          <w:sz w:val="24"/>
          <w:szCs w:val="24"/>
        </w:rPr>
        <w:t>Cropley, A.</w:t>
      </w:r>
      <w:r w:rsidR="009E5DBC">
        <w:rPr>
          <w:rFonts w:ascii="Times New Roman" w:hAnsi="Times New Roman" w:cs="Times New Roman"/>
          <w:sz w:val="24"/>
          <w:szCs w:val="24"/>
        </w:rPr>
        <w:t xml:space="preserve"> </w:t>
      </w:r>
      <w:r w:rsidR="004B6425">
        <w:rPr>
          <w:rFonts w:ascii="Times New Roman" w:hAnsi="Times New Roman" w:cs="Times New Roman"/>
          <w:sz w:val="24"/>
          <w:szCs w:val="24"/>
        </w:rPr>
        <w:t>(2023)</w:t>
      </w:r>
      <w:r w:rsidRPr="00A50382">
        <w:rPr>
          <w:rFonts w:ascii="Times New Roman" w:hAnsi="Times New Roman" w:cs="Times New Roman"/>
          <w:sz w:val="24"/>
          <w:szCs w:val="24"/>
        </w:rPr>
        <w:t xml:space="preserve"> </w:t>
      </w:r>
      <w:r w:rsidR="004B6425" w:rsidRPr="004B6425">
        <w:rPr>
          <w:rFonts w:ascii="Times New Roman" w:hAnsi="Times New Roman" w:cs="Times New Roman"/>
          <w:i/>
          <w:iCs/>
          <w:sz w:val="24"/>
          <w:szCs w:val="24"/>
        </w:rPr>
        <w:t>Qualitative research methods: a practice-oriented introduction</w:t>
      </w:r>
      <w:r w:rsidR="004B6425">
        <w:rPr>
          <w:rFonts w:ascii="Times New Roman" w:hAnsi="Times New Roman" w:cs="Times New Roman"/>
          <w:sz w:val="24"/>
          <w:szCs w:val="24"/>
        </w:rPr>
        <w:t>.</w:t>
      </w:r>
      <w:bookmarkEnd w:id="24"/>
      <w:r w:rsidR="00F734FB">
        <w:rPr>
          <w:rFonts w:ascii="Times New Roman" w:hAnsi="Times New Roman" w:cs="Times New Roman"/>
          <w:sz w:val="24"/>
          <w:szCs w:val="24"/>
        </w:rPr>
        <w:t xml:space="preserve"> Berlin:</w:t>
      </w:r>
      <w:r w:rsidR="004B6425">
        <w:rPr>
          <w:rFonts w:ascii="Times New Roman" w:hAnsi="Times New Roman" w:cs="Times New Roman"/>
          <w:sz w:val="24"/>
          <w:szCs w:val="24"/>
        </w:rPr>
        <w:t xml:space="preserve"> </w:t>
      </w:r>
      <w:r w:rsidR="00F734FB">
        <w:rPr>
          <w:rFonts w:ascii="Times New Roman" w:hAnsi="Times New Roman" w:cs="Times New Roman"/>
          <w:sz w:val="24"/>
          <w:szCs w:val="24"/>
        </w:rPr>
        <w:t>University of Hamburg.</w:t>
      </w:r>
    </w:p>
    <w:p w14:paraId="04DF58FF" w14:textId="033E3692" w:rsidR="00A50382" w:rsidRDefault="009E5DBC" w:rsidP="007958FD">
      <w:pPr>
        <w:spacing w:line="300" w:lineRule="exact"/>
        <w:rPr>
          <w:rFonts w:ascii="Times New Roman" w:hAnsi="Times New Roman" w:cs="Times New Roman"/>
          <w:sz w:val="24"/>
          <w:szCs w:val="24"/>
        </w:rPr>
      </w:pPr>
      <w:r w:rsidRPr="009E5DBC">
        <w:rPr>
          <w:rFonts w:ascii="Times New Roman" w:hAnsi="Times New Roman" w:cs="Times New Roman"/>
          <w:sz w:val="24"/>
          <w:szCs w:val="24"/>
        </w:rPr>
        <w:t>Cutcliffe, J. R. (2000)</w:t>
      </w:r>
      <w:r w:rsidRPr="009E5DBC">
        <w:rPr>
          <w:rFonts w:ascii="等线" w:eastAsia="等线" w:hAnsi="等线" w:cs="Times New Roman" w:hint="eastAsia"/>
          <w:sz w:val="24"/>
          <w:szCs w:val="24"/>
        </w:rPr>
        <w:t xml:space="preserve"> </w:t>
      </w:r>
      <w:r>
        <w:rPr>
          <w:rFonts w:ascii="等线" w:eastAsia="等线" w:hAnsi="等线" w:cs="Times New Roman" w:hint="eastAsia"/>
          <w:sz w:val="24"/>
          <w:szCs w:val="24"/>
        </w:rPr>
        <w:t>‘</w:t>
      </w:r>
      <w:r w:rsidRPr="009E5DBC">
        <w:rPr>
          <w:rFonts w:ascii="Times New Roman" w:hAnsi="Times New Roman" w:cs="Times New Roman"/>
          <w:sz w:val="24"/>
          <w:szCs w:val="24"/>
        </w:rPr>
        <w:t>Methodological issues in grounded theory</w:t>
      </w:r>
      <w:r>
        <w:rPr>
          <w:rFonts w:ascii="等线" w:eastAsia="等线" w:hAnsi="等线" w:cs="Times New Roman" w:hint="eastAsia"/>
          <w:sz w:val="24"/>
          <w:szCs w:val="24"/>
        </w:rPr>
        <w:t>’</w:t>
      </w:r>
      <w:r w:rsidRPr="009E5DBC">
        <w:rPr>
          <w:rFonts w:ascii="Times New Roman" w:hAnsi="Times New Roman" w:cs="Times New Roman"/>
          <w:sz w:val="24"/>
          <w:szCs w:val="24"/>
        </w:rPr>
        <w:t xml:space="preserve">. </w:t>
      </w:r>
      <w:r w:rsidRPr="009E5DBC">
        <w:rPr>
          <w:rFonts w:ascii="Times New Roman" w:hAnsi="Times New Roman" w:cs="Times New Roman"/>
          <w:i/>
          <w:iCs/>
          <w:sz w:val="24"/>
          <w:szCs w:val="24"/>
        </w:rPr>
        <w:t>Journal of Advanced Nursing</w:t>
      </w:r>
      <w:r w:rsidRPr="009E5DBC">
        <w:rPr>
          <w:rFonts w:ascii="Times New Roman" w:hAnsi="Times New Roman" w:cs="Times New Roman"/>
          <w:sz w:val="24"/>
          <w:szCs w:val="24"/>
        </w:rPr>
        <w:t xml:space="preserve">, 31(6), </w:t>
      </w:r>
      <w:r>
        <w:rPr>
          <w:rFonts w:ascii="Times New Roman" w:hAnsi="Times New Roman" w:cs="Times New Roman"/>
          <w:sz w:val="24"/>
          <w:szCs w:val="24"/>
        </w:rPr>
        <w:t>pp.</w:t>
      </w:r>
      <w:r w:rsidRPr="009E5DBC">
        <w:rPr>
          <w:rFonts w:ascii="Times New Roman" w:hAnsi="Times New Roman" w:cs="Times New Roman"/>
          <w:sz w:val="24"/>
          <w:szCs w:val="24"/>
        </w:rPr>
        <w:t>1476-1484.</w:t>
      </w:r>
    </w:p>
    <w:p w14:paraId="3D6744AB" w14:textId="14A31718" w:rsidR="006E4F4B" w:rsidRDefault="006E4F4B" w:rsidP="00B102A4">
      <w:pPr>
        <w:spacing w:line="300" w:lineRule="exact"/>
        <w:rPr>
          <w:rFonts w:ascii="Times New Roman" w:hAnsi="Times New Roman" w:cs="Times New Roman"/>
          <w:sz w:val="24"/>
          <w:szCs w:val="24"/>
        </w:rPr>
      </w:pPr>
      <w:bookmarkStart w:id="25" w:name="_Hlk152019881"/>
      <w:r w:rsidRPr="006E4F4B">
        <w:rPr>
          <w:rFonts w:ascii="Times New Roman" w:hAnsi="Times New Roman" w:cs="Times New Roman"/>
          <w:sz w:val="24"/>
          <w:szCs w:val="24"/>
        </w:rPr>
        <w:t xml:space="preserve">Duff, </w:t>
      </w:r>
      <w:r>
        <w:rPr>
          <w:rFonts w:ascii="Times New Roman" w:hAnsi="Times New Roman" w:cs="Times New Roman"/>
          <w:sz w:val="24"/>
          <w:szCs w:val="24"/>
        </w:rPr>
        <w:t xml:space="preserve">P. </w:t>
      </w:r>
      <w:bookmarkStart w:id="26" w:name="_Hlk152245765"/>
      <w:r w:rsidR="00BE6027">
        <w:rPr>
          <w:rFonts w:ascii="Times New Roman" w:hAnsi="Times New Roman" w:cs="Times New Roman"/>
          <w:sz w:val="24"/>
          <w:szCs w:val="24"/>
        </w:rPr>
        <w:t>(2006</w:t>
      </w:r>
      <w:r w:rsidR="00BE6027">
        <w:rPr>
          <w:rFonts w:ascii="Times New Roman" w:hAnsi="Times New Roman" w:cs="Times New Roman" w:hint="eastAsia"/>
          <w:sz w:val="24"/>
          <w:szCs w:val="24"/>
        </w:rPr>
        <w:t>)</w:t>
      </w:r>
      <w:bookmarkEnd w:id="26"/>
      <w:r w:rsidR="00BE6027">
        <w:rPr>
          <w:rFonts w:ascii="Times New Roman" w:hAnsi="Times New Roman" w:cs="Times New Roman"/>
          <w:sz w:val="24"/>
          <w:szCs w:val="24"/>
        </w:rPr>
        <w:t xml:space="preserve"> </w:t>
      </w:r>
      <w:r w:rsidR="00BE6027">
        <w:rPr>
          <w:rFonts w:ascii="等线" w:eastAsia="等线" w:hAnsi="等线" w:cs="Times New Roman" w:hint="eastAsia"/>
          <w:sz w:val="24"/>
          <w:szCs w:val="24"/>
        </w:rPr>
        <w:t>‘</w:t>
      </w:r>
      <w:r w:rsidR="0048478F">
        <w:rPr>
          <w:rFonts w:ascii="Times New Roman" w:hAnsi="Times New Roman" w:cs="Times New Roman"/>
          <w:sz w:val="24"/>
          <w:szCs w:val="24"/>
        </w:rPr>
        <w:t>Beyond</w:t>
      </w:r>
      <w:r>
        <w:rPr>
          <w:rFonts w:ascii="Times New Roman" w:hAnsi="Times New Roman" w:cs="Times New Roman"/>
          <w:sz w:val="24"/>
          <w:szCs w:val="24"/>
        </w:rPr>
        <w:t xml:space="preserve"> generalizability: contextualization, complexity, and credibility in applied linguistics research</w:t>
      </w:r>
      <w:r w:rsidR="00BE6027">
        <w:rPr>
          <w:rFonts w:ascii="等线" w:eastAsia="等线" w:hAnsi="等线" w:cs="Times New Roman" w:hint="eastAsia"/>
          <w:sz w:val="24"/>
          <w:szCs w:val="24"/>
        </w:rPr>
        <w:t>’</w:t>
      </w:r>
      <w:r w:rsidR="0048478F">
        <w:rPr>
          <w:rFonts w:ascii="等线" w:eastAsia="等线" w:hAnsi="等线" w:cs="Times New Roman" w:hint="eastAsia"/>
          <w:sz w:val="24"/>
          <w:szCs w:val="24"/>
        </w:rPr>
        <w:t>.</w:t>
      </w:r>
      <w:r>
        <w:rPr>
          <w:rFonts w:ascii="Times New Roman" w:hAnsi="Times New Roman" w:cs="Times New Roman"/>
          <w:sz w:val="24"/>
          <w:szCs w:val="24"/>
        </w:rPr>
        <w:t xml:space="preserve"> </w:t>
      </w:r>
      <w:r w:rsidR="0048478F" w:rsidRPr="006E4F4B">
        <w:rPr>
          <w:rFonts w:ascii="Times New Roman" w:hAnsi="Times New Roman" w:cs="Times New Roman"/>
          <w:i/>
          <w:iCs/>
          <w:sz w:val="24"/>
          <w:szCs w:val="24"/>
        </w:rPr>
        <w:t>Inference and generalizability in applied linguistics: multiple perspectives</w:t>
      </w:r>
      <w:r w:rsidR="0048478F">
        <w:rPr>
          <w:rFonts w:ascii="Times New Roman" w:hAnsi="Times New Roman" w:cs="Times New Roman"/>
          <w:sz w:val="24"/>
          <w:szCs w:val="24"/>
        </w:rPr>
        <w:t>.</w:t>
      </w:r>
      <w:r>
        <w:rPr>
          <w:rFonts w:ascii="Times New Roman" w:hAnsi="Times New Roman" w:cs="Times New Roman"/>
          <w:sz w:val="24"/>
          <w:szCs w:val="24"/>
        </w:rPr>
        <w:t xml:space="preserve"> Amsterdam: John Benjamins. </w:t>
      </w:r>
    </w:p>
    <w:p w14:paraId="08E031E6" w14:textId="30CEA5D8" w:rsidR="00566FD1" w:rsidRDefault="00566FD1" w:rsidP="00B102A4">
      <w:pPr>
        <w:spacing w:line="300" w:lineRule="exact"/>
        <w:rPr>
          <w:rFonts w:ascii="Times New Roman" w:hAnsi="Times New Roman" w:cs="Times New Roman"/>
          <w:sz w:val="24"/>
          <w:szCs w:val="24"/>
        </w:rPr>
      </w:pPr>
      <w:r w:rsidRPr="00566FD1">
        <w:rPr>
          <w:rFonts w:ascii="Times New Roman" w:hAnsi="Times New Roman" w:cs="Times New Roman"/>
          <w:sz w:val="24"/>
          <w:szCs w:val="24"/>
        </w:rPr>
        <w:t xml:space="preserve">Eberle, T.S. &amp; </w:t>
      </w:r>
      <w:proofErr w:type="spellStart"/>
      <w:r w:rsidRPr="00566FD1">
        <w:rPr>
          <w:rFonts w:ascii="Times New Roman" w:hAnsi="Times New Roman" w:cs="Times New Roman"/>
          <w:sz w:val="24"/>
          <w:szCs w:val="24"/>
        </w:rPr>
        <w:t>Elberle</w:t>
      </w:r>
      <w:proofErr w:type="spellEnd"/>
      <w:r w:rsidRPr="00566FD1">
        <w:rPr>
          <w:rFonts w:ascii="Times New Roman" w:hAnsi="Times New Roman" w:cs="Times New Roman"/>
          <w:sz w:val="24"/>
          <w:szCs w:val="24"/>
        </w:rPr>
        <w:t xml:space="preserve">, V. R. (2019) </w:t>
      </w:r>
      <w:r w:rsidR="00BE6027">
        <w:rPr>
          <w:rFonts w:ascii="等线" w:eastAsia="等线" w:hAnsi="等线" w:cs="Times New Roman" w:hint="eastAsia"/>
          <w:sz w:val="24"/>
          <w:szCs w:val="24"/>
        </w:rPr>
        <w:t>‘</w:t>
      </w:r>
      <w:r w:rsidRPr="00566FD1">
        <w:rPr>
          <w:rFonts w:ascii="Times New Roman" w:hAnsi="Times New Roman" w:cs="Times New Roman"/>
          <w:sz w:val="24"/>
          <w:szCs w:val="24"/>
        </w:rPr>
        <w:t xml:space="preserve">Finding </w:t>
      </w:r>
      <w:r>
        <w:rPr>
          <w:rFonts w:ascii="Times New Roman" w:hAnsi="Times New Roman" w:cs="Times New Roman"/>
          <w:sz w:val="24"/>
          <w:szCs w:val="24"/>
        </w:rPr>
        <w:t>s</w:t>
      </w:r>
      <w:r w:rsidRPr="00566FD1">
        <w:rPr>
          <w:rFonts w:ascii="Times New Roman" w:hAnsi="Times New Roman" w:cs="Times New Roman"/>
          <w:sz w:val="24"/>
          <w:szCs w:val="24"/>
        </w:rPr>
        <w:t xml:space="preserve">elf, </w:t>
      </w:r>
      <w:r>
        <w:rPr>
          <w:rFonts w:ascii="Times New Roman" w:hAnsi="Times New Roman" w:cs="Times New Roman"/>
          <w:sz w:val="24"/>
          <w:szCs w:val="24"/>
        </w:rPr>
        <w:t>s</w:t>
      </w:r>
      <w:r w:rsidRPr="00566FD1">
        <w:rPr>
          <w:rFonts w:ascii="Times New Roman" w:hAnsi="Times New Roman" w:cs="Times New Roman"/>
          <w:sz w:val="24"/>
          <w:szCs w:val="24"/>
        </w:rPr>
        <w:t xml:space="preserve">ense, and </w:t>
      </w:r>
      <w:r w:rsidR="00BE6027">
        <w:rPr>
          <w:rFonts w:ascii="Times New Roman" w:hAnsi="Times New Roman" w:cs="Times New Roman"/>
          <w:sz w:val="24"/>
          <w:szCs w:val="24"/>
        </w:rPr>
        <w:t>sense-making</w:t>
      </w:r>
      <w:r w:rsidRPr="00566FD1">
        <w:rPr>
          <w:rFonts w:ascii="Times New Roman" w:hAnsi="Times New Roman" w:cs="Times New Roman"/>
          <w:sz w:val="24"/>
          <w:szCs w:val="24"/>
        </w:rPr>
        <w:t xml:space="preserve"> after a </w:t>
      </w:r>
      <w:r>
        <w:rPr>
          <w:rFonts w:ascii="Times New Roman" w:hAnsi="Times New Roman" w:cs="Times New Roman"/>
          <w:sz w:val="24"/>
          <w:szCs w:val="24"/>
        </w:rPr>
        <w:t>c</w:t>
      </w:r>
      <w:r w:rsidRPr="00566FD1">
        <w:rPr>
          <w:rFonts w:ascii="Times New Roman" w:hAnsi="Times New Roman" w:cs="Times New Roman"/>
          <w:sz w:val="24"/>
          <w:szCs w:val="24"/>
        </w:rPr>
        <w:t xml:space="preserve">erebral </w:t>
      </w:r>
      <w:r>
        <w:rPr>
          <w:rFonts w:ascii="Times New Roman" w:hAnsi="Times New Roman" w:cs="Times New Roman"/>
          <w:sz w:val="24"/>
          <w:szCs w:val="24"/>
        </w:rPr>
        <w:t>h</w:t>
      </w:r>
      <w:r w:rsidRPr="00566FD1">
        <w:rPr>
          <w:rFonts w:ascii="Times New Roman" w:hAnsi="Times New Roman" w:cs="Times New Roman"/>
          <w:sz w:val="24"/>
          <w:szCs w:val="24"/>
        </w:rPr>
        <w:t>emorrhage</w:t>
      </w:r>
      <w:r w:rsidR="00BE6027">
        <w:rPr>
          <w:rFonts w:ascii="等线" w:eastAsia="等线" w:hAnsi="等线" w:cs="Times New Roman" w:hint="eastAsia"/>
          <w:sz w:val="24"/>
          <w:szCs w:val="24"/>
        </w:rPr>
        <w:t>’</w:t>
      </w:r>
      <w:r w:rsidRPr="00566FD1">
        <w:rPr>
          <w:rFonts w:ascii="Times New Roman" w:hAnsi="Times New Roman" w:cs="Times New Roman"/>
          <w:sz w:val="24"/>
          <w:szCs w:val="24"/>
        </w:rPr>
        <w:t xml:space="preserve">. </w:t>
      </w:r>
      <w:r w:rsidRPr="00566FD1">
        <w:rPr>
          <w:rFonts w:ascii="Times New Roman" w:hAnsi="Times New Roman" w:cs="Times New Roman"/>
          <w:i/>
          <w:iCs/>
          <w:sz w:val="24"/>
          <w:szCs w:val="24"/>
        </w:rPr>
        <w:t>Journal of Applied Social Science</w:t>
      </w:r>
      <w:r w:rsidRPr="00566FD1">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566FD1">
        <w:rPr>
          <w:rFonts w:ascii="Times New Roman" w:hAnsi="Times New Roman" w:cs="Times New Roman"/>
          <w:sz w:val="24"/>
          <w:szCs w:val="24"/>
        </w:rPr>
        <w:t>1-15.</w:t>
      </w:r>
    </w:p>
    <w:p w14:paraId="3F56B6E8" w14:textId="1FA7F149" w:rsidR="00B102A4" w:rsidRDefault="00B102A4" w:rsidP="00B102A4">
      <w:pPr>
        <w:spacing w:line="300" w:lineRule="exact"/>
        <w:rPr>
          <w:rFonts w:ascii="Times New Roman" w:hAnsi="Times New Roman" w:cs="Times New Roman"/>
          <w:sz w:val="24"/>
          <w:szCs w:val="24"/>
        </w:rPr>
      </w:pPr>
      <w:r w:rsidRPr="00B102A4">
        <w:rPr>
          <w:rFonts w:ascii="Times New Roman" w:hAnsi="Times New Roman" w:cs="Times New Roman"/>
          <w:sz w:val="24"/>
          <w:szCs w:val="24"/>
        </w:rPr>
        <w:t xml:space="preserve">Flick, U. (2011) </w:t>
      </w:r>
      <w:r w:rsidRPr="00B102A4">
        <w:rPr>
          <w:rFonts w:ascii="Times New Roman" w:hAnsi="Times New Roman" w:cs="Times New Roman"/>
          <w:i/>
          <w:iCs/>
          <w:sz w:val="24"/>
          <w:szCs w:val="24"/>
        </w:rPr>
        <w:t>Introducing research methodology: A beginner’s guide to doing a research project</w:t>
      </w:r>
      <w:r w:rsidRPr="00B102A4">
        <w:rPr>
          <w:rFonts w:ascii="Times New Roman" w:hAnsi="Times New Roman" w:cs="Times New Roman"/>
          <w:sz w:val="24"/>
          <w:szCs w:val="24"/>
        </w:rPr>
        <w:t>. London:</w:t>
      </w:r>
      <w:r>
        <w:rPr>
          <w:rFonts w:ascii="Times New Roman" w:hAnsi="Times New Roman" w:cs="Times New Roman" w:hint="eastAsia"/>
          <w:sz w:val="24"/>
          <w:szCs w:val="24"/>
        </w:rPr>
        <w:t xml:space="preserve"> </w:t>
      </w:r>
      <w:r w:rsidRPr="00B102A4">
        <w:rPr>
          <w:rFonts w:ascii="Times New Roman" w:hAnsi="Times New Roman" w:cs="Times New Roman"/>
          <w:sz w:val="24"/>
          <w:szCs w:val="24"/>
        </w:rPr>
        <w:t>SAGE Publications Ltd.</w:t>
      </w:r>
    </w:p>
    <w:p w14:paraId="14FD11AE" w14:textId="1F5E85B4" w:rsidR="00B102A4" w:rsidRDefault="003159DC" w:rsidP="003159DC">
      <w:pPr>
        <w:spacing w:line="300" w:lineRule="exact"/>
        <w:rPr>
          <w:rFonts w:ascii="Times New Roman" w:hAnsi="Times New Roman" w:cs="Times New Roman"/>
          <w:sz w:val="24"/>
          <w:szCs w:val="24"/>
        </w:rPr>
      </w:pPr>
      <w:r w:rsidRPr="003159DC">
        <w:rPr>
          <w:rFonts w:ascii="Times New Roman" w:hAnsi="Times New Roman" w:cs="Times New Roman"/>
          <w:sz w:val="24"/>
          <w:szCs w:val="24"/>
        </w:rPr>
        <w:t xml:space="preserve">Harry, B., &amp; Lipsky, M. (2014) </w:t>
      </w:r>
      <w:r>
        <w:rPr>
          <w:rFonts w:ascii="等线" w:eastAsia="等线" w:hAnsi="等线" w:cs="Times New Roman" w:hint="eastAsia"/>
          <w:sz w:val="24"/>
          <w:szCs w:val="24"/>
        </w:rPr>
        <w:t>‘</w:t>
      </w:r>
      <w:r w:rsidRPr="003159DC">
        <w:rPr>
          <w:rFonts w:ascii="Times New Roman" w:hAnsi="Times New Roman" w:cs="Times New Roman"/>
          <w:sz w:val="24"/>
          <w:szCs w:val="24"/>
        </w:rPr>
        <w:t>Qualitative Research on Special Education Teacher Preparation</w:t>
      </w:r>
      <w:r>
        <w:rPr>
          <w:rFonts w:ascii="等线" w:eastAsia="等线" w:hAnsi="等线" w:cs="Times New Roman" w:hint="eastAsia"/>
          <w:sz w:val="24"/>
          <w:szCs w:val="24"/>
        </w:rPr>
        <w:t>’</w:t>
      </w:r>
      <w:r w:rsidR="0048478F">
        <w:rPr>
          <w:rFonts w:ascii="等线" w:eastAsia="等线" w:hAnsi="等线" w:cs="Times New Roman" w:hint="eastAsia"/>
          <w:sz w:val="24"/>
          <w:szCs w:val="24"/>
        </w:rPr>
        <w:t>.</w:t>
      </w:r>
      <w:r w:rsidR="00BE6027">
        <w:rPr>
          <w:rFonts w:ascii="Times New Roman" w:hAnsi="Times New Roman" w:cs="Times New Roman"/>
          <w:sz w:val="24"/>
          <w:szCs w:val="24"/>
        </w:rPr>
        <w:t xml:space="preserve"> </w:t>
      </w:r>
      <w:r w:rsidRPr="003159DC">
        <w:rPr>
          <w:rFonts w:ascii="Times New Roman" w:hAnsi="Times New Roman" w:cs="Times New Roman"/>
          <w:sz w:val="24"/>
          <w:szCs w:val="24"/>
        </w:rPr>
        <w:t xml:space="preserve">In </w:t>
      </w:r>
      <w:r w:rsidRPr="003159DC">
        <w:rPr>
          <w:rFonts w:ascii="Times New Roman" w:hAnsi="Times New Roman" w:cs="Times New Roman"/>
          <w:i/>
          <w:iCs/>
          <w:sz w:val="24"/>
          <w:szCs w:val="24"/>
        </w:rPr>
        <w:t>Handbook of research on special education teacher preparation</w:t>
      </w:r>
      <w:r>
        <w:rPr>
          <w:rFonts w:ascii="Times New Roman" w:hAnsi="Times New Roman" w:cs="Times New Roman"/>
          <w:i/>
          <w:iCs/>
          <w:sz w:val="24"/>
          <w:szCs w:val="24"/>
        </w:rPr>
        <w:t>.</w:t>
      </w:r>
      <w:r w:rsidRPr="003159DC">
        <w:rPr>
          <w:rFonts w:ascii="Times New Roman" w:hAnsi="Times New Roman" w:cs="Times New Roman"/>
          <w:sz w:val="24"/>
          <w:szCs w:val="24"/>
        </w:rPr>
        <w:t xml:space="preserve"> New</w:t>
      </w:r>
      <w:r>
        <w:rPr>
          <w:rFonts w:ascii="Times New Roman" w:hAnsi="Times New Roman" w:cs="Times New Roman"/>
          <w:sz w:val="24"/>
          <w:szCs w:val="24"/>
        </w:rPr>
        <w:t xml:space="preserve"> Y</w:t>
      </w:r>
      <w:r w:rsidRPr="003159DC">
        <w:rPr>
          <w:rFonts w:ascii="Times New Roman" w:hAnsi="Times New Roman" w:cs="Times New Roman"/>
          <w:sz w:val="24"/>
          <w:szCs w:val="24"/>
        </w:rPr>
        <w:t>ork:</w:t>
      </w:r>
      <w:r>
        <w:rPr>
          <w:rFonts w:ascii="Times New Roman" w:hAnsi="Times New Roman" w:cs="Times New Roman"/>
          <w:sz w:val="24"/>
          <w:szCs w:val="24"/>
        </w:rPr>
        <w:t xml:space="preserve"> </w:t>
      </w:r>
      <w:r w:rsidRPr="003159DC">
        <w:rPr>
          <w:rFonts w:ascii="Times New Roman" w:hAnsi="Times New Roman" w:cs="Times New Roman"/>
          <w:sz w:val="24"/>
          <w:szCs w:val="24"/>
        </w:rPr>
        <w:t>Routledge</w:t>
      </w:r>
      <w:r>
        <w:rPr>
          <w:rFonts w:ascii="Times New Roman" w:hAnsi="Times New Roman" w:cs="Times New Roman"/>
          <w:sz w:val="24"/>
          <w:szCs w:val="24"/>
        </w:rPr>
        <w:t xml:space="preserve">. </w:t>
      </w:r>
      <w:r w:rsidRPr="003159DC">
        <w:rPr>
          <w:rFonts w:ascii="Times New Roman" w:hAnsi="Times New Roman" w:cs="Times New Roman"/>
          <w:sz w:val="24"/>
          <w:szCs w:val="24"/>
        </w:rPr>
        <w:t>pp. 445-460.</w:t>
      </w:r>
    </w:p>
    <w:p w14:paraId="718D6801" w14:textId="7FAF1798" w:rsidR="0092426D" w:rsidRDefault="0092426D" w:rsidP="00BE6027">
      <w:pPr>
        <w:rPr>
          <w:rFonts w:ascii="Times New Roman" w:hAnsi="Times New Roman" w:cs="Times New Roman"/>
          <w:sz w:val="24"/>
          <w:szCs w:val="24"/>
        </w:rPr>
      </w:pPr>
      <w:r w:rsidRPr="0092426D">
        <w:rPr>
          <w:rFonts w:ascii="Times New Roman" w:hAnsi="Times New Roman" w:cs="Times New Roman"/>
          <w:sz w:val="24"/>
          <w:szCs w:val="24"/>
        </w:rPr>
        <w:t xml:space="preserve">Hayfield, N., &amp; Huxley, C. (2015). ‘Insider and outsider perspectives: Reflections on researcher identities in research with lesbian and bisexual women’. </w:t>
      </w:r>
      <w:r w:rsidRPr="0092426D">
        <w:rPr>
          <w:rFonts w:ascii="Times New Roman" w:hAnsi="Times New Roman" w:cs="Times New Roman"/>
          <w:i/>
          <w:iCs/>
          <w:sz w:val="24"/>
          <w:szCs w:val="24"/>
        </w:rPr>
        <w:t>Qualitative Research in Psycholog</w:t>
      </w:r>
      <w:r w:rsidRPr="0092426D">
        <w:rPr>
          <w:rFonts w:ascii="Times New Roman" w:hAnsi="Times New Roman" w:cs="Times New Roman"/>
          <w:sz w:val="24"/>
          <w:szCs w:val="24"/>
        </w:rPr>
        <w:t>y, 12(2), 91-106.</w:t>
      </w:r>
    </w:p>
    <w:p w14:paraId="1863F378" w14:textId="7B292604" w:rsidR="007A516C" w:rsidRDefault="00B9091B" w:rsidP="003159DC">
      <w:pPr>
        <w:spacing w:line="300" w:lineRule="exact"/>
        <w:rPr>
          <w:rFonts w:ascii="Times New Roman" w:hAnsi="Times New Roman" w:cs="Times New Roman"/>
          <w:sz w:val="24"/>
          <w:szCs w:val="24"/>
        </w:rPr>
      </w:pPr>
      <w:r w:rsidRPr="00B9091B">
        <w:rPr>
          <w:rFonts w:ascii="Times New Roman" w:hAnsi="Times New Roman" w:cs="Times New Roman"/>
          <w:sz w:val="24"/>
          <w:szCs w:val="24"/>
        </w:rPr>
        <w:t>Hern, L., McKay, R. &amp; Brown, S. (2019)</w:t>
      </w:r>
      <w:r>
        <w:rPr>
          <w:rFonts w:ascii="Times New Roman" w:hAnsi="Times New Roman" w:cs="Times New Roman"/>
          <w:sz w:val="24"/>
          <w:szCs w:val="24"/>
        </w:rPr>
        <w:t xml:space="preserve"> </w:t>
      </w:r>
      <w:r>
        <w:rPr>
          <w:rFonts w:ascii="等线" w:eastAsia="等线" w:hAnsi="等线" w:cs="Times New Roman" w:hint="eastAsia"/>
          <w:sz w:val="24"/>
          <w:szCs w:val="24"/>
        </w:rPr>
        <w:t>’</w:t>
      </w:r>
      <w:r w:rsidRPr="00B9091B">
        <w:rPr>
          <w:rFonts w:ascii="Times New Roman" w:hAnsi="Times New Roman" w:cs="Times New Roman"/>
          <w:sz w:val="24"/>
          <w:szCs w:val="24"/>
        </w:rPr>
        <w:t xml:space="preserve">We </w:t>
      </w:r>
      <w:r>
        <w:rPr>
          <w:rFonts w:ascii="Times New Roman" w:hAnsi="Times New Roman" w:cs="Times New Roman"/>
          <w:sz w:val="24"/>
          <w:szCs w:val="24"/>
        </w:rPr>
        <w:t>n</w:t>
      </w:r>
      <w:r w:rsidRPr="00B9091B">
        <w:rPr>
          <w:rFonts w:ascii="Times New Roman" w:hAnsi="Times New Roman" w:cs="Times New Roman"/>
          <w:sz w:val="24"/>
          <w:szCs w:val="24"/>
        </w:rPr>
        <w:t xml:space="preserve">eed </w:t>
      </w:r>
      <w:r>
        <w:rPr>
          <w:rFonts w:ascii="Times New Roman" w:hAnsi="Times New Roman" w:cs="Times New Roman"/>
          <w:sz w:val="24"/>
          <w:szCs w:val="24"/>
        </w:rPr>
        <w:t>c</w:t>
      </w:r>
      <w:r w:rsidRPr="00B9091B">
        <w:rPr>
          <w:rFonts w:ascii="Times New Roman" w:hAnsi="Times New Roman" w:cs="Times New Roman"/>
          <w:sz w:val="24"/>
          <w:szCs w:val="24"/>
        </w:rPr>
        <w:t xml:space="preserve">ommunity: </w:t>
      </w:r>
      <w:r>
        <w:rPr>
          <w:rFonts w:ascii="Times New Roman" w:hAnsi="Times New Roman" w:cs="Times New Roman"/>
          <w:sz w:val="24"/>
          <w:szCs w:val="24"/>
        </w:rPr>
        <w:t>a</w:t>
      </w:r>
      <w:r w:rsidRPr="00B9091B">
        <w:rPr>
          <w:rFonts w:ascii="Times New Roman" w:hAnsi="Times New Roman" w:cs="Times New Roman"/>
          <w:sz w:val="24"/>
          <w:szCs w:val="24"/>
        </w:rPr>
        <w:t xml:space="preserve">ssessing the </w:t>
      </w:r>
      <w:r>
        <w:rPr>
          <w:rFonts w:ascii="Times New Roman" w:hAnsi="Times New Roman" w:cs="Times New Roman"/>
          <w:sz w:val="24"/>
          <w:szCs w:val="24"/>
        </w:rPr>
        <w:t>i</w:t>
      </w:r>
      <w:r w:rsidRPr="00B9091B">
        <w:rPr>
          <w:rFonts w:ascii="Times New Roman" w:hAnsi="Times New Roman" w:cs="Times New Roman"/>
          <w:sz w:val="24"/>
          <w:szCs w:val="24"/>
        </w:rPr>
        <w:t xml:space="preserve">mpact of </w:t>
      </w:r>
      <w:r>
        <w:rPr>
          <w:rFonts w:ascii="Times New Roman" w:hAnsi="Times New Roman" w:cs="Times New Roman"/>
          <w:sz w:val="24"/>
          <w:szCs w:val="24"/>
        </w:rPr>
        <w:t>f</w:t>
      </w:r>
      <w:r w:rsidRPr="00B9091B">
        <w:rPr>
          <w:rFonts w:ascii="Times New Roman" w:hAnsi="Times New Roman" w:cs="Times New Roman"/>
          <w:sz w:val="24"/>
          <w:szCs w:val="24"/>
        </w:rPr>
        <w:t xml:space="preserve">aculty, </w:t>
      </w:r>
      <w:r>
        <w:rPr>
          <w:rFonts w:ascii="Times New Roman" w:hAnsi="Times New Roman" w:cs="Times New Roman"/>
          <w:sz w:val="24"/>
          <w:szCs w:val="24"/>
        </w:rPr>
        <w:t>a</w:t>
      </w:r>
      <w:r w:rsidRPr="00B9091B">
        <w:rPr>
          <w:rFonts w:ascii="Times New Roman" w:hAnsi="Times New Roman" w:cs="Times New Roman"/>
          <w:sz w:val="24"/>
          <w:szCs w:val="24"/>
        </w:rPr>
        <w:t xml:space="preserve">dvising, </w:t>
      </w:r>
      <w:r>
        <w:rPr>
          <w:rFonts w:ascii="Times New Roman" w:hAnsi="Times New Roman" w:cs="Times New Roman"/>
          <w:sz w:val="24"/>
          <w:szCs w:val="24"/>
        </w:rPr>
        <w:t>c</w:t>
      </w:r>
      <w:r w:rsidRPr="00B9091B">
        <w:rPr>
          <w:rFonts w:ascii="Times New Roman" w:hAnsi="Times New Roman" w:cs="Times New Roman"/>
          <w:sz w:val="24"/>
          <w:szCs w:val="24"/>
        </w:rPr>
        <w:t xml:space="preserve">ampus </w:t>
      </w:r>
      <w:r>
        <w:rPr>
          <w:rFonts w:ascii="Times New Roman" w:hAnsi="Times New Roman" w:cs="Times New Roman"/>
          <w:sz w:val="24"/>
          <w:szCs w:val="24"/>
        </w:rPr>
        <w:t>s</w:t>
      </w:r>
      <w:r w:rsidRPr="00B9091B">
        <w:rPr>
          <w:rFonts w:ascii="Times New Roman" w:hAnsi="Times New Roman" w:cs="Times New Roman"/>
          <w:sz w:val="24"/>
          <w:szCs w:val="24"/>
        </w:rPr>
        <w:t xml:space="preserve">ocial </w:t>
      </w:r>
      <w:r>
        <w:rPr>
          <w:rFonts w:ascii="Times New Roman" w:hAnsi="Times New Roman" w:cs="Times New Roman"/>
          <w:sz w:val="24"/>
          <w:szCs w:val="24"/>
        </w:rPr>
        <w:t>l</w:t>
      </w:r>
      <w:r w:rsidRPr="00B9091B">
        <w:rPr>
          <w:rFonts w:ascii="Times New Roman" w:hAnsi="Times New Roman" w:cs="Times New Roman"/>
          <w:sz w:val="24"/>
          <w:szCs w:val="24"/>
        </w:rPr>
        <w:t xml:space="preserve">ife, and </w:t>
      </w:r>
      <w:r>
        <w:rPr>
          <w:rFonts w:ascii="Times New Roman" w:hAnsi="Times New Roman" w:cs="Times New Roman"/>
          <w:sz w:val="24"/>
          <w:szCs w:val="24"/>
        </w:rPr>
        <w:t>r</w:t>
      </w:r>
      <w:r w:rsidRPr="00B9091B">
        <w:rPr>
          <w:rFonts w:ascii="Times New Roman" w:hAnsi="Times New Roman" w:cs="Times New Roman"/>
          <w:sz w:val="24"/>
          <w:szCs w:val="24"/>
        </w:rPr>
        <w:t xml:space="preserve">acial </w:t>
      </w:r>
      <w:r>
        <w:rPr>
          <w:rFonts w:ascii="Times New Roman" w:hAnsi="Times New Roman" w:cs="Times New Roman"/>
          <w:sz w:val="24"/>
          <w:szCs w:val="24"/>
        </w:rPr>
        <w:t>f</w:t>
      </w:r>
      <w:r w:rsidRPr="00B9091B">
        <w:rPr>
          <w:rFonts w:ascii="Times New Roman" w:hAnsi="Times New Roman" w:cs="Times New Roman"/>
          <w:sz w:val="24"/>
          <w:szCs w:val="24"/>
        </w:rPr>
        <w:t xml:space="preserve">ormation on the </w:t>
      </w:r>
      <w:r>
        <w:rPr>
          <w:rFonts w:ascii="Times New Roman" w:hAnsi="Times New Roman" w:cs="Times New Roman"/>
          <w:sz w:val="24"/>
          <w:szCs w:val="24"/>
        </w:rPr>
        <w:t>t</w:t>
      </w:r>
      <w:r w:rsidRPr="00B9091B">
        <w:rPr>
          <w:rFonts w:ascii="Times New Roman" w:hAnsi="Times New Roman" w:cs="Times New Roman"/>
          <w:sz w:val="24"/>
          <w:szCs w:val="24"/>
        </w:rPr>
        <w:t xml:space="preserve">ransfer </w:t>
      </w:r>
      <w:r>
        <w:rPr>
          <w:rFonts w:ascii="Times New Roman" w:hAnsi="Times New Roman" w:cs="Times New Roman"/>
          <w:sz w:val="24"/>
          <w:szCs w:val="24"/>
        </w:rPr>
        <w:t>s</w:t>
      </w:r>
      <w:r w:rsidRPr="00B9091B">
        <w:rPr>
          <w:rFonts w:ascii="Times New Roman" w:hAnsi="Times New Roman" w:cs="Times New Roman"/>
          <w:sz w:val="24"/>
          <w:szCs w:val="24"/>
        </w:rPr>
        <w:t xml:space="preserve">tudent </w:t>
      </w:r>
      <w:r>
        <w:rPr>
          <w:rFonts w:ascii="Times New Roman" w:hAnsi="Times New Roman" w:cs="Times New Roman"/>
          <w:sz w:val="24"/>
          <w:szCs w:val="24"/>
        </w:rPr>
        <w:t>e</w:t>
      </w:r>
      <w:r w:rsidRPr="00B9091B">
        <w:rPr>
          <w:rFonts w:ascii="Times New Roman" w:hAnsi="Times New Roman" w:cs="Times New Roman"/>
          <w:sz w:val="24"/>
          <w:szCs w:val="24"/>
        </w:rPr>
        <w:t xml:space="preserve">xperience at a </w:t>
      </w:r>
      <w:r>
        <w:rPr>
          <w:rFonts w:ascii="Times New Roman" w:hAnsi="Times New Roman" w:cs="Times New Roman"/>
          <w:sz w:val="24"/>
          <w:szCs w:val="24"/>
        </w:rPr>
        <w:t>d</w:t>
      </w:r>
      <w:r w:rsidRPr="00B9091B">
        <w:rPr>
          <w:rFonts w:ascii="Times New Roman" w:hAnsi="Times New Roman" w:cs="Times New Roman"/>
          <w:sz w:val="24"/>
          <w:szCs w:val="24"/>
        </w:rPr>
        <w:t xml:space="preserve">iverse </w:t>
      </w:r>
      <w:r>
        <w:rPr>
          <w:rFonts w:ascii="Times New Roman" w:hAnsi="Times New Roman" w:cs="Times New Roman"/>
          <w:sz w:val="24"/>
          <w:szCs w:val="24"/>
        </w:rPr>
        <w:t>i</w:t>
      </w:r>
      <w:r w:rsidRPr="00B9091B">
        <w:rPr>
          <w:rFonts w:ascii="Times New Roman" w:hAnsi="Times New Roman" w:cs="Times New Roman"/>
          <w:sz w:val="24"/>
          <w:szCs w:val="24"/>
        </w:rPr>
        <w:t xml:space="preserve">sland </w:t>
      </w:r>
      <w:proofErr w:type="gramStart"/>
      <w:r>
        <w:rPr>
          <w:rFonts w:ascii="Times New Roman" w:hAnsi="Times New Roman" w:cs="Times New Roman"/>
          <w:sz w:val="24"/>
          <w:szCs w:val="24"/>
        </w:rPr>
        <w:t>c</w:t>
      </w:r>
      <w:r w:rsidRPr="00B9091B">
        <w:rPr>
          <w:rFonts w:ascii="Times New Roman" w:hAnsi="Times New Roman" w:cs="Times New Roman"/>
          <w:sz w:val="24"/>
          <w:szCs w:val="24"/>
        </w:rPr>
        <w:t>ampus</w:t>
      </w:r>
      <w:r>
        <w:rPr>
          <w:rFonts w:ascii="等线" w:eastAsia="等线" w:hAnsi="等线" w:cs="Times New Roman" w:hint="eastAsia"/>
          <w:sz w:val="24"/>
          <w:szCs w:val="24"/>
        </w:rPr>
        <w:t>‘</w:t>
      </w:r>
      <w:proofErr w:type="gramEnd"/>
      <w:r w:rsidRPr="00B9091B">
        <w:rPr>
          <w:rFonts w:ascii="Times New Roman" w:hAnsi="Times New Roman" w:cs="Times New Roman"/>
          <w:sz w:val="24"/>
          <w:szCs w:val="24"/>
        </w:rPr>
        <w:t xml:space="preserve">. </w:t>
      </w:r>
      <w:r w:rsidRPr="00B9091B">
        <w:rPr>
          <w:rFonts w:ascii="Times New Roman" w:hAnsi="Times New Roman" w:cs="Times New Roman"/>
          <w:i/>
          <w:iCs/>
          <w:sz w:val="24"/>
          <w:szCs w:val="24"/>
        </w:rPr>
        <w:t>Journal of Applied Social Science</w:t>
      </w:r>
      <w:r w:rsidRPr="00B9091B">
        <w:rPr>
          <w:rFonts w:ascii="Times New Roman" w:hAnsi="Times New Roman" w:cs="Times New Roman"/>
          <w:sz w:val="24"/>
          <w:szCs w:val="24"/>
        </w:rPr>
        <w:t>, 13(2)</w:t>
      </w:r>
      <w:r>
        <w:rPr>
          <w:rFonts w:ascii="Times New Roman" w:hAnsi="Times New Roman" w:cs="Times New Roman"/>
          <w:sz w:val="24"/>
          <w:szCs w:val="24"/>
        </w:rPr>
        <w:t>, pp.</w:t>
      </w:r>
      <w:r w:rsidRPr="00B9091B">
        <w:rPr>
          <w:rFonts w:ascii="Times New Roman" w:hAnsi="Times New Roman" w:cs="Times New Roman"/>
          <w:sz w:val="24"/>
          <w:szCs w:val="24"/>
        </w:rPr>
        <w:t>115</w:t>
      </w:r>
      <w:r>
        <w:rPr>
          <w:rFonts w:ascii="Times New Roman" w:hAnsi="Times New Roman" w:cs="Times New Roman"/>
          <w:sz w:val="24"/>
          <w:szCs w:val="24"/>
        </w:rPr>
        <w:t>-</w:t>
      </w:r>
      <w:r w:rsidRPr="00B9091B">
        <w:rPr>
          <w:rFonts w:ascii="Times New Roman" w:hAnsi="Times New Roman" w:cs="Times New Roman"/>
          <w:sz w:val="24"/>
          <w:szCs w:val="24"/>
        </w:rPr>
        <w:t xml:space="preserve"> 138</w:t>
      </w:r>
      <w:r>
        <w:rPr>
          <w:rFonts w:ascii="Times New Roman" w:hAnsi="Times New Roman" w:cs="Times New Roman"/>
          <w:sz w:val="24"/>
          <w:szCs w:val="24"/>
        </w:rPr>
        <w:t>.</w:t>
      </w:r>
    </w:p>
    <w:p w14:paraId="33098FB8" w14:textId="1656E5FA" w:rsidR="00D50D62" w:rsidRDefault="00D50D62" w:rsidP="003159DC">
      <w:pPr>
        <w:spacing w:line="300" w:lineRule="exact"/>
        <w:rPr>
          <w:rFonts w:ascii="Times New Roman" w:hAnsi="Times New Roman" w:cs="Times New Roman"/>
          <w:sz w:val="24"/>
          <w:szCs w:val="24"/>
        </w:rPr>
      </w:pPr>
      <w:bookmarkStart w:id="27" w:name="OLE_LINK4"/>
      <w:r w:rsidRPr="00D50D62">
        <w:rPr>
          <w:rFonts w:ascii="Times New Roman" w:hAnsi="Times New Roman" w:cs="Times New Roman"/>
          <w:sz w:val="24"/>
          <w:szCs w:val="24"/>
        </w:rPr>
        <w:t>Kelvin M Mwita (2022)</w:t>
      </w:r>
      <w:bookmarkEnd w:id="27"/>
      <w:r w:rsidRPr="00D50D62">
        <w:rPr>
          <w:rFonts w:ascii="Times New Roman" w:hAnsi="Times New Roman" w:cs="Times New Roman"/>
          <w:sz w:val="24"/>
          <w:szCs w:val="24"/>
        </w:rPr>
        <w:t xml:space="preserve"> ‘Strengths and weaknesses of qualitative research in social </w:t>
      </w:r>
      <w:r w:rsidRPr="00D50D62">
        <w:rPr>
          <w:rFonts w:ascii="Times New Roman" w:hAnsi="Times New Roman" w:cs="Times New Roman"/>
          <w:sz w:val="24"/>
          <w:szCs w:val="24"/>
        </w:rPr>
        <w:lastRenderedPageBreak/>
        <w:t xml:space="preserve">science </w:t>
      </w:r>
      <w:proofErr w:type="gramStart"/>
      <w:r w:rsidRPr="00D50D62">
        <w:rPr>
          <w:rFonts w:ascii="Times New Roman" w:hAnsi="Times New Roman" w:cs="Times New Roman"/>
          <w:sz w:val="24"/>
          <w:szCs w:val="24"/>
        </w:rPr>
        <w:t>studies’</w:t>
      </w:r>
      <w:proofErr w:type="gramEnd"/>
      <w:r w:rsidRPr="00D50D62">
        <w:rPr>
          <w:rFonts w:ascii="Times New Roman" w:hAnsi="Times New Roman" w:cs="Times New Roman"/>
          <w:sz w:val="24"/>
          <w:szCs w:val="24"/>
        </w:rPr>
        <w:t xml:space="preserve">. </w:t>
      </w:r>
      <w:r w:rsidRPr="00BE6027">
        <w:rPr>
          <w:rFonts w:ascii="Times New Roman" w:hAnsi="Times New Roman" w:cs="Times New Roman"/>
          <w:i/>
          <w:iCs/>
          <w:sz w:val="24"/>
          <w:szCs w:val="24"/>
        </w:rPr>
        <w:t>International Journal of Research and Business and Social Science</w:t>
      </w:r>
      <w:r w:rsidRPr="00D50D62">
        <w:rPr>
          <w:rFonts w:ascii="Times New Roman" w:hAnsi="Times New Roman" w:cs="Times New Roman"/>
          <w:sz w:val="24"/>
          <w:szCs w:val="24"/>
        </w:rPr>
        <w:t>, 11(6), pp. 619-624.</w:t>
      </w:r>
    </w:p>
    <w:p w14:paraId="23D57E4C" w14:textId="00FE6FC8" w:rsidR="00317216" w:rsidRDefault="00317216" w:rsidP="00317216">
      <w:pPr>
        <w:rPr>
          <w:rFonts w:ascii="Times New Roman" w:hAnsi="Times New Roman" w:cs="Times New Roman"/>
          <w:sz w:val="24"/>
          <w:szCs w:val="24"/>
        </w:rPr>
      </w:pPr>
      <w:r w:rsidRPr="00317216">
        <w:rPr>
          <w:rFonts w:ascii="Times New Roman" w:hAnsi="Times New Roman" w:cs="Times New Roman"/>
          <w:sz w:val="24"/>
          <w:szCs w:val="24"/>
        </w:rPr>
        <w:t xml:space="preserve">Leedy, P. &amp; Ormrod, J. (2001) </w:t>
      </w:r>
      <w:r w:rsidRPr="00FB7708">
        <w:rPr>
          <w:rFonts w:ascii="Times New Roman" w:hAnsi="Times New Roman" w:cs="Times New Roman"/>
          <w:i/>
          <w:iCs/>
          <w:sz w:val="24"/>
          <w:szCs w:val="24"/>
        </w:rPr>
        <w:t>Practical research: Planning and design</w:t>
      </w:r>
      <w:r w:rsidRPr="00317216">
        <w:rPr>
          <w:rFonts w:ascii="Times New Roman" w:hAnsi="Times New Roman" w:cs="Times New Roman"/>
          <w:sz w:val="24"/>
          <w:szCs w:val="24"/>
        </w:rPr>
        <w:t xml:space="preserve"> (7th ed.), NJ: SAGE Publications.</w:t>
      </w:r>
    </w:p>
    <w:p w14:paraId="4100F168" w14:textId="0E12D1E2" w:rsidR="002C4D2C" w:rsidRDefault="002C4D2C" w:rsidP="003159DC">
      <w:pPr>
        <w:spacing w:line="300" w:lineRule="exact"/>
        <w:rPr>
          <w:rFonts w:ascii="Times New Roman" w:hAnsi="Times New Roman" w:cs="Times New Roman"/>
          <w:sz w:val="24"/>
          <w:szCs w:val="24"/>
        </w:rPr>
      </w:pPr>
      <w:proofErr w:type="spellStart"/>
      <w:r w:rsidRPr="002C4D2C">
        <w:rPr>
          <w:rFonts w:ascii="Times New Roman" w:hAnsi="Times New Roman" w:cs="Times New Roman"/>
          <w:sz w:val="24"/>
          <w:szCs w:val="24"/>
        </w:rPr>
        <w:t>Litosseliti</w:t>
      </w:r>
      <w:proofErr w:type="spellEnd"/>
      <w:r w:rsidRPr="002C4D2C">
        <w:rPr>
          <w:rFonts w:ascii="Times New Roman" w:hAnsi="Times New Roman" w:cs="Times New Roman"/>
          <w:sz w:val="24"/>
          <w:szCs w:val="24"/>
        </w:rPr>
        <w:t xml:space="preserve">, L. (Ed.). (2018) </w:t>
      </w:r>
      <w:r w:rsidRPr="002C4D2C">
        <w:rPr>
          <w:rFonts w:ascii="Times New Roman" w:hAnsi="Times New Roman" w:cs="Times New Roman"/>
          <w:i/>
          <w:iCs/>
          <w:sz w:val="24"/>
          <w:szCs w:val="24"/>
        </w:rPr>
        <w:t>Research methods in linguistics</w:t>
      </w:r>
      <w:r w:rsidRPr="002C4D2C">
        <w:rPr>
          <w:rFonts w:ascii="Times New Roman" w:hAnsi="Times New Roman" w:cs="Times New Roman"/>
          <w:sz w:val="24"/>
          <w:szCs w:val="24"/>
        </w:rPr>
        <w:t>. London: Bloomsbury Publishing.</w:t>
      </w:r>
    </w:p>
    <w:p w14:paraId="5B71EB7B" w14:textId="33E559DB" w:rsidR="00D71508" w:rsidRPr="009D6404" w:rsidRDefault="00BE0CEC" w:rsidP="007958FD">
      <w:pPr>
        <w:spacing w:line="300" w:lineRule="exact"/>
        <w:rPr>
          <w:rFonts w:ascii="Times New Roman" w:hAnsi="Times New Roman" w:cs="Times New Roman"/>
          <w:sz w:val="24"/>
          <w:szCs w:val="24"/>
        </w:rPr>
      </w:pPr>
      <w:r w:rsidRPr="00BE0CEC">
        <w:rPr>
          <w:rFonts w:ascii="Times New Roman" w:hAnsi="Times New Roman" w:cs="Times New Roman"/>
          <w:sz w:val="24"/>
          <w:szCs w:val="24"/>
        </w:rPr>
        <w:t xml:space="preserve">Mack, N., &amp; </w:t>
      </w:r>
      <w:proofErr w:type="spellStart"/>
      <w:r w:rsidRPr="00BE0CEC">
        <w:rPr>
          <w:rFonts w:ascii="Times New Roman" w:hAnsi="Times New Roman" w:cs="Times New Roman"/>
          <w:sz w:val="24"/>
          <w:szCs w:val="24"/>
        </w:rPr>
        <w:t>Woodsong</w:t>
      </w:r>
      <w:proofErr w:type="spellEnd"/>
      <w:r w:rsidRPr="00BE0CEC">
        <w:rPr>
          <w:rFonts w:ascii="Times New Roman" w:hAnsi="Times New Roman" w:cs="Times New Roman"/>
          <w:sz w:val="24"/>
          <w:szCs w:val="24"/>
        </w:rPr>
        <w:t>, C. (2005)</w:t>
      </w:r>
      <w:bookmarkEnd w:id="25"/>
      <w:r>
        <w:rPr>
          <w:rFonts w:ascii="Times New Roman" w:hAnsi="Times New Roman" w:cs="Times New Roman"/>
          <w:sz w:val="24"/>
          <w:szCs w:val="24"/>
        </w:rPr>
        <w:t xml:space="preserve"> </w:t>
      </w:r>
      <w:r w:rsidRPr="00BE0CEC">
        <w:rPr>
          <w:rFonts w:ascii="Times New Roman" w:hAnsi="Times New Roman" w:cs="Times New Roman"/>
          <w:i/>
          <w:iCs/>
          <w:sz w:val="24"/>
          <w:szCs w:val="24"/>
        </w:rPr>
        <w:t>Qualitative research methods</w:t>
      </w:r>
      <w:r>
        <w:rPr>
          <w:rFonts w:ascii="Times New Roman" w:hAnsi="Times New Roman" w:cs="Times New Roman"/>
          <w:i/>
          <w:iCs/>
          <w:sz w:val="24"/>
          <w:szCs w:val="24"/>
        </w:rPr>
        <w:t>:</w:t>
      </w:r>
      <w:r w:rsidRPr="00BE0CEC">
        <w:rPr>
          <w:rFonts w:ascii="Times New Roman" w:hAnsi="Times New Roman" w:cs="Times New Roman"/>
          <w:i/>
          <w:iCs/>
          <w:sz w:val="24"/>
          <w:szCs w:val="24"/>
        </w:rPr>
        <w:t xml:space="preserve"> </w:t>
      </w:r>
      <w:r>
        <w:rPr>
          <w:rFonts w:ascii="Times New Roman" w:hAnsi="Times New Roman" w:cs="Times New Roman"/>
          <w:i/>
          <w:iCs/>
          <w:sz w:val="24"/>
          <w:szCs w:val="24"/>
        </w:rPr>
        <w:t>a</w:t>
      </w:r>
      <w:r w:rsidRPr="00BE0CEC">
        <w:rPr>
          <w:rFonts w:ascii="Times New Roman" w:hAnsi="Times New Roman" w:cs="Times New Roman"/>
          <w:i/>
          <w:iCs/>
          <w:sz w:val="24"/>
          <w:szCs w:val="24"/>
        </w:rPr>
        <w:t xml:space="preserve"> </w:t>
      </w:r>
      <w:r>
        <w:rPr>
          <w:rFonts w:ascii="Times New Roman" w:hAnsi="Times New Roman" w:cs="Times New Roman"/>
          <w:i/>
          <w:iCs/>
          <w:sz w:val="24"/>
          <w:szCs w:val="24"/>
        </w:rPr>
        <w:t>d</w:t>
      </w:r>
      <w:r w:rsidRPr="00BE0CEC">
        <w:rPr>
          <w:rFonts w:ascii="Times New Roman" w:hAnsi="Times New Roman" w:cs="Times New Roman"/>
          <w:i/>
          <w:iCs/>
          <w:sz w:val="24"/>
          <w:szCs w:val="24"/>
        </w:rPr>
        <w:t xml:space="preserve">ata </w:t>
      </w:r>
      <w:r>
        <w:rPr>
          <w:rFonts w:ascii="Times New Roman" w:hAnsi="Times New Roman" w:cs="Times New Roman"/>
          <w:i/>
          <w:iCs/>
          <w:sz w:val="24"/>
          <w:szCs w:val="24"/>
        </w:rPr>
        <w:t>c</w:t>
      </w:r>
      <w:r w:rsidRPr="00BE0CEC">
        <w:rPr>
          <w:rFonts w:ascii="Times New Roman" w:hAnsi="Times New Roman" w:cs="Times New Roman"/>
          <w:i/>
          <w:iCs/>
          <w:sz w:val="24"/>
          <w:szCs w:val="24"/>
        </w:rPr>
        <w:t xml:space="preserve">ollector’s </w:t>
      </w:r>
      <w:r>
        <w:rPr>
          <w:rFonts w:ascii="Times New Roman" w:hAnsi="Times New Roman" w:cs="Times New Roman"/>
          <w:i/>
          <w:iCs/>
          <w:sz w:val="24"/>
          <w:szCs w:val="24"/>
        </w:rPr>
        <w:t>f</w:t>
      </w:r>
      <w:r w:rsidRPr="00BE0CEC">
        <w:rPr>
          <w:rFonts w:ascii="Times New Roman" w:hAnsi="Times New Roman" w:cs="Times New Roman"/>
          <w:i/>
          <w:iCs/>
          <w:sz w:val="24"/>
          <w:szCs w:val="24"/>
        </w:rPr>
        <w:t xml:space="preserve">ield </w:t>
      </w:r>
      <w:r>
        <w:rPr>
          <w:rFonts w:ascii="Times New Roman" w:hAnsi="Times New Roman" w:cs="Times New Roman"/>
          <w:i/>
          <w:iCs/>
          <w:sz w:val="24"/>
          <w:szCs w:val="24"/>
        </w:rPr>
        <w:t>g</w:t>
      </w:r>
      <w:r w:rsidRPr="00BE0CEC">
        <w:rPr>
          <w:rFonts w:ascii="Times New Roman" w:hAnsi="Times New Roman" w:cs="Times New Roman"/>
          <w:i/>
          <w:iCs/>
          <w:sz w:val="24"/>
          <w:szCs w:val="24"/>
        </w:rPr>
        <w:t>uide</w:t>
      </w:r>
      <w:r>
        <w:rPr>
          <w:rFonts w:ascii="Times New Roman" w:hAnsi="Times New Roman" w:cs="Times New Roman"/>
          <w:i/>
          <w:iCs/>
          <w:sz w:val="24"/>
          <w:szCs w:val="24"/>
        </w:rPr>
        <w:t xml:space="preserve">, </w:t>
      </w:r>
      <w:r w:rsidR="009D6404" w:rsidRPr="009D6404">
        <w:rPr>
          <w:rFonts w:ascii="Times New Roman" w:hAnsi="Times New Roman" w:cs="Times New Roman"/>
          <w:sz w:val="24"/>
          <w:szCs w:val="24"/>
        </w:rPr>
        <w:t>North Carolina:</w:t>
      </w:r>
      <w:r w:rsidR="009D6404">
        <w:rPr>
          <w:rFonts w:ascii="Times New Roman" w:hAnsi="Times New Roman" w:cs="Times New Roman"/>
          <w:sz w:val="24"/>
          <w:szCs w:val="24"/>
        </w:rPr>
        <w:t xml:space="preserve"> </w:t>
      </w:r>
      <w:r w:rsidR="009D6404" w:rsidRPr="009D6404">
        <w:rPr>
          <w:rFonts w:ascii="Times New Roman" w:hAnsi="Times New Roman" w:cs="Times New Roman"/>
          <w:sz w:val="24"/>
          <w:szCs w:val="24"/>
        </w:rPr>
        <w:t>Family Health International</w:t>
      </w:r>
      <w:r w:rsidR="009D6404">
        <w:rPr>
          <w:rFonts w:ascii="Times New Roman" w:hAnsi="Times New Roman" w:cs="Times New Roman"/>
          <w:sz w:val="24"/>
          <w:szCs w:val="24"/>
        </w:rPr>
        <w:t>.</w:t>
      </w:r>
    </w:p>
    <w:p w14:paraId="0F5C4E93" w14:textId="00B5002D" w:rsidR="00132FDD" w:rsidRDefault="000208B5" w:rsidP="004B30B3">
      <w:pPr>
        <w:spacing w:line="300" w:lineRule="exact"/>
        <w:rPr>
          <w:rFonts w:ascii="Times New Roman" w:hAnsi="Times New Roman" w:cs="Times New Roman"/>
          <w:sz w:val="24"/>
          <w:szCs w:val="24"/>
        </w:rPr>
      </w:pPr>
      <w:r w:rsidRPr="000208B5">
        <w:rPr>
          <w:rFonts w:ascii="Times New Roman" w:hAnsi="Times New Roman" w:cs="Times New Roman"/>
          <w:sz w:val="24"/>
          <w:szCs w:val="24"/>
        </w:rPr>
        <w:t xml:space="preserve">Manias, E., &amp; McNamara, T. (2015) ‘Standard setting in specific-purpose language testing: What can a qualitative study add?’ </w:t>
      </w:r>
      <w:r w:rsidRPr="00810C97">
        <w:rPr>
          <w:rFonts w:ascii="Times New Roman" w:hAnsi="Times New Roman" w:cs="Times New Roman"/>
          <w:i/>
          <w:iCs/>
          <w:sz w:val="24"/>
          <w:szCs w:val="24"/>
        </w:rPr>
        <w:t>Language Testing</w:t>
      </w:r>
      <w:r w:rsidRPr="000208B5">
        <w:rPr>
          <w:rFonts w:ascii="Times New Roman" w:hAnsi="Times New Roman" w:cs="Times New Roman"/>
          <w:sz w:val="24"/>
          <w:szCs w:val="24"/>
        </w:rPr>
        <w:t>, 33(2), pp. 235-249. Available at: http://dx.doi.org/10.1177/0265532215608411</w:t>
      </w:r>
    </w:p>
    <w:p w14:paraId="31D60582" w14:textId="0483ED4B" w:rsidR="00132FDD" w:rsidRPr="00810C97" w:rsidRDefault="00132FDD" w:rsidP="00810C97">
      <w:pPr>
        <w:rPr>
          <w:rFonts w:ascii="Times New Roman" w:hAnsi="Times New Roman" w:cs="Times New Roman"/>
          <w:sz w:val="24"/>
          <w:szCs w:val="24"/>
        </w:rPr>
      </w:pPr>
      <w:r w:rsidRPr="00132FDD">
        <w:rPr>
          <w:rFonts w:ascii="Times New Roman" w:hAnsi="Times New Roman" w:cs="Times New Roman"/>
          <w:sz w:val="24"/>
          <w:szCs w:val="24"/>
        </w:rPr>
        <w:t xml:space="preserve">Martin, W. E., &amp; Bridgmon, K. D. (2012) </w:t>
      </w:r>
      <w:r w:rsidRPr="00EF61C8">
        <w:rPr>
          <w:rFonts w:ascii="Times New Roman" w:hAnsi="Times New Roman" w:cs="Times New Roman"/>
          <w:i/>
          <w:iCs/>
          <w:sz w:val="24"/>
          <w:szCs w:val="24"/>
        </w:rPr>
        <w:t>Quantitative and statistical research methods: From hypothesis to results</w:t>
      </w:r>
      <w:r w:rsidRPr="00132FDD">
        <w:rPr>
          <w:rFonts w:ascii="Times New Roman" w:hAnsi="Times New Roman" w:cs="Times New Roman"/>
          <w:sz w:val="24"/>
          <w:szCs w:val="24"/>
        </w:rPr>
        <w:t xml:space="preserve">. </w:t>
      </w:r>
      <w:bookmarkStart w:id="28" w:name="OLE_LINK18"/>
      <w:r>
        <w:rPr>
          <w:rFonts w:ascii="Times New Roman" w:hAnsi="Times New Roman" w:cs="Times New Roman"/>
          <w:sz w:val="24"/>
          <w:szCs w:val="24"/>
        </w:rPr>
        <w:t xml:space="preserve">NJ: </w:t>
      </w:r>
      <w:r w:rsidRPr="00132FDD">
        <w:rPr>
          <w:rFonts w:ascii="Times New Roman" w:hAnsi="Times New Roman" w:cs="Times New Roman"/>
          <w:sz w:val="24"/>
          <w:szCs w:val="24"/>
        </w:rPr>
        <w:t>John Wiley &amp; Sons</w:t>
      </w:r>
      <w:bookmarkEnd w:id="28"/>
      <w:r w:rsidRPr="00132FDD">
        <w:rPr>
          <w:rFonts w:ascii="Times New Roman" w:hAnsi="Times New Roman" w:cs="Times New Roman"/>
          <w:sz w:val="24"/>
          <w:szCs w:val="24"/>
        </w:rPr>
        <w:t>.</w:t>
      </w:r>
    </w:p>
    <w:p w14:paraId="35B1E50C" w14:textId="462FC644" w:rsidR="004B30B3" w:rsidRDefault="004B30B3" w:rsidP="004B30B3">
      <w:pPr>
        <w:spacing w:line="300" w:lineRule="exact"/>
        <w:rPr>
          <w:rFonts w:ascii="Times New Roman" w:hAnsi="Times New Roman" w:cs="Times New Roman"/>
          <w:sz w:val="24"/>
          <w:szCs w:val="24"/>
        </w:rPr>
      </w:pPr>
      <w:r w:rsidRPr="004B30B3">
        <w:rPr>
          <w:rFonts w:ascii="Times New Roman" w:hAnsi="Times New Roman" w:cs="Times New Roman"/>
          <w:sz w:val="24"/>
          <w:szCs w:val="24"/>
        </w:rPr>
        <w:t xml:space="preserve">Masters, C., Carlson, D.S., &amp; </w:t>
      </w:r>
      <w:proofErr w:type="spellStart"/>
      <w:r w:rsidRPr="004B30B3">
        <w:rPr>
          <w:rFonts w:ascii="Times New Roman" w:hAnsi="Times New Roman" w:cs="Times New Roman"/>
          <w:sz w:val="24"/>
          <w:szCs w:val="24"/>
        </w:rPr>
        <w:t>Pfaldt</w:t>
      </w:r>
      <w:proofErr w:type="spellEnd"/>
      <w:r w:rsidRPr="004B30B3">
        <w:rPr>
          <w:rFonts w:ascii="Times New Roman" w:hAnsi="Times New Roman" w:cs="Times New Roman"/>
          <w:sz w:val="24"/>
          <w:szCs w:val="24"/>
        </w:rPr>
        <w:t xml:space="preserve">, E (2006) ‘Winging it through research: an innovative approach to a basic understanding of research methodology’. </w:t>
      </w:r>
      <w:r w:rsidRPr="004B30B3">
        <w:rPr>
          <w:rFonts w:ascii="Times New Roman" w:hAnsi="Times New Roman" w:cs="Times New Roman"/>
          <w:i/>
          <w:iCs/>
          <w:sz w:val="24"/>
          <w:szCs w:val="24"/>
        </w:rPr>
        <w:t xml:space="preserve">J. Emerg. </w:t>
      </w:r>
      <w:proofErr w:type="spellStart"/>
      <w:r w:rsidRPr="004B30B3">
        <w:rPr>
          <w:rFonts w:ascii="Times New Roman" w:hAnsi="Times New Roman" w:cs="Times New Roman"/>
          <w:i/>
          <w:iCs/>
          <w:sz w:val="24"/>
          <w:szCs w:val="24"/>
        </w:rPr>
        <w:t>Nurs</w:t>
      </w:r>
      <w:proofErr w:type="spellEnd"/>
      <w:r w:rsidRPr="004B30B3">
        <w:rPr>
          <w:rFonts w:ascii="Times New Roman" w:hAnsi="Times New Roman" w:cs="Times New Roman"/>
          <w:sz w:val="24"/>
          <w:szCs w:val="24"/>
        </w:rPr>
        <w:t>. 32, pp. 382–384.</w:t>
      </w:r>
    </w:p>
    <w:p w14:paraId="6DE96B03" w14:textId="44D7F214" w:rsidR="00C857F8" w:rsidRDefault="00C857F8" w:rsidP="007958FD">
      <w:pPr>
        <w:spacing w:line="300" w:lineRule="exact"/>
        <w:rPr>
          <w:rFonts w:ascii="Times New Roman" w:hAnsi="Times New Roman" w:cs="Times New Roman"/>
          <w:sz w:val="24"/>
          <w:szCs w:val="24"/>
        </w:rPr>
      </w:pPr>
      <w:r w:rsidRPr="00C857F8">
        <w:rPr>
          <w:rFonts w:ascii="Times New Roman" w:hAnsi="Times New Roman" w:cs="Times New Roman"/>
          <w:sz w:val="24"/>
          <w:szCs w:val="24"/>
        </w:rPr>
        <w:t>Maxwell, J. A. (2012</w:t>
      </w:r>
      <w:r w:rsidR="00810C97">
        <w:rPr>
          <w:rFonts w:ascii="Times New Roman" w:hAnsi="Times New Roman" w:cs="Times New Roman"/>
          <w:sz w:val="24"/>
          <w:szCs w:val="24"/>
        </w:rPr>
        <w:t>)</w:t>
      </w:r>
      <w:r w:rsidRPr="00C857F8">
        <w:rPr>
          <w:rFonts w:ascii="Times New Roman" w:hAnsi="Times New Roman" w:cs="Times New Roman"/>
          <w:sz w:val="24"/>
          <w:szCs w:val="24"/>
        </w:rPr>
        <w:t xml:space="preserve"> Q</w:t>
      </w:r>
      <w:r w:rsidRPr="00C857F8">
        <w:rPr>
          <w:rFonts w:ascii="Times New Roman" w:hAnsi="Times New Roman" w:cs="Times New Roman"/>
          <w:i/>
          <w:iCs/>
          <w:sz w:val="24"/>
          <w:szCs w:val="24"/>
        </w:rPr>
        <w:t>ualitative research design: An interactive approach</w:t>
      </w:r>
      <w:r w:rsidRPr="00C857F8">
        <w:rPr>
          <w:rFonts w:ascii="Times New Roman" w:hAnsi="Times New Roman" w:cs="Times New Roman"/>
          <w:sz w:val="24"/>
          <w:szCs w:val="24"/>
        </w:rPr>
        <w:t xml:space="preserve">. London: Sage. </w:t>
      </w:r>
    </w:p>
    <w:p w14:paraId="55AABA65" w14:textId="3EA57E41" w:rsidR="00BE0CEC" w:rsidRDefault="0059027B" w:rsidP="007958FD">
      <w:pPr>
        <w:spacing w:line="300" w:lineRule="exact"/>
        <w:rPr>
          <w:rFonts w:ascii="Times New Roman" w:hAnsi="Times New Roman" w:cs="Times New Roman"/>
          <w:sz w:val="24"/>
          <w:szCs w:val="24"/>
        </w:rPr>
      </w:pPr>
      <w:r w:rsidRPr="0077004C">
        <w:rPr>
          <w:rFonts w:ascii="Times New Roman" w:hAnsi="Times New Roman" w:cs="Times New Roman"/>
          <w:sz w:val="24"/>
          <w:szCs w:val="24"/>
        </w:rPr>
        <w:t>Miles, M.B. &amp; Huberman, A.M.</w:t>
      </w:r>
      <w:r w:rsidR="0077004C">
        <w:rPr>
          <w:rFonts w:ascii="Times New Roman" w:hAnsi="Times New Roman" w:cs="Times New Roman"/>
          <w:sz w:val="24"/>
          <w:szCs w:val="24"/>
        </w:rPr>
        <w:t xml:space="preserve"> </w:t>
      </w:r>
      <w:r w:rsidRPr="0077004C">
        <w:rPr>
          <w:rFonts w:ascii="Times New Roman" w:hAnsi="Times New Roman" w:cs="Times New Roman"/>
          <w:sz w:val="24"/>
          <w:szCs w:val="24"/>
        </w:rPr>
        <w:t>(1994</w:t>
      </w:r>
      <w:r>
        <w:rPr>
          <w:rFonts w:ascii="Times New Roman" w:hAnsi="Times New Roman" w:cs="Times New Roman"/>
          <w:sz w:val="24"/>
          <w:szCs w:val="24"/>
        </w:rPr>
        <w:t>) Qualitative data analysis, 2</w:t>
      </w:r>
      <w:r w:rsidRPr="0059027B">
        <w:rPr>
          <w:rFonts w:ascii="Times New Roman" w:hAnsi="Times New Roman" w:cs="Times New Roman"/>
          <w:sz w:val="24"/>
          <w:szCs w:val="24"/>
          <w:vertAlign w:val="superscript"/>
        </w:rPr>
        <w:t>nd</w:t>
      </w:r>
      <w:r>
        <w:rPr>
          <w:rFonts w:ascii="Times New Roman" w:hAnsi="Times New Roman" w:cs="Times New Roman"/>
          <w:sz w:val="24"/>
          <w:szCs w:val="24"/>
        </w:rPr>
        <w:t xml:space="preserve"> Edition.</w:t>
      </w:r>
      <w:r w:rsidRPr="0059027B">
        <w:t xml:space="preserve"> </w:t>
      </w:r>
      <w:r w:rsidRPr="0059027B">
        <w:rPr>
          <w:rFonts w:ascii="Times New Roman" w:hAnsi="Times New Roman" w:cs="Times New Roman"/>
          <w:sz w:val="24"/>
          <w:szCs w:val="24"/>
        </w:rPr>
        <w:t>Thousand Oaks, Calif.: Sage.</w:t>
      </w:r>
    </w:p>
    <w:p w14:paraId="04D8316A" w14:textId="26CA92A7" w:rsidR="0058568B" w:rsidRDefault="0054145E" w:rsidP="007958FD">
      <w:pPr>
        <w:spacing w:line="300" w:lineRule="exact"/>
        <w:rPr>
          <w:rFonts w:ascii="Times New Roman" w:hAnsi="Times New Roman" w:cs="Times New Roman"/>
          <w:sz w:val="24"/>
          <w:szCs w:val="24"/>
        </w:rPr>
      </w:pPr>
      <w:r w:rsidRPr="0054145E">
        <w:rPr>
          <w:rFonts w:ascii="Times New Roman" w:hAnsi="Times New Roman" w:cs="Times New Roman"/>
          <w:sz w:val="24"/>
          <w:szCs w:val="24"/>
        </w:rPr>
        <w:t>Moravcsik, A. (2010)</w:t>
      </w:r>
      <w:r>
        <w:rPr>
          <w:rFonts w:ascii="Times New Roman" w:hAnsi="Times New Roman" w:cs="Times New Roman"/>
          <w:sz w:val="24"/>
          <w:szCs w:val="24"/>
        </w:rPr>
        <w:t xml:space="preserve"> </w:t>
      </w:r>
      <w:r>
        <w:rPr>
          <w:rFonts w:ascii="等线" w:eastAsia="等线" w:hAnsi="等线" w:cs="Times New Roman" w:hint="eastAsia"/>
          <w:sz w:val="24"/>
          <w:szCs w:val="24"/>
        </w:rPr>
        <w:t>‘</w:t>
      </w:r>
      <w:r w:rsidRPr="0054145E">
        <w:rPr>
          <w:rFonts w:ascii="Times New Roman" w:hAnsi="Times New Roman" w:cs="Times New Roman"/>
          <w:sz w:val="24"/>
          <w:szCs w:val="24"/>
        </w:rPr>
        <w:t xml:space="preserve">Active citation: </w:t>
      </w:r>
      <w:r>
        <w:rPr>
          <w:rFonts w:ascii="Times New Roman" w:hAnsi="Times New Roman" w:cs="Times New Roman"/>
          <w:sz w:val="24"/>
          <w:szCs w:val="24"/>
        </w:rPr>
        <w:t>a</w:t>
      </w:r>
      <w:r w:rsidRPr="0054145E">
        <w:rPr>
          <w:rFonts w:ascii="Times New Roman" w:hAnsi="Times New Roman" w:cs="Times New Roman"/>
          <w:sz w:val="24"/>
          <w:szCs w:val="24"/>
        </w:rPr>
        <w:t xml:space="preserve"> precondition for replicable qualitative research</w:t>
      </w:r>
      <w:r>
        <w:rPr>
          <w:rFonts w:ascii="等线" w:eastAsia="等线" w:hAnsi="等线" w:cs="Times New Roman" w:hint="eastAsia"/>
          <w:sz w:val="24"/>
          <w:szCs w:val="24"/>
        </w:rPr>
        <w:t>’</w:t>
      </w:r>
      <w:r w:rsidRPr="0054145E">
        <w:rPr>
          <w:rFonts w:ascii="Times New Roman" w:hAnsi="Times New Roman" w:cs="Times New Roman"/>
          <w:sz w:val="24"/>
          <w:szCs w:val="24"/>
        </w:rPr>
        <w:t xml:space="preserve">. </w:t>
      </w:r>
      <w:r w:rsidRPr="0054145E">
        <w:rPr>
          <w:rFonts w:ascii="Times New Roman" w:hAnsi="Times New Roman" w:cs="Times New Roman"/>
          <w:i/>
          <w:iCs/>
          <w:sz w:val="24"/>
          <w:szCs w:val="24"/>
        </w:rPr>
        <w:t>Political Science &amp; Politics</w:t>
      </w:r>
      <w:r w:rsidRPr="0054145E">
        <w:rPr>
          <w:rFonts w:ascii="Times New Roman" w:hAnsi="Times New Roman" w:cs="Times New Roman"/>
          <w:sz w:val="24"/>
          <w:szCs w:val="24"/>
        </w:rPr>
        <w:t>, 43(1), pp. 29-35.</w:t>
      </w:r>
    </w:p>
    <w:p w14:paraId="2F58EAA2" w14:textId="11B35FDE" w:rsidR="0058568B" w:rsidRDefault="0058568B" w:rsidP="007958FD">
      <w:pPr>
        <w:spacing w:line="300" w:lineRule="exact"/>
        <w:rPr>
          <w:rFonts w:ascii="Times New Roman" w:hAnsi="Times New Roman" w:cs="Times New Roman"/>
          <w:sz w:val="24"/>
          <w:szCs w:val="24"/>
        </w:rPr>
      </w:pPr>
      <w:proofErr w:type="spellStart"/>
      <w:r w:rsidRPr="0058568B">
        <w:rPr>
          <w:rFonts w:ascii="Times New Roman" w:hAnsi="Times New Roman" w:cs="Times New Roman"/>
          <w:sz w:val="24"/>
          <w:szCs w:val="24"/>
        </w:rPr>
        <w:t>Mruck</w:t>
      </w:r>
      <w:proofErr w:type="spellEnd"/>
      <w:r w:rsidRPr="0058568B">
        <w:rPr>
          <w:rFonts w:ascii="Times New Roman" w:hAnsi="Times New Roman" w:cs="Times New Roman"/>
          <w:sz w:val="24"/>
          <w:szCs w:val="24"/>
        </w:rPr>
        <w:t>, K., &amp; Breuer, F. (2003)</w:t>
      </w:r>
      <w:r w:rsidR="00810C97">
        <w:rPr>
          <w:rFonts w:ascii="Times New Roman" w:hAnsi="Times New Roman" w:cs="Times New Roman"/>
          <w:sz w:val="24"/>
          <w:szCs w:val="24"/>
        </w:rPr>
        <w:t xml:space="preserve"> </w:t>
      </w:r>
      <w:r>
        <w:rPr>
          <w:rFonts w:ascii="等线" w:eastAsia="等线" w:hAnsi="等线" w:cs="Times New Roman" w:hint="eastAsia"/>
          <w:sz w:val="24"/>
          <w:szCs w:val="24"/>
        </w:rPr>
        <w:t>‘</w:t>
      </w:r>
      <w:r w:rsidRPr="0058568B">
        <w:rPr>
          <w:rFonts w:ascii="Times New Roman" w:hAnsi="Times New Roman" w:cs="Times New Roman"/>
          <w:sz w:val="24"/>
          <w:szCs w:val="24"/>
        </w:rPr>
        <w:t>Subjectivity and reflexivity in qualitative research—A new FQS issue</w:t>
      </w:r>
      <w:r>
        <w:rPr>
          <w:rFonts w:ascii="等线" w:eastAsia="等线" w:hAnsi="等线" w:cs="Times New Roman" w:hint="eastAsia"/>
          <w:sz w:val="24"/>
          <w:szCs w:val="24"/>
        </w:rPr>
        <w:t>’</w:t>
      </w:r>
      <w:r w:rsidRPr="0058568B">
        <w:rPr>
          <w:rFonts w:ascii="Times New Roman" w:hAnsi="Times New Roman" w:cs="Times New Roman"/>
          <w:sz w:val="24"/>
          <w:szCs w:val="24"/>
        </w:rPr>
        <w:t xml:space="preserve">. </w:t>
      </w:r>
      <w:r w:rsidRPr="0058568B">
        <w:rPr>
          <w:rFonts w:ascii="Times New Roman" w:hAnsi="Times New Roman" w:cs="Times New Roman"/>
          <w:i/>
          <w:iCs/>
          <w:sz w:val="24"/>
          <w:szCs w:val="24"/>
        </w:rPr>
        <w:t>Historical Social Research</w:t>
      </w:r>
      <w:r w:rsidRPr="0058568B">
        <w:rPr>
          <w:rFonts w:ascii="Times New Roman" w:hAnsi="Times New Roman" w:cs="Times New Roman"/>
          <w:sz w:val="24"/>
          <w:szCs w:val="24"/>
        </w:rPr>
        <w:t>/</w:t>
      </w:r>
      <w:proofErr w:type="spellStart"/>
      <w:r w:rsidRPr="0058568B">
        <w:rPr>
          <w:rFonts w:ascii="Times New Roman" w:hAnsi="Times New Roman" w:cs="Times New Roman"/>
          <w:i/>
          <w:iCs/>
          <w:sz w:val="24"/>
          <w:szCs w:val="24"/>
        </w:rPr>
        <w:t>Historische</w:t>
      </w:r>
      <w:proofErr w:type="spellEnd"/>
      <w:r w:rsidRPr="0058568B">
        <w:rPr>
          <w:rFonts w:ascii="Times New Roman" w:hAnsi="Times New Roman" w:cs="Times New Roman"/>
          <w:i/>
          <w:iCs/>
          <w:sz w:val="24"/>
          <w:szCs w:val="24"/>
        </w:rPr>
        <w:t xml:space="preserve"> </w:t>
      </w:r>
      <w:proofErr w:type="spellStart"/>
      <w:r w:rsidRPr="0058568B">
        <w:rPr>
          <w:rFonts w:ascii="Times New Roman" w:hAnsi="Times New Roman" w:cs="Times New Roman"/>
          <w:i/>
          <w:iCs/>
          <w:sz w:val="24"/>
          <w:szCs w:val="24"/>
        </w:rPr>
        <w:t>Sozialforschung</w:t>
      </w:r>
      <w:proofErr w:type="spellEnd"/>
      <w:r w:rsidRPr="0058568B">
        <w:rPr>
          <w:rFonts w:ascii="Times New Roman" w:hAnsi="Times New Roman" w:cs="Times New Roman"/>
          <w:sz w:val="24"/>
          <w:szCs w:val="24"/>
        </w:rPr>
        <w:t xml:space="preserve">, </w:t>
      </w:r>
      <w:r w:rsidR="0054145E">
        <w:rPr>
          <w:rFonts w:ascii="Times New Roman" w:hAnsi="Times New Roman" w:cs="Times New Roman"/>
          <w:sz w:val="24"/>
          <w:szCs w:val="24"/>
        </w:rPr>
        <w:t xml:space="preserve">28(3), </w:t>
      </w:r>
      <w:r>
        <w:rPr>
          <w:rFonts w:ascii="Times New Roman" w:hAnsi="Times New Roman" w:cs="Times New Roman"/>
          <w:sz w:val="24"/>
          <w:szCs w:val="24"/>
        </w:rPr>
        <w:t>pp.</w:t>
      </w:r>
      <w:r w:rsidRPr="0058568B">
        <w:rPr>
          <w:rFonts w:ascii="Times New Roman" w:hAnsi="Times New Roman" w:cs="Times New Roman"/>
          <w:sz w:val="24"/>
          <w:szCs w:val="24"/>
        </w:rPr>
        <w:t>189-212.</w:t>
      </w:r>
    </w:p>
    <w:p w14:paraId="79705973" w14:textId="1C7DB736" w:rsidR="00A57158" w:rsidRDefault="007958FD" w:rsidP="007958FD">
      <w:pPr>
        <w:spacing w:line="300" w:lineRule="exact"/>
        <w:rPr>
          <w:rFonts w:ascii="Times New Roman" w:hAnsi="Times New Roman" w:cs="Times New Roman"/>
          <w:sz w:val="24"/>
          <w:szCs w:val="24"/>
        </w:rPr>
      </w:pPr>
      <w:r w:rsidRPr="007958FD">
        <w:rPr>
          <w:rFonts w:ascii="Times New Roman" w:hAnsi="Times New Roman" w:cs="Times New Roman"/>
          <w:sz w:val="24"/>
          <w:szCs w:val="24"/>
        </w:rPr>
        <w:t>Ong, S.-E.</w:t>
      </w:r>
      <w:r>
        <w:rPr>
          <w:rFonts w:ascii="Times New Roman" w:hAnsi="Times New Roman" w:cs="Times New Roman"/>
          <w:sz w:val="24"/>
          <w:szCs w:val="24"/>
        </w:rPr>
        <w:t xml:space="preserve"> </w:t>
      </w:r>
      <w:r w:rsidRPr="007958FD">
        <w:rPr>
          <w:rFonts w:ascii="Times New Roman" w:hAnsi="Times New Roman" w:cs="Times New Roman"/>
          <w:sz w:val="24"/>
          <w:szCs w:val="24"/>
        </w:rPr>
        <w:t xml:space="preserve">(2003) </w:t>
      </w:r>
      <w:r w:rsidR="00810C97">
        <w:rPr>
          <w:rFonts w:ascii="等线" w:eastAsia="等线" w:hAnsi="等线" w:cs="Times New Roman" w:hint="eastAsia"/>
          <w:sz w:val="24"/>
          <w:szCs w:val="24"/>
        </w:rPr>
        <w:t>‘</w:t>
      </w:r>
      <w:r w:rsidRPr="007958FD">
        <w:rPr>
          <w:rFonts w:ascii="Times New Roman" w:hAnsi="Times New Roman" w:cs="Times New Roman"/>
          <w:sz w:val="24"/>
          <w:szCs w:val="24"/>
        </w:rPr>
        <w:t xml:space="preserve">Mass spectrometric-based approaches in quantitative </w:t>
      </w:r>
      <w:proofErr w:type="gramStart"/>
      <w:r w:rsidRPr="007958FD">
        <w:rPr>
          <w:rFonts w:ascii="Times New Roman" w:hAnsi="Times New Roman" w:cs="Times New Roman"/>
          <w:sz w:val="24"/>
          <w:szCs w:val="24"/>
        </w:rPr>
        <w:t>proteomics</w:t>
      </w:r>
      <w:r>
        <w:rPr>
          <w:rFonts w:ascii="等线" w:eastAsia="等线" w:hAnsi="等线" w:cs="Times New Roman" w:hint="eastAsia"/>
          <w:sz w:val="24"/>
          <w:szCs w:val="24"/>
        </w:rPr>
        <w:t>‘</w:t>
      </w:r>
      <w:proofErr w:type="gramEnd"/>
      <w:r w:rsidRPr="007958FD">
        <w:rPr>
          <w:rFonts w:ascii="Times New Roman" w:hAnsi="Times New Roman" w:cs="Times New Roman"/>
          <w:sz w:val="24"/>
          <w:szCs w:val="24"/>
        </w:rPr>
        <w:t xml:space="preserve">. </w:t>
      </w:r>
      <w:r w:rsidRPr="007958FD">
        <w:rPr>
          <w:rFonts w:ascii="Times New Roman" w:hAnsi="Times New Roman" w:cs="Times New Roman"/>
          <w:i/>
          <w:iCs/>
          <w:sz w:val="24"/>
          <w:szCs w:val="24"/>
        </w:rPr>
        <w:t>Methods</w:t>
      </w:r>
      <w:r w:rsidRPr="007958FD">
        <w:rPr>
          <w:rFonts w:ascii="Times New Roman" w:hAnsi="Times New Roman" w:cs="Times New Roman"/>
          <w:sz w:val="24"/>
          <w:szCs w:val="24"/>
        </w:rPr>
        <w:t>, 29(2), pp.124–130.</w:t>
      </w:r>
    </w:p>
    <w:p w14:paraId="5D148919" w14:textId="1DEA57EE" w:rsidR="0009036D" w:rsidRDefault="0009036D" w:rsidP="00810C97">
      <w:pPr>
        <w:rPr>
          <w:rFonts w:ascii="Times New Roman" w:hAnsi="Times New Roman" w:cs="Times New Roman"/>
          <w:sz w:val="24"/>
          <w:szCs w:val="24"/>
        </w:rPr>
      </w:pPr>
      <w:r w:rsidRPr="0009036D">
        <w:rPr>
          <w:rFonts w:ascii="Times New Roman" w:hAnsi="Times New Roman" w:cs="Times New Roman"/>
          <w:sz w:val="24"/>
          <w:szCs w:val="24"/>
        </w:rPr>
        <w:t xml:space="preserve">Punch, K. F. (2013). </w:t>
      </w:r>
      <w:r w:rsidRPr="00810C97">
        <w:rPr>
          <w:rFonts w:ascii="Times New Roman" w:hAnsi="Times New Roman" w:cs="Times New Roman"/>
          <w:i/>
          <w:iCs/>
          <w:sz w:val="24"/>
          <w:szCs w:val="24"/>
        </w:rPr>
        <w:t>Introduction to social research: Quantitative and qualitative approaches</w:t>
      </w:r>
      <w:r w:rsidRPr="0009036D">
        <w:rPr>
          <w:rFonts w:ascii="Times New Roman" w:hAnsi="Times New Roman" w:cs="Times New Roman"/>
          <w:sz w:val="24"/>
          <w:szCs w:val="24"/>
        </w:rPr>
        <w:t xml:space="preserve">. </w:t>
      </w:r>
      <w:r>
        <w:rPr>
          <w:rFonts w:ascii="Times New Roman" w:hAnsi="Times New Roman" w:cs="Times New Roman"/>
          <w:sz w:val="24"/>
          <w:szCs w:val="24"/>
        </w:rPr>
        <w:t>Calif.:</w:t>
      </w:r>
      <w:r w:rsidRPr="0009036D">
        <w:rPr>
          <w:rFonts w:ascii="Times New Roman" w:hAnsi="Times New Roman" w:cs="Times New Roman"/>
          <w:sz w:val="24"/>
          <w:szCs w:val="24"/>
        </w:rPr>
        <w:t xml:space="preserve"> </w:t>
      </w:r>
      <w:r>
        <w:rPr>
          <w:rFonts w:ascii="Times New Roman" w:hAnsi="Times New Roman" w:cs="Times New Roman"/>
          <w:sz w:val="24"/>
          <w:szCs w:val="24"/>
        </w:rPr>
        <w:t>S</w:t>
      </w:r>
      <w:r w:rsidRPr="0009036D">
        <w:rPr>
          <w:rFonts w:ascii="Times New Roman" w:hAnsi="Times New Roman" w:cs="Times New Roman"/>
          <w:sz w:val="24"/>
          <w:szCs w:val="24"/>
        </w:rPr>
        <w:t>age.</w:t>
      </w:r>
    </w:p>
    <w:p w14:paraId="2381AE68" w14:textId="11E3BFB3" w:rsidR="00A57158" w:rsidRPr="00F27C12" w:rsidRDefault="00A57158" w:rsidP="007958FD">
      <w:pPr>
        <w:spacing w:line="300" w:lineRule="exact"/>
        <w:rPr>
          <w:rFonts w:ascii="Times New Roman" w:hAnsi="Times New Roman" w:cs="Times New Roman"/>
          <w:sz w:val="24"/>
          <w:szCs w:val="24"/>
        </w:rPr>
      </w:pPr>
      <w:r w:rsidRPr="00F27C12">
        <w:rPr>
          <w:rFonts w:ascii="Times New Roman" w:hAnsi="Times New Roman" w:cs="Times New Roman"/>
          <w:sz w:val="24"/>
          <w:szCs w:val="24"/>
        </w:rPr>
        <w:t xml:space="preserve">Queirós, A., Faria, D., &amp; Almeida, F. (2017) </w:t>
      </w:r>
      <w:r w:rsidRPr="00F27C12">
        <w:rPr>
          <w:rFonts w:asciiTheme="minorEastAsia" w:hAnsiTheme="minorEastAsia" w:cs="Times New Roman" w:hint="eastAsia"/>
          <w:sz w:val="24"/>
          <w:szCs w:val="24"/>
        </w:rPr>
        <w:t>‘</w:t>
      </w:r>
      <w:r w:rsidRPr="00F27C12">
        <w:rPr>
          <w:rFonts w:ascii="Times New Roman" w:hAnsi="Times New Roman" w:cs="Times New Roman"/>
          <w:sz w:val="24"/>
          <w:szCs w:val="24"/>
        </w:rPr>
        <w:t xml:space="preserve">Strengths and limitations of qualitative and quantitative research </w:t>
      </w:r>
      <w:proofErr w:type="gramStart"/>
      <w:r w:rsidRPr="00F27C12">
        <w:rPr>
          <w:rFonts w:ascii="Times New Roman" w:hAnsi="Times New Roman" w:cs="Times New Roman"/>
          <w:sz w:val="24"/>
          <w:szCs w:val="24"/>
        </w:rPr>
        <w:t>methods</w:t>
      </w:r>
      <w:r w:rsidRPr="00F27C12">
        <w:rPr>
          <w:rFonts w:asciiTheme="minorEastAsia" w:hAnsiTheme="minorEastAsia" w:cs="Times New Roman" w:hint="eastAsia"/>
          <w:sz w:val="24"/>
          <w:szCs w:val="24"/>
        </w:rPr>
        <w:t>’</w:t>
      </w:r>
      <w:proofErr w:type="gramEnd"/>
      <w:r w:rsidRPr="00F27C12">
        <w:rPr>
          <w:rFonts w:ascii="Times New Roman" w:hAnsi="Times New Roman" w:cs="Times New Roman"/>
          <w:sz w:val="24"/>
          <w:szCs w:val="24"/>
        </w:rPr>
        <w:t xml:space="preserve">. </w:t>
      </w:r>
      <w:r w:rsidRPr="00F27C12">
        <w:rPr>
          <w:rFonts w:ascii="Times New Roman" w:hAnsi="Times New Roman" w:cs="Times New Roman"/>
          <w:i/>
          <w:iCs/>
          <w:sz w:val="24"/>
          <w:szCs w:val="24"/>
        </w:rPr>
        <w:t>European Journal of Education Studies</w:t>
      </w:r>
      <w:r w:rsidRPr="00F27C12">
        <w:rPr>
          <w:rFonts w:ascii="Times New Roman" w:hAnsi="Times New Roman" w:cs="Times New Roman"/>
          <w:sz w:val="24"/>
          <w:szCs w:val="24"/>
        </w:rPr>
        <w:t>.</w:t>
      </w:r>
    </w:p>
    <w:p w14:paraId="7DF3AC3F" w14:textId="3A3F9225" w:rsidR="00BE0CEC" w:rsidRPr="007958FD" w:rsidRDefault="00B7191D" w:rsidP="007958FD">
      <w:pPr>
        <w:spacing w:line="300" w:lineRule="exact"/>
        <w:rPr>
          <w:rFonts w:ascii="Times New Roman" w:hAnsi="Times New Roman" w:cs="Times New Roman"/>
          <w:sz w:val="24"/>
          <w:szCs w:val="24"/>
        </w:rPr>
      </w:pPr>
      <w:bookmarkStart w:id="29" w:name="_Hlk152061673"/>
      <w:r w:rsidRPr="00B7191D">
        <w:rPr>
          <w:rFonts w:ascii="Times New Roman" w:hAnsi="Times New Roman" w:cs="Times New Roman"/>
          <w:sz w:val="24"/>
          <w:szCs w:val="24"/>
        </w:rPr>
        <w:t>Rahman</w:t>
      </w:r>
      <w:r>
        <w:rPr>
          <w:rFonts w:ascii="Times New Roman" w:hAnsi="Times New Roman" w:cs="Times New Roman"/>
          <w:sz w:val="24"/>
          <w:szCs w:val="24"/>
        </w:rPr>
        <w:t>,</w:t>
      </w:r>
      <w:r w:rsidRPr="00B7191D">
        <w:rPr>
          <w:rFonts w:ascii="Times New Roman" w:hAnsi="Times New Roman" w:cs="Times New Roman"/>
          <w:sz w:val="24"/>
          <w:szCs w:val="24"/>
        </w:rPr>
        <w:t xml:space="preserve"> </w:t>
      </w:r>
      <w:r w:rsidRPr="00AF2EFD">
        <w:rPr>
          <w:rFonts w:ascii="Times New Roman" w:hAnsi="Times New Roman" w:cs="Times New Roman"/>
          <w:sz w:val="24"/>
          <w:szCs w:val="24"/>
        </w:rPr>
        <w:t xml:space="preserve">Md </w:t>
      </w:r>
      <w:proofErr w:type="spellStart"/>
      <w:r w:rsidRPr="00AF2EFD">
        <w:rPr>
          <w:rFonts w:ascii="Times New Roman" w:hAnsi="Times New Roman" w:cs="Times New Roman"/>
          <w:sz w:val="24"/>
          <w:szCs w:val="24"/>
        </w:rPr>
        <w:t>Shidur</w:t>
      </w:r>
      <w:proofErr w:type="spellEnd"/>
      <w:r w:rsidRPr="00AF2EFD">
        <w:rPr>
          <w:rFonts w:ascii="Times New Roman" w:hAnsi="Times New Roman" w:cs="Times New Roman"/>
          <w:sz w:val="24"/>
          <w:szCs w:val="24"/>
        </w:rPr>
        <w:t xml:space="preserve"> </w:t>
      </w:r>
      <w:r>
        <w:rPr>
          <w:rFonts w:ascii="Times New Roman" w:hAnsi="Times New Roman" w:cs="Times New Roman"/>
          <w:sz w:val="24"/>
          <w:szCs w:val="24"/>
        </w:rPr>
        <w:t>(2017)</w:t>
      </w:r>
      <w:bookmarkEnd w:id="29"/>
      <w:r w:rsidR="00810C97">
        <w:rPr>
          <w:rFonts w:ascii="Times New Roman" w:hAnsi="Times New Roman" w:cs="Times New Roman"/>
          <w:sz w:val="24"/>
          <w:szCs w:val="24"/>
        </w:rPr>
        <w:t xml:space="preserve"> </w:t>
      </w:r>
      <w:r w:rsidR="00810C97">
        <w:rPr>
          <w:rFonts w:ascii="等线" w:eastAsia="等线" w:hAnsi="等线" w:cs="Times New Roman" w:hint="eastAsia"/>
          <w:sz w:val="24"/>
          <w:szCs w:val="24"/>
        </w:rPr>
        <w:t>‘</w:t>
      </w:r>
      <w:r w:rsidRPr="00AF2EFD">
        <w:rPr>
          <w:rFonts w:ascii="Times New Roman" w:hAnsi="Times New Roman" w:cs="Times New Roman"/>
          <w:sz w:val="24"/>
          <w:szCs w:val="24"/>
        </w:rPr>
        <w:t xml:space="preserve">The </w:t>
      </w:r>
      <w:r w:rsidR="00810C97">
        <w:rPr>
          <w:rFonts w:ascii="Times New Roman" w:hAnsi="Times New Roman" w:cs="Times New Roman"/>
          <w:sz w:val="24"/>
          <w:szCs w:val="24"/>
        </w:rPr>
        <w:t>a</w:t>
      </w:r>
      <w:r w:rsidRPr="00AF2EFD">
        <w:rPr>
          <w:rFonts w:ascii="Times New Roman" w:hAnsi="Times New Roman" w:cs="Times New Roman"/>
          <w:sz w:val="24"/>
          <w:szCs w:val="24"/>
        </w:rPr>
        <w:t xml:space="preserve">dvantages and </w:t>
      </w:r>
      <w:r w:rsidR="00F55834">
        <w:rPr>
          <w:rFonts w:ascii="Times New Roman" w:hAnsi="Times New Roman" w:cs="Times New Roman"/>
          <w:sz w:val="24"/>
          <w:szCs w:val="24"/>
        </w:rPr>
        <w:t>d</w:t>
      </w:r>
      <w:r w:rsidRPr="00AF2EFD">
        <w:rPr>
          <w:rFonts w:ascii="Times New Roman" w:hAnsi="Times New Roman" w:cs="Times New Roman"/>
          <w:sz w:val="24"/>
          <w:szCs w:val="24"/>
        </w:rPr>
        <w:t xml:space="preserve">isadvantages of </w:t>
      </w:r>
      <w:r w:rsidR="00F55834">
        <w:rPr>
          <w:rFonts w:ascii="Times New Roman" w:hAnsi="Times New Roman" w:cs="Times New Roman"/>
          <w:sz w:val="24"/>
          <w:szCs w:val="24"/>
        </w:rPr>
        <w:t>u</w:t>
      </w:r>
      <w:r w:rsidRPr="00AF2EFD">
        <w:rPr>
          <w:rFonts w:ascii="Times New Roman" w:hAnsi="Times New Roman" w:cs="Times New Roman"/>
          <w:sz w:val="24"/>
          <w:szCs w:val="24"/>
        </w:rPr>
        <w:t xml:space="preserve">sing </w:t>
      </w:r>
      <w:r w:rsidR="00F55834">
        <w:rPr>
          <w:rFonts w:ascii="Times New Roman" w:hAnsi="Times New Roman" w:cs="Times New Roman"/>
          <w:sz w:val="24"/>
          <w:szCs w:val="24"/>
        </w:rPr>
        <w:t>q</w:t>
      </w:r>
      <w:r w:rsidRPr="00AF2EFD">
        <w:rPr>
          <w:rFonts w:ascii="Times New Roman" w:hAnsi="Times New Roman" w:cs="Times New Roman"/>
          <w:sz w:val="24"/>
          <w:szCs w:val="24"/>
        </w:rPr>
        <w:t>ualitative and</w:t>
      </w:r>
      <w:r>
        <w:rPr>
          <w:rFonts w:ascii="Times New Roman" w:hAnsi="Times New Roman" w:cs="Times New Roman" w:hint="eastAsia"/>
          <w:sz w:val="24"/>
          <w:szCs w:val="24"/>
        </w:rPr>
        <w:t xml:space="preserve"> </w:t>
      </w:r>
      <w:r w:rsidR="00F55834">
        <w:rPr>
          <w:rFonts w:ascii="Times New Roman" w:hAnsi="Times New Roman" w:cs="Times New Roman"/>
          <w:sz w:val="24"/>
          <w:szCs w:val="24"/>
        </w:rPr>
        <w:t>q</w:t>
      </w:r>
      <w:r w:rsidRPr="00AF2EFD">
        <w:rPr>
          <w:rFonts w:ascii="Times New Roman" w:hAnsi="Times New Roman" w:cs="Times New Roman"/>
          <w:sz w:val="24"/>
          <w:szCs w:val="24"/>
        </w:rPr>
        <w:t xml:space="preserve">uantitative </w:t>
      </w:r>
      <w:r w:rsidR="00F55834">
        <w:rPr>
          <w:rFonts w:ascii="Times New Roman" w:hAnsi="Times New Roman" w:cs="Times New Roman"/>
          <w:sz w:val="24"/>
          <w:szCs w:val="24"/>
        </w:rPr>
        <w:t>a</w:t>
      </w:r>
      <w:r w:rsidRPr="00AF2EFD">
        <w:rPr>
          <w:rFonts w:ascii="Times New Roman" w:hAnsi="Times New Roman" w:cs="Times New Roman"/>
          <w:sz w:val="24"/>
          <w:szCs w:val="24"/>
        </w:rPr>
        <w:t xml:space="preserve">pproaches and </w:t>
      </w:r>
      <w:r w:rsidR="00F55834">
        <w:rPr>
          <w:rFonts w:ascii="Times New Roman" w:hAnsi="Times New Roman" w:cs="Times New Roman"/>
          <w:sz w:val="24"/>
          <w:szCs w:val="24"/>
        </w:rPr>
        <w:t>m</w:t>
      </w:r>
      <w:r w:rsidRPr="00AF2EFD">
        <w:rPr>
          <w:rFonts w:ascii="Times New Roman" w:hAnsi="Times New Roman" w:cs="Times New Roman"/>
          <w:sz w:val="24"/>
          <w:szCs w:val="24"/>
        </w:rPr>
        <w:t xml:space="preserve">ethods in </w:t>
      </w:r>
      <w:r w:rsidR="00F55834">
        <w:rPr>
          <w:rFonts w:ascii="Times New Roman" w:hAnsi="Times New Roman" w:cs="Times New Roman"/>
          <w:sz w:val="24"/>
          <w:szCs w:val="24"/>
        </w:rPr>
        <w:t>l</w:t>
      </w:r>
      <w:r w:rsidRPr="00AF2EFD">
        <w:rPr>
          <w:rFonts w:ascii="Times New Roman" w:hAnsi="Times New Roman" w:cs="Times New Roman"/>
          <w:sz w:val="24"/>
          <w:szCs w:val="24"/>
        </w:rPr>
        <w:t xml:space="preserve">anguage </w:t>
      </w:r>
      <w:r w:rsidR="00F55834">
        <w:rPr>
          <w:rFonts w:ascii="Times New Roman" w:hAnsi="Times New Roman" w:cs="Times New Roman"/>
          <w:sz w:val="24"/>
          <w:szCs w:val="24"/>
        </w:rPr>
        <w:t>t</w:t>
      </w:r>
      <w:r w:rsidRPr="00AF2EFD">
        <w:rPr>
          <w:rFonts w:ascii="Times New Roman" w:hAnsi="Times New Roman" w:cs="Times New Roman"/>
          <w:sz w:val="24"/>
          <w:szCs w:val="24"/>
        </w:rPr>
        <w:t>esting and</w:t>
      </w:r>
      <w:r>
        <w:rPr>
          <w:rFonts w:ascii="Times New Roman" w:hAnsi="Times New Roman" w:cs="Times New Roman" w:hint="eastAsia"/>
          <w:sz w:val="24"/>
          <w:szCs w:val="24"/>
        </w:rPr>
        <w:t xml:space="preserve"> </w:t>
      </w:r>
      <w:r w:rsidR="00F55834">
        <w:rPr>
          <w:rFonts w:ascii="Times New Roman" w:hAnsi="Times New Roman" w:cs="Times New Roman"/>
          <w:sz w:val="24"/>
          <w:szCs w:val="24"/>
        </w:rPr>
        <w:t>a</w:t>
      </w:r>
      <w:r w:rsidRPr="00AF2EFD">
        <w:rPr>
          <w:rFonts w:ascii="Times New Roman" w:hAnsi="Times New Roman" w:cs="Times New Roman"/>
          <w:sz w:val="24"/>
          <w:szCs w:val="24"/>
        </w:rPr>
        <w:t xml:space="preserve">ssessment </w:t>
      </w:r>
      <w:r w:rsidR="00F55834">
        <w:rPr>
          <w:rFonts w:ascii="Times New Roman" w:hAnsi="Times New Roman" w:cs="Times New Roman"/>
          <w:sz w:val="24"/>
          <w:szCs w:val="24"/>
        </w:rPr>
        <w:t>r</w:t>
      </w:r>
      <w:r w:rsidRPr="00AF2EFD">
        <w:rPr>
          <w:rFonts w:ascii="Times New Roman" w:hAnsi="Times New Roman" w:cs="Times New Roman"/>
          <w:sz w:val="24"/>
          <w:szCs w:val="24"/>
        </w:rPr>
        <w:t xml:space="preserve">esearch: </w:t>
      </w:r>
      <w:r w:rsidR="00F55834">
        <w:rPr>
          <w:rFonts w:ascii="Times New Roman" w:hAnsi="Times New Roman" w:cs="Times New Roman"/>
          <w:sz w:val="24"/>
          <w:szCs w:val="24"/>
        </w:rPr>
        <w:t>a</w:t>
      </w:r>
      <w:r w:rsidRPr="00AF2EFD">
        <w:rPr>
          <w:rFonts w:ascii="Times New Roman" w:hAnsi="Times New Roman" w:cs="Times New Roman"/>
          <w:sz w:val="24"/>
          <w:szCs w:val="24"/>
        </w:rPr>
        <w:t xml:space="preserve"> </w:t>
      </w:r>
      <w:r w:rsidR="00F55834">
        <w:rPr>
          <w:rFonts w:ascii="Times New Roman" w:hAnsi="Times New Roman" w:cs="Times New Roman"/>
          <w:sz w:val="24"/>
          <w:szCs w:val="24"/>
        </w:rPr>
        <w:t>l</w:t>
      </w:r>
      <w:r w:rsidRPr="00AF2EFD">
        <w:rPr>
          <w:rFonts w:ascii="Times New Roman" w:hAnsi="Times New Roman" w:cs="Times New Roman"/>
          <w:sz w:val="24"/>
          <w:szCs w:val="24"/>
        </w:rPr>
        <w:t xml:space="preserve">iterature </w:t>
      </w:r>
      <w:r w:rsidR="00F55834">
        <w:rPr>
          <w:rFonts w:ascii="Times New Roman" w:hAnsi="Times New Roman" w:cs="Times New Roman"/>
          <w:sz w:val="24"/>
          <w:szCs w:val="24"/>
        </w:rPr>
        <w:t>r</w:t>
      </w:r>
      <w:r w:rsidRPr="00AF2EFD">
        <w:rPr>
          <w:rFonts w:ascii="Times New Roman" w:hAnsi="Times New Roman" w:cs="Times New Roman"/>
          <w:sz w:val="24"/>
          <w:szCs w:val="24"/>
        </w:rPr>
        <w:t>eview</w:t>
      </w:r>
      <w:r>
        <w:rPr>
          <w:rFonts w:ascii="等线" w:eastAsia="等线" w:hAnsi="等线" w:cs="Times New Roman" w:hint="eastAsia"/>
          <w:sz w:val="24"/>
          <w:szCs w:val="24"/>
        </w:rPr>
        <w:t>’.</w:t>
      </w:r>
      <w:r>
        <w:rPr>
          <w:rFonts w:ascii="等线" w:eastAsia="等线" w:hAnsi="等线" w:cs="Times New Roman"/>
          <w:sz w:val="24"/>
          <w:szCs w:val="24"/>
        </w:rPr>
        <w:t xml:space="preserve"> </w:t>
      </w:r>
      <w:r w:rsidRPr="00AF2EFD">
        <w:rPr>
          <w:rFonts w:ascii="Times New Roman" w:hAnsi="Times New Roman" w:cs="Times New Roman"/>
          <w:i/>
          <w:iCs/>
          <w:sz w:val="24"/>
          <w:szCs w:val="24"/>
        </w:rPr>
        <w:t>Journal of Education and Learning</w:t>
      </w:r>
      <w:r>
        <w:rPr>
          <w:rFonts w:ascii="Times New Roman" w:hAnsi="Times New Roman" w:cs="Times New Roman"/>
          <w:i/>
          <w:iCs/>
          <w:sz w:val="24"/>
          <w:szCs w:val="24"/>
        </w:rPr>
        <w:t>,</w:t>
      </w:r>
      <w:r w:rsidR="00810C97">
        <w:rPr>
          <w:rFonts w:ascii="Times New Roman" w:hAnsi="Times New Roman" w:cs="Times New Roman"/>
          <w:i/>
          <w:iCs/>
          <w:sz w:val="24"/>
          <w:szCs w:val="24"/>
        </w:rPr>
        <w:t xml:space="preserve"> </w:t>
      </w:r>
      <w:r w:rsidRPr="00AF2EFD">
        <w:rPr>
          <w:rFonts w:ascii="Times New Roman" w:hAnsi="Times New Roman" w:cs="Times New Roman"/>
          <w:sz w:val="24"/>
          <w:szCs w:val="24"/>
        </w:rPr>
        <w:t>6,</w:t>
      </w:r>
      <w:r>
        <w:rPr>
          <w:rFonts w:ascii="Times New Roman" w:hAnsi="Times New Roman" w:cs="Times New Roman"/>
          <w:sz w:val="24"/>
          <w:szCs w:val="24"/>
        </w:rPr>
        <w:t xml:space="preserve"> </w:t>
      </w:r>
      <w:r w:rsidRPr="00AF2EFD">
        <w:rPr>
          <w:rFonts w:ascii="Times New Roman" w:hAnsi="Times New Roman" w:cs="Times New Roman"/>
          <w:sz w:val="24"/>
          <w:szCs w:val="24"/>
        </w:rPr>
        <w:t>pp.106-112.</w:t>
      </w:r>
    </w:p>
    <w:p w14:paraId="5422F52D" w14:textId="33D65655" w:rsidR="00F55834" w:rsidRDefault="00F55834" w:rsidP="0021728B">
      <w:pPr>
        <w:spacing w:line="300" w:lineRule="exact"/>
        <w:rPr>
          <w:rFonts w:ascii="Times New Roman" w:hAnsi="Times New Roman" w:cs="Times New Roman"/>
          <w:sz w:val="24"/>
          <w:szCs w:val="24"/>
        </w:rPr>
      </w:pPr>
      <w:bookmarkStart w:id="30" w:name="OLE_LINK13"/>
      <w:r w:rsidRPr="00F55834">
        <w:rPr>
          <w:rFonts w:ascii="Times New Roman" w:hAnsi="Times New Roman" w:cs="Times New Roman"/>
          <w:sz w:val="24"/>
          <w:szCs w:val="24"/>
        </w:rPr>
        <w:t xml:space="preserve">Roopa, S, &amp; Rani, MS (2012) ‘Questionnaire designing for a survey’. </w:t>
      </w:r>
      <w:r w:rsidRPr="00810C97">
        <w:rPr>
          <w:rFonts w:ascii="Times New Roman" w:hAnsi="Times New Roman" w:cs="Times New Roman"/>
          <w:i/>
          <w:iCs/>
          <w:sz w:val="24"/>
          <w:szCs w:val="24"/>
        </w:rPr>
        <w:t>The Journal of Indian Orthodontic Society</w:t>
      </w:r>
      <w:r w:rsidRPr="00F55834">
        <w:rPr>
          <w:rFonts w:ascii="Times New Roman" w:hAnsi="Times New Roman" w:cs="Times New Roman"/>
          <w:sz w:val="24"/>
          <w:szCs w:val="24"/>
        </w:rPr>
        <w:t>, 46(4), pp.273-277.</w:t>
      </w:r>
    </w:p>
    <w:p w14:paraId="625E9971" w14:textId="40BAB9E5" w:rsidR="0021728B" w:rsidRDefault="0021728B" w:rsidP="00337C55">
      <w:pPr>
        <w:spacing w:line="300" w:lineRule="exact"/>
        <w:rPr>
          <w:rFonts w:ascii="Times New Roman" w:hAnsi="Times New Roman" w:cs="Times New Roman"/>
          <w:sz w:val="24"/>
          <w:szCs w:val="24"/>
        </w:rPr>
      </w:pPr>
      <w:r w:rsidRPr="0021728B">
        <w:rPr>
          <w:rFonts w:ascii="Times New Roman" w:hAnsi="Times New Roman" w:cs="Times New Roman"/>
          <w:sz w:val="24"/>
          <w:szCs w:val="24"/>
        </w:rPr>
        <w:t xml:space="preserve">Roselle </w:t>
      </w:r>
      <w:proofErr w:type="gramStart"/>
      <w:r w:rsidRPr="0021728B">
        <w:rPr>
          <w:rFonts w:ascii="Times New Roman" w:hAnsi="Times New Roman" w:cs="Times New Roman"/>
          <w:sz w:val="24"/>
          <w:szCs w:val="24"/>
        </w:rPr>
        <w:t>A.</w:t>
      </w:r>
      <w:r>
        <w:rPr>
          <w:rFonts w:ascii="Times New Roman" w:hAnsi="Times New Roman" w:cs="Times New Roman"/>
          <w:sz w:val="24"/>
          <w:szCs w:val="24"/>
        </w:rPr>
        <w:t>(</w:t>
      </w:r>
      <w:proofErr w:type="gramEnd"/>
      <w:r w:rsidRPr="0021728B">
        <w:rPr>
          <w:rFonts w:ascii="Times New Roman" w:hAnsi="Times New Roman" w:cs="Times New Roman"/>
          <w:sz w:val="24"/>
          <w:szCs w:val="24"/>
        </w:rPr>
        <w:t>1996</w:t>
      </w:r>
      <w:r>
        <w:rPr>
          <w:rFonts w:ascii="Times New Roman" w:hAnsi="Times New Roman" w:cs="Times New Roman"/>
          <w:sz w:val="24"/>
          <w:szCs w:val="24"/>
        </w:rPr>
        <w:t>)</w:t>
      </w:r>
      <w:bookmarkEnd w:id="30"/>
      <w:r>
        <w:rPr>
          <w:rFonts w:ascii="Times New Roman" w:hAnsi="Times New Roman" w:cs="Times New Roman"/>
          <w:sz w:val="24"/>
          <w:szCs w:val="24"/>
        </w:rPr>
        <w:t xml:space="preserve"> </w:t>
      </w:r>
      <w:r>
        <w:rPr>
          <w:rFonts w:ascii="等线" w:eastAsia="等线" w:hAnsi="等线" w:cs="Times New Roman" w:hint="eastAsia"/>
          <w:sz w:val="24"/>
          <w:szCs w:val="24"/>
        </w:rPr>
        <w:t>‘</w:t>
      </w:r>
      <w:r w:rsidRPr="0021728B">
        <w:rPr>
          <w:rFonts w:ascii="Times New Roman" w:hAnsi="Times New Roman" w:cs="Times New Roman"/>
          <w:sz w:val="24"/>
          <w:szCs w:val="24"/>
        </w:rPr>
        <w:t>The case study method</w:t>
      </w:r>
      <w:r>
        <w:rPr>
          <w:rFonts w:ascii="Times New Roman" w:hAnsi="Times New Roman" w:cs="Times New Roman"/>
          <w:sz w:val="24"/>
          <w:szCs w:val="24"/>
        </w:rPr>
        <w:t xml:space="preserve">: </w:t>
      </w:r>
      <w:r w:rsidRPr="0021728B">
        <w:rPr>
          <w:rFonts w:ascii="Times New Roman" w:hAnsi="Times New Roman" w:cs="Times New Roman"/>
          <w:sz w:val="24"/>
          <w:szCs w:val="24"/>
        </w:rPr>
        <w:t xml:space="preserve">a </w:t>
      </w:r>
      <w:r>
        <w:rPr>
          <w:rFonts w:ascii="Times New Roman" w:hAnsi="Times New Roman" w:cs="Times New Roman"/>
          <w:sz w:val="24"/>
          <w:szCs w:val="24"/>
        </w:rPr>
        <w:t>l</w:t>
      </w:r>
      <w:r w:rsidRPr="0021728B">
        <w:rPr>
          <w:rFonts w:ascii="Times New Roman" w:hAnsi="Times New Roman" w:cs="Times New Roman"/>
          <w:sz w:val="24"/>
          <w:szCs w:val="24"/>
        </w:rPr>
        <w:t>earning toll for practicing librarians and information</w:t>
      </w:r>
      <w:r>
        <w:rPr>
          <w:rFonts w:ascii="Times New Roman" w:hAnsi="Times New Roman" w:cs="Times New Roman" w:hint="eastAsia"/>
          <w:sz w:val="24"/>
          <w:szCs w:val="24"/>
        </w:rPr>
        <w:t xml:space="preserve"> </w:t>
      </w:r>
      <w:r w:rsidRPr="0021728B">
        <w:rPr>
          <w:rFonts w:ascii="Times New Roman" w:hAnsi="Times New Roman" w:cs="Times New Roman"/>
          <w:sz w:val="24"/>
          <w:szCs w:val="24"/>
        </w:rPr>
        <w:t>specialists</w:t>
      </w:r>
      <w:r>
        <w:rPr>
          <w:rFonts w:ascii="等线" w:eastAsia="等线" w:hAnsi="等线" w:cs="Times New Roman" w:hint="eastAsia"/>
          <w:sz w:val="24"/>
          <w:szCs w:val="24"/>
        </w:rPr>
        <w:t>’</w:t>
      </w:r>
      <w:r w:rsidRPr="0021728B">
        <w:rPr>
          <w:rFonts w:ascii="Times New Roman" w:hAnsi="Times New Roman" w:cs="Times New Roman"/>
          <w:sz w:val="24"/>
          <w:szCs w:val="24"/>
        </w:rPr>
        <w:t xml:space="preserve">. </w:t>
      </w:r>
      <w:r w:rsidRPr="0021728B">
        <w:rPr>
          <w:rFonts w:ascii="Times New Roman" w:hAnsi="Times New Roman" w:cs="Times New Roman"/>
          <w:i/>
          <w:iCs/>
          <w:sz w:val="24"/>
          <w:szCs w:val="24"/>
        </w:rPr>
        <w:t>Library Review</w:t>
      </w:r>
      <w:r w:rsidRPr="0021728B">
        <w:rPr>
          <w:rFonts w:ascii="Times New Roman" w:hAnsi="Times New Roman" w:cs="Times New Roman"/>
          <w:sz w:val="24"/>
          <w:szCs w:val="24"/>
        </w:rPr>
        <w:t xml:space="preserve">, </w:t>
      </w:r>
      <w:r>
        <w:rPr>
          <w:rFonts w:ascii="Times New Roman" w:hAnsi="Times New Roman" w:cs="Times New Roman"/>
          <w:sz w:val="24"/>
          <w:szCs w:val="24"/>
        </w:rPr>
        <w:t>45(4)</w:t>
      </w:r>
      <w:r w:rsidRPr="0021728B">
        <w:rPr>
          <w:rFonts w:ascii="Times New Roman" w:hAnsi="Times New Roman" w:cs="Times New Roman"/>
          <w:sz w:val="24"/>
          <w:szCs w:val="24"/>
        </w:rPr>
        <w:t>.</w:t>
      </w:r>
    </w:p>
    <w:p w14:paraId="36273BE8" w14:textId="2E61547D" w:rsidR="00337C55" w:rsidRDefault="00337C55" w:rsidP="00337C55">
      <w:pPr>
        <w:spacing w:line="300" w:lineRule="exact"/>
        <w:rPr>
          <w:rFonts w:ascii="Times New Roman" w:hAnsi="Times New Roman" w:cs="Times New Roman"/>
          <w:sz w:val="24"/>
          <w:szCs w:val="24"/>
        </w:rPr>
      </w:pPr>
      <w:r w:rsidRPr="00337C55">
        <w:rPr>
          <w:rFonts w:ascii="Times New Roman" w:hAnsi="Times New Roman" w:cs="Times New Roman"/>
          <w:sz w:val="24"/>
          <w:szCs w:val="24"/>
        </w:rPr>
        <w:t xml:space="preserve">Simon, M. K. (2011) </w:t>
      </w:r>
      <w:r w:rsidRPr="00810C97">
        <w:rPr>
          <w:rFonts w:ascii="Times New Roman" w:hAnsi="Times New Roman" w:cs="Times New Roman"/>
          <w:i/>
          <w:iCs/>
          <w:sz w:val="24"/>
          <w:szCs w:val="24"/>
        </w:rPr>
        <w:t>Dissertation and scholarly research: Recipes for success</w:t>
      </w:r>
      <w:r>
        <w:rPr>
          <w:rFonts w:ascii="Times New Roman" w:hAnsi="Times New Roman" w:cs="Times New Roman" w:hint="eastAsia"/>
          <w:sz w:val="24"/>
          <w:szCs w:val="24"/>
        </w:rPr>
        <w:t xml:space="preserve">. </w:t>
      </w:r>
      <w:r w:rsidRPr="00337C55">
        <w:rPr>
          <w:rFonts w:ascii="Times New Roman" w:hAnsi="Times New Roman" w:cs="Times New Roman"/>
          <w:sz w:val="24"/>
          <w:szCs w:val="24"/>
        </w:rPr>
        <w:t>Seattle</w:t>
      </w:r>
      <w:r>
        <w:rPr>
          <w:rFonts w:ascii="Times New Roman" w:hAnsi="Times New Roman" w:cs="Times New Roman"/>
          <w:sz w:val="24"/>
          <w:szCs w:val="24"/>
        </w:rPr>
        <w:t xml:space="preserve">: </w:t>
      </w:r>
      <w:r w:rsidRPr="00337C55">
        <w:rPr>
          <w:rFonts w:ascii="Times New Roman" w:hAnsi="Times New Roman" w:cs="Times New Roman"/>
          <w:sz w:val="24"/>
          <w:szCs w:val="24"/>
        </w:rPr>
        <w:t>Dissertation Success, LLC.</w:t>
      </w:r>
    </w:p>
    <w:p w14:paraId="10E6A929" w14:textId="62D25053" w:rsidR="0022631B" w:rsidRDefault="009D77DF" w:rsidP="00337C55">
      <w:pPr>
        <w:spacing w:line="300" w:lineRule="exact"/>
        <w:rPr>
          <w:rFonts w:ascii="Times New Roman" w:hAnsi="Times New Roman" w:cs="Times New Roman"/>
          <w:sz w:val="24"/>
          <w:szCs w:val="24"/>
        </w:rPr>
      </w:pPr>
      <w:proofErr w:type="spellStart"/>
      <w:r w:rsidRPr="009D77DF">
        <w:rPr>
          <w:rFonts w:ascii="Times New Roman" w:hAnsi="Times New Roman" w:cs="Times New Roman"/>
          <w:sz w:val="24"/>
          <w:szCs w:val="24"/>
        </w:rPr>
        <w:t>Toloie-Eshlaghy</w:t>
      </w:r>
      <w:proofErr w:type="spellEnd"/>
      <w:r w:rsidRPr="009D77DF">
        <w:rPr>
          <w:rFonts w:ascii="Times New Roman" w:hAnsi="Times New Roman" w:cs="Times New Roman"/>
          <w:sz w:val="24"/>
          <w:szCs w:val="24"/>
        </w:rPr>
        <w:t xml:space="preserve">, A., Shahrzad, C., Karimian, L. &amp; </w:t>
      </w:r>
      <w:proofErr w:type="spellStart"/>
      <w:r w:rsidRPr="009D77DF">
        <w:rPr>
          <w:rFonts w:ascii="Times New Roman" w:hAnsi="Times New Roman" w:cs="Times New Roman"/>
          <w:sz w:val="24"/>
          <w:szCs w:val="24"/>
        </w:rPr>
        <w:t>Charkhchi</w:t>
      </w:r>
      <w:proofErr w:type="spellEnd"/>
      <w:r w:rsidRPr="009D77DF">
        <w:rPr>
          <w:rFonts w:ascii="Times New Roman" w:hAnsi="Times New Roman" w:cs="Times New Roman"/>
          <w:sz w:val="24"/>
          <w:szCs w:val="24"/>
        </w:rPr>
        <w:t xml:space="preserve">, R. (2011) ‘A classification of qualitative research </w:t>
      </w:r>
      <w:proofErr w:type="gramStart"/>
      <w:r w:rsidRPr="009D77DF">
        <w:rPr>
          <w:rFonts w:ascii="Times New Roman" w:hAnsi="Times New Roman" w:cs="Times New Roman"/>
          <w:sz w:val="24"/>
          <w:szCs w:val="24"/>
        </w:rPr>
        <w:t>methods’</w:t>
      </w:r>
      <w:proofErr w:type="gramEnd"/>
      <w:r w:rsidRPr="009D77DF">
        <w:rPr>
          <w:rFonts w:ascii="Times New Roman" w:hAnsi="Times New Roman" w:cs="Times New Roman"/>
          <w:sz w:val="24"/>
          <w:szCs w:val="24"/>
        </w:rPr>
        <w:t xml:space="preserve">. </w:t>
      </w:r>
      <w:r w:rsidRPr="00810C97">
        <w:rPr>
          <w:rFonts w:ascii="Times New Roman" w:hAnsi="Times New Roman" w:cs="Times New Roman"/>
          <w:i/>
          <w:iCs/>
          <w:sz w:val="24"/>
          <w:szCs w:val="24"/>
        </w:rPr>
        <w:t xml:space="preserve">Research Journal of </w:t>
      </w:r>
      <w:proofErr w:type="spellStart"/>
      <w:r w:rsidRPr="00810C97">
        <w:rPr>
          <w:rFonts w:ascii="Times New Roman" w:hAnsi="Times New Roman" w:cs="Times New Roman"/>
          <w:i/>
          <w:iCs/>
          <w:sz w:val="24"/>
          <w:szCs w:val="24"/>
        </w:rPr>
        <w:t>Internat</w:t>
      </w:r>
      <w:r w:rsidRPr="00810C97">
        <w:rPr>
          <w:rFonts w:ascii="Times New Roman" w:hAnsi="Times New Roman" w:cs="Times New Roman" w:hint="cs"/>
          <w:i/>
          <w:iCs/>
          <w:sz w:val="24"/>
          <w:szCs w:val="24"/>
        </w:rPr>
        <w:t>ı</w:t>
      </w:r>
      <w:r w:rsidRPr="00810C97">
        <w:rPr>
          <w:rFonts w:ascii="Times New Roman" w:hAnsi="Times New Roman" w:cs="Times New Roman"/>
          <w:i/>
          <w:iCs/>
          <w:sz w:val="24"/>
          <w:szCs w:val="24"/>
        </w:rPr>
        <w:t>onal</w:t>
      </w:r>
      <w:proofErr w:type="spellEnd"/>
      <w:r w:rsidRPr="00810C97">
        <w:rPr>
          <w:rFonts w:ascii="Times New Roman" w:hAnsi="Times New Roman" w:cs="Times New Roman"/>
          <w:i/>
          <w:iCs/>
          <w:sz w:val="24"/>
          <w:szCs w:val="24"/>
        </w:rPr>
        <w:t xml:space="preserve"> </w:t>
      </w:r>
      <w:proofErr w:type="spellStart"/>
      <w:r w:rsidRPr="00810C97">
        <w:rPr>
          <w:rFonts w:ascii="Times New Roman" w:hAnsi="Times New Roman" w:cs="Times New Roman"/>
          <w:i/>
          <w:iCs/>
          <w:sz w:val="24"/>
          <w:szCs w:val="24"/>
        </w:rPr>
        <w:t>Stud</w:t>
      </w:r>
      <w:r w:rsidRPr="00810C97">
        <w:rPr>
          <w:rFonts w:ascii="Times New Roman" w:hAnsi="Times New Roman" w:cs="Times New Roman" w:hint="cs"/>
          <w:i/>
          <w:iCs/>
          <w:sz w:val="24"/>
          <w:szCs w:val="24"/>
        </w:rPr>
        <w:t>ı</w:t>
      </w:r>
      <w:r w:rsidRPr="00810C97">
        <w:rPr>
          <w:rFonts w:ascii="Times New Roman" w:hAnsi="Times New Roman" w:cs="Times New Roman"/>
          <w:i/>
          <w:iCs/>
          <w:sz w:val="24"/>
          <w:szCs w:val="24"/>
        </w:rPr>
        <w:t>es</w:t>
      </w:r>
      <w:proofErr w:type="spellEnd"/>
      <w:r w:rsidRPr="009D77DF">
        <w:rPr>
          <w:rFonts w:ascii="Times New Roman" w:hAnsi="Times New Roman" w:cs="Times New Roman"/>
          <w:sz w:val="24"/>
          <w:szCs w:val="24"/>
        </w:rPr>
        <w:t>, 20, pp.106-122.</w:t>
      </w:r>
    </w:p>
    <w:p w14:paraId="5A86B2EF" w14:textId="2CFC9608" w:rsidR="00AD7F41" w:rsidRDefault="0022631B" w:rsidP="00337C55">
      <w:pPr>
        <w:spacing w:line="300" w:lineRule="exact"/>
        <w:rPr>
          <w:rFonts w:ascii="Times New Roman" w:hAnsi="Times New Roman" w:cs="Times New Roman"/>
          <w:sz w:val="24"/>
          <w:szCs w:val="24"/>
        </w:rPr>
      </w:pPr>
      <w:bookmarkStart w:id="31" w:name="OLE_LINK6"/>
      <w:bookmarkStart w:id="32" w:name="_Hlk152234098"/>
      <w:r w:rsidRPr="0022631B">
        <w:rPr>
          <w:rFonts w:ascii="Times New Roman" w:hAnsi="Times New Roman" w:cs="Times New Roman"/>
          <w:sz w:val="24"/>
          <w:szCs w:val="24"/>
        </w:rPr>
        <w:t>Williams</w:t>
      </w:r>
      <w:r>
        <w:rPr>
          <w:rFonts w:ascii="Times New Roman" w:hAnsi="Times New Roman" w:cs="Times New Roman"/>
          <w:sz w:val="24"/>
          <w:szCs w:val="24"/>
        </w:rPr>
        <w:t>,</w:t>
      </w:r>
      <w:r w:rsidRPr="0022631B">
        <w:rPr>
          <w:rFonts w:ascii="Times New Roman" w:hAnsi="Times New Roman" w:cs="Times New Roman"/>
          <w:sz w:val="24"/>
          <w:szCs w:val="24"/>
        </w:rPr>
        <w:t xml:space="preserve"> Carrie</w:t>
      </w:r>
      <w:r>
        <w:rPr>
          <w:rFonts w:ascii="Times New Roman" w:hAnsi="Times New Roman" w:cs="Times New Roman"/>
          <w:sz w:val="24"/>
          <w:szCs w:val="24"/>
        </w:rPr>
        <w:t xml:space="preserve"> (2007</w:t>
      </w:r>
      <w:bookmarkEnd w:id="31"/>
      <w:r>
        <w:rPr>
          <w:rFonts w:ascii="Times New Roman" w:hAnsi="Times New Roman" w:cs="Times New Roman" w:hint="eastAsia"/>
          <w:sz w:val="24"/>
          <w:szCs w:val="24"/>
        </w:rPr>
        <w:t>)</w:t>
      </w:r>
      <w:bookmarkEnd w:id="32"/>
      <w:r w:rsidRPr="0022631B">
        <w:rPr>
          <w:rFonts w:ascii="Times New Roman" w:hAnsi="Times New Roman" w:cs="Times New Roman"/>
          <w:sz w:val="24"/>
          <w:szCs w:val="24"/>
        </w:rPr>
        <w:t xml:space="preserve"> </w:t>
      </w:r>
      <w:r>
        <w:rPr>
          <w:rFonts w:ascii="等线" w:eastAsia="等线" w:hAnsi="等线" w:cs="Times New Roman" w:hint="eastAsia"/>
          <w:sz w:val="24"/>
          <w:szCs w:val="24"/>
        </w:rPr>
        <w:t>‘</w:t>
      </w:r>
      <w:r>
        <w:rPr>
          <w:rFonts w:ascii="Times New Roman" w:hAnsi="Times New Roman" w:cs="Times New Roman"/>
          <w:sz w:val="24"/>
          <w:szCs w:val="24"/>
        </w:rPr>
        <w:t>Research methods</w:t>
      </w:r>
      <w:r>
        <w:rPr>
          <w:rFonts w:ascii="等线" w:eastAsia="等线" w:hAnsi="等线" w:cs="Times New Roman" w:hint="eastAsia"/>
          <w:sz w:val="24"/>
          <w:szCs w:val="24"/>
        </w:rPr>
        <w:t>’</w:t>
      </w:r>
      <w:r>
        <w:rPr>
          <w:rFonts w:ascii="Times New Roman" w:hAnsi="Times New Roman" w:cs="Times New Roman"/>
          <w:sz w:val="24"/>
          <w:szCs w:val="24"/>
        </w:rPr>
        <w:t>.</w:t>
      </w:r>
      <w:r w:rsidRPr="0022631B">
        <w:t xml:space="preserve"> </w:t>
      </w:r>
      <w:r w:rsidRPr="0022631B">
        <w:rPr>
          <w:rFonts w:ascii="Times New Roman" w:hAnsi="Times New Roman" w:cs="Times New Roman"/>
          <w:i/>
          <w:iCs/>
          <w:sz w:val="24"/>
          <w:szCs w:val="24"/>
        </w:rPr>
        <w:t>Journal of Business &amp; Economic Research</w:t>
      </w:r>
      <w:r>
        <w:rPr>
          <w:rFonts w:ascii="Times New Roman" w:hAnsi="Times New Roman" w:cs="Times New Roman" w:hint="eastAsia"/>
          <w:i/>
          <w:iCs/>
          <w:sz w:val="24"/>
          <w:szCs w:val="24"/>
        </w:rPr>
        <w:t>，</w:t>
      </w:r>
      <w:r>
        <w:rPr>
          <w:rFonts w:ascii="Times New Roman" w:hAnsi="Times New Roman" w:cs="Times New Roman"/>
          <w:sz w:val="24"/>
          <w:szCs w:val="24"/>
        </w:rPr>
        <w:t>5</w:t>
      </w:r>
      <w:r w:rsidR="00511BBE">
        <w:rPr>
          <w:rFonts w:ascii="Times New Roman" w:hAnsi="Times New Roman" w:cs="Times New Roman"/>
          <w:sz w:val="24"/>
          <w:szCs w:val="24"/>
        </w:rPr>
        <w:t>,</w:t>
      </w:r>
      <w:r>
        <w:rPr>
          <w:rFonts w:ascii="Times New Roman" w:hAnsi="Times New Roman" w:cs="Times New Roman"/>
          <w:sz w:val="24"/>
          <w:szCs w:val="24"/>
        </w:rPr>
        <w:t xml:space="preserve"> </w:t>
      </w:r>
      <w:r w:rsidR="00782DC9">
        <w:rPr>
          <w:rFonts w:ascii="Times New Roman" w:hAnsi="Times New Roman" w:cs="Times New Roman"/>
          <w:sz w:val="24"/>
          <w:szCs w:val="24"/>
        </w:rPr>
        <w:t>p</w:t>
      </w:r>
      <w:r>
        <w:rPr>
          <w:rFonts w:ascii="Times New Roman" w:hAnsi="Times New Roman" w:cs="Times New Roman"/>
          <w:sz w:val="24"/>
          <w:szCs w:val="24"/>
        </w:rPr>
        <w:t>. 65.</w:t>
      </w:r>
    </w:p>
    <w:p w14:paraId="07D733F6" w14:textId="01349E6A" w:rsidR="00AD7F41" w:rsidRPr="0022631B" w:rsidRDefault="00AD7F41" w:rsidP="00337C55">
      <w:pPr>
        <w:spacing w:line="300" w:lineRule="exact"/>
        <w:rPr>
          <w:rFonts w:ascii="Times New Roman" w:hAnsi="Times New Roman" w:cs="Times New Roman"/>
          <w:sz w:val="24"/>
          <w:szCs w:val="24"/>
        </w:rPr>
      </w:pPr>
      <w:r w:rsidRPr="00AD7F41">
        <w:rPr>
          <w:rFonts w:ascii="Times New Roman" w:hAnsi="Times New Roman" w:cs="Times New Roman"/>
          <w:sz w:val="24"/>
          <w:szCs w:val="24"/>
        </w:rPr>
        <w:t xml:space="preserve">Wojnar, D. M., &amp; Swanson, K. M. (2007) </w:t>
      </w:r>
      <w:r>
        <w:rPr>
          <w:rFonts w:ascii="等线" w:eastAsia="等线" w:hAnsi="等线" w:cs="Times New Roman" w:hint="eastAsia"/>
          <w:sz w:val="24"/>
          <w:szCs w:val="24"/>
        </w:rPr>
        <w:t>‘</w:t>
      </w:r>
      <w:r w:rsidRPr="00AD7F41">
        <w:rPr>
          <w:rFonts w:ascii="Times New Roman" w:hAnsi="Times New Roman" w:cs="Times New Roman"/>
          <w:sz w:val="24"/>
          <w:szCs w:val="24"/>
        </w:rPr>
        <w:t>Phenomenology: an exploration</w:t>
      </w:r>
      <w:r>
        <w:rPr>
          <w:rFonts w:ascii="等线" w:eastAsia="等线" w:hAnsi="等线" w:cs="Times New Roman" w:hint="eastAsia"/>
          <w:sz w:val="24"/>
          <w:szCs w:val="24"/>
        </w:rPr>
        <w:t>’</w:t>
      </w:r>
      <w:r w:rsidRPr="00AD7F41">
        <w:rPr>
          <w:rFonts w:ascii="Times New Roman" w:hAnsi="Times New Roman" w:cs="Times New Roman"/>
          <w:sz w:val="24"/>
          <w:szCs w:val="24"/>
        </w:rPr>
        <w:t xml:space="preserve">. </w:t>
      </w:r>
      <w:r w:rsidRPr="00AD7F41">
        <w:rPr>
          <w:rFonts w:ascii="Times New Roman" w:hAnsi="Times New Roman" w:cs="Times New Roman"/>
          <w:i/>
          <w:iCs/>
          <w:sz w:val="24"/>
          <w:szCs w:val="24"/>
        </w:rPr>
        <w:t xml:space="preserve">Journal </w:t>
      </w:r>
      <w:r w:rsidRPr="00AD7F41">
        <w:rPr>
          <w:rFonts w:ascii="Times New Roman" w:hAnsi="Times New Roman" w:cs="Times New Roman"/>
          <w:i/>
          <w:iCs/>
          <w:sz w:val="24"/>
          <w:szCs w:val="24"/>
        </w:rPr>
        <w:lastRenderedPageBreak/>
        <w:t>of Holistic Nursing</w:t>
      </w:r>
      <w:r w:rsidRPr="00AD7F41">
        <w:rPr>
          <w:rFonts w:ascii="Times New Roman" w:hAnsi="Times New Roman" w:cs="Times New Roman"/>
          <w:sz w:val="24"/>
          <w:szCs w:val="24"/>
        </w:rPr>
        <w:t>, 25(3), 172-180.</w:t>
      </w:r>
    </w:p>
    <w:p w14:paraId="5A9CBC11" w14:textId="05305A98" w:rsidR="00463CD5" w:rsidRPr="00463CD5" w:rsidRDefault="00AA533E" w:rsidP="00810C97">
      <w:pPr>
        <w:spacing w:line="300" w:lineRule="exact"/>
        <w:rPr>
          <w:rFonts w:ascii="Times New Roman" w:hAnsi="Times New Roman" w:cs="Times New Roman"/>
          <w:sz w:val="24"/>
          <w:szCs w:val="24"/>
        </w:rPr>
      </w:pPr>
      <w:r w:rsidRPr="00AA533E">
        <w:rPr>
          <w:rFonts w:ascii="Times New Roman" w:hAnsi="Times New Roman" w:cs="Times New Roman"/>
          <w:sz w:val="24"/>
          <w:szCs w:val="24"/>
        </w:rPr>
        <w:t xml:space="preserve">Yilmaz, Kaya (2013) </w:t>
      </w:r>
      <w:r w:rsidR="00810C97">
        <w:rPr>
          <w:rFonts w:ascii="等线" w:eastAsia="等线" w:hAnsi="等线" w:cs="Times New Roman" w:hint="eastAsia"/>
          <w:sz w:val="24"/>
          <w:szCs w:val="24"/>
        </w:rPr>
        <w:t>‘</w:t>
      </w:r>
      <w:r w:rsidRPr="00AA533E">
        <w:rPr>
          <w:rFonts w:ascii="Times New Roman" w:hAnsi="Times New Roman" w:cs="Times New Roman"/>
          <w:sz w:val="24"/>
          <w:szCs w:val="24"/>
        </w:rPr>
        <w:t>Comparison of quantitative and qualitative research traditions: epistemological, theoretical, and methodological differences</w:t>
      </w:r>
      <w:r w:rsidR="00810C97">
        <w:rPr>
          <w:rFonts w:ascii="等线" w:eastAsia="等线" w:hAnsi="等线" w:cs="Times New Roman" w:hint="eastAsia"/>
          <w:sz w:val="24"/>
          <w:szCs w:val="24"/>
        </w:rPr>
        <w:t>’</w:t>
      </w:r>
      <w:r w:rsidRPr="00AA533E">
        <w:rPr>
          <w:rFonts w:ascii="Times New Roman" w:hAnsi="Times New Roman" w:cs="Times New Roman"/>
          <w:sz w:val="24"/>
          <w:szCs w:val="24"/>
        </w:rPr>
        <w:t xml:space="preserve">. </w:t>
      </w:r>
      <w:r w:rsidRPr="00810C97">
        <w:rPr>
          <w:rFonts w:ascii="Times New Roman" w:hAnsi="Times New Roman" w:cs="Times New Roman"/>
          <w:i/>
          <w:iCs/>
          <w:sz w:val="24"/>
          <w:szCs w:val="24"/>
        </w:rPr>
        <w:t>European Journal of Education,</w:t>
      </w:r>
      <w:r w:rsidRPr="00AA533E">
        <w:rPr>
          <w:rFonts w:ascii="Times New Roman" w:hAnsi="Times New Roman" w:cs="Times New Roman"/>
          <w:sz w:val="24"/>
          <w:szCs w:val="24"/>
        </w:rPr>
        <w:t xml:space="preserve"> 48(2), p.311.</w:t>
      </w:r>
    </w:p>
    <w:p w14:paraId="30F3A763" w14:textId="5926FCB1" w:rsidR="0022631B" w:rsidRPr="00511BBE" w:rsidRDefault="00463CD5" w:rsidP="00337C55">
      <w:pPr>
        <w:spacing w:line="300" w:lineRule="exact"/>
        <w:rPr>
          <w:rFonts w:ascii="Times New Roman" w:hAnsi="Times New Roman" w:cs="Times New Roman"/>
          <w:sz w:val="24"/>
          <w:szCs w:val="24"/>
        </w:rPr>
      </w:pPr>
      <w:r w:rsidRPr="00463CD5">
        <w:rPr>
          <w:rFonts w:ascii="Times New Roman" w:hAnsi="Times New Roman" w:cs="Times New Roman"/>
          <w:sz w:val="24"/>
          <w:szCs w:val="24"/>
        </w:rPr>
        <w:t xml:space="preserve">Yilmaz, K. (2013). </w:t>
      </w:r>
      <w:r w:rsidR="000110B4">
        <w:rPr>
          <w:rFonts w:ascii="等线" w:eastAsia="等线" w:hAnsi="等线" w:cs="Times New Roman" w:hint="eastAsia"/>
          <w:sz w:val="24"/>
          <w:szCs w:val="24"/>
        </w:rPr>
        <w:t>‘</w:t>
      </w:r>
      <w:r w:rsidRPr="00463CD5">
        <w:rPr>
          <w:rFonts w:ascii="Times New Roman" w:hAnsi="Times New Roman" w:cs="Times New Roman"/>
          <w:sz w:val="24"/>
          <w:szCs w:val="24"/>
        </w:rPr>
        <w:t>Comparison of quantitative and qualitative research traditions: Epistemological, theoretical, and methodological differences</w:t>
      </w:r>
      <w:r w:rsidR="000110B4">
        <w:rPr>
          <w:rFonts w:ascii="等线" w:eastAsia="等线" w:hAnsi="等线" w:cs="Times New Roman" w:hint="eastAsia"/>
          <w:sz w:val="24"/>
          <w:szCs w:val="24"/>
        </w:rPr>
        <w:t>’</w:t>
      </w:r>
      <w:r w:rsidRPr="00463CD5">
        <w:rPr>
          <w:rFonts w:ascii="Times New Roman" w:hAnsi="Times New Roman" w:cs="Times New Roman"/>
          <w:sz w:val="24"/>
          <w:szCs w:val="24"/>
        </w:rPr>
        <w:t xml:space="preserve">. </w:t>
      </w:r>
      <w:r w:rsidRPr="00463CD5">
        <w:rPr>
          <w:rFonts w:ascii="Times New Roman" w:hAnsi="Times New Roman" w:cs="Times New Roman"/>
          <w:i/>
          <w:iCs/>
          <w:sz w:val="24"/>
          <w:szCs w:val="24"/>
        </w:rPr>
        <w:t>European Journal of Education</w:t>
      </w:r>
      <w:r w:rsidRPr="00463CD5">
        <w:rPr>
          <w:rFonts w:ascii="Times New Roman" w:hAnsi="Times New Roman" w:cs="Times New Roman"/>
          <w:sz w:val="24"/>
          <w:szCs w:val="24"/>
        </w:rPr>
        <w:t>, 48(2), 311-325.</w:t>
      </w:r>
    </w:p>
    <w:p w14:paraId="25D3F74B" w14:textId="7B3B0661" w:rsidR="00544B2E" w:rsidRDefault="00120ADC" w:rsidP="000C3FC5">
      <w:pPr>
        <w:spacing w:line="300" w:lineRule="exact"/>
        <w:rPr>
          <w:rFonts w:ascii="Times New Roman" w:hAnsi="Times New Roman" w:cs="Times New Roman"/>
          <w:sz w:val="24"/>
          <w:szCs w:val="24"/>
        </w:rPr>
      </w:pPr>
      <w:bookmarkStart w:id="33" w:name="_Hlk151824539"/>
      <w:r w:rsidRPr="00120ADC">
        <w:rPr>
          <w:rFonts w:ascii="Times New Roman" w:hAnsi="Times New Roman" w:cs="Times New Roman"/>
          <w:sz w:val="24"/>
          <w:szCs w:val="24"/>
        </w:rPr>
        <w:t>Zoltán</w:t>
      </w:r>
      <w:bookmarkEnd w:id="33"/>
      <w:r w:rsidRPr="00120ADC">
        <w:rPr>
          <w:rFonts w:ascii="Times New Roman" w:hAnsi="Times New Roman" w:cs="Times New Roman"/>
          <w:sz w:val="24"/>
          <w:szCs w:val="24"/>
        </w:rPr>
        <w:t xml:space="preserve"> Dörnyei</w:t>
      </w:r>
      <w:bookmarkEnd w:id="3"/>
      <w:r w:rsidR="00544B2E">
        <w:rPr>
          <w:rFonts w:ascii="Times New Roman" w:hAnsi="Times New Roman" w:cs="Times New Roman"/>
          <w:sz w:val="24"/>
          <w:szCs w:val="24"/>
        </w:rPr>
        <w:t xml:space="preserve"> (20</w:t>
      </w:r>
      <w:r>
        <w:rPr>
          <w:rFonts w:ascii="Times New Roman" w:hAnsi="Times New Roman" w:cs="Times New Roman"/>
          <w:sz w:val="24"/>
          <w:szCs w:val="24"/>
        </w:rPr>
        <w:t>10</w:t>
      </w:r>
      <w:r w:rsidR="00544B2E">
        <w:rPr>
          <w:rFonts w:ascii="Times New Roman" w:hAnsi="Times New Roman" w:cs="Times New Roman"/>
          <w:sz w:val="24"/>
          <w:szCs w:val="24"/>
        </w:rPr>
        <w:t xml:space="preserve">) </w:t>
      </w:r>
      <w:r w:rsidR="00544B2E" w:rsidRPr="00544B2E">
        <w:rPr>
          <w:rFonts w:ascii="Times New Roman" w:hAnsi="Times New Roman" w:cs="Times New Roman"/>
          <w:i/>
          <w:iCs/>
          <w:sz w:val="24"/>
          <w:szCs w:val="24"/>
        </w:rPr>
        <w:t>Research m</w:t>
      </w:r>
      <w:r w:rsidR="00544B2E">
        <w:rPr>
          <w:rFonts w:ascii="Times New Roman" w:hAnsi="Times New Roman" w:cs="Times New Roman"/>
          <w:i/>
          <w:iCs/>
          <w:sz w:val="24"/>
          <w:szCs w:val="24"/>
        </w:rPr>
        <w:t>e</w:t>
      </w:r>
      <w:r w:rsidR="00544B2E" w:rsidRPr="00544B2E">
        <w:rPr>
          <w:rFonts w:ascii="Times New Roman" w:hAnsi="Times New Roman" w:cs="Times New Roman"/>
          <w:i/>
          <w:iCs/>
          <w:sz w:val="24"/>
          <w:szCs w:val="24"/>
        </w:rPr>
        <w:t>thods in applied linguistics</w:t>
      </w:r>
      <w:bookmarkEnd w:id="4"/>
      <w:r w:rsidR="00544B2E">
        <w:rPr>
          <w:rFonts w:ascii="Times New Roman" w:hAnsi="Times New Roman" w:cs="Times New Roman"/>
          <w:sz w:val="24"/>
          <w:szCs w:val="24"/>
        </w:rPr>
        <w:t xml:space="preserve">. </w:t>
      </w:r>
      <w:r w:rsidR="00544B2E" w:rsidRPr="00544B2E">
        <w:rPr>
          <w:rFonts w:ascii="Times New Roman" w:hAnsi="Times New Roman" w:cs="Times New Roman"/>
          <w:sz w:val="24"/>
          <w:szCs w:val="24"/>
        </w:rPr>
        <w:t>Hampshire</w:t>
      </w:r>
      <w:r w:rsidR="00544B2E">
        <w:rPr>
          <w:rFonts w:ascii="Times New Roman" w:hAnsi="Times New Roman" w:cs="Times New Roman"/>
          <w:sz w:val="24"/>
          <w:szCs w:val="24"/>
        </w:rPr>
        <w:t xml:space="preserve">: </w:t>
      </w:r>
      <w:r w:rsidR="00544B2E" w:rsidRPr="00544B2E">
        <w:rPr>
          <w:rFonts w:ascii="Times New Roman" w:hAnsi="Times New Roman" w:cs="Times New Roman"/>
          <w:sz w:val="24"/>
          <w:szCs w:val="24"/>
        </w:rPr>
        <w:t xml:space="preserve">Oxford </w:t>
      </w:r>
      <w:r w:rsidR="00544B2E">
        <w:rPr>
          <w:rFonts w:ascii="Times New Roman" w:hAnsi="Times New Roman" w:cs="Times New Roman"/>
          <w:sz w:val="24"/>
          <w:szCs w:val="24"/>
        </w:rPr>
        <w:t>University</w:t>
      </w:r>
      <w:r w:rsidR="00544B2E" w:rsidRPr="00544B2E">
        <w:rPr>
          <w:rFonts w:ascii="Times New Roman" w:hAnsi="Times New Roman" w:cs="Times New Roman"/>
          <w:sz w:val="24"/>
          <w:szCs w:val="24"/>
        </w:rPr>
        <w:t xml:space="preserve"> Press</w:t>
      </w:r>
      <w:r w:rsidR="00544B2E">
        <w:rPr>
          <w:rFonts w:ascii="Times New Roman" w:hAnsi="Times New Roman" w:cs="Times New Roman"/>
          <w:sz w:val="24"/>
          <w:szCs w:val="24"/>
        </w:rPr>
        <w:t>.</w:t>
      </w:r>
    </w:p>
    <w:p w14:paraId="45339C57" w14:textId="77777777" w:rsidR="00765E24" w:rsidRDefault="00765E24" w:rsidP="000C3FC5">
      <w:pPr>
        <w:spacing w:line="300" w:lineRule="exact"/>
        <w:rPr>
          <w:rFonts w:ascii="Times New Roman" w:hAnsi="Times New Roman" w:cs="Times New Roman"/>
          <w:sz w:val="24"/>
          <w:szCs w:val="24"/>
        </w:rPr>
      </w:pPr>
    </w:p>
    <w:p w14:paraId="1F25375F" w14:textId="77777777" w:rsidR="00765E24" w:rsidRDefault="00765E24" w:rsidP="000C3FC5">
      <w:pPr>
        <w:spacing w:line="300" w:lineRule="exact"/>
        <w:rPr>
          <w:rFonts w:ascii="Times New Roman" w:hAnsi="Times New Roman" w:cs="Times New Roman"/>
          <w:sz w:val="24"/>
          <w:szCs w:val="24"/>
        </w:rPr>
      </w:pPr>
    </w:p>
    <w:bookmarkEnd w:id="22"/>
    <w:p w14:paraId="6E7EAD15" w14:textId="77777777" w:rsidR="00765E24" w:rsidRDefault="00765E24" w:rsidP="000C3FC5">
      <w:pPr>
        <w:spacing w:line="300" w:lineRule="exact"/>
        <w:rPr>
          <w:rFonts w:ascii="Times New Roman" w:hAnsi="Times New Roman" w:cs="Times New Roman"/>
          <w:sz w:val="24"/>
          <w:szCs w:val="24"/>
        </w:rPr>
      </w:pPr>
    </w:p>
    <w:p w14:paraId="5C787B70" w14:textId="77777777" w:rsidR="00544B2E" w:rsidRPr="00BC20EE" w:rsidRDefault="00544B2E" w:rsidP="00E02D03">
      <w:pPr>
        <w:pStyle w:val="a7"/>
        <w:ind w:left="360" w:right="240" w:firstLineChars="0" w:firstLine="0"/>
        <w:jc w:val="right"/>
        <w:rPr>
          <w:rFonts w:ascii="Times New Roman" w:hAnsi="Times New Roman" w:cs="Times New Roman"/>
          <w:b/>
          <w:bCs/>
          <w:sz w:val="24"/>
          <w:szCs w:val="24"/>
        </w:rPr>
      </w:pPr>
    </w:p>
    <w:sectPr w:rsidR="00544B2E" w:rsidRPr="00BC20E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F35C7" w14:textId="77777777" w:rsidR="00EF23E4" w:rsidRDefault="00EF23E4" w:rsidP="000A4E38">
      <w:r>
        <w:separator/>
      </w:r>
    </w:p>
  </w:endnote>
  <w:endnote w:type="continuationSeparator" w:id="0">
    <w:p w14:paraId="14C4B331" w14:textId="77777777" w:rsidR="00EF23E4" w:rsidRDefault="00EF23E4" w:rsidP="000A4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DF258" w14:textId="77777777" w:rsidR="00EF23E4" w:rsidRDefault="00EF23E4" w:rsidP="000A4E38">
      <w:r>
        <w:separator/>
      </w:r>
    </w:p>
  </w:footnote>
  <w:footnote w:type="continuationSeparator" w:id="0">
    <w:p w14:paraId="338F5D0A" w14:textId="77777777" w:rsidR="00EF23E4" w:rsidRDefault="00EF23E4" w:rsidP="000A4E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E305E"/>
    <w:multiLevelType w:val="hybridMultilevel"/>
    <w:tmpl w:val="762E32D2"/>
    <w:lvl w:ilvl="0" w:tplc="02F017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AF33E86"/>
    <w:multiLevelType w:val="hybridMultilevel"/>
    <w:tmpl w:val="EC6A6158"/>
    <w:lvl w:ilvl="0" w:tplc="0376067A">
      <w:start w:val="1"/>
      <w:numFmt w:val="decimal"/>
      <w:lvlText w:val="%1."/>
      <w:lvlJc w:val="left"/>
      <w:pPr>
        <w:ind w:left="780" w:hanging="360"/>
      </w:pPr>
      <w:rPr>
        <w:rFonts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2" w15:restartNumberingAfterBreak="0">
    <w:nsid w:val="0BA27761"/>
    <w:multiLevelType w:val="hybridMultilevel"/>
    <w:tmpl w:val="21923B2E"/>
    <w:lvl w:ilvl="0" w:tplc="C526EA64">
      <w:start w:val="1"/>
      <w:numFmt w:val="bullet"/>
      <w:lvlText w:val=""/>
      <w:lvlJc w:val="left"/>
      <w:pPr>
        <w:tabs>
          <w:tab w:val="num" w:pos="720"/>
        </w:tabs>
        <w:ind w:left="720" w:hanging="360"/>
      </w:pPr>
      <w:rPr>
        <w:rFonts w:ascii="Wingdings" w:hAnsi="Wingdings" w:hint="default"/>
      </w:rPr>
    </w:lvl>
    <w:lvl w:ilvl="1" w:tplc="BAB683E8" w:tentative="1">
      <w:start w:val="1"/>
      <w:numFmt w:val="bullet"/>
      <w:lvlText w:val=""/>
      <w:lvlJc w:val="left"/>
      <w:pPr>
        <w:tabs>
          <w:tab w:val="num" w:pos="1440"/>
        </w:tabs>
        <w:ind w:left="1440" w:hanging="360"/>
      </w:pPr>
      <w:rPr>
        <w:rFonts w:ascii="Wingdings" w:hAnsi="Wingdings" w:hint="default"/>
      </w:rPr>
    </w:lvl>
    <w:lvl w:ilvl="2" w:tplc="D8F24722" w:tentative="1">
      <w:start w:val="1"/>
      <w:numFmt w:val="bullet"/>
      <w:lvlText w:val=""/>
      <w:lvlJc w:val="left"/>
      <w:pPr>
        <w:tabs>
          <w:tab w:val="num" w:pos="2160"/>
        </w:tabs>
        <w:ind w:left="2160" w:hanging="360"/>
      </w:pPr>
      <w:rPr>
        <w:rFonts w:ascii="Wingdings" w:hAnsi="Wingdings" w:hint="default"/>
      </w:rPr>
    </w:lvl>
    <w:lvl w:ilvl="3" w:tplc="4F9C90CC" w:tentative="1">
      <w:start w:val="1"/>
      <w:numFmt w:val="bullet"/>
      <w:lvlText w:val=""/>
      <w:lvlJc w:val="left"/>
      <w:pPr>
        <w:tabs>
          <w:tab w:val="num" w:pos="2880"/>
        </w:tabs>
        <w:ind w:left="2880" w:hanging="360"/>
      </w:pPr>
      <w:rPr>
        <w:rFonts w:ascii="Wingdings" w:hAnsi="Wingdings" w:hint="default"/>
      </w:rPr>
    </w:lvl>
    <w:lvl w:ilvl="4" w:tplc="71A08654" w:tentative="1">
      <w:start w:val="1"/>
      <w:numFmt w:val="bullet"/>
      <w:lvlText w:val=""/>
      <w:lvlJc w:val="left"/>
      <w:pPr>
        <w:tabs>
          <w:tab w:val="num" w:pos="3600"/>
        </w:tabs>
        <w:ind w:left="3600" w:hanging="360"/>
      </w:pPr>
      <w:rPr>
        <w:rFonts w:ascii="Wingdings" w:hAnsi="Wingdings" w:hint="default"/>
      </w:rPr>
    </w:lvl>
    <w:lvl w:ilvl="5" w:tplc="EA008C06" w:tentative="1">
      <w:start w:val="1"/>
      <w:numFmt w:val="bullet"/>
      <w:lvlText w:val=""/>
      <w:lvlJc w:val="left"/>
      <w:pPr>
        <w:tabs>
          <w:tab w:val="num" w:pos="4320"/>
        </w:tabs>
        <w:ind w:left="4320" w:hanging="360"/>
      </w:pPr>
      <w:rPr>
        <w:rFonts w:ascii="Wingdings" w:hAnsi="Wingdings" w:hint="default"/>
      </w:rPr>
    </w:lvl>
    <w:lvl w:ilvl="6" w:tplc="684247E4" w:tentative="1">
      <w:start w:val="1"/>
      <w:numFmt w:val="bullet"/>
      <w:lvlText w:val=""/>
      <w:lvlJc w:val="left"/>
      <w:pPr>
        <w:tabs>
          <w:tab w:val="num" w:pos="5040"/>
        </w:tabs>
        <w:ind w:left="5040" w:hanging="360"/>
      </w:pPr>
      <w:rPr>
        <w:rFonts w:ascii="Wingdings" w:hAnsi="Wingdings" w:hint="default"/>
      </w:rPr>
    </w:lvl>
    <w:lvl w:ilvl="7" w:tplc="5C629CA4" w:tentative="1">
      <w:start w:val="1"/>
      <w:numFmt w:val="bullet"/>
      <w:lvlText w:val=""/>
      <w:lvlJc w:val="left"/>
      <w:pPr>
        <w:tabs>
          <w:tab w:val="num" w:pos="5760"/>
        </w:tabs>
        <w:ind w:left="5760" w:hanging="360"/>
      </w:pPr>
      <w:rPr>
        <w:rFonts w:ascii="Wingdings" w:hAnsi="Wingdings" w:hint="default"/>
      </w:rPr>
    </w:lvl>
    <w:lvl w:ilvl="8" w:tplc="C68A3F4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7E071F5"/>
    <w:multiLevelType w:val="hybridMultilevel"/>
    <w:tmpl w:val="754A2D26"/>
    <w:lvl w:ilvl="0" w:tplc="2940C8B6">
      <w:start w:val="1"/>
      <w:numFmt w:val="upperRoman"/>
      <w:lvlText w:val="%1."/>
      <w:lvlJc w:val="left"/>
      <w:pPr>
        <w:ind w:left="1080" w:hanging="72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4" w15:restartNumberingAfterBreak="0">
    <w:nsid w:val="3B266155"/>
    <w:multiLevelType w:val="hybridMultilevel"/>
    <w:tmpl w:val="91F292BC"/>
    <w:lvl w:ilvl="0" w:tplc="BD8C422A">
      <w:start w:val="1"/>
      <w:numFmt w:val="decimal"/>
      <w:lvlText w:val="%1."/>
      <w:lvlJc w:val="left"/>
      <w:pPr>
        <w:ind w:left="780" w:hanging="360"/>
      </w:pPr>
      <w:rPr>
        <w:rFonts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5" w15:restartNumberingAfterBreak="0">
    <w:nsid w:val="3E742684"/>
    <w:multiLevelType w:val="hybridMultilevel"/>
    <w:tmpl w:val="D7B26CA4"/>
    <w:lvl w:ilvl="0" w:tplc="3186362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8996456"/>
    <w:multiLevelType w:val="multilevel"/>
    <w:tmpl w:val="E71A80B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6F5784"/>
    <w:multiLevelType w:val="hybridMultilevel"/>
    <w:tmpl w:val="F208B7E8"/>
    <w:lvl w:ilvl="0" w:tplc="ECD4214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6CA556C9"/>
    <w:multiLevelType w:val="hybridMultilevel"/>
    <w:tmpl w:val="1CFC4FDE"/>
    <w:lvl w:ilvl="0" w:tplc="7E4A39B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59766093">
    <w:abstractNumId w:val="5"/>
  </w:num>
  <w:num w:numId="2" w16cid:durableId="1722172066">
    <w:abstractNumId w:val="3"/>
  </w:num>
  <w:num w:numId="3" w16cid:durableId="637299375">
    <w:abstractNumId w:val="0"/>
  </w:num>
  <w:num w:numId="4" w16cid:durableId="1929346468">
    <w:abstractNumId w:val="8"/>
  </w:num>
  <w:num w:numId="5" w16cid:durableId="651719994">
    <w:abstractNumId w:val="7"/>
  </w:num>
  <w:num w:numId="6" w16cid:durableId="2080857236">
    <w:abstractNumId w:val="2"/>
  </w:num>
  <w:num w:numId="7" w16cid:durableId="686176579">
    <w:abstractNumId w:val="6"/>
  </w:num>
  <w:num w:numId="8" w16cid:durableId="1550652902">
    <w:abstractNumId w:val="4"/>
  </w:num>
  <w:num w:numId="9" w16cid:durableId="1901473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D81"/>
    <w:rsid w:val="00001D3C"/>
    <w:rsid w:val="00003F53"/>
    <w:rsid w:val="000110B4"/>
    <w:rsid w:val="000122E7"/>
    <w:rsid w:val="000208B5"/>
    <w:rsid w:val="00027166"/>
    <w:rsid w:val="00035FF3"/>
    <w:rsid w:val="00055030"/>
    <w:rsid w:val="0006026A"/>
    <w:rsid w:val="000652CD"/>
    <w:rsid w:val="00065838"/>
    <w:rsid w:val="00065C84"/>
    <w:rsid w:val="00077894"/>
    <w:rsid w:val="000854B8"/>
    <w:rsid w:val="0009036D"/>
    <w:rsid w:val="00093D58"/>
    <w:rsid w:val="00096CC2"/>
    <w:rsid w:val="000A4E38"/>
    <w:rsid w:val="000A6B88"/>
    <w:rsid w:val="000C3FC5"/>
    <w:rsid w:val="000C66CE"/>
    <w:rsid w:val="000D20D7"/>
    <w:rsid w:val="000D2CB7"/>
    <w:rsid w:val="000E7550"/>
    <w:rsid w:val="000F1CA8"/>
    <w:rsid w:val="000F2DD5"/>
    <w:rsid w:val="000F40B9"/>
    <w:rsid w:val="00101791"/>
    <w:rsid w:val="001030D0"/>
    <w:rsid w:val="00104AA8"/>
    <w:rsid w:val="001054E2"/>
    <w:rsid w:val="001113F3"/>
    <w:rsid w:val="00120ADC"/>
    <w:rsid w:val="00132FDD"/>
    <w:rsid w:val="001337C1"/>
    <w:rsid w:val="001360FF"/>
    <w:rsid w:val="00136128"/>
    <w:rsid w:val="00150A80"/>
    <w:rsid w:val="0016116B"/>
    <w:rsid w:val="0017012F"/>
    <w:rsid w:val="00173BD3"/>
    <w:rsid w:val="001756F1"/>
    <w:rsid w:val="0018055D"/>
    <w:rsid w:val="0018061C"/>
    <w:rsid w:val="00190549"/>
    <w:rsid w:val="00192D09"/>
    <w:rsid w:val="00195F2E"/>
    <w:rsid w:val="001A187E"/>
    <w:rsid w:val="001A1D6C"/>
    <w:rsid w:val="001A6D9A"/>
    <w:rsid w:val="001B110C"/>
    <w:rsid w:val="001C2C25"/>
    <w:rsid w:val="001D1534"/>
    <w:rsid w:val="001D5DD9"/>
    <w:rsid w:val="001E6FC1"/>
    <w:rsid w:val="00202352"/>
    <w:rsid w:val="0020236B"/>
    <w:rsid w:val="00205F72"/>
    <w:rsid w:val="002075D4"/>
    <w:rsid w:val="0021728B"/>
    <w:rsid w:val="00224E0E"/>
    <w:rsid w:val="00224F09"/>
    <w:rsid w:val="0022631B"/>
    <w:rsid w:val="00234FF3"/>
    <w:rsid w:val="00245760"/>
    <w:rsid w:val="00274F61"/>
    <w:rsid w:val="00280DC5"/>
    <w:rsid w:val="00282843"/>
    <w:rsid w:val="00295D88"/>
    <w:rsid w:val="002974D4"/>
    <w:rsid w:val="00297D1C"/>
    <w:rsid w:val="002A0E7F"/>
    <w:rsid w:val="002A1857"/>
    <w:rsid w:val="002B352E"/>
    <w:rsid w:val="002B3718"/>
    <w:rsid w:val="002B79E7"/>
    <w:rsid w:val="002C4085"/>
    <w:rsid w:val="002C4D2C"/>
    <w:rsid w:val="002C6C7D"/>
    <w:rsid w:val="002D2BDC"/>
    <w:rsid w:val="002D764D"/>
    <w:rsid w:val="002D7A4F"/>
    <w:rsid w:val="002D7B06"/>
    <w:rsid w:val="003159DC"/>
    <w:rsid w:val="00317216"/>
    <w:rsid w:val="00323472"/>
    <w:rsid w:val="00325F4A"/>
    <w:rsid w:val="00335E53"/>
    <w:rsid w:val="00337C55"/>
    <w:rsid w:val="00340EE0"/>
    <w:rsid w:val="00350CE4"/>
    <w:rsid w:val="00351D0C"/>
    <w:rsid w:val="00370FA0"/>
    <w:rsid w:val="00371246"/>
    <w:rsid w:val="00374A54"/>
    <w:rsid w:val="003879AB"/>
    <w:rsid w:val="00387F3A"/>
    <w:rsid w:val="00391478"/>
    <w:rsid w:val="003957A7"/>
    <w:rsid w:val="003B312F"/>
    <w:rsid w:val="003C350B"/>
    <w:rsid w:val="003E0DB3"/>
    <w:rsid w:val="003E25F1"/>
    <w:rsid w:val="003F3A27"/>
    <w:rsid w:val="003F761C"/>
    <w:rsid w:val="004125ED"/>
    <w:rsid w:val="00413D82"/>
    <w:rsid w:val="004152D4"/>
    <w:rsid w:val="00426EA1"/>
    <w:rsid w:val="0043111A"/>
    <w:rsid w:val="0043307F"/>
    <w:rsid w:val="0043418E"/>
    <w:rsid w:val="004465C1"/>
    <w:rsid w:val="0045056F"/>
    <w:rsid w:val="00462E99"/>
    <w:rsid w:val="00463CD5"/>
    <w:rsid w:val="00470E37"/>
    <w:rsid w:val="00483ECB"/>
    <w:rsid w:val="0048478F"/>
    <w:rsid w:val="00487374"/>
    <w:rsid w:val="004876C7"/>
    <w:rsid w:val="004936EB"/>
    <w:rsid w:val="00495464"/>
    <w:rsid w:val="00495A58"/>
    <w:rsid w:val="004A4911"/>
    <w:rsid w:val="004B30B3"/>
    <w:rsid w:val="004B40A7"/>
    <w:rsid w:val="004B6425"/>
    <w:rsid w:val="004B76EE"/>
    <w:rsid w:val="004C33ED"/>
    <w:rsid w:val="004C53F5"/>
    <w:rsid w:val="004C6DF9"/>
    <w:rsid w:val="004C70F7"/>
    <w:rsid w:val="004D3497"/>
    <w:rsid w:val="004D5A69"/>
    <w:rsid w:val="004D5BBD"/>
    <w:rsid w:val="004E1D81"/>
    <w:rsid w:val="004E6A6F"/>
    <w:rsid w:val="004F12B2"/>
    <w:rsid w:val="004F2CF5"/>
    <w:rsid w:val="004F3D44"/>
    <w:rsid w:val="0050273B"/>
    <w:rsid w:val="00503C0D"/>
    <w:rsid w:val="0050606B"/>
    <w:rsid w:val="00507600"/>
    <w:rsid w:val="00507F48"/>
    <w:rsid w:val="00511BBE"/>
    <w:rsid w:val="005148E1"/>
    <w:rsid w:val="005325A7"/>
    <w:rsid w:val="0054145E"/>
    <w:rsid w:val="00544B2E"/>
    <w:rsid w:val="00550D00"/>
    <w:rsid w:val="0055103A"/>
    <w:rsid w:val="00566FD1"/>
    <w:rsid w:val="00575CC2"/>
    <w:rsid w:val="00583857"/>
    <w:rsid w:val="00584242"/>
    <w:rsid w:val="0058568B"/>
    <w:rsid w:val="0059027B"/>
    <w:rsid w:val="00592E54"/>
    <w:rsid w:val="00596D10"/>
    <w:rsid w:val="00596FA3"/>
    <w:rsid w:val="005A5A00"/>
    <w:rsid w:val="005A6C8C"/>
    <w:rsid w:val="005B3B91"/>
    <w:rsid w:val="005C53A5"/>
    <w:rsid w:val="005D2D73"/>
    <w:rsid w:val="005D4A97"/>
    <w:rsid w:val="005D762E"/>
    <w:rsid w:val="005E2ED2"/>
    <w:rsid w:val="005F274B"/>
    <w:rsid w:val="005F3371"/>
    <w:rsid w:val="00602509"/>
    <w:rsid w:val="0060553E"/>
    <w:rsid w:val="00633CB4"/>
    <w:rsid w:val="00636448"/>
    <w:rsid w:val="00646B46"/>
    <w:rsid w:val="00651250"/>
    <w:rsid w:val="00654A49"/>
    <w:rsid w:val="00657881"/>
    <w:rsid w:val="00657A55"/>
    <w:rsid w:val="00661B10"/>
    <w:rsid w:val="00666D16"/>
    <w:rsid w:val="00677464"/>
    <w:rsid w:val="00677DB4"/>
    <w:rsid w:val="00686F79"/>
    <w:rsid w:val="00687A38"/>
    <w:rsid w:val="006A0008"/>
    <w:rsid w:val="006B10C4"/>
    <w:rsid w:val="006D0C4C"/>
    <w:rsid w:val="006D147A"/>
    <w:rsid w:val="006D2579"/>
    <w:rsid w:val="006D3C49"/>
    <w:rsid w:val="006D51D5"/>
    <w:rsid w:val="006E0BA9"/>
    <w:rsid w:val="006E1061"/>
    <w:rsid w:val="006E4F4B"/>
    <w:rsid w:val="006F1011"/>
    <w:rsid w:val="006F1BB2"/>
    <w:rsid w:val="006F5B40"/>
    <w:rsid w:val="0071190F"/>
    <w:rsid w:val="00711E99"/>
    <w:rsid w:val="0071451E"/>
    <w:rsid w:val="0071757F"/>
    <w:rsid w:val="007254B4"/>
    <w:rsid w:val="00730467"/>
    <w:rsid w:val="00730DEB"/>
    <w:rsid w:val="00736A57"/>
    <w:rsid w:val="00740A63"/>
    <w:rsid w:val="0074317B"/>
    <w:rsid w:val="0075457C"/>
    <w:rsid w:val="00755ACB"/>
    <w:rsid w:val="0075693A"/>
    <w:rsid w:val="00762E3A"/>
    <w:rsid w:val="0076305E"/>
    <w:rsid w:val="007640A0"/>
    <w:rsid w:val="00765E24"/>
    <w:rsid w:val="00767305"/>
    <w:rsid w:val="0077004C"/>
    <w:rsid w:val="0077019B"/>
    <w:rsid w:val="00774686"/>
    <w:rsid w:val="00775F72"/>
    <w:rsid w:val="00782DC9"/>
    <w:rsid w:val="007958FD"/>
    <w:rsid w:val="007A1AE7"/>
    <w:rsid w:val="007A2E75"/>
    <w:rsid w:val="007A516C"/>
    <w:rsid w:val="007B3950"/>
    <w:rsid w:val="007B470D"/>
    <w:rsid w:val="007B6FFE"/>
    <w:rsid w:val="007C1E3D"/>
    <w:rsid w:val="007C531B"/>
    <w:rsid w:val="007C64BD"/>
    <w:rsid w:val="007E18E9"/>
    <w:rsid w:val="007E2DF1"/>
    <w:rsid w:val="007E31BD"/>
    <w:rsid w:val="007E7D6D"/>
    <w:rsid w:val="007F09D4"/>
    <w:rsid w:val="007F54FE"/>
    <w:rsid w:val="007F7A2E"/>
    <w:rsid w:val="00806590"/>
    <w:rsid w:val="00810C97"/>
    <w:rsid w:val="008278D7"/>
    <w:rsid w:val="00827BBD"/>
    <w:rsid w:val="00832684"/>
    <w:rsid w:val="00836CF7"/>
    <w:rsid w:val="00842A76"/>
    <w:rsid w:val="00844A74"/>
    <w:rsid w:val="00865D41"/>
    <w:rsid w:val="00870114"/>
    <w:rsid w:val="0087134E"/>
    <w:rsid w:val="00872585"/>
    <w:rsid w:val="008845F1"/>
    <w:rsid w:val="00891DCB"/>
    <w:rsid w:val="008925AA"/>
    <w:rsid w:val="008A0D20"/>
    <w:rsid w:val="008A4389"/>
    <w:rsid w:val="008B0FD4"/>
    <w:rsid w:val="008B3348"/>
    <w:rsid w:val="008B38C1"/>
    <w:rsid w:val="008E26CF"/>
    <w:rsid w:val="008F2AA2"/>
    <w:rsid w:val="008F454C"/>
    <w:rsid w:val="008F50CD"/>
    <w:rsid w:val="008F5C84"/>
    <w:rsid w:val="009028FA"/>
    <w:rsid w:val="00905FE3"/>
    <w:rsid w:val="009071ED"/>
    <w:rsid w:val="0092426D"/>
    <w:rsid w:val="00926758"/>
    <w:rsid w:val="00926A0D"/>
    <w:rsid w:val="009300DF"/>
    <w:rsid w:val="009343C5"/>
    <w:rsid w:val="00935E0E"/>
    <w:rsid w:val="00953229"/>
    <w:rsid w:val="009745E8"/>
    <w:rsid w:val="00974B12"/>
    <w:rsid w:val="00975909"/>
    <w:rsid w:val="00976DF9"/>
    <w:rsid w:val="00981AFE"/>
    <w:rsid w:val="0099353D"/>
    <w:rsid w:val="00993633"/>
    <w:rsid w:val="009A3BE4"/>
    <w:rsid w:val="009C084D"/>
    <w:rsid w:val="009C42F8"/>
    <w:rsid w:val="009C669B"/>
    <w:rsid w:val="009D421C"/>
    <w:rsid w:val="009D6404"/>
    <w:rsid w:val="009D6D3E"/>
    <w:rsid w:val="009D77DF"/>
    <w:rsid w:val="009E395C"/>
    <w:rsid w:val="009E43D2"/>
    <w:rsid w:val="009E5DBC"/>
    <w:rsid w:val="009E7A13"/>
    <w:rsid w:val="009F189D"/>
    <w:rsid w:val="00A00D8E"/>
    <w:rsid w:val="00A01463"/>
    <w:rsid w:val="00A02512"/>
    <w:rsid w:val="00A06186"/>
    <w:rsid w:val="00A104AF"/>
    <w:rsid w:val="00A14EE0"/>
    <w:rsid w:val="00A17B7A"/>
    <w:rsid w:val="00A228B4"/>
    <w:rsid w:val="00A35574"/>
    <w:rsid w:val="00A3587E"/>
    <w:rsid w:val="00A50382"/>
    <w:rsid w:val="00A5422B"/>
    <w:rsid w:val="00A56670"/>
    <w:rsid w:val="00A57158"/>
    <w:rsid w:val="00A61B7D"/>
    <w:rsid w:val="00A75AAE"/>
    <w:rsid w:val="00AA533E"/>
    <w:rsid w:val="00AB0DC8"/>
    <w:rsid w:val="00AB6507"/>
    <w:rsid w:val="00AB7072"/>
    <w:rsid w:val="00AD7F41"/>
    <w:rsid w:val="00AE1ED6"/>
    <w:rsid w:val="00AE44F9"/>
    <w:rsid w:val="00AF0B10"/>
    <w:rsid w:val="00AF2EFD"/>
    <w:rsid w:val="00AF62BA"/>
    <w:rsid w:val="00B102A4"/>
    <w:rsid w:val="00B10735"/>
    <w:rsid w:val="00B144B8"/>
    <w:rsid w:val="00B15D60"/>
    <w:rsid w:val="00B23A4D"/>
    <w:rsid w:val="00B31883"/>
    <w:rsid w:val="00B41079"/>
    <w:rsid w:val="00B419C2"/>
    <w:rsid w:val="00B46783"/>
    <w:rsid w:val="00B50BC6"/>
    <w:rsid w:val="00B54000"/>
    <w:rsid w:val="00B65436"/>
    <w:rsid w:val="00B67A03"/>
    <w:rsid w:val="00B7191D"/>
    <w:rsid w:val="00B73CB5"/>
    <w:rsid w:val="00B75340"/>
    <w:rsid w:val="00B81166"/>
    <w:rsid w:val="00B8656B"/>
    <w:rsid w:val="00B86C83"/>
    <w:rsid w:val="00B9091B"/>
    <w:rsid w:val="00BB20DF"/>
    <w:rsid w:val="00BC20EE"/>
    <w:rsid w:val="00BD00E3"/>
    <w:rsid w:val="00BE0BDA"/>
    <w:rsid w:val="00BE0CEC"/>
    <w:rsid w:val="00BE15FD"/>
    <w:rsid w:val="00BE350D"/>
    <w:rsid w:val="00BE6027"/>
    <w:rsid w:val="00BE69D1"/>
    <w:rsid w:val="00BF604E"/>
    <w:rsid w:val="00C005EB"/>
    <w:rsid w:val="00C01AE4"/>
    <w:rsid w:val="00C02024"/>
    <w:rsid w:val="00C06ED8"/>
    <w:rsid w:val="00C20C38"/>
    <w:rsid w:val="00C34BB5"/>
    <w:rsid w:val="00C46298"/>
    <w:rsid w:val="00C57827"/>
    <w:rsid w:val="00C57A8D"/>
    <w:rsid w:val="00C57E96"/>
    <w:rsid w:val="00C621C5"/>
    <w:rsid w:val="00C677B8"/>
    <w:rsid w:val="00C71159"/>
    <w:rsid w:val="00C857F8"/>
    <w:rsid w:val="00C91C34"/>
    <w:rsid w:val="00C97121"/>
    <w:rsid w:val="00CA2E28"/>
    <w:rsid w:val="00CA48B2"/>
    <w:rsid w:val="00CB2333"/>
    <w:rsid w:val="00CC6970"/>
    <w:rsid w:val="00CE52CB"/>
    <w:rsid w:val="00CE5F49"/>
    <w:rsid w:val="00CE6BD0"/>
    <w:rsid w:val="00CF1599"/>
    <w:rsid w:val="00CF34D1"/>
    <w:rsid w:val="00CF5C37"/>
    <w:rsid w:val="00CF5FE0"/>
    <w:rsid w:val="00D0383A"/>
    <w:rsid w:val="00D04A95"/>
    <w:rsid w:val="00D07F2A"/>
    <w:rsid w:val="00D10B8A"/>
    <w:rsid w:val="00D11AB7"/>
    <w:rsid w:val="00D143C2"/>
    <w:rsid w:val="00D20066"/>
    <w:rsid w:val="00D3054E"/>
    <w:rsid w:val="00D40738"/>
    <w:rsid w:val="00D467E9"/>
    <w:rsid w:val="00D50D62"/>
    <w:rsid w:val="00D67760"/>
    <w:rsid w:val="00D71508"/>
    <w:rsid w:val="00D720B2"/>
    <w:rsid w:val="00D75BE4"/>
    <w:rsid w:val="00D8465F"/>
    <w:rsid w:val="00D87459"/>
    <w:rsid w:val="00D93D41"/>
    <w:rsid w:val="00DA38B7"/>
    <w:rsid w:val="00DA7EA3"/>
    <w:rsid w:val="00DB68B0"/>
    <w:rsid w:val="00DC2373"/>
    <w:rsid w:val="00DC7B05"/>
    <w:rsid w:val="00DD3D77"/>
    <w:rsid w:val="00DE1164"/>
    <w:rsid w:val="00DE4300"/>
    <w:rsid w:val="00DF3511"/>
    <w:rsid w:val="00DF3F1E"/>
    <w:rsid w:val="00DF7A44"/>
    <w:rsid w:val="00E02D03"/>
    <w:rsid w:val="00E2095E"/>
    <w:rsid w:val="00E22D33"/>
    <w:rsid w:val="00E27301"/>
    <w:rsid w:val="00E30BC0"/>
    <w:rsid w:val="00E43949"/>
    <w:rsid w:val="00E44D97"/>
    <w:rsid w:val="00E45092"/>
    <w:rsid w:val="00E5018B"/>
    <w:rsid w:val="00E55827"/>
    <w:rsid w:val="00E6254C"/>
    <w:rsid w:val="00E64790"/>
    <w:rsid w:val="00E74E6E"/>
    <w:rsid w:val="00E83D6C"/>
    <w:rsid w:val="00EA3074"/>
    <w:rsid w:val="00EA4E04"/>
    <w:rsid w:val="00EB1727"/>
    <w:rsid w:val="00EB51BE"/>
    <w:rsid w:val="00ED03B7"/>
    <w:rsid w:val="00ED3F70"/>
    <w:rsid w:val="00ED49C4"/>
    <w:rsid w:val="00EE4835"/>
    <w:rsid w:val="00EF0859"/>
    <w:rsid w:val="00EF23E4"/>
    <w:rsid w:val="00EF2F58"/>
    <w:rsid w:val="00EF3460"/>
    <w:rsid w:val="00EF61C8"/>
    <w:rsid w:val="00EF690B"/>
    <w:rsid w:val="00F00C75"/>
    <w:rsid w:val="00F20DF1"/>
    <w:rsid w:val="00F23427"/>
    <w:rsid w:val="00F27C12"/>
    <w:rsid w:val="00F36471"/>
    <w:rsid w:val="00F432F0"/>
    <w:rsid w:val="00F4540A"/>
    <w:rsid w:val="00F45AB3"/>
    <w:rsid w:val="00F53441"/>
    <w:rsid w:val="00F54D1D"/>
    <w:rsid w:val="00F556ED"/>
    <w:rsid w:val="00F55834"/>
    <w:rsid w:val="00F56ADA"/>
    <w:rsid w:val="00F57239"/>
    <w:rsid w:val="00F63E39"/>
    <w:rsid w:val="00F65580"/>
    <w:rsid w:val="00F724C0"/>
    <w:rsid w:val="00F734FB"/>
    <w:rsid w:val="00F77C74"/>
    <w:rsid w:val="00F86359"/>
    <w:rsid w:val="00F93BA7"/>
    <w:rsid w:val="00F96660"/>
    <w:rsid w:val="00FB3885"/>
    <w:rsid w:val="00FB3CF3"/>
    <w:rsid w:val="00FB4BF0"/>
    <w:rsid w:val="00FB59AA"/>
    <w:rsid w:val="00FB5DEE"/>
    <w:rsid w:val="00FB7708"/>
    <w:rsid w:val="00FC042B"/>
    <w:rsid w:val="00FC35B9"/>
    <w:rsid w:val="00FD3AD1"/>
    <w:rsid w:val="00FE44D0"/>
    <w:rsid w:val="00FE6799"/>
    <w:rsid w:val="00FF67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C5BD7D"/>
  <w15:chartTrackingRefBased/>
  <w15:docId w15:val="{F71D9CBA-1E56-46A9-88D0-63949FFE0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36128"/>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A4E38"/>
    <w:pPr>
      <w:tabs>
        <w:tab w:val="center" w:pos="4153"/>
        <w:tab w:val="right" w:pos="8306"/>
      </w:tabs>
      <w:snapToGrid w:val="0"/>
      <w:jc w:val="center"/>
    </w:pPr>
    <w:rPr>
      <w:sz w:val="18"/>
      <w:szCs w:val="18"/>
    </w:rPr>
  </w:style>
  <w:style w:type="character" w:customStyle="1" w:styleId="a4">
    <w:name w:val="页眉 字符"/>
    <w:basedOn w:val="a0"/>
    <w:link w:val="a3"/>
    <w:uiPriority w:val="99"/>
    <w:rsid w:val="000A4E38"/>
    <w:rPr>
      <w:sz w:val="18"/>
      <w:szCs w:val="18"/>
    </w:rPr>
  </w:style>
  <w:style w:type="paragraph" w:styleId="a5">
    <w:name w:val="footer"/>
    <w:basedOn w:val="a"/>
    <w:link w:val="a6"/>
    <w:uiPriority w:val="99"/>
    <w:unhideWhenUsed/>
    <w:rsid w:val="000A4E38"/>
    <w:pPr>
      <w:tabs>
        <w:tab w:val="center" w:pos="4153"/>
        <w:tab w:val="right" w:pos="8306"/>
      </w:tabs>
      <w:snapToGrid w:val="0"/>
      <w:jc w:val="left"/>
    </w:pPr>
    <w:rPr>
      <w:sz w:val="18"/>
      <w:szCs w:val="18"/>
    </w:rPr>
  </w:style>
  <w:style w:type="character" w:customStyle="1" w:styleId="a6">
    <w:name w:val="页脚 字符"/>
    <w:basedOn w:val="a0"/>
    <w:link w:val="a5"/>
    <w:uiPriority w:val="99"/>
    <w:rsid w:val="000A4E38"/>
    <w:rPr>
      <w:sz w:val="18"/>
      <w:szCs w:val="18"/>
    </w:rPr>
  </w:style>
  <w:style w:type="paragraph" w:styleId="a7">
    <w:name w:val="List Paragraph"/>
    <w:basedOn w:val="a"/>
    <w:uiPriority w:val="34"/>
    <w:qFormat/>
    <w:rsid w:val="00BC20EE"/>
    <w:pPr>
      <w:ind w:firstLineChars="200" w:firstLine="420"/>
    </w:pPr>
  </w:style>
  <w:style w:type="character" w:styleId="a8">
    <w:name w:val="Hyperlink"/>
    <w:basedOn w:val="a0"/>
    <w:uiPriority w:val="99"/>
    <w:unhideWhenUsed/>
    <w:rsid w:val="004F2CF5"/>
    <w:rPr>
      <w:color w:val="0000FF"/>
      <w:u w:val="single"/>
    </w:rPr>
  </w:style>
  <w:style w:type="character" w:styleId="a9">
    <w:name w:val="Unresolved Mention"/>
    <w:basedOn w:val="a0"/>
    <w:uiPriority w:val="99"/>
    <w:semiHidden/>
    <w:unhideWhenUsed/>
    <w:rsid w:val="00CF5FE0"/>
    <w:rPr>
      <w:color w:val="605E5C"/>
      <w:shd w:val="clear" w:color="auto" w:fill="E1DFDD"/>
    </w:rPr>
  </w:style>
  <w:style w:type="character" w:styleId="aa">
    <w:name w:val="FollowedHyperlink"/>
    <w:basedOn w:val="a0"/>
    <w:uiPriority w:val="99"/>
    <w:semiHidden/>
    <w:unhideWhenUsed/>
    <w:rsid w:val="00FD3AD1"/>
    <w:rPr>
      <w:color w:val="954F72" w:themeColor="followedHyperlink"/>
      <w:u w:val="single"/>
    </w:rPr>
  </w:style>
  <w:style w:type="table" w:styleId="ab">
    <w:name w:val="Table Grid"/>
    <w:basedOn w:val="a1"/>
    <w:uiPriority w:val="39"/>
    <w:rsid w:val="00935E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429607">
      <w:bodyDiv w:val="1"/>
      <w:marLeft w:val="0"/>
      <w:marRight w:val="0"/>
      <w:marTop w:val="0"/>
      <w:marBottom w:val="0"/>
      <w:divBdr>
        <w:top w:val="none" w:sz="0" w:space="0" w:color="auto"/>
        <w:left w:val="none" w:sz="0" w:space="0" w:color="auto"/>
        <w:bottom w:val="none" w:sz="0" w:space="0" w:color="auto"/>
        <w:right w:val="none" w:sz="0" w:space="0" w:color="auto"/>
      </w:divBdr>
      <w:divsChild>
        <w:div w:id="1221288804">
          <w:marLeft w:val="360"/>
          <w:marRight w:val="0"/>
          <w:marTop w:val="280"/>
          <w:marBottom w:val="0"/>
          <w:divBdr>
            <w:top w:val="none" w:sz="0" w:space="0" w:color="auto"/>
            <w:left w:val="none" w:sz="0" w:space="0" w:color="auto"/>
            <w:bottom w:val="none" w:sz="0" w:space="0" w:color="auto"/>
            <w:right w:val="none" w:sz="0" w:space="0" w:color="auto"/>
          </w:divBdr>
        </w:div>
      </w:divsChild>
    </w:div>
    <w:div w:id="862984800">
      <w:bodyDiv w:val="1"/>
      <w:marLeft w:val="0"/>
      <w:marRight w:val="0"/>
      <w:marTop w:val="0"/>
      <w:marBottom w:val="0"/>
      <w:divBdr>
        <w:top w:val="none" w:sz="0" w:space="0" w:color="auto"/>
        <w:left w:val="none" w:sz="0" w:space="0" w:color="auto"/>
        <w:bottom w:val="none" w:sz="0" w:space="0" w:color="auto"/>
        <w:right w:val="none" w:sz="0" w:space="0" w:color="auto"/>
      </w:divBdr>
    </w:div>
    <w:div w:id="1222643616">
      <w:bodyDiv w:val="1"/>
      <w:marLeft w:val="0"/>
      <w:marRight w:val="0"/>
      <w:marTop w:val="0"/>
      <w:marBottom w:val="0"/>
      <w:divBdr>
        <w:top w:val="none" w:sz="0" w:space="0" w:color="auto"/>
        <w:left w:val="none" w:sz="0" w:space="0" w:color="auto"/>
        <w:bottom w:val="none" w:sz="0" w:space="0" w:color="auto"/>
        <w:right w:val="none" w:sz="0" w:space="0" w:color="auto"/>
      </w:divBdr>
    </w:div>
    <w:div w:id="1629512278">
      <w:bodyDiv w:val="1"/>
      <w:marLeft w:val="0"/>
      <w:marRight w:val="0"/>
      <w:marTop w:val="0"/>
      <w:marBottom w:val="0"/>
      <w:divBdr>
        <w:top w:val="none" w:sz="0" w:space="0" w:color="auto"/>
        <w:left w:val="none" w:sz="0" w:space="0" w:color="auto"/>
        <w:bottom w:val="none" w:sz="0" w:space="0" w:color="auto"/>
        <w:right w:val="none" w:sz="0" w:space="0" w:color="auto"/>
      </w:divBdr>
      <w:divsChild>
        <w:div w:id="275411184">
          <w:marLeft w:val="0"/>
          <w:marRight w:val="0"/>
          <w:marTop w:val="0"/>
          <w:marBottom w:val="0"/>
          <w:divBdr>
            <w:top w:val="none" w:sz="0" w:space="0" w:color="auto"/>
            <w:left w:val="none" w:sz="0" w:space="0" w:color="auto"/>
            <w:bottom w:val="none" w:sz="0" w:space="0" w:color="auto"/>
            <w:right w:val="none" w:sz="0" w:space="0" w:color="auto"/>
          </w:divBdr>
        </w:div>
      </w:divsChild>
    </w:div>
    <w:div w:id="1763913144">
      <w:bodyDiv w:val="1"/>
      <w:marLeft w:val="0"/>
      <w:marRight w:val="0"/>
      <w:marTop w:val="0"/>
      <w:marBottom w:val="0"/>
      <w:divBdr>
        <w:top w:val="none" w:sz="0" w:space="0" w:color="auto"/>
        <w:left w:val="none" w:sz="0" w:space="0" w:color="auto"/>
        <w:bottom w:val="none" w:sz="0" w:space="0" w:color="auto"/>
        <w:right w:val="none" w:sz="0" w:space="0" w:color="auto"/>
      </w:divBdr>
    </w:div>
    <w:div w:id="1898466408">
      <w:bodyDiv w:val="1"/>
      <w:marLeft w:val="0"/>
      <w:marRight w:val="0"/>
      <w:marTop w:val="0"/>
      <w:marBottom w:val="0"/>
      <w:divBdr>
        <w:top w:val="none" w:sz="0" w:space="0" w:color="auto"/>
        <w:left w:val="none" w:sz="0" w:space="0" w:color="auto"/>
        <w:bottom w:val="none" w:sz="0" w:space="0" w:color="auto"/>
        <w:right w:val="none" w:sz="0" w:space="0" w:color="auto"/>
      </w:divBdr>
      <w:divsChild>
        <w:div w:id="1778716039">
          <w:marLeft w:val="0"/>
          <w:marRight w:val="0"/>
          <w:marTop w:val="0"/>
          <w:marBottom w:val="0"/>
          <w:divBdr>
            <w:top w:val="none" w:sz="0" w:space="0" w:color="auto"/>
            <w:left w:val="none" w:sz="0" w:space="0" w:color="auto"/>
            <w:bottom w:val="none" w:sz="0" w:space="0" w:color="auto"/>
            <w:right w:val="none" w:sz="0" w:space="0" w:color="auto"/>
          </w:divBdr>
        </w:div>
      </w:divsChild>
    </w:div>
    <w:div w:id="1954630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4135/978141298624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86/s42466-020-00059-z"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1F64A-D654-4B01-A771-0C066D19F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2895</TotalTime>
  <Pages>9</Pages>
  <Words>3830</Words>
  <Characters>23291</Characters>
  <Application>Microsoft Office Word</Application>
  <DocSecurity>0</DocSecurity>
  <Lines>369</Lines>
  <Paragraphs>89</Paragraphs>
  <ScaleCrop>false</ScaleCrop>
  <Company/>
  <LinksUpToDate>false</LinksUpToDate>
  <CharactersWithSpaces>27032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350308717@qq.com</dc:creator>
  <cp:keywords/>
  <dc:description/>
  <cp:lastModifiedBy>350308717@qq.com</cp:lastModifiedBy>
  <cp:revision>312</cp:revision>
  <dcterms:created xsi:type="dcterms:W3CDTF">2023-11-24T19:30:00Z</dcterms:created>
  <dcterms:modified xsi:type="dcterms:W3CDTF">2023-12-13T00:21:00Z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f8b5d56fe10d1b2b815de9d128a3cb819dafd7801f4bdd8f6f7a872b833635d5</vt:lpwstr>
  </property>
</Properties>
</file>