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33DF79" w14:textId="11285036" w:rsidR="00985E7B" w:rsidRPr="00332BC0" w:rsidRDefault="008C1110" w:rsidP="00985E7B">
      <w:pPr>
        <w:spacing w:before="200" w:after="200" w:line="360" w:lineRule="auto"/>
        <w:jc w:val="center"/>
        <w:rPr>
          <w:rFonts w:ascii="Times New Roman" w:hAnsi="Times New Roman" w:cs="Times New Roman"/>
          <w:b/>
          <w:sz w:val="28"/>
          <w:szCs w:val="28"/>
          <w:lang w:val="en-GB"/>
        </w:rPr>
      </w:pPr>
      <w:r>
        <w:rPr>
          <w:noProof/>
        </w:rPr>
        <w:drawing>
          <wp:inline distT="0" distB="0" distL="0" distR="0" wp14:anchorId="7D350EBA" wp14:editId="509C7DE9">
            <wp:extent cx="3587750" cy="2009140"/>
            <wp:effectExtent l="0" t="0" r="0" b="0"/>
            <wp:docPr id="1933794808"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93568" cy="2012398"/>
                    </a:xfrm>
                    <a:prstGeom prst="rect">
                      <a:avLst/>
                    </a:prstGeom>
                    <a:noFill/>
                    <a:ln>
                      <a:noFill/>
                    </a:ln>
                  </pic:spPr>
                </pic:pic>
              </a:graphicData>
            </a:graphic>
          </wp:inline>
        </w:drawing>
      </w:r>
    </w:p>
    <w:p w14:paraId="7D10FC2C" w14:textId="77777777" w:rsidR="00985E7B" w:rsidRPr="00332BC0" w:rsidRDefault="00985E7B" w:rsidP="00985E7B">
      <w:pPr>
        <w:spacing w:before="200" w:after="200" w:line="360" w:lineRule="auto"/>
        <w:jc w:val="center"/>
        <w:rPr>
          <w:rFonts w:ascii="Times New Roman" w:hAnsi="Times New Roman" w:cs="Times New Roman"/>
          <w:b/>
          <w:sz w:val="28"/>
          <w:szCs w:val="28"/>
          <w:lang w:val="en-GB"/>
        </w:rPr>
      </w:pPr>
    </w:p>
    <w:p w14:paraId="0FA70E50" w14:textId="77777777" w:rsidR="00985E7B" w:rsidRPr="00332BC0" w:rsidRDefault="00985E7B" w:rsidP="00985E7B">
      <w:pPr>
        <w:spacing w:before="200" w:after="200" w:line="360" w:lineRule="auto"/>
        <w:jc w:val="center"/>
        <w:rPr>
          <w:rFonts w:ascii="Times New Roman" w:hAnsi="Times New Roman" w:cs="Times New Roman"/>
          <w:b/>
          <w:sz w:val="28"/>
          <w:szCs w:val="28"/>
          <w:lang w:val="en-GB"/>
        </w:rPr>
      </w:pPr>
    </w:p>
    <w:p w14:paraId="16DCBCF3" w14:textId="43385643" w:rsidR="00291C76" w:rsidRPr="00332BC0" w:rsidRDefault="008E4EFB" w:rsidP="00985E7B">
      <w:pPr>
        <w:spacing w:before="200" w:after="200" w:line="360" w:lineRule="auto"/>
        <w:jc w:val="center"/>
        <w:rPr>
          <w:rFonts w:ascii="Times New Roman" w:hAnsi="Times New Roman" w:cs="Times New Roman"/>
          <w:b/>
          <w:sz w:val="28"/>
          <w:szCs w:val="28"/>
          <w:lang w:val="en-GB"/>
        </w:rPr>
      </w:pPr>
      <w:r w:rsidRPr="00332BC0">
        <w:rPr>
          <w:rFonts w:ascii="Times New Roman" w:hAnsi="Times New Roman" w:cs="Times New Roman"/>
          <w:b/>
          <w:sz w:val="28"/>
          <w:szCs w:val="28"/>
          <w:lang w:val="en-GB"/>
        </w:rPr>
        <w:t xml:space="preserve">Module </w:t>
      </w:r>
      <w:proofErr w:type="spellStart"/>
      <w:proofErr w:type="gramStart"/>
      <w:r w:rsidRPr="00332BC0">
        <w:rPr>
          <w:rFonts w:ascii="Times New Roman" w:hAnsi="Times New Roman" w:cs="Times New Roman"/>
          <w:b/>
          <w:sz w:val="28"/>
          <w:szCs w:val="28"/>
          <w:lang w:val="en-GB"/>
        </w:rPr>
        <w:t>Name:</w:t>
      </w:r>
      <w:r w:rsidR="003237D0">
        <w:rPr>
          <w:rFonts w:ascii="Times New Roman" w:hAnsi="Times New Roman" w:cs="Times New Roman"/>
          <w:b/>
          <w:sz w:val="28"/>
          <w:szCs w:val="28"/>
          <w:lang w:val="en-GB"/>
        </w:rPr>
        <w:t>Digital</w:t>
      </w:r>
      <w:proofErr w:type="spellEnd"/>
      <w:proofErr w:type="gramEnd"/>
      <w:r w:rsidR="003237D0">
        <w:rPr>
          <w:rFonts w:ascii="Times New Roman" w:hAnsi="Times New Roman" w:cs="Times New Roman"/>
          <w:b/>
          <w:sz w:val="28"/>
          <w:szCs w:val="28"/>
          <w:lang w:val="en-GB"/>
        </w:rPr>
        <w:t xml:space="preserve"> Skills</w:t>
      </w:r>
    </w:p>
    <w:p w14:paraId="2D497E5C" w14:textId="7A530A19" w:rsidR="008E4EFB" w:rsidRPr="00332BC0" w:rsidRDefault="008E4EFB" w:rsidP="00985E7B">
      <w:pPr>
        <w:spacing w:before="200" w:after="200" w:line="360" w:lineRule="auto"/>
        <w:jc w:val="center"/>
        <w:rPr>
          <w:rFonts w:ascii="Times New Roman" w:hAnsi="Times New Roman" w:cs="Times New Roman"/>
          <w:b/>
          <w:sz w:val="28"/>
          <w:szCs w:val="28"/>
          <w:lang w:val="en-GB"/>
        </w:rPr>
      </w:pPr>
      <w:r w:rsidRPr="00332BC0">
        <w:rPr>
          <w:rFonts w:ascii="Times New Roman" w:hAnsi="Times New Roman" w:cs="Times New Roman"/>
          <w:b/>
          <w:sz w:val="28"/>
          <w:szCs w:val="28"/>
          <w:lang w:val="en-GB"/>
        </w:rPr>
        <w:t xml:space="preserve">Module </w:t>
      </w:r>
      <w:proofErr w:type="spellStart"/>
      <w:proofErr w:type="gramStart"/>
      <w:r w:rsidRPr="00332BC0">
        <w:rPr>
          <w:rFonts w:ascii="Times New Roman" w:hAnsi="Times New Roman" w:cs="Times New Roman"/>
          <w:b/>
          <w:sz w:val="28"/>
          <w:szCs w:val="28"/>
          <w:lang w:val="en-GB"/>
        </w:rPr>
        <w:t>Code:</w:t>
      </w:r>
      <w:r w:rsidR="003237D0">
        <w:rPr>
          <w:rFonts w:ascii="Times New Roman" w:hAnsi="Times New Roman" w:cs="Times New Roman"/>
          <w:b/>
          <w:sz w:val="28"/>
          <w:szCs w:val="28"/>
          <w:lang w:val="en-GB"/>
        </w:rPr>
        <w:t>LCLM</w:t>
      </w:r>
      <w:proofErr w:type="gramEnd"/>
      <w:r w:rsidR="003237D0">
        <w:rPr>
          <w:rFonts w:ascii="Times New Roman" w:hAnsi="Times New Roman" w:cs="Times New Roman"/>
          <w:b/>
          <w:sz w:val="28"/>
          <w:szCs w:val="28"/>
          <w:lang w:val="en-GB"/>
        </w:rPr>
        <w:t>_LON</w:t>
      </w:r>
      <w:proofErr w:type="spellEnd"/>
    </w:p>
    <w:p w14:paraId="77815F38" w14:textId="77777777" w:rsidR="008E4EFB" w:rsidRPr="00332BC0" w:rsidRDefault="008E4EFB" w:rsidP="00985E7B">
      <w:pPr>
        <w:spacing w:before="200" w:after="200" w:line="360" w:lineRule="auto"/>
        <w:jc w:val="center"/>
        <w:rPr>
          <w:rFonts w:ascii="Times New Roman" w:hAnsi="Times New Roman" w:cs="Times New Roman"/>
          <w:b/>
          <w:sz w:val="28"/>
          <w:szCs w:val="28"/>
          <w:lang w:val="en-GB"/>
        </w:rPr>
      </w:pPr>
      <w:r w:rsidRPr="00332BC0">
        <w:rPr>
          <w:rFonts w:ascii="Times New Roman" w:hAnsi="Times New Roman" w:cs="Times New Roman"/>
          <w:b/>
          <w:sz w:val="28"/>
          <w:szCs w:val="28"/>
          <w:lang w:val="en-GB"/>
        </w:rPr>
        <w:t>USE OF SOCIAL AND DIGITAL MEDIA TOOLS AND MARKETING STRATGIES TO REACH A WIDER BASE OF AUDIENCE IN A BUSINESS</w:t>
      </w:r>
    </w:p>
    <w:p w14:paraId="392ED258" w14:textId="77777777" w:rsidR="00291C76" w:rsidRPr="00332BC0" w:rsidRDefault="00291C76" w:rsidP="00985E7B">
      <w:pPr>
        <w:spacing w:before="200" w:after="200" w:line="360" w:lineRule="auto"/>
        <w:jc w:val="center"/>
        <w:rPr>
          <w:lang w:val="en-GB"/>
        </w:rPr>
      </w:pPr>
    </w:p>
    <w:p w14:paraId="54483C21" w14:textId="77777777" w:rsidR="008E4EFB" w:rsidRPr="00332BC0" w:rsidRDefault="008E4EFB" w:rsidP="00985E7B">
      <w:pPr>
        <w:spacing w:before="200" w:after="200" w:line="360" w:lineRule="auto"/>
        <w:jc w:val="center"/>
        <w:rPr>
          <w:lang w:val="en-GB"/>
        </w:rPr>
      </w:pPr>
    </w:p>
    <w:p w14:paraId="7237A6BC" w14:textId="77777777" w:rsidR="008E4EFB" w:rsidRPr="00332BC0" w:rsidRDefault="008E4EFB" w:rsidP="00985E7B">
      <w:pPr>
        <w:spacing w:before="200" w:after="200" w:line="360" w:lineRule="auto"/>
        <w:jc w:val="center"/>
        <w:rPr>
          <w:lang w:val="en-GB"/>
        </w:rPr>
      </w:pPr>
    </w:p>
    <w:p w14:paraId="5C0477F3" w14:textId="77777777" w:rsidR="008E4EFB" w:rsidRPr="00332BC0" w:rsidRDefault="008E4EFB" w:rsidP="00985E7B">
      <w:pPr>
        <w:spacing w:before="200" w:after="200" w:line="360" w:lineRule="auto"/>
        <w:jc w:val="center"/>
        <w:rPr>
          <w:lang w:val="en-GB"/>
        </w:rPr>
      </w:pPr>
    </w:p>
    <w:p w14:paraId="327A96A5" w14:textId="061200FA" w:rsidR="008E4EFB" w:rsidRPr="00332BC0" w:rsidRDefault="008E4EFB" w:rsidP="00985E7B">
      <w:pPr>
        <w:spacing w:line="360" w:lineRule="auto"/>
        <w:jc w:val="center"/>
        <w:rPr>
          <w:b/>
          <w:sz w:val="28"/>
          <w:szCs w:val="28"/>
          <w:lang w:val="en-GB"/>
        </w:rPr>
      </w:pPr>
      <w:bookmarkStart w:id="0" w:name="_ikrodz81pzx" w:colFirst="0" w:colLast="0"/>
      <w:bookmarkEnd w:id="0"/>
    </w:p>
    <w:p w14:paraId="23F20AF7" w14:textId="5165BCC1" w:rsidR="008E4EFB" w:rsidRPr="00332BC0" w:rsidRDefault="008E4EFB" w:rsidP="00985E7B">
      <w:pPr>
        <w:spacing w:line="360" w:lineRule="auto"/>
        <w:jc w:val="center"/>
        <w:rPr>
          <w:rFonts w:ascii="Times New Roman" w:hAnsi="Times New Roman" w:cs="Times New Roman"/>
          <w:sz w:val="24"/>
          <w:szCs w:val="24"/>
          <w:lang w:val="en-GB"/>
        </w:rPr>
      </w:pPr>
      <w:r w:rsidRPr="00332BC0">
        <w:rPr>
          <w:rFonts w:ascii="Times New Roman" w:hAnsi="Times New Roman" w:cs="Times New Roman"/>
          <w:sz w:val="24"/>
          <w:szCs w:val="24"/>
          <w:lang w:val="en-GB"/>
        </w:rPr>
        <w:t>Student ID:</w:t>
      </w:r>
      <w:r w:rsidR="00622C98">
        <w:rPr>
          <w:rFonts w:ascii="Times New Roman" w:hAnsi="Times New Roman" w:cs="Times New Roman"/>
          <w:sz w:val="24"/>
          <w:szCs w:val="24"/>
          <w:lang w:val="en-GB"/>
        </w:rPr>
        <w:t>2327249</w:t>
      </w:r>
    </w:p>
    <w:p w14:paraId="179B6319" w14:textId="4A7665FE" w:rsidR="008E4EFB" w:rsidRPr="00332BC0" w:rsidRDefault="008E4EFB" w:rsidP="00985E7B">
      <w:pPr>
        <w:spacing w:line="360" w:lineRule="auto"/>
        <w:jc w:val="center"/>
        <w:rPr>
          <w:rFonts w:ascii="Times New Roman" w:hAnsi="Times New Roman" w:cs="Times New Roman"/>
          <w:sz w:val="24"/>
          <w:szCs w:val="24"/>
          <w:lang w:val="en-GB"/>
        </w:rPr>
      </w:pPr>
      <w:r w:rsidRPr="00332BC0">
        <w:rPr>
          <w:rFonts w:ascii="Times New Roman" w:hAnsi="Times New Roman" w:cs="Times New Roman"/>
          <w:sz w:val="24"/>
          <w:szCs w:val="24"/>
          <w:lang w:val="en-GB"/>
        </w:rPr>
        <w:t>Word Count:</w:t>
      </w:r>
      <w:r w:rsidR="005F0730">
        <w:rPr>
          <w:rFonts w:ascii="Times New Roman" w:hAnsi="Times New Roman" w:cs="Times New Roman"/>
          <w:sz w:val="24"/>
          <w:szCs w:val="24"/>
          <w:lang w:val="en-GB"/>
        </w:rPr>
        <w:t>1.131</w:t>
      </w:r>
    </w:p>
    <w:p w14:paraId="19A9208C" w14:textId="233A4B0D" w:rsidR="005F0730" w:rsidRDefault="008E4EFB" w:rsidP="005F0730">
      <w:pPr>
        <w:spacing w:line="360" w:lineRule="auto"/>
        <w:jc w:val="center"/>
        <w:rPr>
          <w:rFonts w:ascii="Times New Roman" w:hAnsi="Times New Roman" w:cs="Times New Roman"/>
          <w:sz w:val="24"/>
          <w:szCs w:val="24"/>
          <w:lang w:val="en-GB"/>
        </w:rPr>
      </w:pPr>
      <w:r w:rsidRPr="00332BC0">
        <w:rPr>
          <w:rFonts w:ascii="Times New Roman" w:hAnsi="Times New Roman" w:cs="Times New Roman"/>
          <w:sz w:val="24"/>
          <w:szCs w:val="24"/>
          <w:lang w:val="en-GB"/>
        </w:rPr>
        <w:t>Date of Submission:</w:t>
      </w:r>
      <w:r w:rsidR="005F0730">
        <w:rPr>
          <w:rFonts w:ascii="Times New Roman" w:hAnsi="Times New Roman" w:cs="Times New Roman"/>
          <w:sz w:val="24"/>
          <w:szCs w:val="24"/>
          <w:lang w:val="en-GB"/>
        </w:rPr>
        <w:t xml:space="preserve">28.04.2024 </w:t>
      </w:r>
      <w:r w:rsidR="00F34C1C">
        <w:rPr>
          <w:rFonts w:ascii="Times New Roman" w:hAnsi="Times New Roman" w:cs="Times New Roman"/>
          <w:sz w:val="24"/>
          <w:szCs w:val="24"/>
          <w:lang w:val="en-GB"/>
        </w:rPr>
        <w:t>-2pm</w:t>
      </w:r>
    </w:p>
    <w:p w14:paraId="33D51A91" w14:textId="77777777" w:rsidR="005F0730" w:rsidRPr="00332BC0" w:rsidRDefault="005F0730" w:rsidP="005F0730">
      <w:pPr>
        <w:spacing w:line="360" w:lineRule="auto"/>
        <w:jc w:val="center"/>
        <w:rPr>
          <w:rFonts w:ascii="Times New Roman" w:hAnsi="Times New Roman" w:cs="Times New Roman"/>
          <w:sz w:val="24"/>
          <w:szCs w:val="24"/>
          <w:lang w:val="en-GB"/>
        </w:rPr>
      </w:pPr>
    </w:p>
    <w:p w14:paraId="0383520F" w14:textId="77777777" w:rsidR="008E4EFB" w:rsidRPr="00332BC0" w:rsidRDefault="008E4EFB" w:rsidP="008E4EFB">
      <w:pPr>
        <w:spacing w:line="360" w:lineRule="auto"/>
        <w:jc w:val="both"/>
        <w:rPr>
          <w:b/>
          <w:sz w:val="28"/>
          <w:szCs w:val="28"/>
          <w:lang w:val="en-GB"/>
        </w:rPr>
      </w:pPr>
      <w:r w:rsidRPr="00332BC0">
        <w:rPr>
          <w:b/>
          <w:sz w:val="28"/>
          <w:szCs w:val="28"/>
          <w:lang w:val="en-GB"/>
        </w:rPr>
        <w:br w:type="page"/>
      </w:r>
    </w:p>
    <w:p w14:paraId="5FEFBC66" w14:textId="77777777" w:rsidR="008D5B07" w:rsidRPr="008D5B07" w:rsidRDefault="008D5B07" w:rsidP="008D5B07">
      <w:pPr>
        <w:spacing w:before="240" w:after="240" w:line="360" w:lineRule="auto"/>
        <w:jc w:val="center"/>
        <w:rPr>
          <w:rFonts w:ascii="Times New Roman" w:hAnsi="Times New Roman" w:cs="Times New Roman"/>
          <w:b/>
          <w:sz w:val="28"/>
          <w:szCs w:val="28"/>
          <w:lang w:val="en-GB"/>
        </w:rPr>
      </w:pPr>
      <w:r w:rsidRPr="008D5B07">
        <w:rPr>
          <w:rFonts w:ascii="Times New Roman" w:hAnsi="Times New Roman" w:cs="Times New Roman"/>
          <w:b/>
          <w:sz w:val="28"/>
          <w:szCs w:val="28"/>
          <w:lang w:val="en-GB"/>
        </w:rPr>
        <w:lastRenderedPageBreak/>
        <w:t>Executive Summary</w:t>
      </w:r>
    </w:p>
    <w:p w14:paraId="0B1B82AE" w14:textId="77777777" w:rsidR="008D5B07" w:rsidRPr="008D5B07" w:rsidRDefault="008D5B07" w:rsidP="008D5B07">
      <w:pPr>
        <w:spacing w:before="240" w:after="240" w:line="360" w:lineRule="auto"/>
        <w:jc w:val="both"/>
        <w:rPr>
          <w:rFonts w:ascii="Times New Roman" w:hAnsi="Times New Roman" w:cs="Times New Roman"/>
          <w:sz w:val="24"/>
          <w:szCs w:val="28"/>
          <w:lang w:val="en-GB"/>
        </w:rPr>
      </w:pPr>
      <w:r w:rsidRPr="008D5B07">
        <w:rPr>
          <w:rFonts w:ascii="Times New Roman" w:hAnsi="Times New Roman" w:cs="Times New Roman"/>
          <w:sz w:val="24"/>
          <w:szCs w:val="28"/>
          <w:lang w:val="en-GB"/>
        </w:rPr>
        <w:t>In this following assignment, the strategies for using social and digital media to reach a wider base of customer base in a business are discussed. Using the theory of Social Media Marketing by Chaffey and other relevant academic literature, the strategies or tools that can used in Social Media Marketing (SMM) for building brand awareness, bringing the customers closer to the brands, customer engagement and awareness about the business and their products or services are analysed. The advantages and disadvantages that social media tools and marketing strategies may have for a business are also analysed with some recent examples of social media campaigns by world-known brands. In conclusion, recommendations for effectively implementing SMM strategies successfully are also provided.</w:t>
      </w:r>
    </w:p>
    <w:p w14:paraId="3970F6B9" w14:textId="77777777" w:rsidR="008D5B07" w:rsidRDefault="008D5B07">
      <w:pPr>
        <w:rPr>
          <w:b/>
          <w:sz w:val="28"/>
          <w:szCs w:val="28"/>
          <w:lang w:val="en-GB"/>
        </w:rPr>
      </w:pPr>
    </w:p>
    <w:p w14:paraId="3DB5E2CF" w14:textId="77777777" w:rsidR="008D5B07" w:rsidRDefault="008D5B07">
      <w:pPr>
        <w:rPr>
          <w:b/>
          <w:sz w:val="28"/>
          <w:szCs w:val="28"/>
          <w:lang w:val="en-GB"/>
        </w:rPr>
      </w:pPr>
    </w:p>
    <w:p w14:paraId="05CB039B" w14:textId="77777777" w:rsidR="008D5B07" w:rsidRDefault="008D5B07">
      <w:pPr>
        <w:rPr>
          <w:b/>
          <w:sz w:val="28"/>
          <w:szCs w:val="28"/>
          <w:lang w:val="en-GB"/>
        </w:rPr>
      </w:pPr>
      <w:r>
        <w:rPr>
          <w:b/>
          <w:sz w:val="28"/>
          <w:szCs w:val="28"/>
          <w:lang w:val="en-GB"/>
        </w:rPr>
        <w:br w:type="page"/>
      </w:r>
    </w:p>
    <w:p w14:paraId="58561412" w14:textId="77777777" w:rsidR="008D5B07" w:rsidRDefault="008D5B07">
      <w:pPr>
        <w:rPr>
          <w:b/>
          <w:sz w:val="28"/>
          <w:szCs w:val="28"/>
          <w:lang w:val="en-GB"/>
        </w:rPr>
      </w:pPr>
    </w:p>
    <w:p w14:paraId="794CCA4E" w14:textId="77777777" w:rsidR="008E4EFB" w:rsidRPr="00332BC0" w:rsidRDefault="008E4EFB" w:rsidP="008E4EFB">
      <w:pPr>
        <w:jc w:val="both"/>
        <w:rPr>
          <w:b/>
          <w:sz w:val="28"/>
          <w:szCs w:val="28"/>
          <w:lang w:val="en-GB"/>
        </w:rPr>
      </w:pPr>
    </w:p>
    <w:sdt>
      <w:sdtPr>
        <w:rPr>
          <w:rFonts w:ascii="Arial" w:eastAsia="Arial" w:hAnsi="Arial" w:cs="Arial"/>
          <w:b w:val="0"/>
          <w:bCs w:val="0"/>
          <w:color w:val="auto"/>
          <w:sz w:val="22"/>
          <w:szCs w:val="22"/>
          <w:lang w:val="en-GB" w:eastAsia="en-IN"/>
        </w:rPr>
        <w:id w:val="889913285"/>
        <w:docPartObj>
          <w:docPartGallery w:val="Table of Contents"/>
          <w:docPartUnique/>
        </w:docPartObj>
      </w:sdtPr>
      <w:sdtContent>
        <w:p w14:paraId="11FA1563" w14:textId="77777777" w:rsidR="00E66ADF" w:rsidRPr="00332BC0" w:rsidRDefault="00E66ADF" w:rsidP="00E66ADF">
          <w:pPr>
            <w:pStyle w:val="TOCHeading"/>
            <w:spacing w:before="0" w:line="360" w:lineRule="auto"/>
            <w:jc w:val="center"/>
            <w:rPr>
              <w:rFonts w:ascii="Times New Roman" w:hAnsi="Times New Roman" w:cs="Times New Roman"/>
              <w:color w:val="auto"/>
              <w:sz w:val="24"/>
              <w:szCs w:val="24"/>
              <w:lang w:val="en-GB"/>
            </w:rPr>
          </w:pPr>
          <w:r w:rsidRPr="00332BC0">
            <w:rPr>
              <w:rFonts w:ascii="Times New Roman" w:hAnsi="Times New Roman" w:cs="Times New Roman"/>
              <w:color w:val="auto"/>
              <w:lang w:val="en-GB"/>
            </w:rPr>
            <w:t>Table of Contents</w:t>
          </w:r>
        </w:p>
        <w:p w14:paraId="421344F7" w14:textId="77777777" w:rsidR="00E66ADF" w:rsidRPr="00332BC0" w:rsidRDefault="00E66ADF" w:rsidP="00E66ADF">
          <w:pPr>
            <w:pStyle w:val="TOC1"/>
            <w:tabs>
              <w:tab w:val="right" w:leader="dot" w:pos="9350"/>
            </w:tabs>
            <w:spacing w:line="360" w:lineRule="auto"/>
            <w:rPr>
              <w:rFonts w:ascii="Times New Roman" w:hAnsi="Times New Roman" w:cs="Times New Roman"/>
              <w:sz w:val="24"/>
              <w:szCs w:val="24"/>
              <w:lang w:val="en-GB"/>
            </w:rPr>
          </w:pPr>
          <w:r w:rsidRPr="00332BC0">
            <w:rPr>
              <w:rFonts w:ascii="Times New Roman" w:hAnsi="Times New Roman" w:cs="Times New Roman"/>
              <w:sz w:val="24"/>
              <w:szCs w:val="24"/>
              <w:lang w:val="en-GB"/>
            </w:rPr>
            <w:fldChar w:fldCharType="begin"/>
          </w:r>
          <w:r w:rsidRPr="00332BC0">
            <w:rPr>
              <w:rFonts w:ascii="Times New Roman" w:hAnsi="Times New Roman" w:cs="Times New Roman"/>
              <w:sz w:val="24"/>
              <w:szCs w:val="24"/>
              <w:lang w:val="en-GB"/>
            </w:rPr>
            <w:instrText xml:space="preserve"> TOC \o "1-3" \h \z \u </w:instrText>
          </w:r>
          <w:r w:rsidRPr="00332BC0">
            <w:rPr>
              <w:rFonts w:ascii="Times New Roman" w:hAnsi="Times New Roman" w:cs="Times New Roman"/>
              <w:sz w:val="24"/>
              <w:szCs w:val="24"/>
              <w:lang w:val="en-GB"/>
            </w:rPr>
            <w:fldChar w:fldCharType="separate"/>
          </w:r>
          <w:hyperlink w:anchor="_Toc164865778" w:history="1">
            <w:r w:rsidRPr="00332BC0">
              <w:rPr>
                <w:rStyle w:val="Hyperlink"/>
                <w:rFonts w:ascii="Times New Roman" w:hAnsi="Times New Roman" w:cs="Times New Roman"/>
                <w:color w:val="auto"/>
                <w:sz w:val="24"/>
                <w:szCs w:val="24"/>
                <w:lang w:val="en-GB"/>
              </w:rPr>
              <w:t>Introduction</w:t>
            </w:r>
            <w:r w:rsidRPr="00332BC0">
              <w:rPr>
                <w:rFonts w:ascii="Times New Roman" w:hAnsi="Times New Roman" w:cs="Times New Roman"/>
                <w:webHidden/>
                <w:sz w:val="24"/>
                <w:szCs w:val="24"/>
                <w:lang w:val="en-GB"/>
              </w:rPr>
              <w:tab/>
            </w:r>
            <w:r w:rsidRPr="00332BC0">
              <w:rPr>
                <w:rFonts w:ascii="Times New Roman" w:hAnsi="Times New Roman" w:cs="Times New Roman"/>
                <w:webHidden/>
                <w:sz w:val="24"/>
                <w:szCs w:val="24"/>
                <w:lang w:val="en-GB"/>
              </w:rPr>
              <w:fldChar w:fldCharType="begin"/>
            </w:r>
            <w:r w:rsidRPr="00332BC0">
              <w:rPr>
                <w:rFonts w:ascii="Times New Roman" w:hAnsi="Times New Roman" w:cs="Times New Roman"/>
                <w:webHidden/>
                <w:sz w:val="24"/>
                <w:szCs w:val="24"/>
                <w:lang w:val="en-GB"/>
              </w:rPr>
              <w:instrText xml:space="preserve"> PAGEREF _Toc164865778 \h </w:instrText>
            </w:r>
            <w:r w:rsidRPr="00332BC0">
              <w:rPr>
                <w:rFonts w:ascii="Times New Roman" w:hAnsi="Times New Roman" w:cs="Times New Roman"/>
                <w:webHidden/>
                <w:sz w:val="24"/>
                <w:szCs w:val="24"/>
                <w:lang w:val="en-GB"/>
              </w:rPr>
            </w:r>
            <w:r w:rsidRPr="00332BC0">
              <w:rPr>
                <w:rFonts w:ascii="Times New Roman" w:hAnsi="Times New Roman" w:cs="Times New Roman"/>
                <w:webHidden/>
                <w:sz w:val="24"/>
                <w:szCs w:val="24"/>
                <w:lang w:val="en-GB"/>
              </w:rPr>
              <w:fldChar w:fldCharType="separate"/>
            </w:r>
            <w:r w:rsidRPr="00332BC0">
              <w:rPr>
                <w:rFonts w:ascii="Times New Roman" w:hAnsi="Times New Roman" w:cs="Times New Roman"/>
                <w:webHidden/>
                <w:sz w:val="24"/>
                <w:szCs w:val="24"/>
                <w:lang w:val="en-GB"/>
              </w:rPr>
              <w:t>3</w:t>
            </w:r>
            <w:r w:rsidRPr="00332BC0">
              <w:rPr>
                <w:rFonts w:ascii="Times New Roman" w:hAnsi="Times New Roman" w:cs="Times New Roman"/>
                <w:webHidden/>
                <w:sz w:val="24"/>
                <w:szCs w:val="24"/>
                <w:lang w:val="en-GB"/>
              </w:rPr>
              <w:fldChar w:fldCharType="end"/>
            </w:r>
          </w:hyperlink>
        </w:p>
        <w:p w14:paraId="784994F0" w14:textId="77777777" w:rsidR="00E66ADF" w:rsidRPr="00332BC0" w:rsidRDefault="00000000" w:rsidP="00E66ADF">
          <w:pPr>
            <w:pStyle w:val="TOC1"/>
            <w:tabs>
              <w:tab w:val="right" w:leader="dot" w:pos="9350"/>
            </w:tabs>
            <w:spacing w:line="360" w:lineRule="auto"/>
            <w:rPr>
              <w:rFonts w:ascii="Times New Roman" w:hAnsi="Times New Roman" w:cs="Times New Roman"/>
              <w:sz w:val="24"/>
              <w:szCs w:val="24"/>
              <w:lang w:val="en-GB"/>
            </w:rPr>
          </w:pPr>
          <w:hyperlink w:anchor="_Toc164865779" w:history="1">
            <w:r w:rsidR="00E66ADF" w:rsidRPr="00332BC0">
              <w:rPr>
                <w:rStyle w:val="Hyperlink"/>
                <w:rFonts w:ascii="Times New Roman" w:hAnsi="Times New Roman" w:cs="Times New Roman"/>
                <w:color w:val="auto"/>
                <w:sz w:val="24"/>
                <w:szCs w:val="24"/>
                <w:lang w:val="en-GB"/>
              </w:rPr>
              <w:t>Uses of digital media in marketing a business for bringing customers close to the brands</w:t>
            </w:r>
            <w:r w:rsidR="00E66ADF" w:rsidRPr="00332BC0">
              <w:rPr>
                <w:rFonts w:ascii="Times New Roman" w:hAnsi="Times New Roman" w:cs="Times New Roman"/>
                <w:webHidden/>
                <w:sz w:val="24"/>
                <w:szCs w:val="24"/>
                <w:lang w:val="en-GB"/>
              </w:rPr>
              <w:tab/>
            </w:r>
            <w:r w:rsidR="00E66ADF" w:rsidRPr="00332BC0">
              <w:rPr>
                <w:rFonts w:ascii="Times New Roman" w:hAnsi="Times New Roman" w:cs="Times New Roman"/>
                <w:webHidden/>
                <w:sz w:val="24"/>
                <w:szCs w:val="24"/>
                <w:lang w:val="en-GB"/>
              </w:rPr>
              <w:fldChar w:fldCharType="begin"/>
            </w:r>
            <w:r w:rsidR="00E66ADF" w:rsidRPr="00332BC0">
              <w:rPr>
                <w:rFonts w:ascii="Times New Roman" w:hAnsi="Times New Roman" w:cs="Times New Roman"/>
                <w:webHidden/>
                <w:sz w:val="24"/>
                <w:szCs w:val="24"/>
                <w:lang w:val="en-GB"/>
              </w:rPr>
              <w:instrText xml:space="preserve"> PAGEREF _Toc164865779 \h </w:instrText>
            </w:r>
            <w:r w:rsidR="00E66ADF" w:rsidRPr="00332BC0">
              <w:rPr>
                <w:rFonts w:ascii="Times New Roman" w:hAnsi="Times New Roman" w:cs="Times New Roman"/>
                <w:webHidden/>
                <w:sz w:val="24"/>
                <w:szCs w:val="24"/>
                <w:lang w:val="en-GB"/>
              </w:rPr>
            </w:r>
            <w:r w:rsidR="00E66ADF" w:rsidRPr="00332BC0">
              <w:rPr>
                <w:rFonts w:ascii="Times New Roman" w:hAnsi="Times New Roman" w:cs="Times New Roman"/>
                <w:webHidden/>
                <w:sz w:val="24"/>
                <w:szCs w:val="24"/>
                <w:lang w:val="en-GB"/>
              </w:rPr>
              <w:fldChar w:fldCharType="separate"/>
            </w:r>
            <w:r w:rsidR="00E66ADF" w:rsidRPr="00332BC0">
              <w:rPr>
                <w:rFonts w:ascii="Times New Roman" w:hAnsi="Times New Roman" w:cs="Times New Roman"/>
                <w:webHidden/>
                <w:sz w:val="24"/>
                <w:szCs w:val="24"/>
                <w:lang w:val="en-GB"/>
              </w:rPr>
              <w:t>3</w:t>
            </w:r>
            <w:r w:rsidR="00E66ADF" w:rsidRPr="00332BC0">
              <w:rPr>
                <w:rFonts w:ascii="Times New Roman" w:hAnsi="Times New Roman" w:cs="Times New Roman"/>
                <w:webHidden/>
                <w:sz w:val="24"/>
                <w:szCs w:val="24"/>
                <w:lang w:val="en-GB"/>
              </w:rPr>
              <w:fldChar w:fldCharType="end"/>
            </w:r>
          </w:hyperlink>
        </w:p>
        <w:p w14:paraId="39E3B9E4" w14:textId="77777777" w:rsidR="00E66ADF" w:rsidRPr="00332BC0" w:rsidRDefault="00000000" w:rsidP="00E66ADF">
          <w:pPr>
            <w:pStyle w:val="TOC1"/>
            <w:tabs>
              <w:tab w:val="right" w:leader="dot" w:pos="9350"/>
            </w:tabs>
            <w:spacing w:line="360" w:lineRule="auto"/>
            <w:rPr>
              <w:rFonts w:ascii="Times New Roman" w:hAnsi="Times New Roman" w:cs="Times New Roman"/>
              <w:sz w:val="24"/>
              <w:szCs w:val="24"/>
              <w:lang w:val="en-GB"/>
            </w:rPr>
          </w:pPr>
          <w:hyperlink w:anchor="_Toc164865780" w:history="1">
            <w:r w:rsidR="00E66ADF" w:rsidRPr="00332BC0">
              <w:rPr>
                <w:rStyle w:val="Hyperlink"/>
                <w:rFonts w:ascii="Times New Roman" w:hAnsi="Times New Roman" w:cs="Times New Roman"/>
                <w:color w:val="auto"/>
                <w:sz w:val="24"/>
                <w:szCs w:val="24"/>
                <w:lang w:val="en-GB"/>
              </w:rPr>
              <w:t>Uses of Social Media in Developing Customer Awareness about the Products</w:t>
            </w:r>
            <w:r w:rsidR="00E66ADF" w:rsidRPr="00332BC0">
              <w:rPr>
                <w:rFonts w:ascii="Times New Roman" w:hAnsi="Times New Roman" w:cs="Times New Roman"/>
                <w:webHidden/>
                <w:sz w:val="24"/>
                <w:szCs w:val="24"/>
                <w:lang w:val="en-GB"/>
              </w:rPr>
              <w:tab/>
            </w:r>
            <w:r w:rsidR="00E66ADF" w:rsidRPr="00332BC0">
              <w:rPr>
                <w:rFonts w:ascii="Times New Roman" w:hAnsi="Times New Roman" w:cs="Times New Roman"/>
                <w:webHidden/>
                <w:sz w:val="24"/>
                <w:szCs w:val="24"/>
                <w:lang w:val="en-GB"/>
              </w:rPr>
              <w:fldChar w:fldCharType="begin"/>
            </w:r>
            <w:r w:rsidR="00E66ADF" w:rsidRPr="00332BC0">
              <w:rPr>
                <w:rFonts w:ascii="Times New Roman" w:hAnsi="Times New Roman" w:cs="Times New Roman"/>
                <w:webHidden/>
                <w:sz w:val="24"/>
                <w:szCs w:val="24"/>
                <w:lang w:val="en-GB"/>
              </w:rPr>
              <w:instrText xml:space="preserve"> PAGEREF _Toc164865780 \h </w:instrText>
            </w:r>
            <w:r w:rsidR="00E66ADF" w:rsidRPr="00332BC0">
              <w:rPr>
                <w:rFonts w:ascii="Times New Roman" w:hAnsi="Times New Roman" w:cs="Times New Roman"/>
                <w:webHidden/>
                <w:sz w:val="24"/>
                <w:szCs w:val="24"/>
                <w:lang w:val="en-GB"/>
              </w:rPr>
            </w:r>
            <w:r w:rsidR="00E66ADF" w:rsidRPr="00332BC0">
              <w:rPr>
                <w:rFonts w:ascii="Times New Roman" w:hAnsi="Times New Roman" w:cs="Times New Roman"/>
                <w:webHidden/>
                <w:sz w:val="24"/>
                <w:szCs w:val="24"/>
                <w:lang w:val="en-GB"/>
              </w:rPr>
              <w:fldChar w:fldCharType="separate"/>
            </w:r>
            <w:r w:rsidR="00E66ADF" w:rsidRPr="00332BC0">
              <w:rPr>
                <w:rFonts w:ascii="Times New Roman" w:hAnsi="Times New Roman" w:cs="Times New Roman"/>
                <w:webHidden/>
                <w:sz w:val="24"/>
                <w:szCs w:val="24"/>
                <w:lang w:val="en-GB"/>
              </w:rPr>
              <w:t>4</w:t>
            </w:r>
            <w:r w:rsidR="00E66ADF" w:rsidRPr="00332BC0">
              <w:rPr>
                <w:rFonts w:ascii="Times New Roman" w:hAnsi="Times New Roman" w:cs="Times New Roman"/>
                <w:webHidden/>
                <w:sz w:val="24"/>
                <w:szCs w:val="24"/>
                <w:lang w:val="en-GB"/>
              </w:rPr>
              <w:fldChar w:fldCharType="end"/>
            </w:r>
          </w:hyperlink>
        </w:p>
        <w:p w14:paraId="705F3FA9" w14:textId="77777777" w:rsidR="00E66ADF" w:rsidRPr="00332BC0" w:rsidRDefault="00000000" w:rsidP="00E66ADF">
          <w:pPr>
            <w:pStyle w:val="TOC1"/>
            <w:tabs>
              <w:tab w:val="right" w:leader="dot" w:pos="9350"/>
            </w:tabs>
            <w:spacing w:line="360" w:lineRule="auto"/>
            <w:rPr>
              <w:rFonts w:ascii="Times New Roman" w:hAnsi="Times New Roman" w:cs="Times New Roman"/>
              <w:sz w:val="24"/>
              <w:szCs w:val="24"/>
              <w:lang w:val="en-GB"/>
            </w:rPr>
          </w:pPr>
          <w:hyperlink w:anchor="_Toc164865781" w:history="1">
            <w:r w:rsidR="00E66ADF" w:rsidRPr="00332BC0">
              <w:rPr>
                <w:rStyle w:val="Hyperlink"/>
                <w:rFonts w:ascii="Times New Roman" w:hAnsi="Times New Roman" w:cs="Times New Roman"/>
                <w:color w:val="auto"/>
                <w:sz w:val="24"/>
                <w:szCs w:val="24"/>
                <w:lang w:val="en-GB"/>
              </w:rPr>
              <w:t>Advantages and disadvantages of using social media tools for targeting specific groups of customers</w:t>
            </w:r>
            <w:r w:rsidR="00E66ADF" w:rsidRPr="00332BC0">
              <w:rPr>
                <w:rFonts w:ascii="Times New Roman" w:hAnsi="Times New Roman" w:cs="Times New Roman"/>
                <w:webHidden/>
                <w:sz w:val="24"/>
                <w:szCs w:val="24"/>
                <w:lang w:val="en-GB"/>
              </w:rPr>
              <w:tab/>
            </w:r>
            <w:r w:rsidR="00E66ADF" w:rsidRPr="00332BC0">
              <w:rPr>
                <w:rFonts w:ascii="Times New Roman" w:hAnsi="Times New Roman" w:cs="Times New Roman"/>
                <w:webHidden/>
                <w:sz w:val="24"/>
                <w:szCs w:val="24"/>
                <w:lang w:val="en-GB"/>
              </w:rPr>
              <w:fldChar w:fldCharType="begin"/>
            </w:r>
            <w:r w:rsidR="00E66ADF" w:rsidRPr="00332BC0">
              <w:rPr>
                <w:rFonts w:ascii="Times New Roman" w:hAnsi="Times New Roman" w:cs="Times New Roman"/>
                <w:webHidden/>
                <w:sz w:val="24"/>
                <w:szCs w:val="24"/>
                <w:lang w:val="en-GB"/>
              </w:rPr>
              <w:instrText xml:space="preserve"> PAGEREF _Toc164865781 \h </w:instrText>
            </w:r>
            <w:r w:rsidR="00E66ADF" w:rsidRPr="00332BC0">
              <w:rPr>
                <w:rFonts w:ascii="Times New Roman" w:hAnsi="Times New Roman" w:cs="Times New Roman"/>
                <w:webHidden/>
                <w:sz w:val="24"/>
                <w:szCs w:val="24"/>
                <w:lang w:val="en-GB"/>
              </w:rPr>
            </w:r>
            <w:r w:rsidR="00E66ADF" w:rsidRPr="00332BC0">
              <w:rPr>
                <w:rFonts w:ascii="Times New Roman" w:hAnsi="Times New Roman" w:cs="Times New Roman"/>
                <w:webHidden/>
                <w:sz w:val="24"/>
                <w:szCs w:val="24"/>
                <w:lang w:val="en-GB"/>
              </w:rPr>
              <w:fldChar w:fldCharType="separate"/>
            </w:r>
            <w:r w:rsidR="00E66ADF" w:rsidRPr="00332BC0">
              <w:rPr>
                <w:rFonts w:ascii="Times New Roman" w:hAnsi="Times New Roman" w:cs="Times New Roman"/>
                <w:webHidden/>
                <w:sz w:val="24"/>
                <w:szCs w:val="24"/>
                <w:lang w:val="en-GB"/>
              </w:rPr>
              <w:t>4</w:t>
            </w:r>
            <w:r w:rsidR="00E66ADF" w:rsidRPr="00332BC0">
              <w:rPr>
                <w:rFonts w:ascii="Times New Roman" w:hAnsi="Times New Roman" w:cs="Times New Roman"/>
                <w:webHidden/>
                <w:sz w:val="24"/>
                <w:szCs w:val="24"/>
                <w:lang w:val="en-GB"/>
              </w:rPr>
              <w:fldChar w:fldCharType="end"/>
            </w:r>
          </w:hyperlink>
        </w:p>
        <w:p w14:paraId="111A1C73" w14:textId="77777777" w:rsidR="00E66ADF" w:rsidRPr="00332BC0" w:rsidRDefault="00000000" w:rsidP="00E66ADF">
          <w:pPr>
            <w:pStyle w:val="TOC2"/>
            <w:tabs>
              <w:tab w:val="right" w:leader="dot" w:pos="9350"/>
            </w:tabs>
            <w:spacing w:line="360" w:lineRule="auto"/>
            <w:rPr>
              <w:rFonts w:ascii="Times New Roman" w:hAnsi="Times New Roman" w:cs="Times New Roman"/>
              <w:sz w:val="24"/>
              <w:szCs w:val="24"/>
              <w:lang w:val="en-GB"/>
            </w:rPr>
          </w:pPr>
          <w:hyperlink w:anchor="_Toc164865782" w:history="1">
            <w:r w:rsidR="00E66ADF" w:rsidRPr="00332BC0">
              <w:rPr>
                <w:rStyle w:val="Hyperlink"/>
                <w:rFonts w:ascii="Times New Roman" w:hAnsi="Times New Roman" w:cs="Times New Roman"/>
                <w:color w:val="auto"/>
                <w:sz w:val="24"/>
                <w:szCs w:val="24"/>
                <w:lang w:val="en-GB"/>
              </w:rPr>
              <w:t>Positive impacts of SMM on customer engagement</w:t>
            </w:r>
            <w:r w:rsidR="00E66ADF" w:rsidRPr="00332BC0">
              <w:rPr>
                <w:rFonts w:ascii="Times New Roman" w:hAnsi="Times New Roman" w:cs="Times New Roman"/>
                <w:webHidden/>
                <w:sz w:val="24"/>
                <w:szCs w:val="24"/>
                <w:lang w:val="en-GB"/>
              </w:rPr>
              <w:tab/>
            </w:r>
            <w:r w:rsidR="00E66ADF" w:rsidRPr="00332BC0">
              <w:rPr>
                <w:rFonts w:ascii="Times New Roman" w:hAnsi="Times New Roman" w:cs="Times New Roman"/>
                <w:webHidden/>
                <w:sz w:val="24"/>
                <w:szCs w:val="24"/>
                <w:lang w:val="en-GB"/>
              </w:rPr>
              <w:fldChar w:fldCharType="begin"/>
            </w:r>
            <w:r w:rsidR="00E66ADF" w:rsidRPr="00332BC0">
              <w:rPr>
                <w:rFonts w:ascii="Times New Roman" w:hAnsi="Times New Roman" w:cs="Times New Roman"/>
                <w:webHidden/>
                <w:sz w:val="24"/>
                <w:szCs w:val="24"/>
                <w:lang w:val="en-GB"/>
              </w:rPr>
              <w:instrText xml:space="preserve"> PAGEREF _Toc164865782 \h </w:instrText>
            </w:r>
            <w:r w:rsidR="00E66ADF" w:rsidRPr="00332BC0">
              <w:rPr>
                <w:rFonts w:ascii="Times New Roman" w:hAnsi="Times New Roman" w:cs="Times New Roman"/>
                <w:webHidden/>
                <w:sz w:val="24"/>
                <w:szCs w:val="24"/>
                <w:lang w:val="en-GB"/>
              </w:rPr>
            </w:r>
            <w:r w:rsidR="00E66ADF" w:rsidRPr="00332BC0">
              <w:rPr>
                <w:rFonts w:ascii="Times New Roman" w:hAnsi="Times New Roman" w:cs="Times New Roman"/>
                <w:webHidden/>
                <w:sz w:val="24"/>
                <w:szCs w:val="24"/>
                <w:lang w:val="en-GB"/>
              </w:rPr>
              <w:fldChar w:fldCharType="separate"/>
            </w:r>
            <w:r w:rsidR="00E66ADF" w:rsidRPr="00332BC0">
              <w:rPr>
                <w:rFonts w:ascii="Times New Roman" w:hAnsi="Times New Roman" w:cs="Times New Roman"/>
                <w:webHidden/>
                <w:sz w:val="24"/>
                <w:szCs w:val="24"/>
                <w:lang w:val="en-GB"/>
              </w:rPr>
              <w:t>4</w:t>
            </w:r>
            <w:r w:rsidR="00E66ADF" w:rsidRPr="00332BC0">
              <w:rPr>
                <w:rFonts w:ascii="Times New Roman" w:hAnsi="Times New Roman" w:cs="Times New Roman"/>
                <w:webHidden/>
                <w:sz w:val="24"/>
                <w:szCs w:val="24"/>
                <w:lang w:val="en-GB"/>
              </w:rPr>
              <w:fldChar w:fldCharType="end"/>
            </w:r>
          </w:hyperlink>
        </w:p>
        <w:p w14:paraId="31C22A8A" w14:textId="77777777" w:rsidR="00E66ADF" w:rsidRPr="00332BC0" w:rsidRDefault="00000000" w:rsidP="00E66ADF">
          <w:pPr>
            <w:pStyle w:val="TOC2"/>
            <w:tabs>
              <w:tab w:val="right" w:leader="dot" w:pos="9350"/>
            </w:tabs>
            <w:spacing w:line="360" w:lineRule="auto"/>
            <w:rPr>
              <w:rFonts w:ascii="Times New Roman" w:hAnsi="Times New Roman" w:cs="Times New Roman"/>
              <w:sz w:val="24"/>
              <w:szCs w:val="24"/>
              <w:lang w:val="en-GB"/>
            </w:rPr>
          </w:pPr>
          <w:hyperlink w:anchor="_Toc164865783" w:history="1">
            <w:r w:rsidR="00E66ADF" w:rsidRPr="00332BC0">
              <w:rPr>
                <w:rStyle w:val="Hyperlink"/>
                <w:rFonts w:ascii="Times New Roman" w:hAnsi="Times New Roman" w:cs="Times New Roman"/>
                <w:color w:val="auto"/>
                <w:sz w:val="24"/>
                <w:szCs w:val="24"/>
                <w:lang w:val="en-GB"/>
              </w:rPr>
              <w:t>Negative impact of SMM on customer engagement</w:t>
            </w:r>
            <w:r w:rsidR="00E66ADF" w:rsidRPr="00332BC0">
              <w:rPr>
                <w:rFonts w:ascii="Times New Roman" w:hAnsi="Times New Roman" w:cs="Times New Roman"/>
                <w:webHidden/>
                <w:sz w:val="24"/>
                <w:szCs w:val="24"/>
                <w:lang w:val="en-GB"/>
              </w:rPr>
              <w:tab/>
            </w:r>
            <w:r w:rsidR="00E66ADF" w:rsidRPr="00332BC0">
              <w:rPr>
                <w:rFonts w:ascii="Times New Roman" w:hAnsi="Times New Roman" w:cs="Times New Roman"/>
                <w:webHidden/>
                <w:sz w:val="24"/>
                <w:szCs w:val="24"/>
                <w:lang w:val="en-GB"/>
              </w:rPr>
              <w:fldChar w:fldCharType="begin"/>
            </w:r>
            <w:r w:rsidR="00E66ADF" w:rsidRPr="00332BC0">
              <w:rPr>
                <w:rFonts w:ascii="Times New Roman" w:hAnsi="Times New Roman" w:cs="Times New Roman"/>
                <w:webHidden/>
                <w:sz w:val="24"/>
                <w:szCs w:val="24"/>
                <w:lang w:val="en-GB"/>
              </w:rPr>
              <w:instrText xml:space="preserve"> PAGEREF _Toc164865783 \h </w:instrText>
            </w:r>
            <w:r w:rsidR="00E66ADF" w:rsidRPr="00332BC0">
              <w:rPr>
                <w:rFonts w:ascii="Times New Roman" w:hAnsi="Times New Roman" w:cs="Times New Roman"/>
                <w:webHidden/>
                <w:sz w:val="24"/>
                <w:szCs w:val="24"/>
                <w:lang w:val="en-GB"/>
              </w:rPr>
            </w:r>
            <w:r w:rsidR="00E66ADF" w:rsidRPr="00332BC0">
              <w:rPr>
                <w:rFonts w:ascii="Times New Roman" w:hAnsi="Times New Roman" w:cs="Times New Roman"/>
                <w:webHidden/>
                <w:sz w:val="24"/>
                <w:szCs w:val="24"/>
                <w:lang w:val="en-GB"/>
              </w:rPr>
              <w:fldChar w:fldCharType="separate"/>
            </w:r>
            <w:r w:rsidR="00E66ADF" w:rsidRPr="00332BC0">
              <w:rPr>
                <w:rFonts w:ascii="Times New Roman" w:hAnsi="Times New Roman" w:cs="Times New Roman"/>
                <w:webHidden/>
                <w:sz w:val="24"/>
                <w:szCs w:val="24"/>
                <w:lang w:val="en-GB"/>
              </w:rPr>
              <w:t>5</w:t>
            </w:r>
            <w:r w:rsidR="00E66ADF" w:rsidRPr="00332BC0">
              <w:rPr>
                <w:rFonts w:ascii="Times New Roman" w:hAnsi="Times New Roman" w:cs="Times New Roman"/>
                <w:webHidden/>
                <w:sz w:val="24"/>
                <w:szCs w:val="24"/>
                <w:lang w:val="en-GB"/>
              </w:rPr>
              <w:fldChar w:fldCharType="end"/>
            </w:r>
          </w:hyperlink>
        </w:p>
        <w:p w14:paraId="00E6C3E8" w14:textId="77777777" w:rsidR="00E66ADF" w:rsidRPr="00332BC0" w:rsidRDefault="00000000" w:rsidP="00E66ADF">
          <w:pPr>
            <w:pStyle w:val="TOC1"/>
            <w:tabs>
              <w:tab w:val="right" w:leader="dot" w:pos="9350"/>
            </w:tabs>
            <w:spacing w:line="360" w:lineRule="auto"/>
            <w:rPr>
              <w:rFonts w:ascii="Times New Roman" w:hAnsi="Times New Roman" w:cs="Times New Roman"/>
              <w:sz w:val="24"/>
              <w:szCs w:val="24"/>
              <w:lang w:val="en-GB"/>
            </w:rPr>
          </w:pPr>
          <w:hyperlink w:anchor="_Toc164865784" w:history="1">
            <w:r w:rsidR="00E66ADF" w:rsidRPr="00332BC0">
              <w:rPr>
                <w:rStyle w:val="Hyperlink"/>
                <w:rFonts w:ascii="Times New Roman" w:hAnsi="Times New Roman" w:cs="Times New Roman"/>
                <w:color w:val="auto"/>
                <w:sz w:val="24"/>
                <w:szCs w:val="24"/>
                <w:lang w:val="en-GB"/>
              </w:rPr>
              <w:t>Further recommendations</w:t>
            </w:r>
            <w:r w:rsidR="00E66ADF" w:rsidRPr="00332BC0">
              <w:rPr>
                <w:rFonts w:ascii="Times New Roman" w:hAnsi="Times New Roman" w:cs="Times New Roman"/>
                <w:webHidden/>
                <w:sz w:val="24"/>
                <w:szCs w:val="24"/>
                <w:lang w:val="en-GB"/>
              </w:rPr>
              <w:tab/>
            </w:r>
            <w:r w:rsidR="00E66ADF" w:rsidRPr="00332BC0">
              <w:rPr>
                <w:rFonts w:ascii="Times New Roman" w:hAnsi="Times New Roman" w:cs="Times New Roman"/>
                <w:webHidden/>
                <w:sz w:val="24"/>
                <w:szCs w:val="24"/>
                <w:lang w:val="en-GB"/>
              </w:rPr>
              <w:fldChar w:fldCharType="begin"/>
            </w:r>
            <w:r w:rsidR="00E66ADF" w:rsidRPr="00332BC0">
              <w:rPr>
                <w:rFonts w:ascii="Times New Roman" w:hAnsi="Times New Roman" w:cs="Times New Roman"/>
                <w:webHidden/>
                <w:sz w:val="24"/>
                <w:szCs w:val="24"/>
                <w:lang w:val="en-GB"/>
              </w:rPr>
              <w:instrText xml:space="preserve"> PAGEREF _Toc164865784 \h </w:instrText>
            </w:r>
            <w:r w:rsidR="00E66ADF" w:rsidRPr="00332BC0">
              <w:rPr>
                <w:rFonts w:ascii="Times New Roman" w:hAnsi="Times New Roman" w:cs="Times New Roman"/>
                <w:webHidden/>
                <w:sz w:val="24"/>
                <w:szCs w:val="24"/>
                <w:lang w:val="en-GB"/>
              </w:rPr>
            </w:r>
            <w:r w:rsidR="00E66ADF" w:rsidRPr="00332BC0">
              <w:rPr>
                <w:rFonts w:ascii="Times New Roman" w:hAnsi="Times New Roman" w:cs="Times New Roman"/>
                <w:webHidden/>
                <w:sz w:val="24"/>
                <w:szCs w:val="24"/>
                <w:lang w:val="en-GB"/>
              </w:rPr>
              <w:fldChar w:fldCharType="separate"/>
            </w:r>
            <w:r w:rsidR="00E66ADF" w:rsidRPr="00332BC0">
              <w:rPr>
                <w:rFonts w:ascii="Times New Roman" w:hAnsi="Times New Roman" w:cs="Times New Roman"/>
                <w:webHidden/>
                <w:sz w:val="24"/>
                <w:szCs w:val="24"/>
                <w:lang w:val="en-GB"/>
              </w:rPr>
              <w:t>5</w:t>
            </w:r>
            <w:r w:rsidR="00E66ADF" w:rsidRPr="00332BC0">
              <w:rPr>
                <w:rFonts w:ascii="Times New Roman" w:hAnsi="Times New Roman" w:cs="Times New Roman"/>
                <w:webHidden/>
                <w:sz w:val="24"/>
                <w:szCs w:val="24"/>
                <w:lang w:val="en-GB"/>
              </w:rPr>
              <w:fldChar w:fldCharType="end"/>
            </w:r>
          </w:hyperlink>
        </w:p>
        <w:p w14:paraId="2FF6519B" w14:textId="77777777" w:rsidR="00E66ADF" w:rsidRPr="00332BC0" w:rsidRDefault="00000000" w:rsidP="00E66ADF">
          <w:pPr>
            <w:pStyle w:val="TOC1"/>
            <w:tabs>
              <w:tab w:val="right" w:leader="dot" w:pos="9350"/>
            </w:tabs>
            <w:spacing w:line="360" w:lineRule="auto"/>
            <w:rPr>
              <w:rFonts w:ascii="Times New Roman" w:hAnsi="Times New Roman" w:cs="Times New Roman"/>
              <w:sz w:val="24"/>
              <w:szCs w:val="24"/>
              <w:lang w:val="en-GB"/>
            </w:rPr>
          </w:pPr>
          <w:hyperlink w:anchor="_Toc164865785" w:history="1">
            <w:r w:rsidR="00E66ADF" w:rsidRPr="00332BC0">
              <w:rPr>
                <w:rStyle w:val="Hyperlink"/>
                <w:rFonts w:ascii="Times New Roman" w:hAnsi="Times New Roman" w:cs="Times New Roman"/>
                <w:color w:val="auto"/>
                <w:sz w:val="24"/>
                <w:szCs w:val="24"/>
                <w:lang w:val="en-GB"/>
              </w:rPr>
              <w:t>Conclusion</w:t>
            </w:r>
            <w:r w:rsidR="00E66ADF" w:rsidRPr="00332BC0">
              <w:rPr>
                <w:rFonts w:ascii="Times New Roman" w:hAnsi="Times New Roman" w:cs="Times New Roman"/>
                <w:webHidden/>
                <w:sz w:val="24"/>
                <w:szCs w:val="24"/>
                <w:lang w:val="en-GB"/>
              </w:rPr>
              <w:tab/>
            </w:r>
            <w:r w:rsidR="00E66ADF" w:rsidRPr="00332BC0">
              <w:rPr>
                <w:rFonts w:ascii="Times New Roman" w:hAnsi="Times New Roman" w:cs="Times New Roman"/>
                <w:webHidden/>
                <w:sz w:val="24"/>
                <w:szCs w:val="24"/>
                <w:lang w:val="en-GB"/>
              </w:rPr>
              <w:fldChar w:fldCharType="begin"/>
            </w:r>
            <w:r w:rsidR="00E66ADF" w:rsidRPr="00332BC0">
              <w:rPr>
                <w:rFonts w:ascii="Times New Roman" w:hAnsi="Times New Roman" w:cs="Times New Roman"/>
                <w:webHidden/>
                <w:sz w:val="24"/>
                <w:szCs w:val="24"/>
                <w:lang w:val="en-GB"/>
              </w:rPr>
              <w:instrText xml:space="preserve"> PAGEREF _Toc164865785 \h </w:instrText>
            </w:r>
            <w:r w:rsidR="00E66ADF" w:rsidRPr="00332BC0">
              <w:rPr>
                <w:rFonts w:ascii="Times New Roman" w:hAnsi="Times New Roman" w:cs="Times New Roman"/>
                <w:webHidden/>
                <w:sz w:val="24"/>
                <w:szCs w:val="24"/>
                <w:lang w:val="en-GB"/>
              </w:rPr>
            </w:r>
            <w:r w:rsidR="00E66ADF" w:rsidRPr="00332BC0">
              <w:rPr>
                <w:rFonts w:ascii="Times New Roman" w:hAnsi="Times New Roman" w:cs="Times New Roman"/>
                <w:webHidden/>
                <w:sz w:val="24"/>
                <w:szCs w:val="24"/>
                <w:lang w:val="en-GB"/>
              </w:rPr>
              <w:fldChar w:fldCharType="separate"/>
            </w:r>
            <w:r w:rsidR="00E66ADF" w:rsidRPr="00332BC0">
              <w:rPr>
                <w:rFonts w:ascii="Times New Roman" w:hAnsi="Times New Roman" w:cs="Times New Roman"/>
                <w:webHidden/>
                <w:sz w:val="24"/>
                <w:szCs w:val="24"/>
                <w:lang w:val="en-GB"/>
              </w:rPr>
              <w:t>6</w:t>
            </w:r>
            <w:r w:rsidR="00E66ADF" w:rsidRPr="00332BC0">
              <w:rPr>
                <w:rFonts w:ascii="Times New Roman" w:hAnsi="Times New Roman" w:cs="Times New Roman"/>
                <w:webHidden/>
                <w:sz w:val="24"/>
                <w:szCs w:val="24"/>
                <w:lang w:val="en-GB"/>
              </w:rPr>
              <w:fldChar w:fldCharType="end"/>
            </w:r>
          </w:hyperlink>
        </w:p>
        <w:p w14:paraId="17A5753D" w14:textId="77777777" w:rsidR="00E66ADF" w:rsidRPr="00332BC0" w:rsidRDefault="00000000" w:rsidP="00E66ADF">
          <w:pPr>
            <w:pStyle w:val="TOC1"/>
            <w:tabs>
              <w:tab w:val="right" w:leader="dot" w:pos="9350"/>
            </w:tabs>
            <w:spacing w:line="360" w:lineRule="auto"/>
            <w:rPr>
              <w:rFonts w:ascii="Times New Roman" w:hAnsi="Times New Roman" w:cs="Times New Roman"/>
              <w:sz w:val="24"/>
              <w:szCs w:val="24"/>
              <w:lang w:val="en-GB"/>
            </w:rPr>
          </w:pPr>
          <w:hyperlink w:anchor="_Toc164865786" w:history="1">
            <w:r w:rsidR="00E66ADF" w:rsidRPr="00332BC0">
              <w:rPr>
                <w:rStyle w:val="Hyperlink"/>
                <w:rFonts w:ascii="Times New Roman" w:hAnsi="Times New Roman" w:cs="Times New Roman"/>
                <w:color w:val="auto"/>
                <w:sz w:val="24"/>
                <w:szCs w:val="24"/>
                <w:lang w:val="en-GB"/>
              </w:rPr>
              <w:t>Reference List</w:t>
            </w:r>
            <w:r w:rsidR="00E66ADF" w:rsidRPr="00332BC0">
              <w:rPr>
                <w:rFonts w:ascii="Times New Roman" w:hAnsi="Times New Roman" w:cs="Times New Roman"/>
                <w:webHidden/>
                <w:sz w:val="24"/>
                <w:szCs w:val="24"/>
                <w:lang w:val="en-GB"/>
              </w:rPr>
              <w:tab/>
            </w:r>
            <w:r w:rsidR="00E66ADF" w:rsidRPr="00332BC0">
              <w:rPr>
                <w:rFonts w:ascii="Times New Roman" w:hAnsi="Times New Roman" w:cs="Times New Roman"/>
                <w:webHidden/>
                <w:sz w:val="24"/>
                <w:szCs w:val="24"/>
                <w:lang w:val="en-GB"/>
              </w:rPr>
              <w:fldChar w:fldCharType="begin"/>
            </w:r>
            <w:r w:rsidR="00E66ADF" w:rsidRPr="00332BC0">
              <w:rPr>
                <w:rFonts w:ascii="Times New Roman" w:hAnsi="Times New Roman" w:cs="Times New Roman"/>
                <w:webHidden/>
                <w:sz w:val="24"/>
                <w:szCs w:val="24"/>
                <w:lang w:val="en-GB"/>
              </w:rPr>
              <w:instrText xml:space="preserve"> PAGEREF _Toc164865786 \h </w:instrText>
            </w:r>
            <w:r w:rsidR="00E66ADF" w:rsidRPr="00332BC0">
              <w:rPr>
                <w:rFonts w:ascii="Times New Roman" w:hAnsi="Times New Roman" w:cs="Times New Roman"/>
                <w:webHidden/>
                <w:sz w:val="24"/>
                <w:szCs w:val="24"/>
                <w:lang w:val="en-GB"/>
              </w:rPr>
            </w:r>
            <w:r w:rsidR="00E66ADF" w:rsidRPr="00332BC0">
              <w:rPr>
                <w:rFonts w:ascii="Times New Roman" w:hAnsi="Times New Roman" w:cs="Times New Roman"/>
                <w:webHidden/>
                <w:sz w:val="24"/>
                <w:szCs w:val="24"/>
                <w:lang w:val="en-GB"/>
              </w:rPr>
              <w:fldChar w:fldCharType="separate"/>
            </w:r>
            <w:r w:rsidR="00E66ADF" w:rsidRPr="00332BC0">
              <w:rPr>
                <w:rFonts w:ascii="Times New Roman" w:hAnsi="Times New Roman" w:cs="Times New Roman"/>
                <w:webHidden/>
                <w:sz w:val="24"/>
                <w:szCs w:val="24"/>
                <w:lang w:val="en-GB"/>
              </w:rPr>
              <w:t>7</w:t>
            </w:r>
            <w:r w:rsidR="00E66ADF" w:rsidRPr="00332BC0">
              <w:rPr>
                <w:rFonts w:ascii="Times New Roman" w:hAnsi="Times New Roman" w:cs="Times New Roman"/>
                <w:webHidden/>
                <w:sz w:val="24"/>
                <w:szCs w:val="24"/>
                <w:lang w:val="en-GB"/>
              </w:rPr>
              <w:fldChar w:fldCharType="end"/>
            </w:r>
          </w:hyperlink>
        </w:p>
        <w:p w14:paraId="418F608B" w14:textId="77777777" w:rsidR="00E66ADF" w:rsidRPr="00332BC0" w:rsidRDefault="00E66ADF" w:rsidP="00E66ADF">
          <w:pPr>
            <w:spacing w:line="360" w:lineRule="auto"/>
            <w:rPr>
              <w:lang w:val="en-GB"/>
            </w:rPr>
          </w:pPr>
          <w:r w:rsidRPr="00332BC0">
            <w:rPr>
              <w:rFonts w:ascii="Times New Roman" w:hAnsi="Times New Roman" w:cs="Times New Roman"/>
              <w:b/>
              <w:bCs/>
              <w:sz w:val="24"/>
              <w:szCs w:val="24"/>
              <w:lang w:val="en-GB"/>
            </w:rPr>
            <w:fldChar w:fldCharType="end"/>
          </w:r>
        </w:p>
      </w:sdtContent>
    </w:sdt>
    <w:p w14:paraId="3477793E" w14:textId="77777777" w:rsidR="008E4EFB" w:rsidRPr="00332BC0" w:rsidRDefault="008E4EFB" w:rsidP="008E4EFB">
      <w:pPr>
        <w:jc w:val="both"/>
        <w:rPr>
          <w:rFonts w:ascii="Times New Roman" w:eastAsia="Times New Roman" w:hAnsi="Times New Roman" w:cs="Times New Roman"/>
          <w:b/>
          <w:sz w:val="28"/>
          <w:szCs w:val="28"/>
          <w:lang w:val="en-GB"/>
        </w:rPr>
      </w:pPr>
      <w:r w:rsidRPr="00332BC0">
        <w:rPr>
          <w:b/>
          <w:sz w:val="28"/>
          <w:szCs w:val="28"/>
          <w:lang w:val="en-GB"/>
        </w:rPr>
        <w:br w:type="page"/>
      </w:r>
    </w:p>
    <w:p w14:paraId="66731F48" w14:textId="77777777" w:rsidR="00291C76" w:rsidRPr="00332BC0" w:rsidRDefault="00A20BFB" w:rsidP="008E4EFB">
      <w:pPr>
        <w:pStyle w:val="Heading1"/>
        <w:jc w:val="both"/>
        <w:rPr>
          <w:lang w:val="en-GB"/>
        </w:rPr>
      </w:pPr>
      <w:bookmarkStart w:id="1" w:name="_Toc164865778"/>
      <w:r w:rsidRPr="00332BC0">
        <w:rPr>
          <w:b/>
          <w:sz w:val="28"/>
          <w:szCs w:val="28"/>
          <w:lang w:val="en-GB"/>
        </w:rPr>
        <w:lastRenderedPageBreak/>
        <w:t>Introduction</w:t>
      </w:r>
      <w:bookmarkEnd w:id="1"/>
      <w:r w:rsidRPr="00332BC0">
        <w:rPr>
          <w:b/>
          <w:sz w:val="28"/>
          <w:szCs w:val="28"/>
          <w:lang w:val="en-GB"/>
        </w:rPr>
        <w:t xml:space="preserve"> </w:t>
      </w:r>
    </w:p>
    <w:p w14:paraId="6983EC3D" w14:textId="77777777" w:rsidR="00291C76" w:rsidRPr="00332BC0" w:rsidRDefault="00A20BFB" w:rsidP="008E4EFB">
      <w:pPr>
        <w:spacing w:before="200" w:after="20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Digital media or Social Media Marketing strategies have been used by big business ventures in the United Kingdom (UK) to build their brand name and increase commercial gains. The following assignment is aimed at analysing the use of social and digital media to build brand recognition, and customer awareness to reach a wider customer base on a business. </w:t>
      </w:r>
    </w:p>
    <w:p w14:paraId="050ACD42" w14:textId="77777777" w:rsidR="00291C76" w:rsidRPr="00332BC0" w:rsidRDefault="00A20BFB" w:rsidP="008E4EFB">
      <w:pPr>
        <w:pStyle w:val="Heading1"/>
        <w:jc w:val="both"/>
        <w:rPr>
          <w:lang w:val="en-GB"/>
        </w:rPr>
      </w:pPr>
      <w:bookmarkStart w:id="2" w:name="_l7ywl8ixr9tz" w:colFirst="0" w:colLast="0"/>
      <w:bookmarkStart w:id="3" w:name="_Toc164865779"/>
      <w:bookmarkEnd w:id="2"/>
      <w:r w:rsidRPr="00332BC0">
        <w:rPr>
          <w:b/>
          <w:sz w:val="28"/>
          <w:szCs w:val="28"/>
          <w:lang w:val="en-GB"/>
        </w:rPr>
        <w:t>Uses of digital media in marketing a business for bringing customers close to the brands</w:t>
      </w:r>
      <w:bookmarkEnd w:id="3"/>
      <w:r w:rsidR="008E4EFB" w:rsidRPr="00332BC0">
        <w:rPr>
          <w:lang w:val="en-GB"/>
        </w:rPr>
        <w:t xml:space="preserve"> </w:t>
      </w:r>
    </w:p>
    <w:p w14:paraId="0A712270" w14:textId="77777777" w:rsidR="00291C76" w:rsidRPr="00332BC0" w:rsidRDefault="00A20BFB" w:rsidP="008E4EFB">
      <w:pPr>
        <w:spacing w:before="200" w:after="20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In this modern day and age of the digital boom, social or digital media marketing tools are used worldwide to promote brand recognition, increase brand-website traffic, and audience engagement with the products or services, or the brand itself. During the previous decade when social media sites like Facebook, X (formerly known as Twitter), and Instagram reached a wider based of audience, businesses started to use these to build brand recognition for their customers (Buffer 2019). </w:t>
      </w:r>
    </w:p>
    <w:p w14:paraId="3142E4C7" w14:textId="77777777" w:rsidR="00291C76" w:rsidRPr="00332BC0" w:rsidRDefault="00A20BFB" w:rsidP="008E4EFB">
      <w:pPr>
        <w:spacing w:before="200" w:after="20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Chaffey’s theory of social media marketing revolved around the facilitation of customer interaction on the company website or social media sites to build positive engagement with a company which leads to commercial value for the business (Chaffey 2015). </w:t>
      </w:r>
    </w:p>
    <w:p w14:paraId="6E4F61B5" w14:textId="77777777" w:rsidR="00D91ECF" w:rsidRPr="00332BC0" w:rsidRDefault="00D91ECF" w:rsidP="00D91ECF">
      <w:pPr>
        <w:spacing w:before="200" w:after="200" w:line="360" w:lineRule="auto"/>
        <w:jc w:val="center"/>
        <w:rPr>
          <w:rFonts w:ascii="Times New Roman" w:eastAsia="Times New Roman" w:hAnsi="Times New Roman" w:cs="Times New Roman"/>
          <w:sz w:val="24"/>
          <w:szCs w:val="24"/>
          <w:lang w:val="en-GB"/>
        </w:rPr>
      </w:pPr>
      <w:r w:rsidRPr="00332BC0">
        <w:rPr>
          <w:rFonts w:ascii="Times New Roman" w:eastAsia="Times New Roman" w:hAnsi="Times New Roman" w:cs="Times New Roman"/>
          <w:noProof/>
          <w:sz w:val="24"/>
          <w:szCs w:val="24"/>
          <w:lang w:eastAsia="en-US"/>
        </w:rPr>
        <w:lastRenderedPageBreak/>
        <w:drawing>
          <wp:inline distT="0" distB="0" distL="0" distR="0" wp14:anchorId="6678116E" wp14:editId="27419C34">
            <wp:extent cx="5181600" cy="4030980"/>
            <wp:effectExtent l="0" t="0" r="19050" b="2667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6645E87" w14:textId="77777777" w:rsidR="00D91ECF" w:rsidRDefault="00D91ECF" w:rsidP="00D91ECF">
      <w:pPr>
        <w:spacing w:before="200" w:after="200" w:line="360" w:lineRule="auto"/>
        <w:jc w:val="center"/>
        <w:rPr>
          <w:rFonts w:ascii="Times New Roman" w:eastAsia="Times New Roman" w:hAnsi="Times New Roman" w:cs="Times New Roman"/>
          <w:b/>
          <w:sz w:val="24"/>
          <w:szCs w:val="24"/>
          <w:lang w:val="en-GB"/>
        </w:rPr>
      </w:pPr>
      <w:r w:rsidRPr="00332BC0">
        <w:rPr>
          <w:rFonts w:ascii="Times New Roman" w:eastAsia="Times New Roman" w:hAnsi="Times New Roman" w:cs="Times New Roman"/>
          <w:b/>
          <w:sz w:val="24"/>
          <w:szCs w:val="24"/>
          <w:lang w:val="en-GB"/>
        </w:rPr>
        <w:t>Figure 1: Chaffey’s Six Channels</w:t>
      </w:r>
    </w:p>
    <w:p w14:paraId="038B51F7" w14:textId="77777777" w:rsidR="002375DC" w:rsidRPr="002375DC" w:rsidRDefault="002375DC" w:rsidP="00D91ECF">
      <w:pPr>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000B2129">
        <w:rPr>
          <w:rFonts w:ascii="Times New Roman" w:eastAsia="Times New Roman" w:hAnsi="Times New Roman" w:cs="Times New Roman"/>
          <w:sz w:val="24"/>
          <w:szCs w:val="24"/>
          <w:lang w:val="en-GB"/>
        </w:rPr>
        <w:t xml:space="preserve">Developed from the Concepts of </w:t>
      </w:r>
      <w:r w:rsidR="004F1015">
        <w:rPr>
          <w:rFonts w:ascii="Times New Roman" w:eastAsia="Times New Roman" w:hAnsi="Times New Roman" w:cs="Times New Roman"/>
          <w:sz w:val="24"/>
          <w:szCs w:val="24"/>
          <w:lang w:val="en-GB"/>
        </w:rPr>
        <w:t>Chaffey</w:t>
      </w:r>
      <w:r w:rsidR="004F1015" w:rsidRPr="004F1015">
        <w:rPr>
          <w:rFonts w:ascii="Times New Roman" w:eastAsia="Times New Roman" w:hAnsi="Times New Roman" w:cs="Times New Roman"/>
          <w:sz w:val="24"/>
          <w:szCs w:val="24"/>
          <w:lang w:val="en-GB"/>
        </w:rPr>
        <w:t xml:space="preserve"> 2015</w:t>
      </w:r>
      <w:r>
        <w:rPr>
          <w:rFonts w:ascii="Times New Roman" w:eastAsia="Times New Roman" w:hAnsi="Times New Roman" w:cs="Times New Roman"/>
          <w:sz w:val="24"/>
          <w:szCs w:val="24"/>
          <w:lang w:val="en-GB"/>
        </w:rPr>
        <w:t>)</w:t>
      </w:r>
    </w:p>
    <w:p w14:paraId="12D41A05" w14:textId="77777777" w:rsidR="00291C76" w:rsidRPr="00332BC0" w:rsidRDefault="00A20BFB" w:rsidP="008E4EFB">
      <w:pPr>
        <w:spacing w:before="200" w:after="20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Following the foundation of Chaffey’s theory, big brands in the UK have built a positive brand image through digital media. Studies conducted on the effectiveness of digital media marketing have shown promising results where small and medium-sized business ventures can build successful digital media dynamics using platforms like Facebook, Instagram, Twitter, and LinkedIn to establish a brand-customer relationship and increase brand awareness on an international level (Makrides, </w:t>
      </w:r>
      <w:proofErr w:type="spellStart"/>
      <w:r w:rsidRPr="00332BC0">
        <w:rPr>
          <w:rFonts w:ascii="Times New Roman" w:eastAsia="Times New Roman" w:hAnsi="Times New Roman" w:cs="Times New Roman"/>
          <w:sz w:val="24"/>
          <w:szCs w:val="24"/>
          <w:lang w:val="en-GB"/>
        </w:rPr>
        <w:t>Vrontis</w:t>
      </w:r>
      <w:proofErr w:type="spellEnd"/>
      <w:r w:rsidRPr="00332BC0">
        <w:rPr>
          <w:rFonts w:ascii="Times New Roman" w:eastAsia="Times New Roman" w:hAnsi="Times New Roman" w:cs="Times New Roman"/>
          <w:sz w:val="24"/>
          <w:szCs w:val="24"/>
          <w:lang w:val="en-GB"/>
        </w:rPr>
        <w:t xml:space="preserve"> and </w:t>
      </w:r>
      <w:proofErr w:type="spellStart"/>
      <w:r w:rsidRPr="00332BC0">
        <w:rPr>
          <w:rFonts w:ascii="Times New Roman" w:eastAsia="Times New Roman" w:hAnsi="Times New Roman" w:cs="Times New Roman"/>
          <w:sz w:val="24"/>
          <w:szCs w:val="24"/>
          <w:lang w:val="en-GB"/>
        </w:rPr>
        <w:t>Christofi</w:t>
      </w:r>
      <w:proofErr w:type="spellEnd"/>
      <w:r w:rsidRPr="00332BC0">
        <w:rPr>
          <w:rFonts w:ascii="Times New Roman" w:eastAsia="Times New Roman" w:hAnsi="Times New Roman" w:cs="Times New Roman"/>
          <w:sz w:val="24"/>
          <w:szCs w:val="24"/>
          <w:lang w:val="en-GB"/>
        </w:rPr>
        <w:t xml:space="preserve"> 2020). Furthermore, research also examined the positive effect of SMM on luxury brands to build effective positive community engagement and brand loyalty among the target customers (</w:t>
      </w:r>
      <w:proofErr w:type="spellStart"/>
      <w:r w:rsidRPr="00332BC0">
        <w:rPr>
          <w:rFonts w:ascii="Times New Roman" w:eastAsia="Times New Roman" w:hAnsi="Times New Roman" w:cs="Times New Roman"/>
          <w:sz w:val="24"/>
          <w:szCs w:val="24"/>
          <w:lang w:val="en-GB"/>
        </w:rPr>
        <w:t>Fetais</w:t>
      </w:r>
      <w:proofErr w:type="spellEnd"/>
      <w:r w:rsidRPr="00332BC0">
        <w:rPr>
          <w:rFonts w:ascii="Times New Roman" w:eastAsia="Times New Roman" w:hAnsi="Times New Roman" w:cs="Times New Roman"/>
          <w:sz w:val="24"/>
          <w:szCs w:val="24"/>
          <w:lang w:val="en-GB"/>
        </w:rPr>
        <w:t xml:space="preserve"> et al. 2022). In the case of the fashion industry based in the UK, reports suggest that 28.8% of fashion sales are conducted online where an overall 5.7% growth was perceived through digital media marketing (Shepherd 2022). Big brands like Barclays. Burberry, Land Rover, Shell, Cadbury and others have become popular on </w:t>
      </w:r>
      <w:r w:rsidRPr="00332BC0">
        <w:rPr>
          <w:rFonts w:ascii="Times New Roman" w:eastAsia="Times New Roman" w:hAnsi="Times New Roman" w:cs="Times New Roman"/>
          <w:sz w:val="24"/>
          <w:szCs w:val="24"/>
          <w:lang w:val="en-GB"/>
        </w:rPr>
        <w:lastRenderedPageBreak/>
        <w:t xml:space="preserve">UK social media with increased revenue and visibility for their products and services (Herrmann, 2018).  </w:t>
      </w:r>
    </w:p>
    <w:p w14:paraId="6DF6E883" w14:textId="77777777" w:rsidR="00291C76" w:rsidRPr="00332BC0" w:rsidRDefault="00A20BFB" w:rsidP="008E4EFB">
      <w:pPr>
        <w:pStyle w:val="Heading1"/>
        <w:jc w:val="both"/>
        <w:rPr>
          <w:lang w:val="en-GB"/>
        </w:rPr>
      </w:pPr>
      <w:bookmarkStart w:id="4" w:name="_yp1r8d4bie6" w:colFirst="0" w:colLast="0"/>
      <w:bookmarkStart w:id="5" w:name="_Toc164865780"/>
      <w:bookmarkEnd w:id="4"/>
      <w:r w:rsidRPr="00332BC0">
        <w:rPr>
          <w:b/>
          <w:sz w:val="28"/>
          <w:szCs w:val="28"/>
          <w:lang w:val="en-GB"/>
        </w:rPr>
        <w:t>Uses of Social Media in Developing Customer Awareness about the Products</w:t>
      </w:r>
      <w:bookmarkEnd w:id="5"/>
      <w:r w:rsidRPr="00332BC0">
        <w:rPr>
          <w:lang w:val="en-GB"/>
        </w:rPr>
        <w:t xml:space="preserve"> </w:t>
      </w:r>
    </w:p>
    <w:p w14:paraId="3442DA5C" w14:textId="77777777" w:rsidR="00291C76" w:rsidRPr="00332BC0" w:rsidRDefault="00A20BFB" w:rsidP="008E4EFB">
      <w:pPr>
        <w:spacing w:before="200" w:after="20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In today’s </w:t>
      </w:r>
      <w:proofErr w:type="gramStart"/>
      <w:r w:rsidRPr="00332BC0">
        <w:rPr>
          <w:rFonts w:ascii="Times New Roman" w:eastAsia="Times New Roman" w:hAnsi="Times New Roman" w:cs="Times New Roman"/>
          <w:sz w:val="24"/>
          <w:szCs w:val="24"/>
          <w:lang w:val="en-GB"/>
        </w:rPr>
        <w:t>digitally-driven</w:t>
      </w:r>
      <w:proofErr w:type="gramEnd"/>
      <w:r w:rsidRPr="00332BC0">
        <w:rPr>
          <w:rFonts w:ascii="Times New Roman" w:eastAsia="Times New Roman" w:hAnsi="Times New Roman" w:cs="Times New Roman"/>
          <w:sz w:val="24"/>
          <w:szCs w:val="24"/>
          <w:lang w:val="en-GB"/>
        </w:rPr>
        <w:t xml:space="preserve"> era, brands run engaging and relatable marketing campaigns about their products and services to raise awareness, increase customer engagement, and gain commercial value (Buffer 2019). </w:t>
      </w:r>
    </w:p>
    <w:p w14:paraId="03BFBD23" w14:textId="77777777" w:rsidR="00D91ECF" w:rsidRPr="00332BC0" w:rsidRDefault="00A20BFB" w:rsidP="008E4EFB">
      <w:pPr>
        <w:spacing w:before="200" w:after="20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A statistical report on social media marketing at for-profit companies in the UK suggests that more than 96% of the </w:t>
      </w:r>
      <w:proofErr w:type="gramStart"/>
      <w:r w:rsidRPr="00332BC0">
        <w:rPr>
          <w:rFonts w:ascii="Times New Roman" w:eastAsia="Times New Roman" w:hAnsi="Times New Roman" w:cs="Times New Roman"/>
          <w:sz w:val="24"/>
          <w:szCs w:val="24"/>
          <w:lang w:val="en-GB"/>
        </w:rPr>
        <w:t>respondents</w:t>
      </w:r>
      <w:proofErr w:type="gramEnd"/>
      <w:r w:rsidRPr="00332BC0">
        <w:rPr>
          <w:rFonts w:ascii="Times New Roman" w:eastAsia="Times New Roman" w:hAnsi="Times New Roman" w:cs="Times New Roman"/>
          <w:sz w:val="24"/>
          <w:szCs w:val="24"/>
          <w:lang w:val="en-GB"/>
        </w:rPr>
        <w:t xml:space="preserve"> report that their companies implement SMM to build awareness, while more than 72% report their use of acquiring new customers (Statista 2023). Even small businesses or startups have been reportedly generating the most commercial gains through SMM (Wood 2024). Moreover, previous research on consumer perception of big brands suggested a positive relationship between SMM and Brand Equity (BE) (Ibrahim, </w:t>
      </w:r>
      <w:proofErr w:type="spellStart"/>
      <w:r w:rsidRPr="00332BC0">
        <w:rPr>
          <w:rFonts w:ascii="Times New Roman" w:eastAsia="Times New Roman" w:hAnsi="Times New Roman" w:cs="Times New Roman"/>
          <w:sz w:val="24"/>
          <w:szCs w:val="24"/>
          <w:lang w:val="en-GB"/>
        </w:rPr>
        <w:t>Aljarah</w:t>
      </w:r>
      <w:proofErr w:type="spellEnd"/>
      <w:r w:rsidRPr="00332BC0">
        <w:rPr>
          <w:rFonts w:ascii="Times New Roman" w:eastAsia="Times New Roman" w:hAnsi="Times New Roman" w:cs="Times New Roman"/>
          <w:sz w:val="24"/>
          <w:szCs w:val="24"/>
          <w:lang w:val="en-GB"/>
        </w:rPr>
        <w:t xml:space="preserve"> and Ababneh 2020). </w:t>
      </w:r>
    </w:p>
    <w:p w14:paraId="6DC7A6A7" w14:textId="77777777" w:rsidR="00291C76" w:rsidRPr="00332BC0" w:rsidRDefault="00A20BFB" w:rsidP="008E4EFB">
      <w:pPr>
        <w:spacing w:before="200" w:after="20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Through analysing the theoretical aspects of Chaffey’s social media marketing strategies, it is evident that big brands use strategies like- engaging with relevant topics or relatable hashtags, collaborating with influencers to endorse their services or products, staying active on their social sites and posting regularly about their new products or services, interacting with the target audiences in the comments section of the platforms and several others to enhance their discoverability, audience participation in their content to increase customer awareness about the products and services, and overall the brand itself (Gilliland 2020). </w:t>
      </w:r>
    </w:p>
    <w:p w14:paraId="1F5144B0" w14:textId="77777777" w:rsidR="00291C76" w:rsidRPr="00332BC0" w:rsidRDefault="00A20BFB" w:rsidP="008E4EFB">
      <w:pPr>
        <w:pStyle w:val="Heading1"/>
        <w:rPr>
          <w:lang w:val="en-GB"/>
        </w:rPr>
      </w:pPr>
      <w:bookmarkStart w:id="6" w:name="_Toc164865781"/>
      <w:r w:rsidRPr="00332BC0">
        <w:rPr>
          <w:b/>
          <w:sz w:val="28"/>
          <w:szCs w:val="28"/>
          <w:lang w:val="en-GB"/>
        </w:rPr>
        <w:t xml:space="preserve">Advantages and disadvantages of using social media tools for targeting specific groups of </w:t>
      </w:r>
      <w:proofErr w:type="gramStart"/>
      <w:r w:rsidRPr="00332BC0">
        <w:rPr>
          <w:b/>
          <w:sz w:val="28"/>
          <w:szCs w:val="28"/>
          <w:lang w:val="en-GB"/>
        </w:rPr>
        <w:t>customers</w:t>
      </w:r>
      <w:bookmarkEnd w:id="6"/>
      <w:proofErr w:type="gramEnd"/>
      <w:r w:rsidR="008E4EFB" w:rsidRPr="00332BC0">
        <w:rPr>
          <w:lang w:val="en-GB"/>
        </w:rPr>
        <w:t xml:space="preserve"> </w:t>
      </w:r>
    </w:p>
    <w:p w14:paraId="0BC4DCB2" w14:textId="77777777" w:rsidR="00291C76" w:rsidRPr="00332BC0" w:rsidRDefault="00A20BFB" w:rsidP="008E4EFB">
      <w:pPr>
        <w:pStyle w:val="Heading2"/>
        <w:rPr>
          <w:rFonts w:ascii="Times New Roman" w:hAnsi="Times New Roman" w:cs="Times New Roman"/>
          <w:b/>
          <w:sz w:val="26"/>
          <w:szCs w:val="26"/>
          <w:lang w:val="en-GB"/>
        </w:rPr>
      </w:pPr>
      <w:bookmarkStart w:id="7" w:name="_Toc164865782"/>
      <w:r w:rsidRPr="00332BC0">
        <w:rPr>
          <w:rFonts w:ascii="Times New Roman" w:hAnsi="Times New Roman" w:cs="Times New Roman"/>
          <w:b/>
          <w:sz w:val="26"/>
          <w:szCs w:val="26"/>
          <w:lang w:val="en-GB"/>
        </w:rPr>
        <w:t>Positive impacts of SMM on customer engagement</w:t>
      </w:r>
      <w:bookmarkEnd w:id="7"/>
    </w:p>
    <w:p w14:paraId="1A535A74" w14:textId="77777777" w:rsidR="00291C76" w:rsidRPr="00332BC0" w:rsidRDefault="00A20BFB" w:rsidP="008E4EFB">
      <w:pPr>
        <w:spacing w:before="200" w:after="20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In this era of digital boom, business ventures across the world implement effective and successful SMM in social media platforms such as Facebook. Twitter, LinkedIn, and Instagram to connect with a wider range of customers, build brand awareness and enhance overall growth. The digital platform can also allow the business to define and reach its target audience more easily through creating and posting relatable and strategic content about its services and products. Moreover, the </w:t>
      </w:r>
      <w:r w:rsidRPr="00332BC0">
        <w:rPr>
          <w:rFonts w:ascii="Times New Roman" w:eastAsia="Times New Roman" w:hAnsi="Times New Roman" w:cs="Times New Roman"/>
          <w:sz w:val="24"/>
          <w:szCs w:val="24"/>
          <w:lang w:val="en-GB"/>
        </w:rPr>
        <w:lastRenderedPageBreak/>
        <w:t xml:space="preserve">data-driven algorithm of the platform can help generate insight into consumer behaviour and preferences for the companies </w:t>
      </w:r>
      <w:proofErr w:type="gramStart"/>
      <w:r w:rsidRPr="00332BC0">
        <w:rPr>
          <w:rFonts w:ascii="Times New Roman" w:eastAsia="Times New Roman" w:hAnsi="Times New Roman" w:cs="Times New Roman"/>
          <w:sz w:val="24"/>
          <w:szCs w:val="24"/>
          <w:lang w:val="en-GB"/>
        </w:rPr>
        <w:t>where</w:t>
      </w:r>
      <w:proofErr w:type="gramEnd"/>
      <w:r w:rsidRPr="00332BC0">
        <w:rPr>
          <w:rFonts w:ascii="Times New Roman" w:eastAsia="Times New Roman" w:hAnsi="Times New Roman" w:cs="Times New Roman"/>
          <w:sz w:val="24"/>
          <w:szCs w:val="24"/>
          <w:lang w:val="en-GB"/>
        </w:rPr>
        <w:t xml:space="preserve"> through running ad campaigns on social media. Through a consistent social media presence and thorough engagement with the newer audience, a business venture can market its services to the right audience at a significantly lower cost, build a solid brand image, and connect with other brands to not only grow their reputation in the business but also analyse their </w:t>
      </w:r>
      <w:proofErr w:type="gramStart"/>
      <w:r w:rsidRPr="00332BC0">
        <w:rPr>
          <w:rFonts w:ascii="Times New Roman" w:eastAsia="Times New Roman" w:hAnsi="Times New Roman" w:cs="Times New Roman"/>
          <w:sz w:val="24"/>
          <w:szCs w:val="24"/>
          <w:lang w:val="en-GB"/>
        </w:rPr>
        <w:t>competitors</w:t>
      </w:r>
      <w:proofErr w:type="gramEnd"/>
      <w:r w:rsidRPr="00332BC0">
        <w:rPr>
          <w:rFonts w:ascii="Times New Roman" w:eastAsia="Times New Roman" w:hAnsi="Times New Roman" w:cs="Times New Roman"/>
          <w:sz w:val="24"/>
          <w:szCs w:val="24"/>
          <w:lang w:val="en-GB"/>
        </w:rPr>
        <w:t xml:space="preserve"> business and marketing strategies and implement necessary changes to their own (Seek Social 2023). Brands like Spotify through their “Spotify Wrapped campaign”, Apple with their “The Shot On iPhone Challenge” and others have successfully implemented SMM strategies to run social media campaigns and reach a wide range of audiences in recent years (</w:t>
      </w:r>
      <w:proofErr w:type="spellStart"/>
      <w:r w:rsidRPr="00332BC0">
        <w:rPr>
          <w:rFonts w:ascii="Times New Roman" w:eastAsia="Times New Roman" w:hAnsi="Times New Roman" w:cs="Times New Roman"/>
          <w:sz w:val="24"/>
          <w:szCs w:val="24"/>
          <w:lang w:val="en-GB"/>
        </w:rPr>
        <w:t>Bredava</w:t>
      </w:r>
      <w:proofErr w:type="spellEnd"/>
      <w:r w:rsidRPr="00332BC0">
        <w:rPr>
          <w:rFonts w:ascii="Times New Roman" w:eastAsia="Times New Roman" w:hAnsi="Times New Roman" w:cs="Times New Roman"/>
          <w:sz w:val="24"/>
          <w:szCs w:val="24"/>
          <w:lang w:val="en-GB"/>
        </w:rPr>
        <w:t xml:space="preserve"> 2020). </w:t>
      </w:r>
    </w:p>
    <w:p w14:paraId="0AC1DA0D" w14:textId="77777777" w:rsidR="00291C76" w:rsidRPr="00332BC0" w:rsidRDefault="00A20BFB" w:rsidP="008E4EFB">
      <w:pPr>
        <w:pStyle w:val="Heading2"/>
        <w:rPr>
          <w:rFonts w:ascii="Times New Roman" w:hAnsi="Times New Roman" w:cs="Times New Roman"/>
          <w:b/>
          <w:sz w:val="26"/>
          <w:szCs w:val="26"/>
          <w:lang w:val="en-GB"/>
        </w:rPr>
      </w:pPr>
      <w:bookmarkStart w:id="8" w:name="_Toc164865783"/>
      <w:r w:rsidRPr="00332BC0">
        <w:rPr>
          <w:rFonts w:ascii="Times New Roman" w:hAnsi="Times New Roman" w:cs="Times New Roman"/>
          <w:b/>
          <w:sz w:val="26"/>
          <w:szCs w:val="26"/>
          <w:lang w:val="en-GB"/>
        </w:rPr>
        <w:t>Negative impact of SMM on customer engagement</w:t>
      </w:r>
      <w:bookmarkEnd w:id="8"/>
    </w:p>
    <w:p w14:paraId="49D6EA41" w14:textId="77777777" w:rsidR="00291C76" w:rsidRPr="00332BC0" w:rsidRDefault="00A20BFB" w:rsidP="008E4EFB">
      <w:pPr>
        <w:spacing w:before="200" w:after="20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Although there are significant advantages to using social media sites in the marketing business, the detriments are also very evident in today’s age of digital revolution, especially “Cancel-culture”. Creating relatable and attractive </w:t>
      </w:r>
      <w:r w:rsidR="00332BC0" w:rsidRPr="00332BC0">
        <w:rPr>
          <w:rFonts w:ascii="Times New Roman" w:eastAsia="Times New Roman" w:hAnsi="Times New Roman" w:cs="Times New Roman"/>
          <w:sz w:val="24"/>
          <w:szCs w:val="24"/>
          <w:lang w:val="en-GB"/>
        </w:rPr>
        <w:t>content</w:t>
      </w:r>
      <w:r w:rsidRPr="00332BC0">
        <w:rPr>
          <w:rFonts w:ascii="Times New Roman" w:eastAsia="Times New Roman" w:hAnsi="Times New Roman" w:cs="Times New Roman"/>
          <w:sz w:val="24"/>
          <w:szCs w:val="24"/>
          <w:lang w:val="en-GB"/>
        </w:rPr>
        <w:t xml:space="preserve"> and optimising online ad campaigns can be time-consuming. The laborious and creative content can also lose its originality if the competitors follow their digital footprints. Although marketing on social sites requires less monetary funding, solely relying on the sites for connecting with customers can also be risky in case of platform policies, changes in algorithm, or total platform shutdown. Furthermore, it can be very easy to cause brand embarrassment or tarnish the brand name if wrong information gets shared, or to stand out from the competitors if the brand engages in controversial content or discussions (Shah 2023). In recent years, controversial campaigns for businesses like Urban Outfitters, Aunt Jemima, Tampax and others have faced monetary losses, and cancellations that cost them losing customers (Husain 2024). </w:t>
      </w:r>
    </w:p>
    <w:p w14:paraId="54E5AF08" w14:textId="77777777" w:rsidR="008E4EFB" w:rsidRPr="00332BC0" w:rsidRDefault="00A20BFB" w:rsidP="008E4EFB">
      <w:pPr>
        <w:pStyle w:val="Heading1"/>
        <w:rPr>
          <w:b/>
          <w:sz w:val="28"/>
          <w:szCs w:val="28"/>
          <w:lang w:val="en-GB"/>
        </w:rPr>
      </w:pPr>
      <w:bookmarkStart w:id="9" w:name="_Toc164865784"/>
      <w:r w:rsidRPr="00332BC0">
        <w:rPr>
          <w:b/>
          <w:sz w:val="28"/>
          <w:szCs w:val="28"/>
          <w:lang w:val="en-GB"/>
        </w:rPr>
        <w:t>Further recommendations</w:t>
      </w:r>
      <w:bookmarkEnd w:id="9"/>
      <w:r w:rsidRPr="00332BC0">
        <w:rPr>
          <w:b/>
          <w:sz w:val="28"/>
          <w:szCs w:val="28"/>
          <w:lang w:val="en-GB"/>
        </w:rPr>
        <w:t xml:space="preserve"> </w:t>
      </w:r>
    </w:p>
    <w:p w14:paraId="0A78A392" w14:textId="77777777" w:rsidR="00291C76" w:rsidRPr="00332BC0" w:rsidRDefault="00A20BFB" w:rsidP="008E4EFB">
      <w:pPr>
        <w:spacing w:before="200" w:after="20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Despite the several drawbacks to SMM, implementing a more effective social media marketing (SMM) strategy can aid a business in reaching its goal of commercial gain by building brand awareness, engaging with the target audience, and reaching a wide customer range. After a thorough evaluation of the possible negative outcomes, a business can implement strategies like- aligning the goals of the business and its objectives with the digital media marketing strategies, </w:t>
      </w:r>
      <w:r w:rsidRPr="00332BC0">
        <w:rPr>
          <w:rFonts w:ascii="Times New Roman" w:eastAsia="Times New Roman" w:hAnsi="Times New Roman" w:cs="Times New Roman"/>
          <w:sz w:val="24"/>
          <w:szCs w:val="24"/>
          <w:lang w:val="en-GB"/>
        </w:rPr>
        <w:lastRenderedPageBreak/>
        <w:t xml:space="preserve">conducting a thorough analysis of the demographics of the target customer, conducting a competitive analysis on the competition of the business, recruiting the best team for SMM, and creating the most high quality and relatable contents to gain a broader audience for their products or services. </w:t>
      </w:r>
    </w:p>
    <w:p w14:paraId="5127CD76" w14:textId="77777777" w:rsidR="00291C76" w:rsidRPr="00332BC0" w:rsidRDefault="008E4EFB" w:rsidP="008E4EFB">
      <w:pPr>
        <w:pStyle w:val="Heading1"/>
        <w:rPr>
          <w:b/>
          <w:sz w:val="28"/>
          <w:szCs w:val="28"/>
          <w:lang w:val="en-GB"/>
        </w:rPr>
      </w:pPr>
      <w:bookmarkStart w:id="10" w:name="_Toc164865785"/>
      <w:r w:rsidRPr="00332BC0">
        <w:rPr>
          <w:b/>
          <w:sz w:val="28"/>
          <w:szCs w:val="28"/>
          <w:lang w:val="en-GB"/>
        </w:rPr>
        <w:t>Conclusion</w:t>
      </w:r>
      <w:bookmarkEnd w:id="10"/>
      <w:r w:rsidRPr="00332BC0">
        <w:rPr>
          <w:b/>
          <w:sz w:val="28"/>
          <w:szCs w:val="28"/>
          <w:lang w:val="en-GB"/>
        </w:rPr>
        <w:t xml:space="preserve"> </w:t>
      </w:r>
    </w:p>
    <w:p w14:paraId="7F021542" w14:textId="77777777" w:rsidR="008E4EFB" w:rsidRPr="00332BC0" w:rsidRDefault="008E4EFB" w:rsidP="008E4EFB">
      <w:pPr>
        <w:spacing w:before="200" w:after="20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In conclusion, the digital and social media tools and strategies that are used to reach a wider customer range for a business is discussed, while the advantages and disadvantages are analysed, and further recommendations to implement the tools effectively are noted. </w:t>
      </w:r>
    </w:p>
    <w:p w14:paraId="0DF68CAD" w14:textId="77777777" w:rsidR="008E4EFB" w:rsidRPr="00332BC0" w:rsidRDefault="008E4EFB">
      <w:pPr>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br w:type="page"/>
      </w:r>
    </w:p>
    <w:p w14:paraId="467F7A86" w14:textId="77777777" w:rsidR="00291C76" w:rsidRPr="00332BC0" w:rsidRDefault="00A20BFB" w:rsidP="00E66ADF">
      <w:pPr>
        <w:pStyle w:val="Heading1"/>
        <w:rPr>
          <w:b/>
          <w:sz w:val="28"/>
          <w:szCs w:val="28"/>
          <w:lang w:val="en-GB"/>
        </w:rPr>
      </w:pPr>
      <w:bookmarkStart w:id="11" w:name="_Toc164865786"/>
      <w:r w:rsidRPr="00332BC0">
        <w:rPr>
          <w:b/>
          <w:sz w:val="28"/>
          <w:szCs w:val="28"/>
          <w:lang w:val="en-GB"/>
        </w:rPr>
        <w:lastRenderedPageBreak/>
        <w:t>Reference List</w:t>
      </w:r>
      <w:bookmarkEnd w:id="11"/>
    </w:p>
    <w:p w14:paraId="238C50EE" w14:textId="3E96C502"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proofErr w:type="spellStart"/>
      <w:r w:rsidRPr="00332BC0">
        <w:rPr>
          <w:rFonts w:ascii="Times New Roman" w:eastAsia="Times New Roman" w:hAnsi="Times New Roman" w:cs="Times New Roman"/>
          <w:sz w:val="24"/>
          <w:szCs w:val="24"/>
          <w:lang w:val="en-GB"/>
        </w:rPr>
        <w:t>Bredava</w:t>
      </w:r>
      <w:proofErr w:type="spellEnd"/>
      <w:r w:rsidRPr="00332BC0">
        <w:rPr>
          <w:rFonts w:ascii="Times New Roman" w:eastAsia="Times New Roman" w:hAnsi="Times New Roman" w:cs="Times New Roman"/>
          <w:sz w:val="24"/>
          <w:szCs w:val="24"/>
          <w:lang w:val="en-GB"/>
        </w:rPr>
        <w:t xml:space="preserve">, A. 2020. </w:t>
      </w:r>
      <w:r w:rsidRPr="00332BC0">
        <w:rPr>
          <w:rFonts w:ascii="Times New Roman" w:eastAsia="Times New Roman" w:hAnsi="Times New Roman" w:cs="Times New Roman"/>
          <w:i/>
          <w:sz w:val="24"/>
          <w:szCs w:val="24"/>
          <w:lang w:val="en-GB"/>
        </w:rPr>
        <w:t>15 Awesome Examples of Social Media Marketing</w:t>
      </w:r>
      <w:r w:rsidRPr="00332BC0">
        <w:rPr>
          <w:rFonts w:ascii="Times New Roman" w:eastAsia="Times New Roman" w:hAnsi="Times New Roman" w:cs="Times New Roman"/>
          <w:sz w:val="24"/>
          <w:szCs w:val="24"/>
          <w:lang w:val="en-GB"/>
        </w:rPr>
        <w:t xml:space="preserve">. [online] www.searchenginejournal.com. Available at: </w:t>
      </w:r>
      <w:hyperlink r:id="rId13">
        <w:r w:rsidRPr="00332BC0">
          <w:rPr>
            <w:rFonts w:ascii="Times New Roman" w:eastAsia="Times New Roman" w:hAnsi="Times New Roman" w:cs="Times New Roman"/>
            <w:color w:val="1155CC"/>
            <w:sz w:val="24"/>
            <w:szCs w:val="24"/>
            <w:u w:val="single"/>
            <w:lang w:val="en-GB"/>
          </w:rPr>
          <w:t>https://www.searchenginejournal.com/social-media-marketing-examples/380202/</w:t>
        </w:r>
      </w:hyperlink>
      <w:r w:rsidRPr="00332BC0">
        <w:rPr>
          <w:rFonts w:ascii="Times New Roman" w:eastAsia="Times New Roman" w:hAnsi="Times New Roman" w:cs="Times New Roman"/>
          <w:sz w:val="24"/>
          <w:szCs w:val="24"/>
          <w:lang w:val="en-GB"/>
        </w:rPr>
        <w:t xml:space="preserve"> </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Accessed 24 Apr. 2024</w:t>
      </w:r>
      <w:r w:rsidR="00622C98">
        <w:rPr>
          <w:rFonts w:ascii="Times New Roman" w:eastAsia="Times New Roman" w:hAnsi="Times New Roman" w:cs="Times New Roman"/>
          <w:sz w:val="24"/>
          <w:szCs w:val="24"/>
          <w:lang w:val="en-GB"/>
        </w:rPr>
        <w:t>).</w:t>
      </w:r>
    </w:p>
    <w:p w14:paraId="590983AA" w14:textId="464ACFAD"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Buffer. 2019. </w:t>
      </w:r>
      <w:r w:rsidRPr="00332BC0">
        <w:rPr>
          <w:rFonts w:ascii="Times New Roman" w:eastAsia="Times New Roman" w:hAnsi="Times New Roman" w:cs="Times New Roman"/>
          <w:i/>
          <w:sz w:val="24"/>
          <w:szCs w:val="24"/>
          <w:lang w:val="en-GB"/>
        </w:rPr>
        <w:t>What Is Social Media Marketing?</w:t>
      </w:r>
      <w:r w:rsidRPr="00332BC0">
        <w:rPr>
          <w:rFonts w:ascii="Times New Roman" w:eastAsia="Times New Roman" w:hAnsi="Times New Roman" w:cs="Times New Roman"/>
          <w:sz w:val="24"/>
          <w:szCs w:val="24"/>
          <w:lang w:val="en-GB"/>
        </w:rPr>
        <w:t xml:space="preserve"> [online] </w:t>
      </w:r>
      <w:proofErr w:type="gramStart"/>
      <w:r w:rsidRPr="00332BC0">
        <w:rPr>
          <w:rFonts w:ascii="Times New Roman" w:eastAsia="Times New Roman" w:hAnsi="Times New Roman" w:cs="Times New Roman"/>
          <w:sz w:val="24"/>
          <w:szCs w:val="24"/>
          <w:lang w:val="en-GB"/>
        </w:rPr>
        <w:t>buffer.com .</w:t>
      </w:r>
      <w:proofErr w:type="gramEnd"/>
      <w:r w:rsidRPr="00332BC0">
        <w:rPr>
          <w:rFonts w:ascii="Times New Roman" w:eastAsia="Times New Roman" w:hAnsi="Times New Roman" w:cs="Times New Roman"/>
          <w:sz w:val="24"/>
          <w:szCs w:val="24"/>
          <w:lang w:val="en-GB"/>
        </w:rPr>
        <w:t xml:space="preserve"> Available at: </w:t>
      </w:r>
      <w:hyperlink r:id="rId14">
        <w:r w:rsidRPr="00332BC0">
          <w:rPr>
            <w:rFonts w:ascii="Times New Roman" w:eastAsia="Times New Roman" w:hAnsi="Times New Roman" w:cs="Times New Roman"/>
            <w:color w:val="1155CC"/>
            <w:sz w:val="24"/>
            <w:szCs w:val="24"/>
            <w:u w:val="single"/>
            <w:lang w:val="en-GB"/>
          </w:rPr>
          <w:t>https://buffer.com/social-media-marketing</w:t>
        </w:r>
      </w:hyperlink>
      <w:r w:rsidRPr="00332BC0">
        <w:rPr>
          <w:rFonts w:ascii="Times New Roman" w:eastAsia="Times New Roman" w:hAnsi="Times New Roman" w:cs="Times New Roman"/>
          <w:sz w:val="24"/>
          <w:szCs w:val="24"/>
          <w:lang w:val="en-GB"/>
        </w:rPr>
        <w:t xml:space="preserve"> </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Accessed 24 Apr. 2024</w:t>
      </w:r>
      <w:r w:rsidR="00622C98">
        <w:rPr>
          <w:rFonts w:ascii="Times New Roman" w:eastAsia="Times New Roman" w:hAnsi="Times New Roman" w:cs="Times New Roman"/>
          <w:sz w:val="24"/>
          <w:szCs w:val="24"/>
          <w:lang w:val="en-GB"/>
        </w:rPr>
        <w:t>).</w:t>
      </w:r>
    </w:p>
    <w:p w14:paraId="5D0CFC5A" w14:textId="05E48315"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Chaffey, D. 2015. </w:t>
      </w:r>
      <w:r w:rsidRPr="00332BC0">
        <w:rPr>
          <w:rFonts w:ascii="Times New Roman" w:eastAsia="Times New Roman" w:hAnsi="Times New Roman" w:cs="Times New Roman"/>
          <w:i/>
          <w:sz w:val="24"/>
          <w:szCs w:val="24"/>
          <w:lang w:val="en-GB"/>
        </w:rPr>
        <w:t xml:space="preserve">Digital Business </w:t>
      </w:r>
      <w:proofErr w:type="gramStart"/>
      <w:r w:rsidRPr="00332BC0">
        <w:rPr>
          <w:rFonts w:ascii="Times New Roman" w:eastAsia="Times New Roman" w:hAnsi="Times New Roman" w:cs="Times New Roman"/>
          <w:i/>
          <w:sz w:val="24"/>
          <w:szCs w:val="24"/>
          <w:lang w:val="en-GB"/>
        </w:rPr>
        <w:t>And</w:t>
      </w:r>
      <w:proofErr w:type="gramEnd"/>
      <w:r w:rsidRPr="00332BC0">
        <w:rPr>
          <w:rFonts w:ascii="Times New Roman" w:eastAsia="Times New Roman" w:hAnsi="Times New Roman" w:cs="Times New Roman"/>
          <w:i/>
          <w:sz w:val="24"/>
          <w:szCs w:val="24"/>
          <w:lang w:val="en-GB"/>
        </w:rPr>
        <w:t xml:space="preserve"> E-commerce Management Strategy, Implementation And Practice</w:t>
      </w:r>
      <w:r w:rsidRPr="00332BC0">
        <w:rPr>
          <w:rFonts w:ascii="Times New Roman" w:eastAsia="Times New Roman" w:hAnsi="Times New Roman" w:cs="Times New Roman"/>
          <w:sz w:val="24"/>
          <w:szCs w:val="24"/>
          <w:lang w:val="en-GB"/>
        </w:rPr>
        <w:t xml:space="preserve">. Sixth ed. [online] United Kingdom: Pearson Education Limited. Available at: </w:t>
      </w:r>
      <w:hyperlink r:id="rId15">
        <w:r w:rsidRPr="00332BC0">
          <w:rPr>
            <w:rFonts w:ascii="Times New Roman" w:eastAsia="Times New Roman" w:hAnsi="Times New Roman" w:cs="Times New Roman"/>
            <w:color w:val="1155CC"/>
            <w:sz w:val="24"/>
            <w:szCs w:val="24"/>
            <w:u w:val="single"/>
            <w:lang w:val="en-GB"/>
          </w:rPr>
          <w:t>http://www.bel.utcluj.ro/ci/rom/edse/documente/DocuPrj3.pdf</w:t>
        </w:r>
      </w:hyperlink>
      <w:r w:rsidR="00622C98">
        <w:rPr>
          <w:rFonts w:ascii="Times New Roman" w:eastAsia="Times New Roman" w:hAnsi="Times New Roman" w:cs="Times New Roman"/>
          <w:sz w:val="24"/>
          <w:szCs w:val="24"/>
          <w:lang w:val="en-GB"/>
        </w:rPr>
        <w:t xml:space="preserve"> (</w:t>
      </w:r>
      <w:r w:rsidRPr="00332BC0">
        <w:rPr>
          <w:rFonts w:ascii="Times New Roman" w:eastAsia="Times New Roman" w:hAnsi="Times New Roman" w:cs="Times New Roman"/>
          <w:sz w:val="24"/>
          <w:szCs w:val="24"/>
          <w:lang w:val="en-GB"/>
        </w:rPr>
        <w:t>Accessed 24 Apr. 2024</w:t>
      </w:r>
      <w:r w:rsidR="00622C98">
        <w:rPr>
          <w:rFonts w:ascii="Times New Roman" w:eastAsia="Times New Roman" w:hAnsi="Times New Roman" w:cs="Times New Roman"/>
          <w:sz w:val="24"/>
          <w:szCs w:val="24"/>
          <w:lang w:val="en-GB"/>
        </w:rPr>
        <w:t>).</w:t>
      </w:r>
    </w:p>
    <w:p w14:paraId="563A029A" w14:textId="4725A0A0"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proofErr w:type="spellStart"/>
      <w:r w:rsidRPr="00332BC0">
        <w:rPr>
          <w:rFonts w:ascii="Times New Roman" w:eastAsia="Times New Roman" w:hAnsi="Times New Roman" w:cs="Times New Roman"/>
          <w:sz w:val="24"/>
          <w:szCs w:val="24"/>
          <w:lang w:val="en-GB"/>
        </w:rPr>
        <w:t>Fetais</w:t>
      </w:r>
      <w:proofErr w:type="spellEnd"/>
      <w:r w:rsidRPr="00332BC0">
        <w:rPr>
          <w:rFonts w:ascii="Times New Roman" w:eastAsia="Times New Roman" w:hAnsi="Times New Roman" w:cs="Times New Roman"/>
          <w:sz w:val="24"/>
          <w:szCs w:val="24"/>
          <w:lang w:val="en-GB"/>
        </w:rPr>
        <w:t xml:space="preserve">, A.H., </w:t>
      </w:r>
      <w:proofErr w:type="spellStart"/>
      <w:r w:rsidRPr="00332BC0">
        <w:rPr>
          <w:rFonts w:ascii="Times New Roman" w:eastAsia="Times New Roman" w:hAnsi="Times New Roman" w:cs="Times New Roman"/>
          <w:sz w:val="24"/>
          <w:szCs w:val="24"/>
          <w:lang w:val="en-GB"/>
        </w:rPr>
        <w:t>Algharabat</w:t>
      </w:r>
      <w:proofErr w:type="spellEnd"/>
      <w:r w:rsidRPr="00332BC0">
        <w:rPr>
          <w:rFonts w:ascii="Times New Roman" w:eastAsia="Times New Roman" w:hAnsi="Times New Roman" w:cs="Times New Roman"/>
          <w:sz w:val="24"/>
          <w:szCs w:val="24"/>
          <w:lang w:val="en-GB"/>
        </w:rPr>
        <w:t xml:space="preserve">, R.S., </w:t>
      </w:r>
      <w:proofErr w:type="spellStart"/>
      <w:r w:rsidRPr="00332BC0">
        <w:rPr>
          <w:rFonts w:ascii="Times New Roman" w:eastAsia="Times New Roman" w:hAnsi="Times New Roman" w:cs="Times New Roman"/>
          <w:sz w:val="24"/>
          <w:szCs w:val="24"/>
          <w:lang w:val="en-GB"/>
        </w:rPr>
        <w:t>Aljafari</w:t>
      </w:r>
      <w:proofErr w:type="spellEnd"/>
      <w:r w:rsidRPr="00332BC0">
        <w:rPr>
          <w:rFonts w:ascii="Times New Roman" w:eastAsia="Times New Roman" w:hAnsi="Times New Roman" w:cs="Times New Roman"/>
          <w:sz w:val="24"/>
          <w:szCs w:val="24"/>
          <w:lang w:val="en-GB"/>
        </w:rPr>
        <w:t xml:space="preserve">, A. and Rana, N.P. 2022. Do Social Media Marketing Activities Improve Brand Loyalty? An Empirical Study on Luxury Fashion Brands. </w:t>
      </w:r>
      <w:r w:rsidRPr="00332BC0">
        <w:rPr>
          <w:rFonts w:ascii="Times New Roman" w:eastAsia="Times New Roman" w:hAnsi="Times New Roman" w:cs="Times New Roman"/>
          <w:i/>
          <w:sz w:val="24"/>
          <w:szCs w:val="24"/>
          <w:lang w:val="en-GB"/>
        </w:rPr>
        <w:t>Information Systems Frontiers</w:t>
      </w:r>
      <w:r w:rsidRPr="00332BC0">
        <w:rPr>
          <w:rFonts w:ascii="Times New Roman" w:eastAsia="Times New Roman" w:hAnsi="Times New Roman" w:cs="Times New Roman"/>
          <w:sz w:val="24"/>
          <w:szCs w:val="24"/>
          <w:lang w:val="en-GB"/>
        </w:rPr>
        <w:t xml:space="preserve">, [online] 25(2). </w:t>
      </w:r>
      <w:proofErr w:type="spellStart"/>
      <w:r w:rsidRPr="00332BC0">
        <w:rPr>
          <w:rFonts w:ascii="Times New Roman" w:eastAsia="Times New Roman" w:hAnsi="Times New Roman" w:cs="Times New Roman"/>
          <w:sz w:val="24"/>
          <w:szCs w:val="24"/>
          <w:lang w:val="en-GB"/>
        </w:rPr>
        <w:t>doi:</w:t>
      </w:r>
      <w:hyperlink r:id="rId16">
        <w:r w:rsidRPr="00332BC0">
          <w:rPr>
            <w:rFonts w:ascii="Times New Roman" w:eastAsia="Times New Roman" w:hAnsi="Times New Roman" w:cs="Times New Roman"/>
            <w:color w:val="1155CC"/>
            <w:sz w:val="24"/>
            <w:szCs w:val="24"/>
            <w:u w:val="single"/>
            <w:lang w:val="en-GB"/>
          </w:rPr>
          <w:t>https</w:t>
        </w:r>
        <w:proofErr w:type="spellEnd"/>
        <w:r w:rsidRPr="00332BC0">
          <w:rPr>
            <w:rFonts w:ascii="Times New Roman" w:eastAsia="Times New Roman" w:hAnsi="Times New Roman" w:cs="Times New Roman"/>
            <w:color w:val="1155CC"/>
            <w:sz w:val="24"/>
            <w:szCs w:val="24"/>
            <w:u w:val="single"/>
            <w:lang w:val="en-GB"/>
          </w:rPr>
          <w:t>://doi.org/10.1007/s10796-022-10264-7</w:t>
        </w:r>
      </w:hyperlink>
      <w:r w:rsidRPr="00332BC0">
        <w:rPr>
          <w:rFonts w:ascii="Times New Roman" w:eastAsia="Times New Roman" w:hAnsi="Times New Roman" w:cs="Times New Roman"/>
          <w:sz w:val="24"/>
          <w:szCs w:val="24"/>
          <w:lang w:val="en-GB"/>
        </w:rPr>
        <w:t xml:space="preserve">. </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Accessed 24 Apr. 2024</w:t>
      </w:r>
      <w:r w:rsidR="00622C98">
        <w:rPr>
          <w:rFonts w:ascii="Times New Roman" w:eastAsia="Times New Roman" w:hAnsi="Times New Roman" w:cs="Times New Roman"/>
          <w:sz w:val="24"/>
          <w:szCs w:val="24"/>
          <w:lang w:val="en-GB"/>
        </w:rPr>
        <w:t>).</w:t>
      </w:r>
    </w:p>
    <w:p w14:paraId="0A82BC18" w14:textId="3D4B30B0"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Gilliland, N. 2020. 30 brands with excellent social media strategies – </w:t>
      </w:r>
      <w:proofErr w:type="spellStart"/>
      <w:r w:rsidRPr="00332BC0">
        <w:rPr>
          <w:rFonts w:ascii="Times New Roman" w:eastAsia="Times New Roman" w:hAnsi="Times New Roman" w:cs="Times New Roman"/>
          <w:sz w:val="24"/>
          <w:szCs w:val="24"/>
          <w:lang w:val="en-GB"/>
        </w:rPr>
        <w:t>Econsultancy</w:t>
      </w:r>
      <w:proofErr w:type="spellEnd"/>
      <w:r w:rsidRPr="00332BC0">
        <w:rPr>
          <w:rFonts w:ascii="Times New Roman" w:eastAsia="Times New Roman" w:hAnsi="Times New Roman" w:cs="Times New Roman"/>
          <w:sz w:val="24"/>
          <w:szCs w:val="24"/>
          <w:lang w:val="en-GB"/>
        </w:rPr>
        <w:t xml:space="preserve">. [online] econsultancy.com. Available at: </w:t>
      </w:r>
      <w:hyperlink r:id="rId17">
        <w:r w:rsidRPr="00332BC0">
          <w:rPr>
            <w:rFonts w:ascii="Times New Roman" w:eastAsia="Times New Roman" w:hAnsi="Times New Roman" w:cs="Times New Roman"/>
            <w:color w:val="1155CC"/>
            <w:sz w:val="24"/>
            <w:szCs w:val="24"/>
            <w:u w:val="single"/>
            <w:lang w:val="en-GB"/>
          </w:rPr>
          <w:t>https://econsultancy.com/30-brands-with-excellent-social-media-strategies/</w:t>
        </w:r>
      </w:hyperlink>
      <w:r w:rsidRPr="00332BC0">
        <w:rPr>
          <w:rFonts w:ascii="Times New Roman" w:eastAsia="Times New Roman" w:hAnsi="Times New Roman" w:cs="Times New Roman"/>
          <w:sz w:val="24"/>
          <w:szCs w:val="24"/>
          <w:lang w:val="en-GB"/>
        </w:rPr>
        <w:t xml:space="preserve"> </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Accessed 24 Apr. 2024</w:t>
      </w:r>
      <w:r w:rsidR="00622C98">
        <w:rPr>
          <w:rFonts w:ascii="Times New Roman" w:eastAsia="Times New Roman" w:hAnsi="Times New Roman" w:cs="Times New Roman"/>
          <w:sz w:val="24"/>
          <w:szCs w:val="24"/>
          <w:lang w:val="en-GB"/>
        </w:rPr>
        <w:t>).</w:t>
      </w:r>
    </w:p>
    <w:p w14:paraId="547698A5" w14:textId="2E02B3E9"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Herrmann, N. 2018. 20 Most Valuable UK Brands on Social Media. [online] www.quintly.com. Available at: </w:t>
      </w:r>
      <w:hyperlink r:id="rId18">
        <w:r w:rsidRPr="00332BC0">
          <w:rPr>
            <w:rFonts w:ascii="Times New Roman" w:eastAsia="Times New Roman" w:hAnsi="Times New Roman" w:cs="Times New Roman"/>
            <w:color w:val="1155CC"/>
            <w:sz w:val="24"/>
            <w:szCs w:val="24"/>
            <w:u w:val="single"/>
            <w:lang w:val="en-GB"/>
          </w:rPr>
          <w:t>https://www.quintly.com/blog/uk-brands-on-social-media-report</w:t>
        </w:r>
      </w:hyperlink>
      <w:r w:rsidRPr="00332BC0">
        <w:rPr>
          <w:rFonts w:ascii="Times New Roman" w:eastAsia="Times New Roman" w:hAnsi="Times New Roman" w:cs="Times New Roman"/>
          <w:sz w:val="24"/>
          <w:szCs w:val="24"/>
          <w:lang w:val="en-GB"/>
        </w:rPr>
        <w:t xml:space="preserve">. </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Accessed 24 Apr. 2024</w:t>
      </w:r>
      <w:r w:rsidR="00622C98">
        <w:rPr>
          <w:rFonts w:ascii="Times New Roman" w:eastAsia="Times New Roman" w:hAnsi="Times New Roman" w:cs="Times New Roman"/>
          <w:sz w:val="24"/>
          <w:szCs w:val="24"/>
          <w:lang w:val="en-GB"/>
        </w:rPr>
        <w:t>).</w:t>
      </w:r>
    </w:p>
    <w:p w14:paraId="64CAC70F" w14:textId="6B3A9608"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Husain, O. 2024. </w:t>
      </w:r>
      <w:r w:rsidRPr="00332BC0">
        <w:rPr>
          <w:rFonts w:ascii="Times New Roman" w:eastAsia="Times New Roman" w:hAnsi="Times New Roman" w:cs="Times New Roman"/>
          <w:i/>
          <w:sz w:val="24"/>
          <w:szCs w:val="24"/>
          <w:lang w:val="en-GB"/>
        </w:rPr>
        <w:t>22 Cancel Culture Examples: Brands That Have Been Cancelled</w:t>
      </w:r>
      <w:r w:rsidRPr="00332BC0">
        <w:rPr>
          <w:rFonts w:ascii="Times New Roman" w:eastAsia="Times New Roman" w:hAnsi="Times New Roman" w:cs="Times New Roman"/>
          <w:sz w:val="24"/>
          <w:szCs w:val="24"/>
          <w:lang w:val="en-GB"/>
        </w:rPr>
        <w:t xml:space="preserve">. [online] www.enzuzo.com. Available at: </w:t>
      </w:r>
      <w:hyperlink r:id="rId19" w:anchor=":~:text=Tampax%20is%20a%20staple%20for">
        <w:r w:rsidRPr="00332BC0">
          <w:rPr>
            <w:rFonts w:ascii="Times New Roman" w:eastAsia="Times New Roman" w:hAnsi="Times New Roman" w:cs="Times New Roman"/>
            <w:color w:val="1155CC"/>
            <w:sz w:val="24"/>
            <w:szCs w:val="24"/>
            <w:u w:val="single"/>
            <w:lang w:val="en-GB"/>
          </w:rPr>
          <w:t>https://www.enzuzo.com/blog/cancel-culture-examples#:~:text=Tampax%20is%20a%20staple%20for</w:t>
        </w:r>
      </w:hyperlink>
      <w:r w:rsidRPr="00332BC0">
        <w:rPr>
          <w:rFonts w:ascii="Times New Roman" w:eastAsia="Times New Roman" w:hAnsi="Times New Roman" w:cs="Times New Roman"/>
          <w:sz w:val="24"/>
          <w:szCs w:val="24"/>
          <w:lang w:val="en-GB"/>
        </w:rPr>
        <w:t xml:space="preserve"> </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Accessed 24 Apr. 2024</w:t>
      </w:r>
      <w:r w:rsidR="00622C98">
        <w:rPr>
          <w:rFonts w:ascii="Times New Roman" w:eastAsia="Times New Roman" w:hAnsi="Times New Roman" w:cs="Times New Roman"/>
          <w:sz w:val="24"/>
          <w:szCs w:val="24"/>
          <w:lang w:val="en-GB"/>
        </w:rPr>
        <w:t>).</w:t>
      </w:r>
    </w:p>
    <w:p w14:paraId="5243717A" w14:textId="68958ECF"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Ibrahim, B., </w:t>
      </w:r>
      <w:proofErr w:type="spellStart"/>
      <w:r w:rsidRPr="00332BC0">
        <w:rPr>
          <w:rFonts w:ascii="Times New Roman" w:eastAsia="Times New Roman" w:hAnsi="Times New Roman" w:cs="Times New Roman"/>
          <w:sz w:val="24"/>
          <w:szCs w:val="24"/>
          <w:lang w:val="en-GB"/>
        </w:rPr>
        <w:t>Aljarah</w:t>
      </w:r>
      <w:proofErr w:type="spellEnd"/>
      <w:r w:rsidRPr="00332BC0">
        <w:rPr>
          <w:rFonts w:ascii="Times New Roman" w:eastAsia="Times New Roman" w:hAnsi="Times New Roman" w:cs="Times New Roman"/>
          <w:sz w:val="24"/>
          <w:szCs w:val="24"/>
          <w:lang w:val="en-GB"/>
        </w:rPr>
        <w:t xml:space="preserve">, A. and Ababneh, B. 2020. Do Social Media Marketing Activities Enhance Consumer Perception of Brands? A Meta-Analytic Examination. </w:t>
      </w:r>
      <w:r w:rsidRPr="00332BC0">
        <w:rPr>
          <w:rFonts w:ascii="Times New Roman" w:eastAsia="Times New Roman" w:hAnsi="Times New Roman" w:cs="Times New Roman"/>
          <w:i/>
          <w:sz w:val="24"/>
          <w:szCs w:val="24"/>
          <w:lang w:val="en-GB"/>
        </w:rPr>
        <w:t>Journal of Promotion Management</w:t>
      </w:r>
      <w:r w:rsidRPr="00332BC0">
        <w:rPr>
          <w:rFonts w:ascii="Times New Roman" w:eastAsia="Times New Roman" w:hAnsi="Times New Roman" w:cs="Times New Roman"/>
          <w:sz w:val="24"/>
          <w:szCs w:val="24"/>
          <w:lang w:val="en-GB"/>
        </w:rPr>
        <w:t xml:space="preserve">, [online] 26(4), pp.544–568. </w:t>
      </w:r>
      <w:proofErr w:type="spellStart"/>
      <w:r w:rsidRPr="00332BC0">
        <w:rPr>
          <w:rFonts w:ascii="Times New Roman" w:eastAsia="Times New Roman" w:hAnsi="Times New Roman" w:cs="Times New Roman"/>
          <w:sz w:val="24"/>
          <w:szCs w:val="24"/>
          <w:lang w:val="en-GB"/>
        </w:rPr>
        <w:t>doi:</w:t>
      </w:r>
      <w:hyperlink r:id="rId20">
        <w:r w:rsidRPr="00332BC0">
          <w:rPr>
            <w:rFonts w:ascii="Times New Roman" w:eastAsia="Times New Roman" w:hAnsi="Times New Roman" w:cs="Times New Roman"/>
            <w:color w:val="1155CC"/>
            <w:sz w:val="24"/>
            <w:szCs w:val="24"/>
            <w:u w:val="single"/>
            <w:lang w:val="en-GB"/>
          </w:rPr>
          <w:t>https</w:t>
        </w:r>
        <w:proofErr w:type="spellEnd"/>
        <w:r w:rsidRPr="00332BC0">
          <w:rPr>
            <w:rFonts w:ascii="Times New Roman" w:eastAsia="Times New Roman" w:hAnsi="Times New Roman" w:cs="Times New Roman"/>
            <w:color w:val="1155CC"/>
            <w:sz w:val="24"/>
            <w:szCs w:val="24"/>
            <w:u w:val="single"/>
            <w:lang w:val="en-GB"/>
          </w:rPr>
          <w:t>://doi.org/10.1080/10496491.2020.1719956</w:t>
        </w:r>
      </w:hyperlink>
      <w:r w:rsidRPr="00332BC0">
        <w:rPr>
          <w:rFonts w:ascii="Times New Roman" w:eastAsia="Times New Roman" w:hAnsi="Times New Roman" w:cs="Times New Roman"/>
          <w:sz w:val="24"/>
          <w:szCs w:val="24"/>
          <w:lang w:val="en-GB"/>
        </w:rPr>
        <w:t xml:space="preserve">. </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Accessed 24 Apr. 2024</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w:t>
      </w:r>
    </w:p>
    <w:p w14:paraId="006525CC" w14:textId="48AB1F55"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lastRenderedPageBreak/>
        <w:t xml:space="preserve">Makrides, A., </w:t>
      </w:r>
      <w:proofErr w:type="spellStart"/>
      <w:r w:rsidRPr="00332BC0">
        <w:rPr>
          <w:rFonts w:ascii="Times New Roman" w:eastAsia="Times New Roman" w:hAnsi="Times New Roman" w:cs="Times New Roman"/>
          <w:sz w:val="24"/>
          <w:szCs w:val="24"/>
          <w:lang w:val="en-GB"/>
        </w:rPr>
        <w:t>Vrontis</w:t>
      </w:r>
      <w:proofErr w:type="spellEnd"/>
      <w:r w:rsidRPr="00332BC0">
        <w:rPr>
          <w:rFonts w:ascii="Times New Roman" w:eastAsia="Times New Roman" w:hAnsi="Times New Roman" w:cs="Times New Roman"/>
          <w:sz w:val="24"/>
          <w:szCs w:val="24"/>
          <w:lang w:val="en-GB"/>
        </w:rPr>
        <w:t xml:space="preserve">, D. and </w:t>
      </w:r>
      <w:proofErr w:type="spellStart"/>
      <w:r w:rsidRPr="00332BC0">
        <w:rPr>
          <w:rFonts w:ascii="Times New Roman" w:eastAsia="Times New Roman" w:hAnsi="Times New Roman" w:cs="Times New Roman"/>
          <w:sz w:val="24"/>
          <w:szCs w:val="24"/>
          <w:lang w:val="en-GB"/>
        </w:rPr>
        <w:t>Christofi</w:t>
      </w:r>
      <w:proofErr w:type="spellEnd"/>
      <w:r w:rsidRPr="00332BC0">
        <w:rPr>
          <w:rFonts w:ascii="Times New Roman" w:eastAsia="Times New Roman" w:hAnsi="Times New Roman" w:cs="Times New Roman"/>
          <w:sz w:val="24"/>
          <w:szCs w:val="24"/>
          <w:lang w:val="en-GB"/>
        </w:rPr>
        <w:t xml:space="preserve">, M. 2020. The Gold Rush of Digital Marketing: Assessing Prospects of Building Brand Awareness Overseas. </w:t>
      </w:r>
      <w:r w:rsidRPr="00332BC0">
        <w:rPr>
          <w:rFonts w:ascii="Times New Roman" w:eastAsia="Times New Roman" w:hAnsi="Times New Roman" w:cs="Times New Roman"/>
          <w:i/>
          <w:sz w:val="24"/>
          <w:szCs w:val="24"/>
          <w:lang w:val="en-GB"/>
        </w:rPr>
        <w:t>Business Perspectives and Research</w:t>
      </w:r>
      <w:r w:rsidRPr="00332BC0">
        <w:rPr>
          <w:rFonts w:ascii="Times New Roman" w:eastAsia="Times New Roman" w:hAnsi="Times New Roman" w:cs="Times New Roman"/>
          <w:sz w:val="24"/>
          <w:szCs w:val="24"/>
          <w:lang w:val="en-GB"/>
        </w:rPr>
        <w:t xml:space="preserve">, [online] 8(1). </w:t>
      </w:r>
      <w:proofErr w:type="spellStart"/>
      <w:r w:rsidRPr="00332BC0">
        <w:rPr>
          <w:rFonts w:ascii="Times New Roman" w:eastAsia="Times New Roman" w:hAnsi="Times New Roman" w:cs="Times New Roman"/>
          <w:sz w:val="24"/>
          <w:szCs w:val="24"/>
          <w:lang w:val="en-GB"/>
        </w:rPr>
        <w:t>doi:</w:t>
      </w:r>
      <w:hyperlink r:id="rId21">
        <w:r w:rsidRPr="00332BC0">
          <w:rPr>
            <w:rFonts w:ascii="Times New Roman" w:eastAsia="Times New Roman" w:hAnsi="Times New Roman" w:cs="Times New Roman"/>
            <w:color w:val="1155CC"/>
            <w:sz w:val="24"/>
            <w:szCs w:val="24"/>
            <w:u w:val="single"/>
            <w:lang w:val="en-GB"/>
          </w:rPr>
          <w:t>https</w:t>
        </w:r>
        <w:proofErr w:type="spellEnd"/>
        <w:r w:rsidRPr="00332BC0">
          <w:rPr>
            <w:rFonts w:ascii="Times New Roman" w:eastAsia="Times New Roman" w:hAnsi="Times New Roman" w:cs="Times New Roman"/>
            <w:color w:val="1155CC"/>
            <w:sz w:val="24"/>
            <w:szCs w:val="24"/>
            <w:u w:val="single"/>
            <w:lang w:val="en-GB"/>
          </w:rPr>
          <w:t>://doi.org/10.1177/2278533719860016</w:t>
        </w:r>
      </w:hyperlink>
      <w:r w:rsidRPr="00332BC0">
        <w:rPr>
          <w:rFonts w:ascii="Times New Roman" w:eastAsia="Times New Roman" w:hAnsi="Times New Roman" w:cs="Times New Roman"/>
          <w:sz w:val="24"/>
          <w:szCs w:val="24"/>
          <w:lang w:val="en-GB"/>
        </w:rPr>
        <w:t xml:space="preserve">. </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Accessed 24 Apr. 2024</w:t>
      </w:r>
      <w:r w:rsidR="00622C98">
        <w:rPr>
          <w:rFonts w:ascii="Times New Roman" w:eastAsia="Times New Roman" w:hAnsi="Times New Roman" w:cs="Times New Roman"/>
          <w:sz w:val="24"/>
          <w:szCs w:val="24"/>
          <w:lang w:val="en-GB"/>
        </w:rPr>
        <w:t>).</w:t>
      </w:r>
    </w:p>
    <w:p w14:paraId="4367B9BB" w14:textId="4192839E"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Seek Social. 2023. </w:t>
      </w:r>
      <w:r w:rsidRPr="00332BC0">
        <w:rPr>
          <w:rFonts w:ascii="Times New Roman" w:eastAsia="Times New Roman" w:hAnsi="Times New Roman" w:cs="Times New Roman"/>
          <w:i/>
          <w:sz w:val="24"/>
          <w:szCs w:val="24"/>
          <w:lang w:val="en-GB"/>
        </w:rPr>
        <w:t xml:space="preserve">Benefits </w:t>
      </w:r>
      <w:proofErr w:type="gramStart"/>
      <w:r w:rsidRPr="00332BC0">
        <w:rPr>
          <w:rFonts w:ascii="Times New Roman" w:eastAsia="Times New Roman" w:hAnsi="Times New Roman" w:cs="Times New Roman"/>
          <w:i/>
          <w:sz w:val="24"/>
          <w:szCs w:val="24"/>
          <w:lang w:val="en-GB"/>
        </w:rPr>
        <w:t>Of</w:t>
      </w:r>
      <w:proofErr w:type="gramEnd"/>
      <w:r w:rsidRPr="00332BC0">
        <w:rPr>
          <w:rFonts w:ascii="Times New Roman" w:eastAsia="Times New Roman" w:hAnsi="Times New Roman" w:cs="Times New Roman"/>
          <w:i/>
          <w:sz w:val="24"/>
          <w:szCs w:val="24"/>
          <w:lang w:val="en-GB"/>
        </w:rPr>
        <w:t xml:space="preserve"> Social Media Marketing Companies In UK</w:t>
      </w:r>
      <w:r w:rsidRPr="00332BC0">
        <w:rPr>
          <w:rFonts w:ascii="Times New Roman" w:eastAsia="Times New Roman" w:hAnsi="Times New Roman" w:cs="Times New Roman"/>
          <w:sz w:val="24"/>
          <w:szCs w:val="24"/>
          <w:lang w:val="en-GB"/>
        </w:rPr>
        <w:t xml:space="preserve">. [online] seeksocial.co.uk. Available at: </w:t>
      </w:r>
      <w:hyperlink r:id="rId22">
        <w:r w:rsidRPr="00332BC0">
          <w:rPr>
            <w:rFonts w:ascii="Times New Roman" w:eastAsia="Times New Roman" w:hAnsi="Times New Roman" w:cs="Times New Roman"/>
            <w:color w:val="1155CC"/>
            <w:sz w:val="24"/>
            <w:szCs w:val="24"/>
            <w:u w:val="single"/>
            <w:lang w:val="en-GB"/>
          </w:rPr>
          <w:t>https://seeksocial.co.uk/guides/benefits-of-social-media-marketing-companies-in-uk/</w:t>
        </w:r>
      </w:hyperlink>
      <w:r w:rsidR="00622C98">
        <w:rPr>
          <w:rFonts w:ascii="Times New Roman" w:eastAsia="Times New Roman" w:hAnsi="Times New Roman" w:cs="Times New Roman"/>
          <w:sz w:val="24"/>
          <w:szCs w:val="24"/>
          <w:lang w:val="en-GB"/>
        </w:rPr>
        <w:t xml:space="preserve"> (</w:t>
      </w:r>
      <w:r w:rsidRPr="00332BC0">
        <w:rPr>
          <w:rFonts w:ascii="Times New Roman" w:eastAsia="Times New Roman" w:hAnsi="Times New Roman" w:cs="Times New Roman"/>
          <w:sz w:val="24"/>
          <w:szCs w:val="24"/>
          <w:lang w:val="en-GB"/>
        </w:rPr>
        <w:t>Accessed 24 Apr. 202</w:t>
      </w:r>
      <w:r w:rsidR="00622C98">
        <w:rPr>
          <w:rFonts w:ascii="Times New Roman" w:eastAsia="Times New Roman" w:hAnsi="Times New Roman" w:cs="Times New Roman"/>
          <w:sz w:val="24"/>
          <w:szCs w:val="24"/>
          <w:lang w:val="en-GB"/>
        </w:rPr>
        <w:t>4)</w:t>
      </w:r>
      <w:r w:rsidRPr="00332BC0">
        <w:rPr>
          <w:rFonts w:ascii="Times New Roman" w:eastAsia="Times New Roman" w:hAnsi="Times New Roman" w:cs="Times New Roman"/>
          <w:sz w:val="24"/>
          <w:szCs w:val="24"/>
          <w:lang w:val="en-GB"/>
        </w:rPr>
        <w:t>.</w:t>
      </w:r>
    </w:p>
    <w:p w14:paraId="7D4D24BB" w14:textId="3659C62B"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Shah, R. 2023. </w:t>
      </w:r>
      <w:r w:rsidRPr="00332BC0">
        <w:rPr>
          <w:rFonts w:ascii="Times New Roman" w:eastAsia="Times New Roman" w:hAnsi="Times New Roman" w:cs="Times New Roman"/>
          <w:i/>
          <w:sz w:val="24"/>
          <w:szCs w:val="24"/>
          <w:lang w:val="en-GB"/>
        </w:rPr>
        <w:t>Discover the Pros and Cons of Social Media Marketing</w:t>
      </w:r>
      <w:r w:rsidRPr="00332BC0">
        <w:rPr>
          <w:rFonts w:ascii="Times New Roman" w:eastAsia="Times New Roman" w:hAnsi="Times New Roman" w:cs="Times New Roman"/>
          <w:sz w:val="24"/>
          <w:szCs w:val="24"/>
          <w:lang w:val="en-GB"/>
        </w:rPr>
        <w:t xml:space="preserve">. [online] www.sprinklr.com. Available at: </w:t>
      </w:r>
      <w:hyperlink r:id="rId23">
        <w:r w:rsidRPr="00332BC0">
          <w:rPr>
            <w:rFonts w:ascii="Times New Roman" w:eastAsia="Times New Roman" w:hAnsi="Times New Roman" w:cs="Times New Roman"/>
            <w:color w:val="1155CC"/>
            <w:sz w:val="24"/>
            <w:szCs w:val="24"/>
            <w:u w:val="single"/>
            <w:lang w:val="en-GB"/>
          </w:rPr>
          <w:t>https://www.sprinklr.com/blog/advantages-and-disadvantages-of-social-media-marketing/</w:t>
        </w:r>
      </w:hyperlink>
      <w:r w:rsidRPr="00332BC0">
        <w:rPr>
          <w:rFonts w:ascii="Times New Roman" w:eastAsia="Times New Roman" w:hAnsi="Times New Roman" w:cs="Times New Roman"/>
          <w:sz w:val="24"/>
          <w:szCs w:val="24"/>
          <w:lang w:val="en-GB"/>
        </w:rPr>
        <w:t xml:space="preserve"> </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Accessed 24 Apr. 2024</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w:t>
      </w:r>
    </w:p>
    <w:p w14:paraId="13871472" w14:textId="70FA8827"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Shepherd, J. 2022. </w:t>
      </w:r>
      <w:r w:rsidRPr="00332BC0">
        <w:rPr>
          <w:rFonts w:ascii="Times New Roman" w:eastAsia="Times New Roman" w:hAnsi="Times New Roman" w:cs="Times New Roman"/>
          <w:i/>
          <w:sz w:val="24"/>
          <w:szCs w:val="24"/>
          <w:lang w:val="en-GB"/>
        </w:rPr>
        <w:t>Social Media Marketing for Fashion Brands: A Strategy That Works…</w:t>
      </w:r>
      <w:r w:rsidRPr="00332BC0">
        <w:rPr>
          <w:rFonts w:ascii="Times New Roman" w:eastAsia="Times New Roman" w:hAnsi="Times New Roman" w:cs="Times New Roman"/>
          <w:sz w:val="24"/>
          <w:szCs w:val="24"/>
          <w:lang w:val="en-GB"/>
        </w:rPr>
        <w:t xml:space="preserve">. [online] thesocialshepherd.com. Available at: </w:t>
      </w:r>
      <w:hyperlink r:id="rId24">
        <w:r w:rsidRPr="00332BC0">
          <w:rPr>
            <w:rFonts w:ascii="Times New Roman" w:eastAsia="Times New Roman" w:hAnsi="Times New Roman" w:cs="Times New Roman"/>
            <w:color w:val="1155CC"/>
            <w:sz w:val="24"/>
            <w:szCs w:val="24"/>
            <w:u w:val="single"/>
            <w:lang w:val="en-GB"/>
          </w:rPr>
          <w:t>https://thesocialshepherd.com/blog/social-media-strategy-fashion-brands</w:t>
        </w:r>
      </w:hyperlink>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[Accessed 24 Apr. 2024</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w:t>
      </w:r>
    </w:p>
    <w:p w14:paraId="40280C4A" w14:textId="0CACE384"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Statista. 2023. </w:t>
      </w:r>
      <w:r w:rsidRPr="00332BC0">
        <w:rPr>
          <w:rFonts w:ascii="Times New Roman" w:eastAsia="Times New Roman" w:hAnsi="Times New Roman" w:cs="Times New Roman"/>
          <w:i/>
          <w:sz w:val="24"/>
          <w:szCs w:val="24"/>
          <w:lang w:val="en-GB"/>
        </w:rPr>
        <w:t>Uses of social media marketing UK 2023</w:t>
      </w:r>
      <w:r w:rsidRPr="00332BC0">
        <w:rPr>
          <w:rFonts w:ascii="Times New Roman" w:eastAsia="Times New Roman" w:hAnsi="Times New Roman" w:cs="Times New Roman"/>
          <w:sz w:val="24"/>
          <w:szCs w:val="24"/>
          <w:lang w:val="en-GB"/>
        </w:rPr>
        <w:t xml:space="preserve">. [online] www.statista.com. Available at: </w:t>
      </w:r>
      <w:hyperlink r:id="rId25">
        <w:r w:rsidRPr="00332BC0">
          <w:rPr>
            <w:rFonts w:ascii="Times New Roman" w:eastAsia="Times New Roman" w:hAnsi="Times New Roman" w:cs="Times New Roman"/>
            <w:color w:val="1155CC"/>
            <w:sz w:val="24"/>
            <w:szCs w:val="24"/>
            <w:u w:val="single"/>
            <w:lang w:val="en-GB"/>
          </w:rPr>
          <w:t>https://www.statista.com/statistics/1377155/uses-social-media-marketing-uk/</w:t>
        </w:r>
      </w:hyperlink>
      <w:r w:rsidRPr="00332BC0">
        <w:rPr>
          <w:rFonts w:ascii="Times New Roman" w:eastAsia="Times New Roman" w:hAnsi="Times New Roman" w:cs="Times New Roman"/>
          <w:sz w:val="24"/>
          <w:szCs w:val="24"/>
          <w:lang w:val="en-GB"/>
        </w:rPr>
        <w:t xml:space="preserve"> </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Accessed 24 Apr. 2024</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 xml:space="preserve">. </w:t>
      </w:r>
    </w:p>
    <w:p w14:paraId="5B6C5989" w14:textId="26B723E0" w:rsidR="00B44765" w:rsidRPr="00332BC0" w:rsidRDefault="00B44765" w:rsidP="00E66ADF">
      <w:pPr>
        <w:spacing w:before="200" w:after="240" w:line="360" w:lineRule="auto"/>
        <w:jc w:val="both"/>
        <w:rPr>
          <w:rFonts w:ascii="Times New Roman" w:eastAsia="Times New Roman" w:hAnsi="Times New Roman" w:cs="Times New Roman"/>
          <w:sz w:val="24"/>
          <w:szCs w:val="24"/>
          <w:lang w:val="en-GB"/>
        </w:rPr>
      </w:pPr>
      <w:r w:rsidRPr="00332BC0">
        <w:rPr>
          <w:rFonts w:ascii="Times New Roman" w:eastAsia="Times New Roman" w:hAnsi="Times New Roman" w:cs="Times New Roman"/>
          <w:sz w:val="24"/>
          <w:szCs w:val="24"/>
          <w:lang w:val="en-GB"/>
        </w:rPr>
        <w:t xml:space="preserve">Wood, A. 2024. </w:t>
      </w:r>
      <w:r w:rsidRPr="00332BC0">
        <w:rPr>
          <w:rFonts w:ascii="Times New Roman" w:eastAsia="Times New Roman" w:hAnsi="Times New Roman" w:cs="Times New Roman"/>
          <w:i/>
          <w:sz w:val="24"/>
          <w:szCs w:val="24"/>
          <w:lang w:val="en-GB"/>
        </w:rPr>
        <w:t>Social media is top sales generator for UK small businesses</w:t>
      </w:r>
      <w:r w:rsidRPr="00332BC0">
        <w:rPr>
          <w:rFonts w:ascii="Times New Roman" w:eastAsia="Times New Roman" w:hAnsi="Times New Roman" w:cs="Times New Roman"/>
          <w:sz w:val="24"/>
          <w:szCs w:val="24"/>
          <w:lang w:val="en-GB"/>
        </w:rPr>
        <w:t xml:space="preserve">. [online] startupsmagazine.co.uk. Available at: </w:t>
      </w:r>
      <w:hyperlink r:id="rId26">
        <w:r w:rsidRPr="00332BC0">
          <w:rPr>
            <w:rFonts w:ascii="Times New Roman" w:eastAsia="Times New Roman" w:hAnsi="Times New Roman" w:cs="Times New Roman"/>
            <w:color w:val="1155CC"/>
            <w:sz w:val="24"/>
            <w:szCs w:val="24"/>
            <w:u w:val="single"/>
            <w:lang w:val="en-GB"/>
          </w:rPr>
          <w:t>https://startupsmagazine.co.uk/article-social-media-top-sales-generator-uk-small-businesses</w:t>
        </w:r>
      </w:hyperlink>
      <w:r w:rsidRPr="00332BC0">
        <w:rPr>
          <w:rFonts w:ascii="Times New Roman" w:eastAsia="Times New Roman" w:hAnsi="Times New Roman" w:cs="Times New Roman"/>
          <w:sz w:val="24"/>
          <w:szCs w:val="24"/>
          <w:lang w:val="en-GB"/>
        </w:rPr>
        <w:t xml:space="preserve">.  </w:t>
      </w:r>
      <w:r w:rsidR="00622C98">
        <w:rPr>
          <w:rFonts w:ascii="Times New Roman" w:eastAsia="Times New Roman" w:hAnsi="Times New Roman" w:cs="Times New Roman"/>
          <w:sz w:val="24"/>
          <w:szCs w:val="24"/>
          <w:lang w:val="en-GB"/>
        </w:rPr>
        <w:t>(</w:t>
      </w:r>
      <w:r w:rsidRPr="00332BC0">
        <w:rPr>
          <w:rFonts w:ascii="Times New Roman" w:eastAsia="Times New Roman" w:hAnsi="Times New Roman" w:cs="Times New Roman"/>
          <w:sz w:val="24"/>
          <w:szCs w:val="24"/>
          <w:lang w:val="en-GB"/>
        </w:rPr>
        <w:t>Accessed 24 Apr. 2024</w:t>
      </w:r>
      <w:r w:rsidR="00622C98">
        <w:rPr>
          <w:rFonts w:ascii="Times New Roman" w:eastAsia="Times New Roman" w:hAnsi="Times New Roman" w:cs="Times New Roman"/>
          <w:sz w:val="24"/>
          <w:szCs w:val="24"/>
          <w:lang w:val="en-GB"/>
        </w:rPr>
        <w:t>).</w:t>
      </w:r>
    </w:p>
    <w:p w14:paraId="66B3B0C3" w14:textId="77777777" w:rsidR="00291C76" w:rsidRPr="00332BC0" w:rsidRDefault="00291C76" w:rsidP="008E4EFB">
      <w:pPr>
        <w:spacing w:after="240" w:line="360" w:lineRule="auto"/>
        <w:jc w:val="both"/>
        <w:rPr>
          <w:rFonts w:ascii="Times New Roman" w:eastAsia="Times New Roman" w:hAnsi="Times New Roman" w:cs="Times New Roman"/>
          <w:sz w:val="24"/>
          <w:szCs w:val="24"/>
          <w:lang w:val="en-GB"/>
        </w:rPr>
      </w:pPr>
    </w:p>
    <w:p w14:paraId="16911A6F" w14:textId="77777777" w:rsidR="00291C76" w:rsidRPr="00332BC0" w:rsidRDefault="00291C76" w:rsidP="008E4EFB">
      <w:pPr>
        <w:spacing w:after="240" w:line="360" w:lineRule="auto"/>
        <w:jc w:val="both"/>
        <w:rPr>
          <w:rFonts w:ascii="Times New Roman" w:eastAsia="Times New Roman" w:hAnsi="Times New Roman" w:cs="Times New Roman"/>
          <w:sz w:val="24"/>
          <w:szCs w:val="24"/>
          <w:lang w:val="en-GB"/>
        </w:rPr>
      </w:pPr>
    </w:p>
    <w:p w14:paraId="57AFD5E3" w14:textId="77777777" w:rsidR="00291C76" w:rsidRPr="00332BC0" w:rsidRDefault="00291C76" w:rsidP="008E4EFB">
      <w:pPr>
        <w:spacing w:after="240" w:line="360" w:lineRule="auto"/>
        <w:jc w:val="both"/>
        <w:rPr>
          <w:rFonts w:ascii="Times New Roman" w:eastAsia="Times New Roman" w:hAnsi="Times New Roman" w:cs="Times New Roman"/>
          <w:sz w:val="24"/>
          <w:szCs w:val="24"/>
          <w:lang w:val="en-GB"/>
        </w:rPr>
      </w:pPr>
    </w:p>
    <w:p w14:paraId="0FAD3CD6" w14:textId="77777777" w:rsidR="00291C76" w:rsidRPr="00332BC0" w:rsidRDefault="00291C76" w:rsidP="008E4EFB">
      <w:pPr>
        <w:spacing w:after="240" w:line="360" w:lineRule="auto"/>
        <w:jc w:val="both"/>
        <w:rPr>
          <w:rFonts w:ascii="Times New Roman" w:eastAsia="Times New Roman" w:hAnsi="Times New Roman" w:cs="Times New Roman"/>
          <w:sz w:val="24"/>
          <w:szCs w:val="24"/>
          <w:lang w:val="en-GB"/>
        </w:rPr>
      </w:pPr>
    </w:p>
    <w:p w14:paraId="04038948" w14:textId="77777777" w:rsidR="00291C76" w:rsidRPr="00332BC0" w:rsidRDefault="00291C76" w:rsidP="008E4EFB">
      <w:pPr>
        <w:spacing w:after="240" w:line="360" w:lineRule="auto"/>
        <w:jc w:val="both"/>
        <w:rPr>
          <w:rFonts w:ascii="Times New Roman" w:eastAsia="Times New Roman" w:hAnsi="Times New Roman" w:cs="Times New Roman"/>
          <w:sz w:val="24"/>
          <w:szCs w:val="24"/>
          <w:lang w:val="en-GB"/>
        </w:rPr>
      </w:pPr>
    </w:p>
    <w:p w14:paraId="16B630BA" w14:textId="77777777" w:rsidR="00291C76" w:rsidRPr="00332BC0" w:rsidRDefault="00291C76" w:rsidP="008E4EFB">
      <w:pPr>
        <w:spacing w:before="200" w:after="200" w:line="360" w:lineRule="auto"/>
        <w:jc w:val="both"/>
        <w:rPr>
          <w:rFonts w:ascii="Times New Roman" w:eastAsia="Times New Roman" w:hAnsi="Times New Roman" w:cs="Times New Roman"/>
          <w:sz w:val="24"/>
          <w:szCs w:val="24"/>
          <w:lang w:val="en-GB"/>
        </w:rPr>
      </w:pPr>
    </w:p>
    <w:sectPr w:rsidR="00291C76" w:rsidRPr="00332BC0" w:rsidSect="0007105B">
      <w:footerReference w:type="default" r:id="rId2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183C8" w14:textId="77777777" w:rsidR="0007105B" w:rsidRDefault="0007105B" w:rsidP="00E66ADF">
      <w:pPr>
        <w:spacing w:line="240" w:lineRule="auto"/>
      </w:pPr>
      <w:r>
        <w:separator/>
      </w:r>
    </w:p>
  </w:endnote>
  <w:endnote w:type="continuationSeparator" w:id="0">
    <w:p w14:paraId="383D4D71" w14:textId="77777777" w:rsidR="0007105B" w:rsidRDefault="0007105B" w:rsidP="00E66A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1043783058"/>
      <w:docPartObj>
        <w:docPartGallery w:val="Page Numbers (Bottom of Page)"/>
        <w:docPartUnique/>
      </w:docPartObj>
    </w:sdtPr>
    <w:sdtEndPr>
      <w:rPr>
        <w:noProof/>
      </w:rPr>
    </w:sdtEndPr>
    <w:sdtContent>
      <w:p w14:paraId="436724D1" w14:textId="77777777" w:rsidR="00E66ADF" w:rsidRPr="00985E7B" w:rsidRDefault="00E66ADF">
        <w:pPr>
          <w:pStyle w:val="Footer"/>
          <w:jc w:val="right"/>
          <w:rPr>
            <w:rFonts w:ascii="Times New Roman" w:hAnsi="Times New Roman" w:cs="Times New Roman"/>
            <w:sz w:val="24"/>
          </w:rPr>
        </w:pPr>
        <w:r w:rsidRPr="00985E7B">
          <w:rPr>
            <w:rFonts w:ascii="Times New Roman" w:hAnsi="Times New Roman" w:cs="Times New Roman"/>
            <w:sz w:val="24"/>
          </w:rPr>
          <w:fldChar w:fldCharType="begin"/>
        </w:r>
        <w:r w:rsidRPr="00985E7B">
          <w:rPr>
            <w:rFonts w:ascii="Times New Roman" w:hAnsi="Times New Roman" w:cs="Times New Roman"/>
            <w:sz w:val="24"/>
          </w:rPr>
          <w:instrText xml:space="preserve"> PAGE   \* MERGEFORMAT </w:instrText>
        </w:r>
        <w:r w:rsidRPr="00985E7B">
          <w:rPr>
            <w:rFonts w:ascii="Times New Roman" w:hAnsi="Times New Roman" w:cs="Times New Roman"/>
            <w:sz w:val="24"/>
          </w:rPr>
          <w:fldChar w:fldCharType="separate"/>
        </w:r>
        <w:r w:rsidR="00B44765">
          <w:rPr>
            <w:rFonts w:ascii="Times New Roman" w:hAnsi="Times New Roman" w:cs="Times New Roman"/>
            <w:noProof/>
            <w:sz w:val="24"/>
          </w:rPr>
          <w:t>10</w:t>
        </w:r>
        <w:r w:rsidRPr="00985E7B">
          <w:rPr>
            <w:rFonts w:ascii="Times New Roman" w:hAnsi="Times New Roman" w:cs="Times New Roman"/>
            <w:noProof/>
            <w:sz w:val="24"/>
          </w:rPr>
          <w:fldChar w:fldCharType="end"/>
        </w:r>
      </w:p>
    </w:sdtContent>
  </w:sdt>
  <w:p w14:paraId="66FC442F" w14:textId="77777777" w:rsidR="00E66ADF" w:rsidRPr="00985E7B" w:rsidRDefault="00E66ADF">
    <w:pPr>
      <w:pStyle w:val="Footer"/>
      <w:rPr>
        <w:rFonts w:ascii="Times New Roman" w:hAnsi="Times New Roman" w:cs="Times New Roman"/>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B9072" w14:textId="77777777" w:rsidR="0007105B" w:rsidRDefault="0007105B" w:rsidP="00E66ADF">
      <w:pPr>
        <w:spacing w:line="240" w:lineRule="auto"/>
      </w:pPr>
      <w:r>
        <w:separator/>
      </w:r>
    </w:p>
  </w:footnote>
  <w:footnote w:type="continuationSeparator" w:id="0">
    <w:p w14:paraId="3395416F" w14:textId="77777777" w:rsidR="0007105B" w:rsidRDefault="0007105B" w:rsidP="00E66AD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C76"/>
    <w:rsid w:val="0007105B"/>
    <w:rsid w:val="000B2129"/>
    <w:rsid w:val="001F28DA"/>
    <w:rsid w:val="002375DC"/>
    <w:rsid w:val="00291C76"/>
    <w:rsid w:val="002970AA"/>
    <w:rsid w:val="003237D0"/>
    <w:rsid w:val="00332BC0"/>
    <w:rsid w:val="004278C6"/>
    <w:rsid w:val="004F1015"/>
    <w:rsid w:val="00547513"/>
    <w:rsid w:val="00587DCF"/>
    <w:rsid w:val="005A466B"/>
    <w:rsid w:val="005F0730"/>
    <w:rsid w:val="00622C98"/>
    <w:rsid w:val="006B2219"/>
    <w:rsid w:val="0088735F"/>
    <w:rsid w:val="008C1110"/>
    <w:rsid w:val="008D5B07"/>
    <w:rsid w:val="008E4EFB"/>
    <w:rsid w:val="00985E7B"/>
    <w:rsid w:val="009B56DB"/>
    <w:rsid w:val="00A20BFB"/>
    <w:rsid w:val="00B44765"/>
    <w:rsid w:val="00D069CF"/>
    <w:rsid w:val="00D91ECF"/>
    <w:rsid w:val="00D94CD7"/>
    <w:rsid w:val="00DF7A61"/>
    <w:rsid w:val="00E66ADF"/>
    <w:rsid w:val="00F34C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6BAB7"/>
  <w15:docId w15:val="{E1629C4C-47A6-4FA7-A9B7-E2A01416A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after="200" w:line="360" w:lineRule="auto"/>
      <w:outlineLvl w:val="0"/>
    </w:pPr>
    <w:rPr>
      <w:rFonts w:ascii="Times New Roman" w:eastAsia="Times New Roman" w:hAnsi="Times New Roman" w:cs="Times New Roman"/>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E4E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4EFB"/>
    <w:rPr>
      <w:rFonts w:ascii="Tahoma" w:hAnsi="Tahoma" w:cs="Tahoma"/>
      <w:sz w:val="16"/>
      <w:szCs w:val="16"/>
    </w:rPr>
  </w:style>
  <w:style w:type="paragraph" w:styleId="TOCHeading">
    <w:name w:val="TOC Heading"/>
    <w:basedOn w:val="Heading1"/>
    <w:next w:val="Normal"/>
    <w:uiPriority w:val="39"/>
    <w:semiHidden/>
    <w:unhideWhenUsed/>
    <w:qFormat/>
    <w:rsid w:val="00E66ADF"/>
    <w:pPr>
      <w:spacing w:before="480" w:after="0" w:line="276" w:lineRule="auto"/>
      <w:outlineLvl w:val="9"/>
    </w:pPr>
    <w:rPr>
      <w:rFonts w:asciiTheme="majorHAnsi" w:eastAsiaTheme="majorEastAsia" w:hAnsiTheme="majorHAnsi" w:cstheme="majorBidi"/>
      <w:b/>
      <w:bCs/>
      <w:color w:val="365F91" w:themeColor="accent1" w:themeShade="BF"/>
      <w:sz w:val="28"/>
      <w:szCs w:val="28"/>
      <w:lang w:eastAsia="ja-JP"/>
    </w:rPr>
  </w:style>
  <w:style w:type="paragraph" w:styleId="TOC1">
    <w:name w:val="toc 1"/>
    <w:basedOn w:val="Normal"/>
    <w:next w:val="Normal"/>
    <w:autoRedefine/>
    <w:uiPriority w:val="39"/>
    <w:unhideWhenUsed/>
    <w:rsid w:val="00E66ADF"/>
    <w:pPr>
      <w:spacing w:after="100"/>
    </w:pPr>
  </w:style>
  <w:style w:type="paragraph" w:styleId="TOC2">
    <w:name w:val="toc 2"/>
    <w:basedOn w:val="Normal"/>
    <w:next w:val="Normal"/>
    <w:autoRedefine/>
    <w:uiPriority w:val="39"/>
    <w:unhideWhenUsed/>
    <w:rsid w:val="00E66ADF"/>
    <w:pPr>
      <w:spacing w:after="100"/>
      <w:ind w:left="220"/>
    </w:pPr>
  </w:style>
  <w:style w:type="character" w:styleId="Hyperlink">
    <w:name w:val="Hyperlink"/>
    <w:basedOn w:val="DefaultParagraphFont"/>
    <w:uiPriority w:val="99"/>
    <w:unhideWhenUsed/>
    <w:rsid w:val="00E66ADF"/>
    <w:rPr>
      <w:color w:val="0000FF" w:themeColor="hyperlink"/>
      <w:u w:val="single"/>
    </w:rPr>
  </w:style>
  <w:style w:type="paragraph" w:styleId="Header">
    <w:name w:val="header"/>
    <w:basedOn w:val="Normal"/>
    <w:link w:val="HeaderChar"/>
    <w:uiPriority w:val="99"/>
    <w:unhideWhenUsed/>
    <w:rsid w:val="00E66ADF"/>
    <w:pPr>
      <w:tabs>
        <w:tab w:val="center" w:pos="4513"/>
        <w:tab w:val="right" w:pos="9026"/>
      </w:tabs>
      <w:spacing w:line="240" w:lineRule="auto"/>
    </w:pPr>
  </w:style>
  <w:style w:type="character" w:customStyle="1" w:styleId="HeaderChar">
    <w:name w:val="Header Char"/>
    <w:basedOn w:val="DefaultParagraphFont"/>
    <w:link w:val="Header"/>
    <w:uiPriority w:val="99"/>
    <w:rsid w:val="00E66ADF"/>
  </w:style>
  <w:style w:type="paragraph" w:styleId="Footer">
    <w:name w:val="footer"/>
    <w:basedOn w:val="Normal"/>
    <w:link w:val="FooterChar"/>
    <w:uiPriority w:val="99"/>
    <w:unhideWhenUsed/>
    <w:rsid w:val="00E66ADF"/>
    <w:pPr>
      <w:tabs>
        <w:tab w:val="center" w:pos="4513"/>
        <w:tab w:val="right" w:pos="9026"/>
      </w:tabs>
      <w:spacing w:line="240" w:lineRule="auto"/>
    </w:pPr>
  </w:style>
  <w:style w:type="character" w:customStyle="1" w:styleId="FooterChar">
    <w:name w:val="Footer Char"/>
    <w:basedOn w:val="DefaultParagraphFont"/>
    <w:link w:val="Footer"/>
    <w:uiPriority w:val="99"/>
    <w:rsid w:val="00E66A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searchenginejournal.com/social-media-marketing-examples/380202/" TargetMode="External"/><Relationship Id="rId18" Type="http://schemas.openxmlformats.org/officeDocument/2006/relationships/hyperlink" Target="https://www.quintly.com/blog/uk-brands-on-social-media-report" TargetMode="External"/><Relationship Id="rId26" Type="http://schemas.openxmlformats.org/officeDocument/2006/relationships/hyperlink" Target="https://startupsmagazine.co.uk/article-social-media-top-sales-generator-uk-small-businesses" TargetMode="External"/><Relationship Id="rId3" Type="http://schemas.openxmlformats.org/officeDocument/2006/relationships/settings" Target="settings.xml"/><Relationship Id="rId21" Type="http://schemas.openxmlformats.org/officeDocument/2006/relationships/hyperlink" Target="https://doi.org/10.1177/2278533719860016" TargetMode="External"/><Relationship Id="rId7" Type="http://schemas.openxmlformats.org/officeDocument/2006/relationships/image" Target="media/image1.jpeg"/><Relationship Id="rId12" Type="http://schemas.microsoft.com/office/2007/relationships/diagramDrawing" Target="diagrams/drawing1.xml"/><Relationship Id="rId17" Type="http://schemas.openxmlformats.org/officeDocument/2006/relationships/hyperlink" Target="https://econsultancy.com/30-brands-with-excellent-social-media-strategies/" TargetMode="External"/><Relationship Id="rId25" Type="http://schemas.openxmlformats.org/officeDocument/2006/relationships/hyperlink" Target="https://www.statista.com/statistics/1377155/uses-social-media-marketing-uk/" TargetMode="External"/><Relationship Id="rId2" Type="http://schemas.openxmlformats.org/officeDocument/2006/relationships/styles" Target="styles.xml"/><Relationship Id="rId16" Type="http://schemas.openxmlformats.org/officeDocument/2006/relationships/hyperlink" Target="https://doi.org/10.1007/s10796-022-10264-7" TargetMode="External"/><Relationship Id="rId20" Type="http://schemas.openxmlformats.org/officeDocument/2006/relationships/hyperlink" Target="https://doi.org/10.1080/10496491.2020.171995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s://thesocialshepherd.com/blog/social-media-strategy-fashion-brands" TargetMode="External"/><Relationship Id="rId5" Type="http://schemas.openxmlformats.org/officeDocument/2006/relationships/footnotes" Target="footnotes.xml"/><Relationship Id="rId15" Type="http://schemas.openxmlformats.org/officeDocument/2006/relationships/hyperlink" Target="http://www.bel.utcluj.ro/ci/rom/edse/documente/DocuPrj3.pdf" TargetMode="External"/><Relationship Id="rId23" Type="http://schemas.openxmlformats.org/officeDocument/2006/relationships/hyperlink" Target="https://www.sprinklr.com/blog/advantages-and-disadvantages-of-social-media-marketing/" TargetMode="External"/><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www.enzuzo.com/blog/cancel-culture-examples"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buffer.com/social-media-marketing" TargetMode="External"/><Relationship Id="rId22" Type="http://schemas.openxmlformats.org/officeDocument/2006/relationships/hyperlink" Target="https://seeksocial.co.uk/guides/benefits-of-social-media-marketing-companies-in-uk/"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A37514-91F5-4FA9-B02A-511B732CF8BF}" type="doc">
      <dgm:prSet loTypeId="urn:microsoft.com/office/officeart/2008/layout/RadialCluster" loCatId="cycle" qsTypeId="urn:microsoft.com/office/officeart/2005/8/quickstyle/simple1" qsCatId="simple" csTypeId="urn:microsoft.com/office/officeart/2005/8/colors/colorful3" csCatId="colorful" phldr="1"/>
      <dgm:spPr/>
      <dgm:t>
        <a:bodyPr/>
        <a:lstStyle/>
        <a:p>
          <a:endParaRPr lang="en-US"/>
        </a:p>
      </dgm:t>
    </dgm:pt>
    <dgm:pt modelId="{C96D7031-8CB2-4002-A654-C926D80D652B}">
      <dgm:prSet phldrT="[Text]"/>
      <dgm:spPr/>
      <dgm:t>
        <a:bodyPr/>
        <a:lstStyle/>
        <a:p>
          <a:r>
            <a:rPr lang="en-US"/>
            <a:t>Chaffey’s Six Channels</a:t>
          </a:r>
        </a:p>
      </dgm:t>
    </dgm:pt>
    <dgm:pt modelId="{CE220811-6B3E-4636-ADD2-2938A7F7377D}" type="parTrans" cxnId="{A6C7FD22-A067-4CB8-AC7A-6C800804251A}">
      <dgm:prSet/>
      <dgm:spPr/>
      <dgm:t>
        <a:bodyPr/>
        <a:lstStyle/>
        <a:p>
          <a:endParaRPr lang="en-US"/>
        </a:p>
      </dgm:t>
    </dgm:pt>
    <dgm:pt modelId="{BBDC16F5-498B-43DD-BF00-88D0ED225CBF}" type="sibTrans" cxnId="{A6C7FD22-A067-4CB8-AC7A-6C800804251A}">
      <dgm:prSet/>
      <dgm:spPr/>
      <dgm:t>
        <a:bodyPr/>
        <a:lstStyle/>
        <a:p>
          <a:endParaRPr lang="en-US"/>
        </a:p>
      </dgm:t>
    </dgm:pt>
    <dgm:pt modelId="{5CD4CA46-17D5-4FED-8C74-98C41C658130}">
      <dgm:prSet phldrT="[Text]" custT="1"/>
      <dgm:spPr/>
      <dgm:t>
        <a:bodyPr/>
        <a:lstStyle/>
        <a:p>
          <a:r>
            <a:rPr lang="en-US" sz="1100"/>
            <a:t>Search Marketing</a:t>
          </a:r>
        </a:p>
      </dgm:t>
    </dgm:pt>
    <dgm:pt modelId="{4B4D2F7C-4830-4C5A-8636-7D6EFFD79290}" type="parTrans" cxnId="{4E47363E-8168-4241-9526-C20F0ABA7843}">
      <dgm:prSet/>
      <dgm:spPr/>
      <dgm:t>
        <a:bodyPr/>
        <a:lstStyle/>
        <a:p>
          <a:endParaRPr lang="en-US"/>
        </a:p>
      </dgm:t>
    </dgm:pt>
    <dgm:pt modelId="{831314D8-EE1B-4CB3-A769-2DB342D932F4}" type="sibTrans" cxnId="{4E47363E-8168-4241-9526-C20F0ABA7843}">
      <dgm:prSet/>
      <dgm:spPr/>
      <dgm:t>
        <a:bodyPr/>
        <a:lstStyle/>
        <a:p>
          <a:endParaRPr lang="en-US"/>
        </a:p>
      </dgm:t>
    </dgm:pt>
    <dgm:pt modelId="{560E0427-AE7B-47F8-B013-616614581E3A}">
      <dgm:prSet phldrT="[Text]" custT="1"/>
      <dgm:spPr/>
      <dgm:t>
        <a:bodyPr/>
        <a:lstStyle/>
        <a:p>
          <a:r>
            <a:rPr lang="en-US" sz="1100"/>
            <a:t>Online PR</a:t>
          </a:r>
        </a:p>
      </dgm:t>
    </dgm:pt>
    <dgm:pt modelId="{53D5EB51-1015-4A1E-AF16-D610DC5F940E}" type="parTrans" cxnId="{29A1DF30-B97E-4C96-8AF1-D98C8FF2F929}">
      <dgm:prSet/>
      <dgm:spPr/>
      <dgm:t>
        <a:bodyPr/>
        <a:lstStyle/>
        <a:p>
          <a:endParaRPr lang="en-US"/>
        </a:p>
      </dgm:t>
    </dgm:pt>
    <dgm:pt modelId="{B7218061-CEFD-4510-85C4-24B03D5C1C6A}" type="sibTrans" cxnId="{29A1DF30-B97E-4C96-8AF1-D98C8FF2F929}">
      <dgm:prSet/>
      <dgm:spPr/>
      <dgm:t>
        <a:bodyPr/>
        <a:lstStyle/>
        <a:p>
          <a:endParaRPr lang="en-US"/>
        </a:p>
      </dgm:t>
    </dgm:pt>
    <dgm:pt modelId="{2C2DE0F7-2FA3-4210-A6E1-0FE791D7AC52}">
      <dgm:prSet phldrT="[Text]" custT="1"/>
      <dgm:spPr/>
      <dgm:t>
        <a:bodyPr/>
        <a:lstStyle/>
        <a:p>
          <a:r>
            <a:rPr lang="en-US" sz="1050"/>
            <a:t>Online Partnerships</a:t>
          </a:r>
        </a:p>
      </dgm:t>
    </dgm:pt>
    <dgm:pt modelId="{875C9759-9829-4363-8830-4A182690F12E}" type="parTrans" cxnId="{E866241C-0466-4BE3-A577-FD86BED6D952}">
      <dgm:prSet/>
      <dgm:spPr/>
      <dgm:t>
        <a:bodyPr/>
        <a:lstStyle/>
        <a:p>
          <a:endParaRPr lang="en-US"/>
        </a:p>
      </dgm:t>
    </dgm:pt>
    <dgm:pt modelId="{021A2864-6847-40B8-94A4-3E43FF3D577B}" type="sibTrans" cxnId="{E866241C-0466-4BE3-A577-FD86BED6D952}">
      <dgm:prSet/>
      <dgm:spPr/>
      <dgm:t>
        <a:bodyPr/>
        <a:lstStyle/>
        <a:p>
          <a:endParaRPr lang="en-US"/>
        </a:p>
      </dgm:t>
    </dgm:pt>
    <dgm:pt modelId="{3A08115D-502A-4C11-B83F-DBE1A54B66F1}">
      <dgm:prSet phldrT="[Text]"/>
      <dgm:spPr/>
      <dgm:t>
        <a:bodyPr/>
        <a:lstStyle/>
        <a:p>
          <a:r>
            <a:rPr lang="en-US"/>
            <a:t>Interactive Ads</a:t>
          </a:r>
        </a:p>
      </dgm:t>
    </dgm:pt>
    <dgm:pt modelId="{24D30DFB-6C4E-4F06-B1F2-4EB0D6B12435}" type="parTrans" cxnId="{1542F223-FFD8-4CCE-A441-CD17E0942598}">
      <dgm:prSet/>
      <dgm:spPr/>
      <dgm:t>
        <a:bodyPr/>
        <a:lstStyle/>
        <a:p>
          <a:endParaRPr lang="en-US"/>
        </a:p>
      </dgm:t>
    </dgm:pt>
    <dgm:pt modelId="{3581F11C-99E2-4250-A2CB-7966B3B285A4}" type="sibTrans" cxnId="{1542F223-FFD8-4CCE-A441-CD17E0942598}">
      <dgm:prSet/>
      <dgm:spPr/>
      <dgm:t>
        <a:bodyPr/>
        <a:lstStyle/>
        <a:p>
          <a:endParaRPr lang="en-US"/>
        </a:p>
      </dgm:t>
    </dgm:pt>
    <dgm:pt modelId="{35ABB475-BA9F-498D-B883-31558D7AA105}">
      <dgm:prSet phldrT="[Text]" custT="1"/>
      <dgm:spPr/>
      <dgm:t>
        <a:bodyPr/>
        <a:lstStyle/>
        <a:p>
          <a:r>
            <a:rPr lang="en-US" sz="1100"/>
            <a:t>Opt-in Email</a:t>
          </a:r>
        </a:p>
      </dgm:t>
    </dgm:pt>
    <dgm:pt modelId="{5E5DA2AA-D54D-4315-8BB1-2ACF677CC9D1}" type="parTrans" cxnId="{1811106F-CD5C-4CEF-B877-A9C42FFBD1D6}">
      <dgm:prSet/>
      <dgm:spPr/>
      <dgm:t>
        <a:bodyPr/>
        <a:lstStyle/>
        <a:p>
          <a:endParaRPr lang="en-US"/>
        </a:p>
      </dgm:t>
    </dgm:pt>
    <dgm:pt modelId="{79C8E8C6-2CDE-4414-857D-8AD214600A8A}" type="sibTrans" cxnId="{1811106F-CD5C-4CEF-B877-A9C42FFBD1D6}">
      <dgm:prSet/>
      <dgm:spPr/>
      <dgm:t>
        <a:bodyPr/>
        <a:lstStyle/>
        <a:p>
          <a:endParaRPr lang="en-US"/>
        </a:p>
      </dgm:t>
    </dgm:pt>
    <dgm:pt modelId="{79A3A815-1101-44D9-832E-A7F222D6A38A}">
      <dgm:prSet phldrT="[Text]" custT="1"/>
      <dgm:spPr/>
      <dgm:t>
        <a:bodyPr/>
        <a:lstStyle/>
        <a:p>
          <a:r>
            <a:rPr lang="en-US" sz="1100"/>
            <a:t>Viral Marketing</a:t>
          </a:r>
        </a:p>
      </dgm:t>
    </dgm:pt>
    <dgm:pt modelId="{ED24C524-9C79-491A-84DA-89699ADDB430}" type="parTrans" cxnId="{AE56BCF2-3142-41BE-BF27-EB4AEC61358C}">
      <dgm:prSet/>
      <dgm:spPr/>
      <dgm:t>
        <a:bodyPr/>
        <a:lstStyle/>
        <a:p>
          <a:endParaRPr lang="en-US"/>
        </a:p>
      </dgm:t>
    </dgm:pt>
    <dgm:pt modelId="{92035E3B-51EA-4EDE-A609-E6BC2FB122C1}" type="sibTrans" cxnId="{AE56BCF2-3142-41BE-BF27-EB4AEC61358C}">
      <dgm:prSet/>
      <dgm:spPr/>
      <dgm:t>
        <a:bodyPr/>
        <a:lstStyle/>
        <a:p>
          <a:endParaRPr lang="en-US"/>
        </a:p>
      </dgm:t>
    </dgm:pt>
    <dgm:pt modelId="{A8BB7CB7-73C6-430B-8066-FF0B3CB4B4DD}" type="pres">
      <dgm:prSet presAssocID="{8AA37514-91F5-4FA9-B02A-511B732CF8BF}" presName="Name0" presStyleCnt="0">
        <dgm:presLayoutVars>
          <dgm:chMax val="1"/>
          <dgm:chPref val="1"/>
          <dgm:dir/>
          <dgm:animOne val="branch"/>
          <dgm:animLvl val="lvl"/>
        </dgm:presLayoutVars>
      </dgm:prSet>
      <dgm:spPr/>
    </dgm:pt>
    <dgm:pt modelId="{20A102D2-3769-47C5-A52B-0B608AF7944A}" type="pres">
      <dgm:prSet presAssocID="{C96D7031-8CB2-4002-A654-C926D80D652B}" presName="singleCycle" presStyleCnt="0"/>
      <dgm:spPr/>
    </dgm:pt>
    <dgm:pt modelId="{D787239A-BE7B-47E0-897E-36AA7F87D324}" type="pres">
      <dgm:prSet presAssocID="{C96D7031-8CB2-4002-A654-C926D80D652B}" presName="singleCenter" presStyleLbl="node1" presStyleIdx="0" presStyleCnt="7">
        <dgm:presLayoutVars>
          <dgm:chMax val="7"/>
          <dgm:chPref val="7"/>
        </dgm:presLayoutVars>
      </dgm:prSet>
      <dgm:spPr/>
    </dgm:pt>
    <dgm:pt modelId="{3C883F62-0B7C-4596-A129-912B521344D0}" type="pres">
      <dgm:prSet presAssocID="{4B4D2F7C-4830-4C5A-8636-7D6EFFD79290}" presName="Name56" presStyleLbl="parChTrans1D2" presStyleIdx="0" presStyleCnt="6"/>
      <dgm:spPr/>
    </dgm:pt>
    <dgm:pt modelId="{602A847E-44D4-44EE-9D67-DAE41A0152C8}" type="pres">
      <dgm:prSet presAssocID="{5CD4CA46-17D5-4FED-8C74-98C41C658130}" presName="text0" presStyleLbl="node1" presStyleIdx="1" presStyleCnt="7">
        <dgm:presLayoutVars>
          <dgm:bulletEnabled val="1"/>
        </dgm:presLayoutVars>
      </dgm:prSet>
      <dgm:spPr/>
    </dgm:pt>
    <dgm:pt modelId="{0BB4A155-7C03-42CC-8AD6-F10B62369CB2}" type="pres">
      <dgm:prSet presAssocID="{53D5EB51-1015-4A1E-AF16-D610DC5F940E}" presName="Name56" presStyleLbl="parChTrans1D2" presStyleIdx="1" presStyleCnt="6"/>
      <dgm:spPr/>
    </dgm:pt>
    <dgm:pt modelId="{118559DA-AC62-4CBB-A0C3-844D0679258E}" type="pres">
      <dgm:prSet presAssocID="{560E0427-AE7B-47F8-B013-616614581E3A}" presName="text0" presStyleLbl="node1" presStyleIdx="2" presStyleCnt="7">
        <dgm:presLayoutVars>
          <dgm:bulletEnabled val="1"/>
        </dgm:presLayoutVars>
      </dgm:prSet>
      <dgm:spPr/>
    </dgm:pt>
    <dgm:pt modelId="{C5C72425-A0C1-4A2C-8725-03140F1153E5}" type="pres">
      <dgm:prSet presAssocID="{875C9759-9829-4363-8830-4A182690F12E}" presName="Name56" presStyleLbl="parChTrans1D2" presStyleIdx="2" presStyleCnt="6"/>
      <dgm:spPr/>
    </dgm:pt>
    <dgm:pt modelId="{AA78F813-9F1C-4AF0-9166-BEA2A4C498DE}" type="pres">
      <dgm:prSet presAssocID="{2C2DE0F7-2FA3-4210-A6E1-0FE791D7AC52}" presName="text0" presStyleLbl="node1" presStyleIdx="3" presStyleCnt="7" custScaleX="131700">
        <dgm:presLayoutVars>
          <dgm:bulletEnabled val="1"/>
        </dgm:presLayoutVars>
      </dgm:prSet>
      <dgm:spPr/>
    </dgm:pt>
    <dgm:pt modelId="{74B02153-BA43-42BB-8C85-CCB7886BE73F}" type="pres">
      <dgm:prSet presAssocID="{24D30DFB-6C4E-4F06-B1F2-4EB0D6B12435}" presName="Name56" presStyleLbl="parChTrans1D2" presStyleIdx="3" presStyleCnt="6"/>
      <dgm:spPr/>
    </dgm:pt>
    <dgm:pt modelId="{1350AFD6-DE88-4235-BB39-6EE0FE6F60DB}" type="pres">
      <dgm:prSet presAssocID="{3A08115D-502A-4C11-B83F-DBE1A54B66F1}" presName="text0" presStyleLbl="node1" presStyleIdx="4" presStyleCnt="7">
        <dgm:presLayoutVars>
          <dgm:bulletEnabled val="1"/>
        </dgm:presLayoutVars>
      </dgm:prSet>
      <dgm:spPr/>
    </dgm:pt>
    <dgm:pt modelId="{0938C98E-C517-4E65-B9F9-B79F46EE4397}" type="pres">
      <dgm:prSet presAssocID="{5E5DA2AA-D54D-4315-8BB1-2ACF677CC9D1}" presName="Name56" presStyleLbl="parChTrans1D2" presStyleIdx="4" presStyleCnt="6"/>
      <dgm:spPr/>
    </dgm:pt>
    <dgm:pt modelId="{33FF6530-E349-4DA8-913D-15A460C0C804}" type="pres">
      <dgm:prSet presAssocID="{35ABB475-BA9F-498D-B883-31558D7AA105}" presName="text0" presStyleLbl="node1" presStyleIdx="5" presStyleCnt="7">
        <dgm:presLayoutVars>
          <dgm:bulletEnabled val="1"/>
        </dgm:presLayoutVars>
      </dgm:prSet>
      <dgm:spPr/>
    </dgm:pt>
    <dgm:pt modelId="{FC30F728-A5AB-4118-805F-4F959D90304D}" type="pres">
      <dgm:prSet presAssocID="{ED24C524-9C79-491A-84DA-89699ADDB430}" presName="Name56" presStyleLbl="parChTrans1D2" presStyleIdx="5" presStyleCnt="6"/>
      <dgm:spPr/>
    </dgm:pt>
    <dgm:pt modelId="{EF940B3D-C1E8-4108-8805-ADD186F03C17}" type="pres">
      <dgm:prSet presAssocID="{79A3A815-1101-44D9-832E-A7F222D6A38A}" presName="text0" presStyleLbl="node1" presStyleIdx="6" presStyleCnt="7">
        <dgm:presLayoutVars>
          <dgm:bulletEnabled val="1"/>
        </dgm:presLayoutVars>
      </dgm:prSet>
      <dgm:spPr/>
    </dgm:pt>
  </dgm:ptLst>
  <dgm:cxnLst>
    <dgm:cxn modelId="{4B280403-974A-4154-9284-13F7FBBDB2DF}" type="presOf" srcId="{5E5DA2AA-D54D-4315-8BB1-2ACF677CC9D1}" destId="{0938C98E-C517-4E65-B9F9-B79F46EE4397}" srcOrd="0" destOrd="0" presId="urn:microsoft.com/office/officeart/2008/layout/RadialCluster"/>
    <dgm:cxn modelId="{E9493403-107E-4693-8C5C-D4437681C249}" type="presOf" srcId="{5CD4CA46-17D5-4FED-8C74-98C41C658130}" destId="{602A847E-44D4-44EE-9D67-DAE41A0152C8}" srcOrd="0" destOrd="0" presId="urn:microsoft.com/office/officeart/2008/layout/RadialCluster"/>
    <dgm:cxn modelId="{4E7FCB18-78F4-4F6A-8296-0C7422BE8007}" type="presOf" srcId="{C96D7031-8CB2-4002-A654-C926D80D652B}" destId="{D787239A-BE7B-47E0-897E-36AA7F87D324}" srcOrd="0" destOrd="0" presId="urn:microsoft.com/office/officeart/2008/layout/RadialCluster"/>
    <dgm:cxn modelId="{E866241C-0466-4BE3-A577-FD86BED6D952}" srcId="{C96D7031-8CB2-4002-A654-C926D80D652B}" destId="{2C2DE0F7-2FA3-4210-A6E1-0FE791D7AC52}" srcOrd="2" destOrd="0" parTransId="{875C9759-9829-4363-8830-4A182690F12E}" sibTransId="{021A2864-6847-40B8-94A4-3E43FF3D577B}"/>
    <dgm:cxn modelId="{A6C7FD22-A067-4CB8-AC7A-6C800804251A}" srcId="{8AA37514-91F5-4FA9-B02A-511B732CF8BF}" destId="{C96D7031-8CB2-4002-A654-C926D80D652B}" srcOrd="0" destOrd="0" parTransId="{CE220811-6B3E-4636-ADD2-2938A7F7377D}" sibTransId="{BBDC16F5-498B-43DD-BF00-88D0ED225CBF}"/>
    <dgm:cxn modelId="{1542F223-FFD8-4CCE-A441-CD17E0942598}" srcId="{C96D7031-8CB2-4002-A654-C926D80D652B}" destId="{3A08115D-502A-4C11-B83F-DBE1A54B66F1}" srcOrd="3" destOrd="0" parTransId="{24D30DFB-6C4E-4F06-B1F2-4EB0D6B12435}" sibTransId="{3581F11C-99E2-4250-A2CB-7966B3B285A4}"/>
    <dgm:cxn modelId="{29A1DF30-B97E-4C96-8AF1-D98C8FF2F929}" srcId="{C96D7031-8CB2-4002-A654-C926D80D652B}" destId="{560E0427-AE7B-47F8-B013-616614581E3A}" srcOrd="1" destOrd="0" parTransId="{53D5EB51-1015-4A1E-AF16-D610DC5F940E}" sibTransId="{B7218061-CEFD-4510-85C4-24B03D5C1C6A}"/>
    <dgm:cxn modelId="{4E47363E-8168-4241-9526-C20F0ABA7843}" srcId="{C96D7031-8CB2-4002-A654-C926D80D652B}" destId="{5CD4CA46-17D5-4FED-8C74-98C41C658130}" srcOrd="0" destOrd="0" parTransId="{4B4D2F7C-4830-4C5A-8636-7D6EFFD79290}" sibTransId="{831314D8-EE1B-4CB3-A769-2DB342D932F4}"/>
    <dgm:cxn modelId="{D9B80E66-44FD-4B78-BA9B-AF2862FDE4CA}" type="presOf" srcId="{53D5EB51-1015-4A1E-AF16-D610DC5F940E}" destId="{0BB4A155-7C03-42CC-8AD6-F10B62369CB2}" srcOrd="0" destOrd="0" presId="urn:microsoft.com/office/officeart/2008/layout/RadialCluster"/>
    <dgm:cxn modelId="{78614E66-8C71-4613-BD6E-52414D4964FC}" type="presOf" srcId="{560E0427-AE7B-47F8-B013-616614581E3A}" destId="{118559DA-AC62-4CBB-A0C3-844D0679258E}" srcOrd="0" destOrd="0" presId="urn:microsoft.com/office/officeart/2008/layout/RadialCluster"/>
    <dgm:cxn modelId="{1811106F-CD5C-4CEF-B877-A9C42FFBD1D6}" srcId="{C96D7031-8CB2-4002-A654-C926D80D652B}" destId="{35ABB475-BA9F-498D-B883-31558D7AA105}" srcOrd="4" destOrd="0" parTransId="{5E5DA2AA-D54D-4315-8BB1-2ACF677CC9D1}" sibTransId="{79C8E8C6-2CDE-4414-857D-8AD214600A8A}"/>
    <dgm:cxn modelId="{EED7D052-4C1F-44F8-B40B-56A696684360}" type="presOf" srcId="{35ABB475-BA9F-498D-B883-31558D7AA105}" destId="{33FF6530-E349-4DA8-913D-15A460C0C804}" srcOrd="0" destOrd="0" presId="urn:microsoft.com/office/officeart/2008/layout/RadialCluster"/>
    <dgm:cxn modelId="{2478B275-CCDE-4C84-A9EE-A41C76DC526C}" type="presOf" srcId="{8AA37514-91F5-4FA9-B02A-511B732CF8BF}" destId="{A8BB7CB7-73C6-430B-8066-FF0B3CB4B4DD}" srcOrd="0" destOrd="0" presId="urn:microsoft.com/office/officeart/2008/layout/RadialCluster"/>
    <dgm:cxn modelId="{5A05C389-D1FE-46BE-B481-C1D616099695}" type="presOf" srcId="{2C2DE0F7-2FA3-4210-A6E1-0FE791D7AC52}" destId="{AA78F813-9F1C-4AF0-9166-BEA2A4C498DE}" srcOrd="0" destOrd="0" presId="urn:microsoft.com/office/officeart/2008/layout/RadialCluster"/>
    <dgm:cxn modelId="{92B66D8D-DAEF-4362-9D96-8C81E6417406}" type="presOf" srcId="{4B4D2F7C-4830-4C5A-8636-7D6EFFD79290}" destId="{3C883F62-0B7C-4596-A129-912B521344D0}" srcOrd="0" destOrd="0" presId="urn:microsoft.com/office/officeart/2008/layout/RadialCluster"/>
    <dgm:cxn modelId="{094A1896-D1CD-47BA-9808-00A872FD1341}" type="presOf" srcId="{3A08115D-502A-4C11-B83F-DBE1A54B66F1}" destId="{1350AFD6-DE88-4235-BB39-6EE0FE6F60DB}" srcOrd="0" destOrd="0" presId="urn:microsoft.com/office/officeart/2008/layout/RadialCluster"/>
    <dgm:cxn modelId="{7D7031B4-F135-4782-9191-B65E2D8F0BDA}" type="presOf" srcId="{875C9759-9829-4363-8830-4A182690F12E}" destId="{C5C72425-A0C1-4A2C-8725-03140F1153E5}" srcOrd="0" destOrd="0" presId="urn:microsoft.com/office/officeart/2008/layout/RadialCluster"/>
    <dgm:cxn modelId="{A19F3DC9-A6B4-4AD6-82F3-555B5123F4D0}" type="presOf" srcId="{79A3A815-1101-44D9-832E-A7F222D6A38A}" destId="{EF940B3D-C1E8-4108-8805-ADD186F03C17}" srcOrd="0" destOrd="0" presId="urn:microsoft.com/office/officeart/2008/layout/RadialCluster"/>
    <dgm:cxn modelId="{B7E22AD4-7E64-44DE-95DE-342A6B2AF773}" type="presOf" srcId="{ED24C524-9C79-491A-84DA-89699ADDB430}" destId="{FC30F728-A5AB-4118-805F-4F959D90304D}" srcOrd="0" destOrd="0" presId="urn:microsoft.com/office/officeart/2008/layout/RadialCluster"/>
    <dgm:cxn modelId="{E21131E5-F82F-4010-83C9-86BA325A2873}" type="presOf" srcId="{24D30DFB-6C4E-4F06-B1F2-4EB0D6B12435}" destId="{74B02153-BA43-42BB-8C85-CCB7886BE73F}" srcOrd="0" destOrd="0" presId="urn:microsoft.com/office/officeart/2008/layout/RadialCluster"/>
    <dgm:cxn modelId="{AE56BCF2-3142-41BE-BF27-EB4AEC61358C}" srcId="{C96D7031-8CB2-4002-A654-C926D80D652B}" destId="{79A3A815-1101-44D9-832E-A7F222D6A38A}" srcOrd="5" destOrd="0" parTransId="{ED24C524-9C79-491A-84DA-89699ADDB430}" sibTransId="{92035E3B-51EA-4EDE-A609-E6BC2FB122C1}"/>
    <dgm:cxn modelId="{CB15A777-5466-47A7-9307-18BE2992A21D}" type="presParOf" srcId="{A8BB7CB7-73C6-430B-8066-FF0B3CB4B4DD}" destId="{20A102D2-3769-47C5-A52B-0B608AF7944A}" srcOrd="0" destOrd="0" presId="urn:microsoft.com/office/officeart/2008/layout/RadialCluster"/>
    <dgm:cxn modelId="{D9C0E57A-6B0E-4B4F-B7E6-1DCB9DA647C9}" type="presParOf" srcId="{20A102D2-3769-47C5-A52B-0B608AF7944A}" destId="{D787239A-BE7B-47E0-897E-36AA7F87D324}" srcOrd="0" destOrd="0" presId="urn:microsoft.com/office/officeart/2008/layout/RadialCluster"/>
    <dgm:cxn modelId="{D5A3A0AB-15C5-4D92-A8D1-1BCE5E06CB2C}" type="presParOf" srcId="{20A102D2-3769-47C5-A52B-0B608AF7944A}" destId="{3C883F62-0B7C-4596-A129-912B521344D0}" srcOrd="1" destOrd="0" presId="urn:microsoft.com/office/officeart/2008/layout/RadialCluster"/>
    <dgm:cxn modelId="{8B483772-552C-4769-B324-037A1743630F}" type="presParOf" srcId="{20A102D2-3769-47C5-A52B-0B608AF7944A}" destId="{602A847E-44D4-44EE-9D67-DAE41A0152C8}" srcOrd="2" destOrd="0" presId="urn:microsoft.com/office/officeart/2008/layout/RadialCluster"/>
    <dgm:cxn modelId="{F6BD6C62-B339-4834-B7F3-84092EE06694}" type="presParOf" srcId="{20A102D2-3769-47C5-A52B-0B608AF7944A}" destId="{0BB4A155-7C03-42CC-8AD6-F10B62369CB2}" srcOrd="3" destOrd="0" presId="urn:microsoft.com/office/officeart/2008/layout/RadialCluster"/>
    <dgm:cxn modelId="{95BD8233-7148-4FDC-9F82-E6ADA8CC717B}" type="presParOf" srcId="{20A102D2-3769-47C5-A52B-0B608AF7944A}" destId="{118559DA-AC62-4CBB-A0C3-844D0679258E}" srcOrd="4" destOrd="0" presId="urn:microsoft.com/office/officeart/2008/layout/RadialCluster"/>
    <dgm:cxn modelId="{70B0444D-6BDD-4DC3-92C2-E0ECA3DAF040}" type="presParOf" srcId="{20A102D2-3769-47C5-A52B-0B608AF7944A}" destId="{C5C72425-A0C1-4A2C-8725-03140F1153E5}" srcOrd="5" destOrd="0" presId="urn:microsoft.com/office/officeart/2008/layout/RadialCluster"/>
    <dgm:cxn modelId="{2ECF4025-475F-4647-A09F-FA5182123016}" type="presParOf" srcId="{20A102D2-3769-47C5-A52B-0B608AF7944A}" destId="{AA78F813-9F1C-4AF0-9166-BEA2A4C498DE}" srcOrd="6" destOrd="0" presId="urn:microsoft.com/office/officeart/2008/layout/RadialCluster"/>
    <dgm:cxn modelId="{2D3850AC-DCDC-4B07-B04E-44DE43411B9D}" type="presParOf" srcId="{20A102D2-3769-47C5-A52B-0B608AF7944A}" destId="{74B02153-BA43-42BB-8C85-CCB7886BE73F}" srcOrd="7" destOrd="0" presId="urn:microsoft.com/office/officeart/2008/layout/RadialCluster"/>
    <dgm:cxn modelId="{F2AE93B9-D83E-4DD9-B9B2-80889722E6C6}" type="presParOf" srcId="{20A102D2-3769-47C5-A52B-0B608AF7944A}" destId="{1350AFD6-DE88-4235-BB39-6EE0FE6F60DB}" srcOrd="8" destOrd="0" presId="urn:microsoft.com/office/officeart/2008/layout/RadialCluster"/>
    <dgm:cxn modelId="{1AAB153C-C997-42A2-9CC0-F5E385EE9439}" type="presParOf" srcId="{20A102D2-3769-47C5-A52B-0B608AF7944A}" destId="{0938C98E-C517-4E65-B9F9-B79F46EE4397}" srcOrd="9" destOrd="0" presId="urn:microsoft.com/office/officeart/2008/layout/RadialCluster"/>
    <dgm:cxn modelId="{4808F8AD-962F-4E5E-A411-AEFA28BD1321}" type="presParOf" srcId="{20A102D2-3769-47C5-A52B-0B608AF7944A}" destId="{33FF6530-E349-4DA8-913D-15A460C0C804}" srcOrd="10" destOrd="0" presId="urn:microsoft.com/office/officeart/2008/layout/RadialCluster"/>
    <dgm:cxn modelId="{37EAAB51-0176-43B5-B7EE-E961A73BD816}" type="presParOf" srcId="{20A102D2-3769-47C5-A52B-0B608AF7944A}" destId="{FC30F728-A5AB-4118-805F-4F959D90304D}" srcOrd="11" destOrd="0" presId="urn:microsoft.com/office/officeart/2008/layout/RadialCluster"/>
    <dgm:cxn modelId="{D1230553-4F0D-4531-BA61-A7D26095D235}" type="presParOf" srcId="{20A102D2-3769-47C5-A52B-0B608AF7944A}" destId="{EF940B3D-C1E8-4108-8805-ADD186F03C17}" srcOrd="12" destOrd="0" presId="urn:microsoft.com/office/officeart/2008/layout/RadialCluster"/>
  </dgm:cxnLst>
  <dgm:bg/>
  <dgm:whole>
    <a:ln>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87239A-BE7B-47E0-897E-36AA7F87D324}">
      <dsp:nvSpPr>
        <dsp:cNvPr id="0" name=""/>
        <dsp:cNvSpPr/>
      </dsp:nvSpPr>
      <dsp:spPr>
        <a:xfrm>
          <a:off x="1921942" y="1410842"/>
          <a:ext cx="1209294" cy="1209294"/>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8260" tIns="48260" rIns="48260" bIns="48260" numCol="1" spcCol="1270" anchor="ctr" anchorCtr="0">
          <a:noAutofit/>
        </a:bodyPr>
        <a:lstStyle/>
        <a:p>
          <a:pPr marL="0" lvl="0" indent="0" algn="ctr" defTabSz="844550">
            <a:lnSpc>
              <a:spcPct val="90000"/>
            </a:lnSpc>
            <a:spcBef>
              <a:spcPct val="0"/>
            </a:spcBef>
            <a:spcAft>
              <a:spcPct val="35000"/>
            </a:spcAft>
            <a:buNone/>
          </a:pPr>
          <a:r>
            <a:rPr lang="en-US" sz="1900" kern="1200"/>
            <a:t>Chaffey’s Six Channels</a:t>
          </a:r>
        </a:p>
      </dsp:txBody>
      <dsp:txXfrm>
        <a:off x="1980975" y="1469875"/>
        <a:ext cx="1091228" cy="1091228"/>
      </dsp:txXfrm>
    </dsp:sp>
    <dsp:sp modelId="{3C883F62-0B7C-4596-A129-912B521344D0}">
      <dsp:nvSpPr>
        <dsp:cNvPr id="0" name=""/>
        <dsp:cNvSpPr/>
      </dsp:nvSpPr>
      <dsp:spPr>
        <a:xfrm rot="16200000">
          <a:off x="2226454" y="1110708"/>
          <a:ext cx="600269" cy="0"/>
        </a:xfrm>
        <a:custGeom>
          <a:avLst/>
          <a:gdLst/>
          <a:ahLst/>
          <a:cxnLst/>
          <a:rect l="0" t="0" r="0" b="0"/>
          <a:pathLst>
            <a:path>
              <a:moveTo>
                <a:pt x="0" y="0"/>
              </a:moveTo>
              <a:lnTo>
                <a:pt x="600269" y="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02A847E-44D4-44EE-9D67-DAE41A0152C8}">
      <dsp:nvSpPr>
        <dsp:cNvPr id="0" name=""/>
        <dsp:cNvSpPr/>
      </dsp:nvSpPr>
      <dsp:spPr>
        <a:xfrm>
          <a:off x="2121476" y="346"/>
          <a:ext cx="810226" cy="810226"/>
        </a:xfrm>
        <a:prstGeom prst="roundRect">
          <a:avLst/>
        </a:prstGeom>
        <a:solidFill>
          <a:schemeClr val="accent3">
            <a:hueOff val="1875044"/>
            <a:satOff val="-2813"/>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t>Search Marketing</a:t>
          </a:r>
        </a:p>
      </dsp:txBody>
      <dsp:txXfrm>
        <a:off x="2161028" y="39898"/>
        <a:ext cx="731122" cy="731122"/>
      </dsp:txXfrm>
    </dsp:sp>
    <dsp:sp modelId="{0BB4A155-7C03-42CC-8AD6-F10B62369CB2}">
      <dsp:nvSpPr>
        <dsp:cNvPr id="0" name=""/>
        <dsp:cNvSpPr/>
      </dsp:nvSpPr>
      <dsp:spPr>
        <a:xfrm rot="19800000">
          <a:off x="3101490" y="1555382"/>
          <a:ext cx="444059" cy="0"/>
        </a:xfrm>
        <a:custGeom>
          <a:avLst/>
          <a:gdLst/>
          <a:ahLst/>
          <a:cxnLst/>
          <a:rect l="0" t="0" r="0" b="0"/>
          <a:pathLst>
            <a:path>
              <a:moveTo>
                <a:pt x="0" y="0"/>
              </a:moveTo>
              <a:lnTo>
                <a:pt x="444059" y="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18559DA-AC62-4CBB-A0C3-844D0679258E}">
      <dsp:nvSpPr>
        <dsp:cNvPr id="0" name=""/>
        <dsp:cNvSpPr/>
      </dsp:nvSpPr>
      <dsp:spPr>
        <a:xfrm>
          <a:off x="3515802" y="805361"/>
          <a:ext cx="810226" cy="810226"/>
        </a:xfrm>
        <a:prstGeom prst="roundRect">
          <a:avLst/>
        </a:prstGeom>
        <a:solidFill>
          <a:schemeClr val="accent3">
            <a:hueOff val="3750088"/>
            <a:satOff val="-5627"/>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t>Online PR</a:t>
          </a:r>
        </a:p>
      </dsp:txBody>
      <dsp:txXfrm>
        <a:off x="3555354" y="844913"/>
        <a:ext cx="731122" cy="731122"/>
      </dsp:txXfrm>
    </dsp:sp>
    <dsp:sp modelId="{C5C72425-A0C1-4A2C-8725-03140F1153E5}">
      <dsp:nvSpPr>
        <dsp:cNvPr id="0" name=""/>
        <dsp:cNvSpPr/>
      </dsp:nvSpPr>
      <dsp:spPr>
        <a:xfrm rot="1800000">
          <a:off x="3111423" y="2438525"/>
          <a:ext cx="295771" cy="0"/>
        </a:xfrm>
        <a:custGeom>
          <a:avLst/>
          <a:gdLst/>
          <a:ahLst/>
          <a:cxnLst/>
          <a:rect l="0" t="0" r="0" b="0"/>
          <a:pathLst>
            <a:path>
              <a:moveTo>
                <a:pt x="0" y="0"/>
              </a:moveTo>
              <a:lnTo>
                <a:pt x="295771" y="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A78F813-9F1C-4AF0-9166-BEA2A4C498DE}">
      <dsp:nvSpPr>
        <dsp:cNvPr id="0" name=""/>
        <dsp:cNvSpPr/>
      </dsp:nvSpPr>
      <dsp:spPr>
        <a:xfrm>
          <a:off x="3387382" y="2415391"/>
          <a:ext cx="1067068" cy="810226"/>
        </a:xfrm>
        <a:prstGeom prst="roundRect">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66725">
            <a:lnSpc>
              <a:spcPct val="90000"/>
            </a:lnSpc>
            <a:spcBef>
              <a:spcPct val="0"/>
            </a:spcBef>
            <a:spcAft>
              <a:spcPct val="35000"/>
            </a:spcAft>
            <a:buNone/>
          </a:pPr>
          <a:r>
            <a:rPr lang="en-US" sz="1050" kern="1200"/>
            <a:t>Online Partnerships</a:t>
          </a:r>
        </a:p>
      </dsp:txBody>
      <dsp:txXfrm>
        <a:off x="3426934" y="2454943"/>
        <a:ext cx="987964" cy="731122"/>
      </dsp:txXfrm>
    </dsp:sp>
    <dsp:sp modelId="{74B02153-BA43-42BB-8C85-CCB7886BE73F}">
      <dsp:nvSpPr>
        <dsp:cNvPr id="0" name=""/>
        <dsp:cNvSpPr/>
      </dsp:nvSpPr>
      <dsp:spPr>
        <a:xfrm rot="5400000">
          <a:off x="2226454" y="2920271"/>
          <a:ext cx="600269" cy="0"/>
        </a:xfrm>
        <a:custGeom>
          <a:avLst/>
          <a:gdLst/>
          <a:ahLst/>
          <a:cxnLst/>
          <a:rect l="0" t="0" r="0" b="0"/>
          <a:pathLst>
            <a:path>
              <a:moveTo>
                <a:pt x="0" y="0"/>
              </a:moveTo>
              <a:lnTo>
                <a:pt x="600269" y="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350AFD6-DE88-4235-BB39-6EE0FE6F60DB}">
      <dsp:nvSpPr>
        <dsp:cNvPr id="0" name=""/>
        <dsp:cNvSpPr/>
      </dsp:nvSpPr>
      <dsp:spPr>
        <a:xfrm>
          <a:off x="2121476" y="3220406"/>
          <a:ext cx="810226" cy="810226"/>
        </a:xfrm>
        <a:prstGeom prst="roundRect">
          <a:avLst/>
        </a:prstGeom>
        <a:solidFill>
          <a:schemeClr val="accent3">
            <a:hueOff val="7500176"/>
            <a:satOff val="-11253"/>
            <a:lumOff val="-18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t>Interactive Ads</a:t>
          </a:r>
        </a:p>
      </dsp:txBody>
      <dsp:txXfrm>
        <a:off x="2161028" y="3259958"/>
        <a:ext cx="731122" cy="731122"/>
      </dsp:txXfrm>
    </dsp:sp>
    <dsp:sp modelId="{0938C98E-C517-4E65-B9F9-B79F46EE4397}">
      <dsp:nvSpPr>
        <dsp:cNvPr id="0" name=""/>
        <dsp:cNvSpPr/>
      </dsp:nvSpPr>
      <dsp:spPr>
        <a:xfrm rot="9000000">
          <a:off x="1507629" y="2475597"/>
          <a:ext cx="444059" cy="0"/>
        </a:xfrm>
        <a:custGeom>
          <a:avLst/>
          <a:gdLst/>
          <a:ahLst/>
          <a:cxnLst/>
          <a:rect l="0" t="0" r="0" b="0"/>
          <a:pathLst>
            <a:path>
              <a:moveTo>
                <a:pt x="0" y="0"/>
              </a:moveTo>
              <a:lnTo>
                <a:pt x="444059" y="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3FF6530-E349-4DA8-913D-15A460C0C804}">
      <dsp:nvSpPr>
        <dsp:cNvPr id="0" name=""/>
        <dsp:cNvSpPr/>
      </dsp:nvSpPr>
      <dsp:spPr>
        <a:xfrm>
          <a:off x="727149" y="2415391"/>
          <a:ext cx="810226" cy="810226"/>
        </a:xfrm>
        <a:prstGeom prst="roundRect">
          <a:avLst/>
        </a:prstGeom>
        <a:solidFill>
          <a:schemeClr val="accent3">
            <a:hueOff val="9375220"/>
            <a:satOff val="-14067"/>
            <a:lumOff val="-228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t>Opt-in Email</a:t>
          </a:r>
        </a:p>
      </dsp:txBody>
      <dsp:txXfrm>
        <a:off x="766701" y="2454943"/>
        <a:ext cx="731122" cy="731122"/>
      </dsp:txXfrm>
    </dsp:sp>
    <dsp:sp modelId="{FC30F728-A5AB-4118-805F-4F959D90304D}">
      <dsp:nvSpPr>
        <dsp:cNvPr id="0" name=""/>
        <dsp:cNvSpPr/>
      </dsp:nvSpPr>
      <dsp:spPr>
        <a:xfrm rot="12600000">
          <a:off x="1507629" y="1555382"/>
          <a:ext cx="444059" cy="0"/>
        </a:xfrm>
        <a:custGeom>
          <a:avLst/>
          <a:gdLst/>
          <a:ahLst/>
          <a:cxnLst/>
          <a:rect l="0" t="0" r="0" b="0"/>
          <a:pathLst>
            <a:path>
              <a:moveTo>
                <a:pt x="0" y="0"/>
              </a:moveTo>
              <a:lnTo>
                <a:pt x="444059" y="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F940B3D-C1E8-4108-8805-ADD186F03C17}">
      <dsp:nvSpPr>
        <dsp:cNvPr id="0" name=""/>
        <dsp:cNvSpPr/>
      </dsp:nvSpPr>
      <dsp:spPr>
        <a:xfrm>
          <a:off x="727149" y="805361"/>
          <a:ext cx="810226" cy="810226"/>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t>Viral Marketing</a:t>
          </a:r>
        </a:p>
      </dsp:txBody>
      <dsp:txXfrm>
        <a:off x="766701" y="844913"/>
        <a:ext cx="731122" cy="731122"/>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75819C-5E3A-49EA-95D3-42C5A529CE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2112</Words>
  <Characters>12045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Belal Student</dc:creator>
  <cp:lastModifiedBy>Blerina Barjami (2327249)</cp:lastModifiedBy>
  <cp:revision>2</cp:revision>
  <dcterms:created xsi:type="dcterms:W3CDTF">2024-04-27T17:02:00Z</dcterms:created>
  <dcterms:modified xsi:type="dcterms:W3CDTF">2024-04-27T17:02:00Z</dcterms:modified>
</cp:coreProperties>
</file>