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AF6" w:rsidRDefault="00FE7AF6" w:rsidP="00FE7AF6">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085"/>
      </w:tblGrid>
      <w:tr w:rsidR="00FE7AF6">
        <w:trPr>
          <w:trHeight w:val="103"/>
        </w:trPr>
        <w:tc>
          <w:tcPr>
            <w:tcW w:w="4085" w:type="dxa"/>
          </w:tcPr>
          <w:p w:rsidR="00FE7AF6" w:rsidRDefault="00FE7AF6" w:rsidP="00FE7AF6">
            <w:pPr>
              <w:pStyle w:val="Default"/>
              <w:rPr>
                <w:sz w:val="22"/>
                <w:szCs w:val="22"/>
              </w:rPr>
            </w:pPr>
            <w:r>
              <w:t xml:space="preserve"> </w:t>
            </w:r>
          </w:p>
        </w:tc>
      </w:tr>
    </w:tbl>
    <w:p w:rsidR="00FE7AF6" w:rsidRDefault="00FE7AF6" w:rsidP="00FE7AF6">
      <w:pPr>
        <w:pStyle w:val="Default"/>
      </w:pPr>
    </w:p>
    <w:p w:rsidR="00FE7AF6" w:rsidRDefault="00FE7AF6" w:rsidP="00FE7AF6">
      <w:pPr>
        <w:rPr>
          <w:b/>
          <w:bCs/>
        </w:rPr>
      </w:pPr>
      <w:r>
        <w:rPr>
          <w:noProof/>
          <w:lang w:eastAsia="en-GB"/>
        </w:rPr>
        <w:drawing>
          <wp:inline distT="0" distB="0" distL="0" distR="0" wp14:anchorId="56D8CD36" wp14:editId="41314F3E">
            <wp:extent cx="2724150"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24150" cy="1028700"/>
                    </a:xfrm>
                    <a:prstGeom prst="rect">
                      <a:avLst/>
                    </a:prstGeom>
                  </pic:spPr>
                </pic:pic>
              </a:graphicData>
            </a:graphic>
          </wp:inline>
        </w:drawing>
      </w:r>
    </w:p>
    <w:p w:rsidR="009049AA" w:rsidRDefault="009049AA" w:rsidP="00FE7AF6">
      <w:pPr>
        <w:rPr>
          <w:b/>
          <w:bCs/>
        </w:rPr>
      </w:pPr>
    </w:p>
    <w:p w:rsidR="009049AA" w:rsidRDefault="009049AA" w:rsidP="00FE7AF6">
      <w:pPr>
        <w:rPr>
          <w:b/>
          <w:bCs/>
        </w:rPr>
      </w:pPr>
      <w:bookmarkStart w:id="0" w:name="_GoBack"/>
      <w:bookmarkEnd w:id="0"/>
    </w:p>
    <w:p w:rsidR="00571537" w:rsidRDefault="00FE7AF6" w:rsidP="00FE7AF6">
      <w:pPr>
        <w:jc w:val="center"/>
        <w:rPr>
          <w:b/>
          <w:bCs/>
          <w:sz w:val="28"/>
          <w:szCs w:val="28"/>
        </w:rPr>
      </w:pPr>
      <w:r w:rsidRPr="00FE7AF6">
        <w:rPr>
          <w:b/>
          <w:bCs/>
          <w:sz w:val="28"/>
          <w:szCs w:val="28"/>
        </w:rPr>
        <w:t>LCLM4005 Employability and Career Development</w:t>
      </w:r>
    </w:p>
    <w:p w:rsidR="0004392F" w:rsidRPr="00FE7AF6" w:rsidRDefault="0004392F" w:rsidP="0004392F">
      <w:pPr>
        <w:pStyle w:val="NoSpacing"/>
      </w:pPr>
    </w:p>
    <w:p w:rsidR="0004392F" w:rsidRDefault="0004392F" w:rsidP="0004392F">
      <w:pPr>
        <w:jc w:val="center"/>
        <w:rPr>
          <w:b/>
          <w:bCs/>
          <w:sz w:val="28"/>
          <w:szCs w:val="28"/>
        </w:rPr>
      </w:pPr>
      <w:r w:rsidRPr="008212A5">
        <w:rPr>
          <w:b/>
          <w:bCs/>
          <w:sz w:val="28"/>
          <w:szCs w:val="28"/>
        </w:rPr>
        <w:t>S</w:t>
      </w:r>
      <w:r>
        <w:rPr>
          <w:b/>
          <w:bCs/>
          <w:sz w:val="28"/>
          <w:szCs w:val="28"/>
        </w:rPr>
        <w:t>tudent Name: CAMELIA UNGUREANU</w:t>
      </w:r>
    </w:p>
    <w:p w:rsidR="00FE7AF6" w:rsidRDefault="0004392F" w:rsidP="0004392F">
      <w:pPr>
        <w:jc w:val="center"/>
        <w:rPr>
          <w:b/>
          <w:bCs/>
          <w:sz w:val="28"/>
          <w:szCs w:val="28"/>
        </w:rPr>
      </w:pPr>
      <w:r>
        <w:rPr>
          <w:b/>
          <w:bCs/>
          <w:sz w:val="28"/>
          <w:szCs w:val="28"/>
        </w:rPr>
        <w:t>Student ID:</w:t>
      </w:r>
      <w:r w:rsidRPr="008212A5">
        <w:rPr>
          <w:b/>
          <w:bCs/>
          <w:sz w:val="28"/>
          <w:szCs w:val="28"/>
        </w:rPr>
        <w:t> 2427624</w:t>
      </w:r>
    </w:p>
    <w:p w:rsidR="00FE7AF6" w:rsidRDefault="00FE7AF6">
      <w:pPr>
        <w:rPr>
          <w:b/>
          <w:bCs/>
          <w:sz w:val="28"/>
          <w:szCs w:val="28"/>
        </w:rPr>
      </w:pPr>
      <w:r>
        <w:rPr>
          <w:b/>
          <w:bCs/>
          <w:sz w:val="28"/>
          <w:szCs w:val="28"/>
        </w:rPr>
        <w:br w:type="page"/>
      </w:r>
    </w:p>
    <w:sdt>
      <w:sdtPr>
        <w:rPr>
          <w:rFonts w:ascii="Arial" w:eastAsiaTheme="minorHAnsi" w:hAnsi="Arial" w:cstheme="minorBidi"/>
          <w:color w:val="auto"/>
          <w:sz w:val="24"/>
          <w:szCs w:val="22"/>
          <w:lang w:val="en-GB"/>
        </w:rPr>
        <w:id w:val="-551998365"/>
        <w:docPartObj>
          <w:docPartGallery w:val="Table of Contents"/>
          <w:docPartUnique/>
        </w:docPartObj>
      </w:sdtPr>
      <w:sdtEndPr>
        <w:rPr>
          <w:rFonts w:ascii="Times New Roman" w:hAnsi="Times New Roman"/>
          <w:b/>
          <w:bCs/>
          <w:noProof/>
        </w:rPr>
      </w:sdtEndPr>
      <w:sdtContent>
        <w:p w:rsidR="009049AA" w:rsidRDefault="009049AA">
          <w:pPr>
            <w:pStyle w:val="TOCHeading"/>
          </w:pPr>
          <w:r>
            <w:t>Table of Contents</w:t>
          </w:r>
        </w:p>
        <w:p w:rsidR="00D658FE" w:rsidRDefault="009049AA">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5482405" w:history="1">
            <w:r w:rsidR="00D658FE" w:rsidRPr="0026072E">
              <w:rPr>
                <w:rStyle w:val="Hyperlink"/>
                <w:noProof/>
              </w:rPr>
              <w:t>Task:1</w:t>
            </w:r>
            <w:r w:rsidR="00D658FE">
              <w:rPr>
                <w:noProof/>
                <w:webHidden/>
              </w:rPr>
              <w:tab/>
            </w:r>
            <w:r w:rsidR="00D658FE">
              <w:rPr>
                <w:noProof/>
                <w:webHidden/>
              </w:rPr>
              <w:fldChar w:fldCharType="begin"/>
            </w:r>
            <w:r w:rsidR="00D658FE">
              <w:rPr>
                <w:noProof/>
                <w:webHidden/>
              </w:rPr>
              <w:instrText xml:space="preserve"> PAGEREF _Toc215482405 \h </w:instrText>
            </w:r>
            <w:r w:rsidR="00D658FE">
              <w:rPr>
                <w:noProof/>
                <w:webHidden/>
              </w:rPr>
            </w:r>
            <w:r w:rsidR="00D658FE">
              <w:rPr>
                <w:noProof/>
                <w:webHidden/>
              </w:rPr>
              <w:fldChar w:fldCharType="separate"/>
            </w:r>
            <w:r w:rsidR="00702B67">
              <w:rPr>
                <w:noProof/>
                <w:webHidden/>
              </w:rPr>
              <w:t>3</w:t>
            </w:r>
            <w:r w:rsidR="00D658FE">
              <w:rPr>
                <w:noProof/>
                <w:webHidden/>
              </w:rPr>
              <w:fldChar w:fldCharType="end"/>
            </w:r>
          </w:hyperlink>
        </w:p>
        <w:p w:rsidR="00D658FE" w:rsidRDefault="00BE3B5C">
          <w:pPr>
            <w:pStyle w:val="TOC2"/>
            <w:tabs>
              <w:tab w:val="left" w:pos="880"/>
              <w:tab w:val="right" w:leader="dot" w:pos="9016"/>
            </w:tabs>
            <w:rPr>
              <w:rFonts w:asciiTheme="minorHAnsi" w:eastAsiaTheme="minorEastAsia" w:hAnsiTheme="minorHAnsi"/>
              <w:noProof/>
              <w:sz w:val="22"/>
              <w:lang w:val="en-US"/>
            </w:rPr>
          </w:pPr>
          <w:hyperlink w:anchor="_Toc215482406" w:history="1">
            <w:r w:rsidR="00D658FE" w:rsidRPr="0026072E">
              <w:rPr>
                <w:rStyle w:val="Hyperlink"/>
                <w:noProof/>
              </w:rPr>
              <w:t>1.1</w:t>
            </w:r>
            <w:r w:rsidR="00D658FE">
              <w:rPr>
                <w:rFonts w:asciiTheme="minorHAnsi" w:eastAsiaTheme="minorEastAsia" w:hAnsiTheme="minorHAnsi"/>
                <w:noProof/>
                <w:sz w:val="22"/>
                <w:lang w:val="en-US"/>
              </w:rPr>
              <w:tab/>
            </w:r>
            <w:r w:rsidR="00D658FE" w:rsidRPr="0026072E">
              <w:rPr>
                <w:rStyle w:val="Hyperlink"/>
                <w:noProof/>
              </w:rPr>
              <w:t>Selection of four Job Adverts</w:t>
            </w:r>
            <w:r w:rsidR="00D658FE">
              <w:rPr>
                <w:noProof/>
                <w:webHidden/>
              </w:rPr>
              <w:tab/>
            </w:r>
            <w:r w:rsidR="00D658FE">
              <w:rPr>
                <w:noProof/>
                <w:webHidden/>
              </w:rPr>
              <w:fldChar w:fldCharType="begin"/>
            </w:r>
            <w:r w:rsidR="00D658FE">
              <w:rPr>
                <w:noProof/>
                <w:webHidden/>
              </w:rPr>
              <w:instrText xml:space="preserve"> PAGEREF _Toc215482406 \h </w:instrText>
            </w:r>
            <w:r w:rsidR="00D658FE">
              <w:rPr>
                <w:noProof/>
                <w:webHidden/>
              </w:rPr>
            </w:r>
            <w:r w:rsidR="00D658FE">
              <w:rPr>
                <w:noProof/>
                <w:webHidden/>
              </w:rPr>
              <w:fldChar w:fldCharType="separate"/>
            </w:r>
            <w:r w:rsidR="00702B67">
              <w:rPr>
                <w:noProof/>
                <w:webHidden/>
              </w:rPr>
              <w:t>3</w:t>
            </w:r>
            <w:r w:rsidR="00D658FE">
              <w:rPr>
                <w:noProof/>
                <w:webHidden/>
              </w:rPr>
              <w:fldChar w:fldCharType="end"/>
            </w:r>
          </w:hyperlink>
        </w:p>
        <w:p w:rsidR="00D658FE" w:rsidRDefault="00BE3B5C">
          <w:pPr>
            <w:pStyle w:val="TOC3"/>
            <w:tabs>
              <w:tab w:val="right" w:leader="dot" w:pos="9016"/>
            </w:tabs>
            <w:rPr>
              <w:rFonts w:asciiTheme="minorHAnsi" w:eastAsiaTheme="minorEastAsia" w:hAnsiTheme="minorHAnsi"/>
              <w:noProof/>
              <w:sz w:val="22"/>
              <w:lang w:val="en-US"/>
            </w:rPr>
          </w:pPr>
          <w:hyperlink w:anchor="_Toc215482407" w:history="1">
            <w:r w:rsidR="00D658FE" w:rsidRPr="0026072E">
              <w:rPr>
                <w:rStyle w:val="Hyperlink"/>
                <w:noProof/>
              </w:rPr>
              <w:t>Job Advert 1</w:t>
            </w:r>
            <w:r w:rsidR="00D658FE">
              <w:rPr>
                <w:noProof/>
                <w:webHidden/>
              </w:rPr>
              <w:tab/>
            </w:r>
            <w:r w:rsidR="00D658FE">
              <w:rPr>
                <w:noProof/>
                <w:webHidden/>
              </w:rPr>
              <w:fldChar w:fldCharType="begin"/>
            </w:r>
            <w:r w:rsidR="00D658FE">
              <w:rPr>
                <w:noProof/>
                <w:webHidden/>
              </w:rPr>
              <w:instrText xml:space="preserve"> PAGEREF _Toc215482407 \h </w:instrText>
            </w:r>
            <w:r w:rsidR="00D658FE">
              <w:rPr>
                <w:noProof/>
                <w:webHidden/>
              </w:rPr>
            </w:r>
            <w:r w:rsidR="00D658FE">
              <w:rPr>
                <w:noProof/>
                <w:webHidden/>
              </w:rPr>
              <w:fldChar w:fldCharType="separate"/>
            </w:r>
            <w:r w:rsidR="00702B67">
              <w:rPr>
                <w:noProof/>
                <w:webHidden/>
              </w:rPr>
              <w:t>3</w:t>
            </w:r>
            <w:r w:rsidR="00D658FE">
              <w:rPr>
                <w:noProof/>
                <w:webHidden/>
              </w:rPr>
              <w:fldChar w:fldCharType="end"/>
            </w:r>
          </w:hyperlink>
        </w:p>
        <w:p w:rsidR="00D658FE" w:rsidRDefault="00BE3B5C">
          <w:pPr>
            <w:pStyle w:val="TOC3"/>
            <w:tabs>
              <w:tab w:val="right" w:leader="dot" w:pos="9016"/>
            </w:tabs>
            <w:rPr>
              <w:rFonts w:asciiTheme="minorHAnsi" w:eastAsiaTheme="minorEastAsia" w:hAnsiTheme="minorHAnsi"/>
              <w:noProof/>
              <w:sz w:val="22"/>
              <w:lang w:val="en-US"/>
            </w:rPr>
          </w:pPr>
          <w:hyperlink w:anchor="_Toc215482408" w:history="1">
            <w:r w:rsidR="00D658FE" w:rsidRPr="0026072E">
              <w:rPr>
                <w:rStyle w:val="Hyperlink"/>
                <w:noProof/>
              </w:rPr>
              <w:t>Job Advert 2</w:t>
            </w:r>
            <w:r w:rsidR="00D658FE">
              <w:rPr>
                <w:noProof/>
                <w:webHidden/>
              </w:rPr>
              <w:tab/>
            </w:r>
            <w:r w:rsidR="00D658FE">
              <w:rPr>
                <w:noProof/>
                <w:webHidden/>
              </w:rPr>
              <w:fldChar w:fldCharType="begin"/>
            </w:r>
            <w:r w:rsidR="00D658FE">
              <w:rPr>
                <w:noProof/>
                <w:webHidden/>
              </w:rPr>
              <w:instrText xml:space="preserve"> PAGEREF _Toc215482408 \h </w:instrText>
            </w:r>
            <w:r w:rsidR="00D658FE">
              <w:rPr>
                <w:noProof/>
                <w:webHidden/>
              </w:rPr>
            </w:r>
            <w:r w:rsidR="00D658FE">
              <w:rPr>
                <w:noProof/>
                <w:webHidden/>
              </w:rPr>
              <w:fldChar w:fldCharType="separate"/>
            </w:r>
            <w:r w:rsidR="00702B67">
              <w:rPr>
                <w:noProof/>
                <w:webHidden/>
              </w:rPr>
              <w:t>3</w:t>
            </w:r>
            <w:r w:rsidR="00D658FE">
              <w:rPr>
                <w:noProof/>
                <w:webHidden/>
              </w:rPr>
              <w:fldChar w:fldCharType="end"/>
            </w:r>
          </w:hyperlink>
        </w:p>
        <w:p w:rsidR="00D658FE" w:rsidRDefault="00BE3B5C">
          <w:pPr>
            <w:pStyle w:val="TOC3"/>
            <w:tabs>
              <w:tab w:val="right" w:leader="dot" w:pos="9016"/>
            </w:tabs>
            <w:rPr>
              <w:rFonts w:asciiTheme="minorHAnsi" w:eastAsiaTheme="minorEastAsia" w:hAnsiTheme="minorHAnsi"/>
              <w:noProof/>
              <w:sz w:val="22"/>
              <w:lang w:val="en-US"/>
            </w:rPr>
          </w:pPr>
          <w:hyperlink w:anchor="_Toc215482409" w:history="1">
            <w:r w:rsidR="00D658FE" w:rsidRPr="0026072E">
              <w:rPr>
                <w:rStyle w:val="Hyperlink"/>
                <w:noProof/>
              </w:rPr>
              <w:t>Job Advert 3</w:t>
            </w:r>
            <w:r w:rsidR="00D658FE">
              <w:rPr>
                <w:noProof/>
                <w:webHidden/>
              </w:rPr>
              <w:tab/>
            </w:r>
            <w:r w:rsidR="00D658FE">
              <w:rPr>
                <w:noProof/>
                <w:webHidden/>
              </w:rPr>
              <w:fldChar w:fldCharType="begin"/>
            </w:r>
            <w:r w:rsidR="00D658FE">
              <w:rPr>
                <w:noProof/>
                <w:webHidden/>
              </w:rPr>
              <w:instrText xml:space="preserve"> PAGEREF _Toc215482409 \h </w:instrText>
            </w:r>
            <w:r w:rsidR="00D658FE">
              <w:rPr>
                <w:noProof/>
                <w:webHidden/>
              </w:rPr>
            </w:r>
            <w:r w:rsidR="00D658FE">
              <w:rPr>
                <w:noProof/>
                <w:webHidden/>
              </w:rPr>
              <w:fldChar w:fldCharType="separate"/>
            </w:r>
            <w:r w:rsidR="00702B67">
              <w:rPr>
                <w:noProof/>
                <w:webHidden/>
              </w:rPr>
              <w:t>3</w:t>
            </w:r>
            <w:r w:rsidR="00D658FE">
              <w:rPr>
                <w:noProof/>
                <w:webHidden/>
              </w:rPr>
              <w:fldChar w:fldCharType="end"/>
            </w:r>
          </w:hyperlink>
        </w:p>
        <w:p w:rsidR="00D658FE" w:rsidRDefault="00BE3B5C">
          <w:pPr>
            <w:pStyle w:val="TOC3"/>
            <w:tabs>
              <w:tab w:val="right" w:leader="dot" w:pos="9016"/>
            </w:tabs>
            <w:rPr>
              <w:rFonts w:asciiTheme="minorHAnsi" w:eastAsiaTheme="minorEastAsia" w:hAnsiTheme="minorHAnsi"/>
              <w:noProof/>
              <w:sz w:val="22"/>
              <w:lang w:val="en-US"/>
            </w:rPr>
          </w:pPr>
          <w:hyperlink w:anchor="_Toc215482410" w:history="1">
            <w:r w:rsidR="00D658FE" w:rsidRPr="0026072E">
              <w:rPr>
                <w:rStyle w:val="Hyperlink"/>
                <w:noProof/>
              </w:rPr>
              <w:t>Job Advert 4</w:t>
            </w:r>
            <w:r w:rsidR="00D658FE">
              <w:rPr>
                <w:noProof/>
                <w:webHidden/>
              </w:rPr>
              <w:tab/>
            </w:r>
            <w:r w:rsidR="00D658FE">
              <w:rPr>
                <w:noProof/>
                <w:webHidden/>
              </w:rPr>
              <w:fldChar w:fldCharType="begin"/>
            </w:r>
            <w:r w:rsidR="00D658FE">
              <w:rPr>
                <w:noProof/>
                <w:webHidden/>
              </w:rPr>
              <w:instrText xml:space="preserve"> PAGEREF _Toc215482410 \h </w:instrText>
            </w:r>
            <w:r w:rsidR="00D658FE">
              <w:rPr>
                <w:noProof/>
                <w:webHidden/>
              </w:rPr>
            </w:r>
            <w:r w:rsidR="00D658FE">
              <w:rPr>
                <w:noProof/>
                <w:webHidden/>
              </w:rPr>
              <w:fldChar w:fldCharType="separate"/>
            </w:r>
            <w:r w:rsidR="00702B67">
              <w:rPr>
                <w:noProof/>
                <w:webHidden/>
              </w:rPr>
              <w:t>3</w:t>
            </w:r>
            <w:r w:rsidR="00D658FE">
              <w:rPr>
                <w:noProof/>
                <w:webHidden/>
              </w:rPr>
              <w:fldChar w:fldCharType="end"/>
            </w:r>
          </w:hyperlink>
        </w:p>
        <w:p w:rsidR="00D658FE" w:rsidRDefault="00BE3B5C">
          <w:pPr>
            <w:pStyle w:val="TOC2"/>
            <w:tabs>
              <w:tab w:val="left" w:pos="880"/>
              <w:tab w:val="right" w:leader="dot" w:pos="9016"/>
            </w:tabs>
            <w:rPr>
              <w:rFonts w:asciiTheme="minorHAnsi" w:eastAsiaTheme="minorEastAsia" w:hAnsiTheme="minorHAnsi"/>
              <w:noProof/>
              <w:sz w:val="22"/>
              <w:lang w:val="en-US"/>
            </w:rPr>
          </w:pPr>
          <w:hyperlink w:anchor="_Toc215482411" w:history="1">
            <w:r w:rsidR="00D658FE" w:rsidRPr="0026072E">
              <w:rPr>
                <w:rStyle w:val="Hyperlink"/>
                <w:noProof/>
              </w:rPr>
              <w:t>1.2</w:t>
            </w:r>
            <w:r w:rsidR="00D658FE">
              <w:rPr>
                <w:rFonts w:asciiTheme="minorHAnsi" w:eastAsiaTheme="minorEastAsia" w:hAnsiTheme="minorHAnsi"/>
                <w:noProof/>
                <w:sz w:val="22"/>
                <w:lang w:val="en-US"/>
              </w:rPr>
              <w:tab/>
            </w:r>
            <w:r w:rsidR="00D658FE" w:rsidRPr="0026072E">
              <w:rPr>
                <w:rStyle w:val="Hyperlink"/>
                <w:noProof/>
              </w:rPr>
              <w:t>Identify Key Skills</w:t>
            </w:r>
            <w:r w:rsidR="00D658FE">
              <w:rPr>
                <w:noProof/>
                <w:webHidden/>
              </w:rPr>
              <w:tab/>
            </w:r>
            <w:r w:rsidR="00D658FE">
              <w:rPr>
                <w:noProof/>
                <w:webHidden/>
              </w:rPr>
              <w:fldChar w:fldCharType="begin"/>
            </w:r>
            <w:r w:rsidR="00D658FE">
              <w:rPr>
                <w:noProof/>
                <w:webHidden/>
              </w:rPr>
              <w:instrText xml:space="preserve"> PAGEREF _Toc215482411 \h </w:instrText>
            </w:r>
            <w:r w:rsidR="00D658FE">
              <w:rPr>
                <w:noProof/>
                <w:webHidden/>
              </w:rPr>
            </w:r>
            <w:r w:rsidR="00D658FE">
              <w:rPr>
                <w:noProof/>
                <w:webHidden/>
              </w:rPr>
              <w:fldChar w:fldCharType="separate"/>
            </w:r>
            <w:r w:rsidR="00702B67">
              <w:rPr>
                <w:noProof/>
                <w:webHidden/>
              </w:rPr>
              <w:t>4</w:t>
            </w:r>
            <w:r w:rsidR="00D658FE">
              <w:rPr>
                <w:noProof/>
                <w:webHidden/>
              </w:rPr>
              <w:fldChar w:fldCharType="end"/>
            </w:r>
          </w:hyperlink>
        </w:p>
        <w:p w:rsidR="00D658FE" w:rsidRDefault="00BE3B5C">
          <w:pPr>
            <w:pStyle w:val="TOC1"/>
            <w:tabs>
              <w:tab w:val="right" w:leader="dot" w:pos="9016"/>
            </w:tabs>
            <w:rPr>
              <w:rFonts w:asciiTheme="minorHAnsi" w:eastAsiaTheme="minorEastAsia" w:hAnsiTheme="minorHAnsi"/>
              <w:noProof/>
              <w:sz w:val="22"/>
              <w:lang w:val="en-US"/>
            </w:rPr>
          </w:pPr>
          <w:hyperlink w:anchor="_Toc215482412" w:history="1">
            <w:r w:rsidR="00D658FE" w:rsidRPr="0026072E">
              <w:rPr>
                <w:rStyle w:val="Hyperlink"/>
                <w:noProof/>
              </w:rPr>
              <w:t>Task:2</w:t>
            </w:r>
            <w:r w:rsidR="00D658FE">
              <w:rPr>
                <w:noProof/>
                <w:webHidden/>
              </w:rPr>
              <w:tab/>
            </w:r>
            <w:r w:rsidR="00D658FE">
              <w:rPr>
                <w:noProof/>
                <w:webHidden/>
              </w:rPr>
              <w:fldChar w:fldCharType="begin"/>
            </w:r>
            <w:r w:rsidR="00D658FE">
              <w:rPr>
                <w:noProof/>
                <w:webHidden/>
              </w:rPr>
              <w:instrText xml:space="preserve"> PAGEREF _Toc215482412 \h </w:instrText>
            </w:r>
            <w:r w:rsidR="00D658FE">
              <w:rPr>
                <w:noProof/>
                <w:webHidden/>
              </w:rPr>
            </w:r>
            <w:r w:rsidR="00D658FE">
              <w:rPr>
                <w:noProof/>
                <w:webHidden/>
              </w:rPr>
              <w:fldChar w:fldCharType="separate"/>
            </w:r>
            <w:r w:rsidR="00702B67">
              <w:rPr>
                <w:noProof/>
                <w:webHidden/>
              </w:rPr>
              <w:t>5</w:t>
            </w:r>
            <w:r w:rsidR="00D658FE">
              <w:rPr>
                <w:noProof/>
                <w:webHidden/>
              </w:rPr>
              <w:fldChar w:fldCharType="end"/>
            </w:r>
          </w:hyperlink>
        </w:p>
        <w:p w:rsidR="00D658FE" w:rsidRDefault="00BE3B5C">
          <w:pPr>
            <w:pStyle w:val="TOC2"/>
            <w:tabs>
              <w:tab w:val="right" w:leader="dot" w:pos="9016"/>
            </w:tabs>
            <w:rPr>
              <w:rFonts w:asciiTheme="minorHAnsi" w:eastAsiaTheme="minorEastAsia" w:hAnsiTheme="minorHAnsi"/>
              <w:noProof/>
              <w:sz w:val="22"/>
              <w:lang w:val="en-US"/>
            </w:rPr>
          </w:pPr>
          <w:hyperlink w:anchor="_Toc215482413" w:history="1">
            <w:r w:rsidR="00D658FE" w:rsidRPr="0026072E">
              <w:rPr>
                <w:rStyle w:val="Hyperlink"/>
                <w:noProof/>
              </w:rPr>
              <w:t>2.1 Self-Assessment</w:t>
            </w:r>
            <w:r w:rsidR="00D658FE">
              <w:rPr>
                <w:noProof/>
                <w:webHidden/>
              </w:rPr>
              <w:tab/>
            </w:r>
            <w:r w:rsidR="00D658FE">
              <w:rPr>
                <w:noProof/>
                <w:webHidden/>
              </w:rPr>
              <w:fldChar w:fldCharType="begin"/>
            </w:r>
            <w:r w:rsidR="00D658FE">
              <w:rPr>
                <w:noProof/>
                <w:webHidden/>
              </w:rPr>
              <w:instrText xml:space="preserve"> PAGEREF _Toc215482413 \h </w:instrText>
            </w:r>
            <w:r w:rsidR="00D658FE">
              <w:rPr>
                <w:noProof/>
                <w:webHidden/>
              </w:rPr>
            </w:r>
            <w:r w:rsidR="00D658FE">
              <w:rPr>
                <w:noProof/>
                <w:webHidden/>
              </w:rPr>
              <w:fldChar w:fldCharType="separate"/>
            </w:r>
            <w:r w:rsidR="00702B67">
              <w:rPr>
                <w:noProof/>
                <w:webHidden/>
              </w:rPr>
              <w:t>5</w:t>
            </w:r>
            <w:r w:rsidR="00D658FE">
              <w:rPr>
                <w:noProof/>
                <w:webHidden/>
              </w:rPr>
              <w:fldChar w:fldCharType="end"/>
            </w:r>
          </w:hyperlink>
        </w:p>
        <w:p w:rsidR="00D658FE" w:rsidRDefault="00BE3B5C">
          <w:pPr>
            <w:pStyle w:val="TOC2"/>
            <w:tabs>
              <w:tab w:val="right" w:leader="dot" w:pos="9016"/>
            </w:tabs>
            <w:rPr>
              <w:rFonts w:asciiTheme="minorHAnsi" w:eastAsiaTheme="minorEastAsia" w:hAnsiTheme="minorHAnsi"/>
              <w:noProof/>
              <w:sz w:val="22"/>
              <w:lang w:val="en-US"/>
            </w:rPr>
          </w:pPr>
          <w:hyperlink w:anchor="_Toc215482414" w:history="1">
            <w:r w:rsidR="00D658FE" w:rsidRPr="0026072E">
              <w:rPr>
                <w:rStyle w:val="Hyperlink"/>
                <w:noProof/>
              </w:rPr>
              <w:t>2.2 Evidence of Readiness</w:t>
            </w:r>
            <w:r w:rsidR="00D658FE">
              <w:rPr>
                <w:noProof/>
                <w:webHidden/>
              </w:rPr>
              <w:tab/>
            </w:r>
            <w:r w:rsidR="00D658FE">
              <w:rPr>
                <w:noProof/>
                <w:webHidden/>
              </w:rPr>
              <w:fldChar w:fldCharType="begin"/>
            </w:r>
            <w:r w:rsidR="00D658FE">
              <w:rPr>
                <w:noProof/>
                <w:webHidden/>
              </w:rPr>
              <w:instrText xml:space="preserve"> PAGEREF _Toc215482414 \h </w:instrText>
            </w:r>
            <w:r w:rsidR="00D658FE">
              <w:rPr>
                <w:noProof/>
                <w:webHidden/>
              </w:rPr>
            </w:r>
            <w:r w:rsidR="00D658FE">
              <w:rPr>
                <w:noProof/>
                <w:webHidden/>
              </w:rPr>
              <w:fldChar w:fldCharType="separate"/>
            </w:r>
            <w:r w:rsidR="00702B67">
              <w:rPr>
                <w:noProof/>
                <w:webHidden/>
              </w:rPr>
              <w:t>6</w:t>
            </w:r>
            <w:r w:rsidR="00D658FE">
              <w:rPr>
                <w:noProof/>
                <w:webHidden/>
              </w:rPr>
              <w:fldChar w:fldCharType="end"/>
            </w:r>
          </w:hyperlink>
        </w:p>
        <w:p w:rsidR="00D658FE" w:rsidRDefault="00BE3B5C">
          <w:pPr>
            <w:pStyle w:val="TOC3"/>
            <w:tabs>
              <w:tab w:val="right" w:leader="dot" w:pos="9016"/>
            </w:tabs>
            <w:rPr>
              <w:rFonts w:asciiTheme="minorHAnsi" w:eastAsiaTheme="minorEastAsia" w:hAnsiTheme="minorHAnsi"/>
              <w:noProof/>
              <w:sz w:val="22"/>
              <w:lang w:val="en-US"/>
            </w:rPr>
          </w:pPr>
          <w:hyperlink w:anchor="_Toc215482415" w:history="1">
            <w:r w:rsidR="00D658FE" w:rsidRPr="0026072E">
              <w:rPr>
                <w:rStyle w:val="Hyperlink"/>
                <w:noProof/>
              </w:rPr>
              <w:t>Academic achievements</w:t>
            </w:r>
            <w:r w:rsidR="00D658FE">
              <w:rPr>
                <w:noProof/>
                <w:webHidden/>
              </w:rPr>
              <w:tab/>
            </w:r>
            <w:r w:rsidR="00D658FE">
              <w:rPr>
                <w:noProof/>
                <w:webHidden/>
              </w:rPr>
              <w:fldChar w:fldCharType="begin"/>
            </w:r>
            <w:r w:rsidR="00D658FE">
              <w:rPr>
                <w:noProof/>
                <w:webHidden/>
              </w:rPr>
              <w:instrText xml:space="preserve"> PAGEREF _Toc215482415 \h </w:instrText>
            </w:r>
            <w:r w:rsidR="00D658FE">
              <w:rPr>
                <w:noProof/>
                <w:webHidden/>
              </w:rPr>
            </w:r>
            <w:r w:rsidR="00D658FE">
              <w:rPr>
                <w:noProof/>
                <w:webHidden/>
              </w:rPr>
              <w:fldChar w:fldCharType="separate"/>
            </w:r>
            <w:r w:rsidR="00702B67">
              <w:rPr>
                <w:noProof/>
                <w:webHidden/>
              </w:rPr>
              <w:t>6</w:t>
            </w:r>
            <w:r w:rsidR="00D658FE">
              <w:rPr>
                <w:noProof/>
                <w:webHidden/>
              </w:rPr>
              <w:fldChar w:fldCharType="end"/>
            </w:r>
          </w:hyperlink>
        </w:p>
        <w:p w:rsidR="00D658FE" w:rsidRDefault="00BE3B5C">
          <w:pPr>
            <w:pStyle w:val="TOC3"/>
            <w:tabs>
              <w:tab w:val="right" w:leader="dot" w:pos="9016"/>
            </w:tabs>
            <w:rPr>
              <w:rFonts w:asciiTheme="minorHAnsi" w:eastAsiaTheme="minorEastAsia" w:hAnsiTheme="minorHAnsi"/>
              <w:noProof/>
              <w:sz w:val="22"/>
              <w:lang w:val="en-US"/>
            </w:rPr>
          </w:pPr>
          <w:hyperlink w:anchor="_Toc215482416" w:history="1">
            <w:r w:rsidR="00D658FE" w:rsidRPr="0026072E">
              <w:rPr>
                <w:rStyle w:val="Hyperlink"/>
                <w:noProof/>
              </w:rPr>
              <w:t>Work experience</w:t>
            </w:r>
            <w:r w:rsidR="00D658FE">
              <w:rPr>
                <w:noProof/>
                <w:webHidden/>
              </w:rPr>
              <w:tab/>
            </w:r>
            <w:r w:rsidR="00D658FE">
              <w:rPr>
                <w:noProof/>
                <w:webHidden/>
              </w:rPr>
              <w:fldChar w:fldCharType="begin"/>
            </w:r>
            <w:r w:rsidR="00D658FE">
              <w:rPr>
                <w:noProof/>
                <w:webHidden/>
              </w:rPr>
              <w:instrText xml:space="preserve"> PAGEREF _Toc215482416 \h </w:instrText>
            </w:r>
            <w:r w:rsidR="00D658FE">
              <w:rPr>
                <w:noProof/>
                <w:webHidden/>
              </w:rPr>
            </w:r>
            <w:r w:rsidR="00D658FE">
              <w:rPr>
                <w:noProof/>
                <w:webHidden/>
              </w:rPr>
              <w:fldChar w:fldCharType="separate"/>
            </w:r>
            <w:r w:rsidR="00702B67">
              <w:rPr>
                <w:noProof/>
                <w:webHidden/>
              </w:rPr>
              <w:t>6</w:t>
            </w:r>
            <w:r w:rsidR="00D658FE">
              <w:rPr>
                <w:noProof/>
                <w:webHidden/>
              </w:rPr>
              <w:fldChar w:fldCharType="end"/>
            </w:r>
          </w:hyperlink>
        </w:p>
        <w:p w:rsidR="00D658FE" w:rsidRDefault="00BE3B5C">
          <w:pPr>
            <w:pStyle w:val="TOC3"/>
            <w:tabs>
              <w:tab w:val="right" w:leader="dot" w:pos="9016"/>
            </w:tabs>
            <w:rPr>
              <w:rFonts w:asciiTheme="minorHAnsi" w:eastAsiaTheme="minorEastAsia" w:hAnsiTheme="minorHAnsi"/>
              <w:noProof/>
              <w:sz w:val="22"/>
              <w:lang w:val="en-US"/>
            </w:rPr>
          </w:pPr>
          <w:hyperlink w:anchor="_Toc215482417" w:history="1">
            <w:r w:rsidR="00D658FE" w:rsidRPr="0026072E">
              <w:rPr>
                <w:rStyle w:val="Hyperlink"/>
                <w:noProof/>
              </w:rPr>
              <w:t>Extracurricular activities</w:t>
            </w:r>
            <w:r w:rsidR="00D658FE">
              <w:rPr>
                <w:noProof/>
                <w:webHidden/>
              </w:rPr>
              <w:tab/>
            </w:r>
            <w:r w:rsidR="00D658FE">
              <w:rPr>
                <w:noProof/>
                <w:webHidden/>
              </w:rPr>
              <w:fldChar w:fldCharType="begin"/>
            </w:r>
            <w:r w:rsidR="00D658FE">
              <w:rPr>
                <w:noProof/>
                <w:webHidden/>
              </w:rPr>
              <w:instrText xml:space="preserve"> PAGEREF _Toc215482417 \h </w:instrText>
            </w:r>
            <w:r w:rsidR="00D658FE">
              <w:rPr>
                <w:noProof/>
                <w:webHidden/>
              </w:rPr>
            </w:r>
            <w:r w:rsidR="00D658FE">
              <w:rPr>
                <w:noProof/>
                <w:webHidden/>
              </w:rPr>
              <w:fldChar w:fldCharType="separate"/>
            </w:r>
            <w:r w:rsidR="00702B67">
              <w:rPr>
                <w:noProof/>
                <w:webHidden/>
              </w:rPr>
              <w:t>6</w:t>
            </w:r>
            <w:r w:rsidR="00D658FE">
              <w:rPr>
                <w:noProof/>
                <w:webHidden/>
              </w:rPr>
              <w:fldChar w:fldCharType="end"/>
            </w:r>
          </w:hyperlink>
        </w:p>
        <w:p w:rsidR="00D658FE" w:rsidRDefault="00BE3B5C">
          <w:pPr>
            <w:pStyle w:val="TOC1"/>
            <w:tabs>
              <w:tab w:val="right" w:leader="dot" w:pos="9016"/>
            </w:tabs>
            <w:rPr>
              <w:rFonts w:asciiTheme="minorHAnsi" w:eastAsiaTheme="minorEastAsia" w:hAnsiTheme="minorHAnsi"/>
              <w:noProof/>
              <w:sz w:val="22"/>
              <w:lang w:val="en-US"/>
            </w:rPr>
          </w:pPr>
          <w:hyperlink w:anchor="_Toc215482418" w:history="1">
            <w:r w:rsidR="00D658FE" w:rsidRPr="0026072E">
              <w:rPr>
                <w:rStyle w:val="Hyperlink"/>
                <w:noProof/>
              </w:rPr>
              <w:t>Task:3</w:t>
            </w:r>
            <w:r w:rsidR="00D658FE">
              <w:rPr>
                <w:noProof/>
                <w:webHidden/>
              </w:rPr>
              <w:tab/>
            </w:r>
            <w:r w:rsidR="00D658FE">
              <w:rPr>
                <w:noProof/>
                <w:webHidden/>
              </w:rPr>
              <w:fldChar w:fldCharType="begin"/>
            </w:r>
            <w:r w:rsidR="00D658FE">
              <w:rPr>
                <w:noProof/>
                <w:webHidden/>
              </w:rPr>
              <w:instrText xml:space="preserve"> PAGEREF _Toc215482418 \h </w:instrText>
            </w:r>
            <w:r w:rsidR="00D658FE">
              <w:rPr>
                <w:noProof/>
                <w:webHidden/>
              </w:rPr>
            </w:r>
            <w:r w:rsidR="00D658FE">
              <w:rPr>
                <w:noProof/>
                <w:webHidden/>
              </w:rPr>
              <w:fldChar w:fldCharType="separate"/>
            </w:r>
            <w:r w:rsidR="00702B67">
              <w:rPr>
                <w:noProof/>
                <w:webHidden/>
              </w:rPr>
              <w:t>6</w:t>
            </w:r>
            <w:r w:rsidR="00D658FE">
              <w:rPr>
                <w:noProof/>
                <w:webHidden/>
              </w:rPr>
              <w:fldChar w:fldCharType="end"/>
            </w:r>
          </w:hyperlink>
        </w:p>
        <w:p w:rsidR="00D658FE" w:rsidRDefault="00BE3B5C">
          <w:pPr>
            <w:pStyle w:val="TOC2"/>
            <w:tabs>
              <w:tab w:val="right" w:leader="dot" w:pos="9016"/>
            </w:tabs>
            <w:rPr>
              <w:rFonts w:asciiTheme="minorHAnsi" w:eastAsiaTheme="minorEastAsia" w:hAnsiTheme="minorHAnsi"/>
              <w:noProof/>
              <w:sz w:val="22"/>
              <w:lang w:val="en-US"/>
            </w:rPr>
          </w:pPr>
          <w:hyperlink w:anchor="_Toc215482419" w:history="1">
            <w:r w:rsidR="00D658FE" w:rsidRPr="0026072E">
              <w:rPr>
                <w:rStyle w:val="Hyperlink"/>
                <w:noProof/>
              </w:rPr>
              <w:t>3.1 Set Employment Goals</w:t>
            </w:r>
            <w:r w:rsidR="00D658FE">
              <w:rPr>
                <w:noProof/>
                <w:webHidden/>
              </w:rPr>
              <w:tab/>
            </w:r>
            <w:r w:rsidR="00D658FE">
              <w:rPr>
                <w:noProof/>
                <w:webHidden/>
              </w:rPr>
              <w:fldChar w:fldCharType="begin"/>
            </w:r>
            <w:r w:rsidR="00D658FE">
              <w:rPr>
                <w:noProof/>
                <w:webHidden/>
              </w:rPr>
              <w:instrText xml:space="preserve"> PAGEREF _Toc215482419 \h </w:instrText>
            </w:r>
            <w:r w:rsidR="00D658FE">
              <w:rPr>
                <w:noProof/>
                <w:webHidden/>
              </w:rPr>
            </w:r>
            <w:r w:rsidR="00D658FE">
              <w:rPr>
                <w:noProof/>
                <w:webHidden/>
              </w:rPr>
              <w:fldChar w:fldCharType="separate"/>
            </w:r>
            <w:r w:rsidR="00702B67">
              <w:rPr>
                <w:noProof/>
                <w:webHidden/>
              </w:rPr>
              <w:t>7</w:t>
            </w:r>
            <w:r w:rsidR="00D658FE">
              <w:rPr>
                <w:noProof/>
                <w:webHidden/>
              </w:rPr>
              <w:fldChar w:fldCharType="end"/>
            </w:r>
          </w:hyperlink>
        </w:p>
        <w:p w:rsidR="00D658FE" w:rsidRDefault="00BE3B5C">
          <w:pPr>
            <w:pStyle w:val="TOC2"/>
            <w:tabs>
              <w:tab w:val="right" w:leader="dot" w:pos="9016"/>
            </w:tabs>
            <w:rPr>
              <w:rFonts w:asciiTheme="minorHAnsi" w:eastAsiaTheme="minorEastAsia" w:hAnsiTheme="minorHAnsi"/>
              <w:noProof/>
              <w:sz w:val="22"/>
              <w:lang w:val="en-US"/>
            </w:rPr>
          </w:pPr>
          <w:hyperlink w:anchor="_Toc215482420" w:history="1">
            <w:r w:rsidR="00D658FE" w:rsidRPr="0026072E">
              <w:rPr>
                <w:rStyle w:val="Hyperlink"/>
                <w:noProof/>
              </w:rPr>
              <w:t>3.2 Develop a Personal Development Plan</w:t>
            </w:r>
            <w:r w:rsidR="00D658FE">
              <w:rPr>
                <w:noProof/>
                <w:webHidden/>
              </w:rPr>
              <w:tab/>
            </w:r>
            <w:r w:rsidR="00D658FE">
              <w:rPr>
                <w:noProof/>
                <w:webHidden/>
              </w:rPr>
              <w:fldChar w:fldCharType="begin"/>
            </w:r>
            <w:r w:rsidR="00D658FE">
              <w:rPr>
                <w:noProof/>
                <w:webHidden/>
              </w:rPr>
              <w:instrText xml:space="preserve"> PAGEREF _Toc215482420 \h </w:instrText>
            </w:r>
            <w:r w:rsidR="00D658FE">
              <w:rPr>
                <w:noProof/>
                <w:webHidden/>
              </w:rPr>
            </w:r>
            <w:r w:rsidR="00D658FE">
              <w:rPr>
                <w:noProof/>
                <w:webHidden/>
              </w:rPr>
              <w:fldChar w:fldCharType="separate"/>
            </w:r>
            <w:r w:rsidR="00702B67">
              <w:rPr>
                <w:noProof/>
                <w:webHidden/>
              </w:rPr>
              <w:t>8</w:t>
            </w:r>
            <w:r w:rsidR="00D658FE">
              <w:rPr>
                <w:noProof/>
                <w:webHidden/>
              </w:rPr>
              <w:fldChar w:fldCharType="end"/>
            </w:r>
          </w:hyperlink>
        </w:p>
        <w:p w:rsidR="00D658FE" w:rsidRDefault="00BE3B5C">
          <w:pPr>
            <w:pStyle w:val="TOC1"/>
            <w:tabs>
              <w:tab w:val="right" w:leader="dot" w:pos="9016"/>
            </w:tabs>
            <w:rPr>
              <w:rFonts w:asciiTheme="minorHAnsi" w:eastAsiaTheme="minorEastAsia" w:hAnsiTheme="minorHAnsi"/>
              <w:noProof/>
              <w:sz w:val="22"/>
              <w:lang w:val="en-US"/>
            </w:rPr>
          </w:pPr>
          <w:hyperlink w:anchor="_Toc215482421" w:history="1">
            <w:r w:rsidR="00D658FE" w:rsidRPr="0026072E">
              <w:rPr>
                <w:rStyle w:val="Hyperlink"/>
                <w:noProof/>
              </w:rPr>
              <w:t>References</w:t>
            </w:r>
            <w:r w:rsidR="00D658FE">
              <w:rPr>
                <w:noProof/>
                <w:webHidden/>
              </w:rPr>
              <w:tab/>
            </w:r>
            <w:r w:rsidR="00D658FE">
              <w:rPr>
                <w:noProof/>
                <w:webHidden/>
              </w:rPr>
              <w:fldChar w:fldCharType="begin"/>
            </w:r>
            <w:r w:rsidR="00D658FE">
              <w:rPr>
                <w:noProof/>
                <w:webHidden/>
              </w:rPr>
              <w:instrText xml:space="preserve"> PAGEREF _Toc215482421 \h </w:instrText>
            </w:r>
            <w:r w:rsidR="00D658FE">
              <w:rPr>
                <w:noProof/>
                <w:webHidden/>
              </w:rPr>
            </w:r>
            <w:r w:rsidR="00D658FE">
              <w:rPr>
                <w:noProof/>
                <w:webHidden/>
              </w:rPr>
              <w:fldChar w:fldCharType="separate"/>
            </w:r>
            <w:r w:rsidR="00702B67">
              <w:rPr>
                <w:noProof/>
                <w:webHidden/>
              </w:rPr>
              <w:t>12</w:t>
            </w:r>
            <w:r w:rsidR="00D658FE">
              <w:rPr>
                <w:noProof/>
                <w:webHidden/>
              </w:rPr>
              <w:fldChar w:fldCharType="end"/>
            </w:r>
          </w:hyperlink>
        </w:p>
        <w:p w:rsidR="009049AA" w:rsidRDefault="009049AA">
          <w:r>
            <w:rPr>
              <w:b/>
              <w:bCs/>
              <w:noProof/>
            </w:rPr>
            <w:fldChar w:fldCharType="end"/>
          </w:r>
        </w:p>
      </w:sdtContent>
    </w:sdt>
    <w:p w:rsidR="00FE7AF6" w:rsidRPr="00FE7AF6" w:rsidRDefault="00FE7AF6" w:rsidP="00FE7AF6">
      <w:pPr>
        <w:rPr>
          <w:sz w:val="28"/>
          <w:szCs w:val="28"/>
        </w:rPr>
      </w:pPr>
      <w:r>
        <w:rPr>
          <w:sz w:val="28"/>
          <w:szCs w:val="28"/>
        </w:rPr>
        <w:br w:type="page"/>
      </w:r>
    </w:p>
    <w:p w:rsidR="00FE7AF6" w:rsidRDefault="00FE7AF6" w:rsidP="00FE7AF6">
      <w:pPr>
        <w:pStyle w:val="Heading1"/>
      </w:pPr>
      <w:bookmarkStart w:id="1" w:name="_Toc215482405"/>
      <w:r>
        <w:lastRenderedPageBreak/>
        <w:t>Task:1</w:t>
      </w:r>
      <w:bookmarkEnd w:id="1"/>
      <w:r>
        <w:t xml:space="preserve"> </w:t>
      </w:r>
    </w:p>
    <w:p w:rsidR="00FE7AF6" w:rsidRDefault="00FE7AF6" w:rsidP="00FD58D1">
      <w:pPr>
        <w:pStyle w:val="Heading2"/>
        <w:numPr>
          <w:ilvl w:val="1"/>
          <w:numId w:val="6"/>
        </w:numPr>
      </w:pPr>
      <w:bookmarkStart w:id="2" w:name="_Toc215482406"/>
      <w:r w:rsidRPr="00FD58D1">
        <w:t>Select</w:t>
      </w:r>
      <w:r w:rsidR="00FD58D1" w:rsidRPr="00FD58D1">
        <w:t>ion of four Job Adverts</w:t>
      </w:r>
      <w:bookmarkEnd w:id="2"/>
    </w:p>
    <w:p w:rsidR="00FD58D1" w:rsidRDefault="00FD58D1" w:rsidP="00FD58D1">
      <w:pPr>
        <w:pStyle w:val="Heading3"/>
      </w:pPr>
      <w:bookmarkStart w:id="3" w:name="_Toc215482407"/>
      <w:r>
        <w:t>Job Advert 1</w:t>
      </w:r>
      <w:bookmarkEnd w:id="3"/>
    </w:p>
    <w:p w:rsidR="00FD58D1" w:rsidRPr="00FD58D1" w:rsidRDefault="008F350E" w:rsidP="00FD58D1">
      <w:r w:rsidRPr="008F350E">
        <w:t xml:space="preserve">Private Hospital Housekeeping Assistant Job Advertisement 1. The primary responsibilities </w:t>
      </w:r>
      <w:r w:rsidR="007C7D3A">
        <w:t xml:space="preserve">are listed as </w:t>
      </w:r>
      <w:r w:rsidRPr="008F350E">
        <w:t xml:space="preserve">cleaning, infection control, and the </w:t>
      </w:r>
      <w:r w:rsidR="007C7D3A">
        <w:t>creating</w:t>
      </w:r>
      <w:r w:rsidRPr="008F350E">
        <w:t xml:space="preserve"> a welcoming and secure environment for both patients and staff members. Being reliable and paying close attention to the details is of the utmost importance. This advertisement corresponds to my most recent experience at Chelsea Outpatients and King Edward VII Hospital.</w:t>
      </w:r>
    </w:p>
    <w:p w:rsidR="00FD58D1" w:rsidRDefault="00FD58D1" w:rsidP="00FD58D1">
      <w:pPr>
        <w:pStyle w:val="Heading3"/>
      </w:pPr>
      <w:bookmarkStart w:id="4" w:name="_Toc215482408"/>
      <w:r>
        <w:t>Job Advert 2</w:t>
      </w:r>
      <w:bookmarkEnd w:id="4"/>
    </w:p>
    <w:p w:rsidR="00FD58D1" w:rsidRPr="00FD58D1" w:rsidRDefault="008F350E" w:rsidP="00FD58D1">
      <w:r w:rsidRPr="008F350E">
        <w:t>A position as a room attendant at a four-star hotel in London is the subject of Job Advert 2. Get the guest rooms ready, report any maintenance issues, restock the amenities, and make sure that visitors are satisfied. For the position, it is necessary for the candidate to possess the qualities of independence,</w:t>
      </w:r>
      <w:r w:rsidR="00683B63">
        <w:t xml:space="preserve"> endurance, and time management (</w:t>
      </w:r>
      <w:proofErr w:type="spellStart"/>
      <w:r w:rsidR="00683B63">
        <w:t>Suriyani</w:t>
      </w:r>
      <w:proofErr w:type="spellEnd"/>
      <w:r w:rsidR="00683B63">
        <w:t xml:space="preserve"> et al., 2023).</w:t>
      </w:r>
      <w:r w:rsidRPr="008F350E">
        <w:t xml:space="preserve"> This advertisement is really relevant to the position that I have at the Kensington Hilton Hotel.</w:t>
      </w:r>
    </w:p>
    <w:p w:rsidR="00FD58D1" w:rsidRDefault="00FD58D1" w:rsidP="00FD58D1">
      <w:pPr>
        <w:pStyle w:val="Heading3"/>
      </w:pPr>
      <w:bookmarkStart w:id="5" w:name="_Toc215482409"/>
      <w:r>
        <w:t>Job Advert 3</w:t>
      </w:r>
      <w:bookmarkEnd w:id="5"/>
    </w:p>
    <w:p w:rsidR="00FD58D1" w:rsidRPr="00FD58D1" w:rsidRDefault="008F350E" w:rsidP="00FD58D1">
      <w:r w:rsidRPr="008F350E">
        <w:t>Domestic assistant positions in a residential care facility are the focus of advertisement number three. Make sure that communal areas are clean, provide assistance with laundry services, and adhere to all safety standards. Cooperation, discretion, and empath</w:t>
      </w:r>
      <w:r w:rsidR="00683B63">
        <w:t xml:space="preserve">y are of the utmost importance (NHS, 2024). </w:t>
      </w:r>
      <w:r w:rsidRPr="008F350E">
        <w:t>This advertisement is pertinent because of my experience at Oakhill Care Home.</w:t>
      </w:r>
    </w:p>
    <w:p w:rsidR="00FD58D1" w:rsidRDefault="00FD58D1" w:rsidP="00FD58D1">
      <w:pPr>
        <w:pStyle w:val="Heading3"/>
      </w:pPr>
      <w:bookmarkStart w:id="6" w:name="_Toc215482410"/>
      <w:r>
        <w:t>Job Advert 4</w:t>
      </w:r>
      <w:bookmarkEnd w:id="6"/>
    </w:p>
    <w:p w:rsidR="008F350E" w:rsidRPr="008F350E" w:rsidRDefault="008F350E" w:rsidP="008F350E">
      <w:r w:rsidRPr="008F350E">
        <w:t>A significant corporate facilities cleaner is the subject of Job Advertisement 4. The responsibilities include doing routine checklists, maintaining clean workplace spaces, and using cleaning equipment. The position that is being advertised calls for someone who is reliable, has excellent communication skills, and has competence in maintaining cleanliness in the workplace, in addition to having the possibility for supervisory responsibilities.</w:t>
      </w:r>
    </w:p>
    <w:p w:rsidR="00FD58D1" w:rsidRDefault="00FD58D1" w:rsidP="00FD58D1"/>
    <w:p w:rsidR="00683B63" w:rsidRDefault="00683B63" w:rsidP="00FD58D1"/>
    <w:p w:rsidR="00683B63" w:rsidRPr="00FD58D1" w:rsidRDefault="00683B63" w:rsidP="00FD58D1"/>
    <w:p w:rsidR="00FD58D1" w:rsidRDefault="00FD58D1" w:rsidP="009049AA">
      <w:pPr>
        <w:pStyle w:val="Heading2"/>
        <w:numPr>
          <w:ilvl w:val="1"/>
          <w:numId w:val="6"/>
        </w:numPr>
      </w:pPr>
      <w:bookmarkStart w:id="7" w:name="_Toc215482411"/>
      <w:r>
        <w:lastRenderedPageBreak/>
        <w:t>Identify Key Skills</w:t>
      </w:r>
      <w:bookmarkEnd w:id="7"/>
      <w:r>
        <w:t xml:space="preserve"> </w:t>
      </w:r>
    </w:p>
    <w:p w:rsidR="00FD58D1" w:rsidRPr="00683B63" w:rsidRDefault="00FD58D1" w:rsidP="00683B63">
      <w:pPr>
        <w:autoSpaceDE w:val="0"/>
        <w:autoSpaceDN w:val="0"/>
        <w:adjustRightInd w:val="0"/>
        <w:spacing w:after="0" w:line="240" w:lineRule="auto"/>
        <w:rPr>
          <w:rFonts w:ascii="Aptos" w:hAnsi="Aptos" w:cs="Aptos"/>
          <w:color w:val="FF0000"/>
          <w:sz w:val="23"/>
          <w:szCs w:val="23"/>
        </w:rPr>
      </w:pPr>
    </w:p>
    <w:tbl>
      <w:tblPr>
        <w:tblStyle w:val="TableGrid"/>
        <w:tblW w:w="0" w:type="auto"/>
        <w:tblLook w:val="04A0" w:firstRow="1" w:lastRow="0" w:firstColumn="1" w:lastColumn="0" w:noHBand="0" w:noVBand="1"/>
      </w:tblPr>
      <w:tblGrid>
        <w:gridCol w:w="2689"/>
        <w:gridCol w:w="6327"/>
      </w:tblGrid>
      <w:tr w:rsidR="00FD58D1" w:rsidTr="00FD58D1">
        <w:tc>
          <w:tcPr>
            <w:tcW w:w="2689" w:type="dxa"/>
          </w:tcPr>
          <w:p w:rsidR="00FD58D1" w:rsidRPr="00FD58D1" w:rsidRDefault="00FD58D1" w:rsidP="00FD58D1">
            <w:pPr>
              <w:pStyle w:val="NoSpacing"/>
              <w:spacing w:line="360" w:lineRule="auto"/>
              <w:jc w:val="center"/>
              <w:rPr>
                <w:rFonts w:ascii="Times New Roman" w:hAnsi="Times New Roman" w:cs="Times New Roman"/>
                <w:b/>
                <w:szCs w:val="24"/>
              </w:rPr>
            </w:pPr>
            <w:r w:rsidRPr="00FD58D1">
              <w:rPr>
                <w:rFonts w:ascii="Times New Roman" w:hAnsi="Times New Roman" w:cs="Times New Roman"/>
                <w:b/>
                <w:szCs w:val="24"/>
              </w:rPr>
              <w:t>Four Job Adverts</w:t>
            </w:r>
          </w:p>
        </w:tc>
        <w:tc>
          <w:tcPr>
            <w:tcW w:w="6327" w:type="dxa"/>
          </w:tcPr>
          <w:p w:rsidR="00FD58D1" w:rsidRPr="00FD58D1" w:rsidRDefault="00FD58D1" w:rsidP="00FD58D1">
            <w:pPr>
              <w:pStyle w:val="NoSpacing"/>
              <w:spacing w:line="360" w:lineRule="auto"/>
              <w:jc w:val="center"/>
              <w:rPr>
                <w:rFonts w:ascii="Times New Roman" w:hAnsi="Times New Roman" w:cs="Times New Roman"/>
                <w:b/>
                <w:szCs w:val="24"/>
              </w:rPr>
            </w:pPr>
            <w:r w:rsidRPr="00FD58D1">
              <w:rPr>
                <w:rFonts w:ascii="Times New Roman" w:hAnsi="Times New Roman" w:cs="Times New Roman"/>
                <w:b/>
                <w:szCs w:val="24"/>
              </w:rPr>
              <w:t>Key skills and areas of knowledge required</w:t>
            </w:r>
          </w:p>
        </w:tc>
      </w:tr>
      <w:tr w:rsidR="00FD58D1" w:rsidTr="00FD58D1">
        <w:tc>
          <w:tcPr>
            <w:tcW w:w="2689" w:type="dxa"/>
          </w:tcPr>
          <w:p w:rsidR="00FD58D1" w:rsidRPr="00FD58D1" w:rsidRDefault="00FD58D1" w:rsidP="00FD58D1">
            <w:pPr>
              <w:autoSpaceDE w:val="0"/>
              <w:autoSpaceDN w:val="0"/>
              <w:adjustRightInd w:val="0"/>
              <w:rPr>
                <w:rFonts w:cs="Times New Roman"/>
                <w:color w:val="000000"/>
                <w:szCs w:val="24"/>
              </w:rPr>
            </w:pPr>
            <w:r w:rsidRPr="00FD58D1">
              <w:rPr>
                <w:rFonts w:cs="Times New Roman"/>
                <w:color w:val="000000"/>
                <w:szCs w:val="24"/>
              </w:rPr>
              <w:t>Advert 1</w:t>
            </w:r>
          </w:p>
        </w:tc>
        <w:tc>
          <w:tcPr>
            <w:tcW w:w="6327" w:type="dxa"/>
          </w:tcPr>
          <w:p w:rsidR="00FD58D1" w:rsidRPr="00FD58D1" w:rsidRDefault="00FA701B" w:rsidP="009F54D1">
            <w:r>
              <w:t xml:space="preserve">This advertisement </w:t>
            </w:r>
            <w:r w:rsidR="009F54D1">
              <w:t>enlightens</w:t>
            </w:r>
            <w:r>
              <w:t xml:space="preserve"> the responsibilities of housekeeping assistant in a private hospital. It includes maintaining high levels of cleanliness in clinical areas with a keen eye for detailing and understanding of infection control protocols. It puts emphasis on privacy, dependability and the ability for adhering to stringent healthy and safety regulations (</w:t>
            </w:r>
            <w:proofErr w:type="spellStart"/>
            <w:r>
              <w:t>Grandison</w:t>
            </w:r>
            <w:proofErr w:type="spellEnd"/>
            <w:r>
              <w:t xml:space="preserve"> and Bhatti, 2020). </w:t>
            </w:r>
          </w:p>
        </w:tc>
      </w:tr>
      <w:tr w:rsidR="00FD58D1" w:rsidTr="00FD58D1">
        <w:tc>
          <w:tcPr>
            <w:tcW w:w="2689" w:type="dxa"/>
          </w:tcPr>
          <w:p w:rsidR="00FD58D1" w:rsidRPr="00FD58D1" w:rsidRDefault="00FD58D1" w:rsidP="00FD58D1">
            <w:pPr>
              <w:autoSpaceDE w:val="0"/>
              <w:autoSpaceDN w:val="0"/>
              <w:adjustRightInd w:val="0"/>
              <w:rPr>
                <w:rFonts w:cs="Times New Roman"/>
                <w:color w:val="000000"/>
                <w:szCs w:val="24"/>
              </w:rPr>
            </w:pPr>
            <w:r w:rsidRPr="00FD58D1">
              <w:rPr>
                <w:rFonts w:cs="Times New Roman"/>
                <w:color w:val="000000"/>
                <w:szCs w:val="24"/>
              </w:rPr>
              <w:t>Advert 2</w:t>
            </w:r>
          </w:p>
        </w:tc>
        <w:tc>
          <w:tcPr>
            <w:tcW w:w="6327" w:type="dxa"/>
          </w:tcPr>
          <w:p w:rsidR="00FD58D1" w:rsidRPr="00FD58D1" w:rsidRDefault="00965744" w:rsidP="009F54D1">
            <w:pPr>
              <w:autoSpaceDE w:val="0"/>
              <w:autoSpaceDN w:val="0"/>
              <w:adjustRightInd w:val="0"/>
              <w:rPr>
                <w:rFonts w:cs="Times New Roman"/>
                <w:color w:val="000000"/>
                <w:szCs w:val="24"/>
              </w:rPr>
            </w:pPr>
            <w:r w:rsidRPr="00965744">
              <w:rPr>
                <w:rFonts w:cs="Times New Roman"/>
                <w:color w:val="000000"/>
                <w:szCs w:val="24"/>
              </w:rPr>
              <w:t>Th</w:t>
            </w:r>
            <w:r w:rsidR="009F54D1">
              <w:rPr>
                <w:rFonts w:cs="Times New Roman"/>
                <w:color w:val="000000"/>
                <w:szCs w:val="24"/>
              </w:rPr>
              <w:t>e</w:t>
            </w:r>
            <w:r w:rsidRPr="00965744">
              <w:rPr>
                <w:rFonts w:cs="Times New Roman"/>
                <w:color w:val="000000"/>
                <w:szCs w:val="24"/>
              </w:rPr>
              <w:t xml:space="preserve"> hotel room attendant advertising </w:t>
            </w:r>
            <w:r w:rsidR="009F54D1">
              <w:rPr>
                <w:rFonts w:cs="Times New Roman"/>
                <w:color w:val="000000"/>
                <w:szCs w:val="24"/>
              </w:rPr>
              <w:t>puts emphasis on</w:t>
            </w:r>
            <w:r w:rsidRPr="00965744">
              <w:rPr>
                <w:rFonts w:cs="Times New Roman"/>
                <w:color w:val="000000"/>
                <w:szCs w:val="24"/>
              </w:rPr>
              <w:t xml:space="preserve"> management</w:t>
            </w:r>
            <w:r w:rsidR="009F54D1">
              <w:rPr>
                <w:rFonts w:cs="Times New Roman"/>
                <w:color w:val="000000"/>
                <w:szCs w:val="24"/>
              </w:rPr>
              <w:t xml:space="preserve"> of time</w:t>
            </w:r>
            <w:r w:rsidRPr="00965744">
              <w:rPr>
                <w:rFonts w:cs="Times New Roman"/>
                <w:color w:val="000000"/>
                <w:szCs w:val="24"/>
              </w:rPr>
              <w:t xml:space="preserve">, customer service, and the </w:t>
            </w:r>
            <w:r w:rsidR="009F54D1">
              <w:rPr>
                <w:rFonts w:cs="Times New Roman"/>
                <w:color w:val="000000"/>
                <w:szCs w:val="24"/>
              </w:rPr>
              <w:t>cap</w:t>
            </w:r>
            <w:r w:rsidRPr="00965744">
              <w:rPr>
                <w:rFonts w:cs="Times New Roman"/>
                <w:color w:val="000000"/>
                <w:szCs w:val="24"/>
              </w:rPr>
              <w:t xml:space="preserve">ability to work autonomously </w:t>
            </w:r>
            <w:r w:rsidR="009F54D1">
              <w:rPr>
                <w:rFonts w:cs="Times New Roman"/>
                <w:color w:val="000000"/>
                <w:szCs w:val="24"/>
              </w:rPr>
              <w:t>along with</w:t>
            </w:r>
            <w:r w:rsidRPr="00965744">
              <w:rPr>
                <w:rFonts w:cs="Times New Roman"/>
                <w:color w:val="000000"/>
                <w:szCs w:val="24"/>
              </w:rPr>
              <w:t xml:space="preserve"> following hotel cleaning guidelines. It also needs extreme physical endurance, work prioritisation, and strong relationships with </w:t>
            </w:r>
            <w:r>
              <w:rPr>
                <w:rFonts w:cs="Times New Roman"/>
                <w:color w:val="000000"/>
                <w:szCs w:val="24"/>
              </w:rPr>
              <w:t>superiors and other departments (</w:t>
            </w:r>
            <w:proofErr w:type="spellStart"/>
            <w:r>
              <w:rPr>
                <w:rFonts w:cs="Times New Roman"/>
                <w:color w:val="000000"/>
                <w:szCs w:val="24"/>
              </w:rPr>
              <w:t>Suriyani</w:t>
            </w:r>
            <w:proofErr w:type="spellEnd"/>
            <w:r>
              <w:rPr>
                <w:rFonts w:cs="Times New Roman"/>
                <w:color w:val="000000"/>
                <w:szCs w:val="24"/>
              </w:rPr>
              <w:t xml:space="preserve"> et al., 2023). </w:t>
            </w:r>
            <w:r w:rsidRPr="00965744">
              <w:rPr>
                <w:rFonts w:cs="Times New Roman"/>
                <w:color w:val="000000"/>
                <w:szCs w:val="24"/>
              </w:rPr>
              <w:t xml:space="preserve"> </w:t>
            </w:r>
          </w:p>
        </w:tc>
      </w:tr>
      <w:tr w:rsidR="00FD58D1" w:rsidTr="00FD58D1">
        <w:tc>
          <w:tcPr>
            <w:tcW w:w="2689" w:type="dxa"/>
          </w:tcPr>
          <w:p w:rsidR="00FD58D1" w:rsidRPr="00FD58D1" w:rsidRDefault="00FD58D1" w:rsidP="00FD58D1">
            <w:pPr>
              <w:autoSpaceDE w:val="0"/>
              <w:autoSpaceDN w:val="0"/>
              <w:adjustRightInd w:val="0"/>
              <w:rPr>
                <w:rFonts w:cs="Times New Roman"/>
                <w:color w:val="000000"/>
                <w:szCs w:val="24"/>
              </w:rPr>
            </w:pPr>
            <w:r w:rsidRPr="00FD58D1">
              <w:rPr>
                <w:rFonts w:cs="Times New Roman"/>
                <w:color w:val="000000"/>
                <w:szCs w:val="24"/>
              </w:rPr>
              <w:t>Advert 3</w:t>
            </w:r>
          </w:p>
        </w:tc>
        <w:tc>
          <w:tcPr>
            <w:tcW w:w="6327" w:type="dxa"/>
          </w:tcPr>
          <w:p w:rsidR="00FD58D1" w:rsidRPr="00FD58D1" w:rsidRDefault="00965744" w:rsidP="009F54D1">
            <w:pPr>
              <w:autoSpaceDE w:val="0"/>
              <w:autoSpaceDN w:val="0"/>
              <w:adjustRightInd w:val="0"/>
              <w:rPr>
                <w:rFonts w:cs="Times New Roman"/>
                <w:color w:val="000000"/>
                <w:szCs w:val="24"/>
              </w:rPr>
            </w:pPr>
            <w:r w:rsidRPr="00965744">
              <w:rPr>
                <w:rFonts w:cs="Times New Roman"/>
                <w:color w:val="000000"/>
                <w:szCs w:val="24"/>
              </w:rPr>
              <w:t xml:space="preserve">A Domestic Assistant at this care facility must </w:t>
            </w:r>
            <w:r w:rsidR="009F54D1">
              <w:rPr>
                <w:rFonts w:cs="Times New Roman"/>
                <w:color w:val="000000"/>
                <w:szCs w:val="24"/>
              </w:rPr>
              <w:t>correlate with others including</w:t>
            </w:r>
            <w:r w:rsidRPr="00965744">
              <w:rPr>
                <w:rFonts w:cs="Times New Roman"/>
                <w:color w:val="000000"/>
                <w:szCs w:val="24"/>
              </w:rPr>
              <w:t xml:space="preserve"> exhibit</w:t>
            </w:r>
            <w:r w:rsidR="009F54D1">
              <w:rPr>
                <w:rFonts w:cs="Times New Roman"/>
                <w:color w:val="000000"/>
                <w:szCs w:val="24"/>
              </w:rPr>
              <w:t>ing compassion, and providing</w:t>
            </w:r>
            <w:r w:rsidRPr="00965744">
              <w:rPr>
                <w:rFonts w:cs="Times New Roman"/>
                <w:color w:val="000000"/>
                <w:szCs w:val="24"/>
              </w:rPr>
              <w:t xml:space="preserve"> clean, safe living places for vulnerable patients, according to the job description. Understand confidentiality, protection, and health and safety standards. Maintaining resident health requires infection control </w:t>
            </w:r>
            <w:r>
              <w:rPr>
                <w:rFonts w:cs="Times New Roman"/>
                <w:color w:val="000000"/>
                <w:szCs w:val="24"/>
              </w:rPr>
              <w:t>and washing and cleaning skills (NHS, 2024).</w:t>
            </w:r>
          </w:p>
        </w:tc>
      </w:tr>
      <w:tr w:rsidR="00FD58D1" w:rsidTr="00FD58D1">
        <w:tc>
          <w:tcPr>
            <w:tcW w:w="2689" w:type="dxa"/>
          </w:tcPr>
          <w:p w:rsidR="00FD58D1" w:rsidRPr="00FD58D1" w:rsidRDefault="00FD58D1" w:rsidP="00FD58D1">
            <w:pPr>
              <w:autoSpaceDE w:val="0"/>
              <w:autoSpaceDN w:val="0"/>
              <w:adjustRightInd w:val="0"/>
              <w:rPr>
                <w:rFonts w:cs="Times New Roman"/>
                <w:color w:val="000000"/>
                <w:szCs w:val="24"/>
              </w:rPr>
            </w:pPr>
            <w:r w:rsidRPr="00FD58D1">
              <w:rPr>
                <w:rFonts w:cs="Times New Roman"/>
                <w:color w:val="000000"/>
                <w:szCs w:val="24"/>
              </w:rPr>
              <w:t>Advert 4</w:t>
            </w:r>
          </w:p>
        </w:tc>
        <w:tc>
          <w:tcPr>
            <w:tcW w:w="6327" w:type="dxa"/>
          </w:tcPr>
          <w:p w:rsidR="00FD58D1" w:rsidRPr="00FD58D1" w:rsidRDefault="00965744" w:rsidP="00FD58D1">
            <w:pPr>
              <w:autoSpaceDE w:val="0"/>
              <w:autoSpaceDN w:val="0"/>
              <w:adjustRightInd w:val="0"/>
              <w:rPr>
                <w:rFonts w:cs="Times New Roman"/>
                <w:color w:val="000000"/>
                <w:szCs w:val="24"/>
              </w:rPr>
            </w:pPr>
            <w:r w:rsidRPr="00965744">
              <w:rPr>
                <w:rFonts w:cs="Times New Roman"/>
                <w:color w:val="000000"/>
                <w:szCs w:val="24"/>
              </w:rPr>
              <w:t>It is essential for facilities cleaning operatives to be dependable, use cleaning equipment in an appropriate manner, and adhere to the standards that govern workplace safety and hygiene. Skills include completing daily checklists, doing tasks in an efficient manner in office settings, and mainta</w:t>
            </w:r>
            <w:r>
              <w:rPr>
                <w:rFonts w:cs="Times New Roman"/>
                <w:color w:val="000000"/>
                <w:szCs w:val="24"/>
              </w:rPr>
              <w:t>ining a professional demeanour (</w:t>
            </w:r>
            <w:proofErr w:type="spellStart"/>
            <w:r>
              <w:rPr>
                <w:rFonts w:cs="Times New Roman"/>
                <w:color w:val="000000"/>
                <w:szCs w:val="24"/>
              </w:rPr>
              <w:t>Vuong</w:t>
            </w:r>
            <w:proofErr w:type="spellEnd"/>
            <w:r>
              <w:rPr>
                <w:rFonts w:cs="Times New Roman"/>
                <w:color w:val="000000"/>
                <w:szCs w:val="24"/>
              </w:rPr>
              <w:t xml:space="preserve"> and Nguyen, 2022). </w:t>
            </w:r>
            <w:r w:rsidRPr="00965744">
              <w:rPr>
                <w:rFonts w:cs="Times New Roman"/>
                <w:color w:val="000000"/>
                <w:szCs w:val="24"/>
              </w:rPr>
              <w:t>It helps to improve abilities related to supervision and training.</w:t>
            </w:r>
          </w:p>
        </w:tc>
      </w:tr>
      <w:tr w:rsidR="00FD58D1" w:rsidTr="00FD58D1">
        <w:tc>
          <w:tcPr>
            <w:tcW w:w="2689" w:type="dxa"/>
          </w:tcPr>
          <w:p w:rsidR="00FD58D1" w:rsidRPr="00FD58D1" w:rsidRDefault="00FD58D1" w:rsidP="00FD58D1">
            <w:pPr>
              <w:autoSpaceDE w:val="0"/>
              <w:autoSpaceDN w:val="0"/>
              <w:adjustRightInd w:val="0"/>
              <w:rPr>
                <w:rFonts w:cs="Times New Roman"/>
                <w:color w:val="000000"/>
                <w:szCs w:val="24"/>
              </w:rPr>
            </w:pPr>
            <w:r w:rsidRPr="00FD58D1">
              <w:rPr>
                <w:rFonts w:cs="Times New Roman"/>
                <w:color w:val="000000"/>
                <w:szCs w:val="24"/>
              </w:rPr>
              <w:t>C</w:t>
            </w:r>
            <w:r w:rsidRPr="00FE7AF6">
              <w:rPr>
                <w:rFonts w:cs="Times New Roman"/>
                <w:color w:val="000000"/>
                <w:szCs w:val="24"/>
              </w:rPr>
              <w:t>ommon skills and knowledge areas mentioned across the adverts</w:t>
            </w:r>
          </w:p>
        </w:tc>
        <w:tc>
          <w:tcPr>
            <w:tcW w:w="6327" w:type="dxa"/>
          </w:tcPr>
          <w:p w:rsidR="00FD58D1" w:rsidRPr="00FD58D1" w:rsidRDefault="00965744" w:rsidP="00FD58D1">
            <w:pPr>
              <w:autoSpaceDE w:val="0"/>
              <w:autoSpaceDN w:val="0"/>
              <w:adjustRightInd w:val="0"/>
              <w:rPr>
                <w:rFonts w:cs="Times New Roman"/>
                <w:color w:val="000000"/>
                <w:szCs w:val="24"/>
              </w:rPr>
            </w:pPr>
            <w:r w:rsidRPr="00965744">
              <w:rPr>
                <w:rFonts w:cs="Times New Roman"/>
                <w:color w:val="000000"/>
                <w:szCs w:val="24"/>
              </w:rPr>
              <w:t xml:space="preserve">A person must be attentive to detail, knowledgeable of hygienic practices, reliable, collaborative, and possess strong communication skills in order to be considered for the position. The need of being aware of health and safety issues, in addition </w:t>
            </w:r>
            <w:r w:rsidRPr="00965744">
              <w:rPr>
                <w:rFonts w:cs="Times New Roman"/>
                <w:color w:val="000000"/>
                <w:szCs w:val="24"/>
              </w:rPr>
              <w:lastRenderedPageBreak/>
              <w:t>to the capacity to work without supervision while adhering to professional standards, is a prerequisite for all roles.</w:t>
            </w:r>
          </w:p>
        </w:tc>
      </w:tr>
    </w:tbl>
    <w:p w:rsidR="00FD58D1" w:rsidRPr="00FE7AF6" w:rsidRDefault="00FD58D1" w:rsidP="00FD58D1">
      <w:pPr>
        <w:autoSpaceDE w:val="0"/>
        <w:autoSpaceDN w:val="0"/>
        <w:adjustRightInd w:val="0"/>
        <w:spacing w:after="0" w:line="240" w:lineRule="auto"/>
        <w:rPr>
          <w:rFonts w:ascii="Aptos" w:hAnsi="Aptos" w:cs="Aptos"/>
          <w:color w:val="000000"/>
          <w:sz w:val="23"/>
          <w:szCs w:val="23"/>
        </w:rPr>
      </w:pPr>
    </w:p>
    <w:p w:rsidR="00FE7AF6" w:rsidRPr="00FE7AF6" w:rsidRDefault="00FE7AF6" w:rsidP="00FE7AF6">
      <w:pPr>
        <w:numPr>
          <w:ilvl w:val="1"/>
          <w:numId w:val="1"/>
        </w:numPr>
        <w:autoSpaceDE w:val="0"/>
        <w:autoSpaceDN w:val="0"/>
        <w:adjustRightInd w:val="0"/>
        <w:spacing w:after="0" w:line="240" w:lineRule="auto"/>
        <w:rPr>
          <w:rFonts w:ascii="Aptos" w:hAnsi="Aptos" w:cs="Aptos"/>
          <w:color w:val="000000"/>
          <w:sz w:val="23"/>
          <w:szCs w:val="23"/>
        </w:rPr>
      </w:pPr>
    </w:p>
    <w:p w:rsidR="00FD58D1" w:rsidRDefault="00FD58D1" w:rsidP="00FD58D1">
      <w:pPr>
        <w:pStyle w:val="Heading1"/>
      </w:pPr>
      <w:bookmarkStart w:id="8" w:name="_Toc215482412"/>
      <w:r>
        <w:t>Task:2</w:t>
      </w:r>
      <w:bookmarkEnd w:id="8"/>
      <w:r>
        <w:t xml:space="preserve"> </w:t>
      </w:r>
    </w:p>
    <w:p w:rsidR="00FD58D1" w:rsidRPr="00FD58D1" w:rsidRDefault="00FD58D1" w:rsidP="00FD58D1">
      <w:pPr>
        <w:pStyle w:val="NoSpacing"/>
      </w:pPr>
    </w:p>
    <w:p w:rsidR="00CE0BA1" w:rsidRDefault="00CE0BA1" w:rsidP="00DF507C">
      <w:pPr>
        <w:pStyle w:val="Heading2"/>
      </w:pPr>
      <w:bookmarkStart w:id="9" w:name="_Toc215482413"/>
      <w:r>
        <w:t xml:space="preserve">2.1 </w:t>
      </w:r>
      <w:r w:rsidR="00FE7AF6" w:rsidRPr="00CE0BA1">
        <w:t>Self-Assess</w:t>
      </w:r>
      <w:r w:rsidR="00FD58D1" w:rsidRPr="00CE0BA1">
        <w:t>ment</w:t>
      </w:r>
      <w:bookmarkEnd w:id="9"/>
    </w:p>
    <w:tbl>
      <w:tblPr>
        <w:tblStyle w:val="TableGrid"/>
        <w:tblW w:w="0" w:type="auto"/>
        <w:tblLook w:val="04A0" w:firstRow="1" w:lastRow="0" w:firstColumn="1" w:lastColumn="0" w:noHBand="0" w:noVBand="1"/>
      </w:tblPr>
      <w:tblGrid>
        <w:gridCol w:w="4508"/>
        <w:gridCol w:w="4508"/>
      </w:tblGrid>
      <w:tr w:rsidR="00CE0BA1" w:rsidTr="00CE0BA1">
        <w:tc>
          <w:tcPr>
            <w:tcW w:w="4508" w:type="dxa"/>
          </w:tcPr>
          <w:p w:rsidR="00CE0BA1" w:rsidRPr="00CE0BA1" w:rsidRDefault="00CE0BA1" w:rsidP="00CE0BA1">
            <w:pPr>
              <w:pStyle w:val="NoSpacing"/>
              <w:spacing w:line="360" w:lineRule="auto"/>
              <w:jc w:val="center"/>
              <w:rPr>
                <w:b/>
              </w:rPr>
            </w:pPr>
            <w:r w:rsidRPr="00CE0BA1">
              <w:rPr>
                <w:b/>
              </w:rPr>
              <w:t>Strengths</w:t>
            </w:r>
          </w:p>
        </w:tc>
        <w:tc>
          <w:tcPr>
            <w:tcW w:w="4508" w:type="dxa"/>
          </w:tcPr>
          <w:p w:rsidR="00CE0BA1" w:rsidRPr="00CE0BA1" w:rsidRDefault="00CE0BA1" w:rsidP="00CE0BA1">
            <w:pPr>
              <w:pStyle w:val="NoSpacing"/>
              <w:spacing w:line="360" w:lineRule="auto"/>
              <w:jc w:val="center"/>
              <w:rPr>
                <w:b/>
              </w:rPr>
            </w:pPr>
            <w:r w:rsidRPr="00CE0BA1">
              <w:rPr>
                <w:b/>
              </w:rPr>
              <w:t>Weaknesses</w:t>
            </w:r>
          </w:p>
        </w:tc>
      </w:tr>
      <w:tr w:rsidR="00CE0BA1" w:rsidTr="00CE0BA1">
        <w:tc>
          <w:tcPr>
            <w:tcW w:w="4508" w:type="dxa"/>
          </w:tcPr>
          <w:p w:rsidR="00CE0BA1" w:rsidRDefault="00DF507C" w:rsidP="00DF507C">
            <w:r>
              <w:t>From the extensive experience gained from housekeeping positions in hospitals, private homes and hospitals and strong attention is acquired in detail dependability and high sanitary standards (</w:t>
            </w:r>
            <w:proofErr w:type="spellStart"/>
            <w:r>
              <w:t>Bhatnagar</w:t>
            </w:r>
            <w:proofErr w:type="spellEnd"/>
            <w:r>
              <w:t xml:space="preserve"> and </w:t>
            </w:r>
            <w:proofErr w:type="spellStart"/>
            <w:r>
              <w:t>Nim</w:t>
            </w:r>
            <w:proofErr w:type="spellEnd"/>
            <w:r>
              <w:t xml:space="preserve">, 2019). I effectively operate on my own experience, by adhering to the safety protocols and helping vulnerable people with empathy and professionalism. </w:t>
            </w:r>
          </w:p>
        </w:tc>
        <w:tc>
          <w:tcPr>
            <w:tcW w:w="4508" w:type="dxa"/>
          </w:tcPr>
          <w:p w:rsidR="00CE0BA1" w:rsidRDefault="00DF507C" w:rsidP="00DF507C">
            <w:r>
              <w:t>There is need to improve my communication skills particularly in busy environments where clear interaction is required. I also have to work in strong decision making skills and decision making abilities for management of unexpected issues (Deep, 2023).</w:t>
            </w:r>
          </w:p>
          <w:p w:rsidR="00CE0BA1" w:rsidRDefault="00CE0BA1" w:rsidP="00CE0BA1">
            <w:pPr>
              <w:pStyle w:val="NoSpacing"/>
              <w:spacing w:line="360" w:lineRule="auto"/>
            </w:pPr>
          </w:p>
          <w:p w:rsidR="00CE0BA1" w:rsidRDefault="00CE0BA1" w:rsidP="00CE0BA1">
            <w:pPr>
              <w:pStyle w:val="NoSpacing"/>
              <w:spacing w:line="360" w:lineRule="auto"/>
            </w:pPr>
          </w:p>
        </w:tc>
      </w:tr>
      <w:tr w:rsidR="00CE0BA1" w:rsidTr="00CE0BA1">
        <w:tc>
          <w:tcPr>
            <w:tcW w:w="4508" w:type="dxa"/>
          </w:tcPr>
          <w:p w:rsidR="00CE0BA1" w:rsidRPr="00CE0BA1" w:rsidRDefault="00CE0BA1" w:rsidP="00CE0BA1">
            <w:pPr>
              <w:pStyle w:val="NoSpacing"/>
              <w:spacing w:line="360" w:lineRule="auto"/>
              <w:jc w:val="center"/>
              <w:rPr>
                <w:b/>
              </w:rPr>
            </w:pPr>
            <w:r w:rsidRPr="00CE0BA1">
              <w:rPr>
                <w:b/>
              </w:rPr>
              <w:t>Opportunities</w:t>
            </w:r>
          </w:p>
        </w:tc>
        <w:tc>
          <w:tcPr>
            <w:tcW w:w="4508" w:type="dxa"/>
          </w:tcPr>
          <w:p w:rsidR="00CE0BA1" w:rsidRPr="00CE0BA1" w:rsidRDefault="00CE0BA1" w:rsidP="00CE0BA1">
            <w:pPr>
              <w:pStyle w:val="NoSpacing"/>
              <w:spacing w:line="360" w:lineRule="auto"/>
              <w:jc w:val="center"/>
              <w:rPr>
                <w:b/>
              </w:rPr>
            </w:pPr>
            <w:r w:rsidRPr="00CE0BA1">
              <w:rPr>
                <w:b/>
              </w:rPr>
              <w:t>Threats</w:t>
            </w:r>
          </w:p>
        </w:tc>
      </w:tr>
      <w:tr w:rsidR="00CE0BA1" w:rsidTr="00CE0BA1">
        <w:tc>
          <w:tcPr>
            <w:tcW w:w="4508" w:type="dxa"/>
          </w:tcPr>
          <w:p w:rsidR="00CE0BA1" w:rsidRDefault="00DF507C" w:rsidP="00DF507C">
            <w:r>
              <w:t xml:space="preserve">There are significant opportunities to improve my career skills through </w:t>
            </w:r>
            <w:r w:rsidR="00116986">
              <w:t xml:space="preserve">training programmes by giving importance on leadership and supervision (Pradhan and </w:t>
            </w:r>
            <w:proofErr w:type="spellStart"/>
            <w:r w:rsidR="00116986">
              <w:t>Srestha</w:t>
            </w:r>
            <w:proofErr w:type="spellEnd"/>
            <w:r w:rsidR="00116986">
              <w:t xml:space="preserve">, 2022). Development schemes at workplace and access to professional courses give the guidelines for progression into the healthcare sector. </w:t>
            </w:r>
          </w:p>
        </w:tc>
        <w:tc>
          <w:tcPr>
            <w:tcW w:w="4508" w:type="dxa"/>
          </w:tcPr>
          <w:p w:rsidR="00CE0BA1" w:rsidRDefault="00116986" w:rsidP="00116986">
            <w:r>
              <w:t xml:space="preserve">There are threats regarding competition from applicants with higher qualifications or having specialised training which can work on limiting access to my desirable roles. </w:t>
            </w:r>
            <w:r w:rsidR="006D79B0">
              <w:t>Faster changes in workplace technology and hygiene standards require</w:t>
            </w:r>
            <w:r>
              <w:t xml:space="preserve"> continuous learning for more effectiveness. </w:t>
            </w:r>
          </w:p>
          <w:p w:rsidR="00CE0BA1" w:rsidRDefault="00CE0BA1" w:rsidP="00CE0BA1">
            <w:pPr>
              <w:pStyle w:val="NoSpacing"/>
              <w:spacing w:line="360" w:lineRule="auto"/>
            </w:pPr>
          </w:p>
        </w:tc>
      </w:tr>
    </w:tbl>
    <w:p w:rsidR="006D79B0" w:rsidRDefault="006D79B0" w:rsidP="00CE0BA1">
      <w:pPr>
        <w:pStyle w:val="Heading2"/>
      </w:pPr>
    </w:p>
    <w:p w:rsidR="00CE0BA1" w:rsidRPr="006D79B0" w:rsidRDefault="00CE0BA1" w:rsidP="006D79B0">
      <w:pPr>
        <w:pStyle w:val="Heading2"/>
      </w:pPr>
      <w:bookmarkStart w:id="10" w:name="_Toc215482414"/>
      <w:r>
        <w:t>2.2 Evidence of Readiness</w:t>
      </w:r>
      <w:bookmarkEnd w:id="10"/>
    </w:p>
    <w:p w:rsidR="00CE0BA1" w:rsidRDefault="00CE0BA1" w:rsidP="00CE0BA1">
      <w:pPr>
        <w:pStyle w:val="Heading3"/>
      </w:pPr>
      <w:bookmarkStart w:id="11" w:name="_Toc215482415"/>
      <w:r>
        <w:t>Academic achievements</w:t>
      </w:r>
      <w:bookmarkEnd w:id="11"/>
    </w:p>
    <w:p w:rsidR="00F649BE" w:rsidRPr="00F649BE" w:rsidRDefault="00F649BE" w:rsidP="00F649BE">
      <w:r>
        <w:t xml:space="preserve">I learned to </w:t>
      </w:r>
      <w:r w:rsidRPr="00F649BE">
        <w:t>think critically and solve</w:t>
      </w:r>
      <w:r w:rsidR="00030606">
        <w:t xml:space="preserve"> hard</w:t>
      </w:r>
      <w:r w:rsidRPr="00F649BE">
        <w:t xml:space="preserve"> problems</w:t>
      </w:r>
      <w:r>
        <w:t xml:space="preserve"> by taking the science and math classes seriously during high school</w:t>
      </w:r>
      <w:r w:rsidRPr="00F649BE">
        <w:t xml:space="preserve">, which </w:t>
      </w:r>
      <w:r w:rsidR="00030606">
        <w:t>showed me pathway to future development.</w:t>
      </w:r>
      <w:r w:rsidRPr="00F649BE">
        <w:t xml:space="preserve"> </w:t>
      </w:r>
      <w:r>
        <w:t>Through t</w:t>
      </w:r>
      <w:r w:rsidRPr="00F649BE">
        <w:t>aking IT data analyst course</w:t>
      </w:r>
      <w:r>
        <w:t xml:space="preserve"> once</w:t>
      </w:r>
      <w:r w:rsidRPr="00F649BE">
        <w:t xml:space="preserve"> has </w:t>
      </w:r>
      <w:r>
        <w:t>given me confidence</w:t>
      </w:r>
      <w:r w:rsidRPr="00F649BE">
        <w:t xml:space="preserve"> in my ability to work with </w:t>
      </w:r>
      <w:r w:rsidRPr="00F649BE">
        <w:lastRenderedPageBreak/>
        <w:t>com</w:t>
      </w:r>
      <w:r w:rsidR="00122215">
        <w:t xml:space="preserve">puters, digital tools, and data (Coetzee and </w:t>
      </w:r>
      <w:proofErr w:type="spellStart"/>
      <w:r w:rsidR="00122215">
        <w:t>Goede</w:t>
      </w:r>
      <w:proofErr w:type="spellEnd"/>
      <w:r w:rsidR="00122215">
        <w:t>, 2024).</w:t>
      </w:r>
      <w:r w:rsidRPr="00F649BE">
        <w:t xml:space="preserve"> This qualification highlights that I </w:t>
      </w:r>
      <w:r>
        <w:t>am capable to learn</w:t>
      </w:r>
      <w:r w:rsidRPr="00F649BE">
        <w:t xml:space="preserve"> new things and put them into practice.</w:t>
      </w:r>
    </w:p>
    <w:p w:rsidR="00CE0BA1" w:rsidRDefault="00CE0BA1" w:rsidP="00CE0BA1">
      <w:pPr>
        <w:pStyle w:val="Heading3"/>
      </w:pPr>
      <w:bookmarkStart w:id="12" w:name="_Toc215482416"/>
      <w:r>
        <w:t>Work experience</w:t>
      </w:r>
      <w:bookmarkEnd w:id="12"/>
    </w:p>
    <w:p w:rsidR="003D54CA" w:rsidRDefault="00F649BE" w:rsidP="00D658FE">
      <w:r w:rsidRPr="00D658FE">
        <w:t xml:space="preserve">Because I have work experience, I can get a proper job. I was employed as an information technology (IT) operator for more than twenty years </w:t>
      </w:r>
      <w:r w:rsidR="00122215" w:rsidRPr="00D658FE">
        <w:t>in different companies.</w:t>
      </w:r>
      <w:r w:rsidRPr="00D658FE">
        <w:t xml:space="preserve"> </w:t>
      </w:r>
      <w:r w:rsidR="0030394F" w:rsidRPr="00D658FE">
        <w:t>By working on</w:t>
      </w:r>
      <w:r w:rsidR="00122215" w:rsidRPr="00D658FE">
        <w:t xml:space="preserve"> this role, </w:t>
      </w:r>
      <w:r w:rsidRPr="00D658FE">
        <w:t>I</w:t>
      </w:r>
      <w:r w:rsidR="00122215" w:rsidRPr="00D658FE">
        <w:t xml:space="preserve"> have</w:t>
      </w:r>
      <w:r w:rsidRPr="00D658FE">
        <w:t xml:space="preserve"> learnt how to follow </w:t>
      </w:r>
      <w:r w:rsidR="00122215" w:rsidRPr="00D658FE">
        <w:t>rules and regulations strictly</w:t>
      </w:r>
      <w:r w:rsidRPr="00D658FE">
        <w:t xml:space="preserve"> and get better </w:t>
      </w:r>
      <w:r w:rsidR="0030394F" w:rsidRPr="00D658FE">
        <w:t>technically</w:t>
      </w:r>
      <w:r w:rsidR="00122215" w:rsidRPr="00D658FE">
        <w:t xml:space="preserve"> (Coetzee and </w:t>
      </w:r>
      <w:proofErr w:type="spellStart"/>
      <w:r w:rsidR="00122215" w:rsidRPr="00D658FE">
        <w:t>Goede</w:t>
      </w:r>
      <w:proofErr w:type="spellEnd"/>
      <w:r w:rsidR="00122215" w:rsidRPr="00D658FE">
        <w:t xml:space="preserve">, 2024). </w:t>
      </w:r>
      <w:r w:rsidR="00995E24">
        <w:t>For many years in the past,</w:t>
      </w:r>
      <w:r w:rsidRPr="00D658FE">
        <w:t xml:space="preserve"> I've worke</w:t>
      </w:r>
      <w:r w:rsidR="00995E24">
        <w:t xml:space="preserve">d in a lot of different places including </w:t>
      </w:r>
      <w:r w:rsidRPr="00D658FE">
        <w:t xml:space="preserve">private homes, hospitals, care homes, and hotels. </w:t>
      </w:r>
      <w:r w:rsidR="003D54CA">
        <w:t xml:space="preserve">My capabilities on cleaning work has helped me becoming reluctant to my duties, paying more attention to my team, understanding the cleaning issues better and improving my communication skills. </w:t>
      </w:r>
    </w:p>
    <w:p w:rsidR="00CE0BA1" w:rsidRDefault="00CE0BA1" w:rsidP="00CE0BA1">
      <w:pPr>
        <w:pStyle w:val="Heading3"/>
      </w:pPr>
      <w:bookmarkStart w:id="13" w:name="_Toc215482417"/>
      <w:r>
        <w:t>Extracurricular activities</w:t>
      </w:r>
      <w:bookmarkEnd w:id="13"/>
    </w:p>
    <w:p w:rsidR="00445765" w:rsidRPr="00533267" w:rsidRDefault="00445765" w:rsidP="00533267">
      <w:r>
        <w:t>For improving</w:t>
      </w:r>
      <w:r w:rsidR="00902682" w:rsidRPr="00902682">
        <w:t xml:space="preserve"> my self-assurance in speaking at my </w:t>
      </w:r>
      <w:r>
        <w:t>workplace</w:t>
      </w:r>
      <w:r w:rsidR="00902682" w:rsidRPr="00902682">
        <w:t xml:space="preserve">, I practice English outside of work. I </w:t>
      </w:r>
      <w:r>
        <w:t xml:space="preserve">always try to </w:t>
      </w:r>
      <w:r w:rsidR="00902682" w:rsidRPr="00902682">
        <w:t xml:space="preserve">maintain my physical fitness </w:t>
      </w:r>
      <w:r>
        <w:t xml:space="preserve">as </w:t>
      </w:r>
      <w:r w:rsidR="00902682" w:rsidRPr="00902682">
        <w:t xml:space="preserve">the work I do as a housekeeper is demanding. These acts </w:t>
      </w:r>
      <w:proofErr w:type="gramStart"/>
      <w:r>
        <w:t>shows</w:t>
      </w:r>
      <w:proofErr w:type="gramEnd"/>
      <w:r>
        <w:t xml:space="preserve"> demonstration on</w:t>
      </w:r>
      <w:r w:rsidR="00902682" w:rsidRPr="00902682">
        <w:t xml:space="preserve"> that I am making progress in my personal developmen</w:t>
      </w:r>
      <w:r w:rsidR="00122215">
        <w:t>t and am prepared for my</w:t>
      </w:r>
      <w:r>
        <w:t xml:space="preserve"> future</w:t>
      </w:r>
      <w:r w:rsidR="00122215">
        <w:t xml:space="preserve"> career (</w:t>
      </w:r>
      <w:proofErr w:type="spellStart"/>
      <w:r w:rsidR="00122215">
        <w:t>Arulsamy</w:t>
      </w:r>
      <w:proofErr w:type="spellEnd"/>
      <w:r w:rsidR="00122215">
        <w:t>, 2023).</w:t>
      </w:r>
      <w:r w:rsidR="00902682" w:rsidRPr="00902682">
        <w:t xml:space="preserve"> I am able to get hands-on experience and self-assurance in my career by participating in informal learning opportunities such as online classes and workplace inspections.</w:t>
      </w:r>
    </w:p>
    <w:p w:rsidR="00CE0BA1" w:rsidRDefault="00CE0BA1" w:rsidP="00CE0BA1">
      <w:pPr>
        <w:pStyle w:val="Heading1"/>
      </w:pPr>
      <w:bookmarkStart w:id="14" w:name="_Toc215482418"/>
      <w:r>
        <w:t>Task:3</w:t>
      </w:r>
      <w:bookmarkEnd w:id="14"/>
      <w:r>
        <w:t xml:space="preserve"> </w:t>
      </w:r>
    </w:p>
    <w:p w:rsidR="00FE7AF6" w:rsidRPr="00FE7AF6" w:rsidRDefault="00FE7AF6" w:rsidP="00FE7AF6">
      <w:pPr>
        <w:autoSpaceDE w:val="0"/>
        <w:autoSpaceDN w:val="0"/>
        <w:adjustRightInd w:val="0"/>
        <w:spacing w:after="0" w:line="240" w:lineRule="auto"/>
        <w:rPr>
          <w:rFonts w:ascii="Aptos" w:hAnsi="Aptos" w:cs="Aptos"/>
          <w:color w:val="000000"/>
          <w:sz w:val="23"/>
          <w:szCs w:val="23"/>
        </w:rPr>
      </w:pPr>
    </w:p>
    <w:p w:rsidR="00CE0BA1" w:rsidRDefault="00CE0BA1" w:rsidP="00CE0BA1">
      <w:pPr>
        <w:pStyle w:val="Heading2"/>
      </w:pPr>
      <w:bookmarkStart w:id="15" w:name="_Toc215482419"/>
      <w:r>
        <w:t>3.1 Set Employment Goals</w:t>
      </w:r>
      <w:bookmarkEnd w:id="15"/>
    </w:p>
    <w:p w:rsidR="00FE7AF6" w:rsidRDefault="00FE7AF6" w:rsidP="00CE0BA1">
      <w:pPr>
        <w:autoSpaceDE w:val="0"/>
        <w:autoSpaceDN w:val="0"/>
        <w:adjustRightInd w:val="0"/>
        <w:spacing w:after="118" w:line="240" w:lineRule="auto"/>
        <w:rPr>
          <w:rFonts w:ascii="Aptos" w:hAnsi="Aptos" w:cs="Aptos"/>
          <w:color w:val="000000"/>
          <w:sz w:val="23"/>
          <w:szCs w:val="23"/>
        </w:rPr>
      </w:pPr>
      <w:r w:rsidRPr="00FE7AF6">
        <w:rPr>
          <w:rFonts w:ascii="Aptos" w:hAnsi="Aptos" w:cs="Aptos"/>
          <w:color w:val="000000"/>
          <w:sz w:val="23"/>
          <w:szCs w:val="23"/>
        </w:rPr>
        <w:t xml:space="preserve"> </w:t>
      </w:r>
    </w:p>
    <w:tbl>
      <w:tblPr>
        <w:tblStyle w:val="TableGrid"/>
        <w:tblW w:w="0" w:type="auto"/>
        <w:tblLook w:val="04A0" w:firstRow="1" w:lastRow="0" w:firstColumn="1" w:lastColumn="0" w:noHBand="0" w:noVBand="1"/>
      </w:tblPr>
      <w:tblGrid>
        <w:gridCol w:w="1413"/>
        <w:gridCol w:w="2126"/>
        <w:gridCol w:w="2835"/>
        <w:gridCol w:w="2642"/>
      </w:tblGrid>
      <w:tr w:rsidR="00CE0BA1" w:rsidRPr="00E465F0" w:rsidTr="009049AA">
        <w:tc>
          <w:tcPr>
            <w:tcW w:w="1413" w:type="dxa"/>
          </w:tcPr>
          <w:p w:rsidR="00CE0BA1" w:rsidRPr="00E465F0" w:rsidRDefault="00CE0BA1" w:rsidP="00CE0BA1">
            <w:pPr>
              <w:autoSpaceDE w:val="0"/>
              <w:autoSpaceDN w:val="0"/>
              <w:adjustRightInd w:val="0"/>
              <w:spacing w:after="118"/>
              <w:rPr>
                <w:rFonts w:cs="Arial"/>
                <w:b/>
                <w:color w:val="000000"/>
                <w:szCs w:val="24"/>
              </w:rPr>
            </w:pPr>
          </w:p>
        </w:tc>
        <w:tc>
          <w:tcPr>
            <w:tcW w:w="2126" w:type="dxa"/>
          </w:tcPr>
          <w:p w:rsidR="00CE0BA1" w:rsidRPr="00E465F0" w:rsidRDefault="009049AA" w:rsidP="009049AA">
            <w:pPr>
              <w:autoSpaceDE w:val="0"/>
              <w:autoSpaceDN w:val="0"/>
              <w:adjustRightInd w:val="0"/>
              <w:spacing w:after="118"/>
              <w:jc w:val="center"/>
              <w:rPr>
                <w:rFonts w:cs="Arial"/>
                <w:b/>
                <w:color w:val="000000"/>
                <w:szCs w:val="24"/>
              </w:rPr>
            </w:pPr>
            <w:r w:rsidRPr="00E465F0">
              <w:rPr>
                <w:rFonts w:cs="Arial"/>
                <w:b/>
                <w:color w:val="000000"/>
                <w:szCs w:val="24"/>
              </w:rPr>
              <w:t xml:space="preserve">Employment </w:t>
            </w:r>
            <w:r w:rsidR="00CE0BA1" w:rsidRPr="00E465F0">
              <w:rPr>
                <w:rFonts w:cs="Arial"/>
                <w:b/>
                <w:color w:val="000000"/>
                <w:szCs w:val="24"/>
              </w:rPr>
              <w:t>Goals</w:t>
            </w:r>
          </w:p>
        </w:tc>
        <w:tc>
          <w:tcPr>
            <w:tcW w:w="2835" w:type="dxa"/>
          </w:tcPr>
          <w:p w:rsidR="00CE0BA1" w:rsidRPr="00E465F0" w:rsidRDefault="00CE0BA1" w:rsidP="00CE0BA1">
            <w:pPr>
              <w:autoSpaceDE w:val="0"/>
              <w:autoSpaceDN w:val="0"/>
              <w:adjustRightInd w:val="0"/>
              <w:spacing w:after="118"/>
              <w:rPr>
                <w:rFonts w:cs="Arial"/>
                <w:b/>
                <w:color w:val="000000"/>
                <w:szCs w:val="24"/>
              </w:rPr>
            </w:pPr>
            <w:r w:rsidRPr="00E465F0">
              <w:rPr>
                <w:rFonts w:cs="Arial"/>
                <w:b/>
                <w:color w:val="000000"/>
                <w:szCs w:val="24"/>
              </w:rPr>
              <w:t>Why this goal is important to me</w:t>
            </w:r>
          </w:p>
        </w:tc>
        <w:tc>
          <w:tcPr>
            <w:tcW w:w="2642" w:type="dxa"/>
          </w:tcPr>
          <w:p w:rsidR="00CE0BA1" w:rsidRPr="00E465F0" w:rsidRDefault="00CE0BA1" w:rsidP="00CE0BA1">
            <w:pPr>
              <w:autoSpaceDE w:val="0"/>
              <w:autoSpaceDN w:val="0"/>
              <w:adjustRightInd w:val="0"/>
              <w:spacing w:after="118"/>
              <w:rPr>
                <w:rFonts w:cs="Arial"/>
                <w:b/>
                <w:color w:val="000000"/>
                <w:szCs w:val="24"/>
              </w:rPr>
            </w:pPr>
            <w:r w:rsidRPr="00E465F0">
              <w:rPr>
                <w:rFonts w:cs="Arial"/>
                <w:b/>
                <w:color w:val="000000"/>
                <w:szCs w:val="24"/>
              </w:rPr>
              <w:t xml:space="preserve">How this goal align with my career aspirations </w:t>
            </w:r>
          </w:p>
        </w:tc>
      </w:tr>
      <w:tr w:rsidR="00CE0BA1" w:rsidRPr="00E465F0" w:rsidTr="009049AA">
        <w:trPr>
          <w:trHeight w:val="135"/>
        </w:trPr>
        <w:tc>
          <w:tcPr>
            <w:tcW w:w="1413" w:type="dxa"/>
            <w:vMerge w:val="restart"/>
          </w:tcPr>
          <w:p w:rsidR="00CE0BA1" w:rsidRPr="00E465F0" w:rsidRDefault="00CE0BA1" w:rsidP="00CE0BA1">
            <w:pPr>
              <w:autoSpaceDE w:val="0"/>
              <w:autoSpaceDN w:val="0"/>
              <w:adjustRightInd w:val="0"/>
              <w:spacing w:after="118"/>
              <w:rPr>
                <w:rFonts w:cs="Arial"/>
                <w:color w:val="000000"/>
                <w:szCs w:val="24"/>
              </w:rPr>
            </w:pPr>
            <w:r w:rsidRPr="00E465F0">
              <w:rPr>
                <w:rFonts w:cs="Arial"/>
                <w:color w:val="000000"/>
                <w:szCs w:val="24"/>
              </w:rPr>
              <w:t xml:space="preserve">Short-term </w:t>
            </w:r>
          </w:p>
        </w:tc>
        <w:tc>
          <w:tcPr>
            <w:tcW w:w="2126" w:type="dxa"/>
          </w:tcPr>
          <w:p w:rsidR="00CE0BA1" w:rsidRPr="00E465F0" w:rsidRDefault="00CE0BA1" w:rsidP="009049AA">
            <w:pPr>
              <w:autoSpaceDE w:val="0"/>
              <w:autoSpaceDN w:val="0"/>
              <w:adjustRightInd w:val="0"/>
              <w:spacing w:after="118"/>
              <w:rPr>
                <w:rFonts w:cs="Arial"/>
                <w:color w:val="000000"/>
                <w:szCs w:val="24"/>
              </w:rPr>
            </w:pPr>
            <w:r w:rsidRPr="00E465F0">
              <w:rPr>
                <w:rFonts w:cs="Arial"/>
                <w:color w:val="000000"/>
                <w:szCs w:val="24"/>
              </w:rPr>
              <w:t xml:space="preserve">To </w:t>
            </w:r>
            <w:r w:rsidR="009049AA" w:rsidRPr="00E465F0">
              <w:rPr>
                <w:rFonts w:cs="Arial"/>
                <w:color w:val="000000"/>
                <w:szCs w:val="24"/>
              </w:rPr>
              <w:t>improve</w:t>
            </w:r>
            <w:r w:rsidRPr="00E465F0">
              <w:rPr>
                <w:rFonts w:cs="Arial"/>
                <w:color w:val="000000"/>
                <w:szCs w:val="24"/>
              </w:rPr>
              <w:t xml:space="preserve"> communication skills</w:t>
            </w:r>
          </w:p>
        </w:tc>
        <w:tc>
          <w:tcPr>
            <w:tcW w:w="2835" w:type="dxa"/>
          </w:tcPr>
          <w:p w:rsidR="00CE0BA1" w:rsidRPr="00E465F0" w:rsidRDefault="00E465F0" w:rsidP="00CE0BA1">
            <w:pPr>
              <w:autoSpaceDE w:val="0"/>
              <w:autoSpaceDN w:val="0"/>
              <w:adjustRightInd w:val="0"/>
              <w:spacing w:after="118"/>
              <w:rPr>
                <w:rFonts w:cs="Arial"/>
                <w:color w:val="000000"/>
                <w:szCs w:val="24"/>
              </w:rPr>
            </w:pPr>
            <w:r w:rsidRPr="00E465F0">
              <w:rPr>
                <w:rFonts w:cs="Arial"/>
                <w:color w:val="000000"/>
                <w:szCs w:val="24"/>
              </w:rPr>
              <w:t>Through the strengthening of communication skills it will help in communicating with colleagues, customers and supervisors (</w:t>
            </w:r>
            <w:proofErr w:type="spellStart"/>
            <w:r w:rsidRPr="00E465F0">
              <w:rPr>
                <w:rFonts w:cs="Arial"/>
                <w:color w:val="000000"/>
                <w:szCs w:val="24"/>
              </w:rPr>
              <w:t>Arulsamy</w:t>
            </w:r>
            <w:proofErr w:type="spellEnd"/>
            <w:r w:rsidRPr="00E465F0">
              <w:rPr>
                <w:rFonts w:cs="Arial"/>
                <w:color w:val="000000"/>
                <w:szCs w:val="24"/>
              </w:rPr>
              <w:t xml:space="preserve">, 2023). Clear communication skills are required </w:t>
            </w:r>
            <w:r>
              <w:rPr>
                <w:rFonts w:cs="Arial"/>
                <w:color w:val="000000"/>
                <w:szCs w:val="24"/>
              </w:rPr>
              <w:t xml:space="preserve">for fast pace environments including </w:t>
            </w:r>
            <w:r>
              <w:rPr>
                <w:rFonts w:cs="Arial"/>
                <w:color w:val="000000"/>
                <w:szCs w:val="24"/>
              </w:rPr>
              <w:lastRenderedPageBreak/>
              <w:t xml:space="preserve">hospital, hotels and care homes. </w:t>
            </w:r>
          </w:p>
        </w:tc>
        <w:tc>
          <w:tcPr>
            <w:tcW w:w="2642" w:type="dxa"/>
          </w:tcPr>
          <w:p w:rsidR="00CE0BA1" w:rsidRPr="00E465F0" w:rsidRDefault="00E465F0" w:rsidP="00CE0BA1">
            <w:pPr>
              <w:autoSpaceDE w:val="0"/>
              <w:autoSpaceDN w:val="0"/>
              <w:adjustRightInd w:val="0"/>
              <w:spacing w:after="118"/>
              <w:rPr>
                <w:rFonts w:cs="Arial"/>
                <w:color w:val="000000"/>
                <w:szCs w:val="24"/>
              </w:rPr>
            </w:pPr>
            <w:r>
              <w:rPr>
                <w:rFonts w:cs="Arial"/>
                <w:color w:val="000000"/>
                <w:szCs w:val="24"/>
              </w:rPr>
              <w:lastRenderedPageBreak/>
              <w:t xml:space="preserve">Improvement of communication supports my goal to progress into more responsible roles such as team supervisor and senior housekeeper where teamwork is significant. It is also important for providing </w:t>
            </w:r>
            <w:r>
              <w:rPr>
                <w:rFonts w:cs="Arial"/>
                <w:color w:val="000000"/>
                <w:szCs w:val="24"/>
              </w:rPr>
              <w:lastRenderedPageBreak/>
              <w:t xml:space="preserve">great service in healthcare and hospitality sector. </w:t>
            </w:r>
          </w:p>
        </w:tc>
      </w:tr>
      <w:tr w:rsidR="00CE0BA1" w:rsidRPr="00E465F0" w:rsidTr="009049AA">
        <w:trPr>
          <w:trHeight w:val="240"/>
        </w:trPr>
        <w:tc>
          <w:tcPr>
            <w:tcW w:w="1413" w:type="dxa"/>
            <w:vMerge/>
          </w:tcPr>
          <w:p w:rsidR="00CE0BA1" w:rsidRPr="00E465F0" w:rsidRDefault="00CE0BA1" w:rsidP="00CE0BA1">
            <w:pPr>
              <w:autoSpaceDE w:val="0"/>
              <w:autoSpaceDN w:val="0"/>
              <w:adjustRightInd w:val="0"/>
              <w:spacing w:after="118"/>
              <w:rPr>
                <w:rFonts w:cs="Arial"/>
                <w:color w:val="000000"/>
                <w:szCs w:val="24"/>
              </w:rPr>
            </w:pPr>
          </w:p>
        </w:tc>
        <w:tc>
          <w:tcPr>
            <w:tcW w:w="2126" w:type="dxa"/>
          </w:tcPr>
          <w:p w:rsidR="00CE0BA1" w:rsidRPr="00E465F0" w:rsidRDefault="00CE0BA1" w:rsidP="009049AA">
            <w:pPr>
              <w:autoSpaceDE w:val="0"/>
              <w:autoSpaceDN w:val="0"/>
              <w:adjustRightInd w:val="0"/>
              <w:spacing w:after="118"/>
              <w:rPr>
                <w:rFonts w:cs="Arial"/>
                <w:color w:val="000000"/>
                <w:szCs w:val="24"/>
              </w:rPr>
            </w:pPr>
            <w:r w:rsidRPr="00E465F0">
              <w:rPr>
                <w:rFonts w:cs="Arial"/>
                <w:color w:val="000000"/>
                <w:szCs w:val="24"/>
              </w:rPr>
              <w:t xml:space="preserve">To problem solving and decision making skills </w:t>
            </w:r>
          </w:p>
        </w:tc>
        <w:tc>
          <w:tcPr>
            <w:tcW w:w="2835" w:type="dxa"/>
          </w:tcPr>
          <w:p w:rsidR="00CE0BA1" w:rsidRPr="00E465F0" w:rsidRDefault="00E465F0" w:rsidP="00CE0BA1">
            <w:pPr>
              <w:autoSpaceDE w:val="0"/>
              <w:autoSpaceDN w:val="0"/>
              <w:adjustRightInd w:val="0"/>
              <w:spacing w:after="118"/>
              <w:rPr>
                <w:rFonts w:cs="Arial"/>
                <w:color w:val="000000"/>
                <w:szCs w:val="24"/>
              </w:rPr>
            </w:pPr>
            <w:r>
              <w:rPr>
                <w:rFonts w:cs="Arial"/>
                <w:color w:val="000000"/>
                <w:szCs w:val="24"/>
              </w:rPr>
              <w:t xml:space="preserve">By learning the skills I learned to handle unexpected situations including last minute room change and urgent cleaning task. Through the strengthening of my decision making skills I will be more confident and will be able to work independently (Pradhan and </w:t>
            </w:r>
            <w:proofErr w:type="spellStart"/>
            <w:r>
              <w:rPr>
                <w:rFonts w:cs="Arial"/>
                <w:color w:val="000000"/>
                <w:szCs w:val="24"/>
              </w:rPr>
              <w:t>Srestha</w:t>
            </w:r>
            <w:proofErr w:type="spellEnd"/>
            <w:r>
              <w:rPr>
                <w:rFonts w:cs="Arial"/>
                <w:color w:val="000000"/>
                <w:szCs w:val="24"/>
              </w:rPr>
              <w:t>, 2022).</w:t>
            </w:r>
          </w:p>
        </w:tc>
        <w:tc>
          <w:tcPr>
            <w:tcW w:w="2642" w:type="dxa"/>
          </w:tcPr>
          <w:p w:rsidR="00CE0BA1" w:rsidRPr="00E465F0" w:rsidRDefault="00841518" w:rsidP="00CE0BA1">
            <w:pPr>
              <w:autoSpaceDE w:val="0"/>
              <w:autoSpaceDN w:val="0"/>
              <w:adjustRightInd w:val="0"/>
              <w:spacing w:after="118"/>
              <w:rPr>
                <w:rFonts w:cs="Arial"/>
                <w:color w:val="000000"/>
                <w:szCs w:val="24"/>
              </w:rPr>
            </w:pPr>
            <w:r>
              <w:rPr>
                <w:rFonts w:cs="Arial"/>
                <w:color w:val="000000"/>
                <w:szCs w:val="24"/>
              </w:rPr>
              <w:t xml:space="preserve">I will be prepared for future supervisory positions through better decision making skills whereas the roles are needed for rapid thinking, ability to support team members and responsibility. </w:t>
            </w:r>
          </w:p>
        </w:tc>
      </w:tr>
      <w:tr w:rsidR="00CE0BA1" w:rsidRPr="00E465F0" w:rsidTr="009049AA">
        <w:trPr>
          <w:trHeight w:val="135"/>
        </w:trPr>
        <w:tc>
          <w:tcPr>
            <w:tcW w:w="1413" w:type="dxa"/>
            <w:vMerge w:val="restart"/>
          </w:tcPr>
          <w:p w:rsidR="00CE0BA1" w:rsidRPr="00E465F0" w:rsidRDefault="00CE0BA1" w:rsidP="00CE0BA1">
            <w:pPr>
              <w:autoSpaceDE w:val="0"/>
              <w:autoSpaceDN w:val="0"/>
              <w:adjustRightInd w:val="0"/>
              <w:spacing w:after="118"/>
              <w:rPr>
                <w:rFonts w:cs="Arial"/>
                <w:color w:val="000000"/>
                <w:szCs w:val="24"/>
              </w:rPr>
            </w:pPr>
            <w:r w:rsidRPr="00E465F0">
              <w:rPr>
                <w:rFonts w:cs="Arial"/>
                <w:color w:val="000000"/>
                <w:szCs w:val="24"/>
              </w:rPr>
              <w:t xml:space="preserve">Long-term </w:t>
            </w:r>
          </w:p>
        </w:tc>
        <w:tc>
          <w:tcPr>
            <w:tcW w:w="2126" w:type="dxa"/>
          </w:tcPr>
          <w:p w:rsidR="00CE0BA1" w:rsidRPr="00E465F0" w:rsidRDefault="00CE0BA1" w:rsidP="009049AA">
            <w:pPr>
              <w:autoSpaceDE w:val="0"/>
              <w:autoSpaceDN w:val="0"/>
              <w:adjustRightInd w:val="0"/>
              <w:spacing w:after="118"/>
              <w:rPr>
                <w:rFonts w:cs="Arial"/>
                <w:color w:val="000000"/>
                <w:szCs w:val="24"/>
              </w:rPr>
            </w:pPr>
            <w:r w:rsidRPr="00E465F0">
              <w:rPr>
                <w:rFonts w:cs="Arial"/>
                <w:color w:val="000000"/>
                <w:szCs w:val="24"/>
              </w:rPr>
              <w:t xml:space="preserve">To increase </w:t>
            </w:r>
            <w:r w:rsidR="009049AA" w:rsidRPr="00E465F0">
              <w:rPr>
                <w:rFonts w:cs="Arial"/>
                <w:color w:val="000000"/>
                <w:szCs w:val="24"/>
              </w:rPr>
              <w:t>leadership</w:t>
            </w:r>
            <w:r w:rsidRPr="00E465F0">
              <w:rPr>
                <w:rFonts w:cs="Arial"/>
                <w:color w:val="000000"/>
                <w:szCs w:val="24"/>
              </w:rPr>
              <w:t xml:space="preserve"> and management skills</w:t>
            </w:r>
          </w:p>
        </w:tc>
        <w:tc>
          <w:tcPr>
            <w:tcW w:w="2835" w:type="dxa"/>
          </w:tcPr>
          <w:p w:rsidR="00CE0BA1" w:rsidRPr="00E465F0" w:rsidRDefault="005A4F74" w:rsidP="00CE0BA1">
            <w:pPr>
              <w:autoSpaceDE w:val="0"/>
              <w:autoSpaceDN w:val="0"/>
              <w:adjustRightInd w:val="0"/>
              <w:spacing w:after="118"/>
              <w:rPr>
                <w:rFonts w:cs="Arial"/>
                <w:color w:val="000000"/>
                <w:szCs w:val="24"/>
              </w:rPr>
            </w:pPr>
            <w:r>
              <w:rPr>
                <w:rFonts w:cs="Arial"/>
                <w:color w:val="000000"/>
                <w:szCs w:val="24"/>
              </w:rPr>
              <w:t>Development of leadership skills are needed for my long term career growth (</w:t>
            </w:r>
            <w:proofErr w:type="spellStart"/>
            <w:r>
              <w:rPr>
                <w:rFonts w:cs="Arial"/>
                <w:color w:val="000000"/>
                <w:szCs w:val="24"/>
              </w:rPr>
              <w:t>Siagian</w:t>
            </w:r>
            <w:proofErr w:type="spellEnd"/>
            <w:r>
              <w:rPr>
                <w:rFonts w:cs="Arial"/>
                <w:color w:val="000000"/>
                <w:szCs w:val="24"/>
              </w:rPr>
              <w:t xml:space="preserve"> et al., 2023). It will make me enable to guide others, take more responsibility and delegate various tasks. </w:t>
            </w:r>
          </w:p>
        </w:tc>
        <w:tc>
          <w:tcPr>
            <w:tcW w:w="2642" w:type="dxa"/>
          </w:tcPr>
          <w:p w:rsidR="00CE0BA1" w:rsidRPr="00E465F0" w:rsidRDefault="005A4F74" w:rsidP="00CE0BA1">
            <w:pPr>
              <w:autoSpaceDE w:val="0"/>
              <w:autoSpaceDN w:val="0"/>
              <w:adjustRightInd w:val="0"/>
              <w:spacing w:after="118"/>
              <w:rPr>
                <w:rFonts w:cs="Arial"/>
                <w:color w:val="000000"/>
                <w:szCs w:val="24"/>
              </w:rPr>
            </w:pPr>
            <w:r>
              <w:rPr>
                <w:rFonts w:cs="Arial"/>
                <w:color w:val="000000"/>
                <w:szCs w:val="24"/>
              </w:rPr>
              <w:t xml:space="preserve">My goal of progressing into senior roles is supported through leadership skills where I can mentor other teammates, manage more workloads and can contribute in improved service quality. </w:t>
            </w:r>
          </w:p>
        </w:tc>
      </w:tr>
      <w:tr w:rsidR="00CE0BA1" w:rsidRPr="00E465F0" w:rsidTr="009049AA">
        <w:trPr>
          <w:trHeight w:val="240"/>
        </w:trPr>
        <w:tc>
          <w:tcPr>
            <w:tcW w:w="1413" w:type="dxa"/>
            <w:vMerge/>
          </w:tcPr>
          <w:p w:rsidR="00CE0BA1" w:rsidRPr="00E465F0" w:rsidRDefault="00CE0BA1" w:rsidP="00CE0BA1">
            <w:pPr>
              <w:autoSpaceDE w:val="0"/>
              <w:autoSpaceDN w:val="0"/>
              <w:adjustRightInd w:val="0"/>
              <w:spacing w:after="118"/>
              <w:rPr>
                <w:rFonts w:cs="Arial"/>
                <w:color w:val="000000"/>
                <w:szCs w:val="24"/>
              </w:rPr>
            </w:pPr>
          </w:p>
        </w:tc>
        <w:tc>
          <w:tcPr>
            <w:tcW w:w="2126" w:type="dxa"/>
          </w:tcPr>
          <w:p w:rsidR="00CE0BA1" w:rsidRPr="00E465F0" w:rsidRDefault="00CE0BA1" w:rsidP="009049AA">
            <w:pPr>
              <w:autoSpaceDE w:val="0"/>
              <w:autoSpaceDN w:val="0"/>
              <w:adjustRightInd w:val="0"/>
              <w:spacing w:after="118"/>
              <w:rPr>
                <w:rFonts w:cs="Arial"/>
                <w:color w:val="000000"/>
                <w:szCs w:val="24"/>
              </w:rPr>
            </w:pPr>
            <w:r w:rsidRPr="00E465F0">
              <w:rPr>
                <w:rFonts w:cs="Arial"/>
                <w:color w:val="000000"/>
                <w:szCs w:val="24"/>
              </w:rPr>
              <w:t xml:space="preserve">To </w:t>
            </w:r>
            <w:r w:rsidR="009049AA" w:rsidRPr="00E465F0">
              <w:rPr>
                <w:rFonts w:cs="Arial"/>
                <w:color w:val="000000"/>
                <w:szCs w:val="24"/>
              </w:rPr>
              <w:t xml:space="preserve">achieve post-graduation degree </w:t>
            </w:r>
          </w:p>
        </w:tc>
        <w:tc>
          <w:tcPr>
            <w:tcW w:w="2835" w:type="dxa"/>
          </w:tcPr>
          <w:p w:rsidR="00CE0BA1" w:rsidRPr="00E465F0" w:rsidRDefault="005A4F74" w:rsidP="00CE0BA1">
            <w:pPr>
              <w:autoSpaceDE w:val="0"/>
              <w:autoSpaceDN w:val="0"/>
              <w:adjustRightInd w:val="0"/>
              <w:spacing w:after="118"/>
              <w:rPr>
                <w:rFonts w:cs="Arial"/>
                <w:color w:val="000000"/>
                <w:szCs w:val="24"/>
              </w:rPr>
            </w:pPr>
            <w:r>
              <w:rPr>
                <w:rFonts w:cs="Arial"/>
                <w:color w:val="000000"/>
                <w:szCs w:val="24"/>
              </w:rPr>
              <w:t xml:space="preserve">After gaining a formal qualification will help me improve my knowledge and open new opportunities for career advancement. </w:t>
            </w:r>
          </w:p>
        </w:tc>
        <w:tc>
          <w:tcPr>
            <w:tcW w:w="2642" w:type="dxa"/>
          </w:tcPr>
          <w:p w:rsidR="00CE0BA1" w:rsidRPr="00E465F0" w:rsidRDefault="005A4F74" w:rsidP="00CE0BA1">
            <w:pPr>
              <w:autoSpaceDE w:val="0"/>
              <w:autoSpaceDN w:val="0"/>
              <w:adjustRightInd w:val="0"/>
              <w:spacing w:after="118"/>
              <w:rPr>
                <w:rFonts w:cs="Arial"/>
                <w:color w:val="000000"/>
                <w:szCs w:val="24"/>
              </w:rPr>
            </w:pPr>
            <w:r>
              <w:rPr>
                <w:rFonts w:cs="Arial"/>
                <w:color w:val="000000"/>
                <w:szCs w:val="24"/>
              </w:rPr>
              <w:t xml:space="preserve">High </w:t>
            </w:r>
            <w:r w:rsidR="00C34AFA">
              <w:rPr>
                <w:rFonts w:cs="Arial"/>
                <w:color w:val="000000"/>
                <w:szCs w:val="24"/>
              </w:rPr>
              <w:t>qualification supports long term progression and enhances</w:t>
            </w:r>
            <w:r>
              <w:rPr>
                <w:rFonts w:cs="Arial"/>
                <w:color w:val="000000"/>
                <w:szCs w:val="24"/>
              </w:rPr>
              <w:t xml:space="preserve"> employability skills </w:t>
            </w:r>
            <w:r w:rsidR="0056750D">
              <w:rPr>
                <w:rFonts w:cs="Arial"/>
                <w:color w:val="000000"/>
                <w:szCs w:val="24"/>
              </w:rPr>
              <w:t>in competitive job markets (Deep, 2023).</w:t>
            </w:r>
          </w:p>
        </w:tc>
      </w:tr>
    </w:tbl>
    <w:p w:rsidR="00CE0BA1" w:rsidRPr="00FE7AF6" w:rsidRDefault="00CE0BA1" w:rsidP="00CE0BA1">
      <w:pPr>
        <w:autoSpaceDE w:val="0"/>
        <w:autoSpaceDN w:val="0"/>
        <w:adjustRightInd w:val="0"/>
        <w:spacing w:after="118" w:line="240" w:lineRule="auto"/>
        <w:rPr>
          <w:rFonts w:ascii="Aptos" w:hAnsi="Aptos" w:cs="Aptos"/>
          <w:color w:val="000000"/>
          <w:sz w:val="23"/>
          <w:szCs w:val="23"/>
        </w:rPr>
      </w:pPr>
    </w:p>
    <w:p w:rsidR="00CE0BA1" w:rsidRDefault="00CE0BA1" w:rsidP="00CE0BA1">
      <w:pPr>
        <w:pStyle w:val="Heading2"/>
      </w:pPr>
      <w:bookmarkStart w:id="16" w:name="_Toc215482420"/>
      <w:r>
        <w:lastRenderedPageBreak/>
        <w:t xml:space="preserve">3.2 </w:t>
      </w:r>
      <w:r w:rsidR="00FE7AF6" w:rsidRPr="00CE0BA1">
        <w:t>Develop a</w:t>
      </w:r>
      <w:r w:rsidRPr="00CE0BA1">
        <w:t xml:space="preserve"> Personal Development Plan</w:t>
      </w:r>
      <w:bookmarkEnd w:id="16"/>
    </w:p>
    <w:p w:rsidR="009049AA" w:rsidRPr="00FE7AF6" w:rsidRDefault="009049AA" w:rsidP="009049AA">
      <w:pPr>
        <w:autoSpaceDE w:val="0"/>
        <w:autoSpaceDN w:val="0"/>
        <w:adjustRightInd w:val="0"/>
        <w:spacing w:after="0" w:line="240" w:lineRule="auto"/>
        <w:rPr>
          <w:rFonts w:ascii="Aptos" w:hAnsi="Aptos" w:cs="Aptos"/>
          <w:color w:val="000000"/>
          <w:sz w:val="23"/>
          <w:szCs w:val="23"/>
        </w:rPr>
      </w:pPr>
    </w:p>
    <w:tbl>
      <w:tblPr>
        <w:tblStyle w:val="TableGrid"/>
        <w:tblW w:w="0" w:type="auto"/>
        <w:tblLook w:val="04A0" w:firstRow="1" w:lastRow="0" w:firstColumn="1" w:lastColumn="0" w:noHBand="0" w:noVBand="1"/>
      </w:tblPr>
      <w:tblGrid>
        <w:gridCol w:w="1750"/>
        <w:gridCol w:w="1709"/>
        <w:gridCol w:w="1667"/>
        <w:gridCol w:w="2518"/>
        <w:gridCol w:w="1372"/>
      </w:tblGrid>
      <w:tr w:rsidR="009049AA" w:rsidRPr="005C6DBF" w:rsidTr="009049AA">
        <w:tc>
          <w:tcPr>
            <w:tcW w:w="1763" w:type="dxa"/>
            <w:shd w:val="clear" w:color="auto" w:fill="5B9BD5" w:themeFill="accent1"/>
          </w:tcPr>
          <w:p w:rsidR="009049AA" w:rsidRPr="009049AA" w:rsidRDefault="009049AA" w:rsidP="009049AA">
            <w:pPr>
              <w:pStyle w:val="ListParagraph"/>
              <w:rPr>
                <w:rFonts w:cs="Times New Roman"/>
                <w:b/>
              </w:rPr>
            </w:pPr>
            <w:r>
              <w:rPr>
                <w:b/>
              </w:rPr>
              <w:t xml:space="preserve">Goals </w:t>
            </w:r>
          </w:p>
        </w:tc>
        <w:tc>
          <w:tcPr>
            <w:tcW w:w="1285" w:type="dxa"/>
            <w:shd w:val="clear" w:color="auto" w:fill="5B9BD5" w:themeFill="accent1"/>
          </w:tcPr>
          <w:p w:rsidR="009049AA" w:rsidRPr="005C6DBF" w:rsidRDefault="009049AA" w:rsidP="00F33585">
            <w:pPr>
              <w:jc w:val="center"/>
              <w:rPr>
                <w:rFonts w:cs="Times New Roman"/>
                <w:b/>
              </w:rPr>
            </w:pPr>
            <w:r>
              <w:rPr>
                <w:rFonts w:cs="Times New Roman"/>
                <w:b/>
              </w:rPr>
              <w:t xml:space="preserve">Actions </w:t>
            </w:r>
          </w:p>
        </w:tc>
        <w:tc>
          <w:tcPr>
            <w:tcW w:w="1703" w:type="dxa"/>
            <w:shd w:val="clear" w:color="auto" w:fill="5B9BD5" w:themeFill="accent1"/>
          </w:tcPr>
          <w:p w:rsidR="009049AA" w:rsidRPr="005C6DBF" w:rsidRDefault="009049AA" w:rsidP="00F33585">
            <w:pPr>
              <w:jc w:val="center"/>
              <w:rPr>
                <w:rFonts w:cs="Times New Roman"/>
                <w:b/>
              </w:rPr>
            </w:pPr>
            <w:r w:rsidRPr="005C6DBF">
              <w:rPr>
                <w:rFonts w:cs="Times New Roman"/>
                <w:b/>
              </w:rPr>
              <w:t>Resources</w:t>
            </w:r>
            <w:r w:rsidRPr="005C6DBF">
              <w:rPr>
                <w:b/>
              </w:rPr>
              <w:t xml:space="preserve"> </w:t>
            </w:r>
            <w:r>
              <w:rPr>
                <w:b/>
              </w:rPr>
              <w:t>Needed</w:t>
            </w:r>
          </w:p>
        </w:tc>
        <w:tc>
          <w:tcPr>
            <w:tcW w:w="2757" w:type="dxa"/>
            <w:shd w:val="clear" w:color="auto" w:fill="5B9BD5" w:themeFill="accent1"/>
          </w:tcPr>
          <w:p w:rsidR="009049AA" w:rsidRPr="005C6DBF" w:rsidRDefault="009049AA" w:rsidP="009049AA">
            <w:pPr>
              <w:jc w:val="center"/>
              <w:rPr>
                <w:rFonts w:cs="Times New Roman"/>
                <w:b/>
              </w:rPr>
            </w:pPr>
            <w:r>
              <w:rPr>
                <w:rFonts w:cs="Times New Roman"/>
                <w:b/>
              </w:rPr>
              <w:t xml:space="preserve">How I will measure my progress </w:t>
            </w:r>
          </w:p>
        </w:tc>
        <w:tc>
          <w:tcPr>
            <w:tcW w:w="1508" w:type="dxa"/>
            <w:shd w:val="clear" w:color="auto" w:fill="5B9BD5" w:themeFill="accent1"/>
          </w:tcPr>
          <w:p w:rsidR="009049AA" w:rsidRPr="005C6DBF" w:rsidRDefault="009049AA" w:rsidP="00F33585">
            <w:pPr>
              <w:jc w:val="center"/>
              <w:rPr>
                <w:rFonts w:cs="Times New Roman"/>
                <w:b/>
              </w:rPr>
            </w:pPr>
            <w:r w:rsidRPr="005C6DBF">
              <w:rPr>
                <w:rFonts w:cs="Times New Roman"/>
                <w:b/>
              </w:rPr>
              <w:t>Target Date</w:t>
            </w:r>
          </w:p>
        </w:tc>
      </w:tr>
      <w:tr w:rsidR="009049AA" w:rsidRPr="005C6DBF" w:rsidTr="009049AA">
        <w:tc>
          <w:tcPr>
            <w:tcW w:w="1763" w:type="dxa"/>
          </w:tcPr>
          <w:p w:rsidR="009049AA" w:rsidRPr="001851C5" w:rsidRDefault="009049AA" w:rsidP="00345065">
            <w:r w:rsidRPr="009049AA">
              <w:t>To improve communication skills</w:t>
            </w:r>
          </w:p>
        </w:tc>
        <w:tc>
          <w:tcPr>
            <w:tcW w:w="1285" w:type="dxa"/>
          </w:tcPr>
          <w:p w:rsidR="009049AA" w:rsidRPr="00C8406E" w:rsidRDefault="00E014B0" w:rsidP="00F33585">
            <w:pPr>
              <w:rPr>
                <w:lang w:val="en-US"/>
              </w:rPr>
            </w:pPr>
            <w:r>
              <w:rPr>
                <w:lang w:val="en-US"/>
              </w:rPr>
              <w:t>I will attend the daily English practice session, complete an online communication course and participate actively in workplace conversations which mainly focus on healthcare settings (</w:t>
            </w:r>
            <w:proofErr w:type="spellStart"/>
            <w:r>
              <w:rPr>
                <w:lang w:val="en-US"/>
              </w:rPr>
              <w:t>Arusalmy</w:t>
            </w:r>
            <w:proofErr w:type="spellEnd"/>
            <w:r>
              <w:rPr>
                <w:lang w:val="en-US"/>
              </w:rPr>
              <w:t xml:space="preserve">, 2023). I will ask for feedbacks from supervisors and colleagues for identifying areas for improvement. </w:t>
            </w:r>
          </w:p>
        </w:tc>
        <w:tc>
          <w:tcPr>
            <w:tcW w:w="1703" w:type="dxa"/>
          </w:tcPr>
          <w:p w:rsidR="009049AA" w:rsidRPr="005C6DBF" w:rsidRDefault="00F33585" w:rsidP="00D30BB2">
            <w:pPr>
              <w:rPr>
                <w:rFonts w:cs="Times New Roman"/>
                <w:bCs/>
              </w:rPr>
            </w:pPr>
            <w:r>
              <w:rPr>
                <w:rFonts w:cs="Times New Roman"/>
                <w:bCs/>
              </w:rPr>
              <w:t>Various l</w:t>
            </w:r>
            <w:r w:rsidR="00E014B0">
              <w:rPr>
                <w:rFonts w:cs="Times New Roman"/>
                <w:bCs/>
              </w:rPr>
              <w:t>anguage learning apps, support</w:t>
            </w:r>
            <w:r>
              <w:rPr>
                <w:rFonts w:cs="Times New Roman"/>
                <w:bCs/>
              </w:rPr>
              <w:t xml:space="preserve"> at workplace</w:t>
            </w:r>
            <w:r w:rsidR="00E014B0">
              <w:rPr>
                <w:rFonts w:cs="Times New Roman"/>
                <w:bCs/>
              </w:rPr>
              <w:t xml:space="preserve">, access to </w:t>
            </w:r>
            <w:r w:rsidR="00D30BB2">
              <w:rPr>
                <w:rFonts w:cs="Times New Roman"/>
                <w:bCs/>
              </w:rPr>
              <w:t xml:space="preserve">different </w:t>
            </w:r>
            <w:r w:rsidR="00E014B0">
              <w:rPr>
                <w:rFonts w:cs="Times New Roman"/>
                <w:bCs/>
              </w:rPr>
              <w:t xml:space="preserve">online course and opportunities for practicing with colleagues. </w:t>
            </w:r>
          </w:p>
        </w:tc>
        <w:tc>
          <w:tcPr>
            <w:tcW w:w="2757" w:type="dxa"/>
          </w:tcPr>
          <w:p w:rsidR="009049AA" w:rsidRPr="005C6DBF" w:rsidRDefault="00E014B0" w:rsidP="00F33585">
            <w:pPr>
              <w:rPr>
                <w:rFonts w:cs="Times New Roman"/>
                <w:bCs/>
              </w:rPr>
            </w:pPr>
            <w:r>
              <w:rPr>
                <w:rFonts w:cs="Times New Roman"/>
                <w:bCs/>
              </w:rPr>
              <w:t xml:space="preserve">My progress will be measured through improved feedback from supervisors, successful completion of communication related training and increased confidence in speaking activities (Pradhan and </w:t>
            </w:r>
            <w:proofErr w:type="spellStart"/>
            <w:r>
              <w:rPr>
                <w:rFonts w:cs="Times New Roman"/>
                <w:bCs/>
              </w:rPr>
              <w:t>Srestha</w:t>
            </w:r>
            <w:proofErr w:type="spellEnd"/>
            <w:r>
              <w:rPr>
                <w:rFonts w:cs="Times New Roman"/>
                <w:bCs/>
              </w:rPr>
              <w:t>, 2022).</w:t>
            </w:r>
          </w:p>
        </w:tc>
        <w:tc>
          <w:tcPr>
            <w:tcW w:w="1508" w:type="dxa"/>
          </w:tcPr>
          <w:p w:rsidR="009049AA" w:rsidRPr="005C6DBF" w:rsidRDefault="009049AA" w:rsidP="00F33585">
            <w:pPr>
              <w:rPr>
                <w:rFonts w:cs="Times New Roman"/>
                <w:bCs/>
              </w:rPr>
            </w:pPr>
            <w:r>
              <w:rPr>
                <w:rFonts w:cs="Times New Roman"/>
                <w:bCs/>
              </w:rPr>
              <w:t>June 2026</w:t>
            </w:r>
          </w:p>
        </w:tc>
      </w:tr>
      <w:tr w:rsidR="009049AA" w:rsidRPr="005C6DBF" w:rsidTr="009049AA">
        <w:tc>
          <w:tcPr>
            <w:tcW w:w="1763" w:type="dxa"/>
          </w:tcPr>
          <w:p w:rsidR="009049AA" w:rsidRPr="005C6DBF" w:rsidRDefault="009049AA" w:rsidP="00345065">
            <w:r w:rsidRPr="009049AA">
              <w:t>To problem solving and decision making skills</w:t>
            </w:r>
          </w:p>
        </w:tc>
        <w:tc>
          <w:tcPr>
            <w:tcW w:w="1285" w:type="dxa"/>
          </w:tcPr>
          <w:p w:rsidR="009049AA" w:rsidRPr="00F814D6" w:rsidRDefault="00E014B0" w:rsidP="00F33585">
            <w:pPr>
              <w:rPr>
                <w:lang w:val="en-US"/>
              </w:rPr>
            </w:pPr>
            <w:r>
              <w:rPr>
                <w:lang w:val="en-US"/>
              </w:rPr>
              <w:t xml:space="preserve">I will take part in training which is related to handling </w:t>
            </w:r>
            <w:r>
              <w:rPr>
                <w:lang w:val="en-US"/>
              </w:rPr>
              <w:lastRenderedPageBreak/>
              <w:t xml:space="preserve">workplace challenges, practice decision making in real world and shadow experience from team members (Pradhan and </w:t>
            </w:r>
            <w:proofErr w:type="spellStart"/>
            <w:r>
              <w:rPr>
                <w:lang w:val="en-US"/>
              </w:rPr>
              <w:t>Srestha</w:t>
            </w:r>
            <w:proofErr w:type="spellEnd"/>
            <w:r>
              <w:rPr>
                <w:lang w:val="en-US"/>
              </w:rPr>
              <w:t>, 2022). I will monitor my improvement through the reflection of weekly on task regarding problem solving.</w:t>
            </w:r>
          </w:p>
        </w:tc>
        <w:tc>
          <w:tcPr>
            <w:tcW w:w="1703" w:type="dxa"/>
          </w:tcPr>
          <w:p w:rsidR="009049AA" w:rsidRPr="005C6DBF" w:rsidRDefault="00E014B0" w:rsidP="00F33585">
            <w:r>
              <w:lastRenderedPageBreak/>
              <w:t xml:space="preserve">Workplace mentorship, reflective notes, training </w:t>
            </w:r>
            <w:r>
              <w:lastRenderedPageBreak/>
              <w:t>materials and access to guidance from supervisors</w:t>
            </w:r>
          </w:p>
        </w:tc>
        <w:tc>
          <w:tcPr>
            <w:tcW w:w="2757" w:type="dxa"/>
          </w:tcPr>
          <w:p w:rsidR="009049AA" w:rsidRPr="005C6DBF" w:rsidRDefault="00E014B0" w:rsidP="00F33585">
            <w:r>
              <w:lastRenderedPageBreak/>
              <w:t xml:space="preserve">My progress will be measured by the way of independently managing unexpected </w:t>
            </w:r>
            <w:r>
              <w:lastRenderedPageBreak/>
              <w:t xml:space="preserve">issues, positive feedback form supervisors and rapid decision making during busy schedule. </w:t>
            </w:r>
          </w:p>
        </w:tc>
        <w:tc>
          <w:tcPr>
            <w:tcW w:w="1508" w:type="dxa"/>
          </w:tcPr>
          <w:p w:rsidR="009049AA" w:rsidRPr="005C6DBF" w:rsidRDefault="009049AA" w:rsidP="00F33585">
            <w:r>
              <w:lastRenderedPageBreak/>
              <w:t>June 2026</w:t>
            </w:r>
          </w:p>
        </w:tc>
      </w:tr>
      <w:tr w:rsidR="009049AA" w:rsidRPr="005C6DBF" w:rsidTr="009049AA">
        <w:tc>
          <w:tcPr>
            <w:tcW w:w="1763" w:type="dxa"/>
          </w:tcPr>
          <w:p w:rsidR="009049AA" w:rsidRPr="001851C5" w:rsidRDefault="009049AA" w:rsidP="00345065">
            <w:r w:rsidRPr="009049AA">
              <w:lastRenderedPageBreak/>
              <w:t>To increase leadership and management skills</w:t>
            </w:r>
          </w:p>
        </w:tc>
        <w:tc>
          <w:tcPr>
            <w:tcW w:w="1285" w:type="dxa"/>
          </w:tcPr>
          <w:p w:rsidR="009049AA" w:rsidRPr="005C6DBF" w:rsidRDefault="00E014B0" w:rsidP="009049AA">
            <w:r>
              <w:t xml:space="preserve">I will enrol in advanced leadership course along with volunteering for </w:t>
            </w:r>
            <w:r w:rsidR="009C7A00">
              <w:t xml:space="preserve">small leadership tasks at workplace and observe the way how </w:t>
            </w:r>
            <w:r w:rsidR="009C7A00">
              <w:lastRenderedPageBreak/>
              <w:t>supervisor organise the teams (Deep, 2023).</w:t>
            </w:r>
          </w:p>
        </w:tc>
        <w:tc>
          <w:tcPr>
            <w:tcW w:w="1703" w:type="dxa"/>
          </w:tcPr>
          <w:p w:rsidR="009049AA" w:rsidRPr="005C6DBF" w:rsidRDefault="009C7A00" w:rsidP="00F33585">
            <w:r>
              <w:lastRenderedPageBreak/>
              <w:t>Workplace opportunities, mentorship programmes from supervisors and online leadership courses</w:t>
            </w:r>
          </w:p>
        </w:tc>
        <w:tc>
          <w:tcPr>
            <w:tcW w:w="2757" w:type="dxa"/>
          </w:tcPr>
          <w:p w:rsidR="009049AA" w:rsidRPr="005C6DBF" w:rsidRDefault="009C7A00" w:rsidP="00F33585">
            <w:r>
              <w:t>Measurement of the progress will be through successful completion of leadership training and increased responsibility at workplace</w:t>
            </w:r>
          </w:p>
        </w:tc>
        <w:tc>
          <w:tcPr>
            <w:tcW w:w="1508" w:type="dxa"/>
          </w:tcPr>
          <w:p w:rsidR="009049AA" w:rsidRPr="005C6DBF" w:rsidRDefault="009049AA" w:rsidP="00F33585">
            <w:r>
              <w:t>June 2027</w:t>
            </w:r>
          </w:p>
        </w:tc>
      </w:tr>
      <w:tr w:rsidR="009049AA" w:rsidRPr="005C6DBF" w:rsidTr="009049AA">
        <w:tc>
          <w:tcPr>
            <w:tcW w:w="1763" w:type="dxa"/>
          </w:tcPr>
          <w:p w:rsidR="009049AA" w:rsidRPr="005C6DBF" w:rsidRDefault="009049AA" w:rsidP="00345065">
            <w:r w:rsidRPr="009049AA">
              <w:lastRenderedPageBreak/>
              <w:t>To achieve post-graduation degree</w:t>
            </w:r>
          </w:p>
        </w:tc>
        <w:tc>
          <w:tcPr>
            <w:tcW w:w="1285" w:type="dxa"/>
          </w:tcPr>
          <w:p w:rsidR="009049AA" w:rsidRPr="005C6DBF" w:rsidRDefault="009C7A00" w:rsidP="00F33585">
            <w:r>
              <w:t xml:space="preserve">I will research for suitable part time courses, plan study schedules accordingly and prepare application materials. Money will be saved by me monthly for supporting the tuition costs. </w:t>
            </w:r>
          </w:p>
        </w:tc>
        <w:tc>
          <w:tcPr>
            <w:tcW w:w="1703" w:type="dxa"/>
          </w:tcPr>
          <w:p w:rsidR="009049AA" w:rsidRPr="00BC2096" w:rsidRDefault="009C7A00" w:rsidP="00F33585">
            <w:pPr>
              <w:rPr>
                <w:lang w:val="en-US"/>
              </w:rPr>
            </w:pPr>
            <w:r>
              <w:rPr>
                <w:lang w:val="en-US"/>
              </w:rPr>
              <w:t>Financial planning tools, study materials and access to course information</w:t>
            </w:r>
          </w:p>
        </w:tc>
        <w:tc>
          <w:tcPr>
            <w:tcW w:w="2757" w:type="dxa"/>
          </w:tcPr>
          <w:p w:rsidR="009049AA" w:rsidRPr="005C6DBF" w:rsidRDefault="009C7A00" w:rsidP="00F33585">
            <w:r>
              <w:t>Progress will be measured through course acceptance and on-going academic achievements (</w:t>
            </w:r>
            <w:proofErr w:type="spellStart"/>
            <w:r>
              <w:t>Vuong</w:t>
            </w:r>
            <w:proofErr w:type="spellEnd"/>
            <w:r>
              <w:t xml:space="preserve"> and Nguyen, 2022) </w:t>
            </w:r>
          </w:p>
        </w:tc>
        <w:tc>
          <w:tcPr>
            <w:tcW w:w="1508" w:type="dxa"/>
          </w:tcPr>
          <w:p w:rsidR="009049AA" w:rsidRDefault="009049AA" w:rsidP="00F33585">
            <w:r>
              <w:t>June 2028</w:t>
            </w:r>
          </w:p>
          <w:p w:rsidR="009049AA" w:rsidRPr="005C6DBF" w:rsidRDefault="009049AA" w:rsidP="00F33585"/>
        </w:tc>
      </w:tr>
    </w:tbl>
    <w:p w:rsidR="00FE7AF6" w:rsidRDefault="00FE7AF6"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FE7AF6">
      <w:pPr>
        <w:rPr>
          <w:sz w:val="28"/>
          <w:szCs w:val="28"/>
        </w:rPr>
      </w:pPr>
    </w:p>
    <w:p w:rsidR="00C34AFA" w:rsidRDefault="00C34AFA" w:rsidP="00C34AFA">
      <w:pPr>
        <w:pStyle w:val="Heading1"/>
      </w:pPr>
      <w:bookmarkStart w:id="17" w:name="_Toc215482421"/>
      <w:r>
        <w:lastRenderedPageBreak/>
        <w:t>References</w:t>
      </w:r>
      <w:bookmarkEnd w:id="17"/>
    </w:p>
    <w:p w:rsidR="001B3575" w:rsidRDefault="001B3575" w:rsidP="001B3575">
      <w:proofErr w:type="spellStart"/>
      <w:r w:rsidRPr="001B3575">
        <w:t>A</w:t>
      </w:r>
      <w:r>
        <w:t>rulsamy</w:t>
      </w:r>
      <w:proofErr w:type="spellEnd"/>
      <w:r>
        <w:t>, A.; Singh, I.; Kumar, S.; Panchal, J. and Bajaj, K. (2023)</w:t>
      </w:r>
      <w:r w:rsidRPr="001B3575">
        <w:t xml:space="preserve"> Employee Training and Development Enhancing</w:t>
      </w:r>
      <w:r>
        <w:t xml:space="preserve"> Employee Performance – A Study, </w:t>
      </w:r>
      <w:proofErr w:type="spellStart"/>
      <w:r w:rsidRPr="001B3575">
        <w:rPr>
          <w:i/>
        </w:rPr>
        <w:t>Samdarshi</w:t>
      </w:r>
      <w:proofErr w:type="spellEnd"/>
      <w:r w:rsidRPr="001B3575">
        <w:rPr>
          <w:i/>
        </w:rPr>
        <w:t>,</w:t>
      </w:r>
      <w:r>
        <w:t xml:space="preserve"> Vol. 16 (3), pp:</w:t>
      </w:r>
      <w:r w:rsidRPr="001B3575">
        <w:t xml:space="preserve"> 406-416.</w:t>
      </w:r>
    </w:p>
    <w:p w:rsidR="001B3575" w:rsidRPr="001B3575" w:rsidRDefault="001B3575" w:rsidP="001B3575">
      <w:proofErr w:type="spellStart"/>
      <w:r>
        <w:t>Bhatnagar</w:t>
      </w:r>
      <w:proofErr w:type="spellEnd"/>
      <w:r>
        <w:t xml:space="preserve">, E. and </w:t>
      </w:r>
      <w:proofErr w:type="spellStart"/>
      <w:r>
        <w:t>Nim</w:t>
      </w:r>
      <w:proofErr w:type="spellEnd"/>
      <w:r>
        <w:t>, D. (2019)</w:t>
      </w:r>
      <w:r w:rsidRPr="001B3575">
        <w:t xml:space="preserve"> Impact of Housekeeping Services and Practices on Customer S</w:t>
      </w:r>
      <w:r>
        <w:t>atisfaction and Repeat Business,</w:t>
      </w:r>
      <w:r w:rsidRPr="001B3575">
        <w:t xml:space="preserve"> </w:t>
      </w:r>
      <w:proofErr w:type="spellStart"/>
      <w:r w:rsidRPr="001B3575">
        <w:rPr>
          <w:i/>
        </w:rPr>
        <w:t>Prabandhan</w:t>
      </w:r>
      <w:proofErr w:type="spellEnd"/>
      <w:r w:rsidRPr="001B3575">
        <w:rPr>
          <w:i/>
        </w:rPr>
        <w:t>: Indian Journal of Management,</w:t>
      </w:r>
      <w:r>
        <w:t xml:space="preserve"> Vol. 12, pp: 46-55.</w:t>
      </w:r>
      <w:r w:rsidRPr="001B3575">
        <w:t xml:space="preserve"> </w:t>
      </w:r>
    </w:p>
    <w:p w:rsidR="001B3575" w:rsidRDefault="001B3575" w:rsidP="001B3575">
      <w:r>
        <w:t xml:space="preserve">Coetzee, W. and </w:t>
      </w:r>
      <w:proofErr w:type="spellStart"/>
      <w:r>
        <w:t>Goede</w:t>
      </w:r>
      <w:proofErr w:type="spellEnd"/>
      <w:r>
        <w:t>, R. (2024)</w:t>
      </w:r>
      <w:r w:rsidRPr="001B3575">
        <w:t xml:space="preserve"> Employability competencies needed by data analytics graduates: An </w:t>
      </w:r>
      <w:r>
        <w:t>analysis of online job listings,</w:t>
      </w:r>
      <w:r w:rsidRPr="001B3575">
        <w:t xml:space="preserve"> </w:t>
      </w:r>
      <w:r w:rsidRPr="001B3575">
        <w:rPr>
          <w:i/>
        </w:rPr>
        <w:t>South African Journal of Higher Education</w:t>
      </w:r>
      <w:r>
        <w:t>, Vol. 38, pp:</w:t>
      </w:r>
      <w:r w:rsidRPr="001B3575">
        <w:t xml:space="preserve"> 33-55</w:t>
      </w:r>
      <w:r>
        <w:t>.</w:t>
      </w:r>
    </w:p>
    <w:p w:rsidR="0056750D" w:rsidRPr="001B3575" w:rsidRDefault="0056750D" w:rsidP="001B3575">
      <w:r>
        <w:t>Deep, G. (2023)</w:t>
      </w:r>
      <w:r w:rsidRPr="0056750D">
        <w:t xml:space="preserve"> Strategic decision-making: A cruc</w:t>
      </w:r>
      <w:r>
        <w:t>ial skill for business managers,</w:t>
      </w:r>
      <w:r w:rsidRPr="0056750D">
        <w:t xml:space="preserve"> </w:t>
      </w:r>
      <w:r w:rsidRPr="0056750D">
        <w:rPr>
          <w:i/>
        </w:rPr>
        <w:t xml:space="preserve">World Journal of Advanced Research and Reviews, </w:t>
      </w:r>
      <w:r>
        <w:t>Vol. 20, pp:</w:t>
      </w:r>
      <w:r w:rsidRPr="0056750D">
        <w:t xml:space="preserve"> 1639-1643. </w:t>
      </w:r>
    </w:p>
    <w:p w:rsidR="001B3575" w:rsidRDefault="001B3575" w:rsidP="001B3575">
      <w:proofErr w:type="spellStart"/>
      <w:r>
        <w:t>Grandison</w:t>
      </w:r>
      <w:proofErr w:type="spellEnd"/>
      <w:r>
        <w:t>, T. and Bhatti, R. (2020)</w:t>
      </w:r>
      <w:r w:rsidRPr="001B3575">
        <w:t xml:space="preserve"> Regulatory Compliance and the Correlation to P</w:t>
      </w:r>
      <w:r>
        <w:t xml:space="preserve">rivacy Protection in Healthcare, </w:t>
      </w:r>
      <w:r w:rsidRPr="001B3575">
        <w:rPr>
          <w:i/>
        </w:rPr>
        <w:t>IJCMAM</w:t>
      </w:r>
      <w:r>
        <w:t>, Vol. 1, pp:</w:t>
      </w:r>
      <w:r w:rsidRPr="001B3575">
        <w:t xml:space="preserve"> 37-52. </w:t>
      </w:r>
    </w:p>
    <w:p w:rsidR="001B3575" w:rsidRDefault="001B3575" w:rsidP="001B3575">
      <w:r>
        <w:t xml:space="preserve">NHS (2024) </w:t>
      </w:r>
      <w:r w:rsidRPr="001B3575">
        <w:rPr>
          <w:i/>
        </w:rPr>
        <w:t>Domestic Assistant.</w:t>
      </w:r>
      <w:r>
        <w:t xml:space="preserve"> Available at: </w:t>
      </w:r>
      <w:hyperlink r:id="rId9" w:history="1">
        <w:r w:rsidRPr="000B7AFE">
          <w:rPr>
            <w:rStyle w:val="Hyperlink"/>
          </w:rPr>
          <w:t>file:///C:/Users/user/Downloads/Bank%20Domestic%20Job%20Pack%20new-compressed.pdf</w:t>
        </w:r>
      </w:hyperlink>
      <w:r>
        <w:t xml:space="preserve">. [Accessed on: 30 November 2024]. </w:t>
      </w:r>
    </w:p>
    <w:p w:rsidR="001B3575" w:rsidRDefault="001B3575" w:rsidP="001B3575">
      <w:r>
        <w:t>Pradhan, D. and Shrestha, P. (2022)</w:t>
      </w:r>
      <w:r w:rsidRPr="001B3575">
        <w:t xml:space="preserve"> Impact of Training &amp; Development and Career Pl</w:t>
      </w:r>
      <w:r>
        <w:t xml:space="preserve">anning on Employee Involvement, </w:t>
      </w:r>
      <w:r w:rsidRPr="001B3575">
        <w:rPr>
          <w:i/>
        </w:rPr>
        <w:t xml:space="preserve">Journal of </w:t>
      </w:r>
      <w:proofErr w:type="spellStart"/>
      <w:r w:rsidRPr="001B3575">
        <w:rPr>
          <w:i/>
        </w:rPr>
        <w:t>Balkumari</w:t>
      </w:r>
      <w:proofErr w:type="spellEnd"/>
      <w:r w:rsidRPr="001B3575">
        <w:rPr>
          <w:i/>
        </w:rPr>
        <w:t xml:space="preserve"> College</w:t>
      </w:r>
      <w:r>
        <w:t>, Vol. 10, pp:</w:t>
      </w:r>
      <w:r w:rsidRPr="001B3575">
        <w:t xml:space="preserve"> 13-18. </w:t>
      </w:r>
    </w:p>
    <w:p w:rsidR="001B3575" w:rsidRDefault="001B3575" w:rsidP="001B3575">
      <w:proofErr w:type="spellStart"/>
      <w:r>
        <w:t>Siagian</w:t>
      </w:r>
      <w:proofErr w:type="spellEnd"/>
      <w:r>
        <w:t xml:space="preserve">, R. Z.; </w:t>
      </w:r>
      <w:proofErr w:type="spellStart"/>
      <w:r>
        <w:t>Nasution</w:t>
      </w:r>
      <w:proofErr w:type="spellEnd"/>
      <w:r>
        <w:t xml:space="preserve">, H. and Maas, L. T. (2023) </w:t>
      </w:r>
      <w:r w:rsidRPr="001B3575">
        <w:t xml:space="preserve">Analysis of the Influence of Leadership and Competence on Career Development Through Self-Actualization at PT Bank </w:t>
      </w:r>
      <w:proofErr w:type="spellStart"/>
      <w:r w:rsidRPr="001B3575">
        <w:t>Perkreditan</w:t>
      </w:r>
      <w:proofErr w:type="spellEnd"/>
      <w:r w:rsidRPr="001B3575">
        <w:t xml:space="preserve"> Rakyat X</w:t>
      </w:r>
      <w:r>
        <w:t xml:space="preserve">, </w:t>
      </w:r>
      <w:r w:rsidR="0056750D" w:rsidRPr="0056750D">
        <w:rPr>
          <w:i/>
        </w:rPr>
        <w:t>AEBMR,</w:t>
      </w:r>
      <w:r w:rsidR="0056750D">
        <w:t xml:space="preserve"> Vol. 255, pp: 1149-1158.</w:t>
      </w:r>
    </w:p>
    <w:p w:rsidR="001B3575" w:rsidRPr="001B3575" w:rsidRDefault="001B3575" w:rsidP="001B3575">
      <w:proofErr w:type="spellStart"/>
      <w:r>
        <w:t>Suriyani</w:t>
      </w:r>
      <w:proofErr w:type="spellEnd"/>
      <w:r>
        <w:t xml:space="preserve">, N.; </w:t>
      </w:r>
      <w:proofErr w:type="spellStart"/>
      <w:r w:rsidRPr="001B3575">
        <w:t>Susila</w:t>
      </w:r>
      <w:proofErr w:type="spellEnd"/>
      <w:r w:rsidRPr="001B3575">
        <w:t>, I</w:t>
      </w:r>
      <w:r>
        <w:t xml:space="preserve">. and </w:t>
      </w:r>
      <w:proofErr w:type="spellStart"/>
      <w:r>
        <w:t>Wirya</w:t>
      </w:r>
      <w:proofErr w:type="spellEnd"/>
      <w:r>
        <w:t>, I. (2023)</w:t>
      </w:r>
      <w:r w:rsidRPr="001B3575">
        <w:t xml:space="preserve"> Analysis of Guest Room Service by Room Attendants</w:t>
      </w:r>
      <w:r>
        <w:t xml:space="preserve"> in the Housekeeping Department,</w:t>
      </w:r>
      <w:r w:rsidRPr="001B3575">
        <w:t xml:space="preserve"> </w:t>
      </w:r>
      <w:proofErr w:type="spellStart"/>
      <w:r w:rsidRPr="001B3575">
        <w:rPr>
          <w:i/>
        </w:rPr>
        <w:t>Jurnal</w:t>
      </w:r>
      <w:proofErr w:type="spellEnd"/>
      <w:r w:rsidRPr="001B3575">
        <w:rPr>
          <w:i/>
        </w:rPr>
        <w:t xml:space="preserve"> </w:t>
      </w:r>
      <w:proofErr w:type="spellStart"/>
      <w:r w:rsidRPr="001B3575">
        <w:rPr>
          <w:i/>
        </w:rPr>
        <w:t>Manajemen</w:t>
      </w:r>
      <w:proofErr w:type="spellEnd"/>
      <w:r w:rsidRPr="001B3575">
        <w:rPr>
          <w:i/>
        </w:rPr>
        <w:t xml:space="preserve"> </w:t>
      </w:r>
      <w:proofErr w:type="spellStart"/>
      <w:r w:rsidRPr="001B3575">
        <w:rPr>
          <w:i/>
        </w:rPr>
        <w:t>Pelayanan</w:t>
      </w:r>
      <w:proofErr w:type="spellEnd"/>
      <w:r w:rsidRPr="001B3575">
        <w:rPr>
          <w:i/>
        </w:rPr>
        <w:t xml:space="preserve"> Hotel</w:t>
      </w:r>
      <w:r>
        <w:t>, Vol. 7, pp: 775-782.</w:t>
      </w:r>
    </w:p>
    <w:p w:rsidR="00C34AFA" w:rsidRPr="00C34AFA" w:rsidRDefault="001B3575" w:rsidP="00C34AFA">
      <w:proofErr w:type="spellStart"/>
      <w:r>
        <w:t>Vuong</w:t>
      </w:r>
      <w:proofErr w:type="spellEnd"/>
      <w:r>
        <w:t>, T. and Nguyen, L. (2022)</w:t>
      </w:r>
      <w:r w:rsidRPr="001B3575">
        <w:t xml:space="preserve"> The Key Strategies for Measuring Employee Performance in Companies: A Syste</w:t>
      </w:r>
      <w:r>
        <w:t>matic Review, Sustainability, Vol. 14, pp:</w:t>
      </w:r>
      <w:r w:rsidRPr="001B3575">
        <w:t xml:space="preserve"> 14017. </w:t>
      </w:r>
    </w:p>
    <w:sectPr w:rsidR="00C34AFA" w:rsidRPr="00C34AF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B5C" w:rsidRDefault="00BE3B5C" w:rsidP="00FE7AF6">
      <w:pPr>
        <w:spacing w:after="0" w:line="240" w:lineRule="auto"/>
      </w:pPr>
      <w:r>
        <w:separator/>
      </w:r>
    </w:p>
  </w:endnote>
  <w:endnote w:type="continuationSeparator" w:id="0">
    <w:p w:rsidR="00BE3B5C" w:rsidRDefault="00BE3B5C" w:rsidP="00FE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Times New Roman"/>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84105"/>
      <w:docPartObj>
        <w:docPartGallery w:val="Page Numbers (Bottom of Page)"/>
        <w:docPartUnique/>
      </w:docPartObj>
    </w:sdtPr>
    <w:sdtEndPr>
      <w:rPr>
        <w:color w:val="7F7F7F" w:themeColor="background1" w:themeShade="7F"/>
        <w:spacing w:val="60"/>
      </w:rPr>
    </w:sdtEndPr>
    <w:sdtContent>
      <w:p w:rsidR="00F33585" w:rsidRDefault="00F33585">
        <w:pPr>
          <w:pStyle w:val="Footer"/>
          <w:pBdr>
            <w:top w:val="single" w:sz="4" w:space="1" w:color="D9D9D9" w:themeColor="background1" w:themeShade="D9"/>
          </w:pBdr>
          <w:jc w:val="right"/>
        </w:pPr>
        <w:r>
          <w:fldChar w:fldCharType="begin"/>
        </w:r>
        <w:r>
          <w:instrText xml:space="preserve"> PAGE   \* MERGEFORMAT </w:instrText>
        </w:r>
        <w:r>
          <w:fldChar w:fldCharType="separate"/>
        </w:r>
        <w:r w:rsidR="0004392F">
          <w:rPr>
            <w:noProof/>
          </w:rPr>
          <w:t>11</w:t>
        </w:r>
        <w:r>
          <w:rPr>
            <w:noProof/>
          </w:rPr>
          <w:fldChar w:fldCharType="end"/>
        </w:r>
        <w:r>
          <w:t xml:space="preserve"> | </w:t>
        </w:r>
        <w:r>
          <w:rPr>
            <w:color w:val="7F7F7F" w:themeColor="background1" w:themeShade="7F"/>
            <w:spacing w:val="60"/>
          </w:rPr>
          <w:t>Page</w:t>
        </w:r>
      </w:p>
    </w:sdtContent>
  </w:sdt>
  <w:p w:rsidR="00F33585" w:rsidRDefault="00F335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B5C" w:rsidRDefault="00BE3B5C" w:rsidP="00FE7AF6">
      <w:pPr>
        <w:spacing w:after="0" w:line="240" w:lineRule="auto"/>
      </w:pPr>
      <w:r>
        <w:separator/>
      </w:r>
    </w:p>
  </w:footnote>
  <w:footnote w:type="continuationSeparator" w:id="0">
    <w:p w:rsidR="00BE3B5C" w:rsidRDefault="00BE3B5C" w:rsidP="00FE7A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A54B2"/>
    <w:multiLevelType w:val="multilevel"/>
    <w:tmpl w:val="00D65A2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EAF7FF"/>
    <w:multiLevelType w:val="hybridMultilevel"/>
    <w:tmpl w:val="44E34F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E3813D3"/>
    <w:multiLevelType w:val="multilevel"/>
    <w:tmpl w:val="5BF688E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4659FB"/>
    <w:multiLevelType w:val="hybridMultilevel"/>
    <w:tmpl w:val="5614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3F34B7"/>
    <w:multiLevelType w:val="hybridMultilevel"/>
    <w:tmpl w:val="6704BC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B8C6D70"/>
    <w:multiLevelType w:val="multilevel"/>
    <w:tmpl w:val="482ACB5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3AB098A"/>
    <w:multiLevelType w:val="multilevel"/>
    <w:tmpl w:val="4566C8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B21DDE"/>
    <w:multiLevelType w:val="hybridMultilevel"/>
    <w:tmpl w:val="4D4176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7FD2F03"/>
    <w:multiLevelType w:val="hybridMultilevel"/>
    <w:tmpl w:val="D374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EF1708"/>
    <w:multiLevelType w:val="multilevel"/>
    <w:tmpl w:val="96C440EE"/>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4"/>
  </w:num>
  <w:num w:numId="2">
    <w:abstractNumId w:val="7"/>
  </w:num>
  <w:num w:numId="3">
    <w:abstractNumId w:val="1"/>
  </w:num>
  <w:num w:numId="4">
    <w:abstractNumId w:val="0"/>
  </w:num>
  <w:num w:numId="5">
    <w:abstractNumId w:val="8"/>
  </w:num>
  <w:num w:numId="6">
    <w:abstractNumId w:val="2"/>
  </w:num>
  <w:num w:numId="7">
    <w:abstractNumId w:val="6"/>
  </w:num>
  <w:num w:numId="8">
    <w:abstractNumId w:val="5"/>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F6"/>
    <w:rsid w:val="00000594"/>
    <w:rsid w:val="00030606"/>
    <w:rsid w:val="0004392F"/>
    <w:rsid w:val="00116986"/>
    <w:rsid w:val="00122215"/>
    <w:rsid w:val="001B3575"/>
    <w:rsid w:val="0030394F"/>
    <w:rsid w:val="00345065"/>
    <w:rsid w:val="00357F0D"/>
    <w:rsid w:val="003D54CA"/>
    <w:rsid w:val="00445765"/>
    <w:rsid w:val="0047199B"/>
    <w:rsid w:val="004D5571"/>
    <w:rsid w:val="00533267"/>
    <w:rsid w:val="0056750D"/>
    <w:rsid w:val="00571537"/>
    <w:rsid w:val="005A4F74"/>
    <w:rsid w:val="00683B63"/>
    <w:rsid w:val="006A723F"/>
    <w:rsid w:val="006D79B0"/>
    <w:rsid w:val="00702B67"/>
    <w:rsid w:val="00732EED"/>
    <w:rsid w:val="007C7D3A"/>
    <w:rsid w:val="00841518"/>
    <w:rsid w:val="008F350E"/>
    <w:rsid w:val="00902682"/>
    <w:rsid w:val="009049AA"/>
    <w:rsid w:val="00965744"/>
    <w:rsid w:val="00995E24"/>
    <w:rsid w:val="009C7A00"/>
    <w:rsid w:val="009F54D1"/>
    <w:rsid w:val="00A927A3"/>
    <w:rsid w:val="00BE3B5C"/>
    <w:rsid w:val="00C34AFA"/>
    <w:rsid w:val="00CE0BA1"/>
    <w:rsid w:val="00CE631C"/>
    <w:rsid w:val="00D30BB2"/>
    <w:rsid w:val="00D658FE"/>
    <w:rsid w:val="00DF507C"/>
    <w:rsid w:val="00E014B0"/>
    <w:rsid w:val="00E100D4"/>
    <w:rsid w:val="00E465F0"/>
    <w:rsid w:val="00EA259A"/>
    <w:rsid w:val="00F33585"/>
    <w:rsid w:val="00F649BE"/>
    <w:rsid w:val="00FA701B"/>
    <w:rsid w:val="00FD58D1"/>
    <w:rsid w:val="00FE7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FF10B"/>
  <w15:docId w15:val="{574D4603-DA61-4373-AC0E-73779D8F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50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E7AF6"/>
    <w:pPr>
      <w:keepNext/>
      <w:keepLines/>
      <w:spacing w:before="240" w:after="0"/>
      <w:outlineLvl w:val="0"/>
    </w:pPr>
    <w:rPr>
      <w:rFonts w:eastAsiaTheme="majorEastAsia" w:cstheme="majorBidi"/>
      <w:b/>
      <w:color w:val="1F4E79" w:themeColor="accent1" w:themeShade="80"/>
      <w:sz w:val="28"/>
      <w:szCs w:val="32"/>
    </w:rPr>
  </w:style>
  <w:style w:type="paragraph" w:styleId="Heading2">
    <w:name w:val="heading 2"/>
    <w:basedOn w:val="Normal"/>
    <w:next w:val="Normal"/>
    <w:link w:val="Heading2Char"/>
    <w:uiPriority w:val="9"/>
    <w:unhideWhenUsed/>
    <w:qFormat/>
    <w:rsid w:val="00FE7AF6"/>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FD58D1"/>
    <w:pPr>
      <w:keepNext/>
      <w:keepLines/>
      <w:spacing w:before="40" w:after="0"/>
      <w:outlineLvl w:val="2"/>
    </w:pPr>
    <w:rPr>
      <w:rFonts w:eastAsiaTheme="majorEastAsia" w:cstheme="majorBidi"/>
      <w:b/>
      <w:color w:val="7030A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7AF6"/>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FE7AF6"/>
    <w:rPr>
      <w:rFonts w:ascii="Times New Roman" w:eastAsiaTheme="majorEastAsia" w:hAnsi="Times New Roman" w:cstheme="majorBidi"/>
      <w:b/>
      <w:color w:val="1F4E79" w:themeColor="accent1" w:themeShade="80"/>
      <w:sz w:val="28"/>
      <w:szCs w:val="32"/>
    </w:rPr>
  </w:style>
  <w:style w:type="character" w:customStyle="1" w:styleId="Heading2Char">
    <w:name w:val="Heading 2 Char"/>
    <w:basedOn w:val="DefaultParagraphFont"/>
    <w:link w:val="Heading2"/>
    <w:uiPriority w:val="9"/>
    <w:rsid w:val="00FE7AF6"/>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FE7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AF6"/>
    <w:rPr>
      <w:rFonts w:ascii="Arial" w:hAnsi="Arial"/>
      <w:sz w:val="24"/>
    </w:rPr>
  </w:style>
  <w:style w:type="paragraph" w:styleId="Footer">
    <w:name w:val="footer"/>
    <w:basedOn w:val="Normal"/>
    <w:link w:val="FooterChar"/>
    <w:uiPriority w:val="99"/>
    <w:unhideWhenUsed/>
    <w:rsid w:val="00FE7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AF6"/>
    <w:rPr>
      <w:rFonts w:ascii="Arial" w:hAnsi="Arial"/>
      <w:sz w:val="24"/>
    </w:rPr>
  </w:style>
  <w:style w:type="table" w:styleId="TableGrid">
    <w:name w:val="Table Grid"/>
    <w:basedOn w:val="TableNormal"/>
    <w:uiPriority w:val="39"/>
    <w:rsid w:val="00FD5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D58D1"/>
    <w:pPr>
      <w:spacing w:after="0" w:line="240" w:lineRule="auto"/>
    </w:pPr>
    <w:rPr>
      <w:rFonts w:ascii="Arial" w:hAnsi="Arial"/>
      <w:sz w:val="24"/>
    </w:rPr>
  </w:style>
  <w:style w:type="paragraph" w:styleId="ListParagraph">
    <w:name w:val="List Paragraph"/>
    <w:basedOn w:val="Normal"/>
    <w:uiPriority w:val="34"/>
    <w:qFormat/>
    <w:rsid w:val="00FD58D1"/>
    <w:pPr>
      <w:ind w:left="720"/>
      <w:contextualSpacing/>
    </w:pPr>
  </w:style>
  <w:style w:type="character" w:customStyle="1" w:styleId="Heading3Char">
    <w:name w:val="Heading 3 Char"/>
    <w:basedOn w:val="DefaultParagraphFont"/>
    <w:link w:val="Heading3"/>
    <w:uiPriority w:val="9"/>
    <w:rsid w:val="00FD58D1"/>
    <w:rPr>
      <w:rFonts w:ascii="Arial" w:eastAsiaTheme="majorEastAsia" w:hAnsi="Arial" w:cstheme="majorBidi"/>
      <w:b/>
      <w:color w:val="7030A0"/>
      <w:sz w:val="24"/>
      <w:szCs w:val="24"/>
    </w:rPr>
  </w:style>
  <w:style w:type="paragraph" w:styleId="NormalWeb">
    <w:name w:val="Normal (Web)"/>
    <w:basedOn w:val="Normal"/>
    <w:uiPriority w:val="99"/>
    <w:unhideWhenUsed/>
    <w:rsid w:val="009049AA"/>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9049AA"/>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049AA"/>
    <w:pPr>
      <w:spacing w:after="100"/>
    </w:pPr>
  </w:style>
  <w:style w:type="paragraph" w:styleId="TOC2">
    <w:name w:val="toc 2"/>
    <w:basedOn w:val="Normal"/>
    <w:next w:val="Normal"/>
    <w:autoRedefine/>
    <w:uiPriority w:val="39"/>
    <w:unhideWhenUsed/>
    <w:rsid w:val="009049AA"/>
    <w:pPr>
      <w:spacing w:after="100"/>
      <w:ind w:left="240"/>
    </w:pPr>
  </w:style>
  <w:style w:type="paragraph" w:styleId="TOC3">
    <w:name w:val="toc 3"/>
    <w:basedOn w:val="Normal"/>
    <w:next w:val="Normal"/>
    <w:autoRedefine/>
    <w:uiPriority w:val="39"/>
    <w:unhideWhenUsed/>
    <w:rsid w:val="009049AA"/>
    <w:pPr>
      <w:spacing w:after="100"/>
      <w:ind w:left="480"/>
    </w:pPr>
  </w:style>
  <w:style w:type="character" w:styleId="Hyperlink">
    <w:name w:val="Hyperlink"/>
    <w:basedOn w:val="DefaultParagraphFont"/>
    <w:uiPriority w:val="99"/>
    <w:unhideWhenUsed/>
    <w:rsid w:val="009049AA"/>
    <w:rPr>
      <w:color w:val="0563C1" w:themeColor="hyperlink"/>
      <w:u w:val="single"/>
    </w:rPr>
  </w:style>
  <w:style w:type="paragraph" w:styleId="BalloonText">
    <w:name w:val="Balloon Text"/>
    <w:basedOn w:val="Normal"/>
    <w:link w:val="BalloonTextChar"/>
    <w:uiPriority w:val="99"/>
    <w:semiHidden/>
    <w:unhideWhenUsed/>
    <w:rsid w:val="008F3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5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user/Downloads/Bank%20Domestic%20Job%20Pack%20new-compress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28FB0-E0F3-489F-B11A-30FF70F65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2162</Words>
  <Characters>12327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SIDDIQUE ULLAH</dc:creator>
  <cp:lastModifiedBy>MD SIDDIQUE ULLAH</cp:lastModifiedBy>
  <cp:revision>4</cp:revision>
  <dcterms:created xsi:type="dcterms:W3CDTF">2025-12-01T18:54:00Z</dcterms:created>
  <dcterms:modified xsi:type="dcterms:W3CDTF">2025-12-02T16:30:00Z</dcterms:modified>
</cp:coreProperties>
</file>