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8D756" w14:textId="6BF013A9" w:rsidR="003719A5" w:rsidRPr="00D72F54" w:rsidRDefault="001C6D7F" w:rsidP="001C6D7F">
      <w:pPr>
        <w:jc w:val="center"/>
        <w:rPr>
          <w:sz w:val="28"/>
          <w:szCs w:val="28"/>
        </w:rPr>
      </w:pPr>
      <w:r w:rsidRPr="00D72F54">
        <w:rPr>
          <w:sz w:val="28"/>
          <w:szCs w:val="28"/>
        </w:rPr>
        <w:t>University Of Wales Trinity Saint David</w:t>
      </w:r>
    </w:p>
    <w:p w14:paraId="742F19C7" w14:textId="6032DE7A" w:rsidR="001C6D7F" w:rsidRPr="00D72F54" w:rsidRDefault="001C6D7F" w:rsidP="001C6D7F">
      <w:pPr>
        <w:jc w:val="center"/>
        <w:rPr>
          <w:sz w:val="28"/>
          <w:szCs w:val="28"/>
        </w:rPr>
      </w:pPr>
      <w:r w:rsidRPr="00D72F54">
        <w:rPr>
          <w:sz w:val="28"/>
          <w:szCs w:val="28"/>
        </w:rPr>
        <w:t>School of Engineering</w:t>
      </w:r>
    </w:p>
    <w:p w14:paraId="1A8DD68C" w14:textId="59F1C2A2" w:rsidR="001C6D7F" w:rsidRDefault="001C6D7F" w:rsidP="001C6D7F">
      <w:pPr>
        <w:jc w:val="center"/>
      </w:pPr>
    </w:p>
    <w:p w14:paraId="2AC4A781" w14:textId="555AD3DB" w:rsidR="00D72F54" w:rsidRDefault="00D72F54" w:rsidP="001C6D7F">
      <w:pPr>
        <w:jc w:val="center"/>
      </w:pPr>
    </w:p>
    <w:p w14:paraId="187E6A27" w14:textId="44BB1BBB" w:rsidR="00D72F54" w:rsidRDefault="00D72F54" w:rsidP="001C6D7F">
      <w:pPr>
        <w:jc w:val="center"/>
      </w:pPr>
    </w:p>
    <w:p w14:paraId="5923AC4C" w14:textId="4895D7DE" w:rsidR="00D72F54" w:rsidRDefault="00D72F54" w:rsidP="001C6D7F">
      <w:pPr>
        <w:jc w:val="center"/>
      </w:pPr>
    </w:p>
    <w:p w14:paraId="14EED687" w14:textId="77777777" w:rsidR="00D72F54" w:rsidRPr="00D72F54" w:rsidRDefault="00D72F54" w:rsidP="00D72F54">
      <w:pPr>
        <w:rPr>
          <w:sz w:val="32"/>
          <w:szCs w:val="32"/>
        </w:rPr>
      </w:pPr>
    </w:p>
    <w:p w14:paraId="7DE1AE17" w14:textId="11CFD8B6" w:rsidR="0054581F" w:rsidRDefault="00035B0D" w:rsidP="003B49C0">
      <w:pPr>
        <w:jc w:val="center"/>
        <w:rPr>
          <w:rFonts w:cs="Times New Roman"/>
          <w:color w:val="000000"/>
          <w:sz w:val="32"/>
          <w:szCs w:val="32"/>
        </w:rPr>
      </w:pPr>
      <w:r w:rsidRPr="00035B0D">
        <w:rPr>
          <w:rFonts w:cs="Times New Roman"/>
          <w:color w:val="000000"/>
          <w:sz w:val="32"/>
          <w:szCs w:val="32"/>
        </w:rPr>
        <w:t xml:space="preserve">Application of automation in wastewater treatment </w:t>
      </w:r>
      <w:r w:rsidR="00F93D30">
        <w:rPr>
          <w:rFonts w:cs="Times New Roman"/>
          <w:color w:val="000000"/>
          <w:sz w:val="32"/>
          <w:szCs w:val="32"/>
        </w:rPr>
        <w:t xml:space="preserve"> </w:t>
      </w:r>
    </w:p>
    <w:p w14:paraId="1581347D" w14:textId="4865892A" w:rsidR="00D72F54" w:rsidRPr="00D72F54" w:rsidRDefault="003B49C0" w:rsidP="003B49C0">
      <w:pPr>
        <w:jc w:val="center"/>
        <w:rPr>
          <w:sz w:val="32"/>
          <w:szCs w:val="32"/>
        </w:rPr>
      </w:pPr>
      <w:r w:rsidRPr="003B49C0">
        <w:rPr>
          <w:sz w:val="32"/>
          <w:szCs w:val="32"/>
        </w:rPr>
        <w:t>ACMA</w:t>
      </w:r>
      <w:r w:rsidR="00AE2CDE">
        <w:rPr>
          <w:sz w:val="32"/>
          <w:szCs w:val="32"/>
        </w:rPr>
        <w:t>500</w:t>
      </w:r>
      <w:r w:rsidR="00035B0D">
        <w:rPr>
          <w:sz w:val="32"/>
          <w:szCs w:val="32"/>
        </w:rPr>
        <w:t>1</w:t>
      </w:r>
    </w:p>
    <w:p w14:paraId="31CF1F9F" w14:textId="71FCDFAA" w:rsidR="00D72F54" w:rsidRPr="00D72F54" w:rsidRDefault="00D72F54" w:rsidP="001C6D7F">
      <w:pPr>
        <w:jc w:val="center"/>
        <w:rPr>
          <w:sz w:val="32"/>
          <w:szCs w:val="32"/>
        </w:rPr>
      </w:pPr>
    </w:p>
    <w:p w14:paraId="0D1D72D9" w14:textId="3DCBAC80" w:rsidR="00D72F54" w:rsidRPr="00D72F54" w:rsidRDefault="00D72F54" w:rsidP="001C6D7F">
      <w:pPr>
        <w:jc w:val="center"/>
        <w:rPr>
          <w:sz w:val="32"/>
          <w:szCs w:val="32"/>
        </w:rPr>
      </w:pPr>
    </w:p>
    <w:p w14:paraId="49A570C8" w14:textId="6AE49107" w:rsidR="00D72F54" w:rsidRPr="00D72F54" w:rsidRDefault="00D72F54" w:rsidP="001C6D7F">
      <w:pPr>
        <w:jc w:val="center"/>
        <w:rPr>
          <w:sz w:val="32"/>
          <w:szCs w:val="32"/>
        </w:rPr>
      </w:pPr>
    </w:p>
    <w:p w14:paraId="099B87CD" w14:textId="2EB57347" w:rsidR="00D72F54" w:rsidRPr="00D72F54" w:rsidRDefault="00D72F54" w:rsidP="001C6D7F">
      <w:pPr>
        <w:jc w:val="center"/>
        <w:rPr>
          <w:sz w:val="32"/>
          <w:szCs w:val="32"/>
        </w:rPr>
      </w:pPr>
    </w:p>
    <w:p w14:paraId="0214404A" w14:textId="5DF31406" w:rsidR="00D72F54" w:rsidRPr="00D72F54" w:rsidRDefault="00D72F54" w:rsidP="001C6D7F">
      <w:pPr>
        <w:jc w:val="center"/>
        <w:rPr>
          <w:sz w:val="32"/>
          <w:szCs w:val="32"/>
        </w:rPr>
      </w:pPr>
    </w:p>
    <w:p w14:paraId="12BF31DB" w14:textId="4BE84AD7" w:rsidR="00D72F54" w:rsidRPr="00D72F54" w:rsidRDefault="00D72F54" w:rsidP="001C6D7F">
      <w:pPr>
        <w:jc w:val="center"/>
        <w:rPr>
          <w:sz w:val="32"/>
          <w:szCs w:val="32"/>
        </w:rPr>
      </w:pPr>
    </w:p>
    <w:p w14:paraId="298C015C" w14:textId="77777777" w:rsidR="00D72F54" w:rsidRPr="00D72F54" w:rsidRDefault="00D72F54" w:rsidP="001C6D7F">
      <w:pPr>
        <w:jc w:val="center"/>
        <w:rPr>
          <w:sz w:val="32"/>
          <w:szCs w:val="32"/>
        </w:rPr>
      </w:pPr>
    </w:p>
    <w:p w14:paraId="1AE7452F" w14:textId="0A441126" w:rsidR="001C6D7F" w:rsidRPr="00D72F54" w:rsidRDefault="001C6D7F" w:rsidP="001C6D7F">
      <w:pPr>
        <w:jc w:val="center"/>
        <w:rPr>
          <w:sz w:val="24"/>
          <w:szCs w:val="24"/>
        </w:rPr>
      </w:pPr>
      <w:r w:rsidRPr="00D72F54">
        <w:rPr>
          <w:sz w:val="24"/>
          <w:szCs w:val="24"/>
        </w:rPr>
        <w:t>Aled Thomas</w:t>
      </w:r>
    </w:p>
    <w:p w14:paraId="7052A4A3" w14:textId="1C6D1047" w:rsidR="001C6D7F" w:rsidRPr="00D72F54" w:rsidRDefault="001C6D7F" w:rsidP="001C6D7F">
      <w:pPr>
        <w:jc w:val="center"/>
        <w:rPr>
          <w:sz w:val="24"/>
          <w:szCs w:val="24"/>
        </w:rPr>
      </w:pPr>
      <w:r w:rsidRPr="00D72F54">
        <w:rPr>
          <w:sz w:val="24"/>
          <w:szCs w:val="24"/>
        </w:rPr>
        <w:t>2206212</w:t>
      </w:r>
    </w:p>
    <w:p w14:paraId="13898FC0" w14:textId="569BEF75" w:rsidR="003719A5" w:rsidRDefault="00035B0D" w:rsidP="009A1257">
      <w:pPr>
        <w:spacing w:line="259" w:lineRule="auto"/>
        <w:jc w:val="center"/>
      </w:pPr>
      <w:r>
        <w:rPr>
          <w:sz w:val="24"/>
          <w:szCs w:val="24"/>
        </w:rPr>
        <w:t>7</w:t>
      </w:r>
      <w:r w:rsidRPr="00035B0D">
        <w:rPr>
          <w:sz w:val="24"/>
          <w:szCs w:val="24"/>
          <w:vertAlign w:val="superscript"/>
        </w:rPr>
        <w:t>th</w:t>
      </w:r>
      <w:r>
        <w:rPr>
          <w:sz w:val="24"/>
          <w:szCs w:val="24"/>
        </w:rPr>
        <w:t xml:space="preserve"> April</w:t>
      </w:r>
      <w:r w:rsidR="009A1257" w:rsidRPr="009A1257">
        <w:rPr>
          <w:sz w:val="24"/>
          <w:szCs w:val="24"/>
        </w:rPr>
        <w:t xml:space="preserve"> 202</w:t>
      </w:r>
      <w:r w:rsidR="00E84A5B">
        <w:rPr>
          <w:sz w:val="24"/>
          <w:szCs w:val="24"/>
        </w:rPr>
        <w:t>5</w:t>
      </w:r>
      <w:r w:rsidR="003719A5">
        <w:br w:type="page"/>
      </w:r>
    </w:p>
    <w:p w14:paraId="363C4213" w14:textId="39EEBBFD" w:rsidR="003719A5" w:rsidRDefault="003719A5"/>
    <w:p w14:paraId="16AEB274" w14:textId="77777777" w:rsidR="003719A5" w:rsidRDefault="003719A5">
      <w:pPr>
        <w:spacing w:line="259" w:lineRule="auto"/>
      </w:pPr>
      <w:r>
        <w:br w:type="page"/>
      </w:r>
    </w:p>
    <w:sdt>
      <w:sdtPr>
        <w:rPr>
          <w:rFonts w:ascii="Times New Roman" w:eastAsiaTheme="minorEastAsia" w:hAnsi="Times New Roman" w:cstheme="minorBidi"/>
          <w:color w:val="auto"/>
          <w:sz w:val="22"/>
          <w:szCs w:val="22"/>
          <w:lang w:val="en-GB" w:eastAsia="zh-CN"/>
        </w:rPr>
        <w:id w:val="-765764293"/>
        <w:docPartObj>
          <w:docPartGallery w:val="Table of Contents"/>
          <w:docPartUnique/>
        </w:docPartObj>
      </w:sdtPr>
      <w:sdtEndPr>
        <w:rPr>
          <w:b/>
          <w:bCs/>
          <w:noProof/>
        </w:rPr>
      </w:sdtEndPr>
      <w:sdtContent>
        <w:p w14:paraId="5D1C508B" w14:textId="54A8C22E" w:rsidR="003719A5" w:rsidRDefault="003719A5">
          <w:pPr>
            <w:pStyle w:val="TOCHeading"/>
          </w:pPr>
          <w:r>
            <w:t>Table of Contents</w:t>
          </w:r>
        </w:p>
        <w:p w14:paraId="18ECA689" w14:textId="04348A43" w:rsidR="00CA5412" w:rsidRDefault="003719A5">
          <w:pPr>
            <w:pStyle w:val="TOC1"/>
            <w:tabs>
              <w:tab w:val="left" w:pos="480"/>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4908068" w:history="1">
            <w:r w:rsidR="00CA5412" w:rsidRPr="00EF118F">
              <w:rPr>
                <w:rStyle w:val="Hyperlink"/>
                <w:noProof/>
              </w:rPr>
              <w:t>1</w:t>
            </w:r>
            <w:r w:rsidR="00CA5412">
              <w:rPr>
                <w:rFonts w:asciiTheme="minorHAnsi" w:hAnsiTheme="minorHAnsi"/>
                <w:noProof/>
                <w:kern w:val="2"/>
                <w:sz w:val="24"/>
                <w:szCs w:val="24"/>
                <w:lang w:eastAsia="en-GB"/>
                <w14:ligatures w14:val="standardContextual"/>
              </w:rPr>
              <w:tab/>
            </w:r>
            <w:r w:rsidR="00CA5412" w:rsidRPr="00EF118F">
              <w:rPr>
                <w:rStyle w:val="Hyperlink"/>
                <w:noProof/>
              </w:rPr>
              <w:t>Glossary of terms</w:t>
            </w:r>
            <w:r w:rsidR="00CA5412">
              <w:rPr>
                <w:noProof/>
                <w:webHidden/>
              </w:rPr>
              <w:tab/>
            </w:r>
            <w:r w:rsidR="00CA5412">
              <w:rPr>
                <w:noProof/>
                <w:webHidden/>
              </w:rPr>
              <w:fldChar w:fldCharType="begin"/>
            </w:r>
            <w:r w:rsidR="00CA5412">
              <w:rPr>
                <w:noProof/>
                <w:webHidden/>
              </w:rPr>
              <w:instrText xml:space="preserve"> PAGEREF _Toc194908068 \h </w:instrText>
            </w:r>
            <w:r w:rsidR="00CA5412">
              <w:rPr>
                <w:noProof/>
                <w:webHidden/>
              </w:rPr>
            </w:r>
            <w:r w:rsidR="00CA5412">
              <w:rPr>
                <w:noProof/>
                <w:webHidden/>
              </w:rPr>
              <w:fldChar w:fldCharType="separate"/>
            </w:r>
            <w:r w:rsidR="00CA5412">
              <w:rPr>
                <w:noProof/>
                <w:webHidden/>
              </w:rPr>
              <w:t>1</w:t>
            </w:r>
            <w:r w:rsidR="00CA5412">
              <w:rPr>
                <w:noProof/>
                <w:webHidden/>
              </w:rPr>
              <w:fldChar w:fldCharType="end"/>
            </w:r>
          </w:hyperlink>
        </w:p>
        <w:p w14:paraId="49BD8546" w14:textId="24AD52B1"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69" w:history="1">
            <w:r w:rsidRPr="00EF118F">
              <w:rPr>
                <w:rStyle w:val="Hyperlink"/>
                <w:noProof/>
              </w:rPr>
              <w:t>3</w:t>
            </w:r>
            <w:r>
              <w:rPr>
                <w:rFonts w:asciiTheme="minorHAnsi" w:hAnsiTheme="minorHAnsi"/>
                <w:noProof/>
                <w:kern w:val="2"/>
                <w:sz w:val="24"/>
                <w:szCs w:val="24"/>
                <w:lang w:eastAsia="en-GB"/>
                <w14:ligatures w14:val="standardContextual"/>
              </w:rPr>
              <w:tab/>
            </w:r>
            <w:r w:rsidRPr="00EF118F">
              <w:rPr>
                <w:rStyle w:val="Hyperlink"/>
                <w:noProof/>
              </w:rPr>
              <w:t>Introduction</w:t>
            </w:r>
            <w:r>
              <w:rPr>
                <w:noProof/>
                <w:webHidden/>
              </w:rPr>
              <w:tab/>
            </w:r>
            <w:r>
              <w:rPr>
                <w:noProof/>
                <w:webHidden/>
              </w:rPr>
              <w:fldChar w:fldCharType="begin"/>
            </w:r>
            <w:r>
              <w:rPr>
                <w:noProof/>
                <w:webHidden/>
              </w:rPr>
              <w:instrText xml:space="preserve"> PAGEREF _Toc194908069 \h </w:instrText>
            </w:r>
            <w:r>
              <w:rPr>
                <w:noProof/>
                <w:webHidden/>
              </w:rPr>
            </w:r>
            <w:r>
              <w:rPr>
                <w:noProof/>
                <w:webHidden/>
              </w:rPr>
              <w:fldChar w:fldCharType="separate"/>
            </w:r>
            <w:r>
              <w:rPr>
                <w:noProof/>
                <w:webHidden/>
              </w:rPr>
              <w:t>2</w:t>
            </w:r>
            <w:r>
              <w:rPr>
                <w:noProof/>
                <w:webHidden/>
              </w:rPr>
              <w:fldChar w:fldCharType="end"/>
            </w:r>
          </w:hyperlink>
        </w:p>
        <w:p w14:paraId="06AEAE6B" w14:textId="7D8E7E1F"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70" w:history="1">
            <w:r w:rsidRPr="00EF118F">
              <w:rPr>
                <w:rStyle w:val="Hyperlink"/>
                <w:noProof/>
              </w:rPr>
              <w:t>4</w:t>
            </w:r>
            <w:r>
              <w:rPr>
                <w:rFonts w:asciiTheme="minorHAnsi" w:hAnsiTheme="minorHAnsi"/>
                <w:noProof/>
                <w:kern w:val="2"/>
                <w:sz w:val="24"/>
                <w:szCs w:val="24"/>
                <w:lang w:eastAsia="en-GB"/>
                <w14:ligatures w14:val="standardContextual"/>
              </w:rPr>
              <w:tab/>
            </w:r>
            <w:r w:rsidRPr="00EF118F">
              <w:rPr>
                <w:rStyle w:val="Hyperlink"/>
                <w:noProof/>
              </w:rPr>
              <w:t>History</w:t>
            </w:r>
            <w:r>
              <w:rPr>
                <w:noProof/>
                <w:webHidden/>
              </w:rPr>
              <w:tab/>
            </w:r>
            <w:r>
              <w:rPr>
                <w:noProof/>
                <w:webHidden/>
              </w:rPr>
              <w:fldChar w:fldCharType="begin"/>
            </w:r>
            <w:r>
              <w:rPr>
                <w:noProof/>
                <w:webHidden/>
              </w:rPr>
              <w:instrText xml:space="preserve"> PAGEREF _Toc194908070 \h </w:instrText>
            </w:r>
            <w:r>
              <w:rPr>
                <w:noProof/>
                <w:webHidden/>
              </w:rPr>
            </w:r>
            <w:r>
              <w:rPr>
                <w:noProof/>
                <w:webHidden/>
              </w:rPr>
              <w:fldChar w:fldCharType="separate"/>
            </w:r>
            <w:r>
              <w:rPr>
                <w:noProof/>
                <w:webHidden/>
              </w:rPr>
              <w:t>1</w:t>
            </w:r>
            <w:r>
              <w:rPr>
                <w:noProof/>
                <w:webHidden/>
              </w:rPr>
              <w:fldChar w:fldCharType="end"/>
            </w:r>
          </w:hyperlink>
        </w:p>
        <w:p w14:paraId="7665E621" w14:textId="5DD9EE0B"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71" w:history="1">
            <w:r w:rsidRPr="00EF118F">
              <w:rPr>
                <w:rStyle w:val="Hyperlink"/>
                <w:noProof/>
              </w:rPr>
              <w:t>5</w:t>
            </w:r>
            <w:r>
              <w:rPr>
                <w:rFonts w:asciiTheme="minorHAnsi" w:hAnsiTheme="minorHAnsi"/>
                <w:noProof/>
                <w:kern w:val="2"/>
                <w:sz w:val="24"/>
                <w:szCs w:val="24"/>
                <w:lang w:eastAsia="en-GB"/>
                <w14:ligatures w14:val="standardContextual"/>
              </w:rPr>
              <w:tab/>
            </w:r>
            <w:r w:rsidRPr="00EF118F">
              <w:rPr>
                <w:rStyle w:val="Hyperlink"/>
                <w:noProof/>
              </w:rPr>
              <w:t>ICA in wastewater treatment</w:t>
            </w:r>
            <w:r>
              <w:rPr>
                <w:noProof/>
                <w:webHidden/>
              </w:rPr>
              <w:tab/>
            </w:r>
            <w:r>
              <w:rPr>
                <w:noProof/>
                <w:webHidden/>
              </w:rPr>
              <w:fldChar w:fldCharType="begin"/>
            </w:r>
            <w:r>
              <w:rPr>
                <w:noProof/>
                <w:webHidden/>
              </w:rPr>
              <w:instrText xml:space="preserve"> PAGEREF _Toc194908071 \h </w:instrText>
            </w:r>
            <w:r>
              <w:rPr>
                <w:noProof/>
                <w:webHidden/>
              </w:rPr>
            </w:r>
            <w:r>
              <w:rPr>
                <w:noProof/>
                <w:webHidden/>
              </w:rPr>
              <w:fldChar w:fldCharType="separate"/>
            </w:r>
            <w:r>
              <w:rPr>
                <w:noProof/>
                <w:webHidden/>
              </w:rPr>
              <w:t>2</w:t>
            </w:r>
            <w:r>
              <w:rPr>
                <w:noProof/>
                <w:webHidden/>
              </w:rPr>
              <w:fldChar w:fldCharType="end"/>
            </w:r>
          </w:hyperlink>
        </w:p>
        <w:p w14:paraId="3E3A8716" w14:textId="061E6842"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72" w:history="1">
            <w:r w:rsidRPr="00EF118F">
              <w:rPr>
                <w:rStyle w:val="Hyperlink"/>
                <w:noProof/>
              </w:rPr>
              <w:t>6</w:t>
            </w:r>
            <w:r>
              <w:rPr>
                <w:rFonts w:asciiTheme="minorHAnsi" w:hAnsiTheme="minorHAnsi"/>
                <w:noProof/>
                <w:kern w:val="2"/>
                <w:sz w:val="24"/>
                <w:szCs w:val="24"/>
                <w:lang w:eastAsia="en-GB"/>
                <w14:ligatures w14:val="standardContextual"/>
              </w:rPr>
              <w:tab/>
            </w:r>
            <w:r w:rsidRPr="00EF118F">
              <w:rPr>
                <w:rStyle w:val="Hyperlink"/>
                <w:noProof/>
              </w:rPr>
              <w:t>Supervisory Control and Automation (SCADA)</w:t>
            </w:r>
            <w:r>
              <w:rPr>
                <w:noProof/>
                <w:webHidden/>
              </w:rPr>
              <w:tab/>
            </w:r>
            <w:r>
              <w:rPr>
                <w:noProof/>
                <w:webHidden/>
              </w:rPr>
              <w:fldChar w:fldCharType="begin"/>
            </w:r>
            <w:r>
              <w:rPr>
                <w:noProof/>
                <w:webHidden/>
              </w:rPr>
              <w:instrText xml:space="preserve"> PAGEREF _Toc194908072 \h </w:instrText>
            </w:r>
            <w:r>
              <w:rPr>
                <w:noProof/>
                <w:webHidden/>
              </w:rPr>
            </w:r>
            <w:r>
              <w:rPr>
                <w:noProof/>
                <w:webHidden/>
              </w:rPr>
              <w:fldChar w:fldCharType="separate"/>
            </w:r>
            <w:r>
              <w:rPr>
                <w:noProof/>
                <w:webHidden/>
              </w:rPr>
              <w:t>5</w:t>
            </w:r>
            <w:r>
              <w:rPr>
                <w:noProof/>
                <w:webHidden/>
              </w:rPr>
              <w:fldChar w:fldCharType="end"/>
            </w:r>
          </w:hyperlink>
        </w:p>
        <w:p w14:paraId="665D1DA6" w14:textId="5CFEE79F"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73" w:history="1">
            <w:r w:rsidRPr="00EF118F">
              <w:rPr>
                <w:rStyle w:val="Hyperlink"/>
                <w:noProof/>
              </w:rPr>
              <w:t>7</w:t>
            </w:r>
            <w:r>
              <w:rPr>
                <w:rFonts w:asciiTheme="minorHAnsi" w:hAnsiTheme="minorHAnsi"/>
                <w:noProof/>
                <w:kern w:val="2"/>
                <w:sz w:val="24"/>
                <w:szCs w:val="24"/>
                <w:lang w:eastAsia="en-GB"/>
                <w14:ligatures w14:val="standardContextual"/>
              </w:rPr>
              <w:tab/>
            </w:r>
            <w:r w:rsidRPr="00EF118F">
              <w:rPr>
                <w:rStyle w:val="Hyperlink"/>
                <w:noProof/>
              </w:rPr>
              <w:t>Advancements in ICA for wastewater treatment</w:t>
            </w:r>
            <w:r>
              <w:rPr>
                <w:noProof/>
                <w:webHidden/>
              </w:rPr>
              <w:tab/>
            </w:r>
            <w:r>
              <w:rPr>
                <w:noProof/>
                <w:webHidden/>
              </w:rPr>
              <w:fldChar w:fldCharType="begin"/>
            </w:r>
            <w:r>
              <w:rPr>
                <w:noProof/>
                <w:webHidden/>
              </w:rPr>
              <w:instrText xml:space="preserve"> PAGEREF _Toc194908073 \h </w:instrText>
            </w:r>
            <w:r>
              <w:rPr>
                <w:noProof/>
                <w:webHidden/>
              </w:rPr>
            </w:r>
            <w:r>
              <w:rPr>
                <w:noProof/>
                <w:webHidden/>
              </w:rPr>
              <w:fldChar w:fldCharType="separate"/>
            </w:r>
            <w:r>
              <w:rPr>
                <w:noProof/>
                <w:webHidden/>
              </w:rPr>
              <w:t>8</w:t>
            </w:r>
            <w:r>
              <w:rPr>
                <w:noProof/>
                <w:webHidden/>
              </w:rPr>
              <w:fldChar w:fldCharType="end"/>
            </w:r>
          </w:hyperlink>
        </w:p>
        <w:p w14:paraId="1D474E29" w14:textId="0271921B"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74" w:history="1">
            <w:r w:rsidRPr="00EF118F">
              <w:rPr>
                <w:rStyle w:val="Hyperlink"/>
                <w:noProof/>
              </w:rPr>
              <w:t>8</w:t>
            </w:r>
            <w:r>
              <w:rPr>
                <w:rFonts w:asciiTheme="minorHAnsi" w:hAnsiTheme="minorHAnsi"/>
                <w:noProof/>
                <w:kern w:val="2"/>
                <w:sz w:val="24"/>
                <w:szCs w:val="24"/>
                <w:lang w:eastAsia="en-GB"/>
                <w14:ligatures w14:val="standardContextual"/>
              </w:rPr>
              <w:tab/>
            </w:r>
            <w:r w:rsidRPr="00EF118F">
              <w:rPr>
                <w:rStyle w:val="Hyperlink"/>
                <w:noProof/>
              </w:rPr>
              <w:t>Conclusions and reflections</w:t>
            </w:r>
            <w:r>
              <w:rPr>
                <w:noProof/>
                <w:webHidden/>
              </w:rPr>
              <w:tab/>
            </w:r>
            <w:r>
              <w:rPr>
                <w:noProof/>
                <w:webHidden/>
              </w:rPr>
              <w:fldChar w:fldCharType="begin"/>
            </w:r>
            <w:r>
              <w:rPr>
                <w:noProof/>
                <w:webHidden/>
              </w:rPr>
              <w:instrText xml:space="preserve"> PAGEREF _Toc194908074 \h </w:instrText>
            </w:r>
            <w:r>
              <w:rPr>
                <w:noProof/>
                <w:webHidden/>
              </w:rPr>
            </w:r>
            <w:r>
              <w:rPr>
                <w:noProof/>
                <w:webHidden/>
              </w:rPr>
              <w:fldChar w:fldCharType="separate"/>
            </w:r>
            <w:r>
              <w:rPr>
                <w:noProof/>
                <w:webHidden/>
              </w:rPr>
              <w:t>10</w:t>
            </w:r>
            <w:r>
              <w:rPr>
                <w:noProof/>
                <w:webHidden/>
              </w:rPr>
              <w:fldChar w:fldCharType="end"/>
            </w:r>
          </w:hyperlink>
        </w:p>
        <w:p w14:paraId="538E411A" w14:textId="5D1A6B9A" w:rsidR="00CA5412" w:rsidRDefault="00CA5412">
          <w:pPr>
            <w:pStyle w:val="TOC1"/>
            <w:tabs>
              <w:tab w:val="left" w:pos="480"/>
              <w:tab w:val="right" w:leader="dot" w:pos="9016"/>
            </w:tabs>
            <w:rPr>
              <w:rFonts w:asciiTheme="minorHAnsi" w:hAnsiTheme="minorHAnsi"/>
              <w:noProof/>
              <w:kern w:val="2"/>
              <w:sz w:val="24"/>
              <w:szCs w:val="24"/>
              <w:lang w:eastAsia="en-GB"/>
              <w14:ligatures w14:val="standardContextual"/>
            </w:rPr>
          </w:pPr>
          <w:hyperlink w:anchor="_Toc194908075" w:history="1">
            <w:r w:rsidRPr="00EF118F">
              <w:rPr>
                <w:rStyle w:val="Hyperlink"/>
                <w:noProof/>
              </w:rPr>
              <w:t>9</w:t>
            </w:r>
            <w:r>
              <w:rPr>
                <w:rFonts w:asciiTheme="minorHAnsi" w:hAnsiTheme="minorHAnsi"/>
                <w:noProof/>
                <w:kern w:val="2"/>
                <w:sz w:val="24"/>
                <w:szCs w:val="24"/>
                <w:lang w:eastAsia="en-GB"/>
                <w14:ligatures w14:val="standardContextual"/>
              </w:rPr>
              <w:tab/>
            </w:r>
            <w:r w:rsidRPr="00EF118F">
              <w:rPr>
                <w:rStyle w:val="Hyperlink"/>
                <w:noProof/>
              </w:rPr>
              <w:t>References</w:t>
            </w:r>
            <w:r>
              <w:rPr>
                <w:noProof/>
                <w:webHidden/>
              </w:rPr>
              <w:tab/>
            </w:r>
            <w:r>
              <w:rPr>
                <w:noProof/>
                <w:webHidden/>
              </w:rPr>
              <w:fldChar w:fldCharType="begin"/>
            </w:r>
            <w:r>
              <w:rPr>
                <w:noProof/>
                <w:webHidden/>
              </w:rPr>
              <w:instrText xml:space="preserve"> PAGEREF _Toc194908075 \h </w:instrText>
            </w:r>
            <w:r>
              <w:rPr>
                <w:noProof/>
                <w:webHidden/>
              </w:rPr>
            </w:r>
            <w:r>
              <w:rPr>
                <w:noProof/>
                <w:webHidden/>
              </w:rPr>
              <w:fldChar w:fldCharType="separate"/>
            </w:r>
            <w:r>
              <w:rPr>
                <w:noProof/>
                <w:webHidden/>
              </w:rPr>
              <w:t>11</w:t>
            </w:r>
            <w:r>
              <w:rPr>
                <w:noProof/>
                <w:webHidden/>
              </w:rPr>
              <w:fldChar w:fldCharType="end"/>
            </w:r>
          </w:hyperlink>
        </w:p>
        <w:p w14:paraId="27AD5FB3" w14:textId="136463DB" w:rsidR="001C6D7F" w:rsidRDefault="003719A5" w:rsidP="001C6D7F">
          <w:pPr>
            <w:rPr>
              <w:b/>
              <w:bCs/>
              <w:noProof/>
            </w:rPr>
          </w:pPr>
          <w:r>
            <w:rPr>
              <w:b/>
              <w:bCs/>
              <w:noProof/>
            </w:rPr>
            <w:fldChar w:fldCharType="end"/>
          </w:r>
        </w:p>
      </w:sdtContent>
    </w:sdt>
    <w:p w14:paraId="70BCCB1F" w14:textId="03EE837D" w:rsidR="005C023D" w:rsidRDefault="00035B0D">
      <w:pPr>
        <w:pStyle w:val="TableofFigures"/>
        <w:tabs>
          <w:tab w:val="right" w:pos="9016"/>
        </w:tabs>
        <w:rPr>
          <w:rFonts w:asciiTheme="minorHAnsi"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194906476" w:history="1">
        <w:r w:rsidR="005C023D" w:rsidRPr="008C7B7E">
          <w:rPr>
            <w:rStyle w:val="Hyperlink"/>
            <w:noProof/>
          </w:rPr>
          <w:t>Figure 1 - Timeline of sanitation (Lofrano &amp; Brown, 2010)</w:t>
        </w:r>
        <w:r w:rsidR="005C023D">
          <w:rPr>
            <w:noProof/>
            <w:webHidden/>
          </w:rPr>
          <w:tab/>
        </w:r>
        <w:r w:rsidR="005C023D">
          <w:rPr>
            <w:noProof/>
            <w:webHidden/>
          </w:rPr>
          <w:fldChar w:fldCharType="begin"/>
        </w:r>
        <w:r w:rsidR="005C023D">
          <w:rPr>
            <w:noProof/>
            <w:webHidden/>
          </w:rPr>
          <w:instrText xml:space="preserve"> PAGEREF _Toc194906476 \h </w:instrText>
        </w:r>
        <w:r w:rsidR="005C023D">
          <w:rPr>
            <w:noProof/>
            <w:webHidden/>
          </w:rPr>
        </w:r>
        <w:r w:rsidR="005C023D">
          <w:rPr>
            <w:noProof/>
            <w:webHidden/>
          </w:rPr>
          <w:fldChar w:fldCharType="separate"/>
        </w:r>
        <w:r w:rsidR="005C023D">
          <w:rPr>
            <w:noProof/>
            <w:webHidden/>
          </w:rPr>
          <w:t>1</w:t>
        </w:r>
        <w:r w:rsidR="005C023D">
          <w:rPr>
            <w:noProof/>
            <w:webHidden/>
          </w:rPr>
          <w:fldChar w:fldCharType="end"/>
        </w:r>
      </w:hyperlink>
    </w:p>
    <w:p w14:paraId="15C95661" w14:textId="718A7420" w:rsidR="005C023D" w:rsidRDefault="005C023D">
      <w:pPr>
        <w:pStyle w:val="TableofFigures"/>
        <w:tabs>
          <w:tab w:val="right" w:pos="9016"/>
        </w:tabs>
        <w:rPr>
          <w:rFonts w:asciiTheme="minorHAnsi" w:hAnsiTheme="minorHAnsi"/>
          <w:noProof/>
          <w:kern w:val="2"/>
          <w:sz w:val="24"/>
          <w:szCs w:val="24"/>
          <w:lang w:eastAsia="en-GB"/>
          <w14:ligatures w14:val="standardContextual"/>
        </w:rPr>
      </w:pPr>
      <w:hyperlink w:anchor="_Toc194906477" w:history="1">
        <w:r w:rsidRPr="008C7B7E">
          <w:rPr>
            <w:rStyle w:val="Hyperlink"/>
            <w:noProof/>
          </w:rPr>
          <w:t>Figure 2- process control loop (Dunn, 2019)</w:t>
        </w:r>
        <w:r>
          <w:rPr>
            <w:noProof/>
            <w:webHidden/>
          </w:rPr>
          <w:tab/>
        </w:r>
        <w:r>
          <w:rPr>
            <w:noProof/>
            <w:webHidden/>
          </w:rPr>
          <w:fldChar w:fldCharType="begin"/>
        </w:r>
        <w:r>
          <w:rPr>
            <w:noProof/>
            <w:webHidden/>
          </w:rPr>
          <w:instrText xml:space="preserve"> PAGEREF _Toc194906477 \h </w:instrText>
        </w:r>
        <w:r>
          <w:rPr>
            <w:noProof/>
            <w:webHidden/>
          </w:rPr>
        </w:r>
        <w:r>
          <w:rPr>
            <w:noProof/>
            <w:webHidden/>
          </w:rPr>
          <w:fldChar w:fldCharType="separate"/>
        </w:r>
        <w:r>
          <w:rPr>
            <w:noProof/>
            <w:webHidden/>
          </w:rPr>
          <w:t>2</w:t>
        </w:r>
        <w:r>
          <w:rPr>
            <w:noProof/>
            <w:webHidden/>
          </w:rPr>
          <w:fldChar w:fldCharType="end"/>
        </w:r>
      </w:hyperlink>
    </w:p>
    <w:p w14:paraId="6803934A" w14:textId="0F55650E" w:rsidR="005C023D" w:rsidRDefault="005C023D">
      <w:pPr>
        <w:pStyle w:val="TableofFigures"/>
        <w:tabs>
          <w:tab w:val="right" w:pos="9016"/>
        </w:tabs>
        <w:rPr>
          <w:rFonts w:asciiTheme="minorHAnsi" w:hAnsiTheme="minorHAnsi"/>
          <w:noProof/>
          <w:kern w:val="2"/>
          <w:sz w:val="24"/>
          <w:szCs w:val="24"/>
          <w:lang w:eastAsia="en-GB"/>
          <w14:ligatures w14:val="standardContextual"/>
        </w:rPr>
      </w:pPr>
      <w:hyperlink w:anchor="_Toc194906478" w:history="1">
        <w:r w:rsidRPr="008C7B7E">
          <w:rPr>
            <w:rStyle w:val="Hyperlink"/>
            <w:noProof/>
          </w:rPr>
          <w:t>Figure 3 - Generic SCADA system structure (Prochaska, 2021)</w:t>
        </w:r>
        <w:r>
          <w:rPr>
            <w:noProof/>
            <w:webHidden/>
          </w:rPr>
          <w:tab/>
        </w:r>
        <w:r>
          <w:rPr>
            <w:noProof/>
            <w:webHidden/>
          </w:rPr>
          <w:fldChar w:fldCharType="begin"/>
        </w:r>
        <w:r>
          <w:rPr>
            <w:noProof/>
            <w:webHidden/>
          </w:rPr>
          <w:instrText xml:space="preserve"> PAGEREF _Toc194906478 \h </w:instrText>
        </w:r>
        <w:r>
          <w:rPr>
            <w:noProof/>
            <w:webHidden/>
          </w:rPr>
        </w:r>
        <w:r>
          <w:rPr>
            <w:noProof/>
            <w:webHidden/>
          </w:rPr>
          <w:fldChar w:fldCharType="separate"/>
        </w:r>
        <w:r>
          <w:rPr>
            <w:noProof/>
            <w:webHidden/>
          </w:rPr>
          <w:t>5</w:t>
        </w:r>
        <w:r>
          <w:rPr>
            <w:noProof/>
            <w:webHidden/>
          </w:rPr>
          <w:fldChar w:fldCharType="end"/>
        </w:r>
      </w:hyperlink>
    </w:p>
    <w:p w14:paraId="6C3665BB" w14:textId="1398D4A2" w:rsidR="005C023D" w:rsidRDefault="005C023D">
      <w:pPr>
        <w:pStyle w:val="TableofFigures"/>
        <w:tabs>
          <w:tab w:val="right" w:pos="9016"/>
        </w:tabs>
        <w:rPr>
          <w:rFonts w:asciiTheme="minorHAnsi" w:hAnsiTheme="minorHAnsi"/>
          <w:noProof/>
          <w:kern w:val="2"/>
          <w:sz w:val="24"/>
          <w:szCs w:val="24"/>
          <w:lang w:eastAsia="en-GB"/>
          <w14:ligatures w14:val="standardContextual"/>
        </w:rPr>
      </w:pPr>
      <w:hyperlink w:anchor="_Toc194906479" w:history="1">
        <w:r w:rsidRPr="008C7B7E">
          <w:rPr>
            <w:rStyle w:val="Hyperlink"/>
            <w:noProof/>
          </w:rPr>
          <w:t>Figure 4- SCADA human-machine interface</w:t>
        </w:r>
        <w:r w:rsidRPr="008C7B7E">
          <w:rPr>
            <w:rStyle w:val="Hyperlink"/>
            <w:noProof/>
            <w:lang w:val="cy-GB"/>
          </w:rPr>
          <w:t xml:space="preserve"> (Energenecs, diddyddiad)</w:t>
        </w:r>
        <w:r>
          <w:rPr>
            <w:noProof/>
            <w:webHidden/>
          </w:rPr>
          <w:tab/>
        </w:r>
        <w:r>
          <w:rPr>
            <w:noProof/>
            <w:webHidden/>
          </w:rPr>
          <w:fldChar w:fldCharType="begin"/>
        </w:r>
        <w:r>
          <w:rPr>
            <w:noProof/>
            <w:webHidden/>
          </w:rPr>
          <w:instrText xml:space="preserve"> PAGEREF _Toc194906479 \h </w:instrText>
        </w:r>
        <w:r>
          <w:rPr>
            <w:noProof/>
            <w:webHidden/>
          </w:rPr>
        </w:r>
        <w:r>
          <w:rPr>
            <w:noProof/>
            <w:webHidden/>
          </w:rPr>
          <w:fldChar w:fldCharType="separate"/>
        </w:r>
        <w:r>
          <w:rPr>
            <w:noProof/>
            <w:webHidden/>
          </w:rPr>
          <w:t>6</w:t>
        </w:r>
        <w:r>
          <w:rPr>
            <w:noProof/>
            <w:webHidden/>
          </w:rPr>
          <w:fldChar w:fldCharType="end"/>
        </w:r>
      </w:hyperlink>
    </w:p>
    <w:p w14:paraId="2CA7A0D8" w14:textId="77777777" w:rsidR="00CA5412" w:rsidRDefault="00035B0D" w:rsidP="001C6D7F">
      <w:pPr>
        <w:tabs>
          <w:tab w:val="left" w:pos="990"/>
        </w:tabs>
        <w:rPr>
          <w:noProof/>
        </w:rPr>
      </w:pPr>
      <w:r>
        <w:rPr>
          <w:b/>
          <w:bCs/>
          <w:noProof/>
          <w:lang w:val="en-US"/>
        </w:rPr>
        <w:fldChar w:fldCharType="end"/>
      </w:r>
      <w:r w:rsidR="001C6D7F">
        <w:tab/>
      </w:r>
      <w:r w:rsidR="005340A8">
        <w:fldChar w:fldCharType="begin"/>
      </w:r>
      <w:r w:rsidR="005340A8">
        <w:instrText xml:space="preserve"> TOC \c "Table" </w:instrText>
      </w:r>
      <w:r w:rsidR="005340A8">
        <w:fldChar w:fldCharType="separate"/>
      </w:r>
    </w:p>
    <w:p w14:paraId="35D25A2F" w14:textId="2E41DEEB" w:rsidR="00CA5412" w:rsidRDefault="00CA5412">
      <w:pPr>
        <w:pStyle w:val="TableofFigures"/>
        <w:tabs>
          <w:tab w:val="right" w:pos="9016"/>
        </w:tabs>
        <w:rPr>
          <w:rFonts w:asciiTheme="minorHAnsi" w:hAnsiTheme="minorHAnsi"/>
          <w:noProof/>
          <w:kern w:val="2"/>
          <w:sz w:val="24"/>
          <w:szCs w:val="24"/>
          <w:lang w:eastAsia="en-GB"/>
          <w14:ligatures w14:val="standardContextual"/>
        </w:rPr>
      </w:pPr>
      <w:r>
        <w:rPr>
          <w:noProof/>
        </w:rPr>
        <w:t>Table 1 - Key measurements in WWTPs (Mannina, et al., 2018)</w:t>
      </w:r>
      <w:r>
        <w:rPr>
          <w:noProof/>
        </w:rPr>
        <w:tab/>
      </w:r>
      <w:r>
        <w:rPr>
          <w:noProof/>
        </w:rPr>
        <w:fldChar w:fldCharType="begin"/>
      </w:r>
      <w:r>
        <w:rPr>
          <w:noProof/>
        </w:rPr>
        <w:instrText xml:space="preserve"> PAGEREF _Toc194908076 \h </w:instrText>
      </w:r>
      <w:r>
        <w:rPr>
          <w:noProof/>
        </w:rPr>
      </w:r>
      <w:r>
        <w:rPr>
          <w:noProof/>
        </w:rPr>
        <w:fldChar w:fldCharType="separate"/>
      </w:r>
      <w:r>
        <w:rPr>
          <w:noProof/>
        </w:rPr>
        <w:t>3</w:t>
      </w:r>
      <w:r>
        <w:rPr>
          <w:noProof/>
        </w:rPr>
        <w:fldChar w:fldCharType="end"/>
      </w:r>
    </w:p>
    <w:p w14:paraId="6CD81D73" w14:textId="029D72AD" w:rsidR="001C6D7F" w:rsidRPr="001C6D7F" w:rsidRDefault="005340A8" w:rsidP="001C6D7F">
      <w:pPr>
        <w:tabs>
          <w:tab w:val="left" w:pos="990"/>
        </w:tabs>
        <w:sectPr w:rsidR="001C6D7F" w:rsidRPr="001C6D7F" w:rsidSect="00FD24F8">
          <w:footerReference w:type="default" r:id="rId11"/>
          <w:pgSz w:w="11906" w:h="16838"/>
          <w:pgMar w:top="1440" w:right="1440" w:bottom="1440" w:left="1440" w:header="708" w:footer="708" w:gutter="0"/>
          <w:pgNumType w:fmt="lowerRoman"/>
          <w:cols w:space="708"/>
          <w:titlePg/>
          <w:docGrid w:linePitch="360"/>
        </w:sectPr>
      </w:pPr>
      <w:r>
        <w:fldChar w:fldCharType="end"/>
      </w:r>
    </w:p>
    <w:p w14:paraId="316FB78A" w14:textId="77777777" w:rsidR="003411BC" w:rsidRDefault="003411BC" w:rsidP="003411BC">
      <w:pPr>
        <w:pStyle w:val="Heading1"/>
      </w:pPr>
      <w:bookmarkStart w:id="0" w:name="_Toc194908068"/>
      <w:r>
        <w:lastRenderedPageBreak/>
        <w:t>Glossary of terms</w:t>
      </w:r>
      <w:bookmarkEnd w:id="0"/>
    </w:p>
    <w:tbl>
      <w:tblPr>
        <w:tblStyle w:val="TableGrid"/>
        <w:tblW w:w="0" w:type="auto"/>
        <w:tblInd w:w="432" w:type="dxa"/>
        <w:tblLook w:val="04A0" w:firstRow="1" w:lastRow="0" w:firstColumn="1" w:lastColumn="0" w:noHBand="0" w:noVBand="1"/>
      </w:tblPr>
      <w:tblGrid>
        <w:gridCol w:w="2540"/>
        <w:gridCol w:w="6044"/>
      </w:tblGrid>
      <w:tr w:rsidR="003411BC" w14:paraId="35E30B6F" w14:textId="77777777" w:rsidTr="00DA1435">
        <w:tc>
          <w:tcPr>
            <w:tcW w:w="2540" w:type="dxa"/>
          </w:tcPr>
          <w:p w14:paraId="0E8C42FD" w14:textId="3462E6F6" w:rsidR="003411BC" w:rsidRPr="003411BC" w:rsidRDefault="00DA1435" w:rsidP="003411BC">
            <w:pPr>
              <w:jc w:val="center"/>
              <w:rPr>
                <w:b/>
                <w:bCs/>
              </w:rPr>
            </w:pPr>
            <w:r>
              <w:rPr>
                <w:b/>
                <w:bCs/>
              </w:rPr>
              <w:t>Abbreviation</w:t>
            </w:r>
          </w:p>
        </w:tc>
        <w:tc>
          <w:tcPr>
            <w:tcW w:w="6044" w:type="dxa"/>
          </w:tcPr>
          <w:p w14:paraId="35F2924B" w14:textId="75907DA8" w:rsidR="003411BC" w:rsidRPr="003411BC" w:rsidRDefault="003411BC" w:rsidP="003411BC">
            <w:pPr>
              <w:jc w:val="center"/>
              <w:rPr>
                <w:b/>
                <w:bCs/>
              </w:rPr>
            </w:pPr>
            <w:r w:rsidRPr="003411BC">
              <w:rPr>
                <w:b/>
                <w:bCs/>
              </w:rPr>
              <w:t>Definition</w:t>
            </w:r>
          </w:p>
        </w:tc>
      </w:tr>
      <w:tr w:rsidR="003411BC" w14:paraId="6971866E" w14:textId="77777777" w:rsidTr="00DA1435">
        <w:tc>
          <w:tcPr>
            <w:tcW w:w="2540" w:type="dxa"/>
          </w:tcPr>
          <w:p w14:paraId="623A600A" w14:textId="08C9D580" w:rsidR="003411BC" w:rsidRDefault="003411BC" w:rsidP="003411BC">
            <w:r>
              <w:t>ICA</w:t>
            </w:r>
          </w:p>
        </w:tc>
        <w:tc>
          <w:tcPr>
            <w:tcW w:w="6044" w:type="dxa"/>
          </w:tcPr>
          <w:p w14:paraId="74833ABE" w14:textId="7A7E2C17" w:rsidR="003411BC" w:rsidRDefault="00DA1435" w:rsidP="003411BC">
            <w:r>
              <w:t>Instrumentation, Control, and Automation</w:t>
            </w:r>
          </w:p>
        </w:tc>
      </w:tr>
      <w:tr w:rsidR="003411BC" w14:paraId="2E2AA0A6" w14:textId="77777777" w:rsidTr="00DA1435">
        <w:tc>
          <w:tcPr>
            <w:tcW w:w="2540" w:type="dxa"/>
          </w:tcPr>
          <w:p w14:paraId="433F0A18" w14:textId="3D25DE7D" w:rsidR="003411BC" w:rsidRDefault="00DA1435" w:rsidP="003411BC">
            <w:r>
              <w:t>WWTP</w:t>
            </w:r>
          </w:p>
        </w:tc>
        <w:tc>
          <w:tcPr>
            <w:tcW w:w="6044" w:type="dxa"/>
          </w:tcPr>
          <w:p w14:paraId="64731647" w14:textId="1FF501FD" w:rsidR="003411BC" w:rsidRDefault="00DA1435" w:rsidP="003411BC">
            <w:r>
              <w:t>Wastewater Treatment Plant</w:t>
            </w:r>
          </w:p>
        </w:tc>
      </w:tr>
      <w:tr w:rsidR="003411BC" w14:paraId="4960F9EE" w14:textId="77777777" w:rsidTr="00DA1435">
        <w:tc>
          <w:tcPr>
            <w:tcW w:w="2540" w:type="dxa"/>
          </w:tcPr>
          <w:p w14:paraId="3461C7A3" w14:textId="4E9069BD" w:rsidR="003411BC" w:rsidRDefault="00DA1435" w:rsidP="003411BC">
            <w:r>
              <w:t>PLC</w:t>
            </w:r>
          </w:p>
        </w:tc>
        <w:tc>
          <w:tcPr>
            <w:tcW w:w="6044" w:type="dxa"/>
          </w:tcPr>
          <w:p w14:paraId="26348F0F" w14:textId="445A7C5F" w:rsidR="003411BC" w:rsidRDefault="00DA1435" w:rsidP="003411BC">
            <w:r>
              <w:t>Programmable Logic Controllers</w:t>
            </w:r>
          </w:p>
        </w:tc>
      </w:tr>
      <w:tr w:rsidR="003411BC" w14:paraId="07A1875F" w14:textId="77777777" w:rsidTr="00DA1435">
        <w:tc>
          <w:tcPr>
            <w:tcW w:w="2540" w:type="dxa"/>
          </w:tcPr>
          <w:p w14:paraId="2861043E" w14:textId="38289CD2" w:rsidR="003411BC" w:rsidRDefault="00DA1435" w:rsidP="003411BC">
            <w:r>
              <w:t>AI</w:t>
            </w:r>
          </w:p>
        </w:tc>
        <w:tc>
          <w:tcPr>
            <w:tcW w:w="6044" w:type="dxa"/>
          </w:tcPr>
          <w:p w14:paraId="2CEC7DC4" w14:textId="3AF12B0F" w:rsidR="003411BC" w:rsidRDefault="00DA1435" w:rsidP="003411BC">
            <w:r>
              <w:t>Artificial Intelligence</w:t>
            </w:r>
          </w:p>
        </w:tc>
      </w:tr>
      <w:tr w:rsidR="003411BC" w14:paraId="3FDF75A1" w14:textId="77777777" w:rsidTr="00DA1435">
        <w:tc>
          <w:tcPr>
            <w:tcW w:w="2540" w:type="dxa"/>
          </w:tcPr>
          <w:p w14:paraId="5AD2FFB5" w14:textId="0551EA92" w:rsidR="003411BC" w:rsidRDefault="00DA1435" w:rsidP="003411BC">
            <w:r>
              <w:t>ML</w:t>
            </w:r>
          </w:p>
        </w:tc>
        <w:tc>
          <w:tcPr>
            <w:tcW w:w="6044" w:type="dxa"/>
          </w:tcPr>
          <w:p w14:paraId="6BA8A56F" w14:textId="7BB2A1FA" w:rsidR="003411BC" w:rsidRDefault="00DA1435" w:rsidP="003411BC">
            <w:r>
              <w:t>Machine Learning</w:t>
            </w:r>
          </w:p>
        </w:tc>
      </w:tr>
      <w:tr w:rsidR="00DA1435" w14:paraId="209BBA2F" w14:textId="77777777" w:rsidTr="00DA1435">
        <w:tc>
          <w:tcPr>
            <w:tcW w:w="2540" w:type="dxa"/>
          </w:tcPr>
          <w:p w14:paraId="14E1F802" w14:textId="728DE22F" w:rsidR="00DA1435" w:rsidRDefault="00DA1435" w:rsidP="003411BC">
            <w:r>
              <w:t>DO</w:t>
            </w:r>
          </w:p>
        </w:tc>
        <w:tc>
          <w:tcPr>
            <w:tcW w:w="6044" w:type="dxa"/>
          </w:tcPr>
          <w:p w14:paraId="3BF4277D" w14:textId="03C336D4" w:rsidR="00DA1435" w:rsidRDefault="00DA1435" w:rsidP="003411BC">
            <w:r>
              <w:t>Dissolved oxygen</w:t>
            </w:r>
          </w:p>
        </w:tc>
      </w:tr>
      <w:tr w:rsidR="00DA1435" w14:paraId="71E0C4D5" w14:textId="77777777" w:rsidTr="00DA1435">
        <w:tc>
          <w:tcPr>
            <w:tcW w:w="2540" w:type="dxa"/>
          </w:tcPr>
          <w:p w14:paraId="11049C6E" w14:textId="30E053A0" w:rsidR="00DA1435" w:rsidRDefault="00DA1435" w:rsidP="003411BC">
            <w:r>
              <w:t>PID</w:t>
            </w:r>
          </w:p>
        </w:tc>
        <w:tc>
          <w:tcPr>
            <w:tcW w:w="6044" w:type="dxa"/>
          </w:tcPr>
          <w:p w14:paraId="78F1DE0E" w14:textId="6BBE0C94" w:rsidR="00DA1435" w:rsidRDefault="00DA1435" w:rsidP="003411BC">
            <w:r>
              <w:t>Proportional Integral Derivative</w:t>
            </w:r>
          </w:p>
        </w:tc>
      </w:tr>
      <w:tr w:rsidR="00DA1435" w14:paraId="1CAFE32A" w14:textId="77777777" w:rsidTr="00DA1435">
        <w:tc>
          <w:tcPr>
            <w:tcW w:w="2540" w:type="dxa"/>
          </w:tcPr>
          <w:p w14:paraId="295940D0" w14:textId="495865A5" w:rsidR="00DA1435" w:rsidRDefault="008372F2" w:rsidP="003411BC">
            <w:r>
              <w:t>SCADA</w:t>
            </w:r>
          </w:p>
        </w:tc>
        <w:tc>
          <w:tcPr>
            <w:tcW w:w="6044" w:type="dxa"/>
          </w:tcPr>
          <w:p w14:paraId="60183B82" w14:textId="22BC7AB0" w:rsidR="00DA1435" w:rsidRDefault="008372F2" w:rsidP="003411BC">
            <w:r>
              <w:t>Supervisory Control and Automation</w:t>
            </w:r>
          </w:p>
        </w:tc>
      </w:tr>
      <w:tr w:rsidR="008372F2" w14:paraId="31F07455" w14:textId="77777777" w:rsidTr="00DA1435">
        <w:tc>
          <w:tcPr>
            <w:tcW w:w="2540" w:type="dxa"/>
          </w:tcPr>
          <w:p w14:paraId="397182B1" w14:textId="44694E0D" w:rsidR="008372F2" w:rsidRDefault="008372F2" w:rsidP="003411BC">
            <w:r>
              <w:t>HMI</w:t>
            </w:r>
          </w:p>
        </w:tc>
        <w:tc>
          <w:tcPr>
            <w:tcW w:w="6044" w:type="dxa"/>
          </w:tcPr>
          <w:p w14:paraId="52AF80E3" w14:textId="3A965E59" w:rsidR="008372F2" w:rsidRDefault="008372F2" w:rsidP="003411BC">
            <w:r>
              <w:t>Human-Machine Interface</w:t>
            </w:r>
          </w:p>
        </w:tc>
      </w:tr>
      <w:tr w:rsidR="008372F2" w14:paraId="18DFCB9A" w14:textId="77777777" w:rsidTr="00DA1435">
        <w:tc>
          <w:tcPr>
            <w:tcW w:w="2540" w:type="dxa"/>
          </w:tcPr>
          <w:p w14:paraId="457A1ED0" w14:textId="3F10B6EC" w:rsidR="008372F2" w:rsidRDefault="008372F2" w:rsidP="003411BC">
            <w:r>
              <w:t>CMS</w:t>
            </w:r>
          </w:p>
        </w:tc>
        <w:tc>
          <w:tcPr>
            <w:tcW w:w="6044" w:type="dxa"/>
          </w:tcPr>
          <w:p w14:paraId="78FCE4BB" w14:textId="093CFE0E" w:rsidR="008372F2" w:rsidRDefault="008372F2" w:rsidP="003411BC">
            <w:r>
              <w:t>Central Monitoring Station</w:t>
            </w:r>
          </w:p>
        </w:tc>
      </w:tr>
      <w:tr w:rsidR="008372F2" w14:paraId="18B99ECD" w14:textId="77777777" w:rsidTr="00DA1435">
        <w:tc>
          <w:tcPr>
            <w:tcW w:w="2540" w:type="dxa"/>
          </w:tcPr>
          <w:p w14:paraId="124278D7" w14:textId="2FD82575" w:rsidR="008372F2" w:rsidRDefault="008372F2" w:rsidP="003411BC">
            <w:r>
              <w:t>RTU</w:t>
            </w:r>
          </w:p>
        </w:tc>
        <w:tc>
          <w:tcPr>
            <w:tcW w:w="6044" w:type="dxa"/>
          </w:tcPr>
          <w:p w14:paraId="1B2294F8" w14:textId="16253722" w:rsidR="008372F2" w:rsidRDefault="008372F2" w:rsidP="003411BC">
            <w:r w:rsidRPr="008372F2">
              <w:t>Remote Terminal Units</w:t>
            </w:r>
          </w:p>
        </w:tc>
      </w:tr>
      <w:tr w:rsidR="008372F2" w14:paraId="005215A2" w14:textId="77777777" w:rsidTr="00DA1435">
        <w:tc>
          <w:tcPr>
            <w:tcW w:w="2540" w:type="dxa"/>
          </w:tcPr>
          <w:p w14:paraId="6155DBF3" w14:textId="3681EAF8" w:rsidR="008372F2" w:rsidRDefault="008372F2" w:rsidP="003411BC">
            <w:r>
              <w:t>CI</w:t>
            </w:r>
          </w:p>
        </w:tc>
        <w:tc>
          <w:tcPr>
            <w:tcW w:w="6044" w:type="dxa"/>
          </w:tcPr>
          <w:p w14:paraId="35E3D43E" w14:textId="4DBBD78B" w:rsidR="008372F2" w:rsidRDefault="008372F2" w:rsidP="003411BC">
            <w:r w:rsidRPr="008372F2">
              <w:t>Communication Infrastructure</w:t>
            </w:r>
          </w:p>
        </w:tc>
      </w:tr>
      <w:tr w:rsidR="008372F2" w14:paraId="1A60D673" w14:textId="77777777" w:rsidTr="00DA1435">
        <w:tc>
          <w:tcPr>
            <w:tcW w:w="2540" w:type="dxa"/>
          </w:tcPr>
          <w:p w14:paraId="7BF4AC14" w14:textId="69AB1CE6" w:rsidR="008372F2" w:rsidRDefault="008372F2" w:rsidP="003411BC">
            <w:r>
              <w:t>VPN</w:t>
            </w:r>
          </w:p>
        </w:tc>
        <w:tc>
          <w:tcPr>
            <w:tcW w:w="6044" w:type="dxa"/>
          </w:tcPr>
          <w:p w14:paraId="747A7ED6" w14:textId="5DA5C6B6" w:rsidR="008372F2" w:rsidRPr="008372F2" w:rsidRDefault="008372F2" w:rsidP="003411BC">
            <w:r>
              <w:t>V</w:t>
            </w:r>
            <w:r w:rsidRPr="008372F2">
              <w:t xml:space="preserve">irtual </w:t>
            </w:r>
            <w:r>
              <w:t>P</w:t>
            </w:r>
            <w:r w:rsidRPr="008372F2">
              <w:t xml:space="preserve">rivate </w:t>
            </w:r>
            <w:r>
              <w:t>N</w:t>
            </w:r>
            <w:r w:rsidRPr="008372F2">
              <w:t>etwork</w:t>
            </w:r>
          </w:p>
        </w:tc>
      </w:tr>
      <w:tr w:rsidR="000B5A22" w14:paraId="35C72F5D" w14:textId="77777777" w:rsidTr="00DA1435">
        <w:tc>
          <w:tcPr>
            <w:tcW w:w="2540" w:type="dxa"/>
          </w:tcPr>
          <w:p w14:paraId="4B64FBD8" w14:textId="5DFA2B38" w:rsidR="000B5A22" w:rsidRDefault="000B5A22" w:rsidP="003411BC">
            <w:r>
              <w:t>IoT</w:t>
            </w:r>
          </w:p>
        </w:tc>
        <w:tc>
          <w:tcPr>
            <w:tcW w:w="6044" w:type="dxa"/>
          </w:tcPr>
          <w:p w14:paraId="7C1E69A1" w14:textId="3570CF96" w:rsidR="000B5A22" w:rsidRDefault="000B5A22" w:rsidP="003411BC">
            <w:r>
              <w:t>Internet of Things</w:t>
            </w:r>
          </w:p>
        </w:tc>
      </w:tr>
    </w:tbl>
    <w:p w14:paraId="7E6E3572" w14:textId="601C1C1F" w:rsidR="003411BC" w:rsidRDefault="003411BC" w:rsidP="003411BC">
      <w:pPr>
        <w:pStyle w:val="Heading1"/>
      </w:pPr>
      <w:r>
        <w:br w:type="page"/>
      </w:r>
    </w:p>
    <w:p w14:paraId="27252073" w14:textId="2001C1A2" w:rsidR="00356CAB" w:rsidRDefault="003127E4" w:rsidP="00356CAB">
      <w:pPr>
        <w:pStyle w:val="Heading1"/>
      </w:pPr>
      <w:bookmarkStart w:id="1" w:name="_Toc194908069"/>
      <w:r>
        <w:lastRenderedPageBreak/>
        <w:t>Introduction</w:t>
      </w:r>
      <w:bookmarkEnd w:id="1"/>
    </w:p>
    <w:p w14:paraId="5E381CBB" w14:textId="50052009" w:rsidR="00952631" w:rsidRDefault="00363CB2" w:rsidP="00952631">
      <w:r>
        <w:t xml:space="preserve">As populations </w:t>
      </w:r>
      <w:r w:rsidR="00C55C30">
        <w:t>of major cities co</w:t>
      </w:r>
      <w:r w:rsidR="00C7106D">
        <w:t>ntinue</w:t>
      </w:r>
      <w:r w:rsidR="00C55C30">
        <w:t xml:space="preserve"> to grow and industrial waste </w:t>
      </w:r>
      <w:r w:rsidR="007E0259">
        <w:t xml:space="preserve">intensifies, the demand for efficient, </w:t>
      </w:r>
      <w:r w:rsidR="007D5958">
        <w:t xml:space="preserve">sustainable, and </w:t>
      </w:r>
      <w:r w:rsidR="00FE1D18">
        <w:t>intelligent wastewater treatment systems</w:t>
      </w:r>
      <w:r w:rsidR="002F5FA7">
        <w:t>, a vital process for both public health and the environment,</w:t>
      </w:r>
      <w:r w:rsidR="00E20998">
        <w:t xml:space="preserve"> </w:t>
      </w:r>
      <w:r w:rsidR="002F671B">
        <w:t>become</w:t>
      </w:r>
      <w:r w:rsidR="00E20998">
        <w:t>s</w:t>
      </w:r>
      <w:r w:rsidR="002F671B">
        <w:t xml:space="preserve"> increasingly important. </w:t>
      </w:r>
      <w:r w:rsidR="00BB08A2">
        <w:t xml:space="preserve">This report </w:t>
      </w:r>
      <w:r w:rsidR="00084342">
        <w:t xml:space="preserve">explores how </w:t>
      </w:r>
      <w:r w:rsidR="003411BC">
        <w:t>I</w:t>
      </w:r>
      <w:r w:rsidR="00084342">
        <w:t xml:space="preserve">nstrumentation, </w:t>
      </w:r>
      <w:r w:rsidR="003411BC">
        <w:t>C</w:t>
      </w:r>
      <w:r w:rsidR="00084342">
        <w:t xml:space="preserve">ontrol, and </w:t>
      </w:r>
      <w:r w:rsidR="003411BC">
        <w:t>A</w:t>
      </w:r>
      <w:r w:rsidR="00084342">
        <w:t xml:space="preserve">utomation (ICA) is </w:t>
      </w:r>
      <w:r w:rsidR="001A5779">
        <w:t>used in</w:t>
      </w:r>
      <w:r w:rsidR="00084342">
        <w:t xml:space="preserve"> </w:t>
      </w:r>
      <w:r w:rsidR="003411BC">
        <w:t>W</w:t>
      </w:r>
      <w:r w:rsidR="00084342">
        <w:t xml:space="preserve">astewater </w:t>
      </w:r>
      <w:r w:rsidR="003411BC">
        <w:t>T</w:t>
      </w:r>
      <w:r w:rsidR="001A5779">
        <w:t xml:space="preserve">reatment </w:t>
      </w:r>
      <w:r w:rsidR="003411BC">
        <w:t>P</w:t>
      </w:r>
      <w:r w:rsidR="001A5779">
        <w:t>lants (WWTP)</w:t>
      </w:r>
      <w:r w:rsidR="00E14905">
        <w:t xml:space="preserve"> </w:t>
      </w:r>
      <w:sdt>
        <w:sdtPr>
          <w:id w:val="2146687110"/>
          <w:citation/>
        </w:sdtPr>
        <w:sdtContent>
          <w:r w:rsidR="00857EB8">
            <w:fldChar w:fldCharType="begin"/>
          </w:r>
          <w:r w:rsidR="00857EB8">
            <w:instrText xml:space="preserve"> CITATION Ols12 \l 2057 </w:instrText>
          </w:r>
          <w:r w:rsidR="00857EB8">
            <w:fldChar w:fldCharType="separate"/>
          </w:r>
          <w:r w:rsidR="005C023D" w:rsidRPr="005C023D">
            <w:rPr>
              <w:noProof/>
            </w:rPr>
            <w:t>(Olsson, 2012)</w:t>
          </w:r>
          <w:r w:rsidR="00857EB8">
            <w:fldChar w:fldCharType="end"/>
          </w:r>
        </w:sdtContent>
      </w:sdt>
      <w:r w:rsidR="00857EB8">
        <w:t>.</w:t>
      </w:r>
    </w:p>
    <w:p w14:paraId="54A3BEEE" w14:textId="48C55818" w:rsidR="00952631" w:rsidRDefault="00E14905" w:rsidP="00952631">
      <w:r>
        <w:t>As the population density of human settlements has increased from the first ancient settlers to modern</w:t>
      </w:r>
      <w:r w:rsidR="00C50A3C">
        <w:t>-</w:t>
      </w:r>
      <w:r>
        <w:t>day cities, so as our understanding of sanitation and how it affects the health of the population. Technological advance</w:t>
      </w:r>
      <w:r w:rsidR="00690717">
        <w:t>s</w:t>
      </w:r>
      <w:r>
        <w:t xml:space="preserve"> </w:t>
      </w:r>
      <w:r w:rsidR="00690717">
        <w:t>(</w:t>
      </w:r>
      <w:r>
        <w:t>from basic drainage, to filtration, to chemicals and micro-organisms</w:t>
      </w:r>
      <w:r w:rsidR="00690717">
        <w:t xml:space="preserve">) </w:t>
      </w:r>
      <w:r>
        <w:t>have allowed us to reduce environment</w:t>
      </w:r>
      <w:r w:rsidR="006B1F3C">
        <w:t>al harm</w:t>
      </w:r>
      <w:r w:rsidR="00630066">
        <w:t>,</w:t>
      </w:r>
      <w:r>
        <w:t xml:space="preserve"> </w:t>
      </w:r>
      <w:r w:rsidR="00630066">
        <w:t>keeping</w:t>
      </w:r>
      <w:r>
        <w:t xml:space="preserve"> cities clean and safe. This report will </w:t>
      </w:r>
      <w:r w:rsidR="006B1F3C">
        <w:t xml:space="preserve">also </w:t>
      </w:r>
      <w:r>
        <w:t xml:space="preserve">consider the history of wastewater treatment and how it was controlled, </w:t>
      </w:r>
      <w:r w:rsidR="006B1F3C">
        <w:t xml:space="preserve">considering </w:t>
      </w:r>
      <w:r>
        <w:t>the technological leaps that make our current day living standards possible</w:t>
      </w:r>
      <w:r w:rsidR="00296CFC">
        <w:t xml:space="preserve"> </w:t>
      </w:r>
      <w:sdt>
        <w:sdtPr>
          <w:id w:val="727582508"/>
          <w:citation/>
        </w:sdtPr>
        <w:sdtContent>
          <w:r w:rsidR="00296CFC">
            <w:fldChar w:fldCharType="begin"/>
          </w:r>
          <w:r w:rsidR="00296CFC">
            <w:instrText xml:space="preserve"> CITATION Ang14 \l 2057 </w:instrText>
          </w:r>
          <w:r w:rsidR="00296CFC">
            <w:fldChar w:fldCharType="separate"/>
          </w:r>
          <w:r w:rsidR="005C023D" w:rsidRPr="005C023D">
            <w:rPr>
              <w:noProof/>
            </w:rPr>
            <w:t>(Angelakis &amp; Rose, 2014)</w:t>
          </w:r>
          <w:r w:rsidR="00296CFC">
            <w:fldChar w:fldCharType="end"/>
          </w:r>
        </w:sdtContent>
      </w:sdt>
      <w:r w:rsidR="00296CFC">
        <w:t>.</w:t>
      </w:r>
    </w:p>
    <w:p w14:paraId="6A3AE8EC" w14:textId="0AE498AF" w:rsidR="00EA0331" w:rsidRDefault="00EA0331" w:rsidP="00952631">
      <w:r>
        <w:t>This report will show how modern</w:t>
      </w:r>
      <w:r w:rsidR="00C50A3C">
        <w:t>-</w:t>
      </w:r>
      <w:r>
        <w:t xml:space="preserve">day ICA is able to take measurements, </w:t>
      </w:r>
      <w:r w:rsidR="00804093">
        <w:t>then automate a response</w:t>
      </w:r>
      <w:r w:rsidR="008E0ABE">
        <w:t xml:space="preserve"> using a suite of sensors, Programmable Logic Controllers (PLC)</w:t>
      </w:r>
      <w:r w:rsidR="009C7C43">
        <w:t>, with Artificial Intelligence (AI), Machine Learning (ML), or basic logic. These systems are crucial to keeping balance of the chemicals</w:t>
      </w:r>
      <w:r w:rsidR="009076CB">
        <w:t xml:space="preserve"> and </w:t>
      </w:r>
      <w:r w:rsidR="006B1F3C" w:rsidRPr="006B1F3C">
        <w:t>ensuring processes run efficiently and safely</w:t>
      </w:r>
      <w:r w:rsidR="0047096C">
        <w:t>.</w:t>
      </w:r>
    </w:p>
    <w:p w14:paraId="49A64C49" w14:textId="21707EA1" w:rsidR="00035B0D" w:rsidRPr="00035B0D" w:rsidRDefault="00D24042" w:rsidP="00035B0D">
      <w:pPr>
        <w:sectPr w:rsidR="00035B0D" w:rsidRPr="00035B0D" w:rsidSect="00035B0D">
          <w:pgSz w:w="11906" w:h="16838"/>
          <w:pgMar w:top="1440" w:right="1440" w:bottom="1440" w:left="1440" w:header="709" w:footer="709" w:gutter="0"/>
          <w:pgNumType w:start="1"/>
          <w:cols w:space="708"/>
          <w:docGrid w:linePitch="360"/>
        </w:sectPr>
      </w:pPr>
      <w:r>
        <w:t xml:space="preserve">Lastly, the report aims to examine how the </w:t>
      </w:r>
      <w:r w:rsidR="00C65867">
        <w:t>rapid</w:t>
      </w:r>
      <w:r w:rsidR="004A29AB">
        <w:t xml:space="preserve"> nature of technological advancement</w:t>
      </w:r>
      <w:r>
        <w:t xml:space="preserve"> in </w:t>
      </w:r>
      <w:r w:rsidR="00995B37">
        <w:t>I</w:t>
      </w:r>
      <w:r>
        <w:t>ndustry 4.0</w:t>
      </w:r>
      <w:r w:rsidR="004A29AB">
        <w:t xml:space="preserve"> </w:t>
      </w:r>
      <w:r w:rsidR="003C7468">
        <w:t>creat</w:t>
      </w:r>
      <w:r w:rsidR="002775E7">
        <w:t>es</w:t>
      </w:r>
      <w:r w:rsidR="003C7468">
        <w:t xml:space="preserve"> automation</w:t>
      </w:r>
      <w:r w:rsidR="002775E7">
        <w:t xml:space="preserve"> process</w:t>
      </w:r>
      <w:r w:rsidR="004A29AB">
        <w:t xml:space="preserve"> improvement</w:t>
      </w:r>
      <w:r w:rsidR="003C7468">
        <w:t>s</w:t>
      </w:r>
      <w:r w:rsidR="004A29AB">
        <w:t xml:space="preserve"> in every sector. With recent developments in AI</w:t>
      </w:r>
      <w:r w:rsidR="005D5643">
        <w:t>,</w:t>
      </w:r>
      <w:r w:rsidR="004A29AB">
        <w:t xml:space="preserve"> automation has become more efficient, intelligent, and </w:t>
      </w:r>
      <w:r w:rsidR="00736AD7">
        <w:t>more accurate</w:t>
      </w:r>
      <w:r w:rsidR="00E07A55">
        <w:t xml:space="preserve">. </w:t>
      </w:r>
      <w:r w:rsidR="0002709E">
        <w:t xml:space="preserve">This report aims to discover how AI and ML are being integrated into </w:t>
      </w:r>
      <w:r w:rsidR="003C7468">
        <w:t xml:space="preserve">WWTP </w:t>
      </w:r>
      <w:r w:rsidR="00415B88">
        <w:t>systems and the</w:t>
      </w:r>
      <w:r w:rsidR="006B2188">
        <w:t xml:space="preserve"> results in case studies </w:t>
      </w:r>
      <w:sdt>
        <w:sdtPr>
          <w:id w:val="-1481608411"/>
          <w:citation/>
        </w:sdtPr>
        <w:sdtContent>
          <w:r w:rsidR="00B777E3">
            <w:fldChar w:fldCharType="begin"/>
          </w:r>
          <w:r w:rsidR="00B777E3">
            <w:instrText xml:space="preserve"> CITATION Gar24 \l 2057 </w:instrText>
          </w:r>
          <w:r w:rsidR="00B777E3">
            <w:fldChar w:fldCharType="separate"/>
          </w:r>
          <w:r w:rsidR="005C023D" w:rsidRPr="005C023D">
            <w:rPr>
              <w:noProof/>
            </w:rPr>
            <w:t>(Garg, 2024)</w:t>
          </w:r>
          <w:r w:rsidR="00B777E3">
            <w:fldChar w:fldCharType="end"/>
          </w:r>
        </w:sdtContent>
      </w:sdt>
      <w:r w:rsidR="00A26156">
        <w:t>.</w:t>
      </w:r>
    </w:p>
    <w:p w14:paraId="51006444" w14:textId="1B264AC4" w:rsidR="00A6227D" w:rsidRDefault="00A6227D" w:rsidP="00806129">
      <w:pPr>
        <w:pStyle w:val="Heading1"/>
      </w:pPr>
      <w:bookmarkStart w:id="2" w:name="_Toc194908070"/>
      <w:r>
        <w:lastRenderedPageBreak/>
        <w:t>History</w:t>
      </w:r>
      <w:bookmarkEnd w:id="2"/>
    </w:p>
    <w:p w14:paraId="3FEEEC72" w14:textId="77777777" w:rsidR="00000099" w:rsidRDefault="00000099" w:rsidP="00000099">
      <w:pPr>
        <w:keepNext/>
        <w:jc w:val="center"/>
      </w:pPr>
      <w:r>
        <w:rPr>
          <w:noProof/>
        </w:rPr>
        <w:drawing>
          <wp:inline distT="0" distB="0" distL="0" distR="0" wp14:anchorId="59EB6FFC" wp14:editId="08FD3F90">
            <wp:extent cx="5731510" cy="1170940"/>
            <wp:effectExtent l="0" t="0" r="2540" b="0"/>
            <wp:docPr id="1255257287" name="Picture 1" descr="A diagram of a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57287" name="Picture 1" descr="A diagram of a timeline&#10;&#10;Description automatically generated"/>
                    <pic:cNvPicPr/>
                  </pic:nvPicPr>
                  <pic:blipFill>
                    <a:blip r:embed="rId12"/>
                    <a:stretch>
                      <a:fillRect/>
                    </a:stretch>
                  </pic:blipFill>
                  <pic:spPr>
                    <a:xfrm>
                      <a:off x="0" y="0"/>
                      <a:ext cx="5731510" cy="1170940"/>
                    </a:xfrm>
                    <a:prstGeom prst="rect">
                      <a:avLst/>
                    </a:prstGeom>
                  </pic:spPr>
                </pic:pic>
              </a:graphicData>
            </a:graphic>
          </wp:inline>
        </w:drawing>
      </w:r>
    </w:p>
    <w:p w14:paraId="1DBEA29F" w14:textId="01776047" w:rsidR="00000099" w:rsidRPr="00000099" w:rsidRDefault="00000099" w:rsidP="00000099">
      <w:pPr>
        <w:pStyle w:val="Caption"/>
        <w:jc w:val="center"/>
      </w:pPr>
      <w:bookmarkStart w:id="3" w:name="_Toc194906476"/>
      <w:r>
        <w:t xml:space="preserve">Figure </w:t>
      </w:r>
      <w:fldSimple w:instr=" SEQ Figure \* ARABIC ">
        <w:r>
          <w:rPr>
            <w:noProof/>
          </w:rPr>
          <w:t>1</w:t>
        </w:r>
      </w:fldSimple>
      <w:r>
        <w:t xml:space="preserve"> - Timeline of sanitation </w:t>
      </w:r>
      <w:sdt>
        <w:sdtPr>
          <w:id w:val="-1794666378"/>
          <w:citation/>
        </w:sdtPr>
        <w:sdtContent>
          <w:r w:rsidR="00C37588">
            <w:fldChar w:fldCharType="begin"/>
          </w:r>
          <w:r w:rsidR="00C37588">
            <w:instrText xml:space="preserve"> CITATION Lof10 \l 2057 </w:instrText>
          </w:r>
          <w:r w:rsidR="00C37588">
            <w:fldChar w:fldCharType="separate"/>
          </w:r>
          <w:r w:rsidR="005C023D" w:rsidRPr="005C023D">
            <w:rPr>
              <w:noProof/>
            </w:rPr>
            <w:t>(Lofrano &amp; Brown, 2010)</w:t>
          </w:r>
          <w:r w:rsidR="00C37588">
            <w:fldChar w:fldCharType="end"/>
          </w:r>
        </w:sdtContent>
      </w:sdt>
      <w:bookmarkEnd w:id="3"/>
    </w:p>
    <w:p w14:paraId="4407ECEA" w14:textId="1B9B1B4A" w:rsidR="00B44CC3" w:rsidRDefault="00414674">
      <w:pPr>
        <w:spacing w:line="259" w:lineRule="auto"/>
      </w:pPr>
      <w:r>
        <w:t xml:space="preserve">The first known </w:t>
      </w:r>
      <w:r w:rsidR="00953F25">
        <w:t xml:space="preserve">civilisation </w:t>
      </w:r>
      <w:r w:rsidR="009D5A8D">
        <w:t xml:space="preserve">to understand </w:t>
      </w:r>
      <w:r w:rsidR="00650D7A">
        <w:t>that a permanent settlement</w:t>
      </w:r>
      <w:r w:rsidR="009C66A5">
        <w:t xml:space="preserve"> needed </w:t>
      </w:r>
      <w:r w:rsidR="00762DDD">
        <w:t>solutions</w:t>
      </w:r>
      <w:r w:rsidR="00F43A8B">
        <w:t xml:space="preserve"> to remove </w:t>
      </w:r>
      <w:r w:rsidR="0072467D">
        <w:t xml:space="preserve">wastewater away from </w:t>
      </w:r>
      <w:r w:rsidR="00F64F00">
        <w:t xml:space="preserve">the community were the ancient </w:t>
      </w:r>
      <w:r w:rsidR="001B2654">
        <w:t xml:space="preserve">Mesopotamian </w:t>
      </w:r>
      <w:r w:rsidR="005742E1">
        <w:t>E</w:t>
      </w:r>
      <w:r w:rsidR="001B2654">
        <w:t xml:space="preserve">mpire </w:t>
      </w:r>
      <w:r w:rsidR="001521E0">
        <w:t>around 3500-2500 BC</w:t>
      </w:r>
      <w:r w:rsidR="00643C0F">
        <w:t xml:space="preserve">. </w:t>
      </w:r>
      <w:r w:rsidR="005E5DA3">
        <w:t xml:space="preserve">The ruins of the settlements Ur and Babylonia </w:t>
      </w:r>
      <w:r w:rsidR="00984B50">
        <w:t>show</w:t>
      </w:r>
      <w:r w:rsidR="00673BBE">
        <w:t xml:space="preserve"> that ho</w:t>
      </w:r>
      <w:r w:rsidR="00E13426">
        <w:t>uses</w:t>
      </w:r>
      <w:r w:rsidR="00673BBE">
        <w:t xml:space="preserve"> had drainage </w:t>
      </w:r>
      <w:r w:rsidR="00E43807">
        <w:t xml:space="preserve">systems </w:t>
      </w:r>
      <w:r w:rsidR="00883B65">
        <w:t>leading to cesspits.</w:t>
      </w:r>
      <w:r w:rsidR="006F7845">
        <w:t xml:space="preserve"> </w:t>
      </w:r>
      <w:r w:rsidR="00B73EDD">
        <w:t>However,</w:t>
      </w:r>
      <w:r w:rsidR="008465BB">
        <w:t xml:space="preserve"> n</w:t>
      </w:r>
      <w:r w:rsidR="00413F8E">
        <w:t xml:space="preserve">othing was done to </w:t>
      </w:r>
      <w:r w:rsidR="00543660">
        <w:t>clean this wastewater</w:t>
      </w:r>
      <w:r w:rsidR="005855A2">
        <w:t>,</w:t>
      </w:r>
      <w:r w:rsidR="00E45037">
        <w:t xml:space="preserve"> </w:t>
      </w:r>
      <w:r w:rsidR="005855A2">
        <w:t>t</w:t>
      </w:r>
      <w:r w:rsidR="003507D3">
        <w:t xml:space="preserve">he first </w:t>
      </w:r>
      <w:r w:rsidR="00C74169">
        <w:t xml:space="preserve">known </w:t>
      </w:r>
      <w:r w:rsidR="003507D3">
        <w:t xml:space="preserve">urban sanitation systems </w:t>
      </w:r>
      <w:r w:rsidR="00C74169">
        <w:t>were</w:t>
      </w:r>
      <w:r w:rsidR="001C6464">
        <w:t xml:space="preserve"> </w:t>
      </w:r>
      <w:r w:rsidR="00500B0E">
        <w:t>built by the Indus valley civi</w:t>
      </w:r>
      <w:r w:rsidR="000133DD">
        <w:t>lization</w:t>
      </w:r>
      <w:r w:rsidR="005855A2">
        <w:t>. These were built</w:t>
      </w:r>
      <w:r w:rsidR="00C40AFD">
        <w:t xml:space="preserve"> in multiple settlements</w:t>
      </w:r>
      <w:r w:rsidR="0091476D">
        <w:t>;</w:t>
      </w:r>
      <w:r w:rsidR="00C40AFD">
        <w:t xml:space="preserve"> </w:t>
      </w:r>
      <w:r w:rsidR="003117A1">
        <w:t xml:space="preserve">Harappa, </w:t>
      </w:r>
      <w:r w:rsidR="006A6FA6">
        <w:t>Mohenjo-Daro</w:t>
      </w:r>
      <w:r w:rsidR="007253FB">
        <w:t>, and</w:t>
      </w:r>
      <w:r w:rsidR="006A6FA6">
        <w:t xml:space="preserve"> </w:t>
      </w:r>
      <w:proofErr w:type="spellStart"/>
      <w:r w:rsidR="007253FB">
        <w:t>Rakhigarhi</w:t>
      </w:r>
      <w:proofErr w:type="spellEnd"/>
      <w:r w:rsidR="00A85B16">
        <w:t xml:space="preserve">. </w:t>
      </w:r>
      <w:r w:rsidR="00932345">
        <w:t xml:space="preserve">Houses had drainage channels </w:t>
      </w:r>
      <w:r w:rsidR="005855A2">
        <w:t>to</w:t>
      </w:r>
      <w:r w:rsidR="00B914D3">
        <w:t xml:space="preserve"> </w:t>
      </w:r>
      <w:r w:rsidR="00A90E53">
        <w:t xml:space="preserve">underground </w:t>
      </w:r>
      <w:r w:rsidR="00122C76">
        <w:t>tapered terracotta pipes</w:t>
      </w:r>
      <w:r w:rsidR="002E13A6">
        <w:t xml:space="preserve">. A small collection sump </w:t>
      </w:r>
      <w:r w:rsidR="002B3BC0">
        <w:t>allowed solids to settle</w:t>
      </w:r>
      <w:r w:rsidR="00683FD1">
        <w:t xml:space="preserve">. Overflow drainage was </w:t>
      </w:r>
      <w:r w:rsidR="00A3115E">
        <w:t xml:space="preserve">added to the sumps, with inspection </w:t>
      </w:r>
      <w:r w:rsidR="00B26327">
        <w:t xml:space="preserve">covers </w:t>
      </w:r>
      <w:r w:rsidR="00765DC3">
        <w:t>for maintenance and cleaning</w:t>
      </w:r>
      <w:r w:rsidR="00444FF9">
        <w:t xml:space="preserve"> </w:t>
      </w:r>
      <w:sdt>
        <w:sdtPr>
          <w:id w:val="-1109504714"/>
          <w:citation/>
        </w:sdtPr>
        <w:sdtContent>
          <w:r w:rsidR="00D27DEC">
            <w:fldChar w:fldCharType="begin"/>
          </w:r>
          <w:r w:rsidR="00D27DEC">
            <w:instrText xml:space="preserve"> CITATION Lof10 \l 2057 </w:instrText>
          </w:r>
          <w:r w:rsidR="00D27DEC">
            <w:fldChar w:fldCharType="separate"/>
          </w:r>
          <w:r w:rsidR="005C023D" w:rsidRPr="005C023D">
            <w:rPr>
              <w:noProof/>
            </w:rPr>
            <w:t>(Lofrano &amp; Brown, 2010)</w:t>
          </w:r>
          <w:r w:rsidR="00D27DEC">
            <w:fldChar w:fldCharType="end"/>
          </w:r>
        </w:sdtContent>
      </w:sdt>
      <w:r w:rsidR="00765DC3">
        <w:t>.</w:t>
      </w:r>
      <w:r w:rsidR="00563F9E">
        <w:t xml:space="preserve"> </w:t>
      </w:r>
      <w:r w:rsidR="00E470A9">
        <w:t xml:space="preserve">The Indus valley people had the first known </w:t>
      </w:r>
      <w:r w:rsidR="00B3593A">
        <w:t xml:space="preserve">main drainage system </w:t>
      </w:r>
      <w:r w:rsidR="00C73E60">
        <w:t xml:space="preserve">connected </w:t>
      </w:r>
      <w:r w:rsidR="007842D2">
        <w:t xml:space="preserve">to </w:t>
      </w:r>
      <w:r w:rsidR="00C73E60">
        <w:t xml:space="preserve">every </w:t>
      </w:r>
      <w:r w:rsidR="00B73EDD" w:rsidRPr="00B73EDD">
        <w:t>dwelling</w:t>
      </w:r>
      <w:r w:rsidR="007842D2">
        <w:t xml:space="preserve">, </w:t>
      </w:r>
      <w:r w:rsidR="00C5052D">
        <w:t xml:space="preserve">with </w:t>
      </w:r>
      <w:r w:rsidR="005E6056">
        <w:t>almost every</w:t>
      </w:r>
      <w:r w:rsidR="007842D2">
        <w:t xml:space="preserve"> </w:t>
      </w:r>
      <w:r w:rsidR="005E6056">
        <w:t>house</w:t>
      </w:r>
      <w:r w:rsidR="007842D2">
        <w:t xml:space="preserve"> having a private bathroom </w:t>
      </w:r>
      <w:sdt>
        <w:sdtPr>
          <w:id w:val="1462760039"/>
          <w:citation/>
        </w:sdtPr>
        <w:sdtContent>
          <w:r w:rsidR="00296CFC">
            <w:fldChar w:fldCharType="begin"/>
          </w:r>
          <w:r w:rsidR="00296CFC">
            <w:instrText xml:space="preserve"> CITATION Ang14 \l 2057 </w:instrText>
          </w:r>
          <w:r w:rsidR="00296CFC">
            <w:fldChar w:fldCharType="separate"/>
          </w:r>
          <w:r w:rsidR="005C023D" w:rsidRPr="005C023D">
            <w:rPr>
              <w:noProof/>
            </w:rPr>
            <w:t>(Angelakis &amp; Rose, 2014)</w:t>
          </w:r>
          <w:r w:rsidR="00296CFC">
            <w:fldChar w:fldCharType="end"/>
          </w:r>
        </w:sdtContent>
      </w:sdt>
      <w:r w:rsidR="00296CFC">
        <w:t>.</w:t>
      </w:r>
    </w:p>
    <w:p w14:paraId="1B52A3A2" w14:textId="4C2D770C" w:rsidR="0043314C" w:rsidRDefault="00E119F2">
      <w:pPr>
        <w:spacing w:line="259" w:lineRule="auto"/>
      </w:pPr>
      <w:r>
        <w:t xml:space="preserve">Next to improve upon </w:t>
      </w:r>
      <w:r w:rsidR="00032BFD">
        <w:t>these systems were the Egyptians</w:t>
      </w:r>
      <w:r w:rsidR="00742B90">
        <w:t xml:space="preserve"> and the Greeks</w:t>
      </w:r>
      <w:r w:rsidR="00032BFD">
        <w:t xml:space="preserve">, </w:t>
      </w:r>
      <w:r w:rsidR="00B73EDD">
        <w:t>m</w:t>
      </w:r>
      <w:r w:rsidR="00B73EDD" w:rsidRPr="00B73EDD">
        <w:t>ore complexity to underground networks and flushing toilets were developed</w:t>
      </w:r>
      <w:r w:rsidR="000B7386">
        <w:t xml:space="preserve">. </w:t>
      </w:r>
      <w:r w:rsidR="00990B3D">
        <w:t xml:space="preserve">The </w:t>
      </w:r>
      <w:r w:rsidR="00C40088">
        <w:t>G</w:t>
      </w:r>
      <w:r w:rsidR="00990B3D">
        <w:t xml:space="preserve">reeks </w:t>
      </w:r>
      <w:r w:rsidR="00B73EDD">
        <w:t>attributed</w:t>
      </w:r>
      <w:r w:rsidR="00990B3D">
        <w:t xml:space="preserve"> clean water to religious cleanliness</w:t>
      </w:r>
      <w:r w:rsidR="00BD75BF">
        <w:t xml:space="preserve">, </w:t>
      </w:r>
      <w:r w:rsidR="00B73EDD" w:rsidRPr="00B73EDD">
        <w:t>which advancement wastewater treatment</w:t>
      </w:r>
      <w:r w:rsidR="001A66DD">
        <w:t xml:space="preserve">. A big advancement came when </w:t>
      </w:r>
      <w:r w:rsidR="0043314C">
        <w:t xml:space="preserve">Athens </w:t>
      </w:r>
      <w:r w:rsidR="001A66DD">
        <w:t>created a system of</w:t>
      </w:r>
      <w:r w:rsidR="0043314C">
        <w:t xml:space="preserve"> sewers</w:t>
      </w:r>
      <w:r w:rsidR="001A66DD">
        <w:t xml:space="preserve"> </w:t>
      </w:r>
      <w:r w:rsidR="006F315E">
        <w:t>diverting</w:t>
      </w:r>
      <w:r w:rsidR="0043314C">
        <w:t xml:space="preserve"> wastewater to </w:t>
      </w:r>
      <w:r w:rsidR="00DA3FCE">
        <w:t xml:space="preserve">a collection basin outside of the population area, </w:t>
      </w:r>
      <w:r w:rsidR="0041557D">
        <w:t xml:space="preserve">from there, </w:t>
      </w:r>
      <w:r w:rsidR="00651E5F">
        <w:t xml:space="preserve">further </w:t>
      </w:r>
      <w:r w:rsidR="00BE0A6C">
        <w:t xml:space="preserve">diverted to crop fields and orchards to fertilize the </w:t>
      </w:r>
      <w:r w:rsidR="00651E5F">
        <w:t>grounds</w:t>
      </w:r>
      <w:r w:rsidR="001A66DD">
        <w:t xml:space="preserve"> </w:t>
      </w:r>
      <w:sdt>
        <w:sdtPr>
          <w:id w:val="-1487163084"/>
          <w:citation/>
        </w:sdtPr>
        <w:sdtContent>
          <w:r w:rsidR="00876DE0">
            <w:fldChar w:fldCharType="begin"/>
          </w:r>
          <w:r w:rsidR="00876DE0">
            <w:instrText xml:space="preserve"> CITATION Ang14 \l 2057 </w:instrText>
          </w:r>
          <w:r w:rsidR="00876DE0">
            <w:fldChar w:fldCharType="separate"/>
          </w:r>
          <w:r w:rsidR="005C023D" w:rsidRPr="005C023D">
            <w:rPr>
              <w:noProof/>
            </w:rPr>
            <w:t>(Angelakis &amp; Rose, 2014)</w:t>
          </w:r>
          <w:r w:rsidR="00876DE0">
            <w:fldChar w:fldCharType="end"/>
          </w:r>
        </w:sdtContent>
      </w:sdt>
      <w:r w:rsidR="001A66DD">
        <w:t xml:space="preserve">. </w:t>
      </w:r>
    </w:p>
    <w:p w14:paraId="0C3BDF22" w14:textId="47897CD3" w:rsidR="001071FC" w:rsidRDefault="001071FC">
      <w:pPr>
        <w:spacing w:line="259" w:lineRule="auto"/>
      </w:pPr>
      <w:r>
        <w:t xml:space="preserve">The Romans </w:t>
      </w:r>
      <w:r w:rsidR="00EB6650">
        <w:t xml:space="preserve">brought a huge leap to urban </w:t>
      </w:r>
      <w:r w:rsidR="00A04C34">
        <w:t>sewer systems</w:t>
      </w:r>
      <w:r w:rsidR="001751EB">
        <w:t>.</w:t>
      </w:r>
      <w:r w:rsidR="00F755A9">
        <w:t xml:space="preserve"> </w:t>
      </w:r>
      <w:r w:rsidR="001751EB">
        <w:t xml:space="preserve">They had good understanding of clean water, </w:t>
      </w:r>
      <w:r w:rsidR="00D507DF" w:rsidRPr="00D507DF">
        <w:t>discovered</w:t>
      </w:r>
      <w:r w:rsidR="00D507DF">
        <w:t xml:space="preserve"> </w:t>
      </w:r>
      <w:r w:rsidR="00D64E33" w:rsidRPr="00D507DF">
        <w:t>that</w:t>
      </w:r>
      <w:r w:rsidR="00D64E33">
        <w:t xml:space="preserve"> spring water </w:t>
      </w:r>
      <w:r w:rsidR="006810B6">
        <w:t xml:space="preserve">was safer </w:t>
      </w:r>
      <w:r w:rsidR="002E4B2D">
        <w:t xml:space="preserve">to drink than </w:t>
      </w:r>
      <w:r w:rsidR="004E4994">
        <w:t>surface water</w:t>
      </w:r>
      <w:r w:rsidR="00BF3ACF">
        <w:t>. They built aqueducts, and large underground sewers</w:t>
      </w:r>
      <w:r w:rsidR="00BF422A">
        <w:t xml:space="preserve">. </w:t>
      </w:r>
      <w:r w:rsidR="00CC2CBF">
        <w:t xml:space="preserve">Their population </w:t>
      </w:r>
      <w:r w:rsidR="00D3390D">
        <w:t xml:space="preserve">growth was unprecedented at the time </w:t>
      </w:r>
      <w:r w:rsidR="005203CB">
        <w:t xml:space="preserve">and so had to </w:t>
      </w:r>
      <w:r w:rsidR="00F72EA7">
        <w:t>create large complex systems</w:t>
      </w:r>
      <w:r w:rsidR="00FF74CD">
        <w:t xml:space="preserve"> in </w:t>
      </w:r>
      <w:r w:rsidR="00657E96">
        <w:t>major cities such as Rome</w:t>
      </w:r>
      <w:r w:rsidR="00945621">
        <w:t xml:space="preserve"> and Alexandria</w:t>
      </w:r>
      <w:r w:rsidR="00FC7D43">
        <w:t xml:space="preserve"> to </w:t>
      </w:r>
      <w:r w:rsidR="005228D3">
        <w:t xml:space="preserve">keep up with the demand for such a high population density </w:t>
      </w:r>
      <w:sdt>
        <w:sdtPr>
          <w:id w:val="719560224"/>
          <w:citation/>
        </w:sdtPr>
        <w:sdtContent>
          <w:r w:rsidR="00C37588">
            <w:fldChar w:fldCharType="begin"/>
          </w:r>
          <w:r w:rsidR="00C37588">
            <w:instrText xml:space="preserve"> CITATION Lof10 \l 2057 </w:instrText>
          </w:r>
          <w:r w:rsidR="00C37588">
            <w:fldChar w:fldCharType="separate"/>
          </w:r>
          <w:r w:rsidR="005C023D" w:rsidRPr="005C023D">
            <w:rPr>
              <w:noProof/>
            </w:rPr>
            <w:t>(Lofrano &amp; Brown, 2010)</w:t>
          </w:r>
          <w:r w:rsidR="00C37588">
            <w:fldChar w:fldCharType="end"/>
          </w:r>
        </w:sdtContent>
      </w:sdt>
      <w:r w:rsidR="005228D3">
        <w:t>.</w:t>
      </w:r>
      <w:r w:rsidR="00291431">
        <w:t xml:space="preserve"> When Rome fell, </w:t>
      </w:r>
      <w:r w:rsidR="00A100D9">
        <w:t xml:space="preserve">there was a devastating regression of technology </w:t>
      </w:r>
      <w:proofErr w:type="gramStart"/>
      <w:r w:rsidR="00BF3ACF">
        <w:t>in regard to</w:t>
      </w:r>
      <w:proofErr w:type="gramEnd"/>
      <w:r w:rsidR="0027241B">
        <w:t xml:space="preserve"> </w:t>
      </w:r>
      <w:r w:rsidR="0059038F">
        <w:t xml:space="preserve">clean </w:t>
      </w:r>
      <w:r w:rsidR="00BF3ACF">
        <w:t>water.</w:t>
      </w:r>
    </w:p>
    <w:p w14:paraId="2FCDD38A" w14:textId="7F0FCC69" w:rsidR="006D5A7C" w:rsidRDefault="00FE3810" w:rsidP="006D5A7C">
      <w:pPr>
        <w:spacing w:line="259" w:lineRule="auto"/>
      </w:pPr>
      <w:r>
        <w:t xml:space="preserve">Progress to </w:t>
      </w:r>
      <w:r w:rsidR="004C4E84">
        <w:t xml:space="preserve">wastewater </w:t>
      </w:r>
      <w:r w:rsidR="006D5A7C">
        <w:t>treatment mostly stalled between 300 AD and the mid-19</w:t>
      </w:r>
      <w:r w:rsidR="006D5A7C" w:rsidRPr="006D5A7C">
        <w:rPr>
          <w:vertAlign w:val="superscript"/>
        </w:rPr>
        <w:t>th</w:t>
      </w:r>
      <w:r w:rsidR="006D5A7C">
        <w:t xml:space="preserve"> century </w:t>
      </w:r>
      <w:sdt>
        <w:sdtPr>
          <w:id w:val="-947007854"/>
          <w:citation/>
        </w:sdtPr>
        <w:sdtContent>
          <w:r w:rsidR="00296CFC">
            <w:fldChar w:fldCharType="begin"/>
          </w:r>
          <w:r w:rsidR="00296CFC">
            <w:instrText xml:space="preserve"> CITATION Ang14 \l 2057 </w:instrText>
          </w:r>
          <w:r w:rsidR="00296CFC">
            <w:fldChar w:fldCharType="separate"/>
          </w:r>
          <w:r w:rsidR="005C023D" w:rsidRPr="005C023D">
            <w:rPr>
              <w:noProof/>
            </w:rPr>
            <w:t>(Angelakis &amp; Rose, 2014)</w:t>
          </w:r>
          <w:r w:rsidR="00296CFC">
            <w:fldChar w:fldCharType="end"/>
          </w:r>
        </w:sdtContent>
      </w:sdt>
      <w:r w:rsidR="006D5A7C">
        <w:t xml:space="preserve">. </w:t>
      </w:r>
      <w:r w:rsidR="00A853F5">
        <w:t>This was until the industrial revolution</w:t>
      </w:r>
      <w:r w:rsidR="004E685D">
        <w:t>, where Britain</w:t>
      </w:r>
      <w:r w:rsidR="00EA1A8B">
        <w:t xml:space="preserve">, Germany, and France started construction on </w:t>
      </w:r>
      <w:r w:rsidR="006157D2">
        <w:t>large new underground sewers</w:t>
      </w:r>
      <w:r w:rsidR="00E97361">
        <w:t>. T</w:t>
      </w:r>
      <w:r w:rsidR="0036473C">
        <w:t>hese mostly drained straight into the nearby rivers</w:t>
      </w:r>
      <w:r w:rsidR="00E97361">
        <w:t>, causing what was referred to as ‘</w:t>
      </w:r>
      <w:r w:rsidR="00F626F2">
        <w:t>T</w:t>
      </w:r>
      <w:r w:rsidR="00E97361">
        <w:t xml:space="preserve">he </w:t>
      </w:r>
      <w:r w:rsidR="00F626F2">
        <w:t>G</w:t>
      </w:r>
      <w:r w:rsidR="00E97361">
        <w:t xml:space="preserve">reat </w:t>
      </w:r>
      <w:r w:rsidR="00F626F2">
        <w:t>S</w:t>
      </w:r>
      <w:r w:rsidR="00E97361">
        <w:t>tench’ on the river Thames.</w:t>
      </w:r>
    </w:p>
    <w:p w14:paraId="4A35EE69" w14:textId="0B26144E" w:rsidR="00E97361" w:rsidRDefault="000F6308" w:rsidP="006D5A7C">
      <w:pPr>
        <w:spacing w:line="259" w:lineRule="auto"/>
      </w:pPr>
      <w:r>
        <w:t>At the turn of the 20</w:t>
      </w:r>
      <w:r w:rsidRPr="000F6308">
        <w:rPr>
          <w:vertAlign w:val="superscript"/>
        </w:rPr>
        <w:t>th</w:t>
      </w:r>
      <w:r>
        <w:t xml:space="preserve"> century, a revolution </w:t>
      </w:r>
      <w:r w:rsidR="00575AD1">
        <w:t>in wastewater treatment</w:t>
      </w:r>
      <w:r w:rsidR="006F7C8C">
        <w:t xml:space="preserve"> occurred, t</w:t>
      </w:r>
      <w:r w:rsidR="00223E0D">
        <w:t xml:space="preserve">he British </w:t>
      </w:r>
      <w:r w:rsidR="00640517">
        <w:t xml:space="preserve">Royal </w:t>
      </w:r>
      <w:r w:rsidR="006A5DC7">
        <w:t>Commission</w:t>
      </w:r>
      <w:r w:rsidR="00640517">
        <w:t xml:space="preserve"> of Sewage Disposal </w:t>
      </w:r>
      <w:r w:rsidR="00A134F5">
        <w:t>introduced a discovery in</w:t>
      </w:r>
      <w:r w:rsidR="005B0A47">
        <w:t xml:space="preserve"> the </w:t>
      </w:r>
      <w:r w:rsidR="00317C45">
        <w:t>‘Ei</w:t>
      </w:r>
      <w:r w:rsidR="00024780">
        <w:t xml:space="preserve">ghth </w:t>
      </w:r>
      <w:r w:rsidR="003B6210">
        <w:t>R</w:t>
      </w:r>
      <w:r w:rsidR="00024780">
        <w:t xml:space="preserve">eport of </w:t>
      </w:r>
      <w:r w:rsidR="00AE43EE">
        <w:t>1912</w:t>
      </w:r>
      <w:r w:rsidR="00317C45">
        <w:t>’</w:t>
      </w:r>
      <w:r w:rsidR="006A5DC7">
        <w:t xml:space="preserve"> </w:t>
      </w:r>
      <w:r w:rsidR="006F7C8C">
        <w:t xml:space="preserve">for </w:t>
      </w:r>
      <w:r w:rsidR="001A7979">
        <w:t>biochemical oxygen demand (BOD)</w:t>
      </w:r>
      <w:r w:rsidR="00205794">
        <w:t xml:space="preserve"> </w:t>
      </w:r>
      <w:sdt>
        <w:sdtPr>
          <w:id w:val="177557601"/>
          <w:citation/>
        </w:sdtPr>
        <w:sdtContent>
          <w:r w:rsidR="006928BF">
            <w:fldChar w:fldCharType="begin"/>
          </w:r>
          <w:r w:rsidR="006928BF">
            <w:instrText xml:space="preserve"> CITATION THE12 \l 2057 </w:instrText>
          </w:r>
          <w:r w:rsidR="006928BF">
            <w:fldChar w:fldCharType="separate"/>
          </w:r>
          <w:r w:rsidR="005C023D" w:rsidRPr="005C023D">
            <w:rPr>
              <w:noProof/>
            </w:rPr>
            <w:t>(THE ROYAL COMMISSION ON SEWAGE DISPOSAL, 1912)</w:t>
          </w:r>
          <w:r w:rsidR="006928BF">
            <w:fldChar w:fldCharType="end"/>
          </w:r>
        </w:sdtContent>
      </w:sdt>
      <w:r w:rsidR="00205794">
        <w:t xml:space="preserve">, which is vital for micro-organisms in the wastewater to </w:t>
      </w:r>
      <w:r w:rsidR="00EC6B52">
        <w:t xml:space="preserve">breakdown organic matter and </w:t>
      </w:r>
      <w:r w:rsidR="004D5FDF">
        <w:t>treat the water</w:t>
      </w:r>
      <w:r w:rsidR="00C43FF7">
        <w:t xml:space="preserve"> </w:t>
      </w:r>
      <w:sdt>
        <w:sdtPr>
          <w:id w:val="-821048691"/>
          <w:citation/>
        </w:sdtPr>
        <w:sdtContent>
          <w:r w:rsidR="00857EB8">
            <w:fldChar w:fldCharType="begin"/>
          </w:r>
          <w:r w:rsidR="00857EB8">
            <w:instrText xml:space="preserve"> CITATION Ols12 \l 2057 </w:instrText>
          </w:r>
          <w:r w:rsidR="00857EB8">
            <w:fldChar w:fldCharType="separate"/>
          </w:r>
          <w:r w:rsidR="005C023D" w:rsidRPr="005C023D">
            <w:rPr>
              <w:noProof/>
            </w:rPr>
            <w:t>(Olsson, 2012)</w:t>
          </w:r>
          <w:r w:rsidR="00857EB8">
            <w:fldChar w:fldCharType="end"/>
          </w:r>
        </w:sdtContent>
      </w:sdt>
      <w:r w:rsidR="00C43FF7">
        <w:t>.</w:t>
      </w:r>
      <w:r w:rsidR="00CB77FD">
        <w:t xml:space="preserve"> After this discovery, governments began to </w:t>
      </w:r>
      <w:r w:rsidR="00472332">
        <w:t xml:space="preserve">regulate wastewater treatment. WWTPs were constructed in main cities all around Europe before and after the first world war </w:t>
      </w:r>
      <w:sdt>
        <w:sdtPr>
          <w:id w:val="1944724289"/>
          <w:citation/>
        </w:sdtPr>
        <w:sdtContent>
          <w:r w:rsidR="00554E54">
            <w:fldChar w:fldCharType="begin"/>
          </w:r>
          <w:r w:rsidR="00554E54">
            <w:instrText xml:space="preserve"> CITATION Ang14 \l 2057 </w:instrText>
          </w:r>
          <w:r w:rsidR="00554E54">
            <w:fldChar w:fldCharType="separate"/>
          </w:r>
          <w:r w:rsidR="005C023D" w:rsidRPr="005C023D">
            <w:rPr>
              <w:noProof/>
            </w:rPr>
            <w:t>(Angelakis &amp; Rose, 2014)</w:t>
          </w:r>
          <w:r w:rsidR="00554E54">
            <w:fldChar w:fldCharType="end"/>
          </w:r>
        </w:sdtContent>
      </w:sdt>
      <w:r w:rsidR="00554E54">
        <w:t>.</w:t>
      </w:r>
    </w:p>
    <w:p w14:paraId="26A11DA2" w14:textId="06392A2E" w:rsidR="00FE3810" w:rsidRDefault="00FE3810">
      <w:pPr>
        <w:spacing w:line="259" w:lineRule="auto"/>
      </w:pPr>
    </w:p>
    <w:p w14:paraId="574E201B" w14:textId="186DB6BB" w:rsidR="00A6227D" w:rsidRDefault="00A6227D">
      <w:pPr>
        <w:spacing w:line="259" w:lineRule="auto"/>
      </w:pPr>
      <w:r>
        <w:br w:type="page"/>
      </w:r>
    </w:p>
    <w:p w14:paraId="49020C90" w14:textId="611A822A" w:rsidR="00806129" w:rsidRDefault="005027EF" w:rsidP="00806129">
      <w:pPr>
        <w:pStyle w:val="Heading1"/>
      </w:pPr>
      <w:bookmarkStart w:id="4" w:name="_Toc194908071"/>
      <w:r>
        <w:lastRenderedPageBreak/>
        <w:t>ICA</w:t>
      </w:r>
      <w:r w:rsidR="00806129">
        <w:t xml:space="preserve"> in wastewater treatment</w:t>
      </w:r>
      <w:bookmarkEnd w:id="4"/>
    </w:p>
    <w:p w14:paraId="0450F1C8" w14:textId="596BDED9" w:rsidR="00F2167B" w:rsidRDefault="00C50A3C" w:rsidP="00806129">
      <w:r>
        <w:t>Today</w:t>
      </w:r>
      <w:r w:rsidR="00AB1A98">
        <w:t xml:space="preserve">, </w:t>
      </w:r>
      <w:r w:rsidR="0051675E">
        <w:t>I</w:t>
      </w:r>
      <w:r w:rsidR="005027EF">
        <w:t xml:space="preserve">nstrumentation, </w:t>
      </w:r>
      <w:r w:rsidR="0051675E">
        <w:t>C</w:t>
      </w:r>
      <w:r w:rsidR="005027EF">
        <w:t xml:space="preserve">ontrol, and </w:t>
      </w:r>
      <w:r w:rsidR="0051675E">
        <w:t>A</w:t>
      </w:r>
      <w:r w:rsidR="005027EF">
        <w:t>utomation</w:t>
      </w:r>
      <w:r w:rsidR="00B66936">
        <w:t xml:space="preserve"> </w:t>
      </w:r>
      <w:r w:rsidR="00452228">
        <w:t>a</w:t>
      </w:r>
      <w:r w:rsidR="00452228" w:rsidRPr="00452228">
        <w:t>re techniques</w:t>
      </w:r>
      <w:r w:rsidR="00452228">
        <w:t xml:space="preserve"> to </w:t>
      </w:r>
      <w:r w:rsidR="00B66936">
        <w:t xml:space="preserve">remove manual intervention from a process. To achieve this, </w:t>
      </w:r>
      <w:r w:rsidR="00B0757A">
        <w:t>sensors</w:t>
      </w:r>
      <w:r w:rsidR="00B66936">
        <w:t>/actuators</w:t>
      </w:r>
      <w:r w:rsidR="00236BFE">
        <w:t>, process controllers, and algorithms</w:t>
      </w:r>
      <w:r w:rsidR="00B66936">
        <w:t xml:space="preserve"> are employed </w:t>
      </w:r>
      <w:r w:rsidR="00C31FC3">
        <w:t>allowing</w:t>
      </w:r>
      <w:r w:rsidR="00AB1A98">
        <w:t xml:space="preserve"> for self-</w:t>
      </w:r>
      <w:r w:rsidR="00682F65">
        <w:t>correct</w:t>
      </w:r>
      <w:r w:rsidR="00AB1A98">
        <w:t>ion of</w:t>
      </w:r>
      <w:r w:rsidR="00682F65">
        <w:t xml:space="preserve"> a system without the need for human control.</w:t>
      </w:r>
      <w:r w:rsidR="005E5107">
        <w:t xml:space="preserve"> These systems </w:t>
      </w:r>
      <w:r w:rsidR="006103EF">
        <w:t>range in complexity</w:t>
      </w:r>
      <w:r w:rsidR="00AB1A98">
        <w:t xml:space="preserve">, </w:t>
      </w:r>
      <w:r w:rsidR="005C5F60">
        <w:t xml:space="preserve">from simple </w:t>
      </w:r>
      <w:r w:rsidR="00E24FFF">
        <w:t>‘if’ logic with</w:t>
      </w:r>
      <w:r w:rsidR="005C5F60">
        <w:t xml:space="preserve"> single sensor/actuator</w:t>
      </w:r>
      <w:r w:rsidR="00517215">
        <w:t xml:space="preserve"> to large scale</w:t>
      </w:r>
      <w:r w:rsidR="005C5F60">
        <w:t xml:space="preserve"> AI decision making with many variables being accounted for</w:t>
      </w:r>
      <w:r w:rsidR="006103EF">
        <w:t>.</w:t>
      </w:r>
    </w:p>
    <w:p w14:paraId="14A9CDC5" w14:textId="3651AE93" w:rsidR="00B53EE2" w:rsidRDefault="0001133A" w:rsidP="00806129">
      <w:r>
        <w:t>These systems</w:t>
      </w:r>
      <w:r w:rsidR="006F66DB">
        <w:t xml:space="preserve"> self-correct, </w:t>
      </w:r>
      <w:r>
        <w:t>using</w:t>
      </w:r>
      <w:r w:rsidR="006F66DB">
        <w:t xml:space="preserve"> a feedback loop/path.</w:t>
      </w:r>
      <w:r w:rsidR="00B53EE2">
        <w:t xml:space="preserve"> </w:t>
      </w:r>
      <w:r w:rsidR="00151C1F">
        <w:t>The</w:t>
      </w:r>
      <w:r w:rsidR="00B53EE2">
        <w:t xml:space="preserve"> set point, which is the initiating value </w:t>
      </w:r>
      <w:r w:rsidR="00AA4DBE">
        <w:t xml:space="preserve">is </w:t>
      </w:r>
      <w:r w:rsidR="00B53EE2">
        <w:t>sent to the actuator</w:t>
      </w:r>
      <w:r w:rsidR="00AA4DBE">
        <w:t xml:space="preserve"> causing a</w:t>
      </w:r>
      <w:r w:rsidR="000A14A1">
        <w:t>n action that changes the system, this change is measured by the sensor</w:t>
      </w:r>
      <w:r w:rsidR="00231197">
        <w:t xml:space="preserve"> and sent to the controller, which then decides if the initial value was too high, or too low. </w:t>
      </w:r>
      <w:r w:rsidR="00F82605">
        <w:t>The difference between the initial value and the measured value is called the error. The controller adjusts the signal being sent to the actuator to</w:t>
      </w:r>
      <w:r w:rsidR="007E37AC">
        <w:t xml:space="preserve"> attempt to</w:t>
      </w:r>
      <w:r w:rsidR="00F82605">
        <w:t xml:space="preserve"> </w:t>
      </w:r>
      <w:r w:rsidR="00DD5FD5">
        <w:t>correct the error</w:t>
      </w:r>
      <w:r w:rsidR="007E37AC">
        <w:t xml:space="preserve">. It will </w:t>
      </w:r>
      <w:r w:rsidR="00452228">
        <w:t>repeat this</w:t>
      </w:r>
      <w:r w:rsidR="007E37AC">
        <w:t xml:space="preserve"> until the measurement</w:t>
      </w:r>
      <w:r w:rsidR="00FA3BC9">
        <w:t xml:space="preserve"> from the sensor</w:t>
      </w:r>
      <w:r w:rsidR="007E37AC">
        <w:t xml:space="preserve"> </w:t>
      </w:r>
      <w:r w:rsidR="00452228">
        <w:t>s</w:t>
      </w:r>
      <w:r w:rsidR="00452228" w:rsidRPr="00452228">
        <w:t>ends</w:t>
      </w:r>
      <w:r w:rsidR="00452228">
        <w:t xml:space="preserve"> </w:t>
      </w:r>
      <w:r w:rsidR="007E37AC">
        <w:t>the expected signal through the controller</w:t>
      </w:r>
      <w:r w:rsidR="0022091E">
        <w:t xml:space="preserve"> </w:t>
      </w:r>
      <w:sdt>
        <w:sdtPr>
          <w:id w:val="-1700384874"/>
          <w:citation/>
        </w:sdtPr>
        <w:sdtContent>
          <w:r w:rsidR="009F7293">
            <w:fldChar w:fldCharType="begin"/>
          </w:r>
          <w:r w:rsidR="009F7293">
            <w:instrText xml:space="preserve"> CITATION Dun19 \l 2057 </w:instrText>
          </w:r>
          <w:r w:rsidR="009F7293">
            <w:fldChar w:fldCharType="separate"/>
          </w:r>
          <w:r w:rsidR="005C023D" w:rsidRPr="005C023D">
            <w:rPr>
              <w:noProof/>
            </w:rPr>
            <w:t>(Dunn, 2019)</w:t>
          </w:r>
          <w:r w:rsidR="009F7293">
            <w:fldChar w:fldCharType="end"/>
          </w:r>
        </w:sdtContent>
      </w:sdt>
      <w:r w:rsidR="009F7293">
        <w:t>.</w:t>
      </w:r>
    </w:p>
    <w:p w14:paraId="13E0DC6D" w14:textId="77777777" w:rsidR="00D46194" w:rsidRDefault="00D46194" w:rsidP="00D46194">
      <w:pPr>
        <w:keepNext/>
        <w:jc w:val="center"/>
      </w:pPr>
      <w:r>
        <w:rPr>
          <w:noProof/>
        </w:rPr>
        <w:drawing>
          <wp:inline distT="0" distB="0" distL="0" distR="0" wp14:anchorId="728DD64A" wp14:editId="0062AF79">
            <wp:extent cx="5731510" cy="1842135"/>
            <wp:effectExtent l="0" t="0" r="2540" b="5715"/>
            <wp:docPr id="1275051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51061" name=""/>
                    <pic:cNvPicPr/>
                  </pic:nvPicPr>
                  <pic:blipFill>
                    <a:blip r:embed="rId13"/>
                    <a:stretch>
                      <a:fillRect/>
                    </a:stretch>
                  </pic:blipFill>
                  <pic:spPr>
                    <a:xfrm>
                      <a:off x="0" y="0"/>
                      <a:ext cx="5731510" cy="1842135"/>
                    </a:xfrm>
                    <a:prstGeom prst="rect">
                      <a:avLst/>
                    </a:prstGeom>
                  </pic:spPr>
                </pic:pic>
              </a:graphicData>
            </a:graphic>
          </wp:inline>
        </w:drawing>
      </w:r>
    </w:p>
    <w:p w14:paraId="516CEBBB" w14:textId="216B6E16" w:rsidR="00A21217" w:rsidRDefault="00D46194" w:rsidP="00A21217">
      <w:pPr>
        <w:pStyle w:val="Caption"/>
        <w:jc w:val="center"/>
        <w:rPr>
          <w:noProof/>
        </w:rPr>
      </w:pPr>
      <w:bookmarkStart w:id="5" w:name="_Toc194906477"/>
      <w:r>
        <w:t xml:space="preserve">Figure </w:t>
      </w:r>
      <w:fldSimple w:instr=" SEQ Figure \* ARABIC ">
        <w:r w:rsidR="00000099">
          <w:rPr>
            <w:noProof/>
          </w:rPr>
          <w:t>2</w:t>
        </w:r>
      </w:fldSimple>
      <w:r>
        <w:t>- process control loop</w:t>
      </w:r>
      <w:r>
        <w:rPr>
          <w:noProof/>
        </w:rPr>
        <w:t xml:space="preserve"> </w:t>
      </w:r>
      <w:sdt>
        <w:sdtPr>
          <w:rPr>
            <w:noProof/>
          </w:rPr>
          <w:id w:val="1751231581"/>
          <w:citation/>
        </w:sdtPr>
        <w:sdtContent>
          <w:r w:rsidR="00C01606">
            <w:rPr>
              <w:noProof/>
            </w:rPr>
            <w:fldChar w:fldCharType="begin"/>
          </w:r>
          <w:r w:rsidR="00C01606">
            <w:rPr>
              <w:noProof/>
            </w:rPr>
            <w:instrText xml:space="preserve"> CITATION Dun19 \l 2057 </w:instrText>
          </w:r>
          <w:r w:rsidR="00C01606">
            <w:rPr>
              <w:noProof/>
            </w:rPr>
            <w:fldChar w:fldCharType="separate"/>
          </w:r>
          <w:r w:rsidR="005C023D" w:rsidRPr="005C023D">
            <w:rPr>
              <w:noProof/>
            </w:rPr>
            <w:t>(Dunn, 2019)</w:t>
          </w:r>
          <w:r w:rsidR="00C01606">
            <w:rPr>
              <w:noProof/>
            </w:rPr>
            <w:fldChar w:fldCharType="end"/>
          </w:r>
        </w:sdtContent>
      </w:sdt>
      <w:bookmarkEnd w:id="5"/>
    </w:p>
    <w:p w14:paraId="0F816F99" w14:textId="3AA3A1DE" w:rsidR="00A21217" w:rsidRDefault="009D00F8" w:rsidP="00A21217">
      <w:r>
        <w:t>WWTP</w:t>
      </w:r>
      <w:r w:rsidR="00963B34">
        <w:t xml:space="preserve">s </w:t>
      </w:r>
      <w:r>
        <w:t xml:space="preserve">have become more </w:t>
      </w:r>
      <w:r w:rsidR="00AA0416">
        <w:t xml:space="preserve">complex over the last few </w:t>
      </w:r>
      <w:r w:rsidR="00EF4AC5">
        <w:t>decades and</w:t>
      </w:r>
      <w:r w:rsidR="00AA0416">
        <w:t xml:space="preserve"> running them manually would be impossible </w:t>
      </w:r>
      <w:r w:rsidR="00624BAF">
        <w:t>without ICA continuously monitoring</w:t>
      </w:r>
      <w:r w:rsidR="00E13A56">
        <w:t xml:space="preserve"> the variables</w:t>
      </w:r>
      <w:r w:rsidR="00325BEA">
        <w:t xml:space="preserve"> and correcting them when they deviate from their safe/efficient values</w:t>
      </w:r>
      <w:r w:rsidR="00624BAF">
        <w:t xml:space="preserve">. </w:t>
      </w:r>
      <w:r w:rsidR="00325BEA">
        <w:t xml:space="preserve">This increases the efficiency </w:t>
      </w:r>
      <w:r w:rsidR="00FF7BBE">
        <w:t xml:space="preserve">and safety </w:t>
      </w:r>
      <w:r w:rsidR="00325BEA">
        <w:t>of the process</w:t>
      </w:r>
      <w:r w:rsidR="00357787">
        <w:t xml:space="preserve">, as the water is being treated </w:t>
      </w:r>
      <w:r w:rsidR="000A41C0">
        <w:t>to return to natural ecosystems or back into the population</w:t>
      </w:r>
      <w:r w:rsidR="001E3FED">
        <w:t>’</w:t>
      </w:r>
      <w:r w:rsidR="000A41C0">
        <w:t xml:space="preserve">s drinking water. </w:t>
      </w:r>
    </w:p>
    <w:p w14:paraId="1D829502" w14:textId="54A50824" w:rsidR="00642943" w:rsidRDefault="00E364D9" w:rsidP="00C74F9B">
      <w:r>
        <w:t xml:space="preserve">There are two types of </w:t>
      </w:r>
      <w:r w:rsidR="00963B34">
        <w:t>plant parameters:</w:t>
      </w:r>
      <w:r>
        <w:t xml:space="preserve"> </w:t>
      </w:r>
      <w:r w:rsidR="00100E97">
        <w:t xml:space="preserve">physical, and analytical. </w:t>
      </w:r>
      <w:r w:rsidR="0001524E">
        <w:t>Physical</w:t>
      </w:r>
      <w:r w:rsidR="00100E97">
        <w:t xml:space="preserve"> </w:t>
      </w:r>
      <w:r w:rsidR="00240C8E">
        <w:t>parameters</w:t>
      </w:r>
      <w:r w:rsidR="0001524E">
        <w:t xml:space="preserve"> </w:t>
      </w:r>
      <w:r w:rsidR="000429B4">
        <w:t xml:space="preserve">are </w:t>
      </w:r>
      <w:r w:rsidR="00240C8E">
        <w:t xml:space="preserve">properties of the water itself, </w:t>
      </w:r>
      <w:r w:rsidR="000429B4">
        <w:t>such as location, speed, pressure, temperature, level</w:t>
      </w:r>
      <w:r w:rsidR="00240C8E">
        <w:t>,</w:t>
      </w:r>
      <w:r w:rsidR="000429B4">
        <w:t xml:space="preserve"> and flow. </w:t>
      </w:r>
      <w:r w:rsidR="00354E52">
        <w:t xml:space="preserve">The latter </w:t>
      </w:r>
      <w:r w:rsidR="000429B4">
        <w:t xml:space="preserve">are </w:t>
      </w:r>
      <w:r w:rsidR="00A8693F">
        <w:t>chemical/</w:t>
      </w:r>
      <w:r w:rsidR="000429B4">
        <w:t xml:space="preserve">biological </w:t>
      </w:r>
      <w:r w:rsidR="00A8693F">
        <w:t>variables such as dissolved oxygen, pH, chlorine, ORP, suspended solids, and nutrients (ammonia, nitrates, phosphorus)</w:t>
      </w:r>
      <w:r w:rsidR="009E10EE">
        <w:t>.</w:t>
      </w:r>
    </w:p>
    <w:p w14:paraId="5A362E42" w14:textId="77777777" w:rsidR="00642943" w:rsidRDefault="00642943">
      <w:pPr>
        <w:spacing w:line="259" w:lineRule="auto"/>
      </w:pPr>
      <w:r>
        <w:br w:type="page"/>
      </w:r>
    </w:p>
    <w:p w14:paraId="53985CF3" w14:textId="36F27747" w:rsidR="00CA288D" w:rsidRDefault="00CA288D" w:rsidP="00CA288D">
      <w:pPr>
        <w:pStyle w:val="Caption"/>
        <w:keepNext/>
        <w:jc w:val="center"/>
      </w:pPr>
      <w:bookmarkStart w:id="6" w:name="_Toc194908076"/>
      <w:r>
        <w:lastRenderedPageBreak/>
        <w:t xml:space="preserve">Table </w:t>
      </w:r>
      <w:fldSimple w:instr=" SEQ Table \* ARABIC ">
        <w:r>
          <w:rPr>
            <w:noProof/>
          </w:rPr>
          <w:t>1</w:t>
        </w:r>
      </w:fldSimple>
      <w:r>
        <w:t xml:space="preserve"> - Key measurements in WWTPs </w:t>
      </w:r>
      <w:sdt>
        <w:sdtPr>
          <w:id w:val="-1185363638"/>
          <w:citation/>
        </w:sdtPr>
        <w:sdtContent>
          <w:r w:rsidR="00FA4BC9">
            <w:fldChar w:fldCharType="begin"/>
          </w:r>
          <w:r w:rsidR="00FA4BC9">
            <w:instrText xml:space="preserve"> CITATION Man18 \l 2057 </w:instrText>
          </w:r>
          <w:r w:rsidR="00FA4BC9">
            <w:fldChar w:fldCharType="separate"/>
          </w:r>
          <w:r w:rsidR="005C023D" w:rsidRPr="005C023D">
            <w:rPr>
              <w:noProof/>
            </w:rPr>
            <w:t>(Mannina, et al., 2018)</w:t>
          </w:r>
          <w:r w:rsidR="00FA4BC9">
            <w:fldChar w:fldCharType="end"/>
          </w:r>
        </w:sdtContent>
      </w:sdt>
      <w:bookmarkEnd w:id="6"/>
    </w:p>
    <w:tbl>
      <w:tblPr>
        <w:tblStyle w:val="TableGrid"/>
        <w:tblW w:w="0" w:type="auto"/>
        <w:jc w:val="center"/>
        <w:tblLook w:val="04A0" w:firstRow="1" w:lastRow="0" w:firstColumn="1" w:lastColumn="0" w:noHBand="0" w:noVBand="1"/>
      </w:tblPr>
      <w:tblGrid>
        <w:gridCol w:w="4508"/>
        <w:gridCol w:w="4508"/>
      </w:tblGrid>
      <w:tr w:rsidR="00642C94" w14:paraId="6EBD9D85" w14:textId="77777777" w:rsidTr="00CA288D">
        <w:trPr>
          <w:jc w:val="center"/>
        </w:trPr>
        <w:tc>
          <w:tcPr>
            <w:tcW w:w="4508" w:type="dxa"/>
          </w:tcPr>
          <w:p w14:paraId="24DE240D" w14:textId="193CC1D1" w:rsidR="00642C94" w:rsidRPr="00642C94" w:rsidRDefault="00642C94" w:rsidP="00CA288D">
            <w:pPr>
              <w:jc w:val="center"/>
              <w:rPr>
                <w:b/>
                <w:bCs/>
              </w:rPr>
            </w:pPr>
            <w:r w:rsidRPr="00642C94">
              <w:rPr>
                <w:b/>
                <w:bCs/>
              </w:rPr>
              <w:t>Type</w:t>
            </w:r>
          </w:p>
        </w:tc>
        <w:tc>
          <w:tcPr>
            <w:tcW w:w="4508" w:type="dxa"/>
          </w:tcPr>
          <w:p w14:paraId="7919D2EC" w14:textId="40EE7740" w:rsidR="00642C94" w:rsidRPr="00642C94" w:rsidRDefault="00642C94" w:rsidP="00642C94">
            <w:pPr>
              <w:jc w:val="center"/>
              <w:rPr>
                <w:b/>
                <w:bCs/>
              </w:rPr>
            </w:pPr>
            <w:r w:rsidRPr="00642C94">
              <w:rPr>
                <w:b/>
                <w:bCs/>
              </w:rPr>
              <w:t>Variable</w:t>
            </w:r>
          </w:p>
        </w:tc>
      </w:tr>
      <w:tr w:rsidR="00642C94" w14:paraId="0B78570D" w14:textId="77777777" w:rsidTr="00CA288D">
        <w:trPr>
          <w:jc w:val="center"/>
        </w:trPr>
        <w:tc>
          <w:tcPr>
            <w:tcW w:w="4508" w:type="dxa"/>
          </w:tcPr>
          <w:p w14:paraId="7B50E5D5" w14:textId="79BD6AEB" w:rsidR="00642C94" w:rsidRDefault="00ED66F4" w:rsidP="00C74F9B">
            <w:r>
              <w:t>P</w:t>
            </w:r>
            <w:r w:rsidR="001B5671">
              <w:t>hysical properties</w:t>
            </w:r>
          </w:p>
        </w:tc>
        <w:tc>
          <w:tcPr>
            <w:tcW w:w="4508" w:type="dxa"/>
          </w:tcPr>
          <w:p w14:paraId="1AD603AF" w14:textId="6DE697FD" w:rsidR="00642C94" w:rsidRDefault="002F37A4" w:rsidP="00C74F9B">
            <w:r>
              <w:t>Flow rates</w:t>
            </w:r>
            <w:r w:rsidR="00ED66F4">
              <w:t xml:space="preserve"> (liquid and air flow)</w:t>
            </w:r>
          </w:p>
          <w:p w14:paraId="698E1995" w14:textId="72C3C8A4" w:rsidR="00ED66F4" w:rsidRDefault="002F37A4" w:rsidP="00C74F9B">
            <w:r>
              <w:t>Water levels and pressure</w:t>
            </w:r>
          </w:p>
        </w:tc>
      </w:tr>
      <w:tr w:rsidR="00642C94" w14:paraId="4A2440C9" w14:textId="77777777" w:rsidTr="00CA288D">
        <w:trPr>
          <w:jc w:val="center"/>
        </w:trPr>
        <w:tc>
          <w:tcPr>
            <w:tcW w:w="4508" w:type="dxa"/>
          </w:tcPr>
          <w:p w14:paraId="22B0531C" w14:textId="575275BE" w:rsidR="00642C94" w:rsidRDefault="001B5671" w:rsidP="00C74F9B">
            <w:r>
              <w:t>Drinking water quality (analytical properties)</w:t>
            </w:r>
          </w:p>
        </w:tc>
        <w:tc>
          <w:tcPr>
            <w:tcW w:w="4508" w:type="dxa"/>
          </w:tcPr>
          <w:p w14:paraId="61B73806" w14:textId="77777777" w:rsidR="00642C94" w:rsidRDefault="002F37A4" w:rsidP="00C74F9B">
            <w:r>
              <w:t>Turbidity</w:t>
            </w:r>
          </w:p>
          <w:p w14:paraId="6B4670E6" w14:textId="77777777" w:rsidR="002F37A4" w:rsidRDefault="002F37A4" w:rsidP="00C74F9B">
            <w:r>
              <w:t>Free chlorine</w:t>
            </w:r>
          </w:p>
          <w:p w14:paraId="3D1AA30B" w14:textId="77777777" w:rsidR="002F37A4" w:rsidRDefault="00E9741C" w:rsidP="00C74F9B">
            <w:r>
              <w:t>pH</w:t>
            </w:r>
          </w:p>
          <w:p w14:paraId="55872C8A" w14:textId="77777777" w:rsidR="00E9741C" w:rsidRDefault="00E9741C" w:rsidP="00C74F9B">
            <w:r>
              <w:t>Contents of organic matter</w:t>
            </w:r>
          </w:p>
          <w:p w14:paraId="65385619" w14:textId="77777777" w:rsidR="00E9741C" w:rsidRDefault="00E9741C" w:rsidP="00C74F9B">
            <w:r>
              <w:t>Oxidation/reduction potential</w:t>
            </w:r>
          </w:p>
          <w:p w14:paraId="4D389615" w14:textId="47678194" w:rsidR="00E9741C" w:rsidRDefault="00E9741C" w:rsidP="00C74F9B">
            <w:r>
              <w:t>Conductivity</w:t>
            </w:r>
          </w:p>
          <w:p w14:paraId="32BAF5C0" w14:textId="3F4BFF0C" w:rsidR="00E9741C" w:rsidRDefault="00D500C3" w:rsidP="00C74F9B">
            <w:r>
              <w:t>Temperature</w:t>
            </w:r>
          </w:p>
          <w:p w14:paraId="5CCE96FD" w14:textId="77777777" w:rsidR="00E9741C" w:rsidRDefault="00D500C3" w:rsidP="00C74F9B">
            <w:r>
              <w:t>Colour</w:t>
            </w:r>
          </w:p>
          <w:p w14:paraId="6171144A" w14:textId="48B039CD" w:rsidR="00D500C3" w:rsidRDefault="00D500C3" w:rsidP="00C74F9B">
            <w:r>
              <w:t>Ozone</w:t>
            </w:r>
          </w:p>
        </w:tc>
      </w:tr>
      <w:tr w:rsidR="00642C94" w14:paraId="458C3C02" w14:textId="77777777" w:rsidTr="00CA288D">
        <w:trPr>
          <w:jc w:val="center"/>
        </w:trPr>
        <w:tc>
          <w:tcPr>
            <w:tcW w:w="4508" w:type="dxa"/>
          </w:tcPr>
          <w:p w14:paraId="6BD63A0E" w14:textId="604FF0C9" w:rsidR="00642C94" w:rsidRDefault="001B5671" w:rsidP="00C74F9B">
            <w:r>
              <w:t xml:space="preserve">Wastewater </w:t>
            </w:r>
            <w:r w:rsidR="00692157">
              <w:t>treatment (analytical properties)</w:t>
            </w:r>
          </w:p>
        </w:tc>
        <w:tc>
          <w:tcPr>
            <w:tcW w:w="4508" w:type="dxa"/>
          </w:tcPr>
          <w:p w14:paraId="2C68EAA6" w14:textId="77777777" w:rsidR="00642C94" w:rsidRDefault="00D500C3" w:rsidP="00C74F9B">
            <w:r>
              <w:t>Dissolved oxygen</w:t>
            </w:r>
          </w:p>
          <w:p w14:paraId="1C3727D0" w14:textId="77777777" w:rsidR="00D500C3" w:rsidRDefault="00307610" w:rsidP="00C74F9B">
            <w:r>
              <w:t>Total suspended solids</w:t>
            </w:r>
          </w:p>
          <w:p w14:paraId="43AE76F3" w14:textId="77777777" w:rsidR="00307610" w:rsidRDefault="00307610" w:rsidP="00C74F9B">
            <w:r>
              <w:t>Ammonia</w:t>
            </w:r>
          </w:p>
          <w:p w14:paraId="6D764082" w14:textId="77777777" w:rsidR="00307610" w:rsidRDefault="00307610" w:rsidP="00C74F9B">
            <w:r>
              <w:t>Nitr</w:t>
            </w:r>
            <w:r w:rsidR="00DB3AD9">
              <w:t>ite and nitrate</w:t>
            </w:r>
          </w:p>
          <w:p w14:paraId="4B67B518" w14:textId="77777777" w:rsidR="00DB3AD9" w:rsidRDefault="00DB3AD9" w:rsidP="00C74F9B">
            <w:r>
              <w:t>Phosphate</w:t>
            </w:r>
          </w:p>
          <w:p w14:paraId="05F7B3F6" w14:textId="77777777" w:rsidR="00DB3AD9" w:rsidRDefault="00DB3AD9" w:rsidP="00C74F9B">
            <w:r>
              <w:t>Organic content</w:t>
            </w:r>
          </w:p>
          <w:p w14:paraId="42409943" w14:textId="77777777" w:rsidR="00DB3AD9" w:rsidRDefault="00DB3AD9" w:rsidP="00C74F9B">
            <w:r>
              <w:t>Sludge level</w:t>
            </w:r>
          </w:p>
          <w:p w14:paraId="147E1F87" w14:textId="0EDBA678" w:rsidR="00DB3AD9" w:rsidRDefault="00DB3AD9" w:rsidP="00C74F9B">
            <w:r>
              <w:t>Respirometry</w:t>
            </w:r>
          </w:p>
        </w:tc>
      </w:tr>
    </w:tbl>
    <w:p w14:paraId="097833BD" w14:textId="77777777" w:rsidR="0082323C" w:rsidRDefault="0082323C" w:rsidP="00C74F9B"/>
    <w:p w14:paraId="2C23846D" w14:textId="5F1E60BC" w:rsidR="00E27E30" w:rsidRDefault="00E27E30" w:rsidP="00C74F9B">
      <w:r>
        <w:t xml:space="preserve">Dissolved oxygen </w:t>
      </w:r>
      <w:r w:rsidR="008E0FD3">
        <w:t>(DO)</w:t>
      </w:r>
      <w:r w:rsidR="002E48AD">
        <w:t xml:space="preserve"> is </w:t>
      </w:r>
      <w:r w:rsidR="008E0FD3">
        <w:t>one of the critical parameters</w:t>
      </w:r>
      <w:r w:rsidR="002E48AD">
        <w:t xml:space="preserve"> to control in wastewater treatment</w:t>
      </w:r>
      <w:r w:rsidR="00072F66">
        <w:t xml:space="preserve"> and has </w:t>
      </w:r>
      <w:r w:rsidR="00F016A4">
        <w:t xml:space="preserve">a high priority for improvement since the 1970s </w:t>
      </w:r>
      <w:sdt>
        <w:sdtPr>
          <w:id w:val="1783147093"/>
          <w:citation/>
        </w:sdtPr>
        <w:sdtContent>
          <w:r w:rsidR="00857EB8">
            <w:fldChar w:fldCharType="begin"/>
          </w:r>
          <w:r w:rsidR="00857EB8">
            <w:instrText xml:space="preserve"> CITATION Ols12 \l 2057 </w:instrText>
          </w:r>
          <w:r w:rsidR="00857EB8">
            <w:fldChar w:fldCharType="separate"/>
          </w:r>
          <w:r w:rsidR="005C023D" w:rsidRPr="005C023D">
            <w:rPr>
              <w:noProof/>
            </w:rPr>
            <w:t>(Olsson, 2012)</w:t>
          </w:r>
          <w:r w:rsidR="00857EB8">
            <w:fldChar w:fldCharType="end"/>
          </w:r>
        </w:sdtContent>
      </w:sdt>
      <w:r w:rsidR="002E48AD">
        <w:t xml:space="preserve">. </w:t>
      </w:r>
      <w:r w:rsidR="003438DA">
        <w:t xml:space="preserve">Microbes in the water use the oxygen </w:t>
      </w:r>
      <w:r w:rsidR="00134FCC">
        <w:t>to break down organic pollutants</w:t>
      </w:r>
      <w:r w:rsidR="003A51A2">
        <w:t xml:space="preserve"> from human, food</w:t>
      </w:r>
      <w:r w:rsidR="00433725">
        <w:t>,</w:t>
      </w:r>
      <w:r w:rsidR="003A51A2">
        <w:t xml:space="preserve"> and industrial wast</w:t>
      </w:r>
      <w:r w:rsidR="00A678B4">
        <w:t>e.</w:t>
      </w:r>
      <w:r w:rsidR="00C762B3">
        <w:t xml:space="preserve"> If the levels of oxygen are too low</w:t>
      </w:r>
      <w:r w:rsidR="00956FE3">
        <w:t xml:space="preserve">, it can slow down the </w:t>
      </w:r>
      <w:r w:rsidR="003E3FBE">
        <w:t>process or</w:t>
      </w:r>
      <w:r w:rsidR="00956FE3">
        <w:t xml:space="preserve"> even cause </w:t>
      </w:r>
      <w:r w:rsidR="00130EC2">
        <w:t>anaerobic conditions causing gas build</w:t>
      </w:r>
      <w:r w:rsidR="005142C6">
        <w:t>-</w:t>
      </w:r>
      <w:r w:rsidR="00130EC2">
        <w:t>ups</w:t>
      </w:r>
      <w:r w:rsidR="00445726">
        <w:t xml:space="preserve">. If the levels are too high, </w:t>
      </w:r>
      <w:r w:rsidR="00240FC8">
        <w:t xml:space="preserve">the process would be inefficient and would </w:t>
      </w:r>
      <w:r w:rsidR="00A678B4">
        <w:t>use</w:t>
      </w:r>
      <w:r w:rsidR="00240FC8">
        <w:t xml:space="preserve"> more energy than is required. </w:t>
      </w:r>
      <w:r w:rsidR="00172A83">
        <w:t>So,</w:t>
      </w:r>
      <w:r w:rsidR="00E14FC6">
        <w:t xml:space="preserve"> it is optimal for costs and safety to keep the values of </w:t>
      </w:r>
      <w:r w:rsidR="00172A83">
        <w:t>oxygen in the water at a stable value</w:t>
      </w:r>
      <w:r w:rsidR="000F2892">
        <w:t xml:space="preserve"> </w:t>
      </w:r>
      <w:sdt>
        <w:sdtPr>
          <w:id w:val="923224390"/>
          <w:citation/>
        </w:sdtPr>
        <w:sdtContent>
          <w:r w:rsidR="000F2892">
            <w:fldChar w:fldCharType="begin"/>
          </w:r>
          <w:r w:rsidR="000F2892">
            <w:instrText xml:space="preserve"> CITATION The22 \l 2057 </w:instrText>
          </w:r>
          <w:r w:rsidR="000F2892">
            <w:fldChar w:fldCharType="separate"/>
          </w:r>
          <w:r w:rsidR="005C023D" w:rsidRPr="005C023D">
            <w:rPr>
              <w:noProof/>
            </w:rPr>
            <w:t>(The World Economic Forum (WEF), 2022)</w:t>
          </w:r>
          <w:r w:rsidR="000F2892">
            <w:fldChar w:fldCharType="end"/>
          </w:r>
        </w:sdtContent>
      </w:sdt>
      <w:r w:rsidR="00A66E3A">
        <w:t>.</w:t>
      </w:r>
    </w:p>
    <w:p w14:paraId="6CD493BC" w14:textId="63069F97" w:rsidR="00374D03" w:rsidRDefault="00172A83" w:rsidP="00C74F9B">
      <w:r>
        <w:t>ICA systems</w:t>
      </w:r>
      <w:r w:rsidR="00A53DF4">
        <w:t xml:space="preserve"> are used to control this to ensure the levels of oxygen stay within the stable margin, keeping costs down while </w:t>
      </w:r>
      <w:r w:rsidR="00A678B4">
        <w:t>ensuring</w:t>
      </w:r>
      <w:r w:rsidR="00A53DF4">
        <w:t xml:space="preserve"> organic </w:t>
      </w:r>
      <w:r w:rsidR="00412559">
        <w:t xml:space="preserve">pollutants are broken down to an acceptable level. </w:t>
      </w:r>
      <w:r w:rsidR="00215D96">
        <w:t xml:space="preserve">Sensors are used to measure the value of </w:t>
      </w:r>
      <w:r w:rsidR="00777DFD">
        <w:t>oxygen dissolved in the water</w:t>
      </w:r>
      <w:r w:rsidR="00551FA3">
        <w:t xml:space="preserve"> in real time. T</w:t>
      </w:r>
      <w:r w:rsidR="00777DFD">
        <w:t>here are two types, electrochemical and optical</w:t>
      </w:r>
      <w:r w:rsidR="009D009D">
        <w:t xml:space="preserve">. </w:t>
      </w:r>
      <w:r w:rsidR="00DD042D">
        <w:t>Both types involve the use of a membrane</w:t>
      </w:r>
      <w:r w:rsidR="00551FA3">
        <w:t>.</w:t>
      </w:r>
      <w:r w:rsidR="00FB4B69">
        <w:t xml:space="preserve"> </w:t>
      </w:r>
      <w:r w:rsidR="00551FA3">
        <w:t>T</w:t>
      </w:r>
      <w:r w:rsidR="00FB4B69">
        <w:t xml:space="preserve">he electrochemical type allows </w:t>
      </w:r>
      <w:r w:rsidR="00DD042D">
        <w:t xml:space="preserve">the dissolved oxygen to pass through </w:t>
      </w:r>
      <w:r w:rsidR="00A678B4" w:rsidRPr="00A678B4">
        <w:t>for measurement</w:t>
      </w:r>
      <w:r w:rsidR="003D510E">
        <w:t>.</w:t>
      </w:r>
      <w:r w:rsidR="00551FA3">
        <w:t xml:space="preserve"> T</w:t>
      </w:r>
      <w:r w:rsidR="003D510E">
        <w:t xml:space="preserve">he optical membrane doesn’t allow </w:t>
      </w:r>
      <w:r w:rsidR="00374D03">
        <w:t xml:space="preserve">any </w:t>
      </w:r>
      <w:r w:rsidR="00551FA3">
        <w:t xml:space="preserve">oxygen </w:t>
      </w:r>
      <w:r w:rsidR="00374D03">
        <w:t xml:space="preserve">to pass through, instead it’s coated with a dye that interacts with oxygen </w:t>
      </w:r>
      <w:r w:rsidR="00AB5C23">
        <w:t>to</w:t>
      </w:r>
      <w:r w:rsidR="00374D03">
        <w:t xml:space="preserve"> </w:t>
      </w:r>
      <w:r w:rsidR="00551FA3">
        <w:t>take a reading</w:t>
      </w:r>
      <w:r w:rsidR="00A66E3A">
        <w:t xml:space="preserve"> </w:t>
      </w:r>
      <w:sdt>
        <w:sdtPr>
          <w:id w:val="-511529562"/>
          <w:citation/>
        </w:sdtPr>
        <w:sdtContent>
          <w:r w:rsidR="00A66E3A">
            <w:fldChar w:fldCharType="begin"/>
          </w:r>
          <w:r w:rsidR="00A66E3A">
            <w:instrText xml:space="preserve"> CITATION The22 \l 2057 </w:instrText>
          </w:r>
          <w:r w:rsidR="00A66E3A">
            <w:fldChar w:fldCharType="separate"/>
          </w:r>
          <w:r w:rsidR="005C023D" w:rsidRPr="005C023D">
            <w:rPr>
              <w:noProof/>
            </w:rPr>
            <w:t>(The World Economic Forum (WEF), 2022)</w:t>
          </w:r>
          <w:r w:rsidR="00A66E3A">
            <w:fldChar w:fldCharType="end"/>
          </w:r>
        </w:sdtContent>
      </w:sdt>
      <w:r w:rsidR="00A66E3A">
        <w:t>.</w:t>
      </w:r>
    </w:p>
    <w:p w14:paraId="06EC7A53" w14:textId="26BBBE36" w:rsidR="000654CD" w:rsidRDefault="00B85D49" w:rsidP="000654CD">
      <w:pPr>
        <w:rPr>
          <w:color w:val="FF0000"/>
        </w:rPr>
      </w:pPr>
      <w:r>
        <w:lastRenderedPageBreak/>
        <w:t xml:space="preserve">Control strategies </w:t>
      </w:r>
      <w:r w:rsidR="00E03811">
        <w:t xml:space="preserve">for oxygen </w:t>
      </w:r>
      <w:r w:rsidR="00DC6AA2">
        <w:t xml:space="preserve">levels </w:t>
      </w:r>
      <w:r>
        <w:t xml:space="preserve">vary </w:t>
      </w:r>
      <w:proofErr w:type="gramStart"/>
      <w:r w:rsidR="005B5817">
        <w:t>from simpl</w:t>
      </w:r>
      <w:r w:rsidR="00C265F2">
        <w:t>e to</w:t>
      </w:r>
      <w:r w:rsidR="00CD741B">
        <w:t>-</w:t>
      </w:r>
      <w:r w:rsidR="005B5817">
        <w:t xml:space="preserve">use </w:t>
      </w:r>
      <w:r w:rsidR="00DA1435">
        <w:t>P</w:t>
      </w:r>
      <w:r w:rsidR="005B5817">
        <w:t xml:space="preserve">roportional </w:t>
      </w:r>
      <w:r w:rsidR="00DA1435">
        <w:t>I</w:t>
      </w:r>
      <w:r w:rsidR="005B5817">
        <w:t xml:space="preserve">ntegral </w:t>
      </w:r>
      <w:r w:rsidR="00DA1435">
        <w:t>D</w:t>
      </w:r>
      <w:r w:rsidR="005B5817">
        <w:t>erivative (PID) controllers</w:t>
      </w:r>
      <w:r w:rsidR="00974AE7">
        <w:t>,</w:t>
      </w:r>
      <w:proofErr w:type="gramEnd"/>
      <w:r w:rsidR="00974AE7">
        <w:t xml:space="preserve"> to </w:t>
      </w:r>
      <w:r w:rsidR="005F17AE">
        <w:t xml:space="preserve">more complex model-based predictive controllers such as artificial intelligence (AI) or machine learning (ML) algorithms. </w:t>
      </w:r>
      <w:r w:rsidR="009711BD">
        <w:t>PID is still the most commonly used</w:t>
      </w:r>
      <w:r w:rsidR="003F0D5F">
        <w:t xml:space="preserve"> due to its simplicity</w:t>
      </w:r>
      <w:r w:rsidR="009711BD">
        <w:t>. These regulate</w:t>
      </w:r>
      <w:r w:rsidR="00133945">
        <w:t xml:space="preserve"> aeration using DO set-points</w:t>
      </w:r>
      <w:r w:rsidR="00DC6AA2">
        <w:t xml:space="preserve"> </w:t>
      </w:r>
      <w:sdt>
        <w:sdtPr>
          <w:id w:val="978729398"/>
          <w:citation/>
        </w:sdtPr>
        <w:sdtContent>
          <w:r w:rsidR="00A300D8">
            <w:fldChar w:fldCharType="begin"/>
          </w:r>
          <w:r w:rsidR="00A300D8">
            <w:instrText xml:space="preserve"> CITATION LiD22 \l 2057 </w:instrText>
          </w:r>
          <w:r w:rsidR="00A300D8">
            <w:fldChar w:fldCharType="separate"/>
          </w:r>
          <w:r w:rsidR="005C023D" w:rsidRPr="005C023D">
            <w:rPr>
              <w:noProof/>
            </w:rPr>
            <w:t>(Li, et al., 2022)</w:t>
          </w:r>
          <w:r w:rsidR="00A300D8">
            <w:fldChar w:fldCharType="end"/>
          </w:r>
        </w:sdtContent>
      </w:sdt>
      <w:r w:rsidR="006E6494">
        <w:t>, w</w:t>
      </w:r>
      <w:r w:rsidR="00BD5203">
        <w:t>hich is typically guided by nitrogen</w:t>
      </w:r>
      <w:r w:rsidR="006E6494">
        <w:t xml:space="preserve"> removal monitored with ammonia sensors </w:t>
      </w:r>
      <w:sdt>
        <w:sdtPr>
          <w:id w:val="1764569872"/>
          <w:citation/>
        </w:sdtPr>
        <w:sdtContent>
          <w:r w:rsidR="00261AB3">
            <w:fldChar w:fldCharType="begin"/>
          </w:r>
          <w:r w:rsidR="00261AB3">
            <w:instrText xml:space="preserve"> CITATION Man18 \l 2057 </w:instrText>
          </w:r>
          <w:r w:rsidR="00261AB3">
            <w:fldChar w:fldCharType="separate"/>
          </w:r>
          <w:r w:rsidR="005C023D" w:rsidRPr="005C023D">
            <w:rPr>
              <w:noProof/>
            </w:rPr>
            <w:t>(Mannina, et al., 2018)</w:t>
          </w:r>
          <w:r w:rsidR="00261AB3">
            <w:fldChar w:fldCharType="end"/>
          </w:r>
        </w:sdtContent>
      </w:sdt>
      <w:r w:rsidR="006E6494">
        <w:t xml:space="preserve">. </w:t>
      </w:r>
      <w:r w:rsidR="00077FE9">
        <w:t>If the level of DO drop</w:t>
      </w:r>
      <w:r w:rsidR="00AA6AAA">
        <w:t>s</w:t>
      </w:r>
      <w:r w:rsidR="00077FE9">
        <w:t xml:space="preserve"> below t</w:t>
      </w:r>
      <w:r w:rsidR="00F839F9">
        <w:t xml:space="preserve">he measured allowable range, the controller sends the signal to the actuator (usually </w:t>
      </w:r>
      <w:r w:rsidR="001D42FE">
        <w:t>a blower, valve, or fine-bubble diffuser</w:t>
      </w:r>
      <w:r w:rsidR="00F839F9">
        <w:t>)</w:t>
      </w:r>
      <w:r w:rsidR="00D37D56">
        <w:t xml:space="preserve"> to increase aeration</w:t>
      </w:r>
      <w:r w:rsidR="00081659">
        <w:t xml:space="preserve">. </w:t>
      </w:r>
      <w:r w:rsidR="00CD741B">
        <w:t>If</w:t>
      </w:r>
      <w:r w:rsidR="00081659">
        <w:t xml:space="preserve"> the DO levels exceed this </w:t>
      </w:r>
      <w:r w:rsidR="007D2480">
        <w:t>range, the aeration intensity is reduced, therefore saving energy. The system will keep measuring</w:t>
      </w:r>
      <w:r w:rsidR="00911C44">
        <w:t xml:space="preserve"> every cycle and will adjust </w:t>
      </w:r>
      <w:r w:rsidR="00F76804">
        <w:t xml:space="preserve">the </w:t>
      </w:r>
      <w:r w:rsidR="00911C44">
        <w:t xml:space="preserve">intensity of </w:t>
      </w:r>
      <w:r w:rsidR="00F76804">
        <w:t xml:space="preserve">these </w:t>
      </w:r>
      <w:r w:rsidR="00624498">
        <w:t>actuators until the measured value is within the allowable threshold</w:t>
      </w:r>
      <w:r w:rsidR="00624498" w:rsidRPr="00624498">
        <w:t xml:space="preserve"> </w:t>
      </w:r>
      <w:sdt>
        <w:sdtPr>
          <w:id w:val="-1206871408"/>
          <w:citation/>
        </w:sdtPr>
        <w:sdtContent>
          <w:r w:rsidR="00A300D8">
            <w:fldChar w:fldCharType="begin"/>
          </w:r>
          <w:r w:rsidR="00A300D8">
            <w:instrText xml:space="preserve"> CITATION LiD22 \l 2057 </w:instrText>
          </w:r>
          <w:r w:rsidR="00A300D8">
            <w:fldChar w:fldCharType="separate"/>
          </w:r>
          <w:r w:rsidR="005C023D" w:rsidRPr="005C023D">
            <w:rPr>
              <w:noProof/>
            </w:rPr>
            <w:t>(Li, et al., 2022)</w:t>
          </w:r>
          <w:r w:rsidR="00A300D8">
            <w:fldChar w:fldCharType="end"/>
          </w:r>
        </w:sdtContent>
      </w:sdt>
      <w:r w:rsidR="00624498">
        <w:t>.</w:t>
      </w:r>
    </w:p>
    <w:p w14:paraId="7C5787EC" w14:textId="77777777" w:rsidR="000654CD" w:rsidRDefault="000654CD">
      <w:pPr>
        <w:spacing w:line="259" w:lineRule="auto"/>
        <w:rPr>
          <w:color w:val="FF0000"/>
        </w:rPr>
      </w:pPr>
      <w:r>
        <w:rPr>
          <w:color w:val="FF0000"/>
        </w:rPr>
        <w:br w:type="page"/>
      </w:r>
    </w:p>
    <w:p w14:paraId="2CB026CF" w14:textId="71B73AB1" w:rsidR="000E2A20" w:rsidRDefault="00B00E1D" w:rsidP="00B00E1D">
      <w:pPr>
        <w:pStyle w:val="Heading1"/>
      </w:pPr>
      <w:bookmarkStart w:id="7" w:name="_Toc194908072"/>
      <w:r>
        <w:lastRenderedPageBreak/>
        <w:t>Supervisory Control and Automation (SCADA)</w:t>
      </w:r>
      <w:bookmarkEnd w:id="7"/>
    </w:p>
    <w:p w14:paraId="0D63007D" w14:textId="41202223" w:rsidR="00AB52DA" w:rsidRDefault="007322BD" w:rsidP="00AB52DA">
      <w:r>
        <w:t>Supervisory Control and Automation (SCADA)</w:t>
      </w:r>
      <w:r w:rsidR="00825233">
        <w:t xml:space="preserve"> systems enable real-time </w:t>
      </w:r>
      <w:r w:rsidR="00BC62F9">
        <w:t xml:space="preserve">monitoring and </w:t>
      </w:r>
      <w:r w:rsidR="00825233">
        <w:t xml:space="preserve">supervision </w:t>
      </w:r>
      <w:r w:rsidR="00417A88">
        <w:t>by human operators</w:t>
      </w:r>
      <w:r w:rsidR="00CC7B37">
        <w:t xml:space="preserve"> </w:t>
      </w:r>
      <w:r w:rsidR="00BC62F9">
        <w:t>of the heavily automated</w:t>
      </w:r>
      <w:r w:rsidR="00B3613A">
        <w:t xml:space="preserve"> wastewater treatment</w:t>
      </w:r>
      <w:r w:rsidR="00BC62F9">
        <w:t xml:space="preserve"> processes, while allowing </w:t>
      </w:r>
      <w:r w:rsidR="00190C56">
        <w:t>adjustment of process parameters. Achieving a</w:t>
      </w:r>
      <w:r w:rsidR="00921063">
        <w:t xml:space="preserve"> higher degree of regulatory </w:t>
      </w:r>
      <w:r w:rsidR="00190C56">
        <w:t>compliance and enabling</w:t>
      </w:r>
      <w:r w:rsidR="00DB7E1B">
        <w:t xml:space="preserve"> </w:t>
      </w:r>
      <w:r w:rsidR="00921063">
        <w:t xml:space="preserve">data </w:t>
      </w:r>
      <w:r w:rsidR="00397FD2">
        <w:t>collection and storage</w:t>
      </w:r>
      <w:r w:rsidR="00921063">
        <w:t xml:space="preserve"> </w:t>
      </w:r>
      <w:r w:rsidR="00332474">
        <w:t>to analyse trends over time</w:t>
      </w:r>
      <w:r w:rsidR="006B0697">
        <w:t xml:space="preserve"> </w:t>
      </w:r>
      <w:sdt>
        <w:sdtPr>
          <w:id w:val="-359899255"/>
          <w:citation/>
        </w:sdtPr>
        <w:sdtContent>
          <w:r w:rsidR="00F04443">
            <w:fldChar w:fldCharType="begin"/>
          </w:r>
          <w:r w:rsidR="00F04443">
            <w:instrText xml:space="preserve"> CITATION Ran23 \l 2057 </w:instrText>
          </w:r>
          <w:r w:rsidR="00F04443">
            <w:fldChar w:fldCharType="separate"/>
          </w:r>
          <w:r w:rsidR="005C023D" w:rsidRPr="005C023D">
            <w:rPr>
              <w:noProof/>
            </w:rPr>
            <w:t>(Ranjith, et al., 2023)</w:t>
          </w:r>
          <w:r w:rsidR="00F04443">
            <w:fldChar w:fldCharType="end"/>
          </w:r>
        </w:sdtContent>
      </w:sdt>
      <w:r w:rsidR="00FB7E39">
        <w:t>.</w:t>
      </w:r>
      <w:r w:rsidR="0064017F">
        <w:t xml:space="preserve"> </w:t>
      </w:r>
      <w:r w:rsidR="00FB7E39">
        <w:t>SCADA</w:t>
      </w:r>
      <w:r w:rsidR="0064017F">
        <w:t xml:space="preserve"> </w:t>
      </w:r>
      <w:r w:rsidR="00FB7E39">
        <w:t xml:space="preserve">systems </w:t>
      </w:r>
      <w:r w:rsidR="0064017F">
        <w:t xml:space="preserve">are specialised control systems </w:t>
      </w:r>
      <w:r w:rsidR="00D7186B">
        <w:t xml:space="preserve">consisting of </w:t>
      </w:r>
      <w:r w:rsidR="000026D4">
        <w:t>computers, networks, programmable logic controllers (PLC)</w:t>
      </w:r>
      <w:r w:rsidR="00BB039C">
        <w:t xml:space="preserve">, sensors, actuators, </w:t>
      </w:r>
      <w:r w:rsidR="00431180">
        <w:t xml:space="preserve">and interfacing </w:t>
      </w:r>
      <w:r w:rsidR="0072190D">
        <w:t>control unit</w:t>
      </w:r>
      <w:r w:rsidR="00431180">
        <w:t xml:space="preserve">s </w:t>
      </w:r>
      <w:sdt>
        <w:sdtPr>
          <w:id w:val="-157533804"/>
          <w:citation/>
        </w:sdtPr>
        <w:sdtContent>
          <w:r w:rsidR="00C04824">
            <w:fldChar w:fldCharType="begin"/>
          </w:r>
          <w:r w:rsidR="00C04824">
            <w:instrText xml:space="preserve"> CITATION Pro21 \l 2057 </w:instrText>
          </w:r>
          <w:r w:rsidR="00C04824">
            <w:fldChar w:fldCharType="separate"/>
          </w:r>
          <w:r w:rsidR="005C023D" w:rsidRPr="005C023D">
            <w:rPr>
              <w:noProof/>
            </w:rPr>
            <w:t>(Prochaska, 2021)</w:t>
          </w:r>
          <w:r w:rsidR="00C04824">
            <w:fldChar w:fldCharType="end"/>
          </w:r>
        </w:sdtContent>
      </w:sdt>
      <w:r w:rsidR="00C04824">
        <w:t xml:space="preserve">. </w:t>
      </w:r>
      <w:r w:rsidR="00216E36">
        <w:t xml:space="preserve">The </w:t>
      </w:r>
      <w:r w:rsidR="00F12331">
        <w:t>network-based</w:t>
      </w:r>
      <w:r w:rsidR="00216E36">
        <w:t xml:space="preserve"> structure of </w:t>
      </w:r>
      <w:r w:rsidR="00484386">
        <w:t xml:space="preserve">SCADA </w:t>
      </w:r>
      <w:r w:rsidR="009C554E">
        <w:t>enables</w:t>
      </w:r>
      <w:r w:rsidR="00484386">
        <w:t xml:space="preserve"> </w:t>
      </w:r>
      <w:r w:rsidR="009C554E">
        <w:t xml:space="preserve">remote access to </w:t>
      </w:r>
      <w:r w:rsidR="00332474">
        <w:t>multiple</w:t>
      </w:r>
      <w:r w:rsidR="009C554E">
        <w:t xml:space="preserve"> SCADA system</w:t>
      </w:r>
      <w:r w:rsidR="00332474">
        <w:t>s</w:t>
      </w:r>
      <w:r w:rsidR="00484386">
        <w:t xml:space="preserve">, which </w:t>
      </w:r>
      <w:r w:rsidR="00CF4420">
        <w:t>lowers</w:t>
      </w:r>
      <w:r w:rsidR="00484386">
        <w:t xml:space="preserve"> </w:t>
      </w:r>
      <w:r w:rsidR="00CF4420">
        <w:t xml:space="preserve">operational costs </w:t>
      </w:r>
      <w:sdt>
        <w:sdtPr>
          <w:id w:val="302982214"/>
          <w:citation/>
        </w:sdtPr>
        <w:sdtContent>
          <w:r w:rsidR="00F12331">
            <w:fldChar w:fldCharType="begin"/>
          </w:r>
          <w:r w:rsidR="00F12331">
            <w:instrText xml:space="preserve"> CITATION Tok21 \l 2057 </w:instrText>
          </w:r>
          <w:r w:rsidR="00F12331">
            <w:fldChar w:fldCharType="separate"/>
          </w:r>
          <w:r w:rsidR="005C023D" w:rsidRPr="005C023D">
            <w:rPr>
              <w:noProof/>
            </w:rPr>
            <w:t>(Tokos, et al., 2021)</w:t>
          </w:r>
          <w:r w:rsidR="00F12331">
            <w:fldChar w:fldCharType="end"/>
          </w:r>
        </w:sdtContent>
      </w:sdt>
      <w:r w:rsidR="00F12331">
        <w:t>.</w:t>
      </w:r>
    </w:p>
    <w:p w14:paraId="51B2DB2A" w14:textId="25A03020" w:rsidR="00D81345" w:rsidRDefault="009F2C02" w:rsidP="00AB52DA">
      <w:pPr>
        <w:jc w:val="center"/>
      </w:pPr>
      <w:r>
        <w:rPr>
          <w:noProof/>
        </w:rPr>
        <w:drawing>
          <wp:inline distT="0" distB="0" distL="0" distR="0" wp14:anchorId="602D42BA" wp14:editId="0C2B077F">
            <wp:extent cx="4772025" cy="2761915"/>
            <wp:effectExtent l="0" t="0" r="0" b="635"/>
            <wp:docPr id="81504003"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4003" name="Picture 1" descr="A diagram of a computer system&#10;&#10;Description automatically generated"/>
                    <pic:cNvPicPr/>
                  </pic:nvPicPr>
                  <pic:blipFill>
                    <a:blip r:embed="rId14"/>
                    <a:stretch>
                      <a:fillRect/>
                    </a:stretch>
                  </pic:blipFill>
                  <pic:spPr>
                    <a:xfrm>
                      <a:off x="0" y="0"/>
                      <a:ext cx="4786141" cy="2770085"/>
                    </a:xfrm>
                    <a:prstGeom prst="rect">
                      <a:avLst/>
                    </a:prstGeom>
                  </pic:spPr>
                </pic:pic>
              </a:graphicData>
            </a:graphic>
          </wp:inline>
        </w:drawing>
      </w:r>
    </w:p>
    <w:p w14:paraId="499CF485" w14:textId="66C87249" w:rsidR="00AB52DA" w:rsidRPr="00AB52DA" w:rsidRDefault="009F2C02" w:rsidP="00AB52DA">
      <w:pPr>
        <w:pStyle w:val="Caption"/>
        <w:jc w:val="center"/>
      </w:pPr>
      <w:bookmarkStart w:id="8" w:name="_Toc194906478"/>
      <w:r>
        <w:t xml:space="preserve">Figure </w:t>
      </w:r>
      <w:fldSimple w:instr=" SEQ Figure \* ARABIC ">
        <w:r w:rsidR="00000099">
          <w:rPr>
            <w:noProof/>
          </w:rPr>
          <w:t>3</w:t>
        </w:r>
      </w:fldSimple>
      <w:r>
        <w:t xml:space="preserve"> - G</w:t>
      </w:r>
      <w:r w:rsidRPr="0082688E">
        <w:t xml:space="preserve">eneric </w:t>
      </w:r>
      <w:r>
        <w:t xml:space="preserve">SCADA system structure </w:t>
      </w:r>
      <w:sdt>
        <w:sdtPr>
          <w:id w:val="198744969"/>
          <w:citation/>
        </w:sdtPr>
        <w:sdtContent>
          <w:r w:rsidR="00C04824">
            <w:fldChar w:fldCharType="begin"/>
          </w:r>
          <w:r w:rsidR="00C04824">
            <w:instrText xml:space="preserve"> CITATION Pro21 \l 2057 </w:instrText>
          </w:r>
          <w:r w:rsidR="00C04824">
            <w:fldChar w:fldCharType="separate"/>
          </w:r>
          <w:r w:rsidR="005C023D" w:rsidRPr="005C023D">
            <w:rPr>
              <w:noProof/>
            </w:rPr>
            <w:t>(Prochaska, 2021)</w:t>
          </w:r>
          <w:r w:rsidR="00C04824">
            <w:fldChar w:fldCharType="end"/>
          </w:r>
        </w:sdtContent>
      </w:sdt>
      <w:bookmarkEnd w:id="8"/>
    </w:p>
    <w:p w14:paraId="4FBEB7C1" w14:textId="77777777" w:rsidR="004C736B" w:rsidRDefault="004C736B" w:rsidP="00AB52DA">
      <w:pPr>
        <w:keepNext/>
      </w:pPr>
      <w:r>
        <w:rPr>
          <w:noProof/>
        </w:rPr>
        <w:lastRenderedPageBreak/>
        <w:drawing>
          <wp:inline distT="0" distB="0" distL="0" distR="0" wp14:anchorId="2ED7C7F2" wp14:editId="086792C1">
            <wp:extent cx="5724525" cy="3219450"/>
            <wp:effectExtent l="0" t="0" r="9525" b="0"/>
            <wp:docPr id="138680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9E42C4B" w14:textId="172C4DED" w:rsidR="00D81345" w:rsidRPr="00D81345" w:rsidRDefault="004C736B" w:rsidP="004C736B">
      <w:pPr>
        <w:pStyle w:val="Caption"/>
        <w:jc w:val="center"/>
      </w:pPr>
      <w:bookmarkStart w:id="9" w:name="_Toc194906479"/>
      <w:r>
        <w:t xml:space="preserve">Figure </w:t>
      </w:r>
      <w:fldSimple w:instr=" SEQ Figure \* ARABIC ">
        <w:r w:rsidR="00000099">
          <w:rPr>
            <w:noProof/>
          </w:rPr>
          <w:t>4</w:t>
        </w:r>
      </w:fldSimple>
      <w:r>
        <w:t>- SCADA human-machine interface</w:t>
      </w:r>
      <w:sdt>
        <w:sdtPr>
          <w:id w:val="-195618475"/>
          <w:citation/>
        </w:sdtPr>
        <w:sdtContent>
          <w:r>
            <w:fldChar w:fldCharType="begin"/>
          </w:r>
          <w:r>
            <w:rPr>
              <w:lang w:val="cy-GB"/>
            </w:rPr>
            <w:instrText xml:space="preserve"> CITATION Ene25 \l 1106 </w:instrText>
          </w:r>
          <w:r>
            <w:fldChar w:fldCharType="separate"/>
          </w:r>
          <w:r w:rsidR="005C023D">
            <w:rPr>
              <w:noProof/>
              <w:lang w:val="cy-GB"/>
            </w:rPr>
            <w:t xml:space="preserve"> </w:t>
          </w:r>
          <w:r w:rsidR="005C023D" w:rsidRPr="005C023D">
            <w:rPr>
              <w:noProof/>
              <w:lang w:val="cy-GB"/>
            </w:rPr>
            <w:t>(Energenecs, diddyddiad)</w:t>
          </w:r>
          <w:r>
            <w:fldChar w:fldCharType="end"/>
          </w:r>
        </w:sdtContent>
      </w:sdt>
      <w:bookmarkEnd w:id="9"/>
    </w:p>
    <w:p w14:paraId="3E2EBAF2" w14:textId="0479FC19" w:rsidR="00013E95" w:rsidRDefault="002D645B" w:rsidP="007322BD">
      <w:r>
        <w:t>SCADA syste</w:t>
      </w:r>
      <w:r w:rsidR="00434A93">
        <w:t xml:space="preserve">ms start with a </w:t>
      </w:r>
      <w:r w:rsidR="008372F2">
        <w:t>H</w:t>
      </w:r>
      <w:r w:rsidR="00434A93">
        <w:t>uman-</w:t>
      </w:r>
      <w:r w:rsidR="008372F2">
        <w:t>M</w:t>
      </w:r>
      <w:r w:rsidR="00434A93">
        <w:t xml:space="preserve">achine </w:t>
      </w:r>
      <w:r w:rsidR="008372F2">
        <w:t>I</w:t>
      </w:r>
      <w:r w:rsidR="00434A93">
        <w:t>nterface</w:t>
      </w:r>
      <w:r w:rsidR="00D34800">
        <w:t xml:space="preserve"> (HMI)</w:t>
      </w:r>
      <w:r w:rsidR="00C01995">
        <w:t>, this program displays</w:t>
      </w:r>
      <w:r w:rsidR="003B0962">
        <w:t xml:space="preserve"> all</w:t>
      </w:r>
      <w:r w:rsidR="00C01995">
        <w:t xml:space="preserve"> the data to the operator</w:t>
      </w:r>
      <w:r w:rsidR="003B0962">
        <w:t xml:space="preserve">. It </w:t>
      </w:r>
      <w:r w:rsidR="00C01995">
        <w:t>shows states</w:t>
      </w:r>
      <w:r w:rsidR="003B0962">
        <w:t xml:space="preserve"> of </w:t>
      </w:r>
      <w:r w:rsidR="00BF3D98">
        <w:t>variables</w:t>
      </w:r>
      <w:r w:rsidR="009F666A">
        <w:t>,</w:t>
      </w:r>
      <w:r w:rsidR="00C01995">
        <w:t xml:space="preserve"> alarms</w:t>
      </w:r>
      <w:r w:rsidR="000A4C83">
        <w:t>, and</w:t>
      </w:r>
      <w:r w:rsidR="00C01995">
        <w:t xml:space="preserve"> charts and graphs</w:t>
      </w:r>
      <w:r w:rsidR="00D81ED3">
        <w:t xml:space="preserve"> (see figure </w:t>
      </w:r>
      <w:r w:rsidR="00944E7A">
        <w:t>4</w:t>
      </w:r>
      <w:r w:rsidR="00D81ED3">
        <w:t>)</w:t>
      </w:r>
      <w:r w:rsidR="00C01995">
        <w:t>.</w:t>
      </w:r>
      <w:r w:rsidR="00BF3D98">
        <w:t xml:space="preserve"> </w:t>
      </w:r>
      <w:r w:rsidR="00354CB5" w:rsidRPr="00354CB5">
        <w:t>The operator uses this to monitor and tweak the processes</w:t>
      </w:r>
      <w:r w:rsidR="00701445">
        <w:t xml:space="preserve">. </w:t>
      </w:r>
      <w:r w:rsidR="00AD6ED7">
        <w:t xml:space="preserve">The data is acquired from the </w:t>
      </w:r>
      <w:r w:rsidR="008372F2">
        <w:t>C</w:t>
      </w:r>
      <w:r w:rsidR="00AD6ED7">
        <w:t xml:space="preserve">entral </w:t>
      </w:r>
      <w:r w:rsidR="008372F2">
        <w:t>M</w:t>
      </w:r>
      <w:r w:rsidR="00AD6ED7">
        <w:t xml:space="preserve">onitoring </w:t>
      </w:r>
      <w:r w:rsidR="008372F2">
        <w:t>S</w:t>
      </w:r>
      <w:r w:rsidR="00AD6ED7">
        <w:t>tation (CMS)</w:t>
      </w:r>
      <w:r w:rsidR="00F13499">
        <w:t xml:space="preserve">, which also </w:t>
      </w:r>
      <w:proofErr w:type="gramStart"/>
      <w:r w:rsidR="00F13499">
        <w:t>has the ability to</w:t>
      </w:r>
      <w:proofErr w:type="gramEnd"/>
      <w:r w:rsidR="00F13499">
        <w:t xml:space="preserve"> </w:t>
      </w:r>
      <w:r w:rsidR="00E539F2">
        <w:t xml:space="preserve">produce an action when </w:t>
      </w:r>
      <w:r w:rsidR="007051C2">
        <w:t>an event occurs</w:t>
      </w:r>
      <w:r w:rsidR="00D34800">
        <w:t xml:space="preserve">, </w:t>
      </w:r>
      <w:r w:rsidR="00DD08B4">
        <w:t xml:space="preserve">such as abnormal process conditions, </w:t>
      </w:r>
      <w:r w:rsidR="00793849">
        <w:t>malfunctions and failures, security, and safety alerts.</w:t>
      </w:r>
      <w:r w:rsidR="00DD08B4">
        <w:t xml:space="preserve"> </w:t>
      </w:r>
      <w:r w:rsidR="00793849">
        <w:t>T</w:t>
      </w:r>
      <w:r w:rsidR="00D34800">
        <w:t>his translate</w:t>
      </w:r>
      <w:r w:rsidR="006657B6">
        <w:t>s</w:t>
      </w:r>
      <w:r w:rsidR="00D34800">
        <w:t xml:space="preserve"> into an error </w:t>
      </w:r>
      <w:r w:rsidR="00DD08B4">
        <w:t>alarm on the HMI terminals</w:t>
      </w:r>
      <w:r w:rsidR="007051C2">
        <w:t xml:space="preserve">. </w:t>
      </w:r>
      <w:r w:rsidR="000711D1">
        <w:t xml:space="preserve">The CMS gathers all the data from the </w:t>
      </w:r>
      <w:r w:rsidR="008372F2">
        <w:t>R</w:t>
      </w:r>
      <w:r w:rsidR="000711D1">
        <w:t xml:space="preserve">emote </w:t>
      </w:r>
      <w:r w:rsidR="008372F2">
        <w:t>T</w:t>
      </w:r>
      <w:r w:rsidR="000711D1">
        <w:t xml:space="preserve">erminal </w:t>
      </w:r>
      <w:r w:rsidR="008372F2">
        <w:t>U</w:t>
      </w:r>
      <w:r w:rsidR="000711D1">
        <w:t>nits (RTU) in the field</w:t>
      </w:r>
      <w:r w:rsidR="00ED451D">
        <w:t>. Each RTU is set up to gather data</w:t>
      </w:r>
      <w:r w:rsidR="00064F1A">
        <w:t xml:space="preserve"> directly</w:t>
      </w:r>
      <w:r w:rsidR="00ED451D">
        <w:t xml:space="preserve"> from </w:t>
      </w:r>
      <w:r w:rsidR="004B3C4D">
        <w:t>different processes</w:t>
      </w:r>
      <w:r w:rsidR="00064F1A">
        <w:t xml:space="preserve"> within the plant. </w:t>
      </w:r>
      <w:r w:rsidR="00DC7DC7">
        <w:t xml:space="preserve">They act as secondary to the CMS which is the primary device. </w:t>
      </w:r>
      <w:r w:rsidR="00C17F23">
        <w:t xml:space="preserve">Programmable logic controllers (PLC) </w:t>
      </w:r>
      <w:r w:rsidR="007E39F5">
        <w:t>use inputs</w:t>
      </w:r>
      <w:r w:rsidR="00F205EF">
        <w:t xml:space="preserve"> and logic programming to initiate an output</w:t>
      </w:r>
      <w:r w:rsidR="006D2B2A">
        <w:t>, these are industrial boards wi</w:t>
      </w:r>
      <w:r w:rsidR="009A101F">
        <w:t xml:space="preserve">th the ability to control multiple inputs and outputs </w:t>
      </w:r>
      <w:r w:rsidR="00AF4DB2" w:rsidRPr="00AF4DB2">
        <w:t>simultaneously</w:t>
      </w:r>
      <w:r w:rsidR="00AF4DB2">
        <w:t xml:space="preserve">. </w:t>
      </w:r>
      <w:r w:rsidR="002B6D2B">
        <w:t xml:space="preserve">The </w:t>
      </w:r>
      <w:r w:rsidR="008372F2">
        <w:t>C</w:t>
      </w:r>
      <w:r w:rsidR="002B6D2B">
        <w:t xml:space="preserve">ommunication </w:t>
      </w:r>
      <w:r w:rsidR="008372F2">
        <w:t>I</w:t>
      </w:r>
      <w:r w:rsidR="002B6D2B">
        <w:t>nfrastructure (CI) connects both the RTUs and PLCs to the CMS</w:t>
      </w:r>
      <w:r w:rsidR="000C3C33">
        <w:t xml:space="preserve"> and HMI, </w:t>
      </w:r>
      <w:r w:rsidR="009738D7">
        <w:t>t</w:t>
      </w:r>
      <w:r w:rsidR="000C3C33">
        <w:t>his is what allows data to transfer</w:t>
      </w:r>
      <w:r w:rsidR="006F3212">
        <w:t xml:space="preserve"> upward through the chain. At the very bottom of the chain, are the field instrumentation. </w:t>
      </w:r>
      <w:r w:rsidR="0016717E">
        <w:t>This includes all the sensors and actuators at each of the processes</w:t>
      </w:r>
      <w:r w:rsidR="009738D7">
        <w:t xml:space="preserve"> and stages of wastewater treatment. </w:t>
      </w:r>
      <w:sdt>
        <w:sdtPr>
          <w:id w:val="2040235674"/>
          <w:citation/>
        </w:sdtPr>
        <w:sdtContent>
          <w:r w:rsidR="00023DE0">
            <w:fldChar w:fldCharType="begin"/>
          </w:r>
          <w:r w:rsidR="00023DE0">
            <w:instrText xml:space="preserve"> CITATION Hum12 \l 2057 </w:instrText>
          </w:r>
          <w:r w:rsidR="00023DE0">
            <w:fldChar w:fldCharType="separate"/>
          </w:r>
          <w:r w:rsidR="005C023D" w:rsidRPr="005C023D">
            <w:rPr>
              <w:noProof/>
            </w:rPr>
            <w:t>(Humoreanu, 2012)</w:t>
          </w:r>
          <w:r w:rsidR="00023DE0">
            <w:fldChar w:fldCharType="end"/>
          </w:r>
        </w:sdtContent>
      </w:sdt>
      <w:r w:rsidR="00023DE0">
        <w:t>.</w:t>
      </w:r>
    </w:p>
    <w:p w14:paraId="3BF0D120" w14:textId="433565FE" w:rsidR="00F14352" w:rsidRDefault="00E6023B" w:rsidP="007322BD">
      <w:r>
        <w:t>The HMI is where alarms are mainly displayed, this could be due to a fault,</w:t>
      </w:r>
      <w:r w:rsidRPr="00E6023B">
        <w:t xml:space="preserve"> </w:t>
      </w:r>
      <w:r>
        <w:t xml:space="preserve">or a reading detected outside of allowable parameters. </w:t>
      </w:r>
      <w:r w:rsidR="00F14352">
        <w:t>Physical alarms within the facility would also sound based on the severity of the issue, and the system can be set up to send SMS or email notifications</w:t>
      </w:r>
      <w:r w:rsidR="00887B6E">
        <w:t xml:space="preserve"> to appropriate </w:t>
      </w:r>
      <w:r w:rsidR="00C92A41">
        <w:t xml:space="preserve">personnel </w:t>
      </w:r>
      <w:sdt>
        <w:sdtPr>
          <w:id w:val="-1260055765"/>
          <w:citation/>
        </w:sdtPr>
        <w:sdtContent>
          <w:r w:rsidR="00F04443">
            <w:fldChar w:fldCharType="begin"/>
          </w:r>
          <w:r w:rsidR="00F04443">
            <w:instrText xml:space="preserve"> CITATION Ran23 \l 2057 </w:instrText>
          </w:r>
          <w:r w:rsidR="00F04443">
            <w:fldChar w:fldCharType="separate"/>
          </w:r>
          <w:r w:rsidR="005C023D" w:rsidRPr="005C023D">
            <w:rPr>
              <w:noProof/>
            </w:rPr>
            <w:t>(Ranjith, et al., 2023)</w:t>
          </w:r>
          <w:r w:rsidR="00F04443">
            <w:fldChar w:fldCharType="end"/>
          </w:r>
        </w:sdtContent>
      </w:sdt>
      <w:r w:rsidR="00F04443">
        <w:t>.</w:t>
      </w:r>
    </w:p>
    <w:p w14:paraId="277D696F" w14:textId="70E1F3D0" w:rsidR="00A6227D" w:rsidRDefault="000A77A2" w:rsidP="00B00E1D">
      <w:r>
        <w:t xml:space="preserve">A good SCADA system relies on </w:t>
      </w:r>
      <w:r w:rsidR="004727F9">
        <w:t xml:space="preserve">wireless connectivity </w:t>
      </w:r>
      <w:r w:rsidR="007B5F31">
        <w:t>with</w:t>
      </w:r>
      <w:r w:rsidR="004727F9">
        <w:t xml:space="preserve"> reliable uptime</w:t>
      </w:r>
      <w:r w:rsidR="00FD3909">
        <w:t>. Using a network solution</w:t>
      </w:r>
      <w:r w:rsidR="001B4823">
        <w:t xml:space="preserve"> without a security defence would enable</w:t>
      </w:r>
      <w:r w:rsidR="001C231D">
        <w:t xml:space="preserve"> hackers to access the system of critical infrastructure and </w:t>
      </w:r>
      <w:r w:rsidR="009562F5">
        <w:t xml:space="preserve">potentially cause irreparable damage. A </w:t>
      </w:r>
      <w:r w:rsidR="00C37F73">
        <w:t>V</w:t>
      </w:r>
      <w:r w:rsidR="009562F5">
        <w:t xml:space="preserve">irtual </w:t>
      </w:r>
      <w:r w:rsidR="00C37F73">
        <w:t>P</w:t>
      </w:r>
      <w:r w:rsidR="009562F5">
        <w:t xml:space="preserve">rivate </w:t>
      </w:r>
      <w:r w:rsidR="00C37F73">
        <w:t>N</w:t>
      </w:r>
      <w:r w:rsidR="009562F5">
        <w:t xml:space="preserve">etwork (VPN) is installed as part of the </w:t>
      </w:r>
      <w:r w:rsidR="009562F5">
        <w:lastRenderedPageBreak/>
        <w:t xml:space="preserve">firewall </w:t>
      </w:r>
      <w:r w:rsidR="00C87B99">
        <w:t xml:space="preserve">to enable authentication of users entering the SCADA network. </w:t>
      </w:r>
      <w:r w:rsidR="00B61F44">
        <w:t>If</w:t>
      </w:r>
      <w:r w:rsidR="00AF4DB2">
        <w:t>,</w:t>
      </w:r>
      <w:r w:rsidR="00B61F44">
        <w:t xml:space="preserve"> for any reason</w:t>
      </w:r>
      <w:r w:rsidR="00AF4DB2">
        <w:t>,</w:t>
      </w:r>
      <w:r w:rsidR="00B61F44">
        <w:t xml:space="preserve"> the network goes down, the CMS would usually have a local HMI that would still function without network connectivity </w:t>
      </w:r>
      <w:sdt>
        <w:sdtPr>
          <w:id w:val="-519783656"/>
          <w:citation/>
        </w:sdtPr>
        <w:sdtContent>
          <w:r w:rsidR="00023DE0">
            <w:fldChar w:fldCharType="begin"/>
          </w:r>
          <w:r w:rsidR="00023DE0">
            <w:instrText xml:space="preserve"> CITATION Hum12 \l 2057 </w:instrText>
          </w:r>
          <w:r w:rsidR="00023DE0">
            <w:fldChar w:fldCharType="separate"/>
          </w:r>
          <w:r w:rsidR="005C023D" w:rsidRPr="005C023D">
            <w:rPr>
              <w:noProof/>
            </w:rPr>
            <w:t>(Humoreanu, 2012)</w:t>
          </w:r>
          <w:r w:rsidR="00023DE0">
            <w:fldChar w:fldCharType="end"/>
          </w:r>
        </w:sdtContent>
      </w:sdt>
      <w:r w:rsidR="00023DE0">
        <w:t>.</w:t>
      </w:r>
    </w:p>
    <w:p w14:paraId="55E84B11" w14:textId="77777777" w:rsidR="00A6227D" w:rsidRDefault="00A6227D">
      <w:pPr>
        <w:spacing w:line="259" w:lineRule="auto"/>
      </w:pPr>
      <w:r>
        <w:br w:type="page"/>
      </w:r>
    </w:p>
    <w:p w14:paraId="71A2390B" w14:textId="09EB5830" w:rsidR="00C70BBD" w:rsidRDefault="0070614A" w:rsidP="00BB3D9E">
      <w:pPr>
        <w:pStyle w:val="Heading1"/>
      </w:pPr>
      <w:bookmarkStart w:id="10" w:name="_Toc194908073"/>
      <w:r>
        <w:lastRenderedPageBreak/>
        <w:t>A</w:t>
      </w:r>
      <w:r w:rsidR="00BB3D9E">
        <w:t>dvancements</w:t>
      </w:r>
      <w:r w:rsidR="00351A86">
        <w:t xml:space="preserve"> in ICA for wastewater treatment</w:t>
      </w:r>
      <w:bookmarkEnd w:id="10"/>
    </w:p>
    <w:p w14:paraId="1A2F71DB" w14:textId="6BBB0E8C" w:rsidR="007146C4" w:rsidRDefault="00A50E7E" w:rsidP="00351A86">
      <w:r>
        <w:t xml:space="preserve">Sometime </w:t>
      </w:r>
      <w:r w:rsidR="00A10719">
        <w:t xml:space="preserve">after the 2010s, the term </w:t>
      </w:r>
      <w:r w:rsidR="00817CDE">
        <w:t>I</w:t>
      </w:r>
      <w:r w:rsidR="002E6AD9">
        <w:t xml:space="preserve">ndustry 4.0 was </w:t>
      </w:r>
      <w:r w:rsidR="00A15FEF">
        <w:t>coined in Germany to describe the ongoing 4</w:t>
      </w:r>
      <w:r w:rsidR="00A15FEF" w:rsidRPr="00A15FEF">
        <w:rPr>
          <w:vertAlign w:val="superscript"/>
        </w:rPr>
        <w:t>th</w:t>
      </w:r>
      <w:r w:rsidR="00A15FEF">
        <w:t xml:space="preserve"> industrial revolution </w:t>
      </w:r>
      <w:r w:rsidR="00D61975">
        <w:t>kickstarted by advances in</w:t>
      </w:r>
      <w:r w:rsidR="00A15FEF">
        <w:t xml:space="preserve"> </w:t>
      </w:r>
      <w:r w:rsidR="003D08C6">
        <w:t>a</w:t>
      </w:r>
      <w:r w:rsidR="00A15FEF">
        <w:t xml:space="preserve">rtificial </w:t>
      </w:r>
      <w:r w:rsidR="003D08C6">
        <w:t>i</w:t>
      </w:r>
      <w:r w:rsidR="00A15FEF">
        <w:t>ntelligence (AI), machine learning (</w:t>
      </w:r>
      <w:r w:rsidR="003D08C6">
        <w:t>ML</w:t>
      </w:r>
      <w:r w:rsidR="00A15FEF">
        <w:t>)</w:t>
      </w:r>
      <w:r w:rsidR="003D08C6">
        <w:t xml:space="preserve">, and the </w:t>
      </w:r>
      <w:r w:rsidR="00C37F73">
        <w:t>I</w:t>
      </w:r>
      <w:r w:rsidR="003D08C6">
        <w:t xml:space="preserve">nternet of </w:t>
      </w:r>
      <w:r w:rsidR="00C37F73">
        <w:t>T</w:t>
      </w:r>
      <w:r w:rsidR="003D08C6">
        <w:t>hings (IoT)</w:t>
      </w:r>
      <w:r w:rsidR="00F57787">
        <w:t xml:space="preserve"> </w:t>
      </w:r>
      <w:sdt>
        <w:sdtPr>
          <w:id w:val="-1690137092"/>
          <w:citation/>
        </w:sdtPr>
        <w:sdtContent>
          <w:r w:rsidR="00A50111">
            <w:fldChar w:fldCharType="begin"/>
          </w:r>
          <w:r w:rsidR="00A50111">
            <w:instrText xml:space="preserve"> CITATION Ort20 \l 2057 </w:instrText>
          </w:r>
          <w:r w:rsidR="00A50111">
            <w:fldChar w:fldCharType="separate"/>
          </w:r>
          <w:r w:rsidR="005C023D" w:rsidRPr="005C023D">
            <w:rPr>
              <w:noProof/>
            </w:rPr>
            <w:t>(Ortiz, 2020)</w:t>
          </w:r>
          <w:r w:rsidR="00A50111">
            <w:fldChar w:fldCharType="end"/>
          </w:r>
        </w:sdtContent>
      </w:sdt>
      <w:r w:rsidR="003D08C6">
        <w:t xml:space="preserve">. </w:t>
      </w:r>
      <w:r w:rsidR="00A64569">
        <w:t xml:space="preserve">These technologies allow data to be gathered and </w:t>
      </w:r>
      <w:r w:rsidR="001E7111">
        <w:t xml:space="preserve">processed in </w:t>
      </w:r>
      <w:r w:rsidR="007A1C94">
        <w:t xml:space="preserve">much larger scales and quantities. </w:t>
      </w:r>
      <w:r w:rsidR="008853ED">
        <w:t xml:space="preserve">This revolution </w:t>
      </w:r>
      <w:r w:rsidR="008A3C36">
        <w:t xml:space="preserve">is driving </w:t>
      </w:r>
      <w:r w:rsidR="00E141C2">
        <w:t>efficiency, reducing operating costs</w:t>
      </w:r>
      <w:r w:rsidR="00164FF7">
        <w:t xml:space="preserve">, and allowing companies to </w:t>
      </w:r>
      <w:r w:rsidR="00343A4C">
        <w:t xml:space="preserve">comply with increasingly </w:t>
      </w:r>
      <w:r w:rsidR="00DE034D">
        <w:t xml:space="preserve">strict regulations </w:t>
      </w:r>
      <w:sdt>
        <w:sdtPr>
          <w:id w:val="-894429425"/>
          <w:citation/>
        </w:sdtPr>
        <w:sdtContent>
          <w:r w:rsidR="006B289D">
            <w:fldChar w:fldCharType="begin"/>
          </w:r>
          <w:r w:rsidR="006B289D">
            <w:instrText xml:space="preserve"> CITATION AID \l 2057 </w:instrText>
          </w:r>
          <w:r w:rsidR="006B289D">
            <w:fldChar w:fldCharType="separate"/>
          </w:r>
          <w:r w:rsidR="005C023D" w:rsidRPr="005C023D">
            <w:rPr>
              <w:noProof/>
            </w:rPr>
            <w:t>(Zong &amp; Guan, 2024)</w:t>
          </w:r>
          <w:r w:rsidR="006B289D">
            <w:fldChar w:fldCharType="end"/>
          </w:r>
        </w:sdtContent>
      </w:sdt>
      <w:r w:rsidR="001E7111">
        <w:t>.</w:t>
      </w:r>
      <w:r w:rsidR="00875796">
        <w:t xml:space="preserve"> </w:t>
      </w:r>
      <w:r w:rsidR="00125EBE">
        <w:t>Industry 4.0 in wastewater treatment</w:t>
      </w:r>
      <w:r w:rsidR="00135F45">
        <w:t xml:space="preserve"> allows a multitude of </w:t>
      </w:r>
      <w:r w:rsidR="004967F1">
        <w:t xml:space="preserve">new </w:t>
      </w:r>
      <w:r w:rsidR="00656100">
        <w:t>development</w:t>
      </w:r>
      <w:r w:rsidR="00AF4DB2">
        <w:t>s</w:t>
      </w:r>
      <w:r w:rsidR="00C23615">
        <w:t xml:space="preserve">, </w:t>
      </w:r>
      <w:r w:rsidR="00AF4DB2">
        <w:t>w</w:t>
      </w:r>
      <w:r w:rsidR="00AF4DB2" w:rsidRPr="00AF4DB2">
        <w:t xml:space="preserve">hich </w:t>
      </w:r>
      <w:r w:rsidR="00C23615">
        <w:t>will result in increasingly more e</w:t>
      </w:r>
      <w:r w:rsidR="009F0452">
        <w:t xml:space="preserve">fficient </w:t>
      </w:r>
      <w:r w:rsidR="00CE0BF3">
        <w:t>operations</w:t>
      </w:r>
      <w:r w:rsidR="003A4B95">
        <w:t xml:space="preserve">. </w:t>
      </w:r>
      <w:r w:rsidR="00D46C20">
        <w:t>Less</w:t>
      </w:r>
      <w:r w:rsidR="00CE0BF3">
        <w:t xml:space="preserve"> </w:t>
      </w:r>
      <w:r w:rsidR="003A4B95">
        <w:t xml:space="preserve">consumables and </w:t>
      </w:r>
      <w:r w:rsidR="00247D84">
        <w:t>energy</w:t>
      </w:r>
      <w:r w:rsidR="0064059F">
        <w:t xml:space="preserve">, </w:t>
      </w:r>
      <w:r w:rsidR="000B0CC4">
        <w:t xml:space="preserve">lower operational costs, </w:t>
      </w:r>
      <w:r w:rsidR="00204212">
        <w:t xml:space="preserve">increased </w:t>
      </w:r>
      <w:r w:rsidR="006B633E">
        <w:t xml:space="preserve">equipment life, </w:t>
      </w:r>
      <w:r w:rsidR="00ED40CF">
        <w:t xml:space="preserve">less costly </w:t>
      </w:r>
      <w:r w:rsidR="00D86F7D">
        <w:t>maintenance.</w:t>
      </w:r>
      <w:r w:rsidR="007146C4">
        <w:t xml:space="preserve"> </w:t>
      </w:r>
      <w:r w:rsidR="00F61BDF">
        <w:t xml:space="preserve">This is all due to </w:t>
      </w:r>
      <w:r w:rsidR="004D3447">
        <w:t xml:space="preserve">the rise of data collection and </w:t>
      </w:r>
      <w:r w:rsidR="00000791">
        <w:t>smart control infrastructure already in place at these plants</w:t>
      </w:r>
      <w:r w:rsidR="00CD24E5">
        <w:t xml:space="preserve"> </w:t>
      </w:r>
      <w:sdt>
        <w:sdtPr>
          <w:id w:val="157277353"/>
          <w:citation/>
        </w:sdtPr>
        <w:sdtContent>
          <w:r w:rsidR="00CD24E5">
            <w:fldChar w:fldCharType="begin"/>
          </w:r>
          <w:r w:rsidR="00CD24E5">
            <w:instrText xml:space="preserve"> CITATION Cai24 \l 2057 </w:instrText>
          </w:r>
          <w:r w:rsidR="00CD24E5">
            <w:fldChar w:fldCharType="separate"/>
          </w:r>
          <w:r w:rsidR="005C023D" w:rsidRPr="005C023D">
            <w:rPr>
              <w:noProof/>
            </w:rPr>
            <w:t>(Cairone, et al., 2024)</w:t>
          </w:r>
          <w:r w:rsidR="00CD24E5">
            <w:fldChar w:fldCharType="end"/>
          </w:r>
        </w:sdtContent>
      </w:sdt>
      <w:r w:rsidR="00431C0C">
        <w:t>.</w:t>
      </w:r>
    </w:p>
    <w:p w14:paraId="23947754" w14:textId="77CF5793" w:rsidR="007146C4" w:rsidRDefault="00AF4DB2" w:rsidP="00351A86">
      <w:r w:rsidRPr="00AF4DB2">
        <w:t>Such</w:t>
      </w:r>
      <w:r>
        <w:t xml:space="preserve"> </w:t>
      </w:r>
      <w:r w:rsidR="008917DA">
        <w:t xml:space="preserve">algorithms </w:t>
      </w:r>
      <w:r w:rsidR="008D0D43">
        <w:t xml:space="preserve">have </w:t>
      </w:r>
      <w:r w:rsidR="00A76F45">
        <w:t xml:space="preserve">predictive abilities far beyond a human operator. </w:t>
      </w:r>
      <w:r w:rsidR="00462DCD">
        <w:t xml:space="preserve">They can </w:t>
      </w:r>
      <w:r>
        <w:t>p</w:t>
      </w:r>
      <w:r w:rsidRPr="00AF4DB2">
        <w:t>rocess</w:t>
      </w:r>
      <w:r w:rsidR="00462DCD">
        <w:t xml:space="preserve"> all the historic data from the plant and use it </w:t>
      </w:r>
      <w:r w:rsidR="00942B44">
        <w:t xml:space="preserve">to </w:t>
      </w:r>
      <w:r w:rsidR="00856091">
        <w:t xml:space="preserve">detect similarities in real time data. It can also </w:t>
      </w:r>
      <w:r w:rsidR="00BA7E94">
        <w:t>consider</w:t>
      </w:r>
      <w:r w:rsidR="00856091">
        <w:t xml:space="preserve"> </w:t>
      </w:r>
      <w:r w:rsidR="00BA7E94">
        <w:t xml:space="preserve">current </w:t>
      </w:r>
      <w:r w:rsidR="002C4368">
        <w:t xml:space="preserve">weather patterns, </w:t>
      </w:r>
      <w:r w:rsidR="00C71949">
        <w:t xml:space="preserve">and </w:t>
      </w:r>
      <w:r w:rsidR="002C4368">
        <w:t>humidity</w:t>
      </w:r>
      <w:r>
        <w:t>;</w:t>
      </w:r>
      <w:r w:rsidR="00787C2A">
        <w:t xml:space="preserve"> accounting for these </w:t>
      </w:r>
      <w:r w:rsidR="009A28C2">
        <w:t>reduce</w:t>
      </w:r>
      <w:r w:rsidR="00BA7E94">
        <w:t>s</w:t>
      </w:r>
      <w:r w:rsidR="009A28C2">
        <w:t xml:space="preserve"> water loss. </w:t>
      </w:r>
      <w:r w:rsidR="009501B4">
        <w:t xml:space="preserve">AI models can </w:t>
      </w:r>
      <w:r w:rsidR="00BE338C">
        <w:t xml:space="preserve">create simulations for local </w:t>
      </w:r>
      <w:r w:rsidR="00620812">
        <w:t>challenges</w:t>
      </w:r>
      <w:r>
        <w:t>,</w:t>
      </w:r>
      <w:r w:rsidR="00620812">
        <w:t xml:space="preserve"> such as climate change and population growth</w:t>
      </w:r>
      <w:r w:rsidR="00376BC8">
        <w:t xml:space="preserve"> to ensure </w:t>
      </w:r>
      <w:r w:rsidR="00DB3587">
        <w:t>the facility will be able to meet the growing needs of the community it provides for</w:t>
      </w:r>
      <w:r w:rsidR="00FF6E4E">
        <w:t xml:space="preserve"> effectively </w:t>
      </w:r>
      <w:sdt>
        <w:sdtPr>
          <w:id w:val="-1897193000"/>
          <w:citation/>
        </w:sdtPr>
        <w:sdtContent>
          <w:r w:rsidR="00B777E3">
            <w:fldChar w:fldCharType="begin"/>
          </w:r>
          <w:r w:rsidR="00B777E3">
            <w:instrText xml:space="preserve"> CITATION Gar24 \l 2057 </w:instrText>
          </w:r>
          <w:r w:rsidR="00B777E3">
            <w:fldChar w:fldCharType="separate"/>
          </w:r>
          <w:r w:rsidR="005C023D" w:rsidRPr="005C023D">
            <w:rPr>
              <w:noProof/>
            </w:rPr>
            <w:t>(Garg, 2024)</w:t>
          </w:r>
          <w:r w:rsidR="00B777E3">
            <w:fldChar w:fldCharType="end"/>
          </w:r>
        </w:sdtContent>
      </w:sdt>
      <w:r w:rsidR="00620812">
        <w:t>.</w:t>
      </w:r>
      <w:r w:rsidR="00FF6E4E">
        <w:t xml:space="preserve"> </w:t>
      </w:r>
      <w:r w:rsidR="00620812">
        <w:t xml:space="preserve"> </w:t>
      </w:r>
    </w:p>
    <w:p w14:paraId="0ED7E638" w14:textId="078628F1" w:rsidR="008F5F43" w:rsidRDefault="002A49B6" w:rsidP="00351A86">
      <w:r>
        <w:t xml:space="preserve">Energy costs are the biggest drivers for effective </w:t>
      </w:r>
      <w:r w:rsidR="00171EE6">
        <w:t>reduction in operating costs for WWTPs</w:t>
      </w:r>
      <w:r w:rsidR="0035562B">
        <w:t xml:space="preserve">, </w:t>
      </w:r>
      <w:r w:rsidR="00A52603">
        <w:t xml:space="preserve">as </w:t>
      </w:r>
      <w:r w:rsidR="00606093">
        <w:t xml:space="preserve">on average </w:t>
      </w:r>
      <w:r w:rsidR="00A52603">
        <w:t xml:space="preserve">this accounts for </w:t>
      </w:r>
      <w:r w:rsidR="005A700E">
        <w:t>50</w:t>
      </w:r>
      <w:r w:rsidR="00AF4DB2">
        <w:t>-</w:t>
      </w:r>
      <w:r w:rsidR="005A700E">
        <w:t xml:space="preserve">60% </w:t>
      </w:r>
      <w:r w:rsidR="00826A0B">
        <w:t xml:space="preserve">of total operating costs for energy </w:t>
      </w:r>
      <w:r w:rsidR="00606093">
        <w:t xml:space="preserve">intensive </w:t>
      </w:r>
      <w:r w:rsidR="00AB6234">
        <w:t>industrial consumers.</w:t>
      </w:r>
      <w:r w:rsidR="002E4B40">
        <w:t xml:space="preserve"> </w:t>
      </w:r>
      <w:r w:rsidR="004F7B6A">
        <w:t>T</w:t>
      </w:r>
      <w:r w:rsidR="002E4B40">
        <w:t xml:space="preserve">he </w:t>
      </w:r>
      <w:r w:rsidR="00CE2895">
        <w:t xml:space="preserve">various </w:t>
      </w:r>
      <w:r w:rsidR="000047C7">
        <w:t xml:space="preserve">pumps are the </w:t>
      </w:r>
      <w:r w:rsidR="00544A9B">
        <w:t>most energy intensive</w:t>
      </w:r>
      <w:r w:rsidR="00BC65A8">
        <w:t xml:space="preserve"> parts of WWTPs specifically.</w:t>
      </w:r>
      <w:r w:rsidR="002A01D2">
        <w:t xml:space="preserve"> The less they are used, the better</w:t>
      </w:r>
      <w:r w:rsidR="006C20A0">
        <w:t>,</w:t>
      </w:r>
      <w:r w:rsidR="002A01D2">
        <w:t xml:space="preserve"> </w:t>
      </w:r>
      <w:r w:rsidR="006C20A0">
        <w:t>b</w:t>
      </w:r>
      <w:r w:rsidR="002A01D2">
        <w:t xml:space="preserve">oth in terms of equipment life and energy costs. </w:t>
      </w:r>
      <w:r w:rsidR="00C40E2B">
        <w:t xml:space="preserve">This is where predictive </w:t>
      </w:r>
      <w:r w:rsidR="00EC3394">
        <w:t xml:space="preserve">modelling excels. </w:t>
      </w:r>
      <w:r w:rsidR="005B39E7">
        <w:t xml:space="preserve">The </w:t>
      </w:r>
      <w:r w:rsidR="00335BE2">
        <w:t xml:space="preserve">previous generation of systems </w:t>
      </w:r>
      <w:r w:rsidR="005B4285">
        <w:t xml:space="preserve">relying on basic logic and human monitoring </w:t>
      </w:r>
      <w:r w:rsidR="00CB03CD">
        <w:t xml:space="preserve">would </w:t>
      </w:r>
      <w:r w:rsidR="00F83146">
        <w:t xml:space="preserve">react </w:t>
      </w:r>
      <w:r w:rsidR="00CB03CD">
        <w:t>to real time alarms</w:t>
      </w:r>
      <w:r w:rsidR="00361485">
        <w:t xml:space="preserve"> with the </w:t>
      </w:r>
      <w:r w:rsidR="008954CB">
        <w:t xml:space="preserve">expected </w:t>
      </w:r>
      <w:r w:rsidR="00361485">
        <w:t>delays</w:t>
      </w:r>
      <w:r w:rsidR="00834AAD">
        <w:t xml:space="preserve"> and </w:t>
      </w:r>
      <w:r w:rsidR="00055720">
        <w:t>limited response</w:t>
      </w:r>
      <w:r w:rsidR="00780A2D">
        <w:t xml:space="preserve">s. </w:t>
      </w:r>
      <w:r w:rsidR="00B4108A">
        <w:t xml:space="preserve">However, </w:t>
      </w:r>
      <w:r w:rsidR="00012237">
        <w:t xml:space="preserve">predictive </w:t>
      </w:r>
      <w:r w:rsidR="00CF725B">
        <w:t xml:space="preserve">ML algorithms </w:t>
      </w:r>
      <w:r w:rsidR="00EF4BB8">
        <w:t xml:space="preserve">are able to </w:t>
      </w:r>
      <w:r w:rsidR="000420E4">
        <w:t xml:space="preserve">react much quicker to changes </w:t>
      </w:r>
      <w:r w:rsidR="005A27F1">
        <w:t xml:space="preserve">in real time conditions. </w:t>
      </w:r>
      <w:r w:rsidR="007207D1">
        <w:t xml:space="preserve">The reaction to these changes would be less intensive, due to </w:t>
      </w:r>
      <w:r w:rsidR="00BD1151">
        <w:t xml:space="preserve">it being </w:t>
      </w:r>
      <w:r w:rsidR="004A627E">
        <w:t xml:space="preserve">noticed much earlier. </w:t>
      </w:r>
      <w:r w:rsidR="00171B40">
        <w:t xml:space="preserve">It’s able to react so quick because it uses the historical data </w:t>
      </w:r>
      <w:r w:rsidR="008700F3">
        <w:t>to predict what will happen next</w:t>
      </w:r>
      <w:r w:rsidR="00E031BD">
        <w:t xml:space="preserve"> and </w:t>
      </w:r>
      <w:r w:rsidR="00F83146">
        <w:t>decide</w:t>
      </w:r>
      <w:r w:rsidR="00E031BD">
        <w:t xml:space="preserve"> how much of a reaction is required to not overreact or underreact</w:t>
      </w:r>
      <w:r w:rsidR="00F83146">
        <w:t>.</w:t>
      </w:r>
      <w:r w:rsidR="00DC3C20">
        <w:t xml:space="preserve"> </w:t>
      </w:r>
      <w:r w:rsidR="00F83146">
        <w:t>B</w:t>
      </w:r>
      <w:r w:rsidR="00DC3C20">
        <w:t>ring</w:t>
      </w:r>
      <w:r w:rsidR="00F83146">
        <w:t>ing</w:t>
      </w:r>
      <w:r w:rsidR="00DC3C20">
        <w:t xml:space="preserve"> the system back to stability </w:t>
      </w:r>
      <w:r w:rsidR="002659C1">
        <w:t>in the most efficient and safest way possible</w:t>
      </w:r>
      <w:r w:rsidR="00722AC3">
        <w:t xml:space="preserve"> </w:t>
      </w:r>
      <w:sdt>
        <w:sdtPr>
          <w:id w:val="-1176026179"/>
          <w:citation/>
        </w:sdtPr>
        <w:sdtContent>
          <w:r w:rsidR="00BB0E28">
            <w:fldChar w:fldCharType="begin"/>
          </w:r>
          <w:r w:rsidR="00BB0E28">
            <w:instrText xml:space="preserve"> CITATION Fil19 \l 2057 </w:instrText>
          </w:r>
          <w:r w:rsidR="00BB0E28">
            <w:fldChar w:fldCharType="separate"/>
          </w:r>
          <w:r w:rsidR="005C023D">
            <w:rPr>
              <w:noProof/>
            </w:rPr>
            <w:t xml:space="preserve"> </w:t>
          </w:r>
          <w:r w:rsidR="005C023D" w:rsidRPr="005C023D">
            <w:rPr>
              <w:noProof/>
            </w:rPr>
            <w:t>(Filipe, et al., 2019)</w:t>
          </w:r>
          <w:r w:rsidR="00BB0E28">
            <w:fldChar w:fldCharType="end"/>
          </w:r>
        </w:sdtContent>
      </w:sdt>
    </w:p>
    <w:p w14:paraId="17F462C3" w14:textId="37798FF9" w:rsidR="00DF2737" w:rsidRDefault="00DF2737" w:rsidP="00351A86">
      <w:r>
        <w:t xml:space="preserve">There are a multitude of case studies from the </w:t>
      </w:r>
      <w:r w:rsidR="007564B4">
        <w:t>last few years</w:t>
      </w:r>
      <w:r w:rsidR="008162FA">
        <w:t>,</w:t>
      </w:r>
      <w:r w:rsidR="007564B4">
        <w:t xml:space="preserve"> when these algorithms started outperforming </w:t>
      </w:r>
      <w:r w:rsidR="00D05D0B">
        <w:t>traditional methods</w:t>
      </w:r>
      <w:r w:rsidR="008162FA">
        <w:t xml:space="preserve">, they </w:t>
      </w:r>
      <w:r w:rsidR="00E00B80">
        <w:t xml:space="preserve">show a clear </w:t>
      </w:r>
      <w:r w:rsidR="00356BD5">
        <w:t xml:space="preserve">conclusion on the benefits of </w:t>
      </w:r>
      <w:r w:rsidR="00293A2F">
        <w:t xml:space="preserve">employing </w:t>
      </w:r>
      <w:r w:rsidR="00D449DA">
        <w:t>AI</w:t>
      </w:r>
      <w:r w:rsidR="005825C5">
        <w:t xml:space="preserve"> in conjunction with SCADA </w:t>
      </w:r>
      <w:r w:rsidR="000D2B0F">
        <w:t>to control</w:t>
      </w:r>
      <w:r w:rsidR="005825C5">
        <w:t xml:space="preserve"> the processes</w:t>
      </w:r>
      <w:r w:rsidR="00D05D0B">
        <w:t xml:space="preserve">. </w:t>
      </w:r>
      <w:r w:rsidR="00923F69">
        <w:t xml:space="preserve">One of which </w:t>
      </w:r>
      <w:r w:rsidR="00274454">
        <w:t xml:space="preserve">was a study conducted at </w:t>
      </w:r>
      <w:proofErr w:type="spellStart"/>
      <w:r w:rsidR="00274454" w:rsidRPr="00274454">
        <w:t>Fábrica</w:t>
      </w:r>
      <w:proofErr w:type="spellEnd"/>
      <w:r w:rsidR="00274454" w:rsidRPr="00274454">
        <w:t xml:space="preserve"> da </w:t>
      </w:r>
      <w:proofErr w:type="spellStart"/>
      <w:r w:rsidR="00274454" w:rsidRPr="00274454">
        <w:t>Água</w:t>
      </w:r>
      <w:proofErr w:type="spellEnd"/>
      <w:r w:rsidR="00274454" w:rsidRPr="00274454">
        <w:t xml:space="preserve"> de Alcântara (ETAR)</w:t>
      </w:r>
      <w:r w:rsidR="00274454">
        <w:t xml:space="preserve">, which is a WWTP </w:t>
      </w:r>
      <w:r w:rsidR="00B52C40">
        <w:t>in Lisbon Port</w:t>
      </w:r>
      <w:r w:rsidR="00F85917">
        <w:t>ugal</w:t>
      </w:r>
      <w:r w:rsidR="00AF55A7">
        <w:t xml:space="preserve"> in 2019</w:t>
      </w:r>
      <w:r w:rsidR="005825C5">
        <w:t>.</w:t>
      </w:r>
      <w:r w:rsidR="00FF0562">
        <w:t xml:space="preserve"> They </w:t>
      </w:r>
      <w:r w:rsidR="004C5AF9">
        <w:t xml:space="preserve">integrated </w:t>
      </w:r>
      <w:r w:rsidR="00FC20E2">
        <w:t>a</w:t>
      </w:r>
      <w:r w:rsidR="002A5F96">
        <w:t>n</w:t>
      </w:r>
      <w:r w:rsidR="00776665">
        <w:t xml:space="preserve"> </w:t>
      </w:r>
      <w:r w:rsidR="002A5F96">
        <w:t>ML</w:t>
      </w:r>
      <w:r w:rsidR="00776665">
        <w:t xml:space="preserve"> control policy </w:t>
      </w:r>
      <w:r w:rsidR="006C0F87">
        <w:t xml:space="preserve">trained using </w:t>
      </w:r>
      <w:r w:rsidR="002F1647">
        <w:t>a</w:t>
      </w:r>
      <w:r w:rsidR="00776665">
        <w:t xml:space="preserve"> reinforcement learning (RL) algorithm called</w:t>
      </w:r>
      <w:r w:rsidR="002F1647">
        <w:t xml:space="preserve"> proximal policy optimisation (PPO)</w:t>
      </w:r>
      <w:r w:rsidR="00776665">
        <w:t>.</w:t>
      </w:r>
      <w:r w:rsidR="00FB7D40">
        <w:t xml:space="preserve"> The study concluded </w:t>
      </w:r>
      <w:r w:rsidR="003633E8">
        <w:t xml:space="preserve">with two possible options, </w:t>
      </w:r>
      <w:r w:rsidR="006068BC">
        <w:t xml:space="preserve">either to mitigate alarms, or </w:t>
      </w:r>
      <w:r w:rsidR="00553830">
        <w:t>prioritise energy</w:t>
      </w:r>
      <w:r w:rsidR="00D47340">
        <w:t xml:space="preserve"> efficiency. When mitigating alarms, it reduced them by 99%</w:t>
      </w:r>
      <w:r w:rsidR="007A1039">
        <w:t>, and reduced energy consumption by 3%</w:t>
      </w:r>
      <w:r w:rsidR="00EB4897">
        <w:t>.</w:t>
      </w:r>
      <w:r w:rsidR="006A3996">
        <w:t xml:space="preserve"> During the second option, </w:t>
      </w:r>
      <w:r w:rsidR="004C0FE3">
        <w:t>the alarms reduced by 97%</w:t>
      </w:r>
      <w:r w:rsidR="008F3CB0">
        <w:t xml:space="preserve"> but improved energy consumption by 17%. </w:t>
      </w:r>
      <w:r w:rsidR="00D54CC0">
        <w:t xml:space="preserve">Concluding that purely mitigating alarms leads to the system overreacting to </w:t>
      </w:r>
      <w:r w:rsidR="00D54CC0">
        <w:lastRenderedPageBreak/>
        <w:t>changes</w:t>
      </w:r>
      <w:r w:rsidR="002C64C1">
        <w:t xml:space="preserve">, but not as much as the previous traditional system of SCADA and </w:t>
      </w:r>
      <w:r w:rsidR="00C20DAF">
        <w:t xml:space="preserve">simple </w:t>
      </w:r>
      <w:r w:rsidR="002C64C1">
        <w:t>logic</w:t>
      </w:r>
      <w:r w:rsidR="00B725EE">
        <w:t xml:space="preserve"> </w:t>
      </w:r>
      <w:sdt>
        <w:sdtPr>
          <w:id w:val="-1220200972"/>
          <w:citation/>
        </w:sdtPr>
        <w:sdtContent>
          <w:r w:rsidR="00BB0E28">
            <w:fldChar w:fldCharType="begin"/>
          </w:r>
          <w:r w:rsidR="00BB0E28">
            <w:instrText xml:space="preserve"> CITATION Fil19 \l 2057 </w:instrText>
          </w:r>
          <w:r w:rsidR="00BB0E28">
            <w:fldChar w:fldCharType="separate"/>
          </w:r>
          <w:r w:rsidR="005C023D" w:rsidRPr="005C023D">
            <w:rPr>
              <w:noProof/>
            </w:rPr>
            <w:t>(Filipe, et al., 2019)</w:t>
          </w:r>
          <w:r w:rsidR="00BB0E28">
            <w:fldChar w:fldCharType="end"/>
          </w:r>
        </w:sdtContent>
      </w:sdt>
      <w:r w:rsidR="00BB0E28">
        <w:t>.</w:t>
      </w:r>
    </w:p>
    <w:p w14:paraId="4E427B37" w14:textId="68F2CF30" w:rsidR="001260A9" w:rsidRDefault="0015433E" w:rsidP="000654CD">
      <w:r>
        <w:t xml:space="preserve">Another study </w:t>
      </w:r>
      <w:r w:rsidR="00F71FAF">
        <w:t xml:space="preserve">conducted by </w:t>
      </w:r>
      <w:r w:rsidR="00EC2016">
        <w:t xml:space="preserve">Singapore’s National Water Agency at </w:t>
      </w:r>
      <w:r w:rsidR="00EC2016" w:rsidRPr="00EC2016">
        <w:t>Ulu Pandan Water Reclamation Plant</w:t>
      </w:r>
      <w:r w:rsidR="00BE4A6D">
        <w:t>’s test site</w:t>
      </w:r>
      <w:r w:rsidR="00EC2016">
        <w:t xml:space="preserve"> </w:t>
      </w:r>
      <w:r w:rsidR="0012477E">
        <w:t xml:space="preserve">in </w:t>
      </w:r>
      <w:r w:rsidR="00BE4A6D">
        <w:t>2020</w:t>
      </w:r>
      <w:r w:rsidR="00160AED">
        <w:t xml:space="preserve"> concluded with a </w:t>
      </w:r>
      <w:r w:rsidR="00D561F9">
        <w:t xml:space="preserve">15% </w:t>
      </w:r>
      <w:r w:rsidR="00B62846">
        <w:t>higher efficiency in aeration control</w:t>
      </w:r>
      <w:r w:rsidR="00C6721C">
        <w:t xml:space="preserve"> </w:t>
      </w:r>
      <w:sdt>
        <w:sdtPr>
          <w:id w:val="412982050"/>
          <w:citation/>
        </w:sdtPr>
        <w:sdtContent>
          <w:r w:rsidR="005C023D">
            <w:fldChar w:fldCharType="begin"/>
          </w:r>
          <w:r w:rsidR="005C023D">
            <w:instrText xml:space="preserve"> CITATION Per20 \l 2057 </w:instrText>
          </w:r>
          <w:r w:rsidR="005C023D">
            <w:fldChar w:fldCharType="separate"/>
          </w:r>
          <w:r w:rsidR="005C023D" w:rsidRPr="005C023D">
            <w:rPr>
              <w:noProof/>
            </w:rPr>
            <w:t>(Icke, et al., 2020)</w:t>
          </w:r>
          <w:r w:rsidR="005C023D">
            <w:fldChar w:fldCharType="end"/>
          </w:r>
        </w:sdtContent>
      </w:sdt>
      <w:r w:rsidR="005C023D">
        <w:t>.</w:t>
      </w:r>
    </w:p>
    <w:p w14:paraId="732A037A" w14:textId="77777777" w:rsidR="00B81683" w:rsidRPr="00351A86" w:rsidRDefault="00B81683" w:rsidP="00351A86"/>
    <w:p w14:paraId="092C2CC0" w14:textId="3010E9AA" w:rsidR="00806129" w:rsidRDefault="00806129" w:rsidP="00035B45">
      <w:r>
        <w:br w:type="page"/>
      </w:r>
    </w:p>
    <w:p w14:paraId="55EC9B58" w14:textId="2318CAE3" w:rsidR="00CC1B02" w:rsidRPr="00CC1B02" w:rsidRDefault="00D1346A" w:rsidP="00CC1B02">
      <w:pPr>
        <w:pStyle w:val="Heading1"/>
        <w:ind w:left="864"/>
        <w:jc w:val="both"/>
      </w:pPr>
      <w:bookmarkStart w:id="11" w:name="_Toc194908074"/>
      <w:r>
        <w:lastRenderedPageBreak/>
        <w:t>Conclusion</w:t>
      </w:r>
      <w:r w:rsidR="00B05204">
        <w:t>s and reflections</w:t>
      </w:r>
      <w:bookmarkEnd w:id="11"/>
    </w:p>
    <w:p w14:paraId="542CC9D8" w14:textId="2110A75A" w:rsidR="002462F4" w:rsidRDefault="006240BC" w:rsidP="002D4D39">
      <w:pPr>
        <w:jc w:val="both"/>
      </w:pPr>
      <w:r>
        <w:t>This report set out to outline the efficacy of</w:t>
      </w:r>
      <w:r w:rsidR="00672910">
        <w:t xml:space="preserve"> </w:t>
      </w:r>
      <w:r>
        <w:t>ICA in supporting, and optimising wastewater treatment systems</w:t>
      </w:r>
      <w:r w:rsidR="00672910">
        <w:t xml:space="preserve">, and how it evolved from the primitive systems of our ancestors. As a species, it was clear we had </w:t>
      </w:r>
      <w:proofErr w:type="gramStart"/>
      <w:r w:rsidR="00575D5A" w:rsidRPr="00575D5A">
        <w:t>An</w:t>
      </w:r>
      <w:proofErr w:type="gramEnd"/>
      <w:r w:rsidR="00575D5A" w:rsidRPr="00575D5A">
        <w:t xml:space="preserve"> instinctual</w:t>
      </w:r>
      <w:r w:rsidR="00575D5A">
        <w:t xml:space="preserve"> </w:t>
      </w:r>
      <w:r w:rsidR="00672910">
        <w:t>understanding of our waste becoming hazardous. With the first known drainage systems dating back to 3500 BC.</w:t>
      </w:r>
      <w:r w:rsidR="002462F4">
        <w:t xml:space="preserve"> Despite a regression for our respect for clean water after the fall of the Roman </w:t>
      </w:r>
      <w:r w:rsidR="005742E1">
        <w:t>E</w:t>
      </w:r>
      <w:r w:rsidR="002462F4">
        <w:t>mpire, the resurgence facilitated by the first industrial revolution in the 1800s propelled our societies to where we are today.</w:t>
      </w:r>
    </w:p>
    <w:p w14:paraId="36BF4D3E" w14:textId="7861F4E1" w:rsidR="002462F4" w:rsidRDefault="002462F4" w:rsidP="002D4D39">
      <w:pPr>
        <w:jc w:val="both"/>
      </w:pPr>
      <w:r>
        <w:t xml:space="preserve">ICA has allowed human population density to grow to where it is now whilst keeping our drinking water safe. Without ICA, WWTPs would be inefficient, unsafe, and in extreme population densities, even more difficult to control and possibly overwhelmed. These systems range from simple PLC feedback systems, to integrating SCADA monitoring, to AI and ML controlled environments. Each of these systems gain valuable measurements from instruments, to </w:t>
      </w:r>
      <w:r w:rsidR="00175FA1">
        <w:t>cause a reactionary response from actuators to stabilise the measurements to an optimal value.</w:t>
      </w:r>
    </w:p>
    <w:p w14:paraId="5436FEDB" w14:textId="66444800" w:rsidR="00175FA1" w:rsidRDefault="00175FA1" w:rsidP="002D4D39">
      <w:pPr>
        <w:jc w:val="both"/>
      </w:pPr>
      <w:r>
        <w:t>WWTPs have become increasingly connected to the IoT to allow cloud data storage, remote connections, and more intelligent control algorithms. Predictive modelling can control energy intensive pumps, valves, and other actuators more efficiently, thus reducing costs. Using the cloud data storage, historical data can be used to understand when items need maintenance, or to be replaced.</w:t>
      </w:r>
    </w:p>
    <w:p w14:paraId="0B7C23CD" w14:textId="7A0B4BFA" w:rsidR="003127E4" w:rsidRDefault="00E52ECE" w:rsidP="002D4D39">
      <w:pPr>
        <w:jc w:val="both"/>
      </w:pPr>
      <w:r>
        <w:t xml:space="preserve">AI and ML algorithms are being given </w:t>
      </w:r>
      <w:r w:rsidR="009C17EE" w:rsidRPr="009C17EE">
        <w:t>increasing</w:t>
      </w:r>
      <w:r w:rsidR="009C17EE">
        <w:t xml:space="preserve"> </w:t>
      </w:r>
      <w:r>
        <w:t xml:space="preserve">control with each iteration on the models. Tests and case studies are </w:t>
      </w:r>
      <w:r w:rsidR="009C17EE" w:rsidRPr="009C17EE">
        <w:t>discovering</w:t>
      </w:r>
      <w:r w:rsidR="009C17EE">
        <w:t xml:space="preserve"> </w:t>
      </w:r>
      <w:r>
        <w:t>energy savings. As much as 17% at a site in Portugal, and another at 15% in Singapore. This 4</w:t>
      </w:r>
      <w:r w:rsidRPr="00E52ECE">
        <w:rPr>
          <w:vertAlign w:val="superscript"/>
        </w:rPr>
        <w:t>th</w:t>
      </w:r>
      <w:r>
        <w:t xml:space="preserve"> industrial revolution is still in exponential growth, with new robots and even smarter AI being released continuously. The future for automation in industry </w:t>
      </w:r>
      <w:r w:rsidR="009C17EE">
        <w:t>c</w:t>
      </w:r>
      <w:r w:rsidR="009C17EE" w:rsidRPr="009C17EE">
        <w:t>ontinues</w:t>
      </w:r>
      <w:r w:rsidR="009C17EE">
        <w:t xml:space="preserve"> </w:t>
      </w:r>
      <w:r>
        <w:t xml:space="preserve">accelerating, as regulations and environmental constraints become more complicated, so will the need for more intelligent control and prediction models for controlling chemical balances and process variables. Industry 4.0 is still developing, </w:t>
      </w:r>
      <w:r w:rsidR="009C17EE">
        <w:t>trending</w:t>
      </w:r>
      <w:r>
        <w:t xml:space="preserve"> to relinquishing more control over to AI as the training data and methods become more robust. These WWTPs, one day may even become dark factories, operating purely on automated controllers, with only the occasional maintenance person in sight.</w:t>
      </w:r>
      <w:r w:rsidR="003127E4">
        <w:br w:type="page"/>
      </w:r>
    </w:p>
    <w:bookmarkStart w:id="12" w:name="_Toc194908075" w:displacedByCustomXml="next"/>
    <w:sdt>
      <w:sdtPr>
        <w:rPr>
          <w:rFonts w:eastAsiaTheme="minorEastAsia" w:cstheme="minorBidi"/>
          <w:color w:val="auto"/>
          <w:sz w:val="22"/>
          <w:szCs w:val="22"/>
        </w:rPr>
        <w:id w:val="-1632471362"/>
        <w:docPartObj>
          <w:docPartGallery w:val="Bibliographies"/>
          <w:docPartUnique/>
        </w:docPartObj>
      </w:sdtPr>
      <w:sdtContent>
        <w:p w14:paraId="3AA6343E" w14:textId="25C345CD" w:rsidR="008322FF" w:rsidRDefault="008322FF">
          <w:pPr>
            <w:pStyle w:val="Heading1"/>
          </w:pPr>
          <w:r>
            <w:t>References</w:t>
          </w:r>
          <w:bookmarkEnd w:id="12"/>
        </w:p>
        <w:sdt>
          <w:sdtPr>
            <w:id w:val="-573587230"/>
            <w:bibliography/>
          </w:sdtPr>
          <w:sdtContent>
            <w:p w14:paraId="361F217F" w14:textId="77777777" w:rsidR="005C023D" w:rsidRDefault="008322FF" w:rsidP="005C023D">
              <w:pPr>
                <w:pStyle w:val="Bibliography"/>
                <w:rPr>
                  <w:noProof/>
                  <w:sz w:val="24"/>
                  <w:szCs w:val="24"/>
                </w:rPr>
              </w:pPr>
              <w:r>
                <w:fldChar w:fldCharType="begin"/>
              </w:r>
              <w:r>
                <w:instrText xml:space="preserve"> BIBLIOGRAPHY </w:instrText>
              </w:r>
              <w:r>
                <w:fldChar w:fldCharType="separate"/>
              </w:r>
              <w:r w:rsidR="005C023D">
                <w:rPr>
                  <w:noProof/>
                </w:rPr>
                <w:t xml:space="preserve">Angelakis, A. N. &amp; Rose, J. B., 2014. </w:t>
              </w:r>
              <w:r w:rsidR="005C023D">
                <w:rPr>
                  <w:i/>
                  <w:iCs/>
                  <w:noProof/>
                </w:rPr>
                <w:t xml:space="preserve">Evolution of Sanitation and Wastewater Technologies Through the Centuries. </w:t>
              </w:r>
              <w:r w:rsidR="005C023D">
                <w:rPr>
                  <w:noProof/>
                </w:rPr>
                <w:t>1st ed. London: IWA Publishing.</w:t>
              </w:r>
            </w:p>
            <w:p w14:paraId="6354DD67" w14:textId="77777777" w:rsidR="005C023D" w:rsidRDefault="005C023D" w:rsidP="005C023D">
              <w:pPr>
                <w:pStyle w:val="Bibliography"/>
                <w:rPr>
                  <w:noProof/>
                </w:rPr>
              </w:pPr>
              <w:r>
                <w:rPr>
                  <w:noProof/>
                </w:rPr>
                <w:t xml:space="preserve">Cairone, S. et al., 2024. Revolutionizing wastewater treatment toward circular economy and carbon neutrality goals: Pioneering sustainable and efficient solutions for automation and advanced process control with smart and cutting-edge technologies. </w:t>
              </w:r>
              <w:r>
                <w:rPr>
                  <w:i/>
                  <w:iCs/>
                  <w:noProof/>
                </w:rPr>
                <w:t xml:space="preserve">Journal of Water Process Engineering, </w:t>
              </w:r>
              <w:r>
                <w:rPr>
                  <w:noProof/>
                </w:rPr>
                <w:t>Volume 63.</w:t>
              </w:r>
            </w:p>
            <w:p w14:paraId="49BE9135" w14:textId="77777777" w:rsidR="005C023D" w:rsidRDefault="005C023D" w:rsidP="005C023D">
              <w:pPr>
                <w:pStyle w:val="Bibliography"/>
                <w:rPr>
                  <w:noProof/>
                </w:rPr>
              </w:pPr>
              <w:r>
                <w:rPr>
                  <w:noProof/>
                </w:rPr>
                <w:t xml:space="preserve">Dunn, W. C., 2019. </w:t>
              </w:r>
              <w:r>
                <w:rPr>
                  <w:i/>
                  <w:iCs/>
                  <w:noProof/>
                </w:rPr>
                <w:t xml:space="preserve">Fundamentals of Industrial Instrumentation and Process Control. </w:t>
              </w:r>
              <w:r>
                <w:rPr>
                  <w:noProof/>
                </w:rPr>
                <w:t>2nd ed. New York: McGraw-Hill Education.</w:t>
              </w:r>
            </w:p>
            <w:p w14:paraId="2ED58176" w14:textId="77777777" w:rsidR="005C023D" w:rsidRDefault="005C023D" w:rsidP="005C023D">
              <w:pPr>
                <w:pStyle w:val="Bibliography"/>
                <w:rPr>
                  <w:noProof/>
                </w:rPr>
              </w:pPr>
              <w:r>
                <w:rPr>
                  <w:noProof/>
                </w:rPr>
                <w:t xml:space="preserve">Energenecs, n.d. </w:t>
              </w:r>
              <w:r>
                <w:rPr>
                  <w:i/>
                  <w:iCs/>
                  <w:noProof/>
                </w:rPr>
                <w:t xml:space="preserve">SCADA Systems. </w:t>
              </w:r>
              <w:r>
                <w:rPr>
                  <w:noProof/>
                </w:rPr>
                <w:t xml:space="preserve">[Online] </w:t>
              </w:r>
              <w:r>
                <w:rPr>
                  <w:noProof/>
                </w:rPr>
                <w:br/>
                <w:t xml:space="preserve">Available at: </w:t>
              </w:r>
              <w:r>
                <w:rPr>
                  <w:noProof/>
                  <w:u w:val="single"/>
                </w:rPr>
                <w:t>https://energenecs.com/controls/scada/</w:t>
              </w:r>
              <w:r>
                <w:rPr>
                  <w:noProof/>
                </w:rPr>
                <w:br/>
                <w:t>[Accessed 01 04 2025].</w:t>
              </w:r>
            </w:p>
            <w:p w14:paraId="4FD45239" w14:textId="77777777" w:rsidR="005C023D" w:rsidRDefault="005C023D" w:rsidP="005C023D">
              <w:pPr>
                <w:pStyle w:val="Bibliography"/>
                <w:rPr>
                  <w:noProof/>
                </w:rPr>
              </w:pPr>
              <w:r>
                <w:rPr>
                  <w:noProof/>
                </w:rPr>
                <w:t xml:space="preserve">Filipe, J. et al., 2019. Data-driven predictive energy optimization in a wastewater pumping station. </w:t>
              </w:r>
              <w:r>
                <w:rPr>
                  <w:i/>
                  <w:iCs/>
                  <w:noProof/>
                </w:rPr>
                <w:t xml:space="preserve">Applied Energy, </w:t>
              </w:r>
              <w:r>
                <w:rPr>
                  <w:noProof/>
                </w:rPr>
                <w:t>Volume 252.</w:t>
              </w:r>
            </w:p>
            <w:p w14:paraId="1F63440E" w14:textId="77777777" w:rsidR="005C023D" w:rsidRDefault="005C023D" w:rsidP="005C023D">
              <w:pPr>
                <w:pStyle w:val="Bibliography"/>
                <w:rPr>
                  <w:noProof/>
                </w:rPr>
              </w:pPr>
              <w:r>
                <w:rPr>
                  <w:noProof/>
                </w:rPr>
                <w:t xml:space="preserve">Garg, M. C., 2024. </w:t>
              </w:r>
              <w:r>
                <w:rPr>
                  <w:i/>
                  <w:iCs/>
                  <w:noProof/>
                </w:rPr>
                <w:t xml:space="preserve">The AI Cleanse: Transforming Wastewater Treatment Through Artificial Intelligence. </w:t>
              </w:r>
              <w:r>
                <w:rPr>
                  <w:noProof/>
                </w:rPr>
                <w:t>1st ed. Cham: Springer Cham.</w:t>
              </w:r>
            </w:p>
            <w:p w14:paraId="3E367D6A" w14:textId="77777777" w:rsidR="005C023D" w:rsidRDefault="005C023D" w:rsidP="005C023D">
              <w:pPr>
                <w:pStyle w:val="Bibliography"/>
                <w:rPr>
                  <w:noProof/>
                </w:rPr>
              </w:pPr>
              <w:r>
                <w:rPr>
                  <w:noProof/>
                </w:rPr>
                <w:t xml:space="preserve">Humoreanu, B., 2012. </w:t>
              </w:r>
              <w:r>
                <w:rPr>
                  <w:i/>
                  <w:iCs/>
                  <w:noProof/>
                </w:rPr>
                <w:t xml:space="preserve">Wastewater treatment plant SCADA Application. </w:t>
              </w:r>
              <w:r>
                <w:rPr>
                  <w:noProof/>
                </w:rPr>
                <w:t>London, IEEE International Conference on Automation.</w:t>
              </w:r>
            </w:p>
            <w:p w14:paraId="4B762B6A" w14:textId="77777777" w:rsidR="005C023D" w:rsidRDefault="005C023D" w:rsidP="005C023D">
              <w:pPr>
                <w:pStyle w:val="Bibliography"/>
                <w:rPr>
                  <w:noProof/>
                </w:rPr>
              </w:pPr>
              <w:r>
                <w:rPr>
                  <w:noProof/>
                </w:rPr>
                <w:t xml:space="preserve">Icke, O. et al., 2020. Performance improvement of wastewater treatment processes by application of machine learning. </w:t>
              </w:r>
              <w:r>
                <w:rPr>
                  <w:i/>
                  <w:iCs/>
                  <w:noProof/>
                </w:rPr>
                <w:t xml:space="preserve">Water Science &amp; Technology, </w:t>
              </w:r>
              <w:r>
                <w:rPr>
                  <w:noProof/>
                </w:rPr>
                <w:t>82(12), p. 2671–2680.</w:t>
              </w:r>
            </w:p>
            <w:p w14:paraId="0F6C6E88" w14:textId="77777777" w:rsidR="005C023D" w:rsidRDefault="005C023D" w:rsidP="005C023D">
              <w:pPr>
                <w:pStyle w:val="Bibliography"/>
                <w:rPr>
                  <w:noProof/>
                </w:rPr>
              </w:pPr>
              <w:r>
                <w:rPr>
                  <w:noProof/>
                </w:rPr>
                <w:t xml:space="preserve">Li, D., Zou, M. &amp; Jianga, L., 2022. Dissolved oxygen control strategies for water treatment: a review. </w:t>
              </w:r>
              <w:r>
                <w:rPr>
                  <w:i/>
                  <w:iCs/>
                  <w:noProof/>
                </w:rPr>
                <w:t xml:space="preserve">Water Science &amp; Technology, </w:t>
              </w:r>
              <w:r>
                <w:rPr>
                  <w:noProof/>
                </w:rPr>
                <w:t>86(6), pp. 1445-1466.</w:t>
              </w:r>
            </w:p>
            <w:p w14:paraId="4DD915E5" w14:textId="77777777" w:rsidR="005C023D" w:rsidRDefault="005C023D" w:rsidP="005C023D">
              <w:pPr>
                <w:pStyle w:val="Bibliography"/>
                <w:rPr>
                  <w:noProof/>
                </w:rPr>
              </w:pPr>
              <w:r>
                <w:rPr>
                  <w:noProof/>
                </w:rPr>
                <w:t xml:space="preserve">Lofrano, G. &amp; Brown, J., 2010. Wastewater management through the ages: A history of mankind. </w:t>
              </w:r>
              <w:r>
                <w:rPr>
                  <w:i/>
                  <w:iCs/>
                  <w:noProof/>
                </w:rPr>
                <w:t xml:space="preserve">Science of The Total Environment, </w:t>
              </w:r>
              <w:r>
                <w:rPr>
                  <w:noProof/>
                </w:rPr>
                <w:t>408(22), pp. 5254-5264.</w:t>
              </w:r>
            </w:p>
            <w:p w14:paraId="1C29DEC4" w14:textId="77777777" w:rsidR="005C023D" w:rsidRDefault="005C023D" w:rsidP="005C023D">
              <w:pPr>
                <w:pStyle w:val="Bibliography"/>
                <w:rPr>
                  <w:noProof/>
                </w:rPr>
              </w:pPr>
              <w:r>
                <w:rPr>
                  <w:noProof/>
                </w:rPr>
                <w:t xml:space="preserve">Mannina, G., Ekama, G. A. &amp; Ødegaard, H., 2018. </w:t>
              </w:r>
              <w:r>
                <w:rPr>
                  <w:i/>
                  <w:iCs/>
                  <w:noProof/>
                </w:rPr>
                <w:t xml:space="preserve">Advances in Wastewater Treatment. </w:t>
              </w:r>
              <w:r>
                <w:rPr>
                  <w:noProof/>
                </w:rPr>
                <w:t>1st ed. London: IWA Publishing.</w:t>
              </w:r>
            </w:p>
            <w:p w14:paraId="0D53C040" w14:textId="77777777" w:rsidR="005C023D" w:rsidRDefault="005C023D" w:rsidP="005C023D">
              <w:pPr>
                <w:pStyle w:val="Bibliography"/>
                <w:rPr>
                  <w:noProof/>
                </w:rPr>
              </w:pPr>
              <w:r>
                <w:rPr>
                  <w:noProof/>
                </w:rPr>
                <w:t xml:space="preserve">Olsson, G., 2012. ICA and me – A subjective review. </w:t>
              </w:r>
              <w:r>
                <w:rPr>
                  <w:i/>
                  <w:iCs/>
                  <w:noProof/>
                </w:rPr>
                <w:t xml:space="preserve">Water Research, </w:t>
              </w:r>
              <w:r>
                <w:rPr>
                  <w:noProof/>
                </w:rPr>
                <w:t>46(6), pp. 1585-1624.</w:t>
              </w:r>
            </w:p>
            <w:p w14:paraId="61030FD2" w14:textId="77777777" w:rsidR="005C023D" w:rsidRDefault="005C023D" w:rsidP="005C023D">
              <w:pPr>
                <w:pStyle w:val="Bibliography"/>
                <w:rPr>
                  <w:noProof/>
                </w:rPr>
              </w:pPr>
              <w:r>
                <w:rPr>
                  <w:noProof/>
                </w:rPr>
                <w:t xml:space="preserve">Ortiz, J. H., 2020. </w:t>
              </w:r>
              <w:r>
                <w:rPr>
                  <w:i/>
                  <w:iCs/>
                  <w:noProof/>
                </w:rPr>
                <w:t xml:space="preserve">Industry 4.0 Current Status and Future Trends. </w:t>
              </w:r>
              <w:r>
                <w:rPr>
                  <w:noProof/>
                </w:rPr>
                <w:t>London: IntechOpen.</w:t>
              </w:r>
            </w:p>
            <w:p w14:paraId="4D82CA73" w14:textId="77777777" w:rsidR="005C023D" w:rsidRDefault="005C023D" w:rsidP="005C023D">
              <w:pPr>
                <w:pStyle w:val="Bibliography"/>
                <w:rPr>
                  <w:noProof/>
                </w:rPr>
              </w:pPr>
              <w:r>
                <w:rPr>
                  <w:noProof/>
                </w:rPr>
                <w:t xml:space="preserve">Prochaska, C., 2021. </w:t>
              </w:r>
              <w:r>
                <w:rPr>
                  <w:i/>
                  <w:iCs/>
                  <w:noProof/>
                </w:rPr>
                <w:t xml:space="preserve">Municipal Wastewater Management. </w:t>
              </w:r>
              <w:r>
                <w:rPr>
                  <w:noProof/>
                </w:rPr>
                <w:t>Basel: MDPI.</w:t>
              </w:r>
            </w:p>
            <w:p w14:paraId="2D9D6B7B" w14:textId="77777777" w:rsidR="005C023D" w:rsidRDefault="005C023D" w:rsidP="005C023D">
              <w:pPr>
                <w:pStyle w:val="Bibliography"/>
                <w:rPr>
                  <w:noProof/>
                </w:rPr>
              </w:pPr>
              <w:r>
                <w:rPr>
                  <w:noProof/>
                </w:rPr>
                <w:t xml:space="preserve">Ranjith, A. et al., 2023. Smart IoT-based water treatment with a Supervisory Control and Data Acquisition. </w:t>
              </w:r>
              <w:r>
                <w:rPr>
                  <w:i/>
                  <w:iCs/>
                  <w:noProof/>
                </w:rPr>
                <w:t xml:space="preserve">Water Reuse, </w:t>
              </w:r>
              <w:r>
                <w:rPr>
                  <w:noProof/>
                </w:rPr>
                <w:t>13(3).</w:t>
              </w:r>
            </w:p>
            <w:p w14:paraId="0B310F06" w14:textId="77777777" w:rsidR="005C023D" w:rsidRDefault="005C023D" w:rsidP="005C023D">
              <w:pPr>
                <w:pStyle w:val="Bibliography"/>
                <w:rPr>
                  <w:noProof/>
                </w:rPr>
              </w:pPr>
              <w:r>
                <w:rPr>
                  <w:noProof/>
                </w:rPr>
                <w:lastRenderedPageBreak/>
                <w:t xml:space="preserve">THE ROYAL COMMISSION ON SEWAGE DISPOSAL, 1912. THE EIGHTH REPORT OF THE ROYAL COMMISSION ON SEWAGE DISPOSAL. </w:t>
              </w:r>
              <w:r>
                <w:rPr>
                  <w:i/>
                  <w:iCs/>
                  <w:noProof/>
                </w:rPr>
                <w:t xml:space="preserve">The Lancet, </w:t>
              </w:r>
              <w:r>
                <w:rPr>
                  <w:noProof/>
                </w:rPr>
                <w:t>180(4657), pp. 1530-1531.</w:t>
              </w:r>
            </w:p>
            <w:p w14:paraId="741A1BA3" w14:textId="77777777" w:rsidR="005C023D" w:rsidRDefault="005C023D" w:rsidP="005C023D">
              <w:pPr>
                <w:pStyle w:val="Bibliography"/>
                <w:rPr>
                  <w:noProof/>
                </w:rPr>
              </w:pPr>
              <w:r>
                <w:rPr>
                  <w:noProof/>
                </w:rPr>
                <w:t xml:space="preserve">The World Economic Forum (WEF), 2022. </w:t>
              </w:r>
              <w:r>
                <w:rPr>
                  <w:i/>
                  <w:iCs/>
                  <w:noProof/>
                </w:rPr>
                <w:t xml:space="preserve">Wastewater Treatment Fundamentals III - Advanced Treatment. </w:t>
              </w:r>
              <w:r>
                <w:rPr>
                  <w:noProof/>
                </w:rPr>
                <w:t>Cologny: The World Economic Forum (WEF).</w:t>
              </w:r>
            </w:p>
            <w:p w14:paraId="28A340D7" w14:textId="77777777" w:rsidR="005C023D" w:rsidRDefault="005C023D" w:rsidP="005C023D">
              <w:pPr>
                <w:pStyle w:val="Bibliography"/>
                <w:rPr>
                  <w:noProof/>
                </w:rPr>
              </w:pPr>
              <w:r>
                <w:rPr>
                  <w:noProof/>
                </w:rPr>
                <w:t xml:space="preserve">Tokos, A. et al., 2021. SCADA Systems for Wastewater Treatment Plants. </w:t>
              </w:r>
              <w:r>
                <w:rPr>
                  <w:i/>
                  <w:iCs/>
                  <w:noProof/>
                </w:rPr>
                <w:t xml:space="preserve">ELECTROTEHNICĂ, ELECTRONICĂ, AUTOMATICĂ (EEA), </w:t>
              </w:r>
              <w:r>
                <w:rPr>
                  <w:noProof/>
                </w:rPr>
                <w:t>Volume 3, pp. 39-45.</w:t>
              </w:r>
            </w:p>
            <w:p w14:paraId="19FB3F11" w14:textId="77777777" w:rsidR="005C023D" w:rsidRDefault="005C023D" w:rsidP="005C023D">
              <w:pPr>
                <w:pStyle w:val="Bibliography"/>
                <w:rPr>
                  <w:noProof/>
                </w:rPr>
              </w:pPr>
              <w:r>
                <w:rPr>
                  <w:noProof/>
                </w:rPr>
                <w:t>Zong, Z. &amp; Guan, Y., 2024. AI</w:t>
              </w:r>
              <w:r>
                <w:rPr>
                  <w:noProof/>
                </w:rPr>
                <w:noBreakHyphen/>
                <w:t xml:space="preserve">Driven Intelligent Data Analytics and Predictive Analysis in Industry 4.0: Transforming Knowledge, Innovation, and Efficiency. </w:t>
              </w:r>
              <w:r>
                <w:rPr>
                  <w:i/>
                  <w:iCs/>
                  <w:noProof/>
                </w:rPr>
                <w:t>Knowledge Economy.</w:t>
              </w:r>
            </w:p>
            <w:p w14:paraId="67BED10A" w14:textId="15E8AAA9" w:rsidR="009A5191" w:rsidRPr="00035B0D" w:rsidRDefault="008322FF" w:rsidP="005C023D">
              <w:r>
                <w:rPr>
                  <w:b/>
                  <w:bCs/>
                  <w:noProof/>
                </w:rPr>
                <w:fldChar w:fldCharType="end"/>
              </w:r>
            </w:p>
          </w:sdtContent>
        </w:sdt>
      </w:sdtContent>
    </w:sdt>
    <w:sectPr w:rsidR="009A5191" w:rsidRPr="00035B0D" w:rsidSect="00FD24F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6BB56" w14:textId="77777777" w:rsidR="00CA4486" w:rsidRDefault="00CA4486" w:rsidP="003719A5">
      <w:pPr>
        <w:spacing w:after="0" w:line="240" w:lineRule="auto"/>
      </w:pPr>
      <w:r>
        <w:separator/>
      </w:r>
    </w:p>
  </w:endnote>
  <w:endnote w:type="continuationSeparator" w:id="0">
    <w:p w14:paraId="0C7D5C6E" w14:textId="77777777" w:rsidR="00CA4486" w:rsidRDefault="00CA4486" w:rsidP="003719A5">
      <w:pPr>
        <w:spacing w:after="0" w:line="240" w:lineRule="auto"/>
      </w:pPr>
      <w:r>
        <w:continuationSeparator/>
      </w:r>
    </w:p>
  </w:endnote>
  <w:endnote w:type="continuationNotice" w:id="1">
    <w:p w14:paraId="49E57686" w14:textId="77777777" w:rsidR="00CA4486" w:rsidRDefault="00CA44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969007"/>
      <w:docPartObj>
        <w:docPartGallery w:val="Page Numbers (Bottom of Page)"/>
        <w:docPartUnique/>
      </w:docPartObj>
    </w:sdtPr>
    <w:sdtEndPr>
      <w:rPr>
        <w:noProof/>
      </w:rPr>
    </w:sdtEndPr>
    <w:sdtContent>
      <w:p w14:paraId="7A058F07" w14:textId="47D2D600" w:rsidR="003719A5" w:rsidRDefault="003719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847C5" w14:textId="77777777" w:rsidR="003719A5" w:rsidRDefault="00371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F4112" w14:textId="77777777" w:rsidR="00CA4486" w:rsidRDefault="00CA4486" w:rsidP="003719A5">
      <w:pPr>
        <w:spacing w:after="0" w:line="240" w:lineRule="auto"/>
      </w:pPr>
      <w:r>
        <w:separator/>
      </w:r>
    </w:p>
  </w:footnote>
  <w:footnote w:type="continuationSeparator" w:id="0">
    <w:p w14:paraId="61EC019B" w14:textId="77777777" w:rsidR="00CA4486" w:rsidRDefault="00CA4486" w:rsidP="003719A5">
      <w:pPr>
        <w:spacing w:after="0" w:line="240" w:lineRule="auto"/>
      </w:pPr>
      <w:r>
        <w:continuationSeparator/>
      </w:r>
    </w:p>
  </w:footnote>
  <w:footnote w:type="continuationNotice" w:id="1">
    <w:p w14:paraId="3365AB7E" w14:textId="77777777" w:rsidR="00CA4486" w:rsidRDefault="00CA448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2B28"/>
    <w:multiLevelType w:val="multilevel"/>
    <w:tmpl w:val="C27A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57E4A"/>
    <w:multiLevelType w:val="hybridMultilevel"/>
    <w:tmpl w:val="66F07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46C81"/>
    <w:multiLevelType w:val="hybridMultilevel"/>
    <w:tmpl w:val="AFA62A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1352"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D660D6E"/>
    <w:multiLevelType w:val="hybridMultilevel"/>
    <w:tmpl w:val="B768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D74F8"/>
    <w:multiLevelType w:val="multilevel"/>
    <w:tmpl w:val="209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363A89"/>
    <w:multiLevelType w:val="multilevel"/>
    <w:tmpl w:val="BFCA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471F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FFE24B2"/>
    <w:multiLevelType w:val="hybridMultilevel"/>
    <w:tmpl w:val="5B180236"/>
    <w:lvl w:ilvl="0" w:tplc="4F60905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33D18"/>
    <w:multiLevelType w:val="hybridMultilevel"/>
    <w:tmpl w:val="AA145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42292F"/>
    <w:multiLevelType w:val="hybridMultilevel"/>
    <w:tmpl w:val="ACEEC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2B65F1"/>
    <w:multiLevelType w:val="hybridMultilevel"/>
    <w:tmpl w:val="57FE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D72BFD"/>
    <w:multiLevelType w:val="hybridMultilevel"/>
    <w:tmpl w:val="732A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543F2"/>
    <w:multiLevelType w:val="hybridMultilevel"/>
    <w:tmpl w:val="14B6EDE8"/>
    <w:lvl w:ilvl="0" w:tplc="C13A7E7E">
      <w:start w:val="3"/>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2F9D"/>
    <w:multiLevelType w:val="hybridMultilevel"/>
    <w:tmpl w:val="8D16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97392"/>
    <w:multiLevelType w:val="hybridMultilevel"/>
    <w:tmpl w:val="E0EEB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CE18AC"/>
    <w:multiLevelType w:val="multilevel"/>
    <w:tmpl w:val="4996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3D618A"/>
    <w:multiLevelType w:val="multilevel"/>
    <w:tmpl w:val="8D10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A10A2B"/>
    <w:multiLevelType w:val="multilevel"/>
    <w:tmpl w:val="99B6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3E7F74"/>
    <w:multiLevelType w:val="hybridMultilevel"/>
    <w:tmpl w:val="B4269E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768B0956"/>
    <w:multiLevelType w:val="multilevel"/>
    <w:tmpl w:val="90AE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8324E5"/>
    <w:multiLevelType w:val="hybridMultilevel"/>
    <w:tmpl w:val="6142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CB56F9"/>
    <w:multiLevelType w:val="hybridMultilevel"/>
    <w:tmpl w:val="B364865E"/>
    <w:lvl w:ilvl="0" w:tplc="BB041570">
      <w:start w:val="3"/>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282644"/>
    <w:multiLevelType w:val="hybridMultilevel"/>
    <w:tmpl w:val="5E4E7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DFC6EF7"/>
    <w:multiLevelType w:val="multilevel"/>
    <w:tmpl w:val="8A7C5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814764">
    <w:abstractNumId w:val="6"/>
  </w:num>
  <w:num w:numId="2" w16cid:durableId="519121198">
    <w:abstractNumId w:val="22"/>
  </w:num>
  <w:num w:numId="3" w16cid:durableId="159514690">
    <w:abstractNumId w:val="1"/>
  </w:num>
  <w:num w:numId="4" w16cid:durableId="159538908">
    <w:abstractNumId w:val="13"/>
  </w:num>
  <w:num w:numId="5" w16cid:durableId="1959754004">
    <w:abstractNumId w:val="10"/>
  </w:num>
  <w:num w:numId="6" w16cid:durableId="679550746">
    <w:abstractNumId w:val="21"/>
  </w:num>
  <w:num w:numId="7" w16cid:durableId="361564255">
    <w:abstractNumId w:val="12"/>
  </w:num>
  <w:num w:numId="8" w16cid:durableId="664824737">
    <w:abstractNumId w:val="9"/>
  </w:num>
  <w:num w:numId="9" w16cid:durableId="25057874">
    <w:abstractNumId w:val="11"/>
  </w:num>
  <w:num w:numId="10" w16cid:durableId="651444814">
    <w:abstractNumId w:val="18"/>
  </w:num>
  <w:num w:numId="11" w16cid:durableId="1879080378">
    <w:abstractNumId w:val="2"/>
  </w:num>
  <w:num w:numId="12" w16cid:durableId="1129788361">
    <w:abstractNumId w:val="14"/>
  </w:num>
  <w:num w:numId="13" w16cid:durableId="1258707528">
    <w:abstractNumId w:val="8"/>
  </w:num>
  <w:num w:numId="14" w16cid:durableId="125634382">
    <w:abstractNumId w:val="20"/>
  </w:num>
  <w:num w:numId="15" w16cid:durableId="1845124586">
    <w:abstractNumId w:val="3"/>
  </w:num>
  <w:num w:numId="16" w16cid:durableId="2041081926">
    <w:abstractNumId w:val="0"/>
  </w:num>
  <w:num w:numId="17" w16cid:durableId="2083676725">
    <w:abstractNumId w:val="16"/>
  </w:num>
  <w:num w:numId="18" w16cid:durableId="288390857">
    <w:abstractNumId w:val="15"/>
  </w:num>
  <w:num w:numId="19" w16cid:durableId="1667971368">
    <w:abstractNumId w:val="5"/>
  </w:num>
  <w:num w:numId="20" w16cid:durableId="364064142">
    <w:abstractNumId w:val="23"/>
  </w:num>
  <w:num w:numId="21" w16cid:durableId="1138651172">
    <w:abstractNumId w:val="17"/>
  </w:num>
  <w:num w:numId="22" w16cid:durableId="1065761606">
    <w:abstractNumId w:val="19"/>
  </w:num>
  <w:num w:numId="23" w16cid:durableId="140583860">
    <w:abstractNumId w:val="4"/>
  </w:num>
  <w:num w:numId="24" w16cid:durableId="14199876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FBE"/>
    <w:rsid w:val="00000099"/>
    <w:rsid w:val="00000791"/>
    <w:rsid w:val="000026D4"/>
    <w:rsid w:val="00002A5D"/>
    <w:rsid w:val="0000404B"/>
    <w:rsid w:val="0000432D"/>
    <w:rsid w:val="000047C7"/>
    <w:rsid w:val="0000780D"/>
    <w:rsid w:val="00007A5D"/>
    <w:rsid w:val="0001054E"/>
    <w:rsid w:val="00010BD3"/>
    <w:rsid w:val="00010D9C"/>
    <w:rsid w:val="000110C5"/>
    <w:rsid w:val="0001133A"/>
    <w:rsid w:val="00011711"/>
    <w:rsid w:val="00012237"/>
    <w:rsid w:val="000133DD"/>
    <w:rsid w:val="00013E95"/>
    <w:rsid w:val="00013ED6"/>
    <w:rsid w:val="0001524E"/>
    <w:rsid w:val="00015FE5"/>
    <w:rsid w:val="000161B9"/>
    <w:rsid w:val="00016818"/>
    <w:rsid w:val="000177B4"/>
    <w:rsid w:val="00021148"/>
    <w:rsid w:val="00021191"/>
    <w:rsid w:val="00021757"/>
    <w:rsid w:val="0002324C"/>
    <w:rsid w:val="00023DE0"/>
    <w:rsid w:val="00024457"/>
    <w:rsid w:val="00024780"/>
    <w:rsid w:val="00024A7F"/>
    <w:rsid w:val="00024FB7"/>
    <w:rsid w:val="00026594"/>
    <w:rsid w:val="0002709E"/>
    <w:rsid w:val="000276E5"/>
    <w:rsid w:val="00027DBD"/>
    <w:rsid w:val="000303DD"/>
    <w:rsid w:val="000303E4"/>
    <w:rsid w:val="000306B6"/>
    <w:rsid w:val="00030D5B"/>
    <w:rsid w:val="00032763"/>
    <w:rsid w:val="00032BFD"/>
    <w:rsid w:val="0003333F"/>
    <w:rsid w:val="0003376A"/>
    <w:rsid w:val="0003503B"/>
    <w:rsid w:val="00035B0D"/>
    <w:rsid w:val="00035B45"/>
    <w:rsid w:val="0003645B"/>
    <w:rsid w:val="000368C4"/>
    <w:rsid w:val="00040BD7"/>
    <w:rsid w:val="00041104"/>
    <w:rsid w:val="00041AED"/>
    <w:rsid w:val="000420E4"/>
    <w:rsid w:val="00042109"/>
    <w:rsid w:val="000423EE"/>
    <w:rsid w:val="000429B4"/>
    <w:rsid w:val="0004386F"/>
    <w:rsid w:val="00044F3F"/>
    <w:rsid w:val="00045D4D"/>
    <w:rsid w:val="00045F3B"/>
    <w:rsid w:val="000475AF"/>
    <w:rsid w:val="000502CA"/>
    <w:rsid w:val="000518CD"/>
    <w:rsid w:val="00051FCA"/>
    <w:rsid w:val="00053F10"/>
    <w:rsid w:val="00054078"/>
    <w:rsid w:val="0005407D"/>
    <w:rsid w:val="00055288"/>
    <w:rsid w:val="00055455"/>
    <w:rsid w:val="00055720"/>
    <w:rsid w:val="00055A7D"/>
    <w:rsid w:val="0005602F"/>
    <w:rsid w:val="0005624B"/>
    <w:rsid w:val="00060182"/>
    <w:rsid w:val="00063740"/>
    <w:rsid w:val="00064F1A"/>
    <w:rsid w:val="000654CD"/>
    <w:rsid w:val="0006582F"/>
    <w:rsid w:val="000670AD"/>
    <w:rsid w:val="000701FF"/>
    <w:rsid w:val="000711D1"/>
    <w:rsid w:val="00071354"/>
    <w:rsid w:val="00071BC4"/>
    <w:rsid w:val="00072F66"/>
    <w:rsid w:val="0007392E"/>
    <w:rsid w:val="00073F7D"/>
    <w:rsid w:val="0007685C"/>
    <w:rsid w:val="00077055"/>
    <w:rsid w:val="00077FE9"/>
    <w:rsid w:val="0008051C"/>
    <w:rsid w:val="00081659"/>
    <w:rsid w:val="00082DD7"/>
    <w:rsid w:val="00084342"/>
    <w:rsid w:val="00087AC2"/>
    <w:rsid w:val="000902CE"/>
    <w:rsid w:val="0009094D"/>
    <w:rsid w:val="000909A7"/>
    <w:rsid w:val="00091B42"/>
    <w:rsid w:val="0009548B"/>
    <w:rsid w:val="0009550A"/>
    <w:rsid w:val="00096775"/>
    <w:rsid w:val="0009708F"/>
    <w:rsid w:val="00097DFE"/>
    <w:rsid w:val="000A0491"/>
    <w:rsid w:val="000A14A1"/>
    <w:rsid w:val="000A30FF"/>
    <w:rsid w:val="000A41C0"/>
    <w:rsid w:val="000A4C83"/>
    <w:rsid w:val="000A56C6"/>
    <w:rsid w:val="000A5C66"/>
    <w:rsid w:val="000A77A2"/>
    <w:rsid w:val="000A79A8"/>
    <w:rsid w:val="000B0130"/>
    <w:rsid w:val="000B0B34"/>
    <w:rsid w:val="000B0CC4"/>
    <w:rsid w:val="000B2253"/>
    <w:rsid w:val="000B2867"/>
    <w:rsid w:val="000B2ECB"/>
    <w:rsid w:val="000B3752"/>
    <w:rsid w:val="000B5A22"/>
    <w:rsid w:val="000B61E3"/>
    <w:rsid w:val="000B7386"/>
    <w:rsid w:val="000B7619"/>
    <w:rsid w:val="000B7B1E"/>
    <w:rsid w:val="000C08DF"/>
    <w:rsid w:val="000C1C4D"/>
    <w:rsid w:val="000C22E6"/>
    <w:rsid w:val="000C25A0"/>
    <w:rsid w:val="000C2B92"/>
    <w:rsid w:val="000C3C33"/>
    <w:rsid w:val="000C411E"/>
    <w:rsid w:val="000C432D"/>
    <w:rsid w:val="000C43AF"/>
    <w:rsid w:val="000C5A53"/>
    <w:rsid w:val="000C5C4F"/>
    <w:rsid w:val="000C6DDA"/>
    <w:rsid w:val="000C7412"/>
    <w:rsid w:val="000C7614"/>
    <w:rsid w:val="000C7C86"/>
    <w:rsid w:val="000D108E"/>
    <w:rsid w:val="000D1102"/>
    <w:rsid w:val="000D1C90"/>
    <w:rsid w:val="000D23FC"/>
    <w:rsid w:val="000D24EE"/>
    <w:rsid w:val="000D2B0F"/>
    <w:rsid w:val="000D3199"/>
    <w:rsid w:val="000D495B"/>
    <w:rsid w:val="000D4F66"/>
    <w:rsid w:val="000D75B4"/>
    <w:rsid w:val="000D7F43"/>
    <w:rsid w:val="000E04B0"/>
    <w:rsid w:val="000E0A4D"/>
    <w:rsid w:val="000E2A20"/>
    <w:rsid w:val="000E2A51"/>
    <w:rsid w:val="000E304C"/>
    <w:rsid w:val="000E3FBE"/>
    <w:rsid w:val="000E4BD3"/>
    <w:rsid w:val="000E4E37"/>
    <w:rsid w:val="000E585C"/>
    <w:rsid w:val="000E6AFD"/>
    <w:rsid w:val="000E6EEC"/>
    <w:rsid w:val="000E789D"/>
    <w:rsid w:val="000E7B04"/>
    <w:rsid w:val="000F0C30"/>
    <w:rsid w:val="000F0CD8"/>
    <w:rsid w:val="000F1681"/>
    <w:rsid w:val="000F175B"/>
    <w:rsid w:val="000F27EF"/>
    <w:rsid w:val="000F2892"/>
    <w:rsid w:val="000F2C73"/>
    <w:rsid w:val="000F34E2"/>
    <w:rsid w:val="000F38DD"/>
    <w:rsid w:val="000F5844"/>
    <w:rsid w:val="000F6308"/>
    <w:rsid w:val="000F7B93"/>
    <w:rsid w:val="000F7C24"/>
    <w:rsid w:val="00100C5B"/>
    <w:rsid w:val="00100E97"/>
    <w:rsid w:val="00100EAF"/>
    <w:rsid w:val="00104BD2"/>
    <w:rsid w:val="001071FC"/>
    <w:rsid w:val="00111A06"/>
    <w:rsid w:val="001121F9"/>
    <w:rsid w:val="001126E0"/>
    <w:rsid w:val="00112B1F"/>
    <w:rsid w:val="001130F7"/>
    <w:rsid w:val="001146A0"/>
    <w:rsid w:val="00115002"/>
    <w:rsid w:val="001165F4"/>
    <w:rsid w:val="00116CFD"/>
    <w:rsid w:val="00122A64"/>
    <w:rsid w:val="00122C76"/>
    <w:rsid w:val="00122F1C"/>
    <w:rsid w:val="0012430C"/>
    <w:rsid w:val="0012477E"/>
    <w:rsid w:val="0012588F"/>
    <w:rsid w:val="00125EBE"/>
    <w:rsid w:val="001260A9"/>
    <w:rsid w:val="001268F8"/>
    <w:rsid w:val="001308D9"/>
    <w:rsid w:val="00130EC2"/>
    <w:rsid w:val="0013215F"/>
    <w:rsid w:val="001324F6"/>
    <w:rsid w:val="001327FE"/>
    <w:rsid w:val="00133945"/>
    <w:rsid w:val="00134FCC"/>
    <w:rsid w:val="00135F45"/>
    <w:rsid w:val="00136415"/>
    <w:rsid w:val="0013654E"/>
    <w:rsid w:val="00140D32"/>
    <w:rsid w:val="0014303D"/>
    <w:rsid w:val="00143F7C"/>
    <w:rsid w:val="00145036"/>
    <w:rsid w:val="00145467"/>
    <w:rsid w:val="001477DC"/>
    <w:rsid w:val="00147F03"/>
    <w:rsid w:val="00150BDC"/>
    <w:rsid w:val="001510B2"/>
    <w:rsid w:val="00151C1F"/>
    <w:rsid w:val="001521E0"/>
    <w:rsid w:val="00152DC6"/>
    <w:rsid w:val="00152FE8"/>
    <w:rsid w:val="00153F5F"/>
    <w:rsid w:val="0015433E"/>
    <w:rsid w:val="00155970"/>
    <w:rsid w:val="001559FE"/>
    <w:rsid w:val="00157762"/>
    <w:rsid w:val="001577AB"/>
    <w:rsid w:val="00157E71"/>
    <w:rsid w:val="0016012B"/>
    <w:rsid w:val="00160AED"/>
    <w:rsid w:val="00160E32"/>
    <w:rsid w:val="00161717"/>
    <w:rsid w:val="00163B65"/>
    <w:rsid w:val="00164841"/>
    <w:rsid w:val="00164B98"/>
    <w:rsid w:val="00164FF7"/>
    <w:rsid w:val="001664BF"/>
    <w:rsid w:val="0016717E"/>
    <w:rsid w:val="00167415"/>
    <w:rsid w:val="00167463"/>
    <w:rsid w:val="00167B47"/>
    <w:rsid w:val="00171A8A"/>
    <w:rsid w:val="00171B40"/>
    <w:rsid w:val="00171EE6"/>
    <w:rsid w:val="00172A83"/>
    <w:rsid w:val="00174534"/>
    <w:rsid w:val="00175156"/>
    <w:rsid w:val="001751EB"/>
    <w:rsid w:val="00175FA1"/>
    <w:rsid w:val="00176671"/>
    <w:rsid w:val="001771CA"/>
    <w:rsid w:val="001808F2"/>
    <w:rsid w:val="00181F88"/>
    <w:rsid w:val="00182C8B"/>
    <w:rsid w:val="0018385D"/>
    <w:rsid w:val="00186302"/>
    <w:rsid w:val="00186EE9"/>
    <w:rsid w:val="00187270"/>
    <w:rsid w:val="00187493"/>
    <w:rsid w:val="00190C56"/>
    <w:rsid w:val="00192622"/>
    <w:rsid w:val="0019365F"/>
    <w:rsid w:val="00194B6A"/>
    <w:rsid w:val="00195633"/>
    <w:rsid w:val="001A0611"/>
    <w:rsid w:val="001A2002"/>
    <w:rsid w:val="001A2A20"/>
    <w:rsid w:val="001A34B0"/>
    <w:rsid w:val="001A4C55"/>
    <w:rsid w:val="001A5779"/>
    <w:rsid w:val="001A5D9D"/>
    <w:rsid w:val="001A66DD"/>
    <w:rsid w:val="001A680B"/>
    <w:rsid w:val="001A7663"/>
    <w:rsid w:val="001A7979"/>
    <w:rsid w:val="001A7F29"/>
    <w:rsid w:val="001B1972"/>
    <w:rsid w:val="001B2654"/>
    <w:rsid w:val="001B4823"/>
    <w:rsid w:val="001B5671"/>
    <w:rsid w:val="001B6B37"/>
    <w:rsid w:val="001C231D"/>
    <w:rsid w:val="001C2536"/>
    <w:rsid w:val="001C2608"/>
    <w:rsid w:val="001C3D1E"/>
    <w:rsid w:val="001C405A"/>
    <w:rsid w:val="001C60FD"/>
    <w:rsid w:val="001C6464"/>
    <w:rsid w:val="001C6D7F"/>
    <w:rsid w:val="001C6DEC"/>
    <w:rsid w:val="001C7B54"/>
    <w:rsid w:val="001D02DA"/>
    <w:rsid w:val="001D064F"/>
    <w:rsid w:val="001D18FA"/>
    <w:rsid w:val="001D1FE4"/>
    <w:rsid w:val="001D3F0C"/>
    <w:rsid w:val="001D42FE"/>
    <w:rsid w:val="001D46C8"/>
    <w:rsid w:val="001D472A"/>
    <w:rsid w:val="001D5720"/>
    <w:rsid w:val="001D601C"/>
    <w:rsid w:val="001D6111"/>
    <w:rsid w:val="001D63E6"/>
    <w:rsid w:val="001D6A06"/>
    <w:rsid w:val="001E1C83"/>
    <w:rsid w:val="001E334E"/>
    <w:rsid w:val="001E3FED"/>
    <w:rsid w:val="001E6F3D"/>
    <w:rsid w:val="001E6F70"/>
    <w:rsid w:val="001E7111"/>
    <w:rsid w:val="001E7D2D"/>
    <w:rsid w:val="001E7D4B"/>
    <w:rsid w:val="001F00EE"/>
    <w:rsid w:val="001F1D9A"/>
    <w:rsid w:val="001F2D43"/>
    <w:rsid w:val="001F2D44"/>
    <w:rsid w:val="001F35C0"/>
    <w:rsid w:val="001F3F0D"/>
    <w:rsid w:val="001F419A"/>
    <w:rsid w:val="001F6922"/>
    <w:rsid w:val="0020160D"/>
    <w:rsid w:val="00201757"/>
    <w:rsid w:val="0020189C"/>
    <w:rsid w:val="00202836"/>
    <w:rsid w:val="00202B02"/>
    <w:rsid w:val="00204212"/>
    <w:rsid w:val="00204942"/>
    <w:rsid w:val="00205794"/>
    <w:rsid w:val="002068AD"/>
    <w:rsid w:val="002101D2"/>
    <w:rsid w:val="002110E6"/>
    <w:rsid w:val="00212663"/>
    <w:rsid w:val="00213A28"/>
    <w:rsid w:val="002155AC"/>
    <w:rsid w:val="002158C9"/>
    <w:rsid w:val="00215D96"/>
    <w:rsid w:val="00216E36"/>
    <w:rsid w:val="0021762A"/>
    <w:rsid w:val="00217F5B"/>
    <w:rsid w:val="0022091E"/>
    <w:rsid w:val="00223E0D"/>
    <w:rsid w:val="00224124"/>
    <w:rsid w:val="00224508"/>
    <w:rsid w:val="00225021"/>
    <w:rsid w:val="00227678"/>
    <w:rsid w:val="00231197"/>
    <w:rsid w:val="00232B26"/>
    <w:rsid w:val="00232CCC"/>
    <w:rsid w:val="00234510"/>
    <w:rsid w:val="00234AD1"/>
    <w:rsid w:val="00235F00"/>
    <w:rsid w:val="00235F58"/>
    <w:rsid w:val="00236BFE"/>
    <w:rsid w:val="00240032"/>
    <w:rsid w:val="002404C8"/>
    <w:rsid w:val="00240C8E"/>
    <w:rsid w:val="00240E32"/>
    <w:rsid w:val="00240FC8"/>
    <w:rsid w:val="00241115"/>
    <w:rsid w:val="0024287D"/>
    <w:rsid w:val="0024367E"/>
    <w:rsid w:val="002462F4"/>
    <w:rsid w:val="00247189"/>
    <w:rsid w:val="00247D84"/>
    <w:rsid w:val="0025052D"/>
    <w:rsid w:val="002519C7"/>
    <w:rsid w:val="00252AF6"/>
    <w:rsid w:val="00252F29"/>
    <w:rsid w:val="00256858"/>
    <w:rsid w:val="0026001C"/>
    <w:rsid w:val="00261AB3"/>
    <w:rsid w:val="00261C65"/>
    <w:rsid w:val="0026204B"/>
    <w:rsid w:val="002643A9"/>
    <w:rsid w:val="00265141"/>
    <w:rsid w:val="002659C1"/>
    <w:rsid w:val="00266D6A"/>
    <w:rsid w:val="00271A17"/>
    <w:rsid w:val="0027241B"/>
    <w:rsid w:val="00274454"/>
    <w:rsid w:val="002744CB"/>
    <w:rsid w:val="0027542D"/>
    <w:rsid w:val="00276816"/>
    <w:rsid w:val="002775E7"/>
    <w:rsid w:val="00280AFB"/>
    <w:rsid w:val="002811AD"/>
    <w:rsid w:val="0028432A"/>
    <w:rsid w:val="002857C3"/>
    <w:rsid w:val="0029049C"/>
    <w:rsid w:val="00291431"/>
    <w:rsid w:val="00291DF8"/>
    <w:rsid w:val="00293A2F"/>
    <w:rsid w:val="00294174"/>
    <w:rsid w:val="002955AA"/>
    <w:rsid w:val="0029603E"/>
    <w:rsid w:val="00296090"/>
    <w:rsid w:val="00296CFC"/>
    <w:rsid w:val="0029712D"/>
    <w:rsid w:val="002A01D2"/>
    <w:rsid w:val="002A0A2A"/>
    <w:rsid w:val="002A1B75"/>
    <w:rsid w:val="002A2AE3"/>
    <w:rsid w:val="002A49B6"/>
    <w:rsid w:val="002A5F96"/>
    <w:rsid w:val="002A61E5"/>
    <w:rsid w:val="002A7D52"/>
    <w:rsid w:val="002B01A1"/>
    <w:rsid w:val="002B093A"/>
    <w:rsid w:val="002B0C86"/>
    <w:rsid w:val="002B0E9F"/>
    <w:rsid w:val="002B0F45"/>
    <w:rsid w:val="002B1779"/>
    <w:rsid w:val="002B31FE"/>
    <w:rsid w:val="002B3BC0"/>
    <w:rsid w:val="002B492C"/>
    <w:rsid w:val="002B6A7B"/>
    <w:rsid w:val="002B6D2B"/>
    <w:rsid w:val="002B724A"/>
    <w:rsid w:val="002C1E00"/>
    <w:rsid w:val="002C23E4"/>
    <w:rsid w:val="002C29A7"/>
    <w:rsid w:val="002C321C"/>
    <w:rsid w:val="002C4272"/>
    <w:rsid w:val="002C4368"/>
    <w:rsid w:val="002C5BFB"/>
    <w:rsid w:val="002C64C1"/>
    <w:rsid w:val="002C6555"/>
    <w:rsid w:val="002C7351"/>
    <w:rsid w:val="002D2166"/>
    <w:rsid w:val="002D26C4"/>
    <w:rsid w:val="002D3981"/>
    <w:rsid w:val="002D4D39"/>
    <w:rsid w:val="002D622E"/>
    <w:rsid w:val="002D645B"/>
    <w:rsid w:val="002E13A6"/>
    <w:rsid w:val="002E29A7"/>
    <w:rsid w:val="002E2D95"/>
    <w:rsid w:val="002E48AD"/>
    <w:rsid w:val="002E4B2D"/>
    <w:rsid w:val="002E4B40"/>
    <w:rsid w:val="002E4CD7"/>
    <w:rsid w:val="002E6AD9"/>
    <w:rsid w:val="002E6F73"/>
    <w:rsid w:val="002E71CE"/>
    <w:rsid w:val="002F04B9"/>
    <w:rsid w:val="002F1647"/>
    <w:rsid w:val="002F37A4"/>
    <w:rsid w:val="002F4385"/>
    <w:rsid w:val="002F5FA7"/>
    <w:rsid w:val="002F6169"/>
    <w:rsid w:val="002F6183"/>
    <w:rsid w:val="002F61BB"/>
    <w:rsid w:val="002F671B"/>
    <w:rsid w:val="002F6C60"/>
    <w:rsid w:val="003005F6"/>
    <w:rsid w:val="00300DFA"/>
    <w:rsid w:val="00301782"/>
    <w:rsid w:val="00301836"/>
    <w:rsid w:val="00301BAB"/>
    <w:rsid w:val="00304AB9"/>
    <w:rsid w:val="00307610"/>
    <w:rsid w:val="00310C0E"/>
    <w:rsid w:val="003117A1"/>
    <w:rsid w:val="003127E4"/>
    <w:rsid w:val="00312BAD"/>
    <w:rsid w:val="00313960"/>
    <w:rsid w:val="003149F9"/>
    <w:rsid w:val="00315923"/>
    <w:rsid w:val="00316483"/>
    <w:rsid w:val="00317C45"/>
    <w:rsid w:val="00320C4D"/>
    <w:rsid w:val="00321426"/>
    <w:rsid w:val="00321558"/>
    <w:rsid w:val="0032164F"/>
    <w:rsid w:val="00321912"/>
    <w:rsid w:val="00322A24"/>
    <w:rsid w:val="00324B1E"/>
    <w:rsid w:val="00324C7F"/>
    <w:rsid w:val="00325BEA"/>
    <w:rsid w:val="00325FF7"/>
    <w:rsid w:val="0032677A"/>
    <w:rsid w:val="0032788F"/>
    <w:rsid w:val="00327F63"/>
    <w:rsid w:val="00331863"/>
    <w:rsid w:val="00331EAE"/>
    <w:rsid w:val="00332474"/>
    <w:rsid w:val="00332FEB"/>
    <w:rsid w:val="00333A29"/>
    <w:rsid w:val="00333ABC"/>
    <w:rsid w:val="00334941"/>
    <w:rsid w:val="00334F6B"/>
    <w:rsid w:val="00335BE2"/>
    <w:rsid w:val="003410BD"/>
    <w:rsid w:val="003411BC"/>
    <w:rsid w:val="0034155D"/>
    <w:rsid w:val="0034208F"/>
    <w:rsid w:val="003429B5"/>
    <w:rsid w:val="003438DA"/>
    <w:rsid w:val="00343A4C"/>
    <w:rsid w:val="00343D39"/>
    <w:rsid w:val="00346AA5"/>
    <w:rsid w:val="00346EE0"/>
    <w:rsid w:val="00347DCE"/>
    <w:rsid w:val="00350699"/>
    <w:rsid w:val="003507D3"/>
    <w:rsid w:val="00350A44"/>
    <w:rsid w:val="00350C68"/>
    <w:rsid w:val="00351510"/>
    <w:rsid w:val="003515E3"/>
    <w:rsid w:val="00351A86"/>
    <w:rsid w:val="00353846"/>
    <w:rsid w:val="00354005"/>
    <w:rsid w:val="0035404B"/>
    <w:rsid w:val="00354412"/>
    <w:rsid w:val="00354CB5"/>
    <w:rsid w:val="00354E52"/>
    <w:rsid w:val="0035562B"/>
    <w:rsid w:val="003559B8"/>
    <w:rsid w:val="00356BD5"/>
    <w:rsid w:val="00356CAB"/>
    <w:rsid w:val="00357787"/>
    <w:rsid w:val="0036052F"/>
    <w:rsid w:val="00360693"/>
    <w:rsid w:val="00361485"/>
    <w:rsid w:val="00362188"/>
    <w:rsid w:val="003630AA"/>
    <w:rsid w:val="003633E8"/>
    <w:rsid w:val="003635E0"/>
    <w:rsid w:val="00363CB2"/>
    <w:rsid w:val="0036473C"/>
    <w:rsid w:val="003654E3"/>
    <w:rsid w:val="0036735A"/>
    <w:rsid w:val="00371193"/>
    <w:rsid w:val="0037151B"/>
    <w:rsid w:val="003719A5"/>
    <w:rsid w:val="003739E8"/>
    <w:rsid w:val="00374D03"/>
    <w:rsid w:val="0037511D"/>
    <w:rsid w:val="00376677"/>
    <w:rsid w:val="00376BC8"/>
    <w:rsid w:val="003806BF"/>
    <w:rsid w:val="00381A64"/>
    <w:rsid w:val="003835BD"/>
    <w:rsid w:val="00386570"/>
    <w:rsid w:val="00386F8E"/>
    <w:rsid w:val="00387831"/>
    <w:rsid w:val="00387C7D"/>
    <w:rsid w:val="0039022B"/>
    <w:rsid w:val="00390798"/>
    <w:rsid w:val="00390D64"/>
    <w:rsid w:val="00391E63"/>
    <w:rsid w:val="00391E83"/>
    <w:rsid w:val="00391F15"/>
    <w:rsid w:val="00394837"/>
    <w:rsid w:val="003958D2"/>
    <w:rsid w:val="00397FD2"/>
    <w:rsid w:val="003A0F31"/>
    <w:rsid w:val="003A0F43"/>
    <w:rsid w:val="003A1043"/>
    <w:rsid w:val="003A1BC4"/>
    <w:rsid w:val="003A2375"/>
    <w:rsid w:val="003A263F"/>
    <w:rsid w:val="003A2F60"/>
    <w:rsid w:val="003A4B95"/>
    <w:rsid w:val="003A51A2"/>
    <w:rsid w:val="003A5862"/>
    <w:rsid w:val="003A5990"/>
    <w:rsid w:val="003B041E"/>
    <w:rsid w:val="003B0962"/>
    <w:rsid w:val="003B27E4"/>
    <w:rsid w:val="003B49C0"/>
    <w:rsid w:val="003B4BB5"/>
    <w:rsid w:val="003B6210"/>
    <w:rsid w:val="003C039A"/>
    <w:rsid w:val="003C0B57"/>
    <w:rsid w:val="003C0CF2"/>
    <w:rsid w:val="003C0DAD"/>
    <w:rsid w:val="003C249A"/>
    <w:rsid w:val="003C2846"/>
    <w:rsid w:val="003C318C"/>
    <w:rsid w:val="003C3BA2"/>
    <w:rsid w:val="003C5D60"/>
    <w:rsid w:val="003C7468"/>
    <w:rsid w:val="003C7D5B"/>
    <w:rsid w:val="003D08C6"/>
    <w:rsid w:val="003D0C41"/>
    <w:rsid w:val="003D2F3A"/>
    <w:rsid w:val="003D301F"/>
    <w:rsid w:val="003D3502"/>
    <w:rsid w:val="003D397B"/>
    <w:rsid w:val="003D510E"/>
    <w:rsid w:val="003D53E9"/>
    <w:rsid w:val="003D5CEA"/>
    <w:rsid w:val="003D6F31"/>
    <w:rsid w:val="003D7DB1"/>
    <w:rsid w:val="003E1E50"/>
    <w:rsid w:val="003E2241"/>
    <w:rsid w:val="003E26B7"/>
    <w:rsid w:val="003E372E"/>
    <w:rsid w:val="003E393B"/>
    <w:rsid w:val="003E3FBE"/>
    <w:rsid w:val="003E462E"/>
    <w:rsid w:val="003E6C82"/>
    <w:rsid w:val="003E7933"/>
    <w:rsid w:val="003F02F1"/>
    <w:rsid w:val="003F0D5F"/>
    <w:rsid w:val="003F117F"/>
    <w:rsid w:val="003F13F7"/>
    <w:rsid w:val="003F1B2A"/>
    <w:rsid w:val="003F1E8A"/>
    <w:rsid w:val="003F2116"/>
    <w:rsid w:val="003F225A"/>
    <w:rsid w:val="003F2500"/>
    <w:rsid w:val="003F2A4B"/>
    <w:rsid w:val="003F2BD9"/>
    <w:rsid w:val="003F3312"/>
    <w:rsid w:val="003F3A5E"/>
    <w:rsid w:val="003F47F4"/>
    <w:rsid w:val="003F79E8"/>
    <w:rsid w:val="00400310"/>
    <w:rsid w:val="00401523"/>
    <w:rsid w:val="00401B02"/>
    <w:rsid w:val="00401F7F"/>
    <w:rsid w:val="004030A6"/>
    <w:rsid w:val="00404E32"/>
    <w:rsid w:val="0040518B"/>
    <w:rsid w:val="0040571B"/>
    <w:rsid w:val="004060EB"/>
    <w:rsid w:val="004067D2"/>
    <w:rsid w:val="0040741F"/>
    <w:rsid w:val="004075CA"/>
    <w:rsid w:val="00407C90"/>
    <w:rsid w:val="00411C3D"/>
    <w:rsid w:val="00412559"/>
    <w:rsid w:val="00412DC8"/>
    <w:rsid w:val="00413294"/>
    <w:rsid w:val="00413F8E"/>
    <w:rsid w:val="00414061"/>
    <w:rsid w:val="004140E3"/>
    <w:rsid w:val="00414674"/>
    <w:rsid w:val="0041557D"/>
    <w:rsid w:val="004159CC"/>
    <w:rsid w:val="00415B88"/>
    <w:rsid w:val="0041623D"/>
    <w:rsid w:val="00416258"/>
    <w:rsid w:val="00417799"/>
    <w:rsid w:val="00417A88"/>
    <w:rsid w:val="004200AE"/>
    <w:rsid w:val="00421CD7"/>
    <w:rsid w:val="004240CA"/>
    <w:rsid w:val="00425413"/>
    <w:rsid w:val="0042674D"/>
    <w:rsid w:val="004271C1"/>
    <w:rsid w:val="0042784C"/>
    <w:rsid w:val="00427EA7"/>
    <w:rsid w:val="00430A99"/>
    <w:rsid w:val="00430E6A"/>
    <w:rsid w:val="00431180"/>
    <w:rsid w:val="00431469"/>
    <w:rsid w:val="00431C0C"/>
    <w:rsid w:val="0043293E"/>
    <w:rsid w:val="00432E7E"/>
    <w:rsid w:val="0043314C"/>
    <w:rsid w:val="00433725"/>
    <w:rsid w:val="00434A93"/>
    <w:rsid w:val="00435156"/>
    <w:rsid w:val="00435289"/>
    <w:rsid w:val="00436968"/>
    <w:rsid w:val="004376D4"/>
    <w:rsid w:val="0044104F"/>
    <w:rsid w:val="0044174B"/>
    <w:rsid w:val="004418FB"/>
    <w:rsid w:val="00441EA8"/>
    <w:rsid w:val="0044420A"/>
    <w:rsid w:val="004447A9"/>
    <w:rsid w:val="00444FF9"/>
    <w:rsid w:val="00445726"/>
    <w:rsid w:val="00445E2B"/>
    <w:rsid w:val="00445E42"/>
    <w:rsid w:val="004468FF"/>
    <w:rsid w:val="00447215"/>
    <w:rsid w:val="00447F45"/>
    <w:rsid w:val="00451CB3"/>
    <w:rsid w:val="00452228"/>
    <w:rsid w:val="004531F0"/>
    <w:rsid w:val="00453814"/>
    <w:rsid w:val="004540A2"/>
    <w:rsid w:val="00454282"/>
    <w:rsid w:val="004546AB"/>
    <w:rsid w:val="00454F30"/>
    <w:rsid w:val="00455AD3"/>
    <w:rsid w:val="0045626D"/>
    <w:rsid w:val="004562DD"/>
    <w:rsid w:val="00456837"/>
    <w:rsid w:val="00456EBB"/>
    <w:rsid w:val="00460B58"/>
    <w:rsid w:val="00461B25"/>
    <w:rsid w:val="00462DCD"/>
    <w:rsid w:val="00465C7C"/>
    <w:rsid w:val="004662E6"/>
    <w:rsid w:val="004707DF"/>
    <w:rsid w:val="0047096C"/>
    <w:rsid w:val="00472332"/>
    <w:rsid w:val="0047250B"/>
    <w:rsid w:val="004727F9"/>
    <w:rsid w:val="00475223"/>
    <w:rsid w:val="00475600"/>
    <w:rsid w:val="00475BB0"/>
    <w:rsid w:val="00476F82"/>
    <w:rsid w:val="00483A58"/>
    <w:rsid w:val="00484386"/>
    <w:rsid w:val="00490F82"/>
    <w:rsid w:val="0049244D"/>
    <w:rsid w:val="00492BAF"/>
    <w:rsid w:val="00494B86"/>
    <w:rsid w:val="00494CED"/>
    <w:rsid w:val="00495A27"/>
    <w:rsid w:val="00495ED5"/>
    <w:rsid w:val="004961B2"/>
    <w:rsid w:val="0049651B"/>
    <w:rsid w:val="004967F1"/>
    <w:rsid w:val="004A0263"/>
    <w:rsid w:val="004A10D5"/>
    <w:rsid w:val="004A172E"/>
    <w:rsid w:val="004A172F"/>
    <w:rsid w:val="004A20AD"/>
    <w:rsid w:val="004A29AB"/>
    <w:rsid w:val="004A2FD8"/>
    <w:rsid w:val="004A46E2"/>
    <w:rsid w:val="004A513D"/>
    <w:rsid w:val="004A6080"/>
    <w:rsid w:val="004A627E"/>
    <w:rsid w:val="004A686C"/>
    <w:rsid w:val="004A6F0E"/>
    <w:rsid w:val="004A7AA5"/>
    <w:rsid w:val="004B210B"/>
    <w:rsid w:val="004B23CA"/>
    <w:rsid w:val="004B337E"/>
    <w:rsid w:val="004B340F"/>
    <w:rsid w:val="004B3C4D"/>
    <w:rsid w:val="004B48A4"/>
    <w:rsid w:val="004B64A0"/>
    <w:rsid w:val="004B6DCE"/>
    <w:rsid w:val="004C0FE3"/>
    <w:rsid w:val="004C38C6"/>
    <w:rsid w:val="004C4E84"/>
    <w:rsid w:val="004C5AF9"/>
    <w:rsid w:val="004C5CFE"/>
    <w:rsid w:val="004C6D95"/>
    <w:rsid w:val="004C736B"/>
    <w:rsid w:val="004C7BA7"/>
    <w:rsid w:val="004D07EE"/>
    <w:rsid w:val="004D08D0"/>
    <w:rsid w:val="004D1E8D"/>
    <w:rsid w:val="004D3447"/>
    <w:rsid w:val="004D3472"/>
    <w:rsid w:val="004D512A"/>
    <w:rsid w:val="004D5FDF"/>
    <w:rsid w:val="004D70F1"/>
    <w:rsid w:val="004D7479"/>
    <w:rsid w:val="004D7924"/>
    <w:rsid w:val="004E189D"/>
    <w:rsid w:val="004E1D20"/>
    <w:rsid w:val="004E2748"/>
    <w:rsid w:val="004E4779"/>
    <w:rsid w:val="004E4994"/>
    <w:rsid w:val="004E539B"/>
    <w:rsid w:val="004E685D"/>
    <w:rsid w:val="004E6F71"/>
    <w:rsid w:val="004E79C8"/>
    <w:rsid w:val="004E7C3E"/>
    <w:rsid w:val="004F08B1"/>
    <w:rsid w:val="004F2D60"/>
    <w:rsid w:val="004F426B"/>
    <w:rsid w:val="004F4285"/>
    <w:rsid w:val="004F4933"/>
    <w:rsid w:val="004F4ED6"/>
    <w:rsid w:val="004F516A"/>
    <w:rsid w:val="004F5A4B"/>
    <w:rsid w:val="004F5EE8"/>
    <w:rsid w:val="004F6044"/>
    <w:rsid w:val="004F64CD"/>
    <w:rsid w:val="004F657C"/>
    <w:rsid w:val="004F7449"/>
    <w:rsid w:val="004F7B6A"/>
    <w:rsid w:val="00500B0E"/>
    <w:rsid w:val="00501205"/>
    <w:rsid w:val="00501C31"/>
    <w:rsid w:val="005027EF"/>
    <w:rsid w:val="00503918"/>
    <w:rsid w:val="00504882"/>
    <w:rsid w:val="00504BBB"/>
    <w:rsid w:val="00505099"/>
    <w:rsid w:val="00505188"/>
    <w:rsid w:val="00507E71"/>
    <w:rsid w:val="00510554"/>
    <w:rsid w:val="005108F7"/>
    <w:rsid w:val="00511E65"/>
    <w:rsid w:val="005128C5"/>
    <w:rsid w:val="00512A5E"/>
    <w:rsid w:val="005130AF"/>
    <w:rsid w:val="00513600"/>
    <w:rsid w:val="005142C6"/>
    <w:rsid w:val="0051675E"/>
    <w:rsid w:val="005167C8"/>
    <w:rsid w:val="005169A9"/>
    <w:rsid w:val="00517215"/>
    <w:rsid w:val="00517F44"/>
    <w:rsid w:val="005203CB"/>
    <w:rsid w:val="00522765"/>
    <w:rsid w:val="005228D3"/>
    <w:rsid w:val="00522A49"/>
    <w:rsid w:val="00525242"/>
    <w:rsid w:val="00527CEC"/>
    <w:rsid w:val="00532127"/>
    <w:rsid w:val="00533080"/>
    <w:rsid w:val="00533373"/>
    <w:rsid w:val="005336D7"/>
    <w:rsid w:val="00533A8F"/>
    <w:rsid w:val="005340A8"/>
    <w:rsid w:val="00534F89"/>
    <w:rsid w:val="005352FA"/>
    <w:rsid w:val="00535893"/>
    <w:rsid w:val="00535BA1"/>
    <w:rsid w:val="005362B5"/>
    <w:rsid w:val="00540B89"/>
    <w:rsid w:val="00541DFC"/>
    <w:rsid w:val="00542E2D"/>
    <w:rsid w:val="00542FF1"/>
    <w:rsid w:val="005435A6"/>
    <w:rsid w:val="00543660"/>
    <w:rsid w:val="00544A9B"/>
    <w:rsid w:val="0054581F"/>
    <w:rsid w:val="005462AB"/>
    <w:rsid w:val="005512F6"/>
    <w:rsid w:val="005518D7"/>
    <w:rsid w:val="00551FA3"/>
    <w:rsid w:val="0055369D"/>
    <w:rsid w:val="00553830"/>
    <w:rsid w:val="005540A4"/>
    <w:rsid w:val="00554E54"/>
    <w:rsid w:val="0055717F"/>
    <w:rsid w:val="00557A8B"/>
    <w:rsid w:val="00562E5F"/>
    <w:rsid w:val="005634C6"/>
    <w:rsid w:val="00563F9E"/>
    <w:rsid w:val="00566D85"/>
    <w:rsid w:val="00566F2F"/>
    <w:rsid w:val="00567401"/>
    <w:rsid w:val="005704F1"/>
    <w:rsid w:val="00570F49"/>
    <w:rsid w:val="0057256E"/>
    <w:rsid w:val="0057340D"/>
    <w:rsid w:val="005738A6"/>
    <w:rsid w:val="005742E1"/>
    <w:rsid w:val="00574443"/>
    <w:rsid w:val="005748F3"/>
    <w:rsid w:val="00574A43"/>
    <w:rsid w:val="00574C4B"/>
    <w:rsid w:val="0057511A"/>
    <w:rsid w:val="00575AD1"/>
    <w:rsid w:val="00575D5A"/>
    <w:rsid w:val="00576BB0"/>
    <w:rsid w:val="0058096C"/>
    <w:rsid w:val="0058199B"/>
    <w:rsid w:val="005825C5"/>
    <w:rsid w:val="005846CF"/>
    <w:rsid w:val="005855A2"/>
    <w:rsid w:val="00585917"/>
    <w:rsid w:val="00585FEE"/>
    <w:rsid w:val="0059038F"/>
    <w:rsid w:val="00591EDD"/>
    <w:rsid w:val="00592183"/>
    <w:rsid w:val="005958FD"/>
    <w:rsid w:val="0059614D"/>
    <w:rsid w:val="00597C05"/>
    <w:rsid w:val="005A0A42"/>
    <w:rsid w:val="005A1AC8"/>
    <w:rsid w:val="005A27F1"/>
    <w:rsid w:val="005A4742"/>
    <w:rsid w:val="005A618B"/>
    <w:rsid w:val="005A700E"/>
    <w:rsid w:val="005A718C"/>
    <w:rsid w:val="005B03EA"/>
    <w:rsid w:val="005B04C1"/>
    <w:rsid w:val="005B0A47"/>
    <w:rsid w:val="005B19B6"/>
    <w:rsid w:val="005B19E6"/>
    <w:rsid w:val="005B1CE7"/>
    <w:rsid w:val="005B200A"/>
    <w:rsid w:val="005B39E7"/>
    <w:rsid w:val="005B4285"/>
    <w:rsid w:val="005B480C"/>
    <w:rsid w:val="005B4CB3"/>
    <w:rsid w:val="005B5817"/>
    <w:rsid w:val="005B58D0"/>
    <w:rsid w:val="005B604F"/>
    <w:rsid w:val="005B660A"/>
    <w:rsid w:val="005B7E7F"/>
    <w:rsid w:val="005B7EBC"/>
    <w:rsid w:val="005C023D"/>
    <w:rsid w:val="005C14B0"/>
    <w:rsid w:val="005C418C"/>
    <w:rsid w:val="005C4A78"/>
    <w:rsid w:val="005C5F60"/>
    <w:rsid w:val="005D03DC"/>
    <w:rsid w:val="005D2F01"/>
    <w:rsid w:val="005D3525"/>
    <w:rsid w:val="005D3958"/>
    <w:rsid w:val="005D3D9A"/>
    <w:rsid w:val="005D5643"/>
    <w:rsid w:val="005D6B16"/>
    <w:rsid w:val="005D75F0"/>
    <w:rsid w:val="005E178E"/>
    <w:rsid w:val="005E2C98"/>
    <w:rsid w:val="005E346B"/>
    <w:rsid w:val="005E3619"/>
    <w:rsid w:val="005E4672"/>
    <w:rsid w:val="005E5107"/>
    <w:rsid w:val="005E52AC"/>
    <w:rsid w:val="005E5502"/>
    <w:rsid w:val="005E5DA3"/>
    <w:rsid w:val="005E6056"/>
    <w:rsid w:val="005E756A"/>
    <w:rsid w:val="005E7DE4"/>
    <w:rsid w:val="005F17AE"/>
    <w:rsid w:val="005F1DE7"/>
    <w:rsid w:val="005F1E89"/>
    <w:rsid w:val="005F48F2"/>
    <w:rsid w:val="005F4B8D"/>
    <w:rsid w:val="005F4DE5"/>
    <w:rsid w:val="005F4E90"/>
    <w:rsid w:val="005F5371"/>
    <w:rsid w:val="005F615D"/>
    <w:rsid w:val="005F6EE8"/>
    <w:rsid w:val="005F72A6"/>
    <w:rsid w:val="005F74FB"/>
    <w:rsid w:val="00600832"/>
    <w:rsid w:val="00600E8B"/>
    <w:rsid w:val="006013C3"/>
    <w:rsid w:val="0060195D"/>
    <w:rsid w:val="00602411"/>
    <w:rsid w:val="00602EA8"/>
    <w:rsid w:val="006037FD"/>
    <w:rsid w:val="00604403"/>
    <w:rsid w:val="00604F50"/>
    <w:rsid w:val="00606093"/>
    <w:rsid w:val="006060CD"/>
    <w:rsid w:val="00606593"/>
    <w:rsid w:val="006068BC"/>
    <w:rsid w:val="00607AB0"/>
    <w:rsid w:val="006103EF"/>
    <w:rsid w:val="00611FE5"/>
    <w:rsid w:val="0061201A"/>
    <w:rsid w:val="006125DC"/>
    <w:rsid w:val="00612615"/>
    <w:rsid w:val="006134AF"/>
    <w:rsid w:val="00613D68"/>
    <w:rsid w:val="006143BB"/>
    <w:rsid w:val="006157D2"/>
    <w:rsid w:val="00615FC5"/>
    <w:rsid w:val="006170D7"/>
    <w:rsid w:val="00620812"/>
    <w:rsid w:val="00621314"/>
    <w:rsid w:val="00621D69"/>
    <w:rsid w:val="006223EA"/>
    <w:rsid w:val="0062296F"/>
    <w:rsid w:val="00623855"/>
    <w:rsid w:val="00623F57"/>
    <w:rsid w:val="006240BC"/>
    <w:rsid w:val="00624498"/>
    <w:rsid w:val="00624BAF"/>
    <w:rsid w:val="00627C31"/>
    <w:rsid w:val="00630066"/>
    <w:rsid w:val="00630618"/>
    <w:rsid w:val="0063127B"/>
    <w:rsid w:val="00632565"/>
    <w:rsid w:val="006328E6"/>
    <w:rsid w:val="00632E02"/>
    <w:rsid w:val="006347CF"/>
    <w:rsid w:val="00634C7C"/>
    <w:rsid w:val="00634E21"/>
    <w:rsid w:val="0063682B"/>
    <w:rsid w:val="00636F42"/>
    <w:rsid w:val="0064017F"/>
    <w:rsid w:val="00640517"/>
    <w:rsid w:val="0064059F"/>
    <w:rsid w:val="00640DA3"/>
    <w:rsid w:val="00641216"/>
    <w:rsid w:val="00642260"/>
    <w:rsid w:val="00642943"/>
    <w:rsid w:val="00642C94"/>
    <w:rsid w:val="00642E12"/>
    <w:rsid w:val="006430B6"/>
    <w:rsid w:val="00643C0F"/>
    <w:rsid w:val="006443B8"/>
    <w:rsid w:val="00644831"/>
    <w:rsid w:val="00644AF6"/>
    <w:rsid w:val="00644F84"/>
    <w:rsid w:val="00646AB2"/>
    <w:rsid w:val="00647448"/>
    <w:rsid w:val="00650D7A"/>
    <w:rsid w:val="006511B8"/>
    <w:rsid w:val="006516F3"/>
    <w:rsid w:val="00651E5F"/>
    <w:rsid w:val="00653002"/>
    <w:rsid w:val="00653E03"/>
    <w:rsid w:val="0065563D"/>
    <w:rsid w:val="00656072"/>
    <w:rsid w:val="00656100"/>
    <w:rsid w:val="006562C9"/>
    <w:rsid w:val="00657E96"/>
    <w:rsid w:val="0066035E"/>
    <w:rsid w:val="006609FC"/>
    <w:rsid w:val="0066126A"/>
    <w:rsid w:val="00661337"/>
    <w:rsid w:val="006615B3"/>
    <w:rsid w:val="00663EC3"/>
    <w:rsid w:val="00664284"/>
    <w:rsid w:val="0066470C"/>
    <w:rsid w:val="006657B6"/>
    <w:rsid w:val="00667873"/>
    <w:rsid w:val="00670640"/>
    <w:rsid w:val="00670A01"/>
    <w:rsid w:val="00670F30"/>
    <w:rsid w:val="006711A2"/>
    <w:rsid w:val="00671E53"/>
    <w:rsid w:val="00672034"/>
    <w:rsid w:val="00672910"/>
    <w:rsid w:val="00672C63"/>
    <w:rsid w:val="0067300D"/>
    <w:rsid w:val="00673BBE"/>
    <w:rsid w:val="00673D69"/>
    <w:rsid w:val="0067522A"/>
    <w:rsid w:val="006758DB"/>
    <w:rsid w:val="00675A01"/>
    <w:rsid w:val="00677A27"/>
    <w:rsid w:val="00677B2D"/>
    <w:rsid w:val="00680C61"/>
    <w:rsid w:val="006810B6"/>
    <w:rsid w:val="00681241"/>
    <w:rsid w:val="00681A1B"/>
    <w:rsid w:val="00682B47"/>
    <w:rsid w:val="00682D49"/>
    <w:rsid w:val="00682F65"/>
    <w:rsid w:val="00683A7C"/>
    <w:rsid w:val="00683FD1"/>
    <w:rsid w:val="006841FC"/>
    <w:rsid w:val="0068463C"/>
    <w:rsid w:val="00685382"/>
    <w:rsid w:val="006857D4"/>
    <w:rsid w:val="00687596"/>
    <w:rsid w:val="00690717"/>
    <w:rsid w:val="00690757"/>
    <w:rsid w:val="00691B83"/>
    <w:rsid w:val="00692157"/>
    <w:rsid w:val="006922D7"/>
    <w:rsid w:val="006928BF"/>
    <w:rsid w:val="00693D43"/>
    <w:rsid w:val="00697DD6"/>
    <w:rsid w:val="006A0E29"/>
    <w:rsid w:val="006A0E86"/>
    <w:rsid w:val="006A1FFA"/>
    <w:rsid w:val="006A35A3"/>
    <w:rsid w:val="006A3837"/>
    <w:rsid w:val="006A3996"/>
    <w:rsid w:val="006A3B14"/>
    <w:rsid w:val="006A5DC7"/>
    <w:rsid w:val="006A6FA6"/>
    <w:rsid w:val="006A76FD"/>
    <w:rsid w:val="006A7B77"/>
    <w:rsid w:val="006B0697"/>
    <w:rsid w:val="006B0B7F"/>
    <w:rsid w:val="006B0DEC"/>
    <w:rsid w:val="006B1B77"/>
    <w:rsid w:val="006B1F3C"/>
    <w:rsid w:val="006B2188"/>
    <w:rsid w:val="006B21C2"/>
    <w:rsid w:val="006B289D"/>
    <w:rsid w:val="006B3CBD"/>
    <w:rsid w:val="006B42A5"/>
    <w:rsid w:val="006B633E"/>
    <w:rsid w:val="006B668B"/>
    <w:rsid w:val="006B69CB"/>
    <w:rsid w:val="006B6A7E"/>
    <w:rsid w:val="006C000C"/>
    <w:rsid w:val="006C001E"/>
    <w:rsid w:val="006C0F87"/>
    <w:rsid w:val="006C1235"/>
    <w:rsid w:val="006C20A0"/>
    <w:rsid w:val="006C2491"/>
    <w:rsid w:val="006C38E8"/>
    <w:rsid w:val="006C568B"/>
    <w:rsid w:val="006C5BC8"/>
    <w:rsid w:val="006C7346"/>
    <w:rsid w:val="006C78C8"/>
    <w:rsid w:val="006D00BE"/>
    <w:rsid w:val="006D0D64"/>
    <w:rsid w:val="006D2542"/>
    <w:rsid w:val="006D2B2A"/>
    <w:rsid w:val="006D430B"/>
    <w:rsid w:val="006D5A7C"/>
    <w:rsid w:val="006D69AA"/>
    <w:rsid w:val="006D6CFF"/>
    <w:rsid w:val="006E3AEE"/>
    <w:rsid w:val="006E439B"/>
    <w:rsid w:val="006E447B"/>
    <w:rsid w:val="006E5803"/>
    <w:rsid w:val="006E5E5B"/>
    <w:rsid w:val="006E6494"/>
    <w:rsid w:val="006E65C9"/>
    <w:rsid w:val="006F0F24"/>
    <w:rsid w:val="006F112B"/>
    <w:rsid w:val="006F11A8"/>
    <w:rsid w:val="006F1428"/>
    <w:rsid w:val="006F1489"/>
    <w:rsid w:val="006F1824"/>
    <w:rsid w:val="006F315E"/>
    <w:rsid w:val="006F3212"/>
    <w:rsid w:val="006F36F1"/>
    <w:rsid w:val="006F4E3B"/>
    <w:rsid w:val="006F5AB6"/>
    <w:rsid w:val="006F656E"/>
    <w:rsid w:val="006F66DB"/>
    <w:rsid w:val="006F68FB"/>
    <w:rsid w:val="006F691B"/>
    <w:rsid w:val="006F7845"/>
    <w:rsid w:val="006F78CC"/>
    <w:rsid w:val="006F7C8C"/>
    <w:rsid w:val="00701445"/>
    <w:rsid w:val="00702423"/>
    <w:rsid w:val="007028DD"/>
    <w:rsid w:val="007051C2"/>
    <w:rsid w:val="00705B38"/>
    <w:rsid w:val="0070614A"/>
    <w:rsid w:val="007065AF"/>
    <w:rsid w:val="00706AE4"/>
    <w:rsid w:val="00706EB6"/>
    <w:rsid w:val="00707657"/>
    <w:rsid w:val="00707801"/>
    <w:rsid w:val="00711224"/>
    <w:rsid w:val="0071250A"/>
    <w:rsid w:val="00712D85"/>
    <w:rsid w:val="00713B32"/>
    <w:rsid w:val="007146C4"/>
    <w:rsid w:val="0071573C"/>
    <w:rsid w:val="007165AD"/>
    <w:rsid w:val="007172F2"/>
    <w:rsid w:val="007176C6"/>
    <w:rsid w:val="0071770A"/>
    <w:rsid w:val="007207D1"/>
    <w:rsid w:val="00720877"/>
    <w:rsid w:val="0072190D"/>
    <w:rsid w:val="0072244F"/>
    <w:rsid w:val="007225A9"/>
    <w:rsid w:val="007225C5"/>
    <w:rsid w:val="00722AC3"/>
    <w:rsid w:val="00722FDC"/>
    <w:rsid w:val="007238E0"/>
    <w:rsid w:val="0072467D"/>
    <w:rsid w:val="007247D8"/>
    <w:rsid w:val="007253FB"/>
    <w:rsid w:val="00725AFD"/>
    <w:rsid w:val="00725CCC"/>
    <w:rsid w:val="0072613A"/>
    <w:rsid w:val="00726564"/>
    <w:rsid w:val="007266AD"/>
    <w:rsid w:val="00727808"/>
    <w:rsid w:val="007322BD"/>
    <w:rsid w:val="00732315"/>
    <w:rsid w:val="0073471E"/>
    <w:rsid w:val="00736AD7"/>
    <w:rsid w:val="00737FB0"/>
    <w:rsid w:val="007418D5"/>
    <w:rsid w:val="00742B90"/>
    <w:rsid w:val="00743572"/>
    <w:rsid w:val="00743C3A"/>
    <w:rsid w:val="0074413A"/>
    <w:rsid w:val="00744985"/>
    <w:rsid w:val="00744B42"/>
    <w:rsid w:val="00744BDC"/>
    <w:rsid w:val="00744F32"/>
    <w:rsid w:val="00750323"/>
    <w:rsid w:val="00752211"/>
    <w:rsid w:val="00756076"/>
    <w:rsid w:val="0075610F"/>
    <w:rsid w:val="007564B4"/>
    <w:rsid w:val="00756BEB"/>
    <w:rsid w:val="00756F6F"/>
    <w:rsid w:val="007571A4"/>
    <w:rsid w:val="007578C3"/>
    <w:rsid w:val="00757A1C"/>
    <w:rsid w:val="00760792"/>
    <w:rsid w:val="00760809"/>
    <w:rsid w:val="00762DDD"/>
    <w:rsid w:val="00762EFE"/>
    <w:rsid w:val="00765424"/>
    <w:rsid w:val="00765BE5"/>
    <w:rsid w:val="00765DC3"/>
    <w:rsid w:val="00766AE5"/>
    <w:rsid w:val="00766EB4"/>
    <w:rsid w:val="00767277"/>
    <w:rsid w:val="00767481"/>
    <w:rsid w:val="0077028A"/>
    <w:rsid w:val="00772851"/>
    <w:rsid w:val="007743C1"/>
    <w:rsid w:val="00774497"/>
    <w:rsid w:val="00776173"/>
    <w:rsid w:val="00776665"/>
    <w:rsid w:val="00776C35"/>
    <w:rsid w:val="007772F4"/>
    <w:rsid w:val="00777DFD"/>
    <w:rsid w:val="0078034B"/>
    <w:rsid w:val="00780A2D"/>
    <w:rsid w:val="00782C72"/>
    <w:rsid w:val="00782DEE"/>
    <w:rsid w:val="00784006"/>
    <w:rsid w:val="007842D2"/>
    <w:rsid w:val="00785EE6"/>
    <w:rsid w:val="0078613B"/>
    <w:rsid w:val="00787C2A"/>
    <w:rsid w:val="00790A45"/>
    <w:rsid w:val="00793849"/>
    <w:rsid w:val="00793A59"/>
    <w:rsid w:val="00796E10"/>
    <w:rsid w:val="007A1039"/>
    <w:rsid w:val="007A15A5"/>
    <w:rsid w:val="007A1C94"/>
    <w:rsid w:val="007A2CC8"/>
    <w:rsid w:val="007A2F4E"/>
    <w:rsid w:val="007A32B5"/>
    <w:rsid w:val="007A373A"/>
    <w:rsid w:val="007A4360"/>
    <w:rsid w:val="007B094E"/>
    <w:rsid w:val="007B0CB2"/>
    <w:rsid w:val="007B12AB"/>
    <w:rsid w:val="007B1854"/>
    <w:rsid w:val="007B1B16"/>
    <w:rsid w:val="007B2DF8"/>
    <w:rsid w:val="007B38A6"/>
    <w:rsid w:val="007B5DD8"/>
    <w:rsid w:val="007B5F31"/>
    <w:rsid w:val="007B79AB"/>
    <w:rsid w:val="007B7C49"/>
    <w:rsid w:val="007C0811"/>
    <w:rsid w:val="007C2BC8"/>
    <w:rsid w:val="007C40C4"/>
    <w:rsid w:val="007C763B"/>
    <w:rsid w:val="007D1B14"/>
    <w:rsid w:val="007D2480"/>
    <w:rsid w:val="007D3220"/>
    <w:rsid w:val="007D3DA3"/>
    <w:rsid w:val="007D55C9"/>
    <w:rsid w:val="007D5958"/>
    <w:rsid w:val="007D743A"/>
    <w:rsid w:val="007E0259"/>
    <w:rsid w:val="007E2C80"/>
    <w:rsid w:val="007E3205"/>
    <w:rsid w:val="007E37AC"/>
    <w:rsid w:val="007E39F5"/>
    <w:rsid w:val="007E3A06"/>
    <w:rsid w:val="007E49A2"/>
    <w:rsid w:val="007E5995"/>
    <w:rsid w:val="007E67F0"/>
    <w:rsid w:val="007E6C26"/>
    <w:rsid w:val="007E6E48"/>
    <w:rsid w:val="007F034B"/>
    <w:rsid w:val="007F0DAD"/>
    <w:rsid w:val="007F14C4"/>
    <w:rsid w:val="007F209D"/>
    <w:rsid w:val="007F36BA"/>
    <w:rsid w:val="007F44EF"/>
    <w:rsid w:val="007F491D"/>
    <w:rsid w:val="007F6343"/>
    <w:rsid w:val="007F7C6E"/>
    <w:rsid w:val="0080077D"/>
    <w:rsid w:val="00804093"/>
    <w:rsid w:val="0080478A"/>
    <w:rsid w:val="00805CEC"/>
    <w:rsid w:val="00806129"/>
    <w:rsid w:val="00806C08"/>
    <w:rsid w:val="008072BC"/>
    <w:rsid w:val="00810839"/>
    <w:rsid w:val="00810B4B"/>
    <w:rsid w:val="00811201"/>
    <w:rsid w:val="00811DB7"/>
    <w:rsid w:val="00813822"/>
    <w:rsid w:val="008162FA"/>
    <w:rsid w:val="0081637F"/>
    <w:rsid w:val="00816EFD"/>
    <w:rsid w:val="00817044"/>
    <w:rsid w:val="00817CDE"/>
    <w:rsid w:val="00817D3A"/>
    <w:rsid w:val="00820045"/>
    <w:rsid w:val="0082323C"/>
    <w:rsid w:val="0082399E"/>
    <w:rsid w:val="00825233"/>
    <w:rsid w:val="00825551"/>
    <w:rsid w:val="00825811"/>
    <w:rsid w:val="0082678A"/>
    <w:rsid w:val="00826A0B"/>
    <w:rsid w:val="00830F69"/>
    <w:rsid w:val="008322FF"/>
    <w:rsid w:val="00833BA8"/>
    <w:rsid w:val="0083488D"/>
    <w:rsid w:val="00834AAD"/>
    <w:rsid w:val="00834B41"/>
    <w:rsid w:val="008372F2"/>
    <w:rsid w:val="008402BD"/>
    <w:rsid w:val="0084031A"/>
    <w:rsid w:val="0084034F"/>
    <w:rsid w:val="00841FCC"/>
    <w:rsid w:val="00842268"/>
    <w:rsid w:val="0084469E"/>
    <w:rsid w:val="00844DBE"/>
    <w:rsid w:val="00844E61"/>
    <w:rsid w:val="008464A1"/>
    <w:rsid w:val="008465BB"/>
    <w:rsid w:val="00850066"/>
    <w:rsid w:val="0085059C"/>
    <w:rsid w:val="008513FD"/>
    <w:rsid w:val="008516E8"/>
    <w:rsid w:val="00853AE2"/>
    <w:rsid w:val="00854EA0"/>
    <w:rsid w:val="00854F3D"/>
    <w:rsid w:val="00856091"/>
    <w:rsid w:val="0085651B"/>
    <w:rsid w:val="00856D5A"/>
    <w:rsid w:val="00857EB8"/>
    <w:rsid w:val="00860419"/>
    <w:rsid w:val="00862E76"/>
    <w:rsid w:val="00864ABC"/>
    <w:rsid w:val="008662AA"/>
    <w:rsid w:val="00866574"/>
    <w:rsid w:val="00866C0E"/>
    <w:rsid w:val="008700F3"/>
    <w:rsid w:val="008701C1"/>
    <w:rsid w:val="00870358"/>
    <w:rsid w:val="00870B63"/>
    <w:rsid w:val="00871250"/>
    <w:rsid w:val="00871D1A"/>
    <w:rsid w:val="00873417"/>
    <w:rsid w:val="00875796"/>
    <w:rsid w:val="00875806"/>
    <w:rsid w:val="00876DE0"/>
    <w:rsid w:val="00876EE2"/>
    <w:rsid w:val="00877061"/>
    <w:rsid w:val="0087749E"/>
    <w:rsid w:val="00877A8C"/>
    <w:rsid w:val="00877AAE"/>
    <w:rsid w:val="0088089B"/>
    <w:rsid w:val="0088094F"/>
    <w:rsid w:val="0088237D"/>
    <w:rsid w:val="008829B9"/>
    <w:rsid w:val="008839F8"/>
    <w:rsid w:val="00883B65"/>
    <w:rsid w:val="008846D8"/>
    <w:rsid w:val="008853ED"/>
    <w:rsid w:val="008858EE"/>
    <w:rsid w:val="00886E6A"/>
    <w:rsid w:val="00887797"/>
    <w:rsid w:val="00887B6E"/>
    <w:rsid w:val="00890B9A"/>
    <w:rsid w:val="008917DA"/>
    <w:rsid w:val="0089224E"/>
    <w:rsid w:val="008938D6"/>
    <w:rsid w:val="00894BC9"/>
    <w:rsid w:val="008954CB"/>
    <w:rsid w:val="0089612B"/>
    <w:rsid w:val="008A01D1"/>
    <w:rsid w:val="008A0A58"/>
    <w:rsid w:val="008A0A89"/>
    <w:rsid w:val="008A0C66"/>
    <w:rsid w:val="008A0DD0"/>
    <w:rsid w:val="008A261D"/>
    <w:rsid w:val="008A27F7"/>
    <w:rsid w:val="008A2ED9"/>
    <w:rsid w:val="008A3C36"/>
    <w:rsid w:val="008A4AD4"/>
    <w:rsid w:val="008A4C0D"/>
    <w:rsid w:val="008A57E4"/>
    <w:rsid w:val="008A63BB"/>
    <w:rsid w:val="008A7D00"/>
    <w:rsid w:val="008B15C7"/>
    <w:rsid w:val="008B1D5D"/>
    <w:rsid w:val="008B22EA"/>
    <w:rsid w:val="008B24BA"/>
    <w:rsid w:val="008B4DDA"/>
    <w:rsid w:val="008C0E2D"/>
    <w:rsid w:val="008C1C91"/>
    <w:rsid w:val="008C1F63"/>
    <w:rsid w:val="008C2088"/>
    <w:rsid w:val="008C456F"/>
    <w:rsid w:val="008C503F"/>
    <w:rsid w:val="008C62C2"/>
    <w:rsid w:val="008C6B93"/>
    <w:rsid w:val="008D0D43"/>
    <w:rsid w:val="008D1B08"/>
    <w:rsid w:val="008D7A69"/>
    <w:rsid w:val="008E0A99"/>
    <w:rsid w:val="008E0ABE"/>
    <w:rsid w:val="008E0FD3"/>
    <w:rsid w:val="008E1451"/>
    <w:rsid w:val="008E147C"/>
    <w:rsid w:val="008E35DD"/>
    <w:rsid w:val="008E36D3"/>
    <w:rsid w:val="008E3783"/>
    <w:rsid w:val="008E561B"/>
    <w:rsid w:val="008E60BA"/>
    <w:rsid w:val="008F1EF6"/>
    <w:rsid w:val="008F2044"/>
    <w:rsid w:val="008F24C3"/>
    <w:rsid w:val="008F3C70"/>
    <w:rsid w:val="008F3CB0"/>
    <w:rsid w:val="008F3CB9"/>
    <w:rsid w:val="008F3DB5"/>
    <w:rsid w:val="008F4192"/>
    <w:rsid w:val="008F41F0"/>
    <w:rsid w:val="008F5F43"/>
    <w:rsid w:val="008F6E89"/>
    <w:rsid w:val="00901DF5"/>
    <w:rsid w:val="009025B5"/>
    <w:rsid w:val="0090290F"/>
    <w:rsid w:val="0090309B"/>
    <w:rsid w:val="009076CB"/>
    <w:rsid w:val="00907939"/>
    <w:rsid w:val="0091094D"/>
    <w:rsid w:val="00911C44"/>
    <w:rsid w:val="00913D6A"/>
    <w:rsid w:val="0091476D"/>
    <w:rsid w:val="00915227"/>
    <w:rsid w:val="009205E4"/>
    <w:rsid w:val="00921063"/>
    <w:rsid w:val="009218DF"/>
    <w:rsid w:val="00923F69"/>
    <w:rsid w:val="0092491F"/>
    <w:rsid w:val="0092513A"/>
    <w:rsid w:val="0092696D"/>
    <w:rsid w:val="00930CC3"/>
    <w:rsid w:val="009317EC"/>
    <w:rsid w:val="00932345"/>
    <w:rsid w:val="00932E8F"/>
    <w:rsid w:val="00934018"/>
    <w:rsid w:val="00935287"/>
    <w:rsid w:val="00936191"/>
    <w:rsid w:val="009379BD"/>
    <w:rsid w:val="00941089"/>
    <w:rsid w:val="0094117A"/>
    <w:rsid w:val="0094119E"/>
    <w:rsid w:val="009414D7"/>
    <w:rsid w:val="009425FE"/>
    <w:rsid w:val="00942B44"/>
    <w:rsid w:val="00942EA2"/>
    <w:rsid w:val="00944039"/>
    <w:rsid w:val="00944512"/>
    <w:rsid w:val="00944E7A"/>
    <w:rsid w:val="00945621"/>
    <w:rsid w:val="00945F0D"/>
    <w:rsid w:val="009465D7"/>
    <w:rsid w:val="009501B4"/>
    <w:rsid w:val="009513BA"/>
    <w:rsid w:val="00951990"/>
    <w:rsid w:val="00952631"/>
    <w:rsid w:val="00953F25"/>
    <w:rsid w:val="00956267"/>
    <w:rsid w:val="009562F5"/>
    <w:rsid w:val="00956BEE"/>
    <w:rsid w:val="00956FE3"/>
    <w:rsid w:val="00957688"/>
    <w:rsid w:val="009603F4"/>
    <w:rsid w:val="00961C16"/>
    <w:rsid w:val="00962213"/>
    <w:rsid w:val="00962675"/>
    <w:rsid w:val="00963B34"/>
    <w:rsid w:val="00963C45"/>
    <w:rsid w:val="00965B2A"/>
    <w:rsid w:val="009668B6"/>
    <w:rsid w:val="00970BAD"/>
    <w:rsid w:val="009711BD"/>
    <w:rsid w:val="00971569"/>
    <w:rsid w:val="0097204D"/>
    <w:rsid w:val="009721FA"/>
    <w:rsid w:val="009723C8"/>
    <w:rsid w:val="009738D7"/>
    <w:rsid w:val="0097397D"/>
    <w:rsid w:val="009744F7"/>
    <w:rsid w:val="00974AE7"/>
    <w:rsid w:val="00975EEA"/>
    <w:rsid w:val="0098048B"/>
    <w:rsid w:val="009809B8"/>
    <w:rsid w:val="0098310C"/>
    <w:rsid w:val="009837A8"/>
    <w:rsid w:val="00984B50"/>
    <w:rsid w:val="00985BDE"/>
    <w:rsid w:val="00990B3D"/>
    <w:rsid w:val="00990B75"/>
    <w:rsid w:val="00993316"/>
    <w:rsid w:val="0099459E"/>
    <w:rsid w:val="009951A0"/>
    <w:rsid w:val="00995B37"/>
    <w:rsid w:val="00995EBB"/>
    <w:rsid w:val="0099756E"/>
    <w:rsid w:val="00997579"/>
    <w:rsid w:val="009A101F"/>
    <w:rsid w:val="009A1172"/>
    <w:rsid w:val="009A1257"/>
    <w:rsid w:val="009A279D"/>
    <w:rsid w:val="009A28C2"/>
    <w:rsid w:val="009A2C20"/>
    <w:rsid w:val="009A2E53"/>
    <w:rsid w:val="009A49B1"/>
    <w:rsid w:val="009A5191"/>
    <w:rsid w:val="009A5808"/>
    <w:rsid w:val="009A6D4E"/>
    <w:rsid w:val="009B040A"/>
    <w:rsid w:val="009B13A4"/>
    <w:rsid w:val="009B198E"/>
    <w:rsid w:val="009B22FA"/>
    <w:rsid w:val="009B5353"/>
    <w:rsid w:val="009B5999"/>
    <w:rsid w:val="009B6340"/>
    <w:rsid w:val="009B68ED"/>
    <w:rsid w:val="009C17EE"/>
    <w:rsid w:val="009C236D"/>
    <w:rsid w:val="009C554E"/>
    <w:rsid w:val="009C66A5"/>
    <w:rsid w:val="009C6828"/>
    <w:rsid w:val="009C7121"/>
    <w:rsid w:val="009C77EC"/>
    <w:rsid w:val="009C7C43"/>
    <w:rsid w:val="009D009D"/>
    <w:rsid w:val="009D00F8"/>
    <w:rsid w:val="009D083C"/>
    <w:rsid w:val="009D0CF5"/>
    <w:rsid w:val="009D11DF"/>
    <w:rsid w:val="009D22DB"/>
    <w:rsid w:val="009D2867"/>
    <w:rsid w:val="009D3E45"/>
    <w:rsid w:val="009D45DA"/>
    <w:rsid w:val="009D4CB9"/>
    <w:rsid w:val="009D56AB"/>
    <w:rsid w:val="009D56EE"/>
    <w:rsid w:val="009D5A8D"/>
    <w:rsid w:val="009D785A"/>
    <w:rsid w:val="009E10EE"/>
    <w:rsid w:val="009E1FD7"/>
    <w:rsid w:val="009E2965"/>
    <w:rsid w:val="009E2F6C"/>
    <w:rsid w:val="009E4989"/>
    <w:rsid w:val="009E7B83"/>
    <w:rsid w:val="009F00B4"/>
    <w:rsid w:val="009F0452"/>
    <w:rsid w:val="009F0F55"/>
    <w:rsid w:val="009F2438"/>
    <w:rsid w:val="009F2C02"/>
    <w:rsid w:val="009F390E"/>
    <w:rsid w:val="009F50F8"/>
    <w:rsid w:val="009F666A"/>
    <w:rsid w:val="009F7293"/>
    <w:rsid w:val="009F74FC"/>
    <w:rsid w:val="009F7FE9"/>
    <w:rsid w:val="00A0033B"/>
    <w:rsid w:val="00A009AB"/>
    <w:rsid w:val="00A015B6"/>
    <w:rsid w:val="00A0259D"/>
    <w:rsid w:val="00A03711"/>
    <w:rsid w:val="00A04BA7"/>
    <w:rsid w:val="00A04C34"/>
    <w:rsid w:val="00A100D9"/>
    <w:rsid w:val="00A10114"/>
    <w:rsid w:val="00A10259"/>
    <w:rsid w:val="00A10719"/>
    <w:rsid w:val="00A112FF"/>
    <w:rsid w:val="00A12129"/>
    <w:rsid w:val="00A1232D"/>
    <w:rsid w:val="00A123AA"/>
    <w:rsid w:val="00A134F5"/>
    <w:rsid w:val="00A1384A"/>
    <w:rsid w:val="00A144E6"/>
    <w:rsid w:val="00A15DC4"/>
    <w:rsid w:val="00A15FEF"/>
    <w:rsid w:val="00A202FF"/>
    <w:rsid w:val="00A21217"/>
    <w:rsid w:val="00A215CD"/>
    <w:rsid w:val="00A23876"/>
    <w:rsid w:val="00A24AB8"/>
    <w:rsid w:val="00A24DCB"/>
    <w:rsid w:val="00A2575E"/>
    <w:rsid w:val="00A26156"/>
    <w:rsid w:val="00A26A10"/>
    <w:rsid w:val="00A300BF"/>
    <w:rsid w:val="00A300D8"/>
    <w:rsid w:val="00A3115E"/>
    <w:rsid w:val="00A34D92"/>
    <w:rsid w:val="00A35ABB"/>
    <w:rsid w:val="00A36281"/>
    <w:rsid w:val="00A3634B"/>
    <w:rsid w:val="00A36B4D"/>
    <w:rsid w:val="00A40850"/>
    <w:rsid w:val="00A4222C"/>
    <w:rsid w:val="00A423F7"/>
    <w:rsid w:val="00A42CF8"/>
    <w:rsid w:val="00A432BE"/>
    <w:rsid w:val="00A433D6"/>
    <w:rsid w:val="00A44FD1"/>
    <w:rsid w:val="00A50111"/>
    <w:rsid w:val="00A50265"/>
    <w:rsid w:val="00A50E7E"/>
    <w:rsid w:val="00A52194"/>
    <w:rsid w:val="00A52603"/>
    <w:rsid w:val="00A53DF4"/>
    <w:rsid w:val="00A54403"/>
    <w:rsid w:val="00A54DD7"/>
    <w:rsid w:val="00A5561F"/>
    <w:rsid w:val="00A56732"/>
    <w:rsid w:val="00A60E17"/>
    <w:rsid w:val="00A60F0A"/>
    <w:rsid w:val="00A6227D"/>
    <w:rsid w:val="00A625CA"/>
    <w:rsid w:val="00A64569"/>
    <w:rsid w:val="00A64658"/>
    <w:rsid w:val="00A66E3A"/>
    <w:rsid w:val="00A67639"/>
    <w:rsid w:val="00A678B4"/>
    <w:rsid w:val="00A70391"/>
    <w:rsid w:val="00A70E2D"/>
    <w:rsid w:val="00A71BC7"/>
    <w:rsid w:val="00A73099"/>
    <w:rsid w:val="00A74B45"/>
    <w:rsid w:val="00A753A0"/>
    <w:rsid w:val="00A76F45"/>
    <w:rsid w:val="00A8040B"/>
    <w:rsid w:val="00A81454"/>
    <w:rsid w:val="00A81756"/>
    <w:rsid w:val="00A82274"/>
    <w:rsid w:val="00A82E41"/>
    <w:rsid w:val="00A83332"/>
    <w:rsid w:val="00A8347A"/>
    <w:rsid w:val="00A83AC9"/>
    <w:rsid w:val="00A840F4"/>
    <w:rsid w:val="00A84139"/>
    <w:rsid w:val="00A853F5"/>
    <w:rsid w:val="00A85B16"/>
    <w:rsid w:val="00A85DF8"/>
    <w:rsid w:val="00A8693F"/>
    <w:rsid w:val="00A90185"/>
    <w:rsid w:val="00A9086D"/>
    <w:rsid w:val="00A90E53"/>
    <w:rsid w:val="00A919BE"/>
    <w:rsid w:val="00A91C90"/>
    <w:rsid w:val="00A95227"/>
    <w:rsid w:val="00A95517"/>
    <w:rsid w:val="00A95FF8"/>
    <w:rsid w:val="00A9660D"/>
    <w:rsid w:val="00A976B4"/>
    <w:rsid w:val="00AA00C1"/>
    <w:rsid w:val="00AA018F"/>
    <w:rsid w:val="00AA0416"/>
    <w:rsid w:val="00AA23EC"/>
    <w:rsid w:val="00AA4155"/>
    <w:rsid w:val="00AA4168"/>
    <w:rsid w:val="00AA4DBE"/>
    <w:rsid w:val="00AA5D01"/>
    <w:rsid w:val="00AA6978"/>
    <w:rsid w:val="00AA6AAA"/>
    <w:rsid w:val="00AA7850"/>
    <w:rsid w:val="00AB0DF3"/>
    <w:rsid w:val="00AB1A98"/>
    <w:rsid w:val="00AB25A3"/>
    <w:rsid w:val="00AB41E1"/>
    <w:rsid w:val="00AB52DA"/>
    <w:rsid w:val="00AB572E"/>
    <w:rsid w:val="00AB5C23"/>
    <w:rsid w:val="00AB6234"/>
    <w:rsid w:val="00AB722B"/>
    <w:rsid w:val="00AB726E"/>
    <w:rsid w:val="00AB799D"/>
    <w:rsid w:val="00AC040A"/>
    <w:rsid w:val="00AC23CB"/>
    <w:rsid w:val="00AC3C46"/>
    <w:rsid w:val="00AC4C08"/>
    <w:rsid w:val="00AC505F"/>
    <w:rsid w:val="00AC5092"/>
    <w:rsid w:val="00AC53B1"/>
    <w:rsid w:val="00AC57F7"/>
    <w:rsid w:val="00AC62FC"/>
    <w:rsid w:val="00AC6521"/>
    <w:rsid w:val="00AC720F"/>
    <w:rsid w:val="00AD0A4F"/>
    <w:rsid w:val="00AD1128"/>
    <w:rsid w:val="00AD2361"/>
    <w:rsid w:val="00AD3617"/>
    <w:rsid w:val="00AD3CFC"/>
    <w:rsid w:val="00AD4ADC"/>
    <w:rsid w:val="00AD6ED7"/>
    <w:rsid w:val="00AD70D4"/>
    <w:rsid w:val="00AD7A34"/>
    <w:rsid w:val="00AD7DB4"/>
    <w:rsid w:val="00AE296A"/>
    <w:rsid w:val="00AE2CDE"/>
    <w:rsid w:val="00AE2E79"/>
    <w:rsid w:val="00AE2F95"/>
    <w:rsid w:val="00AE43EE"/>
    <w:rsid w:val="00AE51A7"/>
    <w:rsid w:val="00AE566E"/>
    <w:rsid w:val="00AE63DE"/>
    <w:rsid w:val="00AE6B1A"/>
    <w:rsid w:val="00AE70C1"/>
    <w:rsid w:val="00AE7ADD"/>
    <w:rsid w:val="00AE7BED"/>
    <w:rsid w:val="00AF00C5"/>
    <w:rsid w:val="00AF197E"/>
    <w:rsid w:val="00AF2CA7"/>
    <w:rsid w:val="00AF4DB2"/>
    <w:rsid w:val="00AF55A7"/>
    <w:rsid w:val="00AF7554"/>
    <w:rsid w:val="00AF7E59"/>
    <w:rsid w:val="00B007EB"/>
    <w:rsid w:val="00B00E1D"/>
    <w:rsid w:val="00B018AD"/>
    <w:rsid w:val="00B01C68"/>
    <w:rsid w:val="00B024D9"/>
    <w:rsid w:val="00B02F4A"/>
    <w:rsid w:val="00B02FD0"/>
    <w:rsid w:val="00B033F5"/>
    <w:rsid w:val="00B03943"/>
    <w:rsid w:val="00B049AD"/>
    <w:rsid w:val="00B04F0D"/>
    <w:rsid w:val="00B05204"/>
    <w:rsid w:val="00B06824"/>
    <w:rsid w:val="00B0757A"/>
    <w:rsid w:val="00B0769B"/>
    <w:rsid w:val="00B07B75"/>
    <w:rsid w:val="00B10D38"/>
    <w:rsid w:val="00B1188A"/>
    <w:rsid w:val="00B138D2"/>
    <w:rsid w:val="00B2038E"/>
    <w:rsid w:val="00B20C5D"/>
    <w:rsid w:val="00B230F9"/>
    <w:rsid w:val="00B231CF"/>
    <w:rsid w:val="00B23818"/>
    <w:rsid w:val="00B23B3E"/>
    <w:rsid w:val="00B24F73"/>
    <w:rsid w:val="00B251B6"/>
    <w:rsid w:val="00B255A5"/>
    <w:rsid w:val="00B26327"/>
    <w:rsid w:val="00B26956"/>
    <w:rsid w:val="00B27737"/>
    <w:rsid w:val="00B32E6D"/>
    <w:rsid w:val="00B33427"/>
    <w:rsid w:val="00B349EF"/>
    <w:rsid w:val="00B3593A"/>
    <w:rsid w:val="00B3613A"/>
    <w:rsid w:val="00B3693A"/>
    <w:rsid w:val="00B37010"/>
    <w:rsid w:val="00B377BE"/>
    <w:rsid w:val="00B4108A"/>
    <w:rsid w:val="00B41F8C"/>
    <w:rsid w:val="00B44CC3"/>
    <w:rsid w:val="00B44E94"/>
    <w:rsid w:val="00B47374"/>
    <w:rsid w:val="00B502AB"/>
    <w:rsid w:val="00B50BF9"/>
    <w:rsid w:val="00B51172"/>
    <w:rsid w:val="00B518DE"/>
    <w:rsid w:val="00B522C9"/>
    <w:rsid w:val="00B52C40"/>
    <w:rsid w:val="00B53EE2"/>
    <w:rsid w:val="00B540FF"/>
    <w:rsid w:val="00B56705"/>
    <w:rsid w:val="00B57282"/>
    <w:rsid w:val="00B605B3"/>
    <w:rsid w:val="00B61717"/>
    <w:rsid w:val="00B61F44"/>
    <w:rsid w:val="00B6252A"/>
    <w:rsid w:val="00B62679"/>
    <w:rsid w:val="00B62846"/>
    <w:rsid w:val="00B64C5D"/>
    <w:rsid w:val="00B657CF"/>
    <w:rsid w:val="00B667E2"/>
    <w:rsid w:val="00B66936"/>
    <w:rsid w:val="00B66DD6"/>
    <w:rsid w:val="00B6790D"/>
    <w:rsid w:val="00B725EE"/>
    <w:rsid w:val="00B72969"/>
    <w:rsid w:val="00B73EDD"/>
    <w:rsid w:val="00B7606B"/>
    <w:rsid w:val="00B77054"/>
    <w:rsid w:val="00B777E3"/>
    <w:rsid w:val="00B8138B"/>
    <w:rsid w:val="00B81683"/>
    <w:rsid w:val="00B81D28"/>
    <w:rsid w:val="00B8269B"/>
    <w:rsid w:val="00B82E4D"/>
    <w:rsid w:val="00B83922"/>
    <w:rsid w:val="00B84345"/>
    <w:rsid w:val="00B85647"/>
    <w:rsid w:val="00B85D49"/>
    <w:rsid w:val="00B867C0"/>
    <w:rsid w:val="00B86F30"/>
    <w:rsid w:val="00B87166"/>
    <w:rsid w:val="00B87507"/>
    <w:rsid w:val="00B914D3"/>
    <w:rsid w:val="00B92229"/>
    <w:rsid w:val="00B923FD"/>
    <w:rsid w:val="00B930D8"/>
    <w:rsid w:val="00B932B2"/>
    <w:rsid w:val="00B93437"/>
    <w:rsid w:val="00B93848"/>
    <w:rsid w:val="00B93FA8"/>
    <w:rsid w:val="00BA4D0F"/>
    <w:rsid w:val="00BA51E7"/>
    <w:rsid w:val="00BA6065"/>
    <w:rsid w:val="00BA71C7"/>
    <w:rsid w:val="00BA7E94"/>
    <w:rsid w:val="00BB039C"/>
    <w:rsid w:val="00BB08A2"/>
    <w:rsid w:val="00BB0E28"/>
    <w:rsid w:val="00BB2E1B"/>
    <w:rsid w:val="00BB3D9E"/>
    <w:rsid w:val="00BB5158"/>
    <w:rsid w:val="00BB52DE"/>
    <w:rsid w:val="00BB5CF5"/>
    <w:rsid w:val="00BB682C"/>
    <w:rsid w:val="00BB7291"/>
    <w:rsid w:val="00BB75CB"/>
    <w:rsid w:val="00BB7A98"/>
    <w:rsid w:val="00BB7B5C"/>
    <w:rsid w:val="00BC033D"/>
    <w:rsid w:val="00BC2F67"/>
    <w:rsid w:val="00BC30CE"/>
    <w:rsid w:val="00BC4185"/>
    <w:rsid w:val="00BC4B62"/>
    <w:rsid w:val="00BC5AE3"/>
    <w:rsid w:val="00BC62F9"/>
    <w:rsid w:val="00BC65A8"/>
    <w:rsid w:val="00BC7AF9"/>
    <w:rsid w:val="00BC7C7E"/>
    <w:rsid w:val="00BD0077"/>
    <w:rsid w:val="00BD08CB"/>
    <w:rsid w:val="00BD0F60"/>
    <w:rsid w:val="00BD1151"/>
    <w:rsid w:val="00BD1B07"/>
    <w:rsid w:val="00BD1FEA"/>
    <w:rsid w:val="00BD2986"/>
    <w:rsid w:val="00BD2AF8"/>
    <w:rsid w:val="00BD32E3"/>
    <w:rsid w:val="00BD5203"/>
    <w:rsid w:val="00BD6D56"/>
    <w:rsid w:val="00BD70E5"/>
    <w:rsid w:val="00BD75BF"/>
    <w:rsid w:val="00BE0A6C"/>
    <w:rsid w:val="00BE0A97"/>
    <w:rsid w:val="00BE0B34"/>
    <w:rsid w:val="00BE1410"/>
    <w:rsid w:val="00BE1589"/>
    <w:rsid w:val="00BE1C37"/>
    <w:rsid w:val="00BE338C"/>
    <w:rsid w:val="00BE3568"/>
    <w:rsid w:val="00BE4A6D"/>
    <w:rsid w:val="00BE50DD"/>
    <w:rsid w:val="00BE53A7"/>
    <w:rsid w:val="00BE5A28"/>
    <w:rsid w:val="00BE5AF0"/>
    <w:rsid w:val="00BE6017"/>
    <w:rsid w:val="00BE6116"/>
    <w:rsid w:val="00BE6C6F"/>
    <w:rsid w:val="00BE6CAC"/>
    <w:rsid w:val="00BF104D"/>
    <w:rsid w:val="00BF24D6"/>
    <w:rsid w:val="00BF2783"/>
    <w:rsid w:val="00BF2874"/>
    <w:rsid w:val="00BF28EB"/>
    <w:rsid w:val="00BF3ACF"/>
    <w:rsid w:val="00BF3D98"/>
    <w:rsid w:val="00BF422A"/>
    <w:rsid w:val="00BF599A"/>
    <w:rsid w:val="00BF652F"/>
    <w:rsid w:val="00C013FB"/>
    <w:rsid w:val="00C01606"/>
    <w:rsid w:val="00C01888"/>
    <w:rsid w:val="00C01995"/>
    <w:rsid w:val="00C01B9D"/>
    <w:rsid w:val="00C01EE4"/>
    <w:rsid w:val="00C02E06"/>
    <w:rsid w:val="00C04824"/>
    <w:rsid w:val="00C05FF2"/>
    <w:rsid w:val="00C0666C"/>
    <w:rsid w:val="00C06B6C"/>
    <w:rsid w:val="00C0767E"/>
    <w:rsid w:val="00C1054B"/>
    <w:rsid w:val="00C112C2"/>
    <w:rsid w:val="00C11CD1"/>
    <w:rsid w:val="00C11F36"/>
    <w:rsid w:val="00C11F37"/>
    <w:rsid w:val="00C129DB"/>
    <w:rsid w:val="00C12CDE"/>
    <w:rsid w:val="00C1327C"/>
    <w:rsid w:val="00C13A91"/>
    <w:rsid w:val="00C13CC8"/>
    <w:rsid w:val="00C13D05"/>
    <w:rsid w:val="00C1499E"/>
    <w:rsid w:val="00C15AB6"/>
    <w:rsid w:val="00C15EFA"/>
    <w:rsid w:val="00C16B28"/>
    <w:rsid w:val="00C17209"/>
    <w:rsid w:val="00C17668"/>
    <w:rsid w:val="00C17F23"/>
    <w:rsid w:val="00C201F5"/>
    <w:rsid w:val="00C20DAF"/>
    <w:rsid w:val="00C21089"/>
    <w:rsid w:val="00C215D9"/>
    <w:rsid w:val="00C2226B"/>
    <w:rsid w:val="00C23615"/>
    <w:rsid w:val="00C2550A"/>
    <w:rsid w:val="00C257EF"/>
    <w:rsid w:val="00C26301"/>
    <w:rsid w:val="00C265F2"/>
    <w:rsid w:val="00C26C7B"/>
    <w:rsid w:val="00C27616"/>
    <w:rsid w:val="00C27C9E"/>
    <w:rsid w:val="00C27EEF"/>
    <w:rsid w:val="00C31FC3"/>
    <w:rsid w:val="00C332CF"/>
    <w:rsid w:val="00C35C2F"/>
    <w:rsid w:val="00C37588"/>
    <w:rsid w:val="00C37F73"/>
    <w:rsid w:val="00C37F7D"/>
    <w:rsid w:val="00C40088"/>
    <w:rsid w:val="00C40AFD"/>
    <w:rsid w:val="00C40E2B"/>
    <w:rsid w:val="00C427AA"/>
    <w:rsid w:val="00C43FF7"/>
    <w:rsid w:val="00C44662"/>
    <w:rsid w:val="00C446EB"/>
    <w:rsid w:val="00C45526"/>
    <w:rsid w:val="00C5052D"/>
    <w:rsid w:val="00C50A3C"/>
    <w:rsid w:val="00C5175D"/>
    <w:rsid w:val="00C51E87"/>
    <w:rsid w:val="00C52732"/>
    <w:rsid w:val="00C52C29"/>
    <w:rsid w:val="00C533B1"/>
    <w:rsid w:val="00C53501"/>
    <w:rsid w:val="00C54270"/>
    <w:rsid w:val="00C55C30"/>
    <w:rsid w:val="00C55F99"/>
    <w:rsid w:val="00C56321"/>
    <w:rsid w:val="00C56C8D"/>
    <w:rsid w:val="00C576BE"/>
    <w:rsid w:val="00C57DE3"/>
    <w:rsid w:val="00C60399"/>
    <w:rsid w:val="00C6062B"/>
    <w:rsid w:val="00C60DF9"/>
    <w:rsid w:val="00C61193"/>
    <w:rsid w:val="00C61263"/>
    <w:rsid w:val="00C62C45"/>
    <w:rsid w:val="00C65867"/>
    <w:rsid w:val="00C65A04"/>
    <w:rsid w:val="00C6721C"/>
    <w:rsid w:val="00C70BBD"/>
    <w:rsid w:val="00C7106D"/>
    <w:rsid w:val="00C71949"/>
    <w:rsid w:val="00C71BA2"/>
    <w:rsid w:val="00C72B71"/>
    <w:rsid w:val="00C735F0"/>
    <w:rsid w:val="00C73E60"/>
    <w:rsid w:val="00C74169"/>
    <w:rsid w:val="00C74F9B"/>
    <w:rsid w:val="00C7600F"/>
    <w:rsid w:val="00C762B3"/>
    <w:rsid w:val="00C81709"/>
    <w:rsid w:val="00C82064"/>
    <w:rsid w:val="00C827A2"/>
    <w:rsid w:val="00C84B94"/>
    <w:rsid w:val="00C85EF5"/>
    <w:rsid w:val="00C869C5"/>
    <w:rsid w:val="00C8756B"/>
    <w:rsid w:val="00C875F2"/>
    <w:rsid w:val="00C87B99"/>
    <w:rsid w:val="00C87C5B"/>
    <w:rsid w:val="00C87FBA"/>
    <w:rsid w:val="00C92A41"/>
    <w:rsid w:val="00C92CF8"/>
    <w:rsid w:val="00C9451C"/>
    <w:rsid w:val="00C965B1"/>
    <w:rsid w:val="00CA0FA6"/>
    <w:rsid w:val="00CA1252"/>
    <w:rsid w:val="00CA1586"/>
    <w:rsid w:val="00CA1E82"/>
    <w:rsid w:val="00CA288D"/>
    <w:rsid w:val="00CA4486"/>
    <w:rsid w:val="00CA4BE4"/>
    <w:rsid w:val="00CA5412"/>
    <w:rsid w:val="00CA6AE7"/>
    <w:rsid w:val="00CA7C67"/>
    <w:rsid w:val="00CB03CD"/>
    <w:rsid w:val="00CB053F"/>
    <w:rsid w:val="00CB0C09"/>
    <w:rsid w:val="00CB0D03"/>
    <w:rsid w:val="00CB3652"/>
    <w:rsid w:val="00CB5A7D"/>
    <w:rsid w:val="00CB77FD"/>
    <w:rsid w:val="00CC0D71"/>
    <w:rsid w:val="00CC15A7"/>
    <w:rsid w:val="00CC1B02"/>
    <w:rsid w:val="00CC2A1D"/>
    <w:rsid w:val="00CC2CBF"/>
    <w:rsid w:val="00CC301E"/>
    <w:rsid w:val="00CC30E7"/>
    <w:rsid w:val="00CC3E4A"/>
    <w:rsid w:val="00CC42B6"/>
    <w:rsid w:val="00CC47B0"/>
    <w:rsid w:val="00CC75C3"/>
    <w:rsid w:val="00CC7B37"/>
    <w:rsid w:val="00CD0300"/>
    <w:rsid w:val="00CD1967"/>
    <w:rsid w:val="00CD24E5"/>
    <w:rsid w:val="00CD273D"/>
    <w:rsid w:val="00CD35E5"/>
    <w:rsid w:val="00CD3C20"/>
    <w:rsid w:val="00CD3CEF"/>
    <w:rsid w:val="00CD524D"/>
    <w:rsid w:val="00CD5E6E"/>
    <w:rsid w:val="00CD6524"/>
    <w:rsid w:val="00CD741B"/>
    <w:rsid w:val="00CE0BF3"/>
    <w:rsid w:val="00CE11E9"/>
    <w:rsid w:val="00CE2357"/>
    <w:rsid w:val="00CE2895"/>
    <w:rsid w:val="00CE4169"/>
    <w:rsid w:val="00CE5E9A"/>
    <w:rsid w:val="00CE6DCA"/>
    <w:rsid w:val="00CE73C0"/>
    <w:rsid w:val="00CF0BB1"/>
    <w:rsid w:val="00CF128F"/>
    <w:rsid w:val="00CF17E2"/>
    <w:rsid w:val="00CF4420"/>
    <w:rsid w:val="00CF6168"/>
    <w:rsid w:val="00CF725B"/>
    <w:rsid w:val="00D009C0"/>
    <w:rsid w:val="00D01F27"/>
    <w:rsid w:val="00D0216E"/>
    <w:rsid w:val="00D02BDE"/>
    <w:rsid w:val="00D02C20"/>
    <w:rsid w:val="00D058D1"/>
    <w:rsid w:val="00D05D0B"/>
    <w:rsid w:val="00D07EBA"/>
    <w:rsid w:val="00D126CE"/>
    <w:rsid w:val="00D12B12"/>
    <w:rsid w:val="00D1346A"/>
    <w:rsid w:val="00D13DCA"/>
    <w:rsid w:val="00D15CE1"/>
    <w:rsid w:val="00D20392"/>
    <w:rsid w:val="00D222D1"/>
    <w:rsid w:val="00D222FB"/>
    <w:rsid w:val="00D22F15"/>
    <w:rsid w:val="00D2385A"/>
    <w:rsid w:val="00D24014"/>
    <w:rsid w:val="00D24042"/>
    <w:rsid w:val="00D2511E"/>
    <w:rsid w:val="00D25678"/>
    <w:rsid w:val="00D27DEC"/>
    <w:rsid w:val="00D30B2C"/>
    <w:rsid w:val="00D30F8F"/>
    <w:rsid w:val="00D32FCD"/>
    <w:rsid w:val="00D33864"/>
    <w:rsid w:val="00D3390D"/>
    <w:rsid w:val="00D34075"/>
    <w:rsid w:val="00D34800"/>
    <w:rsid w:val="00D3528D"/>
    <w:rsid w:val="00D35ADF"/>
    <w:rsid w:val="00D36F93"/>
    <w:rsid w:val="00D37D56"/>
    <w:rsid w:val="00D430A8"/>
    <w:rsid w:val="00D43542"/>
    <w:rsid w:val="00D44215"/>
    <w:rsid w:val="00D449DA"/>
    <w:rsid w:val="00D45969"/>
    <w:rsid w:val="00D46194"/>
    <w:rsid w:val="00D4625C"/>
    <w:rsid w:val="00D46C20"/>
    <w:rsid w:val="00D47340"/>
    <w:rsid w:val="00D473B5"/>
    <w:rsid w:val="00D47EE4"/>
    <w:rsid w:val="00D500C3"/>
    <w:rsid w:val="00D507DF"/>
    <w:rsid w:val="00D51E1D"/>
    <w:rsid w:val="00D52623"/>
    <w:rsid w:val="00D54016"/>
    <w:rsid w:val="00D546E3"/>
    <w:rsid w:val="00D54CC0"/>
    <w:rsid w:val="00D55042"/>
    <w:rsid w:val="00D561F9"/>
    <w:rsid w:val="00D5742A"/>
    <w:rsid w:val="00D60672"/>
    <w:rsid w:val="00D609F2"/>
    <w:rsid w:val="00D60F63"/>
    <w:rsid w:val="00D61975"/>
    <w:rsid w:val="00D61BD7"/>
    <w:rsid w:val="00D625E5"/>
    <w:rsid w:val="00D63CEC"/>
    <w:rsid w:val="00D64E33"/>
    <w:rsid w:val="00D65484"/>
    <w:rsid w:val="00D65BB9"/>
    <w:rsid w:val="00D66EDD"/>
    <w:rsid w:val="00D67373"/>
    <w:rsid w:val="00D701AA"/>
    <w:rsid w:val="00D7134E"/>
    <w:rsid w:val="00D716BB"/>
    <w:rsid w:val="00D7186B"/>
    <w:rsid w:val="00D7242A"/>
    <w:rsid w:val="00D72F54"/>
    <w:rsid w:val="00D735CA"/>
    <w:rsid w:val="00D75598"/>
    <w:rsid w:val="00D76299"/>
    <w:rsid w:val="00D777D0"/>
    <w:rsid w:val="00D77999"/>
    <w:rsid w:val="00D77ABE"/>
    <w:rsid w:val="00D806E4"/>
    <w:rsid w:val="00D80D14"/>
    <w:rsid w:val="00D81345"/>
    <w:rsid w:val="00D81ED3"/>
    <w:rsid w:val="00D841A2"/>
    <w:rsid w:val="00D841F7"/>
    <w:rsid w:val="00D84234"/>
    <w:rsid w:val="00D86F7D"/>
    <w:rsid w:val="00D90BDD"/>
    <w:rsid w:val="00D91A14"/>
    <w:rsid w:val="00D9253C"/>
    <w:rsid w:val="00D92773"/>
    <w:rsid w:val="00D94888"/>
    <w:rsid w:val="00D94C49"/>
    <w:rsid w:val="00D96278"/>
    <w:rsid w:val="00D96369"/>
    <w:rsid w:val="00D968CA"/>
    <w:rsid w:val="00D96958"/>
    <w:rsid w:val="00D97E05"/>
    <w:rsid w:val="00DA1435"/>
    <w:rsid w:val="00DA23F5"/>
    <w:rsid w:val="00DA2704"/>
    <w:rsid w:val="00DA2A6F"/>
    <w:rsid w:val="00DA34C1"/>
    <w:rsid w:val="00DA354A"/>
    <w:rsid w:val="00DA3FCE"/>
    <w:rsid w:val="00DA653E"/>
    <w:rsid w:val="00DA66A7"/>
    <w:rsid w:val="00DA6B08"/>
    <w:rsid w:val="00DA735C"/>
    <w:rsid w:val="00DA7817"/>
    <w:rsid w:val="00DA7AAD"/>
    <w:rsid w:val="00DB1483"/>
    <w:rsid w:val="00DB2116"/>
    <w:rsid w:val="00DB33E8"/>
    <w:rsid w:val="00DB3587"/>
    <w:rsid w:val="00DB3AD9"/>
    <w:rsid w:val="00DB4081"/>
    <w:rsid w:val="00DB40C2"/>
    <w:rsid w:val="00DB50FC"/>
    <w:rsid w:val="00DB61C4"/>
    <w:rsid w:val="00DB65C8"/>
    <w:rsid w:val="00DB7E1B"/>
    <w:rsid w:val="00DB7F36"/>
    <w:rsid w:val="00DC2053"/>
    <w:rsid w:val="00DC2212"/>
    <w:rsid w:val="00DC2282"/>
    <w:rsid w:val="00DC3AF9"/>
    <w:rsid w:val="00DC3C20"/>
    <w:rsid w:val="00DC5DC1"/>
    <w:rsid w:val="00DC6AA2"/>
    <w:rsid w:val="00DC7DC7"/>
    <w:rsid w:val="00DD042D"/>
    <w:rsid w:val="00DD08B4"/>
    <w:rsid w:val="00DD18B5"/>
    <w:rsid w:val="00DD25CF"/>
    <w:rsid w:val="00DD55AF"/>
    <w:rsid w:val="00DD5963"/>
    <w:rsid w:val="00DD59A6"/>
    <w:rsid w:val="00DD5FD5"/>
    <w:rsid w:val="00DD7237"/>
    <w:rsid w:val="00DD79C4"/>
    <w:rsid w:val="00DD7C66"/>
    <w:rsid w:val="00DE034D"/>
    <w:rsid w:val="00DE1E21"/>
    <w:rsid w:val="00DE283A"/>
    <w:rsid w:val="00DE2E11"/>
    <w:rsid w:val="00DE37AE"/>
    <w:rsid w:val="00DE3EC5"/>
    <w:rsid w:val="00DE467F"/>
    <w:rsid w:val="00DE469F"/>
    <w:rsid w:val="00DE533F"/>
    <w:rsid w:val="00DE5682"/>
    <w:rsid w:val="00DE6F38"/>
    <w:rsid w:val="00DE707C"/>
    <w:rsid w:val="00DF026C"/>
    <w:rsid w:val="00DF2737"/>
    <w:rsid w:val="00DF45CF"/>
    <w:rsid w:val="00DF4AD3"/>
    <w:rsid w:val="00DF622E"/>
    <w:rsid w:val="00DF7603"/>
    <w:rsid w:val="00E00B80"/>
    <w:rsid w:val="00E017F6"/>
    <w:rsid w:val="00E02DA8"/>
    <w:rsid w:val="00E031B9"/>
    <w:rsid w:val="00E031BD"/>
    <w:rsid w:val="00E03811"/>
    <w:rsid w:val="00E0400D"/>
    <w:rsid w:val="00E041FB"/>
    <w:rsid w:val="00E045E4"/>
    <w:rsid w:val="00E0475D"/>
    <w:rsid w:val="00E04CA7"/>
    <w:rsid w:val="00E04F7A"/>
    <w:rsid w:val="00E063A3"/>
    <w:rsid w:val="00E07A55"/>
    <w:rsid w:val="00E108D6"/>
    <w:rsid w:val="00E119F2"/>
    <w:rsid w:val="00E13426"/>
    <w:rsid w:val="00E13A56"/>
    <w:rsid w:val="00E13DE2"/>
    <w:rsid w:val="00E14092"/>
    <w:rsid w:val="00E141C2"/>
    <w:rsid w:val="00E1445B"/>
    <w:rsid w:val="00E14905"/>
    <w:rsid w:val="00E14FC6"/>
    <w:rsid w:val="00E16AC3"/>
    <w:rsid w:val="00E17393"/>
    <w:rsid w:val="00E1770E"/>
    <w:rsid w:val="00E20998"/>
    <w:rsid w:val="00E22C46"/>
    <w:rsid w:val="00E24FFF"/>
    <w:rsid w:val="00E26021"/>
    <w:rsid w:val="00E2782E"/>
    <w:rsid w:val="00E27E30"/>
    <w:rsid w:val="00E31686"/>
    <w:rsid w:val="00E3332D"/>
    <w:rsid w:val="00E333F8"/>
    <w:rsid w:val="00E33446"/>
    <w:rsid w:val="00E364D9"/>
    <w:rsid w:val="00E37605"/>
    <w:rsid w:val="00E37EBF"/>
    <w:rsid w:val="00E4167F"/>
    <w:rsid w:val="00E41FDD"/>
    <w:rsid w:val="00E42568"/>
    <w:rsid w:val="00E427A4"/>
    <w:rsid w:val="00E43807"/>
    <w:rsid w:val="00E43BB3"/>
    <w:rsid w:val="00E441A1"/>
    <w:rsid w:val="00E4500F"/>
    <w:rsid w:val="00E45037"/>
    <w:rsid w:val="00E463A4"/>
    <w:rsid w:val="00E4694F"/>
    <w:rsid w:val="00E46BBA"/>
    <w:rsid w:val="00E470A9"/>
    <w:rsid w:val="00E51D09"/>
    <w:rsid w:val="00E52ECE"/>
    <w:rsid w:val="00E52FA9"/>
    <w:rsid w:val="00E539F2"/>
    <w:rsid w:val="00E54038"/>
    <w:rsid w:val="00E57927"/>
    <w:rsid w:val="00E57FA9"/>
    <w:rsid w:val="00E6023B"/>
    <w:rsid w:val="00E608F2"/>
    <w:rsid w:val="00E61129"/>
    <w:rsid w:val="00E61136"/>
    <w:rsid w:val="00E612E6"/>
    <w:rsid w:val="00E61E1A"/>
    <w:rsid w:val="00E6205A"/>
    <w:rsid w:val="00E62360"/>
    <w:rsid w:val="00E6326A"/>
    <w:rsid w:val="00E66F91"/>
    <w:rsid w:val="00E67092"/>
    <w:rsid w:val="00E67D55"/>
    <w:rsid w:val="00E67EBE"/>
    <w:rsid w:val="00E7005D"/>
    <w:rsid w:val="00E70613"/>
    <w:rsid w:val="00E70A42"/>
    <w:rsid w:val="00E70D17"/>
    <w:rsid w:val="00E71B29"/>
    <w:rsid w:val="00E71B57"/>
    <w:rsid w:val="00E7271A"/>
    <w:rsid w:val="00E72FF5"/>
    <w:rsid w:val="00E74E68"/>
    <w:rsid w:val="00E7505C"/>
    <w:rsid w:val="00E75EEA"/>
    <w:rsid w:val="00E7620F"/>
    <w:rsid w:val="00E76BBC"/>
    <w:rsid w:val="00E76F76"/>
    <w:rsid w:val="00E7715F"/>
    <w:rsid w:val="00E81644"/>
    <w:rsid w:val="00E81A47"/>
    <w:rsid w:val="00E8339F"/>
    <w:rsid w:val="00E84A5B"/>
    <w:rsid w:val="00E860EC"/>
    <w:rsid w:val="00E902E9"/>
    <w:rsid w:val="00E92AC2"/>
    <w:rsid w:val="00E940A3"/>
    <w:rsid w:val="00E95D0B"/>
    <w:rsid w:val="00E95D88"/>
    <w:rsid w:val="00E97152"/>
    <w:rsid w:val="00E97361"/>
    <w:rsid w:val="00E9741C"/>
    <w:rsid w:val="00EA0331"/>
    <w:rsid w:val="00EA0509"/>
    <w:rsid w:val="00EA10B1"/>
    <w:rsid w:val="00EA1A8B"/>
    <w:rsid w:val="00EA225C"/>
    <w:rsid w:val="00EA2D28"/>
    <w:rsid w:val="00EA4404"/>
    <w:rsid w:val="00EA5122"/>
    <w:rsid w:val="00EB0311"/>
    <w:rsid w:val="00EB1CE1"/>
    <w:rsid w:val="00EB28A2"/>
    <w:rsid w:val="00EB4579"/>
    <w:rsid w:val="00EB4897"/>
    <w:rsid w:val="00EB5997"/>
    <w:rsid w:val="00EB63DF"/>
    <w:rsid w:val="00EB645D"/>
    <w:rsid w:val="00EB6650"/>
    <w:rsid w:val="00EB6886"/>
    <w:rsid w:val="00EB6DC4"/>
    <w:rsid w:val="00EC0206"/>
    <w:rsid w:val="00EC09A5"/>
    <w:rsid w:val="00EC0BCE"/>
    <w:rsid w:val="00EC2016"/>
    <w:rsid w:val="00EC21B8"/>
    <w:rsid w:val="00EC3394"/>
    <w:rsid w:val="00EC691E"/>
    <w:rsid w:val="00EC6B52"/>
    <w:rsid w:val="00ED02FA"/>
    <w:rsid w:val="00ED3616"/>
    <w:rsid w:val="00ED4030"/>
    <w:rsid w:val="00ED40CF"/>
    <w:rsid w:val="00ED4108"/>
    <w:rsid w:val="00ED451D"/>
    <w:rsid w:val="00ED511E"/>
    <w:rsid w:val="00ED66F4"/>
    <w:rsid w:val="00ED71D9"/>
    <w:rsid w:val="00EE1286"/>
    <w:rsid w:val="00EE173A"/>
    <w:rsid w:val="00EE32A0"/>
    <w:rsid w:val="00EE3448"/>
    <w:rsid w:val="00EE412E"/>
    <w:rsid w:val="00EE44D7"/>
    <w:rsid w:val="00EE450B"/>
    <w:rsid w:val="00EE4D01"/>
    <w:rsid w:val="00EE5B95"/>
    <w:rsid w:val="00EE681E"/>
    <w:rsid w:val="00EE6C0F"/>
    <w:rsid w:val="00EE77B4"/>
    <w:rsid w:val="00EF04CE"/>
    <w:rsid w:val="00EF0691"/>
    <w:rsid w:val="00EF138C"/>
    <w:rsid w:val="00EF24D6"/>
    <w:rsid w:val="00EF3A3F"/>
    <w:rsid w:val="00EF43AB"/>
    <w:rsid w:val="00EF4AC5"/>
    <w:rsid w:val="00EF4BB8"/>
    <w:rsid w:val="00EF5112"/>
    <w:rsid w:val="00EF6BAD"/>
    <w:rsid w:val="00EF733B"/>
    <w:rsid w:val="00EF772F"/>
    <w:rsid w:val="00EF7AA9"/>
    <w:rsid w:val="00EF7D50"/>
    <w:rsid w:val="00F016A4"/>
    <w:rsid w:val="00F01D24"/>
    <w:rsid w:val="00F02F92"/>
    <w:rsid w:val="00F03D41"/>
    <w:rsid w:val="00F04443"/>
    <w:rsid w:val="00F05312"/>
    <w:rsid w:val="00F074BC"/>
    <w:rsid w:val="00F100BB"/>
    <w:rsid w:val="00F10C11"/>
    <w:rsid w:val="00F10C64"/>
    <w:rsid w:val="00F12331"/>
    <w:rsid w:val="00F13499"/>
    <w:rsid w:val="00F14352"/>
    <w:rsid w:val="00F1526E"/>
    <w:rsid w:val="00F153B1"/>
    <w:rsid w:val="00F15631"/>
    <w:rsid w:val="00F200D7"/>
    <w:rsid w:val="00F205EF"/>
    <w:rsid w:val="00F20809"/>
    <w:rsid w:val="00F2167B"/>
    <w:rsid w:val="00F232C0"/>
    <w:rsid w:val="00F248C3"/>
    <w:rsid w:val="00F24A42"/>
    <w:rsid w:val="00F25526"/>
    <w:rsid w:val="00F26CC5"/>
    <w:rsid w:val="00F3123C"/>
    <w:rsid w:val="00F3282D"/>
    <w:rsid w:val="00F34FE3"/>
    <w:rsid w:val="00F350E7"/>
    <w:rsid w:val="00F404ED"/>
    <w:rsid w:val="00F4269B"/>
    <w:rsid w:val="00F43A8B"/>
    <w:rsid w:val="00F458AE"/>
    <w:rsid w:val="00F47BB2"/>
    <w:rsid w:val="00F5046C"/>
    <w:rsid w:val="00F54F7D"/>
    <w:rsid w:val="00F556DC"/>
    <w:rsid w:val="00F561A9"/>
    <w:rsid w:val="00F56855"/>
    <w:rsid w:val="00F57787"/>
    <w:rsid w:val="00F57F77"/>
    <w:rsid w:val="00F6073E"/>
    <w:rsid w:val="00F60F31"/>
    <w:rsid w:val="00F61BDF"/>
    <w:rsid w:val="00F620D3"/>
    <w:rsid w:val="00F626F2"/>
    <w:rsid w:val="00F62F22"/>
    <w:rsid w:val="00F63500"/>
    <w:rsid w:val="00F63625"/>
    <w:rsid w:val="00F637C3"/>
    <w:rsid w:val="00F63DB3"/>
    <w:rsid w:val="00F64634"/>
    <w:rsid w:val="00F64F00"/>
    <w:rsid w:val="00F64F09"/>
    <w:rsid w:val="00F6512B"/>
    <w:rsid w:val="00F655C6"/>
    <w:rsid w:val="00F71DCE"/>
    <w:rsid w:val="00F71FAF"/>
    <w:rsid w:val="00F72E78"/>
    <w:rsid w:val="00F72EA7"/>
    <w:rsid w:val="00F73084"/>
    <w:rsid w:val="00F755A9"/>
    <w:rsid w:val="00F76804"/>
    <w:rsid w:val="00F801E0"/>
    <w:rsid w:val="00F819E5"/>
    <w:rsid w:val="00F81EBD"/>
    <w:rsid w:val="00F81EDA"/>
    <w:rsid w:val="00F821F0"/>
    <w:rsid w:val="00F82605"/>
    <w:rsid w:val="00F83146"/>
    <w:rsid w:val="00F839F9"/>
    <w:rsid w:val="00F83DB1"/>
    <w:rsid w:val="00F85917"/>
    <w:rsid w:val="00F85C33"/>
    <w:rsid w:val="00F86518"/>
    <w:rsid w:val="00F86B86"/>
    <w:rsid w:val="00F87211"/>
    <w:rsid w:val="00F8786D"/>
    <w:rsid w:val="00F90ED7"/>
    <w:rsid w:val="00F918E8"/>
    <w:rsid w:val="00F93D30"/>
    <w:rsid w:val="00F94BAF"/>
    <w:rsid w:val="00F94E6A"/>
    <w:rsid w:val="00F96A46"/>
    <w:rsid w:val="00F977DB"/>
    <w:rsid w:val="00FA051B"/>
    <w:rsid w:val="00FA18A3"/>
    <w:rsid w:val="00FA18DA"/>
    <w:rsid w:val="00FA1AE9"/>
    <w:rsid w:val="00FA24B1"/>
    <w:rsid w:val="00FA359F"/>
    <w:rsid w:val="00FA3BC9"/>
    <w:rsid w:val="00FA45C2"/>
    <w:rsid w:val="00FA4BC9"/>
    <w:rsid w:val="00FA57CE"/>
    <w:rsid w:val="00FA5AEA"/>
    <w:rsid w:val="00FA6D56"/>
    <w:rsid w:val="00FA6F66"/>
    <w:rsid w:val="00FA71A7"/>
    <w:rsid w:val="00FB0993"/>
    <w:rsid w:val="00FB0994"/>
    <w:rsid w:val="00FB1A29"/>
    <w:rsid w:val="00FB2598"/>
    <w:rsid w:val="00FB2698"/>
    <w:rsid w:val="00FB2F43"/>
    <w:rsid w:val="00FB4B69"/>
    <w:rsid w:val="00FB7D40"/>
    <w:rsid w:val="00FB7E39"/>
    <w:rsid w:val="00FC0315"/>
    <w:rsid w:val="00FC20E2"/>
    <w:rsid w:val="00FC2639"/>
    <w:rsid w:val="00FC30DD"/>
    <w:rsid w:val="00FC4098"/>
    <w:rsid w:val="00FC5E86"/>
    <w:rsid w:val="00FC66E3"/>
    <w:rsid w:val="00FC6A24"/>
    <w:rsid w:val="00FC7D43"/>
    <w:rsid w:val="00FD0337"/>
    <w:rsid w:val="00FD1106"/>
    <w:rsid w:val="00FD24F8"/>
    <w:rsid w:val="00FD3909"/>
    <w:rsid w:val="00FD3C90"/>
    <w:rsid w:val="00FD3F99"/>
    <w:rsid w:val="00FD44CC"/>
    <w:rsid w:val="00FD62D4"/>
    <w:rsid w:val="00FE1D18"/>
    <w:rsid w:val="00FE23DB"/>
    <w:rsid w:val="00FE2D17"/>
    <w:rsid w:val="00FE3810"/>
    <w:rsid w:val="00FE5EA0"/>
    <w:rsid w:val="00FF0562"/>
    <w:rsid w:val="00FF317C"/>
    <w:rsid w:val="00FF37D5"/>
    <w:rsid w:val="00FF3D97"/>
    <w:rsid w:val="00FF3E79"/>
    <w:rsid w:val="00FF6E4E"/>
    <w:rsid w:val="00FF6EE5"/>
    <w:rsid w:val="00FF74CD"/>
    <w:rsid w:val="00FF7BBE"/>
    <w:rsid w:val="03909C7B"/>
    <w:rsid w:val="2EDACB03"/>
    <w:rsid w:val="47873CCE"/>
    <w:rsid w:val="59921912"/>
    <w:rsid w:val="5A3512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11AAF"/>
  <w15:chartTrackingRefBased/>
  <w15:docId w15:val="{AE0C83E8-3437-46E7-AE57-EE87D2E3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435"/>
    <w:pPr>
      <w:spacing w:line="360" w:lineRule="auto"/>
    </w:pPr>
    <w:rPr>
      <w:rFonts w:ascii="Times New Roman" w:hAnsi="Times New Roman"/>
    </w:rPr>
  </w:style>
  <w:style w:type="paragraph" w:styleId="Heading1">
    <w:name w:val="heading 1"/>
    <w:basedOn w:val="Normal"/>
    <w:next w:val="Normal"/>
    <w:link w:val="Heading1Char"/>
    <w:uiPriority w:val="9"/>
    <w:qFormat/>
    <w:rsid w:val="000E3F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F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19A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719A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19A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19A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719A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719A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19A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FB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E3FBE"/>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3719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719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719A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719A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719A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719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19A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371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A5"/>
    <w:rPr>
      <w:rFonts w:ascii="Times New Roman" w:hAnsi="Times New Roman"/>
    </w:rPr>
  </w:style>
  <w:style w:type="paragraph" w:styleId="Footer">
    <w:name w:val="footer"/>
    <w:basedOn w:val="Normal"/>
    <w:link w:val="FooterChar"/>
    <w:uiPriority w:val="99"/>
    <w:unhideWhenUsed/>
    <w:rsid w:val="00371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A5"/>
    <w:rPr>
      <w:rFonts w:ascii="Times New Roman" w:hAnsi="Times New Roman"/>
    </w:rPr>
  </w:style>
  <w:style w:type="paragraph" w:styleId="TOCHeading">
    <w:name w:val="TOC Heading"/>
    <w:basedOn w:val="Heading1"/>
    <w:next w:val="Normal"/>
    <w:uiPriority w:val="39"/>
    <w:unhideWhenUsed/>
    <w:qFormat/>
    <w:rsid w:val="003719A5"/>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3719A5"/>
    <w:pPr>
      <w:spacing w:after="100"/>
    </w:pPr>
  </w:style>
  <w:style w:type="character" w:styleId="Hyperlink">
    <w:name w:val="Hyperlink"/>
    <w:basedOn w:val="DefaultParagraphFont"/>
    <w:uiPriority w:val="99"/>
    <w:unhideWhenUsed/>
    <w:rsid w:val="003719A5"/>
    <w:rPr>
      <w:color w:val="0563C1" w:themeColor="hyperlink"/>
      <w:u w:val="single"/>
    </w:rPr>
  </w:style>
  <w:style w:type="paragraph" w:styleId="TOC2">
    <w:name w:val="toc 2"/>
    <w:basedOn w:val="Normal"/>
    <w:next w:val="Normal"/>
    <w:autoRedefine/>
    <w:uiPriority w:val="39"/>
    <w:unhideWhenUsed/>
    <w:rsid w:val="003719A5"/>
    <w:pPr>
      <w:spacing w:after="100"/>
      <w:ind w:left="220"/>
    </w:pPr>
  </w:style>
  <w:style w:type="table" w:styleId="TableGrid">
    <w:name w:val="Table Grid"/>
    <w:basedOn w:val="TableNormal"/>
    <w:uiPriority w:val="39"/>
    <w:rsid w:val="00371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19A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C6D7F"/>
    <w:pPr>
      <w:spacing w:after="0"/>
    </w:pPr>
  </w:style>
  <w:style w:type="paragraph" w:styleId="Date">
    <w:name w:val="Date"/>
    <w:basedOn w:val="Normal"/>
    <w:next w:val="Normal"/>
    <w:link w:val="DateChar"/>
    <w:uiPriority w:val="99"/>
    <w:semiHidden/>
    <w:unhideWhenUsed/>
    <w:rsid w:val="001C6D7F"/>
  </w:style>
  <w:style w:type="character" w:customStyle="1" w:styleId="DateChar">
    <w:name w:val="Date Char"/>
    <w:basedOn w:val="DefaultParagraphFont"/>
    <w:link w:val="Date"/>
    <w:uiPriority w:val="99"/>
    <w:semiHidden/>
    <w:rsid w:val="001C6D7F"/>
    <w:rPr>
      <w:rFonts w:ascii="Times New Roman" w:hAnsi="Times New Roman"/>
    </w:rPr>
  </w:style>
  <w:style w:type="paragraph" w:styleId="Bibliography">
    <w:name w:val="Bibliography"/>
    <w:basedOn w:val="Normal"/>
    <w:next w:val="Normal"/>
    <w:uiPriority w:val="37"/>
    <w:unhideWhenUsed/>
    <w:rsid w:val="008322FF"/>
  </w:style>
  <w:style w:type="paragraph" w:styleId="ListParagraph">
    <w:name w:val="List Paragraph"/>
    <w:basedOn w:val="Normal"/>
    <w:uiPriority w:val="34"/>
    <w:qFormat/>
    <w:rsid w:val="005D75F0"/>
    <w:pPr>
      <w:ind w:left="720"/>
      <w:contextualSpacing/>
    </w:pPr>
  </w:style>
  <w:style w:type="paragraph" w:styleId="NormalWeb">
    <w:name w:val="Normal (Web)"/>
    <w:basedOn w:val="Normal"/>
    <w:uiPriority w:val="99"/>
    <w:semiHidden/>
    <w:unhideWhenUsed/>
    <w:rsid w:val="00387831"/>
    <w:pPr>
      <w:spacing w:before="100" w:beforeAutospacing="1" w:after="100" w:afterAutospacing="1" w:line="240" w:lineRule="auto"/>
    </w:pPr>
    <w:rPr>
      <w:rFonts w:eastAsia="Times New Roman" w:cs="Times New Roman"/>
      <w:sz w:val="24"/>
      <w:szCs w:val="24"/>
      <w:lang w:eastAsia="en-GB"/>
    </w:rPr>
  </w:style>
  <w:style w:type="character" w:customStyle="1" w:styleId="ykmvie">
    <w:name w:val="ykmvie"/>
    <w:basedOn w:val="DefaultParagraphFont"/>
    <w:rsid w:val="00024A7F"/>
  </w:style>
  <w:style w:type="paragraph" w:styleId="NoSpacing">
    <w:name w:val="No Spacing"/>
    <w:uiPriority w:val="1"/>
    <w:qFormat/>
    <w:rsid w:val="00E62360"/>
    <w:pPr>
      <w:spacing w:after="0" w:line="240" w:lineRule="auto"/>
    </w:pPr>
    <w:rPr>
      <w:rFonts w:ascii="Times New Roman" w:hAnsi="Times New Roman"/>
    </w:rPr>
  </w:style>
  <w:style w:type="character" w:customStyle="1" w:styleId="hgkelc">
    <w:name w:val="hgkelc"/>
    <w:basedOn w:val="DefaultParagraphFont"/>
    <w:rsid w:val="00167415"/>
  </w:style>
  <w:style w:type="character" w:styleId="UnresolvedMention">
    <w:name w:val="Unresolved Mention"/>
    <w:basedOn w:val="DefaultParagraphFont"/>
    <w:uiPriority w:val="99"/>
    <w:semiHidden/>
    <w:unhideWhenUsed/>
    <w:rsid w:val="00E4500F"/>
    <w:rPr>
      <w:color w:val="605E5C"/>
      <w:shd w:val="clear" w:color="auto" w:fill="E1DFDD"/>
    </w:rPr>
  </w:style>
  <w:style w:type="character" w:styleId="FollowedHyperlink">
    <w:name w:val="FollowedHyperlink"/>
    <w:basedOn w:val="DefaultParagraphFont"/>
    <w:uiPriority w:val="99"/>
    <w:semiHidden/>
    <w:unhideWhenUsed/>
    <w:rsid w:val="00E4500F"/>
    <w:rPr>
      <w:color w:val="954F72" w:themeColor="followedHyperlink"/>
      <w:u w:val="single"/>
    </w:rPr>
  </w:style>
  <w:style w:type="character" w:styleId="CommentReference">
    <w:name w:val="annotation reference"/>
    <w:basedOn w:val="DefaultParagraphFont"/>
    <w:uiPriority w:val="99"/>
    <w:semiHidden/>
    <w:unhideWhenUsed/>
    <w:rsid w:val="00BE6C6F"/>
    <w:rPr>
      <w:sz w:val="16"/>
      <w:szCs w:val="16"/>
    </w:rPr>
  </w:style>
  <w:style w:type="paragraph" w:styleId="CommentText">
    <w:name w:val="annotation text"/>
    <w:basedOn w:val="Normal"/>
    <w:link w:val="CommentTextChar"/>
    <w:uiPriority w:val="99"/>
    <w:unhideWhenUsed/>
    <w:rsid w:val="00BE6C6F"/>
    <w:pPr>
      <w:spacing w:line="240" w:lineRule="auto"/>
    </w:pPr>
    <w:rPr>
      <w:sz w:val="20"/>
      <w:szCs w:val="20"/>
    </w:rPr>
  </w:style>
  <w:style w:type="character" w:customStyle="1" w:styleId="CommentTextChar">
    <w:name w:val="Comment Text Char"/>
    <w:basedOn w:val="DefaultParagraphFont"/>
    <w:link w:val="CommentText"/>
    <w:uiPriority w:val="99"/>
    <w:rsid w:val="00BE6C6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E6C6F"/>
    <w:rPr>
      <w:b/>
      <w:bCs/>
    </w:rPr>
  </w:style>
  <w:style w:type="character" w:customStyle="1" w:styleId="CommentSubjectChar">
    <w:name w:val="Comment Subject Char"/>
    <w:basedOn w:val="CommentTextChar"/>
    <w:link w:val="CommentSubject"/>
    <w:uiPriority w:val="99"/>
    <w:semiHidden/>
    <w:rsid w:val="00BE6C6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507">
      <w:bodyDiv w:val="1"/>
      <w:marLeft w:val="0"/>
      <w:marRight w:val="0"/>
      <w:marTop w:val="0"/>
      <w:marBottom w:val="0"/>
      <w:divBdr>
        <w:top w:val="none" w:sz="0" w:space="0" w:color="auto"/>
        <w:left w:val="none" w:sz="0" w:space="0" w:color="auto"/>
        <w:bottom w:val="none" w:sz="0" w:space="0" w:color="auto"/>
        <w:right w:val="none" w:sz="0" w:space="0" w:color="auto"/>
      </w:divBdr>
    </w:div>
    <w:div w:id="1978535">
      <w:bodyDiv w:val="1"/>
      <w:marLeft w:val="0"/>
      <w:marRight w:val="0"/>
      <w:marTop w:val="0"/>
      <w:marBottom w:val="0"/>
      <w:divBdr>
        <w:top w:val="none" w:sz="0" w:space="0" w:color="auto"/>
        <w:left w:val="none" w:sz="0" w:space="0" w:color="auto"/>
        <w:bottom w:val="none" w:sz="0" w:space="0" w:color="auto"/>
        <w:right w:val="none" w:sz="0" w:space="0" w:color="auto"/>
      </w:divBdr>
    </w:div>
    <w:div w:id="2713091">
      <w:bodyDiv w:val="1"/>
      <w:marLeft w:val="0"/>
      <w:marRight w:val="0"/>
      <w:marTop w:val="0"/>
      <w:marBottom w:val="0"/>
      <w:divBdr>
        <w:top w:val="none" w:sz="0" w:space="0" w:color="auto"/>
        <w:left w:val="none" w:sz="0" w:space="0" w:color="auto"/>
        <w:bottom w:val="none" w:sz="0" w:space="0" w:color="auto"/>
        <w:right w:val="none" w:sz="0" w:space="0" w:color="auto"/>
      </w:divBdr>
    </w:div>
    <w:div w:id="5256117">
      <w:bodyDiv w:val="1"/>
      <w:marLeft w:val="0"/>
      <w:marRight w:val="0"/>
      <w:marTop w:val="0"/>
      <w:marBottom w:val="0"/>
      <w:divBdr>
        <w:top w:val="none" w:sz="0" w:space="0" w:color="auto"/>
        <w:left w:val="none" w:sz="0" w:space="0" w:color="auto"/>
        <w:bottom w:val="none" w:sz="0" w:space="0" w:color="auto"/>
        <w:right w:val="none" w:sz="0" w:space="0" w:color="auto"/>
      </w:divBdr>
    </w:div>
    <w:div w:id="10644619">
      <w:bodyDiv w:val="1"/>
      <w:marLeft w:val="0"/>
      <w:marRight w:val="0"/>
      <w:marTop w:val="0"/>
      <w:marBottom w:val="0"/>
      <w:divBdr>
        <w:top w:val="none" w:sz="0" w:space="0" w:color="auto"/>
        <w:left w:val="none" w:sz="0" w:space="0" w:color="auto"/>
        <w:bottom w:val="none" w:sz="0" w:space="0" w:color="auto"/>
        <w:right w:val="none" w:sz="0" w:space="0" w:color="auto"/>
      </w:divBdr>
    </w:div>
    <w:div w:id="11801868">
      <w:bodyDiv w:val="1"/>
      <w:marLeft w:val="0"/>
      <w:marRight w:val="0"/>
      <w:marTop w:val="0"/>
      <w:marBottom w:val="0"/>
      <w:divBdr>
        <w:top w:val="none" w:sz="0" w:space="0" w:color="auto"/>
        <w:left w:val="none" w:sz="0" w:space="0" w:color="auto"/>
        <w:bottom w:val="none" w:sz="0" w:space="0" w:color="auto"/>
        <w:right w:val="none" w:sz="0" w:space="0" w:color="auto"/>
      </w:divBdr>
    </w:div>
    <w:div w:id="13189132">
      <w:bodyDiv w:val="1"/>
      <w:marLeft w:val="0"/>
      <w:marRight w:val="0"/>
      <w:marTop w:val="0"/>
      <w:marBottom w:val="0"/>
      <w:divBdr>
        <w:top w:val="none" w:sz="0" w:space="0" w:color="auto"/>
        <w:left w:val="none" w:sz="0" w:space="0" w:color="auto"/>
        <w:bottom w:val="none" w:sz="0" w:space="0" w:color="auto"/>
        <w:right w:val="none" w:sz="0" w:space="0" w:color="auto"/>
      </w:divBdr>
    </w:div>
    <w:div w:id="17238305">
      <w:bodyDiv w:val="1"/>
      <w:marLeft w:val="0"/>
      <w:marRight w:val="0"/>
      <w:marTop w:val="0"/>
      <w:marBottom w:val="0"/>
      <w:divBdr>
        <w:top w:val="none" w:sz="0" w:space="0" w:color="auto"/>
        <w:left w:val="none" w:sz="0" w:space="0" w:color="auto"/>
        <w:bottom w:val="none" w:sz="0" w:space="0" w:color="auto"/>
        <w:right w:val="none" w:sz="0" w:space="0" w:color="auto"/>
      </w:divBdr>
    </w:div>
    <w:div w:id="18940731">
      <w:bodyDiv w:val="1"/>
      <w:marLeft w:val="0"/>
      <w:marRight w:val="0"/>
      <w:marTop w:val="0"/>
      <w:marBottom w:val="0"/>
      <w:divBdr>
        <w:top w:val="none" w:sz="0" w:space="0" w:color="auto"/>
        <w:left w:val="none" w:sz="0" w:space="0" w:color="auto"/>
        <w:bottom w:val="none" w:sz="0" w:space="0" w:color="auto"/>
        <w:right w:val="none" w:sz="0" w:space="0" w:color="auto"/>
      </w:divBdr>
    </w:div>
    <w:div w:id="20324601">
      <w:bodyDiv w:val="1"/>
      <w:marLeft w:val="0"/>
      <w:marRight w:val="0"/>
      <w:marTop w:val="0"/>
      <w:marBottom w:val="0"/>
      <w:divBdr>
        <w:top w:val="none" w:sz="0" w:space="0" w:color="auto"/>
        <w:left w:val="none" w:sz="0" w:space="0" w:color="auto"/>
        <w:bottom w:val="none" w:sz="0" w:space="0" w:color="auto"/>
        <w:right w:val="none" w:sz="0" w:space="0" w:color="auto"/>
      </w:divBdr>
    </w:div>
    <w:div w:id="20326503">
      <w:bodyDiv w:val="1"/>
      <w:marLeft w:val="0"/>
      <w:marRight w:val="0"/>
      <w:marTop w:val="0"/>
      <w:marBottom w:val="0"/>
      <w:divBdr>
        <w:top w:val="none" w:sz="0" w:space="0" w:color="auto"/>
        <w:left w:val="none" w:sz="0" w:space="0" w:color="auto"/>
        <w:bottom w:val="none" w:sz="0" w:space="0" w:color="auto"/>
        <w:right w:val="none" w:sz="0" w:space="0" w:color="auto"/>
      </w:divBdr>
    </w:div>
    <w:div w:id="20664606">
      <w:bodyDiv w:val="1"/>
      <w:marLeft w:val="0"/>
      <w:marRight w:val="0"/>
      <w:marTop w:val="0"/>
      <w:marBottom w:val="0"/>
      <w:divBdr>
        <w:top w:val="none" w:sz="0" w:space="0" w:color="auto"/>
        <w:left w:val="none" w:sz="0" w:space="0" w:color="auto"/>
        <w:bottom w:val="none" w:sz="0" w:space="0" w:color="auto"/>
        <w:right w:val="none" w:sz="0" w:space="0" w:color="auto"/>
      </w:divBdr>
    </w:div>
    <w:div w:id="22558836">
      <w:bodyDiv w:val="1"/>
      <w:marLeft w:val="0"/>
      <w:marRight w:val="0"/>
      <w:marTop w:val="0"/>
      <w:marBottom w:val="0"/>
      <w:divBdr>
        <w:top w:val="none" w:sz="0" w:space="0" w:color="auto"/>
        <w:left w:val="none" w:sz="0" w:space="0" w:color="auto"/>
        <w:bottom w:val="none" w:sz="0" w:space="0" w:color="auto"/>
        <w:right w:val="none" w:sz="0" w:space="0" w:color="auto"/>
      </w:divBdr>
    </w:div>
    <w:div w:id="25256003">
      <w:bodyDiv w:val="1"/>
      <w:marLeft w:val="0"/>
      <w:marRight w:val="0"/>
      <w:marTop w:val="0"/>
      <w:marBottom w:val="0"/>
      <w:divBdr>
        <w:top w:val="none" w:sz="0" w:space="0" w:color="auto"/>
        <w:left w:val="none" w:sz="0" w:space="0" w:color="auto"/>
        <w:bottom w:val="none" w:sz="0" w:space="0" w:color="auto"/>
        <w:right w:val="none" w:sz="0" w:space="0" w:color="auto"/>
      </w:divBdr>
    </w:div>
    <w:div w:id="26225458">
      <w:bodyDiv w:val="1"/>
      <w:marLeft w:val="0"/>
      <w:marRight w:val="0"/>
      <w:marTop w:val="0"/>
      <w:marBottom w:val="0"/>
      <w:divBdr>
        <w:top w:val="none" w:sz="0" w:space="0" w:color="auto"/>
        <w:left w:val="none" w:sz="0" w:space="0" w:color="auto"/>
        <w:bottom w:val="none" w:sz="0" w:space="0" w:color="auto"/>
        <w:right w:val="none" w:sz="0" w:space="0" w:color="auto"/>
      </w:divBdr>
    </w:div>
    <w:div w:id="26680649">
      <w:bodyDiv w:val="1"/>
      <w:marLeft w:val="0"/>
      <w:marRight w:val="0"/>
      <w:marTop w:val="0"/>
      <w:marBottom w:val="0"/>
      <w:divBdr>
        <w:top w:val="none" w:sz="0" w:space="0" w:color="auto"/>
        <w:left w:val="none" w:sz="0" w:space="0" w:color="auto"/>
        <w:bottom w:val="none" w:sz="0" w:space="0" w:color="auto"/>
        <w:right w:val="none" w:sz="0" w:space="0" w:color="auto"/>
      </w:divBdr>
    </w:div>
    <w:div w:id="27727536">
      <w:bodyDiv w:val="1"/>
      <w:marLeft w:val="0"/>
      <w:marRight w:val="0"/>
      <w:marTop w:val="0"/>
      <w:marBottom w:val="0"/>
      <w:divBdr>
        <w:top w:val="none" w:sz="0" w:space="0" w:color="auto"/>
        <w:left w:val="none" w:sz="0" w:space="0" w:color="auto"/>
        <w:bottom w:val="none" w:sz="0" w:space="0" w:color="auto"/>
        <w:right w:val="none" w:sz="0" w:space="0" w:color="auto"/>
      </w:divBdr>
    </w:div>
    <w:div w:id="27878561">
      <w:bodyDiv w:val="1"/>
      <w:marLeft w:val="0"/>
      <w:marRight w:val="0"/>
      <w:marTop w:val="0"/>
      <w:marBottom w:val="0"/>
      <w:divBdr>
        <w:top w:val="none" w:sz="0" w:space="0" w:color="auto"/>
        <w:left w:val="none" w:sz="0" w:space="0" w:color="auto"/>
        <w:bottom w:val="none" w:sz="0" w:space="0" w:color="auto"/>
        <w:right w:val="none" w:sz="0" w:space="0" w:color="auto"/>
      </w:divBdr>
    </w:div>
    <w:div w:id="28916363">
      <w:bodyDiv w:val="1"/>
      <w:marLeft w:val="0"/>
      <w:marRight w:val="0"/>
      <w:marTop w:val="0"/>
      <w:marBottom w:val="0"/>
      <w:divBdr>
        <w:top w:val="none" w:sz="0" w:space="0" w:color="auto"/>
        <w:left w:val="none" w:sz="0" w:space="0" w:color="auto"/>
        <w:bottom w:val="none" w:sz="0" w:space="0" w:color="auto"/>
        <w:right w:val="none" w:sz="0" w:space="0" w:color="auto"/>
      </w:divBdr>
    </w:div>
    <w:div w:id="31197856">
      <w:bodyDiv w:val="1"/>
      <w:marLeft w:val="0"/>
      <w:marRight w:val="0"/>
      <w:marTop w:val="0"/>
      <w:marBottom w:val="0"/>
      <w:divBdr>
        <w:top w:val="none" w:sz="0" w:space="0" w:color="auto"/>
        <w:left w:val="none" w:sz="0" w:space="0" w:color="auto"/>
        <w:bottom w:val="none" w:sz="0" w:space="0" w:color="auto"/>
        <w:right w:val="none" w:sz="0" w:space="0" w:color="auto"/>
      </w:divBdr>
    </w:div>
    <w:div w:id="34014351">
      <w:bodyDiv w:val="1"/>
      <w:marLeft w:val="0"/>
      <w:marRight w:val="0"/>
      <w:marTop w:val="0"/>
      <w:marBottom w:val="0"/>
      <w:divBdr>
        <w:top w:val="none" w:sz="0" w:space="0" w:color="auto"/>
        <w:left w:val="none" w:sz="0" w:space="0" w:color="auto"/>
        <w:bottom w:val="none" w:sz="0" w:space="0" w:color="auto"/>
        <w:right w:val="none" w:sz="0" w:space="0" w:color="auto"/>
      </w:divBdr>
    </w:div>
    <w:div w:id="35937732">
      <w:bodyDiv w:val="1"/>
      <w:marLeft w:val="0"/>
      <w:marRight w:val="0"/>
      <w:marTop w:val="0"/>
      <w:marBottom w:val="0"/>
      <w:divBdr>
        <w:top w:val="none" w:sz="0" w:space="0" w:color="auto"/>
        <w:left w:val="none" w:sz="0" w:space="0" w:color="auto"/>
        <w:bottom w:val="none" w:sz="0" w:space="0" w:color="auto"/>
        <w:right w:val="none" w:sz="0" w:space="0" w:color="auto"/>
      </w:divBdr>
    </w:div>
    <w:div w:id="36593067">
      <w:bodyDiv w:val="1"/>
      <w:marLeft w:val="0"/>
      <w:marRight w:val="0"/>
      <w:marTop w:val="0"/>
      <w:marBottom w:val="0"/>
      <w:divBdr>
        <w:top w:val="none" w:sz="0" w:space="0" w:color="auto"/>
        <w:left w:val="none" w:sz="0" w:space="0" w:color="auto"/>
        <w:bottom w:val="none" w:sz="0" w:space="0" w:color="auto"/>
        <w:right w:val="none" w:sz="0" w:space="0" w:color="auto"/>
      </w:divBdr>
    </w:div>
    <w:div w:id="37509404">
      <w:bodyDiv w:val="1"/>
      <w:marLeft w:val="0"/>
      <w:marRight w:val="0"/>
      <w:marTop w:val="0"/>
      <w:marBottom w:val="0"/>
      <w:divBdr>
        <w:top w:val="none" w:sz="0" w:space="0" w:color="auto"/>
        <w:left w:val="none" w:sz="0" w:space="0" w:color="auto"/>
        <w:bottom w:val="none" w:sz="0" w:space="0" w:color="auto"/>
        <w:right w:val="none" w:sz="0" w:space="0" w:color="auto"/>
      </w:divBdr>
    </w:div>
    <w:div w:id="40834359">
      <w:bodyDiv w:val="1"/>
      <w:marLeft w:val="0"/>
      <w:marRight w:val="0"/>
      <w:marTop w:val="0"/>
      <w:marBottom w:val="0"/>
      <w:divBdr>
        <w:top w:val="none" w:sz="0" w:space="0" w:color="auto"/>
        <w:left w:val="none" w:sz="0" w:space="0" w:color="auto"/>
        <w:bottom w:val="none" w:sz="0" w:space="0" w:color="auto"/>
        <w:right w:val="none" w:sz="0" w:space="0" w:color="auto"/>
      </w:divBdr>
    </w:div>
    <w:div w:id="41834116">
      <w:bodyDiv w:val="1"/>
      <w:marLeft w:val="0"/>
      <w:marRight w:val="0"/>
      <w:marTop w:val="0"/>
      <w:marBottom w:val="0"/>
      <w:divBdr>
        <w:top w:val="none" w:sz="0" w:space="0" w:color="auto"/>
        <w:left w:val="none" w:sz="0" w:space="0" w:color="auto"/>
        <w:bottom w:val="none" w:sz="0" w:space="0" w:color="auto"/>
        <w:right w:val="none" w:sz="0" w:space="0" w:color="auto"/>
      </w:divBdr>
    </w:div>
    <w:div w:id="46340684">
      <w:bodyDiv w:val="1"/>
      <w:marLeft w:val="0"/>
      <w:marRight w:val="0"/>
      <w:marTop w:val="0"/>
      <w:marBottom w:val="0"/>
      <w:divBdr>
        <w:top w:val="none" w:sz="0" w:space="0" w:color="auto"/>
        <w:left w:val="none" w:sz="0" w:space="0" w:color="auto"/>
        <w:bottom w:val="none" w:sz="0" w:space="0" w:color="auto"/>
        <w:right w:val="none" w:sz="0" w:space="0" w:color="auto"/>
      </w:divBdr>
    </w:div>
    <w:div w:id="46993638">
      <w:bodyDiv w:val="1"/>
      <w:marLeft w:val="0"/>
      <w:marRight w:val="0"/>
      <w:marTop w:val="0"/>
      <w:marBottom w:val="0"/>
      <w:divBdr>
        <w:top w:val="none" w:sz="0" w:space="0" w:color="auto"/>
        <w:left w:val="none" w:sz="0" w:space="0" w:color="auto"/>
        <w:bottom w:val="none" w:sz="0" w:space="0" w:color="auto"/>
        <w:right w:val="none" w:sz="0" w:space="0" w:color="auto"/>
      </w:divBdr>
    </w:div>
    <w:div w:id="47535853">
      <w:bodyDiv w:val="1"/>
      <w:marLeft w:val="0"/>
      <w:marRight w:val="0"/>
      <w:marTop w:val="0"/>
      <w:marBottom w:val="0"/>
      <w:divBdr>
        <w:top w:val="none" w:sz="0" w:space="0" w:color="auto"/>
        <w:left w:val="none" w:sz="0" w:space="0" w:color="auto"/>
        <w:bottom w:val="none" w:sz="0" w:space="0" w:color="auto"/>
        <w:right w:val="none" w:sz="0" w:space="0" w:color="auto"/>
      </w:divBdr>
    </w:div>
    <w:div w:id="49616536">
      <w:bodyDiv w:val="1"/>
      <w:marLeft w:val="0"/>
      <w:marRight w:val="0"/>
      <w:marTop w:val="0"/>
      <w:marBottom w:val="0"/>
      <w:divBdr>
        <w:top w:val="none" w:sz="0" w:space="0" w:color="auto"/>
        <w:left w:val="none" w:sz="0" w:space="0" w:color="auto"/>
        <w:bottom w:val="none" w:sz="0" w:space="0" w:color="auto"/>
        <w:right w:val="none" w:sz="0" w:space="0" w:color="auto"/>
      </w:divBdr>
    </w:div>
    <w:div w:id="51469032">
      <w:bodyDiv w:val="1"/>
      <w:marLeft w:val="0"/>
      <w:marRight w:val="0"/>
      <w:marTop w:val="0"/>
      <w:marBottom w:val="0"/>
      <w:divBdr>
        <w:top w:val="none" w:sz="0" w:space="0" w:color="auto"/>
        <w:left w:val="none" w:sz="0" w:space="0" w:color="auto"/>
        <w:bottom w:val="none" w:sz="0" w:space="0" w:color="auto"/>
        <w:right w:val="none" w:sz="0" w:space="0" w:color="auto"/>
      </w:divBdr>
    </w:div>
    <w:div w:id="51589348">
      <w:bodyDiv w:val="1"/>
      <w:marLeft w:val="0"/>
      <w:marRight w:val="0"/>
      <w:marTop w:val="0"/>
      <w:marBottom w:val="0"/>
      <w:divBdr>
        <w:top w:val="none" w:sz="0" w:space="0" w:color="auto"/>
        <w:left w:val="none" w:sz="0" w:space="0" w:color="auto"/>
        <w:bottom w:val="none" w:sz="0" w:space="0" w:color="auto"/>
        <w:right w:val="none" w:sz="0" w:space="0" w:color="auto"/>
      </w:divBdr>
    </w:div>
    <w:div w:id="54361292">
      <w:bodyDiv w:val="1"/>
      <w:marLeft w:val="0"/>
      <w:marRight w:val="0"/>
      <w:marTop w:val="0"/>
      <w:marBottom w:val="0"/>
      <w:divBdr>
        <w:top w:val="none" w:sz="0" w:space="0" w:color="auto"/>
        <w:left w:val="none" w:sz="0" w:space="0" w:color="auto"/>
        <w:bottom w:val="none" w:sz="0" w:space="0" w:color="auto"/>
        <w:right w:val="none" w:sz="0" w:space="0" w:color="auto"/>
      </w:divBdr>
    </w:div>
    <w:div w:id="58327156">
      <w:bodyDiv w:val="1"/>
      <w:marLeft w:val="0"/>
      <w:marRight w:val="0"/>
      <w:marTop w:val="0"/>
      <w:marBottom w:val="0"/>
      <w:divBdr>
        <w:top w:val="none" w:sz="0" w:space="0" w:color="auto"/>
        <w:left w:val="none" w:sz="0" w:space="0" w:color="auto"/>
        <w:bottom w:val="none" w:sz="0" w:space="0" w:color="auto"/>
        <w:right w:val="none" w:sz="0" w:space="0" w:color="auto"/>
      </w:divBdr>
    </w:div>
    <w:div w:id="59987848">
      <w:bodyDiv w:val="1"/>
      <w:marLeft w:val="0"/>
      <w:marRight w:val="0"/>
      <w:marTop w:val="0"/>
      <w:marBottom w:val="0"/>
      <w:divBdr>
        <w:top w:val="none" w:sz="0" w:space="0" w:color="auto"/>
        <w:left w:val="none" w:sz="0" w:space="0" w:color="auto"/>
        <w:bottom w:val="none" w:sz="0" w:space="0" w:color="auto"/>
        <w:right w:val="none" w:sz="0" w:space="0" w:color="auto"/>
      </w:divBdr>
    </w:div>
    <w:div w:id="61687098">
      <w:bodyDiv w:val="1"/>
      <w:marLeft w:val="0"/>
      <w:marRight w:val="0"/>
      <w:marTop w:val="0"/>
      <w:marBottom w:val="0"/>
      <w:divBdr>
        <w:top w:val="none" w:sz="0" w:space="0" w:color="auto"/>
        <w:left w:val="none" w:sz="0" w:space="0" w:color="auto"/>
        <w:bottom w:val="none" w:sz="0" w:space="0" w:color="auto"/>
        <w:right w:val="none" w:sz="0" w:space="0" w:color="auto"/>
      </w:divBdr>
    </w:div>
    <w:div w:id="62267092">
      <w:bodyDiv w:val="1"/>
      <w:marLeft w:val="0"/>
      <w:marRight w:val="0"/>
      <w:marTop w:val="0"/>
      <w:marBottom w:val="0"/>
      <w:divBdr>
        <w:top w:val="none" w:sz="0" w:space="0" w:color="auto"/>
        <w:left w:val="none" w:sz="0" w:space="0" w:color="auto"/>
        <w:bottom w:val="none" w:sz="0" w:space="0" w:color="auto"/>
        <w:right w:val="none" w:sz="0" w:space="0" w:color="auto"/>
      </w:divBdr>
    </w:div>
    <w:div w:id="63646040">
      <w:bodyDiv w:val="1"/>
      <w:marLeft w:val="0"/>
      <w:marRight w:val="0"/>
      <w:marTop w:val="0"/>
      <w:marBottom w:val="0"/>
      <w:divBdr>
        <w:top w:val="none" w:sz="0" w:space="0" w:color="auto"/>
        <w:left w:val="none" w:sz="0" w:space="0" w:color="auto"/>
        <w:bottom w:val="none" w:sz="0" w:space="0" w:color="auto"/>
        <w:right w:val="none" w:sz="0" w:space="0" w:color="auto"/>
      </w:divBdr>
    </w:div>
    <w:div w:id="64689839">
      <w:bodyDiv w:val="1"/>
      <w:marLeft w:val="0"/>
      <w:marRight w:val="0"/>
      <w:marTop w:val="0"/>
      <w:marBottom w:val="0"/>
      <w:divBdr>
        <w:top w:val="none" w:sz="0" w:space="0" w:color="auto"/>
        <w:left w:val="none" w:sz="0" w:space="0" w:color="auto"/>
        <w:bottom w:val="none" w:sz="0" w:space="0" w:color="auto"/>
        <w:right w:val="none" w:sz="0" w:space="0" w:color="auto"/>
      </w:divBdr>
    </w:div>
    <w:div w:id="66808714">
      <w:bodyDiv w:val="1"/>
      <w:marLeft w:val="0"/>
      <w:marRight w:val="0"/>
      <w:marTop w:val="0"/>
      <w:marBottom w:val="0"/>
      <w:divBdr>
        <w:top w:val="none" w:sz="0" w:space="0" w:color="auto"/>
        <w:left w:val="none" w:sz="0" w:space="0" w:color="auto"/>
        <w:bottom w:val="none" w:sz="0" w:space="0" w:color="auto"/>
        <w:right w:val="none" w:sz="0" w:space="0" w:color="auto"/>
      </w:divBdr>
    </w:div>
    <w:div w:id="73361097">
      <w:bodyDiv w:val="1"/>
      <w:marLeft w:val="0"/>
      <w:marRight w:val="0"/>
      <w:marTop w:val="0"/>
      <w:marBottom w:val="0"/>
      <w:divBdr>
        <w:top w:val="none" w:sz="0" w:space="0" w:color="auto"/>
        <w:left w:val="none" w:sz="0" w:space="0" w:color="auto"/>
        <w:bottom w:val="none" w:sz="0" w:space="0" w:color="auto"/>
        <w:right w:val="none" w:sz="0" w:space="0" w:color="auto"/>
      </w:divBdr>
    </w:div>
    <w:div w:id="75446410">
      <w:bodyDiv w:val="1"/>
      <w:marLeft w:val="0"/>
      <w:marRight w:val="0"/>
      <w:marTop w:val="0"/>
      <w:marBottom w:val="0"/>
      <w:divBdr>
        <w:top w:val="none" w:sz="0" w:space="0" w:color="auto"/>
        <w:left w:val="none" w:sz="0" w:space="0" w:color="auto"/>
        <w:bottom w:val="none" w:sz="0" w:space="0" w:color="auto"/>
        <w:right w:val="none" w:sz="0" w:space="0" w:color="auto"/>
      </w:divBdr>
    </w:div>
    <w:div w:id="77412396">
      <w:bodyDiv w:val="1"/>
      <w:marLeft w:val="0"/>
      <w:marRight w:val="0"/>
      <w:marTop w:val="0"/>
      <w:marBottom w:val="0"/>
      <w:divBdr>
        <w:top w:val="none" w:sz="0" w:space="0" w:color="auto"/>
        <w:left w:val="none" w:sz="0" w:space="0" w:color="auto"/>
        <w:bottom w:val="none" w:sz="0" w:space="0" w:color="auto"/>
        <w:right w:val="none" w:sz="0" w:space="0" w:color="auto"/>
      </w:divBdr>
    </w:div>
    <w:div w:id="79641368">
      <w:bodyDiv w:val="1"/>
      <w:marLeft w:val="0"/>
      <w:marRight w:val="0"/>
      <w:marTop w:val="0"/>
      <w:marBottom w:val="0"/>
      <w:divBdr>
        <w:top w:val="none" w:sz="0" w:space="0" w:color="auto"/>
        <w:left w:val="none" w:sz="0" w:space="0" w:color="auto"/>
        <w:bottom w:val="none" w:sz="0" w:space="0" w:color="auto"/>
        <w:right w:val="none" w:sz="0" w:space="0" w:color="auto"/>
      </w:divBdr>
    </w:div>
    <w:div w:id="86705256">
      <w:bodyDiv w:val="1"/>
      <w:marLeft w:val="0"/>
      <w:marRight w:val="0"/>
      <w:marTop w:val="0"/>
      <w:marBottom w:val="0"/>
      <w:divBdr>
        <w:top w:val="none" w:sz="0" w:space="0" w:color="auto"/>
        <w:left w:val="none" w:sz="0" w:space="0" w:color="auto"/>
        <w:bottom w:val="none" w:sz="0" w:space="0" w:color="auto"/>
        <w:right w:val="none" w:sz="0" w:space="0" w:color="auto"/>
      </w:divBdr>
    </w:div>
    <w:div w:id="87585696">
      <w:bodyDiv w:val="1"/>
      <w:marLeft w:val="0"/>
      <w:marRight w:val="0"/>
      <w:marTop w:val="0"/>
      <w:marBottom w:val="0"/>
      <w:divBdr>
        <w:top w:val="none" w:sz="0" w:space="0" w:color="auto"/>
        <w:left w:val="none" w:sz="0" w:space="0" w:color="auto"/>
        <w:bottom w:val="none" w:sz="0" w:space="0" w:color="auto"/>
        <w:right w:val="none" w:sz="0" w:space="0" w:color="auto"/>
      </w:divBdr>
    </w:div>
    <w:div w:id="90054834">
      <w:bodyDiv w:val="1"/>
      <w:marLeft w:val="0"/>
      <w:marRight w:val="0"/>
      <w:marTop w:val="0"/>
      <w:marBottom w:val="0"/>
      <w:divBdr>
        <w:top w:val="none" w:sz="0" w:space="0" w:color="auto"/>
        <w:left w:val="none" w:sz="0" w:space="0" w:color="auto"/>
        <w:bottom w:val="none" w:sz="0" w:space="0" w:color="auto"/>
        <w:right w:val="none" w:sz="0" w:space="0" w:color="auto"/>
      </w:divBdr>
    </w:div>
    <w:div w:id="90319395">
      <w:bodyDiv w:val="1"/>
      <w:marLeft w:val="0"/>
      <w:marRight w:val="0"/>
      <w:marTop w:val="0"/>
      <w:marBottom w:val="0"/>
      <w:divBdr>
        <w:top w:val="none" w:sz="0" w:space="0" w:color="auto"/>
        <w:left w:val="none" w:sz="0" w:space="0" w:color="auto"/>
        <w:bottom w:val="none" w:sz="0" w:space="0" w:color="auto"/>
        <w:right w:val="none" w:sz="0" w:space="0" w:color="auto"/>
      </w:divBdr>
    </w:div>
    <w:div w:id="94983429">
      <w:bodyDiv w:val="1"/>
      <w:marLeft w:val="0"/>
      <w:marRight w:val="0"/>
      <w:marTop w:val="0"/>
      <w:marBottom w:val="0"/>
      <w:divBdr>
        <w:top w:val="none" w:sz="0" w:space="0" w:color="auto"/>
        <w:left w:val="none" w:sz="0" w:space="0" w:color="auto"/>
        <w:bottom w:val="none" w:sz="0" w:space="0" w:color="auto"/>
        <w:right w:val="none" w:sz="0" w:space="0" w:color="auto"/>
      </w:divBdr>
    </w:div>
    <w:div w:id="97213035">
      <w:bodyDiv w:val="1"/>
      <w:marLeft w:val="0"/>
      <w:marRight w:val="0"/>
      <w:marTop w:val="0"/>
      <w:marBottom w:val="0"/>
      <w:divBdr>
        <w:top w:val="none" w:sz="0" w:space="0" w:color="auto"/>
        <w:left w:val="none" w:sz="0" w:space="0" w:color="auto"/>
        <w:bottom w:val="none" w:sz="0" w:space="0" w:color="auto"/>
        <w:right w:val="none" w:sz="0" w:space="0" w:color="auto"/>
      </w:divBdr>
    </w:div>
    <w:div w:id="98568814">
      <w:bodyDiv w:val="1"/>
      <w:marLeft w:val="0"/>
      <w:marRight w:val="0"/>
      <w:marTop w:val="0"/>
      <w:marBottom w:val="0"/>
      <w:divBdr>
        <w:top w:val="none" w:sz="0" w:space="0" w:color="auto"/>
        <w:left w:val="none" w:sz="0" w:space="0" w:color="auto"/>
        <w:bottom w:val="none" w:sz="0" w:space="0" w:color="auto"/>
        <w:right w:val="none" w:sz="0" w:space="0" w:color="auto"/>
      </w:divBdr>
    </w:div>
    <w:div w:id="98717631">
      <w:bodyDiv w:val="1"/>
      <w:marLeft w:val="0"/>
      <w:marRight w:val="0"/>
      <w:marTop w:val="0"/>
      <w:marBottom w:val="0"/>
      <w:divBdr>
        <w:top w:val="none" w:sz="0" w:space="0" w:color="auto"/>
        <w:left w:val="none" w:sz="0" w:space="0" w:color="auto"/>
        <w:bottom w:val="none" w:sz="0" w:space="0" w:color="auto"/>
        <w:right w:val="none" w:sz="0" w:space="0" w:color="auto"/>
      </w:divBdr>
    </w:div>
    <w:div w:id="98837265">
      <w:bodyDiv w:val="1"/>
      <w:marLeft w:val="0"/>
      <w:marRight w:val="0"/>
      <w:marTop w:val="0"/>
      <w:marBottom w:val="0"/>
      <w:divBdr>
        <w:top w:val="none" w:sz="0" w:space="0" w:color="auto"/>
        <w:left w:val="none" w:sz="0" w:space="0" w:color="auto"/>
        <w:bottom w:val="none" w:sz="0" w:space="0" w:color="auto"/>
        <w:right w:val="none" w:sz="0" w:space="0" w:color="auto"/>
      </w:divBdr>
    </w:div>
    <w:div w:id="99688898">
      <w:bodyDiv w:val="1"/>
      <w:marLeft w:val="0"/>
      <w:marRight w:val="0"/>
      <w:marTop w:val="0"/>
      <w:marBottom w:val="0"/>
      <w:divBdr>
        <w:top w:val="none" w:sz="0" w:space="0" w:color="auto"/>
        <w:left w:val="none" w:sz="0" w:space="0" w:color="auto"/>
        <w:bottom w:val="none" w:sz="0" w:space="0" w:color="auto"/>
        <w:right w:val="none" w:sz="0" w:space="0" w:color="auto"/>
      </w:divBdr>
    </w:div>
    <w:div w:id="99881468">
      <w:bodyDiv w:val="1"/>
      <w:marLeft w:val="0"/>
      <w:marRight w:val="0"/>
      <w:marTop w:val="0"/>
      <w:marBottom w:val="0"/>
      <w:divBdr>
        <w:top w:val="none" w:sz="0" w:space="0" w:color="auto"/>
        <w:left w:val="none" w:sz="0" w:space="0" w:color="auto"/>
        <w:bottom w:val="none" w:sz="0" w:space="0" w:color="auto"/>
        <w:right w:val="none" w:sz="0" w:space="0" w:color="auto"/>
      </w:divBdr>
    </w:div>
    <w:div w:id="100230280">
      <w:bodyDiv w:val="1"/>
      <w:marLeft w:val="0"/>
      <w:marRight w:val="0"/>
      <w:marTop w:val="0"/>
      <w:marBottom w:val="0"/>
      <w:divBdr>
        <w:top w:val="none" w:sz="0" w:space="0" w:color="auto"/>
        <w:left w:val="none" w:sz="0" w:space="0" w:color="auto"/>
        <w:bottom w:val="none" w:sz="0" w:space="0" w:color="auto"/>
        <w:right w:val="none" w:sz="0" w:space="0" w:color="auto"/>
      </w:divBdr>
    </w:div>
    <w:div w:id="103698326">
      <w:bodyDiv w:val="1"/>
      <w:marLeft w:val="0"/>
      <w:marRight w:val="0"/>
      <w:marTop w:val="0"/>
      <w:marBottom w:val="0"/>
      <w:divBdr>
        <w:top w:val="none" w:sz="0" w:space="0" w:color="auto"/>
        <w:left w:val="none" w:sz="0" w:space="0" w:color="auto"/>
        <w:bottom w:val="none" w:sz="0" w:space="0" w:color="auto"/>
        <w:right w:val="none" w:sz="0" w:space="0" w:color="auto"/>
      </w:divBdr>
    </w:div>
    <w:div w:id="103961728">
      <w:bodyDiv w:val="1"/>
      <w:marLeft w:val="0"/>
      <w:marRight w:val="0"/>
      <w:marTop w:val="0"/>
      <w:marBottom w:val="0"/>
      <w:divBdr>
        <w:top w:val="none" w:sz="0" w:space="0" w:color="auto"/>
        <w:left w:val="none" w:sz="0" w:space="0" w:color="auto"/>
        <w:bottom w:val="none" w:sz="0" w:space="0" w:color="auto"/>
        <w:right w:val="none" w:sz="0" w:space="0" w:color="auto"/>
      </w:divBdr>
    </w:div>
    <w:div w:id="104540005">
      <w:bodyDiv w:val="1"/>
      <w:marLeft w:val="0"/>
      <w:marRight w:val="0"/>
      <w:marTop w:val="0"/>
      <w:marBottom w:val="0"/>
      <w:divBdr>
        <w:top w:val="none" w:sz="0" w:space="0" w:color="auto"/>
        <w:left w:val="none" w:sz="0" w:space="0" w:color="auto"/>
        <w:bottom w:val="none" w:sz="0" w:space="0" w:color="auto"/>
        <w:right w:val="none" w:sz="0" w:space="0" w:color="auto"/>
      </w:divBdr>
    </w:div>
    <w:div w:id="105928817">
      <w:bodyDiv w:val="1"/>
      <w:marLeft w:val="0"/>
      <w:marRight w:val="0"/>
      <w:marTop w:val="0"/>
      <w:marBottom w:val="0"/>
      <w:divBdr>
        <w:top w:val="none" w:sz="0" w:space="0" w:color="auto"/>
        <w:left w:val="none" w:sz="0" w:space="0" w:color="auto"/>
        <w:bottom w:val="none" w:sz="0" w:space="0" w:color="auto"/>
        <w:right w:val="none" w:sz="0" w:space="0" w:color="auto"/>
      </w:divBdr>
    </w:div>
    <w:div w:id="106512479">
      <w:bodyDiv w:val="1"/>
      <w:marLeft w:val="0"/>
      <w:marRight w:val="0"/>
      <w:marTop w:val="0"/>
      <w:marBottom w:val="0"/>
      <w:divBdr>
        <w:top w:val="none" w:sz="0" w:space="0" w:color="auto"/>
        <w:left w:val="none" w:sz="0" w:space="0" w:color="auto"/>
        <w:bottom w:val="none" w:sz="0" w:space="0" w:color="auto"/>
        <w:right w:val="none" w:sz="0" w:space="0" w:color="auto"/>
      </w:divBdr>
    </w:div>
    <w:div w:id="115028423">
      <w:bodyDiv w:val="1"/>
      <w:marLeft w:val="0"/>
      <w:marRight w:val="0"/>
      <w:marTop w:val="0"/>
      <w:marBottom w:val="0"/>
      <w:divBdr>
        <w:top w:val="none" w:sz="0" w:space="0" w:color="auto"/>
        <w:left w:val="none" w:sz="0" w:space="0" w:color="auto"/>
        <w:bottom w:val="none" w:sz="0" w:space="0" w:color="auto"/>
        <w:right w:val="none" w:sz="0" w:space="0" w:color="auto"/>
      </w:divBdr>
    </w:div>
    <w:div w:id="116337434">
      <w:bodyDiv w:val="1"/>
      <w:marLeft w:val="0"/>
      <w:marRight w:val="0"/>
      <w:marTop w:val="0"/>
      <w:marBottom w:val="0"/>
      <w:divBdr>
        <w:top w:val="none" w:sz="0" w:space="0" w:color="auto"/>
        <w:left w:val="none" w:sz="0" w:space="0" w:color="auto"/>
        <w:bottom w:val="none" w:sz="0" w:space="0" w:color="auto"/>
        <w:right w:val="none" w:sz="0" w:space="0" w:color="auto"/>
      </w:divBdr>
    </w:div>
    <w:div w:id="117800253">
      <w:bodyDiv w:val="1"/>
      <w:marLeft w:val="0"/>
      <w:marRight w:val="0"/>
      <w:marTop w:val="0"/>
      <w:marBottom w:val="0"/>
      <w:divBdr>
        <w:top w:val="none" w:sz="0" w:space="0" w:color="auto"/>
        <w:left w:val="none" w:sz="0" w:space="0" w:color="auto"/>
        <w:bottom w:val="none" w:sz="0" w:space="0" w:color="auto"/>
        <w:right w:val="none" w:sz="0" w:space="0" w:color="auto"/>
      </w:divBdr>
    </w:div>
    <w:div w:id="118232851">
      <w:bodyDiv w:val="1"/>
      <w:marLeft w:val="0"/>
      <w:marRight w:val="0"/>
      <w:marTop w:val="0"/>
      <w:marBottom w:val="0"/>
      <w:divBdr>
        <w:top w:val="none" w:sz="0" w:space="0" w:color="auto"/>
        <w:left w:val="none" w:sz="0" w:space="0" w:color="auto"/>
        <w:bottom w:val="none" w:sz="0" w:space="0" w:color="auto"/>
        <w:right w:val="none" w:sz="0" w:space="0" w:color="auto"/>
      </w:divBdr>
    </w:div>
    <w:div w:id="124156225">
      <w:bodyDiv w:val="1"/>
      <w:marLeft w:val="0"/>
      <w:marRight w:val="0"/>
      <w:marTop w:val="0"/>
      <w:marBottom w:val="0"/>
      <w:divBdr>
        <w:top w:val="none" w:sz="0" w:space="0" w:color="auto"/>
        <w:left w:val="none" w:sz="0" w:space="0" w:color="auto"/>
        <w:bottom w:val="none" w:sz="0" w:space="0" w:color="auto"/>
        <w:right w:val="none" w:sz="0" w:space="0" w:color="auto"/>
      </w:divBdr>
    </w:div>
    <w:div w:id="130680268">
      <w:bodyDiv w:val="1"/>
      <w:marLeft w:val="0"/>
      <w:marRight w:val="0"/>
      <w:marTop w:val="0"/>
      <w:marBottom w:val="0"/>
      <w:divBdr>
        <w:top w:val="none" w:sz="0" w:space="0" w:color="auto"/>
        <w:left w:val="none" w:sz="0" w:space="0" w:color="auto"/>
        <w:bottom w:val="none" w:sz="0" w:space="0" w:color="auto"/>
        <w:right w:val="none" w:sz="0" w:space="0" w:color="auto"/>
      </w:divBdr>
    </w:div>
    <w:div w:id="131334256">
      <w:bodyDiv w:val="1"/>
      <w:marLeft w:val="0"/>
      <w:marRight w:val="0"/>
      <w:marTop w:val="0"/>
      <w:marBottom w:val="0"/>
      <w:divBdr>
        <w:top w:val="none" w:sz="0" w:space="0" w:color="auto"/>
        <w:left w:val="none" w:sz="0" w:space="0" w:color="auto"/>
        <w:bottom w:val="none" w:sz="0" w:space="0" w:color="auto"/>
        <w:right w:val="none" w:sz="0" w:space="0" w:color="auto"/>
      </w:divBdr>
    </w:div>
    <w:div w:id="131601553">
      <w:bodyDiv w:val="1"/>
      <w:marLeft w:val="0"/>
      <w:marRight w:val="0"/>
      <w:marTop w:val="0"/>
      <w:marBottom w:val="0"/>
      <w:divBdr>
        <w:top w:val="none" w:sz="0" w:space="0" w:color="auto"/>
        <w:left w:val="none" w:sz="0" w:space="0" w:color="auto"/>
        <w:bottom w:val="none" w:sz="0" w:space="0" w:color="auto"/>
        <w:right w:val="none" w:sz="0" w:space="0" w:color="auto"/>
      </w:divBdr>
    </w:div>
    <w:div w:id="132143436">
      <w:bodyDiv w:val="1"/>
      <w:marLeft w:val="0"/>
      <w:marRight w:val="0"/>
      <w:marTop w:val="0"/>
      <w:marBottom w:val="0"/>
      <w:divBdr>
        <w:top w:val="none" w:sz="0" w:space="0" w:color="auto"/>
        <w:left w:val="none" w:sz="0" w:space="0" w:color="auto"/>
        <w:bottom w:val="none" w:sz="0" w:space="0" w:color="auto"/>
        <w:right w:val="none" w:sz="0" w:space="0" w:color="auto"/>
      </w:divBdr>
    </w:div>
    <w:div w:id="135608787">
      <w:bodyDiv w:val="1"/>
      <w:marLeft w:val="0"/>
      <w:marRight w:val="0"/>
      <w:marTop w:val="0"/>
      <w:marBottom w:val="0"/>
      <w:divBdr>
        <w:top w:val="none" w:sz="0" w:space="0" w:color="auto"/>
        <w:left w:val="none" w:sz="0" w:space="0" w:color="auto"/>
        <w:bottom w:val="none" w:sz="0" w:space="0" w:color="auto"/>
        <w:right w:val="none" w:sz="0" w:space="0" w:color="auto"/>
      </w:divBdr>
    </w:div>
    <w:div w:id="138310984">
      <w:bodyDiv w:val="1"/>
      <w:marLeft w:val="0"/>
      <w:marRight w:val="0"/>
      <w:marTop w:val="0"/>
      <w:marBottom w:val="0"/>
      <w:divBdr>
        <w:top w:val="none" w:sz="0" w:space="0" w:color="auto"/>
        <w:left w:val="none" w:sz="0" w:space="0" w:color="auto"/>
        <w:bottom w:val="none" w:sz="0" w:space="0" w:color="auto"/>
        <w:right w:val="none" w:sz="0" w:space="0" w:color="auto"/>
      </w:divBdr>
    </w:div>
    <w:div w:id="142432371">
      <w:bodyDiv w:val="1"/>
      <w:marLeft w:val="0"/>
      <w:marRight w:val="0"/>
      <w:marTop w:val="0"/>
      <w:marBottom w:val="0"/>
      <w:divBdr>
        <w:top w:val="none" w:sz="0" w:space="0" w:color="auto"/>
        <w:left w:val="none" w:sz="0" w:space="0" w:color="auto"/>
        <w:bottom w:val="none" w:sz="0" w:space="0" w:color="auto"/>
        <w:right w:val="none" w:sz="0" w:space="0" w:color="auto"/>
      </w:divBdr>
    </w:div>
    <w:div w:id="145441893">
      <w:bodyDiv w:val="1"/>
      <w:marLeft w:val="0"/>
      <w:marRight w:val="0"/>
      <w:marTop w:val="0"/>
      <w:marBottom w:val="0"/>
      <w:divBdr>
        <w:top w:val="none" w:sz="0" w:space="0" w:color="auto"/>
        <w:left w:val="none" w:sz="0" w:space="0" w:color="auto"/>
        <w:bottom w:val="none" w:sz="0" w:space="0" w:color="auto"/>
        <w:right w:val="none" w:sz="0" w:space="0" w:color="auto"/>
      </w:divBdr>
    </w:div>
    <w:div w:id="145903872">
      <w:bodyDiv w:val="1"/>
      <w:marLeft w:val="0"/>
      <w:marRight w:val="0"/>
      <w:marTop w:val="0"/>
      <w:marBottom w:val="0"/>
      <w:divBdr>
        <w:top w:val="none" w:sz="0" w:space="0" w:color="auto"/>
        <w:left w:val="none" w:sz="0" w:space="0" w:color="auto"/>
        <w:bottom w:val="none" w:sz="0" w:space="0" w:color="auto"/>
        <w:right w:val="none" w:sz="0" w:space="0" w:color="auto"/>
      </w:divBdr>
    </w:div>
    <w:div w:id="146558185">
      <w:bodyDiv w:val="1"/>
      <w:marLeft w:val="0"/>
      <w:marRight w:val="0"/>
      <w:marTop w:val="0"/>
      <w:marBottom w:val="0"/>
      <w:divBdr>
        <w:top w:val="none" w:sz="0" w:space="0" w:color="auto"/>
        <w:left w:val="none" w:sz="0" w:space="0" w:color="auto"/>
        <w:bottom w:val="none" w:sz="0" w:space="0" w:color="auto"/>
        <w:right w:val="none" w:sz="0" w:space="0" w:color="auto"/>
      </w:divBdr>
    </w:div>
    <w:div w:id="147479552">
      <w:bodyDiv w:val="1"/>
      <w:marLeft w:val="0"/>
      <w:marRight w:val="0"/>
      <w:marTop w:val="0"/>
      <w:marBottom w:val="0"/>
      <w:divBdr>
        <w:top w:val="none" w:sz="0" w:space="0" w:color="auto"/>
        <w:left w:val="none" w:sz="0" w:space="0" w:color="auto"/>
        <w:bottom w:val="none" w:sz="0" w:space="0" w:color="auto"/>
        <w:right w:val="none" w:sz="0" w:space="0" w:color="auto"/>
      </w:divBdr>
    </w:div>
    <w:div w:id="148325128">
      <w:bodyDiv w:val="1"/>
      <w:marLeft w:val="0"/>
      <w:marRight w:val="0"/>
      <w:marTop w:val="0"/>
      <w:marBottom w:val="0"/>
      <w:divBdr>
        <w:top w:val="none" w:sz="0" w:space="0" w:color="auto"/>
        <w:left w:val="none" w:sz="0" w:space="0" w:color="auto"/>
        <w:bottom w:val="none" w:sz="0" w:space="0" w:color="auto"/>
        <w:right w:val="none" w:sz="0" w:space="0" w:color="auto"/>
      </w:divBdr>
    </w:div>
    <w:div w:id="150877759">
      <w:bodyDiv w:val="1"/>
      <w:marLeft w:val="0"/>
      <w:marRight w:val="0"/>
      <w:marTop w:val="0"/>
      <w:marBottom w:val="0"/>
      <w:divBdr>
        <w:top w:val="none" w:sz="0" w:space="0" w:color="auto"/>
        <w:left w:val="none" w:sz="0" w:space="0" w:color="auto"/>
        <w:bottom w:val="none" w:sz="0" w:space="0" w:color="auto"/>
        <w:right w:val="none" w:sz="0" w:space="0" w:color="auto"/>
      </w:divBdr>
    </w:div>
    <w:div w:id="153255682">
      <w:bodyDiv w:val="1"/>
      <w:marLeft w:val="0"/>
      <w:marRight w:val="0"/>
      <w:marTop w:val="0"/>
      <w:marBottom w:val="0"/>
      <w:divBdr>
        <w:top w:val="none" w:sz="0" w:space="0" w:color="auto"/>
        <w:left w:val="none" w:sz="0" w:space="0" w:color="auto"/>
        <w:bottom w:val="none" w:sz="0" w:space="0" w:color="auto"/>
        <w:right w:val="none" w:sz="0" w:space="0" w:color="auto"/>
      </w:divBdr>
    </w:div>
    <w:div w:id="155346509">
      <w:bodyDiv w:val="1"/>
      <w:marLeft w:val="0"/>
      <w:marRight w:val="0"/>
      <w:marTop w:val="0"/>
      <w:marBottom w:val="0"/>
      <w:divBdr>
        <w:top w:val="none" w:sz="0" w:space="0" w:color="auto"/>
        <w:left w:val="none" w:sz="0" w:space="0" w:color="auto"/>
        <w:bottom w:val="none" w:sz="0" w:space="0" w:color="auto"/>
        <w:right w:val="none" w:sz="0" w:space="0" w:color="auto"/>
      </w:divBdr>
    </w:div>
    <w:div w:id="155414896">
      <w:bodyDiv w:val="1"/>
      <w:marLeft w:val="0"/>
      <w:marRight w:val="0"/>
      <w:marTop w:val="0"/>
      <w:marBottom w:val="0"/>
      <w:divBdr>
        <w:top w:val="none" w:sz="0" w:space="0" w:color="auto"/>
        <w:left w:val="none" w:sz="0" w:space="0" w:color="auto"/>
        <w:bottom w:val="none" w:sz="0" w:space="0" w:color="auto"/>
        <w:right w:val="none" w:sz="0" w:space="0" w:color="auto"/>
      </w:divBdr>
    </w:div>
    <w:div w:id="159198971">
      <w:bodyDiv w:val="1"/>
      <w:marLeft w:val="0"/>
      <w:marRight w:val="0"/>
      <w:marTop w:val="0"/>
      <w:marBottom w:val="0"/>
      <w:divBdr>
        <w:top w:val="none" w:sz="0" w:space="0" w:color="auto"/>
        <w:left w:val="none" w:sz="0" w:space="0" w:color="auto"/>
        <w:bottom w:val="none" w:sz="0" w:space="0" w:color="auto"/>
        <w:right w:val="none" w:sz="0" w:space="0" w:color="auto"/>
      </w:divBdr>
    </w:div>
    <w:div w:id="159272260">
      <w:bodyDiv w:val="1"/>
      <w:marLeft w:val="0"/>
      <w:marRight w:val="0"/>
      <w:marTop w:val="0"/>
      <w:marBottom w:val="0"/>
      <w:divBdr>
        <w:top w:val="none" w:sz="0" w:space="0" w:color="auto"/>
        <w:left w:val="none" w:sz="0" w:space="0" w:color="auto"/>
        <w:bottom w:val="none" w:sz="0" w:space="0" w:color="auto"/>
        <w:right w:val="none" w:sz="0" w:space="0" w:color="auto"/>
      </w:divBdr>
    </w:div>
    <w:div w:id="161815918">
      <w:bodyDiv w:val="1"/>
      <w:marLeft w:val="0"/>
      <w:marRight w:val="0"/>
      <w:marTop w:val="0"/>
      <w:marBottom w:val="0"/>
      <w:divBdr>
        <w:top w:val="none" w:sz="0" w:space="0" w:color="auto"/>
        <w:left w:val="none" w:sz="0" w:space="0" w:color="auto"/>
        <w:bottom w:val="none" w:sz="0" w:space="0" w:color="auto"/>
        <w:right w:val="none" w:sz="0" w:space="0" w:color="auto"/>
      </w:divBdr>
    </w:div>
    <w:div w:id="162622557">
      <w:bodyDiv w:val="1"/>
      <w:marLeft w:val="0"/>
      <w:marRight w:val="0"/>
      <w:marTop w:val="0"/>
      <w:marBottom w:val="0"/>
      <w:divBdr>
        <w:top w:val="none" w:sz="0" w:space="0" w:color="auto"/>
        <w:left w:val="none" w:sz="0" w:space="0" w:color="auto"/>
        <w:bottom w:val="none" w:sz="0" w:space="0" w:color="auto"/>
        <w:right w:val="none" w:sz="0" w:space="0" w:color="auto"/>
      </w:divBdr>
    </w:div>
    <w:div w:id="163208072">
      <w:bodyDiv w:val="1"/>
      <w:marLeft w:val="0"/>
      <w:marRight w:val="0"/>
      <w:marTop w:val="0"/>
      <w:marBottom w:val="0"/>
      <w:divBdr>
        <w:top w:val="none" w:sz="0" w:space="0" w:color="auto"/>
        <w:left w:val="none" w:sz="0" w:space="0" w:color="auto"/>
        <w:bottom w:val="none" w:sz="0" w:space="0" w:color="auto"/>
        <w:right w:val="none" w:sz="0" w:space="0" w:color="auto"/>
      </w:divBdr>
    </w:div>
    <w:div w:id="166409777">
      <w:bodyDiv w:val="1"/>
      <w:marLeft w:val="0"/>
      <w:marRight w:val="0"/>
      <w:marTop w:val="0"/>
      <w:marBottom w:val="0"/>
      <w:divBdr>
        <w:top w:val="none" w:sz="0" w:space="0" w:color="auto"/>
        <w:left w:val="none" w:sz="0" w:space="0" w:color="auto"/>
        <w:bottom w:val="none" w:sz="0" w:space="0" w:color="auto"/>
        <w:right w:val="none" w:sz="0" w:space="0" w:color="auto"/>
      </w:divBdr>
    </w:div>
    <w:div w:id="170334940">
      <w:bodyDiv w:val="1"/>
      <w:marLeft w:val="0"/>
      <w:marRight w:val="0"/>
      <w:marTop w:val="0"/>
      <w:marBottom w:val="0"/>
      <w:divBdr>
        <w:top w:val="none" w:sz="0" w:space="0" w:color="auto"/>
        <w:left w:val="none" w:sz="0" w:space="0" w:color="auto"/>
        <w:bottom w:val="none" w:sz="0" w:space="0" w:color="auto"/>
        <w:right w:val="none" w:sz="0" w:space="0" w:color="auto"/>
      </w:divBdr>
    </w:div>
    <w:div w:id="170729881">
      <w:bodyDiv w:val="1"/>
      <w:marLeft w:val="0"/>
      <w:marRight w:val="0"/>
      <w:marTop w:val="0"/>
      <w:marBottom w:val="0"/>
      <w:divBdr>
        <w:top w:val="none" w:sz="0" w:space="0" w:color="auto"/>
        <w:left w:val="none" w:sz="0" w:space="0" w:color="auto"/>
        <w:bottom w:val="none" w:sz="0" w:space="0" w:color="auto"/>
        <w:right w:val="none" w:sz="0" w:space="0" w:color="auto"/>
      </w:divBdr>
    </w:div>
    <w:div w:id="172957125">
      <w:bodyDiv w:val="1"/>
      <w:marLeft w:val="0"/>
      <w:marRight w:val="0"/>
      <w:marTop w:val="0"/>
      <w:marBottom w:val="0"/>
      <w:divBdr>
        <w:top w:val="none" w:sz="0" w:space="0" w:color="auto"/>
        <w:left w:val="none" w:sz="0" w:space="0" w:color="auto"/>
        <w:bottom w:val="none" w:sz="0" w:space="0" w:color="auto"/>
        <w:right w:val="none" w:sz="0" w:space="0" w:color="auto"/>
      </w:divBdr>
    </w:div>
    <w:div w:id="175310030">
      <w:bodyDiv w:val="1"/>
      <w:marLeft w:val="0"/>
      <w:marRight w:val="0"/>
      <w:marTop w:val="0"/>
      <w:marBottom w:val="0"/>
      <w:divBdr>
        <w:top w:val="none" w:sz="0" w:space="0" w:color="auto"/>
        <w:left w:val="none" w:sz="0" w:space="0" w:color="auto"/>
        <w:bottom w:val="none" w:sz="0" w:space="0" w:color="auto"/>
        <w:right w:val="none" w:sz="0" w:space="0" w:color="auto"/>
      </w:divBdr>
    </w:div>
    <w:div w:id="178399522">
      <w:bodyDiv w:val="1"/>
      <w:marLeft w:val="0"/>
      <w:marRight w:val="0"/>
      <w:marTop w:val="0"/>
      <w:marBottom w:val="0"/>
      <w:divBdr>
        <w:top w:val="none" w:sz="0" w:space="0" w:color="auto"/>
        <w:left w:val="none" w:sz="0" w:space="0" w:color="auto"/>
        <w:bottom w:val="none" w:sz="0" w:space="0" w:color="auto"/>
        <w:right w:val="none" w:sz="0" w:space="0" w:color="auto"/>
      </w:divBdr>
    </w:div>
    <w:div w:id="180433724">
      <w:bodyDiv w:val="1"/>
      <w:marLeft w:val="0"/>
      <w:marRight w:val="0"/>
      <w:marTop w:val="0"/>
      <w:marBottom w:val="0"/>
      <w:divBdr>
        <w:top w:val="none" w:sz="0" w:space="0" w:color="auto"/>
        <w:left w:val="none" w:sz="0" w:space="0" w:color="auto"/>
        <w:bottom w:val="none" w:sz="0" w:space="0" w:color="auto"/>
        <w:right w:val="none" w:sz="0" w:space="0" w:color="auto"/>
      </w:divBdr>
    </w:div>
    <w:div w:id="186647279">
      <w:bodyDiv w:val="1"/>
      <w:marLeft w:val="0"/>
      <w:marRight w:val="0"/>
      <w:marTop w:val="0"/>
      <w:marBottom w:val="0"/>
      <w:divBdr>
        <w:top w:val="none" w:sz="0" w:space="0" w:color="auto"/>
        <w:left w:val="none" w:sz="0" w:space="0" w:color="auto"/>
        <w:bottom w:val="none" w:sz="0" w:space="0" w:color="auto"/>
        <w:right w:val="none" w:sz="0" w:space="0" w:color="auto"/>
      </w:divBdr>
    </w:div>
    <w:div w:id="186721662">
      <w:bodyDiv w:val="1"/>
      <w:marLeft w:val="0"/>
      <w:marRight w:val="0"/>
      <w:marTop w:val="0"/>
      <w:marBottom w:val="0"/>
      <w:divBdr>
        <w:top w:val="none" w:sz="0" w:space="0" w:color="auto"/>
        <w:left w:val="none" w:sz="0" w:space="0" w:color="auto"/>
        <w:bottom w:val="none" w:sz="0" w:space="0" w:color="auto"/>
        <w:right w:val="none" w:sz="0" w:space="0" w:color="auto"/>
      </w:divBdr>
    </w:div>
    <w:div w:id="188034204">
      <w:bodyDiv w:val="1"/>
      <w:marLeft w:val="0"/>
      <w:marRight w:val="0"/>
      <w:marTop w:val="0"/>
      <w:marBottom w:val="0"/>
      <w:divBdr>
        <w:top w:val="none" w:sz="0" w:space="0" w:color="auto"/>
        <w:left w:val="none" w:sz="0" w:space="0" w:color="auto"/>
        <w:bottom w:val="none" w:sz="0" w:space="0" w:color="auto"/>
        <w:right w:val="none" w:sz="0" w:space="0" w:color="auto"/>
      </w:divBdr>
    </w:div>
    <w:div w:id="191961050">
      <w:bodyDiv w:val="1"/>
      <w:marLeft w:val="0"/>
      <w:marRight w:val="0"/>
      <w:marTop w:val="0"/>
      <w:marBottom w:val="0"/>
      <w:divBdr>
        <w:top w:val="none" w:sz="0" w:space="0" w:color="auto"/>
        <w:left w:val="none" w:sz="0" w:space="0" w:color="auto"/>
        <w:bottom w:val="none" w:sz="0" w:space="0" w:color="auto"/>
        <w:right w:val="none" w:sz="0" w:space="0" w:color="auto"/>
      </w:divBdr>
    </w:div>
    <w:div w:id="192423761">
      <w:bodyDiv w:val="1"/>
      <w:marLeft w:val="0"/>
      <w:marRight w:val="0"/>
      <w:marTop w:val="0"/>
      <w:marBottom w:val="0"/>
      <w:divBdr>
        <w:top w:val="none" w:sz="0" w:space="0" w:color="auto"/>
        <w:left w:val="none" w:sz="0" w:space="0" w:color="auto"/>
        <w:bottom w:val="none" w:sz="0" w:space="0" w:color="auto"/>
        <w:right w:val="none" w:sz="0" w:space="0" w:color="auto"/>
      </w:divBdr>
    </w:div>
    <w:div w:id="199442403">
      <w:bodyDiv w:val="1"/>
      <w:marLeft w:val="0"/>
      <w:marRight w:val="0"/>
      <w:marTop w:val="0"/>
      <w:marBottom w:val="0"/>
      <w:divBdr>
        <w:top w:val="none" w:sz="0" w:space="0" w:color="auto"/>
        <w:left w:val="none" w:sz="0" w:space="0" w:color="auto"/>
        <w:bottom w:val="none" w:sz="0" w:space="0" w:color="auto"/>
        <w:right w:val="none" w:sz="0" w:space="0" w:color="auto"/>
      </w:divBdr>
    </w:div>
    <w:div w:id="202256199">
      <w:bodyDiv w:val="1"/>
      <w:marLeft w:val="0"/>
      <w:marRight w:val="0"/>
      <w:marTop w:val="0"/>
      <w:marBottom w:val="0"/>
      <w:divBdr>
        <w:top w:val="none" w:sz="0" w:space="0" w:color="auto"/>
        <w:left w:val="none" w:sz="0" w:space="0" w:color="auto"/>
        <w:bottom w:val="none" w:sz="0" w:space="0" w:color="auto"/>
        <w:right w:val="none" w:sz="0" w:space="0" w:color="auto"/>
      </w:divBdr>
    </w:div>
    <w:div w:id="203565388">
      <w:bodyDiv w:val="1"/>
      <w:marLeft w:val="0"/>
      <w:marRight w:val="0"/>
      <w:marTop w:val="0"/>
      <w:marBottom w:val="0"/>
      <w:divBdr>
        <w:top w:val="none" w:sz="0" w:space="0" w:color="auto"/>
        <w:left w:val="none" w:sz="0" w:space="0" w:color="auto"/>
        <w:bottom w:val="none" w:sz="0" w:space="0" w:color="auto"/>
        <w:right w:val="none" w:sz="0" w:space="0" w:color="auto"/>
      </w:divBdr>
    </w:div>
    <w:div w:id="211233755">
      <w:bodyDiv w:val="1"/>
      <w:marLeft w:val="0"/>
      <w:marRight w:val="0"/>
      <w:marTop w:val="0"/>
      <w:marBottom w:val="0"/>
      <w:divBdr>
        <w:top w:val="none" w:sz="0" w:space="0" w:color="auto"/>
        <w:left w:val="none" w:sz="0" w:space="0" w:color="auto"/>
        <w:bottom w:val="none" w:sz="0" w:space="0" w:color="auto"/>
        <w:right w:val="none" w:sz="0" w:space="0" w:color="auto"/>
      </w:divBdr>
    </w:div>
    <w:div w:id="211617119">
      <w:bodyDiv w:val="1"/>
      <w:marLeft w:val="0"/>
      <w:marRight w:val="0"/>
      <w:marTop w:val="0"/>
      <w:marBottom w:val="0"/>
      <w:divBdr>
        <w:top w:val="none" w:sz="0" w:space="0" w:color="auto"/>
        <w:left w:val="none" w:sz="0" w:space="0" w:color="auto"/>
        <w:bottom w:val="none" w:sz="0" w:space="0" w:color="auto"/>
        <w:right w:val="none" w:sz="0" w:space="0" w:color="auto"/>
      </w:divBdr>
    </w:div>
    <w:div w:id="215439315">
      <w:bodyDiv w:val="1"/>
      <w:marLeft w:val="0"/>
      <w:marRight w:val="0"/>
      <w:marTop w:val="0"/>
      <w:marBottom w:val="0"/>
      <w:divBdr>
        <w:top w:val="none" w:sz="0" w:space="0" w:color="auto"/>
        <w:left w:val="none" w:sz="0" w:space="0" w:color="auto"/>
        <w:bottom w:val="none" w:sz="0" w:space="0" w:color="auto"/>
        <w:right w:val="none" w:sz="0" w:space="0" w:color="auto"/>
      </w:divBdr>
    </w:div>
    <w:div w:id="218634255">
      <w:bodyDiv w:val="1"/>
      <w:marLeft w:val="0"/>
      <w:marRight w:val="0"/>
      <w:marTop w:val="0"/>
      <w:marBottom w:val="0"/>
      <w:divBdr>
        <w:top w:val="none" w:sz="0" w:space="0" w:color="auto"/>
        <w:left w:val="none" w:sz="0" w:space="0" w:color="auto"/>
        <w:bottom w:val="none" w:sz="0" w:space="0" w:color="auto"/>
        <w:right w:val="none" w:sz="0" w:space="0" w:color="auto"/>
      </w:divBdr>
    </w:div>
    <w:div w:id="219443910">
      <w:bodyDiv w:val="1"/>
      <w:marLeft w:val="0"/>
      <w:marRight w:val="0"/>
      <w:marTop w:val="0"/>
      <w:marBottom w:val="0"/>
      <w:divBdr>
        <w:top w:val="none" w:sz="0" w:space="0" w:color="auto"/>
        <w:left w:val="none" w:sz="0" w:space="0" w:color="auto"/>
        <w:bottom w:val="none" w:sz="0" w:space="0" w:color="auto"/>
        <w:right w:val="none" w:sz="0" w:space="0" w:color="auto"/>
      </w:divBdr>
    </w:div>
    <w:div w:id="224532136">
      <w:bodyDiv w:val="1"/>
      <w:marLeft w:val="0"/>
      <w:marRight w:val="0"/>
      <w:marTop w:val="0"/>
      <w:marBottom w:val="0"/>
      <w:divBdr>
        <w:top w:val="none" w:sz="0" w:space="0" w:color="auto"/>
        <w:left w:val="none" w:sz="0" w:space="0" w:color="auto"/>
        <w:bottom w:val="none" w:sz="0" w:space="0" w:color="auto"/>
        <w:right w:val="none" w:sz="0" w:space="0" w:color="auto"/>
      </w:divBdr>
    </w:div>
    <w:div w:id="226110751">
      <w:bodyDiv w:val="1"/>
      <w:marLeft w:val="0"/>
      <w:marRight w:val="0"/>
      <w:marTop w:val="0"/>
      <w:marBottom w:val="0"/>
      <w:divBdr>
        <w:top w:val="none" w:sz="0" w:space="0" w:color="auto"/>
        <w:left w:val="none" w:sz="0" w:space="0" w:color="auto"/>
        <w:bottom w:val="none" w:sz="0" w:space="0" w:color="auto"/>
        <w:right w:val="none" w:sz="0" w:space="0" w:color="auto"/>
      </w:divBdr>
    </w:div>
    <w:div w:id="227963595">
      <w:bodyDiv w:val="1"/>
      <w:marLeft w:val="0"/>
      <w:marRight w:val="0"/>
      <w:marTop w:val="0"/>
      <w:marBottom w:val="0"/>
      <w:divBdr>
        <w:top w:val="none" w:sz="0" w:space="0" w:color="auto"/>
        <w:left w:val="none" w:sz="0" w:space="0" w:color="auto"/>
        <w:bottom w:val="none" w:sz="0" w:space="0" w:color="auto"/>
        <w:right w:val="none" w:sz="0" w:space="0" w:color="auto"/>
      </w:divBdr>
    </w:div>
    <w:div w:id="229580643">
      <w:bodyDiv w:val="1"/>
      <w:marLeft w:val="0"/>
      <w:marRight w:val="0"/>
      <w:marTop w:val="0"/>
      <w:marBottom w:val="0"/>
      <w:divBdr>
        <w:top w:val="none" w:sz="0" w:space="0" w:color="auto"/>
        <w:left w:val="none" w:sz="0" w:space="0" w:color="auto"/>
        <w:bottom w:val="none" w:sz="0" w:space="0" w:color="auto"/>
        <w:right w:val="none" w:sz="0" w:space="0" w:color="auto"/>
      </w:divBdr>
    </w:div>
    <w:div w:id="232550345">
      <w:bodyDiv w:val="1"/>
      <w:marLeft w:val="0"/>
      <w:marRight w:val="0"/>
      <w:marTop w:val="0"/>
      <w:marBottom w:val="0"/>
      <w:divBdr>
        <w:top w:val="none" w:sz="0" w:space="0" w:color="auto"/>
        <w:left w:val="none" w:sz="0" w:space="0" w:color="auto"/>
        <w:bottom w:val="none" w:sz="0" w:space="0" w:color="auto"/>
        <w:right w:val="none" w:sz="0" w:space="0" w:color="auto"/>
      </w:divBdr>
    </w:div>
    <w:div w:id="233056055">
      <w:bodyDiv w:val="1"/>
      <w:marLeft w:val="0"/>
      <w:marRight w:val="0"/>
      <w:marTop w:val="0"/>
      <w:marBottom w:val="0"/>
      <w:divBdr>
        <w:top w:val="none" w:sz="0" w:space="0" w:color="auto"/>
        <w:left w:val="none" w:sz="0" w:space="0" w:color="auto"/>
        <w:bottom w:val="none" w:sz="0" w:space="0" w:color="auto"/>
        <w:right w:val="none" w:sz="0" w:space="0" w:color="auto"/>
      </w:divBdr>
    </w:div>
    <w:div w:id="233592386">
      <w:bodyDiv w:val="1"/>
      <w:marLeft w:val="0"/>
      <w:marRight w:val="0"/>
      <w:marTop w:val="0"/>
      <w:marBottom w:val="0"/>
      <w:divBdr>
        <w:top w:val="none" w:sz="0" w:space="0" w:color="auto"/>
        <w:left w:val="none" w:sz="0" w:space="0" w:color="auto"/>
        <w:bottom w:val="none" w:sz="0" w:space="0" w:color="auto"/>
        <w:right w:val="none" w:sz="0" w:space="0" w:color="auto"/>
      </w:divBdr>
    </w:div>
    <w:div w:id="233704533">
      <w:bodyDiv w:val="1"/>
      <w:marLeft w:val="0"/>
      <w:marRight w:val="0"/>
      <w:marTop w:val="0"/>
      <w:marBottom w:val="0"/>
      <w:divBdr>
        <w:top w:val="none" w:sz="0" w:space="0" w:color="auto"/>
        <w:left w:val="none" w:sz="0" w:space="0" w:color="auto"/>
        <w:bottom w:val="none" w:sz="0" w:space="0" w:color="auto"/>
        <w:right w:val="none" w:sz="0" w:space="0" w:color="auto"/>
      </w:divBdr>
    </w:div>
    <w:div w:id="238563450">
      <w:bodyDiv w:val="1"/>
      <w:marLeft w:val="0"/>
      <w:marRight w:val="0"/>
      <w:marTop w:val="0"/>
      <w:marBottom w:val="0"/>
      <w:divBdr>
        <w:top w:val="none" w:sz="0" w:space="0" w:color="auto"/>
        <w:left w:val="none" w:sz="0" w:space="0" w:color="auto"/>
        <w:bottom w:val="none" w:sz="0" w:space="0" w:color="auto"/>
        <w:right w:val="none" w:sz="0" w:space="0" w:color="auto"/>
      </w:divBdr>
    </w:div>
    <w:div w:id="239097076">
      <w:bodyDiv w:val="1"/>
      <w:marLeft w:val="0"/>
      <w:marRight w:val="0"/>
      <w:marTop w:val="0"/>
      <w:marBottom w:val="0"/>
      <w:divBdr>
        <w:top w:val="none" w:sz="0" w:space="0" w:color="auto"/>
        <w:left w:val="none" w:sz="0" w:space="0" w:color="auto"/>
        <w:bottom w:val="none" w:sz="0" w:space="0" w:color="auto"/>
        <w:right w:val="none" w:sz="0" w:space="0" w:color="auto"/>
      </w:divBdr>
    </w:div>
    <w:div w:id="243925833">
      <w:bodyDiv w:val="1"/>
      <w:marLeft w:val="0"/>
      <w:marRight w:val="0"/>
      <w:marTop w:val="0"/>
      <w:marBottom w:val="0"/>
      <w:divBdr>
        <w:top w:val="none" w:sz="0" w:space="0" w:color="auto"/>
        <w:left w:val="none" w:sz="0" w:space="0" w:color="auto"/>
        <w:bottom w:val="none" w:sz="0" w:space="0" w:color="auto"/>
        <w:right w:val="none" w:sz="0" w:space="0" w:color="auto"/>
      </w:divBdr>
    </w:div>
    <w:div w:id="244654912">
      <w:bodyDiv w:val="1"/>
      <w:marLeft w:val="0"/>
      <w:marRight w:val="0"/>
      <w:marTop w:val="0"/>
      <w:marBottom w:val="0"/>
      <w:divBdr>
        <w:top w:val="none" w:sz="0" w:space="0" w:color="auto"/>
        <w:left w:val="none" w:sz="0" w:space="0" w:color="auto"/>
        <w:bottom w:val="none" w:sz="0" w:space="0" w:color="auto"/>
        <w:right w:val="none" w:sz="0" w:space="0" w:color="auto"/>
      </w:divBdr>
    </w:div>
    <w:div w:id="244726378">
      <w:bodyDiv w:val="1"/>
      <w:marLeft w:val="0"/>
      <w:marRight w:val="0"/>
      <w:marTop w:val="0"/>
      <w:marBottom w:val="0"/>
      <w:divBdr>
        <w:top w:val="none" w:sz="0" w:space="0" w:color="auto"/>
        <w:left w:val="none" w:sz="0" w:space="0" w:color="auto"/>
        <w:bottom w:val="none" w:sz="0" w:space="0" w:color="auto"/>
        <w:right w:val="none" w:sz="0" w:space="0" w:color="auto"/>
      </w:divBdr>
    </w:div>
    <w:div w:id="246617443">
      <w:bodyDiv w:val="1"/>
      <w:marLeft w:val="0"/>
      <w:marRight w:val="0"/>
      <w:marTop w:val="0"/>
      <w:marBottom w:val="0"/>
      <w:divBdr>
        <w:top w:val="none" w:sz="0" w:space="0" w:color="auto"/>
        <w:left w:val="none" w:sz="0" w:space="0" w:color="auto"/>
        <w:bottom w:val="none" w:sz="0" w:space="0" w:color="auto"/>
        <w:right w:val="none" w:sz="0" w:space="0" w:color="auto"/>
      </w:divBdr>
    </w:div>
    <w:div w:id="247006930">
      <w:bodyDiv w:val="1"/>
      <w:marLeft w:val="0"/>
      <w:marRight w:val="0"/>
      <w:marTop w:val="0"/>
      <w:marBottom w:val="0"/>
      <w:divBdr>
        <w:top w:val="none" w:sz="0" w:space="0" w:color="auto"/>
        <w:left w:val="none" w:sz="0" w:space="0" w:color="auto"/>
        <w:bottom w:val="none" w:sz="0" w:space="0" w:color="auto"/>
        <w:right w:val="none" w:sz="0" w:space="0" w:color="auto"/>
      </w:divBdr>
    </w:div>
    <w:div w:id="247083722">
      <w:bodyDiv w:val="1"/>
      <w:marLeft w:val="0"/>
      <w:marRight w:val="0"/>
      <w:marTop w:val="0"/>
      <w:marBottom w:val="0"/>
      <w:divBdr>
        <w:top w:val="none" w:sz="0" w:space="0" w:color="auto"/>
        <w:left w:val="none" w:sz="0" w:space="0" w:color="auto"/>
        <w:bottom w:val="none" w:sz="0" w:space="0" w:color="auto"/>
        <w:right w:val="none" w:sz="0" w:space="0" w:color="auto"/>
      </w:divBdr>
    </w:div>
    <w:div w:id="247202160">
      <w:bodyDiv w:val="1"/>
      <w:marLeft w:val="0"/>
      <w:marRight w:val="0"/>
      <w:marTop w:val="0"/>
      <w:marBottom w:val="0"/>
      <w:divBdr>
        <w:top w:val="none" w:sz="0" w:space="0" w:color="auto"/>
        <w:left w:val="none" w:sz="0" w:space="0" w:color="auto"/>
        <w:bottom w:val="none" w:sz="0" w:space="0" w:color="auto"/>
        <w:right w:val="none" w:sz="0" w:space="0" w:color="auto"/>
      </w:divBdr>
    </w:div>
    <w:div w:id="248125002">
      <w:bodyDiv w:val="1"/>
      <w:marLeft w:val="0"/>
      <w:marRight w:val="0"/>
      <w:marTop w:val="0"/>
      <w:marBottom w:val="0"/>
      <w:divBdr>
        <w:top w:val="none" w:sz="0" w:space="0" w:color="auto"/>
        <w:left w:val="none" w:sz="0" w:space="0" w:color="auto"/>
        <w:bottom w:val="none" w:sz="0" w:space="0" w:color="auto"/>
        <w:right w:val="none" w:sz="0" w:space="0" w:color="auto"/>
      </w:divBdr>
    </w:div>
    <w:div w:id="248930240">
      <w:bodyDiv w:val="1"/>
      <w:marLeft w:val="0"/>
      <w:marRight w:val="0"/>
      <w:marTop w:val="0"/>
      <w:marBottom w:val="0"/>
      <w:divBdr>
        <w:top w:val="none" w:sz="0" w:space="0" w:color="auto"/>
        <w:left w:val="none" w:sz="0" w:space="0" w:color="auto"/>
        <w:bottom w:val="none" w:sz="0" w:space="0" w:color="auto"/>
        <w:right w:val="none" w:sz="0" w:space="0" w:color="auto"/>
      </w:divBdr>
    </w:div>
    <w:div w:id="250162027">
      <w:bodyDiv w:val="1"/>
      <w:marLeft w:val="0"/>
      <w:marRight w:val="0"/>
      <w:marTop w:val="0"/>
      <w:marBottom w:val="0"/>
      <w:divBdr>
        <w:top w:val="none" w:sz="0" w:space="0" w:color="auto"/>
        <w:left w:val="none" w:sz="0" w:space="0" w:color="auto"/>
        <w:bottom w:val="none" w:sz="0" w:space="0" w:color="auto"/>
        <w:right w:val="none" w:sz="0" w:space="0" w:color="auto"/>
      </w:divBdr>
    </w:div>
    <w:div w:id="250167141">
      <w:bodyDiv w:val="1"/>
      <w:marLeft w:val="0"/>
      <w:marRight w:val="0"/>
      <w:marTop w:val="0"/>
      <w:marBottom w:val="0"/>
      <w:divBdr>
        <w:top w:val="none" w:sz="0" w:space="0" w:color="auto"/>
        <w:left w:val="none" w:sz="0" w:space="0" w:color="auto"/>
        <w:bottom w:val="none" w:sz="0" w:space="0" w:color="auto"/>
        <w:right w:val="none" w:sz="0" w:space="0" w:color="auto"/>
      </w:divBdr>
    </w:div>
    <w:div w:id="253242639">
      <w:bodyDiv w:val="1"/>
      <w:marLeft w:val="0"/>
      <w:marRight w:val="0"/>
      <w:marTop w:val="0"/>
      <w:marBottom w:val="0"/>
      <w:divBdr>
        <w:top w:val="none" w:sz="0" w:space="0" w:color="auto"/>
        <w:left w:val="none" w:sz="0" w:space="0" w:color="auto"/>
        <w:bottom w:val="none" w:sz="0" w:space="0" w:color="auto"/>
        <w:right w:val="none" w:sz="0" w:space="0" w:color="auto"/>
      </w:divBdr>
    </w:div>
    <w:div w:id="256906841">
      <w:bodyDiv w:val="1"/>
      <w:marLeft w:val="0"/>
      <w:marRight w:val="0"/>
      <w:marTop w:val="0"/>
      <w:marBottom w:val="0"/>
      <w:divBdr>
        <w:top w:val="none" w:sz="0" w:space="0" w:color="auto"/>
        <w:left w:val="none" w:sz="0" w:space="0" w:color="auto"/>
        <w:bottom w:val="none" w:sz="0" w:space="0" w:color="auto"/>
        <w:right w:val="none" w:sz="0" w:space="0" w:color="auto"/>
      </w:divBdr>
    </w:div>
    <w:div w:id="257058805">
      <w:bodyDiv w:val="1"/>
      <w:marLeft w:val="0"/>
      <w:marRight w:val="0"/>
      <w:marTop w:val="0"/>
      <w:marBottom w:val="0"/>
      <w:divBdr>
        <w:top w:val="none" w:sz="0" w:space="0" w:color="auto"/>
        <w:left w:val="none" w:sz="0" w:space="0" w:color="auto"/>
        <w:bottom w:val="none" w:sz="0" w:space="0" w:color="auto"/>
        <w:right w:val="none" w:sz="0" w:space="0" w:color="auto"/>
      </w:divBdr>
    </w:div>
    <w:div w:id="257914237">
      <w:bodyDiv w:val="1"/>
      <w:marLeft w:val="0"/>
      <w:marRight w:val="0"/>
      <w:marTop w:val="0"/>
      <w:marBottom w:val="0"/>
      <w:divBdr>
        <w:top w:val="none" w:sz="0" w:space="0" w:color="auto"/>
        <w:left w:val="none" w:sz="0" w:space="0" w:color="auto"/>
        <w:bottom w:val="none" w:sz="0" w:space="0" w:color="auto"/>
        <w:right w:val="none" w:sz="0" w:space="0" w:color="auto"/>
      </w:divBdr>
    </w:div>
    <w:div w:id="259334862">
      <w:bodyDiv w:val="1"/>
      <w:marLeft w:val="0"/>
      <w:marRight w:val="0"/>
      <w:marTop w:val="0"/>
      <w:marBottom w:val="0"/>
      <w:divBdr>
        <w:top w:val="none" w:sz="0" w:space="0" w:color="auto"/>
        <w:left w:val="none" w:sz="0" w:space="0" w:color="auto"/>
        <w:bottom w:val="none" w:sz="0" w:space="0" w:color="auto"/>
        <w:right w:val="none" w:sz="0" w:space="0" w:color="auto"/>
      </w:divBdr>
    </w:div>
    <w:div w:id="262148517">
      <w:bodyDiv w:val="1"/>
      <w:marLeft w:val="0"/>
      <w:marRight w:val="0"/>
      <w:marTop w:val="0"/>
      <w:marBottom w:val="0"/>
      <w:divBdr>
        <w:top w:val="none" w:sz="0" w:space="0" w:color="auto"/>
        <w:left w:val="none" w:sz="0" w:space="0" w:color="auto"/>
        <w:bottom w:val="none" w:sz="0" w:space="0" w:color="auto"/>
        <w:right w:val="none" w:sz="0" w:space="0" w:color="auto"/>
      </w:divBdr>
    </w:div>
    <w:div w:id="265428703">
      <w:bodyDiv w:val="1"/>
      <w:marLeft w:val="0"/>
      <w:marRight w:val="0"/>
      <w:marTop w:val="0"/>
      <w:marBottom w:val="0"/>
      <w:divBdr>
        <w:top w:val="none" w:sz="0" w:space="0" w:color="auto"/>
        <w:left w:val="none" w:sz="0" w:space="0" w:color="auto"/>
        <w:bottom w:val="none" w:sz="0" w:space="0" w:color="auto"/>
        <w:right w:val="none" w:sz="0" w:space="0" w:color="auto"/>
      </w:divBdr>
    </w:div>
    <w:div w:id="265700604">
      <w:bodyDiv w:val="1"/>
      <w:marLeft w:val="0"/>
      <w:marRight w:val="0"/>
      <w:marTop w:val="0"/>
      <w:marBottom w:val="0"/>
      <w:divBdr>
        <w:top w:val="none" w:sz="0" w:space="0" w:color="auto"/>
        <w:left w:val="none" w:sz="0" w:space="0" w:color="auto"/>
        <w:bottom w:val="none" w:sz="0" w:space="0" w:color="auto"/>
        <w:right w:val="none" w:sz="0" w:space="0" w:color="auto"/>
      </w:divBdr>
    </w:div>
    <w:div w:id="266163987">
      <w:bodyDiv w:val="1"/>
      <w:marLeft w:val="0"/>
      <w:marRight w:val="0"/>
      <w:marTop w:val="0"/>
      <w:marBottom w:val="0"/>
      <w:divBdr>
        <w:top w:val="none" w:sz="0" w:space="0" w:color="auto"/>
        <w:left w:val="none" w:sz="0" w:space="0" w:color="auto"/>
        <w:bottom w:val="none" w:sz="0" w:space="0" w:color="auto"/>
        <w:right w:val="none" w:sz="0" w:space="0" w:color="auto"/>
      </w:divBdr>
    </w:div>
    <w:div w:id="268899658">
      <w:bodyDiv w:val="1"/>
      <w:marLeft w:val="0"/>
      <w:marRight w:val="0"/>
      <w:marTop w:val="0"/>
      <w:marBottom w:val="0"/>
      <w:divBdr>
        <w:top w:val="none" w:sz="0" w:space="0" w:color="auto"/>
        <w:left w:val="none" w:sz="0" w:space="0" w:color="auto"/>
        <w:bottom w:val="none" w:sz="0" w:space="0" w:color="auto"/>
        <w:right w:val="none" w:sz="0" w:space="0" w:color="auto"/>
      </w:divBdr>
    </w:div>
    <w:div w:id="271135078">
      <w:bodyDiv w:val="1"/>
      <w:marLeft w:val="0"/>
      <w:marRight w:val="0"/>
      <w:marTop w:val="0"/>
      <w:marBottom w:val="0"/>
      <w:divBdr>
        <w:top w:val="none" w:sz="0" w:space="0" w:color="auto"/>
        <w:left w:val="none" w:sz="0" w:space="0" w:color="auto"/>
        <w:bottom w:val="none" w:sz="0" w:space="0" w:color="auto"/>
        <w:right w:val="none" w:sz="0" w:space="0" w:color="auto"/>
      </w:divBdr>
    </w:div>
    <w:div w:id="271473384">
      <w:bodyDiv w:val="1"/>
      <w:marLeft w:val="0"/>
      <w:marRight w:val="0"/>
      <w:marTop w:val="0"/>
      <w:marBottom w:val="0"/>
      <w:divBdr>
        <w:top w:val="none" w:sz="0" w:space="0" w:color="auto"/>
        <w:left w:val="none" w:sz="0" w:space="0" w:color="auto"/>
        <w:bottom w:val="none" w:sz="0" w:space="0" w:color="auto"/>
        <w:right w:val="none" w:sz="0" w:space="0" w:color="auto"/>
      </w:divBdr>
    </w:div>
    <w:div w:id="274101499">
      <w:bodyDiv w:val="1"/>
      <w:marLeft w:val="0"/>
      <w:marRight w:val="0"/>
      <w:marTop w:val="0"/>
      <w:marBottom w:val="0"/>
      <w:divBdr>
        <w:top w:val="none" w:sz="0" w:space="0" w:color="auto"/>
        <w:left w:val="none" w:sz="0" w:space="0" w:color="auto"/>
        <w:bottom w:val="none" w:sz="0" w:space="0" w:color="auto"/>
        <w:right w:val="none" w:sz="0" w:space="0" w:color="auto"/>
      </w:divBdr>
    </w:div>
    <w:div w:id="277152121">
      <w:bodyDiv w:val="1"/>
      <w:marLeft w:val="0"/>
      <w:marRight w:val="0"/>
      <w:marTop w:val="0"/>
      <w:marBottom w:val="0"/>
      <w:divBdr>
        <w:top w:val="none" w:sz="0" w:space="0" w:color="auto"/>
        <w:left w:val="none" w:sz="0" w:space="0" w:color="auto"/>
        <w:bottom w:val="none" w:sz="0" w:space="0" w:color="auto"/>
        <w:right w:val="none" w:sz="0" w:space="0" w:color="auto"/>
      </w:divBdr>
    </w:div>
    <w:div w:id="278144899">
      <w:bodyDiv w:val="1"/>
      <w:marLeft w:val="0"/>
      <w:marRight w:val="0"/>
      <w:marTop w:val="0"/>
      <w:marBottom w:val="0"/>
      <w:divBdr>
        <w:top w:val="none" w:sz="0" w:space="0" w:color="auto"/>
        <w:left w:val="none" w:sz="0" w:space="0" w:color="auto"/>
        <w:bottom w:val="none" w:sz="0" w:space="0" w:color="auto"/>
        <w:right w:val="none" w:sz="0" w:space="0" w:color="auto"/>
      </w:divBdr>
    </w:div>
    <w:div w:id="280964356">
      <w:bodyDiv w:val="1"/>
      <w:marLeft w:val="0"/>
      <w:marRight w:val="0"/>
      <w:marTop w:val="0"/>
      <w:marBottom w:val="0"/>
      <w:divBdr>
        <w:top w:val="none" w:sz="0" w:space="0" w:color="auto"/>
        <w:left w:val="none" w:sz="0" w:space="0" w:color="auto"/>
        <w:bottom w:val="none" w:sz="0" w:space="0" w:color="auto"/>
        <w:right w:val="none" w:sz="0" w:space="0" w:color="auto"/>
      </w:divBdr>
    </w:div>
    <w:div w:id="282275870">
      <w:bodyDiv w:val="1"/>
      <w:marLeft w:val="0"/>
      <w:marRight w:val="0"/>
      <w:marTop w:val="0"/>
      <w:marBottom w:val="0"/>
      <w:divBdr>
        <w:top w:val="none" w:sz="0" w:space="0" w:color="auto"/>
        <w:left w:val="none" w:sz="0" w:space="0" w:color="auto"/>
        <w:bottom w:val="none" w:sz="0" w:space="0" w:color="auto"/>
        <w:right w:val="none" w:sz="0" w:space="0" w:color="auto"/>
      </w:divBdr>
    </w:div>
    <w:div w:id="282612034">
      <w:bodyDiv w:val="1"/>
      <w:marLeft w:val="0"/>
      <w:marRight w:val="0"/>
      <w:marTop w:val="0"/>
      <w:marBottom w:val="0"/>
      <w:divBdr>
        <w:top w:val="none" w:sz="0" w:space="0" w:color="auto"/>
        <w:left w:val="none" w:sz="0" w:space="0" w:color="auto"/>
        <w:bottom w:val="none" w:sz="0" w:space="0" w:color="auto"/>
        <w:right w:val="none" w:sz="0" w:space="0" w:color="auto"/>
      </w:divBdr>
    </w:div>
    <w:div w:id="284308943">
      <w:bodyDiv w:val="1"/>
      <w:marLeft w:val="0"/>
      <w:marRight w:val="0"/>
      <w:marTop w:val="0"/>
      <w:marBottom w:val="0"/>
      <w:divBdr>
        <w:top w:val="none" w:sz="0" w:space="0" w:color="auto"/>
        <w:left w:val="none" w:sz="0" w:space="0" w:color="auto"/>
        <w:bottom w:val="none" w:sz="0" w:space="0" w:color="auto"/>
        <w:right w:val="none" w:sz="0" w:space="0" w:color="auto"/>
      </w:divBdr>
    </w:div>
    <w:div w:id="288706275">
      <w:bodyDiv w:val="1"/>
      <w:marLeft w:val="0"/>
      <w:marRight w:val="0"/>
      <w:marTop w:val="0"/>
      <w:marBottom w:val="0"/>
      <w:divBdr>
        <w:top w:val="none" w:sz="0" w:space="0" w:color="auto"/>
        <w:left w:val="none" w:sz="0" w:space="0" w:color="auto"/>
        <w:bottom w:val="none" w:sz="0" w:space="0" w:color="auto"/>
        <w:right w:val="none" w:sz="0" w:space="0" w:color="auto"/>
      </w:divBdr>
    </w:div>
    <w:div w:id="290020266">
      <w:bodyDiv w:val="1"/>
      <w:marLeft w:val="0"/>
      <w:marRight w:val="0"/>
      <w:marTop w:val="0"/>
      <w:marBottom w:val="0"/>
      <w:divBdr>
        <w:top w:val="none" w:sz="0" w:space="0" w:color="auto"/>
        <w:left w:val="none" w:sz="0" w:space="0" w:color="auto"/>
        <w:bottom w:val="none" w:sz="0" w:space="0" w:color="auto"/>
        <w:right w:val="none" w:sz="0" w:space="0" w:color="auto"/>
      </w:divBdr>
    </w:div>
    <w:div w:id="290474827">
      <w:bodyDiv w:val="1"/>
      <w:marLeft w:val="0"/>
      <w:marRight w:val="0"/>
      <w:marTop w:val="0"/>
      <w:marBottom w:val="0"/>
      <w:divBdr>
        <w:top w:val="none" w:sz="0" w:space="0" w:color="auto"/>
        <w:left w:val="none" w:sz="0" w:space="0" w:color="auto"/>
        <w:bottom w:val="none" w:sz="0" w:space="0" w:color="auto"/>
        <w:right w:val="none" w:sz="0" w:space="0" w:color="auto"/>
      </w:divBdr>
    </w:div>
    <w:div w:id="291985532">
      <w:bodyDiv w:val="1"/>
      <w:marLeft w:val="0"/>
      <w:marRight w:val="0"/>
      <w:marTop w:val="0"/>
      <w:marBottom w:val="0"/>
      <w:divBdr>
        <w:top w:val="none" w:sz="0" w:space="0" w:color="auto"/>
        <w:left w:val="none" w:sz="0" w:space="0" w:color="auto"/>
        <w:bottom w:val="none" w:sz="0" w:space="0" w:color="auto"/>
        <w:right w:val="none" w:sz="0" w:space="0" w:color="auto"/>
      </w:divBdr>
    </w:div>
    <w:div w:id="295962224">
      <w:bodyDiv w:val="1"/>
      <w:marLeft w:val="0"/>
      <w:marRight w:val="0"/>
      <w:marTop w:val="0"/>
      <w:marBottom w:val="0"/>
      <w:divBdr>
        <w:top w:val="none" w:sz="0" w:space="0" w:color="auto"/>
        <w:left w:val="none" w:sz="0" w:space="0" w:color="auto"/>
        <w:bottom w:val="none" w:sz="0" w:space="0" w:color="auto"/>
        <w:right w:val="none" w:sz="0" w:space="0" w:color="auto"/>
      </w:divBdr>
    </w:div>
    <w:div w:id="301621397">
      <w:bodyDiv w:val="1"/>
      <w:marLeft w:val="0"/>
      <w:marRight w:val="0"/>
      <w:marTop w:val="0"/>
      <w:marBottom w:val="0"/>
      <w:divBdr>
        <w:top w:val="none" w:sz="0" w:space="0" w:color="auto"/>
        <w:left w:val="none" w:sz="0" w:space="0" w:color="auto"/>
        <w:bottom w:val="none" w:sz="0" w:space="0" w:color="auto"/>
        <w:right w:val="none" w:sz="0" w:space="0" w:color="auto"/>
      </w:divBdr>
    </w:div>
    <w:div w:id="301808385">
      <w:bodyDiv w:val="1"/>
      <w:marLeft w:val="0"/>
      <w:marRight w:val="0"/>
      <w:marTop w:val="0"/>
      <w:marBottom w:val="0"/>
      <w:divBdr>
        <w:top w:val="none" w:sz="0" w:space="0" w:color="auto"/>
        <w:left w:val="none" w:sz="0" w:space="0" w:color="auto"/>
        <w:bottom w:val="none" w:sz="0" w:space="0" w:color="auto"/>
        <w:right w:val="none" w:sz="0" w:space="0" w:color="auto"/>
      </w:divBdr>
    </w:div>
    <w:div w:id="301858922">
      <w:bodyDiv w:val="1"/>
      <w:marLeft w:val="0"/>
      <w:marRight w:val="0"/>
      <w:marTop w:val="0"/>
      <w:marBottom w:val="0"/>
      <w:divBdr>
        <w:top w:val="none" w:sz="0" w:space="0" w:color="auto"/>
        <w:left w:val="none" w:sz="0" w:space="0" w:color="auto"/>
        <w:bottom w:val="none" w:sz="0" w:space="0" w:color="auto"/>
        <w:right w:val="none" w:sz="0" w:space="0" w:color="auto"/>
      </w:divBdr>
    </w:div>
    <w:div w:id="302194760">
      <w:bodyDiv w:val="1"/>
      <w:marLeft w:val="0"/>
      <w:marRight w:val="0"/>
      <w:marTop w:val="0"/>
      <w:marBottom w:val="0"/>
      <w:divBdr>
        <w:top w:val="none" w:sz="0" w:space="0" w:color="auto"/>
        <w:left w:val="none" w:sz="0" w:space="0" w:color="auto"/>
        <w:bottom w:val="none" w:sz="0" w:space="0" w:color="auto"/>
        <w:right w:val="none" w:sz="0" w:space="0" w:color="auto"/>
      </w:divBdr>
    </w:div>
    <w:div w:id="302857213">
      <w:bodyDiv w:val="1"/>
      <w:marLeft w:val="0"/>
      <w:marRight w:val="0"/>
      <w:marTop w:val="0"/>
      <w:marBottom w:val="0"/>
      <w:divBdr>
        <w:top w:val="none" w:sz="0" w:space="0" w:color="auto"/>
        <w:left w:val="none" w:sz="0" w:space="0" w:color="auto"/>
        <w:bottom w:val="none" w:sz="0" w:space="0" w:color="auto"/>
        <w:right w:val="none" w:sz="0" w:space="0" w:color="auto"/>
      </w:divBdr>
    </w:div>
    <w:div w:id="305017298">
      <w:bodyDiv w:val="1"/>
      <w:marLeft w:val="0"/>
      <w:marRight w:val="0"/>
      <w:marTop w:val="0"/>
      <w:marBottom w:val="0"/>
      <w:divBdr>
        <w:top w:val="none" w:sz="0" w:space="0" w:color="auto"/>
        <w:left w:val="none" w:sz="0" w:space="0" w:color="auto"/>
        <w:bottom w:val="none" w:sz="0" w:space="0" w:color="auto"/>
        <w:right w:val="none" w:sz="0" w:space="0" w:color="auto"/>
      </w:divBdr>
    </w:div>
    <w:div w:id="314383189">
      <w:bodyDiv w:val="1"/>
      <w:marLeft w:val="0"/>
      <w:marRight w:val="0"/>
      <w:marTop w:val="0"/>
      <w:marBottom w:val="0"/>
      <w:divBdr>
        <w:top w:val="none" w:sz="0" w:space="0" w:color="auto"/>
        <w:left w:val="none" w:sz="0" w:space="0" w:color="auto"/>
        <w:bottom w:val="none" w:sz="0" w:space="0" w:color="auto"/>
        <w:right w:val="none" w:sz="0" w:space="0" w:color="auto"/>
      </w:divBdr>
    </w:div>
    <w:div w:id="324435321">
      <w:bodyDiv w:val="1"/>
      <w:marLeft w:val="0"/>
      <w:marRight w:val="0"/>
      <w:marTop w:val="0"/>
      <w:marBottom w:val="0"/>
      <w:divBdr>
        <w:top w:val="none" w:sz="0" w:space="0" w:color="auto"/>
        <w:left w:val="none" w:sz="0" w:space="0" w:color="auto"/>
        <w:bottom w:val="none" w:sz="0" w:space="0" w:color="auto"/>
        <w:right w:val="none" w:sz="0" w:space="0" w:color="auto"/>
      </w:divBdr>
    </w:div>
    <w:div w:id="326254813">
      <w:bodyDiv w:val="1"/>
      <w:marLeft w:val="0"/>
      <w:marRight w:val="0"/>
      <w:marTop w:val="0"/>
      <w:marBottom w:val="0"/>
      <w:divBdr>
        <w:top w:val="none" w:sz="0" w:space="0" w:color="auto"/>
        <w:left w:val="none" w:sz="0" w:space="0" w:color="auto"/>
        <w:bottom w:val="none" w:sz="0" w:space="0" w:color="auto"/>
        <w:right w:val="none" w:sz="0" w:space="0" w:color="auto"/>
      </w:divBdr>
    </w:div>
    <w:div w:id="327173596">
      <w:bodyDiv w:val="1"/>
      <w:marLeft w:val="0"/>
      <w:marRight w:val="0"/>
      <w:marTop w:val="0"/>
      <w:marBottom w:val="0"/>
      <w:divBdr>
        <w:top w:val="none" w:sz="0" w:space="0" w:color="auto"/>
        <w:left w:val="none" w:sz="0" w:space="0" w:color="auto"/>
        <w:bottom w:val="none" w:sz="0" w:space="0" w:color="auto"/>
        <w:right w:val="none" w:sz="0" w:space="0" w:color="auto"/>
      </w:divBdr>
    </w:div>
    <w:div w:id="332413902">
      <w:bodyDiv w:val="1"/>
      <w:marLeft w:val="0"/>
      <w:marRight w:val="0"/>
      <w:marTop w:val="0"/>
      <w:marBottom w:val="0"/>
      <w:divBdr>
        <w:top w:val="none" w:sz="0" w:space="0" w:color="auto"/>
        <w:left w:val="none" w:sz="0" w:space="0" w:color="auto"/>
        <w:bottom w:val="none" w:sz="0" w:space="0" w:color="auto"/>
        <w:right w:val="none" w:sz="0" w:space="0" w:color="auto"/>
      </w:divBdr>
    </w:div>
    <w:div w:id="333458618">
      <w:bodyDiv w:val="1"/>
      <w:marLeft w:val="0"/>
      <w:marRight w:val="0"/>
      <w:marTop w:val="0"/>
      <w:marBottom w:val="0"/>
      <w:divBdr>
        <w:top w:val="none" w:sz="0" w:space="0" w:color="auto"/>
        <w:left w:val="none" w:sz="0" w:space="0" w:color="auto"/>
        <w:bottom w:val="none" w:sz="0" w:space="0" w:color="auto"/>
        <w:right w:val="none" w:sz="0" w:space="0" w:color="auto"/>
      </w:divBdr>
    </w:div>
    <w:div w:id="334696651">
      <w:bodyDiv w:val="1"/>
      <w:marLeft w:val="0"/>
      <w:marRight w:val="0"/>
      <w:marTop w:val="0"/>
      <w:marBottom w:val="0"/>
      <w:divBdr>
        <w:top w:val="none" w:sz="0" w:space="0" w:color="auto"/>
        <w:left w:val="none" w:sz="0" w:space="0" w:color="auto"/>
        <w:bottom w:val="none" w:sz="0" w:space="0" w:color="auto"/>
        <w:right w:val="none" w:sz="0" w:space="0" w:color="auto"/>
      </w:divBdr>
    </w:div>
    <w:div w:id="336659472">
      <w:bodyDiv w:val="1"/>
      <w:marLeft w:val="0"/>
      <w:marRight w:val="0"/>
      <w:marTop w:val="0"/>
      <w:marBottom w:val="0"/>
      <w:divBdr>
        <w:top w:val="none" w:sz="0" w:space="0" w:color="auto"/>
        <w:left w:val="none" w:sz="0" w:space="0" w:color="auto"/>
        <w:bottom w:val="none" w:sz="0" w:space="0" w:color="auto"/>
        <w:right w:val="none" w:sz="0" w:space="0" w:color="auto"/>
      </w:divBdr>
    </w:div>
    <w:div w:id="336930060">
      <w:bodyDiv w:val="1"/>
      <w:marLeft w:val="0"/>
      <w:marRight w:val="0"/>
      <w:marTop w:val="0"/>
      <w:marBottom w:val="0"/>
      <w:divBdr>
        <w:top w:val="none" w:sz="0" w:space="0" w:color="auto"/>
        <w:left w:val="none" w:sz="0" w:space="0" w:color="auto"/>
        <w:bottom w:val="none" w:sz="0" w:space="0" w:color="auto"/>
        <w:right w:val="none" w:sz="0" w:space="0" w:color="auto"/>
      </w:divBdr>
    </w:div>
    <w:div w:id="337777118">
      <w:bodyDiv w:val="1"/>
      <w:marLeft w:val="0"/>
      <w:marRight w:val="0"/>
      <w:marTop w:val="0"/>
      <w:marBottom w:val="0"/>
      <w:divBdr>
        <w:top w:val="none" w:sz="0" w:space="0" w:color="auto"/>
        <w:left w:val="none" w:sz="0" w:space="0" w:color="auto"/>
        <w:bottom w:val="none" w:sz="0" w:space="0" w:color="auto"/>
        <w:right w:val="none" w:sz="0" w:space="0" w:color="auto"/>
      </w:divBdr>
    </w:div>
    <w:div w:id="341275377">
      <w:bodyDiv w:val="1"/>
      <w:marLeft w:val="0"/>
      <w:marRight w:val="0"/>
      <w:marTop w:val="0"/>
      <w:marBottom w:val="0"/>
      <w:divBdr>
        <w:top w:val="none" w:sz="0" w:space="0" w:color="auto"/>
        <w:left w:val="none" w:sz="0" w:space="0" w:color="auto"/>
        <w:bottom w:val="none" w:sz="0" w:space="0" w:color="auto"/>
        <w:right w:val="none" w:sz="0" w:space="0" w:color="auto"/>
      </w:divBdr>
    </w:div>
    <w:div w:id="341782169">
      <w:bodyDiv w:val="1"/>
      <w:marLeft w:val="0"/>
      <w:marRight w:val="0"/>
      <w:marTop w:val="0"/>
      <w:marBottom w:val="0"/>
      <w:divBdr>
        <w:top w:val="none" w:sz="0" w:space="0" w:color="auto"/>
        <w:left w:val="none" w:sz="0" w:space="0" w:color="auto"/>
        <w:bottom w:val="none" w:sz="0" w:space="0" w:color="auto"/>
        <w:right w:val="none" w:sz="0" w:space="0" w:color="auto"/>
      </w:divBdr>
    </w:div>
    <w:div w:id="343823299">
      <w:bodyDiv w:val="1"/>
      <w:marLeft w:val="0"/>
      <w:marRight w:val="0"/>
      <w:marTop w:val="0"/>
      <w:marBottom w:val="0"/>
      <w:divBdr>
        <w:top w:val="none" w:sz="0" w:space="0" w:color="auto"/>
        <w:left w:val="none" w:sz="0" w:space="0" w:color="auto"/>
        <w:bottom w:val="none" w:sz="0" w:space="0" w:color="auto"/>
        <w:right w:val="none" w:sz="0" w:space="0" w:color="auto"/>
      </w:divBdr>
    </w:div>
    <w:div w:id="344747071">
      <w:bodyDiv w:val="1"/>
      <w:marLeft w:val="0"/>
      <w:marRight w:val="0"/>
      <w:marTop w:val="0"/>
      <w:marBottom w:val="0"/>
      <w:divBdr>
        <w:top w:val="none" w:sz="0" w:space="0" w:color="auto"/>
        <w:left w:val="none" w:sz="0" w:space="0" w:color="auto"/>
        <w:bottom w:val="none" w:sz="0" w:space="0" w:color="auto"/>
        <w:right w:val="none" w:sz="0" w:space="0" w:color="auto"/>
      </w:divBdr>
    </w:div>
    <w:div w:id="354111594">
      <w:bodyDiv w:val="1"/>
      <w:marLeft w:val="0"/>
      <w:marRight w:val="0"/>
      <w:marTop w:val="0"/>
      <w:marBottom w:val="0"/>
      <w:divBdr>
        <w:top w:val="none" w:sz="0" w:space="0" w:color="auto"/>
        <w:left w:val="none" w:sz="0" w:space="0" w:color="auto"/>
        <w:bottom w:val="none" w:sz="0" w:space="0" w:color="auto"/>
        <w:right w:val="none" w:sz="0" w:space="0" w:color="auto"/>
      </w:divBdr>
    </w:div>
    <w:div w:id="358119999">
      <w:bodyDiv w:val="1"/>
      <w:marLeft w:val="0"/>
      <w:marRight w:val="0"/>
      <w:marTop w:val="0"/>
      <w:marBottom w:val="0"/>
      <w:divBdr>
        <w:top w:val="none" w:sz="0" w:space="0" w:color="auto"/>
        <w:left w:val="none" w:sz="0" w:space="0" w:color="auto"/>
        <w:bottom w:val="none" w:sz="0" w:space="0" w:color="auto"/>
        <w:right w:val="none" w:sz="0" w:space="0" w:color="auto"/>
      </w:divBdr>
    </w:div>
    <w:div w:id="360404068">
      <w:bodyDiv w:val="1"/>
      <w:marLeft w:val="0"/>
      <w:marRight w:val="0"/>
      <w:marTop w:val="0"/>
      <w:marBottom w:val="0"/>
      <w:divBdr>
        <w:top w:val="none" w:sz="0" w:space="0" w:color="auto"/>
        <w:left w:val="none" w:sz="0" w:space="0" w:color="auto"/>
        <w:bottom w:val="none" w:sz="0" w:space="0" w:color="auto"/>
        <w:right w:val="none" w:sz="0" w:space="0" w:color="auto"/>
      </w:divBdr>
    </w:div>
    <w:div w:id="360404806">
      <w:bodyDiv w:val="1"/>
      <w:marLeft w:val="0"/>
      <w:marRight w:val="0"/>
      <w:marTop w:val="0"/>
      <w:marBottom w:val="0"/>
      <w:divBdr>
        <w:top w:val="none" w:sz="0" w:space="0" w:color="auto"/>
        <w:left w:val="none" w:sz="0" w:space="0" w:color="auto"/>
        <w:bottom w:val="none" w:sz="0" w:space="0" w:color="auto"/>
        <w:right w:val="none" w:sz="0" w:space="0" w:color="auto"/>
      </w:divBdr>
    </w:div>
    <w:div w:id="362293875">
      <w:bodyDiv w:val="1"/>
      <w:marLeft w:val="0"/>
      <w:marRight w:val="0"/>
      <w:marTop w:val="0"/>
      <w:marBottom w:val="0"/>
      <w:divBdr>
        <w:top w:val="none" w:sz="0" w:space="0" w:color="auto"/>
        <w:left w:val="none" w:sz="0" w:space="0" w:color="auto"/>
        <w:bottom w:val="none" w:sz="0" w:space="0" w:color="auto"/>
        <w:right w:val="none" w:sz="0" w:space="0" w:color="auto"/>
      </w:divBdr>
    </w:div>
    <w:div w:id="364214985">
      <w:bodyDiv w:val="1"/>
      <w:marLeft w:val="0"/>
      <w:marRight w:val="0"/>
      <w:marTop w:val="0"/>
      <w:marBottom w:val="0"/>
      <w:divBdr>
        <w:top w:val="none" w:sz="0" w:space="0" w:color="auto"/>
        <w:left w:val="none" w:sz="0" w:space="0" w:color="auto"/>
        <w:bottom w:val="none" w:sz="0" w:space="0" w:color="auto"/>
        <w:right w:val="none" w:sz="0" w:space="0" w:color="auto"/>
      </w:divBdr>
    </w:div>
    <w:div w:id="365757053">
      <w:bodyDiv w:val="1"/>
      <w:marLeft w:val="0"/>
      <w:marRight w:val="0"/>
      <w:marTop w:val="0"/>
      <w:marBottom w:val="0"/>
      <w:divBdr>
        <w:top w:val="none" w:sz="0" w:space="0" w:color="auto"/>
        <w:left w:val="none" w:sz="0" w:space="0" w:color="auto"/>
        <w:bottom w:val="none" w:sz="0" w:space="0" w:color="auto"/>
        <w:right w:val="none" w:sz="0" w:space="0" w:color="auto"/>
      </w:divBdr>
    </w:div>
    <w:div w:id="366412871">
      <w:bodyDiv w:val="1"/>
      <w:marLeft w:val="0"/>
      <w:marRight w:val="0"/>
      <w:marTop w:val="0"/>
      <w:marBottom w:val="0"/>
      <w:divBdr>
        <w:top w:val="none" w:sz="0" w:space="0" w:color="auto"/>
        <w:left w:val="none" w:sz="0" w:space="0" w:color="auto"/>
        <w:bottom w:val="none" w:sz="0" w:space="0" w:color="auto"/>
        <w:right w:val="none" w:sz="0" w:space="0" w:color="auto"/>
      </w:divBdr>
    </w:div>
    <w:div w:id="368533697">
      <w:bodyDiv w:val="1"/>
      <w:marLeft w:val="0"/>
      <w:marRight w:val="0"/>
      <w:marTop w:val="0"/>
      <w:marBottom w:val="0"/>
      <w:divBdr>
        <w:top w:val="none" w:sz="0" w:space="0" w:color="auto"/>
        <w:left w:val="none" w:sz="0" w:space="0" w:color="auto"/>
        <w:bottom w:val="none" w:sz="0" w:space="0" w:color="auto"/>
        <w:right w:val="none" w:sz="0" w:space="0" w:color="auto"/>
      </w:divBdr>
    </w:div>
    <w:div w:id="371148873">
      <w:bodyDiv w:val="1"/>
      <w:marLeft w:val="0"/>
      <w:marRight w:val="0"/>
      <w:marTop w:val="0"/>
      <w:marBottom w:val="0"/>
      <w:divBdr>
        <w:top w:val="none" w:sz="0" w:space="0" w:color="auto"/>
        <w:left w:val="none" w:sz="0" w:space="0" w:color="auto"/>
        <w:bottom w:val="none" w:sz="0" w:space="0" w:color="auto"/>
        <w:right w:val="none" w:sz="0" w:space="0" w:color="auto"/>
      </w:divBdr>
    </w:div>
    <w:div w:id="371419676">
      <w:bodyDiv w:val="1"/>
      <w:marLeft w:val="0"/>
      <w:marRight w:val="0"/>
      <w:marTop w:val="0"/>
      <w:marBottom w:val="0"/>
      <w:divBdr>
        <w:top w:val="none" w:sz="0" w:space="0" w:color="auto"/>
        <w:left w:val="none" w:sz="0" w:space="0" w:color="auto"/>
        <w:bottom w:val="none" w:sz="0" w:space="0" w:color="auto"/>
        <w:right w:val="none" w:sz="0" w:space="0" w:color="auto"/>
      </w:divBdr>
    </w:div>
    <w:div w:id="374349058">
      <w:bodyDiv w:val="1"/>
      <w:marLeft w:val="0"/>
      <w:marRight w:val="0"/>
      <w:marTop w:val="0"/>
      <w:marBottom w:val="0"/>
      <w:divBdr>
        <w:top w:val="none" w:sz="0" w:space="0" w:color="auto"/>
        <w:left w:val="none" w:sz="0" w:space="0" w:color="auto"/>
        <w:bottom w:val="none" w:sz="0" w:space="0" w:color="auto"/>
        <w:right w:val="none" w:sz="0" w:space="0" w:color="auto"/>
      </w:divBdr>
    </w:div>
    <w:div w:id="375397582">
      <w:bodyDiv w:val="1"/>
      <w:marLeft w:val="0"/>
      <w:marRight w:val="0"/>
      <w:marTop w:val="0"/>
      <w:marBottom w:val="0"/>
      <w:divBdr>
        <w:top w:val="none" w:sz="0" w:space="0" w:color="auto"/>
        <w:left w:val="none" w:sz="0" w:space="0" w:color="auto"/>
        <w:bottom w:val="none" w:sz="0" w:space="0" w:color="auto"/>
        <w:right w:val="none" w:sz="0" w:space="0" w:color="auto"/>
      </w:divBdr>
    </w:div>
    <w:div w:id="379326772">
      <w:bodyDiv w:val="1"/>
      <w:marLeft w:val="0"/>
      <w:marRight w:val="0"/>
      <w:marTop w:val="0"/>
      <w:marBottom w:val="0"/>
      <w:divBdr>
        <w:top w:val="none" w:sz="0" w:space="0" w:color="auto"/>
        <w:left w:val="none" w:sz="0" w:space="0" w:color="auto"/>
        <w:bottom w:val="none" w:sz="0" w:space="0" w:color="auto"/>
        <w:right w:val="none" w:sz="0" w:space="0" w:color="auto"/>
      </w:divBdr>
    </w:div>
    <w:div w:id="380441592">
      <w:bodyDiv w:val="1"/>
      <w:marLeft w:val="0"/>
      <w:marRight w:val="0"/>
      <w:marTop w:val="0"/>
      <w:marBottom w:val="0"/>
      <w:divBdr>
        <w:top w:val="none" w:sz="0" w:space="0" w:color="auto"/>
        <w:left w:val="none" w:sz="0" w:space="0" w:color="auto"/>
        <w:bottom w:val="none" w:sz="0" w:space="0" w:color="auto"/>
        <w:right w:val="none" w:sz="0" w:space="0" w:color="auto"/>
      </w:divBdr>
    </w:div>
    <w:div w:id="383070197">
      <w:bodyDiv w:val="1"/>
      <w:marLeft w:val="0"/>
      <w:marRight w:val="0"/>
      <w:marTop w:val="0"/>
      <w:marBottom w:val="0"/>
      <w:divBdr>
        <w:top w:val="none" w:sz="0" w:space="0" w:color="auto"/>
        <w:left w:val="none" w:sz="0" w:space="0" w:color="auto"/>
        <w:bottom w:val="none" w:sz="0" w:space="0" w:color="auto"/>
        <w:right w:val="none" w:sz="0" w:space="0" w:color="auto"/>
      </w:divBdr>
    </w:div>
    <w:div w:id="391974086">
      <w:bodyDiv w:val="1"/>
      <w:marLeft w:val="0"/>
      <w:marRight w:val="0"/>
      <w:marTop w:val="0"/>
      <w:marBottom w:val="0"/>
      <w:divBdr>
        <w:top w:val="none" w:sz="0" w:space="0" w:color="auto"/>
        <w:left w:val="none" w:sz="0" w:space="0" w:color="auto"/>
        <w:bottom w:val="none" w:sz="0" w:space="0" w:color="auto"/>
        <w:right w:val="none" w:sz="0" w:space="0" w:color="auto"/>
      </w:divBdr>
    </w:div>
    <w:div w:id="392118049">
      <w:bodyDiv w:val="1"/>
      <w:marLeft w:val="0"/>
      <w:marRight w:val="0"/>
      <w:marTop w:val="0"/>
      <w:marBottom w:val="0"/>
      <w:divBdr>
        <w:top w:val="none" w:sz="0" w:space="0" w:color="auto"/>
        <w:left w:val="none" w:sz="0" w:space="0" w:color="auto"/>
        <w:bottom w:val="none" w:sz="0" w:space="0" w:color="auto"/>
        <w:right w:val="none" w:sz="0" w:space="0" w:color="auto"/>
      </w:divBdr>
    </w:div>
    <w:div w:id="393045900">
      <w:bodyDiv w:val="1"/>
      <w:marLeft w:val="0"/>
      <w:marRight w:val="0"/>
      <w:marTop w:val="0"/>
      <w:marBottom w:val="0"/>
      <w:divBdr>
        <w:top w:val="none" w:sz="0" w:space="0" w:color="auto"/>
        <w:left w:val="none" w:sz="0" w:space="0" w:color="auto"/>
        <w:bottom w:val="none" w:sz="0" w:space="0" w:color="auto"/>
        <w:right w:val="none" w:sz="0" w:space="0" w:color="auto"/>
      </w:divBdr>
    </w:div>
    <w:div w:id="394277165">
      <w:bodyDiv w:val="1"/>
      <w:marLeft w:val="0"/>
      <w:marRight w:val="0"/>
      <w:marTop w:val="0"/>
      <w:marBottom w:val="0"/>
      <w:divBdr>
        <w:top w:val="none" w:sz="0" w:space="0" w:color="auto"/>
        <w:left w:val="none" w:sz="0" w:space="0" w:color="auto"/>
        <w:bottom w:val="none" w:sz="0" w:space="0" w:color="auto"/>
        <w:right w:val="none" w:sz="0" w:space="0" w:color="auto"/>
      </w:divBdr>
    </w:div>
    <w:div w:id="394396710">
      <w:bodyDiv w:val="1"/>
      <w:marLeft w:val="0"/>
      <w:marRight w:val="0"/>
      <w:marTop w:val="0"/>
      <w:marBottom w:val="0"/>
      <w:divBdr>
        <w:top w:val="none" w:sz="0" w:space="0" w:color="auto"/>
        <w:left w:val="none" w:sz="0" w:space="0" w:color="auto"/>
        <w:bottom w:val="none" w:sz="0" w:space="0" w:color="auto"/>
        <w:right w:val="none" w:sz="0" w:space="0" w:color="auto"/>
      </w:divBdr>
    </w:div>
    <w:div w:id="394670268">
      <w:bodyDiv w:val="1"/>
      <w:marLeft w:val="0"/>
      <w:marRight w:val="0"/>
      <w:marTop w:val="0"/>
      <w:marBottom w:val="0"/>
      <w:divBdr>
        <w:top w:val="none" w:sz="0" w:space="0" w:color="auto"/>
        <w:left w:val="none" w:sz="0" w:space="0" w:color="auto"/>
        <w:bottom w:val="none" w:sz="0" w:space="0" w:color="auto"/>
        <w:right w:val="none" w:sz="0" w:space="0" w:color="auto"/>
      </w:divBdr>
    </w:div>
    <w:div w:id="395708888">
      <w:bodyDiv w:val="1"/>
      <w:marLeft w:val="0"/>
      <w:marRight w:val="0"/>
      <w:marTop w:val="0"/>
      <w:marBottom w:val="0"/>
      <w:divBdr>
        <w:top w:val="none" w:sz="0" w:space="0" w:color="auto"/>
        <w:left w:val="none" w:sz="0" w:space="0" w:color="auto"/>
        <w:bottom w:val="none" w:sz="0" w:space="0" w:color="auto"/>
        <w:right w:val="none" w:sz="0" w:space="0" w:color="auto"/>
      </w:divBdr>
    </w:div>
    <w:div w:id="398216097">
      <w:bodyDiv w:val="1"/>
      <w:marLeft w:val="0"/>
      <w:marRight w:val="0"/>
      <w:marTop w:val="0"/>
      <w:marBottom w:val="0"/>
      <w:divBdr>
        <w:top w:val="none" w:sz="0" w:space="0" w:color="auto"/>
        <w:left w:val="none" w:sz="0" w:space="0" w:color="auto"/>
        <w:bottom w:val="none" w:sz="0" w:space="0" w:color="auto"/>
        <w:right w:val="none" w:sz="0" w:space="0" w:color="auto"/>
      </w:divBdr>
    </w:div>
    <w:div w:id="398747020">
      <w:bodyDiv w:val="1"/>
      <w:marLeft w:val="0"/>
      <w:marRight w:val="0"/>
      <w:marTop w:val="0"/>
      <w:marBottom w:val="0"/>
      <w:divBdr>
        <w:top w:val="none" w:sz="0" w:space="0" w:color="auto"/>
        <w:left w:val="none" w:sz="0" w:space="0" w:color="auto"/>
        <w:bottom w:val="none" w:sz="0" w:space="0" w:color="auto"/>
        <w:right w:val="none" w:sz="0" w:space="0" w:color="auto"/>
      </w:divBdr>
    </w:div>
    <w:div w:id="400104674">
      <w:bodyDiv w:val="1"/>
      <w:marLeft w:val="0"/>
      <w:marRight w:val="0"/>
      <w:marTop w:val="0"/>
      <w:marBottom w:val="0"/>
      <w:divBdr>
        <w:top w:val="none" w:sz="0" w:space="0" w:color="auto"/>
        <w:left w:val="none" w:sz="0" w:space="0" w:color="auto"/>
        <w:bottom w:val="none" w:sz="0" w:space="0" w:color="auto"/>
        <w:right w:val="none" w:sz="0" w:space="0" w:color="auto"/>
      </w:divBdr>
    </w:div>
    <w:div w:id="400450956">
      <w:bodyDiv w:val="1"/>
      <w:marLeft w:val="0"/>
      <w:marRight w:val="0"/>
      <w:marTop w:val="0"/>
      <w:marBottom w:val="0"/>
      <w:divBdr>
        <w:top w:val="none" w:sz="0" w:space="0" w:color="auto"/>
        <w:left w:val="none" w:sz="0" w:space="0" w:color="auto"/>
        <w:bottom w:val="none" w:sz="0" w:space="0" w:color="auto"/>
        <w:right w:val="none" w:sz="0" w:space="0" w:color="auto"/>
      </w:divBdr>
    </w:div>
    <w:div w:id="400760704">
      <w:bodyDiv w:val="1"/>
      <w:marLeft w:val="0"/>
      <w:marRight w:val="0"/>
      <w:marTop w:val="0"/>
      <w:marBottom w:val="0"/>
      <w:divBdr>
        <w:top w:val="none" w:sz="0" w:space="0" w:color="auto"/>
        <w:left w:val="none" w:sz="0" w:space="0" w:color="auto"/>
        <w:bottom w:val="none" w:sz="0" w:space="0" w:color="auto"/>
        <w:right w:val="none" w:sz="0" w:space="0" w:color="auto"/>
      </w:divBdr>
    </w:div>
    <w:div w:id="401099719">
      <w:bodyDiv w:val="1"/>
      <w:marLeft w:val="0"/>
      <w:marRight w:val="0"/>
      <w:marTop w:val="0"/>
      <w:marBottom w:val="0"/>
      <w:divBdr>
        <w:top w:val="none" w:sz="0" w:space="0" w:color="auto"/>
        <w:left w:val="none" w:sz="0" w:space="0" w:color="auto"/>
        <w:bottom w:val="none" w:sz="0" w:space="0" w:color="auto"/>
        <w:right w:val="none" w:sz="0" w:space="0" w:color="auto"/>
      </w:divBdr>
    </w:div>
    <w:div w:id="402148053">
      <w:bodyDiv w:val="1"/>
      <w:marLeft w:val="0"/>
      <w:marRight w:val="0"/>
      <w:marTop w:val="0"/>
      <w:marBottom w:val="0"/>
      <w:divBdr>
        <w:top w:val="none" w:sz="0" w:space="0" w:color="auto"/>
        <w:left w:val="none" w:sz="0" w:space="0" w:color="auto"/>
        <w:bottom w:val="none" w:sz="0" w:space="0" w:color="auto"/>
        <w:right w:val="none" w:sz="0" w:space="0" w:color="auto"/>
      </w:divBdr>
    </w:div>
    <w:div w:id="402416825">
      <w:bodyDiv w:val="1"/>
      <w:marLeft w:val="0"/>
      <w:marRight w:val="0"/>
      <w:marTop w:val="0"/>
      <w:marBottom w:val="0"/>
      <w:divBdr>
        <w:top w:val="none" w:sz="0" w:space="0" w:color="auto"/>
        <w:left w:val="none" w:sz="0" w:space="0" w:color="auto"/>
        <w:bottom w:val="none" w:sz="0" w:space="0" w:color="auto"/>
        <w:right w:val="none" w:sz="0" w:space="0" w:color="auto"/>
      </w:divBdr>
    </w:div>
    <w:div w:id="406417997">
      <w:bodyDiv w:val="1"/>
      <w:marLeft w:val="0"/>
      <w:marRight w:val="0"/>
      <w:marTop w:val="0"/>
      <w:marBottom w:val="0"/>
      <w:divBdr>
        <w:top w:val="none" w:sz="0" w:space="0" w:color="auto"/>
        <w:left w:val="none" w:sz="0" w:space="0" w:color="auto"/>
        <w:bottom w:val="none" w:sz="0" w:space="0" w:color="auto"/>
        <w:right w:val="none" w:sz="0" w:space="0" w:color="auto"/>
      </w:divBdr>
    </w:div>
    <w:div w:id="407464046">
      <w:bodyDiv w:val="1"/>
      <w:marLeft w:val="0"/>
      <w:marRight w:val="0"/>
      <w:marTop w:val="0"/>
      <w:marBottom w:val="0"/>
      <w:divBdr>
        <w:top w:val="none" w:sz="0" w:space="0" w:color="auto"/>
        <w:left w:val="none" w:sz="0" w:space="0" w:color="auto"/>
        <w:bottom w:val="none" w:sz="0" w:space="0" w:color="auto"/>
        <w:right w:val="none" w:sz="0" w:space="0" w:color="auto"/>
      </w:divBdr>
    </w:div>
    <w:div w:id="408423453">
      <w:bodyDiv w:val="1"/>
      <w:marLeft w:val="0"/>
      <w:marRight w:val="0"/>
      <w:marTop w:val="0"/>
      <w:marBottom w:val="0"/>
      <w:divBdr>
        <w:top w:val="none" w:sz="0" w:space="0" w:color="auto"/>
        <w:left w:val="none" w:sz="0" w:space="0" w:color="auto"/>
        <w:bottom w:val="none" w:sz="0" w:space="0" w:color="auto"/>
        <w:right w:val="none" w:sz="0" w:space="0" w:color="auto"/>
      </w:divBdr>
    </w:div>
    <w:div w:id="410273546">
      <w:bodyDiv w:val="1"/>
      <w:marLeft w:val="0"/>
      <w:marRight w:val="0"/>
      <w:marTop w:val="0"/>
      <w:marBottom w:val="0"/>
      <w:divBdr>
        <w:top w:val="none" w:sz="0" w:space="0" w:color="auto"/>
        <w:left w:val="none" w:sz="0" w:space="0" w:color="auto"/>
        <w:bottom w:val="none" w:sz="0" w:space="0" w:color="auto"/>
        <w:right w:val="none" w:sz="0" w:space="0" w:color="auto"/>
      </w:divBdr>
    </w:div>
    <w:div w:id="410660643">
      <w:bodyDiv w:val="1"/>
      <w:marLeft w:val="0"/>
      <w:marRight w:val="0"/>
      <w:marTop w:val="0"/>
      <w:marBottom w:val="0"/>
      <w:divBdr>
        <w:top w:val="none" w:sz="0" w:space="0" w:color="auto"/>
        <w:left w:val="none" w:sz="0" w:space="0" w:color="auto"/>
        <w:bottom w:val="none" w:sz="0" w:space="0" w:color="auto"/>
        <w:right w:val="none" w:sz="0" w:space="0" w:color="auto"/>
      </w:divBdr>
    </w:div>
    <w:div w:id="412167429">
      <w:bodyDiv w:val="1"/>
      <w:marLeft w:val="0"/>
      <w:marRight w:val="0"/>
      <w:marTop w:val="0"/>
      <w:marBottom w:val="0"/>
      <w:divBdr>
        <w:top w:val="none" w:sz="0" w:space="0" w:color="auto"/>
        <w:left w:val="none" w:sz="0" w:space="0" w:color="auto"/>
        <w:bottom w:val="none" w:sz="0" w:space="0" w:color="auto"/>
        <w:right w:val="none" w:sz="0" w:space="0" w:color="auto"/>
      </w:divBdr>
    </w:div>
    <w:div w:id="412244637">
      <w:bodyDiv w:val="1"/>
      <w:marLeft w:val="0"/>
      <w:marRight w:val="0"/>
      <w:marTop w:val="0"/>
      <w:marBottom w:val="0"/>
      <w:divBdr>
        <w:top w:val="none" w:sz="0" w:space="0" w:color="auto"/>
        <w:left w:val="none" w:sz="0" w:space="0" w:color="auto"/>
        <w:bottom w:val="none" w:sz="0" w:space="0" w:color="auto"/>
        <w:right w:val="none" w:sz="0" w:space="0" w:color="auto"/>
      </w:divBdr>
    </w:div>
    <w:div w:id="412775336">
      <w:bodyDiv w:val="1"/>
      <w:marLeft w:val="0"/>
      <w:marRight w:val="0"/>
      <w:marTop w:val="0"/>
      <w:marBottom w:val="0"/>
      <w:divBdr>
        <w:top w:val="none" w:sz="0" w:space="0" w:color="auto"/>
        <w:left w:val="none" w:sz="0" w:space="0" w:color="auto"/>
        <w:bottom w:val="none" w:sz="0" w:space="0" w:color="auto"/>
        <w:right w:val="none" w:sz="0" w:space="0" w:color="auto"/>
      </w:divBdr>
    </w:div>
    <w:div w:id="414398982">
      <w:bodyDiv w:val="1"/>
      <w:marLeft w:val="0"/>
      <w:marRight w:val="0"/>
      <w:marTop w:val="0"/>
      <w:marBottom w:val="0"/>
      <w:divBdr>
        <w:top w:val="none" w:sz="0" w:space="0" w:color="auto"/>
        <w:left w:val="none" w:sz="0" w:space="0" w:color="auto"/>
        <w:bottom w:val="none" w:sz="0" w:space="0" w:color="auto"/>
        <w:right w:val="none" w:sz="0" w:space="0" w:color="auto"/>
      </w:divBdr>
    </w:div>
    <w:div w:id="415437896">
      <w:bodyDiv w:val="1"/>
      <w:marLeft w:val="0"/>
      <w:marRight w:val="0"/>
      <w:marTop w:val="0"/>
      <w:marBottom w:val="0"/>
      <w:divBdr>
        <w:top w:val="none" w:sz="0" w:space="0" w:color="auto"/>
        <w:left w:val="none" w:sz="0" w:space="0" w:color="auto"/>
        <w:bottom w:val="none" w:sz="0" w:space="0" w:color="auto"/>
        <w:right w:val="none" w:sz="0" w:space="0" w:color="auto"/>
      </w:divBdr>
    </w:div>
    <w:div w:id="417365180">
      <w:bodyDiv w:val="1"/>
      <w:marLeft w:val="0"/>
      <w:marRight w:val="0"/>
      <w:marTop w:val="0"/>
      <w:marBottom w:val="0"/>
      <w:divBdr>
        <w:top w:val="none" w:sz="0" w:space="0" w:color="auto"/>
        <w:left w:val="none" w:sz="0" w:space="0" w:color="auto"/>
        <w:bottom w:val="none" w:sz="0" w:space="0" w:color="auto"/>
        <w:right w:val="none" w:sz="0" w:space="0" w:color="auto"/>
      </w:divBdr>
    </w:div>
    <w:div w:id="420032131">
      <w:bodyDiv w:val="1"/>
      <w:marLeft w:val="0"/>
      <w:marRight w:val="0"/>
      <w:marTop w:val="0"/>
      <w:marBottom w:val="0"/>
      <w:divBdr>
        <w:top w:val="none" w:sz="0" w:space="0" w:color="auto"/>
        <w:left w:val="none" w:sz="0" w:space="0" w:color="auto"/>
        <w:bottom w:val="none" w:sz="0" w:space="0" w:color="auto"/>
        <w:right w:val="none" w:sz="0" w:space="0" w:color="auto"/>
      </w:divBdr>
    </w:div>
    <w:div w:id="420445060">
      <w:bodyDiv w:val="1"/>
      <w:marLeft w:val="0"/>
      <w:marRight w:val="0"/>
      <w:marTop w:val="0"/>
      <w:marBottom w:val="0"/>
      <w:divBdr>
        <w:top w:val="none" w:sz="0" w:space="0" w:color="auto"/>
        <w:left w:val="none" w:sz="0" w:space="0" w:color="auto"/>
        <w:bottom w:val="none" w:sz="0" w:space="0" w:color="auto"/>
        <w:right w:val="none" w:sz="0" w:space="0" w:color="auto"/>
      </w:divBdr>
    </w:div>
    <w:div w:id="420687837">
      <w:bodyDiv w:val="1"/>
      <w:marLeft w:val="0"/>
      <w:marRight w:val="0"/>
      <w:marTop w:val="0"/>
      <w:marBottom w:val="0"/>
      <w:divBdr>
        <w:top w:val="none" w:sz="0" w:space="0" w:color="auto"/>
        <w:left w:val="none" w:sz="0" w:space="0" w:color="auto"/>
        <w:bottom w:val="none" w:sz="0" w:space="0" w:color="auto"/>
        <w:right w:val="none" w:sz="0" w:space="0" w:color="auto"/>
      </w:divBdr>
    </w:div>
    <w:div w:id="425345312">
      <w:bodyDiv w:val="1"/>
      <w:marLeft w:val="0"/>
      <w:marRight w:val="0"/>
      <w:marTop w:val="0"/>
      <w:marBottom w:val="0"/>
      <w:divBdr>
        <w:top w:val="none" w:sz="0" w:space="0" w:color="auto"/>
        <w:left w:val="none" w:sz="0" w:space="0" w:color="auto"/>
        <w:bottom w:val="none" w:sz="0" w:space="0" w:color="auto"/>
        <w:right w:val="none" w:sz="0" w:space="0" w:color="auto"/>
      </w:divBdr>
    </w:div>
    <w:div w:id="426315830">
      <w:bodyDiv w:val="1"/>
      <w:marLeft w:val="0"/>
      <w:marRight w:val="0"/>
      <w:marTop w:val="0"/>
      <w:marBottom w:val="0"/>
      <w:divBdr>
        <w:top w:val="none" w:sz="0" w:space="0" w:color="auto"/>
        <w:left w:val="none" w:sz="0" w:space="0" w:color="auto"/>
        <w:bottom w:val="none" w:sz="0" w:space="0" w:color="auto"/>
        <w:right w:val="none" w:sz="0" w:space="0" w:color="auto"/>
      </w:divBdr>
    </w:div>
    <w:div w:id="426343750">
      <w:bodyDiv w:val="1"/>
      <w:marLeft w:val="0"/>
      <w:marRight w:val="0"/>
      <w:marTop w:val="0"/>
      <w:marBottom w:val="0"/>
      <w:divBdr>
        <w:top w:val="none" w:sz="0" w:space="0" w:color="auto"/>
        <w:left w:val="none" w:sz="0" w:space="0" w:color="auto"/>
        <w:bottom w:val="none" w:sz="0" w:space="0" w:color="auto"/>
        <w:right w:val="none" w:sz="0" w:space="0" w:color="auto"/>
      </w:divBdr>
    </w:div>
    <w:div w:id="427233200">
      <w:bodyDiv w:val="1"/>
      <w:marLeft w:val="0"/>
      <w:marRight w:val="0"/>
      <w:marTop w:val="0"/>
      <w:marBottom w:val="0"/>
      <w:divBdr>
        <w:top w:val="none" w:sz="0" w:space="0" w:color="auto"/>
        <w:left w:val="none" w:sz="0" w:space="0" w:color="auto"/>
        <w:bottom w:val="none" w:sz="0" w:space="0" w:color="auto"/>
        <w:right w:val="none" w:sz="0" w:space="0" w:color="auto"/>
      </w:divBdr>
    </w:div>
    <w:div w:id="428742542">
      <w:bodyDiv w:val="1"/>
      <w:marLeft w:val="0"/>
      <w:marRight w:val="0"/>
      <w:marTop w:val="0"/>
      <w:marBottom w:val="0"/>
      <w:divBdr>
        <w:top w:val="none" w:sz="0" w:space="0" w:color="auto"/>
        <w:left w:val="none" w:sz="0" w:space="0" w:color="auto"/>
        <w:bottom w:val="none" w:sz="0" w:space="0" w:color="auto"/>
        <w:right w:val="none" w:sz="0" w:space="0" w:color="auto"/>
      </w:divBdr>
    </w:div>
    <w:div w:id="429396116">
      <w:bodyDiv w:val="1"/>
      <w:marLeft w:val="0"/>
      <w:marRight w:val="0"/>
      <w:marTop w:val="0"/>
      <w:marBottom w:val="0"/>
      <w:divBdr>
        <w:top w:val="none" w:sz="0" w:space="0" w:color="auto"/>
        <w:left w:val="none" w:sz="0" w:space="0" w:color="auto"/>
        <w:bottom w:val="none" w:sz="0" w:space="0" w:color="auto"/>
        <w:right w:val="none" w:sz="0" w:space="0" w:color="auto"/>
      </w:divBdr>
    </w:div>
    <w:div w:id="430010319">
      <w:bodyDiv w:val="1"/>
      <w:marLeft w:val="0"/>
      <w:marRight w:val="0"/>
      <w:marTop w:val="0"/>
      <w:marBottom w:val="0"/>
      <w:divBdr>
        <w:top w:val="none" w:sz="0" w:space="0" w:color="auto"/>
        <w:left w:val="none" w:sz="0" w:space="0" w:color="auto"/>
        <w:bottom w:val="none" w:sz="0" w:space="0" w:color="auto"/>
        <w:right w:val="none" w:sz="0" w:space="0" w:color="auto"/>
      </w:divBdr>
    </w:div>
    <w:div w:id="431358147">
      <w:bodyDiv w:val="1"/>
      <w:marLeft w:val="0"/>
      <w:marRight w:val="0"/>
      <w:marTop w:val="0"/>
      <w:marBottom w:val="0"/>
      <w:divBdr>
        <w:top w:val="none" w:sz="0" w:space="0" w:color="auto"/>
        <w:left w:val="none" w:sz="0" w:space="0" w:color="auto"/>
        <w:bottom w:val="none" w:sz="0" w:space="0" w:color="auto"/>
        <w:right w:val="none" w:sz="0" w:space="0" w:color="auto"/>
      </w:divBdr>
    </w:div>
    <w:div w:id="431360410">
      <w:bodyDiv w:val="1"/>
      <w:marLeft w:val="0"/>
      <w:marRight w:val="0"/>
      <w:marTop w:val="0"/>
      <w:marBottom w:val="0"/>
      <w:divBdr>
        <w:top w:val="none" w:sz="0" w:space="0" w:color="auto"/>
        <w:left w:val="none" w:sz="0" w:space="0" w:color="auto"/>
        <w:bottom w:val="none" w:sz="0" w:space="0" w:color="auto"/>
        <w:right w:val="none" w:sz="0" w:space="0" w:color="auto"/>
      </w:divBdr>
    </w:div>
    <w:div w:id="431559543">
      <w:bodyDiv w:val="1"/>
      <w:marLeft w:val="0"/>
      <w:marRight w:val="0"/>
      <w:marTop w:val="0"/>
      <w:marBottom w:val="0"/>
      <w:divBdr>
        <w:top w:val="none" w:sz="0" w:space="0" w:color="auto"/>
        <w:left w:val="none" w:sz="0" w:space="0" w:color="auto"/>
        <w:bottom w:val="none" w:sz="0" w:space="0" w:color="auto"/>
        <w:right w:val="none" w:sz="0" w:space="0" w:color="auto"/>
      </w:divBdr>
    </w:div>
    <w:div w:id="432939648">
      <w:bodyDiv w:val="1"/>
      <w:marLeft w:val="0"/>
      <w:marRight w:val="0"/>
      <w:marTop w:val="0"/>
      <w:marBottom w:val="0"/>
      <w:divBdr>
        <w:top w:val="none" w:sz="0" w:space="0" w:color="auto"/>
        <w:left w:val="none" w:sz="0" w:space="0" w:color="auto"/>
        <w:bottom w:val="none" w:sz="0" w:space="0" w:color="auto"/>
        <w:right w:val="none" w:sz="0" w:space="0" w:color="auto"/>
      </w:divBdr>
    </w:div>
    <w:div w:id="434599511">
      <w:bodyDiv w:val="1"/>
      <w:marLeft w:val="0"/>
      <w:marRight w:val="0"/>
      <w:marTop w:val="0"/>
      <w:marBottom w:val="0"/>
      <w:divBdr>
        <w:top w:val="none" w:sz="0" w:space="0" w:color="auto"/>
        <w:left w:val="none" w:sz="0" w:space="0" w:color="auto"/>
        <w:bottom w:val="none" w:sz="0" w:space="0" w:color="auto"/>
        <w:right w:val="none" w:sz="0" w:space="0" w:color="auto"/>
      </w:divBdr>
    </w:div>
    <w:div w:id="436292924">
      <w:bodyDiv w:val="1"/>
      <w:marLeft w:val="0"/>
      <w:marRight w:val="0"/>
      <w:marTop w:val="0"/>
      <w:marBottom w:val="0"/>
      <w:divBdr>
        <w:top w:val="none" w:sz="0" w:space="0" w:color="auto"/>
        <w:left w:val="none" w:sz="0" w:space="0" w:color="auto"/>
        <w:bottom w:val="none" w:sz="0" w:space="0" w:color="auto"/>
        <w:right w:val="none" w:sz="0" w:space="0" w:color="auto"/>
      </w:divBdr>
    </w:div>
    <w:div w:id="440685883">
      <w:bodyDiv w:val="1"/>
      <w:marLeft w:val="0"/>
      <w:marRight w:val="0"/>
      <w:marTop w:val="0"/>
      <w:marBottom w:val="0"/>
      <w:divBdr>
        <w:top w:val="none" w:sz="0" w:space="0" w:color="auto"/>
        <w:left w:val="none" w:sz="0" w:space="0" w:color="auto"/>
        <w:bottom w:val="none" w:sz="0" w:space="0" w:color="auto"/>
        <w:right w:val="none" w:sz="0" w:space="0" w:color="auto"/>
      </w:divBdr>
    </w:div>
    <w:div w:id="444546955">
      <w:bodyDiv w:val="1"/>
      <w:marLeft w:val="0"/>
      <w:marRight w:val="0"/>
      <w:marTop w:val="0"/>
      <w:marBottom w:val="0"/>
      <w:divBdr>
        <w:top w:val="none" w:sz="0" w:space="0" w:color="auto"/>
        <w:left w:val="none" w:sz="0" w:space="0" w:color="auto"/>
        <w:bottom w:val="none" w:sz="0" w:space="0" w:color="auto"/>
        <w:right w:val="none" w:sz="0" w:space="0" w:color="auto"/>
      </w:divBdr>
    </w:div>
    <w:div w:id="446851440">
      <w:bodyDiv w:val="1"/>
      <w:marLeft w:val="0"/>
      <w:marRight w:val="0"/>
      <w:marTop w:val="0"/>
      <w:marBottom w:val="0"/>
      <w:divBdr>
        <w:top w:val="none" w:sz="0" w:space="0" w:color="auto"/>
        <w:left w:val="none" w:sz="0" w:space="0" w:color="auto"/>
        <w:bottom w:val="none" w:sz="0" w:space="0" w:color="auto"/>
        <w:right w:val="none" w:sz="0" w:space="0" w:color="auto"/>
      </w:divBdr>
    </w:div>
    <w:div w:id="451365909">
      <w:bodyDiv w:val="1"/>
      <w:marLeft w:val="0"/>
      <w:marRight w:val="0"/>
      <w:marTop w:val="0"/>
      <w:marBottom w:val="0"/>
      <w:divBdr>
        <w:top w:val="none" w:sz="0" w:space="0" w:color="auto"/>
        <w:left w:val="none" w:sz="0" w:space="0" w:color="auto"/>
        <w:bottom w:val="none" w:sz="0" w:space="0" w:color="auto"/>
        <w:right w:val="none" w:sz="0" w:space="0" w:color="auto"/>
      </w:divBdr>
    </w:div>
    <w:div w:id="454518377">
      <w:bodyDiv w:val="1"/>
      <w:marLeft w:val="0"/>
      <w:marRight w:val="0"/>
      <w:marTop w:val="0"/>
      <w:marBottom w:val="0"/>
      <w:divBdr>
        <w:top w:val="none" w:sz="0" w:space="0" w:color="auto"/>
        <w:left w:val="none" w:sz="0" w:space="0" w:color="auto"/>
        <w:bottom w:val="none" w:sz="0" w:space="0" w:color="auto"/>
        <w:right w:val="none" w:sz="0" w:space="0" w:color="auto"/>
      </w:divBdr>
    </w:div>
    <w:div w:id="454836490">
      <w:bodyDiv w:val="1"/>
      <w:marLeft w:val="0"/>
      <w:marRight w:val="0"/>
      <w:marTop w:val="0"/>
      <w:marBottom w:val="0"/>
      <w:divBdr>
        <w:top w:val="none" w:sz="0" w:space="0" w:color="auto"/>
        <w:left w:val="none" w:sz="0" w:space="0" w:color="auto"/>
        <w:bottom w:val="none" w:sz="0" w:space="0" w:color="auto"/>
        <w:right w:val="none" w:sz="0" w:space="0" w:color="auto"/>
      </w:divBdr>
    </w:div>
    <w:div w:id="456728587">
      <w:bodyDiv w:val="1"/>
      <w:marLeft w:val="0"/>
      <w:marRight w:val="0"/>
      <w:marTop w:val="0"/>
      <w:marBottom w:val="0"/>
      <w:divBdr>
        <w:top w:val="none" w:sz="0" w:space="0" w:color="auto"/>
        <w:left w:val="none" w:sz="0" w:space="0" w:color="auto"/>
        <w:bottom w:val="none" w:sz="0" w:space="0" w:color="auto"/>
        <w:right w:val="none" w:sz="0" w:space="0" w:color="auto"/>
      </w:divBdr>
    </w:div>
    <w:div w:id="457145623">
      <w:bodyDiv w:val="1"/>
      <w:marLeft w:val="0"/>
      <w:marRight w:val="0"/>
      <w:marTop w:val="0"/>
      <w:marBottom w:val="0"/>
      <w:divBdr>
        <w:top w:val="none" w:sz="0" w:space="0" w:color="auto"/>
        <w:left w:val="none" w:sz="0" w:space="0" w:color="auto"/>
        <w:bottom w:val="none" w:sz="0" w:space="0" w:color="auto"/>
        <w:right w:val="none" w:sz="0" w:space="0" w:color="auto"/>
      </w:divBdr>
    </w:div>
    <w:div w:id="458493869">
      <w:bodyDiv w:val="1"/>
      <w:marLeft w:val="0"/>
      <w:marRight w:val="0"/>
      <w:marTop w:val="0"/>
      <w:marBottom w:val="0"/>
      <w:divBdr>
        <w:top w:val="none" w:sz="0" w:space="0" w:color="auto"/>
        <w:left w:val="none" w:sz="0" w:space="0" w:color="auto"/>
        <w:bottom w:val="none" w:sz="0" w:space="0" w:color="auto"/>
        <w:right w:val="none" w:sz="0" w:space="0" w:color="auto"/>
      </w:divBdr>
    </w:div>
    <w:div w:id="459231445">
      <w:bodyDiv w:val="1"/>
      <w:marLeft w:val="0"/>
      <w:marRight w:val="0"/>
      <w:marTop w:val="0"/>
      <w:marBottom w:val="0"/>
      <w:divBdr>
        <w:top w:val="none" w:sz="0" w:space="0" w:color="auto"/>
        <w:left w:val="none" w:sz="0" w:space="0" w:color="auto"/>
        <w:bottom w:val="none" w:sz="0" w:space="0" w:color="auto"/>
        <w:right w:val="none" w:sz="0" w:space="0" w:color="auto"/>
      </w:divBdr>
    </w:div>
    <w:div w:id="461266032">
      <w:bodyDiv w:val="1"/>
      <w:marLeft w:val="0"/>
      <w:marRight w:val="0"/>
      <w:marTop w:val="0"/>
      <w:marBottom w:val="0"/>
      <w:divBdr>
        <w:top w:val="none" w:sz="0" w:space="0" w:color="auto"/>
        <w:left w:val="none" w:sz="0" w:space="0" w:color="auto"/>
        <w:bottom w:val="none" w:sz="0" w:space="0" w:color="auto"/>
        <w:right w:val="none" w:sz="0" w:space="0" w:color="auto"/>
      </w:divBdr>
    </w:div>
    <w:div w:id="461966423">
      <w:bodyDiv w:val="1"/>
      <w:marLeft w:val="0"/>
      <w:marRight w:val="0"/>
      <w:marTop w:val="0"/>
      <w:marBottom w:val="0"/>
      <w:divBdr>
        <w:top w:val="none" w:sz="0" w:space="0" w:color="auto"/>
        <w:left w:val="none" w:sz="0" w:space="0" w:color="auto"/>
        <w:bottom w:val="none" w:sz="0" w:space="0" w:color="auto"/>
        <w:right w:val="none" w:sz="0" w:space="0" w:color="auto"/>
      </w:divBdr>
    </w:div>
    <w:div w:id="464348380">
      <w:bodyDiv w:val="1"/>
      <w:marLeft w:val="0"/>
      <w:marRight w:val="0"/>
      <w:marTop w:val="0"/>
      <w:marBottom w:val="0"/>
      <w:divBdr>
        <w:top w:val="none" w:sz="0" w:space="0" w:color="auto"/>
        <w:left w:val="none" w:sz="0" w:space="0" w:color="auto"/>
        <w:bottom w:val="none" w:sz="0" w:space="0" w:color="auto"/>
        <w:right w:val="none" w:sz="0" w:space="0" w:color="auto"/>
      </w:divBdr>
    </w:div>
    <w:div w:id="464351563">
      <w:bodyDiv w:val="1"/>
      <w:marLeft w:val="0"/>
      <w:marRight w:val="0"/>
      <w:marTop w:val="0"/>
      <w:marBottom w:val="0"/>
      <w:divBdr>
        <w:top w:val="none" w:sz="0" w:space="0" w:color="auto"/>
        <w:left w:val="none" w:sz="0" w:space="0" w:color="auto"/>
        <w:bottom w:val="none" w:sz="0" w:space="0" w:color="auto"/>
        <w:right w:val="none" w:sz="0" w:space="0" w:color="auto"/>
      </w:divBdr>
    </w:div>
    <w:div w:id="468742277">
      <w:bodyDiv w:val="1"/>
      <w:marLeft w:val="0"/>
      <w:marRight w:val="0"/>
      <w:marTop w:val="0"/>
      <w:marBottom w:val="0"/>
      <w:divBdr>
        <w:top w:val="none" w:sz="0" w:space="0" w:color="auto"/>
        <w:left w:val="none" w:sz="0" w:space="0" w:color="auto"/>
        <w:bottom w:val="none" w:sz="0" w:space="0" w:color="auto"/>
        <w:right w:val="none" w:sz="0" w:space="0" w:color="auto"/>
      </w:divBdr>
    </w:div>
    <w:div w:id="469791104">
      <w:bodyDiv w:val="1"/>
      <w:marLeft w:val="0"/>
      <w:marRight w:val="0"/>
      <w:marTop w:val="0"/>
      <w:marBottom w:val="0"/>
      <w:divBdr>
        <w:top w:val="none" w:sz="0" w:space="0" w:color="auto"/>
        <w:left w:val="none" w:sz="0" w:space="0" w:color="auto"/>
        <w:bottom w:val="none" w:sz="0" w:space="0" w:color="auto"/>
        <w:right w:val="none" w:sz="0" w:space="0" w:color="auto"/>
      </w:divBdr>
    </w:div>
    <w:div w:id="471947600">
      <w:bodyDiv w:val="1"/>
      <w:marLeft w:val="0"/>
      <w:marRight w:val="0"/>
      <w:marTop w:val="0"/>
      <w:marBottom w:val="0"/>
      <w:divBdr>
        <w:top w:val="none" w:sz="0" w:space="0" w:color="auto"/>
        <w:left w:val="none" w:sz="0" w:space="0" w:color="auto"/>
        <w:bottom w:val="none" w:sz="0" w:space="0" w:color="auto"/>
        <w:right w:val="none" w:sz="0" w:space="0" w:color="auto"/>
      </w:divBdr>
    </w:div>
    <w:div w:id="477382508">
      <w:bodyDiv w:val="1"/>
      <w:marLeft w:val="0"/>
      <w:marRight w:val="0"/>
      <w:marTop w:val="0"/>
      <w:marBottom w:val="0"/>
      <w:divBdr>
        <w:top w:val="none" w:sz="0" w:space="0" w:color="auto"/>
        <w:left w:val="none" w:sz="0" w:space="0" w:color="auto"/>
        <w:bottom w:val="none" w:sz="0" w:space="0" w:color="auto"/>
        <w:right w:val="none" w:sz="0" w:space="0" w:color="auto"/>
      </w:divBdr>
    </w:div>
    <w:div w:id="480082765">
      <w:bodyDiv w:val="1"/>
      <w:marLeft w:val="0"/>
      <w:marRight w:val="0"/>
      <w:marTop w:val="0"/>
      <w:marBottom w:val="0"/>
      <w:divBdr>
        <w:top w:val="none" w:sz="0" w:space="0" w:color="auto"/>
        <w:left w:val="none" w:sz="0" w:space="0" w:color="auto"/>
        <w:bottom w:val="none" w:sz="0" w:space="0" w:color="auto"/>
        <w:right w:val="none" w:sz="0" w:space="0" w:color="auto"/>
      </w:divBdr>
    </w:div>
    <w:div w:id="481581271">
      <w:bodyDiv w:val="1"/>
      <w:marLeft w:val="0"/>
      <w:marRight w:val="0"/>
      <w:marTop w:val="0"/>
      <w:marBottom w:val="0"/>
      <w:divBdr>
        <w:top w:val="none" w:sz="0" w:space="0" w:color="auto"/>
        <w:left w:val="none" w:sz="0" w:space="0" w:color="auto"/>
        <w:bottom w:val="none" w:sz="0" w:space="0" w:color="auto"/>
        <w:right w:val="none" w:sz="0" w:space="0" w:color="auto"/>
      </w:divBdr>
    </w:div>
    <w:div w:id="484049710">
      <w:bodyDiv w:val="1"/>
      <w:marLeft w:val="0"/>
      <w:marRight w:val="0"/>
      <w:marTop w:val="0"/>
      <w:marBottom w:val="0"/>
      <w:divBdr>
        <w:top w:val="none" w:sz="0" w:space="0" w:color="auto"/>
        <w:left w:val="none" w:sz="0" w:space="0" w:color="auto"/>
        <w:bottom w:val="none" w:sz="0" w:space="0" w:color="auto"/>
        <w:right w:val="none" w:sz="0" w:space="0" w:color="auto"/>
      </w:divBdr>
    </w:div>
    <w:div w:id="492381519">
      <w:bodyDiv w:val="1"/>
      <w:marLeft w:val="0"/>
      <w:marRight w:val="0"/>
      <w:marTop w:val="0"/>
      <w:marBottom w:val="0"/>
      <w:divBdr>
        <w:top w:val="none" w:sz="0" w:space="0" w:color="auto"/>
        <w:left w:val="none" w:sz="0" w:space="0" w:color="auto"/>
        <w:bottom w:val="none" w:sz="0" w:space="0" w:color="auto"/>
        <w:right w:val="none" w:sz="0" w:space="0" w:color="auto"/>
      </w:divBdr>
    </w:div>
    <w:div w:id="492572856">
      <w:bodyDiv w:val="1"/>
      <w:marLeft w:val="0"/>
      <w:marRight w:val="0"/>
      <w:marTop w:val="0"/>
      <w:marBottom w:val="0"/>
      <w:divBdr>
        <w:top w:val="none" w:sz="0" w:space="0" w:color="auto"/>
        <w:left w:val="none" w:sz="0" w:space="0" w:color="auto"/>
        <w:bottom w:val="none" w:sz="0" w:space="0" w:color="auto"/>
        <w:right w:val="none" w:sz="0" w:space="0" w:color="auto"/>
      </w:divBdr>
    </w:div>
    <w:div w:id="493185881">
      <w:bodyDiv w:val="1"/>
      <w:marLeft w:val="0"/>
      <w:marRight w:val="0"/>
      <w:marTop w:val="0"/>
      <w:marBottom w:val="0"/>
      <w:divBdr>
        <w:top w:val="none" w:sz="0" w:space="0" w:color="auto"/>
        <w:left w:val="none" w:sz="0" w:space="0" w:color="auto"/>
        <w:bottom w:val="none" w:sz="0" w:space="0" w:color="auto"/>
        <w:right w:val="none" w:sz="0" w:space="0" w:color="auto"/>
      </w:divBdr>
    </w:div>
    <w:div w:id="493424329">
      <w:bodyDiv w:val="1"/>
      <w:marLeft w:val="0"/>
      <w:marRight w:val="0"/>
      <w:marTop w:val="0"/>
      <w:marBottom w:val="0"/>
      <w:divBdr>
        <w:top w:val="none" w:sz="0" w:space="0" w:color="auto"/>
        <w:left w:val="none" w:sz="0" w:space="0" w:color="auto"/>
        <w:bottom w:val="none" w:sz="0" w:space="0" w:color="auto"/>
        <w:right w:val="none" w:sz="0" w:space="0" w:color="auto"/>
      </w:divBdr>
    </w:div>
    <w:div w:id="494151584">
      <w:bodyDiv w:val="1"/>
      <w:marLeft w:val="0"/>
      <w:marRight w:val="0"/>
      <w:marTop w:val="0"/>
      <w:marBottom w:val="0"/>
      <w:divBdr>
        <w:top w:val="none" w:sz="0" w:space="0" w:color="auto"/>
        <w:left w:val="none" w:sz="0" w:space="0" w:color="auto"/>
        <w:bottom w:val="none" w:sz="0" w:space="0" w:color="auto"/>
        <w:right w:val="none" w:sz="0" w:space="0" w:color="auto"/>
      </w:divBdr>
    </w:div>
    <w:div w:id="495725336">
      <w:bodyDiv w:val="1"/>
      <w:marLeft w:val="0"/>
      <w:marRight w:val="0"/>
      <w:marTop w:val="0"/>
      <w:marBottom w:val="0"/>
      <w:divBdr>
        <w:top w:val="none" w:sz="0" w:space="0" w:color="auto"/>
        <w:left w:val="none" w:sz="0" w:space="0" w:color="auto"/>
        <w:bottom w:val="none" w:sz="0" w:space="0" w:color="auto"/>
        <w:right w:val="none" w:sz="0" w:space="0" w:color="auto"/>
      </w:divBdr>
    </w:div>
    <w:div w:id="502087638">
      <w:bodyDiv w:val="1"/>
      <w:marLeft w:val="0"/>
      <w:marRight w:val="0"/>
      <w:marTop w:val="0"/>
      <w:marBottom w:val="0"/>
      <w:divBdr>
        <w:top w:val="none" w:sz="0" w:space="0" w:color="auto"/>
        <w:left w:val="none" w:sz="0" w:space="0" w:color="auto"/>
        <w:bottom w:val="none" w:sz="0" w:space="0" w:color="auto"/>
        <w:right w:val="none" w:sz="0" w:space="0" w:color="auto"/>
      </w:divBdr>
    </w:div>
    <w:div w:id="506411281">
      <w:bodyDiv w:val="1"/>
      <w:marLeft w:val="0"/>
      <w:marRight w:val="0"/>
      <w:marTop w:val="0"/>
      <w:marBottom w:val="0"/>
      <w:divBdr>
        <w:top w:val="none" w:sz="0" w:space="0" w:color="auto"/>
        <w:left w:val="none" w:sz="0" w:space="0" w:color="auto"/>
        <w:bottom w:val="none" w:sz="0" w:space="0" w:color="auto"/>
        <w:right w:val="none" w:sz="0" w:space="0" w:color="auto"/>
      </w:divBdr>
    </w:div>
    <w:div w:id="509954526">
      <w:bodyDiv w:val="1"/>
      <w:marLeft w:val="0"/>
      <w:marRight w:val="0"/>
      <w:marTop w:val="0"/>
      <w:marBottom w:val="0"/>
      <w:divBdr>
        <w:top w:val="none" w:sz="0" w:space="0" w:color="auto"/>
        <w:left w:val="none" w:sz="0" w:space="0" w:color="auto"/>
        <w:bottom w:val="none" w:sz="0" w:space="0" w:color="auto"/>
        <w:right w:val="none" w:sz="0" w:space="0" w:color="auto"/>
      </w:divBdr>
    </w:div>
    <w:div w:id="512187388">
      <w:bodyDiv w:val="1"/>
      <w:marLeft w:val="0"/>
      <w:marRight w:val="0"/>
      <w:marTop w:val="0"/>
      <w:marBottom w:val="0"/>
      <w:divBdr>
        <w:top w:val="none" w:sz="0" w:space="0" w:color="auto"/>
        <w:left w:val="none" w:sz="0" w:space="0" w:color="auto"/>
        <w:bottom w:val="none" w:sz="0" w:space="0" w:color="auto"/>
        <w:right w:val="none" w:sz="0" w:space="0" w:color="auto"/>
      </w:divBdr>
    </w:div>
    <w:div w:id="517933530">
      <w:bodyDiv w:val="1"/>
      <w:marLeft w:val="0"/>
      <w:marRight w:val="0"/>
      <w:marTop w:val="0"/>
      <w:marBottom w:val="0"/>
      <w:divBdr>
        <w:top w:val="none" w:sz="0" w:space="0" w:color="auto"/>
        <w:left w:val="none" w:sz="0" w:space="0" w:color="auto"/>
        <w:bottom w:val="none" w:sz="0" w:space="0" w:color="auto"/>
        <w:right w:val="none" w:sz="0" w:space="0" w:color="auto"/>
      </w:divBdr>
    </w:div>
    <w:div w:id="520356302">
      <w:bodyDiv w:val="1"/>
      <w:marLeft w:val="0"/>
      <w:marRight w:val="0"/>
      <w:marTop w:val="0"/>
      <w:marBottom w:val="0"/>
      <w:divBdr>
        <w:top w:val="none" w:sz="0" w:space="0" w:color="auto"/>
        <w:left w:val="none" w:sz="0" w:space="0" w:color="auto"/>
        <w:bottom w:val="none" w:sz="0" w:space="0" w:color="auto"/>
        <w:right w:val="none" w:sz="0" w:space="0" w:color="auto"/>
      </w:divBdr>
    </w:div>
    <w:div w:id="521213086">
      <w:bodyDiv w:val="1"/>
      <w:marLeft w:val="0"/>
      <w:marRight w:val="0"/>
      <w:marTop w:val="0"/>
      <w:marBottom w:val="0"/>
      <w:divBdr>
        <w:top w:val="none" w:sz="0" w:space="0" w:color="auto"/>
        <w:left w:val="none" w:sz="0" w:space="0" w:color="auto"/>
        <w:bottom w:val="none" w:sz="0" w:space="0" w:color="auto"/>
        <w:right w:val="none" w:sz="0" w:space="0" w:color="auto"/>
      </w:divBdr>
    </w:div>
    <w:div w:id="522675164">
      <w:bodyDiv w:val="1"/>
      <w:marLeft w:val="0"/>
      <w:marRight w:val="0"/>
      <w:marTop w:val="0"/>
      <w:marBottom w:val="0"/>
      <w:divBdr>
        <w:top w:val="none" w:sz="0" w:space="0" w:color="auto"/>
        <w:left w:val="none" w:sz="0" w:space="0" w:color="auto"/>
        <w:bottom w:val="none" w:sz="0" w:space="0" w:color="auto"/>
        <w:right w:val="none" w:sz="0" w:space="0" w:color="auto"/>
      </w:divBdr>
    </w:div>
    <w:div w:id="524565572">
      <w:bodyDiv w:val="1"/>
      <w:marLeft w:val="0"/>
      <w:marRight w:val="0"/>
      <w:marTop w:val="0"/>
      <w:marBottom w:val="0"/>
      <w:divBdr>
        <w:top w:val="none" w:sz="0" w:space="0" w:color="auto"/>
        <w:left w:val="none" w:sz="0" w:space="0" w:color="auto"/>
        <w:bottom w:val="none" w:sz="0" w:space="0" w:color="auto"/>
        <w:right w:val="none" w:sz="0" w:space="0" w:color="auto"/>
      </w:divBdr>
    </w:div>
    <w:div w:id="524950198">
      <w:bodyDiv w:val="1"/>
      <w:marLeft w:val="0"/>
      <w:marRight w:val="0"/>
      <w:marTop w:val="0"/>
      <w:marBottom w:val="0"/>
      <w:divBdr>
        <w:top w:val="none" w:sz="0" w:space="0" w:color="auto"/>
        <w:left w:val="none" w:sz="0" w:space="0" w:color="auto"/>
        <w:bottom w:val="none" w:sz="0" w:space="0" w:color="auto"/>
        <w:right w:val="none" w:sz="0" w:space="0" w:color="auto"/>
      </w:divBdr>
    </w:div>
    <w:div w:id="526067738">
      <w:bodyDiv w:val="1"/>
      <w:marLeft w:val="0"/>
      <w:marRight w:val="0"/>
      <w:marTop w:val="0"/>
      <w:marBottom w:val="0"/>
      <w:divBdr>
        <w:top w:val="none" w:sz="0" w:space="0" w:color="auto"/>
        <w:left w:val="none" w:sz="0" w:space="0" w:color="auto"/>
        <w:bottom w:val="none" w:sz="0" w:space="0" w:color="auto"/>
        <w:right w:val="none" w:sz="0" w:space="0" w:color="auto"/>
      </w:divBdr>
    </w:div>
    <w:div w:id="528615433">
      <w:bodyDiv w:val="1"/>
      <w:marLeft w:val="0"/>
      <w:marRight w:val="0"/>
      <w:marTop w:val="0"/>
      <w:marBottom w:val="0"/>
      <w:divBdr>
        <w:top w:val="none" w:sz="0" w:space="0" w:color="auto"/>
        <w:left w:val="none" w:sz="0" w:space="0" w:color="auto"/>
        <w:bottom w:val="none" w:sz="0" w:space="0" w:color="auto"/>
        <w:right w:val="none" w:sz="0" w:space="0" w:color="auto"/>
      </w:divBdr>
    </w:div>
    <w:div w:id="529412919">
      <w:bodyDiv w:val="1"/>
      <w:marLeft w:val="0"/>
      <w:marRight w:val="0"/>
      <w:marTop w:val="0"/>
      <w:marBottom w:val="0"/>
      <w:divBdr>
        <w:top w:val="none" w:sz="0" w:space="0" w:color="auto"/>
        <w:left w:val="none" w:sz="0" w:space="0" w:color="auto"/>
        <w:bottom w:val="none" w:sz="0" w:space="0" w:color="auto"/>
        <w:right w:val="none" w:sz="0" w:space="0" w:color="auto"/>
      </w:divBdr>
    </w:div>
    <w:div w:id="531655777">
      <w:bodyDiv w:val="1"/>
      <w:marLeft w:val="0"/>
      <w:marRight w:val="0"/>
      <w:marTop w:val="0"/>
      <w:marBottom w:val="0"/>
      <w:divBdr>
        <w:top w:val="none" w:sz="0" w:space="0" w:color="auto"/>
        <w:left w:val="none" w:sz="0" w:space="0" w:color="auto"/>
        <w:bottom w:val="none" w:sz="0" w:space="0" w:color="auto"/>
        <w:right w:val="none" w:sz="0" w:space="0" w:color="auto"/>
      </w:divBdr>
    </w:div>
    <w:div w:id="534197157">
      <w:bodyDiv w:val="1"/>
      <w:marLeft w:val="0"/>
      <w:marRight w:val="0"/>
      <w:marTop w:val="0"/>
      <w:marBottom w:val="0"/>
      <w:divBdr>
        <w:top w:val="none" w:sz="0" w:space="0" w:color="auto"/>
        <w:left w:val="none" w:sz="0" w:space="0" w:color="auto"/>
        <w:bottom w:val="none" w:sz="0" w:space="0" w:color="auto"/>
        <w:right w:val="none" w:sz="0" w:space="0" w:color="auto"/>
      </w:divBdr>
    </w:div>
    <w:div w:id="535043385">
      <w:bodyDiv w:val="1"/>
      <w:marLeft w:val="0"/>
      <w:marRight w:val="0"/>
      <w:marTop w:val="0"/>
      <w:marBottom w:val="0"/>
      <w:divBdr>
        <w:top w:val="none" w:sz="0" w:space="0" w:color="auto"/>
        <w:left w:val="none" w:sz="0" w:space="0" w:color="auto"/>
        <w:bottom w:val="none" w:sz="0" w:space="0" w:color="auto"/>
        <w:right w:val="none" w:sz="0" w:space="0" w:color="auto"/>
      </w:divBdr>
    </w:div>
    <w:div w:id="539393567">
      <w:bodyDiv w:val="1"/>
      <w:marLeft w:val="0"/>
      <w:marRight w:val="0"/>
      <w:marTop w:val="0"/>
      <w:marBottom w:val="0"/>
      <w:divBdr>
        <w:top w:val="none" w:sz="0" w:space="0" w:color="auto"/>
        <w:left w:val="none" w:sz="0" w:space="0" w:color="auto"/>
        <w:bottom w:val="none" w:sz="0" w:space="0" w:color="auto"/>
        <w:right w:val="none" w:sz="0" w:space="0" w:color="auto"/>
      </w:divBdr>
    </w:div>
    <w:div w:id="544028677">
      <w:bodyDiv w:val="1"/>
      <w:marLeft w:val="0"/>
      <w:marRight w:val="0"/>
      <w:marTop w:val="0"/>
      <w:marBottom w:val="0"/>
      <w:divBdr>
        <w:top w:val="none" w:sz="0" w:space="0" w:color="auto"/>
        <w:left w:val="none" w:sz="0" w:space="0" w:color="auto"/>
        <w:bottom w:val="none" w:sz="0" w:space="0" w:color="auto"/>
        <w:right w:val="none" w:sz="0" w:space="0" w:color="auto"/>
      </w:divBdr>
    </w:div>
    <w:div w:id="551187111">
      <w:bodyDiv w:val="1"/>
      <w:marLeft w:val="0"/>
      <w:marRight w:val="0"/>
      <w:marTop w:val="0"/>
      <w:marBottom w:val="0"/>
      <w:divBdr>
        <w:top w:val="none" w:sz="0" w:space="0" w:color="auto"/>
        <w:left w:val="none" w:sz="0" w:space="0" w:color="auto"/>
        <w:bottom w:val="none" w:sz="0" w:space="0" w:color="auto"/>
        <w:right w:val="none" w:sz="0" w:space="0" w:color="auto"/>
      </w:divBdr>
    </w:div>
    <w:div w:id="552814467">
      <w:bodyDiv w:val="1"/>
      <w:marLeft w:val="0"/>
      <w:marRight w:val="0"/>
      <w:marTop w:val="0"/>
      <w:marBottom w:val="0"/>
      <w:divBdr>
        <w:top w:val="none" w:sz="0" w:space="0" w:color="auto"/>
        <w:left w:val="none" w:sz="0" w:space="0" w:color="auto"/>
        <w:bottom w:val="none" w:sz="0" w:space="0" w:color="auto"/>
        <w:right w:val="none" w:sz="0" w:space="0" w:color="auto"/>
      </w:divBdr>
    </w:div>
    <w:div w:id="553852854">
      <w:bodyDiv w:val="1"/>
      <w:marLeft w:val="0"/>
      <w:marRight w:val="0"/>
      <w:marTop w:val="0"/>
      <w:marBottom w:val="0"/>
      <w:divBdr>
        <w:top w:val="none" w:sz="0" w:space="0" w:color="auto"/>
        <w:left w:val="none" w:sz="0" w:space="0" w:color="auto"/>
        <w:bottom w:val="none" w:sz="0" w:space="0" w:color="auto"/>
        <w:right w:val="none" w:sz="0" w:space="0" w:color="auto"/>
      </w:divBdr>
    </w:div>
    <w:div w:id="554661612">
      <w:bodyDiv w:val="1"/>
      <w:marLeft w:val="0"/>
      <w:marRight w:val="0"/>
      <w:marTop w:val="0"/>
      <w:marBottom w:val="0"/>
      <w:divBdr>
        <w:top w:val="none" w:sz="0" w:space="0" w:color="auto"/>
        <w:left w:val="none" w:sz="0" w:space="0" w:color="auto"/>
        <w:bottom w:val="none" w:sz="0" w:space="0" w:color="auto"/>
        <w:right w:val="none" w:sz="0" w:space="0" w:color="auto"/>
      </w:divBdr>
    </w:div>
    <w:div w:id="555629312">
      <w:bodyDiv w:val="1"/>
      <w:marLeft w:val="0"/>
      <w:marRight w:val="0"/>
      <w:marTop w:val="0"/>
      <w:marBottom w:val="0"/>
      <w:divBdr>
        <w:top w:val="none" w:sz="0" w:space="0" w:color="auto"/>
        <w:left w:val="none" w:sz="0" w:space="0" w:color="auto"/>
        <w:bottom w:val="none" w:sz="0" w:space="0" w:color="auto"/>
        <w:right w:val="none" w:sz="0" w:space="0" w:color="auto"/>
      </w:divBdr>
    </w:div>
    <w:div w:id="557789003">
      <w:bodyDiv w:val="1"/>
      <w:marLeft w:val="0"/>
      <w:marRight w:val="0"/>
      <w:marTop w:val="0"/>
      <w:marBottom w:val="0"/>
      <w:divBdr>
        <w:top w:val="none" w:sz="0" w:space="0" w:color="auto"/>
        <w:left w:val="none" w:sz="0" w:space="0" w:color="auto"/>
        <w:bottom w:val="none" w:sz="0" w:space="0" w:color="auto"/>
        <w:right w:val="none" w:sz="0" w:space="0" w:color="auto"/>
      </w:divBdr>
    </w:div>
    <w:div w:id="561602825">
      <w:bodyDiv w:val="1"/>
      <w:marLeft w:val="0"/>
      <w:marRight w:val="0"/>
      <w:marTop w:val="0"/>
      <w:marBottom w:val="0"/>
      <w:divBdr>
        <w:top w:val="none" w:sz="0" w:space="0" w:color="auto"/>
        <w:left w:val="none" w:sz="0" w:space="0" w:color="auto"/>
        <w:bottom w:val="none" w:sz="0" w:space="0" w:color="auto"/>
        <w:right w:val="none" w:sz="0" w:space="0" w:color="auto"/>
      </w:divBdr>
    </w:div>
    <w:div w:id="567568692">
      <w:bodyDiv w:val="1"/>
      <w:marLeft w:val="0"/>
      <w:marRight w:val="0"/>
      <w:marTop w:val="0"/>
      <w:marBottom w:val="0"/>
      <w:divBdr>
        <w:top w:val="none" w:sz="0" w:space="0" w:color="auto"/>
        <w:left w:val="none" w:sz="0" w:space="0" w:color="auto"/>
        <w:bottom w:val="none" w:sz="0" w:space="0" w:color="auto"/>
        <w:right w:val="none" w:sz="0" w:space="0" w:color="auto"/>
      </w:divBdr>
    </w:div>
    <w:div w:id="567955904">
      <w:bodyDiv w:val="1"/>
      <w:marLeft w:val="0"/>
      <w:marRight w:val="0"/>
      <w:marTop w:val="0"/>
      <w:marBottom w:val="0"/>
      <w:divBdr>
        <w:top w:val="none" w:sz="0" w:space="0" w:color="auto"/>
        <w:left w:val="none" w:sz="0" w:space="0" w:color="auto"/>
        <w:bottom w:val="none" w:sz="0" w:space="0" w:color="auto"/>
        <w:right w:val="none" w:sz="0" w:space="0" w:color="auto"/>
      </w:divBdr>
    </w:div>
    <w:div w:id="568157543">
      <w:bodyDiv w:val="1"/>
      <w:marLeft w:val="0"/>
      <w:marRight w:val="0"/>
      <w:marTop w:val="0"/>
      <w:marBottom w:val="0"/>
      <w:divBdr>
        <w:top w:val="none" w:sz="0" w:space="0" w:color="auto"/>
        <w:left w:val="none" w:sz="0" w:space="0" w:color="auto"/>
        <w:bottom w:val="none" w:sz="0" w:space="0" w:color="auto"/>
        <w:right w:val="none" w:sz="0" w:space="0" w:color="auto"/>
      </w:divBdr>
    </w:div>
    <w:div w:id="572468748">
      <w:bodyDiv w:val="1"/>
      <w:marLeft w:val="0"/>
      <w:marRight w:val="0"/>
      <w:marTop w:val="0"/>
      <w:marBottom w:val="0"/>
      <w:divBdr>
        <w:top w:val="none" w:sz="0" w:space="0" w:color="auto"/>
        <w:left w:val="none" w:sz="0" w:space="0" w:color="auto"/>
        <w:bottom w:val="none" w:sz="0" w:space="0" w:color="auto"/>
        <w:right w:val="none" w:sz="0" w:space="0" w:color="auto"/>
      </w:divBdr>
    </w:div>
    <w:div w:id="573274450">
      <w:bodyDiv w:val="1"/>
      <w:marLeft w:val="0"/>
      <w:marRight w:val="0"/>
      <w:marTop w:val="0"/>
      <w:marBottom w:val="0"/>
      <w:divBdr>
        <w:top w:val="none" w:sz="0" w:space="0" w:color="auto"/>
        <w:left w:val="none" w:sz="0" w:space="0" w:color="auto"/>
        <w:bottom w:val="none" w:sz="0" w:space="0" w:color="auto"/>
        <w:right w:val="none" w:sz="0" w:space="0" w:color="auto"/>
      </w:divBdr>
    </w:div>
    <w:div w:id="577786054">
      <w:bodyDiv w:val="1"/>
      <w:marLeft w:val="0"/>
      <w:marRight w:val="0"/>
      <w:marTop w:val="0"/>
      <w:marBottom w:val="0"/>
      <w:divBdr>
        <w:top w:val="none" w:sz="0" w:space="0" w:color="auto"/>
        <w:left w:val="none" w:sz="0" w:space="0" w:color="auto"/>
        <w:bottom w:val="none" w:sz="0" w:space="0" w:color="auto"/>
        <w:right w:val="none" w:sz="0" w:space="0" w:color="auto"/>
      </w:divBdr>
    </w:div>
    <w:div w:id="581644424">
      <w:bodyDiv w:val="1"/>
      <w:marLeft w:val="0"/>
      <w:marRight w:val="0"/>
      <w:marTop w:val="0"/>
      <w:marBottom w:val="0"/>
      <w:divBdr>
        <w:top w:val="none" w:sz="0" w:space="0" w:color="auto"/>
        <w:left w:val="none" w:sz="0" w:space="0" w:color="auto"/>
        <w:bottom w:val="none" w:sz="0" w:space="0" w:color="auto"/>
        <w:right w:val="none" w:sz="0" w:space="0" w:color="auto"/>
      </w:divBdr>
    </w:div>
    <w:div w:id="582177507">
      <w:bodyDiv w:val="1"/>
      <w:marLeft w:val="0"/>
      <w:marRight w:val="0"/>
      <w:marTop w:val="0"/>
      <w:marBottom w:val="0"/>
      <w:divBdr>
        <w:top w:val="none" w:sz="0" w:space="0" w:color="auto"/>
        <w:left w:val="none" w:sz="0" w:space="0" w:color="auto"/>
        <w:bottom w:val="none" w:sz="0" w:space="0" w:color="auto"/>
        <w:right w:val="none" w:sz="0" w:space="0" w:color="auto"/>
      </w:divBdr>
    </w:div>
    <w:div w:id="590116698">
      <w:bodyDiv w:val="1"/>
      <w:marLeft w:val="0"/>
      <w:marRight w:val="0"/>
      <w:marTop w:val="0"/>
      <w:marBottom w:val="0"/>
      <w:divBdr>
        <w:top w:val="none" w:sz="0" w:space="0" w:color="auto"/>
        <w:left w:val="none" w:sz="0" w:space="0" w:color="auto"/>
        <w:bottom w:val="none" w:sz="0" w:space="0" w:color="auto"/>
        <w:right w:val="none" w:sz="0" w:space="0" w:color="auto"/>
      </w:divBdr>
    </w:div>
    <w:div w:id="592475253">
      <w:bodyDiv w:val="1"/>
      <w:marLeft w:val="0"/>
      <w:marRight w:val="0"/>
      <w:marTop w:val="0"/>
      <w:marBottom w:val="0"/>
      <w:divBdr>
        <w:top w:val="none" w:sz="0" w:space="0" w:color="auto"/>
        <w:left w:val="none" w:sz="0" w:space="0" w:color="auto"/>
        <w:bottom w:val="none" w:sz="0" w:space="0" w:color="auto"/>
        <w:right w:val="none" w:sz="0" w:space="0" w:color="auto"/>
      </w:divBdr>
      <w:divsChild>
        <w:div w:id="1703555029">
          <w:marLeft w:val="0"/>
          <w:marRight w:val="0"/>
          <w:marTop w:val="0"/>
          <w:marBottom w:val="0"/>
          <w:divBdr>
            <w:top w:val="none" w:sz="0" w:space="0" w:color="auto"/>
            <w:left w:val="none" w:sz="0" w:space="0" w:color="auto"/>
            <w:bottom w:val="none" w:sz="0" w:space="0" w:color="auto"/>
            <w:right w:val="none" w:sz="0" w:space="0" w:color="auto"/>
          </w:divBdr>
          <w:divsChild>
            <w:div w:id="448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02946">
      <w:bodyDiv w:val="1"/>
      <w:marLeft w:val="0"/>
      <w:marRight w:val="0"/>
      <w:marTop w:val="0"/>
      <w:marBottom w:val="0"/>
      <w:divBdr>
        <w:top w:val="none" w:sz="0" w:space="0" w:color="auto"/>
        <w:left w:val="none" w:sz="0" w:space="0" w:color="auto"/>
        <w:bottom w:val="none" w:sz="0" w:space="0" w:color="auto"/>
        <w:right w:val="none" w:sz="0" w:space="0" w:color="auto"/>
      </w:divBdr>
    </w:div>
    <w:div w:id="596718802">
      <w:bodyDiv w:val="1"/>
      <w:marLeft w:val="0"/>
      <w:marRight w:val="0"/>
      <w:marTop w:val="0"/>
      <w:marBottom w:val="0"/>
      <w:divBdr>
        <w:top w:val="none" w:sz="0" w:space="0" w:color="auto"/>
        <w:left w:val="none" w:sz="0" w:space="0" w:color="auto"/>
        <w:bottom w:val="none" w:sz="0" w:space="0" w:color="auto"/>
        <w:right w:val="none" w:sz="0" w:space="0" w:color="auto"/>
      </w:divBdr>
    </w:div>
    <w:div w:id="598677232">
      <w:bodyDiv w:val="1"/>
      <w:marLeft w:val="0"/>
      <w:marRight w:val="0"/>
      <w:marTop w:val="0"/>
      <w:marBottom w:val="0"/>
      <w:divBdr>
        <w:top w:val="none" w:sz="0" w:space="0" w:color="auto"/>
        <w:left w:val="none" w:sz="0" w:space="0" w:color="auto"/>
        <w:bottom w:val="none" w:sz="0" w:space="0" w:color="auto"/>
        <w:right w:val="none" w:sz="0" w:space="0" w:color="auto"/>
      </w:divBdr>
    </w:div>
    <w:div w:id="599721334">
      <w:bodyDiv w:val="1"/>
      <w:marLeft w:val="0"/>
      <w:marRight w:val="0"/>
      <w:marTop w:val="0"/>
      <w:marBottom w:val="0"/>
      <w:divBdr>
        <w:top w:val="none" w:sz="0" w:space="0" w:color="auto"/>
        <w:left w:val="none" w:sz="0" w:space="0" w:color="auto"/>
        <w:bottom w:val="none" w:sz="0" w:space="0" w:color="auto"/>
        <w:right w:val="none" w:sz="0" w:space="0" w:color="auto"/>
      </w:divBdr>
    </w:div>
    <w:div w:id="600066129">
      <w:bodyDiv w:val="1"/>
      <w:marLeft w:val="0"/>
      <w:marRight w:val="0"/>
      <w:marTop w:val="0"/>
      <w:marBottom w:val="0"/>
      <w:divBdr>
        <w:top w:val="none" w:sz="0" w:space="0" w:color="auto"/>
        <w:left w:val="none" w:sz="0" w:space="0" w:color="auto"/>
        <w:bottom w:val="none" w:sz="0" w:space="0" w:color="auto"/>
        <w:right w:val="none" w:sz="0" w:space="0" w:color="auto"/>
      </w:divBdr>
    </w:div>
    <w:div w:id="600650045">
      <w:bodyDiv w:val="1"/>
      <w:marLeft w:val="0"/>
      <w:marRight w:val="0"/>
      <w:marTop w:val="0"/>
      <w:marBottom w:val="0"/>
      <w:divBdr>
        <w:top w:val="none" w:sz="0" w:space="0" w:color="auto"/>
        <w:left w:val="none" w:sz="0" w:space="0" w:color="auto"/>
        <w:bottom w:val="none" w:sz="0" w:space="0" w:color="auto"/>
        <w:right w:val="none" w:sz="0" w:space="0" w:color="auto"/>
      </w:divBdr>
    </w:div>
    <w:div w:id="602155825">
      <w:bodyDiv w:val="1"/>
      <w:marLeft w:val="0"/>
      <w:marRight w:val="0"/>
      <w:marTop w:val="0"/>
      <w:marBottom w:val="0"/>
      <w:divBdr>
        <w:top w:val="none" w:sz="0" w:space="0" w:color="auto"/>
        <w:left w:val="none" w:sz="0" w:space="0" w:color="auto"/>
        <w:bottom w:val="none" w:sz="0" w:space="0" w:color="auto"/>
        <w:right w:val="none" w:sz="0" w:space="0" w:color="auto"/>
      </w:divBdr>
    </w:div>
    <w:div w:id="604653874">
      <w:bodyDiv w:val="1"/>
      <w:marLeft w:val="0"/>
      <w:marRight w:val="0"/>
      <w:marTop w:val="0"/>
      <w:marBottom w:val="0"/>
      <w:divBdr>
        <w:top w:val="none" w:sz="0" w:space="0" w:color="auto"/>
        <w:left w:val="none" w:sz="0" w:space="0" w:color="auto"/>
        <w:bottom w:val="none" w:sz="0" w:space="0" w:color="auto"/>
        <w:right w:val="none" w:sz="0" w:space="0" w:color="auto"/>
      </w:divBdr>
    </w:div>
    <w:div w:id="604994312">
      <w:bodyDiv w:val="1"/>
      <w:marLeft w:val="0"/>
      <w:marRight w:val="0"/>
      <w:marTop w:val="0"/>
      <w:marBottom w:val="0"/>
      <w:divBdr>
        <w:top w:val="none" w:sz="0" w:space="0" w:color="auto"/>
        <w:left w:val="none" w:sz="0" w:space="0" w:color="auto"/>
        <w:bottom w:val="none" w:sz="0" w:space="0" w:color="auto"/>
        <w:right w:val="none" w:sz="0" w:space="0" w:color="auto"/>
      </w:divBdr>
    </w:div>
    <w:div w:id="609164611">
      <w:bodyDiv w:val="1"/>
      <w:marLeft w:val="0"/>
      <w:marRight w:val="0"/>
      <w:marTop w:val="0"/>
      <w:marBottom w:val="0"/>
      <w:divBdr>
        <w:top w:val="none" w:sz="0" w:space="0" w:color="auto"/>
        <w:left w:val="none" w:sz="0" w:space="0" w:color="auto"/>
        <w:bottom w:val="none" w:sz="0" w:space="0" w:color="auto"/>
        <w:right w:val="none" w:sz="0" w:space="0" w:color="auto"/>
      </w:divBdr>
    </w:div>
    <w:div w:id="611867047">
      <w:bodyDiv w:val="1"/>
      <w:marLeft w:val="0"/>
      <w:marRight w:val="0"/>
      <w:marTop w:val="0"/>
      <w:marBottom w:val="0"/>
      <w:divBdr>
        <w:top w:val="none" w:sz="0" w:space="0" w:color="auto"/>
        <w:left w:val="none" w:sz="0" w:space="0" w:color="auto"/>
        <w:bottom w:val="none" w:sz="0" w:space="0" w:color="auto"/>
        <w:right w:val="none" w:sz="0" w:space="0" w:color="auto"/>
      </w:divBdr>
    </w:div>
    <w:div w:id="611984922">
      <w:bodyDiv w:val="1"/>
      <w:marLeft w:val="0"/>
      <w:marRight w:val="0"/>
      <w:marTop w:val="0"/>
      <w:marBottom w:val="0"/>
      <w:divBdr>
        <w:top w:val="none" w:sz="0" w:space="0" w:color="auto"/>
        <w:left w:val="none" w:sz="0" w:space="0" w:color="auto"/>
        <w:bottom w:val="none" w:sz="0" w:space="0" w:color="auto"/>
        <w:right w:val="none" w:sz="0" w:space="0" w:color="auto"/>
      </w:divBdr>
    </w:div>
    <w:div w:id="612904866">
      <w:bodyDiv w:val="1"/>
      <w:marLeft w:val="0"/>
      <w:marRight w:val="0"/>
      <w:marTop w:val="0"/>
      <w:marBottom w:val="0"/>
      <w:divBdr>
        <w:top w:val="none" w:sz="0" w:space="0" w:color="auto"/>
        <w:left w:val="none" w:sz="0" w:space="0" w:color="auto"/>
        <w:bottom w:val="none" w:sz="0" w:space="0" w:color="auto"/>
        <w:right w:val="none" w:sz="0" w:space="0" w:color="auto"/>
      </w:divBdr>
    </w:div>
    <w:div w:id="614406645">
      <w:bodyDiv w:val="1"/>
      <w:marLeft w:val="0"/>
      <w:marRight w:val="0"/>
      <w:marTop w:val="0"/>
      <w:marBottom w:val="0"/>
      <w:divBdr>
        <w:top w:val="none" w:sz="0" w:space="0" w:color="auto"/>
        <w:left w:val="none" w:sz="0" w:space="0" w:color="auto"/>
        <w:bottom w:val="none" w:sz="0" w:space="0" w:color="auto"/>
        <w:right w:val="none" w:sz="0" w:space="0" w:color="auto"/>
      </w:divBdr>
    </w:div>
    <w:div w:id="619266584">
      <w:bodyDiv w:val="1"/>
      <w:marLeft w:val="0"/>
      <w:marRight w:val="0"/>
      <w:marTop w:val="0"/>
      <w:marBottom w:val="0"/>
      <w:divBdr>
        <w:top w:val="none" w:sz="0" w:space="0" w:color="auto"/>
        <w:left w:val="none" w:sz="0" w:space="0" w:color="auto"/>
        <w:bottom w:val="none" w:sz="0" w:space="0" w:color="auto"/>
        <w:right w:val="none" w:sz="0" w:space="0" w:color="auto"/>
      </w:divBdr>
    </w:div>
    <w:div w:id="622729295">
      <w:bodyDiv w:val="1"/>
      <w:marLeft w:val="0"/>
      <w:marRight w:val="0"/>
      <w:marTop w:val="0"/>
      <w:marBottom w:val="0"/>
      <w:divBdr>
        <w:top w:val="none" w:sz="0" w:space="0" w:color="auto"/>
        <w:left w:val="none" w:sz="0" w:space="0" w:color="auto"/>
        <w:bottom w:val="none" w:sz="0" w:space="0" w:color="auto"/>
        <w:right w:val="none" w:sz="0" w:space="0" w:color="auto"/>
      </w:divBdr>
    </w:div>
    <w:div w:id="624700262">
      <w:bodyDiv w:val="1"/>
      <w:marLeft w:val="0"/>
      <w:marRight w:val="0"/>
      <w:marTop w:val="0"/>
      <w:marBottom w:val="0"/>
      <w:divBdr>
        <w:top w:val="none" w:sz="0" w:space="0" w:color="auto"/>
        <w:left w:val="none" w:sz="0" w:space="0" w:color="auto"/>
        <w:bottom w:val="none" w:sz="0" w:space="0" w:color="auto"/>
        <w:right w:val="none" w:sz="0" w:space="0" w:color="auto"/>
      </w:divBdr>
    </w:div>
    <w:div w:id="628097072">
      <w:bodyDiv w:val="1"/>
      <w:marLeft w:val="0"/>
      <w:marRight w:val="0"/>
      <w:marTop w:val="0"/>
      <w:marBottom w:val="0"/>
      <w:divBdr>
        <w:top w:val="none" w:sz="0" w:space="0" w:color="auto"/>
        <w:left w:val="none" w:sz="0" w:space="0" w:color="auto"/>
        <w:bottom w:val="none" w:sz="0" w:space="0" w:color="auto"/>
        <w:right w:val="none" w:sz="0" w:space="0" w:color="auto"/>
      </w:divBdr>
    </w:div>
    <w:div w:id="629365946">
      <w:bodyDiv w:val="1"/>
      <w:marLeft w:val="0"/>
      <w:marRight w:val="0"/>
      <w:marTop w:val="0"/>
      <w:marBottom w:val="0"/>
      <w:divBdr>
        <w:top w:val="none" w:sz="0" w:space="0" w:color="auto"/>
        <w:left w:val="none" w:sz="0" w:space="0" w:color="auto"/>
        <w:bottom w:val="none" w:sz="0" w:space="0" w:color="auto"/>
        <w:right w:val="none" w:sz="0" w:space="0" w:color="auto"/>
      </w:divBdr>
    </w:div>
    <w:div w:id="631638416">
      <w:bodyDiv w:val="1"/>
      <w:marLeft w:val="0"/>
      <w:marRight w:val="0"/>
      <w:marTop w:val="0"/>
      <w:marBottom w:val="0"/>
      <w:divBdr>
        <w:top w:val="none" w:sz="0" w:space="0" w:color="auto"/>
        <w:left w:val="none" w:sz="0" w:space="0" w:color="auto"/>
        <w:bottom w:val="none" w:sz="0" w:space="0" w:color="auto"/>
        <w:right w:val="none" w:sz="0" w:space="0" w:color="auto"/>
      </w:divBdr>
    </w:div>
    <w:div w:id="631715760">
      <w:bodyDiv w:val="1"/>
      <w:marLeft w:val="0"/>
      <w:marRight w:val="0"/>
      <w:marTop w:val="0"/>
      <w:marBottom w:val="0"/>
      <w:divBdr>
        <w:top w:val="none" w:sz="0" w:space="0" w:color="auto"/>
        <w:left w:val="none" w:sz="0" w:space="0" w:color="auto"/>
        <w:bottom w:val="none" w:sz="0" w:space="0" w:color="auto"/>
        <w:right w:val="none" w:sz="0" w:space="0" w:color="auto"/>
      </w:divBdr>
    </w:div>
    <w:div w:id="635912632">
      <w:bodyDiv w:val="1"/>
      <w:marLeft w:val="0"/>
      <w:marRight w:val="0"/>
      <w:marTop w:val="0"/>
      <w:marBottom w:val="0"/>
      <w:divBdr>
        <w:top w:val="none" w:sz="0" w:space="0" w:color="auto"/>
        <w:left w:val="none" w:sz="0" w:space="0" w:color="auto"/>
        <w:bottom w:val="none" w:sz="0" w:space="0" w:color="auto"/>
        <w:right w:val="none" w:sz="0" w:space="0" w:color="auto"/>
      </w:divBdr>
    </w:div>
    <w:div w:id="637422000">
      <w:bodyDiv w:val="1"/>
      <w:marLeft w:val="0"/>
      <w:marRight w:val="0"/>
      <w:marTop w:val="0"/>
      <w:marBottom w:val="0"/>
      <w:divBdr>
        <w:top w:val="none" w:sz="0" w:space="0" w:color="auto"/>
        <w:left w:val="none" w:sz="0" w:space="0" w:color="auto"/>
        <w:bottom w:val="none" w:sz="0" w:space="0" w:color="auto"/>
        <w:right w:val="none" w:sz="0" w:space="0" w:color="auto"/>
      </w:divBdr>
    </w:div>
    <w:div w:id="640503584">
      <w:bodyDiv w:val="1"/>
      <w:marLeft w:val="0"/>
      <w:marRight w:val="0"/>
      <w:marTop w:val="0"/>
      <w:marBottom w:val="0"/>
      <w:divBdr>
        <w:top w:val="none" w:sz="0" w:space="0" w:color="auto"/>
        <w:left w:val="none" w:sz="0" w:space="0" w:color="auto"/>
        <w:bottom w:val="none" w:sz="0" w:space="0" w:color="auto"/>
        <w:right w:val="none" w:sz="0" w:space="0" w:color="auto"/>
      </w:divBdr>
    </w:div>
    <w:div w:id="641277360">
      <w:bodyDiv w:val="1"/>
      <w:marLeft w:val="0"/>
      <w:marRight w:val="0"/>
      <w:marTop w:val="0"/>
      <w:marBottom w:val="0"/>
      <w:divBdr>
        <w:top w:val="none" w:sz="0" w:space="0" w:color="auto"/>
        <w:left w:val="none" w:sz="0" w:space="0" w:color="auto"/>
        <w:bottom w:val="none" w:sz="0" w:space="0" w:color="auto"/>
        <w:right w:val="none" w:sz="0" w:space="0" w:color="auto"/>
      </w:divBdr>
    </w:div>
    <w:div w:id="642152893">
      <w:bodyDiv w:val="1"/>
      <w:marLeft w:val="0"/>
      <w:marRight w:val="0"/>
      <w:marTop w:val="0"/>
      <w:marBottom w:val="0"/>
      <w:divBdr>
        <w:top w:val="none" w:sz="0" w:space="0" w:color="auto"/>
        <w:left w:val="none" w:sz="0" w:space="0" w:color="auto"/>
        <w:bottom w:val="none" w:sz="0" w:space="0" w:color="auto"/>
        <w:right w:val="none" w:sz="0" w:space="0" w:color="auto"/>
      </w:divBdr>
    </w:div>
    <w:div w:id="645086015">
      <w:bodyDiv w:val="1"/>
      <w:marLeft w:val="0"/>
      <w:marRight w:val="0"/>
      <w:marTop w:val="0"/>
      <w:marBottom w:val="0"/>
      <w:divBdr>
        <w:top w:val="none" w:sz="0" w:space="0" w:color="auto"/>
        <w:left w:val="none" w:sz="0" w:space="0" w:color="auto"/>
        <w:bottom w:val="none" w:sz="0" w:space="0" w:color="auto"/>
        <w:right w:val="none" w:sz="0" w:space="0" w:color="auto"/>
      </w:divBdr>
    </w:div>
    <w:div w:id="645353297">
      <w:bodyDiv w:val="1"/>
      <w:marLeft w:val="0"/>
      <w:marRight w:val="0"/>
      <w:marTop w:val="0"/>
      <w:marBottom w:val="0"/>
      <w:divBdr>
        <w:top w:val="none" w:sz="0" w:space="0" w:color="auto"/>
        <w:left w:val="none" w:sz="0" w:space="0" w:color="auto"/>
        <w:bottom w:val="none" w:sz="0" w:space="0" w:color="auto"/>
        <w:right w:val="none" w:sz="0" w:space="0" w:color="auto"/>
      </w:divBdr>
    </w:div>
    <w:div w:id="646520300">
      <w:bodyDiv w:val="1"/>
      <w:marLeft w:val="0"/>
      <w:marRight w:val="0"/>
      <w:marTop w:val="0"/>
      <w:marBottom w:val="0"/>
      <w:divBdr>
        <w:top w:val="none" w:sz="0" w:space="0" w:color="auto"/>
        <w:left w:val="none" w:sz="0" w:space="0" w:color="auto"/>
        <w:bottom w:val="none" w:sz="0" w:space="0" w:color="auto"/>
        <w:right w:val="none" w:sz="0" w:space="0" w:color="auto"/>
      </w:divBdr>
    </w:div>
    <w:div w:id="648169327">
      <w:bodyDiv w:val="1"/>
      <w:marLeft w:val="0"/>
      <w:marRight w:val="0"/>
      <w:marTop w:val="0"/>
      <w:marBottom w:val="0"/>
      <w:divBdr>
        <w:top w:val="none" w:sz="0" w:space="0" w:color="auto"/>
        <w:left w:val="none" w:sz="0" w:space="0" w:color="auto"/>
        <w:bottom w:val="none" w:sz="0" w:space="0" w:color="auto"/>
        <w:right w:val="none" w:sz="0" w:space="0" w:color="auto"/>
      </w:divBdr>
    </w:div>
    <w:div w:id="651953264">
      <w:bodyDiv w:val="1"/>
      <w:marLeft w:val="0"/>
      <w:marRight w:val="0"/>
      <w:marTop w:val="0"/>
      <w:marBottom w:val="0"/>
      <w:divBdr>
        <w:top w:val="none" w:sz="0" w:space="0" w:color="auto"/>
        <w:left w:val="none" w:sz="0" w:space="0" w:color="auto"/>
        <w:bottom w:val="none" w:sz="0" w:space="0" w:color="auto"/>
        <w:right w:val="none" w:sz="0" w:space="0" w:color="auto"/>
      </w:divBdr>
    </w:div>
    <w:div w:id="659045207">
      <w:bodyDiv w:val="1"/>
      <w:marLeft w:val="0"/>
      <w:marRight w:val="0"/>
      <w:marTop w:val="0"/>
      <w:marBottom w:val="0"/>
      <w:divBdr>
        <w:top w:val="none" w:sz="0" w:space="0" w:color="auto"/>
        <w:left w:val="none" w:sz="0" w:space="0" w:color="auto"/>
        <w:bottom w:val="none" w:sz="0" w:space="0" w:color="auto"/>
        <w:right w:val="none" w:sz="0" w:space="0" w:color="auto"/>
      </w:divBdr>
    </w:div>
    <w:div w:id="659190577">
      <w:bodyDiv w:val="1"/>
      <w:marLeft w:val="0"/>
      <w:marRight w:val="0"/>
      <w:marTop w:val="0"/>
      <w:marBottom w:val="0"/>
      <w:divBdr>
        <w:top w:val="none" w:sz="0" w:space="0" w:color="auto"/>
        <w:left w:val="none" w:sz="0" w:space="0" w:color="auto"/>
        <w:bottom w:val="none" w:sz="0" w:space="0" w:color="auto"/>
        <w:right w:val="none" w:sz="0" w:space="0" w:color="auto"/>
      </w:divBdr>
    </w:div>
    <w:div w:id="661350487">
      <w:bodyDiv w:val="1"/>
      <w:marLeft w:val="0"/>
      <w:marRight w:val="0"/>
      <w:marTop w:val="0"/>
      <w:marBottom w:val="0"/>
      <w:divBdr>
        <w:top w:val="none" w:sz="0" w:space="0" w:color="auto"/>
        <w:left w:val="none" w:sz="0" w:space="0" w:color="auto"/>
        <w:bottom w:val="none" w:sz="0" w:space="0" w:color="auto"/>
        <w:right w:val="none" w:sz="0" w:space="0" w:color="auto"/>
      </w:divBdr>
    </w:div>
    <w:div w:id="664481355">
      <w:bodyDiv w:val="1"/>
      <w:marLeft w:val="0"/>
      <w:marRight w:val="0"/>
      <w:marTop w:val="0"/>
      <w:marBottom w:val="0"/>
      <w:divBdr>
        <w:top w:val="none" w:sz="0" w:space="0" w:color="auto"/>
        <w:left w:val="none" w:sz="0" w:space="0" w:color="auto"/>
        <w:bottom w:val="none" w:sz="0" w:space="0" w:color="auto"/>
        <w:right w:val="none" w:sz="0" w:space="0" w:color="auto"/>
      </w:divBdr>
    </w:div>
    <w:div w:id="664824551">
      <w:bodyDiv w:val="1"/>
      <w:marLeft w:val="0"/>
      <w:marRight w:val="0"/>
      <w:marTop w:val="0"/>
      <w:marBottom w:val="0"/>
      <w:divBdr>
        <w:top w:val="none" w:sz="0" w:space="0" w:color="auto"/>
        <w:left w:val="none" w:sz="0" w:space="0" w:color="auto"/>
        <w:bottom w:val="none" w:sz="0" w:space="0" w:color="auto"/>
        <w:right w:val="none" w:sz="0" w:space="0" w:color="auto"/>
      </w:divBdr>
    </w:div>
    <w:div w:id="664862913">
      <w:bodyDiv w:val="1"/>
      <w:marLeft w:val="0"/>
      <w:marRight w:val="0"/>
      <w:marTop w:val="0"/>
      <w:marBottom w:val="0"/>
      <w:divBdr>
        <w:top w:val="none" w:sz="0" w:space="0" w:color="auto"/>
        <w:left w:val="none" w:sz="0" w:space="0" w:color="auto"/>
        <w:bottom w:val="none" w:sz="0" w:space="0" w:color="auto"/>
        <w:right w:val="none" w:sz="0" w:space="0" w:color="auto"/>
      </w:divBdr>
    </w:div>
    <w:div w:id="665203464">
      <w:bodyDiv w:val="1"/>
      <w:marLeft w:val="0"/>
      <w:marRight w:val="0"/>
      <w:marTop w:val="0"/>
      <w:marBottom w:val="0"/>
      <w:divBdr>
        <w:top w:val="none" w:sz="0" w:space="0" w:color="auto"/>
        <w:left w:val="none" w:sz="0" w:space="0" w:color="auto"/>
        <w:bottom w:val="none" w:sz="0" w:space="0" w:color="auto"/>
        <w:right w:val="none" w:sz="0" w:space="0" w:color="auto"/>
      </w:divBdr>
    </w:div>
    <w:div w:id="671181213">
      <w:bodyDiv w:val="1"/>
      <w:marLeft w:val="0"/>
      <w:marRight w:val="0"/>
      <w:marTop w:val="0"/>
      <w:marBottom w:val="0"/>
      <w:divBdr>
        <w:top w:val="none" w:sz="0" w:space="0" w:color="auto"/>
        <w:left w:val="none" w:sz="0" w:space="0" w:color="auto"/>
        <w:bottom w:val="none" w:sz="0" w:space="0" w:color="auto"/>
        <w:right w:val="none" w:sz="0" w:space="0" w:color="auto"/>
      </w:divBdr>
    </w:div>
    <w:div w:id="672339701">
      <w:bodyDiv w:val="1"/>
      <w:marLeft w:val="0"/>
      <w:marRight w:val="0"/>
      <w:marTop w:val="0"/>
      <w:marBottom w:val="0"/>
      <w:divBdr>
        <w:top w:val="none" w:sz="0" w:space="0" w:color="auto"/>
        <w:left w:val="none" w:sz="0" w:space="0" w:color="auto"/>
        <w:bottom w:val="none" w:sz="0" w:space="0" w:color="auto"/>
        <w:right w:val="none" w:sz="0" w:space="0" w:color="auto"/>
      </w:divBdr>
    </w:div>
    <w:div w:id="673922668">
      <w:bodyDiv w:val="1"/>
      <w:marLeft w:val="0"/>
      <w:marRight w:val="0"/>
      <w:marTop w:val="0"/>
      <w:marBottom w:val="0"/>
      <w:divBdr>
        <w:top w:val="none" w:sz="0" w:space="0" w:color="auto"/>
        <w:left w:val="none" w:sz="0" w:space="0" w:color="auto"/>
        <w:bottom w:val="none" w:sz="0" w:space="0" w:color="auto"/>
        <w:right w:val="none" w:sz="0" w:space="0" w:color="auto"/>
      </w:divBdr>
    </w:div>
    <w:div w:id="674922423">
      <w:bodyDiv w:val="1"/>
      <w:marLeft w:val="0"/>
      <w:marRight w:val="0"/>
      <w:marTop w:val="0"/>
      <w:marBottom w:val="0"/>
      <w:divBdr>
        <w:top w:val="none" w:sz="0" w:space="0" w:color="auto"/>
        <w:left w:val="none" w:sz="0" w:space="0" w:color="auto"/>
        <w:bottom w:val="none" w:sz="0" w:space="0" w:color="auto"/>
        <w:right w:val="none" w:sz="0" w:space="0" w:color="auto"/>
      </w:divBdr>
    </w:div>
    <w:div w:id="679163382">
      <w:bodyDiv w:val="1"/>
      <w:marLeft w:val="0"/>
      <w:marRight w:val="0"/>
      <w:marTop w:val="0"/>
      <w:marBottom w:val="0"/>
      <w:divBdr>
        <w:top w:val="none" w:sz="0" w:space="0" w:color="auto"/>
        <w:left w:val="none" w:sz="0" w:space="0" w:color="auto"/>
        <w:bottom w:val="none" w:sz="0" w:space="0" w:color="auto"/>
        <w:right w:val="none" w:sz="0" w:space="0" w:color="auto"/>
      </w:divBdr>
    </w:div>
    <w:div w:id="680592070">
      <w:bodyDiv w:val="1"/>
      <w:marLeft w:val="0"/>
      <w:marRight w:val="0"/>
      <w:marTop w:val="0"/>
      <w:marBottom w:val="0"/>
      <w:divBdr>
        <w:top w:val="none" w:sz="0" w:space="0" w:color="auto"/>
        <w:left w:val="none" w:sz="0" w:space="0" w:color="auto"/>
        <w:bottom w:val="none" w:sz="0" w:space="0" w:color="auto"/>
        <w:right w:val="none" w:sz="0" w:space="0" w:color="auto"/>
      </w:divBdr>
    </w:div>
    <w:div w:id="685256232">
      <w:bodyDiv w:val="1"/>
      <w:marLeft w:val="0"/>
      <w:marRight w:val="0"/>
      <w:marTop w:val="0"/>
      <w:marBottom w:val="0"/>
      <w:divBdr>
        <w:top w:val="none" w:sz="0" w:space="0" w:color="auto"/>
        <w:left w:val="none" w:sz="0" w:space="0" w:color="auto"/>
        <w:bottom w:val="none" w:sz="0" w:space="0" w:color="auto"/>
        <w:right w:val="none" w:sz="0" w:space="0" w:color="auto"/>
      </w:divBdr>
    </w:div>
    <w:div w:id="685326300">
      <w:bodyDiv w:val="1"/>
      <w:marLeft w:val="0"/>
      <w:marRight w:val="0"/>
      <w:marTop w:val="0"/>
      <w:marBottom w:val="0"/>
      <w:divBdr>
        <w:top w:val="none" w:sz="0" w:space="0" w:color="auto"/>
        <w:left w:val="none" w:sz="0" w:space="0" w:color="auto"/>
        <w:bottom w:val="none" w:sz="0" w:space="0" w:color="auto"/>
        <w:right w:val="none" w:sz="0" w:space="0" w:color="auto"/>
      </w:divBdr>
    </w:div>
    <w:div w:id="685518626">
      <w:bodyDiv w:val="1"/>
      <w:marLeft w:val="0"/>
      <w:marRight w:val="0"/>
      <w:marTop w:val="0"/>
      <w:marBottom w:val="0"/>
      <w:divBdr>
        <w:top w:val="none" w:sz="0" w:space="0" w:color="auto"/>
        <w:left w:val="none" w:sz="0" w:space="0" w:color="auto"/>
        <w:bottom w:val="none" w:sz="0" w:space="0" w:color="auto"/>
        <w:right w:val="none" w:sz="0" w:space="0" w:color="auto"/>
      </w:divBdr>
    </w:div>
    <w:div w:id="687364599">
      <w:bodyDiv w:val="1"/>
      <w:marLeft w:val="0"/>
      <w:marRight w:val="0"/>
      <w:marTop w:val="0"/>
      <w:marBottom w:val="0"/>
      <w:divBdr>
        <w:top w:val="none" w:sz="0" w:space="0" w:color="auto"/>
        <w:left w:val="none" w:sz="0" w:space="0" w:color="auto"/>
        <w:bottom w:val="none" w:sz="0" w:space="0" w:color="auto"/>
        <w:right w:val="none" w:sz="0" w:space="0" w:color="auto"/>
      </w:divBdr>
    </w:div>
    <w:div w:id="688263300">
      <w:bodyDiv w:val="1"/>
      <w:marLeft w:val="0"/>
      <w:marRight w:val="0"/>
      <w:marTop w:val="0"/>
      <w:marBottom w:val="0"/>
      <w:divBdr>
        <w:top w:val="none" w:sz="0" w:space="0" w:color="auto"/>
        <w:left w:val="none" w:sz="0" w:space="0" w:color="auto"/>
        <w:bottom w:val="none" w:sz="0" w:space="0" w:color="auto"/>
        <w:right w:val="none" w:sz="0" w:space="0" w:color="auto"/>
      </w:divBdr>
    </w:div>
    <w:div w:id="690033452">
      <w:bodyDiv w:val="1"/>
      <w:marLeft w:val="0"/>
      <w:marRight w:val="0"/>
      <w:marTop w:val="0"/>
      <w:marBottom w:val="0"/>
      <w:divBdr>
        <w:top w:val="none" w:sz="0" w:space="0" w:color="auto"/>
        <w:left w:val="none" w:sz="0" w:space="0" w:color="auto"/>
        <w:bottom w:val="none" w:sz="0" w:space="0" w:color="auto"/>
        <w:right w:val="none" w:sz="0" w:space="0" w:color="auto"/>
      </w:divBdr>
    </w:div>
    <w:div w:id="693266016">
      <w:bodyDiv w:val="1"/>
      <w:marLeft w:val="0"/>
      <w:marRight w:val="0"/>
      <w:marTop w:val="0"/>
      <w:marBottom w:val="0"/>
      <w:divBdr>
        <w:top w:val="none" w:sz="0" w:space="0" w:color="auto"/>
        <w:left w:val="none" w:sz="0" w:space="0" w:color="auto"/>
        <w:bottom w:val="none" w:sz="0" w:space="0" w:color="auto"/>
        <w:right w:val="none" w:sz="0" w:space="0" w:color="auto"/>
      </w:divBdr>
    </w:div>
    <w:div w:id="695623217">
      <w:bodyDiv w:val="1"/>
      <w:marLeft w:val="0"/>
      <w:marRight w:val="0"/>
      <w:marTop w:val="0"/>
      <w:marBottom w:val="0"/>
      <w:divBdr>
        <w:top w:val="none" w:sz="0" w:space="0" w:color="auto"/>
        <w:left w:val="none" w:sz="0" w:space="0" w:color="auto"/>
        <w:bottom w:val="none" w:sz="0" w:space="0" w:color="auto"/>
        <w:right w:val="none" w:sz="0" w:space="0" w:color="auto"/>
      </w:divBdr>
    </w:div>
    <w:div w:id="696929018">
      <w:bodyDiv w:val="1"/>
      <w:marLeft w:val="0"/>
      <w:marRight w:val="0"/>
      <w:marTop w:val="0"/>
      <w:marBottom w:val="0"/>
      <w:divBdr>
        <w:top w:val="none" w:sz="0" w:space="0" w:color="auto"/>
        <w:left w:val="none" w:sz="0" w:space="0" w:color="auto"/>
        <w:bottom w:val="none" w:sz="0" w:space="0" w:color="auto"/>
        <w:right w:val="none" w:sz="0" w:space="0" w:color="auto"/>
      </w:divBdr>
    </w:div>
    <w:div w:id="702292575">
      <w:bodyDiv w:val="1"/>
      <w:marLeft w:val="0"/>
      <w:marRight w:val="0"/>
      <w:marTop w:val="0"/>
      <w:marBottom w:val="0"/>
      <w:divBdr>
        <w:top w:val="none" w:sz="0" w:space="0" w:color="auto"/>
        <w:left w:val="none" w:sz="0" w:space="0" w:color="auto"/>
        <w:bottom w:val="none" w:sz="0" w:space="0" w:color="auto"/>
        <w:right w:val="none" w:sz="0" w:space="0" w:color="auto"/>
      </w:divBdr>
    </w:div>
    <w:div w:id="702437339">
      <w:bodyDiv w:val="1"/>
      <w:marLeft w:val="0"/>
      <w:marRight w:val="0"/>
      <w:marTop w:val="0"/>
      <w:marBottom w:val="0"/>
      <w:divBdr>
        <w:top w:val="none" w:sz="0" w:space="0" w:color="auto"/>
        <w:left w:val="none" w:sz="0" w:space="0" w:color="auto"/>
        <w:bottom w:val="none" w:sz="0" w:space="0" w:color="auto"/>
        <w:right w:val="none" w:sz="0" w:space="0" w:color="auto"/>
      </w:divBdr>
    </w:div>
    <w:div w:id="702632119">
      <w:bodyDiv w:val="1"/>
      <w:marLeft w:val="0"/>
      <w:marRight w:val="0"/>
      <w:marTop w:val="0"/>
      <w:marBottom w:val="0"/>
      <w:divBdr>
        <w:top w:val="none" w:sz="0" w:space="0" w:color="auto"/>
        <w:left w:val="none" w:sz="0" w:space="0" w:color="auto"/>
        <w:bottom w:val="none" w:sz="0" w:space="0" w:color="auto"/>
        <w:right w:val="none" w:sz="0" w:space="0" w:color="auto"/>
      </w:divBdr>
    </w:div>
    <w:div w:id="707071055">
      <w:bodyDiv w:val="1"/>
      <w:marLeft w:val="0"/>
      <w:marRight w:val="0"/>
      <w:marTop w:val="0"/>
      <w:marBottom w:val="0"/>
      <w:divBdr>
        <w:top w:val="none" w:sz="0" w:space="0" w:color="auto"/>
        <w:left w:val="none" w:sz="0" w:space="0" w:color="auto"/>
        <w:bottom w:val="none" w:sz="0" w:space="0" w:color="auto"/>
        <w:right w:val="none" w:sz="0" w:space="0" w:color="auto"/>
      </w:divBdr>
    </w:div>
    <w:div w:id="707950633">
      <w:bodyDiv w:val="1"/>
      <w:marLeft w:val="0"/>
      <w:marRight w:val="0"/>
      <w:marTop w:val="0"/>
      <w:marBottom w:val="0"/>
      <w:divBdr>
        <w:top w:val="none" w:sz="0" w:space="0" w:color="auto"/>
        <w:left w:val="none" w:sz="0" w:space="0" w:color="auto"/>
        <w:bottom w:val="none" w:sz="0" w:space="0" w:color="auto"/>
        <w:right w:val="none" w:sz="0" w:space="0" w:color="auto"/>
      </w:divBdr>
    </w:div>
    <w:div w:id="708458107">
      <w:bodyDiv w:val="1"/>
      <w:marLeft w:val="0"/>
      <w:marRight w:val="0"/>
      <w:marTop w:val="0"/>
      <w:marBottom w:val="0"/>
      <w:divBdr>
        <w:top w:val="none" w:sz="0" w:space="0" w:color="auto"/>
        <w:left w:val="none" w:sz="0" w:space="0" w:color="auto"/>
        <w:bottom w:val="none" w:sz="0" w:space="0" w:color="auto"/>
        <w:right w:val="none" w:sz="0" w:space="0" w:color="auto"/>
      </w:divBdr>
    </w:div>
    <w:div w:id="717776443">
      <w:bodyDiv w:val="1"/>
      <w:marLeft w:val="0"/>
      <w:marRight w:val="0"/>
      <w:marTop w:val="0"/>
      <w:marBottom w:val="0"/>
      <w:divBdr>
        <w:top w:val="none" w:sz="0" w:space="0" w:color="auto"/>
        <w:left w:val="none" w:sz="0" w:space="0" w:color="auto"/>
        <w:bottom w:val="none" w:sz="0" w:space="0" w:color="auto"/>
        <w:right w:val="none" w:sz="0" w:space="0" w:color="auto"/>
      </w:divBdr>
    </w:div>
    <w:div w:id="718557714">
      <w:bodyDiv w:val="1"/>
      <w:marLeft w:val="0"/>
      <w:marRight w:val="0"/>
      <w:marTop w:val="0"/>
      <w:marBottom w:val="0"/>
      <w:divBdr>
        <w:top w:val="none" w:sz="0" w:space="0" w:color="auto"/>
        <w:left w:val="none" w:sz="0" w:space="0" w:color="auto"/>
        <w:bottom w:val="none" w:sz="0" w:space="0" w:color="auto"/>
        <w:right w:val="none" w:sz="0" w:space="0" w:color="auto"/>
      </w:divBdr>
    </w:div>
    <w:div w:id="722559137">
      <w:bodyDiv w:val="1"/>
      <w:marLeft w:val="0"/>
      <w:marRight w:val="0"/>
      <w:marTop w:val="0"/>
      <w:marBottom w:val="0"/>
      <w:divBdr>
        <w:top w:val="none" w:sz="0" w:space="0" w:color="auto"/>
        <w:left w:val="none" w:sz="0" w:space="0" w:color="auto"/>
        <w:bottom w:val="none" w:sz="0" w:space="0" w:color="auto"/>
        <w:right w:val="none" w:sz="0" w:space="0" w:color="auto"/>
      </w:divBdr>
    </w:div>
    <w:div w:id="723529276">
      <w:bodyDiv w:val="1"/>
      <w:marLeft w:val="0"/>
      <w:marRight w:val="0"/>
      <w:marTop w:val="0"/>
      <w:marBottom w:val="0"/>
      <w:divBdr>
        <w:top w:val="none" w:sz="0" w:space="0" w:color="auto"/>
        <w:left w:val="none" w:sz="0" w:space="0" w:color="auto"/>
        <w:bottom w:val="none" w:sz="0" w:space="0" w:color="auto"/>
        <w:right w:val="none" w:sz="0" w:space="0" w:color="auto"/>
      </w:divBdr>
    </w:div>
    <w:div w:id="725762561">
      <w:bodyDiv w:val="1"/>
      <w:marLeft w:val="0"/>
      <w:marRight w:val="0"/>
      <w:marTop w:val="0"/>
      <w:marBottom w:val="0"/>
      <w:divBdr>
        <w:top w:val="none" w:sz="0" w:space="0" w:color="auto"/>
        <w:left w:val="none" w:sz="0" w:space="0" w:color="auto"/>
        <w:bottom w:val="none" w:sz="0" w:space="0" w:color="auto"/>
        <w:right w:val="none" w:sz="0" w:space="0" w:color="auto"/>
      </w:divBdr>
    </w:div>
    <w:div w:id="727269403">
      <w:bodyDiv w:val="1"/>
      <w:marLeft w:val="0"/>
      <w:marRight w:val="0"/>
      <w:marTop w:val="0"/>
      <w:marBottom w:val="0"/>
      <w:divBdr>
        <w:top w:val="none" w:sz="0" w:space="0" w:color="auto"/>
        <w:left w:val="none" w:sz="0" w:space="0" w:color="auto"/>
        <w:bottom w:val="none" w:sz="0" w:space="0" w:color="auto"/>
        <w:right w:val="none" w:sz="0" w:space="0" w:color="auto"/>
      </w:divBdr>
    </w:div>
    <w:div w:id="732587706">
      <w:bodyDiv w:val="1"/>
      <w:marLeft w:val="0"/>
      <w:marRight w:val="0"/>
      <w:marTop w:val="0"/>
      <w:marBottom w:val="0"/>
      <w:divBdr>
        <w:top w:val="none" w:sz="0" w:space="0" w:color="auto"/>
        <w:left w:val="none" w:sz="0" w:space="0" w:color="auto"/>
        <w:bottom w:val="none" w:sz="0" w:space="0" w:color="auto"/>
        <w:right w:val="none" w:sz="0" w:space="0" w:color="auto"/>
      </w:divBdr>
    </w:div>
    <w:div w:id="734163144">
      <w:bodyDiv w:val="1"/>
      <w:marLeft w:val="0"/>
      <w:marRight w:val="0"/>
      <w:marTop w:val="0"/>
      <w:marBottom w:val="0"/>
      <w:divBdr>
        <w:top w:val="none" w:sz="0" w:space="0" w:color="auto"/>
        <w:left w:val="none" w:sz="0" w:space="0" w:color="auto"/>
        <w:bottom w:val="none" w:sz="0" w:space="0" w:color="auto"/>
        <w:right w:val="none" w:sz="0" w:space="0" w:color="auto"/>
      </w:divBdr>
    </w:div>
    <w:div w:id="735931604">
      <w:bodyDiv w:val="1"/>
      <w:marLeft w:val="0"/>
      <w:marRight w:val="0"/>
      <w:marTop w:val="0"/>
      <w:marBottom w:val="0"/>
      <w:divBdr>
        <w:top w:val="none" w:sz="0" w:space="0" w:color="auto"/>
        <w:left w:val="none" w:sz="0" w:space="0" w:color="auto"/>
        <w:bottom w:val="none" w:sz="0" w:space="0" w:color="auto"/>
        <w:right w:val="none" w:sz="0" w:space="0" w:color="auto"/>
      </w:divBdr>
    </w:div>
    <w:div w:id="739987188">
      <w:bodyDiv w:val="1"/>
      <w:marLeft w:val="0"/>
      <w:marRight w:val="0"/>
      <w:marTop w:val="0"/>
      <w:marBottom w:val="0"/>
      <w:divBdr>
        <w:top w:val="none" w:sz="0" w:space="0" w:color="auto"/>
        <w:left w:val="none" w:sz="0" w:space="0" w:color="auto"/>
        <w:bottom w:val="none" w:sz="0" w:space="0" w:color="auto"/>
        <w:right w:val="none" w:sz="0" w:space="0" w:color="auto"/>
      </w:divBdr>
    </w:div>
    <w:div w:id="741567448">
      <w:bodyDiv w:val="1"/>
      <w:marLeft w:val="0"/>
      <w:marRight w:val="0"/>
      <w:marTop w:val="0"/>
      <w:marBottom w:val="0"/>
      <w:divBdr>
        <w:top w:val="none" w:sz="0" w:space="0" w:color="auto"/>
        <w:left w:val="none" w:sz="0" w:space="0" w:color="auto"/>
        <w:bottom w:val="none" w:sz="0" w:space="0" w:color="auto"/>
        <w:right w:val="none" w:sz="0" w:space="0" w:color="auto"/>
      </w:divBdr>
    </w:div>
    <w:div w:id="743382431">
      <w:bodyDiv w:val="1"/>
      <w:marLeft w:val="0"/>
      <w:marRight w:val="0"/>
      <w:marTop w:val="0"/>
      <w:marBottom w:val="0"/>
      <w:divBdr>
        <w:top w:val="none" w:sz="0" w:space="0" w:color="auto"/>
        <w:left w:val="none" w:sz="0" w:space="0" w:color="auto"/>
        <w:bottom w:val="none" w:sz="0" w:space="0" w:color="auto"/>
        <w:right w:val="none" w:sz="0" w:space="0" w:color="auto"/>
      </w:divBdr>
    </w:div>
    <w:div w:id="745419402">
      <w:bodyDiv w:val="1"/>
      <w:marLeft w:val="0"/>
      <w:marRight w:val="0"/>
      <w:marTop w:val="0"/>
      <w:marBottom w:val="0"/>
      <w:divBdr>
        <w:top w:val="none" w:sz="0" w:space="0" w:color="auto"/>
        <w:left w:val="none" w:sz="0" w:space="0" w:color="auto"/>
        <w:bottom w:val="none" w:sz="0" w:space="0" w:color="auto"/>
        <w:right w:val="none" w:sz="0" w:space="0" w:color="auto"/>
      </w:divBdr>
    </w:div>
    <w:div w:id="746999122">
      <w:bodyDiv w:val="1"/>
      <w:marLeft w:val="0"/>
      <w:marRight w:val="0"/>
      <w:marTop w:val="0"/>
      <w:marBottom w:val="0"/>
      <w:divBdr>
        <w:top w:val="none" w:sz="0" w:space="0" w:color="auto"/>
        <w:left w:val="none" w:sz="0" w:space="0" w:color="auto"/>
        <w:bottom w:val="none" w:sz="0" w:space="0" w:color="auto"/>
        <w:right w:val="none" w:sz="0" w:space="0" w:color="auto"/>
      </w:divBdr>
    </w:div>
    <w:div w:id="749887689">
      <w:bodyDiv w:val="1"/>
      <w:marLeft w:val="0"/>
      <w:marRight w:val="0"/>
      <w:marTop w:val="0"/>
      <w:marBottom w:val="0"/>
      <w:divBdr>
        <w:top w:val="none" w:sz="0" w:space="0" w:color="auto"/>
        <w:left w:val="none" w:sz="0" w:space="0" w:color="auto"/>
        <w:bottom w:val="none" w:sz="0" w:space="0" w:color="auto"/>
        <w:right w:val="none" w:sz="0" w:space="0" w:color="auto"/>
      </w:divBdr>
    </w:div>
    <w:div w:id="752242452">
      <w:bodyDiv w:val="1"/>
      <w:marLeft w:val="0"/>
      <w:marRight w:val="0"/>
      <w:marTop w:val="0"/>
      <w:marBottom w:val="0"/>
      <w:divBdr>
        <w:top w:val="none" w:sz="0" w:space="0" w:color="auto"/>
        <w:left w:val="none" w:sz="0" w:space="0" w:color="auto"/>
        <w:bottom w:val="none" w:sz="0" w:space="0" w:color="auto"/>
        <w:right w:val="none" w:sz="0" w:space="0" w:color="auto"/>
      </w:divBdr>
    </w:div>
    <w:div w:id="752243346">
      <w:bodyDiv w:val="1"/>
      <w:marLeft w:val="0"/>
      <w:marRight w:val="0"/>
      <w:marTop w:val="0"/>
      <w:marBottom w:val="0"/>
      <w:divBdr>
        <w:top w:val="none" w:sz="0" w:space="0" w:color="auto"/>
        <w:left w:val="none" w:sz="0" w:space="0" w:color="auto"/>
        <w:bottom w:val="none" w:sz="0" w:space="0" w:color="auto"/>
        <w:right w:val="none" w:sz="0" w:space="0" w:color="auto"/>
      </w:divBdr>
    </w:div>
    <w:div w:id="756832704">
      <w:bodyDiv w:val="1"/>
      <w:marLeft w:val="0"/>
      <w:marRight w:val="0"/>
      <w:marTop w:val="0"/>
      <w:marBottom w:val="0"/>
      <w:divBdr>
        <w:top w:val="none" w:sz="0" w:space="0" w:color="auto"/>
        <w:left w:val="none" w:sz="0" w:space="0" w:color="auto"/>
        <w:bottom w:val="none" w:sz="0" w:space="0" w:color="auto"/>
        <w:right w:val="none" w:sz="0" w:space="0" w:color="auto"/>
      </w:divBdr>
    </w:div>
    <w:div w:id="758059371">
      <w:bodyDiv w:val="1"/>
      <w:marLeft w:val="0"/>
      <w:marRight w:val="0"/>
      <w:marTop w:val="0"/>
      <w:marBottom w:val="0"/>
      <w:divBdr>
        <w:top w:val="none" w:sz="0" w:space="0" w:color="auto"/>
        <w:left w:val="none" w:sz="0" w:space="0" w:color="auto"/>
        <w:bottom w:val="none" w:sz="0" w:space="0" w:color="auto"/>
        <w:right w:val="none" w:sz="0" w:space="0" w:color="auto"/>
      </w:divBdr>
    </w:div>
    <w:div w:id="758645450">
      <w:bodyDiv w:val="1"/>
      <w:marLeft w:val="0"/>
      <w:marRight w:val="0"/>
      <w:marTop w:val="0"/>
      <w:marBottom w:val="0"/>
      <w:divBdr>
        <w:top w:val="none" w:sz="0" w:space="0" w:color="auto"/>
        <w:left w:val="none" w:sz="0" w:space="0" w:color="auto"/>
        <w:bottom w:val="none" w:sz="0" w:space="0" w:color="auto"/>
        <w:right w:val="none" w:sz="0" w:space="0" w:color="auto"/>
      </w:divBdr>
    </w:div>
    <w:div w:id="761294445">
      <w:bodyDiv w:val="1"/>
      <w:marLeft w:val="0"/>
      <w:marRight w:val="0"/>
      <w:marTop w:val="0"/>
      <w:marBottom w:val="0"/>
      <w:divBdr>
        <w:top w:val="none" w:sz="0" w:space="0" w:color="auto"/>
        <w:left w:val="none" w:sz="0" w:space="0" w:color="auto"/>
        <w:bottom w:val="none" w:sz="0" w:space="0" w:color="auto"/>
        <w:right w:val="none" w:sz="0" w:space="0" w:color="auto"/>
      </w:divBdr>
    </w:div>
    <w:div w:id="762801024">
      <w:bodyDiv w:val="1"/>
      <w:marLeft w:val="0"/>
      <w:marRight w:val="0"/>
      <w:marTop w:val="0"/>
      <w:marBottom w:val="0"/>
      <w:divBdr>
        <w:top w:val="none" w:sz="0" w:space="0" w:color="auto"/>
        <w:left w:val="none" w:sz="0" w:space="0" w:color="auto"/>
        <w:bottom w:val="none" w:sz="0" w:space="0" w:color="auto"/>
        <w:right w:val="none" w:sz="0" w:space="0" w:color="auto"/>
      </w:divBdr>
    </w:div>
    <w:div w:id="764422609">
      <w:bodyDiv w:val="1"/>
      <w:marLeft w:val="0"/>
      <w:marRight w:val="0"/>
      <w:marTop w:val="0"/>
      <w:marBottom w:val="0"/>
      <w:divBdr>
        <w:top w:val="none" w:sz="0" w:space="0" w:color="auto"/>
        <w:left w:val="none" w:sz="0" w:space="0" w:color="auto"/>
        <w:bottom w:val="none" w:sz="0" w:space="0" w:color="auto"/>
        <w:right w:val="none" w:sz="0" w:space="0" w:color="auto"/>
      </w:divBdr>
    </w:div>
    <w:div w:id="768738619">
      <w:bodyDiv w:val="1"/>
      <w:marLeft w:val="0"/>
      <w:marRight w:val="0"/>
      <w:marTop w:val="0"/>
      <w:marBottom w:val="0"/>
      <w:divBdr>
        <w:top w:val="none" w:sz="0" w:space="0" w:color="auto"/>
        <w:left w:val="none" w:sz="0" w:space="0" w:color="auto"/>
        <w:bottom w:val="none" w:sz="0" w:space="0" w:color="auto"/>
        <w:right w:val="none" w:sz="0" w:space="0" w:color="auto"/>
      </w:divBdr>
    </w:div>
    <w:div w:id="769741349">
      <w:bodyDiv w:val="1"/>
      <w:marLeft w:val="0"/>
      <w:marRight w:val="0"/>
      <w:marTop w:val="0"/>
      <w:marBottom w:val="0"/>
      <w:divBdr>
        <w:top w:val="none" w:sz="0" w:space="0" w:color="auto"/>
        <w:left w:val="none" w:sz="0" w:space="0" w:color="auto"/>
        <w:bottom w:val="none" w:sz="0" w:space="0" w:color="auto"/>
        <w:right w:val="none" w:sz="0" w:space="0" w:color="auto"/>
      </w:divBdr>
    </w:div>
    <w:div w:id="770048549">
      <w:bodyDiv w:val="1"/>
      <w:marLeft w:val="0"/>
      <w:marRight w:val="0"/>
      <w:marTop w:val="0"/>
      <w:marBottom w:val="0"/>
      <w:divBdr>
        <w:top w:val="none" w:sz="0" w:space="0" w:color="auto"/>
        <w:left w:val="none" w:sz="0" w:space="0" w:color="auto"/>
        <w:bottom w:val="none" w:sz="0" w:space="0" w:color="auto"/>
        <w:right w:val="none" w:sz="0" w:space="0" w:color="auto"/>
      </w:divBdr>
    </w:div>
    <w:div w:id="770931495">
      <w:bodyDiv w:val="1"/>
      <w:marLeft w:val="0"/>
      <w:marRight w:val="0"/>
      <w:marTop w:val="0"/>
      <w:marBottom w:val="0"/>
      <w:divBdr>
        <w:top w:val="none" w:sz="0" w:space="0" w:color="auto"/>
        <w:left w:val="none" w:sz="0" w:space="0" w:color="auto"/>
        <w:bottom w:val="none" w:sz="0" w:space="0" w:color="auto"/>
        <w:right w:val="none" w:sz="0" w:space="0" w:color="auto"/>
      </w:divBdr>
    </w:div>
    <w:div w:id="773282154">
      <w:bodyDiv w:val="1"/>
      <w:marLeft w:val="0"/>
      <w:marRight w:val="0"/>
      <w:marTop w:val="0"/>
      <w:marBottom w:val="0"/>
      <w:divBdr>
        <w:top w:val="none" w:sz="0" w:space="0" w:color="auto"/>
        <w:left w:val="none" w:sz="0" w:space="0" w:color="auto"/>
        <w:bottom w:val="none" w:sz="0" w:space="0" w:color="auto"/>
        <w:right w:val="none" w:sz="0" w:space="0" w:color="auto"/>
      </w:divBdr>
    </w:div>
    <w:div w:id="779761291">
      <w:bodyDiv w:val="1"/>
      <w:marLeft w:val="0"/>
      <w:marRight w:val="0"/>
      <w:marTop w:val="0"/>
      <w:marBottom w:val="0"/>
      <w:divBdr>
        <w:top w:val="none" w:sz="0" w:space="0" w:color="auto"/>
        <w:left w:val="none" w:sz="0" w:space="0" w:color="auto"/>
        <w:bottom w:val="none" w:sz="0" w:space="0" w:color="auto"/>
        <w:right w:val="none" w:sz="0" w:space="0" w:color="auto"/>
      </w:divBdr>
    </w:div>
    <w:div w:id="782384958">
      <w:bodyDiv w:val="1"/>
      <w:marLeft w:val="0"/>
      <w:marRight w:val="0"/>
      <w:marTop w:val="0"/>
      <w:marBottom w:val="0"/>
      <w:divBdr>
        <w:top w:val="none" w:sz="0" w:space="0" w:color="auto"/>
        <w:left w:val="none" w:sz="0" w:space="0" w:color="auto"/>
        <w:bottom w:val="none" w:sz="0" w:space="0" w:color="auto"/>
        <w:right w:val="none" w:sz="0" w:space="0" w:color="auto"/>
      </w:divBdr>
    </w:div>
    <w:div w:id="783422312">
      <w:bodyDiv w:val="1"/>
      <w:marLeft w:val="0"/>
      <w:marRight w:val="0"/>
      <w:marTop w:val="0"/>
      <w:marBottom w:val="0"/>
      <w:divBdr>
        <w:top w:val="none" w:sz="0" w:space="0" w:color="auto"/>
        <w:left w:val="none" w:sz="0" w:space="0" w:color="auto"/>
        <w:bottom w:val="none" w:sz="0" w:space="0" w:color="auto"/>
        <w:right w:val="none" w:sz="0" w:space="0" w:color="auto"/>
      </w:divBdr>
    </w:div>
    <w:div w:id="784807910">
      <w:bodyDiv w:val="1"/>
      <w:marLeft w:val="0"/>
      <w:marRight w:val="0"/>
      <w:marTop w:val="0"/>
      <w:marBottom w:val="0"/>
      <w:divBdr>
        <w:top w:val="none" w:sz="0" w:space="0" w:color="auto"/>
        <w:left w:val="none" w:sz="0" w:space="0" w:color="auto"/>
        <w:bottom w:val="none" w:sz="0" w:space="0" w:color="auto"/>
        <w:right w:val="none" w:sz="0" w:space="0" w:color="auto"/>
      </w:divBdr>
    </w:div>
    <w:div w:id="788822272">
      <w:bodyDiv w:val="1"/>
      <w:marLeft w:val="0"/>
      <w:marRight w:val="0"/>
      <w:marTop w:val="0"/>
      <w:marBottom w:val="0"/>
      <w:divBdr>
        <w:top w:val="none" w:sz="0" w:space="0" w:color="auto"/>
        <w:left w:val="none" w:sz="0" w:space="0" w:color="auto"/>
        <w:bottom w:val="none" w:sz="0" w:space="0" w:color="auto"/>
        <w:right w:val="none" w:sz="0" w:space="0" w:color="auto"/>
      </w:divBdr>
    </w:div>
    <w:div w:id="791243062">
      <w:bodyDiv w:val="1"/>
      <w:marLeft w:val="0"/>
      <w:marRight w:val="0"/>
      <w:marTop w:val="0"/>
      <w:marBottom w:val="0"/>
      <w:divBdr>
        <w:top w:val="none" w:sz="0" w:space="0" w:color="auto"/>
        <w:left w:val="none" w:sz="0" w:space="0" w:color="auto"/>
        <w:bottom w:val="none" w:sz="0" w:space="0" w:color="auto"/>
        <w:right w:val="none" w:sz="0" w:space="0" w:color="auto"/>
      </w:divBdr>
    </w:div>
    <w:div w:id="795029028">
      <w:bodyDiv w:val="1"/>
      <w:marLeft w:val="0"/>
      <w:marRight w:val="0"/>
      <w:marTop w:val="0"/>
      <w:marBottom w:val="0"/>
      <w:divBdr>
        <w:top w:val="none" w:sz="0" w:space="0" w:color="auto"/>
        <w:left w:val="none" w:sz="0" w:space="0" w:color="auto"/>
        <w:bottom w:val="none" w:sz="0" w:space="0" w:color="auto"/>
        <w:right w:val="none" w:sz="0" w:space="0" w:color="auto"/>
      </w:divBdr>
    </w:div>
    <w:div w:id="795947079">
      <w:bodyDiv w:val="1"/>
      <w:marLeft w:val="0"/>
      <w:marRight w:val="0"/>
      <w:marTop w:val="0"/>
      <w:marBottom w:val="0"/>
      <w:divBdr>
        <w:top w:val="none" w:sz="0" w:space="0" w:color="auto"/>
        <w:left w:val="none" w:sz="0" w:space="0" w:color="auto"/>
        <w:bottom w:val="none" w:sz="0" w:space="0" w:color="auto"/>
        <w:right w:val="none" w:sz="0" w:space="0" w:color="auto"/>
      </w:divBdr>
    </w:div>
    <w:div w:id="798382673">
      <w:bodyDiv w:val="1"/>
      <w:marLeft w:val="0"/>
      <w:marRight w:val="0"/>
      <w:marTop w:val="0"/>
      <w:marBottom w:val="0"/>
      <w:divBdr>
        <w:top w:val="none" w:sz="0" w:space="0" w:color="auto"/>
        <w:left w:val="none" w:sz="0" w:space="0" w:color="auto"/>
        <w:bottom w:val="none" w:sz="0" w:space="0" w:color="auto"/>
        <w:right w:val="none" w:sz="0" w:space="0" w:color="auto"/>
      </w:divBdr>
    </w:div>
    <w:div w:id="798956544">
      <w:bodyDiv w:val="1"/>
      <w:marLeft w:val="0"/>
      <w:marRight w:val="0"/>
      <w:marTop w:val="0"/>
      <w:marBottom w:val="0"/>
      <w:divBdr>
        <w:top w:val="none" w:sz="0" w:space="0" w:color="auto"/>
        <w:left w:val="none" w:sz="0" w:space="0" w:color="auto"/>
        <w:bottom w:val="none" w:sz="0" w:space="0" w:color="auto"/>
        <w:right w:val="none" w:sz="0" w:space="0" w:color="auto"/>
      </w:divBdr>
    </w:div>
    <w:div w:id="799570718">
      <w:bodyDiv w:val="1"/>
      <w:marLeft w:val="0"/>
      <w:marRight w:val="0"/>
      <w:marTop w:val="0"/>
      <w:marBottom w:val="0"/>
      <w:divBdr>
        <w:top w:val="none" w:sz="0" w:space="0" w:color="auto"/>
        <w:left w:val="none" w:sz="0" w:space="0" w:color="auto"/>
        <w:bottom w:val="none" w:sz="0" w:space="0" w:color="auto"/>
        <w:right w:val="none" w:sz="0" w:space="0" w:color="auto"/>
      </w:divBdr>
    </w:div>
    <w:div w:id="800073842">
      <w:bodyDiv w:val="1"/>
      <w:marLeft w:val="0"/>
      <w:marRight w:val="0"/>
      <w:marTop w:val="0"/>
      <w:marBottom w:val="0"/>
      <w:divBdr>
        <w:top w:val="none" w:sz="0" w:space="0" w:color="auto"/>
        <w:left w:val="none" w:sz="0" w:space="0" w:color="auto"/>
        <w:bottom w:val="none" w:sz="0" w:space="0" w:color="auto"/>
        <w:right w:val="none" w:sz="0" w:space="0" w:color="auto"/>
      </w:divBdr>
    </w:div>
    <w:div w:id="801268718">
      <w:bodyDiv w:val="1"/>
      <w:marLeft w:val="0"/>
      <w:marRight w:val="0"/>
      <w:marTop w:val="0"/>
      <w:marBottom w:val="0"/>
      <w:divBdr>
        <w:top w:val="none" w:sz="0" w:space="0" w:color="auto"/>
        <w:left w:val="none" w:sz="0" w:space="0" w:color="auto"/>
        <w:bottom w:val="none" w:sz="0" w:space="0" w:color="auto"/>
        <w:right w:val="none" w:sz="0" w:space="0" w:color="auto"/>
      </w:divBdr>
    </w:div>
    <w:div w:id="801767940">
      <w:bodyDiv w:val="1"/>
      <w:marLeft w:val="0"/>
      <w:marRight w:val="0"/>
      <w:marTop w:val="0"/>
      <w:marBottom w:val="0"/>
      <w:divBdr>
        <w:top w:val="none" w:sz="0" w:space="0" w:color="auto"/>
        <w:left w:val="none" w:sz="0" w:space="0" w:color="auto"/>
        <w:bottom w:val="none" w:sz="0" w:space="0" w:color="auto"/>
        <w:right w:val="none" w:sz="0" w:space="0" w:color="auto"/>
      </w:divBdr>
    </w:div>
    <w:div w:id="802621917">
      <w:bodyDiv w:val="1"/>
      <w:marLeft w:val="0"/>
      <w:marRight w:val="0"/>
      <w:marTop w:val="0"/>
      <w:marBottom w:val="0"/>
      <w:divBdr>
        <w:top w:val="none" w:sz="0" w:space="0" w:color="auto"/>
        <w:left w:val="none" w:sz="0" w:space="0" w:color="auto"/>
        <w:bottom w:val="none" w:sz="0" w:space="0" w:color="auto"/>
        <w:right w:val="none" w:sz="0" w:space="0" w:color="auto"/>
      </w:divBdr>
    </w:div>
    <w:div w:id="805270952">
      <w:bodyDiv w:val="1"/>
      <w:marLeft w:val="0"/>
      <w:marRight w:val="0"/>
      <w:marTop w:val="0"/>
      <w:marBottom w:val="0"/>
      <w:divBdr>
        <w:top w:val="none" w:sz="0" w:space="0" w:color="auto"/>
        <w:left w:val="none" w:sz="0" w:space="0" w:color="auto"/>
        <w:bottom w:val="none" w:sz="0" w:space="0" w:color="auto"/>
        <w:right w:val="none" w:sz="0" w:space="0" w:color="auto"/>
      </w:divBdr>
    </w:div>
    <w:div w:id="807237393">
      <w:bodyDiv w:val="1"/>
      <w:marLeft w:val="0"/>
      <w:marRight w:val="0"/>
      <w:marTop w:val="0"/>
      <w:marBottom w:val="0"/>
      <w:divBdr>
        <w:top w:val="none" w:sz="0" w:space="0" w:color="auto"/>
        <w:left w:val="none" w:sz="0" w:space="0" w:color="auto"/>
        <w:bottom w:val="none" w:sz="0" w:space="0" w:color="auto"/>
        <w:right w:val="none" w:sz="0" w:space="0" w:color="auto"/>
      </w:divBdr>
    </w:div>
    <w:div w:id="807556258">
      <w:bodyDiv w:val="1"/>
      <w:marLeft w:val="0"/>
      <w:marRight w:val="0"/>
      <w:marTop w:val="0"/>
      <w:marBottom w:val="0"/>
      <w:divBdr>
        <w:top w:val="none" w:sz="0" w:space="0" w:color="auto"/>
        <w:left w:val="none" w:sz="0" w:space="0" w:color="auto"/>
        <w:bottom w:val="none" w:sz="0" w:space="0" w:color="auto"/>
        <w:right w:val="none" w:sz="0" w:space="0" w:color="auto"/>
      </w:divBdr>
    </w:div>
    <w:div w:id="810369566">
      <w:bodyDiv w:val="1"/>
      <w:marLeft w:val="0"/>
      <w:marRight w:val="0"/>
      <w:marTop w:val="0"/>
      <w:marBottom w:val="0"/>
      <w:divBdr>
        <w:top w:val="none" w:sz="0" w:space="0" w:color="auto"/>
        <w:left w:val="none" w:sz="0" w:space="0" w:color="auto"/>
        <w:bottom w:val="none" w:sz="0" w:space="0" w:color="auto"/>
        <w:right w:val="none" w:sz="0" w:space="0" w:color="auto"/>
      </w:divBdr>
    </w:div>
    <w:div w:id="811213624">
      <w:bodyDiv w:val="1"/>
      <w:marLeft w:val="0"/>
      <w:marRight w:val="0"/>
      <w:marTop w:val="0"/>
      <w:marBottom w:val="0"/>
      <w:divBdr>
        <w:top w:val="none" w:sz="0" w:space="0" w:color="auto"/>
        <w:left w:val="none" w:sz="0" w:space="0" w:color="auto"/>
        <w:bottom w:val="none" w:sz="0" w:space="0" w:color="auto"/>
        <w:right w:val="none" w:sz="0" w:space="0" w:color="auto"/>
      </w:divBdr>
    </w:div>
    <w:div w:id="815493621">
      <w:bodyDiv w:val="1"/>
      <w:marLeft w:val="0"/>
      <w:marRight w:val="0"/>
      <w:marTop w:val="0"/>
      <w:marBottom w:val="0"/>
      <w:divBdr>
        <w:top w:val="none" w:sz="0" w:space="0" w:color="auto"/>
        <w:left w:val="none" w:sz="0" w:space="0" w:color="auto"/>
        <w:bottom w:val="none" w:sz="0" w:space="0" w:color="auto"/>
        <w:right w:val="none" w:sz="0" w:space="0" w:color="auto"/>
      </w:divBdr>
    </w:div>
    <w:div w:id="818499289">
      <w:bodyDiv w:val="1"/>
      <w:marLeft w:val="0"/>
      <w:marRight w:val="0"/>
      <w:marTop w:val="0"/>
      <w:marBottom w:val="0"/>
      <w:divBdr>
        <w:top w:val="none" w:sz="0" w:space="0" w:color="auto"/>
        <w:left w:val="none" w:sz="0" w:space="0" w:color="auto"/>
        <w:bottom w:val="none" w:sz="0" w:space="0" w:color="auto"/>
        <w:right w:val="none" w:sz="0" w:space="0" w:color="auto"/>
      </w:divBdr>
    </w:div>
    <w:div w:id="818688829">
      <w:bodyDiv w:val="1"/>
      <w:marLeft w:val="0"/>
      <w:marRight w:val="0"/>
      <w:marTop w:val="0"/>
      <w:marBottom w:val="0"/>
      <w:divBdr>
        <w:top w:val="none" w:sz="0" w:space="0" w:color="auto"/>
        <w:left w:val="none" w:sz="0" w:space="0" w:color="auto"/>
        <w:bottom w:val="none" w:sz="0" w:space="0" w:color="auto"/>
        <w:right w:val="none" w:sz="0" w:space="0" w:color="auto"/>
      </w:divBdr>
    </w:div>
    <w:div w:id="819735807">
      <w:bodyDiv w:val="1"/>
      <w:marLeft w:val="0"/>
      <w:marRight w:val="0"/>
      <w:marTop w:val="0"/>
      <w:marBottom w:val="0"/>
      <w:divBdr>
        <w:top w:val="none" w:sz="0" w:space="0" w:color="auto"/>
        <w:left w:val="none" w:sz="0" w:space="0" w:color="auto"/>
        <w:bottom w:val="none" w:sz="0" w:space="0" w:color="auto"/>
        <w:right w:val="none" w:sz="0" w:space="0" w:color="auto"/>
      </w:divBdr>
    </w:div>
    <w:div w:id="822163088">
      <w:bodyDiv w:val="1"/>
      <w:marLeft w:val="0"/>
      <w:marRight w:val="0"/>
      <w:marTop w:val="0"/>
      <w:marBottom w:val="0"/>
      <w:divBdr>
        <w:top w:val="none" w:sz="0" w:space="0" w:color="auto"/>
        <w:left w:val="none" w:sz="0" w:space="0" w:color="auto"/>
        <w:bottom w:val="none" w:sz="0" w:space="0" w:color="auto"/>
        <w:right w:val="none" w:sz="0" w:space="0" w:color="auto"/>
      </w:divBdr>
    </w:div>
    <w:div w:id="824905037">
      <w:bodyDiv w:val="1"/>
      <w:marLeft w:val="0"/>
      <w:marRight w:val="0"/>
      <w:marTop w:val="0"/>
      <w:marBottom w:val="0"/>
      <w:divBdr>
        <w:top w:val="none" w:sz="0" w:space="0" w:color="auto"/>
        <w:left w:val="none" w:sz="0" w:space="0" w:color="auto"/>
        <w:bottom w:val="none" w:sz="0" w:space="0" w:color="auto"/>
        <w:right w:val="none" w:sz="0" w:space="0" w:color="auto"/>
      </w:divBdr>
    </w:div>
    <w:div w:id="826676180">
      <w:bodyDiv w:val="1"/>
      <w:marLeft w:val="0"/>
      <w:marRight w:val="0"/>
      <w:marTop w:val="0"/>
      <w:marBottom w:val="0"/>
      <w:divBdr>
        <w:top w:val="none" w:sz="0" w:space="0" w:color="auto"/>
        <w:left w:val="none" w:sz="0" w:space="0" w:color="auto"/>
        <w:bottom w:val="none" w:sz="0" w:space="0" w:color="auto"/>
        <w:right w:val="none" w:sz="0" w:space="0" w:color="auto"/>
      </w:divBdr>
    </w:div>
    <w:div w:id="827936053">
      <w:bodyDiv w:val="1"/>
      <w:marLeft w:val="0"/>
      <w:marRight w:val="0"/>
      <w:marTop w:val="0"/>
      <w:marBottom w:val="0"/>
      <w:divBdr>
        <w:top w:val="none" w:sz="0" w:space="0" w:color="auto"/>
        <w:left w:val="none" w:sz="0" w:space="0" w:color="auto"/>
        <w:bottom w:val="none" w:sz="0" w:space="0" w:color="auto"/>
        <w:right w:val="none" w:sz="0" w:space="0" w:color="auto"/>
      </w:divBdr>
    </w:div>
    <w:div w:id="829059018">
      <w:bodyDiv w:val="1"/>
      <w:marLeft w:val="0"/>
      <w:marRight w:val="0"/>
      <w:marTop w:val="0"/>
      <w:marBottom w:val="0"/>
      <w:divBdr>
        <w:top w:val="none" w:sz="0" w:space="0" w:color="auto"/>
        <w:left w:val="none" w:sz="0" w:space="0" w:color="auto"/>
        <w:bottom w:val="none" w:sz="0" w:space="0" w:color="auto"/>
        <w:right w:val="none" w:sz="0" w:space="0" w:color="auto"/>
      </w:divBdr>
    </w:div>
    <w:div w:id="829448957">
      <w:bodyDiv w:val="1"/>
      <w:marLeft w:val="0"/>
      <w:marRight w:val="0"/>
      <w:marTop w:val="0"/>
      <w:marBottom w:val="0"/>
      <w:divBdr>
        <w:top w:val="none" w:sz="0" w:space="0" w:color="auto"/>
        <w:left w:val="none" w:sz="0" w:space="0" w:color="auto"/>
        <w:bottom w:val="none" w:sz="0" w:space="0" w:color="auto"/>
        <w:right w:val="none" w:sz="0" w:space="0" w:color="auto"/>
      </w:divBdr>
    </w:div>
    <w:div w:id="830757502">
      <w:bodyDiv w:val="1"/>
      <w:marLeft w:val="0"/>
      <w:marRight w:val="0"/>
      <w:marTop w:val="0"/>
      <w:marBottom w:val="0"/>
      <w:divBdr>
        <w:top w:val="none" w:sz="0" w:space="0" w:color="auto"/>
        <w:left w:val="none" w:sz="0" w:space="0" w:color="auto"/>
        <w:bottom w:val="none" w:sz="0" w:space="0" w:color="auto"/>
        <w:right w:val="none" w:sz="0" w:space="0" w:color="auto"/>
      </w:divBdr>
    </w:div>
    <w:div w:id="832526583">
      <w:bodyDiv w:val="1"/>
      <w:marLeft w:val="0"/>
      <w:marRight w:val="0"/>
      <w:marTop w:val="0"/>
      <w:marBottom w:val="0"/>
      <w:divBdr>
        <w:top w:val="none" w:sz="0" w:space="0" w:color="auto"/>
        <w:left w:val="none" w:sz="0" w:space="0" w:color="auto"/>
        <w:bottom w:val="none" w:sz="0" w:space="0" w:color="auto"/>
        <w:right w:val="none" w:sz="0" w:space="0" w:color="auto"/>
      </w:divBdr>
    </w:div>
    <w:div w:id="839660140">
      <w:bodyDiv w:val="1"/>
      <w:marLeft w:val="0"/>
      <w:marRight w:val="0"/>
      <w:marTop w:val="0"/>
      <w:marBottom w:val="0"/>
      <w:divBdr>
        <w:top w:val="none" w:sz="0" w:space="0" w:color="auto"/>
        <w:left w:val="none" w:sz="0" w:space="0" w:color="auto"/>
        <w:bottom w:val="none" w:sz="0" w:space="0" w:color="auto"/>
        <w:right w:val="none" w:sz="0" w:space="0" w:color="auto"/>
      </w:divBdr>
    </w:div>
    <w:div w:id="841120798">
      <w:bodyDiv w:val="1"/>
      <w:marLeft w:val="0"/>
      <w:marRight w:val="0"/>
      <w:marTop w:val="0"/>
      <w:marBottom w:val="0"/>
      <w:divBdr>
        <w:top w:val="none" w:sz="0" w:space="0" w:color="auto"/>
        <w:left w:val="none" w:sz="0" w:space="0" w:color="auto"/>
        <w:bottom w:val="none" w:sz="0" w:space="0" w:color="auto"/>
        <w:right w:val="none" w:sz="0" w:space="0" w:color="auto"/>
      </w:divBdr>
    </w:div>
    <w:div w:id="841699244">
      <w:bodyDiv w:val="1"/>
      <w:marLeft w:val="0"/>
      <w:marRight w:val="0"/>
      <w:marTop w:val="0"/>
      <w:marBottom w:val="0"/>
      <w:divBdr>
        <w:top w:val="none" w:sz="0" w:space="0" w:color="auto"/>
        <w:left w:val="none" w:sz="0" w:space="0" w:color="auto"/>
        <w:bottom w:val="none" w:sz="0" w:space="0" w:color="auto"/>
        <w:right w:val="none" w:sz="0" w:space="0" w:color="auto"/>
      </w:divBdr>
    </w:div>
    <w:div w:id="843520615">
      <w:bodyDiv w:val="1"/>
      <w:marLeft w:val="0"/>
      <w:marRight w:val="0"/>
      <w:marTop w:val="0"/>
      <w:marBottom w:val="0"/>
      <w:divBdr>
        <w:top w:val="none" w:sz="0" w:space="0" w:color="auto"/>
        <w:left w:val="none" w:sz="0" w:space="0" w:color="auto"/>
        <w:bottom w:val="none" w:sz="0" w:space="0" w:color="auto"/>
        <w:right w:val="none" w:sz="0" w:space="0" w:color="auto"/>
      </w:divBdr>
    </w:div>
    <w:div w:id="843855862">
      <w:bodyDiv w:val="1"/>
      <w:marLeft w:val="0"/>
      <w:marRight w:val="0"/>
      <w:marTop w:val="0"/>
      <w:marBottom w:val="0"/>
      <w:divBdr>
        <w:top w:val="none" w:sz="0" w:space="0" w:color="auto"/>
        <w:left w:val="none" w:sz="0" w:space="0" w:color="auto"/>
        <w:bottom w:val="none" w:sz="0" w:space="0" w:color="auto"/>
        <w:right w:val="none" w:sz="0" w:space="0" w:color="auto"/>
      </w:divBdr>
    </w:div>
    <w:div w:id="844132687">
      <w:bodyDiv w:val="1"/>
      <w:marLeft w:val="0"/>
      <w:marRight w:val="0"/>
      <w:marTop w:val="0"/>
      <w:marBottom w:val="0"/>
      <w:divBdr>
        <w:top w:val="none" w:sz="0" w:space="0" w:color="auto"/>
        <w:left w:val="none" w:sz="0" w:space="0" w:color="auto"/>
        <w:bottom w:val="none" w:sz="0" w:space="0" w:color="auto"/>
        <w:right w:val="none" w:sz="0" w:space="0" w:color="auto"/>
      </w:divBdr>
    </w:div>
    <w:div w:id="847596783">
      <w:bodyDiv w:val="1"/>
      <w:marLeft w:val="0"/>
      <w:marRight w:val="0"/>
      <w:marTop w:val="0"/>
      <w:marBottom w:val="0"/>
      <w:divBdr>
        <w:top w:val="none" w:sz="0" w:space="0" w:color="auto"/>
        <w:left w:val="none" w:sz="0" w:space="0" w:color="auto"/>
        <w:bottom w:val="none" w:sz="0" w:space="0" w:color="auto"/>
        <w:right w:val="none" w:sz="0" w:space="0" w:color="auto"/>
      </w:divBdr>
    </w:div>
    <w:div w:id="847795507">
      <w:bodyDiv w:val="1"/>
      <w:marLeft w:val="0"/>
      <w:marRight w:val="0"/>
      <w:marTop w:val="0"/>
      <w:marBottom w:val="0"/>
      <w:divBdr>
        <w:top w:val="none" w:sz="0" w:space="0" w:color="auto"/>
        <w:left w:val="none" w:sz="0" w:space="0" w:color="auto"/>
        <w:bottom w:val="none" w:sz="0" w:space="0" w:color="auto"/>
        <w:right w:val="none" w:sz="0" w:space="0" w:color="auto"/>
      </w:divBdr>
    </w:div>
    <w:div w:id="847865932">
      <w:bodyDiv w:val="1"/>
      <w:marLeft w:val="0"/>
      <w:marRight w:val="0"/>
      <w:marTop w:val="0"/>
      <w:marBottom w:val="0"/>
      <w:divBdr>
        <w:top w:val="none" w:sz="0" w:space="0" w:color="auto"/>
        <w:left w:val="none" w:sz="0" w:space="0" w:color="auto"/>
        <w:bottom w:val="none" w:sz="0" w:space="0" w:color="auto"/>
        <w:right w:val="none" w:sz="0" w:space="0" w:color="auto"/>
      </w:divBdr>
    </w:div>
    <w:div w:id="850605946">
      <w:bodyDiv w:val="1"/>
      <w:marLeft w:val="0"/>
      <w:marRight w:val="0"/>
      <w:marTop w:val="0"/>
      <w:marBottom w:val="0"/>
      <w:divBdr>
        <w:top w:val="none" w:sz="0" w:space="0" w:color="auto"/>
        <w:left w:val="none" w:sz="0" w:space="0" w:color="auto"/>
        <w:bottom w:val="none" w:sz="0" w:space="0" w:color="auto"/>
        <w:right w:val="none" w:sz="0" w:space="0" w:color="auto"/>
      </w:divBdr>
    </w:div>
    <w:div w:id="851577665">
      <w:bodyDiv w:val="1"/>
      <w:marLeft w:val="0"/>
      <w:marRight w:val="0"/>
      <w:marTop w:val="0"/>
      <w:marBottom w:val="0"/>
      <w:divBdr>
        <w:top w:val="none" w:sz="0" w:space="0" w:color="auto"/>
        <w:left w:val="none" w:sz="0" w:space="0" w:color="auto"/>
        <w:bottom w:val="none" w:sz="0" w:space="0" w:color="auto"/>
        <w:right w:val="none" w:sz="0" w:space="0" w:color="auto"/>
      </w:divBdr>
    </w:div>
    <w:div w:id="852770092">
      <w:bodyDiv w:val="1"/>
      <w:marLeft w:val="0"/>
      <w:marRight w:val="0"/>
      <w:marTop w:val="0"/>
      <w:marBottom w:val="0"/>
      <w:divBdr>
        <w:top w:val="none" w:sz="0" w:space="0" w:color="auto"/>
        <w:left w:val="none" w:sz="0" w:space="0" w:color="auto"/>
        <w:bottom w:val="none" w:sz="0" w:space="0" w:color="auto"/>
        <w:right w:val="none" w:sz="0" w:space="0" w:color="auto"/>
      </w:divBdr>
    </w:div>
    <w:div w:id="853229564">
      <w:bodyDiv w:val="1"/>
      <w:marLeft w:val="0"/>
      <w:marRight w:val="0"/>
      <w:marTop w:val="0"/>
      <w:marBottom w:val="0"/>
      <w:divBdr>
        <w:top w:val="none" w:sz="0" w:space="0" w:color="auto"/>
        <w:left w:val="none" w:sz="0" w:space="0" w:color="auto"/>
        <w:bottom w:val="none" w:sz="0" w:space="0" w:color="auto"/>
        <w:right w:val="none" w:sz="0" w:space="0" w:color="auto"/>
      </w:divBdr>
    </w:div>
    <w:div w:id="855925977">
      <w:bodyDiv w:val="1"/>
      <w:marLeft w:val="0"/>
      <w:marRight w:val="0"/>
      <w:marTop w:val="0"/>
      <w:marBottom w:val="0"/>
      <w:divBdr>
        <w:top w:val="none" w:sz="0" w:space="0" w:color="auto"/>
        <w:left w:val="none" w:sz="0" w:space="0" w:color="auto"/>
        <w:bottom w:val="none" w:sz="0" w:space="0" w:color="auto"/>
        <w:right w:val="none" w:sz="0" w:space="0" w:color="auto"/>
      </w:divBdr>
    </w:div>
    <w:div w:id="856962141">
      <w:bodyDiv w:val="1"/>
      <w:marLeft w:val="0"/>
      <w:marRight w:val="0"/>
      <w:marTop w:val="0"/>
      <w:marBottom w:val="0"/>
      <w:divBdr>
        <w:top w:val="none" w:sz="0" w:space="0" w:color="auto"/>
        <w:left w:val="none" w:sz="0" w:space="0" w:color="auto"/>
        <w:bottom w:val="none" w:sz="0" w:space="0" w:color="auto"/>
        <w:right w:val="none" w:sz="0" w:space="0" w:color="auto"/>
      </w:divBdr>
    </w:div>
    <w:div w:id="857892089">
      <w:bodyDiv w:val="1"/>
      <w:marLeft w:val="0"/>
      <w:marRight w:val="0"/>
      <w:marTop w:val="0"/>
      <w:marBottom w:val="0"/>
      <w:divBdr>
        <w:top w:val="none" w:sz="0" w:space="0" w:color="auto"/>
        <w:left w:val="none" w:sz="0" w:space="0" w:color="auto"/>
        <w:bottom w:val="none" w:sz="0" w:space="0" w:color="auto"/>
        <w:right w:val="none" w:sz="0" w:space="0" w:color="auto"/>
      </w:divBdr>
    </w:div>
    <w:div w:id="861281450">
      <w:bodyDiv w:val="1"/>
      <w:marLeft w:val="0"/>
      <w:marRight w:val="0"/>
      <w:marTop w:val="0"/>
      <w:marBottom w:val="0"/>
      <w:divBdr>
        <w:top w:val="none" w:sz="0" w:space="0" w:color="auto"/>
        <w:left w:val="none" w:sz="0" w:space="0" w:color="auto"/>
        <w:bottom w:val="none" w:sz="0" w:space="0" w:color="auto"/>
        <w:right w:val="none" w:sz="0" w:space="0" w:color="auto"/>
      </w:divBdr>
    </w:div>
    <w:div w:id="863252369">
      <w:bodyDiv w:val="1"/>
      <w:marLeft w:val="0"/>
      <w:marRight w:val="0"/>
      <w:marTop w:val="0"/>
      <w:marBottom w:val="0"/>
      <w:divBdr>
        <w:top w:val="none" w:sz="0" w:space="0" w:color="auto"/>
        <w:left w:val="none" w:sz="0" w:space="0" w:color="auto"/>
        <w:bottom w:val="none" w:sz="0" w:space="0" w:color="auto"/>
        <w:right w:val="none" w:sz="0" w:space="0" w:color="auto"/>
      </w:divBdr>
    </w:div>
    <w:div w:id="865102331">
      <w:bodyDiv w:val="1"/>
      <w:marLeft w:val="0"/>
      <w:marRight w:val="0"/>
      <w:marTop w:val="0"/>
      <w:marBottom w:val="0"/>
      <w:divBdr>
        <w:top w:val="none" w:sz="0" w:space="0" w:color="auto"/>
        <w:left w:val="none" w:sz="0" w:space="0" w:color="auto"/>
        <w:bottom w:val="none" w:sz="0" w:space="0" w:color="auto"/>
        <w:right w:val="none" w:sz="0" w:space="0" w:color="auto"/>
      </w:divBdr>
    </w:div>
    <w:div w:id="865951233">
      <w:bodyDiv w:val="1"/>
      <w:marLeft w:val="0"/>
      <w:marRight w:val="0"/>
      <w:marTop w:val="0"/>
      <w:marBottom w:val="0"/>
      <w:divBdr>
        <w:top w:val="none" w:sz="0" w:space="0" w:color="auto"/>
        <w:left w:val="none" w:sz="0" w:space="0" w:color="auto"/>
        <w:bottom w:val="none" w:sz="0" w:space="0" w:color="auto"/>
        <w:right w:val="none" w:sz="0" w:space="0" w:color="auto"/>
      </w:divBdr>
    </w:div>
    <w:div w:id="868107162">
      <w:bodyDiv w:val="1"/>
      <w:marLeft w:val="0"/>
      <w:marRight w:val="0"/>
      <w:marTop w:val="0"/>
      <w:marBottom w:val="0"/>
      <w:divBdr>
        <w:top w:val="none" w:sz="0" w:space="0" w:color="auto"/>
        <w:left w:val="none" w:sz="0" w:space="0" w:color="auto"/>
        <w:bottom w:val="none" w:sz="0" w:space="0" w:color="auto"/>
        <w:right w:val="none" w:sz="0" w:space="0" w:color="auto"/>
      </w:divBdr>
    </w:div>
    <w:div w:id="868180078">
      <w:bodyDiv w:val="1"/>
      <w:marLeft w:val="0"/>
      <w:marRight w:val="0"/>
      <w:marTop w:val="0"/>
      <w:marBottom w:val="0"/>
      <w:divBdr>
        <w:top w:val="none" w:sz="0" w:space="0" w:color="auto"/>
        <w:left w:val="none" w:sz="0" w:space="0" w:color="auto"/>
        <w:bottom w:val="none" w:sz="0" w:space="0" w:color="auto"/>
        <w:right w:val="none" w:sz="0" w:space="0" w:color="auto"/>
      </w:divBdr>
    </w:div>
    <w:div w:id="869143356">
      <w:bodyDiv w:val="1"/>
      <w:marLeft w:val="0"/>
      <w:marRight w:val="0"/>
      <w:marTop w:val="0"/>
      <w:marBottom w:val="0"/>
      <w:divBdr>
        <w:top w:val="none" w:sz="0" w:space="0" w:color="auto"/>
        <w:left w:val="none" w:sz="0" w:space="0" w:color="auto"/>
        <w:bottom w:val="none" w:sz="0" w:space="0" w:color="auto"/>
        <w:right w:val="none" w:sz="0" w:space="0" w:color="auto"/>
      </w:divBdr>
    </w:div>
    <w:div w:id="871573335">
      <w:bodyDiv w:val="1"/>
      <w:marLeft w:val="0"/>
      <w:marRight w:val="0"/>
      <w:marTop w:val="0"/>
      <w:marBottom w:val="0"/>
      <w:divBdr>
        <w:top w:val="none" w:sz="0" w:space="0" w:color="auto"/>
        <w:left w:val="none" w:sz="0" w:space="0" w:color="auto"/>
        <w:bottom w:val="none" w:sz="0" w:space="0" w:color="auto"/>
        <w:right w:val="none" w:sz="0" w:space="0" w:color="auto"/>
      </w:divBdr>
    </w:div>
    <w:div w:id="875429960">
      <w:bodyDiv w:val="1"/>
      <w:marLeft w:val="0"/>
      <w:marRight w:val="0"/>
      <w:marTop w:val="0"/>
      <w:marBottom w:val="0"/>
      <w:divBdr>
        <w:top w:val="none" w:sz="0" w:space="0" w:color="auto"/>
        <w:left w:val="none" w:sz="0" w:space="0" w:color="auto"/>
        <w:bottom w:val="none" w:sz="0" w:space="0" w:color="auto"/>
        <w:right w:val="none" w:sz="0" w:space="0" w:color="auto"/>
      </w:divBdr>
    </w:div>
    <w:div w:id="876434872">
      <w:bodyDiv w:val="1"/>
      <w:marLeft w:val="0"/>
      <w:marRight w:val="0"/>
      <w:marTop w:val="0"/>
      <w:marBottom w:val="0"/>
      <w:divBdr>
        <w:top w:val="none" w:sz="0" w:space="0" w:color="auto"/>
        <w:left w:val="none" w:sz="0" w:space="0" w:color="auto"/>
        <w:bottom w:val="none" w:sz="0" w:space="0" w:color="auto"/>
        <w:right w:val="none" w:sz="0" w:space="0" w:color="auto"/>
      </w:divBdr>
    </w:div>
    <w:div w:id="877813710">
      <w:bodyDiv w:val="1"/>
      <w:marLeft w:val="0"/>
      <w:marRight w:val="0"/>
      <w:marTop w:val="0"/>
      <w:marBottom w:val="0"/>
      <w:divBdr>
        <w:top w:val="none" w:sz="0" w:space="0" w:color="auto"/>
        <w:left w:val="none" w:sz="0" w:space="0" w:color="auto"/>
        <w:bottom w:val="none" w:sz="0" w:space="0" w:color="auto"/>
        <w:right w:val="none" w:sz="0" w:space="0" w:color="auto"/>
      </w:divBdr>
    </w:div>
    <w:div w:id="882906820">
      <w:bodyDiv w:val="1"/>
      <w:marLeft w:val="0"/>
      <w:marRight w:val="0"/>
      <w:marTop w:val="0"/>
      <w:marBottom w:val="0"/>
      <w:divBdr>
        <w:top w:val="none" w:sz="0" w:space="0" w:color="auto"/>
        <w:left w:val="none" w:sz="0" w:space="0" w:color="auto"/>
        <w:bottom w:val="none" w:sz="0" w:space="0" w:color="auto"/>
        <w:right w:val="none" w:sz="0" w:space="0" w:color="auto"/>
      </w:divBdr>
    </w:div>
    <w:div w:id="885028740">
      <w:bodyDiv w:val="1"/>
      <w:marLeft w:val="0"/>
      <w:marRight w:val="0"/>
      <w:marTop w:val="0"/>
      <w:marBottom w:val="0"/>
      <w:divBdr>
        <w:top w:val="none" w:sz="0" w:space="0" w:color="auto"/>
        <w:left w:val="none" w:sz="0" w:space="0" w:color="auto"/>
        <w:bottom w:val="none" w:sz="0" w:space="0" w:color="auto"/>
        <w:right w:val="none" w:sz="0" w:space="0" w:color="auto"/>
      </w:divBdr>
    </w:div>
    <w:div w:id="887495912">
      <w:bodyDiv w:val="1"/>
      <w:marLeft w:val="0"/>
      <w:marRight w:val="0"/>
      <w:marTop w:val="0"/>
      <w:marBottom w:val="0"/>
      <w:divBdr>
        <w:top w:val="none" w:sz="0" w:space="0" w:color="auto"/>
        <w:left w:val="none" w:sz="0" w:space="0" w:color="auto"/>
        <w:bottom w:val="none" w:sz="0" w:space="0" w:color="auto"/>
        <w:right w:val="none" w:sz="0" w:space="0" w:color="auto"/>
      </w:divBdr>
    </w:div>
    <w:div w:id="891235376">
      <w:bodyDiv w:val="1"/>
      <w:marLeft w:val="0"/>
      <w:marRight w:val="0"/>
      <w:marTop w:val="0"/>
      <w:marBottom w:val="0"/>
      <w:divBdr>
        <w:top w:val="none" w:sz="0" w:space="0" w:color="auto"/>
        <w:left w:val="none" w:sz="0" w:space="0" w:color="auto"/>
        <w:bottom w:val="none" w:sz="0" w:space="0" w:color="auto"/>
        <w:right w:val="none" w:sz="0" w:space="0" w:color="auto"/>
      </w:divBdr>
    </w:div>
    <w:div w:id="893004766">
      <w:bodyDiv w:val="1"/>
      <w:marLeft w:val="0"/>
      <w:marRight w:val="0"/>
      <w:marTop w:val="0"/>
      <w:marBottom w:val="0"/>
      <w:divBdr>
        <w:top w:val="none" w:sz="0" w:space="0" w:color="auto"/>
        <w:left w:val="none" w:sz="0" w:space="0" w:color="auto"/>
        <w:bottom w:val="none" w:sz="0" w:space="0" w:color="auto"/>
        <w:right w:val="none" w:sz="0" w:space="0" w:color="auto"/>
      </w:divBdr>
    </w:div>
    <w:div w:id="894507093">
      <w:bodyDiv w:val="1"/>
      <w:marLeft w:val="0"/>
      <w:marRight w:val="0"/>
      <w:marTop w:val="0"/>
      <w:marBottom w:val="0"/>
      <w:divBdr>
        <w:top w:val="none" w:sz="0" w:space="0" w:color="auto"/>
        <w:left w:val="none" w:sz="0" w:space="0" w:color="auto"/>
        <w:bottom w:val="none" w:sz="0" w:space="0" w:color="auto"/>
        <w:right w:val="none" w:sz="0" w:space="0" w:color="auto"/>
      </w:divBdr>
    </w:div>
    <w:div w:id="898512758">
      <w:bodyDiv w:val="1"/>
      <w:marLeft w:val="0"/>
      <w:marRight w:val="0"/>
      <w:marTop w:val="0"/>
      <w:marBottom w:val="0"/>
      <w:divBdr>
        <w:top w:val="none" w:sz="0" w:space="0" w:color="auto"/>
        <w:left w:val="none" w:sz="0" w:space="0" w:color="auto"/>
        <w:bottom w:val="none" w:sz="0" w:space="0" w:color="auto"/>
        <w:right w:val="none" w:sz="0" w:space="0" w:color="auto"/>
      </w:divBdr>
    </w:div>
    <w:div w:id="899556796">
      <w:bodyDiv w:val="1"/>
      <w:marLeft w:val="0"/>
      <w:marRight w:val="0"/>
      <w:marTop w:val="0"/>
      <w:marBottom w:val="0"/>
      <w:divBdr>
        <w:top w:val="none" w:sz="0" w:space="0" w:color="auto"/>
        <w:left w:val="none" w:sz="0" w:space="0" w:color="auto"/>
        <w:bottom w:val="none" w:sz="0" w:space="0" w:color="auto"/>
        <w:right w:val="none" w:sz="0" w:space="0" w:color="auto"/>
      </w:divBdr>
    </w:div>
    <w:div w:id="899949269">
      <w:bodyDiv w:val="1"/>
      <w:marLeft w:val="0"/>
      <w:marRight w:val="0"/>
      <w:marTop w:val="0"/>
      <w:marBottom w:val="0"/>
      <w:divBdr>
        <w:top w:val="none" w:sz="0" w:space="0" w:color="auto"/>
        <w:left w:val="none" w:sz="0" w:space="0" w:color="auto"/>
        <w:bottom w:val="none" w:sz="0" w:space="0" w:color="auto"/>
        <w:right w:val="none" w:sz="0" w:space="0" w:color="auto"/>
      </w:divBdr>
    </w:div>
    <w:div w:id="900404205">
      <w:bodyDiv w:val="1"/>
      <w:marLeft w:val="0"/>
      <w:marRight w:val="0"/>
      <w:marTop w:val="0"/>
      <w:marBottom w:val="0"/>
      <w:divBdr>
        <w:top w:val="none" w:sz="0" w:space="0" w:color="auto"/>
        <w:left w:val="none" w:sz="0" w:space="0" w:color="auto"/>
        <w:bottom w:val="none" w:sz="0" w:space="0" w:color="auto"/>
        <w:right w:val="none" w:sz="0" w:space="0" w:color="auto"/>
      </w:divBdr>
    </w:div>
    <w:div w:id="900408284">
      <w:bodyDiv w:val="1"/>
      <w:marLeft w:val="0"/>
      <w:marRight w:val="0"/>
      <w:marTop w:val="0"/>
      <w:marBottom w:val="0"/>
      <w:divBdr>
        <w:top w:val="none" w:sz="0" w:space="0" w:color="auto"/>
        <w:left w:val="none" w:sz="0" w:space="0" w:color="auto"/>
        <w:bottom w:val="none" w:sz="0" w:space="0" w:color="auto"/>
        <w:right w:val="none" w:sz="0" w:space="0" w:color="auto"/>
      </w:divBdr>
    </w:div>
    <w:div w:id="900755777">
      <w:bodyDiv w:val="1"/>
      <w:marLeft w:val="0"/>
      <w:marRight w:val="0"/>
      <w:marTop w:val="0"/>
      <w:marBottom w:val="0"/>
      <w:divBdr>
        <w:top w:val="none" w:sz="0" w:space="0" w:color="auto"/>
        <w:left w:val="none" w:sz="0" w:space="0" w:color="auto"/>
        <w:bottom w:val="none" w:sz="0" w:space="0" w:color="auto"/>
        <w:right w:val="none" w:sz="0" w:space="0" w:color="auto"/>
      </w:divBdr>
    </w:div>
    <w:div w:id="903679455">
      <w:bodyDiv w:val="1"/>
      <w:marLeft w:val="0"/>
      <w:marRight w:val="0"/>
      <w:marTop w:val="0"/>
      <w:marBottom w:val="0"/>
      <w:divBdr>
        <w:top w:val="none" w:sz="0" w:space="0" w:color="auto"/>
        <w:left w:val="none" w:sz="0" w:space="0" w:color="auto"/>
        <w:bottom w:val="none" w:sz="0" w:space="0" w:color="auto"/>
        <w:right w:val="none" w:sz="0" w:space="0" w:color="auto"/>
      </w:divBdr>
    </w:div>
    <w:div w:id="905646515">
      <w:bodyDiv w:val="1"/>
      <w:marLeft w:val="0"/>
      <w:marRight w:val="0"/>
      <w:marTop w:val="0"/>
      <w:marBottom w:val="0"/>
      <w:divBdr>
        <w:top w:val="none" w:sz="0" w:space="0" w:color="auto"/>
        <w:left w:val="none" w:sz="0" w:space="0" w:color="auto"/>
        <w:bottom w:val="none" w:sz="0" w:space="0" w:color="auto"/>
        <w:right w:val="none" w:sz="0" w:space="0" w:color="auto"/>
      </w:divBdr>
    </w:div>
    <w:div w:id="906299797">
      <w:bodyDiv w:val="1"/>
      <w:marLeft w:val="0"/>
      <w:marRight w:val="0"/>
      <w:marTop w:val="0"/>
      <w:marBottom w:val="0"/>
      <w:divBdr>
        <w:top w:val="none" w:sz="0" w:space="0" w:color="auto"/>
        <w:left w:val="none" w:sz="0" w:space="0" w:color="auto"/>
        <w:bottom w:val="none" w:sz="0" w:space="0" w:color="auto"/>
        <w:right w:val="none" w:sz="0" w:space="0" w:color="auto"/>
      </w:divBdr>
    </w:div>
    <w:div w:id="908077493">
      <w:bodyDiv w:val="1"/>
      <w:marLeft w:val="0"/>
      <w:marRight w:val="0"/>
      <w:marTop w:val="0"/>
      <w:marBottom w:val="0"/>
      <w:divBdr>
        <w:top w:val="none" w:sz="0" w:space="0" w:color="auto"/>
        <w:left w:val="none" w:sz="0" w:space="0" w:color="auto"/>
        <w:bottom w:val="none" w:sz="0" w:space="0" w:color="auto"/>
        <w:right w:val="none" w:sz="0" w:space="0" w:color="auto"/>
      </w:divBdr>
    </w:div>
    <w:div w:id="909923524">
      <w:bodyDiv w:val="1"/>
      <w:marLeft w:val="0"/>
      <w:marRight w:val="0"/>
      <w:marTop w:val="0"/>
      <w:marBottom w:val="0"/>
      <w:divBdr>
        <w:top w:val="none" w:sz="0" w:space="0" w:color="auto"/>
        <w:left w:val="none" w:sz="0" w:space="0" w:color="auto"/>
        <w:bottom w:val="none" w:sz="0" w:space="0" w:color="auto"/>
        <w:right w:val="none" w:sz="0" w:space="0" w:color="auto"/>
      </w:divBdr>
    </w:div>
    <w:div w:id="910775953">
      <w:bodyDiv w:val="1"/>
      <w:marLeft w:val="0"/>
      <w:marRight w:val="0"/>
      <w:marTop w:val="0"/>
      <w:marBottom w:val="0"/>
      <w:divBdr>
        <w:top w:val="none" w:sz="0" w:space="0" w:color="auto"/>
        <w:left w:val="none" w:sz="0" w:space="0" w:color="auto"/>
        <w:bottom w:val="none" w:sz="0" w:space="0" w:color="auto"/>
        <w:right w:val="none" w:sz="0" w:space="0" w:color="auto"/>
      </w:divBdr>
    </w:div>
    <w:div w:id="914360467">
      <w:bodyDiv w:val="1"/>
      <w:marLeft w:val="0"/>
      <w:marRight w:val="0"/>
      <w:marTop w:val="0"/>
      <w:marBottom w:val="0"/>
      <w:divBdr>
        <w:top w:val="none" w:sz="0" w:space="0" w:color="auto"/>
        <w:left w:val="none" w:sz="0" w:space="0" w:color="auto"/>
        <w:bottom w:val="none" w:sz="0" w:space="0" w:color="auto"/>
        <w:right w:val="none" w:sz="0" w:space="0" w:color="auto"/>
      </w:divBdr>
    </w:div>
    <w:div w:id="916016741">
      <w:bodyDiv w:val="1"/>
      <w:marLeft w:val="0"/>
      <w:marRight w:val="0"/>
      <w:marTop w:val="0"/>
      <w:marBottom w:val="0"/>
      <w:divBdr>
        <w:top w:val="none" w:sz="0" w:space="0" w:color="auto"/>
        <w:left w:val="none" w:sz="0" w:space="0" w:color="auto"/>
        <w:bottom w:val="none" w:sz="0" w:space="0" w:color="auto"/>
        <w:right w:val="none" w:sz="0" w:space="0" w:color="auto"/>
      </w:divBdr>
    </w:div>
    <w:div w:id="916327705">
      <w:bodyDiv w:val="1"/>
      <w:marLeft w:val="0"/>
      <w:marRight w:val="0"/>
      <w:marTop w:val="0"/>
      <w:marBottom w:val="0"/>
      <w:divBdr>
        <w:top w:val="none" w:sz="0" w:space="0" w:color="auto"/>
        <w:left w:val="none" w:sz="0" w:space="0" w:color="auto"/>
        <w:bottom w:val="none" w:sz="0" w:space="0" w:color="auto"/>
        <w:right w:val="none" w:sz="0" w:space="0" w:color="auto"/>
      </w:divBdr>
    </w:div>
    <w:div w:id="917326896">
      <w:bodyDiv w:val="1"/>
      <w:marLeft w:val="0"/>
      <w:marRight w:val="0"/>
      <w:marTop w:val="0"/>
      <w:marBottom w:val="0"/>
      <w:divBdr>
        <w:top w:val="none" w:sz="0" w:space="0" w:color="auto"/>
        <w:left w:val="none" w:sz="0" w:space="0" w:color="auto"/>
        <w:bottom w:val="none" w:sz="0" w:space="0" w:color="auto"/>
        <w:right w:val="none" w:sz="0" w:space="0" w:color="auto"/>
      </w:divBdr>
    </w:div>
    <w:div w:id="918057330">
      <w:bodyDiv w:val="1"/>
      <w:marLeft w:val="0"/>
      <w:marRight w:val="0"/>
      <w:marTop w:val="0"/>
      <w:marBottom w:val="0"/>
      <w:divBdr>
        <w:top w:val="none" w:sz="0" w:space="0" w:color="auto"/>
        <w:left w:val="none" w:sz="0" w:space="0" w:color="auto"/>
        <w:bottom w:val="none" w:sz="0" w:space="0" w:color="auto"/>
        <w:right w:val="none" w:sz="0" w:space="0" w:color="auto"/>
      </w:divBdr>
    </w:div>
    <w:div w:id="918248941">
      <w:bodyDiv w:val="1"/>
      <w:marLeft w:val="0"/>
      <w:marRight w:val="0"/>
      <w:marTop w:val="0"/>
      <w:marBottom w:val="0"/>
      <w:divBdr>
        <w:top w:val="none" w:sz="0" w:space="0" w:color="auto"/>
        <w:left w:val="none" w:sz="0" w:space="0" w:color="auto"/>
        <w:bottom w:val="none" w:sz="0" w:space="0" w:color="auto"/>
        <w:right w:val="none" w:sz="0" w:space="0" w:color="auto"/>
      </w:divBdr>
    </w:div>
    <w:div w:id="918904828">
      <w:bodyDiv w:val="1"/>
      <w:marLeft w:val="0"/>
      <w:marRight w:val="0"/>
      <w:marTop w:val="0"/>
      <w:marBottom w:val="0"/>
      <w:divBdr>
        <w:top w:val="none" w:sz="0" w:space="0" w:color="auto"/>
        <w:left w:val="none" w:sz="0" w:space="0" w:color="auto"/>
        <w:bottom w:val="none" w:sz="0" w:space="0" w:color="auto"/>
        <w:right w:val="none" w:sz="0" w:space="0" w:color="auto"/>
      </w:divBdr>
    </w:div>
    <w:div w:id="919098034">
      <w:bodyDiv w:val="1"/>
      <w:marLeft w:val="0"/>
      <w:marRight w:val="0"/>
      <w:marTop w:val="0"/>
      <w:marBottom w:val="0"/>
      <w:divBdr>
        <w:top w:val="none" w:sz="0" w:space="0" w:color="auto"/>
        <w:left w:val="none" w:sz="0" w:space="0" w:color="auto"/>
        <w:bottom w:val="none" w:sz="0" w:space="0" w:color="auto"/>
        <w:right w:val="none" w:sz="0" w:space="0" w:color="auto"/>
      </w:divBdr>
    </w:div>
    <w:div w:id="919756317">
      <w:bodyDiv w:val="1"/>
      <w:marLeft w:val="0"/>
      <w:marRight w:val="0"/>
      <w:marTop w:val="0"/>
      <w:marBottom w:val="0"/>
      <w:divBdr>
        <w:top w:val="none" w:sz="0" w:space="0" w:color="auto"/>
        <w:left w:val="none" w:sz="0" w:space="0" w:color="auto"/>
        <w:bottom w:val="none" w:sz="0" w:space="0" w:color="auto"/>
        <w:right w:val="none" w:sz="0" w:space="0" w:color="auto"/>
      </w:divBdr>
    </w:div>
    <w:div w:id="919870002">
      <w:bodyDiv w:val="1"/>
      <w:marLeft w:val="0"/>
      <w:marRight w:val="0"/>
      <w:marTop w:val="0"/>
      <w:marBottom w:val="0"/>
      <w:divBdr>
        <w:top w:val="none" w:sz="0" w:space="0" w:color="auto"/>
        <w:left w:val="none" w:sz="0" w:space="0" w:color="auto"/>
        <w:bottom w:val="none" w:sz="0" w:space="0" w:color="auto"/>
        <w:right w:val="none" w:sz="0" w:space="0" w:color="auto"/>
      </w:divBdr>
    </w:div>
    <w:div w:id="921140013">
      <w:bodyDiv w:val="1"/>
      <w:marLeft w:val="0"/>
      <w:marRight w:val="0"/>
      <w:marTop w:val="0"/>
      <w:marBottom w:val="0"/>
      <w:divBdr>
        <w:top w:val="none" w:sz="0" w:space="0" w:color="auto"/>
        <w:left w:val="none" w:sz="0" w:space="0" w:color="auto"/>
        <w:bottom w:val="none" w:sz="0" w:space="0" w:color="auto"/>
        <w:right w:val="none" w:sz="0" w:space="0" w:color="auto"/>
      </w:divBdr>
    </w:div>
    <w:div w:id="922030449">
      <w:bodyDiv w:val="1"/>
      <w:marLeft w:val="0"/>
      <w:marRight w:val="0"/>
      <w:marTop w:val="0"/>
      <w:marBottom w:val="0"/>
      <w:divBdr>
        <w:top w:val="none" w:sz="0" w:space="0" w:color="auto"/>
        <w:left w:val="none" w:sz="0" w:space="0" w:color="auto"/>
        <w:bottom w:val="none" w:sz="0" w:space="0" w:color="auto"/>
        <w:right w:val="none" w:sz="0" w:space="0" w:color="auto"/>
      </w:divBdr>
    </w:div>
    <w:div w:id="923681964">
      <w:bodyDiv w:val="1"/>
      <w:marLeft w:val="0"/>
      <w:marRight w:val="0"/>
      <w:marTop w:val="0"/>
      <w:marBottom w:val="0"/>
      <w:divBdr>
        <w:top w:val="none" w:sz="0" w:space="0" w:color="auto"/>
        <w:left w:val="none" w:sz="0" w:space="0" w:color="auto"/>
        <w:bottom w:val="none" w:sz="0" w:space="0" w:color="auto"/>
        <w:right w:val="none" w:sz="0" w:space="0" w:color="auto"/>
      </w:divBdr>
    </w:div>
    <w:div w:id="924386289">
      <w:bodyDiv w:val="1"/>
      <w:marLeft w:val="0"/>
      <w:marRight w:val="0"/>
      <w:marTop w:val="0"/>
      <w:marBottom w:val="0"/>
      <w:divBdr>
        <w:top w:val="none" w:sz="0" w:space="0" w:color="auto"/>
        <w:left w:val="none" w:sz="0" w:space="0" w:color="auto"/>
        <w:bottom w:val="none" w:sz="0" w:space="0" w:color="auto"/>
        <w:right w:val="none" w:sz="0" w:space="0" w:color="auto"/>
      </w:divBdr>
    </w:div>
    <w:div w:id="928078143">
      <w:bodyDiv w:val="1"/>
      <w:marLeft w:val="0"/>
      <w:marRight w:val="0"/>
      <w:marTop w:val="0"/>
      <w:marBottom w:val="0"/>
      <w:divBdr>
        <w:top w:val="none" w:sz="0" w:space="0" w:color="auto"/>
        <w:left w:val="none" w:sz="0" w:space="0" w:color="auto"/>
        <w:bottom w:val="none" w:sz="0" w:space="0" w:color="auto"/>
        <w:right w:val="none" w:sz="0" w:space="0" w:color="auto"/>
      </w:divBdr>
    </w:div>
    <w:div w:id="932318598">
      <w:bodyDiv w:val="1"/>
      <w:marLeft w:val="0"/>
      <w:marRight w:val="0"/>
      <w:marTop w:val="0"/>
      <w:marBottom w:val="0"/>
      <w:divBdr>
        <w:top w:val="none" w:sz="0" w:space="0" w:color="auto"/>
        <w:left w:val="none" w:sz="0" w:space="0" w:color="auto"/>
        <w:bottom w:val="none" w:sz="0" w:space="0" w:color="auto"/>
        <w:right w:val="none" w:sz="0" w:space="0" w:color="auto"/>
      </w:divBdr>
    </w:div>
    <w:div w:id="932400324">
      <w:bodyDiv w:val="1"/>
      <w:marLeft w:val="0"/>
      <w:marRight w:val="0"/>
      <w:marTop w:val="0"/>
      <w:marBottom w:val="0"/>
      <w:divBdr>
        <w:top w:val="none" w:sz="0" w:space="0" w:color="auto"/>
        <w:left w:val="none" w:sz="0" w:space="0" w:color="auto"/>
        <w:bottom w:val="none" w:sz="0" w:space="0" w:color="auto"/>
        <w:right w:val="none" w:sz="0" w:space="0" w:color="auto"/>
      </w:divBdr>
    </w:div>
    <w:div w:id="934097354">
      <w:bodyDiv w:val="1"/>
      <w:marLeft w:val="0"/>
      <w:marRight w:val="0"/>
      <w:marTop w:val="0"/>
      <w:marBottom w:val="0"/>
      <w:divBdr>
        <w:top w:val="none" w:sz="0" w:space="0" w:color="auto"/>
        <w:left w:val="none" w:sz="0" w:space="0" w:color="auto"/>
        <w:bottom w:val="none" w:sz="0" w:space="0" w:color="auto"/>
        <w:right w:val="none" w:sz="0" w:space="0" w:color="auto"/>
      </w:divBdr>
    </w:div>
    <w:div w:id="935095654">
      <w:bodyDiv w:val="1"/>
      <w:marLeft w:val="0"/>
      <w:marRight w:val="0"/>
      <w:marTop w:val="0"/>
      <w:marBottom w:val="0"/>
      <w:divBdr>
        <w:top w:val="none" w:sz="0" w:space="0" w:color="auto"/>
        <w:left w:val="none" w:sz="0" w:space="0" w:color="auto"/>
        <w:bottom w:val="none" w:sz="0" w:space="0" w:color="auto"/>
        <w:right w:val="none" w:sz="0" w:space="0" w:color="auto"/>
      </w:divBdr>
    </w:div>
    <w:div w:id="936403144">
      <w:bodyDiv w:val="1"/>
      <w:marLeft w:val="0"/>
      <w:marRight w:val="0"/>
      <w:marTop w:val="0"/>
      <w:marBottom w:val="0"/>
      <w:divBdr>
        <w:top w:val="none" w:sz="0" w:space="0" w:color="auto"/>
        <w:left w:val="none" w:sz="0" w:space="0" w:color="auto"/>
        <w:bottom w:val="none" w:sz="0" w:space="0" w:color="auto"/>
        <w:right w:val="none" w:sz="0" w:space="0" w:color="auto"/>
      </w:divBdr>
    </w:div>
    <w:div w:id="938369826">
      <w:bodyDiv w:val="1"/>
      <w:marLeft w:val="0"/>
      <w:marRight w:val="0"/>
      <w:marTop w:val="0"/>
      <w:marBottom w:val="0"/>
      <w:divBdr>
        <w:top w:val="none" w:sz="0" w:space="0" w:color="auto"/>
        <w:left w:val="none" w:sz="0" w:space="0" w:color="auto"/>
        <w:bottom w:val="none" w:sz="0" w:space="0" w:color="auto"/>
        <w:right w:val="none" w:sz="0" w:space="0" w:color="auto"/>
      </w:divBdr>
    </w:div>
    <w:div w:id="940066288">
      <w:bodyDiv w:val="1"/>
      <w:marLeft w:val="0"/>
      <w:marRight w:val="0"/>
      <w:marTop w:val="0"/>
      <w:marBottom w:val="0"/>
      <w:divBdr>
        <w:top w:val="none" w:sz="0" w:space="0" w:color="auto"/>
        <w:left w:val="none" w:sz="0" w:space="0" w:color="auto"/>
        <w:bottom w:val="none" w:sz="0" w:space="0" w:color="auto"/>
        <w:right w:val="none" w:sz="0" w:space="0" w:color="auto"/>
      </w:divBdr>
    </w:div>
    <w:div w:id="941111465">
      <w:bodyDiv w:val="1"/>
      <w:marLeft w:val="0"/>
      <w:marRight w:val="0"/>
      <w:marTop w:val="0"/>
      <w:marBottom w:val="0"/>
      <w:divBdr>
        <w:top w:val="none" w:sz="0" w:space="0" w:color="auto"/>
        <w:left w:val="none" w:sz="0" w:space="0" w:color="auto"/>
        <w:bottom w:val="none" w:sz="0" w:space="0" w:color="auto"/>
        <w:right w:val="none" w:sz="0" w:space="0" w:color="auto"/>
      </w:divBdr>
    </w:div>
    <w:div w:id="945111541">
      <w:bodyDiv w:val="1"/>
      <w:marLeft w:val="0"/>
      <w:marRight w:val="0"/>
      <w:marTop w:val="0"/>
      <w:marBottom w:val="0"/>
      <w:divBdr>
        <w:top w:val="none" w:sz="0" w:space="0" w:color="auto"/>
        <w:left w:val="none" w:sz="0" w:space="0" w:color="auto"/>
        <w:bottom w:val="none" w:sz="0" w:space="0" w:color="auto"/>
        <w:right w:val="none" w:sz="0" w:space="0" w:color="auto"/>
      </w:divBdr>
    </w:div>
    <w:div w:id="945431747">
      <w:bodyDiv w:val="1"/>
      <w:marLeft w:val="0"/>
      <w:marRight w:val="0"/>
      <w:marTop w:val="0"/>
      <w:marBottom w:val="0"/>
      <w:divBdr>
        <w:top w:val="none" w:sz="0" w:space="0" w:color="auto"/>
        <w:left w:val="none" w:sz="0" w:space="0" w:color="auto"/>
        <w:bottom w:val="none" w:sz="0" w:space="0" w:color="auto"/>
        <w:right w:val="none" w:sz="0" w:space="0" w:color="auto"/>
      </w:divBdr>
    </w:div>
    <w:div w:id="946422560">
      <w:bodyDiv w:val="1"/>
      <w:marLeft w:val="0"/>
      <w:marRight w:val="0"/>
      <w:marTop w:val="0"/>
      <w:marBottom w:val="0"/>
      <w:divBdr>
        <w:top w:val="none" w:sz="0" w:space="0" w:color="auto"/>
        <w:left w:val="none" w:sz="0" w:space="0" w:color="auto"/>
        <w:bottom w:val="none" w:sz="0" w:space="0" w:color="auto"/>
        <w:right w:val="none" w:sz="0" w:space="0" w:color="auto"/>
      </w:divBdr>
    </w:div>
    <w:div w:id="946615932">
      <w:bodyDiv w:val="1"/>
      <w:marLeft w:val="0"/>
      <w:marRight w:val="0"/>
      <w:marTop w:val="0"/>
      <w:marBottom w:val="0"/>
      <w:divBdr>
        <w:top w:val="none" w:sz="0" w:space="0" w:color="auto"/>
        <w:left w:val="none" w:sz="0" w:space="0" w:color="auto"/>
        <w:bottom w:val="none" w:sz="0" w:space="0" w:color="auto"/>
        <w:right w:val="none" w:sz="0" w:space="0" w:color="auto"/>
      </w:divBdr>
    </w:div>
    <w:div w:id="948125590">
      <w:bodyDiv w:val="1"/>
      <w:marLeft w:val="0"/>
      <w:marRight w:val="0"/>
      <w:marTop w:val="0"/>
      <w:marBottom w:val="0"/>
      <w:divBdr>
        <w:top w:val="none" w:sz="0" w:space="0" w:color="auto"/>
        <w:left w:val="none" w:sz="0" w:space="0" w:color="auto"/>
        <w:bottom w:val="none" w:sz="0" w:space="0" w:color="auto"/>
        <w:right w:val="none" w:sz="0" w:space="0" w:color="auto"/>
      </w:divBdr>
    </w:div>
    <w:div w:id="948314658">
      <w:bodyDiv w:val="1"/>
      <w:marLeft w:val="0"/>
      <w:marRight w:val="0"/>
      <w:marTop w:val="0"/>
      <w:marBottom w:val="0"/>
      <w:divBdr>
        <w:top w:val="none" w:sz="0" w:space="0" w:color="auto"/>
        <w:left w:val="none" w:sz="0" w:space="0" w:color="auto"/>
        <w:bottom w:val="none" w:sz="0" w:space="0" w:color="auto"/>
        <w:right w:val="none" w:sz="0" w:space="0" w:color="auto"/>
      </w:divBdr>
    </w:div>
    <w:div w:id="948896122">
      <w:bodyDiv w:val="1"/>
      <w:marLeft w:val="0"/>
      <w:marRight w:val="0"/>
      <w:marTop w:val="0"/>
      <w:marBottom w:val="0"/>
      <w:divBdr>
        <w:top w:val="none" w:sz="0" w:space="0" w:color="auto"/>
        <w:left w:val="none" w:sz="0" w:space="0" w:color="auto"/>
        <w:bottom w:val="none" w:sz="0" w:space="0" w:color="auto"/>
        <w:right w:val="none" w:sz="0" w:space="0" w:color="auto"/>
      </w:divBdr>
    </w:div>
    <w:div w:id="951400601">
      <w:bodyDiv w:val="1"/>
      <w:marLeft w:val="0"/>
      <w:marRight w:val="0"/>
      <w:marTop w:val="0"/>
      <w:marBottom w:val="0"/>
      <w:divBdr>
        <w:top w:val="none" w:sz="0" w:space="0" w:color="auto"/>
        <w:left w:val="none" w:sz="0" w:space="0" w:color="auto"/>
        <w:bottom w:val="none" w:sz="0" w:space="0" w:color="auto"/>
        <w:right w:val="none" w:sz="0" w:space="0" w:color="auto"/>
      </w:divBdr>
    </w:div>
    <w:div w:id="953827646">
      <w:bodyDiv w:val="1"/>
      <w:marLeft w:val="0"/>
      <w:marRight w:val="0"/>
      <w:marTop w:val="0"/>
      <w:marBottom w:val="0"/>
      <w:divBdr>
        <w:top w:val="none" w:sz="0" w:space="0" w:color="auto"/>
        <w:left w:val="none" w:sz="0" w:space="0" w:color="auto"/>
        <w:bottom w:val="none" w:sz="0" w:space="0" w:color="auto"/>
        <w:right w:val="none" w:sz="0" w:space="0" w:color="auto"/>
      </w:divBdr>
    </w:div>
    <w:div w:id="954871508">
      <w:bodyDiv w:val="1"/>
      <w:marLeft w:val="0"/>
      <w:marRight w:val="0"/>
      <w:marTop w:val="0"/>
      <w:marBottom w:val="0"/>
      <w:divBdr>
        <w:top w:val="none" w:sz="0" w:space="0" w:color="auto"/>
        <w:left w:val="none" w:sz="0" w:space="0" w:color="auto"/>
        <w:bottom w:val="none" w:sz="0" w:space="0" w:color="auto"/>
        <w:right w:val="none" w:sz="0" w:space="0" w:color="auto"/>
      </w:divBdr>
    </w:div>
    <w:div w:id="956368930">
      <w:bodyDiv w:val="1"/>
      <w:marLeft w:val="0"/>
      <w:marRight w:val="0"/>
      <w:marTop w:val="0"/>
      <w:marBottom w:val="0"/>
      <w:divBdr>
        <w:top w:val="none" w:sz="0" w:space="0" w:color="auto"/>
        <w:left w:val="none" w:sz="0" w:space="0" w:color="auto"/>
        <w:bottom w:val="none" w:sz="0" w:space="0" w:color="auto"/>
        <w:right w:val="none" w:sz="0" w:space="0" w:color="auto"/>
      </w:divBdr>
    </w:div>
    <w:div w:id="957103351">
      <w:bodyDiv w:val="1"/>
      <w:marLeft w:val="0"/>
      <w:marRight w:val="0"/>
      <w:marTop w:val="0"/>
      <w:marBottom w:val="0"/>
      <w:divBdr>
        <w:top w:val="none" w:sz="0" w:space="0" w:color="auto"/>
        <w:left w:val="none" w:sz="0" w:space="0" w:color="auto"/>
        <w:bottom w:val="none" w:sz="0" w:space="0" w:color="auto"/>
        <w:right w:val="none" w:sz="0" w:space="0" w:color="auto"/>
      </w:divBdr>
    </w:div>
    <w:div w:id="958145334">
      <w:bodyDiv w:val="1"/>
      <w:marLeft w:val="0"/>
      <w:marRight w:val="0"/>
      <w:marTop w:val="0"/>
      <w:marBottom w:val="0"/>
      <w:divBdr>
        <w:top w:val="none" w:sz="0" w:space="0" w:color="auto"/>
        <w:left w:val="none" w:sz="0" w:space="0" w:color="auto"/>
        <w:bottom w:val="none" w:sz="0" w:space="0" w:color="auto"/>
        <w:right w:val="none" w:sz="0" w:space="0" w:color="auto"/>
      </w:divBdr>
    </w:div>
    <w:div w:id="960769830">
      <w:bodyDiv w:val="1"/>
      <w:marLeft w:val="0"/>
      <w:marRight w:val="0"/>
      <w:marTop w:val="0"/>
      <w:marBottom w:val="0"/>
      <w:divBdr>
        <w:top w:val="none" w:sz="0" w:space="0" w:color="auto"/>
        <w:left w:val="none" w:sz="0" w:space="0" w:color="auto"/>
        <w:bottom w:val="none" w:sz="0" w:space="0" w:color="auto"/>
        <w:right w:val="none" w:sz="0" w:space="0" w:color="auto"/>
      </w:divBdr>
    </w:div>
    <w:div w:id="962659520">
      <w:bodyDiv w:val="1"/>
      <w:marLeft w:val="0"/>
      <w:marRight w:val="0"/>
      <w:marTop w:val="0"/>
      <w:marBottom w:val="0"/>
      <w:divBdr>
        <w:top w:val="none" w:sz="0" w:space="0" w:color="auto"/>
        <w:left w:val="none" w:sz="0" w:space="0" w:color="auto"/>
        <w:bottom w:val="none" w:sz="0" w:space="0" w:color="auto"/>
        <w:right w:val="none" w:sz="0" w:space="0" w:color="auto"/>
      </w:divBdr>
    </w:div>
    <w:div w:id="962999932">
      <w:bodyDiv w:val="1"/>
      <w:marLeft w:val="0"/>
      <w:marRight w:val="0"/>
      <w:marTop w:val="0"/>
      <w:marBottom w:val="0"/>
      <w:divBdr>
        <w:top w:val="none" w:sz="0" w:space="0" w:color="auto"/>
        <w:left w:val="none" w:sz="0" w:space="0" w:color="auto"/>
        <w:bottom w:val="none" w:sz="0" w:space="0" w:color="auto"/>
        <w:right w:val="none" w:sz="0" w:space="0" w:color="auto"/>
      </w:divBdr>
    </w:div>
    <w:div w:id="964500720">
      <w:bodyDiv w:val="1"/>
      <w:marLeft w:val="0"/>
      <w:marRight w:val="0"/>
      <w:marTop w:val="0"/>
      <w:marBottom w:val="0"/>
      <w:divBdr>
        <w:top w:val="none" w:sz="0" w:space="0" w:color="auto"/>
        <w:left w:val="none" w:sz="0" w:space="0" w:color="auto"/>
        <w:bottom w:val="none" w:sz="0" w:space="0" w:color="auto"/>
        <w:right w:val="none" w:sz="0" w:space="0" w:color="auto"/>
      </w:divBdr>
    </w:div>
    <w:div w:id="964966765">
      <w:bodyDiv w:val="1"/>
      <w:marLeft w:val="0"/>
      <w:marRight w:val="0"/>
      <w:marTop w:val="0"/>
      <w:marBottom w:val="0"/>
      <w:divBdr>
        <w:top w:val="none" w:sz="0" w:space="0" w:color="auto"/>
        <w:left w:val="none" w:sz="0" w:space="0" w:color="auto"/>
        <w:bottom w:val="none" w:sz="0" w:space="0" w:color="auto"/>
        <w:right w:val="none" w:sz="0" w:space="0" w:color="auto"/>
      </w:divBdr>
    </w:div>
    <w:div w:id="970479240">
      <w:bodyDiv w:val="1"/>
      <w:marLeft w:val="0"/>
      <w:marRight w:val="0"/>
      <w:marTop w:val="0"/>
      <w:marBottom w:val="0"/>
      <w:divBdr>
        <w:top w:val="none" w:sz="0" w:space="0" w:color="auto"/>
        <w:left w:val="none" w:sz="0" w:space="0" w:color="auto"/>
        <w:bottom w:val="none" w:sz="0" w:space="0" w:color="auto"/>
        <w:right w:val="none" w:sz="0" w:space="0" w:color="auto"/>
      </w:divBdr>
    </w:div>
    <w:div w:id="971058143">
      <w:bodyDiv w:val="1"/>
      <w:marLeft w:val="0"/>
      <w:marRight w:val="0"/>
      <w:marTop w:val="0"/>
      <w:marBottom w:val="0"/>
      <w:divBdr>
        <w:top w:val="none" w:sz="0" w:space="0" w:color="auto"/>
        <w:left w:val="none" w:sz="0" w:space="0" w:color="auto"/>
        <w:bottom w:val="none" w:sz="0" w:space="0" w:color="auto"/>
        <w:right w:val="none" w:sz="0" w:space="0" w:color="auto"/>
      </w:divBdr>
    </w:div>
    <w:div w:id="972179525">
      <w:bodyDiv w:val="1"/>
      <w:marLeft w:val="0"/>
      <w:marRight w:val="0"/>
      <w:marTop w:val="0"/>
      <w:marBottom w:val="0"/>
      <w:divBdr>
        <w:top w:val="none" w:sz="0" w:space="0" w:color="auto"/>
        <w:left w:val="none" w:sz="0" w:space="0" w:color="auto"/>
        <w:bottom w:val="none" w:sz="0" w:space="0" w:color="auto"/>
        <w:right w:val="none" w:sz="0" w:space="0" w:color="auto"/>
      </w:divBdr>
    </w:div>
    <w:div w:id="973828244">
      <w:bodyDiv w:val="1"/>
      <w:marLeft w:val="0"/>
      <w:marRight w:val="0"/>
      <w:marTop w:val="0"/>
      <w:marBottom w:val="0"/>
      <w:divBdr>
        <w:top w:val="none" w:sz="0" w:space="0" w:color="auto"/>
        <w:left w:val="none" w:sz="0" w:space="0" w:color="auto"/>
        <w:bottom w:val="none" w:sz="0" w:space="0" w:color="auto"/>
        <w:right w:val="none" w:sz="0" w:space="0" w:color="auto"/>
      </w:divBdr>
    </w:div>
    <w:div w:id="978533901">
      <w:bodyDiv w:val="1"/>
      <w:marLeft w:val="0"/>
      <w:marRight w:val="0"/>
      <w:marTop w:val="0"/>
      <w:marBottom w:val="0"/>
      <w:divBdr>
        <w:top w:val="none" w:sz="0" w:space="0" w:color="auto"/>
        <w:left w:val="none" w:sz="0" w:space="0" w:color="auto"/>
        <w:bottom w:val="none" w:sz="0" w:space="0" w:color="auto"/>
        <w:right w:val="none" w:sz="0" w:space="0" w:color="auto"/>
      </w:divBdr>
    </w:div>
    <w:div w:id="984623517">
      <w:bodyDiv w:val="1"/>
      <w:marLeft w:val="0"/>
      <w:marRight w:val="0"/>
      <w:marTop w:val="0"/>
      <w:marBottom w:val="0"/>
      <w:divBdr>
        <w:top w:val="none" w:sz="0" w:space="0" w:color="auto"/>
        <w:left w:val="none" w:sz="0" w:space="0" w:color="auto"/>
        <w:bottom w:val="none" w:sz="0" w:space="0" w:color="auto"/>
        <w:right w:val="none" w:sz="0" w:space="0" w:color="auto"/>
      </w:divBdr>
    </w:div>
    <w:div w:id="985007513">
      <w:bodyDiv w:val="1"/>
      <w:marLeft w:val="0"/>
      <w:marRight w:val="0"/>
      <w:marTop w:val="0"/>
      <w:marBottom w:val="0"/>
      <w:divBdr>
        <w:top w:val="none" w:sz="0" w:space="0" w:color="auto"/>
        <w:left w:val="none" w:sz="0" w:space="0" w:color="auto"/>
        <w:bottom w:val="none" w:sz="0" w:space="0" w:color="auto"/>
        <w:right w:val="none" w:sz="0" w:space="0" w:color="auto"/>
      </w:divBdr>
    </w:div>
    <w:div w:id="985740236">
      <w:bodyDiv w:val="1"/>
      <w:marLeft w:val="0"/>
      <w:marRight w:val="0"/>
      <w:marTop w:val="0"/>
      <w:marBottom w:val="0"/>
      <w:divBdr>
        <w:top w:val="none" w:sz="0" w:space="0" w:color="auto"/>
        <w:left w:val="none" w:sz="0" w:space="0" w:color="auto"/>
        <w:bottom w:val="none" w:sz="0" w:space="0" w:color="auto"/>
        <w:right w:val="none" w:sz="0" w:space="0" w:color="auto"/>
      </w:divBdr>
    </w:div>
    <w:div w:id="988242965">
      <w:bodyDiv w:val="1"/>
      <w:marLeft w:val="0"/>
      <w:marRight w:val="0"/>
      <w:marTop w:val="0"/>
      <w:marBottom w:val="0"/>
      <w:divBdr>
        <w:top w:val="none" w:sz="0" w:space="0" w:color="auto"/>
        <w:left w:val="none" w:sz="0" w:space="0" w:color="auto"/>
        <w:bottom w:val="none" w:sz="0" w:space="0" w:color="auto"/>
        <w:right w:val="none" w:sz="0" w:space="0" w:color="auto"/>
      </w:divBdr>
    </w:div>
    <w:div w:id="991177343">
      <w:bodyDiv w:val="1"/>
      <w:marLeft w:val="0"/>
      <w:marRight w:val="0"/>
      <w:marTop w:val="0"/>
      <w:marBottom w:val="0"/>
      <w:divBdr>
        <w:top w:val="none" w:sz="0" w:space="0" w:color="auto"/>
        <w:left w:val="none" w:sz="0" w:space="0" w:color="auto"/>
        <w:bottom w:val="none" w:sz="0" w:space="0" w:color="auto"/>
        <w:right w:val="none" w:sz="0" w:space="0" w:color="auto"/>
      </w:divBdr>
    </w:div>
    <w:div w:id="993264260">
      <w:bodyDiv w:val="1"/>
      <w:marLeft w:val="0"/>
      <w:marRight w:val="0"/>
      <w:marTop w:val="0"/>
      <w:marBottom w:val="0"/>
      <w:divBdr>
        <w:top w:val="none" w:sz="0" w:space="0" w:color="auto"/>
        <w:left w:val="none" w:sz="0" w:space="0" w:color="auto"/>
        <w:bottom w:val="none" w:sz="0" w:space="0" w:color="auto"/>
        <w:right w:val="none" w:sz="0" w:space="0" w:color="auto"/>
      </w:divBdr>
    </w:div>
    <w:div w:id="1001856613">
      <w:bodyDiv w:val="1"/>
      <w:marLeft w:val="0"/>
      <w:marRight w:val="0"/>
      <w:marTop w:val="0"/>
      <w:marBottom w:val="0"/>
      <w:divBdr>
        <w:top w:val="none" w:sz="0" w:space="0" w:color="auto"/>
        <w:left w:val="none" w:sz="0" w:space="0" w:color="auto"/>
        <w:bottom w:val="none" w:sz="0" w:space="0" w:color="auto"/>
        <w:right w:val="none" w:sz="0" w:space="0" w:color="auto"/>
      </w:divBdr>
    </w:div>
    <w:div w:id="1002274166">
      <w:bodyDiv w:val="1"/>
      <w:marLeft w:val="0"/>
      <w:marRight w:val="0"/>
      <w:marTop w:val="0"/>
      <w:marBottom w:val="0"/>
      <w:divBdr>
        <w:top w:val="none" w:sz="0" w:space="0" w:color="auto"/>
        <w:left w:val="none" w:sz="0" w:space="0" w:color="auto"/>
        <w:bottom w:val="none" w:sz="0" w:space="0" w:color="auto"/>
        <w:right w:val="none" w:sz="0" w:space="0" w:color="auto"/>
      </w:divBdr>
    </w:div>
    <w:div w:id="1006203891">
      <w:bodyDiv w:val="1"/>
      <w:marLeft w:val="0"/>
      <w:marRight w:val="0"/>
      <w:marTop w:val="0"/>
      <w:marBottom w:val="0"/>
      <w:divBdr>
        <w:top w:val="none" w:sz="0" w:space="0" w:color="auto"/>
        <w:left w:val="none" w:sz="0" w:space="0" w:color="auto"/>
        <w:bottom w:val="none" w:sz="0" w:space="0" w:color="auto"/>
        <w:right w:val="none" w:sz="0" w:space="0" w:color="auto"/>
      </w:divBdr>
    </w:div>
    <w:div w:id="1010451006">
      <w:bodyDiv w:val="1"/>
      <w:marLeft w:val="0"/>
      <w:marRight w:val="0"/>
      <w:marTop w:val="0"/>
      <w:marBottom w:val="0"/>
      <w:divBdr>
        <w:top w:val="none" w:sz="0" w:space="0" w:color="auto"/>
        <w:left w:val="none" w:sz="0" w:space="0" w:color="auto"/>
        <w:bottom w:val="none" w:sz="0" w:space="0" w:color="auto"/>
        <w:right w:val="none" w:sz="0" w:space="0" w:color="auto"/>
      </w:divBdr>
    </w:div>
    <w:div w:id="1011571820">
      <w:bodyDiv w:val="1"/>
      <w:marLeft w:val="0"/>
      <w:marRight w:val="0"/>
      <w:marTop w:val="0"/>
      <w:marBottom w:val="0"/>
      <w:divBdr>
        <w:top w:val="none" w:sz="0" w:space="0" w:color="auto"/>
        <w:left w:val="none" w:sz="0" w:space="0" w:color="auto"/>
        <w:bottom w:val="none" w:sz="0" w:space="0" w:color="auto"/>
        <w:right w:val="none" w:sz="0" w:space="0" w:color="auto"/>
      </w:divBdr>
    </w:div>
    <w:div w:id="1012221921">
      <w:bodyDiv w:val="1"/>
      <w:marLeft w:val="0"/>
      <w:marRight w:val="0"/>
      <w:marTop w:val="0"/>
      <w:marBottom w:val="0"/>
      <w:divBdr>
        <w:top w:val="none" w:sz="0" w:space="0" w:color="auto"/>
        <w:left w:val="none" w:sz="0" w:space="0" w:color="auto"/>
        <w:bottom w:val="none" w:sz="0" w:space="0" w:color="auto"/>
        <w:right w:val="none" w:sz="0" w:space="0" w:color="auto"/>
      </w:divBdr>
    </w:div>
    <w:div w:id="1014383387">
      <w:bodyDiv w:val="1"/>
      <w:marLeft w:val="0"/>
      <w:marRight w:val="0"/>
      <w:marTop w:val="0"/>
      <w:marBottom w:val="0"/>
      <w:divBdr>
        <w:top w:val="none" w:sz="0" w:space="0" w:color="auto"/>
        <w:left w:val="none" w:sz="0" w:space="0" w:color="auto"/>
        <w:bottom w:val="none" w:sz="0" w:space="0" w:color="auto"/>
        <w:right w:val="none" w:sz="0" w:space="0" w:color="auto"/>
      </w:divBdr>
    </w:div>
    <w:div w:id="1015577762">
      <w:bodyDiv w:val="1"/>
      <w:marLeft w:val="0"/>
      <w:marRight w:val="0"/>
      <w:marTop w:val="0"/>
      <w:marBottom w:val="0"/>
      <w:divBdr>
        <w:top w:val="none" w:sz="0" w:space="0" w:color="auto"/>
        <w:left w:val="none" w:sz="0" w:space="0" w:color="auto"/>
        <w:bottom w:val="none" w:sz="0" w:space="0" w:color="auto"/>
        <w:right w:val="none" w:sz="0" w:space="0" w:color="auto"/>
      </w:divBdr>
    </w:div>
    <w:div w:id="1015887232">
      <w:bodyDiv w:val="1"/>
      <w:marLeft w:val="0"/>
      <w:marRight w:val="0"/>
      <w:marTop w:val="0"/>
      <w:marBottom w:val="0"/>
      <w:divBdr>
        <w:top w:val="none" w:sz="0" w:space="0" w:color="auto"/>
        <w:left w:val="none" w:sz="0" w:space="0" w:color="auto"/>
        <w:bottom w:val="none" w:sz="0" w:space="0" w:color="auto"/>
        <w:right w:val="none" w:sz="0" w:space="0" w:color="auto"/>
      </w:divBdr>
    </w:div>
    <w:div w:id="1016081029">
      <w:bodyDiv w:val="1"/>
      <w:marLeft w:val="0"/>
      <w:marRight w:val="0"/>
      <w:marTop w:val="0"/>
      <w:marBottom w:val="0"/>
      <w:divBdr>
        <w:top w:val="none" w:sz="0" w:space="0" w:color="auto"/>
        <w:left w:val="none" w:sz="0" w:space="0" w:color="auto"/>
        <w:bottom w:val="none" w:sz="0" w:space="0" w:color="auto"/>
        <w:right w:val="none" w:sz="0" w:space="0" w:color="auto"/>
      </w:divBdr>
    </w:div>
    <w:div w:id="1021928711">
      <w:bodyDiv w:val="1"/>
      <w:marLeft w:val="0"/>
      <w:marRight w:val="0"/>
      <w:marTop w:val="0"/>
      <w:marBottom w:val="0"/>
      <w:divBdr>
        <w:top w:val="none" w:sz="0" w:space="0" w:color="auto"/>
        <w:left w:val="none" w:sz="0" w:space="0" w:color="auto"/>
        <w:bottom w:val="none" w:sz="0" w:space="0" w:color="auto"/>
        <w:right w:val="none" w:sz="0" w:space="0" w:color="auto"/>
      </w:divBdr>
    </w:div>
    <w:div w:id="1022315217">
      <w:bodyDiv w:val="1"/>
      <w:marLeft w:val="0"/>
      <w:marRight w:val="0"/>
      <w:marTop w:val="0"/>
      <w:marBottom w:val="0"/>
      <w:divBdr>
        <w:top w:val="none" w:sz="0" w:space="0" w:color="auto"/>
        <w:left w:val="none" w:sz="0" w:space="0" w:color="auto"/>
        <w:bottom w:val="none" w:sz="0" w:space="0" w:color="auto"/>
        <w:right w:val="none" w:sz="0" w:space="0" w:color="auto"/>
      </w:divBdr>
    </w:div>
    <w:div w:id="1023360314">
      <w:bodyDiv w:val="1"/>
      <w:marLeft w:val="0"/>
      <w:marRight w:val="0"/>
      <w:marTop w:val="0"/>
      <w:marBottom w:val="0"/>
      <w:divBdr>
        <w:top w:val="none" w:sz="0" w:space="0" w:color="auto"/>
        <w:left w:val="none" w:sz="0" w:space="0" w:color="auto"/>
        <w:bottom w:val="none" w:sz="0" w:space="0" w:color="auto"/>
        <w:right w:val="none" w:sz="0" w:space="0" w:color="auto"/>
      </w:divBdr>
    </w:div>
    <w:div w:id="1025789361">
      <w:bodyDiv w:val="1"/>
      <w:marLeft w:val="0"/>
      <w:marRight w:val="0"/>
      <w:marTop w:val="0"/>
      <w:marBottom w:val="0"/>
      <w:divBdr>
        <w:top w:val="none" w:sz="0" w:space="0" w:color="auto"/>
        <w:left w:val="none" w:sz="0" w:space="0" w:color="auto"/>
        <w:bottom w:val="none" w:sz="0" w:space="0" w:color="auto"/>
        <w:right w:val="none" w:sz="0" w:space="0" w:color="auto"/>
      </w:divBdr>
    </w:div>
    <w:div w:id="1031340382">
      <w:bodyDiv w:val="1"/>
      <w:marLeft w:val="0"/>
      <w:marRight w:val="0"/>
      <w:marTop w:val="0"/>
      <w:marBottom w:val="0"/>
      <w:divBdr>
        <w:top w:val="none" w:sz="0" w:space="0" w:color="auto"/>
        <w:left w:val="none" w:sz="0" w:space="0" w:color="auto"/>
        <w:bottom w:val="none" w:sz="0" w:space="0" w:color="auto"/>
        <w:right w:val="none" w:sz="0" w:space="0" w:color="auto"/>
      </w:divBdr>
    </w:div>
    <w:div w:id="1031342019">
      <w:bodyDiv w:val="1"/>
      <w:marLeft w:val="0"/>
      <w:marRight w:val="0"/>
      <w:marTop w:val="0"/>
      <w:marBottom w:val="0"/>
      <w:divBdr>
        <w:top w:val="none" w:sz="0" w:space="0" w:color="auto"/>
        <w:left w:val="none" w:sz="0" w:space="0" w:color="auto"/>
        <w:bottom w:val="none" w:sz="0" w:space="0" w:color="auto"/>
        <w:right w:val="none" w:sz="0" w:space="0" w:color="auto"/>
      </w:divBdr>
    </w:div>
    <w:div w:id="1033267819">
      <w:bodyDiv w:val="1"/>
      <w:marLeft w:val="0"/>
      <w:marRight w:val="0"/>
      <w:marTop w:val="0"/>
      <w:marBottom w:val="0"/>
      <w:divBdr>
        <w:top w:val="none" w:sz="0" w:space="0" w:color="auto"/>
        <w:left w:val="none" w:sz="0" w:space="0" w:color="auto"/>
        <w:bottom w:val="none" w:sz="0" w:space="0" w:color="auto"/>
        <w:right w:val="none" w:sz="0" w:space="0" w:color="auto"/>
      </w:divBdr>
    </w:div>
    <w:div w:id="1034385248">
      <w:bodyDiv w:val="1"/>
      <w:marLeft w:val="0"/>
      <w:marRight w:val="0"/>
      <w:marTop w:val="0"/>
      <w:marBottom w:val="0"/>
      <w:divBdr>
        <w:top w:val="none" w:sz="0" w:space="0" w:color="auto"/>
        <w:left w:val="none" w:sz="0" w:space="0" w:color="auto"/>
        <w:bottom w:val="none" w:sz="0" w:space="0" w:color="auto"/>
        <w:right w:val="none" w:sz="0" w:space="0" w:color="auto"/>
      </w:divBdr>
    </w:div>
    <w:div w:id="1039277887">
      <w:bodyDiv w:val="1"/>
      <w:marLeft w:val="0"/>
      <w:marRight w:val="0"/>
      <w:marTop w:val="0"/>
      <w:marBottom w:val="0"/>
      <w:divBdr>
        <w:top w:val="none" w:sz="0" w:space="0" w:color="auto"/>
        <w:left w:val="none" w:sz="0" w:space="0" w:color="auto"/>
        <w:bottom w:val="none" w:sz="0" w:space="0" w:color="auto"/>
        <w:right w:val="none" w:sz="0" w:space="0" w:color="auto"/>
      </w:divBdr>
    </w:div>
    <w:div w:id="1040012973">
      <w:bodyDiv w:val="1"/>
      <w:marLeft w:val="0"/>
      <w:marRight w:val="0"/>
      <w:marTop w:val="0"/>
      <w:marBottom w:val="0"/>
      <w:divBdr>
        <w:top w:val="none" w:sz="0" w:space="0" w:color="auto"/>
        <w:left w:val="none" w:sz="0" w:space="0" w:color="auto"/>
        <w:bottom w:val="none" w:sz="0" w:space="0" w:color="auto"/>
        <w:right w:val="none" w:sz="0" w:space="0" w:color="auto"/>
      </w:divBdr>
    </w:div>
    <w:div w:id="1044476651">
      <w:bodyDiv w:val="1"/>
      <w:marLeft w:val="0"/>
      <w:marRight w:val="0"/>
      <w:marTop w:val="0"/>
      <w:marBottom w:val="0"/>
      <w:divBdr>
        <w:top w:val="none" w:sz="0" w:space="0" w:color="auto"/>
        <w:left w:val="none" w:sz="0" w:space="0" w:color="auto"/>
        <w:bottom w:val="none" w:sz="0" w:space="0" w:color="auto"/>
        <w:right w:val="none" w:sz="0" w:space="0" w:color="auto"/>
      </w:divBdr>
    </w:div>
    <w:div w:id="1048987937">
      <w:bodyDiv w:val="1"/>
      <w:marLeft w:val="0"/>
      <w:marRight w:val="0"/>
      <w:marTop w:val="0"/>
      <w:marBottom w:val="0"/>
      <w:divBdr>
        <w:top w:val="none" w:sz="0" w:space="0" w:color="auto"/>
        <w:left w:val="none" w:sz="0" w:space="0" w:color="auto"/>
        <w:bottom w:val="none" w:sz="0" w:space="0" w:color="auto"/>
        <w:right w:val="none" w:sz="0" w:space="0" w:color="auto"/>
      </w:divBdr>
    </w:div>
    <w:div w:id="1051924010">
      <w:bodyDiv w:val="1"/>
      <w:marLeft w:val="0"/>
      <w:marRight w:val="0"/>
      <w:marTop w:val="0"/>
      <w:marBottom w:val="0"/>
      <w:divBdr>
        <w:top w:val="none" w:sz="0" w:space="0" w:color="auto"/>
        <w:left w:val="none" w:sz="0" w:space="0" w:color="auto"/>
        <w:bottom w:val="none" w:sz="0" w:space="0" w:color="auto"/>
        <w:right w:val="none" w:sz="0" w:space="0" w:color="auto"/>
      </w:divBdr>
    </w:div>
    <w:div w:id="1052077492">
      <w:bodyDiv w:val="1"/>
      <w:marLeft w:val="0"/>
      <w:marRight w:val="0"/>
      <w:marTop w:val="0"/>
      <w:marBottom w:val="0"/>
      <w:divBdr>
        <w:top w:val="none" w:sz="0" w:space="0" w:color="auto"/>
        <w:left w:val="none" w:sz="0" w:space="0" w:color="auto"/>
        <w:bottom w:val="none" w:sz="0" w:space="0" w:color="auto"/>
        <w:right w:val="none" w:sz="0" w:space="0" w:color="auto"/>
      </w:divBdr>
    </w:div>
    <w:div w:id="1053312737">
      <w:bodyDiv w:val="1"/>
      <w:marLeft w:val="0"/>
      <w:marRight w:val="0"/>
      <w:marTop w:val="0"/>
      <w:marBottom w:val="0"/>
      <w:divBdr>
        <w:top w:val="none" w:sz="0" w:space="0" w:color="auto"/>
        <w:left w:val="none" w:sz="0" w:space="0" w:color="auto"/>
        <w:bottom w:val="none" w:sz="0" w:space="0" w:color="auto"/>
        <w:right w:val="none" w:sz="0" w:space="0" w:color="auto"/>
      </w:divBdr>
    </w:div>
    <w:div w:id="1057316834">
      <w:bodyDiv w:val="1"/>
      <w:marLeft w:val="0"/>
      <w:marRight w:val="0"/>
      <w:marTop w:val="0"/>
      <w:marBottom w:val="0"/>
      <w:divBdr>
        <w:top w:val="none" w:sz="0" w:space="0" w:color="auto"/>
        <w:left w:val="none" w:sz="0" w:space="0" w:color="auto"/>
        <w:bottom w:val="none" w:sz="0" w:space="0" w:color="auto"/>
        <w:right w:val="none" w:sz="0" w:space="0" w:color="auto"/>
      </w:divBdr>
    </w:div>
    <w:div w:id="1057751519">
      <w:bodyDiv w:val="1"/>
      <w:marLeft w:val="0"/>
      <w:marRight w:val="0"/>
      <w:marTop w:val="0"/>
      <w:marBottom w:val="0"/>
      <w:divBdr>
        <w:top w:val="none" w:sz="0" w:space="0" w:color="auto"/>
        <w:left w:val="none" w:sz="0" w:space="0" w:color="auto"/>
        <w:bottom w:val="none" w:sz="0" w:space="0" w:color="auto"/>
        <w:right w:val="none" w:sz="0" w:space="0" w:color="auto"/>
      </w:divBdr>
    </w:div>
    <w:div w:id="1066299023">
      <w:bodyDiv w:val="1"/>
      <w:marLeft w:val="0"/>
      <w:marRight w:val="0"/>
      <w:marTop w:val="0"/>
      <w:marBottom w:val="0"/>
      <w:divBdr>
        <w:top w:val="none" w:sz="0" w:space="0" w:color="auto"/>
        <w:left w:val="none" w:sz="0" w:space="0" w:color="auto"/>
        <w:bottom w:val="none" w:sz="0" w:space="0" w:color="auto"/>
        <w:right w:val="none" w:sz="0" w:space="0" w:color="auto"/>
      </w:divBdr>
    </w:div>
    <w:div w:id="1071999053">
      <w:bodyDiv w:val="1"/>
      <w:marLeft w:val="0"/>
      <w:marRight w:val="0"/>
      <w:marTop w:val="0"/>
      <w:marBottom w:val="0"/>
      <w:divBdr>
        <w:top w:val="none" w:sz="0" w:space="0" w:color="auto"/>
        <w:left w:val="none" w:sz="0" w:space="0" w:color="auto"/>
        <w:bottom w:val="none" w:sz="0" w:space="0" w:color="auto"/>
        <w:right w:val="none" w:sz="0" w:space="0" w:color="auto"/>
      </w:divBdr>
    </w:div>
    <w:div w:id="1075206015">
      <w:bodyDiv w:val="1"/>
      <w:marLeft w:val="0"/>
      <w:marRight w:val="0"/>
      <w:marTop w:val="0"/>
      <w:marBottom w:val="0"/>
      <w:divBdr>
        <w:top w:val="none" w:sz="0" w:space="0" w:color="auto"/>
        <w:left w:val="none" w:sz="0" w:space="0" w:color="auto"/>
        <w:bottom w:val="none" w:sz="0" w:space="0" w:color="auto"/>
        <w:right w:val="none" w:sz="0" w:space="0" w:color="auto"/>
      </w:divBdr>
    </w:div>
    <w:div w:id="1075281603">
      <w:bodyDiv w:val="1"/>
      <w:marLeft w:val="0"/>
      <w:marRight w:val="0"/>
      <w:marTop w:val="0"/>
      <w:marBottom w:val="0"/>
      <w:divBdr>
        <w:top w:val="none" w:sz="0" w:space="0" w:color="auto"/>
        <w:left w:val="none" w:sz="0" w:space="0" w:color="auto"/>
        <w:bottom w:val="none" w:sz="0" w:space="0" w:color="auto"/>
        <w:right w:val="none" w:sz="0" w:space="0" w:color="auto"/>
      </w:divBdr>
    </w:div>
    <w:div w:id="1078790388">
      <w:bodyDiv w:val="1"/>
      <w:marLeft w:val="0"/>
      <w:marRight w:val="0"/>
      <w:marTop w:val="0"/>
      <w:marBottom w:val="0"/>
      <w:divBdr>
        <w:top w:val="none" w:sz="0" w:space="0" w:color="auto"/>
        <w:left w:val="none" w:sz="0" w:space="0" w:color="auto"/>
        <w:bottom w:val="none" w:sz="0" w:space="0" w:color="auto"/>
        <w:right w:val="none" w:sz="0" w:space="0" w:color="auto"/>
      </w:divBdr>
    </w:div>
    <w:div w:id="1081875801">
      <w:bodyDiv w:val="1"/>
      <w:marLeft w:val="0"/>
      <w:marRight w:val="0"/>
      <w:marTop w:val="0"/>
      <w:marBottom w:val="0"/>
      <w:divBdr>
        <w:top w:val="none" w:sz="0" w:space="0" w:color="auto"/>
        <w:left w:val="none" w:sz="0" w:space="0" w:color="auto"/>
        <w:bottom w:val="none" w:sz="0" w:space="0" w:color="auto"/>
        <w:right w:val="none" w:sz="0" w:space="0" w:color="auto"/>
      </w:divBdr>
    </w:div>
    <w:div w:id="1085419088">
      <w:bodyDiv w:val="1"/>
      <w:marLeft w:val="0"/>
      <w:marRight w:val="0"/>
      <w:marTop w:val="0"/>
      <w:marBottom w:val="0"/>
      <w:divBdr>
        <w:top w:val="none" w:sz="0" w:space="0" w:color="auto"/>
        <w:left w:val="none" w:sz="0" w:space="0" w:color="auto"/>
        <w:bottom w:val="none" w:sz="0" w:space="0" w:color="auto"/>
        <w:right w:val="none" w:sz="0" w:space="0" w:color="auto"/>
      </w:divBdr>
    </w:div>
    <w:div w:id="1086457665">
      <w:bodyDiv w:val="1"/>
      <w:marLeft w:val="0"/>
      <w:marRight w:val="0"/>
      <w:marTop w:val="0"/>
      <w:marBottom w:val="0"/>
      <w:divBdr>
        <w:top w:val="none" w:sz="0" w:space="0" w:color="auto"/>
        <w:left w:val="none" w:sz="0" w:space="0" w:color="auto"/>
        <w:bottom w:val="none" w:sz="0" w:space="0" w:color="auto"/>
        <w:right w:val="none" w:sz="0" w:space="0" w:color="auto"/>
      </w:divBdr>
    </w:div>
    <w:div w:id="1087268396">
      <w:bodyDiv w:val="1"/>
      <w:marLeft w:val="0"/>
      <w:marRight w:val="0"/>
      <w:marTop w:val="0"/>
      <w:marBottom w:val="0"/>
      <w:divBdr>
        <w:top w:val="none" w:sz="0" w:space="0" w:color="auto"/>
        <w:left w:val="none" w:sz="0" w:space="0" w:color="auto"/>
        <w:bottom w:val="none" w:sz="0" w:space="0" w:color="auto"/>
        <w:right w:val="none" w:sz="0" w:space="0" w:color="auto"/>
      </w:divBdr>
    </w:div>
    <w:div w:id="1087268467">
      <w:bodyDiv w:val="1"/>
      <w:marLeft w:val="0"/>
      <w:marRight w:val="0"/>
      <w:marTop w:val="0"/>
      <w:marBottom w:val="0"/>
      <w:divBdr>
        <w:top w:val="none" w:sz="0" w:space="0" w:color="auto"/>
        <w:left w:val="none" w:sz="0" w:space="0" w:color="auto"/>
        <w:bottom w:val="none" w:sz="0" w:space="0" w:color="auto"/>
        <w:right w:val="none" w:sz="0" w:space="0" w:color="auto"/>
      </w:divBdr>
    </w:div>
    <w:div w:id="1088422334">
      <w:bodyDiv w:val="1"/>
      <w:marLeft w:val="0"/>
      <w:marRight w:val="0"/>
      <w:marTop w:val="0"/>
      <w:marBottom w:val="0"/>
      <w:divBdr>
        <w:top w:val="none" w:sz="0" w:space="0" w:color="auto"/>
        <w:left w:val="none" w:sz="0" w:space="0" w:color="auto"/>
        <w:bottom w:val="none" w:sz="0" w:space="0" w:color="auto"/>
        <w:right w:val="none" w:sz="0" w:space="0" w:color="auto"/>
      </w:divBdr>
    </w:div>
    <w:div w:id="1090395806">
      <w:bodyDiv w:val="1"/>
      <w:marLeft w:val="0"/>
      <w:marRight w:val="0"/>
      <w:marTop w:val="0"/>
      <w:marBottom w:val="0"/>
      <w:divBdr>
        <w:top w:val="none" w:sz="0" w:space="0" w:color="auto"/>
        <w:left w:val="none" w:sz="0" w:space="0" w:color="auto"/>
        <w:bottom w:val="none" w:sz="0" w:space="0" w:color="auto"/>
        <w:right w:val="none" w:sz="0" w:space="0" w:color="auto"/>
      </w:divBdr>
    </w:div>
    <w:div w:id="1091052172">
      <w:bodyDiv w:val="1"/>
      <w:marLeft w:val="0"/>
      <w:marRight w:val="0"/>
      <w:marTop w:val="0"/>
      <w:marBottom w:val="0"/>
      <w:divBdr>
        <w:top w:val="none" w:sz="0" w:space="0" w:color="auto"/>
        <w:left w:val="none" w:sz="0" w:space="0" w:color="auto"/>
        <w:bottom w:val="none" w:sz="0" w:space="0" w:color="auto"/>
        <w:right w:val="none" w:sz="0" w:space="0" w:color="auto"/>
      </w:divBdr>
    </w:div>
    <w:div w:id="1093743395">
      <w:bodyDiv w:val="1"/>
      <w:marLeft w:val="0"/>
      <w:marRight w:val="0"/>
      <w:marTop w:val="0"/>
      <w:marBottom w:val="0"/>
      <w:divBdr>
        <w:top w:val="none" w:sz="0" w:space="0" w:color="auto"/>
        <w:left w:val="none" w:sz="0" w:space="0" w:color="auto"/>
        <w:bottom w:val="none" w:sz="0" w:space="0" w:color="auto"/>
        <w:right w:val="none" w:sz="0" w:space="0" w:color="auto"/>
      </w:divBdr>
    </w:div>
    <w:div w:id="1098213586">
      <w:bodyDiv w:val="1"/>
      <w:marLeft w:val="0"/>
      <w:marRight w:val="0"/>
      <w:marTop w:val="0"/>
      <w:marBottom w:val="0"/>
      <w:divBdr>
        <w:top w:val="none" w:sz="0" w:space="0" w:color="auto"/>
        <w:left w:val="none" w:sz="0" w:space="0" w:color="auto"/>
        <w:bottom w:val="none" w:sz="0" w:space="0" w:color="auto"/>
        <w:right w:val="none" w:sz="0" w:space="0" w:color="auto"/>
      </w:divBdr>
    </w:div>
    <w:div w:id="1103039392">
      <w:bodyDiv w:val="1"/>
      <w:marLeft w:val="0"/>
      <w:marRight w:val="0"/>
      <w:marTop w:val="0"/>
      <w:marBottom w:val="0"/>
      <w:divBdr>
        <w:top w:val="none" w:sz="0" w:space="0" w:color="auto"/>
        <w:left w:val="none" w:sz="0" w:space="0" w:color="auto"/>
        <w:bottom w:val="none" w:sz="0" w:space="0" w:color="auto"/>
        <w:right w:val="none" w:sz="0" w:space="0" w:color="auto"/>
      </w:divBdr>
    </w:div>
    <w:div w:id="1105997817">
      <w:bodyDiv w:val="1"/>
      <w:marLeft w:val="0"/>
      <w:marRight w:val="0"/>
      <w:marTop w:val="0"/>
      <w:marBottom w:val="0"/>
      <w:divBdr>
        <w:top w:val="none" w:sz="0" w:space="0" w:color="auto"/>
        <w:left w:val="none" w:sz="0" w:space="0" w:color="auto"/>
        <w:bottom w:val="none" w:sz="0" w:space="0" w:color="auto"/>
        <w:right w:val="none" w:sz="0" w:space="0" w:color="auto"/>
      </w:divBdr>
    </w:div>
    <w:div w:id="1106851759">
      <w:bodyDiv w:val="1"/>
      <w:marLeft w:val="0"/>
      <w:marRight w:val="0"/>
      <w:marTop w:val="0"/>
      <w:marBottom w:val="0"/>
      <w:divBdr>
        <w:top w:val="none" w:sz="0" w:space="0" w:color="auto"/>
        <w:left w:val="none" w:sz="0" w:space="0" w:color="auto"/>
        <w:bottom w:val="none" w:sz="0" w:space="0" w:color="auto"/>
        <w:right w:val="none" w:sz="0" w:space="0" w:color="auto"/>
      </w:divBdr>
    </w:div>
    <w:div w:id="1116679872">
      <w:bodyDiv w:val="1"/>
      <w:marLeft w:val="0"/>
      <w:marRight w:val="0"/>
      <w:marTop w:val="0"/>
      <w:marBottom w:val="0"/>
      <w:divBdr>
        <w:top w:val="none" w:sz="0" w:space="0" w:color="auto"/>
        <w:left w:val="none" w:sz="0" w:space="0" w:color="auto"/>
        <w:bottom w:val="none" w:sz="0" w:space="0" w:color="auto"/>
        <w:right w:val="none" w:sz="0" w:space="0" w:color="auto"/>
      </w:divBdr>
    </w:div>
    <w:div w:id="1116799821">
      <w:bodyDiv w:val="1"/>
      <w:marLeft w:val="0"/>
      <w:marRight w:val="0"/>
      <w:marTop w:val="0"/>
      <w:marBottom w:val="0"/>
      <w:divBdr>
        <w:top w:val="none" w:sz="0" w:space="0" w:color="auto"/>
        <w:left w:val="none" w:sz="0" w:space="0" w:color="auto"/>
        <w:bottom w:val="none" w:sz="0" w:space="0" w:color="auto"/>
        <w:right w:val="none" w:sz="0" w:space="0" w:color="auto"/>
      </w:divBdr>
    </w:div>
    <w:div w:id="1119110315">
      <w:bodyDiv w:val="1"/>
      <w:marLeft w:val="0"/>
      <w:marRight w:val="0"/>
      <w:marTop w:val="0"/>
      <w:marBottom w:val="0"/>
      <w:divBdr>
        <w:top w:val="none" w:sz="0" w:space="0" w:color="auto"/>
        <w:left w:val="none" w:sz="0" w:space="0" w:color="auto"/>
        <w:bottom w:val="none" w:sz="0" w:space="0" w:color="auto"/>
        <w:right w:val="none" w:sz="0" w:space="0" w:color="auto"/>
      </w:divBdr>
    </w:div>
    <w:div w:id="1119255014">
      <w:bodyDiv w:val="1"/>
      <w:marLeft w:val="0"/>
      <w:marRight w:val="0"/>
      <w:marTop w:val="0"/>
      <w:marBottom w:val="0"/>
      <w:divBdr>
        <w:top w:val="none" w:sz="0" w:space="0" w:color="auto"/>
        <w:left w:val="none" w:sz="0" w:space="0" w:color="auto"/>
        <w:bottom w:val="none" w:sz="0" w:space="0" w:color="auto"/>
        <w:right w:val="none" w:sz="0" w:space="0" w:color="auto"/>
      </w:divBdr>
    </w:div>
    <w:div w:id="1119833299">
      <w:bodyDiv w:val="1"/>
      <w:marLeft w:val="0"/>
      <w:marRight w:val="0"/>
      <w:marTop w:val="0"/>
      <w:marBottom w:val="0"/>
      <w:divBdr>
        <w:top w:val="none" w:sz="0" w:space="0" w:color="auto"/>
        <w:left w:val="none" w:sz="0" w:space="0" w:color="auto"/>
        <w:bottom w:val="none" w:sz="0" w:space="0" w:color="auto"/>
        <w:right w:val="none" w:sz="0" w:space="0" w:color="auto"/>
      </w:divBdr>
    </w:div>
    <w:div w:id="1121806268">
      <w:bodyDiv w:val="1"/>
      <w:marLeft w:val="0"/>
      <w:marRight w:val="0"/>
      <w:marTop w:val="0"/>
      <w:marBottom w:val="0"/>
      <w:divBdr>
        <w:top w:val="none" w:sz="0" w:space="0" w:color="auto"/>
        <w:left w:val="none" w:sz="0" w:space="0" w:color="auto"/>
        <w:bottom w:val="none" w:sz="0" w:space="0" w:color="auto"/>
        <w:right w:val="none" w:sz="0" w:space="0" w:color="auto"/>
      </w:divBdr>
    </w:div>
    <w:div w:id="1124154372">
      <w:bodyDiv w:val="1"/>
      <w:marLeft w:val="0"/>
      <w:marRight w:val="0"/>
      <w:marTop w:val="0"/>
      <w:marBottom w:val="0"/>
      <w:divBdr>
        <w:top w:val="none" w:sz="0" w:space="0" w:color="auto"/>
        <w:left w:val="none" w:sz="0" w:space="0" w:color="auto"/>
        <w:bottom w:val="none" w:sz="0" w:space="0" w:color="auto"/>
        <w:right w:val="none" w:sz="0" w:space="0" w:color="auto"/>
      </w:divBdr>
    </w:div>
    <w:div w:id="1124469242">
      <w:bodyDiv w:val="1"/>
      <w:marLeft w:val="0"/>
      <w:marRight w:val="0"/>
      <w:marTop w:val="0"/>
      <w:marBottom w:val="0"/>
      <w:divBdr>
        <w:top w:val="none" w:sz="0" w:space="0" w:color="auto"/>
        <w:left w:val="none" w:sz="0" w:space="0" w:color="auto"/>
        <w:bottom w:val="none" w:sz="0" w:space="0" w:color="auto"/>
        <w:right w:val="none" w:sz="0" w:space="0" w:color="auto"/>
      </w:divBdr>
    </w:div>
    <w:div w:id="1124928841">
      <w:bodyDiv w:val="1"/>
      <w:marLeft w:val="0"/>
      <w:marRight w:val="0"/>
      <w:marTop w:val="0"/>
      <w:marBottom w:val="0"/>
      <w:divBdr>
        <w:top w:val="none" w:sz="0" w:space="0" w:color="auto"/>
        <w:left w:val="none" w:sz="0" w:space="0" w:color="auto"/>
        <w:bottom w:val="none" w:sz="0" w:space="0" w:color="auto"/>
        <w:right w:val="none" w:sz="0" w:space="0" w:color="auto"/>
      </w:divBdr>
    </w:div>
    <w:div w:id="1126048010">
      <w:bodyDiv w:val="1"/>
      <w:marLeft w:val="0"/>
      <w:marRight w:val="0"/>
      <w:marTop w:val="0"/>
      <w:marBottom w:val="0"/>
      <w:divBdr>
        <w:top w:val="none" w:sz="0" w:space="0" w:color="auto"/>
        <w:left w:val="none" w:sz="0" w:space="0" w:color="auto"/>
        <w:bottom w:val="none" w:sz="0" w:space="0" w:color="auto"/>
        <w:right w:val="none" w:sz="0" w:space="0" w:color="auto"/>
      </w:divBdr>
    </w:div>
    <w:div w:id="1131249484">
      <w:bodyDiv w:val="1"/>
      <w:marLeft w:val="0"/>
      <w:marRight w:val="0"/>
      <w:marTop w:val="0"/>
      <w:marBottom w:val="0"/>
      <w:divBdr>
        <w:top w:val="none" w:sz="0" w:space="0" w:color="auto"/>
        <w:left w:val="none" w:sz="0" w:space="0" w:color="auto"/>
        <w:bottom w:val="none" w:sz="0" w:space="0" w:color="auto"/>
        <w:right w:val="none" w:sz="0" w:space="0" w:color="auto"/>
      </w:divBdr>
    </w:div>
    <w:div w:id="1134759023">
      <w:bodyDiv w:val="1"/>
      <w:marLeft w:val="0"/>
      <w:marRight w:val="0"/>
      <w:marTop w:val="0"/>
      <w:marBottom w:val="0"/>
      <w:divBdr>
        <w:top w:val="none" w:sz="0" w:space="0" w:color="auto"/>
        <w:left w:val="none" w:sz="0" w:space="0" w:color="auto"/>
        <w:bottom w:val="none" w:sz="0" w:space="0" w:color="auto"/>
        <w:right w:val="none" w:sz="0" w:space="0" w:color="auto"/>
      </w:divBdr>
    </w:div>
    <w:div w:id="1135021926">
      <w:bodyDiv w:val="1"/>
      <w:marLeft w:val="0"/>
      <w:marRight w:val="0"/>
      <w:marTop w:val="0"/>
      <w:marBottom w:val="0"/>
      <w:divBdr>
        <w:top w:val="none" w:sz="0" w:space="0" w:color="auto"/>
        <w:left w:val="none" w:sz="0" w:space="0" w:color="auto"/>
        <w:bottom w:val="none" w:sz="0" w:space="0" w:color="auto"/>
        <w:right w:val="none" w:sz="0" w:space="0" w:color="auto"/>
      </w:divBdr>
    </w:div>
    <w:div w:id="1136409532">
      <w:bodyDiv w:val="1"/>
      <w:marLeft w:val="0"/>
      <w:marRight w:val="0"/>
      <w:marTop w:val="0"/>
      <w:marBottom w:val="0"/>
      <w:divBdr>
        <w:top w:val="none" w:sz="0" w:space="0" w:color="auto"/>
        <w:left w:val="none" w:sz="0" w:space="0" w:color="auto"/>
        <w:bottom w:val="none" w:sz="0" w:space="0" w:color="auto"/>
        <w:right w:val="none" w:sz="0" w:space="0" w:color="auto"/>
      </w:divBdr>
    </w:div>
    <w:div w:id="1136605134">
      <w:bodyDiv w:val="1"/>
      <w:marLeft w:val="0"/>
      <w:marRight w:val="0"/>
      <w:marTop w:val="0"/>
      <w:marBottom w:val="0"/>
      <w:divBdr>
        <w:top w:val="none" w:sz="0" w:space="0" w:color="auto"/>
        <w:left w:val="none" w:sz="0" w:space="0" w:color="auto"/>
        <w:bottom w:val="none" w:sz="0" w:space="0" w:color="auto"/>
        <w:right w:val="none" w:sz="0" w:space="0" w:color="auto"/>
      </w:divBdr>
    </w:div>
    <w:div w:id="1137725127">
      <w:bodyDiv w:val="1"/>
      <w:marLeft w:val="0"/>
      <w:marRight w:val="0"/>
      <w:marTop w:val="0"/>
      <w:marBottom w:val="0"/>
      <w:divBdr>
        <w:top w:val="none" w:sz="0" w:space="0" w:color="auto"/>
        <w:left w:val="none" w:sz="0" w:space="0" w:color="auto"/>
        <w:bottom w:val="none" w:sz="0" w:space="0" w:color="auto"/>
        <w:right w:val="none" w:sz="0" w:space="0" w:color="auto"/>
      </w:divBdr>
    </w:div>
    <w:div w:id="1141724762">
      <w:bodyDiv w:val="1"/>
      <w:marLeft w:val="0"/>
      <w:marRight w:val="0"/>
      <w:marTop w:val="0"/>
      <w:marBottom w:val="0"/>
      <w:divBdr>
        <w:top w:val="none" w:sz="0" w:space="0" w:color="auto"/>
        <w:left w:val="none" w:sz="0" w:space="0" w:color="auto"/>
        <w:bottom w:val="none" w:sz="0" w:space="0" w:color="auto"/>
        <w:right w:val="none" w:sz="0" w:space="0" w:color="auto"/>
      </w:divBdr>
    </w:div>
    <w:div w:id="1143545773">
      <w:bodyDiv w:val="1"/>
      <w:marLeft w:val="0"/>
      <w:marRight w:val="0"/>
      <w:marTop w:val="0"/>
      <w:marBottom w:val="0"/>
      <w:divBdr>
        <w:top w:val="none" w:sz="0" w:space="0" w:color="auto"/>
        <w:left w:val="none" w:sz="0" w:space="0" w:color="auto"/>
        <w:bottom w:val="none" w:sz="0" w:space="0" w:color="auto"/>
        <w:right w:val="none" w:sz="0" w:space="0" w:color="auto"/>
      </w:divBdr>
    </w:div>
    <w:div w:id="1145045340">
      <w:bodyDiv w:val="1"/>
      <w:marLeft w:val="0"/>
      <w:marRight w:val="0"/>
      <w:marTop w:val="0"/>
      <w:marBottom w:val="0"/>
      <w:divBdr>
        <w:top w:val="none" w:sz="0" w:space="0" w:color="auto"/>
        <w:left w:val="none" w:sz="0" w:space="0" w:color="auto"/>
        <w:bottom w:val="none" w:sz="0" w:space="0" w:color="auto"/>
        <w:right w:val="none" w:sz="0" w:space="0" w:color="auto"/>
      </w:divBdr>
    </w:div>
    <w:div w:id="1145701674">
      <w:bodyDiv w:val="1"/>
      <w:marLeft w:val="0"/>
      <w:marRight w:val="0"/>
      <w:marTop w:val="0"/>
      <w:marBottom w:val="0"/>
      <w:divBdr>
        <w:top w:val="none" w:sz="0" w:space="0" w:color="auto"/>
        <w:left w:val="none" w:sz="0" w:space="0" w:color="auto"/>
        <w:bottom w:val="none" w:sz="0" w:space="0" w:color="auto"/>
        <w:right w:val="none" w:sz="0" w:space="0" w:color="auto"/>
      </w:divBdr>
    </w:div>
    <w:div w:id="1149982543">
      <w:bodyDiv w:val="1"/>
      <w:marLeft w:val="0"/>
      <w:marRight w:val="0"/>
      <w:marTop w:val="0"/>
      <w:marBottom w:val="0"/>
      <w:divBdr>
        <w:top w:val="none" w:sz="0" w:space="0" w:color="auto"/>
        <w:left w:val="none" w:sz="0" w:space="0" w:color="auto"/>
        <w:bottom w:val="none" w:sz="0" w:space="0" w:color="auto"/>
        <w:right w:val="none" w:sz="0" w:space="0" w:color="auto"/>
      </w:divBdr>
    </w:div>
    <w:div w:id="1151481974">
      <w:bodyDiv w:val="1"/>
      <w:marLeft w:val="0"/>
      <w:marRight w:val="0"/>
      <w:marTop w:val="0"/>
      <w:marBottom w:val="0"/>
      <w:divBdr>
        <w:top w:val="none" w:sz="0" w:space="0" w:color="auto"/>
        <w:left w:val="none" w:sz="0" w:space="0" w:color="auto"/>
        <w:bottom w:val="none" w:sz="0" w:space="0" w:color="auto"/>
        <w:right w:val="none" w:sz="0" w:space="0" w:color="auto"/>
      </w:divBdr>
    </w:div>
    <w:div w:id="1156342732">
      <w:bodyDiv w:val="1"/>
      <w:marLeft w:val="0"/>
      <w:marRight w:val="0"/>
      <w:marTop w:val="0"/>
      <w:marBottom w:val="0"/>
      <w:divBdr>
        <w:top w:val="none" w:sz="0" w:space="0" w:color="auto"/>
        <w:left w:val="none" w:sz="0" w:space="0" w:color="auto"/>
        <w:bottom w:val="none" w:sz="0" w:space="0" w:color="auto"/>
        <w:right w:val="none" w:sz="0" w:space="0" w:color="auto"/>
      </w:divBdr>
    </w:div>
    <w:div w:id="1157065770">
      <w:bodyDiv w:val="1"/>
      <w:marLeft w:val="0"/>
      <w:marRight w:val="0"/>
      <w:marTop w:val="0"/>
      <w:marBottom w:val="0"/>
      <w:divBdr>
        <w:top w:val="none" w:sz="0" w:space="0" w:color="auto"/>
        <w:left w:val="none" w:sz="0" w:space="0" w:color="auto"/>
        <w:bottom w:val="none" w:sz="0" w:space="0" w:color="auto"/>
        <w:right w:val="none" w:sz="0" w:space="0" w:color="auto"/>
      </w:divBdr>
    </w:div>
    <w:div w:id="1157726008">
      <w:bodyDiv w:val="1"/>
      <w:marLeft w:val="0"/>
      <w:marRight w:val="0"/>
      <w:marTop w:val="0"/>
      <w:marBottom w:val="0"/>
      <w:divBdr>
        <w:top w:val="none" w:sz="0" w:space="0" w:color="auto"/>
        <w:left w:val="none" w:sz="0" w:space="0" w:color="auto"/>
        <w:bottom w:val="none" w:sz="0" w:space="0" w:color="auto"/>
        <w:right w:val="none" w:sz="0" w:space="0" w:color="auto"/>
      </w:divBdr>
    </w:div>
    <w:div w:id="1159806609">
      <w:bodyDiv w:val="1"/>
      <w:marLeft w:val="0"/>
      <w:marRight w:val="0"/>
      <w:marTop w:val="0"/>
      <w:marBottom w:val="0"/>
      <w:divBdr>
        <w:top w:val="none" w:sz="0" w:space="0" w:color="auto"/>
        <w:left w:val="none" w:sz="0" w:space="0" w:color="auto"/>
        <w:bottom w:val="none" w:sz="0" w:space="0" w:color="auto"/>
        <w:right w:val="none" w:sz="0" w:space="0" w:color="auto"/>
      </w:divBdr>
    </w:div>
    <w:div w:id="1163738952">
      <w:bodyDiv w:val="1"/>
      <w:marLeft w:val="0"/>
      <w:marRight w:val="0"/>
      <w:marTop w:val="0"/>
      <w:marBottom w:val="0"/>
      <w:divBdr>
        <w:top w:val="none" w:sz="0" w:space="0" w:color="auto"/>
        <w:left w:val="none" w:sz="0" w:space="0" w:color="auto"/>
        <w:bottom w:val="none" w:sz="0" w:space="0" w:color="auto"/>
        <w:right w:val="none" w:sz="0" w:space="0" w:color="auto"/>
      </w:divBdr>
    </w:div>
    <w:div w:id="1169295040">
      <w:bodyDiv w:val="1"/>
      <w:marLeft w:val="0"/>
      <w:marRight w:val="0"/>
      <w:marTop w:val="0"/>
      <w:marBottom w:val="0"/>
      <w:divBdr>
        <w:top w:val="none" w:sz="0" w:space="0" w:color="auto"/>
        <w:left w:val="none" w:sz="0" w:space="0" w:color="auto"/>
        <w:bottom w:val="none" w:sz="0" w:space="0" w:color="auto"/>
        <w:right w:val="none" w:sz="0" w:space="0" w:color="auto"/>
      </w:divBdr>
    </w:div>
    <w:div w:id="1171290102">
      <w:bodyDiv w:val="1"/>
      <w:marLeft w:val="0"/>
      <w:marRight w:val="0"/>
      <w:marTop w:val="0"/>
      <w:marBottom w:val="0"/>
      <w:divBdr>
        <w:top w:val="none" w:sz="0" w:space="0" w:color="auto"/>
        <w:left w:val="none" w:sz="0" w:space="0" w:color="auto"/>
        <w:bottom w:val="none" w:sz="0" w:space="0" w:color="auto"/>
        <w:right w:val="none" w:sz="0" w:space="0" w:color="auto"/>
      </w:divBdr>
    </w:div>
    <w:div w:id="1172990949">
      <w:bodyDiv w:val="1"/>
      <w:marLeft w:val="0"/>
      <w:marRight w:val="0"/>
      <w:marTop w:val="0"/>
      <w:marBottom w:val="0"/>
      <w:divBdr>
        <w:top w:val="none" w:sz="0" w:space="0" w:color="auto"/>
        <w:left w:val="none" w:sz="0" w:space="0" w:color="auto"/>
        <w:bottom w:val="none" w:sz="0" w:space="0" w:color="auto"/>
        <w:right w:val="none" w:sz="0" w:space="0" w:color="auto"/>
      </w:divBdr>
    </w:div>
    <w:div w:id="1173375451">
      <w:bodyDiv w:val="1"/>
      <w:marLeft w:val="0"/>
      <w:marRight w:val="0"/>
      <w:marTop w:val="0"/>
      <w:marBottom w:val="0"/>
      <w:divBdr>
        <w:top w:val="none" w:sz="0" w:space="0" w:color="auto"/>
        <w:left w:val="none" w:sz="0" w:space="0" w:color="auto"/>
        <w:bottom w:val="none" w:sz="0" w:space="0" w:color="auto"/>
        <w:right w:val="none" w:sz="0" w:space="0" w:color="auto"/>
      </w:divBdr>
    </w:div>
    <w:div w:id="1174538168">
      <w:bodyDiv w:val="1"/>
      <w:marLeft w:val="0"/>
      <w:marRight w:val="0"/>
      <w:marTop w:val="0"/>
      <w:marBottom w:val="0"/>
      <w:divBdr>
        <w:top w:val="none" w:sz="0" w:space="0" w:color="auto"/>
        <w:left w:val="none" w:sz="0" w:space="0" w:color="auto"/>
        <w:bottom w:val="none" w:sz="0" w:space="0" w:color="auto"/>
        <w:right w:val="none" w:sz="0" w:space="0" w:color="auto"/>
      </w:divBdr>
    </w:div>
    <w:div w:id="1174608572">
      <w:bodyDiv w:val="1"/>
      <w:marLeft w:val="0"/>
      <w:marRight w:val="0"/>
      <w:marTop w:val="0"/>
      <w:marBottom w:val="0"/>
      <w:divBdr>
        <w:top w:val="none" w:sz="0" w:space="0" w:color="auto"/>
        <w:left w:val="none" w:sz="0" w:space="0" w:color="auto"/>
        <w:bottom w:val="none" w:sz="0" w:space="0" w:color="auto"/>
        <w:right w:val="none" w:sz="0" w:space="0" w:color="auto"/>
      </w:divBdr>
    </w:div>
    <w:div w:id="1178471355">
      <w:bodyDiv w:val="1"/>
      <w:marLeft w:val="0"/>
      <w:marRight w:val="0"/>
      <w:marTop w:val="0"/>
      <w:marBottom w:val="0"/>
      <w:divBdr>
        <w:top w:val="none" w:sz="0" w:space="0" w:color="auto"/>
        <w:left w:val="none" w:sz="0" w:space="0" w:color="auto"/>
        <w:bottom w:val="none" w:sz="0" w:space="0" w:color="auto"/>
        <w:right w:val="none" w:sz="0" w:space="0" w:color="auto"/>
      </w:divBdr>
    </w:div>
    <w:div w:id="1178807331">
      <w:bodyDiv w:val="1"/>
      <w:marLeft w:val="0"/>
      <w:marRight w:val="0"/>
      <w:marTop w:val="0"/>
      <w:marBottom w:val="0"/>
      <w:divBdr>
        <w:top w:val="none" w:sz="0" w:space="0" w:color="auto"/>
        <w:left w:val="none" w:sz="0" w:space="0" w:color="auto"/>
        <w:bottom w:val="none" w:sz="0" w:space="0" w:color="auto"/>
        <w:right w:val="none" w:sz="0" w:space="0" w:color="auto"/>
      </w:divBdr>
    </w:div>
    <w:div w:id="1182621695">
      <w:bodyDiv w:val="1"/>
      <w:marLeft w:val="0"/>
      <w:marRight w:val="0"/>
      <w:marTop w:val="0"/>
      <w:marBottom w:val="0"/>
      <w:divBdr>
        <w:top w:val="none" w:sz="0" w:space="0" w:color="auto"/>
        <w:left w:val="none" w:sz="0" w:space="0" w:color="auto"/>
        <w:bottom w:val="none" w:sz="0" w:space="0" w:color="auto"/>
        <w:right w:val="none" w:sz="0" w:space="0" w:color="auto"/>
      </w:divBdr>
    </w:div>
    <w:div w:id="1187712818">
      <w:bodyDiv w:val="1"/>
      <w:marLeft w:val="0"/>
      <w:marRight w:val="0"/>
      <w:marTop w:val="0"/>
      <w:marBottom w:val="0"/>
      <w:divBdr>
        <w:top w:val="none" w:sz="0" w:space="0" w:color="auto"/>
        <w:left w:val="none" w:sz="0" w:space="0" w:color="auto"/>
        <w:bottom w:val="none" w:sz="0" w:space="0" w:color="auto"/>
        <w:right w:val="none" w:sz="0" w:space="0" w:color="auto"/>
      </w:divBdr>
    </w:div>
    <w:div w:id="1188254194">
      <w:bodyDiv w:val="1"/>
      <w:marLeft w:val="0"/>
      <w:marRight w:val="0"/>
      <w:marTop w:val="0"/>
      <w:marBottom w:val="0"/>
      <w:divBdr>
        <w:top w:val="none" w:sz="0" w:space="0" w:color="auto"/>
        <w:left w:val="none" w:sz="0" w:space="0" w:color="auto"/>
        <w:bottom w:val="none" w:sz="0" w:space="0" w:color="auto"/>
        <w:right w:val="none" w:sz="0" w:space="0" w:color="auto"/>
      </w:divBdr>
    </w:div>
    <w:div w:id="1189025662">
      <w:bodyDiv w:val="1"/>
      <w:marLeft w:val="0"/>
      <w:marRight w:val="0"/>
      <w:marTop w:val="0"/>
      <w:marBottom w:val="0"/>
      <w:divBdr>
        <w:top w:val="none" w:sz="0" w:space="0" w:color="auto"/>
        <w:left w:val="none" w:sz="0" w:space="0" w:color="auto"/>
        <w:bottom w:val="none" w:sz="0" w:space="0" w:color="auto"/>
        <w:right w:val="none" w:sz="0" w:space="0" w:color="auto"/>
      </w:divBdr>
    </w:div>
    <w:div w:id="1189106240">
      <w:bodyDiv w:val="1"/>
      <w:marLeft w:val="0"/>
      <w:marRight w:val="0"/>
      <w:marTop w:val="0"/>
      <w:marBottom w:val="0"/>
      <w:divBdr>
        <w:top w:val="none" w:sz="0" w:space="0" w:color="auto"/>
        <w:left w:val="none" w:sz="0" w:space="0" w:color="auto"/>
        <w:bottom w:val="none" w:sz="0" w:space="0" w:color="auto"/>
        <w:right w:val="none" w:sz="0" w:space="0" w:color="auto"/>
      </w:divBdr>
    </w:div>
    <w:div w:id="1194420320">
      <w:bodyDiv w:val="1"/>
      <w:marLeft w:val="0"/>
      <w:marRight w:val="0"/>
      <w:marTop w:val="0"/>
      <w:marBottom w:val="0"/>
      <w:divBdr>
        <w:top w:val="none" w:sz="0" w:space="0" w:color="auto"/>
        <w:left w:val="none" w:sz="0" w:space="0" w:color="auto"/>
        <w:bottom w:val="none" w:sz="0" w:space="0" w:color="auto"/>
        <w:right w:val="none" w:sz="0" w:space="0" w:color="auto"/>
      </w:divBdr>
    </w:div>
    <w:div w:id="1197550056">
      <w:bodyDiv w:val="1"/>
      <w:marLeft w:val="0"/>
      <w:marRight w:val="0"/>
      <w:marTop w:val="0"/>
      <w:marBottom w:val="0"/>
      <w:divBdr>
        <w:top w:val="none" w:sz="0" w:space="0" w:color="auto"/>
        <w:left w:val="none" w:sz="0" w:space="0" w:color="auto"/>
        <w:bottom w:val="none" w:sz="0" w:space="0" w:color="auto"/>
        <w:right w:val="none" w:sz="0" w:space="0" w:color="auto"/>
      </w:divBdr>
    </w:div>
    <w:div w:id="1198851826">
      <w:bodyDiv w:val="1"/>
      <w:marLeft w:val="0"/>
      <w:marRight w:val="0"/>
      <w:marTop w:val="0"/>
      <w:marBottom w:val="0"/>
      <w:divBdr>
        <w:top w:val="none" w:sz="0" w:space="0" w:color="auto"/>
        <w:left w:val="none" w:sz="0" w:space="0" w:color="auto"/>
        <w:bottom w:val="none" w:sz="0" w:space="0" w:color="auto"/>
        <w:right w:val="none" w:sz="0" w:space="0" w:color="auto"/>
      </w:divBdr>
    </w:div>
    <w:div w:id="1203399122">
      <w:bodyDiv w:val="1"/>
      <w:marLeft w:val="0"/>
      <w:marRight w:val="0"/>
      <w:marTop w:val="0"/>
      <w:marBottom w:val="0"/>
      <w:divBdr>
        <w:top w:val="none" w:sz="0" w:space="0" w:color="auto"/>
        <w:left w:val="none" w:sz="0" w:space="0" w:color="auto"/>
        <w:bottom w:val="none" w:sz="0" w:space="0" w:color="auto"/>
        <w:right w:val="none" w:sz="0" w:space="0" w:color="auto"/>
      </w:divBdr>
    </w:div>
    <w:div w:id="1204441144">
      <w:bodyDiv w:val="1"/>
      <w:marLeft w:val="0"/>
      <w:marRight w:val="0"/>
      <w:marTop w:val="0"/>
      <w:marBottom w:val="0"/>
      <w:divBdr>
        <w:top w:val="none" w:sz="0" w:space="0" w:color="auto"/>
        <w:left w:val="none" w:sz="0" w:space="0" w:color="auto"/>
        <w:bottom w:val="none" w:sz="0" w:space="0" w:color="auto"/>
        <w:right w:val="none" w:sz="0" w:space="0" w:color="auto"/>
      </w:divBdr>
    </w:div>
    <w:div w:id="1210528624">
      <w:bodyDiv w:val="1"/>
      <w:marLeft w:val="0"/>
      <w:marRight w:val="0"/>
      <w:marTop w:val="0"/>
      <w:marBottom w:val="0"/>
      <w:divBdr>
        <w:top w:val="none" w:sz="0" w:space="0" w:color="auto"/>
        <w:left w:val="none" w:sz="0" w:space="0" w:color="auto"/>
        <w:bottom w:val="none" w:sz="0" w:space="0" w:color="auto"/>
        <w:right w:val="none" w:sz="0" w:space="0" w:color="auto"/>
      </w:divBdr>
    </w:div>
    <w:div w:id="1211262340">
      <w:bodyDiv w:val="1"/>
      <w:marLeft w:val="0"/>
      <w:marRight w:val="0"/>
      <w:marTop w:val="0"/>
      <w:marBottom w:val="0"/>
      <w:divBdr>
        <w:top w:val="none" w:sz="0" w:space="0" w:color="auto"/>
        <w:left w:val="none" w:sz="0" w:space="0" w:color="auto"/>
        <w:bottom w:val="none" w:sz="0" w:space="0" w:color="auto"/>
        <w:right w:val="none" w:sz="0" w:space="0" w:color="auto"/>
      </w:divBdr>
    </w:div>
    <w:div w:id="1212230151">
      <w:bodyDiv w:val="1"/>
      <w:marLeft w:val="0"/>
      <w:marRight w:val="0"/>
      <w:marTop w:val="0"/>
      <w:marBottom w:val="0"/>
      <w:divBdr>
        <w:top w:val="none" w:sz="0" w:space="0" w:color="auto"/>
        <w:left w:val="none" w:sz="0" w:space="0" w:color="auto"/>
        <w:bottom w:val="none" w:sz="0" w:space="0" w:color="auto"/>
        <w:right w:val="none" w:sz="0" w:space="0" w:color="auto"/>
      </w:divBdr>
    </w:div>
    <w:div w:id="1212306837">
      <w:bodyDiv w:val="1"/>
      <w:marLeft w:val="0"/>
      <w:marRight w:val="0"/>
      <w:marTop w:val="0"/>
      <w:marBottom w:val="0"/>
      <w:divBdr>
        <w:top w:val="none" w:sz="0" w:space="0" w:color="auto"/>
        <w:left w:val="none" w:sz="0" w:space="0" w:color="auto"/>
        <w:bottom w:val="none" w:sz="0" w:space="0" w:color="auto"/>
        <w:right w:val="none" w:sz="0" w:space="0" w:color="auto"/>
      </w:divBdr>
    </w:div>
    <w:div w:id="1214267849">
      <w:bodyDiv w:val="1"/>
      <w:marLeft w:val="0"/>
      <w:marRight w:val="0"/>
      <w:marTop w:val="0"/>
      <w:marBottom w:val="0"/>
      <w:divBdr>
        <w:top w:val="none" w:sz="0" w:space="0" w:color="auto"/>
        <w:left w:val="none" w:sz="0" w:space="0" w:color="auto"/>
        <w:bottom w:val="none" w:sz="0" w:space="0" w:color="auto"/>
        <w:right w:val="none" w:sz="0" w:space="0" w:color="auto"/>
      </w:divBdr>
    </w:div>
    <w:div w:id="1214657684">
      <w:bodyDiv w:val="1"/>
      <w:marLeft w:val="0"/>
      <w:marRight w:val="0"/>
      <w:marTop w:val="0"/>
      <w:marBottom w:val="0"/>
      <w:divBdr>
        <w:top w:val="none" w:sz="0" w:space="0" w:color="auto"/>
        <w:left w:val="none" w:sz="0" w:space="0" w:color="auto"/>
        <w:bottom w:val="none" w:sz="0" w:space="0" w:color="auto"/>
        <w:right w:val="none" w:sz="0" w:space="0" w:color="auto"/>
      </w:divBdr>
    </w:div>
    <w:div w:id="1216816553">
      <w:bodyDiv w:val="1"/>
      <w:marLeft w:val="0"/>
      <w:marRight w:val="0"/>
      <w:marTop w:val="0"/>
      <w:marBottom w:val="0"/>
      <w:divBdr>
        <w:top w:val="none" w:sz="0" w:space="0" w:color="auto"/>
        <w:left w:val="none" w:sz="0" w:space="0" w:color="auto"/>
        <w:bottom w:val="none" w:sz="0" w:space="0" w:color="auto"/>
        <w:right w:val="none" w:sz="0" w:space="0" w:color="auto"/>
      </w:divBdr>
    </w:div>
    <w:div w:id="1218785206">
      <w:bodyDiv w:val="1"/>
      <w:marLeft w:val="0"/>
      <w:marRight w:val="0"/>
      <w:marTop w:val="0"/>
      <w:marBottom w:val="0"/>
      <w:divBdr>
        <w:top w:val="none" w:sz="0" w:space="0" w:color="auto"/>
        <w:left w:val="none" w:sz="0" w:space="0" w:color="auto"/>
        <w:bottom w:val="none" w:sz="0" w:space="0" w:color="auto"/>
        <w:right w:val="none" w:sz="0" w:space="0" w:color="auto"/>
      </w:divBdr>
    </w:div>
    <w:div w:id="1219560112">
      <w:bodyDiv w:val="1"/>
      <w:marLeft w:val="0"/>
      <w:marRight w:val="0"/>
      <w:marTop w:val="0"/>
      <w:marBottom w:val="0"/>
      <w:divBdr>
        <w:top w:val="none" w:sz="0" w:space="0" w:color="auto"/>
        <w:left w:val="none" w:sz="0" w:space="0" w:color="auto"/>
        <w:bottom w:val="none" w:sz="0" w:space="0" w:color="auto"/>
        <w:right w:val="none" w:sz="0" w:space="0" w:color="auto"/>
      </w:divBdr>
    </w:div>
    <w:div w:id="1220705691">
      <w:bodyDiv w:val="1"/>
      <w:marLeft w:val="0"/>
      <w:marRight w:val="0"/>
      <w:marTop w:val="0"/>
      <w:marBottom w:val="0"/>
      <w:divBdr>
        <w:top w:val="none" w:sz="0" w:space="0" w:color="auto"/>
        <w:left w:val="none" w:sz="0" w:space="0" w:color="auto"/>
        <w:bottom w:val="none" w:sz="0" w:space="0" w:color="auto"/>
        <w:right w:val="none" w:sz="0" w:space="0" w:color="auto"/>
      </w:divBdr>
    </w:div>
    <w:div w:id="1224293123">
      <w:bodyDiv w:val="1"/>
      <w:marLeft w:val="0"/>
      <w:marRight w:val="0"/>
      <w:marTop w:val="0"/>
      <w:marBottom w:val="0"/>
      <w:divBdr>
        <w:top w:val="none" w:sz="0" w:space="0" w:color="auto"/>
        <w:left w:val="none" w:sz="0" w:space="0" w:color="auto"/>
        <w:bottom w:val="none" w:sz="0" w:space="0" w:color="auto"/>
        <w:right w:val="none" w:sz="0" w:space="0" w:color="auto"/>
      </w:divBdr>
    </w:div>
    <w:div w:id="1228108275">
      <w:bodyDiv w:val="1"/>
      <w:marLeft w:val="0"/>
      <w:marRight w:val="0"/>
      <w:marTop w:val="0"/>
      <w:marBottom w:val="0"/>
      <w:divBdr>
        <w:top w:val="none" w:sz="0" w:space="0" w:color="auto"/>
        <w:left w:val="none" w:sz="0" w:space="0" w:color="auto"/>
        <w:bottom w:val="none" w:sz="0" w:space="0" w:color="auto"/>
        <w:right w:val="none" w:sz="0" w:space="0" w:color="auto"/>
      </w:divBdr>
    </w:div>
    <w:div w:id="1231188545">
      <w:bodyDiv w:val="1"/>
      <w:marLeft w:val="0"/>
      <w:marRight w:val="0"/>
      <w:marTop w:val="0"/>
      <w:marBottom w:val="0"/>
      <w:divBdr>
        <w:top w:val="none" w:sz="0" w:space="0" w:color="auto"/>
        <w:left w:val="none" w:sz="0" w:space="0" w:color="auto"/>
        <w:bottom w:val="none" w:sz="0" w:space="0" w:color="auto"/>
        <w:right w:val="none" w:sz="0" w:space="0" w:color="auto"/>
      </w:divBdr>
    </w:div>
    <w:div w:id="1234924946">
      <w:bodyDiv w:val="1"/>
      <w:marLeft w:val="0"/>
      <w:marRight w:val="0"/>
      <w:marTop w:val="0"/>
      <w:marBottom w:val="0"/>
      <w:divBdr>
        <w:top w:val="none" w:sz="0" w:space="0" w:color="auto"/>
        <w:left w:val="none" w:sz="0" w:space="0" w:color="auto"/>
        <w:bottom w:val="none" w:sz="0" w:space="0" w:color="auto"/>
        <w:right w:val="none" w:sz="0" w:space="0" w:color="auto"/>
      </w:divBdr>
    </w:div>
    <w:div w:id="1235243184">
      <w:bodyDiv w:val="1"/>
      <w:marLeft w:val="0"/>
      <w:marRight w:val="0"/>
      <w:marTop w:val="0"/>
      <w:marBottom w:val="0"/>
      <w:divBdr>
        <w:top w:val="none" w:sz="0" w:space="0" w:color="auto"/>
        <w:left w:val="none" w:sz="0" w:space="0" w:color="auto"/>
        <w:bottom w:val="none" w:sz="0" w:space="0" w:color="auto"/>
        <w:right w:val="none" w:sz="0" w:space="0" w:color="auto"/>
      </w:divBdr>
    </w:div>
    <w:div w:id="1236010396">
      <w:bodyDiv w:val="1"/>
      <w:marLeft w:val="0"/>
      <w:marRight w:val="0"/>
      <w:marTop w:val="0"/>
      <w:marBottom w:val="0"/>
      <w:divBdr>
        <w:top w:val="none" w:sz="0" w:space="0" w:color="auto"/>
        <w:left w:val="none" w:sz="0" w:space="0" w:color="auto"/>
        <w:bottom w:val="none" w:sz="0" w:space="0" w:color="auto"/>
        <w:right w:val="none" w:sz="0" w:space="0" w:color="auto"/>
      </w:divBdr>
    </w:div>
    <w:div w:id="1241401503">
      <w:bodyDiv w:val="1"/>
      <w:marLeft w:val="0"/>
      <w:marRight w:val="0"/>
      <w:marTop w:val="0"/>
      <w:marBottom w:val="0"/>
      <w:divBdr>
        <w:top w:val="none" w:sz="0" w:space="0" w:color="auto"/>
        <w:left w:val="none" w:sz="0" w:space="0" w:color="auto"/>
        <w:bottom w:val="none" w:sz="0" w:space="0" w:color="auto"/>
        <w:right w:val="none" w:sz="0" w:space="0" w:color="auto"/>
      </w:divBdr>
    </w:div>
    <w:div w:id="1241712889">
      <w:bodyDiv w:val="1"/>
      <w:marLeft w:val="0"/>
      <w:marRight w:val="0"/>
      <w:marTop w:val="0"/>
      <w:marBottom w:val="0"/>
      <w:divBdr>
        <w:top w:val="none" w:sz="0" w:space="0" w:color="auto"/>
        <w:left w:val="none" w:sz="0" w:space="0" w:color="auto"/>
        <w:bottom w:val="none" w:sz="0" w:space="0" w:color="auto"/>
        <w:right w:val="none" w:sz="0" w:space="0" w:color="auto"/>
      </w:divBdr>
    </w:div>
    <w:div w:id="1243680774">
      <w:bodyDiv w:val="1"/>
      <w:marLeft w:val="0"/>
      <w:marRight w:val="0"/>
      <w:marTop w:val="0"/>
      <w:marBottom w:val="0"/>
      <w:divBdr>
        <w:top w:val="none" w:sz="0" w:space="0" w:color="auto"/>
        <w:left w:val="none" w:sz="0" w:space="0" w:color="auto"/>
        <w:bottom w:val="none" w:sz="0" w:space="0" w:color="auto"/>
        <w:right w:val="none" w:sz="0" w:space="0" w:color="auto"/>
      </w:divBdr>
    </w:div>
    <w:div w:id="1245341790">
      <w:bodyDiv w:val="1"/>
      <w:marLeft w:val="0"/>
      <w:marRight w:val="0"/>
      <w:marTop w:val="0"/>
      <w:marBottom w:val="0"/>
      <w:divBdr>
        <w:top w:val="none" w:sz="0" w:space="0" w:color="auto"/>
        <w:left w:val="none" w:sz="0" w:space="0" w:color="auto"/>
        <w:bottom w:val="none" w:sz="0" w:space="0" w:color="auto"/>
        <w:right w:val="none" w:sz="0" w:space="0" w:color="auto"/>
      </w:divBdr>
    </w:div>
    <w:div w:id="1248269916">
      <w:bodyDiv w:val="1"/>
      <w:marLeft w:val="0"/>
      <w:marRight w:val="0"/>
      <w:marTop w:val="0"/>
      <w:marBottom w:val="0"/>
      <w:divBdr>
        <w:top w:val="none" w:sz="0" w:space="0" w:color="auto"/>
        <w:left w:val="none" w:sz="0" w:space="0" w:color="auto"/>
        <w:bottom w:val="none" w:sz="0" w:space="0" w:color="auto"/>
        <w:right w:val="none" w:sz="0" w:space="0" w:color="auto"/>
      </w:divBdr>
    </w:div>
    <w:div w:id="1256980901">
      <w:bodyDiv w:val="1"/>
      <w:marLeft w:val="0"/>
      <w:marRight w:val="0"/>
      <w:marTop w:val="0"/>
      <w:marBottom w:val="0"/>
      <w:divBdr>
        <w:top w:val="none" w:sz="0" w:space="0" w:color="auto"/>
        <w:left w:val="none" w:sz="0" w:space="0" w:color="auto"/>
        <w:bottom w:val="none" w:sz="0" w:space="0" w:color="auto"/>
        <w:right w:val="none" w:sz="0" w:space="0" w:color="auto"/>
      </w:divBdr>
    </w:div>
    <w:div w:id="1257708711">
      <w:bodyDiv w:val="1"/>
      <w:marLeft w:val="0"/>
      <w:marRight w:val="0"/>
      <w:marTop w:val="0"/>
      <w:marBottom w:val="0"/>
      <w:divBdr>
        <w:top w:val="none" w:sz="0" w:space="0" w:color="auto"/>
        <w:left w:val="none" w:sz="0" w:space="0" w:color="auto"/>
        <w:bottom w:val="none" w:sz="0" w:space="0" w:color="auto"/>
        <w:right w:val="none" w:sz="0" w:space="0" w:color="auto"/>
      </w:divBdr>
    </w:div>
    <w:div w:id="1259408182">
      <w:bodyDiv w:val="1"/>
      <w:marLeft w:val="0"/>
      <w:marRight w:val="0"/>
      <w:marTop w:val="0"/>
      <w:marBottom w:val="0"/>
      <w:divBdr>
        <w:top w:val="none" w:sz="0" w:space="0" w:color="auto"/>
        <w:left w:val="none" w:sz="0" w:space="0" w:color="auto"/>
        <w:bottom w:val="none" w:sz="0" w:space="0" w:color="auto"/>
        <w:right w:val="none" w:sz="0" w:space="0" w:color="auto"/>
      </w:divBdr>
    </w:div>
    <w:div w:id="1262225050">
      <w:bodyDiv w:val="1"/>
      <w:marLeft w:val="0"/>
      <w:marRight w:val="0"/>
      <w:marTop w:val="0"/>
      <w:marBottom w:val="0"/>
      <w:divBdr>
        <w:top w:val="none" w:sz="0" w:space="0" w:color="auto"/>
        <w:left w:val="none" w:sz="0" w:space="0" w:color="auto"/>
        <w:bottom w:val="none" w:sz="0" w:space="0" w:color="auto"/>
        <w:right w:val="none" w:sz="0" w:space="0" w:color="auto"/>
      </w:divBdr>
    </w:div>
    <w:div w:id="1266420352">
      <w:bodyDiv w:val="1"/>
      <w:marLeft w:val="0"/>
      <w:marRight w:val="0"/>
      <w:marTop w:val="0"/>
      <w:marBottom w:val="0"/>
      <w:divBdr>
        <w:top w:val="none" w:sz="0" w:space="0" w:color="auto"/>
        <w:left w:val="none" w:sz="0" w:space="0" w:color="auto"/>
        <w:bottom w:val="none" w:sz="0" w:space="0" w:color="auto"/>
        <w:right w:val="none" w:sz="0" w:space="0" w:color="auto"/>
      </w:divBdr>
    </w:div>
    <w:div w:id="1268125980">
      <w:bodyDiv w:val="1"/>
      <w:marLeft w:val="0"/>
      <w:marRight w:val="0"/>
      <w:marTop w:val="0"/>
      <w:marBottom w:val="0"/>
      <w:divBdr>
        <w:top w:val="none" w:sz="0" w:space="0" w:color="auto"/>
        <w:left w:val="none" w:sz="0" w:space="0" w:color="auto"/>
        <w:bottom w:val="none" w:sz="0" w:space="0" w:color="auto"/>
        <w:right w:val="none" w:sz="0" w:space="0" w:color="auto"/>
      </w:divBdr>
    </w:div>
    <w:div w:id="1271274853">
      <w:bodyDiv w:val="1"/>
      <w:marLeft w:val="0"/>
      <w:marRight w:val="0"/>
      <w:marTop w:val="0"/>
      <w:marBottom w:val="0"/>
      <w:divBdr>
        <w:top w:val="none" w:sz="0" w:space="0" w:color="auto"/>
        <w:left w:val="none" w:sz="0" w:space="0" w:color="auto"/>
        <w:bottom w:val="none" w:sz="0" w:space="0" w:color="auto"/>
        <w:right w:val="none" w:sz="0" w:space="0" w:color="auto"/>
      </w:divBdr>
    </w:div>
    <w:div w:id="1271625653">
      <w:bodyDiv w:val="1"/>
      <w:marLeft w:val="0"/>
      <w:marRight w:val="0"/>
      <w:marTop w:val="0"/>
      <w:marBottom w:val="0"/>
      <w:divBdr>
        <w:top w:val="none" w:sz="0" w:space="0" w:color="auto"/>
        <w:left w:val="none" w:sz="0" w:space="0" w:color="auto"/>
        <w:bottom w:val="none" w:sz="0" w:space="0" w:color="auto"/>
        <w:right w:val="none" w:sz="0" w:space="0" w:color="auto"/>
      </w:divBdr>
    </w:div>
    <w:div w:id="1271662780">
      <w:bodyDiv w:val="1"/>
      <w:marLeft w:val="0"/>
      <w:marRight w:val="0"/>
      <w:marTop w:val="0"/>
      <w:marBottom w:val="0"/>
      <w:divBdr>
        <w:top w:val="none" w:sz="0" w:space="0" w:color="auto"/>
        <w:left w:val="none" w:sz="0" w:space="0" w:color="auto"/>
        <w:bottom w:val="none" w:sz="0" w:space="0" w:color="auto"/>
        <w:right w:val="none" w:sz="0" w:space="0" w:color="auto"/>
      </w:divBdr>
    </w:div>
    <w:div w:id="1271743615">
      <w:bodyDiv w:val="1"/>
      <w:marLeft w:val="0"/>
      <w:marRight w:val="0"/>
      <w:marTop w:val="0"/>
      <w:marBottom w:val="0"/>
      <w:divBdr>
        <w:top w:val="none" w:sz="0" w:space="0" w:color="auto"/>
        <w:left w:val="none" w:sz="0" w:space="0" w:color="auto"/>
        <w:bottom w:val="none" w:sz="0" w:space="0" w:color="auto"/>
        <w:right w:val="none" w:sz="0" w:space="0" w:color="auto"/>
      </w:divBdr>
    </w:div>
    <w:div w:id="1273126608">
      <w:bodyDiv w:val="1"/>
      <w:marLeft w:val="0"/>
      <w:marRight w:val="0"/>
      <w:marTop w:val="0"/>
      <w:marBottom w:val="0"/>
      <w:divBdr>
        <w:top w:val="none" w:sz="0" w:space="0" w:color="auto"/>
        <w:left w:val="none" w:sz="0" w:space="0" w:color="auto"/>
        <w:bottom w:val="none" w:sz="0" w:space="0" w:color="auto"/>
        <w:right w:val="none" w:sz="0" w:space="0" w:color="auto"/>
      </w:divBdr>
    </w:div>
    <w:div w:id="1275136731">
      <w:bodyDiv w:val="1"/>
      <w:marLeft w:val="0"/>
      <w:marRight w:val="0"/>
      <w:marTop w:val="0"/>
      <w:marBottom w:val="0"/>
      <w:divBdr>
        <w:top w:val="none" w:sz="0" w:space="0" w:color="auto"/>
        <w:left w:val="none" w:sz="0" w:space="0" w:color="auto"/>
        <w:bottom w:val="none" w:sz="0" w:space="0" w:color="auto"/>
        <w:right w:val="none" w:sz="0" w:space="0" w:color="auto"/>
      </w:divBdr>
    </w:div>
    <w:div w:id="1278219745">
      <w:bodyDiv w:val="1"/>
      <w:marLeft w:val="0"/>
      <w:marRight w:val="0"/>
      <w:marTop w:val="0"/>
      <w:marBottom w:val="0"/>
      <w:divBdr>
        <w:top w:val="none" w:sz="0" w:space="0" w:color="auto"/>
        <w:left w:val="none" w:sz="0" w:space="0" w:color="auto"/>
        <w:bottom w:val="none" w:sz="0" w:space="0" w:color="auto"/>
        <w:right w:val="none" w:sz="0" w:space="0" w:color="auto"/>
      </w:divBdr>
    </w:div>
    <w:div w:id="1281571136">
      <w:bodyDiv w:val="1"/>
      <w:marLeft w:val="0"/>
      <w:marRight w:val="0"/>
      <w:marTop w:val="0"/>
      <w:marBottom w:val="0"/>
      <w:divBdr>
        <w:top w:val="none" w:sz="0" w:space="0" w:color="auto"/>
        <w:left w:val="none" w:sz="0" w:space="0" w:color="auto"/>
        <w:bottom w:val="none" w:sz="0" w:space="0" w:color="auto"/>
        <w:right w:val="none" w:sz="0" w:space="0" w:color="auto"/>
      </w:divBdr>
    </w:div>
    <w:div w:id="1287540538">
      <w:bodyDiv w:val="1"/>
      <w:marLeft w:val="0"/>
      <w:marRight w:val="0"/>
      <w:marTop w:val="0"/>
      <w:marBottom w:val="0"/>
      <w:divBdr>
        <w:top w:val="none" w:sz="0" w:space="0" w:color="auto"/>
        <w:left w:val="none" w:sz="0" w:space="0" w:color="auto"/>
        <w:bottom w:val="none" w:sz="0" w:space="0" w:color="auto"/>
        <w:right w:val="none" w:sz="0" w:space="0" w:color="auto"/>
      </w:divBdr>
    </w:div>
    <w:div w:id="1288581368">
      <w:bodyDiv w:val="1"/>
      <w:marLeft w:val="0"/>
      <w:marRight w:val="0"/>
      <w:marTop w:val="0"/>
      <w:marBottom w:val="0"/>
      <w:divBdr>
        <w:top w:val="none" w:sz="0" w:space="0" w:color="auto"/>
        <w:left w:val="none" w:sz="0" w:space="0" w:color="auto"/>
        <w:bottom w:val="none" w:sz="0" w:space="0" w:color="auto"/>
        <w:right w:val="none" w:sz="0" w:space="0" w:color="auto"/>
      </w:divBdr>
    </w:div>
    <w:div w:id="1291016985">
      <w:bodyDiv w:val="1"/>
      <w:marLeft w:val="0"/>
      <w:marRight w:val="0"/>
      <w:marTop w:val="0"/>
      <w:marBottom w:val="0"/>
      <w:divBdr>
        <w:top w:val="none" w:sz="0" w:space="0" w:color="auto"/>
        <w:left w:val="none" w:sz="0" w:space="0" w:color="auto"/>
        <w:bottom w:val="none" w:sz="0" w:space="0" w:color="auto"/>
        <w:right w:val="none" w:sz="0" w:space="0" w:color="auto"/>
      </w:divBdr>
    </w:div>
    <w:div w:id="1292251076">
      <w:bodyDiv w:val="1"/>
      <w:marLeft w:val="0"/>
      <w:marRight w:val="0"/>
      <w:marTop w:val="0"/>
      <w:marBottom w:val="0"/>
      <w:divBdr>
        <w:top w:val="none" w:sz="0" w:space="0" w:color="auto"/>
        <w:left w:val="none" w:sz="0" w:space="0" w:color="auto"/>
        <w:bottom w:val="none" w:sz="0" w:space="0" w:color="auto"/>
        <w:right w:val="none" w:sz="0" w:space="0" w:color="auto"/>
      </w:divBdr>
    </w:div>
    <w:div w:id="1292856669">
      <w:bodyDiv w:val="1"/>
      <w:marLeft w:val="0"/>
      <w:marRight w:val="0"/>
      <w:marTop w:val="0"/>
      <w:marBottom w:val="0"/>
      <w:divBdr>
        <w:top w:val="none" w:sz="0" w:space="0" w:color="auto"/>
        <w:left w:val="none" w:sz="0" w:space="0" w:color="auto"/>
        <w:bottom w:val="none" w:sz="0" w:space="0" w:color="auto"/>
        <w:right w:val="none" w:sz="0" w:space="0" w:color="auto"/>
      </w:divBdr>
    </w:div>
    <w:div w:id="1294677424">
      <w:bodyDiv w:val="1"/>
      <w:marLeft w:val="0"/>
      <w:marRight w:val="0"/>
      <w:marTop w:val="0"/>
      <w:marBottom w:val="0"/>
      <w:divBdr>
        <w:top w:val="none" w:sz="0" w:space="0" w:color="auto"/>
        <w:left w:val="none" w:sz="0" w:space="0" w:color="auto"/>
        <w:bottom w:val="none" w:sz="0" w:space="0" w:color="auto"/>
        <w:right w:val="none" w:sz="0" w:space="0" w:color="auto"/>
      </w:divBdr>
    </w:div>
    <w:div w:id="1295210991">
      <w:bodyDiv w:val="1"/>
      <w:marLeft w:val="0"/>
      <w:marRight w:val="0"/>
      <w:marTop w:val="0"/>
      <w:marBottom w:val="0"/>
      <w:divBdr>
        <w:top w:val="none" w:sz="0" w:space="0" w:color="auto"/>
        <w:left w:val="none" w:sz="0" w:space="0" w:color="auto"/>
        <w:bottom w:val="none" w:sz="0" w:space="0" w:color="auto"/>
        <w:right w:val="none" w:sz="0" w:space="0" w:color="auto"/>
      </w:divBdr>
    </w:div>
    <w:div w:id="1298561087">
      <w:bodyDiv w:val="1"/>
      <w:marLeft w:val="0"/>
      <w:marRight w:val="0"/>
      <w:marTop w:val="0"/>
      <w:marBottom w:val="0"/>
      <w:divBdr>
        <w:top w:val="none" w:sz="0" w:space="0" w:color="auto"/>
        <w:left w:val="none" w:sz="0" w:space="0" w:color="auto"/>
        <w:bottom w:val="none" w:sz="0" w:space="0" w:color="auto"/>
        <w:right w:val="none" w:sz="0" w:space="0" w:color="auto"/>
      </w:divBdr>
    </w:div>
    <w:div w:id="1299067556">
      <w:bodyDiv w:val="1"/>
      <w:marLeft w:val="0"/>
      <w:marRight w:val="0"/>
      <w:marTop w:val="0"/>
      <w:marBottom w:val="0"/>
      <w:divBdr>
        <w:top w:val="none" w:sz="0" w:space="0" w:color="auto"/>
        <w:left w:val="none" w:sz="0" w:space="0" w:color="auto"/>
        <w:bottom w:val="none" w:sz="0" w:space="0" w:color="auto"/>
        <w:right w:val="none" w:sz="0" w:space="0" w:color="auto"/>
      </w:divBdr>
    </w:div>
    <w:div w:id="1299873471">
      <w:bodyDiv w:val="1"/>
      <w:marLeft w:val="0"/>
      <w:marRight w:val="0"/>
      <w:marTop w:val="0"/>
      <w:marBottom w:val="0"/>
      <w:divBdr>
        <w:top w:val="none" w:sz="0" w:space="0" w:color="auto"/>
        <w:left w:val="none" w:sz="0" w:space="0" w:color="auto"/>
        <w:bottom w:val="none" w:sz="0" w:space="0" w:color="auto"/>
        <w:right w:val="none" w:sz="0" w:space="0" w:color="auto"/>
      </w:divBdr>
    </w:div>
    <w:div w:id="1302922454">
      <w:bodyDiv w:val="1"/>
      <w:marLeft w:val="0"/>
      <w:marRight w:val="0"/>
      <w:marTop w:val="0"/>
      <w:marBottom w:val="0"/>
      <w:divBdr>
        <w:top w:val="none" w:sz="0" w:space="0" w:color="auto"/>
        <w:left w:val="none" w:sz="0" w:space="0" w:color="auto"/>
        <w:bottom w:val="none" w:sz="0" w:space="0" w:color="auto"/>
        <w:right w:val="none" w:sz="0" w:space="0" w:color="auto"/>
      </w:divBdr>
    </w:div>
    <w:div w:id="1304506754">
      <w:bodyDiv w:val="1"/>
      <w:marLeft w:val="0"/>
      <w:marRight w:val="0"/>
      <w:marTop w:val="0"/>
      <w:marBottom w:val="0"/>
      <w:divBdr>
        <w:top w:val="none" w:sz="0" w:space="0" w:color="auto"/>
        <w:left w:val="none" w:sz="0" w:space="0" w:color="auto"/>
        <w:bottom w:val="none" w:sz="0" w:space="0" w:color="auto"/>
        <w:right w:val="none" w:sz="0" w:space="0" w:color="auto"/>
      </w:divBdr>
    </w:div>
    <w:div w:id="1305547696">
      <w:bodyDiv w:val="1"/>
      <w:marLeft w:val="0"/>
      <w:marRight w:val="0"/>
      <w:marTop w:val="0"/>
      <w:marBottom w:val="0"/>
      <w:divBdr>
        <w:top w:val="none" w:sz="0" w:space="0" w:color="auto"/>
        <w:left w:val="none" w:sz="0" w:space="0" w:color="auto"/>
        <w:bottom w:val="none" w:sz="0" w:space="0" w:color="auto"/>
        <w:right w:val="none" w:sz="0" w:space="0" w:color="auto"/>
      </w:divBdr>
    </w:div>
    <w:div w:id="1306474755">
      <w:bodyDiv w:val="1"/>
      <w:marLeft w:val="0"/>
      <w:marRight w:val="0"/>
      <w:marTop w:val="0"/>
      <w:marBottom w:val="0"/>
      <w:divBdr>
        <w:top w:val="none" w:sz="0" w:space="0" w:color="auto"/>
        <w:left w:val="none" w:sz="0" w:space="0" w:color="auto"/>
        <w:bottom w:val="none" w:sz="0" w:space="0" w:color="auto"/>
        <w:right w:val="none" w:sz="0" w:space="0" w:color="auto"/>
      </w:divBdr>
    </w:div>
    <w:div w:id="1307855382">
      <w:bodyDiv w:val="1"/>
      <w:marLeft w:val="0"/>
      <w:marRight w:val="0"/>
      <w:marTop w:val="0"/>
      <w:marBottom w:val="0"/>
      <w:divBdr>
        <w:top w:val="none" w:sz="0" w:space="0" w:color="auto"/>
        <w:left w:val="none" w:sz="0" w:space="0" w:color="auto"/>
        <w:bottom w:val="none" w:sz="0" w:space="0" w:color="auto"/>
        <w:right w:val="none" w:sz="0" w:space="0" w:color="auto"/>
      </w:divBdr>
    </w:div>
    <w:div w:id="1308710097">
      <w:bodyDiv w:val="1"/>
      <w:marLeft w:val="0"/>
      <w:marRight w:val="0"/>
      <w:marTop w:val="0"/>
      <w:marBottom w:val="0"/>
      <w:divBdr>
        <w:top w:val="none" w:sz="0" w:space="0" w:color="auto"/>
        <w:left w:val="none" w:sz="0" w:space="0" w:color="auto"/>
        <w:bottom w:val="none" w:sz="0" w:space="0" w:color="auto"/>
        <w:right w:val="none" w:sz="0" w:space="0" w:color="auto"/>
      </w:divBdr>
    </w:div>
    <w:div w:id="1309479545">
      <w:bodyDiv w:val="1"/>
      <w:marLeft w:val="0"/>
      <w:marRight w:val="0"/>
      <w:marTop w:val="0"/>
      <w:marBottom w:val="0"/>
      <w:divBdr>
        <w:top w:val="none" w:sz="0" w:space="0" w:color="auto"/>
        <w:left w:val="none" w:sz="0" w:space="0" w:color="auto"/>
        <w:bottom w:val="none" w:sz="0" w:space="0" w:color="auto"/>
        <w:right w:val="none" w:sz="0" w:space="0" w:color="auto"/>
      </w:divBdr>
    </w:div>
    <w:div w:id="1310020383">
      <w:bodyDiv w:val="1"/>
      <w:marLeft w:val="0"/>
      <w:marRight w:val="0"/>
      <w:marTop w:val="0"/>
      <w:marBottom w:val="0"/>
      <w:divBdr>
        <w:top w:val="none" w:sz="0" w:space="0" w:color="auto"/>
        <w:left w:val="none" w:sz="0" w:space="0" w:color="auto"/>
        <w:bottom w:val="none" w:sz="0" w:space="0" w:color="auto"/>
        <w:right w:val="none" w:sz="0" w:space="0" w:color="auto"/>
      </w:divBdr>
    </w:div>
    <w:div w:id="1313635699">
      <w:bodyDiv w:val="1"/>
      <w:marLeft w:val="0"/>
      <w:marRight w:val="0"/>
      <w:marTop w:val="0"/>
      <w:marBottom w:val="0"/>
      <w:divBdr>
        <w:top w:val="none" w:sz="0" w:space="0" w:color="auto"/>
        <w:left w:val="none" w:sz="0" w:space="0" w:color="auto"/>
        <w:bottom w:val="none" w:sz="0" w:space="0" w:color="auto"/>
        <w:right w:val="none" w:sz="0" w:space="0" w:color="auto"/>
      </w:divBdr>
    </w:div>
    <w:div w:id="1315067002">
      <w:bodyDiv w:val="1"/>
      <w:marLeft w:val="0"/>
      <w:marRight w:val="0"/>
      <w:marTop w:val="0"/>
      <w:marBottom w:val="0"/>
      <w:divBdr>
        <w:top w:val="none" w:sz="0" w:space="0" w:color="auto"/>
        <w:left w:val="none" w:sz="0" w:space="0" w:color="auto"/>
        <w:bottom w:val="none" w:sz="0" w:space="0" w:color="auto"/>
        <w:right w:val="none" w:sz="0" w:space="0" w:color="auto"/>
      </w:divBdr>
    </w:div>
    <w:div w:id="1316955808">
      <w:bodyDiv w:val="1"/>
      <w:marLeft w:val="0"/>
      <w:marRight w:val="0"/>
      <w:marTop w:val="0"/>
      <w:marBottom w:val="0"/>
      <w:divBdr>
        <w:top w:val="none" w:sz="0" w:space="0" w:color="auto"/>
        <w:left w:val="none" w:sz="0" w:space="0" w:color="auto"/>
        <w:bottom w:val="none" w:sz="0" w:space="0" w:color="auto"/>
        <w:right w:val="none" w:sz="0" w:space="0" w:color="auto"/>
      </w:divBdr>
    </w:div>
    <w:div w:id="1317800241">
      <w:bodyDiv w:val="1"/>
      <w:marLeft w:val="0"/>
      <w:marRight w:val="0"/>
      <w:marTop w:val="0"/>
      <w:marBottom w:val="0"/>
      <w:divBdr>
        <w:top w:val="none" w:sz="0" w:space="0" w:color="auto"/>
        <w:left w:val="none" w:sz="0" w:space="0" w:color="auto"/>
        <w:bottom w:val="none" w:sz="0" w:space="0" w:color="auto"/>
        <w:right w:val="none" w:sz="0" w:space="0" w:color="auto"/>
      </w:divBdr>
    </w:div>
    <w:div w:id="1317995077">
      <w:bodyDiv w:val="1"/>
      <w:marLeft w:val="0"/>
      <w:marRight w:val="0"/>
      <w:marTop w:val="0"/>
      <w:marBottom w:val="0"/>
      <w:divBdr>
        <w:top w:val="none" w:sz="0" w:space="0" w:color="auto"/>
        <w:left w:val="none" w:sz="0" w:space="0" w:color="auto"/>
        <w:bottom w:val="none" w:sz="0" w:space="0" w:color="auto"/>
        <w:right w:val="none" w:sz="0" w:space="0" w:color="auto"/>
      </w:divBdr>
    </w:div>
    <w:div w:id="1318681085">
      <w:bodyDiv w:val="1"/>
      <w:marLeft w:val="0"/>
      <w:marRight w:val="0"/>
      <w:marTop w:val="0"/>
      <w:marBottom w:val="0"/>
      <w:divBdr>
        <w:top w:val="none" w:sz="0" w:space="0" w:color="auto"/>
        <w:left w:val="none" w:sz="0" w:space="0" w:color="auto"/>
        <w:bottom w:val="none" w:sz="0" w:space="0" w:color="auto"/>
        <w:right w:val="none" w:sz="0" w:space="0" w:color="auto"/>
      </w:divBdr>
    </w:div>
    <w:div w:id="1321693423">
      <w:bodyDiv w:val="1"/>
      <w:marLeft w:val="0"/>
      <w:marRight w:val="0"/>
      <w:marTop w:val="0"/>
      <w:marBottom w:val="0"/>
      <w:divBdr>
        <w:top w:val="none" w:sz="0" w:space="0" w:color="auto"/>
        <w:left w:val="none" w:sz="0" w:space="0" w:color="auto"/>
        <w:bottom w:val="none" w:sz="0" w:space="0" w:color="auto"/>
        <w:right w:val="none" w:sz="0" w:space="0" w:color="auto"/>
      </w:divBdr>
    </w:div>
    <w:div w:id="1321882252">
      <w:bodyDiv w:val="1"/>
      <w:marLeft w:val="0"/>
      <w:marRight w:val="0"/>
      <w:marTop w:val="0"/>
      <w:marBottom w:val="0"/>
      <w:divBdr>
        <w:top w:val="none" w:sz="0" w:space="0" w:color="auto"/>
        <w:left w:val="none" w:sz="0" w:space="0" w:color="auto"/>
        <w:bottom w:val="none" w:sz="0" w:space="0" w:color="auto"/>
        <w:right w:val="none" w:sz="0" w:space="0" w:color="auto"/>
      </w:divBdr>
    </w:div>
    <w:div w:id="1323654352">
      <w:bodyDiv w:val="1"/>
      <w:marLeft w:val="0"/>
      <w:marRight w:val="0"/>
      <w:marTop w:val="0"/>
      <w:marBottom w:val="0"/>
      <w:divBdr>
        <w:top w:val="none" w:sz="0" w:space="0" w:color="auto"/>
        <w:left w:val="none" w:sz="0" w:space="0" w:color="auto"/>
        <w:bottom w:val="none" w:sz="0" w:space="0" w:color="auto"/>
        <w:right w:val="none" w:sz="0" w:space="0" w:color="auto"/>
      </w:divBdr>
    </w:div>
    <w:div w:id="1328750404">
      <w:bodyDiv w:val="1"/>
      <w:marLeft w:val="0"/>
      <w:marRight w:val="0"/>
      <w:marTop w:val="0"/>
      <w:marBottom w:val="0"/>
      <w:divBdr>
        <w:top w:val="none" w:sz="0" w:space="0" w:color="auto"/>
        <w:left w:val="none" w:sz="0" w:space="0" w:color="auto"/>
        <w:bottom w:val="none" w:sz="0" w:space="0" w:color="auto"/>
        <w:right w:val="none" w:sz="0" w:space="0" w:color="auto"/>
      </w:divBdr>
    </w:div>
    <w:div w:id="1341346346">
      <w:bodyDiv w:val="1"/>
      <w:marLeft w:val="0"/>
      <w:marRight w:val="0"/>
      <w:marTop w:val="0"/>
      <w:marBottom w:val="0"/>
      <w:divBdr>
        <w:top w:val="none" w:sz="0" w:space="0" w:color="auto"/>
        <w:left w:val="none" w:sz="0" w:space="0" w:color="auto"/>
        <w:bottom w:val="none" w:sz="0" w:space="0" w:color="auto"/>
        <w:right w:val="none" w:sz="0" w:space="0" w:color="auto"/>
      </w:divBdr>
    </w:div>
    <w:div w:id="1343166090">
      <w:bodyDiv w:val="1"/>
      <w:marLeft w:val="0"/>
      <w:marRight w:val="0"/>
      <w:marTop w:val="0"/>
      <w:marBottom w:val="0"/>
      <w:divBdr>
        <w:top w:val="none" w:sz="0" w:space="0" w:color="auto"/>
        <w:left w:val="none" w:sz="0" w:space="0" w:color="auto"/>
        <w:bottom w:val="none" w:sz="0" w:space="0" w:color="auto"/>
        <w:right w:val="none" w:sz="0" w:space="0" w:color="auto"/>
      </w:divBdr>
    </w:div>
    <w:div w:id="1346245634">
      <w:bodyDiv w:val="1"/>
      <w:marLeft w:val="0"/>
      <w:marRight w:val="0"/>
      <w:marTop w:val="0"/>
      <w:marBottom w:val="0"/>
      <w:divBdr>
        <w:top w:val="none" w:sz="0" w:space="0" w:color="auto"/>
        <w:left w:val="none" w:sz="0" w:space="0" w:color="auto"/>
        <w:bottom w:val="none" w:sz="0" w:space="0" w:color="auto"/>
        <w:right w:val="none" w:sz="0" w:space="0" w:color="auto"/>
      </w:divBdr>
    </w:div>
    <w:div w:id="1348408323">
      <w:bodyDiv w:val="1"/>
      <w:marLeft w:val="0"/>
      <w:marRight w:val="0"/>
      <w:marTop w:val="0"/>
      <w:marBottom w:val="0"/>
      <w:divBdr>
        <w:top w:val="none" w:sz="0" w:space="0" w:color="auto"/>
        <w:left w:val="none" w:sz="0" w:space="0" w:color="auto"/>
        <w:bottom w:val="none" w:sz="0" w:space="0" w:color="auto"/>
        <w:right w:val="none" w:sz="0" w:space="0" w:color="auto"/>
      </w:divBdr>
    </w:div>
    <w:div w:id="1349597302">
      <w:bodyDiv w:val="1"/>
      <w:marLeft w:val="0"/>
      <w:marRight w:val="0"/>
      <w:marTop w:val="0"/>
      <w:marBottom w:val="0"/>
      <w:divBdr>
        <w:top w:val="none" w:sz="0" w:space="0" w:color="auto"/>
        <w:left w:val="none" w:sz="0" w:space="0" w:color="auto"/>
        <w:bottom w:val="none" w:sz="0" w:space="0" w:color="auto"/>
        <w:right w:val="none" w:sz="0" w:space="0" w:color="auto"/>
      </w:divBdr>
    </w:div>
    <w:div w:id="1356925105">
      <w:bodyDiv w:val="1"/>
      <w:marLeft w:val="0"/>
      <w:marRight w:val="0"/>
      <w:marTop w:val="0"/>
      <w:marBottom w:val="0"/>
      <w:divBdr>
        <w:top w:val="none" w:sz="0" w:space="0" w:color="auto"/>
        <w:left w:val="none" w:sz="0" w:space="0" w:color="auto"/>
        <w:bottom w:val="none" w:sz="0" w:space="0" w:color="auto"/>
        <w:right w:val="none" w:sz="0" w:space="0" w:color="auto"/>
      </w:divBdr>
    </w:div>
    <w:div w:id="1357803580">
      <w:bodyDiv w:val="1"/>
      <w:marLeft w:val="0"/>
      <w:marRight w:val="0"/>
      <w:marTop w:val="0"/>
      <w:marBottom w:val="0"/>
      <w:divBdr>
        <w:top w:val="none" w:sz="0" w:space="0" w:color="auto"/>
        <w:left w:val="none" w:sz="0" w:space="0" w:color="auto"/>
        <w:bottom w:val="none" w:sz="0" w:space="0" w:color="auto"/>
        <w:right w:val="none" w:sz="0" w:space="0" w:color="auto"/>
      </w:divBdr>
    </w:div>
    <w:div w:id="1358391641">
      <w:bodyDiv w:val="1"/>
      <w:marLeft w:val="0"/>
      <w:marRight w:val="0"/>
      <w:marTop w:val="0"/>
      <w:marBottom w:val="0"/>
      <w:divBdr>
        <w:top w:val="none" w:sz="0" w:space="0" w:color="auto"/>
        <w:left w:val="none" w:sz="0" w:space="0" w:color="auto"/>
        <w:bottom w:val="none" w:sz="0" w:space="0" w:color="auto"/>
        <w:right w:val="none" w:sz="0" w:space="0" w:color="auto"/>
      </w:divBdr>
    </w:div>
    <w:div w:id="1362245384">
      <w:bodyDiv w:val="1"/>
      <w:marLeft w:val="0"/>
      <w:marRight w:val="0"/>
      <w:marTop w:val="0"/>
      <w:marBottom w:val="0"/>
      <w:divBdr>
        <w:top w:val="none" w:sz="0" w:space="0" w:color="auto"/>
        <w:left w:val="none" w:sz="0" w:space="0" w:color="auto"/>
        <w:bottom w:val="none" w:sz="0" w:space="0" w:color="auto"/>
        <w:right w:val="none" w:sz="0" w:space="0" w:color="auto"/>
      </w:divBdr>
    </w:div>
    <w:div w:id="1362434113">
      <w:bodyDiv w:val="1"/>
      <w:marLeft w:val="0"/>
      <w:marRight w:val="0"/>
      <w:marTop w:val="0"/>
      <w:marBottom w:val="0"/>
      <w:divBdr>
        <w:top w:val="none" w:sz="0" w:space="0" w:color="auto"/>
        <w:left w:val="none" w:sz="0" w:space="0" w:color="auto"/>
        <w:bottom w:val="none" w:sz="0" w:space="0" w:color="auto"/>
        <w:right w:val="none" w:sz="0" w:space="0" w:color="auto"/>
      </w:divBdr>
    </w:div>
    <w:div w:id="1365209665">
      <w:bodyDiv w:val="1"/>
      <w:marLeft w:val="0"/>
      <w:marRight w:val="0"/>
      <w:marTop w:val="0"/>
      <w:marBottom w:val="0"/>
      <w:divBdr>
        <w:top w:val="none" w:sz="0" w:space="0" w:color="auto"/>
        <w:left w:val="none" w:sz="0" w:space="0" w:color="auto"/>
        <w:bottom w:val="none" w:sz="0" w:space="0" w:color="auto"/>
        <w:right w:val="none" w:sz="0" w:space="0" w:color="auto"/>
      </w:divBdr>
    </w:div>
    <w:div w:id="1367682356">
      <w:bodyDiv w:val="1"/>
      <w:marLeft w:val="0"/>
      <w:marRight w:val="0"/>
      <w:marTop w:val="0"/>
      <w:marBottom w:val="0"/>
      <w:divBdr>
        <w:top w:val="none" w:sz="0" w:space="0" w:color="auto"/>
        <w:left w:val="none" w:sz="0" w:space="0" w:color="auto"/>
        <w:bottom w:val="none" w:sz="0" w:space="0" w:color="auto"/>
        <w:right w:val="none" w:sz="0" w:space="0" w:color="auto"/>
      </w:divBdr>
    </w:div>
    <w:div w:id="1373268153">
      <w:bodyDiv w:val="1"/>
      <w:marLeft w:val="0"/>
      <w:marRight w:val="0"/>
      <w:marTop w:val="0"/>
      <w:marBottom w:val="0"/>
      <w:divBdr>
        <w:top w:val="none" w:sz="0" w:space="0" w:color="auto"/>
        <w:left w:val="none" w:sz="0" w:space="0" w:color="auto"/>
        <w:bottom w:val="none" w:sz="0" w:space="0" w:color="auto"/>
        <w:right w:val="none" w:sz="0" w:space="0" w:color="auto"/>
      </w:divBdr>
    </w:div>
    <w:div w:id="1376195762">
      <w:bodyDiv w:val="1"/>
      <w:marLeft w:val="0"/>
      <w:marRight w:val="0"/>
      <w:marTop w:val="0"/>
      <w:marBottom w:val="0"/>
      <w:divBdr>
        <w:top w:val="none" w:sz="0" w:space="0" w:color="auto"/>
        <w:left w:val="none" w:sz="0" w:space="0" w:color="auto"/>
        <w:bottom w:val="none" w:sz="0" w:space="0" w:color="auto"/>
        <w:right w:val="none" w:sz="0" w:space="0" w:color="auto"/>
      </w:divBdr>
    </w:div>
    <w:div w:id="1377044304">
      <w:bodyDiv w:val="1"/>
      <w:marLeft w:val="0"/>
      <w:marRight w:val="0"/>
      <w:marTop w:val="0"/>
      <w:marBottom w:val="0"/>
      <w:divBdr>
        <w:top w:val="none" w:sz="0" w:space="0" w:color="auto"/>
        <w:left w:val="none" w:sz="0" w:space="0" w:color="auto"/>
        <w:bottom w:val="none" w:sz="0" w:space="0" w:color="auto"/>
        <w:right w:val="none" w:sz="0" w:space="0" w:color="auto"/>
      </w:divBdr>
    </w:div>
    <w:div w:id="1380713874">
      <w:bodyDiv w:val="1"/>
      <w:marLeft w:val="0"/>
      <w:marRight w:val="0"/>
      <w:marTop w:val="0"/>
      <w:marBottom w:val="0"/>
      <w:divBdr>
        <w:top w:val="none" w:sz="0" w:space="0" w:color="auto"/>
        <w:left w:val="none" w:sz="0" w:space="0" w:color="auto"/>
        <w:bottom w:val="none" w:sz="0" w:space="0" w:color="auto"/>
        <w:right w:val="none" w:sz="0" w:space="0" w:color="auto"/>
      </w:divBdr>
    </w:div>
    <w:div w:id="1381703907">
      <w:bodyDiv w:val="1"/>
      <w:marLeft w:val="0"/>
      <w:marRight w:val="0"/>
      <w:marTop w:val="0"/>
      <w:marBottom w:val="0"/>
      <w:divBdr>
        <w:top w:val="none" w:sz="0" w:space="0" w:color="auto"/>
        <w:left w:val="none" w:sz="0" w:space="0" w:color="auto"/>
        <w:bottom w:val="none" w:sz="0" w:space="0" w:color="auto"/>
        <w:right w:val="none" w:sz="0" w:space="0" w:color="auto"/>
      </w:divBdr>
    </w:div>
    <w:div w:id="1383481423">
      <w:bodyDiv w:val="1"/>
      <w:marLeft w:val="0"/>
      <w:marRight w:val="0"/>
      <w:marTop w:val="0"/>
      <w:marBottom w:val="0"/>
      <w:divBdr>
        <w:top w:val="none" w:sz="0" w:space="0" w:color="auto"/>
        <w:left w:val="none" w:sz="0" w:space="0" w:color="auto"/>
        <w:bottom w:val="none" w:sz="0" w:space="0" w:color="auto"/>
        <w:right w:val="none" w:sz="0" w:space="0" w:color="auto"/>
      </w:divBdr>
    </w:div>
    <w:div w:id="1385326107">
      <w:bodyDiv w:val="1"/>
      <w:marLeft w:val="0"/>
      <w:marRight w:val="0"/>
      <w:marTop w:val="0"/>
      <w:marBottom w:val="0"/>
      <w:divBdr>
        <w:top w:val="none" w:sz="0" w:space="0" w:color="auto"/>
        <w:left w:val="none" w:sz="0" w:space="0" w:color="auto"/>
        <w:bottom w:val="none" w:sz="0" w:space="0" w:color="auto"/>
        <w:right w:val="none" w:sz="0" w:space="0" w:color="auto"/>
      </w:divBdr>
    </w:div>
    <w:div w:id="1385518189">
      <w:bodyDiv w:val="1"/>
      <w:marLeft w:val="0"/>
      <w:marRight w:val="0"/>
      <w:marTop w:val="0"/>
      <w:marBottom w:val="0"/>
      <w:divBdr>
        <w:top w:val="none" w:sz="0" w:space="0" w:color="auto"/>
        <w:left w:val="none" w:sz="0" w:space="0" w:color="auto"/>
        <w:bottom w:val="none" w:sz="0" w:space="0" w:color="auto"/>
        <w:right w:val="none" w:sz="0" w:space="0" w:color="auto"/>
      </w:divBdr>
    </w:div>
    <w:div w:id="1387601616">
      <w:bodyDiv w:val="1"/>
      <w:marLeft w:val="0"/>
      <w:marRight w:val="0"/>
      <w:marTop w:val="0"/>
      <w:marBottom w:val="0"/>
      <w:divBdr>
        <w:top w:val="none" w:sz="0" w:space="0" w:color="auto"/>
        <w:left w:val="none" w:sz="0" w:space="0" w:color="auto"/>
        <w:bottom w:val="none" w:sz="0" w:space="0" w:color="auto"/>
        <w:right w:val="none" w:sz="0" w:space="0" w:color="auto"/>
      </w:divBdr>
    </w:div>
    <w:div w:id="1388608604">
      <w:bodyDiv w:val="1"/>
      <w:marLeft w:val="0"/>
      <w:marRight w:val="0"/>
      <w:marTop w:val="0"/>
      <w:marBottom w:val="0"/>
      <w:divBdr>
        <w:top w:val="none" w:sz="0" w:space="0" w:color="auto"/>
        <w:left w:val="none" w:sz="0" w:space="0" w:color="auto"/>
        <w:bottom w:val="none" w:sz="0" w:space="0" w:color="auto"/>
        <w:right w:val="none" w:sz="0" w:space="0" w:color="auto"/>
      </w:divBdr>
    </w:div>
    <w:div w:id="1390300376">
      <w:bodyDiv w:val="1"/>
      <w:marLeft w:val="0"/>
      <w:marRight w:val="0"/>
      <w:marTop w:val="0"/>
      <w:marBottom w:val="0"/>
      <w:divBdr>
        <w:top w:val="none" w:sz="0" w:space="0" w:color="auto"/>
        <w:left w:val="none" w:sz="0" w:space="0" w:color="auto"/>
        <w:bottom w:val="none" w:sz="0" w:space="0" w:color="auto"/>
        <w:right w:val="none" w:sz="0" w:space="0" w:color="auto"/>
      </w:divBdr>
    </w:div>
    <w:div w:id="1390492800">
      <w:bodyDiv w:val="1"/>
      <w:marLeft w:val="0"/>
      <w:marRight w:val="0"/>
      <w:marTop w:val="0"/>
      <w:marBottom w:val="0"/>
      <w:divBdr>
        <w:top w:val="none" w:sz="0" w:space="0" w:color="auto"/>
        <w:left w:val="none" w:sz="0" w:space="0" w:color="auto"/>
        <w:bottom w:val="none" w:sz="0" w:space="0" w:color="auto"/>
        <w:right w:val="none" w:sz="0" w:space="0" w:color="auto"/>
      </w:divBdr>
    </w:div>
    <w:div w:id="1394280807">
      <w:bodyDiv w:val="1"/>
      <w:marLeft w:val="0"/>
      <w:marRight w:val="0"/>
      <w:marTop w:val="0"/>
      <w:marBottom w:val="0"/>
      <w:divBdr>
        <w:top w:val="none" w:sz="0" w:space="0" w:color="auto"/>
        <w:left w:val="none" w:sz="0" w:space="0" w:color="auto"/>
        <w:bottom w:val="none" w:sz="0" w:space="0" w:color="auto"/>
        <w:right w:val="none" w:sz="0" w:space="0" w:color="auto"/>
      </w:divBdr>
    </w:div>
    <w:div w:id="1395541762">
      <w:bodyDiv w:val="1"/>
      <w:marLeft w:val="0"/>
      <w:marRight w:val="0"/>
      <w:marTop w:val="0"/>
      <w:marBottom w:val="0"/>
      <w:divBdr>
        <w:top w:val="none" w:sz="0" w:space="0" w:color="auto"/>
        <w:left w:val="none" w:sz="0" w:space="0" w:color="auto"/>
        <w:bottom w:val="none" w:sz="0" w:space="0" w:color="auto"/>
        <w:right w:val="none" w:sz="0" w:space="0" w:color="auto"/>
      </w:divBdr>
    </w:div>
    <w:div w:id="1400664154">
      <w:bodyDiv w:val="1"/>
      <w:marLeft w:val="0"/>
      <w:marRight w:val="0"/>
      <w:marTop w:val="0"/>
      <w:marBottom w:val="0"/>
      <w:divBdr>
        <w:top w:val="none" w:sz="0" w:space="0" w:color="auto"/>
        <w:left w:val="none" w:sz="0" w:space="0" w:color="auto"/>
        <w:bottom w:val="none" w:sz="0" w:space="0" w:color="auto"/>
        <w:right w:val="none" w:sz="0" w:space="0" w:color="auto"/>
      </w:divBdr>
    </w:div>
    <w:div w:id="1402949259">
      <w:bodyDiv w:val="1"/>
      <w:marLeft w:val="0"/>
      <w:marRight w:val="0"/>
      <w:marTop w:val="0"/>
      <w:marBottom w:val="0"/>
      <w:divBdr>
        <w:top w:val="none" w:sz="0" w:space="0" w:color="auto"/>
        <w:left w:val="none" w:sz="0" w:space="0" w:color="auto"/>
        <w:bottom w:val="none" w:sz="0" w:space="0" w:color="auto"/>
        <w:right w:val="none" w:sz="0" w:space="0" w:color="auto"/>
      </w:divBdr>
    </w:div>
    <w:div w:id="1405764922">
      <w:bodyDiv w:val="1"/>
      <w:marLeft w:val="0"/>
      <w:marRight w:val="0"/>
      <w:marTop w:val="0"/>
      <w:marBottom w:val="0"/>
      <w:divBdr>
        <w:top w:val="none" w:sz="0" w:space="0" w:color="auto"/>
        <w:left w:val="none" w:sz="0" w:space="0" w:color="auto"/>
        <w:bottom w:val="none" w:sz="0" w:space="0" w:color="auto"/>
        <w:right w:val="none" w:sz="0" w:space="0" w:color="auto"/>
      </w:divBdr>
    </w:div>
    <w:div w:id="1405953442">
      <w:bodyDiv w:val="1"/>
      <w:marLeft w:val="0"/>
      <w:marRight w:val="0"/>
      <w:marTop w:val="0"/>
      <w:marBottom w:val="0"/>
      <w:divBdr>
        <w:top w:val="none" w:sz="0" w:space="0" w:color="auto"/>
        <w:left w:val="none" w:sz="0" w:space="0" w:color="auto"/>
        <w:bottom w:val="none" w:sz="0" w:space="0" w:color="auto"/>
        <w:right w:val="none" w:sz="0" w:space="0" w:color="auto"/>
      </w:divBdr>
    </w:div>
    <w:div w:id="1408112568">
      <w:bodyDiv w:val="1"/>
      <w:marLeft w:val="0"/>
      <w:marRight w:val="0"/>
      <w:marTop w:val="0"/>
      <w:marBottom w:val="0"/>
      <w:divBdr>
        <w:top w:val="none" w:sz="0" w:space="0" w:color="auto"/>
        <w:left w:val="none" w:sz="0" w:space="0" w:color="auto"/>
        <w:bottom w:val="none" w:sz="0" w:space="0" w:color="auto"/>
        <w:right w:val="none" w:sz="0" w:space="0" w:color="auto"/>
      </w:divBdr>
    </w:div>
    <w:div w:id="1410925451">
      <w:bodyDiv w:val="1"/>
      <w:marLeft w:val="0"/>
      <w:marRight w:val="0"/>
      <w:marTop w:val="0"/>
      <w:marBottom w:val="0"/>
      <w:divBdr>
        <w:top w:val="none" w:sz="0" w:space="0" w:color="auto"/>
        <w:left w:val="none" w:sz="0" w:space="0" w:color="auto"/>
        <w:bottom w:val="none" w:sz="0" w:space="0" w:color="auto"/>
        <w:right w:val="none" w:sz="0" w:space="0" w:color="auto"/>
      </w:divBdr>
    </w:div>
    <w:div w:id="1412849832">
      <w:bodyDiv w:val="1"/>
      <w:marLeft w:val="0"/>
      <w:marRight w:val="0"/>
      <w:marTop w:val="0"/>
      <w:marBottom w:val="0"/>
      <w:divBdr>
        <w:top w:val="none" w:sz="0" w:space="0" w:color="auto"/>
        <w:left w:val="none" w:sz="0" w:space="0" w:color="auto"/>
        <w:bottom w:val="none" w:sz="0" w:space="0" w:color="auto"/>
        <w:right w:val="none" w:sz="0" w:space="0" w:color="auto"/>
      </w:divBdr>
    </w:div>
    <w:div w:id="1413434046">
      <w:bodyDiv w:val="1"/>
      <w:marLeft w:val="0"/>
      <w:marRight w:val="0"/>
      <w:marTop w:val="0"/>
      <w:marBottom w:val="0"/>
      <w:divBdr>
        <w:top w:val="none" w:sz="0" w:space="0" w:color="auto"/>
        <w:left w:val="none" w:sz="0" w:space="0" w:color="auto"/>
        <w:bottom w:val="none" w:sz="0" w:space="0" w:color="auto"/>
        <w:right w:val="none" w:sz="0" w:space="0" w:color="auto"/>
      </w:divBdr>
    </w:div>
    <w:div w:id="1414937093">
      <w:bodyDiv w:val="1"/>
      <w:marLeft w:val="0"/>
      <w:marRight w:val="0"/>
      <w:marTop w:val="0"/>
      <w:marBottom w:val="0"/>
      <w:divBdr>
        <w:top w:val="none" w:sz="0" w:space="0" w:color="auto"/>
        <w:left w:val="none" w:sz="0" w:space="0" w:color="auto"/>
        <w:bottom w:val="none" w:sz="0" w:space="0" w:color="auto"/>
        <w:right w:val="none" w:sz="0" w:space="0" w:color="auto"/>
      </w:divBdr>
    </w:div>
    <w:div w:id="1416047707">
      <w:bodyDiv w:val="1"/>
      <w:marLeft w:val="0"/>
      <w:marRight w:val="0"/>
      <w:marTop w:val="0"/>
      <w:marBottom w:val="0"/>
      <w:divBdr>
        <w:top w:val="none" w:sz="0" w:space="0" w:color="auto"/>
        <w:left w:val="none" w:sz="0" w:space="0" w:color="auto"/>
        <w:bottom w:val="none" w:sz="0" w:space="0" w:color="auto"/>
        <w:right w:val="none" w:sz="0" w:space="0" w:color="auto"/>
      </w:divBdr>
    </w:div>
    <w:div w:id="1420716234">
      <w:bodyDiv w:val="1"/>
      <w:marLeft w:val="0"/>
      <w:marRight w:val="0"/>
      <w:marTop w:val="0"/>
      <w:marBottom w:val="0"/>
      <w:divBdr>
        <w:top w:val="none" w:sz="0" w:space="0" w:color="auto"/>
        <w:left w:val="none" w:sz="0" w:space="0" w:color="auto"/>
        <w:bottom w:val="none" w:sz="0" w:space="0" w:color="auto"/>
        <w:right w:val="none" w:sz="0" w:space="0" w:color="auto"/>
      </w:divBdr>
    </w:div>
    <w:div w:id="1420984171">
      <w:bodyDiv w:val="1"/>
      <w:marLeft w:val="0"/>
      <w:marRight w:val="0"/>
      <w:marTop w:val="0"/>
      <w:marBottom w:val="0"/>
      <w:divBdr>
        <w:top w:val="none" w:sz="0" w:space="0" w:color="auto"/>
        <w:left w:val="none" w:sz="0" w:space="0" w:color="auto"/>
        <w:bottom w:val="none" w:sz="0" w:space="0" w:color="auto"/>
        <w:right w:val="none" w:sz="0" w:space="0" w:color="auto"/>
      </w:divBdr>
    </w:div>
    <w:div w:id="1422919403">
      <w:bodyDiv w:val="1"/>
      <w:marLeft w:val="0"/>
      <w:marRight w:val="0"/>
      <w:marTop w:val="0"/>
      <w:marBottom w:val="0"/>
      <w:divBdr>
        <w:top w:val="none" w:sz="0" w:space="0" w:color="auto"/>
        <w:left w:val="none" w:sz="0" w:space="0" w:color="auto"/>
        <w:bottom w:val="none" w:sz="0" w:space="0" w:color="auto"/>
        <w:right w:val="none" w:sz="0" w:space="0" w:color="auto"/>
      </w:divBdr>
    </w:div>
    <w:div w:id="1424763364">
      <w:bodyDiv w:val="1"/>
      <w:marLeft w:val="0"/>
      <w:marRight w:val="0"/>
      <w:marTop w:val="0"/>
      <w:marBottom w:val="0"/>
      <w:divBdr>
        <w:top w:val="none" w:sz="0" w:space="0" w:color="auto"/>
        <w:left w:val="none" w:sz="0" w:space="0" w:color="auto"/>
        <w:bottom w:val="none" w:sz="0" w:space="0" w:color="auto"/>
        <w:right w:val="none" w:sz="0" w:space="0" w:color="auto"/>
      </w:divBdr>
    </w:div>
    <w:div w:id="1428189231">
      <w:bodyDiv w:val="1"/>
      <w:marLeft w:val="0"/>
      <w:marRight w:val="0"/>
      <w:marTop w:val="0"/>
      <w:marBottom w:val="0"/>
      <w:divBdr>
        <w:top w:val="none" w:sz="0" w:space="0" w:color="auto"/>
        <w:left w:val="none" w:sz="0" w:space="0" w:color="auto"/>
        <w:bottom w:val="none" w:sz="0" w:space="0" w:color="auto"/>
        <w:right w:val="none" w:sz="0" w:space="0" w:color="auto"/>
      </w:divBdr>
    </w:div>
    <w:div w:id="1430931802">
      <w:bodyDiv w:val="1"/>
      <w:marLeft w:val="0"/>
      <w:marRight w:val="0"/>
      <w:marTop w:val="0"/>
      <w:marBottom w:val="0"/>
      <w:divBdr>
        <w:top w:val="none" w:sz="0" w:space="0" w:color="auto"/>
        <w:left w:val="none" w:sz="0" w:space="0" w:color="auto"/>
        <w:bottom w:val="none" w:sz="0" w:space="0" w:color="auto"/>
        <w:right w:val="none" w:sz="0" w:space="0" w:color="auto"/>
      </w:divBdr>
    </w:div>
    <w:div w:id="1438595433">
      <w:bodyDiv w:val="1"/>
      <w:marLeft w:val="0"/>
      <w:marRight w:val="0"/>
      <w:marTop w:val="0"/>
      <w:marBottom w:val="0"/>
      <w:divBdr>
        <w:top w:val="none" w:sz="0" w:space="0" w:color="auto"/>
        <w:left w:val="none" w:sz="0" w:space="0" w:color="auto"/>
        <w:bottom w:val="none" w:sz="0" w:space="0" w:color="auto"/>
        <w:right w:val="none" w:sz="0" w:space="0" w:color="auto"/>
      </w:divBdr>
    </w:div>
    <w:div w:id="1442529111">
      <w:bodyDiv w:val="1"/>
      <w:marLeft w:val="0"/>
      <w:marRight w:val="0"/>
      <w:marTop w:val="0"/>
      <w:marBottom w:val="0"/>
      <w:divBdr>
        <w:top w:val="none" w:sz="0" w:space="0" w:color="auto"/>
        <w:left w:val="none" w:sz="0" w:space="0" w:color="auto"/>
        <w:bottom w:val="none" w:sz="0" w:space="0" w:color="auto"/>
        <w:right w:val="none" w:sz="0" w:space="0" w:color="auto"/>
      </w:divBdr>
    </w:div>
    <w:div w:id="1444420184">
      <w:bodyDiv w:val="1"/>
      <w:marLeft w:val="0"/>
      <w:marRight w:val="0"/>
      <w:marTop w:val="0"/>
      <w:marBottom w:val="0"/>
      <w:divBdr>
        <w:top w:val="none" w:sz="0" w:space="0" w:color="auto"/>
        <w:left w:val="none" w:sz="0" w:space="0" w:color="auto"/>
        <w:bottom w:val="none" w:sz="0" w:space="0" w:color="auto"/>
        <w:right w:val="none" w:sz="0" w:space="0" w:color="auto"/>
      </w:divBdr>
    </w:div>
    <w:div w:id="1447698246">
      <w:bodyDiv w:val="1"/>
      <w:marLeft w:val="0"/>
      <w:marRight w:val="0"/>
      <w:marTop w:val="0"/>
      <w:marBottom w:val="0"/>
      <w:divBdr>
        <w:top w:val="none" w:sz="0" w:space="0" w:color="auto"/>
        <w:left w:val="none" w:sz="0" w:space="0" w:color="auto"/>
        <w:bottom w:val="none" w:sz="0" w:space="0" w:color="auto"/>
        <w:right w:val="none" w:sz="0" w:space="0" w:color="auto"/>
      </w:divBdr>
    </w:div>
    <w:div w:id="1448037427">
      <w:bodyDiv w:val="1"/>
      <w:marLeft w:val="0"/>
      <w:marRight w:val="0"/>
      <w:marTop w:val="0"/>
      <w:marBottom w:val="0"/>
      <w:divBdr>
        <w:top w:val="none" w:sz="0" w:space="0" w:color="auto"/>
        <w:left w:val="none" w:sz="0" w:space="0" w:color="auto"/>
        <w:bottom w:val="none" w:sz="0" w:space="0" w:color="auto"/>
        <w:right w:val="none" w:sz="0" w:space="0" w:color="auto"/>
      </w:divBdr>
    </w:div>
    <w:div w:id="1448307284">
      <w:bodyDiv w:val="1"/>
      <w:marLeft w:val="0"/>
      <w:marRight w:val="0"/>
      <w:marTop w:val="0"/>
      <w:marBottom w:val="0"/>
      <w:divBdr>
        <w:top w:val="none" w:sz="0" w:space="0" w:color="auto"/>
        <w:left w:val="none" w:sz="0" w:space="0" w:color="auto"/>
        <w:bottom w:val="none" w:sz="0" w:space="0" w:color="auto"/>
        <w:right w:val="none" w:sz="0" w:space="0" w:color="auto"/>
      </w:divBdr>
    </w:div>
    <w:div w:id="1448507564">
      <w:bodyDiv w:val="1"/>
      <w:marLeft w:val="0"/>
      <w:marRight w:val="0"/>
      <w:marTop w:val="0"/>
      <w:marBottom w:val="0"/>
      <w:divBdr>
        <w:top w:val="none" w:sz="0" w:space="0" w:color="auto"/>
        <w:left w:val="none" w:sz="0" w:space="0" w:color="auto"/>
        <w:bottom w:val="none" w:sz="0" w:space="0" w:color="auto"/>
        <w:right w:val="none" w:sz="0" w:space="0" w:color="auto"/>
      </w:divBdr>
    </w:div>
    <w:div w:id="1453092368">
      <w:bodyDiv w:val="1"/>
      <w:marLeft w:val="0"/>
      <w:marRight w:val="0"/>
      <w:marTop w:val="0"/>
      <w:marBottom w:val="0"/>
      <w:divBdr>
        <w:top w:val="none" w:sz="0" w:space="0" w:color="auto"/>
        <w:left w:val="none" w:sz="0" w:space="0" w:color="auto"/>
        <w:bottom w:val="none" w:sz="0" w:space="0" w:color="auto"/>
        <w:right w:val="none" w:sz="0" w:space="0" w:color="auto"/>
      </w:divBdr>
    </w:div>
    <w:div w:id="1455826112">
      <w:bodyDiv w:val="1"/>
      <w:marLeft w:val="0"/>
      <w:marRight w:val="0"/>
      <w:marTop w:val="0"/>
      <w:marBottom w:val="0"/>
      <w:divBdr>
        <w:top w:val="none" w:sz="0" w:space="0" w:color="auto"/>
        <w:left w:val="none" w:sz="0" w:space="0" w:color="auto"/>
        <w:bottom w:val="none" w:sz="0" w:space="0" w:color="auto"/>
        <w:right w:val="none" w:sz="0" w:space="0" w:color="auto"/>
      </w:divBdr>
    </w:div>
    <w:div w:id="1456753526">
      <w:bodyDiv w:val="1"/>
      <w:marLeft w:val="0"/>
      <w:marRight w:val="0"/>
      <w:marTop w:val="0"/>
      <w:marBottom w:val="0"/>
      <w:divBdr>
        <w:top w:val="none" w:sz="0" w:space="0" w:color="auto"/>
        <w:left w:val="none" w:sz="0" w:space="0" w:color="auto"/>
        <w:bottom w:val="none" w:sz="0" w:space="0" w:color="auto"/>
        <w:right w:val="none" w:sz="0" w:space="0" w:color="auto"/>
      </w:divBdr>
    </w:div>
    <w:div w:id="1459226891">
      <w:bodyDiv w:val="1"/>
      <w:marLeft w:val="0"/>
      <w:marRight w:val="0"/>
      <w:marTop w:val="0"/>
      <w:marBottom w:val="0"/>
      <w:divBdr>
        <w:top w:val="none" w:sz="0" w:space="0" w:color="auto"/>
        <w:left w:val="none" w:sz="0" w:space="0" w:color="auto"/>
        <w:bottom w:val="none" w:sz="0" w:space="0" w:color="auto"/>
        <w:right w:val="none" w:sz="0" w:space="0" w:color="auto"/>
      </w:divBdr>
    </w:div>
    <w:div w:id="1459834471">
      <w:bodyDiv w:val="1"/>
      <w:marLeft w:val="0"/>
      <w:marRight w:val="0"/>
      <w:marTop w:val="0"/>
      <w:marBottom w:val="0"/>
      <w:divBdr>
        <w:top w:val="none" w:sz="0" w:space="0" w:color="auto"/>
        <w:left w:val="none" w:sz="0" w:space="0" w:color="auto"/>
        <w:bottom w:val="none" w:sz="0" w:space="0" w:color="auto"/>
        <w:right w:val="none" w:sz="0" w:space="0" w:color="auto"/>
      </w:divBdr>
    </w:div>
    <w:div w:id="1460567274">
      <w:bodyDiv w:val="1"/>
      <w:marLeft w:val="0"/>
      <w:marRight w:val="0"/>
      <w:marTop w:val="0"/>
      <w:marBottom w:val="0"/>
      <w:divBdr>
        <w:top w:val="none" w:sz="0" w:space="0" w:color="auto"/>
        <w:left w:val="none" w:sz="0" w:space="0" w:color="auto"/>
        <w:bottom w:val="none" w:sz="0" w:space="0" w:color="auto"/>
        <w:right w:val="none" w:sz="0" w:space="0" w:color="auto"/>
      </w:divBdr>
    </w:div>
    <w:div w:id="1462187089">
      <w:bodyDiv w:val="1"/>
      <w:marLeft w:val="0"/>
      <w:marRight w:val="0"/>
      <w:marTop w:val="0"/>
      <w:marBottom w:val="0"/>
      <w:divBdr>
        <w:top w:val="none" w:sz="0" w:space="0" w:color="auto"/>
        <w:left w:val="none" w:sz="0" w:space="0" w:color="auto"/>
        <w:bottom w:val="none" w:sz="0" w:space="0" w:color="auto"/>
        <w:right w:val="none" w:sz="0" w:space="0" w:color="auto"/>
      </w:divBdr>
    </w:div>
    <w:div w:id="1462914790">
      <w:bodyDiv w:val="1"/>
      <w:marLeft w:val="0"/>
      <w:marRight w:val="0"/>
      <w:marTop w:val="0"/>
      <w:marBottom w:val="0"/>
      <w:divBdr>
        <w:top w:val="none" w:sz="0" w:space="0" w:color="auto"/>
        <w:left w:val="none" w:sz="0" w:space="0" w:color="auto"/>
        <w:bottom w:val="none" w:sz="0" w:space="0" w:color="auto"/>
        <w:right w:val="none" w:sz="0" w:space="0" w:color="auto"/>
      </w:divBdr>
    </w:div>
    <w:div w:id="1465082617">
      <w:bodyDiv w:val="1"/>
      <w:marLeft w:val="0"/>
      <w:marRight w:val="0"/>
      <w:marTop w:val="0"/>
      <w:marBottom w:val="0"/>
      <w:divBdr>
        <w:top w:val="none" w:sz="0" w:space="0" w:color="auto"/>
        <w:left w:val="none" w:sz="0" w:space="0" w:color="auto"/>
        <w:bottom w:val="none" w:sz="0" w:space="0" w:color="auto"/>
        <w:right w:val="none" w:sz="0" w:space="0" w:color="auto"/>
      </w:divBdr>
    </w:div>
    <w:div w:id="1465806639">
      <w:bodyDiv w:val="1"/>
      <w:marLeft w:val="0"/>
      <w:marRight w:val="0"/>
      <w:marTop w:val="0"/>
      <w:marBottom w:val="0"/>
      <w:divBdr>
        <w:top w:val="none" w:sz="0" w:space="0" w:color="auto"/>
        <w:left w:val="none" w:sz="0" w:space="0" w:color="auto"/>
        <w:bottom w:val="none" w:sz="0" w:space="0" w:color="auto"/>
        <w:right w:val="none" w:sz="0" w:space="0" w:color="auto"/>
      </w:divBdr>
    </w:div>
    <w:div w:id="1470048959">
      <w:bodyDiv w:val="1"/>
      <w:marLeft w:val="0"/>
      <w:marRight w:val="0"/>
      <w:marTop w:val="0"/>
      <w:marBottom w:val="0"/>
      <w:divBdr>
        <w:top w:val="none" w:sz="0" w:space="0" w:color="auto"/>
        <w:left w:val="none" w:sz="0" w:space="0" w:color="auto"/>
        <w:bottom w:val="none" w:sz="0" w:space="0" w:color="auto"/>
        <w:right w:val="none" w:sz="0" w:space="0" w:color="auto"/>
      </w:divBdr>
    </w:div>
    <w:div w:id="1477065436">
      <w:bodyDiv w:val="1"/>
      <w:marLeft w:val="0"/>
      <w:marRight w:val="0"/>
      <w:marTop w:val="0"/>
      <w:marBottom w:val="0"/>
      <w:divBdr>
        <w:top w:val="none" w:sz="0" w:space="0" w:color="auto"/>
        <w:left w:val="none" w:sz="0" w:space="0" w:color="auto"/>
        <w:bottom w:val="none" w:sz="0" w:space="0" w:color="auto"/>
        <w:right w:val="none" w:sz="0" w:space="0" w:color="auto"/>
      </w:divBdr>
    </w:div>
    <w:div w:id="1480228474">
      <w:bodyDiv w:val="1"/>
      <w:marLeft w:val="0"/>
      <w:marRight w:val="0"/>
      <w:marTop w:val="0"/>
      <w:marBottom w:val="0"/>
      <w:divBdr>
        <w:top w:val="none" w:sz="0" w:space="0" w:color="auto"/>
        <w:left w:val="none" w:sz="0" w:space="0" w:color="auto"/>
        <w:bottom w:val="none" w:sz="0" w:space="0" w:color="auto"/>
        <w:right w:val="none" w:sz="0" w:space="0" w:color="auto"/>
      </w:divBdr>
    </w:div>
    <w:div w:id="1481389823">
      <w:bodyDiv w:val="1"/>
      <w:marLeft w:val="0"/>
      <w:marRight w:val="0"/>
      <w:marTop w:val="0"/>
      <w:marBottom w:val="0"/>
      <w:divBdr>
        <w:top w:val="none" w:sz="0" w:space="0" w:color="auto"/>
        <w:left w:val="none" w:sz="0" w:space="0" w:color="auto"/>
        <w:bottom w:val="none" w:sz="0" w:space="0" w:color="auto"/>
        <w:right w:val="none" w:sz="0" w:space="0" w:color="auto"/>
      </w:divBdr>
    </w:div>
    <w:div w:id="1484200313">
      <w:bodyDiv w:val="1"/>
      <w:marLeft w:val="0"/>
      <w:marRight w:val="0"/>
      <w:marTop w:val="0"/>
      <w:marBottom w:val="0"/>
      <w:divBdr>
        <w:top w:val="none" w:sz="0" w:space="0" w:color="auto"/>
        <w:left w:val="none" w:sz="0" w:space="0" w:color="auto"/>
        <w:bottom w:val="none" w:sz="0" w:space="0" w:color="auto"/>
        <w:right w:val="none" w:sz="0" w:space="0" w:color="auto"/>
      </w:divBdr>
    </w:div>
    <w:div w:id="1486893439">
      <w:bodyDiv w:val="1"/>
      <w:marLeft w:val="0"/>
      <w:marRight w:val="0"/>
      <w:marTop w:val="0"/>
      <w:marBottom w:val="0"/>
      <w:divBdr>
        <w:top w:val="none" w:sz="0" w:space="0" w:color="auto"/>
        <w:left w:val="none" w:sz="0" w:space="0" w:color="auto"/>
        <w:bottom w:val="none" w:sz="0" w:space="0" w:color="auto"/>
        <w:right w:val="none" w:sz="0" w:space="0" w:color="auto"/>
      </w:divBdr>
    </w:div>
    <w:div w:id="1488086716">
      <w:bodyDiv w:val="1"/>
      <w:marLeft w:val="0"/>
      <w:marRight w:val="0"/>
      <w:marTop w:val="0"/>
      <w:marBottom w:val="0"/>
      <w:divBdr>
        <w:top w:val="none" w:sz="0" w:space="0" w:color="auto"/>
        <w:left w:val="none" w:sz="0" w:space="0" w:color="auto"/>
        <w:bottom w:val="none" w:sz="0" w:space="0" w:color="auto"/>
        <w:right w:val="none" w:sz="0" w:space="0" w:color="auto"/>
      </w:divBdr>
    </w:div>
    <w:div w:id="1493793618">
      <w:bodyDiv w:val="1"/>
      <w:marLeft w:val="0"/>
      <w:marRight w:val="0"/>
      <w:marTop w:val="0"/>
      <w:marBottom w:val="0"/>
      <w:divBdr>
        <w:top w:val="none" w:sz="0" w:space="0" w:color="auto"/>
        <w:left w:val="none" w:sz="0" w:space="0" w:color="auto"/>
        <w:bottom w:val="none" w:sz="0" w:space="0" w:color="auto"/>
        <w:right w:val="none" w:sz="0" w:space="0" w:color="auto"/>
      </w:divBdr>
    </w:div>
    <w:div w:id="1496216656">
      <w:bodyDiv w:val="1"/>
      <w:marLeft w:val="0"/>
      <w:marRight w:val="0"/>
      <w:marTop w:val="0"/>
      <w:marBottom w:val="0"/>
      <w:divBdr>
        <w:top w:val="none" w:sz="0" w:space="0" w:color="auto"/>
        <w:left w:val="none" w:sz="0" w:space="0" w:color="auto"/>
        <w:bottom w:val="none" w:sz="0" w:space="0" w:color="auto"/>
        <w:right w:val="none" w:sz="0" w:space="0" w:color="auto"/>
      </w:divBdr>
    </w:div>
    <w:div w:id="1497846512">
      <w:bodyDiv w:val="1"/>
      <w:marLeft w:val="0"/>
      <w:marRight w:val="0"/>
      <w:marTop w:val="0"/>
      <w:marBottom w:val="0"/>
      <w:divBdr>
        <w:top w:val="none" w:sz="0" w:space="0" w:color="auto"/>
        <w:left w:val="none" w:sz="0" w:space="0" w:color="auto"/>
        <w:bottom w:val="none" w:sz="0" w:space="0" w:color="auto"/>
        <w:right w:val="none" w:sz="0" w:space="0" w:color="auto"/>
      </w:divBdr>
    </w:div>
    <w:div w:id="1500197831">
      <w:bodyDiv w:val="1"/>
      <w:marLeft w:val="0"/>
      <w:marRight w:val="0"/>
      <w:marTop w:val="0"/>
      <w:marBottom w:val="0"/>
      <w:divBdr>
        <w:top w:val="none" w:sz="0" w:space="0" w:color="auto"/>
        <w:left w:val="none" w:sz="0" w:space="0" w:color="auto"/>
        <w:bottom w:val="none" w:sz="0" w:space="0" w:color="auto"/>
        <w:right w:val="none" w:sz="0" w:space="0" w:color="auto"/>
      </w:divBdr>
    </w:div>
    <w:div w:id="1501117147">
      <w:bodyDiv w:val="1"/>
      <w:marLeft w:val="0"/>
      <w:marRight w:val="0"/>
      <w:marTop w:val="0"/>
      <w:marBottom w:val="0"/>
      <w:divBdr>
        <w:top w:val="none" w:sz="0" w:space="0" w:color="auto"/>
        <w:left w:val="none" w:sz="0" w:space="0" w:color="auto"/>
        <w:bottom w:val="none" w:sz="0" w:space="0" w:color="auto"/>
        <w:right w:val="none" w:sz="0" w:space="0" w:color="auto"/>
      </w:divBdr>
    </w:div>
    <w:div w:id="1501578529">
      <w:bodyDiv w:val="1"/>
      <w:marLeft w:val="0"/>
      <w:marRight w:val="0"/>
      <w:marTop w:val="0"/>
      <w:marBottom w:val="0"/>
      <w:divBdr>
        <w:top w:val="none" w:sz="0" w:space="0" w:color="auto"/>
        <w:left w:val="none" w:sz="0" w:space="0" w:color="auto"/>
        <w:bottom w:val="none" w:sz="0" w:space="0" w:color="auto"/>
        <w:right w:val="none" w:sz="0" w:space="0" w:color="auto"/>
      </w:divBdr>
    </w:div>
    <w:div w:id="1502969167">
      <w:bodyDiv w:val="1"/>
      <w:marLeft w:val="0"/>
      <w:marRight w:val="0"/>
      <w:marTop w:val="0"/>
      <w:marBottom w:val="0"/>
      <w:divBdr>
        <w:top w:val="none" w:sz="0" w:space="0" w:color="auto"/>
        <w:left w:val="none" w:sz="0" w:space="0" w:color="auto"/>
        <w:bottom w:val="none" w:sz="0" w:space="0" w:color="auto"/>
        <w:right w:val="none" w:sz="0" w:space="0" w:color="auto"/>
      </w:divBdr>
    </w:div>
    <w:div w:id="1503399323">
      <w:bodyDiv w:val="1"/>
      <w:marLeft w:val="0"/>
      <w:marRight w:val="0"/>
      <w:marTop w:val="0"/>
      <w:marBottom w:val="0"/>
      <w:divBdr>
        <w:top w:val="none" w:sz="0" w:space="0" w:color="auto"/>
        <w:left w:val="none" w:sz="0" w:space="0" w:color="auto"/>
        <w:bottom w:val="none" w:sz="0" w:space="0" w:color="auto"/>
        <w:right w:val="none" w:sz="0" w:space="0" w:color="auto"/>
      </w:divBdr>
    </w:div>
    <w:div w:id="1504466208">
      <w:bodyDiv w:val="1"/>
      <w:marLeft w:val="0"/>
      <w:marRight w:val="0"/>
      <w:marTop w:val="0"/>
      <w:marBottom w:val="0"/>
      <w:divBdr>
        <w:top w:val="none" w:sz="0" w:space="0" w:color="auto"/>
        <w:left w:val="none" w:sz="0" w:space="0" w:color="auto"/>
        <w:bottom w:val="none" w:sz="0" w:space="0" w:color="auto"/>
        <w:right w:val="none" w:sz="0" w:space="0" w:color="auto"/>
      </w:divBdr>
    </w:div>
    <w:div w:id="1504777486">
      <w:bodyDiv w:val="1"/>
      <w:marLeft w:val="0"/>
      <w:marRight w:val="0"/>
      <w:marTop w:val="0"/>
      <w:marBottom w:val="0"/>
      <w:divBdr>
        <w:top w:val="none" w:sz="0" w:space="0" w:color="auto"/>
        <w:left w:val="none" w:sz="0" w:space="0" w:color="auto"/>
        <w:bottom w:val="none" w:sz="0" w:space="0" w:color="auto"/>
        <w:right w:val="none" w:sz="0" w:space="0" w:color="auto"/>
      </w:divBdr>
    </w:div>
    <w:div w:id="1505322566">
      <w:bodyDiv w:val="1"/>
      <w:marLeft w:val="0"/>
      <w:marRight w:val="0"/>
      <w:marTop w:val="0"/>
      <w:marBottom w:val="0"/>
      <w:divBdr>
        <w:top w:val="none" w:sz="0" w:space="0" w:color="auto"/>
        <w:left w:val="none" w:sz="0" w:space="0" w:color="auto"/>
        <w:bottom w:val="none" w:sz="0" w:space="0" w:color="auto"/>
        <w:right w:val="none" w:sz="0" w:space="0" w:color="auto"/>
      </w:divBdr>
    </w:div>
    <w:div w:id="1505582802">
      <w:bodyDiv w:val="1"/>
      <w:marLeft w:val="0"/>
      <w:marRight w:val="0"/>
      <w:marTop w:val="0"/>
      <w:marBottom w:val="0"/>
      <w:divBdr>
        <w:top w:val="none" w:sz="0" w:space="0" w:color="auto"/>
        <w:left w:val="none" w:sz="0" w:space="0" w:color="auto"/>
        <w:bottom w:val="none" w:sz="0" w:space="0" w:color="auto"/>
        <w:right w:val="none" w:sz="0" w:space="0" w:color="auto"/>
      </w:divBdr>
    </w:div>
    <w:div w:id="1505823770">
      <w:bodyDiv w:val="1"/>
      <w:marLeft w:val="0"/>
      <w:marRight w:val="0"/>
      <w:marTop w:val="0"/>
      <w:marBottom w:val="0"/>
      <w:divBdr>
        <w:top w:val="none" w:sz="0" w:space="0" w:color="auto"/>
        <w:left w:val="none" w:sz="0" w:space="0" w:color="auto"/>
        <w:bottom w:val="none" w:sz="0" w:space="0" w:color="auto"/>
        <w:right w:val="none" w:sz="0" w:space="0" w:color="auto"/>
      </w:divBdr>
    </w:div>
    <w:div w:id="1509440856">
      <w:bodyDiv w:val="1"/>
      <w:marLeft w:val="0"/>
      <w:marRight w:val="0"/>
      <w:marTop w:val="0"/>
      <w:marBottom w:val="0"/>
      <w:divBdr>
        <w:top w:val="none" w:sz="0" w:space="0" w:color="auto"/>
        <w:left w:val="none" w:sz="0" w:space="0" w:color="auto"/>
        <w:bottom w:val="none" w:sz="0" w:space="0" w:color="auto"/>
        <w:right w:val="none" w:sz="0" w:space="0" w:color="auto"/>
      </w:divBdr>
    </w:div>
    <w:div w:id="1509828366">
      <w:bodyDiv w:val="1"/>
      <w:marLeft w:val="0"/>
      <w:marRight w:val="0"/>
      <w:marTop w:val="0"/>
      <w:marBottom w:val="0"/>
      <w:divBdr>
        <w:top w:val="none" w:sz="0" w:space="0" w:color="auto"/>
        <w:left w:val="none" w:sz="0" w:space="0" w:color="auto"/>
        <w:bottom w:val="none" w:sz="0" w:space="0" w:color="auto"/>
        <w:right w:val="none" w:sz="0" w:space="0" w:color="auto"/>
      </w:divBdr>
    </w:div>
    <w:div w:id="1511414139">
      <w:bodyDiv w:val="1"/>
      <w:marLeft w:val="0"/>
      <w:marRight w:val="0"/>
      <w:marTop w:val="0"/>
      <w:marBottom w:val="0"/>
      <w:divBdr>
        <w:top w:val="none" w:sz="0" w:space="0" w:color="auto"/>
        <w:left w:val="none" w:sz="0" w:space="0" w:color="auto"/>
        <w:bottom w:val="none" w:sz="0" w:space="0" w:color="auto"/>
        <w:right w:val="none" w:sz="0" w:space="0" w:color="auto"/>
      </w:divBdr>
    </w:div>
    <w:div w:id="1512838109">
      <w:bodyDiv w:val="1"/>
      <w:marLeft w:val="0"/>
      <w:marRight w:val="0"/>
      <w:marTop w:val="0"/>
      <w:marBottom w:val="0"/>
      <w:divBdr>
        <w:top w:val="none" w:sz="0" w:space="0" w:color="auto"/>
        <w:left w:val="none" w:sz="0" w:space="0" w:color="auto"/>
        <w:bottom w:val="none" w:sz="0" w:space="0" w:color="auto"/>
        <w:right w:val="none" w:sz="0" w:space="0" w:color="auto"/>
      </w:divBdr>
    </w:div>
    <w:div w:id="1512985770">
      <w:bodyDiv w:val="1"/>
      <w:marLeft w:val="0"/>
      <w:marRight w:val="0"/>
      <w:marTop w:val="0"/>
      <w:marBottom w:val="0"/>
      <w:divBdr>
        <w:top w:val="none" w:sz="0" w:space="0" w:color="auto"/>
        <w:left w:val="none" w:sz="0" w:space="0" w:color="auto"/>
        <w:bottom w:val="none" w:sz="0" w:space="0" w:color="auto"/>
        <w:right w:val="none" w:sz="0" w:space="0" w:color="auto"/>
      </w:divBdr>
    </w:div>
    <w:div w:id="1514151819">
      <w:bodyDiv w:val="1"/>
      <w:marLeft w:val="0"/>
      <w:marRight w:val="0"/>
      <w:marTop w:val="0"/>
      <w:marBottom w:val="0"/>
      <w:divBdr>
        <w:top w:val="none" w:sz="0" w:space="0" w:color="auto"/>
        <w:left w:val="none" w:sz="0" w:space="0" w:color="auto"/>
        <w:bottom w:val="none" w:sz="0" w:space="0" w:color="auto"/>
        <w:right w:val="none" w:sz="0" w:space="0" w:color="auto"/>
      </w:divBdr>
    </w:div>
    <w:div w:id="1521580935">
      <w:bodyDiv w:val="1"/>
      <w:marLeft w:val="0"/>
      <w:marRight w:val="0"/>
      <w:marTop w:val="0"/>
      <w:marBottom w:val="0"/>
      <w:divBdr>
        <w:top w:val="none" w:sz="0" w:space="0" w:color="auto"/>
        <w:left w:val="none" w:sz="0" w:space="0" w:color="auto"/>
        <w:bottom w:val="none" w:sz="0" w:space="0" w:color="auto"/>
        <w:right w:val="none" w:sz="0" w:space="0" w:color="auto"/>
      </w:divBdr>
    </w:div>
    <w:div w:id="1522277737">
      <w:bodyDiv w:val="1"/>
      <w:marLeft w:val="0"/>
      <w:marRight w:val="0"/>
      <w:marTop w:val="0"/>
      <w:marBottom w:val="0"/>
      <w:divBdr>
        <w:top w:val="none" w:sz="0" w:space="0" w:color="auto"/>
        <w:left w:val="none" w:sz="0" w:space="0" w:color="auto"/>
        <w:bottom w:val="none" w:sz="0" w:space="0" w:color="auto"/>
        <w:right w:val="none" w:sz="0" w:space="0" w:color="auto"/>
      </w:divBdr>
    </w:div>
    <w:div w:id="1527208896">
      <w:bodyDiv w:val="1"/>
      <w:marLeft w:val="0"/>
      <w:marRight w:val="0"/>
      <w:marTop w:val="0"/>
      <w:marBottom w:val="0"/>
      <w:divBdr>
        <w:top w:val="none" w:sz="0" w:space="0" w:color="auto"/>
        <w:left w:val="none" w:sz="0" w:space="0" w:color="auto"/>
        <w:bottom w:val="none" w:sz="0" w:space="0" w:color="auto"/>
        <w:right w:val="none" w:sz="0" w:space="0" w:color="auto"/>
      </w:divBdr>
    </w:div>
    <w:div w:id="1528250134">
      <w:bodyDiv w:val="1"/>
      <w:marLeft w:val="0"/>
      <w:marRight w:val="0"/>
      <w:marTop w:val="0"/>
      <w:marBottom w:val="0"/>
      <w:divBdr>
        <w:top w:val="none" w:sz="0" w:space="0" w:color="auto"/>
        <w:left w:val="none" w:sz="0" w:space="0" w:color="auto"/>
        <w:bottom w:val="none" w:sz="0" w:space="0" w:color="auto"/>
        <w:right w:val="none" w:sz="0" w:space="0" w:color="auto"/>
      </w:divBdr>
    </w:div>
    <w:div w:id="1529678671">
      <w:bodyDiv w:val="1"/>
      <w:marLeft w:val="0"/>
      <w:marRight w:val="0"/>
      <w:marTop w:val="0"/>
      <w:marBottom w:val="0"/>
      <w:divBdr>
        <w:top w:val="none" w:sz="0" w:space="0" w:color="auto"/>
        <w:left w:val="none" w:sz="0" w:space="0" w:color="auto"/>
        <w:bottom w:val="none" w:sz="0" w:space="0" w:color="auto"/>
        <w:right w:val="none" w:sz="0" w:space="0" w:color="auto"/>
      </w:divBdr>
    </w:div>
    <w:div w:id="1530147667">
      <w:bodyDiv w:val="1"/>
      <w:marLeft w:val="0"/>
      <w:marRight w:val="0"/>
      <w:marTop w:val="0"/>
      <w:marBottom w:val="0"/>
      <w:divBdr>
        <w:top w:val="none" w:sz="0" w:space="0" w:color="auto"/>
        <w:left w:val="none" w:sz="0" w:space="0" w:color="auto"/>
        <w:bottom w:val="none" w:sz="0" w:space="0" w:color="auto"/>
        <w:right w:val="none" w:sz="0" w:space="0" w:color="auto"/>
      </w:divBdr>
    </w:div>
    <w:div w:id="1533885786">
      <w:bodyDiv w:val="1"/>
      <w:marLeft w:val="0"/>
      <w:marRight w:val="0"/>
      <w:marTop w:val="0"/>
      <w:marBottom w:val="0"/>
      <w:divBdr>
        <w:top w:val="none" w:sz="0" w:space="0" w:color="auto"/>
        <w:left w:val="none" w:sz="0" w:space="0" w:color="auto"/>
        <w:bottom w:val="none" w:sz="0" w:space="0" w:color="auto"/>
        <w:right w:val="none" w:sz="0" w:space="0" w:color="auto"/>
      </w:divBdr>
    </w:div>
    <w:div w:id="1536694783">
      <w:bodyDiv w:val="1"/>
      <w:marLeft w:val="0"/>
      <w:marRight w:val="0"/>
      <w:marTop w:val="0"/>
      <w:marBottom w:val="0"/>
      <w:divBdr>
        <w:top w:val="none" w:sz="0" w:space="0" w:color="auto"/>
        <w:left w:val="none" w:sz="0" w:space="0" w:color="auto"/>
        <w:bottom w:val="none" w:sz="0" w:space="0" w:color="auto"/>
        <w:right w:val="none" w:sz="0" w:space="0" w:color="auto"/>
      </w:divBdr>
    </w:div>
    <w:div w:id="1537886638">
      <w:bodyDiv w:val="1"/>
      <w:marLeft w:val="0"/>
      <w:marRight w:val="0"/>
      <w:marTop w:val="0"/>
      <w:marBottom w:val="0"/>
      <w:divBdr>
        <w:top w:val="none" w:sz="0" w:space="0" w:color="auto"/>
        <w:left w:val="none" w:sz="0" w:space="0" w:color="auto"/>
        <w:bottom w:val="none" w:sz="0" w:space="0" w:color="auto"/>
        <w:right w:val="none" w:sz="0" w:space="0" w:color="auto"/>
      </w:divBdr>
    </w:div>
    <w:div w:id="1540047611">
      <w:bodyDiv w:val="1"/>
      <w:marLeft w:val="0"/>
      <w:marRight w:val="0"/>
      <w:marTop w:val="0"/>
      <w:marBottom w:val="0"/>
      <w:divBdr>
        <w:top w:val="none" w:sz="0" w:space="0" w:color="auto"/>
        <w:left w:val="none" w:sz="0" w:space="0" w:color="auto"/>
        <w:bottom w:val="none" w:sz="0" w:space="0" w:color="auto"/>
        <w:right w:val="none" w:sz="0" w:space="0" w:color="auto"/>
      </w:divBdr>
    </w:div>
    <w:div w:id="1544442402">
      <w:bodyDiv w:val="1"/>
      <w:marLeft w:val="0"/>
      <w:marRight w:val="0"/>
      <w:marTop w:val="0"/>
      <w:marBottom w:val="0"/>
      <w:divBdr>
        <w:top w:val="none" w:sz="0" w:space="0" w:color="auto"/>
        <w:left w:val="none" w:sz="0" w:space="0" w:color="auto"/>
        <w:bottom w:val="none" w:sz="0" w:space="0" w:color="auto"/>
        <w:right w:val="none" w:sz="0" w:space="0" w:color="auto"/>
      </w:divBdr>
    </w:div>
    <w:div w:id="1547334673">
      <w:bodyDiv w:val="1"/>
      <w:marLeft w:val="0"/>
      <w:marRight w:val="0"/>
      <w:marTop w:val="0"/>
      <w:marBottom w:val="0"/>
      <w:divBdr>
        <w:top w:val="none" w:sz="0" w:space="0" w:color="auto"/>
        <w:left w:val="none" w:sz="0" w:space="0" w:color="auto"/>
        <w:bottom w:val="none" w:sz="0" w:space="0" w:color="auto"/>
        <w:right w:val="none" w:sz="0" w:space="0" w:color="auto"/>
      </w:divBdr>
    </w:div>
    <w:div w:id="1548833892">
      <w:bodyDiv w:val="1"/>
      <w:marLeft w:val="0"/>
      <w:marRight w:val="0"/>
      <w:marTop w:val="0"/>
      <w:marBottom w:val="0"/>
      <w:divBdr>
        <w:top w:val="none" w:sz="0" w:space="0" w:color="auto"/>
        <w:left w:val="none" w:sz="0" w:space="0" w:color="auto"/>
        <w:bottom w:val="none" w:sz="0" w:space="0" w:color="auto"/>
        <w:right w:val="none" w:sz="0" w:space="0" w:color="auto"/>
      </w:divBdr>
    </w:div>
    <w:div w:id="1550995634">
      <w:bodyDiv w:val="1"/>
      <w:marLeft w:val="0"/>
      <w:marRight w:val="0"/>
      <w:marTop w:val="0"/>
      <w:marBottom w:val="0"/>
      <w:divBdr>
        <w:top w:val="none" w:sz="0" w:space="0" w:color="auto"/>
        <w:left w:val="none" w:sz="0" w:space="0" w:color="auto"/>
        <w:bottom w:val="none" w:sz="0" w:space="0" w:color="auto"/>
        <w:right w:val="none" w:sz="0" w:space="0" w:color="auto"/>
      </w:divBdr>
    </w:div>
    <w:div w:id="1554923022">
      <w:bodyDiv w:val="1"/>
      <w:marLeft w:val="0"/>
      <w:marRight w:val="0"/>
      <w:marTop w:val="0"/>
      <w:marBottom w:val="0"/>
      <w:divBdr>
        <w:top w:val="none" w:sz="0" w:space="0" w:color="auto"/>
        <w:left w:val="none" w:sz="0" w:space="0" w:color="auto"/>
        <w:bottom w:val="none" w:sz="0" w:space="0" w:color="auto"/>
        <w:right w:val="none" w:sz="0" w:space="0" w:color="auto"/>
      </w:divBdr>
    </w:div>
    <w:div w:id="1559972247">
      <w:bodyDiv w:val="1"/>
      <w:marLeft w:val="0"/>
      <w:marRight w:val="0"/>
      <w:marTop w:val="0"/>
      <w:marBottom w:val="0"/>
      <w:divBdr>
        <w:top w:val="none" w:sz="0" w:space="0" w:color="auto"/>
        <w:left w:val="none" w:sz="0" w:space="0" w:color="auto"/>
        <w:bottom w:val="none" w:sz="0" w:space="0" w:color="auto"/>
        <w:right w:val="none" w:sz="0" w:space="0" w:color="auto"/>
      </w:divBdr>
    </w:div>
    <w:div w:id="1561356175">
      <w:bodyDiv w:val="1"/>
      <w:marLeft w:val="0"/>
      <w:marRight w:val="0"/>
      <w:marTop w:val="0"/>
      <w:marBottom w:val="0"/>
      <w:divBdr>
        <w:top w:val="none" w:sz="0" w:space="0" w:color="auto"/>
        <w:left w:val="none" w:sz="0" w:space="0" w:color="auto"/>
        <w:bottom w:val="none" w:sz="0" w:space="0" w:color="auto"/>
        <w:right w:val="none" w:sz="0" w:space="0" w:color="auto"/>
      </w:divBdr>
    </w:div>
    <w:div w:id="1561676559">
      <w:bodyDiv w:val="1"/>
      <w:marLeft w:val="0"/>
      <w:marRight w:val="0"/>
      <w:marTop w:val="0"/>
      <w:marBottom w:val="0"/>
      <w:divBdr>
        <w:top w:val="none" w:sz="0" w:space="0" w:color="auto"/>
        <w:left w:val="none" w:sz="0" w:space="0" w:color="auto"/>
        <w:bottom w:val="none" w:sz="0" w:space="0" w:color="auto"/>
        <w:right w:val="none" w:sz="0" w:space="0" w:color="auto"/>
      </w:divBdr>
    </w:div>
    <w:div w:id="1562011326">
      <w:bodyDiv w:val="1"/>
      <w:marLeft w:val="0"/>
      <w:marRight w:val="0"/>
      <w:marTop w:val="0"/>
      <w:marBottom w:val="0"/>
      <w:divBdr>
        <w:top w:val="none" w:sz="0" w:space="0" w:color="auto"/>
        <w:left w:val="none" w:sz="0" w:space="0" w:color="auto"/>
        <w:bottom w:val="none" w:sz="0" w:space="0" w:color="auto"/>
        <w:right w:val="none" w:sz="0" w:space="0" w:color="auto"/>
      </w:divBdr>
    </w:div>
    <w:div w:id="1563834264">
      <w:bodyDiv w:val="1"/>
      <w:marLeft w:val="0"/>
      <w:marRight w:val="0"/>
      <w:marTop w:val="0"/>
      <w:marBottom w:val="0"/>
      <w:divBdr>
        <w:top w:val="none" w:sz="0" w:space="0" w:color="auto"/>
        <w:left w:val="none" w:sz="0" w:space="0" w:color="auto"/>
        <w:bottom w:val="none" w:sz="0" w:space="0" w:color="auto"/>
        <w:right w:val="none" w:sz="0" w:space="0" w:color="auto"/>
      </w:divBdr>
    </w:div>
    <w:div w:id="1567566581">
      <w:bodyDiv w:val="1"/>
      <w:marLeft w:val="0"/>
      <w:marRight w:val="0"/>
      <w:marTop w:val="0"/>
      <w:marBottom w:val="0"/>
      <w:divBdr>
        <w:top w:val="none" w:sz="0" w:space="0" w:color="auto"/>
        <w:left w:val="none" w:sz="0" w:space="0" w:color="auto"/>
        <w:bottom w:val="none" w:sz="0" w:space="0" w:color="auto"/>
        <w:right w:val="none" w:sz="0" w:space="0" w:color="auto"/>
      </w:divBdr>
    </w:div>
    <w:div w:id="1570649155">
      <w:bodyDiv w:val="1"/>
      <w:marLeft w:val="0"/>
      <w:marRight w:val="0"/>
      <w:marTop w:val="0"/>
      <w:marBottom w:val="0"/>
      <w:divBdr>
        <w:top w:val="none" w:sz="0" w:space="0" w:color="auto"/>
        <w:left w:val="none" w:sz="0" w:space="0" w:color="auto"/>
        <w:bottom w:val="none" w:sz="0" w:space="0" w:color="auto"/>
        <w:right w:val="none" w:sz="0" w:space="0" w:color="auto"/>
      </w:divBdr>
    </w:div>
    <w:div w:id="1571766868">
      <w:bodyDiv w:val="1"/>
      <w:marLeft w:val="0"/>
      <w:marRight w:val="0"/>
      <w:marTop w:val="0"/>
      <w:marBottom w:val="0"/>
      <w:divBdr>
        <w:top w:val="none" w:sz="0" w:space="0" w:color="auto"/>
        <w:left w:val="none" w:sz="0" w:space="0" w:color="auto"/>
        <w:bottom w:val="none" w:sz="0" w:space="0" w:color="auto"/>
        <w:right w:val="none" w:sz="0" w:space="0" w:color="auto"/>
      </w:divBdr>
    </w:div>
    <w:div w:id="1573075491">
      <w:bodyDiv w:val="1"/>
      <w:marLeft w:val="0"/>
      <w:marRight w:val="0"/>
      <w:marTop w:val="0"/>
      <w:marBottom w:val="0"/>
      <w:divBdr>
        <w:top w:val="none" w:sz="0" w:space="0" w:color="auto"/>
        <w:left w:val="none" w:sz="0" w:space="0" w:color="auto"/>
        <w:bottom w:val="none" w:sz="0" w:space="0" w:color="auto"/>
        <w:right w:val="none" w:sz="0" w:space="0" w:color="auto"/>
      </w:divBdr>
    </w:div>
    <w:div w:id="1580016674">
      <w:bodyDiv w:val="1"/>
      <w:marLeft w:val="0"/>
      <w:marRight w:val="0"/>
      <w:marTop w:val="0"/>
      <w:marBottom w:val="0"/>
      <w:divBdr>
        <w:top w:val="none" w:sz="0" w:space="0" w:color="auto"/>
        <w:left w:val="none" w:sz="0" w:space="0" w:color="auto"/>
        <w:bottom w:val="none" w:sz="0" w:space="0" w:color="auto"/>
        <w:right w:val="none" w:sz="0" w:space="0" w:color="auto"/>
      </w:divBdr>
    </w:div>
    <w:div w:id="1580166234">
      <w:bodyDiv w:val="1"/>
      <w:marLeft w:val="0"/>
      <w:marRight w:val="0"/>
      <w:marTop w:val="0"/>
      <w:marBottom w:val="0"/>
      <w:divBdr>
        <w:top w:val="none" w:sz="0" w:space="0" w:color="auto"/>
        <w:left w:val="none" w:sz="0" w:space="0" w:color="auto"/>
        <w:bottom w:val="none" w:sz="0" w:space="0" w:color="auto"/>
        <w:right w:val="none" w:sz="0" w:space="0" w:color="auto"/>
      </w:divBdr>
    </w:div>
    <w:div w:id="1582986238">
      <w:bodyDiv w:val="1"/>
      <w:marLeft w:val="0"/>
      <w:marRight w:val="0"/>
      <w:marTop w:val="0"/>
      <w:marBottom w:val="0"/>
      <w:divBdr>
        <w:top w:val="none" w:sz="0" w:space="0" w:color="auto"/>
        <w:left w:val="none" w:sz="0" w:space="0" w:color="auto"/>
        <w:bottom w:val="none" w:sz="0" w:space="0" w:color="auto"/>
        <w:right w:val="none" w:sz="0" w:space="0" w:color="auto"/>
      </w:divBdr>
    </w:div>
    <w:div w:id="1584417099">
      <w:bodyDiv w:val="1"/>
      <w:marLeft w:val="0"/>
      <w:marRight w:val="0"/>
      <w:marTop w:val="0"/>
      <w:marBottom w:val="0"/>
      <w:divBdr>
        <w:top w:val="none" w:sz="0" w:space="0" w:color="auto"/>
        <w:left w:val="none" w:sz="0" w:space="0" w:color="auto"/>
        <w:bottom w:val="none" w:sz="0" w:space="0" w:color="auto"/>
        <w:right w:val="none" w:sz="0" w:space="0" w:color="auto"/>
      </w:divBdr>
    </w:div>
    <w:div w:id="1590000711">
      <w:bodyDiv w:val="1"/>
      <w:marLeft w:val="0"/>
      <w:marRight w:val="0"/>
      <w:marTop w:val="0"/>
      <w:marBottom w:val="0"/>
      <w:divBdr>
        <w:top w:val="none" w:sz="0" w:space="0" w:color="auto"/>
        <w:left w:val="none" w:sz="0" w:space="0" w:color="auto"/>
        <w:bottom w:val="none" w:sz="0" w:space="0" w:color="auto"/>
        <w:right w:val="none" w:sz="0" w:space="0" w:color="auto"/>
      </w:divBdr>
    </w:div>
    <w:div w:id="1590849432">
      <w:bodyDiv w:val="1"/>
      <w:marLeft w:val="0"/>
      <w:marRight w:val="0"/>
      <w:marTop w:val="0"/>
      <w:marBottom w:val="0"/>
      <w:divBdr>
        <w:top w:val="none" w:sz="0" w:space="0" w:color="auto"/>
        <w:left w:val="none" w:sz="0" w:space="0" w:color="auto"/>
        <w:bottom w:val="none" w:sz="0" w:space="0" w:color="auto"/>
        <w:right w:val="none" w:sz="0" w:space="0" w:color="auto"/>
      </w:divBdr>
    </w:div>
    <w:div w:id="1592816657">
      <w:bodyDiv w:val="1"/>
      <w:marLeft w:val="0"/>
      <w:marRight w:val="0"/>
      <w:marTop w:val="0"/>
      <w:marBottom w:val="0"/>
      <w:divBdr>
        <w:top w:val="none" w:sz="0" w:space="0" w:color="auto"/>
        <w:left w:val="none" w:sz="0" w:space="0" w:color="auto"/>
        <w:bottom w:val="none" w:sz="0" w:space="0" w:color="auto"/>
        <w:right w:val="none" w:sz="0" w:space="0" w:color="auto"/>
      </w:divBdr>
    </w:div>
    <w:div w:id="1593736048">
      <w:bodyDiv w:val="1"/>
      <w:marLeft w:val="0"/>
      <w:marRight w:val="0"/>
      <w:marTop w:val="0"/>
      <w:marBottom w:val="0"/>
      <w:divBdr>
        <w:top w:val="none" w:sz="0" w:space="0" w:color="auto"/>
        <w:left w:val="none" w:sz="0" w:space="0" w:color="auto"/>
        <w:bottom w:val="none" w:sz="0" w:space="0" w:color="auto"/>
        <w:right w:val="none" w:sz="0" w:space="0" w:color="auto"/>
      </w:divBdr>
    </w:div>
    <w:div w:id="1593977471">
      <w:bodyDiv w:val="1"/>
      <w:marLeft w:val="0"/>
      <w:marRight w:val="0"/>
      <w:marTop w:val="0"/>
      <w:marBottom w:val="0"/>
      <w:divBdr>
        <w:top w:val="none" w:sz="0" w:space="0" w:color="auto"/>
        <w:left w:val="none" w:sz="0" w:space="0" w:color="auto"/>
        <w:bottom w:val="none" w:sz="0" w:space="0" w:color="auto"/>
        <w:right w:val="none" w:sz="0" w:space="0" w:color="auto"/>
      </w:divBdr>
    </w:div>
    <w:div w:id="1595438741">
      <w:bodyDiv w:val="1"/>
      <w:marLeft w:val="0"/>
      <w:marRight w:val="0"/>
      <w:marTop w:val="0"/>
      <w:marBottom w:val="0"/>
      <w:divBdr>
        <w:top w:val="none" w:sz="0" w:space="0" w:color="auto"/>
        <w:left w:val="none" w:sz="0" w:space="0" w:color="auto"/>
        <w:bottom w:val="none" w:sz="0" w:space="0" w:color="auto"/>
        <w:right w:val="none" w:sz="0" w:space="0" w:color="auto"/>
      </w:divBdr>
    </w:div>
    <w:div w:id="1600991399">
      <w:bodyDiv w:val="1"/>
      <w:marLeft w:val="0"/>
      <w:marRight w:val="0"/>
      <w:marTop w:val="0"/>
      <w:marBottom w:val="0"/>
      <w:divBdr>
        <w:top w:val="none" w:sz="0" w:space="0" w:color="auto"/>
        <w:left w:val="none" w:sz="0" w:space="0" w:color="auto"/>
        <w:bottom w:val="none" w:sz="0" w:space="0" w:color="auto"/>
        <w:right w:val="none" w:sz="0" w:space="0" w:color="auto"/>
      </w:divBdr>
    </w:div>
    <w:div w:id="1601062783">
      <w:bodyDiv w:val="1"/>
      <w:marLeft w:val="0"/>
      <w:marRight w:val="0"/>
      <w:marTop w:val="0"/>
      <w:marBottom w:val="0"/>
      <w:divBdr>
        <w:top w:val="none" w:sz="0" w:space="0" w:color="auto"/>
        <w:left w:val="none" w:sz="0" w:space="0" w:color="auto"/>
        <w:bottom w:val="none" w:sz="0" w:space="0" w:color="auto"/>
        <w:right w:val="none" w:sz="0" w:space="0" w:color="auto"/>
      </w:divBdr>
    </w:div>
    <w:div w:id="1603874247">
      <w:bodyDiv w:val="1"/>
      <w:marLeft w:val="0"/>
      <w:marRight w:val="0"/>
      <w:marTop w:val="0"/>
      <w:marBottom w:val="0"/>
      <w:divBdr>
        <w:top w:val="none" w:sz="0" w:space="0" w:color="auto"/>
        <w:left w:val="none" w:sz="0" w:space="0" w:color="auto"/>
        <w:bottom w:val="none" w:sz="0" w:space="0" w:color="auto"/>
        <w:right w:val="none" w:sz="0" w:space="0" w:color="auto"/>
      </w:divBdr>
    </w:div>
    <w:div w:id="1603952867">
      <w:bodyDiv w:val="1"/>
      <w:marLeft w:val="0"/>
      <w:marRight w:val="0"/>
      <w:marTop w:val="0"/>
      <w:marBottom w:val="0"/>
      <w:divBdr>
        <w:top w:val="none" w:sz="0" w:space="0" w:color="auto"/>
        <w:left w:val="none" w:sz="0" w:space="0" w:color="auto"/>
        <w:bottom w:val="none" w:sz="0" w:space="0" w:color="auto"/>
        <w:right w:val="none" w:sz="0" w:space="0" w:color="auto"/>
      </w:divBdr>
    </w:div>
    <w:div w:id="1604610518">
      <w:bodyDiv w:val="1"/>
      <w:marLeft w:val="0"/>
      <w:marRight w:val="0"/>
      <w:marTop w:val="0"/>
      <w:marBottom w:val="0"/>
      <w:divBdr>
        <w:top w:val="none" w:sz="0" w:space="0" w:color="auto"/>
        <w:left w:val="none" w:sz="0" w:space="0" w:color="auto"/>
        <w:bottom w:val="none" w:sz="0" w:space="0" w:color="auto"/>
        <w:right w:val="none" w:sz="0" w:space="0" w:color="auto"/>
      </w:divBdr>
    </w:div>
    <w:div w:id="1612318502">
      <w:bodyDiv w:val="1"/>
      <w:marLeft w:val="0"/>
      <w:marRight w:val="0"/>
      <w:marTop w:val="0"/>
      <w:marBottom w:val="0"/>
      <w:divBdr>
        <w:top w:val="none" w:sz="0" w:space="0" w:color="auto"/>
        <w:left w:val="none" w:sz="0" w:space="0" w:color="auto"/>
        <w:bottom w:val="none" w:sz="0" w:space="0" w:color="auto"/>
        <w:right w:val="none" w:sz="0" w:space="0" w:color="auto"/>
      </w:divBdr>
    </w:div>
    <w:div w:id="1613896972">
      <w:bodyDiv w:val="1"/>
      <w:marLeft w:val="0"/>
      <w:marRight w:val="0"/>
      <w:marTop w:val="0"/>
      <w:marBottom w:val="0"/>
      <w:divBdr>
        <w:top w:val="none" w:sz="0" w:space="0" w:color="auto"/>
        <w:left w:val="none" w:sz="0" w:space="0" w:color="auto"/>
        <w:bottom w:val="none" w:sz="0" w:space="0" w:color="auto"/>
        <w:right w:val="none" w:sz="0" w:space="0" w:color="auto"/>
      </w:divBdr>
    </w:div>
    <w:div w:id="1614630745">
      <w:bodyDiv w:val="1"/>
      <w:marLeft w:val="0"/>
      <w:marRight w:val="0"/>
      <w:marTop w:val="0"/>
      <w:marBottom w:val="0"/>
      <w:divBdr>
        <w:top w:val="none" w:sz="0" w:space="0" w:color="auto"/>
        <w:left w:val="none" w:sz="0" w:space="0" w:color="auto"/>
        <w:bottom w:val="none" w:sz="0" w:space="0" w:color="auto"/>
        <w:right w:val="none" w:sz="0" w:space="0" w:color="auto"/>
      </w:divBdr>
    </w:div>
    <w:div w:id="1615359334">
      <w:bodyDiv w:val="1"/>
      <w:marLeft w:val="0"/>
      <w:marRight w:val="0"/>
      <w:marTop w:val="0"/>
      <w:marBottom w:val="0"/>
      <w:divBdr>
        <w:top w:val="none" w:sz="0" w:space="0" w:color="auto"/>
        <w:left w:val="none" w:sz="0" w:space="0" w:color="auto"/>
        <w:bottom w:val="none" w:sz="0" w:space="0" w:color="auto"/>
        <w:right w:val="none" w:sz="0" w:space="0" w:color="auto"/>
      </w:divBdr>
    </w:div>
    <w:div w:id="1615362904">
      <w:bodyDiv w:val="1"/>
      <w:marLeft w:val="0"/>
      <w:marRight w:val="0"/>
      <w:marTop w:val="0"/>
      <w:marBottom w:val="0"/>
      <w:divBdr>
        <w:top w:val="none" w:sz="0" w:space="0" w:color="auto"/>
        <w:left w:val="none" w:sz="0" w:space="0" w:color="auto"/>
        <w:bottom w:val="none" w:sz="0" w:space="0" w:color="auto"/>
        <w:right w:val="none" w:sz="0" w:space="0" w:color="auto"/>
      </w:divBdr>
    </w:div>
    <w:div w:id="1616207277">
      <w:bodyDiv w:val="1"/>
      <w:marLeft w:val="0"/>
      <w:marRight w:val="0"/>
      <w:marTop w:val="0"/>
      <w:marBottom w:val="0"/>
      <w:divBdr>
        <w:top w:val="none" w:sz="0" w:space="0" w:color="auto"/>
        <w:left w:val="none" w:sz="0" w:space="0" w:color="auto"/>
        <w:bottom w:val="none" w:sz="0" w:space="0" w:color="auto"/>
        <w:right w:val="none" w:sz="0" w:space="0" w:color="auto"/>
      </w:divBdr>
    </w:div>
    <w:div w:id="1616404388">
      <w:bodyDiv w:val="1"/>
      <w:marLeft w:val="0"/>
      <w:marRight w:val="0"/>
      <w:marTop w:val="0"/>
      <w:marBottom w:val="0"/>
      <w:divBdr>
        <w:top w:val="none" w:sz="0" w:space="0" w:color="auto"/>
        <w:left w:val="none" w:sz="0" w:space="0" w:color="auto"/>
        <w:bottom w:val="none" w:sz="0" w:space="0" w:color="auto"/>
        <w:right w:val="none" w:sz="0" w:space="0" w:color="auto"/>
      </w:divBdr>
    </w:div>
    <w:div w:id="1617058180">
      <w:bodyDiv w:val="1"/>
      <w:marLeft w:val="0"/>
      <w:marRight w:val="0"/>
      <w:marTop w:val="0"/>
      <w:marBottom w:val="0"/>
      <w:divBdr>
        <w:top w:val="none" w:sz="0" w:space="0" w:color="auto"/>
        <w:left w:val="none" w:sz="0" w:space="0" w:color="auto"/>
        <w:bottom w:val="none" w:sz="0" w:space="0" w:color="auto"/>
        <w:right w:val="none" w:sz="0" w:space="0" w:color="auto"/>
      </w:divBdr>
    </w:div>
    <w:div w:id="1619679653">
      <w:bodyDiv w:val="1"/>
      <w:marLeft w:val="0"/>
      <w:marRight w:val="0"/>
      <w:marTop w:val="0"/>
      <w:marBottom w:val="0"/>
      <w:divBdr>
        <w:top w:val="none" w:sz="0" w:space="0" w:color="auto"/>
        <w:left w:val="none" w:sz="0" w:space="0" w:color="auto"/>
        <w:bottom w:val="none" w:sz="0" w:space="0" w:color="auto"/>
        <w:right w:val="none" w:sz="0" w:space="0" w:color="auto"/>
      </w:divBdr>
    </w:div>
    <w:div w:id="1624771624">
      <w:bodyDiv w:val="1"/>
      <w:marLeft w:val="0"/>
      <w:marRight w:val="0"/>
      <w:marTop w:val="0"/>
      <w:marBottom w:val="0"/>
      <w:divBdr>
        <w:top w:val="none" w:sz="0" w:space="0" w:color="auto"/>
        <w:left w:val="none" w:sz="0" w:space="0" w:color="auto"/>
        <w:bottom w:val="none" w:sz="0" w:space="0" w:color="auto"/>
        <w:right w:val="none" w:sz="0" w:space="0" w:color="auto"/>
      </w:divBdr>
    </w:div>
    <w:div w:id="1627153092">
      <w:bodyDiv w:val="1"/>
      <w:marLeft w:val="0"/>
      <w:marRight w:val="0"/>
      <w:marTop w:val="0"/>
      <w:marBottom w:val="0"/>
      <w:divBdr>
        <w:top w:val="none" w:sz="0" w:space="0" w:color="auto"/>
        <w:left w:val="none" w:sz="0" w:space="0" w:color="auto"/>
        <w:bottom w:val="none" w:sz="0" w:space="0" w:color="auto"/>
        <w:right w:val="none" w:sz="0" w:space="0" w:color="auto"/>
      </w:divBdr>
    </w:div>
    <w:div w:id="1630209488">
      <w:bodyDiv w:val="1"/>
      <w:marLeft w:val="0"/>
      <w:marRight w:val="0"/>
      <w:marTop w:val="0"/>
      <w:marBottom w:val="0"/>
      <w:divBdr>
        <w:top w:val="none" w:sz="0" w:space="0" w:color="auto"/>
        <w:left w:val="none" w:sz="0" w:space="0" w:color="auto"/>
        <w:bottom w:val="none" w:sz="0" w:space="0" w:color="auto"/>
        <w:right w:val="none" w:sz="0" w:space="0" w:color="auto"/>
      </w:divBdr>
    </w:div>
    <w:div w:id="1638871864">
      <w:bodyDiv w:val="1"/>
      <w:marLeft w:val="0"/>
      <w:marRight w:val="0"/>
      <w:marTop w:val="0"/>
      <w:marBottom w:val="0"/>
      <w:divBdr>
        <w:top w:val="none" w:sz="0" w:space="0" w:color="auto"/>
        <w:left w:val="none" w:sz="0" w:space="0" w:color="auto"/>
        <w:bottom w:val="none" w:sz="0" w:space="0" w:color="auto"/>
        <w:right w:val="none" w:sz="0" w:space="0" w:color="auto"/>
      </w:divBdr>
    </w:div>
    <w:div w:id="1639261627">
      <w:bodyDiv w:val="1"/>
      <w:marLeft w:val="0"/>
      <w:marRight w:val="0"/>
      <w:marTop w:val="0"/>
      <w:marBottom w:val="0"/>
      <w:divBdr>
        <w:top w:val="none" w:sz="0" w:space="0" w:color="auto"/>
        <w:left w:val="none" w:sz="0" w:space="0" w:color="auto"/>
        <w:bottom w:val="none" w:sz="0" w:space="0" w:color="auto"/>
        <w:right w:val="none" w:sz="0" w:space="0" w:color="auto"/>
      </w:divBdr>
    </w:div>
    <w:div w:id="1640067164">
      <w:bodyDiv w:val="1"/>
      <w:marLeft w:val="0"/>
      <w:marRight w:val="0"/>
      <w:marTop w:val="0"/>
      <w:marBottom w:val="0"/>
      <w:divBdr>
        <w:top w:val="none" w:sz="0" w:space="0" w:color="auto"/>
        <w:left w:val="none" w:sz="0" w:space="0" w:color="auto"/>
        <w:bottom w:val="none" w:sz="0" w:space="0" w:color="auto"/>
        <w:right w:val="none" w:sz="0" w:space="0" w:color="auto"/>
      </w:divBdr>
    </w:div>
    <w:div w:id="1643580889">
      <w:bodyDiv w:val="1"/>
      <w:marLeft w:val="0"/>
      <w:marRight w:val="0"/>
      <w:marTop w:val="0"/>
      <w:marBottom w:val="0"/>
      <w:divBdr>
        <w:top w:val="none" w:sz="0" w:space="0" w:color="auto"/>
        <w:left w:val="none" w:sz="0" w:space="0" w:color="auto"/>
        <w:bottom w:val="none" w:sz="0" w:space="0" w:color="auto"/>
        <w:right w:val="none" w:sz="0" w:space="0" w:color="auto"/>
      </w:divBdr>
    </w:div>
    <w:div w:id="1643999806">
      <w:bodyDiv w:val="1"/>
      <w:marLeft w:val="0"/>
      <w:marRight w:val="0"/>
      <w:marTop w:val="0"/>
      <w:marBottom w:val="0"/>
      <w:divBdr>
        <w:top w:val="none" w:sz="0" w:space="0" w:color="auto"/>
        <w:left w:val="none" w:sz="0" w:space="0" w:color="auto"/>
        <w:bottom w:val="none" w:sz="0" w:space="0" w:color="auto"/>
        <w:right w:val="none" w:sz="0" w:space="0" w:color="auto"/>
      </w:divBdr>
    </w:div>
    <w:div w:id="1645313353">
      <w:bodyDiv w:val="1"/>
      <w:marLeft w:val="0"/>
      <w:marRight w:val="0"/>
      <w:marTop w:val="0"/>
      <w:marBottom w:val="0"/>
      <w:divBdr>
        <w:top w:val="none" w:sz="0" w:space="0" w:color="auto"/>
        <w:left w:val="none" w:sz="0" w:space="0" w:color="auto"/>
        <w:bottom w:val="none" w:sz="0" w:space="0" w:color="auto"/>
        <w:right w:val="none" w:sz="0" w:space="0" w:color="auto"/>
      </w:divBdr>
    </w:div>
    <w:div w:id="1645769133">
      <w:bodyDiv w:val="1"/>
      <w:marLeft w:val="0"/>
      <w:marRight w:val="0"/>
      <w:marTop w:val="0"/>
      <w:marBottom w:val="0"/>
      <w:divBdr>
        <w:top w:val="none" w:sz="0" w:space="0" w:color="auto"/>
        <w:left w:val="none" w:sz="0" w:space="0" w:color="auto"/>
        <w:bottom w:val="none" w:sz="0" w:space="0" w:color="auto"/>
        <w:right w:val="none" w:sz="0" w:space="0" w:color="auto"/>
      </w:divBdr>
    </w:div>
    <w:div w:id="1649048370">
      <w:bodyDiv w:val="1"/>
      <w:marLeft w:val="0"/>
      <w:marRight w:val="0"/>
      <w:marTop w:val="0"/>
      <w:marBottom w:val="0"/>
      <w:divBdr>
        <w:top w:val="none" w:sz="0" w:space="0" w:color="auto"/>
        <w:left w:val="none" w:sz="0" w:space="0" w:color="auto"/>
        <w:bottom w:val="none" w:sz="0" w:space="0" w:color="auto"/>
        <w:right w:val="none" w:sz="0" w:space="0" w:color="auto"/>
      </w:divBdr>
    </w:div>
    <w:div w:id="1649826055">
      <w:bodyDiv w:val="1"/>
      <w:marLeft w:val="0"/>
      <w:marRight w:val="0"/>
      <w:marTop w:val="0"/>
      <w:marBottom w:val="0"/>
      <w:divBdr>
        <w:top w:val="none" w:sz="0" w:space="0" w:color="auto"/>
        <w:left w:val="none" w:sz="0" w:space="0" w:color="auto"/>
        <w:bottom w:val="none" w:sz="0" w:space="0" w:color="auto"/>
        <w:right w:val="none" w:sz="0" w:space="0" w:color="auto"/>
      </w:divBdr>
    </w:div>
    <w:div w:id="1651977928">
      <w:bodyDiv w:val="1"/>
      <w:marLeft w:val="0"/>
      <w:marRight w:val="0"/>
      <w:marTop w:val="0"/>
      <w:marBottom w:val="0"/>
      <w:divBdr>
        <w:top w:val="none" w:sz="0" w:space="0" w:color="auto"/>
        <w:left w:val="none" w:sz="0" w:space="0" w:color="auto"/>
        <w:bottom w:val="none" w:sz="0" w:space="0" w:color="auto"/>
        <w:right w:val="none" w:sz="0" w:space="0" w:color="auto"/>
      </w:divBdr>
    </w:div>
    <w:div w:id="1655452440">
      <w:bodyDiv w:val="1"/>
      <w:marLeft w:val="0"/>
      <w:marRight w:val="0"/>
      <w:marTop w:val="0"/>
      <w:marBottom w:val="0"/>
      <w:divBdr>
        <w:top w:val="none" w:sz="0" w:space="0" w:color="auto"/>
        <w:left w:val="none" w:sz="0" w:space="0" w:color="auto"/>
        <w:bottom w:val="none" w:sz="0" w:space="0" w:color="auto"/>
        <w:right w:val="none" w:sz="0" w:space="0" w:color="auto"/>
      </w:divBdr>
    </w:div>
    <w:div w:id="1655572531">
      <w:bodyDiv w:val="1"/>
      <w:marLeft w:val="0"/>
      <w:marRight w:val="0"/>
      <w:marTop w:val="0"/>
      <w:marBottom w:val="0"/>
      <w:divBdr>
        <w:top w:val="none" w:sz="0" w:space="0" w:color="auto"/>
        <w:left w:val="none" w:sz="0" w:space="0" w:color="auto"/>
        <w:bottom w:val="none" w:sz="0" w:space="0" w:color="auto"/>
        <w:right w:val="none" w:sz="0" w:space="0" w:color="auto"/>
      </w:divBdr>
    </w:div>
    <w:div w:id="1657028383">
      <w:bodyDiv w:val="1"/>
      <w:marLeft w:val="0"/>
      <w:marRight w:val="0"/>
      <w:marTop w:val="0"/>
      <w:marBottom w:val="0"/>
      <w:divBdr>
        <w:top w:val="none" w:sz="0" w:space="0" w:color="auto"/>
        <w:left w:val="none" w:sz="0" w:space="0" w:color="auto"/>
        <w:bottom w:val="none" w:sz="0" w:space="0" w:color="auto"/>
        <w:right w:val="none" w:sz="0" w:space="0" w:color="auto"/>
      </w:divBdr>
    </w:div>
    <w:div w:id="1661273726">
      <w:bodyDiv w:val="1"/>
      <w:marLeft w:val="0"/>
      <w:marRight w:val="0"/>
      <w:marTop w:val="0"/>
      <w:marBottom w:val="0"/>
      <w:divBdr>
        <w:top w:val="none" w:sz="0" w:space="0" w:color="auto"/>
        <w:left w:val="none" w:sz="0" w:space="0" w:color="auto"/>
        <w:bottom w:val="none" w:sz="0" w:space="0" w:color="auto"/>
        <w:right w:val="none" w:sz="0" w:space="0" w:color="auto"/>
      </w:divBdr>
    </w:div>
    <w:div w:id="1661346362">
      <w:bodyDiv w:val="1"/>
      <w:marLeft w:val="0"/>
      <w:marRight w:val="0"/>
      <w:marTop w:val="0"/>
      <w:marBottom w:val="0"/>
      <w:divBdr>
        <w:top w:val="none" w:sz="0" w:space="0" w:color="auto"/>
        <w:left w:val="none" w:sz="0" w:space="0" w:color="auto"/>
        <w:bottom w:val="none" w:sz="0" w:space="0" w:color="auto"/>
        <w:right w:val="none" w:sz="0" w:space="0" w:color="auto"/>
      </w:divBdr>
    </w:div>
    <w:div w:id="1669140884">
      <w:bodyDiv w:val="1"/>
      <w:marLeft w:val="0"/>
      <w:marRight w:val="0"/>
      <w:marTop w:val="0"/>
      <w:marBottom w:val="0"/>
      <w:divBdr>
        <w:top w:val="none" w:sz="0" w:space="0" w:color="auto"/>
        <w:left w:val="none" w:sz="0" w:space="0" w:color="auto"/>
        <w:bottom w:val="none" w:sz="0" w:space="0" w:color="auto"/>
        <w:right w:val="none" w:sz="0" w:space="0" w:color="auto"/>
      </w:divBdr>
    </w:div>
    <w:div w:id="1675650552">
      <w:bodyDiv w:val="1"/>
      <w:marLeft w:val="0"/>
      <w:marRight w:val="0"/>
      <w:marTop w:val="0"/>
      <w:marBottom w:val="0"/>
      <w:divBdr>
        <w:top w:val="none" w:sz="0" w:space="0" w:color="auto"/>
        <w:left w:val="none" w:sz="0" w:space="0" w:color="auto"/>
        <w:bottom w:val="none" w:sz="0" w:space="0" w:color="auto"/>
        <w:right w:val="none" w:sz="0" w:space="0" w:color="auto"/>
      </w:divBdr>
    </w:div>
    <w:div w:id="1676683179">
      <w:bodyDiv w:val="1"/>
      <w:marLeft w:val="0"/>
      <w:marRight w:val="0"/>
      <w:marTop w:val="0"/>
      <w:marBottom w:val="0"/>
      <w:divBdr>
        <w:top w:val="none" w:sz="0" w:space="0" w:color="auto"/>
        <w:left w:val="none" w:sz="0" w:space="0" w:color="auto"/>
        <w:bottom w:val="none" w:sz="0" w:space="0" w:color="auto"/>
        <w:right w:val="none" w:sz="0" w:space="0" w:color="auto"/>
      </w:divBdr>
    </w:div>
    <w:div w:id="1678312820">
      <w:bodyDiv w:val="1"/>
      <w:marLeft w:val="0"/>
      <w:marRight w:val="0"/>
      <w:marTop w:val="0"/>
      <w:marBottom w:val="0"/>
      <w:divBdr>
        <w:top w:val="none" w:sz="0" w:space="0" w:color="auto"/>
        <w:left w:val="none" w:sz="0" w:space="0" w:color="auto"/>
        <w:bottom w:val="none" w:sz="0" w:space="0" w:color="auto"/>
        <w:right w:val="none" w:sz="0" w:space="0" w:color="auto"/>
      </w:divBdr>
    </w:div>
    <w:div w:id="1680766967">
      <w:bodyDiv w:val="1"/>
      <w:marLeft w:val="0"/>
      <w:marRight w:val="0"/>
      <w:marTop w:val="0"/>
      <w:marBottom w:val="0"/>
      <w:divBdr>
        <w:top w:val="none" w:sz="0" w:space="0" w:color="auto"/>
        <w:left w:val="none" w:sz="0" w:space="0" w:color="auto"/>
        <w:bottom w:val="none" w:sz="0" w:space="0" w:color="auto"/>
        <w:right w:val="none" w:sz="0" w:space="0" w:color="auto"/>
      </w:divBdr>
    </w:div>
    <w:div w:id="1684164287">
      <w:bodyDiv w:val="1"/>
      <w:marLeft w:val="0"/>
      <w:marRight w:val="0"/>
      <w:marTop w:val="0"/>
      <w:marBottom w:val="0"/>
      <w:divBdr>
        <w:top w:val="none" w:sz="0" w:space="0" w:color="auto"/>
        <w:left w:val="none" w:sz="0" w:space="0" w:color="auto"/>
        <w:bottom w:val="none" w:sz="0" w:space="0" w:color="auto"/>
        <w:right w:val="none" w:sz="0" w:space="0" w:color="auto"/>
      </w:divBdr>
    </w:div>
    <w:div w:id="1685013128">
      <w:bodyDiv w:val="1"/>
      <w:marLeft w:val="0"/>
      <w:marRight w:val="0"/>
      <w:marTop w:val="0"/>
      <w:marBottom w:val="0"/>
      <w:divBdr>
        <w:top w:val="none" w:sz="0" w:space="0" w:color="auto"/>
        <w:left w:val="none" w:sz="0" w:space="0" w:color="auto"/>
        <w:bottom w:val="none" w:sz="0" w:space="0" w:color="auto"/>
        <w:right w:val="none" w:sz="0" w:space="0" w:color="auto"/>
      </w:divBdr>
    </w:div>
    <w:div w:id="1688823985">
      <w:bodyDiv w:val="1"/>
      <w:marLeft w:val="0"/>
      <w:marRight w:val="0"/>
      <w:marTop w:val="0"/>
      <w:marBottom w:val="0"/>
      <w:divBdr>
        <w:top w:val="none" w:sz="0" w:space="0" w:color="auto"/>
        <w:left w:val="none" w:sz="0" w:space="0" w:color="auto"/>
        <w:bottom w:val="none" w:sz="0" w:space="0" w:color="auto"/>
        <w:right w:val="none" w:sz="0" w:space="0" w:color="auto"/>
      </w:divBdr>
    </w:div>
    <w:div w:id="1689600352">
      <w:bodyDiv w:val="1"/>
      <w:marLeft w:val="0"/>
      <w:marRight w:val="0"/>
      <w:marTop w:val="0"/>
      <w:marBottom w:val="0"/>
      <w:divBdr>
        <w:top w:val="none" w:sz="0" w:space="0" w:color="auto"/>
        <w:left w:val="none" w:sz="0" w:space="0" w:color="auto"/>
        <w:bottom w:val="none" w:sz="0" w:space="0" w:color="auto"/>
        <w:right w:val="none" w:sz="0" w:space="0" w:color="auto"/>
      </w:divBdr>
    </w:div>
    <w:div w:id="1690793454">
      <w:bodyDiv w:val="1"/>
      <w:marLeft w:val="0"/>
      <w:marRight w:val="0"/>
      <w:marTop w:val="0"/>
      <w:marBottom w:val="0"/>
      <w:divBdr>
        <w:top w:val="none" w:sz="0" w:space="0" w:color="auto"/>
        <w:left w:val="none" w:sz="0" w:space="0" w:color="auto"/>
        <w:bottom w:val="none" w:sz="0" w:space="0" w:color="auto"/>
        <w:right w:val="none" w:sz="0" w:space="0" w:color="auto"/>
      </w:divBdr>
    </w:div>
    <w:div w:id="1690987035">
      <w:bodyDiv w:val="1"/>
      <w:marLeft w:val="0"/>
      <w:marRight w:val="0"/>
      <w:marTop w:val="0"/>
      <w:marBottom w:val="0"/>
      <w:divBdr>
        <w:top w:val="none" w:sz="0" w:space="0" w:color="auto"/>
        <w:left w:val="none" w:sz="0" w:space="0" w:color="auto"/>
        <w:bottom w:val="none" w:sz="0" w:space="0" w:color="auto"/>
        <w:right w:val="none" w:sz="0" w:space="0" w:color="auto"/>
      </w:divBdr>
    </w:div>
    <w:div w:id="1694067106">
      <w:bodyDiv w:val="1"/>
      <w:marLeft w:val="0"/>
      <w:marRight w:val="0"/>
      <w:marTop w:val="0"/>
      <w:marBottom w:val="0"/>
      <w:divBdr>
        <w:top w:val="none" w:sz="0" w:space="0" w:color="auto"/>
        <w:left w:val="none" w:sz="0" w:space="0" w:color="auto"/>
        <w:bottom w:val="none" w:sz="0" w:space="0" w:color="auto"/>
        <w:right w:val="none" w:sz="0" w:space="0" w:color="auto"/>
      </w:divBdr>
    </w:div>
    <w:div w:id="1694306852">
      <w:bodyDiv w:val="1"/>
      <w:marLeft w:val="0"/>
      <w:marRight w:val="0"/>
      <w:marTop w:val="0"/>
      <w:marBottom w:val="0"/>
      <w:divBdr>
        <w:top w:val="none" w:sz="0" w:space="0" w:color="auto"/>
        <w:left w:val="none" w:sz="0" w:space="0" w:color="auto"/>
        <w:bottom w:val="none" w:sz="0" w:space="0" w:color="auto"/>
        <w:right w:val="none" w:sz="0" w:space="0" w:color="auto"/>
      </w:divBdr>
    </w:div>
    <w:div w:id="1694918713">
      <w:bodyDiv w:val="1"/>
      <w:marLeft w:val="0"/>
      <w:marRight w:val="0"/>
      <w:marTop w:val="0"/>
      <w:marBottom w:val="0"/>
      <w:divBdr>
        <w:top w:val="none" w:sz="0" w:space="0" w:color="auto"/>
        <w:left w:val="none" w:sz="0" w:space="0" w:color="auto"/>
        <w:bottom w:val="none" w:sz="0" w:space="0" w:color="auto"/>
        <w:right w:val="none" w:sz="0" w:space="0" w:color="auto"/>
      </w:divBdr>
    </w:div>
    <w:div w:id="1695884962">
      <w:bodyDiv w:val="1"/>
      <w:marLeft w:val="0"/>
      <w:marRight w:val="0"/>
      <w:marTop w:val="0"/>
      <w:marBottom w:val="0"/>
      <w:divBdr>
        <w:top w:val="none" w:sz="0" w:space="0" w:color="auto"/>
        <w:left w:val="none" w:sz="0" w:space="0" w:color="auto"/>
        <w:bottom w:val="none" w:sz="0" w:space="0" w:color="auto"/>
        <w:right w:val="none" w:sz="0" w:space="0" w:color="auto"/>
      </w:divBdr>
    </w:div>
    <w:div w:id="1696689997">
      <w:bodyDiv w:val="1"/>
      <w:marLeft w:val="0"/>
      <w:marRight w:val="0"/>
      <w:marTop w:val="0"/>
      <w:marBottom w:val="0"/>
      <w:divBdr>
        <w:top w:val="none" w:sz="0" w:space="0" w:color="auto"/>
        <w:left w:val="none" w:sz="0" w:space="0" w:color="auto"/>
        <w:bottom w:val="none" w:sz="0" w:space="0" w:color="auto"/>
        <w:right w:val="none" w:sz="0" w:space="0" w:color="auto"/>
      </w:divBdr>
    </w:div>
    <w:div w:id="1696809631">
      <w:bodyDiv w:val="1"/>
      <w:marLeft w:val="0"/>
      <w:marRight w:val="0"/>
      <w:marTop w:val="0"/>
      <w:marBottom w:val="0"/>
      <w:divBdr>
        <w:top w:val="none" w:sz="0" w:space="0" w:color="auto"/>
        <w:left w:val="none" w:sz="0" w:space="0" w:color="auto"/>
        <w:bottom w:val="none" w:sz="0" w:space="0" w:color="auto"/>
        <w:right w:val="none" w:sz="0" w:space="0" w:color="auto"/>
      </w:divBdr>
    </w:div>
    <w:div w:id="1699509207">
      <w:bodyDiv w:val="1"/>
      <w:marLeft w:val="0"/>
      <w:marRight w:val="0"/>
      <w:marTop w:val="0"/>
      <w:marBottom w:val="0"/>
      <w:divBdr>
        <w:top w:val="none" w:sz="0" w:space="0" w:color="auto"/>
        <w:left w:val="none" w:sz="0" w:space="0" w:color="auto"/>
        <w:bottom w:val="none" w:sz="0" w:space="0" w:color="auto"/>
        <w:right w:val="none" w:sz="0" w:space="0" w:color="auto"/>
      </w:divBdr>
    </w:div>
    <w:div w:id="1700159308">
      <w:bodyDiv w:val="1"/>
      <w:marLeft w:val="0"/>
      <w:marRight w:val="0"/>
      <w:marTop w:val="0"/>
      <w:marBottom w:val="0"/>
      <w:divBdr>
        <w:top w:val="none" w:sz="0" w:space="0" w:color="auto"/>
        <w:left w:val="none" w:sz="0" w:space="0" w:color="auto"/>
        <w:bottom w:val="none" w:sz="0" w:space="0" w:color="auto"/>
        <w:right w:val="none" w:sz="0" w:space="0" w:color="auto"/>
      </w:divBdr>
    </w:div>
    <w:div w:id="1704137472">
      <w:bodyDiv w:val="1"/>
      <w:marLeft w:val="0"/>
      <w:marRight w:val="0"/>
      <w:marTop w:val="0"/>
      <w:marBottom w:val="0"/>
      <w:divBdr>
        <w:top w:val="none" w:sz="0" w:space="0" w:color="auto"/>
        <w:left w:val="none" w:sz="0" w:space="0" w:color="auto"/>
        <w:bottom w:val="none" w:sz="0" w:space="0" w:color="auto"/>
        <w:right w:val="none" w:sz="0" w:space="0" w:color="auto"/>
      </w:divBdr>
    </w:div>
    <w:div w:id="1704791550">
      <w:bodyDiv w:val="1"/>
      <w:marLeft w:val="0"/>
      <w:marRight w:val="0"/>
      <w:marTop w:val="0"/>
      <w:marBottom w:val="0"/>
      <w:divBdr>
        <w:top w:val="none" w:sz="0" w:space="0" w:color="auto"/>
        <w:left w:val="none" w:sz="0" w:space="0" w:color="auto"/>
        <w:bottom w:val="none" w:sz="0" w:space="0" w:color="auto"/>
        <w:right w:val="none" w:sz="0" w:space="0" w:color="auto"/>
      </w:divBdr>
    </w:div>
    <w:div w:id="1706250288">
      <w:bodyDiv w:val="1"/>
      <w:marLeft w:val="0"/>
      <w:marRight w:val="0"/>
      <w:marTop w:val="0"/>
      <w:marBottom w:val="0"/>
      <w:divBdr>
        <w:top w:val="none" w:sz="0" w:space="0" w:color="auto"/>
        <w:left w:val="none" w:sz="0" w:space="0" w:color="auto"/>
        <w:bottom w:val="none" w:sz="0" w:space="0" w:color="auto"/>
        <w:right w:val="none" w:sz="0" w:space="0" w:color="auto"/>
      </w:divBdr>
    </w:div>
    <w:div w:id="1708750875">
      <w:bodyDiv w:val="1"/>
      <w:marLeft w:val="0"/>
      <w:marRight w:val="0"/>
      <w:marTop w:val="0"/>
      <w:marBottom w:val="0"/>
      <w:divBdr>
        <w:top w:val="none" w:sz="0" w:space="0" w:color="auto"/>
        <w:left w:val="none" w:sz="0" w:space="0" w:color="auto"/>
        <w:bottom w:val="none" w:sz="0" w:space="0" w:color="auto"/>
        <w:right w:val="none" w:sz="0" w:space="0" w:color="auto"/>
      </w:divBdr>
    </w:div>
    <w:div w:id="1708870651">
      <w:bodyDiv w:val="1"/>
      <w:marLeft w:val="0"/>
      <w:marRight w:val="0"/>
      <w:marTop w:val="0"/>
      <w:marBottom w:val="0"/>
      <w:divBdr>
        <w:top w:val="none" w:sz="0" w:space="0" w:color="auto"/>
        <w:left w:val="none" w:sz="0" w:space="0" w:color="auto"/>
        <w:bottom w:val="none" w:sz="0" w:space="0" w:color="auto"/>
        <w:right w:val="none" w:sz="0" w:space="0" w:color="auto"/>
      </w:divBdr>
    </w:div>
    <w:div w:id="1711342207">
      <w:bodyDiv w:val="1"/>
      <w:marLeft w:val="0"/>
      <w:marRight w:val="0"/>
      <w:marTop w:val="0"/>
      <w:marBottom w:val="0"/>
      <w:divBdr>
        <w:top w:val="none" w:sz="0" w:space="0" w:color="auto"/>
        <w:left w:val="none" w:sz="0" w:space="0" w:color="auto"/>
        <w:bottom w:val="none" w:sz="0" w:space="0" w:color="auto"/>
        <w:right w:val="none" w:sz="0" w:space="0" w:color="auto"/>
      </w:divBdr>
    </w:div>
    <w:div w:id="1714766221">
      <w:bodyDiv w:val="1"/>
      <w:marLeft w:val="0"/>
      <w:marRight w:val="0"/>
      <w:marTop w:val="0"/>
      <w:marBottom w:val="0"/>
      <w:divBdr>
        <w:top w:val="none" w:sz="0" w:space="0" w:color="auto"/>
        <w:left w:val="none" w:sz="0" w:space="0" w:color="auto"/>
        <w:bottom w:val="none" w:sz="0" w:space="0" w:color="auto"/>
        <w:right w:val="none" w:sz="0" w:space="0" w:color="auto"/>
      </w:divBdr>
    </w:div>
    <w:div w:id="1715890180">
      <w:bodyDiv w:val="1"/>
      <w:marLeft w:val="0"/>
      <w:marRight w:val="0"/>
      <w:marTop w:val="0"/>
      <w:marBottom w:val="0"/>
      <w:divBdr>
        <w:top w:val="none" w:sz="0" w:space="0" w:color="auto"/>
        <w:left w:val="none" w:sz="0" w:space="0" w:color="auto"/>
        <w:bottom w:val="none" w:sz="0" w:space="0" w:color="auto"/>
        <w:right w:val="none" w:sz="0" w:space="0" w:color="auto"/>
      </w:divBdr>
    </w:div>
    <w:div w:id="1716004941">
      <w:bodyDiv w:val="1"/>
      <w:marLeft w:val="0"/>
      <w:marRight w:val="0"/>
      <w:marTop w:val="0"/>
      <w:marBottom w:val="0"/>
      <w:divBdr>
        <w:top w:val="none" w:sz="0" w:space="0" w:color="auto"/>
        <w:left w:val="none" w:sz="0" w:space="0" w:color="auto"/>
        <w:bottom w:val="none" w:sz="0" w:space="0" w:color="auto"/>
        <w:right w:val="none" w:sz="0" w:space="0" w:color="auto"/>
      </w:divBdr>
    </w:div>
    <w:div w:id="1716272701">
      <w:bodyDiv w:val="1"/>
      <w:marLeft w:val="0"/>
      <w:marRight w:val="0"/>
      <w:marTop w:val="0"/>
      <w:marBottom w:val="0"/>
      <w:divBdr>
        <w:top w:val="none" w:sz="0" w:space="0" w:color="auto"/>
        <w:left w:val="none" w:sz="0" w:space="0" w:color="auto"/>
        <w:bottom w:val="none" w:sz="0" w:space="0" w:color="auto"/>
        <w:right w:val="none" w:sz="0" w:space="0" w:color="auto"/>
      </w:divBdr>
    </w:div>
    <w:div w:id="1716612658">
      <w:bodyDiv w:val="1"/>
      <w:marLeft w:val="0"/>
      <w:marRight w:val="0"/>
      <w:marTop w:val="0"/>
      <w:marBottom w:val="0"/>
      <w:divBdr>
        <w:top w:val="none" w:sz="0" w:space="0" w:color="auto"/>
        <w:left w:val="none" w:sz="0" w:space="0" w:color="auto"/>
        <w:bottom w:val="none" w:sz="0" w:space="0" w:color="auto"/>
        <w:right w:val="none" w:sz="0" w:space="0" w:color="auto"/>
      </w:divBdr>
    </w:div>
    <w:div w:id="1719159321">
      <w:bodyDiv w:val="1"/>
      <w:marLeft w:val="0"/>
      <w:marRight w:val="0"/>
      <w:marTop w:val="0"/>
      <w:marBottom w:val="0"/>
      <w:divBdr>
        <w:top w:val="none" w:sz="0" w:space="0" w:color="auto"/>
        <w:left w:val="none" w:sz="0" w:space="0" w:color="auto"/>
        <w:bottom w:val="none" w:sz="0" w:space="0" w:color="auto"/>
        <w:right w:val="none" w:sz="0" w:space="0" w:color="auto"/>
      </w:divBdr>
    </w:div>
    <w:div w:id="1721199117">
      <w:bodyDiv w:val="1"/>
      <w:marLeft w:val="0"/>
      <w:marRight w:val="0"/>
      <w:marTop w:val="0"/>
      <w:marBottom w:val="0"/>
      <w:divBdr>
        <w:top w:val="none" w:sz="0" w:space="0" w:color="auto"/>
        <w:left w:val="none" w:sz="0" w:space="0" w:color="auto"/>
        <w:bottom w:val="none" w:sz="0" w:space="0" w:color="auto"/>
        <w:right w:val="none" w:sz="0" w:space="0" w:color="auto"/>
      </w:divBdr>
    </w:div>
    <w:div w:id="1721320117">
      <w:bodyDiv w:val="1"/>
      <w:marLeft w:val="0"/>
      <w:marRight w:val="0"/>
      <w:marTop w:val="0"/>
      <w:marBottom w:val="0"/>
      <w:divBdr>
        <w:top w:val="none" w:sz="0" w:space="0" w:color="auto"/>
        <w:left w:val="none" w:sz="0" w:space="0" w:color="auto"/>
        <w:bottom w:val="none" w:sz="0" w:space="0" w:color="auto"/>
        <w:right w:val="none" w:sz="0" w:space="0" w:color="auto"/>
      </w:divBdr>
    </w:div>
    <w:div w:id="1725834763">
      <w:bodyDiv w:val="1"/>
      <w:marLeft w:val="0"/>
      <w:marRight w:val="0"/>
      <w:marTop w:val="0"/>
      <w:marBottom w:val="0"/>
      <w:divBdr>
        <w:top w:val="none" w:sz="0" w:space="0" w:color="auto"/>
        <w:left w:val="none" w:sz="0" w:space="0" w:color="auto"/>
        <w:bottom w:val="none" w:sz="0" w:space="0" w:color="auto"/>
        <w:right w:val="none" w:sz="0" w:space="0" w:color="auto"/>
      </w:divBdr>
    </w:div>
    <w:div w:id="1728070745">
      <w:bodyDiv w:val="1"/>
      <w:marLeft w:val="0"/>
      <w:marRight w:val="0"/>
      <w:marTop w:val="0"/>
      <w:marBottom w:val="0"/>
      <w:divBdr>
        <w:top w:val="none" w:sz="0" w:space="0" w:color="auto"/>
        <w:left w:val="none" w:sz="0" w:space="0" w:color="auto"/>
        <w:bottom w:val="none" w:sz="0" w:space="0" w:color="auto"/>
        <w:right w:val="none" w:sz="0" w:space="0" w:color="auto"/>
      </w:divBdr>
    </w:div>
    <w:div w:id="1731802092">
      <w:bodyDiv w:val="1"/>
      <w:marLeft w:val="0"/>
      <w:marRight w:val="0"/>
      <w:marTop w:val="0"/>
      <w:marBottom w:val="0"/>
      <w:divBdr>
        <w:top w:val="none" w:sz="0" w:space="0" w:color="auto"/>
        <w:left w:val="none" w:sz="0" w:space="0" w:color="auto"/>
        <w:bottom w:val="none" w:sz="0" w:space="0" w:color="auto"/>
        <w:right w:val="none" w:sz="0" w:space="0" w:color="auto"/>
      </w:divBdr>
    </w:div>
    <w:div w:id="1748650616">
      <w:bodyDiv w:val="1"/>
      <w:marLeft w:val="0"/>
      <w:marRight w:val="0"/>
      <w:marTop w:val="0"/>
      <w:marBottom w:val="0"/>
      <w:divBdr>
        <w:top w:val="none" w:sz="0" w:space="0" w:color="auto"/>
        <w:left w:val="none" w:sz="0" w:space="0" w:color="auto"/>
        <w:bottom w:val="none" w:sz="0" w:space="0" w:color="auto"/>
        <w:right w:val="none" w:sz="0" w:space="0" w:color="auto"/>
      </w:divBdr>
    </w:div>
    <w:div w:id="1749383403">
      <w:bodyDiv w:val="1"/>
      <w:marLeft w:val="0"/>
      <w:marRight w:val="0"/>
      <w:marTop w:val="0"/>
      <w:marBottom w:val="0"/>
      <w:divBdr>
        <w:top w:val="none" w:sz="0" w:space="0" w:color="auto"/>
        <w:left w:val="none" w:sz="0" w:space="0" w:color="auto"/>
        <w:bottom w:val="none" w:sz="0" w:space="0" w:color="auto"/>
        <w:right w:val="none" w:sz="0" w:space="0" w:color="auto"/>
      </w:divBdr>
    </w:div>
    <w:div w:id="1751727751">
      <w:bodyDiv w:val="1"/>
      <w:marLeft w:val="0"/>
      <w:marRight w:val="0"/>
      <w:marTop w:val="0"/>
      <w:marBottom w:val="0"/>
      <w:divBdr>
        <w:top w:val="none" w:sz="0" w:space="0" w:color="auto"/>
        <w:left w:val="none" w:sz="0" w:space="0" w:color="auto"/>
        <w:bottom w:val="none" w:sz="0" w:space="0" w:color="auto"/>
        <w:right w:val="none" w:sz="0" w:space="0" w:color="auto"/>
      </w:divBdr>
    </w:div>
    <w:div w:id="1751806161">
      <w:bodyDiv w:val="1"/>
      <w:marLeft w:val="0"/>
      <w:marRight w:val="0"/>
      <w:marTop w:val="0"/>
      <w:marBottom w:val="0"/>
      <w:divBdr>
        <w:top w:val="none" w:sz="0" w:space="0" w:color="auto"/>
        <w:left w:val="none" w:sz="0" w:space="0" w:color="auto"/>
        <w:bottom w:val="none" w:sz="0" w:space="0" w:color="auto"/>
        <w:right w:val="none" w:sz="0" w:space="0" w:color="auto"/>
      </w:divBdr>
    </w:div>
    <w:div w:id="1752969597">
      <w:bodyDiv w:val="1"/>
      <w:marLeft w:val="0"/>
      <w:marRight w:val="0"/>
      <w:marTop w:val="0"/>
      <w:marBottom w:val="0"/>
      <w:divBdr>
        <w:top w:val="none" w:sz="0" w:space="0" w:color="auto"/>
        <w:left w:val="none" w:sz="0" w:space="0" w:color="auto"/>
        <w:bottom w:val="none" w:sz="0" w:space="0" w:color="auto"/>
        <w:right w:val="none" w:sz="0" w:space="0" w:color="auto"/>
      </w:divBdr>
    </w:div>
    <w:div w:id="1753890884">
      <w:bodyDiv w:val="1"/>
      <w:marLeft w:val="0"/>
      <w:marRight w:val="0"/>
      <w:marTop w:val="0"/>
      <w:marBottom w:val="0"/>
      <w:divBdr>
        <w:top w:val="none" w:sz="0" w:space="0" w:color="auto"/>
        <w:left w:val="none" w:sz="0" w:space="0" w:color="auto"/>
        <w:bottom w:val="none" w:sz="0" w:space="0" w:color="auto"/>
        <w:right w:val="none" w:sz="0" w:space="0" w:color="auto"/>
      </w:divBdr>
    </w:div>
    <w:div w:id="1755971987">
      <w:bodyDiv w:val="1"/>
      <w:marLeft w:val="0"/>
      <w:marRight w:val="0"/>
      <w:marTop w:val="0"/>
      <w:marBottom w:val="0"/>
      <w:divBdr>
        <w:top w:val="none" w:sz="0" w:space="0" w:color="auto"/>
        <w:left w:val="none" w:sz="0" w:space="0" w:color="auto"/>
        <w:bottom w:val="none" w:sz="0" w:space="0" w:color="auto"/>
        <w:right w:val="none" w:sz="0" w:space="0" w:color="auto"/>
      </w:divBdr>
    </w:div>
    <w:div w:id="1756197098">
      <w:bodyDiv w:val="1"/>
      <w:marLeft w:val="0"/>
      <w:marRight w:val="0"/>
      <w:marTop w:val="0"/>
      <w:marBottom w:val="0"/>
      <w:divBdr>
        <w:top w:val="none" w:sz="0" w:space="0" w:color="auto"/>
        <w:left w:val="none" w:sz="0" w:space="0" w:color="auto"/>
        <w:bottom w:val="none" w:sz="0" w:space="0" w:color="auto"/>
        <w:right w:val="none" w:sz="0" w:space="0" w:color="auto"/>
      </w:divBdr>
    </w:div>
    <w:div w:id="1757483648">
      <w:bodyDiv w:val="1"/>
      <w:marLeft w:val="0"/>
      <w:marRight w:val="0"/>
      <w:marTop w:val="0"/>
      <w:marBottom w:val="0"/>
      <w:divBdr>
        <w:top w:val="none" w:sz="0" w:space="0" w:color="auto"/>
        <w:left w:val="none" w:sz="0" w:space="0" w:color="auto"/>
        <w:bottom w:val="none" w:sz="0" w:space="0" w:color="auto"/>
        <w:right w:val="none" w:sz="0" w:space="0" w:color="auto"/>
      </w:divBdr>
    </w:div>
    <w:div w:id="1758165049">
      <w:bodyDiv w:val="1"/>
      <w:marLeft w:val="0"/>
      <w:marRight w:val="0"/>
      <w:marTop w:val="0"/>
      <w:marBottom w:val="0"/>
      <w:divBdr>
        <w:top w:val="none" w:sz="0" w:space="0" w:color="auto"/>
        <w:left w:val="none" w:sz="0" w:space="0" w:color="auto"/>
        <w:bottom w:val="none" w:sz="0" w:space="0" w:color="auto"/>
        <w:right w:val="none" w:sz="0" w:space="0" w:color="auto"/>
      </w:divBdr>
    </w:div>
    <w:div w:id="1760364295">
      <w:bodyDiv w:val="1"/>
      <w:marLeft w:val="0"/>
      <w:marRight w:val="0"/>
      <w:marTop w:val="0"/>
      <w:marBottom w:val="0"/>
      <w:divBdr>
        <w:top w:val="none" w:sz="0" w:space="0" w:color="auto"/>
        <w:left w:val="none" w:sz="0" w:space="0" w:color="auto"/>
        <w:bottom w:val="none" w:sz="0" w:space="0" w:color="auto"/>
        <w:right w:val="none" w:sz="0" w:space="0" w:color="auto"/>
      </w:divBdr>
    </w:div>
    <w:div w:id="1761755313">
      <w:bodyDiv w:val="1"/>
      <w:marLeft w:val="0"/>
      <w:marRight w:val="0"/>
      <w:marTop w:val="0"/>
      <w:marBottom w:val="0"/>
      <w:divBdr>
        <w:top w:val="none" w:sz="0" w:space="0" w:color="auto"/>
        <w:left w:val="none" w:sz="0" w:space="0" w:color="auto"/>
        <w:bottom w:val="none" w:sz="0" w:space="0" w:color="auto"/>
        <w:right w:val="none" w:sz="0" w:space="0" w:color="auto"/>
      </w:divBdr>
    </w:div>
    <w:div w:id="1763645763">
      <w:bodyDiv w:val="1"/>
      <w:marLeft w:val="0"/>
      <w:marRight w:val="0"/>
      <w:marTop w:val="0"/>
      <w:marBottom w:val="0"/>
      <w:divBdr>
        <w:top w:val="none" w:sz="0" w:space="0" w:color="auto"/>
        <w:left w:val="none" w:sz="0" w:space="0" w:color="auto"/>
        <w:bottom w:val="none" w:sz="0" w:space="0" w:color="auto"/>
        <w:right w:val="none" w:sz="0" w:space="0" w:color="auto"/>
      </w:divBdr>
    </w:div>
    <w:div w:id="1765299245">
      <w:bodyDiv w:val="1"/>
      <w:marLeft w:val="0"/>
      <w:marRight w:val="0"/>
      <w:marTop w:val="0"/>
      <w:marBottom w:val="0"/>
      <w:divBdr>
        <w:top w:val="none" w:sz="0" w:space="0" w:color="auto"/>
        <w:left w:val="none" w:sz="0" w:space="0" w:color="auto"/>
        <w:bottom w:val="none" w:sz="0" w:space="0" w:color="auto"/>
        <w:right w:val="none" w:sz="0" w:space="0" w:color="auto"/>
      </w:divBdr>
    </w:div>
    <w:div w:id="1767187254">
      <w:bodyDiv w:val="1"/>
      <w:marLeft w:val="0"/>
      <w:marRight w:val="0"/>
      <w:marTop w:val="0"/>
      <w:marBottom w:val="0"/>
      <w:divBdr>
        <w:top w:val="none" w:sz="0" w:space="0" w:color="auto"/>
        <w:left w:val="none" w:sz="0" w:space="0" w:color="auto"/>
        <w:bottom w:val="none" w:sz="0" w:space="0" w:color="auto"/>
        <w:right w:val="none" w:sz="0" w:space="0" w:color="auto"/>
      </w:divBdr>
    </w:div>
    <w:div w:id="1771124329">
      <w:bodyDiv w:val="1"/>
      <w:marLeft w:val="0"/>
      <w:marRight w:val="0"/>
      <w:marTop w:val="0"/>
      <w:marBottom w:val="0"/>
      <w:divBdr>
        <w:top w:val="none" w:sz="0" w:space="0" w:color="auto"/>
        <w:left w:val="none" w:sz="0" w:space="0" w:color="auto"/>
        <w:bottom w:val="none" w:sz="0" w:space="0" w:color="auto"/>
        <w:right w:val="none" w:sz="0" w:space="0" w:color="auto"/>
      </w:divBdr>
    </w:div>
    <w:div w:id="1771466289">
      <w:bodyDiv w:val="1"/>
      <w:marLeft w:val="0"/>
      <w:marRight w:val="0"/>
      <w:marTop w:val="0"/>
      <w:marBottom w:val="0"/>
      <w:divBdr>
        <w:top w:val="none" w:sz="0" w:space="0" w:color="auto"/>
        <w:left w:val="none" w:sz="0" w:space="0" w:color="auto"/>
        <w:bottom w:val="none" w:sz="0" w:space="0" w:color="auto"/>
        <w:right w:val="none" w:sz="0" w:space="0" w:color="auto"/>
      </w:divBdr>
    </w:div>
    <w:div w:id="1777631130">
      <w:bodyDiv w:val="1"/>
      <w:marLeft w:val="0"/>
      <w:marRight w:val="0"/>
      <w:marTop w:val="0"/>
      <w:marBottom w:val="0"/>
      <w:divBdr>
        <w:top w:val="none" w:sz="0" w:space="0" w:color="auto"/>
        <w:left w:val="none" w:sz="0" w:space="0" w:color="auto"/>
        <w:bottom w:val="none" w:sz="0" w:space="0" w:color="auto"/>
        <w:right w:val="none" w:sz="0" w:space="0" w:color="auto"/>
      </w:divBdr>
    </w:div>
    <w:div w:id="1779256910">
      <w:bodyDiv w:val="1"/>
      <w:marLeft w:val="0"/>
      <w:marRight w:val="0"/>
      <w:marTop w:val="0"/>
      <w:marBottom w:val="0"/>
      <w:divBdr>
        <w:top w:val="none" w:sz="0" w:space="0" w:color="auto"/>
        <w:left w:val="none" w:sz="0" w:space="0" w:color="auto"/>
        <w:bottom w:val="none" w:sz="0" w:space="0" w:color="auto"/>
        <w:right w:val="none" w:sz="0" w:space="0" w:color="auto"/>
      </w:divBdr>
    </w:div>
    <w:div w:id="1779836342">
      <w:bodyDiv w:val="1"/>
      <w:marLeft w:val="0"/>
      <w:marRight w:val="0"/>
      <w:marTop w:val="0"/>
      <w:marBottom w:val="0"/>
      <w:divBdr>
        <w:top w:val="none" w:sz="0" w:space="0" w:color="auto"/>
        <w:left w:val="none" w:sz="0" w:space="0" w:color="auto"/>
        <w:bottom w:val="none" w:sz="0" w:space="0" w:color="auto"/>
        <w:right w:val="none" w:sz="0" w:space="0" w:color="auto"/>
      </w:divBdr>
    </w:div>
    <w:div w:id="1782072725">
      <w:bodyDiv w:val="1"/>
      <w:marLeft w:val="0"/>
      <w:marRight w:val="0"/>
      <w:marTop w:val="0"/>
      <w:marBottom w:val="0"/>
      <w:divBdr>
        <w:top w:val="none" w:sz="0" w:space="0" w:color="auto"/>
        <w:left w:val="none" w:sz="0" w:space="0" w:color="auto"/>
        <w:bottom w:val="none" w:sz="0" w:space="0" w:color="auto"/>
        <w:right w:val="none" w:sz="0" w:space="0" w:color="auto"/>
      </w:divBdr>
    </w:div>
    <w:div w:id="1782215869">
      <w:bodyDiv w:val="1"/>
      <w:marLeft w:val="0"/>
      <w:marRight w:val="0"/>
      <w:marTop w:val="0"/>
      <w:marBottom w:val="0"/>
      <w:divBdr>
        <w:top w:val="none" w:sz="0" w:space="0" w:color="auto"/>
        <w:left w:val="none" w:sz="0" w:space="0" w:color="auto"/>
        <w:bottom w:val="none" w:sz="0" w:space="0" w:color="auto"/>
        <w:right w:val="none" w:sz="0" w:space="0" w:color="auto"/>
      </w:divBdr>
    </w:div>
    <w:div w:id="1784496303">
      <w:bodyDiv w:val="1"/>
      <w:marLeft w:val="0"/>
      <w:marRight w:val="0"/>
      <w:marTop w:val="0"/>
      <w:marBottom w:val="0"/>
      <w:divBdr>
        <w:top w:val="none" w:sz="0" w:space="0" w:color="auto"/>
        <w:left w:val="none" w:sz="0" w:space="0" w:color="auto"/>
        <w:bottom w:val="none" w:sz="0" w:space="0" w:color="auto"/>
        <w:right w:val="none" w:sz="0" w:space="0" w:color="auto"/>
      </w:divBdr>
    </w:div>
    <w:div w:id="1784572583">
      <w:bodyDiv w:val="1"/>
      <w:marLeft w:val="0"/>
      <w:marRight w:val="0"/>
      <w:marTop w:val="0"/>
      <w:marBottom w:val="0"/>
      <w:divBdr>
        <w:top w:val="none" w:sz="0" w:space="0" w:color="auto"/>
        <w:left w:val="none" w:sz="0" w:space="0" w:color="auto"/>
        <w:bottom w:val="none" w:sz="0" w:space="0" w:color="auto"/>
        <w:right w:val="none" w:sz="0" w:space="0" w:color="auto"/>
      </w:divBdr>
    </w:div>
    <w:div w:id="1785151644">
      <w:bodyDiv w:val="1"/>
      <w:marLeft w:val="0"/>
      <w:marRight w:val="0"/>
      <w:marTop w:val="0"/>
      <w:marBottom w:val="0"/>
      <w:divBdr>
        <w:top w:val="none" w:sz="0" w:space="0" w:color="auto"/>
        <w:left w:val="none" w:sz="0" w:space="0" w:color="auto"/>
        <w:bottom w:val="none" w:sz="0" w:space="0" w:color="auto"/>
        <w:right w:val="none" w:sz="0" w:space="0" w:color="auto"/>
      </w:divBdr>
    </w:div>
    <w:div w:id="1785609712">
      <w:bodyDiv w:val="1"/>
      <w:marLeft w:val="0"/>
      <w:marRight w:val="0"/>
      <w:marTop w:val="0"/>
      <w:marBottom w:val="0"/>
      <w:divBdr>
        <w:top w:val="none" w:sz="0" w:space="0" w:color="auto"/>
        <w:left w:val="none" w:sz="0" w:space="0" w:color="auto"/>
        <w:bottom w:val="none" w:sz="0" w:space="0" w:color="auto"/>
        <w:right w:val="none" w:sz="0" w:space="0" w:color="auto"/>
      </w:divBdr>
    </w:div>
    <w:div w:id="1785691365">
      <w:bodyDiv w:val="1"/>
      <w:marLeft w:val="0"/>
      <w:marRight w:val="0"/>
      <w:marTop w:val="0"/>
      <w:marBottom w:val="0"/>
      <w:divBdr>
        <w:top w:val="none" w:sz="0" w:space="0" w:color="auto"/>
        <w:left w:val="none" w:sz="0" w:space="0" w:color="auto"/>
        <w:bottom w:val="none" w:sz="0" w:space="0" w:color="auto"/>
        <w:right w:val="none" w:sz="0" w:space="0" w:color="auto"/>
      </w:divBdr>
    </w:div>
    <w:div w:id="1787499151">
      <w:bodyDiv w:val="1"/>
      <w:marLeft w:val="0"/>
      <w:marRight w:val="0"/>
      <w:marTop w:val="0"/>
      <w:marBottom w:val="0"/>
      <w:divBdr>
        <w:top w:val="none" w:sz="0" w:space="0" w:color="auto"/>
        <w:left w:val="none" w:sz="0" w:space="0" w:color="auto"/>
        <w:bottom w:val="none" w:sz="0" w:space="0" w:color="auto"/>
        <w:right w:val="none" w:sz="0" w:space="0" w:color="auto"/>
      </w:divBdr>
    </w:div>
    <w:div w:id="1788160218">
      <w:bodyDiv w:val="1"/>
      <w:marLeft w:val="0"/>
      <w:marRight w:val="0"/>
      <w:marTop w:val="0"/>
      <w:marBottom w:val="0"/>
      <w:divBdr>
        <w:top w:val="none" w:sz="0" w:space="0" w:color="auto"/>
        <w:left w:val="none" w:sz="0" w:space="0" w:color="auto"/>
        <w:bottom w:val="none" w:sz="0" w:space="0" w:color="auto"/>
        <w:right w:val="none" w:sz="0" w:space="0" w:color="auto"/>
      </w:divBdr>
    </w:div>
    <w:div w:id="1790974715">
      <w:bodyDiv w:val="1"/>
      <w:marLeft w:val="0"/>
      <w:marRight w:val="0"/>
      <w:marTop w:val="0"/>
      <w:marBottom w:val="0"/>
      <w:divBdr>
        <w:top w:val="none" w:sz="0" w:space="0" w:color="auto"/>
        <w:left w:val="none" w:sz="0" w:space="0" w:color="auto"/>
        <w:bottom w:val="none" w:sz="0" w:space="0" w:color="auto"/>
        <w:right w:val="none" w:sz="0" w:space="0" w:color="auto"/>
      </w:divBdr>
    </w:div>
    <w:div w:id="1795244861">
      <w:bodyDiv w:val="1"/>
      <w:marLeft w:val="0"/>
      <w:marRight w:val="0"/>
      <w:marTop w:val="0"/>
      <w:marBottom w:val="0"/>
      <w:divBdr>
        <w:top w:val="none" w:sz="0" w:space="0" w:color="auto"/>
        <w:left w:val="none" w:sz="0" w:space="0" w:color="auto"/>
        <w:bottom w:val="none" w:sz="0" w:space="0" w:color="auto"/>
        <w:right w:val="none" w:sz="0" w:space="0" w:color="auto"/>
      </w:divBdr>
    </w:div>
    <w:div w:id="1796407713">
      <w:bodyDiv w:val="1"/>
      <w:marLeft w:val="0"/>
      <w:marRight w:val="0"/>
      <w:marTop w:val="0"/>
      <w:marBottom w:val="0"/>
      <w:divBdr>
        <w:top w:val="none" w:sz="0" w:space="0" w:color="auto"/>
        <w:left w:val="none" w:sz="0" w:space="0" w:color="auto"/>
        <w:bottom w:val="none" w:sz="0" w:space="0" w:color="auto"/>
        <w:right w:val="none" w:sz="0" w:space="0" w:color="auto"/>
      </w:divBdr>
    </w:div>
    <w:div w:id="1796870154">
      <w:bodyDiv w:val="1"/>
      <w:marLeft w:val="0"/>
      <w:marRight w:val="0"/>
      <w:marTop w:val="0"/>
      <w:marBottom w:val="0"/>
      <w:divBdr>
        <w:top w:val="none" w:sz="0" w:space="0" w:color="auto"/>
        <w:left w:val="none" w:sz="0" w:space="0" w:color="auto"/>
        <w:bottom w:val="none" w:sz="0" w:space="0" w:color="auto"/>
        <w:right w:val="none" w:sz="0" w:space="0" w:color="auto"/>
      </w:divBdr>
    </w:div>
    <w:div w:id="1798600566">
      <w:bodyDiv w:val="1"/>
      <w:marLeft w:val="0"/>
      <w:marRight w:val="0"/>
      <w:marTop w:val="0"/>
      <w:marBottom w:val="0"/>
      <w:divBdr>
        <w:top w:val="none" w:sz="0" w:space="0" w:color="auto"/>
        <w:left w:val="none" w:sz="0" w:space="0" w:color="auto"/>
        <w:bottom w:val="none" w:sz="0" w:space="0" w:color="auto"/>
        <w:right w:val="none" w:sz="0" w:space="0" w:color="auto"/>
      </w:divBdr>
    </w:div>
    <w:div w:id="1798864720">
      <w:bodyDiv w:val="1"/>
      <w:marLeft w:val="0"/>
      <w:marRight w:val="0"/>
      <w:marTop w:val="0"/>
      <w:marBottom w:val="0"/>
      <w:divBdr>
        <w:top w:val="none" w:sz="0" w:space="0" w:color="auto"/>
        <w:left w:val="none" w:sz="0" w:space="0" w:color="auto"/>
        <w:bottom w:val="none" w:sz="0" w:space="0" w:color="auto"/>
        <w:right w:val="none" w:sz="0" w:space="0" w:color="auto"/>
      </w:divBdr>
    </w:div>
    <w:div w:id="1801150394">
      <w:bodyDiv w:val="1"/>
      <w:marLeft w:val="0"/>
      <w:marRight w:val="0"/>
      <w:marTop w:val="0"/>
      <w:marBottom w:val="0"/>
      <w:divBdr>
        <w:top w:val="none" w:sz="0" w:space="0" w:color="auto"/>
        <w:left w:val="none" w:sz="0" w:space="0" w:color="auto"/>
        <w:bottom w:val="none" w:sz="0" w:space="0" w:color="auto"/>
        <w:right w:val="none" w:sz="0" w:space="0" w:color="auto"/>
      </w:divBdr>
    </w:div>
    <w:div w:id="1805269280">
      <w:bodyDiv w:val="1"/>
      <w:marLeft w:val="0"/>
      <w:marRight w:val="0"/>
      <w:marTop w:val="0"/>
      <w:marBottom w:val="0"/>
      <w:divBdr>
        <w:top w:val="none" w:sz="0" w:space="0" w:color="auto"/>
        <w:left w:val="none" w:sz="0" w:space="0" w:color="auto"/>
        <w:bottom w:val="none" w:sz="0" w:space="0" w:color="auto"/>
        <w:right w:val="none" w:sz="0" w:space="0" w:color="auto"/>
      </w:divBdr>
    </w:div>
    <w:div w:id="1808165462">
      <w:bodyDiv w:val="1"/>
      <w:marLeft w:val="0"/>
      <w:marRight w:val="0"/>
      <w:marTop w:val="0"/>
      <w:marBottom w:val="0"/>
      <w:divBdr>
        <w:top w:val="none" w:sz="0" w:space="0" w:color="auto"/>
        <w:left w:val="none" w:sz="0" w:space="0" w:color="auto"/>
        <w:bottom w:val="none" w:sz="0" w:space="0" w:color="auto"/>
        <w:right w:val="none" w:sz="0" w:space="0" w:color="auto"/>
      </w:divBdr>
    </w:div>
    <w:div w:id="1812673060">
      <w:bodyDiv w:val="1"/>
      <w:marLeft w:val="0"/>
      <w:marRight w:val="0"/>
      <w:marTop w:val="0"/>
      <w:marBottom w:val="0"/>
      <w:divBdr>
        <w:top w:val="none" w:sz="0" w:space="0" w:color="auto"/>
        <w:left w:val="none" w:sz="0" w:space="0" w:color="auto"/>
        <w:bottom w:val="none" w:sz="0" w:space="0" w:color="auto"/>
        <w:right w:val="none" w:sz="0" w:space="0" w:color="auto"/>
      </w:divBdr>
    </w:div>
    <w:div w:id="1814833328">
      <w:bodyDiv w:val="1"/>
      <w:marLeft w:val="0"/>
      <w:marRight w:val="0"/>
      <w:marTop w:val="0"/>
      <w:marBottom w:val="0"/>
      <w:divBdr>
        <w:top w:val="none" w:sz="0" w:space="0" w:color="auto"/>
        <w:left w:val="none" w:sz="0" w:space="0" w:color="auto"/>
        <w:bottom w:val="none" w:sz="0" w:space="0" w:color="auto"/>
        <w:right w:val="none" w:sz="0" w:space="0" w:color="auto"/>
      </w:divBdr>
    </w:div>
    <w:div w:id="1818524249">
      <w:bodyDiv w:val="1"/>
      <w:marLeft w:val="0"/>
      <w:marRight w:val="0"/>
      <w:marTop w:val="0"/>
      <w:marBottom w:val="0"/>
      <w:divBdr>
        <w:top w:val="none" w:sz="0" w:space="0" w:color="auto"/>
        <w:left w:val="none" w:sz="0" w:space="0" w:color="auto"/>
        <w:bottom w:val="none" w:sz="0" w:space="0" w:color="auto"/>
        <w:right w:val="none" w:sz="0" w:space="0" w:color="auto"/>
      </w:divBdr>
    </w:div>
    <w:div w:id="1818689718">
      <w:bodyDiv w:val="1"/>
      <w:marLeft w:val="0"/>
      <w:marRight w:val="0"/>
      <w:marTop w:val="0"/>
      <w:marBottom w:val="0"/>
      <w:divBdr>
        <w:top w:val="none" w:sz="0" w:space="0" w:color="auto"/>
        <w:left w:val="none" w:sz="0" w:space="0" w:color="auto"/>
        <w:bottom w:val="none" w:sz="0" w:space="0" w:color="auto"/>
        <w:right w:val="none" w:sz="0" w:space="0" w:color="auto"/>
      </w:divBdr>
    </w:div>
    <w:div w:id="1823425610">
      <w:bodyDiv w:val="1"/>
      <w:marLeft w:val="0"/>
      <w:marRight w:val="0"/>
      <w:marTop w:val="0"/>
      <w:marBottom w:val="0"/>
      <w:divBdr>
        <w:top w:val="none" w:sz="0" w:space="0" w:color="auto"/>
        <w:left w:val="none" w:sz="0" w:space="0" w:color="auto"/>
        <w:bottom w:val="none" w:sz="0" w:space="0" w:color="auto"/>
        <w:right w:val="none" w:sz="0" w:space="0" w:color="auto"/>
      </w:divBdr>
    </w:div>
    <w:div w:id="1823697679">
      <w:bodyDiv w:val="1"/>
      <w:marLeft w:val="0"/>
      <w:marRight w:val="0"/>
      <w:marTop w:val="0"/>
      <w:marBottom w:val="0"/>
      <w:divBdr>
        <w:top w:val="none" w:sz="0" w:space="0" w:color="auto"/>
        <w:left w:val="none" w:sz="0" w:space="0" w:color="auto"/>
        <w:bottom w:val="none" w:sz="0" w:space="0" w:color="auto"/>
        <w:right w:val="none" w:sz="0" w:space="0" w:color="auto"/>
      </w:divBdr>
    </w:div>
    <w:div w:id="1827865706">
      <w:bodyDiv w:val="1"/>
      <w:marLeft w:val="0"/>
      <w:marRight w:val="0"/>
      <w:marTop w:val="0"/>
      <w:marBottom w:val="0"/>
      <w:divBdr>
        <w:top w:val="none" w:sz="0" w:space="0" w:color="auto"/>
        <w:left w:val="none" w:sz="0" w:space="0" w:color="auto"/>
        <w:bottom w:val="none" w:sz="0" w:space="0" w:color="auto"/>
        <w:right w:val="none" w:sz="0" w:space="0" w:color="auto"/>
      </w:divBdr>
    </w:div>
    <w:div w:id="1828135045">
      <w:bodyDiv w:val="1"/>
      <w:marLeft w:val="0"/>
      <w:marRight w:val="0"/>
      <w:marTop w:val="0"/>
      <w:marBottom w:val="0"/>
      <w:divBdr>
        <w:top w:val="none" w:sz="0" w:space="0" w:color="auto"/>
        <w:left w:val="none" w:sz="0" w:space="0" w:color="auto"/>
        <w:bottom w:val="none" w:sz="0" w:space="0" w:color="auto"/>
        <w:right w:val="none" w:sz="0" w:space="0" w:color="auto"/>
      </w:divBdr>
    </w:div>
    <w:div w:id="1828785791">
      <w:bodyDiv w:val="1"/>
      <w:marLeft w:val="0"/>
      <w:marRight w:val="0"/>
      <w:marTop w:val="0"/>
      <w:marBottom w:val="0"/>
      <w:divBdr>
        <w:top w:val="none" w:sz="0" w:space="0" w:color="auto"/>
        <w:left w:val="none" w:sz="0" w:space="0" w:color="auto"/>
        <w:bottom w:val="none" w:sz="0" w:space="0" w:color="auto"/>
        <w:right w:val="none" w:sz="0" w:space="0" w:color="auto"/>
      </w:divBdr>
    </w:div>
    <w:div w:id="1830171525">
      <w:bodyDiv w:val="1"/>
      <w:marLeft w:val="0"/>
      <w:marRight w:val="0"/>
      <w:marTop w:val="0"/>
      <w:marBottom w:val="0"/>
      <w:divBdr>
        <w:top w:val="none" w:sz="0" w:space="0" w:color="auto"/>
        <w:left w:val="none" w:sz="0" w:space="0" w:color="auto"/>
        <w:bottom w:val="none" w:sz="0" w:space="0" w:color="auto"/>
        <w:right w:val="none" w:sz="0" w:space="0" w:color="auto"/>
      </w:divBdr>
    </w:div>
    <w:div w:id="1830904952">
      <w:bodyDiv w:val="1"/>
      <w:marLeft w:val="0"/>
      <w:marRight w:val="0"/>
      <w:marTop w:val="0"/>
      <w:marBottom w:val="0"/>
      <w:divBdr>
        <w:top w:val="none" w:sz="0" w:space="0" w:color="auto"/>
        <w:left w:val="none" w:sz="0" w:space="0" w:color="auto"/>
        <w:bottom w:val="none" w:sz="0" w:space="0" w:color="auto"/>
        <w:right w:val="none" w:sz="0" w:space="0" w:color="auto"/>
      </w:divBdr>
    </w:div>
    <w:div w:id="1834369289">
      <w:bodyDiv w:val="1"/>
      <w:marLeft w:val="0"/>
      <w:marRight w:val="0"/>
      <w:marTop w:val="0"/>
      <w:marBottom w:val="0"/>
      <w:divBdr>
        <w:top w:val="none" w:sz="0" w:space="0" w:color="auto"/>
        <w:left w:val="none" w:sz="0" w:space="0" w:color="auto"/>
        <w:bottom w:val="none" w:sz="0" w:space="0" w:color="auto"/>
        <w:right w:val="none" w:sz="0" w:space="0" w:color="auto"/>
      </w:divBdr>
    </w:div>
    <w:div w:id="1837067525">
      <w:bodyDiv w:val="1"/>
      <w:marLeft w:val="0"/>
      <w:marRight w:val="0"/>
      <w:marTop w:val="0"/>
      <w:marBottom w:val="0"/>
      <w:divBdr>
        <w:top w:val="none" w:sz="0" w:space="0" w:color="auto"/>
        <w:left w:val="none" w:sz="0" w:space="0" w:color="auto"/>
        <w:bottom w:val="none" w:sz="0" w:space="0" w:color="auto"/>
        <w:right w:val="none" w:sz="0" w:space="0" w:color="auto"/>
      </w:divBdr>
    </w:div>
    <w:div w:id="1837455369">
      <w:bodyDiv w:val="1"/>
      <w:marLeft w:val="0"/>
      <w:marRight w:val="0"/>
      <w:marTop w:val="0"/>
      <w:marBottom w:val="0"/>
      <w:divBdr>
        <w:top w:val="none" w:sz="0" w:space="0" w:color="auto"/>
        <w:left w:val="none" w:sz="0" w:space="0" w:color="auto"/>
        <w:bottom w:val="none" w:sz="0" w:space="0" w:color="auto"/>
        <w:right w:val="none" w:sz="0" w:space="0" w:color="auto"/>
      </w:divBdr>
    </w:div>
    <w:div w:id="1837572166">
      <w:bodyDiv w:val="1"/>
      <w:marLeft w:val="0"/>
      <w:marRight w:val="0"/>
      <w:marTop w:val="0"/>
      <w:marBottom w:val="0"/>
      <w:divBdr>
        <w:top w:val="none" w:sz="0" w:space="0" w:color="auto"/>
        <w:left w:val="none" w:sz="0" w:space="0" w:color="auto"/>
        <w:bottom w:val="none" w:sz="0" w:space="0" w:color="auto"/>
        <w:right w:val="none" w:sz="0" w:space="0" w:color="auto"/>
      </w:divBdr>
    </w:div>
    <w:div w:id="1840146910">
      <w:bodyDiv w:val="1"/>
      <w:marLeft w:val="0"/>
      <w:marRight w:val="0"/>
      <w:marTop w:val="0"/>
      <w:marBottom w:val="0"/>
      <w:divBdr>
        <w:top w:val="none" w:sz="0" w:space="0" w:color="auto"/>
        <w:left w:val="none" w:sz="0" w:space="0" w:color="auto"/>
        <w:bottom w:val="none" w:sz="0" w:space="0" w:color="auto"/>
        <w:right w:val="none" w:sz="0" w:space="0" w:color="auto"/>
      </w:divBdr>
    </w:div>
    <w:div w:id="1841432244">
      <w:bodyDiv w:val="1"/>
      <w:marLeft w:val="0"/>
      <w:marRight w:val="0"/>
      <w:marTop w:val="0"/>
      <w:marBottom w:val="0"/>
      <w:divBdr>
        <w:top w:val="none" w:sz="0" w:space="0" w:color="auto"/>
        <w:left w:val="none" w:sz="0" w:space="0" w:color="auto"/>
        <w:bottom w:val="none" w:sz="0" w:space="0" w:color="auto"/>
        <w:right w:val="none" w:sz="0" w:space="0" w:color="auto"/>
      </w:divBdr>
    </w:div>
    <w:div w:id="1841776649">
      <w:bodyDiv w:val="1"/>
      <w:marLeft w:val="0"/>
      <w:marRight w:val="0"/>
      <w:marTop w:val="0"/>
      <w:marBottom w:val="0"/>
      <w:divBdr>
        <w:top w:val="none" w:sz="0" w:space="0" w:color="auto"/>
        <w:left w:val="none" w:sz="0" w:space="0" w:color="auto"/>
        <w:bottom w:val="none" w:sz="0" w:space="0" w:color="auto"/>
        <w:right w:val="none" w:sz="0" w:space="0" w:color="auto"/>
      </w:divBdr>
    </w:div>
    <w:div w:id="1843931401">
      <w:bodyDiv w:val="1"/>
      <w:marLeft w:val="0"/>
      <w:marRight w:val="0"/>
      <w:marTop w:val="0"/>
      <w:marBottom w:val="0"/>
      <w:divBdr>
        <w:top w:val="none" w:sz="0" w:space="0" w:color="auto"/>
        <w:left w:val="none" w:sz="0" w:space="0" w:color="auto"/>
        <w:bottom w:val="none" w:sz="0" w:space="0" w:color="auto"/>
        <w:right w:val="none" w:sz="0" w:space="0" w:color="auto"/>
      </w:divBdr>
    </w:div>
    <w:div w:id="1845706898">
      <w:bodyDiv w:val="1"/>
      <w:marLeft w:val="0"/>
      <w:marRight w:val="0"/>
      <w:marTop w:val="0"/>
      <w:marBottom w:val="0"/>
      <w:divBdr>
        <w:top w:val="none" w:sz="0" w:space="0" w:color="auto"/>
        <w:left w:val="none" w:sz="0" w:space="0" w:color="auto"/>
        <w:bottom w:val="none" w:sz="0" w:space="0" w:color="auto"/>
        <w:right w:val="none" w:sz="0" w:space="0" w:color="auto"/>
      </w:divBdr>
    </w:div>
    <w:div w:id="1847594618">
      <w:bodyDiv w:val="1"/>
      <w:marLeft w:val="0"/>
      <w:marRight w:val="0"/>
      <w:marTop w:val="0"/>
      <w:marBottom w:val="0"/>
      <w:divBdr>
        <w:top w:val="none" w:sz="0" w:space="0" w:color="auto"/>
        <w:left w:val="none" w:sz="0" w:space="0" w:color="auto"/>
        <w:bottom w:val="none" w:sz="0" w:space="0" w:color="auto"/>
        <w:right w:val="none" w:sz="0" w:space="0" w:color="auto"/>
      </w:divBdr>
    </w:div>
    <w:div w:id="1850370501">
      <w:bodyDiv w:val="1"/>
      <w:marLeft w:val="0"/>
      <w:marRight w:val="0"/>
      <w:marTop w:val="0"/>
      <w:marBottom w:val="0"/>
      <w:divBdr>
        <w:top w:val="none" w:sz="0" w:space="0" w:color="auto"/>
        <w:left w:val="none" w:sz="0" w:space="0" w:color="auto"/>
        <w:bottom w:val="none" w:sz="0" w:space="0" w:color="auto"/>
        <w:right w:val="none" w:sz="0" w:space="0" w:color="auto"/>
      </w:divBdr>
    </w:div>
    <w:div w:id="1851679741">
      <w:bodyDiv w:val="1"/>
      <w:marLeft w:val="0"/>
      <w:marRight w:val="0"/>
      <w:marTop w:val="0"/>
      <w:marBottom w:val="0"/>
      <w:divBdr>
        <w:top w:val="none" w:sz="0" w:space="0" w:color="auto"/>
        <w:left w:val="none" w:sz="0" w:space="0" w:color="auto"/>
        <w:bottom w:val="none" w:sz="0" w:space="0" w:color="auto"/>
        <w:right w:val="none" w:sz="0" w:space="0" w:color="auto"/>
      </w:divBdr>
    </w:div>
    <w:div w:id="1852331559">
      <w:bodyDiv w:val="1"/>
      <w:marLeft w:val="0"/>
      <w:marRight w:val="0"/>
      <w:marTop w:val="0"/>
      <w:marBottom w:val="0"/>
      <w:divBdr>
        <w:top w:val="none" w:sz="0" w:space="0" w:color="auto"/>
        <w:left w:val="none" w:sz="0" w:space="0" w:color="auto"/>
        <w:bottom w:val="none" w:sz="0" w:space="0" w:color="auto"/>
        <w:right w:val="none" w:sz="0" w:space="0" w:color="auto"/>
      </w:divBdr>
    </w:div>
    <w:div w:id="1854609803">
      <w:bodyDiv w:val="1"/>
      <w:marLeft w:val="0"/>
      <w:marRight w:val="0"/>
      <w:marTop w:val="0"/>
      <w:marBottom w:val="0"/>
      <w:divBdr>
        <w:top w:val="none" w:sz="0" w:space="0" w:color="auto"/>
        <w:left w:val="none" w:sz="0" w:space="0" w:color="auto"/>
        <w:bottom w:val="none" w:sz="0" w:space="0" w:color="auto"/>
        <w:right w:val="none" w:sz="0" w:space="0" w:color="auto"/>
      </w:divBdr>
    </w:div>
    <w:div w:id="1854803102">
      <w:bodyDiv w:val="1"/>
      <w:marLeft w:val="0"/>
      <w:marRight w:val="0"/>
      <w:marTop w:val="0"/>
      <w:marBottom w:val="0"/>
      <w:divBdr>
        <w:top w:val="none" w:sz="0" w:space="0" w:color="auto"/>
        <w:left w:val="none" w:sz="0" w:space="0" w:color="auto"/>
        <w:bottom w:val="none" w:sz="0" w:space="0" w:color="auto"/>
        <w:right w:val="none" w:sz="0" w:space="0" w:color="auto"/>
      </w:divBdr>
    </w:div>
    <w:div w:id="1856142144">
      <w:bodyDiv w:val="1"/>
      <w:marLeft w:val="0"/>
      <w:marRight w:val="0"/>
      <w:marTop w:val="0"/>
      <w:marBottom w:val="0"/>
      <w:divBdr>
        <w:top w:val="none" w:sz="0" w:space="0" w:color="auto"/>
        <w:left w:val="none" w:sz="0" w:space="0" w:color="auto"/>
        <w:bottom w:val="none" w:sz="0" w:space="0" w:color="auto"/>
        <w:right w:val="none" w:sz="0" w:space="0" w:color="auto"/>
      </w:divBdr>
    </w:div>
    <w:div w:id="1856772230">
      <w:bodyDiv w:val="1"/>
      <w:marLeft w:val="0"/>
      <w:marRight w:val="0"/>
      <w:marTop w:val="0"/>
      <w:marBottom w:val="0"/>
      <w:divBdr>
        <w:top w:val="none" w:sz="0" w:space="0" w:color="auto"/>
        <w:left w:val="none" w:sz="0" w:space="0" w:color="auto"/>
        <w:bottom w:val="none" w:sz="0" w:space="0" w:color="auto"/>
        <w:right w:val="none" w:sz="0" w:space="0" w:color="auto"/>
      </w:divBdr>
    </w:div>
    <w:div w:id="1858034519">
      <w:bodyDiv w:val="1"/>
      <w:marLeft w:val="0"/>
      <w:marRight w:val="0"/>
      <w:marTop w:val="0"/>
      <w:marBottom w:val="0"/>
      <w:divBdr>
        <w:top w:val="none" w:sz="0" w:space="0" w:color="auto"/>
        <w:left w:val="none" w:sz="0" w:space="0" w:color="auto"/>
        <w:bottom w:val="none" w:sz="0" w:space="0" w:color="auto"/>
        <w:right w:val="none" w:sz="0" w:space="0" w:color="auto"/>
      </w:divBdr>
    </w:div>
    <w:div w:id="1860193560">
      <w:bodyDiv w:val="1"/>
      <w:marLeft w:val="0"/>
      <w:marRight w:val="0"/>
      <w:marTop w:val="0"/>
      <w:marBottom w:val="0"/>
      <w:divBdr>
        <w:top w:val="none" w:sz="0" w:space="0" w:color="auto"/>
        <w:left w:val="none" w:sz="0" w:space="0" w:color="auto"/>
        <w:bottom w:val="none" w:sz="0" w:space="0" w:color="auto"/>
        <w:right w:val="none" w:sz="0" w:space="0" w:color="auto"/>
      </w:divBdr>
    </w:div>
    <w:div w:id="1864241160">
      <w:bodyDiv w:val="1"/>
      <w:marLeft w:val="0"/>
      <w:marRight w:val="0"/>
      <w:marTop w:val="0"/>
      <w:marBottom w:val="0"/>
      <w:divBdr>
        <w:top w:val="none" w:sz="0" w:space="0" w:color="auto"/>
        <w:left w:val="none" w:sz="0" w:space="0" w:color="auto"/>
        <w:bottom w:val="none" w:sz="0" w:space="0" w:color="auto"/>
        <w:right w:val="none" w:sz="0" w:space="0" w:color="auto"/>
      </w:divBdr>
    </w:div>
    <w:div w:id="1868639104">
      <w:bodyDiv w:val="1"/>
      <w:marLeft w:val="0"/>
      <w:marRight w:val="0"/>
      <w:marTop w:val="0"/>
      <w:marBottom w:val="0"/>
      <w:divBdr>
        <w:top w:val="none" w:sz="0" w:space="0" w:color="auto"/>
        <w:left w:val="none" w:sz="0" w:space="0" w:color="auto"/>
        <w:bottom w:val="none" w:sz="0" w:space="0" w:color="auto"/>
        <w:right w:val="none" w:sz="0" w:space="0" w:color="auto"/>
      </w:divBdr>
    </w:div>
    <w:div w:id="1868790601">
      <w:bodyDiv w:val="1"/>
      <w:marLeft w:val="0"/>
      <w:marRight w:val="0"/>
      <w:marTop w:val="0"/>
      <w:marBottom w:val="0"/>
      <w:divBdr>
        <w:top w:val="none" w:sz="0" w:space="0" w:color="auto"/>
        <w:left w:val="none" w:sz="0" w:space="0" w:color="auto"/>
        <w:bottom w:val="none" w:sz="0" w:space="0" w:color="auto"/>
        <w:right w:val="none" w:sz="0" w:space="0" w:color="auto"/>
      </w:divBdr>
    </w:div>
    <w:div w:id="1871868524">
      <w:bodyDiv w:val="1"/>
      <w:marLeft w:val="0"/>
      <w:marRight w:val="0"/>
      <w:marTop w:val="0"/>
      <w:marBottom w:val="0"/>
      <w:divBdr>
        <w:top w:val="none" w:sz="0" w:space="0" w:color="auto"/>
        <w:left w:val="none" w:sz="0" w:space="0" w:color="auto"/>
        <w:bottom w:val="none" w:sz="0" w:space="0" w:color="auto"/>
        <w:right w:val="none" w:sz="0" w:space="0" w:color="auto"/>
      </w:divBdr>
    </w:div>
    <w:div w:id="1872718001">
      <w:bodyDiv w:val="1"/>
      <w:marLeft w:val="0"/>
      <w:marRight w:val="0"/>
      <w:marTop w:val="0"/>
      <w:marBottom w:val="0"/>
      <w:divBdr>
        <w:top w:val="none" w:sz="0" w:space="0" w:color="auto"/>
        <w:left w:val="none" w:sz="0" w:space="0" w:color="auto"/>
        <w:bottom w:val="none" w:sz="0" w:space="0" w:color="auto"/>
        <w:right w:val="none" w:sz="0" w:space="0" w:color="auto"/>
      </w:divBdr>
    </w:div>
    <w:div w:id="1873418046">
      <w:bodyDiv w:val="1"/>
      <w:marLeft w:val="0"/>
      <w:marRight w:val="0"/>
      <w:marTop w:val="0"/>
      <w:marBottom w:val="0"/>
      <w:divBdr>
        <w:top w:val="none" w:sz="0" w:space="0" w:color="auto"/>
        <w:left w:val="none" w:sz="0" w:space="0" w:color="auto"/>
        <w:bottom w:val="none" w:sz="0" w:space="0" w:color="auto"/>
        <w:right w:val="none" w:sz="0" w:space="0" w:color="auto"/>
      </w:divBdr>
    </w:div>
    <w:div w:id="1875072859">
      <w:bodyDiv w:val="1"/>
      <w:marLeft w:val="0"/>
      <w:marRight w:val="0"/>
      <w:marTop w:val="0"/>
      <w:marBottom w:val="0"/>
      <w:divBdr>
        <w:top w:val="none" w:sz="0" w:space="0" w:color="auto"/>
        <w:left w:val="none" w:sz="0" w:space="0" w:color="auto"/>
        <w:bottom w:val="none" w:sz="0" w:space="0" w:color="auto"/>
        <w:right w:val="none" w:sz="0" w:space="0" w:color="auto"/>
      </w:divBdr>
    </w:div>
    <w:div w:id="1876233681">
      <w:bodyDiv w:val="1"/>
      <w:marLeft w:val="0"/>
      <w:marRight w:val="0"/>
      <w:marTop w:val="0"/>
      <w:marBottom w:val="0"/>
      <w:divBdr>
        <w:top w:val="none" w:sz="0" w:space="0" w:color="auto"/>
        <w:left w:val="none" w:sz="0" w:space="0" w:color="auto"/>
        <w:bottom w:val="none" w:sz="0" w:space="0" w:color="auto"/>
        <w:right w:val="none" w:sz="0" w:space="0" w:color="auto"/>
      </w:divBdr>
    </w:div>
    <w:div w:id="1878660207">
      <w:bodyDiv w:val="1"/>
      <w:marLeft w:val="0"/>
      <w:marRight w:val="0"/>
      <w:marTop w:val="0"/>
      <w:marBottom w:val="0"/>
      <w:divBdr>
        <w:top w:val="none" w:sz="0" w:space="0" w:color="auto"/>
        <w:left w:val="none" w:sz="0" w:space="0" w:color="auto"/>
        <w:bottom w:val="none" w:sz="0" w:space="0" w:color="auto"/>
        <w:right w:val="none" w:sz="0" w:space="0" w:color="auto"/>
      </w:divBdr>
    </w:div>
    <w:div w:id="1879855452">
      <w:bodyDiv w:val="1"/>
      <w:marLeft w:val="0"/>
      <w:marRight w:val="0"/>
      <w:marTop w:val="0"/>
      <w:marBottom w:val="0"/>
      <w:divBdr>
        <w:top w:val="none" w:sz="0" w:space="0" w:color="auto"/>
        <w:left w:val="none" w:sz="0" w:space="0" w:color="auto"/>
        <w:bottom w:val="none" w:sz="0" w:space="0" w:color="auto"/>
        <w:right w:val="none" w:sz="0" w:space="0" w:color="auto"/>
      </w:divBdr>
    </w:div>
    <w:div w:id="1888373899">
      <w:bodyDiv w:val="1"/>
      <w:marLeft w:val="0"/>
      <w:marRight w:val="0"/>
      <w:marTop w:val="0"/>
      <w:marBottom w:val="0"/>
      <w:divBdr>
        <w:top w:val="none" w:sz="0" w:space="0" w:color="auto"/>
        <w:left w:val="none" w:sz="0" w:space="0" w:color="auto"/>
        <w:bottom w:val="none" w:sz="0" w:space="0" w:color="auto"/>
        <w:right w:val="none" w:sz="0" w:space="0" w:color="auto"/>
      </w:divBdr>
    </w:div>
    <w:div w:id="1888949433">
      <w:bodyDiv w:val="1"/>
      <w:marLeft w:val="0"/>
      <w:marRight w:val="0"/>
      <w:marTop w:val="0"/>
      <w:marBottom w:val="0"/>
      <w:divBdr>
        <w:top w:val="none" w:sz="0" w:space="0" w:color="auto"/>
        <w:left w:val="none" w:sz="0" w:space="0" w:color="auto"/>
        <w:bottom w:val="none" w:sz="0" w:space="0" w:color="auto"/>
        <w:right w:val="none" w:sz="0" w:space="0" w:color="auto"/>
      </w:divBdr>
    </w:div>
    <w:div w:id="1890262183">
      <w:bodyDiv w:val="1"/>
      <w:marLeft w:val="0"/>
      <w:marRight w:val="0"/>
      <w:marTop w:val="0"/>
      <w:marBottom w:val="0"/>
      <w:divBdr>
        <w:top w:val="none" w:sz="0" w:space="0" w:color="auto"/>
        <w:left w:val="none" w:sz="0" w:space="0" w:color="auto"/>
        <w:bottom w:val="none" w:sz="0" w:space="0" w:color="auto"/>
        <w:right w:val="none" w:sz="0" w:space="0" w:color="auto"/>
      </w:divBdr>
    </w:div>
    <w:div w:id="1891989569">
      <w:bodyDiv w:val="1"/>
      <w:marLeft w:val="0"/>
      <w:marRight w:val="0"/>
      <w:marTop w:val="0"/>
      <w:marBottom w:val="0"/>
      <w:divBdr>
        <w:top w:val="none" w:sz="0" w:space="0" w:color="auto"/>
        <w:left w:val="none" w:sz="0" w:space="0" w:color="auto"/>
        <w:bottom w:val="none" w:sz="0" w:space="0" w:color="auto"/>
        <w:right w:val="none" w:sz="0" w:space="0" w:color="auto"/>
      </w:divBdr>
    </w:div>
    <w:div w:id="1897859812">
      <w:bodyDiv w:val="1"/>
      <w:marLeft w:val="0"/>
      <w:marRight w:val="0"/>
      <w:marTop w:val="0"/>
      <w:marBottom w:val="0"/>
      <w:divBdr>
        <w:top w:val="none" w:sz="0" w:space="0" w:color="auto"/>
        <w:left w:val="none" w:sz="0" w:space="0" w:color="auto"/>
        <w:bottom w:val="none" w:sz="0" w:space="0" w:color="auto"/>
        <w:right w:val="none" w:sz="0" w:space="0" w:color="auto"/>
      </w:divBdr>
    </w:div>
    <w:div w:id="1901094619">
      <w:bodyDiv w:val="1"/>
      <w:marLeft w:val="0"/>
      <w:marRight w:val="0"/>
      <w:marTop w:val="0"/>
      <w:marBottom w:val="0"/>
      <w:divBdr>
        <w:top w:val="none" w:sz="0" w:space="0" w:color="auto"/>
        <w:left w:val="none" w:sz="0" w:space="0" w:color="auto"/>
        <w:bottom w:val="none" w:sz="0" w:space="0" w:color="auto"/>
        <w:right w:val="none" w:sz="0" w:space="0" w:color="auto"/>
      </w:divBdr>
    </w:div>
    <w:div w:id="1906523214">
      <w:bodyDiv w:val="1"/>
      <w:marLeft w:val="0"/>
      <w:marRight w:val="0"/>
      <w:marTop w:val="0"/>
      <w:marBottom w:val="0"/>
      <w:divBdr>
        <w:top w:val="none" w:sz="0" w:space="0" w:color="auto"/>
        <w:left w:val="none" w:sz="0" w:space="0" w:color="auto"/>
        <w:bottom w:val="none" w:sz="0" w:space="0" w:color="auto"/>
        <w:right w:val="none" w:sz="0" w:space="0" w:color="auto"/>
      </w:divBdr>
    </w:div>
    <w:div w:id="1907492201">
      <w:bodyDiv w:val="1"/>
      <w:marLeft w:val="0"/>
      <w:marRight w:val="0"/>
      <w:marTop w:val="0"/>
      <w:marBottom w:val="0"/>
      <w:divBdr>
        <w:top w:val="none" w:sz="0" w:space="0" w:color="auto"/>
        <w:left w:val="none" w:sz="0" w:space="0" w:color="auto"/>
        <w:bottom w:val="none" w:sz="0" w:space="0" w:color="auto"/>
        <w:right w:val="none" w:sz="0" w:space="0" w:color="auto"/>
      </w:divBdr>
    </w:div>
    <w:div w:id="1908957592">
      <w:bodyDiv w:val="1"/>
      <w:marLeft w:val="0"/>
      <w:marRight w:val="0"/>
      <w:marTop w:val="0"/>
      <w:marBottom w:val="0"/>
      <w:divBdr>
        <w:top w:val="none" w:sz="0" w:space="0" w:color="auto"/>
        <w:left w:val="none" w:sz="0" w:space="0" w:color="auto"/>
        <w:bottom w:val="none" w:sz="0" w:space="0" w:color="auto"/>
        <w:right w:val="none" w:sz="0" w:space="0" w:color="auto"/>
      </w:divBdr>
    </w:div>
    <w:div w:id="1910309016">
      <w:bodyDiv w:val="1"/>
      <w:marLeft w:val="0"/>
      <w:marRight w:val="0"/>
      <w:marTop w:val="0"/>
      <w:marBottom w:val="0"/>
      <w:divBdr>
        <w:top w:val="none" w:sz="0" w:space="0" w:color="auto"/>
        <w:left w:val="none" w:sz="0" w:space="0" w:color="auto"/>
        <w:bottom w:val="none" w:sz="0" w:space="0" w:color="auto"/>
        <w:right w:val="none" w:sz="0" w:space="0" w:color="auto"/>
      </w:divBdr>
    </w:div>
    <w:div w:id="1913080155">
      <w:bodyDiv w:val="1"/>
      <w:marLeft w:val="0"/>
      <w:marRight w:val="0"/>
      <w:marTop w:val="0"/>
      <w:marBottom w:val="0"/>
      <w:divBdr>
        <w:top w:val="none" w:sz="0" w:space="0" w:color="auto"/>
        <w:left w:val="none" w:sz="0" w:space="0" w:color="auto"/>
        <w:bottom w:val="none" w:sz="0" w:space="0" w:color="auto"/>
        <w:right w:val="none" w:sz="0" w:space="0" w:color="auto"/>
      </w:divBdr>
    </w:div>
    <w:div w:id="1913276278">
      <w:bodyDiv w:val="1"/>
      <w:marLeft w:val="0"/>
      <w:marRight w:val="0"/>
      <w:marTop w:val="0"/>
      <w:marBottom w:val="0"/>
      <w:divBdr>
        <w:top w:val="none" w:sz="0" w:space="0" w:color="auto"/>
        <w:left w:val="none" w:sz="0" w:space="0" w:color="auto"/>
        <w:bottom w:val="none" w:sz="0" w:space="0" w:color="auto"/>
        <w:right w:val="none" w:sz="0" w:space="0" w:color="auto"/>
      </w:divBdr>
    </w:div>
    <w:div w:id="1914120768">
      <w:bodyDiv w:val="1"/>
      <w:marLeft w:val="0"/>
      <w:marRight w:val="0"/>
      <w:marTop w:val="0"/>
      <w:marBottom w:val="0"/>
      <w:divBdr>
        <w:top w:val="none" w:sz="0" w:space="0" w:color="auto"/>
        <w:left w:val="none" w:sz="0" w:space="0" w:color="auto"/>
        <w:bottom w:val="none" w:sz="0" w:space="0" w:color="auto"/>
        <w:right w:val="none" w:sz="0" w:space="0" w:color="auto"/>
      </w:divBdr>
    </w:div>
    <w:div w:id="1914470130">
      <w:bodyDiv w:val="1"/>
      <w:marLeft w:val="0"/>
      <w:marRight w:val="0"/>
      <w:marTop w:val="0"/>
      <w:marBottom w:val="0"/>
      <w:divBdr>
        <w:top w:val="none" w:sz="0" w:space="0" w:color="auto"/>
        <w:left w:val="none" w:sz="0" w:space="0" w:color="auto"/>
        <w:bottom w:val="none" w:sz="0" w:space="0" w:color="auto"/>
        <w:right w:val="none" w:sz="0" w:space="0" w:color="auto"/>
      </w:divBdr>
    </w:div>
    <w:div w:id="1914662582">
      <w:bodyDiv w:val="1"/>
      <w:marLeft w:val="0"/>
      <w:marRight w:val="0"/>
      <w:marTop w:val="0"/>
      <w:marBottom w:val="0"/>
      <w:divBdr>
        <w:top w:val="none" w:sz="0" w:space="0" w:color="auto"/>
        <w:left w:val="none" w:sz="0" w:space="0" w:color="auto"/>
        <w:bottom w:val="none" w:sz="0" w:space="0" w:color="auto"/>
        <w:right w:val="none" w:sz="0" w:space="0" w:color="auto"/>
      </w:divBdr>
    </w:div>
    <w:div w:id="1916163176">
      <w:bodyDiv w:val="1"/>
      <w:marLeft w:val="0"/>
      <w:marRight w:val="0"/>
      <w:marTop w:val="0"/>
      <w:marBottom w:val="0"/>
      <w:divBdr>
        <w:top w:val="none" w:sz="0" w:space="0" w:color="auto"/>
        <w:left w:val="none" w:sz="0" w:space="0" w:color="auto"/>
        <w:bottom w:val="none" w:sz="0" w:space="0" w:color="auto"/>
        <w:right w:val="none" w:sz="0" w:space="0" w:color="auto"/>
      </w:divBdr>
    </w:div>
    <w:div w:id="1919170013">
      <w:bodyDiv w:val="1"/>
      <w:marLeft w:val="0"/>
      <w:marRight w:val="0"/>
      <w:marTop w:val="0"/>
      <w:marBottom w:val="0"/>
      <w:divBdr>
        <w:top w:val="none" w:sz="0" w:space="0" w:color="auto"/>
        <w:left w:val="none" w:sz="0" w:space="0" w:color="auto"/>
        <w:bottom w:val="none" w:sz="0" w:space="0" w:color="auto"/>
        <w:right w:val="none" w:sz="0" w:space="0" w:color="auto"/>
      </w:divBdr>
    </w:div>
    <w:div w:id="1921212719">
      <w:bodyDiv w:val="1"/>
      <w:marLeft w:val="0"/>
      <w:marRight w:val="0"/>
      <w:marTop w:val="0"/>
      <w:marBottom w:val="0"/>
      <w:divBdr>
        <w:top w:val="none" w:sz="0" w:space="0" w:color="auto"/>
        <w:left w:val="none" w:sz="0" w:space="0" w:color="auto"/>
        <w:bottom w:val="none" w:sz="0" w:space="0" w:color="auto"/>
        <w:right w:val="none" w:sz="0" w:space="0" w:color="auto"/>
      </w:divBdr>
    </w:div>
    <w:div w:id="1921593552">
      <w:bodyDiv w:val="1"/>
      <w:marLeft w:val="0"/>
      <w:marRight w:val="0"/>
      <w:marTop w:val="0"/>
      <w:marBottom w:val="0"/>
      <w:divBdr>
        <w:top w:val="none" w:sz="0" w:space="0" w:color="auto"/>
        <w:left w:val="none" w:sz="0" w:space="0" w:color="auto"/>
        <w:bottom w:val="none" w:sz="0" w:space="0" w:color="auto"/>
        <w:right w:val="none" w:sz="0" w:space="0" w:color="auto"/>
      </w:divBdr>
    </w:div>
    <w:div w:id="1922373974">
      <w:bodyDiv w:val="1"/>
      <w:marLeft w:val="0"/>
      <w:marRight w:val="0"/>
      <w:marTop w:val="0"/>
      <w:marBottom w:val="0"/>
      <w:divBdr>
        <w:top w:val="none" w:sz="0" w:space="0" w:color="auto"/>
        <w:left w:val="none" w:sz="0" w:space="0" w:color="auto"/>
        <w:bottom w:val="none" w:sz="0" w:space="0" w:color="auto"/>
        <w:right w:val="none" w:sz="0" w:space="0" w:color="auto"/>
      </w:divBdr>
    </w:div>
    <w:div w:id="1922716585">
      <w:bodyDiv w:val="1"/>
      <w:marLeft w:val="0"/>
      <w:marRight w:val="0"/>
      <w:marTop w:val="0"/>
      <w:marBottom w:val="0"/>
      <w:divBdr>
        <w:top w:val="none" w:sz="0" w:space="0" w:color="auto"/>
        <w:left w:val="none" w:sz="0" w:space="0" w:color="auto"/>
        <w:bottom w:val="none" w:sz="0" w:space="0" w:color="auto"/>
        <w:right w:val="none" w:sz="0" w:space="0" w:color="auto"/>
      </w:divBdr>
    </w:div>
    <w:div w:id="1922985267">
      <w:bodyDiv w:val="1"/>
      <w:marLeft w:val="0"/>
      <w:marRight w:val="0"/>
      <w:marTop w:val="0"/>
      <w:marBottom w:val="0"/>
      <w:divBdr>
        <w:top w:val="none" w:sz="0" w:space="0" w:color="auto"/>
        <w:left w:val="none" w:sz="0" w:space="0" w:color="auto"/>
        <w:bottom w:val="none" w:sz="0" w:space="0" w:color="auto"/>
        <w:right w:val="none" w:sz="0" w:space="0" w:color="auto"/>
      </w:divBdr>
    </w:div>
    <w:div w:id="1935357420">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3760930">
      <w:bodyDiv w:val="1"/>
      <w:marLeft w:val="0"/>
      <w:marRight w:val="0"/>
      <w:marTop w:val="0"/>
      <w:marBottom w:val="0"/>
      <w:divBdr>
        <w:top w:val="none" w:sz="0" w:space="0" w:color="auto"/>
        <w:left w:val="none" w:sz="0" w:space="0" w:color="auto"/>
        <w:bottom w:val="none" w:sz="0" w:space="0" w:color="auto"/>
        <w:right w:val="none" w:sz="0" w:space="0" w:color="auto"/>
      </w:divBdr>
    </w:div>
    <w:div w:id="1944342717">
      <w:bodyDiv w:val="1"/>
      <w:marLeft w:val="0"/>
      <w:marRight w:val="0"/>
      <w:marTop w:val="0"/>
      <w:marBottom w:val="0"/>
      <w:divBdr>
        <w:top w:val="none" w:sz="0" w:space="0" w:color="auto"/>
        <w:left w:val="none" w:sz="0" w:space="0" w:color="auto"/>
        <w:bottom w:val="none" w:sz="0" w:space="0" w:color="auto"/>
        <w:right w:val="none" w:sz="0" w:space="0" w:color="auto"/>
      </w:divBdr>
    </w:div>
    <w:div w:id="1947231386">
      <w:bodyDiv w:val="1"/>
      <w:marLeft w:val="0"/>
      <w:marRight w:val="0"/>
      <w:marTop w:val="0"/>
      <w:marBottom w:val="0"/>
      <w:divBdr>
        <w:top w:val="none" w:sz="0" w:space="0" w:color="auto"/>
        <w:left w:val="none" w:sz="0" w:space="0" w:color="auto"/>
        <w:bottom w:val="none" w:sz="0" w:space="0" w:color="auto"/>
        <w:right w:val="none" w:sz="0" w:space="0" w:color="auto"/>
      </w:divBdr>
    </w:div>
    <w:div w:id="1948537766">
      <w:bodyDiv w:val="1"/>
      <w:marLeft w:val="0"/>
      <w:marRight w:val="0"/>
      <w:marTop w:val="0"/>
      <w:marBottom w:val="0"/>
      <w:divBdr>
        <w:top w:val="none" w:sz="0" w:space="0" w:color="auto"/>
        <w:left w:val="none" w:sz="0" w:space="0" w:color="auto"/>
        <w:bottom w:val="none" w:sz="0" w:space="0" w:color="auto"/>
        <w:right w:val="none" w:sz="0" w:space="0" w:color="auto"/>
      </w:divBdr>
    </w:div>
    <w:div w:id="1949893995">
      <w:bodyDiv w:val="1"/>
      <w:marLeft w:val="0"/>
      <w:marRight w:val="0"/>
      <w:marTop w:val="0"/>
      <w:marBottom w:val="0"/>
      <w:divBdr>
        <w:top w:val="none" w:sz="0" w:space="0" w:color="auto"/>
        <w:left w:val="none" w:sz="0" w:space="0" w:color="auto"/>
        <w:bottom w:val="none" w:sz="0" w:space="0" w:color="auto"/>
        <w:right w:val="none" w:sz="0" w:space="0" w:color="auto"/>
      </w:divBdr>
    </w:div>
    <w:div w:id="1951278272">
      <w:bodyDiv w:val="1"/>
      <w:marLeft w:val="0"/>
      <w:marRight w:val="0"/>
      <w:marTop w:val="0"/>
      <w:marBottom w:val="0"/>
      <w:divBdr>
        <w:top w:val="none" w:sz="0" w:space="0" w:color="auto"/>
        <w:left w:val="none" w:sz="0" w:space="0" w:color="auto"/>
        <w:bottom w:val="none" w:sz="0" w:space="0" w:color="auto"/>
        <w:right w:val="none" w:sz="0" w:space="0" w:color="auto"/>
      </w:divBdr>
    </w:div>
    <w:div w:id="1952274357">
      <w:bodyDiv w:val="1"/>
      <w:marLeft w:val="0"/>
      <w:marRight w:val="0"/>
      <w:marTop w:val="0"/>
      <w:marBottom w:val="0"/>
      <w:divBdr>
        <w:top w:val="none" w:sz="0" w:space="0" w:color="auto"/>
        <w:left w:val="none" w:sz="0" w:space="0" w:color="auto"/>
        <w:bottom w:val="none" w:sz="0" w:space="0" w:color="auto"/>
        <w:right w:val="none" w:sz="0" w:space="0" w:color="auto"/>
      </w:divBdr>
    </w:div>
    <w:div w:id="1953393027">
      <w:bodyDiv w:val="1"/>
      <w:marLeft w:val="0"/>
      <w:marRight w:val="0"/>
      <w:marTop w:val="0"/>
      <w:marBottom w:val="0"/>
      <w:divBdr>
        <w:top w:val="none" w:sz="0" w:space="0" w:color="auto"/>
        <w:left w:val="none" w:sz="0" w:space="0" w:color="auto"/>
        <w:bottom w:val="none" w:sz="0" w:space="0" w:color="auto"/>
        <w:right w:val="none" w:sz="0" w:space="0" w:color="auto"/>
      </w:divBdr>
    </w:div>
    <w:div w:id="1954480567">
      <w:bodyDiv w:val="1"/>
      <w:marLeft w:val="0"/>
      <w:marRight w:val="0"/>
      <w:marTop w:val="0"/>
      <w:marBottom w:val="0"/>
      <w:divBdr>
        <w:top w:val="none" w:sz="0" w:space="0" w:color="auto"/>
        <w:left w:val="none" w:sz="0" w:space="0" w:color="auto"/>
        <w:bottom w:val="none" w:sz="0" w:space="0" w:color="auto"/>
        <w:right w:val="none" w:sz="0" w:space="0" w:color="auto"/>
      </w:divBdr>
    </w:div>
    <w:div w:id="1954633282">
      <w:bodyDiv w:val="1"/>
      <w:marLeft w:val="0"/>
      <w:marRight w:val="0"/>
      <w:marTop w:val="0"/>
      <w:marBottom w:val="0"/>
      <w:divBdr>
        <w:top w:val="none" w:sz="0" w:space="0" w:color="auto"/>
        <w:left w:val="none" w:sz="0" w:space="0" w:color="auto"/>
        <w:bottom w:val="none" w:sz="0" w:space="0" w:color="auto"/>
        <w:right w:val="none" w:sz="0" w:space="0" w:color="auto"/>
      </w:divBdr>
    </w:div>
    <w:div w:id="1954746694">
      <w:bodyDiv w:val="1"/>
      <w:marLeft w:val="0"/>
      <w:marRight w:val="0"/>
      <w:marTop w:val="0"/>
      <w:marBottom w:val="0"/>
      <w:divBdr>
        <w:top w:val="none" w:sz="0" w:space="0" w:color="auto"/>
        <w:left w:val="none" w:sz="0" w:space="0" w:color="auto"/>
        <w:bottom w:val="none" w:sz="0" w:space="0" w:color="auto"/>
        <w:right w:val="none" w:sz="0" w:space="0" w:color="auto"/>
      </w:divBdr>
    </w:div>
    <w:div w:id="1955356085">
      <w:bodyDiv w:val="1"/>
      <w:marLeft w:val="0"/>
      <w:marRight w:val="0"/>
      <w:marTop w:val="0"/>
      <w:marBottom w:val="0"/>
      <w:divBdr>
        <w:top w:val="none" w:sz="0" w:space="0" w:color="auto"/>
        <w:left w:val="none" w:sz="0" w:space="0" w:color="auto"/>
        <w:bottom w:val="none" w:sz="0" w:space="0" w:color="auto"/>
        <w:right w:val="none" w:sz="0" w:space="0" w:color="auto"/>
      </w:divBdr>
    </w:div>
    <w:div w:id="1956717747">
      <w:bodyDiv w:val="1"/>
      <w:marLeft w:val="0"/>
      <w:marRight w:val="0"/>
      <w:marTop w:val="0"/>
      <w:marBottom w:val="0"/>
      <w:divBdr>
        <w:top w:val="none" w:sz="0" w:space="0" w:color="auto"/>
        <w:left w:val="none" w:sz="0" w:space="0" w:color="auto"/>
        <w:bottom w:val="none" w:sz="0" w:space="0" w:color="auto"/>
        <w:right w:val="none" w:sz="0" w:space="0" w:color="auto"/>
      </w:divBdr>
    </w:div>
    <w:div w:id="1958367009">
      <w:bodyDiv w:val="1"/>
      <w:marLeft w:val="0"/>
      <w:marRight w:val="0"/>
      <w:marTop w:val="0"/>
      <w:marBottom w:val="0"/>
      <w:divBdr>
        <w:top w:val="none" w:sz="0" w:space="0" w:color="auto"/>
        <w:left w:val="none" w:sz="0" w:space="0" w:color="auto"/>
        <w:bottom w:val="none" w:sz="0" w:space="0" w:color="auto"/>
        <w:right w:val="none" w:sz="0" w:space="0" w:color="auto"/>
      </w:divBdr>
    </w:div>
    <w:div w:id="1963344950">
      <w:bodyDiv w:val="1"/>
      <w:marLeft w:val="0"/>
      <w:marRight w:val="0"/>
      <w:marTop w:val="0"/>
      <w:marBottom w:val="0"/>
      <w:divBdr>
        <w:top w:val="none" w:sz="0" w:space="0" w:color="auto"/>
        <w:left w:val="none" w:sz="0" w:space="0" w:color="auto"/>
        <w:bottom w:val="none" w:sz="0" w:space="0" w:color="auto"/>
        <w:right w:val="none" w:sz="0" w:space="0" w:color="auto"/>
      </w:divBdr>
    </w:div>
    <w:div w:id="1964650980">
      <w:bodyDiv w:val="1"/>
      <w:marLeft w:val="0"/>
      <w:marRight w:val="0"/>
      <w:marTop w:val="0"/>
      <w:marBottom w:val="0"/>
      <w:divBdr>
        <w:top w:val="none" w:sz="0" w:space="0" w:color="auto"/>
        <w:left w:val="none" w:sz="0" w:space="0" w:color="auto"/>
        <w:bottom w:val="none" w:sz="0" w:space="0" w:color="auto"/>
        <w:right w:val="none" w:sz="0" w:space="0" w:color="auto"/>
      </w:divBdr>
    </w:div>
    <w:div w:id="1965765474">
      <w:bodyDiv w:val="1"/>
      <w:marLeft w:val="0"/>
      <w:marRight w:val="0"/>
      <w:marTop w:val="0"/>
      <w:marBottom w:val="0"/>
      <w:divBdr>
        <w:top w:val="none" w:sz="0" w:space="0" w:color="auto"/>
        <w:left w:val="none" w:sz="0" w:space="0" w:color="auto"/>
        <w:bottom w:val="none" w:sz="0" w:space="0" w:color="auto"/>
        <w:right w:val="none" w:sz="0" w:space="0" w:color="auto"/>
      </w:divBdr>
    </w:div>
    <w:div w:id="1969891066">
      <w:bodyDiv w:val="1"/>
      <w:marLeft w:val="0"/>
      <w:marRight w:val="0"/>
      <w:marTop w:val="0"/>
      <w:marBottom w:val="0"/>
      <w:divBdr>
        <w:top w:val="none" w:sz="0" w:space="0" w:color="auto"/>
        <w:left w:val="none" w:sz="0" w:space="0" w:color="auto"/>
        <w:bottom w:val="none" w:sz="0" w:space="0" w:color="auto"/>
        <w:right w:val="none" w:sz="0" w:space="0" w:color="auto"/>
      </w:divBdr>
    </w:div>
    <w:div w:id="1971784319">
      <w:bodyDiv w:val="1"/>
      <w:marLeft w:val="0"/>
      <w:marRight w:val="0"/>
      <w:marTop w:val="0"/>
      <w:marBottom w:val="0"/>
      <w:divBdr>
        <w:top w:val="none" w:sz="0" w:space="0" w:color="auto"/>
        <w:left w:val="none" w:sz="0" w:space="0" w:color="auto"/>
        <w:bottom w:val="none" w:sz="0" w:space="0" w:color="auto"/>
        <w:right w:val="none" w:sz="0" w:space="0" w:color="auto"/>
      </w:divBdr>
    </w:div>
    <w:div w:id="1972202608">
      <w:bodyDiv w:val="1"/>
      <w:marLeft w:val="0"/>
      <w:marRight w:val="0"/>
      <w:marTop w:val="0"/>
      <w:marBottom w:val="0"/>
      <w:divBdr>
        <w:top w:val="none" w:sz="0" w:space="0" w:color="auto"/>
        <w:left w:val="none" w:sz="0" w:space="0" w:color="auto"/>
        <w:bottom w:val="none" w:sz="0" w:space="0" w:color="auto"/>
        <w:right w:val="none" w:sz="0" w:space="0" w:color="auto"/>
      </w:divBdr>
    </w:div>
    <w:div w:id="1974213944">
      <w:bodyDiv w:val="1"/>
      <w:marLeft w:val="0"/>
      <w:marRight w:val="0"/>
      <w:marTop w:val="0"/>
      <w:marBottom w:val="0"/>
      <w:divBdr>
        <w:top w:val="none" w:sz="0" w:space="0" w:color="auto"/>
        <w:left w:val="none" w:sz="0" w:space="0" w:color="auto"/>
        <w:bottom w:val="none" w:sz="0" w:space="0" w:color="auto"/>
        <w:right w:val="none" w:sz="0" w:space="0" w:color="auto"/>
      </w:divBdr>
    </w:div>
    <w:div w:id="1976983809">
      <w:bodyDiv w:val="1"/>
      <w:marLeft w:val="0"/>
      <w:marRight w:val="0"/>
      <w:marTop w:val="0"/>
      <w:marBottom w:val="0"/>
      <w:divBdr>
        <w:top w:val="none" w:sz="0" w:space="0" w:color="auto"/>
        <w:left w:val="none" w:sz="0" w:space="0" w:color="auto"/>
        <w:bottom w:val="none" w:sz="0" w:space="0" w:color="auto"/>
        <w:right w:val="none" w:sz="0" w:space="0" w:color="auto"/>
      </w:divBdr>
    </w:div>
    <w:div w:id="1979803041">
      <w:bodyDiv w:val="1"/>
      <w:marLeft w:val="0"/>
      <w:marRight w:val="0"/>
      <w:marTop w:val="0"/>
      <w:marBottom w:val="0"/>
      <w:divBdr>
        <w:top w:val="none" w:sz="0" w:space="0" w:color="auto"/>
        <w:left w:val="none" w:sz="0" w:space="0" w:color="auto"/>
        <w:bottom w:val="none" w:sz="0" w:space="0" w:color="auto"/>
        <w:right w:val="none" w:sz="0" w:space="0" w:color="auto"/>
      </w:divBdr>
    </w:div>
    <w:div w:id="1980647716">
      <w:bodyDiv w:val="1"/>
      <w:marLeft w:val="0"/>
      <w:marRight w:val="0"/>
      <w:marTop w:val="0"/>
      <w:marBottom w:val="0"/>
      <w:divBdr>
        <w:top w:val="none" w:sz="0" w:space="0" w:color="auto"/>
        <w:left w:val="none" w:sz="0" w:space="0" w:color="auto"/>
        <w:bottom w:val="none" w:sz="0" w:space="0" w:color="auto"/>
        <w:right w:val="none" w:sz="0" w:space="0" w:color="auto"/>
      </w:divBdr>
    </w:div>
    <w:div w:id="1982147123">
      <w:bodyDiv w:val="1"/>
      <w:marLeft w:val="0"/>
      <w:marRight w:val="0"/>
      <w:marTop w:val="0"/>
      <w:marBottom w:val="0"/>
      <w:divBdr>
        <w:top w:val="none" w:sz="0" w:space="0" w:color="auto"/>
        <w:left w:val="none" w:sz="0" w:space="0" w:color="auto"/>
        <w:bottom w:val="none" w:sz="0" w:space="0" w:color="auto"/>
        <w:right w:val="none" w:sz="0" w:space="0" w:color="auto"/>
      </w:divBdr>
    </w:div>
    <w:div w:id="1982928546">
      <w:bodyDiv w:val="1"/>
      <w:marLeft w:val="0"/>
      <w:marRight w:val="0"/>
      <w:marTop w:val="0"/>
      <w:marBottom w:val="0"/>
      <w:divBdr>
        <w:top w:val="none" w:sz="0" w:space="0" w:color="auto"/>
        <w:left w:val="none" w:sz="0" w:space="0" w:color="auto"/>
        <w:bottom w:val="none" w:sz="0" w:space="0" w:color="auto"/>
        <w:right w:val="none" w:sz="0" w:space="0" w:color="auto"/>
      </w:divBdr>
    </w:div>
    <w:div w:id="1983190842">
      <w:bodyDiv w:val="1"/>
      <w:marLeft w:val="0"/>
      <w:marRight w:val="0"/>
      <w:marTop w:val="0"/>
      <w:marBottom w:val="0"/>
      <w:divBdr>
        <w:top w:val="none" w:sz="0" w:space="0" w:color="auto"/>
        <w:left w:val="none" w:sz="0" w:space="0" w:color="auto"/>
        <w:bottom w:val="none" w:sz="0" w:space="0" w:color="auto"/>
        <w:right w:val="none" w:sz="0" w:space="0" w:color="auto"/>
      </w:divBdr>
    </w:div>
    <w:div w:id="1984891947">
      <w:bodyDiv w:val="1"/>
      <w:marLeft w:val="0"/>
      <w:marRight w:val="0"/>
      <w:marTop w:val="0"/>
      <w:marBottom w:val="0"/>
      <w:divBdr>
        <w:top w:val="none" w:sz="0" w:space="0" w:color="auto"/>
        <w:left w:val="none" w:sz="0" w:space="0" w:color="auto"/>
        <w:bottom w:val="none" w:sz="0" w:space="0" w:color="auto"/>
        <w:right w:val="none" w:sz="0" w:space="0" w:color="auto"/>
      </w:divBdr>
    </w:div>
    <w:div w:id="1985695181">
      <w:bodyDiv w:val="1"/>
      <w:marLeft w:val="0"/>
      <w:marRight w:val="0"/>
      <w:marTop w:val="0"/>
      <w:marBottom w:val="0"/>
      <w:divBdr>
        <w:top w:val="none" w:sz="0" w:space="0" w:color="auto"/>
        <w:left w:val="none" w:sz="0" w:space="0" w:color="auto"/>
        <w:bottom w:val="none" w:sz="0" w:space="0" w:color="auto"/>
        <w:right w:val="none" w:sz="0" w:space="0" w:color="auto"/>
      </w:divBdr>
    </w:div>
    <w:div w:id="1986817988">
      <w:bodyDiv w:val="1"/>
      <w:marLeft w:val="0"/>
      <w:marRight w:val="0"/>
      <w:marTop w:val="0"/>
      <w:marBottom w:val="0"/>
      <w:divBdr>
        <w:top w:val="none" w:sz="0" w:space="0" w:color="auto"/>
        <w:left w:val="none" w:sz="0" w:space="0" w:color="auto"/>
        <w:bottom w:val="none" w:sz="0" w:space="0" w:color="auto"/>
        <w:right w:val="none" w:sz="0" w:space="0" w:color="auto"/>
      </w:divBdr>
    </w:div>
    <w:div w:id="1992294749">
      <w:bodyDiv w:val="1"/>
      <w:marLeft w:val="0"/>
      <w:marRight w:val="0"/>
      <w:marTop w:val="0"/>
      <w:marBottom w:val="0"/>
      <w:divBdr>
        <w:top w:val="none" w:sz="0" w:space="0" w:color="auto"/>
        <w:left w:val="none" w:sz="0" w:space="0" w:color="auto"/>
        <w:bottom w:val="none" w:sz="0" w:space="0" w:color="auto"/>
        <w:right w:val="none" w:sz="0" w:space="0" w:color="auto"/>
      </w:divBdr>
    </w:div>
    <w:div w:id="1993874200">
      <w:bodyDiv w:val="1"/>
      <w:marLeft w:val="0"/>
      <w:marRight w:val="0"/>
      <w:marTop w:val="0"/>
      <w:marBottom w:val="0"/>
      <w:divBdr>
        <w:top w:val="none" w:sz="0" w:space="0" w:color="auto"/>
        <w:left w:val="none" w:sz="0" w:space="0" w:color="auto"/>
        <w:bottom w:val="none" w:sz="0" w:space="0" w:color="auto"/>
        <w:right w:val="none" w:sz="0" w:space="0" w:color="auto"/>
      </w:divBdr>
    </w:div>
    <w:div w:id="1994290933">
      <w:bodyDiv w:val="1"/>
      <w:marLeft w:val="0"/>
      <w:marRight w:val="0"/>
      <w:marTop w:val="0"/>
      <w:marBottom w:val="0"/>
      <w:divBdr>
        <w:top w:val="none" w:sz="0" w:space="0" w:color="auto"/>
        <w:left w:val="none" w:sz="0" w:space="0" w:color="auto"/>
        <w:bottom w:val="none" w:sz="0" w:space="0" w:color="auto"/>
        <w:right w:val="none" w:sz="0" w:space="0" w:color="auto"/>
      </w:divBdr>
    </w:div>
    <w:div w:id="1994793326">
      <w:bodyDiv w:val="1"/>
      <w:marLeft w:val="0"/>
      <w:marRight w:val="0"/>
      <w:marTop w:val="0"/>
      <w:marBottom w:val="0"/>
      <w:divBdr>
        <w:top w:val="none" w:sz="0" w:space="0" w:color="auto"/>
        <w:left w:val="none" w:sz="0" w:space="0" w:color="auto"/>
        <w:bottom w:val="none" w:sz="0" w:space="0" w:color="auto"/>
        <w:right w:val="none" w:sz="0" w:space="0" w:color="auto"/>
      </w:divBdr>
    </w:div>
    <w:div w:id="1995066801">
      <w:bodyDiv w:val="1"/>
      <w:marLeft w:val="0"/>
      <w:marRight w:val="0"/>
      <w:marTop w:val="0"/>
      <w:marBottom w:val="0"/>
      <w:divBdr>
        <w:top w:val="none" w:sz="0" w:space="0" w:color="auto"/>
        <w:left w:val="none" w:sz="0" w:space="0" w:color="auto"/>
        <w:bottom w:val="none" w:sz="0" w:space="0" w:color="auto"/>
        <w:right w:val="none" w:sz="0" w:space="0" w:color="auto"/>
      </w:divBdr>
    </w:div>
    <w:div w:id="1996062495">
      <w:bodyDiv w:val="1"/>
      <w:marLeft w:val="0"/>
      <w:marRight w:val="0"/>
      <w:marTop w:val="0"/>
      <w:marBottom w:val="0"/>
      <w:divBdr>
        <w:top w:val="none" w:sz="0" w:space="0" w:color="auto"/>
        <w:left w:val="none" w:sz="0" w:space="0" w:color="auto"/>
        <w:bottom w:val="none" w:sz="0" w:space="0" w:color="auto"/>
        <w:right w:val="none" w:sz="0" w:space="0" w:color="auto"/>
      </w:divBdr>
    </w:div>
    <w:div w:id="1999184563">
      <w:bodyDiv w:val="1"/>
      <w:marLeft w:val="0"/>
      <w:marRight w:val="0"/>
      <w:marTop w:val="0"/>
      <w:marBottom w:val="0"/>
      <w:divBdr>
        <w:top w:val="none" w:sz="0" w:space="0" w:color="auto"/>
        <w:left w:val="none" w:sz="0" w:space="0" w:color="auto"/>
        <w:bottom w:val="none" w:sz="0" w:space="0" w:color="auto"/>
        <w:right w:val="none" w:sz="0" w:space="0" w:color="auto"/>
      </w:divBdr>
    </w:div>
    <w:div w:id="2001080363">
      <w:bodyDiv w:val="1"/>
      <w:marLeft w:val="0"/>
      <w:marRight w:val="0"/>
      <w:marTop w:val="0"/>
      <w:marBottom w:val="0"/>
      <w:divBdr>
        <w:top w:val="none" w:sz="0" w:space="0" w:color="auto"/>
        <w:left w:val="none" w:sz="0" w:space="0" w:color="auto"/>
        <w:bottom w:val="none" w:sz="0" w:space="0" w:color="auto"/>
        <w:right w:val="none" w:sz="0" w:space="0" w:color="auto"/>
      </w:divBdr>
    </w:div>
    <w:div w:id="2001763639">
      <w:bodyDiv w:val="1"/>
      <w:marLeft w:val="0"/>
      <w:marRight w:val="0"/>
      <w:marTop w:val="0"/>
      <w:marBottom w:val="0"/>
      <w:divBdr>
        <w:top w:val="none" w:sz="0" w:space="0" w:color="auto"/>
        <w:left w:val="none" w:sz="0" w:space="0" w:color="auto"/>
        <w:bottom w:val="none" w:sz="0" w:space="0" w:color="auto"/>
        <w:right w:val="none" w:sz="0" w:space="0" w:color="auto"/>
      </w:divBdr>
    </w:div>
    <w:div w:id="2007897751">
      <w:bodyDiv w:val="1"/>
      <w:marLeft w:val="0"/>
      <w:marRight w:val="0"/>
      <w:marTop w:val="0"/>
      <w:marBottom w:val="0"/>
      <w:divBdr>
        <w:top w:val="none" w:sz="0" w:space="0" w:color="auto"/>
        <w:left w:val="none" w:sz="0" w:space="0" w:color="auto"/>
        <w:bottom w:val="none" w:sz="0" w:space="0" w:color="auto"/>
        <w:right w:val="none" w:sz="0" w:space="0" w:color="auto"/>
      </w:divBdr>
    </w:div>
    <w:div w:id="2008046210">
      <w:bodyDiv w:val="1"/>
      <w:marLeft w:val="0"/>
      <w:marRight w:val="0"/>
      <w:marTop w:val="0"/>
      <w:marBottom w:val="0"/>
      <w:divBdr>
        <w:top w:val="none" w:sz="0" w:space="0" w:color="auto"/>
        <w:left w:val="none" w:sz="0" w:space="0" w:color="auto"/>
        <w:bottom w:val="none" w:sz="0" w:space="0" w:color="auto"/>
        <w:right w:val="none" w:sz="0" w:space="0" w:color="auto"/>
      </w:divBdr>
    </w:div>
    <w:div w:id="2009165230">
      <w:bodyDiv w:val="1"/>
      <w:marLeft w:val="0"/>
      <w:marRight w:val="0"/>
      <w:marTop w:val="0"/>
      <w:marBottom w:val="0"/>
      <w:divBdr>
        <w:top w:val="none" w:sz="0" w:space="0" w:color="auto"/>
        <w:left w:val="none" w:sz="0" w:space="0" w:color="auto"/>
        <w:bottom w:val="none" w:sz="0" w:space="0" w:color="auto"/>
        <w:right w:val="none" w:sz="0" w:space="0" w:color="auto"/>
      </w:divBdr>
    </w:div>
    <w:div w:id="2009167748">
      <w:bodyDiv w:val="1"/>
      <w:marLeft w:val="0"/>
      <w:marRight w:val="0"/>
      <w:marTop w:val="0"/>
      <w:marBottom w:val="0"/>
      <w:divBdr>
        <w:top w:val="none" w:sz="0" w:space="0" w:color="auto"/>
        <w:left w:val="none" w:sz="0" w:space="0" w:color="auto"/>
        <w:bottom w:val="none" w:sz="0" w:space="0" w:color="auto"/>
        <w:right w:val="none" w:sz="0" w:space="0" w:color="auto"/>
      </w:divBdr>
    </w:div>
    <w:div w:id="2009400135">
      <w:bodyDiv w:val="1"/>
      <w:marLeft w:val="0"/>
      <w:marRight w:val="0"/>
      <w:marTop w:val="0"/>
      <w:marBottom w:val="0"/>
      <w:divBdr>
        <w:top w:val="none" w:sz="0" w:space="0" w:color="auto"/>
        <w:left w:val="none" w:sz="0" w:space="0" w:color="auto"/>
        <w:bottom w:val="none" w:sz="0" w:space="0" w:color="auto"/>
        <w:right w:val="none" w:sz="0" w:space="0" w:color="auto"/>
      </w:divBdr>
    </w:div>
    <w:div w:id="2016420261">
      <w:bodyDiv w:val="1"/>
      <w:marLeft w:val="0"/>
      <w:marRight w:val="0"/>
      <w:marTop w:val="0"/>
      <w:marBottom w:val="0"/>
      <w:divBdr>
        <w:top w:val="none" w:sz="0" w:space="0" w:color="auto"/>
        <w:left w:val="none" w:sz="0" w:space="0" w:color="auto"/>
        <w:bottom w:val="none" w:sz="0" w:space="0" w:color="auto"/>
        <w:right w:val="none" w:sz="0" w:space="0" w:color="auto"/>
      </w:divBdr>
    </w:div>
    <w:div w:id="2016958090">
      <w:bodyDiv w:val="1"/>
      <w:marLeft w:val="0"/>
      <w:marRight w:val="0"/>
      <w:marTop w:val="0"/>
      <w:marBottom w:val="0"/>
      <w:divBdr>
        <w:top w:val="none" w:sz="0" w:space="0" w:color="auto"/>
        <w:left w:val="none" w:sz="0" w:space="0" w:color="auto"/>
        <w:bottom w:val="none" w:sz="0" w:space="0" w:color="auto"/>
        <w:right w:val="none" w:sz="0" w:space="0" w:color="auto"/>
      </w:divBdr>
    </w:div>
    <w:div w:id="2017422075">
      <w:bodyDiv w:val="1"/>
      <w:marLeft w:val="0"/>
      <w:marRight w:val="0"/>
      <w:marTop w:val="0"/>
      <w:marBottom w:val="0"/>
      <w:divBdr>
        <w:top w:val="none" w:sz="0" w:space="0" w:color="auto"/>
        <w:left w:val="none" w:sz="0" w:space="0" w:color="auto"/>
        <w:bottom w:val="none" w:sz="0" w:space="0" w:color="auto"/>
        <w:right w:val="none" w:sz="0" w:space="0" w:color="auto"/>
      </w:divBdr>
    </w:div>
    <w:div w:id="2019192734">
      <w:bodyDiv w:val="1"/>
      <w:marLeft w:val="0"/>
      <w:marRight w:val="0"/>
      <w:marTop w:val="0"/>
      <w:marBottom w:val="0"/>
      <w:divBdr>
        <w:top w:val="none" w:sz="0" w:space="0" w:color="auto"/>
        <w:left w:val="none" w:sz="0" w:space="0" w:color="auto"/>
        <w:bottom w:val="none" w:sz="0" w:space="0" w:color="auto"/>
        <w:right w:val="none" w:sz="0" w:space="0" w:color="auto"/>
      </w:divBdr>
    </w:div>
    <w:div w:id="2024552212">
      <w:bodyDiv w:val="1"/>
      <w:marLeft w:val="0"/>
      <w:marRight w:val="0"/>
      <w:marTop w:val="0"/>
      <w:marBottom w:val="0"/>
      <w:divBdr>
        <w:top w:val="none" w:sz="0" w:space="0" w:color="auto"/>
        <w:left w:val="none" w:sz="0" w:space="0" w:color="auto"/>
        <w:bottom w:val="none" w:sz="0" w:space="0" w:color="auto"/>
        <w:right w:val="none" w:sz="0" w:space="0" w:color="auto"/>
      </w:divBdr>
    </w:div>
    <w:div w:id="2025325199">
      <w:bodyDiv w:val="1"/>
      <w:marLeft w:val="0"/>
      <w:marRight w:val="0"/>
      <w:marTop w:val="0"/>
      <w:marBottom w:val="0"/>
      <w:divBdr>
        <w:top w:val="none" w:sz="0" w:space="0" w:color="auto"/>
        <w:left w:val="none" w:sz="0" w:space="0" w:color="auto"/>
        <w:bottom w:val="none" w:sz="0" w:space="0" w:color="auto"/>
        <w:right w:val="none" w:sz="0" w:space="0" w:color="auto"/>
      </w:divBdr>
    </w:div>
    <w:div w:id="2026246602">
      <w:bodyDiv w:val="1"/>
      <w:marLeft w:val="0"/>
      <w:marRight w:val="0"/>
      <w:marTop w:val="0"/>
      <w:marBottom w:val="0"/>
      <w:divBdr>
        <w:top w:val="none" w:sz="0" w:space="0" w:color="auto"/>
        <w:left w:val="none" w:sz="0" w:space="0" w:color="auto"/>
        <w:bottom w:val="none" w:sz="0" w:space="0" w:color="auto"/>
        <w:right w:val="none" w:sz="0" w:space="0" w:color="auto"/>
      </w:divBdr>
    </w:div>
    <w:div w:id="2026402529">
      <w:bodyDiv w:val="1"/>
      <w:marLeft w:val="0"/>
      <w:marRight w:val="0"/>
      <w:marTop w:val="0"/>
      <w:marBottom w:val="0"/>
      <w:divBdr>
        <w:top w:val="none" w:sz="0" w:space="0" w:color="auto"/>
        <w:left w:val="none" w:sz="0" w:space="0" w:color="auto"/>
        <w:bottom w:val="none" w:sz="0" w:space="0" w:color="auto"/>
        <w:right w:val="none" w:sz="0" w:space="0" w:color="auto"/>
      </w:divBdr>
    </w:div>
    <w:div w:id="2026976976">
      <w:bodyDiv w:val="1"/>
      <w:marLeft w:val="0"/>
      <w:marRight w:val="0"/>
      <w:marTop w:val="0"/>
      <w:marBottom w:val="0"/>
      <w:divBdr>
        <w:top w:val="none" w:sz="0" w:space="0" w:color="auto"/>
        <w:left w:val="none" w:sz="0" w:space="0" w:color="auto"/>
        <w:bottom w:val="none" w:sz="0" w:space="0" w:color="auto"/>
        <w:right w:val="none" w:sz="0" w:space="0" w:color="auto"/>
      </w:divBdr>
    </w:div>
    <w:div w:id="2027831530">
      <w:bodyDiv w:val="1"/>
      <w:marLeft w:val="0"/>
      <w:marRight w:val="0"/>
      <w:marTop w:val="0"/>
      <w:marBottom w:val="0"/>
      <w:divBdr>
        <w:top w:val="none" w:sz="0" w:space="0" w:color="auto"/>
        <w:left w:val="none" w:sz="0" w:space="0" w:color="auto"/>
        <w:bottom w:val="none" w:sz="0" w:space="0" w:color="auto"/>
        <w:right w:val="none" w:sz="0" w:space="0" w:color="auto"/>
      </w:divBdr>
    </w:div>
    <w:div w:id="2028170314">
      <w:bodyDiv w:val="1"/>
      <w:marLeft w:val="0"/>
      <w:marRight w:val="0"/>
      <w:marTop w:val="0"/>
      <w:marBottom w:val="0"/>
      <w:divBdr>
        <w:top w:val="none" w:sz="0" w:space="0" w:color="auto"/>
        <w:left w:val="none" w:sz="0" w:space="0" w:color="auto"/>
        <w:bottom w:val="none" w:sz="0" w:space="0" w:color="auto"/>
        <w:right w:val="none" w:sz="0" w:space="0" w:color="auto"/>
      </w:divBdr>
    </w:div>
    <w:div w:id="2028821645">
      <w:bodyDiv w:val="1"/>
      <w:marLeft w:val="0"/>
      <w:marRight w:val="0"/>
      <w:marTop w:val="0"/>
      <w:marBottom w:val="0"/>
      <w:divBdr>
        <w:top w:val="none" w:sz="0" w:space="0" w:color="auto"/>
        <w:left w:val="none" w:sz="0" w:space="0" w:color="auto"/>
        <w:bottom w:val="none" w:sz="0" w:space="0" w:color="auto"/>
        <w:right w:val="none" w:sz="0" w:space="0" w:color="auto"/>
      </w:divBdr>
    </w:div>
    <w:div w:id="2029981391">
      <w:bodyDiv w:val="1"/>
      <w:marLeft w:val="0"/>
      <w:marRight w:val="0"/>
      <w:marTop w:val="0"/>
      <w:marBottom w:val="0"/>
      <w:divBdr>
        <w:top w:val="none" w:sz="0" w:space="0" w:color="auto"/>
        <w:left w:val="none" w:sz="0" w:space="0" w:color="auto"/>
        <w:bottom w:val="none" w:sz="0" w:space="0" w:color="auto"/>
        <w:right w:val="none" w:sz="0" w:space="0" w:color="auto"/>
      </w:divBdr>
    </w:div>
    <w:div w:id="2035299143">
      <w:bodyDiv w:val="1"/>
      <w:marLeft w:val="0"/>
      <w:marRight w:val="0"/>
      <w:marTop w:val="0"/>
      <w:marBottom w:val="0"/>
      <w:divBdr>
        <w:top w:val="none" w:sz="0" w:space="0" w:color="auto"/>
        <w:left w:val="none" w:sz="0" w:space="0" w:color="auto"/>
        <w:bottom w:val="none" w:sz="0" w:space="0" w:color="auto"/>
        <w:right w:val="none" w:sz="0" w:space="0" w:color="auto"/>
      </w:divBdr>
    </w:div>
    <w:div w:id="2035499792">
      <w:bodyDiv w:val="1"/>
      <w:marLeft w:val="0"/>
      <w:marRight w:val="0"/>
      <w:marTop w:val="0"/>
      <w:marBottom w:val="0"/>
      <w:divBdr>
        <w:top w:val="none" w:sz="0" w:space="0" w:color="auto"/>
        <w:left w:val="none" w:sz="0" w:space="0" w:color="auto"/>
        <w:bottom w:val="none" w:sz="0" w:space="0" w:color="auto"/>
        <w:right w:val="none" w:sz="0" w:space="0" w:color="auto"/>
      </w:divBdr>
    </w:div>
    <w:div w:id="2035567447">
      <w:bodyDiv w:val="1"/>
      <w:marLeft w:val="0"/>
      <w:marRight w:val="0"/>
      <w:marTop w:val="0"/>
      <w:marBottom w:val="0"/>
      <w:divBdr>
        <w:top w:val="none" w:sz="0" w:space="0" w:color="auto"/>
        <w:left w:val="none" w:sz="0" w:space="0" w:color="auto"/>
        <w:bottom w:val="none" w:sz="0" w:space="0" w:color="auto"/>
        <w:right w:val="none" w:sz="0" w:space="0" w:color="auto"/>
      </w:divBdr>
    </w:div>
    <w:div w:id="2043283834">
      <w:bodyDiv w:val="1"/>
      <w:marLeft w:val="0"/>
      <w:marRight w:val="0"/>
      <w:marTop w:val="0"/>
      <w:marBottom w:val="0"/>
      <w:divBdr>
        <w:top w:val="none" w:sz="0" w:space="0" w:color="auto"/>
        <w:left w:val="none" w:sz="0" w:space="0" w:color="auto"/>
        <w:bottom w:val="none" w:sz="0" w:space="0" w:color="auto"/>
        <w:right w:val="none" w:sz="0" w:space="0" w:color="auto"/>
      </w:divBdr>
    </w:div>
    <w:div w:id="2046250756">
      <w:bodyDiv w:val="1"/>
      <w:marLeft w:val="0"/>
      <w:marRight w:val="0"/>
      <w:marTop w:val="0"/>
      <w:marBottom w:val="0"/>
      <w:divBdr>
        <w:top w:val="none" w:sz="0" w:space="0" w:color="auto"/>
        <w:left w:val="none" w:sz="0" w:space="0" w:color="auto"/>
        <w:bottom w:val="none" w:sz="0" w:space="0" w:color="auto"/>
        <w:right w:val="none" w:sz="0" w:space="0" w:color="auto"/>
      </w:divBdr>
    </w:div>
    <w:div w:id="2046982315">
      <w:bodyDiv w:val="1"/>
      <w:marLeft w:val="0"/>
      <w:marRight w:val="0"/>
      <w:marTop w:val="0"/>
      <w:marBottom w:val="0"/>
      <w:divBdr>
        <w:top w:val="none" w:sz="0" w:space="0" w:color="auto"/>
        <w:left w:val="none" w:sz="0" w:space="0" w:color="auto"/>
        <w:bottom w:val="none" w:sz="0" w:space="0" w:color="auto"/>
        <w:right w:val="none" w:sz="0" w:space="0" w:color="auto"/>
      </w:divBdr>
    </w:div>
    <w:div w:id="2047363408">
      <w:bodyDiv w:val="1"/>
      <w:marLeft w:val="0"/>
      <w:marRight w:val="0"/>
      <w:marTop w:val="0"/>
      <w:marBottom w:val="0"/>
      <w:divBdr>
        <w:top w:val="none" w:sz="0" w:space="0" w:color="auto"/>
        <w:left w:val="none" w:sz="0" w:space="0" w:color="auto"/>
        <w:bottom w:val="none" w:sz="0" w:space="0" w:color="auto"/>
        <w:right w:val="none" w:sz="0" w:space="0" w:color="auto"/>
      </w:divBdr>
    </w:div>
    <w:div w:id="2048530698">
      <w:bodyDiv w:val="1"/>
      <w:marLeft w:val="0"/>
      <w:marRight w:val="0"/>
      <w:marTop w:val="0"/>
      <w:marBottom w:val="0"/>
      <w:divBdr>
        <w:top w:val="none" w:sz="0" w:space="0" w:color="auto"/>
        <w:left w:val="none" w:sz="0" w:space="0" w:color="auto"/>
        <w:bottom w:val="none" w:sz="0" w:space="0" w:color="auto"/>
        <w:right w:val="none" w:sz="0" w:space="0" w:color="auto"/>
      </w:divBdr>
    </w:div>
    <w:div w:id="2050835674">
      <w:bodyDiv w:val="1"/>
      <w:marLeft w:val="0"/>
      <w:marRight w:val="0"/>
      <w:marTop w:val="0"/>
      <w:marBottom w:val="0"/>
      <w:divBdr>
        <w:top w:val="none" w:sz="0" w:space="0" w:color="auto"/>
        <w:left w:val="none" w:sz="0" w:space="0" w:color="auto"/>
        <w:bottom w:val="none" w:sz="0" w:space="0" w:color="auto"/>
        <w:right w:val="none" w:sz="0" w:space="0" w:color="auto"/>
      </w:divBdr>
    </w:div>
    <w:div w:id="2054965931">
      <w:bodyDiv w:val="1"/>
      <w:marLeft w:val="0"/>
      <w:marRight w:val="0"/>
      <w:marTop w:val="0"/>
      <w:marBottom w:val="0"/>
      <w:divBdr>
        <w:top w:val="none" w:sz="0" w:space="0" w:color="auto"/>
        <w:left w:val="none" w:sz="0" w:space="0" w:color="auto"/>
        <w:bottom w:val="none" w:sz="0" w:space="0" w:color="auto"/>
        <w:right w:val="none" w:sz="0" w:space="0" w:color="auto"/>
      </w:divBdr>
    </w:div>
    <w:div w:id="2057120089">
      <w:bodyDiv w:val="1"/>
      <w:marLeft w:val="0"/>
      <w:marRight w:val="0"/>
      <w:marTop w:val="0"/>
      <w:marBottom w:val="0"/>
      <w:divBdr>
        <w:top w:val="none" w:sz="0" w:space="0" w:color="auto"/>
        <w:left w:val="none" w:sz="0" w:space="0" w:color="auto"/>
        <w:bottom w:val="none" w:sz="0" w:space="0" w:color="auto"/>
        <w:right w:val="none" w:sz="0" w:space="0" w:color="auto"/>
      </w:divBdr>
    </w:div>
    <w:div w:id="2060395554">
      <w:bodyDiv w:val="1"/>
      <w:marLeft w:val="0"/>
      <w:marRight w:val="0"/>
      <w:marTop w:val="0"/>
      <w:marBottom w:val="0"/>
      <w:divBdr>
        <w:top w:val="none" w:sz="0" w:space="0" w:color="auto"/>
        <w:left w:val="none" w:sz="0" w:space="0" w:color="auto"/>
        <w:bottom w:val="none" w:sz="0" w:space="0" w:color="auto"/>
        <w:right w:val="none" w:sz="0" w:space="0" w:color="auto"/>
      </w:divBdr>
    </w:div>
    <w:div w:id="2060737698">
      <w:bodyDiv w:val="1"/>
      <w:marLeft w:val="0"/>
      <w:marRight w:val="0"/>
      <w:marTop w:val="0"/>
      <w:marBottom w:val="0"/>
      <w:divBdr>
        <w:top w:val="none" w:sz="0" w:space="0" w:color="auto"/>
        <w:left w:val="none" w:sz="0" w:space="0" w:color="auto"/>
        <w:bottom w:val="none" w:sz="0" w:space="0" w:color="auto"/>
        <w:right w:val="none" w:sz="0" w:space="0" w:color="auto"/>
      </w:divBdr>
    </w:div>
    <w:div w:id="2061590378">
      <w:bodyDiv w:val="1"/>
      <w:marLeft w:val="0"/>
      <w:marRight w:val="0"/>
      <w:marTop w:val="0"/>
      <w:marBottom w:val="0"/>
      <w:divBdr>
        <w:top w:val="none" w:sz="0" w:space="0" w:color="auto"/>
        <w:left w:val="none" w:sz="0" w:space="0" w:color="auto"/>
        <w:bottom w:val="none" w:sz="0" w:space="0" w:color="auto"/>
        <w:right w:val="none" w:sz="0" w:space="0" w:color="auto"/>
      </w:divBdr>
    </w:div>
    <w:div w:id="2069376174">
      <w:bodyDiv w:val="1"/>
      <w:marLeft w:val="0"/>
      <w:marRight w:val="0"/>
      <w:marTop w:val="0"/>
      <w:marBottom w:val="0"/>
      <w:divBdr>
        <w:top w:val="none" w:sz="0" w:space="0" w:color="auto"/>
        <w:left w:val="none" w:sz="0" w:space="0" w:color="auto"/>
        <w:bottom w:val="none" w:sz="0" w:space="0" w:color="auto"/>
        <w:right w:val="none" w:sz="0" w:space="0" w:color="auto"/>
      </w:divBdr>
    </w:div>
    <w:div w:id="2070032927">
      <w:bodyDiv w:val="1"/>
      <w:marLeft w:val="0"/>
      <w:marRight w:val="0"/>
      <w:marTop w:val="0"/>
      <w:marBottom w:val="0"/>
      <w:divBdr>
        <w:top w:val="none" w:sz="0" w:space="0" w:color="auto"/>
        <w:left w:val="none" w:sz="0" w:space="0" w:color="auto"/>
        <w:bottom w:val="none" w:sz="0" w:space="0" w:color="auto"/>
        <w:right w:val="none" w:sz="0" w:space="0" w:color="auto"/>
      </w:divBdr>
    </w:div>
    <w:div w:id="2072534548">
      <w:bodyDiv w:val="1"/>
      <w:marLeft w:val="0"/>
      <w:marRight w:val="0"/>
      <w:marTop w:val="0"/>
      <w:marBottom w:val="0"/>
      <w:divBdr>
        <w:top w:val="none" w:sz="0" w:space="0" w:color="auto"/>
        <w:left w:val="none" w:sz="0" w:space="0" w:color="auto"/>
        <w:bottom w:val="none" w:sz="0" w:space="0" w:color="auto"/>
        <w:right w:val="none" w:sz="0" w:space="0" w:color="auto"/>
      </w:divBdr>
    </w:div>
    <w:div w:id="2076004081">
      <w:bodyDiv w:val="1"/>
      <w:marLeft w:val="0"/>
      <w:marRight w:val="0"/>
      <w:marTop w:val="0"/>
      <w:marBottom w:val="0"/>
      <w:divBdr>
        <w:top w:val="none" w:sz="0" w:space="0" w:color="auto"/>
        <w:left w:val="none" w:sz="0" w:space="0" w:color="auto"/>
        <w:bottom w:val="none" w:sz="0" w:space="0" w:color="auto"/>
        <w:right w:val="none" w:sz="0" w:space="0" w:color="auto"/>
      </w:divBdr>
    </w:div>
    <w:div w:id="2078546620">
      <w:bodyDiv w:val="1"/>
      <w:marLeft w:val="0"/>
      <w:marRight w:val="0"/>
      <w:marTop w:val="0"/>
      <w:marBottom w:val="0"/>
      <w:divBdr>
        <w:top w:val="none" w:sz="0" w:space="0" w:color="auto"/>
        <w:left w:val="none" w:sz="0" w:space="0" w:color="auto"/>
        <w:bottom w:val="none" w:sz="0" w:space="0" w:color="auto"/>
        <w:right w:val="none" w:sz="0" w:space="0" w:color="auto"/>
      </w:divBdr>
    </w:div>
    <w:div w:id="2081709448">
      <w:bodyDiv w:val="1"/>
      <w:marLeft w:val="0"/>
      <w:marRight w:val="0"/>
      <w:marTop w:val="0"/>
      <w:marBottom w:val="0"/>
      <w:divBdr>
        <w:top w:val="none" w:sz="0" w:space="0" w:color="auto"/>
        <w:left w:val="none" w:sz="0" w:space="0" w:color="auto"/>
        <w:bottom w:val="none" w:sz="0" w:space="0" w:color="auto"/>
        <w:right w:val="none" w:sz="0" w:space="0" w:color="auto"/>
      </w:divBdr>
    </w:div>
    <w:div w:id="2083407097">
      <w:bodyDiv w:val="1"/>
      <w:marLeft w:val="0"/>
      <w:marRight w:val="0"/>
      <w:marTop w:val="0"/>
      <w:marBottom w:val="0"/>
      <w:divBdr>
        <w:top w:val="none" w:sz="0" w:space="0" w:color="auto"/>
        <w:left w:val="none" w:sz="0" w:space="0" w:color="auto"/>
        <w:bottom w:val="none" w:sz="0" w:space="0" w:color="auto"/>
        <w:right w:val="none" w:sz="0" w:space="0" w:color="auto"/>
      </w:divBdr>
    </w:div>
    <w:div w:id="2084571260">
      <w:bodyDiv w:val="1"/>
      <w:marLeft w:val="0"/>
      <w:marRight w:val="0"/>
      <w:marTop w:val="0"/>
      <w:marBottom w:val="0"/>
      <w:divBdr>
        <w:top w:val="none" w:sz="0" w:space="0" w:color="auto"/>
        <w:left w:val="none" w:sz="0" w:space="0" w:color="auto"/>
        <w:bottom w:val="none" w:sz="0" w:space="0" w:color="auto"/>
        <w:right w:val="none" w:sz="0" w:space="0" w:color="auto"/>
      </w:divBdr>
    </w:div>
    <w:div w:id="2085374375">
      <w:bodyDiv w:val="1"/>
      <w:marLeft w:val="0"/>
      <w:marRight w:val="0"/>
      <w:marTop w:val="0"/>
      <w:marBottom w:val="0"/>
      <w:divBdr>
        <w:top w:val="none" w:sz="0" w:space="0" w:color="auto"/>
        <w:left w:val="none" w:sz="0" w:space="0" w:color="auto"/>
        <w:bottom w:val="none" w:sz="0" w:space="0" w:color="auto"/>
        <w:right w:val="none" w:sz="0" w:space="0" w:color="auto"/>
      </w:divBdr>
    </w:div>
    <w:div w:id="2086225484">
      <w:bodyDiv w:val="1"/>
      <w:marLeft w:val="0"/>
      <w:marRight w:val="0"/>
      <w:marTop w:val="0"/>
      <w:marBottom w:val="0"/>
      <w:divBdr>
        <w:top w:val="none" w:sz="0" w:space="0" w:color="auto"/>
        <w:left w:val="none" w:sz="0" w:space="0" w:color="auto"/>
        <w:bottom w:val="none" w:sz="0" w:space="0" w:color="auto"/>
        <w:right w:val="none" w:sz="0" w:space="0" w:color="auto"/>
      </w:divBdr>
    </w:div>
    <w:div w:id="2086873689">
      <w:bodyDiv w:val="1"/>
      <w:marLeft w:val="0"/>
      <w:marRight w:val="0"/>
      <w:marTop w:val="0"/>
      <w:marBottom w:val="0"/>
      <w:divBdr>
        <w:top w:val="none" w:sz="0" w:space="0" w:color="auto"/>
        <w:left w:val="none" w:sz="0" w:space="0" w:color="auto"/>
        <w:bottom w:val="none" w:sz="0" w:space="0" w:color="auto"/>
        <w:right w:val="none" w:sz="0" w:space="0" w:color="auto"/>
      </w:divBdr>
    </w:div>
    <w:div w:id="2087680690">
      <w:bodyDiv w:val="1"/>
      <w:marLeft w:val="0"/>
      <w:marRight w:val="0"/>
      <w:marTop w:val="0"/>
      <w:marBottom w:val="0"/>
      <w:divBdr>
        <w:top w:val="none" w:sz="0" w:space="0" w:color="auto"/>
        <w:left w:val="none" w:sz="0" w:space="0" w:color="auto"/>
        <w:bottom w:val="none" w:sz="0" w:space="0" w:color="auto"/>
        <w:right w:val="none" w:sz="0" w:space="0" w:color="auto"/>
      </w:divBdr>
    </w:div>
    <w:div w:id="2088186666">
      <w:bodyDiv w:val="1"/>
      <w:marLeft w:val="0"/>
      <w:marRight w:val="0"/>
      <w:marTop w:val="0"/>
      <w:marBottom w:val="0"/>
      <w:divBdr>
        <w:top w:val="none" w:sz="0" w:space="0" w:color="auto"/>
        <w:left w:val="none" w:sz="0" w:space="0" w:color="auto"/>
        <w:bottom w:val="none" w:sz="0" w:space="0" w:color="auto"/>
        <w:right w:val="none" w:sz="0" w:space="0" w:color="auto"/>
      </w:divBdr>
    </w:div>
    <w:div w:id="2093697997">
      <w:bodyDiv w:val="1"/>
      <w:marLeft w:val="0"/>
      <w:marRight w:val="0"/>
      <w:marTop w:val="0"/>
      <w:marBottom w:val="0"/>
      <w:divBdr>
        <w:top w:val="none" w:sz="0" w:space="0" w:color="auto"/>
        <w:left w:val="none" w:sz="0" w:space="0" w:color="auto"/>
        <w:bottom w:val="none" w:sz="0" w:space="0" w:color="auto"/>
        <w:right w:val="none" w:sz="0" w:space="0" w:color="auto"/>
      </w:divBdr>
    </w:div>
    <w:div w:id="2093702667">
      <w:bodyDiv w:val="1"/>
      <w:marLeft w:val="0"/>
      <w:marRight w:val="0"/>
      <w:marTop w:val="0"/>
      <w:marBottom w:val="0"/>
      <w:divBdr>
        <w:top w:val="none" w:sz="0" w:space="0" w:color="auto"/>
        <w:left w:val="none" w:sz="0" w:space="0" w:color="auto"/>
        <w:bottom w:val="none" w:sz="0" w:space="0" w:color="auto"/>
        <w:right w:val="none" w:sz="0" w:space="0" w:color="auto"/>
      </w:divBdr>
    </w:div>
    <w:div w:id="2095317249">
      <w:bodyDiv w:val="1"/>
      <w:marLeft w:val="0"/>
      <w:marRight w:val="0"/>
      <w:marTop w:val="0"/>
      <w:marBottom w:val="0"/>
      <w:divBdr>
        <w:top w:val="none" w:sz="0" w:space="0" w:color="auto"/>
        <w:left w:val="none" w:sz="0" w:space="0" w:color="auto"/>
        <w:bottom w:val="none" w:sz="0" w:space="0" w:color="auto"/>
        <w:right w:val="none" w:sz="0" w:space="0" w:color="auto"/>
      </w:divBdr>
    </w:div>
    <w:div w:id="2097894120">
      <w:bodyDiv w:val="1"/>
      <w:marLeft w:val="0"/>
      <w:marRight w:val="0"/>
      <w:marTop w:val="0"/>
      <w:marBottom w:val="0"/>
      <w:divBdr>
        <w:top w:val="none" w:sz="0" w:space="0" w:color="auto"/>
        <w:left w:val="none" w:sz="0" w:space="0" w:color="auto"/>
        <w:bottom w:val="none" w:sz="0" w:space="0" w:color="auto"/>
        <w:right w:val="none" w:sz="0" w:space="0" w:color="auto"/>
      </w:divBdr>
    </w:div>
    <w:div w:id="2100054899">
      <w:bodyDiv w:val="1"/>
      <w:marLeft w:val="0"/>
      <w:marRight w:val="0"/>
      <w:marTop w:val="0"/>
      <w:marBottom w:val="0"/>
      <w:divBdr>
        <w:top w:val="none" w:sz="0" w:space="0" w:color="auto"/>
        <w:left w:val="none" w:sz="0" w:space="0" w:color="auto"/>
        <w:bottom w:val="none" w:sz="0" w:space="0" w:color="auto"/>
        <w:right w:val="none" w:sz="0" w:space="0" w:color="auto"/>
      </w:divBdr>
    </w:div>
    <w:div w:id="2103606176">
      <w:bodyDiv w:val="1"/>
      <w:marLeft w:val="0"/>
      <w:marRight w:val="0"/>
      <w:marTop w:val="0"/>
      <w:marBottom w:val="0"/>
      <w:divBdr>
        <w:top w:val="none" w:sz="0" w:space="0" w:color="auto"/>
        <w:left w:val="none" w:sz="0" w:space="0" w:color="auto"/>
        <w:bottom w:val="none" w:sz="0" w:space="0" w:color="auto"/>
        <w:right w:val="none" w:sz="0" w:space="0" w:color="auto"/>
      </w:divBdr>
    </w:div>
    <w:div w:id="2105566354">
      <w:bodyDiv w:val="1"/>
      <w:marLeft w:val="0"/>
      <w:marRight w:val="0"/>
      <w:marTop w:val="0"/>
      <w:marBottom w:val="0"/>
      <w:divBdr>
        <w:top w:val="none" w:sz="0" w:space="0" w:color="auto"/>
        <w:left w:val="none" w:sz="0" w:space="0" w:color="auto"/>
        <w:bottom w:val="none" w:sz="0" w:space="0" w:color="auto"/>
        <w:right w:val="none" w:sz="0" w:space="0" w:color="auto"/>
      </w:divBdr>
    </w:div>
    <w:div w:id="2108646751">
      <w:bodyDiv w:val="1"/>
      <w:marLeft w:val="0"/>
      <w:marRight w:val="0"/>
      <w:marTop w:val="0"/>
      <w:marBottom w:val="0"/>
      <w:divBdr>
        <w:top w:val="none" w:sz="0" w:space="0" w:color="auto"/>
        <w:left w:val="none" w:sz="0" w:space="0" w:color="auto"/>
        <w:bottom w:val="none" w:sz="0" w:space="0" w:color="auto"/>
        <w:right w:val="none" w:sz="0" w:space="0" w:color="auto"/>
      </w:divBdr>
    </w:div>
    <w:div w:id="2110271792">
      <w:bodyDiv w:val="1"/>
      <w:marLeft w:val="0"/>
      <w:marRight w:val="0"/>
      <w:marTop w:val="0"/>
      <w:marBottom w:val="0"/>
      <w:divBdr>
        <w:top w:val="none" w:sz="0" w:space="0" w:color="auto"/>
        <w:left w:val="none" w:sz="0" w:space="0" w:color="auto"/>
        <w:bottom w:val="none" w:sz="0" w:space="0" w:color="auto"/>
        <w:right w:val="none" w:sz="0" w:space="0" w:color="auto"/>
      </w:divBdr>
    </w:div>
    <w:div w:id="2111461082">
      <w:bodyDiv w:val="1"/>
      <w:marLeft w:val="0"/>
      <w:marRight w:val="0"/>
      <w:marTop w:val="0"/>
      <w:marBottom w:val="0"/>
      <w:divBdr>
        <w:top w:val="none" w:sz="0" w:space="0" w:color="auto"/>
        <w:left w:val="none" w:sz="0" w:space="0" w:color="auto"/>
        <w:bottom w:val="none" w:sz="0" w:space="0" w:color="auto"/>
        <w:right w:val="none" w:sz="0" w:space="0" w:color="auto"/>
      </w:divBdr>
    </w:div>
    <w:div w:id="2112583545">
      <w:bodyDiv w:val="1"/>
      <w:marLeft w:val="0"/>
      <w:marRight w:val="0"/>
      <w:marTop w:val="0"/>
      <w:marBottom w:val="0"/>
      <w:divBdr>
        <w:top w:val="none" w:sz="0" w:space="0" w:color="auto"/>
        <w:left w:val="none" w:sz="0" w:space="0" w:color="auto"/>
        <w:bottom w:val="none" w:sz="0" w:space="0" w:color="auto"/>
        <w:right w:val="none" w:sz="0" w:space="0" w:color="auto"/>
      </w:divBdr>
    </w:div>
    <w:div w:id="2115320847">
      <w:bodyDiv w:val="1"/>
      <w:marLeft w:val="0"/>
      <w:marRight w:val="0"/>
      <w:marTop w:val="0"/>
      <w:marBottom w:val="0"/>
      <w:divBdr>
        <w:top w:val="none" w:sz="0" w:space="0" w:color="auto"/>
        <w:left w:val="none" w:sz="0" w:space="0" w:color="auto"/>
        <w:bottom w:val="none" w:sz="0" w:space="0" w:color="auto"/>
        <w:right w:val="none" w:sz="0" w:space="0" w:color="auto"/>
      </w:divBdr>
    </w:div>
    <w:div w:id="2121411230">
      <w:bodyDiv w:val="1"/>
      <w:marLeft w:val="0"/>
      <w:marRight w:val="0"/>
      <w:marTop w:val="0"/>
      <w:marBottom w:val="0"/>
      <w:divBdr>
        <w:top w:val="none" w:sz="0" w:space="0" w:color="auto"/>
        <w:left w:val="none" w:sz="0" w:space="0" w:color="auto"/>
        <w:bottom w:val="none" w:sz="0" w:space="0" w:color="auto"/>
        <w:right w:val="none" w:sz="0" w:space="0" w:color="auto"/>
      </w:divBdr>
    </w:div>
    <w:div w:id="2127850536">
      <w:bodyDiv w:val="1"/>
      <w:marLeft w:val="0"/>
      <w:marRight w:val="0"/>
      <w:marTop w:val="0"/>
      <w:marBottom w:val="0"/>
      <w:divBdr>
        <w:top w:val="none" w:sz="0" w:space="0" w:color="auto"/>
        <w:left w:val="none" w:sz="0" w:space="0" w:color="auto"/>
        <w:bottom w:val="none" w:sz="0" w:space="0" w:color="auto"/>
        <w:right w:val="none" w:sz="0" w:space="0" w:color="auto"/>
      </w:divBdr>
    </w:div>
    <w:div w:id="2130473015">
      <w:bodyDiv w:val="1"/>
      <w:marLeft w:val="0"/>
      <w:marRight w:val="0"/>
      <w:marTop w:val="0"/>
      <w:marBottom w:val="0"/>
      <w:divBdr>
        <w:top w:val="none" w:sz="0" w:space="0" w:color="auto"/>
        <w:left w:val="none" w:sz="0" w:space="0" w:color="auto"/>
        <w:bottom w:val="none" w:sz="0" w:space="0" w:color="auto"/>
        <w:right w:val="none" w:sz="0" w:space="0" w:color="auto"/>
      </w:divBdr>
    </w:div>
    <w:div w:id="2133621971">
      <w:bodyDiv w:val="1"/>
      <w:marLeft w:val="0"/>
      <w:marRight w:val="0"/>
      <w:marTop w:val="0"/>
      <w:marBottom w:val="0"/>
      <w:divBdr>
        <w:top w:val="none" w:sz="0" w:space="0" w:color="auto"/>
        <w:left w:val="none" w:sz="0" w:space="0" w:color="auto"/>
        <w:bottom w:val="none" w:sz="0" w:space="0" w:color="auto"/>
        <w:right w:val="none" w:sz="0" w:space="0" w:color="auto"/>
      </w:divBdr>
    </w:div>
    <w:div w:id="2139758444">
      <w:bodyDiv w:val="1"/>
      <w:marLeft w:val="0"/>
      <w:marRight w:val="0"/>
      <w:marTop w:val="0"/>
      <w:marBottom w:val="0"/>
      <w:divBdr>
        <w:top w:val="none" w:sz="0" w:space="0" w:color="auto"/>
        <w:left w:val="none" w:sz="0" w:space="0" w:color="auto"/>
        <w:bottom w:val="none" w:sz="0" w:space="0" w:color="auto"/>
        <w:right w:val="none" w:sz="0" w:space="0" w:color="auto"/>
      </w:divBdr>
    </w:div>
    <w:div w:id="2140028842">
      <w:bodyDiv w:val="1"/>
      <w:marLeft w:val="0"/>
      <w:marRight w:val="0"/>
      <w:marTop w:val="0"/>
      <w:marBottom w:val="0"/>
      <w:divBdr>
        <w:top w:val="none" w:sz="0" w:space="0" w:color="auto"/>
        <w:left w:val="none" w:sz="0" w:space="0" w:color="auto"/>
        <w:bottom w:val="none" w:sz="0" w:space="0" w:color="auto"/>
        <w:right w:val="none" w:sz="0" w:space="0" w:color="auto"/>
      </w:divBdr>
    </w:div>
    <w:div w:id="2140107056">
      <w:bodyDiv w:val="1"/>
      <w:marLeft w:val="0"/>
      <w:marRight w:val="0"/>
      <w:marTop w:val="0"/>
      <w:marBottom w:val="0"/>
      <w:divBdr>
        <w:top w:val="none" w:sz="0" w:space="0" w:color="auto"/>
        <w:left w:val="none" w:sz="0" w:space="0" w:color="auto"/>
        <w:bottom w:val="none" w:sz="0" w:space="0" w:color="auto"/>
        <w:right w:val="none" w:sz="0" w:space="0" w:color="auto"/>
      </w:divBdr>
    </w:div>
    <w:div w:id="2140684978">
      <w:bodyDiv w:val="1"/>
      <w:marLeft w:val="0"/>
      <w:marRight w:val="0"/>
      <w:marTop w:val="0"/>
      <w:marBottom w:val="0"/>
      <w:divBdr>
        <w:top w:val="none" w:sz="0" w:space="0" w:color="auto"/>
        <w:left w:val="none" w:sz="0" w:space="0" w:color="auto"/>
        <w:bottom w:val="none" w:sz="0" w:space="0" w:color="auto"/>
        <w:right w:val="none" w:sz="0" w:space="0" w:color="auto"/>
      </w:divBdr>
    </w:div>
    <w:div w:id="2145810257">
      <w:bodyDiv w:val="1"/>
      <w:marLeft w:val="0"/>
      <w:marRight w:val="0"/>
      <w:marTop w:val="0"/>
      <w:marBottom w:val="0"/>
      <w:divBdr>
        <w:top w:val="none" w:sz="0" w:space="0" w:color="auto"/>
        <w:left w:val="none" w:sz="0" w:space="0" w:color="auto"/>
        <w:bottom w:val="none" w:sz="0" w:space="0" w:color="auto"/>
        <w:right w:val="none" w:sz="0" w:space="0" w:color="auto"/>
      </w:divBdr>
    </w:div>
    <w:div w:id="214658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Ene25</b:Tag>
    <b:SourceType>InternetSite</b:SourceType>
    <b:Guid>{97B463B5-6BFA-48C3-96F0-1DD92A81CFE0}</b:Guid>
    <b:Title>SCADA Systems</b:Title>
    <b:Author>
      <b:Author>
        <b:Corporate>Energenecs</b:Corporate>
      </b:Author>
    </b:Author>
    <b:YearAccessed>2025</b:YearAccessed>
    <b:MonthAccessed>04</b:MonthAccessed>
    <b:DayAccessed>01</b:DayAccessed>
    <b:URL>https://energenecs.com/controls/scada/</b:URL>
    <b:RefOrder>13</b:RefOrder>
  </b:Source>
  <b:Source>
    <b:Tag>Ols12</b:Tag>
    <b:SourceType>JournalArticle</b:SourceType>
    <b:Guid>{2A1694E8-39DF-41AA-BCAF-F52435E437AA}</b:Guid>
    <b:Title>ICA and me – A subjective review</b:Title>
    <b:Year>2012</b:Year>
    <b:JournalName>Water Research</b:JournalName>
    <b:Pages>1585-1624</b:Pages>
    <b:Volume>46</b:Volume>
    <b:Issue>6</b:Issue>
    <b:Author>
      <b:Author>
        <b:NameList>
          <b:Person>
            <b:Last>Olsson</b:Last>
            <b:First>Gustaf</b:First>
          </b:Person>
        </b:NameList>
      </b:Author>
    </b:Author>
    <b:RefOrder>1</b:RefOrder>
  </b:Source>
  <b:Source>
    <b:Tag>Ang14</b:Tag>
    <b:SourceType>Book</b:SourceType>
    <b:Guid>{17939B73-9269-4E47-9F7D-D5381EAE7D7E}</b:Guid>
    <b:Title>Evolution of Sanitation and Wastewater Technologies Through the Centuries</b:Title>
    <b:Year>2014</b:Year>
    <b:Author>
      <b:Author>
        <b:NameList>
          <b:Person>
            <b:Last>Angelakis</b:Last>
            <b:Middle>N.</b:Middle>
            <b:First>Andreas</b:First>
          </b:Person>
          <b:Person>
            <b:Last>Rose</b:Last>
            <b:Middle>B.</b:Middle>
            <b:First>Joan</b:First>
          </b:Person>
        </b:NameList>
      </b:Author>
    </b:Author>
    <b:City>London</b:City>
    <b:Publisher>IWA Publishing</b:Publisher>
    <b:Edition>1st</b:Edition>
    <b:RefOrder>2</b:RefOrder>
  </b:Source>
  <b:Source>
    <b:Tag>Gar24</b:Tag>
    <b:SourceType>Book</b:SourceType>
    <b:Guid>{07E004F8-A704-4138-9D34-9D4C2E8D6CB2}</b:Guid>
    <b:Title>The AI Cleanse: Transforming Wastewater Treatment Through Artificial Intelligence</b:Title>
    <b:Year>2024</b:Year>
    <b:City>Cham</b:City>
    <b:Publisher>Springer Cham</b:Publisher>
    <b:Edition>1st</b:Edition>
    <b:Author>
      <b:Author>
        <b:NameList>
          <b:Person>
            <b:Last>Garg</b:Last>
            <b:Middle>Chandra</b:Middle>
            <b:First>Manoj</b:First>
          </b:Person>
        </b:NameList>
      </b:Author>
    </b:Author>
    <b:RefOrder>3</b:RefOrder>
  </b:Source>
  <b:Source>
    <b:Tag>Lof10</b:Tag>
    <b:SourceType>JournalArticle</b:SourceType>
    <b:Guid>{1A8405A5-C739-4FA8-97AD-D4E426DE2C4A}</b:Guid>
    <b:Title>Wastewater management through the ages: A history of mankind</b:Title>
    <b:Year>2010</b:Year>
    <b:Author>
      <b:Author>
        <b:NameList>
          <b:Person>
            <b:Last>Lofrano</b:Last>
            <b:First>Giusy</b:First>
          </b:Person>
          <b:Person>
            <b:Last>Brown</b:Last>
            <b:First>Jeanette</b:First>
          </b:Person>
        </b:NameList>
      </b:Author>
    </b:Author>
    <b:JournalName>Science of The Total Environment</b:JournalName>
    <b:Pages>5254-5264</b:Pages>
    <b:Volume>408</b:Volume>
    <b:Issue>22</b:Issue>
    <b:RefOrder>4</b:RefOrder>
  </b:Source>
  <b:Source>
    <b:Tag>THE12</b:Tag>
    <b:SourceType>JournalArticle</b:SourceType>
    <b:Guid>{DFDF314B-33BD-4112-BC1B-36AE0EDCFCE0}</b:Guid>
    <b:Title>THE EIGHTH REPORT OF THE ROYAL COMMISSION ON SEWAGE DISPOSAL</b:Title>
    <b:JournalName>The Lancet</b:JournalName>
    <b:Year>1912</b:Year>
    <b:Pages>1530-1531</b:Pages>
    <b:Volume>180</b:Volume>
    <b:Issue>4657</b:Issue>
    <b:Author>
      <b:Author>
        <b:Corporate>THE ROYAL COMMISSION ON SEWAGE DISPOSAL</b:Corporate>
      </b:Author>
    </b:Author>
    <b:RefOrder>5</b:RefOrder>
  </b:Source>
  <b:Source>
    <b:Tag>Dun19</b:Tag>
    <b:SourceType>Book</b:SourceType>
    <b:Guid>{1424C93E-EFE9-4BCE-9955-D4E9313371D5}</b:Guid>
    <b:Title>Fundamentals of Industrial Instrumentation and Process Control</b:Title>
    <b:Year>2019</b:Year>
    <b:Author>
      <b:Author>
        <b:NameList>
          <b:Person>
            <b:Last>Dunn</b:Last>
            <b:Middle>C.</b:Middle>
            <b:First>William</b:First>
          </b:Person>
        </b:NameList>
      </b:Author>
    </b:Author>
    <b:City>New York</b:City>
    <b:Publisher>McGraw-Hill Education</b:Publisher>
    <b:Edition>2nd</b:Edition>
    <b:RefOrder>6</b:RefOrder>
  </b:Source>
  <b:Source>
    <b:Tag>Man18</b:Tag>
    <b:SourceType>Book</b:SourceType>
    <b:Guid>{9320C486-6C56-4E46-A5CD-3CA787ADDD2B}</b:Guid>
    <b:Title>Advances in Wastewater Treatment</b:Title>
    <b:Year>2018</b:Year>
    <b:City>London</b:City>
    <b:Publisher>IWA Publishing</b:Publisher>
    <b:Edition>1st</b:Edition>
    <b:Author>
      <b:Author>
        <b:NameList>
          <b:Person>
            <b:Last>Mannina</b:Last>
            <b:First>Giorgio</b:First>
          </b:Person>
          <b:Person>
            <b:Last>Ekama</b:Last>
            <b:Middle>A.</b:Middle>
            <b:First>G.</b:First>
          </b:Person>
          <b:Person>
            <b:Last>Ødegaard</b:Last>
            <b:First>Hallvard</b:First>
          </b:Person>
        </b:NameList>
      </b:Author>
    </b:Author>
    <b:RefOrder>7</b:RefOrder>
  </b:Source>
  <b:Source>
    <b:Tag>The22</b:Tag>
    <b:SourceType>Book</b:SourceType>
    <b:Guid>{DD13BA07-1ABD-4537-8949-219CCC62AD5D}</b:Guid>
    <b:Author>
      <b:Author>
        <b:Corporate>The World Economic Forum (WEF)</b:Corporate>
      </b:Author>
    </b:Author>
    <b:Title>Wastewater Treatment Fundamentals III - Advanced Treatment</b:Title>
    <b:Year>2022</b:Year>
    <b:City>Cologny</b:City>
    <b:Publisher>The World Economic Forum (WEF)</b:Publisher>
    <b:RefOrder>8</b:RefOrder>
  </b:Source>
  <b:Source>
    <b:Tag>LiD22</b:Tag>
    <b:SourceType>JournalArticle</b:SourceType>
    <b:Guid>{ABE6CC55-99C7-437C-8376-FAC8D1536EFB}</b:Guid>
    <b:Title>Dissolved oxygen control strategies for water treatment: a review</b:Title>
    <b:Year>2022</b:Year>
    <b:JournalName>Water Science &amp; Technology</b:JournalName>
    <b:Pages>1445-1466</b:Pages>
    <b:Volume>86</b:Volume>
    <b:Issue>6</b:Issue>
    <b:Author>
      <b:Author>
        <b:NameList>
          <b:Person>
            <b:Last>Li</b:Last>
            <b:First>Daoliang</b:First>
          </b:Person>
          <b:Person>
            <b:Last>Zou</b:Last>
            <b:First>Mi</b:First>
          </b:Person>
          <b:Person>
            <b:Last>Jianga</b:Last>
            <b:First>Lingwei</b:First>
          </b:Person>
        </b:NameList>
      </b:Author>
    </b:Author>
    <b:RefOrder>9</b:RefOrder>
  </b:Source>
  <b:Source>
    <b:Tag>Ran23</b:Tag>
    <b:SourceType>JournalArticle</b:SourceType>
    <b:Guid>{AC0CDAE7-B16E-4783-AB65-21F9817D6287}</b:Guid>
    <b:Title>Smart IoT-based water treatment with a Supervisory Control and Data Acquisition</b:Title>
    <b:JournalName>Water Reuse</b:JournalName>
    <b:Year>2023</b:Year>
    <b:Volume>13</b:Volume>
    <b:Issue>3</b:Issue>
    <b:Author>
      <b:Author>
        <b:NameList>
          <b:Person>
            <b:Last>Ranjith</b:Last>
            <b:First>Anandan</b:First>
          </b:Person>
          <b:Person>
            <b:Last>Ahmed</b:Last>
            <b:First>Sayed</b:First>
          </b:Person>
          <b:Person>
            <b:Last>M</b:Last>
            <b:First>Metwally</b:First>
          </b:Person>
          <b:Person>
            <b:Last>Bheema</b:Last>
            <b:First>Thamineni</b:First>
          </b:Person>
          <b:Person>
            <b:Last>Ghulam</b:Last>
            <b:First>Ashraf</b:First>
          </b:Person>
        </b:NameList>
      </b:Author>
    </b:Author>
    <b:RefOrder>10</b:RefOrder>
  </b:Source>
  <b:Source>
    <b:Tag>Pro21</b:Tag>
    <b:SourceType>Book</b:SourceType>
    <b:Guid>{293B754D-9C01-44DA-B029-F75EED92FCDB}</b:Guid>
    <b:Title>Municipal Wastewater Management</b:Title>
    <b:Year>2021</b:Year>
    <b:City>Basel</b:City>
    <b:Publisher>MDPI</b:Publisher>
    <b:Author>
      <b:Author>
        <b:NameList>
          <b:Person>
            <b:Last>Prochaska</b:Last>
            <b:First>Charikleia</b:First>
          </b:Person>
        </b:NameList>
      </b:Author>
    </b:Author>
    <b:RefOrder>11</b:RefOrder>
  </b:Source>
  <b:Source>
    <b:Tag>Tok21</b:Tag>
    <b:SourceType>JournalArticle</b:SourceType>
    <b:Guid>{ABEB5B6F-D6D2-4BDC-9DA1-C067B7045933}</b:Guid>
    <b:Title>SCADA Systems for Wastewater Treatment Plants</b:Title>
    <b:Year>2021</b:Year>
    <b:Author>
      <b:Author>
        <b:NameList>
          <b:Person>
            <b:Last>Tokos</b:Last>
            <b:First>Attila</b:First>
          </b:Person>
          <b:Person>
            <b:Last>Bartha</b:Last>
            <b:First>Csaba</b:First>
          </b:Person>
          <b:Person>
            <b:Last>Jipa</b:Last>
            <b:First>Monica</b:First>
          </b:Person>
          <b:Person>
            <b:Last>Micu</b:Last>
            <b:First>Dan</b:First>
            <b:Middle>Doru</b:Middle>
          </b:Person>
          <b:Person>
            <b:Last>Lingvay</b:Last>
            <b:First>Losif</b:First>
          </b:Person>
        </b:NameList>
      </b:Author>
    </b:Author>
    <b:JournalName>ELECTROTEHNICĂ, ELECTRONICĂ, AUTOMATICĂ (EEA)</b:JournalName>
    <b:Pages>39-45</b:Pages>
    <b:Volume>3</b:Volume>
    <b:RefOrder>12</b:RefOrder>
  </b:Source>
  <b:Source>
    <b:Tag>Hum12</b:Tag>
    <b:SourceType>ConferenceProceedings</b:SourceType>
    <b:Guid>{010CB295-8D52-4178-9856-A8D5773842AD}</b:Guid>
    <b:Title>Wastewater treatment plant SCADA Application</b:Title>
    <b:Year>2012</b:Year>
    <b:Author>
      <b:Author>
        <b:NameList>
          <b:Person>
            <b:Last>Humoreanu</b:Last>
            <b:First>Bogdan</b:First>
          </b:Person>
        </b:NameList>
      </b:Author>
    </b:Author>
    <b:City>London</b:City>
    <b:Publisher>IEEE International Conference on Automation</b:Publisher>
    <b:RefOrder>14</b:RefOrder>
  </b:Source>
  <b:Source>
    <b:Tag>Ort20</b:Tag>
    <b:SourceType>Book</b:SourceType>
    <b:Guid>{1846ABDE-6B1A-4428-824A-3027CB99079F}</b:Guid>
    <b:Title>Industry 4.0 Current Status and Future Trends</b:Title>
    <b:Year>2020</b:Year>
    <b:City>London</b:City>
    <b:Publisher>IntechOpen</b:Publisher>
    <b:Author>
      <b:Author>
        <b:NameList>
          <b:Person>
            <b:Last>Ortiz</b:Last>
            <b:Middle>Hamilton</b:Middle>
            <b:First>Jesús</b:First>
          </b:Person>
        </b:NameList>
      </b:Author>
    </b:Author>
    <b:RefOrder>15</b:RefOrder>
  </b:Source>
  <b:Source>
    <b:Tag>AID</b:Tag>
    <b:SourceType>JournalArticle</b:SourceType>
    <b:Guid>{CD19FE6A-66DD-450C-AA53-7A1ED165FA00}</b:Guid>
    <b:Title>AI‑Driven Intelligent Data Analytics and Predictive Analysis in Industry 4.0: Transforming Knowledge, Innovation, and Efficiency</b:Title>
    <b:JournalName>Knowledge Economy</b:JournalName>
    <b:Year>2024</b:Year>
    <b:Author>
      <b:Author>
        <b:NameList>
          <b:Person>
            <b:Last>Zong</b:Last>
            <b:First>Z.</b:First>
          </b:Person>
          <b:Person>
            <b:Last>Guan</b:Last>
            <b:First>Y.</b:First>
          </b:Person>
        </b:NameList>
      </b:Author>
    </b:Author>
    <b:RefOrder>16</b:RefOrder>
  </b:Source>
  <b:Source>
    <b:Tag>Cai24</b:Tag>
    <b:SourceType>JournalArticle</b:SourceType>
    <b:Guid>{268B6BBF-5A70-48D0-94A6-A2405953359D}</b:Guid>
    <b:Title>Revolutionizing wastewater treatment toward circular economy and carbon neutrality goals: Pioneering sustainable and efficient solutions for automation and advanced process control with smart and cutting-edge technologies</b:Title>
    <b:JournalName>Journal of Water Process Engineering</b:JournalName>
    <b:Year>2024</b:Year>
    <b:Volume>63</b:Volume>
    <b:Author>
      <b:Author>
        <b:NameList>
          <b:Person>
            <b:Last>Cairone</b:Last>
            <b:First>Stefano</b:First>
          </b:Person>
          <b:Person>
            <b:Last>Hasan</b:Last>
            <b:Middle>W.</b:Middle>
            <b:First>Shadi</b:First>
          </b:Person>
          <b:Person>
            <b:Last>Choo</b:Last>
            <b:First>Kwang-Ho</b:First>
          </b:Person>
          <b:Person>
            <b:Last>Lekkas</b:Last>
            <b:Middle>F.</b:Middle>
            <b:First>Demetris</b:First>
          </b:Person>
          <b:Person>
            <b:Last>Fortunato</b:Last>
            <b:First>Luca</b:First>
          </b:Person>
          <b:Person>
            <b:Last>Zorpas</b:Last>
            <b:Middle>A.</b:Middle>
            <b:First>Antonis</b:First>
          </b:Person>
          <b:Person>
            <b:Last>Korshin</b:Last>
            <b:First>Gregory</b:First>
          </b:Person>
          <b:Person>
            <b:Last>Zarra</b:Last>
            <b:First>Tiziano</b:First>
          </b:Person>
          <b:Person>
            <b:Last>Belgiorno</b:Last>
            <b:First>Vincenzo</b:First>
          </b:Person>
          <b:Person>
            <b:Last>Naddeo</b:Last>
            <b:First>Vincenzo</b:First>
          </b:Person>
        </b:NameList>
      </b:Author>
    </b:Author>
    <b:RefOrder>17</b:RefOrder>
  </b:Source>
  <b:Source>
    <b:Tag>Fil19</b:Tag>
    <b:SourceType>JournalArticle</b:SourceType>
    <b:Guid>{3ED78696-46BA-4C10-9C0C-DF00F5F0A3B7}</b:Guid>
    <b:Title>Data-driven predictive energy optimization in a wastewater pumping station</b:Title>
    <b:JournalName>Applied Energy</b:JournalName>
    <b:Year>2019</b:Year>
    <b:Volume>252</b:Volume>
    <b:Author>
      <b:Author>
        <b:NameList>
          <b:Person>
            <b:Last>Filipe</b:Last>
            <b:First>Jorge</b:First>
          </b:Person>
          <b:Person>
            <b:Last>Bessa</b:Last>
            <b:Middle>J.</b:Middle>
            <b:First>Ricardo</b:First>
          </b:Person>
          <b:Person>
            <b:Last>Reis</b:Last>
            <b:First>Marisa</b:First>
          </b:Person>
          <b:Person>
            <b:Last>Alves</b:Last>
            <b:First>Rita</b:First>
          </b:Person>
          <b:Person>
            <b:Last>Póvoa</b:Last>
            <b:First>Pedro</b:First>
          </b:Person>
        </b:NameList>
      </b:Author>
    </b:Author>
    <b:RefOrder>18</b:RefOrder>
  </b:Source>
  <b:Source>
    <b:Tag>Per20</b:Tag>
    <b:SourceType>JournalArticle</b:SourceType>
    <b:Guid>{6B10EB86-6E72-450F-8210-3E06257C1AD9}</b:Guid>
    <b:Title>Performance improvement of wastewater treatment processes by application of machine learning</b:Title>
    <b:JournalName>Water Science &amp; Technology</b:JournalName>
    <b:Year>2020</b:Year>
    <b:Pages>2671–2680</b:Pages>
    <b:Volume>82</b:Volume>
    <b:Issue>12</b:Issue>
    <b:Author>
      <b:Author>
        <b:NameList>
          <b:Person>
            <b:Last>Icke</b:Last>
            <b:First>O.</b:First>
          </b:Person>
          <b:Person>
            <b:Last>Es</b:Last>
            <b:Middle>M. van</b:Middle>
            <b:First>D. </b:First>
          </b:Person>
          <b:Person>
            <b:Last>De Koning</b:Last>
            <b:Middle>F.</b:Middle>
            <b:First>M.</b:First>
          </b:Person>
          <b:Person>
            <b:Last>Wuister</b:Last>
            <b:Middle>G.</b:Middle>
            <b:First>J. J.</b:First>
          </b:Person>
          <b:Person>
            <b:Last>Ng</b:Last>
            <b:First>J.</b:First>
          </b:Person>
          <b:Person>
            <b:Last>Phua</b:Last>
            <b:Middle>M.</b:Middle>
            <b:First>K.</b:First>
          </b:Person>
          <b:Person>
            <b:Last>Koh</b:Last>
            <b:Middle>K. K.</b:Middle>
            <b:First>Y.</b:First>
          </b:Person>
          <b:Person>
            <b:Last>Chan</b:Last>
            <b:Middle>J.</b:Middle>
            <b:First>W.</b:First>
          </b:Person>
          <b:Person>
            <b:Last>Tao</b:Last>
            <b:First>G.</b:First>
          </b:Person>
        </b:NameList>
      </b:Author>
    </b:Author>
    <b:RefOrder>19</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808DE-2A1E-4AA1-9A2F-69C845E92A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93833A-96B7-425C-86EA-C388C87D89D7}">
  <ds:schemaRefs>
    <ds:schemaRef ds:uri="http://schemas.openxmlformats.org/officeDocument/2006/bibliography"/>
  </ds:schemaRefs>
</ds:datastoreItem>
</file>

<file path=customXml/itemProps3.xml><?xml version="1.0" encoding="utf-8"?>
<ds:datastoreItem xmlns:ds="http://schemas.openxmlformats.org/officeDocument/2006/customXml" ds:itemID="{3BA6D388-1FB1-48A4-9D41-13E9F92E5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103D9-4487-4BBC-9B5C-EB008D8B86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CharactersWithSpaces>
  <SharedDoc>false</SharedDoc>
  <HLinks>
    <vt:vector size="30" baseType="variant">
      <vt:variant>
        <vt:i4>1638455</vt:i4>
      </vt:variant>
      <vt:variant>
        <vt:i4>26</vt:i4>
      </vt:variant>
      <vt:variant>
        <vt:i4>0</vt:i4>
      </vt:variant>
      <vt:variant>
        <vt:i4>5</vt:i4>
      </vt:variant>
      <vt:variant>
        <vt:lpwstr/>
      </vt:variant>
      <vt:variant>
        <vt:lpwstr>_Toc193640110</vt:lpwstr>
      </vt:variant>
      <vt:variant>
        <vt:i4>1572919</vt:i4>
      </vt:variant>
      <vt:variant>
        <vt:i4>20</vt:i4>
      </vt:variant>
      <vt:variant>
        <vt:i4>0</vt:i4>
      </vt:variant>
      <vt:variant>
        <vt:i4>5</vt:i4>
      </vt:variant>
      <vt:variant>
        <vt:lpwstr/>
      </vt:variant>
      <vt:variant>
        <vt:lpwstr>_Toc193640109</vt:lpwstr>
      </vt:variant>
      <vt:variant>
        <vt:i4>1572919</vt:i4>
      </vt:variant>
      <vt:variant>
        <vt:i4>14</vt:i4>
      </vt:variant>
      <vt:variant>
        <vt:i4>0</vt:i4>
      </vt:variant>
      <vt:variant>
        <vt:i4>5</vt:i4>
      </vt:variant>
      <vt:variant>
        <vt:lpwstr/>
      </vt:variant>
      <vt:variant>
        <vt:lpwstr>_Toc193640108</vt:lpwstr>
      </vt:variant>
      <vt:variant>
        <vt:i4>1572919</vt:i4>
      </vt:variant>
      <vt:variant>
        <vt:i4>8</vt:i4>
      </vt:variant>
      <vt:variant>
        <vt:i4>0</vt:i4>
      </vt:variant>
      <vt:variant>
        <vt:i4>5</vt:i4>
      </vt:variant>
      <vt:variant>
        <vt:lpwstr/>
      </vt:variant>
      <vt:variant>
        <vt:lpwstr>_Toc193640107</vt:lpwstr>
      </vt:variant>
      <vt:variant>
        <vt:i4>1572919</vt:i4>
      </vt:variant>
      <vt:variant>
        <vt:i4>2</vt:i4>
      </vt:variant>
      <vt:variant>
        <vt:i4>0</vt:i4>
      </vt:variant>
      <vt:variant>
        <vt:i4>5</vt:i4>
      </vt:variant>
      <vt:variant>
        <vt:lpwstr/>
      </vt:variant>
      <vt:variant>
        <vt:lpwstr>_Toc193640106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Thomas (2206212)</dc:creator>
  <cp:keywords/>
  <dc:description/>
  <cp:lastModifiedBy>Aled Thomas</cp:lastModifiedBy>
  <cp:revision>8</cp:revision>
  <dcterms:created xsi:type="dcterms:W3CDTF">2025-04-07T07:47:00Z</dcterms:created>
  <dcterms:modified xsi:type="dcterms:W3CDTF">2025-04-07T07:55:00Z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