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BCC36" w14:textId="4E66EF37" w:rsidR="005276FF" w:rsidRPr="00453D86" w:rsidRDefault="009E5D1F" w:rsidP="000E03E6">
      <w:pPr>
        <w:spacing w:line="360" w:lineRule="auto"/>
        <w:jc w:val="center"/>
        <w:rPr>
          <w:rFonts w:ascii="Times New Roman" w:hAnsi="Times New Roman" w:cs="Times New Roman"/>
          <w:b/>
          <w:bCs/>
          <w:sz w:val="24"/>
          <w:szCs w:val="24"/>
        </w:rPr>
      </w:pPr>
      <w:r w:rsidRPr="00453D86">
        <w:rPr>
          <w:rFonts w:ascii="Times New Roman" w:hAnsi="Times New Roman" w:cs="Times New Roman"/>
          <w:b/>
          <w:bCs/>
          <w:sz w:val="24"/>
          <w:szCs w:val="24"/>
        </w:rPr>
        <w:t>ECPT6004</w:t>
      </w:r>
    </w:p>
    <w:p w14:paraId="6DAAE62F" w14:textId="2396686B" w:rsidR="00AC421D" w:rsidRPr="00453D86" w:rsidRDefault="000E03E6" w:rsidP="00AC421D">
      <w:pPr>
        <w:spacing w:line="360" w:lineRule="auto"/>
        <w:jc w:val="center"/>
        <w:rPr>
          <w:rFonts w:ascii="Times New Roman" w:hAnsi="Times New Roman" w:cs="Times New Roman"/>
          <w:b/>
          <w:bCs/>
          <w:sz w:val="24"/>
          <w:szCs w:val="24"/>
        </w:rPr>
      </w:pPr>
      <w:r w:rsidRPr="00453D86">
        <w:rPr>
          <w:rFonts w:ascii="Times New Roman" w:hAnsi="Times New Roman" w:cs="Times New Roman"/>
          <w:b/>
          <w:bCs/>
          <w:sz w:val="24"/>
          <w:szCs w:val="24"/>
        </w:rPr>
        <w:t>Student Number 1909238</w:t>
      </w:r>
    </w:p>
    <w:p w14:paraId="6E33870B" w14:textId="137F428A" w:rsidR="000E03E6" w:rsidRPr="00453D86" w:rsidRDefault="00AC421D" w:rsidP="000E03E6">
      <w:pPr>
        <w:spacing w:line="360" w:lineRule="auto"/>
        <w:jc w:val="center"/>
        <w:rPr>
          <w:rFonts w:ascii="Times New Roman" w:hAnsi="Times New Roman" w:cs="Times New Roman"/>
          <w:b/>
          <w:bCs/>
          <w:sz w:val="24"/>
          <w:szCs w:val="24"/>
        </w:rPr>
      </w:pPr>
      <w:r w:rsidRPr="00453D86">
        <w:rPr>
          <w:rFonts w:ascii="Times New Roman" w:hAnsi="Times New Roman" w:cs="Times New Roman"/>
          <w:b/>
          <w:bCs/>
          <w:sz w:val="24"/>
          <w:szCs w:val="24"/>
        </w:rPr>
        <w:t>Learning Support Report</w:t>
      </w:r>
    </w:p>
    <w:p w14:paraId="3DFABE53" w14:textId="524FB238" w:rsidR="007D1362" w:rsidRDefault="007D1362" w:rsidP="009B7069">
      <w:pPr>
        <w:spacing w:line="360" w:lineRule="auto"/>
        <w:jc w:val="both"/>
        <w:rPr>
          <w:rFonts w:ascii="Times New Roman" w:hAnsi="Times New Roman" w:cs="Times New Roman"/>
          <w:sz w:val="24"/>
          <w:szCs w:val="24"/>
        </w:rPr>
      </w:pPr>
    </w:p>
    <w:p w14:paraId="4F4C738A" w14:textId="42F96680" w:rsidR="007D1362" w:rsidRDefault="007D1362" w:rsidP="009B7069">
      <w:pPr>
        <w:spacing w:line="360" w:lineRule="auto"/>
        <w:jc w:val="both"/>
        <w:rPr>
          <w:rFonts w:ascii="Times New Roman" w:hAnsi="Times New Roman" w:cs="Times New Roman"/>
          <w:sz w:val="24"/>
          <w:szCs w:val="24"/>
        </w:rPr>
      </w:pPr>
    </w:p>
    <w:p w14:paraId="1297DF0C" w14:textId="3F5C2346" w:rsidR="0078489D" w:rsidRDefault="008561D0" w:rsidP="009B70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BC27F3">
        <w:rPr>
          <w:rFonts w:ascii="Times New Roman" w:hAnsi="Times New Roman" w:cs="Times New Roman"/>
          <w:sz w:val="24"/>
          <w:szCs w:val="24"/>
        </w:rPr>
        <w:t>L</w:t>
      </w:r>
      <w:r w:rsidR="00EE1E9E">
        <w:rPr>
          <w:rFonts w:ascii="Times New Roman" w:hAnsi="Times New Roman" w:cs="Times New Roman"/>
          <w:sz w:val="24"/>
          <w:szCs w:val="24"/>
        </w:rPr>
        <w:t xml:space="preserve">earning </w:t>
      </w:r>
      <w:r w:rsidR="00BC27F3">
        <w:rPr>
          <w:rFonts w:ascii="Times New Roman" w:hAnsi="Times New Roman" w:cs="Times New Roman"/>
          <w:sz w:val="24"/>
          <w:szCs w:val="24"/>
        </w:rPr>
        <w:t>S</w:t>
      </w:r>
      <w:r w:rsidR="00EE1E9E">
        <w:rPr>
          <w:rFonts w:ascii="Times New Roman" w:hAnsi="Times New Roman" w:cs="Times New Roman"/>
          <w:sz w:val="24"/>
          <w:szCs w:val="24"/>
        </w:rPr>
        <w:t xml:space="preserve">upport </w:t>
      </w:r>
      <w:r w:rsidR="00BC27F3">
        <w:rPr>
          <w:rFonts w:ascii="Times New Roman" w:hAnsi="Times New Roman" w:cs="Times New Roman"/>
          <w:sz w:val="24"/>
          <w:szCs w:val="24"/>
        </w:rPr>
        <w:t>R</w:t>
      </w:r>
      <w:r w:rsidR="00EE1E9E">
        <w:rPr>
          <w:rFonts w:ascii="Times New Roman" w:hAnsi="Times New Roman" w:cs="Times New Roman"/>
          <w:sz w:val="24"/>
          <w:szCs w:val="24"/>
        </w:rPr>
        <w:t>eport</w:t>
      </w:r>
      <w:r>
        <w:rPr>
          <w:rFonts w:ascii="Times New Roman" w:hAnsi="Times New Roman" w:cs="Times New Roman"/>
          <w:sz w:val="24"/>
          <w:szCs w:val="24"/>
        </w:rPr>
        <w:t xml:space="preserve"> will</w:t>
      </w:r>
      <w:r w:rsidR="00993E56">
        <w:rPr>
          <w:rFonts w:ascii="Times New Roman" w:hAnsi="Times New Roman" w:cs="Times New Roman"/>
          <w:sz w:val="24"/>
          <w:szCs w:val="24"/>
        </w:rPr>
        <w:t xml:space="preserve"> discuss </w:t>
      </w:r>
      <w:r w:rsidR="00FB7FDD">
        <w:rPr>
          <w:rFonts w:ascii="Times New Roman" w:hAnsi="Times New Roman" w:cs="Times New Roman"/>
          <w:sz w:val="24"/>
          <w:szCs w:val="24"/>
        </w:rPr>
        <w:t xml:space="preserve">the </w:t>
      </w:r>
      <w:r w:rsidR="00993E56">
        <w:rPr>
          <w:rFonts w:ascii="Times New Roman" w:hAnsi="Times New Roman" w:cs="Times New Roman"/>
          <w:sz w:val="24"/>
          <w:szCs w:val="24"/>
        </w:rPr>
        <w:t>Additional Learning Needs (ALN)</w:t>
      </w:r>
      <w:r w:rsidR="001D4C95">
        <w:rPr>
          <w:rFonts w:ascii="Times New Roman" w:hAnsi="Times New Roman" w:cs="Times New Roman"/>
          <w:sz w:val="24"/>
          <w:szCs w:val="24"/>
        </w:rPr>
        <w:t xml:space="preserve"> that are currently faced by </w:t>
      </w:r>
      <w:r w:rsidR="00056C65">
        <w:rPr>
          <w:rFonts w:ascii="Times New Roman" w:hAnsi="Times New Roman" w:cs="Times New Roman"/>
          <w:sz w:val="24"/>
          <w:szCs w:val="24"/>
        </w:rPr>
        <w:t>a number of</w:t>
      </w:r>
      <w:r w:rsidR="001D4C95">
        <w:rPr>
          <w:rFonts w:ascii="Times New Roman" w:hAnsi="Times New Roman" w:cs="Times New Roman"/>
          <w:sz w:val="24"/>
          <w:szCs w:val="24"/>
        </w:rPr>
        <w:t xml:space="preserve"> students in education today</w:t>
      </w:r>
      <w:r w:rsidR="002805B3">
        <w:rPr>
          <w:rFonts w:ascii="Times New Roman" w:hAnsi="Times New Roman" w:cs="Times New Roman"/>
          <w:sz w:val="24"/>
          <w:szCs w:val="24"/>
        </w:rPr>
        <w:t>.</w:t>
      </w:r>
      <w:r>
        <w:rPr>
          <w:rFonts w:ascii="Times New Roman" w:hAnsi="Times New Roman" w:cs="Times New Roman"/>
          <w:sz w:val="24"/>
          <w:szCs w:val="24"/>
        </w:rPr>
        <w:t xml:space="preserve"> </w:t>
      </w:r>
      <w:r w:rsidR="00FB7FDD">
        <w:rPr>
          <w:rFonts w:ascii="Times New Roman" w:hAnsi="Times New Roman" w:cs="Times New Roman"/>
          <w:sz w:val="24"/>
          <w:szCs w:val="24"/>
        </w:rPr>
        <w:t>Th</w:t>
      </w:r>
      <w:r w:rsidR="00BD6DD4">
        <w:rPr>
          <w:rFonts w:ascii="Times New Roman" w:hAnsi="Times New Roman" w:cs="Times New Roman"/>
          <w:sz w:val="24"/>
          <w:szCs w:val="24"/>
        </w:rPr>
        <w:t>e</w:t>
      </w:r>
      <w:r w:rsidR="00FB7FDD">
        <w:rPr>
          <w:rFonts w:ascii="Times New Roman" w:hAnsi="Times New Roman" w:cs="Times New Roman"/>
          <w:sz w:val="24"/>
          <w:szCs w:val="24"/>
        </w:rPr>
        <w:t xml:space="preserve"> assignment will </w:t>
      </w:r>
      <w:r>
        <w:rPr>
          <w:rFonts w:ascii="Times New Roman" w:hAnsi="Times New Roman" w:cs="Times New Roman"/>
          <w:sz w:val="24"/>
          <w:szCs w:val="24"/>
        </w:rPr>
        <w:t>d</w:t>
      </w:r>
      <w:r w:rsidR="00572AA7">
        <w:rPr>
          <w:rFonts w:ascii="Times New Roman" w:hAnsi="Times New Roman" w:cs="Times New Roman"/>
          <w:sz w:val="24"/>
          <w:szCs w:val="24"/>
        </w:rPr>
        <w:t>efine</w:t>
      </w:r>
      <w:r>
        <w:rPr>
          <w:rFonts w:ascii="Times New Roman" w:hAnsi="Times New Roman" w:cs="Times New Roman"/>
          <w:sz w:val="24"/>
          <w:szCs w:val="24"/>
        </w:rPr>
        <w:t xml:space="preserve"> the</w:t>
      </w:r>
      <w:r w:rsidR="00572AA7">
        <w:rPr>
          <w:rFonts w:ascii="Times New Roman" w:hAnsi="Times New Roman" w:cs="Times New Roman"/>
          <w:sz w:val="24"/>
          <w:szCs w:val="24"/>
        </w:rPr>
        <w:t xml:space="preserve"> key terms</w:t>
      </w:r>
      <w:r w:rsidR="00845D9E">
        <w:rPr>
          <w:rFonts w:ascii="Times New Roman" w:hAnsi="Times New Roman" w:cs="Times New Roman"/>
          <w:sz w:val="24"/>
          <w:szCs w:val="24"/>
        </w:rPr>
        <w:t xml:space="preserve"> when discussing </w:t>
      </w:r>
      <w:bookmarkStart w:id="0" w:name="_Hlk124690384"/>
      <w:r w:rsidR="00486ACF">
        <w:rPr>
          <w:rFonts w:ascii="Times New Roman" w:hAnsi="Times New Roman" w:cs="Times New Roman"/>
          <w:sz w:val="24"/>
          <w:szCs w:val="24"/>
        </w:rPr>
        <w:t>Additional Learning Needs (</w:t>
      </w:r>
      <w:r w:rsidR="00845D9E">
        <w:rPr>
          <w:rFonts w:ascii="Times New Roman" w:hAnsi="Times New Roman" w:cs="Times New Roman"/>
          <w:sz w:val="24"/>
          <w:szCs w:val="24"/>
        </w:rPr>
        <w:t>ALN</w:t>
      </w:r>
      <w:r w:rsidR="00B422A0">
        <w:rPr>
          <w:rFonts w:ascii="Times New Roman" w:hAnsi="Times New Roman" w:cs="Times New Roman"/>
          <w:sz w:val="24"/>
          <w:szCs w:val="24"/>
        </w:rPr>
        <w:t xml:space="preserve">) </w:t>
      </w:r>
      <w:bookmarkEnd w:id="0"/>
      <w:r w:rsidR="00B422A0">
        <w:rPr>
          <w:rFonts w:ascii="Times New Roman" w:hAnsi="Times New Roman" w:cs="Times New Roman"/>
          <w:sz w:val="24"/>
          <w:szCs w:val="24"/>
        </w:rPr>
        <w:t>and</w:t>
      </w:r>
      <w:r w:rsidR="00486ACF">
        <w:rPr>
          <w:rFonts w:ascii="Times New Roman" w:hAnsi="Times New Roman" w:cs="Times New Roman"/>
          <w:sz w:val="24"/>
          <w:szCs w:val="24"/>
        </w:rPr>
        <w:t xml:space="preserve"> give a</w:t>
      </w:r>
      <w:r w:rsidR="00223E97">
        <w:rPr>
          <w:rFonts w:ascii="Times New Roman" w:hAnsi="Times New Roman" w:cs="Times New Roman"/>
          <w:sz w:val="24"/>
          <w:szCs w:val="24"/>
        </w:rPr>
        <w:t xml:space="preserve"> </w:t>
      </w:r>
      <w:r w:rsidR="00641444">
        <w:rPr>
          <w:rFonts w:ascii="Times New Roman" w:hAnsi="Times New Roman" w:cs="Times New Roman"/>
          <w:sz w:val="24"/>
          <w:szCs w:val="24"/>
        </w:rPr>
        <w:t xml:space="preserve">definition </w:t>
      </w:r>
      <w:r w:rsidR="007A5C5C">
        <w:rPr>
          <w:rFonts w:ascii="Times New Roman" w:hAnsi="Times New Roman" w:cs="Times New Roman"/>
          <w:sz w:val="24"/>
          <w:szCs w:val="24"/>
        </w:rPr>
        <w:t xml:space="preserve">of the term </w:t>
      </w:r>
      <w:r w:rsidR="00056C65">
        <w:rPr>
          <w:rFonts w:ascii="Times New Roman" w:hAnsi="Times New Roman" w:cs="Times New Roman"/>
          <w:sz w:val="24"/>
          <w:szCs w:val="24"/>
        </w:rPr>
        <w:t>D</w:t>
      </w:r>
      <w:r w:rsidR="007A5C5C">
        <w:rPr>
          <w:rFonts w:ascii="Times New Roman" w:hAnsi="Times New Roman" w:cs="Times New Roman"/>
          <w:sz w:val="24"/>
          <w:szCs w:val="24"/>
        </w:rPr>
        <w:t>isability. The first part will e</w:t>
      </w:r>
      <w:r w:rsidR="00BE3002">
        <w:rPr>
          <w:rFonts w:ascii="Times New Roman" w:hAnsi="Times New Roman" w:cs="Times New Roman"/>
          <w:sz w:val="24"/>
          <w:szCs w:val="24"/>
        </w:rPr>
        <w:t xml:space="preserve">xplore and </w:t>
      </w:r>
      <w:r w:rsidR="006C0BA8">
        <w:rPr>
          <w:rFonts w:ascii="Times New Roman" w:hAnsi="Times New Roman" w:cs="Times New Roman"/>
          <w:sz w:val="24"/>
          <w:szCs w:val="24"/>
        </w:rPr>
        <w:t>consider</w:t>
      </w:r>
      <w:r w:rsidR="00572AA7">
        <w:rPr>
          <w:rFonts w:ascii="Times New Roman" w:hAnsi="Times New Roman" w:cs="Times New Roman"/>
          <w:sz w:val="24"/>
          <w:szCs w:val="24"/>
        </w:rPr>
        <w:t xml:space="preserve"> the policy and legislation that surrounds </w:t>
      </w:r>
      <w:r w:rsidR="0047156E">
        <w:rPr>
          <w:rFonts w:ascii="Times New Roman" w:hAnsi="Times New Roman" w:cs="Times New Roman"/>
          <w:sz w:val="24"/>
          <w:szCs w:val="24"/>
        </w:rPr>
        <w:t>Additional Learning Needs (</w:t>
      </w:r>
      <w:r w:rsidR="00572AA7">
        <w:rPr>
          <w:rFonts w:ascii="Times New Roman" w:hAnsi="Times New Roman" w:cs="Times New Roman"/>
          <w:sz w:val="24"/>
          <w:szCs w:val="24"/>
        </w:rPr>
        <w:t>ALN</w:t>
      </w:r>
      <w:r w:rsidR="0047156E">
        <w:rPr>
          <w:rFonts w:ascii="Times New Roman" w:hAnsi="Times New Roman" w:cs="Times New Roman"/>
          <w:sz w:val="24"/>
          <w:szCs w:val="24"/>
        </w:rPr>
        <w:t>)</w:t>
      </w:r>
      <w:r w:rsidR="00572AA7">
        <w:rPr>
          <w:rFonts w:ascii="Times New Roman" w:hAnsi="Times New Roman" w:cs="Times New Roman"/>
          <w:sz w:val="24"/>
          <w:szCs w:val="24"/>
        </w:rPr>
        <w:t xml:space="preserve"> provision</w:t>
      </w:r>
      <w:r w:rsidR="0047156E">
        <w:rPr>
          <w:rFonts w:ascii="Times New Roman" w:hAnsi="Times New Roman" w:cs="Times New Roman"/>
          <w:sz w:val="24"/>
          <w:szCs w:val="24"/>
        </w:rPr>
        <w:t>.</w:t>
      </w:r>
      <w:r w:rsidR="00572AA7">
        <w:rPr>
          <w:rFonts w:ascii="Times New Roman" w:hAnsi="Times New Roman" w:cs="Times New Roman"/>
          <w:sz w:val="24"/>
          <w:szCs w:val="24"/>
        </w:rPr>
        <w:t xml:space="preserve"> </w:t>
      </w:r>
      <w:r w:rsidR="0078489D">
        <w:rPr>
          <w:rFonts w:ascii="Times New Roman" w:hAnsi="Times New Roman" w:cs="Times New Roman"/>
          <w:sz w:val="24"/>
          <w:szCs w:val="24"/>
        </w:rPr>
        <w:t xml:space="preserve">This </w:t>
      </w:r>
      <w:r w:rsidR="00BD6DD4">
        <w:rPr>
          <w:rFonts w:ascii="Times New Roman" w:hAnsi="Times New Roman" w:cs="Times New Roman"/>
          <w:sz w:val="24"/>
          <w:szCs w:val="24"/>
        </w:rPr>
        <w:t>report</w:t>
      </w:r>
      <w:r w:rsidR="0078489D">
        <w:rPr>
          <w:rFonts w:ascii="Times New Roman" w:hAnsi="Times New Roman" w:cs="Times New Roman"/>
          <w:sz w:val="24"/>
          <w:szCs w:val="24"/>
        </w:rPr>
        <w:t xml:space="preserve"> will then lead onto part two, where it will use the given scenarios to identify and evaluate strategies to meet the </w:t>
      </w:r>
      <w:r w:rsidR="003A14A1">
        <w:rPr>
          <w:rFonts w:ascii="Times New Roman" w:hAnsi="Times New Roman" w:cs="Times New Roman"/>
          <w:sz w:val="24"/>
          <w:szCs w:val="24"/>
        </w:rPr>
        <w:t>requirements</w:t>
      </w:r>
      <w:r w:rsidR="0078489D">
        <w:rPr>
          <w:rFonts w:ascii="Times New Roman" w:hAnsi="Times New Roman" w:cs="Times New Roman"/>
          <w:sz w:val="24"/>
          <w:szCs w:val="24"/>
        </w:rPr>
        <w:t xml:space="preserve"> of learners with </w:t>
      </w:r>
      <w:r w:rsidR="002A5497">
        <w:rPr>
          <w:rFonts w:ascii="Times New Roman" w:hAnsi="Times New Roman" w:cs="Times New Roman"/>
          <w:sz w:val="24"/>
          <w:szCs w:val="24"/>
        </w:rPr>
        <w:t>A</w:t>
      </w:r>
      <w:r w:rsidR="0078489D">
        <w:rPr>
          <w:rFonts w:ascii="Times New Roman" w:hAnsi="Times New Roman" w:cs="Times New Roman"/>
          <w:sz w:val="24"/>
          <w:szCs w:val="24"/>
        </w:rPr>
        <w:t xml:space="preserve">dditional </w:t>
      </w:r>
      <w:r w:rsidR="002A5497">
        <w:rPr>
          <w:rFonts w:ascii="Times New Roman" w:hAnsi="Times New Roman" w:cs="Times New Roman"/>
          <w:sz w:val="24"/>
          <w:szCs w:val="24"/>
        </w:rPr>
        <w:t>L</w:t>
      </w:r>
      <w:r w:rsidR="0078489D">
        <w:rPr>
          <w:rFonts w:ascii="Times New Roman" w:hAnsi="Times New Roman" w:cs="Times New Roman"/>
          <w:sz w:val="24"/>
          <w:szCs w:val="24"/>
        </w:rPr>
        <w:t xml:space="preserve">earning </w:t>
      </w:r>
      <w:r w:rsidR="002A5497">
        <w:rPr>
          <w:rFonts w:ascii="Times New Roman" w:hAnsi="Times New Roman" w:cs="Times New Roman"/>
          <w:sz w:val="24"/>
          <w:szCs w:val="24"/>
        </w:rPr>
        <w:t>N</w:t>
      </w:r>
      <w:r w:rsidR="0078489D">
        <w:rPr>
          <w:rFonts w:ascii="Times New Roman" w:hAnsi="Times New Roman" w:cs="Times New Roman"/>
          <w:sz w:val="24"/>
          <w:szCs w:val="24"/>
        </w:rPr>
        <w:t xml:space="preserve">eeds within the PCET learning setting.  </w:t>
      </w:r>
    </w:p>
    <w:p w14:paraId="69BE138D" w14:textId="5738B8A8" w:rsidR="00B22582" w:rsidRPr="00B22582" w:rsidRDefault="00B22582" w:rsidP="009B7069">
      <w:pPr>
        <w:spacing w:line="360" w:lineRule="auto"/>
        <w:jc w:val="both"/>
        <w:rPr>
          <w:rFonts w:ascii="Times New Roman" w:hAnsi="Times New Roman" w:cs="Times New Roman"/>
          <w:b/>
          <w:bCs/>
          <w:sz w:val="24"/>
          <w:szCs w:val="24"/>
        </w:rPr>
      </w:pPr>
      <w:r w:rsidRPr="00B22582">
        <w:rPr>
          <w:rFonts w:ascii="Times New Roman" w:hAnsi="Times New Roman" w:cs="Times New Roman"/>
          <w:b/>
          <w:bCs/>
          <w:sz w:val="24"/>
          <w:szCs w:val="24"/>
        </w:rPr>
        <w:t>PART 1</w:t>
      </w:r>
    </w:p>
    <w:p w14:paraId="4C3AE866" w14:textId="0FA17FE9" w:rsidR="000B2387" w:rsidRPr="003B57FD" w:rsidRDefault="00B168C7" w:rsidP="009B70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ALN is the </w:t>
      </w:r>
      <w:r w:rsidR="00D73E7F">
        <w:rPr>
          <w:rFonts w:ascii="Times New Roman" w:hAnsi="Times New Roman" w:cs="Times New Roman"/>
          <w:sz w:val="24"/>
          <w:szCs w:val="24"/>
        </w:rPr>
        <w:t>acronym for Additional Learning Needs, and t</w:t>
      </w:r>
      <w:r w:rsidR="00747E55">
        <w:rPr>
          <w:rFonts w:ascii="Times New Roman" w:hAnsi="Times New Roman" w:cs="Times New Roman"/>
          <w:sz w:val="24"/>
          <w:szCs w:val="24"/>
        </w:rPr>
        <w:t xml:space="preserve">o define </w:t>
      </w:r>
      <w:r w:rsidR="00CD3CE8">
        <w:rPr>
          <w:rFonts w:ascii="Times New Roman" w:hAnsi="Times New Roman" w:cs="Times New Roman"/>
          <w:sz w:val="24"/>
          <w:szCs w:val="24"/>
        </w:rPr>
        <w:t>ALN</w:t>
      </w:r>
      <w:r w:rsidR="00CB2F85">
        <w:rPr>
          <w:rFonts w:ascii="Times New Roman" w:hAnsi="Times New Roman" w:cs="Times New Roman"/>
          <w:sz w:val="24"/>
          <w:szCs w:val="24"/>
        </w:rPr>
        <w:t>,</w:t>
      </w:r>
      <w:r w:rsidR="00CD3CE8">
        <w:rPr>
          <w:rFonts w:ascii="Times New Roman" w:hAnsi="Times New Roman" w:cs="Times New Roman"/>
          <w:sz w:val="24"/>
          <w:szCs w:val="24"/>
        </w:rPr>
        <w:t xml:space="preserve"> </w:t>
      </w:r>
      <w:r w:rsidR="007C521D">
        <w:rPr>
          <w:rFonts w:ascii="Times New Roman" w:hAnsi="Times New Roman" w:cs="Times New Roman"/>
          <w:sz w:val="24"/>
          <w:szCs w:val="24"/>
        </w:rPr>
        <w:t xml:space="preserve">the Welsh Government state </w:t>
      </w:r>
      <w:r w:rsidR="00410818">
        <w:rPr>
          <w:rFonts w:ascii="Times New Roman" w:hAnsi="Times New Roman" w:cs="Times New Roman"/>
          <w:sz w:val="24"/>
          <w:szCs w:val="24"/>
        </w:rPr>
        <w:t xml:space="preserve">‘a person has additional learning needs if he/she has </w:t>
      </w:r>
      <w:r w:rsidR="00FD45DA">
        <w:rPr>
          <w:rFonts w:ascii="Times New Roman" w:hAnsi="Times New Roman" w:cs="Times New Roman"/>
          <w:sz w:val="24"/>
          <w:szCs w:val="24"/>
        </w:rPr>
        <w:t xml:space="preserve">a learning difficulty or </w:t>
      </w:r>
      <w:r w:rsidR="00FD45DA" w:rsidRPr="005D5DFB">
        <w:rPr>
          <w:rFonts w:ascii="Times New Roman" w:hAnsi="Times New Roman" w:cs="Times New Roman"/>
          <w:color w:val="000000" w:themeColor="text1"/>
          <w:sz w:val="24"/>
          <w:szCs w:val="24"/>
        </w:rPr>
        <w:t>disability which calls for additional learning provision’</w:t>
      </w:r>
      <w:r w:rsidR="00776786" w:rsidRPr="005D5DFB">
        <w:rPr>
          <w:rFonts w:ascii="Times New Roman" w:hAnsi="Times New Roman" w:cs="Times New Roman"/>
          <w:color w:val="000000" w:themeColor="text1"/>
          <w:sz w:val="24"/>
          <w:szCs w:val="24"/>
        </w:rPr>
        <w:t xml:space="preserve">(Gov.Wales, </w:t>
      </w:r>
      <w:r w:rsidR="003607C6" w:rsidRPr="005D5DFB">
        <w:rPr>
          <w:rFonts w:ascii="Times New Roman" w:hAnsi="Times New Roman" w:cs="Times New Roman"/>
          <w:color w:val="000000" w:themeColor="text1"/>
          <w:sz w:val="24"/>
          <w:szCs w:val="24"/>
        </w:rPr>
        <w:t>2022)</w:t>
      </w:r>
      <w:r w:rsidR="00410818" w:rsidRPr="005D5DFB">
        <w:rPr>
          <w:rFonts w:ascii="Times New Roman" w:hAnsi="Times New Roman" w:cs="Times New Roman"/>
          <w:color w:val="000000" w:themeColor="text1"/>
          <w:sz w:val="24"/>
          <w:szCs w:val="24"/>
        </w:rPr>
        <w:t xml:space="preserve"> </w:t>
      </w:r>
      <w:r w:rsidR="00A92B36" w:rsidRPr="005D5DFB">
        <w:rPr>
          <w:rFonts w:ascii="Times New Roman" w:hAnsi="Times New Roman" w:cs="Times New Roman"/>
          <w:color w:val="000000" w:themeColor="text1"/>
          <w:sz w:val="24"/>
          <w:szCs w:val="24"/>
        </w:rPr>
        <w:t>Swansea Council</w:t>
      </w:r>
      <w:r w:rsidR="00BA240A" w:rsidRPr="005D5DFB">
        <w:rPr>
          <w:rFonts w:ascii="Times New Roman" w:hAnsi="Times New Roman" w:cs="Times New Roman"/>
          <w:color w:val="000000" w:themeColor="text1"/>
          <w:sz w:val="24"/>
          <w:szCs w:val="24"/>
        </w:rPr>
        <w:t xml:space="preserve"> (2020)</w:t>
      </w:r>
      <w:r w:rsidR="00CB2F85" w:rsidRPr="005D5DFB">
        <w:rPr>
          <w:rFonts w:ascii="Times New Roman" w:hAnsi="Times New Roman" w:cs="Times New Roman"/>
          <w:color w:val="000000" w:themeColor="text1"/>
          <w:sz w:val="24"/>
          <w:szCs w:val="24"/>
        </w:rPr>
        <w:t xml:space="preserve">, declare </w:t>
      </w:r>
      <w:r w:rsidR="00CB2F85">
        <w:rPr>
          <w:rFonts w:ascii="Times New Roman" w:hAnsi="Times New Roman" w:cs="Times New Roman"/>
          <w:sz w:val="24"/>
          <w:szCs w:val="24"/>
        </w:rPr>
        <w:t>that</w:t>
      </w:r>
      <w:r w:rsidR="00CE4D80">
        <w:rPr>
          <w:rFonts w:ascii="Times New Roman" w:hAnsi="Times New Roman" w:cs="Times New Roman"/>
          <w:sz w:val="24"/>
          <w:szCs w:val="24"/>
        </w:rPr>
        <w:t xml:space="preserve"> </w:t>
      </w:r>
      <w:r w:rsidR="00D563EF">
        <w:rPr>
          <w:rFonts w:ascii="Times New Roman" w:hAnsi="Times New Roman" w:cs="Times New Roman"/>
          <w:sz w:val="24"/>
          <w:szCs w:val="24"/>
        </w:rPr>
        <w:t>‘if a child or young person has a</w:t>
      </w:r>
      <w:r w:rsidR="003C3A5D">
        <w:rPr>
          <w:rFonts w:ascii="Times New Roman" w:hAnsi="Times New Roman" w:cs="Times New Roman"/>
          <w:sz w:val="24"/>
          <w:szCs w:val="24"/>
        </w:rPr>
        <w:t xml:space="preserve">dditional learning needs, it could mean that they need </w:t>
      </w:r>
      <w:r w:rsidR="00B51526">
        <w:rPr>
          <w:rFonts w:ascii="Times New Roman" w:hAnsi="Times New Roman" w:cs="Times New Roman"/>
          <w:sz w:val="24"/>
          <w:szCs w:val="24"/>
        </w:rPr>
        <w:t>more support to learn than the majority of children and young people of the same age’</w:t>
      </w:r>
      <w:r w:rsidR="00CB2F85">
        <w:rPr>
          <w:rFonts w:ascii="Times New Roman" w:hAnsi="Times New Roman" w:cs="Times New Roman"/>
          <w:sz w:val="24"/>
          <w:szCs w:val="24"/>
        </w:rPr>
        <w:t>.</w:t>
      </w:r>
      <w:r w:rsidR="004127D5">
        <w:rPr>
          <w:rFonts w:ascii="Times New Roman" w:hAnsi="Times New Roman" w:cs="Times New Roman"/>
          <w:sz w:val="24"/>
          <w:szCs w:val="24"/>
        </w:rPr>
        <w:t xml:space="preserve"> </w:t>
      </w:r>
      <w:r w:rsidR="00E57739" w:rsidRPr="00AE17C5">
        <w:rPr>
          <w:rFonts w:ascii="Times New Roman" w:hAnsi="Times New Roman" w:cs="Times New Roman"/>
          <w:sz w:val="24"/>
          <w:szCs w:val="24"/>
        </w:rPr>
        <w:t xml:space="preserve">This </w:t>
      </w:r>
      <w:r w:rsidR="00FA7AFD" w:rsidRPr="00AE17C5">
        <w:rPr>
          <w:rFonts w:ascii="Times New Roman" w:hAnsi="Times New Roman" w:cs="Times New Roman"/>
          <w:sz w:val="24"/>
          <w:szCs w:val="24"/>
        </w:rPr>
        <w:t>statement</w:t>
      </w:r>
      <w:r w:rsidR="00E57739" w:rsidRPr="00AE17C5">
        <w:rPr>
          <w:rFonts w:ascii="Times New Roman" w:hAnsi="Times New Roman" w:cs="Times New Roman"/>
          <w:sz w:val="24"/>
          <w:szCs w:val="24"/>
        </w:rPr>
        <w:t xml:space="preserve"> alone</w:t>
      </w:r>
      <w:r w:rsidR="00703C5E" w:rsidRPr="00AE17C5">
        <w:rPr>
          <w:rFonts w:ascii="Times New Roman" w:hAnsi="Times New Roman" w:cs="Times New Roman"/>
          <w:sz w:val="24"/>
          <w:szCs w:val="24"/>
        </w:rPr>
        <w:t>,</w:t>
      </w:r>
      <w:r w:rsidR="00E57739" w:rsidRPr="00AE17C5">
        <w:rPr>
          <w:rFonts w:ascii="Times New Roman" w:hAnsi="Times New Roman" w:cs="Times New Roman"/>
          <w:sz w:val="24"/>
          <w:szCs w:val="24"/>
        </w:rPr>
        <w:t xml:space="preserve"> </w:t>
      </w:r>
      <w:r w:rsidR="00FA7AFD" w:rsidRPr="00AE17C5">
        <w:rPr>
          <w:rFonts w:ascii="Times New Roman" w:hAnsi="Times New Roman" w:cs="Times New Roman"/>
          <w:sz w:val="24"/>
          <w:szCs w:val="24"/>
        </w:rPr>
        <w:t>demonstrates</w:t>
      </w:r>
      <w:r w:rsidR="00E57739" w:rsidRPr="00AE17C5">
        <w:rPr>
          <w:rFonts w:ascii="Times New Roman" w:hAnsi="Times New Roman" w:cs="Times New Roman"/>
          <w:sz w:val="24"/>
          <w:szCs w:val="24"/>
        </w:rPr>
        <w:t xml:space="preserve"> that </w:t>
      </w:r>
      <w:r w:rsidR="00A016CB" w:rsidRPr="00AE17C5">
        <w:rPr>
          <w:rFonts w:ascii="Times New Roman" w:hAnsi="Times New Roman" w:cs="Times New Roman"/>
          <w:sz w:val="24"/>
          <w:szCs w:val="24"/>
        </w:rPr>
        <w:t xml:space="preserve">individuals with ALN need </w:t>
      </w:r>
      <w:r w:rsidR="00C04B7B" w:rsidRPr="00AE17C5">
        <w:rPr>
          <w:rFonts w:ascii="Times New Roman" w:hAnsi="Times New Roman" w:cs="Times New Roman"/>
          <w:sz w:val="24"/>
          <w:szCs w:val="24"/>
        </w:rPr>
        <w:t>extra</w:t>
      </w:r>
      <w:r w:rsidR="00A016CB" w:rsidRPr="00AE17C5">
        <w:rPr>
          <w:rFonts w:ascii="Times New Roman" w:hAnsi="Times New Roman" w:cs="Times New Roman"/>
          <w:sz w:val="24"/>
          <w:szCs w:val="24"/>
        </w:rPr>
        <w:t xml:space="preserve"> </w:t>
      </w:r>
      <w:r w:rsidR="00A80D9A" w:rsidRPr="00AE17C5">
        <w:rPr>
          <w:rFonts w:ascii="Times New Roman" w:hAnsi="Times New Roman" w:cs="Times New Roman"/>
          <w:sz w:val="24"/>
          <w:szCs w:val="24"/>
        </w:rPr>
        <w:t>assistance</w:t>
      </w:r>
      <w:r w:rsidR="004B3A96" w:rsidRPr="00AE17C5">
        <w:rPr>
          <w:rFonts w:ascii="Times New Roman" w:hAnsi="Times New Roman" w:cs="Times New Roman"/>
          <w:sz w:val="24"/>
          <w:szCs w:val="24"/>
        </w:rPr>
        <w:t xml:space="preserve"> in</w:t>
      </w:r>
      <w:r w:rsidR="00A80D9A" w:rsidRPr="00AE17C5">
        <w:rPr>
          <w:rFonts w:ascii="Times New Roman" w:hAnsi="Times New Roman" w:cs="Times New Roman"/>
          <w:sz w:val="24"/>
          <w:szCs w:val="24"/>
        </w:rPr>
        <w:t xml:space="preserve"> the classroom</w:t>
      </w:r>
      <w:r w:rsidR="00614155" w:rsidRPr="00AE17C5">
        <w:rPr>
          <w:rFonts w:ascii="Times New Roman" w:hAnsi="Times New Roman" w:cs="Times New Roman"/>
          <w:sz w:val="24"/>
          <w:szCs w:val="24"/>
        </w:rPr>
        <w:t xml:space="preserve"> in</w:t>
      </w:r>
      <w:r w:rsidR="004B3A96" w:rsidRPr="00AE17C5">
        <w:rPr>
          <w:rFonts w:ascii="Times New Roman" w:hAnsi="Times New Roman" w:cs="Times New Roman"/>
          <w:sz w:val="24"/>
          <w:szCs w:val="24"/>
        </w:rPr>
        <w:t xml:space="preserve"> order</w:t>
      </w:r>
      <w:r w:rsidR="00A016CB" w:rsidRPr="00AE17C5">
        <w:rPr>
          <w:rFonts w:ascii="Times New Roman" w:hAnsi="Times New Roman" w:cs="Times New Roman"/>
          <w:sz w:val="24"/>
          <w:szCs w:val="24"/>
        </w:rPr>
        <w:t xml:space="preserve"> to </w:t>
      </w:r>
      <w:r w:rsidR="004B3A96" w:rsidRPr="00AE17C5">
        <w:rPr>
          <w:rFonts w:ascii="Times New Roman" w:hAnsi="Times New Roman" w:cs="Times New Roman"/>
          <w:sz w:val="24"/>
          <w:szCs w:val="24"/>
        </w:rPr>
        <w:t xml:space="preserve">gain equity with their peers, </w:t>
      </w:r>
      <w:r w:rsidR="00523C33" w:rsidRPr="00AE17C5">
        <w:rPr>
          <w:rFonts w:ascii="Times New Roman" w:hAnsi="Times New Roman" w:cs="Times New Roman"/>
          <w:sz w:val="24"/>
          <w:szCs w:val="24"/>
        </w:rPr>
        <w:t>therefore,</w:t>
      </w:r>
      <w:r w:rsidR="004B3A96" w:rsidRPr="00AE17C5">
        <w:rPr>
          <w:rFonts w:ascii="Times New Roman" w:hAnsi="Times New Roman" w:cs="Times New Roman"/>
          <w:sz w:val="24"/>
          <w:szCs w:val="24"/>
        </w:rPr>
        <w:t xml:space="preserve"> </w:t>
      </w:r>
      <w:r w:rsidR="00B40E69" w:rsidRPr="00AE17C5">
        <w:rPr>
          <w:rFonts w:ascii="Times New Roman" w:hAnsi="Times New Roman" w:cs="Times New Roman"/>
          <w:sz w:val="24"/>
          <w:szCs w:val="24"/>
        </w:rPr>
        <w:t xml:space="preserve">professional educators </w:t>
      </w:r>
      <w:r w:rsidR="001D2679" w:rsidRPr="00AE17C5">
        <w:rPr>
          <w:rFonts w:ascii="Times New Roman" w:hAnsi="Times New Roman" w:cs="Times New Roman"/>
          <w:sz w:val="24"/>
          <w:szCs w:val="24"/>
        </w:rPr>
        <w:t>should</w:t>
      </w:r>
      <w:r w:rsidR="00B40E69" w:rsidRPr="00AE17C5">
        <w:rPr>
          <w:rFonts w:ascii="Times New Roman" w:hAnsi="Times New Roman" w:cs="Times New Roman"/>
          <w:sz w:val="24"/>
          <w:szCs w:val="24"/>
        </w:rPr>
        <w:t xml:space="preserve"> </w:t>
      </w:r>
      <w:r w:rsidR="00873525" w:rsidRPr="00AE17C5">
        <w:rPr>
          <w:rFonts w:ascii="Times New Roman" w:hAnsi="Times New Roman" w:cs="Times New Roman"/>
          <w:sz w:val="24"/>
          <w:szCs w:val="24"/>
        </w:rPr>
        <w:t xml:space="preserve"> understand </w:t>
      </w:r>
      <w:r w:rsidR="00550B5C" w:rsidRPr="00AE17C5">
        <w:rPr>
          <w:rFonts w:ascii="Times New Roman" w:hAnsi="Times New Roman" w:cs="Times New Roman"/>
          <w:sz w:val="24"/>
          <w:szCs w:val="24"/>
        </w:rPr>
        <w:t xml:space="preserve">the </w:t>
      </w:r>
      <w:r w:rsidR="00550B5C" w:rsidRPr="00226EBA">
        <w:rPr>
          <w:rFonts w:ascii="Times New Roman" w:hAnsi="Times New Roman" w:cs="Times New Roman"/>
          <w:color w:val="000000" w:themeColor="text1"/>
          <w:sz w:val="24"/>
          <w:szCs w:val="24"/>
        </w:rPr>
        <w:t xml:space="preserve">requirements that are </w:t>
      </w:r>
      <w:r w:rsidR="001D2679" w:rsidRPr="00226EBA">
        <w:rPr>
          <w:rFonts w:ascii="Times New Roman" w:hAnsi="Times New Roman" w:cs="Times New Roman"/>
          <w:color w:val="000000" w:themeColor="text1"/>
          <w:sz w:val="24"/>
          <w:szCs w:val="24"/>
        </w:rPr>
        <w:t>necessary</w:t>
      </w:r>
      <w:r w:rsidR="00550B5C" w:rsidRPr="00226EBA">
        <w:rPr>
          <w:rFonts w:ascii="Times New Roman" w:hAnsi="Times New Roman" w:cs="Times New Roman"/>
          <w:color w:val="000000" w:themeColor="text1"/>
          <w:sz w:val="24"/>
          <w:szCs w:val="24"/>
        </w:rPr>
        <w:t xml:space="preserve"> to</w:t>
      </w:r>
      <w:r w:rsidR="004B3A96" w:rsidRPr="00226EBA">
        <w:rPr>
          <w:rFonts w:ascii="Times New Roman" w:hAnsi="Times New Roman" w:cs="Times New Roman"/>
          <w:color w:val="000000" w:themeColor="text1"/>
          <w:sz w:val="24"/>
          <w:szCs w:val="24"/>
        </w:rPr>
        <w:t xml:space="preserve"> </w:t>
      </w:r>
      <w:r w:rsidR="00B017F4" w:rsidRPr="00226EBA">
        <w:rPr>
          <w:rFonts w:ascii="Times New Roman" w:hAnsi="Times New Roman" w:cs="Times New Roman"/>
          <w:color w:val="000000" w:themeColor="text1"/>
          <w:sz w:val="24"/>
          <w:szCs w:val="24"/>
        </w:rPr>
        <w:t>accommodate the</w:t>
      </w:r>
      <w:r w:rsidR="0068769F" w:rsidRPr="00226EBA">
        <w:rPr>
          <w:rFonts w:ascii="Times New Roman" w:hAnsi="Times New Roman" w:cs="Times New Roman"/>
          <w:color w:val="000000" w:themeColor="text1"/>
          <w:sz w:val="24"/>
          <w:szCs w:val="24"/>
        </w:rPr>
        <w:t xml:space="preserve"> individuals’</w:t>
      </w:r>
      <w:r w:rsidR="00B017F4" w:rsidRPr="00226EBA">
        <w:rPr>
          <w:rFonts w:ascii="Times New Roman" w:hAnsi="Times New Roman" w:cs="Times New Roman"/>
          <w:color w:val="000000" w:themeColor="text1"/>
          <w:sz w:val="24"/>
          <w:szCs w:val="24"/>
        </w:rPr>
        <w:t xml:space="preserve"> needs and </w:t>
      </w:r>
      <w:r w:rsidR="00550B5C" w:rsidRPr="005D5DFB">
        <w:rPr>
          <w:rFonts w:ascii="Times New Roman" w:hAnsi="Times New Roman" w:cs="Times New Roman"/>
          <w:color w:val="000000" w:themeColor="text1"/>
          <w:sz w:val="24"/>
          <w:szCs w:val="24"/>
        </w:rPr>
        <w:t>promote</w:t>
      </w:r>
      <w:r w:rsidR="00B017F4" w:rsidRPr="005D5DFB">
        <w:rPr>
          <w:rFonts w:ascii="Times New Roman" w:hAnsi="Times New Roman" w:cs="Times New Roman"/>
          <w:color w:val="000000" w:themeColor="text1"/>
          <w:sz w:val="24"/>
          <w:szCs w:val="24"/>
        </w:rPr>
        <w:t xml:space="preserve"> inclusivity</w:t>
      </w:r>
      <w:r w:rsidR="00E57F00" w:rsidRPr="005D5DFB">
        <w:rPr>
          <w:rFonts w:ascii="Times New Roman" w:hAnsi="Times New Roman" w:cs="Times New Roman"/>
          <w:color w:val="000000" w:themeColor="text1"/>
          <w:sz w:val="24"/>
          <w:szCs w:val="24"/>
        </w:rPr>
        <w:t xml:space="preserve"> </w:t>
      </w:r>
      <w:r w:rsidR="00663821" w:rsidRPr="005D5DFB">
        <w:rPr>
          <w:rFonts w:ascii="Times New Roman" w:hAnsi="Times New Roman" w:cs="Times New Roman"/>
          <w:color w:val="000000" w:themeColor="text1"/>
          <w:sz w:val="24"/>
          <w:szCs w:val="24"/>
        </w:rPr>
        <w:t>(</w:t>
      </w:r>
      <w:r w:rsidR="002C445A" w:rsidRPr="005D5DFB">
        <w:rPr>
          <w:rFonts w:ascii="Times New Roman" w:hAnsi="Times New Roman" w:cs="Times New Roman"/>
          <w:color w:val="000000" w:themeColor="text1"/>
          <w:sz w:val="24"/>
          <w:szCs w:val="24"/>
        </w:rPr>
        <w:t>Knight and Crick, 2022</w:t>
      </w:r>
      <w:r w:rsidR="00663821" w:rsidRPr="005D5DFB">
        <w:rPr>
          <w:rFonts w:ascii="Times New Roman" w:hAnsi="Times New Roman" w:cs="Times New Roman"/>
          <w:color w:val="000000" w:themeColor="text1"/>
          <w:sz w:val="24"/>
          <w:szCs w:val="24"/>
        </w:rPr>
        <w:t>)</w:t>
      </w:r>
      <w:r w:rsidR="00E57F00" w:rsidRPr="005D5DFB">
        <w:rPr>
          <w:rFonts w:ascii="Times New Roman" w:hAnsi="Times New Roman" w:cs="Times New Roman"/>
          <w:color w:val="000000" w:themeColor="text1"/>
          <w:sz w:val="24"/>
          <w:szCs w:val="24"/>
        </w:rPr>
        <w:t>.</w:t>
      </w:r>
      <w:r w:rsidR="006A4C06" w:rsidRPr="005D5DFB">
        <w:rPr>
          <w:rFonts w:ascii="Times New Roman" w:hAnsi="Times New Roman" w:cs="Times New Roman"/>
          <w:color w:val="000000" w:themeColor="text1"/>
          <w:sz w:val="24"/>
          <w:szCs w:val="24"/>
        </w:rPr>
        <w:t xml:space="preserve"> This aligns with the professional standard of</w:t>
      </w:r>
      <w:r w:rsidR="00874DA9" w:rsidRPr="005D5DFB">
        <w:rPr>
          <w:rFonts w:ascii="Times New Roman" w:hAnsi="Times New Roman" w:cs="Times New Roman"/>
          <w:color w:val="000000" w:themeColor="text1"/>
          <w:sz w:val="24"/>
          <w:szCs w:val="24"/>
        </w:rPr>
        <w:t xml:space="preserve"> ‘valu</w:t>
      </w:r>
      <w:r w:rsidR="00572026" w:rsidRPr="005D5DFB">
        <w:rPr>
          <w:rFonts w:ascii="Times New Roman" w:hAnsi="Times New Roman" w:cs="Times New Roman"/>
          <w:color w:val="000000" w:themeColor="text1"/>
          <w:sz w:val="24"/>
          <w:szCs w:val="24"/>
        </w:rPr>
        <w:t>ing</w:t>
      </w:r>
      <w:r w:rsidR="00874DA9" w:rsidRPr="005D5DFB">
        <w:rPr>
          <w:rFonts w:ascii="Times New Roman" w:hAnsi="Times New Roman" w:cs="Times New Roman"/>
          <w:color w:val="000000" w:themeColor="text1"/>
          <w:sz w:val="24"/>
          <w:szCs w:val="24"/>
        </w:rPr>
        <w:t xml:space="preserve"> and promot</w:t>
      </w:r>
      <w:r w:rsidR="00572026" w:rsidRPr="005D5DFB">
        <w:rPr>
          <w:rFonts w:ascii="Times New Roman" w:hAnsi="Times New Roman" w:cs="Times New Roman"/>
          <w:color w:val="000000" w:themeColor="text1"/>
          <w:sz w:val="24"/>
          <w:szCs w:val="24"/>
        </w:rPr>
        <w:t>ing</w:t>
      </w:r>
      <w:r w:rsidR="00874DA9" w:rsidRPr="005D5DFB">
        <w:rPr>
          <w:rFonts w:ascii="Times New Roman" w:hAnsi="Times New Roman" w:cs="Times New Roman"/>
          <w:color w:val="000000" w:themeColor="text1"/>
          <w:sz w:val="24"/>
          <w:szCs w:val="24"/>
        </w:rPr>
        <w:t xml:space="preserve"> diversity, equality of opportunity and inclusion’ (Gov.Wales, 2017). </w:t>
      </w:r>
      <w:r w:rsidR="005F61A6" w:rsidRPr="005D5DFB">
        <w:rPr>
          <w:rFonts w:ascii="Times New Roman" w:hAnsi="Times New Roman" w:cs="Times New Roman"/>
          <w:color w:val="000000" w:themeColor="text1"/>
          <w:sz w:val="24"/>
          <w:szCs w:val="24"/>
        </w:rPr>
        <w:t xml:space="preserve">There are </w:t>
      </w:r>
      <w:r w:rsidR="004514BF" w:rsidRPr="005D5DFB">
        <w:rPr>
          <w:rFonts w:ascii="Times New Roman" w:hAnsi="Times New Roman" w:cs="Times New Roman"/>
          <w:color w:val="000000" w:themeColor="text1"/>
          <w:sz w:val="24"/>
          <w:szCs w:val="24"/>
        </w:rPr>
        <w:t>a number of</w:t>
      </w:r>
      <w:r w:rsidR="005F61A6" w:rsidRPr="005D5DFB">
        <w:rPr>
          <w:rFonts w:ascii="Times New Roman" w:hAnsi="Times New Roman" w:cs="Times New Roman"/>
          <w:color w:val="000000" w:themeColor="text1"/>
          <w:sz w:val="24"/>
          <w:szCs w:val="24"/>
        </w:rPr>
        <w:t xml:space="preserve"> conditions that are </w:t>
      </w:r>
      <w:r w:rsidR="00406A86" w:rsidRPr="005D5DFB">
        <w:rPr>
          <w:rFonts w:ascii="Times New Roman" w:hAnsi="Times New Roman" w:cs="Times New Roman"/>
          <w:color w:val="000000" w:themeColor="text1"/>
          <w:sz w:val="24"/>
          <w:szCs w:val="24"/>
        </w:rPr>
        <w:t>co</w:t>
      </w:r>
      <w:r w:rsidR="006B1C7F" w:rsidRPr="005D5DFB">
        <w:rPr>
          <w:rFonts w:ascii="Times New Roman" w:hAnsi="Times New Roman" w:cs="Times New Roman"/>
          <w:color w:val="000000" w:themeColor="text1"/>
          <w:sz w:val="24"/>
          <w:szCs w:val="24"/>
        </w:rPr>
        <w:t>nsidered</w:t>
      </w:r>
      <w:r w:rsidR="00406A86" w:rsidRPr="005D5DFB">
        <w:rPr>
          <w:rFonts w:ascii="Times New Roman" w:hAnsi="Times New Roman" w:cs="Times New Roman"/>
          <w:color w:val="000000" w:themeColor="text1"/>
          <w:sz w:val="24"/>
          <w:szCs w:val="24"/>
        </w:rPr>
        <w:t xml:space="preserve"> under ALN</w:t>
      </w:r>
      <w:r w:rsidR="0086191C" w:rsidRPr="005D5DFB">
        <w:rPr>
          <w:rFonts w:ascii="Times New Roman" w:hAnsi="Times New Roman" w:cs="Times New Roman"/>
          <w:color w:val="000000" w:themeColor="text1"/>
          <w:sz w:val="24"/>
          <w:szCs w:val="24"/>
        </w:rPr>
        <w:t xml:space="preserve"> </w:t>
      </w:r>
      <w:r w:rsidR="00424B5F" w:rsidRPr="005D5DFB">
        <w:rPr>
          <w:rFonts w:ascii="Times New Roman" w:hAnsi="Times New Roman" w:cs="Times New Roman"/>
          <w:color w:val="000000" w:themeColor="text1"/>
          <w:sz w:val="24"/>
          <w:szCs w:val="24"/>
        </w:rPr>
        <w:t>policy, these include,</w:t>
      </w:r>
      <w:r w:rsidR="008462D5" w:rsidRPr="005D5DFB">
        <w:rPr>
          <w:rFonts w:ascii="Times New Roman" w:hAnsi="Times New Roman" w:cs="Times New Roman"/>
          <w:color w:val="000000" w:themeColor="text1"/>
          <w:sz w:val="24"/>
          <w:szCs w:val="24"/>
        </w:rPr>
        <w:t xml:space="preserve"> </w:t>
      </w:r>
      <w:r w:rsidR="006203F3" w:rsidRPr="005D5DFB">
        <w:rPr>
          <w:rFonts w:ascii="Times New Roman" w:hAnsi="Times New Roman" w:cs="Times New Roman"/>
          <w:color w:val="000000" w:themeColor="text1"/>
          <w:sz w:val="24"/>
          <w:szCs w:val="24"/>
        </w:rPr>
        <w:t>D</w:t>
      </w:r>
      <w:r w:rsidR="008462D5" w:rsidRPr="005D5DFB">
        <w:rPr>
          <w:rFonts w:ascii="Times New Roman" w:hAnsi="Times New Roman" w:cs="Times New Roman"/>
          <w:color w:val="000000" w:themeColor="text1"/>
          <w:sz w:val="24"/>
          <w:szCs w:val="24"/>
        </w:rPr>
        <w:t>yslexia,</w:t>
      </w:r>
      <w:r w:rsidR="007B0301" w:rsidRPr="005D5DFB">
        <w:rPr>
          <w:rFonts w:ascii="Times New Roman" w:hAnsi="Times New Roman" w:cs="Times New Roman"/>
          <w:color w:val="000000" w:themeColor="text1"/>
          <w:sz w:val="24"/>
          <w:szCs w:val="24"/>
        </w:rPr>
        <w:t xml:space="preserve"> </w:t>
      </w:r>
      <w:r w:rsidR="00621C13" w:rsidRPr="005D5DFB">
        <w:rPr>
          <w:rFonts w:ascii="Times New Roman" w:hAnsi="Times New Roman" w:cs="Times New Roman"/>
          <w:color w:val="000000" w:themeColor="text1"/>
          <w:sz w:val="24"/>
          <w:szCs w:val="24"/>
        </w:rPr>
        <w:t>Autism,</w:t>
      </w:r>
      <w:r w:rsidR="006203F3" w:rsidRPr="005D5DFB">
        <w:rPr>
          <w:rFonts w:ascii="Times New Roman" w:hAnsi="Times New Roman" w:cs="Times New Roman"/>
          <w:color w:val="000000" w:themeColor="text1"/>
          <w:sz w:val="24"/>
          <w:szCs w:val="24"/>
        </w:rPr>
        <w:t xml:space="preserve"> and Mental Health </w:t>
      </w:r>
      <w:r w:rsidR="00621C13" w:rsidRPr="005D5DFB">
        <w:rPr>
          <w:rFonts w:ascii="Times New Roman" w:hAnsi="Times New Roman" w:cs="Times New Roman"/>
          <w:color w:val="000000" w:themeColor="text1"/>
          <w:sz w:val="24"/>
          <w:szCs w:val="24"/>
        </w:rPr>
        <w:t>Conditions</w:t>
      </w:r>
      <w:r w:rsidR="0059665E" w:rsidRPr="005D5DFB">
        <w:rPr>
          <w:rFonts w:ascii="Times New Roman" w:hAnsi="Times New Roman" w:cs="Times New Roman"/>
          <w:color w:val="000000" w:themeColor="text1"/>
          <w:sz w:val="24"/>
          <w:szCs w:val="24"/>
        </w:rPr>
        <w:t>.</w:t>
      </w:r>
      <w:r w:rsidR="006C0665" w:rsidRPr="005D5DFB">
        <w:rPr>
          <w:rFonts w:ascii="Times New Roman" w:hAnsi="Times New Roman" w:cs="Times New Roman"/>
          <w:color w:val="000000" w:themeColor="text1"/>
          <w:sz w:val="24"/>
          <w:szCs w:val="24"/>
        </w:rPr>
        <w:t xml:space="preserve"> </w:t>
      </w:r>
      <w:r w:rsidR="00AF75DF" w:rsidRPr="005D5DFB">
        <w:rPr>
          <w:rFonts w:ascii="Times New Roman" w:hAnsi="Times New Roman" w:cs="Times New Roman"/>
          <w:color w:val="000000" w:themeColor="text1"/>
          <w:sz w:val="24"/>
          <w:szCs w:val="24"/>
        </w:rPr>
        <w:t>Knight and Crick (2022, p.258)</w:t>
      </w:r>
      <w:r w:rsidR="007D1A36" w:rsidRPr="005D5DFB">
        <w:rPr>
          <w:rFonts w:ascii="Times New Roman" w:hAnsi="Times New Roman" w:cs="Times New Roman"/>
          <w:color w:val="000000" w:themeColor="text1"/>
          <w:sz w:val="24"/>
          <w:szCs w:val="24"/>
        </w:rPr>
        <w:t xml:space="preserve"> </w:t>
      </w:r>
      <w:r w:rsidR="00B64486" w:rsidRPr="005D5DFB">
        <w:rPr>
          <w:rFonts w:ascii="Times New Roman" w:hAnsi="Times New Roman" w:cs="Times New Roman"/>
          <w:color w:val="000000" w:themeColor="text1"/>
          <w:sz w:val="24"/>
          <w:szCs w:val="24"/>
        </w:rPr>
        <w:t>affirm t</w:t>
      </w:r>
      <w:r w:rsidR="004127D5" w:rsidRPr="005D5DFB">
        <w:rPr>
          <w:rFonts w:ascii="Times New Roman" w:hAnsi="Times New Roman" w:cs="Times New Roman"/>
          <w:color w:val="000000" w:themeColor="text1"/>
          <w:sz w:val="24"/>
          <w:szCs w:val="24"/>
        </w:rPr>
        <w:t xml:space="preserve">here are systems in place to </w:t>
      </w:r>
      <w:r w:rsidR="00B46DB9" w:rsidRPr="005D5DFB">
        <w:rPr>
          <w:rFonts w:ascii="Times New Roman" w:hAnsi="Times New Roman" w:cs="Times New Roman"/>
          <w:color w:val="000000" w:themeColor="text1"/>
          <w:sz w:val="24"/>
          <w:szCs w:val="24"/>
        </w:rPr>
        <w:t xml:space="preserve">assist </w:t>
      </w:r>
      <w:r w:rsidR="00621C13" w:rsidRPr="005D5DFB">
        <w:rPr>
          <w:rFonts w:ascii="Times New Roman" w:hAnsi="Times New Roman" w:cs="Times New Roman"/>
          <w:color w:val="000000" w:themeColor="text1"/>
          <w:sz w:val="24"/>
          <w:szCs w:val="24"/>
        </w:rPr>
        <w:t xml:space="preserve">young learners </w:t>
      </w:r>
      <w:r w:rsidR="007D3D6D" w:rsidRPr="005D5DFB">
        <w:rPr>
          <w:rFonts w:ascii="Times New Roman" w:hAnsi="Times New Roman" w:cs="Times New Roman"/>
          <w:color w:val="000000" w:themeColor="text1"/>
          <w:sz w:val="24"/>
          <w:szCs w:val="24"/>
        </w:rPr>
        <w:t xml:space="preserve">and </w:t>
      </w:r>
      <w:r w:rsidR="000D3716" w:rsidRPr="005D5DFB">
        <w:rPr>
          <w:rFonts w:ascii="Times New Roman" w:hAnsi="Times New Roman" w:cs="Times New Roman"/>
          <w:color w:val="000000" w:themeColor="text1"/>
          <w:sz w:val="24"/>
          <w:szCs w:val="24"/>
        </w:rPr>
        <w:t>currently the</w:t>
      </w:r>
      <w:r w:rsidR="00FD42E0" w:rsidRPr="005D5DFB">
        <w:rPr>
          <w:rFonts w:ascii="Times New Roman" w:hAnsi="Times New Roman" w:cs="Times New Roman"/>
          <w:color w:val="000000" w:themeColor="text1"/>
          <w:sz w:val="24"/>
          <w:szCs w:val="24"/>
        </w:rPr>
        <w:t xml:space="preserve"> Welsh Government are undergoing </w:t>
      </w:r>
      <w:r w:rsidR="00037049" w:rsidRPr="005D5DFB">
        <w:rPr>
          <w:rFonts w:ascii="Times New Roman" w:hAnsi="Times New Roman" w:cs="Times New Roman"/>
          <w:color w:val="000000" w:themeColor="text1"/>
          <w:sz w:val="24"/>
          <w:szCs w:val="24"/>
        </w:rPr>
        <w:t>a</w:t>
      </w:r>
      <w:r w:rsidR="00FD42E0" w:rsidRPr="005D5DFB">
        <w:rPr>
          <w:rFonts w:ascii="Times New Roman" w:hAnsi="Times New Roman" w:cs="Times New Roman"/>
          <w:color w:val="000000" w:themeColor="text1"/>
          <w:sz w:val="24"/>
          <w:szCs w:val="24"/>
        </w:rPr>
        <w:t xml:space="preserve"> </w:t>
      </w:r>
      <w:r w:rsidR="00037049" w:rsidRPr="005D5DFB">
        <w:rPr>
          <w:rFonts w:ascii="Times New Roman" w:hAnsi="Times New Roman" w:cs="Times New Roman"/>
          <w:color w:val="000000" w:themeColor="text1"/>
          <w:sz w:val="24"/>
          <w:szCs w:val="24"/>
        </w:rPr>
        <w:t>‘major system reform</w:t>
      </w:r>
      <w:r w:rsidR="00695590" w:rsidRPr="005D5DFB">
        <w:rPr>
          <w:rFonts w:ascii="Times New Roman" w:hAnsi="Times New Roman" w:cs="Times New Roman"/>
          <w:color w:val="000000" w:themeColor="text1"/>
          <w:sz w:val="24"/>
          <w:szCs w:val="24"/>
        </w:rPr>
        <w:t xml:space="preserve">’ </w:t>
      </w:r>
      <w:r w:rsidR="00656099" w:rsidRPr="005D5DFB">
        <w:rPr>
          <w:rFonts w:ascii="Times New Roman" w:hAnsi="Times New Roman" w:cs="Times New Roman"/>
          <w:color w:val="000000" w:themeColor="text1"/>
          <w:sz w:val="24"/>
          <w:szCs w:val="24"/>
        </w:rPr>
        <w:t>(Gov.Wales, 2022). T</w:t>
      </w:r>
      <w:r w:rsidR="001F6920" w:rsidRPr="005D5DFB">
        <w:rPr>
          <w:rFonts w:ascii="Times New Roman" w:hAnsi="Times New Roman" w:cs="Times New Roman"/>
          <w:color w:val="000000" w:themeColor="text1"/>
          <w:sz w:val="24"/>
          <w:szCs w:val="24"/>
        </w:rPr>
        <w:t>his is due to the newly formed Additional Learning Needs Code for Wales (2021),</w:t>
      </w:r>
      <w:r w:rsidR="005A4CE8" w:rsidRPr="005D5DFB">
        <w:rPr>
          <w:rFonts w:ascii="Times New Roman" w:hAnsi="Times New Roman" w:cs="Times New Roman"/>
          <w:color w:val="000000" w:themeColor="text1"/>
          <w:sz w:val="24"/>
          <w:szCs w:val="24"/>
        </w:rPr>
        <w:t xml:space="preserve"> ‘</w:t>
      </w:r>
      <w:r w:rsidR="005A4CE8" w:rsidRPr="00226EBA">
        <w:rPr>
          <w:rFonts w:ascii="Times New Roman" w:hAnsi="Times New Roman" w:cs="Times New Roman"/>
          <w:color w:val="000000" w:themeColor="text1"/>
          <w:sz w:val="24"/>
          <w:szCs w:val="24"/>
        </w:rPr>
        <w:t xml:space="preserve">key to these changes is the new curriculum for Wales and the </w:t>
      </w:r>
      <w:r w:rsidR="00B64486" w:rsidRPr="00226EBA">
        <w:rPr>
          <w:rFonts w:ascii="Times New Roman" w:hAnsi="Times New Roman" w:cs="Times New Roman"/>
          <w:color w:val="000000" w:themeColor="text1"/>
          <w:sz w:val="24"/>
          <w:szCs w:val="24"/>
        </w:rPr>
        <w:t>ALN regulations’</w:t>
      </w:r>
      <w:r w:rsidR="008B59A8" w:rsidRPr="00226EBA">
        <w:rPr>
          <w:rFonts w:ascii="Times New Roman" w:hAnsi="Times New Roman" w:cs="Times New Roman"/>
          <w:color w:val="000000" w:themeColor="text1"/>
          <w:sz w:val="24"/>
          <w:szCs w:val="24"/>
        </w:rPr>
        <w:t xml:space="preserve"> (Gov.Wales, 2021)</w:t>
      </w:r>
      <w:r w:rsidR="0056085C" w:rsidRPr="00226EBA">
        <w:rPr>
          <w:rFonts w:ascii="Times New Roman" w:hAnsi="Times New Roman" w:cs="Times New Roman"/>
          <w:color w:val="000000" w:themeColor="text1"/>
          <w:sz w:val="24"/>
          <w:szCs w:val="24"/>
        </w:rPr>
        <w:t>.</w:t>
      </w:r>
    </w:p>
    <w:p w14:paraId="0EDF3D2E" w14:textId="1F8AD1CD" w:rsidR="000B2387" w:rsidRDefault="00120210" w:rsidP="007D3D6D">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lastRenderedPageBreak/>
        <w:t xml:space="preserve">The Welsh </w:t>
      </w:r>
      <w:r w:rsidR="00CC60ED">
        <w:rPr>
          <w:rFonts w:ascii="Times New Roman" w:hAnsi="Times New Roman" w:cs="Times New Roman"/>
          <w:sz w:val="24"/>
          <w:szCs w:val="24"/>
        </w:rPr>
        <w:t>G</w:t>
      </w:r>
      <w:r>
        <w:rPr>
          <w:rFonts w:ascii="Times New Roman" w:hAnsi="Times New Roman" w:cs="Times New Roman"/>
          <w:sz w:val="24"/>
          <w:szCs w:val="24"/>
        </w:rPr>
        <w:t>overnment</w:t>
      </w:r>
      <w:r w:rsidR="00CE4D80">
        <w:rPr>
          <w:rFonts w:ascii="Times New Roman" w:hAnsi="Times New Roman" w:cs="Times New Roman"/>
          <w:sz w:val="24"/>
          <w:szCs w:val="24"/>
        </w:rPr>
        <w:t xml:space="preserve"> </w:t>
      </w:r>
      <w:r w:rsidR="00D10D50">
        <w:rPr>
          <w:rFonts w:ascii="Times New Roman" w:hAnsi="Times New Roman" w:cs="Times New Roman"/>
          <w:sz w:val="24"/>
          <w:szCs w:val="24"/>
        </w:rPr>
        <w:t xml:space="preserve">are replacing the </w:t>
      </w:r>
      <w:r w:rsidR="007F1A8A">
        <w:rPr>
          <w:rFonts w:ascii="Times New Roman" w:hAnsi="Times New Roman" w:cs="Times New Roman"/>
          <w:sz w:val="24"/>
          <w:szCs w:val="24"/>
        </w:rPr>
        <w:t xml:space="preserve">former </w:t>
      </w:r>
      <w:r w:rsidR="00D10D50">
        <w:rPr>
          <w:rFonts w:ascii="Times New Roman" w:hAnsi="Times New Roman" w:cs="Times New Roman"/>
          <w:sz w:val="24"/>
          <w:szCs w:val="24"/>
        </w:rPr>
        <w:t>Special Education</w:t>
      </w:r>
      <w:r w:rsidR="007F1A8A">
        <w:rPr>
          <w:rFonts w:ascii="Times New Roman" w:hAnsi="Times New Roman" w:cs="Times New Roman"/>
          <w:sz w:val="24"/>
          <w:szCs w:val="24"/>
        </w:rPr>
        <w:t>al Learning</w:t>
      </w:r>
      <w:r w:rsidR="00D10D50">
        <w:rPr>
          <w:rFonts w:ascii="Times New Roman" w:hAnsi="Times New Roman" w:cs="Times New Roman"/>
          <w:sz w:val="24"/>
          <w:szCs w:val="24"/>
        </w:rPr>
        <w:t xml:space="preserve"> Needs (SEN) system </w:t>
      </w:r>
      <w:r w:rsidR="007F1A8A">
        <w:rPr>
          <w:rFonts w:ascii="Times New Roman" w:hAnsi="Times New Roman" w:cs="Times New Roman"/>
          <w:sz w:val="24"/>
          <w:szCs w:val="24"/>
        </w:rPr>
        <w:t>into the new ALN system</w:t>
      </w:r>
      <w:r w:rsidR="007F1A8A" w:rsidRPr="00226EBA">
        <w:rPr>
          <w:rFonts w:ascii="Times New Roman" w:hAnsi="Times New Roman" w:cs="Times New Roman"/>
          <w:color w:val="000000" w:themeColor="text1"/>
          <w:sz w:val="24"/>
          <w:szCs w:val="24"/>
        </w:rPr>
        <w:t xml:space="preserve">. </w:t>
      </w:r>
      <w:r w:rsidR="00A73337" w:rsidRPr="00226EBA">
        <w:rPr>
          <w:rFonts w:ascii="Times New Roman" w:hAnsi="Times New Roman" w:cs="Times New Roman"/>
          <w:color w:val="000000" w:themeColor="text1"/>
          <w:sz w:val="24"/>
          <w:szCs w:val="24"/>
        </w:rPr>
        <w:t xml:space="preserve">This new system supports </w:t>
      </w:r>
      <w:r w:rsidR="00601A97" w:rsidRPr="00226EBA">
        <w:rPr>
          <w:rFonts w:ascii="Times New Roman" w:hAnsi="Times New Roman" w:cs="Times New Roman"/>
          <w:color w:val="000000" w:themeColor="text1"/>
          <w:sz w:val="24"/>
          <w:szCs w:val="24"/>
        </w:rPr>
        <w:t xml:space="preserve">children and young people aged 0-25 with ALN in Wales </w:t>
      </w:r>
      <w:bookmarkStart w:id="1" w:name="_Hlk124703745"/>
      <w:r w:rsidR="00C92F09" w:rsidRPr="00226EBA">
        <w:rPr>
          <w:rFonts w:ascii="Times New Roman" w:hAnsi="Times New Roman" w:cs="Times New Roman"/>
          <w:color w:val="000000" w:themeColor="text1"/>
          <w:sz w:val="24"/>
          <w:szCs w:val="24"/>
        </w:rPr>
        <w:t>(Gov.Wales, 2022).</w:t>
      </w:r>
    </w:p>
    <w:p w14:paraId="4A81AD3E" w14:textId="49BE2F71" w:rsidR="00572AA7" w:rsidRPr="005D5DFB" w:rsidRDefault="009865B6" w:rsidP="009B7069">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The Welsh Government have declared that</w:t>
      </w:r>
      <w:r w:rsidR="00120210">
        <w:rPr>
          <w:rFonts w:ascii="Times New Roman" w:hAnsi="Times New Roman" w:cs="Times New Roman"/>
          <w:sz w:val="24"/>
          <w:szCs w:val="24"/>
        </w:rPr>
        <w:t xml:space="preserve"> </w:t>
      </w:r>
      <w:bookmarkEnd w:id="1"/>
      <w:r w:rsidR="001137F2">
        <w:rPr>
          <w:rFonts w:ascii="Times New Roman" w:hAnsi="Times New Roman" w:cs="Times New Roman"/>
          <w:sz w:val="24"/>
          <w:szCs w:val="24"/>
        </w:rPr>
        <w:t>‘</w:t>
      </w:r>
      <w:r>
        <w:rPr>
          <w:rFonts w:ascii="Times New Roman" w:hAnsi="Times New Roman" w:cs="Times New Roman"/>
          <w:sz w:val="24"/>
          <w:szCs w:val="24"/>
        </w:rPr>
        <w:t>a</w:t>
      </w:r>
      <w:r w:rsidR="007B7231">
        <w:rPr>
          <w:rFonts w:ascii="Times New Roman" w:hAnsi="Times New Roman" w:cs="Times New Roman"/>
          <w:sz w:val="24"/>
          <w:szCs w:val="24"/>
        </w:rPr>
        <w:t xml:space="preserve">ll children and young people </w:t>
      </w:r>
      <w:r w:rsidR="001137F2">
        <w:rPr>
          <w:rFonts w:ascii="Times New Roman" w:hAnsi="Times New Roman" w:cs="Times New Roman"/>
          <w:sz w:val="24"/>
          <w:szCs w:val="24"/>
        </w:rPr>
        <w:t xml:space="preserve">with ALN will be </w:t>
      </w:r>
      <w:r w:rsidR="001137F2" w:rsidRPr="005D5DFB">
        <w:rPr>
          <w:rFonts w:ascii="Times New Roman" w:hAnsi="Times New Roman" w:cs="Times New Roman"/>
          <w:color w:val="000000" w:themeColor="text1"/>
          <w:sz w:val="24"/>
          <w:szCs w:val="24"/>
        </w:rPr>
        <w:t xml:space="preserve">entitled to a </w:t>
      </w:r>
      <w:r w:rsidR="00D21D0A" w:rsidRPr="005D5DFB">
        <w:rPr>
          <w:rFonts w:ascii="Times New Roman" w:hAnsi="Times New Roman" w:cs="Times New Roman"/>
          <w:color w:val="000000" w:themeColor="text1"/>
          <w:sz w:val="24"/>
          <w:szCs w:val="24"/>
        </w:rPr>
        <w:t>statutory support plan called an ‘</w:t>
      </w:r>
      <w:r w:rsidR="00B46445" w:rsidRPr="005D5DFB">
        <w:rPr>
          <w:rFonts w:ascii="Times New Roman" w:hAnsi="Times New Roman" w:cs="Times New Roman"/>
          <w:color w:val="000000" w:themeColor="text1"/>
          <w:sz w:val="24"/>
          <w:szCs w:val="24"/>
        </w:rPr>
        <w:t>I</w:t>
      </w:r>
      <w:r w:rsidR="00D21D0A" w:rsidRPr="005D5DFB">
        <w:rPr>
          <w:rFonts w:ascii="Times New Roman" w:hAnsi="Times New Roman" w:cs="Times New Roman"/>
          <w:color w:val="000000" w:themeColor="text1"/>
          <w:sz w:val="24"/>
          <w:szCs w:val="24"/>
        </w:rPr>
        <w:t xml:space="preserve">ndividual </w:t>
      </w:r>
      <w:r w:rsidR="00B46445" w:rsidRPr="005D5DFB">
        <w:rPr>
          <w:rFonts w:ascii="Times New Roman" w:hAnsi="Times New Roman" w:cs="Times New Roman"/>
          <w:color w:val="000000" w:themeColor="text1"/>
          <w:sz w:val="24"/>
          <w:szCs w:val="24"/>
        </w:rPr>
        <w:t>Development Plan’ (IDP) (Gov.Wales, 2022).</w:t>
      </w:r>
      <w:r w:rsidR="009E4007" w:rsidRPr="005D5DFB">
        <w:rPr>
          <w:rFonts w:ascii="Times New Roman" w:hAnsi="Times New Roman" w:cs="Times New Roman"/>
          <w:color w:val="000000" w:themeColor="text1"/>
          <w:sz w:val="24"/>
          <w:szCs w:val="24"/>
        </w:rPr>
        <w:t xml:space="preserve"> </w:t>
      </w:r>
      <w:r w:rsidR="006A55AC" w:rsidRPr="005D5DFB">
        <w:rPr>
          <w:rFonts w:ascii="Times New Roman" w:hAnsi="Times New Roman" w:cs="Times New Roman"/>
          <w:color w:val="000000" w:themeColor="text1"/>
          <w:sz w:val="24"/>
          <w:szCs w:val="24"/>
        </w:rPr>
        <w:t>This however does not cover anyone older than 25 years old</w:t>
      </w:r>
      <w:r w:rsidR="00576D07" w:rsidRPr="005D5DFB">
        <w:rPr>
          <w:rFonts w:ascii="Times New Roman" w:hAnsi="Times New Roman" w:cs="Times New Roman"/>
          <w:color w:val="000000" w:themeColor="text1"/>
          <w:sz w:val="24"/>
          <w:szCs w:val="24"/>
        </w:rPr>
        <w:t xml:space="preserve">, and </w:t>
      </w:r>
      <w:r w:rsidR="00597263" w:rsidRPr="005D5DFB">
        <w:rPr>
          <w:rFonts w:ascii="Times New Roman" w:hAnsi="Times New Roman" w:cs="Times New Roman"/>
          <w:color w:val="000000" w:themeColor="text1"/>
          <w:sz w:val="24"/>
          <w:szCs w:val="24"/>
        </w:rPr>
        <w:t>consequently</w:t>
      </w:r>
      <w:r w:rsidR="00576D07" w:rsidRPr="005D5DFB">
        <w:rPr>
          <w:rFonts w:ascii="Times New Roman" w:hAnsi="Times New Roman" w:cs="Times New Roman"/>
          <w:color w:val="000000" w:themeColor="text1"/>
          <w:sz w:val="24"/>
          <w:szCs w:val="24"/>
        </w:rPr>
        <w:t xml:space="preserve"> does not </w:t>
      </w:r>
      <w:r w:rsidR="000E5496" w:rsidRPr="005D5DFB">
        <w:rPr>
          <w:rFonts w:ascii="Times New Roman" w:hAnsi="Times New Roman" w:cs="Times New Roman"/>
          <w:color w:val="000000" w:themeColor="text1"/>
          <w:sz w:val="24"/>
          <w:szCs w:val="24"/>
        </w:rPr>
        <w:t>apply to</w:t>
      </w:r>
      <w:r w:rsidR="00576D07" w:rsidRPr="005D5DFB">
        <w:rPr>
          <w:rFonts w:ascii="Times New Roman" w:hAnsi="Times New Roman" w:cs="Times New Roman"/>
          <w:color w:val="000000" w:themeColor="text1"/>
          <w:sz w:val="24"/>
          <w:szCs w:val="24"/>
        </w:rPr>
        <w:t xml:space="preserve"> all </w:t>
      </w:r>
      <w:r w:rsidR="0087479A" w:rsidRPr="005D5DFB">
        <w:rPr>
          <w:rFonts w:ascii="Times New Roman" w:hAnsi="Times New Roman" w:cs="Times New Roman"/>
          <w:color w:val="000000" w:themeColor="text1"/>
          <w:sz w:val="24"/>
          <w:szCs w:val="24"/>
        </w:rPr>
        <w:t xml:space="preserve">students </w:t>
      </w:r>
      <w:r w:rsidR="00576D07" w:rsidRPr="005D5DFB">
        <w:rPr>
          <w:rFonts w:ascii="Times New Roman" w:hAnsi="Times New Roman" w:cs="Times New Roman"/>
          <w:color w:val="000000" w:themeColor="text1"/>
          <w:sz w:val="24"/>
          <w:szCs w:val="24"/>
        </w:rPr>
        <w:t xml:space="preserve">who are taught in </w:t>
      </w:r>
      <w:r w:rsidR="00597263" w:rsidRPr="005D5DFB">
        <w:rPr>
          <w:rFonts w:ascii="Times New Roman" w:hAnsi="Times New Roman" w:cs="Times New Roman"/>
          <w:color w:val="000000" w:themeColor="text1"/>
          <w:sz w:val="24"/>
          <w:szCs w:val="24"/>
        </w:rPr>
        <w:t>a</w:t>
      </w:r>
      <w:r w:rsidR="00576D07" w:rsidRPr="005D5DFB">
        <w:rPr>
          <w:rFonts w:ascii="Times New Roman" w:hAnsi="Times New Roman" w:cs="Times New Roman"/>
          <w:color w:val="000000" w:themeColor="text1"/>
          <w:sz w:val="24"/>
          <w:szCs w:val="24"/>
        </w:rPr>
        <w:t xml:space="preserve"> PCET setti</w:t>
      </w:r>
      <w:r w:rsidR="00597263" w:rsidRPr="005D5DFB">
        <w:rPr>
          <w:rFonts w:ascii="Times New Roman" w:hAnsi="Times New Roman" w:cs="Times New Roman"/>
          <w:color w:val="000000" w:themeColor="text1"/>
          <w:sz w:val="24"/>
          <w:szCs w:val="24"/>
        </w:rPr>
        <w:t xml:space="preserve">ng. </w:t>
      </w:r>
      <w:r w:rsidR="00855D61" w:rsidRPr="005D5DFB">
        <w:rPr>
          <w:rFonts w:ascii="Times New Roman" w:hAnsi="Times New Roman" w:cs="Times New Roman"/>
          <w:color w:val="000000" w:themeColor="text1"/>
          <w:sz w:val="24"/>
          <w:szCs w:val="24"/>
        </w:rPr>
        <w:t xml:space="preserve">The assignment will now move to the definition of </w:t>
      </w:r>
      <w:r w:rsidR="0068064B" w:rsidRPr="005D5DFB">
        <w:rPr>
          <w:rFonts w:ascii="Times New Roman" w:hAnsi="Times New Roman" w:cs="Times New Roman"/>
          <w:color w:val="000000" w:themeColor="text1"/>
          <w:sz w:val="24"/>
          <w:szCs w:val="24"/>
        </w:rPr>
        <w:t>D</w:t>
      </w:r>
      <w:r w:rsidR="00183D9B" w:rsidRPr="005D5DFB">
        <w:rPr>
          <w:rFonts w:ascii="Times New Roman" w:hAnsi="Times New Roman" w:cs="Times New Roman"/>
          <w:color w:val="000000" w:themeColor="text1"/>
          <w:sz w:val="24"/>
          <w:szCs w:val="24"/>
        </w:rPr>
        <w:t>isability.</w:t>
      </w:r>
    </w:p>
    <w:p w14:paraId="2F8F2E36" w14:textId="7DCF192A" w:rsidR="00781311" w:rsidRPr="005D5DFB" w:rsidRDefault="00902410" w:rsidP="009B7069">
      <w:pPr>
        <w:spacing w:line="360" w:lineRule="auto"/>
        <w:jc w:val="both"/>
        <w:rPr>
          <w:rFonts w:ascii="Times New Roman" w:hAnsi="Times New Roman" w:cs="Times New Roman"/>
          <w:color w:val="000000" w:themeColor="text1"/>
          <w:sz w:val="24"/>
          <w:szCs w:val="24"/>
        </w:rPr>
      </w:pPr>
      <w:r w:rsidRPr="005D5DFB">
        <w:rPr>
          <w:rFonts w:ascii="Times New Roman" w:hAnsi="Times New Roman" w:cs="Times New Roman"/>
          <w:color w:val="000000" w:themeColor="text1"/>
          <w:sz w:val="24"/>
          <w:szCs w:val="24"/>
        </w:rPr>
        <w:t xml:space="preserve">The Equality Act </w:t>
      </w:r>
      <w:r w:rsidR="00564403" w:rsidRPr="005D5DFB">
        <w:rPr>
          <w:rFonts w:ascii="Times New Roman" w:hAnsi="Times New Roman" w:cs="Times New Roman"/>
          <w:color w:val="000000" w:themeColor="text1"/>
          <w:sz w:val="24"/>
          <w:szCs w:val="24"/>
        </w:rPr>
        <w:t>(</w:t>
      </w:r>
      <w:r w:rsidRPr="005D5DFB">
        <w:rPr>
          <w:rFonts w:ascii="Times New Roman" w:hAnsi="Times New Roman" w:cs="Times New Roman"/>
          <w:color w:val="000000" w:themeColor="text1"/>
          <w:sz w:val="24"/>
          <w:szCs w:val="24"/>
        </w:rPr>
        <w:t>2010</w:t>
      </w:r>
      <w:r w:rsidR="00564403" w:rsidRPr="005D5DFB">
        <w:rPr>
          <w:rFonts w:ascii="Times New Roman" w:hAnsi="Times New Roman" w:cs="Times New Roman"/>
          <w:color w:val="000000" w:themeColor="text1"/>
          <w:sz w:val="24"/>
          <w:szCs w:val="24"/>
        </w:rPr>
        <w:t>) de</w:t>
      </w:r>
      <w:r w:rsidR="003F2381" w:rsidRPr="005D5DFB">
        <w:rPr>
          <w:rFonts w:ascii="Times New Roman" w:hAnsi="Times New Roman" w:cs="Times New Roman"/>
          <w:color w:val="000000" w:themeColor="text1"/>
          <w:sz w:val="24"/>
          <w:szCs w:val="24"/>
        </w:rPr>
        <w:t>clares that you</w:t>
      </w:r>
      <w:r w:rsidR="00275B33" w:rsidRPr="005D5DFB">
        <w:rPr>
          <w:rFonts w:ascii="Times New Roman" w:hAnsi="Times New Roman" w:cs="Times New Roman"/>
          <w:color w:val="000000" w:themeColor="text1"/>
          <w:sz w:val="24"/>
          <w:szCs w:val="24"/>
        </w:rPr>
        <w:t xml:space="preserve"> are</w:t>
      </w:r>
      <w:r w:rsidR="00564403" w:rsidRPr="005D5DFB">
        <w:rPr>
          <w:rFonts w:ascii="Times New Roman" w:hAnsi="Times New Roman" w:cs="Times New Roman"/>
          <w:color w:val="000000" w:themeColor="text1"/>
          <w:sz w:val="24"/>
          <w:szCs w:val="24"/>
        </w:rPr>
        <w:t xml:space="preserve"> disab</w:t>
      </w:r>
      <w:r w:rsidR="00275B33" w:rsidRPr="005D5DFB">
        <w:rPr>
          <w:rFonts w:ascii="Times New Roman" w:hAnsi="Times New Roman" w:cs="Times New Roman"/>
          <w:color w:val="000000" w:themeColor="text1"/>
          <w:sz w:val="24"/>
          <w:szCs w:val="24"/>
        </w:rPr>
        <w:t>led</w:t>
      </w:r>
      <w:r w:rsidR="00564403" w:rsidRPr="005D5DFB">
        <w:rPr>
          <w:rFonts w:ascii="Times New Roman" w:hAnsi="Times New Roman" w:cs="Times New Roman"/>
          <w:color w:val="000000" w:themeColor="text1"/>
          <w:sz w:val="24"/>
          <w:szCs w:val="24"/>
        </w:rPr>
        <w:t xml:space="preserve"> </w:t>
      </w:r>
      <w:r w:rsidR="00E73D56" w:rsidRPr="005D5DFB">
        <w:rPr>
          <w:rFonts w:ascii="Times New Roman" w:hAnsi="Times New Roman" w:cs="Times New Roman"/>
          <w:color w:val="000000" w:themeColor="text1"/>
          <w:sz w:val="24"/>
          <w:szCs w:val="24"/>
        </w:rPr>
        <w:t>if you</w:t>
      </w:r>
      <w:r w:rsidR="006F1152" w:rsidRPr="005D5DFB">
        <w:rPr>
          <w:rFonts w:ascii="Times New Roman" w:hAnsi="Times New Roman" w:cs="Times New Roman"/>
          <w:color w:val="000000" w:themeColor="text1"/>
          <w:sz w:val="24"/>
          <w:szCs w:val="24"/>
        </w:rPr>
        <w:t xml:space="preserve"> ha</w:t>
      </w:r>
      <w:r w:rsidR="00E73D56" w:rsidRPr="005D5DFB">
        <w:rPr>
          <w:rFonts w:ascii="Times New Roman" w:hAnsi="Times New Roman" w:cs="Times New Roman"/>
          <w:color w:val="000000" w:themeColor="text1"/>
          <w:sz w:val="24"/>
          <w:szCs w:val="24"/>
        </w:rPr>
        <w:t>ve</w:t>
      </w:r>
      <w:r w:rsidR="006F1152" w:rsidRPr="005D5DFB">
        <w:rPr>
          <w:rFonts w:ascii="Times New Roman" w:hAnsi="Times New Roman" w:cs="Times New Roman"/>
          <w:color w:val="000000" w:themeColor="text1"/>
          <w:sz w:val="24"/>
          <w:szCs w:val="24"/>
        </w:rPr>
        <w:t xml:space="preserve"> </w:t>
      </w:r>
      <w:r w:rsidR="003554E1" w:rsidRPr="005D5DFB">
        <w:rPr>
          <w:rFonts w:ascii="Times New Roman" w:hAnsi="Times New Roman" w:cs="Times New Roman"/>
          <w:color w:val="000000" w:themeColor="text1"/>
          <w:sz w:val="24"/>
          <w:szCs w:val="24"/>
        </w:rPr>
        <w:t>‘</w:t>
      </w:r>
      <w:r w:rsidR="006F1152" w:rsidRPr="005D5DFB">
        <w:rPr>
          <w:rFonts w:ascii="Times New Roman" w:hAnsi="Times New Roman" w:cs="Times New Roman"/>
          <w:color w:val="000000" w:themeColor="text1"/>
          <w:sz w:val="24"/>
          <w:szCs w:val="24"/>
        </w:rPr>
        <w:t xml:space="preserve">a physical or mental impairment that has a </w:t>
      </w:r>
      <w:r w:rsidR="009908C6" w:rsidRPr="005D5DFB">
        <w:rPr>
          <w:rFonts w:ascii="Times New Roman" w:hAnsi="Times New Roman" w:cs="Times New Roman"/>
          <w:color w:val="000000" w:themeColor="text1"/>
          <w:sz w:val="24"/>
          <w:szCs w:val="24"/>
        </w:rPr>
        <w:t>‘</w:t>
      </w:r>
      <w:r w:rsidR="006F1152" w:rsidRPr="005D5DFB">
        <w:rPr>
          <w:rFonts w:ascii="Times New Roman" w:hAnsi="Times New Roman" w:cs="Times New Roman"/>
          <w:color w:val="000000" w:themeColor="text1"/>
          <w:sz w:val="24"/>
          <w:szCs w:val="24"/>
        </w:rPr>
        <w:t>substantial</w:t>
      </w:r>
      <w:r w:rsidR="009908C6" w:rsidRPr="005D5DFB">
        <w:rPr>
          <w:rFonts w:ascii="Times New Roman" w:hAnsi="Times New Roman" w:cs="Times New Roman"/>
          <w:color w:val="000000" w:themeColor="text1"/>
          <w:sz w:val="24"/>
          <w:szCs w:val="24"/>
        </w:rPr>
        <w:t>’ and ‘</w:t>
      </w:r>
      <w:r w:rsidR="00270721" w:rsidRPr="005D5DFB">
        <w:rPr>
          <w:rFonts w:ascii="Times New Roman" w:hAnsi="Times New Roman" w:cs="Times New Roman"/>
          <w:color w:val="000000" w:themeColor="text1"/>
          <w:sz w:val="24"/>
          <w:szCs w:val="24"/>
        </w:rPr>
        <w:t>long term</w:t>
      </w:r>
      <w:r w:rsidR="009908C6" w:rsidRPr="005D5DFB">
        <w:rPr>
          <w:rFonts w:ascii="Times New Roman" w:hAnsi="Times New Roman" w:cs="Times New Roman"/>
          <w:color w:val="000000" w:themeColor="text1"/>
          <w:sz w:val="24"/>
          <w:szCs w:val="24"/>
        </w:rPr>
        <w:t xml:space="preserve">’ negative effect on </w:t>
      </w:r>
      <w:r w:rsidR="00275B33" w:rsidRPr="005D5DFB">
        <w:rPr>
          <w:rFonts w:ascii="Times New Roman" w:hAnsi="Times New Roman" w:cs="Times New Roman"/>
          <w:color w:val="000000" w:themeColor="text1"/>
          <w:sz w:val="24"/>
          <w:szCs w:val="24"/>
        </w:rPr>
        <w:t>your</w:t>
      </w:r>
      <w:r w:rsidR="009908C6" w:rsidRPr="005D5DFB">
        <w:rPr>
          <w:rFonts w:ascii="Times New Roman" w:hAnsi="Times New Roman" w:cs="Times New Roman"/>
          <w:color w:val="000000" w:themeColor="text1"/>
          <w:sz w:val="24"/>
          <w:szCs w:val="24"/>
        </w:rPr>
        <w:t xml:space="preserve"> </w:t>
      </w:r>
      <w:r w:rsidR="00270721" w:rsidRPr="005D5DFB">
        <w:rPr>
          <w:rFonts w:ascii="Times New Roman" w:hAnsi="Times New Roman" w:cs="Times New Roman"/>
          <w:color w:val="000000" w:themeColor="text1"/>
          <w:sz w:val="24"/>
          <w:szCs w:val="24"/>
        </w:rPr>
        <w:t>ability to do normal daily activities</w:t>
      </w:r>
      <w:r w:rsidR="003554E1" w:rsidRPr="005D5DFB">
        <w:rPr>
          <w:rFonts w:ascii="Times New Roman" w:hAnsi="Times New Roman" w:cs="Times New Roman"/>
          <w:color w:val="000000" w:themeColor="text1"/>
          <w:sz w:val="24"/>
          <w:szCs w:val="24"/>
        </w:rPr>
        <w:t>’</w:t>
      </w:r>
      <w:r w:rsidR="00270721" w:rsidRPr="005D5DFB">
        <w:rPr>
          <w:rFonts w:ascii="Times New Roman" w:hAnsi="Times New Roman" w:cs="Times New Roman"/>
          <w:color w:val="000000" w:themeColor="text1"/>
          <w:sz w:val="24"/>
          <w:szCs w:val="24"/>
        </w:rPr>
        <w:t xml:space="preserve">. </w:t>
      </w:r>
      <w:r w:rsidR="00F968D8" w:rsidRPr="005D5DFB">
        <w:rPr>
          <w:rFonts w:ascii="Times New Roman" w:hAnsi="Times New Roman" w:cs="Times New Roman"/>
          <w:color w:val="000000" w:themeColor="text1"/>
          <w:sz w:val="24"/>
          <w:szCs w:val="24"/>
        </w:rPr>
        <w:t>This</w:t>
      </w:r>
      <w:r w:rsidR="00786AEB" w:rsidRPr="005D5DFB">
        <w:rPr>
          <w:rFonts w:ascii="Times New Roman" w:hAnsi="Times New Roman" w:cs="Times New Roman"/>
          <w:color w:val="000000" w:themeColor="text1"/>
          <w:sz w:val="24"/>
          <w:szCs w:val="24"/>
        </w:rPr>
        <w:t xml:space="preserve"> is an umbrella term that</w:t>
      </w:r>
      <w:r w:rsidR="00F968D8" w:rsidRPr="005D5DFB">
        <w:rPr>
          <w:rFonts w:ascii="Times New Roman" w:hAnsi="Times New Roman" w:cs="Times New Roman"/>
          <w:color w:val="000000" w:themeColor="text1"/>
          <w:sz w:val="24"/>
          <w:szCs w:val="24"/>
        </w:rPr>
        <w:t xml:space="preserve"> can cover </w:t>
      </w:r>
      <w:r w:rsidR="00786AEB" w:rsidRPr="005D5DFB">
        <w:rPr>
          <w:rFonts w:ascii="Times New Roman" w:hAnsi="Times New Roman" w:cs="Times New Roman"/>
          <w:color w:val="000000" w:themeColor="text1"/>
          <w:sz w:val="24"/>
          <w:szCs w:val="24"/>
        </w:rPr>
        <w:t xml:space="preserve">many </w:t>
      </w:r>
      <w:r w:rsidR="00B52C1D" w:rsidRPr="005D5DFB">
        <w:rPr>
          <w:rFonts w:ascii="Times New Roman" w:hAnsi="Times New Roman" w:cs="Times New Roman"/>
          <w:color w:val="000000" w:themeColor="text1"/>
          <w:sz w:val="24"/>
          <w:szCs w:val="24"/>
        </w:rPr>
        <w:t xml:space="preserve">conditions such as </w:t>
      </w:r>
      <w:r w:rsidR="008F62D6" w:rsidRPr="005D5DFB">
        <w:rPr>
          <w:rFonts w:ascii="Times New Roman" w:hAnsi="Times New Roman" w:cs="Times New Roman"/>
          <w:color w:val="000000" w:themeColor="text1"/>
          <w:sz w:val="24"/>
          <w:szCs w:val="24"/>
        </w:rPr>
        <w:t>C</w:t>
      </w:r>
      <w:r w:rsidR="00B52C1D" w:rsidRPr="005D5DFB">
        <w:rPr>
          <w:rFonts w:ascii="Times New Roman" w:hAnsi="Times New Roman" w:cs="Times New Roman"/>
          <w:color w:val="000000" w:themeColor="text1"/>
          <w:sz w:val="24"/>
          <w:szCs w:val="24"/>
        </w:rPr>
        <w:t xml:space="preserve">ancer and </w:t>
      </w:r>
      <w:r w:rsidR="008F62D6" w:rsidRPr="005D5DFB">
        <w:rPr>
          <w:rFonts w:ascii="Times New Roman" w:hAnsi="Times New Roman" w:cs="Times New Roman"/>
          <w:color w:val="000000" w:themeColor="text1"/>
          <w:sz w:val="24"/>
          <w:szCs w:val="24"/>
        </w:rPr>
        <w:t>M</w:t>
      </w:r>
      <w:r w:rsidR="00B52C1D" w:rsidRPr="005D5DFB">
        <w:rPr>
          <w:rFonts w:ascii="Times New Roman" w:hAnsi="Times New Roman" w:cs="Times New Roman"/>
          <w:color w:val="000000" w:themeColor="text1"/>
          <w:sz w:val="24"/>
          <w:szCs w:val="24"/>
        </w:rPr>
        <w:t xml:space="preserve">ultiple </w:t>
      </w:r>
      <w:r w:rsidR="008F62D6" w:rsidRPr="005D5DFB">
        <w:rPr>
          <w:rFonts w:ascii="Times New Roman" w:hAnsi="Times New Roman" w:cs="Times New Roman"/>
          <w:color w:val="000000" w:themeColor="text1"/>
          <w:sz w:val="24"/>
          <w:szCs w:val="24"/>
        </w:rPr>
        <w:t>S</w:t>
      </w:r>
      <w:r w:rsidR="00B11006" w:rsidRPr="005D5DFB">
        <w:rPr>
          <w:rFonts w:ascii="Times New Roman" w:hAnsi="Times New Roman" w:cs="Times New Roman"/>
          <w:color w:val="000000" w:themeColor="text1"/>
          <w:sz w:val="24"/>
          <w:szCs w:val="24"/>
        </w:rPr>
        <w:t>clerosis</w:t>
      </w:r>
      <w:r w:rsidR="00B52C1D" w:rsidRPr="005D5DFB">
        <w:rPr>
          <w:rFonts w:ascii="Times New Roman" w:hAnsi="Times New Roman" w:cs="Times New Roman"/>
          <w:color w:val="000000" w:themeColor="text1"/>
          <w:sz w:val="24"/>
          <w:szCs w:val="24"/>
        </w:rPr>
        <w:t xml:space="preserve"> to</w:t>
      </w:r>
      <w:r w:rsidR="00B11006" w:rsidRPr="005D5DFB">
        <w:rPr>
          <w:rFonts w:ascii="Times New Roman" w:hAnsi="Times New Roman" w:cs="Times New Roman"/>
          <w:color w:val="000000" w:themeColor="text1"/>
          <w:sz w:val="24"/>
          <w:szCs w:val="24"/>
        </w:rPr>
        <w:t xml:space="preserve"> </w:t>
      </w:r>
      <w:r w:rsidR="008F62D6" w:rsidRPr="005D5DFB">
        <w:rPr>
          <w:rFonts w:ascii="Times New Roman" w:hAnsi="Times New Roman" w:cs="Times New Roman"/>
          <w:color w:val="000000" w:themeColor="text1"/>
          <w:sz w:val="24"/>
          <w:szCs w:val="24"/>
        </w:rPr>
        <w:t>A</w:t>
      </w:r>
      <w:r w:rsidR="00E62ABC" w:rsidRPr="005D5DFB">
        <w:rPr>
          <w:rFonts w:ascii="Times New Roman" w:hAnsi="Times New Roman" w:cs="Times New Roman"/>
          <w:color w:val="000000" w:themeColor="text1"/>
          <w:sz w:val="24"/>
          <w:szCs w:val="24"/>
        </w:rPr>
        <w:t>sthma</w:t>
      </w:r>
      <w:r w:rsidR="00C5738D" w:rsidRPr="005D5DFB">
        <w:rPr>
          <w:rFonts w:ascii="Times New Roman" w:hAnsi="Times New Roman" w:cs="Times New Roman"/>
          <w:color w:val="000000" w:themeColor="text1"/>
          <w:sz w:val="24"/>
          <w:szCs w:val="24"/>
        </w:rPr>
        <w:t xml:space="preserve"> and hearing or sight impediments. </w:t>
      </w:r>
      <w:r w:rsidR="00B52C1D" w:rsidRPr="005D5DFB">
        <w:rPr>
          <w:rFonts w:ascii="Times New Roman" w:hAnsi="Times New Roman" w:cs="Times New Roman"/>
          <w:color w:val="000000" w:themeColor="text1"/>
          <w:sz w:val="24"/>
          <w:szCs w:val="24"/>
        </w:rPr>
        <w:t xml:space="preserve"> </w:t>
      </w:r>
    </w:p>
    <w:p w14:paraId="1DCCDA47" w14:textId="46247882" w:rsidR="0056310E" w:rsidRDefault="00106362" w:rsidP="009B7069">
      <w:pPr>
        <w:spacing w:line="360" w:lineRule="auto"/>
        <w:jc w:val="both"/>
        <w:rPr>
          <w:rFonts w:ascii="Times New Roman" w:hAnsi="Times New Roman" w:cs="Times New Roman"/>
          <w:sz w:val="24"/>
          <w:szCs w:val="24"/>
        </w:rPr>
      </w:pPr>
      <w:r w:rsidRPr="005D5DFB">
        <w:rPr>
          <w:rFonts w:ascii="Times New Roman" w:hAnsi="Times New Roman" w:cs="Times New Roman"/>
          <w:color w:val="000000" w:themeColor="text1"/>
          <w:sz w:val="24"/>
          <w:szCs w:val="24"/>
        </w:rPr>
        <w:t>Western s</w:t>
      </w:r>
      <w:r w:rsidR="00895C1F" w:rsidRPr="005D5DFB">
        <w:rPr>
          <w:rFonts w:ascii="Times New Roman" w:hAnsi="Times New Roman" w:cs="Times New Roman"/>
          <w:color w:val="000000" w:themeColor="text1"/>
          <w:sz w:val="24"/>
          <w:szCs w:val="24"/>
        </w:rPr>
        <w:t>ociety t</w:t>
      </w:r>
      <w:r w:rsidR="00E150A7" w:rsidRPr="005D5DFB">
        <w:rPr>
          <w:rFonts w:ascii="Times New Roman" w:hAnsi="Times New Roman" w:cs="Times New Roman"/>
          <w:color w:val="000000" w:themeColor="text1"/>
          <w:sz w:val="24"/>
          <w:szCs w:val="24"/>
        </w:rPr>
        <w:t>ypically</w:t>
      </w:r>
      <w:r w:rsidR="00895C1F" w:rsidRPr="005D5DFB">
        <w:rPr>
          <w:rFonts w:ascii="Times New Roman" w:hAnsi="Times New Roman" w:cs="Times New Roman"/>
          <w:color w:val="000000" w:themeColor="text1"/>
          <w:sz w:val="24"/>
          <w:szCs w:val="24"/>
        </w:rPr>
        <w:t xml:space="preserve"> follow</w:t>
      </w:r>
      <w:r w:rsidR="00E150A7" w:rsidRPr="005D5DFB">
        <w:rPr>
          <w:rFonts w:ascii="Times New Roman" w:hAnsi="Times New Roman" w:cs="Times New Roman"/>
          <w:color w:val="000000" w:themeColor="text1"/>
          <w:sz w:val="24"/>
          <w:szCs w:val="24"/>
        </w:rPr>
        <w:t>s</w:t>
      </w:r>
      <w:r w:rsidR="00895C1F" w:rsidRPr="005D5DFB">
        <w:rPr>
          <w:rFonts w:ascii="Times New Roman" w:hAnsi="Times New Roman" w:cs="Times New Roman"/>
          <w:color w:val="000000" w:themeColor="text1"/>
          <w:sz w:val="24"/>
          <w:szCs w:val="24"/>
        </w:rPr>
        <w:t xml:space="preserve"> the </w:t>
      </w:r>
      <w:r w:rsidR="00084F6F" w:rsidRPr="005D5DFB">
        <w:rPr>
          <w:rFonts w:ascii="Times New Roman" w:hAnsi="Times New Roman" w:cs="Times New Roman"/>
          <w:color w:val="000000" w:themeColor="text1"/>
          <w:sz w:val="24"/>
          <w:szCs w:val="24"/>
        </w:rPr>
        <w:t>‘</w:t>
      </w:r>
      <w:r w:rsidR="00515078" w:rsidRPr="005D5DFB">
        <w:rPr>
          <w:rFonts w:ascii="Times New Roman" w:hAnsi="Times New Roman" w:cs="Times New Roman"/>
          <w:color w:val="000000" w:themeColor="text1"/>
          <w:sz w:val="24"/>
          <w:szCs w:val="24"/>
        </w:rPr>
        <w:t>M</w:t>
      </w:r>
      <w:r w:rsidR="00895C1F" w:rsidRPr="005D5DFB">
        <w:rPr>
          <w:rFonts w:ascii="Times New Roman" w:hAnsi="Times New Roman" w:cs="Times New Roman"/>
          <w:color w:val="000000" w:themeColor="text1"/>
          <w:sz w:val="24"/>
          <w:szCs w:val="24"/>
        </w:rPr>
        <w:t xml:space="preserve">edical </w:t>
      </w:r>
      <w:r w:rsidR="00515078" w:rsidRPr="005D5DFB">
        <w:rPr>
          <w:rFonts w:ascii="Times New Roman" w:hAnsi="Times New Roman" w:cs="Times New Roman"/>
          <w:color w:val="000000" w:themeColor="text1"/>
          <w:sz w:val="24"/>
          <w:szCs w:val="24"/>
        </w:rPr>
        <w:t>M</w:t>
      </w:r>
      <w:r w:rsidR="00895C1F" w:rsidRPr="005D5DFB">
        <w:rPr>
          <w:rFonts w:ascii="Times New Roman" w:hAnsi="Times New Roman" w:cs="Times New Roman"/>
          <w:color w:val="000000" w:themeColor="text1"/>
          <w:sz w:val="24"/>
          <w:szCs w:val="24"/>
        </w:rPr>
        <w:t xml:space="preserve">odel of </w:t>
      </w:r>
      <w:r w:rsidR="00515078" w:rsidRPr="005D5DFB">
        <w:rPr>
          <w:rFonts w:ascii="Times New Roman" w:hAnsi="Times New Roman" w:cs="Times New Roman"/>
          <w:color w:val="000000" w:themeColor="text1"/>
          <w:sz w:val="24"/>
          <w:szCs w:val="24"/>
        </w:rPr>
        <w:t>D</w:t>
      </w:r>
      <w:r w:rsidR="00895C1F" w:rsidRPr="005D5DFB">
        <w:rPr>
          <w:rFonts w:ascii="Times New Roman" w:hAnsi="Times New Roman" w:cs="Times New Roman"/>
          <w:color w:val="000000" w:themeColor="text1"/>
          <w:sz w:val="24"/>
          <w:szCs w:val="24"/>
        </w:rPr>
        <w:t>isability</w:t>
      </w:r>
      <w:r w:rsidR="008E40D6" w:rsidRPr="005D5DFB">
        <w:rPr>
          <w:rFonts w:ascii="Times New Roman" w:hAnsi="Times New Roman" w:cs="Times New Roman"/>
          <w:color w:val="000000" w:themeColor="text1"/>
          <w:sz w:val="24"/>
          <w:szCs w:val="24"/>
        </w:rPr>
        <w:t>,</w:t>
      </w:r>
      <w:r w:rsidR="00084F6F" w:rsidRPr="005D5DFB">
        <w:rPr>
          <w:rFonts w:ascii="Times New Roman" w:hAnsi="Times New Roman" w:cs="Times New Roman"/>
          <w:color w:val="000000" w:themeColor="text1"/>
          <w:sz w:val="24"/>
          <w:szCs w:val="24"/>
        </w:rPr>
        <w:t xml:space="preserve"> which</w:t>
      </w:r>
      <w:r w:rsidR="003C38F4" w:rsidRPr="005D5DFB">
        <w:rPr>
          <w:rFonts w:ascii="Times New Roman" w:hAnsi="Times New Roman" w:cs="Times New Roman"/>
          <w:color w:val="000000" w:themeColor="text1"/>
          <w:sz w:val="24"/>
          <w:szCs w:val="24"/>
        </w:rPr>
        <w:t xml:space="preserve"> defines disability in a fundamentally negative way</w:t>
      </w:r>
      <w:r w:rsidR="00F1020A" w:rsidRPr="005D5DFB">
        <w:rPr>
          <w:rFonts w:ascii="Times New Roman" w:hAnsi="Times New Roman" w:cs="Times New Roman"/>
          <w:color w:val="000000" w:themeColor="text1"/>
          <w:sz w:val="24"/>
          <w:szCs w:val="24"/>
        </w:rPr>
        <w:t>’</w:t>
      </w:r>
      <w:r w:rsidR="00425C85" w:rsidRPr="005D5DFB">
        <w:rPr>
          <w:rFonts w:ascii="Times New Roman" w:hAnsi="Times New Roman" w:cs="Times New Roman"/>
          <w:color w:val="000000" w:themeColor="text1"/>
          <w:sz w:val="24"/>
          <w:szCs w:val="24"/>
        </w:rPr>
        <w:t xml:space="preserve"> </w:t>
      </w:r>
      <w:r w:rsidR="00F1020A" w:rsidRPr="005D5DFB">
        <w:rPr>
          <w:rFonts w:ascii="Times New Roman" w:hAnsi="Times New Roman" w:cs="Times New Roman"/>
          <w:color w:val="000000" w:themeColor="text1"/>
          <w:sz w:val="24"/>
          <w:szCs w:val="24"/>
        </w:rPr>
        <w:t>(</w:t>
      </w:r>
      <w:bookmarkStart w:id="2" w:name="_Hlk124696820"/>
      <w:r w:rsidR="00A2246A" w:rsidRPr="005D5DFB">
        <w:rPr>
          <w:rFonts w:ascii="Times New Roman" w:hAnsi="Times New Roman" w:cs="Times New Roman"/>
          <w:color w:val="000000" w:themeColor="text1"/>
          <w:sz w:val="24"/>
          <w:szCs w:val="24"/>
        </w:rPr>
        <w:t>Retief and Letsosa</w:t>
      </w:r>
      <w:r w:rsidR="00A54B8A" w:rsidRPr="005D5DFB">
        <w:rPr>
          <w:rFonts w:ascii="Times New Roman" w:hAnsi="Times New Roman" w:cs="Times New Roman"/>
          <w:color w:val="000000" w:themeColor="text1"/>
          <w:sz w:val="24"/>
          <w:szCs w:val="24"/>
        </w:rPr>
        <w:t>, 2018, p.3)</w:t>
      </w:r>
      <w:r w:rsidR="0046798D" w:rsidRPr="005D5DFB">
        <w:rPr>
          <w:rFonts w:ascii="Times New Roman" w:hAnsi="Times New Roman" w:cs="Times New Roman"/>
          <w:color w:val="000000" w:themeColor="text1"/>
          <w:sz w:val="24"/>
          <w:szCs w:val="24"/>
        </w:rPr>
        <w:t>.</w:t>
      </w:r>
      <w:r w:rsidR="00070C72" w:rsidRPr="005D5DFB">
        <w:rPr>
          <w:rFonts w:ascii="Times New Roman" w:hAnsi="Times New Roman" w:cs="Times New Roman"/>
          <w:color w:val="000000" w:themeColor="text1"/>
          <w:sz w:val="24"/>
          <w:szCs w:val="24"/>
        </w:rPr>
        <w:t xml:space="preserve"> </w:t>
      </w:r>
      <w:bookmarkEnd w:id="2"/>
      <w:r w:rsidR="00070C72" w:rsidRPr="005D5DFB">
        <w:rPr>
          <w:rFonts w:ascii="Times New Roman" w:hAnsi="Times New Roman" w:cs="Times New Roman"/>
          <w:color w:val="000000" w:themeColor="text1"/>
          <w:sz w:val="24"/>
          <w:szCs w:val="24"/>
        </w:rPr>
        <w:t xml:space="preserve">It is this model that </w:t>
      </w:r>
      <w:r w:rsidR="00BC3460" w:rsidRPr="005D5DFB">
        <w:rPr>
          <w:rFonts w:ascii="Times New Roman" w:hAnsi="Times New Roman" w:cs="Times New Roman"/>
          <w:color w:val="000000" w:themeColor="text1"/>
          <w:sz w:val="24"/>
          <w:szCs w:val="24"/>
        </w:rPr>
        <w:t>claims,</w:t>
      </w:r>
      <w:r w:rsidR="00070C72" w:rsidRPr="005D5DFB">
        <w:rPr>
          <w:rFonts w:ascii="Times New Roman" w:hAnsi="Times New Roman" w:cs="Times New Roman"/>
          <w:color w:val="000000" w:themeColor="text1"/>
          <w:sz w:val="24"/>
          <w:szCs w:val="24"/>
        </w:rPr>
        <w:t xml:space="preserve"> </w:t>
      </w:r>
      <w:r w:rsidR="00EB10A1" w:rsidRPr="005D5DFB">
        <w:rPr>
          <w:rFonts w:ascii="Times New Roman" w:hAnsi="Times New Roman" w:cs="Times New Roman"/>
          <w:color w:val="000000" w:themeColor="text1"/>
          <w:sz w:val="24"/>
          <w:szCs w:val="24"/>
        </w:rPr>
        <w:t xml:space="preserve">‘people with disabilities </w:t>
      </w:r>
      <w:r w:rsidR="00084F6F" w:rsidRPr="005D5DFB">
        <w:rPr>
          <w:rFonts w:ascii="Times New Roman" w:hAnsi="Times New Roman" w:cs="Times New Roman"/>
          <w:color w:val="000000" w:themeColor="text1"/>
          <w:sz w:val="24"/>
          <w:szCs w:val="24"/>
        </w:rPr>
        <w:t>deviate from what is normal’</w:t>
      </w:r>
      <w:r w:rsidR="00CC4F0C" w:rsidRPr="005D5DFB">
        <w:rPr>
          <w:rFonts w:ascii="Times New Roman" w:hAnsi="Times New Roman" w:cs="Times New Roman"/>
          <w:color w:val="000000" w:themeColor="text1"/>
          <w:sz w:val="24"/>
          <w:szCs w:val="24"/>
        </w:rPr>
        <w:t>,</w:t>
      </w:r>
      <w:r w:rsidR="00070C72" w:rsidRPr="005D5DFB">
        <w:rPr>
          <w:rFonts w:ascii="Times New Roman" w:hAnsi="Times New Roman" w:cs="Times New Roman"/>
          <w:color w:val="000000" w:themeColor="text1"/>
          <w:sz w:val="24"/>
          <w:szCs w:val="24"/>
        </w:rPr>
        <w:t xml:space="preserve"> </w:t>
      </w:r>
      <w:r w:rsidR="008E40D6" w:rsidRPr="005D5DFB">
        <w:rPr>
          <w:rFonts w:ascii="Times New Roman" w:hAnsi="Times New Roman" w:cs="Times New Roman"/>
          <w:color w:val="000000" w:themeColor="text1"/>
          <w:sz w:val="24"/>
          <w:szCs w:val="24"/>
        </w:rPr>
        <w:t>and</w:t>
      </w:r>
      <w:r w:rsidR="00B17AC5" w:rsidRPr="005D5DFB">
        <w:rPr>
          <w:rFonts w:ascii="Times New Roman" w:hAnsi="Times New Roman" w:cs="Times New Roman"/>
          <w:color w:val="000000" w:themeColor="text1"/>
          <w:sz w:val="24"/>
          <w:szCs w:val="24"/>
        </w:rPr>
        <w:t xml:space="preserve"> so</w:t>
      </w:r>
      <w:r w:rsidR="008E40D6" w:rsidRPr="005D5DFB">
        <w:rPr>
          <w:rFonts w:ascii="Times New Roman" w:hAnsi="Times New Roman" w:cs="Times New Roman"/>
          <w:color w:val="000000" w:themeColor="text1"/>
          <w:sz w:val="24"/>
          <w:szCs w:val="24"/>
        </w:rPr>
        <w:t xml:space="preserve"> </w:t>
      </w:r>
      <w:r w:rsidR="00164CBC" w:rsidRPr="005D5DFB">
        <w:rPr>
          <w:rFonts w:ascii="Times New Roman" w:hAnsi="Times New Roman" w:cs="Times New Roman"/>
          <w:color w:val="000000" w:themeColor="text1"/>
          <w:sz w:val="24"/>
          <w:szCs w:val="24"/>
        </w:rPr>
        <w:t>some</w:t>
      </w:r>
      <w:r w:rsidR="008E40D6" w:rsidRPr="005D5DFB">
        <w:rPr>
          <w:rFonts w:ascii="Times New Roman" w:hAnsi="Times New Roman" w:cs="Times New Roman"/>
          <w:color w:val="000000" w:themeColor="text1"/>
          <w:sz w:val="24"/>
          <w:szCs w:val="24"/>
        </w:rPr>
        <w:t xml:space="preserve"> </w:t>
      </w:r>
      <w:r w:rsidR="00B17AC5" w:rsidRPr="005D5DFB">
        <w:rPr>
          <w:rFonts w:ascii="Times New Roman" w:hAnsi="Times New Roman" w:cs="Times New Roman"/>
          <w:color w:val="000000" w:themeColor="text1"/>
          <w:sz w:val="24"/>
          <w:szCs w:val="24"/>
        </w:rPr>
        <w:t xml:space="preserve">‘medical professionals </w:t>
      </w:r>
      <w:r w:rsidR="00E92DF8" w:rsidRPr="005D5DFB">
        <w:rPr>
          <w:rFonts w:ascii="Times New Roman" w:hAnsi="Times New Roman" w:cs="Times New Roman"/>
          <w:color w:val="000000" w:themeColor="text1"/>
          <w:sz w:val="24"/>
          <w:szCs w:val="24"/>
        </w:rPr>
        <w:t>tend to treat people as problems to be solved</w:t>
      </w:r>
      <w:r w:rsidR="008E40D6" w:rsidRPr="005D5DFB">
        <w:rPr>
          <w:rFonts w:ascii="Times New Roman" w:hAnsi="Times New Roman" w:cs="Times New Roman"/>
          <w:color w:val="000000" w:themeColor="text1"/>
          <w:sz w:val="24"/>
          <w:szCs w:val="24"/>
        </w:rPr>
        <w:t>’</w:t>
      </w:r>
      <w:r w:rsidR="00CC60ED" w:rsidRPr="005D5DFB">
        <w:rPr>
          <w:rFonts w:ascii="Times New Roman" w:hAnsi="Times New Roman" w:cs="Times New Roman"/>
          <w:color w:val="000000" w:themeColor="text1"/>
          <w:sz w:val="24"/>
          <w:szCs w:val="24"/>
        </w:rPr>
        <w:t>,</w:t>
      </w:r>
      <w:r w:rsidR="00F07881" w:rsidRPr="005D5DFB">
        <w:rPr>
          <w:rFonts w:ascii="Times New Roman" w:hAnsi="Times New Roman" w:cs="Times New Roman"/>
          <w:color w:val="000000" w:themeColor="text1"/>
          <w:sz w:val="24"/>
          <w:szCs w:val="24"/>
        </w:rPr>
        <w:t xml:space="preserve"> unfortunately</w:t>
      </w:r>
      <w:r w:rsidR="008E40D6" w:rsidRPr="005D5DFB">
        <w:rPr>
          <w:rFonts w:ascii="Times New Roman" w:hAnsi="Times New Roman" w:cs="Times New Roman"/>
          <w:color w:val="000000" w:themeColor="text1"/>
          <w:sz w:val="24"/>
          <w:szCs w:val="24"/>
        </w:rPr>
        <w:t xml:space="preserve"> </w:t>
      </w:r>
      <w:r w:rsidR="00895C1F" w:rsidRPr="005D5DFB">
        <w:rPr>
          <w:rFonts w:ascii="Times New Roman" w:hAnsi="Times New Roman" w:cs="Times New Roman"/>
          <w:color w:val="000000" w:themeColor="text1"/>
          <w:sz w:val="24"/>
          <w:szCs w:val="24"/>
        </w:rPr>
        <w:t xml:space="preserve">this </w:t>
      </w:r>
      <w:r w:rsidR="00F07881" w:rsidRPr="005D5DFB">
        <w:rPr>
          <w:rFonts w:ascii="Times New Roman" w:hAnsi="Times New Roman" w:cs="Times New Roman"/>
          <w:color w:val="000000" w:themeColor="text1"/>
          <w:sz w:val="24"/>
          <w:szCs w:val="24"/>
        </w:rPr>
        <w:t>creates</w:t>
      </w:r>
      <w:r w:rsidR="00895C1F" w:rsidRPr="005D5DFB">
        <w:rPr>
          <w:rFonts w:ascii="Times New Roman" w:hAnsi="Times New Roman" w:cs="Times New Roman"/>
          <w:color w:val="000000" w:themeColor="text1"/>
          <w:sz w:val="24"/>
          <w:szCs w:val="24"/>
        </w:rPr>
        <w:t xml:space="preserve"> a belief that the person needs to be fixed (</w:t>
      </w:r>
      <w:r w:rsidR="00B17AC5" w:rsidRPr="005D5DFB">
        <w:rPr>
          <w:rFonts w:ascii="Times New Roman" w:hAnsi="Times New Roman" w:cs="Times New Roman"/>
          <w:color w:val="000000" w:themeColor="text1"/>
          <w:sz w:val="24"/>
          <w:szCs w:val="24"/>
        </w:rPr>
        <w:t>Retief and Letsosa, 2018, p.3).</w:t>
      </w:r>
      <w:r w:rsidR="00C8796D" w:rsidRPr="005D5DFB">
        <w:rPr>
          <w:rFonts w:ascii="Times New Roman" w:hAnsi="Times New Roman" w:cs="Times New Roman"/>
          <w:color w:val="000000" w:themeColor="text1"/>
          <w:sz w:val="24"/>
          <w:szCs w:val="24"/>
        </w:rPr>
        <w:t xml:space="preserve"> </w:t>
      </w:r>
      <w:r w:rsidR="00EF6478" w:rsidRPr="005D5DFB">
        <w:rPr>
          <w:rFonts w:ascii="Times New Roman" w:hAnsi="Times New Roman" w:cs="Times New Roman"/>
          <w:color w:val="000000" w:themeColor="text1"/>
          <w:sz w:val="24"/>
          <w:szCs w:val="24"/>
        </w:rPr>
        <w:t xml:space="preserve">In </w:t>
      </w:r>
      <w:r w:rsidR="00EF6478">
        <w:rPr>
          <w:rFonts w:ascii="Times New Roman" w:hAnsi="Times New Roman" w:cs="Times New Roman"/>
          <w:sz w:val="24"/>
          <w:szCs w:val="24"/>
        </w:rPr>
        <w:t xml:space="preserve">opposition to the </w:t>
      </w:r>
      <w:r w:rsidR="00515078">
        <w:rPr>
          <w:rFonts w:ascii="Times New Roman" w:hAnsi="Times New Roman" w:cs="Times New Roman"/>
          <w:sz w:val="24"/>
          <w:szCs w:val="24"/>
        </w:rPr>
        <w:t>M</w:t>
      </w:r>
      <w:r w:rsidR="00EF6478">
        <w:rPr>
          <w:rFonts w:ascii="Times New Roman" w:hAnsi="Times New Roman" w:cs="Times New Roman"/>
          <w:sz w:val="24"/>
          <w:szCs w:val="24"/>
        </w:rPr>
        <w:t xml:space="preserve">edical </w:t>
      </w:r>
      <w:r w:rsidR="00515078">
        <w:rPr>
          <w:rFonts w:ascii="Times New Roman" w:hAnsi="Times New Roman" w:cs="Times New Roman"/>
          <w:sz w:val="24"/>
          <w:szCs w:val="24"/>
        </w:rPr>
        <w:t>M</w:t>
      </w:r>
      <w:r w:rsidR="00EF6478">
        <w:rPr>
          <w:rFonts w:ascii="Times New Roman" w:hAnsi="Times New Roman" w:cs="Times New Roman"/>
          <w:sz w:val="24"/>
          <w:szCs w:val="24"/>
        </w:rPr>
        <w:t>odel</w:t>
      </w:r>
      <w:r w:rsidR="00256C63">
        <w:rPr>
          <w:rFonts w:ascii="Times New Roman" w:hAnsi="Times New Roman" w:cs="Times New Roman"/>
          <w:sz w:val="24"/>
          <w:szCs w:val="24"/>
        </w:rPr>
        <w:t xml:space="preserve">, is the </w:t>
      </w:r>
      <w:r w:rsidR="00CC4F0C">
        <w:rPr>
          <w:rFonts w:ascii="Times New Roman" w:hAnsi="Times New Roman" w:cs="Times New Roman"/>
          <w:sz w:val="24"/>
          <w:szCs w:val="24"/>
        </w:rPr>
        <w:t>S</w:t>
      </w:r>
      <w:r w:rsidR="00256C63">
        <w:rPr>
          <w:rFonts w:ascii="Times New Roman" w:hAnsi="Times New Roman" w:cs="Times New Roman"/>
          <w:sz w:val="24"/>
          <w:szCs w:val="24"/>
        </w:rPr>
        <w:t xml:space="preserve">ocial </w:t>
      </w:r>
      <w:r w:rsidR="00CC4F0C">
        <w:rPr>
          <w:rFonts w:ascii="Times New Roman" w:hAnsi="Times New Roman" w:cs="Times New Roman"/>
          <w:sz w:val="24"/>
          <w:szCs w:val="24"/>
        </w:rPr>
        <w:t>M</w:t>
      </w:r>
      <w:r w:rsidR="00256C63">
        <w:rPr>
          <w:rFonts w:ascii="Times New Roman" w:hAnsi="Times New Roman" w:cs="Times New Roman"/>
          <w:sz w:val="24"/>
          <w:szCs w:val="24"/>
        </w:rPr>
        <w:t xml:space="preserve">odel of </w:t>
      </w:r>
      <w:r w:rsidR="00CC4F0C">
        <w:rPr>
          <w:rFonts w:ascii="Times New Roman" w:hAnsi="Times New Roman" w:cs="Times New Roman"/>
          <w:sz w:val="24"/>
          <w:szCs w:val="24"/>
        </w:rPr>
        <w:t>D</w:t>
      </w:r>
      <w:r w:rsidR="00256C63">
        <w:rPr>
          <w:rFonts w:ascii="Times New Roman" w:hAnsi="Times New Roman" w:cs="Times New Roman"/>
          <w:sz w:val="24"/>
          <w:szCs w:val="24"/>
        </w:rPr>
        <w:t>isability,</w:t>
      </w:r>
      <w:r w:rsidR="00A02989">
        <w:rPr>
          <w:rFonts w:ascii="Times New Roman" w:hAnsi="Times New Roman" w:cs="Times New Roman"/>
          <w:sz w:val="24"/>
          <w:szCs w:val="24"/>
        </w:rPr>
        <w:t xml:space="preserve"> this model:</w:t>
      </w:r>
    </w:p>
    <w:p w14:paraId="308F385C" w14:textId="621014FD" w:rsidR="00EE044C" w:rsidRPr="0000091D" w:rsidRDefault="00ED66FE" w:rsidP="009B7069">
      <w:pPr>
        <w:spacing w:line="240" w:lineRule="auto"/>
        <w:ind w:left="567" w:right="567"/>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is an important way of </w:t>
      </w:r>
      <w:r w:rsidR="00ED361B">
        <w:rPr>
          <w:rFonts w:ascii="Times New Roman" w:hAnsi="Times New Roman" w:cs="Times New Roman"/>
          <w:sz w:val="24"/>
          <w:szCs w:val="24"/>
        </w:rPr>
        <w:t xml:space="preserve">perceiving inequality because it views disability as </w:t>
      </w:r>
      <w:r w:rsidR="00ED361B" w:rsidRPr="005D5DFB">
        <w:rPr>
          <w:rFonts w:ascii="Times New Roman" w:hAnsi="Times New Roman" w:cs="Times New Roman"/>
          <w:color w:val="000000" w:themeColor="text1"/>
          <w:sz w:val="24"/>
          <w:szCs w:val="24"/>
        </w:rPr>
        <w:t xml:space="preserve">stemming </w:t>
      </w:r>
      <w:r w:rsidR="00967613" w:rsidRPr="005D5DFB">
        <w:rPr>
          <w:rFonts w:ascii="Times New Roman" w:hAnsi="Times New Roman" w:cs="Times New Roman"/>
          <w:color w:val="000000" w:themeColor="text1"/>
          <w:sz w:val="24"/>
          <w:szCs w:val="24"/>
        </w:rPr>
        <w:t xml:space="preserve">from communities, services and spaces that are </w:t>
      </w:r>
      <w:r w:rsidR="000642E0" w:rsidRPr="005D5DFB">
        <w:rPr>
          <w:rFonts w:ascii="Times New Roman" w:hAnsi="Times New Roman" w:cs="Times New Roman"/>
          <w:color w:val="000000" w:themeColor="text1"/>
          <w:sz w:val="24"/>
          <w:szCs w:val="24"/>
        </w:rPr>
        <w:t xml:space="preserve">not accessible or </w:t>
      </w:r>
      <w:r w:rsidR="000642E0" w:rsidRPr="0000091D">
        <w:rPr>
          <w:rFonts w:ascii="Times New Roman" w:hAnsi="Times New Roman" w:cs="Times New Roman"/>
          <w:color w:val="000000" w:themeColor="text1"/>
          <w:sz w:val="24"/>
          <w:szCs w:val="24"/>
        </w:rPr>
        <w:t xml:space="preserve">inclusive. It is society that </w:t>
      </w:r>
      <w:r w:rsidR="0056310E" w:rsidRPr="0000091D">
        <w:rPr>
          <w:rFonts w:ascii="Times New Roman" w:hAnsi="Times New Roman" w:cs="Times New Roman"/>
          <w:color w:val="000000" w:themeColor="text1"/>
          <w:sz w:val="24"/>
          <w:szCs w:val="24"/>
        </w:rPr>
        <w:t>places limits on a person, not their disability</w:t>
      </w:r>
      <w:r w:rsidR="00A02989" w:rsidRPr="0000091D">
        <w:rPr>
          <w:rFonts w:ascii="Times New Roman" w:hAnsi="Times New Roman" w:cs="Times New Roman"/>
          <w:color w:val="000000" w:themeColor="text1"/>
          <w:sz w:val="24"/>
          <w:szCs w:val="24"/>
        </w:rPr>
        <w:t xml:space="preserve"> (</w:t>
      </w:r>
      <w:r w:rsidR="00512F8B" w:rsidRPr="0000091D">
        <w:rPr>
          <w:rFonts w:ascii="Times New Roman" w:hAnsi="Times New Roman" w:cs="Times New Roman"/>
          <w:color w:val="000000" w:themeColor="text1"/>
          <w:sz w:val="24"/>
          <w:szCs w:val="24"/>
        </w:rPr>
        <w:t xml:space="preserve">Vic.Gov, </w:t>
      </w:r>
      <w:r w:rsidR="00B16ABA" w:rsidRPr="0000091D">
        <w:rPr>
          <w:rFonts w:ascii="Times New Roman" w:hAnsi="Times New Roman" w:cs="Times New Roman"/>
          <w:color w:val="000000" w:themeColor="text1"/>
          <w:sz w:val="24"/>
          <w:szCs w:val="24"/>
        </w:rPr>
        <w:t>2022, p.</w:t>
      </w:r>
      <w:r w:rsidR="009B7069" w:rsidRPr="0000091D">
        <w:rPr>
          <w:rFonts w:ascii="Times New Roman" w:hAnsi="Times New Roman" w:cs="Times New Roman"/>
          <w:color w:val="000000" w:themeColor="text1"/>
          <w:sz w:val="24"/>
          <w:szCs w:val="24"/>
        </w:rPr>
        <w:t>7).</w:t>
      </w:r>
    </w:p>
    <w:p w14:paraId="506D4D9F" w14:textId="02310743" w:rsidR="00946063" w:rsidRPr="0000091D" w:rsidRDefault="00DA0D15" w:rsidP="00427F68">
      <w:pPr>
        <w:spacing w:line="360" w:lineRule="auto"/>
        <w:jc w:val="both"/>
        <w:rPr>
          <w:rFonts w:ascii="Times New Roman" w:hAnsi="Times New Roman" w:cs="Times New Roman"/>
          <w:color w:val="000000" w:themeColor="text1"/>
          <w:sz w:val="24"/>
          <w:szCs w:val="24"/>
        </w:rPr>
      </w:pPr>
      <w:r w:rsidRPr="0000091D">
        <w:rPr>
          <w:rFonts w:ascii="Times New Roman" w:hAnsi="Times New Roman" w:cs="Times New Roman"/>
          <w:color w:val="000000" w:themeColor="text1"/>
          <w:sz w:val="24"/>
          <w:szCs w:val="24"/>
        </w:rPr>
        <w:t>T</w:t>
      </w:r>
      <w:r w:rsidR="00256C63" w:rsidRPr="0000091D">
        <w:rPr>
          <w:rFonts w:ascii="Times New Roman" w:hAnsi="Times New Roman" w:cs="Times New Roman"/>
          <w:color w:val="000000" w:themeColor="text1"/>
          <w:sz w:val="24"/>
          <w:szCs w:val="24"/>
        </w:rPr>
        <w:t xml:space="preserve">his </w:t>
      </w:r>
      <w:r w:rsidR="00CC4F0C" w:rsidRPr="0000091D">
        <w:rPr>
          <w:rFonts w:ascii="Times New Roman" w:hAnsi="Times New Roman" w:cs="Times New Roman"/>
          <w:color w:val="000000" w:themeColor="text1"/>
          <w:sz w:val="24"/>
          <w:szCs w:val="24"/>
        </w:rPr>
        <w:t xml:space="preserve">paradigm </w:t>
      </w:r>
      <w:r w:rsidR="00AB3C82" w:rsidRPr="0000091D">
        <w:rPr>
          <w:rFonts w:ascii="Times New Roman" w:hAnsi="Times New Roman" w:cs="Times New Roman"/>
          <w:color w:val="000000" w:themeColor="text1"/>
          <w:sz w:val="24"/>
          <w:szCs w:val="24"/>
        </w:rPr>
        <w:t>argues</w:t>
      </w:r>
      <w:r w:rsidR="00256C63" w:rsidRPr="0000091D">
        <w:rPr>
          <w:rFonts w:ascii="Times New Roman" w:hAnsi="Times New Roman" w:cs="Times New Roman"/>
          <w:color w:val="000000" w:themeColor="text1"/>
          <w:sz w:val="24"/>
          <w:szCs w:val="24"/>
        </w:rPr>
        <w:t xml:space="preserve"> that it is society that disables </w:t>
      </w:r>
      <w:r w:rsidR="00826EC7" w:rsidRPr="0000091D">
        <w:rPr>
          <w:rFonts w:ascii="Times New Roman" w:hAnsi="Times New Roman" w:cs="Times New Roman"/>
          <w:color w:val="000000" w:themeColor="text1"/>
          <w:sz w:val="24"/>
          <w:szCs w:val="24"/>
        </w:rPr>
        <w:t>people and</w:t>
      </w:r>
      <w:r w:rsidR="000E2B4B" w:rsidRPr="0000091D">
        <w:rPr>
          <w:rFonts w:ascii="Times New Roman" w:hAnsi="Times New Roman" w:cs="Times New Roman"/>
          <w:color w:val="000000" w:themeColor="text1"/>
          <w:sz w:val="24"/>
          <w:szCs w:val="24"/>
        </w:rPr>
        <w:t xml:space="preserve"> </w:t>
      </w:r>
      <w:r w:rsidR="005C20DB" w:rsidRPr="0000091D">
        <w:rPr>
          <w:rFonts w:ascii="Times New Roman" w:hAnsi="Times New Roman" w:cs="Times New Roman"/>
          <w:color w:val="000000" w:themeColor="text1"/>
          <w:sz w:val="24"/>
          <w:szCs w:val="24"/>
        </w:rPr>
        <w:t xml:space="preserve">builds </w:t>
      </w:r>
      <w:r w:rsidR="008A08DD" w:rsidRPr="0000091D">
        <w:rPr>
          <w:rFonts w:ascii="Times New Roman" w:hAnsi="Times New Roman" w:cs="Times New Roman"/>
          <w:color w:val="000000" w:themeColor="text1"/>
          <w:sz w:val="24"/>
          <w:szCs w:val="24"/>
        </w:rPr>
        <w:t xml:space="preserve">the barriers </w:t>
      </w:r>
      <w:r w:rsidR="005C20DB" w:rsidRPr="0000091D">
        <w:rPr>
          <w:rFonts w:ascii="Times New Roman" w:hAnsi="Times New Roman" w:cs="Times New Roman"/>
          <w:color w:val="000000" w:themeColor="text1"/>
          <w:sz w:val="24"/>
          <w:szCs w:val="24"/>
        </w:rPr>
        <w:t xml:space="preserve">that </w:t>
      </w:r>
      <w:r w:rsidR="008A08DD" w:rsidRPr="0000091D">
        <w:rPr>
          <w:rFonts w:ascii="Times New Roman" w:hAnsi="Times New Roman" w:cs="Times New Roman"/>
          <w:color w:val="000000" w:themeColor="text1"/>
          <w:sz w:val="24"/>
          <w:szCs w:val="24"/>
        </w:rPr>
        <w:t>restrict</w:t>
      </w:r>
      <w:r w:rsidR="005C20DB" w:rsidRPr="0000091D">
        <w:rPr>
          <w:rFonts w:ascii="Times New Roman" w:hAnsi="Times New Roman" w:cs="Times New Roman"/>
          <w:color w:val="000000" w:themeColor="text1"/>
          <w:sz w:val="24"/>
          <w:szCs w:val="24"/>
        </w:rPr>
        <w:t xml:space="preserve"> the lives of </w:t>
      </w:r>
      <w:r w:rsidR="00880CD3" w:rsidRPr="0000091D">
        <w:rPr>
          <w:rFonts w:ascii="Times New Roman" w:hAnsi="Times New Roman" w:cs="Times New Roman"/>
          <w:color w:val="000000" w:themeColor="text1"/>
          <w:sz w:val="24"/>
          <w:szCs w:val="24"/>
        </w:rPr>
        <w:t>P</w:t>
      </w:r>
      <w:r w:rsidR="005C20DB" w:rsidRPr="0000091D">
        <w:rPr>
          <w:rFonts w:ascii="Times New Roman" w:hAnsi="Times New Roman" w:cs="Times New Roman"/>
          <w:color w:val="000000" w:themeColor="text1"/>
          <w:sz w:val="24"/>
          <w:szCs w:val="24"/>
        </w:rPr>
        <w:t xml:space="preserve">eople </w:t>
      </w:r>
      <w:r w:rsidR="00880CD3" w:rsidRPr="0000091D">
        <w:rPr>
          <w:rFonts w:ascii="Times New Roman" w:hAnsi="Times New Roman" w:cs="Times New Roman"/>
          <w:color w:val="000000" w:themeColor="text1"/>
          <w:sz w:val="24"/>
          <w:szCs w:val="24"/>
        </w:rPr>
        <w:t>W</w:t>
      </w:r>
      <w:r w:rsidR="005C20DB" w:rsidRPr="0000091D">
        <w:rPr>
          <w:rFonts w:ascii="Times New Roman" w:hAnsi="Times New Roman" w:cs="Times New Roman"/>
          <w:color w:val="000000" w:themeColor="text1"/>
          <w:sz w:val="24"/>
          <w:szCs w:val="24"/>
        </w:rPr>
        <w:t xml:space="preserve">ith </w:t>
      </w:r>
      <w:r w:rsidR="00880CD3" w:rsidRPr="0000091D">
        <w:rPr>
          <w:rFonts w:ascii="Times New Roman" w:hAnsi="Times New Roman" w:cs="Times New Roman"/>
          <w:color w:val="000000" w:themeColor="text1"/>
          <w:sz w:val="24"/>
          <w:szCs w:val="24"/>
        </w:rPr>
        <w:t>D</w:t>
      </w:r>
      <w:r w:rsidR="005C20DB" w:rsidRPr="0000091D">
        <w:rPr>
          <w:rFonts w:ascii="Times New Roman" w:hAnsi="Times New Roman" w:cs="Times New Roman"/>
          <w:color w:val="000000" w:themeColor="text1"/>
          <w:sz w:val="24"/>
          <w:szCs w:val="24"/>
        </w:rPr>
        <w:t>isabilities</w:t>
      </w:r>
      <w:bookmarkStart w:id="3" w:name="_Hlk124764522"/>
      <w:r w:rsidR="00A93C23" w:rsidRPr="0000091D">
        <w:rPr>
          <w:rFonts w:ascii="Times New Roman" w:hAnsi="Times New Roman" w:cs="Times New Roman"/>
          <w:color w:val="000000" w:themeColor="text1"/>
          <w:sz w:val="24"/>
          <w:szCs w:val="24"/>
        </w:rPr>
        <w:t xml:space="preserve"> </w:t>
      </w:r>
      <w:r w:rsidR="007624A5" w:rsidRPr="0000091D">
        <w:rPr>
          <w:rFonts w:ascii="Times New Roman" w:hAnsi="Times New Roman" w:cs="Times New Roman"/>
          <w:color w:val="000000" w:themeColor="text1"/>
          <w:sz w:val="24"/>
          <w:szCs w:val="24"/>
        </w:rPr>
        <w:t>(PWD)</w:t>
      </w:r>
      <w:bookmarkEnd w:id="3"/>
      <w:r w:rsidR="005C783E" w:rsidRPr="0000091D">
        <w:rPr>
          <w:rFonts w:ascii="Times New Roman" w:hAnsi="Times New Roman" w:cs="Times New Roman"/>
          <w:color w:val="000000" w:themeColor="text1"/>
          <w:sz w:val="24"/>
          <w:szCs w:val="24"/>
        </w:rPr>
        <w:t xml:space="preserve">. </w:t>
      </w:r>
      <w:r w:rsidR="007A122F" w:rsidRPr="0000091D">
        <w:rPr>
          <w:rFonts w:ascii="Times New Roman" w:hAnsi="Times New Roman" w:cs="Times New Roman"/>
          <w:color w:val="000000" w:themeColor="text1"/>
          <w:sz w:val="24"/>
          <w:szCs w:val="24"/>
        </w:rPr>
        <w:t xml:space="preserve">The Disability </w:t>
      </w:r>
      <w:r w:rsidR="00477B0E" w:rsidRPr="0000091D">
        <w:rPr>
          <w:rFonts w:ascii="Times New Roman" w:hAnsi="Times New Roman" w:cs="Times New Roman"/>
          <w:color w:val="000000" w:themeColor="text1"/>
          <w:sz w:val="24"/>
          <w:szCs w:val="24"/>
        </w:rPr>
        <w:t>I</w:t>
      </w:r>
      <w:r w:rsidR="007A122F" w:rsidRPr="0000091D">
        <w:rPr>
          <w:rFonts w:ascii="Times New Roman" w:hAnsi="Times New Roman" w:cs="Times New Roman"/>
          <w:color w:val="000000" w:themeColor="text1"/>
          <w:sz w:val="24"/>
          <w:szCs w:val="24"/>
        </w:rPr>
        <w:t xml:space="preserve">nformation Bureau (2023) </w:t>
      </w:r>
      <w:r w:rsidR="005F4477" w:rsidRPr="0000091D">
        <w:rPr>
          <w:rFonts w:ascii="Times New Roman" w:hAnsi="Times New Roman" w:cs="Times New Roman"/>
          <w:color w:val="000000" w:themeColor="text1"/>
          <w:sz w:val="24"/>
          <w:szCs w:val="24"/>
        </w:rPr>
        <w:t>give</w:t>
      </w:r>
      <w:r w:rsidR="00F5477D" w:rsidRPr="0000091D">
        <w:rPr>
          <w:rFonts w:ascii="Times New Roman" w:hAnsi="Times New Roman" w:cs="Times New Roman"/>
          <w:color w:val="000000" w:themeColor="text1"/>
          <w:sz w:val="24"/>
          <w:szCs w:val="24"/>
        </w:rPr>
        <w:t xml:space="preserve"> example</w:t>
      </w:r>
      <w:r w:rsidR="005F4477" w:rsidRPr="0000091D">
        <w:rPr>
          <w:rFonts w:ascii="Times New Roman" w:hAnsi="Times New Roman" w:cs="Times New Roman"/>
          <w:color w:val="000000" w:themeColor="text1"/>
          <w:sz w:val="24"/>
          <w:szCs w:val="24"/>
        </w:rPr>
        <w:t>s of</w:t>
      </w:r>
      <w:r w:rsidR="00F5477D" w:rsidRPr="0000091D">
        <w:rPr>
          <w:rFonts w:ascii="Times New Roman" w:hAnsi="Times New Roman" w:cs="Times New Roman"/>
          <w:color w:val="000000" w:themeColor="text1"/>
          <w:sz w:val="24"/>
          <w:szCs w:val="24"/>
        </w:rPr>
        <w:t xml:space="preserve"> </w:t>
      </w:r>
      <w:r w:rsidR="00477B0E" w:rsidRPr="0000091D">
        <w:rPr>
          <w:rFonts w:ascii="Times New Roman" w:hAnsi="Times New Roman" w:cs="Times New Roman"/>
          <w:color w:val="000000" w:themeColor="text1"/>
          <w:sz w:val="24"/>
          <w:szCs w:val="24"/>
        </w:rPr>
        <w:t>th</w:t>
      </w:r>
      <w:r w:rsidR="00482D2C" w:rsidRPr="0000091D">
        <w:rPr>
          <w:rFonts w:ascii="Times New Roman" w:hAnsi="Times New Roman" w:cs="Times New Roman"/>
          <w:color w:val="000000" w:themeColor="text1"/>
          <w:sz w:val="24"/>
          <w:szCs w:val="24"/>
        </w:rPr>
        <w:t xml:space="preserve">ese barriers, </w:t>
      </w:r>
      <w:r w:rsidR="00F10FB0" w:rsidRPr="0000091D">
        <w:rPr>
          <w:rFonts w:ascii="Times New Roman" w:hAnsi="Times New Roman" w:cs="Times New Roman"/>
          <w:color w:val="000000" w:themeColor="text1"/>
          <w:sz w:val="24"/>
          <w:szCs w:val="24"/>
        </w:rPr>
        <w:t xml:space="preserve">badly designed buildings for people with mobility problems, </w:t>
      </w:r>
      <w:r w:rsidR="00AB3C82" w:rsidRPr="0000091D">
        <w:rPr>
          <w:rFonts w:ascii="Times New Roman" w:hAnsi="Times New Roman" w:cs="Times New Roman"/>
          <w:color w:val="000000" w:themeColor="text1"/>
          <w:sz w:val="24"/>
          <w:szCs w:val="24"/>
        </w:rPr>
        <w:t xml:space="preserve">inaccessible </w:t>
      </w:r>
      <w:r w:rsidR="00427F68" w:rsidRPr="0000091D">
        <w:rPr>
          <w:rFonts w:ascii="Times New Roman" w:hAnsi="Times New Roman" w:cs="Times New Roman"/>
          <w:color w:val="000000" w:themeColor="text1"/>
          <w:sz w:val="24"/>
          <w:szCs w:val="24"/>
        </w:rPr>
        <w:t>transport,</w:t>
      </w:r>
      <w:r w:rsidR="00AB3C82" w:rsidRPr="0000091D">
        <w:rPr>
          <w:rFonts w:ascii="Times New Roman" w:hAnsi="Times New Roman" w:cs="Times New Roman"/>
          <w:color w:val="000000" w:themeColor="text1"/>
          <w:sz w:val="24"/>
          <w:szCs w:val="24"/>
        </w:rPr>
        <w:t xml:space="preserve"> or limited sign language interpreters</w:t>
      </w:r>
      <w:r w:rsidR="003E2A96" w:rsidRPr="0000091D">
        <w:rPr>
          <w:rFonts w:ascii="Times New Roman" w:hAnsi="Times New Roman" w:cs="Times New Roman"/>
          <w:color w:val="000000" w:themeColor="text1"/>
          <w:sz w:val="24"/>
          <w:szCs w:val="24"/>
        </w:rPr>
        <w:t>. It is these challenges</w:t>
      </w:r>
      <w:r w:rsidR="007624A5" w:rsidRPr="0000091D">
        <w:rPr>
          <w:rFonts w:ascii="Times New Roman" w:hAnsi="Times New Roman" w:cs="Times New Roman"/>
          <w:color w:val="000000" w:themeColor="text1"/>
          <w:sz w:val="24"/>
          <w:szCs w:val="24"/>
        </w:rPr>
        <w:t xml:space="preserve"> </w:t>
      </w:r>
      <w:r w:rsidR="005F4477" w:rsidRPr="0000091D">
        <w:rPr>
          <w:rFonts w:ascii="Times New Roman" w:hAnsi="Times New Roman" w:cs="Times New Roman"/>
          <w:color w:val="000000" w:themeColor="text1"/>
          <w:sz w:val="24"/>
          <w:szCs w:val="24"/>
        </w:rPr>
        <w:t xml:space="preserve">that </w:t>
      </w:r>
      <w:r w:rsidR="00195B17" w:rsidRPr="0000091D">
        <w:rPr>
          <w:rFonts w:ascii="Times New Roman" w:hAnsi="Times New Roman" w:cs="Times New Roman"/>
          <w:color w:val="000000" w:themeColor="text1"/>
          <w:sz w:val="24"/>
          <w:szCs w:val="24"/>
        </w:rPr>
        <w:t xml:space="preserve"> put these individuals on an </w:t>
      </w:r>
      <w:r w:rsidR="00695859" w:rsidRPr="0000091D">
        <w:rPr>
          <w:rFonts w:ascii="Times New Roman" w:hAnsi="Times New Roman" w:cs="Times New Roman"/>
          <w:color w:val="000000" w:themeColor="text1"/>
          <w:sz w:val="24"/>
          <w:szCs w:val="24"/>
        </w:rPr>
        <w:t>un</w:t>
      </w:r>
      <w:r w:rsidR="00195B17" w:rsidRPr="0000091D">
        <w:rPr>
          <w:rFonts w:ascii="Times New Roman" w:hAnsi="Times New Roman" w:cs="Times New Roman"/>
          <w:color w:val="000000" w:themeColor="text1"/>
          <w:sz w:val="24"/>
          <w:szCs w:val="24"/>
        </w:rPr>
        <w:t xml:space="preserve">even footing with </w:t>
      </w:r>
      <w:r w:rsidR="004C7C69" w:rsidRPr="0000091D">
        <w:rPr>
          <w:rFonts w:ascii="Times New Roman" w:hAnsi="Times New Roman" w:cs="Times New Roman"/>
          <w:color w:val="000000" w:themeColor="text1"/>
          <w:sz w:val="24"/>
          <w:szCs w:val="24"/>
        </w:rPr>
        <w:t>the rest of society.</w:t>
      </w:r>
      <w:r w:rsidR="000E2B4B" w:rsidRPr="0000091D">
        <w:rPr>
          <w:rFonts w:ascii="Times New Roman" w:hAnsi="Times New Roman" w:cs="Times New Roman"/>
          <w:color w:val="000000" w:themeColor="text1"/>
          <w:sz w:val="24"/>
          <w:szCs w:val="24"/>
        </w:rPr>
        <w:t xml:space="preserve"> </w:t>
      </w:r>
      <w:r w:rsidR="001E2CCC" w:rsidRPr="0000091D">
        <w:rPr>
          <w:rFonts w:ascii="Times New Roman" w:hAnsi="Times New Roman" w:cs="Times New Roman"/>
          <w:color w:val="000000" w:themeColor="text1"/>
          <w:sz w:val="24"/>
          <w:szCs w:val="24"/>
        </w:rPr>
        <w:t xml:space="preserve">The </w:t>
      </w:r>
      <w:r w:rsidR="00895C1F" w:rsidRPr="0000091D">
        <w:rPr>
          <w:rFonts w:ascii="Times New Roman" w:hAnsi="Times New Roman" w:cs="Times New Roman"/>
          <w:color w:val="000000" w:themeColor="text1"/>
          <w:sz w:val="24"/>
          <w:szCs w:val="24"/>
        </w:rPr>
        <w:t xml:space="preserve">Social </w:t>
      </w:r>
      <w:r w:rsidR="001E2CCC" w:rsidRPr="0000091D">
        <w:rPr>
          <w:rFonts w:ascii="Times New Roman" w:hAnsi="Times New Roman" w:cs="Times New Roman"/>
          <w:color w:val="000000" w:themeColor="text1"/>
          <w:sz w:val="24"/>
          <w:szCs w:val="24"/>
        </w:rPr>
        <w:t>M</w:t>
      </w:r>
      <w:r w:rsidR="00895C1F" w:rsidRPr="0000091D">
        <w:rPr>
          <w:rFonts w:ascii="Times New Roman" w:hAnsi="Times New Roman" w:cs="Times New Roman"/>
          <w:color w:val="000000" w:themeColor="text1"/>
          <w:sz w:val="24"/>
          <w:szCs w:val="24"/>
        </w:rPr>
        <w:t xml:space="preserve">odel </w:t>
      </w:r>
      <w:r w:rsidR="00650030" w:rsidRPr="0000091D">
        <w:rPr>
          <w:rFonts w:ascii="Times New Roman" w:hAnsi="Times New Roman" w:cs="Times New Roman"/>
          <w:color w:val="000000" w:themeColor="text1"/>
          <w:sz w:val="24"/>
          <w:szCs w:val="24"/>
        </w:rPr>
        <w:t xml:space="preserve">makes </w:t>
      </w:r>
      <w:r w:rsidR="000E73C0" w:rsidRPr="0000091D">
        <w:rPr>
          <w:rFonts w:ascii="Times New Roman" w:hAnsi="Times New Roman" w:cs="Times New Roman"/>
          <w:color w:val="000000" w:themeColor="text1"/>
          <w:sz w:val="24"/>
          <w:szCs w:val="24"/>
        </w:rPr>
        <w:t>recommendations</w:t>
      </w:r>
      <w:r w:rsidR="00826EC7" w:rsidRPr="0000091D">
        <w:rPr>
          <w:rFonts w:ascii="Times New Roman" w:hAnsi="Times New Roman" w:cs="Times New Roman"/>
          <w:color w:val="000000" w:themeColor="text1"/>
          <w:sz w:val="24"/>
          <w:szCs w:val="24"/>
        </w:rPr>
        <w:t>,</w:t>
      </w:r>
      <w:r w:rsidR="00F54BCA" w:rsidRPr="0000091D">
        <w:rPr>
          <w:rFonts w:ascii="Times New Roman" w:hAnsi="Times New Roman" w:cs="Times New Roman"/>
          <w:color w:val="000000" w:themeColor="text1"/>
          <w:sz w:val="24"/>
          <w:szCs w:val="24"/>
        </w:rPr>
        <w:t xml:space="preserve"> that </w:t>
      </w:r>
      <w:r w:rsidR="00650030" w:rsidRPr="0000091D">
        <w:rPr>
          <w:rFonts w:ascii="Times New Roman" w:hAnsi="Times New Roman" w:cs="Times New Roman"/>
          <w:color w:val="000000" w:themeColor="text1"/>
          <w:sz w:val="24"/>
          <w:szCs w:val="24"/>
        </w:rPr>
        <w:t xml:space="preserve">for inclusion and equity, </w:t>
      </w:r>
      <w:r w:rsidR="000E73C0" w:rsidRPr="0000091D">
        <w:rPr>
          <w:rFonts w:ascii="Times New Roman" w:hAnsi="Times New Roman" w:cs="Times New Roman"/>
          <w:color w:val="000000" w:themeColor="text1"/>
          <w:sz w:val="24"/>
          <w:szCs w:val="24"/>
        </w:rPr>
        <w:t>it is society that</w:t>
      </w:r>
      <w:r w:rsidR="00895C1F" w:rsidRPr="0000091D">
        <w:rPr>
          <w:rFonts w:ascii="Times New Roman" w:hAnsi="Times New Roman" w:cs="Times New Roman"/>
          <w:color w:val="000000" w:themeColor="text1"/>
          <w:sz w:val="24"/>
          <w:szCs w:val="24"/>
        </w:rPr>
        <w:t xml:space="preserve"> needs to change for the person with a disability. (</w:t>
      </w:r>
      <w:r w:rsidR="000D0C1B" w:rsidRPr="0000091D">
        <w:rPr>
          <w:rFonts w:ascii="Times New Roman" w:hAnsi="Times New Roman" w:cs="Times New Roman"/>
          <w:color w:val="000000" w:themeColor="text1"/>
          <w:sz w:val="24"/>
          <w:szCs w:val="24"/>
        </w:rPr>
        <w:t xml:space="preserve">Vic.Gov, 2022). </w:t>
      </w:r>
      <w:r w:rsidR="008E37F3" w:rsidRPr="0000091D">
        <w:rPr>
          <w:rFonts w:ascii="Times New Roman" w:hAnsi="Times New Roman" w:cs="Times New Roman"/>
          <w:color w:val="000000" w:themeColor="text1"/>
          <w:sz w:val="24"/>
          <w:szCs w:val="24"/>
        </w:rPr>
        <w:t xml:space="preserve">  </w:t>
      </w:r>
    </w:p>
    <w:p w14:paraId="68886BB6" w14:textId="69A1B49B" w:rsidR="00781311" w:rsidRPr="0000091D" w:rsidRDefault="00145F7D" w:rsidP="00427F68">
      <w:pPr>
        <w:spacing w:line="360" w:lineRule="auto"/>
        <w:jc w:val="both"/>
        <w:rPr>
          <w:rFonts w:ascii="Times New Roman" w:hAnsi="Times New Roman" w:cs="Times New Roman"/>
          <w:sz w:val="24"/>
          <w:szCs w:val="24"/>
        </w:rPr>
      </w:pPr>
      <w:r w:rsidRPr="0000091D">
        <w:rPr>
          <w:rFonts w:ascii="Times New Roman" w:hAnsi="Times New Roman" w:cs="Times New Roman"/>
          <w:color w:val="000000" w:themeColor="text1"/>
          <w:sz w:val="24"/>
          <w:szCs w:val="24"/>
        </w:rPr>
        <w:t xml:space="preserve">Retief and </w:t>
      </w:r>
      <w:r w:rsidR="00DB3F12" w:rsidRPr="0000091D">
        <w:rPr>
          <w:rFonts w:ascii="Times New Roman" w:hAnsi="Times New Roman" w:cs="Times New Roman"/>
          <w:color w:val="000000" w:themeColor="text1"/>
          <w:sz w:val="24"/>
          <w:szCs w:val="24"/>
        </w:rPr>
        <w:t>Letsosa</w:t>
      </w:r>
      <w:r w:rsidRPr="0000091D">
        <w:rPr>
          <w:rFonts w:ascii="Times New Roman" w:hAnsi="Times New Roman" w:cs="Times New Roman"/>
          <w:color w:val="000000" w:themeColor="text1"/>
          <w:sz w:val="24"/>
          <w:szCs w:val="24"/>
        </w:rPr>
        <w:t xml:space="preserve"> </w:t>
      </w:r>
      <w:r w:rsidR="00DB3F12" w:rsidRPr="0000091D">
        <w:rPr>
          <w:rFonts w:ascii="Times New Roman" w:hAnsi="Times New Roman" w:cs="Times New Roman"/>
          <w:color w:val="000000" w:themeColor="text1"/>
          <w:sz w:val="24"/>
          <w:szCs w:val="24"/>
        </w:rPr>
        <w:t>(2018, p.1) argue</w:t>
      </w:r>
      <w:r w:rsidR="00C47F1C" w:rsidRPr="0000091D">
        <w:rPr>
          <w:rFonts w:ascii="Times New Roman" w:hAnsi="Times New Roman" w:cs="Times New Roman"/>
          <w:color w:val="000000" w:themeColor="text1"/>
          <w:sz w:val="24"/>
          <w:szCs w:val="24"/>
        </w:rPr>
        <w:t>,</w:t>
      </w:r>
      <w:r w:rsidR="00DB3F12" w:rsidRPr="0000091D">
        <w:rPr>
          <w:rFonts w:ascii="Times New Roman" w:hAnsi="Times New Roman" w:cs="Times New Roman"/>
          <w:color w:val="000000" w:themeColor="text1"/>
          <w:sz w:val="24"/>
          <w:szCs w:val="24"/>
        </w:rPr>
        <w:t xml:space="preserve"> </w:t>
      </w:r>
      <w:r w:rsidR="00DB3F12" w:rsidRPr="0000091D">
        <w:rPr>
          <w:rFonts w:ascii="Times New Roman" w:hAnsi="Times New Roman" w:cs="Times New Roman"/>
          <w:sz w:val="24"/>
          <w:szCs w:val="24"/>
        </w:rPr>
        <w:t>t</w:t>
      </w:r>
      <w:r w:rsidR="00886544" w:rsidRPr="0000091D">
        <w:rPr>
          <w:rFonts w:ascii="Times New Roman" w:hAnsi="Times New Roman" w:cs="Times New Roman"/>
          <w:sz w:val="24"/>
          <w:szCs w:val="24"/>
        </w:rPr>
        <w:t xml:space="preserve">he </w:t>
      </w:r>
      <w:r w:rsidR="00550713" w:rsidRPr="0000091D">
        <w:rPr>
          <w:rFonts w:ascii="Times New Roman" w:hAnsi="Times New Roman" w:cs="Times New Roman"/>
          <w:sz w:val="24"/>
          <w:szCs w:val="24"/>
        </w:rPr>
        <w:t>‘</w:t>
      </w:r>
      <w:r w:rsidR="00DB3F12" w:rsidRPr="0000091D">
        <w:rPr>
          <w:rFonts w:ascii="Times New Roman" w:hAnsi="Times New Roman" w:cs="Times New Roman"/>
          <w:sz w:val="24"/>
          <w:szCs w:val="24"/>
        </w:rPr>
        <w:t>M</w:t>
      </w:r>
      <w:r w:rsidR="006F6C80" w:rsidRPr="0000091D">
        <w:rPr>
          <w:rFonts w:ascii="Times New Roman" w:hAnsi="Times New Roman" w:cs="Times New Roman"/>
          <w:sz w:val="24"/>
          <w:szCs w:val="24"/>
        </w:rPr>
        <w:t xml:space="preserve">edical </w:t>
      </w:r>
      <w:r w:rsidR="00DB3F12" w:rsidRPr="0000091D">
        <w:rPr>
          <w:rFonts w:ascii="Times New Roman" w:hAnsi="Times New Roman" w:cs="Times New Roman"/>
          <w:sz w:val="24"/>
          <w:szCs w:val="24"/>
        </w:rPr>
        <w:t>M</w:t>
      </w:r>
      <w:r w:rsidR="006F6C80" w:rsidRPr="0000091D">
        <w:rPr>
          <w:rFonts w:ascii="Times New Roman" w:hAnsi="Times New Roman" w:cs="Times New Roman"/>
          <w:sz w:val="24"/>
          <w:szCs w:val="24"/>
        </w:rPr>
        <w:t xml:space="preserve">odel </w:t>
      </w:r>
      <w:r w:rsidR="00DB3F12" w:rsidRPr="0000091D">
        <w:rPr>
          <w:rFonts w:ascii="Times New Roman" w:hAnsi="Times New Roman" w:cs="Times New Roman"/>
          <w:sz w:val="24"/>
          <w:szCs w:val="24"/>
        </w:rPr>
        <w:t>of Disability</w:t>
      </w:r>
      <w:r w:rsidR="00550713" w:rsidRPr="0000091D">
        <w:rPr>
          <w:rFonts w:ascii="Times New Roman" w:hAnsi="Times New Roman" w:cs="Times New Roman"/>
          <w:sz w:val="24"/>
          <w:szCs w:val="24"/>
        </w:rPr>
        <w:t>’</w:t>
      </w:r>
      <w:r w:rsidR="00DB3F12" w:rsidRPr="0000091D">
        <w:rPr>
          <w:rFonts w:ascii="Times New Roman" w:hAnsi="Times New Roman" w:cs="Times New Roman"/>
          <w:sz w:val="24"/>
          <w:szCs w:val="24"/>
        </w:rPr>
        <w:t xml:space="preserve"> </w:t>
      </w:r>
      <w:r w:rsidR="00A552D7" w:rsidRPr="0000091D">
        <w:rPr>
          <w:rFonts w:ascii="Times New Roman" w:hAnsi="Times New Roman" w:cs="Times New Roman"/>
          <w:sz w:val="24"/>
          <w:szCs w:val="24"/>
        </w:rPr>
        <w:t xml:space="preserve">can be </w:t>
      </w:r>
      <w:r w:rsidR="00074CFD" w:rsidRPr="0000091D">
        <w:rPr>
          <w:rFonts w:ascii="Times New Roman" w:hAnsi="Times New Roman" w:cs="Times New Roman"/>
          <w:sz w:val="24"/>
          <w:szCs w:val="24"/>
        </w:rPr>
        <w:t>regarded</w:t>
      </w:r>
      <w:r w:rsidR="00A552D7" w:rsidRPr="0000091D">
        <w:rPr>
          <w:rFonts w:ascii="Times New Roman" w:hAnsi="Times New Roman" w:cs="Times New Roman"/>
          <w:sz w:val="24"/>
          <w:szCs w:val="24"/>
        </w:rPr>
        <w:t xml:space="preserve"> as</w:t>
      </w:r>
      <w:r w:rsidR="00074CFD" w:rsidRPr="0000091D">
        <w:rPr>
          <w:rFonts w:ascii="Times New Roman" w:hAnsi="Times New Roman" w:cs="Times New Roman"/>
          <w:sz w:val="24"/>
          <w:szCs w:val="24"/>
        </w:rPr>
        <w:t xml:space="preserve"> a </w:t>
      </w:r>
      <w:r w:rsidR="00716EA9" w:rsidRPr="0000091D">
        <w:rPr>
          <w:rFonts w:ascii="Times New Roman" w:hAnsi="Times New Roman" w:cs="Times New Roman"/>
          <w:sz w:val="24"/>
          <w:szCs w:val="24"/>
        </w:rPr>
        <w:t>paradigm</w:t>
      </w:r>
      <w:r w:rsidR="00074CFD" w:rsidRPr="0000091D">
        <w:rPr>
          <w:rFonts w:ascii="Times New Roman" w:hAnsi="Times New Roman" w:cs="Times New Roman"/>
          <w:sz w:val="24"/>
          <w:szCs w:val="24"/>
        </w:rPr>
        <w:t xml:space="preserve"> that</w:t>
      </w:r>
      <w:r w:rsidR="00A552D7" w:rsidRPr="0000091D">
        <w:rPr>
          <w:rFonts w:ascii="Times New Roman" w:hAnsi="Times New Roman" w:cs="Times New Roman"/>
          <w:sz w:val="24"/>
          <w:szCs w:val="24"/>
        </w:rPr>
        <w:t xml:space="preserve"> </w:t>
      </w:r>
      <w:r w:rsidR="006135B5" w:rsidRPr="0000091D">
        <w:rPr>
          <w:rFonts w:ascii="Times New Roman" w:hAnsi="Times New Roman" w:cs="Times New Roman"/>
          <w:sz w:val="24"/>
          <w:szCs w:val="24"/>
        </w:rPr>
        <w:t>‘</w:t>
      </w:r>
      <w:r w:rsidR="008372FE" w:rsidRPr="0000091D">
        <w:rPr>
          <w:rFonts w:ascii="Times New Roman" w:hAnsi="Times New Roman" w:cs="Times New Roman"/>
          <w:sz w:val="24"/>
          <w:szCs w:val="24"/>
        </w:rPr>
        <w:t>creat</w:t>
      </w:r>
      <w:r w:rsidR="003259BA" w:rsidRPr="0000091D">
        <w:rPr>
          <w:rFonts w:ascii="Times New Roman" w:hAnsi="Times New Roman" w:cs="Times New Roman"/>
          <w:sz w:val="24"/>
          <w:szCs w:val="24"/>
        </w:rPr>
        <w:t>es</w:t>
      </w:r>
      <w:r w:rsidR="008372FE" w:rsidRPr="0000091D">
        <w:rPr>
          <w:rFonts w:ascii="Times New Roman" w:hAnsi="Times New Roman" w:cs="Times New Roman"/>
          <w:sz w:val="24"/>
          <w:szCs w:val="24"/>
        </w:rPr>
        <w:t xml:space="preserve"> </w:t>
      </w:r>
      <w:r w:rsidRPr="0000091D">
        <w:rPr>
          <w:rFonts w:ascii="Times New Roman" w:hAnsi="Times New Roman" w:cs="Times New Roman"/>
          <w:sz w:val="24"/>
          <w:szCs w:val="24"/>
        </w:rPr>
        <w:t xml:space="preserve">prejudice and </w:t>
      </w:r>
      <w:r w:rsidR="00A552D7" w:rsidRPr="0000091D">
        <w:rPr>
          <w:rFonts w:ascii="Times New Roman" w:hAnsi="Times New Roman" w:cs="Times New Roman"/>
          <w:sz w:val="24"/>
          <w:szCs w:val="24"/>
        </w:rPr>
        <w:t>discriminat</w:t>
      </w:r>
      <w:r w:rsidRPr="0000091D">
        <w:rPr>
          <w:rFonts w:ascii="Times New Roman" w:hAnsi="Times New Roman" w:cs="Times New Roman"/>
          <w:sz w:val="24"/>
          <w:szCs w:val="24"/>
        </w:rPr>
        <w:t>ion</w:t>
      </w:r>
      <w:r w:rsidR="00A552D7" w:rsidRPr="0000091D">
        <w:rPr>
          <w:rFonts w:ascii="Times New Roman" w:hAnsi="Times New Roman" w:cs="Times New Roman"/>
          <w:sz w:val="24"/>
          <w:szCs w:val="24"/>
        </w:rPr>
        <w:t xml:space="preserve"> to those people with </w:t>
      </w:r>
      <w:r w:rsidR="007A6044" w:rsidRPr="0000091D">
        <w:rPr>
          <w:rFonts w:ascii="Times New Roman" w:hAnsi="Times New Roman" w:cs="Times New Roman"/>
          <w:sz w:val="24"/>
          <w:szCs w:val="24"/>
        </w:rPr>
        <w:t>disabilities</w:t>
      </w:r>
      <w:r w:rsidR="007624A5" w:rsidRPr="0000091D">
        <w:rPr>
          <w:rFonts w:ascii="Times New Roman" w:hAnsi="Times New Roman" w:cs="Times New Roman"/>
          <w:sz w:val="24"/>
          <w:szCs w:val="24"/>
        </w:rPr>
        <w:t xml:space="preserve"> </w:t>
      </w:r>
      <w:r w:rsidR="007A6044" w:rsidRPr="0000091D">
        <w:rPr>
          <w:rFonts w:ascii="Times New Roman" w:hAnsi="Times New Roman" w:cs="Times New Roman"/>
          <w:sz w:val="24"/>
          <w:szCs w:val="24"/>
        </w:rPr>
        <w:t xml:space="preserve">or additional learning </w:t>
      </w:r>
      <w:r w:rsidR="00BE1910" w:rsidRPr="0000091D">
        <w:rPr>
          <w:rFonts w:ascii="Times New Roman" w:hAnsi="Times New Roman" w:cs="Times New Roman"/>
          <w:sz w:val="24"/>
          <w:szCs w:val="24"/>
        </w:rPr>
        <w:t>needs</w:t>
      </w:r>
      <w:r w:rsidR="006135B5" w:rsidRPr="0000091D">
        <w:rPr>
          <w:rFonts w:ascii="Times New Roman" w:hAnsi="Times New Roman" w:cs="Times New Roman"/>
          <w:sz w:val="24"/>
          <w:szCs w:val="24"/>
        </w:rPr>
        <w:t>’</w:t>
      </w:r>
      <w:r w:rsidR="003259BA" w:rsidRPr="0000091D">
        <w:rPr>
          <w:rFonts w:ascii="Times New Roman" w:hAnsi="Times New Roman" w:cs="Times New Roman"/>
          <w:sz w:val="24"/>
          <w:szCs w:val="24"/>
        </w:rPr>
        <w:t>.</w:t>
      </w:r>
      <w:r w:rsidR="003530AD" w:rsidRPr="0000091D">
        <w:rPr>
          <w:rFonts w:ascii="Times New Roman" w:hAnsi="Times New Roman" w:cs="Times New Roman"/>
          <w:sz w:val="24"/>
          <w:szCs w:val="24"/>
        </w:rPr>
        <w:t xml:space="preserve"> </w:t>
      </w:r>
      <w:r w:rsidR="003D19F2" w:rsidRPr="0000091D">
        <w:rPr>
          <w:rFonts w:ascii="Times New Roman" w:hAnsi="Times New Roman" w:cs="Times New Roman"/>
          <w:sz w:val="24"/>
          <w:szCs w:val="24"/>
        </w:rPr>
        <w:t xml:space="preserve">Tutors should </w:t>
      </w:r>
      <w:r w:rsidR="00D73290" w:rsidRPr="0000091D">
        <w:rPr>
          <w:rFonts w:ascii="Times New Roman" w:hAnsi="Times New Roman" w:cs="Times New Roman"/>
          <w:sz w:val="24"/>
          <w:szCs w:val="24"/>
        </w:rPr>
        <w:t>be mindful that</w:t>
      </w:r>
      <w:r w:rsidR="00AA46A2" w:rsidRPr="0000091D">
        <w:rPr>
          <w:rFonts w:ascii="Times New Roman" w:hAnsi="Times New Roman" w:cs="Times New Roman"/>
          <w:sz w:val="24"/>
          <w:szCs w:val="24"/>
        </w:rPr>
        <w:t xml:space="preserve"> ‘demonstrat</w:t>
      </w:r>
      <w:r w:rsidR="00D73290" w:rsidRPr="0000091D">
        <w:rPr>
          <w:rFonts w:ascii="Times New Roman" w:hAnsi="Times New Roman" w:cs="Times New Roman"/>
          <w:sz w:val="24"/>
          <w:szCs w:val="24"/>
        </w:rPr>
        <w:t>ing</w:t>
      </w:r>
      <w:r w:rsidR="00AA46A2" w:rsidRPr="0000091D">
        <w:rPr>
          <w:rFonts w:ascii="Times New Roman" w:hAnsi="Times New Roman" w:cs="Times New Roman"/>
          <w:sz w:val="24"/>
          <w:szCs w:val="24"/>
        </w:rPr>
        <w:t xml:space="preserve"> dignity, courtesy, and respect towards others’ (Gov.Wales, 2017)</w:t>
      </w:r>
      <w:r w:rsidR="00692F58" w:rsidRPr="0000091D">
        <w:rPr>
          <w:rFonts w:ascii="Times New Roman" w:hAnsi="Times New Roman" w:cs="Times New Roman"/>
          <w:sz w:val="24"/>
          <w:szCs w:val="24"/>
        </w:rPr>
        <w:t xml:space="preserve"> is </w:t>
      </w:r>
      <w:r w:rsidR="000414B2" w:rsidRPr="0000091D">
        <w:rPr>
          <w:rFonts w:ascii="Times New Roman" w:hAnsi="Times New Roman" w:cs="Times New Roman"/>
          <w:sz w:val="24"/>
          <w:szCs w:val="24"/>
        </w:rPr>
        <w:t>a valuable standard</w:t>
      </w:r>
      <w:r w:rsidR="00692F58" w:rsidRPr="0000091D">
        <w:rPr>
          <w:rFonts w:ascii="Times New Roman" w:hAnsi="Times New Roman" w:cs="Times New Roman"/>
          <w:sz w:val="24"/>
          <w:szCs w:val="24"/>
        </w:rPr>
        <w:t xml:space="preserve"> t</w:t>
      </w:r>
      <w:r w:rsidR="002339A7" w:rsidRPr="0000091D">
        <w:rPr>
          <w:rFonts w:ascii="Times New Roman" w:hAnsi="Times New Roman" w:cs="Times New Roman"/>
          <w:sz w:val="24"/>
          <w:szCs w:val="24"/>
        </w:rPr>
        <w:t>o</w:t>
      </w:r>
      <w:r w:rsidR="000414B2" w:rsidRPr="0000091D">
        <w:rPr>
          <w:rFonts w:ascii="Times New Roman" w:hAnsi="Times New Roman" w:cs="Times New Roman"/>
          <w:sz w:val="24"/>
          <w:szCs w:val="24"/>
        </w:rPr>
        <w:t xml:space="preserve"> fol</w:t>
      </w:r>
      <w:r w:rsidR="004B4BE7" w:rsidRPr="0000091D">
        <w:rPr>
          <w:rFonts w:ascii="Times New Roman" w:hAnsi="Times New Roman" w:cs="Times New Roman"/>
          <w:sz w:val="24"/>
          <w:szCs w:val="24"/>
        </w:rPr>
        <w:t>low</w:t>
      </w:r>
      <w:r w:rsidR="00D73290" w:rsidRPr="0000091D">
        <w:rPr>
          <w:rFonts w:ascii="Times New Roman" w:hAnsi="Times New Roman" w:cs="Times New Roman"/>
          <w:sz w:val="24"/>
          <w:szCs w:val="24"/>
        </w:rPr>
        <w:t xml:space="preserve"> </w:t>
      </w:r>
      <w:r w:rsidR="00E34EB3" w:rsidRPr="0000091D">
        <w:rPr>
          <w:rFonts w:ascii="Times New Roman" w:hAnsi="Times New Roman" w:cs="Times New Roman"/>
          <w:sz w:val="24"/>
          <w:szCs w:val="24"/>
        </w:rPr>
        <w:t>so that others emulate this behaviour</w:t>
      </w:r>
      <w:r w:rsidR="00C533A7" w:rsidRPr="0000091D">
        <w:rPr>
          <w:rFonts w:ascii="Times New Roman" w:hAnsi="Times New Roman" w:cs="Times New Roman"/>
          <w:sz w:val="24"/>
          <w:szCs w:val="24"/>
        </w:rPr>
        <w:t xml:space="preserve">. </w:t>
      </w:r>
      <w:r w:rsidR="00571611" w:rsidRPr="0000091D">
        <w:rPr>
          <w:rFonts w:ascii="Times New Roman" w:hAnsi="Times New Roman" w:cs="Times New Roman"/>
          <w:sz w:val="24"/>
          <w:szCs w:val="24"/>
        </w:rPr>
        <w:t xml:space="preserve">It is important to remember </w:t>
      </w:r>
      <w:r w:rsidR="00A93C60" w:rsidRPr="0000091D">
        <w:rPr>
          <w:rFonts w:ascii="Times New Roman" w:hAnsi="Times New Roman" w:cs="Times New Roman"/>
          <w:sz w:val="24"/>
          <w:szCs w:val="24"/>
        </w:rPr>
        <w:t xml:space="preserve">that </w:t>
      </w:r>
      <w:r w:rsidR="007A6044" w:rsidRPr="0000091D">
        <w:rPr>
          <w:rFonts w:ascii="Times New Roman" w:hAnsi="Times New Roman" w:cs="Times New Roman"/>
          <w:sz w:val="24"/>
          <w:szCs w:val="24"/>
        </w:rPr>
        <w:t xml:space="preserve">all people have </w:t>
      </w:r>
      <w:r w:rsidR="007331E3" w:rsidRPr="0000091D">
        <w:rPr>
          <w:rFonts w:ascii="Times New Roman" w:hAnsi="Times New Roman" w:cs="Times New Roman"/>
          <w:sz w:val="24"/>
          <w:szCs w:val="24"/>
        </w:rPr>
        <w:t xml:space="preserve">rights which must be </w:t>
      </w:r>
      <w:r w:rsidR="007331E3" w:rsidRPr="0000091D">
        <w:rPr>
          <w:rFonts w:ascii="Times New Roman" w:hAnsi="Times New Roman" w:cs="Times New Roman"/>
          <w:sz w:val="24"/>
          <w:szCs w:val="24"/>
        </w:rPr>
        <w:lastRenderedPageBreak/>
        <w:t>upheld and protected by law</w:t>
      </w:r>
      <w:r w:rsidR="00C03DF8" w:rsidRPr="0000091D">
        <w:rPr>
          <w:rFonts w:ascii="Times New Roman" w:hAnsi="Times New Roman" w:cs="Times New Roman"/>
          <w:sz w:val="24"/>
          <w:szCs w:val="24"/>
        </w:rPr>
        <w:t>,</w:t>
      </w:r>
      <w:r w:rsidR="007331E3" w:rsidRPr="0000091D">
        <w:rPr>
          <w:rFonts w:ascii="Times New Roman" w:hAnsi="Times New Roman" w:cs="Times New Roman"/>
          <w:sz w:val="24"/>
          <w:szCs w:val="24"/>
        </w:rPr>
        <w:t xml:space="preserve"> </w:t>
      </w:r>
      <w:r w:rsidR="00946063" w:rsidRPr="0000091D">
        <w:rPr>
          <w:rFonts w:ascii="Times New Roman" w:hAnsi="Times New Roman" w:cs="Times New Roman"/>
          <w:sz w:val="24"/>
          <w:szCs w:val="24"/>
        </w:rPr>
        <w:t xml:space="preserve">and so </w:t>
      </w:r>
      <w:r w:rsidR="007331E3" w:rsidRPr="0000091D">
        <w:rPr>
          <w:rFonts w:ascii="Times New Roman" w:hAnsi="Times New Roman" w:cs="Times New Roman"/>
          <w:sz w:val="24"/>
          <w:szCs w:val="24"/>
        </w:rPr>
        <w:t xml:space="preserve">this assignment will now explore the </w:t>
      </w:r>
      <w:r w:rsidR="00544BB1" w:rsidRPr="0000091D">
        <w:rPr>
          <w:rFonts w:ascii="Times New Roman" w:hAnsi="Times New Roman" w:cs="Times New Roman"/>
          <w:sz w:val="24"/>
          <w:szCs w:val="24"/>
        </w:rPr>
        <w:t>N</w:t>
      </w:r>
      <w:r w:rsidR="00073E5E" w:rsidRPr="0000091D">
        <w:rPr>
          <w:rFonts w:ascii="Times New Roman" w:hAnsi="Times New Roman" w:cs="Times New Roman"/>
          <w:sz w:val="24"/>
          <w:szCs w:val="24"/>
        </w:rPr>
        <w:t xml:space="preserve">ational </w:t>
      </w:r>
      <w:r w:rsidR="00361249" w:rsidRPr="0000091D">
        <w:rPr>
          <w:rFonts w:ascii="Times New Roman" w:hAnsi="Times New Roman" w:cs="Times New Roman"/>
          <w:sz w:val="24"/>
          <w:szCs w:val="24"/>
        </w:rPr>
        <w:t xml:space="preserve">and </w:t>
      </w:r>
      <w:r w:rsidR="00544BB1" w:rsidRPr="0000091D">
        <w:rPr>
          <w:rFonts w:ascii="Times New Roman" w:hAnsi="Times New Roman" w:cs="Times New Roman"/>
          <w:sz w:val="24"/>
          <w:szCs w:val="24"/>
        </w:rPr>
        <w:t>I</w:t>
      </w:r>
      <w:r w:rsidR="00361249" w:rsidRPr="0000091D">
        <w:rPr>
          <w:rFonts w:ascii="Times New Roman" w:hAnsi="Times New Roman" w:cs="Times New Roman"/>
          <w:sz w:val="24"/>
          <w:szCs w:val="24"/>
        </w:rPr>
        <w:t xml:space="preserve">nstitutional </w:t>
      </w:r>
      <w:r w:rsidR="00073E5E" w:rsidRPr="0000091D">
        <w:rPr>
          <w:rFonts w:ascii="Times New Roman" w:hAnsi="Times New Roman" w:cs="Times New Roman"/>
          <w:sz w:val="24"/>
          <w:szCs w:val="24"/>
        </w:rPr>
        <w:t>legal requirements</w:t>
      </w:r>
      <w:r w:rsidR="005006D5" w:rsidRPr="0000091D">
        <w:rPr>
          <w:rFonts w:ascii="Times New Roman" w:hAnsi="Times New Roman" w:cs="Times New Roman"/>
          <w:sz w:val="24"/>
          <w:szCs w:val="24"/>
        </w:rPr>
        <w:t xml:space="preserve"> that </w:t>
      </w:r>
      <w:r w:rsidR="00C03DF8" w:rsidRPr="0000091D">
        <w:rPr>
          <w:rFonts w:ascii="Times New Roman" w:hAnsi="Times New Roman" w:cs="Times New Roman"/>
          <w:sz w:val="24"/>
          <w:szCs w:val="24"/>
        </w:rPr>
        <w:t>endeavour</w:t>
      </w:r>
      <w:r w:rsidR="005006D5" w:rsidRPr="0000091D">
        <w:rPr>
          <w:rFonts w:ascii="Times New Roman" w:hAnsi="Times New Roman" w:cs="Times New Roman"/>
          <w:sz w:val="24"/>
          <w:szCs w:val="24"/>
        </w:rPr>
        <w:t xml:space="preserve"> to make </w:t>
      </w:r>
      <w:r w:rsidR="00EB4FA6" w:rsidRPr="0000091D">
        <w:rPr>
          <w:rFonts w:ascii="Times New Roman" w:hAnsi="Times New Roman" w:cs="Times New Roman"/>
          <w:sz w:val="24"/>
          <w:szCs w:val="24"/>
        </w:rPr>
        <w:t>PWD</w:t>
      </w:r>
      <w:r w:rsidR="00716EA9" w:rsidRPr="0000091D">
        <w:rPr>
          <w:rFonts w:ascii="Times New Roman" w:hAnsi="Times New Roman" w:cs="Times New Roman"/>
          <w:sz w:val="24"/>
          <w:szCs w:val="24"/>
        </w:rPr>
        <w:t xml:space="preserve"> or ALN</w:t>
      </w:r>
      <w:r w:rsidR="00EB4FA6" w:rsidRPr="0000091D">
        <w:rPr>
          <w:rFonts w:ascii="Times New Roman" w:hAnsi="Times New Roman" w:cs="Times New Roman"/>
          <w:sz w:val="24"/>
          <w:szCs w:val="24"/>
        </w:rPr>
        <w:t xml:space="preserve"> </w:t>
      </w:r>
      <w:r w:rsidR="005006D5" w:rsidRPr="0000091D">
        <w:rPr>
          <w:rFonts w:ascii="Times New Roman" w:hAnsi="Times New Roman" w:cs="Times New Roman"/>
          <w:sz w:val="24"/>
          <w:szCs w:val="24"/>
        </w:rPr>
        <w:t>more equitable in society</w:t>
      </w:r>
      <w:r w:rsidR="00AF4332" w:rsidRPr="0000091D">
        <w:rPr>
          <w:rFonts w:ascii="Times New Roman" w:hAnsi="Times New Roman" w:cs="Times New Roman"/>
          <w:sz w:val="24"/>
          <w:szCs w:val="24"/>
        </w:rPr>
        <w:t>.</w:t>
      </w:r>
      <w:r w:rsidR="005006D5" w:rsidRPr="0000091D">
        <w:rPr>
          <w:rFonts w:ascii="Times New Roman" w:hAnsi="Times New Roman" w:cs="Times New Roman"/>
          <w:sz w:val="24"/>
          <w:szCs w:val="24"/>
        </w:rPr>
        <w:t xml:space="preserve"> </w:t>
      </w:r>
    </w:p>
    <w:p w14:paraId="317C5EEF" w14:textId="25436EBB" w:rsidR="00982D43" w:rsidRPr="00A61387" w:rsidRDefault="007736C8" w:rsidP="00982D43">
      <w:pPr>
        <w:spacing w:line="360" w:lineRule="auto"/>
        <w:jc w:val="both"/>
        <w:rPr>
          <w:rFonts w:ascii="Times New Roman" w:hAnsi="Times New Roman" w:cs="Times New Roman"/>
          <w:color w:val="FF0000"/>
          <w:sz w:val="24"/>
          <w:szCs w:val="24"/>
        </w:rPr>
      </w:pPr>
      <w:r w:rsidRPr="0000091D">
        <w:rPr>
          <w:rFonts w:ascii="Times New Roman" w:hAnsi="Times New Roman" w:cs="Times New Roman"/>
          <w:sz w:val="24"/>
          <w:szCs w:val="24"/>
        </w:rPr>
        <w:t xml:space="preserve">There are a number of national </w:t>
      </w:r>
      <w:r w:rsidR="004A510D" w:rsidRPr="0000091D">
        <w:rPr>
          <w:rFonts w:ascii="Times New Roman" w:hAnsi="Times New Roman" w:cs="Times New Roman"/>
          <w:sz w:val="24"/>
          <w:szCs w:val="24"/>
        </w:rPr>
        <w:t xml:space="preserve">and institutional </w:t>
      </w:r>
      <w:r w:rsidRPr="0000091D">
        <w:rPr>
          <w:rFonts w:ascii="Times New Roman" w:hAnsi="Times New Roman" w:cs="Times New Roman"/>
          <w:sz w:val="24"/>
          <w:szCs w:val="24"/>
        </w:rPr>
        <w:t xml:space="preserve">legal requirements </w:t>
      </w:r>
      <w:r w:rsidR="004D3085" w:rsidRPr="0000091D">
        <w:rPr>
          <w:rFonts w:ascii="Times New Roman" w:hAnsi="Times New Roman" w:cs="Times New Roman"/>
          <w:sz w:val="24"/>
          <w:szCs w:val="24"/>
        </w:rPr>
        <w:t xml:space="preserve">for society </w:t>
      </w:r>
      <w:r w:rsidR="007D3682" w:rsidRPr="0000091D">
        <w:rPr>
          <w:rFonts w:ascii="Times New Roman" w:hAnsi="Times New Roman" w:cs="Times New Roman"/>
          <w:sz w:val="24"/>
          <w:szCs w:val="24"/>
        </w:rPr>
        <w:t>to</w:t>
      </w:r>
      <w:r w:rsidR="00F05708" w:rsidRPr="0000091D">
        <w:rPr>
          <w:rFonts w:ascii="Times New Roman" w:hAnsi="Times New Roman" w:cs="Times New Roman"/>
          <w:sz w:val="24"/>
          <w:szCs w:val="24"/>
        </w:rPr>
        <w:t xml:space="preserve"> follow</w:t>
      </w:r>
      <w:r w:rsidR="00151E67" w:rsidRPr="0000091D">
        <w:rPr>
          <w:rFonts w:ascii="Times New Roman" w:hAnsi="Times New Roman" w:cs="Times New Roman"/>
          <w:sz w:val="24"/>
          <w:szCs w:val="24"/>
        </w:rPr>
        <w:t>, the first of these is</w:t>
      </w:r>
      <w:r w:rsidR="004D3085" w:rsidRPr="0000091D">
        <w:rPr>
          <w:rFonts w:ascii="Times New Roman" w:hAnsi="Times New Roman" w:cs="Times New Roman"/>
          <w:sz w:val="24"/>
          <w:szCs w:val="24"/>
        </w:rPr>
        <w:t xml:space="preserve"> the</w:t>
      </w:r>
      <w:r w:rsidR="00151E67" w:rsidRPr="0000091D">
        <w:rPr>
          <w:rFonts w:ascii="Times New Roman" w:hAnsi="Times New Roman" w:cs="Times New Roman"/>
          <w:sz w:val="24"/>
          <w:szCs w:val="24"/>
        </w:rPr>
        <w:t xml:space="preserve"> </w:t>
      </w:r>
      <w:r w:rsidR="007554FF" w:rsidRPr="0000091D">
        <w:rPr>
          <w:rFonts w:ascii="Times New Roman" w:hAnsi="Times New Roman" w:cs="Times New Roman"/>
          <w:color w:val="000000" w:themeColor="text1"/>
          <w:sz w:val="24"/>
          <w:szCs w:val="24"/>
        </w:rPr>
        <w:t>Human Rights Act (1998)</w:t>
      </w:r>
      <w:r w:rsidR="00B012FC" w:rsidRPr="0000091D">
        <w:rPr>
          <w:rFonts w:ascii="Times New Roman" w:hAnsi="Times New Roman" w:cs="Times New Roman"/>
          <w:color w:val="000000" w:themeColor="text1"/>
          <w:sz w:val="24"/>
          <w:szCs w:val="24"/>
        </w:rPr>
        <w:t>,</w:t>
      </w:r>
      <w:r w:rsidR="007554FF" w:rsidRPr="0000091D">
        <w:rPr>
          <w:rFonts w:ascii="Times New Roman" w:hAnsi="Times New Roman" w:cs="Times New Roman"/>
          <w:color w:val="000000" w:themeColor="text1"/>
          <w:sz w:val="24"/>
          <w:szCs w:val="24"/>
        </w:rPr>
        <w:t xml:space="preserve"> this </w:t>
      </w:r>
      <w:r w:rsidR="006B1A26" w:rsidRPr="0000091D">
        <w:rPr>
          <w:rFonts w:ascii="Times New Roman" w:hAnsi="Times New Roman" w:cs="Times New Roman"/>
          <w:color w:val="000000" w:themeColor="text1"/>
          <w:sz w:val="24"/>
          <w:szCs w:val="24"/>
        </w:rPr>
        <w:t xml:space="preserve">act </w:t>
      </w:r>
      <w:r w:rsidR="005E122E" w:rsidRPr="0000091D">
        <w:rPr>
          <w:rFonts w:ascii="Times New Roman" w:hAnsi="Times New Roman" w:cs="Times New Roman"/>
          <w:color w:val="000000" w:themeColor="text1"/>
          <w:sz w:val="24"/>
          <w:szCs w:val="24"/>
        </w:rPr>
        <w:t>describes</w:t>
      </w:r>
      <w:r w:rsidR="007554FF" w:rsidRPr="0000091D">
        <w:rPr>
          <w:rFonts w:ascii="Times New Roman" w:hAnsi="Times New Roman" w:cs="Times New Roman"/>
          <w:color w:val="000000" w:themeColor="text1"/>
          <w:sz w:val="24"/>
          <w:szCs w:val="24"/>
        </w:rPr>
        <w:t xml:space="preserve"> the </w:t>
      </w:r>
      <w:r w:rsidR="005E122E" w:rsidRPr="0000091D">
        <w:rPr>
          <w:rFonts w:ascii="Times New Roman" w:hAnsi="Times New Roman" w:cs="Times New Roman"/>
          <w:color w:val="000000" w:themeColor="text1"/>
          <w:sz w:val="24"/>
          <w:szCs w:val="24"/>
        </w:rPr>
        <w:t>fundamental</w:t>
      </w:r>
      <w:r w:rsidR="007554FF" w:rsidRPr="0000091D">
        <w:rPr>
          <w:rFonts w:ascii="Times New Roman" w:hAnsi="Times New Roman" w:cs="Times New Roman"/>
          <w:color w:val="000000" w:themeColor="text1"/>
          <w:sz w:val="24"/>
          <w:szCs w:val="24"/>
        </w:rPr>
        <w:t xml:space="preserve"> human rights </w:t>
      </w:r>
      <w:r w:rsidR="006B1A26" w:rsidRPr="0000091D">
        <w:rPr>
          <w:rFonts w:ascii="Times New Roman" w:hAnsi="Times New Roman" w:cs="Times New Roman"/>
          <w:color w:val="000000" w:themeColor="text1"/>
          <w:sz w:val="24"/>
          <w:szCs w:val="24"/>
        </w:rPr>
        <w:t>which includes</w:t>
      </w:r>
      <w:r w:rsidR="007554FF" w:rsidRPr="0000091D">
        <w:rPr>
          <w:rFonts w:ascii="Times New Roman" w:hAnsi="Times New Roman" w:cs="Times New Roman"/>
          <w:color w:val="000000" w:themeColor="text1"/>
          <w:sz w:val="24"/>
          <w:szCs w:val="24"/>
        </w:rPr>
        <w:t xml:space="preserve"> ‘the right to life and the right to freedom’</w:t>
      </w:r>
      <w:r w:rsidR="00BF2EAD" w:rsidRPr="0000091D">
        <w:rPr>
          <w:rFonts w:ascii="Times New Roman" w:hAnsi="Times New Roman" w:cs="Times New Roman"/>
          <w:color w:val="000000" w:themeColor="text1"/>
          <w:sz w:val="24"/>
          <w:szCs w:val="24"/>
        </w:rPr>
        <w:t>(Gov.UK, 1998)</w:t>
      </w:r>
      <w:r w:rsidR="007554FF" w:rsidRPr="0000091D">
        <w:rPr>
          <w:rFonts w:ascii="Times New Roman" w:hAnsi="Times New Roman" w:cs="Times New Roman"/>
          <w:color w:val="000000" w:themeColor="text1"/>
          <w:sz w:val="24"/>
          <w:szCs w:val="24"/>
        </w:rPr>
        <w:t>. Article 14 of this act, protection from discrimination, states that ‘people with learning disabilities should not be stopped from enjoying any of the other rights in the act because of disability’ (</w:t>
      </w:r>
      <w:r w:rsidR="00ED0EAD" w:rsidRPr="0000091D">
        <w:rPr>
          <w:rFonts w:ascii="Times New Roman" w:hAnsi="Times New Roman" w:cs="Times New Roman"/>
          <w:color w:val="000000" w:themeColor="text1"/>
          <w:sz w:val="24"/>
          <w:szCs w:val="24"/>
        </w:rPr>
        <w:t>Gov.UK</w:t>
      </w:r>
      <w:r w:rsidR="007554FF" w:rsidRPr="0000091D">
        <w:rPr>
          <w:rFonts w:ascii="Times New Roman" w:hAnsi="Times New Roman" w:cs="Times New Roman"/>
          <w:color w:val="000000" w:themeColor="text1"/>
          <w:sz w:val="24"/>
          <w:szCs w:val="24"/>
        </w:rPr>
        <w:t>, 1998).</w:t>
      </w:r>
      <w:r w:rsidR="00A61387" w:rsidRPr="0000091D">
        <w:rPr>
          <w:rFonts w:ascii="Times New Roman" w:hAnsi="Times New Roman" w:cs="Times New Roman"/>
          <w:color w:val="000000" w:themeColor="text1"/>
          <w:sz w:val="24"/>
          <w:szCs w:val="24"/>
        </w:rPr>
        <w:t xml:space="preserve"> Following this</w:t>
      </w:r>
      <w:r w:rsidR="00C93CCF" w:rsidRPr="0000091D">
        <w:rPr>
          <w:rFonts w:ascii="Times New Roman" w:hAnsi="Times New Roman" w:cs="Times New Roman"/>
          <w:color w:val="000000" w:themeColor="text1"/>
          <w:sz w:val="24"/>
          <w:szCs w:val="24"/>
        </w:rPr>
        <w:t>,</w:t>
      </w:r>
      <w:r w:rsidR="00A61387" w:rsidRPr="0000091D">
        <w:rPr>
          <w:rFonts w:ascii="Times New Roman" w:hAnsi="Times New Roman" w:cs="Times New Roman"/>
          <w:color w:val="000000" w:themeColor="text1"/>
          <w:sz w:val="24"/>
          <w:szCs w:val="24"/>
        </w:rPr>
        <w:t xml:space="preserve"> came</w:t>
      </w:r>
      <w:r w:rsidR="007554FF" w:rsidRPr="0000091D">
        <w:rPr>
          <w:rFonts w:ascii="Times New Roman" w:hAnsi="Times New Roman" w:cs="Times New Roman"/>
          <w:color w:val="000000" w:themeColor="text1"/>
          <w:sz w:val="24"/>
          <w:szCs w:val="24"/>
        </w:rPr>
        <w:t xml:space="preserve"> </w:t>
      </w:r>
      <w:r w:rsidR="00A61387" w:rsidRPr="0000091D">
        <w:rPr>
          <w:rFonts w:ascii="Times New Roman" w:hAnsi="Times New Roman" w:cs="Times New Roman"/>
          <w:color w:val="000000" w:themeColor="text1"/>
          <w:sz w:val="24"/>
          <w:szCs w:val="24"/>
        </w:rPr>
        <w:t>t</w:t>
      </w:r>
      <w:r w:rsidR="00693A58" w:rsidRPr="0000091D">
        <w:rPr>
          <w:rFonts w:ascii="Times New Roman" w:hAnsi="Times New Roman" w:cs="Times New Roman"/>
          <w:color w:val="000000" w:themeColor="text1"/>
          <w:sz w:val="24"/>
          <w:szCs w:val="24"/>
        </w:rPr>
        <w:t>he United Nations Convention of the Rights of Persons with Disability Act (2006)</w:t>
      </w:r>
      <w:r w:rsidR="0008637C" w:rsidRPr="0000091D">
        <w:rPr>
          <w:rFonts w:ascii="Times New Roman" w:hAnsi="Times New Roman" w:cs="Times New Roman"/>
          <w:color w:val="000000" w:themeColor="text1"/>
          <w:sz w:val="24"/>
          <w:szCs w:val="24"/>
        </w:rPr>
        <w:t xml:space="preserve">. </w:t>
      </w:r>
      <w:r w:rsidR="00693A58" w:rsidRPr="0000091D">
        <w:rPr>
          <w:rFonts w:ascii="Times New Roman" w:hAnsi="Times New Roman" w:cs="Times New Roman"/>
          <w:color w:val="000000" w:themeColor="text1"/>
          <w:sz w:val="24"/>
          <w:szCs w:val="24"/>
        </w:rPr>
        <w:t xml:space="preserve"> Article 24 ‘is a human rights instrument with a view to changing society’s attitudes and approaches to PWD’</w:t>
      </w:r>
      <w:bookmarkStart w:id="4" w:name="_Hlk124941183"/>
      <w:r w:rsidR="00687440" w:rsidRPr="0000091D">
        <w:rPr>
          <w:rFonts w:ascii="Times New Roman" w:hAnsi="Times New Roman" w:cs="Times New Roman"/>
          <w:color w:val="000000" w:themeColor="text1"/>
          <w:sz w:val="24"/>
          <w:szCs w:val="24"/>
        </w:rPr>
        <w:t xml:space="preserve"> </w:t>
      </w:r>
      <w:r w:rsidR="00693A58" w:rsidRPr="0000091D">
        <w:rPr>
          <w:rFonts w:ascii="Times New Roman" w:hAnsi="Times New Roman" w:cs="Times New Roman"/>
          <w:color w:val="000000" w:themeColor="text1"/>
          <w:sz w:val="24"/>
          <w:szCs w:val="24"/>
        </w:rPr>
        <w:t xml:space="preserve">(UNCRPD, 2006). </w:t>
      </w:r>
      <w:bookmarkEnd w:id="4"/>
      <w:r w:rsidR="00693A58" w:rsidRPr="0000091D">
        <w:rPr>
          <w:rFonts w:ascii="Times New Roman" w:hAnsi="Times New Roman" w:cs="Times New Roman"/>
          <w:color w:val="000000" w:themeColor="text1"/>
          <w:sz w:val="24"/>
          <w:szCs w:val="24"/>
        </w:rPr>
        <w:t>This, like the Equality Act (2010) strives for the protection of rights for PWD and the chance for</w:t>
      </w:r>
      <w:r w:rsidR="0008637C" w:rsidRPr="0000091D">
        <w:rPr>
          <w:rFonts w:ascii="Times New Roman" w:hAnsi="Times New Roman" w:cs="Times New Roman"/>
          <w:color w:val="000000" w:themeColor="text1"/>
          <w:sz w:val="24"/>
          <w:szCs w:val="24"/>
        </w:rPr>
        <w:t xml:space="preserve"> individuals</w:t>
      </w:r>
      <w:r w:rsidR="00693A58" w:rsidRPr="0000091D">
        <w:rPr>
          <w:rFonts w:ascii="Times New Roman" w:hAnsi="Times New Roman" w:cs="Times New Roman"/>
          <w:color w:val="000000" w:themeColor="text1"/>
          <w:sz w:val="24"/>
          <w:szCs w:val="24"/>
        </w:rPr>
        <w:t xml:space="preserve"> to live a life enjoying all ‘human rights and fundamental freedoms’ (UNCRPD, 2006)</w:t>
      </w:r>
      <w:r w:rsidR="004D3085" w:rsidRPr="0000091D">
        <w:rPr>
          <w:rFonts w:ascii="Times New Roman" w:hAnsi="Times New Roman" w:cs="Times New Roman"/>
          <w:color w:val="000000" w:themeColor="text1"/>
          <w:sz w:val="24"/>
          <w:szCs w:val="24"/>
        </w:rPr>
        <w:t xml:space="preserve">. </w:t>
      </w:r>
      <w:r w:rsidR="0048085F" w:rsidRPr="0000091D">
        <w:rPr>
          <w:rFonts w:ascii="Times New Roman" w:hAnsi="Times New Roman" w:cs="Times New Roman"/>
          <w:color w:val="000000" w:themeColor="text1"/>
          <w:sz w:val="24"/>
          <w:szCs w:val="24"/>
        </w:rPr>
        <w:t xml:space="preserve"> </w:t>
      </w:r>
      <w:r w:rsidR="00151E67" w:rsidRPr="0000091D">
        <w:rPr>
          <w:rFonts w:ascii="Times New Roman" w:hAnsi="Times New Roman" w:cs="Times New Roman"/>
          <w:color w:val="000000" w:themeColor="text1"/>
          <w:sz w:val="24"/>
          <w:szCs w:val="24"/>
        </w:rPr>
        <w:t xml:space="preserve">The Equality </w:t>
      </w:r>
      <w:r w:rsidR="00B72EB9" w:rsidRPr="0000091D">
        <w:rPr>
          <w:rFonts w:ascii="Times New Roman" w:hAnsi="Times New Roman" w:cs="Times New Roman"/>
          <w:color w:val="000000" w:themeColor="text1"/>
          <w:sz w:val="24"/>
          <w:szCs w:val="24"/>
        </w:rPr>
        <w:t>A</w:t>
      </w:r>
      <w:r w:rsidR="00151E67" w:rsidRPr="0000091D">
        <w:rPr>
          <w:rFonts w:ascii="Times New Roman" w:hAnsi="Times New Roman" w:cs="Times New Roman"/>
          <w:color w:val="000000" w:themeColor="text1"/>
          <w:sz w:val="24"/>
          <w:szCs w:val="24"/>
        </w:rPr>
        <w:t xml:space="preserve">ct </w:t>
      </w:r>
      <w:r w:rsidR="00563BFA" w:rsidRPr="0000091D">
        <w:rPr>
          <w:rFonts w:ascii="Times New Roman" w:hAnsi="Times New Roman" w:cs="Times New Roman"/>
          <w:color w:val="000000" w:themeColor="text1"/>
          <w:sz w:val="24"/>
          <w:szCs w:val="24"/>
        </w:rPr>
        <w:t xml:space="preserve">came into force in </w:t>
      </w:r>
      <w:r w:rsidR="000E258E" w:rsidRPr="0000091D">
        <w:rPr>
          <w:rFonts w:ascii="Times New Roman" w:hAnsi="Times New Roman" w:cs="Times New Roman"/>
          <w:color w:val="000000" w:themeColor="text1"/>
          <w:sz w:val="24"/>
          <w:szCs w:val="24"/>
        </w:rPr>
        <w:t xml:space="preserve">2010 </w:t>
      </w:r>
      <w:r w:rsidR="00563BFA" w:rsidRPr="0000091D">
        <w:rPr>
          <w:rFonts w:ascii="Times New Roman" w:hAnsi="Times New Roman" w:cs="Times New Roman"/>
          <w:color w:val="000000" w:themeColor="text1"/>
          <w:sz w:val="24"/>
          <w:szCs w:val="24"/>
        </w:rPr>
        <w:t xml:space="preserve">and </w:t>
      </w:r>
      <w:r w:rsidR="00982D43" w:rsidRPr="0000091D">
        <w:rPr>
          <w:rFonts w:ascii="Times New Roman" w:hAnsi="Times New Roman" w:cs="Times New Roman"/>
          <w:color w:val="000000" w:themeColor="text1"/>
          <w:sz w:val="24"/>
          <w:szCs w:val="24"/>
        </w:rPr>
        <w:t>has 9 protected characteristics, within these characteristics</w:t>
      </w:r>
      <w:r w:rsidR="0048085F" w:rsidRPr="0000091D">
        <w:rPr>
          <w:rFonts w:ascii="Times New Roman" w:hAnsi="Times New Roman" w:cs="Times New Roman"/>
          <w:color w:val="000000" w:themeColor="text1"/>
          <w:sz w:val="24"/>
          <w:szCs w:val="24"/>
        </w:rPr>
        <w:t>,</w:t>
      </w:r>
      <w:r w:rsidR="00982D43" w:rsidRPr="0000091D">
        <w:rPr>
          <w:rFonts w:ascii="Times New Roman" w:hAnsi="Times New Roman" w:cs="Times New Roman"/>
          <w:color w:val="000000" w:themeColor="text1"/>
          <w:sz w:val="24"/>
          <w:szCs w:val="24"/>
        </w:rPr>
        <w:t xml:space="preserve"> section 6 of the act discusses </w:t>
      </w:r>
      <w:r w:rsidR="00B72EB9" w:rsidRPr="0000091D">
        <w:rPr>
          <w:rFonts w:ascii="Times New Roman" w:hAnsi="Times New Roman" w:cs="Times New Roman"/>
          <w:color w:val="000000" w:themeColor="text1"/>
          <w:sz w:val="24"/>
          <w:szCs w:val="24"/>
        </w:rPr>
        <w:t>D</w:t>
      </w:r>
      <w:r w:rsidR="00982D43" w:rsidRPr="0000091D">
        <w:rPr>
          <w:rFonts w:ascii="Times New Roman" w:hAnsi="Times New Roman" w:cs="Times New Roman"/>
          <w:color w:val="000000" w:themeColor="text1"/>
          <w:sz w:val="24"/>
          <w:szCs w:val="24"/>
        </w:rPr>
        <w:t xml:space="preserve">isability. It </w:t>
      </w:r>
      <w:r w:rsidR="00714C83" w:rsidRPr="0000091D">
        <w:rPr>
          <w:rFonts w:ascii="Times New Roman" w:hAnsi="Times New Roman" w:cs="Times New Roman"/>
          <w:color w:val="000000" w:themeColor="text1"/>
          <w:sz w:val="24"/>
          <w:szCs w:val="24"/>
        </w:rPr>
        <w:t xml:space="preserve">states that </w:t>
      </w:r>
      <w:r w:rsidR="00C53A95" w:rsidRPr="0000091D">
        <w:rPr>
          <w:rFonts w:ascii="Times New Roman" w:hAnsi="Times New Roman" w:cs="Times New Roman"/>
          <w:color w:val="000000" w:themeColor="text1"/>
          <w:sz w:val="24"/>
          <w:szCs w:val="24"/>
        </w:rPr>
        <w:t>‘</w:t>
      </w:r>
      <w:r w:rsidR="00714C83" w:rsidRPr="0000091D">
        <w:rPr>
          <w:rFonts w:ascii="Times New Roman" w:hAnsi="Times New Roman" w:cs="Times New Roman"/>
          <w:color w:val="000000" w:themeColor="text1"/>
          <w:sz w:val="24"/>
          <w:szCs w:val="24"/>
        </w:rPr>
        <w:t xml:space="preserve">it </w:t>
      </w:r>
      <w:r w:rsidR="00982D43" w:rsidRPr="0000091D">
        <w:rPr>
          <w:rFonts w:ascii="Times New Roman" w:hAnsi="Times New Roman" w:cs="Times New Roman"/>
          <w:color w:val="000000" w:themeColor="text1"/>
          <w:sz w:val="24"/>
          <w:szCs w:val="24"/>
        </w:rPr>
        <w:t>is unlawful to discriminate against someone with a disability under this</w:t>
      </w:r>
      <w:r w:rsidR="00C630AC" w:rsidRPr="0000091D">
        <w:rPr>
          <w:rFonts w:ascii="Times New Roman" w:hAnsi="Times New Roman" w:cs="Times New Roman"/>
          <w:color w:val="000000" w:themeColor="text1"/>
          <w:sz w:val="24"/>
          <w:szCs w:val="24"/>
        </w:rPr>
        <w:t xml:space="preserve"> act, </w:t>
      </w:r>
      <w:r w:rsidR="009B59A2" w:rsidRPr="0000091D">
        <w:rPr>
          <w:rFonts w:ascii="Times New Roman" w:hAnsi="Times New Roman" w:cs="Times New Roman"/>
          <w:color w:val="000000" w:themeColor="text1"/>
          <w:sz w:val="24"/>
          <w:szCs w:val="24"/>
        </w:rPr>
        <w:t xml:space="preserve">it </w:t>
      </w:r>
      <w:r w:rsidR="009D5EBB" w:rsidRPr="0000091D">
        <w:rPr>
          <w:rFonts w:ascii="Times New Roman" w:hAnsi="Times New Roman" w:cs="Times New Roman"/>
          <w:color w:val="000000" w:themeColor="text1"/>
          <w:sz w:val="24"/>
          <w:szCs w:val="24"/>
        </w:rPr>
        <w:t>protects people in</w:t>
      </w:r>
      <w:r w:rsidR="00C630AC" w:rsidRPr="0000091D">
        <w:rPr>
          <w:rFonts w:ascii="Times New Roman" w:hAnsi="Times New Roman" w:cs="Times New Roman"/>
          <w:color w:val="000000" w:themeColor="text1"/>
          <w:sz w:val="24"/>
          <w:szCs w:val="24"/>
        </w:rPr>
        <w:t xml:space="preserve"> the workplace and </w:t>
      </w:r>
      <w:r w:rsidR="00C17278" w:rsidRPr="0000091D">
        <w:rPr>
          <w:rFonts w:ascii="Times New Roman" w:hAnsi="Times New Roman" w:cs="Times New Roman"/>
          <w:color w:val="000000" w:themeColor="text1"/>
          <w:sz w:val="24"/>
          <w:szCs w:val="24"/>
        </w:rPr>
        <w:t>in wider society</w:t>
      </w:r>
      <w:r w:rsidR="009B0F3D" w:rsidRPr="0000091D">
        <w:rPr>
          <w:rFonts w:ascii="Times New Roman" w:hAnsi="Times New Roman" w:cs="Times New Roman"/>
          <w:color w:val="000000" w:themeColor="text1"/>
          <w:sz w:val="24"/>
          <w:szCs w:val="24"/>
        </w:rPr>
        <w:t>’</w:t>
      </w:r>
      <w:r w:rsidR="00982D43" w:rsidRPr="0000091D">
        <w:rPr>
          <w:rFonts w:ascii="Times New Roman" w:hAnsi="Times New Roman" w:cs="Times New Roman"/>
          <w:color w:val="000000" w:themeColor="text1"/>
          <w:sz w:val="24"/>
          <w:szCs w:val="24"/>
        </w:rPr>
        <w:t xml:space="preserve"> (</w:t>
      </w:r>
      <w:r w:rsidR="00BD561D" w:rsidRPr="0000091D">
        <w:rPr>
          <w:rFonts w:ascii="Times New Roman" w:hAnsi="Times New Roman" w:cs="Times New Roman"/>
          <w:color w:val="000000" w:themeColor="text1"/>
          <w:sz w:val="24"/>
          <w:szCs w:val="24"/>
        </w:rPr>
        <w:t>Gov.UK, 2010</w:t>
      </w:r>
      <w:r w:rsidR="00982D43" w:rsidRPr="0000091D">
        <w:rPr>
          <w:rFonts w:ascii="Times New Roman" w:hAnsi="Times New Roman" w:cs="Times New Roman"/>
          <w:color w:val="000000" w:themeColor="text1"/>
          <w:sz w:val="24"/>
          <w:szCs w:val="24"/>
        </w:rPr>
        <w:t>)</w:t>
      </w:r>
      <w:r w:rsidR="009B59A2" w:rsidRPr="0000091D">
        <w:rPr>
          <w:rFonts w:ascii="Times New Roman" w:hAnsi="Times New Roman" w:cs="Times New Roman"/>
          <w:color w:val="000000" w:themeColor="text1"/>
          <w:sz w:val="24"/>
          <w:szCs w:val="24"/>
        </w:rPr>
        <w:t>.</w:t>
      </w:r>
      <w:r w:rsidR="00911EC2" w:rsidRPr="0000091D">
        <w:rPr>
          <w:rFonts w:ascii="Times New Roman" w:hAnsi="Times New Roman" w:cs="Times New Roman"/>
          <w:color w:val="000000" w:themeColor="text1"/>
          <w:sz w:val="24"/>
          <w:szCs w:val="24"/>
        </w:rPr>
        <w:t xml:space="preserve"> </w:t>
      </w:r>
      <w:r w:rsidR="00911EC2">
        <w:rPr>
          <w:rFonts w:ascii="Times New Roman" w:hAnsi="Times New Roman" w:cs="Times New Roman"/>
          <w:sz w:val="24"/>
          <w:szCs w:val="24"/>
        </w:rPr>
        <w:t xml:space="preserve">The Equality Act </w:t>
      </w:r>
      <w:r w:rsidR="002C1F77">
        <w:rPr>
          <w:rFonts w:ascii="Times New Roman" w:hAnsi="Times New Roman" w:cs="Times New Roman"/>
          <w:sz w:val="24"/>
          <w:szCs w:val="24"/>
        </w:rPr>
        <w:t>(</w:t>
      </w:r>
      <w:r w:rsidR="00911EC2">
        <w:rPr>
          <w:rFonts w:ascii="Times New Roman" w:hAnsi="Times New Roman" w:cs="Times New Roman"/>
          <w:sz w:val="24"/>
          <w:szCs w:val="24"/>
        </w:rPr>
        <w:t>2010</w:t>
      </w:r>
      <w:r w:rsidR="00373DE8">
        <w:rPr>
          <w:rFonts w:ascii="Times New Roman" w:hAnsi="Times New Roman" w:cs="Times New Roman"/>
          <w:sz w:val="24"/>
          <w:szCs w:val="24"/>
        </w:rPr>
        <w:t>)</w:t>
      </w:r>
      <w:r w:rsidR="00911EC2">
        <w:rPr>
          <w:rFonts w:ascii="Times New Roman" w:hAnsi="Times New Roman" w:cs="Times New Roman"/>
          <w:sz w:val="24"/>
          <w:szCs w:val="24"/>
        </w:rPr>
        <w:t xml:space="preserve"> works on a </w:t>
      </w:r>
      <w:r w:rsidR="00373DE8" w:rsidRPr="0000091D">
        <w:rPr>
          <w:rFonts w:ascii="Times New Roman" w:hAnsi="Times New Roman" w:cs="Times New Roman"/>
          <w:sz w:val="24"/>
          <w:szCs w:val="24"/>
        </w:rPr>
        <w:t>national</w:t>
      </w:r>
      <w:r w:rsidR="00911EC2" w:rsidRPr="0000091D">
        <w:rPr>
          <w:rFonts w:ascii="Times New Roman" w:hAnsi="Times New Roman" w:cs="Times New Roman"/>
          <w:sz w:val="24"/>
          <w:szCs w:val="24"/>
        </w:rPr>
        <w:t xml:space="preserve"> level</w:t>
      </w:r>
      <w:r w:rsidR="00EA2F8D" w:rsidRPr="0000091D">
        <w:rPr>
          <w:rFonts w:ascii="Times New Roman" w:hAnsi="Times New Roman" w:cs="Times New Roman"/>
          <w:sz w:val="24"/>
          <w:szCs w:val="24"/>
        </w:rPr>
        <w:t>, whereas</w:t>
      </w:r>
      <w:r w:rsidR="00F66F1D" w:rsidRPr="0000091D">
        <w:rPr>
          <w:rFonts w:ascii="Times New Roman" w:hAnsi="Times New Roman" w:cs="Times New Roman"/>
          <w:sz w:val="24"/>
          <w:szCs w:val="24"/>
        </w:rPr>
        <w:t xml:space="preserve"> Wales </w:t>
      </w:r>
      <w:r w:rsidR="00687440" w:rsidRPr="0000091D">
        <w:rPr>
          <w:rFonts w:ascii="Times New Roman" w:hAnsi="Times New Roman" w:cs="Times New Roman"/>
          <w:sz w:val="24"/>
          <w:szCs w:val="24"/>
        </w:rPr>
        <w:t xml:space="preserve">also </w:t>
      </w:r>
      <w:r w:rsidR="00F66F1D" w:rsidRPr="0000091D">
        <w:rPr>
          <w:rFonts w:ascii="Times New Roman" w:hAnsi="Times New Roman" w:cs="Times New Roman"/>
          <w:sz w:val="24"/>
          <w:szCs w:val="24"/>
        </w:rPr>
        <w:t xml:space="preserve">has the </w:t>
      </w:r>
      <w:r w:rsidR="00982D43" w:rsidRPr="0000091D">
        <w:rPr>
          <w:rFonts w:ascii="Times New Roman" w:hAnsi="Times New Roman" w:cs="Times New Roman"/>
          <w:sz w:val="24"/>
          <w:szCs w:val="24"/>
        </w:rPr>
        <w:t xml:space="preserve">Wellbeing of Future Generations (Wales) Act </w:t>
      </w:r>
      <w:r w:rsidR="00982D43" w:rsidRPr="0000091D">
        <w:rPr>
          <w:rFonts w:ascii="Times New Roman" w:hAnsi="Times New Roman" w:cs="Times New Roman"/>
          <w:color w:val="000000" w:themeColor="text1"/>
          <w:sz w:val="24"/>
          <w:szCs w:val="24"/>
        </w:rPr>
        <w:t xml:space="preserve">2015, </w:t>
      </w:r>
      <w:r w:rsidR="00AE786D" w:rsidRPr="0000091D">
        <w:rPr>
          <w:rFonts w:ascii="Times New Roman" w:hAnsi="Times New Roman" w:cs="Times New Roman"/>
          <w:sz w:val="24"/>
          <w:szCs w:val="24"/>
        </w:rPr>
        <w:t>this</w:t>
      </w:r>
      <w:r w:rsidR="00AE786D" w:rsidRPr="0026147A">
        <w:rPr>
          <w:rFonts w:ascii="Times New Roman" w:hAnsi="Times New Roman" w:cs="Times New Roman"/>
          <w:sz w:val="24"/>
          <w:szCs w:val="24"/>
        </w:rPr>
        <w:t xml:space="preserve"> act </w:t>
      </w:r>
      <w:r w:rsidR="00E6324F" w:rsidRPr="0026147A">
        <w:rPr>
          <w:rFonts w:ascii="Times New Roman" w:hAnsi="Times New Roman" w:cs="Times New Roman"/>
          <w:sz w:val="24"/>
          <w:szCs w:val="24"/>
        </w:rPr>
        <w:t>‘</w:t>
      </w:r>
      <w:r w:rsidR="00AE786D" w:rsidRPr="0026147A">
        <w:rPr>
          <w:rFonts w:ascii="Times New Roman" w:hAnsi="Times New Roman" w:cs="Times New Roman"/>
          <w:sz w:val="24"/>
          <w:szCs w:val="24"/>
        </w:rPr>
        <w:t xml:space="preserve">aims to </w:t>
      </w:r>
      <w:r w:rsidR="006D00F2" w:rsidRPr="0026147A">
        <w:rPr>
          <w:rFonts w:ascii="Times New Roman" w:hAnsi="Times New Roman" w:cs="Times New Roman"/>
          <w:sz w:val="24"/>
          <w:szCs w:val="24"/>
        </w:rPr>
        <w:t>improve the social economic and cultural wellbeing of Wales</w:t>
      </w:r>
      <w:r w:rsidR="00E6324F" w:rsidRPr="0026147A">
        <w:rPr>
          <w:rFonts w:ascii="Times New Roman" w:hAnsi="Times New Roman" w:cs="Times New Roman"/>
          <w:sz w:val="24"/>
          <w:szCs w:val="24"/>
        </w:rPr>
        <w:t>’</w:t>
      </w:r>
      <w:r w:rsidR="00CE61CC" w:rsidRPr="0026147A">
        <w:rPr>
          <w:rFonts w:ascii="Times New Roman" w:hAnsi="Times New Roman" w:cs="Times New Roman"/>
          <w:sz w:val="24"/>
          <w:szCs w:val="24"/>
        </w:rPr>
        <w:t>,</w:t>
      </w:r>
      <w:r w:rsidR="00EA2F8D" w:rsidRPr="0026147A">
        <w:rPr>
          <w:rFonts w:ascii="Times New Roman" w:hAnsi="Times New Roman" w:cs="Times New Roman"/>
          <w:sz w:val="24"/>
          <w:szCs w:val="24"/>
        </w:rPr>
        <w:t xml:space="preserve"> </w:t>
      </w:r>
      <w:r w:rsidR="00EA2F8D">
        <w:rPr>
          <w:rFonts w:ascii="Times New Roman" w:hAnsi="Times New Roman" w:cs="Times New Roman"/>
          <w:sz w:val="24"/>
          <w:szCs w:val="24"/>
        </w:rPr>
        <w:t xml:space="preserve">one of its </w:t>
      </w:r>
      <w:r w:rsidR="00CE61CC">
        <w:rPr>
          <w:rFonts w:ascii="Times New Roman" w:hAnsi="Times New Roman" w:cs="Times New Roman"/>
          <w:sz w:val="24"/>
          <w:szCs w:val="24"/>
        </w:rPr>
        <w:t xml:space="preserve">seven </w:t>
      </w:r>
      <w:r w:rsidR="00E57080">
        <w:rPr>
          <w:rFonts w:ascii="Times New Roman" w:hAnsi="Times New Roman" w:cs="Times New Roman"/>
          <w:sz w:val="24"/>
          <w:szCs w:val="24"/>
        </w:rPr>
        <w:t>wellbeing goals</w:t>
      </w:r>
      <w:r w:rsidR="004300DA">
        <w:rPr>
          <w:rFonts w:ascii="Times New Roman" w:hAnsi="Times New Roman" w:cs="Times New Roman"/>
          <w:sz w:val="24"/>
          <w:szCs w:val="24"/>
        </w:rPr>
        <w:t xml:space="preserve"> </w:t>
      </w:r>
      <w:r w:rsidR="00CE61CC">
        <w:rPr>
          <w:rFonts w:ascii="Times New Roman" w:hAnsi="Times New Roman" w:cs="Times New Roman"/>
          <w:sz w:val="24"/>
          <w:szCs w:val="24"/>
        </w:rPr>
        <w:t>is listed</w:t>
      </w:r>
      <w:r w:rsidR="00EA2F8D">
        <w:rPr>
          <w:rFonts w:ascii="Times New Roman" w:hAnsi="Times New Roman" w:cs="Times New Roman"/>
          <w:sz w:val="24"/>
          <w:szCs w:val="24"/>
        </w:rPr>
        <w:t xml:space="preserve"> </w:t>
      </w:r>
      <w:r w:rsidR="00CE61CC">
        <w:rPr>
          <w:rFonts w:ascii="Times New Roman" w:hAnsi="Times New Roman" w:cs="Times New Roman"/>
          <w:sz w:val="24"/>
          <w:szCs w:val="24"/>
        </w:rPr>
        <w:t>as</w:t>
      </w:r>
      <w:r w:rsidR="004300DA">
        <w:rPr>
          <w:rFonts w:ascii="Times New Roman" w:hAnsi="Times New Roman" w:cs="Times New Roman"/>
          <w:sz w:val="24"/>
          <w:szCs w:val="24"/>
        </w:rPr>
        <w:t xml:space="preserve"> creat</w:t>
      </w:r>
      <w:r w:rsidR="00CE61CC">
        <w:rPr>
          <w:rFonts w:ascii="Times New Roman" w:hAnsi="Times New Roman" w:cs="Times New Roman"/>
          <w:sz w:val="24"/>
          <w:szCs w:val="24"/>
        </w:rPr>
        <w:t>ing</w:t>
      </w:r>
      <w:r w:rsidR="00EA2F8D">
        <w:rPr>
          <w:rFonts w:ascii="Times New Roman" w:hAnsi="Times New Roman" w:cs="Times New Roman"/>
          <w:sz w:val="24"/>
          <w:szCs w:val="24"/>
        </w:rPr>
        <w:t xml:space="preserve"> </w:t>
      </w:r>
      <w:r w:rsidR="00373DE8">
        <w:rPr>
          <w:rFonts w:ascii="Times New Roman" w:hAnsi="Times New Roman" w:cs="Times New Roman"/>
          <w:sz w:val="24"/>
          <w:szCs w:val="24"/>
        </w:rPr>
        <w:t>‘</w:t>
      </w:r>
      <w:r w:rsidR="00EA2F8D">
        <w:rPr>
          <w:rFonts w:ascii="Times New Roman" w:hAnsi="Times New Roman" w:cs="Times New Roman"/>
          <w:sz w:val="24"/>
          <w:szCs w:val="24"/>
        </w:rPr>
        <w:t>a</w:t>
      </w:r>
      <w:r w:rsidR="00982D43">
        <w:rPr>
          <w:rFonts w:ascii="Times New Roman" w:hAnsi="Times New Roman" w:cs="Times New Roman"/>
          <w:sz w:val="24"/>
          <w:szCs w:val="24"/>
        </w:rPr>
        <w:t xml:space="preserve"> </w:t>
      </w:r>
      <w:r w:rsidR="00EA2F8D">
        <w:rPr>
          <w:rFonts w:ascii="Times New Roman" w:hAnsi="Times New Roman" w:cs="Times New Roman"/>
          <w:sz w:val="24"/>
          <w:szCs w:val="24"/>
        </w:rPr>
        <w:t>m</w:t>
      </w:r>
      <w:r w:rsidR="00982D43">
        <w:rPr>
          <w:rFonts w:ascii="Times New Roman" w:hAnsi="Times New Roman" w:cs="Times New Roman"/>
          <w:sz w:val="24"/>
          <w:szCs w:val="24"/>
        </w:rPr>
        <w:t xml:space="preserve">ore </w:t>
      </w:r>
      <w:r w:rsidR="00EA2F8D">
        <w:rPr>
          <w:rFonts w:ascii="Times New Roman" w:hAnsi="Times New Roman" w:cs="Times New Roman"/>
          <w:sz w:val="24"/>
          <w:szCs w:val="24"/>
        </w:rPr>
        <w:t>e</w:t>
      </w:r>
      <w:r w:rsidR="00982D43">
        <w:rPr>
          <w:rFonts w:ascii="Times New Roman" w:hAnsi="Times New Roman" w:cs="Times New Roman"/>
          <w:sz w:val="24"/>
          <w:szCs w:val="24"/>
        </w:rPr>
        <w:t xml:space="preserve">qual </w:t>
      </w:r>
      <w:proofErr w:type="spellStart"/>
      <w:r w:rsidR="007C2AA1">
        <w:rPr>
          <w:rFonts w:ascii="Times New Roman" w:hAnsi="Times New Roman" w:cs="Times New Roman"/>
          <w:sz w:val="24"/>
          <w:szCs w:val="24"/>
        </w:rPr>
        <w:t>Wales’</w:t>
      </w:r>
      <w:proofErr w:type="spellEnd"/>
      <w:r w:rsidR="00842D83">
        <w:rPr>
          <w:rFonts w:ascii="Times New Roman" w:hAnsi="Times New Roman" w:cs="Times New Roman"/>
          <w:sz w:val="24"/>
          <w:szCs w:val="24"/>
        </w:rPr>
        <w:t xml:space="preserve"> (Gov</w:t>
      </w:r>
      <w:r w:rsidR="007C2AA1">
        <w:rPr>
          <w:rFonts w:ascii="Times New Roman" w:hAnsi="Times New Roman" w:cs="Times New Roman"/>
          <w:sz w:val="24"/>
          <w:szCs w:val="24"/>
        </w:rPr>
        <w:t>.Wales, 2015)</w:t>
      </w:r>
      <w:r w:rsidR="00982D43">
        <w:rPr>
          <w:rFonts w:ascii="Times New Roman" w:hAnsi="Times New Roman" w:cs="Times New Roman"/>
          <w:sz w:val="24"/>
          <w:szCs w:val="24"/>
        </w:rPr>
        <w:t xml:space="preserve">. </w:t>
      </w:r>
    </w:p>
    <w:p w14:paraId="0B52B9AA" w14:textId="07607BE4" w:rsidR="00982D43" w:rsidRPr="0000091D" w:rsidRDefault="00EC7EF8" w:rsidP="00982D43">
      <w:pPr>
        <w:spacing w:line="240" w:lineRule="auto"/>
        <w:ind w:left="567" w:right="567"/>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Chapter 3 </w:t>
      </w:r>
      <w:r w:rsidR="00982D43">
        <w:rPr>
          <w:rFonts w:ascii="Times New Roman" w:hAnsi="Times New Roman" w:cs="Times New Roman"/>
          <w:sz w:val="24"/>
          <w:szCs w:val="24"/>
        </w:rPr>
        <w:t xml:space="preserve">focusses on how key challenges affects certain groups (listed in the Equality Act 2010) but also recognises intersectionality which is understanding the way in which characteristics such as gender, race or disability can interact and increase disadvantage in specific </w:t>
      </w:r>
      <w:r w:rsidR="00982D43" w:rsidRPr="0000091D">
        <w:rPr>
          <w:rFonts w:ascii="Times New Roman" w:hAnsi="Times New Roman" w:cs="Times New Roman"/>
          <w:color w:val="000000" w:themeColor="text1"/>
          <w:sz w:val="24"/>
          <w:szCs w:val="24"/>
        </w:rPr>
        <w:t>situations (</w:t>
      </w:r>
      <w:r w:rsidR="00B2313B" w:rsidRPr="0000091D">
        <w:rPr>
          <w:rFonts w:ascii="Times New Roman" w:hAnsi="Times New Roman" w:cs="Times New Roman"/>
          <w:color w:val="000000" w:themeColor="text1"/>
          <w:sz w:val="24"/>
          <w:szCs w:val="24"/>
        </w:rPr>
        <w:t>Gov.Wales,</w:t>
      </w:r>
      <w:r w:rsidR="00982D43" w:rsidRPr="0000091D">
        <w:rPr>
          <w:rFonts w:ascii="Times New Roman" w:hAnsi="Times New Roman" w:cs="Times New Roman"/>
          <w:color w:val="000000" w:themeColor="text1"/>
          <w:sz w:val="24"/>
          <w:szCs w:val="24"/>
        </w:rPr>
        <w:t xml:space="preserve"> 2015, Chapter.3.p.2).  </w:t>
      </w:r>
    </w:p>
    <w:p w14:paraId="135CB4E4" w14:textId="010F0066" w:rsidR="00D2173D" w:rsidRPr="00734991" w:rsidRDefault="00C844F6" w:rsidP="00996C49">
      <w:pPr>
        <w:spacing w:line="360" w:lineRule="auto"/>
        <w:jc w:val="both"/>
        <w:rPr>
          <w:rFonts w:ascii="Times New Roman" w:hAnsi="Times New Roman" w:cs="Times New Roman"/>
          <w:sz w:val="24"/>
          <w:szCs w:val="24"/>
        </w:rPr>
      </w:pPr>
      <w:bookmarkStart w:id="5" w:name="_Hlk124781269"/>
      <w:r>
        <w:rPr>
          <w:rFonts w:ascii="Times New Roman" w:hAnsi="Times New Roman" w:cs="Times New Roman"/>
          <w:sz w:val="24"/>
          <w:szCs w:val="24"/>
        </w:rPr>
        <w:t>Each</w:t>
      </w:r>
      <w:r w:rsidR="00C51F0C" w:rsidRPr="00201E29">
        <w:rPr>
          <w:rFonts w:ascii="Times New Roman" w:hAnsi="Times New Roman" w:cs="Times New Roman"/>
          <w:sz w:val="24"/>
          <w:szCs w:val="24"/>
        </w:rPr>
        <w:t xml:space="preserve"> of these policies</w:t>
      </w:r>
      <w:r w:rsidR="00201E29" w:rsidRPr="00201E29">
        <w:rPr>
          <w:rFonts w:ascii="Times New Roman" w:hAnsi="Times New Roman" w:cs="Times New Roman"/>
          <w:sz w:val="24"/>
          <w:szCs w:val="24"/>
        </w:rPr>
        <w:t xml:space="preserve"> and</w:t>
      </w:r>
      <w:r w:rsidR="00C51F0C" w:rsidRPr="00201E29">
        <w:rPr>
          <w:rFonts w:ascii="Times New Roman" w:hAnsi="Times New Roman" w:cs="Times New Roman"/>
          <w:sz w:val="24"/>
          <w:szCs w:val="24"/>
        </w:rPr>
        <w:t xml:space="preserve"> regulations have </w:t>
      </w:r>
      <w:r w:rsidR="00201E29" w:rsidRPr="00201E29">
        <w:rPr>
          <w:rFonts w:ascii="Times New Roman" w:hAnsi="Times New Roman" w:cs="Times New Roman"/>
          <w:sz w:val="24"/>
          <w:szCs w:val="24"/>
        </w:rPr>
        <w:t xml:space="preserve">the same aims and objectives, </w:t>
      </w:r>
      <w:r w:rsidR="007000C5">
        <w:rPr>
          <w:rFonts w:ascii="Times New Roman" w:hAnsi="Times New Roman" w:cs="Times New Roman"/>
          <w:sz w:val="24"/>
          <w:szCs w:val="24"/>
        </w:rPr>
        <w:t>to uphold</w:t>
      </w:r>
      <w:r w:rsidR="008B221D">
        <w:rPr>
          <w:rFonts w:ascii="Times New Roman" w:hAnsi="Times New Roman" w:cs="Times New Roman"/>
          <w:sz w:val="24"/>
          <w:szCs w:val="24"/>
        </w:rPr>
        <w:t xml:space="preserve"> </w:t>
      </w:r>
      <w:r w:rsidR="00201E29" w:rsidRPr="00201E29">
        <w:rPr>
          <w:rFonts w:ascii="Times New Roman" w:hAnsi="Times New Roman" w:cs="Times New Roman"/>
          <w:sz w:val="24"/>
          <w:szCs w:val="24"/>
        </w:rPr>
        <w:t xml:space="preserve">equity and </w:t>
      </w:r>
      <w:r w:rsidR="00201E29" w:rsidRPr="00734991">
        <w:rPr>
          <w:rFonts w:ascii="Times New Roman" w:hAnsi="Times New Roman" w:cs="Times New Roman"/>
          <w:sz w:val="24"/>
          <w:szCs w:val="24"/>
        </w:rPr>
        <w:t xml:space="preserve">inclusion for all. </w:t>
      </w:r>
    </w:p>
    <w:bookmarkEnd w:id="5"/>
    <w:p w14:paraId="78BED4A3" w14:textId="528B77E8" w:rsidR="00376C77" w:rsidRDefault="00E147EE" w:rsidP="00996C49">
      <w:pPr>
        <w:spacing w:line="360" w:lineRule="auto"/>
        <w:jc w:val="both"/>
        <w:rPr>
          <w:rFonts w:ascii="Times New Roman" w:hAnsi="Times New Roman" w:cs="Times New Roman"/>
          <w:sz w:val="24"/>
          <w:szCs w:val="24"/>
        </w:rPr>
      </w:pPr>
      <w:r w:rsidRPr="00734991">
        <w:rPr>
          <w:rFonts w:ascii="Times New Roman" w:hAnsi="Times New Roman" w:cs="Times New Roman"/>
          <w:sz w:val="24"/>
          <w:szCs w:val="24"/>
        </w:rPr>
        <w:t>This</w:t>
      </w:r>
      <w:r w:rsidR="00AE0ED1" w:rsidRPr="00734991">
        <w:rPr>
          <w:rFonts w:ascii="Times New Roman" w:hAnsi="Times New Roman" w:cs="Times New Roman"/>
          <w:sz w:val="24"/>
          <w:szCs w:val="24"/>
        </w:rPr>
        <w:t xml:space="preserve"> assignment</w:t>
      </w:r>
      <w:r w:rsidRPr="00734991">
        <w:rPr>
          <w:rFonts w:ascii="Times New Roman" w:hAnsi="Times New Roman" w:cs="Times New Roman"/>
          <w:sz w:val="24"/>
          <w:szCs w:val="24"/>
        </w:rPr>
        <w:t xml:space="preserve"> will now </w:t>
      </w:r>
      <w:r w:rsidR="002D41EF" w:rsidRPr="00734991">
        <w:rPr>
          <w:rFonts w:ascii="Times New Roman" w:hAnsi="Times New Roman" w:cs="Times New Roman"/>
          <w:sz w:val="24"/>
          <w:szCs w:val="24"/>
        </w:rPr>
        <w:t>list the educational guidelines</w:t>
      </w:r>
      <w:r w:rsidR="00215E13" w:rsidRPr="00734991">
        <w:rPr>
          <w:rFonts w:ascii="Times New Roman" w:hAnsi="Times New Roman" w:cs="Times New Roman"/>
          <w:sz w:val="24"/>
          <w:szCs w:val="24"/>
        </w:rPr>
        <w:t xml:space="preserve"> for educators</w:t>
      </w:r>
      <w:r w:rsidR="00B37B90" w:rsidRPr="00734991">
        <w:rPr>
          <w:rFonts w:ascii="Times New Roman" w:hAnsi="Times New Roman" w:cs="Times New Roman"/>
          <w:sz w:val="24"/>
          <w:szCs w:val="24"/>
        </w:rPr>
        <w:t>.</w:t>
      </w:r>
      <w:r w:rsidR="00D83B51" w:rsidRPr="00734991">
        <w:rPr>
          <w:rFonts w:ascii="Times New Roman" w:hAnsi="Times New Roman" w:cs="Times New Roman"/>
          <w:sz w:val="24"/>
          <w:szCs w:val="24"/>
        </w:rPr>
        <w:t xml:space="preserve"> </w:t>
      </w:r>
      <w:r w:rsidR="00514561" w:rsidRPr="00734991">
        <w:rPr>
          <w:rFonts w:ascii="Times New Roman" w:hAnsi="Times New Roman" w:cs="Times New Roman"/>
          <w:sz w:val="24"/>
          <w:szCs w:val="24"/>
        </w:rPr>
        <w:t>T</w:t>
      </w:r>
      <w:r w:rsidR="00D83B51" w:rsidRPr="00734991">
        <w:rPr>
          <w:rFonts w:ascii="Times New Roman" w:hAnsi="Times New Roman" w:cs="Times New Roman"/>
          <w:sz w:val="24"/>
          <w:szCs w:val="24"/>
        </w:rPr>
        <w:t>h</w:t>
      </w:r>
      <w:r w:rsidR="00514561" w:rsidRPr="00734991">
        <w:rPr>
          <w:rFonts w:ascii="Times New Roman" w:hAnsi="Times New Roman" w:cs="Times New Roman"/>
          <w:sz w:val="24"/>
          <w:szCs w:val="24"/>
        </w:rPr>
        <w:t>e</w:t>
      </w:r>
      <w:r w:rsidR="00CA14AA" w:rsidRPr="00734991">
        <w:rPr>
          <w:rFonts w:ascii="Times New Roman" w:hAnsi="Times New Roman" w:cs="Times New Roman"/>
          <w:sz w:val="24"/>
          <w:szCs w:val="24"/>
        </w:rPr>
        <w:t xml:space="preserve"> </w:t>
      </w:r>
      <w:r w:rsidR="00BE04F5" w:rsidRPr="00734991">
        <w:rPr>
          <w:rFonts w:ascii="Times New Roman" w:hAnsi="Times New Roman" w:cs="Times New Roman"/>
          <w:sz w:val="24"/>
          <w:szCs w:val="24"/>
        </w:rPr>
        <w:t xml:space="preserve">Additional Learning Needs Code for Wales (2021), </w:t>
      </w:r>
      <w:r w:rsidR="00A311B7" w:rsidRPr="00734991">
        <w:rPr>
          <w:rFonts w:ascii="Times New Roman" w:hAnsi="Times New Roman" w:cs="Times New Roman"/>
          <w:sz w:val="24"/>
          <w:szCs w:val="24"/>
        </w:rPr>
        <w:t>has guidance for schools and further education institutions</w:t>
      </w:r>
      <w:r w:rsidR="00744956" w:rsidRPr="00734991">
        <w:rPr>
          <w:rFonts w:ascii="Times New Roman" w:hAnsi="Times New Roman" w:cs="Times New Roman"/>
          <w:sz w:val="24"/>
          <w:szCs w:val="24"/>
        </w:rPr>
        <w:t xml:space="preserve"> on what constitutes best practice in an educational setting </w:t>
      </w:r>
      <w:r w:rsidR="0081097A" w:rsidRPr="00734991">
        <w:rPr>
          <w:rFonts w:ascii="Times New Roman" w:hAnsi="Times New Roman" w:cs="Times New Roman"/>
          <w:sz w:val="24"/>
          <w:szCs w:val="24"/>
        </w:rPr>
        <w:t>for ALN. There are</w:t>
      </w:r>
      <w:r w:rsidR="00A311B7" w:rsidRPr="00734991">
        <w:rPr>
          <w:rFonts w:ascii="Times New Roman" w:hAnsi="Times New Roman" w:cs="Times New Roman"/>
          <w:sz w:val="24"/>
          <w:szCs w:val="24"/>
        </w:rPr>
        <w:t xml:space="preserve"> </w:t>
      </w:r>
      <w:r w:rsidR="0081097A" w:rsidRPr="00734991">
        <w:rPr>
          <w:rFonts w:ascii="Times New Roman" w:hAnsi="Times New Roman" w:cs="Times New Roman"/>
          <w:sz w:val="24"/>
          <w:szCs w:val="24"/>
        </w:rPr>
        <w:t xml:space="preserve">standards set </w:t>
      </w:r>
      <w:r w:rsidR="00B258DC" w:rsidRPr="00734991">
        <w:rPr>
          <w:rFonts w:ascii="Times New Roman" w:hAnsi="Times New Roman" w:cs="Times New Roman"/>
          <w:sz w:val="24"/>
          <w:szCs w:val="24"/>
        </w:rPr>
        <w:t>for all educators to follow</w:t>
      </w:r>
      <w:r w:rsidR="006C659C" w:rsidRPr="00734991">
        <w:rPr>
          <w:rFonts w:ascii="Times New Roman" w:hAnsi="Times New Roman" w:cs="Times New Roman"/>
          <w:sz w:val="24"/>
          <w:szCs w:val="24"/>
        </w:rPr>
        <w:t>, and</w:t>
      </w:r>
      <w:r w:rsidR="003C7522" w:rsidRPr="00734991">
        <w:rPr>
          <w:rFonts w:ascii="Times New Roman" w:hAnsi="Times New Roman" w:cs="Times New Roman"/>
          <w:sz w:val="24"/>
          <w:szCs w:val="24"/>
        </w:rPr>
        <w:t xml:space="preserve"> </w:t>
      </w:r>
      <w:r w:rsidR="00D14A3C" w:rsidRPr="00734991">
        <w:rPr>
          <w:rFonts w:ascii="Times New Roman" w:hAnsi="Times New Roman" w:cs="Times New Roman"/>
          <w:sz w:val="24"/>
          <w:szCs w:val="24"/>
        </w:rPr>
        <w:t>chapter 16</w:t>
      </w:r>
      <w:r w:rsidR="003C7522" w:rsidRPr="00734991">
        <w:rPr>
          <w:rFonts w:ascii="Times New Roman" w:hAnsi="Times New Roman" w:cs="Times New Roman"/>
          <w:sz w:val="24"/>
          <w:szCs w:val="24"/>
        </w:rPr>
        <w:t xml:space="preserve"> details the protocol for further education institutes </w:t>
      </w:r>
      <w:r w:rsidR="006C659C" w:rsidRPr="00734991">
        <w:rPr>
          <w:rFonts w:ascii="Times New Roman" w:hAnsi="Times New Roman" w:cs="Times New Roman"/>
          <w:sz w:val="24"/>
          <w:szCs w:val="24"/>
        </w:rPr>
        <w:t>(</w:t>
      </w:r>
      <w:r w:rsidR="003C7522" w:rsidRPr="00734991">
        <w:rPr>
          <w:rFonts w:ascii="Times New Roman" w:hAnsi="Times New Roman" w:cs="Times New Roman"/>
          <w:sz w:val="24"/>
          <w:szCs w:val="24"/>
        </w:rPr>
        <w:t>FEI</w:t>
      </w:r>
      <w:r w:rsidR="006C659C" w:rsidRPr="00734991">
        <w:rPr>
          <w:rFonts w:ascii="Times New Roman" w:hAnsi="Times New Roman" w:cs="Times New Roman"/>
          <w:sz w:val="24"/>
          <w:szCs w:val="24"/>
        </w:rPr>
        <w:t>)</w:t>
      </w:r>
      <w:r w:rsidR="00513E4E" w:rsidRPr="00734991">
        <w:rPr>
          <w:rFonts w:ascii="Times New Roman" w:hAnsi="Times New Roman" w:cs="Times New Roman"/>
          <w:sz w:val="24"/>
          <w:szCs w:val="24"/>
        </w:rPr>
        <w:t xml:space="preserve"> (Gov.U</w:t>
      </w:r>
      <w:r w:rsidR="00865D2E" w:rsidRPr="00734991">
        <w:rPr>
          <w:rFonts w:ascii="Times New Roman" w:hAnsi="Times New Roman" w:cs="Times New Roman"/>
          <w:sz w:val="24"/>
          <w:szCs w:val="24"/>
        </w:rPr>
        <w:t>K</w:t>
      </w:r>
      <w:r w:rsidR="00513E4E" w:rsidRPr="00734991">
        <w:rPr>
          <w:rFonts w:ascii="Times New Roman" w:hAnsi="Times New Roman" w:cs="Times New Roman"/>
          <w:sz w:val="24"/>
          <w:szCs w:val="24"/>
        </w:rPr>
        <w:t>,</w:t>
      </w:r>
      <w:r w:rsidR="00865D2E" w:rsidRPr="00734991">
        <w:rPr>
          <w:rFonts w:ascii="Times New Roman" w:hAnsi="Times New Roman" w:cs="Times New Roman"/>
          <w:sz w:val="24"/>
          <w:szCs w:val="24"/>
        </w:rPr>
        <w:t xml:space="preserve"> </w:t>
      </w:r>
      <w:r w:rsidR="00513E4E" w:rsidRPr="00734991">
        <w:rPr>
          <w:rFonts w:ascii="Times New Roman" w:hAnsi="Times New Roman" w:cs="Times New Roman"/>
          <w:sz w:val="24"/>
          <w:szCs w:val="24"/>
        </w:rPr>
        <w:t>2021</w:t>
      </w:r>
      <w:r w:rsidR="00865D2E" w:rsidRPr="00734991">
        <w:rPr>
          <w:rFonts w:ascii="Times New Roman" w:hAnsi="Times New Roman" w:cs="Times New Roman"/>
          <w:sz w:val="24"/>
          <w:szCs w:val="24"/>
        </w:rPr>
        <w:t>)</w:t>
      </w:r>
      <w:r w:rsidR="00CE1569" w:rsidRPr="00734991">
        <w:rPr>
          <w:rFonts w:ascii="Times New Roman" w:hAnsi="Times New Roman" w:cs="Times New Roman"/>
          <w:sz w:val="24"/>
          <w:szCs w:val="24"/>
        </w:rPr>
        <w:t>.</w:t>
      </w:r>
      <w:r w:rsidR="00D14A3C" w:rsidRPr="00734991">
        <w:rPr>
          <w:rFonts w:ascii="Times New Roman" w:hAnsi="Times New Roman" w:cs="Times New Roman"/>
          <w:sz w:val="24"/>
          <w:szCs w:val="24"/>
        </w:rPr>
        <w:t xml:space="preserve"> </w:t>
      </w:r>
      <w:r w:rsidR="00A72326" w:rsidRPr="00734991">
        <w:rPr>
          <w:rFonts w:ascii="Times New Roman" w:hAnsi="Times New Roman" w:cs="Times New Roman"/>
          <w:sz w:val="24"/>
          <w:szCs w:val="24"/>
        </w:rPr>
        <w:t>Many education settings have their own policies</w:t>
      </w:r>
      <w:r w:rsidR="00CE5B59" w:rsidRPr="00734991">
        <w:rPr>
          <w:rFonts w:ascii="Times New Roman" w:hAnsi="Times New Roman" w:cs="Times New Roman"/>
          <w:sz w:val="24"/>
          <w:szCs w:val="24"/>
        </w:rPr>
        <w:t>,</w:t>
      </w:r>
      <w:r w:rsidR="00A72326" w:rsidRPr="00734991">
        <w:rPr>
          <w:rFonts w:ascii="Times New Roman" w:hAnsi="Times New Roman" w:cs="Times New Roman"/>
          <w:sz w:val="24"/>
          <w:szCs w:val="24"/>
        </w:rPr>
        <w:t xml:space="preserve"> but for the purpose of this assignment it will </w:t>
      </w:r>
      <w:r w:rsidR="00CE5B59" w:rsidRPr="00734991">
        <w:rPr>
          <w:rFonts w:ascii="Times New Roman" w:hAnsi="Times New Roman" w:cs="Times New Roman"/>
          <w:sz w:val="24"/>
          <w:szCs w:val="24"/>
        </w:rPr>
        <w:t>discuss</w:t>
      </w:r>
      <w:r w:rsidR="0046366B" w:rsidRPr="00734991">
        <w:rPr>
          <w:rFonts w:ascii="Times New Roman" w:hAnsi="Times New Roman" w:cs="Times New Roman"/>
          <w:sz w:val="24"/>
          <w:szCs w:val="24"/>
        </w:rPr>
        <w:t xml:space="preserve"> the </w:t>
      </w:r>
      <w:r w:rsidR="00965D36" w:rsidRPr="00734991">
        <w:rPr>
          <w:rFonts w:ascii="Times New Roman" w:hAnsi="Times New Roman" w:cs="Times New Roman"/>
          <w:sz w:val="24"/>
          <w:szCs w:val="24"/>
        </w:rPr>
        <w:t xml:space="preserve">UWTSD </w:t>
      </w:r>
      <w:r w:rsidR="00EE5F5A" w:rsidRPr="00734991">
        <w:rPr>
          <w:rFonts w:ascii="Times New Roman" w:hAnsi="Times New Roman" w:cs="Times New Roman"/>
          <w:sz w:val="24"/>
          <w:szCs w:val="24"/>
        </w:rPr>
        <w:t xml:space="preserve">Strategic Equality Plan </w:t>
      </w:r>
      <w:r w:rsidR="00232F1D" w:rsidRPr="00734991">
        <w:rPr>
          <w:rFonts w:ascii="Times New Roman" w:hAnsi="Times New Roman" w:cs="Times New Roman"/>
          <w:sz w:val="24"/>
          <w:szCs w:val="24"/>
        </w:rPr>
        <w:t>(2020-2024)</w:t>
      </w:r>
      <w:r w:rsidR="00965D36" w:rsidRPr="00734991">
        <w:rPr>
          <w:rFonts w:ascii="Times New Roman" w:hAnsi="Times New Roman" w:cs="Times New Roman"/>
          <w:sz w:val="24"/>
          <w:szCs w:val="24"/>
        </w:rPr>
        <w:t>. T</w:t>
      </w:r>
      <w:r w:rsidR="00411B0A" w:rsidRPr="00734991">
        <w:rPr>
          <w:rFonts w:ascii="Times New Roman" w:hAnsi="Times New Roman" w:cs="Times New Roman"/>
          <w:sz w:val="24"/>
          <w:szCs w:val="24"/>
        </w:rPr>
        <w:t xml:space="preserve">his </w:t>
      </w:r>
      <w:r w:rsidR="00330071" w:rsidRPr="00734991">
        <w:rPr>
          <w:rFonts w:ascii="Times New Roman" w:hAnsi="Times New Roman" w:cs="Times New Roman"/>
          <w:sz w:val="24"/>
          <w:szCs w:val="24"/>
        </w:rPr>
        <w:t xml:space="preserve">plan </w:t>
      </w:r>
      <w:r w:rsidR="00965D36" w:rsidRPr="00734991">
        <w:rPr>
          <w:rFonts w:ascii="Times New Roman" w:hAnsi="Times New Roman" w:cs="Times New Roman"/>
          <w:sz w:val="24"/>
          <w:szCs w:val="24"/>
        </w:rPr>
        <w:t>employs</w:t>
      </w:r>
      <w:r w:rsidR="00376C77" w:rsidRPr="00734991">
        <w:rPr>
          <w:rFonts w:ascii="Times New Roman" w:hAnsi="Times New Roman" w:cs="Times New Roman"/>
          <w:sz w:val="24"/>
          <w:szCs w:val="24"/>
        </w:rPr>
        <w:t xml:space="preserve"> the </w:t>
      </w:r>
      <w:r w:rsidR="00533836" w:rsidRPr="00734991">
        <w:rPr>
          <w:rFonts w:ascii="Times New Roman" w:hAnsi="Times New Roman" w:cs="Times New Roman"/>
          <w:sz w:val="24"/>
          <w:szCs w:val="24"/>
        </w:rPr>
        <w:t>‘</w:t>
      </w:r>
      <w:r w:rsidR="00C67C10" w:rsidRPr="00734991">
        <w:rPr>
          <w:rFonts w:ascii="Times New Roman" w:hAnsi="Times New Roman" w:cs="Times New Roman"/>
          <w:sz w:val="24"/>
          <w:szCs w:val="24"/>
        </w:rPr>
        <w:t>7 wellbeing goals</w:t>
      </w:r>
      <w:r w:rsidR="00533836" w:rsidRPr="00734991">
        <w:rPr>
          <w:rFonts w:ascii="Times New Roman" w:hAnsi="Times New Roman" w:cs="Times New Roman"/>
          <w:sz w:val="24"/>
          <w:szCs w:val="24"/>
        </w:rPr>
        <w:t>’</w:t>
      </w:r>
      <w:r w:rsidR="00C67C10" w:rsidRPr="00734991">
        <w:rPr>
          <w:rFonts w:ascii="Times New Roman" w:hAnsi="Times New Roman" w:cs="Times New Roman"/>
          <w:sz w:val="24"/>
          <w:szCs w:val="24"/>
        </w:rPr>
        <w:t xml:space="preserve"> of the </w:t>
      </w:r>
      <w:r w:rsidR="00645743" w:rsidRPr="00734991">
        <w:rPr>
          <w:rFonts w:ascii="Times New Roman" w:hAnsi="Times New Roman" w:cs="Times New Roman"/>
          <w:sz w:val="24"/>
          <w:szCs w:val="24"/>
        </w:rPr>
        <w:t xml:space="preserve">Wellbeing of Future Generations </w:t>
      </w:r>
      <w:r w:rsidR="00645743" w:rsidRPr="00734991">
        <w:rPr>
          <w:rFonts w:ascii="Times New Roman" w:hAnsi="Times New Roman" w:cs="Times New Roman"/>
          <w:sz w:val="24"/>
          <w:szCs w:val="24"/>
        </w:rPr>
        <w:lastRenderedPageBreak/>
        <w:t xml:space="preserve">(Wales) Act </w:t>
      </w:r>
      <w:r w:rsidR="00645743" w:rsidRPr="00734991">
        <w:rPr>
          <w:rFonts w:ascii="Times New Roman" w:hAnsi="Times New Roman" w:cs="Times New Roman"/>
          <w:color w:val="000000" w:themeColor="text1"/>
          <w:sz w:val="24"/>
          <w:szCs w:val="24"/>
        </w:rPr>
        <w:t>2015 in</w:t>
      </w:r>
      <w:r w:rsidR="00C67C10" w:rsidRPr="00734991">
        <w:rPr>
          <w:rFonts w:ascii="Times New Roman" w:hAnsi="Times New Roman" w:cs="Times New Roman"/>
          <w:color w:val="000000" w:themeColor="text1"/>
          <w:sz w:val="24"/>
          <w:szCs w:val="24"/>
        </w:rPr>
        <w:t xml:space="preserve"> </w:t>
      </w:r>
      <w:r w:rsidR="00C67C10" w:rsidRPr="00734991">
        <w:rPr>
          <w:rFonts w:ascii="Times New Roman" w:hAnsi="Times New Roman" w:cs="Times New Roman"/>
          <w:sz w:val="24"/>
          <w:szCs w:val="24"/>
        </w:rPr>
        <w:t>its planning</w:t>
      </w:r>
      <w:r w:rsidR="00533836" w:rsidRPr="00734991">
        <w:rPr>
          <w:rFonts w:ascii="Times New Roman" w:hAnsi="Times New Roman" w:cs="Times New Roman"/>
          <w:sz w:val="24"/>
          <w:szCs w:val="24"/>
        </w:rPr>
        <w:t xml:space="preserve"> (Gov.Wales, 2015</w:t>
      </w:r>
      <w:r w:rsidR="00533836">
        <w:rPr>
          <w:rFonts w:ascii="Times New Roman" w:hAnsi="Times New Roman" w:cs="Times New Roman"/>
          <w:sz w:val="24"/>
          <w:szCs w:val="24"/>
        </w:rPr>
        <w:t>)</w:t>
      </w:r>
      <w:r w:rsidR="00645743">
        <w:rPr>
          <w:rFonts w:ascii="Times New Roman" w:hAnsi="Times New Roman" w:cs="Times New Roman"/>
          <w:sz w:val="24"/>
          <w:szCs w:val="24"/>
        </w:rPr>
        <w:t xml:space="preserve">. </w:t>
      </w:r>
      <w:r w:rsidR="00A142F9">
        <w:rPr>
          <w:rFonts w:ascii="Times New Roman" w:hAnsi="Times New Roman" w:cs="Times New Roman"/>
          <w:sz w:val="24"/>
          <w:szCs w:val="24"/>
        </w:rPr>
        <w:t xml:space="preserve">Reducing inequalities and </w:t>
      </w:r>
      <w:r w:rsidR="004B4FD2">
        <w:rPr>
          <w:rFonts w:ascii="Times New Roman" w:hAnsi="Times New Roman" w:cs="Times New Roman"/>
          <w:sz w:val="24"/>
          <w:szCs w:val="24"/>
        </w:rPr>
        <w:t xml:space="preserve">understanding the barriers some of the students </w:t>
      </w:r>
      <w:r w:rsidR="00DC5EA1">
        <w:rPr>
          <w:rFonts w:ascii="Times New Roman" w:hAnsi="Times New Roman" w:cs="Times New Roman"/>
          <w:sz w:val="24"/>
          <w:szCs w:val="24"/>
        </w:rPr>
        <w:t>encounter</w:t>
      </w:r>
      <w:r w:rsidR="00682C57">
        <w:rPr>
          <w:rFonts w:ascii="Times New Roman" w:hAnsi="Times New Roman" w:cs="Times New Roman"/>
          <w:sz w:val="24"/>
          <w:szCs w:val="24"/>
        </w:rPr>
        <w:t>,</w:t>
      </w:r>
      <w:r w:rsidR="00965DEC">
        <w:rPr>
          <w:rFonts w:ascii="Times New Roman" w:hAnsi="Times New Roman" w:cs="Times New Roman"/>
          <w:sz w:val="24"/>
          <w:szCs w:val="24"/>
        </w:rPr>
        <w:t xml:space="preserve"> could help to </w:t>
      </w:r>
      <w:r w:rsidR="00AF4880">
        <w:rPr>
          <w:rFonts w:ascii="Times New Roman" w:hAnsi="Times New Roman" w:cs="Times New Roman"/>
          <w:sz w:val="24"/>
          <w:szCs w:val="24"/>
        </w:rPr>
        <w:t>‘</w:t>
      </w:r>
      <w:r w:rsidR="00965DEC">
        <w:rPr>
          <w:rFonts w:ascii="Times New Roman" w:hAnsi="Times New Roman" w:cs="Times New Roman"/>
          <w:sz w:val="24"/>
          <w:szCs w:val="24"/>
        </w:rPr>
        <w:t xml:space="preserve">remove </w:t>
      </w:r>
      <w:r w:rsidR="00AF4880">
        <w:rPr>
          <w:rFonts w:ascii="Times New Roman" w:hAnsi="Times New Roman" w:cs="Times New Roman"/>
          <w:sz w:val="24"/>
          <w:szCs w:val="24"/>
        </w:rPr>
        <w:t>or minimise the disadvantages faced</w:t>
      </w:r>
      <w:r w:rsidR="00DC5EA1">
        <w:rPr>
          <w:rFonts w:ascii="Times New Roman" w:hAnsi="Times New Roman" w:cs="Times New Roman"/>
          <w:sz w:val="24"/>
          <w:szCs w:val="24"/>
        </w:rPr>
        <w:t>’</w:t>
      </w:r>
      <w:r w:rsidR="007B5728" w:rsidRPr="00734991">
        <w:rPr>
          <w:rFonts w:ascii="Times New Roman" w:hAnsi="Times New Roman" w:cs="Times New Roman"/>
          <w:color w:val="000000" w:themeColor="text1"/>
          <w:sz w:val="24"/>
          <w:szCs w:val="24"/>
        </w:rPr>
        <w:t>(UWTSD, 2020).</w:t>
      </w:r>
      <w:r w:rsidR="00036690" w:rsidRPr="00734991">
        <w:rPr>
          <w:rFonts w:ascii="Times New Roman" w:hAnsi="Times New Roman" w:cs="Times New Roman"/>
          <w:color w:val="000000" w:themeColor="text1"/>
          <w:sz w:val="24"/>
          <w:szCs w:val="24"/>
        </w:rPr>
        <w:t xml:space="preserve"> T</w:t>
      </w:r>
      <w:r w:rsidR="00682C57" w:rsidRPr="00734991">
        <w:rPr>
          <w:rFonts w:ascii="Times New Roman" w:hAnsi="Times New Roman" w:cs="Times New Roman"/>
          <w:color w:val="000000" w:themeColor="text1"/>
          <w:sz w:val="24"/>
          <w:szCs w:val="24"/>
        </w:rPr>
        <w:t xml:space="preserve">hese </w:t>
      </w:r>
      <w:r w:rsidR="00540CD2">
        <w:rPr>
          <w:rFonts w:ascii="Times New Roman" w:hAnsi="Times New Roman" w:cs="Times New Roman"/>
          <w:sz w:val="24"/>
          <w:szCs w:val="24"/>
        </w:rPr>
        <w:t>policies</w:t>
      </w:r>
      <w:r w:rsidR="00D83C64">
        <w:rPr>
          <w:rFonts w:ascii="Times New Roman" w:hAnsi="Times New Roman" w:cs="Times New Roman"/>
          <w:sz w:val="24"/>
          <w:szCs w:val="24"/>
        </w:rPr>
        <w:t>,</w:t>
      </w:r>
      <w:r w:rsidR="00540CD2">
        <w:rPr>
          <w:rFonts w:ascii="Times New Roman" w:hAnsi="Times New Roman" w:cs="Times New Roman"/>
          <w:sz w:val="24"/>
          <w:szCs w:val="24"/>
        </w:rPr>
        <w:t xml:space="preserve"> along with the professional standards that all professional educators must adhere </w:t>
      </w:r>
      <w:r w:rsidR="00E86B52">
        <w:rPr>
          <w:rFonts w:ascii="Times New Roman" w:hAnsi="Times New Roman" w:cs="Times New Roman"/>
          <w:sz w:val="24"/>
          <w:szCs w:val="24"/>
        </w:rPr>
        <w:t>to</w:t>
      </w:r>
      <w:r w:rsidR="00540CD2">
        <w:rPr>
          <w:rFonts w:ascii="Times New Roman" w:hAnsi="Times New Roman" w:cs="Times New Roman"/>
          <w:sz w:val="24"/>
          <w:szCs w:val="24"/>
        </w:rPr>
        <w:t xml:space="preserve"> </w:t>
      </w:r>
      <w:r w:rsidR="00593FE2">
        <w:rPr>
          <w:rFonts w:ascii="Times New Roman" w:hAnsi="Times New Roman" w:cs="Times New Roman"/>
          <w:sz w:val="24"/>
          <w:szCs w:val="24"/>
        </w:rPr>
        <w:t xml:space="preserve">form the basis of </w:t>
      </w:r>
      <w:r w:rsidR="00517D16">
        <w:rPr>
          <w:rFonts w:ascii="Times New Roman" w:hAnsi="Times New Roman" w:cs="Times New Roman"/>
          <w:sz w:val="24"/>
          <w:szCs w:val="24"/>
        </w:rPr>
        <w:t>being an inclusive and</w:t>
      </w:r>
      <w:r w:rsidR="00F37D78">
        <w:rPr>
          <w:rFonts w:ascii="Times New Roman" w:hAnsi="Times New Roman" w:cs="Times New Roman"/>
          <w:sz w:val="24"/>
          <w:szCs w:val="24"/>
        </w:rPr>
        <w:t xml:space="preserve"> supportive p</w:t>
      </w:r>
      <w:r w:rsidR="00CF7DC5">
        <w:rPr>
          <w:rFonts w:ascii="Times New Roman" w:hAnsi="Times New Roman" w:cs="Times New Roman"/>
          <w:sz w:val="24"/>
          <w:szCs w:val="24"/>
        </w:rPr>
        <w:t xml:space="preserve">ractitioner. </w:t>
      </w:r>
      <w:r w:rsidR="00C67C10">
        <w:rPr>
          <w:rFonts w:ascii="Times New Roman" w:hAnsi="Times New Roman" w:cs="Times New Roman"/>
          <w:sz w:val="24"/>
          <w:szCs w:val="24"/>
        </w:rPr>
        <w:t xml:space="preserve"> </w:t>
      </w:r>
    </w:p>
    <w:p w14:paraId="4E086EE3" w14:textId="3492DB7F" w:rsidR="00FA18FE" w:rsidRDefault="00FA18FE" w:rsidP="007D1362">
      <w:pPr>
        <w:jc w:val="both"/>
        <w:rPr>
          <w:rFonts w:ascii="Times New Roman" w:hAnsi="Times New Roman" w:cs="Times New Roman"/>
          <w:sz w:val="24"/>
          <w:szCs w:val="24"/>
        </w:rPr>
      </w:pPr>
    </w:p>
    <w:p w14:paraId="5776DDA0" w14:textId="4D60C871" w:rsidR="00FA18FE" w:rsidRPr="00E171DC" w:rsidRDefault="00FA18FE" w:rsidP="000F034D">
      <w:pPr>
        <w:spacing w:line="360" w:lineRule="auto"/>
        <w:jc w:val="both"/>
        <w:rPr>
          <w:rFonts w:ascii="Times New Roman" w:hAnsi="Times New Roman" w:cs="Times New Roman"/>
          <w:b/>
          <w:bCs/>
          <w:sz w:val="24"/>
          <w:szCs w:val="24"/>
        </w:rPr>
      </w:pPr>
      <w:r w:rsidRPr="00E171DC">
        <w:rPr>
          <w:rFonts w:ascii="Times New Roman" w:hAnsi="Times New Roman" w:cs="Times New Roman"/>
          <w:b/>
          <w:bCs/>
          <w:sz w:val="24"/>
          <w:szCs w:val="24"/>
        </w:rPr>
        <w:t xml:space="preserve">PART 2 </w:t>
      </w:r>
      <w:r w:rsidR="005C20AE" w:rsidRPr="00E171DC">
        <w:rPr>
          <w:rFonts w:ascii="Times New Roman" w:hAnsi="Times New Roman" w:cs="Times New Roman"/>
          <w:b/>
          <w:bCs/>
          <w:color w:val="FF0000"/>
          <w:sz w:val="24"/>
          <w:szCs w:val="24"/>
        </w:rPr>
        <w:t xml:space="preserve">         </w:t>
      </w:r>
      <w:r w:rsidR="00FC0041" w:rsidRPr="00E171DC">
        <w:rPr>
          <w:rFonts w:ascii="Times New Roman" w:hAnsi="Times New Roman" w:cs="Times New Roman"/>
          <w:b/>
          <w:bCs/>
          <w:color w:val="FF0000"/>
          <w:sz w:val="24"/>
          <w:szCs w:val="24"/>
        </w:rPr>
        <w:t xml:space="preserve"> </w:t>
      </w:r>
    </w:p>
    <w:p w14:paraId="32288388" w14:textId="2DB8F1DE" w:rsidR="008D4D7E" w:rsidRDefault="00667EE1" w:rsidP="000F03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 PCET </w:t>
      </w:r>
      <w:r w:rsidR="00DD709D">
        <w:rPr>
          <w:rFonts w:ascii="Times New Roman" w:hAnsi="Times New Roman" w:cs="Times New Roman"/>
          <w:sz w:val="24"/>
          <w:szCs w:val="24"/>
        </w:rPr>
        <w:t xml:space="preserve">student lecturer </w:t>
      </w:r>
      <w:r w:rsidR="009A34D7">
        <w:rPr>
          <w:rFonts w:ascii="Times New Roman" w:hAnsi="Times New Roman" w:cs="Times New Roman"/>
          <w:sz w:val="24"/>
          <w:szCs w:val="24"/>
        </w:rPr>
        <w:t xml:space="preserve">currently </w:t>
      </w:r>
      <w:r w:rsidR="00DD709D">
        <w:rPr>
          <w:rFonts w:ascii="Times New Roman" w:hAnsi="Times New Roman" w:cs="Times New Roman"/>
          <w:sz w:val="24"/>
          <w:szCs w:val="24"/>
        </w:rPr>
        <w:t xml:space="preserve">on placement in UWTSD </w:t>
      </w:r>
      <w:r w:rsidR="003B7CE6">
        <w:rPr>
          <w:rFonts w:ascii="Times New Roman" w:hAnsi="Times New Roman" w:cs="Times New Roman"/>
          <w:sz w:val="24"/>
          <w:szCs w:val="24"/>
        </w:rPr>
        <w:t xml:space="preserve">Trinity </w:t>
      </w:r>
      <w:r w:rsidR="00DD709D">
        <w:rPr>
          <w:rFonts w:ascii="Times New Roman" w:hAnsi="Times New Roman" w:cs="Times New Roman"/>
          <w:sz w:val="24"/>
          <w:szCs w:val="24"/>
        </w:rPr>
        <w:t>Carmarthen</w:t>
      </w:r>
      <w:r w:rsidR="003B7CE6">
        <w:rPr>
          <w:rFonts w:ascii="Times New Roman" w:hAnsi="Times New Roman" w:cs="Times New Roman"/>
          <w:sz w:val="24"/>
          <w:szCs w:val="24"/>
        </w:rPr>
        <w:t xml:space="preserve"> campus</w:t>
      </w:r>
      <w:r w:rsidR="00F961E3">
        <w:rPr>
          <w:rFonts w:ascii="Times New Roman" w:hAnsi="Times New Roman" w:cs="Times New Roman"/>
          <w:sz w:val="24"/>
          <w:szCs w:val="24"/>
        </w:rPr>
        <w:t>. The subjects I will be teaching are Sociology</w:t>
      </w:r>
      <w:r w:rsidR="00426C84">
        <w:rPr>
          <w:rFonts w:ascii="Times New Roman" w:hAnsi="Times New Roman" w:cs="Times New Roman"/>
          <w:sz w:val="24"/>
          <w:szCs w:val="24"/>
        </w:rPr>
        <w:t xml:space="preserve">, </w:t>
      </w:r>
      <w:r w:rsidR="00F961E3">
        <w:rPr>
          <w:rFonts w:ascii="Times New Roman" w:hAnsi="Times New Roman" w:cs="Times New Roman"/>
          <w:sz w:val="24"/>
          <w:szCs w:val="24"/>
        </w:rPr>
        <w:t>Advocacy</w:t>
      </w:r>
      <w:r w:rsidR="00426C84">
        <w:rPr>
          <w:rFonts w:ascii="Times New Roman" w:hAnsi="Times New Roman" w:cs="Times New Roman"/>
          <w:sz w:val="24"/>
          <w:szCs w:val="24"/>
        </w:rPr>
        <w:t xml:space="preserve"> and Study skills</w:t>
      </w:r>
      <w:r w:rsidR="00F961E3">
        <w:rPr>
          <w:rFonts w:ascii="Times New Roman" w:hAnsi="Times New Roman" w:cs="Times New Roman"/>
          <w:sz w:val="24"/>
          <w:szCs w:val="24"/>
        </w:rPr>
        <w:t xml:space="preserve">. The following scenarios </w:t>
      </w:r>
      <w:r w:rsidR="002A10E8">
        <w:rPr>
          <w:rFonts w:ascii="Times New Roman" w:hAnsi="Times New Roman" w:cs="Times New Roman"/>
          <w:sz w:val="24"/>
          <w:szCs w:val="24"/>
        </w:rPr>
        <w:t xml:space="preserve">describe different student needs that I may encounter in my </w:t>
      </w:r>
      <w:r w:rsidR="005B2C8F">
        <w:rPr>
          <w:rFonts w:ascii="Times New Roman" w:hAnsi="Times New Roman" w:cs="Times New Roman"/>
          <w:sz w:val="24"/>
          <w:szCs w:val="24"/>
        </w:rPr>
        <w:t xml:space="preserve">teaching experience, I will explain how I would face each of these situations and the </w:t>
      </w:r>
      <w:r w:rsidR="00BF5B2E">
        <w:rPr>
          <w:rFonts w:ascii="Times New Roman" w:hAnsi="Times New Roman" w:cs="Times New Roman"/>
          <w:sz w:val="24"/>
          <w:szCs w:val="24"/>
        </w:rPr>
        <w:t xml:space="preserve">support I would offer each one. </w:t>
      </w:r>
    </w:p>
    <w:p w14:paraId="6F07F3AF" w14:textId="561DA433" w:rsidR="008D4D7E" w:rsidRPr="00772D4C" w:rsidRDefault="00B757FF" w:rsidP="000F034D">
      <w:pPr>
        <w:spacing w:line="360" w:lineRule="auto"/>
        <w:jc w:val="both"/>
        <w:rPr>
          <w:rFonts w:ascii="Times New Roman" w:hAnsi="Times New Roman" w:cs="Times New Roman"/>
          <w:b/>
          <w:bCs/>
          <w:sz w:val="24"/>
          <w:szCs w:val="24"/>
        </w:rPr>
      </w:pPr>
      <w:r w:rsidRPr="00772D4C">
        <w:rPr>
          <w:rFonts w:ascii="Times New Roman" w:hAnsi="Times New Roman" w:cs="Times New Roman"/>
          <w:b/>
          <w:bCs/>
          <w:sz w:val="24"/>
          <w:szCs w:val="24"/>
        </w:rPr>
        <w:t xml:space="preserve">Megan </w:t>
      </w:r>
    </w:p>
    <w:p w14:paraId="35CF83B4" w14:textId="1D26C23B" w:rsidR="00E5285C" w:rsidRPr="00772D4C" w:rsidRDefault="00CB0F1A" w:rsidP="000F034D">
      <w:pPr>
        <w:spacing w:line="360" w:lineRule="auto"/>
        <w:jc w:val="both"/>
        <w:rPr>
          <w:rFonts w:ascii="Times New Roman" w:hAnsi="Times New Roman" w:cs="Times New Roman"/>
          <w:sz w:val="24"/>
          <w:szCs w:val="24"/>
        </w:rPr>
      </w:pPr>
      <w:r w:rsidRPr="00772D4C">
        <w:rPr>
          <w:rFonts w:ascii="Times New Roman" w:hAnsi="Times New Roman" w:cs="Times New Roman"/>
          <w:sz w:val="24"/>
          <w:szCs w:val="24"/>
        </w:rPr>
        <w:t>Is a</w:t>
      </w:r>
      <w:r w:rsidR="00025B6E" w:rsidRPr="00772D4C">
        <w:rPr>
          <w:rFonts w:ascii="Times New Roman" w:hAnsi="Times New Roman" w:cs="Times New Roman"/>
          <w:sz w:val="24"/>
          <w:szCs w:val="24"/>
        </w:rPr>
        <w:t xml:space="preserve"> new starter with </w:t>
      </w:r>
      <w:r w:rsidR="00D87A97" w:rsidRPr="00772D4C">
        <w:rPr>
          <w:rFonts w:ascii="Times New Roman" w:hAnsi="Times New Roman" w:cs="Times New Roman"/>
          <w:sz w:val="24"/>
          <w:szCs w:val="24"/>
        </w:rPr>
        <w:t>m</w:t>
      </w:r>
      <w:r w:rsidR="00025B6E" w:rsidRPr="00772D4C">
        <w:rPr>
          <w:rFonts w:ascii="Times New Roman" w:hAnsi="Times New Roman" w:cs="Times New Roman"/>
          <w:sz w:val="24"/>
          <w:szCs w:val="24"/>
        </w:rPr>
        <w:t>ental health support needs</w:t>
      </w:r>
      <w:r w:rsidR="00564626" w:rsidRPr="00772D4C">
        <w:rPr>
          <w:rFonts w:ascii="Times New Roman" w:hAnsi="Times New Roman" w:cs="Times New Roman"/>
          <w:sz w:val="24"/>
          <w:szCs w:val="24"/>
        </w:rPr>
        <w:t>,</w:t>
      </w:r>
      <w:r w:rsidR="00BB1B30" w:rsidRPr="00772D4C">
        <w:rPr>
          <w:rFonts w:ascii="Times New Roman" w:hAnsi="Times New Roman" w:cs="Times New Roman"/>
          <w:sz w:val="24"/>
          <w:szCs w:val="24"/>
        </w:rPr>
        <w:t xml:space="preserve"> although </w:t>
      </w:r>
      <w:r w:rsidR="00D87A97" w:rsidRPr="00772D4C">
        <w:rPr>
          <w:rFonts w:ascii="Times New Roman" w:hAnsi="Times New Roman" w:cs="Times New Roman"/>
          <w:sz w:val="24"/>
          <w:szCs w:val="24"/>
        </w:rPr>
        <w:t xml:space="preserve">she has </w:t>
      </w:r>
      <w:r w:rsidR="00BB1B30" w:rsidRPr="00772D4C">
        <w:rPr>
          <w:rFonts w:ascii="Times New Roman" w:hAnsi="Times New Roman" w:cs="Times New Roman"/>
          <w:sz w:val="24"/>
          <w:szCs w:val="24"/>
        </w:rPr>
        <w:t>no official diagnosis</w:t>
      </w:r>
      <w:r w:rsidR="00D87A97" w:rsidRPr="00772D4C">
        <w:rPr>
          <w:rFonts w:ascii="Times New Roman" w:hAnsi="Times New Roman" w:cs="Times New Roman"/>
          <w:sz w:val="24"/>
          <w:szCs w:val="24"/>
        </w:rPr>
        <w:t>.</w:t>
      </w:r>
      <w:r w:rsidR="00BB1B30" w:rsidRPr="00772D4C">
        <w:rPr>
          <w:rFonts w:ascii="Times New Roman" w:hAnsi="Times New Roman" w:cs="Times New Roman"/>
          <w:sz w:val="24"/>
          <w:szCs w:val="24"/>
        </w:rPr>
        <w:t xml:space="preserve"> </w:t>
      </w:r>
      <w:r w:rsidR="00C70602" w:rsidRPr="00772D4C">
        <w:rPr>
          <w:rFonts w:ascii="Times New Roman" w:hAnsi="Times New Roman" w:cs="Times New Roman"/>
          <w:sz w:val="24"/>
          <w:szCs w:val="24"/>
        </w:rPr>
        <w:t xml:space="preserve"> </w:t>
      </w:r>
      <w:r w:rsidR="00676643" w:rsidRPr="00772D4C">
        <w:rPr>
          <w:rFonts w:ascii="Times New Roman" w:hAnsi="Times New Roman" w:cs="Times New Roman"/>
          <w:sz w:val="24"/>
          <w:szCs w:val="24"/>
        </w:rPr>
        <w:t>Megan feels a</w:t>
      </w:r>
      <w:r w:rsidR="00C70602" w:rsidRPr="00772D4C">
        <w:rPr>
          <w:rFonts w:ascii="Times New Roman" w:hAnsi="Times New Roman" w:cs="Times New Roman"/>
          <w:sz w:val="24"/>
          <w:szCs w:val="24"/>
        </w:rPr>
        <w:t>nxi</w:t>
      </w:r>
      <w:r w:rsidR="00676643" w:rsidRPr="00772D4C">
        <w:rPr>
          <w:rFonts w:ascii="Times New Roman" w:hAnsi="Times New Roman" w:cs="Times New Roman"/>
          <w:sz w:val="24"/>
          <w:szCs w:val="24"/>
        </w:rPr>
        <w:t xml:space="preserve">ous when meeting new people, or </w:t>
      </w:r>
      <w:r w:rsidR="00707864" w:rsidRPr="00772D4C">
        <w:rPr>
          <w:rFonts w:ascii="Times New Roman" w:hAnsi="Times New Roman" w:cs="Times New Roman"/>
          <w:sz w:val="24"/>
          <w:szCs w:val="24"/>
        </w:rPr>
        <w:t>having to</w:t>
      </w:r>
      <w:r w:rsidR="00C70602" w:rsidRPr="00772D4C">
        <w:rPr>
          <w:rFonts w:ascii="Times New Roman" w:hAnsi="Times New Roman" w:cs="Times New Roman"/>
          <w:sz w:val="24"/>
          <w:szCs w:val="24"/>
        </w:rPr>
        <w:t xml:space="preserve"> speak in class</w:t>
      </w:r>
      <w:r w:rsidR="00707864" w:rsidRPr="00772D4C">
        <w:rPr>
          <w:rFonts w:ascii="Times New Roman" w:hAnsi="Times New Roman" w:cs="Times New Roman"/>
          <w:sz w:val="24"/>
          <w:szCs w:val="24"/>
        </w:rPr>
        <w:t>, she also f</w:t>
      </w:r>
      <w:r w:rsidR="004238D4" w:rsidRPr="00772D4C">
        <w:rPr>
          <w:rFonts w:ascii="Times New Roman" w:hAnsi="Times New Roman" w:cs="Times New Roman"/>
          <w:sz w:val="24"/>
          <w:szCs w:val="24"/>
        </w:rPr>
        <w:t xml:space="preserve">inds it hard to concentrate in class </w:t>
      </w:r>
      <w:r w:rsidR="00EF6D92" w:rsidRPr="00772D4C">
        <w:rPr>
          <w:rFonts w:ascii="Times New Roman" w:hAnsi="Times New Roman" w:cs="Times New Roman"/>
          <w:sz w:val="24"/>
          <w:szCs w:val="24"/>
        </w:rPr>
        <w:t xml:space="preserve">and </w:t>
      </w:r>
      <w:r w:rsidR="001F4F7E" w:rsidRPr="00772D4C">
        <w:rPr>
          <w:rFonts w:ascii="Times New Roman" w:hAnsi="Times New Roman" w:cs="Times New Roman"/>
          <w:sz w:val="24"/>
          <w:szCs w:val="24"/>
        </w:rPr>
        <w:t xml:space="preserve">cannot always </w:t>
      </w:r>
      <w:r w:rsidR="00707864" w:rsidRPr="00772D4C">
        <w:rPr>
          <w:rFonts w:ascii="Times New Roman" w:hAnsi="Times New Roman" w:cs="Times New Roman"/>
          <w:sz w:val="24"/>
          <w:szCs w:val="24"/>
        </w:rPr>
        <w:t>retain</w:t>
      </w:r>
      <w:r w:rsidR="001F4F7E" w:rsidRPr="00772D4C">
        <w:rPr>
          <w:rFonts w:ascii="Times New Roman" w:hAnsi="Times New Roman" w:cs="Times New Roman"/>
          <w:sz w:val="24"/>
          <w:szCs w:val="24"/>
        </w:rPr>
        <w:t xml:space="preserve"> informatio</w:t>
      </w:r>
      <w:r w:rsidR="00707864" w:rsidRPr="00772D4C">
        <w:rPr>
          <w:rFonts w:ascii="Times New Roman" w:hAnsi="Times New Roman" w:cs="Times New Roman"/>
          <w:sz w:val="24"/>
          <w:szCs w:val="24"/>
        </w:rPr>
        <w:t xml:space="preserve">n. </w:t>
      </w:r>
      <w:r w:rsidR="003F4E08" w:rsidRPr="00772D4C">
        <w:rPr>
          <w:rFonts w:ascii="Times New Roman" w:hAnsi="Times New Roman" w:cs="Times New Roman"/>
          <w:sz w:val="24"/>
          <w:szCs w:val="24"/>
        </w:rPr>
        <w:t xml:space="preserve">Previous tutors </w:t>
      </w:r>
      <w:r w:rsidR="009E4481" w:rsidRPr="00772D4C">
        <w:rPr>
          <w:rFonts w:ascii="Times New Roman" w:hAnsi="Times New Roman" w:cs="Times New Roman"/>
          <w:sz w:val="24"/>
          <w:szCs w:val="24"/>
        </w:rPr>
        <w:t>revealed</w:t>
      </w:r>
      <w:r w:rsidR="003F4E08" w:rsidRPr="00772D4C">
        <w:rPr>
          <w:rFonts w:ascii="Times New Roman" w:hAnsi="Times New Roman" w:cs="Times New Roman"/>
          <w:sz w:val="24"/>
          <w:szCs w:val="24"/>
        </w:rPr>
        <w:t xml:space="preserve"> she may have </w:t>
      </w:r>
      <w:r w:rsidR="00FB459E" w:rsidRPr="00772D4C">
        <w:rPr>
          <w:rFonts w:ascii="Times New Roman" w:hAnsi="Times New Roman" w:cs="Times New Roman"/>
          <w:sz w:val="24"/>
          <w:szCs w:val="24"/>
        </w:rPr>
        <w:t>D</w:t>
      </w:r>
      <w:r w:rsidR="003F4E08" w:rsidRPr="00772D4C">
        <w:rPr>
          <w:rFonts w:ascii="Times New Roman" w:hAnsi="Times New Roman" w:cs="Times New Roman"/>
          <w:sz w:val="24"/>
          <w:szCs w:val="24"/>
        </w:rPr>
        <w:t>yslexia</w:t>
      </w:r>
      <w:r w:rsidR="009E4481" w:rsidRPr="00772D4C">
        <w:rPr>
          <w:rFonts w:ascii="Times New Roman" w:hAnsi="Times New Roman" w:cs="Times New Roman"/>
          <w:sz w:val="24"/>
          <w:szCs w:val="24"/>
        </w:rPr>
        <w:t xml:space="preserve">. </w:t>
      </w:r>
    </w:p>
    <w:p w14:paraId="0DD9777C" w14:textId="1B57E87D" w:rsidR="003C0A4D" w:rsidRPr="00772D4C" w:rsidRDefault="00E5285C" w:rsidP="000F034D">
      <w:pPr>
        <w:spacing w:line="360" w:lineRule="auto"/>
        <w:jc w:val="both"/>
        <w:rPr>
          <w:rFonts w:ascii="Times New Roman" w:hAnsi="Times New Roman" w:cs="Times New Roman"/>
          <w:sz w:val="24"/>
          <w:szCs w:val="24"/>
        </w:rPr>
      </w:pPr>
      <w:r w:rsidRPr="00772D4C">
        <w:rPr>
          <w:rFonts w:ascii="Times New Roman" w:hAnsi="Times New Roman" w:cs="Times New Roman"/>
          <w:sz w:val="24"/>
          <w:szCs w:val="24"/>
        </w:rPr>
        <w:t xml:space="preserve">After being informed that </w:t>
      </w:r>
      <w:r w:rsidR="0034547D" w:rsidRPr="00772D4C">
        <w:rPr>
          <w:rFonts w:ascii="Times New Roman" w:hAnsi="Times New Roman" w:cs="Times New Roman"/>
          <w:sz w:val="24"/>
          <w:szCs w:val="24"/>
        </w:rPr>
        <w:t>Megan’s</w:t>
      </w:r>
      <w:r w:rsidRPr="00772D4C">
        <w:rPr>
          <w:rFonts w:ascii="Times New Roman" w:hAnsi="Times New Roman" w:cs="Times New Roman"/>
          <w:sz w:val="24"/>
          <w:szCs w:val="24"/>
        </w:rPr>
        <w:t xml:space="preserve"> previous </w:t>
      </w:r>
      <w:r w:rsidR="0034547D" w:rsidRPr="00772D4C">
        <w:rPr>
          <w:rFonts w:ascii="Times New Roman" w:hAnsi="Times New Roman" w:cs="Times New Roman"/>
          <w:sz w:val="24"/>
          <w:szCs w:val="24"/>
        </w:rPr>
        <w:t xml:space="preserve">tutors mentioned she may have </w:t>
      </w:r>
      <w:r w:rsidR="00FB459E" w:rsidRPr="00772D4C">
        <w:rPr>
          <w:rFonts w:ascii="Times New Roman" w:hAnsi="Times New Roman" w:cs="Times New Roman"/>
          <w:sz w:val="24"/>
          <w:szCs w:val="24"/>
        </w:rPr>
        <w:t>D</w:t>
      </w:r>
      <w:r w:rsidR="0034547D" w:rsidRPr="00772D4C">
        <w:rPr>
          <w:rFonts w:ascii="Times New Roman" w:hAnsi="Times New Roman" w:cs="Times New Roman"/>
          <w:sz w:val="24"/>
          <w:szCs w:val="24"/>
        </w:rPr>
        <w:t>yslexia,</w:t>
      </w:r>
      <w:r w:rsidR="009E4481" w:rsidRPr="00772D4C">
        <w:rPr>
          <w:rFonts w:ascii="Times New Roman" w:hAnsi="Times New Roman" w:cs="Times New Roman"/>
          <w:sz w:val="24"/>
          <w:szCs w:val="24"/>
        </w:rPr>
        <w:t xml:space="preserve"> to begin with,</w:t>
      </w:r>
      <w:r w:rsidR="0034547D" w:rsidRPr="00772D4C">
        <w:rPr>
          <w:rFonts w:ascii="Times New Roman" w:hAnsi="Times New Roman" w:cs="Times New Roman"/>
          <w:sz w:val="24"/>
          <w:szCs w:val="24"/>
        </w:rPr>
        <w:t xml:space="preserve"> I would ensure that she is screened for </w:t>
      </w:r>
      <w:r w:rsidR="002756AE" w:rsidRPr="00772D4C">
        <w:rPr>
          <w:rFonts w:ascii="Times New Roman" w:hAnsi="Times New Roman" w:cs="Times New Roman"/>
          <w:sz w:val="24"/>
          <w:szCs w:val="24"/>
        </w:rPr>
        <w:t xml:space="preserve">any learning </w:t>
      </w:r>
      <w:r w:rsidR="005E2C43" w:rsidRPr="00772D4C">
        <w:rPr>
          <w:rFonts w:ascii="Times New Roman" w:hAnsi="Times New Roman" w:cs="Times New Roman"/>
          <w:sz w:val="24"/>
          <w:szCs w:val="24"/>
        </w:rPr>
        <w:t xml:space="preserve">difficulties. </w:t>
      </w:r>
      <w:r w:rsidR="00BA4D27" w:rsidRPr="00772D4C">
        <w:rPr>
          <w:rFonts w:ascii="Times New Roman" w:hAnsi="Times New Roman" w:cs="Times New Roman"/>
          <w:sz w:val="24"/>
          <w:szCs w:val="24"/>
        </w:rPr>
        <w:t>This action would be i</w:t>
      </w:r>
      <w:r w:rsidR="005E2C43" w:rsidRPr="00772D4C">
        <w:rPr>
          <w:rFonts w:ascii="Times New Roman" w:hAnsi="Times New Roman" w:cs="Times New Roman"/>
          <w:sz w:val="24"/>
          <w:szCs w:val="24"/>
        </w:rPr>
        <w:t xml:space="preserve">n </w:t>
      </w:r>
      <w:r w:rsidR="00936C4C" w:rsidRPr="00772D4C">
        <w:rPr>
          <w:rFonts w:ascii="Times New Roman" w:hAnsi="Times New Roman" w:cs="Times New Roman"/>
          <w:color w:val="000000" w:themeColor="text1"/>
          <w:sz w:val="24"/>
          <w:szCs w:val="24"/>
        </w:rPr>
        <w:t xml:space="preserve">line with the </w:t>
      </w:r>
      <w:bookmarkStart w:id="6" w:name="_Hlk124504961"/>
      <w:r w:rsidR="00936C4C" w:rsidRPr="00772D4C">
        <w:rPr>
          <w:rFonts w:ascii="Times New Roman" w:hAnsi="Times New Roman" w:cs="Times New Roman"/>
          <w:color w:val="000000" w:themeColor="text1"/>
          <w:sz w:val="24"/>
          <w:szCs w:val="24"/>
        </w:rPr>
        <w:t>UWTSD</w:t>
      </w:r>
      <w:r w:rsidR="000A54F9" w:rsidRPr="00772D4C">
        <w:rPr>
          <w:rFonts w:ascii="Times New Roman" w:hAnsi="Times New Roman" w:cs="Times New Roman"/>
          <w:color w:val="000000" w:themeColor="text1"/>
          <w:sz w:val="24"/>
          <w:szCs w:val="24"/>
        </w:rPr>
        <w:t xml:space="preserve"> (2023</w:t>
      </w:r>
      <w:r w:rsidR="003867EF" w:rsidRPr="00772D4C">
        <w:rPr>
          <w:rFonts w:ascii="Times New Roman" w:hAnsi="Times New Roman" w:cs="Times New Roman"/>
          <w:color w:val="000000" w:themeColor="text1"/>
          <w:sz w:val="24"/>
          <w:szCs w:val="24"/>
        </w:rPr>
        <w:t>, p.3</w:t>
      </w:r>
      <w:r w:rsidR="000A54F9" w:rsidRPr="00772D4C">
        <w:rPr>
          <w:rFonts w:ascii="Times New Roman" w:hAnsi="Times New Roman" w:cs="Times New Roman"/>
          <w:color w:val="000000" w:themeColor="text1"/>
          <w:sz w:val="24"/>
          <w:szCs w:val="24"/>
        </w:rPr>
        <w:t xml:space="preserve">) </w:t>
      </w:r>
      <w:bookmarkEnd w:id="6"/>
      <w:r w:rsidR="000A54F9" w:rsidRPr="00772D4C">
        <w:rPr>
          <w:rFonts w:ascii="Times New Roman" w:hAnsi="Times New Roman" w:cs="Times New Roman"/>
          <w:color w:val="000000" w:themeColor="text1"/>
          <w:sz w:val="24"/>
          <w:szCs w:val="24"/>
        </w:rPr>
        <w:t>Needs Assessment Protocol,</w:t>
      </w:r>
      <w:r w:rsidR="00CE05C4" w:rsidRPr="00772D4C">
        <w:rPr>
          <w:rFonts w:ascii="Times New Roman" w:hAnsi="Times New Roman" w:cs="Times New Roman"/>
          <w:color w:val="000000" w:themeColor="text1"/>
          <w:sz w:val="24"/>
          <w:szCs w:val="24"/>
        </w:rPr>
        <w:t xml:space="preserve"> where </w:t>
      </w:r>
      <w:r w:rsidR="001376E2" w:rsidRPr="00772D4C">
        <w:rPr>
          <w:rFonts w:ascii="Times New Roman" w:hAnsi="Times New Roman" w:cs="Times New Roman"/>
          <w:color w:val="000000" w:themeColor="text1"/>
          <w:sz w:val="24"/>
          <w:szCs w:val="24"/>
        </w:rPr>
        <w:t xml:space="preserve">‘all students are offered screening </w:t>
      </w:r>
      <w:r w:rsidR="008842F2" w:rsidRPr="00772D4C">
        <w:rPr>
          <w:rFonts w:ascii="Times New Roman" w:hAnsi="Times New Roman" w:cs="Times New Roman"/>
          <w:color w:val="000000" w:themeColor="text1"/>
          <w:sz w:val="24"/>
          <w:szCs w:val="24"/>
        </w:rPr>
        <w:t>for indicators of specific learning disabilities (SpLD)</w:t>
      </w:r>
      <w:r w:rsidR="000A54F9" w:rsidRPr="00772D4C">
        <w:rPr>
          <w:rFonts w:ascii="Times New Roman" w:hAnsi="Times New Roman" w:cs="Times New Roman"/>
          <w:color w:val="000000" w:themeColor="text1"/>
          <w:sz w:val="24"/>
          <w:szCs w:val="24"/>
        </w:rPr>
        <w:t>’</w:t>
      </w:r>
      <w:r w:rsidR="005346FE" w:rsidRPr="00772D4C">
        <w:rPr>
          <w:rFonts w:ascii="Times New Roman" w:hAnsi="Times New Roman" w:cs="Times New Roman"/>
          <w:color w:val="000000" w:themeColor="text1"/>
          <w:sz w:val="24"/>
          <w:szCs w:val="24"/>
        </w:rPr>
        <w:t>, i</w:t>
      </w:r>
      <w:r w:rsidR="00E71BDE" w:rsidRPr="00772D4C">
        <w:rPr>
          <w:rFonts w:ascii="Times New Roman" w:hAnsi="Times New Roman" w:cs="Times New Roman"/>
          <w:color w:val="000000" w:themeColor="text1"/>
          <w:sz w:val="24"/>
          <w:szCs w:val="24"/>
        </w:rPr>
        <w:t xml:space="preserve">f any SpLD </w:t>
      </w:r>
      <w:r w:rsidR="005E368A" w:rsidRPr="00772D4C">
        <w:rPr>
          <w:rFonts w:ascii="Times New Roman" w:hAnsi="Times New Roman" w:cs="Times New Roman"/>
          <w:color w:val="000000" w:themeColor="text1"/>
          <w:sz w:val="24"/>
          <w:szCs w:val="24"/>
        </w:rPr>
        <w:t>are</w:t>
      </w:r>
      <w:r w:rsidR="00E71BDE" w:rsidRPr="00772D4C">
        <w:rPr>
          <w:rFonts w:ascii="Times New Roman" w:hAnsi="Times New Roman" w:cs="Times New Roman"/>
          <w:color w:val="000000" w:themeColor="text1"/>
          <w:sz w:val="24"/>
          <w:szCs w:val="24"/>
        </w:rPr>
        <w:t xml:space="preserve"> identified</w:t>
      </w:r>
      <w:r w:rsidR="00603DB8" w:rsidRPr="00772D4C">
        <w:rPr>
          <w:rFonts w:ascii="Times New Roman" w:hAnsi="Times New Roman" w:cs="Times New Roman"/>
          <w:color w:val="000000" w:themeColor="text1"/>
          <w:sz w:val="24"/>
          <w:szCs w:val="24"/>
        </w:rPr>
        <w:t>,</w:t>
      </w:r>
      <w:r w:rsidR="00E71BDE" w:rsidRPr="00772D4C">
        <w:rPr>
          <w:rFonts w:ascii="Times New Roman" w:hAnsi="Times New Roman" w:cs="Times New Roman"/>
          <w:color w:val="000000" w:themeColor="text1"/>
          <w:sz w:val="24"/>
          <w:szCs w:val="24"/>
        </w:rPr>
        <w:t xml:space="preserve"> </w:t>
      </w:r>
      <w:r w:rsidR="00FB6036" w:rsidRPr="00772D4C">
        <w:rPr>
          <w:rFonts w:ascii="Times New Roman" w:hAnsi="Times New Roman" w:cs="Times New Roman"/>
          <w:color w:val="000000" w:themeColor="text1"/>
          <w:sz w:val="24"/>
          <w:szCs w:val="24"/>
        </w:rPr>
        <w:t>the student would be put in touch with the</w:t>
      </w:r>
      <w:r w:rsidR="00D66675" w:rsidRPr="00772D4C">
        <w:rPr>
          <w:rFonts w:ascii="Times New Roman" w:hAnsi="Times New Roman" w:cs="Times New Roman"/>
          <w:color w:val="000000" w:themeColor="text1"/>
          <w:sz w:val="24"/>
          <w:szCs w:val="24"/>
        </w:rPr>
        <w:t xml:space="preserve"> </w:t>
      </w:r>
      <w:r w:rsidR="00251179" w:rsidRPr="00772D4C">
        <w:rPr>
          <w:rFonts w:ascii="Times New Roman" w:hAnsi="Times New Roman" w:cs="Times New Roman"/>
          <w:color w:val="000000" w:themeColor="text1"/>
          <w:sz w:val="24"/>
          <w:szCs w:val="24"/>
        </w:rPr>
        <w:t>‘</w:t>
      </w:r>
      <w:r w:rsidR="00615A4A" w:rsidRPr="00772D4C">
        <w:rPr>
          <w:rFonts w:ascii="Times New Roman" w:hAnsi="Times New Roman" w:cs="Times New Roman"/>
          <w:color w:val="000000" w:themeColor="text1"/>
          <w:sz w:val="24"/>
          <w:szCs w:val="24"/>
        </w:rPr>
        <w:t>L</w:t>
      </w:r>
      <w:r w:rsidR="00D66675" w:rsidRPr="00772D4C">
        <w:rPr>
          <w:rFonts w:ascii="Times New Roman" w:hAnsi="Times New Roman" w:cs="Times New Roman"/>
          <w:color w:val="000000" w:themeColor="text1"/>
          <w:sz w:val="24"/>
          <w:szCs w:val="24"/>
        </w:rPr>
        <w:t xml:space="preserve">earning </w:t>
      </w:r>
      <w:r w:rsidR="00615A4A" w:rsidRPr="00772D4C">
        <w:rPr>
          <w:rFonts w:ascii="Times New Roman" w:hAnsi="Times New Roman" w:cs="Times New Roman"/>
          <w:color w:val="000000" w:themeColor="text1"/>
          <w:sz w:val="24"/>
          <w:szCs w:val="24"/>
        </w:rPr>
        <w:t>S</w:t>
      </w:r>
      <w:r w:rsidR="00D66675" w:rsidRPr="00772D4C">
        <w:rPr>
          <w:rFonts w:ascii="Times New Roman" w:hAnsi="Times New Roman" w:cs="Times New Roman"/>
          <w:color w:val="000000" w:themeColor="text1"/>
          <w:sz w:val="24"/>
          <w:szCs w:val="24"/>
        </w:rPr>
        <w:t xml:space="preserve">upport </w:t>
      </w:r>
      <w:r w:rsidR="00615A4A" w:rsidRPr="00772D4C">
        <w:rPr>
          <w:rFonts w:ascii="Times New Roman" w:hAnsi="Times New Roman" w:cs="Times New Roman"/>
          <w:color w:val="000000" w:themeColor="text1"/>
          <w:sz w:val="24"/>
          <w:szCs w:val="24"/>
        </w:rPr>
        <w:t>T</w:t>
      </w:r>
      <w:r w:rsidR="00D66675" w:rsidRPr="00772D4C">
        <w:rPr>
          <w:rFonts w:ascii="Times New Roman" w:hAnsi="Times New Roman" w:cs="Times New Roman"/>
          <w:color w:val="000000" w:themeColor="text1"/>
          <w:sz w:val="24"/>
          <w:szCs w:val="24"/>
        </w:rPr>
        <w:t>eam</w:t>
      </w:r>
      <w:r w:rsidR="00615A4A" w:rsidRPr="00772D4C">
        <w:rPr>
          <w:rFonts w:ascii="Times New Roman" w:hAnsi="Times New Roman" w:cs="Times New Roman"/>
          <w:color w:val="000000" w:themeColor="text1"/>
          <w:sz w:val="24"/>
          <w:szCs w:val="24"/>
        </w:rPr>
        <w:t xml:space="preserve"> in Student Services</w:t>
      </w:r>
      <w:r w:rsidR="00251179" w:rsidRPr="00772D4C">
        <w:rPr>
          <w:rFonts w:ascii="Times New Roman" w:hAnsi="Times New Roman" w:cs="Times New Roman"/>
          <w:color w:val="000000" w:themeColor="text1"/>
          <w:sz w:val="24"/>
          <w:szCs w:val="24"/>
        </w:rPr>
        <w:t>’ UWTSD (2023, p.3)</w:t>
      </w:r>
      <w:r w:rsidR="008A009A" w:rsidRPr="00772D4C">
        <w:rPr>
          <w:rFonts w:ascii="Times New Roman" w:hAnsi="Times New Roman" w:cs="Times New Roman"/>
          <w:color w:val="000000" w:themeColor="text1"/>
          <w:sz w:val="24"/>
          <w:szCs w:val="24"/>
        </w:rPr>
        <w:t>.</w:t>
      </w:r>
      <w:r w:rsidR="002C67F3" w:rsidRPr="00772D4C">
        <w:rPr>
          <w:rFonts w:ascii="Times New Roman" w:hAnsi="Times New Roman" w:cs="Times New Roman"/>
          <w:color w:val="000000" w:themeColor="text1"/>
          <w:sz w:val="24"/>
          <w:szCs w:val="24"/>
        </w:rPr>
        <w:t xml:space="preserve"> </w:t>
      </w:r>
      <w:r w:rsidR="008A009A" w:rsidRPr="00772D4C">
        <w:rPr>
          <w:rFonts w:ascii="Times New Roman" w:hAnsi="Times New Roman" w:cs="Times New Roman"/>
          <w:color w:val="000000" w:themeColor="text1"/>
          <w:sz w:val="24"/>
          <w:szCs w:val="24"/>
        </w:rPr>
        <w:t>T</w:t>
      </w:r>
      <w:r w:rsidR="00F1740A" w:rsidRPr="00772D4C">
        <w:rPr>
          <w:rFonts w:ascii="Times New Roman" w:hAnsi="Times New Roman" w:cs="Times New Roman"/>
          <w:color w:val="000000" w:themeColor="text1"/>
          <w:sz w:val="24"/>
          <w:szCs w:val="24"/>
        </w:rPr>
        <w:t xml:space="preserve">he </w:t>
      </w:r>
      <w:r w:rsidR="00615A4A" w:rsidRPr="00772D4C">
        <w:rPr>
          <w:rFonts w:ascii="Times New Roman" w:hAnsi="Times New Roman" w:cs="Times New Roman"/>
          <w:color w:val="000000" w:themeColor="text1"/>
          <w:sz w:val="24"/>
          <w:szCs w:val="24"/>
        </w:rPr>
        <w:t>Learning Support T</w:t>
      </w:r>
      <w:r w:rsidR="00F1740A" w:rsidRPr="00772D4C">
        <w:rPr>
          <w:rFonts w:ascii="Times New Roman" w:hAnsi="Times New Roman" w:cs="Times New Roman"/>
          <w:color w:val="000000" w:themeColor="text1"/>
          <w:sz w:val="24"/>
          <w:szCs w:val="24"/>
        </w:rPr>
        <w:t>eam</w:t>
      </w:r>
      <w:r w:rsidR="002C67F3" w:rsidRPr="00772D4C">
        <w:rPr>
          <w:rFonts w:ascii="Times New Roman" w:hAnsi="Times New Roman" w:cs="Times New Roman"/>
          <w:color w:val="000000" w:themeColor="text1"/>
          <w:sz w:val="24"/>
          <w:szCs w:val="24"/>
        </w:rPr>
        <w:t xml:space="preserve"> would </w:t>
      </w:r>
      <w:r w:rsidR="00516658" w:rsidRPr="00772D4C">
        <w:rPr>
          <w:rFonts w:ascii="Times New Roman" w:hAnsi="Times New Roman" w:cs="Times New Roman"/>
          <w:color w:val="000000" w:themeColor="text1"/>
          <w:sz w:val="24"/>
          <w:szCs w:val="24"/>
        </w:rPr>
        <w:t>assess</w:t>
      </w:r>
      <w:r w:rsidR="00F1740A" w:rsidRPr="00772D4C">
        <w:rPr>
          <w:rFonts w:ascii="Times New Roman" w:hAnsi="Times New Roman" w:cs="Times New Roman"/>
          <w:color w:val="000000" w:themeColor="text1"/>
          <w:sz w:val="24"/>
          <w:szCs w:val="24"/>
        </w:rPr>
        <w:t xml:space="preserve"> </w:t>
      </w:r>
      <w:r w:rsidR="00C833C7" w:rsidRPr="00772D4C">
        <w:rPr>
          <w:rFonts w:ascii="Times New Roman" w:hAnsi="Times New Roman" w:cs="Times New Roman"/>
          <w:color w:val="000000" w:themeColor="text1"/>
          <w:sz w:val="24"/>
          <w:szCs w:val="24"/>
        </w:rPr>
        <w:t>Megan</w:t>
      </w:r>
      <w:r w:rsidR="00516658" w:rsidRPr="00772D4C">
        <w:rPr>
          <w:rFonts w:ascii="Times New Roman" w:hAnsi="Times New Roman" w:cs="Times New Roman"/>
          <w:color w:val="000000" w:themeColor="text1"/>
          <w:sz w:val="24"/>
          <w:szCs w:val="24"/>
        </w:rPr>
        <w:t xml:space="preserve"> </w:t>
      </w:r>
      <w:r w:rsidR="00907E5F" w:rsidRPr="00772D4C">
        <w:rPr>
          <w:rFonts w:ascii="Times New Roman" w:hAnsi="Times New Roman" w:cs="Times New Roman"/>
          <w:color w:val="000000" w:themeColor="text1"/>
          <w:sz w:val="24"/>
          <w:szCs w:val="24"/>
        </w:rPr>
        <w:t>to see</w:t>
      </w:r>
      <w:r w:rsidR="00D05984" w:rsidRPr="00772D4C">
        <w:rPr>
          <w:rFonts w:ascii="Times New Roman" w:hAnsi="Times New Roman" w:cs="Times New Roman"/>
          <w:color w:val="000000" w:themeColor="text1"/>
          <w:sz w:val="24"/>
          <w:szCs w:val="24"/>
        </w:rPr>
        <w:t xml:space="preserve"> </w:t>
      </w:r>
      <w:r w:rsidR="00822757" w:rsidRPr="00772D4C">
        <w:rPr>
          <w:rFonts w:ascii="Times New Roman" w:hAnsi="Times New Roman" w:cs="Times New Roman"/>
          <w:color w:val="000000" w:themeColor="text1"/>
          <w:sz w:val="24"/>
          <w:szCs w:val="24"/>
        </w:rPr>
        <w:t>‘</w:t>
      </w:r>
      <w:r w:rsidR="00D05984" w:rsidRPr="00772D4C">
        <w:rPr>
          <w:rFonts w:ascii="Times New Roman" w:hAnsi="Times New Roman" w:cs="Times New Roman"/>
          <w:color w:val="000000" w:themeColor="text1"/>
          <w:sz w:val="24"/>
          <w:szCs w:val="24"/>
        </w:rPr>
        <w:t xml:space="preserve">what </w:t>
      </w:r>
      <w:r w:rsidR="00822757" w:rsidRPr="00772D4C">
        <w:rPr>
          <w:rFonts w:ascii="Times New Roman" w:hAnsi="Times New Roman" w:cs="Times New Roman"/>
          <w:color w:val="000000" w:themeColor="text1"/>
          <w:sz w:val="24"/>
          <w:szCs w:val="24"/>
        </w:rPr>
        <w:t>reasonable adjustments are required’</w:t>
      </w:r>
      <w:r w:rsidR="00907E5F" w:rsidRPr="00772D4C">
        <w:rPr>
          <w:rFonts w:ascii="Times New Roman" w:hAnsi="Times New Roman" w:cs="Times New Roman"/>
          <w:color w:val="000000" w:themeColor="text1"/>
          <w:sz w:val="24"/>
          <w:szCs w:val="24"/>
        </w:rPr>
        <w:t xml:space="preserve"> </w:t>
      </w:r>
      <w:r w:rsidR="00D05984" w:rsidRPr="00772D4C">
        <w:rPr>
          <w:rFonts w:ascii="Times New Roman" w:hAnsi="Times New Roman" w:cs="Times New Roman"/>
          <w:color w:val="000000" w:themeColor="text1"/>
          <w:sz w:val="24"/>
          <w:szCs w:val="24"/>
        </w:rPr>
        <w:t xml:space="preserve">and </w:t>
      </w:r>
      <w:r w:rsidR="00907E5F" w:rsidRPr="00772D4C">
        <w:rPr>
          <w:rFonts w:ascii="Times New Roman" w:hAnsi="Times New Roman" w:cs="Times New Roman"/>
          <w:color w:val="000000" w:themeColor="text1"/>
          <w:sz w:val="24"/>
          <w:szCs w:val="24"/>
        </w:rPr>
        <w:t>could also</w:t>
      </w:r>
      <w:r w:rsidR="00D05984" w:rsidRPr="00772D4C">
        <w:rPr>
          <w:rFonts w:ascii="Times New Roman" w:hAnsi="Times New Roman" w:cs="Times New Roman"/>
          <w:color w:val="000000" w:themeColor="text1"/>
          <w:sz w:val="24"/>
          <w:szCs w:val="24"/>
        </w:rPr>
        <w:t xml:space="preserve"> ‘arrange interim support if needed’</w:t>
      </w:r>
      <w:r w:rsidR="00D66675" w:rsidRPr="00772D4C">
        <w:rPr>
          <w:rFonts w:ascii="Times New Roman" w:hAnsi="Times New Roman" w:cs="Times New Roman"/>
          <w:color w:val="000000" w:themeColor="text1"/>
          <w:sz w:val="24"/>
          <w:szCs w:val="24"/>
        </w:rPr>
        <w:t xml:space="preserve"> </w:t>
      </w:r>
      <w:r w:rsidR="00907E5F" w:rsidRPr="00772D4C">
        <w:rPr>
          <w:rFonts w:ascii="Times New Roman" w:hAnsi="Times New Roman" w:cs="Times New Roman"/>
          <w:color w:val="000000" w:themeColor="text1"/>
          <w:sz w:val="24"/>
          <w:szCs w:val="24"/>
        </w:rPr>
        <w:t>(UWTSD, 2023, p.</w:t>
      </w:r>
      <w:r w:rsidR="00C36F5B" w:rsidRPr="00772D4C">
        <w:rPr>
          <w:rFonts w:ascii="Times New Roman" w:hAnsi="Times New Roman" w:cs="Times New Roman"/>
          <w:color w:val="000000" w:themeColor="text1"/>
          <w:sz w:val="24"/>
          <w:szCs w:val="24"/>
        </w:rPr>
        <w:t>4</w:t>
      </w:r>
      <w:r w:rsidR="00907E5F" w:rsidRPr="00772D4C">
        <w:rPr>
          <w:rFonts w:ascii="Times New Roman" w:hAnsi="Times New Roman" w:cs="Times New Roman"/>
          <w:color w:val="000000" w:themeColor="text1"/>
          <w:sz w:val="24"/>
          <w:szCs w:val="24"/>
        </w:rPr>
        <w:t xml:space="preserve">). </w:t>
      </w:r>
      <w:r w:rsidR="009025E7" w:rsidRPr="00772D4C">
        <w:rPr>
          <w:rFonts w:ascii="Times New Roman" w:hAnsi="Times New Roman" w:cs="Times New Roman"/>
          <w:color w:val="000000" w:themeColor="text1"/>
          <w:sz w:val="24"/>
          <w:szCs w:val="24"/>
        </w:rPr>
        <w:t>B</w:t>
      </w:r>
      <w:r w:rsidR="00B90478" w:rsidRPr="00772D4C">
        <w:rPr>
          <w:rFonts w:ascii="Times New Roman" w:hAnsi="Times New Roman" w:cs="Times New Roman"/>
          <w:color w:val="000000" w:themeColor="text1"/>
          <w:sz w:val="24"/>
          <w:szCs w:val="24"/>
        </w:rPr>
        <w:t xml:space="preserve">y signposting </w:t>
      </w:r>
      <w:r w:rsidR="009025E7" w:rsidRPr="00772D4C">
        <w:rPr>
          <w:rFonts w:ascii="Times New Roman" w:hAnsi="Times New Roman" w:cs="Times New Roman"/>
          <w:sz w:val="24"/>
          <w:szCs w:val="24"/>
        </w:rPr>
        <w:t>Megan</w:t>
      </w:r>
      <w:r w:rsidR="00B90478" w:rsidRPr="00772D4C">
        <w:rPr>
          <w:rFonts w:ascii="Times New Roman" w:hAnsi="Times New Roman" w:cs="Times New Roman"/>
          <w:sz w:val="24"/>
          <w:szCs w:val="24"/>
        </w:rPr>
        <w:t xml:space="preserve"> to </w:t>
      </w:r>
      <w:r w:rsidR="009025E7" w:rsidRPr="00772D4C">
        <w:rPr>
          <w:rFonts w:ascii="Times New Roman" w:hAnsi="Times New Roman" w:cs="Times New Roman"/>
          <w:sz w:val="24"/>
          <w:szCs w:val="24"/>
        </w:rPr>
        <w:t>S</w:t>
      </w:r>
      <w:r w:rsidR="00B90478" w:rsidRPr="00772D4C">
        <w:rPr>
          <w:rFonts w:ascii="Times New Roman" w:hAnsi="Times New Roman" w:cs="Times New Roman"/>
          <w:sz w:val="24"/>
          <w:szCs w:val="24"/>
        </w:rPr>
        <w:t xml:space="preserve">tudent </w:t>
      </w:r>
      <w:r w:rsidR="000E4728" w:rsidRPr="00772D4C">
        <w:rPr>
          <w:rFonts w:ascii="Times New Roman" w:hAnsi="Times New Roman" w:cs="Times New Roman"/>
          <w:sz w:val="24"/>
          <w:szCs w:val="24"/>
        </w:rPr>
        <w:t>Services,</w:t>
      </w:r>
      <w:r w:rsidR="00B90478" w:rsidRPr="00772D4C">
        <w:rPr>
          <w:rFonts w:ascii="Times New Roman" w:hAnsi="Times New Roman" w:cs="Times New Roman"/>
          <w:sz w:val="24"/>
          <w:szCs w:val="24"/>
        </w:rPr>
        <w:t xml:space="preserve"> I would be </w:t>
      </w:r>
      <w:r w:rsidR="009025E7" w:rsidRPr="00772D4C">
        <w:rPr>
          <w:rFonts w:ascii="Times New Roman" w:hAnsi="Times New Roman" w:cs="Times New Roman"/>
          <w:sz w:val="24"/>
          <w:szCs w:val="24"/>
        </w:rPr>
        <w:t xml:space="preserve">following the professional standard of </w:t>
      </w:r>
      <w:r w:rsidR="003C0A4D" w:rsidRPr="00772D4C">
        <w:rPr>
          <w:rFonts w:ascii="Times New Roman" w:hAnsi="Times New Roman" w:cs="Times New Roman"/>
          <w:sz w:val="24"/>
          <w:szCs w:val="24"/>
        </w:rPr>
        <w:t>‘demonstrat</w:t>
      </w:r>
      <w:r w:rsidR="00B90478" w:rsidRPr="00772D4C">
        <w:rPr>
          <w:rFonts w:ascii="Times New Roman" w:hAnsi="Times New Roman" w:cs="Times New Roman"/>
          <w:sz w:val="24"/>
          <w:szCs w:val="24"/>
        </w:rPr>
        <w:t>ing</w:t>
      </w:r>
      <w:r w:rsidR="003C0A4D" w:rsidRPr="00772D4C">
        <w:rPr>
          <w:rFonts w:ascii="Times New Roman" w:hAnsi="Times New Roman" w:cs="Times New Roman"/>
          <w:sz w:val="24"/>
          <w:szCs w:val="24"/>
        </w:rPr>
        <w:t xml:space="preserve"> commitment to learners, their learning, safety, and wellbeing’ (Gov.Wales, 2017).</w:t>
      </w:r>
      <w:r w:rsidR="00ED2C61" w:rsidRPr="00772D4C">
        <w:rPr>
          <w:rFonts w:ascii="Times New Roman" w:hAnsi="Times New Roman" w:cs="Times New Roman"/>
          <w:sz w:val="24"/>
          <w:szCs w:val="24"/>
        </w:rPr>
        <w:t xml:space="preserve"> This would support her in </w:t>
      </w:r>
      <w:r w:rsidR="00BC055C" w:rsidRPr="00772D4C">
        <w:rPr>
          <w:rFonts w:ascii="Times New Roman" w:hAnsi="Times New Roman" w:cs="Times New Roman"/>
          <w:sz w:val="24"/>
          <w:szCs w:val="24"/>
        </w:rPr>
        <w:t xml:space="preserve">identifying her needs. </w:t>
      </w:r>
    </w:p>
    <w:p w14:paraId="71B7B503" w14:textId="50642499" w:rsidR="000E6203" w:rsidRPr="00772D4C" w:rsidRDefault="00CE57AA" w:rsidP="000F034D">
      <w:pPr>
        <w:spacing w:line="360" w:lineRule="auto"/>
        <w:jc w:val="both"/>
        <w:rPr>
          <w:rFonts w:ascii="Times New Roman" w:hAnsi="Times New Roman" w:cs="Times New Roman"/>
          <w:color w:val="000000" w:themeColor="text1"/>
          <w:sz w:val="24"/>
          <w:szCs w:val="24"/>
        </w:rPr>
      </w:pPr>
      <w:r w:rsidRPr="00772D4C">
        <w:rPr>
          <w:rFonts w:ascii="Times New Roman" w:hAnsi="Times New Roman" w:cs="Times New Roman"/>
          <w:sz w:val="24"/>
          <w:szCs w:val="24"/>
        </w:rPr>
        <w:t>Megan has discussed her anxiety at speaking in front of the class and of mixing with new people</w:t>
      </w:r>
      <w:r w:rsidR="00687E0F" w:rsidRPr="00772D4C">
        <w:rPr>
          <w:rFonts w:ascii="Times New Roman" w:hAnsi="Times New Roman" w:cs="Times New Roman"/>
          <w:sz w:val="24"/>
          <w:szCs w:val="24"/>
        </w:rPr>
        <w:t xml:space="preserve">. I would </w:t>
      </w:r>
      <w:r w:rsidR="004912FA" w:rsidRPr="00772D4C">
        <w:rPr>
          <w:rFonts w:ascii="Times New Roman" w:hAnsi="Times New Roman" w:cs="Times New Roman"/>
          <w:sz w:val="24"/>
          <w:szCs w:val="24"/>
        </w:rPr>
        <w:t>tailor my teaching strategies to</w:t>
      </w:r>
      <w:r w:rsidR="006D7061" w:rsidRPr="00772D4C">
        <w:rPr>
          <w:rFonts w:ascii="Times New Roman" w:hAnsi="Times New Roman" w:cs="Times New Roman"/>
          <w:sz w:val="24"/>
          <w:szCs w:val="24"/>
        </w:rPr>
        <w:t xml:space="preserve"> help </w:t>
      </w:r>
      <w:r w:rsidR="00480423" w:rsidRPr="00772D4C">
        <w:rPr>
          <w:rFonts w:ascii="Times New Roman" w:hAnsi="Times New Roman" w:cs="Times New Roman"/>
          <w:sz w:val="24"/>
          <w:szCs w:val="24"/>
        </w:rPr>
        <w:t>her</w:t>
      </w:r>
      <w:r w:rsidR="006D7061" w:rsidRPr="00772D4C">
        <w:rPr>
          <w:rFonts w:ascii="Times New Roman" w:hAnsi="Times New Roman" w:cs="Times New Roman"/>
          <w:sz w:val="24"/>
          <w:szCs w:val="24"/>
        </w:rPr>
        <w:t xml:space="preserve"> deal with her anxiousness in </w:t>
      </w:r>
      <w:r w:rsidR="00BE0A7B" w:rsidRPr="00772D4C">
        <w:rPr>
          <w:rFonts w:ascii="Times New Roman" w:hAnsi="Times New Roman" w:cs="Times New Roman"/>
          <w:sz w:val="24"/>
          <w:szCs w:val="24"/>
        </w:rPr>
        <w:t xml:space="preserve">class. </w:t>
      </w:r>
      <w:r w:rsidR="00F707EE" w:rsidRPr="00772D4C">
        <w:rPr>
          <w:rFonts w:ascii="Times New Roman" w:hAnsi="Times New Roman" w:cs="Times New Roman"/>
          <w:color w:val="000000" w:themeColor="text1"/>
          <w:sz w:val="24"/>
          <w:szCs w:val="24"/>
        </w:rPr>
        <w:t>Firstly, I would incorporate icebreaker</w:t>
      </w:r>
      <w:r w:rsidR="004F4BF4" w:rsidRPr="00772D4C">
        <w:rPr>
          <w:rFonts w:ascii="Times New Roman" w:hAnsi="Times New Roman" w:cs="Times New Roman"/>
          <w:color w:val="000000" w:themeColor="text1"/>
          <w:sz w:val="24"/>
          <w:szCs w:val="24"/>
        </w:rPr>
        <w:t xml:space="preserve"> activities</w:t>
      </w:r>
      <w:r w:rsidR="00F707EE" w:rsidRPr="00772D4C">
        <w:rPr>
          <w:rFonts w:ascii="Times New Roman" w:hAnsi="Times New Roman" w:cs="Times New Roman"/>
          <w:color w:val="000000" w:themeColor="text1"/>
          <w:sz w:val="24"/>
          <w:szCs w:val="24"/>
        </w:rPr>
        <w:t xml:space="preserve"> into </w:t>
      </w:r>
      <w:r w:rsidR="009D1E75" w:rsidRPr="00772D4C">
        <w:rPr>
          <w:rFonts w:ascii="Times New Roman" w:hAnsi="Times New Roman" w:cs="Times New Roman"/>
          <w:color w:val="000000" w:themeColor="text1"/>
          <w:sz w:val="24"/>
          <w:szCs w:val="24"/>
        </w:rPr>
        <w:t>my lecture</w:t>
      </w:r>
      <w:r w:rsidR="00F707EE" w:rsidRPr="00772D4C">
        <w:rPr>
          <w:rFonts w:ascii="Times New Roman" w:hAnsi="Times New Roman" w:cs="Times New Roman"/>
          <w:color w:val="000000" w:themeColor="text1"/>
          <w:sz w:val="24"/>
          <w:szCs w:val="24"/>
        </w:rPr>
        <w:t xml:space="preserve"> to allow the students to get to know each other a little better</w:t>
      </w:r>
      <w:r w:rsidR="007324F3" w:rsidRPr="00772D4C">
        <w:rPr>
          <w:rFonts w:ascii="Times New Roman" w:hAnsi="Times New Roman" w:cs="Times New Roman"/>
          <w:color w:val="000000" w:themeColor="text1"/>
          <w:sz w:val="24"/>
          <w:szCs w:val="24"/>
        </w:rPr>
        <w:t xml:space="preserve">. </w:t>
      </w:r>
      <w:r w:rsidR="004D19AA" w:rsidRPr="00772D4C">
        <w:rPr>
          <w:rFonts w:ascii="Times New Roman" w:hAnsi="Times New Roman" w:cs="Times New Roman"/>
          <w:color w:val="000000" w:themeColor="text1"/>
          <w:sz w:val="24"/>
          <w:szCs w:val="24"/>
        </w:rPr>
        <w:t>T</w:t>
      </w:r>
      <w:r w:rsidR="000E6203" w:rsidRPr="00772D4C">
        <w:rPr>
          <w:rFonts w:ascii="Times New Roman" w:hAnsi="Times New Roman" w:cs="Times New Roman"/>
          <w:color w:val="000000" w:themeColor="text1"/>
          <w:sz w:val="24"/>
          <w:szCs w:val="24"/>
        </w:rPr>
        <w:t xml:space="preserve">his would </w:t>
      </w:r>
      <w:r w:rsidR="00693C46" w:rsidRPr="00772D4C">
        <w:rPr>
          <w:rFonts w:ascii="Times New Roman" w:hAnsi="Times New Roman" w:cs="Times New Roman"/>
          <w:color w:val="000000" w:themeColor="text1"/>
          <w:sz w:val="24"/>
          <w:szCs w:val="24"/>
        </w:rPr>
        <w:t xml:space="preserve">support the professional standard of </w:t>
      </w:r>
      <w:r w:rsidR="003918AC" w:rsidRPr="00772D4C">
        <w:rPr>
          <w:rFonts w:ascii="Times New Roman" w:hAnsi="Times New Roman" w:cs="Times New Roman"/>
          <w:color w:val="000000" w:themeColor="text1"/>
          <w:sz w:val="24"/>
          <w:szCs w:val="24"/>
        </w:rPr>
        <w:t>‘</w:t>
      </w:r>
      <w:r w:rsidR="00506F64" w:rsidRPr="00772D4C">
        <w:rPr>
          <w:rFonts w:ascii="Times New Roman" w:hAnsi="Times New Roman" w:cs="Times New Roman"/>
          <w:color w:val="000000" w:themeColor="text1"/>
          <w:sz w:val="24"/>
          <w:szCs w:val="24"/>
        </w:rPr>
        <w:t>b</w:t>
      </w:r>
      <w:r w:rsidR="00693C46" w:rsidRPr="00772D4C">
        <w:rPr>
          <w:rFonts w:ascii="Times New Roman" w:hAnsi="Times New Roman" w:cs="Times New Roman"/>
          <w:color w:val="000000" w:themeColor="text1"/>
          <w:sz w:val="24"/>
          <w:szCs w:val="24"/>
        </w:rPr>
        <w:t>uilding positive and collaborative relationships</w:t>
      </w:r>
      <w:r w:rsidR="003918AC" w:rsidRPr="00772D4C">
        <w:rPr>
          <w:rFonts w:ascii="Times New Roman" w:hAnsi="Times New Roman" w:cs="Times New Roman"/>
          <w:color w:val="000000" w:themeColor="text1"/>
          <w:sz w:val="24"/>
          <w:szCs w:val="24"/>
        </w:rPr>
        <w:t>’</w:t>
      </w:r>
      <w:r w:rsidR="00693C46" w:rsidRPr="00772D4C">
        <w:rPr>
          <w:rFonts w:ascii="Times New Roman" w:hAnsi="Times New Roman" w:cs="Times New Roman"/>
          <w:color w:val="000000" w:themeColor="text1"/>
          <w:sz w:val="24"/>
          <w:szCs w:val="24"/>
        </w:rPr>
        <w:t xml:space="preserve"> (Gov.Wales, 2017).</w:t>
      </w:r>
      <w:r w:rsidR="003B7635" w:rsidRPr="00772D4C">
        <w:rPr>
          <w:rFonts w:ascii="Times New Roman" w:hAnsi="Times New Roman" w:cs="Times New Roman"/>
          <w:color w:val="000000" w:themeColor="text1"/>
          <w:sz w:val="24"/>
          <w:szCs w:val="24"/>
        </w:rPr>
        <w:t xml:space="preserve"> </w:t>
      </w:r>
      <w:r w:rsidR="007324F3" w:rsidRPr="00772D4C">
        <w:rPr>
          <w:rFonts w:ascii="Times New Roman" w:hAnsi="Times New Roman" w:cs="Times New Roman"/>
          <w:color w:val="000000" w:themeColor="text1"/>
          <w:sz w:val="24"/>
          <w:szCs w:val="24"/>
        </w:rPr>
        <w:t>I would ask students to pair up</w:t>
      </w:r>
      <w:r w:rsidR="003624A6" w:rsidRPr="00772D4C">
        <w:rPr>
          <w:rFonts w:ascii="Times New Roman" w:hAnsi="Times New Roman" w:cs="Times New Roman"/>
          <w:color w:val="000000" w:themeColor="text1"/>
          <w:sz w:val="24"/>
          <w:szCs w:val="24"/>
        </w:rPr>
        <w:t>,</w:t>
      </w:r>
      <w:r w:rsidR="007324F3" w:rsidRPr="00772D4C">
        <w:rPr>
          <w:rFonts w:ascii="Times New Roman" w:hAnsi="Times New Roman" w:cs="Times New Roman"/>
          <w:color w:val="000000" w:themeColor="text1"/>
          <w:sz w:val="24"/>
          <w:szCs w:val="24"/>
        </w:rPr>
        <w:t xml:space="preserve"> </w:t>
      </w:r>
      <w:r w:rsidR="007324F3" w:rsidRPr="00772D4C">
        <w:rPr>
          <w:rFonts w:ascii="Times New Roman" w:hAnsi="Times New Roman" w:cs="Times New Roman"/>
          <w:color w:val="000000" w:themeColor="text1"/>
          <w:sz w:val="24"/>
          <w:szCs w:val="24"/>
        </w:rPr>
        <w:lastRenderedPageBreak/>
        <w:t xml:space="preserve">and then </w:t>
      </w:r>
      <w:r w:rsidR="00AB4724" w:rsidRPr="00772D4C">
        <w:rPr>
          <w:rFonts w:ascii="Times New Roman" w:hAnsi="Times New Roman" w:cs="Times New Roman"/>
          <w:color w:val="000000" w:themeColor="text1"/>
          <w:sz w:val="24"/>
          <w:szCs w:val="24"/>
        </w:rPr>
        <w:t xml:space="preserve">give them questions to </w:t>
      </w:r>
      <w:r w:rsidR="007324F3" w:rsidRPr="00772D4C">
        <w:rPr>
          <w:rFonts w:ascii="Times New Roman" w:hAnsi="Times New Roman" w:cs="Times New Roman"/>
          <w:color w:val="000000" w:themeColor="text1"/>
          <w:sz w:val="24"/>
          <w:szCs w:val="24"/>
        </w:rPr>
        <w:t xml:space="preserve">ask </w:t>
      </w:r>
      <w:r w:rsidR="00E30FAD" w:rsidRPr="00772D4C">
        <w:rPr>
          <w:rFonts w:ascii="Times New Roman" w:hAnsi="Times New Roman" w:cs="Times New Roman"/>
          <w:color w:val="000000" w:themeColor="text1"/>
          <w:sz w:val="24"/>
          <w:szCs w:val="24"/>
        </w:rPr>
        <w:t>each other</w:t>
      </w:r>
      <w:r w:rsidR="00AB4724" w:rsidRPr="00772D4C">
        <w:rPr>
          <w:rFonts w:ascii="Times New Roman" w:hAnsi="Times New Roman" w:cs="Times New Roman"/>
          <w:color w:val="000000" w:themeColor="text1"/>
          <w:sz w:val="24"/>
          <w:szCs w:val="24"/>
        </w:rPr>
        <w:t xml:space="preserve">, </w:t>
      </w:r>
      <w:r w:rsidR="007324F3" w:rsidRPr="00772D4C">
        <w:rPr>
          <w:rFonts w:ascii="Times New Roman" w:hAnsi="Times New Roman" w:cs="Times New Roman"/>
          <w:color w:val="000000" w:themeColor="text1"/>
          <w:sz w:val="24"/>
          <w:szCs w:val="24"/>
        </w:rPr>
        <w:t xml:space="preserve">they can then </w:t>
      </w:r>
      <w:r w:rsidR="00C9758C" w:rsidRPr="00772D4C">
        <w:rPr>
          <w:rFonts w:ascii="Times New Roman" w:hAnsi="Times New Roman" w:cs="Times New Roman"/>
          <w:color w:val="000000" w:themeColor="text1"/>
          <w:sz w:val="24"/>
          <w:szCs w:val="24"/>
        </w:rPr>
        <w:t>introduce</w:t>
      </w:r>
      <w:r w:rsidR="00651A0D" w:rsidRPr="00772D4C">
        <w:rPr>
          <w:rFonts w:ascii="Times New Roman" w:hAnsi="Times New Roman" w:cs="Times New Roman"/>
          <w:color w:val="000000" w:themeColor="text1"/>
          <w:sz w:val="24"/>
          <w:szCs w:val="24"/>
        </w:rPr>
        <w:t xml:space="preserve"> the class</w:t>
      </w:r>
      <w:r w:rsidR="00F83604" w:rsidRPr="00772D4C">
        <w:rPr>
          <w:rFonts w:ascii="Times New Roman" w:hAnsi="Times New Roman" w:cs="Times New Roman"/>
          <w:color w:val="000000" w:themeColor="text1"/>
          <w:sz w:val="24"/>
          <w:szCs w:val="24"/>
        </w:rPr>
        <w:t xml:space="preserve"> </w:t>
      </w:r>
      <w:r w:rsidR="00C9758C" w:rsidRPr="00772D4C">
        <w:rPr>
          <w:rFonts w:ascii="Times New Roman" w:hAnsi="Times New Roman" w:cs="Times New Roman"/>
          <w:color w:val="000000" w:themeColor="text1"/>
          <w:sz w:val="24"/>
          <w:szCs w:val="24"/>
        </w:rPr>
        <w:t xml:space="preserve">to </w:t>
      </w:r>
      <w:r w:rsidR="003624A6" w:rsidRPr="00772D4C">
        <w:rPr>
          <w:rFonts w:ascii="Times New Roman" w:hAnsi="Times New Roman" w:cs="Times New Roman"/>
          <w:color w:val="000000" w:themeColor="text1"/>
          <w:sz w:val="24"/>
          <w:szCs w:val="24"/>
        </w:rPr>
        <w:t>the person next to them</w:t>
      </w:r>
      <w:r w:rsidR="00F83604" w:rsidRPr="00772D4C">
        <w:rPr>
          <w:rFonts w:ascii="Times New Roman" w:hAnsi="Times New Roman" w:cs="Times New Roman"/>
          <w:color w:val="000000" w:themeColor="text1"/>
          <w:sz w:val="24"/>
          <w:szCs w:val="24"/>
        </w:rPr>
        <w:t xml:space="preserve">. </w:t>
      </w:r>
      <w:r w:rsidR="007324F3" w:rsidRPr="00772D4C">
        <w:rPr>
          <w:rFonts w:ascii="Times New Roman" w:hAnsi="Times New Roman" w:cs="Times New Roman"/>
          <w:color w:val="000000" w:themeColor="text1"/>
          <w:sz w:val="24"/>
          <w:szCs w:val="24"/>
        </w:rPr>
        <w:t>This should help</w:t>
      </w:r>
      <w:r w:rsidR="00651A0D" w:rsidRPr="00772D4C">
        <w:rPr>
          <w:rFonts w:ascii="Times New Roman" w:hAnsi="Times New Roman" w:cs="Times New Roman"/>
          <w:color w:val="000000" w:themeColor="text1"/>
          <w:sz w:val="24"/>
          <w:szCs w:val="24"/>
        </w:rPr>
        <w:t xml:space="preserve"> to take the pressure off </w:t>
      </w:r>
      <w:r w:rsidR="00075753" w:rsidRPr="00772D4C">
        <w:rPr>
          <w:rFonts w:ascii="Times New Roman" w:hAnsi="Times New Roman" w:cs="Times New Roman"/>
          <w:color w:val="000000" w:themeColor="text1"/>
          <w:sz w:val="24"/>
          <w:szCs w:val="24"/>
        </w:rPr>
        <w:t>talking about</w:t>
      </w:r>
      <w:r w:rsidR="004A2474" w:rsidRPr="00772D4C">
        <w:rPr>
          <w:rFonts w:ascii="Times New Roman" w:hAnsi="Times New Roman" w:cs="Times New Roman"/>
          <w:color w:val="000000" w:themeColor="text1"/>
          <w:sz w:val="24"/>
          <w:szCs w:val="24"/>
        </w:rPr>
        <w:t xml:space="preserve"> themselves</w:t>
      </w:r>
      <w:r w:rsidR="00075753" w:rsidRPr="00772D4C">
        <w:rPr>
          <w:rFonts w:ascii="Times New Roman" w:hAnsi="Times New Roman" w:cs="Times New Roman"/>
          <w:color w:val="000000" w:themeColor="text1"/>
          <w:sz w:val="24"/>
          <w:szCs w:val="24"/>
        </w:rPr>
        <w:t xml:space="preserve">. </w:t>
      </w:r>
      <w:r w:rsidR="00345B7F" w:rsidRPr="00772D4C">
        <w:rPr>
          <w:rFonts w:ascii="Times New Roman" w:hAnsi="Times New Roman" w:cs="Times New Roman"/>
          <w:color w:val="000000" w:themeColor="text1"/>
          <w:sz w:val="24"/>
          <w:szCs w:val="24"/>
        </w:rPr>
        <w:t>R</w:t>
      </w:r>
      <w:r w:rsidR="00380968" w:rsidRPr="00772D4C">
        <w:rPr>
          <w:rFonts w:ascii="Times New Roman" w:hAnsi="Times New Roman" w:cs="Times New Roman"/>
          <w:color w:val="000000" w:themeColor="text1"/>
          <w:sz w:val="24"/>
          <w:szCs w:val="24"/>
        </w:rPr>
        <w:t>eece and Walker</w:t>
      </w:r>
      <w:r w:rsidR="002A5EA8" w:rsidRPr="00772D4C">
        <w:rPr>
          <w:rFonts w:ascii="Times New Roman" w:hAnsi="Times New Roman" w:cs="Times New Roman"/>
          <w:color w:val="000000" w:themeColor="text1"/>
          <w:sz w:val="24"/>
          <w:szCs w:val="24"/>
        </w:rPr>
        <w:t xml:space="preserve"> (</w:t>
      </w:r>
      <w:r w:rsidR="00036570" w:rsidRPr="00772D4C">
        <w:rPr>
          <w:rFonts w:ascii="Times New Roman" w:hAnsi="Times New Roman" w:cs="Times New Roman"/>
          <w:color w:val="000000" w:themeColor="text1"/>
          <w:sz w:val="24"/>
          <w:szCs w:val="24"/>
        </w:rPr>
        <w:t>2007, p.129</w:t>
      </w:r>
      <w:r w:rsidR="00345B7F" w:rsidRPr="00772D4C">
        <w:rPr>
          <w:rFonts w:ascii="Times New Roman" w:hAnsi="Times New Roman" w:cs="Times New Roman"/>
          <w:color w:val="000000" w:themeColor="text1"/>
          <w:sz w:val="24"/>
          <w:szCs w:val="24"/>
        </w:rPr>
        <w:t>)</w:t>
      </w:r>
      <w:r w:rsidR="00AC1FD9" w:rsidRPr="00772D4C">
        <w:rPr>
          <w:rFonts w:ascii="Times New Roman" w:hAnsi="Times New Roman" w:cs="Times New Roman"/>
          <w:color w:val="000000" w:themeColor="text1"/>
          <w:sz w:val="24"/>
          <w:szCs w:val="24"/>
        </w:rPr>
        <w:t xml:space="preserve"> assert</w:t>
      </w:r>
      <w:r w:rsidR="002A5EA8" w:rsidRPr="00772D4C">
        <w:rPr>
          <w:rFonts w:ascii="Times New Roman" w:hAnsi="Times New Roman" w:cs="Times New Roman"/>
          <w:color w:val="000000" w:themeColor="text1"/>
          <w:sz w:val="24"/>
          <w:szCs w:val="24"/>
        </w:rPr>
        <w:t xml:space="preserve"> that ‘used with care and in a </w:t>
      </w:r>
      <w:r w:rsidR="00AC1FD9" w:rsidRPr="00772D4C">
        <w:rPr>
          <w:rFonts w:ascii="Times New Roman" w:hAnsi="Times New Roman" w:cs="Times New Roman"/>
          <w:color w:val="000000" w:themeColor="text1"/>
          <w:sz w:val="24"/>
          <w:szCs w:val="24"/>
        </w:rPr>
        <w:t>non-threatening</w:t>
      </w:r>
      <w:r w:rsidR="002A5EA8" w:rsidRPr="00772D4C">
        <w:rPr>
          <w:rFonts w:ascii="Times New Roman" w:hAnsi="Times New Roman" w:cs="Times New Roman"/>
          <w:color w:val="000000" w:themeColor="text1"/>
          <w:sz w:val="24"/>
          <w:szCs w:val="24"/>
        </w:rPr>
        <w:t xml:space="preserve"> way</w:t>
      </w:r>
      <w:r w:rsidR="008B724F" w:rsidRPr="00772D4C">
        <w:rPr>
          <w:rFonts w:ascii="Times New Roman" w:hAnsi="Times New Roman" w:cs="Times New Roman"/>
          <w:color w:val="000000" w:themeColor="text1"/>
          <w:sz w:val="24"/>
          <w:szCs w:val="24"/>
        </w:rPr>
        <w:t>, icebreakers can help establish a group identity in an hour rather than weeks or months’.</w:t>
      </w:r>
    </w:p>
    <w:p w14:paraId="799E4696" w14:textId="03777AFD" w:rsidR="00EE7C14" w:rsidRPr="00453294" w:rsidRDefault="00936983" w:rsidP="000F034D">
      <w:pPr>
        <w:spacing w:line="360" w:lineRule="auto"/>
        <w:jc w:val="both"/>
        <w:rPr>
          <w:rFonts w:ascii="Times New Roman" w:hAnsi="Times New Roman" w:cs="Times New Roman"/>
          <w:color w:val="000000" w:themeColor="text1"/>
          <w:sz w:val="24"/>
          <w:szCs w:val="24"/>
          <w:highlight w:val="lightGray"/>
        </w:rPr>
      </w:pPr>
      <w:r w:rsidRPr="00772D4C">
        <w:rPr>
          <w:rFonts w:ascii="Times New Roman" w:hAnsi="Times New Roman" w:cs="Times New Roman"/>
          <w:color w:val="000000" w:themeColor="text1"/>
          <w:sz w:val="24"/>
          <w:szCs w:val="24"/>
        </w:rPr>
        <w:t xml:space="preserve">By following the professional standard </w:t>
      </w:r>
      <w:r w:rsidR="00D02175" w:rsidRPr="00772D4C">
        <w:rPr>
          <w:rFonts w:ascii="Times New Roman" w:hAnsi="Times New Roman" w:cs="Times New Roman"/>
          <w:color w:val="000000" w:themeColor="text1"/>
          <w:sz w:val="24"/>
          <w:szCs w:val="24"/>
        </w:rPr>
        <w:t>to</w:t>
      </w:r>
      <w:r w:rsidR="00A02A5B" w:rsidRPr="00772D4C">
        <w:rPr>
          <w:rFonts w:ascii="Times New Roman" w:hAnsi="Times New Roman" w:cs="Times New Roman"/>
          <w:color w:val="000000" w:themeColor="text1"/>
          <w:sz w:val="24"/>
          <w:szCs w:val="24"/>
        </w:rPr>
        <w:t xml:space="preserve"> </w:t>
      </w:r>
      <w:r w:rsidR="00D02175" w:rsidRPr="00772D4C">
        <w:rPr>
          <w:rFonts w:ascii="Times New Roman" w:hAnsi="Times New Roman" w:cs="Times New Roman"/>
          <w:color w:val="000000" w:themeColor="text1"/>
          <w:sz w:val="24"/>
          <w:szCs w:val="24"/>
        </w:rPr>
        <w:t>‘d</w:t>
      </w:r>
      <w:r w:rsidR="00A02A5B" w:rsidRPr="00772D4C">
        <w:rPr>
          <w:rFonts w:ascii="Times New Roman" w:hAnsi="Times New Roman" w:cs="Times New Roman"/>
          <w:color w:val="000000" w:themeColor="text1"/>
          <w:sz w:val="24"/>
          <w:szCs w:val="24"/>
        </w:rPr>
        <w:t>emonstrate dignity, courtesy, and respect towards others</w:t>
      </w:r>
      <w:r w:rsidR="00D02175" w:rsidRPr="00772D4C">
        <w:rPr>
          <w:rFonts w:ascii="Times New Roman" w:hAnsi="Times New Roman" w:cs="Times New Roman"/>
          <w:color w:val="000000" w:themeColor="text1"/>
          <w:sz w:val="24"/>
          <w:szCs w:val="24"/>
        </w:rPr>
        <w:t>’</w:t>
      </w:r>
      <w:r w:rsidR="00A02A5B" w:rsidRPr="00772D4C">
        <w:rPr>
          <w:rFonts w:ascii="Times New Roman" w:hAnsi="Times New Roman" w:cs="Times New Roman"/>
          <w:color w:val="000000" w:themeColor="text1"/>
          <w:sz w:val="24"/>
          <w:szCs w:val="24"/>
        </w:rPr>
        <w:t xml:space="preserve"> (Gov.Wales, 2017)</w:t>
      </w:r>
      <w:r w:rsidR="00EA2B43" w:rsidRPr="00772D4C">
        <w:rPr>
          <w:rFonts w:ascii="Times New Roman" w:hAnsi="Times New Roman" w:cs="Times New Roman"/>
          <w:color w:val="000000" w:themeColor="text1"/>
          <w:sz w:val="24"/>
          <w:szCs w:val="24"/>
        </w:rPr>
        <w:t xml:space="preserve"> a</w:t>
      </w:r>
      <w:r w:rsidR="00A02A5B" w:rsidRPr="00772D4C">
        <w:rPr>
          <w:rFonts w:ascii="Times New Roman" w:hAnsi="Times New Roman" w:cs="Times New Roman"/>
          <w:color w:val="000000" w:themeColor="text1"/>
          <w:sz w:val="24"/>
          <w:szCs w:val="24"/>
        </w:rPr>
        <w:t xml:space="preserve">nd </w:t>
      </w:r>
      <w:r w:rsidR="00EA2B43" w:rsidRPr="00772D4C">
        <w:rPr>
          <w:rFonts w:ascii="Times New Roman" w:hAnsi="Times New Roman" w:cs="Times New Roman"/>
          <w:color w:val="000000" w:themeColor="text1"/>
          <w:sz w:val="24"/>
          <w:szCs w:val="24"/>
        </w:rPr>
        <w:t>listening to Megan and respecting her views</w:t>
      </w:r>
      <w:r w:rsidR="00AE5868" w:rsidRPr="00772D4C">
        <w:rPr>
          <w:rFonts w:ascii="Times New Roman" w:hAnsi="Times New Roman" w:cs="Times New Roman"/>
          <w:color w:val="000000" w:themeColor="text1"/>
          <w:sz w:val="24"/>
          <w:szCs w:val="24"/>
        </w:rPr>
        <w:t>,</w:t>
      </w:r>
      <w:r w:rsidR="00EA2B43" w:rsidRPr="00772D4C">
        <w:rPr>
          <w:rFonts w:ascii="Times New Roman" w:hAnsi="Times New Roman" w:cs="Times New Roman"/>
          <w:color w:val="000000" w:themeColor="text1"/>
          <w:sz w:val="24"/>
          <w:szCs w:val="24"/>
        </w:rPr>
        <w:t xml:space="preserve"> </w:t>
      </w:r>
      <w:r w:rsidR="000D1CDA" w:rsidRPr="00772D4C">
        <w:rPr>
          <w:rFonts w:ascii="Times New Roman" w:hAnsi="Times New Roman" w:cs="Times New Roman"/>
          <w:color w:val="000000" w:themeColor="text1"/>
          <w:sz w:val="24"/>
          <w:szCs w:val="24"/>
        </w:rPr>
        <w:t>I would</w:t>
      </w:r>
      <w:r w:rsidR="00D02175" w:rsidRPr="00772D4C">
        <w:rPr>
          <w:rFonts w:ascii="Times New Roman" w:hAnsi="Times New Roman" w:cs="Times New Roman"/>
          <w:color w:val="000000" w:themeColor="text1"/>
          <w:sz w:val="24"/>
          <w:szCs w:val="24"/>
        </w:rPr>
        <w:t xml:space="preserve"> </w:t>
      </w:r>
      <w:r w:rsidR="002F3C89" w:rsidRPr="00772D4C">
        <w:rPr>
          <w:rFonts w:ascii="Times New Roman" w:hAnsi="Times New Roman" w:cs="Times New Roman"/>
          <w:color w:val="000000" w:themeColor="text1"/>
          <w:sz w:val="24"/>
          <w:szCs w:val="24"/>
        </w:rPr>
        <w:t>us</w:t>
      </w:r>
      <w:r w:rsidR="000D1CDA" w:rsidRPr="00772D4C">
        <w:rPr>
          <w:rFonts w:ascii="Times New Roman" w:hAnsi="Times New Roman" w:cs="Times New Roman"/>
          <w:color w:val="000000" w:themeColor="text1"/>
          <w:sz w:val="24"/>
          <w:szCs w:val="24"/>
        </w:rPr>
        <w:t>e</w:t>
      </w:r>
      <w:r w:rsidR="002F3C89" w:rsidRPr="00772D4C">
        <w:rPr>
          <w:rFonts w:ascii="Times New Roman" w:hAnsi="Times New Roman" w:cs="Times New Roman"/>
          <w:color w:val="000000" w:themeColor="text1"/>
          <w:sz w:val="24"/>
          <w:szCs w:val="24"/>
        </w:rPr>
        <w:t xml:space="preserve"> the strategy of</w:t>
      </w:r>
      <w:r w:rsidR="00EA2B43" w:rsidRPr="00772D4C">
        <w:rPr>
          <w:rFonts w:ascii="Times New Roman" w:hAnsi="Times New Roman" w:cs="Times New Roman"/>
          <w:color w:val="000000" w:themeColor="text1"/>
          <w:sz w:val="24"/>
          <w:szCs w:val="24"/>
        </w:rPr>
        <w:t xml:space="preserve"> w</w:t>
      </w:r>
      <w:r w:rsidR="00075753" w:rsidRPr="00772D4C">
        <w:rPr>
          <w:rFonts w:ascii="Times New Roman" w:hAnsi="Times New Roman" w:cs="Times New Roman"/>
          <w:color w:val="000000" w:themeColor="text1"/>
          <w:sz w:val="24"/>
          <w:szCs w:val="24"/>
        </w:rPr>
        <w:t>orking in smaller groups</w:t>
      </w:r>
      <w:r w:rsidR="005825CD" w:rsidRPr="00772D4C">
        <w:rPr>
          <w:rFonts w:ascii="Times New Roman" w:hAnsi="Times New Roman" w:cs="Times New Roman"/>
          <w:color w:val="000000" w:themeColor="text1"/>
          <w:sz w:val="24"/>
          <w:szCs w:val="24"/>
        </w:rPr>
        <w:t>,</w:t>
      </w:r>
      <w:r w:rsidR="00075753" w:rsidRPr="00772D4C">
        <w:rPr>
          <w:rFonts w:ascii="Times New Roman" w:hAnsi="Times New Roman" w:cs="Times New Roman"/>
          <w:color w:val="000000" w:themeColor="text1"/>
          <w:sz w:val="24"/>
          <w:szCs w:val="24"/>
        </w:rPr>
        <w:t xml:space="preserve"> </w:t>
      </w:r>
      <w:r w:rsidR="001D6342" w:rsidRPr="00772D4C">
        <w:rPr>
          <w:rFonts w:ascii="Times New Roman" w:hAnsi="Times New Roman" w:cs="Times New Roman"/>
          <w:color w:val="000000" w:themeColor="text1"/>
          <w:sz w:val="24"/>
          <w:szCs w:val="24"/>
        </w:rPr>
        <w:t xml:space="preserve">this approach </w:t>
      </w:r>
      <w:r w:rsidR="00075753" w:rsidRPr="00772D4C">
        <w:rPr>
          <w:rFonts w:ascii="Times New Roman" w:hAnsi="Times New Roman" w:cs="Times New Roman"/>
          <w:color w:val="000000" w:themeColor="text1"/>
          <w:sz w:val="24"/>
          <w:szCs w:val="24"/>
        </w:rPr>
        <w:t>c</w:t>
      </w:r>
      <w:r w:rsidR="000D711D" w:rsidRPr="00772D4C">
        <w:rPr>
          <w:rFonts w:ascii="Times New Roman" w:hAnsi="Times New Roman" w:cs="Times New Roman"/>
          <w:color w:val="000000" w:themeColor="text1"/>
          <w:sz w:val="24"/>
          <w:szCs w:val="24"/>
        </w:rPr>
        <w:t>ould</w:t>
      </w:r>
      <w:r w:rsidR="00075753" w:rsidRPr="00772D4C">
        <w:rPr>
          <w:rFonts w:ascii="Times New Roman" w:hAnsi="Times New Roman" w:cs="Times New Roman"/>
          <w:color w:val="000000" w:themeColor="text1"/>
          <w:sz w:val="24"/>
          <w:szCs w:val="24"/>
        </w:rPr>
        <w:t xml:space="preserve"> help </w:t>
      </w:r>
      <w:r w:rsidR="000D711D" w:rsidRPr="00772D4C">
        <w:rPr>
          <w:rFonts w:ascii="Times New Roman" w:hAnsi="Times New Roman" w:cs="Times New Roman"/>
          <w:color w:val="000000" w:themeColor="text1"/>
          <w:sz w:val="24"/>
          <w:szCs w:val="24"/>
        </w:rPr>
        <w:t xml:space="preserve">those </w:t>
      </w:r>
      <w:r w:rsidR="00D059AC" w:rsidRPr="00772D4C">
        <w:rPr>
          <w:rFonts w:ascii="Times New Roman" w:hAnsi="Times New Roman" w:cs="Times New Roman"/>
          <w:color w:val="000000" w:themeColor="text1"/>
          <w:sz w:val="24"/>
          <w:szCs w:val="24"/>
        </w:rPr>
        <w:t>students who are worried about talking in front of the whole class</w:t>
      </w:r>
      <w:r w:rsidR="001D6342" w:rsidRPr="00772D4C">
        <w:rPr>
          <w:rFonts w:ascii="Times New Roman" w:hAnsi="Times New Roman" w:cs="Times New Roman"/>
          <w:color w:val="000000" w:themeColor="text1"/>
          <w:sz w:val="24"/>
          <w:szCs w:val="24"/>
        </w:rPr>
        <w:t xml:space="preserve"> to become more relaxed</w:t>
      </w:r>
      <w:r w:rsidR="00D059AC" w:rsidRPr="00772D4C">
        <w:rPr>
          <w:rFonts w:ascii="Times New Roman" w:hAnsi="Times New Roman" w:cs="Times New Roman"/>
          <w:color w:val="000000" w:themeColor="text1"/>
          <w:sz w:val="24"/>
          <w:szCs w:val="24"/>
        </w:rPr>
        <w:t xml:space="preserve"> (</w:t>
      </w:r>
      <w:r w:rsidR="002A6BE3" w:rsidRPr="00772D4C">
        <w:rPr>
          <w:rFonts w:ascii="Times New Roman" w:hAnsi="Times New Roman" w:cs="Times New Roman"/>
          <w:color w:val="000000" w:themeColor="text1"/>
          <w:sz w:val="24"/>
          <w:szCs w:val="24"/>
        </w:rPr>
        <w:t>Webb, 1982)</w:t>
      </w:r>
      <w:r w:rsidR="00501576" w:rsidRPr="00772D4C">
        <w:rPr>
          <w:rFonts w:ascii="Times New Roman" w:hAnsi="Times New Roman" w:cs="Times New Roman"/>
          <w:color w:val="000000" w:themeColor="text1"/>
          <w:sz w:val="24"/>
          <w:szCs w:val="24"/>
        </w:rPr>
        <w:t xml:space="preserve">. </w:t>
      </w:r>
      <w:r w:rsidR="00BE0A7B" w:rsidRPr="00772D4C">
        <w:rPr>
          <w:rFonts w:ascii="Times New Roman" w:hAnsi="Times New Roman" w:cs="Times New Roman"/>
          <w:color w:val="000000" w:themeColor="text1"/>
          <w:sz w:val="24"/>
          <w:szCs w:val="24"/>
        </w:rPr>
        <w:t xml:space="preserve">Providing my teaching material </w:t>
      </w:r>
      <w:r w:rsidR="00AA4EDB" w:rsidRPr="00772D4C">
        <w:rPr>
          <w:rFonts w:ascii="Times New Roman" w:hAnsi="Times New Roman" w:cs="Times New Roman"/>
          <w:color w:val="000000" w:themeColor="text1"/>
          <w:sz w:val="24"/>
          <w:szCs w:val="24"/>
        </w:rPr>
        <w:t xml:space="preserve">in plenty of time (1 week before) for the next lecture would allow Megan the time </w:t>
      </w:r>
      <w:r w:rsidR="007A018F" w:rsidRPr="00772D4C">
        <w:rPr>
          <w:rFonts w:ascii="Times New Roman" w:hAnsi="Times New Roman" w:cs="Times New Roman"/>
          <w:color w:val="000000" w:themeColor="text1"/>
          <w:sz w:val="24"/>
          <w:szCs w:val="24"/>
        </w:rPr>
        <w:t xml:space="preserve">to read through the </w:t>
      </w:r>
      <w:r w:rsidR="002447AA" w:rsidRPr="00772D4C">
        <w:rPr>
          <w:rFonts w:ascii="Times New Roman" w:hAnsi="Times New Roman" w:cs="Times New Roman"/>
          <w:color w:val="000000" w:themeColor="text1"/>
          <w:sz w:val="24"/>
          <w:szCs w:val="24"/>
        </w:rPr>
        <w:t>PowerPoint</w:t>
      </w:r>
      <w:r w:rsidR="007A018F" w:rsidRPr="00772D4C">
        <w:rPr>
          <w:rFonts w:ascii="Times New Roman" w:hAnsi="Times New Roman" w:cs="Times New Roman"/>
          <w:color w:val="000000" w:themeColor="text1"/>
          <w:sz w:val="24"/>
          <w:szCs w:val="24"/>
        </w:rPr>
        <w:t xml:space="preserve"> to be aware </w:t>
      </w:r>
      <w:r w:rsidR="002447AA" w:rsidRPr="00772D4C">
        <w:rPr>
          <w:rFonts w:ascii="Times New Roman" w:hAnsi="Times New Roman" w:cs="Times New Roman"/>
          <w:color w:val="000000" w:themeColor="text1"/>
          <w:sz w:val="24"/>
          <w:szCs w:val="24"/>
        </w:rPr>
        <w:t xml:space="preserve">of any </w:t>
      </w:r>
      <w:r w:rsidR="00D94D83" w:rsidRPr="00772D4C">
        <w:rPr>
          <w:rFonts w:ascii="Times New Roman" w:hAnsi="Times New Roman" w:cs="Times New Roman"/>
          <w:color w:val="000000" w:themeColor="text1"/>
          <w:sz w:val="24"/>
          <w:szCs w:val="24"/>
        </w:rPr>
        <w:t>question-and-answer</w:t>
      </w:r>
      <w:r w:rsidR="002447AA" w:rsidRPr="00772D4C">
        <w:rPr>
          <w:rFonts w:ascii="Times New Roman" w:hAnsi="Times New Roman" w:cs="Times New Roman"/>
          <w:color w:val="000000" w:themeColor="text1"/>
          <w:sz w:val="24"/>
          <w:szCs w:val="24"/>
        </w:rPr>
        <w:t xml:space="preserve"> sessions that may be asked in class. </w:t>
      </w:r>
      <w:r w:rsidR="009E4C88" w:rsidRPr="00772D4C">
        <w:rPr>
          <w:rFonts w:ascii="Times New Roman" w:hAnsi="Times New Roman" w:cs="Times New Roman"/>
          <w:color w:val="000000" w:themeColor="text1"/>
          <w:sz w:val="24"/>
          <w:szCs w:val="24"/>
        </w:rPr>
        <w:t>(</w:t>
      </w:r>
      <w:r w:rsidR="004B201B" w:rsidRPr="00772D4C">
        <w:rPr>
          <w:rFonts w:ascii="Times New Roman" w:hAnsi="Times New Roman" w:cs="Times New Roman"/>
          <w:color w:val="000000" w:themeColor="text1"/>
          <w:sz w:val="24"/>
          <w:szCs w:val="24"/>
        </w:rPr>
        <w:t xml:space="preserve">Cottrell, 2019, </w:t>
      </w:r>
      <w:r w:rsidR="00AB22D1" w:rsidRPr="00772D4C">
        <w:rPr>
          <w:rFonts w:ascii="Times New Roman" w:hAnsi="Times New Roman" w:cs="Times New Roman"/>
          <w:color w:val="000000" w:themeColor="text1"/>
          <w:sz w:val="24"/>
          <w:szCs w:val="24"/>
        </w:rPr>
        <w:t>p.</w:t>
      </w:r>
      <w:r w:rsidR="00332BD2" w:rsidRPr="00772D4C">
        <w:rPr>
          <w:rFonts w:ascii="Times New Roman" w:hAnsi="Times New Roman" w:cs="Times New Roman"/>
          <w:color w:val="000000" w:themeColor="text1"/>
          <w:sz w:val="24"/>
          <w:szCs w:val="24"/>
        </w:rPr>
        <w:t>35</w:t>
      </w:r>
      <w:r w:rsidR="009E4C88" w:rsidRPr="00772D4C">
        <w:rPr>
          <w:rFonts w:ascii="Times New Roman" w:hAnsi="Times New Roman" w:cs="Times New Roman"/>
          <w:color w:val="000000" w:themeColor="text1"/>
          <w:sz w:val="24"/>
          <w:szCs w:val="24"/>
        </w:rPr>
        <w:t>)</w:t>
      </w:r>
      <w:r w:rsidR="00AB22D1" w:rsidRPr="00772D4C">
        <w:rPr>
          <w:rFonts w:ascii="Times New Roman" w:hAnsi="Times New Roman" w:cs="Times New Roman"/>
          <w:color w:val="000000" w:themeColor="text1"/>
          <w:sz w:val="24"/>
          <w:szCs w:val="24"/>
        </w:rPr>
        <w:t xml:space="preserve"> states </w:t>
      </w:r>
      <w:r w:rsidR="00C91727" w:rsidRPr="00772D4C">
        <w:rPr>
          <w:rFonts w:ascii="Times New Roman" w:hAnsi="Times New Roman" w:cs="Times New Roman"/>
          <w:color w:val="000000" w:themeColor="text1"/>
          <w:sz w:val="24"/>
          <w:szCs w:val="24"/>
        </w:rPr>
        <w:t>‘</w:t>
      </w:r>
      <w:r w:rsidR="00345552" w:rsidRPr="00772D4C">
        <w:rPr>
          <w:rFonts w:ascii="Times New Roman" w:hAnsi="Times New Roman" w:cs="Times New Roman"/>
          <w:color w:val="000000" w:themeColor="text1"/>
          <w:sz w:val="24"/>
          <w:szCs w:val="24"/>
        </w:rPr>
        <w:t xml:space="preserve">advance preparation </w:t>
      </w:r>
      <w:r w:rsidR="00332BD2" w:rsidRPr="00772D4C">
        <w:rPr>
          <w:rFonts w:ascii="Times New Roman" w:hAnsi="Times New Roman" w:cs="Times New Roman"/>
          <w:color w:val="000000" w:themeColor="text1"/>
          <w:sz w:val="24"/>
          <w:szCs w:val="24"/>
        </w:rPr>
        <w:t>adds value to your study</w:t>
      </w:r>
      <w:r w:rsidR="00C91727" w:rsidRPr="00772D4C">
        <w:rPr>
          <w:rFonts w:ascii="Times New Roman" w:hAnsi="Times New Roman" w:cs="Times New Roman"/>
          <w:color w:val="000000" w:themeColor="text1"/>
          <w:sz w:val="24"/>
          <w:szCs w:val="24"/>
        </w:rPr>
        <w:t>’</w:t>
      </w:r>
      <w:r w:rsidR="00A63151" w:rsidRPr="00772D4C">
        <w:rPr>
          <w:rFonts w:ascii="Times New Roman" w:hAnsi="Times New Roman" w:cs="Times New Roman"/>
          <w:color w:val="000000" w:themeColor="text1"/>
          <w:sz w:val="24"/>
          <w:szCs w:val="24"/>
        </w:rPr>
        <w:t>,</w:t>
      </w:r>
      <w:r w:rsidR="009B2790" w:rsidRPr="00772D4C">
        <w:rPr>
          <w:rFonts w:ascii="Times New Roman" w:hAnsi="Times New Roman" w:cs="Times New Roman"/>
          <w:color w:val="000000" w:themeColor="text1"/>
          <w:sz w:val="24"/>
          <w:szCs w:val="24"/>
        </w:rPr>
        <w:t xml:space="preserve">  </w:t>
      </w:r>
      <w:r w:rsidR="00DF2DF4" w:rsidRPr="00772D4C">
        <w:rPr>
          <w:rFonts w:ascii="Times New Roman" w:hAnsi="Times New Roman" w:cs="Times New Roman"/>
          <w:color w:val="000000" w:themeColor="text1"/>
          <w:sz w:val="24"/>
          <w:szCs w:val="24"/>
        </w:rPr>
        <w:t>p</w:t>
      </w:r>
      <w:r w:rsidR="009B2790" w:rsidRPr="00772D4C">
        <w:rPr>
          <w:rFonts w:ascii="Times New Roman" w:hAnsi="Times New Roman" w:cs="Times New Roman"/>
          <w:color w:val="000000" w:themeColor="text1"/>
          <w:sz w:val="24"/>
          <w:szCs w:val="24"/>
        </w:rPr>
        <w:t>lanning and uploading my material onto Moodle in a timely fashion would aid Megan in forward planning for the lectures.</w:t>
      </w:r>
      <w:r w:rsidR="00A721F4" w:rsidRPr="00772D4C">
        <w:rPr>
          <w:rFonts w:ascii="Times New Roman" w:hAnsi="Times New Roman" w:cs="Times New Roman"/>
          <w:color w:val="000000" w:themeColor="text1"/>
          <w:sz w:val="24"/>
          <w:szCs w:val="24"/>
        </w:rPr>
        <w:t xml:space="preserve"> This would align with the following professional standard</w:t>
      </w:r>
      <w:r w:rsidR="009D1E75" w:rsidRPr="00772D4C">
        <w:rPr>
          <w:rFonts w:ascii="Times New Roman" w:hAnsi="Times New Roman" w:cs="Times New Roman"/>
          <w:color w:val="000000" w:themeColor="text1"/>
          <w:sz w:val="24"/>
          <w:szCs w:val="24"/>
        </w:rPr>
        <w:t>,</w:t>
      </w:r>
      <w:r w:rsidR="00A721F4" w:rsidRPr="00772D4C">
        <w:rPr>
          <w:rFonts w:ascii="Times New Roman" w:hAnsi="Times New Roman" w:cs="Times New Roman"/>
          <w:color w:val="000000" w:themeColor="text1"/>
          <w:sz w:val="24"/>
          <w:szCs w:val="24"/>
        </w:rPr>
        <w:t xml:space="preserve"> </w:t>
      </w:r>
      <w:r w:rsidR="00EF6D92" w:rsidRPr="00772D4C">
        <w:rPr>
          <w:rFonts w:ascii="Times New Roman" w:hAnsi="Times New Roman" w:cs="Times New Roman"/>
          <w:color w:val="000000" w:themeColor="text1"/>
          <w:sz w:val="24"/>
          <w:szCs w:val="24"/>
        </w:rPr>
        <w:t>‘p</w:t>
      </w:r>
      <w:r w:rsidR="00A721F4" w:rsidRPr="00772D4C">
        <w:rPr>
          <w:rFonts w:ascii="Times New Roman" w:hAnsi="Times New Roman" w:cs="Times New Roman"/>
          <w:color w:val="000000" w:themeColor="text1"/>
          <w:sz w:val="24"/>
          <w:szCs w:val="24"/>
        </w:rPr>
        <w:t>lan and deliver effective learning, teaching, and assessment</w:t>
      </w:r>
      <w:r w:rsidR="00EF6D92" w:rsidRPr="00772D4C">
        <w:rPr>
          <w:rFonts w:ascii="Times New Roman" w:hAnsi="Times New Roman" w:cs="Times New Roman"/>
          <w:color w:val="000000" w:themeColor="text1"/>
          <w:sz w:val="24"/>
          <w:szCs w:val="24"/>
        </w:rPr>
        <w:t>’</w:t>
      </w:r>
      <w:r w:rsidR="00A721F4" w:rsidRPr="00772D4C">
        <w:rPr>
          <w:rFonts w:ascii="Times New Roman" w:hAnsi="Times New Roman" w:cs="Times New Roman"/>
          <w:color w:val="000000" w:themeColor="text1"/>
          <w:sz w:val="24"/>
          <w:szCs w:val="24"/>
        </w:rPr>
        <w:t xml:space="preserve"> (Gov.Wales, 2017).  </w:t>
      </w:r>
      <w:r w:rsidR="001872D5" w:rsidRPr="00772D4C">
        <w:rPr>
          <w:rFonts w:ascii="Times New Roman" w:hAnsi="Times New Roman" w:cs="Times New Roman"/>
          <w:color w:val="000000" w:themeColor="text1"/>
          <w:sz w:val="24"/>
          <w:szCs w:val="24"/>
        </w:rPr>
        <w:t xml:space="preserve">Recording the lecture would give Megan </w:t>
      </w:r>
      <w:r w:rsidR="00E13124" w:rsidRPr="00772D4C">
        <w:rPr>
          <w:rFonts w:ascii="Times New Roman" w:hAnsi="Times New Roman" w:cs="Times New Roman"/>
          <w:color w:val="000000" w:themeColor="text1"/>
          <w:sz w:val="24"/>
          <w:szCs w:val="24"/>
        </w:rPr>
        <w:t xml:space="preserve">an opportunity to revisit the information given in class if she had been losing focus </w:t>
      </w:r>
      <w:r w:rsidR="00E236F1" w:rsidRPr="00772D4C">
        <w:rPr>
          <w:rFonts w:ascii="Times New Roman" w:hAnsi="Times New Roman" w:cs="Times New Roman"/>
          <w:color w:val="000000" w:themeColor="text1"/>
          <w:sz w:val="24"/>
          <w:szCs w:val="24"/>
        </w:rPr>
        <w:t>that</w:t>
      </w:r>
      <w:r w:rsidR="00E13124" w:rsidRPr="00772D4C">
        <w:rPr>
          <w:rFonts w:ascii="Times New Roman" w:hAnsi="Times New Roman" w:cs="Times New Roman"/>
          <w:color w:val="000000" w:themeColor="text1"/>
          <w:sz w:val="24"/>
          <w:szCs w:val="24"/>
        </w:rPr>
        <w:t xml:space="preserve"> day. </w:t>
      </w:r>
      <w:r w:rsidR="00F54710" w:rsidRPr="00772D4C">
        <w:rPr>
          <w:rFonts w:ascii="Times New Roman" w:hAnsi="Times New Roman" w:cs="Times New Roman"/>
          <w:color w:val="000000" w:themeColor="text1"/>
          <w:sz w:val="24"/>
          <w:szCs w:val="24"/>
        </w:rPr>
        <w:t>T</w:t>
      </w:r>
      <w:r w:rsidR="006B4267" w:rsidRPr="00772D4C">
        <w:rPr>
          <w:rFonts w:ascii="Times New Roman" w:hAnsi="Times New Roman" w:cs="Times New Roman"/>
          <w:color w:val="000000" w:themeColor="text1"/>
          <w:sz w:val="24"/>
          <w:szCs w:val="24"/>
        </w:rPr>
        <w:t xml:space="preserve">his would align with the professional standard </w:t>
      </w:r>
      <w:r w:rsidR="00101B25" w:rsidRPr="00772D4C">
        <w:rPr>
          <w:rFonts w:ascii="Times New Roman" w:hAnsi="Times New Roman" w:cs="Times New Roman"/>
          <w:color w:val="000000" w:themeColor="text1"/>
          <w:sz w:val="24"/>
          <w:szCs w:val="24"/>
        </w:rPr>
        <w:t>to</w:t>
      </w:r>
      <w:r w:rsidR="00EF6D92" w:rsidRPr="00772D4C">
        <w:rPr>
          <w:rFonts w:ascii="Times New Roman" w:hAnsi="Times New Roman" w:cs="Times New Roman"/>
          <w:color w:val="000000" w:themeColor="text1"/>
          <w:sz w:val="24"/>
          <w:szCs w:val="24"/>
        </w:rPr>
        <w:t xml:space="preserve"> ‘e</w:t>
      </w:r>
      <w:r w:rsidR="006B4267" w:rsidRPr="00772D4C">
        <w:rPr>
          <w:rFonts w:ascii="Times New Roman" w:hAnsi="Times New Roman" w:cs="Times New Roman"/>
          <w:color w:val="000000" w:themeColor="text1"/>
          <w:sz w:val="24"/>
          <w:szCs w:val="24"/>
        </w:rPr>
        <w:t>nable learners to share responsibility for their own learning and assessment</w:t>
      </w:r>
      <w:r w:rsidR="00EF6D92" w:rsidRPr="00772D4C">
        <w:rPr>
          <w:rFonts w:ascii="Times New Roman" w:hAnsi="Times New Roman" w:cs="Times New Roman"/>
          <w:color w:val="000000" w:themeColor="text1"/>
          <w:sz w:val="24"/>
          <w:szCs w:val="24"/>
        </w:rPr>
        <w:t>’</w:t>
      </w:r>
      <w:r w:rsidR="006B4267" w:rsidRPr="00772D4C">
        <w:rPr>
          <w:rFonts w:ascii="Times New Roman" w:hAnsi="Times New Roman" w:cs="Times New Roman"/>
          <w:color w:val="000000" w:themeColor="text1"/>
          <w:sz w:val="24"/>
          <w:szCs w:val="24"/>
        </w:rPr>
        <w:t xml:space="preserve"> (Gov.Wales, 2017)</w:t>
      </w:r>
      <w:r w:rsidR="009316D0" w:rsidRPr="00772D4C">
        <w:rPr>
          <w:rFonts w:ascii="Times New Roman" w:hAnsi="Times New Roman" w:cs="Times New Roman"/>
          <w:color w:val="000000" w:themeColor="text1"/>
          <w:sz w:val="24"/>
          <w:szCs w:val="24"/>
        </w:rPr>
        <w:t xml:space="preserve">. </w:t>
      </w:r>
      <w:r w:rsidR="00394C50" w:rsidRPr="00772D4C">
        <w:rPr>
          <w:rFonts w:ascii="Times New Roman" w:hAnsi="Times New Roman" w:cs="Times New Roman"/>
          <w:color w:val="000000" w:themeColor="text1"/>
          <w:sz w:val="24"/>
          <w:szCs w:val="24"/>
        </w:rPr>
        <w:t xml:space="preserve"> </w:t>
      </w:r>
      <w:r w:rsidR="009316D0" w:rsidRPr="00772D4C">
        <w:rPr>
          <w:rFonts w:ascii="Times New Roman" w:hAnsi="Times New Roman" w:cs="Times New Roman"/>
          <w:color w:val="000000" w:themeColor="text1"/>
          <w:sz w:val="24"/>
          <w:szCs w:val="24"/>
        </w:rPr>
        <w:t>F</w:t>
      </w:r>
      <w:r w:rsidR="00394C50" w:rsidRPr="00772D4C">
        <w:rPr>
          <w:rFonts w:ascii="Times New Roman" w:hAnsi="Times New Roman" w:cs="Times New Roman"/>
          <w:color w:val="000000" w:themeColor="text1"/>
          <w:sz w:val="24"/>
          <w:szCs w:val="24"/>
        </w:rPr>
        <w:t>inally, I would signpost Megan to</w:t>
      </w:r>
      <w:r w:rsidR="003147F0" w:rsidRPr="00772D4C">
        <w:rPr>
          <w:rFonts w:ascii="Times New Roman" w:hAnsi="Times New Roman" w:cs="Times New Roman"/>
          <w:color w:val="000000" w:themeColor="text1"/>
          <w:sz w:val="24"/>
          <w:szCs w:val="24"/>
        </w:rPr>
        <w:t xml:space="preserve"> the UWTSD </w:t>
      </w:r>
      <w:r w:rsidR="00394C50" w:rsidRPr="00772D4C">
        <w:rPr>
          <w:rFonts w:ascii="Times New Roman" w:hAnsi="Times New Roman" w:cs="Times New Roman"/>
          <w:color w:val="000000" w:themeColor="text1"/>
          <w:sz w:val="24"/>
          <w:szCs w:val="24"/>
        </w:rPr>
        <w:t>HWB</w:t>
      </w:r>
      <w:r w:rsidR="00C35505" w:rsidRPr="00772D4C">
        <w:rPr>
          <w:rFonts w:ascii="Times New Roman" w:hAnsi="Times New Roman" w:cs="Times New Roman"/>
          <w:color w:val="000000" w:themeColor="text1"/>
          <w:sz w:val="24"/>
          <w:szCs w:val="24"/>
        </w:rPr>
        <w:t xml:space="preserve"> </w:t>
      </w:r>
      <w:r w:rsidR="00A4337D" w:rsidRPr="00772D4C">
        <w:rPr>
          <w:rFonts w:ascii="Times New Roman" w:hAnsi="Times New Roman" w:cs="Times New Roman"/>
          <w:color w:val="000000" w:themeColor="text1"/>
          <w:sz w:val="24"/>
          <w:szCs w:val="24"/>
        </w:rPr>
        <w:t>S</w:t>
      </w:r>
      <w:r w:rsidR="00C35505" w:rsidRPr="00772D4C">
        <w:rPr>
          <w:rFonts w:ascii="Times New Roman" w:hAnsi="Times New Roman" w:cs="Times New Roman"/>
          <w:color w:val="000000" w:themeColor="text1"/>
          <w:sz w:val="24"/>
          <w:szCs w:val="24"/>
        </w:rPr>
        <w:t>tudent Support</w:t>
      </w:r>
      <w:r w:rsidR="00A4337D" w:rsidRPr="00772D4C">
        <w:rPr>
          <w:rFonts w:ascii="Times New Roman" w:hAnsi="Times New Roman" w:cs="Times New Roman"/>
          <w:color w:val="000000" w:themeColor="text1"/>
          <w:sz w:val="24"/>
          <w:szCs w:val="24"/>
        </w:rPr>
        <w:t xml:space="preserve"> Wellbeing Service,</w:t>
      </w:r>
      <w:r w:rsidR="00C35505" w:rsidRPr="00772D4C">
        <w:rPr>
          <w:rFonts w:ascii="Times New Roman" w:hAnsi="Times New Roman" w:cs="Times New Roman"/>
          <w:color w:val="000000" w:themeColor="text1"/>
          <w:sz w:val="24"/>
          <w:szCs w:val="24"/>
        </w:rPr>
        <w:t xml:space="preserve"> who </w:t>
      </w:r>
      <w:r w:rsidR="0010172B" w:rsidRPr="00772D4C">
        <w:rPr>
          <w:rFonts w:ascii="Times New Roman" w:hAnsi="Times New Roman" w:cs="Times New Roman"/>
          <w:color w:val="000000" w:themeColor="text1"/>
          <w:sz w:val="24"/>
          <w:szCs w:val="24"/>
        </w:rPr>
        <w:t xml:space="preserve">can </w:t>
      </w:r>
      <w:r w:rsidR="00C35505" w:rsidRPr="00772D4C">
        <w:rPr>
          <w:rFonts w:ascii="Times New Roman" w:hAnsi="Times New Roman" w:cs="Times New Roman"/>
          <w:color w:val="000000" w:themeColor="text1"/>
          <w:sz w:val="24"/>
          <w:szCs w:val="24"/>
        </w:rPr>
        <w:t>offer</w:t>
      </w:r>
      <w:r w:rsidR="00394C50" w:rsidRPr="00772D4C">
        <w:rPr>
          <w:rFonts w:ascii="Times New Roman" w:hAnsi="Times New Roman" w:cs="Times New Roman"/>
          <w:color w:val="000000" w:themeColor="text1"/>
          <w:sz w:val="24"/>
          <w:szCs w:val="24"/>
        </w:rPr>
        <w:t xml:space="preserve"> </w:t>
      </w:r>
      <w:r w:rsidR="0010172B" w:rsidRPr="00772D4C">
        <w:rPr>
          <w:rFonts w:ascii="Times New Roman" w:hAnsi="Times New Roman" w:cs="Times New Roman"/>
          <w:color w:val="000000" w:themeColor="text1"/>
          <w:sz w:val="24"/>
          <w:szCs w:val="24"/>
        </w:rPr>
        <w:t xml:space="preserve">a </w:t>
      </w:r>
      <w:r w:rsidR="00394C50" w:rsidRPr="00772D4C">
        <w:rPr>
          <w:rFonts w:ascii="Times New Roman" w:hAnsi="Times New Roman" w:cs="Times New Roman"/>
          <w:color w:val="000000" w:themeColor="text1"/>
          <w:sz w:val="24"/>
          <w:szCs w:val="24"/>
        </w:rPr>
        <w:t>counselling service</w:t>
      </w:r>
      <w:r w:rsidR="0010172B" w:rsidRPr="00772D4C">
        <w:rPr>
          <w:rFonts w:ascii="Times New Roman" w:hAnsi="Times New Roman" w:cs="Times New Roman"/>
          <w:color w:val="000000" w:themeColor="text1"/>
          <w:sz w:val="24"/>
          <w:szCs w:val="24"/>
        </w:rPr>
        <w:t>, or specialist mental health mentoring</w:t>
      </w:r>
      <w:r w:rsidR="00394C50" w:rsidRPr="00772D4C">
        <w:rPr>
          <w:rFonts w:ascii="Times New Roman" w:hAnsi="Times New Roman" w:cs="Times New Roman"/>
          <w:color w:val="000000" w:themeColor="text1"/>
          <w:sz w:val="24"/>
          <w:szCs w:val="24"/>
        </w:rPr>
        <w:t xml:space="preserve"> (</w:t>
      </w:r>
      <w:r w:rsidR="003147F0" w:rsidRPr="00772D4C">
        <w:rPr>
          <w:rFonts w:ascii="Times New Roman" w:hAnsi="Times New Roman" w:cs="Times New Roman"/>
          <w:color w:val="000000" w:themeColor="text1"/>
          <w:sz w:val="24"/>
          <w:szCs w:val="24"/>
        </w:rPr>
        <w:t>UWTSD, 2023</w:t>
      </w:r>
      <w:r w:rsidR="00394C50" w:rsidRPr="00772D4C">
        <w:rPr>
          <w:rFonts w:ascii="Times New Roman" w:hAnsi="Times New Roman" w:cs="Times New Roman"/>
          <w:color w:val="000000" w:themeColor="text1"/>
          <w:sz w:val="24"/>
          <w:szCs w:val="24"/>
        </w:rPr>
        <w:t>)</w:t>
      </w:r>
      <w:r w:rsidR="00A4337D" w:rsidRPr="00772D4C">
        <w:rPr>
          <w:rFonts w:ascii="Times New Roman" w:hAnsi="Times New Roman" w:cs="Times New Roman"/>
          <w:color w:val="000000" w:themeColor="text1"/>
          <w:sz w:val="24"/>
          <w:szCs w:val="24"/>
        </w:rPr>
        <w:t>. These services</w:t>
      </w:r>
      <w:r w:rsidR="003147F0" w:rsidRPr="00772D4C">
        <w:rPr>
          <w:rFonts w:ascii="Times New Roman" w:hAnsi="Times New Roman" w:cs="Times New Roman"/>
          <w:color w:val="000000" w:themeColor="text1"/>
          <w:sz w:val="24"/>
          <w:szCs w:val="24"/>
        </w:rPr>
        <w:t xml:space="preserve"> can be found </w:t>
      </w:r>
      <w:r w:rsidR="00394C50" w:rsidRPr="00772D4C">
        <w:rPr>
          <w:rFonts w:ascii="Times New Roman" w:hAnsi="Times New Roman" w:cs="Times New Roman"/>
          <w:color w:val="000000" w:themeColor="text1"/>
          <w:sz w:val="24"/>
          <w:szCs w:val="24"/>
        </w:rPr>
        <w:t xml:space="preserve">online </w:t>
      </w:r>
      <w:r w:rsidR="003147F0" w:rsidRPr="00772D4C">
        <w:rPr>
          <w:rFonts w:ascii="Times New Roman" w:hAnsi="Times New Roman" w:cs="Times New Roman"/>
          <w:color w:val="000000" w:themeColor="text1"/>
          <w:sz w:val="24"/>
          <w:szCs w:val="24"/>
        </w:rPr>
        <w:t xml:space="preserve">with the HWB App. </w:t>
      </w:r>
    </w:p>
    <w:p w14:paraId="1353F047" w14:textId="11BDD31C" w:rsidR="00AC6EFC" w:rsidRDefault="00AC6EFC" w:rsidP="006723DA">
      <w:pPr>
        <w:spacing w:line="360" w:lineRule="auto"/>
        <w:jc w:val="both"/>
        <w:rPr>
          <w:rFonts w:ascii="Times New Roman" w:hAnsi="Times New Roman" w:cs="Times New Roman"/>
          <w:b/>
          <w:bCs/>
          <w:sz w:val="24"/>
          <w:szCs w:val="24"/>
        </w:rPr>
      </w:pPr>
      <w:r w:rsidRPr="00AC6EFC">
        <w:rPr>
          <w:rFonts w:ascii="Times New Roman" w:hAnsi="Times New Roman" w:cs="Times New Roman"/>
          <w:b/>
          <w:bCs/>
          <w:sz w:val="24"/>
          <w:szCs w:val="24"/>
        </w:rPr>
        <w:t>Dafydd</w:t>
      </w:r>
    </w:p>
    <w:p w14:paraId="333ECD6E" w14:textId="59DC2C1B" w:rsidR="00A254D1" w:rsidRPr="000C05FC" w:rsidRDefault="000E31F7" w:rsidP="006723DA">
      <w:pPr>
        <w:spacing w:line="360" w:lineRule="auto"/>
        <w:jc w:val="both"/>
        <w:rPr>
          <w:rFonts w:ascii="Times New Roman" w:hAnsi="Times New Roman" w:cs="Times New Roman"/>
          <w:sz w:val="24"/>
          <w:szCs w:val="24"/>
        </w:rPr>
      </w:pPr>
      <w:r w:rsidRPr="000C05FC">
        <w:rPr>
          <w:rFonts w:ascii="Times New Roman" w:hAnsi="Times New Roman" w:cs="Times New Roman"/>
          <w:sz w:val="24"/>
          <w:szCs w:val="24"/>
        </w:rPr>
        <w:t xml:space="preserve">Is a new starter, he has Cerebral Palsy and is partially sighted. </w:t>
      </w:r>
      <w:r w:rsidR="005A5739" w:rsidRPr="000C05FC">
        <w:rPr>
          <w:rFonts w:ascii="Times New Roman" w:hAnsi="Times New Roman" w:cs="Times New Roman"/>
          <w:sz w:val="24"/>
          <w:szCs w:val="24"/>
        </w:rPr>
        <w:t xml:space="preserve">Dafydd </w:t>
      </w:r>
      <w:r w:rsidR="00AA3020" w:rsidRPr="000C05FC">
        <w:rPr>
          <w:rFonts w:ascii="Times New Roman" w:hAnsi="Times New Roman" w:cs="Times New Roman"/>
          <w:sz w:val="24"/>
          <w:szCs w:val="24"/>
        </w:rPr>
        <w:t>mobilises with</w:t>
      </w:r>
      <w:r w:rsidR="005A5739" w:rsidRPr="000C05FC">
        <w:rPr>
          <w:rFonts w:ascii="Times New Roman" w:hAnsi="Times New Roman" w:cs="Times New Roman"/>
          <w:sz w:val="24"/>
          <w:szCs w:val="24"/>
        </w:rPr>
        <w:t xml:space="preserve"> crutches</w:t>
      </w:r>
      <w:r w:rsidR="00AA3020" w:rsidRPr="000C05FC">
        <w:rPr>
          <w:rFonts w:ascii="Times New Roman" w:hAnsi="Times New Roman" w:cs="Times New Roman"/>
          <w:sz w:val="24"/>
          <w:szCs w:val="24"/>
        </w:rPr>
        <w:t xml:space="preserve">. He </w:t>
      </w:r>
      <w:r w:rsidR="008073C1" w:rsidRPr="000C05FC">
        <w:rPr>
          <w:rFonts w:ascii="Times New Roman" w:hAnsi="Times New Roman" w:cs="Times New Roman"/>
          <w:sz w:val="24"/>
          <w:szCs w:val="24"/>
        </w:rPr>
        <w:t xml:space="preserve">can use a </w:t>
      </w:r>
      <w:r w:rsidR="00F74F54" w:rsidRPr="000C05FC">
        <w:rPr>
          <w:rFonts w:ascii="Times New Roman" w:hAnsi="Times New Roman" w:cs="Times New Roman"/>
          <w:sz w:val="24"/>
          <w:szCs w:val="24"/>
        </w:rPr>
        <w:t>computer,</w:t>
      </w:r>
      <w:r w:rsidR="008073C1" w:rsidRPr="000C05FC">
        <w:rPr>
          <w:rFonts w:ascii="Times New Roman" w:hAnsi="Times New Roman" w:cs="Times New Roman"/>
          <w:sz w:val="24"/>
          <w:szCs w:val="24"/>
        </w:rPr>
        <w:t xml:space="preserve"> but one arm gets tired</w:t>
      </w:r>
      <w:r w:rsidR="006A66C7" w:rsidRPr="000C05FC">
        <w:rPr>
          <w:rFonts w:ascii="Times New Roman" w:hAnsi="Times New Roman" w:cs="Times New Roman"/>
          <w:sz w:val="24"/>
          <w:szCs w:val="24"/>
        </w:rPr>
        <w:t xml:space="preserve">. Dafydd is moving away from home to attend the course and wishes </w:t>
      </w:r>
      <w:r w:rsidR="00F74F54" w:rsidRPr="000C05FC">
        <w:rPr>
          <w:rFonts w:ascii="Times New Roman" w:hAnsi="Times New Roman" w:cs="Times New Roman"/>
          <w:sz w:val="24"/>
          <w:szCs w:val="24"/>
        </w:rPr>
        <w:t xml:space="preserve">to maintain his </w:t>
      </w:r>
      <w:r w:rsidR="00AA3020" w:rsidRPr="000C05FC">
        <w:rPr>
          <w:rFonts w:ascii="Times New Roman" w:hAnsi="Times New Roman" w:cs="Times New Roman"/>
          <w:sz w:val="24"/>
          <w:szCs w:val="24"/>
        </w:rPr>
        <w:t>independence and</w:t>
      </w:r>
      <w:r w:rsidR="00CD6A36" w:rsidRPr="000C05FC">
        <w:rPr>
          <w:rFonts w:ascii="Times New Roman" w:hAnsi="Times New Roman" w:cs="Times New Roman"/>
          <w:sz w:val="24"/>
          <w:szCs w:val="24"/>
        </w:rPr>
        <w:t xml:space="preserve"> wants to know</w:t>
      </w:r>
      <w:r w:rsidR="00F74F54" w:rsidRPr="000C05FC">
        <w:rPr>
          <w:rFonts w:ascii="Times New Roman" w:hAnsi="Times New Roman" w:cs="Times New Roman"/>
          <w:sz w:val="24"/>
          <w:szCs w:val="24"/>
        </w:rPr>
        <w:t xml:space="preserve"> the options available to him.</w:t>
      </w:r>
    </w:p>
    <w:p w14:paraId="0D2C5629" w14:textId="5F4309E9" w:rsidR="00C068CA" w:rsidRPr="000C05FC" w:rsidRDefault="003D606D" w:rsidP="006723DA">
      <w:pPr>
        <w:spacing w:line="360" w:lineRule="auto"/>
        <w:jc w:val="both"/>
        <w:rPr>
          <w:rFonts w:ascii="Times New Roman" w:hAnsi="Times New Roman" w:cs="Times New Roman"/>
          <w:color w:val="000000" w:themeColor="text1"/>
          <w:sz w:val="24"/>
          <w:szCs w:val="24"/>
        </w:rPr>
      </w:pPr>
      <w:r w:rsidRPr="000C05FC">
        <w:rPr>
          <w:rFonts w:ascii="Times New Roman" w:hAnsi="Times New Roman" w:cs="Times New Roman"/>
          <w:sz w:val="24"/>
          <w:szCs w:val="24"/>
        </w:rPr>
        <w:t>I would</w:t>
      </w:r>
      <w:r w:rsidR="00274AC2" w:rsidRPr="000C05FC">
        <w:rPr>
          <w:rFonts w:ascii="Times New Roman" w:hAnsi="Times New Roman" w:cs="Times New Roman"/>
          <w:sz w:val="24"/>
          <w:szCs w:val="24"/>
        </w:rPr>
        <w:t xml:space="preserve"> hope to ‘build positive and collaborative relationships’ (Gov.Wales, 2017) with all my students</w:t>
      </w:r>
      <w:r w:rsidR="009224FC" w:rsidRPr="000C05FC">
        <w:rPr>
          <w:rFonts w:ascii="Times New Roman" w:hAnsi="Times New Roman" w:cs="Times New Roman"/>
          <w:sz w:val="24"/>
          <w:szCs w:val="24"/>
        </w:rPr>
        <w:t>,</w:t>
      </w:r>
      <w:r w:rsidR="00274AC2" w:rsidRPr="000C05FC">
        <w:rPr>
          <w:rFonts w:ascii="Times New Roman" w:hAnsi="Times New Roman" w:cs="Times New Roman"/>
          <w:sz w:val="24"/>
          <w:szCs w:val="24"/>
        </w:rPr>
        <w:t xml:space="preserve"> and this would begin by </w:t>
      </w:r>
      <w:r w:rsidRPr="000C05FC">
        <w:rPr>
          <w:rFonts w:ascii="Times New Roman" w:hAnsi="Times New Roman" w:cs="Times New Roman"/>
          <w:sz w:val="24"/>
          <w:szCs w:val="24"/>
        </w:rPr>
        <w:t>discuss</w:t>
      </w:r>
      <w:r w:rsidR="00F06A1C" w:rsidRPr="000C05FC">
        <w:rPr>
          <w:rFonts w:ascii="Times New Roman" w:hAnsi="Times New Roman" w:cs="Times New Roman"/>
          <w:sz w:val="24"/>
          <w:szCs w:val="24"/>
        </w:rPr>
        <w:t>ing</w:t>
      </w:r>
      <w:r w:rsidRPr="000C05FC">
        <w:rPr>
          <w:rFonts w:ascii="Times New Roman" w:hAnsi="Times New Roman" w:cs="Times New Roman"/>
          <w:sz w:val="24"/>
          <w:szCs w:val="24"/>
        </w:rPr>
        <w:t xml:space="preserve"> with Dafydd what he believes his needs are</w:t>
      </w:r>
      <w:r w:rsidR="00613C88" w:rsidRPr="000C05FC">
        <w:rPr>
          <w:rFonts w:ascii="Times New Roman" w:hAnsi="Times New Roman" w:cs="Times New Roman"/>
          <w:sz w:val="24"/>
          <w:szCs w:val="24"/>
        </w:rPr>
        <w:t>.</w:t>
      </w:r>
      <w:r w:rsidRPr="000C05FC">
        <w:rPr>
          <w:rFonts w:ascii="Times New Roman" w:hAnsi="Times New Roman" w:cs="Times New Roman"/>
          <w:sz w:val="24"/>
          <w:szCs w:val="24"/>
        </w:rPr>
        <w:t xml:space="preserve"> </w:t>
      </w:r>
      <w:r w:rsidR="00613C88" w:rsidRPr="000C05FC">
        <w:rPr>
          <w:rFonts w:ascii="Times New Roman" w:hAnsi="Times New Roman" w:cs="Times New Roman"/>
          <w:sz w:val="24"/>
          <w:szCs w:val="24"/>
        </w:rPr>
        <w:t>I would</w:t>
      </w:r>
      <w:r w:rsidRPr="000C05FC">
        <w:rPr>
          <w:rFonts w:ascii="Times New Roman" w:hAnsi="Times New Roman" w:cs="Times New Roman"/>
          <w:sz w:val="24"/>
          <w:szCs w:val="24"/>
        </w:rPr>
        <w:t xml:space="preserve"> then refer him to </w:t>
      </w:r>
      <w:r w:rsidR="004501FF" w:rsidRPr="000C05FC">
        <w:rPr>
          <w:rFonts w:ascii="Times New Roman" w:hAnsi="Times New Roman" w:cs="Times New Roman"/>
          <w:sz w:val="24"/>
          <w:szCs w:val="24"/>
        </w:rPr>
        <w:t>S</w:t>
      </w:r>
      <w:r w:rsidRPr="000C05FC">
        <w:rPr>
          <w:rFonts w:ascii="Times New Roman" w:hAnsi="Times New Roman" w:cs="Times New Roman"/>
          <w:sz w:val="24"/>
          <w:szCs w:val="24"/>
        </w:rPr>
        <w:t xml:space="preserve">tudent </w:t>
      </w:r>
      <w:r w:rsidR="004501FF" w:rsidRPr="000C05FC">
        <w:rPr>
          <w:rFonts w:ascii="Times New Roman" w:hAnsi="Times New Roman" w:cs="Times New Roman"/>
          <w:sz w:val="24"/>
          <w:szCs w:val="24"/>
        </w:rPr>
        <w:t>S</w:t>
      </w:r>
      <w:r w:rsidRPr="000C05FC">
        <w:rPr>
          <w:rFonts w:ascii="Times New Roman" w:hAnsi="Times New Roman" w:cs="Times New Roman"/>
          <w:sz w:val="24"/>
          <w:szCs w:val="24"/>
        </w:rPr>
        <w:t>ervices</w:t>
      </w:r>
      <w:r w:rsidR="007E7ECC" w:rsidRPr="000C05FC">
        <w:rPr>
          <w:rFonts w:ascii="Times New Roman" w:hAnsi="Times New Roman" w:cs="Times New Roman"/>
          <w:sz w:val="24"/>
          <w:szCs w:val="24"/>
        </w:rPr>
        <w:t xml:space="preserve"> for </w:t>
      </w:r>
      <w:r w:rsidR="004501FF" w:rsidRPr="000C05FC">
        <w:rPr>
          <w:rFonts w:ascii="Times New Roman" w:hAnsi="Times New Roman" w:cs="Times New Roman"/>
          <w:sz w:val="24"/>
          <w:szCs w:val="24"/>
        </w:rPr>
        <w:t>D</w:t>
      </w:r>
      <w:r w:rsidR="007E7ECC" w:rsidRPr="000C05FC">
        <w:rPr>
          <w:rFonts w:ascii="Times New Roman" w:hAnsi="Times New Roman" w:cs="Times New Roman"/>
          <w:sz w:val="24"/>
          <w:szCs w:val="24"/>
        </w:rPr>
        <w:t xml:space="preserve">isabled </w:t>
      </w:r>
      <w:r w:rsidR="004501FF" w:rsidRPr="000C05FC">
        <w:rPr>
          <w:rFonts w:ascii="Times New Roman" w:hAnsi="Times New Roman" w:cs="Times New Roman"/>
          <w:sz w:val="24"/>
          <w:szCs w:val="24"/>
        </w:rPr>
        <w:t>S</w:t>
      </w:r>
      <w:r w:rsidR="007E7ECC" w:rsidRPr="000C05FC">
        <w:rPr>
          <w:rFonts w:ascii="Times New Roman" w:hAnsi="Times New Roman" w:cs="Times New Roman"/>
          <w:sz w:val="24"/>
          <w:szCs w:val="24"/>
        </w:rPr>
        <w:t>tudents</w:t>
      </w:r>
      <w:r w:rsidR="00D12384" w:rsidRPr="000C05FC">
        <w:rPr>
          <w:rFonts w:ascii="Times New Roman" w:hAnsi="Times New Roman" w:cs="Times New Roman"/>
          <w:sz w:val="24"/>
          <w:szCs w:val="24"/>
        </w:rPr>
        <w:t xml:space="preserve">, they have a dedicated </w:t>
      </w:r>
      <w:r w:rsidR="00847D42" w:rsidRPr="000C05FC">
        <w:rPr>
          <w:rFonts w:ascii="Times New Roman" w:hAnsi="Times New Roman" w:cs="Times New Roman"/>
          <w:sz w:val="24"/>
          <w:szCs w:val="24"/>
        </w:rPr>
        <w:t>team</w:t>
      </w:r>
      <w:r w:rsidR="00D12384" w:rsidRPr="000C05FC">
        <w:rPr>
          <w:rFonts w:ascii="Times New Roman" w:hAnsi="Times New Roman" w:cs="Times New Roman"/>
          <w:sz w:val="24"/>
          <w:szCs w:val="24"/>
        </w:rPr>
        <w:t xml:space="preserve"> </w:t>
      </w:r>
      <w:r w:rsidR="00847D42" w:rsidRPr="000C05FC">
        <w:rPr>
          <w:rFonts w:ascii="Times New Roman" w:hAnsi="Times New Roman" w:cs="Times New Roman"/>
          <w:sz w:val="24"/>
          <w:szCs w:val="24"/>
        </w:rPr>
        <w:t xml:space="preserve">of </w:t>
      </w:r>
      <w:r w:rsidR="00991E3E" w:rsidRPr="000C05FC">
        <w:rPr>
          <w:rFonts w:ascii="Times New Roman" w:hAnsi="Times New Roman" w:cs="Times New Roman"/>
          <w:sz w:val="24"/>
          <w:szCs w:val="24"/>
        </w:rPr>
        <w:t>‘</w:t>
      </w:r>
      <w:r w:rsidR="00847D42" w:rsidRPr="000C05FC">
        <w:rPr>
          <w:rFonts w:ascii="Times New Roman" w:hAnsi="Times New Roman" w:cs="Times New Roman"/>
          <w:sz w:val="24"/>
          <w:szCs w:val="24"/>
        </w:rPr>
        <w:t xml:space="preserve">disability advisers and </w:t>
      </w:r>
      <w:r w:rsidR="002A3CEF" w:rsidRPr="000C05FC">
        <w:rPr>
          <w:rFonts w:ascii="Times New Roman" w:hAnsi="Times New Roman" w:cs="Times New Roman"/>
          <w:sz w:val="24"/>
          <w:szCs w:val="24"/>
        </w:rPr>
        <w:t xml:space="preserve">learning support managers who can discuss individual needs </w:t>
      </w:r>
      <w:r w:rsidR="00A10FC5" w:rsidRPr="000C05FC">
        <w:rPr>
          <w:rFonts w:ascii="Times New Roman" w:hAnsi="Times New Roman" w:cs="Times New Roman"/>
          <w:sz w:val="24"/>
          <w:szCs w:val="24"/>
        </w:rPr>
        <w:t xml:space="preserve">and any </w:t>
      </w:r>
      <w:r w:rsidR="00A10FC5" w:rsidRPr="000C05FC">
        <w:rPr>
          <w:rFonts w:ascii="Times New Roman" w:hAnsi="Times New Roman" w:cs="Times New Roman"/>
          <w:color w:val="000000" w:themeColor="text1"/>
          <w:sz w:val="24"/>
          <w:szCs w:val="24"/>
        </w:rPr>
        <w:t xml:space="preserve">specific arrangements needed for access, learning </w:t>
      </w:r>
      <w:r w:rsidR="00B54CA2" w:rsidRPr="000C05FC">
        <w:rPr>
          <w:rFonts w:ascii="Times New Roman" w:hAnsi="Times New Roman" w:cs="Times New Roman"/>
          <w:color w:val="000000" w:themeColor="text1"/>
          <w:sz w:val="24"/>
          <w:szCs w:val="24"/>
        </w:rPr>
        <w:t>support</w:t>
      </w:r>
      <w:r w:rsidR="006D76C0" w:rsidRPr="000C05FC">
        <w:rPr>
          <w:rFonts w:ascii="Times New Roman" w:hAnsi="Times New Roman" w:cs="Times New Roman"/>
          <w:color w:val="000000" w:themeColor="text1"/>
          <w:sz w:val="24"/>
          <w:szCs w:val="24"/>
        </w:rPr>
        <w:t xml:space="preserve"> and </w:t>
      </w:r>
      <w:r w:rsidR="00B54CA2" w:rsidRPr="000C05FC">
        <w:rPr>
          <w:rFonts w:ascii="Times New Roman" w:hAnsi="Times New Roman" w:cs="Times New Roman"/>
          <w:color w:val="000000" w:themeColor="text1"/>
          <w:sz w:val="24"/>
          <w:szCs w:val="24"/>
        </w:rPr>
        <w:t>study skills etc</w:t>
      </w:r>
      <w:r w:rsidR="00CB3E2E" w:rsidRPr="000C05FC">
        <w:rPr>
          <w:rFonts w:ascii="Times New Roman" w:hAnsi="Times New Roman" w:cs="Times New Roman"/>
          <w:color w:val="000000" w:themeColor="text1"/>
          <w:sz w:val="24"/>
          <w:szCs w:val="24"/>
        </w:rPr>
        <w:t xml:space="preserve">’ </w:t>
      </w:r>
      <w:r w:rsidR="00B54CA2" w:rsidRPr="000C05FC">
        <w:rPr>
          <w:rFonts w:ascii="Times New Roman" w:hAnsi="Times New Roman" w:cs="Times New Roman"/>
          <w:color w:val="000000" w:themeColor="text1"/>
          <w:sz w:val="24"/>
          <w:szCs w:val="24"/>
        </w:rPr>
        <w:t>(UWTSD, 2023).</w:t>
      </w:r>
      <w:bookmarkStart w:id="7" w:name="_Hlk124771773"/>
      <w:r w:rsidR="00B54CA2" w:rsidRPr="000C05FC">
        <w:rPr>
          <w:rFonts w:ascii="Times New Roman" w:hAnsi="Times New Roman" w:cs="Times New Roman"/>
          <w:color w:val="000000" w:themeColor="text1"/>
          <w:sz w:val="24"/>
          <w:szCs w:val="24"/>
        </w:rPr>
        <w:t xml:space="preserve"> </w:t>
      </w:r>
      <w:bookmarkEnd w:id="7"/>
    </w:p>
    <w:p w14:paraId="61A980F8" w14:textId="71E71067" w:rsidR="00D708FF" w:rsidRPr="000C05FC" w:rsidRDefault="0058433D" w:rsidP="0098467F">
      <w:pPr>
        <w:spacing w:line="360" w:lineRule="auto"/>
        <w:jc w:val="both"/>
        <w:rPr>
          <w:rFonts w:ascii="Times New Roman" w:hAnsi="Times New Roman" w:cs="Times New Roman"/>
          <w:sz w:val="24"/>
          <w:szCs w:val="24"/>
        </w:rPr>
      </w:pPr>
      <w:r w:rsidRPr="000C05FC">
        <w:rPr>
          <w:rFonts w:ascii="Times New Roman" w:hAnsi="Times New Roman" w:cs="Times New Roman"/>
          <w:color w:val="000000" w:themeColor="text1"/>
          <w:sz w:val="24"/>
          <w:szCs w:val="24"/>
        </w:rPr>
        <w:lastRenderedPageBreak/>
        <w:t>By utilising the professional standard of ‘planning and deliver</w:t>
      </w:r>
      <w:r w:rsidR="000153A2" w:rsidRPr="000C05FC">
        <w:rPr>
          <w:rFonts w:ascii="Times New Roman" w:hAnsi="Times New Roman" w:cs="Times New Roman"/>
          <w:color w:val="000000" w:themeColor="text1"/>
          <w:sz w:val="24"/>
          <w:szCs w:val="24"/>
        </w:rPr>
        <w:t>ing</w:t>
      </w:r>
      <w:r w:rsidRPr="000C05FC">
        <w:rPr>
          <w:rFonts w:ascii="Times New Roman" w:hAnsi="Times New Roman" w:cs="Times New Roman"/>
          <w:color w:val="000000" w:themeColor="text1"/>
          <w:sz w:val="24"/>
          <w:szCs w:val="24"/>
        </w:rPr>
        <w:t xml:space="preserve"> effective learning, teaching, and assessment’ (Gov.Wales, 2017)</w:t>
      </w:r>
      <w:r w:rsidR="000153A2" w:rsidRPr="000C05FC">
        <w:rPr>
          <w:rFonts w:ascii="Times New Roman" w:hAnsi="Times New Roman" w:cs="Times New Roman"/>
          <w:color w:val="000000" w:themeColor="text1"/>
          <w:sz w:val="24"/>
          <w:szCs w:val="24"/>
        </w:rPr>
        <w:t>,</w:t>
      </w:r>
      <w:r w:rsidRPr="000C05FC">
        <w:rPr>
          <w:rFonts w:ascii="Times New Roman" w:hAnsi="Times New Roman" w:cs="Times New Roman"/>
          <w:color w:val="000000" w:themeColor="text1"/>
          <w:sz w:val="24"/>
          <w:szCs w:val="24"/>
        </w:rPr>
        <w:t xml:space="preserve"> </w:t>
      </w:r>
      <w:r w:rsidR="001A3C9A" w:rsidRPr="000C05FC">
        <w:rPr>
          <w:rFonts w:ascii="Times New Roman" w:hAnsi="Times New Roman" w:cs="Times New Roman"/>
          <w:color w:val="000000" w:themeColor="text1"/>
          <w:sz w:val="24"/>
          <w:szCs w:val="24"/>
        </w:rPr>
        <w:t xml:space="preserve">I would </w:t>
      </w:r>
      <w:r w:rsidR="00E756BB" w:rsidRPr="000C05FC">
        <w:rPr>
          <w:rFonts w:ascii="Times New Roman" w:hAnsi="Times New Roman" w:cs="Times New Roman"/>
          <w:color w:val="000000" w:themeColor="text1"/>
          <w:sz w:val="24"/>
          <w:szCs w:val="24"/>
        </w:rPr>
        <w:t xml:space="preserve">endeavour to </w:t>
      </w:r>
      <w:r w:rsidR="00F73EF4" w:rsidRPr="000C05FC">
        <w:rPr>
          <w:rFonts w:ascii="Times New Roman" w:hAnsi="Times New Roman" w:cs="Times New Roman"/>
          <w:color w:val="000000" w:themeColor="text1"/>
          <w:sz w:val="24"/>
          <w:szCs w:val="24"/>
        </w:rPr>
        <w:t>introduce</w:t>
      </w:r>
      <w:r w:rsidR="00771394" w:rsidRPr="000C05FC">
        <w:rPr>
          <w:rFonts w:ascii="Times New Roman" w:hAnsi="Times New Roman" w:cs="Times New Roman"/>
          <w:color w:val="000000" w:themeColor="text1"/>
          <w:sz w:val="24"/>
          <w:szCs w:val="24"/>
        </w:rPr>
        <w:t xml:space="preserve"> </w:t>
      </w:r>
      <w:r w:rsidR="00D708FF" w:rsidRPr="000C05FC">
        <w:rPr>
          <w:rFonts w:ascii="Times New Roman" w:hAnsi="Times New Roman" w:cs="Times New Roman"/>
          <w:color w:val="000000" w:themeColor="text1"/>
          <w:sz w:val="24"/>
          <w:szCs w:val="24"/>
        </w:rPr>
        <w:t>assistive technologies</w:t>
      </w:r>
      <w:r w:rsidR="00771394" w:rsidRPr="000C05FC">
        <w:rPr>
          <w:rFonts w:ascii="Times New Roman" w:hAnsi="Times New Roman" w:cs="Times New Roman"/>
          <w:color w:val="000000" w:themeColor="text1"/>
          <w:sz w:val="24"/>
          <w:szCs w:val="24"/>
        </w:rPr>
        <w:t xml:space="preserve"> </w:t>
      </w:r>
      <w:r w:rsidR="00F73EF4" w:rsidRPr="000C05FC">
        <w:rPr>
          <w:rFonts w:ascii="Times New Roman" w:hAnsi="Times New Roman" w:cs="Times New Roman"/>
          <w:color w:val="000000" w:themeColor="text1"/>
          <w:sz w:val="24"/>
          <w:szCs w:val="24"/>
        </w:rPr>
        <w:t>in</w:t>
      </w:r>
      <w:r w:rsidR="00771394" w:rsidRPr="000C05FC">
        <w:rPr>
          <w:rFonts w:ascii="Times New Roman" w:hAnsi="Times New Roman" w:cs="Times New Roman"/>
          <w:color w:val="000000" w:themeColor="text1"/>
          <w:sz w:val="24"/>
          <w:szCs w:val="24"/>
        </w:rPr>
        <w:t>to my teaching strategies</w:t>
      </w:r>
      <w:r w:rsidR="00A86E8F" w:rsidRPr="000C05FC">
        <w:rPr>
          <w:rFonts w:ascii="Times New Roman" w:hAnsi="Times New Roman" w:cs="Times New Roman"/>
          <w:color w:val="000000" w:themeColor="text1"/>
          <w:sz w:val="24"/>
          <w:szCs w:val="24"/>
        </w:rPr>
        <w:t xml:space="preserve">, which could support Dafydd </w:t>
      </w:r>
      <w:r w:rsidR="000D44B0" w:rsidRPr="000C05FC">
        <w:rPr>
          <w:rFonts w:ascii="Times New Roman" w:hAnsi="Times New Roman" w:cs="Times New Roman"/>
          <w:color w:val="000000" w:themeColor="text1"/>
          <w:sz w:val="24"/>
          <w:szCs w:val="24"/>
        </w:rPr>
        <w:t xml:space="preserve">with his </w:t>
      </w:r>
      <w:r w:rsidR="00A86E8F" w:rsidRPr="000C05FC">
        <w:rPr>
          <w:rFonts w:ascii="Times New Roman" w:hAnsi="Times New Roman" w:cs="Times New Roman"/>
          <w:color w:val="000000" w:themeColor="text1"/>
          <w:sz w:val="24"/>
          <w:szCs w:val="24"/>
        </w:rPr>
        <w:t>learning and promote his independence</w:t>
      </w:r>
      <w:r w:rsidRPr="000C05FC">
        <w:rPr>
          <w:rFonts w:ascii="Times New Roman" w:hAnsi="Times New Roman" w:cs="Times New Roman"/>
          <w:color w:val="000000" w:themeColor="text1"/>
          <w:sz w:val="24"/>
          <w:szCs w:val="24"/>
        </w:rPr>
        <w:t xml:space="preserve">. </w:t>
      </w:r>
      <w:r w:rsidR="006C5322" w:rsidRPr="000C05FC">
        <w:rPr>
          <w:rFonts w:ascii="Times New Roman" w:hAnsi="Times New Roman" w:cs="Times New Roman"/>
          <w:color w:val="000000" w:themeColor="text1"/>
          <w:sz w:val="24"/>
          <w:szCs w:val="24"/>
        </w:rPr>
        <w:t>Karlsson, Johnston and Barker</w:t>
      </w:r>
      <w:r w:rsidR="00492861" w:rsidRPr="000C05FC">
        <w:rPr>
          <w:rFonts w:ascii="Times New Roman" w:hAnsi="Times New Roman" w:cs="Times New Roman"/>
          <w:color w:val="000000" w:themeColor="text1"/>
          <w:sz w:val="24"/>
          <w:szCs w:val="24"/>
        </w:rPr>
        <w:t xml:space="preserve"> (</w:t>
      </w:r>
      <w:r w:rsidR="006C5322" w:rsidRPr="000C05FC">
        <w:rPr>
          <w:rFonts w:ascii="Times New Roman" w:hAnsi="Times New Roman" w:cs="Times New Roman"/>
          <w:color w:val="000000" w:themeColor="text1"/>
          <w:sz w:val="24"/>
          <w:szCs w:val="24"/>
        </w:rPr>
        <w:t>2017</w:t>
      </w:r>
      <w:r w:rsidR="00492861" w:rsidRPr="000C05FC">
        <w:rPr>
          <w:rFonts w:ascii="Times New Roman" w:hAnsi="Times New Roman" w:cs="Times New Roman"/>
          <w:color w:val="000000" w:themeColor="text1"/>
          <w:sz w:val="24"/>
          <w:szCs w:val="24"/>
        </w:rPr>
        <w:t>, p.</w:t>
      </w:r>
      <w:r w:rsidR="009F631F" w:rsidRPr="000C05FC">
        <w:rPr>
          <w:rFonts w:ascii="Times New Roman" w:hAnsi="Times New Roman" w:cs="Times New Roman"/>
          <w:color w:val="000000" w:themeColor="text1"/>
          <w:sz w:val="24"/>
          <w:szCs w:val="24"/>
        </w:rPr>
        <w:t xml:space="preserve">598) describe assistive technologies as ‘an umbrella term </w:t>
      </w:r>
      <w:r w:rsidR="00D17CA7" w:rsidRPr="000C05FC">
        <w:rPr>
          <w:rFonts w:ascii="Times New Roman" w:hAnsi="Times New Roman" w:cs="Times New Roman"/>
          <w:color w:val="000000" w:themeColor="text1"/>
          <w:sz w:val="24"/>
          <w:szCs w:val="24"/>
        </w:rPr>
        <w:t xml:space="preserve">for any device or system that enables a person to perform a task that </w:t>
      </w:r>
      <w:r w:rsidR="009A2BF1" w:rsidRPr="000C05FC">
        <w:rPr>
          <w:rFonts w:ascii="Times New Roman" w:hAnsi="Times New Roman" w:cs="Times New Roman"/>
          <w:color w:val="000000" w:themeColor="text1"/>
          <w:sz w:val="24"/>
          <w:szCs w:val="24"/>
        </w:rPr>
        <w:t>would otherwise be too hard to execute’.</w:t>
      </w:r>
      <w:r w:rsidR="000227B2" w:rsidRPr="000C05FC">
        <w:rPr>
          <w:rFonts w:ascii="Times New Roman" w:hAnsi="Times New Roman" w:cs="Times New Roman"/>
          <w:color w:val="000000" w:themeColor="text1"/>
          <w:sz w:val="24"/>
          <w:szCs w:val="24"/>
        </w:rPr>
        <w:t xml:space="preserve"> </w:t>
      </w:r>
      <w:r w:rsidR="006B70BA" w:rsidRPr="000C05FC">
        <w:rPr>
          <w:rFonts w:ascii="Times New Roman" w:hAnsi="Times New Roman" w:cs="Times New Roman"/>
          <w:color w:val="000000" w:themeColor="text1"/>
          <w:sz w:val="24"/>
          <w:szCs w:val="24"/>
        </w:rPr>
        <w:t xml:space="preserve">Tools such as </w:t>
      </w:r>
      <w:r w:rsidR="00EA31AB" w:rsidRPr="000C05FC">
        <w:rPr>
          <w:rFonts w:ascii="Times New Roman" w:hAnsi="Times New Roman" w:cs="Times New Roman"/>
          <w:color w:val="000000" w:themeColor="text1"/>
          <w:sz w:val="24"/>
          <w:szCs w:val="24"/>
        </w:rPr>
        <w:t xml:space="preserve">Read Aloud, or Dictate on Microsoft Word </w:t>
      </w:r>
      <w:r w:rsidR="00AF113E" w:rsidRPr="000C05FC">
        <w:rPr>
          <w:rFonts w:ascii="Times New Roman" w:hAnsi="Times New Roman" w:cs="Times New Roman"/>
          <w:color w:val="000000" w:themeColor="text1"/>
          <w:sz w:val="24"/>
          <w:szCs w:val="24"/>
        </w:rPr>
        <w:t>(Microsoft</w:t>
      </w:r>
      <w:r w:rsidR="00E55AD8" w:rsidRPr="000C05FC">
        <w:rPr>
          <w:rFonts w:ascii="Times New Roman" w:hAnsi="Times New Roman" w:cs="Times New Roman"/>
          <w:color w:val="000000" w:themeColor="text1"/>
          <w:sz w:val="24"/>
          <w:szCs w:val="24"/>
        </w:rPr>
        <w:t xml:space="preserve">, 2023) </w:t>
      </w:r>
      <w:r w:rsidR="00EA31AB" w:rsidRPr="000C05FC">
        <w:rPr>
          <w:rFonts w:ascii="Times New Roman" w:hAnsi="Times New Roman" w:cs="Times New Roman"/>
          <w:color w:val="000000" w:themeColor="text1"/>
          <w:sz w:val="24"/>
          <w:szCs w:val="24"/>
        </w:rPr>
        <w:t xml:space="preserve">could </w:t>
      </w:r>
      <w:r w:rsidR="00EA31AB">
        <w:rPr>
          <w:rFonts w:ascii="Times New Roman" w:hAnsi="Times New Roman" w:cs="Times New Roman"/>
          <w:sz w:val="24"/>
          <w:szCs w:val="24"/>
        </w:rPr>
        <w:t xml:space="preserve">be </w:t>
      </w:r>
      <w:r w:rsidR="0070425D">
        <w:rPr>
          <w:rFonts w:ascii="Times New Roman" w:hAnsi="Times New Roman" w:cs="Times New Roman"/>
          <w:sz w:val="24"/>
          <w:szCs w:val="24"/>
        </w:rPr>
        <w:t xml:space="preserve">helpful with assignment writing. </w:t>
      </w:r>
      <w:r w:rsidR="000227B2">
        <w:rPr>
          <w:rFonts w:ascii="Times New Roman" w:hAnsi="Times New Roman" w:cs="Times New Roman"/>
          <w:sz w:val="24"/>
          <w:szCs w:val="24"/>
        </w:rPr>
        <w:t>I would need to</w:t>
      </w:r>
      <w:r w:rsidR="00B77BC0">
        <w:rPr>
          <w:rFonts w:ascii="Times New Roman" w:hAnsi="Times New Roman" w:cs="Times New Roman"/>
          <w:sz w:val="24"/>
          <w:szCs w:val="24"/>
        </w:rPr>
        <w:t xml:space="preserve"> have a</w:t>
      </w:r>
      <w:r w:rsidR="0025123D">
        <w:rPr>
          <w:rFonts w:ascii="Times New Roman" w:hAnsi="Times New Roman" w:cs="Times New Roman"/>
          <w:sz w:val="24"/>
          <w:szCs w:val="24"/>
        </w:rPr>
        <w:t>n</w:t>
      </w:r>
      <w:r w:rsidR="00B77BC0">
        <w:rPr>
          <w:rFonts w:ascii="Times New Roman" w:hAnsi="Times New Roman" w:cs="Times New Roman"/>
          <w:sz w:val="24"/>
          <w:szCs w:val="24"/>
        </w:rPr>
        <w:t xml:space="preserve"> </w:t>
      </w:r>
      <w:r w:rsidR="0025123D">
        <w:rPr>
          <w:rFonts w:ascii="Times New Roman" w:hAnsi="Times New Roman" w:cs="Times New Roman"/>
          <w:sz w:val="24"/>
          <w:szCs w:val="24"/>
        </w:rPr>
        <w:t>awareness</w:t>
      </w:r>
      <w:r w:rsidR="00B77BC0">
        <w:rPr>
          <w:rFonts w:ascii="Times New Roman" w:hAnsi="Times New Roman" w:cs="Times New Roman"/>
          <w:sz w:val="24"/>
          <w:szCs w:val="24"/>
        </w:rPr>
        <w:t xml:space="preserve"> of how to use these technologies</w:t>
      </w:r>
      <w:r w:rsidR="0025123D">
        <w:rPr>
          <w:rFonts w:ascii="Times New Roman" w:hAnsi="Times New Roman" w:cs="Times New Roman"/>
          <w:sz w:val="24"/>
          <w:szCs w:val="24"/>
        </w:rPr>
        <w:t>,</w:t>
      </w:r>
      <w:r w:rsidR="00B77BC0">
        <w:rPr>
          <w:rFonts w:ascii="Times New Roman" w:hAnsi="Times New Roman" w:cs="Times New Roman"/>
          <w:sz w:val="24"/>
          <w:szCs w:val="24"/>
        </w:rPr>
        <w:t xml:space="preserve"> </w:t>
      </w:r>
      <w:r w:rsidR="00925D01">
        <w:rPr>
          <w:rFonts w:ascii="Times New Roman" w:hAnsi="Times New Roman" w:cs="Times New Roman"/>
          <w:sz w:val="24"/>
          <w:szCs w:val="24"/>
        </w:rPr>
        <w:t xml:space="preserve">as well as </w:t>
      </w:r>
      <w:r w:rsidR="00BF0C65" w:rsidRPr="00D65551">
        <w:rPr>
          <w:rFonts w:ascii="Times New Roman" w:hAnsi="Times New Roman" w:cs="Times New Roman"/>
          <w:sz w:val="24"/>
          <w:szCs w:val="24"/>
        </w:rPr>
        <w:t xml:space="preserve">understanding and keeping up to date with the </w:t>
      </w:r>
      <w:r w:rsidR="00BF0C65">
        <w:rPr>
          <w:rFonts w:ascii="Times New Roman" w:hAnsi="Times New Roman" w:cs="Times New Roman"/>
          <w:sz w:val="24"/>
          <w:szCs w:val="24"/>
        </w:rPr>
        <w:t xml:space="preserve">ALN </w:t>
      </w:r>
      <w:r w:rsidR="00BF0C65" w:rsidRPr="00D65551">
        <w:rPr>
          <w:rFonts w:ascii="Times New Roman" w:hAnsi="Times New Roman" w:cs="Times New Roman"/>
          <w:sz w:val="24"/>
          <w:szCs w:val="24"/>
        </w:rPr>
        <w:t>policies of my institution and nationally</w:t>
      </w:r>
      <w:r w:rsidR="0070283E">
        <w:rPr>
          <w:rFonts w:ascii="Times New Roman" w:hAnsi="Times New Roman" w:cs="Times New Roman"/>
          <w:sz w:val="24"/>
          <w:szCs w:val="24"/>
        </w:rPr>
        <w:t>,</w:t>
      </w:r>
      <w:r w:rsidR="00417B6E">
        <w:rPr>
          <w:rFonts w:ascii="Times New Roman" w:hAnsi="Times New Roman" w:cs="Times New Roman"/>
          <w:sz w:val="24"/>
          <w:szCs w:val="24"/>
        </w:rPr>
        <w:t xml:space="preserve"> </w:t>
      </w:r>
      <w:r w:rsidR="004F50B9">
        <w:rPr>
          <w:rFonts w:ascii="Times New Roman" w:hAnsi="Times New Roman" w:cs="Times New Roman"/>
          <w:sz w:val="24"/>
          <w:szCs w:val="24"/>
        </w:rPr>
        <w:t>a</w:t>
      </w:r>
      <w:r w:rsidR="0070283E">
        <w:rPr>
          <w:rFonts w:ascii="Times New Roman" w:hAnsi="Times New Roman" w:cs="Times New Roman"/>
          <w:sz w:val="24"/>
          <w:szCs w:val="24"/>
        </w:rPr>
        <w:t>s</w:t>
      </w:r>
      <w:r w:rsidR="004F50B9">
        <w:rPr>
          <w:rFonts w:ascii="Times New Roman" w:hAnsi="Times New Roman" w:cs="Times New Roman"/>
          <w:sz w:val="24"/>
          <w:szCs w:val="24"/>
        </w:rPr>
        <w:t xml:space="preserve"> </w:t>
      </w:r>
      <w:r w:rsidR="00B77BC0">
        <w:rPr>
          <w:rFonts w:ascii="Times New Roman" w:hAnsi="Times New Roman" w:cs="Times New Roman"/>
          <w:sz w:val="24"/>
          <w:szCs w:val="24"/>
        </w:rPr>
        <w:t>this would</w:t>
      </w:r>
      <w:r w:rsidR="0025123D">
        <w:rPr>
          <w:rFonts w:ascii="Times New Roman" w:hAnsi="Times New Roman" w:cs="Times New Roman"/>
          <w:sz w:val="24"/>
          <w:szCs w:val="24"/>
        </w:rPr>
        <w:t xml:space="preserve"> be part of the </w:t>
      </w:r>
      <w:r w:rsidR="004F50B9">
        <w:rPr>
          <w:rFonts w:ascii="Times New Roman" w:hAnsi="Times New Roman" w:cs="Times New Roman"/>
          <w:sz w:val="24"/>
          <w:szCs w:val="24"/>
        </w:rPr>
        <w:t xml:space="preserve">professional </w:t>
      </w:r>
      <w:r w:rsidR="0025123D">
        <w:rPr>
          <w:rFonts w:ascii="Times New Roman" w:hAnsi="Times New Roman" w:cs="Times New Roman"/>
          <w:sz w:val="24"/>
          <w:szCs w:val="24"/>
        </w:rPr>
        <w:t>standard to</w:t>
      </w:r>
      <w:r w:rsidR="00B77BC0">
        <w:rPr>
          <w:rFonts w:ascii="Times New Roman" w:hAnsi="Times New Roman" w:cs="Times New Roman"/>
          <w:sz w:val="24"/>
          <w:szCs w:val="24"/>
        </w:rPr>
        <w:t xml:space="preserve"> </w:t>
      </w:r>
      <w:r w:rsidR="00A4621F">
        <w:rPr>
          <w:rFonts w:ascii="Times New Roman" w:hAnsi="Times New Roman" w:cs="Times New Roman"/>
          <w:sz w:val="24"/>
          <w:szCs w:val="24"/>
        </w:rPr>
        <w:t xml:space="preserve"> </w:t>
      </w:r>
      <w:r w:rsidR="000227B2" w:rsidRPr="000C05FC">
        <w:rPr>
          <w:rFonts w:ascii="Times New Roman" w:hAnsi="Times New Roman" w:cs="Times New Roman"/>
          <w:sz w:val="24"/>
          <w:szCs w:val="24"/>
        </w:rPr>
        <w:t>‘know how to use evidence and research to improve my practice’ (Gov.Wales, 2017).</w:t>
      </w:r>
      <w:r w:rsidR="00BF0C65" w:rsidRPr="000C05FC">
        <w:rPr>
          <w:rFonts w:ascii="Times New Roman" w:hAnsi="Times New Roman" w:cs="Times New Roman"/>
          <w:sz w:val="24"/>
          <w:szCs w:val="24"/>
        </w:rPr>
        <w:t xml:space="preserve"> </w:t>
      </w:r>
    </w:p>
    <w:p w14:paraId="72BC669A" w14:textId="28114029" w:rsidR="00AC6EFC" w:rsidRPr="000C05FC" w:rsidRDefault="003D0BF9" w:rsidP="006723DA">
      <w:pPr>
        <w:spacing w:line="360" w:lineRule="auto"/>
        <w:jc w:val="both"/>
        <w:rPr>
          <w:rFonts w:ascii="Times New Roman" w:hAnsi="Times New Roman" w:cs="Times New Roman"/>
          <w:sz w:val="24"/>
          <w:szCs w:val="24"/>
        </w:rPr>
      </w:pPr>
      <w:r w:rsidRPr="000C05FC">
        <w:rPr>
          <w:rFonts w:ascii="Times New Roman" w:hAnsi="Times New Roman" w:cs="Times New Roman"/>
          <w:sz w:val="24"/>
          <w:szCs w:val="24"/>
        </w:rPr>
        <w:t>Before</w:t>
      </w:r>
      <w:r w:rsidR="00C97B02" w:rsidRPr="000C05FC">
        <w:rPr>
          <w:rFonts w:ascii="Times New Roman" w:hAnsi="Times New Roman" w:cs="Times New Roman"/>
          <w:sz w:val="24"/>
          <w:szCs w:val="24"/>
        </w:rPr>
        <w:t xml:space="preserve"> lectures </w:t>
      </w:r>
      <w:r w:rsidR="00C204D5" w:rsidRPr="000C05FC">
        <w:rPr>
          <w:rFonts w:ascii="Times New Roman" w:hAnsi="Times New Roman" w:cs="Times New Roman"/>
          <w:sz w:val="24"/>
          <w:szCs w:val="24"/>
        </w:rPr>
        <w:t>begin,</w:t>
      </w:r>
      <w:r w:rsidR="00C97B02" w:rsidRPr="000C05FC">
        <w:rPr>
          <w:rFonts w:ascii="Times New Roman" w:hAnsi="Times New Roman" w:cs="Times New Roman"/>
          <w:sz w:val="24"/>
          <w:szCs w:val="24"/>
        </w:rPr>
        <w:t xml:space="preserve"> I would liaise with </w:t>
      </w:r>
      <w:r w:rsidR="00C204D5" w:rsidRPr="000C05FC">
        <w:rPr>
          <w:rFonts w:ascii="Times New Roman" w:hAnsi="Times New Roman" w:cs="Times New Roman"/>
          <w:sz w:val="24"/>
          <w:szCs w:val="24"/>
        </w:rPr>
        <w:t xml:space="preserve">Dafydd’s disability adviser and fellow lecturers </w:t>
      </w:r>
      <w:r w:rsidR="0026488C" w:rsidRPr="000C05FC">
        <w:rPr>
          <w:rFonts w:ascii="Times New Roman" w:hAnsi="Times New Roman" w:cs="Times New Roman"/>
          <w:sz w:val="24"/>
          <w:szCs w:val="24"/>
        </w:rPr>
        <w:t>to ensure I had an</w:t>
      </w:r>
      <w:r w:rsidR="00924199" w:rsidRPr="000C05FC">
        <w:rPr>
          <w:rFonts w:ascii="Times New Roman" w:hAnsi="Times New Roman" w:cs="Times New Roman"/>
          <w:sz w:val="24"/>
          <w:szCs w:val="24"/>
        </w:rPr>
        <w:t xml:space="preserve"> </w:t>
      </w:r>
      <w:r w:rsidR="0026488C" w:rsidRPr="000C05FC">
        <w:rPr>
          <w:rFonts w:ascii="Times New Roman" w:hAnsi="Times New Roman" w:cs="Times New Roman"/>
          <w:sz w:val="24"/>
          <w:szCs w:val="24"/>
        </w:rPr>
        <w:t>a</w:t>
      </w:r>
      <w:r w:rsidR="00390D76" w:rsidRPr="000C05FC">
        <w:rPr>
          <w:rFonts w:ascii="Times New Roman" w:hAnsi="Times New Roman" w:cs="Times New Roman"/>
          <w:sz w:val="24"/>
          <w:szCs w:val="24"/>
        </w:rPr>
        <w:t xml:space="preserve">ccessible </w:t>
      </w:r>
      <w:r w:rsidR="000E4457" w:rsidRPr="000C05FC">
        <w:rPr>
          <w:rFonts w:ascii="Times New Roman" w:hAnsi="Times New Roman" w:cs="Times New Roman"/>
          <w:sz w:val="24"/>
          <w:szCs w:val="24"/>
        </w:rPr>
        <w:t xml:space="preserve">lecture </w:t>
      </w:r>
      <w:r w:rsidR="00390D76" w:rsidRPr="000C05FC">
        <w:rPr>
          <w:rFonts w:ascii="Times New Roman" w:hAnsi="Times New Roman" w:cs="Times New Roman"/>
          <w:sz w:val="24"/>
          <w:szCs w:val="24"/>
        </w:rPr>
        <w:t>room on campus.</w:t>
      </w:r>
      <w:r w:rsidR="0026488C" w:rsidRPr="000C05FC">
        <w:rPr>
          <w:rFonts w:ascii="Times New Roman" w:hAnsi="Times New Roman" w:cs="Times New Roman"/>
          <w:sz w:val="24"/>
          <w:szCs w:val="24"/>
        </w:rPr>
        <w:t xml:space="preserve"> </w:t>
      </w:r>
      <w:r w:rsidR="006B1C04" w:rsidRPr="000C05FC">
        <w:rPr>
          <w:rFonts w:ascii="Times New Roman" w:hAnsi="Times New Roman" w:cs="Times New Roman"/>
          <w:sz w:val="24"/>
          <w:szCs w:val="24"/>
        </w:rPr>
        <w:t>The professional standard</w:t>
      </w:r>
      <w:r w:rsidR="00277E04" w:rsidRPr="000C05FC">
        <w:rPr>
          <w:rFonts w:ascii="Times New Roman" w:hAnsi="Times New Roman" w:cs="Times New Roman"/>
          <w:sz w:val="24"/>
          <w:szCs w:val="24"/>
        </w:rPr>
        <w:t xml:space="preserve"> to</w:t>
      </w:r>
      <w:r w:rsidR="006B1C04" w:rsidRPr="000C05FC">
        <w:rPr>
          <w:rFonts w:ascii="Times New Roman" w:hAnsi="Times New Roman" w:cs="Times New Roman"/>
          <w:sz w:val="24"/>
          <w:szCs w:val="24"/>
        </w:rPr>
        <w:t xml:space="preserve"> </w:t>
      </w:r>
      <w:r w:rsidR="008C497C" w:rsidRPr="000C05FC">
        <w:rPr>
          <w:rFonts w:ascii="Times New Roman" w:hAnsi="Times New Roman" w:cs="Times New Roman"/>
          <w:sz w:val="24"/>
          <w:szCs w:val="24"/>
        </w:rPr>
        <w:t xml:space="preserve">‘value and promote diversity, equality of opportunity and inclusion’ (Gov.Wales, 2017) discusses catering to each </w:t>
      </w:r>
      <w:r w:rsidR="001750F3" w:rsidRPr="000C05FC">
        <w:rPr>
          <w:rFonts w:ascii="Times New Roman" w:hAnsi="Times New Roman" w:cs="Times New Roman"/>
          <w:sz w:val="24"/>
          <w:szCs w:val="24"/>
        </w:rPr>
        <w:t>student’s</w:t>
      </w:r>
      <w:r w:rsidR="008C497C" w:rsidRPr="000C05FC">
        <w:rPr>
          <w:rFonts w:ascii="Times New Roman" w:hAnsi="Times New Roman" w:cs="Times New Roman"/>
          <w:sz w:val="24"/>
          <w:szCs w:val="24"/>
        </w:rPr>
        <w:t xml:space="preserve"> </w:t>
      </w:r>
      <w:r w:rsidR="007A3773" w:rsidRPr="000C05FC">
        <w:rPr>
          <w:rFonts w:ascii="Times New Roman" w:hAnsi="Times New Roman" w:cs="Times New Roman"/>
          <w:sz w:val="24"/>
          <w:szCs w:val="24"/>
        </w:rPr>
        <w:t>needs,</w:t>
      </w:r>
      <w:r w:rsidR="008C497C" w:rsidRPr="000C05FC">
        <w:rPr>
          <w:rFonts w:ascii="Times New Roman" w:hAnsi="Times New Roman" w:cs="Times New Roman"/>
          <w:sz w:val="24"/>
          <w:szCs w:val="24"/>
        </w:rPr>
        <w:t xml:space="preserve"> and </w:t>
      </w:r>
      <w:r w:rsidR="0047328B" w:rsidRPr="000C05FC">
        <w:rPr>
          <w:rFonts w:ascii="Times New Roman" w:hAnsi="Times New Roman" w:cs="Times New Roman"/>
          <w:sz w:val="24"/>
          <w:szCs w:val="24"/>
        </w:rPr>
        <w:t>I would ensure that all</w:t>
      </w:r>
      <w:r w:rsidR="00390D76" w:rsidRPr="000C05FC">
        <w:rPr>
          <w:rFonts w:ascii="Times New Roman" w:hAnsi="Times New Roman" w:cs="Times New Roman"/>
          <w:sz w:val="24"/>
          <w:szCs w:val="24"/>
        </w:rPr>
        <w:t xml:space="preserve"> </w:t>
      </w:r>
      <w:r w:rsidR="00277E04" w:rsidRPr="000C05FC">
        <w:rPr>
          <w:rFonts w:ascii="Times New Roman" w:hAnsi="Times New Roman" w:cs="Times New Roman"/>
          <w:sz w:val="24"/>
          <w:szCs w:val="24"/>
        </w:rPr>
        <w:t xml:space="preserve">the </w:t>
      </w:r>
      <w:r w:rsidR="00520327" w:rsidRPr="000C05FC">
        <w:rPr>
          <w:rFonts w:ascii="Times New Roman" w:hAnsi="Times New Roman" w:cs="Times New Roman"/>
          <w:sz w:val="24"/>
          <w:szCs w:val="24"/>
        </w:rPr>
        <w:t>class activities I planned were inclusive.</w:t>
      </w:r>
      <w:r w:rsidR="00390D76" w:rsidRPr="000C05FC">
        <w:rPr>
          <w:rFonts w:ascii="Times New Roman" w:hAnsi="Times New Roman" w:cs="Times New Roman"/>
          <w:sz w:val="24"/>
          <w:szCs w:val="24"/>
        </w:rPr>
        <w:t xml:space="preserve"> </w:t>
      </w:r>
    </w:p>
    <w:p w14:paraId="4B430EA7" w14:textId="6807A716" w:rsidR="004813B1" w:rsidRPr="0036098F" w:rsidRDefault="00253180" w:rsidP="006723DA">
      <w:pPr>
        <w:spacing w:line="360" w:lineRule="auto"/>
        <w:jc w:val="both"/>
        <w:rPr>
          <w:rFonts w:ascii="Times New Roman" w:hAnsi="Times New Roman" w:cs="Times New Roman"/>
          <w:sz w:val="24"/>
          <w:szCs w:val="24"/>
        </w:rPr>
      </w:pPr>
      <w:r w:rsidRPr="000C05FC">
        <w:rPr>
          <w:rFonts w:ascii="Times New Roman" w:hAnsi="Times New Roman" w:cs="Times New Roman"/>
          <w:sz w:val="24"/>
          <w:szCs w:val="24"/>
        </w:rPr>
        <w:t xml:space="preserve">Finally, </w:t>
      </w:r>
      <w:r w:rsidR="004C7B9A" w:rsidRPr="000C05FC">
        <w:rPr>
          <w:rFonts w:ascii="Times New Roman" w:hAnsi="Times New Roman" w:cs="Times New Roman"/>
          <w:sz w:val="24"/>
          <w:szCs w:val="24"/>
        </w:rPr>
        <w:t xml:space="preserve">I would signpost Dafydd to </w:t>
      </w:r>
      <w:r w:rsidR="00214C9D" w:rsidRPr="000C05FC">
        <w:rPr>
          <w:rFonts w:ascii="Times New Roman" w:hAnsi="Times New Roman" w:cs="Times New Roman"/>
          <w:sz w:val="24"/>
          <w:szCs w:val="24"/>
        </w:rPr>
        <w:t xml:space="preserve">the Student </w:t>
      </w:r>
      <w:r w:rsidR="00214C9D" w:rsidRPr="000C05FC">
        <w:rPr>
          <w:rFonts w:ascii="Times New Roman" w:hAnsi="Times New Roman" w:cs="Times New Roman"/>
          <w:color w:val="000000" w:themeColor="text1"/>
          <w:sz w:val="24"/>
          <w:szCs w:val="24"/>
        </w:rPr>
        <w:t>Union</w:t>
      </w:r>
      <w:r w:rsidR="004130D1" w:rsidRPr="000C05FC">
        <w:rPr>
          <w:rFonts w:ascii="Times New Roman" w:hAnsi="Times New Roman" w:cs="Times New Roman"/>
          <w:color w:val="000000" w:themeColor="text1"/>
          <w:sz w:val="24"/>
          <w:szCs w:val="24"/>
        </w:rPr>
        <w:t xml:space="preserve"> (UWTSD, 2023)</w:t>
      </w:r>
      <w:r w:rsidR="00214C9D" w:rsidRPr="000C05FC">
        <w:rPr>
          <w:rFonts w:ascii="Times New Roman" w:hAnsi="Times New Roman" w:cs="Times New Roman"/>
          <w:color w:val="000000" w:themeColor="text1"/>
          <w:sz w:val="24"/>
          <w:szCs w:val="24"/>
        </w:rPr>
        <w:t xml:space="preserve">, </w:t>
      </w:r>
      <w:r w:rsidR="009E7520" w:rsidRPr="000C05FC">
        <w:rPr>
          <w:rFonts w:ascii="Times New Roman" w:hAnsi="Times New Roman" w:cs="Times New Roman"/>
          <w:color w:val="000000" w:themeColor="text1"/>
          <w:sz w:val="24"/>
          <w:szCs w:val="24"/>
        </w:rPr>
        <w:t xml:space="preserve">as </w:t>
      </w:r>
      <w:r w:rsidR="009E7520" w:rsidRPr="000C05FC">
        <w:rPr>
          <w:rFonts w:ascii="Times New Roman" w:hAnsi="Times New Roman" w:cs="Times New Roman"/>
          <w:sz w:val="24"/>
          <w:szCs w:val="24"/>
        </w:rPr>
        <w:t>h</w:t>
      </w:r>
      <w:r w:rsidR="00214C9D" w:rsidRPr="000C05FC">
        <w:rPr>
          <w:rFonts w:ascii="Times New Roman" w:hAnsi="Times New Roman" w:cs="Times New Roman"/>
          <w:sz w:val="24"/>
          <w:szCs w:val="24"/>
        </w:rPr>
        <w:t xml:space="preserve">e is </w:t>
      </w:r>
      <w:r w:rsidR="004B4F33" w:rsidRPr="000C05FC">
        <w:rPr>
          <w:rFonts w:ascii="Times New Roman" w:hAnsi="Times New Roman" w:cs="Times New Roman"/>
          <w:sz w:val="24"/>
          <w:szCs w:val="24"/>
        </w:rPr>
        <w:t xml:space="preserve">moving away from home it may help his wellbeing to make new friends and </w:t>
      </w:r>
      <w:r w:rsidR="00532D5E" w:rsidRPr="000C05FC">
        <w:rPr>
          <w:rFonts w:ascii="Times New Roman" w:hAnsi="Times New Roman" w:cs="Times New Roman"/>
          <w:sz w:val="24"/>
          <w:szCs w:val="24"/>
        </w:rPr>
        <w:t>take part in</w:t>
      </w:r>
      <w:r w:rsidR="002349BC" w:rsidRPr="000C05FC">
        <w:rPr>
          <w:rFonts w:ascii="Times New Roman" w:hAnsi="Times New Roman" w:cs="Times New Roman"/>
          <w:sz w:val="24"/>
          <w:szCs w:val="24"/>
        </w:rPr>
        <w:t xml:space="preserve"> leisure activities</w:t>
      </w:r>
      <w:r w:rsidR="004130D1" w:rsidRPr="000C05FC">
        <w:rPr>
          <w:rFonts w:ascii="Times New Roman" w:hAnsi="Times New Roman" w:cs="Times New Roman"/>
          <w:sz w:val="24"/>
          <w:szCs w:val="24"/>
        </w:rPr>
        <w:t>,</w:t>
      </w:r>
      <w:r w:rsidR="00214C9D" w:rsidRPr="000C05FC">
        <w:rPr>
          <w:rFonts w:ascii="Times New Roman" w:hAnsi="Times New Roman" w:cs="Times New Roman"/>
          <w:sz w:val="24"/>
          <w:szCs w:val="24"/>
        </w:rPr>
        <w:t xml:space="preserve"> </w:t>
      </w:r>
      <w:r w:rsidR="002349BC" w:rsidRPr="000C05FC">
        <w:rPr>
          <w:rFonts w:ascii="Times New Roman" w:hAnsi="Times New Roman" w:cs="Times New Roman"/>
          <w:sz w:val="24"/>
          <w:szCs w:val="24"/>
        </w:rPr>
        <w:t>this co</w:t>
      </w:r>
      <w:r w:rsidR="003C6277" w:rsidRPr="000C05FC">
        <w:rPr>
          <w:rFonts w:ascii="Times New Roman" w:hAnsi="Times New Roman" w:cs="Times New Roman"/>
          <w:sz w:val="24"/>
          <w:szCs w:val="24"/>
        </w:rPr>
        <w:t>vers the professional standard of</w:t>
      </w:r>
      <w:r w:rsidR="00621312" w:rsidRPr="000C05FC">
        <w:rPr>
          <w:rFonts w:ascii="Times New Roman" w:hAnsi="Times New Roman" w:cs="Times New Roman"/>
          <w:sz w:val="24"/>
          <w:szCs w:val="24"/>
        </w:rPr>
        <w:t xml:space="preserve"> ‘demonstrat</w:t>
      </w:r>
      <w:r w:rsidR="003C6277" w:rsidRPr="000C05FC">
        <w:rPr>
          <w:rFonts w:ascii="Times New Roman" w:hAnsi="Times New Roman" w:cs="Times New Roman"/>
          <w:sz w:val="24"/>
          <w:szCs w:val="24"/>
        </w:rPr>
        <w:t>ing</w:t>
      </w:r>
      <w:r w:rsidR="00621312" w:rsidRPr="000C05FC">
        <w:rPr>
          <w:rFonts w:ascii="Times New Roman" w:hAnsi="Times New Roman" w:cs="Times New Roman"/>
          <w:sz w:val="24"/>
          <w:szCs w:val="24"/>
        </w:rPr>
        <w:t xml:space="preserve"> commitment to learners, their learning, safety, and wellbeing’ (Gov.Wales, 2017).</w:t>
      </w:r>
    </w:p>
    <w:p w14:paraId="22C5CC23" w14:textId="18ECB0B0" w:rsidR="00AC6EFC" w:rsidRDefault="00AC6EFC" w:rsidP="006723D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Alys </w:t>
      </w:r>
    </w:p>
    <w:p w14:paraId="68E640E5" w14:textId="00ACC8AE" w:rsidR="001178B5" w:rsidRDefault="001178B5" w:rsidP="006723DA">
      <w:pPr>
        <w:spacing w:line="360" w:lineRule="auto"/>
        <w:jc w:val="both"/>
        <w:rPr>
          <w:rFonts w:ascii="Times New Roman" w:hAnsi="Times New Roman" w:cs="Times New Roman"/>
          <w:sz w:val="24"/>
          <w:szCs w:val="24"/>
        </w:rPr>
      </w:pPr>
      <w:r w:rsidRPr="00137EA6">
        <w:rPr>
          <w:rFonts w:ascii="Times New Roman" w:hAnsi="Times New Roman" w:cs="Times New Roman"/>
          <w:sz w:val="24"/>
          <w:szCs w:val="24"/>
        </w:rPr>
        <w:t xml:space="preserve">Is a </w:t>
      </w:r>
      <w:r w:rsidR="00137EA6" w:rsidRPr="00137EA6">
        <w:rPr>
          <w:rFonts w:ascii="Times New Roman" w:hAnsi="Times New Roman" w:cs="Times New Roman"/>
          <w:sz w:val="24"/>
          <w:szCs w:val="24"/>
        </w:rPr>
        <w:t>second-year</w:t>
      </w:r>
      <w:r w:rsidRPr="00137EA6">
        <w:rPr>
          <w:rFonts w:ascii="Times New Roman" w:hAnsi="Times New Roman" w:cs="Times New Roman"/>
          <w:sz w:val="24"/>
          <w:szCs w:val="24"/>
        </w:rPr>
        <w:t xml:space="preserve"> student who has become pregnant</w:t>
      </w:r>
      <w:r w:rsidR="00137EA6">
        <w:rPr>
          <w:rFonts w:ascii="Times New Roman" w:hAnsi="Times New Roman" w:cs="Times New Roman"/>
          <w:sz w:val="24"/>
          <w:szCs w:val="24"/>
        </w:rPr>
        <w:t xml:space="preserve">, she wants to continue with her studies and wants to know what options are </w:t>
      </w:r>
      <w:r w:rsidR="00F0391C">
        <w:rPr>
          <w:rFonts w:ascii="Times New Roman" w:hAnsi="Times New Roman" w:cs="Times New Roman"/>
          <w:sz w:val="24"/>
          <w:szCs w:val="24"/>
        </w:rPr>
        <w:t xml:space="preserve">available to her during her pregnancy, and after giving birth. </w:t>
      </w:r>
    </w:p>
    <w:p w14:paraId="517BA284" w14:textId="0D062516" w:rsidR="00544071" w:rsidRPr="0036098F" w:rsidRDefault="00DB28A5" w:rsidP="006723DA">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For this scenario I w</w:t>
      </w:r>
      <w:r w:rsidR="00D91B1A">
        <w:rPr>
          <w:rFonts w:ascii="Times New Roman" w:hAnsi="Times New Roman" w:cs="Times New Roman"/>
          <w:sz w:val="24"/>
          <w:szCs w:val="24"/>
        </w:rPr>
        <w:t>ould</w:t>
      </w:r>
      <w:r>
        <w:rPr>
          <w:rFonts w:ascii="Times New Roman" w:hAnsi="Times New Roman" w:cs="Times New Roman"/>
          <w:sz w:val="24"/>
          <w:szCs w:val="24"/>
        </w:rPr>
        <w:t xml:space="preserve"> refer to the guidance for staff in the UWTSD</w:t>
      </w:r>
      <w:r w:rsidR="005466B4">
        <w:rPr>
          <w:rFonts w:ascii="Times New Roman" w:hAnsi="Times New Roman" w:cs="Times New Roman"/>
          <w:sz w:val="24"/>
          <w:szCs w:val="24"/>
        </w:rPr>
        <w:t xml:space="preserve"> Student</w:t>
      </w:r>
      <w:r>
        <w:rPr>
          <w:rFonts w:ascii="Times New Roman" w:hAnsi="Times New Roman" w:cs="Times New Roman"/>
          <w:sz w:val="24"/>
          <w:szCs w:val="24"/>
        </w:rPr>
        <w:t xml:space="preserve"> </w:t>
      </w:r>
      <w:r w:rsidR="005466B4">
        <w:rPr>
          <w:rFonts w:ascii="Times New Roman" w:hAnsi="Times New Roman" w:cs="Times New Roman"/>
          <w:sz w:val="24"/>
          <w:szCs w:val="24"/>
        </w:rPr>
        <w:t>M</w:t>
      </w:r>
      <w:r>
        <w:rPr>
          <w:rFonts w:ascii="Times New Roman" w:hAnsi="Times New Roman" w:cs="Times New Roman"/>
          <w:sz w:val="24"/>
          <w:szCs w:val="24"/>
        </w:rPr>
        <w:t>aternity</w:t>
      </w:r>
      <w:r w:rsidR="005466B4">
        <w:rPr>
          <w:rFonts w:ascii="Times New Roman" w:hAnsi="Times New Roman" w:cs="Times New Roman"/>
          <w:sz w:val="24"/>
          <w:szCs w:val="24"/>
        </w:rPr>
        <w:t xml:space="preserve">, Paternity and Adoption </w:t>
      </w:r>
      <w:r w:rsidR="005466B4" w:rsidRPr="000C05FC">
        <w:rPr>
          <w:rFonts w:ascii="Times New Roman" w:hAnsi="Times New Roman" w:cs="Times New Roman"/>
          <w:color w:val="000000" w:themeColor="text1"/>
          <w:sz w:val="24"/>
          <w:szCs w:val="24"/>
        </w:rPr>
        <w:t>Leave</w:t>
      </w:r>
      <w:r w:rsidRPr="000C05FC">
        <w:rPr>
          <w:rFonts w:ascii="Times New Roman" w:hAnsi="Times New Roman" w:cs="Times New Roman"/>
          <w:color w:val="000000" w:themeColor="text1"/>
          <w:sz w:val="24"/>
          <w:szCs w:val="24"/>
        </w:rPr>
        <w:t xml:space="preserve"> </w:t>
      </w:r>
      <w:r w:rsidR="00A73B57" w:rsidRPr="000C05FC">
        <w:rPr>
          <w:rFonts w:ascii="Times New Roman" w:hAnsi="Times New Roman" w:cs="Times New Roman"/>
          <w:color w:val="000000" w:themeColor="text1"/>
          <w:sz w:val="24"/>
          <w:szCs w:val="24"/>
        </w:rPr>
        <w:t>P</w:t>
      </w:r>
      <w:r w:rsidRPr="000C05FC">
        <w:rPr>
          <w:rFonts w:ascii="Times New Roman" w:hAnsi="Times New Roman" w:cs="Times New Roman"/>
          <w:color w:val="000000" w:themeColor="text1"/>
          <w:sz w:val="24"/>
          <w:szCs w:val="24"/>
        </w:rPr>
        <w:t>olicy</w:t>
      </w:r>
      <w:r w:rsidR="00BC2485" w:rsidRPr="000C05FC">
        <w:rPr>
          <w:rFonts w:ascii="Times New Roman" w:hAnsi="Times New Roman" w:cs="Times New Roman"/>
          <w:color w:val="000000" w:themeColor="text1"/>
          <w:sz w:val="24"/>
          <w:szCs w:val="24"/>
        </w:rPr>
        <w:t xml:space="preserve"> </w:t>
      </w:r>
      <w:bookmarkStart w:id="8" w:name="_Hlk124345979"/>
      <w:r w:rsidR="00BC2485" w:rsidRPr="000C05FC">
        <w:rPr>
          <w:rFonts w:ascii="Times New Roman" w:hAnsi="Times New Roman" w:cs="Times New Roman"/>
          <w:color w:val="000000" w:themeColor="text1"/>
          <w:sz w:val="24"/>
          <w:szCs w:val="24"/>
        </w:rPr>
        <w:t>(</w:t>
      </w:r>
      <w:r w:rsidR="009E4B77" w:rsidRPr="000C05FC">
        <w:rPr>
          <w:rFonts w:ascii="Times New Roman" w:hAnsi="Times New Roman" w:cs="Times New Roman"/>
          <w:color w:val="000000" w:themeColor="text1"/>
          <w:sz w:val="24"/>
          <w:szCs w:val="24"/>
        </w:rPr>
        <w:t>UWTSD, 2023</w:t>
      </w:r>
      <w:r w:rsidR="00BC2485" w:rsidRPr="000C05FC">
        <w:rPr>
          <w:rFonts w:ascii="Times New Roman" w:hAnsi="Times New Roman" w:cs="Times New Roman"/>
          <w:color w:val="000000" w:themeColor="text1"/>
          <w:sz w:val="24"/>
          <w:szCs w:val="24"/>
        </w:rPr>
        <w:t>).</w:t>
      </w:r>
      <w:r w:rsidR="00BE6AD2" w:rsidRPr="000C05FC">
        <w:rPr>
          <w:rFonts w:ascii="Times New Roman" w:hAnsi="Times New Roman" w:cs="Times New Roman"/>
          <w:color w:val="000000" w:themeColor="text1"/>
          <w:sz w:val="24"/>
          <w:szCs w:val="24"/>
        </w:rPr>
        <w:t xml:space="preserve"> </w:t>
      </w:r>
      <w:bookmarkEnd w:id="8"/>
      <w:r w:rsidR="00842257" w:rsidRPr="000C05FC">
        <w:rPr>
          <w:rFonts w:ascii="Times New Roman" w:hAnsi="Times New Roman" w:cs="Times New Roman"/>
          <w:color w:val="000000" w:themeColor="text1"/>
          <w:sz w:val="24"/>
          <w:szCs w:val="24"/>
        </w:rPr>
        <w:t>T</w:t>
      </w:r>
      <w:r w:rsidR="00DD0740" w:rsidRPr="000C05FC">
        <w:rPr>
          <w:rFonts w:ascii="Times New Roman" w:hAnsi="Times New Roman" w:cs="Times New Roman"/>
          <w:color w:val="000000" w:themeColor="text1"/>
          <w:sz w:val="24"/>
          <w:szCs w:val="24"/>
        </w:rPr>
        <w:t>he</w:t>
      </w:r>
      <w:r w:rsidR="00842257" w:rsidRPr="000C05FC">
        <w:rPr>
          <w:rFonts w:ascii="Times New Roman" w:hAnsi="Times New Roman" w:cs="Times New Roman"/>
          <w:color w:val="000000" w:themeColor="text1"/>
          <w:sz w:val="24"/>
          <w:szCs w:val="24"/>
        </w:rPr>
        <w:t xml:space="preserve"> </w:t>
      </w:r>
      <w:r w:rsidR="00241661" w:rsidRPr="000C05FC">
        <w:rPr>
          <w:rFonts w:ascii="Times New Roman" w:hAnsi="Times New Roman" w:cs="Times New Roman"/>
          <w:color w:val="000000" w:themeColor="text1"/>
          <w:sz w:val="24"/>
          <w:szCs w:val="24"/>
        </w:rPr>
        <w:t>M</w:t>
      </w:r>
      <w:r w:rsidR="00842257" w:rsidRPr="000C05FC">
        <w:rPr>
          <w:rFonts w:ascii="Times New Roman" w:hAnsi="Times New Roman" w:cs="Times New Roman"/>
          <w:color w:val="000000" w:themeColor="text1"/>
          <w:sz w:val="24"/>
          <w:szCs w:val="24"/>
        </w:rPr>
        <w:t>aternity</w:t>
      </w:r>
      <w:r w:rsidR="00DD0740" w:rsidRPr="000C05FC">
        <w:rPr>
          <w:rFonts w:ascii="Times New Roman" w:hAnsi="Times New Roman" w:cs="Times New Roman"/>
          <w:color w:val="000000" w:themeColor="text1"/>
          <w:sz w:val="24"/>
          <w:szCs w:val="24"/>
        </w:rPr>
        <w:t xml:space="preserve"> </w:t>
      </w:r>
      <w:r w:rsidR="00241661" w:rsidRPr="000C05FC">
        <w:rPr>
          <w:rFonts w:ascii="Times New Roman" w:hAnsi="Times New Roman" w:cs="Times New Roman"/>
          <w:color w:val="000000" w:themeColor="text1"/>
          <w:sz w:val="24"/>
          <w:szCs w:val="24"/>
        </w:rPr>
        <w:t>P</w:t>
      </w:r>
      <w:r w:rsidR="00DD0740" w:rsidRPr="000C05FC">
        <w:rPr>
          <w:rFonts w:ascii="Times New Roman" w:hAnsi="Times New Roman" w:cs="Times New Roman"/>
          <w:color w:val="000000" w:themeColor="text1"/>
          <w:sz w:val="24"/>
          <w:szCs w:val="24"/>
        </w:rPr>
        <w:t xml:space="preserve">olicy states that ‘flexibility </w:t>
      </w:r>
      <w:r w:rsidR="00842257" w:rsidRPr="000C05FC">
        <w:rPr>
          <w:rFonts w:ascii="Times New Roman" w:hAnsi="Times New Roman" w:cs="Times New Roman"/>
          <w:color w:val="000000" w:themeColor="text1"/>
          <w:sz w:val="24"/>
          <w:szCs w:val="24"/>
        </w:rPr>
        <w:t xml:space="preserve">should be shown </w:t>
      </w:r>
      <w:r w:rsidR="00A633D1" w:rsidRPr="000C05FC">
        <w:rPr>
          <w:rFonts w:ascii="Times New Roman" w:hAnsi="Times New Roman" w:cs="Times New Roman"/>
          <w:color w:val="000000" w:themeColor="text1"/>
          <w:sz w:val="24"/>
          <w:szCs w:val="24"/>
        </w:rPr>
        <w:t>to ensure continued learning is facilitated’</w:t>
      </w:r>
      <w:r w:rsidR="00BE6AD2" w:rsidRPr="000C05FC">
        <w:rPr>
          <w:rFonts w:ascii="Times New Roman" w:hAnsi="Times New Roman" w:cs="Times New Roman"/>
          <w:color w:val="000000" w:themeColor="text1"/>
          <w:sz w:val="24"/>
          <w:szCs w:val="24"/>
        </w:rPr>
        <w:t>(UWTSD, 2023, p.</w:t>
      </w:r>
      <w:r w:rsidR="00EB7EB5" w:rsidRPr="000C05FC">
        <w:rPr>
          <w:rFonts w:ascii="Times New Roman" w:hAnsi="Times New Roman" w:cs="Times New Roman"/>
          <w:color w:val="000000" w:themeColor="text1"/>
          <w:sz w:val="24"/>
          <w:szCs w:val="24"/>
        </w:rPr>
        <w:t>7</w:t>
      </w:r>
      <w:r w:rsidR="00BE6AD2" w:rsidRPr="000C05FC">
        <w:rPr>
          <w:rFonts w:ascii="Times New Roman" w:hAnsi="Times New Roman" w:cs="Times New Roman"/>
          <w:color w:val="000000" w:themeColor="text1"/>
          <w:sz w:val="24"/>
          <w:szCs w:val="24"/>
        </w:rPr>
        <w:t xml:space="preserve">). </w:t>
      </w:r>
      <w:r w:rsidR="000234CE" w:rsidRPr="000C05FC">
        <w:rPr>
          <w:rFonts w:ascii="Times New Roman" w:hAnsi="Times New Roman" w:cs="Times New Roman"/>
          <w:color w:val="000000" w:themeColor="text1"/>
          <w:sz w:val="24"/>
          <w:szCs w:val="24"/>
        </w:rPr>
        <w:t xml:space="preserve"> </w:t>
      </w:r>
      <w:r w:rsidR="00A633D1" w:rsidRPr="000C05FC">
        <w:rPr>
          <w:rFonts w:ascii="Times New Roman" w:hAnsi="Times New Roman" w:cs="Times New Roman"/>
          <w:color w:val="000000" w:themeColor="text1"/>
          <w:sz w:val="24"/>
          <w:szCs w:val="24"/>
        </w:rPr>
        <w:t xml:space="preserve"> </w:t>
      </w:r>
      <w:r w:rsidR="00A4144E" w:rsidRPr="000C05FC">
        <w:rPr>
          <w:rFonts w:ascii="Times New Roman" w:hAnsi="Times New Roman" w:cs="Times New Roman"/>
          <w:color w:val="000000" w:themeColor="text1"/>
          <w:sz w:val="24"/>
          <w:szCs w:val="24"/>
        </w:rPr>
        <w:t>T</w:t>
      </w:r>
      <w:r w:rsidR="00A633D1" w:rsidRPr="000C05FC">
        <w:rPr>
          <w:rFonts w:ascii="Times New Roman" w:hAnsi="Times New Roman" w:cs="Times New Roman"/>
          <w:color w:val="000000" w:themeColor="text1"/>
          <w:sz w:val="24"/>
          <w:szCs w:val="24"/>
        </w:rPr>
        <w:t xml:space="preserve">his </w:t>
      </w:r>
      <w:r w:rsidR="00BC15F6" w:rsidRPr="000C05FC">
        <w:rPr>
          <w:rFonts w:ascii="Times New Roman" w:hAnsi="Times New Roman" w:cs="Times New Roman"/>
          <w:color w:val="000000" w:themeColor="text1"/>
          <w:sz w:val="24"/>
          <w:szCs w:val="24"/>
        </w:rPr>
        <w:t xml:space="preserve">refers to </w:t>
      </w:r>
      <w:r w:rsidR="00BB5673" w:rsidRPr="000C05FC">
        <w:rPr>
          <w:rFonts w:ascii="Times New Roman" w:hAnsi="Times New Roman" w:cs="Times New Roman"/>
          <w:color w:val="000000" w:themeColor="text1"/>
          <w:sz w:val="24"/>
          <w:szCs w:val="24"/>
        </w:rPr>
        <w:t xml:space="preserve">a number of </w:t>
      </w:r>
      <w:r w:rsidR="009753D9" w:rsidRPr="000C05FC">
        <w:rPr>
          <w:rFonts w:ascii="Times New Roman" w:hAnsi="Times New Roman" w:cs="Times New Roman"/>
          <w:color w:val="000000" w:themeColor="text1"/>
          <w:sz w:val="24"/>
          <w:szCs w:val="24"/>
        </w:rPr>
        <w:t>actions</w:t>
      </w:r>
      <w:r w:rsidR="00BB5673" w:rsidRPr="000C05FC">
        <w:rPr>
          <w:rFonts w:ascii="Times New Roman" w:hAnsi="Times New Roman" w:cs="Times New Roman"/>
          <w:color w:val="000000" w:themeColor="text1"/>
          <w:sz w:val="24"/>
          <w:szCs w:val="24"/>
        </w:rPr>
        <w:t xml:space="preserve"> that can be undertaken to </w:t>
      </w:r>
      <w:r w:rsidR="00CD0C17" w:rsidRPr="000C05FC">
        <w:rPr>
          <w:rFonts w:ascii="Times New Roman" w:hAnsi="Times New Roman" w:cs="Times New Roman"/>
          <w:color w:val="000000" w:themeColor="text1"/>
          <w:sz w:val="24"/>
          <w:szCs w:val="24"/>
        </w:rPr>
        <w:t xml:space="preserve">allow </w:t>
      </w:r>
      <w:r w:rsidR="00BB5673" w:rsidRPr="000C05FC">
        <w:rPr>
          <w:rFonts w:ascii="Times New Roman" w:hAnsi="Times New Roman" w:cs="Times New Roman"/>
          <w:color w:val="000000" w:themeColor="text1"/>
          <w:sz w:val="24"/>
          <w:szCs w:val="24"/>
        </w:rPr>
        <w:t xml:space="preserve">the students </w:t>
      </w:r>
      <w:r w:rsidR="00E8289F" w:rsidRPr="000C05FC">
        <w:rPr>
          <w:rFonts w:ascii="Times New Roman" w:hAnsi="Times New Roman" w:cs="Times New Roman"/>
          <w:color w:val="000000" w:themeColor="text1"/>
          <w:sz w:val="24"/>
          <w:szCs w:val="24"/>
        </w:rPr>
        <w:t xml:space="preserve">to </w:t>
      </w:r>
      <w:r w:rsidR="009753D9" w:rsidRPr="000C05FC">
        <w:rPr>
          <w:rFonts w:ascii="Times New Roman" w:hAnsi="Times New Roman" w:cs="Times New Roman"/>
          <w:color w:val="000000" w:themeColor="text1"/>
          <w:sz w:val="24"/>
          <w:szCs w:val="24"/>
        </w:rPr>
        <w:t>continue</w:t>
      </w:r>
      <w:r w:rsidR="00E8289F" w:rsidRPr="000C05FC">
        <w:rPr>
          <w:rFonts w:ascii="Times New Roman" w:hAnsi="Times New Roman" w:cs="Times New Roman"/>
          <w:color w:val="000000" w:themeColor="text1"/>
          <w:sz w:val="24"/>
          <w:szCs w:val="24"/>
        </w:rPr>
        <w:t xml:space="preserve"> on</w:t>
      </w:r>
      <w:r w:rsidR="009753D9" w:rsidRPr="000C05FC">
        <w:rPr>
          <w:rFonts w:ascii="Times New Roman" w:hAnsi="Times New Roman" w:cs="Times New Roman"/>
          <w:color w:val="000000" w:themeColor="text1"/>
          <w:sz w:val="24"/>
          <w:szCs w:val="24"/>
        </w:rPr>
        <w:t xml:space="preserve"> their</w:t>
      </w:r>
      <w:r w:rsidR="00E8289F" w:rsidRPr="000C05FC">
        <w:rPr>
          <w:rFonts w:ascii="Times New Roman" w:hAnsi="Times New Roman" w:cs="Times New Roman"/>
          <w:color w:val="000000" w:themeColor="text1"/>
          <w:sz w:val="24"/>
          <w:szCs w:val="24"/>
        </w:rPr>
        <w:t xml:space="preserve"> </w:t>
      </w:r>
      <w:r w:rsidR="000234CE" w:rsidRPr="000C05FC">
        <w:rPr>
          <w:rFonts w:ascii="Times New Roman" w:hAnsi="Times New Roman" w:cs="Times New Roman"/>
          <w:color w:val="000000" w:themeColor="text1"/>
          <w:sz w:val="24"/>
          <w:szCs w:val="24"/>
        </w:rPr>
        <w:t xml:space="preserve">educational </w:t>
      </w:r>
      <w:r w:rsidR="00E8289F" w:rsidRPr="000C05FC">
        <w:rPr>
          <w:rFonts w:ascii="Times New Roman" w:hAnsi="Times New Roman" w:cs="Times New Roman"/>
          <w:color w:val="000000" w:themeColor="text1"/>
          <w:sz w:val="24"/>
          <w:szCs w:val="24"/>
        </w:rPr>
        <w:t>path</w:t>
      </w:r>
      <w:r w:rsidR="000234CE" w:rsidRPr="000C05FC">
        <w:rPr>
          <w:rFonts w:ascii="Times New Roman" w:hAnsi="Times New Roman" w:cs="Times New Roman"/>
          <w:color w:val="000000" w:themeColor="text1"/>
          <w:sz w:val="24"/>
          <w:szCs w:val="24"/>
        </w:rPr>
        <w:t xml:space="preserve">. </w:t>
      </w:r>
      <w:r w:rsidR="00EB7EB5" w:rsidRPr="000C05FC">
        <w:rPr>
          <w:rFonts w:ascii="Times New Roman" w:hAnsi="Times New Roman" w:cs="Times New Roman"/>
          <w:color w:val="000000" w:themeColor="text1"/>
          <w:sz w:val="24"/>
          <w:szCs w:val="24"/>
        </w:rPr>
        <w:t xml:space="preserve">These actions include, </w:t>
      </w:r>
      <w:r w:rsidR="004D5C6B" w:rsidRPr="000C05FC">
        <w:rPr>
          <w:rFonts w:ascii="Times New Roman" w:hAnsi="Times New Roman" w:cs="Times New Roman"/>
          <w:color w:val="000000" w:themeColor="text1"/>
          <w:sz w:val="24"/>
          <w:szCs w:val="24"/>
        </w:rPr>
        <w:t>‘allowing time out of study for the birth and a period of time after</w:t>
      </w:r>
      <w:r w:rsidR="00C34922" w:rsidRPr="000C05FC">
        <w:rPr>
          <w:rFonts w:ascii="Times New Roman" w:hAnsi="Times New Roman" w:cs="Times New Roman"/>
          <w:color w:val="000000" w:themeColor="text1"/>
          <w:sz w:val="24"/>
          <w:szCs w:val="24"/>
        </w:rPr>
        <w:t>’</w:t>
      </w:r>
      <w:r w:rsidR="004D5C6B" w:rsidRPr="000C05FC">
        <w:rPr>
          <w:rFonts w:ascii="Times New Roman" w:hAnsi="Times New Roman" w:cs="Times New Roman"/>
          <w:color w:val="000000" w:themeColor="text1"/>
          <w:sz w:val="24"/>
          <w:szCs w:val="24"/>
        </w:rPr>
        <w:t xml:space="preserve">, and </w:t>
      </w:r>
      <w:r w:rsidR="00C34922" w:rsidRPr="000C05FC">
        <w:rPr>
          <w:rFonts w:ascii="Times New Roman" w:hAnsi="Times New Roman" w:cs="Times New Roman"/>
          <w:color w:val="000000" w:themeColor="text1"/>
          <w:sz w:val="24"/>
          <w:szCs w:val="24"/>
        </w:rPr>
        <w:t>‘giving permission fo</w:t>
      </w:r>
      <w:r w:rsidR="007D1007" w:rsidRPr="000C05FC">
        <w:rPr>
          <w:rFonts w:ascii="Times New Roman" w:hAnsi="Times New Roman" w:cs="Times New Roman"/>
          <w:color w:val="000000" w:themeColor="text1"/>
          <w:sz w:val="24"/>
          <w:szCs w:val="24"/>
        </w:rPr>
        <w:t>r periods of absence</w:t>
      </w:r>
      <w:r w:rsidR="00EB64E1" w:rsidRPr="000C05FC">
        <w:rPr>
          <w:rFonts w:ascii="Times New Roman" w:hAnsi="Times New Roman" w:cs="Times New Roman"/>
          <w:color w:val="000000" w:themeColor="text1"/>
          <w:sz w:val="24"/>
          <w:szCs w:val="24"/>
        </w:rPr>
        <w:t xml:space="preserve"> to attend medical ap</w:t>
      </w:r>
      <w:r w:rsidR="00EB64E1" w:rsidRPr="0036098F">
        <w:rPr>
          <w:rFonts w:ascii="Times New Roman" w:hAnsi="Times New Roman" w:cs="Times New Roman"/>
          <w:color w:val="000000" w:themeColor="text1"/>
          <w:sz w:val="24"/>
          <w:szCs w:val="24"/>
        </w:rPr>
        <w:t>pointments</w:t>
      </w:r>
      <w:r w:rsidR="00C34922" w:rsidRPr="0036098F">
        <w:rPr>
          <w:rFonts w:ascii="Times New Roman" w:hAnsi="Times New Roman" w:cs="Times New Roman"/>
          <w:color w:val="000000" w:themeColor="text1"/>
          <w:sz w:val="24"/>
          <w:szCs w:val="24"/>
        </w:rPr>
        <w:t>’</w:t>
      </w:r>
      <w:r w:rsidR="00F24E76" w:rsidRPr="0036098F">
        <w:rPr>
          <w:rFonts w:ascii="Times New Roman" w:hAnsi="Times New Roman" w:cs="Times New Roman"/>
          <w:color w:val="000000" w:themeColor="text1"/>
          <w:sz w:val="24"/>
          <w:szCs w:val="24"/>
        </w:rPr>
        <w:t xml:space="preserve">(UWTSD, 2023, p.7). </w:t>
      </w:r>
      <w:r w:rsidR="00544071" w:rsidRPr="0036098F">
        <w:rPr>
          <w:rFonts w:ascii="Times New Roman" w:hAnsi="Times New Roman" w:cs="Times New Roman"/>
          <w:color w:val="000000" w:themeColor="text1"/>
          <w:sz w:val="24"/>
          <w:szCs w:val="24"/>
        </w:rPr>
        <w:t>I would explain to Alys that she has the opportunity to ‘apply for extenuating circumstances if she face</w:t>
      </w:r>
      <w:r w:rsidR="00A4144E" w:rsidRPr="0036098F">
        <w:rPr>
          <w:rFonts w:ascii="Times New Roman" w:hAnsi="Times New Roman" w:cs="Times New Roman"/>
          <w:color w:val="000000" w:themeColor="text1"/>
          <w:sz w:val="24"/>
          <w:szCs w:val="24"/>
        </w:rPr>
        <w:t>s</w:t>
      </w:r>
      <w:r w:rsidR="00544071" w:rsidRPr="0036098F">
        <w:rPr>
          <w:rFonts w:ascii="Times New Roman" w:hAnsi="Times New Roman" w:cs="Times New Roman"/>
          <w:color w:val="000000" w:themeColor="text1"/>
          <w:sz w:val="24"/>
          <w:szCs w:val="24"/>
        </w:rPr>
        <w:t xml:space="preserve"> any difficulties in meeting deadlines due to the pregnancy or birth’ (</w:t>
      </w:r>
      <w:bookmarkStart w:id="9" w:name="_Hlk124497475"/>
      <w:r w:rsidR="00544071" w:rsidRPr="0036098F">
        <w:rPr>
          <w:rFonts w:ascii="Times New Roman" w:hAnsi="Times New Roman" w:cs="Times New Roman"/>
          <w:color w:val="000000" w:themeColor="text1"/>
          <w:sz w:val="24"/>
          <w:szCs w:val="24"/>
        </w:rPr>
        <w:t xml:space="preserve">UWTSD, 2023. </w:t>
      </w:r>
      <w:bookmarkEnd w:id="9"/>
      <w:r w:rsidR="00544071" w:rsidRPr="0036098F">
        <w:rPr>
          <w:rFonts w:ascii="Times New Roman" w:hAnsi="Times New Roman" w:cs="Times New Roman"/>
          <w:color w:val="000000" w:themeColor="text1"/>
          <w:sz w:val="24"/>
          <w:szCs w:val="24"/>
        </w:rPr>
        <w:t>p.8).</w:t>
      </w:r>
    </w:p>
    <w:p w14:paraId="7C5E53CB" w14:textId="6540AE77" w:rsidR="002D7A64" w:rsidRPr="0036098F" w:rsidRDefault="00551005" w:rsidP="006723DA">
      <w:pPr>
        <w:spacing w:line="360" w:lineRule="auto"/>
        <w:jc w:val="both"/>
        <w:rPr>
          <w:rFonts w:ascii="Times New Roman" w:hAnsi="Times New Roman" w:cs="Times New Roman"/>
          <w:color w:val="000000" w:themeColor="text1"/>
          <w:sz w:val="24"/>
          <w:szCs w:val="24"/>
        </w:rPr>
      </w:pPr>
      <w:r w:rsidRPr="0036098F">
        <w:rPr>
          <w:rFonts w:ascii="Times New Roman" w:hAnsi="Times New Roman" w:cs="Times New Roman"/>
          <w:color w:val="000000" w:themeColor="text1"/>
          <w:sz w:val="24"/>
          <w:szCs w:val="24"/>
        </w:rPr>
        <w:lastRenderedPageBreak/>
        <w:t>Being supportive and caring towards all students w</w:t>
      </w:r>
      <w:r w:rsidR="00591D04" w:rsidRPr="0036098F">
        <w:rPr>
          <w:rFonts w:ascii="Times New Roman" w:hAnsi="Times New Roman" w:cs="Times New Roman"/>
          <w:color w:val="000000" w:themeColor="text1"/>
          <w:sz w:val="24"/>
          <w:szCs w:val="24"/>
        </w:rPr>
        <w:t>ould align with the professional standard</w:t>
      </w:r>
      <w:r w:rsidR="00744661" w:rsidRPr="0036098F">
        <w:rPr>
          <w:rFonts w:ascii="Times New Roman" w:hAnsi="Times New Roman" w:cs="Times New Roman"/>
          <w:color w:val="000000" w:themeColor="text1"/>
          <w:sz w:val="24"/>
          <w:szCs w:val="24"/>
        </w:rPr>
        <w:t xml:space="preserve"> </w:t>
      </w:r>
      <w:r w:rsidR="003836CA" w:rsidRPr="0036098F">
        <w:rPr>
          <w:rFonts w:ascii="Times New Roman" w:hAnsi="Times New Roman" w:cs="Times New Roman"/>
          <w:color w:val="000000" w:themeColor="text1"/>
          <w:sz w:val="24"/>
          <w:szCs w:val="24"/>
        </w:rPr>
        <w:t xml:space="preserve">of </w:t>
      </w:r>
      <w:r w:rsidR="003E6837" w:rsidRPr="0036098F">
        <w:rPr>
          <w:rFonts w:ascii="Times New Roman" w:hAnsi="Times New Roman" w:cs="Times New Roman"/>
          <w:color w:val="000000" w:themeColor="text1"/>
          <w:sz w:val="24"/>
          <w:szCs w:val="24"/>
        </w:rPr>
        <w:t>‘demonstrat</w:t>
      </w:r>
      <w:r w:rsidR="003836CA" w:rsidRPr="0036098F">
        <w:rPr>
          <w:rFonts w:ascii="Times New Roman" w:hAnsi="Times New Roman" w:cs="Times New Roman"/>
          <w:color w:val="000000" w:themeColor="text1"/>
          <w:sz w:val="24"/>
          <w:szCs w:val="24"/>
        </w:rPr>
        <w:t>ing</w:t>
      </w:r>
      <w:r w:rsidR="003E6837" w:rsidRPr="0036098F">
        <w:rPr>
          <w:rFonts w:ascii="Times New Roman" w:hAnsi="Times New Roman" w:cs="Times New Roman"/>
          <w:color w:val="000000" w:themeColor="text1"/>
          <w:sz w:val="24"/>
          <w:szCs w:val="24"/>
        </w:rPr>
        <w:t xml:space="preserve"> dignity, courtesy, and respect towards others’ (Gov.Wales, 2017).</w:t>
      </w:r>
      <w:r w:rsidR="00B63161" w:rsidRPr="0036098F">
        <w:rPr>
          <w:rFonts w:ascii="Times New Roman" w:hAnsi="Times New Roman" w:cs="Times New Roman"/>
          <w:color w:val="000000" w:themeColor="text1"/>
          <w:sz w:val="24"/>
          <w:szCs w:val="24"/>
        </w:rPr>
        <w:t xml:space="preserve"> </w:t>
      </w:r>
      <w:r w:rsidR="00315EC6" w:rsidRPr="0036098F">
        <w:rPr>
          <w:rFonts w:ascii="Times New Roman" w:hAnsi="Times New Roman" w:cs="Times New Roman"/>
          <w:color w:val="000000" w:themeColor="text1"/>
          <w:sz w:val="24"/>
          <w:szCs w:val="24"/>
        </w:rPr>
        <w:t xml:space="preserve">I would talk to Alys to ask her what course of action </w:t>
      </w:r>
      <w:r w:rsidR="00343896" w:rsidRPr="0036098F">
        <w:rPr>
          <w:rFonts w:ascii="Times New Roman" w:hAnsi="Times New Roman" w:cs="Times New Roman"/>
          <w:color w:val="000000" w:themeColor="text1"/>
          <w:sz w:val="24"/>
          <w:szCs w:val="24"/>
        </w:rPr>
        <w:t>was best</w:t>
      </w:r>
      <w:r w:rsidR="006A0AD1" w:rsidRPr="0036098F">
        <w:rPr>
          <w:rFonts w:ascii="Times New Roman" w:hAnsi="Times New Roman" w:cs="Times New Roman"/>
          <w:color w:val="000000" w:themeColor="text1"/>
          <w:sz w:val="24"/>
          <w:szCs w:val="24"/>
        </w:rPr>
        <w:t xml:space="preserve"> for her,</w:t>
      </w:r>
      <w:r w:rsidR="00343896" w:rsidRPr="0036098F">
        <w:rPr>
          <w:rFonts w:ascii="Times New Roman" w:hAnsi="Times New Roman" w:cs="Times New Roman"/>
          <w:color w:val="000000" w:themeColor="text1"/>
          <w:sz w:val="24"/>
          <w:szCs w:val="24"/>
        </w:rPr>
        <w:t xml:space="preserve"> in her opinion,</w:t>
      </w:r>
      <w:r w:rsidR="00291FD6" w:rsidRPr="0036098F">
        <w:rPr>
          <w:rFonts w:ascii="Times New Roman" w:hAnsi="Times New Roman" w:cs="Times New Roman"/>
          <w:color w:val="000000" w:themeColor="text1"/>
          <w:sz w:val="24"/>
          <w:szCs w:val="24"/>
        </w:rPr>
        <w:t xml:space="preserve"> bearing in mind that</w:t>
      </w:r>
      <w:r w:rsidR="00343896" w:rsidRPr="0036098F">
        <w:rPr>
          <w:rFonts w:ascii="Times New Roman" w:hAnsi="Times New Roman" w:cs="Times New Roman"/>
          <w:color w:val="000000" w:themeColor="text1"/>
          <w:sz w:val="24"/>
          <w:szCs w:val="24"/>
        </w:rPr>
        <w:t xml:space="preserve"> a</w:t>
      </w:r>
      <w:r w:rsidR="0014065B" w:rsidRPr="0036098F">
        <w:rPr>
          <w:rFonts w:ascii="Times New Roman" w:hAnsi="Times New Roman" w:cs="Times New Roman"/>
          <w:color w:val="000000" w:themeColor="text1"/>
          <w:sz w:val="24"/>
          <w:szCs w:val="24"/>
        </w:rPr>
        <w:t>ny information given by the student must be treated as confidential</w:t>
      </w:r>
      <w:r w:rsidR="00F94131" w:rsidRPr="0036098F">
        <w:rPr>
          <w:rFonts w:ascii="Times New Roman" w:hAnsi="Times New Roman" w:cs="Times New Roman"/>
          <w:color w:val="000000" w:themeColor="text1"/>
          <w:sz w:val="24"/>
          <w:szCs w:val="24"/>
        </w:rPr>
        <w:t xml:space="preserve"> and in a sensitive manner (UWTSD, 2023</w:t>
      </w:r>
      <w:r w:rsidR="008C30EE" w:rsidRPr="0036098F">
        <w:rPr>
          <w:rFonts w:ascii="Times New Roman" w:hAnsi="Times New Roman" w:cs="Times New Roman"/>
          <w:color w:val="000000" w:themeColor="text1"/>
          <w:sz w:val="24"/>
          <w:szCs w:val="24"/>
        </w:rPr>
        <w:t>, p.7</w:t>
      </w:r>
      <w:r w:rsidR="00F94131" w:rsidRPr="0036098F">
        <w:rPr>
          <w:rFonts w:ascii="Times New Roman" w:hAnsi="Times New Roman" w:cs="Times New Roman"/>
          <w:color w:val="000000" w:themeColor="text1"/>
          <w:sz w:val="24"/>
          <w:szCs w:val="24"/>
        </w:rPr>
        <w:t>)</w:t>
      </w:r>
      <w:r w:rsidR="004E522E" w:rsidRPr="0036098F">
        <w:rPr>
          <w:rFonts w:ascii="Times New Roman" w:hAnsi="Times New Roman" w:cs="Times New Roman"/>
          <w:color w:val="000000" w:themeColor="text1"/>
          <w:sz w:val="24"/>
          <w:szCs w:val="24"/>
        </w:rPr>
        <w:t xml:space="preserve">. </w:t>
      </w:r>
      <w:r w:rsidR="00A62401" w:rsidRPr="0036098F">
        <w:rPr>
          <w:rFonts w:ascii="Times New Roman" w:hAnsi="Times New Roman" w:cs="Times New Roman"/>
          <w:color w:val="000000" w:themeColor="text1"/>
          <w:sz w:val="24"/>
          <w:szCs w:val="24"/>
        </w:rPr>
        <w:t xml:space="preserve">The UWTSD Student Maternity </w:t>
      </w:r>
      <w:r w:rsidR="00311E5B" w:rsidRPr="0036098F">
        <w:rPr>
          <w:rFonts w:ascii="Times New Roman" w:hAnsi="Times New Roman" w:cs="Times New Roman"/>
          <w:color w:val="000000" w:themeColor="text1"/>
          <w:sz w:val="24"/>
          <w:szCs w:val="24"/>
        </w:rPr>
        <w:t>P</w:t>
      </w:r>
      <w:r w:rsidR="00A62401" w:rsidRPr="0036098F">
        <w:rPr>
          <w:rFonts w:ascii="Times New Roman" w:hAnsi="Times New Roman" w:cs="Times New Roman"/>
          <w:color w:val="000000" w:themeColor="text1"/>
          <w:sz w:val="24"/>
          <w:szCs w:val="24"/>
        </w:rPr>
        <w:t>olicy</w:t>
      </w:r>
      <w:r w:rsidR="00C20B8C" w:rsidRPr="0036098F">
        <w:rPr>
          <w:rFonts w:ascii="Times New Roman" w:hAnsi="Times New Roman" w:cs="Times New Roman"/>
          <w:color w:val="000000" w:themeColor="text1"/>
          <w:sz w:val="24"/>
          <w:szCs w:val="24"/>
        </w:rPr>
        <w:t xml:space="preserve"> </w:t>
      </w:r>
      <w:bookmarkStart w:id="10" w:name="_Hlk124689248"/>
      <w:r w:rsidR="00C20B8C" w:rsidRPr="0036098F">
        <w:rPr>
          <w:rFonts w:ascii="Times New Roman" w:hAnsi="Times New Roman" w:cs="Times New Roman"/>
          <w:color w:val="000000" w:themeColor="text1"/>
          <w:sz w:val="24"/>
          <w:szCs w:val="24"/>
        </w:rPr>
        <w:t>(UWTSD, 2023</w:t>
      </w:r>
      <w:r w:rsidR="002659C8" w:rsidRPr="0036098F">
        <w:rPr>
          <w:rFonts w:ascii="Times New Roman" w:hAnsi="Times New Roman" w:cs="Times New Roman"/>
          <w:color w:val="000000" w:themeColor="text1"/>
          <w:sz w:val="24"/>
          <w:szCs w:val="24"/>
        </w:rPr>
        <w:t>, p.8</w:t>
      </w:r>
      <w:r w:rsidR="00C20B8C" w:rsidRPr="0036098F">
        <w:rPr>
          <w:rFonts w:ascii="Times New Roman" w:hAnsi="Times New Roman" w:cs="Times New Roman"/>
          <w:color w:val="000000" w:themeColor="text1"/>
          <w:sz w:val="24"/>
          <w:szCs w:val="24"/>
        </w:rPr>
        <w:t xml:space="preserve">) </w:t>
      </w:r>
      <w:bookmarkEnd w:id="10"/>
      <w:r w:rsidR="00544071" w:rsidRPr="0036098F">
        <w:rPr>
          <w:rFonts w:ascii="Times New Roman" w:hAnsi="Times New Roman" w:cs="Times New Roman"/>
          <w:color w:val="000000" w:themeColor="text1"/>
          <w:sz w:val="24"/>
          <w:szCs w:val="24"/>
        </w:rPr>
        <w:t xml:space="preserve">also </w:t>
      </w:r>
      <w:r w:rsidR="00C20B8C" w:rsidRPr="0036098F">
        <w:rPr>
          <w:rFonts w:ascii="Times New Roman" w:hAnsi="Times New Roman" w:cs="Times New Roman"/>
          <w:color w:val="000000" w:themeColor="text1"/>
          <w:sz w:val="24"/>
          <w:szCs w:val="24"/>
        </w:rPr>
        <w:t>states s</w:t>
      </w:r>
      <w:r w:rsidR="008C4460" w:rsidRPr="0036098F">
        <w:rPr>
          <w:rFonts w:ascii="Times New Roman" w:hAnsi="Times New Roman" w:cs="Times New Roman"/>
          <w:color w:val="000000" w:themeColor="text1"/>
          <w:sz w:val="24"/>
          <w:szCs w:val="24"/>
        </w:rPr>
        <w:t>taff should always</w:t>
      </w:r>
      <w:r w:rsidR="00FE345C" w:rsidRPr="0036098F">
        <w:rPr>
          <w:rFonts w:ascii="Times New Roman" w:hAnsi="Times New Roman" w:cs="Times New Roman"/>
          <w:color w:val="000000" w:themeColor="text1"/>
          <w:sz w:val="24"/>
          <w:szCs w:val="24"/>
        </w:rPr>
        <w:t>:</w:t>
      </w:r>
    </w:p>
    <w:p w14:paraId="435C6099" w14:textId="38D36D85" w:rsidR="002D7A64" w:rsidRPr="0036098F" w:rsidRDefault="008C4460" w:rsidP="0031256D">
      <w:pPr>
        <w:spacing w:line="240" w:lineRule="auto"/>
        <w:ind w:left="567" w:right="567"/>
        <w:jc w:val="both"/>
        <w:rPr>
          <w:rFonts w:ascii="Times New Roman" w:hAnsi="Times New Roman" w:cs="Times New Roman"/>
          <w:color w:val="000000" w:themeColor="text1"/>
          <w:sz w:val="24"/>
          <w:szCs w:val="24"/>
        </w:rPr>
      </w:pPr>
      <w:r w:rsidRPr="0036098F">
        <w:rPr>
          <w:rFonts w:ascii="Times New Roman" w:hAnsi="Times New Roman" w:cs="Times New Roman"/>
          <w:color w:val="000000" w:themeColor="text1"/>
          <w:sz w:val="24"/>
          <w:szCs w:val="24"/>
        </w:rPr>
        <w:t xml:space="preserve">provide impartial advice to students </w:t>
      </w:r>
      <w:r w:rsidR="00DB515E" w:rsidRPr="0036098F">
        <w:rPr>
          <w:rFonts w:ascii="Times New Roman" w:hAnsi="Times New Roman" w:cs="Times New Roman"/>
          <w:color w:val="000000" w:themeColor="text1"/>
          <w:sz w:val="24"/>
          <w:szCs w:val="24"/>
        </w:rPr>
        <w:t xml:space="preserve">and never try to influence a students decision about their </w:t>
      </w:r>
      <w:r w:rsidR="005E1B9E" w:rsidRPr="0036098F">
        <w:rPr>
          <w:rFonts w:ascii="Times New Roman" w:hAnsi="Times New Roman" w:cs="Times New Roman"/>
          <w:color w:val="000000" w:themeColor="text1"/>
          <w:sz w:val="24"/>
          <w:szCs w:val="24"/>
        </w:rPr>
        <w:t>education;</w:t>
      </w:r>
      <w:r w:rsidR="00DB515E" w:rsidRPr="0036098F">
        <w:rPr>
          <w:rFonts w:ascii="Times New Roman" w:hAnsi="Times New Roman" w:cs="Times New Roman"/>
          <w:color w:val="000000" w:themeColor="text1"/>
          <w:sz w:val="24"/>
          <w:szCs w:val="24"/>
        </w:rPr>
        <w:t xml:space="preserve"> however</w:t>
      </w:r>
      <w:r w:rsidR="00BE1750" w:rsidRPr="0036098F">
        <w:rPr>
          <w:rFonts w:ascii="Times New Roman" w:hAnsi="Times New Roman" w:cs="Times New Roman"/>
          <w:color w:val="000000" w:themeColor="text1"/>
          <w:sz w:val="24"/>
          <w:szCs w:val="24"/>
        </w:rPr>
        <w:t>,</w:t>
      </w:r>
      <w:r w:rsidR="00DB515E" w:rsidRPr="0036098F">
        <w:rPr>
          <w:rFonts w:ascii="Times New Roman" w:hAnsi="Times New Roman" w:cs="Times New Roman"/>
          <w:color w:val="000000" w:themeColor="text1"/>
          <w:sz w:val="24"/>
          <w:szCs w:val="24"/>
        </w:rPr>
        <w:t xml:space="preserve"> </w:t>
      </w:r>
      <w:r w:rsidR="00F67506" w:rsidRPr="0036098F">
        <w:rPr>
          <w:rFonts w:ascii="Times New Roman" w:hAnsi="Times New Roman" w:cs="Times New Roman"/>
          <w:color w:val="000000" w:themeColor="text1"/>
          <w:sz w:val="24"/>
          <w:szCs w:val="24"/>
        </w:rPr>
        <w:t xml:space="preserve">you may discuss transferring to the course on a part time capacity </w:t>
      </w:r>
      <w:r w:rsidR="0006716E" w:rsidRPr="0036098F">
        <w:rPr>
          <w:rFonts w:ascii="Times New Roman" w:hAnsi="Times New Roman" w:cs="Times New Roman"/>
          <w:color w:val="000000" w:themeColor="text1"/>
          <w:sz w:val="24"/>
          <w:szCs w:val="24"/>
        </w:rPr>
        <w:t>as long as you explain the financial implications of doing so</w:t>
      </w:r>
      <w:r w:rsidR="00FE345C" w:rsidRPr="0036098F">
        <w:rPr>
          <w:rFonts w:ascii="Times New Roman" w:hAnsi="Times New Roman" w:cs="Times New Roman"/>
          <w:color w:val="000000" w:themeColor="text1"/>
          <w:sz w:val="24"/>
          <w:szCs w:val="24"/>
        </w:rPr>
        <w:t xml:space="preserve"> (UWTSD, 2023, p.8)</w:t>
      </w:r>
      <w:r w:rsidR="002659C8" w:rsidRPr="0036098F">
        <w:rPr>
          <w:rFonts w:ascii="Times New Roman" w:hAnsi="Times New Roman" w:cs="Times New Roman"/>
          <w:color w:val="000000" w:themeColor="text1"/>
          <w:sz w:val="24"/>
          <w:szCs w:val="24"/>
        </w:rPr>
        <w:t>.</w:t>
      </w:r>
      <w:r w:rsidR="0006716E" w:rsidRPr="0036098F">
        <w:rPr>
          <w:rFonts w:ascii="Times New Roman" w:hAnsi="Times New Roman" w:cs="Times New Roman"/>
          <w:color w:val="000000" w:themeColor="text1"/>
          <w:sz w:val="24"/>
          <w:szCs w:val="24"/>
        </w:rPr>
        <w:t xml:space="preserve"> </w:t>
      </w:r>
    </w:p>
    <w:p w14:paraId="22389CD4" w14:textId="6BC608F4" w:rsidR="008C4460" w:rsidRPr="0036098F" w:rsidRDefault="00BC76A4" w:rsidP="006723DA">
      <w:pPr>
        <w:spacing w:line="360" w:lineRule="auto"/>
        <w:jc w:val="both"/>
        <w:rPr>
          <w:rFonts w:ascii="Times New Roman" w:hAnsi="Times New Roman" w:cs="Times New Roman"/>
          <w:color w:val="000000" w:themeColor="text1"/>
          <w:sz w:val="24"/>
          <w:szCs w:val="24"/>
        </w:rPr>
      </w:pPr>
      <w:r w:rsidRPr="0036098F">
        <w:rPr>
          <w:rFonts w:ascii="Times New Roman" w:hAnsi="Times New Roman" w:cs="Times New Roman"/>
          <w:color w:val="000000" w:themeColor="text1"/>
          <w:sz w:val="24"/>
          <w:szCs w:val="24"/>
        </w:rPr>
        <w:t xml:space="preserve">The </w:t>
      </w:r>
      <w:r w:rsidR="00F77CFD" w:rsidRPr="0036098F">
        <w:rPr>
          <w:rFonts w:ascii="Times New Roman" w:hAnsi="Times New Roman" w:cs="Times New Roman"/>
          <w:color w:val="000000" w:themeColor="text1"/>
          <w:sz w:val="24"/>
          <w:szCs w:val="24"/>
        </w:rPr>
        <w:t>P</w:t>
      </w:r>
      <w:r w:rsidRPr="0036098F">
        <w:rPr>
          <w:rFonts w:ascii="Times New Roman" w:hAnsi="Times New Roman" w:cs="Times New Roman"/>
          <w:color w:val="000000" w:themeColor="text1"/>
          <w:sz w:val="24"/>
          <w:szCs w:val="24"/>
        </w:rPr>
        <w:t>olicy states that I</w:t>
      </w:r>
      <w:r w:rsidR="0006716E" w:rsidRPr="0036098F">
        <w:rPr>
          <w:rFonts w:ascii="Times New Roman" w:hAnsi="Times New Roman" w:cs="Times New Roman"/>
          <w:color w:val="000000" w:themeColor="text1"/>
          <w:sz w:val="24"/>
          <w:szCs w:val="24"/>
        </w:rPr>
        <w:t xml:space="preserve"> could also </w:t>
      </w:r>
      <w:r w:rsidR="004E38B1" w:rsidRPr="0036098F">
        <w:rPr>
          <w:rFonts w:ascii="Times New Roman" w:hAnsi="Times New Roman" w:cs="Times New Roman"/>
          <w:color w:val="000000" w:themeColor="text1"/>
          <w:sz w:val="24"/>
          <w:szCs w:val="24"/>
        </w:rPr>
        <w:t xml:space="preserve">‘offer support to help </w:t>
      </w:r>
      <w:r w:rsidR="00291FD6" w:rsidRPr="0036098F">
        <w:rPr>
          <w:rFonts w:ascii="Times New Roman" w:hAnsi="Times New Roman" w:cs="Times New Roman"/>
          <w:color w:val="000000" w:themeColor="text1"/>
          <w:sz w:val="24"/>
          <w:szCs w:val="24"/>
        </w:rPr>
        <w:t xml:space="preserve">my </w:t>
      </w:r>
      <w:r w:rsidR="004E38B1" w:rsidRPr="0036098F">
        <w:rPr>
          <w:rFonts w:ascii="Times New Roman" w:hAnsi="Times New Roman" w:cs="Times New Roman"/>
          <w:color w:val="000000" w:themeColor="text1"/>
          <w:sz w:val="24"/>
          <w:szCs w:val="24"/>
        </w:rPr>
        <w:t xml:space="preserve">student </w:t>
      </w:r>
      <w:r w:rsidR="007E5738" w:rsidRPr="0036098F">
        <w:rPr>
          <w:rFonts w:ascii="Times New Roman" w:hAnsi="Times New Roman" w:cs="Times New Roman"/>
          <w:color w:val="000000" w:themeColor="text1"/>
          <w:sz w:val="24"/>
          <w:szCs w:val="24"/>
        </w:rPr>
        <w:t xml:space="preserve">reintegrate after a period of prolonged absence’ (UWTSD, 2023, p.8). </w:t>
      </w:r>
    </w:p>
    <w:p w14:paraId="637E4344" w14:textId="557D71A1" w:rsidR="0062532C" w:rsidRPr="0036098F" w:rsidRDefault="00865331" w:rsidP="006723DA">
      <w:pPr>
        <w:spacing w:line="360" w:lineRule="auto"/>
        <w:jc w:val="both"/>
        <w:rPr>
          <w:rFonts w:ascii="Times New Roman" w:hAnsi="Times New Roman" w:cs="Times New Roman"/>
          <w:color w:val="000000" w:themeColor="text1"/>
          <w:sz w:val="24"/>
          <w:szCs w:val="24"/>
        </w:rPr>
      </w:pPr>
      <w:r w:rsidRPr="0036098F">
        <w:rPr>
          <w:rFonts w:ascii="Times New Roman" w:hAnsi="Times New Roman" w:cs="Times New Roman"/>
          <w:color w:val="000000" w:themeColor="text1"/>
          <w:sz w:val="24"/>
          <w:szCs w:val="24"/>
        </w:rPr>
        <w:t xml:space="preserve">Signposting Alys </w:t>
      </w:r>
      <w:r w:rsidR="00B64120" w:rsidRPr="0036098F">
        <w:rPr>
          <w:rFonts w:ascii="Times New Roman" w:hAnsi="Times New Roman" w:cs="Times New Roman"/>
          <w:color w:val="000000" w:themeColor="text1"/>
          <w:sz w:val="24"/>
          <w:szCs w:val="24"/>
        </w:rPr>
        <w:t xml:space="preserve">to the </w:t>
      </w:r>
      <w:r w:rsidR="00073A7E" w:rsidRPr="0036098F">
        <w:rPr>
          <w:rFonts w:ascii="Times New Roman" w:hAnsi="Times New Roman" w:cs="Times New Roman"/>
          <w:color w:val="000000" w:themeColor="text1"/>
          <w:sz w:val="24"/>
          <w:szCs w:val="24"/>
        </w:rPr>
        <w:t>student</w:t>
      </w:r>
      <w:r w:rsidR="00B64120" w:rsidRPr="0036098F">
        <w:rPr>
          <w:rFonts w:ascii="Times New Roman" w:hAnsi="Times New Roman" w:cs="Times New Roman"/>
          <w:color w:val="000000" w:themeColor="text1"/>
          <w:sz w:val="24"/>
          <w:szCs w:val="24"/>
        </w:rPr>
        <w:t xml:space="preserve"> services could be beneficial for her</w:t>
      </w:r>
      <w:r w:rsidR="00073A7E" w:rsidRPr="0036098F">
        <w:rPr>
          <w:rFonts w:ascii="Times New Roman" w:hAnsi="Times New Roman" w:cs="Times New Roman"/>
          <w:color w:val="000000" w:themeColor="text1"/>
          <w:sz w:val="24"/>
          <w:szCs w:val="24"/>
        </w:rPr>
        <w:t>,</w:t>
      </w:r>
      <w:r w:rsidR="009468C4" w:rsidRPr="0036098F">
        <w:rPr>
          <w:rFonts w:ascii="Times New Roman" w:hAnsi="Times New Roman" w:cs="Times New Roman"/>
          <w:color w:val="000000" w:themeColor="text1"/>
          <w:sz w:val="24"/>
          <w:szCs w:val="24"/>
        </w:rPr>
        <w:t xml:space="preserve"> as</w:t>
      </w:r>
      <w:r w:rsidR="004D6491" w:rsidRPr="0036098F">
        <w:rPr>
          <w:rFonts w:ascii="Times New Roman" w:hAnsi="Times New Roman" w:cs="Times New Roman"/>
          <w:color w:val="000000" w:themeColor="text1"/>
          <w:sz w:val="24"/>
          <w:szCs w:val="24"/>
        </w:rPr>
        <w:t xml:space="preserve"> </w:t>
      </w:r>
      <w:r w:rsidR="007931F3" w:rsidRPr="0036098F">
        <w:rPr>
          <w:rFonts w:ascii="Times New Roman" w:hAnsi="Times New Roman" w:cs="Times New Roman"/>
          <w:color w:val="000000" w:themeColor="text1"/>
          <w:sz w:val="24"/>
          <w:szCs w:val="24"/>
        </w:rPr>
        <w:t xml:space="preserve">the UWTSD </w:t>
      </w:r>
      <w:r w:rsidR="00CC3C1C" w:rsidRPr="0036098F">
        <w:rPr>
          <w:rFonts w:ascii="Times New Roman" w:hAnsi="Times New Roman" w:cs="Times New Roman"/>
          <w:color w:val="000000" w:themeColor="text1"/>
          <w:sz w:val="24"/>
          <w:szCs w:val="24"/>
        </w:rPr>
        <w:t xml:space="preserve">(2023) </w:t>
      </w:r>
      <w:r w:rsidR="004D6491" w:rsidRPr="0036098F">
        <w:rPr>
          <w:rFonts w:ascii="Times New Roman" w:hAnsi="Times New Roman" w:cs="Times New Roman"/>
          <w:color w:val="000000" w:themeColor="text1"/>
          <w:sz w:val="24"/>
          <w:szCs w:val="24"/>
        </w:rPr>
        <w:t>student</w:t>
      </w:r>
      <w:r w:rsidR="007610A2" w:rsidRPr="0036098F">
        <w:rPr>
          <w:rFonts w:ascii="Times New Roman" w:hAnsi="Times New Roman" w:cs="Times New Roman"/>
          <w:color w:val="000000" w:themeColor="text1"/>
          <w:sz w:val="24"/>
          <w:szCs w:val="24"/>
        </w:rPr>
        <w:t xml:space="preserve"> </w:t>
      </w:r>
      <w:r w:rsidR="00073A7E" w:rsidRPr="0036098F">
        <w:rPr>
          <w:rFonts w:ascii="Times New Roman" w:hAnsi="Times New Roman" w:cs="Times New Roman"/>
          <w:color w:val="000000" w:themeColor="text1"/>
          <w:sz w:val="24"/>
          <w:szCs w:val="24"/>
        </w:rPr>
        <w:t xml:space="preserve">HWB has a section on childcare provision </w:t>
      </w:r>
      <w:r w:rsidR="007610A2" w:rsidRPr="0036098F">
        <w:rPr>
          <w:rFonts w:ascii="Times New Roman" w:hAnsi="Times New Roman" w:cs="Times New Roman"/>
          <w:color w:val="000000" w:themeColor="text1"/>
          <w:sz w:val="24"/>
          <w:szCs w:val="24"/>
        </w:rPr>
        <w:t xml:space="preserve">and a counselling service. </w:t>
      </w:r>
      <w:r w:rsidR="002E3740" w:rsidRPr="0036098F">
        <w:rPr>
          <w:rFonts w:ascii="Times New Roman" w:hAnsi="Times New Roman" w:cs="Times New Roman"/>
          <w:color w:val="000000" w:themeColor="text1"/>
          <w:sz w:val="24"/>
          <w:szCs w:val="24"/>
        </w:rPr>
        <w:t>The National union of students (NUS</w:t>
      </w:r>
      <w:r w:rsidR="001A67C9" w:rsidRPr="0036098F">
        <w:rPr>
          <w:rFonts w:ascii="Times New Roman" w:hAnsi="Times New Roman" w:cs="Times New Roman"/>
          <w:color w:val="000000" w:themeColor="text1"/>
          <w:sz w:val="24"/>
          <w:szCs w:val="24"/>
        </w:rPr>
        <w:t>, 2023</w:t>
      </w:r>
      <w:r w:rsidR="002E3740" w:rsidRPr="0036098F">
        <w:rPr>
          <w:rFonts w:ascii="Times New Roman" w:hAnsi="Times New Roman" w:cs="Times New Roman"/>
          <w:color w:val="000000" w:themeColor="text1"/>
          <w:sz w:val="24"/>
          <w:szCs w:val="24"/>
        </w:rPr>
        <w:t xml:space="preserve">) </w:t>
      </w:r>
      <w:r w:rsidR="000D6FA3" w:rsidRPr="0036098F">
        <w:rPr>
          <w:rFonts w:ascii="Times New Roman" w:hAnsi="Times New Roman" w:cs="Times New Roman"/>
          <w:color w:val="000000" w:themeColor="text1"/>
          <w:sz w:val="24"/>
          <w:szCs w:val="24"/>
        </w:rPr>
        <w:t xml:space="preserve">have additional information for student parents which may be beneficial. </w:t>
      </w:r>
      <w:r w:rsidR="00715A2C" w:rsidRPr="0036098F">
        <w:rPr>
          <w:rFonts w:ascii="Times New Roman" w:hAnsi="Times New Roman" w:cs="Times New Roman"/>
          <w:color w:val="000000" w:themeColor="text1"/>
          <w:sz w:val="24"/>
          <w:szCs w:val="24"/>
        </w:rPr>
        <w:t xml:space="preserve"> </w:t>
      </w:r>
      <w:r w:rsidR="00D476F7" w:rsidRPr="0036098F">
        <w:rPr>
          <w:rFonts w:ascii="Times New Roman" w:hAnsi="Times New Roman" w:cs="Times New Roman"/>
          <w:color w:val="000000" w:themeColor="text1"/>
          <w:sz w:val="24"/>
          <w:szCs w:val="24"/>
        </w:rPr>
        <w:t>Applying</w:t>
      </w:r>
      <w:r w:rsidR="000057FF" w:rsidRPr="0036098F">
        <w:rPr>
          <w:rFonts w:ascii="Times New Roman" w:hAnsi="Times New Roman" w:cs="Times New Roman"/>
          <w:color w:val="000000" w:themeColor="text1"/>
          <w:sz w:val="24"/>
          <w:szCs w:val="24"/>
        </w:rPr>
        <w:t xml:space="preserve"> the professional standard of </w:t>
      </w:r>
      <w:r w:rsidR="00E45378" w:rsidRPr="0036098F">
        <w:rPr>
          <w:rFonts w:ascii="Times New Roman" w:hAnsi="Times New Roman" w:cs="Times New Roman"/>
          <w:color w:val="000000" w:themeColor="text1"/>
          <w:sz w:val="24"/>
          <w:szCs w:val="24"/>
        </w:rPr>
        <w:t>‘know</w:t>
      </w:r>
      <w:r w:rsidR="000057FF" w:rsidRPr="0036098F">
        <w:rPr>
          <w:rFonts w:ascii="Times New Roman" w:hAnsi="Times New Roman" w:cs="Times New Roman"/>
          <w:color w:val="000000" w:themeColor="text1"/>
          <w:sz w:val="24"/>
          <w:szCs w:val="24"/>
        </w:rPr>
        <w:t>ing</w:t>
      </w:r>
      <w:r w:rsidR="00E45378" w:rsidRPr="0036098F">
        <w:rPr>
          <w:rFonts w:ascii="Times New Roman" w:hAnsi="Times New Roman" w:cs="Times New Roman"/>
          <w:color w:val="000000" w:themeColor="text1"/>
          <w:sz w:val="24"/>
          <w:szCs w:val="24"/>
        </w:rPr>
        <w:t xml:space="preserve"> how to use evidence and research to improve my practice’ (Gov.Wales, 2017)</w:t>
      </w:r>
      <w:r w:rsidR="00291FD6" w:rsidRPr="0036098F">
        <w:rPr>
          <w:rFonts w:ascii="Times New Roman" w:hAnsi="Times New Roman" w:cs="Times New Roman"/>
          <w:color w:val="000000" w:themeColor="text1"/>
          <w:sz w:val="24"/>
          <w:szCs w:val="24"/>
        </w:rPr>
        <w:t xml:space="preserve"> </w:t>
      </w:r>
      <w:r w:rsidR="00D476F7" w:rsidRPr="0036098F">
        <w:rPr>
          <w:rFonts w:ascii="Times New Roman" w:hAnsi="Times New Roman" w:cs="Times New Roman"/>
          <w:color w:val="000000" w:themeColor="text1"/>
          <w:sz w:val="24"/>
          <w:szCs w:val="24"/>
        </w:rPr>
        <w:t xml:space="preserve">would be </w:t>
      </w:r>
      <w:r w:rsidR="006E55EB" w:rsidRPr="0036098F">
        <w:rPr>
          <w:rFonts w:ascii="Times New Roman" w:hAnsi="Times New Roman" w:cs="Times New Roman"/>
          <w:color w:val="000000" w:themeColor="text1"/>
          <w:sz w:val="24"/>
          <w:szCs w:val="24"/>
        </w:rPr>
        <w:t>useful</w:t>
      </w:r>
      <w:r w:rsidR="00D476F7" w:rsidRPr="0036098F">
        <w:rPr>
          <w:rFonts w:ascii="Times New Roman" w:hAnsi="Times New Roman" w:cs="Times New Roman"/>
          <w:color w:val="000000" w:themeColor="text1"/>
          <w:sz w:val="24"/>
          <w:szCs w:val="24"/>
        </w:rPr>
        <w:t xml:space="preserve"> because</w:t>
      </w:r>
      <w:r w:rsidR="00E45378" w:rsidRPr="0036098F">
        <w:rPr>
          <w:rFonts w:ascii="Times New Roman" w:hAnsi="Times New Roman" w:cs="Times New Roman"/>
          <w:color w:val="000000" w:themeColor="text1"/>
          <w:sz w:val="24"/>
          <w:szCs w:val="24"/>
        </w:rPr>
        <w:t xml:space="preserve"> understanding and keeping up to date with the maternity policies of my institution would help me to be a more </w:t>
      </w:r>
      <w:r w:rsidR="00EA0741" w:rsidRPr="0036098F">
        <w:rPr>
          <w:rFonts w:ascii="Times New Roman" w:hAnsi="Times New Roman" w:cs="Times New Roman"/>
          <w:color w:val="000000" w:themeColor="text1"/>
          <w:sz w:val="24"/>
          <w:szCs w:val="24"/>
        </w:rPr>
        <w:t>inclusive and well-informed lecturer</w:t>
      </w:r>
      <w:r w:rsidR="00E45378" w:rsidRPr="0036098F">
        <w:rPr>
          <w:rFonts w:ascii="Times New Roman" w:hAnsi="Times New Roman" w:cs="Times New Roman"/>
          <w:color w:val="000000" w:themeColor="text1"/>
          <w:sz w:val="24"/>
          <w:szCs w:val="24"/>
        </w:rPr>
        <w:t>.</w:t>
      </w:r>
      <w:r w:rsidR="00380CDF" w:rsidRPr="0036098F">
        <w:rPr>
          <w:rFonts w:ascii="Times New Roman" w:hAnsi="Times New Roman" w:cs="Times New Roman"/>
          <w:color w:val="000000" w:themeColor="text1"/>
          <w:sz w:val="24"/>
          <w:szCs w:val="24"/>
        </w:rPr>
        <w:t xml:space="preserve"> Henard and Roseve</w:t>
      </w:r>
      <w:r w:rsidR="00A10034" w:rsidRPr="0036098F">
        <w:rPr>
          <w:rFonts w:ascii="Times New Roman" w:hAnsi="Times New Roman" w:cs="Times New Roman"/>
          <w:color w:val="000000" w:themeColor="text1"/>
          <w:sz w:val="24"/>
          <w:szCs w:val="24"/>
        </w:rPr>
        <w:t>a</w:t>
      </w:r>
      <w:r w:rsidR="00380CDF" w:rsidRPr="0036098F">
        <w:rPr>
          <w:rFonts w:ascii="Times New Roman" w:hAnsi="Times New Roman" w:cs="Times New Roman"/>
          <w:color w:val="000000" w:themeColor="text1"/>
          <w:sz w:val="24"/>
          <w:szCs w:val="24"/>
        </w:rPr>
        <w:t>re</w:t>
      </w:r>
      <w:r w:rsidR="00A10034" w:rsidRPr="0036098F">
        <w:rPr>
          <w:rFonts w:ascii="Times New Roman" w:hAnsi="Times New Roman" w:cs="Times New Roman"/>
          <w:color w:val="000000" w:themeColor="text1"/>
          <w:sz w:val="24"/>
          <w:szCs w:val="24"/>
        </w:rPr>
        <w:t xml:space="preserve"> </w:t>
      </w:r>
      <w:r w:rsidR="00545E55" w:rsidRPr="0036098F">
        <w:rPr>
          <w:rFonts w:ascii="Times New Roman" w:hAnsi="Times New Roman" w:cs="Times New Roman"/>
          <w:color w:val="000000" w:themeColor="text1"/>
          <w:sz w:val="24"/>
          <w:szCs w:val="24"/>
        </w:rPr>
        <w:t>(</w:t>
      </w:r>
      <w:r w:rsidR="006C0B7E" w:rsidRPr="0036098F">
        <w:rPr>
          <w:rFonts w:ascii="Times New Roman" w:hAnsi="Times New Roman" w:cs="Times New Roman"/>
          <w:color w:val="000000" w:themeColor="text1"/>
          <w:sz w:val="24"/>
          <w:szCs w:val="24"/>
        </w:rPr>
        <w:t>OECD, 2012</w:t>
      </w:r>
      <w:r w:rsidR="00380CDF" w:rsidRPr="0036098F">
        <w:rPr>
          <w:rFonts w:ascii="Times New Roman" w:hAnsi="Times New Roman" w:cs="Times New Roman"/>
          <w:color w:val="000000" w:themeColor="text1"/>
          <w:sz w:val="24"/>
          <w:szCs w:val="24"/>
        </w:rPr>
        <w:t>, p.9</w:t>
      </w:r>
      <w:r w:rsidR="00545E55" w:rsidRPr="0036098F">
        <w:rPr>
          <w:rFonts w:ascii="Times New Roman" w:hAnsi="Times New Roman" w:cs="Times New Roman"/>
          <w:color w:val="000000" w:themeColor="text1"/>
          <w:sz w:val="24"/>
          <w:szCs w:val="24"/>
        </w:rPr>
        <w:t>)</w:t>
      </w:r>
      <w:r w:rsidR="0056742D" w:rsidRPr="0036098F">
        <w:rPr>
          <w:rFonts w:ascii="Times New Roman" w:hAnsi="Times New Roman" w:cs="Times New Roman"/>
          <w:color w:val="000000" w:themeColor="text1"/>
          <w:sz w:val="24"/>
          <w:szCs w:val="24"/>
        </w:rPr>
        <w:t xml:space="preserve"> </w:t>
      </w:r>
      <w:r w:rsidR="000100A5" w:rsidRPr="0036098F">
        <w:rPr>
          <w:rFonts w:ascii="Times New Roman" w:hAnsi="Times New Roman" w:cs="Times New Roman"/>
          <w:color w:val="000000" w:themeColor="text1"/>
          <w:sz w:val="24"/>
          <w:szCs w:val="24"/>
        </w:rPr>
        <w:t>argue that</w:t>
      </w:r>
      <w:r w:rsidR="00240FD1" w:rsidRPr="0036098F">
        <w:rPr>
          <w:rFonts w:ascii="Times New Roman" w:hAnsi="Times New Roman" w:cs="Times New Roman"/>
          <w:color w:val="000000" w:themeColor="text1"/>
          <w:sz w:val="24"/>
          <w:szCs w:val="24"/>
        </w:rPr>
        <w:t xml:space="preserve"> </w:t>
      </w:r>
      <w:r w:rsidR="00441909" w:rsidRPr="0036098F">
        <w:rPr>
          <w:rFonts w:ascii="Times New Roman" w:hAnsi="Times New Roman" w:cs="Times New Roman"/>
          <w:color w:val="000000" w:themeColor="text1"/>
          <w:sz w:val="24"/>
          <w:szCs w:val="24"/>
        </w:rPr>
        <w:t>‘review</w:t>
      </w:r>
      <w:r w:rsidR="00240FD1" w:rsidRPr="0036098F">
        <w:rPr>
          <w:rFonts w:ascii="Times New Roman" w:hAnsi="Times New Roman" w:cs="Times New Roman"/>
          <w:color w:val="000000" w:themeColor="text1"/>
          <w:sz w:val="24"/>
          <w:szCs w:val="24"/>
        </w:rPr>
        <w:t>ing</w:t>
      </w:r>
      <w:r w:rsidR="00441909" w:rsidRPr="0036098F">
        <w:rPr>
          <w:rFonts w:ascii="Times New Roman" w:hAnsi="Times New Roman" w:cs="Times New Roman"/>
          <w:color w:val="000000" w:themeColor="text1"/>
          <w:sz w:val="24"/>
          <w:szCs w:val="24"/>
        </w:rPr>
        <w:t xml:space="preserve"> policies </w:t>
      </w:r>
      <w:r w:rsidR="00A756A8" w:rsidRPr="0036098F">
        <w:rPr>
          <w:rFonts w:ascii="Times New Roman" w:hAnsi="Times New Roman" w:cs="Times New Roman"/>
          <w:color w:val="000000" w:themeColor="text1"/>
          <w:sz w:val="24"/>
          <w:szCs w:val="24"/>
        </w:rPr>
        <w:t>regularly and systematically to detect inconsistencies</w:t>
      </w:r>
      <w:r w:rsidR="007D74A7" w:rsidRPr="0036098F">
        <w:rPr>
          <w:rFonts w:ascii="Times New Roman" w:hAnsi="Times New Roman" w:cs="Times New Roman"/>
          <w:color w:val="000000" w:themeColor="text1"/>
          <w:sz w:val="24"/>
          <w:szCs w:val="24"/>
        </w:rPr>
        <w:t>’</w:t>
      </w:r>
      <w:r w:rsidR="000100A5" w:rsidRPr="0036098F">
        <w:rPr>
          <w:rFonts w:ascii="Times New Roman" w:hAnsi="Times New Roman" w:cs="Times New Roman"/>
          <w:color w:val="000000" w:themeColor="text1"/>
          <w:sz w:val="24"/>
          <w:szCs w:val="24"/>
        </w:rPr>
        <w:t xml:space="preserve"> </w:t>
      </w:r>
      <w:r w:rsidR="00240FD1" w:rsidRPr="0036098F">
        <w:rPr>
          <w:rFonts w:ascii="Times New Roman" w:hAnsi="Times New Roman" w:cs="Times New Roman"/>
          <w:color w:val="000000" w:themeColor="text1"/>
          <w:sz w:val="24"/>
          <w:szCs w:val="24"/>
        </w:rPr>
        <w:t>would ‘foster quality teaching’</w:t>
      </w:r>
      <w:r w:rsidR="00816D86" w:rsidRPr="0036098F">
        <w:rPr>
          <w:rFonts w:ascii="Times New Roman" w:hAnsi="Times New Roman" w:cs="Times New Roman"/>
          <w:color w:val="000000" w:themeColor="text1"/>
          <w:sz w:val="24"/>
          <w:szCs w:val="24"/>
        </w:rPr>
        <w:t xml:space="preserve">. </w:t>
      </w:r>
    </w:p>
    <w:p w14:paraId="04DA3752" w14:textId="4FF07BD5" w:rsidR="00456541" w:rsidRPr="00211A38" w:rsidRDefault="007203F5" w:rsidP="0071663A">
      <w:pPr>
        <w:spacing w:line="360" w:lineRule="auto"/>
        <w:jc w:val="both"/>
        <w:rPr>
          <w:rFonts w:ascii="Times New Roman" w:hAnsi="Times New Roman" w:cs="Times New Roman"/>
          <w:sz w:val="24"/>
          <w:szCs w:val="24"/>
        </w:rPr>
      </w:pPr>
      <w:r w:rsidRPr="0036098F">
        <w:rPr>
          <w:rFonts w:ascii="Times New Roman" w:hAnsi="Times New Roman" w:cs="Times New Roman"/>
          <w:color w:val="000000" w:themeColor="text1"/>
          <w:sz w:val="24"/>
          <w:szCs w:val="24"/>
        </w:rPr>
        <w:t>I would want my students</w:t>
      </w:r>
      <w:r w:rsidR="0061091B" w:rsidRPr="0036098F">
        <w:rPr>
          <w:rFonts w:ascii="Times New Roman" w:hAnsi="Times New Roman" w:cs="Times New Roman"/>
          <w:color w:val="000000" w:themeColor="text1"/>
          <w:sz w:val="24"/>
          <w:szCs w:val="24"/>
        </w:rPr>
        <w:t xml:space="preserve"> to receive holistic support</w:t>
      </w:r>
      <w:r w:rsidR="00D41033" w:rsidRPr="0036098F">
        <w:rPr>
          <w:rFonts w:ascii="Times New Roman" w:hAnsi="Times New Roman" w:cs="Times New Roman"/>
          <w:color w:val="000000" w:themeColor="text1"/>
          <w:sz w:val="24"/>
          <w:szCs w:val="24"/>
        </w:rPr>
        <w:t>,</w:t>
      </w:r>
      <w:r w:rsidR="0061091B" w:rsidRPr="0036098F">
        <w:rPr>
          <w:rFonts w:ascii="Times New Roman" w:hAnsi="Times New Roman" w:cs="Times New Roman"/>
          <w:color w:val="000000" w:themeColor="text1"/>
          <w:sz w:val="24"/>
          <w:szCs w:val="24"/>
        </w:rPr>
        <w:t xml:space="preserve"> and so</w:t>
      </w:r>
      <w:r w:rsidRPr="0036098F">
        <w:rPr>
          <w:rFonts w:ascii="Times New Roman" w:hAnsi="Times New Roman" w:cs="Times New Roman"/>
          <w:color w:val="000000" w:themeColor="text1"/>
          <w:sz w:val="24"/>
          <w:szCs w:val="24"/>
        </w:rPr>
        <w:t xml:space="preserve"> </w:t>
      </w:r>
      <w:r w:rsidR="0062532C" w:rsidRPr="0036098F">
        <w:rPr>
          <w:rFonts w:ascii="Times New Roman" w:hAnsi="Times New Roman" w:cs="Times New Roman"/>
          <w:color w:val="000000" w:themeColor="text1"/>
          <w:sz w:val="24"/>
          <w:szCs w:val="24"/>
        </w:rPr>
        <w:t>‘</w:t>
      </w:r>
      <w:r w:rsidR="0061091B" w:rsidRPr="0036098F">
        <w:rPr>
          <w:rFonts w:ascii="Times New Roman" w:hAnsi="Times New Roman" w:cs="Times New Roman"/>
          <w:color w:val="000000" w:themeColor="text1"/>
          <w:sz w:val="24"/>
          <w:szCs w:val="24"/>
        </w:rPr>
        <w:t>c</w:t>
      </w:r>
      <w:r w:rsidR="0062532C" w:rsidRPr="0036098F">
        <w:rPr>
          <w:rFonts w:ascii="Times New Roman" w:hAnsi="Times New Roman" w:cs="Times New Roman"/>
          <w:color w:val="000000" w:themeColor="text1"/>
          <w:sz w:val="24"/>
          <w:szCs w:val="24"/>
        </w:rPr>
        <w:t>ritically reflect</w:t>
      </w:r>
      <w:r w:rsidR="00A61AD4" w:rsidRPr="0036098F">
        <w:rPr>
          <w:rFonts w:ascii="Times New Roman" w:hAnsi="Times New Roman" w:cs="Times New Roman"/>
          <w:color w:val="000000" w:themeColor="text1"/>
          <w:sz w:val="24"/>
          <w:szCs w:val="24"/>
        </w:rPr>
        <w:t>ing</w:t>
      </w:r>
      <w:r w:rsidR="0062532C" w:rsidRPr="0036098F">
        <w:rPr>
          <w:rFonts w:ascii="Times New Roman" w:hAnsi="Times New Roman" w:cs="Times New Roman"/>
          <w:color w:val="000000" w:themeColor="text1"/>
          <w:sz w:val="24"/>
          <w:szCs w:val="24"/>
        </w:rPr>
        <w:t xml:space="preserve"> on </w:t>
      </w:r>
      <w:r w:rsidR="00A61AD4" w:rsidRPr="0036098F">
        <w:rPr>
          <w:rFonts w:ascii="Times New Roman" w:hAnsi="Times New Roman" w:cs="Times New Roman"/>
          <w:color w:val="000000" w:themeColor="text1"/>
          <w:sz w:val="24"/>
          <w:szCs w:val="24"/>
        </w:rPr>
        <w:t xml:space="preserve">my </w:t>
      </w:r>
      <w:r w:rsidR="0062532C" w:rsidRPr="0036098F">
        <w:rPr>
          <w:rFonts w:ascii="Times New Roman" w:hAnsi="Times New Roman" w:cs="Times New Roman"/>
          <w:color w:val="000000" w:themeColor="text1"/>
          <w:sz w:val="24"/>
          <w:szCs w:val="24"/>
        </w:rPr>
        <w:t>own values, knowledge, and skills to improve learning’ (Gov.Wales, 2017)</w:t>
      </w:r>
      <w:r w:rsidR="004035D5" w:rsidRPr="0036098F">
        <w:rPr>
          <w:rFonts w:ascii="Times New Roman" w:hAnsi="Times New Roman" w:cs="Times New Roman"/>
          <w:color w:val="000000" w:themeColor="text1"/>
          <w:sz w:val="24"/>
          <w:szCs w:val="24"/>
        </w:rPr>
        <w:t xml:space="preserve"> would be an important professional standard to </w:t>
      </w:r>
      <w:r w:rsidR="000F2916" w:rsidRPr="0036098F">
        <w:rPr>
          <w:rFonts w:ascii="Times New Roman" w:hAnsi="Times New Roman" w:cs="Times New Roman"/>
          <w:color w:val="000000" w:themeColor="text1"/>
          <w:sz w:val="24"/>
          <w:szCs w:val="24"/>
        </w:rPr>
        <w:t xml:space="preserve">act on when considering each of </w:t>
      </w:r>
      <w:r w:rsidR="00BB2B22" w:rsidRPr="0036098F">
        <w:rPr>
          <w:rFonts w:ascii="Times New Roman" w:hAnsi="Times New Roman" w:cs="Times New Roman"/>
          <w:color w:val="000000" w:themeColor="text1"/>
          <w:sz w:val="24"/>
          <w:szCs w:val="24"/>
        </w:rPr>
        <w:t xml:space="preserve">the </w:t>
      </w:r>
      <w:r w:rsidR="000F1B34" w:rsidRPr="0036098F">
        <w:rPr>
          <w:rFonts w:ascii="Times New Roman" w:hAnsi="Times New Roman" w:cs="Times New Roman"/>
          <w:color w:val="000000" w:themeColor="text1"/>
          <w:sz w:val="24"/>
          <w:szCs w:val="24"/>
        </w:rPr>
        <w:t xml:space="preserve">students in </w:t>
      </w:r>
      <w:r w:rsidR="000F2916" w:rsidRPr="0036098F">
        <w:rPr>
          <w:rFonts w:ascii="Times New Roman" w:hAnsi="Times New Roman" w:cs="Times New Roman"/>
          <w:color w:val="000000" w:themeColor="text1"/>
          <w:sz w:val="24"/>
          <w:szCs w:val="24"/>
        </w:rPr>
        <w:t>these scenarios</w:t>
      </w:r>
      <w:r w:rsidR="00F30D91" w:rsidRPr="0036098F">
        <w:rPr>
          <w:rFonts w:ascii="Times New Roman" w:hAnsi="Times New Roman" w:cs="Times New Roman"/>
          <w:color w:val="000000" w:themeColor="text1"/>
          <w:sz w:val="24"/>
          <w:szCs w:val="24"/>
        </w:rPr>
        <w:t xml:space="preserve">. </w:t>
      </w:r>
      <w:r w:rsidR="00783C62" w:rsidRPr="0036098F">
        <w:rPr>
          <w:rFonts w:ascii="Times New Roman" w:hAnsi="Times New Roman" w:cs="Times New Roman"/>
          <w:color w:val="000000" w:themeColor="text1"/>
          <w:sz w:val="24"/>
          <w:szCs w:val="24"/>
        </w:rPr>
        <w:t xml:space="preserve">Using a reflective practice to understand my experiences, </w:t>
      </w:r>
      <w:r w:rsidR="00647691" w:rsidRPr="0036098F">
        <w:rPr>
          <w:rFonts w:ascii="Times New Roman" w:hAnsi="Times New Roman" w:cs="Times New Roman"/>
          <w:color w:val="000000" w:themeColor="text1"/>
          <w:sz w:val="24"/>
          <w:szCs w:val="24"/>
        </w:rPr>
        <w:t>whilst also discussing events with my colleagues for their feedback</w:t>
      </w:r>
      <w:r w:rsidR="00C26E8A" w:rsidRPr="0036098F">
        <w:rPr>
          <w:rFonts w:ascii="Times New Roman" w:hAnsi="Times New Roman" w:cs="Times New Roman"/>
          <w:color w:val="000000" w:themeColor="text1"/>
          <w:sz w:val="24"/>
          <w:szCs w:val="24"/>
        </w:rPr>
        <w:t xml:space="preserve"> c</w:t>
      </w:r>
      <w:r w:rsidR="005B0F94" w:rsidRPr="0036098F">
        <w:rPr>
          <w:rFonts w:ascii="Times New Roman" w:hAnsi="Times New Roman" w:cs="Times New Roman"/>
          <w:color w:val="000000" w:themeColor="text1"/>
          <w:sz w:val="24"/>
          <w:szCs w:val="24"/>
        </w:rPr>
        <w:t>ould</w:t>
      </w:r>
      <w:r w:rsidR="00C26E8A" w:rsidRPr="0036098F">
        <w:rPr>
          <w:rFonts w:ascii="Times New Roman" w:hAnsi="Times New Roman" w:cs="Times New Roman"/>
          <w:color w:val="000000" w:themeColor="text1"/>
          <w:sz w:val="24"/>
          <w:szCs w:val="24"/>
        </w:rPr>
        <w:t xml:space="preserve"> help my </w:t>
      </w:r>
      <w:r w:rsidR="005B0F94" w:rsidRPr="0036098F">
        <w:rPr>
          <w:rFonts w:ascii="Times New Roman" w:hAnsi="Times New Roman" w:cs="Times New Roman"/>
          <w:color w:val="000000" w:themeColor="text1"/>
          <w:sz w:val="24"/>
          <w:szCs w:val="24"/>
        </w:rPr>
        <w:t xml:space="preserve">teaching </w:t>
      </w:r>
      <w:r w:rsidR="00C26E8A" w:rsidRPr="0036098F">
        <w:rPr>
          <w:rFonts w:ascii="Times New Roman" w:hAnsi="Times New Roman" w:cs="Times New Roman"/>
          <w:color w:val="000000" w:themeColor="text1"/>
          <w:sz w:val="24"/>
          <w:szCs w:val="24"/>
        </w:rPr>
        <w:t>practice</w:t>
      </w:r>
      <w:r w:rsidR="00DD7DB8" w:rsidRPr="0036098F">
        <w:rPr>
          <w:rFonts w:ascii="Times New Roman" w:hAnsi="Times New Roman" w:cs="Times New Roman"/>
          <w:color w:val="000000" w:themeColor="text1"/>
          <w:sz w:val="24"/>
          <w:szCs w:val="24"/>
        </w:rPr>
        <w:t xml:space="preserve"> (</w:t>
      </w:r>
      <w:r w:rsidR="00807E0E" w:rsidRPr="0036098F">
        <w:rPr>
          <w:rFonts w:ascii="Times New Roman" w:hAnsi="Times New Roman" w:cs="Times New Roman"/>
          <w:color w:val="000000" w:themeColor="text1"/>
          <w:sz w:val="24"/>
          <w:szCs w:val="24"/>
        </w:rPr>
        <w:t>Tarrant, 2013</w:t>
      </w:r>
      <w:r w:rsidR="00DD7DB8" w:rsidRPr="0036098F">
        <w:rPr>
          <w:rFonts w:ascii="Times New Roman" w:hAnsi="Times New Roman" w:cs="Times New Roman"/>
          <w:color w:val="000000" w:themeColor="text1"/>
          <w:sz w:val="24"/>
          <w:szCs w:val="24"/>
        </w:rPr>
        <w:t>)</w:t>
      </w:r>
      <w:r w:rsidR="00B3628C" w:rsidRPr="0036098F">
        <w:rPr>
          <w:rFonts w:ascii="Times New Roman" w:hAnsi="Times New Roman" w:cs="Times New Roman"/>
          <w:color w:val="000000" w:themeColor="text1"/>
          <w:sz w:val="24"/>
          <w:szCs w:val="24"/>
        </w:rPr>
        <w:t>.</w:t>
      </w:r>
      <w:r w:rsidR="006317F0" w:rsidRPr="0036098F">
        <w:rPr>
          <w:rFonts w:ascii="Times New Roman" w:hAnsi="Times New Roman" w:cs="Times New Roman"/>
          <w:color w:val="000000" w:themeColor="text1"/>
          <w:sz w:val="24"/>
          <w:szCs w:val="24"/>
        </w:rPr>
        <w:t xml:space="preserve"> </w:t>
      </w:r>
      <w:r w:rsidR="00FD5A9A" w:rsidRPr="0036098F">
        <w:rPr>
          <w:rFonts w:ascii="Times New Roman" w:hAnsi="Times New Roman" w:cs="Times New Roman"/>
          <w:color w:val="000000" w:themeColor="text1"/>
          <w:sz w:val="24"/>
          <w:szCs w:val="24"/>
        </w:rPr>
        <w:t>Additionally</w:t>
      </w:r>
      <w:r w:rsidR="00FD5A9A" w:rsidRPr="0036098F">
        <w:rPr>
          <w:rFonts w:ascii="Times New Roman" w:hAnsi="Times New Roman" w:cs="Times New Roman"/>
          <w:sz w:val="24"/>
          <w:szCs w:val="24"/>
        </w:rPr>
        <w:t>,</w:t>
      </w:r>
      <w:r w:rsidR="000F1B34" w:rsidRPr="0036098F">
        <w:rPr>
          <w:rFonts w:ascii="Times New Roman" w:hAnsi="Times New Roman" w:cs="Times New Roman"/>
          <w:sz w:val="24"/>
          <w:szCs w:val="24"/>
        </w:rPr>
        <w:t xml:space="preserve"> </w:t>
      </w:r>
      <w:r w:rsidR="00A15370" w:rsidRPr="0036098F">
        <w:rPr>
          <w:rFonts w:ascii="Times New Roman" w:hAnsi="Times New Roman" w:cs="Times New Roman"/>
          <w:sz w:val="24"/>
          <w:szCs w:val="24"/>
        </w:rPr>
        <w:t>t</w:t>
      </w:r>
      <w:r w:rsidR="00456541" w:rsidRPr="0036098F">
        <w:rPr>
          <w:rFonts w:ascii="Times New Roman" w:hAnsi="Times New Roman" w:cs="Times New Roman"/>
          <w:sz w:val="24"/>
          <w:szCs w:val="24"/>
        </w:rPr>
        <w:t xml:space="preserve">he professional teaching standard </w:t>
      </w:r>
      <w:r w:rsidR="00A15370" w:rsidRPr="0036098F">
        <w:rPr>
          <w:rFonts w:ascii="Times New Roman" w:hAnsi="Times New Roman" w:cs="Times New Roman"/>
          <w:sz w:val="24"/>
          <w:szCs w:val="24"/>
        </w:rPr>
        <w:t>of</w:t>
      </w:r>
      <w:r w:rsidR="00ED1ECB" w:rsidRPr="0036098F">
        <w:rPr>
          <w:rFonts w:ascii="Times New Roman" w:hAnsi="Times New Roman" w:cs="Times New Roman"/>
          <w:sz w:val="24"/>
          <w:szCs w:val="24"/>
        </w:rPr>
        <w:t xml:space="preserve"> </w:t>
      </w:r>
      <w:r w:rsidR="00456541" w:rsidRPr="0036098F">
        <w:rPr>
          <w:rFonts w:ascii="Times New Roman" w:hAnsi="Times New Roman" w:cs="Times New Roman"/>
          <w:sz w:val="24"/>
          <w:szCs w:val="24"/>
        </w:rPr>
        <w:t xml:space="preserve"> ‘demonstrat</w:t>
      </w:r>
      <w:r w:rsidR="0071663A" w:rsidRPr="0036098F">
        <w:rPr>
          <w:rFonts w:ascii="Times New Roman" w:hAnsi="Times New Roman" w:cs="Times New Roman"/>
          <w:sz w:val="24"/>
          <w:szCs w:val="24"/>
        </w:rPr>
        <w:t>ing</w:t>
      </w:r>
      <w:r w:rsidR="00456541" w:rsidRPr="0036098F">
        <w:rPr>
          <w:rFonts w:ascii="Times New Roman" w:hAnsi="Times New Roman" w:cs="Times New Roman"/>
          <w:sz w:val="24"/>
          <w:szCs w:val="24"/>
        </w:rPr>
        <w:t xml:space="preserve"> commitment to learners, their learning, safety, and wellbeing’ (Gov.Wales, 2017)</w:t>
      </w:r>
      <w:r w:rsidR="00FD5A9A" w:rsidRPr="0036098F">
        <w:rPr>
          <w:rFonts w:ascii="Times New Roman" w:hAnsi="Times New Roman" w:cs="Times New Roman"/>
          <w:sz w:val="24"/>
          <w:szCs w:val="24"/>
        </w:rPr>
        <w:t xml:space="preserve"> would</w:t>
      </w:r>
      <w:r w:rsidR="00FD5A9A">
        <w:rPr>
          <w:rFonts w:ascii="Times New Roman" w:hAnsi="Times New Roman" w:cs="Times New Roman"/>
          <w:sz w:val="24"/>
          <w:szCs w:val="24"/>
        </w:rPr>
        <w:t xml:space="preserve"> be</w:t>
      </w:r>
      <w:r w:rsidR="00C7267A">
        <w:rPr>
          <w:rFonts w:ascii="Times New Roman" w:hAnsi="Times New Roman" w:cs="Times New Roman"/>
          <w:sz w:val="24"/>
          <w:szCs w:val="24"/>
        </w:rPr>
        <w:t xml:space="preserve"> significant</w:t>
      </w:r>
      <w:r w:rsidR="00477CB5">
        <w:rPr>
          <w:rFonts w:ascii="Times New Roman" w:hAnsi="Times New Roman" w:cs="Times New Roman"/>
          <w:sz w:val="24"/>
          <w:szCs w:val="24"/>
        </w:rPr>
        <w:t>.</w:t>
      </w:r>
      <w:r w:rsidR="00FD5A9A">
        <w:rPr>
          <w:rFonts w:ascii="Times New Roman" w:hAnsi="Times New Roman" w:cs="Times New Roman"/>
          <w:sz w:val="24"/>
          <w:szCs w:val="24"/>
        </w:rPr>
        <w:t xml:space="preserve"> </w:t>
      </w:r>
      <w:r w:rsidR="00816D86" w:rsidRPr="009E1EE1">
        <w:rPr>
          <w:rFonts w:ascii="Times New Roman" w:hAnsi="Times New Roman" w:cs="Times New Roman"/>
          <w:sz w:val="24"/>
          <w:szCs w:val="24"/>
        </w:rPr>
        <w:t xml:space="preserve">I would be empathetic </w:t>
      </w:r>
      <w:r w:rsidR="00816D86">
        <w:rPr>
          <w:rFonts w:ascii="Times New Roman" w:hAnsi="Times New Roman" w:cs="Times New Roman"/>
          <w:sz w:val="24"/>
          <w:szCs w:val="24"/>
        </w:rPr>
        <w:t xml:space="preserve">and understanding towards my students at all times, and not be discriminatory towards anyone. </w:t>
      </w:r>
      <w:r w:rsidR="00456541" w:rsidRPr="005B6365">
        <w:rPr>
          <w:rFonts w:ascii="Times New Roman" w:hAnsi="Times New Roman" w:cs="Times New Roman"/>
          <w:sz w:val="24"/>
          <w:szCs w:val="24"/>
        </w:rPr>
        <w:t xml:space="preserve">By </w:t>
      </w:r>
      <w:r w:rsidR="00456541">
        <w:rPr>
          <w:rFonts w:ascii="Times New Roman" w:hAnsi="Times New Roman" w:cs="Times New Roman"/>
          <w:sz w:val="24"/>
          <w:szCs w:val="24"/>
        </w:rPr>
        <w:t xml:space="preserve">being aware of sensitive issues and </w:t>
      </w:r>
      <w:r w:rsidR="00456541" w:rsidRPr="005B6365">
        <w:rPr>
          <w:rFonts w:ascii="Times New Roman" w:hAnsi="Times New Roman" w:cs="Times New Roman"/>
          <w:sz w:val="24"/>
          <w:szCs w:val="24"/>
        </w:rPr>
        <w:t>using</w:t>
      </w:r>
      <w:r w:rsidR="00456541">
        <w:rPr>
          <w:rFonts w:ascii="Times New Roman" w:hAnsi="Times New Roman" w:cs="Times New Roman"/>
          <w:sz w:val="24"/>
          <w:szCs w:val="24"/>
        </w:rPr>
        <w:t xml:space="preserve"> respectful language and being positive and enthusiastic about my subject, this would </w:t>
      </w:r>
      <w:r w:rsidR="004F0A0B">
        <w:rPr>
          <w:rFonts w:ascii="Times New Roman" w:hAnsi="Times New Roman" w:cs="Times New Roman"/>
          <w:sz w:val="24"/>
          <w:szCs w:val="24"/>
        </w:rPr>
        <w:t xml:space="preserve">help to </w:t>
      </w:r>
      <w:r w:rsidR="00456541">
        <w:rPr>
          <w:rFonts w:ascii="Times New Roman" w:hAnsi="Times New Roman" w:cs="Times New Roman"/>
          <w:sz w:val="24"/>
          <w:szCs w:val="24"/>
        </w:rPr>
        <w:t xml:space="preserve">promote positive attitudes to learning and create a safe environment for </w:t>
      </w:r>
      <w:r w:rsidR="00545E55">
        <w:rPr>
          <w:rFonts w:ascii="Times New Roman" w:hAnsi="Times New Roman" w:cs="Times New Roman"/>
          <w:sz w:val="24"/>
          <w:szCs w:val="24"/>
        </w:rPr>
        <w:t xml:space="preserve">all of </w:t>
      </w:r>
      <w:r w:rsidR="00456541">
        <w:rPr>
          <w:rFonts w:ascii="Times New Roman" w:hAnsi="Times New Roman" w:cs="Times New Roman"/>
          <w:sz w:val="24"/>
          <w:szCs w:val="24"/>
        </w:rPr>
        <w:t xml:space="preserve">my students. </w:t>
      </w:r>
    </w:p>
    <w:p w14:paraId="0F17FEBB" w14:textId="77777777" w:rsidR="00846CCD" w:rsidRDefault="00846CCD" w:rsidP="0054769F">
      <w:pPr>
        <w:jc w:val="center"/>
        <w:rPr>
          <w:rFonts w:ascii="Times New Roman" w:hAnsi="Times New Roman" w:cs="Times New Roman"/>
          <w:b/>
          <w:bCs/>
          <w:sz w:val="24"/>
          <w:szCs w:val="24"/>
        </w:rPr>
      </w:pPr>
    </w:p>
    <w:p w14:paraId="1907764F" w14:textId="77777777" w:rsidR="00846CCD" w:rsidRDefault="00846CCD" w:rsidP="0054769F">
      <w:pPr>
        <w:jc w:val="center"/>
        <w:rPr>
          <w:rFonts w:ascii="Times New Roman" w:hAnsi="Times New Roman" w:cs="Times New Roman"/>
          <w:b/>
          <w:bCs/>
          <w:sz w:val="24"/>
          <w:szCs w:val="24"/>
        </w:rPr>
      </w:pPr>
    </w:p>
    <w:p w14:paraId="17F53C26" w14:textId="26940EC6" w:rsidR="0054769F" w:rsidRPr="00EA7688" w:rsidRDefault="0054769F" w:rsidP="0054769F">
      <w:pPr>
        <w:jc w:val="center"/>
        <w:rPr>
          <w:rFonts w:ascii="Times New Roman" w:hAnsi="Times New Roman" w:cs="Times New Roman"/>
          <w:b/>
          <w:bCs/>
          <w:sz w:val="24"/>
          <w:szCs w:val="24"/>
        </w:rPr>
      </w:pPr>
      <w:r w:rsidRPr="00EA7688">
        <w:rPr>
          <w:rFonts w:ascii="Times New Roman" w:hAnsi="Times New Roman" w:cs="Times New Roman"/>
          <w:b/>
          <w:bCs/>
          <w:sz w:val="24"/>
          <w:szCs w:val="24"/>
        </w:rPr>
        <w:t>REFERENCES</w:t>
      </w:r>
    </w:p>
    <w:p w14:paraId="3611419E" w14:textId="77777777" w:rsidR="0054769F" w:rsidRDefault="0054769F" w:rsidP="0054769F">
      <w:pPr>
        <w:jc w:val="center"/>
        <w:rPr>
          <w:rFonts w:ascii="Times New Roman" w:hAnsi="Times New Roman" w:cs="Times New Roman"/>
          <w:sz w:val="24"/>
          <w:szCs w:val="24"/>
        </w:rPr>
      </w:pPr>
    </w:p>
    <w:p w14:paraId="4F0F0CA2"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Cottrell, S. (2019). </w:t>
      </w:r>
      <w:r w:rsidRPr="00EF69C1">
        <w:rPr>
          <w:rFonts w:ascii="Times New Roman" w:hAnsi="Times New Roman" w:cs="Times New Roman"/>
          <w:i/>
          <w:iCs/>
          <w:sz w:val="24"/>
          <w:szCs w:val="24"/>
        </w:rPr>
        <w:t>The Study Skills Handbook.</w:t>
      </w:r>
      <w:r>
        <w:rPr>
          <w:rFonts w:ascii="Times New Roman" w:hAnsi="Times New Roman" w:cs="Times New Roman"/>
          <w:sz w:val="24"/>
          <w:szCs w:val="24"/>
        </w:rPr>
        <w:t xml:space="preserve"> 5</w:t>
      </w:r>
      <w:r w:rsidRPr="005857B7">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Red Globe Press.</w:t>
      </w:r>
    </w:p>
    <w:p w14:paraId="0F649293" w14:textId="77777777" w:rsidR="0054769F" w:rsidRDefault="0054769F" w:rsidP="0054769F">
      <w:pPr>
        <w:ind w:hanging="720"/>
        <w:jc w:val="both"/>
        <w:rPr>
          <w:rFonts w:ascii="Times New Roman" w:hAnsi="Times New Roman" w:cs="Times New Roman"/>
          <w:sz w:val="24"/>
          <w:szCs w:val="24"/>
        </w:rPr>
      </w:pPr>
    </w:p>
    <w:p w14:paraId="2057BE3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Disability Information Bureau. (2023). </w:t>
      </w:r>
      <w:r w:rsidRPr="00333ADE">
        <w:rPr>
          <w:rFonts w:ascii="Times New Roman" w:hAnsi="Times New Roman" w:cs="Times New Roman"/>
          <w:i/>
          <w:iCs/>
          <w:sz w:val="24"/>
          <w:szCs w:val="24"/>
        </w:rPr>
        <w:t>Definitions of Disability</w:t>
      </w:r>
      <w:r>
        <w:rPr>
          <w:rFonts w:ascii="Times New Roman" w:hAnsi="Times New Roman" w:cs="Times New Roman"/>
          <w:sz w:val="24"/>
          <w:szCs w:val="24"/>
        </w:rPr>
        <w:t xml:space="preserve">. [Online]. Available at: </w:t>
      </w:r>
      <w:hyperlink r:id="rId8" w:history="1">
        <w:r w:rsidRPr="00580B57">
          <w:rPr>
            <w:rStyle w:val="Hyperlink"/>
            <w:rFonts w:ascii="Times New Roman" w:hAnsi="Times New Roman" w:cs="Times New Roman"/>
            <w:sz w:val="24"/>
            <w:szCs w:val="24"/>
          </w:rPr>
          <w:t>https://www.dibservices.org.uk/definitions-disability</w:t>
        </w:r>
      </w:hyperlink>
      <w:r>
        <w:rPr>
          <w:rFonts w:ascii="Times New Roman" w:hAnsi="Times New Roman" w:cs="Times New Roman"/>
          <w:sz w:val="24"/>
          <w:szCs w:val="24"/>
        </w:rPr>
        <w:t xml:space="preserve">. (Accessed: 16/01/2023). </w:t>
      </w:r>
    </w:p>
    <w:p w14:paraId="6128E8EB" w14:textId="77777777" w:rsidR="0054769F" w:rsidRDefault="0054769F" w:rsidP="0054769F">
      <w:pPr>
        <w:ind w:hanging="720"/>
        <w:jc w:val="both"/>
        <w:rPr>
          <w:rFonts w:ascii="Times New Roman" w:hAnsi="Times New Roman" w:cs="Times New Roman"/>
          <w:sz w:val="24"/>
          <w:szCs w:val="24"/>
        </w:rPr>
      </w:pPr>
    </w:p>
    <w:p w14:paraId="797C6E43"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Equality Act (2010). c.15. [Online]. Available at: </w:t>
      </w:r>
      <w:hyperlink r:id="rId9" w:history="1">
        <w:r w:rsidRPr="00580B57">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(Accessed: 11/01/2023). </w:t>
      </w:r>
    </w:p>
    <w:p w14:paraId="359EF9F3" w14:textId="77777777" w:rsidR="0054769F" w:rsidRDefault="0054769F" w:rsidP="0054769F">
      <w:pPr>
        <w:ind w:hanging="720"/>
        <w:jc w:val="both"/>
        <w:rPr>
          <w:rFonts w:ascii="Times New Roman" w:hAnsi="Times New Roman" w:cs="Times New Roman"/>
          <w:sz w:val="24"/>
          <w:szCs w:val="24"/>
        </w:rPr>
      </w:pPr>
    </w:p>
    <w:p w14:paraId="2EE7B1A0"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Henard, F. Roseveare, D. (2012). OECD. Fostering Quality Teaching in Higher Education: Policies and Practices. </w:t>
      </w:r>
      <w:r w:rsidRPr="00627332">
        <w:rPr>
          <w:rFonts w:ascii="Times New Roman" w:hAnsi="Times New Roman" w:cs="Times New Roman"/>
          <w:i/>
          <w:iCs/>
          <w:sz w:val="24"/>
          <w:szCs w:val="24"/>
        </w:rPr>
        <w:t>An IMHE Guide for Higher Education Institutions</w:t>
      </w:r>
      <w:r>
        <w:rPr>
          <w:rFonts w:ascii="Times New Roman" w:hAnsi="Times New Roman" w:cs="Times New Roman"/>
          <w:sz w:val="24"/>
          <w:szCs w:val="24"/>
        </w:rPr>
        <w:t xml:space="preserve">. Vol.1. (1). pp. 7-11. [Online]. Available at: </w:t>
      </w:r>
      <w:hyperlink r:id="rId10" w:history="1">
        <w:r w:rsidRPr="00D8032F">
          <w:rPr>
            <w:rStyle w:val="Hyperlink"/>
            <w:rFonts w:ascii="Times New Roman" w:hAnsi="Times New Roman" w:cs="Times New Roman"/>
            <w:sz w:val="24"/>
            <w:szCs w:val="24"/>
          </w:rPr>
          <w:t>https://www.oecd.org/education/imhe/QT%20policies%20and%20practices.pdf</w:t>
        </w:r>
      </w:hyperlink>
      <w:r>
        <w:rPr>
          <w:rFonts w:ascii="Times New Roman" w:hAnsi="Times New Roman" w:cs="Times New Roman"/>
          <w:sz w:val="24"/>
          <w:szCs w:val="24"/>
        </w:rPr>
        <w:t xml:space="preserve">. (Accessed: 15/01/2023). </w:t>
      </w:r>
    </w:p>
    <w:p w14:paraId="09961282" w14:textId="77777777" w:rsidR="0054769F" w:rsidRDefault="0054769F" w:rsidP="0054769F">
      <w:pPr>
        <w:ind w:hanging="720"/>
        <w:jc w:val="both"/>
        <w:rPr>
          <w:rFonts w:ascii="Times New Roman" w:hAnsi="Times New Roman" w:cs="Times New Roman"/>
          <w:sz w:val="24"/>
          <w:szCs w:val="24"/>
        </w:rPr>
      </w:pPr>
    </w:p>
    <w:p w14:paraId="5D50AE5C" w14:textId="77777777" w:rsidR="0054769F" w:rsidRDefault="0054769F" w:rsidP="0054769F">
      <w:pPr>
        <w:ind w:hanging="720"/>
        <w:jc w:val="both"/>
        <w:rPr>
          <w:rFonts w:ascii="Times New Roman" w:hAnsi="Times New Roman" w:cs="Times New Roman"/>
          <w:sz w:val="24"/>
          <w:szCs w:val="24"/>
        </w:rPr>
      </w:pPr>
    </w:p>
    <w:p w14:paraId="7B3DF4E8"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Human Rights Act. (1988). c.42. [Online]. Available at: </w:t>
      </w:r>
      <w:hyperlink r:id="rId11" w:anchor=":~:text=1998%20CHAPTER%2042,Rights%3B%20and%20for%20connected%20purposes" w:history="1">
        <w:r w:rsidRPr="00580B57">
          <w:rPr>
            <w:rStyle w:val="Hyperlink"/>
            <w:rFonts w:ascii="Times New Roman" w:hAnsi="Times New Roman" w:cs="Times New Roman"/>
            <w:sz w:val="24"/>
            <w:szCs w:val="24"/>
          </w:rPr>
          <w:t>https://www.legislation.gov.uk/ukpga/1998/42#:~:text=1998%20CHAPTER%2042,Rights%3B%20and%20for%20connected%20purposes</w:t>
        </w:r>
      </w:hyperlink>
      <w:r w:rsidRPr="00EC783D">
        <w:rPr>
          <w:rFonts w:ascii="Times New Roman" w:hAnsi="Times New Roman" w:cs="Times New Roman"/>
          <w:sz w:val="24"/>
          <w:szCs w:val="24"/>
        </w:rPr>
        <w:t>.</w:t>
      </w:r>
      <w:r>
        <w:rPr>
          <w:rFonts w:ascii="Times New Roman" w:hAnsi="Times New Roman" w:cs="Times New Roman"/>
          <w:sz w:val="24"/>
          <w:szCs w:val="24"/>
        </w:rPr>
        <w:t xml:space="preserve">. (Accessed: 16/01/2023). </w:t>
      </w:r>
    </w:p>
    <w:p w14:paraId="12E9614B" w14:textId="77777777" w:rsidR="0054769F" w:rsidRDefault="0054769F" w:rsidP="0054769F">
      <w:pPr>
        <w:ind w:hanging="720"/>
        <w:jc w:val="both"/>
        <w:rPr>
          <w:rFonts w:ascii="Times New Roman" w:hAnsi="Times New Roman" w:cs="Times New Roman"/>
          <w:sz w:val="24"/>
          <w:szCs w:val="24"/>
        </w:rPr>
      </w:pPr>
    </w:p>
    <w:p w14:paraId="1E463B3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Karlsson, P. Johnston, C. and Barker, K. (2017). Stakeholders’ View of the Introduction of Assistive Technology in the Classroom: How Family-Centred is Australian Practice for Students with Cerebral Palsy? </w:t>
      </w:r>
      <w:r w:rsidRPr="00B759FE">
        <w:rPr>
          <w:rFonts w:ascii="Times New Roman" w:hAnsi="Times New Roman" w:cs="Times New Roman"/>
          <w:i/>
          <w:iCs/>
          <w:sz w:val="24"/>
          <w:szCs w:val="24"/>
        </w:rPr>
        <w:t>Child: Care, Health, and Development</w:t>
      </w:r>
      <w:r>
        <w:rPr>
          <w:rFonts w:ascii="Times New Roman" w:hAnsi="Times New Roman" w:cs="Times New Roman"/>
          <w:sz w:val="24"/>
          <w:szCs w:val="24"/>
        </w:rPr>
        <w:t xml:space="preserve">. Vol.43.(4). pp.598-607. [Online]. Available at: </w:t>
      </w:r>
      <w:hyperlink r:id="rId12" w:history="1">
        <w:r w:rsidRPr="00580B57">
          <w:rPr>
            <w:rStyle w:val="Hyperlink"/>
            <w:rFonts w:ascii="Times New Roman" w:hAnsi="Times New Roman" w:cs="Times New Roman"/>
            <w:sz w:val="24"/>
            <w:szCs w:val="24"/>
          </w:rPr>
          <w:t>https://web-s-ebscohost-com.ezproxy.uwtsd.ac.uk/ehost/pdfviewer/pdfviewer?vid=0&amp;sid=1f728d8f-84ad-48e9-8fc7-747aa4192bfd%40redis</w:t>
        </w:r>
      </w:hyperlink>
      <w:r>
        <w:rPr>
          <w:rFonts w:ascii="Times New Roman" w:hAnsi="Times New Roman" w:cs="Times New Roman"/>
          <w:sz w:val="24"/>
          <w:szCs w:val="24"/>
        </w:rPr>
        <w:t>. (Accessed: 16/01/2023).</w:t>
      </w:r>
    </w:p>
    <w:p w14:paraId="075A4C9B"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 </w:t>
      </w:r>
    </w:p>
    <w:p w14:paraId="2E397C73"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Knight, C. Crick, T. (2022). Inclusive Education in Wales: Interpreting Discourses of Values and Practice Using Critical Policy Analysis. </w:t>
      </w:r>
      <w:r w:rsidRPr="002223F0">
        <w:rPr>
          <w:rFonts w:ascii="Times New Roman" w:hAnsi="Times New Roman" w:cs="Times New Roman"/>
          <w:i/>
          <w:iCs/>
          <w:sz w:val="24"/>
          <w:szCs w:val="24"/>
        </w:rPr>
        <w:t>ECNU Review of Education.</w:t>
      </w:r>
      <w:r>
        <w:rPr>
          <w:rFonts w:ascii="Times New Roman" w:hAnsi="Times New Roman" w:cs="Times New Roman"/>
          <w:sz w:val="24"/>
          <w:szCs w:val="24"/>
        </w:rPr>
        <w:t xml:space="preserve"> Vol.5. (2). pp. 258-283. [Online]. Available at: </w:t>
      </w:r>
      <w:hyperlink r:id="rId13" w:history="1">
        <w:r w:rsidRPr="00580B57">
          <w:rPr>
            <w:rStyle w:val="Hyperlink"/>
            <w:rFonts w:ascii="Times New Roman" w:hAnsi="Times New Roman" w:cs="Times New Roman"/>
            <w:sz w:val="24"/>
            <w:szCs w:val="24"/>
          </w:rPr>
          <w:t>https://journals.sagepub.com/doi/pdf/10.1177/20965311211039858</w:t>
        </w:r>
      </w:hyperlink>
      <w:r>
        <w:rPr>
          <w:rFonts w:ascii="Times New Roman" w:hAnsi="Times New Roman" w:cs="Times New Roman"/>
          <w:sz w:val="24"/>
          <w:szCs w:val="24"/>
        </w:rPr>
        <w:t xml:space="preserve">. (Accessed: 16/01/2023). </w:t>
      </w:r>
    </w:p>
    <w:p w14:paraId="6E680CB5" w14:textId="77777777" w:rsidR="0054769F" w:rsidRDefault="0054769F" w:rsidP="0054769F">
      <w:pPr>
        <w:ind w:hanging="720"/>
        <w:jc w:val="both"/>
        <w:rPr>
          <w:rFonts w:ascii="Times New Roman" w:hAnsi="Times New Roman" w:cs="Times New Roman"/>
          <w:sz w:val="24"/>
          <w:szCs w:val="24"/>
        </w:rPr>
      </w:pPr>
    </w:p>
    <w:p w14:paraId="28BC8027"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Legislation.gov.uk (2010). Equality Act (2010). [Online]  Available at:</w:t>
      </w:r>
      <w:r w:rsidRPr="008A3B90">
        <w:t xml:space="preserve"> </w:t>
      </w:r>
      <w:hyperlink r:id="rId14" w:history="1">
        <w:r w:rsidRPr="00B41986">
          <w:rPr>
            <w:rStyle w:val="Hyperlink"/>
            <w:rFonts w:ascii="Times New Roman" w:hAnsi="Times New Roman" w:cs="Times New Roman"/>
            <w:sz w:val="24"/>
            <w:szCs w:val="24"/>
          </w:rPr>
          <w:t>https://www.legislation.gov.uk/ukpga/2010/15/section/6</w:t>
        </w:r>
      </w:hyperlink>
      <w:r>
        <w:rPr>
          <w:rFonts w:ascii="Times New Roman" w:hAnsi="Times New Roman" w:cs="Times New Roman"/>
          <w:sz w:val="24"/>
          <w:szCs w:val="24"/>
        </w:rPr>
        <w:t xml:space="preserve">. (Accessed: 14/12/2022). </w:t>
      </w:r>
    </w:p>
    <w:p w14:paraId="628D3082" w14:textId="77777777" w:rsidR="0054769F" w:rsidRDefault="0054769F" w:rsidP="0054769F">
      <w:pPr>
        <w:ind w:hanging="720"/>
        <w:jc w:val="both"/>
        <w:rPr>
          <w:rFonts w:ascii="Times New Roman" w:hAnsi="Times New Roman" w:cs="Times New Roman"/>
          <w:sz w:val="24"/>
          <w:szCs w:val="24"/>
        </w:rPr>
      </w:pPr>
    </w:p>
    <w:p w14:paraId="5D8ACAFC"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Microsoft. (2023). </w:t>
      </w:r>
      <w:r w:rsidRPr="008815F5">
        <w:rPr>
          <w:rFonts w:ascii="Times New Roman" w:hAnsi="Times New Roman" w:cs="Times New Roman"/>
          <w:i/>
          <w:iCs/>
          <w:sz w:val="24"/>
          <w:szCs w:val="24"/>
        </w:rPr>
        <w:t>Microsoft Word</w:t>
      </w:r>
      <w:r>
        <w:rPr>
          <w:rFonts w:ascii="Times New Roman" w:hAnsi="Times New Roman" w:cs="Times New Roman"/>
          <w:sz w:val="24"/>
          <w:szCs w:val="24"/>
        </w:rPr>
        <w:t xml:space="preserve">. [Online]. Available at: </w:t>
      </w:r>
      <w:hyperlink r:id="rId15" w:history="1">
        <w:r w:rsidRPr="00580B57">
          <w:rPr>
            <w:rStyle w:val="Hyperlink"/>
            <w:rFonts w:ascii="Times New Roman" w:hAnsi="Times New Roman" w:cs="Times New Roman"/>
            <w:sz w:val="24"/>
            <w:szCs w:val="24"/>
          </w:rPr>
          <w:t>https://www.microsoft.com/en-gb/microsoft-365/word?activetab=tabs%3afaqheaderregion3</w:t>
        </w:r>
      </w:hyperlink>
      <w:r>
        <w:rPr>
          <w:rFonts w:ascii="Times New Roman" w:hAnsi="Times New Roman" w:cs="Times New Roman"/>
          <w:sz w:val="24"/>
          <w:szCs w:val="24"/>
        </w:rPr>
        <w:t xml:space="preserve">. (Accessed: 16/01/2023). </w:t>
      </w:r>
    </w:p>
    <w:p w14:paraId="309A04A2" w14:textId="77777777" w:rsidR="0054769F" w:rsidRDefault="0054769F" w:rsidP="0054769F">
      <w:pPr>
        <w:ind w:hanging="720"/>
        <w:jc w:val="both"/>
        <w:rPr>
          <w:rFonts w:ascii="Times New Roman" w:hAnsi="Times New Roman" w:cs="Times New Roman"/>
          <w:sz w:val="24"/>
          <w:szCs w:val="24"/>
        </w:rPr>
      </w:pPr>
    </w:p>
    <w:p w14:paraId="1FB0819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NUS. (</w:t>
      </w:r>
      <w:r w:rsidRPr="00CE6ADC">
        <w:rPr>
          <w:rFonts w:ascii="Times New Roman" w:hAnsi="Times New Roman" w:cs="Times New Roman"/>
          <w:i/>
          <w:iCs/>
          <w:sz w:val="24"/>
          <w:szCs w:val="24"/>
        </w:rPr>
        <w:t>National Union of Students</w:t>
      </w:r>
      <w:r>
        <w:rPr>
          <w:rFonts w:ascii="Times New Roman" w:hAnsi="Times New Roman" w:cs="Times New Roman"/>
          <w:i/>
          <w:iCs/>
          <w:sz w:val="24"/>
          <w:szCs w:val="24"/>
        </w:rPr>
        <w:t>)</w:t>
      </w:r>
      <w:r>
        <w:rPr>
          <w:rFonts w:ascii="Times New Roman" w:hAnsi="Times New Roman" w:cs="Times New Roman"/>
          <w:sz w:val="24"/>
          <w:szCs w:val="24"/>
        </w:rPr>
        <w:t xml:space="preserve">. (2023). [Online]. Available at:  </w:t>
      </w:r>
      <w:hyperlink r:id="rId16" w:history="1">
        <w:r w:rsidRPr="00D8032F">
          <w:rPr>
            <w:rStyle w:val="Hyperlink"/>
            <w:rFonts w:ascii="Times New Roman" w:hAnsi="Times New Roman" w:cs="Times New Roman"/>
            <w:sz w:val="24"/>
            <w:szCs w:val="24"/>
          </w:rPr>
          <w:t>https://www.nus.org.uk/</w:t>
        </w:r>
      </w:hyperlink>
      <w:r>
        <w:rPr>
          <w:rFonts w:ascii="Times New Roman" w:hAnsi="Times New Roman" w:cs="Times New Roman"/>
          <w:sz w:val="24"/>
          <w:szCs w:val="24"/>
        </w:rPr>
        <w:t xml:space="preserve">. (Accessed:14/01/2023).  </w:t>
      </w:r>
    </w:p>
    <w:p w14:paraId="51681CF3" w14:textId="77777777" w:rsidR="0054769F" w:rsidRDefault="0054769F" w:rsidP="0054769F">
      <w:pPr>
        <w:ind w:hanging="720"/>
        <w:jc w:val="both"/>
        <w:rPr>
          <w:rFonts w:ascii="Times New Roman" w:hAnsi="Times New Roman" w:cs="Times New Roman"/>
          <w:sz w:val="24"/>
          <w:szCs w:val="24"/>
        </w:rPr>
      </w:pPr>
    </w:p>
    <w:p w14:paraId="222B7EBB" w14:textId="77777777" w:rsidR="0054769F" w:rsidRDefault="0054769F" w:rsidP="0054769F">
      <w:pPr>
        <w:ind w:hanging="720"/>
        <w:jc w:val="both"/>
        <w:rPr>
          <w:rFonts w:ascii="Times New Roman" w:hAnsi="Times New Roman" w:cs="Times New Roman"/>
          <w:sz w:val="24"/>
          <w:szCs w:val="24"/>
        </w:rPr>
      </w:pPr>
      <w:r w:rsidRPr="006F7D41">
        <w:rPr>
          <w:rFonts w:ascii="Times New Roman" w:hAnsi="Times New Roman" w:cs="Times New Roman"/>
          <w:sz w:val="24"/>
          <w:szCs w:val="24"/>
        </w:rPr>
        <w:t xml:space="preserve">Reece, I. Walker, S. (2007). </w:t>
      </w:r>
      <w:r w:rsidRPr="00A85DEB">
        <w:rPr>
          <w:rFonts w:ascii="Times New Roman" w:hAnsi="Times New Roman" w:cs="Times New Roman"/>
          <w:i/>
          <w:iCs/>
          <w:sz w:val="24"/>
          <w:szCs w:val="24"/>
        </w:rPr>
        <w:t>Teaching, Training and Learning a Practical Guide.</w:t>
      </w:r>
      <w:r>
        <w:rPr>
          <w:rFonts w:ascii="Times New Roman" w:hAnsi="Times New Roman" w:cs="Times New Roman"/>
          <w:sz w:val="24"/>
          <w:szCs w:val="24"/>
        </w:rPr>
        <w:t xml:space="preserve"> 6</w:t>
      </w:r>
      <w:r w:rsidRPr="00A85DEB">
        <w:rPr>
          <w:rFonts w:ascii="Times New Roman" w:hAnsi="Times New Roman" w:cs="Times New Roman"/>
          <w:sz w:val="24"/>
          <w:szCs w:val="24"/>
          <w:vertAlign w:val="superscript"/>
        </w:rPr>
        <w:t>th</w:t>
      </w:r>
      <w:r>
        <w:rPr>
          <w:rFonts w:ascii="Times New Roman" w:hAnsi="Times New Roman" w:cs="Times New Roman"/>
          <w:sz w:val="24"/>
          <w:szCs w:val="24"/>
        </w:rPr>
        <w:t xml:space="preserve"> ed. Tyne and Wear: Business Education Publishers. </w:t>
      </w:r>
    </w:p>
    <w:p w14:paraId="79A98759" w14:textId="77777777" w:rsidR="0054769F" w:rsidRDefault="0054769F" w:rsidP="0054769F">
      <w:pPr>
        <w:ind w:hanging="720"/>
        <w:jc w:val="both"/>
        <w:rPr>
          <w:rFonts w:ascii="Times New Roman" w:hAnsi="Times New Roman" w:cs="Times New Roman"/>
          <w:sz w:val="24"/>
          <w:szCs w:val="24"/>
        </w:rPr>
      </w:pPr>
    </w:p>
    <w:p w14:paraId="77BA631B"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Retief, M. Letsosa, R. (2018). Models of Disability a Brief Overview. HTS Teologiese Studies/ Theological Studies. Vol.74. (1). pp.1-8. [Online]. Available at: </w:t>
      </w:r>
      <w:hyperlink r:id="rId17" w:history="1">
        <w:r w:rsidRPr="00580B57">
          <w:rPr>
            <w:rStyle w:val="Hyperlink"/>
            <w:rFonts w:ascii="Times New Roman" w:hAnsi="Times New Roman" w:cs="Times New Roman"/>
            <w:sz w:val="24"/>
            <w:szCs w:val="24"/>
          </w:rPr>
          <w:t>https://moodle.uwtsd.ac.uk/pluginfile.php/662525/mod_resource/content/1/Models_of_disability_A_brief_.pdf</w:t>
        </w:r>
      </w:hyperlink>
      <w:r>
        <w:rPr>
          <w:rFonts w:ascii="Times New Roman" w:hAnsi="Times New Roman" w:cs="Times New Roman"/>
          <w:sz w:val="24"/>
          <w:szCs w:val="24"/>
        </w:rPr>
        <w:t xml:space="preserve">. (Accessed: 15/01/2023). </w:t>
      </w:r>
    </w:p>
    <w:p w14:paraId="4478F3BA" w14:textId="77777777" w:rsidR="0054769F" w:rsidRDefault="0054769F" w:rsidP="0054769F">
      <w:pPr>
        <w:ind w:hanging="720"/>
        <w:jc w:val="both"/>
        <w:rPr>
          <w:rFonts w:ascii="Times New Roman" w:hAnsi="Times New Roman" w:cs="Times New Roman"/>
          <w:sz w:val="24"/>
          <w:szCs w:val="24"/>
        </w:rPr>
      </w:pPr>
    </w:p>
    <w:p w14:paraId="6F2AF637"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Swansea.Gov.UK. (2020). What Does ‘Additional Learning Needs’ Mean? [Online]. Available at:  </w:t>
      </w:r>
      <w:hyperlink r:id="rId18" w:history="1">
        <w:r w:rsidRPr="00580B57">
          <w:rPr>
            <w:rStyle w:val="Hyperlink"/>
            <w:rFonts w:ascii="Times New Roman" w:hAnsi="Times New Roman" w:cs="Times New Roman"/>
            <w:sz w:val="24"/>
            <w:szCs w:val="24"/>
          </w:rPr>
          <w:t>https://www.swansea.gov.uk/article/1965/What-does-Additional-Learning-Needs-mean</w:t>
        </w:r>
      </w:hyperlink>
      <w:r>
        <w:rPr>
          <w:rFonts w:ascii="Times New Roman" w:hAnsi="Times New Roman" w:cs="Times New Roman"/>
          <w:sz w:val="24"/>
          <w:szCs w:val="24"/>
        </w:rPr>
        <w:t xml:space="preserve">. (Accessed: 15/01/2023). </w:t>
      </w:r>
    </w:p>
    <w:p w14:paraId="5E349F67" w14:textId="77777777" w:rsidR="0054769F" w:rsidRDefault="0054769F" w:rsidP="0054769F">
      <w:pPr>
        <w:ind w:hanging="720"/>
        <w:jc w:val="both"/>
        <w:rPr>
          <w:rFonts w:ascii="Times New Roman" w:hAnsi="Times New Roman" w:cs="Times New Roman"/>
          <w:sz w:val="24"/>
          <w:szCs w:val="24"/>
        </w:rPr>
      </w:pPr>
    </w:p>
    <w:p w14:paraId="23D4235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Tarrant, P. (2013). Reflective Practice and Professional Development. [Online]. Available at: </w:t>
      </w:r>
      <w:hyperlink r:id="rId19" w:anchor="db=nlebk&amp;AN=1366847" w:history="1">
        <w:r w:rsidRPr="00580B57">
          <w:rPr>
            <w:rStyle w:val="Hyperlink"/>
            <w:rFonts w:ascii="Times New Roman" w:hAnsi="Times New Roman" w:cs="Times New Roman"/>
            <w:sz w:val="24"/>
            <w:szCs w:val="24"/>
          </w:rPr>
          <w:t>https://web-s-ebscohost-com.ezproxy.uwtsd.ac.uk/ehost/detail/detail?vid=0&amp;sid=28e21f4b-67d2-4250-9501-f6cae7af8b04%40redis&amp;bdata=JnNpdGU9ZWhvc3QtbGl2ZQ%3d%3d#db=nlebk&amp;AN=1366847</w:t>
        </w:r>
      </w:hyperlink>
      <w:r>
        <w:rPr>
          <w:rFonts w:ascii="Times New Roman" w:hAnsi="Times New Roman" w:cs="Times New Roman"/>
          <w:sz w:val="24"/>
          <w:szCs w:val="24"/>
        </w:rPr>
        <w:t xml:space="preserve">. (Accessed: 15/01/2023). </w:t>
      </w:r>
      <w:r w:rsidRPr="006F7D41">
        <w:rPr>
          <w:rFonts w:ascii="Times New Roman" w:hAnsi="Times New Roman" w:cs="Times New Roman"/>
          <w:sz w:val="24"/>
          <w:szCs w:val="24"/>
        </w:rPr>
        <w:t xml:space="preserve"> </w:t>
      </w:r>
    </w:p>
    <w:p w14:paraId="1C5C69D2" w14:textId="77777777" w:rsidR="0054769F" w:rsidRDefault="0054769F" w:rsidP="0054769F">
      <w:pPr>
        <w:ind w:hanging="720"/>
        <w:jc w:val="both"/>
        <w:rPr>
          <w:rFonts w:ascii="Times New Roman" w:hAnsi="Times New Roman" w:cs="Times New Roman"/>
          <w:sz w:val="24"/>
          <w:szCs w:val="24"/>
        </w:rPr>
      </w:pPr>
      <w:r w:rsidRPr="006F7D41">
        <w:rPr>
          <w:rFonts w:ascii="Times New Roman" w:hAnsi="Times New Roman" w:cs="Times New Roman"/>
          <w:sz w:val="24"/>
          <w:szCs w:val="24"/>
        </w:rPr>
        <w:t xml:space="preserve"> </w:t>
      </w:r>
    </w:p>
    <w:p w14:paraId="20544D05"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United Nations. (2006). Department of Economic and Social Affairs Disability.</w:t>
      </w:r>
      <w:r w:rsidRPr="00202D6C">
        <w:rPr>
          <w:rFonts w:ascii="Times New Roman" w:hAnsi="Times New Roman" w:cs="Times New Roman"/>
          <w:i/>
          <w:iCs/>
          <w:sz w:val="24"/>
          <w:szCs w:val="24"/>
        </w:rPr>
        <w:t xml:space="preserve"> Convention on the Rights of Persons with Disabilities (</w:t>
      </w:r>
      <w:r>
        <w:rPr>
          <w:rFonts w:ascii="Times New Roman" w:hAnsi="Times New Roman" w:cs="Times New Roman"/>
          <w:i/>
          <w:iCs/>
          <w:sz w:val="24"/>
          <w:szCs w:val="24"/>
        </w:rPr>
        <w:t>UN</w:t>
      </w:r>
      <w:r w:rsidRPr="00202D6C">
        <w:rPr>
          <w:rFonts w:ascii="Times New Roman" w:hAnsi="Times New Roman" w:cs="Times New Roman"/>
          <w:i/>
          <w:iCs/>
          <w:sz w:val="24"/>
          <w:szCs w:val="24"/>
        </w:rPr>
        <w:t>CRPD)</w:t>
      </w:r>
      <w:r>
        <w:rPr>
          <w:rFonts w:ascii="Times New Roman" w:hAnsi="Times New Roman" w:cs="Times New Roman"/>
          <w:sz w:val="24"/>
          <w:szCs w:val="24"/>
        </w:rPr>
        <w:t xml:space="preserve">. [Online]. Available at: </w:t>
      </w:r>
      <w:hyperlink r:id="rId20" w:history="1">
        <w:r w:rsidRPr="00580B57">
          <w:rPr>
            <w:rStyle w:val="Hyperlink"/>
            <w:rFonts w:ascii="Times New Roman" w:hAnsi="Times New Roman" w:cs="Times New Roman"/>
            <w:sz w:val="24"/>
            <w:szCs w:val="24"/>
          </w:rPr>
          <w:t>https://www.un.org/development/desa/disabilities/convention-on-the-rights-of-persons-with-disabilities.html</w:t>
        </w:r>
      </w:hyperlink>
      <w:r>
        <w:rPr>
          <w:rFonts w:ascii="Times New Roman" w:hAnsi="Times New Roman" w:cs="Times New Roman"/>
          <w:sz w:val="24"/>
          <w:szCs w:val="24"/>
        </w:rPr>
        <w:t xml:space="preserve">. (Accessed: 16/01/2023). </w:t>
      </w:r>
    </w:p>
    <w:p w14:paraId="5D1B8757" w14:textId="77777777" w:rsidR="0054769F" w:rsidRDefault="0054769F" w:rsidP="0054769F">
      <w:pPr>
        <w:ind w:hanging="720"/>
        <w:jc w:val="both"/>
        <w:rPr>
          <w:rFonts w:ascii="Times New Roman" w:hAnsi="Times New Roman" w:cs="Times New Roman"/>
          <w:sz w:val="24"/>
          <w:szCs w:val="24"/>
        </w:rPr>
      </w:pPr>
    </w:p>
    <w:p w14:paraId="0423FC3C"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UWTSD, (2023). Student Union. </w:t>
      </w:r>
      <w:r w:rsidRPr="00BF0015">
        <w:rPr>
          <w:rFonts w:ascii="Times New Roman" w:hAnsi="Times New Roman" w:cs="Times New Roman"/>
          <w:i/>
          <w:iCs/>
          <w:sz w:val="24"/>
          <w:szCs w:val="24"/>
        </w:rPr>
        <w:t>Clubs and Societies</w:t>
      </w:r>
      <w:r>
        <w:rPr>
          <w:rFonts w:ascii="Times New Roman" w:hAnsi="Times New Roman" w:cs="Times New Roman"/>
          <w:sz w:val="24"/>
          <w:szCs w:val="24"/>
        </w:rPr>
        <w:t xml:space="preserve">. [Online]. Available at: </w:t>
      </w:r>
      <w:hyperlink r:id="rId21" w:history="1">
        <w:r w:rsidRPr="00580B57">
          <w:rPr>
            <w:rStyle w:val="Hyperlink"/>
            <w:rFonts w:ascii="Times New Roman" w:hAnsi="Times New Roman" w:cs="Times New Roman"/>
            <w:sz w:val="24"/>
            <w:szCs w:val="24"/>
          </w:rPr>
          <w:t>https://www.uwtsdunion.co.uk/clubs-and-societies</w:t>
        </w:r>
      </w:hyperlink>
      <w:r>
        <w:rPr>
          <w:rFonts w:ascii="Times New Roman" w:hAnsi="Times New Roman" w:cs="Times New Roman"/>
          <w:sz w:val="24"/>
          <w:szCs w:val="24"/>
        </w:rPr>
        <w:t xml:space="preserve">. (Accessed: 16/01/2023). </w:t>
      </w:r>
    </w:p>
    <w:p w14:paraId="7390454A" w14:textId="77777777" w:rsidR="0054769F" w:rsidRDefault="0054769F" w:rsidP="0054769F">
      <w:pPr>
        <w:ind w:hanging="720"/>
        <w:jc w:val="both"/>
        <w:rPr>
          <w:rFonts w:ascii="Times New Roman" w:hAnsi="Times New Roman" w:cs="Times New Roman"/>
          <w:sz w:val="24"/>
          <w:szCs w:val="24"/>
        </w:rPr>
      </w:pPr>
    </w:p>
    <w:p w14:paraId="00BF0A45"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UWTSD. (2020). Strategic Equality Plan (2020-2024). [Online]. Available at: </w:t>
      </w:r>
      <w:hyperlink r:id="rId22" w:history="1">
        <w:r w:rsidRPr="002C505A">
          <w:rPr>
            <w:rStyle w:val="Hyperlink"/>
            <w:rFonts w:ascii="Times New Roman" w:hAnsi="Times New Roman" w:cs="Times New Roman"/>
            <w:sz w:val="24"/>
            <w:szCs w:val="24"/>
          </w:rPr>
          <w:t>https://www.uwtsd.ac.uk/media/uwtsd-website/content-assets/documents/strategies-policies/Strategic-Equality-Plan-2020-2024.pdf</w:t>
        </w:r>
      </w:hyperlink>
      <w:r>
        <w:rPr>
          <w:rFonts w:ascii="Times New Roman" w:hAnsi="Times New Roman" w:cs="Times New Roman"/>
          <w:sz w:val="24"/>
          <w:szCs w:val="24"/>
        </w:rPr>
        <w:t xml:space="preserve">. (Accessed: 18/01/2023). </w:t>
      </w:r>
    </w:p>
    <w:p w14:paraId="3BF99936" w14:textId="77777777" w:rsidR="0054769F" w:rsidRPr="006F7D41" w:rsidRDefault="0054769F" w:rsidP="0054769F">
      <w:pPr>
        <w:ind w:hanging="720"/>
        <w:jc w:val="both"/>
        <w:rPr>
          <w:rFonts w:ascii="Times New Roman" w:hAnsi="Times New Roman" w:cs="Times New Roman"/>
          <w:sz w:val="24"/>
          <w:szCs w:val="24"/>
        </w:rPr>
      </w:pPr>
    </w:p>
    <w:p w14:paraId="71778388"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UWTSD. (2023). </w:t>
      </w:r>
      <w:r w:rsidRPr="00EF69C1">
        <w:rPr>
          <w:rFonts w:ascii="Times New Roman" w:hAnsi="Times New Roman" w:cs="Times New Roman"/>
          <w:i/>
          <w:iCs/>
          <w:sz w:val="24"/>
          <w:szCs w:val="24"/>
        </w:rPr>
        <w:t>HWB Student Support Wellbeing Services</w:t>
      </w:r>
      <w:r>
        <w:rPr>
          <w:rFonts w:ascii="Times New Roman" w:hAnsi="Times New Roman" w:cs="Times New Roman"/>
          <w:sz w:val="24"/>
          <w:szCs w:val="24"/>
        </w:rPr>
        <w:t xml:space="preserve">. [Online]. Available at: </w:t>
      </w:r>
      <w:hyperlink r:id="rId23" w:history="1">
        <w:r w:rsidRPr="00D8032F">
          <w:rPr>
            <w:rStyle w:val="Hyperlink"/>
            <w:rFonts w:ascii="Times New Roman" w:hAnsi="Times New Roman" w:cs="Times New Roman"/>
            <w:sz w:val="24"/>
            <w:szCs w:val="24"/>
          </w:rPr>
          <w:t>https://www.uwtsd.ac.uk/student-services/wellbeing-support/</w:t>
        </w:r>
      </w:hyperlink>
      <w:r>
        <w:rPr>
          <w:rFonts w:ascii="Times New Roman" w:hAnsi="Times New Roman" w:cs="Times New Roman"/>
          <w:sz w:val="24"/>
          <w:szCs w:val="24"/>
        </w:rPr>
        <w:t xml:space="preserve">. (Accessed: 15/01/2023). </w:t>
      </w:r>
    </w:p>
    <w:p w14:paraId="10FDF8B0" w14:textId="77777777" w:rsidR="0054769F" w:rsidRDefault="0054769F" w:rsidP="0054769F">
      <w:pPr>
        <w:ind w:hanging="720"/>
        <w:jc w:val="both"/>
        <w:rPr>
          <w:rFonts w:ascii="Times New Roman" w:hAnsi="Times New Roman" w:cs="Times New Roman"/>
          <w:sz w:val="24"/>
          <w:szCs w:val="24"/>
        </w:rPr>
      </w:pPr>
    </w:p>
    <w:p w14:paraId="7A3A2A36"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UWTSD. (2023). </w:t>
      </w:r>
      <w:r w:rsidRPr="00EF69C1">
        <w:rPr>
          <w:rFonts w:ascii="Times New Roman" w:hAnsi="Times New Roman" w:cs="Times New Roman"/>
          <w:i/>
          <w:iCs/>
          <w:sz w:val="24"/>
          <w:szCs w:val="24"/>
        </w:rPr>
        <w:t>Needs Assessment Protocol.</w:t>
      </w:r>
      <w:r>
        <w:rPr>
          <w:rFonts w:ascii="Times New Roman" w:hAnsi="Times New Roman" w:cs="Times New Roman"/>
          <w:sz w:val="24"/>
          <w:szCs w:val="24"/>
        </w:rPr>
        <w:t xml:space="preserve"> [Online]. Available at: </w:t>
      </w:r>
      <w:hyperlink r:id="rId24" w:history="1">
        <w:r w:rsidRPr="00D8032F">
          <w:rPr>
            <w:rStyle w:val="Hyperlink"/>
            <w:rFonts w:ascii="Times New Roman" w:hAnsi="Times New Roman" w:cs="Times New Roman"/>
            <w:sz w:val="24"/>
            <w:szCs w:val="24"/>
          </w:rPr>
          <w:t>https://www.uwtsd.ac.uk/media/uwtsd-website/content-assets/documents/academic-office/misc-forms/Needs-Assessment-Protocol-2021-22.pdf</w:t>
        </w:r>
      </w:hyperlink>
      <w:r>
        <w:rPr>
          <w:rFonts w:ascii="Times New Roman" w:hAnsi="Times New Roman" w:cs="Times New Roman"/>
          <w:sz w:val="24"/>
          <w:szCs w:val="24"/>
        </w:rPr>
        <w:t xml:space="preserve">. (Accessed: 13/01/2023). </w:t>
      </w:r>
    </w:p>
    <w:p w14:paraId="24725540" w14:textId="77777777" w:rsidR="0054769F" w:rsidRDefault="0054769F" w:rsidP="0054769F">
      <w:pPr>
        <w:ind w:hanging="720"/>
        <w:jc w:val="both"/>
        <w:rPr>
          <w:rFonts w:ascii="Times New Roman" w:hAnsi="Times New Roman" w:cs="Times New Roman"/>
          <w:sz w:val="24"/>
          <w:szCs w:val="24"/>
        </w:rPr>
      </w:pPr>
    </w:p>
    <w:p w14:paraId="513D4700"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UWTSD. (2023). </w:t>
      </w:r>
      <w:r w:rsidRPr="00EF69C1">
        <w:rPr>
          <w:rFonts w:ascii="Times New Roman" w:hAnsi="Times New Roman" w:cs="Times New Roman"/>
          <w:i/>
          <w:iCs/>
          <w:sz w:val="24"/>
          <w:szCs w:val="24"/>
        </w:rPr>
        <w:t>Student Pregnancy, Maternity, Paternity and Adoption Policy.</w:t>
      </w:r>
      <w:r>
        <w:rPr>
          <w:rFonts w:ascii="Times New Roman" w:hAnsi="Times New Roman" w:cs="Times New Roman"/>
          <w:sz w:val="24"/>
          <w:szCs w:val="24"/>
        </w:rPr>
        <w:t xml:space="preserve"> [Online]. Available at: </w:t>
      </w:r>
      <w:hyperlink r:id="rId25" w:history="1">
        <w:r w:rsidRPr="00D8032F">
          <w:rPr>
            <w:rStyle w:val="Hyperlink"/>
            <w:rFonts w:ascii="Times New Roman" w:hAnsi="Times New Roman" w:cs="Times New Roman"/>
            <w:sz w:val="24"/>
            <w:szCs w:val="24"/>
          </w:rPr>
          <w:t>https://www.uwtsd.ac.uk/media/uwtsd-website/content-assets/documents/academic-office/misc-forms/Student_Pregnancy_Maternity_Paternity_and_Adoption_Leave_Policy.pdf</w:t>
        </w:r>
      </w:hyperlink>
      <w:r>
        <w:rPr>
          <w:rFonts w:ascii="Times New Roman" w:hAnsi="Times New Roman" w:cs="Times New Roman"/>
          <w:sz w:val="24"/>
          <w:szCs w:val="24"/>
        </w:rPr>
        <w:t xml:space="preserve">. (Accessed: 11/01/2023). </w:t>
      </w:r>
    </w:p>
    <w:p w14:paraId="36D9A12B" w14:textId="77777777" w:rsidR="0054769F" w:rsidRDefault="0054769F" w:rsidP="0054769F">
      <w:pPr>
        <w:ind w:hanging="720"/>
        <w:jc w:val="both"/>
        <w:rPr>
          <w:rFonts w:ascii="Times New Roman" w:hAnsi="Times New Roman" w:cs="Times New Roman"/>
          <w:sz w:val="24"/>
          <w:szCs w:val="24"/>
        </w:rPr>
      </w:pPr>
    </w:p>
    <w:p w14:paraId="5608C41D"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Victoria. Gov. Aus. (2022). State Disability Plan 2022-2026. </w:t>
      </w:r>
      <w:r w:rsidRPr="00E10DEA">
        <w:rPr>
          <w:rFonts w:ascii="Times New Roman" w:hAnsi="Times New Roman" w:cs="Times New Roman"/>
          <w:i/>
          <w:iCs/>
          <w:sz w:val="24"/>
          <w:szCs w:val="24"/>
        </w:rPr>
        <w:t>The Social Model of Disability</w:t>
      </w:r>
      <w:r>
        <w:rPr>
          <w:rFonts w:ascii="Times New Roman" w:hAnsi="Times New Roman" w:cs="Times New Roman"/>
          <w:sz w:val="24"/>
          <w:szCs w:val="24"/>
        </w:rPr>
        <w:t xml:space="preserve">. [Online]. Available at: </w:t>
      </w:r>
      <w:hyperlink r:id="rId26" w:history="1">
        <w:r w:rsidRPr="00580B57">
          <w:rPr>
            <w:rStyle w:val="Hyperlink"/>
            <w:rFonts w:ascii="Times New Roman" w:hAnsi="Times New Roman" w:cs="Times New Roman"/>
            <w:sz w:val="24"/>
            <w:szCs w:val="24"/>
          </w:rPr>
          <w:t>https://www.vic.gov.au/state-disability-plan/our-language/social-model-disability</w:t>
        </w:r>
      </w:hyperlink>
      <w:r>
        <w:rPr>
          <w:rFonts w:ascii="Times New Roman" w:hAnsi="Times New Roman" w:cs="Times New Roman"/>
          <w:sz w:val="24"/>
          <w:szCs w:val="24"/>
        </w:rPr>
        <w:t xml:space="preserve">. (Accessed: 15/01/2023). </w:t>
      </w:r>
    </w:p>
    <w:p w14:paraId="2958700B" w14:textId="77777777" w:rsidR="0054769F" w:rsidRDefault="0054769F" w:rsidP="0054769F">
      <w:pPr>
        <w:ind w:hanging="720"/>
        <w:jc w:val="both"/>
        <w:rPr>
          <w:rFonts w:ascii="Times New Roman" w:hAnsi="Times New Roman" w:cs="Times New Roman"/>
          <w:sz w:val="24"/>
          <w:szCs w:val="24"/>
        </w:rPr>
      </w:pPr>
    </w:p>
    <w:p w14:paraId="40CF11DD"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Webb, N. M. (1982). Student Interaction and Learning in Small Groups. </w:t>
      </w:r>
      <w:r w:rsidRPr="00437D60">
        <w:rPr>
          <w:rFonts w:ascii="Times New Roman" w:hAnsi="Times New Roman" w:cs="Times New Roman"/>
          <w:i/>
          <w:iCs/>
          <w:sz w:val="24"/>
          <w:szCs w:val="24"/>
        </w:rPr>
        <w:t xml:space="preserve">Review of Educational Research. </w:t>
      </w:r>
      <w:r>
        <w:rPr>
          <w:rFonts w:ascii="Times New Roman" w:hAnsi="Times New Roman" w:cs="Times New Roman"/>
          <w:sz w:val="24"/>
          <w:szCs w:val="24"/>
        </w:rPr>
        <w:t xml:space="preserve">Vol.52. (3). pp.421-445. [Online]. Available at: </w:t>
      </w:r>
      <w:hyperlink r:id="rId27" w:anchor="metadata_info_tab_contents" w:history="1">
        <w:r w:rsidRPr="00D8032F">
          <w:rPr>
            <w:rStyle w:val="Hyperlink"/>
            <w:rFonts w:ascii="Times New Roman" w:hAnsi="Times New Roman" w:cs="Times New Roman"/>
            <w:sz w:val="24"/>
            <w:szCs w:val="24"/>
          </w:rPr>
          <w:t>https://www-jstor-org.ezproxy.uwtsd.ac.uk/stable/1170424?seq=11#metadata_info_tab_contents</w:t>
        </w:r>
      </w:hyperlink>
      <w:r>
        <w:rPr>
          <w:rFonts w:ascii="Times New Roman" w:hAnsi="Times New Roman" w:cs="Times New Roman"/>
          <w:sz w:val="24"/>
          <w:szCs w:val="24"/>
        </w:rPr>
        <w:t xml:space="preserve">. (Accessed: 15/01/2023). </w:t>
      </w:r>
    </w:p>
    <w:p w14:paraId="62ED2A24" w14:textId="77777777" w:rsidR="0054769F" w:rsidRDefault="0054769F" w:rsidP="0054769F">
      <w:pPr>
        <w:ind w:hanging="720"/>
        <w:jc w:val="both"/>
        <w:rPr>
          <w:rFonts w:ascii="Times New Roman" w:hAnsi="Times New Roman" w:cs="Times New Roman"/>
          <w:sz w:val="24"/>
          <w:szCs w:val="24"/>
        </w:rPr>
      </w:pPr>
    </w:p>
    <w:p w14:paraId="3F76A5A2"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Wellbeing of Future Generations (Wales) Act (2015). </w:t>
      </w:r>
      <w:r w:rsidRPr="00C720A4">
        <w:rPr>
          <w:rFonts w:ascii="Times New Roman" w:hAnsi="Times New Roman" w:cs="Times New Roman"/>
          <w:i/>
          <w:iCs/>
          <w:sz w:val="24"/>
          <w:szCs w:val="24"/>
        </w:rPr>
        <w:t>Chapter.3.</w:t>
      </w:r>
      <w:r>
        <w:rPr>
          <w:rFonts w:ascii="Times New Roman" w:hAnsi="Times New Roman" w:cs="Times New Roman"/>
          <w:sz w:val="24"/>
          <w:szCs w:val="24"/>
        </w:rPr>
        <w:t xml:space="preserve"> </w:t>
      </w:r>
      <w:r w:rsidRPr="00C720A4">
        <w:rPr>
          <w:rFonts w:ascii="Times New Roman" w:hAnsi="Times New Roman" w:cs="Times New Roman"/>
          <w:i/>
          <w:iCs/>
          <w:sz w:val="24"/>
          <w:szCs w:val="24"/>
        </w:rPr>
        <w:t>A More Equal Wales.</w:t>
      </w:r>
      <w:r>
        <w:rPr>
          <w:rFonts w:ascii="Times New Roman" w:hAnsi="Times New Roman" w:cs="Times New Roman"/>
          <w:sz w:val="24"/>
          <w:szCs w:val="24"/>
        </w:rPr>
        <w:t xml:space="preserve"> [Online]. Available at: </w:t>
      </w:r>
      <w:hyperlink r:id="rId28" w:history="1">
        <w:r w:rsidRPr="00B41986">
          <w:rPr>
            <w:rStyle w:val="Hyperlink"/>
            <w:rFonts w:ascii="Times New Roman" w:hAnsi="Times New Roman" w:cs="Times New Roman"/>
            <w:sz w:val="24"/>
            <w:szCs w:val="24"/>
          </w:rPr>
          <w:t>https://www.futuregenerations.wales/wp-content/uploads/2020/07/Chapter-3_-A-More-Equal-Wales.pdf</w:t>
        </w:r>
      </w:hyperlink>
      <w:r>
        <w:rPr>
          <w:rFonts w:ascii="Times New Roman" w:hAnsi="Times New Roman" w:cs="Times New Roman"/>
          <w:sz w:val="24"/>
          <w:szCs w:val="24"/>
        </w:rPr>
        <w:t>. (Accessed:14/12/2022).</w:t>
      </w:r>
    </w:p>
    <w:p w14:paraId="45BD09AC" w14:textId="77777777" w:rsidR="0054769F" w:rsidRDefault="0054769F" w:rsidP="0054769F">
      <w:pPr>
        <w:ind w:hanging="720"/>
        <w:jc w:val="both"/>
        <w:rPr>
          <w:rFonts w:ascii="Times New Roman" w:hAnsi="Times New Roman" w:cs="Times New Roman"/>
          <w:sz w:val="24"/>
          <w:szCs w:val="24"/>
        </w:rPr>
      </w:pPr>
    </w:p>
    <w:p w14:paraId="0028F2D1" w14:textId="77777777" w:rsidR="0054769F" w:rsidRDefault="0054769F" w:rsidP="0054769F">
      <w:pPr>
        <w:spacing w:line="360" w:lineRule="auto"/>
        <w:ind w:hanging="720"/>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sidRPr="00376BF3">
        <w:rPr>
          <w:rFonts w:ascii="Times New Roman" w:hAnsi="Times New Roman" w:cs="Times New Roman"/>
          <w:i/>
          <w:iCs/>
          <w:sz w:val="24"/>
          <w:szCs w:val="24"/>
        </w:rPr>
        <w:t>Professional Standards for Further Education Teachers and Work Based Learning Practitioners in Wales</w:t>
      </w:r>
      <w:r>
        <w:rPr>
          <w:rFonts w:ascii="Times New Roman" w:hAnsi="Times New Roman" w:cs="Times New Roman"/>
          <w:sz w:val="24"/>
          <w:szCs w:val="24"/>
        </w:rPr>
        <w:t>. [Online]. Available at:</w:t>
      </w:r>
      <w:r w:rsidRPr="00830C98">
        <w:t xml:space="preserve"> </w:t>
      </w:r>
      <w:hyperlink r:id="rId29" w:history="1">
        <w:r w:rsidRPr="00B04066">
          <w:rPr>
            <w:rStyle w:val="Hyperlink"/>
            <w:rFonts w:ascii="Times New Roman" w:hAnsi="Times New Roman" w:cs="Times New Roman"/>
            <w:sz w:val="24"/>
            <w:szCs w:val="24"/>
          </w:rPr>
          <w:t>https://hwb.gov.wales/api/storage/460a740a-7bf1-4c7b-b4ae-348ae380879b/professional-standards-further-education-teachers-work-based-learning-practitioners-wales.pdf</w:t>
        </w:r>
      </w:hyperlink>
      <w:r>
        <w:rPr>
          <w:rFonts w:ascii="Times New Roman" w:hAnsi="Times New Roman" w:cs="Times New Roman"/>
          <w:sz w:val="24"/>
          <w:szCs w:val="24"/>
        </w:rPr>
        <w:t xml:space="preserve">. Accessed: 14/12/2022.   </w:t>
      </w:r>
    </w:p>
    <w:p w14:paraId="3DF7DB8C" w14:textId="77777777" w:rsidR="0054769F" w:rsidRPr="007B5772" w:rsidRDefault="0054769F" w:rsidP="0054769F">
      <w:pPr>
        <w:spacing w:line="360" w:lineRule="auto"/>
        <w:ind w:hanging="720"/>
        <w:jc w:val="both"/>
        <w:rPr>
          <w:rFonts w:ascii="Times New Roman" w:hAnsi="Times New Roman" w:cs="Times New Roman"/>
          <w:sz w:val="24"/>
          <w:szCs w:val="24"/>
        </w:rPr>
      </w:pPr>
    </w:p>
    <w:p w14:paraId="68AE565C"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t xml:space="preserve">Welsh Government. (2021). The Additional Learning Needs Code for Wales 2021. [Online]. Available at: </w:t>
      </w:r>
      <w:hyperlink r:id="rId30" w:history="1">
        <w:r w:rsidRPr="002C505A">
          <w:rPr>
            <w:rStyle w:val="Hyperlink"/>
            <w:rFonts w:ascii="Times New Roman" w:hAnsi="Times New Roman" w:cs="Times New Roman"/>
            <w:sz w:val="24"/>
            <w:szCs w:val="24"/>
          </w:rPr>
          <w:t>https://www.gov.wales/sites/default/files/publications/2021-03/the-additional-learning-needs-code-for-wales-2021.pdf</w:t>
        </w:r>
      </w:hyperlink>
      <w:r>
        <w:rPr>
          <w:rFonts w:ascii="Times New Roman" w:hAnsi="Times New Roman" w:cs="Times New Roman"/>
          <w:sz w:val="24"/>
          <w:szCs w:val="24"/>
        </w:rPr>
        <w:t xml:space="preserve">. (Accessed: 16/01/2023). </w:t>
      </w:r>
    </w:p>
    <w:p w14:paraId="0334011C" w14:textId="77777777" w:rsidR="0054769F" w:rsidRDefault="0054769F" w:rsidP="0054769F">
      <w:pPr>
        <w:ind w:hanging="720"/>
        <w:jc w:val="both"/>
        <w:rPr>
          <w:rFonts w:ascii="Times New Roman" w:hAnsi="Times New Roman" w:cs="Times New Roman"/>
          <w:sz w:val="24"/>
          <w:szCs w:val="24"/>
        </w:rPr>
      </w:pPr>
    </w:p>
    <w:p w14:paraId="7D1B420B" w14:textId="77777777" w:rsidR="0054769F" w:rsidRDefault="0054769F" w:rsidP="0054769F">
      <w:pPr>
        <w:ind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(2022). </w:t>
      </w:r>
      <w:r w:rsidRPr="00D80F51">
        <w:rPr>
          <w:rFonts w:ascii="Times New Roman" w:hAnsi="Times New Roman" w:cs="Times New Roman"/>
          <w:i/>
          <w:iCs/>
          <w:sz w:val="24"/>
          <w:szCs w:val="24"/>
        </w:rPr>
        <w:t>The Additional Learning Needs Transformation Programme: Frequently Asked Questions.</w:t>
      </w:r>
      <w:r>
        <w:rPr>
          <w:rFonts w:ascii="Times New Roman" w:hAnsi="Times New Roman" w:cs="Times New Roman"/>
          <w:sz w:val="24"/>
          <w:szCs w:val="24"/>
        </w:rPr>
        <w:t xml:space="preserve"> [Online]. Available at: </w:t>
      </w:r>
      <w:hyperlink r:id="rId31" w:anchor=":~:text=The%20additional%20learning%20needs%20(ALN,%2For%20disabilities%20(LDD)" w:history="1">
        <w:r w:rsidRPr="00580B57">
          <w:rPr>
            <w:rStyle w:val="Hyperlink"/>
            <w:rFonts w:ascii="Times New Roman" w:hAnsi="Times New Roman" w:cs="Times New Roman"/>
            <w:sz w:val="24"/>
            <w:szCs w:val="24"/>
          </w:rPr>
          <w:t>https://www.gov.wales/additional-learning-needs-transformation-programme-frequently-asked-questions-html#:~:text=The%20additional%20learning%20needs%20(ALN,%2For%20disabilities%20(LDD)</w:t>
        </w:r>
      </w:hyperlink>
      <w:r w:rsidRPr="00A80427">
        <w:rPr>
          <w:rFonts w:ascii="Times New Roman" w:hAnsi="Times New Roman" w:cs="Times New Roman"/>
          <w:sz w:val="24"/>
          <w:szCs w:val="24"/>
        </w:rPr>
        <w:t>.</w:t>
      </w:r>
      <w:r>
        <w:rPr>
          <w:rFonts w:ascii="Times New Roman" w:hAnsi="Times New Roman" w:cs="Times New Roman"/>
          <w:sz w:val="24"/>
          <w:szCs w:val="24"/>
        </w:rPr>
        <w:t xml:space="preserve">. (Accessed: 15/01/2023). </w:t>
      </w:r>
    </w:p>
    <w:p w14:paraId="3EA45110" w14:textId="77777777" w:rsidR="00456541" w:rsidRPr="009E1EE1" w:rsidRDefault="00456541" w:rsidP="007D1362">
      <w:pPr>
        <w:jc w:val="both"/>
        <w:rPr>
          <w:rFonts w:ascii="Times New Roman" w:hAnsi="Times New Roman" w:cs="Times New Roman"/>
          <w:sz w:val="24"/>
          <w:szCs w:val="24"/>
        </w:rPr>
      </w:pPr>
    </w:p>
    <w:sectPr w:rsidR="00456541" w:rsidRPr="009E1E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989"/>
    <w:rsid w:val="0000091D"/>
    <w:rsid w:val="000031E3"/>
    <w:rsid w:val="000057FF"/>
    <w:rsid w:val="00006522"/>
    <w:rsid w:val="000100A5"/>
    <w:rsid w:val="00010C37"/>
    <w:rsid w:val="000153A2"/>
    <w:rsid w:val="000227B2"/>
    <w:rsid w:val="000234CE"/>
    <w:rsid w:val="00024E87"/>
    <w:rsid w:val="00025B6E"/>
    <w:rsid w:val="00036570"/>
    <w:rsid w:val="00036690"/>
    <w:rsid w:val="00037049"/>
    <w:rsid w:val="0003796A"/>
    <w:rsid w:val="000414B2"/>
    <w:rsid w:val="00056C65"/>
    <w:rsid w:val="000642E0"/>
    <w:rsid w:val="0006716E"/>
    <w:rsid w:val="00070C72"/>
    <w:rsid w:val="00073A7E"/>
    <w:rsid w:val="00073E5E"/>
    <w:rsid w:val="00074CFD"/>
    <w:rsid w:val="00075753"/>
    <w:rsid w:val="00082BFE"/>
    <w:rsid w:val="0008469E"/>
    <w:rsid w:val="00084F6F"/>
    <w:rsid w:val="0008637C"/>
    <w:rsid w:val="00091381"/>
    <w:rsid w:val="00091AE5"/>
    <w:rsid w:val="000A54F9"/>
    <w:rsid w:val="000A7EFF"/>
    <w:rsid w:val="000B2387"/>
    <w:rsid w:val="000B2E67"/>
    <w:rsid w:val="000C05FC"/>
    <w:rsid w:val="000C3097"/>
    <w:rsid w:val="000D0C1B"/>
    <w:rsid w:val="000D1CDA"/>
    <w:rsid w:val="000D3716"/>
    <w:rsid w:val="000D44B0"/>
    <w:rsid w:val="000D6FA3"/>
    <w:rsid w:val="000D711D"/>
    <w:rsid w:val="000E03E6"/>
    <w:rsid w:val="000E1D44"/>
    <w:rsid w:val="000E258E"/>
    <w:rsid w:val="000E2B4B"/>
    <w:rsid w:val="000E31F7"/>
    <w:rsid w:val="000E4457"/>
    <w:rsid w:val="000E4728"/>
    <w:rsid w:val="000E5496"/>
    <w:rsid w:val="000E6203"/>
    <w:rsid w:val="000E73C0"/>
    <w:rsid w:val="000E75D3"/>
    <w:rsid w:val="000F034D"/>
    <w:rsid w:val="000F1B34"/>
    <w:rsid w:val="000F2916"/>
    <w:rsid w:val="000F45A3"/>
    <w:rsid w:val="0010172B"/>
    <w:rsid w:val="00101B25"/>
    <w:rsid w:val="00106362"/>
    <w:rsid w:val="00110A9C"/>
    <w:rsid w:val="00113481"/>
    <w:rsid w:val="001137F2"/>
    <w:rsid w:val="001178B5"/>
    <w:rsid w:val="00120210"/>
    <w:rsid w:val="001256F9"/>
    <w:rsid w:val="00133D92"/>
    <w:rsid w:val="001376E2"/>
    <w:rsid w:val="00137EA6"/>
    <w:rsid w:val="0014065B"/>
    <w:rsid w:val="00144D6C"/>
    <w:rsid w:val="00145F7D"/>
    <w:rsid w:val="00151E67"/>
    <w:rsid w:val="00164CBC"/>
    <w:rsid w:val="001750F3"/>
    <w:rsid w:val="00183D9B"/>
    <w:rsid w:val="001872D5"/>
    <w:rsid w:val="0019380C"/>
    <w:rsid w:val="00195B17"/>
    <w:rsid w:val="001A141E"/>
    <w:rsid w:val="001A3C9A"/>
    <w:rsid w:val="001A67C9"/>
    <w:rsid w:val="001D020D"/>
    <w:rsid w:val="001D093B"/>
    <w:rsid w:val="001D2679"/>
    <w:rsid w:val="001D43F7"/>
    <w:rsid w:val="001D4C95"/>
    <w:rsid w:val="001D6342"/>
    <w:rsid w:val="001D6D26"/>
    <w:rsid w:val="001E2CCC"/>
    <w:rsid w:val="001E3F72"/>
    <w:rsid w:val="001F4F7E"/>
    <w:rsid w:val="001F6920"/>
    <w:rsid w:val="00201E29"/>
    <w:rsid w:val="00211A38"/>
    <w:rsid w:val="00214C9D"/>
    <w:rsid w:val="00215E13"/>
    <w:rsid w:val="00216D35"/>
    <w:rsid w:val="00222B75"/>
    <w:rsid w:val="00223E97"/>
    <w:rsid w:val="00225642"/>
    <w:rsid w:val="00226EBA"/>
    <w:rsid w:val="00227E4B"/>
    <w:rsid w:val="00232F1D"/>
    <w:rsid w:val="002339A7"/>
    <w:rsid w:val="002349BC"/>
    <w:rsid w:val="00240FD1"/>
    <w:rsid w:val="00241661"/>
    <w:rsid w:val="002447AA"/>
    <w:rsid w:val="00251179"/>
    <w:rsid w:val="0025123D"/>
    <w:rsid w:val="002512A1"/>
    <w:rsid w:val="00253180"/>
    <w:rsid w:val="00256C63"/>
    <w:rsid w:val="0026147A"/>
    <w:rsid w:val="0026488C"/>
    <w:rsid w:val="002659C8"/>
    <w:rsid w:val="00270721"/>
    <w:rsid w:val="0027394E"/>
    <w:rsid w:val="00274AC2"/>
    <w:rsid w:val="00274D69"/>
    <w:rsid w:val="002756AE"/>
    <w:rsid w:val="00275B33"/>
    <w:rsid w:val="00276363"/>
    <w:rsid w:val="00277E04"/>
    <w:rsid w:val="002805B3"/>
    <w:rsid w:val="00291FD6"/>
    <w:rsid w:val="002A10E8"/>
    <w:rsid w:val="002A3CEF"/>
    <w:rsid w:val="002A5497"/>
    <w:rsid w:val="002A5EA8"/>
    <w:rsid w:val="002A6BE3"/>
    <w:rsid w:val="002B6041"/>
    <w:rsid w:val="002C1F77"/>
    <w:rsid w:val="002C445A"/>
    <w:rsid w:val="002C615D"/>
    <w:rsid w:val="002C67F3"/>
    <w:rsid w:val="002C6913"/>
    <w:rsid w:val="002D41EF"/>
    <w:rsid w:val="002D4843"/>
    <w:rsid w:val="002D4D83"/>
    <w:rsid w:val="002D7A64"/>
    <w:rsid w:val="002D7C1D"/>
    <w:rsid w:val="002E3740"/>
    <w:rsid w:val="002F1FDA"/>
    <w:rsid w:val="002F3C89"/>
    <w:rsid w:val="00306D2B"/>
    <w:rsid w:val="003111EA"/>
    <w:rsid w:val="00311E5B"/>
    <w:rsid w:val="0031256D"/>
    <w:rsid w:val="003147F0"/>
    <w:rsid w:val="00315B19"/>
    <w:rsid w:val="00315EC6"/>
    <w:rsid w:val="003259BA"/>
    <w:rsid w:val="00330071"/>
    <w:rsid w:val="00332BD2"/>
    <w:rsid w:val="00336436"/>
    <w:rsid w:val="00342123"/>
    <w:rsid w:val="00343896"/>
    <w:rsid w:val="0034547D"/>
    <w:rsid w:val="00345552"/>
    <w:rsid w:val="00345B7F"/>
    <w:rsid w:val="003530AD"/>
    <w:rsid w:val="00355325"/>
    <w:rsid w:val="003554E1"/>
    <w:rsid w:val="00356023"/>
    <w:rsid w:val="003572EC"/>
    <w:rsid w:val="003607C6"/>
    <w:rsid w:val="0036098F"/>
    <w:rsid w:val="00361249"/>
    <w:rsid w:val="003624A6"/>
    <w:rsid w:val="00373DE8"/>
    <w:rsid w:val="00376C77"/>
    <w:rsid w:val="00380968"/>
    <w:rsid w:val="00380CDF"/>
    <w:rsid w:val="00381422"/>
    <w:rsid w:val="003836CA"/>
    <w:rsid w:val="003867EF"/>
    <w:rsid w:val="00390D76"/>
    <w:rsid w:val="003918AC"/>
    <w:rsid w:val="00392344"/>
    <w:rsid w:val="00394C50"/>
    <w:rsid w:val="00395922"/>
    <w:rsid w:val="00395D75"/>
    <w:rsid w:val="003A14A1"/>
    <w:rsid w:val="003B091E"/>
    <w:rsid w:val="003B57FD"/>
    <w:rsid w:val="003B7635"/>
    <w:rsid w:val="003B7CE6"/>
    <w:rsid w:val="003C0A4D"/>
    <w:rsid w:val="003C38F4"/>
    <w:rsid w:val="003C3A5D"/>
    <w:rsid w:val="003C6277"/>
    <w:rsid w:val="003C7522"/>
    <w:rsid w:val="003D0BF9"/>
    <w:rsid w:val="003D19F2"/>
    <w:rsid w:val="003D3DAE"/>
    <w:rsid w:val="003D606D"/>
    <w:rsid w:val="003E2A96"/>
    <w:rsid w:val="003E6837"/>
    <w:rsid w:val="003E7D2E"/>
    <w:rsid w:val="003F2381"/>
    <w:rsid w:val="003F4E08"/>
    <w:rsid w:val="003F55A9"/>
    <w:rsid w:val="003F59A3"/>
    <w:rsid w:val="00401B65"/>
    <w:rsid w:val="004035D5"/>
    <w:rsid w:val="0040469B"/>
    <w:rsid w:val="00406A86"/>
    <w:rsid w:val="00410818"/>
    <w:rsid w:val="00411B0A"/>
    <w:rsid w:val="004127D5"/>
    <w:rsid w:val="004130D1"/>
    <w:rsid w:val="004136C7"/>
    <w:rsid w:val="00417B6E"/>
    <w:rsid w:val="004238D4"/>
    <w:rsid w:val="00424B5F"/>
    <w:rsid w:val="00425C85"/>
    <w:rsid w:val="00426C84"/>
    <w:rsid w:val="00427F68"/>
    <w:rsid w:val="004300DA"/>
    <w:rsid w:val="004313A6"/>
    <w:rsid w:val="00432B91"/>
    <w:rsid w:val="0043530C"/>
    <w:rsid w:val="00441909"/>
    <w:rsid w:val="004449F9"/>
    <w:rsid w:val="00446860"/>
    <w:rsid w:val="004501FF"/>
    <w:rsid w:val="004514BF"/>
    <w:rsid w:val="00453294"/>
    <w:rsid w:val="00453D86"/>
    <w:rsid w:val="00456541"/>
    <w:rsid w:val="0046366B"/>
    <w:rsid w:val="0046798D"/>
    <w:rsid w:val="0047156E"/>
    <w:rsid w:val="0047328B"/>
    <w:rsid w:val="00477B0E"/>
    <w:rsid w:val="00477CB5"/>
    <w:rsid w:val="00480423"/>
    <w:rsid w:val="0048085F"/>
    <w:rsid w:val="004813B1"/>
    <w:rsid w:val="00482D2C"/>
    <w:rsid w:val="00485A82"/>
    <w:rsid w:val="00486ACF"/>
    <w:rsid w:val="004912FA"/>
    <w:rsid w:val="00492861"/>
    <w:rsid w:val="00493226"/>
    <w:rsid w:val="004A2474"/>
    <w:rsid w:val="004A510D"/>
    <w:rsid w:val="004B201B"/>
    <w:rsid w:val="004B3A96"/>
    <w:rsid w:val="004B4BE7"/>
    <w:rsid w:val="004B4F33"/>
    <w:rsid w:val="004B4FD2"/>
    <w:rsid w:val="004C04EA"/>
    <w:rsid w:val="004C7B9A"/>
    <w:rsid w:val="004C7C69"/>
    <w:rsid w:val="004D19AA"/>
    <w:rsid w:val="004D3085"/>
    <w:rsid w:val="004D5C6B"/>
    <w:rsid w:val="004D6491"/>
    <w:rsid w:val="004E1748"/>
    <w:rsid w:val="004E38B1"/>
    <w:rsid w:val="004E4495"/>
    <w:rsid w:val="004E522E"/>
    <w:rsid w:val="004E5F72"/>
    <w:rsid w:val="004E6B92"/>
    <w:rsid w:val="004F0A0B"/>
    <w:rsid w:val="004F40D0"/>
    <w:rsid w:val="004F4BF4"/>
    <w:rsid w:val="004F50B9"/>
    <w:rsid w:val="004F569A"/>
    <w:rsid w:val="005006D5"/>
    <w:rsid w:val="00501576"/>
    <w:rsid w:val="00504164"/>
    <w:rsid w:val="00506989"/>
    <w:rsid w:val="00506F64"/>
    <w:rsid w:val="00507620"/>
    <w:rsid w:val="00512F8B"/>
    <w:rsid w:val="00513E4E"/>
    <w:rsid w:val="00514561"/>
    <w:rsid w:val="00515078"/>
    <w:rsid w:val="00516658"/>
    <w:rsid w:val="00517D16"/>
    <w:rsid w:val="00520327"/>
    <w:rsid w:val="00521423"/>
    <w:rsid w:val="00523C33"/>
    <w:rsid w:val="00532D5E"/>
    <w:rsid w:val="00533836"/>
    <w:rsid w:val="005346FE"/>
    <w:rsid w:val="00535EAC"/>
    <w:rsid w:val="00540CD2"/>
    <w:rsid w:val="005434DF"/>
    <w:rsid w:val="00544071"/>
    <w:rsid w:val="00544BB1"/>
    <w:rsid w:val="00545E55"/>
    <w:rsid w:val="005466B4"/>
    <w:rsid w:val="0054769F"/>
    <w:rsid w:val="00550713"/>
    <w:rsid w:val="00550B5C"/>
    <w:rsid w:val="00551005"/>
    <w:rsid w:val="00551C82"/>
    <w:rsid w:val="00560032"/>
    <w:rsid w:val="0056085C"/>
    <w:rsid w:val="0056310E"/>
    <w:rsid w:val="00563293"/>
    <w:rsid w:val="00563BFA"/>
    <w:rsid w:val="00564403"/>
    <w:rsid w:val="00564626"/>
    <w:rsid w:val="0056666F"/>
    <w:rsid w:val="0056742D"/>
    <w:rsid w:val="00571611"/>
    <w:rsid w:val="00572026"/>
    <w:rsid w:val="00572AA7"/>
    <w:rsid w:val="00576D07"/>
    <w:rsid w:val="005825CD"/>
    <w:rsid w:val="005837AF"/>
    <w:rsid w:val="0058433D"/>
    <w:rsid w:val="00591D04"/>
    <w:rsid w:val="00593EBD"/>
    <w:rsid w:val="00593FE2"/>
    <w:rsid w:val="0059665E"/>
    <w:rsid w:val="00597263"/>
    <w:rsid w:val="005A4CE8"/>
    <w:rsid w:val="005A5739"/>
    <w:rsid w:val="005B0F94"/>
    <w:rsid w:val="005B2C8F"/>
    <w:rsid w:val="005B35E0"/>
    <w:rsid w:val="005B6365"/>
    <w:rsid w:val="005C09A0"/>
    <w:rsid w:val="005C20AE"/>
    <w:rsid w:val="005C20DB"/>
    <w:rsid w:val="005C783E"/>
    <w:rsid w:val="005D5DFB"/>
    <w:rsid w:val="005E007C"/>
    <w:rsid w:val="005E122E"/>
    <w:rsid w:val="005E1B9E"/>
    <w:rsid w:val="005E2C43"/>
    <w:rsid w:val="005E368A"/>
    <w:rsid w:val="005F4477"/>
    <w:rsid w:val="005F61A6"/>
    <w:rsid w:val="00601A97"/>
    <w:rsid w:val="00603DB8"/>
    <w:rsid w:val="0061091B"/>
    <w:rsid w:val="006135B5"/>
    <w:rsid w:val="00613C88"/>
    <w:rsid w:val="00614155"/>
    <w:rsid w:val="00615A4A"/>
    <w:rsid w:val="006202F3"/>
    <w:rsid w:val="006203F3"/>
    <w:rsid w:val="00621312"/>
    <w:rsid w:val="00621C13"/>
    <w:rsid w:val="0062532C"/>
    <w:rsid w:val="00631735"/>
    <w:rsid w:val="006317F0"/>
    <w:rsid w:val="00641444"/>
    <w:rsid w:val="00645743"/>
    <w:rsid w:val="00647691"/>
    <w:rsid w:val="00650030"/>
    <w:rsid w:val="00651A0D"/>
    <w:rsid w:val="00656099"/>
    <w:rsid w:val="00660CCB"/>
    <w:rsid w:val="00661310"/>
    <w:rsid w:val="00663441"/>
    <w:rsid w:val="00663821"/>
    <w:rsid w:val="00667EE1"/>
    <w:rsid w:val="006723DA"/>
    <w:rsid w:val="00676643"/>
    <w:rsid w:val="0068064B"/>
    <w:rsid w:val="00682752"/>
    <w:rsid w:val="00682C57"/>
    <w:rsid w:val="0068440D"/>
    <w:rsid w:val="006866E4"/>
    <w:rsid w:val="00687440"/>
    <w:rsid w:val="0068769F"/>
    <w:rsid w:val="00687E0F"/>
    <w:rsid w:val="00692F58"/>
    <w:rsid w:val="00693A58"/>
    <w:rsid w:val="00693C46"/>
    <w:rsid w:val="00695590"/>
    <w:rsid w:val="00695859"/>
    <w:rsid w:val="006A09AD"/>
    <w:rsid w:val="006A0AD1"/>
    <w:rsid w:val="006A4C06"/>
    <w:rsid w:val="006A55AC"/>
    <w:rsid w:val="006A66C7"/>
    <w:rsid w:val="006B1A26"/>
    <w:rsid w:val="006B1C04"/>
    <w:rsid w:val="006B1C7F"/>
    <w:rsid w:val="006B4267"/>
    <w:rsid w:val="006B70BA"/>
    <w:rsid w:val="006B776E"/>
    <w:rsid w:val="006C0665"/>
    <w:rsid w:val="006C0B7E"/>
    <w:rsid w:val="006C0BA8"/>
    <w:rsid w:val="006C5322"/>
    <w:rsid w:val="006C627F"/>
    <w:rsid w:val="006C659C"/>
    <w:rsid w:val="006D00F2"/>
    <w:rsid w:val="006D7061"/>
    <w:rsid w:val="006D76C0"/>
    <w:rsid w:val="006D7EC2"/>
    <w:rsid w:val="006E4E34"/>
    <w:rsid w:val="006E55EB"/>
    <w:rsid w:val="006F1152"/>
    <w:rsid w:val="006F65A3"/>
    <w:rsid w:val="006F6C80"/>
    <w:rsid w:val="007000C5"/>
    <w:rsid w:val="0070283E"/>
    <w:rsid w:val="00703C5E"/>
    <w:rsid w:val="0070425D"/>
    <w:rsid w:val="0070564E"/>
    <w:rsid w:val="00707864"/>
    <w:rsid w:val="007128B6"/>
    <w:rsid w:val="00714C83"/>
    <w:rsid w:val="00715A2C"/>
    <w:rsid w:val="0071663A"/>
    <w:rsid w:val="00716C5D"/>
    <w:rsid w:val="00716EA9"/>
    <w:rsid w:val="007200A2"/>
    <w:rsid w:val="007203F5"/>
    <w:rsid w:val="0073072E"/>
    <w:rsid w:val="007324F3"/>
    <w:rsid w:val="007331E3"/>
    <w:rsid w:val="00733226"/>
    <w:rsid w:val="00734991"/>
    <w:rsid w:val="00744661"/>
    <w:rsid w:val="00744956"/>
    <w:rsid w:val="00746BC0"/>
    <w:rsid w:val="00747E55"/>
    <w:rsid w:val="0075017F"/>
    <w:rsid w:val="007554FF"/>
    <w:rsid w:val="007610A2"/>
    <w:rsid w:val="007611C4"/>
    <w:rsid w:val="007624A5"/>
    <w:rsid w:val="00765FEA"/>
    <w:rsid w:val="007678FC"/>
    <w:rsid w:val="00771394"/>
    <w:rsid w:val="00772D4C"/>
    <w:rsid w:val="007736C8"/>
    <w:rsid w:val="00776786"/>
    <w:rsid w:val="00781311"/>
    <w:rsid w:val="00783C62"/>
    <w:rsid w:val="0078489D"/>
    <w:rsid w:val="00786AEB"/>
    <w:rsid w:val="007931F3"/>
    <w:rsid w:val="0079366E"/>
    <w:rsid w:val="007A018F"/>
    <w:rsid w:val="007A122F"/>
    <w:rsid w:val="007A2ABC"/>
    <w:rsid w:val="007A3773"/>
    <w:rsid w:val="007A5C5C"/>
    <w:rsid w:val="007A6044"/>
    <w:rsid w:val="007B0301"/>
    <w:rsid w:val="007B0F07"/>
    <w:rsid w:val="007B5728"/>
    <w:rsid w:val="007B7231"/>
    <w:rsid w:val="007C2AA1"/>
    <w:rsid w:val="007C521D"/>
    <w:rsid w:val="007D1007"/>
    <w:rsid w:val="007D1362"/>
    <w:rsid w:val="007D1A36"/>
    <w:rsid w:val="007D3682"/>
    <w:rsid w:val="007D3D6D"/>
    <w:rsid w:val="007D74A7"/>
    <w:rsid w:val="007D7876"/>
    <w:rsid w:val="007E4D41"/>
    <w:rsid w:val="007E5738"/>
    <w:rsid w:val="007E7408"/>
    <w:rsid w:val="007E7ECC"/>
    <w:rsid w:val="007F0CED"/>
    <w:rsid w:val="007F1A8A"/>
    <w:rsid w:val="008073C1"/>
    <w:rsid w:val="00807E0E"/>
    <w:rsid w:val="0081097A"/>
    <w:rsid w:val="00816D86"/>
    <w:rsid w:val="00822757"/>
    <w:rsid w:val="00824A38"/>
    <w:rsid w:val="00826EC7"/>
    <w:rsid w:val="00835D9A"/>
    <w:rsid w:val="008372FE"/>
    <w:rsid w:val="00842257"/>
    <w:rsid w:val="00842B39"/>
    <w:rsid w:val="00842D83"/>
    <w:rsid w:val="00845D9E"/>
    <w:rsid w:val="008462D5"/>
    <w:rsid w:val="00846CCD"/>
    <w:rsid w:val="00847D42"/>
    <w:rsid w:val="00855D61"/>
    <w:rsid w:val="008561D0"/>
    <w:rsid w:val="0086191C"/>
    <w:rsid w:val="00864DEB"/>
    <w:rsid w:val="00865331"/>
    <w:rsid w:val="00865D2E"/>
    <w:rsid w:val="00867911"/>
    <w:rsid w:val="00870077"/>
    <w:rsid w:val="00870A04"/>
    <w:rsid w:val="0087282E"/>
    <w:rsid w:val="00873525"/>
    <w:rsid w:val="00873FDE"/>
    <w:rsid w:val="0087479A"/>
    <w:rsid w:val="00874DA9"/>
    <w:rsid w:val="0088015E"/>
    <w:rsid w:val="00880CD3"/>
    <w:rsid w:val="00881A49"/>
    <w:rsid w:val="008842F2"/>
    <w:rsid w:val="00886544"/>
    <w:rsid w:val="00895C1F"/>
    <w:rsid w:val="00896C7F"/>
    <w:rsid w:val="008A009A"/>
    <w:rsid w:val="008A08DD"/>
    <w:rsid w:val="008A6685"/>
    <w:rsid w:val="008B221D"/>
    <w:rsid w:val="008B59A8"/>
    <w:rsid w:val="008B724F"/>
    <w:rsid w:val="008C30EE"/>
    <w:rsid w:val="008C4460"/>
    <w:rsid w:val="008C497C"/>
    <w:rsid w:val="008D4D7E"/>
    <w:rsid w:val="008D7E58"/>
    <w:rsid w:val="008E1791"/>
    <w:rsid w:val="008E37F3"/>
    <w:rsid w:val="008E40D6"/>
    <w:rsid w:val="008F62D6"/>
    <w:rsid w:val="00902410"/>
    <w:rsid w:val="009025E7"/>
    <w:rsid w:val="00907E5F"/>
    <w:rsid w:val="00911EC2"/>
    <w:rsid w:val="009224FC"/>
    <w:rsid w:val="00924199"/>
    <w:rsid w:val="009251CF"/>
    <w:rsid w:val="00925D01"/>
    <w:rsid w:val="009316D0"/>
    <w:rsid w:val="00931FF6"/>
    <w:rsid w:val="00936983"/>
    <w:rsid w:val="00936C4C"/>
    <w:rsid w:val="00941D9B"/>
    <w:rsid w:val="00946063"/>
    <w:rsid w:val="009468C4"/>
    <w:rsid w:val="00952ABC"/>
    <w:rsid w:val="009557FE"/>
    <w:rsid w:val="009606D4"/>
    <w:rsid w:val="00962FA4"/>
    <w:rsid w:val="00965D36"/>
    <w:rsid w:val="00965DEC"/>
    <w:rsid w:val="00967613"/>
    <w:rsid w:val="009753D9"/>
    <w:rsid w:val="00976591"/>
    <w:rsid w:val="00980283"/>
    <w:rsid w:val="00981CBC"/>
    <w:rsid w:val="00982D43"/>
    <w:rsid w:val="0098467F"/>
    <w:rsid w:val="009865B6"/>
    <w:rsid w:val="00987341"/>
    <w:rsid w:val="009908C6"/>
    <w:rsid w:val="00991665"/>
    <w:rsid w:val="00991E3E"/>
    <w:rsid w:val="00993E56"/>
    <w:rsid w:val="00994673"/>
    <w:rsid w:val="00996C49"/>
    <w:rsid w:val="009A0E69"/>
    <w:rsid w:val="009A2BF1"/>
    <w:rsid w:val="009A34D7"/>
    <w:rsid w:val="009B0F3D"/>
    <w:rsid w:val="009B1E8B"/>
    <w:rsid w:val="009B2790"/>
    <w:rsid w:val="009B59A2"/>
    <w:rsid w:val="009B7069"/>
    <w:rsid w:val="009D1E75"/>
    <w:rsid w:val="009D5EBB"/>
    <w:rsid w:val="009E11E5"/>
    <w:rsid w:val="009E1EE1"/>
    <w:rsid w:val="009E4007"/>
    <w:rsid w:val="009E4481"/>
    <w:rsid w:val="009E4890"/>
    <w:rsid w:val="009E4B77"/>
    <w:rsid w:val="009E4C88"/>
    <w:rsid w:val="009E5D1F"/>
    <w:rsid w:val="009E7520"/>
    <w:rsid w:val="009F6203"/>
    <w:rsid w:val="009F631F"/>
    <w:rsid w:val="00A016CB"/>
    <w:rsid w:val="00A02989"/>
    <w:rsid w:val="00A02A5B"/>
    <w:rsid w:val="00A051DD"/>
    <w:rsid w:val="00A10034"/>
    <w:rsid w:val="00A10FC5"/>
    <w:rsid w:val="00A142F9"/>
    <w:rsid w:val="00A15370"/>
    <w:rsid w:val="00A15C2C"/>
    <w:rsid w:val="00A2246A"/>
    <w:rsid w:val="00A254D1"/>
    <w:rsid w:val="00A311B7"/>
    <w:rsid w:val="00A32151"/>
    <w:rsid w:val="00A3351F"/>
    <w:rsid w:val="00A4144E"/>
    <w:rsid w:val="00A4337D"/>
    <w:rsid w:val="00A4621F"/>
    <w:rsid w:val="00A46AC1"/>
    <w:rsid w:val="00A53442"/>
    <w:rsid w:val="00A53712"/>
    <w:rsid w:val="00A54B8A"/>
    <w:rsid w:val="00A552D7"/>
    <w:rsid w:val="00A61387"/>
    <w:rsid w:val="00A61AD4"/>
    <w:rsid w:val="00A62401"/>
    <w:rsid w:val="00A63151"/>
    <w:rsid w:val="00A633D1"/>
    <w:rsid w:val="00A6623D"/>
    <w:rsid w:val="00A70A75"/>
    <w:rsid w:val="00A721F4"/>
    <w:rsid w:val="00A72326"/>
    <w:rsid w:val="00A72C10"/>
    <w:rsid w:val="00A73070"/>
    <w:rsid w:val="00A73337"/>
    <w:rsid w:val="00A73B57"/>
    <w:rsid w:val="00A756A8"/>
    <w:rsid w:val="00A80D9A"/>
    <w:rsid w:val="00A82C51"/>
    <w:rsid w:val="00A860CC"/>
    <w:rsid w:val="00A86E8F"/>
    <w:rsid w:val="00A90D33"/>
    <w:rsid w:val="00A92B36"/>
    <w:rsid w:val="00A93C23"/>
    <w:rsid w:val="00A93C60"/>
    <w:rsid w:val="00AA3020"/>
    <w:rsid w:val="00AA46A2"/>
    <w:rsid w:val="00AA4EDB"/>
    <w:rsid w:val="00AB22D1"/>
    <w:rsid w:val="00AB3C82"/>
    <w:rsid w:val="00AB4724"/>
    <w:rsid w:val="00AB47CF"/>
    <w:rsid w:val="00AC1FD9"/>
    <w:rsid w:val="00AC421D"/>
    <w:rsid w:val="00AC6EFC"/>
    <w:rsid w:val="00AE0ED1"/>
    <w:rsid w:val="00AE17C5"/>
    <w:rsid w:val="00AE5868"/>
    <w:rsid w:val="00AE786D"/>
    <w:rsid w:val="00AF113E"/>
    <w:rsid w:val="00AF4332"/>
    <w:rsid w:val="00AF4880"/>
    <w:rsid w:val="00AF75DF"/>
    <w:rsid w:val="00B012FC"/>
    <w:rsid w:val="00B017F4"/>
    <w:rsid w:val="00B045FE"/>
    <w:rsid w:val="00B10580"/>
    <w:rsid w:val="00B11006"/>
    <w:rsid w:val="00B168C7"/>
    <w:rsid w:val="00B16ABA"/>
    <w:rsid w:val="00B178DB"/>
    <w:rsid w:val="00B17AC5"/>
    <w:rsid w:val="00B21DAA"/>
    <w:rsid w:val="00B22582"/>
    <w:rsid w:val="00B2313B"/>
    <w:rsid w:val="00B258DC"/>
    <w:rsid w:val="00B27D18"/>
    <w:rsid w:val="00B3628C"/>
    <w:rsid w:val="00B37B90"/>
    <w:rsid w:val="00B40E69"/>
    <w:rsid w:val="00B422A0"/>
    <w:rsid w:val="00B46445"/>
    <w:rsid w:val="00B46DB9"/>
    <w:rsid w:val="00B51526"/>
    <w:rsid w:val="00B52C1D"/>
    <w:rsid w:val="00B54CA2"/>
    <w:rsid w:val="00B56EB4"/>
    <w:rsid w:val="00B61011"/>
    <w:rsid w:val="00B63161"/>
    <w:rsid w:val="00B631A3"/>
    <w:rsid w:val="00B64120"/>
    <w:rsid w:val="00B64486"/>
    <w:rsid w:val="00B71AE3"/>
    <w:rsid w:val="00B72EB9"/>
    <w:rsid w:val="00B757FF"/>
    <w:rsid w:val="00B77BC0"/>
    <w:rsid w:val="00B90478"/>
    <w:rsid w:val="00B95607"/>
    <w:rsid w:val="00BA240A"/>
    <w:rsid w:val="00BA43E5"/>
    <w:rsid w:val="00BA4D27"/>
    <w:rsid w:val="00BB1B30"/>
    <w:rsid w:val="00BB2B22"/>
    <w:rsid w:val="00BB5673"/>
    <w:rsid w:val="00BC055C"/>
    <w:rsid w:val="00BC15F6"/>
    <w:rsid w:val="00BC2485"/>
    <w:rsid w:val="00BC27F3"/>
    <w:rsid w:val="00BC3460"/>
    <w:rsid w:val="00BC63E3"/>
    <w:rsid w:val="00BC76A4"/>
    <w:rsid w:val="00BD2D9B"/>
    <w:rsid w:val="00BD3FE0"/>
    <w:rsid w:val="00BD561D"/>
    <w:rsid w:val="00BD6DD4"/>
    <w:rsid w:val="00BD7B8C"/>
    <w:rsid w:val="00BE04F5"/>
    <w:rsid w:val="00BE0A7B"/>
    <w:rsid w:val="00BE1750"/>
    <w:rsid w:val="00BE1910"/>
    <w:rsid w:val="00BE3002"/>
    <w:rsid w:val="00BE4C82"/>
    <w:rsid w:val="00BE6AD2"/>
    <w:rsid w:val="00BF0C65"/>
    <w:rsid w:val="00BF2EAD"/>
    <w:rsid w:val="00BF5B2E"/>
    <w:rsid w:val="00C00500"/>
    <w:rsid w:val="00C03DF8"/>
    <w:rsid w:val="00C04B7B"/>
    <w:rsid w:val="00C05C54"/>
    <w:rsid w:val="00C068CA"/>
    <w:rsid w:val="00C17278"/>
    <w:rsid w:val="00C204D5"/>
    <w:rsid w:val="00C20B8C"/>
    <w:rsid w:val="00C26E8A"/>
    <w:rsid w:val="00C34922"/>
    <w:rsid w:val="00C35505"/>
    <w:rsid w:val="00C36F5B"/>
    <w:rsid w:val="00C47F1C"/>
    <w:rsid w:val="00C51F0C"/>
    <w:rsid w:val="00C533A7"/>
    <w:rsid w:val="00C53A95"/>
    <w:rsid w:val="00C5738D"/>
    <w:rsid w:val="00C630AC"/>
    <w:rsid w:val="00C67C10"/>
    <w:rsid w:val="00C70602"/>
    <w:rsid w:val="00C7267A"/>
    <w:rsid w:val="00C7494D"/>
    <w:rsid w:val="00C833C7"/>
    <w:rsid w:val="00C844F6"/>
    <w:rsid w:val="00C8796D"/>
    <w:rsid w:val="00C91727"/>
    <w:rsid w:val="00C92F09"/>
    <w:rsid w:val="00C93CCF"/>
    <w:rsid w:val="00C9758C"/>
    <w:rsid w:val="00C97B02"/>
    <w:rsid w:val="00CA0AC0"/>
    <w:rsid w:val="00CA14AA"/>
    <w:rsid w:val="00CB0275"/>
    <w:rsid w:val="00CB0F1A"/>
    <w:rsid w:val="00CB2F85"/>
    <w:rsid w:val="00CB3E2E"/>
    <w:rsid w:val="00CC3C1C"/>
    <w:rsid w:val="00CC4804"/>
    <w:rsid w:val="00CC4F0C"/>
    <w:rsid w:val="00CC60ED"/>
    <w:rsid w:val="00CD0C17"/>
    <w:rsid w:val="00CD3CE8"/>
    <w:rsid w:val="00CD6A36"/>
    <w:rsid w:val="00CD6F5B"/>
    <w:rsid w:val="00CE05C4"/>
    <w:rsid w:val="00CE1569"/>
    <w:rsid w:val="00CE4D80"/>
    <w:rsid w:val="00CE57AA"/>
    <w:rsid w:val="00CE5B59"/>
    <w:rsid w:val="00CE61CC"/>
    <w:rsid w:val="00CF303D"/>
    <w:rsid w:val="00CF584C"/>
    <w:rsid w:val="00CF6E82"/>
    <w:rsid w:val="00CF7DC5"/>
    <w:rsid w:val="00D02175"/>
    <w:rsid w:val="00D05984"/>
    <w:rsid w:val="00D059AC"/>
    <w:rsid w:val="00D10D50"/>
    <w:rsid w:val="00D12384"/>
    <w:rsid w:val="00D12AE7"/>
    <w:rsid w:val="00D14A3C"/>
    <w:rsid w:val="00D17CA7"/>
    <w:rsid w:val="00D17E3F"/>
    <w:rsid w:val="00D2173D"/>
    <w:rsid w:val="00D21D0A"/>
    <w:rsid w:val="00D224EA"/>
    <w:rsid w:val="00D30554"/>
    <w:rsid w:val="00D41033"/>
    <w:rsid w:val="00D41C2D"/>
    <w:rsid w:val="00D46E3D"/>
    <w:rsid w:val="00D472DD"/>
    <w:rsid w:val="00D476F7"/>
    <w:rsid w:val="00D563EF"/>
    <w:rsid w:val="00D65551"/>
    <w:rsid w:val="00D66675"/>
    <w:rsid w:val="00D708FF"/>
    <w:rsid w:val="00D73290"/>
    <w:rsid w:val="00D73E7F"/>
    <w:rsid w:val="00D767CC"/>
    <w:rsid w:val="00D83B51"/>
    <w:rsid w:val="00D83C64"/>
    <w:rsid w:val="00D84B69"/>
    <w:rsid w:val="00D87A97"/>
    <w:rsid w:val="00D91B1A"/>
    <w:rsid w:val="00D9469E"/>
    <w:rsid w:val="00D94D83"/>
    <w:rsid w:val="00D96045"/>
    <w:rsid w:val="00DA0D15"/>
    <w:rsid w:val="00DA67BD"/>
    <w:rsid w:val="00DA7AB2"/>
    <w:rsid w:val="00DB28A5"/>
    <w:rsid w:val="00DB3F12"/>
    <w:rsid w:val="00DB515E"/>
    <w:rsid w:val="00DC548C"/>
    <w:rsid w:val="00DC5EA1"/>
    <w:rsid w:val="00DD0740"/>
    <w:rsid w:val="00DD5C1F"/>
    <w:rsid w:val="00DD5D74"/>
    <w:rsid w:val="00DD709D"/>
    <w:rsid w:val="00DD7DB8"/>
    <w:rsid w:val="00DF2DF4"/>
    <w:rsid w:val="00DF62DC"/>
    <w:rsid w:val="00E06B28"/>
    <w:rsid w:val="00E13124"/>
    <w:rsid w:val="00E13E42"/>
    <w:rsid w:val="00E147EE"/>
    <w:rsid w:val="00E14B19"/>
    <w:rsid w:val="00E150A7"/>
    <w:rsid w:val="00E16576"/>
    <w:rsid w:val="00E171DC"/>
    <w:rsid w:val="00E236F1"/>
    <w:rsid w:val="00E30FAD"/>
    <w:rsid w:val="00E32275"/>
    <w:rsid w:val="00E34EB3"/>
    <w:rsid w:val="00E356BA"/>
    <w:rsid w:val="00E35BBC"/>
    <w:rsid w:val="00E45378"/>
    <w:rsid w:val="00E473F3"/>
    <w:rsid w:val="00E5156E"/>
    <w:rsid w:val="00E52365"/>
    <w:rsid w:val="00E5285C"/>
    <w:rsid w:val="00E55AD8"/>
    <w:rsid w:val="00E57080"/>
    <w:rsid w:val="00E57739"/>
    <w:rsid w:val="00E57F00"/>
    <w:rsid w:val="00E62ABC"/>
    <w:rsid w:val="00E6324F"/>
    <w:rsid w:val="00E71BDE"/>
    <w:rsid w:val="00E72AA6"/>
    <w:rsid w:val="00E73D56"/>
    <w:rsid w:val="00E756BB"/>
    <w:rsid w:val="00E75FF5"/>
    <w:rsid w:val="00E8289F"/>
    <w:rsid w:val="00E86954"/>
    <w:rsid w:val="00E86B52"/>
    <w:rsid w:val="00E92DF8"/>
    <w:rsid w:val="00EA0741"/>
    <w:rsid w:val="00EA2B43"/>
    <w:rsid w:val="00EA2F8D"/>
    <w:rsid w:val="00EA31AB"/>
    <w:rsid w:val="00EA371D"/>
    <w:rsid w:val="00EA7688"/>
    <w:rsid w:val="00EB10A1"/>
    <w:rsid w:val="00EB1729"/>
    <w:rsid w:val="00EB4ED9"/>
    <w:rsid w:val="00EB4FA6"/>
    <w:rsid w:val="00EB64E1"/>
    <w:rsid w:val="00EB7EB5"/>
    <w:rsid w:val="00EC7EF8"/>
    <w:rsid w:val="00ED0EAD"/>
    <w:rsid w:val="00ED18C7"/>
    <w:rsid w:val="00ED1ECB"/>
    <w:rsid w:val="00ED2C61"/>
    <w:rsid w:val="00ED361B"/>
    <w:rsid w:val="00ED3C8F"/>
    <w:rsid w:val="00ED66FE"/>
    <w:rsid w:val="00EE044C"/>
    <w:rsid w:val="00EE1E9E"/>
    <w:rsid w:val="00EE3250"/>
    <w:rsid w:val="00EE5F5A"/>
    <w:rsid w:val="00EE7C14"/>
    <w:rsid w:val="00EF03A9"/>
    <w:rsid w:val="00EF6478"/>
    <w:rsid w:val="00EF6D92"/>
    <w:rsid w:val="00F0391C"/>
    <w:rsid w:val="00F05708"/>
    <w:rsid w:val="00F06A1C"/>
    <w:rsid w:val="00F07881"/>
    <w:rsid w:val="00F1020A"/>
    <w:rsid w:val="00F10FB0"/>
    <w:rsid w:val="00F1740A"/>
    <w:rsid w:val="00F24E76"/>
    <w:rsid w:val="00F30D91"/>
    <w:rsid w:val="00F320C2"/>
    <w:rsid w:val="00F37D78"/>
    <w:rsid w:val="00F43C5F"/>
    <w:rsid w:val="00F52271"/>
    <w:rsid w:val="00F54710"/>
    <w:rsid w:val="00F5477D"/>
    <w:rsid w:val="00F54BCA"/>
    <w:rsid w:val="00F63351"/>
    <w:rsid w:val="00F66F1D"/>
    <w:rsid w:val="00F67506"/>
    <w:rsid w:val="00F707EE"/>
    <w:rsid w:val="00F73EF4"/>
    <w:rsid w:val="00F74F54"/>
    <w:rsid w:val="00F77CFD"/>
    <w:rsid w:val="00F83604"/>
    <w:rsid w:val="00F94131"/>
    <w:rsid w:val="00F961E3"/>
    <w:rsid w:val="00F968D8"/>
    <w:rsid w:val="00FA18FE"/>
    <w:rsid w:val="00FA1DBA"/>
    <w:rsid w:val="00FA3588"/>
    <w:rsid w:val="00FA7AFD"/>
    <w:rsid w:val="00FB459E"/>
    <w:rsid w:val="00FB6036"/>
    <w:rsid w:val="00FB7FDD"/>
    <w:rsid w:val="00FC0041"/>
    <w:rsid w:val="00FD42E0"/>
    <w:rsid w:val="00FD45DA"/>
    <w:rsid w:val="00FD475F"/>
    <w:rsid w:val="00FD5A9A"/>
    <w:rsid w:val="00FE345C"/>
    <w:rsid w:val="00FE3E41"/>
    <w:rsid w:val="00FF0A6C"/>
    <w:rsid w:val="00FF6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508D5"/>
  <w15:chartTrackingRefBased/>
  <w15:docId w15:val="{447121A0-A079-4C25-9077-197AB77D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76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77/20965311211039858" TargetMode="External"/><Relationship Id="rId18" Type="http://schemas.openxmlformats.org/officeDocument/2006/relationships/hyperlink" Target="https://www.swansea.gov.uk/article/1965/What-does-Additional-Learning-Needs-mean" TargetMode="External"/><Relationship Id="rId26" Type="http://schemas.openxmlformats.org/officeDocument/2006/relationships/hyperlink" Target="https://www.vic.gov.au/state-disability-plan/our-language/social-model-disability" TargetMode="External"/><Relationship Id="rId3" Type="http://schemas.openxmlformats.org/officeDocument/2006/relationships/customXml" Target="../customXml/item3.xml"/><Relationship Id="rId21" Type="http://schemas.openxmlformats.org/officeDocument/2006/relationships/hyperlink" Target="https://www.uwtsdunion.co.uk/clubs-and-societies" TargetMode="External"/><Relationship Id="rId7" Type="http://schemas.openxmlformats.org/officeDocument/2006/relationships/webSettings" Target="webSettings.xml"/><Relationship Id="rId12" Type="http://schemas.openxmlformats.org/officeDocument/2006/relationships/hyperlink" Target="https://web-s-ebscohost-com.ezproxy.uwtsd.ac.uk/ehost/pdfviewer/pdfviewer?vid=0&amp;sid=1f728d8f-84ad-48e9-8fc7-747aa4192bfd%40redis" TargetMode="External"/><Relationship Id="rId17" Type="http://schemas.openxmlformats.org/officeDocument/2006/relationships/hyperlink" Target="https://moodle.uwtsd.ac.uk/pluginfile.php/662525/mod_resource/content/1/Models_of_disability_A_brief_.pdf" TargetMode="External"/><Relationship Id="rId25" Type="http://schemas.openxmlformats.org/officeDocument/2006/relationships/hyperlink" Target="https://www.uwtsd.ac.uk/media/uwtsd-website/content-assets/documents/academic-office/misc-forms/Student_Pregnancy_Maternity_Paternity_and_Adoption_Leave_Policy.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us.org.uk/" TargetMode="External"/><Relationship Id="rId20" Type="http://schemas.openxmlformats.org/officeDocument/2006/relationships/hyperlink" Target="https://www.un.org/development/desa/disabilities/convention-on-the-rights-of-persons-with-disabilities.html" TargetMode="External"/><Relationship Id="rId29" Type="http://schemas.openxmlformats.org/officeDocument/2006/relationships/hyperlink" Target="https://hwb.gov.wales/api/storage/460a740a-7bf1-4c7b-b4ae-348ae380879b/professional-standards-further-education-teachers-work-based-learning-practitioners-wale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98/42" TargetMode="External"/><Relationship Id="rId24" Type="http://schemas.openxmlformats.org/officeDocument/2006/relationships/hyperlink" Target="https://www.uwtsd.ac.uk/media/uwtsd-website/content-assets/documents/academic-office/misc-forms/Needs-Assessment-Protocol-2021-22.pd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microsoft.com/en-gb/microsoft-365/word?activetab=tabs%3afaqheaderregion3" TargetMode="External"/><Relationship Id="rId23" Type="http://schemas.openxmlformats.org/officeDocument/2006/relationships/hyperlink" Target="https://www.uwtsd.ac.uk/student-services/wellbeing-support/" TargetMode="External"/><Relationship Id="rId28" Type="http://schemas.openxmlformats.org/officeDocument/2006/relationships/hyperlink" Target="https://www.futuregenerations.wales/wp-content/uploads/2020/07/Chapter-3_-A-More-Equal-Wales.pdf" TargetMode="External"/><Relationship Id="rId10" Type="http://schemas.openxmlformats.org/officeDocument/2006/relationships/hyperlink" Target="https://www.oecd.org/education/imhe/QT%20policies%20and%20practices.pdf" TargetMode="External"/><Relationship Id="rId19" Type="http://schemas.openxmlformats.org/officeDocument/2006/relationships/hyperlink" Target="https://web-s-ebscohost-com.ezproxy.uwtsd.ac.uk/ehost/detail/detail?vid=0&amp;sid=28e21f4b-67d2-4250-9501-f6cae7af8b04%40redis&amp;bdata=JnNpdGU9ZWhvc3QtbGl2ZQ%3d%3d" TargetMode="External"/><Relationship Id="rId31" Type="http://schemas.openxmlformats.org/officeDocument/2006/relationships/hyperlink" Target="https://www.gov.wales/additional-learning-needs-transformation-programme-frequently-asked-questions-html" TargetMode="External"/><Relationship Id="rId4" Type="http://schemas.openxmlformats.org/officeDocument/2006/relationships/customXml" Target="../customXml/item4.xml"/><Relationship Id="rId9" Type="http://schemas.openxmlformats.org/officeDocument/2006/relationships/hyperlink" Target="https://www.legislation.gov.uk/ukpga/2010/15/contents" TargetMode="External"/><Relationship Id="rId14" Type="http://schemas.openxmlformats.org/officeDocument/2006/relationships/hyperlink" Target="https://www.legislation.gov.uk/ukpga/2010/15/section/6" TargetMode="External"/><Relationship Id="rId22" Type="http://schemas.openxmlformats.org/officeDocument/2006/relationships/hyperlink" Target="https://www.uwtsd.ac.uk/media/uwtsd-website/content-assets/documents/strategies-policies/Strategic-Equality-Plan-2020-2024.pdf" TargetMode="External"/><Relationship Id="rId27" Type="http://schemas.openxmlformats.org/officeDocument/2006/relationships/hyperlink" Target="https://www-jstor-org.ezproxy.uwtsd.ac.uk/stable/1170424?seq=11" TargetMode="External"/><Relationship Id="rId30" Type="http://schemas.openxmlformats.org/officeDocument/2006/relationships/hyperlink" Target="https://www.gov.wales/sites/default/files/publications/2021-03/the-additional-learning-needs-code-for-wales-2021.pdf" TargetMode="External"/><Relationship Id="rId8" Type="http://schemas.openxmlformats.org/officeDocument/2006/relationships/hyperlink" Target="https://www.dibservices.org.uk/definitions-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5" ma:contentTypeDescription="Create a new document." ma:contentTypeScope="" ma:versionID="7a7686745d11f9d005b46d1fd2b9358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f68928c052f6d904d2d9c25db0ac8348"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68B78C-A79F-4C2E-8F23-7445A06CCFFD}">
  <ds:schemaRefs>
    <ds:schemaRef ds:uri="http://schemas.microsoft.com/office/2006/metadata/properties"/>
    <ds:schemaRef ds:uri="http://schemas.microsoft.com/office/infopath/2007/PartnerControls"/>
    <ds:schemaRef ds:uri="2dc8c000-3fb6-4aae-80f6-b33e90f8692e"/>
  </ds:schemaRefs>
</ds:datastoreItem>
</file>

<file path=customXml/itemProps2.xml><?xml version="1.0" encoding="utf-8"?>
<ds:datastoreItem xmlns:ds="http://schemas.openxmlformats.org/officeDocument/2006/customXml" ds:itemID="{3ACECF26-AF77-4B44-9D6B-20FDAF08E84D}">
  <ds:schemaRefs>
    <ds:schemaRef ds:uri="http://schemas.microsoft.com/sharepoint/v3/contenttype/forms"/>
  </ds:schemaRefs>
</ds:datastoreItem>
</file>

<file path=customXml/itemProps3.xml><?xml version="1.0" encoding="utf-8"?>
<ds:datastoreItem xmlns:ds="http://schemas.openxmlformats.org/officeDocument/2006/customXml" ds:itemID="{47BE8042-7B09-41E5-A0A2-3E987E0AFA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89512F5-A2A8-4521-ABF9-CF97CE958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11</Pages>
  <Words>3981</Words>
  <Characters>22695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dc:creator>
  <cp:keywords/>
  <dc:description/>
  <cp:lastModifiedBy>andrea burson</cp:lastModifiedBy>
  <cp:revision>151</cp:revision>
  <dcterms:created xsi:type="dcterms:W3CDTF">2023-01-17T00:07:00Z</dcterms:created>
  <dcterms:modified xsi:type="dcterms:W3CDTF">2023-01-19T13:13:00Z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