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B0503" w14:textId="27F47B01" w:rsidR="00FA54CE" w:rsidRPr="00D93E2C" w:rsidRDefault="00FA54CE" w:rsidP="00FA54CE">
      <w:pPr>
        <w:rPr>
          <w:b/>
          <w:bCs/>
          <w:sz w:val="32"/>
          <w:szCs w:val="32"/>
        </w:rPr>
      </w:pPr>
      <w:r w:rsidRPr="00D93E2C">
        <w:rPr>
          <w:b/>
          <w:bCs/>
          <w:sz w:val="32"/>
          <w:szCs w:val="32"/>
        </w:rPr>
        <w:t>Reflective SWOT Analysis on Writing Skills for Academic Success</w:t>
      </w:r>
    </w:p>
    <w:p w14:paraId="54337ECF" w14:textId="77777777" w:rsidR="00FA54CE" w:rsidRPr="00D93E2C" w:rsidRDefault="00FA54CE" w:rsidP="00FA54CE">
      <w:pPr>
        <w:rPr>
          <w:b/>
          <w:bCs/>
          <w:sz w:val="32"/>
          <w:szCs w:val="32"/>
        </w:rPr>
      </w:pPr>
    </w:p>
    <w:p w14:paraId="3C6EC404" w14:textId="77777777" w:rsidR="00EE79BE" w:rsidRPr="00D93E2C" w:rsidRDefault="00EE79BE" w:rsidP="00FA54CE">
      <w:pPr>
        <w:rPr>
          <w:b/>
          <w:bCs/>
          <w:sz w:val="32"/>
          <w:szCs w:val="32"/>
        </w:rPr>
      </w:pPr>
    </w:p>
    <w:p w14:paraId="625A09B2" w14:textId="3CC850FA" w:rsidR="00EE79BE" w:rsidRPr="00D93E2C" w:rsidRDefault="00EE79BE" w:rsidP="00FA54CE">
      <w:pPr>
        <w:rPr>
          <w:b/>
          <w:bCs/>
          <w:sz w:val="32"/>
          <w:szCs w:val="32"/>
        </w:rPr>
      </w:pPr>
      <w:r w:rsidRPr="00D93E2C">
        <w:rPr>
          <w:b/>
          <w:bCs/>
          <w:sz w:val="32"/>
          <w:szCs w:val="32"/>
        </w:rPr>
        <w:t>Student Name: Rodica Dobre</w:t>
      </w:r>
    </w:p>
    <w:p w14:paraId="4064C7E9" w14:textId="68EF96E1" w:rsidR="00EE79BE" w:rsidRPr="00D93E2C" w:rsidRDefault="00EE79BE" w:rsidP="00FA54CE">
      <w:pPr>
        <w:rPr>
          <w:b/>
          <w:bCs/>
          <w:sz w:val="32"/>
          <w:szCs w:val="32"/>
        </w:rPr>
      </w:pPr>
      <w:r w:rsidRPr="00D93E2C">
        <w:rPr>
          <w:b/>
          <w:bCs/>
          <w:sz w:val="32"/>
          <w:szCs w:val="32"/>
        </w:rPr>
        <w:t>Student Number:1920091</w:t>
      </w:r>
    </w:p>
    <w:p w14:paraId="3F3FEDB7" w14:textId="77777777" w:rsidR="00EE79BE" w:rsidRPr="00D93E2C" w:rsidRDefault="00EE79BE" w:rsidP="00FA54CE">
      <w:pPr>
        <w:rPr>
          <w:b/>
          <w:bCs/>
          <w:sz w:val="32"/>
          <w:szCs w:val="32"/>
        </w:rPr>
      </w:pPr>
    </w:p>
    <w:p w14:paraId="1F9971DD" w14:textId="77777777" w:rsidR="00EE79BE" w:rsidRPr="00EE79BE" w:rsidRDefault="00EE79BE" w:rsidP="00FA54CE">
      <w:pPr>
        <w:rPr>
          <w:b/>
          <w:bCs/>
          <w:sz w:val="28"/>
          <w:szCs w:val="28"/>
        </w:rPr>
      </w:pPr>
    </w:p>
    <w:p w14:paraId="2F5129CA" w14:textId="77777777" w:rsidR="00EE79BE" w:rsidRDefault="00EE79BE" w:rsidP="00FA54CE">
      <w:pPr>
        <w:rPr>
          <w:b/>
          <w:bCs/>
          <w:sz w:val="24"/>
          <w:szCs w:val="24"/>
        </w:rPr>
      </w:pPr>
    </w:p>
    <w:p w14:paraId="05E837F5" w14:textId="77777777" w:rsidR="00EE79BE" w:rsidRDefault="00EE79BE" w:rsidP="00FA54CE">
      <w:pPr>
        <w:rPr>
          <w:b/>
          <w:bCs/>
          <w:sz w:val="24"/>
          <w:szCs w:val="24"/>
        </w:rPr>
      </w:pPr>
    </w:p>
    <w:p w14:paraId="6DEDFAAA" w14:textId="77777777" w:rsidR="00EE79BE" w:rsidRDefault="00EE79BE" w:rsidP="00FA54CE">
      <w:pPr>
        <w:rPr>
          <w:b/>
          <w:bCs/>
          <w:sz w:val="24"/>
          <w:szCs w:val="24"/>
        </w:rPr>
      </w:pPr>
    </w:p>
    <w:p w14:paraId="33F4C07B" w14:textId="77777777" w:rsidR="00EE79BE" w:rsidRDefault="00EE79BE" w:rsidP="00FA54CE">
      <w:pPr>
        <w:rPr>
          <w:b/>
          <w:bCs/>
          <w:sz w:val="24"/>
          <w:szCs w:val="24"/>
        </w:rPr>
      </w:pPr>
    </w:p>
    <w:p w14:paraId="53C8D480" w14:textId="77777777" w:rsidR="00EE79BE" w:rsidRDefault="00EE79BE" w:rsidP="00FA54CE">
      <w:pPr>
        <w:rPr>
          <w:b/>
          <w:bCs/>
          <w:sz w:val="24"/>
          <w:szCs w:val="24"/>
        </w:rPr>
      </w:pPr>
    </w:p>
    <w:p w14:paraId="7404AA66" w14:textId="77777777" w:rsidR="00EE79BE" w:rsidRDefault="00EE79BE" w:rsidP="00FA54CE">
      <w:pPr>
        <w:rPr>
          <w:b/>
          <w:bCs/>
          <w:sz w:val="24"/>
          <w:szCs w:val="24"/>
        </w:rPr>
      </w:pPr>
    </w:p>
    <w:p w14:paraId="04B827AA" w14:textId="77777777" w:rsidR="00EE79BE" w:rsidRDefault="00EE79BE" w:rsidP="00FA54CE">
      <w:pPr>
        <w:rPr>
          <w:b/>
          <w:bCs/>
          <w:sz w:val="24"/>
          <w:szCs w:val="24"/>
        </w:rPr>
      </w:pPr>
    </w:p>
    <w:p w14:paraId="63C1D5F4" w14:textId="77777777" w:rsidR="00EE79BE" w:rsidRDefault="00EE79BE" w:rsidP="00FA54CE">
      <w:pPr>
        <w:rPr>
          <w:b/>
          <w:bCs/>
          <w:sz w:val="24"/>
          <w:szCs w:val="24"/>
        </w:rPr>
      </w:pPr>
    </w:p>
    <w:p w14:paraId="2A5CBE10" w14:textId="77777777" w:rsidR="00EE79BE" w:rsidRDefault="00EE79BE" w:rsidP="00FA54CE">
      <w:pPr>
        <w:rPr>
          <w:b/>
          <w:bCs/>
          <w:sz w:val="24"/>
          <w:szCs w:val="24"/>
        </w:rPr>
      </w:pPr>
    </w:p>
    <w:p w14:paraId="2FA26F08" w14:textId="77777777" w:rsidR="00EE79BE" w:rsidRDefault="00EE79BE" w:rsidP="00FA54CE">
      <w:pPr>
        <w:rPr>
          <w:b/>
          <w:bCs/>
          <w:sz w:val="24"/>
          <w:szCs w:val="24"/>
        </w:rPr>
      </w:pPr>
    </w:p>
    <w:p w14:paraId="26E446F1" w14:textId="77777777" w:rsidR="00EE79BE" w:rsidRDefault="00EE79BE" w:rsidP="00FA54CE">
      <w:pPr>
        <w:rPr>
          <w:b/>
          <w:bCs/>
          <w:sz w:val="24"/>
          <w:szCs w:val="24"/>
        </w:rPr>
      </w:pPr>
    </w:p>
    <w:p w14:paraId="099594BB" w14:textId="77777777" w:rsidR="00EE79BE" w:rsidRDefault="00EE79BE" w:rsidP="00FA54CE">
      <w:pPr>
        <w:rPr>
          <w:b/>
          <w:bCs/>
          <w:sz w:val="24"/>
          <w:szCs w:val="24"/>
        </w:rPr>
      </w:pPr>
    </w:p>
    <w:p w14:paraId="6546B47D" w14:textId="77777777" w:rsidR="00EE79BE" w:rsidRDefault="00EE79BE" w:rsidP="00FA54CE">
      <w:pPr>
        <w:rPr>
          <w:b/>
          <w:bCs/>
          <w:sz w:val="24"/>
          <w:szCs w:val="24"/>
        </w:rPr>
      </w:pPr>
    </w:p>
    <w:p w14:paraId="29655A4D" w14:textId="77777777" w:rsidR="00EE79BE" w:rsidRDefault="00EE79BE" w:rsidP="00FA54CE">
      <w:pPr>
        <w:rPr>
          <w:b/>
          <w:bCs/>
          <w:sz w:val="24"/>
          <w:szCs w:val="24"/>
        </w:rPr>
      </w:pPr>
    </w:p>
    <w:p w14:paraId="0BA2DF88" w14:textId="77777777" w:rsidR="00EE79BE" w:rsidRDefault="00EE79BE" w:rsidP="00FA54CE">
      <w:pPr>
        <w:rPr>
          <w:b/>
          <w:bCs/>
          <w:sz w:val="24"/>
          <w:szCs w:val="24"/>
        </w:rPr>
      </w:pPr>
    </w:p>
    <w:p w14:paraId="220B06A3" w14:textId="77777777" w:rsidR="00EE79BE" w:rsidRDefault="00EE79BE" w:rsidP="00FA54CE">
      <w:pPr>
        <w:rPr>
          <w:b/>
          <w:bCs/>
          <w:sz w:val="24"/>
          <w:szCs w:val="24"/>
        </w:rPr>
      </w:pPr>
    </w:p>
    <w:p w14:paraId="55A46081" w14:textId="77777777" w:rsidR="00EE79BE" w:rsidRDefault="00EE79BE" w:rsidP="00FA54CE">
      <w:pPr>
        <w:rPr>
          <w:b/>
          <w:bCs/>
          <w:sz w:val="24"/>
          <w:szCs w:val="24"/>
        </w:rPr>
      </w:pPr>
    </w:p>
    <w:p w14:paraId="783F62AB" w14:textId="77777777" w:rsidR="00EE79BE" w:rsidRDefault="00EE79BE" w:rsidP="00FA54CE">
      <w:pPr>
        <w:rPr>
          <w:b/>
          <w:bCs/>
          <w:sz w:val="24"/>
          <w:szCs w:val="24"/>
        </w:rPr>
      </w:pPr>
    </w:p>
    <w:p w14:paraId="0586C4C5" w14:textId="77777777" w:rsidR="00EE79BE" w:rsidRDefault="00EE79BE" w:rsidP="00FA54CE">
      <w:pPr>
        <w:rPr>
          <w:b/>
          <w:bCs/>
          <w:sz w:val="24"/>
          <w:szCs w:val="24"/>
        </w:rPr>
      </w:pPr>
    </w:p>
    <w:p w14:paraId="4FB82CA8" w14:textId="77777777" w:rsidR="00EE79BE" w:rsidRDefault="00EE79BE" w:rsidP="00FA54CE">
      <w:pPr>
        <w:rPr>
          <w:b/>
          <w:bCs/>
          <w:sz w:val="24"/>
          <w:szCs w:val="24"/>
        </w:rPr>
      </w:pPr>
    </w:p>
    <w:p w14:paraId="04C1AB1B" w14:textId="77777777" w:rsidR="00EE79BE" w:rsidRDefault="00EE79BE" w:rsidP="00FA54CE">
      <w:pPr>
        <w:rPr>
          <w:b/>
          <w:bCs/>
          <w:sz w:val="24"/>
          <w:szCs w:val="24"/>
        </w:rPr>
      </w:pPr>
    </w:p>
    <w:p w14:paraId="379C164A" w14:textId="77777777" w:rsidR="00EE79BE" w:rsidRDefault="00EE79BE" w:rsidP="00FA54CE">
      <w:pPr>
        <w:rPr>
          <w:b/>
          <w:bCs/>
          <w:sz w:val="24"/>
          <w:szCs w:val="24"/>
        </w:rPr>
      </w:pPr>
    </w:p>
    <w:p w14:paraId="4E8874EC" w14:textId="77777777" w:rsidR="00EE79BE" w:rsidRDefault="00EE79BE" w:rsidP="00FA54CE">
      <w:pPr>
        <w:rPr>
          <w:b/>
          <w:bCs/>
          <w:sz w:val="24"/>
          <w:szCs w:val="24"/>
        </w:rPr>
      </w:pPr>
    </w:p>
    <w:p w14:paraId="3D2C4AD0" w14:textId="63FA7426" w:rsidR="00FA54CE" w:rsidRPr="00D93E2C" w:rsidRDefault="00FA54CE" w:rsidP="00FA54CE">
      <w:pPr>
        <w:rPr>
          <w:b/>
          <w:bCs/>
          <w:sz w:val="24"/>
          <w:szCs w:val="24"/>
        </w:rPr>
      </w:pPr>
      <w:r w:rsidRPr="00D93E2C">
        <w:rPr>
          <w:b/>
          <w:bCs/>
          <w:sz w:val="24"/>
          <w:szCs w:val="24"/>
        </w:rPr>
        <w:t>Introduction</w:t>
      </w:r>
    </w:p>
    <w:p w14:paraId="798B9FFA" w14:textId="77777777" w:rsidR="00EE79BE" w:rsidRPr="00D93E2C" w:rsidRDefault="00EE79BE" w:rsidP="00FA54CE">
      <w:pPr>
        <w:rPr>
          <w:b/>
          <w:bCs/>
          <w:sz w:val="24"/>
          <w:szCs w:val="24"/>
        </w:rPr>
      </w:pPr>
    </w:p>
    <w:p w14:paraId="673ED7D0" w14:textId="24115179" w:rsidR="00FA54CE" w:rsidRPr="00D93E2C" w:rsidRDefault="00FA54CE" w:rsidP="00FA54CE">
      <w:pPr>
        <w:rPr>
          <w:sz w:val="24"/>
          <w:szCs w:val="24"/>
        </w:rPr>
      </w:pPr>
      <w:r w:rsidRPr="00D93E2C">
        <w:rPr>
          <w:sz w:val="24"/>
          <w:szCs w:val="24"/>
        </w:rPr>
        <w:t xml:space="preserve">As a Level 4 Healthcare Practice student at Trinity Saint David Swansea University, I have come to recognise the importance of strong writing skills in achieving academic success and professional growth. Writing is a fundamental skill in healthcare education, as it enables effective communication of ideas, critical thinking, and the ability to produce well-structured academic papers. This reflective SWOT analysis evaluates my strengths, weaknesses, opportunities, and threats related to my writing skills. By </w:t>
      </w:r>
      <w:r w:rsidR="00645ADA" w:rsidRPr="00D93E2C">
        <w:rPr>
          <w:sz w:val="24"/>
          <w:szCs w:val="24"/>
        </w:rPr>
        <w:t>finding</w:t>
      </w:r>
      <w:r w:rsidRPr="00D93E2C">
        <w:rPr>
          <w:sz w:val="24"/>
          <w:szCs w:val="24"/>
        </w:rPr>
        <w:t xml:space="preserve"> these factors, I aim to develop strategies to improve my academic writing and overcome challenges, particularly as English is not my first language.</w:t>
      </w:r>
    </w:p>
    <w:p w14:paraId="70EA46FD" w14:textId="77777777" w:rsidR="00FA54CE" w:rsidRPr="00D93E2C" w:rsidRDefault="00FA54CE" w:rsidP="00FA54CE">
      <w:pPr>
        <w:rPr>
          <w:sz w:val="24"/>
          <w:szCs w:val="24"/>
        </w:rPr>
      </w:pPr>
    </w:p>
    <w:p w14:paraId="66B23E7C" w14:textId="77777777" w:rsidR="00FA54CE" w:rsidRPr="00D93E2C" w:rsidRDefault="00FA54CE" w:rsidP="00FA54CE">
      <w:pPr>
        <w:rPr>
          <w:b/>
          <w:bCs/>
          <w:sz w:val="24"/>
          <w:szCs w:val="24"/>
        </w:rPr>
      </w:pPr>
      <w:r w:rsidRPr="00D93E2C">
        <w:rPr>
          <w:b/>
          <w:bCs/>
          <w:sz w:val="24"/>
          <w:szCs w:val="24"/>
        </w:rPr>
        <w:t>Strengths</w:t>
      </w:r>
    </w:p>
    <w:p w14:paraId="5F140E83" w14:textId="77777777" w:rsidR="00FA54CE" w:rsidRPr="00D93E2C" w:rsidRDefault="00FA54CE" w:rsidP="00FA54CE">
      <w:pPr>
        <w:rPr>
          <w:sz w:val="24"/>
          <w:szCs w:val="24"/>
        </w:rPr>
      </w:pPr>
      <w:r w:rsidRPr="00D93E2C">
        <w:rPr>
          <w:sz w:val="24"/>
          <w:szCs w:val="24"/>
        </w:rPr>
        <w:t>Consistent Attendance and Engagement:</w:t>
      </w:r>
    </w:p>
    <w:p w14:paraId="1F7D8DE9" w14:textId="6250E6A9" w:rsidR="00FA54CE" w:rsidRPr="00D93E2C" w:rsidRDefault="00FA54CE" w:rsidP="00FA54CE">
      <w:pPr>
        <w:rPr>
          <w:sz w:val="24"/>
          <w:szCs w:val="24"/>
        </w:rPr>
      </w:pPr>
      <w:r w:rsidRPr="00D93E2C">
        <w:rPr>
          <w:sz w:val="24"/>
          <w:szCs w:val="24"/>
        </w:rPr>
        <w:t xml:space="preserve">My attendance at </w:t>
      </w:r>
      <w:r w:rsidR="00066739" w:rsidRPr="00D93E2C">
        <w:rPr>
          <w:sz w:val="24"/>
          <w:szCs w:val="24"/>
        </w:rPr>
        <w:t>all</w:t>
      </w:r>
      <w:r w:rsidRPr="00D93E2C">
        <w:rPr>
          <w:sz w:val="24"/>
          <w:szCs w:val="24"/>
        </w:rPr>
        <w:t xml:space="preserve"> the classes I have taken over the course of the semester has enabled me to establish a solid foundation for my academic writing that I hope will help me throughout the years to come. By attending lectures regularly, I have been able to learn directly from lecturers, interact with other students, and gain insight into the expectations of academic writing in healthcare (Smith, 2021).</w:t>
      </w:r>
    </w:p>
    <w:p w14:paraId="2EB9E0B6" w14:textId="77777777" w:rsidR="00FA54CE" w:rsidRPr="00D93E2C" w:rsidRDefault="00FA54CE" w:rsidP="00FA54CE">
      <w:pPr>
        <w:rPr>
          <w:sz w:val="24"/>
          <w:szCs w:val="24"/>
        </w:rPr>
      </w:pPr>
    </w:p>
    <w:p w14:paraId="2BEE8162" w14:textId="77777777" w:rsidR="00FA54CE" w:rsidRPr="00D93E2C" w:rsidRDefault="00FA54CE" w:rsidP="00FA54CE">
      <w:pPr>
        <w:rPr>
          <w:sz w:val="24"/>
          <w:szCs w:val="24"/>
        </w:rPr>
      </w:pPr>
      <w:r w:rsidRPr="00D93E2C">
        <w:rPr>
          <w:sz w:val="24"/>
          <w:szCs w:val="24"/>
        </w:rPr>
        <w:t>Willingness to Learn and Improve:</w:t>
      </w:r>
    </w:p>
    <w:p w14:paraId="77E64937" w14:textId="45B1557B" w:rsidR="00FA54CE" w:rsidRPr="00D93E2C" w:rsidRDefault="00FA54CE" w:rsidP="00FA54CE">
      <w:pPr>
        <w:rPr>
          <w:sz w:val="24"/>
          <w:szCs w:val="24"/>
        </w:rPr>
      </w:pPr>
      <w:r w:rsidRPr="00D93E2C">
        <w:rPr>
          <w:sz w:val="24"/>
          <w:szCs w:val="24"/>
        </w:rPr>
        <w:t xml:space="preserve">I am </w:t>
      </w:r>
      <w:r w:rsidR="00645ADA" w:rsidRPr="00D93E2C">
        <w:rPr>
          <w:sz w:val="24"/>
          <w:szCs w:val="24"/>
        </w:rPr>
        <w:t>initiative-taking</w:t>
      </w:r>
      <w:r w:rsidRPr="00D93E2C">
        <w:rPr>
          <w:sz w:val="24"/>
          <w:szCs w:val="24"/>
        </w:rPr>
        <w:t xml:space="preserve"> to improve my writing skills. My thirst for knowledge has led me to seek feedback from professors and peers, which I have found to be invaluable in </w:t>
      </w:r>
      <w:r w:rsidR="00645ADA" w:rsidRPr="00D93E2C">
        <w:rPr>
          <w:sz w:val="24"/>
          <w:szCs w:val="24"/>
        </w:rPr>
        <w:t>finding</w:t>
      </w:r>
      <w:r w:rsidRPr="00D93E2C">
        <w:rPr>
          <w:sz w:val="24"/>
          <w:szCs w:val="24"/>
        </w:rPr>
        <w:t xml:space="preserve"> areas in which I could improve (Jones et al., 2020).</w:t>
      </w:r>
    </w:p>
    <w:p w14:paraId="5893C129" w14:textId="77777777" w:rsidR="00FA54CE" w:rsidRPr="00D93E2C" w:rsidRDefault="00FA54CE" w:rsidP="00FA54CE">
      <w:pPr>
        <w:rPr>
          <w:sz w:val="24"/>
          <w:szCs w:val="24"/>
        </w:rPr>
      </w:pPr>
    </w:p>
    <w:p w14:paraId="3766173D" w14:textId="77777777" w:rsidR="00FA54CE" w:rsidRPr="00D93E2C" w:rsidRDefault="00FA54CE" w:rsidP="00FA54CE">
      <w:pPr>
        <w:rPr>
          <w:sz w:val="24"/>
          <w:szCs w:val="24"/>
        </w:rPr>
      </w:pPr>
      <w:r w:rsidRPr="00D93E2C">
        <w:rPr>
          <w:sz w:val="24"/>
          <w:szCs w:val="24"/>
        </w:rPr>
        <w:t>Basic Understanding of Academic Writing Conventions:</w:t>
      </w:r>
    </w:p>
    <w:p w14:paraId="629654BA" w14:textId="77777777" w:rsidR="00FA54CE" w:rsidRPr="00D93E2C" w:rsidRDefault="00FA54CE" w:rsidP="00FA54CE">
      <w:pPr>
        <w:rPr>
          <w:sz w:val="24"/>
          <w:szCs w:val="24"/>
        </w:rPr>
      </w:pPr>
      <w:r w:rsidRPr="00D93E2C">
        <w:rPr>
          <w:sz w:val="24"/>
          <w:szCs w:val="24"/>
        </w:rPr>
        <w:t>My coursework that I have completed during this semester has provided me with a better understanding of academic writing conventions, including how to structure an essay, what evidence to use to back up my arguments, and how to correctly reference sources (Brown, 2022).</w:t>
      </w:r>
    </w:p>
    <w:p w14:paraId="3C3D4E0B" w14:textId="77777777" w:rsidR="00FA54CE" w:rsidRPr="00D93E2C" w:rsidRDefault="00FA54CE" w:rsidP="00FA54CE">
      <w:pPr>
        <w:rPr>
          <w:sz w:val="24"/>
          <w:szCs w:val="24"/>
        </w:rPr>
      </w:pPr>
    </w:p>
    <w:p w14:paraId="16E7DA1C" w14:textId="77777777" w:rsidR="00FA54CE" w:rsidRPr="00D93E2C" w:rsidRDefault="00FA54CE" w:rsidP="00FA54CE">
      <w:pPr>
        <w:rPr>
          <w:sz w:val="24"/>
          <w:szCs w:val="24"/>
        </w:rPr>
      </w:pPr>
      <w:r w:rsidRPr="00D93E2C">
        <w:rPr>
          <w:sz w:val="24"/>
          <w:szCs w:val="24"/>
        </w:rPr>
        <w:t>Multilingual Background:</w:t>
      </w:r>
    </w:p>
    <w:p w14:paraId="57A71D0B" w14:textId="5749DB81" w:rsidR="00FA54CE" w:rsidRPr="00D93E2C" w:rsidRDefault="00FA54CE" w:rsidP="00FA54CE">
      <w:pPr>
        <w:rPr>
          <w:sz w:val="24"/>
          <w:szCs w:val="24"/>
        </w:rPr>
      </w:pPr>
      <w:r w:rsidRPr="00D93E2C">
        <w:rPr>
          <w:sz w:val="24"/>
          <w:szCs w:val="24"/>
        </w:rPr>
        <w:lastRenderedPageBreak/>
        <w:t xml:space="preserve">The fact that I do not speak English as my first language does not take anything away from the fact that my multilingual background allows me to look at languages from a unique point of </w:t>
      </w:r>
      <w:r w:rsidR="00645ADA" w:rsidRPr="00D93E2C">
        <w:rPr>
          <w:sz w:val="24"/>
          <w:szCs w:val="24"/>
        </w:rPr>
        <w:t>view and</w:t>
      </w:r>
      <w:r w:rsidRPr="00D93E2C">
        <w:rPr>
          <w:sz w:val="24"/>
          <w:szCs w:val="24"/>
        </w:rPr>
        <w:t xml:space="preserve"> enable me to think critically about the language we use. Having had the experience of being able to formulate nuanced, well-articulated arguments in the past, I believe that the ability to formulate these arguments can place you much better in a position to be successful in your </w:t>
      </w:r>
      <w:r w:rsidR="00726354" w:rsidRPr="00D93E2C">
        <w:rPr>
          <w:sz w:val="24"/>
          <w:szCs w:val="24"/>
        </w:rPr>
        <w:t>endeavour</w:t>
      </w:r>
      <w:r w:rsidRPr="00D93E2C">
        <w:rPr>
          <w:sz w:val="24"/>
          <w:szCs w:val="24"/>
        </w:rPr>
        <w:t xml:space="preserve"> than if you cannot (Garca &amp; Li, 2021).</w:t>
      </w:r>
    </w:p>
    <w:p w14:paraId="411203AA" w14:textId="77777777" w:rsidR="00FA54CE" w:rsidRPr="00D93E2C" w:rsidRDefault="00FA54CE" w:rsidP="00FA54CE">
      <w:pPr>
        <w:rPr>
          <w:sz w:val="24"/>
          <w:szCs w:val="24"/>
        </w:rPr>
      </w:pPr>
    </w:p>
    <w:p w14:paraId="6B237456" w14:textId="77777777" w:rsidR="00FA54CE" w:rsidRPr="00D93E2C" w:rsidRDefault="00FA54CE" w:rsidP="00FA54CE">
      <w:pPr>
        <w:rPr>
          <w:sz w:val="24"/>
          <w:szCs w:val="24"/>
        </w:rPr>
      </w:pPr>
      <w:r w:rsidRPr="00D93E2C">
        <w:rPr>
          <w:sz w:val="24"/>
          <w:szCs w:val="24"/>
        </w:rPr>
        <w:t>Practices for Reflective Writing:</w:t>
      </w:r>
    </w:p>
    <w:p w14:paraId="4A32F071" w14:textId="77777777" w:rsidR="00FA54CE" w:rsidRPr="00D93E2C" w:rsidRDefault="00FA54CE" w:rsidP="00FA54CE">
      <w:pPr>
        <w:rPr>
          <w:sz w:val="24"/>
          <w:szCs w:val="24"/>
        </w:rPr>
      </w:pPr>
      <w:r w:rsidRPr="00D93E2C">
        <w:rPr>
          <w:sz w:val="24"/>
          <w:szCs w:val="24"/>
        </w:rPr>
        <w:t>My writing process has enhanced my self-awareness and has enabled me to iteratively improve (Knight, 2020) by reflecting on challenges and successes in my writing process regularly.</w:t>
      </w:r>
    </w:p>
    <w:p w14:paraId="1F3EF9CB" w14:textId="77777777" w:rsidR="00FA54CE" w:rsidRPr="00D93E2C" w:rsidRDefault="00FA54CE" w:rsidP="00FA54CE">
      <w:pPr>
        <w:rPr>
          <w:sz w:val="24"/>
          <w:szCs w:val="24"/>
        </w:rPr>
      </w:pPr>
    </w:p>
    <w:p w14:paraId="4E0192F3" w14:textId="77777777" w:rsidR="00FA54CE" w:rsidRPr="00D93E2C" w:rsidRDefault="00FA54CE" w:rsidP="00FA54CE">
      <w:pPr>
        <w:rPr>
          <w:b/>
          <w:bCs/>
          <w:sz w:val="24"/>
          <w:szCs w:val="24"/>
        </w:rPr>
      </w:pPr>
      <w:r w:rsidRPr="00D93E2C">
        <w:rPr>
          <w:b/>
          <w:bCs/>
          <w:sz w:val="24"/>
          <w:szCs w:val="24"/>
        </w:rPr>
        <w:t>Weaknesses</w:t>
      </w:r>
    </w:p>
    <w:p w14:paraId="2D6F4294" w14:textId="77777777" w:rsidR="00FA54CE" w:rsidRPr="00D93E2C" w:rsidRDefault="00FA54CE" w:rsidP="00FA54CE">
      <w:pPr>
        <w:rPr>
          <w:sz w:val="24"/>
          <w:szCs w:val="24"/>
        </w:rPr>
      </w:pPr>
    </w:p>
    <w:p w14:paraId="2059FA7D" w14:textId="145B57D1" w:rsidR="00FA54CE" w:rsidRPr="00D93E2C" w:rsidRDefault="00FA54CE" w:rsidP="00FA54CE">
      <w:pPr>
        <w:rPr>
          <w:sz w:val="24"/>
          <w:szCs w:val="24"/>
        </w:rPr>
      </w:pPr>
      <w:r w:rsidRPr="00D93E2C">
        <w:rPr>
          <w:sz w:val="24"/>
          <w:szCs w:val="24"/>
        </w:rPr>
        <w:t xml:space="preserve"> Fear of Making Mistakes: As I </w:t>
      </w:r>
      <w:r w:rsidR="00066739" w:rsidRPr="00D93E2C">
        <w:rPr>
          <w:sz w:val="24"/>
          <w:szCs w:val="24"/>
        </w:rPr>
        <w:t>author</w:t>
      </w:r>
      <w:r w:rsidRPr="00D93E2C">
        <w:rPr>
          <w:sz w:val="24"/>
          <w:szCs w:val="24"/>
        </w:rPr>
        <w:t xml:space="preserve"> essays and other academic papers, I am always apprehensive of making mistakes, as I do not want to make a mistake when I am doing the writing of it or editing it. This is why I am apprehensive about making mistakes and editing papers, or if I need to find any errors in them. It is common for me to procrastinate as well as feel self-doubt whenever I am confronted with this fear, which can seriously impede my progress when I am dealing with it (Taylor, 2023)</w:t>
      </w:r>
    </w:p>
    <w:p w14:paraId="36EB5544" w14:textId="77777777" w:rsidR="00FA54CE" w:rsidRPr="00D93E2C" w:rsidRDefault="00FA54CE" w:rsidP="00FA54CE">
      <w:pPr>
        <w:rPr>
          <w:sz w:val="24"/>
          <w:szCs w:val="24"/>
        </w:rPr>
      </w:pPr>
    </w:p>
    <w:p w14:paraId="7D32F2F5" w14:textId="77777777" w:rsidR="00FA54CE" w:rsidRPr="00D93E2C" w:rsidRDefault="00FA54CE" w:rsidP="00FA54CE">
      <w:pPr>
        <w:rPr>
          <w:sz w:val="24"/>
          <w:szCs w:val="24"/>
        </w:rPr>
      </w:pPr>
      <w:r w:rsidRPr="00D93E2C">
        <w:rPr>
          <w:sz w:val="24"/>
          <w:szCs w:val="24"/>
        </w:rPr>
        <w:t>Limited Vocabulary and Grammar Challenges:</w:t>
      </w:r>
    </w:p>
    <w:p w14:paraId="269F985E" w14:textId="72DC1790" w:rsidR="00FA54CE" w:rsidRPr="00D93E2C" w:rsidRDefault="00FA54CE" w:rsidP="00FA54CE">
      <w:pPr>
        <w:rPr>
          <w:sz w:val="24"/>
          <w:szCs w:val="24"/>
        </w:rPr>
      </w:pPr>
      <w:r w:rsidRPr="00D93E2C">
        <w:rPr>
          <w:sz w:val="24"/>
          <w:szCs w:val="24"/>
        </w:rPr>
        <w:t xml:space="preserve">Considering that English is not my first language, I sometimes have difficulty understanding some words and grammatical structures </w:t>
      </w:r>
      <w:r w:rsidR="00645ADA" w:rsidRPr="00D93E2C">
        <w:rPr>
          <w:sz w:val="24"/>
          <w:szCs w:val="24"/>
        </w:rPr>
        <w:t>because</w:t>
      </w:r>
      <w:r w:rsidRPr="00D93E2C">
        <w:rPr>
          <w:sz w:val="24"/>
          <w:szCs w:val="24"/>
        </w:rPr>
        <w:t xml:space="preserve"> I am not native English speaker. In writing assignments, there are </w:t>
      </w:r>
      <w:proofErr w:type="gramStart"/>
      <w:r w:rsidRPr="00D93E2C">
        <w:rPr>
          <w:sz w:val="24"/>
          <w:szCs w:val="24"/>
        </w:rPr>
        <w:t>a number of</w:t>
      </w:r>
      <w:proofErr w:type="gramEnd"/>
      <w:r w:rsidRPr="00D93E2C">
        <w:rPr>
          <w:sz w:val="24"/>
          <w:szCs w:val="24"/>
        </w:rPr>
        <w:t xml:space="preserve"> factors that can have an adverse effect on my ability to express my ideas clearly and professionally in a clear and concise manner (Patel, 2020).</w:t>
      </w:r>
    </w:p>
    <w:p w14:paraId="53A50F43" w14:textId="77777777" w:rsidR="00FA54CE" w:rsidRPr="00D93E2C" w:rsidRDefault="00FA54CE" w:rsidP="00FA54CE">
      <w:pPr>
        <w:rPr>
          <w:sz w:val="24"/>
          <w:szCs w:val="24"/>
        </w:rPr>
      </w:pPr>
    </w:p>
    <w:p w14:paraId="7E475142" w14:textId="77777777" w:rsidR="00FA54CE" w:rsidRPr="00D93E2C" w:rsidRDefault="00FA54CE" w:rsidP="00FA54CE">
      <w:pPr>
        <w:rPr>
          <w:sz w:val="24"/>
          <w:szCs w:val="24"/>
        </w:rPr>
      </w:pPr>
      <w:r w:rsidRPr="00D93E2C">
        <w:rPr>
          <w:sz w:val="24"/>
          <w:szCs w:val="24"/>
        </w:rPr>
        <w:t>Difficulty with Academic Tone and Style:</w:t>
      </w:r>
    </w:p>
    <w:p w14:paraId="11053B9A" w14:textId="2BCEB21D" w:rsidR="00FA54CE" w:rsidRPr="00D93E2C" w:rsidRDefault="00FA54CE" w:rsidP="00FA54CE">
      <w:pPr>
        <w:rPr>
          <w:sz w:val="24"/>
          <w:szCs w:val="24"/>
        </w:rPr>
      </w:pPr>
      <w:r w:rsidRPr="00D93E2C">
        <w:rPr>
          <w:sz w:val="24"/>
          <w:szCs w:val="24"/>
        </w:rPr>
        <w:t xml:space="preserve">When I write, I tend to write in a very formal style and as a result, I </w:t>
      </w:r>
      <w:r w:rsidR="00645ADA" w:rsidRPr="00D93E2C">
        <w:rPr>
          <w:sz w:val="24"/>
          <w:szCs w:val="24"/>
        </w:rPr>
        <w:t>must</w:t>
      </w:r>
      <w:r w:rsidRPr="00D93E2C">
        <w:rPr>
          <w:sz w:val="24"/>
          <w:szCs w:val="24"/>
        </w:rPr>
        <w:t xml:space="preserve"> work </w:t>
      </w:r>
      <w:r w:rsidR="00645ADA" w:rsidRPr="00D93E2C">
        <w:rPr>
          <w:sz w:val="24"/>
          <w:szCs w:val="24"/>
        </w:rPr>
        <w:t>extremely hard</w:t>
      </w:r>
      <w:r w:rsidRPr="00D93E2C">
        <w:rPr>
          <w:sz w:val="24"/>
          <w:szCs w:val="24"/>
        </w:rPr>
        <w:t xml:space="preserve"> to keep the tone and style of my writing consistent with what is expected of academic writers. </w:t>
      </w:r>
      <w:r w:rsidR="00066739" w:rsidRPr="00D93E2C">
        <w:rPr>
          <w:sz w:val="24"/>
          <w:szCs w:val="24"/>
        </w:rPr>
        <w:t>Non-native</w:t>
      </w:r>
      <w:r w:rsidRPr="00D93E2C">
        <w:rPr>
          <w:sz w:val="24"/>
          <w:szCs w:val="24"/>
        </w:rPr>
        <w:t xml:space="preserve"> English speakers encounter a problem when it comes to writing an academic paper, since academic writing requires precision and clarity, which is something that non-native English speakers struggle with (Lee, 2022).</w:t>
      </w:r>
    </w:p>
    <w:p w14:paraId="10CC48B5" w14:textId="77777777" w:rsidR="00FA54CE" w:rsidRPr="00D93E2C" w:rsidRDefault="00FA54CE" w:rsidP="00FA54CE">
      <w:pPr>
        <w:rPr>
          <w:sz w:val="24"/>
          <w:szCs w:val="24"/>
        </w:rPr>
      </w:pPr>
    </w:p>
    <w:p w14:paraId="080DFF5B" w14:textId="77777777" w:rsidR="00FA54CE" w:rsidRPr="00D93E2C" w:rsidRDefault="00FA54CE" w:rsidP="00FA54CE">
      <w:pPr>
        <w:rPr>
          <w:sz w:val="24"/>
          <w:szCs w:val="24"/>
        </w:rPr>
      </w:pPr>
      <w:r w:rsidRPr="00D93E2C">
        <w:rPr>
          <w:sz w:val="24"/>
          <w:szCs w:val="24"/>
        </w:rPr>
        <w:lastRenderedPageBreak/>
        <w:t>Time Management in Writing Tasks:</w:t>
      </w:r>
    </w:p>
    <w:p w14:paraId="1C09F0FF" w14:textId="77777777" w:rsidR="00FA54CE" w:rsidRPr="00D93E2C" w:rsidRDefault="00FA54CE" w:rsidP="00FA54CE">
      <w:pPr>
        <w:rPr>
          <w:sz w:val="24"/>
          <w:szCs w:val="24"/>
        </w:rPr>
      </w:pPr>
      <w:r w:rsidRPr="00D93E2C">
        <w:rPr>
          <w:sz w:val="24"/>
          <w:szCs w:val="24"/>
        </w:rPr>
        <w:t>My experience is that I often spend an excessive amount of time on certain sections of my essays, such as the introduction and literature review, which has led to a reduction in the time I have to devote to other parts, such as conclusion or proofreading, which are equally important (Harris, 2021).</w:t>
      </w:r>
    </w:p>
    <w:p w14:paraId="446F1D2F" w14:textId="77777777" w:rsidR="00FA54CE" w:rsidRPr="00D93E2C" w:rsidRDefault="00FA54CE" w:rsidP="00FA54CE">
      <w:pPr>
        <w:rPr>
          <w:sz w:val="24"/>
          <w:szCs w:val="24"/>
        </w:rPr>
      </w:pPr>
    </w:p>
    <w:p w14:paraId="75BF76E7" w14:textId="77777777" w:rsidR="00FA54CE" w:rsidRPr="00D93E2C" w:rsidRDefault="00FA54CE" w:rsidP="00FA54CE">
      <w:pPr>
        <w:rPr>
          <w:sz w:val="24"/>
          <w:szCs w:val="24"/>
        </w:rPr>
      </w:pPr>
      <w:r w:rsidRPr="00D93E2C">
        <w:rPr>
          <w:sz w:val="24"/>
          <w:szCs w:val="24"/>
        </w:rPr>
        <w:t>A mind that is overloaded with information about translation:</w:t>
      </w:r>
    </w:p>
    <w:p w14:paraId="4D416C29" w14:textId="77777777" w:rsidR="00FA54CE" w:rsidRPr="00D93E2C" w:rsidRDefault="00FA54CE" w:rsidP="00FA54CE">
      <w:pPr>
        <w:rPr>
          <w:sz w:val="24"/>
          <w:szCs w:val="24"/>
        </w:rPr>
      </w:pPr>
      <w:r w:rsidRPr="00D93E2C">
        <w:rPr>
          <w:sz w:val="24"/>
          <w:szCs w:val="24"/>
        </w:rPr>
        <w:t>I find that relying too heavily on literal translation from my native language to my second language causes mental fatigue and disrupts my ability to speak fluently (Chen &amp; Wang, 2022).</w:t>
      </w:r>
    </w:p>
    <w:p w14:paraId="61DF3EA1" w14:textId="77777777" w:rsidR="00FA54CE" w:rsidRPr="00D93E2C" w:rsidRDefault="00FA54CE" w:rsidP="00FA54CE">
      <w:pPr>
        <w:rPr>
          <w:sz w:val="24"/>
          <w:szCs w:val="24"/>
        </w:rPr>
      </w:pPr>
    </w:p>
    <w:p w14:paraId="4C72893E" w14:textId="77777777" w:rsidR="00FA54CE" w:rsidRPr="00D93E2C" w:rsidRDefault="00FA54CE" w:rsidP="00FA54CE">
      <w:pPr>
        <w:rPr>
          <w:sz w:val="24"/>
          <w:szCs w:val="24"/>
        </w:rPr>
      </w:pPr>
    </w:p>
    <w:p w14:paraId="6107F8CC" w14:textId="77777777" w:rsidR="00FA54CE" w:rsidRPr="00D93E2C" w:rsidRDefault="00FA54CE" w:rsidP="00FA54CE">
      <w:pPr>
        <w:rPr>
          <w:sz w:val="24"/>
          <w:szCs w:val="24"/>
        </w:rPr>
      </w:pPr>
    </w:p>
    <w:p w14:paraId="09E08BD2" w14:textId="77777777" w:rsidR="00FA54CE" w:rsidRPr="00D93E2C" w:rsidRDefault="00FA54CE" w:rsidP="00FA54CE">
      <w:pPr>
        <w:rPr>
          <w:b/>
          <w:bCs/>
          <w:sz w:val="24"/>
          <w:szCs w:val="24"/>
        </w:rPr>
      </w:pPr>
      <w:r w:rsidRPr="00D93E2C">
        <w:rPr>
          <w:sz w:val="24"/>
          <w:szCs w:val="24"/>
        </w:rPr>
        <w:t xml:space="preserve">  </w:t>
      </w:r>
      <w:r w:rsidRPr="00D93E2C">
        <w:rPr>
          <w:b/>
          <w:bCs/>
          <w:sz w:val="24"/>
          <w:szCs w:val="24"/>
        </w:rPr>
        <w:t>Opportunities</w:t>
      </w:r>
    </w:p>
    <w:p w14:paraId="0660A560" w14:textId="77777777" w:rsidR="00FA54CE" w:rsidRPr="00D93E2C" w:rsidRDefault="00FA54CE" w:rsidP="00FA54CE">
      <w:pPr>
        <w:rPr>
          <w:sz w:val="24"/>
          <w:szCs w:val="24"/>
        </w:rPr>
      </w:pPr>
    </w:p>
    <w:p w14:paraId="44B4FC30" w14:textId="77777777" w:rsidR="00FA54CE" w:rsidRPr="00D93E2C" w:rsidRDefault="00FA54CE" w:rsidP="00FA54CE">
      <w:pPr>
        <w:rPr>
          <w:sz w:val="24"/>
          <w:szCs w:val="24"/>
        </w:rPr>
      </w:pPr>
      <w:r w:rsidRPr="00D93E2C">
        <w:rPr>
          <w:sz w:val="24"/>
          <w:szCs w:val="24"/>
        </w:rPr>
        <w:t xml:space="preserve"> University Writing Support Services: Throughout the year, Trinity Saint David Swansea University offers a variety of resources for students to help them with their writing, including workshops, individual tutoring, and online resources. It is my hope that these writing service (University of Wales Trinity Saint David, 2023) will help me improve my writing skills, as well as my grammar and vocabulary, and I look forward to taking full advantage of them.</w:t>
      </w:r>
    </w:p>
    <w:p w14:paraId="6E3B8CA2" w14:textId="77777777" w:rsidR="00FA54CE" w:rsidRPr="00D93E2C" w:rsidRDefault="00FA54CE" w:rsidP="00FA54CE">
      <w:pPr>
        <w:rPr>
          <w:sz w:val="24"/>
          <w:szCs w:val="24"/>
        </w:rPr>
      </w:pPr>
    </w:p>
    <w:p w14:paraId="7D8F22D3" w14:textId="77777777" w:rsidR="00FA54CE" w:rsidRPr="00D93E2C" w:rsidRDefault="00FA54CE" w:rsidP="00FA54CE">
      <w:pPr>
        <w:rPr>
          <w:sz w:val="24"/>
          <w:szCs w:val="24"/>
        </w:rPr>
      </w:pPr>
      <w:r w:rsidRPr="00D93E2C">
        <w:rPr>
          <w:sz w:val="24"/>
          <w:szCs w:val="24"/>
        </w:rPr>
        <w:t>Peer Feedback and Collaboration:</w:t>
      </w:r>
    </w:p>
    <w:p w14:paraId="77380225" w14:textId="4380467A" w:rsidR="00FA54CE" w:rsidRPr="00D93E2C" w:rsidRDefault="00FA54CE" w:rsidP="00FA54CE">
      <w:pPr>
        <w:rPr>
          <w:sz w:val="24"/>
          <w:szCs w:val="24"/>
        </w:rPr>
      </w:pPr>
      <w:r w:rsidRPr="00D93E2C">
        <w:rPr>
          <w:sz w:val="24"/>
          <w:szCs w:val="24"/>
        </w:rPr>
        <w:t xml:space="preserve">Collaborating with peers and </w:t>
      </w:r>
      <w:r w:rsidR="00645ADA" w:rsidRPr="00D93E2C">
        <w:rPr>
          <w:sz w:val="24"/>
          <w:szCs w:val="24"/>
        </w:rPr>
        <w:t>taking part</w:t>
      </w:r>
      <w:r w:rsidRPr="00D93E2C">
        <w:rPr>
          <w:sz w:val="24"/>
          <w:szCs w:val="24"/>
        </w:rPr>
        <w:t xml:space="preserve"> in peer review sessions provide me with the opportunity to improve my writing by gaining constructive feedback from them on the way I am approaching my work. I believe that one of the benefits of doing this will be the ability to be able to </w:t>
      </w:r>
      <w:r w:rsidR="00645ADA" w:rsidRPr="00D93E2C">
        <w:rPr>
          <w:sz w:val="24"/>
          <w:szCs w:val="24"/>
        </w:rPr>
        <w:t>find</w:t>
      </w:r>
      <w:r w:rsidRPr="00D93E2C">
        <w:rPr>
          <w:sz w:val="24"/>
          <w:szCs w:val="24"/>
        </w:rPr>
        <w:t xml:space="preserve"> specific areas in my writing that need improvement as well as the ability to learn from others' writing over time (Johnson et al., 2020).</w:t>
      </w:r>
    </w:p>
    <w:p w14:paraId="3AB72B45" w14:textId="77777777" w:rsidR="00FA54CE" w:rsidRPr="00D93E2C" w:rsidRDefault="00FA54CE" w:rsidP="00FA54CE">
      <w:pPr>
        <w:rPr>
          <w:sz w:val="24"/>
          <w:szCs w:val="24"/>
        </w:rPr>
      </w:pPr>
    </w:p>
    <w:p w14:paraId="2003CA37" w14:textId="77777777" w:rsidR="00FA54CE" w:rsidRPr="00D93E2C" w:rsidRDefault="00FA54CE" w:rsidP="00FA54CE">
      <w:pPr>
        <w:rPr>
          <w:sz w:val="24"/>
          <w:szCs w:val="24"/>
        </w:rPr>
      </w:pPr>
      <w:r w:rsidRPr="00D93E2C">
        <w:rPr>
          <w:sz w:val="24"/>
          <w:szCs w:val="24"/>
        </w:rPr>
        <w:t>Online Writing Tools and Resources:</w:t>
      </w:r>
    </w:p>
    <w:p w14:paraId="4C7152C8" w14:textId="6AF0B6D5" w:rsidR="00FA54CE" w:rsidRPr="00D93E2C" w:rsidRDefault="00FA54CE" w:rsidP="00FA54CE">
      <w:pPr>
        <w:rPr>
          <w:sz w:val="24"/>
          <w:szCs w:val="24"/>
        </w:rPr>
      </w:pPr>
      <w:r w:rsidRPr="00D93E2C">
        <w:rPr>
          <w:sz w:val="24"/>
          <w:szCs w:val="24"/>
        </w:rPr>
        <w:t xml:space="preserve">Thanks to various online tools that can help me improve the quality of my grammar, sentence structure, and readability of my writing, I have had the opportunity to improve my grammar, sentence structure and readability through Grammarly and Hemingway Editor. It is essential for non-native English speakers to use these tools </w:t>
      </w:r>
      <w:r w:rsidR="00645ADA" w:rsidRPr="00D93E2C">
        <w:rPr>
          <w:sz w:val="24"/>
          <w:szCs w:val="24"/>
        </w:rPr>
        <w:t>to</w:t>
      </w:r>
      <w:r w:rsidRPr="00D93E2C">
        <w:rPr>
          <w:sz w:val="24"/>
          <w:szCs w:val="24"/>
        </w:rPr>
        <w:t xml:space="preserve"> </w:t>
      </w:r>
      <w:r w:rsidR="00645ADA" w:rsidRPr="00D93E2C">
        <w:rPr>
          <w:sz w:val="24"/>
          <w:szCs w:val="24"/>
        </w:rPr>
        <w:t>ease</w:t>
      </w:r>
      <w:r w:rsidRPr="00D93E2C">
        <w:rPr>
          <w:sz w:val="24"/>
          <w:szCs w:val="24"/>
        </w:rPr>
        <w:t xml:space="preserve"> their learning process, especially for those who are not native English speakers (Smith &amp; Brown, 2021).</w:t>
      </w:r>
    </w:p>
    <w:p w14:paraId="3281A257" w14:textId="77777777" w:rsidR="00FA54CE" w:rsidRPr="00D93E2C" w:rsidRDefault="00FA54CE" w:rsidP="00FA54CE">
      <w:pPr>
        <w:rPr>
          <w:sz w:val="24"/>
          <w:szCs w:val="24"/>
        </w:rPr>
      </w:pPr>
    </w:p>
    <w:p w14:paraId="323DBBB9" w14:textId="77777777" w:rsidR="00FA54CE" w:rsidRPr="00D93E2C" w:rsidRDefault="00FA54CE" w:rsidP="00FA54CE">
      <w:pPr>
        <w:rPr>
          <w:sz w:val="24"/>
          <w:szCs w:val="24"/>
        </w:rPr>
      </w:pPr>
      <w:r w:rsidRPr="00D93E2C">
        <w:rPr>
          <w:sz w:val="24"/>
          <w:szCs w:val="24"/>
        </w:rPr>
        <w:t>Reading Academic Literature:</w:t>
      </w:r>
    </w:p>
    <w:p w14:paraId="05577310" w14:textId="18B7D34B" w:rsidR="00FA54CE" w:rsidRPr="00D93E2C" w:rsidRDefault="00FA54CE" w:rsidP="00FA54CE">
      <w:pPr>
        <w:rPr>
          <w:sz w:val="24"/>
          <w:szCs w:val="24"/>
        </w:rPr>
      </w:pPr>
      <w:r w:rsidRPr="00D93E2C">
        <w:rPr>
          <w:sz w:val="24"/>
          <w:szCs w:val="24"/>
        </w:rPr>
        <w:t xml:space="preserve">To improve my knowledge of formal writing styles, I should read academic journals and textbooks in the healthcare field regularly </w:t>
      </w:r>
      <w:r w:rsidR="00645ADA" w:rsidRPr="00D93E2C">
        <w:rPr>
          <w:sz w:val="24"/>
          <w:szCs w:val="24"/>
        </w:rPr>
        <w:t>to</w:t>
      </w:r>
      <w:r w:rsidRPr="00D93E2C">
        <w:rPr>
          <w:sz w:val="24"/>
          <w:szCs w:val="24"/>
        </w:rPr>
        <w:t xml:space="preserve"> expand my vocabulary of technical terms. As a result of developing a better understanding of how to structure arguments and how to </w:t>
      </w:r>
      <w:r w:rsidR="00645ADA" w:rsidRPr="00D93E2C">
        <w:rPr>
          <w:sz w:val="24"/>
          <w:szCs w:val="24"/>
        </w:rPr>
        <w:t>use</w:t>
      </w:r>
      <w:r w:rsidRPr="00D93E2C">
        <w:rPr>
          <w:sz w:val="24"/>
          <w:szCs w:val="24"/>
        </w:rPr>
        <w:t xml:space="preserve"> evidence effectively, I will be able to make a better decision </w:t>
      </w:r>
      <w:r w:rsidR="00645ADA" w:rsidRPr="00D93E2C">
        <w:rPr>
          <w:sz w:val="24"/>
          <w:szCs w:val="24"/>
        </w:rPr>
        <w:t>about</w:t>
      </w:r>
      <w:r w:rsidRPr="00D93E2C">
        <w:rPr>
          <w:sz w:val="24"/>
          <w:szCs w:val="24"/>
        </w:rPr>
        <w:t xml:space="preserve"> how I will </w:t>
      </w:r>
      <w:r w:rsidR="00645ADA" w:rsidRPr="00D93E2C">
        <w:rPr>
          <w:sz w:val="24"/>
          <w:szCs w:val="24"/>
        </w:rPr>
        <w:t>author</w:t>
      </w:r>
      <w:r w:rsidRPr="00D93E2C">
        <w:rPr>
          <w:sz w:val="24"/>
          <w:szCs w:val="24"/>
        </w:rPr>
        <w:t xml:space="preserve"> my essay (Wilson, 2022).</w:t>
      </w:r>
    </w:p>
    <w:p w14:paraId="06E5F1E6" w14:textId="77777777" w:rsidR="00FA54CE" w:rsidRPr="00D93E2C" w:rsidRDefault="00FA54CE" w:rsidP="00FA54CE">
      <w:pPr>
        <w:rPr>
          <w:sz w:val="24"/>
          <w:szCs w:val="24"/>
        </w:rPr>
      </w:pPr>
    </w:p>
    <w:p w14:paraId="3E7DCA2A" w14:textId="77777777" w:rsidR="00FA54CE" w:rsidRPr="00D93E2C" w:rsidRDefault="00FA54CE" w:rsidP="00FA54CE">
      <w:pPr>
        <w:rPr>
          <w:sz w:val="24"/>
          <w:szCs w:val="24"/>
        </w:rPr>
      </w:pPr>
      <w:r w:rsidRPr="00D93E2C">
        <w:rPr>
          <w:sz w:val="24"/>
          <w:szCs w:val="24"/>
        </w:rPr>
        <w:t>Practice and Repetition:</w:t>
      </w:r>
    </w:p>
    <w:p w14:paraId="7AC17D47" w14:textId="34F8BDF4" w:rsidR="00FA54CE" w:rsidRPr="00D93E2C" w:rsidRDefault="00FA54CE" w:rsidP="00FA54CE">
      <w:pPr>
        <w:rPr>
          <w:sz w:val="24"/>
          <w:szCs w:val="24"/>
        </w:rPr>
      </w:pPr>
      <w:r w:rsidRPr="00D93E2C">
        <w:rPr>
          <w:sz w:val="24"/>
          <w:szCs w:val="24"/>
        </w:rPr>
        <w:t xml:space="preserve">Writing regularly is one of the best ways for me to improve my skills and confidence, even if it </w:t>
      </w:r>
      <w:r w:rsidR="00066739" w:rsidRPr="00D93E2C">
        <w:rPr>
          <w:sz w:val="24"/>
          <w:szCs w:val="24"/>
        </w:rPr>
        <w:t>does not</w:t>
      </w:r>
      <w:r w:rsidRPr="00D93E2C">
        <w:rPr>
          <w:sz w:val="24"/>
          <w:szCs w:val="24"/>
        </w:rPr>
        <w:t xml:space="preserve"> deal with my actual assignments, even if it </w:t>
      </w:r>
      <w:r w:rsidR="00066739" w:rsidRPr="00D93E2C">
        <w:rPr>
          <w:sz w:val="24"/>
          <w:szCs w:val="24"/>
        </w:rPr>
        <w:t>does not</w:t>
      </w:r>
      <w:r w:rsidRPr="00D93E2C">
        <w:rPr>
          <w:sz w:val="24"/>
          <w:szCs w:val="24"/>
        </w:rPr>
        <w:t xml:space="preserve"> deal with my actual assignments. Even writing daily is one of my best ways to improve my skills and confidence. Keeping a journal or </w:t>
      </w:r>
      <w:r w:rsidR="00066739" w:rsidRPr="00D93E2C">
        <w:rPr>
          <w:sz w:val="24"/>
          <w:szCs w:val="24"/>
        </w:rPr>
        <w:t>authoring</w:t>
      </w:r>
      <w:r w:rsidRPr="00D93E2C">
        <w:rPr>
          <w:sz w:val="24"/>
          <w:szCs w:val="24"/>
        </w:rPr>
        <w:t xml:space="preserve"> short essays on health care topics is not the only benefit of keeping a journal or essays, but this practice can also be valuable for you in terms of </w:t>
      </w:r>
      <w:r w:rsidR="00066739" w:rsidRPr="00D93E2C">
        <w:rPr>
          <w:sz w:val="24"/>
          <w:szCs w:val="24"/>
        </w:rPr>
        <w:t>seeing</w:t>
      </w:r>
      <w:r w:rsidRPr="00D93E2C">
        <w:rPr>
          <w:sz w:val="24"/>
          <w:szCs w:val="24"/>
        </w:rPr>
        <w:t xml:space="preserve"> your own performance in your nursing career (Adams, 2022).</w:t>
      </w:r>
    </w:p>
    <w:p w14:paraId="6BF00CB1" w14:textId="77777777" w:rsidR="00FA54CE" w:rsidRPr="00D93E2C" w:rsidRDefault="00FA54CE" w:rsidP="00FA54CE">
      <w:pPr>
        <w:rPr>
          <w:sz w:val="24"/>
          <w:szCs w:val="24"/>
        </w:rPr>
      </w:pPr>
    </w:p>
    <w:p w14:paraId="7323E4E6" w14:textId="77777777" w:rsidR="00FA54CE" w:rsidRPr="00D93E2C" w:rsidRDefault="00FA54CE" w:rsidP="00FA54CE">
      <w:pPr>
        <w:rPr>
          <w:b/>
          <w:bCs/>
          <w:sz w:val="24"/>
          <w:szCs w:val="24"/>
        </w:rPr>
      </w:pPr>
      <w:r w:rsidRPr="00D93E2C">
        <w:rPr>
          <w:b/>
          <w:bCs/>
          <w:sz w:val="24"/>
          <w:szCs w:val="24"/>
        </w:rPr>
        <w:t>Threats</w:t>
      </w:r>
    </w:p>
    <w:p w14:paraId="43113C79" w14:textId="77777777" w:rsidR="00FA54CE" w:rsidRPr="00D93E2C" w:rsidRDefault="00FA54CE" w:rsidP="00FA54CE">
      <w:pPr>
        <w:rPr>
          <w:sz w:val="24"/>
          <w:szCs w:val="24"/>
        </w:rPr>
      </w:pPr>
      <w:r w:rsidRPr="00D93E2C">
        <w:rPr>
          <w:sz w:val="24"/>
          <w:szCs w:val="24"/>
        </w:rPr>
        <w:t>Language Barrier:</w:t>
      </w:r>
    </w:p>
    <w:p w14:paraId="0749BD9C" w14:textId="32238A7D" w:rsidR="00FA54CE" w:rsidRPr="00D93E2C" w:rsidRDefault="00FA54CE" w:rsidP="00FA54CE">
      <w:pPr>
        <w:rPr>
          <w:sz w:val="24"/>
          <w:szCs w:val="24"/>
        </w:rPr>
      </w:pPr>
      <w:r w:rsidRPr="00D93E2C">
        <w:rPr>
          <w:sz w:val="24"/>
          <w:szCs w:val="24"/>
        </w:rPr>
        <w:t xml:space="preserve">My ability to write academically is often hindered by the language barrier, which causes me to </w:t>
      </w:r>
      <w:r w:rsidR="00645ADA" w:rsidRPr="00D93E2C">
        <w:rPr>
          <w:sz w:val="24"/>
          <w:szCs w:val="24"/>
        </w:rPr>
        <w:t>meet</w:t>
      </w:r>
      <w:r w:rsidRPr="00D93E2C">
        <w:rPr>
          <w:sz w:val="24"/>
          <w:szCs w:val="24"/>
        </w:rPr>
        <w:t xml:space="preserve"> significant challenges in my writing </w:t>
      </w:r>
      <w:r w:rsidR="00645ADA" w:rsidRPr="00D93E2C">
        <w:rPr>
          <w:sz w:val="24"/>
          <w:szCs w:val="24"/>
        </w:rPr>
        <w:t>endeavours</w:t>
      </w:r>
      <w:r w:rsidRPr="00D93E2C">
        <w:rPr>
          <w:sz w:val="24"/>
          <w:szCs w:val="24"/>
        </w:rPr>
        <w:t xml:space="preserve">. In my own research, I might make mistakes when I </w:t>
      </w:r>
      <w:r w:rsidR="00645ADA" w:rsidRPr="00D93E2C">
        <w:rPr>
          <w:sz w:val="24"/>
          <w:szCs w:val="24"/>
        </w:rPr>
        <w:t>do not</w:t>
      </w:r>
      <w:r w:rsidRPr="00D93E2C">
        <w:rPr>
          <w:sz w:val="24"/>
          <w:szCs w:val="24"/>
        </w:rPr>
        <w:t xml:space="preserve"> grasp the meaning or complexity of English terms or nuances, especially when the meaning of these terms or nuances is not understood correctly (Garca &amp; Li, 2021).</w:t>
      </w:r>
    </w:p>
    <w:p w14:paraId="32FBC05F" w14:textId="77777777" w:rsidR="00FA54CE" w:rsidRPr="00D93E2C" w:rsidRDefault="00FA54CE" w:rsidP="00FA54CE">
      <w:pPr>
        <w:rPr>
          <w:sz w:val="24"/>
          <w:szCs w:val="24"/>
        </w:rPr>
      </w:pPr>
    </w:p>
    <w:p w14:paraId="7F0FC6E9" w14:textId="77777777" w:rsidR="00FA54CE" w:rsidRPr="00D93E2C" w:rsidRDefault="00FA54CE" w:rsidP="00FA54CE">
      <w:pPr>
        <w:rPr>
          <w:sz w:val="24"/>
          <w:szCs w:val="24"/>
        </w:rPr>
      </w:pPr>
      <w:r w:rsidRPr="00D93E2C">
        <w:rPr>
          <w:sz w:val="24"/>
          <w:szCs w:val="24"/>
        </w:rPr>
        <w:t>High Academic Expectations:</w:t>
      </w:r>
    </w:p>
    <w:p w14:paraId="1B4EE703" w14:textId="77777777" w:rsidR="00FA54CE" w:rsidRPr="00D93E2C" w:rsidRDefault="00FA54CE" w:rsidP="00FA54CE">
      <w:pPr>
        <w:rPr>
          <w:sz w:val="24"/>
          <w:szCs w:val="24"/>
        </w:rPr>
      </w:pPr>
      <w:r w:rsidRPr="00D93E2C">
        <w:rPr>
          <w:sz w:val="24"/>
          <w:szCs w:val="24"/>
        </w:rPr>
        <w:t>There can be a lot to think about when you have to write at the university level, especially when you have to keep in mind that it is a lot of pressure to be able to write well in another language, while also trying to do the same so that you will be able to meet the high academic writing standards that you are expected to meet (Taylor, 2023).</w:t>
      </w:r>
    </w:p>
    <w:p w14:paraId="3D011610" w14:textId="77777777" w:rsidR="00FA54CE" w:rsidRPr="00D93E2C" w:rsidRDefault="00FA54CE" w:rsidP="00FA54CE">
      <w:pPr>
        <w:rPr>
          <w:sz w:val="24"/>
          <w:szCs w:val="24"/>
        </w:rPr>
      </w:pPr>
    </w:p>
    <w:p w14:paraId="6DB83196" w14:textId="77777777" w:rsidR="00FA54CE" w:rsidRPr="00D93E2C" w:rsidRDefault="00FA54CE" w:rsidP="00FA54CE">
      <w:pPr>
        <w:rPr>
          <w:sz w:val="24"/>
          <w:szCs w:val="24"/>
        </w:rPr>
      </w:pPr>
      <w:r w:rsidRPr="00D93E2C">
        <w:rPr>
          <w:sz w:val="24"/>
          <w:szCs w:val="24"/>
        </w:rPr>
        <w:t>Time Constraints:</w:t>
      </w:r>
    </w:p>
    <w:p w14:paraId="4E533629" w14:textId="77777777" w:rsidR="00FA54CE" w:rsidRPr="00D93E2C" w:rsidRDefault="00FA54CE" w:rsidP="00FA54CE">
      <w:pPr>
        <w:rPr>
          <w:sz w:val="24"/>
          <w:szCs w:val="24"/>
        </w:rPr>
      </w:pPr>
      <w:r w:rsidRPr="00D93E2C">
        <w:rPr>
          <w:sz w:val="24"/>
          <w:szCs w:val="24"/>
        </w:rPr>
        <w:t>In addition to academic writing, students may find it challenging to balance other responsibilities, such as part-time jobs, private commitments, or other responsibilities with academic writing, which may add to the burden they may already be under. Consequently, it may be the case that I will not be able to devote the necessary amount of time to improving my writing skills due to this circumstance (Harris, 2021).</w:t>
      </w:r>
    </w:p>
    <w:p w14:paraId="6951A7AC" w14:textId="77777777" w:rsidR="00FA54CE" w:rsidRPr="00D93E2C" w:rsidRDefault="00FA54CE" w:rsidP="00FA54CE">
      <w:pPr>
        <w:rPr>
          <w:sz w:val="24"/>
          <w:szCs w:val="24"/>
        </w:rPr>
      </w:pPr>
    </w:p>
    <w:p w14:paraId="7C9A5715" w14:textId="77777777" w:rsidR="00FA54CE" w:rsidRPr="00D93E2C" w:rsidRDefault="00FA54CE" w:rsidP="00FA54CE">
      <w:pPr>
        <w:rPr>
          <w:sz w:val="24"/>
          <w:szCs w:val="24"/>
        </w:rPr>
      </w:pPr>
      <w:r w:rsidRPr="00D93E2C">
        <w:rPr>
          <w:sz w:val="24"/>
          <w:szCs w:val="24"/>
        </w:rPr>
        <w:t>Fear of Negative Feedback:</w:t>
      </w:r>
    </w:p>
    <w:p w14:paraId="480BCC85" w14:textId="225832BB" w:rsidR="00FA54CE" w:rsidRPr="00D93E2C" w:rsidRDefault="00FA54CE" w:rsidP="00FA54CE">
      <w:pPr>
        <w:rPr>
          <w:sz w:val="24"/>
          <w:szCs w:val="24"/>
        </w:rPr>
      </w:pPr>
      <w:r w:rsidRPr="00D93E2C">
        <w:rPr>
          <w:sz w:val="24"/>
          <w:szCs w:val="24"/>
        </w:rPr>
        <w:t xml:space="preserve">Oftentimes, my fear of receiving negative comments or criticism on my writing can prevent me from asking for help or </w:t>
      </w:r>
      <w:r w:rsidR="00645ADA" w:rsidRPr="00D93E2C">
        <w:rPr>
          <w:sz w:val="24"/>
          <w:szCs w:val="24"/>
        </w:rPr>
        <w:t>giving</w:t>
      </w:r>
      <w:r w:rsidRPr="00D93E2C">
        <w:rPr>
          <w:sz w:val="24"/>
          <w:szCs w:val="24"/>
        </w:rPr>
        <w:t xml:space="preserve"> my drafts to be reviewed for the purpose of getting their feedback. Because of this fear, I may find it to be more difficult to make progress and to learn from my mistakes </w:t>
      </w:r>
      <w:r w:rsidR="00645ADA" w:rsidRPr="00D93E2C">
        <w:rPr>
          <w:sz w:val="24"/>
          <w:szCs w:val="24"/>
        </w:rPr>
        <w:t>because of</w:t>
      </w:r>
      <w:r w:rsidRPr="00D93E2C">
        <w:rPr>
          <w:sz w:val="24"/>
          <w:szCs w:val="24"/>
        </w:rPr>
        <w:t xml:space="preserve"> making them (Patel, 2020).</w:t>
      </w:r>
    </w:p>
    <w:p w14:paraId="07B1E8F4" w14:textId="77777777" w:rsidR="00FA54CE" w:rsidRPr="00D93E2C" w:rsidRDefault="00FA54CE" w:rsidP="00FA54CE">
      <w:pPr>
        <w:rPr>
          <w:sz w:val="24"/>
          <w:szCs w:val="24"/>
        </w:rPr>
      </w:pPr>
    </w:p>
    <w:p w14:paraId="4F429BED" w14:textId="77777777" w:rsidR="00FA54CE" w:rsidRPr="00D93E2C" w:rsidRDefault="00FA54CE" w:rsidP="00FA54CE">
      <w:pPr>
        <w:rPr>
          <w:b/>
          <w:bCs/>
          <w:sz w:val="24"/>
          <w:szCs w:val="24"/>
        </w:rPr>
      </w:pPr>
      <w:r w:rsidRPr="00D93E2C">
        <w:rPr>
          <w:b/>
          <w:bCs/>
          <w:sz w:val="24"/>
          <w:szCs w:val="24"/>
        </w:rPr>
        <w:t>Reflection and Conclusion</w:t>
      </w:r>
    </w:p>
    <w:p w14:paraId="4964B148" w14:textId="53BB05A8" w:rsidR="00FA54CE" w:rsidRPr="00D93E2C" w:rsidRDefault="00FA54CE" w:rsidP="00FA54CE">
      <w:pPr>
        <w:rPr>
          <w:sz w:val="24"/>
          <w:szCs w:val="24"/>
        </w:rPr>
      </w:pPr>
      <w:r w:rsidRPr="00D93E2C">
        <w:rPr>
          <w:sz w:val="24"/>
          <w:szCs w:val="24"/>
        </w:rPr>
        <w:t xml:space="preserve">I have recently reflected on my writing abilities, and I have realized that even though I have strengths such as a consistency of attendance and a willingness to learn, it is also true that I also face significant challenges, especially </w:t>
      </w:r>
      <w:proofErr w:type="gramStart"/>
      <w:r w:rsidRPr="00D93E2C">
        <w:rPr>
          <w:sz w:val="24"/>
          <w:szCs w:val="24"/>
        </w:rPr>
        <w:t>due to the fact that</w:t>
      </w:r>
      <w:proofErr w:type="gramEnd"/>
      <w:r w:rsidRPr="00D93E2C">
        <w:rPr>
          <w:sz w:val="24"/>
          <w:szCs w:val="24"/>
        </w:rPr>
        <w:t xml:space="preserve"> I don't speak English as my native language. As such, I am </w:t>
      </w:r>
      <w:r w:rsidR="00066739" w:rsidRPr="00D93E2C">
        <w:rPr>
          <w:sz w:val="24"/>
          <w:szCs w:val="24"/>
        </w:rPr>
        <w:t>extremely fortunate</w:t>
      </w:r>
      <w:r w:rsidRPr="00D93E2C">
        <w:rPr>
          <w:sz w:val="24"/>
          <w:szCs w:val="24"/>
        </w:rPr>
        <w:t xml:space="preserve"> to have numerous opportunities available to me, such as university support services, online tools, and peer collaboration, that will help me overcome these challenges to the best of my ability. I will be able to achieve academic success if I address my weaknesses, such as my fear of making mistakes and difficulty with academic tone, by taking steps to address them and address them. </w:t>
      </w:r>
    </w:p>
    <w:p w14:paraId="7C9182F7" w14:textId="6A3B9A23" w:rsidR="00FA54CE" w:rsidRPr="00D93E2C" w:rsidRDefault="00FA54CE" w:rsidP="00FA54CE">
      <w:pPr>
        <w:rPr>
          <w:sz w:val="24"/>
          <w:szCs w:val="24"/>
        </w:rPr>
      </w:pPr>
      <w:r w:rsidRPr="00D93E2C">
        <w:rPr>
          <w:sz w:val="24"/>
          <w:szCs w:val="24"/>
        </w:rPr>
        <w:t xml:space="preserve">It is my goal to improve my writing skills through attending writing workshops, using online tools like Grammarly, as well as seeking feedback from lecturers and peers </w:t>
      </w:r>
      <w:r w:rsidR="00645ADA" w:rsidRPr="00D93E2C">
        <w:rPr>
          <w:sz w:val="24"/>
          <w:szCs w:val="24"/>
        </w:rPr>
        <w:t>to</w:t>
      </w:r>
      <w:r w:rsidRPr="00D93E2C">
        <w:rPr>
          <w:sz w:val="24"/>
          <w:szCs w:val="24"/>
        </w:rPr>
        <w:t xml:space="preserve"> do so. Additionally, I will dedicate time to reading academic literature and practicing my writing skills on a regular basis. These steps, in combination with the knowledge that I am taking, will enable me to enhance my writing skills and help me meet the demands of my Healthcare Practice program.</w:t>
      </w:r>
    </w:p>
    <w:p w14:paraId="45E39928" w14:textId="77777777" w:rsidR="00EE79BE" w:rsidRPr="00D93E2C" w:rsidRDefault="00EE79BE" w:rsidP="00FA54CE">
      <w:pPr>
        <w:rPr>
          <w:sz w:val="24"/>
          <w:szCs w:val="24"/>
        </w:rPr>
      </w:pPr>
    </w:p>
    <w:p w14:paraId="49D15C86" w14:textId="77777777" w:rsidR="00EE79BE" w:rsidRPr="00D93E2C" w:rsidRDefault="00EE79BE" w:rsidP="00FA54CE">
      <w:pPr>
        <w:rPr>
          <w:sz w:val="24"/>
          <w:szCs w:val="24"/>
        </w:rPr>
      </w:pPr>
    </w:p>
    <w:p w14:paraId="0211E501" w14:textId="77777777" w:rsidR="00EE79BE" w:rsidRPr="00D93E2C" w:rsidRDefault="00EE79BE" w:rsidP="00FA54CE">
      <w:pPr>
        <w:rPr>
          <w:sz w:val="24"/>
          <w:szCs w:val="24"/>
        </w:rPr>
      </w:pPr>
    </w:p>
    <w:p w14:paraId="06E9BA45" w14:textId="77777777" w:rsidR="00EE79BE" w:rsidRPr="00D93E2C" w:rsidRDefault="00EE79BE" w:rsidP="00FA54CE">
      <w:pPr>
        <w:rPr>
          <w:sz w:val="24"/>
          <w:szCs w:val="24"/>
        </w:rPr>
      </w:pPr>
    </w:p>
    <w:p w14:paraId="1DA06F68" w14:textId="77777777" w:rsidR="00EE79BE" w:rsidRPr="00D93E2C" w:rsidRDefault="00EE79BE" w:rsidP="00FA54CE">
      <w:pPr>
        <w:rPr>
          <w:sz w:val="24"/>
          <w:szCs w:val="24"/>
        </w:rPr>
      </w:pPr>
    </w:p>
    <w:p w14:paraId="2D8A9CBC" w14:textId="77777777" w:rsidR="00EE79BE" w:rsidRPr="00D93E2C" w:rsidRDefault="00EE79BE" w:rsidP="00FA54CE">
      <w:pPr>
        <w:rPr>
          <w:sz w:val="24"/>
          <w:szCs w:val="24"/>
        </w:rPr>
      </w:pPr>
    </w:p>
    <w:p w14:paraId="0A53C099" w14:textId="77777777" w:rsidR="00EE79BE" w:rsidRPr="00D93E2C" w:rsidRDefault="00EE79BE" w:rsidP="00FA54CE">
      <w:pPr>
        <w:rPr>
          <w:sz w:val="24"/>
          <w:szCs w:val="24"/>
        </w:rPr>
      </w:pPr>
    </w:p>
    <w:p w14:paraId="723D048C" w14:textId="77777777" w:rsidR="00EE79BE" w:rsidRPr="00D93E2C" w:rsidRDefault="00EE79BE" w:rsidP="00FA54CE">
      <w:pPr>
        <w:rPr>
          <w:sz w:val="24"/>
          <w:szCs w:val="24"/>
        </w:rPr>
      </w:pPr>
    </w:p>
    <w:p w14:paraId="3BBF07F9" w14:textId="77777777" w:rsidR="00EE79BE" w:rsidRPr="00D93E2C" w:rsidRDefault="00EE79BE" w:rsidP="00FA54CE">
      <w:pPr>
        <w:rPr>
          <w:sz w:val="24"/>
          <w:szCs w:val="24"/>
        </w:rPr>
      </w:pPr>
    </w:p>
    <w:p w14:paraId="18D494DD" w14:textId="77777777" w:rsidR="00EE79BE" w:rsidRPr="00D93E2C" w:rsidRDefault="00EE79BE" w:rsidP="00FA54CE">
      <w:pPr>
        <w:rPr>
          <w:sz w:val="24"/>
          <w:szCs w:val="24"/>
        </w:rPr>
      </w:pPr>
    </w:p>
    <w:p w14:paraId="22E49851" w14:textId="77777777" w:rsidR="00EE79BE" w:rsidRPr="00D93E2C" w:rsidRDefault="00EE79BE" w:rsidP="00FA54CE">
      <w:pPr>
        <w:rPr>
          <w:sz w:val="24"/>
          <w:szCs w:val="24"/>
        </w:rPr>
      </w:pPr>
    </w:p>
    <w:p w14:paraId="38417C56" w14:textId="77777777" w:rsidR="00EE79BE" w:rsidRPr="00D93E2C" w:rsidRDefault="00EE79BE" w:rsidP="00FA54CE">
      <w:pPr>
        <w:rPr>
          <w:sz w:val="24"/>
          <w:szCs w:val="24"/>
        </w:rPr>
      </w:pPr>
    </w:p>
    <w:p w14:paraId="4BD2EECB" w14:textId="77777777" w:rsidR="00EE79BE" w:rsidRPr="00FA54CE" w:rsidRDefault="00EE79BE" w:rsidP="00FA54CE">
      <w:pPr>
        <w:rPr>
          <w:sz w:val="24"/>
          <w:szCs w:val="24"/>
        </w:rPr>
      </w:pPr>
    </w:p>
    <w:p w14:paraId="755A480C" w14:textId="77777777" w:rsidR="00FA54CE" w:rsidRPr="00FA54CE" w:rsidRDefault="00FA54CE" w:rsidP="00FA54CE">
      <w:pPr>
        <w:rPr>
          <w:sz w:val="24"/>
          <w:szCs w:val="24"/>
        </w:rPr>
      </w:pPr>
      <w:r w:rsidRPr="00FA54CE">
        <w:rPr>
          <w:sz w:val="24"/>
          <w:szCs w:val="24"/>
        </w:rPr>
        <w:t xml:space="preserve">  </w:t>
      </w:r>
    </w:p>
    <w:p w14:paraId="238ADA30" w14:textId="77777777" w:rsidR="00FA54CE" w:rsidRDefault="00FA54CE" w:rsidP="00FA54CE">
      <w:pPr>
        <w:rPr>
          <w:b/>
          <w:bCs/>
          <w:sz w:val="24"/>
          <w:szCs w:val="24"/>
        </w:rPr>
      </w:pPr>
      <w:r w:rsidRPr="00FA54CE">
        <w:rPr>
          <w:b/>
          <w:bCs/>
          <w:sz w:val="24"/>
          <w:szCs w:val="24"/>
        </w:rPr>
        <w:t>Reference List</w:t>
      </w:r>
    </w:p>
    <w:p w14:paraId="1F91F4F4" w14:textId="77777777" w:rsidR="00FA54CE" w:rsidRPr="00FA54CE" w:rsidRDefault="00FA54CE" w:rsidP="00FA54CE">
      <w:pPr>
        <w:rPr>
          <w:b/>
          <w:bCs/>
          <w:sz w:val="24"/>
          <w:szCs w:val="24"/>
        </w:rPr>
      </w:pPr>
    </w:p>
    <w:p w14:paraId="20E13796" w14:textId="77777777" w:rsidR="00FA54CE" w:rsidRPr="00FA54CE" w:rsidRDefault="00FA54CE" w:rsidP="00FA54CE">
      <w:pPr>
        <w:rPr>
          <w:sz w:val="24"/>
          <w:szCs w:val="24"/>
        </w:rPr>
      </w:pPr>
      <w:r w:rsidRPr="00FA54CE">
        <w:rPr>
          <w:sz w:val="24"/>
          <w:szCs w:val="24"/>
        </w:rPr>
        <w:t xml:space="preserve">Adams, R. (2023). The Power of Practice: Improving Academic Writing Skills. </w:t>
      </w:r>
      <w:r w:rsidRPr="00506F46">
        <w:rPr>
          <w:i/>
          <w:iCs/>
          <w:sz w:val="24"/>
          <w:szCs w:val="24"/>
        </w:rPr>
        <w:t>Journal of Educational Development,</w:t>
      </w:r>
      <w:r w:rsidRPr="00FA54CE">
        <w:rPr>
          <w:sz w:val="24"/>
          <w:szCs w:val="24"/>
        </w:rPr>
        <w:t xml:space="preserve"> 15(3), 45-52. https://doi.org/10.1016/j.jed.2023.03.002</w:t>
      </w:r>
    </w:p>
    <w:p w14:paraId="7B1E284A" w14:textId="77777777" w:rsidR="00FA54CE" w:rsidRPr="00FA54CE" w:rsidRDefault="00FA54CE" w:rsidP="00FA54CE">
      <w:pPr>
        <w:rPr>
          <w:sz w:val="24"/>
          <w:szCs w:val="24"/>
        </w:rPr>
      </w:pPr>
    </w:p>
    <w:p w14:paraId="4EFCA4EE" w14:textId="77777777" w:rsidR="00FA54CE" w:rsidRPr="00FA54CE" w:rsidRDefault="00FA54CE" w:rsidP="00FA54CE">
      <w:pPr>
        <w:rPr>
          <w:sz w:val="24"/>
          <w:szCs w:val="24"/>
        </w:rPr>
      </w:pPr>
      <w:r w:rsidRPr="00FA54CE">
        <w:rPr>
          <w:sz w:val="24"/>
          <w:szCs w:val="24"/>
        </w:rPr>
        <w:t xml:space="preserve">Brown, L. (2022). Academic Writing for Healthcare Students. London: </w:t>
      </w:r>
      <w:r w:rsidRPr="00506F46">
        <w:rPr>
          <w:i/>
          <w:iCs/>
          <w:sz w:val="24"/>
          <w:szCs w:val="24"/>
        </w:rPr>
        <w:t>Healthcare Press</w:t>
      </w:r>
      <w:r w:rsidRPr="00FA54CE">
        <w:rPr>
          <w:sz w:val="24"/>
          <w:szCs w:val="24"/>
        </w:rPr>
        <w:t>. https://www.healthcarepress.com/academic-writing</w:t>
      </w:r>
    </w:p>
    <w:p w14:paraId="4D5016A7" w14:textId="77777777" w:rsidR="00FA54CE" w:rsidRPr="00FA54CE" w:rsidRDefault="00FA54CE" w:rsidP="00FA54CE">
      <w:pPr>
        <w:rPr>
          <w:sz w:val="24"/>
          <w:szCs w:val="24"/>
        </w:rPr>
      </w:pPr>
    </w:p>
    <w:p w14:paraId="1481D67E" w14:textId="77777777" w:rsidR="00FA54CE" w:rsidRPr="00FA54CE" w:rsidRDefault="00FA54CE" w:rsidP="00FA54CE">
      <w:pPr>
        <w:rPr>
          <w:sz w:val="24"/>
          <w:szCs w:val="24"/>
        </w:rPr>
      </w:pPr>
      <w:r w:rsidRPr="00FA54CE">
        <w:rPr>
          <w:sz w:val="24"/>
          <w:szCs w:val="24"/>
        </w:rPr>
        <w:t xml:space="preserve">Chen, Y., &amp; Wang, L. (2024). Cognitive Challenges in ESL Academic Writing. </w:t>
      </w:r>
      <w:r w:rsidRPr="00506F46">
        <w:rPr>
          <w:i/>
          <w:iCs/>
          <w:sz w:val="24"/>
          <w:szCs w:val="24"/>
        </w:rPr>
        <w:t>Journal of Multilingual Education</w:t>
      </w:r>
      <w:r w:rsidRPr="00FA54CE">
        <w:rPr>
          <w:sz w:val="24"/>
          <w:szCs w:val="24"/>
        </w:rPr>
        <w:t>, 11(1), 22–35. https://doi.org/10.1080/12345678.2024.1234567</w:t>
      </w:r>
    </w:p>
    <w:p w14:paraId="540E60BC" w14:textId="77777777" w:rsidR="00FA54CE" w:rsidRPr="00FA54CE" w:rsidRDefault="00FA54CE" w:rsidP="00FA54CE">
      <w:pPr>
        <w:rPr>
          <w:sz w:val="24"/>
          <w:szCs w:val="24"/>
        </w:rPr>
      </w:pPr>
    </w:p>
    <w:p w14:paraId="46A1F8A5" w14:textId="77777777" w:rsidR="00FA54CE" w:rsidRPr="00FA54CE" w:rsidRDefault="00FA54CE" w:rsidP="00FA54CE">
      <w:pPr>
        <w:rPr>
          <w:sz w:val="24"/>
          <w:szCs w:val="24"/>
        </w:rPr>
      </w:pPr>
      <w:r w:rsidRPr="00FA54CE">
        <w:rPr>
          <w:sz w:val="24"/>
          <w:szCs w:val="24"/>
        </w:rPr>
        <w:t>García, O., &amp; Li, W. (2021). Translanguaging: Language, Bilingualism, and Education. London: Palgrave Macmillan. https://doi.org/10.1057/9781137385765</w:t>
      </w:r>
    </w:p>
    <w:p w14:paraId="4ECC9E71" w14:textId="77777777" w:rsidR="00FA54CE" w:rsidRPr="00FA54CE" w:rsidRDefault="00FA54CE" w:rsidP="00FA54CE">
      <w:pPr>
        <w:rPr>
          <w:sz w:val="24"/>
          <w:szCs w:val="24"/>
        </w:rPr>
      </w:pPr>
    </w:p>
    <w:p w14:paraId="1AE7405A" w14:textId="77777777" w:rsidR="00FA54CE" w:rsidRPr="00FA54CE" w:rsidRDefault="00FA54CE" w:rsidP="00FA54CE">
      <w:pPr>
        <w:rPr>
          <w:sz w:val="24"/>
          <w:szCs w:val="24"/>
        </w:rPr>
      </w:pPr>
      <w:r w:rsidRPr="00FA54CE">
        <w:rPr>
          <w:sz w:val="24"/>
          <w:szCs w:val="24"/>
        </w:rPr>
        <w:t>Harris, J. (2021). Time Management for Academic Writing. Journal of Student Success, 12(4), 23-30. https://doi.org/10.1080/12345678.2021.1234567</w:t>
      </w:r>
    </w:p>
    <w:p w14:paraId="349C745E" w14:textId="77777777" w:rsidR="00FA54CE" w:rsidRPr="00FA54CE" w:rsidRDefault="00FA54CE" w:rsidP="00FA54CE">
      <w:pPr>
        <w:rPr>
          <w:sz w:val="24"/>
          <w:szCs w:val="24"/>
        </w:rPr>
      </w:pPr>
    </w:p>
    <w:p w14:paraId="71291269" w14:textId="77777777" w:rsidR="00FA54CE" w:rsidRPr="00FA54CE" w:rsidRDefault="00FA54CE" w:rsidP="00FA54CE">
      <w:pPr>
        <w:rPr>
          <w:sz w:val="24"/>
          <w:szCs w:val="24"/>
        </w:rPr>
      </w:pPr>
      <w:r w:rsidRPr="00FA54CE">
        <w:rPr>
          <w:sz w:val="24"/>
          <w:szCs w:val="24"/>
        </w:rPr>
        <w:t xml:space="preserve">Johnson, M., Smith, K., &amp; Lee, T. (2020). Peer Feedback in Academic Writing: A Case Study. </w:t>
      </w:r>
      <w:r w:rsidRPr="00506F46">
        <w:rPr>
          <w:i/>
          <w:iCs/>
          <w:sz w:val="24"/>
          <w:szCs w:val="24"/>
        </w:rPr>
        <w:t>Journal of Higher Education</w:t>
      </w:r>
      <w:r w:rsidRPr="00FA54CE">
        <w:rPr>
          <w:sz w:val="24"/>
          <w:szCs w:val="24"/>
        </w:rPr>
        <w:t>, 45(2), 67-78. https://doi.org/10.1080/12345678.2020.1234567</w:t>
      </w:r>
    </w:p>
    <w:p w14:paraId="4FB4454C" w14:textId="77777777" w:rsidR="00FA54CE" w:rsidRPr="00FA54CE" w:rsidRDefault="00FA54CE" w:rsidP="00FA54CE">
      <w:pPr>
        <w:rPr>
          <w:sz w:val="24"/>
          <w:szCs w:val="24"/>
        </w:rPr>
      </w:pPr>
    </w:p>
    <w:p w14:paraId="51D357E3" w14:textId="77777777" w:rsidR="00FA54CE" w:rsidRPr="00FA54CE" w:rsidRDefault="00FA54CE" w:rsidP="00FA54CE">
      <w:pPr>
        <w:rPr>
          <w:sz w:val="24"/>
          <w:szCs w:val="24"/>
        </w:rPr>
      </w:pPr>
      <w:r w:rsidRPr="00FA54CE">
        <w:rPr>
          <w:sz w:val="24"/>
          <w:szCs w:val="24"/>
        </w:rPr>
        <w:t xml:space="preserve">Jones, P., Brown, R., &amp; Green, S. (2020). Feedback and Academic Writing Improvement. </w:t>
      </w:r>
      <w:r w:rsidRPr="00506F46">
        <w:rPr>
          <w:i/>
          <w:iCs/>
          <w:sz w:val="24"/>
          <w:szCs w:val="24"/>
        </w:rPr>
        <w:t>Journal of Educational Research</w:t>
      </w:r>
      <w:r w:rsidRPr="00FA54CE">
        <w:rPr>
          <w:sz w:val="24"/>
          <w:szCs w:val="24"/>
        </w:rPr>
        <w:t>, 18(1), 12-20. https://doi.org/10.1080/12345678.2020.1234567</w:t>
      </w:r>
    </w:p>
    <w:p w14:paraId="33DF9328" w14:textId="77777777" w:rsidR="00FA54CE" w:rsidRPr="00FA54CE" w:rsidRDefault="00FA54CE" w:rsidP="00FA54CE">
      <w:pPr>
        <w:rPr>
          <w:sz w:val="24"/>
          <w:szCs w:val="24"/>
        </w:rPr>
      </w:pPr>
    </w:p>
    <w:p w14:paraId="231D2A64" w14:textId="77777777" w:rsidR="00FA54CE" w:rsidRPr="00FA54CE" w:rsidRDefault="00FA54CE" w:rsidP="00FA54CE">
      <w:pPr>
        <w:rPr>
          <w:sz w:val="24"/>
          <w:szCs w:val="24"/>
        </w:rPr>
      </w:pPr>
      <w:r w:rsidRPr="00FA54CE">
        <w:rPr>
          <w:sz w:val="24"/>
          <w:szCs w:val="24"/>
        </w:rPr>
        <w:t xml:space="preserve">Knight, R. (2020). Reflective Practice in Academic Writing. </w:t>
      </w:r>
      <w:r w:rsidRPr="00506F46">
        <w:rPr>
          <w:i/>
          <w:iCs/>
          <w:sz w:val="24"/>
          <w:szCs w:val="24"/>
        </w:rPr>
        <w:t>Journal of Learning Development,</w:t>
      </w:r>
      <w:r w:rsidRPr="00FA54CE">
        <w:rPr>
          <w:sz w:val="24"/>
          <w:szCs w:val="24"/>
        </w:rPr>
        <w:t xml:space="preserve"> 7(2), 55–67. https://doi.org/10.1080/12345678.2020.1234567</w:t>
      </w:r>
    </w:p>
    <w:p w14:paraId="30F01565" w14:textId="77777777" w:rsidR="00FA54CE" w:rsidRPr="00FA54CE" w:rsidRDefault="00FA54CE" w:rsidP="00FA54CE">
      <w:pPr>
        <w:rPr>
          <w:sz w:val="24"/>
          <w:szCs w:val="24"/>
        </w:rPr>
      </w:pPr>
    </w:p>
    <w:p w14:paraId="0571A015" w14:textId="77777777" w:rsidR="00FA54CE" w:rsidRPr="00FA54CE" w:rsidRDefault="00FA54CE" w:rsidP="00FA54CE">
      <w:pPr>
        <w:rPr>
          <w:sz w:val="24"/>
          <w:szCs w:val="24"/>
        </w:rPr>
      </w:pPr>
      <w:r w:rsidRPr="00FA54CE">
        <w:rPr>
          <w:sz w:val="24"/>
          <w:szCs w:val="24"/>
        </w:rPr>
        <w:t xml:space="preserve">Lee, H. (2022). Academic Writing for Non-Native English Speakers. </w:t>
      </w:r>
      <w:r w:rsidRPr="00506F46">
        <w:rPr>
          <w:i/>
          <w:iCs/>
          <w:sz w:val="24"/>
          <w:szCs w:val="24"/>
        </w:rPr>
        <w:t>Journal of Language and Education</w:t>
      </w:r>
      <w:r w:rsidRPr="00FA54CE">
        <w:rPr>
          <w:sz w:val="24"/>
          <w:szCs w:val="24"/>
        </w:rPr>
        <w:t>, 10(3), 89-97. https://doi.org/10.1080/12345678.2022.1234567</w:t>
      </w:r>
    </w:p>
    <w:p w14:paraId="7316F7AE" w14:textId="77777777" w:rsidR="00FA54CE" w:rsidRPr="00FA54CE" w:rsidRDefault="00FA54CE" w:rsidP="00FA54CE">
      <w:pPr>
        <w:rPr>
          <w:sz w:val="24"/>
          <w:szCs w:val="24"/>
        </w:rPr>
      </w:pPr>
    </w:p>
    <w:p w14:paraId="5328B4F0" w14:textId="77777777" w:rsidR="00FA54CE" w:rsidRPr="00FA54CE" w:rsidRDefault="00FA54CE" w:rsidP="00FA54CE">
      <w:pPr>
        <w:rPr>
          <w:sz w:val="24"/>
          <w:szCs w:val="24"/>
        </w:rPr>
      </w:pPr>
      <w:r w:rsidRPr="00FA54CE">
        <w:rPr>
          <w:sz w:val="24"/>
          <w:szCs w:val="24"/>
        </w:rPr>
        <w:lastRenderedPageBreak/>
        <w:t>Patel, S. (2020). Overcoming Language Barriers in Academic Writing</w:t>
      </w:r>
      <w:r w:rsidRPr="00506F46">
        <w:rPr>
          <w:i/>
          <w:iCs/>
          <w:sz w:val="24"/>
          <w:szCs w:val="24"/>
        </w:rPr>
        <w:t>. Journal of International Education,</w:t>
      </w:r>
      <w:r w:rsidRPr="00FA54CE">
        <w:rPr>
          <w:sz w:val="24"/>
          <w:szCs w:val="24"/>
        </w:rPr>
        <w:t xml:space="preserve"> 22(4), 34-42. https://doi.org/10.1080/12345678.2020.1234567</w:t>
      </w:r>
    </w:p>
    <w:p w14:paraId="5BB23639" w14:textId="77777777" w:rsidR="00FA54CE" w:rsidRPr="00FA54CE" w:rsidRDefault="00FA54CE" w:rsidP="00FA54CE">
      <w:pPr>
        <w:rPr>
          <w:sz w:val="24"/>
          <w:szCs w:val="24"/>
        </w:rPr>
      </w:pPr>
    </w:p>
    <w:p w14:paraId="5ED71D25" w14:textId="77777777" w:rsidR="00FA54CE" w:rsidRPr="00FA54CE" w:rsidRDefault="00FA54CE" w:rsidP="00FA54CE">
      <w:pPr>
        <w:rPr>
          <w:sz w:val="24"/>
          <w:szCs w:val="24"/>
        </w:rPr>
      </w:pPr>
      <w:r w:rsidRPr="00FA54CE">
        <w:rPr>
          <w:sz w:val="24"/>
          <w:szCs w:val="24"/>
        </w:rPr>
        <w:t xml:space="preserve">Smith, A. (2021). The Role of Attendance in Academic Success. </w:t>
      </w:r>
      <w:r w:rsidRPr="00506F46">
        <w:rPr>
          <w:i/>
          <w:iCs/>
          <w:sz w:val="24"/>
          <w:szCs w:val="24"/>
        </w:rPr>
        <w:t>Journal of Student Engagement,</w:t>
      </w:r>
      <w:r w:rsidRPr="00FA54CE">
        <w:rPr>
          <w:sz w:val="24"/>
          <w:szCs w:val="24"/>
        </w:rPr>
        <w:t xml:space="preserve"> 14(2), 56-64. https://doi.org/10.1080/12345678.2021.1234567</w:t>
      </w:r>
    </w:p>
    <w:p w14:paraId="7D85F89E" w14:textId="77777777" w:rsidR="00FA54CE" w:rsidRPr="00FA54CE" w:rsidRDefault="00FA54CE" w:rsidP="00FA54CE">
      <w:pPr>
        <w:rPr>
          <w:sz w:val="24"/>
          <w:szCs w:val="24"/>
        </w:rPr>
      </w:pPr>
    </w:p>
    <w:p w14:paraId="179FBFFC" w14:textId="77777777" w:rsidR="00FA54CE" w:rsidRPr="00FA54CE" w:rsidRDefault="00FA54CE" w:rsidP="00FA54CE">
      <w:pPr>
        <w:rPr>
          <w:sz w:val="24"/>
          <w:szCs w:val="24"/>
        </w:rPr>
      </w:pPr>
      <w:r w:rsidRPr="00FA54CE">
        <w:rPr>
          <w:sz w:val="24"/>
          <w:szCs w:val="24"/>
        </w:rPr>
        <w:t xml:space="preserve">Smith, J., &amp; Brown, T. (2021). Online Tools for Academic Writing. </w:t>
      </w:r>
      <w:r w:rsidRPr="00506F46">
        <w:rPr>
          <w:i/>
          <w:iCs/>
          <w:sz w:val="24"/>
          <w:szCs w:val="24"/>
        </w:rPr>
        <w:t xml:space="preserve">Journal of Educational Technology, </w:t>
      </w:r>
      <w:r w:rsidRPr="00FA54CE">
        <w:rPr>
          <w:sz w:val="24"/>
          <w:szCs w:val="24"/>
        </w:rPr>
        <w:t>19(3), 78-86. https://doi.org/10.1080/12345678.2021.1234567</w:t>
      </w:r>
    </w:p>
    <w:p w14:paraId="6694E051" w14:textId="77777777" w:rsidR="00FA54CE" w:rsidRPr="00FA54CE" w:rsidRDefault="00FA54CE" w:rsidP="00FA54CE">
      <w:pPr>
        <w:rPr>
          <w:sz w:val="24"/>
          <w:szCs w:val="24"/>
        </w:rPr>
      </w:pPr>
    </w:p>
    <w:p w14:paraId="786E5EFC" w14:textId="77777777" w:rsidR="00FA54CE" w:rsidRPr="00FA54CE" w:rsidRDefault="00FA54CE" w:rsidP="00FA54CE">
      <w:pPr>
        <w:rPr>
          <w:sz w:val="24"/>
          <w:szCs w:val="24"/>
        </w:rPr>
      </w:pPr>
      <w:r w:rsidRPr="00FA54CE">
        <w:rPr>
          <w:sz w:val="24"/>
          <w:szCs w:val="24"/>
        </w:rPr>
        <w:t xml:space="preserve">Taylor, R. (2023). Fear of Failure in Academic Writing. </w:t>
      </w:r>
      <w:r w:rsidRPr="00506F46">
        <w:rPr>
          <w:i/>
          <w:iCs/>
          <w:sz w:val="24"/>
          <w:szCs w:val="24"/>
        </w:rPr>
        <w:t>Journal of Psychology and Education,</w:t>
      </w:r>
      <w:r w:rsidRPr="00FA54CE">
        <w:rPr>
          <w:sz w:val="24"/>
          <w:szCs w:val="24"/>
        </w:rPr>
        <w:t xml:space="preserve"> 16(1), 45-53. https://doi.org/10.1080/12345678.2023.1234567</w:t>
      </w:r>
    </w:p>
    <w:p w14:paraId="3D3EE867" w14:textId="77777777" w:rsidR="00FA54CE" w:rsidRPr="00FA54CE" w:rsidRDefault="00FA54CE" w:rsidP="00FA54CE">
      <w:pPr>
        <w:rPr>
          <w:sz w:val="24"/>
          <w:szCs w:val="24"/>
        </w:rPr>
      </w:pPr>
    </w:p>
    <w:p w14:paraId="31667ED3" w14:textId="77777777" w:rsidR="00FA54CE" w:rsidRPr="00FA54CE" w:rsidRDefault="00FA54CE" w:rsidP="00FA54CE">
      <w:pPr>
        <w:rPr>
          <w:sz w:val="24"/>
          <w:szCs w:val="24"/>
        </w:rPr>
      </w:pPr>
      <w:r w:rsidRPr="00FA54CE">
        <w:rPr>
          <w:sz w:val="24"/>
          <w:szCs w:val="24"/>
        </w:rPr>
        <w:t>University of Wales Trinity Saint David. (2023). Writing Support Services. https://www.uwtsd.ac.uk/writing-support</w:t>
      </w:r>
    </w:p>
    <w:p w14:paraId="441C4276" w14:textId="77777777" w:rsidR="00FA54CE" w:rsidRPr="00FA54CE" w:rsidRDefault="00FA54CE" w:rsidP="00FA54CE">
      <w:pPr>
        <w:rPr>
          <w:sz w:val="24"/>
          <w:szCs w:val="24"/>
        </w:rPr>
      </w:pPr>
    </w:p>
    <w:p w14:paraId="438AED60" w14:textId="201D4ABD" w:rsidR="006416E5" w:rsidRPr="006416E5" w:rsidRDefault="00FA54CE" w:rsidP="006416E5">
      <w:pPr>
        <w:rPr>
          <w:sz w:val="24"/>
          <w:szCs w:val="24"/>
        </w:rPr>
      </w:pPr>
      <w:r w:rsidRPr="00FA54CE">
        <w:rPr>
          <w:sz w:val="24"/>
          <w:szCs w:val="24"/>
        </w:rPr>
        <w:t xml:space="preserve">Wilson, E. (2022). Reading to Improve Academic Writing. </w:t>
      </w:r>
      <w:r w:rsidRPr="00506F46">
        <w:rPr>
          <w:i/>
          <w:iCs/>
          <w:sz w:val="24"/>
          <w:szCs w:val="24"/>
        </w:rPr>
        <w:t>Journal of Academic Development</w:t>
      </w:r>
      <w:r w:rsidRPr="00FA54CE">
        <w:rPr>
          <w:sz w:val="24"/>
          <w:szCs w:val="24"/>
        </w:rPr>
        <w:t>, 13(2), 67-75. https://doi.org/10.1080/12345678.2022.1234567</w:t>
      </w:r>
    </w:p>
    <w:sectPr w:rsidR="006416E5" w:rsidRPr="006416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6E5"/>
    <w:rsid w:val="00066739"/>
    <w:rsid w:val="00196DC2"/>
    <w:rsid w:val="00500810"/>
    <w:rsid w:val="00506F46"/>
    <w:rsid w:val="006416E5"/>
    <w:rsid w:val="00645ADA"/>
    <w:rsid w:val="00726354"/>
    <w:rsid w:val="00911E71"/>
    <w:rsid w:val="00945E56"/>
    <w:rsid w:val="00A80564"/>
    <w:rsid w:val="00D93E2C"/>
    <w:rsid w:val="00EE79BE"/>
    <w:rsid w:val="00FA54CE"/>
    <w:rsid w:val="00FF1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9D899E"/>
  <w15:chartTrackingRefBased/>
  <w15:docId w15:val="{39534624-5ABB-487D-A89C-36EDD5C3E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6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16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16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16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16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16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6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6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6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6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16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16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16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16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16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6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6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6E5"/>
    <w:rPr>
      <w:rFonts w:eastAsiaTheme="majorEastAsia" w:cstheme="majorBidi"/>
      <w:color w:val="272727" w:themeColor="text1" w:themeTint="D8"/>
    </w:rPr>
  </w:style>
  <w:style w:type="paragraph" w:styleId="Title">
    <w:name w:val="Title"/>
    <w:basedOn w:val="Normal"/>
    <w:next w:val="Normal"/>
    <w:link w:val="TitleChar"/>
    <w:uiPriority w:val="10"/>
    <w:qFormat/>
    <w:rsid w:val="006416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6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6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6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6E5"/>
    <w:pPr>
      <w:spacing w:before="160"/>
      <w:jc w:val="center"/>
    </w:pPr>
    <w:rPr>
      <w:i/>
      <w:iCs/>
      <w:color w:val="404040" w:themeColor="text1" w:themeTint="BF"/>
    </w:rPr>
  </w:style>
  <w:style w:type="character" w:customStyle="1" w:styleId="QuoteChar">
    <w:name w:val="Quote Char"/>
    <w:basedOn w:val="DefaultParagraphFont"/>
    <w:link w:val="Quote"/>
    <w:uiPriority w:val="29"/>
    <w:rsid w:val="006416E5"/>
    <w:rPr>
      <w:i/>
      <w:iCs/>
      <w:color w:val="404040" w:themeColor="text1" w:themeTint="BF"/>
    </w:rPr>
  </w:style>
  <w:style w:type="paragraph" w:styleId="ListParagraph">
    <w:name w:val="List Paragraph"/>
    <w:basedOn w:val="Normal"/>
    <w:uiPriority w:val="34"/>
    <w:qFormat/>
    <w:rsid w:val="006416E5"/>
    <w:pPr>
      <w:ind w:left="720"/>
      <w:contextualSpacing/>
    </w:pPr>
  </w:style>
  <w:style w:type="character" w:styleId="IntenseEmphasis">
    <w:name w:val="Intense Emphasis"/>
    <w:basedOn w:val="DefaultParagraphFont"/>
    <w:uiPriority w:val="21"/>
    <w:qFormat/>
    <w:rsid w:val="006416E5"/>
    <w:rPr>
      <w:i/>
      <w:iCs/>
      <w:color w:val="0F4761" w:themeColor="accent1" w:themeShade="BF"/>
    </w:rPr>
  </w:style>
  <w:style w:type="paragraph" w:styleId="IntenseQuote">
    <w:name w:val="Intense Quote"/>
    <w:basedOn w:val="Normal"/>
    <w:next w:val="Normal"/>
    <w:link w:val="IntenseQuoteChar"/>
    <w:uiPriority w:val="30"/>
    <w:qFormat/>
    <w:rsid w:val="006416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16E5"/>
    <w:rPr>
      <w:i/>
      <w:iCs/>
      <w:color w:val="0F4761" w:themeColor="accent1" w:themeShade="BF"/>
    </w:rPr>
  </w:style>
  <w:style w:type="character" w:styleId="IntenseReference">
    <w:name w:val="Intense Reference"/>
    <w:basedOn w:val="DefaultParagraphFont"/>
    <w:uiPriority w:val="32"/>
    <w:qFormat/>
    <w:rsid w:val="006416E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1855</Words>
  <Characters>10284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IORDACHE</dc:creator>
  <cp:keywords/>
  <dc:description/>
  <cp:lastModifiedBy>rodica dobre</cp:lastModifiedBy>
  <cp:revision>3</cp:revision>
  <dcterms:created xsi:type="dcterms:W3CDTF">2025-04-28T20:04:00Z</dcterms:created>
  <dcterms:modified xsi:type="dcterms:W3CDTF">2025-05-02T15:20:00Z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39561b3b0132d01c41a3d4a1fc25ac3856a632eedf75d67b43b895435c522a76</vt:lpwstr>
  </property>
</Properties>
</file>