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eastAsia="en-US"/>
        </w:rPr>
        <w:id w:val="-1247029946"/>
        <w:docPartObj>
          <w:docPartGallery w:val="Cover Pages"/>
          <w:docPartUnique/>
        </w:docPartObj>
      </w:sdtPr>
      <w:sdtEndPr>
        <w:rPr>
          <w:rFonts w:asciiTheme="minorHAnsi" w:eastAsiaTheme="minorHAnsi" w:hAnsiTheme="minorHAnsi" w:cstheme="minorBidi"/>
          <w:caps w:val="0"/>
        </w:rPr>
      </w:sdtEndPr>
      <w:sdtContent>
        <w:tbl>
          <w:tblPr>
            <w:tblW w:w="5323" w:type="pct"/>
            <w:jc w:val="center"/>
            <w:tblLook w:val="04A0" w:firstRow="1" w:lastRow="0" w:firstColumn="1" w:lastColumn="0" w:noHBand="0" w:noVBand="1"/>
          </w:tblPr>
          <w:tblGrid>
            <w:gridCol w:w="9965"/>
          </w:tblGrid>
          <w:tr w:rsidR="00EA3829" w14:paraId="78B9D3BF" w14:textId="77777777" w:rsidTr="00EA3829">
            <w:trPr>
              <w:trHeight w:val="2880"/>
              <w:jc w:val="center"/>
            </w:trPr>
            <w:tc>
              <w:tcPr>
                <w:tcW w:w="5000" w:type="pct"/>
              </w:tcPr>
              <w:p w14:paraId="7CCA5207" w14:textId="77777777" w:rsidR="00EA3829" w:rsidRDefault="00EA3829" w:rsidP="00EA3829">
                <w:pPr>
                  <w:pStyle w:val="NoSpacing"/>
                  <w:jc w:val="center"/>
                  <w:rPr>
                    <w:rFonts w:asciiTheme="majorHAnsi" w:eastAsiaTheme="majorEastAsia" w:hAnsiTheme="majorHAnsi" w:cstheme="majorBidi"/>
                    <w:caps/>
                  </w:rPr>
                </w:pPr>
              </w:p>
            </w:tc>
          </w:tr>
          <w:tr w:rsidR="00EA3829" w:rsidRPr="00EA3829" w14:paraId="0BCC8029" w14:textId="77777777" w:rsidTr="00EA3829">
            <w:trPr>
              <w:trHeight w:val="1440"/>
              <w:jc w:val="center"/>
            </w:trPr>
            <w:tc>
              <w:tcPr>
                <w:tcW w:w="5000" w:type="pct"/>
                <w:tcBorders>
                  <w:bottom w:val="single" w:sz="4" w:space="0" w:color="4F81BD" w:themeColor="accent1"/>
                </w:tcBorders>
                <w:vAlign w:val="center"/>
              </w:tcPr>
              <w:p w14:paraId="125CB26A" w14:textId="7F91AE18" w:rsidR="00EA3829" w:rsidRDefault="000A31BB">
                <w:pPr>
                  <w:pStyle w:val="NoSpacing"/>
                  <w:jc w:val="center"/>
                  <w:rPr>
                    <w:rFonts w:ascii="Times New Roman" w:eastAsia="Times New Roman" w:hAnsi="Times New Roman" w:cs="Times New Roman"/>
                    <w:b/>
                    <w:sz w:val="80"/>
                    <w:szCs w:val="80"/>
                    <w:shd w:val="clear" w:color="auto" w:fill="FBF7F5"/>
                    <w:lang w:val="en-GB" w:eastAsia="en-GB"/>
                  </w:rPr>
                </w:pPr>
                <w:r>
                  <w:rPr>
                    <w:rFonts w:ascii="Times New Roman" w:eastAsia="Times New Roman" w:hAnsi="Times New Roman" w:cs="Times New Roman"/>
                    <w:b/>
                    <w:sz w:val="80"/>
                    <w:szCs w:val="80"/>
                    <w:shd w:val="clear" w:color="auto" w:fill="FBF7F5"/>
                    <w:lang w:val="en-GB" w:eastAsia="en-GB"/>
                  </w:rPr>
                  <w:t>Business Inquiry &amp; Research</w:t>
                </w:r>
                <w:r w:rsidR="00B0353B">
                  <w:rPr>
                    <w:rFonts w:ascii="Times New Roman" w:eastAsia="Times New Roman" w:hAnsi="Times New Roman" w:cs="Times New Roman"/>
                    <w:b/>
                    <w:sz w:val="80"/>
                    <w:szCs w:val="80"/>
                    <w:shd w:val="clear" w:color="auto" w:fill="FBF7F5"/>
                    <w:lang w:val="en-GB" w:eastAsia="en-GB"/>
                  </w:rPr>
                  <w:t xml:space="preserve"> – </w:t>
                </w:r>
                <w:r w:rsidR="00D1548A">
                  <w:rPr>
                    <w:rFonts w:ascii="Times New Roman" w:eastAsia="Times New Roman" w:hAnsi="Times New Roman" w:cs="Times New Roman"/>
                    <w:b/>
                    <w:sz w:val="80"/>
                    <w:szCs w:val="80"/>
                    <w:shd w:val="clear" w:color="auto" w:fill="FBF7F5"/>
                    <w:lang w:val="en-GB" w:eastAsia="en-GB"/>
                  </w:rPr>
                  <w:t xml:space="preserve">Assignment </w:t>
                </w:r>
                <w:r w:rsidR="003B29A7">
                  <w:rPr>
                    <w:rFonts w:ascii="Times New Roman" w:eastAsia="Times New Roman" w:hAnsi="Times New Roman" w:cs="Times New Roman"/>
                    <w:b/>
                    <w:sz w:val="80"/>
                    <w:szCs w:val="80"/>
                    <w:shd w:val="clear" w:color="auto" w:fill="FBF7F5"/>
                    <w:lang w:val="en-GB" w:eastAsia="en-GB"/>
                  </w:rPr>
                  <w:t>2</w:t>
                </w:r>
              </w:p>
              <w:p w14:paraId="33FA9DA9" w14:textId="77777777" w:rsidR="00D1548A" w:rsidRDefault="00D1548A">
                <w:pPr>
                  <w:pStyle w:val="NoSpacing"/>
                  <w:jc w:val="center"/>
                  <w:rPr>
                    <w:rFonts w:ascii="Times New Roman" w:eastAsia="Times New Roman" w:hAnsi="Times New Roman" w:cs="Times New Roman"/>
                    <w:b/>
                    <w:sz w:val="80"/>
                    <w:szCs w:val="80"/>
                    <w:shd w:val="clear" w:color="auto" w:fill="FBF7F5"/>
                    <w:lang w:val="en-GB" w:eastAsia="en-GB"/>
                  </w:rPr>
                </w:pPr>
              </w:p>
              <w:p w14:paraId="1A70378F" w14:textId="54A674D4" w:rsidR="00D1548A" w:rsidRPr="00926C09" w:rsidRDefault="00926C09">
                <w:pPr>
                  <w:pStyle w:val="NoSpacing"/>
                  <w:jc w:val="center"/>
                  <w:rPr>
                    <w:rFonts w:ascii="Times New Roman" w:eastAsiaTheme="majorEastAsia" w:hAnsi="Times New Roman" w:cs="Times New Roman"/>
                    <w:bCs/>
                    <w:sz w:val="80"/>
                    <w:szCs w:val="80"/>
                  </w:rPr>
                </w:pPr>
                <w:r w:rsidRPr="00926C09">
                  <w:rPr>
                    <w:rFonts w:ascii="Times New Roman" w:hAnsi="Times New Roman" w:cs="Times New Roman"/>
                    <w:bCs/>
                    <w:sz w:val="80"/>
                    <w:szCs w:val="80"/>
                  </w:rPr>
                  <w:t>Quantitative Study</w:t>
                </w:r>
              </w:p>
              <w:p w14:paraId="0BFD344F" w14:textId="307F3064" w:rsidR="00D1548A" w:rsidRPr="00D1548A" w:rsidRDefault="00D1548A">
                <w:pPr>
                  <w:pStyle w:val="NoSpacing"/>
                  <w:jc w:val="center"/>
                  <w:rPr>
                    <w:rFonts w:ascii="Times New Roman" w:eastAsiaTheme="majorEastAsia" w:hAnsi="Times New Roman" w:cs="Times New Roman"/>
                    <w:sz w:val="80"/>
                    <w:szCs w:val="80"/>
                  </w:rPr>
                </w:pPr>
              </w:p>
            </w:tc>
          </w:tr>
          <w:tr w:rsidR="00EA3829" w14:paraId="7D448CF6" w14:textId="77777777" w:rsidTr="00EA3829">
            <w:trPr>
              <w:trHeight w:val="720"/>
              <w:jc w:val="center"/>
            </w:trPr>
            <w:sdt>
              <w:sdtPr>
                <w:rPr>
                  <w:rFonts w:ascii="Times New Roman" w:eastAsiaTheme="majorEastAsia" w:hAnsi="Times New Roman" w:cs="Times New Roman"/>
                  <w:sz w:val="44"/>
                  <w:szCs w:val="44"/>
                </w:rPr>
                <w:alias w:val="Subtitle"/>
                <w:id w:val="15524255"/>
                <w:placeholder>
                  <w:docPart w:val="B9A2691237014E5DB2E90FF17E15207F"/>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3F5D66FB" w14:textId="0CABE076" w:rsidR="00EA3829" w:rsidRPr="00EA3829" w:rsidRDefault="00B0353B" w:rsidP="00EA3829">
                    <w:pPr>
                      <w:pStyle w:val="NoSpacing"/>
                      <w:jc w:val="center"/>
                      <w:rPr>
                        <w:rFonts w:asciiTheme="majorHAnsi" w:eastAsiaTheme="majorEastAsia" w:hAnsiTheme="majorHAnsi" w:cstheme="majorBidi"/>
                        <w:sz w:val="44"/>
                        <w:szCs w:val="44"/>
                      </w:rPr>
                    </w:pPr>
                    <w:r>
                      <w:rPr>
                        <w:rFonts w:ascii="Times New Roman" w:eastAsiaTheme="majorEastAsia" w:hAnsi="Times New Roman" w:cs="Times New Roman"/>
                        <w:sz w:val="44"/>
                        <w:szCs w:val="44"/>
                      </w:rPr>
                      <w:t xml:space="preserve">Module Code: </w:t>
                    </w:r>
                    <w:r w:rsidR="00D1548A">
                      <w:rPr>
                        <w:rFonts w:ascii="Times New Roman" w:eastAsiaTheme="majorEastAsia" w:hAnsi="Times New Roman" w:cs="Times New Roman"/>
                        <w:sz w:val="44"/>
                        <w:szCs w:val="44"/>
                      </w:rPr>
                      <w:t>BMSP</w:t>
                    </w:r>
                    <w:r w:rsidR="000A31BB">
                      <w:rPr>
                        <w:rFonts w:ascii="Times New Roman" w:eastAsiaTheme="majorEastAsia" w:hAnsi="Times New Roman" w:cs="Times New Roman"/>
                        <w:sz w:val="44"/>
                        <w:szCs w:val="44"/>
                      </w:rPr>
                      <w:t>5007</w:t>
                    </w:r>
                  </w:p>
                </w:tc>
              </w:sdtContent>
            </w:sdt>
          </w:tr>
          <w:tr w:rsidR="00EA3829" w14:paraId="4D7844FF" w14:textId="77777777" w:rsidTr="00EA3829">
            <w:trPr>
              <w:trHeight w:val="360"/>
              <w:jc w:val="center"/>
            </w:trPr>
            <w:tc>
              <w:tcPr>
                <w:tcW w:w="5000" w:type="pct"/>
                <w:vAlign w:val="center"/>
              </w:tcPr>
              <w:p w14:paraId="4AC2B7D3" w14:textId="34FD574C" w:rsidR="00EA3829" w:rsidRDefault="000A31BB">
                <w:pPr>
                  <w:pStyle w:val="NoSpacing"/>
                  <w:jc w:val="center"/>
                  <w:rPr>
                    <w:rFonts w:ascii="Times New Roman" w:hAnsi="Times New Roman" w:cs="Times New Roman"/>
                    <w:sz w:val="44"/>
                    <w:szCs w:val="44"/>
                  </w:rPr>
                </w:pPr>
                <w:r>
                  <w:rPr>
                    <w:rFonts w:ascii="Times New Roman" w:hAnsi="Times New Roman" w:cs="Times New Roman"/>
                    <w:sz w:val="44"/>
                    <w:szCs w:val="44"/>
                  </w:rPr>
                  <w:t>Module</w:t>
                </w:r>
                <w:r w:rsidRPr="000A31BB">
                  <w:rPr>
                    <w:rFonts w:ascii="Times New Roman" w:hAnsi="Times New Roman" w:cs="Times New Roman"/>
                    <w:sz w:val="44"/>
                    <w:szCs w:val="44"/>
                  </w:rPr>
                  <w:t xml:space="preserve"> Tutor: Dr Alex Bell </w:t>
                </w:r>
              </w:p>
              <w:p w14:paraId="49E0BB25" w14:textId="047655B5" w:rsidR="000A31BB" w:rsidRPr="000A31BB" w:rsidRDefault="000A31BB">
                <w:pPr>
                  <w:pStyle w:val="NoSpacing"/>
                  <w:jc w:val="center"/>
                  <w:rPr>
                    <w:rFonts w:ascii="Times New Roman" w:hAnsi="Times New Roman" w:cs="Times New Roman"/>
                    <w:sz w:val="44"/>
                    <w:szCs w:val="44"/>
                  </w:rPr>
                </w:pPr>
              </w:p>
            </w:tc>
          </w:tr>
          <w:tr w:rsidR="00EA3829" w:rsidRPr="00EA3829" w14:paraId="69237FB5" w14:textId="77777777" w:rsidTr="00EA3829">
            <w:trPr>
              <w:trHeight w:val="360"/>
              <w:jc w:val="center"/>
            </w:trPr>
            <w:sdt>
              <w:sdtPr>
                <w:rPr>
                  <w:rFonts w:ascii="Times New Roman" w:hAnsi="Times New Roman" w:cs="Times New Roman"/>
                  <w:bCs/>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19FBBA37" w14:textId="77777777" w:rsidR="00EA3829" w:rsidRPr="00EA3829" w:rsidRDefault="00EA3829" w:rsidP="00EA3829">
                    <w:pPr>
                      <w:pStyle w:val="NoSpacing"/>
                      <w:jc w:val="center"/>
                      <w:rPr>
                        <w:rFonts w:ascii="Times New Roman" w:hAnsi="Times New Roman" w:cs="Times New Roman"/>
                        <w:bCs/>
                        <w:sz w:val="52"/>
                        <w:szCs w:val="52"/>
                      </w:rPr>
                    </w:pPr>
                    <w:r w:rsidRPr="00EA3829">
                      <w:rPr>
                        <w:rFonts w:ascii="Times New Roman" w:hAnsi="Times New Roman" w:cs="Times New Roman"/>
                        <w:bCs/>
                        <w:sz w:val="40"/>
                        <w:szCs w:val="40"/>
                        <w:lang w:val="en-GB"/>
                      </w:rPr>
                      <w:t>Lauren Emily Price</w:t>
                    </w:r>
                  </w:p>
                </w:tc>
              </w:sdtContent>
            </w:sdt>
          </w:tr>
          <w:tr w:rsidR="00EA3829" w:rsidRPr="00EA3829" w14:paraId="6E4E7634" w14:textId="77777777" w:rsidTr="00EA3829">
            <w:trPr>
              <w:trHeight w:val="360"/>
              <w:jc w:val="center"/>
            </w:trPr>
            <w:sdt>
              <w:sdtPr>
                <w:rPr>
                  <w:rFonts w:ascii="Times New Roman" w:hAnsi="Times New Roman" w:cs="Times New Roman"/>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14:paraId="11E737A5" w14:textId="77777777" w:rsidR="00EA3829" w:rsidRPr="00EA3829" w:rsidRDefault="00EA3829" w:rsidP="00EA3829">
                    <w:pPr>
                      <w:pStyle w:val="NoSpacing"/>
                      <w:jc w:val="center"/>
                      <w:rPr>
                        <w:rFonts w:ascii="Times New Roman" w:hAnsi="Times New Roman" w:cs="Times New Roman"/>
                        <w:bCs/>
                        <w:sz w:val="32"/>
                        <w:szCs w:val="32"/>
                      </w:rPr>
                    </w:pPr>
                    <w:r w:rsidRPr="00EA3829">
                      <w:rPr>
                        <w:rFonts w:ascii="Times New Roman" w:hAnsi="Times New Roman" w:cs="Times New Roman"/>
                        <w:bCs/>
                        <w:sz w:val="32"/>
                        <w:szCs w:val="32"/>
                      </w:rPr>
                      <w:t>Student Number: 1807244</w:t>
                    </w:r>
                  </w:p>
                </w:tc>
              </w:sdtContent>
            </w:sdt>
          </w:tr>
        </w:tbl>
        <w:p w14:paraId="53198ABF" w14:textId="77777777" w:rsidR="00EA3829" w:rsidRPr="00EA3829" w:rsidRDefault="00EA3829">
          <w:pPr>
            <w:rPr>
              <w:rFonts w:ascii="Times New Roman" w:hAnsi="Times New Roman" w:cs="Times New Roman"/>
              <w:sz w:val="52"/>
              <w:szCs w:val="52"/>
            </w:rPr>
          </w:pPr>
        </w:p>
        <w:p w14:paraId="15ECA3EC" w14:textId="449A017C" w:rsidR="00EA3829" w:rsidRDefault="00D34CED"/>
      </w:sdtContent>
    </w:sdt>
    <w:p w14:paraId="6D5F231A" w14:textId="760ACF9B" w:rsidR="00607272" w:rsidRDefault="00607272">
      <w:pPr>
        <w:rPr>
          <w:rFonts w:ascii="Times New Roman" w:hAnsi="Times New Roman" w:cs="Times New Roman"/>
          <w:b/>
          <w:sz w:val="24"/>
          <w:szCs w:val="24"/>
          <w:u w:val="single"/>
        </w:rPr>
      </w:pPr>
    </w:p>
    <w:p w14:paraId="17CB54B6" w14:textId="77777777" w:rsidR="000A31BB" w:rsidRDefault="000A31BB">
      <w:pPr>
        <w:rPr>
          <w:rFonts w:ascii="Times New Roman" w:hAnsi="Times New Roman" w:cs="Times New Roman"/>
          <w:b/>
          <w:sz w:val="24"/>
          <w:szCs w:val="24"/>
          <w:u w:val="single"/>
        </w:rPr>
      </w:pPr>
    </w:p>
    <w:p w14:paraId="608F58FA" w14:textId="77777777" w:rsidR="00607272" w:rsidRDefault="00607272">
      <w:pPr>
        <w:rPr>
          <w:rFonts w:ascii="Times New Roman" w:hAnsi="Times New Roman" w:cs="Times New Roman"/>
          <w:b/>
          <w:sz w:val="24"/>
          <w:szCs w:val="24"/>
          <w:u w:val="single"/>
        </w:rPr>
      </w:pPr>
    </w:p>
    <w:sdt>
      <w:sdtPr>
        <w:rPr>
          <w:rFonts w:asciiTheme="minorHAnsi" w:eastAsiaTheme="minorHAnsi" w:hAnsiTheme="minorHAnsi" w:cstheme="minorBidi"/>
          <w:b w:val="0"/>
          <w:bCs w:val="0"/>
          <w:sz w:val="22"/>
          <w:szCs w:val="22"/>
          <w:u w:val="none"/>
          <w:lang w:eastAsia="en-US"/>
        </w:rPr>
        <w:id w:val="641860932"/>
        <w:docPartObj>
          <w:docPartGallery w:val="Table of Contents"/>
          <w:docPartUnique/>
        </w:docPartObj>
      </w:sdtPr>
      <w:sdtEndPr>
        <w:rPr>
          <w:rFonts w:ascii="Times New Roman" w:hAnsi="Times New Roman" w:cs="Times New Roman"/>
          <w:noProof/>
          <w:sz w:val="24"/>
          <w:szCs w:val="24"/>
        </w:rPr>
      </w:sdtEndPr>
      <w:sdtContent>
        <w:p w14:paraId="78F135FC" w14:textId="443F366E" w:rsidR="00BD3CA3" w:rsidRPr="00BD3CA3" w:rsidRDefault="00D1548A" w:rsidP="00D03EFC">
          <w:pPr>
            <w:pStyle w:val="TOCHeading"/>
            <w:spacing w:before="240" w:after="240"/>
          </w:pPr>
          <w:r w:rsidRPr="00D1548A">
            <w:rPr>
              <w:rStyle w:val="Heading1Char"/>
              <w:b/>
              <w:bCs/>
            </w:rPr>
            <w:t>CONTENTS</w:t>
          </w:r>
        </w:p>
        <w:p w14:paraId="30CA6517" w14:textId="5F740009" w:rsidR="00E131B5" w:rsidRPr="00E131B5" w:rsidRDefault="00D1548A" w:rsidP="00E131B5">
          <w:pPr>
            <w:pStyle w:val="TOC1"/>
            <w:tabs>
              <w:tab w:val="right" w:leader="dot" w:pos="9350"/>
            </w:tabs>
            <w:spacing w:before="240" w:after="240"/>
            <w:rPr>
              <w:rFonts w:ascii="Times New Roman" w:eastAsiaTheme="minorEastAsia" w:hAnsi="Times New Roman" w:cs="Times New Roman"/>
              <w:noProof/>
              <w:sz w:val="24"/>
              <w:szCs w:val="24"/>
              <w:lang w:val="en-GB" w:eastAsia="en-GB"/>
            </w:rPr>
          </w:pPr>
          <w:r w:rsidRPr="00E131B5">
            <w:rPr>
              <w:rFonts w:ascii="Times New Roman" w:hAnsi="Times New Roman" w:cs="Times New Roman"/>
              <w:sz w:val="24"/>
              <w:szCs w:val="24"/>
            </w:rPr>
            <w:fldChar w:fldCharType="begin"/>
          </w:r>
          <w:r w:rsidRPr="00E131B5">
            <w:rPr>
              <w:rFonts w:ascii="Times New Roman" w:hAnsi="Times New Roman" w:cs="Times New Roman"/>
              <w:sz w:val="24"/>
              <w:szCs w:val="24"/>
            </w:rPr>
            <w:instrText xml:space="preserve"> TOC \o "1-3" \h \z \u </w:instrText>
          </w:r>
          <w:r w:rsidRPr="00E131B5">
            <w:rPr>
              <w:rFonts w:ascii="Times New Roman" w:hAnsi="Times New Roman" w:cs="Times New Roman"/>
              <w:sz w:val="24"/>
              <w:szCs w:val="24"/>
            </w:rPr>
            <w:fldChar w:fldCharType="separate"/>
          </w:r>
          <w:hyperlink w:anchor="_Toc39044939" w:history="1">
            <w:r w:rsidR="00E131B5" w:rsidRPr="00E131B5">
              <w:rPr>
                <w:rStyle w:val="Hyperlink"/>
                <w:rFonts w:ascii="Times New Roman" w:hAnsi="Times New Roman" w:cs="Times New Roman"/>
                <w:noProof/>
              </w:rPr>
              <w:t>INTRODUCTION</w:t>
            </w:r>
            <w:r w:rsidR="00E131B5" w:rsidRPr="00E131B5">
              <w:rPr>
                <w:rFonts w:ascii="Times New Roman" w:hAnsi="Times New Roman" w:cs="Times New Roman"/>
                <w:noProof/>
                <w:webHidden/>
                <w:sz w:val="24"/>
                <w:szCs w:val="24"/>
              </w:rPr>
              <w:tab/>
            </w:r>
            <w:r w:rsidR="00E131B5" w:rsidRPr="00E131B5">
              <w:rPr>
                <w:rFonts w:ascii="Times New Roman" w:hAnsi="Times New Roman" w:cs="Times New Roman"/>
                <w:noProof/>
                <w:webHidden/>
                <w:sz w:val="24"/>
                <w:szCs w:val="24"/>
              </w:rPr>
              <w:fldChar w:fldCharType="begin"/>
            </w:r>
            <w:r w:rsidR="00E131B5" w:rsidRPr="00E131B5">
              <w:rPr>
                <w:rFonts w:ascii="Times New Roman" w:hAnsi="Times New Roman" w:cs="Times New Roman"/>
                <w:noProof/>
                <w:webHidden/>
                <w:sz w:val="24"/>
                <w:szCs w:val="24"/>
              </w:rPr>
              <w:instrText xml:space="preserve"> PAGEREF _Toc39044939 \h </w:instrText>
            </w:r>
            <w:r w:rsidR="00E131B5" w:rsidRPr="00E131B5">
              <w:rPr>
                <w:rFonts w:ascii="Times New Roman" w:hAnsi="Times New Roman" w:cs="Times New Roman"/>
                <w:noProof/>
                <w:webHidden/>
                <w:sz w:val="24"/>
                <w:szCs w:val="24"/>
              </w:rPr>
            </w:r>
            <w:r w:rsidR="00E131B5" w:rsidRPr="00E131B5">
              <w:rPr>
                <w:rFonts w:ascii="Times New Roman" w:hAnsi="Times New Roman" w:cs="Times New Roman"/>
                <w:noProof/>
                <w:webHidden/>
                <w:sz w:val="24"/>
                <w:szCs w:val="24"/>
              </w:rPr>
              <w:fldChar w:fldCharType="separate"/>
            </w:r>
            <w:r w:rsidR="00E131B5" w:rsidRPr="00E131B5">
              <w:rPr>
                <w:rFonts w:ascii="Times New Roman" w:hAnsi="Times New Roman" w:cs="Times New Roman"/>
                <w:noProof/>
                <w:webHidden/>
                <w:sz w:val="24"/>
                <w:szCs w:val="24"/>
              </w:rPr>
              <w:t>2</w:t>
            </w:r>
            <w:r w:rsidR="00E131B5" w:rsidRPr="00E131B5">
              <w:rPr>
                <w:rFonts w:ascii="Times New Roman" w:hAnsi="Times New Roman" w:cs="Times New Roman"/>
                <w:noProof/>
                <w:webHidden/>
                <w:sz w:val="24"/>
                <w:szCs w:val="24"/>
              </w:rPr>
              <w:fldChar w:fldCharType="end"/>
            </w:r>
          </w:hyperlink>
        </w:p>
        <w:p w14:paraId="5F94EFEE" w14:textId="37BE0B58" w:rsidR="00E131B5" w:rsidRPr="00E131B5" w:rsidRDefault="00D34CED" w:rsidP="00E131B5">
          <w:pPr>
            <w:pStyle w:val="TOC1"/>
            <w:tabs>
              <w:tab w:val="right" w:leader="dot" w:pos="9350"/>
            </w:tabs>
            <w:spacing w:before="240" w:after="240"/>
            <w:rPr>
              <w:rFonts w:ascii="Times New Roman" w:eastAsiaTheme="minorEastAsia" w:hAnsi="Times New Roman" w:cs="Times New Roman"/>
              <w:noProof/>
              <w:sz w:val="24"/>
              <w:szCs w:val="24"/>
              <w:lang w:val="en-GB" w:eastAsia="en-GB"/>
            </w:rPr>
          </w:pPr>
          <w:hyperlink w:anchor="_Toc39044940" w:history="1">
            <w:r w:rsidR="00E131B5" w:rsidRPr="00E131B5">
              <w:rPr>
                <w:rStyle w:val="Hyperlink"/>
                <w:rFonts w:ascii="Times New Roman" w:hAnsi="Times New Roman" w:cs="Times New Roman"/>
                <w:noProof/>
              </w:rPr>
              <w:t>PROCEDURE</w:t>
            </w:r>
            <w:r w:rsidR="00E131B5" w:rsidRPr="00E131B5">
              <w:rPr>
                <w:rFonts w:ascii="Times New Roman" w:hAnsi="Times New Roman" w:cs="Times New Roman"/>
                <w:noProof/>
                <w:webHidden/>
                <w:sz w:val="24"/>
                <w:szCs w:val="24"/>
              </w:rPr>
              <w:tab/>
            </w:r>
            <w:r w:rsidR="00E131B5" w:rsidRPr="00E131B5">
              <w:rPr>
                <w:rFonts w:ascii="Times New Roman" w:hAnsi="Times New Roman" w:cs="Times New Roman"/>
                <w:noProof/>
                <w:webHidden/>
                <w:sz w:val="24"/>
                <w:szCs w:val="24"/>
              </w:rPr>
              <w:fldChar w:fldCharType="begin"/>
            </w:r>
            <w:r w:rsidR="00E131B5" w:rsidRPr="00E131B5">
              <w:rPr>
                <w:rFonts w:ascii="Times New Roman" w:hAnsi="Times New Roman" w:cs="Times New Roman"/>
                <w:noProof/>
                <w:webHidden/>
                <w:sz w:val="24"/>
                <w:szCs w:val="24"/>
              </w:rPr>
              <w:instrText xml:space="preserve"> PAGEREF _Toc39044940 \h </w:instrText>
            </w:r>
            <w:r w:rsidR="00E131B5" w:rsidRPr="00E131B5">
              <w:rPr>
                <w:rFonts w:ascii="Times New Roman" w:hAnsi="Times New Roman" w:cs="Times New Roman"/>
                <w:noProof/>
                <w:webHidden/>
                <w:sz w:val="24"/>
                <w:szCs w:val="24"/>
              </w:rPr>
            </w:r>
            <w:r w:rsidR="00E131B5" w:rsidRPr="00E131B5">
              <w:rPr>
                <w:rFonts w:ascii="Times New Roman" w:hAnsi="Times New Roman" w:cs="Times New Roman"/>
                <w:noProof/>
                <w:webHidden/>
                <w:sz w:val="24"/>
                <w:szCs w:val="24"/>
              </w:rPr>
              <w:fldChar w:fldCharType="separate"/>
            </w:r>
            <w:r w:rsidR="00E131B5" w:rsidRPr="00E131B5">
              <w:rPr>
                <w:rFonts w:ascii="Times New Roman" w:hAnsi="Times New Roman" w:cs="Times New Roman"/>
                <w:noProof/>
                <w:webHidden/>
                <w:sz w:val="24"/>
                <w:szCs w:val="24"/>
              </w:rPr>
              <w:t>3</w:t>
            </w:r>
            <w:r w:rsidR="00E131B5" w:rsidRPr="00E131B5">
              <w:rPr>
                <w:rFonts w:ascii="Times New Roman" w:hAnsi="Times New Roman" w:cs="Times New Roman"/>
                <w:noProof/>
                <w:webHidden/>
                <w:sz w:val="24"/>
                <w:szCs w:val="24"/>
              </w:rPr>
              <w:fldChar w:fldCharType="end"/>
            </w:r>
          </w:hyperlink>
        </w:p>
        <w:p w14:paraId="6FC56FB9" w14:textId="1EB1256F" w:rsidR="00E131B5" w:rsidRPr="00E131B5" w:rsidRDefault="00D34CED" w:rsidP="00E131B5">
          <w:pPr>
            <w:pStyle w:val="TOC1"/>
            <w:tabs>
              <w:tab w:val="right" w:leader="dot" w:pos="9350"/>
            </w:tabs>
            <w:spacing w:before="240" w:after="240"/>
            <w:rPr>
              <w:rFonts w:ascii="Times New Roman" w:eastAsiaTheme="minorEastAsia" w:hAnsi="Times New Roman" w:cs="Times New Roman"/>
              <w:noProof/>
              <w:sz w:val="24"/>
              <w:szCs w:val="24"/>
              <w:lang w:val="en-GB" w:eastAsia="en-GB"/>
            </w:rPr>
          </w:pPr>
          <w:hyperlink w:anchor="_Toc39044941" w:history="1">
            <w:r w:rsidR="00E131B5" w:rsidRPr="00E131B5">
              <w:rPr>
                <w:rStyle w:val="Hyperlink"/>
                <w:rFonts w:ascii="Times New Roman" w:hAnsi="Times New Roman" w:cs="Times New Roman"/>
                <w:noProof/>
              </w:rPr>
              <w:t>DATA PRESENTATION AND FINDINGS</w:t>
            </w:r>
            <w:r w:rsidR="00E131B5" w:rsidRPr="00E131B5">
              <w:rPr>
                <w:rFonts w:ascii="Times New Roman" w:hAnsi="Times New Roman" w:cs="Times New Roman"/>
                <w:noProof/>
                <w:webHidden/>
                <w:sz w:val="24"/>
                <w:szCs w:val="24"/>
              </w:rPr>
              <w:tab/>
            </w:r>
            <w:r w:rsidR="00E131B5" w:rsidRPr="00E131B5">
              <w:rPr>
                <w:rFonts w:ascii="Times New Roman" w:hAnsi="Times New Roman" w:cs="Times New Roman"/>
                <w:noProof/>
                <w:webHidden/>
                <w:sz w:val="24"/>
                <w:szCs w:val="24"/>
              </w:rPr>
              <w:fldChar w:fldCharType="begin"/>
            </w:r>
            <w:r w:rsidR="00E131B5" w:rsidRPr="00E131B5">
              <w:rPr>
                <w:rFonts w:ascii="Times New Roman" w:hAnsi="Times New Roman" w:cs="Times New Roman"/>
                <w:noProof/>
                <w:webHidden/>
                <w:sz w:val="24"/>
                <w:szCs w:val="24"/>
              </w:rPr>
              <w:instrText xml:space="preserve"> PAGEREF _Toc39044941 \h </w:instrText>
            </w:r>
            <w:r w:rsidR="00E131B5" w:rsidRPr="00E131B5">
              <w:rPr>
                <w:rFonts w:ascii="Times New Roman" w:hAnsi="Times New Roman" w:cs="Times New Roman"/>
                <w:noProof/>
                <w:webHidden/>
                <w:sz w:val="24"/>
                <w:szCs w:val="24"/>
              </w:rPr>
            </w:r>
            <w:r w:rsidR="00E131B5" w:rsidRPr="00E131B5">
              <w:rPr>
                <w:rFonts w:ascii="Times New Roman" w:hAnsi="Times New Roman" w:cs="Times New Roman"/>
                <w:noProof/>
                <w:webHidden/>
                <w:sz w:val="24"/>
                <w:szCs w:val="24"/>
              </w:rPr>
              <w:fldChar w:fldCharType="separate"/>
            </w:r>
            <w:r w:rsidR="00E131B5" w:rsidRPr="00E131B5">
              <w:rPr>
                <w:rFonts w:ascii="Times New Roman" w:hAnsi="Times New Roman" w:cs="Times New Roman"/>
                <w:noProof/>
                <w:webHidden/>
                <w:sz w:val="24"/>
                <w:szCs w:val="24"/>
              </w:rPr>
              <w:t>3</w:t>
            </w:r>
            <w:r w:rsidR="00E131B5" w:rsidRPr="00E131B5">
              <w:rPr>
                <w:rFonts w:ascii="Times New Roman" w:hAnsi="Times New Roman" w:cs="Times New Roman"/>
                <w:noProof/>
                <w:webHidden/>
                <w:sz w:val="24"/>
                <w:szCs w:val="24"/>
              </w:rPr>
              <w:fldChar w:fldCharType="end"/>
            </w:r>
          </w:hyperlink>
        </w:p>
        <w:p w14:paraId="045C0C7D" w14:textId="2A9B748A" w:rsidR="00E131B5" w:rsidRPr="00E131B5" w:rsidRDefault="00D34CED" w:rsidP="00E131B5">
          <w:pPr>
            <w:pStyle w:val="TOC1"/>
            <w:tabs>
              <w:tab w:val="right" w:leader="dot" w:pos="9350"/>
            </w:tabs>
            <w:spacing w:before="240" w:after="240"/>
            <w:rPr>
              <w:rFonts w:ascii="Times New Roman" w:eastAsiaTheme="minorEastAsia" w:hAnsi="Times New Roman" w:cs="Times New Roman"/>
              <w:noProof/>
              <w:sz w:val="24"/>
              <w:szCs w:val="24"/>
              <w:lang w:val="en-GB" w:eastAsia="en-GB"/>
            </w:rPr>
          </w:pPr>
          <w:hyperlink w:anchor="_Toc39044942" w:history="1">
            <w:r w:rsidR="00E131B5" w:rsidRPr="00E131B5">
              <w:rPr>
                <w:rStyle w:val="Hyperlink"/>
                <w:rFonts w:ascii="Times New Roman" w:hAnsi="Times New Roman" w:cs="Times New Roman"/>
                <w:noProof/>
              </w:rPr>
              <w:t>CONCLUSION/REFLECTION</w:t>
            </w:r>
            <w:r w:rsidR="00E131B5" w:rsidRPr="00E131B5">
              <w:rPr>
                <w:rFonts w:ascii="Times New Roman" w:hAnsi="Times New Roman" w:cs="Times New Roman"/>
                <w:noProof/>
                <w:webHidden/>
                <w:sz w:val="24"/>
                <w:szCs w:val="24"/>
              </w:rPr>
              <w:tab/>
            </w:r>
            <w:r w:rsidR="00E131B5" w:rsidRPr="00E131B5">
              <w:rPr>
                <w:rFonts w:ascii="Times New Roman" w:hAnsi="Times New Roman" w:cs="Times New Roman"/>
                <w:noProof/>
                <w:webHidden/>
                <w:sz w:val="24"/>
                <w:szCs w:val="24"/>
              </w:rPr>
              <w:fldChar w:fldCharType="begin"/>
            </w:r>
            <w:r w:rsidR="00E131B5" w:rsidRPr="00E131B5">
              <w:rPr>
                <w:rFonts w:ascii="Times New Roman" w:hAnsi="Times New Roman" w:cs="Times New Roman"/>
                <w:noProof/>
                <w:webHidden/>
                <w:sz w:val="24"/>
                <w:szCs w:val="24"/>
              </w:rPr>
              <w:instrText xml:space="preserve"> PAGEREF _Toc39044942 \h </w:instrText>
            </w:r>
            <w:r w:rsidR="00E131B5" w:rsidRPr="00E131B5">
              <w:rPr>
                <w:rFonts w:ascii="Times New Roman" w:hAnsi="Times New Roman" w:cs="Times New Roman"/>
                <w:noProof/>
                <w:webHidden/>
                <w:sz w:val="24"/>
                <w:szCs w:val="24"/>
              </w:rPr>
            </w:r>
            <w:r w:rsidR="00E131B5" w:rsidRPr="00E131B5">
              <w:rPr>
                <w:rFonts w:ascii="Times New Roman" w:hAnsi="Times New Roman" w:cs="Times New Roman"/>
                <w:noProof/>
                <w:webHidden/>
                <w:sz w:val="24"/>
                <w:szCs w:val="24"/>
              </w:rPr>
              <w:fldChar w:fldCharType="separate"/>
            </w:r>
            <w:r w:rsidR="00E131B5" w:rsidRPr="00E131B5">
              <w:rPr>
                <w:rFonts w:ascii="Times New Roman" w:hAnsi="Times New Roman" w:cs="Times New Roman"/>
                <w:noProof/>
                <w:webHidden/>
                <w:sz w:val="24"/>
                <w:szCs w:val="24"/>
              </w:rPr>
              <w:t>6</w:t>
            </w:r>
            <w:r w:rsidR="00E131B5" w:rsidRPr="00E131B5">
              <w:rPr>
                <w:rFonts w:ascii="Times New Roman" w:hAnsi="Times New Roman" w:cs="Times New Roman"/>
                <w:noProof/>
                <w:webHidden/>
                <w:sz w:val="24"/>
                <w:szCs w:val="24"/>
              </w:rPr>
              <w:fldChar w:fldCharType="end"/>
            </w:r>
          </w:hyperlink>
        </w:p>
        <w:p w14:paraId="5A57C9B0" w14:textId="492850AD" w:rsidR="00E131B5" w:rsidRPr="00E131B5" w:rsidRDefault="00D34CED" w:rsidP="00E131B5">
          <w:pPr>
            <w:pStyle w:val="TOC1"/>
            <w:tabs>
              <w:tab w:val="right" w:leader="dot" w:pos="9350"/>
            </w:tabs>
            <w:spacing w:before="240" w:after="240"/>
            <w:rPr>
              <w:rFonts w:ascii="Times New Roman" w:eastAsiaTheme="minorEastAsia" w:hAnsi="Times New Roman" w:cs="Times New Roman"/>
              <w:noProof/>
              <w:sz w:val="24"/>
              <w:szCs w:val="24"/>
              <w:lang w:val="en-GB" w:eastAsia="en-GB"/>
            </w:rPr>
          </w:pPr>
          <w:hyperlink w:anchor="_Toc39044943" w:history="1">
            <w:r w:rsidR="00E131B5" w:rsidRPr="00E131B5">
              <w:rPr>
                <w:rStyle w:val="Hyperlink"/>
                <w:rFonts w:ascii="Times New Roman" w:hAnsi="Times New Roman" w:cs="Times New Roman"/>
                <w:noProof/>
              </w:rPr>
              <w:t>REFERENCES</w:t>
            </w:r>
            <w:r w:rsidR="00E131B5" w:rsidRPr="00E131B5">
              <w:rPr>
                <w:rFonts w:ascii="Times New Roman" w:hAnsi="Times New Roman" w:cs="Times New Roman"/>
                <w:noProof/>
                <w:webHidden/>
                <w:sz w:val="24"/>
                <w:szCs w:val="24"/>
              </w:rPr>
              <w:tab/>
            </w:r>
            <w:r w:rsidR="00E131B5" w:rsidRPr="00E131B5">
              <w:rPr>
                <w:rFonts w:ascii="Times New Roman" w:hAnsi="Times New Roman" w:cs="Times New Roman"/>
                <w:noProof/>
                <w:webHidden/>
                <w:sz w:val="24"/>
                <w:szCs w:val="24"/>
              </w:rPr>
              <w:fldChar w:fldCharType="begin"/>
            </w:r>
            <w:r w:rsidR="00E131B5" w:rsidRPr="00E131B5">
              <w:rPr>
                <w:rFonts w:ascii="Times New Roman" w:hAnsi="Times New Roman" w:cs="Times New Roman"/>
                <w:noProof/>
                <w:webHidden/>
                <w:sz w:val="24"/>
                <w:szCs w:val="24"/>
              </w:rPr>
              <w:instrText xml:space="preserve"> PAGEREF _Toc39044943 \h </w:instrText>
            </w:r>
            <w:r w:rsidR="00E131B5" w:rsidRPr="00E131B5">
              <w:rPr>
                <w:rFonts w:ascii="Times New Roman" w:hAnsi="Times New Roman" w:cs="Times New Roman"/>
                <w:noProof/>
                <w:webHidden/>
                <w:sz w:val="24"/>
                <w:szCs w:val="24"/>
              </w:rPr>
            </w:r>
            <w:r w:rsidR="00E131B5" w:rsidRPr="00E131B5">
              <w:rPr>
                <w:rFonts w:ascii="Times New Roman" w:hAnsi="Times New Roman" w:cs="Times New Roman"/>
                <w:noProof/>
                <w:webHidden/>
                <w:sz w:val="24"/>
                <w:szCs w:val="24"/>
              </w:rPr>
              <w:fldChar w:fldCharType="separate"/>
            </w:r>
            <w:r w:rsidR="00E131B5" w:rsidRPr="00E131B5">
              <w:rPr>
                <w:rFonts w:ascii="Times New Roman" w:hAnsi="Times New Roman" w:cs="Times New Roman"/>
                <w:noProof/>
                <w:webHidden/>
                <w:sz w:val="24"/>
                <w:szCs w:val="24"/>
              </w:rPr>
              <w:t>8</w:t>
            </w:r>
            <w:r w:rsidR="00E131B5" w:rsidRPr="00E131B5">
              <w:rPr>
                <w:rFonts w:ascii="Times New Roman" w:hAnsi="Times New Roman" w:cs="Times New Roman"/>
                <w:noProof/>
                <w:webHidden/>
                <w:sz w:val="24"/>
                <w:szCs w:val="24"/>
              </w:rPr>
              <w:fldChar w:fldCharType="end"/>
            </w:r>
          </w:hyperlink>
        </w:p>
        <w:p w14:paraId="24E69128" w14:textId="74E13A34" w:rsidR="00D1548A" w:rsidRPr="00E131B5" w:rsidRDefault="00D1548A" w:rsidP="00E131B5">
          <w:pPr>
            <w:spacing w:before="240" w:after="240"/>
            <w:rPr>
              <w:rFonts w:ascii="Times New Roman" w:hAnsi="Times New Roman" w:cs="Times New Roman"/>
              <w:sz w:val="24"/>
              <w:szCs w:val="24"/>
            </w:rPr>
          </w:pPr>
          <w:r w:rsidRPr="00E131B5">
            <w:rPr>
              <w:rFonts w:ascii="Times New Roman" w:hAnsi="Times New Roman" w:cs="Times New Roman"/>
              <w:b/>
              <w:bCs/>
              <w:noProof/>
              <w:sz w:val="24"/>
              <w:szCs w:val="24"/>
            </w:rPr>
            <w:fldChar w:fldCharType="end"/>
          </w:r>
        </w:p>
      </w:sdtContent>
    </w:sdt>
    <w:p w14:paraId="4B99C0E4" w14:textId="77777777" w:rsidR="00D1548A" w:rsidRDefault="00D1548A" w:rsidP="00D03EFC">
      <w:pPr>
        <w:spacing w:before="240" w:after="240"/>
        <w:jc w:val="both"/>
        <w:rPr>
          <w:rFonts w:ascii="Times New Roman" w:hAnsi="Times New Roman" w:cs="Times New Roman"/>
          <w:b/>
          <w:sz w:val="24"/>
          <w:szCs w:val="24"/>
          <w:u w:val="single"/>
        </w:rPr>
      </w:pPr>
    </w:p>
    <w:p w14:paraId="14396692" w14:textId="77777777" w:rsidR="00D1548A" w:rsidRDefault="00D1548A" w:rsidP="00D03EFC">
      <w:pPr>
        <w:spacing w:before="240" w:after="240"/>
        <w:jc w:val="both"/>
        <w:rPr>
          <w:rFonts w:ascii="Times New Roman" w:hAnsi="Times New Roman" w:cs="Times New Roman"/>
          <w:b/>
          <w:sz w:val="24"/>
          <w:szCs w:val="24"/>
          <w:u w:val="single"/>
        </w:rPr>
      </w:pPr>
    </w:p>
    <w:p w14:paraId="77AAC9B8" w14:textId="234141D7" w:rsidR="00D1548A" w:rsidRDefault="00D1548A" w:rsidP="00D03EFC">
      <w:pPr>
        <w:spacing w:before="240" w:after="240"/>
        <w:jc w:val="both"/>
        <w:rPr>
          <w:rFonts w:ascii="Times New Roman" w:hAnsi="Times New Roman" w:cs="Times New Roman"/>
          <w:b/>
          <w:sz w:val="24"/>
          <w:szCs w:val="24"/>
          <w:u w:val="single"/>
        </w:rPr>
      </w:pPr>
    </w:p>
    <w:p w14:paraId="19878CA1" w14:textId="002AC6D2" w:rsidR="00D1548A" w:rsidRDefault="00D1548A" w:rsidP="00D03EFC">
      <w:pPr>
        <w:spacing w:before="240" w:after="240"/>
        <w:jc w:val="both"/>
        <w:rPr>
          <w:rFonts w:ascii="Times New Roman" w:hAnsi="Times New Roman" w:cs="Times New Roman"/>
          <w:b/>
          <w:sz w:val="24"/>
          <w:szCs w:val="24"/>
          <w:u w:val="single"/>
        </w:rPr>
      </w:pPr>
    </w:p>
    <w:p w14:paraId="041A20F6" w14:textId="796F3975" w:rsidR="00D1548A" w:rsidRDefault="00D1548A" w:rsidP="00D03EFC">
      <w:pPr>
        <w:spacing w:before="240" w:after="240"/>
        <w:jc w:val="both"/>
        <w:rPr>
          <w:rFonts w:ascii="Times New Roman" w:hAnsi="Times New Roman" w:cs="Times New Roman"/>
          <w:b/>
          <w:sz w:val="24"/>
          <w:szCs w:val="24"/>
          <w:u w:val="single"/>
        </w:rPr>
      </w:pPr>
    </w:p>
    <w:p w14:paraId="3AFC3FA4" w14:textId="7A224D1E" w:rsidR="00D1548A" w:rsidRDefault="00D1548A" w:rsidP="00D03EFC">
      <w:pPr>
        <w:spacing w:before="240" w:after="240"/>
        <w:jc w:val="both"/>
        <w:rPr>
          <w:rFonts w:ascii="Times New Roman" w:hAnsi="Times New Roman" w:cs="Times New Roman"/>
          <w:b/>
          <w:sz w:val="24"/>
          <w:szCs w:val="24"/>
          <w:u w:val="single"/>
        </w:rPr>
      </w:pPr>
    </w:p>
    <w:p w14:paraId="10F5703D" w14:textId="32DF7CD9" w:rsidR="00D1548A" w:rsidRDefault="00D1548A" w:rsidP="00D03EFC">
      <w:pPr>
        <w:spacing w:before="240" w:after="240"/>
        <w:jc w:val="both"/>
        <w:rPr>
          <w:rFonts w:ascii="Times New Roman" w:hAnsi="Times New Roman" w:cs="Times New Roman"/>
          <w:b/>
          <w:sz w:val="24"/>
          <w:szCs w:val="24"/>
          <w:u w:val="single"/>
        </w:rPr>
      </w:pPr>
    </w:p>
    <w:p w14:paraId="42C55C82" w14:textId="287AD29A" w:rsidR="00D1548A" w:rsidRDefault="00D1548A" w:rsidP="00D03EFC">
      <w:pPr>
        <w:spacing w:before="240" w:after="240"/>
        <w:jc w:val="both"/>
        <w:rPr>
          <w:rFonts w:ascii="Times New Roman" w:hAnsi="Times New Roman" w:cs="Times New Roman"/>
          <w:b/>
          <w:sz w:val="24"/>
          <w:szCs w:val="24"/>
          <w:u w:val="single"/>
        </w:rPr>
      </w:pPr>
    </w:p>
    <w:p w14:paraId="0AEE1C97" w14:textId="6BCB7AA2" w:rsidR="00D1548A" w:rsidRDefault="00D1548A" w:rsidP="00D03EFC">
      <w:pPr>
        <w:spacing w:before="240" w:after="240"/>
        <w:jc w:val="both"/>
        <w:rPr>
          <w:rFonts w:ascii="Times New Roman" w:hAnsi="Times New Roman" w:cs="Times New Roman"/>
          <w:b/>
          <w:sz w:val="24"/>
          <w:szCs w:val="24"/>
          <w:u w:val="single"/>
        </w:rPr>
      </w:pPr>
    </w:p>
    <w:p w14:paraId="782C9860" w14:textId="61DEA112" w:rsidR="00D1548A" w:rsidRDefault="00D1548A" w:rsidP="00D03EFC">
      <w:pPr>
        <w:spacing w:before="240" w:after="240"/>
        <w:jc w:val="both"/>
        <w:rPr>
          <w:rFonts w:ascii="Times New Roman" w:hAnsi="Times New Roman" w:cs="Times New Roman"/>
          <w:b/>
          <w:sz w:val="24"/>
          <w:szCs w:val="24"/>
          <w:u w:val="single"/>
        </w:rPr>
      </w:pPr>
    </w:p>
    <w:p w14:paraId="34D615AB" w14:textId="140A0AB4" w:rsidR="00D1548A" w:rsidRDefault="00D1548A" w:rsidP="00D03EFC">
      <w:pPr>
        <w:spacing w:before="240" w:after="240"/>
        <w:jc w:val="both"/>
        <w:rPr>
          <w:rFonts w:ascii="Times New Roman" w:hAnsi="Times New Roman" w:cs="Times New Roman"/>
          <w:b/>
          <w:sz w:val="24"/>
          <w:szCs w:val="24"/>
          <w:u w:val="single"/>
        </w:rPr>
      </w:pPr>
    </w:p>
    <w:p w14:paraId="60495D1A" w14:textId="798593BF" w:rsidR="00D1548A" w:rsidRDefault="00D1548A" w:rsidP="00D03EFC">
      <w:pPr>
        <w:spacing w:before="240" w:after="240"/>
        <w:jc w:val="both"/>
        <w:rPr>
          <w:rFonts w:ascii="Times New Roman" w:hAnsi="Times New Roman" w:cs="Times New Roman"/>
          <w:b/>
          <w:sz w:val="24"/>
          <w:szCs w:val="24"/>
          <w:u w:val="single"/>
        </w:rPr>
      </w:pPr>
    </w:p>
    <w:p w14:paraId="1481F668" w14:textId="58D6BC89" w:rsidR="00D1548A" w:rsidRDefault="00D1548A" w:rsidP="00D03EFC">
      <w:pPr>
        <w:spacing w:before="240" w:after="240"/>
        <w:jc w:val="both"/>
        <w:rPr>
          <w:rFonts w:ascii="Times New Roman" w:hAnsi="Times New Roman" w:cs="Times New Roman"/>
          <w:b/>
          <w:sz w:val="24"/>
          <w:szCs w:val="24"/>
          <w:u w:val="single"/>
        </w:rPr>
      </w:pPr>
    </w:p>
    <w:p w14:paraId="410BBBEC" w14:textId="7A3512A4" w:rsidR="00D1548A" w:rsidRDefault="00D1548A" w:rsidP="00D03EFC">
      <w:pPr>
        <w:spacing w:before="240" w:after="240"/>
        <w:jc w:val="both"/>
        <w:rPr>
          <w:rFonts w:ascii="Times New Roman" w:hAnsi="Times New Roman" w:cs="Times New Roman"/>
          <w:b/>
          <w:sz w:val="24"/>
          <w:szCs w:val="24"/>
          <w:u w:val="single"/>
        </w:rPr>
      </w:pPr>
    </w:p>
    <w:p w14:paraId="61190979" w14:textId="188D5661" w:rsidR="00D1548A" w:rsidRDefault="00D1548A" w:rsidP="00D03EFC">
      <w:pPr>
        <w:spacing w:before="240" w:after="240"/>
        <w:jc w:val="both"/>
        <w:rPr>
          <w:rFonts w:ascii="Times New Roman" w:hAnsi="Times New Roman" w:cs="Times New Roman"/>
          <w:b/>
          <w:sz w:val="24"/>
          <w:szCs w:val="24"/>
          <w:u w:val="single"/>
        </w:rPr>
      </w:pPr>
    </w:p>
    <w:p w14:paraId="01377E8A" w14:textId="48FE298E" w:rsidR="00D1548A" w:rsidRDefault="00D1548A" w:rsidP="00D03EFC">
      <w:pPr>
        <w:spacing w:before="240" w:after="240"/>
        <w:jc w:val="both"/>
        <w:rPr>
          <w:rFonts w:ascii="Times New Roman" w:hAnsi="Times New Roman" w:cs="Times New Roman"/>
          <w:b/>
          <w:sz w:val="24"/>
          <w:szCs w:val="24"/>
          <w:u w:val="single"/>
        </w:rPr>
      </w:pPr>
    </w:p>
    <w:p w14:paraId="022EC9B2" w14:textId="77777777" w:rsidR="00D1548A" w:rsidRDefault="00D1548A" w:rsidP="00D03EFC">
      <w:pPr>
        <w:spacing w:before="240" w:after="240"/>
        <w:jc w:val="both"/>
        <w:rPr>
          <w:rFonts w:ascii="Times New Roman" w:hAnsi="Times New Roman" w:cs="Times New Roman"/>
          <w:b/>
          <w:sz w:val="24"/>
          <w:szCs w:val="24"/>
          <w:u w:val="single"/>
        </w:rPr>
      </w:pPr>
    </w:p>
    <w:p w14:paraId="4F1DA9BA" w14:textId="32FF55BF" w:rsidR="00FA14E7" w:rsidRPr="00340BB5" w:rsidRDefault="000A31BB" w:rsidP="00D03EFC">
      <w:pPr>
        <w:pStyle w:val="Heading1"/>
        <w:spacing w:before="240" w:after="240"/>
        <w:rPr>
          <w:rFonts w:cs="Times New Roman"/>
          <w:szCs w:val="24"/>
        </w:rPr>
      </w:pPr>
      <w:bookmarkStart w:id="0" w:name="_Toc39044939"/>
      <w:r w:rsidRPr="00340BB5">
        <w:rPr>
          <w:rFonts w:cs="Times New Roman"/>
          <w:szCs w:val="24"/>
        </w:rPr>
        <w:lastRenderedPageBreak/>
        <w:t>INTRODUCTION</w:t>
      </w:r>
      <w:bookmarkEnd w:id="0"/>
    </w:p>
    <w:p w14:paraId="7AB7C7AE" w14:textId="727036D8" w:rsidR="00AC31AF" w:rsidRDefault="00DD1274" w:rsidP="00D03EFC">
      <w:pPr>
        <w:spacing w:before="240" w:after="240"/>
        <w:jc w:val="both"/>
        <w:rPr>
          <w:rFonts w:ascii="Times New Roman" w:hAnsi="Times New Roman" w:cs="Times New Roman"/>
          <w:sz w:val="24"/>
          <w:szCs w:val="24"/>
        </w:rPr>
      </w:pPr>
      <w:r w:rsidRPr="00340BB5">
        <w:rPr>
          <w:rFonts w:ascii="Times New Roman" w:hAnsi="Times New Roman" w:cs="Times New Roman"/>
          <w:sz w:val="24"/>
          <w:szCs w:val="24"/>
        </w:rPr>
        <w:t xml:space="preserve">This report presents the study and research of </w:t>
      </w:r>
      <w:r w:rsidR="00AC31AF">
        <w:rPr>
          <w:rFonts w:ascii="Times New Roman" w:hAnsi="Times New Roman" w:cs="Times New Roman"/>
          <w:sz w:val="24"/>
          <w:szCs w:val="24"/>
        </w:rPr>
        <w:t>the effects that b</w:t>
      </w:r>
      <w:r>
        <w:rPr>
          <w:rFonts w:ascii="Times New Roman" w:hAnsi="Times New Roman" w:cs="Times New Roman"/>
          <w:sz w:val="24"/>
          <w:szCs w:val="24"/>
        </w:rPr>
        <w:t xml:space="preserve">eing environmentally aware </w:t>
      </w:r>
      <w:r w:rsidR="00AC31AF">
        <w:rPr>
          <w:rFonts w:ascii="Times New Roman" w:hAnsi="Times New Roman" w:cs="Times New Roman"/>
          <w:sz w:val="24"/>
          <w:szCs w:val="24"/>
        </w:rPr>
        <w:t>has on an</w:t>
      </w:r>
      <w:r>
        <w:rPr>
          <w:rFonts w:ascii="Times New Roman" w:hAnsi="Times New Roman" w:cs="Times New Roman"/>
          <w:sz w:val="24"/>
          <w:szCs w:val="24"/>
        </w:rPr>
        <w:t xml:space="preserve"> individual’s shopping habits. </w:t>
      </w:r>
      <w:r w:rsidR="00AC31AF">
        <w:rPr>
          <w:rFonts w:ascii="Times New Roman" w:hAnsi="Times New Roman" w:cs="Times New Roman"/>
          <w:sz w:val="24"/>
          <w:szCs w:val="24"/>
        </w:rPr>
        <w:t xml:space="preserve">This particular </w:t>
      </w:r>
      <w:r w:rsidRPr="00340BB5">
        <w:rPr>
          <w:rFonts w:ascii="Times New Roman" w:hAnsi="Times New Roman" w:cs="Times New Roman"/>
          <w:sz w:val="24"/>
          <w:szCs w:val="24"/>
        </w:rPr>
        <w:t>research topic was conducted and achieved through</w:t>
      </w:r>
      <w:r w:rsidR="00AC31AF">
        <w:rPr>
          <w:rFonts w:ascii="Times New Roman" w:hAnsi="Times New Roman" w:cs="Times New Roman"/>
          <w:sz w:val="24"/>
          <w:szCs w:val="24"/>
        </w:rPr>
        <w:t xml:space="preserve"> the medium of</w:t>
      </w:r>
      <w:r w:rsidRPr="00340BB5">
        <w:rPr>
          <w:rFonts w:ascii="Times New Roman" w:hAnsi="Times New Roman" w:cs="Times New Roman"/>
          <w:sz w:val="24"/>
          <w:szCs w:val="24"/>
        </w:rPr>
        <w:t xml:space="preserve"> </w:t>
      </w:r>
      <w:r w:rsidR="00AC31AF">
        <w:rPr>
          <w:rFonts w:ascii="Times New Roman" w:hAnsi="Times New Roman" w:cs="Times New Roman"/>
          <w:sz w:val="24"/>
          <w:szCs w:val="24"/>
        </w:rPr>
        <w:t xml:space="preserve">quantitative </w:t>
      </w:r>
      <w:r w:rsidRPr="00340BB5">
        <w:rPr>
          <w:rFonts w:ascii="Times New Roman" w:hAnsi="Times New Roman" w:cs="Times New Roman"/>
          <w:sz w:val="24"/>
          <w:szCs w:val="24"/>
        </w:rPr>
        <w:t>data collection and analysis</w:t>
      </w:r>
      <w:r w:rsidR="00B76F6C">
        <w:rPr>
          <w:rFonts w:ascii="Times New Roman" w:hAnsi="Times New Roman" w:cs="Times New Roman"/>
          <w:sz w:val="24"/>
          <w:szCs w:val="24"/>
        </w:rPr>
        <w:t>,</w:t>
      </w:r>
      <w:r w:rsidR="00347A91">
        <w:rPr>
          <w:rFonts w:ascii="Times New Roman" w:hAnsi="Times New Roman" w:cs="Times New Roman"/>
          <w:sz w:val="24"/>
          <w:szCs w:val="24"/>
        </w:rPr>
        <w:t xml:space="preserve"> by way of a systematic approach which can be described as being variable and replicable </w:t>
      </w:r>
      <w:r w:rsidR="00B76F6C">
        <w:rPr>
          <w:rFonts w:ascii="Times New Roman" w:hAnsi="Times New Roman" w:cs="Times New Roman"/>
          <w:sz w:val="24"/>
          <w:szCs w:val="24"/>
        </w:rPr>
        <w:t xml:space="preserve">and rather than being based on </w:t>
      </w:r>
      <w:r w:rsidR="00B76F6C" w:rsidRPr="00340BB5">
        <w:rPr>
          <w:rFonts w:ascii="Times New Roman" w:hAnsi="Times New Roman" w:cs="Times New Roman"/>
          <w:sz w:val="24"/>
          <w:szCs w:val="24"/>
        </w:rPr>
        <w:t>humanistic behaviours</w:t>
      </w:r>
      <w:r w:rsidR="00B76F6C">
        <w:rPr>
          <w:rFonts w:ascii="Times New Roman" w:hAnsi="Times New Roman" w:cs="Times New Roman"/>
          <w:sz w:val="24"/>
          <w:szCs w:val="24"/>
        </w:rPr>
        <w:t xml:space="preserve">, is not </w:t>
      </w:r>
      <w:r w:rsidR="00347A91">
        <w:rPr>
          <w:rFonts w:ascii="Times New Roman" w:hAnsi="Times New Roman" w:cs="Times New Roman"/>
          <w:sz w:val="24"/>
          <w:szCs w:val="24"/>
        </w:rPr>
        <w:t>subject to any interpretation. (Deiner; 2020).</w:t>
      </w:r>
      <w:r w:rsidR="007E12F5">
        <w:rPr>
          <w:rFonts w:ascii="Times New Roman" w:hAnsi="Times New Roman" w:cs="Times New Roman"/>
          <w:sz w:val="24"/>
          <w:szCs w:val="24"/>
        </w:rPr>
        <w:t xml:space="preserve"> </w:t>
      </w:r>
      <w:r w:rsidR="00347A91">
        <w:rPr>
          <w:rFonts w:ascii="Times New Roman" w:hAnsi="Times New Roman" w:cs="Times New Roman"/>
          <w:sz w:val="24"/>
          <w:szCs w:val="24"/>
        </w:rPr>
        <w:t>Quantitative data research is statistical and involves numerical data which is normally structured and defined</w:t>
      </w:r>
      <w:r w:rsidR="006F68E7">
        <w:rPr>
          <w:rFonts w:ascii="Times New Roman" w:hAnsi="Times New Roman" w:cs="Times New Roman"/>
          <w:sz w:val="24"/>
          <w:szCs w:val="24"/>
        </w:rPr>
        <w:t xml:space="preserve"> </w:t>
      </w:r>
      <w:r w:rsidR="00B76F6C">
        <w:rPr>
          <w:rFonts w:ascii="Times New Roman" w:hAnsi="Times New Roman" w:cs="Times New Roman"/>
          <w:sz w:val="24"/>
          <w:szCs w:val="24"/>
        </w:rPr>
        <w:t xml:space="preserve">and </w:t>
      </w:r>
      <w:r w:rsidR="006F68E7">
        <w:rPr>
          <w:rFonts w:ascii="Times New Roman" w:hAnsi="Times New Roman" w:cs="Times New Roman"/>
          <w:sz w:val="24"/>
          <w:szCs w:val="24"/>
        </w:rPr>
        <w:t xml:space="preserve">which allows for unbiased and systematic data analysis. (Pickell; 2019). </w:t>
      </w:r>
      <w:r w:rsidR="007E12F5">
        <w:rPr>
          <w:rFonts w:ascii="Times New Roman" w:hAnsi="Times New Roman" w:cs="Times New Roman"/>
          <w:sz w:val="24"/>
          <w:szCs w:val="24"/>
        </w:rPr>
        <w:t xml:space="preserve">Based on the characteristics of this type of data research, it can be described as being a more objectivistic form of data research being rational and scientific.  </w:t>
      </w:r>
      <w:r w:rsidR="0060511A">
        <w:rPr>
          <w:rFonts w:ascii="Times New Roman" w:hAnsi="Times New Roman" w:cs="Times New Roman"/>
          <w:sz w:val="24"/>
          <w:szCs w:val="24"/>
        </w:rPr>
        <w:t xml:space="preserve">This </w:t>
      </w:r>
      <w:r w:rsidR="00E131B5">
        <w:rPr>
          <w:rFonts w:ascii="Times New Roman" w:hAnsi="Times New Roman" w:cs="Times New Roman"/>
          <w:sz w:val="24"/>
          <w:szCs w:val="24"/>
        </w:rPr>
        <w:t>form</w:t>
      </w:r>
      <w:r w:rsidR="0060511A">
        <w:rPr>
          <w:rFonts w:ascii="Times New Roman" w:hAnsi="Times New Roman" w:cs="Times New Roman"/>
          <w:sz w:val="24"/>
          <w:szCs w:val="24"/>
        </w:rPr>
        <w:t xml:space="preserve"> of research is unattached to the research</w:t>
      </w:r>
      <w:r w:rsidR="00767AEC">
        <w:rPr>
          <w:rFonts w:ascii="Times New Roman" w:hAnsi="Times New Roman" w:cs="Times New Roman"/>
          <w:sz w:val="24"/>
          <w:szCs w:val="24"/>
        </w:rPr>
        <w:t>er</w:t>
      </w:r>
      <w:r w:rsidR="0060511A">
        <w:rPr>
          <w:rFonts w:ascii="Times New Roman" w:hAnsi="Times New Roman" w:cs="Times New Roman"/>
          <w:sz w:val="24"/>
          <w:szCs w:val="24"/>
        </w:rPr>
        <w:t xml:space="preserve">. </w:t>
      </w:r>
    </w:p>
    <w:p w14:paraId="431A1561" w14:textId="471C6A62" w:rsidR="00B832AB" w:rsidRDefault="007E12F5"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The actual title of my research study is ‘Does being environmentally aware influence your shopping habits?’</w:t>
      </w:r>
      <w:r w:rsidR="00B832AB">
        <w:rPr>
          <w:rFonts w:ascii="Times New Roman" w:hAnsi="Times New Roman" w:cs="Times New Roman"/>
          <w:sz w:val="24"/>
          <w:szCs w:val="24"/>
        </w:rPr>
        <w:t xml:space="preserve">. </w:t>
      </w:r>
      <w:r w:rsidR="00BF7586">
        <w:rPr>
          <w:rFonts w:ascii="Times New Roman" w:hAnsi="Times New Roman" w:cs="Times New Roman"/>
          <w:sz w:val="24"/>
          <w:szCs w:val="24"/>
        </w:rPr>
        <w:t>Studies show that s</w:t>
      </w:r>
      <w:r w:rsidR="00B832AB">
        <w:rPr>
          <w:rFonts w:ascii="Times New Roman" w:hAnsi="Times New Roman" w:cs="Times New Roman"/>
          <w:sz w:val="24"/>
          <w:szCs w:val="24"/>
        </w:rPr>
        <w:t xml:space="preserve">ustainability is driving change, not only in business but also </w:t>
      </w:r>
      <w:r w:rsidR="00BF7586">
        <w:rPr>
          <w:rFonts w:ascii="Times New Roman" w:hAnsi="Times New Roman" w:cs="Times New Roman"/>
          <w:sz w:val="24"/>
          <w:szCs w:val="24"/>
        </w:rPr>
        <w:t>in consumers attitudes in terms of their shopping habits. (</w:t>
      </w:r>
      <w:r w:rsidR="00486385">
        <w:rPr>
          <w:rFonts w:ascii="Times New Roman" w:hAnsi="Times New Roman" w:cs="Times New Roman"/>
          <w:sz w:val="24"/>
          <w:szCs w:val="24"/>
        </w:rPr>
        <w:t>Joshi &amp; Rahman; 2015).</w:t>
      </w:r>
      <w:r w:rsidR="00BF7586">
        <w:rPr>
          <w:rFonts w:ascii="Times New Roman" w:hAnsi="Times New Roman" w:cs="Times New Roman"/>
          <w:sz w:val="24"/>
          <w:szCs w:val="24"/>
        </w:rPr>
        <w:t xml:space="preserve"> </w:t>
      </w:r>
      <w:r w:rsidR="00486385">
        <w:rPr>
          <w:rFonts w:ascii="Times New Roman" w:hAnsi="Times New Roman" w:cs="Times New Roman"/>
          <w:sz w:val="24"/>
          <w:szCs w:val="24"/>
        </w:rPr>
        <w:t>With the current global situation surrounding climate change and the need for businesses to respond positively in order to reduce their impact on the environment</w:t>
      </w:r>
      <w:r w:rsidR="001C4157">
        <w:rPr>
          <w:rFonts w:ascii="Times New Roman" w:hAnsi="Times New Roman" w:cs="Times New Roman"/>
          <w:sz w:val="24"/>
          <w:szCs w:val="24"/>
        </w:rPr>
        <w:t>,</w:t>
      </w:r>
      <w:r w:rsidR="00486385">
        <w:rPr>
          <w:rFonts w:ascii="Times New Roman" w:hAnsi="Times New Roman" w:cs="Times New Roman"/>
          <w:sz w:val="24"/>
          <w:szCs w:val="24"/>
        </w:rPr>
        <w:t xml:space="preserve"> I felt this topic was </w:t>
      </w:r>
      <w:r w:rsidR="001C4157">
        <w:rPr>
          <w:rFonts w:ascii="Times New Roman" w:hAnsi="Times New Roman" w:cs="Times New Roman"/>
          <w:sz w:val="24"/>
          <w:szCs w:val="24"/>
        </w:rPr>
        <w:t xml:space="preserve">current and </w:t>
      </w:r>
      <w:r w:rsidR="00486385">
        <w:rPr>
          <w:rFonts w:ascii="Times New Roman" w:hAnsi="Times New Roman" w:cs="Times New Roman"/>
          <w:sz w:val="24"/>
          <w:szCs w:val="24"/>
        </w:rPr>
        <w:t>extremely relevant</w:t>
      </w:r>
      <w:r w:rsidR="001C4157">
        <w:rPr>
          <w:rFonts w:ascii="Times New Roman" w:hAnsi="Times New Roman" w:cs="Times New Roman"/>
          <w:sz w:val="24"/>
          <w:szCs w:val="24"/>
        </w:rPr>
        <w:t xml:space="preserve"> to the issues the planet is currently facing. By being a broad subject, this gives scope for further investigation which could offer up some extremely insightful information and which is something I would like to delve a little deeper into. </w:t>
      </w:r>
    </w:p>
    <w:p w14:paraId="407DDFF8" w14:textId="0D53FFC6" w:rsidR="007E12F5" w:rsidRDefault="00666AED"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M</w:t>
      </w:r>
      <w:r w:rsidR="007E12F5">
        <w:rPr>
          <w:rFonts w:ascii="Times New Roman" w:hAnsi="Times New Roman" w:cs="Times New Roman"/>
          <w:sz w:val="24"/>
          <w:szCs w:val="24"/>
        </w:rPr>
        <w:t xml:space="preserve">y research was carried out in the form on an online survey which I </w:t>
      </w:r>
      <w:r w:rsidR="00795CA4">
        <w:rPr>
          <w:rFonts w:ascii="Times New Roman" w:hAnsi="Times New Roman" w:cs="Times New Roman"/>
          <w:sz w:val="24"/>
          <w:szCs w:val="24"/>
        </w:rPr>
        <w:t xml:space="preserve">created using the </w:t>
      </w:r>
      <w:r w:rsidR="007E12F5">
        <w:rPr>
          <w:rFonts w:ascii="Times New Roman" w:hAnsi="Times New Roman" w:cs="Times New Roman"/>
          <w:sz w:val="24"/>
          <w:szCs w:val="24"/>
        </w:rPr>
        <w:t xml:space="preserve">online survey tool, Survey Monkey. </w:t>
      </w:r>
      <w:r w:rsidR="00795CA4">
        <w:rPr>
          <w:rFonts w:ascii="Times New Roman" w:hAnsi="Times New Roman" w:cs="Times New Roman"/>
          <w:sz w:val="24"/>
          <w:szCs w:val="24"/>
        </w:rPr>
        <w:t xml:space="preserve">Once compiled, the survey link was then posted on my social media page. </w:t>
      </w:r>
      <w:r w:rsidR="007F560D">
        <w:rPr>
          <w:rFonts w:ascii="Times New Roman" w:hAnsi="Times New Roman" w:cs="Times New Roman"/>
          <w:sz w:val="24"/>
          <w:szCs w:val="24"/>
        </w:rPr>
        <w:t xml:space="preserve">(SurveyMonkey; 2020). </w:t>
      </w:r>
      <w:r w:rsidR="00795CA4">
        <w:rPr>
          <w:rFonts w:ascii="Times New Roman" w:hAnsi="Times New Roman" w:cs="Times New Roman"/>
          <w:sz w:val="24"/>
          <w:szCs w:val="24"/>
        </w:rPr>
        <w:t xml:space="preserve">Participants were not identified as I wanted a broad, generic </w:t>
      </w:r>
      <w:r w:rsidR="007F560D">
        <w:rPr>
          <w:rFonts w:ascii="Times New Roman" w:hAnsi="Times New Roman" w:cs="Times New Roman"/>
          <w:sz w:val="24"/>
          <w:szCs w:val="24"/>
        </w:rPr>
        <w:t xml:space="preserve">demographic, </w:t>
      </w:r>
      <w:r w:rsidR="00795CA4">
        <w:rPr>
          <w:rFonts w:ascii="Times New Roman" w:hAnsi="Times New Roman" w:cs="Times New Roman"/>
          <w:sz w:val="24"/>
          <w:szCs w:val="24"/>
        </w:rPr>
        <w:t>with</w:t>
      </w:r>
      <w:r w:rsidR="007F560D">
        <w:rPr>
          <w:rFonts w:ascii="Times New Roman" w:hAnsi="Times New Roman" w:cs="Times New Roman"/>
          <w:sz w:val="24"/>
          <w:szCs w:val="24"/>
        </w:rPr>
        <w:t xml:space="preserve"> different </w:t>
      </w:r>
      <w:r w:rsidR="00795CA4">
        <w:rPr>
          <w:rFonts w:ascii="Times New Roman" w:hAnsi="Times New Roman" w:cs="Times New Roman"/>
          <w:sz w:val="24"/>
          <w:szCs w:val="24"/>
        </w:rPr>
        <w:t>ages</w:t>
      </w:r>
      <w:r w:rsidR="007F560D">
        <w:rPr>
          <w:rFonts w:ascii="Times New Roman" w:hAnsi="Times New Roman" w:cs="Times New Roman"/>
          <w:sz w:val="24"/>
          <w:szCs w:val="24"/>
        </w:rPr>
        <w:t>, being a mix of male and female and</w:t>
      </w:r>
      <w:r w:rsidR="00795CA4">
        <w:rPr>
          <w:rFonts w:ascii="Times New Roman" w:hAnsi="Times New Roman" w:cs="Times New Roman"/>
          <w:sz w:val="24"/>
          <w:szCs w:val="24"/>
        </w:rPr>
        <w:t xml:space="preserve"> </w:t>
      </w:r>
      <w:r w:rsidR="007F560D">
        <w:rPr>
          <w:rFonts w:ascii="Times New Roman" w:hAnsi="Times New Roman" w:cs="Times New Roman"/>
          <w:sz w:val="24"/>
          <w:szCs w:val="24"/>
        </w:rPr>
        <w:t xml:space="preserve">all having </w:t>
      </w:r>
      <w:r w:rsidR="00795CA4">
        <w:rPr>
          <w:rFonts w:ascii="Times New Roman" w:hAnsi="Times New Roman" w:cs="Times New Roman"/>
          <w:sz w:val="24"/>
          <w:szCs w:val="24"/>
        </w:rPr>
        <w:t>differen</w:t>
      </w:r>
      <w:r w:rsidR="007F560D">
        <w:rPr>
          <w:rFonts w:ascii="Times New Roman" w:hAnsi="Times New Roman" w:cs="Times New Roman"/>
          <w:sz w:val="24"/>
          <w:szCs w:val="24"/>
        </w:rPr>
        <w:t>t</w:t>
      </w:r>
      <w:r w:rsidR="00795CA4">
        <w:rPr>
          <w:rFonts w:ascii="Times New Roman" w:hAnsi="Times New Roman" w:cs="Times New Roman"/>
          <w:sz w:val="24"/>
          <w:szCs w:val="24"/>
        </w:rPr>
        <w:t xml:space="preserve"> opinion</w:t>
      </w:r>
      <w:r w:rsidR="007F560D">
        <w:rPr>
          <w:rFonts w:ascii="Times New Roman" w:hAnsi="Times New Roman" w:cs="Times New Roman"/>
          <w:sz w:val="24"/>
          <w:szCs w:val="24"/>
        </w:rPr>
        <w:t>s</w:t>
      </w:r>
      <w:r w:rsidR="00795CA4">
        <w:rPr>
          <w:rFonts w:ascii="Times New Roman" w:hAnsi="Times New Roman" w:cs="Times New Roman"/>
          <w:sz w:val="24"/>
          <w:szCs w:val="24"/>
        </w:rPr>
        <w:t xml:space="preserve">, attitudes and perceptions. Once I had received the desired number of participants, the survey was then closed.   </w:t>
      </w:r>
    </w:p>
    <w:p w14:paraId="5DD805C1" w14:textId="105F1052" w:rsidR="006F68E7" w:rsidRDefault="00795CA4"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data was </w:t>
      </w:r>
      <w:r w:rsidR="00EE64F2">
        <w:rPr>
          <w:rFonts w:ascii="Times New Roman" w:hAnsi="Times New Roman" w:cs="Times New Roman"/>
          <w:sz w:val="24"/>
          <w:szCs w:val="24"/>
        </w:rPr>
        <w:t xml:space="preserve">collated and entered into </w:t>
      </w:r>
      <w:r>
        <w:rPr>
          <w:rFonts w:ascii="Times New Roman" w:hAnsi="Times New Roman" w:cs="Times New Roman"/>
          <w:sz w:val="24"/>
          <w:szCs w:val="24"/>
        </w:rPr>
        <w:t>SPSS</w:t>
      </w:r>
      <w:r w:rsidR="00EE64F2">
        <w:rPr>
          <w:rFonts w:ascii="Times New Roman" w:hAnsi="Times New Roman" w:cs="Times New Roman"/>
          <w:sz w:val="24"/>
          <w:szCs w:val="24"/>
        </w:rPr>
        <w:t xml:space="preserve"> </w:t>
      </w:r>
      <w:r w:rsidR="006A6FFB">
        <w:rPr>
          <w:rFonts w:ascii="Times New Roman" w:hAnsi="Times New Roman" w:cs="Times New Roman"/>
          <w:sz w:val="24"/>
          <w:szCs w:val="24"/>
        </w:rPr>
        <w:t>and frequency and</w:t>
      </w:r>
      <w:r w:rsidR="00EE64F2">
        <w:rPr>
          <w:rFonts w:ascii="Times New Roman" w:hAnsi="Times New Roman" w:cs="Times New Roman"/>
          <w:sz w:val="24"/>
          <w:szCs w:val="24"/>
        </w:rPr>
        <w:t xml:space="preserve"> cross tabulation</w:t>
      </w:r>
      <w:r w:rsidR="006A6FFB">
        <w:rPr>
          <w:rFonts w:ascii="Times New Roman" w:hAnsi="Times New Roman" w:cs="Times New Roman"/>
          <w:sz w:val="24"/>
          <w:szCs w:val="24"/>
        </w:rPr>
        <w:t xml:space="preserve"> was used</w:t>
      </w:r>
      <w:r w:rsidR="00EE64F2">
        <w:rPr>
          <w:rFonts w:ascii="Times New Roman" w:hAnsi="Times New Roman" w:cs="Times New Roman"/>
          <w:sz w:val="24"/>
          <w:szCs w:val="24"/>
        </w:rPr>
        <w:t xml:space="preserve"> in order to</w:t>
      </w:r>
      <w:r w:rsidR="00B832AB">
        <w:rPr>
          <w:rFonts w:ascii="Times New Roman" w:hAnsi="Times New Roman" w:cs="Times New Roman"/>
          <w:sz w:val="24"/>
          <w:szCs w:val="24"/>
        </w:rPr>
        <w:t xml:space="preserve"> create tables that were clear, concise and easily readable. These tables were then used f</w:t>
      </w:r>
      <w:r w:rsidR="00EE64F2">
        <w:rPr>
          <w:rFonts w:ascii="Times New Roman" w:hAnsi="Times New Roman" w:cs="Times New Roman"/>
          <w:sz w:val="24"/>
          <w:szCs w:val="24"/>
        </w:rPr>
        <w:t xml:space="preserve">or statistical analysis </w:t>
      </w:r>
      <w:r w:rsidR="00B832AB">
        <w:rPr>
          <w:rFonts w:ascii="Times New Roman" w:hAnsi="Times New Roman" w:cs="Times New Roman"/>
          <w:sz w:val="24"/>
          <w:szCs w:val="24"/>
        </w:rPr>
        <w:t xml:space="preserve">to find correlations within the data which supported the original research topic.   </w:t>
      </w:r>
    </w:p>
    <w:p w14:paraId="6CB15EBA" w14:textId="6B8BF49D" w:rsidR="009F0196" w:rsidRDefault="009F0196" w:rsidP="00D03EFC">
      <w:pPr>
        <w:spacing w:before="240" w:after="240"/>
        <w:jc w:val="both"/>
        <w:rPr>
          <w:rFonts w:ascii="Times New Roman" w:hAnsi="Times New Roman" w:cs="Times New Roman"/>
          <w:sz w:val="24"/>
          <w:szCs w:val="24"/>
        </w:rPr>
      </w:pPr>
    </w:p>
    <w:p w14:paraId="73340C5D" w14:textId="76B8F203" w:rsidR="009F0196" w:rsidRDefault="009F0196" w:rsidP="00D03EFC">
      <w:pPr>
        <w:spacing w:before="240" w:after="240"/>
        <w:jc w:val="both"/>
        <w:rPr>
          <w:rFonts w:ascii="Times New Roman" w:hAnsi="Times New Roman" w:cs="Times New Roman"/>
          <w:sz w:val="24"/>
          <w:szCs w:val="24"/>
        </w:rPr>
      </w:pPr>
    </w:p>
    <w:p w14:paraId="30294491" w14:textId="2E96AD0B" w:rsidR="009F0196" w:rsidRDefault="009F0196" w:rsidP="00D03EFC">
      <w:pPr>
        <w:spacing w:before="240" w:after="240"/>
        <w:jc w:val="both"/>
        <w:rPr>
          <w:rFonts w:ascii="Times New Roman" w:hAnsi="Times New Roman" w:cs="Times New Roman"/>
          <w:sz w:val="24"/>
          <w:szCs w:val="24"/>
        </w:rPr>
      </w:pPr>
    </w:p>
    <w:p w14:paraId="6579565C" w14:textId="727ED116" w:rsidR="009F0196" w:rsidRDefault="009F0196" w:rsidP="00D03EFC">
      <w:pPr>
        <w:spacing w:before="240" w:after="240"/>
        <w:jc w:val="both"/>
        <w:rPr>
          <w:rFonts w:ascii="Times New Roman" w:hAnsi="Times New Roman" w:cs="Times New Roman"/>
          <w:sz w:val="24"/>
          <w:szCs w:val="24"/>
        </w:rPr>
      </w:pPr>
    </w:p>
    <w:p w14:paraId="21FA2543" w14:textId="77777777" w:rsidR="009F0196" w:rsidRDefault="009F0196" w:rsidP="00D03EFC">
      <w:pPr>
        <w:spacing w:before="240" w:after="240"/>
        <w:jc w:val="both"/>
        <w:rPr>
          <w:rFonts w:ascii="Times New Roman" w:hAnsi="Times New Roman" w:cs="Times New Roman"/>
          <w:sz w:val="24"/>
          <w:szCs w:val="24"/>
        </w:rPr>
      </w:pPr>
    </w:p>
    <w:p w14:paraId="6AB1A66B" w14:textId="51753BF1" w:rsidR="00340BB5" w:rsidRDefault="000A31BB" w:rsidP="00D03EFC">
      <w:pPr>
        <w:pStyle w:val="Heading1"/>
        <w:spacing w:before="240" w:after="240"/>
        <w:rPr>
          <w:rFonts w:cs="Times New Roman"/>
          <w:szCs w:val="24"/>
        </w:rPr>
      </w:pPr>
      <w:bookmarkStart w:id="1" w:name="_Toc39044940"/>
      <w:r w:rsidRPr="00340BB5">
        <w:rPr>
          <w:rFonts w:cs="Times New Roman"/>
          <w:szCs w:val="24"/>
        </w:rPr>
        <w:lastRenderedPageBreak/>
        <w:t>PROCEDURE</w:t>
      </w:r>
      <w:bookmarkEnd w:id="1"/>
    </w:p>
    <w:p w14:paraId="192A4DC1" w14:textId="088770F7" w:rsidR="009F0196" w:rsidRDefault="009F0196"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I used a quantitative approach for this particular research topic. Data collected within a quantitative research study begins as words and based on a degree of statistical manipulation</w:t>
      </w:r>
      <w:r w:rsidR="005F66DE">
        <w:rPr>
          <w:rFonts w:ascii="Times New Roman" w:hAnsi="Times New Roman" w:cs="Times New Roman"/>
          <w:sz w:val="24"/>
          <w:szCs w:val="24"/>
        </w:rPr>
        <w:t>,</w:t>
      </w:r>
      <w:r>
        <w:rPr>
          <w:rFonts w:ascii="Times New Roman" w:hAnsi="Times New Roman" w:cs="Times New Roman"/>
          <w:sz w:val="24"/>
          <w:szCs w:val="24"/>
        </w:rPr>
        <w:t xml:space="preserve"> is then converted into numerical data which can then be analysed. (Blaikie; 2003). Quantitative research allows for systematic and unbiased analysis of data which is beneficial should other researchers wish to us</w:t>
      </w:r>
      <w:r w:rsidR="005F66DE">
        <w:rPr>
          <w:rFonts w:ascii="Times New Roman" w:hAnsi="Times New Roman" w:cs="Times New Roman"/>
          <w:sz w:val="24"/>
          <w:szCs w:val="24"/>
        </w:rPr>
        <w:t xml:space="preserve">e the data for further investigation. (Ibid). Quantitative research also allows for much larger quantities of data to be analysed much more efficiently through the methods of surveys/questionnaires. </w:t>
      </w:r>
      <w:r w:rsidR="00F05140">
        <w:rPr>
          <w:rFonts w:ascii="Times New Roman" w:hAnsi="Times New Roman" w:cs="Times New Roman"/>
          <w:sz w:val="24"/>
          <w:szCs w:val="24"/>
        </w:rPr>
        <w:t xml:space="preserve">(Byrne; 2002). </w:t>
      </w:r>
    </w:p>
    <w:p w14:paraId="4DFBEB44" w14:textId="089B7636" w:rsidR="005F66DE" w:rsidRDefault="005F66DE"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 first developed a series </w:t>
      </w:r>
      <w:r w:rsidR="000E5F7F">
        <w:rPr>
          <w:rFonts w:ascii="Times New Roman" w:hAnsi="Times New Roman" w:cs="Times New Roman"/>
          <w:sz w:val="24"/>
          <w:szCs w:val="24"/>
        </w:rPr>
        <w:t xml:space="preserve">of variable questions that I could use to construct a survey and then used the online survey creating tool known as Survey Monkey to create and develop a survey that I could post on my social media account for participants to willingly complete anonymously. </w:t>
      </w:r>
      <w:r w:rsidR="00A1752C">
        <w:rPr>
          <w:rFonts w:ascii="Times New Roman" w:hAnsi="Times New Roman" w:cs="Times New Roman"/>
          <w:sz w:val="24"/>
          <w:szCs w:val="24"/>
        </w:rPr>
        <w:t xml:space="preserve">I took </w:t>
      </w:r>
      <w:r w:rsidR="00E131B5">
        <w:rPr>
          <w:rFonts w:ascii="Times New Roman" w:hAnsi="Times New Roman" w:cs="Times New Roman"/>
          <w:sz w:val="24"/>
          <w:szCs w:val="24"/>
        </w:rPr>
        <w:t>several</w:t>
      </w:r>
      <w:r w:rsidR="00A1752C">
        <w:rPr>
          <w:rFonts w:ascii="Times New Roman" w:hAnsi="Times New Roman" w:cs="Times New Roman"/>
          <w:sz w:val="24"/>
          <w:szCs w:val="24"/>
        </w:rPr>
        <w:t xml:space="preserve"> points into consideration when planning my survey design, </w:t>
      </w:r>
      <w:r w:rsidR="00E131B5">
        <w:rPr>
          <w:rFonts w:ascii="Times New Roman" w:hAnsi="Times New Roman" w:cs="Times New Roman"/>
          <w:sz w:val="24"/>
          <w:szCs w:val="24"/>
        </w:rPr>
        <w:t>most of</w:t>
      </w:r>
      <w:r w:rsidR="00A1752C">
        <w:rPr>
          <w:rFonts w:ascii="Times New Roman" w:hAnsi="Times New Roman" w:cs="Times New Roman"/>
          <w:sz w:val="24"/>
          <w:szCs w:val="24"/>
        </w:rPr>
        <w:t xml:space="preserve"> these considerations centred around the particular questions used and the format of the individual questions. I decided that I wanted to avoid questions and answering formats that caused any form or survey fatigue so decided to stick to multiple choice questions. I also wanted to create a logical flow of questions with a clear question structure and where I stayed on topic rather than jump around,</w:t>
      </w:r>
      <w:r w:rsidR="007F560D">
        <w:rPr>
          <w:rFonts w:ascii="Times New Roman" w:hAnsi="Times New Roman" w:cs="Times New Roman"/>
          <w:sz w:val="24"/>
          <w:szCs w:val="24"/>
        </w:rPr>
        <w:t xml:space="preserve"> thus</w:t>
      </w:r>
      <w:r w:rsidR="00A1752C">
        <w:rPr>
          <w:rFonts w:ascii="Times New Roman" w:hAnsi="Times New Roman" w:cs="Times New Roman"/>
          <w:sz w:val="24"/>
          <w:szCs w:val="24"/>
        </w:rPr>
        <w:t xml:space="preserve"> preventing confusion. </w:t>
      </w:r>
      <w:r w:rsidR="00C7630E">
        <w:rPr>
          <w:rFonts w:ascii="Times New Roman" w:hAnsi="Times New Roman" w:cs="Times New Roman"/>
          <w:sz w:val="24"/>
          <w:szCs w:val="24"/>
        </w:rPr>
        <w:t xml:space="preserve">(Mora; 2016). </w:t>
      </w:r>
      <w:r w:rsidR="00A1752C">
        <w:rPr>
          <w:rFonts w:ascii="Times New Roman" w:hAnsi="Times New Roman" w:cs="Times New Roman"/>
          <w:sz w:val="24"/>
          <w:szCs w:val="24"/>
        </w:rPr>
        <w:t xml:space="preserve">These considerations kept my participant engaged and ensured </w:t>
      </w:r>
      <w:r w:rsidR="00C7630E">
        <w:rPr>
          <w:rFonts w:ascii="Times New Roman" w:hAnsi="Times New Roman" w:cs="Times New Roman"/>
          <w:sz w:val="24"/>
          <w:szCs w:val="24"/>
        </w:rPr>
        <w:t xml:space="preserve">survey completion. </w:t>
      </w:r>
      <w:r w:rsidR="00A1752C">
        <w:rPr>
          <w:rFonts w:ascii="Times New Roman" w:hAnsi="Times New Roman" w:cs="Times New Roman"/>
          <w:sz w:val="24"/>
          <w:szCs w:val="24"/>
        </w:rPr>
        <w:t xml:space="preserve"> </w:t>
      </w:r>
      <w:r w:rsidR="000E5F7F">
        <w:rPr>
          <w:rFonts w:ascii="Times New Roman" w:hAnsi="Times New Roman" w:cs="Times New Roman"/>
          <w:sz w:val="24"/>
          <w:szCs w:val="24"/>
        </w:rPr>
        <w:t xml:space="preserve">Once I had received the required number of responses, the survey was then closed.  </w:t>
      </w:r>
    </w:p>
    <w:p w14:paraId="4AD6D218" w14:textId="6011AB58" w:rsidR="00E650D1" w:rsidRPr="00C275A8" w:rsidRDefault="000E5F7F"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raw data that I had received within Survey Monkey was then collated and </w:t>
      </w:r>
      <w:r w:rsidR="003F080B">
        <w:rPr>
          <w:rFonts w:ascii="Times New Roman" w:hAnsi="Times New Roman" w:cs="Times New Roman"/>
          <w:sz w:val="24"/>
          <w:szCs w:val="24"/>
        </w:rPr>
        <w:t>manually e</w:t>
      </w:r>
      <w:r>
        <w:rPr>
          <w:rFonts w:ascii="Times New Roman" w:hAnsi="Times New Roman" w:cs="Times New Roman"/>
          <w:sz w:val="24"/>
          <w:szCs w:val="24"/>
        </w:rPr>
        <w:t xml:space="preserve">ntered into SPSS. </w:t>
      </w:r>
      <w:r w:rsidR="003F080B">
        <w:rPr>
          <w:rFonts w:ascii="Times New Roman" w:hAnsi="Times New Roman" w:cs="Times New Roman"/>
          <w:sz w:val="24"/>
          <w:szCs w:val="24"/>
        </w:rPr>
        <w:t xml:space="preserve">I have used </w:t>
      </w:r>
      <w:r w:rsidR="006A6FFB">
        <w:rPr>
          <w:rFonts w:ascii="Times New Roman" w:hAnsi="Times New Roman" w:cs="Times New Roman"/>
          <w:sz w:val="24"/>
          <w:szCs w:val="24"/>
        </w:rPr>
        <w:t xml:space="preserve">frequency and </w:t>
      </w:r>
      <w:r w:rsidR="003F080B">
        <w:rPr>
          <w:rFonts w:ascii="Times New Roman" w:hAnsi="Times New Roman" w:cs="Times New Roman"/>
          <w:sz w:val="24"/>
          <w:szCs w:val="24"/>
        </w:rPr>
        <w:t>cross-tabulation to investigate variables in order to analyse the data collected. This way</w:t>
      </w:r>
      <w:r w:rsidR="00C7630E">
        <w:rPr>
          <w:rFonts w:ascii="Times New Roman" w:hAnsi="Times New Roman" w:cs="Times New Roman"/>
          <w:sz w:val="24"/>
          <w:szCs w:val="24"/>
        </w:rPr>
        <w:t>,</w:t>
      </w:r>
      <w:r w:rsidR="003F080B">
        <w:rPr>
          <w:rFonts w:ascii="Times New Roman" w:hAnsi="Times New Roman" w:cs="Times New Roman"/>
          <w:sz w:val="24"/>
          <w:szCs w:val="24"/>
        </w:rPr>
        <w:t xml:space="preserve"> I have been able to </w:t>
      </w:r>
      <w:r w:rsidR="00C7630E">
        <w:rPr>
          <w:rFonts w:ascii="Times New Roman" w:hAnsi="Times New Roman" w:cs="Times New Roman"/>
          <w:sz w:val="24"/>
          <w:szCs w:val="24"/>
        </w:rPr>
        <w:t xml:space="preserve">note </w:t>
      </w:r>
      <w:r w:rsidR="003F080B">
        <w:rPr>
          <w:rFonts w:ascii="Times New Roman" w:hAnsi="Times New Roman" w:cs="Times New Roman"/>
          <w:sz w:val="24"/>
          <w:szCs w:val="24"/>
        </w:rPr>
        <w:t>interesting correlations</w:t>
      </w:r>
      <w:r w:rsidR="00C7630E">
        <w:rPr>
          <w:rFonts w:ascii="Times New Roman" w:hAnsi="Times New Roman" w:cs="Times New Roman"/>
          <w:sz w:val="24"/>
          <w:szCs w:val="24"/>
        </w:rPr>
        <w:t xml:space="preserve"> and relationships</w:t>
      </w:r>
      <w:r w:rsidR="003F080B">
        <w:rPr>
          <w:rFonts w:ascii="Times New Roman" w:hAnsi="Times New Roman" w:cs="Times New Roman"/>
          <w:sz w:val="24"/>
          <w:szCs w:val="24"/>
        </w:rPr>
        <w:t xml:space="preserve"> pertaining to different variables within the data.  </w:t>
      </w:r>
    </w:p>
    <w:p w14:paraId="376C67FC" w14:textId="52275AE5" w:rsidR="00BB3D7C" w:rsidRPr="00BB3D7C" w:rsidRDefault="000A31BB" w:rsidP="00D03EFC">
      <w:pPr>
        <w:pStyle w:val="Heading1"/>
        <w:spacing w:before="240" w:after="240"/>
      </w:pPr>
      <w:bookmarkStart w:id="2" w:name="_Toc39044941"/>
      <w:r w:rsidRPr="000A31BB">
        <w:t>DATA PRESENTATION AND FINDINGS</w:t>
      </w:r>
      <w:bookmarkEnd w:id="2"/>
    </w:p>
    <w:p w14:paraId="5C9BA9A2" w14:textId="00E0E2D2" w:rsidR="00AE2382" w:rsidRDefault="002740D1" w:rsidP="00D03EFC">
      <w:pPr>
        <w:spacing w:before="240" w:after="240"/>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42788786" wp14:editId="78E3EBA4">
            <wp:simplePos x="0" y="0"/>
            <wp:positionH relativeFrom="column">
              <wp:posOffset>2743200</wp:posOffset>
            </wp:positionH>
            <wp:positionV relativeFrom="paragraph">
              <wp:posOffset>653415</wp:posOffset>
            </wp:positionV>
            <wp:extent cx="3971925" cy="1206006"/>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971925" cy="1206006"/>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7625108F" wp14:editId="52BC3CE0">
            <wp:simplePos x="0" y="0"/>
            <wp:positionH relativeFrom="column">
              <wp:posOffset>-676275</wp:posOffset>
            </wp:positionH>
            <wp:positionV relativeFrom="paragraph">
              <wp:posOffset>657861</wp:posOffset>
            </wp:positionV>
            <wp:extent cx="3419475" cy="2681512"/>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14051"/>
                    <a:stretch/>
                  </pic:blipFill>
                  <pic:spPr bwMode="auto">
                    <a:xfrm>
                      <a:off x="0" y="0"/>
                      <a:ext cx="3424820" cy="26857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FFB">
        <w:rPr>
          <w:rFonts w:ascii="Times New Roman" w:hAnsi="Times New Roman" w:cs="Times New Roman"/>
          <w:sz w:val="24"/>
          <w:szCs w:val="24"/>
        </w:rPr>
        <w:t xml:space="preserve">I used frequency tables to show how many males and females undertook my survey and how many participants were of each age category. Cross-tabulation was extremely useful to break down the data to make it clear </w:t>
      </w:r>
      <w:r w:rsidR="007F560D">
        <w:rPr>
          <w:rFonts w:ascii="Times New Roman" w:hAnsi="Times New Roman" w:cs="Times New Roman"/>
          <w:sz w:val="24"/>
          <w:szCs w:val="24"/>
        </w:rPr>
        <w:t xml:space="preserve">as to </w:t>
      </w:r>
      <w:r w:rsidR="006A6FFB">
        <w:rPr>
          <w:rFonts w:ascii="Times New Roman" w:hAnsi="Times New Roman" w:cs="Times New Roman"/>
          <w:sz w:val="24"/>
          <w:szCs w:val="24"/>
        </w:rPr>
        <w:t xml:space="preserve">how many males and females were of which age category. </w:t>
      </w:r>
    </w:p>
    <w:p w14:paraId="63A6B23A" w14:textId="0B681E8A" w:rsidR="00C7630E" w:rsidRDefault="00C7630E" w:rsidP="00D03EFC">
      <w:pPr>
        <w:spacing w:before="240" w:after="240"/>
        <w:jc w:val="both"/>
        <w:rPr>
          <w:rFonts w:ascii="Times New Roman" w:hAnsi="Times New Roman" w:cs="Times New Roman"/>
          <w:sz w:val="24"/>
          <w:szCs w:val="24"/>
        </w:rPr>
      </w:pPr>
    </w:p>
    <w:p w14:paraId="45BB92EC" w14:textId="47D7D3B3" w:rsidR="00C7630E" w:rsidRDefault="00C7630E" w:rsidP="00D03EFC">
      <w:pPr>
        <w:spacing w:before="240" w:after="240"/>
        <w:jc w:val="both"/>
        <w:rPr>
          <w:rFonts w:ascii="Times New Roman" w:hAnsi="Times New Roman" w:cs="Times New Roman"/>
          <w:sz w:val="24"/>
          <w:szCs w:val="24"/>
        </w:rPr>
      </w:pPr>
    </w:p>
    <w:p w14:paraId="23C83B73" w14:textId="521422BA" w:rsidR="007A76AA" w:rsidRDefault="007A76AA" w:rsidP="00D03EFC">
      <w:pPr>
        <w:spacing w:before="240" w:after="240"/>
        <w:jc w:val="both"/>
        <w:rPr>
          <w:rFonts w:ascii="Times New Roman" w:hAnsi="Times New Roman" w:cs="Times New Roman"/>
          <w:sz w:val="24"/>
          <w:szCs w:val="24"/>
        </w:rPr>
      </w:pPr>
    </w:p>
    <w:p w14:paraId="48D93961" w14:textId="7A508AF2" w:rsidR="006A6FFB" w:rsidRDefault="006A6FFB" w:rsidP="00D03EFC">
      <w:pPr>
        <w:spacing w:before="240" w:after="240"/>
        <w:jc w:val="both"/>
        <w:rPr>
          <w:noProof/>
        </w:rPr>
      </w:pPr>
    </w:p>
    <w:p w14:paraId="5C93B777" w14:textId="30B09D9D" w:rsidR="007A76AA" w:rsidRDefault="007A76AA" w:rsidP="00D03EFC">
      <w:pPr>
        <w:spacing w:before="240" w:after="240"/>
        <w:jc w:val="both"/>
        <w:rPr>
          <w:rFonts w:ascii="Times New Roman" w:hAnsi="Times New Roman" w:cs="Times New Roman"/>
          <w:sz w:val="24"/>
          <w:szCs w:val="24"/>
        </w:rPr>
      </w:pPr>
    </w:p>
    <w:p w14:paraId="2767F107" w14:textId="77777777" w:rsidR="00BD21F6" w:rsidRDefault="00BD21F6" w:rsidP="00D03EFC">
      <w:pPr>
        <w:spacing w:before="240" w:after="240"/>
        <w:jc w:val="both"/>
        <w:rPr>
          <w:rFonts w:ascii="Times New Roman" w:hAnsi="Times New Roman" w:cs="Times New Roman"/>
          <w:sz w:val="24"/>
          <w:szCs w:val="24"/>
        </w:rPr>
      </w:pPr>
    </w:p>
    <w:p w14:paraId="604A3850" w14:textId="620F1054" w:rsidR="00BD21F6" w:rsidRDefault="002740D1" w:rsidP="00D03EFC">
      <w:pPr>
        <w:spacing w:before="240" w:after="240"/>
        <w:jc w:val="both"/>
        <w:rPr>
          <w:rFonts w:ascii="Times New Roman" w:hAnsi="Times New Roman" w:cs="Times New Roman"/>
          <w:sz w:val="24"/>
          <w:szCs w:val="24"/>
        </w:rPr>
      </w:pPr>
      <w:r>
        <w:rPr>
          <w:noProof/>
        </w:rPr>
        <w:lastRenderedPageBreak/>
        <w:drawing>
          <wp:anchor distT="0" distB="0" distL="114300" distR="114300" simplePos="0" relativeHeight="251661312" behindDoc="0" locked="0" layoutInCell="1" allowOverlap="1" wp14:anchorId="735953CB" wp14:editId="4F95B2C5">
            <wp:simplePos x="0" y="0"/>
            <wp:positionH relativeFrom="column">
              <wp:posOffset>-514350</wp:posOffset>
            </wp:positionH>
            <wp:positionV relativeFrom="paragraph">
              <wp:posOffset>1312545</wp:posOffset>
            </wp:positionV>
            <wp:extent cx="3267075" cy="3499400"/>
            <wp:effectExtent l="0" t="0" r="0" b="6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67075" cy="3499400"/>
                    </a:xfrm>
                    <a:prstGeom prst="rect">
                      <a:avLst/>
                    </a:prstGeom>
                  </pic:spPr>
                </pic:pic>
              </a:graphicData>
            </a:graphic>
            <wp14:sizeRelH relativeFrom="page">
              <wp14:pctWidth>0</wp14:pctWidth>
            </wp14:sizeRelH>
            <wp14:sizeRelV relativeFrom="page">
              <wp14:pctHeight>0</wp14:pctHeight>
            </wp14:sizeRelV>
          </wp:anchor>
        </w:drawing>
      </w:r>
      <w:r w:rsidR="00BD21F6">
        <w:rPr>
          <w:rFonts w:ascii="Times New Roman" w:hAnsi="Times New Roman" w:cs="Times New Roman"/>
          <w:sz w:val="24"/>
          <w:szCs w:val="24"/>
        </w:rPr>
        <w:t xml:space="preserve">The data above shows cross-tabulation between gender and age. It notes that 11 male and 9 females participated in my survey. </w:t>
      </w:r>
      <w:r w:rsidR="00EA6439">
        <w:rPr>
          <w:rFonts w:ascii="Times New Roman" w:hAnsi="Times New Roman" w:cs="Times New Roman"/>
          <w:sz w:val="24"/>
          <w:szCs w:val="24"/>
        </w:rPr>
        <w:t xml:space="preserve">Males who completed the survey all seem relatively even and well-spaced out, over all age groups. Although a relatively large number of the participants who </w:t>
      </w:r>
      <w:r w:rsidR="00BD21F6">
        <w:rPr>
          <w:rFonts w:ascii="Times New Roman" w:hAnsi="Times New Roman" w:cs="Times New Roman"/>
          <w:sz w:val="24"/>
          <w:szCs w:val="24"/>
        </w:rPr>
        <w:t xml:space="preserve">answered my survey </w:t>
      </w:r>
      <w:r w:rsidR="00EA6439">
        <w:rPr>
          <w:rFonts w:ascii="Times New Roman" w:hAnsi="Times New Roman" w:cs="Times New Roman"/>
          <w:sz w:val="24"/>
          <w:szCs w:val="24"/>
        </w:rPr>
        <w:t>were</w:t>
      </w:r>
      <w:r w:rsidR="00BD21F6">
        <w:rPr>
          <w:rFonts w:ascii="Times New Roman" w:hAnsi="Times New Roman" w:cs="Times New Roman"/>
          <w:sz w:val="24"/>
          <w:szCs w:val="24"/>
        </w:rPr>
        <w:t xml:space="preserve"> females between the ages of 36-45. A reason for this is </w:t>
      </w:r>
      <w:r w:rsidR="00E131B5">
        <w:rPr>
          <w:rFonts w:ascii="Times New Roman" w:hAnsi="Times New Roman" w:cs="Times New Roman"/>
          <w:sz w:val="24"/>
          <w:szCs w:val="24"/>
        </w:rPr>
        <w:t>because</w:t>
      </w:r>
      <w:r w:rsidR="00BD21F6">
        <w:rPr>
          <w:rFonts w:ascii="Times New Roman" w:hAnsi="Times New Roman" w:cs="Times New Roman"/>
          <w:sz w:val="24"/>
          <w:szCs w:val="24"/>
        </w:rPr>
        <w:t xml:space="preserve"> I posted the survey on my social media account where I have </w:t>
      </w:r>
      <w:r w:rsidR="00E131B5">
        <w:rPr>
          <w:rFonts w:ascii="Times New Roman" w:hAnsi="Times New Roman" w:cs="Times New Roman"/>
          <w:sz w:val="24"/>
          <w:szCs w:val="24"/>
        </w:rPr>
        <w:t>many</w:t>
      </w:r>
      <w:r w:rsidR="00EA6439">
        <w:rPr>
          <w:rFonts w:ascii="Times New Roman" w:hAnsi="Times New Roman" w:cs="Times New Roman"/>
          <w:sz w:val="24"/>
          <w:szCs w:val="24"/>
        </w:rPr>
        <w:t xml:space="preserve"> female connections w</w:t>
      </w:r>
      <w:r w:rsidR="00BD21F6">
        <w:rPr>
          <w:rFonts w:ascii="Times New Roman" w:hAnsi="Times New Roman" w:cs="Times New Roman"/>
          <w:sz w:val="24"/>
          <w:szCs w:val="24"/>
        </w:rPr>
        <w:t xml:space="preserve">ho share my own age bracket and who </w:t>
      </w:r>
      <w:r w:rsidR="00EA6439">
        <w:rPr>
          <w:rFonts w:ascii="Times New Roman" w:hAnsi="Times New Roman" w:cs="Times New Roman"/>
          <w:sz w:val="24"/>
          <w:szCs w:val="24"/>
        </w:rPr>
        <w:t xml:space="preserve">were </w:t>
      </w:r>
      <w:r w:rsidR="00BD21F6">
        <w:rPr>
          <w:rFonts w:ascii="Times New Roman" w:hAnsi="Times New Roman" w:cs="Times New Roman"/>
          <w:sz w:val="24"/>
          <w:szCs w:val="24"/>
        </w:rPr>
        <w:t xml:space="preserve">therefore more likely to participate. </w:t>
      </w:r>
    </w:p>
    <w:p w14:paraId="79F93162" w14:textId="540E2FD4" w:rsidR="00A37949" w:rsidRDefault="002740D1" w:rsidP="00D03EFC">
      <w:pPr>
        <w:spacing w:before="240" w:after="240"/>
        <w:jc w:val="both"/>
        <w:rPr>
          <w:rFonts w:ascii="Times New Roman" w:hAnsi="Times New Roman" w:cs="Times New Roman"/>
          <w:sz w:val="24"/>
          <w:szCs w:val="24"/>
        </w:rPr>
      </w:pPr>
      <w:r>
        <w:rPr>
          <w:noProof/>
        </w:rPr>
        <w:drawing>
          <wp:anchor distT="0" distB="0" distL="114300" distR="114300" simplePos="0" relativeHeight="251663360" behindDoc="0" locked="0" layoutInCell="1" allowOverlap="1" wp14:anchorId="52AD7861" wp14:editId="68C3FB38">
            <wp:simplePos x="0" y="0"/>
            <wp:positionH relativeFrom="column">
              <wp:posOffset>3186650</wp:posOffset>
            </wp:positionH>
            <wp:positionV relativeFrom="paragraph">
              <wp:posOffset>5079</wp:posOffset>
            </wp:positionV>
            <wp:extent cx="3342420" cy="349567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343495" cy="3496799"/>
                    </a:xfrm>
                    <a:prstGeom prst="rect">
                      <a:avLst/>
                    </a:prstGeom>
                  </pic:spPr>
                </pic:pic>
              </a:graphicData>
            </a:graphic>
            <wp14:sizeRelH relativeFrom="page">
              <wp14:pctWidth>0</wp14:pctWidth>
            </wp14:sizeRelH>
            <wp14:sizeRelV relativeFrom="page">
              <wp14:pctHeight>0</wp14:pctHeight>
            </wp14:sizeRelV>
          </wp:anchor>
        </w:drawing>
      </w:r>
    </w:p>
    <w:p w14:paraId="71BD2BED" w14:textId="4DA23AD4" w:rsidR="0048392E" w:rsidRDefault="0048392E" w:rsidP="00D03EFC">
      <w:pPr>
        <w:spacing w:before="240" w:after="240"/>
        <w:jc w:val="both"/>
        <w:rPr>
          <w:rFonts w:ascii="Times New Roman" w:hAnsi="Times New Roman" w:cs="Times New Roman"/>
          <w:sz w:val="24"/>
          <w:szCs w:val="24"/>
        </w:rPr>
      </w:pPr>
    </w:p>
    <w:p w14:paraId="38FDE516" w14:textId="6ED2AAB2" w:rsidR="0048392E" w:rsidRDefault="0048392E" w:rsidP="00D03EFC">
      <w:pPr>
        <w:spacing w:before="240" w:after="240"/>
        <w:jc w:val="both"/>
        <w:rPr>
          <w:rFonts w:ascii="Times New Roman" w:hAnsi="Times New Roman" w:cs="Times New Roman"/>
          <w:sz w:val="24"/>
          <w:szCs w:val="24"/>
        </w:rPr>
      </w:pPr>
    </w:p>
    <w:p w14:paraId="5EA20CAA" w14:textId="044592D0" w:rsidR="0048392E" w:rsidRDefault="0048392E" w:rsidP="00D03EFC">
      <w:pPr>
        <w:spacing w:before="240" w:after="240"/>
        <w:jc w:val="both"/>
        <w:rPr>
          <w:rFonts w:ascii="Times New Roman" w:hAnsi="Times New Roman" w:cs="Times New Roman"/>
          <w:sz w:val="24"/>
          <w:szCs w:val="24"/>
        </w:rPr>
      </w:pPr>
    </w:p>
    <w:p w14:paraId="0F2B3338" w14:textId="6F153569" w:rsidR="0048392E" w:rsidRDefault="0048392E" w:rsidP="00D03EFC">
      <w:pPr>
        <w:spacing w:before="240" w:after="240"/>
        <w:jc w:val="both"/>
        <w:rPr>
          <w:rFonts w:ascii="Times New Roman" w:hAnsi="Times New Roman" w:cs="Times New Roman"/>
          <w:sz w:val="24"/>
          <w:szCs w:val="24"/>
        </w:rPr>
      </w:pPr>
    </w:p>
    <w:p w14:paraId="6F026240" w14:textId="4980222B" w:rsidR="0048392E" w:rsidRDefault="0048392E" w:rsidP="00D03EFC">
      <w:pPr>
        <w:spacing w:before="240" w:after="240"/>
        <w:jc w:val="both"/>
        <w:rPr>
          <w:rFonts w:ascii="Times New Roman" w:hAnsi="Times New Roman" w:cs="Times New Roman"/>
          <w:sz w:val="24"/>
          <w:szCs w:val="24"/>
        </w:rPr>
      </w:pPr>
    </w:p>
    <w:p w14:paraId="53AB9B45" w14:textId="5C12B09C" w:rsidR="0048392E" w:rsidRDefault="0048392E" w:rsidP="00D03EFC">
      <w:pPr>
        <w:spacing w:before="240" w:after="240"/>
        <w:jc w:val="both"/>
        <w:rPr>
          <w:rFonts w:ascii="Times New Roman" w:hAnsi="Times New Roman" w:cs="Times New Roman"/>
          <w:sz w:val="24"/>
          <w:szCs w:val="24"/>
        </w:rPr>
      </w:pPr>
    </w:p>
    <w:p w14:paraId="6C635364" w14:textId="72F25B36" w:rsidR="0048392E" w:rsidRDefault="0048392E" w:rsidP="00D03EFC">
      <w:pPr>
        <w:spacing w:before="240" w:after="240"/>
        <w:jc w:val="both"/>
        <w:rPr>
          <w:rFonts w:ascii="Times New Roman" w:hAnsi="Times New Roman" w:cs="Times New Roman"/>
          <w:sz w:val="24"/>
          <w:szCs w:val="24"/>
        </w:rPr>
      </w:pPr>
    </w:p>
    <w:p w14:paraId="5E842B83" w14:textId="079C3F68" w:rsidR="00A37949" w:rsidRDefault="00A37949" w:rsidP="00D03EFC">
      <w:pPr>
        <w:spacing w:before="240" w:after="240"/>
        <w:jc w:val="both"/>
        <w:rPr>
          <w:rFonts w:ascii="Times New Roman" w:hAnsi="Times New Roman" w:cs="Times New Roman"/>
          <w:sz w:val="24"/>
          <w:szCs w:val="24"/>
        </w:rPr>
      </w:pPr>
    </w:p>
    <w:p w14:paraId="26A26048" w14:textId="04E3B2B2" w:rsidR="00A37949" w:rsidRDefault="002740D1" w:rsidP="00D03EFC">
      <w:pPr>
        <w:spacing w:before="240" w:after="240"/>
        <w:jc w:val="both"/>
        <w:rPr>
          <w:rFonts w:ascii="Times New Roman" w:hAnsi="Times New Roman" w:cs="Times New Roman"/>
          <w:sz w:val="24"/>
          <w:szCs w:val="24"/>
        </w:rPr>
      </w:pPr>
      <w:r>
        <w:rPr>
          <w:noProof/>
        </w:rPr>
        <w:drawing>
          <wp:anchor distT="0" distB="0" distL="114300" distR="114300" simplePos="0" relativeHeight="251665408" behindDoc="0" locked="0" layoutInCell="1" allowOverlap="1" wp14:anchorId="41B742B5" wp14:editId="0C947269">
            <wp:simplePos x="0" y="0"/>
            <wp:positionH relativeFrom="column">
              <wp:posOffset>1238250</wp:posOffset>
            </wp:positionH>
            <wp:positionV relativeFrom="paragraph">
              <wp:posOffset>314325</wp:posOffset>
            </wp:positionV>
            <wp:extent cx="3353435" cy="11715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53435" cy="1171575"/>
                    </a:xfrm>
                    <a:prstGeom prst="rect">
                      <a:avLst/>
                    </a:prstGeom>
                  </pic:spPr>
                </pic:pic>
              </a:graphicData>
            </a:graphic>
            <wp14:sizeRelH relativeFrom="page">
              <wp14:pctWidth>0</wp14:pctWidth>
            </wp14:sizeRelH>
            <wp14:sizeRelV relativeFrom="page">
              <wp14:pctHeight>0</wp14:pctHeight>
            </wp14:sizeRelV>
          </wp:anchor>
        </w:drawing>
      </w:r>
    </w:p>
    <w:p w14:paraId="489E1EBC" w14:textId="38F75E26" w:rsidR="00A37949" w:rsidRDefault="00A37949" w:rsidP="00D03EFC">
      <w:pPr>
        <w:spacing w:before="240" w:after="240"/>
        <w:jc w:val="both"/>
        <w:rPr>
          <w:rFonts w:ascii="Times New Roman" w:hAnsi="Times New Roman" w:cs="Times New Roman"/>
          <w:sz w:val="24"/>
          <w:szCs w:val="24"/>
        </w:rPr>
      </w:pPr>
    </w:p>
    <w:p w14:paraId="0369158C" w14:textId="18CF100F" w:rsidR="007A76AA" w:rsidRDefault="007A76AA" w:rsidP="00D03EFC">
      <w:pPr>
        <w:spacing w:before="240" w:after="240"/>
        <w:jc w:val="both"/>
        <w:rPr>
          <w:rFonts w:ascii="Times New Roman" w:hAnsi="Times New Roman" w:cs="Times New Roman"/>
          <w:sz w:val="24"/>
          <w:szCs w:val="24"/>
        </w:rPr>
      </w:pPr>
    </w:p>
    <w:p w14:paraId="63B0A1F7" w14:textId="77B8AB8E" w:rsidR="007A76AA" w:rsidRDefault="007A76AA" w:rsidP="00D03EFC">
      <w:pPr>
        <w:spacing w:before="240" w:after="240"/>
        <w:jc w:val="both"/>
        <w:rPr>
          <w:rFonts w:ascii="Times New Roman" w:hAnsi="Times New Roman" w:cs="Times New Roman"/>
          <w:sz w:val="24"/>
          <w:szCs w:val="24"/>
        </w:rPr>
      </w:pPr>
    </w:p>
    <w:p w14:paraId="2EDE619C" w14:textId="2AE2841F" w:rsidR="007A76AA" w:rsidRDefault="007A76AA" w:rsidP="00D03EFC">
      <w:pPr>
        <w:spacing w:before="240" w:after="240"/>
        <w:jc w:val="both"/>
        <w:rPr>
          <w:rFonts w:ascii="Times New Roman" w:hAnsi="Times New Roman" w:cs="Times New Roman"/>
          <w:sz w:val="24"/>
          <w:szCs w:val="24"/>
        </w:rPr>
      </w:pPr>
    </w:p>
    <w:p w14:paraId="26ADDD69" w14:textId="2BF29AB3" w:rsidR="0048392E" w:rsidRDefault="00BD21F6"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The frequency tables above break down how many participants shop at which particular supermarkets</w:t>
      </w:r>
      <w:r w:rsidR="001C06BF">
        <w:rPr>
          <w:rFonts w:ascii="Times New Roman" w:hAnsi="Times New Roman" w:cs="Times New Roman"/>
          <w:sz w:val="24"/>
          <w:szCs w:val="24"/>
        </w:rPr>
        <w:t xml:space="preserve">. Interestingly, Tesco and Aldi seem to be the most popular with Morrisons coming in close behind. </w:t>
      </w:r>
      <w:r w:rsidR="00E15992">
        <w:rPr>
          <w:rFonts w:ascii="Times New Roman" w:hAnsi="Times New Roman" w:cs="Times New Roman"/>
          <w:sz w:val="24"/>
          <w:szCs w:val="24"/>
        </w:rPr>
        <w:t>A very large number of the connections I have with individuals on my social media account are mostly local and who live in Carmarthenshire</w:t>
      </w:r>
      <w:r w:rsidR="00E131B5">
        <w:rPr>
          <w:rFonts w:ascii="Times New Roman" w:hAnsi="Times New Roman" w:cs="Times New Roman"/>
          <w:sz w:val="24"/>
          <w:szCs w:val="24"/>
        </w:rPr>
        <w:t xml:space="preserve">. </w:t>
      </w:r>
      <w:r w:rsidR="00E15992">
        <w:rPr>
          <w:rFonts w:ascii="Times New Roman" w:hAnsi="Times New Roman" w:cs="Times New Roman"/>
          <w:sz w:val="24"/>
          <w:szCs w:val="24"/>
        </w:rPr>
        <w:t xml:space="preserve">The three largest supermarkets within Carmarthenshire are Tesco, Aldi and Morrisons. </w:t>
      </w:r>
      <w:r w:rsidR="00E131B5">
        <w:rPr>
          <w:rFonts w:ascii="Times New Roman" w:hAnsi="Times New Roman" w:cs="Times New Roman"/>
          <w:sz w:val="24"/>
          <w:szCs w:val="24"/>
        </w:rPr>
        <w:t xml:space="preserve">This limited and confined my data to a smaller geographical area, which doesn’t provide any real meaningful data. </w:t>
      </w:r>
    </w:p>
    <w:p w14:paraId="6CEDFDF3" w14:textId="01344BFE" w:rsidR="00EA6439" w:rsidRDefault="00EA6439" w:rsidP="00D03EFC">
      <w:pPr>
        <w:spacing w:before="240" w:after="240"/>
        <w:jc w:val="both"/>
        <w:rPr>
          <w:rFonts w:ascii="Times New Roman" w:hAnsi="Times New Roman" w:cs="Times New Roman"/>
          <w:sz w:val="24"/>
          <w:szCs w:val="24"/>
        </w:rPr>
      </w:pPr>
    </w:p>
    <w:p w14:paraId="21556610" w14:textId="4679F9B0" w:rsidR="001C06BF" w:rsidRDefault="001C06BF" w:rsidP="00D03EFC">
      <w:pPr>
        <w:spacing w:before="240" w:after="240"/>
        <w:jc w:val="both"/>
        <w:rPr>
          <w:rFonts w:ascii="Times New Roman" w:hAnsi="Times New Roman" w:cs="Times New Roman"/>
          <w:sz w:val="24"/>
          <w:szCs w:val="24"/>
        </w:rPr>
      </w:pPr>
    </w:p>
    <w:p w14:paraId="506CB4C5" w14:textId="527992C8" w:rsidR="004A53BE" w:rsidRDefault="007A2DE0" w:rsidP="00D03EFC">
      <w:pPr>
        <w:spacing w:before="240" w:after="240"/>
        <w:jc w:val="both"/>
        <w:rPr>
          <w:rFonts w:ascii="Times New Roman" w:hAnsi="Times New Roman" w:cs="Times New Roman"/>
          <w:sz w:val="24"/>
          <w:szCs w:val="24"/>
        </w:rPr>
      </w:pPr>
      <w:r>
        <w:rPr>
          <w:noProof/>
        </w:rPr>
        <w:lastRenderedPageBreak/>
        <w:drawing>
          <wp:anchor distT="0" distB="0" distL="114300" distR="114300" simplePos="0" relativeHeight="251667456" behindDoc="0" locked="0" layoutInCell="1" allowOverlap="1" wp14:anchorId="4AB6D324" wp14:editId="6055CC9D">
            <wp:simplePos x="0" y="0"/>
            <wp:positionH relativeFrom="column">
              <wp:posOffset>0</wp:posOffset>
            </wp:positionH>
            <wp:positionV relativeFrom="paragraph">
              <wp:posOffset>744220</wp:posOffset>
            </wp:positionV>
            <wp:extent cx="5581650" cy="19716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51972"/>
                    <a:stretch/>
                  </pic:blipFill>
                  <pic:spPr bwMode="auto">
                    <a:xfrm>
                      <a:off x="0" y="0"/>
                      <a:ext cx="5581650" cy="1971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A53BE">
        <w:rPr>
          <w:rFonts w:ascii="Times New Roman" w:hAnsi="Times New Roman" w:cs="Times New Roman"/>
          <w:sz w:val="24"/>
          <w:szCs w:val="24"/>
        </w:rPr>
        <w:t>After carrying out some investigative work and analysing the data</w:t>
      </w:r>
      <w:r>
        <w:rPr>
          <w:rFonts w:ascii="Times New Roman" w:hAnsi="Times New Roman" w:cs="Times New Roman"/>
          <w:sz w:val="24"/>
          <w:szCs w:val="24"/>
        </w:rPr>
        <w:t xml:space="preserve"> in detail</w:t>
      </w:r>
      <w:r w:rsidR="004A53BE">
        <w:rPr>
          <w:rFonts w:ascii="Times New Roman" w:hAnsi="Times New Roman" w:cs="Times New Roman"/>
          <w:sz w:val="24"/>
          <w:szCs w:val="24"/>
        </w:rPr>
        <w:t xml:space="preserve">, it would appear that the majority of correlations </w:t>
      </w:r>
      <w:r>
        <w:rPr>
          <w:rFonts w:ascii="Times New Roman" w:hAnsi="Times New Roman" w:cs="Times New Roman"/>
          <w:sz w:val="24"/>
          <w:szCs w:val="24"/>
        </w:rPr>
        <w:t xml:space="preserve">found surround a participant’s gender which then influences their shopping habits in terms of them being more environmentally aware. </w:t>
      </w:r>
    </w:p>
    <w:p w14:paraId="77ACC95F" w14:textId="16B7012C" w:rsidR="004A53BE" w:rsidRDefault="004A53BE" w:rsidP="00D03EFC">
      <w:pPr>
        <w:spacing w:before="240" w:after="240"/>
        <w:jc w:val="both"/>
        <w:rPr>
          <w:rFonts w:ascii="Times New Roman" w:hAnsi="Times New Roman" w:cs="Times New Roman"/>
          <w:sz w:val="24"/>
          <w:szCs w:val="24"/>
        </w:rPr>
      </w:pPr>
    </w:p>
    <w:p w14:paraId="04AFB97E" w14:textId="77777777" w:rsidR="001C06BF" w:rsidRDefault="001C06BF" w:rsidP="00D03EFC">
      <w:pPr>
        <w:spacing w:before="240" w:after="240"/>
        <w:jc w:val="both"/>
        <w:rPr>
          <w:rFonts w:ascii="Times New Roman" w:hAnsi="Times New Roman" w:cs="Times New Roman"/>
          <w:sz w:val="24"/>
          <w:szCs w:val="24"/>
        </w:rPr>
      </w:pPr>
    </w:p>
    <w:p w14:paraId="06124D43" w14:textId="1B15389B" w:rsidR="00E15992" w:rsidRDefault="00E15992" w:rsidP="00D03EFC">
      <w:pPr>
        <w:spacing w:before="240" w:after="240"/>
        <w:jc w:val="both"/>
        <w:rPr>
          <w:rFonts w:ascii="Times New Roman" w:hAnsi="Times New Roman" w:cs="Times New Roman"/>
          <w:sz w:val="24"/>
          <w:szCs w:val="24"/>
        </w:rPr>
      </w:pPr>
    </w:p>
    <w:p w14:paraId="0E0D3215" w14:textId="42CE22A2" w:rsidR="00E15992" w:rsidRDefault="00E15992" w:rsidP="00D03EFC">
      <w:pPr>
        <w:spacing w:before="240" w:after="240"/>
        <w:jc w:val="both"/>
        <w:rPr>
          <w:rFonts w:ascii="Times New Roman" w:hAnsi="Times New Roman" w:cs="Times New Roman"/>
          <w:sz w:val="24"/>
          <w:szCs w:val="24"/>
        </w:rPr>
      </w:pPr>
    </w:p>
    <w:p w14:paraId="21EDDE6E" w14:textId="1D00EFFB" w:rsidR="00E15992" w:rsidRDefault="00E15992" w:rsidP="00D03EFC">
      <w:pPr>
        <w:spacing w:before="240" w:after="240"/>
        <w:jc w:val="both"/>
        <w:rPr>
          <w:rFonts w:ascii="Times New Roman" w:hAnsi="Times New Roman" w:cs="Times New Roman"/>
          <w:sz w:val="24"/>
          <w:szCs w:val="24"/>
        </w:rPr>
      </w:pPr>
    </w:p>
    <w:p w14:paraId="4803242F" w14:textId="77777777" w:rsidR="007A2DE0" w:rsidRDefault="007A2DE0" w:rsidP="00D03EFC">
      <w:pPr>
        <w:spacing w:before="240" w:after="240"/>
        <w:jc w:val="both"/>
        <w:rPr>
          <w:rFonts w:ascii="Times New Roman" w:hAnsi="Times New Roman" w:cs="Times New Roman"/>
          <w:sz w:val="24"/>
          <w:szCs w:val="24"/>
        </w:rPr>
      </w:pPr>
    </w:p>
    <w:p w14:paraId="65443042" w14:textId="09B1C026" w:rsidR="0038043C" w:rsidRDefault="002740D1" w:rsidP="00D03EFC">
      <w:pPr>
        <w:spacing w:before="240" w:after="240"/>
        <w:jc w:val="both"/>
        <w:rPr>
          <w:rFonts w:ascii="Times New Roman" w:hAnsi="Times New Roman" w:cs="Times New Roman"/>
          <w:sz w:val="24"/>
          <w:szCs w:val="24"/>
        </w:rPr>
      </w:pPr>
      <w:r>
        <w:rPr>
          <w:noProof/>
        </w:rPr>
        <w:drawing>
          <wp:anchor distT="0" distB="0" distL="114300" distR="114300" simplePos="0" relativeHeight="251670528" behindDoc="0" locked="0" layoutInCell="1" allowOverlap="1" wp14:anchorId="60C6182E" wp14:editId="4BE1FA56">
            <wp:simplePos x="0" y="0"/>
            <wp:positionH relativeFrom="column">
              <wp:posOffset>0</wp:posOffset>
            </wp:positionH>
            <wp:positionV relativeFrom="paragraph">
              <wp:posOffset>1541780</wp:posOffset>
            </wp:positionV>
            <wp:extent cx="5467350" cy="20955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67350" cy="2095500"/>
                    </a:xfrm>
                    <a:prstGeom prst="rect">
                      <a:avLst/>
                    </a:prstGeom>
                  </pic:spPr>
                </pic:pic>
              </a:graphicData>
            </a:graphic>
            <wp14:sizeRelH relativeFrom="page">
              <wp14:pctWidth>0</wp14:pctWidth>
            </wp14:sizeRelH>
            <wp14:sizeRelV relativeFrom="page">
              <wp14:pctHeight>0</wp14:pctHeight>
            </wp14:sizeRelV>
          </wp:anchor>
        </w:drawing>
      </w:r>
      <w:r w:rsidR="0038043C">
        <w:rPr>
          <w:rFonts w:ascii="Times New Roman" w:hAnsi="Times New Roman" w:cs="Times New Roman"/>
          <w:sz w:val="24"/>
          <w:szCs w:val="24"/>
        </w:rPr>
        <w:t>Here is possible to see that gender clearly correlates with an individual’s willingness to purchase products that are more environmentally friendly. Males are more likely to consciously purchase environmentally friendly products.</w:t>
      </w:r>
      <w:r w:rsidR="00C51B57">
        <w:rPr>
          <w:rFonts w:ascii="Times New Roman" w:hAnsi="Times New Roman" w:cs="Times New Roman"/>
          <w:sz w:val="24"/>
          <w:szCs w:val="24"/>
        </w:rPr>
        <w:t xml:space="preserve"> A possible explanation for this could be due to the fact that </w:t>
      </w:r>
      <w:r w:rsidR="004A53BE">
        <w:rPr>
          <w:rFonts w:ascii="Times New Roman" w:hAnsi="Times New Roman" w:cs="Times New Roman"/>
          <w:sz w:val="24"/>
          <w:szCs w:val="24"/>
        </w:rPr>
        <w:t xml:space="preserve">environmentally friendly products are perceived as being of a higher cost value and </w:t>
      </w:r>
      <w:r w:rsidR="007A2DE0">
        <w:rPr>
          <w:rFonts w:ascii="Times New Roman" w:hAnsi="Times New Roman" w:cs="Times New Roman"/>
          <w:sz w:val="24"/>
          <w:szCs w:val="24"/>
        </w:rPr>
        <w:t>males are often more highly paid</w:t>
      </w:r>
      <w:r w:rsidR="00521EAA">
        <w:rPr>
          <w:rFonts w:ascii="Times New Roman" w:hAnsi="Times New Roman" w:cs="Times New Roman"/>
          <w:sz w:val="24"/>
          <w:szCs w:val="24"/>
        </w:rPr>
        <w:t>,</w:t>
      </w:r>
      <w:r w:rsidR="007A2DE0">
        <w:rPr>
          <w:rFonts w:ascii="Times New Roman" w:hAnsi="Times New Roman" w:cs="Times New Roman"/>
          <w:sz w:val="24"/>
          <w:szCs w:val="24"/>
        </w:rPr>
        <w:t xml:space="preserve"> meaning, they have more disposal income. This indicates a possible correlation between a participant’s income and consciously shopping for environmentally friendly products</w:t>
      </w:r>
      <w:r>
        <w:rPr>
          <w:rFonts w:ascii="Times New Roman" w:hAnsi="Times New Roman" w:cs="Times New Roman"/>
          <w:sz w:val="24"/>
          <w:szCs w:val="24"/>
        </w:rPr>
        <w:t xml:space="preserve">; this could be something for further research and investigation. </w:t>
      </w:r>
      <w:r w:rsidR="007A2DE0">
        <w:rPr>
          <w:rFonts w:ascii="Times New Roman" w:hAnsi="Times New Roman" w:cs="Times New Roman"/>
          <w:sz w:val="24"/>
          <w:szCs w:val="24"/>
        </w:rPr>
        <w:t xml:space="preserve"> </w:t>
      </w:r>
    </w:p>
    <w:p w14:paraId="7951F3FD" w14:textId="437064B4" w:rsidR="007A2DE0" w:rsidRDefault="007A2DE0" w:rsidP="00D03EFC">
      <w:pPr>
        <w:spacing w:before="240" w:after="240"/>
        <w:jc w:val="both"/>
        <w:rPr>
          <w:rFonts w:ascii="Times New Roman" w:hAnsi="Times New Roman" w:cs="Times New Roman"/>
          <w:sz w:val="24"/>
          <w:szCs w:val="24"/>
        </w:rPr>
      </w:pPr>
    </w:p>
    <w:p w14:paraId="191F41E4" w14:textId="5F2F7A7A" w:rsidR="007A2DE0" w:rsidRDefault="007A2DE0" w:rsidP="00D03EFC">
      <w:pPr>
        <w:spacing w:before="240" w:after="240"/>
        <w:jc w:val="both"/>
        <w:rPr>
          <w:rFonts w:ascii="Times New Roman" w:hAnsi="Times New Roman" w:cs="Times New Roman"/>
          <w:sz w:val="24"/>
          <w:szCs w:val="24"/>
        </w:rPr>
      </w:pPr>
    </w:p>
    <w:p w14:paraId="3B7A926E" w14:textId="77777777" w:rsidR="007A2DE0" w:rsidRDefault="007A2DE0" w:rsidP="00D03EFC">
      <w:pPr>
        <w:spacing w:before="240" w:after="240"/>
        <w:jc w:val="both"/>
        <w:rPr>
          <w:rFonts w:ascii="Times New Roman" w:hAnsi="Times New Roman" w:cs="Times New Roman"/>
          <w:sz w:val="24"/>
          <w:szCs w:val="24"/>
        </w:rPr>
      </w:pPr>
    </w:p>
    <w:p w14:paraId="1EDEA1BD" w14:textId="0AEF5856" w:rsidR="00C51B57" w:rsidRDefault="00C51B57" w:rsidP="00D03EFC">
      <w:pPr>
        <w:spacing w:before="240" w:after="240"/>
        <w:jc w:val="both"/>
        <w:rPr>
          <w:rFonts w:ascii="Times New Roman" w:hAnsi="Times New Roman" w:cs="Times New Roman"/>
          <w:sz w:val="24"/>
          <w:szCs w:val="24"/>
        </w:rPr>
      </w:pPr>
    </w:p>
    <w:p w14:paraId="4BFEDF6D" w14:textId="5220DEF3" w:rsidR="00C51B57" w:rsidRDefault="00C51B57" w:rsidP="00D03EFC">
      <w:pPr>
        <w:spacing w:before="240" w:after="240"/>
        <w:jc w:val="both"/>
        <w:rPr>
          <w:rFonts w:ascii="Times New Roman" w:hAnsi="Times New Roman" w:cs="Times New Roman"/>
          <w:sz w:val="24"/>
          <w:szCs w:val="24"/>
        </w:rPr>
      </w:pPr>
    </w:p>
    <w:p w14:paraId="7F43F1EF" w14:textId="46E085D1" w:rsidR="00C51B57" w:rsidRDefault="00C51B57" w:rsidP="00D03EFC">
      <w:pPr>
        <w:spacing w:before="240" w:after="240"/>
        <w:jc w:val="both"/>
        <w:rPr>
          <w:rFonts w:ascii="Times New Roman" w:hAnsi="Times New Roman" w:cs="Times New Roman"/>
          <w:sz w:val="24"/>
          <w:szCs w:val="24"/>
        </w:rPr>
      </w:pPr>
    </w:p>
    <w:p w14:paraId="24316BC7" w14:textId="7F4F4DB8" w:rsidR="00C972D2" w:rsidRDefault="002740D1"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From this data it is interesting to note that males are clearly more concerned regarding the amount of excess packaging</w:t>
      </w:r>
      <w:r w:rsidR="00C972D2">
        <w:rPr>
          <w:rFonts w:ascii="Times New Roman" w:hAnsi="Times New Roman" w:cs="Times New Roman"/>
          <w:sz w:val="24"/>
          <w:szCs w:val="24"/>
        </w:rPr>
        <w:t xml:space="preserve"> on the products they purchase. Whether this is in relation to concerns of an environmental nature or of more a practical nature is something that remains unanswered, again further investigation and research is necessary. My interpretation of this leans towards the fact that males have a more practical and logical way of thinking in terms of home waste management/storage and the restrictions placed on waste collection by Local Authorities.    </w:t>
      </w:r>
    </w:p>
    <w:p w14:paraId="206594AA" w14:textId="74050B4E" w:rsidR="006E7623" w:rsidRDefault="006E7623" w:rsidP="00D03EFC">
      <w:pPr>
        <w:spacing w:before="240" w:after="240"/>
        <w:jc w:val="both"/>
        <w:rPr>
          <w:rFonts w:ascii="Times New Roman" w:hAnsi="Times New Roman" w:cs="Times New Roman"/>
          <w:sz w:val="24"/>
          <w:szCs w:val="24"/>
        </w:rPr>
      </w:pPr>
    </w:p>
    <w:p w14:paraId="00354CBB" w14:textId="584FF8B3" w:rsidR="00C51B57" w:rsidRDefault="004A53BE" w:rsidP="00D03EFC">
      <w:pPr>
        <w:spacing w:before="240" w:after="240"/>
        <w:rPr>
          <w:rFonts w:ascii="Times New Roman" w:hAnsi="Times New Roman" w:cs="Times New Roman"/>
          <w:sz w:val="24"/>
          <w:szCs w:val="24"/>
        </w:rPr>
      </w:pPr>
      <w:r>
        <w:rPr>
          <w:noProof/>
        </w:rPr>
        <w:lastRenderedPageBreak/>
        <w:drawing>
          <wp:inline distT="0" distB="0" distL="0" distR="0" wp14:anchorId="63219130" wp14:editId="3FAAFFBC">
            <wp:extent cx="5448300" cy="2447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48300" cy="2447925"/>
                    </a:xfrm>
                    <a:prstGeom prst="rect">
                      <a:avLst/>
                    </a:prstGeom>
                  </pic:spPr>
                </pic:pic>
              </a:graphicData>
            </a:graphic>
          </wp:inline>
        </w:drawing>
      </w:r>
    </w:p>
    <w:p w14:paraId="48C9FEBD" w14:textId="77777777" w:rsidR="006E7623" w:rsidRDefault="006E7623" w:rsidP="00521EAA">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analysed data suggests that males are happier and feel more strongly about paying for a slightly more expensive reusable plastic bag and prefer this over the cheaper single use plastic bag. </w:t>
      </w:r>
    </w:p>
    <w:p w14:paraId="009DF310" w14:textId="40E5A1E9" w:rsidR="009467E1" w:rsidRDefault="006E7623" w:rsidP="00D03EFC">
      <w:pPr>
        <w:spacing w:before="240" w:after="240"/>
        <w:rPr>
          <w:rFonts w:ascii="Times New Roman" w:hAnsi="Times New Roman" w:cs="Times New Roman"/>
          <w:sz w:val="24"/>
          <w:szCs w:val="24"/>
        </w:rPr>
      </w:pPr>
      <w:r>
        <w:rPr>
          <w:noProof/>
        </w:rPr>
        <w:drawing>
          <wp:anchor distT="0" distB="0" distL="114300" distR="114300" simplePos="0" relativeHeight="251671552" behindDoc="0" locked="0" layoutInCell="1" allowOverlap="1" wp14:anchorId="27A9985E" wp14:editId="08FBAEB6">
            <wp:simplePos x="0" y="0"/>
            <wp:positionH relativeFrom="column">
              <wp:posOffset>0</wp:posOffset>
            </wp:positionH>
            <wp:positionV relativeFrom="paragraph">
              <wp:posOffset>-2540</wp:posOffset>
            </wp:positionV>
            <wp:extent cx="5943600" cy="2448560"/>
            <wp:effectExtent l="0" t="0" r="0" b="889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448560"/>
                    </a:xfrm>
                    <a:prstGeom prst="rect">
                      <a:avLst/>
                    </a:prstGeom>
                  </pic:spPr>
                </pic:pic>
              </a:graphicData>
            </a:graphic>
            <wp14:sizeRelH relativeFrom="page">
              <wp14:pctWidth>0</wp14:pctWidth>
            </wp14:sizeRelH>
            <wp14:sizeRelV relativeFrom="page">
              <wp14:pctHeight>0</wp14:pctHeight>
            </wp14:sizeRelV>
          </wp:anchor>
        </w:drawing>
      </w:r>
    </w:p>
    <w:p w14:paraId="10E32902" w14:textId="1C7AFEAD" w:rsidR="009467E1" w:rsidRDefault="009467E1" w:rsidP="00D03EFC">
      <w:pPr>
        <w:spacing w:before="240" w:after="240"/>
        <w:rPr>
          <w:rFonts w:ascii="Times New Roman" w:hAnsi="Times New Roman" w:cs="Times New Roman"/>
          <w:sz w:val="24"/>
          <w:szCs w:val="24"/>
        </w:rPr>
      </w:pPr>
    </w:p>
    <w:p w14:paraId="37B4F69D" w14:textId="7FB43F19" w:rsidR="009467E1" w:rsidRDefault="009467E1" w:rsidP="00D03EFC">
      <w:pPr>
        <w:spacing w:before="240" w:after="240"/>
        <w:rPr>
          <w:rFonts w:ascii="Times New Roman" w:hAnsi="Times New Roman" w:cs="Times New Roman"/>
          <w:sz w:val="24"/>
          <w:szCs w:val="24"/>
        </w:rPr>
      </w:pPr>
    </w:p>
    <w:p w14:paraId="3CF3F915" w14:textId="77777777" w:rsidR="009467E1" w:rsidRDefault="009467E1" w:rsidP="00D03EFC">
      <w:pPr>
        <w:spacing w:before="240" w:after="240"/>
        <w:rPr>
          <w:rFonts w:ascii="Times New Roman" w:hAnsi="Times New Roman" w:cs="Times New Roman"/>
          <w:sz w:val="24"/>
          <w:szCs w:val="24"/>
        </w:rPr>
      </w:pPr>
    </w:p>
    <w:p w14:paraId="5CE9E3C0" w14:textId="77777777" w:rsidR="009467E1" w:rsidRDefault="009467E1" w:rsidP="00D03EFC">
      <w:pPr>
        <w:spacing w:before="240" w:after="240"/>
        <w:rPr>
          <w:rFonts w:ascii="Times New Roman" w:hAnsi="Times New Roman" w:cs="Times New Roman"/>
          <w:sz w:val="24"/>
          <w:szCs w:val="24"/>
        </w:rPr>
      </w:pPr>
    </w:p>
    <w:p w14:paraId="384771DE" w14:textId="77719EE6" w:rsidR="00C51B57" w:rsidRDefault="00EA6816" w:rsidP="00D03EFC">
      <w:pPr>
        <w:spacing w:before="240" w:after="240"/>
        <w:rPr>
          <w:rFonts w:ascii="Times New Roman" w:hAnsi="Times New Roman" w:cs="Times New Roman"/>
          <w:sz w:val="24"/>
          <w:szCs w:val="24"/>
        </w:rPr>
      </w:pPr>
      <w:r>
        <w:rPr>
          <w:rFonts w:ascii="Times New Roman" w:hAnsi="Times New Roman" w:cs="Times New Roman"/>
          <w:sz w:val="24"/>
          <w:szCs w:val="24"/>
        </w:rPr>
        <w:t xml:space="preserve"> </w:t>
      </w:r>
      <w:r w:rsidR="009467E1">
        <w:rPr>
          <w:rFonts w:ascii="Times New Roman" w:hAnsi="Times New Roman" w:cs="Times New Roman"/>
          <w:sz w:val="24"/>
          <w:szCs w:val="24"/>
        </w:rPr>
        <w:t xml:space="preserve">again males are more likely to pay for a slightly </w:t>
      </w:r>
    </w:p>
    <w:p w14:paraId="5066EC1A" w14:textId="77777777" w:rsidR="006E7623" w:rsidRDefault="006E7623" w:rsidP="00D03EFC">
      <w:pPr>
        <w:spacing w:before="240" w:after="240"/>
        <w:jc w:val="both"/>
        <w:rPr>
          <w:rFonts w:ascii="Times New Roman" w:hAnsi="Times New Roman" w:cs="Times New Roman"/>
          <w:sz w:val="24"/>
          <w:szCs w:val="24"/>
        </w:rPr>
      </w:pPr>
    </w:p>
    <w:p w14:paraId="3BB158C2" w14:textId="4B643DA3" w:rsidR="004A53BE" w:rsidRDefault="006E7623"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Here there is another clear correlation pertaining to participants who are more likely to bring their own bags when shopping </w:t>
      </w:r>
      <w:r w:rsidR="00E131B5">
        <w:rPr>
          <w:rFonts w:ascii="Times New Roman" w:hAnsi="Times New Roman" w:cs="Times New Roman"/>
          <w:sz w:val="24"/>
          <w:szCs w:val="24"/>
        </w:rPr>
        <w:t>and</w:t>
      </w:r>
      <w:r>
        <w:rPr>
          <w:rFonts w:ascii="Times New Roman" w:hAnsi="Times New Roman" w:cs="Times New Roman"/>
          <w:sz w:val="24"/>
          <w:szCs w:val="24"/>
        </w:rPr>
        <w:t xml:space="preserve"> those who are happy to spend the extra on the reusable shopping bags. This indicates that the participants who are bringing their own bags to the supermarket are also the ones who have spent the extra on the reusable bags in the first instance. </w:t>
      </w:r>
    </w:p>
    <w:p w14:paraId="11A6389D" w14:textId="08894EC4" w:rsidR="00477FB2" w:rsidRPr="00477FB2" w:rsidRDefault="000A31BB" w:rsidP="00D03EFC">
      <w:pPr>
        <w:pStyle w:val="Heading1"/>
        <w:spacing w:before="240" w:after="240"/>
      </w:pPr>
      <w:bookmarkStart w:id="3" w:name="_Toc39044942"/>
      <w:r w:rsidRPr="000A31BB">
        <w:t>CONCLUSION/REFLECTION</w:t>
      </w:r>
      <w:bookmarkEnd w:id="3"/>
      <w:r w:rsidRPr="000A31BB">
        <w:t xml:space="preserve"> </w:t>
      </w:r>
    </w:p>
    <w:p w14:paraId="78EF428E" w14:textId="4D720CF1" w:rsidR="00153731" w:rsidRDefault="005E4A1A"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 would confirm that there appears to be </w:t>
      </w:r>
      <w:r w:rsidR="00C95DF5">
        <w:rPr>
          <w:rFonts w:ascii="Times New Roman" w:hAnsi="Times New Roman" w:cs="Times New Roman"/>
          <w:sz w:val="24"/>
          <w:szCs w:val="24"/>
        </w:rPr>
        <w:t xml:space="preserve">a </w:t>
      </w:r>
      <w:r>
        <w:rPr>
          <w:rFonts w:ascii="Times New Roman" w:hAnsi="Times New Roman" w:cs="Times New Roman"/>
          <w:sz w:val="24"/>
          <w:szCs w:val="24"/>
        </w:rPr>
        <w:t xml:space="preserve">high number of correlations pertaining to </w:t>
      </w:r>
      <w:r w:rsidR="00C95DF5">
        <w:rPr>
          <w:rFonts w:ascii="Times New Roman" w:hAnsi="Times New Roman" w:cs="Times New Roman"/>
          <w:sz w:val="24"/>
          <w:szCs w:val="24"/>
        </w:rPr>
        <w:t xml:space="preserve">being environmentally aware and </w:t>
      </w:r>
      <w:r>
        <w:rPr>
          <w:rFonts w:ascii="Times New Roman" w:hAnsi="Times New Roman" w:cs="Times New Roman"/>
          <w:sz w:val="24"/>
          <w:szCs w:val="24"/>
        </w:rPr>
        <w:t>gender and the influence that th</w:t>
      </w:r>
      <w:r w:rsidR="00C95DF5">
        <w:rPr>
          <w:rFonts w:ascii="Times New Roman" w:hAnsi="Times New Roman" w:cs="Times New Roman"/>
          <w:sz w:val="24"/>
          <w:szCs w:val="24"/>
        </w:rPr>
        <w:t xml:space="preserve">ese demographics have on shopping habits. The correlations indicate that males are more likely to purchase products that are more environmentally friendly as well as being the dominant sex who have stronger views on reducing waste and reusing plastic shopping bags. This is extremely interesting to note and </w:t>
      </w:r>
      <w:r w:rsidR="00477FB2">
        <w:rPr>
          <w:rFonts w:ascii="Times New Roman" w:hAnsi="Times New Roman" w:cs="Times New Roman"/>
          <w:sz w:val="24"/>
          <w:szCs w:val="24"/>
        </w:rPr>
        <w:t xml:space="preserve">opened up the </w:t>
      </w:r>
      <w:r w:rsidR="00477FB2">
        <w:rPr>
          <w:rFonts w:ascii="Times New Roman" w:hAnsi="Times New Roman" w:cs="Times New Roman"/>
          <w:sz w:val="24"/>
          <w:szCs w:val="24"/>
        </w:rPr>
        <w:lastRenderedPageBreak/>
        <w:t>possibility of</w:t>
      </w:r>
      <w:r w:rsidR="00C95DF5">
        <w:rPr>
          <w:rFonts w:ascii="Times New Roman" w:hAnsi="Times New Roman" w:cs="Times New Roman"/>
          <w:sz w:val="24"/>
          <w:szCs w:val="24"/>
        </w:rPr>
        <w:t xml:space="preserve"> taking this research further and</w:t>
      </w:r>
      <w:r w:rsidR="00153731">
        <w:rPr>
          <w:rFonts w:ascii="Times New Roman" w:hAnsi="Times New Roman" w:cs="Times New Roman"/>
          <w:sz w:val="24"/>
          <w:szCs w:val="24"/>
        </w:rPr>
        <w:t xml:space="preserve"> modifying the questions to gain richer insight into these points. </w:t>
      </w:r>
    </w:p>
    <w:p w14:paraId="6CE4E53D" w14:textId="5CD84B2E" w:rsidR="00E26451" w:rsidRDefault="00477FB2"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On reflection, quantitative research is an efficient way of gathering data in larger quantities, although I found </w:t>
      </w:r>
      <w:r w:rsidR="00B10276">
        <w:rPr>
          <w:rFonts w:ascii="Times New Roman" w:hAnsi="Times New Roman" w:cs="Times New Roman"/>
          <w:sz w:val="24"/>
          <w:szCs w:val="24"/>
        </w:rPr>
        <w:t xml:space="preserve">SPSS difficult to get to grips with and </w:t>
      </w:r>
      <w:r>
        <w:rPr>
          <w:rFonts w:ascii="Times New Roman" w:hAnsi="Times New Roman" w:cs="Times New Roman"/>
          <w:sz w:val="24"/>
          <w:szCs w:val="24"/>
        </w:rPr>
        <w:t>data entry</w:t>
      </w:r>
      <w:r w:rsidR="00B10276">
        <w:rPr>
          <w:rFonts w:ascii="Times New Roman" w:hAnsi="Times New Roman" w:cs="Times New Roman"/>
          <w:sz w:val="24"/>
          <w:szCs w:val="24"/>
        </w:rPr>
        <w:t xml:space="preserve"> was a rather arduous and long drawn out task. I used Survey Monkey and was unable to </w:t>
      </w:r>
      <w:r w:rsidR="00E26451">
        <w:rPr>
          <w:rFonts w:ascii="Times New Roman" w:hAnsi="Times New Roman" w:cs="Times New Roman"/>
          <w:sz w:val="24"/>
          <w:szCs w:val="24"/>
        </w:rPr>
        <w:t xml:space="preserve">import my data so was required to manually enter each participant’s answer, which took some time. </w:t>
      </w:r>
      <w:r w:rsidR="00521EAA">
        <w:rPr>
          <w:rFonts w:ascii="Times New Roman" w:hAnsi="Times New Roman" w:cs="Times New Roman"/>
          <w:sz w:val="24"/>
          <w:szCs w:val="24"/>
        </w:rPr>
        <w:t xml:space="preserve">Saying this, </w:t>
      </w:r>
      <w:r w:rsidR="00E26451">
        <w:rPr>
          <w:rFonts w:ascii="Times New Roman" w:hAnsi="Times New Roman" w:cs="Times New Roman"/>
          <w:sz w:val="24"/>
          <w:szCs w:val="24"/>
        </w:rPr>
        <w:t>SPSS is an extremely useful tool which displays large quantities of data in the form of tables and charts, making it much easier to read</w:t>
      </w:r>
      <w:r w:rsidR="00521EAA">
        <w:rPr>
          <w:rFonts w:ascii="Times New Roman" w:hAnsi="Times New Roman" w:cs="Times New Roman"/>
          <w:sz w:val="24"/>
          <w:szCs w:val="24"/>
        </w:rPr>
        <w:t xml:space="preserve"> in terms of showing</w:t>
      </w:r>
      <w:r w:rsidR="00F94CD5">
        <w:rPr>
          <w:rFonts w:ascii="Times New Roman" w:hAnsi="Times New Roman" w:cs="Times New Roman"/>
          <w:sz w:val="24"/>
          <w:szCs w:val="24"/>
        </w:rPr>
        <w:t xml:space="preserve"> clear correlations.</w:t>
      </w:r>
      <w:r>
        <w:rPr>
          <w:rFonts w:ascii="Times New Roman" w:hAnsi="Times New Roman" w:cs="Times New Roman"/>
          <w:sz w:val="24"/>
          <w:szCs w:val="24"/>
        </w:rPr>
        <w:t xml:space="preserve"> </w:t>
      </w:r>
      <w:r w:rsidR="00E26451">
        <w:rPr>
          <w:rFonts w:ascii="Times New Roman" w:hAnsi="Times New Roman" w:cs="Times New Roman"/>
          <w:sz w:val="24"/>
          <w:szCs w:val="24"/>
        </w:rPr>
        <w:t xml:space="preserve">I was able to pick up on some correlations within the data itself, but the sample size of participants used was too small so was unable to determine whether this data was in fact meaningful or whether it was just coincidental. On further reflection the data </w:t>
      </w:r>
      <w:r w:rsidR="00D03EFC">
        <w:rPr>
          <w:rFonts w:ascii="Times New Roman" w:hAnsi="Times New Roman" w:cs="Times New Roman"/>
          <w:sz w:val="24"/>
          <w:szCs w:val="24"/>
        </w:rPr>
        <w:t xml:space="preserve">isn’t conclusive and </w:t>
      </w:r>
      <w:r w:rsidR="00E26451">
        <w:rPr>
          <w:rFonts w:ascii="Times New Roman" w:hAnsi="Times New Roman" w:cs="Times New Roman"/>
          <w:sz w:val="24"/>
          <w:szCs w:val="24"/>
        </w:rPr>
        <w:t xml:space="preserve">doesn’t actually answer my question on whether being environmentally aware influences shopping habits. The survey questions need to be more specific in order to provide further, more insightful information on this topic. </w:t>
      </w:r>
      <w:r w:rsidR="004B7EE4">
        <w:rPr>
          <w:rFonts w:ascii="Times New Roman" w:hAnsi="Times New Roman" w:cs="Times New Roman"/>
          <w:sz w:val="24"/>
          <w:szCs w:val="24"/>
        </w:rPr>
        <w:t xml:space="preserve">(Business Balls; 2019). </w:t>
      </w:r>
    </w:p>
    <w:p w14:paraId="248DF55A" w14:textId="7F0124D6" w:rsidR="004B7EE4" w:rsidRDefault="00E26451"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Having </w:t>
      </w:r>
      <w:r w:rsidR="00F94CD5">
        <w:rPr>
          <w:rFonts w:ascii="Times New Roman" w:hAnsi="Times New Roman" w:cs="Times New Roman"/>
          <w:sz w:val="24"/>
          <w:szCs w:val="24"/>
        </w:rPr>
        <w:t xml:space="preserve">now carried out this method of quantitative research, I note that </w:t>
      </w:r>
      <w:r>
        <w:rPr>
          <w:rFonts w:ascii="Times New Roman" w:hAnsi="Times New Roman" w:cs="Times New Roman"/>
          <w:sz w:val="24"/>
          <w:szCs w:val="24"/>
        </w:rPr>
        <w:t xml:space="preserve">the data </w:t>
      </w:r>
      <w:r w:rsidR="00F94CD5">
        <w:rPr>
          <w:rFonts w:ascii="Times New Roman" w:hAnsi="Times New Roman" w:cs="Times New Roman"/>
          <w:sz w:val="24"/>
          <w:szCs w:val="24"/>
        </w:rPr>
        <w:t xml:space="preserve">collected in this way </w:t>
      </w:r>
      <w:r>
        <w:rPr>
          <w:rFonts w:ascii="Times New Roman" w:hAnsi="Times New Roman" w:cs="Times New Roman"/>
          <w:sz w:val="24"/>
          <w:szCs w:val="24"/>
        </w:rPr>
        <w:t>limits any researcher from having any bias or influence on the data collected.</w:t>
      </w:r>
    </w:p>
    <w:p w14:paraId="3CF81606" w14:textId="2B568FB7" w:rsidR="00D03EFC" w:rsidRDefault="00F94CD5" w:rsidP="00D03EFC">
      <w:pPr>
        <w:spacing w:before="240" w:after="240"/>
        <w:jc w:val="both"/>
        <w:rPr>
          <w:rFonts w:ascii="Times New Roman" w:hAnsi="Times New Roman" w:cs="Times New Roman"/>
          <w:sz w:val="24"/>
          <w:szCs w:val="24"/>
        </w:rPr>
      </w:pPr>
      <w:r>
        <w:rPr>
          <w:rFonts w:ascii="Times New Roman" w:hAnsi="Times New Roman" w:cs="Times New Roman"/>
          <w:sz w:val="24"/>
          <w:szCs w:val="24"/>
        </w:rPr>
        <w:t>In hindsight, if I were to conduct the survey again, I would like to implement changes to my survey questions</w:t>
      </w:r>
      <w:r w:rsidR="00D03EFC">
        <w:rPr>
          <w:rFonts w:ascii="Times New Roman" w:hAnsi="Times New Roman" w:cs="Times New Roman"/>
          <w:sz w:val="24"/>
          <w:szCs w:val="24"/>
        </w:rPr>
        <w:t xml:space="preserve"> by making them more refined</w:t>
      </w:r>
      <w:r>
        <w:rPr>
          <w:rFonts w:ascii="Times New Roman" w:hAnsi="Times New Roman" w:cs="Times New Roman"/>
          <w:sz w:val="24"/>
          <w:szCs w:val="24"/>
        </w:rPr>
        <w:t>. Not knowing what to expect from this particular type of data research meant that I</w:t>
      </w:r>
      <w:r w:rsidR="00D03EFC">
        <w:rPr>
          <w:rFonts w:ascii="Times New Roman" w:hAnsi="Times New Roman" w:cs="Times New Roman"/>
          <w:sz w:val="24"/>
          <w:szCs w:val="24"/>
        </w:rPr>
        <w:t xml:space="preserve"> didn’t consider my outcomes and</w:t>
      </w:r>
      <w:r>
        <w:rPr>
          <w:rFonts w:ascii="Times New Roman" w:hAnsi="Times New Roman" w:cs="Times New Roman"/>
          <w:sz w:val="24"/>
          <w:szCs w:val="24"/>
        </w:rPr>
        <w:t xml:space="preserve"> missed out on asking more insightful questions to gain richer</w:t>
      </w:r>
      <w:r w:rsidR="004A5F7E">
        <w:rPr>
          <w:rFonts w:ascii="Times New Roman" w:hAnsi="Times New Roman" w:cs="Times New Roman"/>
          <w:sz w:val="24"/>
          <w:szCs w:val="24"/>
        </w:rPr>
        <w:t>,</w:t>
      </w:r>
      <w:r>
        <w:rPr>
          <w:rFonts w:ascii="Times New Roman" w:hAnsi="Times New Roman" w:cs="Times New Roman"/>
          <w:sz w:val="24"/>
          <w:szCs w:val="24"/>
        </w:rPr>
        <w:t xml:space="preserve"> </w:t>
      </w:r>
      <w:r w:rsidR="004A5F7E">
        <w:rPr>
          <w:rFonts w:ascii="Times New Roman" w:hAnsi="Times New Roman" w:cs="Times New Roman"/>
          <w:sz w:val="24"/>
          <w:szCs w:val="24"/>
        </w:rPr>
        <w:t xml:space="preserve">more meaningful </w:t>
      </w:r>
      <w:r>
        <w:rPr>
          <w:rFonts w:ascii="Times New Roman" w:hAnsi="Times New Roman" w:cs="Times New Roman"/>
          <w:sz w:val="24"/>
          <w:szCs w:val="24"/>
        </w:rPr>
        <w:t>information.</w:t>
      </w:r>
      <w:r w:rsidR="00D03EFC">
        <w:rPr>
          <w:rFonts w:ascii="Times New Roman" w:hAnsi="Times New Roman" w:cs="Times New Roman"/>
          <w:sz w:val="24"/>
          <w:szCs w:val="24"/>
        </w:rPr>
        <w:t xml:space="preserve"> </w:t>
      </w:r>
    </w:p>
    <w:p w14:paraId="2D5739C6" w14:textId="3A5D8C3F" w:rsidR="00926C09" w:rsidRDefault="00926C09" w:rsidP="00D03EFC">
      <w:pPr>
        <w:spacing w:before="240" w:after="240"/>
        <w:jc w:val="both"/>
        <w:rPr>
          <w:rFonts w:ascii="Arial" w:hAnsi="Arial" w:cs="Arial"/>
        </w:rPr>
      </w:pPr>
      <w:bookmarkStart w:id="4" w:name="_GoBack"/>
      <w:bookmarkEnd w:id="4"/>
    </w:p>
    <w:p w14:paraId="5B33F0F1" w14:textId="26C072A1" w:rsidR="00A541E0" w:rsidRPr="00254698" w:rsidRDefault="00254698" w:rsidP="00A541E0">
      <w:pPr>
        <w:rPr>
          <w:rFonts w:ascii="Times New Roman" w:eastAsia="Yu Gothic UI Light" w:hAnsi="Times New Roman" w:cs="Times New Roman"/>
          <w:sz w:val="24"/>
          <w:szCs w:val="24"/>
        </w:rPr>
      </w:pPr>
      <w:r w:rsidRPr="00254698">
        <w:rPr>
          <w:rFonts w:ascii="Times New Roman" w:eastAsia="Yu Gothic UI Light" w:hAnsi="Times New Roman" w:cs="Times New Roman"/>
          <w:sz w:val="24"/>
          <w:szCs w:val="24"/>
        </w:rPr>
        <w:t>1570 words</w:t>
      </w:r>
    </w:p>
    <w:p w14:paraId="425CF6BE" w14:textId="0372AF85" w:rsidR="00D03EFC" w:rsidRDefault="00D03EFC" w:rsidP="00A541E0">
      <w:pPr>
        <w:rPr>
          <w:rFonts w:ascii="Yu Gothic UI Light" w:eastAsia="Yu Gothic UI Light" w:hAnsi="Yu Gothic UI Light"/>
          <w:sz w:val="24"/>
          <w:szCs w:val="24"/>
        </w:rPr>
      </w:pPr>
    </w:p>
    <w:p w14:paraId="61C42248" w14:textId="3C64215D" w:rsidR="00D03EFC" w:rsidRDefault="00D03EFC" w:rsidP="00A541E0">
      <w:pPr>
        <w:rPr>
          <w:rFonts w:ascii="Yu Gothic UI Light" w:eastAsia="Yu Gothic UI Light" w:hAnsi="Yu Gothic UI Light"/>
          <w:sz w:val="24"/>
          <w:szCs w:val="24"/>
        </w:rPr>
      </w:pPr>
    </w:p>
    <w:p w14:paraId="6860B444" w14:textId="60F0797B" w:rsidR="00D03EFC" w:rsidRDefault="00D03EFC" w:rsidP="00A541E0">
      <w:pPr>
        <w:rPr>
          <w:rFonts w:ascii="Yu Gothic UI Light" w:eastAsia="Yu Gothic UI Light" w:hAnsi="Yu Gothic UI Light"/>
          <w:sz w:val="24"/>
          <w:szCs w:val="24"/>
        </w:rPr>
      </w:pPr>
    </w:p>
    <w:p w14:paraId="0471494A" w14:textId="09155B0D" w:rsidR="00D03EFC" w:rsidRDefault="00D03EFC" w:rsidP="00A541E0">
      <w:pPr>
        <w:rPr>
          <w:rFonts w:ascii="Yu Gothic UI Light" w:eastAsia="Yu Gothic UI Light" w:hAnsi="Yu Gothic UI Light"/>
          <w:sz w:val="24"/>
          <w:szCs w:val="24"/>
        </w:rPr>
      </w:pPr>
    </w:p>
    <w:p w14:paraId="1352B9EC" w14:textId="77777777" w:rsidR="00D03EFC" w:rsidRDefault="00D03EFC" w:rsidP="00A541E0">
      <w:pPr>
        <w:rPr>
          <w:rFonts w:ascii="Yu Gothic UI Light" w:eastAsia="Yu Gothic UI Light" w:hAnsi="Yu Gothic UI Light"/>
          <w:sz w:val="24"/>
          <w:szCs w:val="24"/>
        </w:rPr>
      </w:pPr>
    </w:p>
    <w:p w14:paraId="4FCEB0D9" w14:textId="7B3C27C4" w:rsidR="000A31BB" w:rsidRDefault="000A31BB" w:rsidP="000A31BB">
      <w:pPr>
        <w:jc w:val="both"/>
        <w:rPr>
          <w:rFonts w:ascii="Arial" w:hAnsi="Arial" w:cs="Arial"/>
        </w:rPr>
      </w:pPr>
    </w:p>
    <w:p w14:paraId="7C9113C7" w14:textId="70715DAC" w:rsidR="00D03EFC" w:rsidRDefault="000A31BB" w:rsidP="00D03EFC">
      <w:pPr>
        <w:pStyle w:val="Heading1"/>
        <w:rPr>
          <w:rStyle w:val="normaltextrun1"/>
        </w:rPr>
      </w:pPr>
      <w:bookmarkStart w:id="5" w:name="_Toc39044943"/>
      <w:r>
        <w:t>REFERENCES</w:t>
      </w:r>
      <w:bookmarkEnd w:id="5"/>
    </w:p>
    <w:p w14:paraId="4DA7B2A4" w14:textId="77777777" w:rsidR="004A5F7E" w:rsidRDefault="004A5F7E" w:rsidP="00D03EFC">
      <w:pPr>
        <w:pStyle w:val="paragraph"/>
        <w:spacing w:before="240" w:after="240"/>
        <w:jc w:val="both"/>
        <w:textAlignment w:val="baseline"/>
        <w:rPr>
          <w:rStyle w:val="normaltextrun1"/>
        </w:rPr>
      </w:pPr>
      <w:r>
        <w:rPr>
          <w:rStyle w:val="normaltextrun1"/>
        </w:rPr>
        <w:t xml:space="preserve">Blaikie, N. (2003). Analyzing Quantitative Data. London, UK. Sage Publications Ltd. </w:t>
      </w:r>
    </w:p>
    <w:p w14:paraId="357D2249" w14:textId="77777777" w:rsidR="004A5F7E" w:rsidRDefault="004A5F7E" w:rsidP="00E21569">
      <w:pPr>
        <w:pStyle w:val="paragraph"/>
        <w:jc w:val="both"/>
        <w:textAlignment w:val="baseline"/>
        <w:rPr>
          <w:rStyle w:val="normaltextrun1"/>
        </w:rPr>
      </w:pPr>
      <w:r>
        <w:rPr>
          <w:rStyle w:val="normaltextrun1"/>
        </w:rPr>
        <w:lastRenderedPageBreak/>
        <w:t xml:space="preserve">Business Balls. (2019). Quantitative Research Methods. Available at: </w:t>
      </w:r>
      <w:hyperlink r:id="rId18" w:history="1">
        <w:r w:rsidRPr="00FD41BC">
          <w:rPr>
            <w:rStyle w:val="Hyperlink"/>
          </w:rPr>
          <w:t>https://www.businessballs.com/study-skills/quantitative-research-methods/</w:t>
        </w:r>
      </w:hyperlink>
    </w:p>
    <w:p w14:paraId="1C9919CC" w14:textId="77777777" w:rsidR="004A5F7E" w:rsidRDefault="004A5F7E" w:rsidP="00D03EFC">
      <w:pPr>
        <w:pStyle w:val="paragraph"/>
        <w:spacing w:before="240" w:after="240"/>
        <w:jc w:val="both"/>
        <w:textAlignment w:val="baseline"/>
        <w:rPr>
          <w:rStyle w:val="normaltextrun1"/>
        </w:rPr>
      </w:pPr>
      <w:r>
        <w:rPr>
          <w:rStyle w:val="normaltextrun1"/>
        </w:rPr>
        <w:t xml:space="preserve">Byrne, D. (2002). Interpreting Quantitative Data. London; UK. Sage Publications Ltd.  </w:t>
      </w:r>
    </w:p>
    <w:p w14:paraId="387F6154" w14:textId="77777777" w:rsidR="004A5F7E" w:rsidRDefault="004A5F7E" w:rsidP="00D03EFC">
      <w:pPr>
        <w:pStyle w:val="paragraph"/>
        <w:spacing w:before="240" w:after="240"/>
        <w:jc w:val="both"/>
        <w:textAlignment w:val="baseline"/>
        <w:rPr>
          <w:rStyle w:val="normaltextrun1"/>
        </w:rPr>
      </w:pPr>
      <w:r>
        <w:rPr>
          <w:rStyle w:val="normaltextrun1"/>
        </w:rPr>
        <w:t xml:space="preserve">Deiner, C. (2020). What’s Quantitative Data? Available at: </w:t>
      </w:r>
      <w:hyperlink r:id="rId19" w:history="1">
        <w:r w:rsidRPr="00984CB1">
          <w:rPr>
            <w:rStyle w:val="Hyperlink"/>
          </w:rPr>
          <w:t>https://adage.com/article/dataworks/quantitative-data/239884</w:t>
        </w:r>
      </w:hyperlink>
    </w:p>
    <w:p w14:paraId="09C5B287" w14:textId="77777777" w:rsidR="004A5F7E" w:rsidRDefault="004A5F7E" w:rsidP="00D03EFC">
      <w:pPr>
        <w:pStyle w:val="paragraph"/>
        <w:spacing w:before="240" w:after="240"/>
        <w:jc w:val="both"/>
        <w:textAlignment w:val="baseline"/>
        <w:rPr>
          <w:rStyle w:val="normaltextrun1"/>
        </w:rPr>
      </w:pPr>
      <w:r>
        <w:rPr>
          <w:rStyle w:val="normaltextrun1"/>
        </w:rPr>
        <w:t xml:space="preserve">Joshi, Y., &amp; Rahman, Z. (2015). Factors Affecting Green Purchase Behaviour and Future Research Directions. Available at: </w:t>
      </w:r>
      <w:hyperlink r:id="rId20" w:history="1">
        <w:r w:rsidRPr="006F7138">
          <w:rPr>
            <w:rStyle w:val="Hyperlink"/>
          </w:rPr>
          <w:t>https://www.sciencedirect.com/science/article/pii/S2306774815000034</w:t>
        </w:r>
      </w:hyperlink>
    </w:p>
    <w:p w14:paraId="005EA4D0" w14:textId="77777777" w:rsidR="004A5F7E" w:rsidRDefault="004A5F7E" w:rsidP="00D03EFC">
      <w:pPr>
        <w:pStyle w:val="paragraph"/>
        <w:spacing w:before="240" w:after="240"/>
        <w:jc w:val="both"/>
        <w:textAlignment w:val="baseline"/>
        <w:rPr>
          <w:rStyle w:val="normaltextrun1"/>
        </w:rPr>
      </w:pPr>
      <w:r>
        <w:rPr>
          <w:rStyle w:val="normaltextrun1"/>
        </w:rPr>
        <w:t xml:space="preserve">Mora, M. (2016). 10 Key Things to Consider when Designing Surveys. Available at: </w:t>
      </w:r>
      <w:hyperlink r:id="rId21" w:history="1">
        <w:r w:rsidRPr="006F7138">
          <w:rPr>
            <w:rStyle w:val="Hyperlink"/>
          </w:rPr>
          <w:t>https://www.surveygizmo.com/resources/blog/designing-surveys/</w:t>
        </w:r>
      </w:hyperlink>
    </w:p>
    <w:p w14:paraId="49E562C7" w14:textId="77777777" w:rsidR="004A5F7E" w:rsidRDefault="004A5F7E" w:rsidP="00D03EFC">
      <w:pPr>
        <w:pStyle w:val="paragraph"/>
        <w:spacing w:before="240" w:after="240"/>
        <w:jc w:val="both"/>
        <w:textAlignment w:val="baseline"/>
        <w:rPr>
          <w:rStyle w:val="normaltextrun1"/>
        </w:rPr>
      </w:pPr>
      <w:r>
        <w:rPr>
          <w:rStyle w:val="normaltextrun1"/>
        </w:rPr>
        <w:t xml:space="preserve">Pickell, D. (2019). </w:t>
      </w:r>
      <w:r w:rsidRPr="006F68E7">
        <w:rPr>
          <w:rStyle w:val="normaltextrun1"/>
        </w:rPr>
        <w:t>Qualitative vs Quantitative Data – What’s the Difference?</w:t>
      </w:r>
      <w:r>
        <w:rPr>
          <w:rStyle w:val="normaltextrun1"/>
        </w:rPr>
        <w:t xml:space="preserve"> Available at: </w:t>
      </w:r>
      <w:hyperlink r:id="rId22" w:history="1">
        <w:r w:rsidRPr="00984CB1">
          <w:rPr>
            <w:rStyle w:val="Hyperlink"/>
          </w:rPr>
          <w:t>https://learn.g2.com/qualitative-vs-quantitative-data</w:t>
        </w:r>
      </w:hyperlink>
    </w:p>
    <w:p w14:paraId="000B5460" w14:textId="77777777" w:rsidR="004A5F7E" w:rsidRDefault="004A5F7E" w:rsidP="00E21569">
      <w:pPr>
        <w:pStyle w:val="paragraph"/>
        <w:jc w:val="both"/>
        <w:textAlignment w:val="baseline"/>
        <w:rPr>
          <w:rStyle w:val="normaltextrun1"/>
        </w:rPr>
      </w:pPr>
      <w:r>
        <w:rPr>
          <w:rStyle w:val="normaltextrun1"/>
        </w:rPr>
        <w:t xml:space="preserve">Survey Monkey. (2020). </w:t>
      </w:r>
      <w:r w:rsidRPr="004A5F7E">
        <w:rPr>
          <w:rStyle w:val="normaltextrun1"/>
        </w:rPr>
        <w:t>Does Being Environmentally Aware Influence Your Shopping Habits?</w:t>
      </w:r>
      <w:r>
        <w:rPr>
          <w:rStyle w:val="normaltextrun1"/>
        </w:rPr>
        <w:t xml:space="preserve"> Available at: </w:t>
      </w:r>
      <w:hyperlink r:id="rId23" w:history="1">
        <w:r w:rsidRPr="00C80078">
          <w:rPr>
            <w:rStyle w:val="Hyperlink"/>
          </w:rPr>
          <w:t>https://www.surveymonkey.co.uk/r/T5P3Y5J</w:t>
        </w:r>
      </w:hyperlink>
    </w:p>
    <w:p w14:paraId="116B41D7" w14:textId="77777777" w:rsidR="004A5F7E" w:rsidRPr="00A172EF" w:rsidRDefault="004A5F7E" w:rsidP="00E21569">
      <w:pPr>
        <w:pStyle w:val="paragraph"/>
        <w:jc w:val="both"/>
        <w:textAlignment w:val="baseline"/>
        <w:rPr>
          <w:rStyle w:val="normaltextrun1"/>
        </w:rPr>
      </w:pPr>
    </w:p>
    <w:sectPr w:rsidR="004A5F7E" w:rsidRPr="00A172EF" w:rsidSect="00EA3829">
      <w:headerReference w:type="default" r:id="rId24"/>
      <w:pgSz w:w="12240" w:h="15840"/>
      <w:pgMar w:top="709"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C23E0C" w14:textId="77777777" w:rsidR="00D34CED" w:rsidRDefault="00D34CED" w:rsidP="002E27DC">
      <w:pPr>
        <w:spacing w:after="0" w:line="240" w:lineRule="auto"/>
      </w:pPr>
      <w:r>
        <w:separator/>
      </w:r>
    </w:p>
  </w:endnote>
  <w:endnote w:type="continuationSeparator" w:id="0">
    <w:p w14:paraId="20F82461" w14:textId="77777777" w:rsidR="00D34CED" w:rsidRDefault="00D34CED" w:rsidP="002E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E92506" w14:textId="77777777" w:rsidR="00D34CED" w:rsidRDefault="00D34CED" w:rsidP="002E27DC">
      <w:pPr>
        <w:spacing w:after="0" w:line="240" w:lineRule="auto"/>
      </w:pPr>
      <w:r>
        <w:separator/>
      </w:r>
    </w:p>
  </w:footnote>
  <w:footnote w:type="continuationSeparator" w:id="0">
    <w:p w14:paraId="4FC27242" w14:textId="77777777" w:rsidR="00D34CED" w:rsidRDefault="00D34CED" w:rsidP="002E27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389953320"/>
      <w:docPartObj>
        <w:docPartGallery w:val="Page Numbers (Top of Page)"/>
        <w:docPartUnique/>
      </w:docPartObj>
    </w:sdtPr>
    <w:sdtEndPr>
      <w:rPr>
        <w:noProof/>
      </w:rPr>
    </w:sdtEndPr>
    <w:sdtContent>
      <w:p w14:paraId="25592579" w14:textId="4965C92A" w:rsidR="002E27DC" w:rsidRPr="002E27DC" w:rsidRDefault="002E27DC">
        <w:pPr>
          <w:pStyle w:val="Header"/>
          <w:jc w:val="right"/>
          <w:rPr>
            <w:rFonts w:ascii="Times New Roman" w:hAnsi="Times New Roman" w:cs="Times New Roman"/>
            <w:sz w:val="24"/>
            <w:szCs w:val="24"/>
          </w:rPr>
        </w:pPr>
        <w:r w:rsidRPr="002E27DC">
          <w:rPr>
            <w:rFonts w:ascii="Times New Roman" w:hAnsi="Times New Roman" w:cs="Times New Roman"/>
            <w:sz w:val="24"/>
            <w:szCs w:val="24"/>
          </w:rPr>
          <w:fldChar w:fldCharType="begin"/>
        </w:r>
        <w:r w:rsidRPr="002E27DC">
          <w:rPr>
            <w:rFonts w:ascii="Times New Roman" w:hAnsi="Times New Roman" w:cs="Times New Roman"/>
            <w:sz w:val="24"/>
            <w:szCs w:val="24"/>
          </w:rPr>
          <w:instrText xml:space="preserve"> PAGE   \* MERGEFORMAT </w:instrText>
        </w:r>
        <w:r w:rsidRPr="002E27DC">
          <w:rPr>
            <w:rFonts w:ascii="Times New Roman" w:hAnsi="Times New Roman" w:cs="Times New Roman"/>
            <w:sz w:val="24"/>
            <w:szCs w:val="24"/>
          </w:rPr>
          <w:fldChar w:fldCharType="separate"/>
        </w:r>
        <w:r w:rsidRPr="002E27DC">
          <w:rPr>
            <w:rFonts w:ascii="Times New Roman" w:hAnsi="Times New Roman" w:cs="Times New Roman"/>
            <w:noProof/>
            <w:sz w:val="24"/>
            <w:szCs w:val="24"/>
          </w:rPr>
          <w:t>2</w:t>
        </w:r>
        <w:r w:rsidRPr="002E27DC">
          <w:rPr>
            <w:rFonts w:ascii="Times New Roman" w:hAnsi="Times New Roman" w:cs="Times New Roman"/>
            <w:noProof/>
            <w:sz w:val="24"/>
            <w:szCs w:val="24"/>
          </w:rPr>
          <w:fldChar w:fldCharType="end"/>
        </w:r>
      </w:p>
    </w:sdtContent>
  </w:sdt>
  <w:p w14:paraId="14D9F7B4" w14:textId="77777777" w:rsidR="002E27DC" w:rsidRDefault="002E2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A48DD"/>
    <w:multiLevelType w:val="multilevel"/>
    <w:tmpl w:val="F0661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9F3199"/>
    <w:multiLevelType w:val="multilevel"/>
    <w:tmpl w:val="EDD0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7852A7"/>
    <w:multiLevelType w:val="multilevel"/>
    <w:tmpl w:val="1550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12587F"/>
    <w:multiLevelType w:val="multilevel"/>
    <w:tmpl w:val="7E1EA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FF7B27"/>
    <w:multiLevelType w:val="multilevel"/>
    <w:tmpl w:val="A1663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55E3BEE"/>
    <w:multiLevelType w:val="multilevel"/>
    <w:tmpl w:val="9800B5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6077CA"/>
    <w:multiLevelType w:val="multilevel"/>
    <w:tmpl w:val="9F28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B20417"/>
    <w:multiLevelType w:val="multilevel"/>
    <w:tmpl w:val="1D3CEE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AF506D"/>
    <w:multiLevelType w:val="multilevel"/>
    <w:tmpl w:val="47D4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35168A9"/>
    <w:multiLevelType w:val="multilevel"/>
    <w:tmpl w:val="CC381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910894"/>
    <w:multiLevelType w:val="multilevel"/>
    <w:tmpl w:val="833C0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2540F3"/>
    <w:multiLevelType w:val="multilevel"/>
    <w:tmpl w:val="ECF8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2104EC2"/>
    <w:multiLevelType w:val="multilevel"/>
    <w:tmpl w:val="679E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51472E2"/>
    <w:multiLevelType w:val="multilevel"/>
    <w:tmpl w:val="184E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2"/>
  </w:num>
  <w:num w:numId="3">
    <w:abstractNumId w:val="12"/>
  </w:num>
  <w:num w:numId="4">
    <w:abstractNumId w:val="13"/>
  </w:num>
  <w:num w:numId="5">
    <w:abstractNumId w:val="6"/>
  </w:num>
  <w:num w:numId="6">
    <w:abstractNumId w:val="11"/>
  </w:num>
  <w:num w:numId="7">
    <w:abstractNumId w:val="9"/>
  </w:num>
  <w:num w:numId="8">
    <w:abstractNumId w:val="5"/>
  </w:num>
  <w:num w:numId="9">
    <w:abstractNumId w:val="3"/>
  </w:num>
  <w:num w:numId="10">
    <w:abstractNumId w:val="4"/>
  </w:num>
  <w:num w:numId="11">
    <w:abstractNumId w:val="1"/>
  </w:num>
  <w:num w:numId="12">
    <w:abstractNumId w:val="8"/>
  </w:num>
  <w:num w:numId="13">
    <w:abstractNumId w:val="0"/>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29"/>
    <w:rsid w:val="00017B65"/>
    <w:rsid w:val="00020205"/>
    <w:rsid w:val="00053A56"/>
    <w:rsid w:val="00066B08"/>
    <w:rsid w:val="000A31BB"/>
    <w:rsid w:val="000C1613"/>
    <w:rsid w:val="000D0ED4"/>
    <w:rsid w:val="000D20FE"/>
    <w:rsid w:val="000E361F"/>
    <w:rsid w:val="000E5F7F"/>
    <w:rsid w:val="000F75CF"/>
    <w:rsid w:val="001063E5"/>
    <w:rsid w:val="00110616"/>
    <w:rsid w:val="00116B0B"/>
    <w:rsid w:val="00124831"/>
    <w:rsid w:val="00147DA6"/>
    <w:rsid w:val="00153731"/>
    <w:rsid w:val="00162695"/>
    <w:rsid w:val="00170DAB"/>
    <w:rsid w:val="001A092A"/>
    <w:rsid w:val="001C06BF"/>
    <w:rsid w:val="001C4157"/>
    <w:rsid w:val="001E0C2F"/>
    <w:rsid w:val="001E5090"/>
    <w:rsid w:val="00205D1B"/>
    <w:rsid w:val="00230239"/>
    <w:rsid w:val="00244815"/>
    <w:rsid w:val="00254698"/>
    <w:rsid w:val="002710FD"/>
    <w:rsid w:val="002740D1"/>
    <w:rsid w:val="002804AC"/>
    <w:rsid w:val="00291673"/>
    <w:rsid w:val="002B2BE3"/>
    <w:rsid w:val="002D49BB"/>
    <w:rsid w:val="002E1E1E"/>
    <w:rsid w:val="002E27DC"/>
    <w:rsid w:val="002E3913"/>
    <w:rsid w:val="0030332B"/>
    <w:rsid w:val="00324967"/>
    <w:rsid w:val="00333D3D"/>
    <w:rsid w:val="00340BB5"/>
    <w:rsid w:val="00343C82"/>
    <w:rsid w:val="003460DF"/>
    <w:rsid w:val="00347A91"/>
    <w:rsid w:val="003637E0"/>
    <w:rsid w:val="0038043C"/>
    <w:rsid w:val="00387092"/>
    <w:rsid w:val="003A6FCD"/>
    <w:rsid w:val="003B28BC"/>
    <w:rsid w:val="003B29A7"/>
    <w:rsid w:val="003D5C7D"/>
    <w:rsid w:val="003E3177"/>
    <w:rsid w:val="003F080B"/>
    <w:rsid w:val="00424DE0"/>
    <w:rsid w:val="00477FB2"/>
    <w:rsid w:val="0048392E"/>
    <w:rsid w:val="00486385"/>
    <w:rsid w:val="004A53BE"/>
    <w:rsid w:val="004A5F7E"/>
    <w:rsid w:val="004A7450"/>
    <w:rsid w:val="004B39CE"/>
    <w:rsid w:val="004B7EE4"/>
    <w:rsid w:val="00521EAA"/>
    <w:rsid w:val="005242D6"/>
    <w:rsid w:val="005504A6"/>
    <w:rsid w:val="005520FE"/>
    <w:rsid w:val="0055695A"/>
    <w:rsid w:val="005732B6"/>
    <w:rsid w:val="00577122"/>
    <w:rsid w:val="005A5728"/>
    <w:rsid w:val="005C0D13"/>
    <w:rsid w:val="005C2A24"/>
    <w:rsid w:val="005E46EF"/>
    <w:rsid w:val="005E4A1A"/>
    <w:rsid w:val="005F2726"/>
    <w:rsid w:val="005F66DE"/>
    <w:rsid w:val="0060511A"/>
    <w:rsid w:val="00607272"/>
    <w:rsid w:val="00630F97"/>
    <w:rsid w:val="006403AF"/>
    <w:rsid w:val="0064316F"/>
    <w:rsid w:val="00652D0D"/>
    <w:rsid w:val="00655114"/>
    <w:rsid w:val="00666113"/>
    <w:rsid w:val="006666F3"/>
    <w:rsid w:val="00666AED"/>
    <w:rsid w:val="00680A0F"/>
    <w:rsid w:val="006A4652"/>
    <w:rsid w:val="006A6FFB"/>
    <w:rsid w:val="006C0CE1"/>
    <w:rsid w:val="006D56A6"/>
    <w:rsid w:val="006E7623"/>
    <w:rsid w:val="006F68E7"/>
    <w:rsid w:val="00717B79"/>
    <w:rsid w:val="00767AEC"/>
    <w:rsid w:val="00773C3F"/>
    <w:rsid w:val="00795CA4"/>
    <w:rsid w:val="007A2448"/>
    <w:rsid w:val="007A2DE0"/>
    <w:rsid w:val="007A76AA"/>
    <w:rsid w:val="007B3E11"/>
    <w:rsid w:val="007E12F5"/>
    <w:rsid w:val="007F49DD"/>
    <w:rsid w:val="007F560D"/>
    <w:rsid w:val="008252D6"/>
    <w:rsid w:val="00831B45"/>
    <w:rsid w:val="00842995"/>
    <w:rsid w:val="00875DF1"/>
    <w:rsid w:val="0089063E"/>
    <w:rsid w:val="008C1E67"/>
    <w:rsid w:val="008C70D4"/>
    <w:rsid w:val="00912ABD"/>
    <w:rsid w:val="00915567"/>
    <w:rsid w:val="00926C09"/>
    <w:rsid w:val="00930C3F"/>
    <w:rsid w:val="009446EB"/>
    <w:rsid w:val="009467E1"/>
    <w:rsid w:val="00984931"/>
    <w:rsid w:val="00984DCA"/>
    <w:rsid w:val="00987095"/>
    <w:rsid w:val="009A3BE5"/>
    <w:rsid w:val="009C0F46"/>
    <w:rsid w:val="009C2A94"/>
    <w:rsid w:val="009F0196"/>
    <w:rsid w:val="009F2049"/>
    <w:rsid w:val="009F68DE"/>
    <w:rsid w:val="00A12182"/>
    <w:rsid w:val="00A172EF"/>
    <w:rsid w:val="00A1752C"/>
    <w:rsid w:val="00A37949"/>
    <w:rsid w:val="00A50116"/>
    <w:rsid w:val="00A52FA0"/>
    <w:rsid w:val="00A541E0"/>
    <w:rsid w:val="00A7037C"/>
    <w:rsid w:val="00A951F1"/>
    <w:rsid w:val="00AC31AF"/>
    <w:rsid w:val="00AE2382"/>
    <w:rsid w:val="00AF6077"/>
    <w:rsid w:val="00B007F4"/>
    <w:rsid w:val="00B0353B"/>
    <w:rsid w:val="00B10276"/>
    <w:rsid w:val="00B31B75"/>
    <w:rsid w:val="00B65CD8"/>
    <w:rsid w:val="00B76F6C"/>
    <w:rsid w:val="00B81393"/>
    <w:rsid w:val="00B832AB"/>
    <w:rsid w:val="00B8684E"/>
    <w:rsid w:val="00B9458C"/>
    <w:rsid w:val="00BA0371"/>
    <w:rsid w:val="00BB3D7C"/>
    <w:rsid w:val="00BB5E0B"/>
    <w:rsid w:val="00BD21CB"/>
    <w:rsid w:val="00BD21F6"/>
    <w:rsid w:val="00BD268C"/>
    <w:rsid w:val="00BD30A2"/>
    <w:rsid w:val="00BD3CA3"/>
    <w:rsid w:val="00BE0585"/>
    <w:rsid w:val="00BE2570"/>
    <w:rsid w:val="00BF7586"/>
    <w:rsid w:val="00C275A8"/>
    <w:rsid w:val="00C3070D"/>
    <w:rsid w:val="00C51B57"/>
    <w:rsid w:val="00C5603D"/>
    <w:rsid w:val="00C7630E"/>
    <w:rsid w:val="00C95DF5"/>
    <w:rsid w:val="00C972D2"/>
    <w:rsid w:val="00CC3C6B"/>
    <w:rsid w:val="00CC4A16"/>
    <w:rsid w:val="00CD7E8E"/>
    <w:rsid w:val="00CE17DF"/>
    <w:rsid w:val="00D00AF9"/>
    <w:rsid w:val="00D03EFC"/>
    <w:rsid w:val="00D10FA4"/>
    <w:rsid w:val="00D1548A"/>
    <w:rsid w:val="00D34CED"/>
    <w:rsid w:val="00D509A2"/>
    <w:rsid w:val="00DA784D"/>
    <w:rsid w:val="00DB17BD"/>
    <w:rsid w:val="00DB7A5A"/>
    <w:rsid w:val="00DC7E84"/>
    <w:rsid w:val="00DD1274"/>
    <w:rsid w:val="00DD613F"/>
    <w:rsid w:val="00DD7693"/>
    <w:rsid w:val="00DF453B"/>
    <w:rsid w:val="00E131B5"/>
    <w:rsid w:val="00E13C91"/>
    <w:rsid w:val="00E15992"/>
    <w:rsid w:val="00E21569"/>
    <w:rsid w:val="00E26451"/>
    <w:rsid w:val="00E3545C"/>
    <w:rsid w:val="00E43BF9"/>
    <w:rsid w:val="00E56CF1"/>
    <w:rsid w:val="00E62418"/>
    <w:rsid w:val="00E650D1"/>
    <w:rsid w:val="00E71F83"/>
    <w:rsid w:val="00E901D3"/>
    <w:rsid w:val="00EA15F8"/>
    <w:rsid w:val="00EA3829"/>
    <w:rsid w:val="00EA6439"/>
    <w:rsid w:val="00EA6816"/>
    <w:rsid w:val="00EB0671"/>
    <w:rsid w:val="00ED04A2"/>
    <w:rsid w:val="00ED2704"/>
    <w:rsid w:val="00EE64F2"/>
    <w:rsid w:val="00F05140"/>
    <w:rsid w:val="00F17AAB"/>
    <w:rsid w:val="00F50205"/>
    <w:rsid w:val="00F740DB"/>
    <w:rsid w:val="00F94CD5"/>
    <w:rsid w:val="00FA14E7"/>
    <w:rsid w:val="00FE0D2B"/>
    <w:rsid w:val="00FE3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DCA61"/>
  <w15:docId w15:val="{16AF2380-4300-4F39-A5A4-ADD71C804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8A"/>
    <w:pPr>
      <w:keepNext/>
      <w:keepLines/>
      <w:spacing w:before="480" w:after="0"/>
      <w:outlineLvl w:val="0"/>
    </w:pPr>
    <w:rPr>
      <w:rFonts w:ascii="Times New Roman" w:eastAsiaTheme="majorEastAsia" w:hAnsi="Times New Roman" w:cstheme="majorBidi"/>
      <w:b/>
      <w:bCs/>
      <w:sz w:val="24"/>
      <w:szCs w:val="28"/>
      <w:u w:val="single"/>
    </w:rPr>
  </w:style>
  <w:style w:type="paragraph" w:styleId="Heading3">
    <w:name w:val="heading 3"/>
    <w:basedOn w:val="Normal"/>
    <w:next w:val="Normal"/>
    <w:link w:val="Heading3Char"/>
    <w:uiPriority w:val="9"/>
    <w:semiHidden/>
    <w:unhideWhenUsed/>
    <w:qFormat/>
    <w:rsid w:val="000F75C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82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A3829"/>
    <w:rPr>
      <w:rFonts w:eastAsiaTheme="minorEastAsia"/>
      <w:lang w:eastAsia="ja-JP"/>
    </w:rPr>
  </w:style>
  <w:style w:type="paragraph" w:styleId="BalloonText">
    <w:name w:val="Balloon Text"/>
    <w:basedOn w:val="Normal"/>
    <w:link w:val="BalloonTextChar"/>
    <w:uiPriority w:val="99"/>
    <w:semiHidden/>
    <w:unhideWhenUsed/>
    <w:rsid w:val="00EA3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829"/>
    <w:rPr>
      <w:rFonts w:ascii="Tahoma" w:hAnsi="Tahoma" w:cs="Tahoma"/>
      <w:sz w:val="16"/>
      <w:szCs w:val="16"/>
    </w:rPr>
  </w:style>
  <w:style w:type="character" w:customStyle="1" w:styleId="Heading1Char">
    <w:name w:val="Heading 1 Char"/>
    <w:basedOn w:val="DefaultParagraphFont"/>
    <w:link w:val="Heading1"/>
    <w:uiPriority w:val="9"/>
    <w:rsid w:val="00D1548A"/>
    <w:rPr>
      <w:rFonts w:ascii="Times New Roman" w:eastAsiaTheme="majorEastAsia" w:hAnsi="Times New Roman" w:cstheme="majorBidi"/>
      <w:b/>
      <w:bCs/>
      <w:sz w:val="24"/>
      <w:szCs w:val="28"/>
      <w:u w:val="single"/>
    </w:rPr>
  </w:style>
  <w:style w:type="paragraph" w:styleId="TOCHeading">
    <w:name w:val="TOC Heading"/>
    <w:basedOn w:val="Heading1"/>
    <w:next w:val="Normal"/>
    <w:uiPriority w:val="39"/>
    <w:unhideWhenUsed/>
    <w:qFormat/>
    <w:rsid w:val="00930C3F"/>
    <w:pPr>
      <w:outlineLvl w:val="9"/>
    </w:pPr>
    <w:rPr>
      <w:lang w:eastAsia="ja-JP"/>
    </w:rPr>
  </w:style>
  <w:style w:type="character" w:styleId="Hyperlink">
    <w:name w:val="Hyperlink"/>
    <w:basedOn w:val="DefaultParagraphFont"/>
    <w:uiPriority w:val="99"/>
    <w:unhideWhenUsed/>
    <w:rsid w:val="00B31B75"/>
    <w:rPr>
      <w:strike w:val="0"/>
      <w:dstrike w:val="0"/>
      <w:color w:val="106596"/>
      <w:sz w:val="24"/>
      <w:szCs w:val="24"/>
      <w:u w:val="none"/>
      <w:effect w:val="none"/>
      <w:shd w:val="clear" w:color="auto" w:fill="auto"/>
      <w:vertAlign w:val="baseline"/>
    </w:rPr>
  </w:style>
  <w:style w:type="character" w:customStyle="1" w:styleId="UnresolvedMention1">
    <w:name w:val="Unresolved Mention1"/>
    <w:basedOn w:val="DefaultParagraphFont"/>
    <w:uiPriority w:val="99"/>
    <w:semiHidden/>
    <w:unhideWhenUsed/>
    <w:rsid w:val="00B31B75"/>
    <w:rPr>
      <w:color w:val="605E5C"/>
      <w:shd w:val="clear" w:color="auto" w:fill="E1DFDD"/>
    </w:rPr>
  </w:style>
  <w:style w:type="character" w:styleId="UnresolvedMention">
    <w:name w:val="Unresolved Mention"/>
    <w:basedOn w:val="DefaultParagraphFont"/>
    <w:uiPriority w:val="99"/>
    <w:semiHidden/>
    <w:unhideWhenUsed/>
    <w:rsid w:val="00666113"/>
    <w:rPr>
      <w:color w:val="605E5C"/>
      <w:shd w:val="clear" w:color="auto" w:fill="E1DFDD"/>
    </w:rPr>
  </w:style>
  <w:style w:type="paragraph" w:styleId="Header">
    <w:name w:val="header"/>
    <w:basedOn w:val="Normal"/>
    <w:link w:val="HeaderChar"/>
    <w:uiPriority w:val="99"/>
    <w:unhideWhenUsed/>
    <w:rsid w:val="002E2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DC"/>
  </w:style>
  <w:style w:type="paragraph" w:styleId="Footer">
    <w:name w:val="footer"/>
    <w:basedOn w:val="Normal"/>
    <w:link w:val="FooterChar"/>
    <w:uiPriority w:val="99"/>
    <w:unhideWhenUsed/>
    <w:rsid w:val="002E2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DC"/>
  </w:style>
  <w:style w:type="table" w:styleId="TableGrid">
    <w:name w:val="Table Grid"/>
    <w:basedOn w:val="TableNormal"/>
    <w:uiPriority w:val="39"/>
    <w:rsid w:val="00D1548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1548A"/>
    <w:pPr>
      <w:spacing w:after="100"/>
    </w:pPr>
  </w:style>
  <w:style w:type="paragraph" w:customStyle="1" w:styleId="paragraph">
    <w:name w:val="paragraph"/>
    <w:basedOn w:val="Normal"/>
    <w:rsid w:val="00E21569"/>
    <w:pPr>
      <w:spacing w:after="0"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E21569"/>
  </w:style>
  <w:style w:type="character" w:customStyle="1" w:styleId="contextualspellingandgrammarerror">
    <w:name w:val="contextualspellingandgrammarerror"/>
    <w:basedOn w:val="DefaultParagraphFont"/>
    <w:rsid w:val="00E21569"/>
  </w:style>
  <w:style w:type="character" w:customStyle="1" w:styleId="normaltextrun1">
    <w:name w:val="normaltextrun1"/>
    <w:basedOn w:val="DefaultParagraphFont"/>
    <w:rsid w:val="00E21569"/>
  </w:style>
  <w:style w:type="character" w:customStyle="1" w:styleId="eop">
    <w:name w:val="eop"/>
    <w:basedOn w:val="DefaultParagraphFont"/>
    <w:rsid w:val="00E21569"/>
  </w:style>
  <w:style w:type="character" w:styleId="Strong">
    <w:name w:val="Strong"/>
    <w:basedOn w:val="DefaultParagraphFont"/>
    <w:uiPriority w:val="22"/>
    <w:qFormat/>
    <w:rsid w:val="00343C82"/>
    <w:rPr>
      <w:b/>
      <w:bCs/>
    </w:rPr>
  </w:style>
  <w:style w:type="character" w:customStyle="1" w:styleId="Heading3Char">
    <w:name w:val="Heading 3 Char"/>
    <w:basedOn w:val="DefaultParagraphFont"/>
    <w:link w:val="Heading3"/>
    <w:uiPriority w:val="9"/>
    <w:semiHidden/>
    <w:rsid w:val="000F75CF"/>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805656">
      <w:bodyDiv w:val="1"/>
      <w:marLeft w:val="0"/>
      <w:marRight w:val="0"/>
      <w:marTop w:val="0"/>
      <w:marBottom w:val="0"/>
      <w:divBdr>
        <w:top w:val="none" w:sz="0" w:space="0" w:color="auto"/>
        <w:left w:val="none" w:sz="0" w:space="0" w:color="auto"/>
        <w:bottom w:val="none" w:sz="0" w:space="0" w:color="auto"/>
        <w:right w:val="none" w:sz="0" w:space="0" w:color="auto"/>
      </w:divBdr>
    </w:div>
    <w:div w:id="200168897">
      <w:bodyDiv w:val="1"/>
      <w:marLeft w:val="0"/>
      <w:marRight w:val="0"/>
      <w:marTop w:val="0"/>
      <w:marBottom w:val="0"/>
      <w:divBdr>
        <w:top w:val="none" w:sz="0" w:space="0" w:color="auto"/>
        <w:left w:val="none" w:sz="0" w:space="0" w:color="auto"/>
        <w:bottom w:val="none" w:sz="0" w:space="0" w:color="auto"/>
        <w:right w:val="none" w:sz="0" w:space="0" w:color="auto"/>
      </w:divBdr>
      <w:divsChild>
        <w:div w:id="1973515072">
          <w:marLeft w:val="0"/>
          <w:marRight w:val="0"/>
          <w:marTop w:val="0"/>
          <w:marBottom w:val="0"/>
          <w:divBdr>
            <w:top w:val="none" w:sz="0" w:space="0" w:color="auto"/>
            <w:left w:val="none" w:sz="0" w:space="0" w:color="auto"/>
            <w:bottom w:val="none" w:sz="0" w:space="0" w:color="auto"/>
            <w:right w:val="none" w:sz="0" w:space="0" w:color="auto"/>
          </w:divBdr>
          <w:divsChild>
            <w:div w:id="1178272468">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22646867">
      <w:bodyDiv w:val="1"/>
      <w:marLeft w:val="0"/>
      <w:marRight w:val="0"/>
      <w:marTop w:val="0"/>
      <w:marBottom w:val="0"/>
      <w:divBdr>
        <w:top w:val="none" w:sz="0" w:space="0" w:color="auto"/>
        <w:left w:val="none" w:sz="0" w:space="0" w:color="auto"/>
        <w:bottom w:val="none" w:sz="0" w:space="0" w:color="auto"/>
        <w:right w:val="none" w:sz="0" w:space="0" w:color="auto"/>
      </w:divBdr>
    </w:div>
    <w:div w:id="275722035">
      <w:bodyDiv w:val="1"/>
      <w:marLeft w:val="0"/>
      <w:marRight w:val="0"/>
      <w:marTop w:val="0"/>
      <w:marBottom w:val="0"/>
      <w:divBdr>
        <w:top w:val="none" w:sz="0" w:space="0" w:color="auto"/>
        <w:left w:val="none" w:sz="0" w:space="0" w:color="auto"/>
        <w:bottom w:val="none" w:sz="0" w:space="0" w:color="auto"/>
        <w:right w:val="none" w:sz="0" w:space="0" w:color="auto"/>
      </w:divBdr>
      <w:divsChild>
        <w:div w:id="1173255607">
          <w:marLeft w:val="0"/>
          <w:marRight w:val="0"/>
          <w:marTop w:val="0"/>
          <w:marBottom w:val="0"/>
          <w:divBdr>
            <w:top w:val="none" w:sz="0" w:space="0" w:color="auto"/>
            <w:left w:val="none" w:sz="0" w:space="0" w:color="auto"/>
            <w:bottom w:val="none" w:sz="0" w:space="0" w:color="auto"/>
            <w:right w:val="none" w:sz="0" w:space="0" w:color="auto"/>
          </w:divBdr>
          <w:divsChild>
            <w:div w:id="2129272409">
              <w:marLeft w:val="0"/>
              <w:marRight w:val="0"/>
              <w:marTop w:val="0"/>
              <w:marBottom w:val="0"/>
              <w:divBdr>
                <w:top w:val="none" w:sz="0" w:space="0" w:color="auto"/>
                <w:left w:val="none" w:sz="0" w:space="0" w:color="auto"/>
                <w:bottom w:val="none" w:sz="0" w:space="0" w:color="auto"/>
                <w:right w:val="none" w:sz="0" w:space="0" w:color="auto"/>
              </w:divBdr>
              <w:divsChild>
                <w:div w:id="1161890006">
                  <w:marLeft w:val="0"/>
                  <w:marRight w:val="0"/>
                  <w:marTop w:val="0"/>
                  <w:marBottom w:val="0"/>
                  <w:divBdr>
                    <w:top w:val="none" w:sz="0" w:space="0" w:color="auto"/>
                    <w:left w:val="none" w:sz="0" w:space="0" w:color="auto"/>
                    <w:bottom w:val="none" w:sz="0" w:space="0" w:color="auto"/>
                    <w:right w:val="none" w:sz="0" w:space="0" w:color="auto"/>
                  </w:divBdr>
                  <w:divsChild>
                    <w:div w:id="802384962">
                      <w:marLeft w:val="0"/>
                      <w:marRight w:val="0"/>
                      <w:marTop w:val="0"/>
                      <w:marBottom w:val="0"/>
                      <w:divBdr>
                        <w:top w:val="none" w:sz="0" w:space="0" w:color="auto"/>
                        <w:left w:val="none" w:sz="0" w:space="0" w:color="auto"/>
                        <w:bottom w:val="none" w:sz="0" w:space="0" w:color="auto"/>
                        <w:right w:val="none" w:sz="0" w:space="0" w:color="auto"/>
                      </w:divBdr>
                      <w:divsChild>
                        <w:div w:id="759108087">
                          <w:marLeft w:val="0"/>
                          <w:marRight w:val="0"/>
                          <w:marTop w:val="0"/>
                          <w:marBottom w:val="0"/>
                          <w:divBdr>
                            <w:top w:val="none" w:sz="0" w:space="0" w:color="auto"/>
                            <w:left w:val="none" w:sz="0" w:space="0" w:color="auto"/>
                            <w:bottom w:val="none" w:sz="0" w:space="0" w:color="auto"/>
                            <w:right w:val="none" w:sz="0" w:space="0" w:color="auto"/>
                          </w:divBdr>
                          <w:divsChild>
                            <w:div w:id="87716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317287">
      <w:bodyDiv w:val="1"/>
      <w:marLeft w:val="0"/>
      <w:marRight w:val="0"/>
      <w:marTop w:val="0"/>
      <w:marBottom w:val="0"/>
      <w:divBdr>
        <w:top w:val="none" w:sz="0" w:space="0" w:color="auto"/>
        <w:left w:val="none" w:sz="0" w:space="0" w:color="auto"/>
        <w:bottom w:val="none" w:sz="0" w:space="0" w:color="auto"/>
        <w:right w:val="none" w:sz="0" w:space="0" w:color="auto"/>
      </w:divBdr>
      <w:divsChild>
        <w:div w:id="2033993423">
          <w:marLeft w:val="0"/>
          <w:marRight w:val="0"/>
          <w:marTop w:val="0"/>
          <w:marBottom w:val="0"/>
          <w:divBdr>
            <w:top w:val="none" w:sz="0" w:space="0" w:color="auto"/>
            <w:left w:val="none" w:sz="0" w:space="0" w:color="auto"/>
            <w:bottom w:val="none" w:sz="0" w:space="0" w:color="auto"/>
            <w:right w:val="none" w:sz="0" w:space="0" w:color="auto"/>
          </w:divBdr>
          <w:divsChild>
            <w:div w:id="241572358">
              <w:marLeft w:val="-225"/>
              <w:marRight w:val="-225"/>
              <w:marTop w:val="0"/>
              <w:marBottom w:val="0"/>
              <w:divBdr>
                <w:top w:val="none" w:sz="0" w:space="0" w:color="auto"/>
                <w:left w:val="none" w:sz="0" w:space="0" w:color="auto"/>
                <w:bottom w:val="none" w:sz="0" w:space="0" w:color="auto"/>
                <w:right w:val="none" w:sz="0" w:space="0" w:color="auto"/>
              </w:divBdr>
              <w:divsChild>
                <w:div w:id="103908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92855">
      <w:bodyDiv w:val="1"/>
      <w:marLeft w:val="0"/>
      <w:marRight w:val="0"/>
      <w:marTop w:val="0"/>
      <w:marBottom w:val="0"/>
      <w:divBdr>
        <w:top w:val="none" w:sz="0" w:space="0" w:color="auto"/>
        <w:left w:val="none" w:sz="0" w:space="0" w:color="auto"/>
        <w:bottom w:val="none" w:sz="0" w:space="0" w:color="auto"/>
        <w:right w:val="none" w:sz="0" w:space="0" w:color="auto"/>
      </w:divBdr>
    </w:div>
    <w:div w:id="521893097">
      <w:bodyDiv w:val="1"/>
      <w:marLeft w:val="0"/>
      <w:marRight w:val="0"/>
      <w:marTop w:val="0"/>
      <w:marBottom w:val="0"/>
      <w:divBdr>
        <w:top w:val="none" w:sz="0" w:space="0" w:color="auto"/>
        <w:left w:val="none" w:sz="0" w:space="0" w:color="auto"/>
        <w:bottom w:val="none" w:sz="0" w:space="0" w:color="auto"/>
        <w:right w:val="none" w:sz="0" w:space="0" w:color="auto"/>
      </w:divBdr>
    </w:div>
    <w:div w:id="528688978">
      <w:bodyDiv w:val="1"/>
      <w:marLeft w:val="0"/>
      <w:marRight w:val="0"/>
      <w:marTop w:val="0"/>
      <w:marBottom w:val="0"/>
      <w:divBdr>
        <w:top w:val="none" w:sz="0" w:space="0" w:color="auto"/>
        <w:left w:val="none" w:sz="0" w:space="0" w:color="auto"/>
        <w:bottom w:val="none" w:sz="0" w:space="0" w:color="auto"/>
        <w:right w:val="none" w:sz="0" w:space="0" w:color="auto"/>
      </w:divBdr>
    </w:div>
    <w:div w:id="547111207">
      <w:bodyDiv w:val="1"/>
      <w:marLeft w:val="0"/>
      <w:marRight w:val="0"/>
      <w:marTop w:val="0"/>
      <w:marBottom w:val="0"/>
      <w:divBdr>
        <w:top w:val="none" w:sz="0" w:space="0" w:color="auto"/>
        <w:left w:val="none" w:sz="0" w:space="0" w:color="auto"/>
        <w:bottom w:val="none" w:sz="0" w:space="0" w:color="auto"/>
        <w:right w:val="none" w:sz="0" w:space="0" w:color="auto"/>
      </w:divBdr>
    </w:div>
    <w:div w:id="635136835">
      <w:bodyDiv w:val="1"/>
      <w:marLeft w:val="0"/>
      <w:marRight w:val="0"/>
      <w:marTop w:val="0"/>
      <w:marBottom w:val="0"/>
      <w:divBdr>
        <w:top w:val="none" w:sz="0" w:space="0" w:color="auto"/>
        <w:left w:val="none" w:sz="0" w:space="0" w:color="auto"/>
        <w:bottom w:val="none" w:sz="0" w:space="0" w:color="auto"/>
        <w:right w:val="none" w:sz="0" w:space="0" w:color="auto"/>
      </w:divBdr>
      <w:divsChild>
        <w:div w:id="271669909">
          <w:marLeft w:val="0"/>
          <w:marRight w:val="0"/>
          <w:marTop w:val="0"/>
          <w:marBottom w:val="0"/>
          <w:divBdr>
            <w:top w:val="none" w:sz="0" w:space="0" w:color="auto"/>
            <w:left w:val="none" w:sz="0" w:space="0" w:color="auto"/>
            <w:bottom w:val="none" w:sz="0" w:space="0" w:color="auto"/>
            <w:right w:val="none" w:sz="0" w:space="0" w:color="auto"/>
          </w:divBdr>
          <w:divsChild>
            <w:div w:id="988440984">
              <w:marLeft w:val="-225"/>
              <w:marRight w:val="-225"/>
              <w:marTop w:val="0"/>
              <w:marBottom w:val="0"/>
              <w:divBdr>
                <w:top w:val="none" w:sz="0" w:space="0" w:color="auto"/>
                <w:left w:val="none" w:sz="0" w:space="0" w:color="auto"/>
                <w:bottom w:val="none" w:sz="0" w:space="0" w:color="auto"/>
                <w:right w:val="none" w:sz="0" w:space="0" w:color="auto"/>
              </w:divBdr>
              <w:divsChild>
                <w:div w:id="5283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974876">
      <w:bodyDiv w:val="1"/>
      <w:marLeft w:val="0"/>
      <w:marRight w:val="0"/>
      <w:marTop w:val="0"/>
      <w:marBottom w:val="0"/>
      <w:divBdr>
        <w:top w:val="none" w:sz="0" w:space="0" w:color="auto"/>
        <w:left w:val="none" w:sz="0" w:space="0" w:color="auto"/>
        <w:bottom w:val="none" w:sz="0" w:space="0" w:color="auto"/>
        <w:right w:val="none" w:sz="0" w:space="0" w:color="auto"/>
      </w:divBdr>
    </w:div>
    <w:div w:id="861236980">
      <w:bodyDiv w:val="1"/>
      <w:marLeft w:val="0"/>
      <w:marRight w:val="0"/>
      <w:marTop w:val="0"/>
      <w:marBottom w:val="0"/>
      <w:divBdr>
        <w:top w:val="none" w:sz="0" w:space="0" w:color="auto"/>
        <w:left w:val="none" w:sz="0" w:space="0" w:color="auto"/>
        <w:bottom w:val="none" w:sz="0" w:space="0" w:color="auto"/>
        <w:right w:val="none" w:sz="0" w:space="0" w:color="auto"/>
      </w:divBdr>
    </w:div>
    <w:div w:id="918683758">
      <w:bodyDiv w:val="1"/>
      <w:marLeft w:val="0"/>
      <w:marRight w:val="0"/>
      <w:marTop w:val="0"/>
      <w:marBottom w:val="0"/>
      <w:divBdr>
        <w:top w:val="none" w:sz="0" w:space="0" w:color="auto"/>
        <w:left w:val="none" w:sz="0" w:space="0" w:color="auto"/>
        <w:bottom w:val="none" w:sz="0" w:space="0" w:color="auto"/>
        <w:right w:val="none" w:sz="0" w:space="0" w:color="auto"/>
      </w:divBdr>
    </w:div>
    <w:div w:id="1015956620">
      <w:bodyDiv w:val="1"/>
      <w:marLeft w:val="0"/>
      <w:marRight w:val="0"/>
      <w:marTop w:val="0"/>
      <w:marBottom w:val="0"/>
      <w:divBdr>
        <w:top w:val="none" w:sz="0" w:space="0" w:color="auto"/>
        <w:left w:val="none" w:sz="0" w:space="0" w:color="auto"/>
        <w:bottom w:val="none" w:sz="0" w:space="0" w:color="auto"/>
        <w:right w:val="none" w:sz="0" w:space="0" w:color="auto"/>
      </w:divBdr>
    </w:div>
    <w:div w:id="1092363210">
      <w:bodyDiv w:val="1"/>
      <w:marLeft w:val="0"/>
      <w:marRight w:val="0"/>
      <w:marTop w:val="0"/>
      <w:marBottom w:val="0"/>
      <w:divBdr>
        <w:top w:val="none" w:sz="0" w:space="0" w:color="auto"/>
        <w:left w:val="none" w:sz="0" w:space="0" w:color="auto"/>
        <w:bottom w:val="none" w:sz="0" w:space="0" w:color="auto"/>
        <w:right w:val="none" w:sz="0" w:space="0" w:color="auto"/>
      </w:divBdr>
    </w:div>
    <w:div w:id="1146820088">
      <w:bodyDiv w:val="1"/>
      <w:marLeft w:val="0"/>
      <w:marRight w:val="0"/>
      <w:marTop w:val="0"/>
      <w:marBottom w:val="0"/>
      <w:divBdr>
        <w:top w:val="none" w:sz="0" w:space="0" w:color="auto"/>
        <w:left w:val="none" w:sz="0" w:space="0" w:color="auto"/>
        <w:bottom w:val="none" w:sz="0" w:space="0" w:color="auto"/>
        <w:right w:val="none" w:sz="0" w:space="0" w:color="auto"/>
      </w:divBdr>
    </w:div>
    <w:div w:id="1195387488">
      <w:bodyDiv w:val="1"/>
      <w:marLeft w:val="0"/>
      <w:marRight w:val="0"/>
      <w:marTop w:val="0"/>
      <w:marBottom w:val="0"/>
      <w:divBdr>
        <w:top w:val="none" w:sz="0" w:space="0" w:color="auto"/>
        <w:left w:val="none" w:sz="0" w:space="0" w:color="auto"/>
        <w:bottom w:val="none" w:sz="0" w:space="0" w:color="auto"/>
        <w:right w:val="none" w:sz="0" w:space="0" w:color="auto"/>
      </w:divBdr>
      <w:divsChild>
        <w:div w:id="1632395436">
          <w:marLeft w:val="0"/>
          <w:marRight w:val="0"/>
          <w:marTop w:val="0"/>
          <w:marBottom w:val="0"/>
          <w:divBdr>
            <w:top w:val="none" w:sz="0" w:space="0" w:color="auto"/>
            <w:left w:val="none" w:sz="0" w:space="0" w:color="auto"/>
            <w:bottom w:val="none" w:sz="0" w:space="0" w:color="auto"/>
            <w:right w:val="none" w:sz="0" w:space="0" w:color="auto"/>
          </w:divBdr>
          <w:divsChild>
            <w:div w:id="2143033458">
              <w:marLeft w:val="0"/>
              <w:marRight w:val="0"/>
              <w:marTop w:val="0"/>
              <w:marBottom w:val="0"/>
              <w:divBdr>
                <w:top w:val="none" w:sz="0" w:space="0" w:color="auto"/>
                <w:left w:val="none" w:sz="0" w:space="0" w:color="auto"/>
                <w:bottom w:val="none" w:sz="0" w:space="0" w:color="auto"/>
                <w:right w:val="none" w:sz="0" w:space="0" w:color="auto"/>
              </w:divBdr>
              <w:divsChild>
                <w:div w:id="461078030">
                  <w:marLeft w:val="0"/>
                  <w:marRight w:val="0"/>
                  <w:marTop w:val="0"/>
                  <w:marBottom w:val="0"/>
                  <w:divBdr>
                    <w:top w:val="none" w:sz="0" w:space="0" w:color="auto"/>
                    <w:left w:val="none" w:sz="0" w:space="0" w:color="auto"/>
                    <w:bottom w:val="none" w:sz="0" w:space="0" w:color="auto"/>
                    <w:right w:val="none" w:sz="0" w:space="0" w:color="auto"/>
                  </w:divBdr>
                  <w:divsChild>
                    <w:div w:id="1911453912">
                      <w:marLeft w:val="0"/>
                      <w:marRight w:val="0"/>
                      <w:marTop w:val="0"/>
                      <w:marBottom w:val="0"/>
                      <w:divBdr>
                        <w:top w:val="none" w:sz="0" w:space="0" w:color="auto"/>
                        <w:left w:val="none" w:sz="0" w:space="0" w:color="auto"/>
                        <w:bottom w:val="none" w:sz="0" w:space="0" w:color="auto"/>
                        <w:right w:val="none" w:sz="0" w:space="0" w:color="auto"/>
                      </w:divBdr>
                      <w:divsChild>
                        <w:div w:id="440149531">
                          <w:marLeft w:val="0"/>
                          <w:marRight w:val="0"/>
                          <w:marTop w:val="0"/>
                          <w:marBottom w:val="0"/>
                          <w:divBdr>
                            <w:top w:val="none" w:sz="0" w:space="0" w:color="auto"/>
                            <w:left w:val="none" w:sz="0" w:space="0" w:color="auto"/>
                            <w:bottom w:val="none" w:sz="0" w:space="0" w:color="auto"/>
                            <w:right w:val="none" w:sz="0" w:space="0" w:color="auto"/>
                          </w:divBdr>
                          <w:divsChild>
                            <w:div w:id="10596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3299026">
      <w:bodyDiv w:val="1"/>
      <w:marLeft w:val="0"/>
      <w:marRight w:val="0"/>
      <w:marTop w:val="0"/>
      <w:marBottom w:val="0"/>
      <w:divBdr>
        <w:top w:val="none" w:sz="0" w:space="0" w:color="auto"/>
        <w:left w:val="none" w:sz="0" w:space="0" w:color="auto"/>
        <w:bottom w:val="none" w:sz="0" w:space="0" w:color="auto"/>
        <w:right w:val="none" w:sz="0" w:space="0" w:color="auto"/>
      </w:divBdr>
    </w:div>
    <w:div w:id="1274046888">
      <w:bodyDiv w:val="1"/>
      <w:marLeft w:val="0"/>
      <w:marRight w:val="0"/>
      <w:marTop w:val="0"/>
      <w:marBottom w:val="0"/>
      <w:divBdr>
        <w:top w:val="none" w:sz="0" w:space="0" w:color="auto"/>
        <w:left w:val="none" w:sz="0" w:space="0" w:color="auto"/>
        <w:bottom w:val="none" w:sz="0" w:space="0" w:color="auto"/>
        <w:right w:val="none" w:sz="0" w:space="0" w:color="auto"/>
      </w:divBdr>
    </w:div>
    <w:div w:id="1317688552">
      <w:bodyDiv w:val="1"/>
      <w:marLeft w:val="0"/>
      <w:marRight w:val="0"/>
      <w:marTop w:val="0"/>
      <w:marBottom w:val="0"/>
      <w:divBdr>
        <w:top w:val="none" w:sz="0" w:space="0" w:color="auto"/>
        <w:left w:val="none" w:sz="0" w:space="0" w:color="auto"/>
        <w:bottom w:val="none" w:sz="0" w:space="0" w:color="auto"/>
        <w:right w:val="none" w:sz="0" w:space="0" w:color="auto"/>
      </w:divBdr>
    </w:div>
    <w:div w:id="1439717808">
      <w:bodyDiv w:val="1"/>
      <w:marLeft w:val="0"/>
      <w:marRight w:val="0"/>
      <w:marTop w:val="0"/>
      <w:marBottom w:val="0"/>
      <w:divBdr>
        <w:top w:val="none" w:sz="0" w:space="0" w:color="auto"/>
        <w:left w:val="none" w:sz="0" w:space="0" w:color="auto"/>
        <w:bottom w:val="none" w:sz="0" w:space="0" w:color="auto"/>
        <w:right w:val="none" w:sz="0" w:space="0" w:color="auto"/>
      </w:divBdr>
    </w:div>
    <w:div w:id="1555895738">
      <w:bodyDiv w:val="1"/>
      <w:marLeft w:val="0"/>
      <w:marRight w:val="0"/>
      <w:marTop w:val="0"/>
      <w:marBottom w:val="0"/>
      <w:divBdr>
        <w:top w:val="none" w:sz="0" w:space="0" w:color="auto"/>
        <w:left w:val="none" w:sz="0" w:space="0" w:color="auto"/>
        <w:bottom w:val="none" w:sz="0" w:space="0" w:color="auto"/>
        <w:right w:val="none" w:sz="0" w:space="0" w:color="auto"/>
      </w:divBdr>
      <w:divsChild>
        <w:div w:id="1645772761">
          <w:marLeft w:val="0"/>
          <w:marRight w:val="0"/>
          <w:marTop w:val="0"/>
          <w:marBottom w:val="0"/>
          <w:divBdr>
            <w:top w:val="none" w:sz="0" w:space="0" w:color="auto"/>
            <w:left w:val="none" w:sz="0" w:space="0" w:color="auto"/>
            <w:bottom w:val="none" w:sz="0" w:space="0" w:color="auto"/>
            <w:right w:val="none" w:sz="0" w:space="0" w:color="auto"/>
          </w:divBdr>
          <w:divsChild>
            <w:div w:id="65954071">
              <w:marLeft w:val="0"/>
              <w:marRight w:val="0"/>
              <w:marTop w:val="390"/>
              <w:marBottom w:val="390"/>
              <w:divBdr>
                <w:top w:val="single" w:sz="6" w:space="20" w:color="ECECEC"/>
                <w:left w:val="none" w:sz="0" w:space="0" w:color="auto"/>
                <w:bottom w:val="single" w:sz="6" w:space="20" w:color="ECECEC"/>
                <w:right w:val="none" w:sz="0" w:space="0" w:color="auto"/>
              </w:divBdr>
              <w:divsChild>
                <w:div w:id="19780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711780">
      <w:bodyDiv w:val="1"/>
      <w:marLeft w:val="0"/>
      <w:marRight w:val="0"/>
      <w:marTop w:val="0"/>
      <w:marBottom w:val="0"/>
      <w:divBdr>
        <w:top w:val="none" w:sz="0" w:space="0" w:color="auto"/>
        <w:left w:val="none" w:sz="0" w:space="0" w:color="auto"/>
        <w:bottom w:val="none" w:sz="0" w:space="0" w:color="auto"/>
        <w:right w:val="none" w:sz="0" w:space="0" w:color="auto"/>
      </w:divBdr>
    </w:div>
    <w:div w:id="1664507464">
      <w:bodyDiv w:val="1"/>
      <w:marLeft w:val="0"/>
      <w:marRight w:val="0"/>
      <w:marTop w:val="0"/>
      <w:marBottom w:val="0"/>
      <w:divBdr>
        <w:top w:val="none" w:sz="0" w:space="0" w:color="auto"/>
        <w:left w:val="none" w:sz="0" w:space="0" w:color="auto"/>
        <w:bottom w:val="none" w:sz="0" w:space="0" w:color="auto"/>
        <w:right w:val="none" w:sz="0" w:space="0" w:color="auto"/>
      </w:divBdr>
    </w:div>
    <w:div w:id="1972243896">
      <w:bodyDiv w:val="1"/>
      <w:marLeft w:val="0"/>
      <w:marRight w:val="0"/>
      <w:marTop w:val="0"/>
      <w:marBottom w:val="0"/>
      <w:divBdr>
        <w:top w:val="none" w:sz="0" w:space="0" w:color="auto"/>
        <w:left w:val="none" w:sz="0" w:space="0" w:color="auto"/>
        <w:bottom w:val="none" w:sz="0" w:space="0" w:color="auto"/>
        <w:right w:val="none" w:sz="0" w:space="0" w:color="auto"/>
      </w:divBdr>
    </w:div>
    <w:div w:id="2100714285">
      <w:bodyDiv w:val="1"/>
      <w:marLeft w:val="0"/>
      <w:marRight w:val="0"/>
      <w:marTop w:val="0"/>
      <w:marBottom w:val="0"/>
      <w:divBdr>
        <w:top w:val="none" w:sz="0" w:space="0" w:color="auto"/>
        <w:left w:val="none" w:sz="0" w:space="0" w:color="auto"/>
        <w:bottom w:val="none" w:sz="0" w:space="0" w:color="auto"/>
        <w:right w:val="none" w:sz="0" w:space="0" w:color="auto"/>
      </w:divBdr>
    </w:div>
    <w:div w:id="21305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usinessballs.com/study-skills/quantitative-research-methods/"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surveygizmo.com/resources/blog/designing-survey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sciencedirect.com/science/article/pii/S230677481500003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urveymonkey.co.uk/r/T5P3Y5J" TargetMode="External"/><Relationship Id="rId10" Type="http://schemas.openxmlformats.org/officeDocument/2006/relationships/image" Target="media/image2.png"/><Relationship Id="rId19" Type="http://schemas.openxmlformats.org/officeDocument/2006/relationships/hyperlink" Target="https://adage.com/article/dataworks/quantitative-data/23988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learn.g2.com/qualitative-vs-quantitative-data"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9A2691237014E5DB2E90FF17E15207F"/>
        <w:category>
          <w:name w:val="General"/>
          <w:gallery w:val="placeholder"/>
        </w:category>
        <w:types>
          <w:type w:val="bbPlcHdr"/>
        </w:types>
        <w:behaviors>
          <w:behavior w:val="content"/>
        </w:behaviors>
        <w:guid w:val="{44A454E4-D938-4CD2-A9EF-96CA20B74527}"/>
      </w:docPartPr>
      <w:docPartBody>
        <w:p w:rsidR="000F6475" w:rsidRDefault="00D0687A" w:rsidP="00D0687A">
          <w:pPr>
            <w:pStyle w:val="B9A2691237014E5DB2E90FF17E15207F"/>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687A"/>
    <w:rsid w:val="00031596"/>
    <w:rsid w:val="00086D7F"/>
    <w:rsid w:val="000F6475"/>
    <w:rsid w:val="00422461"/>
    <w:rsid w:val="006E5E71"/>
    <w:rsid w:val="00977433"/>
    <w:rsid w:val="009A75B5"/>
    <w:rsid w:val="00C57AC3"/>
    <w:rsid w:val="00D0687A"/>
    <w:rsid w:val="00D557CF"/>
    <w:rsid w:val="00E50E0A"/>
    <w:rsid w:val="00E96866"/>
    <w:rsid w:val="00F27769"/>
    <w:rsid w:val="00FF5D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E6FE72F3EF45A89CD4B6B6E36FFE0C">
    <w:name w:val="30E6FE72F3EF45A89CD4B6B6E36FFE0C"/>
    <w:rsid w:val="00D0687A"/>
  </w:style>
  <w:style w:type="paragraph" w:customStyle="1" w:styleId="1C78A790EAF8407DBE207A22CE1BE026">
    <w:name w:val="1C78A790EAF8407DBE207A22CE1BE026"/>
    <w:rsid w:val="00D0687A"/>
  </w:style>
  <w:style w:type="paragraph" w:customStyle="1" w:styleId="B9A2691237014E5DB2E90FF17E15207F">
    <w:name w:val="B9A2691237014E5DB2E90FF17E15207F"/>
    <w:rsid w:val="00D0687A"/>
  </w:style>
  <w:style w:type="paragraph" w:customStyle="1" w:styleId="F70DD53FD5F14284B443598B0F7BDCD6">
    <w:name w:val="F70DD53FD5F14284B443598B0F7BDCD6"/>
    <w:rsid w:val="00D0687A"/>
  </w:style>
  <w:style w:type="paragraph" w:customStyle="1" w:styleId="54B706B1012A4F59BA03D96EBBB758BC">
    <w:name w:val="54B706B1012A4F59BA03D96EBBB758BC"/>
    <w:rsid w:val="00D0687A"/>
  </w:style>
  <w:style w:type="paragraph" w:customStyle="1" w:styleId="8BD8E1844281467E9C22595DDD4238B5">
    <w:name w:val="8BD8E1844281467E9C22595DDD4238B5"/>
    <w:rsid w:val="00D068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8C12F-2E54-4887-BEE6-6A8765068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1826</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Managing Digital Identities -</vt:lpstr>
    </vt:vector>
  </TitlesOfParts>
  <Company>(BMSP5004)Title: -</Company>
  <LinksUpToDate>false</LinksUpToDate>
  <CharactersWithSpaces>12216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dc:title>
  <dc:subject>Module Code: BMSP5007</dc:subject>
  <dc:creator>Lauren Emily Price</dc:creator>
  <cp:lastModifiedBy>Administrator</cp:lastModifiedBy>
  <cp:revision>2</cp:revision>
  <dcterms:created xsi:type="dcterms:W3CDTF">2020-04-29T08:33:00Z</dcterms:created>
  <dcterms:modified xsi:type="dcterms:W3CDTF">2020-04-29T08:33:00Z</dcterms:modified>
</cp:coreProperties>
</file>