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olor w:val="000000" w:themeColor="text1"/>
          <w:sz w:val="24"/>
          <w:szCs w:val="24"/>
          <w:shd w:val="clear" w:color="auto" w:fill="FFFFFF"/>
        </w:rPr>
        <w:id w:val="473561610"/>
        <w:docPartObj>
          <w:docPartGallery w:val="Cover Pages"/>
          <w:docPartUnique/>
        </w:docPartObj>
      </w:sdtPr>
      <w:sdtContent>
        <w:p w14:paraId="7240FF8F" w14:textId="51859E74" w:rsidR="00D026D0" w:rsidRDefault="00D026D0">
          <w:pPr>
            <w:suppressAutoHyphens w:val="0"/>
            <w:autoSpaceDN/>
            <w:spacing w:line="259" w:lineRule="auto"/>
            <w:rPr>
              <w:rFonts w:ascii="Times New Roman" w:hAnsi="Times New Roman"/>
              <w:color w:val="000000" w:themeColor="text1"/>
              <w:sz w:val="24"/>
              <w:szCs w:val="24"/>
              <w:shd w:val="clear" w:color="auto" w:fill="FFFFFF"/>
            </w:rPr>
          </w:pPr>
          <w:r w:rsidRPr="00D026D0">
            <w:rPr>
              <w:rFonts w:ascii="Times New Roman" w:hAnsi="Times New Roman"/>
              <w:noProof/>
              <w:color w:val="000000" w:themeColor="text1"/>
              <w:sz w:val="24"/>
              <w:szCs w:val="24"/>
              <w:shd w:val="clear" w:color="auto" w:fill="FFFFFF"/>
            </w:rPr>
            <mc:AlternateContent>
              <mc:Choice Requires="wps">
                <w:drawing>
                  <wp:anchor distT="0" distB="0" distL="114300" distR="114300" simplePos="0" relativeHeight="251659264" behindDoc="0" locked="0" layoutInCell="1" allowOverlap="1" wp14:anchorId="05EBA9C4" wp14:editId="3CDC8A3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463"/>
                                </w:tblGrid>
                                <w:tr w:rsidR="00D026D0" w14:paraId="41958131" w14:textId="77777777">
                                  <w:trPr>
                                    <w:jc w:val="center"/>
                                  </w:trPr>
                                  <w:tc>
                                    <w:tcPr>
                                      <w:tcW w:w="2568" w:type="pct"/>
                                      <w:vAlign w:val="center"/>
                                    </w:tcPr>
                                    <w:p w14:paraId="392F491F" w14:textId="77777777" w:rsidR="00D026D0" w:rsidRDefault="00D026D0">
                                      <w:pPr>
                                        <w:jc w:val="right"/>
                                      </w:pPr>
                                      <w:r>
                                        <w:rPr>
                                          <w:noProof/>
                                        </w:rPr>
                                        <w:drawing>
                                          <wp:inline distT="0" distB="0" distL="0" distR="0" wp14:anchorId="37E07B89" wp14:editId="39F00EF6">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614FD81" w14:textId="5DABF59D" w:rsidR="00D026D0" w:rsidRDefault="00CB0DC4">
                                          <w:pPr>
                                            <w:pStyle w:val="NoSpacing"/>
                                            <w:spacing w:line="312" w:lineRule="auto"/>
                                            <w:jc w:val="right"/>
                                            <w:rPr>
                                              <w:caps/>
                                              <w:color w:val="191919" w:themeColor="text1" w:themeTint="E6"/>
                                              <w:sz w:val="72"/>
                                              <w:szCs w:val="72"/>
                                            </w:rPr>
                                          </w:pPr>
                                          <w:r w:rsidRPr="00BD629E">
                                            <w:rPr>
                                              <w:rFonts w:ascii="Times New Roman" w:hAnsi="Times New Roman" w:cs="Times New Roman"/>
                                              <w:caps/>
                                              <w:color w:val="191919" w:themeColor="text1" w:themeTint="E6"/>
                                              <w:sz w:val="56"/>
                                              <w:szCs w:val="56"/>
                                            </w:rPr>
                                            <w:t>DIGITAL SKILLS AND RESEARCH METHOD BMSW 4003</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E4E367F" w14:textId="506429E3" w:rsidR="00D026D0" w:rsidRDefault="00CB0DC4">
                                          <w:pPr>
                                            <w:jc w:val="right"/>
                                            <w:rPr>
                                              <w:sz w:val="24"/>
                                              <w:szCs w:val="24"/>
                                            </w:rPr>
                                          </w:pPr>
                                          <w:r>
                                            <w:rPr>
                                              <w:color w:val="000000" w:themeColor="text1"/>
                                              <w:sz w:val="24"/>
                                              <w:szCs w:val="24"/>
                                            </w:rPr>
                                            <w:t xml:space="preserve">     </w:t>
                                          </w:r>
                                        </w:p>
                                      </w:sdtContent>
                                    </w:sdt>
                                  </w:tc>
                                  <w:tc>
                                    <w:tcPr>
                                      <w:tcW w:w="2432" w:type="pct"/>
                                      <w:vAlign w:val="center"/>
                                    </w:tcPr>
                                    <w:p w14:paraId="298D90E9" w14:textId="77777777" w:rsidR="00D026D0" w:rsidRPr="005C1655" w:rsidRDefault="00D026D0" w:rsidP="005C1655">
                                      <w:pPr>
                                        <w:pStyle w:val="NoSpacing"/>
                                        <w:jc w:val="center"/>
                                        <w:rPr>
                                          <w:rFonts w:ascii="Times New Roman" w:hAnsi="Times New Roman" w:cs="Times New Roman"/>
                                          <w:b/>
                                          <w:bCs/>
                                          <w:caps/>
                                          <w:color w:val="ED7D31" w:themeColor="accent2"/>
                                          <w:sz w:val="32"/>
                                          <w:szCs w:val="32"/>
                                          <w:u w:val="single"/>
                                        </w:rPr>
                                      </w:pPr>
                                      <w:r w:rsidRPr="005C1655">
                                        <w:rPr>
                                          <w:rFonts w:ascii="Times New Roman" w:hAnsi="Times New Roman" w:cs="Times New Roman"/>
                                          <w:b/>
                                          <w:bCs/>
                                          <w:caps/>
                                          <w:color w:val="ED7D31" w:themeColor="accent2"/>
                                          <w:sz w:val="32"/>
                                          <w:szCs w:val="32"/>
                                          <w:u w:val="single"/>
                                        </w:rPr>
                                        <w:t>Abstract</w:t>
                                      </w:r>
                                    </w:p>
                                    <w:sdt>
                                      <w:sdtPr>
                                        <w:rPr>
                                          <w:rFonts w:ascii="Times New Roman" w:eastAsia="Times New Roman" w:hAnsi="Times New Roman"/>
                                          <w:color w:val="2E2E2E"/>
                                          <w:sz w:val="24"/>
                                          <w:szCs w:val="24"/>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36FD0E44" w14:textId="045EB2D8" w:rsidR="00D026D0" w:rsidRPr="00CB0DC4" w:rsidRDefault="000424FA" w:rsidP="000424FA">
                                          <w:pPr>
                                            <w:rPr>
                                              <w:rFonts w:ascii="Times New Roman" w:hAnsi="Times New Roman"/>
                                              <w:color w:val="000000" w:themeColor="text1"/>
                                              <w:sz w:val="24"/>
                                              <w:szCs w:val="24"/>
                                            </w:rPr>
                                          </w:pPr>
                                          <w:r w:rsidRPr="00CB0DC4">
                                            <w:rPr>
                                              <w:rFonts w:ascii="Times New Roman" w:eastAsia="Times New Roman" w:hAnsi="Times New Roman"/>
                                              <w:color w:val="2E2E2E"/>
                                              <w:sz w:val="24"/>
                                              <w:szCs w:val="24"/>
                                              <w:lang w:eastAsia="en-GB"/>
                                            </w:rPr>
                                            <w:t xml:space="preserve">New technologies </w:t>
                                          </w:r>
                                          <w:r w:rsidR="00CB0DC4" w:rsidRPr="00CB0DC4">
                                            <w:rPr>
                                              <w:rFonts w:ascii="Times New Roman" w:eastAsia="Times New Roman" w:hAnsi="Times New Roman"/>
                                              <w:color w:val="2E2E2E"/>
                                              <w:sz w:val="24"/>
                                              <w:szCs w:val="24"/>
                                              <w:lang w:eastAsia="en-GB"/>
                                            </w:rPr>
                                            <w:t>today</w:t>
                                          </w:r>
                                          <w:r w:rsidRPr="00CB0DC4">
                                            <w:rPr>
                                              <w:rFonts w:ascii="Times New Roman" w:eastAsia="Times New Roman" w:hAnsi="Times New Roman"/>
                                              <w:color w:val="2E2E2E"/>
                                              <w:sz w:val="24"/>
                                              <w:szCs w:val="24"/>
                                              <w:lang w:eastAsia="en-GB"/>
                                            </w:rPr>
                                            <w:t xml:space="preserve"> and information technologies (ICT) have become</w:t>
                                          </w:r>
                                          <w:r w:rsidRPr="00CB0DC4">
                                            <w:rPr>
                                              <w:rFonts w:ascii="Times New Roman" w:eastAsia="Times New Roman" w:hAnsi="Times New Roman"/>
                                              <w:color w:val="2E2E2E"/>
                                              <w:sz w:val="24"/>
                                              <w:szCs w:val="24"/>
                                              <w:lang w:eastAsia="en-GB"/>
                                            </w:rPr>
                                            <w:t xml:space="preserve"> very important and</w:t>
                                          </w:r>
                                          <w:r w:rsidRPr="00CB0DC4">
                                            <w:rPr>
                                              <w:rFonts w:ascii="Times New Roman" w:eastAsia="Times New Roman" w:hAnsi="Times New Roman"/>
                                              <w:color w:val="2E2E2E"/>
                                              <w:sz w:val="24"/>
                                              <w:szCs w:val="24"/>
                                              <w:lang w:eastAsia="en-GB"/>
                                            </w:rPr>
                                            <w:t xml:space="preserve"> a sign of progress, improvement and quality that determine our lives and have an essential role in health education as it relates to the prevention, </w:t>
                                          </w:r>
                                          <w:r w:rsidR="00CB0DC4" w:rsidRPr="00CB0DC4">
                                            <w:rPr>
                                              <w:rFonts w:ascii="Times New Roman" w:eastAsia="Times New Roman" w:hAnsi="Times New Roman"/>
                                              <w:color w:val="2E2E2E"/>
                                              <w:sz w:val="24"/>
                                              <w:szCs w:val="24"/>
                                              <w:lang w:eastAsia="en-GB"/>
                                            </w:rPr>
                                            <w:t>diagnosis,</w:t>
                                          </w:r>
                                          <w:r w:rsidRPr="00CB0DC4">
                                            <w:rPr>
                                              <w:rFonts w:ascii="Times New Roman" w:eastAsia="Times New Roman" w:hAnsi="Times New Roman"/>
                                              <w:color w:val="2E2E2E"/>
                                              <w:sz w:val="24"/>
                                              <w:szCs w:val="24"/>
                                              <w:lang w:eastAsia="en-GB"/>
                                            </w:rPr>
                                            <w:t xml:space="preserve"> and treatment of the symptoms of disease.</w:t>
                                          </w:r>
                                          <w:r w:rsidRPr="00CB0DC4">
                                            <w:rPr>
                                              <w:rFonts w:ascii="Times New Roman" w:eastAsia="Times New Roman" w:hAnsi="Times New Roman"/>
                                              <w:color w:val="2E2E2E"/>
                                              <w:sz w:val="24"/>
                                              <w:szCs w:val="24"/>
                                              <w:lang w:eastAsia="en-GB"/>
                                            </w:rPr>
                                            <w:t xml:space="preserve"> </w:t>
                                          </w:r>
                                          <w:r w:rsidRPr="00CB0DC4">
                                            <w:rPr>
                                              <w:rFonts w:ascii="Times New Roman" w:eastAsia="Times New Roman" w:hAnsi="Times New Roman"/>
                                              <w:color w:val="2E2E2E"/>
                                              <w:sz w:val="24"/>
                                              <w:szCs w:val="24"/>
                                              <w:lang w:eastAsia="en-GB"/>
                                            </w:rPr>
                                            <w:t xml:space="preserve">This </w:t>
                                          </w:r>
                                          <w:r w:rsidRPr="00CB0DC4">
                                            <w:rPr>
                                              <w:rFonts w:ascii="Times New Roman" w:eastAsia="Times New Roman" w:hAnsi="Times New Roman"/>
                                              <w:color w:val="2E2E2E"/>
                                              <w:sz w:val="24"/>
                                              <w:szCs w:val="24"/>
                                              <w:lang w:eastAsia="en-GB"/>
                                            </w:rPr>
                                            <w:t>report</w:t>
                                          </w:r>
                                          <w:r w:rsidRPr="00CB0DC4">
                                            <w:rPr>
                                              <w:rFonts w:ascii="Times New Roman" w:eastAsia="Times New Roman" w:hAnsi="Times New Roman"/>
                                              <w:color w:val="2E2E2E"/>
                                              <w:sz w:val="24"/>
                                              <w:szCs w:val="24"/>
                                              <w:lang w:eastAsia="en-GB"/>
                                            </w:rPr>
                                            <w:t xml:space="preserve"> will ex</w:t>
                                          </w:r>
                                          <w:r w:rsidRPr="00CB0DC4">
                                            <w:rPr>
                                              <w:rFonts w:ascii="Times New Roman" w:eastAsia="Times New Roman" w:hAnsi="Times New Roman"/>
                                              <w:color w:val="2E2E2E"/>
                                              <w:sz w:val="24"/>
                                              <w:szCs w:val="24"/>
                                              <w:lang w:eastAsia="en-GB"/>
                                            </w:rPr>
                                            <w:t>plain some of the modern technologies used by GPs</w:t>
                                          </w:r>
                                          <w:r w:rsidRPr="00CB0DC4">
                                            <w:rPr>
                                              <w:rFonts w:ascii="Times New Roman" w:eastAsia="Times New Roman" w:hAnsi="Times New Roman"/>
                                              <w:color w:val="2E2E2E"/>
                                              <w:sz w:val="24"/>
                                              <w:szCs w:val="24"/>
                                              <w:lang w:eastAsia="en-GB"/>
                                            </w:rPr>
                                            <w:t xml:space="preserve"> in the field of health. They have greatly contributed to some very significant changes in the configuration of standard health services.</w:t>
                                          </w:r>
                                          <w:r w:rsidRPr="00CB0DC4">
                                            <w:rPr>
                                              <w:rFonts w:ascii="Times New Roman" w:eastAsia="Times New Roman" w:hAnsi="Times New Roman"/>
                                              <w:color w:val="2E2E2E"/>
                                              <w:sz w:val="24"/>
                                              <w:szCs w:val="24"/>
                                              <w:lang w:eastAsia="en-GB"/>
                                            </w:rPr>
                                            <w:t xml:space="preserve"> This report also explores</w:t>
                                          </w:r>
                                          <w:r w:rsidRPr="00CB0DC4">
                                            <w:rPr>
                                              <w:rFonts w:ascii="Times New Roman" w:eastAsia="Times New Roman" w:hAnsi="Times New Roman"/>
                                              <w:color w:val="2E2E2E"/>
                                              <w:sz w:val="24"/>
                                              <w:szCs w:val="24"/>
                                              <w:lang w:eastAsia="en-GB"/>
                                            </w:rPr>
                                            <w:t xml:space="preserve"> some of the major benefits and savings achieved </w:t>
                                          </w:r>
                                          <w:r w:rsidR="00CB0DC4" w:rsidRPr="00CB0DC4">
                                            <w:rPr>
                                              <w:rFonts w:ascii="Times New Roman" w:eastAsia="Times New Roman" w:hAnsi="Times New Roman"/>
                                              <w:color w:val="2E2E2E"/>
                                              <w:sz w:val="24"/>
                                              <w:szCs w:val="24"/>
                                              <w:lang w:eastAsia="en-GB"/>
                                            </w:rPr>
                                            <w:t>using</w:t>
                                          </w:r>
                                          <w:r w:rsidRPr="00CB0DC4">
                                            <w:rPr>
                                              <w:rFonts w:ascii="Times New Roman" w:eastAsia="Times New Roman" w:hAnsi="Times New Roman"/>
                                              <w:color w:val="2E2E2E"/>
                                              <w:sz w:val="24"/>
                                              <w:szCs w:val="24"/>
                                              <w:lang w:eastAsia="en-GB"/>
                                            </w:rPr>
                                            <w:t xml:space="preserve"> technologies </w:t>
                                          </w:r>
                                          <w:proofErr w:type="gramStart"/>
                                          <w:r w:rsidRPr="00CB0DC4">
                                            <w:rPr>
                                              <w:rFonts w:ascii="Times New Roman" w:eastAsia="Times New Roman" w:hAnsi="Times New Roman"/>
                                              <w:color w:val="2E2E2E"/>
                                              <w:sz w:val="24"/>
                                              <w:szCs w:val="24"/>
                                              <w:lang w:eastAsia="en-GB"/>
                                            </w:rPr>
                                            <w:t>in the area of</w:t>
                                          </w:r>
                                          <w:proofErr w:type="gramEnd"/>
                                          <w:r w:rsidRPr="00CB0DC4">
                                            <w:rPr>
                                              <w:rFonts w:ascii="Times New Roman" w:eastAsia="Times New Roman" w:hAnsi="Times New Roman"/>
                                              <w:color w:val="2E2E2E"/>
                                              <w:sz w:val="24"/>
                                              <w:szCs w:val="24"/>
                                              <w:lang w:eastAsia="en-GB"/>
                                            </w:rPr>
                                            <w:t xml:space="preserve"> health, like increased efficiency and quality of patient care, reduced administrative and operational costs</w:t>
                                          </w:r>
                                          <w:r w:rsidR="00CB0DC4" w:rsidRPr="00CB0DC4">
                                            <w:rPr>
                                              <w:rFonts w:ascii="Times New Roman" w:eastAsia="Times New Roman" w:hAnsi="Times New Roman"/>
                                              <w:color w:val="2E2E2E"/>
                                              <w:sz w:val="24"/>
                                              <w:szCs w:val="24"/>
                                              <w:lang w:eastAsia="en-GB"/>
                                            </w:rPr>
                                            <w:t>. Also, the disadvantages of using</w:t>
                                          </w:r>
                                          <w:r w:rsidRPr="00CB0DC4">
                                            <w:rPr>
                                              <w:rFonts w:ascii="Times New Roman" w:eastAsia="Times New Roman" w:hAnsi="Times New Roman"/>
                                              <w:color w:val="2E2E2E"/>
                                              <w:sz w:val="24"/>
                                              <w:szCs w:val="24"/>
                                              <w:lang w:eastAsia="en-GB"/>
                                            </w:rPr>
                                            <w:t xml:space="preserve"> of new technologies in the field of health as found in the literature, such as the risk of misdiagnosis due to possible software errors, and therefore the issue of ethical responsibility.</w:t>
                                          </w:r>
                                        </w:p>
                                      </w:sdtContent>
                                    </w:sdt>
                                    <w:sdt>
                                      <w:sdtPr>
                                        <w:rPr>
                                          <w:rFonts w:ascii="Times New Roman" w:hAnsi="Times New Roman" w:cs="Times New Roman"/>
                                          <w:color w:val="000000" w:themeColor="text1"/>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191574" w14:textId="74F97789" w:rsidR="00D026D0" w:rsidRPr="00BD629E" w:rsidRDefault="00BD629E">
                                          <w:pPr>
                                            <w:pStyle w:val="NoSpacing"/>
                                            <w:rPr>
                                              <w:rFonts w:ascii="Times New Roman" w:hAnsi="Times New Roman" w:cs="Times New Roman"/>
                                              <w:color w:val="000000" w:themeColor="text1"/>
                                              <w:sz w:val="40"/>
                                              <w:szCs w:val="40"/>
                                            </w:rPr>
                                          </w:pPr>
                                          <w:r w:rsidRPr="00BD629E">
                                            <w:rPr>
                                              <w:rFonts w:ascii="Times New Roman" w:hAnsi="Times New Roman" w:cs="Times New Roman"/>
                                              <w:color w:val="000000" w:themeColor="text1"/>
                                              <w:sz w:val="40"/>
                                              <w:szCs w:val="40"/>
                                            </w:rPr>
                                            <w:t xml:space="preserve">Name: </w:t>
                                          </w:r>
                                          <w:r w:rsidR="00D026D0" w:rsidRPr="00BD629E">
                                            <w:rPr>
                                              <w:rFonts w:ascii="Times New Roman" w:hAnsi="Times New Roman" w:cs="Times New Roman"/>
                                              <w:color w:val="000000" w:themeColor="text1"/>
                                              <w:sz w:val="40"/>
                                              <w:szCs w:val="40"/>
                                            </w:rPr>
                                            <w:t>Sacree Mwepu (2121661)</w:t>
                                          </w:r>
                                        </w:p>
                                      </w:sdtContent>
                                    </w:sdt>
                                    <w:p w14:paraId="4E58D94F" w14:textId="001F21F4" w:rsidR="00D026D0" w:rsidRDefault="00CB0DC4">
                                      <w:pPr>
                                        <w:pStyle w:val="NoSpacing"/>
                                      </w:pPr>
                                      <w:r w:rsidRPr="00BD629E">
                                        <w:rPr>
                                          <w:rFonts w:ascii="Times New Roman" w:hAnsi="Times New Roman" w:cs="Times New Roman"/>
                                          <w:color w:val="000000" w:themeColor="text1"/>
                                          <w:sz w:val="40"/>
                                          <w:szCs w:val="40"/>
                                        </w:rPr>
                                        <w:t xml:space="preserve">Lecturer Name: </w:t>
                                      </w:r>
                                      <w:proofErr w:type="spellStart"/>
                                      <w:r w:rsidRPr="00BD629E">
                                        <w:rPr>
                                          <w:rFonts w:ascii="Times New Roman" w:hAnsi="Times New Roman" w:cs="Times New Roman"/>
                                          <w:color w:val="000000" w:themeColor="text1"/>
                                          <w:sz w:val="40"/>
                                          <w:szCs w:val="40"/>
                                        </w:rPr>
                                        <w:t>Amitave</w:t>
                                      </w:r>
                                      <w:proofErr w:type="spellEnd"/>
                                      <w:r w:rsidR="00BD629E" w:rsidRPr="00BD629E">
                                        <w:rPr>
                                          <w:rFonts w:ascii="Times New Roman" w:hAnsi="Times New Roman" w:cs="Times New Roman"/>
                                          <w:color w:val="000000" w:themeColor="text1"/>
                                          <w:sz w:val="40"/>
                                          <w:szCs w:val="40"/>
                                        </w:rPr>
                                        <w:t xml:space="preserve"> </w:t>
                                      </w:r>
                                      <w:proofErr w:type="spellStart"/>
                                      <w:r w:rsidR="00BD629E" w:rsidRPr="00BD629E">
                                        <w:rPr>
                                          <w:rFonts w:ascii="Times New Roman" w:hAnsi="Times New Roman" w:cs="Times New Roman"/>
                                          <w:color w:val="000000" w:themeColor="text1"/>
                                          <w:sz w:val="40"/>
                                          <w:szCs w:val="40"/>
                                        </w:rPr>
                                        <w:t>Banik</w:t>
                                      </w:r>
                                      <w:proofErr w:type="spellEnd"/>
                                    </w:p>
                                  </w:tc>
                                </w:tr>
                              </w:tbl>
                              <w:p w14:paraId="1F8A184F" w14:textId="77777777" w:rsidR="00D026D0" w:rsidRDefault="00D026D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5EBA9C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463"/>
                          </w:tblGrid>
                          <w:tr w:rsidR="00D026D0" w14:paraId="41958131" w14:textId="77777777">
                            <w:trPr>
                              <w:jc w:val="center"/>
                            </w:trPr>
                            <w:tc>
                              <w:tcPr>
                                <w:tcW w:w="2568" w:type="pct"/>
                                <w:vAlign w:val="center"/>
                              </w:tcPr>
                              <w:p w14:paraId="392F491F" w14:textId="77777777" w:rsidR="00D026D0" w:rsidRDefault="00D026D0">
                                <w:pPr>
                                  <w:jc w:val="right"/>
                                </w:pPr>
                                <w:r>
                                  <w:rPr>
                                    <w:noProof/>
                                  </w:rPr>
                                  <w:drawing>
                                    <wp:inline distT="0" distB="0" distL="0" distR="0" wp14:anchorId="37E07B89" wp14:editId="39F00EF6">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614FD81" w14:textId="5DABF59D" w:rsidR="00D026D0" w:rsidRDefault="00CB0DC4">
                                    <w:pPr>
                                      <w:pStyle w:val="NoSpacing"/>
                                      <w:spacing w:line="312" w:lineRule="auto"/>
                                      <w:jc w:val="right"/>
                                      <w:rPr>
                                        <w:caps/>
                                        <w:color w:val="191919" w:themeColor="text1" w:themeTint="E6"/>
                                        <w:sz w:val="72"/>
                                        <w:szCs w:val="72"/>
                                      </w:rPr>
                                    </w:pPr>
                                    <w:r w:rsidRPr="00BD629E">
                                      <w:rPr>
                                        <w:rFonts w:ascii="Times New Roman" w:hAnsi="Times New Roman" w:cs="Times New Roman"/>
                                        <w:caps/>
                                        <w:color w:val="191919" w:themeColor="text1" w:themeTint="E6"/>
                                        <w:sz w:val="56"/>
                                        <w:szCs w:val="56"/>
                                      </w:rPr>
                                      <w:t>DIGITAL SKILLS AND RESEARCH METHOD BMSW 4003</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E4E367F" w14:textId="506429E3" w:rsidR="00D026D0" w:rsidRDefault="00CB0DC4">
                                    <w:pPr>
                                      <w:jc w:val="right"/>
                                      <w:rPr>
                                        <w:sz w:val="24"/>
                                        <w:szCs w:val="24"/>
                                      </w:rPr>
                                    </w:pPr>
                                    <w:r>
                                      <w:rPr>
                                        <w:color w:val="000000" w:themeColor="text1"/>
                                        <w:sz w:val="24"/>
                                        <w:szCs w:val="24"/>
                                      </w:rPr>
                                      <w:t xml:space="preserve">     </w:t>
                                    </w:r>
                                  </w:p>
                                </w:sdtContent>
                              </w:sdt>
                            </w:tc>
                            <w:tc>
                              <w:tcPr>
                                <w:tcW w:w="2432" w:type="pct"/>
                                <w:vAlign w:val="center"/>
                              </w:tcPr>
                              <w:p w14:paraId="298D90E9" w14:textId="77777777" w:rsidR="00D026D0" w:rsidRPr="005C1655" w:rsidRDefault="00D026D0" w:rsidP="005C1655">
                                <w:pPr>
                                  <w:pStyle w:val="NoSpacing"/>
                                  <w:jc w:val="center"/>
                                  <w:rPr>
                                    <w:rFonts w:ascii="Times New Roman" w:hAnsi="Times New Roman" w:cs="Times New Roman"/>
                                    <w:b/>
                                    <w:bCs/>
                                    <w:caps/>
                                    <w:color w:val="ED7D31" w:themeColor="accent2"/>
                                    <w:sz w:val="32"/>
                                    <w:szCs w:val="32"/>
                                    <w:u w:val="single"/>
                                  </w:rPr>
                                </w:pPr>
                                <w:r w:rsidRPr="005C1655">
                                  <w:rPr>
                                    <w:rFonts w:ascii="Times New Roman" w:hAnsi="Times New Roman" w:cs="Times New Roman"/>
                                    <w:b/>
                                    <w:bCs/>
                                    <w:caps/>
                                    <w:color w:val="ED7D31" w:themeColor="accent2"/>
                                    <w:sz w:val="32"/>
                                    <w:szCs w:val="32"/>
                                    <w:u w:val="single"/>
                                  </w:rPr>
                                  <w:t>Abstract</w:t>
                                </w:r>
                              </w:p>
                              <w:sdt>
                                <w:sdtPr>
                                  <w:rPr>
                                    <w:rFonts w:ascii="Times New Roman" w:eastAsia="Times New Roman" w:hAnsi="Times New Roman"/>
                                    <w:color w:val="2E2E2E"/>
                                    <w:sz w:val="24"/>
                                    <w:szCs w:val="24"/>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36FD0E44" w14:textId="045EB2D8" w:rsidR="00D026D0" w:rsidRPr="00CB0DC4" w:rsidRDefault="000424FA" w:rsidP="000424FA">
                                    <w:pPr>
                                      <w:rPr>
                                        <w:rFonts w:ascii="Times New Roman" w:hAnsi="Times New Roman"/>
                                        <w:color w:val="000000" w:themeColor="text1"/>
                                        <w:sz w:val="24"/>
                                        <w:szCs w:val="24"/>
                                      </w:rPr>
                                    </w:pPr>
                                    <w:r w:rsidRPr="00CB0DC4">
                                      <w:rPr>
                                        <w:rFonts w:ascii="Times New Roman" w:eastAsia="Times New Roman" w:hAnsi="Times New Roman"/>
                                        <w:color w:val="2E2E2E"/>
                                        <w:sz w:val="24"/>
                                        <w:szCs w:val="24"/>
                                        <w:lang w:eastAsia="en-GB"/>
                                      </w:rPr>
                                      <w:t xml:space="preserve">New technologies </w:t>
                                    </w:r>
                                    <w:r w:rsidR="00CB0DC4" w:rsidRPr="00CB0DC4">
                                      <w:rPr>
                                        <w:rFonts w:ascii="Times New Roman" w:eastAsia="Times New Roman" w:hAnsi="Times New Roman"/>
                                        <w:color w:val="2E2E2E"/>
                                        <w:sz w:val="24"/>
                                        <w:szCs w:val="24"/>
                                        <w:lang w:eastAsia="en-GB"/>
                                      </w:rPr>
                                      <w:t>today</w:t>
                                    </w:r>
                                    <w:r w:rsidRPr="00CB0DC4">
                                      <w:rPr>
                                        <w:rFonts w:ascii="Times New Roman" w:eastAsia="Times New Roman" w:hAnsi="Times New Roman"/>
                                        <w:color w:val="2E2E2E"/>
                                        <w:sz w:val="24"/>
                                        <w:szCs w:val="24"/>
                                        <w:lang w:eastAsia="en-GB"/>
                                      </w:rPr>
                                      <w:t xml:space="preserve"> and information technologies (ICT) have become</w:t>
                                    </w:r>
                                    <w:r w:rsidRPr="00CB0DC4">
                                      <w:rPr>
                                        <w:rFonts w:ascii="Times New Roman" w:eastAsia="Times New Roman" w:hAnsi="Times New Roman"/>
                                        <w:color w:val="2E2E2E"/>
                                        <w:sz w:val="24"/>
                                        <w:szCs w:val="24"/>
                                        <w:lang w:eastAsia="en-GB"/>
                                      </w:rPr>
                                      <w:t xml:space="preserve"> very important and</w:t>
                                    </w:r>
                                    <w:r w:rsidRPr="00CB0DC4">
                                      <w:rPr>
                                        <w:rFonts w:ascii="Times New Roman" w:eastAsia="Times New Roman" w:hAnsi="Times New Roman"/>
                                        <w:color w:val="2E2E2E"/>
                                        <w:sz w:val="24"/>
                                        <w:szCs w:val="24"/>
                                        <w:lang w:eastAsia="en-GB"/>
                                      </w:rPr>
                                      <w:t xml:space="preserve"> a sign of progress, improvement and quality that determine our lives and have an essential role in health education as it relates to the prevention, </w:t>
                                    </w:r>
                                    <w:r w:rsidR="00CB0DC4" w:rsidRPr="00CB0DC4">
                                      <w:rPr>
                                        <w:rFonts w:ascii="Times New Roman" w:eastAsia="Times New Roman" w:hAnsi="Times New Roman"/>
                                        <w:color w:val="2E2E2E"/>
                                        <w:sz w:val="24"/>
                                        <w:szCs w:val="24"/>
                                        <w:lang w:eastAsia="en-GB"/>
                                      </w:rPr>
                                      <w:t>diagnosis,</w:t>
                                    </w:r>
                                    <w:r w:rsidRPr="00CB0DC4">
                                      <w:rPr>
                                        <w:rFonts w:ascii="Times New Roman" w:eastAsia="Times New Roman" w:hAnsi="Times New Roman"/>
                                        <w:color w:val="2E2E2E"/>
                                        <w:sz w:val="24"/>
                                        <w:szCs w:val="24"/>
                                        <w:lang w:eastAsia="en-GB"/>
                                      </w:rPr>
                                      <w:t xml:space="preserve"> and treatment of the symptoms of disease.</w:t>
                                    </w:r>
                                    <w:r w:rsidRPr="00CB0DC4">
                                      <w:rPr>
                                        <w:rFonts w:ascii="Times New Roman" w:eastAsia="Times New Roman" w:hAnsi="Times New Roman"/>
                                        <w:color w:val="2E2E2E"/>
                                        <w:sz w:val="24"/>
                                        <w:szCs w:val="24"/>
                                        <w:lang w:eastAsia="en-GB"/>
                                      </w:rPr>
                                      <w:t xml:space="preserve"> </w:t>
                                    </w:r>
                                    <w:r w:rsidRPr="00CB0DC4">
                                      <w:rPr>
                                        <w:rFonts w:ascii="Times New Roman" w:eastAsia="Times New Roman" w:hAnsi="Times New Roman"/>
                                        <w:color w:val="2E2E2E"/>
                                        <w:sz w:val="24"/>
                                        <w:szCs w:val="24"/>
                                        <w:lang w:eastAsia="en-GB"/>
                                      </w:rPr>
                                      <w:t xml:space="preserve">This </w:t>
                                    </w:r>
                                    <w:r w:rsidRPr="00CB0DC4">
                                      <w:rPr>
                                        <w:rFonts w:ascii="Times New Roman" w:eastAsia="Times New Roman" w:hAnsi="Times New Roman"/>
                                        <w:color w:val="2E2E2E"/>
                                        <w:sz w:val="24"/>
                                        <w:szCs w:val="24"/>
                                        <w:lang w:eastAsia="en-GB"/>
                                      </w:rPr>
                                      <w:t>report</w:t>
                                    </w:r>
                                    <w:r w:rsidRPr="00CB0DC4">
                                      <w:rPr>
                                        <w:rFonts w:ascii="Times New Roman" w:eastAsia="Times New Roman" w:hAnsi="Times New Roman"/>
                                        <w:color w:val="2E2E2E"/>
                                        <w:sz w:val="24"/>
                                        <w:szCs w:val="24"/>
                                        <w:lang w:eastAsia="en-GB"/>
                                      </w:rPr>
                                      <w:t xml:space="preserve"> will ex</w:t>
                                    </w:r>
                                    <w:r w:rsidRPr="00CB0DC4">
                                      <w:rPr>
                                        <w:rFonts w:ascii="Times New Roman" w:eastAsia="Times New Roman" w:hAnsi="Times New Roman"/>
                                        <w:color w:val="2E2E2E"/>
                                        <w:sz w:val="24"/>
                                        <w:szCs w:val="24"/>
                                        <w:lang w:eastAsia="en-GB"/>
                                      </w:rPr>
                                      <w:t>plain some of the modern technologies used by GPs</w:t>
                                    </w:r>
                                    <w:r w:rsidRPr="00CB0DC4">
                                      <w:rPr>
                                        <w:rFonts w:ascii="Times New Roman" w:eastAsia="Times New Roman" w:hAnsi="Times New Roman"/>
                                        <w:color w:val="2E2E2E"/>
                                        <w:sz w:val="24"/>
                                        <w:szCs w:val="24"/>
                                        <w:lang w:eastAsia="en-GB"/>
                                      </w:rPr>
                                      <w:t xml:space="preserve"> in the field of health. They have greatly contributed to some very significant changes in the configuration of standard health services.</w:t>
                                    </w:r>
                                    <w:r w:rsidRPr="00CB0DC4">
                                      <w:rPr>
                                        <w:rFonts w:ascii="Times New Roman" w:eastAsia="Times New Roman" w:hAnsi="Times New Roman"/>
                                        <w:color w:val="2E2E2E"/>
                                        <w:sz w:val="24"/>
                                        <w:szCs w:val="24"/>
                                        <w:lang w:eastAsia="en-GB"/>
                                      </w:rPr>
                                      <w:t xml:space="preserve"> This report also explores</w:t>
                                    </w:r>
                                    <w:r w:rsidRPr="00CB0DC4">
                                      <w:rPr>
                                        <w:rFonts w:ascii="Times New Roman" w:eastAsia="Times New Roman" w:hAnsi="Times New Roman"/>
                                        <w:color w:val="2E2E2E"/>
                                        <w:sz w:val="24"/>
                                        <w:szCs w:val="24"/>
                                        <w:lang w:eastAsia="en-GB"/>
                                      </w:rPr>
                                      <w:t xml:space="preserve"> some of the major benefits and savings achieved </w:t>
                                    </w:r>
                                    <w:r w:rsidR="00CB0DC4" w:rsidRPr="00CB0DC4">
                                      <w:rPr>
                                        <w:rFonts w:ascii="Times New Roman" w:eastAsia="Times New Roman" w:hAnsi="Times New Roman"/>
                                        <w:color w:val="2E2E2E"/>
                                        <w:sz w:val="24"/>
                                        <w:szCs w:val="24"/>
                                        <w:lang w:eastAsia="en-GB"/>
                                      </w:rPr>
                                      <w:t>using</w:t>
                                    </w:r>
                                    <w:r w:rsidRPr="00CB0DC4">
                                      <w:rPr>
                                        <w:rFonts w:ascii="Times New Roman" w:eastAsia="Times New Roman" w:hAnsi="Times New Roman"/>
                                        <w:color w:val="2E2E2E"/>
                                        <w:sz w:val="24"/>
                                        <w:szCs w:val="24"/>
                                        <w:lang w:eastAsia="en-GB"/>
                                      </w:rPr>
                                      <w:t xml:space="preserve"> technologies </w:t>
                                    </w:r>
                                    <w:proofErr w:type="gramStart"/>
                                    <w:r w:rsidRPr="00CB0DC4">
                                      <w:rPr>
                                        <w:rFonts w:ascii="Times New Roman" w:eastAsia="Times New Roman" w:hAnsi="Times New Roman"/>
                                        <w:color w:val="2E2E2E"/>
                                        <w:sz w:val="24"/>
                                        <w:szCs w:val="24"/>
                                        <w:lang w:eastAsia="en-GB"/>
                                      </w:rPr>
                                      <w:t>in the area of</w:t>
                                    </w:r>
                                    <w:proofErr w:type="gramEnd"/>
                                    <w:r w:rsidRPr="00CB0DC4">
                                      <w:rPr>
                                        <w:rFonts w:ascii="Times New Roman" w:eastAsia="Times New Roman" w:hAnsi="Times New Roman"/>
                                        <w:color w:val="2E2E2E"/>
                                        <w:sz w:val="24"/>
                                        <w:szCs w:val="24"/>
                                        <w:lang w:eastAsia="en-GB"/>
                                      </w:rPr>
                                      <w:t xml:space="preserve"> health, like increased efficiency and quality of patient care, reduced administrative and operational costs</w:t>
                                    </w:r>
                                    <w:r w:rsidR="00CB0DC4" w:rsidRPr="00CB0DC4">
                                      <w:rPr>
                                        <w:rFonts w:ascii="Times New Roman" w:eastAsia="Times New Roman" w:hAnsi="Times New Roman"/>
                                        <w:color w:val="2E2E2E"/>
                                        <w:sz w:val="24"/>
                                        <w:szCs w:val="24"/>
                                        <w:lang w:eastAsia="en-GB"/>
                                      </w:rPr>
                                      <w:t>. Also, the disadvantages of using</w:t>
                                    </w:r>
                                    <w:r w:rsidRPr="00CB0DC4">
                                      <w:rPr>
                                        <w:rFonts w:ascii="Times New Roman" w:eastAsia="Times New Roman" w:hAnsi="Times New Roman"/>
                                        <w:color w:val="2E2E2E"/>
                                        <w:sz w:val="24"/>
                                        <w:szCs w:val="24"/>
                                        <w:lang w:eastAsia="en-GB"/>
                                      </w:rPr>
                                      <w:t xml:space="preserve"> of new technologies in the field of health as found in the literature, such as the risk of misdiagnosis due to possible software errors, and therefore the issue of ethical responsibility.</w:t>
                                    </w:r>
                                  </w:p>
                                </w:sdtContent>
                              </w:sdt>
                              <w:sdt>
                                <w:sdtPr>
                                  <w:rPr>
                                    <w:rFonts w:ascii="Times New Roman" w:hAnsi="Times New Roman" w:cs="Times New Roman"/>
                                    <w:color w:val="000000" w:themeColor="text1"/>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5191574" w14:textId="74F97789" w:rsidR="00D026D0" w:rsidRPr="00BD629E" w:rsidRDefault="00BD629E">
                                    <w:pPr>
                                      <w:pStyle w:val="NoSpacing"/>
                                      <w:rPr>
                                        <w:rFonts w:ascii="Times New Roman" w:hAnsi="Times New Roman" w:cs="Times New Roman"/>
                                        <w:color w:val="000000" w:themeColor="text1"/>
                                        <w:sz w:val="40"/>
                                        <w:szCs w:val="40"/>
                                      </w:rPr>
                                    </w:pPr>
                                    <w:r w:rsidRPr="00BD629E">
                                      <w:rPr>
                                        <w:rFonts w:ascii="Times New Roman" w:hAnsi="Times New Roman" w:cs="Times New Roman"/>
                                        <w:color w:val="000000" w:themeColor="text1"/>
                                        <w:sz w:val="40"/>
                                        <w:szCs w:val="40"/>
                                      </w:rPr>
                                      <w:t xml:space="preserve">Name: </w:t>
                                    </w:r>
                                    <w:r w:rsidR="00D026D0" w:rsidRPr="00BD629E">
                                      <w:rPr>
                                        <w:rFonts w:ascii="Times New Roman" w:hAnsi="Times New Roman" w:cs="Times New Roman"/>
                                        <w:color w:val="000000" w:themeColor="text1"/>
                                        <w:sz w:val="40"/>
                                        <w:szCs w:val="40"/>
                                      </w:rPr>
                                      <w:t>Sacree Mwepu (2121661)</w:t>
                                    </w:r>
                                  </w:p>
                                </w:sdtContent>
                              </w:sdt>
                              <w:p w14:paraId="4E58D94F" w14:textId="001F21F4" w:rsidR="00D026D0" w:rsidRDefault="00CB0DC4">
                                <w:pPr>
                                  <w:pStyle w:val="NoSpacing"/>
                                </w:pPr>
                                <w:r w:rsidRPr="00BD629E">
                                  <w:rPr>
                                    <w:rFonts w:ascii="Times New Roman" w:hAnsi="Times New Roman" w:cs="Times New Roman"/>
                                    <w:color w:val="000000" w:themeColor="text1"/>
                                    <w:sz w:val="40"/>
                                    <w:szCs w:val="40"/>
                                  </w:rPr>
                                  <w:t xml:space="preserve">Lecturer Name: </w:t>
                                </w:r>
                                <w:proofErr w:type="spellStart"/>
                                <w:r w:rsidRPr="00BD629E">
                                  <w:rPr>
                                    <w:rFonts w:ascii="Times New Roman" w:hAnsi="Times New Roman" w:cs="Times New Roman"/>
                                    <w:color w:val="000000" w:themeColor="text1"/>
                                    <w:sz w:val="40"/>
                                    <w:szCs w:val="40"/>
                                  </w:rPr>
                                  <w:t>Amitave</w:t>
                                </w:r>
                                <w:proofErr w:type="spellEnd"/>
                                <w:r w:rsidR="00BD629E" w:rsidRPr="00BD629E">
                                  <w:rPr>
                                    <w:rFonts w:ascii="Times New Roman" w:hAnsi="Times New Roman" w:cs="Times New Roman"/>
                                    <w:color w:val="000000" w:themeColor="text1"/>
                                    <w:sz w:val="40"/>
                                    <w:szCs w:val="40"/>
                                  </w:rPr>
                                  <w:t xml:space="preserve"> </w:t>
                                </w:r>
                                <w:proofErr w:type="spellStart"/>
                                <w:r w:rsidR="00BD629E" w:rsidRPr="00BD629E">
                                  <w:rPr>
                                    <w:rFonts w:ascii="Times New Roman" w:hAnsi="Times New Roman" w:cs="Times New Roman"/>
                                    <w:color w:val="000000" w:themeColor="text1"/>
                                    <w:sz w:val="40"/>
                                    <w:szCs w:val="40"/>
                                  </w:rPr>
                                  <w:t>Banik</w:t>
                                </w:r>
                                <w:proofErr w:type="spellEnd"/>
                              </w:p>
                            </w:tc>
                          </w:tr>
                        </w:tbl>
                        <w:p w14:paraId="1F8A184F" w14:textId="77777777" w:rsidR="00D026D0" w:rsidRDefault="00D026D0"/>
                      </w:txbxContent>
                    </v:textbox>
                    <w10:wrap anchorx="page" anchory="page"/>
                  </v:shape>
                </w:pict>
              </mc:Fallback>
            </mc:AlternateContent>
          </w:r>
          <w:r>
            <w:rPr>
              <w:rFonts w:ascii="Times New Roman" w:hAnsi="Times New Roman"/>
              <w:color w:val="000000" w:themeColor="text1"/>
              <w:sz w:val="24"/>
              <w:szCs w:val="24"/>
              <w:shd w:val="clear" w:color="auto" w:fill="FFFFFF"/>
            </w:rPr>
            <w:br w:type="page"/>
          </w:r>
        </w:p>
      </w:sdtContent>
    </w:sdt>
    <w:p w14:paraId="7C7D8642" w14:textId="77777777" w:rsidR="000A72B1" w:rsidRDefault="000A72B1" w:rsidP="000150ED">
      <w:pPr>
        <w:spacing w:after="150"/>
        <w:jc w:val="center"/>
        <w:rPr>
          <w:rFonts w:ascii="Times New Roman" w:eastAsia="Times New Roman" w:hAnsi="Times New Roman"/>
          <w:b/>
          <w:bCs/>
          <w:sz w:val="56"/>
          <w:szCs w:val="56"/>
          <w:lang w:eastAsia="en-GB"/>
        </w:rPr>
      </w:pPr>
    </w:p>
    <w:p w14:paraId="03AA08B6" w14:textId="77777777" w:rsidR="000A72B1" w:rsidRDefault="000A72B1" w:rsidP="000150ED">
      <w:pPr>
        <w:spacing w:after="150"/>
        <w:jc w:val="center"/>
        <w:rPr>
          <w:rFonts w:ascii="Times New Roman" w:eastAsia="Times New Roman" w:hAnsi="Times New Roman"/>
          <w:b/>
          <w:bCs/>
          <w:sz w:val="56"/>
          <w:szCs w:val="56"/>
          <w:lang w:eastAsia="en-GB"/>
        </w:rPr>
      </w:pPr>
    </w:p>
    <w:p w14:paraId="486BF15D" w14:textId="77777777" w:rsidR="000A72B1" w:rsidRDefault="000A72B1" w:rsidP="000150ED">
      <w:pPr>
        <w:spacing w:after="150"/>
        <w:jc w:val="center"/>
        <w:rPr>
          <w:rFonts w:ascii="Times New Roman" w:eastAsia="Times New Roman" w:hAnsi="Times New Roman"/>
          <w:b/>
          <w:bCs/>
          <w:sz w:val="56"/>
          <w:szCs w:val="56"/>
          <w:lang w:eastAsia="en-GB"/>
        </w:rPr>
      </w:pPr>
    </w:p>
    <w:p w14:paraId="4BB35AAA" w14:textId="77777777" w:rsidR="000A72B1" w:rsidRDefault="000A72B1" w:rsidP="000150ED">
      <w:pPr>
        <w:spacing w:after="150"/>
        <w:jc w:val="center"/>
        <w:rPr>
          <w:rFonts w:ascii="Times New Roman" w:eastAsia="Times New Roman" w:hAnsi="Times New Roman"/>
          <w:b/>
          <w:bCs/>
          <w:sz w:val="56"/>
          <w:szCs w:val="56"/>
          <w:lang w:eastAsia="en-GB"/>
        </w:rPr>
      </w:pPr>
    </w:p>
    <w:p w14:paraId="2A127452" w14:textId="77777777" w:rsidR="000A72B1" w:rsidRDefault="000A72B1" w:rsidP="000150ED">
      <w:pPr>
        <w:spacing w:after="150"/>
        <w:jc w:val="center"/>
        <w:rPr>
          <w:rFonts w:ascii="Times New Roman" w:eastAsia="Times New Roman" w:hAnsi="Times New Roman"/>
          <w:b/>
          <w:bCs/>
          <w:sz w:val="56"/>
          <w:szCs w:val="56"/>
          <w:lang w:eastAsia="en-GB"/>
        </w:rPr>
      </w:pPr>
    </w:p>
    <w:p w14:paraId="26E309B0" w14:textId="3AAA15C8" w:rsidR="000150ED" w:rsidRPr="000A72B1" w:rsidRDefault="000150ED" w:rsidP="000150ED">
      <w:pPr>
        <w:spacing w:after="150"/>
        <w:jc w:val="center"/>
        <w:rPr>
          <w:rFonts w:ascii="Times New Roman" w:eastAsia="Times New Roman" w:hAnsi="Times New Roman"/>
          <w:b/>
          <w:bCs/>
          <w:sz w:val="56"/>
          <w:szCs w:val="56"/>
          <w:lang w:eastAsia="en-GB"/>
        </w:rPr>
      </w:pPr>
      <w:proofErr w:type="gramStart"/>
      <w:r w:rsidRPr="000A72B1">
        <w:rPr>
          <w:rFonts w:ascii="Times New Roman" w:eastAsia="Times New Roman" w:hAnsi="Times New Roman"/>
          <w:b/>
          <w:bCs/>
          <w:sz w:val="56"/>
          <w:szCs w:val="56"/>
          <w:lang w:eastAsia="en-GB"/>
        </w:rPr>
        <w:t>NAME :</w:t>
      </w:r>
      <w:proofErr w:type="gramEnd"/>
      <w:r w:rsidRPr="000A72B1">
        <w:rPr>
          <w:rFonts w:ascii="Times New Roman" w:eastAsia="Times New Roman" w:hAnsi="Times New Roman"/>
          <w:b/>
          <w:bCs/>
          <w:sz w:val="56"/>
          <w:szCs w:val="56"/>
          <w:lang w:eastAsia="en-GB"/>
        </w:rPr>
        <w:t xml:space="preserve">    SACREE MWEPU</w:t>
      </w:r>
    </w:p>
    <w:p w14:paraId="6EF763A6" w14:textId="77777777" w:rsidR="000150ED" w:rsidRPr="000A72B1" w:rsidRDefault="000150ED" w:rsidP="000150ED">
      <w:pPr>
        <w:spacing w:after="150"/>
        <w:jc w:val="center"/>
        <w:rPr>
          <w:rFonts w:ascii="Times New Roman" w:hAnsi="Times New Roman"/>
          <w:b/>
          <w:bCs/>
          <w:sz w:val="56"/>
          <w:szCs w:val="56"/>
        </w:rPr>
      </w:pPr>
      <w:proofErr w:type="gramStart"/>
      <w:r w:rsidRPr="000A72B1">
        <w:rPr>
          <w:rFonts w:ascii="Times New Roman" w:hAnsi="Times New Roman"/>
          <w:b/>
          <w:bCs/>
          <w:sz w:val="56"/>
          <w:szCs w:val="56"/>
        </w:rPr>
        <w:t>ID :</w:t>
      </w:r>
      <w:proofErr w:type="gramEnd"/>
      <w:r w:rsidRPr="000A72B1">
        <w:rPr>
          <w:rFonts w:ascii="Times New Roman" w:hAnsi="Times New Roman"/>
          <w:b/>
          <w:bCs/>
          <w:sz w:val="56"/>
          <w:szCs w:val="56"/>
        </w:rPr>
        <w:t xml:space="preserve">  </w:t>
      </w:r>
      <w:hyperlink r:id="rId7" w:history="1">
        <w:r w:rsidRPr="000A72B1">
          <w:rPr>
            <w:rStyle w:val="Hyperlink"/>
            <w:rFonts w:ascii="Times New Roman" w:eastAsia="Times New Roman" w:hAnsi="Times New Roman"/>
            <w:b/>
            <w:bCs/>
            <w:sz w:val="56"/>
            <w:szCs w:val="56"/>
            <w:lang w:eastAsia="en-GB"/>
          </w:rPr>
          <w:t>2121661@student.uwstd.ac.uk</w:t>
        </w:r>
      </w:hyperlink>
    </w:p>
    <w:p w14:paraId="23B6D8C8" w14:textId="77777777" w:rsidR="000150ED" w:rsidRPr="000A72B1" w:rsidRDefault="000150ED" w:rsidP="000150ED">
      <w:pPr>
        <w:spacing w:after="150"/>
        <w:jc w:val="center"/>
        <w:rPr>
          <w:rFonts w:ascii="Times New Roman" w:eastAsia="Times New Roman" w:hAnsi="Times New Roman"/>
          <w:b/>
          <w:bCs/>
          <w:sz w:val="56"/>
          <w:szCs w:val="56"/>
          <w:lang w:eastAsia="en-GB"/>
        </w:rPr>
      </w:pPr>
      <w:proofErr w:type="gramStart"/>
      <w:r w:rsidRPr="000A72B1">
        <w:rPr>
          <w:rFonts w:ascii="Times New Roman" w:eastAsia="Times New Roman" w:hAnsi="Times New Roman"/>
          <w:b/>
          <w:bCs/>
          <w:sz w:val="56"/>
          <w:szCs w:val="56"/>
          <w:lang w:eastAsia="en-GB"/>
        </w:rPr>
        <w:t>MODULE :</w:t>
      </w:r>
      <w:proofErr w:type="gramEnd"/>
      <w:r w:rsidRPr="000A72B1">
        <w:rPr>
          <w:rFonts w:ascii="Times New Roman" w:eastAsia="Times New Roman" w:hAnsi="Times New Roman"/>
          <w:b/>
          <w:bCs/>
          <w:sz w:val="56"/>
          <w:szCs w:val="56"/>
          <w:lang w:eastAsia="en-GB"/>
        </w:rPr>
        <w:t xml:space="preserve">  DIGITAL SKILLS AND RESEARCH METHODS</w:t>
      </w:r>
    </w:p>
    <w:p w14:paraId="38A745B3" w14:textId="77777777" w:rsidR="000150ED" w:rsidRPr="000A72B1" w:rsidRDefault="000150ED" w:rsidP="000150ED">
      <w:pPr>
        <w:spacing w:after="150"/>
        <w:jc w:val="center"/>
        <w:rPr>
          <w:rFonts w:ascii="Times New Roman" w:eastAsia="Times New Roman" w:hAnsi="Times New Roman"/>
          <w:b/>
          <w:bCs/>
          <w:sz w:val="56"/>
          <w:szCs w:val="56"/>
          <w:lang w:eastAsia="en-GB"/>
        </w:rPr>
      </w:pPr>
      <w:proofErr w:type="gramStart"/>
      <w:r w:rsidRPr="000A72B1">
        <w:rPr>
          <w:rFonts w:ascii="Times New Roman" w:eastAsia="Times New Roman" w:hAnsi="Times New Roman"/>
          <w:b/>
          <w:bCs/>
          <w:sz w:val="56"/>
          <w:szCs w:val="56"/>
          <w:lang w:eastAsia="en-GB"/>
        </w:rPr>
        <w:t>CODE :</w:t>
      </w:r>
      <w:proofErr w:type="gramEnd"/>
      <w:r w:rsidRPr="000A72B1">
        <w:rPr>
          <w:rFonts w:ascii="Times New Roman" w:eastAsia="Times New Roman" w:hAnsi="Times New Roman"/>
          <w:b/>
          <w:bCs/>
          <w:sz w:val="56"/>
          <w:szCs w:val="56"/>
          <w:lang w:eastAsia="en-GB"/>
        </w:rPr>
        <w:t xml:space="preserve">   BMWS4003</w:t>
      </w:r>
    </w:p>
    <w:p w14:paraId="0429C417" w14:textId="77777777" w:rsidR="000150ED" w:rsidRPr="000A72B1" w:rsidRDefault="000150ED" w:rsidP="000150ED">
      <w:pPr>
        <w:spacing w:after="150"/>
        <w:jc w:val="center"/>
        <w:rPr>
          <w:rFonts w:ascii="Times New Roman" w:eastAsia="Times New Roman" w:hAnsi="Times New Roman"/>
          <w:b/>
          <w:bCs/>
          <w:sz w:val="56"/>
          <w:szCs w:val="56"/>
          <w:lang w:eastAsia="en-GB"/>
        </w:rPr>
      </w:pPr>
      <w:proofErr w:type="gramStart"/>
      <w:r w:rsidRPr="000A72B1">
        <w:rPr>
          <w:rFonts w:ascii="Times New Roman" w:eastAsia="Times New Roman" w:hAnsi="Times New Roman"/>
          <w:b/>
          <w:bCs/>
          <w:sz w:val="56"/>
          <w:szCs w:val="56"/>
          <w:lang w:eastAsia="en-GB"/>
        </w:rPr>
        <w:t>LECTURER :</w:t>
      </w:r>
      <w:proofErr w:type="gramEnd"/>
      <w:r w:rsidRPr="000A72B1">
        <w:rPr>
          <w:rFonts w:ascii="Times New Roman" w:eastAsia="Times New Roman" w:hAnsi="Times New Roman"/>
          <w:b/>
          <w:bCs/>
          <w:sz w:val="56"/>
          <w:szCs w:val="56"/>
          <w:lang w:eastAsia="en-GB"/>
        </w:rPr>
        <w:t xml:space="preserve"> AMITAVE BANIK</w:t>
      </w:r>
    </w:p>
    <w:p w14:paraId="0613D251"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390BCA29"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742480A0"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16850902"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7C4AF203"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682CF0F4"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5CD3B4FF"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0EA07609" w14:textId="77777777" w:rsidR="000150ED" w:rsidRDefault="000150ED" w:rsidP="000150ED">
      <w:pPr>
        <w:spacing w:after="150"/>
        <w:jc w:val="center"/>
        <w:rPr>
          <w:rFonts w:ascii="Times New Roman" w:eastAsia="Times New Roman" w:hAnsi="Times New Roman"/>
          <w:b/>
          <w:bCs/>
          <w:sz w:val="40"/>
          <w:szCs w:val="40"/>
          <w:u w:val="single"/>
          <w:lang w:eastAsia="en-GB"/>
        </w:rPr>
      </w:pPr>
    </w:p>
    <w:p w14:paraId="615D8B62" w14:textId="77777777" w:rsidR="000A72B1" w:rsidRDefault="000A72B1" w:rsidP="000150ED">
      <w:pPr>
        <w:spacing w:after="150"/>
        <w:jc w:val="center"/>
        <w:rPr>
          <w:rFonts w:ascii="Times New Roman" w:eastAsia="Times New Roman" w:hAnsi="Times New Roman"/>
          <w:b/>
          <w:bCs/>
          <w:sz w:val="40"/>
          <w:szCs w:val="40"/>
          <w:u w:val="single"/>
          <w:lang w:eastAsia="en-GB"/>
        </w:rPr>
      </w:pPr>
    </w:p>
    <w:p w14:paraId="7CC22359" w14:textId="21053F63" w:rsidR="0036313A" w:rsidRPr="000150ED" w:rsidRDefault="000150ED" w:rsidP="000150ED">
      <w:pPr>
        <w:spacing w:after="150"/>
        <w:jc w:val="center"/>
        <w:rPr>
          <w:rFonts w:ascii="Times New Roman" w:eastAsia="Times New Roman" w:hAnsi="Times New Roman"/>
          <w:b/>
          <w:bCs/>
          <w:sz w:val="40"/>
          <w:szCs w:val="40"/>
          <w:u w:val="single"/>
          <w:lang w:eastAsia="en-GB"/>
        </w:rPr>
      </w:pPr>
      <w:r w:rsidRPr="000150ED">
        <w:rPr>
          <w:rFonts w:ascii="Times New Roman" w:eastAsia="Times New Roman" w:hAnsi="Times New Roman"/>
          <w:b/>
          <w:bCs/>
          <w:sz w:val="40"/>
          <w:szCs w:val="40"/>
          <w:u w:val="single"/>
          <w:lang w:eastAsia="en-GB"/>
        </w:rPr>
        <w:lastRenderedPageBreak/>
        <w:t>Table of contents</w:t>
      </w:r>
    </w:p>
    <w:p w14:paraId="0F83BF2F" w14:textId="77777777" w:rsidR="000150ED" w:rsidRDefault="000150ED" w:rsidP="000B5EC1">
      <w:pPr>
        <w:spacing w:after="150"/>
        <w:jc w:val="both"/>
        <w:rPr>
          <w:rFonts w:ascii="Times New Roman" w:eastAsia="Times New Roman" w:hAnsi="Times New Roman"/>
          <w:sz w:val="24"/>
          <w:szCs w:val="24"/>
          <w:lang w:eastAsia="en-GB"/>
        </w:rPr>
      </w:pPr>
    </w:p>
    <w:p w14:paraId="47FF703E" w14:textId="1C875991" w:rsidR="0036313A"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Research title</w:t>
      </w:r>
    </w:p>
    <w:p w14:paraId="53E1A54A" w14:textId="77777777" w:rsidR="000150ED" w:rsidRPr="000150ED" w:rsidRDefault="000150ED" w:rsidP="000B5EC1">
      <w:pPr>
        <w:spacing w:after="150"/>
        <w:jc w:val="both"/>
        <w:rPr>
          <w:rFonts w:ascii="Times New Roman" w:eastAsia="Times New Roman" w:hAnsi="Times New Roman"/>
          <w:sz w:val="32"/>
          <w:szCs w:val="32"/>
          <w:lang w:eastAsia="en-GB"/>
        </w:rPr>
      </w:pPr>
    </w:p>
    <w:p w14:paraId="260078DD" w14:textId="4C4A27B2" w:rsidR="0036313A"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Introduction</w:t>
      </w:r>
    </w:p>
    <w:p w14:paraId="0F7EBBFC" w14:textId="77777777" w:rsidR="000150ED" w:rsidRPr="000150ED" w:rsidRDefault="000150ED" w:rsidP="000B5EC1">
      <w:pPr>
        <w:spacing w:after="150"/>
        <w:jc w:val="both"/>
        <w:rPr>
          <w:rFonts w:ascii="Times New Roman" w:eastAsia="Times New Roman" w:hAnsi="Times New Roman"/>
          <w:sz w:val="32"/>
          <w:szCs w:val="32"/>
          <w:lang w:eastAsia="en-GB"/>
        </w:rPr>
      </w:pPr>
    </w:p>
    <w:p w14:paraId="5991E954" w14:textId="128EE89E"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 xml:space="preserve">The types of technologies use in the </w:t>
      </w:r>
      <w:proofErr w:type="spellStart"/>
      <w:r w:rsidRPr="000150ED">
        <w:rPr>
          <w:rFonts w:ascii="Times New Roman" w:eastAsia="Times New Roman" w:hAnsi="Times New Roman"/>
          <w:sz w:val="32"/>
          <w:szCs w:val="32"/>
          <w:lang w:eastAsia="en-GB"/>
        </w:rPr>
        <w:t>gp</w:t>
      </w:r>
      <w:proofErr w:type="spellEnd"/>
    </w:p>
    <w:p w14:paraId="3A37FEDE" w14:textId="77777777" w:rsidR="000150ED" w:rsidRPr="000150ED" w:rsidRDefault="000150ED" w:rsidP="000B5EC1">
      <w:pPr>
        <w:spacing w:after="150"/>
        <w:jc w:val="both"/>
        <w:rPr>
          <w:rFonts w:ascii="Times New Roman" w:eastAsia="Times New Roman" w:hAnsi="Times New Roman"/>
          <w:sz w:val="32"/>
          <w:szCs w:val="32"/>
          <w:lang w:eastAsia="en-GB"/>
        </w:rPr>
      </w:pPr>
    </w:p>
    <w:p w14:paraId="0E0672F0" w14:textId="0BFE6A12"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 xml:space="preserve">Advantages of modern technology use in the </w:t>
      </w:r>
      <w:proofErr w:type="spellStart"/>
      <w:r w:rsidRPr="000150ED">
        <w:rPr>
          <w:rFonts w:ascii="Times New Roman" w:eastAsia="Times New Roman" w:hAnsi="Times New Roman"/>
          <w:sz w:val="32"/>
          <w:szCs w:val="32"/>
          <w:lang w:eastAsia="en-GB"/>
        </w:rPr>
        <w:t>gp</w:t>
      </w:r>
      <w:proofErr w:type="spellEnd"/>
    </w:p>
    <w:p w14:paraId="62E4D4AA" w14:textId="77777777" w:rsidR="000150ED" w:rsidRPr="000150ED" w:rsidRDefault="000150ED" w:rsidP="000B5EC1">
      <w:pPr>
        <w:spacing w:after="150"/>
        <w:jc w:val="both"/>
        <w:rPr>
          <w:rFonts w:ascii="Times New Roman" w:eastAsia="Times New Roman" w:hAnsi="Times New Roman"/>
          <w:sz w:val="32"/>
          <w:szCs w:val="32"/>
          <w:lang w:eastAsia="en-GB"/>
        </w:rPr>
      </w:pPr>
    </w:p>
    <w:p w14:paraId="4DD0BFB2" w14:textId="11334403"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 xml:space="preserve">Disadvantages of modern technology use in the </w:t>
      </w:r>
      <w:proofErr w:type="spellStart"/>
      <w:r w:rsidRPr="000150ED">
        <w:rPr>
          <w:rFonts w:ascii="Times New Roman" w:eastAsia="Times New Roman" w:hAnsi="Times New Roman"/>
          <w:sz w:val="32"/>
          <w:szCs w:val="32"/>
          <w:lang w:eastAsia="en-GB"/>
        </w:rPr>
        <w:t>gp</w:t>
      </w:r>
      <w:proofErr w:type="spellEnd"/>
    </w:p>
    <w:p w14:paraId="6E72ED81" w14:textId="77777777" w:rsidR="000150ED" w:rsidRPr="000150ED" w:rsidRDefault="000150ED" w:rsidP="000B5EC1">
      <w:pPr>
        <w:spacing w:after="150"/>
        <w:jc w:val="both"/>
        <w:rPr>
          <w:rFonts w:ascii="Times New Roman" w:eastAsia="Times New Roman" w:hAnsi="Times New Roman"/>
          <w:sz w:val="32"/>
          <w:szCs w:val="32"/>
          <w:lang w:eastAsia="en-GB"/>
        </w:rPr>
      </w:pPr>
    </w:p>
    <w:p w14:paraId="1C365D05" w14:textId="7FBF7185"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Quantitative research</w:t>
      </w:r>
    </w:p>
    <w:p w14:paraId="2598DFD3" w14:textId="77777777" w:rsidR="000150ED" w:rsidRPr="000150ED" w:rsidRDefault="000150ED" w:rsidP="000B5EC1">
      <w:pPr>
        <w:spacing w:after="150"/>
        <w:jc w:val="both"/>
        <w:rPr>
          <w:rFonts w:ascii="Times New Roman" w:eastAsia="Times New Roman" w:hAnsi="Times New Roman"/>
          <w:sz w:val="32"/>
          <w:szCs w:val="32"/>
          <w:lang w:eastAsia="en-GB"/>
        </w:rPr>
      </w:pPr>
    </w:p>
    <w:p w14:paraId="4AB27152" w14:textId="4A0E672C"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Qualitative research</w:t>
      </w:r>
    </w:p>
    <w:p w14:paraId="514F412B" w14:textId="77777777" w:rsidR="000150ED" w:rsidRPr="000150ED" w:rsidRDefault="000150ED" w:rsidP="000B5EC1">
      <w:pPr>
        <w:spacing w:after="150"/>
        <w:jc w:val="both"/>
        <w:rPr>
          <w:rFonts w:ascii="Times New Roman" w:eastAsia="Times New Roman" w:hAnsi="Times New Roman"/>
          <w:sz w:val="32"/>
          <w:szCs w:val="32"/>
          <w:lang w:eastAsia="en-GB"/>
        </w:rPr>
      </w:pPr>
    </w:p>
    <w:p w14:paraId="3EC434A9" w14:textId="74CF5726" w:rsidR="0036313A"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Conclusion and recommendation</w:t>
      </w:r>
    </w:p>
    <w:p w14:paraId="27FE0298" w14:textId="77777777" w:rsidR="000150ED" w:rsidRPr="000150ED" w:rsidRDefault="000150ED" w:rsidP="000B5EC1">
      <w:pPr>
        <w:spacing w:after="150"/>
        <w:jc w:val="both"/>
        <w:rPr>
          <w:rFonts w:ascii="Times New Roman" w:eastAsia="Times New Roman" w:hAnsi="Times New Roman"/>
          <w:sz w:val="32"/>
          <w:szCs w:val="32"/>
          <w:lang w:eastAsia="en-GB"/>
        </w:rPr>
      </w:pPr>
    </w:p>
    <w:p w14:paraId="3F45FB49" w14:textId="6883EBE8" w:rsidR="002B1191" w:rsidRPr="000150ED" w:rsidRDefault="000150ED" w:rsidP="000B5EC1">
      <w:pPr>
        <w:spacing w:after="150"/>
        <w:jc w:val="both"/>
        <w:rPr>
          <w:rFonts w:ascii="Times New Roman" w:eastAsia="Times New Roman" w:hAnsi="Times New Roman"/>
          <w:sz w:val="32"/>
          <w:szCs w:val="32"/>
          <w:lang w:eastAsia="en-GB"/>
        </w:rPr>
      </w:pPr>
      <w:r w:rsidRPr="000150ED">
        <w:rPr>
          <w:rFonts w:ascii="Times New Roman" w:eastAsia="Times New Roman" w:hAnsi="Times New Roman"/>
          <w:sz w:val="32"/>
          <w:szCs w:val="32"/>
          <w:lang w:eastAsia="en-GB"/>
        </w:rPr>
        <w:t>References</w:t>
      </w:r>
    </w:p>
    <w:p w14:paraId="0E5E3BA4"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5DF9F0E7"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6AD7FD19"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058A50DD"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6F1EC044"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167887D7"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02833730"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46788A78"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4EF14BF7"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782B9B58" w14:textId="77777777" w:rsidR="0036313A" w:rsidRPr="000B5EC1" w:rsidRDefault="0036313A" w:rsidP="000B5EC1">
      <w:pPr>
        <w:spacing w:after="150"/>
        <w:jc w:val="both"/>
        <w:rPr>
          <w:rFonts w:ascii="Times New Roman" w:eastAsia="Times New Roman" w:hAnsi="Times New Roman"/>
          <w:b/>
          <w:bCs/>
          <w:sz w:val="24"/>
          <w:szCs w:val="24"/>
          <w:lang w:eastAsia="en-GB"/>
        </w:rPr>
      </w:pPr>
    </w:p>
    <w:p w14:paraId="634FC7B6" w14:textId="4625F371" w:rsidR="0027241D" w:rsidRDefault="00506949" w:rsidP="000A72B1">
      <w:pPr>
        <w:spacing w:after="150"/>
        <w:jc w:val="center"/>
        <w:rPr>
          <w:rFonts w:ascii="Times New Roman" w:eastAsia="Times New Roman" w:hAnsi="Times New Roman"/>
          <w:b/>
          <w:bCs/>
          <w:sz w:val="24"/>
          <w:szCs w:val="24"/>
          <w:u w:val="single"/>
          <w:lang w:eastAsia="en-GB"/>
        </w:rPr>
      </w:pPr>
      <w:r w:rsidRPr="000A72B1">
        <w:rPr>
          <w:rFonts w:ascii="Times New Roman" w:eastAsia="Times New Roman" w:hAnsi="Times New Roman"/>
          <w:b/>
          <w:bCs/>
          <w:sz w:val="24"/>
          <w:szCs w:val="24"/>
          <w:u w:val="single"/>
          <w:lang w:eastAsia="en-GB"/>
        </w:rPr>
        <w:lastRenderedPageBreak/>
        <w:t>INTRODUCTION</w:t>
      </w:r>
    </w:p>
    <w:p w14:paraId="38F9058D" w14:textId="77777777" w:rsidR="000A72B1" w:rsidRPr="000A72B1" w:rsidRDefault="000A72B1" w:rsidP="000A72B1">
      <w:pPr>
        <w:spacing w:after="150"/>
        <w:jc w:val="center"/>
        <w:rPr>
          <w:rFonts w:ascii="Times New Roman" w:eastAsia="Times New Roman" w:hAnsi="Times New Roman"/>
          <w:b/>
          <w:bCs/>
          <w:sz w:val="24"/>
          <w:szCs w:val="24"/>
          <w:u w:val="single"/>
          <w:lang w:eastAsia="en-GB"/>
        </w:rPr>
      </w:pPr>
    </w:p>
    <w:p w14:paraId="47517AA4" w14:textId="38F1B602" w:rsidR="0027241D" w:rsidRPr="00BD629E" w:rsidRDefault="0027241D" w:rsidP="00BD629E">
      <w:pPr>
        <w:pStyle w:val="NormalWeb"/>
        <w:shd w:val="clear" w:color="auto" w:fill="FFFFFF"/>
        <w:spacing w:before="0" w:beforeAutospacing="0" w:after="0" w:afterAutospacing="0"/>
        <w:jc w:val="both"/>
        <w:rPr>
          <w:color w:val="000000" w:themeColor="text1"/>
        </w:rPr>
      </w:pPr>
      <w:r w:rsidRPr="000A72B1">
        <w:rPr>
          <w:color w:val="000000" w:themeColor="text1"/>
        </w:rPr>
        <w:t>The purpose of this report is to conduct the secondary research on the use of modern technology in healthcare GP.</w:t>
      </w:r>
      <w:r w:rsidR="00042A8B" w:rsidRPr="000A72B1">
        <w:rPr>
          <w:color w:val="000000" w:themeColor="text1"/>
        </w:rPr>
        <w:t xml:space="preserve"> GPs have always been at the forefront of adopting new technology in the NHS. Recent developments in genomics, AI, digital </w:t>
      </w:r>
      <w:r w:rsidR="00BF6091" w:rsidRPr="000A72B1">
        <w:rPr>
          <w:color w:val="000000" w:themeColor="text1"/>
        </w:rPr>
        <w:t>medicine,</w:t>
      </w:r>
      <w:r w:rsidR="00042A8B" w:rsidRPr="000A72B1">
        <w:rPr>
          <w:color w:val="000000" w:themeColor="text1"/>
        </w:rPr>
        <w:t xml:space="preserve"> and robotics all present opportunities to potentially revolutionise patient care.</w:t>
      </w:r>
      <w:r w:rsidR="00BD629E">
        <w:rPr>
          <w:color w:val="000000" w:themeColor="text1"/>
        </w:rPr>
        <w:t xml:space="preserve"> </w:t>
      </w:r>
      <w:r w:rsidR="000769E8" w:rsidRPr="000A72B1">
        <w:rPr>
          <w:color w:val="000000" w:themeColor="text1"/>
          <w:shd w:val="clear" w:color="auto" w:fill="FFFFFF"/>
        </w:rPr>
        <w:t xml:space="preserve">Developments in ‘omics’, data analytics, machine learning, artificial intelligence, digital/m-health, advanced technology, and social networking are heralding this personalised, empowered healthcare revolution. </w:t>
      </w:r>
      <w:r w:rsidR="00BD629E">
        <w:rPr>
          <w:color w:val="000000" w:themeColor="text1"/>
          <w:shd w:val="clear" w:color="auto" w:fill="FFFFFF"/>
        </w:rPr>
        <w:t>(</w:t>
      </w:r>
      <w:r w:rsidR="00BD629E" w:rsidRPr="000B5EC1">
        <w:rPr>
          <w:color w:val="202124"/>
          <w:shd w:val="clear" w:color="auto" w:fill="FFFFFF"/>
        </w:rPr>
        <w:t xml:space="preserve">Emeron </w:t>
      </w:r>
      <w:proofErr w:type="gramStart"/>
      <w:r w:rsidR="00BD629E" w:rsidRPr="000B5EC1">
        <w:rPr>
          <w:color w:val="202124"/>
          <w:shd w:val="clear" w:color="auto" w:fill="FFFFFF"/>
        </w:rPr>
        <w:t>R(</w:t>
      </w:r>
      <w:proofErr w:type="gramEnd"/>
      <w:r w:rsidR="00BD629E" w:rsidRPr="000B5EC1">
        <w:rPr>
          <w:color w:val="202124"/>
          <w:shd w:val="clear" w:color="auto" w:fill="FFFFFF"/>
        </w:rPr>
        <w:t>9</w:t>
      </w:r>
      <w:r w:rsidR="00BD629E" w:rsidRPr="000B5EC1">
        <w:rPr>
          <w:color w:val="202124"/>
          <w:shd w:val="clear" w:color="auto" w:fill="FFFFFF"/>
          <w:vertAlign w:val="superscript"/>
        </w:rPr>
        <w:t>th</w:t>
      </w:r>
      <w:r w:rsidR="00BD629E" w:rsidRPr="000B5EC1">
        <w:rPr>
          <w:color w:val="202124"/>
          <w:shd w:val="clear" w:color="auto" w:fill="FFFFFF"/>
        </w:rPr>
        <w:t xml:space="preserve"> /09/2021)</w:t>
      </w:r>
    </w:p>
    <w:p w14:paraId="1C21BEF3" w14:textId="77777777" w:rsidR="0012336D" w:rsidRPr="000B5EC1" w:rsidRDefault="0012336D" w:rsidP="000B5EC1">
      <w:pPr>
        <w:spacing w:after="150"/>
        <w:jc w:val="both"/>
        <w:rPr>
          <w:rFonts w:ascii="Times New Roman" w:hAnsi="Times New Roman"/>
          <w:b/>
          <w:bCs/>
          <w:color w:val="333333"/>
          <w:sz w:val="24"/>
          <w:szCs w:val="24"/>
          <w:shd w:val="clear" w:color="auto" w:fill="FFFFFF"/>
        </w:rPr>
      </w:pPr>
    </w:p>
    <w:p w14:paraId="1658C2E5" w14:textId="5CB9274F" w:rsidR="000769E8" w:rsidRPr="000A72B1" w:rsidRDefault="001438D7" w:rsidP="000A72B1">
      <w:pPr>
        <w:spacing w:after="150"/>
        <w:jc w:val="center"/>
        <w:rPr>
          <w:rFonts w:ascii="Times New Roman" w:hAnsi="Times New Roman"/>
          <w:b/>
          <w:bCs/>
          <w:color w:val="333333"/>
          <w:sz w:val="24"/>
          <w:szCs w:val="24"/>
          <w:u w:val="single"/>
          <w:shd w:val="clear" w:color="auto" w:fill="FFFFFF"/>
        </w:rPr>
      </w:pPr>
      <w:r w:rsidRPr="000A72B1">
        <w:rPr>
          <w:rFonts w:ascii="Times New Roman" w:hAnsi="Times New Roman"/>
          <w:b/>
          <w:bCs/>
          <w:color w:val="333333"/>
          <w:sz w:val="24"/>
          <w:szCs w:val="24"/>
          <w:u w:val="single"/>
          <w:shd w:val="clear" w:color="auto" w:fill="FFFFFF"/>
        </w:rPr>
        <w:t>THE TYPES OF</w:t>
      </w:r>
      <w:r w:rsidR="0012336D" w:rsidRPr="000A72B1">
        <w:rPr>
          <w:rFonts w:ascii="Times New Roman" w:hAnsi="Times New Roman"/>
          <w:b/>
          <w:bCs/>
          <w:color w:val="333333"/>
          <w:sz w:val="24"/>
          <w:szCs w:val="24"/>
          <w:u w:val="single"/>
          <w:shd w:val="clear" w:color="auto" w:fill="FFFFFF"/>
        </w:rPr>
        <w:t xml:space="preserve"> MODERN</w:t>
      </w:r>
      <w:r w:rsidRPr="000A72B1">
        <w:rPr>
          <w:rFonts w:ascii="Times New Roman" w:hAnsi="Times New Roman"/>
          <w:b/>
          <w:bCs/>
          <w:color w:val="333333"/>
          <w:sz w:val="24"/>
          <w:szCs w:val="24"/>
          <w:u w:val="single"/>
          <w:shd w:val="clear" w:color="auto" w:fill="FFFFFF"/>
        </w:rPr>
        <w:t xml:space="preserve"> TECHNOLOG</w:t>
      </w:r>
      <w:r w:rsidR="00506949" w:rsidRPr="000A72B1">
        <w:rPr>
          <w:rFonts w:ascii="Times New Roman" w:hAnsi="Times New Roman"/>
          <w:b/>
          <w:bCs/>
          <w:color w:val="333333"/>
          <w:sz w:val="24"/>
          <w:szCs w:val="24"/>
          <w:u w:val="single"/>
          <w:shd w:val="clear" w:color="auto" w:fill="FFFFFF"/>
        </w:rPr>
        <w:t>IES</w:t>
      </w:r>
      <w:r w:rsidRPr="000A72B1">
        <w:rPr>
          <w:rFonts w:ascii="Times New Roman" w:hAnsi="Times New Roman"/>
          <w:b/>
          <w:bCs/>
          <w:color w:val="333333"/>
          <w:sz w:val="24"/>
          <w:szCs w:val="24"/>
          <w:u w:val="single"/>
          <w:shd w:val="clear" w:color="auto" w:fill="FFFFFF"/>
        </w:rPr>
        <w:t xml:space="preserve"> USE IN THE GP</w:t>
      </w:r>
    </w:p>
    <w:p w14:paraId="5E48DB9F" w14:textId="13FCAC78" w:rsidR="000769E8" w:rsidRPr="000B5EC1" w:rsidRDefault="000769E8" w:rsidP="000B5EC1">
      <w:pPr>
        <w:pStyle w:val="Heading3"/>
        <w:shd w:val="clear" w:color="auto" w:fill="FFFFFF"/>
        <w:spacing w:before="225" w:beforeAutospacing="0" w:after="225" w:afterAutospacing="0" w:line="377" w:lineRule="atLeast"/>
        <w:jc w:val="both"/>
        <w:textAlignment w:val="baseline"/>
        <w:rPr>
          <w:color w:val="333333"/>
          <w:sz w:val="24"/>
          <w:szCs w:val="24"/>
        </w:rPr>
      </w:pPr>
      <w:r w:rsidRPr="000B5EC1">
        <w:rPr>
          <w:color w:val="333333"/>
          <w:sz w:val="24"/>
          <w:szCs w:val="24"/>
        </w:rPr>
        <w:t xml:space="preserve">Connected </w:t>
      </w:r>
      <w:r w:rsidR="0012336D" w:rsidRPr="000B5EC1">
        <w:rPr>
          <w:color w:val="333333"/>
          <w:sz w:val="24"/>
          <w:szCs w:val="24"/>
        </w:rPr>
        <w:t>D</w:t>
      </w:r>
      <w:r w:rsidRPr="000B5EC1">
        <w:rPr>
          <w:color w:val="333333"/>
          <w:sz w:val="24"/>
          <w:szCs w:val="24"/>
        </w:rPr>
        <w:t>evices</w:t>
      </w:r>
    </w:p>
    <w:p w14:paraId="33B267B7" w14:textId="2BE02B34" w:rsidR="00236695" w:rsidRPr="000B5EC1" w:rsidRDefault="00236695" w:rsidP="000B5EC1">
      <w:pPr>
        <w:pStyle w:val="NormalWeb"/>
        <w:shd w:val="clear" w:color="auto" w:fill="FFFFFF"/>
        <w:spacing w:before="0" w:beforeAutospacing="0" w:after="120" w:afterAutospacing="0"/>
        <w:jc w:val="both"/>
        <w:textAlignment w:val="baseline"/>
        <w:rPr>
          <w:color w:val="121212"/>
        </w:rPr>
      </w:pPr>
      <w:r w:rsidRPr="000B5EC1">
        <w:rPr>
          <w:color w:val="121212"/>
        </w:rPr>
        <w:t xml:space="preserve">Internet-connected devices could impinge strict data security rules. But for doctors and nurses already monitoring their patients remotely, it’s a no-brainer. </w:t>
      </w:r>
      <w:r w:rsidRPr="000B5EC1">
        <w:rPr>
          <w:color w:val="121212"/>
          <w:shd w:val="clear" w:color="auto" w:fill="FFFFFF"/>
        </w:rPr>
        <w:t>The potential for doctors and nurses to monitor patients remotely through internet-connected devices could lead to a much more efficient health system – with fewer needless check-ups and quicker identification of problems.</w:t>
      </w:r>
      <w:r w:rsidR="00BD629E">
        <w:rPr>
          <w:color w:val="121212"/>
          <w:shd w:val="clear" w:color="auto" w:fill="FFFFFF"/>
        </w:rPr>
        <w:t xml:space="preserve"> (</w:t>
      </w:r>
      <w:r w:rsidR="00BD629E" w:rsidRPr="000B5EC1">
        <w:rPr>
          <w:color w:val="202124"/>
          <w:shd w:val="clear" w:color="auto" w:fill="FFFFFF"/>
        </w:rPr>
        <w:t>Emeron R</w:t>
      </w:r>
      <w:r w:rsidR="00BD629E">
        <w:rPr>
          <w:color w:val="202124"/>
          <w:shd w:val="clear" w:color="auto" w:fill="FFFFFF"/>
        </w:rPr>
        <w:t xml:space="preserve"> </w:t>
      </w:r>
      <w:r w:rsidR="00BD629E" w:rsidRPr="000B5EC1">
        <w:rPr>
          <w:color w:val="202124"/>
          <w:shd w:val="clear" w:color="auto" w:fill="FFFFFF"/>
        </w:rPr>
        <w:t>(9</w:t>
      </w:r>
      <w:r w:rsidR="00BD629E" w:rsidRPr="000B5EC1">
        <w:rPr>
          <w:color w:val="202124"/>
          <w:shd w:val="clear" w:color="auto" w:fill="FFFFFF"/>
          <w:vertAlign w:val="superscript"/>
        </w:rPr>
        <w:t>th</w:t>
      </w:r>
      <w:r w:rsidR="00BD629E" w:rsidRPr="000B5EC1">
        <w:rPr>
          <w:color w:val="202124"/>
          <w:shd w:val="clear" w:color="auto" w:fill="FFFFFF"/>
        </w:rPr>
        <w:t xml:space="preserve"> /09/2021)</w:t>
      </w:r>
    </w:p>
    <w:p w14:paraId="2A5F664D" w14:textId="77777777" w:rsidR="0012336D" w:rsidRPr="000B5EC1" w:rsidRDefault="0012336D" w:rsidP="000B5EC1">
      <w:pPr>
        <w:pStyle w:val="NormalWeb"/>
        <w:shd w:val="clear" w:color="auto" w:fill="FFFFFF"/>
        <w:spacing w:before="0" w:beforeAutospacing="0" w:after="0" w:afterAutospacing="0"/>
        <w:jc w:val="both"/>
        <w:textAlignment w:val="baseline"/>
        <w:rPr>
          <w:color w:val="333333"/>
          <w:shd w:val="clear" w:color="auto" w:fill="FFFFFF"/>
        </w:rPr>
      </w:pPr>
    </w:p>
    <w:p w14:paraId="301A85C4" w14:textId="515E02BE" w:rsidR="000769E8" w:rsidRPr="000B5EC1" w:rsidRDefault="00127107" w:rsidP="000B5EC1">
      <w:pPr>
        <w:pStyle w:val="NormalWeb"/>
        <w:shd w:val="clear" w:color="auto" w:fill="FFFFFF"/>
        <w:spacing w:before="0" w:beforeAutospacing="0" w:after="0" w:afterAutospacing="0"/>
        <w:jc w:val="both"/>
        <w:textAlignment w:val="baseline"/>
        <w:rPr>
          <w:color w:val="333333"/>
        </w:rPr>
      </w:pPr>
      <w:r w:rsidRPr="000B5EC1">
        <w:rPr>
          <w:color w:val="333333"/>
          <w:shd w:val="clear" w:color="auto" w:fill="FFFFFF"/>
        </w:rPr>
        <w:t xml:space="preserve"> The NHS has been supporting Cupris</w:t>
      </w:r>
      <w:r w:rsidR="00FD1E03" w:rsidRPr="000B5EC1">
        <w:rPr>
          <w:color w:val="333333"/>
          <w:shd w:val="clear" w:color="auto" w:fill="FFFFFF"/>
        </w:rPr>
        <w:t xml:space="preserve"> a company developing a clip-on that converts the smartphone into an ophthalmoscope and otoscope. Other clip-ons include the AliveCor device for detection of cardiac arrhythmias, a range of dermatoscopes that are heralding the era of teledermatology, and the Dario blood glucose monitor. Plug-ins, such as the ‘Smart Peak Flow’ </w:t>
      </w:r>
      <w:r w:rsidR="00FA47F4" w:rsidRPr="000B5EC1">
        <w:rPr>
          <w:color w:val="333333"/>
          <w:shd w:val="clear" w:color="auto" w:fill="FFFFFF"/>
        </w:rPr>
        <w:t>device are</w:t>
      </w:r>
      <w:r w:rsidR="00FD1E03" w:rsidRPr="000B5EC1">
        <w:rPr>
          <w:color w:val="333333"/>
          <w:shd w:val="clear" w:color="auto" w:fill="FFFFFF"/>
        </w:rPr>
        <w:t xml:space="preserve"> also transforming self-management. Even ultrasound probes can now be plugged into a smartphone, potentially making this a cost-effective option for use in primary care. </w:t>
      </w:r>
      <w:r w:rsidR="00BD629E">
        <w:rPr>
          <w:color w:val="121212"/>
          <w:shd w:val="clear" w:color="auto" w:fill="FFFFFF"/>
        </w:rPr>
        <w:t>(</w:t>
      </w:r>
      <w:r w:rsidR="00BD629E" w:rsidRPr="000B5EC1">
        <w:rPr>
          <w:color w:val="202124"/>
          <w:shd w:val="clear" w:color="auto" w:fill="FFFFFF"/>
        </w:rPr>
        <w:t>Emeron R</w:t>
      </w:r>
      <w:r w:rsidR="00BD629E">
        <w:rPr>
          <w:color w:val="202124"/>
          <w:shd w:val="clear" w:color="auto" w:fill="FFFFFF"/>
        </w:rPr>
        <w:t xml:space="preserve"> </w:t>
      </w:r>
      <w:r w:rsidR="00BD629E" w:rsidRPr="000B5EC1">
        <w:rPr>
          <w:color w:val="202124"/>
          <w:shd w:val="clear" w:color="auto" w:fill="FFFFFF"/>
        </w:rPr>
        <w:t>(9</w:t>
      </w:r>
      <w:r w:rsidR="00BD629E" w:rsidRPr="000B5EC1">
        <w:rPr>
          <w:color w:val="202124"/>
          <w:shd w:val="clear" w:color="auto" w:fill="FFFFFF"/>
          <w:vertAlign w:val="superscript"/>
        </w:rPr>
        <w:t>th</w:t>
      </w:r>
      <w:r w:rsidR="00BD629E" w:rsidRPr="000B5EC1">
        <w:rPr>
          <w:color w:val="202124"/>
          <w:shd w:val="clear" w:color="auto" w:fill="FFFFFF"/>
        </w:rPr>
        <w:t xml:space="preserve"> /09/2021)</w:t>
      </w:r>
    </w:p>
    <w:p w14:paraId="32C8E85A" w14:textId="6086A61A" w:rsidR="000769E8" w:rsidRPr="000B5EC1" w:rsidRDefault="000769E8" w:rsidP="000B5EC1">
      <w:pPr>
        <w:pStyle w:val="NormalWeb"/>
        <w:shd w:val="clear" w:color="auto" w:fill="FFFFFF"/>
        <w:spacing w:before="0" w:beforeAutospacing="0" w:after="0" w:afterAutospacing="0"/>
        <w:jc w:val="both"/>
        <w:textAlignment w:val="baseline"/>
        <w:rPr>
          <w:b/>
          <w:bCs/>
          <w:color w:val="333333"/>
        </w:rPr>
      </w:pPr>
    </w:p>
    <w:p w14:paraId="755AB82A" w14:textId="77777777" w:rsidR="00A67FAA" w:rsidRPr="000A72B1" w:rsidRDefault="0060601B" w:rsidP="000B5EC1">
      <w:pPr>
        <w:pStyle w:val="Heading3"/>
        <w:shd w:val="clear" w:color="auto" w:fill="FFFFFF"/>
        <w:spacing w:before="225" w:beforeAutospacing="0" w:after="225" w:afterAutospacing="0" w:line="377" w:lineRule="atLeast"/>
        <w:jc w:val="both"/>
        <w:textAlignment w:val="baseline"/>
        <w:rPr>
          <w:color w:val="000000" w:themeColor="text1"/>
          <w:sz w:val="24"/>
          <w:szCs w:val="24"/>
        </w:rPr>
      </w:pPr>
      <w:r w:rsidRPr="000A72B1">
        <w:rPr>
          <w:color w:val="000000" w:themeColor="text1"/>
          <w:sz w:val="24"/>
          <w:szCs w:val="24"/>
        </w:rPr>
        <w:t xml:space="preserve">Smartphone clip-on and </w:t>
      </w:r>
      <w:r w:rsidR="0012336D" w:rsidRPr="000A72B1">
        <w:rPr>
          <w:color w:val="000000" w:themeColor="text1"/>
          <w:sz w:val="24"/>
          <w:szCs w:val="24"/>
        </w:rPr>
        <w:t>P</w:t>
      </w:r>
      <w:r w:rsidRPr="000A72B1">
        <w:rPr>
          <w:color w:val="000000" w:themeColor="text1"/>
          <w:sz w:val="24"/>
          <w:szCs w:val="24"/>
        </w:rPr>
        <w:t>lug-ins</w:t>
      </w:r>
    </w:p>
    <w:p w14:paraId="28E49460" w14:textId="4AE95B27" w:rsidR="0060601B" w:rsidRPr="000A72B1" w:rsidRDefault="0060601B" w:rsidP="000B5EC1">
      <w:pPr>
        <w:pStyle w:val="Heading3"/>
        <w:shd w:val="clear" w:color="auto" w:fill="FFFFFF"/>
        <w:spacing w:before="225" w:beforeAutospacing="0" w:after="225" w:afterAutospacing="0" w:line="377" w:lineRule="atLeast"/>
        <w:jc w:val="both"/>
        <w:textAlignment w:val="baseline"/>
        <w:rPr>
          <w:color w:val="000000" w:themeColor="text1"/>
          <w:sz w:val="24"/>
          <w:szCs w:val="24"/>
        </w:rPr>
      </w:pPr>
      <w:r w:rsidRPr="000A72B1">
        <w:rPr>
          <w:b w:val="0"/>
          <w:bCs w:val="0"/>
          <w:color w:val="000000" w:themeColor="text1"/>
          <w:sz w:val="24"/>
          <w:szCs w:val="24"/>
        </w:rPr>
        <w:t xml:space="preserve"> Plug-ins, such as the ‘Smart Peak Flow’ </w:t>
      </w:r>
      <w:r w:rsidR="007A596E" w:rsidRPr="000A72B1">
        <w:rPr>
          <w:b w:val="0"/>
          <w:bCs w:val="0"/>
          <w:color w:val="000000" w:themeColor="text1"/>
          <w:sz w:val="24"/>
          <w:szCs w:val="24"/>
        </w:rPr>
        <w:t>device,</w:t>
      </w:r>
      <w:r w:rsidRPr="000A72B1">
        <w:rPr>
          <w:b w:val="0"/>
          <w:bCs w:val="0"/>
          <w:color w:val="000000" w:themeColor="text1"/>
          <w:sz w:val="24"/>
          <w:szCs w:val="24"/>
        </w:rPr>
        <w:t xml:space="preserve"> are also transforming self-management. Even ultrasound probes be plugged into a smartphone, potentially making this a cost-effective option for use in primary care. The Philips Lumify is one example of such a device</w:t>
      </w:r>
      <w:r w:rsidRPr="000A72B1">
        <w:rPr>
          <w:color w:val="000000" w:themeColor="text1"/>
          <w:sz w:val="24"/>
          <w:szCs w:val="24"/>
        </w:rPr>
        <w:t xml:space="preserve"> (</w:t>
      </w:r>
      <w:hyperlink r:id="rId8" w:history="1">
        <w:r w:rsidRPr="000A72B1">
          <w:rPr>
            <w:rStyle w:val="Hyperlink"/>
            <w:color w:val="000000" w:themeColor="text1"/>
            <w:sz w:val="24"/>
            <w:szCs w:val="24"/>
            <w:bdr w:val="none" w:sz="0" w:space="0" w:color="auto" w:frame="1"/>
          </w:rPr>
          <w:t>https://www.lumify.philips.com/web/</w:t>
        </w:r>
      </w:hyperlink>
      <w:r w:rsidR="00463DAE" w:rsidRPr="000A72B1">
        <w:rPr>
          <w:color w:val="000000" w:themeColor="text1"/>
          <w:sz w:val="24"/>
          <w:szCs w:val="24"/>
        </w:rPr>
        <w:t>2020)</w:t>
      </w:r>
      <w:r w:rsidRPr="000A72B1">
        <w:rPr>
          <w:color w:val="000000" w:themeColor="text1"/>
          <w:sz w:val="24"/>
          <w:szCs w:val="24"/>
        </w:rPr>
        <w:t>.</w:t>
      </w:r>
    </w:p>
    <w:p w14:paraId="76C2F8B7" w14:textId="30CC8D3A" w:rsidR="00BD65BF" w:rsidRPr="000B5EC1" w:rsidRDefault="00BD65BF" w:rsidP="000B5EC1">
      <w:pPr>
        <w:pStyle w:val="NormalWeb"/>
        <w:shd w:val="clear" w:color="auto" w:fill="FFFFFF"/>
        <w:spacing w:before="0" w:beforeAutospacing="0" w:after="0" w:afterAutospacing="0"/>
        <w:jc w:val="both"/>
        <w:textAlignment w:val="baseline"/>
        <w:rPr>
          <w:b/>
          <w:bCs/>
          <w:color w:val="333333"/>
        </w:rPr>
      </w:pPr>
    </w:p>
    <w:p w14:paraId="4F4445FA" w14:textId="77777777" w:rsidR="000A72B1" w:rsidRDefault="000A72B1" w:rsidP="000B5EC1">
      <w:pPr>
        <w:pStyle w:val="Heading3"/>
        <w:shd w:val="clear" w:color="auto" w:fill="FFFFFF"/>
        <w:spacing w:before="225" w:beforeAutospacing="0" w:after="225" w:afterAutospacing="0" w:line="377" w:lineRule="atLeast"/>
        <w:jc w:val="both"/>
        <w:textAlignment w:val="baseline"/>
        <w:rPr>
          <w:color w:val="333333"/>
          <w:sz w:val="24"/>
          <w:szCs w:val="24"/>
        </w:rPr>
      </w:pPr>
    </w:p>
    <w:p w14:paraId="14DAEAEC" w14:textId="77777777" w:rsidR="000A72B1" w:rsidRDefault="000A72B1" w:rsidP="000B5EC1">
      <w:pPr>
        <w:pStyle w:val="Heading3"/>
        <w:shd w:val="clear" w:color="auto" w:fill="FFFFFF"/>
        <w:spacing w:before="225" w:beforeAutospacing="0" w:after="225" w:afterAutospacing="0" w:line="377" w:lineRule="atLeast"/>
        <w:jc w:val="both"/>
        <w:textAlignment w:val="baseline"/>
        <w:rPr>
          <w:color w:val="333333"/>
          <w:sz w:val="24"/>
          <w:szCs w:val="24"/>
        </w:rPr>
      </w:pPr>
    </w:p>
    <w:p w14:paraId="31534033" w14:textId="77777777" w:rsidR="000A72B1" w:rsidRDefault="000A72B1" w:rsidP="000B5EC1">
      <w:pPr>
        <w:pStyle w:val="Heading3"/>
        <w:shd w:val="clear" w:color="auto" w:fill="FFFFFF"/>
        <w:spacing w:before="225" w:beforeAutospacing="0" w:after="225" w:afterAutospacing="0" w:line="377" w:lineRule="atLeast"/>
        <w:jc w:val="both"/>
        <w:textAlignment w:val="baseline"/>
        <w:rPr>
          <w:color w:val="333333"/>
          <w:sz w:val="24"/>
          <w:szCs w:val="24"/>
        </w:rPr>
      </w:pPr>
    </w:p>
    <w:p w14:paraId="684642B6" w14:textId="77777777" w:rsidR="000A72B1" w:rsidRDefault="000A72B1" w:rsidP="000B5EC1">
      <w:pPr>
        <w:pStyle w:val="Heading3"/>
        <w:shd w:val="clear" w:color="auto" w:fill="FFFFFF"/>
        <w:spacing w:before="225" w:beforeAutospacing="0" w:after="225" w:afterAutospacing="0" w:line="377" w:lineRule="atLeast"/>
        <w:jc w:val="both"/>
        <w:textAlignment w:val="baseline"/>
        <w:rPr>
          <w:color w:val="333333"/>
          <w:sz w:val="24"/>
          <w:szCs w:val="24"/>
        </w:rPr>
      </w:pPr>
    </w:p>
    <w:p w14:paraId="34726B3F" w14:textId="61D29FB8" w:rsidR="00BD65BF" w:rsidRPr="000B5EC1" w:rsidRDefault="00BD65BF" w:rsidP="000B5EC1">
      <w:pPr>
        <w:pStyle w:val="Heading3"/>
        <w:shd w:val="clear" w:color="auto" w:fill="FFFFFF"/>
        <w:spacing w:before="225" w:beforeAutospacing="0" w:after="225" w:afterAutospacing="0" w:line="377" w:lineRule="atLeast"/>
        <w:jc w:val="both"/>
        <w:textAlignment w:val="baseline"/>
        <w:rPr>
          <w:color w:val="333333"/>
          <w:sz w:val="24"/>
          <w:szCs w:val="24"/>
        </w:rPr>
      </w:pPr>
      <w:r w:rsidRPr="000B5EC1">
        <w:rPr>
          <w:color w:val="333333"/>
          <w:sz w:val="24"/>
          <w:szCs w:val="24"/>
        </w:rPr>
        <w:lastRenderedPageBreak/>
        <w:t xml:space="preserve">Wearable </w:t>
      </w:r>
      <w:r w:rsidR="00A67FAA" w:rsidRPr="000B5EC1">
        <w:rPr>
          <w:color w:val="333333"/>
          <w:sz w:val="24"/>
          <w:szCs w:val="24"/>
        </w:rPr>
        <w:t>S</w:t>
      </w:r>
      <w:r w:rsidRPr="000B5EC1">
        <w:rPr>
          <w:color w:val="333333"/>
          <w:sz w:val="24"/>
          <w:szCs w:val="24"/>
        </w:rPr>
        <w:t>ensors</w:t>
      </w:r>
    </w:p>
    <w:p w14:paraId="289F1262" w14:textId="00FAEF38" w:rsidR="000769E8" w:rsidRPr="000B5EC1" w:rsidRDefault="00C92FA0" w:rsidP="000B5EC1">
      <w:pPr>
        <w:pStyle w:val="Heading3"/>
        <w:shd w:val="clear" w:color="auto" w:fill="FFFFFF"/>
        <w:spacing w:before="225" w:beforeAutospacing="0" w:after="225" w:afterAutospacing="0" w:line="377" w:lineRule="atLeast"/>
        <w:jc w:val="both"/>
        <w:textAlignment w:val="baseline"/>
        <w:rPr>
          <w:b w:val="0"/>
          <w:bCs w:val="0"/>
          <w:color w:val="333333"/>
          <w:sz w:val="24"/>
          <w:szCs w:val="24"/>
        </w:rPr>
      </w:pPr>
      <w:r w:rsidRPr="000B5EC1">
        <w:rPr>
          <w:b w:val="0"/>
          <w:bCs w:val="0"/>
          <w:color w:val="181818"/>
          <w:sz w:val="24"/>
          <w:szCs w:val="24"/>
        </w:rPr>
        <w:t xml:space="preserve">One of the simplest forms of the wearable fitness tracker is the wristband equipped with sensors to track the user's physical activity and heart rate. </w:t>
      </w:r>
      <w:r w:rsidRPr="000B5EC1">
        <w:rPr>
          <w:rStyle w:val="Strong"/>
          <w:color w:val="181818"/>
          <w:sz w:val="24"/>
          <w:szCs w:val="24"/>
          <w:bdr w:val="none" w:sz="0" w:space="0" w:color="auto" w:frame="1"/>
        </w:rPr>
        <w:t>Fitbit</w:t>
      </w:r>
      <w:r w:rsidRPr="000B5EC1">
        <w:rPr>
          <w:b w:val="0"/>
          <w:bCs w:val="0"/>
          <w:color w:val="181818"/>
          <w:sz w:val="24"/>
          <w:szCs w:val="24"/>
        </w:rPr>
        <w:t xml:space="preserve"> is one such wearable fitness smartwatches that offer a smartphone app to help users live a healthy, balanced life by tracking all-day activity, exercise, sleep, and weight.</w:t>
      </w:r>
      <w:r w:rsidR="00DC5E3B" w:rsidRPr="000B5EC1">
        <w:rPr>
          <w:b w:val="0"/>
          <w:bCs w:val="0"/>
          <w:color w:val="181818"/>
          <w:sz w:val="24"/>
          <w:szCs w:val="24"/>
        </w:rPr>
        <w:t xml:space="preserve"> According </w:t>
      </w:r>
      <w:r w:rsidR="00A67FAA" w:rsidRPr="000B5EC1">
        <w:rPr>
          <w:b w:val="0"/>
          <w:bCs w:val="0"/>
          <w:color w:val="181818"/>
          <w:sz w:val="24"/>
          <w:szCs w:val="24"/>
        </w:rPr>
        <w:t>to WI</w:t>
      </w:r>
      <w:r w:rsidR="00DC5E3B" w:rsidRPr="000B5EC1">
        <w:rPr>
          <w:rStyle w:val="Strong"/>
          <w:color w:val="181818"/>
          <w:sz w:val="24"/>
          <w:szCs w:val="24"/>
          <w:bdr w:val="none" w:sz="0" w:space="0" w:color="auto" w:frame="1"/>
        </w:rPr>
        <w:t xml:space="preserve"> things</w:t>
      </w:r>
      <w:r w:rsidRPr="000B5EC1">
        <w:rPr>
          <w:b w:val="0"/>
          <w:bCs w:val="0"/>
          <w:color w:val="181818"/>
          <w:sz w:val="24"/>
          <w:szCs w:val="24"/>
        </w:rPr>
        <w:t xml:space="preserve"> provides solutions such as </w:t>
      </w:r>
      <w:r w:rsidR="007A596E" w:rsidRPr="000B5EC1">
        <w:rPr>
          <w:b w:val="0"/>
          <w:bCs w:val="0"/>
          <w:color w:val="181818"/>
          <w:sz w:val="24"/>
          <w:szCs w:val="24"/>
        </w:rPr>
        <w:t>Wi-Fi</w:t>
      </w:r>
      <w:r w:rsidRPr="000B5EC1">
        <w:rPr>
          <w:b w:val="0"/>
          <w:bCs w:val="0"/>
          <w:color w:val="181818"/>
          <w:sz w:val="24"/>
          <w:szCs w:val="24"/>
        </w:rPr>
        <w:t xml:space="preserve"> </w:t>
      </w:r>
      <w:r w:rsidR="007A596E" w:rsidRPr="000B5EC1">
        <w:rPr>
          <w:b w:val="0"/>
          <w:bCs w:val="0"/>
          <w:color w:val="181818"/>
          <w:sz w:val="24"/>
          <w:szCs w:val="24"/>
        </w:rPr>
        <w:t>Body Scale</w:t>
      </w:r>
      <w:r w:rsidRPr="000B5EC1">
        <w:rPr>
          <w:b w:val="0"/>
          <w:bCs w:val="0"/>
          <w:color w:val="181818"/>
          <w:sz w:val="24"/>
          <w:szCs w:val="24"/>
        </w:rPr>
        <w:t xml:space="preserve"> (measure both weight and fat mass and upload the data to the cloud over </w:t>
      </w:r>
      <w:r w:rsidR="007A596E" w:rsidRPr="000B5EC1">
        <w:rPr>
          <w:b w:val="0"/>
          <w:bCs w:val="0"/>
          <w:color w:val="181818"/>
          <w:sz w:val="24"/>
          <w:szCs w:val="24"/>
        </w:rPr>
        <w:t>Wi-Fi</w:t>
      </w:r>
      <w:r w:rsidRPr="000B5EC1">
        <w:rPr>
          <w:b w:val="0"/>
          <w:bCs w:val="0"/>
          <w:color w:val="181818"/>
          <w:sz w:val="24"/>
          <w:szCs w:val="24"/>
        </w:rPr>
        <w:t xml:space="preserve">), </w:t>
      </w:r>
      <w:r w:rsidR="00DC5E3B" w:rsidRPr="000B5EC1">
        <w:rPr>
          <w:b w:val="0"/>
          <w:bCs w:val="0"/>
          <w:color w:val="181818"/>
          <w:sz w:val="24"/>
          <w:szCs w:val="24"/>
        </w:rPr>
        <w:t>WI things</w:t>
      </w:r>
      <w:r w:rsidRPr="000B5EC1">
        <w:rPr>
          <w:b w:val="0"/>
          <w:bCs w:val="0"/>
          <w:color w:val="181818"/>
          <w:sz w:val="24"/>
          <w:szCs w:val="24"/>
        </w:rPr>
        <w:t xml:space="preserve"> home (video monitoring and security), and </w:t>
      </w:r>
      <w:r w:rsidR="007A596E" w:rsidRPr="000B5EC1">
        <w:rPr>
          <w:b w:val="0"/>
          <w:bCs w:val="0"/>
          <w:color w:val="181818"/>
          <w:sz w:val="24"/>
          <w:szCs w:val="24"/>
        </w:rPr>
        <w:t>Withing</w:t>
      </w:r>
      <w:r w:rsidRPr="000B5EC1">
        <w:rPr>
          <w:b w:val="0"/>
          <w:bCs w:val="0"/>
          <w:color w:val="181818"/>
          <w:sz w:val="24"/>
          <w:szCs w:val="24"/>
        </w:rPr>
        <w:t xml:space="preserve"> </w:t>
      </w:r>
      <w:r w:rsidR="007A596E" w:rsidRPr="000B5EC1">
        <w:rPr>
          <w:b w:val="0"/>
          <w:bCs w:val="0"/>
          <w:color w:val="181818"/>
          <w:sz w:val="24"/>
          <w:szCs w:val="24"/>
        </w:rPr>
        <w:t xml:space="preserve">Thermo </w:t>
      </w:r>
      <w:r w:rsidRPr="000B5EC1">
        <w:rPr>
          <w:b w:val="0"/>
          <w:bCs w:val="0"/>
          <w:color w:val="181818"/>
          <w:sz w:val="24"/>
          <w:szCs w:val="24"/>
        </w:rPr>
        <w:t>(</w:t>
      </w:r>
      <w:r w:rsidR="00DC5E3B" w:rsidRPr="000B5EC1">
        <w:rPr>
          <w:b w:val="0"/>
          <w:bCs w:val="0"/>
          <w:color w:val="181818"/>
          <w:sz w:val="24"/>
          <w:szCs w:val="24"/>
        </w:rPr>
        <w:t>Wi-Fi</w:t>
      </w:r>
      <w:r w:rsidRPr="000B5EC1">
        <w:rPr>
          <w:b w:val="0"/>
          <w:bCs w:val="0"/>
          <w:color w:val="181818"/>
          <w:sz w:val="24"/>
          <w:szCs w:val="24"/>
        </w:rPr>
        <w:t xml:space="preserve"> connected thermometer). </w:t>
      </w:r>
    </w:p>
    <w:p w14:paraId="08932350" w14:textId="77777777" w:rsidR="00C92FA0" w:rsidRPr="000B5EC1" w:rsidRDefault="00C92FA0" w:rsidP="000B5EC1">
      <w:pPr>
        <w:pStyle w:val="NormalWeb"/>
        <w:shd w:val="clear" w:color="auto" w:fill="FFFFFF"/>
        <w:spacing w:before="0" w:beforeAutospacing="0" w:after="0" w:afterAutospacing="0"/>
        <w:jc w:val="both"/>
        <w:textAlignment w:val="baseline"/>
        <w:rPr>
          <w:color w:val="333333"/>
        </w:rPr>
      </w:pPr>
    </w:p>
    <w:p w14:paraId="367FDA50" w14:textId="77777777" w:rsidR="00653799" w:rsidRPr="000B5EC1" w:rsidRDefault="00653799" w:rsidP="000B5EC1">
      <w:pPr>
        <w:suppressAutoHyphens w:val="0"/>
        <w:autoSpaceDN/>
        <w:spacing w:after="0"/>
        <w:jc w:val="both"/>
        <w:textAlignment w:val="baseline"/>
        <w:rPr>
          <w:rFonts w:ascii="Times New Roman" w:eastAsia="Times New Roman" w:hAnsi="Times New Roman"/>
          <w:color w:val="181818"/>
          <w:sz w:val="24"/>
          <w:szCs w:val="24"/>
          <w:lang w:eastAsia="en-GB"/>
        </w:rPr>
      </w:pPr>
      <w:r w:rsidRPr="000B5EC1">
        <w:rPr>
          <w:rFonts w:ascii="Times New Roman" w:eastAsia="Times New Roman" w:hAnsi="Times New Roman"/>
          <w:b/>
          <w:bCs/>
          <w:color w:val="181818"/>
          <w:sz w:val="24"/>
          <w:szCs w:val="24"/>
          <w:bdr w:val="none" w:sz="0" w:space="0" w:color="auto" w:frame="1"/>
          <w:lang w:eastAsia="en-GB"/>
        </w:rPr>
        <w:t>Biosensors</w:t>
      </w:r>
    </w:p>
    <w:p w14:paraId="61E6F4BE" w14:textId="39A079B2" w:rsidR="00653799" w:rsidRPr="000B5EC1" w:rsidRDefault="00653799" w:rsidP="000B5EC1">
      <w:pPr>
        <w:suppressAutoHyphens w:val="0"/>
        <w:autoSpaceDN/>
        <w:spacing w:after="0"/>
        <w:jc w:val="both"/>
        <w:textAlignment w:val="baseline"/>
        <w:rPr>
          <w:rFonts w:ascii="Times New Roman" w:eastAsia="Times New Roman" w:hAnsi="Times New Roman"/>
          <w:color w:val="181818"/>
          <w:sz w:val="24"/>
          <w:szCs w:val="24"/>
          <w:lang w:eastAsia="en-GB"/>
        </w:rPr>
      </w:pPr>
    </w:p>
    <w:p w14:paraId="12286418" w14:textId="1E9A7080" w:rsidR="00653799" w:rsidRPr="000A72B1" w:rsidRDefault="00653799" w:rsidP="000B5EC1">
      <w:pPr>
        <w:pStyle w:val="mm8nw"/>
        <w:spacing w:before="0" w:beforeAutospacing="0" w:after="0" w:afterAutospacing="0"/>
        <w:jc w:val="both"/>
        <w:textAlignment w:val="baseline"/>
      </w:pPr>
      <w:r w:rsidRPr="000A72B1">
        <w:rPr>
          <w:color w:val="181818"/>
          <w:bdr w:val="none" w:sz="0" w:space="0" w:color="auto" w:frame="1"/>
        </w:rPr>
        <w:t xml:space="preserve">Biosensors are up and coming wearable medical devices that are radically different from wrist trackers and smartwatches. </w:t>
      </w:r>
      <w:r w:rsidR="00F9054E" w:rsidRPr="000A72B1">
        <w:rPr>
          <w:color w:val="181818"/>
          <w:bdr w:val="none" w:sz="0" w:space="0" w:color="auto" w:frame="1"/>
        </w:rPr>
        <w:t>Acc</w:t>
      </w:r>
      <w:r w:rsidR="00A67FAA" w:rsidRPr="000A72B1">
        <w:rPr>
          <w:color w:val="181818"/>
          <w:bdr w:val="none" w:sz="0" w:space="0" w:color="auto" w:frame="1"/>
        </w:rPr>
        <w:t>o</w:t>
      </w:r>
      <w:r w:rsidR="00F9054E" w:rsidRPr="000A72B1">
        <w:rPr>
          <w:color w:val="181818"/>
          <w:bdr w:val="none" w:sz="0" w:space="0" w:color="auto" w:frame="1"/>
        </w:rPr>
        <w:t>rding to Philips</w:t>
      </w:r>
      <w:r w:rsidRPr="000A72B1">
        <w:rPr>
          <w:color w:val="181818"/>
          <w:bdr w:val="none" w:sz="0" w:space="0" w:color="auto" w:frame="1"/>
        </w:rPr>
        <w:t xml:space="preserve">' wearable biosensor is a self-adhesive patch that allows patients to move around while collecting data on their movement, heart rate, respiratory rate, and temperature. </w:t>
      </w:r>
      <w:r w:rsidRPr="000A72B1">
        <w:rPr>
          <w:bdr w:val="none" w:sz="0" w:space="0" w:color="auto" w:frame="1"/>
        </w:rPr>
        <w:t xml:space="preserve">Many start-ups are creating wearable biosensors. Endotronix develops miniaturized, wireless, and implantable pressure sensors implanted as part of interventional cardiovascular procedures. </w:t>
      </w:r>
      <w:r w:rsidR="00F9054E" w:rsidRPr="000A72B1">
        <w:rPr>
          <w:bdr w:val="none" w:sz="0" w:space="0" w:color="auto" w:frame="1"/>
        </w:rPr>
        <w:t>Vital Connect</w:t>
      </w:r>
      <w:r w:rsidRPr="000A72B1">
        <w:rPr>
          <w:bdr w:val="none" w:sz="0" w:space="0" w:color="auto" w:frame="1"/>
        </w:rPr>
        <w:t xml:space="preserve"> makes wearable biosensor technology for wireless hospital and remote patient monitoring. Similarly, </w:t>
      </w:r>
      <w:r w:rsidR="00B26A1A" w:rsidRPr="000A72B1">
        <w:rPr>
          <w:bdr w:val="none" w:sz="0" w:space="0" w:color="auto" w:frame="1"/>
        </w:rPr>
        <w:t>Info Bionic</w:t>
      </w:r>
      <w:r w:rsidRPr="000A72B1">
        <w:rPr>
          <w:bdr w:val="none" w:sz="0" w:space="0" w:color="auto" w:frame="1"/>
        </w:rPr>
        <w:t xml:space="preserve"> has a MoMe System that is a patient monitoring platform to allow physicians to accurately diagnose and treat patients. Ceribell focuses on making electroencephalography (EEG) widely accessible, more efficient, and more cost-effective.</w:t>
      </w:r>
      <w:r w:rsidR="00DC5E3B" w:rsidRPr="000A72B1">
        <w:rPr>
          <w:bdr w:val="none" w:sz="0" w:space="0" w:color="auto" w:frame="1"/>
        </w:rPr>
        <w:t xml:space="preserve"> (The explosion of wearable sensors in healthcare 11</w:t>
      </w:r>
      <w:r w:rsidR="00DC5E3B" w:rsidRPr="000A72B1">
        <w:rPr>
          <w:bdr w:val="none" w:sz="0" w:space="0" w:color="auto" w:frame="1"/>
          <w:vertAlign w:val="superscript"/>
        </w:rPr>
        <w:t>th</w:t>
      </w:r>
      <w:r w:rsidR="00DC5E3B" w:rsidRPr="000A72B1">
        <w:rPr>
          <w:bdr w:val="none" w:sz="0" w:space="0" w:color="auto" w:frame="1"/>
        </w:rPr>
        <w:t>/12/2020).</w:t>
      </w:r>
    </w:p>
    <w:p w14:paraId="74481A60" w14:textId="5C04C53D" w:rsidR="00653799" w:rsidRPr="000B5EC1" w:rsidRDefault="00653799" w:rsidP="000B5EC1">
      <w:pPr>
        <w:suppressAutoHyphens w:val="0"/>
        <w:autoSpaceDN/>
        <w:spacing w:after="0"/>
        <w:jc w:val="both"/>
        <w:textAlignment w:val="baseline"/>
        <w:rPr>
          <w:rFonts w:ascii="Times New Roman" w:eastAsia="Times New Roman" w:hAnsi="Times New Roman"/>
          <w:b/>
          <w:bCs/>
          <w:color w:val="181818"/>
          <w:sz w:val="24"/>
          <w:szCs w:val="24"/>
          <w:lang w:eastAsia="en-GB"/>
        </w:rPr>
      </w:pPr>
      <w:r w:rsidRPr="000B5EC1">
        <w:rPr>
          <w:rFonts w:ascii="Times New Roman" w:eastAsia="Times New Roman" w:hAnsi="Times New Roman"/>
          <w:color w:val="181818"/>
          <w:sz w:val="24"/>
          <w:szCs w:val="24"/>
          <w:bdr w:val="none" w:sz="0" w:space="0" w:color="auto" w:frame="1"/>
          <w:lang w:eastAsia="en-GB"/>
        </w:rPr>
        <w:br/>
      </w:r>
      <w:r w:rsidR="00B26A1A" w:rsidRPr="000B5EC1">
        <w:rPr>
          <w:rFonts w:ascii="Times New Roman" w:eastAsia="Times New Roman" w:hAnsi="Times New Roman"/>
          <w:b/>
          <w:bCs/>
          <w:color w:val="181818"/>
          <w:sz w:val="24"/>
          <w:szCs w:val="24"/>
          <w:lang w:eastAsia="en-GB"/>
        </w:rPr>
        <w:t>Video Conferences</w:t>
      </w:r>
      <w:r w:rsidR="00506949" w:rsidRPr="000B5EC1">
        <w:rPr>
          <w:rFonts w:ascii="Times New Roman" w:eastAsia="Times New Roman" w:hAnsi="Times New Roman"/>
          <w:b/>
          <w:bCs/>
          <w:color w:val="181818"/>
          <w:sz w:val="24"/>
          <w:szCs w:val="24"/>
          <w:lang w:eastAsia="en-GB"/>
        </w:rPr>
        <w:t xml:space="preserve"> / ZOOM</w:t>
      </w:r>
    </w:p>
    <w:p w14:paraId="3520465D" w14:textId="77777777" w:rsidR="00B26A1A" w:rsidRPr="000B5EC1" w:rsidRDefault="00B26A1A" w:rsidP="000B5EC1">
      <w:pPr>
        <w:suppressAutoHyphens w:val="0"/>
        <w:autoSpaceDN/>
        <w:spacing w:after="0"/>
        <w:jc w:val="both"/>
        <w:textAlignment w:val="baseline"/>
        <w:rPr>
          <w:rFonts w:ascii="Times New Roman" w:hAnsi="Times New Roman"/>
          <w:color w:val="444444"/>
          <w:sz w:val="24"/>
          <w:szCs w:val="24"/>
          <w:shd w:val="clear" w:color="auto" w:fill="FFFFFF"/>
        </w:rPr>
      </w:pPr>
    </w:p>
    <w:p w14:paraId="19DDCE4D" w14:textId="146E33F8" w:rsidR="00FC4699" w:rsidRPr="000A72B1" w:rsidRDefault="00B26A1A" w:rsidP="000B5EC1">
      <w:pPr>
        <w:suppressAutoHyphens w:val="0"/>
        <w:autoSpaceDN/>
        <w:spacing w:after="0"/>
        <w:jc w:val="both"/>
        <w:textAlignment w:val="baseline"/>
        <w:rPr>
          <w:rFonts w:ascii="Times New Roman" w:hAnsi="Times New Roman"/>
          <w:color w:val="000000" w:themeColor="text1"/>
          <w:sz w:val="24"/>
          <w:szCs w:val="24"/>
          <w:shd w:val="clear" w:color="auto" w:fill="FFFFFF"/>
        </w:rPr>
      </w:pPr>
      <w:r w:rsidRPr="000A72B1">
        <w:rPr>
          <w:rFonts w:ascii="Times New Roman" w:hAnsi="Times New Roman"/>
          <w:color w:val="000000" w:themeColor="text1"/>
          <w:sz w:val="24"/>
          <w:szCs w:val="24"/>
          <w:shd w:val="clear" w:color="auto" w:fill="FFFFFF"/>
        </w:rPr>
        <w:t xml:space="preserve">By using video conferencing, a doctor can keep a close eye on patients with complex medical conditions. Doctors can even visualize important data on the screen as they talk with the patients over video. When they see and talk to the patient through video </w:t>
      </w:r>
      <w:r w:rsidR="00FA47F4" w:rsidRPr="000A72B1">
        <w:rPr>
          <w:rFonts w:ascii="Times New Roman" w:hAnsi="Times New Roman"/>
          <w:color w:val="000000" w:themeColor="text1"/>
          <w:sz w:val="24"/>
          <w:szCs w:val="24"/>
          <w:shd w:val="clear" w:color="auto" w:fill="FFFFFF"/>
        </w:rPr>
        <w:t>conference, they</w:t>
      </w:r>
      <w:r w:rsidRPr="000A72B1">
        <w:rPr>
          <w:rFonts w:ascii="Times New Roman" w:hAnsi="Times New Roman"/>
          <w:color w:val="000000" w:themeColor="text1"/>
          <w:sz w:val="24"/>
          <w:szCs w:val="24"/>
          <w:shd w:val="clear" w:color="auto" w:fill="FFFFFF"/>
        </w:rPr>
        <w:t xml:space="preserve"> can decide whether the issue can be dealt with remotely or the patient needs to come to the hospital.</w:t>
      </w:r>
      <w:r w:rsidR="006613B6" w:rsidRPr="000A72B1">
        <w:rPr>
          <w:rFonts w:ascii="Times New Roman" w:hAnsi="Times New Roman"/>
          <w:color w:val="000000" w:themeColor="text1"/>
          <w:sz w:val="24"/>
          <w:szCs w:val="24"/>
          <w:shd w:val="clear" w:color="auto" w:fill="FFFFFF"/>
        </w:rPr>
        <w:t xml:space="preserve"> </w:t>
      </w:r>
      <w:r w:rsidR="00FC4699" w:rsidRPr="000A72B1">
        <w:rPr>
          <w:rFonts w:ascii="Times New Roman" w:hAnsi="Times New Roman"/>
          <w:b/>
          <w:bCs/>
          <w:color w:val="000000" w:themeColor="text1"/>
          <w:sz w:val="24"/>
          <w:szCs w:val="24"/>
        </w:rPr>
        <w:t>99%</w:t>
      </w:r>
      <w:r w:rsidR="00FC4699" w:rsidRPr="000A72B1">
        <w:rPr>
          <w:rFonts w:ascii="Times New Roman" w:hAnsi="Times New Roman"/>
          <w:color w:val="000000" w:themeColor="text1"/>
          <w:sz w:val="24"/>
          <w:szCs w:val="24"/>
        </w:rPr>
        <w:t xml:space="preserve"> of GP practices are now able to conduct video consultations so more patients can see their doctor online than ever before.</w:t>
      </w:r>
      <w:r w:rsidR="00BF6091" w:rsidRPr="000A72B1">
        <w:rPr>
          <w:rFonts w:ascii="Times New Roman" w:hAnsi="Times New Roman"/>
          <w:color w:val="000000" w:themeColor="text1"/>
          <w:sz w:val="24"/>
          <w:szCs w:val="24"/>
        </w:rPr>
        <w:t xml:space="preserve"> Video consultations are also proving to be very effective especially during the pandemic and it is very convenient in secondary care</w:t>
      </w:r>
      <w:r w:rsidR="0005523B">
        <w:rPr>
          <w:rFonts w:ascii="Times New Roman" w:hAnsi="Times New Roman"/>
          <w:color w:val="000000" w:themeColor="text1"/>
          <w:sz w:val="24"/>
          <w:szCs w:val="24"/>
        </w:rPr>
        <w:t xml:space="preserve"> (video conferencing technology in primary and secondary care 03/05/2022)</w:t>
      </w:r>
    </w:p>
    <w:p w14:paraId="7E1F3C69" w14:textId="77777777" w:rsidR="00FC4699" w:rsidRPr="000B5EC1" w:rsidRDefault="00FC4699" w:rsidP="000B5EC1">
      <w:pPr>
        <w:suppressAutoHyphens w:val="0"/>
        <w:autoSpaceDN/>
        <w:spacing w:after="0"/>
        <w:jc w:val="both"/>
        <w:textAlignment w:val="baseline"/>
        <w:rPr>
          <w:rFonts w:ascii="Times New Roman" w:eastAsia="Times New Roman" w:hAnsi="Times New Roman"/>
          <w:color w:val="181818"/>
          <w:sz w:val="24"/>
          <w:szCs w:val="24"/>
          <w:lang w:eastAsia="en-GB"/>
        </w:rPr>
      </w:pPr>
    </w:p>
    <w:p w14:paraId="4BDECC1F" w14:textId="04A50640" w:rsidR="000769E8" w:rsidRPr="000B5EC1" w:rsidRDefault="006C25B7" w:rsidP="000B5EC1">
      <w:pPr>
        <w:spacing w:after="150"/>
        <w:jc w:val="both"/>
        <w:rPr>
          <w:rFonts w:ascii="Times New Roman" w:eastAsia="Times New Roman" w:hAnsi="Times New Roman"/>
          <w:b/>
          <w:bCs/>
          <w:sz w:val="24"/>
          <w:szCs w:val="24"/>
          <w:lang w:eastAsia="en-GB"/>
        </w:rPr>
      </w:pPr>
      <w:r w:rsidRPr="000B5EC1">
        <w:rPr>
          <w:rFonts w:ascii="Times New Roman" w:eastAsia="Times New Roman" w:hAnsi="Times New Roman"/>
          <w:b/>
          <w:bCs/>
          <w:sz w:val="24"/>
          <w:szCs w:val="24"/>
          <w:lang w:eastAsia="en-GB"/>
        </w:rPr>
        <w:t>Telehealth</w:t>
      </w:r>
    </w:p>
    <w:p w14:paraId="49172A7B" w14:textId="6F9E8F1B" w:rsidR="00CA6737" w:rsidRPr="00D026D0" w:rsidRDefault="00CA6737" w:rsidP="00D026D0">
      <w:pPr>
        <w:shd w:val="clear" w:color="auto" w:fill="FFFFFF"/>
        <w:suppressAutoHyphens w:val="0"/>
        <w:autoSpaceDN/>
        <w:spacing w:after="150"/>
        <w:jc w:val="both"/>
        <w:textAlignment w:val="baseline"/>
        <w:rPr>
          <w:rFonts w:ascii="Times New Roman" w:hAnsi="Times New Roman"/>
          <w:color w:val="414155"/>
          <w:sz w:val="24"/>
          <w:szCs w:val="24"/>
        </w:rPr>
      </w:pPr>
      <w:r w:rsidRPr="000B5EC1">
        <w:rPr>
          <w:rFonts w:ascii="Times New Roman" w:eastAsia="Times New Roman" w:hAnsi="Times New Roman"/>
          <w:sz w:val="24"/>
          <w:szCs w:val="24"/>
          <w:lang w:eastAsia="en-GB"/>
        </w:rPr>
        <w:t>Improving communication will enable GPs and other professionals to make decisions together, wherever they are. Real-time phone, video or web consultations allow GPs to seek specialist opinion during or shortly after consultation – so a patient can benefit from expert consultation without disrupting their relationship with their GP.</w:t>
      </w:r>
      <w:r w:rsidR="0005523B">
        <w:rPr>
          <w:rFonts w:ascii="Times New Roman" w:eastAsia="Times New Roman" w:hAnsi="Times New Roman"/>
          <w:sz w:val="24"/>
          <w:szCs w:val="24"/>
          <w:lang w:eastAsia="en-GB"/>
        </w:rPr>
        <w:t xml:space="preserve"> </w:t>
      </w:r>
      <w:r w:rsidRPr="000B5EC1">
        <w:rPr>
          <w:rFonts w:ascii="Times New Roman" w:eastAsia="Times New Roman" w:hAnsi="Times New Roman"/>
          <w:sz w:val="24"/>
          <w:szCs w:val="24"/>
          <w:lang w:eastAsia="en-GB"/>
        </w:rPr>
        <w:t>Patient-to-professional telehealth can really improve patient access. Real-time consultation technologies such as phone or video may mean GPs can see more patients quickly, since remote consultations are often shorter than face-to-face visits.</w:t>
      </w:r>
      <w:r w:rsidR="0005523B">
        <w:rPr>
          <w:rFonts w:ascii="Times New Roman" w:eastAsia="Times New Roman" w:hAnsi="Times New Roman"/>
          <w:sz w:val="24"/>
          <w:szCs w:val="24"/>
          <w:lang w:eastAsia="en-GB"/>
        </w:rPr>
        <w:t xml:space="preserve"> (</w:t>
      </w:r>
      <w:hyperlink r:id="rId9" w:history="1">
        <w:r w:rsidR="0005523B" w:rsidRPr="000B5EC1">
          <w:rPr>
            <w:rStyle w:val="Hyperlink"/>
            <w:rFonts w:ascii="Times New Roman" w:hAnsi="Times New Roman"/>
            <w:sz w:val="24"/>
            <w:szCs w:val="24"/>
          </w:rPr>
          <w:t>https://www.nuffieldtrust.org.uk/news-item/technology-in-general-practice-a-vehicle-for-change</w:t>
        </w:r>
      </w:hyperlink>
      <w:r w:rsidR="0005523B" w:rsidRPr="000B5EC1">
        <w:rPr>
          <w:rFonts w:ascii="Times New Roman" w:hAnsi="Times New Roman"/>
          <w:color w:val="414155"/>
          <w:sz w:val="24"/>
          <w:szCs w:val="24"/>
        </w:rPr>
        <w:t>, 04/05/2022</w:t>
      </w:r>
      <w:r w:rsidR="0005523B">
        <w:rPr>
          <w:rFonts w:ascii="Times New Roman" w:eastAsia="Times New Roman" w:hAnsi="Times New Roman"/>
          <w:sz w:val="24"/>
          <w:szCs w:val="24"/>
          <w:lang w:eastAsia="en-GB"/>
        </w:rPr>
        <w:t>)</w:t>
      </w:r>
    </w:p>
    <w:p w14:paraId="49ED81DE" w14:textId="2B6E1830" w:rsidR="00CA6737" w:rsidRPr="000B5EC1" w:rsidRDefault="00CA6737" w:rsidP="000B5EC1">
      <w:pPr>
        <w:spacing w:after="150"/>
        <w:jc w:val="both"/>
        <w:rPr>
          <w:rFonts w:ascii="Times New Roman" w:eastAsia="Times New Roman" w:hAnsi="Times New Roman"/>
          <w:sz w:val="24"/>
          <w:szCs w:val="24"/>
          <w:lang w:eastAsia="en-GB"/>
        </w:rPr>
      </w:pPr>
      <w:r w:rsidRPr="000B5EC1">
        <w:rPr>
          <w:rFonts w:ascii="Times New Roman" w:eastAsia="Times New Roman" w:hAnsi="Times New Roman"/>
          <w:sz w:val="24"/>
          <w:szCs w:val="24"/>
          <w:lang w:eastAsia="en-GB"/>
        </w:rPr>
        <w:lastRenderedPageBreak/>
        <w:t>Remote access to clinical systems and telehealth enable staff across sites to share workloads and cover for staff sickness, which could decrease demand for advanced appointment bookings and extended hours.</w:t>
      </w:r>
      <w:r w:rsidR="0005523B">
        <w:rPr>
          <w:rFonts w:ascii="Times New Roman" w:eastAsia="Times New Roman" w:hAnsi="Times New Roman"/>
          <w:sz w:val="24"/>
          <w:szCs w:val="24"/>
          <w:lang w:eastAsia="en-GB"/>
        </w:rPr>
        <w:t xml:space="preserve"> </w:t>
      </w:r>
      <w:r w:rsidR="0005523B" w:rsidRPr="0005523B">
        <w:rPr>
          <w:rFonts w:ascii="Times New Roman" w:hAnsi="Times New Roman"/>
          <w:color w:val="000000" w:themeColor="text1"/>
          <w:sz w:val="24"/>
          <w:szCs w:val="24"/>
        </w:rPr>
        <w:t>(Emeron R, 9</w:t>
      </w:r>
      <w:r w:rsidR="0005523B" w:rsidRPr="0005523B">
        <w:rPr>
          <w:rFonts w:ascii="Times New Roman" w:hAnsi="Times New Roman"/>
          <w:color w:val="000000" w:themeColor="text1"/>
          <w:sz w:val="24"/>
          <w:szCs w:val="24"/>
          <w:vertAlign w:val="superscript"/>
        </w:rPr>
        <w:t>TH</w:t>
      </w:r>
      <w:r w:rsidR="0005523B" w:rsidRPr="0005523B">
        <w:rPr>
          <w:rFonts w:ascii="Times New Roman" w:hAnsi="Times New Roman"/>
          <w:color w:val="000000" w:themeColor="text1"/>
          <w:sz w:val="24"/>
          <w:szCs w:val="24"/>
        </w:rPr>
        <w:t xml:space="preserve"> /08/2021/)</w:t>
      </w:r>
    </w:p>
    <w:p w14:paraId="41C9DFCE" w14:textId="33CB2CAB" w:rsidR="00AA6FDC" w:rsidRPr="0005523B" w:rsidRDefault="00AA6FDC" w:rsidP="000B5EC1">
      <w:pPr>
        <w:pStyle w:val="NormalWeb"/>
        <w:shd w:val="clear" w:color="auto" w:fill="FFFFFF"/>
        <w:spacing w:before="210" w:beforeAutospacing="0" w:after="210" w:afterAutospacing="0" w:line="420" w:lineRule="atLeast"/>
        <w:jc w:val="both"/>
        <w:rPr>
          <w:color w:val="000000" w:themeColor="text1"/>
        </w:rPr>
      </w:pPr>
      <w:r w:rsidRPr="0005523B">
        <w:rPr>
          <w:color w:val="000000" w:themeColor="text1"/>
        </w:rPr>
        <w:t xml:space="preserve">Telehealth has been an integral part of delivering care to patients during the </w:t>
      </w:r>
      <w:r w:rsidR="00627989" w:rsidRPr="0005523B">
        <w:rPr>
          <w:color w:val="000000" w:themeColor="text1"/>
        </w:rPr>
        <w:t>pandemic and</w:t>
      </w:r>
      <w:r w:rsidRPr="0005523B">
        <w:rPr>
          <w:color w:val="000000" w:themeColor="text1"/>
        </w:rPr>
        <w:t xml:space="preserve"> will continue to play a key role in how patients seek care in the future. A Qualtrics study commissioned by Zoom showed that</w:t>
      </w:r>
      <w:r w:rsidR="002823BA" w:rsidRPr="0005523B">
        <w:rPr>
          <w:color w:val="000000" w:themeColor="text1"/>
        </w:rPr>
        <w:t xml:space="preserve"> 72 % of patients prefer modern technology</w:t>
      </w:r>
      <w:r w:rsidR="00F111D1" w:rsidRPr="0005523B">
        <w:rPr>
          <w:color w:val="000000" w:themeColor="text1"/>
        </w:rPr>
        <w:t xml:space="preserve"> use by the GP. </w:t>
      </w:r>
      <w:r w:rsidR="00627989" w:rsidRPr="0005523B">
        <w:rPr>
          <w:color w:val="000000" w:themeColor="text1"/>
        </w:rPr>
        <w:t>(Emeron R, 9</w:t>
      </w:r>
      <w:r w:rsidR="00627989" w:rsidRPr="0005523B">
        <w:rPr>
          <w:color w:val="000000" w:themeColor="text1"/>
          <w:vertAlign w:val="superscript"/>
        </w:rPr>
        <w:t>TH</w:t>
      </w:r>
      <w:r w:rsidR="00627989" w:rsidRPr="0005523B">
        <w:rPr>
          <w:color w:val="000000" w:themeColor="text1"/>
        </w:rPr>
        <w:t xml:space="preserve"> /08/2021/)</w:t>
      </w:r>
    </w:p>
    <w:p w14:paraId="1DDA6B82" w14:textId="77777777" w:rsidR="00CA6737" w:rsidRPr="000B5EC1" w:rsidRDefault="00CA6737" w:rsidP="000B5EC1">
      <w:pPr>
        <w:pStyle w:val="NormalWeb"/>
        <w:shd w:val="clear" w:color="auto" w:fill="FFFFFF"/>
        <w:spacing w:before="210" w:after="210" w:line="420" w:lineRule="atLeast"/>
        <w:jc w:val="both"/>
        <w:rPr>
          <w:b/>
          <w:bCs/>
          <w:color w:val="414155"/>
          <w:u w:val="single"/>
        </w:rPr>
      </w:pPr>
      <w:r w:rsidRPr="000B5EC1">
        <w:rPr>
          <w:b/>
          <w:bCs/>
          <w:color w:val="414155"/>
          <w:u w:val="single"/>
        </w:rPr>
        <w:t>Patient portals</w:t>
      </w:r>
    </w:p>
    <w:p w14:paraId="46963C9E" w14:textId="77777777" w:rsidR="00CA6737" w:rsidRPr="00D026D0" w:rsidRDefault="00CA6737" w:rsidP="000B5EC1">
      <w:pPr>
        <w:pStyle w:val="NormalWeb"/>
        <w:shd w:val="clear" w:color="auto" w:fill="FFFFFF"/>
        <w:spacing w:before="210" w:after="210" w:line="420" w:lineRule="atLeast"/>
        <w:jc w:val="both"/>
        <w:rPr>
          <w:color w:val="000000" w:themeColor="text1"/>
        </w:rPr>
      </w:pPr>
      <w:r w:rsidRPr="00D026D0">
        <w:rPr>
          <w:color w:val="000000" w:themeColor="text1"/>
        </w:rPr>
        <w:t>Patient portals give patients access to their records, including test results; information and advice for self-management/self-triage to other services; and opportunities to book GP appointments or order repeat prescriptions online. These technologies can improve efficiency within practices, allowing administrative staff to be deployed elsewhere.</w:t>
      </w:r>
    </w:p>
    <w:p w14:paraId="5AC93C8C" w14:textId="4B0F6971" w:rsidR="00CA6737" w:rsidRPr="000B5EC1" w:rsidRDefault="00CA6737" w:rsidP="000B5EC1">
      <w:pPr>
        <w:pStyle w:val="NormalWeb"/>
        <w:shd w:val="clear" w:color="auto" w:fill="FFFFFF"/>
        <w:spacing w:before="210" w:beforeAutospacing="0" w:after="210" w:afterAutospacing="0" w:line="420" w:lineRule="atLeast"/>
        <w:jc w:val="both"/>
        <w:rPr>
          <w:color w:val="414155"/>
        </w:rPr>
      </w:pPr>
      <w:r w:rsidRPr="00D026D0">
        <w:rPr>
          <w:color w:val="000000" w:themeColor="text1"/>
        </w:rPr>
        <w:t xml:space="preserve">It’s possible that data and resources could also help patients to self-manage their health and wellbeing, particularly those with long-term conditions, although the evidence is mixed about whether this can </w:t>
      </w:r>
      <w:proofErr w:type="gramStart"/>
      <w:r w:rsidRPr="00D026D0">
        <w:rPr>
          <w:color w:val="000000" w:themeColor="text1"/>
        </w:rPr>
        <w:t>actually reduce</w:t>
      </w:r>
      <w:proofErr w:type="gramEnd"/>
      <w:r w:rsidRPr="00D026D0">
        <w:rPr>
          <w:color w:val="000000" w:themeColor="text1"/>
        </w:rPr>
        <w:t xml:space="preserve"> demand on GP time.</w:t>
      </w:r>
      <w:r w:rsidRPr="00D026D0">
        <w:rPr>
          <w:color w:val="000000" w:themeColor="text1"/>
        </w:rPr>
        <w:t xml:space="preserve"> </w:t>
      </w:r>
      <w:r w:rsidRPr="000B5EC1">
        <w:rPr>
          <w:color w:val="414155"/>
        </w:rPr>
        <w:t>(</w:t>
      </w:r>
      <w:hyperlink r:id="rId10" w:history="1">
        <w:r w:rsidRPr="000B5EC1">
          <w:rPr>
            <w:rStyle w:val="Hyperlink"/>
          </w:rPr>
          <w:t>https://www.nuffieldtrust.org.uk/news-item/technology-in-general-practice-a-vehicle-for-change</w:t>
        </w:r>
      </w:hyperlink>
      <w:r w:rsidRPr="000B5EC1">
        <w:rPr>
          <w:color w:val="414155"/>
        </w:rPr>
        <w:t>, 04/05/2022</w:t>
      </w:r>
      <w:r w:rsidR="000B5EC1" w:rsidRPr="000B5EC1">
        <w:rPr>
          <w:color w:val="414155"/>
        </w:rPr>
        <w:t>)</w:t>
      </w:r>
    </w:p>
    <w:p w14:paraId="09EC1259" w14:textId="77777777" w:rsidR="0005523B" w:rsidRDefault="0005523B" w:rsidP="000B5EC1">
      <w:pPr>
        <w:jc w:val="both"/>
        <w:rPr>
          <w:rFonts w:ascii="Times New Roman" w:hAnsi="Times New Roman"/>
          <w:b/>
          <w:bCs/>
          <w:sz w:val="24"/>
          <w:szCs w:val="24"/>
        </w:rPr>
      </w:pPr>
    </w:p>
    <w:p w14:paraId="4A0AD04A" w14:textId="77777777" w:rsidR="0005523B" w:rsidRDefault="006C25B7" w:rsidP="0005523B">
      <w:pPr>
        <w:jc w:val="center"/>
        <w:rPr>
          <w:rFonts w:ascii="Times New Roman" w:hAnsi="Times New Roman"/>
          <w:b/>
          <w:bCs/>
          <w:sz w:val="24"/>
          <w:szCs w:val="24"/>
        </w:rPr>
      </w:pPr>
      <w:r w:rsidRPr="000B5EC1">
        <w:rPr>
          <w:rFonts w:ascii="Times New Roman" w:hAnsi="Times New Roman"/>
          <w:b/>
          <w:bCs/>
          <w:sz w:val="24"/>
          <w:szCs w:val="24"/>
        </w:rPr>
        <w:t>The advantage of modern technology in the GP</w:t>
      </w:r>
    </w:p>
    <w:p w14:paraId="3D1EE0EC" w14:textId="1BE06FBA" w:rsidR="006C25B7" w:rsidRPr="001B297B" w:rsidRDefault="006C25B7" w:rsidP="001B297B">
      <w:pPr>
        <w:pStyle w:val="ListParagraph"/>
        <w:numPr>
          <w:ilvl w:val="0"/>
          <w:numId w:val="8"/>
        </w:numPr>
        <w:jc w:val="both"/>
        <w:rPr>
          <w:rFonts w:ascii="Times New Roman" w:hAnsi="Times New Roman"/>
          <w:b/>
          <w:bCs/>
          <w:sz w:val="28"/>
          <w:szCs w:val="28"/>
        </w:rPr>
      </w:pPr>
      <w:r w:rsidRPr="0005523B">
        <w:rPr>
          <w:rStyle w:val="Strong"/>
          <w:rFonts w:ascii="Times New Roman" w:hAnsi="Times New Roman"/>
          <w:color w:val="2C2F34"/>
          <w:sz w:val="24"/>
          <w:szCs w:val="24"/>
          <w:bdr w:val="none" w:sz="0" w:space="0" w:color="auto" w:frame="1"/>
        </w:rPr>
        <w:t>Real-Time Records:</w:t>
      </w:r>
      <w:r w:rsidR="0005523B">
        <w:rPr>
          <w:rStyle w:val="Strong"/>
          <w:rFonts w:ascii="Times New Roman" w:hAnsi="Times New Roman"/>
          <w:color w:val="2C2F34"/>
          <w:sz w:val="24"/>
          <w:szCs w:val="24"/>
          <w:bdr w:val="none" w:sz="0" w:space="0" w:color="auto" w:frame="1"/>
        </w:rPr>
        <w:t xml:space="preserve"> </w:t>
      </w:r>
      <w:r w:rsidRPr="0005523B">
        <w:rPr>
          <w:rFonts w:ascii="Times New Roman" w:hAnsi="Times New Roman"/>
          <w:color w:val="2C2F34"/>
          <w:sz w:val="24"/>
          <w:szCs w:val="24"/>
        </w:rPr>
        <w:t>One of the benefits of</w:t>
      </w:r>
      <w:r w:rsidR="00F111D1" w:rsidRPr="0005523B">
        <w:rPr>
          <w:rFonts w:ascii="Times New Roman" w:hAnsi="Times New Roman"/>
          <w:color w:val="2C2F34"/>
          <w:sz w:val="24"/>
          <w:szCs w:val="24"/>
        </w:rPr>
        <w:t xml:space="preserve"> modern technology</w:t>
      </w:r>
      <w:r w:rsidRPr="0005523B">
        <w:rPr>
          <w:rFonts w:ascii="Times New Roman" w:hAnsi="Times New Roman"/>
          <w:color w:val="2C2F34"/>
          <w:sz w:val="24"/>
          <w:szCs w:val="24"/>
        </w:rPr>
        <w:t xml:space="preserve"> in </w:t>
      </w:r>
      <w:r w:rsidR="00A130E0" w:rsidRPr="0005523B">
        <w:rPr>
          <w:rFonts w:ascii="Times New Roman" w:hAnsi="Times New Roman"/>
          <w:color w:val="2C2F34"/>
          <w:sz w:val="24"/>
          <w:szCs w:val="24"/>
        </w:rPr>
        <w:t xml:space="preserve">healthcare in the </w:t>
      </w:r>
      <w:r w:rsidR="003C4901" w:rsidRPr="0005523B">
        <w:rPr>
          <w:rFonts w:ascii="Times New Roman" w:hAnsi="Times New Roman"/>
          <w:color w:val="2C2F34"/>
          <w:sz w:val="24"/>
          <w:szCs w:val="24"/>
        </w:rPr>
        <w:t>GP, General</w:t>
      </w:r>
      <w:r w:rsidR="00A130E0" w:rsidRPr="0005523B">
        <w:rPr>
          <w:rFonts w:ascii="Times New Roman" w:hAnsi="Times New Roman"/>
          <w:color w:val="2C2F34"/>
          <w:sz w:val="24"/>
          <w:szCs w:val="24"/>
        </w:rPr>
        <w:t xml:space="preserve"> </w:t>
      </w:r>
      <w:r w:rsidR="003C4901" w:rsidRPr="0005523B">
        <w:rPr>
          <w:rFonts w:ascii="Times New Roman" w:hAnsi="Times New Roman"/>
          <w:color w:val="2C2F34"/>
          <w:sz w:val="24"/>
          <w:szCs w:val="24"/>
        </w:rPr>
        <w:t>Practioners can</w:t>
      </w:r>
      <w:r w:rsidRPr="0005523B">
        <w:rPr>
          <w:rFonts w:ascii="Times New Roman" w:hAnsi="Times New Roman"/>
          <w:color w:val="2C2F34"/>
          <w:sz w:val="24"/>
          <w:szCs w:val="24"/>
        </w:rPr>
        <w:t xml:space="preserve"> save real-time records of their patients. Before the technology, it was very difficult</w:t>
      </w:r>
      <w:r w:rsidR="00F111D1" w:rsidRPr="0005523B">
        <w:rPr>
          <w:rFonts w:ascii="Times New Roman" w:hAnsi="Times New Roman"/>
          <w:color w:val="2C2F34"/>
          <w:sz w:val="24"/>
          <w:szCs w:val="24"/>
        </w:rPr>
        <w:t xml:space="preserve"> and time consuming.</w:t>
      </w:r>
      <w:r w:rsidRPr="0005523B">
        <w:rPr>
          <w:rFonts w:ascii="Times New Roman" w:hAnsi="Times New Roman"/>
          <w:color w:val="2C2F34"/>
          <w:sz w:val="24"/>
          <w:szCs w:val="24"/>
        </w:rPr>
        <w:t xml:space="preserve"> </w:t>
      </w:r>
      <w:r w:rsidR="00F111D1" w:rsidRPr="0005523B">
        <w:rPr>
          <w:rFonts w:ascii="Times New Roman" w:hAnsi="Times New Roman"/>
          <w:color w:val="2C2F34"/>
          <w:sz w:val="24"/>
          <w:szCs w:val="24"/>
        </w:rPr>
        <w:t>With this new modern technology GP have flexible time to rest.</w:t>
      </w:r>
    </w:p>
    <w:p w14:paraId="31F374D0" w14:textId="4607E21B" w:rsidR="006C25B7" w:rsidRPr="001B297B" w:rsidRDefault="006C25B7" w:rsidP="001B297B">
      <w:pPr>
        <w:pStyle w:val="ListParagraph"/>
        <w:numPr>
          <w:ilvl w:val="0"/>
          <w:numId w:val="8"/>
        </w:numPr>
        <w:jc w:val="both"/>
        <w:rPr>
          <w:rFonts w:ascii="Times New Roman" w:hAnsi="Times New Roman"/>
          <w:b/>
          <w:bCs/>
          <w:sz w:val="24"/>
          <w:szCs w:val="24"/>
        </w:rPr>
      </w:pPr>
      <w:r w:rsidRPr="001B297B">
        <w:rPr>
          <w:rStyle w:val="Strong"/>
          <w:rFonts w:ascii="Times New Roman" w:hAnsi="Times New Roman"/>
          <w:color w:val="2C2F34"/>
          <w:sz w:val="24"/>
          <w:szCs w:val="24"/>
          <w:bdr w:val="none" w:sz="0" w:space="0" w:color="auto" w:frame="1"/>
        </w:rPr>
        <w:t>Better Patients Health Analysis:</w:t>
      </w:r>
      <w:r w:rsidR="001B297B">
        <w:rPr>
          <w:rStyle w:val="Strong"/>
          <w:rFonts w:ascii="Times New Roman" w:hAnsi="Times New Roman"/>
          <w:color w:val="2C2F34"/>
          <w:sz w:val="24"/>
          <w:szCs w:val="24"/>
          <w:bdr w:val="none" w:sz="0" w:space="0" w:color="auto" w:frame="1"/>
        </w:rPr>
        <w:t xml:space="preserve"> </w:t>
      </w:r>
      <w:r w:rsidRPr="001B297B">
        <w:rPr>
          <w:rFonts w:ascii="Times New Roman" w:hAnsi="Times New Roman"/>
          <w:color w:val="2C2F34"/>
          <w:sz w:val="24"/>
          <w:szCs w:val="24"/>
        </w:rPr>
        <w:t>Technology improves the health analysis of the patients, with the help of modern technology doctors can easily analyse their patients’ health and diseases.</w:t>
      </w:r>
    </w:p>
    <w:p w14:paraId="08A7C066" w14:textId="7B17BF9A" w:rsidR="002A0BE6" w:rsidRPr="001B297B" w:rsidRDefault="002A0BE6" w:rsidP="001B297B">
      <w:pPr>
        <w:pStyle w:val="ListParagraph"/>
        <w:numPr>
          <w:ilvl w:val="0"/>
          <w:numId w:val="8"/>
        </w:numPr>
        <w:jc w:val="both"/>
        <w:rPr>
          <w:rFonts w:ascii="Times New Roman" w:hAnsi="Times New Roman"/>
          <w:b/>
          <w:bCs/>
          <w:sz w:val="24"/>
          <w:szCs w:val="24"/>
        </w:rPr>
      </w:pPr>
      <w:r w:rsidRPr="001B297B">
        <w:rPr>
          <w:rStyle w:val="Strong"/>
          <w:rFonts w:ascii="Times New Roman" w:hAnsi="Times New Roman"/>
          <w:color w:val="2C2F34"/>
          <w:sz w:val="24"/>
          <w:szCs w:val="24"/>
          <w:bdr w:val="none" w:sz="0" w:space="0" w:color="auto" w:frame="1"/>
        </w:rPr>
        <w:t>On-time Treatments:</w:t>
      </w:r>
      <w:r w:rsidR="001B297B" w:rsidRPr="001B297B">
        <w:rPr>
          <w:rStyle w:val="Strong"/>
          <w:rFonts w:ascii="Times New Roman" w:hAnsi="Times New Roman"/>
          <w:color w:val="2C2F34"/>
          <w:sz w:val="24"/>
          <w:szCs w:val="24"/>
          <w:bdr w:val="none" w:sz="0" w:space="0" w:color="auto" w:frame="1"/>
        </w:rPr>
        <w:t xml:space="preserve"> </w:t>
      </w:r>
      <w:r w:rsidRPr="001B297B">
        <w:rPr>
          <w:rFonts w:ascii="Times New Roman" w:hAnsi="Times New Roman"/>
          <w:color w:val="2C2F34"/>
          <w:sz w:val="24"/>
          <w:szCs w:val="24"/>
        </w:rPr>
        <w:t xml:space="preserve">With the help of modern technology, doctors can </w:t>
      </w:r>
      <w:r w:rsidR="003C4901" w:rsidRPr="001B297B">
        <w:rPr>
          <w:rFonts w:ascii="Times New Roman" w:hAnsi="Times New Roman"/>
          <w:color w:val="2C2F34"/>
          <w:sz w:val="24"/>
          <w:szCs w:val="24"/>
        </w:rPr>
        <w:t>easily,</w:t>
      </w:r>
      <w:r w:rsidRPr="001B297B">
        <w:rPr>
          <w:rFonts w:ascii="Times New Roman" w:hAnsi="Times New Roman"/>
          <w:color w:val="2C2F34"/>
          <w:sz w:val="24"/>
          <w:szCs w:val="24"/>
        </w:rPr>
        <w:t xml:space="preserve"> and on-time treat the patients. Modern technology helps patients to contact the doctor in the case of an emergency</w:t>
      </w:r>
      <w:r w:rsidR="003C4901" w:rsidRPr="001B297B">
        <w:rPr>
          <w:rFonts w:ascii="Times New Roman" w:hAnsi="Times New Roman"/>
          <w:color w:val="2C2F34"/>
          <w:sz w:val="24"/>
          <w:szCs w:val="24"/>
        </w:rPr>
        <w:t>.</w:t>
      </w:r>
    </w:p>
    <w:p w14:paraId="46562FEC" w14:textId="238BA794" w:rsidR="002A0BE6" w:rsidRPr="001B297B" w:rsidRDefault="002A0BE6" w:rsidP="001B297B">
      <w:pPr>
        <w:pStyle w:val="ListParagraph"/>
        <w:numPr>
          <w:ilvl w:val="0"/>
          <w:numId w:val="8"/>
        </w:numPr>
        <w:jc w:val="both"/>
        <w:rPr>
          <w:rFonts w:ascii="Times New Roman" w:hAnsi="Times New Roman"/>
          <w:b/>
          <w:bCs/>
          <w:sz w:val="24"/>
          <w:szCs w:val="24"/>
        </w:rPr>
      </w:pPr>
      <w:r w:rsidRPr="001B297B">
        <w:rPr>
          <w:rStyle w:val="Strong"/>
          <w:rFonts w:ascii="Times New Roman" w:hAnsi="Times New Roman"/>
          <w:color w:val="2C2F34"/>
          <w:sz w:val="24"/>
          <w:szCs w:val="24"/>
          <w:bdr w:val="none" w:sz="0" w:space="0" w:color="auto" w:frame="1"/>
        </w:rPr>
        <w:t>Connectivity and Communication:</w:t>
      </w:r>
      <w:r w:rsidR="001B297B" w:rsidRPr="001B297B">
        <w:rPr>
          <w:rStyle w:val="Strong"/>
          <w:rFonts w:ascii="Times New Roman" w:hAnsi="Times New Roman"/>
          <w:color w:val="2C2F34"/>
          <w:sz w:val="24"/>
          <w:szCs w:val="24"/>
          <w:bdr w:val="none" w:sz="0" w:space="0" w:color="auto" w:frame="1"/>
        </w:rPr>
        <w:t xml:space="preserve"> </w:t>
      </w:r>
      <w:r w:rsidRPr="001B297B">
        <w:rPr>
          <w:rFonts w:ascii="Times New Roman" w:hAnsi="Times New Roman"/>
          <w:color w:val="2C2F34"/>
          <w:sz w:val="24"/>
          <w:szCs w:val="24"/>
        </w:rPr>
        <w:t xml:space="preserve">With the help of modern technology, patients can easily make connections and communicate with their doctors from </w:t>
      </w:r>
      <w:r w:rsidR="00435897" w:rsidRPr="001B297B">
        <w:rPr>
          <w:rFonts w:ascii="Times New Roman" w:hAnsi="Times New Roman"/>
          <w:color w:val="2C2F34"/>
          <w:sz w:val="24"/>
          <w:szCs w:val="24"/>
        </w:rPr>
        <w:t>anywhere. (</w:t>
      </w:r>
      <w:r w:rsidR="00691C4A" w:rsidRPr="001B297B">
        <w:rPr>
          <w:rFonts w:ascii="Times New Roman" w:hAnsi="Times New Roman"/>
          <w:color w:val="2C2F34"/>
          <w:sz w:val="24"/>
          <w:szCs w:val="24"/>
        </w:rPr>
        <w:t>Bostock N 2019 Champion and informing general practice professionals)</w:t>
      </w:r>
    </w:p>
    <w:p w14:paraId="305A209A" w14:textId="77777777" w:rsidR="006A791B" w:rsidRPr="000B5EC1" w:rsidRDefault="006A791B" w:rsidP="000B5EC1">
      <w:pPr>
        <w:jc w:val="both"/>
        <w:rPr>
          <w:rFonts w:ascii="Times New Roman" w:hAnsi="Times New Roman"/>
          <w:b/>
          <w:bCs/>
          <w:sz w:val="24"/>
          <w:szCs w:val="24"/>
        </w:rPr>
      </w:pPr>
    </w:p>
    <w:p w14:paraId="7C83420D" w14:textId="77777777" w:rsidR="001B297B" w:rsidRDefault="001B297B" w:rsidP="001B297B">
      <w:pPr>
        <w:jc w:val="center"/>
        <w:rPr>
          <w:rFonts w:ascii="Times New Roman" w:hAnsi="Times New Roman"/>
          <w:b/>
          <w:bCs/>
          <w:sz w:val="24"/>
          <w:szCs w:val="24"/>
        </w:rPr>
      </w:pPr>
    </w:p>
    <w:p w14:paraId="1207FE31" w14:textId="77777777" w:rsidR="001B297B" w:rsidRDefault="001B297B" w:rsidP="001B297B">
      <w:pPr>
        <w:jc w:val="center"/>
        <w:rPr>
          <w:rFonts w:ascii="Times New Roman" w:hAnsi="Times New Roman"/>
          <w:b/>
          <w:bCs/>
          <w:sz w:val="24"/>
          <w:szCs w:val="24"/>
        </w:rPr>
      </w:pPr>
    </w:p>
    <w:p w14:paraId="7AE50CF0" w14:textId="77777777" w:rsidR="001B297B" w:rsidRDefault="001B297B" w:rsidP="001B297B">
      <w:pPr>
        <w:jc w:val="center"/>
        <w:rPr>
          <w:rFonts w:ascii="Times New Roman" w:hAnsi="Times New Roman"/>
          <w:b/>
          <w:bCs/>
          <w:sz w:val="24"/>
          <w:szCs w:val="24"/>
        </w:rPr>
      </w:pPr>
    </w:p>
    <w:p w14:paraId="09A806E7" w14:textId="57AF4B35" w:rsidR="002A0BE6" w:rsidRPr="000B5EC1" w:rsidRDefault="002A0BE6" w:rsidP="001B297B">
      <w:pPr>
        <w:jc w:val="center"/>
        <w:rPr>
          <w:rFonts w:ascii="Times New Roman" w:hAnsi="Times New Roman"/>
          <w:b/>
          <w:bCs/>
          <w:sz w:val="24"/>
          <w:szCs w:val="24"/>
        </w:rPr>
      </w:pPr>
      <w:r w:rsidRPr="000B5EC1">
        <w:rPr>
          <w:rFonts w:ascii="Times New Roman" w:hAnsi="Times New Roman"/>
          <w:b/>
          <w:bCs/>
          <w:sz w:val="24"/>
          <w:szCs w:val="24"/>
        </w:rPr>
        <w:lastRenderedPageBreak/>
        <w:t xml:space="preserve">Disadvantages of modern </w:t>
      </w:r>
      <w:r w:rsidR="003C4901" w:rsidRPr="000B5EC1">
        <w:rPr>
          <w:rFonts w:ascii="Times New Roman" w:hAnsi="Times New Roman"/>
          <w:b/>
          <w:bCs/>
          <w:sz w:val="24"/>
          <w:szCs w:val="24"/>
        </w:rPr>
        <w:t>technology in</w:t>
      </w:r>
      <w:r w:rsidR="006A791B" w:rsidRPr="000B5EC1">
        <w:rPr>
          <w:rFonts w:ascii="Times New Roman" w:hAnsi="Times New Roman"/>
          <w:b/>
          <w:bCs/>
          <w:sz w:val="24"/>
          <w:szCs w:val="24"/>
        </w:rPr>
        <w:t xml:space="preserve"> healthcare </w:t>
      </w:r>
      <w:r w:rsidRPr="000B5EC1">
        <w:rPr>
          <w:rFonts w:ascii="Times New Roman" w:hAnsi="Times New Roman"/>
          <w:b/>
          <w:bCs/>
          <w:sz w:val="24"/>
          <w:szCs w:val="24"/>
        </w:rPr>
        <w:t>GP</w:t>
      </w:r>
    </w:p>
    <w:p w14:paraId="7CF85D3E" w14:textId="77777777" w:rsidR="00A42740" w:rsidRPr="00A42740" w:rsidRDefault="00A42740" w:rsidP="00A42740">
      <w:pPr>
        <w:numPr>
          <w:ilvl w:val="0"/>
          <w:numId w:val="9"/>
        </w:numPr>
        <w:shd w:val="clear" w:color="auto" w:fill="FFFFFF"/>
        <w:suppressAutoHyphens w:val="0"/>
        <w:autoSpaceDN/>
        <w:spacing w:before="100" w:beforeAutospacing="1" w:after="100" w:afterAutospacing="1"/>
        <w:rPr>
          <w:rFonts w:ascii="Times New Roman" w:eastAsia="Times New Roman" w:hAnsi="Times New Roman"/>
          <w:color w:val="000000" w:themeColor="text1"/>
          <w:sz w:val="24"/>
          <w:szCs w:val="24"/>
        </w:rPr>
      </w:pPr>
      <w:hyperlink r:id="rId11" w:anchor="one" w:history="1">
        <w:r w:rsidRPr="00A42740">
          <w:rPr>
            <w:rStyle w:val="Hyperlink"/>
            <w:rFonts w:ascii="Times New Roman" w:hAnsi="Times New Roman"/>
            <w:color w:val="000000" w:themeColor="text1"/>
            <w:sz w:val="24"/>
            <w:szCs w:val="24"/>
          </w:rPr>
          <w:t>Cybersecurity risks</w:t>
        </w:r>
      </w:hyperlink>
    </w:p>
    <w:p w14:paraId="5F1E0437"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Risk related to breach of protected health information</w:t>
      </w:r>
    </w:p>
    <w:p w14:paraId="1D949304"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Risk related to alteration of data that may be used to make wrong healthcare decisions</w:t>
      </w:r>
    </w:p>
    <w:p w14:paraId="67D8BC8B"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Risk related to alteration of device functionality that results in adverse events</w:t>
      </w:r>
    </w:p>
    <w:p w14:paraId="00C61444" w14:textId="77777777" w:rsidR="00A42740" w:rsidRPr="00A42740" w:rsidRDefault="00A42740" w:rsidP="00A42740">
      <w:pPr>
        <w:numPr>
          <w:ilvl w:val="0"/>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hyperlink r:id="rId12" w:anchor="two" w:history="1">
        <w:r w:rsidRPr="00A42740">
          <w:rPr>
            <w:rStyle w:val="Hyperlink"/>
            <w:rFonts w:ascii="Times New Roman" w:hAnsi="Times New Roman"/>
            <w:color w:val="000000" w:themeColor="text1"/>
            <w:sz w:val="24"/>
            <w:szCs w:val="24"/>
          </w:rPr>
          <w:t>Impersonal patient-doctor interaction / patient isolation</w:t>
        </w:r>
      </w:hyperlink>
    </w:p>
    <w:p w14:paraId="4A041A2B"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Patients interact with technology instead of a live care provider</w:t>
      </w:r>
    </w:p>
    <w:p w14:paraId="1A6CB692"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Lack of empathy</w:t>
      </w:r>
    </w:p>
    <w:p w14:paraId="57A4C0E6"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Risk of miscommunication</w:t>
      </w:r>
    </w:p>
    <w:p w14:paraId="66892ACB" w14:textId="77777777" w:rsidR="00A42740" w:rsidRPr="00A42740" w:rsidRDefault="00A42740" w:rsidP="00A42740">
      <w:pPr>
        <w:numPr>
          <w:ilvl w:val="0"/>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hyperlink r:id="rId13" w:anchor="three" w:history="1">
        <w:r w:rsidRPr="00A42740">
          <w:rPr>
            <w:rStyle w:val="Hyperlink"/>
            <w:rFonts w:ascii="Times New Roman" w:hAnsi="Times New Roman"/>
            <w:color w:val="000000" w:themeColor="text1"/>
            <w:sz w:val="24"/>
            <w:szCs w:val="24"/>
          </w:rPr>
          <w:t>Frustration with poor implementation</w:t>
        </w:r>
      </w:hyperlink>
    </w:p>
    <w:p w14:paraId="373B9586" w14:textId="77777777"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Clinicians spend more time struggling with technology rather than patient care</w:t>
      </w:r>
    </w:p>
    <w:p w14:paraId="03E3FF1D" w14:textId="00408CBF" w:rsidR="00A42740" w:rsidRPr="00A42740" w:rsidRDefault="00A42740" w:rsidP="00A42740">
      <w:pPr>
        <w:numPr>
          <w:ilvl w:val="1"/>
          <w:numId w:val="9"/>
        </w:numPr>
        <w:shd w:val="clear" w:color="auto" w:fill="FFFFFF"/>
        <w:suppressAutoHyphens w:val="0"/>
        <w:autoSpaceDN/>
        <w:spacing w:before="100" w:beforeAutospacing="1" w:after="100" w:afterAutospacing="1"/>
        <w:rPr>
          <w:rFonts w:ascii="Times New Roman" w:hAnsi="Times New Roman"/>
          <w:color w:val="000000" w:themeColor="text1"/>
          <w:sz w:val="24"/>
          <w:szCs w:val="24"/>
        </w:rPr>
      </w:pPr>
      <w:r w:rsidRPr="00A42740">
        <w:rPr>
          <w:rFonts w:ascii="Times New Roman" w:hAnsi="Times New Roman"/>
          <w:color w:val="000000" w:themeColor="text1"/>
          <w:sz w:val="24"/>
          <w:szCs w:val="24"/>
        </w:rPr>
        <w:t>Too much reliance on technology – specifically on poor AI implementation that don’t produce good outcomes. </w:t>
      </w:r>
      <w:r>
        <w:rPr>
          <w:rFonts w:ascii="Times New Roman" w:hAnsi="Times New Roman"/>
          <w:color w:val="000000" w:themeColor="text1"/>
          <w:sz w:val="24"/>
          <w:szCs w:val="24"/>
        </w:rPr>
        <w:t>(</w:t>
      </w:r>
      <w:hyperlink r:id="rId14" w:history="1">
        <w:r w:rsidRPr="000022CF">
          <w:rPr>
            <w:rStyle w:val="Hyperlink"/>
            <w:rFonts w:ascii="Times New Roman" w:hAnsi="Times New Roman"/>
            <w:sz w:val="24"/>
            <w:szCs w:val="24"/>
          </w:rPr>
          <w:t>https://www.galendata.com/disadvantages-of-technology-in-healthcare/</w:t>
        </w:r>
      </w:hyperlink>
      <w:r>
        <w:rPr>
          <w:rFonts w:ascii="Times New Roman" w:hAnsi="Times New Roman"/>
          <w:color w:val="000000" w:themeColor="text1"/>
          <w:sz w:val="24"/>
          <w:szCs w:val="24"/>
        </w:rPr>
        <w:t xml:space="preserve"> 04/05/2022)</w:t>
      </w:r>
    </w:p>
    <w:p w14:paraId="37B94B57" w14:textId="77777777" w:rsidR="00CD7148" w:rsidRPr="00A42740" w:rsidRDefault="00CD7148" w:rsidP="00A42740">
      <w:pPr>
        <w:pStyle w:val="ListParagraph"/>
        <w:suppressAutoHyphens w:val="0"/>
        <w:autoSpaceDN/>
        <w:spacing w:before="100" w:beforeAutospacing="1" w:after="120"/>
        <w:jc w:val="both"/>
        <w:rPr>
          <w:rFonts w:ascii="Times New Roman" w:eastAsia="Times New Roman" w:hAnsi="Times New Roman"/>
          <w:color w:val="231F20"/>
          <w:sz w:val="24"/>
          <w:szCs w:val="24"/>
        </w:rPr>
      </w:pPr>
    </w:p>
    <w:p w14:paraId="4A775F17" w14:textId="37474739" w:rsidR="00CD7148" w:rsidRPr="000B5EC1" w:rsidRDefault="00CD7148" w:rsidP="00A42740">
      <w:pPr>
        <w:suppressAutoHyphens w:val="0"/>
        <w:autoSpaceDN/>
        <w:spacing w:before="100" w:beforeAutospacing="1" w:after="120"/>
        <w:jc w:val="center"/>
        <w:rPr>
          <w:rFonts w:ascii="Times New Roman" w:hAnsi="Times New Roman"/>
          <w:b/>
          <w:bCs/>
          <w:color w:val="000000"/>
          <w:sz w:val="24"/>
          <w:szCs w:val="24"/>
        </w:rPr>
      </w:pPr>
      <w:r w:rsidRPr="000B5EC1">
        <w:rPr>
          <w:rFonts w:ascii="Times New Roman" w:hAnsi="Times New Roman"/>
          <w:b/>
          <w:bCs/>
          <w:color w:val="000000"/>
          <w:sz w:val="24"/>
          <w:szCs w:val="24"/>
        </w:rPr>
        <w:t>QUANTITATIVE RESEARCH.</w:t>
      </w:r>
    </w:p>
    <w:p w14:paraId="76A283BB" w14:textId="2A321C6B" w:rsidR="008866E0" w:rsidRPr="008866E0" w:rsidRDefault="00CD7148" w:rsidP="000B5EC1">
      <w:pPr>
        <w:suppressAutoHyphens w:val="0"/>
        <w:autoSpaceDN/>
        <w:spacing w:before="100" w:beforeAutospacing="1" w:after="120"/>
        <w:jc w:val="both"/>
        <w:rPr>
          <w:rFonts w:ascii="Times New Roman" w:hAnsi="Times New Roman"/>
          <w:color w:val="000000"/>
          <w:sz w:val="24"/>
          <w:szCs w:val="24"/>
        </w:rPr>
      </w:pPr>
      <w:r w:rsidRPr="000B5EC1">
        <w:rPr>
          <w:rFonts w:ascii="Times New Roman" w:hAnsi="Times New Roman"/>
          <w:color w:val="000000"/>
          <w:sz w:val="24"/>
          <w:szCs w:val="24"/>
        </w:rPr>
        <w:t xml:space="preserve">Quantitative research, as its name implies, is concerned with quantifying results of observations. </w:t>
      </w:r>
      <w:r w:rsidR="008B0134" w:rsidRPr="000B5EC1">
        <w:rPr>
          <w:rFonts w:ascii="Times New Roman" w:hAnsi="Times New Roman"/>
          <w:color w:val="000000"/>
          <w:sz w:val="24"/>
          <w:szCs w:val="24"/>
        </w:rPr>
        <w:t xml:space="preserve">Quantitative </w:t>
      </w:r>
      <w:r w:rsidRPr="000B5EC1">
        <w:rPr>
          <w:rFonts w:ascii="Times New Roman" w:hAnsi="Times New Roman"/>
          <w:color w:val="000000"/>
          <w:sz w:val="24"/>
          <w:szCs w:val="24"/>
        </w:rPr>
        <w:t>data is any data that is in numerical form such as </w:t>
      </w:r>
      <w:hyperlink r:id="rId15" w:history="1">
        <w:r w:rsidRPr="000B5EC1">
          <w:rPr>
            <w:rStyle w:val="Hyperlink"/>
            <w:rFonts w:ascii="Times New Roman" w:hAnsi="Times New Roman"/>
            <w:color w:val="000000"/>
            <w:sz w:val="24"/>
            <w:szCs w:val="24"/>
          </w:rPr>
          <w:t>statistics</w:t>
        </w:r>
      </w:hyperlink>
      <w:r w:rsidRPr="000B5EC1">
        <w:rPr>
          <w:rFonts w:ascii="Times New Roman" w:hAnsi="Times New Roman"/>
          <w:color w:val="000000"/>
          <w:sz w:val="24"/>
          <w:szCs w:val="24"/>
        </w:rPr>
        <w:t xml:space="preserve">, percentages, </w:t>
      </w:r>
      <w:r w:rsidR="008866E0" w:rsidRPr="008866E0">
        <w:rPr>
          <w:rFonts w:ascii="Times New Roman" w:eastAsia="Times New Roman" w:hAnsi="Times New Roman"/>
          <w:color w:val="333333"/>
          <w:sz w:val="24"/>
          <w:szCs w:val="24"/>
          <w:lang w:eastAsia="en-GB"/>
        </w:rPr>
        <w:t>Within 20 years, the review estimates, 90% of NHS jobs will require 'some element of digital skills', requiring a 'fundamental shift in the balance of skills in the workforce'.</w:t>
      </w:r>
      <w:r w:rsidR="00435897" w:rsidRPr="000B5EC1">
        <w:rPr>
          <w:rFonts w:ascii="Times New Roman" w:eastAsia="Times New Roman" w:hAnsi="Times New Roman"/>
          <w:color w:val="333333"/>
          <w:sz w:val="24"/>
          <w:szCs w:val="24"/>
          <w:lang w:eastAsia="en-GB"/>
        </w:rPr>
        <w:t xml:space="preserve"> (Champion and informing general practice professional, 2021).</w:t>
      </w:r>
    </w:p>
    <w:p w14:paraId="60F26138" w14:textId="30C3939A" w:rsidR="008866E0" w:rsidRPr="008D5383" w:rsidRDefault="00CC116C" w:rsidP="008D5383">
      <w:pPr>
        <w:shd w:val="clear" w:color="auto" w:fill="FFFFFF"/>
        <w:suppressAutoHyphens w:val="0"/>
        <w:autoSpaceDN/>
        <w:spacing w:before="300" w:after="300"/>
        <w:jc w:val="both"/>
        <w:textAlignment w:val="baseline"/>
        <w:rPr>
          <w:rFonts w:ascii="Times New Roman" w:eastAsia="Times New Roman" w:hAnsi="Times New Roman"/>
          <w:color w:val="333333"/>
          <w:sz w:val="24"/>
          <w:szCs w:val="24"/>
          <w:lang w:eastAsia="en-GB"/>
        </w:rPr>
      </w:pPr>
      <w:r w:rsidRPr="000B5EC1">
        <w:rPr>
          <w:rFonts w:ascii="Times New Roman" w:eastAsia="Times New Roman" w:hAnsi="Times New Roman"/>
          <w:color w:val="333333"/>
          <w:sz w:val="24"/>
          <w:szCs w:val="24"/>
          <w:lang w:eastAsia="en-GB"/>
        </w:rPr>
        <w:t xml:space="preserve">According to </w:t>
      </w:r>
      <w:r w:rsidR="008E1897" w:rsidRPr="000B5EC1">
        <w:rPr>
          <w:rFonts w:ascii="Times New Roman" w:eastAsia="Times New Roman" w:hAnsi="Times New Roman"/>
          <w:color w:val="333333"/>
          <w:sz w:val="24"/>
          <w:szCs w:val="24"/>
          <w:lang w:eastAsia="en-GB"/>
        </w:rPr>
        <w:t>Genomics, there</w:t>
      </w:r>
      <w:r w:rsidRPr="000B5EC1">
        <w:rPr>
          <w:rFonts w:ascii="Times New Roman" w:eastAsia="Times New Roman" w:hAnsi="Times New Roman"/>
          <w:color w:val="333333"/>
          <w:sz w:val="24"/>
          <w:szCs w:val="24"/>
          <w:lang w:eastAsia="en-GB"/>
        </w:rPr>
        <w:t xml:space="preserve"> </w:t>
      </w:r>
      <w:r w:rsidR="008866E0" w:rsidRPr="008866E0">
        <w:rPr>
          <w:rFonts w:ascii="Times New Roman" w:eastAsia="Times New Roman" w:hAnsi="Times New Roman"/>
          <w:color w:val="333333"/>
          <w:sz w:val="24"/>
          <w:szCs w:val="24"/>
          <w:lang w:eastAsia="en-GB"/>
        </w:rPr>
        <w:t>will be</w:t>
      </w:r>
      <w:r w:rsidRPr="000B5EC1">
        <w:rPr>
          <w:rFonts w:ascii="Times New Roman" w:eastAsia="Times New Roman" w:hAnsi="Times New Roman"/>
          <w:color w:val="333333"/>
          <w:sz w:val="24"/>
          <w:szCs w:val="24"/>
          <w:lang w:eastAsia="en-GB"/>
        </w:rPr>
        <w:t xml:space="preserve"> </w:t>
      </w:r>
      <w:r w:rsidR="008866E0" w:rsidRPr="008866E0">
        <w:rPr>
          <w:rFonts w:ascii="Times New Roman" w:eastAsia="Times New Roman" w:hAnsi="Times New Roman"/>
          <w:color w:val="333333"/>
          <w:sz w:val="24"/>
          <w:szCs w:val="24"/>
          <w:lang w:eastAsia="en-GB"/>
        </w:rPr>
        <w:t>'integral to all medical specialties' - with many aspects becoming part of routine healthcare delivery - while AI will 'augment the skills of the NHS workforce, and digital medicine will speed up diagnosis and allow more personalised care.</w:t>
      </w:r>
      <w:r w:rsidR="008D5383">
        <w:rPr>
          <w:rFonts w:ascii="Times New Roman" w:eastAsia="Times New Roman" w:hAnsi="Times New Roman"/>
          <w:color w:val="333333"/>
          <w:sz w:val="24"/>
          <w:szCs w:val="24"/>
          <w:lang w:eastAsia="en-GB"/>
        </w:rPr>
        <w:t xml:space="preserve"> </w:t>
      </w:r>
      <w:r w:rsidR="008866E0" w:rsidRPr="008866E0">
        <w:rPr>
          <w:rFonts w:ascii="Times New Roman" w:eastAsia="Times New Roman" w:hAnsi="Times New Roman"/>
          <w:color w:val="333333"/>
          <w:sz w:val="24"/>
          <w:szCs w:val="24"/>
          <w:lang w:eastAsia="en-GB"/>
        </w:rPr>
        <w:t>Staff will need support and time to adapt to using new technology, the report warns, requiring investment not just in the technology itself, but</w:t>
      </w:r>
      <w:r w:rsidR="008866E0" w:rsidRPr="000B5EC1">
        <w:rPr>
          <w:rFonts w:ascii="Times New Roman" w:eastAsia="Times New Roman" w:hAnsi="Times New Roman"/>
          <w:color w:val="333333"/>
          <w:sz w:val="24"/>
          <w:szCs w:val="24"/>
          <w:lang w:eastAsia="en-GB"/>
        </w:rPr>
        <w:t xml:space="preserve"> </w:t>
      </w:r>
      <w:r w:rsidR="008866E0" w:rsidRPr="000B5EC1">
        <w:rPr>
          <w:rFonts w:ascii="Times New Roman" w:hAnsi="Times New Roman"/>
          <w:color w:val="333333"/>
          <w:sz w:val="24"/>
          <w:szCs w:val="24"/>
        </w:rPr>
        <w:t>the people who use it.</w:t>
      </w:r>
      <w:r w:rsidR="008D5383">
        <w:rPr>
          <w:rFonts w:ascii="Times New Roman" w:hAnsi="Times New Roman"/>
          <w:color w:val="333333"/>
          <w:sz w:val="24"/>
          <w:szCs w:val="24"/>
        </w:rPr>
        <w:t xml:space="preserve"> </w:t>
      </w:r>
      <w:r w:rsidR="008866E0" w:rsidRPr="000B5EC1">
        <w:rPr>
          <w:rFonts w:ascii="Times New Roman" w:hAnsi="Times New Roman"/>
          <w:color w:val="333333"/>
          <w:sz w:val="24"/>
          <w:szCs w:val="24"/>
        </w:rPr>
        <w:t>The five-year GP contract for 2019/20 onwards outlined earlier this year by NHS England and the GPC promises </w:t>
      </w:r>
      <w:r w:rsidR="008E1897" w:rsidRPr="000B5EC1">
        <w:rPr>
          <w:rFonts w:ascii="Times New Roman" w:hAnsi="Times New Roman"/>
          <w:color w:val="333333"/>
          <w:sz w:val="24"/>
          <w:szCs w:val="24"/>
        </w:rPr>
        <w:t>online first primary care</w:t>
      </w:r>
      <w:r w:rsidR="008866E0" w:rsidRPr="000B5EC1">
        <w:rPr>
          <w:rFonts w:ascii="Times New Roman" w:hAnsi="Times New Roman"/>
          <w:color w:val="333333"/>
          <w:sz w:val="24"/>
          <w:szCs w:val="24"/>
        </w:rPr>
        <w:t xml:space="preserve">, with patients offered online access to records, appointment booking, </w:t>
      </w:r>
      <w:r w:rsidRPr="000B5EC1">
        <w:rPr>
          <w:rFonts w:ascii="Times New Roman" w:hAnsi="Times New Roman"/>
          <w:color w:val="333333"/>
          <w:sz w:val="24"/>
          <w:szCs w:val="24"/>
        </w:rPr>
        <w:t>repeat prescription and many more.</w:t>
      </w:r>
      <w:r w:rsidR="008D5383">
        <w:rPr>
          <w:rFonts w:ascii="Times New Roman" w:hAnsi="Times New Roman"/>
          <w:color w:val="333333"/>
          <w:sz w:val="24"/>
          <w:szCs w:val="24"/>
        </w:rPr>
        <w:t xml:space="preserve"> </w:t>
      </w:r>
      <w:r w:rsidR="008D5383" w:rsidRPr="000B5EC1">
        <w:rPr>
          <w:rFonts w:ascii="Times New Roman" w:eastAsia="Times New Roman" w:hAnsi="Times New Roman"/>
          <w:color w:val="333333"/>
          <w:sz w:val="24"/>
          <w:szCs w:val="24"/>
          <w:lang w:eastAsia="en-GB"/>
        </w:rPr>
        <w:t>(Champion and informing general practice professional, 2021).</w:t>
      </w:r>
    </w:p>
    <w:p w14:paraId="37BA26EA" w14:textId="77777777" w:rsidR="008D5383" w:rsidRPr="008D5383" w:rsidRDefault="000A5FB9" w:rsidP="008D5383">
      <w:pPr>
        <w:pStyle w:val="NormalWeb"/>
        <w:spacing w:before="0" w:beforeAutospacing="0" w:after="0" w:afterAutospacing="0"/>
        <w:jc w:val="both"/>
        <w:textAlignment w:val="baseline"/>
      </w:pPr>
      <w:r w:rsidRPr="000B5EC1">
        <w:t xml:space="preserve">The most popular services for which patients have registered are online appointment management and online prescription requests. A greater </w:t>
      </w:r>
      <w:r w:rsidR="00132B60" w:rsidRPr="000B5EC1">
        <w:t xml:space="preserve">percentage </w:t>
      </w:r>
      <w:r w:rsidRPr="000B5EC1">
        <w:t xml:space="preserve">of women (54.8%, 19,362/35,340) compared with men (45.2%, 15,978/35,340) were found to be registered for online services, and patients aged between 45 and 54 years were most likely to be registered for at least one service. </w:t>
      </w:r>
      <w:r w:rsidR="008D5383" w:rsidRPr="000B5EC1">
        <w:t>(NHS England, protecting and improving the nation’s health, July 2017, May 2018).</w:t>
      </w:r>
    </w:p>
    <w:p w14:paraId="7B73C1FC" w14:textId="77777777" w:rsidR="008D5383" w:rsidRPr="000B5EC1" w:rsidRDefault="008D5383" w:rsidP="008D5383">
      <w:pPr>
        <w:pStyle w:val="morebutton"/>
        <w:spacing w:after="0"/>
        <w:jc w:val="both"/>
        <w:textAlignment w:val="baseline"/>
        <w:rPr>
          <w:color w:val="333333"/>
        </w:rPr>
      </w:pPr>
    </w:p>
    <w:p w14:paraId="3EE24273" w14:textId="22E5DEBA" w:rsidR="008D5383" w:rsidRDefault="008D5383" w:rsidP="000B5EC1">
      <w:pPr>
        <w:pStyle w:val="NormalWeb"/>
        <w:spacing w:before="0" w:beforeAutospacing="0" w:after="0" w:afterAutospacing="0"/>
        <w:jc w:val="both"/>
        <w:textAlignment w:val="baseline"/>
      </w:pPr>
    </w:p>
    <w:p w14:paraId="12E3A558" w14:textId="77777777" w:rsidR="008D5383" w:rsidRDefault="008D5383" w:rsidP="000B5EC1">
      <w:pPr>
        <w:pStyle w:val="NormalWeb"/>
        <w:spacing w:before="0" w:beforeAutospacing="0" w:after="0" w:afterAutospacing="0"/>
        <w:jc w:val="both"/>
        <w:textAlignment w:val="baseline"/>
      </w:pPr>
    </w:p>
    <w:p w14:paraId="41129894" w14:textId="77777777" w:rsidR="008D5383" w:rsidRDefault="008D5383" w:rsidP="000B5EC1">
      <w:pPr>
        <w:pStyle w:val="NormalWeb"/>
        <w:spacing w:before="0" w:beforeAutospacing="0" w:after="0" w:afterAutospacing="0"/>
        <w:jc w:val="both"/>
        <w:textAlignment w:val="baseline"/>
      </w:pPr>
    </w:p>
    <w:p w14:paraId="2FE91426" w14:textId="679E5AE9" w:rsidR="00621FBF" w:rsidRPr="008D5383" w:rsidRDefault="00435897" w:rsidP="000B5EC1">
      <w:pPr>
        <w:pStyle w:val="NormalWeb"/>
        <w:spacing w:before="0" w:beforeAutospacing="0" w:after="0" w:afterAutospacing="0"/>
        <w:jc w:val="both"/>
        <w:textAlignment w:val="baseline"/>
      </w:pPr>
      <w:r w:rsidRPr="000B5EC1">
        <w:lastRenderedPageBreak/>
        <w:t>Most people</w:t>
      </w:r>
      <w:r w:rsidR="000A5FB9" w:rsidRPr="000B5EC1">
        <w:t xml:space="preserve"> registered for appointment management had never, however, </w:t>
      </w:r>
      <w:r w:rsidR="00132B60" w:rsidRPr="000B5EC1">
        <w:t>booked</w:t>
      </w:r>
      <w:r w:rsidR="000A5FB9" w:rsidRPr="000B5EC1">
        <w:t xml:space="preserve"> an appointment online. For appointments booked using the online service, the peak age groups were found to be 65 to 69 years and 70 to 74 years. This contrasts with the findings from a 2017 NHS report (referencing the 2016 Office for National Statistics Internet Access by Household and individuals bulletin) that only 53% of households with one adult aged 65 or over had internet access compared to 87% of households with only one adult aged 16 to 64 years. The majority (64%, 3,850/6,042) of patients using the online appointment management service made only one to 2 appointments online during the one-year period. </w:t>
      </w:r>
      <w:r w:rsidR="0071609D" w:rsidRPr="000B5EC1">
        <w:t>Twenty-two</w:t>
      </w:r>
      <w:r w:rsidR="000A5FB9" w:rsidRPr="000B5EC1">
        <w:t xml:space="preserve"> percent (1,322/6,042) made 3 to 4 appointments online and 14% (870/6,042) made 5 or more (of whom 2% (117/6,042) made 10 or more appointments online). Women and older adults were, again, more likely to use online services to manage their prescription requests. Approximately half of patients using the online service to request prescriptions were found to have made between one and 5 requests online, with a quarter of patients making more than 11 requests during the one-year </w:t>
      </w:r>
      <w:r w:rsidR="00132B60" w:rsidRPr="000B5EC1">
        <w:t xml:space="preserve">period. (NHS England, protecting and improving the nation’s health, July 2017, </w:t>
      </w:r>
      <w:r w:rsidR="008D5383" w:rsidRPr="000B5EC1">
        <w:t>May</w:t>
      </w:r>
      <w:r w:rsidR="00132B60" w:rsidRPr="000B5EC1">
        <w:t xml:space="preserve"> 2018).</w:t>
      </w:r>
    </w:p>
    <w:p w14:paraId="1D484F06" w14:textId="77777777" w:rsidR="003604DC" w:rsidRPr="000B5EC1" w:rsidRDefault="003604DC" w:rsidP="000B5EC1">
      <w:pPr>
        <w:pStyle w:val="morebutton"/>
        <w:spacing w:after="0"/>
        <w:jc w:val="both"/>
        <w:textAlignment w:val="baseline"/>
        <w:rPr>
          <w:color w:val="333333"/>
        </w:rPr>
      </w:pPr>
    </w:p>
    <w:p w14:paraId="50319423" w14:textId="5FC17F95" w:rsidR="00621FBF" w:rsidRPr="000B5EC1" w:rsidRDefault="00621FBF" w:rsidP="008D5383">
      <w:pPr>
        <w:pStyle w:val="morebutton"/>
        <w:spacing w:after="0"/>
        <w:jc w:val="center"/>
        <w:textAlignment w:val="baseline"/>
        <w:rPr>
          <w:b/>
          <w:bCs/>
          <w:color w:val="333333"/>
        </w:rPr>
      </w:pPr>
      <w:r w:rsidRPr="000B5EC1">
        <w:rPr>
          <w:b/>
          <w:bCs/>
          <w:color w:val="333333"/>
        </w:rPr>
        <w:t>QUALITATIVE RESEARCH</w:t>
      </w:r>
    </w:p>
    <w:p w14:paraId="1AF792B3" w14:textId="545FE1D1" w:rsidR="00621FBF" w:rsidRPr="000B5EC1" w:rsidRDefault="00621FBF" w:rsidP="000B5EC1">
      <w:pPr>
        <w:pStyle w:val="morebutton"/>
        <w:spacing w:after="0"/>
        <w:jc w:val="both"/>
        <w:textAlignment w:val="baseline"/>
        <w:rPr>
          <w:color w:val="333333"/>
        </w:rPr>
      </w:pPr>
      <w:r w:rsidRPr="000B5EC1">
        <w:rPr>
          <w:color w:val="333333"/>
        </w:rPr>
        <w:t>Zoom video conferencing</w:t>
      </w:r>
      <w:r w:rsidRPr="000B5EC1">
        <w:rPr>
          <w:color w:val="333333"/>
        </w:rPr>
        <w:t xml:space="preserve">, </w:t>
      </w:r>
      <w:r w:rsidR="003604DC" w:rsidRPr="000B5EC1">
        <w:rPr>
          <w:color w:val="333333"/>
        </w:rPr>
        <w:t>Bluetooth, wearable</w:t>
      </w:r>
      <w:r w:rsidRPr="000B5EC1">
        <w:rPr>
          <w:color w:val="333333"/>
        </w:rPr>
        <w:t xml:space="preserve"> sensors, biosensors, </w:t>
      </w:r>
      <w:r w:rsidRPr="000B5EC1">
        <w:rPr>
          <w:color w:val="333333"/>
        </w:rPr>
        <w:t>has been successfully used</w:t>
      </w:r>
      <w:r w:rsidR="0071609D" w:rsidRPr="000B5EC1">
        <w:rPr>
          <w:color w:val="333333"/>
        </w:rPr>
        <w:t xml:space="preserve"> </w:t>
      </w:r>
      <w:r w:rsidRPr="000B5EC1">
        <w:rPr>
          <w:color w:val="333333"/>
        </w:rPr>
        <w:t xml:space="preserve">to generate qualitative data, </w:t>
      </w:r>
      <w:r w:rsidR="003604DC" w:rsidRPr="000B5EC1">
        <w:rPr>
          <w:color w:val="333333"/>
        </w:rPr>
        <w:t>healthcare,</w:t>
      </w:r>
      <w:r w:rsidRPr="000B5EC1">
        <w:rPr>
          <w:color w:val="333333"/>
        </w:rPr>
        <w:t xml:space="preserve"> and</w:t>
      </w:r>
      <w:r w:rsidR="003604DC" w:rsidRPr="000B5EC1">
        <w:rPr>
          <w:color w:val="333333"/>
        </w:rPr>
        <w:t xml:space="preserve"> </w:t>
      </w:r>
      <w:r w:rsidRPr="000B5EC1">
        <w:rPr>
          <w:color w:val="333333"/>
        </w:rPr>
        <w:t xml:space="preserve">provide guidance and supervision to </w:t>
      </w:r>
      <w:r w:rsidR="00301456" w:rsidRPr="000B5EC1">
        <w:rPr>
          <w:color w:val="333333"/>
        </w:rPr>
        <w:t>GP</w:t>
      </w:r>
      <w:r w:rsidR="003604DC" w:rsidRPr="000B5EC1">
        <w:rPr>
          <w:color w:val="333333"/>
        </w:rPr>
        <w:t xml:space="preserve"> </w:t>
      </w:r>
      <w:r w:rsidRPr="000B5EC1">
        <w:rPr>
          <w:color w:val="333333"/>
        </w:rPr>
        <w:t xml:space="preserve">(Archibald et al., 2019; Bolle et al., 2009; Cameron, </w:t>
      </w:r>
      <w:r w:rsidR="003604DC" w:rsidRPr="000B5EC1">
        <w:rPr>
          <w:color w:val="333333"/>
        </w:rPr>
        <w:t>Ray, and</w:t>
      </w:r>
      <w:r w:rsidRPr="000B5EC1">
        <w:rPr>
          <w:color w:val="333333"/>
        </w:rPr>
        <w:t xml:space="preserve"> Sabesan, 2015). A recent study (Archibald et al,2019) asked researchers and research participants about</w:t>
      </w:r>
      <w:r w:rsidR="003604DC" w:rsidRPr="000B5EC1">
        <w:rPr>
          <w:color w:val="333333"/>
        </w:rPr>
        <w:t xml:space="preserve"> </w:t>
      </w:r>
      <w:r w:rsidRPr="000B5EC1">
        <w:rPr>
          <w:color w:val="333333"/>
        </w:rPr>
        <w:t xml:space="preserve">their Zoom experiences as a research tool. </w:t>
      </w:r>
      <w:r w:rsidR="003604DC" w:rsidRPr="000B5EC1">
        <w:rPr>
          <w:color w:val="333333"/>
        </w:rPr>
        <w:t>Overall</w:t>
      </w:r>
      <w:r w:rsidRPr="000B5EC1">
        <w:rPr>
          <w:color w:val="333333"/>
        </w:rPr>
        <w:t>,</w:t>
      </w:r>
      <w:r w:rsidR="003604DC" w:rsidRPr="000B5EC1">
        <w:rPr>
          <w:color w:val="333333"/>
        </w:rPr>
        <w:t xml:space="preserve"> </w:t>
      </w:r>
      <w:r w:rsidRPr="000B5EC1">
        <w:rPr>
          <w:color w:val="333333"/>
        </w:rPr>
        <w:t>respondents were optimistic about their experiences and</w:t>
      </w:r>
      <w:r w:rsidR="003604DC" w:rsidRPr="000B5EC1">
        <w:rPr>
          <w:color w:val="333333"/>
        </w:rPr>
        <w:t xml:space="preserve"> </w:t>
      </w:r>
      <w:r w:rsidRPr="000B5EC1">
        <w:rPr>
          <w:color w:val="333333"/>
        </w:rPr>
        <w:t>recommended Zoom as an alternative to face-to-</w:t>
      </w:r>
      <w:r w:rsidR="003604DC" w:rsidRPr="000B5EC1">
        <w:rPr>
          <w:color w:val="333333"/>
        </w:rPr>
        <w:t>face, telephone</w:t>
      </w:r>
      <w:r w:rsidRPr="000B5EC1">
        <w:rPr>
          <w:color w:val="333333"/>
        </w:rPr>
        <w:t>, and other videoconferencing service platforms.</w:t>
      </w:r>
      <w:r w:rsidR="00DA2EE1" w:rsidRPr="000B5EC1">
        <w:rPr>
          <w:color w:val="333333"/>
        </w:rPr>
        <w:t xml:space="preserve"> </w:t>
      </w:r>
      <w:r w:rsidRPr="000B5EC1">
        <w:rPr>
          <w:color w:val="333333"/>
        </w:rPr>
        <w:t>Furthermore, the study suggests using Zoom</w:t>
      </w:r>
      <w:r w:rsidR="002E09CE" w:rsidRPr="000B5EC1">
        <w:rPr>
          <w:color w:val="333333"/>
        </w:rPr>
        <w:t>, video conferencing,</w:t>
      </w:r>
      <w:r w:rsidR="00301456" w:rsidRPr="000B5EC1">
        <w:rPr>
          <w:color w:val="333333"/>
        </w:rPr>
        <w:t xml:space="preserve"> smartphone, </w:t>
      </w:r>
      <w:r w:rsidR="003604DC" w:rsidRPr="000B5EC1">
        <w:rPr>
          <w:color w:val="333333"/>
        </w:rPr>
        <w:t>biosensors, and</w:t>
      </w:r>
      <w:r w:rsidR="00301456" w:rsidRPr="000B5EC1">
        <w:rPr>
          <w:color w:val="333333"/>
        </w:rPr>
        <w:t xml:space="preserve"> wearable sensors as</w:t>
      </w:r>
      <w:r w:rsidRPr="000B5EC1">
        <w:rPr>
          <w:color w:val="333333"/>
        </w:rPr>
        <w:t xml:space="preserve"> a qualitative</w:t>
      </w:r>
      <w:r w:rsidR="00301456" w:rsidRPr="000B5EC1">
        <w:rPr>
          <w:color w:val="333333"/>
        </w:rPr>
        <w:t xml:space="preserve"> </w:t>
      </w:r>
      <w:r w:rsidRPr="000B5EC1">
        <w:rPr>
          <w:color w:val="333333"/>
        </w:rPr>
        <w:t>data collection tool due to its ease of use, cost-</w:t>
      </w:r>
      <w:r w:rsidR="002E09CE" w:rsidRPr="000B5EC1">
        <w:rPr>
          <w:color w:val="333333"/>
        </w:rPr>
        <w:t>effectiveness, data</w:t>
      </w:r>
      <w:r w:rsidRPr="000B5EC1">
        <w:rPr>
          <w:color w:val="333333"/>
        </w:rPr>
        <w:t xml:space="preserve"> management features, and security options (Archibaldet al., 2019).</w:t>
      </w:r>
    </w:p>
    <w:p w14:paraId="6627C89A" w14:textId="092A50A9" w:rsidR="00621FBF" w:rsidRPr="000B5EC1" w:rsidRDefault="00621FBF" w:rsidP="000B5EC1">
      <w:pPr>
        <w:pStyle w:val="morebutton"/>
        <w:spacing w:after="0"/>
        <w:jc w:val="both"/>
        <w:textAlignment w:val="baseline"/>
        <w:rPr>
          <w:color w:val="333333"/>
        </w:rPr>
      </w:pPr>
      <w:r w:rsidRPr="000B5EC1">
        <w:rPr>
          <w:color w:val="333333"/>
        </w:rPr>
        <w:t>Regarding conducting qualitative interviews, a study</w:t>
      </w:r>
      <w:r w:rsidR="00301456" w:rsidRPr="000B5EC1">
        <w:rPr>
          <w:color w:val="333333"/>
        </w:rPr>
        <w:t xml:space="preserve"> </w:t>
      </w:r>
      <w:r w:rsidRPr="000B5EC1">
        <w:rPr>
          <w:color w:val="333333"/>
        </w:rPr>
        <w:t xml:space="preserve">by Gray et al. (2020) found that </w:t>
      </w:r>
      <w:r w:rsidR="003604DC" w:rsidRPr="000B5EC1">
        <w:rPr>
          <w:color w:val="333333"/>
        </w:rPr>
        <w:t>zoom</w:t>
      </w:r>
      <w:r w:rsidRPr="000B5EC1">
        <w:rPr>
          <w:color w:val="333333"/>
        </w:rPr>
        <w:t xml:space="preserve"> </w:t>
      </w:r>
      <w:r w:rsidR="00301456" w:rsidRPr="000B5EC1">
        <w:rPr>
          <w:color w:val="333333"/>
        </w:rPr>
        <w:t xml:space="preserve">and other modern technologies </w:t>
      </w:r>
      <w:r w:rsidRPr="000B5EC1">
        <w:rPr>
          <w:color w:val="333333"/>
        </w:rPr>
        <w:t>contributes to high</w:t>
      </w:r>
      <w:r w:rsidR="002E09CE" w:rsidRPr="000B5EC1">
        <w:rPr>
          <w:color w:val="333333"/>
        </w:rPr>
        <w:t xml:space="preserve"> </w:t>
      </w:r>
      <w:r w:rsidRPr="000B5EC1">
        <w:rPr>
          <w:color w:val="333333"/>
        </w:rPr>
        <w:t>quality and in-depth qualitative interviews when face-</w:t>
      </w:r>
      <w:r w:rsidR="002E09CE" w:rsidRPr="000B5EC1">
        <w:rPr>
          <w:color w:val="333333"/>
        </w:rPr>
        <w:t>to face</w:t>
      </w:r>
      <w:r w:rsidRPr="000B5EC1">
        <w:rPr>
          <w:color w:val="333333"/>
        </w:rPr>
        <w:t xml:space="preserve"> interviews are not possible. The tool</w:t>
      </w:r>
      <w:r w:rsidR="002E09CE" w:rsidRPr="000B5EC1">
        <w:rPr>
          <w:color w:val="333333"/>
        </w:rPr>
        <w:t>s</w:t>
      </w:r>
      <w:r w:rsidRPr="000B5EC1">
        <w:rPr>
          <w:color w:val="333333"/>
        </w:rPr>
        <w:t xml:space="preserve"> w</w:t>
      </w:r>
      <w:r w:rsidR="002E09CE" w:rsidRPr="000B5EC1">
        <w:rPr>
          <w:color w:val="333333"/>
        </w:rPr>
        <w:t>ere</w:t>
      </w:r>
      <w:r w:rsidRPr="000B5EC1">
        <w:rPr>
          <w:color w:val="333333"/>
        </w:rPr>
        <w:t xml:space="preserve"> also developed</w:t>
      </w:r>
      <w:r w:rsidR="002E09CE" w:rsidRPr="000B5EC1">
        <w:rPr>
          <w:color w:val="333333"/>
        </w:rPr>
        <w:t xml:space="preserve"> </w:t>
      </w:r>
      <w:r w:rsidRPr="000B5EC1">
        <w:rPr>
          <w:color w:val="333333"/>
        </w:rPr>
        <w:t>to eliminate long-distance and promote international</w:t>
      </w:r>
      <w:r w:rsidR="002E09CE" w:rsidRPr="000B5EC1">
        <w:rPr>
          <w:color w:val="333333"/>
        </w:rPr>
        <w:t xml:space="preserve"> </w:t>
      </w:r>
      <w:r w:rsidRPr="000B5EC1">
        <w:rPr>
          <w:color w:val="333333"/>
        </w:rPr>
        <w:t xml:space="preserve">communication, thereby reducing travel costs. Above </w:t>
      </w:r>
      <w:r w:rsidR="002E09CE" w:rsidRPr="000B5EC1">
        <w:rPr>
          <w:color w:val="333333"/>
        </w:rPr>
        <w:t>all, participants</w:t>
      </w:r>
      <w:r w:rsidRPr="000B5EC1">
        <w:rPr>
          <w:color w:val="333333"/>
        </w:rPr>
        <w:t xml:space="preserve"> in the study described using Zoom</w:t>
      </w:r>
      <w:r w:rsidR="002E09CE" w:rsidRPr="000B5EC1">
        <w:rPr>
          <w:color w:val="333333"/>
        </w:rPr>
        <w:t xml:space="preserve">, video conferencing, smartphone, biosensors, and </w:t>
      </w:r>
      <w:proofErr w:type="gramStart"/>
      <w:r w:rsidR="002E09CE" w:rsidRPr="000B5EC1">
        <w:rPr>
          <w:color w:val="333333"/>
        </w:rPr>
        <w:t xml:space="preserve">wearable </w:t>
      </w:r>
      <w:r w:rsidRPr="000B5EC1">
        <w:rPr>
          <w:color w:val="333333"/>
        </w:rPr>
        <w:t xml:space="preserve"> as</w:t>
      </w:r>
      <w:proofErr w:type="gramEnd"/>
      <w:r w:rsidRPr="000B5EC1">
        <w:rPr>
          <w:color w:val="333333"/>
        </w:rPr>
        <w:t xml:space="preserve"> a positive</w:t>
      </w:r>
      <w:r w:rsidR="002E09CE" w:rsidRPr="000B5EC1">
        <w:rPr>
          <w:color w:val="333333"/>
        </w:rPr>
        <w:t xml:space="preserve"> </w:t>
      </w:r>
      <w:r w:rsidRPr="000B5EC1">
        <w:rPr>
          <w:color w:val="333333"/>
        </w:rPr>
        <w:t>experience with benefits such as convenience, ability to</w:t>
      </w:r>
      <w:r w:rsidR="002E09CE" w:rsidRPr="000B5EC1">
        <w:rPr>
          <w:color w:val="333333"/>
        </w:rPr>
        <w:t xml:space="preserve"> </w:t>
      </w:r>
      <w:r w:rsidRPr="000B5EC1">
        <w:rPr>
          <w:color w:val="333333"/>
        </w:rPr>
        <w:t xml:space="preserve">discuss personal issues, accessibility to electronic </w:t>
      </w:r>
      <w:r w:rsidR="002E09CE" w:rsidRPr="000B5EC1">
        <w:rPr>
          <w:color w:val="333333"/>
        </w:rPr>
        <w:t>devices, and</w:t>
      </w:r>
      <w:r w:rsidRPr="000B5EC1">
        <w:rPr>
          <w:color w:val="333333"/>
        </w:rPr>
        <w:t xml:space="preserve"> saving time, especially where no travel requirements</w:t>
      </w:r>
      <w:r w:rsidR="002E09CE" w:rsidRPr="000B5EC1">
        <w:rPr>
          <w:color w:val="333333"/>
        </w:rPr>
        <w:t xml:space="preserve"> </w:t>
      </w:r>
      <w:r w:rsidRPr="000B5EC1">
        <w:rPr>
          <w:color w:val="333333"/>
        </w:rPr>
        <w:t xml:space="preserve">are needed. </w:t>
      </w:r>
      <w:r w:rsidR="00DA2EE1" w:rsidRPr="000B5EC1">
        <w:rPr>
          <w:color w:val="333333"/>
        </w:rPr>
        <w:t>(</w:t>
      </w:r>
      <w:hyperlink w:history="1">
        <w:r w:rsidR="00DA2EE1" w:rsidRPr="000B5EC1">
          <w:rPr>
            <w:rStyle w:val="Hyperlink"/>
          </w:rPr>
          <w:t>https://adiblogger.com&gt;technology</w:t>
        </w:r>
      </w:hyperlink>
      <w:r w:rsidR="00DA2EE1" w:rsidRPr="000B5EC1">
        <w:rPr>
          <w:color w:val="333333"/>
        </w:rPr>
        <w:t xml:space="preserve"> 3</w:t>
      </w:r>
      <w:r w:rsidR="00DA2EE1" w:rsidRPr="000B5EC1">
        <w:rPr>
          <w:color w:val="333333"/>
          <w:vertAlign w:val="superscript"/>
        </w:rPr>
        <w:t>rd</w:t>
      </w:r>
      <w:r w:rsidR="00DA2EE1" w:rsidRPr="000B5EC1">
        <w:rPr>
          <w:color w:val="333333"/>
        </w:rPr>
        <w:t>/05/2022).</w:t>
      </w:r>
    </w:p>
    <w:p w14:paraId="7B963837" w14:textId="77777777" w:rsidR="008D5383" w:rsidRDefault="008D5383" w:rsidP="008D5383">
      <w:pPr>
        <w:pStyle w:val="morebutton"/>
        <w:spacing w:after="0"/>
        <w:jc w:val="center"/>
        <w:textAlignment w:val="baseline"/>
        <w:rPr>
          <w:b/>
          <w:bCs/>
          <w:color w:val="333333"/>
          <w:sz w:val="32"/>
          <w:szCs w:val="32"/>
          <w:u w:val="single"/>
        </w:rPr>
      </w:pPr>
    </w:p>
    <w:p w14:paraId="52ED07F0" w14:textId="77777777" w:rsidR="008D5383" w:rsidRDefault="008D5383" w:rsidP="008D5383">
      <w:pPr>
        <w:pStyle w:val="morebutton"/>
        <w:spacing w:after="0"/>
        <w:jc w:val="center"/>
        <w:textAlignment w:val="baseline"/>
        <w:rPr>
          <w:b/>
          <w:bCs/>
          <w:color w:val="333333"/>
          <w:sz w:val="32"/>
          <w:szCs w:val="32"/>
          <w:u w:val="single"/>
        </w:rPr>
      </w:pPr>
    </w:p>
    <w:p w14:paraId="10E10A04" w14:textId="77777777" w:rsidR="008D5383" w:rsidRDefault="008D5383" w:rsidP="008D5383">
      <w:pPr>
        <w:pStyle w:val="morebutton"/>
        <w:spacing w:after="0"/>
        <w:jc w:val="center"/>
        <w:textAlignment w:val="baseline"/>
        <w:rPr>
          <w:b/>
          <w:bCs/>
          <w:color w:val="333333"/>
          <w:sz w:val="32"/>
          <w:szCs w:val="32"/>
          <w:u w:val="single"/>
        </w:rPr>
      </w:pPr>
    </w:p>
    <w:p w14:paraId="44C1823A" w14:textId="77777777" w:rsidR="008D5383" w:rsidRDefault="008D5383" w:rsidP="008D5383">
      <w:pPr>
        <w:pStyle w:val="morebutton"/>
        <w:spacing w:after="0"/>
        <w:jc w:val="center"/>
        <w:textAlignment w:val="baseline"/>
        <w:rPr>
          <w:b/>
          <w:bCs/>
          <w:color w:val="333333"/>
          <w:sz w:val="32"/>
          <w:szCs w:val="32"/>
          <w:u w:val="single"/>
        </w:rPr>
      </w:pPr>
    </w:p>
    <w:p w14:paraId="7A1D5F30" w14:textId="77777777" w:rsidR="008D5383" w:rsidRDefault="008D5383" w:rsidP="008D5383">
      <w:pPr>
        <w:pStyle w:val="morebutton"/>
        <w:spacing w:after="0"/>
        <w:jc w:val="center"/>
        <w:textAlignment w:val="baseline"/>
        <w:rPr>
          <w:b/>
          <w:bCs/>
          <w:color w:val="333333"/>
          <w:sz w:val="32"/>
          <w:szCs w:val="32"/>
          <w:u w:val="single"/>
        </w:rPr>
      </w:pPr>
    </w:p>
    <w:p w14:paraId="376526C2" w14:textId="4EADBC4B" w:rsidR="00C610CB" w:rsidRPr="008D5383" w:rsidRDefault="00C610CB" w:rsidP="008D5383">
      <w:pPr>
        <w:pStyle w:val="morebutton"/>
        <w:spacing w:after="0"/>
        <w:jc w:val="center"/>
        <w:textAlignment w:val="baseline"/>
        <w:rPr>
          <w:b/>
          <w:bCs/>
          <w:color w:val="333333"/>
          <w:sz w:val="32"/>
          <w:szCs w:val="32"/>
          <w:u w:val="single"/>
        </w:rPr>
      </w:pPr>
      <w:r w:rsidRPr="008D5383">
        <w:rPr>
          <w:b/>
          <w:bCs/>
          <w:color w:val="333333"/>
          <w:sz w:val="32"/>
          <w:szCs w:val="32"/>
          <w:u w:val="single"/>
        </w:rPr>
        <w:lastRenderedPageBreak/>
        <w:t>Conclusion</w:t>
      </w:r>
    </w:p>
    <w:p w14:paraId="71E19769" w14:textId="4E3F14D5" w:rsidR="009F29BB" w:rsidRPr="000B5EC1" w:rsidRDefault="008866E0" w:rsidP="000B5EC1">
      <w:pPr>
        <w:jc w:val="both"/>
        <w:textAlignment w:val="baseline"/>
        <w:rPr>
          <w:rFonts w:ascii="Times New Roman" w:hAnsi="Times New Roman"/>
          <w:color w:val="333333"/>
          <w:sz w:val="24"/>
          <w:szCs w:val="24"/>
        </w:rPr>
      </w:pPr>
      <w:r w:rsidRPr="008D5383">
        <w:rPr>
          <w:rFonts w:ascii="Times New Roman" w:hAnsi="Times New Roman"/>
          <w:noProof/>
          <w:color w:val="000000" w:themeColor="text1"/>
          <w:sz w:val="24"/>
          <w:szCs w:val="24"/>
        </w:rPr>
        <w:drawing>
          <wp:inline distT="0" distB="0" distL="0" distR="0" wp14:anchorId="07DBC214" wp14:editId="0CD6DA50">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7B1062" w:rsidRPr="008D5383">
        <w:rPr>
          <w:rFonts w:ascii="Times New Roman" w:hAnsi="Times New Roman"/>
          <w:color w:val="000000" w:themeColor="text1"/>
          <w:sz w:val="24"/>
          <w:szCs w:val="24"/>
        </w:rPr>
        <w:t xml:space="preserve">Inconclusion </w:t>
      </w:r>
      <w:r w:rsidR="00777DC0" w:rsidRPr="008D5383">
        <w:rPr>
          <w:rFonts w:ascii="Times New Roman" w:hAnsi="Times New Roman"/>
          <w:color w:val="000000" w:themeColor="text1"/>
          <w:sz w:val="24"/>
          <w:szCs w:val="24"/>
          <w:shd w:val="clear" w:color="auto" w:fill="FFFFFF"/>
        </w:rPr>
        <w:t>t</w:t>
      </w:r>
      <w:r w:rsidR="007B1062" w:rsidRPr="008D5383">
        <w:rPr>
          <w:rFonts w:ascii="Times New Roman" w:hAnsi="Times New Roman"/>
          <w:color w:val="000000" w:themeColor="text1"/>
          <w:sz w:val="24"/>
          <w:szCs w:val="24"/>
          <w:shd w:val="clear" w:color="auto" w:fill="FFFFFF"/>
        </w:rPr>
        <w:t xml:space="preserve">here are both </w:t>
      </w:r>
      <w:r w:rsidR="00777DC0" w:rsidRPr="008D5383">
        <w:rPr>
          <w:rFonts w:ascii="Times New Roman" w:hAnsi="Times New Roman"/>
          <w:color w:val="000000" w:themeColor="text1"/>
          <w:sz w:val="24"/>
          <w:szCs w:val="24"/>
          <w:shd w:val="clear" w:color="auto" w:fill="FFFFFF"/>
        </w:rPr>
        <w:t>advantage</w:t>
      </w:r>
      <w:r w:rsidR="007B1062" w:rsidRPr="008D5383">
        <w:rPr>
          <w:rFonts w:ascii="Times New Roman" w:hAnsi="Times New Roman"/>
          <w:color w:val="000000" w:themeColor="text1"/>
          <w:sz w:val="24"/>
          <w:szCs w:val="24"/>
          <w:shd w:val="clear" w:color="auto" w:fill="FFFFFF"/>
        </w:rPr>
        <w:t xml:space="preserve"> and </w:t>
      </w:r>
      <w:r w:rsidR="00777DC0" w:rsidRPr="008D5383">
        <w:rPr>
          <w:rFonts w:ascii="Times New Roman" w:hAnsi="Times New Roman"/>
          <w:color w:val="000000" w:themeColor="text1"/>
          <w:sz w:val="24"/>
          <w:szCs w:val="24"/>
          <w:shd w:val="clear" w:color="auto" w:fill="FFFFFF"/>
        </w:rPr>
        <w:t>disadvantage</w:t>
      </w:r>
      <w:r w:rsidR="007B1062" w:rsidRPr="008D5383">
        <w:rPr>
          <w:rFonts w:ascii="Times New Roman" w:hAnsi="Times New Roman"/>
          <w:color w:val="000000" w:themeColor="text1"/>
          <w:sz w:val="24"/>
          <w:szCs w:val="24"/>
          <w:shd w:val="clear" w:color="auto" w:fill="FFFFFF"/>
        </w:rPr>
        <w:t xml:space="preserve"> of </w:t>
      </w:r>
      <w:r w:rsidR="00777DC0" w:rsidRPr="008D5383">
        <w:rPr>
          <w:rFonts w:ascii="Times New Roman" w:hAnsi="Times New Roman"/>
          <w:color w:val="000000" w:themeColor="text1"/>
          <w:sz w:val="24"/>
          <w:szCs w:val="24"/>
          <w:shd w:val="clear" w:color="auto" w:fill="FFFFFF"/>
        </w:rPr>
        <w:t>modern</w:t>
      </w:r>
      <w:r w:rsidR="007B1062" w:rsidRPr="008D5383">
        <w:rPr>
          <w:rFonts w:ascii="Times New Roman" w:hAnsi="Times New Roman"/>
          <w:color w:val="000000" w:themeColor="text1"/>
          <w:sz w:val="24"/>
          <w:szCs w:val="24"/>
          <w:shd w:val="clear" w:color="auto" w:fill="FFFFFF"/>
        </w:rPr>
        <w:t xml:space="preserve"> technology use</w:t>
      </w:r>
      <w:r w:rsidR="00777DC0" w:rsidRPr="008D5383">
        <w:rPr>
          <w:rFonts w:ascii="Times New Roman" w:hAnsi="Times New Roman"/>
          <w:color w:val="000000" w:themeColor="text1"/>
          <w:sz w:val="24"/>
          <w:szCs w:val="24"/>
          <w:shd w:val="clear" w:color="auto" w:fill="FFFFFF"/>
        </w:rPr>
        <w:t xml:space="preserve"> in the General Practioners</w:t>
      </w:r>
      <w:r w:rsidR="007B1062" w:rsidRPr="008D5383">
        <w:rPr>
          <w:rFonts w:ascii="Times New Roman" w:hAnsi="Times New Roman"/>
          <w:color w:val="000000" w:themeColor="text1"/>
          <w:sz w:val="24"/>
          <w:szCs w:val="24"/>
          <w:shd w:val="clear" w:color="auto" w:fill="FFFFFF"/>
        </w:rPr>
        <w:t xml:space="preserve">. </w:t>
      </w:r>
      <w:r w:rsidR="00777DC0" w:rsidRPr="000B5EC1">
        <w:rPr>
          <w:rFonts w:ascii="Times New Roman" w:hAnsi="Times New Roman"/>
          <w:color w:val="202124"/>
          <w:sz w:val="24"/>
          <w:szCs w:val="24"/>
          <w:shd w:val="clear" w:color="auto" w:fill="FFFFFF"/>
        </w:rPr>
        <w:t>Modern</w:t>
      </w:r>
      <w:r w:rsidR="00777DC0" w:rsidRPr="000B5EC1">
        <w:rPr>
          <w:rFonts w:ascii="Times New Roman" w:hAnsi="Times New Roman"/>
          <w:color w:val="202124"/>
          <w:sz w:val="24"/>
          <w:szCs w:val="24"/>
          <w:shd w:val="clear" w:color="auto" w:fill="FFFFFF"/>
        </w:rPr>
        <w:t xml:space="preserve"> technolog</w:t>
      </w:r>
      <w:r w:rsidR="00777DC0" w:rsidRPr="000B5EC1">
        <w:rPr>
          <w:rFonts w:ascii="Times New Roman" w:hAnsi="Times New Roman"/>
          <w:color w:val="202124"/>
          <w:sz w:val="24"/>
          <w:szCs w:val="24"/>
          <w:shd w:val="clear" w:color="auto" w:fill="FFFFFF"/>
        </w:rPr>
        <w:t xml:space="preserve">ies </w:t>
      </w:r>
      <w:r w:rsidR="00CF3E18" w:rsidRPr="000B5EC1">
        <w:rPr>
          <w:rFonts w:ascii="Times New Roman" w:hAnsi="Times New Roman"/>
          <w:color w:val="202124"/>
          <w:sz w:val="24"/>
          <w:szCs w:val="24"/>
          <w:shd w:val="clear" w:color="auto" w:fill="FFFFFF"/>
        </w:rPr>
        <w:t>present</w:t>
      </w:r>
      <w:r w:rsidR="00777DC0" w:rsidRPr="000B5EC1">
        <w:rPr>
          <w:rFonts w:ascii="Times New Roman" w:hAnsi="Times New Roman"/>
          <w:color w:val="202124"/>
          <w:sz w:val="24"/>
          <w:szCs w:val="24"/>
          <w:shd w:val="clear" w:color="auto" w:fill="FFFFFF"/>
        </w:rPr>
        <w:t xml:space="preserve"> numerous opportunities for improving and transforming healthcare which </w:t>
      </w:r>
      <w:r w:rsidR="00777DC0" w:rsidRPr="000B5EC1">
        <w:rPr>
          <w:rFonts w:ascii="Times New Roman" w:hAnsi="Times New Roman"/>
          <w:color w:val="202124"/>
          <w:sz w:val="24"/>
          <w:szCs w:val="24"/>
          <w:shd w:val="clear" w:color="auto" w:fill="FFFFFF"/>
        </w:rPr>
        <w:t>includes</w:t>
      </w:r>
      <w:r w:rsidR="00777DC0" w:rsidRPr="000B5EC1">
        <w:rPr>
          <w:rFonts w:ascii="Times New Roman" w:hAnsi="Times New Roman"/>
          <w:color w:val="202124"/>
          <w:sz w:val="24"/>
          <w:szCs w:val="24"/>
          <w:shd w:val="clear" w:color="auto" w:fill="FFFFFF"/>
        </w:rPr>
        <w:t> reducing human errors, improving clinical outcomes, facilitating care coordination, improving practice efficiencies, and tracking data over tim</w:t>
      </w:r>
      <w:r w:rsidR="00CF3E18" w:rsidRPr="000B5EC1">
        <w:rPr>
          <w:rFonts w:ascii="Times New Roman" w:hAnsi="Times New Roman"/>
          <w:color w:val="202124"/>
          <w:sz w:val="24"/>
          <w:szCs w:val="24"/>
          <w:shd w:val="clear" w:color="auto" w:fill="FFFFFF"/>
        </w:rPr>
        <w:t>e.</w:t>
      </w:r>
    </w:p>
    <w:p w14:paraId="29DFD555" w14:textId="5E7C709D" w:rsidR="00C610CB" w:rsidRPr="000B5EC1" w:rsidRDefault="00C610CB" w:rsidP="000B5EC1">
      <w:pPr>
        <w:shd w:val="clear" w:color="auto" w:fill="FFFFFF"/>
        <w:suppressAutoHyphens w:val="0"/>
        <w:autoSpaceDN/>
        <w:spacing w:before="240"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GPs have always been at the forefront of adopting new technology in the NHS. Recent developments in genomics, AI, digital </w:t>
      </w:r>
      <w:r w:rsidR="008D5383" w:rsidRPr="000B5EC1">
        <w:rPr>
          <w:rFonts w:ascii="Times New Roman" w:hAnsi="Times New Roman"/>
          <w:color w:val="202124"/>
          <w:sz w:val="24"/>
          <w:szCs w:val="24"/>
          <w:shd w:val="clear" w:color="auto" w:fill="FFFFFF"/>
        </w:rPr>
        <w:t>medicine,</w:t>
      </w:r>
      <w:r w:rsidRPr="000B5EC1">
        <w:rPr>
          <w:rFonts w:ascii="Times New Roman" w:hAnsi="Times New Roman"/>
          <w:color w:val="202124"/>
          <w:sz w:val="24"/>
          <w:szCs w:val="24"/>
          <w:shd w:val="clear" w:color="auto" w:fill="FFFFFF"/>
        </w:rPr>
        <w:t xml:space="preserve"> and robotics all present opportunities to potentially revolutionise patient care.</w:t>
      </w:r>
      <w:r w:rsidRPr="000B5EC1">
        <w:rPr>
          <w:rFonts w:ascii="Times New Roman" w:hAnsi="Times New Roman"/>
          <w:color w:val="202124"/>
          <w:sz w:val="24"/>
          <w:szCs w:val="24"/>
          <w:shd w:val="clear" w:color="auto" w:fill="FFFFFF"/>
        </w:rPr>
        <w:t xml:space="preserve"> </w:t>
      </w:r>
      <w:r w:rsidRPr="000B5EC1">
        <w:rPr>
          <w:rFonts w:ascii="Times New Roman" w:hAnsi="Times New Roman"/>
          <w:color w:val="202124"/>
          <w:sz w:val="24"/>
          <w:szCs w:val="24"/>
          <w:shd w:val="clear" w:color="auto" w:fill="FFFFFF"/>
        </w:rPr>
        <w:t>General practice is ready to embrace these opportunities, but needs wider system change to ensure opportunities are embraced safely and sustainably. GPs and their teams must be at the heart of this system change.</w:t>
      </w:r>
      <w:r w:rsidRPr="000B5EC1">
        <w:rPr>
          <w:rFonts w:ascii="Times New Roman" w:hAnsi="Times New Roman"/>
          <w:color w:val="202124"/>
          <w:sz w:val="24"/>
          <w:szCs w:val="24"/>
          <w:shd w:val="clear" w:color="auto" w:fill="FFFFFF"/>
        </w:rPr>
        <w:t xml:space="preserve"> (</w:t>
      </w:r>
      <w:hyperlink r:id="rId17" w:history="1">
        <w:r w:rsidRPr="000B5EC1">
          <w:rPr>
            <w:rStyle w:val="Hyperlink"/>
            <w:rFonts w:ascii="Times New Roman" w:hAnsi="Times New Roman"/>
            <w:sz w:val="24"/>
            <w:szCs w:val="24"/>
            <w:shd w:val="clear" w:color="auto" w:fill="FFFFFF"/>
          </w:rPr>
          <w:t>https://www.rcgp.org.uk/policy/rcgp-policy-areas/technology.aspx</w:t>
        </w:r>
      </w:hyperlink>
      <w:r w:rsidRPr="000B5EC1">
        <w:rPr>
          <w:rFonts w:ascii="Times New Roman" w:hAnsi="Times New Roman"/>
          <w:color w:val="202124"/>
          <w:sz w:val="24"/>
          <w:szCs w:val="24"/>
          <w:shd w:val="clear" w:color="auto" w:fill="FFFFFF"/>
        </w:rPr>
        <w:t>, 4/05/2022)</w:t>
      </w:r>
    </w:p>
    <w:p w14:paraId="5CE931BC" w14:textId="7925D2AF" w:rsidR="00CF3E18" w:rsidRPr="000B5EC1" w:rsidRDefault="00CF3E18"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p>
    <w:p w14:paraId="3B10782A" w14:textId="40E7A448" w:rsidR="00CF3E18" w:rsidRPr="008D5383" w:rsidRDefault="00CF3E18" w:rsidP="008D5383">
      <w:pPr>
        <w:shd w:val="clear" w:color="auto" w:fill="FFFFFF"/>
        <w:suppressAutoHyphens w:val="0"/>
        <w:autoSpaceDN/>
        <w:spacing w:after="150"/>
        <w:jc w:val="center"/>
        <w:textAlignment w:val="baseline"/>
        <w:rPr>
          <w:rFonts w:ascii="Times New Roman" w:hAnsi="Times New Roman"/>
          <w:b/>
          <w:bCs/>
          <w:color w:val="202124"/>
          <w:sz w:val="32"/>
          <w:szCs w:val="32"/>
          <w:u w:val="single"/>
          <w:shd w:val="clear" w:color="auto" w:fill="FFFFFF"/>
        </w:rPr>
      </w:pPr>
      <w:r w:rsidRPr="008D5383">
        <w:rPr>
          <w:rFonts w:ascii="Times New Roman" w:hAnsi="Times New Roman"/>
          <w:b/>
          <w:bCs/>
          <w:color w:val="202124"/>
          <w:sz w:val="32"/>
          <w:szCs w:val="32"/>
          <w:u w:val="single"/>
          <w:shd w:val="clear" w:color="auto" w:fill="FFFFFF"/>
        </w:rPr>
        <w:t>REFERENCES</w:t>
      </w:r>
    </w:p>
    <w:p w14:paraId="706491EF"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Bostock N (19</w:t>
      </w:r>
      <w:r w:rsidRPr="000B5EC1">
        <w:rPr>
          <w:rFonts w:ascii="Times New Roman" w:hAnsi="Times New Roman"/>
          <w:color w:val="202124"/>
          <w:sz w:val="24"/>
          <w:szCs w:val="24"/>
          <w:shd w:val="clear" w:color="auto" w:fill="FFFFFF"/>
          <w:vertAlign w:val="superscript"/>
        </w:rPr>
        <w:t>th</w:t>
      </w:r>
      <w:r w:rsidRPr="000B5EC1">
        <w:rPr>
          <w:rFonts w:ascii="Times New Roman" w:hAnsi="Times New Roman"/>
          <w:color w:val="202124"/>
          <w:sz w:val="24"/>
          <w:szCs w:val="24"/>
          <w:shd w:val="clear" w:color="auto" w:fill="FFFFFF"/>
        </w:rPr>
        <w:t xml:space="preserve"> /02/2019) Champion and information general practice professional, Digital tools can save million of hours of GP time.</w:t>
      </w:r>
    </w:p>
    <w:p w14:paraId="5D3F5E55"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Emeron </w:t>
      </w:r>
      <w:proofErr w:type="gramStart"/>
      <w:r w:rsidRPr="000B5EC1">
        <w:rPr>
          <w:rFonts w:ascii="Times New Roman" w:hAnsi="Times New Roman"/>
          <w:color w:val="202124"/>
          <w:sz w:val="24"/>
          <w:szCs w:val="24"/>
          <w:shd w:val="clear" w:color="auto" w:fill="FFFFFF"/>
        </w:rPr>
        <w:t>R(</w:t>
      </w:r>
      <w:proofErr w:type="gramEnd"/>
      <w:r w:rsidRPr="000B5EC1">
        <w:rPr>
          <w:rFonts w:ascii="Times New Roman" w:hAnsi="Times New Roman"/>
          <w:color w:val="202124"/>
          <w:sz w:val="24"/>
          <w:szCs w:val="24"/>
          <w:shd w:val="clear" w:color="auto" w:fill="FFFFFF"/>
        </w:rPr>
        <w:t>9</w:t>
      </w:r>
      <w:r w:rsidRPr="000B5EC1">
        <w:rPr>
          <w:rFonts w:ascii="Times New Roman" w:hAnsi="Times New Roman"/>
          <w:color w:val="202124"/>
          <w:sz w:val="24"/>
          <w:szCs w:val="24"/>
          <w:shd w:val="clear" w:color="auto" w:fill="FFFFFF"/>
          <w:vertAlign w:val="superscript"/>
        </w:rPr>
        <w:t>th</w:t>
      </w:r>
      <w:r w:rsidRPr="000B5EC1">
        <w:rPr>
          <w:rFonts w:ascii="Times New Roman" w:hAnsi="Times New Roman"/>
          <w:color w:val="202124"/>
          <w:sz w:val="24"/>
          <w:szCs w:val="24"/>
          <w:shd w:val="clear" w:color="auto" w:fill="FFFFFF"/>
        </w:rPr>
        <w:t xml:space="preserve"> /09/2021) Global healthcare lead, </w:t>
      </w:r>
      <w:r w:rsidRPr="000B5EC1">
        <w:rPr>
          <w:rFonts w:ascii="Times New Roman" w:hAnsi="Times New Roman"/>
          <w:i/>
          <w:iCs/>
          <w:color w:val="202124"/>
          <w:sz w:val="24"/>
          <w:szCs w:val="24"/>
          <w:shd w:val="clear" w:color="auto" w:fill="FFFFFF"/>
        </w:rPr>
        <w:t>healthcare meeting and chat</w:t>
      </w:r>
      <w:r w:rsidRPr="000B5EC1">
        <w:rPr>
          <w:rFonts w:ascii="Times New Roman" w:hAnsi="Times New Roman"/>
          <w:color w:val="202124"/>
          <w:sz w:val="24"/>
          <w:szCs w:val="24"/>
          <w:shd w:val="clear" w:color="auto" w:fill="FFFFFF"/>
        </w:rPr>
        <w:t>.</w:t>
      </w:r>
    </w:p>
    <w:p w14:paraId="6312BAEB"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Https:// adiblogger.com&gt; technology </w:t>
      </w:r>
      <w:proofErr w:type="gramStart"/>
      <w:r w:rsidRPr="000B5EC1">
        <w:rPr>
          <w:rFonts w:ascii="Times New Roman" w:hAnsi="Times New Roman"/>
          <w:color w:val="202124"/>
          <w:sz w:val="24"/>
          <w:szCs w:val="24"/>
          <w:shd w:val="clear" w:color="auto" w:fill="FFFFFF"/>
        </w:rPr>
        <w:t>( 4</w:t>
      </w:r>
      <w:proofErr w:type="gramEnd"/>
      <w:r w:rsidRPr="000B5EC1">
        <w:rPr>
          <w:rFonts w:ascii="Times New Roman" w:hAnsi="Times New Roman"/>
          <w:color w:val="202124"/>
          <w:sz w:val="24"/>
          <w:szCs w:val="24"/>
          <w:shd w:val="clear" w:color="auto" w:fill="FFFFFF"/>
          <w:vertAlign w:val="superscript"/>
        </w:rPr>
        <w:t>th</w:t>
      </w:r>
      <w:r w:rsidRPr="000B5EC1">
        <w:rPr>
          <w:rFonts w:ascii="Times New Roman" w:hAnsi="Times New Roman"/>
          <w:color w:val="202124"/>
          <w:sz w:val="24"/>
          <w:szCs w:val="24"/>
          <w:shd w:val="clear" w:color="auto" w:fill="FFFFFF"/>
        </w:rPr>
        <w:t xml:space="preserve"> /05/2022)</w:t>
      </w:r>
    </w:p>
    <w:p w14:paraId="6099B39E"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hyperlink w:history="1">
        <w:r w:rsidRPr="000B5EC1">
          <w:rPr>
            <w:rStyle w:val="Hyperlink"/>
            <w:rFonts w:ascii="Times New Roman" w:hAnsi="Times New Roman"/>
            <w:sz w:val="24"/>
            <w:szCs w:val="24"/>
            <w:shd w:val="clear" w:color="auto" w:fill="FFFFFF"/>
          </w:rPr>
          <w:t>https://eztalks.com&gt;video-conference&gt;uses-of-video-videoconferencing(3rd</w:t>
        </w:r>
      </w:hyperlink>
      <w:r w:rsidRPr="000B5EC1">
        <w:rPr>
          <w:rFonts w:ascii="Times New Roman" w:hAnsi="Times New Roman"/>
          <w:color w:val="202124"/>
          <w:sz w:val="24"/>
          <w:szCs w:val="24"/>
          <w:shd w:val="clear" w:color="auto" w:fill="FFFFFF"/>
        </w:rPr>
        <w:t>/04/2022) technology in primary and secondary care.</w:t>
      </w:r>
    </w:p>
    <w:p w14:paraId="038CA3F8"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hyperlink r:id="rId18" w:history="1">
        <w:r w:rsidRPr="000022CF">
          <w:rPr>
            <w:rStyle w:val="Hyperlink"/>
            <w:rFonts w:ascii="Times New Roman" w:hAnsi="Times New Roman"/>
            <w:sz w:val="24"/>
            <w:szCs w:val="24"/>
          </w:rPr>
          <w:t>https://www.galendata.com/disadvantages-of-technology-in-healthcare/</w:t>
        </w:r>
      </w:hyperlink>
      <w:r>
        <w:rPr>
          <w:rFonts w:ascii="Times New Roman" w:hAnsi="Times New Roman"/>
          <w:color w:val="000000" w:themeColor="text1"/>
          <w:sz w:val="24"/>
          <w:szCs w:val="24"/>
        </w:rPr>
        <w:t xml:space="preserve"> 04/05/2022</w:t>
      </w:r>
    </w:p>
    <w:p w14:paraId="457B2654"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414155"/>
          <w:sz w:val="24"/>
          <w:szCs w:val="24"/>
        </w:rPr>
      </w:pPr>
      <w:hyperlink r:id="rId19" w:history="1">
        <w:r w:rsidRPr="000B5EC1">
          <w:rPr>
            <w:rStyle w:val="Hyperlink"/>
            <w:rFonts w:ascii="Times New Roman" w:hAnsi="Times New Roman"/>
            <w:sz w:val="24"/>
            <w:szCs w:val="24"/>
          </w:rPr>
          <w:t>https://www.nuffieldtrust.org.uk/news-item/technology-in-general-practice-a-vehicle-for-change</w:t>
        </w:r>
      </w:hyperlink>
      <w:r w:rsidRPr="000B5EC1">
        <w:rPr>
          <w:rFonts w:ascii="Times New Roman" w:hAnsi="Times New Roman"/>
          <w:color w:val="414155"/>
          <w:sz w:val="24"/>
          <w:szCs w:val="24"/>
        </w:rPr>
        <w:t>, 04/05/2022</w:t>
      </w:r>
    </w:p>
    <w:p w14:paraId="207A3810"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hyperlink r:id="rId20" w:history="1">
        <w:r w:rsidRPr="000B5EC1">
          <w:rPr>
            <w:rStyle w:val="Hyperlink"/>
            <w:rFonts w:ascii="Times New Roman" w:hAnsi="Times New Roman"/>
            <w:sz w:val="24"/>
            <w:szCs w:val="24"/>
            <w:shd w:val="clear" w:color="auto" w:fill="FFFFFF"/>
          </w:rPr>
          <w:t>https://www.rcgp.org.uk/policy/rcgp-policy-areas/technology.aspx</w:t>
        </w:r>
      </w:hyperlink>
      <w:r w:rsidRPr="000B5EC1">
        <w:rPr>
          <w:rFonts w:ascii="Times New Roman" w:hAnsi="Times New Roman"/>
          <w:color w:val="202124"/>
          <w:sz w:val="24"/>
          <w:szCs w:val="24"/>
          <w:shd w:val="clear" w:color="auto" w:fill="FFFFFF"/>
        </w:rPr>
        <w:t>, 4/05/2022</w:t>
      </w:r>
    </w:p>
    <w:p w14:paraId="0BC58599" w14:textId="77777777" w:rsidR="00D026D0"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Job satisfaction of general practitioners: a cross-sectional survey in 34 countries</w:t>
      </w:r>
      <w:r w:rsidRPr="000B5EC1">
        <w:rPr>
          <w:rFonts w:ascii="Times New Roman" w:hAnsi="Times New Roman"/>
          <w:color w:val="202124"/>
          <w:sz w:val="24"/>
          <w:szCs w:val="24"/>
          <w:shd w:val="clear" w:color="auto" w:fill="FFFFFF"/>
        </w:rPr>
        <w:t xml:space="preserve"> </w:t>
      </w:r>
      <w:proofErr w:type="spellStart"/>
      <w:r w:rsidRPr="000B5EC1">
        <w:rPr>
          <w:rFonts w:ascii="Times New Roman" w:hAnsi="Times New Roman"/>
          <w:color w:val="202124"/>
          <w:sz w:val="24"/>
          <w:szCs w:val="24"/>
          <w:shd w:val="clear" w:color="auto" w:fill="FFFFFF"/>
        </w:rPr>
        <w:t>Stobbe</w:t>
      </w:r>
      <w:proofErr w:type="spellEnd"/>
      <w:r w:rsidRPr="000B5EC1">
        <w:rPr>
          <w:rFonts w:ascii="Times New Roman" w:hAnsi="Times New Roman"/>
          <w:color w:val="202124"/>
          <w:sz w:val="24"/>
          <w:szCs w:val="24"/>
          <w:shd w:val="clear" w:color="auto" w:fill="FFFFFF"/>
        </w:rPr>
        <w:t xml:space="preserve"> EJ, et al. Hum </w:t>
      </w:r>
      <w:proofErr w:type="spellStart"/>
      <w:r w:rsidRPr="000B5EC1">
        <w:rPr>
          <w:rFonts w:ascii="Times New Roman" w:hAnsi="Times New Roman"/>
          <w:color w:val="202124"/>
          <w:sz w:val="24"/>
          <w:szCs w:val="24"/>
          <w:shd w:val="clear" w:color="auto" w:fill="FFFFFF"/>
        </w:rPr>
        <w:t>Resour</w:t>
      </w:r>
      <w:proofErr w:type="spellEnd"/>
      <w:r w:rsidRPr="000B5EC1">
        <w:rPr>
          <w:rFonts w:ascii="Times New Roman" w:hAnsi="Times New Roman"/>
          <w:color w:val="202124"/>
          <w:sz w:val="24"/>
          <w:szCs w:val="24"/>
          <w:shd w:val="clear" w:color="auto" w:fill="FFFFFF"/>
        </w:rPr>
        <w:t xml:space="preserve"> Health. 2021. PMID: 33906679 Free PMC article.</w:t>
      </w:r>
    </w:p>
    <w:p w14:paraId="33A2F282"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NHS </w:t>
      </w:r>
      <w:proofErr w:type="gramStart"/>
      <w:r w:rsidRPr="000B5EC1">
        <w:rPr>
          <w:rFonts w:ascii="Times New Roman" w:hAnsi="Times New Roman"/>
          <w:color w:val="202124"/>
          <w:sz w:val="24"/>
          <w:szCs w:val="24"/>
          <w:shd w:val="clear" w:color="auto" w:fill="FFFFFF"/>
        </w:rPr>
        <w:t>England( July</w:t>
      </w:r>
      <w:proofErr w:type="gramEnd"/>
      <w:r w:rsidRPr="000B5EC1">
        <w:rPr>
          <w:rFonts w:ascii="Times New Roman" w:hAnsi="Times New Roman"/>
          <w:color w:val="202124"/>
          <w:sz w:val="24"/>
          <w:szCs w:val="24"/>
          <w:shd w:val="clear" w:color="auto" w:fill="FFFFFF"/>
        </w:rPr>
        <w:t xml:space="preserve"> 2017) Protecting and improving the nation’s</w:t>
      </w:r>
    </w:p>
    <w:p w14:paraId="0D3E3A59"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The explosion of wearable sensors in </w:t>
      </w:r>
      <w:proofErr w:type="gramStart"/>
      <w:r w:rsidRPr="000B5EC1">
        <w:rPr>
          <w:rFonts w:ascii="Times New Roman" w:hAnsi="Times New Roman"/>
          <w:color w:val="202124"/>
          <w:sz w:val="24"/>
          <w:szCs w:val="24"/>
          <w:shd w:val="clear" w:color="auto" w:fill="FFFFFF"/>
        </w:rPr>
        <w:t>healthcare(</w:t>
      </w:r>
      <w:proofErr w:type="gramEnd"/>
      <w:r w:rsidRPr="000B5EC1">
        <w:rPr>
          <w:rFonts w:ascii="Times New Roman" w:hAnsi="Times New Roman"/>
          <w:color w:val="202124"/>
          <w:sz w:val="24"/>
          <w:szCs w:val="24"/>
          <w:shd w:val="clear" w:color="auto" w:fill="FFFFFF"/>
        </w:rPr>
        <w:t>11</w:t>
      </w:r>
      <w:r w:rsidRPr="000B5EC1">
        <w:rPr>
          <w:rFonts w:ascii="Times New Roman" w:hAnsi="Times New Roman"/>
          <w:color w:val="202124"/>
          <w:sz w:val="24"/>
          <w:szCs w:val="24"/>
          <w:shd w:val="clear" w:color="auto" w:fill="FFFFFF"/>
          <w:vertAlign w:val="superscript"/>
        </w:rPr>
        <w:t>th</w:t>
      </w:r>
      <w:r w:rsidRPr="000B5EC1">
        <w:rPr>
          <w:rFonts w:ascii="Times New Roman" w:hAnsi="Times New Roman"/>
          <w:color w:val="202124"/>
          <w:sz w:val="24"/>
          <w:szCs w:val="24"/>
          <w:shd w:val="clear" w:color="auto" w:fill="FFFFFF"/>
        </w:rPr>
        <w:t xml:space="preserve"> /12/2020), </w:t>
      </w:r>
      <w:r w:rsidRPr="000B5EC1">
        <w:rPr>
          <w:rFonts w:ascii="Times New Roman" w:hAnsi="Times New Roman"/>
          <w:i/>
          <w:iCs/>
          <w:color w:val="202124"/>
          <w:sz w:val="24"/>
          <w:szCs w:val="24"/>
          <w:shd w:val="clear" w:color="auto" w:fill="FFFFFF"/>
        </w:rPr>
        <w:t>what next Global plc</w:t>
      </w:r>
    </w:p>
    <w:p w14:paraId="275128FF" w14:textId="77777777" w:rsidR="00D026D0" w:rsidRPr="000B5EC1" w:rsidRDefault="00D026D0" w:rsidP="000B5EC1">
      <w:pPr>
        <w:shd w:val="clear" w:color="auto" w:fill="FFFFFF"/>
        <w:suppressAutoHyphens w:val="0"/>
        <w:autoSpaceDN/>
        <w:spacing w:after="150"/>
        <w:jc w:val="both"/>
        <w:textAlignment w:val="baseline"/>
        <w:rPr>
          <w:rFonts w:ascii="Times New Roman" w:hAnsi="Times New Roman"/>
          <w:color w:val="202124"/>
          <w:sz w:val="24"/>
          <w:szCs w:val="24"/>
          <w:shd w:val="clear" w:color="auto" w:fill="FFFFFF"/>
        </w:rPr>
      </w:pPr>
      <w:r w:rsidRPr="000B5EC1">
        <w:rPr>
          <w:rFonts w:ascii="Times New Roman" w:hAnsi="Times New Roman"/>
          <w:color w:val="202124"/>
          <w:sz w:val="24"/>
          <w:szCs w:val="24"/>
          <w:shd w:val="clear" w:color="auto" w:fill="FFFFFF"/>
        </w:rPr>
        <w:t xml:space="preserve">The guardian (2000) NHS and internet of things: the future of care is about the patient taking </w:t>
      </w:r>
      <w:r w:rsidRPr="000B5EC1">
        <w:rPr>
          <w:rFonts w:ascii="Times New Roman" w:hAnsi="Times New Roman"/>
          <w:i/>
          <w:iCs/>
          <w:color w:val="202124"/>
          <w:sz w:val="24"/>
          <w:szCs w:val="24"/>
          <w:shd w:val="clear" w:color="auto" w:fill="FFFFFF"/>
        </w:rPr>
        <w:t>control</w:t>
      </w:r>
      <w:r w:rsidRPr="000B5EC1">
        <w:rPr>
          <w:rFonts w:ascii="Times New Roman" w:hAnsi="Times New Roman"/>
          <w:color w:val="202124"/>
          <w:sz w:val="24"/>
          <w:szCs w:val="24"/>
          <w:shd w:val="clear" w:color="auto" w:fill="FFFFFF"/>
        </w:rPr>
        <w:t>, UK.</w:t>
      </w:r>
    </w:p>
    <w:p w14:paraId="4C1CD77B" w14:textId="76E34DBD" w:rsidR="006A791B" w:rsidRPr="000B5EC1" w:rsidRDefault="006A791B" w:rsidP="000B5EC1">
      <w:pPr>
        <w:jc w:val="both"/>
        <w:rPr>
          <w:rFonts w:ascii="Times New Roman" w:hAnsi="Times New Roman"/>
          <w:sz w:val="24"/>
          <w:szCs w:val="24"/>
        </w:rPr>
      </w:pPr>
    </w:p>
    <w:p w14:paraId="34888AB3" w14:textId="77777777" w:rsidR="006C25B7" w:rsidRPr="000B5EC1" w:rsidRDefault="006C25B7" w:rsidP="000B5EC1">
      <w:pPr>
        <w:jc w:val="both"/>
        <w:rPr>
          <w:rFonts w:ascii="Times New Roman" w:hAnsi="Times New Roman"/>
          <w:b/>
          <w:bCs/>
          <w:sz w:val="24"/>
          <w:szCs w:val="24"/>
        </w:rPr>
      </w:pPr>
    </w:p>
    <w:sectPr w:rsidR="006C25B7" w:rsidRPr="000B5EC1" w:rsidSect="00D026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2715"/>
    <w:multiLevelType w:val="hybridMultilevel"/>
    <w:tmpl w:val="124E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84693"/>
    <w:multiLevelType w:val="multilevel"/>
    <w:tmpl w:val="7B143B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12ABC"/>
    <w:multiLevelType w:val="multilevel"/>
    <w:tmpl w:val="6AF807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3747E"/>
    <w:multiLevelType w:val="multilevel"/>
    <w:tmpl w:val="A40847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F0B20"/>
    <w:multiLevelType w:val="multilevel"/>
    <w:tmpl w:val="1DD4A0B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735B97"/>
    <w:multiLevelType w:val="multilevel"/>
    <w:tmpl w:val="E95AC0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460807"/>
    <w:multiLevelType w:val="multilevel"/>
    <w:tmpl w:val="648A77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7A4B6F9C"/>
    <w:multiLevelType w:val="hybridMultilevel"/>
    <w:tmpl w:val="E2F0D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C20D36"/>
    <w:multiLevelType w:val="multilevel"/>
    <w:tmpl w:val="144601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6A179B"/>
    <w:multiLevelType w:val="hybridMultilevel"/>
    <w:tmpl w:val="B85AEE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8"/>
  </w:num>
  <w:num w:numId="5">
    <w:abstractNumId w:val="3"/>
  </w:num>
  <w:num w:numId="6">
    <w:abstractNumId w:val="5"/>
  </w:num>
  <w:num w:numId="7">
    <w:abstractNumId w:val="0"/>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83"/>
    <w:rsid w:val="000150ED"/>
    <w:rsid w:val="000424FA"/>
    <w:rsid w:val="00042A8B"/>
    <w:rsid w:val="0005523B"/>
    <w:rsid w:val="000769E8"/>
    <w:rsid w:val="000A5FB9"/>
    <w:rsid w:val="000A72B1"/>
    <w:rsid w:val="000B5EC1"/>
    <w:rsid w:val="0012336D"/>
    <w:rsid w:val="00127107"/>
    <w:rsid w:val="00132B60"/>
    <w:rsid w:val="001438D7"/>
    <w:rsid w:val="001B297B"/>
    <w:rsid w:val="001E6D78"/>
    <w:rsid w:val="00236695"/>
    <w:rsid w:val="0027241D"/>
    <w:rsid w:val="002823BA"/>
    <w:rsid w:val="002A0BE6"/>
    <w:rsid w:val="002B1191"/>
    <w:rsid w:val="002E09CE"/>
    <w:rsid w:val="00301456"/>
    <w:rsid w:val="003604DC"/>
    <w:rsid w:val="0036313A"/>
    <w:rsid w:val="003C4901"/>
    <w:rsid w:val="00412C21"/>
    <w:rsid w:val="00435897"/>
    <w:rsid w:val="00463DAE"/>
    <w:rsid w:val="00506949"/>
    <w:rsid w:val="00554942"/>
    <w:rsid w:val="005A0A83"/>
    <w:rsid w:val="005C1655"/>
    <w:rsid w:val="00603FD8"/>
    <w:rsid w:val="0060601B"/>
    <w:rsid w:val="00621FBF"/>
    <w:rsid w:val="00627989"/>
    <w:rsid w:val="00633A15"/>
    <w:rsid w:val="00653799"/>
    <w:rsid w:val="006613B6"/>
    <w:rsid w:val="00691C4A"/>
    <w:rsid w:val="006A791B"/>
    <w:rsid w:val="006C25B7"/>
    <w:rsid w:val="00701426"/>
    <w:rsid w:val="0071609D"/>
    <w:rsid w:val="00772393"/>
    <w:rsid w:val="00777DC0"/>
    <w:rsid w:val="007A596E"/>
    <w:rsid w:val="007B1062"/>
    <w:rsid w:val="008866E0"/>
    <w:rsid w:val="008B0134"/>
    <w:rsid w:val="008B5625"/>
    <w:rsid w:val="008D5383"/>
    <w:rsid w:val="008E0BF8"/>
    <w:rsid w:val="008E1897"/>
    <w:rsid w:val="009B124C"/>
    <w:rsid w:val="009F29BB"/>
    <w:rsid w:val="00A130E0"/>
    <w:rsid w:val="00A42740"/>
    <w:rsid w:val="00A660FA"/>
    <w:rsid w:val="00A67FAA"/>
    <w:rsid w:val="00AA6FDC"/>
    <w:rsid w:val="00AC6800"/>
    <w:rsid w:val="00B26A1A"/>
    <w:rsid w:val="00BA263D"/>
    <w:rsid w:val="00BD629E"/>
    <w:rsid w:val="00BD65BF"/>
    <w:rsid w:val="00BF6091"/>
    <w:rsid w:val="00C610CB"/>
    <w:rsid w:val="00C92FA0"/>
    <w:rsid w:val="00CA6737"/>
    <w:rsid w:val="00CB0DC4"/>
    <w:rsid w:val="00CB5538"/>
    <w:rsid w:val="00CC116C"/>
    <w:rsid w:val="00CD7148"/>
    <w:rsid w:val="00CE1371"/>
    <w:rsid w:val="00CF3E18"/>
    <w:rsid w:val="00D026D0"/>
    <w:rsid w:val="00D13A54"/>
    <w:rsid w:val="00D44796"/>
    <w:rsid w:val="00DA2EE1"/>
    <w:rsid w:val="00DC5E3B"/>
    <w:rsid w:val="00DE3837"/>
    <w:rsid w:val="00E3323A"/>
    <w:rsid w:val="00E97DC0"/>
    <w:rsid w:val="00F111D1"/>
    <w:rsid w:val="00F9054E"/>
    <w:rsid w:val="00FA47F4"/>
    <w:rsid w:val="00FC4699"/>
    <w:rsid w:val="00FD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18EFD"/>
  <w15:chartTrackingRefBased/>
  <w15:docId w15:val="{D61A9C21-E080-458F-B823-0A7A7C0C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942"/>
    <w:pPr>
      <w:suppressAutoHyphens/>
      <w:autoSpaceDN w:val="0"/>
      <w:spacing w:line="240" w:lineRule="auto"/>
    </w:pPr>
    <w:rPr>
      <w:rFonts w:ascii="Calibri" w:eastAsia="Calibri" w:hAnsi="Calibri" w:cs="Times New Roman"/>
    </w:rPr>
  </w:style>
  <w:style w:type="paragraph" w:styleId="Heading2">
    <w:name w:val="heading 2"/>
    <w:basedOn w:val="Normal"/>
    <w:next w:val="Normal"/>
    <w:link w:val="Heading2Char"/>
    <w:uiPriority w:val="9"/>
    <w:unhideWhenUsed/>
    <w:qFormat/>
    <w:rsid w:val="008866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769E8"/>
    <w:pPr>
      <w:suppressAutoHyphens w:val="0"/>
      <w:autoSpaceDN/>
      <w:spacing w:before="100" w:beforeAutospacing="1" w:after="100" w:afterAutospacing="1"/>
      <w:outlineLvl w:val="2"/>
    </w:pPr>
    <w:rPr>
      <w:rFonts w:ascii="Times New Roman" w:eastAsia="Times New Roman" w:hAnsi="Times New Roman"/>
      <w:b/>
      <w:bCs/>
      <w:sz w:val="27"/>
      <w:szCs w:val="27"/>
      <w:lang w:eastAsia="en-GB"/>
    </w:rPr>
  </w:style>
  <w:style w:type="paragraph" w:styleId="Heading4">
    <w:name w:val="heading 4"/>
    <w:basedOn w:val="Normal"/>
    <w:next w:val="Normal"/>
    <w:link w:val="Heading4Char"/>
    <w:uiPriority w:val="9"/>
    <w:unhideWhenUsed/>
    <w:qFormat/>
    <w:rsid w:val="008866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866E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54942"/>
    <w:rPr>
      <w:color w:val="0000FF"/>
      <w:u w:val="single"/>
    </w:rPr>
  </w:style>
  <w:style w:type="paragraph" w:styleId="NormalWeb">
    <w:name w:val="Normal (Web)"/>
    <w:basedOn w:val="Normal"/>
    <w:uiPriority w:val="99"/>
    <w:unhideWhenUsed/>
    <w:rsid w:val="00042A8B"/>
    <w:pPr>
      <w:suppressAutoHyphens w:val="0"/>
      <w:autoSpaceDN/>
      <w:spacing w:before="100" w:beforeAutospacing="1" w:after="100" w:afterAutospacing="1"/>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rsid w:val="000769E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92FA0"/>
    <w:rPr>
      <w:b/>
      <w:bCs/>
    </w:rPr>
  </w:style>
  <w:style w:type="paragraph" w:customStyle="1" w:styleId="mm8nw">
    <w:name w:val="mm8nw"/>
    <w:basedOn w:val="Normal"/>
    <w:rsid w:val="00653799"/>
    <w:pPr>
      <w:suppressAutoHyphens w:val="0"/>
      <w:autoSpaceDN/>
      <w:spacing w:before="100" w:beforeAutospacing="1" w:after="100" w:afterAutospacing="1"/>
    </w:pPr>
    <w:rPr>
      <w:rFonts w:ascii="Times New Roman" w:eastAsia="Times New Roman" w:hAnsi="Times New Roman"/>
      <w:sz w:val="24"/>
      <w:szCs w:val="24"/>
      <w:lang w:eastAsia="en-GB"/>
    </w:rPr>
  </w:style>
  <w:style w:type="character" w:customStyle="1" w:styleId="2phjq">
    <w:name w:val="_2phjq"/>
    <w:basedOn w:val="DefaultParagraphFont"/>
    <w:rsid w:val="00653799"/>
  </w:style>
  <w:style w:type="paragraph" w:customStyle="1" w:styleId="paginationitem">
    <w:name w:val="pagination__item"/>
    <w:basedOn w:val="Normal"/>
    <w:rsid w:val="006A791B"/>
    <w:pPr>
      <w:suppressAutoHyphens w:val="0"/>
      <w:autoSpaceDN/>
      <w:spacing w:before="100" w:beforeAutospacing="1" w:after="100" w:afterAutospacing="1"/>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772393"/>
    <w:rPr>
      <w:color w:val="605E5C"/>
      <w:shd w:val="clear" w:color="auto" w:fill="E1DFDD"/>
    </w:rPr>
  </w:style>
  <w:style w:type="character" w:customStyle="1" w:styleId="Heading2Char">
    <w:name w:val="Heading 2 Char"/>
    <w:basedOn w:val="DefaultParagraphFont"/>
    <w:link w:val="Heading2"/>
    <w:uiPriority w:val="9"/>
    <w:rsid w:val="008866E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8866E0"/>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8866E0"/>
    <w:rPr>
      <w:rFonts w:asciiTheme="majorHAnsi" w:eastAsiaTheme="majorEastAsia" w:hAnsiTheme="majorHAnsi" w:cstheme="majorBidi"/>
      <w:color w:val="1F3763" w:themeColor="accent1" w:themeShade="7F"/>
    </w:rPr>
  </w:style>
  <w:style w:type="character" w:customStyle="1" w:styleId="byline">
    <w:name w:val="byline"/>
    <w:basedOn w:val="DefaultParagraphFont"/>
    <w:rsid w:val="008866E0"/>
  </w:style>
  <w:style w:type="paragraph" w:customStyle="1" w:styleId="morebutton">
    <w:name w:val="morebutton"/>
    <w:basedOn w:val="Normal"/>
    <w:rsid w:val="008866E0"/>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8866E0"/>
    <w:pPr>
      <w:pBdr>
        <w:bottom w:val="single" w:sz="6" w:space="1" w:color="auto"/>
      </w:pBdr>
      <w:suppressAutoHyphens w:val="0"/>
      <w:autoSpaceDN/>
      <w:spacing w:after="0"/>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866E0"/>
    <w:rPr>
      <w:rFonts w:ascii="Arial" w:eastAsia="Times New Roman" w:hAnsi="Arial" w:cs="Arial"/>
      <w:vanish/>
      <w:sz w:val="16"/>
      <w:szCs w:val="16"/>
      <w:lang w:eastAsia="en-GB"/>
    </w:rPr>
  </w:style>
  <w:style w:type="paragraph" w:customStyle="1" w:styleId="checkbox">
    <w:name w:val="checkbox"/>
    <w:basedOn w:val="Normal"/>
    <w:rsid w:val="008866E0"/>
    <w:pPr>
      <w:suppressAutoHyphens w:val="0"/>
      <w:autoSpaceDN/>
      <w:spacing w:before="100" w:beforeAutospacing="1" w:after="100" w:afterAutospacing="1"/>
    </w:pPr>
    <w:rPr>
      <w:rFonts w:ascii="Times New Roman" w:eastAsia="Times New Roman" w:hAnsi="Times New Roman"/>
      <w:sz w:val="24"/>
      <w:szCs w:val="24"/>
      <w:lang w:eastAsia="en-GB"/>
    </w:rPr>
  </w:style>
  <w:style w:type="paragraph" w:styleId="z-BottomofForm">
    <w:name w:val="HTML Bottom of Form"/>
    <w:basedOn w:val="Normal"/>
    <w:next w:val="Normal"/>
    <w:link w:val="z-BottomofFormChar"/>
    <w:hidden/>
    <w:uiPriority w:val="99"/>
    <w:semiHidden/>
    <w:unhideWhenUsed/>
    <w:rsid w:val="008866E0"/>
    <w:pPr>
      <w:pBdr>
        <w:top w:val="single" w:sz="6" w:space="1" w:color="auto"/>
      </w:pBdr>
      <w:suppressAutoHyphens w:val="0"/>
      <w:autoSpaceDN/>
      <w:spacing w:after="0"/>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866E0"/>
    <w:rPr>
      <w:rFonts w:ascii="Arial" w:eastAsia="Times New Roman" w:hAnsi="Arial" w:cs="Arial"/>
      <w:vanish/>
      <w:sz w:val="16"/>
      <w:szCs w:val="16"/>
      <w:lang w:eastAsia="en-GB"/>
    </w:rPr>
  </w:style>
  <w:style w:type="paragraph" w:styleId="ListParagraph">
    <w:name w:val="List Paragraph"/>
    <w:basedOn w:val="Normal"/>
    <w:uiPriority w:val="34"/>
    <w:qFormat/>
    <w:rsid w:val="00621FBF"/>
    <w:pPr>
      <w:ind w:left="720"/>
      <w:contextualSpacing/>
    </w:pPr>
  </w:style>
  <w:style w:type="paragraph" w:styleId="NoSpacing">
    <w:name w:val="No Spacing"/>
    <w:link w:val="NoSpacingChar"/>
    <w:uiPriority w:val="1"/>
    <w:qFormat/>
    <w:rsid w:val="00D026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26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051">
      <w:bodyDiv w:val="1"/>
      <w:marLeft w:val="0"/>
      <w:marRight w:val="0"/>
      <w:marTop w:val="0"/>
      <w:marBottom w:val="0"/>
      <w:divBdr>
        <w:top w:val="none" w:sz="0" w:space="0" w:color="auto"/>
        <w:left w:val="none" w:sz="0" w:space="0" w:color="auto"/>
        <w:bottom w:val="none" w:sz="0" w:space="0" w:color="auto"/>
        <w:right w:val="none" w:sz="0" w:space="0" w:color="auto"/>
      </w:divBdr>
    </w:div>
    <w:div w:id="147524562">
      <w:bodyDiv w:val="1"/>
      <w:marLeft w:val="0"/>
      <w:marRight w:val="0"/>
      <w:marTop w:val="0"/>
      <w:marBottom w:val="0"/>
      <w:divBdr>
        <w:top w:val="none" w:sz="0" w:space="0" w:color="auto"/>
        <w:left w:val="none" w:sz="0" w:space="0" w:color="auto"/>
        <w:bottom w:val="none" w:sz="0" w:space="0" w:color="auto"/>
        <w:right w:val="none" w:sz="0" w:space="0" w:color="auto"/>
      </w:divBdr>
    </w:div>
    <w:div w:id="432870318">
      <w:bodyDiv w:val="1"/>
      <w:marLeft w:val="0"/>
      <w:marRight w:val="0"/>
      <w:marTop w:val="0"/>
      <w:marBottom w:val="0"/>
      <w:divBdr>
        <w:top w:val="none" w:sz="0" w:space="0" w:color="auto"/>
        <w:left w:val="none" w:sz="0" w:space="0" w:color="auto"/>
        <w:bottom w:val="none" w:sz="0" w:space="0" w:color="auto"/>
        <w:right w:val="none" w:sz="0" w:space="0" w:color="auto"/>
      </w:divBdr>
    </w:div>
    <w:div w:id="448936833">
      <w:bodyDiv w:val="1"/>
      <w:marLeft w:val="0"/>
      <w:marRight w:val="0"/>
      <w:marTop w:val="0"/>
      <w:marBottom w:val="0"/>
      <w:divBdr>
        <w:top w:val="none" w:sz="0" w:space="0" w:color="auto"/>
        <w:left w:val="none" w:sz="0" w:space="0" w:color="auto"/>
        <w:bottom w:val="none" w:sz="0" w:space="0" w:color="auto"/>
        <w:right w:val="none" w:sz="0" w:space="0" w:color="auto"/>
      </w:divBdr>
      <w:divsChild>
        <w:div w:id="621375735">
          <w:marLeft w:val="0"/>
          <w:marRight w:val="0"/>
          <w:marTop w:val="0"/>
          <w:marBottom w:val="0"/>
          <w:divBdr>
            <w:top w:val="none" w:sz="0" w:space="0" w:color="auto"/>
            <w:left w:val="none" w:sz="0" w:space="0" w:color="auto"/>
            <w:bottom w:val="none" w:sz="0" w:space="0" w:color="auto"/>
            <w:right w:val="none" w:sz="0" w:space="0" w:color="auto"/>
          </w:divBdr>
          <w:divsChild>
            <w:div w:id="1372337490">
              <w:marLeft w:val="0"/>
              <w:marRight w:val="0"/>
              <w:marTop w:val="0"/>
              <w:marBottom w:val="0"/>
              <w:divBdr>
                <w:top w:val="none" w:sz="0" w:space="0" w:color="auto"/>
                <w:left w:val="none" w:sz="0" w:space="0" w:color="auto"/>
                <w:bottom w:val="none" w:sz="0" w:space="0" w:color="auto"/>
                <w:right w:val="none" w:sz="0" w:space="0" w:color="auto"/>
              </w:divBdr>
              <w:divsChild>
                <w:div w:id="72125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8316">
      <w:bodyDiv w:val="1"/>
      <w:marLeft w:val="0"/>
      <w:marRight w:val="0"/>
      <w:marTop w:val="0"/>
      <w:marBottom w:val="0"/>
      <w:divBdr>
        <w:top w:val="none" w:sz="0" w:space="0" w:color="auto"/>
        <w:left w:val="none" w:sz="0" w:space="0" w:color="auto"/>
        <w:bottom w:val="none" w:sz="0" w:space="0" w:color="auto"/>
        <w:right w:val="none" w:sz="0" w:space="0" w:color="auto"/>
      </w:divBdr>
    </w:div>
    <w:div w:id="548224817">
      <w:bodyDiv w:val="1"/>
      <w:marLeft w:val="0"/>
      <w:marRight w:val="0"/>
      <w:marTop w:val="0"/>
      <w:marBottom w:val="0"/>
      <w:divBdr>
        <w:top w:val="none" w:sz="0" w:space="0" w:color="auto"/>
        <w:left w:val="none" w:sz="0" w:space="0" w:color="auto"/>
        <w:bottom w:val="none" w:sz="0" w:space="0" w:color="auto"/>
        <w:right w:val="none" w:sz="0" w:space="0" w:color="auto"/>
      </w:divBdr>
      <w:divsChild>
        <w:div w:id="425419578">
          <w:marLeft w:val="0"/>
          <w:marRight w:val="0"/>
          <w:marTop w:val="0"/>
          <w:marBottom w:val="0"/>
          <w:divBdr>
            <w:top w:val="none" w:sz="0" w:space="0" w:color="auto"/>
            <w:left w:val="none" w:sz="0" w:space="0" w:color="auto"/>
            <w:bottom w:val="none" w:sz="0" w:space="0" w:color="auto"/>
            <w:right w:val="none" w:sz="0" w:space="0" w:color="auto"/>
          </w:divBdr>
          <w:divsChild>
            <w:div w:id="1306155869">
              <w:marLeft w:val="0"/>
              <w:marRight w:val="0"/>
              <w:marTop w:val="720"/>
              <w:marBottom w:val="720"/>
              <w:divBdr>
                <w:top w:val="single" w:sz="6" w:space="0" w:color="D8DDE0"/>
                <w:left w:val="single" w:sz="6" w:space="0" w:color="D8DDE0"/>
                <w:bottom w:val="single" w:sz="6" w:space="0" w:color="D8DDE0"/>
                <w:right w:val="single" w:sz="6" w:space="0" w:color="D8DDE0"/>
              </w:divBdr>
              <w:divsChild>
                <w:div w:id="10402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2974">
      <w:bodyDiv w:val="1"/>
      <w:marLeft w:val="0"/>
      <w:marRight w:val="0"/>
      <w:marTop w:val="0"/>
      <w:marBottom w:val="0"/>
      <w:divBdr>
        <w:top w:val="none" w:sz="0" w:space="0" w:color="auto"/>
        <w:left w:val="none" w:sz="0" w:space="0" w:color="auto"/>
        <w:bottom w:val="none" w:sz="0" w:space="0" w:color="auto"/>
        <w:right w:val="none" w:sz="0" w:space="0" w:color="auto"/>
      </w:divBdr>
    </w:div>
    <w:div w:id="618802886">
      <w:bodyDiv w:val="1"/>
      <w:marLeft w:val="0"/>
      <w:marRight w:val="0"/>
      <w:marTop w:val="0"/>
      <w:marBottom w:val="0"/>
      <w:divBdr>
        <w:top w:val="none" w:sz="0" w:space="0" w:color="auto"/>
        <w:left w:val="none" w:sz="0" w:space="0" w:color="auto"/>
        <w:bottom w:val="none" w:sz="0" w:space="0" w:color="auto"/>
        <w:right w:val="none" w:sz="0" w:space="0" w:color="auto"/>
      </w:divBdr>
      <w:divsChild>
        <w:div w:id="217783872">
          <w:marLeft w:val="0"/>
          <w:marRight w:val="0"/>
          <w:marTop w:val="0"/>
          <w:marBottom w:val="0"/>
          <w:divBdr>
            <w:top w:val="none" w:sz="0" w:space="0" w:color="auto"/>
            <w:left w:val="none" w:sz="0" w:space="0" w:color="auto"/>
            <w:bottom w:val="none" w:sz="0" w:space="0" w:color="auto"/>
            <w:right w:val="none" w:sz="0" w:space="0" w:color="auto"/>
          </w:divBdr>
        </w:div>
      </w:divsChild>
    </w:div>
    <w:div w:id="645621917">
      <w:bodyDiv w:val="1"/>
      <w:marLeft w:val="0"/>
      <w:marRight w:val="0"/>
      <w:marTop w:val="0"/>
      <w:marBottom w:val="0"/>
      <w:divBdr>
        <w:top w:val="none" w:sz="0" w:space="0" w:color="auto"/>
        <w:left w:val="none" w:sz="0" w:space="0" w:color="auto"/>
        <w:bottom w:val="none" w:sz="0" w:space="0" w:color="auto"/>
        <w:right w:val="none" w:sz="0" w:space="0" w:color="auto"/>
      </w:divBdr>
    </w:div>
    <w:div w:id="703554942">
      <w:bodyDiv w:val="1"/>
      <w:marLeft w:val="0"/>
      <w:marRight w:val="0"/>
      <w:marTop w:val="0"/>
      <w:marBottom w:val="0"/>
      <w:divBdr>
        <w:top w:val="none" w:sz="0" w:space="0" w:color="auto"/>
        <w:left w:val="none" w:sz="0" w:space="0" w:color="auto"/>
        <w:bottom w:val="none" w:sz="0" w:space="0" w:color="auto"/>
        <w:right w:val="none" w:sz="0" w:space="0" w:color="auto"/>
      </w:divBdr>
      <w:divsChild>
        <w:div w:id="786700396">
          <w:marLeft w:val="0"/>
          <w:marRight w:val="0"/>
          <w:marTop w:val="0"/>
          <w:marBottom w:val="0"/>
          <w:divBdr>
            <w:top w:val="none" w:sz="0" w:space="0" w:color="auto"/>
            <w:left w:val="none" w:sz="0" w:space="0" w:color="auto"/>
            <w:bottom w:val="none" w:sz="0" w:space="0" w:color="auto"/>
            <w:right w:val="none" w:sz="0" w:space="0" w:color="auto"/>
          </w:divBdr>
        </w:div>
      </w:divsChild>
    </w:div>
    <w:div w:id="879435766">
      <w:bodyDiv w:val="1"/>
      <w:marLeft w:val="0"/>
      <w:marRight w:val="0"/>
      <w:marTop w:val="0"/>
      <w:marBottom w:val="0"/>
      <w:divBdr>
        <w:top w:val="none" w:sz="0" w:space="0" w:color="auto"/>
        <w:left w:val="none" w:sz="0" w:space="0" w:color="auto"/>
        <w:bottom w:val="none" w:sz="0" w:space="0" w:color="auto"/>
        <w:right w:val="none" w:sz="0" w:space="0" w:color="auto"/>
      </w:divBdr>
    </w:div>
    <w:div w:id="929965081">
      <w:bodyDiv w:val="1"/>
      <w:marLeft w:val="0"/>
      <w:marRight w:val="0"/>
      <w:marTop w:val="0"/>
      <w:marBottom w:val="0"/>
      <w:divBdr>
        <w:top w:val="none" w:sz="0" w:space="0" w:color="auto"/>
        <w:left w:val="none" w:sz="0" w:space="0" w:color="auto"/>
        <w:bottom w:val="none" w:sz="0" w:space="0" w:color="auto"/>
        <w:right w:val="none" w:sz="0" w:space="0" w:color="auto"/>
      </w:divBdr>
    </w:div>
    <w:div w:id="1050493410">
      <w:bodyDiv w:val="1"/>
      <w:marLeft w:val="0"/>
      <w:marRight w:val="0"/>
      <w:marTop w:val="0"/>
      <w:marBottom w:val="0"/>
      <w:divBdr>
        <w:top w:val="none" w:sz="0" w:space="0" w:color="auto"/>
        <w:left w:val="none" w:sz="0" w:space="0" w:color="auto"/>
        <w:bottom w:val="none" w:sz="0" w:space="0" w:color="auto"/>
        <w:right w:val="none" w:sz="0" w:space="0" w:color="auto"/>
      </w:divBdr>
    </w:div>
    <w:div w:id="1127696858">
      <w:bodyDiv w:val="1"/>
      <w:marLeft w:val="0"/>
      <w:marRight w:val="0"/>
      <w:marTop w:val="0"/>
      <w:marBottom w:val="0"/>
      <w:divBdr>
        <w:top w:val="none" w:sz="0" w:space="0" w:color="auto"/>
        <w:left w:val="none" w:sz="0" w:space="0" w:color="auto"/>
        <w:bottom w:val="none" w:sz="0" w:space="0" w:color="auto"/>
        <w:right w:val="none" w:sz="0" w:space="0" w:color="auto"/>
      </w:divBdr>
    </w:div>
    <w:div w:id="1187253130">
      <w:bodyDiv w:val="1"/>
      <w:marLeft w:val="0"/>
      <w:marRight w:val="0"/>
      <w:marTop w:val="0"/>
      <w:marBottom w:val="0"/>
      <w:divBdr>
        <w:top w:val="none" w:sz="0" w:space="0" w:color="auto"/>
        <w:left w:val="none" w:sz="0" w:space="0" w:color="auto"/>
        <w:bottom w:val="none" w:sz="0" w:space="0" w:color="auto"/>
        <w:right w:val="none" w:sz="0" w:space="0" w:color="auto"/>
      </w:divBdr>
    </w:div>
    <w:div w:id="1375541421">
      <w:bodyDiv w:val="1"/>
      <w:marLeft w:val="0"/>
      <w:marRight w:val="0"/>
      <w:marTop w:val="0"/>
      <w:marBottom w:val="0"/>
      <w:divBdr>
        <w:top w:val="none" w:sz="0" w:space="0" w:color="auto"/>
        <w:left w:val="none" w:sz="0" w:space="0" w:color="auto"/>
        <w:bottom w:val="none" w:sz="0" w:space="0" w:color="auto"/>
        <w:right w:val="none" w:sz="0" w:space="0" w:color="auto"/>
      </w:divBdr>
      <w:divsChild>
        <w:div w:id="311446413">
          <w:marLeft w:val="0"/>
          <w:marRight w:val="0"/>
          <w:marTop w:val="0"/>
          <w:marBottom w:val="0"/>
          <w:divBdr>
            <w:top w:val="none" w:sz="0" w:space="0" w:color="auto"/>
            <w:left w:val="none" w:sz="0" w:space="0" w:color="auto"/>
            <w:bottom w:val="none" w:sz="0" w:space="0" w:color="auto"/>
            <w:right w:val="none" w:sz="0" w:space="0" w:color="auto"/>
          </w:divBdr>
          <w:divsChild>
            <w:div w:id="181247725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81154633">
      <w:bodyDiv w:val="1"/>
      <w:marLeft w:val="0"/>
      <w:marRight w:val="0"/>
      <w:marTop w:val="0"/>
      <w:marBottom w:val="0"/>
      <w:divBdr>
        <w:top w:val="none" w:sz="0" w:space="0" w:color="auto"/>
        <w:left w:val="none" w:sz="0" w:space="0" w:color="auto"/>
        <w:bottom w:val="none" w:sz="0" w:space="0" w:color="auto"/>
        <w:right w:val="none" w:sz="0" w:space="0" w:color="auto"/>
      </w:divBdr>
    </w:div>
    <w:div w:id="1748458680">
      <w:bodyDiv w:val="1"/>
      <w:marLeft w:val="0"/>
      <w:marRight w:val="0"/>
      <w:marTop w:val="0"/>
      <w:marBottom w:val="0"/>
      <w:divBdr>
        <w:top w:val="none" w:sz="0" w:space="0" w:color="auto"/>
        <w:left w:val="none" w:sz="0" w:space="0" w:color="auto"/>
        <w:bottom w:val="none" w:sz="0" w:space="0" w:color="auto"/>
        <w:right w:val="none" w:sz="0" w:space="0" w:color="auto"/>
      </w:divBdr>
      <w:divsChild>
        <w:div w:id="258107148">
          <w:marLeft w:val="0"/>
          <w:marRight w:val="0"/>
          <w:marTop w:val="0"/>
          <w:marBottom w:val="0"/>
          <w:divBdr>
            <w:top w:val="none" w:sz="0" w:space="0" w:color="auto"/>
            <w:left w:val="none" w:sz="0" w:space="0" w:color="auto"/>
            <w:bottom w:val="none" w:sz="0" w:space="0" w:color="auto"/>
            <w:right w:val="none" w:sz="0" w:space="0" w:color="auto"/>
          </w:divBdr>
          <w:divsChild>
            <w:div w:id="57875719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67018885">
      <w:bodyDiv w:val="1"/>
      <w:marLeft w:val="0"/>
      <w:marRight w:val="0"/>
      <w:marTop w:val="0"/>
      <w:marBottom w:val="0"/>
      <w:divBdr>
        <w:top w:val="none" w:sz="0" w:space="0" w:color="auto"/>
        <w:left w:val="none" w:sz="0" w:space="0" w:color="auto"/>
        <w:bottom w:val="none" w:sz="0" w:space="0" w:color="auto"/>
        <w:right w:val="none" w:sz="0" w:space="0" w:color="auto"/>
      </w:divBdr>
    </w:div>
    <w:div w:id="1897231899">
      <w:bodyDiv w:val="1"/>
      <w:marLeft w:val="0"/>
      <w:marRight w:val="0"/>
      <w:marTop w:val="0"/>
      <w:marBottom w:val="0"/>
      <w:divBdr>
        <w:top w:val="none" w:sz="0" w:space="0" w:color="auto"/>
        <w:left w:val="none" w:sz="0" w:space="0" w:color="auto"/>
        <w:bottom w:val="none" w:sz="0" w:space="0" w:color="auto"/>
        <w:right w:val="none" w:sz="0" w:space="0" w:color="auto"/>
      </w:divBdr>
      <w:divsChild>
        <w:div w:id="1548836642">
          <w:marLeft w:val="0"/>
          <w:marRight w:val="0"/>
          <w:marTop w:val="0"/>
          <w:marBottom w:val="0"/>
          <w:divBdr>
            <w:top w:val="none" w:sz="0" w:space="0" w:color="auto"/>
            <w:left w:val="none" w:sz="0" w:space="0" w:color="auto"/>
            <w:bottom w:val="none" w:sz="0" w:space="0" w:color="auto"/>
            <w:right w:val="none" w:sz="0" w:space="0" w:color="auto"/>
          </w:divBdr>
        </w:div>
      </w:divsChild>
    </w:div>
    <w:div w:id="1986081580">
      <w:bodyDiv w:val="1"/>
      <w:marLeft w:val="0"/>
      <w:marRight w:val="0"/>
      <w:marTop w:val="0"/>
      <w:marBottom w:val="0"/>
      <w:divBdr>
        <w:top w:val="none" w:sz="0" w:space="0" w:color="auto"/>
        <w:left w:val="none" w:sz="0" w:space="0" w:color="auto"/>
        <w:bottom w:val="none" w:sz="0" w:space="0" w:color="auto"/>
        <w:right w:val="none" w:sz="0" w:space="0" w:color="auto"/>
      </w:divBdr>
    </w:div>
    <w:div w:id="1994481418">
      <w:bodyDiv w:val="1"/>
      <w:marLeft w:val="0"/>
      <w:marRight w:val="0"/>
      <w:marTop w:val="0"/>
      <w:marBottom w:val="0"/>
      <w:divBdr>
        <w:top w:val="none" w:sz="0" w:space="0" w:color="auto"/>
        <w:left w:val="none" w:sz="0" w:space="0" w:color="auto"/>
        <w:bottom w:val="none" w:sz="0" w:space="0" w:color="auto"/>
        <w:right w:val="none" w:sz="0" w:space="0" w:color="auto"/>
      </w:divBdr>
      <w:divsChild>
        <w:div w:id="1500854234">
          <w:marLeft w:val="0"/>
          <w:marRight w:val="0"/>
          <w:marTop w:val="0"/>
          <w:marBottom w:val="0"/>
          <w:divBdr>
            <w:top w:val="none" w:sz="0" w:space="0" w:color="auto"/>
            <w:left w:val="none" w:sz="0" w:space="0" w:color="auto"/>
            <w:bottom w:val="none" w:sz="0" w:space="0" w:color="auto"/>
            <w:right w:val="none" w:sz="0" w:space="0" w:color="auto"/>
          </w:divBdr>
          <w:divsChild>
            <w:div w:id="1860580615">
              <w:marLeft w:val="0"/>
              <w:marRight w:val="0"/>
              <w:marTop w:val="0"/>
              <w:marBottom w:val="0"/>
              <w:divBdr>
                <w:top w:val="none" w:sz="0" w:space="0" w:color="auto"/>
                <w:left w:val="none" w:sz="0" w:space="0" w:color="auto"/>
                <w:bottom w:val="none" w:sz="0" w:space="0" w:color="auto"/>
                <w:right w:val="none" w:sz="0" w:space="0" w:color="auto"/>
              </w:divBdr>
              <w:divsChild>
                <w:div w:id="291984222">
                  <w:marLeft w:val="0"/>
                  <w:marRight w:val="0"/>
                  <w:marTop w:val="0"/>
                  <w:marBottom w:val="0"/>
                  <w:divBdr>
                    <w:top w:val="none" w:sz="0" w:space="0" w:color="auto"/>
                    <w:left w:val="none" w:sz="0" w:space="0" w:color="auto"/>
                    <w:bottom w:val="none" w:sz="0" w:space="0" w:color="auto"/>
                    <w:right w:val="none" w:sz="0" w:space="0" w:color="auto"/>
                  </w:divBdr>
                  <w:divsChild>
                    <w:div w:id="248194845">
                      <w:marLeft w:val="0"/>
                      <w:marRight w:val="427"/>
                      <w:marTop w:val="0"/>
                      <w:marBottom w:val="0"/>
                      <w:divBdr>
                        <w:top w:val="none" w:sz="0" w:space="0" w:color="auto"/>
                        <w:left w:val="none" w:sz="0" w:space="0" w:color="auto"/>
                        <w:bottom w:val="none" w:sz="0" w:space="0" w:color="auto"/>
                        <w:right w:val="none" w:sz="0" w:space="0" w:color="auto"/>
                      </w:divBdr>
                      <w:divsChild>
                        <w:div w:id="2120639370">
                          <w:marLeft w:val="0"/>
                          <w:marRight w:val="0"/>
                          <w:marTop w:val="0"/>
                          <w:marBottom w:val="0"/>
                          <w:divBdr>
                            <w:top w:val="none" w:sz="0" w:space="0" w:color="auto"/>
                            <w:left w:val="none" w:sz="0" w:space="0" w:color="auto"/>
                            <w:bottom w:val="none" w:sz="0" w:space="0" w:color="auto"/>
                            <w:right w:val="none" w:sz="0" w:space="0" w:color="auto"/>
                          </w:divBdr>
                          <w:divsChild>
                            <w:div w:id="1275214057">
                              <w:marLeft w:val="0"/>
                              <w:marRight w:val="0"/>
                              <w:marTop w:val="0"/>
                              <w:marBottom w:val="0"/>
                              <w:divBdr>
                                <w:top w:val="none" w:sz="0" w:space="0" w:color="auto"/>
                                <w:left w:val="none" w:sz="0" w:space="0" w:color="auto"/>
                                <w:bottom w:val="none" w:sz="0" w:space="0" w:color="auto"/>
                                <w:right w:val="none" w:sz="0" w:space="0" w:color="auto"/>
                              </w:divBdr>
                              <w:divsChild>
                                <w:div w:id="174149319">
                                  <w:marLeft w:val="0"/>
                                  <w:marRight w:val="427"/>
                                  <w:marTop w:val="0"/>
                                  <w:marBottom w:val="750"/>
                                  <w:divBdr>
                                    <w:top w:val="none" w:sz="0" w:space="0" w:color="auto"/>
                                    <w:left w:val="none" w:sz="0" w:space="0" w:color="auto"/>
                                    <w:bottom w:val="none" w:sz="0" w:space="0" w:color="auto"/>
                                    <w:right w:val="none" w:sz="0" w:space="0" w:color="auto"/>
                                  </w:divBdr>
                                  <w:divsChild>
                                    <w:div w:id="1863930437">
                                      <w:marLeft w:val="0"/>
                                      <w:marRight w:val="0"/>
                                      <w:marTop w:val="0"/>
                                      <w:marBottom w:val="0"/>
                                      <w:divBdr>
                                        <w:top w:val="none" w:sz="0" w:space="0" w:color="auto"/>
                                        <w:left w:val="none" w:sz="0" w:space="0" w:color="auto"/>
                                        <w:bottom w:val="none" w:sz="0" w:space="0" w:color="auto"/>
                                        <w:right w:val="none" w:sz="0" w:space="0" w:color="auto"/>
                                      </w:divBdr>
                                    </w:div>
                                    <w:div w:id="183596300">
                                      <w:marLeft w:val="0"/>
                                      <w:marRight w:val="0"/>
                                      <w:marTop w:val="0"/>
                                      <w:marBottom w:val="0"/>
                                      <w:divBdr>
                                        <w:top w:val="none" w:sz="0" w:space="0" w:color="auto"/>
                                        <w:left w:val="none" w:sz="0" w:space="0" w:color="auto"/>
                                        <w:bottom w:val="none" w:sz="0" w:space="0" w:color="auto"/>
                                        <w:right w:val="none" w:sz="0" w:space="0" w:color="auto"/>
                                      </w:divBdr>
                                      <w:divsChild>
                                        <w:div w:id="8346909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38682167">
                              <w:marLeft w:val="0"/>
                              <w:marRight w:val="0"/>
                              <w:marTop w:val="0"/>
                              <w:marBottom w:val="0"/>
                              <w:divBdr>
                                <w:top w:val="none" w:sz="0" w:space="0" w:color="auto"/>
                                <w:left w:val="none" w:sz="0" w:space="0" w:color="auto"/>
                                <w:bottom w:val="none" w:sz="0" w:space="0" w:color="auto"/>
                                <w:right w:val="none" w:sz="0" w:space="0" w:color="auto"/>
                              </w:divBdr>
                              <w:divsChild>
                                <w:div w:id="303435732">
                                  <w:marLeft w:val="0"/>
                                  <w:marRight w:val="0"/>
                                  <w:marTop w:val="0"/>
                                  <w:marBottom w:val="0"/>
                                  <w:divBdr>
                                    <w:top w:val="none" w:sz="0" w:space="0" w:color="auto"/>
                                    <w:left w:val="none" w:sz="0" w:space="0" w:color="auto"/>
                                    <w:bottom w:val="none" w:sz="0" w:space="0" w:color="auto"/>
                                    <w:right w:val="none" w:sz="0" w:space="0" w:color="auto"/>
                                  </w:divBdr>
                                  <w:divsChild>
                                    <w:div w:id="450319921">
                                      <w:marLeft w:val="0"/>
                                      <w:marRight w:val="0"/>
                                      <w:marTop w:val="0"/>
                                      <w:marBottom w:val="0"/>
                                      <w:divBdr>
                                        <w:top w:val="none" w:sz="0" w:space="0" w:color="auto"/>
                                        <w:left w:val="none" w:sz="0" w:space="0" w:color="auto"/>
                                        <w:bottom w:val="none" w:sz="0" w:space="0" w:color="auto"/>
                                        <w:right w:val="none" w:sz="0" w:space="0" w:color="auto"/>
                                      </w:divBdr>
                                      <w:divsChild>
                                        <w:div w:id="1790513477">
                                          <w:marLeft w:val="0"/>
                                          <w:marRight w:val="0"/>
                                          <w:marTop w:val="75"/>
                                          <w:marBottom w:val="0"/>
                                          <w:divBdr>
                                            <w:top w:val="none" w:sz="0" w:space="0" w:color="auto"/>
                                            <w:left w:val="none" w:sz="0" w:space="0" w:color="auto"/>
                                            <w:bottom w:val="none" w:sz="0" w:space="0" w:color="auto"/>
                                            <w:right w:val="none" w:sz="0" w:space="0" w:color="auto"/>
                                          </w:divBdr>
                                        </w:div>
                                      </w:divsChild>
                                    </w:div>
                                    <w:div w:id="1205866334">
                                      <w:marLeft w:val="0"/>
                                      <w:marRight w:val="0"/>
                                      <w:marTop w:val="0"/>
                                      <w:marBottom w:val="0"/>
                                      <w:divBdr>
                                        <w:top w:val="none" w:sz="0" w:space="0" w:color="auto"/>
                                        <w:left w:val="none" w:sz="0" w:space="0" w:color="auto"/>
                                        <w:bottom w:val="none" w:sz="0" w:space="0" w:color="auto"/>
                                        <w:right w:val="none" w:sz="0" w:space="0" w:color="auto"/>
                                      </w:divBdr>
                                      <w:divsChild>
                                        <w:div w:id="14412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062">
                              <w:marLeft w:val="0"/>
                              <w:marRight w:val="0"/>
                              <w:marTop w:val="300"/>
                              <w:marBottom w:val="300"/>
                              <w:divBdr>
                                <w:top w:val="single" w:sz="36" w:space="11" w:color="DCDCDC"/>
                                <w:left w:val="single" w:sz="36" w:space="11" w:color="DCDCDC"/>
                                <w:bottom w:val="single" w:sz="36" w:space="11" w:color="DCDCDC"/>
                                <w:right w:val="single" w:sz="36" w:space="11" w:color="DCDCDC"/>
                              </w:divBdr>
                            </w:div>
                          </w:divsChild>
                        </w:div>
                        <w:div w:id="1332174104">
                          <w:marLeft w:val="-6375"/>
                          <w:marRight w:val="150"/>
                          <w:marTop w:val="150"/>
                          <w:marBottom w:val="150"/>
                          <w:divBdr>
                            <w:top w:val="none" w:sz="0" w:space="0" w:color="auto"/>
                            <w:left w:val="none" w:sz="0" w:space="0" w:color="auto"/>
                            <w:bottom w:val="none" w:sz="0" w:space="0" w:color="auto"/>
                            <w:right w:val="none" w:sz="0" w:space="0" w:color="auto"/>
                          </w:divBdr>
                          <w:divsChild>
                            <w:div w:id="2021347032">
                              <w:marLeft w:val="0"/>
                              <w:marRight w:val="0"/>
                              <w:marTop w:val="0"/>
                              <w:marBottom w:val="0"/>
                              <w:divBdr>
                                <w:top w:val="none" w:sz="0" w:space="0" w:color="auto"/>
                                <w:left w:val="none" w:sz="0" w:space="0" w:color="auto"/>
                                <w:bottom w:val="none" w:sz="0" w:space="0" w:color="auto"/>
                                <w:right w:val="none" w:sz="0" w:space="0" w:color="auto"/>
                              </w:divBdr>
                              <w:divsChild>
                                <w:div w:id="1224409875">
                                  <w:marLeft w:val="0"/>
                                  <w:marRight w:val="0"/>
                                  <w:marTop w:val="0"/>
                                  <w:marBottom w:val="0"/>
                                  <w:divBdr>
                                    <w:top w:val="none" w:sz="0" w:space="0" w:color="auto"/>
                                    <w:left w:val="none" w:sz="0" w:space="0" w:color="auto"/>
                                    <w:bottom w:val="none" w:sz="0" w:space="0" w:color="auto"/>
                                    <w:right w:val="none" w:sz="0" w:space="0" w:color="auto"/>
                                  </w:divBdr>
                                </w:div>
                                <w:div w:id="483816703">
                                  <w:marLeft w:val="0"/>
                                  <w:marRight w:val="0"/>
                                  <w:marTop w:val="0"/>
                                  <w:marBottom w:val="0"/>
                                  <w:divBdr>
                                    <w:top w:val="none" w:sz="0" w:space="0" w:color="auto"/>
                                    <w:left w:val="none" w:sz="0" w:space="0" w:color="auto"/>
                                    <w:bottom w:val="none" w:sz="0" w:space="0" w:color="auto"/>
                                    <w:right w:val="none" w:sz="0" w:space="0" w:color="auto"/>
                                  </w:divBdr>
                                  <w:divsChild>
                                    <w:div w:id="19360182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286536">
          <w:marLeft w:val="0"/>
          <w:marRight w:val="0"/>
          <w:marTop w:val="0"/>
          <w:marBottom w:val="0"/>
          <w:divBdr>
            <w:top w:val="none" w:sz="0" w:space="0" w:color="auto"/>
            <w:left w:val="none" w:sz="0" w:space="0" w:color="auto"/>
            <w:bottom w:val="none" w:sz="0" w:space="0" w:color="auto"/>
            <w:right w:val="none" w:sz="0" w:space="0" w:color="auto"/>
          </w:divBdr>
          <w:divsChild>
            <w:div w:id="489293826">
              <w:marLeft w:val="0"/>
              <w:marRight w:val="0"/>
              <w:marTop w:val="0"/>
              <w:marBottom w:val="0"/>
              <w:divBdr>
                <w:top w:val="none" w:sz="0" w:space="0" w:color="auto"/>
                <w:left w:val="none" w:sz="0" w:space="0" w:color="auto"/>
                <w:bottom w:val="none" w:sz="0" w:space="0" w:color="auto"/>
                <w:right w:val="none" w:sz="0" w:space="0" w:color="auto"/>
              </w:divBdr>
              <w:divsChild>
                <w:div w:id="1644459168">
                  <w:marLeft w:val="0"/>
                  <w:marRight w:val="0"/>
                  <w:marTop w:val="0"/>
                  <w:marBottom w:val="891"/>
                  <w:divBdr>
                    <w:top w:val="none" w:sz="0" w:space="0" w:color="auto"/>
                    <w:left w:val="none" w:sz="0" w:space="0" w:color="auto"/>
                    <w:bottom w:val="none" w:sz="0" w:space="0" w:color="auto"/>
                    <w:right w:val="none" w:sz="0" w:space="0" w:color="auto"/>
                  </w:divBdr>
                  <w:divsChild>
                    <w:div w:id="1306928313">
                      <w:marLeft w:val="0"/>
                      <w:marRight w:val="0"/>
                      <w:marTop w:val="0"/>
                      <w:marBottom w:val="0"/>
                      <w:divBdr>
                        <w:top w:val="single" w:sz="2" w:space="8" w:color="56A1D5"/>
                        <w:left w:val="single" w:sz="2" w:space="0" w:color="56A1D5"/>
                        <w:bottom w:val="single" w:sz="36" w:space="8" w:color="56A1D5"/>
                        <w:right w:val="single" w:sz="2" w:space="0" w:color="56A1D5"/>
                      </w:divBdr>
                    </w:div>
                  </w:divsChild>
                </w:div>
                <w:div w:id="2121025752">
                  <w:marLeft w:val="0"/>
                  <w:marRight w:val="0"/>
                  <w:marTop w:val="300"/>
                  <w:marBottom w:val="300"/>
                  <w:divBdr>
                    <w:top w:val="none" w:sz="0" w:space="0" w:color="auto"/>
                    <w:left w:val="none" w:sz="0" w:space="0" w:color="auto"/>
                    <w:bottom w:val="none" w:sz="0" w:space="0" w:color="auto"/>
                    <w:right w:val="none" w:sz="0" w:space="0" w:color="auto"/>
                  </w:divBdr>
                  <w:divsChild>
                    <w:div w:id="297149813">
                      <w:marLeft w:val="0"/>
                      <w:marRight w:val="0"/>
                      <w:marTop w:val="0"/>
                      <w:marBottom w:val="0"/>
                      <w:divBdr>
                        <w:top w:val="none" w:sz="0" w:space="0" w:color="auto"/>
                        <w:left w:val="none" w:sz="0" w:space="0" w:color="auto"/>
                        <w:bottom w:val="none" w:sz="0" w:space="0" w:color="auto"/>
                        <w:right w:val="none" w:sz="0" w:space="0" w:color="auto"/>
                      </w:divBdr>
                      <w:divsChild>
                        <w:div w:id="903446165">
                          <w:marLeft w:val="0"/>
                          <w:marRight w:val="0"/>
                          <w:marTop w:val="0"/>
                          <w:marBottom w:val="0"/>
                          <w:divBdr>
                            <w:top w:val="none" w:sz="0" w:space="0" w:color="auto"/>
                            <w:left w:val="none" w:sz="0" w:space="0" w:color="auto"/>
                            <w:bottom w:val="single" w:sz="6" w:space="3" w:color="DCDCDC"/>
                            <w:right w:val="none" w:sz="0" w:space="0" w:color="auto"/>
                          </w:divBdr>
                        </w:div>
                        <w:div w:id="240674553">
                          <w:marLeft w:val="0"/>
                          <w:marRight w:val="0"/>
                          <w:marTop w:val="0"/>
                          <w:marBottom w:val="0"/>
                          <w:divBdr>
                            <w:top w:val="none" w:sz="0" w:space="0" w:color="auto"/>
                            <w:left w:val="none" w:sz="0" w:space="0" w:color="auto"/>
                            <w:bottom w:val="none" w:sz="0" w:space="0" w:color="auto"/>
                            <w:right w:val="none" w:sz="0" w:space="0" w:color="auto"/>
                          </w:divBdr>
                          <w:divsChild>
                            <w:div w:id="15184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780509">
                  <w:marLeft w:val="0"/>
                  <w:marRight w:val="0"/>
                  <w:marTop w:val="0"/>
                  <w:marBottom w:val="891"/>
                  <w:divBdr>
                    <w:top w:val="none" w:sz="0" w:space="0" w:color="auto"/>
                    <w:left w:val="none" w:sz="0" w:space="0" w:color="auto"/>
                    <w:bottom w:val="none" w:sz="0" w:space="0" w:color="auto"/>
                    <w:right w:val="none" w:sz="0" w:space="0" w:color="auto"/>
                  </w:divBdr>
                </w:div>
              </w:divsChild>
            </w:div>
          </w:divsChild>
        </w:div>
        <w:div w:id="548688147">
          <w:marLeft w:val="0"/>
          <w:marRight w:val="0"/>
          <w:marTop w:val="0"/>
          <w:marBottom w:val="0"/>
          <w:divBdr>
            <w:top w:val="none" w:sz="0" w:space="0" w:color="auto"/>
            <w:left w:val="none" w:sz="0" w:space="0" w:color="auto"/>
            <w:bottom w:val="none" w:sz="0" w:space="0" w:color="auto"/>
            <w:right w:val="none" w:sz="0" w:space="0" w:color="auto"/>
          </w:divBdr>
          <w:divsChild>
            <w:div w:id="57093791">
              <w:marLeft w:val="0"/>
              <w:marRight w:val="0"/>
              <w:marTop w:val="0"/>
              <w:marBottom w:val="0"/>
              <w:divBdr>
                <w:top w:val="none" w:sz="0" w:space="0" w:color="auto"/>
                <w:left w:val="none" w:sz="0" w:space="0" w:color="auto"/>
                <w:bottom w:val="none" w:sz="0" w:space="0" w:color="auto"/>
                <w:right w:val="none" w:sz="0" w:space="0" w:color="auto"/>
              </w:divBdr>
              <w:divsChild>
                <w:div w:id="113989038">
                  <w:marLeft w:val="0"/>
                  <w:marRight w:val="0"/>
                  <w:marTop w:val="0"/>
                  <w:marBottom w:val="0"/>
                  <w:divBdr>
                    <w:top w:val="none" w:sz="0" w:space="0" w:color="auto"/>
                    <w:left w:val="none" w:sz="0" w:space="0" w:color="auto"/>
                    <w:bottom w:val="none" w:sz="0" w:space="0" w:color="auto"/>
                    <w:right w:val="none" w:sz="0" w:space="0" w:color="auto"/>
                  </w:divBdr>
                  <w:divsChild>
                    <w:div w:id="1982735669">
                      <w:marLeft w:val="0"/>
                      <w:marRight w:val="0"/>
                      <w:marTop w:val="0"/>
                      <w:marBottom w:val="0"/>
                      <w:divBdr>
                        <w:top w:val="none" w:sz="0" w:space="0" w:color="auto"/>
                        <w:left w:val="none" w:sz="0" w:space="0" w:color="auto"/>
                        <w:bottom w:val="none" w:sz="0" w:space="0" w:color="auto"/>
                        <w:right w:val="none" w:sz="0" w:space="0" w:color="auto"/>
                      </w:divBdr>
                      <w:divsChild>
                        <w:div w:id="1129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070711">
      <w:bodyDiv w:val="1"/>
      <w:marLeft w:val="0"/>
      <w:marRight w:val="0"/>
      <w:marTop w:val="0"/>
      <w:marBottom w:val="0"/>
      <w:divBdr>
        <w:top w:val="none" w:sz="0" w:space="0" w:color="auto"/>
        <w:left w:val="none" w:sz="0" w:space="0" w:color="auto"/>
        <w:bottom w:val="none" w:sz="0" w:space="0" w:color="auto"/>
        <w:right w:val="none" w:sz="0" w:space="0" w:color="auto"/>
      </w:divBdr>
    </w:div>
    <w:div w:id="2082677001">
      <w:bodyDiv w:val="1"/>
      <w:marLeft w:val="0"/>
      <w:marRight w:val="0"/>
      <w:marTop w:val="0"/>
      <w:marBottom w:val="0"/>
      <w:divBdr>
        <w:top w:val="none" w:sz="0" w:space="0" w:color="auto"/>
        <w:left w:val="none" w:sz="0" w:space="0" w:color="auto"/>
        <w:bottom w:val="none" w:sz="0" w:space="0" w:color="auto"/>
        <w:right w:val="none" w:sz="0" w:space="0" w:color="auto"/>
      </w:divBdr>
      <w:divsChild>
        <w:div w:id="1705405774">
          <w:marLeft w:val="0"/>
          <w:marRight w:val="0"/>
          <w:marTop w:val="0"/>
          <w:marBottom w:val="0"/>
          <w:divBdr>
            <w:top w:val="none" w:sz="0" w:space="0" w:color="auto"/>
            <w:left w:val="none" w:sz="0" w:space="0" w:color="auto"/>
            <w:bottom w:val="none" w:sz="0" w:space="0" w:color="auto"/>
            <w:right w:val="none" w:sz="0" w:space="0" w:color="auto"/>
          </w:divBdr>
          <w:divsChild>
            <w:div w:id="2521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mify.philips.com/web/" TargetMode="External"/><Relationship Id="rId13" Type="http://schemas.openxmlformats.org/officeDocument/2006/relationships/hyperlink" Target="https://www.galendata.com/disadvantages-of-technology-in-healthcare/" TargetMode="External"/><Relationship Id="rId18" Type="http://schemas.openxmlformats.org/officeDocument/2006/relationships/hyperlink" Target="https://www.galendata.com/disadvantages-of-technology-in-healthca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2121661@student.uwstd.ac.uk" TargetMode="External"/><Relationship Id="rId12" Type="http://schemas.openxmlformats.org/officeDocument/2006/relationships/hyperlink" Target="https://www.galendata.com/disadvantages-of-technology-in-healthcare/" TargetMode="External"/><Relationship Id="rId17" Type="http://schemas.openxmlformats.org/officeDocument/2006/relationships/hyperlink" Target="https://www.rcgp.org.uk/policy/rcgp-policy-areas/technology.aspx" TargetMode="External"/><Relationship Id="rId2" Type="http://schemas.openxmlformats.org/officeDocument/2006/relationships/numbering" Target="numbering.xml"/><Relationship Id="rId16" Type="http://schemas.openxmlformats.org/officeDocument/2006/relationships/image" Target="media/image2.gif"/><Relationship Id="rId20" Type="http://schemas.openxmlformats.org/officeDocument/2006/relationships/hyperlink" Target="https://www.rcgp.org.uk/policy/rcgp-policy-areas/technology.asp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alendata.com/disadvantages-of-technology-in-healthcare/" TargetMode="External"/><Relationship Id="rId5" Type="http://schemas.openxmlformats.org/officeDocument/2006/relationships/webSettings" Target="webSettings.xml"/><Relationship Id="rId15" Type="http://schemas.openxmlformats.org/officeDocument/2006/relationships/hyperlink" Target="https://toolbox.eupati.eu/glossary/statistics/" TargetMode="External"/><Relationship Id="rId10" Type="http://schemas.openxmlformats.org/officeDocument/2006/relationships/hyperlink" Target="https://www.nuffieldtrust.org.uk/news-item/technology-in-general-practice-a-vehicle-for-change" TargetMode="External"/><Relationship Id="rId19" Type="http://schemas.openxmlformats.org/officeDocument/2006/relationships/hyperlink" Target="https://www.nuffieldtrust.org.uk/news-item/technology-in-general-practice-a-vehicle-for-change" TargetMode="External"/><Relationship Id="rId4" Type="http://schemas.openxmlformats.org/officeDocument/2006/relationships/settings" Target="settings.xml"/><Relationship Id="rId9" Type="http://schemas.openxmlformats.org/officeDocument/2006/relationships/hyperlink" Target="https://www.nuffieldtrust.org.uk/news-item/technology-in-general-practice-a-vehicle-for-change" TargetMode="External"/><Relationship Id="rId14" Type="http://schemas.openxmlformats.org/officeDocument/2006/relationships/hyperlink" Target="https://www.galendata.com/disadvantages-of-technology-in-healthca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New technologies today and information technologies (ICT) have become very important and a sign of progress, improvement and quality that determine our lives and have an essential role in health education as it relates to the prevention, diagnosis, and treatment of the symptoms of disease. This report will explain some of the modern technologies used by GPs in the field of health. They have greatly contributed to some very significant changes in the configuration of standard health services. This report also explores some of the major benefits and savings achieved using technologies in the area of health, like increased efficiency and quality of patient care, reduced administrative and operational costs. Also, the disadvantages of using of new technologies in the field of health as found in the literature, such as the risk of misdiagnosis due to possible software errors, and therefore the issue of ethical responsibility.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2395</Words>
  <Characters>13657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 BMSW 4003</dc:title>
  <dc:subject/>
  <dc:creator>Name: Sacree Mwepu (2121661)</dc:creator>
  <cp:keywords/>
  <dc:description/>
  <cp:lastModifiedBy>Sacree Mwepu (2121661)</cp:lastModifiedBy>
  <cp:revision>2</cp:revision>
  <dcterms:created xsi:type="dcterms:W3CDTF">2022-05-04T22:42:00Z</dcterms:created>
  <dcterms:modified xsi:type="dcterms:W3CDTF">2022-05-04T22:42:00Z</dcterms:modified>
</cp:coreProperties>
</file>