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6AD82" w14:textId="77777777" w:rsidR="006C73BC" w:rsidRDefault="006C73BC">
      <w:pPr>
        <w:spacing w:after="800"/>
      </w:pPr>
    </w:p>
    <w:p w14:paraId="74BB1F4E" w14:textId="77777777" w:rsidR="006C73BC" w:rsidRDefault="00831338">
      <w:pPr>
        <w:spacing w:after="600" w:line="360" w:lineRule="auto"/>
        <w:jc w:val="center"/>
      </w:pPr>
      <w:r>
        <w:rPr>
          <w:b/>
          <w:bCs/>
          <w:sz w:val="32"/>
          <w:szCs w:val="32"/>
        </w:rPr>
        <w:t>LEVEL 4 ASSESSMENT PORTFOLIO</w:t>
      </w:r>
    </w:p>
    <w:p w14:paraId="49ACDBB6" w14:textId="77777777" w:rsidR="006C73BC" w:rsidRDefault="00831338">
      <w:pPr>
        <w:spacing w:after="800" w:line="360" w:lineRule="auto"/>
        <w:jc w:val="center"/>
      </w:pPr>
      <w:r>
        <w:rPr>
          <w:b/>
          <w:bCs/>
          <w:sz w:val="28"/>
          <w:szCs w:val="28"/>
        </w:rPr>
        <w:t>Personal Development Portfolio</w:t>
      </w:r>
    </w:p>
    <w:p w14:paraId="0775B002" w14:textId="77777777" w:rsidR="006C73BC" w:rsidRDefault="00831338">
      <w:pPr>
        <w:spacing w:after="200" w:line="360" w:lineRule="auto"/>
        <w:jc w:val="center"/>
      </w:pPr>
      <w:r>
        <w:rPr>
          <w:sz w:val="24"/>
          <w:szCs w:val="24"/>
        </w:rPr>
        <w:t>Student Name: Elizabeth Nuworkpor</w:t>
      </w:r>
    </w:p>
    <w:p w14:paraId="48EDFCDD" w14:textId="77777777" w:rsidR="006C73BC" w:rsidRDefault="00831338">
      <w:pPr>
        <w:spacing w:after="200" w:line="360" w:lineRule="auto"/>
        <w:jc w:val="center"/>
      </w:pPr>
      <w:r>
        <w:rPr>
          <w:sz w:val="24"/>
          <w:szCs w:val="24"/>
        </w:rPr>
        <w:t>Student ID Number: 2508597</w:t>
      </w:r>
    </w:p>
    <w:p w14:paraId="6D0A96B4" w14:textId="77777777" w:rsidR="006C73BC" w:rsidRDefault="00831338">
      <w:pPr>
        <w:spacing w:after="200" w:line="360" w:lineRule="auto"/>
        <w:jc w:val="center"/>
      </w:pPr>
      <w:r>
        <w:rPr>
          <w:sz w:val="24"/>
          <w:szCs w:val="24"/>
        </w:rPr>
        <w:t>Module Code: LCHS4009</w:t>
      </w:r>
    </w:p>
    <w:p w14:paraId="4A447139" w14:textId="77777777" w:rsidR="006C73BC" w:rsidRDefault="00831338">
      <w:pPr>
        <w:spacing w:after="200" w:line="360" w:lineRule="auto"/>
        <w:jc w:val="center"/>
      </w:pPr>
      <w:r>
        <w:rPr>
          <w:sz w:val="24"/>
          <w:szCs w:val="24"/>
        </w:rPr>
        <w:t>Module Title: Professional Development within Health and Social Care</w:t>
      </w:r>
    </w:p>
    <w:p w14:paraId="3EB87F09" w14:textId="77777777" w:rsidR="006C73BC" w:rsidRDefault="00831338">
      <w:pPr>
        <w:spacing w:after="200" w:line="360" w:lineRule="auto"/>
        <w:jc w:val="center"/>
      </w:pPr>
      <w:r>
        <w:rPr>
          <w:sz w:val="24"/>
          <w:szCs w:val="24"/>
        </w:rPr>
        <w:t>Programme: Certificate of Higher Education Skills for the Workplace (Health and Social Care)</w:t>
      </w:r>
    </w:p>
    <w:p w14:paraId="46EE4241" w14:textId="583BCE49" w:rsidR="006C73BC" w:rsidRDefault="00831338">
      <w:pPr>
        <w:spacing w:after="200" w:line="360" w:lineRule="auto"/>
        <w:jc w:val="center"/>
      </w:pPr>
      <w:r>
        <w:rPr>
          <w:sz w:val="24"/>
          <w:szCs w:val="24"/>
        </w:rPr>
        <w:t xml:space="preserve">Lecturer: </w:t>
      </w:r>
      <w:r w:rsidR="008A58BC">
        <w:rPr>
          <w:sz w:val="24"/>
          <w:szCs w:val="24"/>
        </w:rPr>
        <w:t>Hajra</w:t>
      </w:r>
      <w:r>
        <w:rPr>
          <w:sz w:val="24"/>
          <w:szCs w:val="24"/>
        </w:rPr>
        <w:t xml:space="preserve"> </w:t>
      </w:r>
      <w:r w:rsidR="008A58BC">
        <w:rPr>
          <w:sz w:val="24"/>
          <w:szCs w:val="24"/>
        </w:rPr>
        <w:t>Mustasim</w:t>
      </w:r>
    </w:p>
    <w:p w14:paraId="208937D6" w14:textId="1D5D62CF" w:rsidR="006C73BC" w:rsidRDefault="00831338" w:rsidP="003F574B">
      <w:pPr>
        <w:spacing w:after="200" w:line="360" w:lineRule="auto"/>
        <w:jc w:val="center"/>
      </w:pPr>
      <w:r>
        <w:rPr>
          <w:sz w:val="24"/>
          <w:szCs w:val="24"/>
        </w:rPr>
        <w:t>Assignment Title: Personal Development Portfolio (Component 2)</w:t>
      </w:r>
    </w:p>
    <w:p w14:paraId="4B2FC46A" w14:textId="77777777" w:rsidR="006C73BC" w:rsidRDefault="00831338">
      <w:r>
        <w:br w:type="page"/>
      </w:r>
    </w:p>
    <w:p w14:paraId="028EEEC7" w14:textId="77777777" w:rsidR="006C73BC" w:rsidRDefault="00831338">
      <w:pPr>
        <w:pStyle w:val="Heading1"/>
        <w:spacing w:before="200" w:after="200" w:line="360" w:lineRule="auto"/>
      </w:pPr>
      <w:r>
        <w:rPr>
          <w:b/>
          <w:bCs/>
          <w:sz w:val="30"/>
          <w:szCs w:val="30"/>
        </w:rPr>
        <w:lastRenderedPageBreak/>
        <w:t>Contents</w:t>
      </w:r>
    </w:p>
    <w:p w14:paraId="406AFAB8" w14:textId="77777777" w:rsidR="006C73BC" w:rsidRDefault="00831338">
      <w:pPr>
        <w:spacing w:after="120" w:line="360" w:lineRule="auto"/>
      </w:pPr>
      <w:r>
        <w:t>1. Chosen Job Vacancy: Radiology Assistant Job Advertisement</w:t>
      </w:r>
    </w:p>
    <w:p w14:paraId="6321480D" w14:textId="77777777" w:rsidR="006C73BC" w:rsidRDefault="00831338">
      <w:pPr>
        <w:spacing w:after="120" w:line="360" w:lineRule="auto"/>
      </w:pPr>
      <w:r>
        <w:t>2. Task 1: Curriculum Vitae</w:t>
      </w:r>
    </w:p>
    <w:p w14:paraId="0ED5F816" w14:textId="77777777" w:rsidR="006C73BC" w:rsidRDefault="00831338">
      <w:pPr>
        <w:spacing w:after="120" w:line="360" w:lineRule="auto"/>
      </w:pPr>
      <w:r>
        <w:t>3. Task 2: Personal Statement</w:t>
      </w:r>
    </w:p>
    <w:p w14:paraId="419B23E8" w14:textId="77777777" w:rsidR="006C73BC" w:rsidRDefault="00831338">
      <w:pPr>
        <w:spacing w:after="120" w:line="360" w:lineRule="auto"/>
      </w:pPr>
      <w:r>
        <w:t>4. Task 3: SWOT Analysis and Personal Development Plan</w:t>
      </w:r>
    </w:p>
    <w:p w14:paraId="77BD52CB" w14:textId="77777777" w:rsidR="006C73BC" w:rsidRDefault="00831338">
      <w:pPr>
        <w:spacing w:after="120" w:line="360" w:lineRule="auto"/>
      </w:pPr>
      <w:r>
        <w:t>5. Task 4: Reflective Account (Gibbs, 1988)</w:t>
      </w:r>
    </w:p>
    <w:p w14:paraId="351E3BF2" w14:textId="77777777" w:rsidR="006C73BC" w:rsidRDefault="00831338">
      <w:pPr>
        <w:spacing w:after="120" w:line="360" w:lineRule="auto"/>
      </w:pPr>
      <w:r>
        <w:t>6. Reference List</w:t>
      </w:r>
    </w:p>
    <w:p w14:paraId="63EE72AD" w14:textId="77777777" w:rsidR="006C73BC" w:rsidRDefault="00831338">
      <w:r>
        <w:br w:type="page"/>
      </w:r>
    </w:p>
    <w:p w14:paraId="4DB246CA" w14:textId="77777777" w:rsidR="006C73BC" w:rsidRDefault="00831338">
      <w:pPr>
        <w:pStyle w:val="Heading1"/>
        <w:spacing w:before="200" w:after="200" w:line="360" w:lineRule="auto"/>
      </w:pPr>
      <w:r>
        <w:rPr>
          <w:b/>
          <w:bCs/>
          <w:sz w:val="30"/>
          <w:szCs w:val="30"/>
        </w:rPr>
        <w:lastRenderedPageBreak/>
        <w:t>Chosen Job Vacancy</w:t>
      </w:r>
    </w:p>
    <w:p w14:paraId="4B529B75" w14:textId="2CA3A28C" w:rsidR="006C73BC" w:rsidRDefault="003F574B">
      <w:pPr>
        <w:spacing w:after="200" w:line="360" w:lineRule="auto"/>
      </w:pPr>
      <w:r>
        <w:t>The role I selected for this portfolio is Radiology Assistant, based in the X-ray Department at The Princess Royal Hospital, Telford, with rotation to the Community Diagnostic Centre at Stafford Park, Telford. The vacancy was advertised by The Shrewsbury and Telford Hospital NHS Trust (SaTH) (2026).</w:t>
      </w:r>
    </w:p>
    <w:p w14:paraId="3B22BCCF" w14:textId="77777777" w:rsidR="006C73BC" w:rsidRDefault="00831338">
      <w:pPr>
        <w:pStyle w:val="Heading2"/>
        <w:spacing w:before="200" w:after="120" w:line="360" w:lineRule="auto"/>
      </w:pPr>
      <w:r>
        <w:rPr>
          <w:b/>
          <w:bCs/>
          <w:sz w:val="24"/>
          <w:szCs w:val="24"/>
        </w:rPr>
        <w:t>Job Advertisement Summary</w:t>
      </w:r>
    </w:p>
    <w:p w14:paraId="3EB21ADB" w14:textId="77777777" w:rsidR="006C73BC" w:rsidRDefault="00831338">
      <w:pPr>
        <w:spacing w:after="200" w:line="360" w:lineRule="auto"/>
      </w:pPr>
      <w:r>
        <w:rPr>
          <w:b/>
          <w:bCs/>
        </w:rPr>
        <w:t xml:space="preserve">Employer: </w:t>
      </w:r>
      <w:r>
        <w:t>The Shrewsbury and Telford Hospital NHS Trust (SaTH)</w:t>
      </w:r>
    </w:p>
    <w:p w14:paraId="51BD0C3D" w14:textId="77777777" w:rsidR="006C73BC" w:rsidRDefault="00831338">
      <w:pPr>
        <w:spacing w:after="200" w:line="360" w:lineRule="auto"/>
      </w:pPr>
      <w:r>
        <w:rPr>
          <w:b/>
          <w:bCs/>
        </w:rPr>
        <w:t xml:space="preserve">Location: </w:t>
      </w:r>
      <w:r>
        <w:t>The Princess Royal Hospital, Telford (TF1 6TF), with rotation to the Community Diagnostic Centre, Stafford Park</w:t>
      </w:r>
    </w:p>
    <w:p w14:paraId="5C8B6157" w14:textId="46A05034" w:rsidR="006C73BC" w:rsidRDefault="00831338">
      <w:pPr>
        <w:spacing w:after="200" w:line="360" w:lineRule="auto"/>
      </w:pPr>
      <w:r>
        <w:rPr>
          <w:b/>
          <w:bCs/>
        </w:rPr>
        <w:t xml:space="preserve">Salary: </w:t>
      </w:r>
      <w:r>
        <w:t xml:space="preserve">£24,465 per annum / pro rata </w:t>
      </w:r>
      <w:r w:rsidR="008904BA">
        <w:t xml:space="preserve">- </w:t>
      </w:r>
      <w:r>
        <w:t>NHS Agenda for Change: Band 2</w:t>
      </w:r>
    </w:p>
    <w:p w14:paraId="6A2236FF" w14:textId="77777777" w:rsidR="006C73BC" w:rsidRDefault="00831338">
      <w:pPr>
        <w:spacing w:after="200" w:line="360" w:lineRule="auto"/>
      </w:pPr>
      <w:r>
        <w:rPr>
          <w:b/>
          <w:bCs/>
        </w:rPr>
        <w:t xml:space="preserve">Contract: </w:t>
      </w:r>
      <w:r>
        <w:t>Permanent; full time or part time (37.5 hours per week, part time hours considered)</w:t>
      </w:r>
    </w:p>
    <w:p w14:paraId="3DA4C029" w14:textId="77777777" w:rsidR="006C73BC" w:rsidRDefault="00831338">
      <w:pPr>
        <w:spacing w:after="200" w:line="360" w:lineRule="auto"/>
      </w:pPr>
      <w:r>
        <w:rPr>
          <w:b/>
          <w:bCs/>
        </w:rPr>
        <w:t xml:space="preserve">Department: </w:t>
      </w:r>
      <w:r>
        <w:t>X-ray Department, operating a 24-hour service, 7 days a week</w:t>
      </w:r>
    </w:p>
    <w:p w14:paraId="746CB178" w14:textId="77777777" w:rsidR="006C73BC" w:rsidRDefault="00831338">
      <w:pPr>
        <w:spacing w:after="100" w:line="360" w:lineRule="auto"/>
      </w:pPr>
      <w:r>
        <w:rPr>
          <w:b/>
          <w:bCs/>
        </w:rPr>
        <w:t>Job Overview</w:t>
      </w:r>
    </w:p>
    <w:p w14:paraId="08E13ADD" w14:textId="77777777" w:rsidR="006C73BC" w:rsidRDefault="00831338">
      <w:pPr>
        <w:spacing w:after="200" w:line="360" w:lineRule="auto"/>
      </w:pPr>
      <w:r>
        <w:t>SaTH</w:t>
      </w:r>
      <w:r>
        <w:t xml:space="preserve"> is seeking an enthusiastic, caring individual who is passionate about patient care to join the team in the X-ray Department. The post is varied, with rotation into different areas such as MRI, CT and ultrasound scanning, working closely with radiographers and liaising with other departments. A full induction programme is provided to support all new team members.</w:t>
      </w:r>
    </w:p>
    <w:p w14:paraId="439BE3E9" w14:textId="77777777" w:rsidR="006C73BC" w:rsidRDefault="00831338">
      <w:pPr>
        <w:spacing w:after="100" w:line="360" w:lineRule="auto"/>
      </w:pPr>
      <w:r>
        <w:rPr>
          <w:b/>
          <w:bCs/>
        </w:rPr>
        <w:t>Main Duties</w:t>
      </w:r>
    </w:p>
    <w:p w14:paraId="4E834141" w14:textId="77777777" w:rsidR="006C73BC" w:rsidRDefault="00831338">
      <w:pPr>
        <w:pStyle w:val="ListParagraph"/>
        <w:numPr>
          <w:ilvl w:val="0"/>
          <w:numId w:val="2"/>
        </w:numPr>
        <w:spacing w:after="120" w:line="360" w:lineRule="auto"/>
      </w:pPr>
      <w:r>
        <w:t>Provide support and care to patients, relatives and visitors during their time in the Radiology Department.</w:t>
      </w:r>
    </w:p>
    <w:p w14:paraId="1C6B2BC3" w14:textId="77777777" w:rsidR="006C73BC" w:rsidRDefault="00831338">
      <w:pPr>
        <w:pStyle w:val="ListParagraph"/>
        <w:numPr>
          <w:ilvl w:val="0"/>
          <w:numId w:val="2"/>
        </w:numPr>
        <w:spacing w:after="120" w:line="360" w:lineRule="auto"/>
      </w:pPr>
      <w:r>
        <w:t>Help move and prepare patients safely for their X-ray or scan, working closely with radiographers and other staff.</w:t>
      </w:r>
    </w:p>
    <w:p w14:paraId="567AA6D0" w14:textId="77777777" w:rsidR="006C73BC" w:rsidRDefault="00831338">
      <w:pPr>
        <w:pStyle w:val="ListParagraph"/>
        <w:numPr>
          <w:ilvl w:val="0"/>
          <w:numId w:val="2"/>
        </w:numPr>
        <w:spacing w:after="120" w:line="360" w:lineRule="auto"/>
      </w:pPr>
      <w:r>
        <w:t>Use hospital computer systems to record patient details and keep accurate paper and electronic records.</w:t>
      </w:r>
    </w:p>
    <w:p w14:paraId="3A5E64A3" w14:textId="77777777" w:rsidR="006C73BC" w:rsidRDefault="00831338">
      <w:pPr>
        <w:pStyle w:val="ListParagraph"/>
        <w:numPr>
          <w:ilvl w:val="0"/>
          <w:numId w:val="2"/>
        </w:numPr>
        <w:spacing w:after="120" w:line="360" w:lineRule="auto"/>
      </w:pPr>
      <w:r>
        <w:t>Look after equipment, report any problems, and follow all safety rules, including radiation protection and infection control.</w:t>
      </w:r>
    </w:p>
    <w:p w14:paraId="52478A58" w14:textId="77777777" w:rsidR="006C73BC" w:rsidRDefault="00831338">
      <w:pPr>
        <w:pStyle w:val="ListParagraph"/>
        <w:numPr>
          <w:ilvl w:val="0"/>
          <w:numId w:val="2"/>
        </w:numPr>
        <w:spacing w:after="120" w:line="360" w:lineRule="auto"/>
      </w:pPr>
      <w:r>
        <w:t>Work as part of a busy team, communicating clearly with patients and staff, including during out-of-hours shifts when needed.</w:t>
      </w:r>
    </w:p>
    <w:p w14:paraId="1D93369A" w14:textId="77777777" w:rsidR="006C73BC" w:rsidRDefault="00831338">
      <w:pPr>
        <w:pStyle w:val="ListParagraph"/>
        <w:numPr>
          <w:ilvl w:val="0"/>
          <w:numId w:val="2"/>
        </w:numPr>
        <w:spacing w:after="120" w:line="360" w:lineRule="auto"/>
      </w:pPr>
      <w:r>
        <w:lastRenderedPageBreak/>
        <w:t>Keep the department clean and safe, while maintaining patient privacy and staying calm in emotional or challenging situations.</w:t>
      </w:r>
    </w:p>
    <w:p w14:paraId="33A26340" w14:textId="77777777" w:rsidR="006C73BC" w:rsidRDefault="006C73BC">
      <w:pPr>
        <w:spacing w:after="200"/>
      </w:pPr>
    </w:p>
    <w:p w14:paraId="77C655A7" w14:textId="77777777" w:rsidR="006C73BC" w:rsidRDefault="00831338">
      <w:pPr>
        <w:spacing w:after="100" w:line="360" w:lineRule="auto"/>
      </w:pPr>
      <w:r>
        <w:rPr>
          <w:b/>
          <w:bCs/>
        </w:rPr>
        <w:t>Person Specification</w:t>
      </w:r>
    </w:p>
    <w:p w14:paraId="0ED0EBD8" w14:textId="77777777" w:rsidR="006C73BC" w:rsidRDefault="00831338">
      <w:pPr>
        <w:spacing w:after="100" w:line="360" w:lineRule="auto"/>
      </w:pPr>
      <w:r>
        <w:t>Essential: English and Maths GCSE (or equivalent) at grade 9–4; experience using basic IT; experience of working in a public-facing role.</w:t>
      </w:r>
    </w:p>
    <w:p w14:paraId="7FF480D3" w14:textId="77777777" w:rsidR="006C73BC" w:rsidRDefault="00831338">
      <w:pPr>
        <w:spacing w:after="200" w:line="360" w:lineRule="auto"/>
      </w:pPr>
      <w:r>
        <w:t>Desirable: NVQ Level 3 in Health and Social Care; experience of working in the public sector.</w:t>
      </w:r>
    </w:p>
    <w:p w14:paraId="61FF2A2B" w14:textId="300D139B" w:rsidR="006C73BC" w:rsidRDefault="00831338">
      <w:pPr>
        <w:spacing w:after="200" w:line="360" w:lineRule="auto"/>
      </w:pPr>
      <w:r>
        <w:t xml:space="preserve">This role was chosen because it builds directly on my existing volunteering role in the Women and Children’s Department at The Princess Royal Hospital, and on my experience and qualifications in health and social care, while offering a clear pathway into a </w:t>
      </w:r>
      <w:r w:rsidR="003F574B">
        <w:t>clinically focused</w:t>
      </w:r>
      <w:r>
        <w:t xml:space="preserve"> NHS career (The Shrewsbury and Telford Hospital NHS Trust, 2026).</w:t>
      </w:r>
    </w:p>
    <w:p w14:paraId="150195DB" w14:textId="77777777" w:rsidR="006C73BC" w:rsidRDefault="00831338">
      <w:r>
        <w:br w:type="page"/>
      </w:r>
    </w:p>
    <w:p w14:paraId="78DEAB0D" w14:textId="77777777" w:rsidR="006C73BC" w:rsidRDefault="00831338">
      <w:pPr>
        <w:pStyle w:val="Heading1"/>
        <w:spacing w:before="200" w:after="200" w:line="360" w:lineRule="auto"/>
      </w:pPr>
      <w:r>
        <w:rPr>
          <w:b/>
          <w:bCs/>
          <w:sz w:val="30"/>
          <w:szCs w:val="30"/>
        </w:rPr>
        <w:lastRenderedPageBreak/>
        <w:t>Task 1: Curriculum Vitae</w:t>
      </w:r>
    </w:p>
    <w:p w14:paraId="11551048" w14:textId="77777777" w:rsidR="006C73BC" w:rsidRDefault="00831338">
      <w:pPr>
        <w:spacing w:after="100" w:line="360" w:lineRule="auto"/>
        <w:jc w:val="center"/>
      </w:pPr>
      <w:r>
        <w:rPr>
          <w:b/>
          <w:bCs/>
          <w:sz w:val="30"/>
          <w:szCs w:val="30"/>
        </w:rPr>
        <w:t>ELIZABETH NUWORKPOR</w:t>
      </w:r>
    </w:p>
    <w:p w14:paraId="075E45B2" w14:textId="65500CCA" w:rsidR="006C73BC" w:rsidRDefault="00831338">
      <w:pPr>
        <w:spacing w:after="300" w:line="360" w:lineRule="auto"/>
        <w:jc w:val="center"/>
      </w:pPr>
      <w:r>
        <w:rPr>
          <w:sz w:val="20"/>
          <w:szCs w:val="20"/>
        </w:rPr>
        <w:t>8 Bird Way, Lawley, Telford, Shropshire, TF4 2</w:t>
      </w:r>
      <w:r w:rsidR="008C64DE">
        <w:rPr>
          <w:sz w:val="20"/>
          <w:szCs w:val="20"/>
        </w:rPr>
        <w:t xml:space="preserve">TJ </w:t>
      </w:r>
      <w:r w:rsidR="00792F6E">
        <w:rPr>
          <w:sz w:val="20"/>
          <w:szCs w:val="20"/>
        </w:rPr>
        <w:t>| Tel</w:t>
      </w:r>
      <w:r>
        <w:rPr>
          <w:sz w:val="20"/>
          <w:szCs w:val="20"/>
        </w:rPr>
        <w:t xml:space="preserve">: 07482 </w:t>
      </w:r>
      <w:r w:rsidR="003F574B">
        <w:rPr>
          <w:sz w:val="20"/>
          <w:szCs w:val="20"/>
        </w:rPr>
        <w:t>178893 |</w:t>
      </w:r>
      <w:r>
        <w:rPr>
          <w:sz w:val="20"/>
          <w:szCs w:val="20"/>
        </w:rPr>
        <w:t xml:space="preserve">  Email: lizbeth@live.nl</w:t>
      </w:r>
    </w:p>
    <w:p w14:paraId="46A45F3B" w14:textId="77777777" w:rsidR="006C73BC" w:rsidRDefault="006C73BC">
      <w:pPr>
        <w:pBdr>
          <w:bottom w:val="single" w:sz="6" w:space="1" w:color="999999"/>
        </w:pBdr>
        <w:spacing w:after="200"/>
      </w:pPr>
    </w:p>
    <w:p w14:paraId="2AE642A9" w14:textId="77777777" w:rsidR="006C73BC" w:rsidRDefault="00831338">
      <w:pPr>
        <w:pStyle w:val="Heading2"/>
        <w:spacing w:before="200" w:after="120" w:line="360" w:lineRule="auto"/>
      </w:pPr>
      <w:r>
        <w:rPr>
          <w:b/>
          <w:bCs/>
          <w:sz w:val="24"/>
          <w:szCs w:val="24"/>
        </w:rPr>
        <w:t>Personal Profile</w:t>
      </w:r>
    </w:p>
    <w:p w14:paraId="5E981A45" w14:textId="68AF3490" w:rsidR="006C73BC" w:rsidRDefault="00831338">
      <w:pPr>
        <w:spacing w:after="250" w:line="360" w:lineRule="auto"/>
      </w:pPr>
      <w:r>
        <w:t xml:space="preserve">A caring, reliable and highly motivated health and social care professional with over ten years’ experience supporting elderly people, adults with learning disabilities and vulnerable individuals across residential, domiciliary and hospital settings. </w:t>
      </w:r>
      <w:r w:rsidR="003F574B">
        <w:t>I volunteered</w:t>
      </w:r>
      <w:r>
        <w:t xml:space="preserve"> in the Women and Children’s Department at The Princess Royal Hospital through the SaTH Volunteer-to-Career programme, gaining direct experience of hospital procedures, teamwork and patient-centred care. </w:t>
      </w:r>
      <w:r w:rsidR="003F574B">
        <w:t>I also hold</w:t>
      </w:r>
      <w:r>
        <w:t xml:space="preserve"> a Level 3 Diploma in Health and Social Care and a strong record of training in moving and handling, medication administration, safeguarding, infection control and first aid. </w:t>
      </w:r>
      <w:r w:rsidR="00131B83">
        <w:t xml:space="preserve">I am also currently studying a level 4 certificate in health and social care. </w:t>
      </w:r>
      <w:r>
        <w:t>Seeking to bring this experience, compassion and commitment to patient care into a Radiology Assistant role.</w:t>
      </w:r>
    </w:p>
    <w:p w14:paraId="0C34B0D8" w14:textId="77777777" w:rsidR="006C73BC" w:rsidRDefault="00831338">
      <w:pPr>
        <w:pStyle w:val="Heading2"/>
        <w:spacing w:before="200" w:after="120" w:line="360" w:lineRule="auto"/>
      </w:pPr>
      <w:r>
        <w:rPr>
          <w:b/>
          <w:bCs/>
          <w:sz w:val="24"/>
          <w:szCs w:val="24"/>
        </w:rPr>
        <w:t>Key Skills</w:t>
      </w:r>
    </w:p>
    <w:p w14:paraId="5C7117E6" w14:textId="77777777" w:rsidR="006C73BC" w:rsidRDefault="00831338">
      <w:pPr>
        <w:pStyle w:val="ListParagraph"/>
        <w:numPr>
          <w:ilvl w:val="0"/>
          <w:numId w:val="2"/>
        </w:numPr>
        <w:spacing w:after="120" w:line="360" w:lineRule="auto"/>
      </w:pPr>
      <w:r>
        <w:t>Compassionate, patient-focused approach to care, with experience supporting people with complex and sensitive needs</w:t>
      </w:r>
    </w:p>
    <w:p w14:paraId="79AEACB1" w14:textId="77777777" w:rsidR="006C73BC" w:rsidRDefault="00831338">
      <w:pPr>
        <w:pStyle w:val="ListParagraph"/>
        <w:numPr>
          <w:ilvl w:val="0"/>
          <w:numId w:val="2"/>
        </w:numPr>
        <w:spacing w:after="120" w:line="360" w:lineRule="auto"/>
      </w:pPr>
      <w:r>
        <w:t>Strong communication skills; fluent in English and Dutch</w:t>
      </w:r>
    </w:p>
    <w:p w14:paraId="3D23EFD9" w14:textId="77777777" w:rsidR="006C73BC" w:rsidRDefault="00831338">
      <w:pPr>
        <w:pStyle w:val="ListParagraph"/>
        <w:numPr>
          <w:ilvl w:val="0"/>
          <w:numId w:val="2"/>
        </w:numPr>
        <w:spacing w:after="120" w:line="360" w:lineRule="auto"/>
      </w:pPr>
      <w:r>
        <w:t>Trained in moving and handling, medication administration, safeguarding, infection control and patient confidentiality</w:t>
      </w:r>
    </w:p>
    <w:p w14:paraId="26B520E4" w14:textId="77777777" w:rsidR="006C73BC" w:rsidRDefault="00831338">
      <w:pPr>
        <w:pStyle w:val="ListParagraph"/>
        <w:numPr>
          <w:ilvl w:val="0"/>
          <w:numId w:val="2"/>
        </w:numPr>
        <w:spacing w:after="120" w:line="360" w:lineRule="auto"/>
      </w:pPr>
      <w:r>
        <w:t>Emergency First Aid at Work qualified (QA Level 2)</w:t>
      </w:r>
    </w:p>
    <w:p w14:paraId="0DBB8221" w14:textId="77777777" w:rsidR="006C73BC" w:rsidRDefault="00831338">
      <w:pPr>
        <w:pStyle w:val="ListParagraph"/>
        <w:numPr>
          <w:ilvl w:val="0"/>
          <w:numId w:val="2"/>
        </w:numPr>
        <w:spacing w:after="120" w:line="360" w:lineRule="auto"/>
      </w:pPr>
      <w:r>
        <w:t>Confident working as part of a multidisciplinary team and liaising with colleagues, patients and families</w:t>
      </w:r>
    </w:p>
    <w:p w14:paraId="6D7BE169" w14:textId="77777777" w:rsidR="006C73BC" w:rsidRDefault="00831338">
      <w:pPr>
        <w:pStyle w:val="ListParagraph"/>
        <w:numPr>
          <w:ilvl w:val="0"/>
          <w:numId w:val="2"/>
        </w:numPr>
        <w:spacing w:after="120" w:line="360" w:lineRule="auto"/>
      </w:pPr>
      <w:r>
        <w:t>Reliable, flexible and proactive; full UK driving licence</w:t>
      </w:r>
    </w:p>
    <w:p w14:paraId="4483668A" w14:textId="77777777" w:rsidR="006C73BC" w:rsidRDefault="006C73BC">
      <w:pPr>
        <w:spacing w:after="200"/>
      </w:pPr>
    </w:p>
    <w:p w14:paraId="00019D78" w14:textId="77777777" w:rsidR="006C73BC" w:rsidRDefault="00831338">
      <w:pPr>
        <w:pStyle w:val="Heading2"/>
        <w:spacing w:before="200" w:after="120" w:line="360" w:lineRule="auto"/>
      </w:pPr>
      <w:r>
        <w:rPr>
          <w:b/>
          <w:bCs/>
          <w:sz w:val="24"/>
          <w:szCs w:val="24"/>
        </w:rPr>
        <w:t>Education and Qualifications</w:t>
      </w:r>
    </w:p>
    <w:p w14:paraId="5902B632" w14:textId="724A85A0" w:rsidR="006C73BC" w:rsidRDefault="008C64DE">
      <w:pPr>
        <w:spacing w:after="200" w:line="360" w:lineRule="auto"/>
      </w:pPr>
      <w:r>
        <w:rPr>
          <w:b/>
          <w:bCs/>
        </w:rPr>
        <w:t>2022 Level</w:t>
      </w:r>
      <w:r>
        <w:t xml:space="preserve"> 3 Diploma in Health and Social Care – London Care Academy</w:t>
      </w:r>
    </w:p>
    <w:p w14:paraId="58147F72" w14:textId="00DB7EDD" w:rsidR="006C73BC" w:rsidRDefault="008C64DE">
      <w:pPr>
        <w:spacing w:after="200" w:line="360" w:lineRule="auto"/>
      </w:pPr>
      <w:r>
        <w:rPr>
          <w:b/>
          <w:bCs/>
        </w:rPr>
        <w:t>2015 Moving</w:t>
      </w:r>
      <w:r>
        <w:t xml:space="preserve"> and Handling Certificate – Shropshire Partners in Care</w:t>
      </w:r>
    </w:p>
    <w:p w14:paraId="256A139B" w14:textId="25BD5988" w:rsidR="006C73BC" w:rsidRDefault="008C64DE">
      <w:pPr>
        <w:spacing w:after="200" w:line="360" w:lineRule="auto"/>
      </w:pPr>
      <w:r>
        <w:rPr>
          <w:b/>
          <w:bCs/>
        </w:rPr>
        <w:lastRenderedPageBreak/>
        <w:t>2015 QA</w:t>
      </w:r>
      <w:r>
        <w:t xml:space="preserve"> Level 2 Award in Emergency First Aid at Work</w:t>
      </w:r>
    </w:p>
    <w:p w14:paraId="717ED6F4" w14:textId="110E9DC2" w:rsidR="006C73BC" w:rsidRDefault="00831338">
      <w:pPr>
        <w:spacing w:after="200" w:line="360" w:lineRule="auto"/>
      </w:pPr>
      <w:r>
        <w:rPr>
          <w:b/>
          <w:bCs/>
        </w:rPr>
        <w:t>2012–</w:t>
      </w:r>
      <w:r w:rsidR="008C64DE">
        <w:rPr>
          <w:b/>
          <w:bCs/>
        </w:rPr>
        <w:t>2013 NVQ</w:t>
      </w:r>
      <w:r>
        <w:t xml:space="preserve"> Level 2 in Health and Social Care (plus Medication Administration) – SINL, including work placement (January–July 2013)</w:t>
      </w:r>
    </w:p>
    <w:p w14:paraId="2A0950F1" w14:textId="6127115D" w:rsidR="006C73BC" w:rsidRDefault="008C64DE">
      <w:pPr>
        <w:spacing w:after="200" w:line="360" w:lineRule="auto"/>
      </w:pPr>
      <w:r>
        <w:rPr>
          <w:b/>
          <w:bCs/>
        </w:rPr>
        <w:t>2012 Dutch</w:t>
      </w:r>
      <w:r>
        <w:t xml:space="preserve"> Integration Diploma</w:t>
      </w:r>
    </w:p>
    <w:p w14:paraId="42730298" w14:textId="6A1955A5" w:rsidR="006C73BC" w:rsidRDefault="008C64DE">
      <w:pPr>
        <w:spacing w:after="200" w:line="360" w:lineRule="auto"/>
      </w:pPr>
      <w:r>
        <w:rPr>
          <w:b/>
          <w:bCs/>
        </w:rPr>
        <w:t>2011 HACCP</w:t>
      </w:r>
      <w:r>
        <w:t xml:space="preserve"> Certificate in Food Hygiene – Hotel and Catering College</w:t>
      </w:r>
    </w:p>
    <w:p w14:paraId="51376147" w14:textId="312617DF" w:rsidR="006C73BC" w:rsidRDefault="00831338">
      <w:pPr>
        <w:spacing w:after="200" w:line="360" w:lineRule="auto"/>
      </w:pPr>
      <w:r>
        <w:rPr>
          <w:b/>
          <w:bCs/>
        </w:rPr>
        <w:t>1997–</w:t>
      </w:r>
      <w:r w:rsidR="008C64DE">
        <w:rPr>
          <w:b/>
          <w:bCs/>
        </w:rPr>
        <w:t>2000 Senior</w:t>
      </w:r>
      <w:r>
        <w:t xml:space="preserve"> High School Certificate – Ghana</w:t>
      </w:r>
    </w:p>
    <w:p w14:paraId="549BB563" w14:textId="77777777" w:rsidR="006C73BC" w:rsidRDefault="006C73BC">
      <w:pPr>
        <w:spacing w:after="100"/>
      </w:pPr>
    </w:p>
    <w:p w14:paraId="748A7393" w14:textId="77777777" w:rsidR="006C73BC" w:rsidRDefault="00831338">
      <w:pPr>
        <w:spacing w:after="250" w:line="360" w:lineRule="auto"/>
      </w:pPr>
      <w:r>
        <w:t>Youth Work Level 2 – Janets (online provider)</w:t>
      </w:r>
    </w:p>
    <w:p w14:paraId="7E80BBB8" w14:textId="77777777" w:rsidR="006C73BC" w:rsidRDefault="00831338">
      <w:pPr>
        <w:pStyle w:val="Heading2"/>
        <w:spacing w:before="200" w:after="120" w:line="360" w:lineRule="auto"/>
      </w:pPr>
      <w:r>
        <w:rPr>
          <w:b/>
          <w:bCs/>
          <w:sz w:val="24"/>
          <w:szCs w:val="24"/>
        </w:rPr>
        <w:t>Work Experience</w:t>
      </w:r>
    </w:p>
    <w:p w14:paraId="2BAE82A6" w14:textId="77777777" w:rsidR="006C73BC" w:rsidRDefault="00831338">
      <w:pPr>
        <w:spacing w:after="200" w:line="360" w:lineRule="auto"/>
      </w:pPr>
      <w:r>
        <w:rPr>
          <w:b/>
          <w:bCs/>
        </w:rPr>
        <w:t xml:space="preserve">October 2024–Present   </w:t>
      </w:r>
      <w:r>
        <w:t>Support Worker (Volunteer-to-Career Programme)</w:t>
      </w:r>
    </w:p>
    <w:p w14:paraId="60D6D712" w14:textId="77777777" w:rsidR="006C73BC" w:rsidRDefault="00831338">
      <w:pPr>
        <w:spacing w:after="80" w:line="360" w:lineRule="auto"/>
      </w:pPr>
      <w:r>
        <w:rPr>
          <w:i/>
          <w:iCs/>
        </w:rPr>
        <w:t>Princess Royal Hospital, Women and Children’s Department, Telford</w:t>
      </w:r>
    </w:p>
    <w:p w14:paraId="2D05B34B" w14:textId="77777777" w:rsidR="006C73BC" w:rsidRDefault="00831338">
      <w:pPr>
        <w:spacing w:after="200" w:line="360" w:lineRule="auto"/>
      </w:pPr>
      <w:r>
        <w:t>Supporting patients and staff on the ward, assisting with day-to-day patient care, developing understanding of hospital procedures, record-keeping and teamworking within a clinical environment.</w:t>
      </w:r>
    </w:p>
    <w:p w14:paraId="4EBC1159" w14:textId="77777777" w:rsidR="006C73BC" w:rsidRDefault="00831338">
      <w:pPr>
        <w:spacing w:after="200" w:line="360" w:lineRule="auto"/>
      </w:pPr>
      <w:r>
        <w:rPr>
          <w:b/>
          <w:bCs/>
        </w:rPr>
        <w:t xml:space="preserve">October 2019–Present   </w:t>
      </w:r>
      <w:r>
        <w:t>Carer</w:t>
      </w:r>
    </w:p>
    <w:p w14:paraId="1FF259A7" w14:textId="77777777" w:rsidR="006C73BC" w:rsidRDefault="00831338">
      <w:pPr>
        <w:spacing w:after="80" w:line="360" w:lineRule="auto"/>
      </w:pPr>
      <w:r>
        <w:rPr>
          <w:i/>
          <w:iCs/>
        </w:rPr>
        <w:t>Dimensions UK Limited, Telford</w:t>
      </w:r>
    </w:p>
    <w:p w14:paraId="2F6618BC" w14:textId="77777777" w:rsidR="006C73BC" w:rsidRDefault="00831338">
      <w:pPr>
        <w:spacing w:after="200" w:line="360" w:lineRule="auto"/>
      </w:pPr>
      <w:r>
        <w:t>Supporting adults with learning disabilities to live independently, including personal care, community activities and daily living skills.</w:t>
      </w:r>
    </w:p>
    <w:p w14:paraId="7ACFBF8E" w14:textId="77777777" w:rsidR="006C73BC" w:rsidRDefault="00831338">
      <w:pPr>
        <w:spacing w:after="200" w:line="360" w:lineRule="auto"/>
      </w:pPr>
      <w:r>
        <w:rPr>
          <w:b/>
          <w:bCs/>
        </w:rPr>
        <w:t xml:space="preserve">January 2019   </w:t>
      </w:r>
      <w:r>
        <w:t>Care Assistant</w:t>
      </w:r>
    </w:p>
    <w:p w14:paraId="0EF4B3EF" w14:textId="77777777" w:rsidR="006C73BC" w:rsidRDefault="00831338">
      <w:pPr>
        <w:spacing w:after="80" w:line="360" w:lineRule="auto"/>
      </w:pPr>
      <w:r>
        <w:rPr>
          <w:i/>
          <w:iCs/>
        </w:rPr>
        <w:t>Shropshire PLA</w:t>
      </w:r>
    </w:p>
    <w:p w14:paraId="5CA7895A" w14:textId="77777777" w:rsidR="006C73BC" w:rsidRDefault="00831338">
      <w:pPr>
        <w:spacing w:after="200" w:line="360" w:lineRule="auto"/>
      </w:pPr>
      <w:r>
        <w:t>Provided personal care and support to clients with learning disabilities and autism.</w:t>
      </w:r>
    </w:p>
    <w:p w14:paraId="224D1E02" w14:textId="77777777" w:rsidR="006C73BC" w:rsidRDefault="00831338">
      <w:pPr>
        <w:spacing w:after="200" w:line="360" w:lineRule="auto"/>
      </w:pPr>
      <w:r>
        <w:rPr>
          <w:b/>
          <w:bCs/>
        </w:rPr>
        <w:t xml:space="preserve">September 2016–April 2017   </w:t>
      </w:r>
      <w:r>
        <w:t>Care Assistant</w:t>
      </w:r>
    </w:p>
    <w:p w14:paraId="0385042D" w14:textId="77777777" w:rsidR="006C73BC" w:rsidRDefault="00831338">
      <w:pPr>
        <w:spacing w:after="80" w:line="360" w:lineRule="auto"/>
      </w:pPr>
      <w:r>
        <w:rPr>
          <w:i/>
          <w:iCs/>
        </w:rPr>
        <w:t>Essence Care, Telford</w:t>
      </w:r>
    </w:p>
    <w:p w14:paraId="20FDF6D6" w14:textId="77777777" w:rsidR="006C73BC" w:rsidRDefault="00831338">
      <w:pPr>
        <w:spacing w:after="200" w:line="360" w:lineRule="auto"/>
      </w:pPr>
      <w:r>
        <w:t>Assisted elderly and vulnerable clients with personal care and daily living needs.</w:t>
      </w:r>
    </w:p>
    <w:p w14:paraId="49F323F8" w14:textId="77777777" w:rsidR="006C73BC" w:rsidRDefault="00831338">
      <w:pPr>
        <w:spacing w:after="200" w:line="360" w:lineRule="auto"/>
      </w:pPr>
      <w:r>
        <w:rPr>
          <w:b/>
          <w:bCs/>
        </w:rPr>
        <w:t xml:space="preserve">May–July 2015   </w:t>
      </w:r>
      <w:r>
        <w:t>Domiciliary Carer</w:t>
      </w:r>
    </w:p>
    <w:p w14:paraId="0FB7ABBA" w14:textId="77777777" w:rsidR="006C73BC" w:rsidRDefault="00831338">
      <w:pPr>
        <w:spacing w:after="80" w:line="360" w:lineRule="auto"/>
      </w:pPr>
      <w:r>
        <w:rPr>
          <w:i/>
          <w:iCs/>
        </w:rPr>
        <w:t>Caradice Care</w:t>
      </w:r>
    </w:p>
    <w:p w14:paraId="1443AEC1" w14:textId="77777777" w:rsidR="006C73BC" w:rsidRDefault="00831338">
      <w:pPr>
        <w:spacing w:after="200" w:line="360" w:lineRule="auto"/>
      </w:pPr>
      <w:r>
        <w:t>Delivered person-centred care to clients in their own homes.</w:t>
      </w:r>
    </w:p>
    <w:p w14:paraId="0393CDBA" w14:textId="77777777" w:rsidR="006C73BC" w:rsidRDefault="00831338">
      <w:pPr>
        <w:spacing w:after="200" w:line="360" w:lineRule="auto"/>
      </w:pPr>
      <w:r>
        <w:rPr>
          <w:b/>
          <w:bCs/>
        </w:rPr>
        <w:lastRenderedPageBreak/>
        <w:t xml:space="preserve">2011–2015   </w:t>
      </w:r>
      <w:r>
        <w:t>Earlier Roles (Netherlands and UK)</w:t>
      </w:r>
    </w:p>
    <w:p w14:paraId="5848011B" w14:textId="77777777" w:rsidR="006C73BC" w:rsidRDefault="00831338">
      <w:pPr>
        <w:spacing w:after="250" w:line="360" w:lineRule="auto"/>
      </w:pPr>
      <w:r>
        <w:t>Carer, Thuiszorg Stichting</w:t>
      </w:r>
      <w:r>
        <w:t xml:space="preserve"> Humanitas (Netherlands); Room Attendant, Hilton Hotel Rotterdam (via Tempo Team); Cleaner, De Groot en Geluk cleaning company / Krimpen aan den IJssel town hall; Production Operative, Makita; Cleaner, Exclusive Contract Services.</w:t>
      </w:r>
    </w:p>
    <w:p w14:paraId="5D5F4CE9" w14:textId="77777777" w:rsidR="006C73BC" w:rsidRDefault="00831338">
      <w:pPr>
        <w:pStyle w:val="Heading2"/>
        <w:spacing w:before="200" w:after="120" w:line="360" w:lineRule="auto"/>
      </w:pPr>
      <w:r>
        <w:rPr>
          <w:b/>
          <w:bCs/>
          <w:sz w:val="24"/>
          <w:szCs w:val="24"/>
        </w:rPr>
        <w:t>Interests and Hobbies</w:t>
      </w:r>
    </w:p>
    <w:p w14:paraId="2C167A43" w14:textId="77777777" w:rsidR="006C73BC" w:rsidRDefault="00831338">
      <w:pPr>
        <w:spacing w:after="250" w:line="360" w:lineRule="auto"/>
      </w:pPr>
      <w:r>
        <w:t>Cooking, hosting family and friends, and keeping an organised, welcoming home environment.</w:t>
      </w:r>
    </w:p>
    <w:p w14:paraId="755D1A3A" w14:textId="77777777" w:rsidR="006C73BC" w:rsidRDefault="00831338">
      <w:pPr>
        <w:pStyle w:val="Heading2"/>
        <w:spacing w:before="200" w:after="120" w:line="360" w:lineRule="auto"/>
      </w:pPr>
      <w:r>
        <w:rPr>
          <w:b/>
          <w:bCs/>
          <w:sz w:val="24"/>
          <w:szCs w:val="24"/>
        </w:rPr>
        <w:t>References</w:t>
      </w:r>
    </w:p>
    <w:p w14:paraId="0FC424A0" w14:textId="77777777" w:rsidR="006C73BC" w:rsidRDefault="00831338">
      <w:pPr>
        <w:spacing w:after="200" w:line="360" w:lineRule="auto"/>
      </w:pPr>
      <w:r>
        <w:t>Available on request.</w:t>
      </w:r>
    </w:p>
    <w:p w14:paraId="72BDC3D9" w14:textId="77777777" w:rsidR="006C73BC" w:rsidRDefault="00831338">
      <w:r>
        <w:br w:type="page"/>
      </w:r>
    </w:p>
    <w:p w14:paraId="750F3EBC" w14:textId="77777777" w:rsidR="006C73BC" w:rsidRDefault="00831338">
      <w:pPr>
        <w:pStyle w:val="Heading1"/>
        <w:spacing w:before="200" w:after="200" w:line="360" w:lineRule="auto"/>
      </w:pPr>
      <w:r>
        <w:rPr>
          <w:b/>
          <w:bCs/>
          <w:sz w:val="30"/>
          <w:szCs w:val="30"/>
        </w:rPr>
        <w:lastRenderedPageBreak/>
        <w:t>Task 2: Personal Statement</w:t>
      </w:r>
    </w:p>
    <w:p w14:paraId="64E6A982" w14:textId="5283378A" w:rsidR="006C73BC" w:rsidRDefault="00831338">
      <w:pPr>
        <w:spacing w:after="200" w:line="360" w:lineRule="auto"/>
      </w:pPr>
      <w:r>
        <w:rPr>
          <w:b/>
          <w:bCs/>
        </w:rPr>
        <w:t xml:space="preserve">Personal Statement </w:t>
      </w:r>
      <w:r w:rsidR="008C64DE">
        <w:rPr>
          <w:b/>
          <w:bCs/>
        </w:rPr>
        <w:t>-</w:t>
      </w:r>
      <w:r>
        <w:rPr>
          <w:b/>
          <w:bCs/>
        </w:rPr>
        <w:t xml:space="preserve"> Radiology Assistant, The Princess Royal Hospital</w:t>
      </w:r>
    </w:p>
    <w:p w14:paraId="0001B9C5" w14:textId="77777777" w:rsidR="006C73BC" w:rsidRDefault="00831338">
      <w:pPr>
        <w:spacing w:after="200" w:line="360" w:lineRule="auto"/>
      </w:pPr>
      <w:r>
        <w:t>I am excited to apply for the Radiology Assistant position at The Princess Royal Hospital. I enjoy working with patients, and this application builds on my experience as a volunteer on the SaTH Volunteer-to-Career programme in the Women and Children’s Department, where I have supported patients for the past six months. I love helping others, and this role would allow me to support patients during important diagnostic procedures as part of a caring, professional team.</w:t>
      </w:r>
    </w:p>
    <w:p w14:paraId="5D40705D" w14:textId="77777777" w:rsidR="006C73BC" w:rsidRDefault="00831338">
      <w:pPr>
        <w:spacing w:after="200" w:line="360" w:lineRule="auto"/>
      </w:pPr>
      <w:r>
        <w:t>I currently work as a carer and support worker for adults with learning disabilities, a role in which I have developed extensive experience of caring for people with a wide range of needs. My training includes moving and handling, safeguarding, infection control, patient confidentiality and medication administration, alongside a Level 3 Diploma in Health and Social Care. These qualifications and skills meet the person specification for this post, particularly the requirement for experience in a public-facin</w:t>
      </w:r>
      <w:r>
        <w:t>g role, and I am confident they would transfer well into the Radiology Assistant position, where patient support, safe moving and handling, and accurate record-keeping are central to the role.</w:t>
      </w:r>
    </w:p>
    <w:p w14:paraId="0C2389AA" w14:textId="77777777" w:rsidR="006C73BC" w:rsidRDefault="00831338">
      <w:pPr>
        <w:spacing w:after="200" w:line="360" w:lineRule="auto"/>
      </w:pPr>
      <w:r>
        <w:t>My volunteering at The Princess Royal Hospital has given me first-hand insight into hospital procedures, record-keeping systems and the importance of teamwork within a busy clinical department. I have learned how to communicate clearly and sensitively with patients, families and hospital staff, and I strongly believe in the Trust’s values of compassion, respect, integrity, improvement and teamwork, which closely reflect my own approach to care. For example, I supported a close friend through her cancer trea</w:t>
      </w:r>
      <w:r>
        <w:t>tment, and the comfort she told me it gave her reinforced my belief in the value of patience, presence and kindness during difficult medical experiences. As a volunteer, I regularly support hospital staff when needed and am not afraid to ask for help or clarification, which I believe is an important part of working safely within a clinical team.</w:t>
      </w:r>
    </w:p>
    <w:p w14:paraId="4A64F2FC" w14:textId="42E3BE8C" w:rsidR="006C73BC" w:rsidRDefault="00831338">
      <w:pPr>
        <w:spacing w:after="200" w:line="360" w:lineRule="auto"/>
      </w:pPr>
      <w:r>
        <w:t xml:space="preserve">In both my paid care work and my hospital volunteering, I consistently treat patients and their families with compassion and respect, follow policies and procedures closely, and </w:t>
      </w:r>
      <w:r w:rsidR="00EB28F0">
        <w:t>always protect patient privacy and confidentiality</w:t>
      </w:r>
      <w:r>
        <w:t>. I enjoy learning new skills and actively look for ways to improve my practice, and I understand that good patient care depends on working well with others, including radiographers and the wider multidisciplinary team. I am comfortable using basic IT systems for record-keeping, and I am fully committed to further developing this skill within a hospital setting.</w:t>
      </w:r>
    </w:p>
    <w:p w14:paraId="1DCA782E" w14:textId="77777777" w:rsidR="006C73BC" w:rsidRDefault="00831338">
      <w:pPr>
        <w:spacing w:after="200" w:line="360" w:lineRule="auto"/>
      </w:pPr>
      <w:r>
        <w:lastRenderedPageBreak/>
        <w:t>I am happy and well prepared to work flexibly across the different areas of the Radiology Department, including X-ray, MRI, CT and ultrasound, and to support the department’s 24-hour service where required. I have a caring, compassionate and dependable nature, and I would be grateful for the opportunity to bring these qualities, alongside my care experience and hospital volunteering, to the staff team and patients of the Radiology Department at The Princess Royal Hospital.</w:t>
      </w:r>
    </w:p>
    <w:p w14:paraId="7B712CE3" w14:textId="77777777" w:rsidR="006C73BC" w:rsidRDefault="00831338">
      <w:r>
        <w:br w:type="page"/>
      </w:r>
    </w:p>
    <w:p w14:paraId="3FD3F8CD" w14:textId="77777777" w:rsidR="006C73BC" w:rsidRDefault="00831338">
      <w:pPr>
        <w:pStyle w:val="Heading1"/>
        <w:spacing w:before="200" w:after="200" w:line="360" w:lineRule="auto"/>
      </w:pPr>
      <w:r>
        <w:rPr>
          <w:b/>
          <w:bCs/>
          <w:sz w:val="30"/>
          <w:szCs w:val="30"/>
        </w:rPr>
        <w:lastRenderedPageBreak/>
        <w:t>Task 3: SWOT Analysis and Personal Development Plan</w:t>
      </w:r>
    </w:p>
    <w:p w14:paraId="41FC9F86" w14:textId="77777777" w:rsidR="006C73BC" w:rsidRDefault="00831338">
      <w:pPr>
        <w:pStyle w:val="Heading2"/>
        <w:spacing w:before="200" w:after="120" w:line="360" w:lineRule="auto"/>
      </w:pPr>
      <w:r>
        <w:rPr>
          <w:b/>
          <w:bCs/>
          <w:sz w:val="24"/>
          <w:szCs w:val="24"/>
        </w:rPr>
        <w:t>SWOT Analysis</w:t>
      </w:r>
    </w:p>
    <w:p w14:paraId="1380A35C" w14:textId="645C2994" w:rsidR="006C73BC" w:rsidRDefault="00831338">
      <w:pPr>
        <w:spacing w:after="200" w:line="360" w:lineRule="auto"/>
      </w:pPr>
      <w:r>
        <w:t xml:space="preserve">A SWOT analysis is a widely used self-assessment tool that identifies internal Strengths and Weaknesses alongside external Opportunities and </w:t>
      </w:r>
      <w:r w:rsidR="00EB28F0">
        <w:t>Threats and</w:t>
      </w:r>
      <w:r>
        <w:t xml:space="preserve"> is often recommended as the first stage of a personal development plan (Humphrey, 2005; Cottrell, 2015). The following SWOT analysis considers my suitability for the Radiology Assistant role at The Princess Royal Hospital.</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8"/>
        <w:gridCol w:w="4508"/>
      </w:tblGrid>
      <w:tr w:rsidR="006C73BC" w14:paraId="47C73134" w14:textId="77777777">
        <w:tc>
          <w:tcPr>
            <w:tcW w:w="2500" w:type="pct"/>
            <w:shd w:val="clear" w:color="auto" w:fill="DCE6F1"/>
            <w:tcMar>
              <w:top w:w="100" w:type="dxa"/>
              <w:left w:w="100" w:type="dxa"/>
              <w:bottom w:w="100" w:type="dxa"/>
              <w:right w:w="100" w:type="dxa"/>
            </w:tcMar>
          </w:tcPr>
          <w:p w14:paraId="4907C56E" w14:textId="77777777" w:rsidR="006C73BC" w:rsidRDefault="00831338">
            <w:pPr>
              <w:spacing w:after="100"/>
            </w:pPr>
            <w:r>
              <w:rPr>
                <w:b/>
                <w:bCs/>
              </w:rPr>
              <w:t>Strengths</w:t>
            </w:r>
          </w:p>
          <w:p w14:paraId="4A2DF1F7" w14:textId="77777777" w:rsidR="006C73BC" w:rsidRDefault="00831338">
            <w:pPr>
              <w:pStyle w:val="ListParagraph"/>
              <w:numPr>
                <w:ilvl w:val="0"/>
                <w:numId w:val="2"/>
              </w:numPr>
              <w:spacing w:after="80" w:line="360" w:lineRule="auto"/>
            </w:pPr>
            <w:r>
              <w:rPr>
                <w:sz w:val="20"/>
                <w:szCs w:val="20"/>
              </w:rPr>
              <w:t>Ten years’ practical experience of care and support work across residential, domiciliary and hospital settings.</w:t>
            </w:r>
          </w:p>
          <w:p w14:paraId="5FA864E0" w14:textId="77777777" w:rsidR="006C73BC" w:rsidRDefault="00831338">
            <w:pPr>
              <w:pStyle w:val="ListParagraph"/>
              <w:numPr>
                <w:ilvl w:val="0"/>
                <w:numId w:val="2"/>
              </w:numPr>
              <w:spacing w:after="80" w:line="360" w:lineRule="auto"/>
            </w:pPr>
            <w:r>
              <w:rPr>
                <w:sz w:val="20"/>
                <w:szCs w:val="20"/>
              </w:rPr>
              <w:t>Current hospital volunteering at The Princess Royal Hospital, giving direct experience of ward procedures and teamwork.</w:t>
            </w:r>
          </w:p>
          <w:p w14:paraId="5A32BE8A" w14:textId="77777777" w:rsidR="006C73BC" w:rsidRDefault="00831338">
            <w:pPr>
              <w:pStyle w:val="ListParagraph"/>
              <w:numPr>
                <w:ilvl w:val="0"/>
                <w:numId w:val="2"/>
              </w:numPr>
              <w:spacing w:after="80" w:line="360" w:lineRule="auto"/>
            </w:pPr>
            <w:r>
              <w:rPr>
                <w:sz w:val="20"/>
                <w:szCs w:val="20"/>
              </w:rPr>
              <w:t>Level 3 Diploma in Health and Social Care, plus training in moving and handling, medication administration, safeguarding and infection control.</w:t>
            </w:r>
          </w:p>
          <w:p w14:paraId="67C493D0" w14:textId="77777777" w:rsidR="006C73BC" w:rsidRDefault="00831338">
            <w:pPr>
              <w:pStyle w:val="ListParagraph"/>
              <w:numPr>
                <w:ilvl w:val="0"/>
                <w:numId w:val="2"/>
              </w:numPr>
              <w:spacing w:after="80" w:line="360" w:lineRule="auto"/>
            </w:pPr>
            <w:r>
              <w:rPr>
                <w:sz w:val="20"/>
                <w:szCs w:val="20"/>
              </w:rPr>
              <w:t>Fluent in English and Dutch; strong interpersonal and communication skills.</w:t>
            </w:r>
          </w:p>
          <w:p w14:paraId="7B67910A" w14:textId="77777777" w:rsidR="006C73BC" w:rsidRDefault="00831338">
            <w:pPr>
              <w:pStyle w:val="ListParagraph"/>
              <w:numPr>
                <w:ilvl w:val="0"/>
                <w:numId w:val="2"/>
              </w:numPr>
              <w:spacing w:after="80" w:line="360" w:lineRule="auto"/>
            </w:pPr>
            <w:r>
              <w:rPr>
                <w:sz w:val="20"/>
                <w:szCs w:val="20"/>
              </w:rPr>
              <w:t>Full UK driving licence, supporting reliable attendance for shift work.</w:t>
            </w:r>
          </w:p>
        </w:tc>
        <w:tc>
          <w:tcPr>
            <w:tcW w:w="2500" w:type="pct"/>
            <w:shd w:val="clear" w:color="auto" w:fill="FCE4D6"/>
            <w:tcMar>
              <w:top w:w="100" w:type="dxa"/>
              <w:left w:w="100" w:type="dxa"/>
              <w:bottom w:w="100" w:type="dxa"/>
              <w:right w:w="100" w:type="dxa"/>
            </w:tcMar>
          </w:tcPr>
          <w:p w14:paraId="4F341DD9" w14:textId="77777777" w:rsidR="006C73BC" w:rsidRDefault="00831338">
            <w:pPr>
              <w:spacing w:after="100"/>
            </w:pPr>
            <w:r>
              <w:rPr>
                <w:b/>
                <w:bCs/>
              </w:rPr>
              <w:t>Weaknesses</w:t>
            </w:r>
          </w:p>
          <w:p w14:paraId="1D69F95B" w14:textId="77777777" w:rsidR="006C73BC" w:rsidRDefault="00831338">
            <w:pPr>
              <w:pStyle w:val="ListParagraph"/>
              <w:numPr>
                <w:ilvl w:val="0"/>
                <w:numId w:val="2"/>
              </w:numPr>
              <w:spacing w:after="80" w:line="360" w:lineRule="auto"/>
            </w:pPr>
            <w:r>
              <w:rPr>
                <w:sz w:val="20"/>
                <w:szCs w:val="20"/>
              </w:rPr>
              <w:t>No formal qualification or prior work experience specifically within a radiology or imaging department.</w:t>
            </w:r>
          </w:p>
          <w:p w14:paraId="058FE4A4" w14:textId="77777777" w:rsidR="006C73BC" w:rsidRDefault="00831338">
            <w:pPr>
              <w:pStyle w:val="ListParagraph"/>
              <w:numPr>
                <w:ilvl w:val="0"/>
                <w:numId w:val="2"/>
              </w:numPr>
              <w:spacing w:after="80" w:line="360" w:lineRule="auto"/>
            </w:pPr>
            <w:r>
              <w:rPr>
                <w:sz w:val="20"/>
                <w:szCs w:val="20"/>
              </w:rPr>
              <w:t>Limited recent experience of hospital electronic record systems and radiology-specific IT.</w:t>
            </w:r>
          </w:p>
          <w:p w14:paraId="7C430D1D" w14:textId="77777777" w:rsidR="006C73BC" w:rsidRDefault="00831338">
            <w:pPr>
              <w:pStyle w:val="ListParagraph"/>
              <w:numPr>
                <w:ilvl w:val="0"/>
                <w:numId w:val="2"/>
              </w:numPr>
              <w:spacing w:after="80" w:line="360" w:lineRule="auto"/>
            </w:pPr>
            <w:r>
              <w:rPr>
                <w:sz w:val="20"/>
                <w:szCs w:val="20"/>
              </w:rPr>
              <w:t>No NVQ Level 3 evidence directly linked to public sector employment (desirable, not essential, criterion).</w:t>
            </w:r>
          </w:p>
          <w:p w14:paraId="335B11D0" w14:textId="77777777" w:rsidR="006C73BC" w:rsidRDefault="00831338">
            <w:pPr>
              <w:pStyle w:val="ListParagraph"/>
              <w:numPr>
                <w:ilvl w:val="0"/>
                <w:numId w:val="2"/>
              </w:numPr>
              <w:spacing w:after="80" w:line="360" w:lineRule="auto"/>
            </w:pPr>
            <w:r>
              <w:rPr>
                <w:sz w:val="20"/>
                <w:szCs w:val="20"/>
              </w:rPr>
              <w:t>A varied employment history across several short-term roles, which may need to be explained positively at interview.</w:t>
            </w:r>
          </w:p>
        </w:tc>
      </w:tr>
      <w:tr w:rsidR="006C73BC" w14:paraId="03421389" w14:textId="77777777">
        <w:tc>
          <w:tcPr>
            <w:tcW w:w="2500" w:type="pct"/>
            <w:shd w:val="clear" w:color="auto" w:fill="E2EFDA"/>
            <w:tcMar>
              <w:top w:w="100" w:type="dxa"/>
              <w:left w:w="100" w:type="dxa"/>
              <w:bottom w:w="100" w:type="dxa"/>
              <w:right w:w="100" w:type="dxa"/>
            </w:tcMar>
          </w:tcPr>
          <w:p w14:paraId="3FB76D29" w14:textId="77777777" w:rsidR="006C73BC" w:rsidRDefault="00831338">
            <w:pPr>
              <w:spacing w:after="100"/>
            </w:pPr>
            <w:r>
              <w:rPr>
                <w:b/>
                <w:bCs/>
              </w:rPr>
              <w:t>Opportunities</w:t>
            </w:r>
          </w:p>
          <w:p w14:paraId="7AE38C7E" w14:textId="77777777" w:rsidR="006C73BC" w:rsidRDefault="00831338">
            <w:pPr>
              <w:pStyle w:val="ListParagraph"/>
              <w:numPr>
                <w:ilvl w:val="0"/>
                <w:numId w:val="2"/>
              </w:numPr>
              <w:spacing w:after="80" w:line="360" w:lineRule="auto"/>
            </w:pPr>
            <w:r>
              <w:rPr>
                <w:sz w:val="20"/>
                <w:szCs w:val="20"/>
              </w:rPr>
              <w:t>SaTH is actively recruiting for this Band 2 post and provides a full structured induction programme for new starters.</w:t>
            </w:r>
          </w:p>
          <w:p w14:paraId="0691AC5F" w14:textId="77777777" w:rsidR="006C73BC" w:rsidRDefault="00831338">
            <w:pPr>
              <w:pStyle w:val="ListParagraph"/>
              <w:numPr>
                <w:ilvl w:val="0"/>
                <w:numId w:val="2"/>
              </w:numPr>
              <w:spacing w:after="80" w:line="360" w:lineRule="auto"/>
            </w:pPr>
            <w:r>
              <w:rPr>
                <w:sz w:val="20"/>
                <w:szCs w:val="20"/>
              </w:rPr>
              <w:t>Clear progression pathway from Radiology Assistant towards Assistant Practitioner roles in diagnostic imaging.</w:t>
            </w:r>
          </w:p>
          <w:p w14:paraId="1D8E6FE3" w14:textId="77777777" w:rsidR="006C73BC" w:rsidRDefault="00831338">
            <w:pPr>
              <w:pStyle w:val="ListParagraph"/>
              <w:numPr>
                <w:ilvl w:val="0"/>
                <w:numId w:val="2"/>
              </w:numPr>
              <w:spacing w:after="80" w:line="360" w:lineRule="auto"/>
            </w:pPr>
            <w:r>
              <w:rPr>
                <w:sz w:val="20"/>
                <w:szCs w:val="20"/>
              </w:rPr>
              <w:t>Expansion of the Community Diagnostic Centre at Stafford Park creates additional service and development opportunities.</w:t>
            </w:r>
          </w:p>
          <w:p w14:paraId="7C6713DB" w14:textId="77777777" w:rsidR="006C73BC" w:rsidRDefault="00831338">
            <w:pPr>
              <w:pStyle w:val="ListParagraph"/>
              <w:numPr>
                <w:ilvl w:val="0"/>
                <w:numId w:val="2"/>
              </w:numPr>
              <w:spacing w:after="80" w:line="360" w:lineRule="auto"/>
            </w:pPr>
            <w:r>
              <w:rPr>
                <w:sz w:val="20"/>
                <w:szCs w:val="20"/>
              </w:rPr>
              <w:lastRenderedPageBreak/>
              <w:t>Existing relationship with SaTH through the Volunteer-to-Career programme may support a smoother transition into paid employment.</w:t>
            </w:r>
          </w:p>
        </w:tc>
        <w:tc>
          <w:tcPr>
            <w:tcW w:w="2500" w:type="pct"/>
            <w:shd w:val="clear" w:color="auto" w:fill="FFF2CC"/>
            <w:tcMar>
              <w:top w:w="100" w:type="dxa"/>
              <w:left w:w="100" w:type="dxa"/>
              <w:bottom w:w="100" w:type="dxa"/>
              <w:right w:w="100" w:type="dxa"/>
            </w:tcMar>
          </w:tcPr>
          <w:p w14:paraId="1971A1D6" w14:textId="77777777" w:rsidR="006C73BC" w:rsidRDefault="00831338">
            <w:pPr>
              <w:spacing w:after="100"/>
            </w:pPr>
            <w:r>
              <w:rPr>
                <w:b/>
                <w:bCs/>
              </w:rPr>
              <w:lastRenderedPageBreak/>
              <w:t>Threats</w:t>
            </w:r>
          </w:p>
          <w:p w14:paraId="375A4A29" w14:textId="77777777" w:rsidR="006C73BC" w:rsidRDefault="00831338">
            <w:pPr>
              <w:pStyle w:val="ListParagraph"/>
              <w:numPr>
                <w:ilvl w:val="0"/>
                <w:numId w:val="2"/>
              </w:numPr>
              <w:spacing w:after="80" w:line="360" w:lineRule="auto"/>
            </w:pPr>
            <w:r>
              <w:rPr>
                <w:sz w:val="20"/>
                <w:szCs w:val="20"/>
              </w:rPr>
              <w:t>Competition from applicants who already hold an NVQ Level 3 or public sector experience (desirable criteria).</w:t>
            </w:r>
          </w:p>
          <w:p w14:paraId="1DDBE24F" w14:textId="77777777" w:rsidR="006C73BC" w:rsidRDefault="00831338">
            <w:pPr>
              <w:pStyle w:val="ListParagraph"/>
              <w:numPr>
                <w:ilvl w:val="0"/>
                <w:numId w:val="2"/>
              </w:numPr>
              <w:spacing w:after="80" w:line="360" w:lineRule="auto"/>
            </w:pPr>
            <w:r>
              <w:rPr>
                <w:sz w:val="20"/>
                <w:szCs w:val="20"/>
              </w:rPr>
              <w:t>The Hospital Transformation Programme will relocate services to The Royal Shrewsbury Hospital by 2028, requiring future flexibility.</w:t>
            </w:r>
          </w:p>
          <w:p w14:paraId="1785BB41" w14:textId="77777777" w:rsidR="006C73BC" w:rsidRDefault="00831338">
            <w:pPr>
              <w:pStyle w:val="ListParagraph"/>
              <w:numPr>
                <w:ilvl w:val="0"/>
                <w:numId w:val="2"/>
              </w:numPr>
              <w:spacing w:after="80" w:line="360" w:lineRule="auto"/>
            </w:pPr>
            <w:r>
              <w:rPr>
                <w:sz w:val="20"/>
                <w:szCs w:val="20"/>
              </w:rPr>
              <w:t xml:space="preserve">The 24-hour, 7-day rota may be demanding to balance alongside </w:t>
            </w:r>
            <w:r>
              <w:rPr>
                <w:sz w:val="20"/>
                <w:szCs w:val="20"/>
              </w:rPr>
              <w:lastRenderedPageBreak/>
              <w:t>existing personal and caring commitments.</w:t>
            </w:r>
          </w:p>
          <w:p w14:paraId="006D7C31" w14:textId="77777777" w:rsidR="006C73BC" w:rsidRDefault="00831338">
            <w:pPr>
              <w:pStyle w:val="ListParagraph"/>
              <w:numPr>
                <w:ilvl w:val="0"/>
                <w:numId w:val="2"/>
              </w:numPr>
              <w:spacing w:after="80" w:line="360" w:lineRule="auto"/>
            </w:pPr>
            <w:r>
              <w:rPr>
                <w:sz w:val="20"/>
                <w:szCs w:val="20"/>
              </w:rPr>
              <w:t>Need to formally evidence GCSE-equivalent English and Maths if not already held.</w:t>
            </w:r>
          </w:p>
        </w:tc>
      </w:tr>
    </w:tbl>
    <w:p w14:paraId="18F416EF" w14:textId="77777777" w:rsidR="006C73BC" w:rsidRDefault="006C73BC">
      <w:pPr>
        <w:spacing w:after="300"/>
      </w:pPr>
    </w:p>
    <w:p w14:paraId="67209B95" w14:textId="77777777" w:rsidR="006C73BC" w:rsidRDefault="00831338">
      <w:pPr>
        <w:pStyle w:val="Heading2"/>
        <w:spacing w:before="200" w:after="120" w:line="360" w:lineRule="auto"/>
      </w:pPr>
      <w:r>
        <w:rPr>
          <w:b/>
          <w:bCs/>
          <w:sz w:val="24"/>
          <w:szCs w:val="24"/>
        </w:rPr>
        <w:t>Personal Development Plan (PDP)</w:t>
      </w:r>
    </w:p>
    <w:p w14:paraId="68FDA2FE" w14:textId="0173BC52" w:rsidR="006C73BC" w:rsidRDefault="00831338">
      <w:pPr>
        <w:spacing w:after="200" w:line="360" w:lineRule="auto"/>
      </w:pPr>
      <w:r>
        <w:t xml:space="preserve">A Personal Development Plan (PDP) is a structured process of self-reflection, goal setting and action planning that supports personal and professional growth (Cottrell, 2015). The goals below have been written using the SMART framework </w:t>
      </w:r>
      <w:r w:rsidR="00EB28F0">
        <w:t xml:space="preserve">- </w:t>
      </w:r>
      <w:r>
        <w:t xml:space="preserve">Specific, Measurable, Achievable, Relevant and Time-bound (Doran, 1981) </w:t>
      </w:r>
      <w:r w:rsidR="00EB28F0">
        <w:t>-</w:t>
      </w:r>
      <w:r>
        <w:t xml:space="preserve"> and directly address the weaknesses and threats identified in the SWOT analysis above, in order to prepare me for, and help me progress within, the Radiology Assistant role over the next two years.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12"/>
        <w:gridCol w:w="2378"/>
        <w:gridCol w:w="2213"/>
        <w:gridCol w:w="2213"/>
      </w:tblGrid>
      <w:tr w:rsidR="006C73BC" w14:paraId="2A68D54E" w14:textId="77777777">
        <w:trPr>
          <w:tblHeader/>
        </w:trPr>
        <w:tc>
          <w:tcPr>
            <w:tcW w:w="1250" w:type="pct"/>
            <w:shd w:val="clear" w:color="auto" w:fill="D9D9D9"/>
          </w:tcPr>
          <w:p w14:paraId="6562D62B" w14:textId="77777777" w:rsidR="006C73BC" w:rsidRDefault="00831338">
            <w:r>
              <w:rPr>
                <w:b/>
                <w:bCs/>
                <w:sz w:val="20"/>
                <w:szCs w:val="20"/>
              </w:rPr>
              <w:t>Goal</w:t>
            </w:r>
          </w:p>
        </w:tc>
        <w:tc>
          <w:tcPr>
            <w:tcW w:w="1250" w:type="pct"/>
            <w:shd w:val="clear" w:color="auto" w:fill="D9D9D9"/>
          </w:tcPr>
          <w:p w14:paraId="1BBF1F0B" w14:textId="77777777" w:rsidR="006C73BC" w:rsidRDefault="00831338">
            <w:r>
              <w:rPr>
                <w:b/>
                <w:bCs/>
                <w:sz w:val="20"/>
                <w:szCs w:val="20"/>
              </w:rPr>
              <w:t>Actions</w:t>
            </w:r>
          </w:p>
        </w:tc>
        <w:tc>
          <w:tcPr>
            <w:tcW w:w="1250" w:type="pct"/>
            <w:shd w:val="clear" w:color="auto" w:fill="D9D9D9"/>
          </w:tcPr>
          <w:p w14:paraId="0E16A04C" w14:textId="77777777" w:rsidR="006C73BC" w:rsidRDefault="00831338">
            <w:r>
              <w:rPr>
                <w:b/>
                <w:bCs/>
                <w:sz w:val="20"/>
                <w:szCs w:val="20"/>
              </w:rPr>
              <w:t>Timescale</w:t>
            </w:r>
          </w:p>
        </w:tc>
        <w:tc>
          <w:tcPr>
            <w:tcW w:w="1250" w:type="pct"/>
            <w:shd w:val="clear" w:color="auto" w:fill="D9D9D9"/>
          </w:tcPr>
          <w:p w14:paraId="15103909" w14:textId="77777777" w:rsidR="006C73BC" w:rsidRDefault="00831338">
            <w:r>
              <w:rPr>
                <w:b/>
                <w:bCs/>
                <w:sz w:val="20"/>
                <w:szCs w:val="20"/>
              </w:rPr>
              <w:t>Monitoring and Evaluation</w:t>
            </w:r>
          </w:p>
        </w:tc>
      </w:tr>
      <w:tr w:rsidR="006C73BC" w14:paraId="0DB3CD6A" w14:textId="77777777">
        <w:tc>
          <w:tcPr>
            <w:tcW w:w="1250" w:type="pct"/>
          </w:tcPr>
          <w:p w14:paraId="0246C8AC" w14:textId="77777777" w:rsidR="006C73BC" w:rsidRDefault="00831338">
            <w:pPr>
              <w:spacing w:line="360" w:lineRule="auto"/>
              <w:rPr>
                <w:sz w:val="20"/>
                <w:szCs w:val="20"/>
              </w:rPr>
            </w:pPr>
            <w:r>
              <w:rPr>
                <w:sz w:val="20"/>
                <w:szCs w:val="20"/>
              </w:rPr>
              <w:t>Achieve GCSE-equivalent English and Maths (Functional Skills Level 2) to fully meet the essential person specification for the role.</w:t>
            </w:r>
          </w:p>
          <w:p w14:paraId="12CBCC4F" w14:textId="33CFA369" w:rsidR="00EB28F0" w:rsidRDefault="00EB28F0">
            <w:pPr>
              <w:spacing w:line="360" w:lineRule="auto"/>
            </w:pPr>
            <w:r>
              <w:rPr>
                <w:sz w:val="20"/>
                <w:szCs w:val="20"/>
              </w:rPr>
              <w:t>Or use my SSCE ghana certificate as a translation to GCSE equivalent</w:t>
            </w:r>
          </w:p>
        </w:tc>
        <w:tc>
          <w:tcPr>
            <w:tcW w:w="1250" w:type="pct"/>
          </w:tcPr>
          <w:p w14:paraId="2F69A44E" w14:textId="6DDAA952" w:rsidR="006C73BC" w:rsidRDefault="00831338">
            <w:pPr>
              <w:spacing w:line="360" w:lineRule="auto"/>
            </w:pPr>
            <w:r>
              <w:rPr>
                <w:sz w:val="20"/>
                <w:szCs w:val="20"/>
              </w:rPr>
              <w:t>Enrol on a Functional Skills English and Maths Level 2 course at a local college or online provider; complete set assignments and assessments.</w:t>
            </w:r>
            <w:r w:rsidR="00EB28F0">
              <w:rPr>
                <w:sz w:val="20"/>
                <w:szCs w:val="20"/>
              </w:rPr>
              <w:t xml:space="preserve"> </w:t>
            </w:r>
            <w:r w:rsidR="00EB28F0">
              <w:rPr>
                <w:sz w:val="20"/>
                <w:szCs w:val="20"/>
              </w:rPr>
              <w:br/>
            </w:r>
            <w:r w:rsidR="00EB28F0">
              <w:br/>
              <w:t>Or do the SSCE certificate translation to GCSE equivalent.</w:t>
            </w:r>
          </w:p>
        </w:tc>
        <w:tc>
          <w:tcPr>
            <w:tcW w:w="1250" w:type="pct"/>
          </w:tcPr>
          <w:p w14:paraId="02D10142" w14:textId="77777777" w:rsidR="006C73BC" w:rsidRDefault="00831338">
            <w:r>
              <w:rPr>
                <w:sz w:val="20"/>
                <w:szCs w:val="20"/>
              </w:rPr>
              <w:t>0–6 months</w:t>
            </w:r>
          </w:p>
        </w:tc>
        <w:tc>
          <w:tcPr>
            <w:tcW w:w="1250" w:type="pct"/>
          </w:tcPr>
          <w:p w14:paraId="2729E7F1" w14:textId="3ED4CAAA" w:rsidR="006C73BC" w:rsidRDefault="00831338">
            <w:pPr>
              <w:spacing w:line="360" w:lineRule="auto"/>
            </w:pPr>
            <w:r>
              <w:rPr>
                <w:sz w:val="20"/>
                <w:szCs w:val="20"/>
              </w:rPr>
              <w:t>Course enrolment confirmation and certificate on completion; review progress monthly against course milestones.</w:t>
            </w:r>
            <w:r w:rsidR="00DD003C">
              <w:rPr>
                <w:sz w:val="20"/>
                <w:szCs w:val="20"/>
              </w:rPr>
              <w:br/>
            </w:r>
            <w:r w:rsidR="00DD003C">
              <w:rPr>
                <w:sz w:val="20"/>
                <w:szCs w:val="20"/>
              </w:rPr>
              <w:br/>
              <w:t>Or get translation done.</w:t>
            </w:r>
          </w:p>
        </w:tc>
      </w:tr>
      <w:tr w:rsidR="006C73BC" w14:paraId="2E271410" w14:textId="77777777">
        <w:tc>
          <w:tcPr>
            <w:tcW w:w="1250" w:type="pct"/>
          </w:tcPr>
          <w:p w14:paraId="45DC2337" w14:textId="77777777" w:rsidR="006C73BC" w:rsidRDefault="00831338">
            <w:pPr>
              <w:spacing w:line="360" w:lineRule="auto"/>
            </w:pPr>
            <w:r>
              <w:rPr>
                <w:sz w:val="20"/>
                <w:szCs w:val="20"/>
              </w:rPr>
              <w:t>Develop clinical support skills specific to the Radiology Assistant role, including patient positioning, radiation safety awareness and hospital IT/records systems.</w:t>
            </w:r>
          </w:p>
        </w:tc>
        <w:tc>
          <w:tcPr>
            <w:tcW w:w="1250" w:type="pct"/>
          </w:tcPr>
          <w:p w14:paraId="293FC84D" w14:textId="77777777" w:rsidR="006C73BC" w:rsidRDefault="00831338">
            <w:pPr>
              <w:spacing w:line="360" w:lineRule="auto"/>
            </w:pPr>
            <w:r>
              <w:rPr>
                <w:sz w:val="20"/>
                <w:szCs w:val="20"/>
              </w:rPr>
              <w:t>Complete SaTH’s full induction and on-the-job training programme; shadow radiographers; ask for regular feedback from the Lead Superintendent Radiographer.</w:t>
            </w:r>
          </w:p>
        </w:tc>
        <w:tc>
          <w:tcPr>
            <w:tcW w:w="1250" w:type="pct"/>
          </w:tcPr>
          <w:p w14:paraId="0EF40B37" w14:textId="77777777" w:rsidR="006C73BC" w:rsidRDefault="00831338">
            <w:r>
              <w:rPr>
                <w:sz w:val="20"/>
                <w:szCs w:val="20"/>
              </w:rPr>
              <w:t>6–18 months</w:t>
            </w:r>
          </w:p>
        </w:tc>
        <w:tc>
          <w:tcPr>
            <w:tcW w:w="1250" w:type="pct"/>
          </w:tcPr>
          <w:p w14:paraId="435EFD45" w14:textId="77777777" w:rsidR="006C73BC" w:rsidRDefault="00831338">
            <w:pPr>
              <w:spacing w:line="360" w:lineRule="auto"/>
            </w:pPr>
            <w:r>
              <w:rPr>
                <w:sz w:val="20"/>
                <w:szCs w:val="20"/>
              </w:rPr>
              <w:t>Supervision and appraisal reviews with line manager; self-assessment against induction competency checklist.</w:t>
            </w:r>
          </w:p>
        </w:tc>
      </w:tr>
      <w:tr w:rsidR="006C73BC" w14:paraId="431CEE16" w14:textId="77777777">
        <w:tc>
          <w:tcPr>
            <w:tcW w:w="1250" w:type="pct"/>
          </w:tcPr>
          <w:p w14:paraId="2C39750B" w14:textId="77777777" w:rsidR="006C73BC" w:rsidRDefault="00831338">
            <w:pPr>
              <w:spacing w:line="360" w:lineRule="auto"/>
            </w:pPr>
            <w:r>
              <w:rPr>
                <w:sz w:val="20"/>
                <w:szCs w:val="20"/>
              </w:rPr>
              <w:t xml:space="preserve">Progress towards a recognised clinical imaging qualification (e.g. Assistant </w:t>
            </w:r>
            <w:r>
              <w:rPr>
                <w:sz w:val="20"/>
                <w:szCs w:val="20"/>
              </w:rPr>
              <w:lastRenderedPageBreak/>
              <w:t>Practitioner pathway in Diagnostic Imaging) to support long-term career progression.</w:t>
            </w:r>
          </w:p>
        </w:tc>
        <w:tc>
          <w:tcPr>
            <w:tcW w:w="1250" w:type="pct"/>
          </w:tcPr>
          <w:p w14:paraId="334BE88F" w14:textId="77777777" w:rsidR="006C73BC" w:rsidRDefault="00831338">
            <w:pPr>
              <w:spacing w:line="360" w:lineRule="auto"/>
            </w:pPr>
            <w:r>
              <w:rPr>
                <w:sz w:val="20"/>
                <w:szCs w:val="20"/>
              </w:rPr>
              <w:lastRenderedPageBreak/>
              <w:t xml:space="preserve">Research relevant apprenticeship/Foundation Degree routes with SaTH’s learning and </w:t>
            </w:r>
            <w:r>
              <w:rPr>
                <w:sz w:val="20"/>
                <w:szCs w:val="20"/>
              </w:rPr>
              <w:lastRenderedPageBreak/>
              <w:t>development team; discuss options at annual appraisal.</w:t>
            </w:r>
          </w:p>
        </w:tc>
        <w:tc>
          <w:tcPr>
            <w:tcW w:w="1250" w:type="pct"/>
          </w:tcPr>
          <w:p w14:paraId="02258D52" w14:textId="77777777" w:rsidR="006C73BC" w:rsidRDefault="00831338">
            <w:r>
              <w:rPr>
                <w:sz w:val="20"/>
                <w:szCs w:val="20"/>
              </w:rPr>
              <w:lastRenderedPageBreak/>
              <w:t>12–24 months</w:t>
            </w:r>
          </w:p>
        </w:tc>
        <w:tc>
          <w:tcPr>
            <w:tcW w:w="1250" w:type="pct"/>
          </w:tcPr>
          <w:p w14:paraId="75AB2E52" w14:textId="77777777" w:rsidR="006C73BC" w:rsidRDefault="00831338">
            <w:pPr>
              <w:spacing w:line="360" w:lineRule="auto"/>
            </w:pPr>
            <w:r>
              <w:rPr>
                <w:sz w:val="20"/>
                <w:szCs w:val="20"/>
              </w:rPr>
              <w:t xml:space="preserve">Enrolment confirmation; annual appraisal targets; feedback from manager </w:t>
            </w:r>
            <w:r>
              <w:rPr>
                <w:sz w:val="20"/>
                <w:szCs w:val="20"/>
              </w:rPr>
              <w:lastRenderedPageBreak/>
              <w:t>on readiness to progress.</w:t>
            </w:r>
          </w:p>
        </w:tc>
      </w:tr>
    </w:tbl>
    <w:p w14:paraId="47E69AEF" w14:textId="77777777" w:rsidR="006C73BC" w:rsidRDefault="006C73BC">
      <w:pPr>
        <w:spacing w:after="200"/>
      </w:pPr>
    </w:p>
    <w:p w14:paraId="74D28D9A" w14:textId="77777777" w:rsidR="006C73BC" w:rsidRDefault="00831338">
      <w:pPr>
        <w:spacing w:after="200" w:line="360" w:lineRule="auto"/>
      </w:pPr>
      <w:r>
        <w:t>I will monitor progress against these goals through regular self-reflection, supervision meetings and annual appraisal, adjusting the timescales where necessary in response to feedback from my manager and the outcomes of any training undertaken.</w:t>
      </w:r>
    </w:p>
    <w:p w14:paraId="4C8F316C" w14:textId="77777777" w:rsidR="006C73BC" w:rsidRDefault="00831338">
      <w:r>
        <w:br w:type="page"/>
      </w:r>
    </w:p>
    <w:p w14:paraId="2C67EC67" w14:textId="77777777" w:rsidR="006C73BC" w:rsidRDefault="00831338">
      <w:pPr>
        <w:pStyle w:val="Heading1"/>
        <w:spacing w:before="200" w:after="200" w:line="360" w:lineRule="auto"/>
      </w:pPr>
      <w:r>
        <w:rPr>
          <w:b/>
          <w:bCs/>
          <w:sz w:val="30"/>
          <w:szCs w:val="30"/>
        </w:rPr>
        <w:lastRenderedPageBreak/>
        <w:t>Task 4: Reflective Account</w:t>
      </w:r>
    </w:p>
    <w:p w14:paraId="29E50209" w14:textId="2704CE9C" w:rsidR="006C73BC" w:rsidRDefault="00831338">
      <w:pPr>
        <w:spacing w:after="200" w:line="360" w:lineRule="auto"/>
      </w:pPr>
      <w:r>
        <w:t xml:space="preserve">This reflection uses Gibbs’ (1988) Reflective Cycle to critically consider my LCHS4009 Component 1 presentation, “Communication in Health and Social Care”. Gibbs’ model was selected because its six clear stages </w:t>
      </w:r>
      <w:r w:rsidR="00B22482">
        <w:t xml:space="preserve">- </w:t>
      </w:r>
      <w:r>
        <w:t>description, feelings, evaluation, analysis, conclusion and action plan provide a structured framework for turning a single experience into learning that can inform future practice (Gibbs, 1988).</w:t>
      </w:r>
    </w:p>
    <w:p w14:paraId="518BEC35" w14:textId="77777777" w:rsidR="006C73BC" w:rsidRDefault="00831338">
      <w:pPr>
        <w:pStyle w:val="Heading2"/>
        <w:spacing w:before="200" w:after="120" w:line="360" w:lineRule="auto"/>
      </w:pPr>
      <w:r>
        <w:rPr>
          <w:b/>
          <w:bCs/>
          <w:sz w:val="24"/>
          <w:szCs w:val="24"/>
        </w:rPr>
        <w:t>Description</w:t>
      </w:r>
    </w:p>
    <w:p w14:paraId="7FF19E64" w14:textId="77777777" w:rsidR="006C73BC" w:rsidRDefault="00831338">
      <w:pPr>
        <w:spacing w:after="200" w:line="360" w:lineRule="auto"/>
      </w:pPr>
      <w:r>
        <w:t>My Component 1 assessment was an individual self-awareness presentation on communication in health and social care, delivered to my lecturer, Hajra Mustasim, as part of LCHS4009. The presentation explained why communication is a critical professional skill, introduced the SBAR (Situation, Background, Assessment, Recommendation) tool used across the NHS for safe clinical communication (NHS England, 2021), and applied it to a practical scenario in which a Healthcare Assistant escalates concerns about a deteri</w:t>
      </w:r>
      <w:r>
        <w:t>orating post-operative patient to a senior nurse. I closed by reflecting on communication as a personal development priority. I prepared by researching current literature on communication in health and social care, including NHS England’s (2021) guidance on SBAR and McCabe and Timmins’ (2023) work on communication skills for practice, and by building a structured slide deck supported by academic referencing.</w:t>
      </w:r>
    </w:p>
    <w:p w14:paraId="73566D2B" w14:textId="77777777" w:rsidR="006C73BC" w:rsidRDefault="00831338">
      <w:pPr>
        <w:pStyle w:val="Heading2"/>
        <w:spacing w:before="200" w:after="120" w:line="360" w:lineRule="auto"/>
      </w:pPr>
      <w:r>
        <w:rPr>
          <w:b/>
          <w:bCs/>
          <w:sz w:val="24"/>
          <w:szCs w:val="24"/>
        </w:rPr>
        <w:t>Feelings</w:t>
      </w:r>
    </w:p>
    <w:p w14:paraId="55A6FACA" w14:textId="77777777" w:rsidR="006C73BC" w:rsidRDefault="00831338">
      <w:pPr>
        <w:spacing w:after="200" w:line="360" w:lineRule="auto"/>
      </w:pPr>
      <w:r>
        <w:t>Before the presentation I felt reasonably well prepared, as I had researched the topic thoroughly and felt confident in my understanding of SBAR, but I was still nervous about presenting in front of my lecturer and being assessed on my delivery as well as my content. During the presentation, once I began working through the structured slides and the practical scenario, I felt my confidence grow, as the SBAR framework gave me a clear structure to follow, although I was conscious of moving through some sectio</w:t>
      </w:r>
      <w:r>
        <w:t>ns quickly to make sure I covered everything within the time allowed. Afterwards, once I had received verbal feedback from my lecturer, I felt a sense of achievement at having produced a well-referenced, professionally structured presentation, alongside some disappointment that my pacing had not been as controlled as I had hoped.</w:t>
      </w:r>
    </w:p>
    <w:p w14:paraId="01EFEE14" w14:textId="77777777" w:rsidR="006C73BC" w:rsidRDefault="00831338">
      <w:pPr>
        <w:pStyle w:val="Heading2"/>
        <w:spacing w:before="200" w:after="120" w:line="360" w:lineRule="auto"/>
      </w:pPr>
      <w:r>
        <w:rPr>
          <w:b/>
          <w:bCs/>
          <w:sz w:val="24"/>
          <w:szCs w:val="24"/>
        </w:rPr>
        <w:t>Evaluation</w:t>
      </w:r>
    </w:p>
    <w:p w14:paraId="6C8D2ECF" w14:textId="6ABA9C39" w:rsidR="006C73BC" w:rsidRDefault="00831338">
      <w:pPr>
        <w:spacing w:after="200" w:line="360" w:lineRule="auto"/>
      </w:pPr>
      <w:r>
        <w:t xml:space="preserve">What went well was the clarity of the presentation’s structure: introducing why communication matters, explaining the theory, applying the SBAR tool to a realistic scenario, and closing with a personal reflection gave the presentation a logical, professional flow. I </w:t>
      </w:r>
      <w:r>
        <w:lastRenderedPageBreak/>
        <w:t xml:space="preserve">also feel the use of a detailed, realistic scenario </w:t>
      </w:r>
      <w:r w:rsidR="00085EB1">
        <w:t xml:space="preserve">like </w:t>
      </w:r>
      <w:r>
        <w:t>Mr Ahmed’s deteriorating observations following knee replacement surgery helped demonstrate practical application of the SBAR model rather than just theoretical knowledge, and my referencing (NHS England, 2021; McCabe and Timmins, 2023) supported my points with credible evidence. The verbal feedback from my lecturer, Hajra Mustasim, focused specifically on time management, with the clear message that managing time well is very important when presenting. This was a fair and useful observation: although I had</w:t>
      </w:r>
      <w:r>
        <w:t xml:space="preserve"> planned my content thoroughly, I had not planned how long to spend on each slide, which meant some sections were rushed while others may have taken longer than needed. What did not go as well, therefore, was my pacing and time management across the </w:t>
      </w:r>
      <w:r w:rsidR="00085EB1">
        <w:t>presentation, rather</w:t>
      </w:r>
      <w:r>
        <w:t xml:space="preserve"> than the accuracy or depth of the content itself.</w:t>
      </w:r>
    </w:p>
    <w:p w14:paraId="7F49A838" w14:textId="77777777" w:rsidR="006C73BC" w:rsidRDefault="00831338">
      <w:pPr>
        <w:pStyle w:val="Heading2"/>
        <w:spacing w:before="200" w:after="120" w:line="360" w:lineRule="auto"/>
      </w:pPr>
      <w:r>
        <w:rPr>
          <w:b/>
          <w:bCs/>
          <w:sz w:val="24"/>
          <w:szCs w:val="24"/>
        </w:rPr>
        <w:t>Analysis</w:t>
      </w:r>
    </w:p>
    <w:p w14:paraId="47C76833" w14:textId="77777777" w:rsidR="006C73BC" w:rsidRDefault="00831338">
      <w:pPr>
        <w:spacing w:after="200" w:line="360" w:lineRule="auto"/>
      </w:pPr>
      <w:r>
        <w:t>The strength of the structure and scenario can be explained by the amount of planning time I dedicated to researching SBAR and to writing a scenario drawn closely from real health and social care practice, which gave me confidence in the material itself. The time management difficulty identified by my lecturer can be explained by the fact that my preparation focused heavily on content and referencing, with little explicit rehearsal of timing for each section, so I had not built a clear sense of how long eac</w:t>
      </w:r>
      <w:r>
        <w:t xml:space="preserve">h part of the presentation should take. This links to wider literature on employability, which identifies clear, well-paced communication as one of the most sought-after skills by health and social care employers, alongside content knowledge (Robles, 2012), and reinforces why structured tools like SBAR are valued in practice: they discipline both what is said and how quickly it is communicated, which is essential in time-critical clinical situations (NHS England, 2021). It also reflects the value of honest </w:t>
      </w:r>
      <w:r>
        <w:t>self-appraisal in professional development, since being able to accept and act on direct feedback, such as my lecturer’s comment on time management, is central to continued learning (Cottrell, 2015).</w:t>
      </w:r>
    </w:p>
    <w:p w14:paraId="47F5501B" w14:textId="77777777" w:rsidR="006C73BC" w:rsidRDefault="00831338">
      <w:pPr>
        <w:pStyle w:val="Heading2"/>
        <w:spacing w:before="200" w:after="120" w:line="360" w:lineRule="auto"/>
      </w:pPr>
      <w:r>
        <w:rPr>
          <w:b/>
          <w:bCs/>
          <w:sz w:val="24"/>
          <w:szCs w:val="24"/>
        </w:rPr>
        <w:t>Conclusion</w:t>
      </w:r>
    </w:p>
    <w:p w14:paraId="290F0502" w14:textId="77777777" w:rsidR="006C73BC" w:rsidRDefault="00831338">
      <w:pPr>
        <w:spacing w:after="200" w:line="360" w:lineRule="auto"/>
      </w:pPr>
      <w:r>
        <w:t xml:space="preserve">Overall, the presentation demonstrated secure knowledge of communication theory and the SBAR model, and an ability to apply this to a realistic health and social care scenario, supported by appropriate academic referencing. The main area for development, as directly identified by my lecturer, is time management during presentations: planning and rehearsing timing for each section, not just the content. Had I rehearsed the presentation against a clock in advance and allocated a specific number of minutes to </w:t>
      </w:r>
      <w:r>
        <w:t>each slide, I believe my pacing would have been more even and controlled throughout, without affecting the depth of the content I delivered.</w:t>
      </w:r>
    </w:p>
    <w:p w14:paraId="403FF877" w14:textId="77777777" w:rsidR="006C73BC" w:rsidRDefault="00831338">
      <w:pPr>
        <w:pStyle w:val="Heading2"/>
        <w:spacing w:before="200" w:after="120" w:line="360" w:lineRule="auto"/>
      </w:pPr>
      <w:r>
        <w:rPr>
          <w:b/>
          <w:bCs/>
          <w:sz w:val="24"/>
          <w:szCs w:val="24"/>
        </w:rPr>
        <w:lastRenderedPageBreak/>
        <w:t>Action Plan</w:t>
      </w:r>
    </w:p>
    <w:p w14:paraId="712BC5CB" w14:textId="77777777" w:rsidR="006C73BC" w:rsidRDefault="00831338">
      <w:pPr>
        <w:spacing w:after="200" w:line="360" w:lineRule="auto"/>
      </w:pPr>
      <w:r>
        <w:t>Building on my lecturer’s feedback and the action plan I set out in my presentation, I intend to: rehearse future presentations aloud against a timer, allocating and checking time for each section in advance; use visual time prompts (for example, a visible clock or timer) during rehearsal and, where possible, during delivery; practise the SBAR tool in simulated handover scenarios, where managing time pressure is also essential; complete the NHS online communication training module; and actively seek structu</w:t>
      </w:r>
      <w:r>
        <w:t>red feedback on time management specifically from supervisors and lecturers during future presentations and placements. I will monitor progress on these actions through the Personal Development Plan set out in Task 3 of this portfolio, reviewing them at each supervision and appraisal point over the next two years.</w:t>
      </w:r>
    </w:p>
    <w:p w14:paraId="374FF169" w14:textId="77777777" w:rsidR="006C73BC" w:rsidRDefault="00831338">
      <w:r>
        <w:br w:type="page"/>
      </w:r>
    </w:p>
    <w:p w14:paraId="10ED1BF2" w14:textId="77777777" w:rsidR="006C73BC" w:rsidRDefault="00831338">
      <w:pPr>
        <w:pStyle w:val="Heading1"/>
        <w:spacing w:before="200" w:after="200" w:line="360" w:lineRule="auto"/>
      </w:pPr>
      <w:r>
        <w:rPr>
          <w:b/>
          <w:bCs/>
          <w:sz w:val="30"/>
          <w:szCs w:val="30"/>
        </w:rPr>
        <w:lastRenderedPageBreak/>
        <w:t>Reference List</w:t>
      </w:r>
    </w:p>
    <w:p w14:paraId="7355BB5F" w14:textId="77777777" w:rsidR="006C73BC" w:rsidRDefault="00831338">
      <w:pPr>
        <w:spacing w:after="150" w:line="360" w:lineRule="auto"/>
      </w:pPr>
      <w:r>
        <w:t>Cottrell, S. (2015) Skills for Success: Personal Development and Employability. 3rd edn. London: Palgrave Macmillan.</w:t>
      </w:r>
    </w:p>
    <w:p w14:paraId="3B022F03" w14:textId="77777777" w:rsidR="006C73BC" w:rsidRDefault="00831338">
      <w:pPr>
        <w:spacing w:after="150" w:line="360" w:lineRule="auto"/>
      </w:pPr>
      <w:r>
        <w:t>Doran, G.T. (1981) ‘There’s a S.M.A.R.T. way to write management’s goals and objectives’, Management Review, 70(11), pp. 35–36.</w:t>
      </w:r>
    </w:p>
    <w:p w14:paraId="5DD25789" w14:textId="77777777" w:rsidR="006C73BC" w:rsidRDefault="00831338">
      <w:pPr>
        <w:spacing w:after="150" w:line="360" w:lineRule="auto"/>
      </w:pPr>
      <w:r>
        <w:t>Gibbs, G. (1988) Learning by Doing: A Guide to Teaching and Learning Methods. Oxford: Further Education Unit, Oxford Polytechnic.</w:t>
      </w:r>
    </w:p>
    <w:p w14:paraId="69750D9D" w14:textId="77777777" w:rsidR="006C73BC" w:rsidRDefault="00831338">
      <w:pPr>
        <w:spacing w:after="150" w:line="360" w:lineRule="auto"/>
      </w:pPr>
      <w:r>
        <w:t>Humphrey, A. (2005) ‘SWOT analysis for management consulting’, SRI Alumni Newsletter. Menlo Park, CA: SRI International.</w:t>
      </w:r>
    </w:p>
    <w:p w14:paraId="4A9840FD" w14:textId="77777777" w:rsidR="006C73BC" w:rsidRDefault="00831338">
      <w:pPr>
        <w:spacing w:after="150" w:line="360" w:lineRule="auto"/>
      </w:pPr>
      <w:r>
        <w:t>McCabe, C. and Timmins, F. (2023) Communication Skills for Nursing Practice. 3rd edn. London: Macmillan International Higher Education.</w:t>
      </w:r>
    </w:p>
    <w:p w14:paraId="4E01F48A" w14:textId="77777777" w:rsidR="006C73BC" w:rsidRDefault="00831338">
      <w:pPr>
        <w:spacing w:after="150" w:line="360" w:lineRule="auto"/>
      </w:pPr>
      <w:r>
        <w:t>NHS England (2021) SBAR Communication Tool: Situation, Background, Assessment, Recommendation. Available at: https://www.england.nhs.uk/patient-safety/ (Accessed: 1 June 2026).</w:t>
      </w:r>
    </w:p>
    <w:p w14:paraId="3C0F28AD" w14:textId="77777777" w:rsidR="006C73BC" w:rsidRDefault="00831338">
      <w:pPr>
        <w:spacing w:after="150" w:line="360" w:lineRule="auto"/>
      </w:pPr>
      <w:r>
        <w:t>NHS England (2023) NHS Constitution for England. London: Department of Health and Social Care.</w:t>
      </w:r>
    </w:p>
    <w:p w14:paraId="2C9846D2" w14:textId="77777777" w:rsidR="006C73BC" w:rsidRDefault="00831338">
      <w:pPr>
        <w:spacing w:after="150" w:line="360" w:lineRule="auto"/>
      </w:pPr>
      <w:r>
        <w:t>Robles, M.M. (2012) ‘Executive perceptions of the top 10 soft skills needed in today’s workplace’, Business Communication Quarterly, 75(4), pp. 453–465.</w:t>
      </w:r>
    </w:p>
    <w:p w14:paraId="68E1B530" w14:textId="77777777" w:rsidR="006C73BC" w:rsidRDefault="00831338">
      <w:pPr>
        <w:spacing w:after="150" w:line="360" w:lineRule="auto"/>
      </w:pPr>
      <w:r>
        <w:t>Skills for Care (2022) The Care Certificate Standards. Leeds: Skills for Care.</w:t>
      </w:r>
    </w:p>
    <w:p w14:paraId="35F0D68B" w14:textId="77777777" w:rsidR="006C73BC" w:rsidRDefault="00831338">
      <w:pPr>
        <w:spacing w:after="150" w:line="360" w:lineRule="auto"/>
      </w:pPr>
      <w:r>
        <w:t>The Shrewsbury and Telford Hospital NHS Trust (2026) Radiology Assistant – Job Advert (Ref: 223-RAT-250). Telford: SaTH</w:t>
      </w:r>
      <w:r>
        <w:t>. Available at: https://apps.trac.jobs/job-advert/7756221?feedid=411 (Accessed: 15 July 2026).</w:t>
      </w:r>
    </w:p>
    <w:sectPr w:rsidR="006C73BC">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C2E81" w14:textId="77777777" w:rsidR="00831338" w:rsidRDefault="00831338">
      <w:r>
        <w:separator/>
      </w:r>
    </w:p>
  </w:endnote>
  <w:endnote w:type="continuationSeparator" w:id="0">
    <w:p w14:paraId="7B109296" w14:textId="77777777" w:rsidR="00831338" w:rsidRDefault="008313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EDEE5" w14:textId="77777777" w:rsidR="006C73BC" w:rsidRDefault="00831338">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BE1D8D">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BE1D8D">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D3CD3" w14:textId="77777777" w:rsidR="00831338" w:rsidRDefault="00831338">
      <w:r>
        <w:separator/>
      </w:r>
    </w:p>
  </w:footnote>
  <w:footnote w:type="continuationSeparator" w:id="0">
    <w:p w14:paraId="61C406F1" w14:textId="77777777" w:rsidR="00831338" w:rsidRDefault="008313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DD1D4" w14:textId="77777777" w:rsidR="006C73BC" w:rsidRDefault="00831338">
    <w:pPr>
      <w:jc w:val="right"/>
    </w:pPr>
    <w:r>
      <w:rPr>
        <w:sz w:val="18"/>
        <w:szCs w:val="18"/>
      </w:rPr>
      <w:t>LCHS4009 – Personal Development Portfolio – Elizabeth Nuworkpor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400EF"/>
    <w:multiLevelType w:val="hybridMultilevel"/>
    <w:tmpl w:val="EECEDD70"/>
    <w:lvl w:ilvl="0" w:tplc="922E82BA">
      <w:start w:val="1"/>
      <w:numFmt w:val="bullet"/>
      <w:lvlText w:val="•"/>
      <w:lvlJc w:val="left"/>
      <w:pPr>
        <w:ind w:left="720" w:hanging="360"/>
      </w:pPr>
    </w:lvl>
    <w:lvl w:ilvl="1" w:tplc="7BA2739E">
      <w:numFmt w:val="decimal"/>
      <w:lvlText w:val=""/>
      <w:lvlJc w:val="left"/>
    </w:lvl>
    <w:lvl w:ilvl="2" w:tplc="F3605FF8">
      <w:numFmt w:val="decimal"/>
      <w:lvlText w:val=""/>
      <w:lvlJc w:val="left"/>
    </w:lvl>
    <w:lvl w:ilvl="3" w:tplc="0B6A4F64">
      <w:numFmt w:val="decimal"/>
      <w:lvlText w:val=""/>
      <w:lvlJc w:val="left"/>
    </w:lvl>
    <w:lvl w:ilvl="4" w:tplc="06BCADB4">
      <w:numFmt w:val="decimal"/>
      <w:lvlText w:val=""/>
      <w:lvlJc w:val="left"/>
    </w:lvl>
    <w:lvl w:ilvl="5" w:tplc="6B1C98A8">
      <w:numFmt w:val="decimal"/>
      <w:lvlText w:val=""/>
      <w:lvlJc w:val="left"/>
    </w:lvl>
    <w:lvl w:ilvl="6" w:tplc="11846EAE">
      <w:numFmt w:val="decimal"/>
      <w:lvlText w:val=""/>
      <w:lvlJc w:val="left"/>
    </w:lvl>
    <w:lvl w:ilvl="7" w:tplc="7F5455D2">
      <w:numFmt w:val="decimal"/>
      <w:lvlText w:val=""/>
      <w:lvlJc w:val="left"/>
    </w:lvl>
    <w:lvl w:ilvl="8" w:tplc="DCB82A22">
      <w:numFmt w:val="decimal"/>
      <w:lvlText w:val=""/>
      <w:lvlJc w:val="left"/>
    </w:lvl>
  </w:abstractNum>
  <w:abstractNum w:abstractNumId="1" w15:restartNumberingAfterBreak="0">
    <w:nsid w:val="67451783"/>
    <w:multiLevelType w:val="hybridMultilevel"/>
    <w:tmpl w:val="F6107F26"/>
    <w:lvl w:ilvl="0" w:tplc="350443BA">
      <w:start w:val="1"/>
      <w:numFmt w:val="bullet"/>
      <w:lvlText w:val="●"/>
      <w:lvlJc w:val="left"/>
      <w:pPr>
        <w:ind w:left="720" w:hanging="360"/>
      </w:pPr>
    </w:lvl>
    <w:lvl w:ilvl="1" w:tplc="87487458">
      <w:start w:val="1"/>
      <w:numFmt w:val="bullet"/>
      <w:lvlText w:val="○"/>
      <w:lvlJc w:val="left"/>
      <w:pPr>
        <w:ind w:left="1440" w:hanging="360"/>
      </w:pPr>
    </w:lvl>
    <w:lvl w:ilvl="2" w:tplc="EAA2EE62">
      <w:start w:val="1"/>
      <w:numFmt w:val="bullet"/>
      <w:lvlText w:val="■"/>
      <w:lvlJc w:val="left"/>
      <w:pPr>
        <w:ind w:left="2160" w:hanging="360"/>
      </w:pPr>
    </w:lvl>
    <w:lvl w:ilvl="3" w:tplc="BFBC4170">
      <w:start w:val="1"/>
      <w:numFmt w:val="bullet"/>
      <w:lvlText w:val="●"/>
      <w:lvlJc w:val="left"/>
      <w:pPr>
        <w:ind w:left="2880" w:hanging="360"/>
      </w:pPr>
    </w:lvl>
    <w:lvl w:ilvl="4" w:tplc="F6361B0A">
      <w:start w:val="1"/>
      <w:numFmt w:val="bullet"/>
      <w:lvlText w:val="○"/>
      <w:lvlJc w:val="left"/>
      <w:pPr>
        <w:ind w:left="3600" w:hanging="360"/>
      </w:pPr>
    </w:lvl>
    <w:lvl w:ilvl="5" w:tplc="AFFCE764">
      <w:start w:val="1"/>
      <w:numFmt w:val="bullet"/>
      <w:lvlText w:val="■"/>
      <w:lvlJc w:val="left"/>
      <w:pPr>
        <w:ind w:left="4320" w:hanging="360"/>
      </w:pPr>
    </w:lvl>
    <w:lvl w:ilvl="6" w:tplc="7A5CC1A8">
      <w:start w:val="1"/>
      <w:numFmt w:val="bullet"/>
      <w:lvlText w:val="●"/>
      <w:lvlJc w:val="left"/>
      <w:pPr>
        <w:ind w:left="5040" w:hanging="360"/>
      </w:pPr>
    </w:lvl>
    <w:lvl w:ilvl="7" w:tplc="C35C1AC8">
      <w:start w:val="1"/>
      <w:numFmt w:val="bullet"/>
      <w:lvlText w:val="●"/>
      <w:lvlJc w:val="left"/>
      <w:pPr>
        <w:ind w:left="5760" w:hanging="360"/>
      </w:pPr>
    </w:lvl>
    <w:lvl w:ilvl="8" w:tplc="C8144D28">
      <w:start w:val="1"/>
      <w:numFmt w:val="bullet"/>
      <w:lvlText w:val="●"/>
      <w:lvlJc w:val="left"/>
      <w:pPr>
        <w:ind w:left="6480" w:hanging="360"/>
      </w:pPr>
    </w:lvl>
  </w:abstractNum>
  <w:num w:numId="1" w16cid:durableId="496464135">
    <w:abstractNumId w:val="1"/>
    <w:lvlOverride w:ilvl="0">
      <w:startOverride w:val="1"/>
    </w:lvlOverride>
  </w:num>
  <w:num w:numId="2" w16cid:durableId="17866017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3BC"/>
    <w:rsid w:val="00085EB1"/>
    <w:rsid w:val="00126CD8"/>
    <w:rsid w:val="00131B83"/>
    <w:rsid w:val="001720BF"/>
    <w:rsid w:val="00193FF7"/>
    <w:rsid w:val="001C0A18"/>
    <w:rsid w:val="003F574B"/>
    <w:rsid w:val="006210DE"/>
    <w:rsid w:val="006C73BC"/>
    <w:rsid w:val="00792F6E"/>
    <w:rsid w:val="00831338"/>
    <w:rsid w:val="008904BA"/>
    <w:rsid w:val="008A58BC"/>
    <w:rsid w:val="008C64DE"/>
    <w:rsid w:val="009A3214"/>
    <w:rsid w:val="00B22482"/>
    <w:rsid w:val="00B60D73"/>
    <w:rsid w:val="00BE1D8D"/>
    <w:rsid w:val="00CF3007"/>
    <w:rsid w:val="00D01602"/>
    <w:rsid w:val="00D87D4A"/>
    <w:rsid w:val="00DD003C"/>
    <w:rsid w:val="00EB28F0"/>
    <w:rsid w:val="00F25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737A6"/>
  <w15:docId w15:val="{C4CCCCB4-F7BB-4E29-B8C3-F5496FFD5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3261</Words>
  <Characters>18591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Nuworkpor</dc:creator>
  <cp:lastModifiedBy>Elizabeth Nuworkpor</cp:lastModifiedBy>
  <cp:revision>2</cp:revision>
  <dcterms:created xsi:type="dcterms:W3CDTF">2026-07-15T21:13:00Z</dcterms:created>
  <dcterms:modified xsi:type="dcterms:W3CDTF">2026-07-15T21:13:00Z</dcterms:modified>
</cp:coreProperties>
</file>