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7F33F09" wp14:paraId="2C078E63" wp14:textId="0FCF1ECD">
      <w:pPr>
        <w:jc w:val="center"/>
        <w:rPr>
          <w:rFonts w:ascii="Arial" w:hAnsi="Arial" w:eastAsia="Arial" w:cs="Arial"/>
          <w:b w:val="1"/>
          <w:bCs w:val="1"/>
          <w:u w:val="single"/>
        </w:rPr>
      </w:pPr>
      <w:r w:rsidRPr="2D09F44B" w:rsidR="53F951EE">
        <w:rPr>
          <w:rFonts w:ascii="Arial" w:hAnsi="Arial" w:eastAsia="Arial" w:cs="Arial"/>
          <w:b w:val="1"/>
          <w:bCs w:val="1"/>
          <w:u w:val="single"/>
        </w:rPr>
        <w:t xml:space="preserve">Effectiveness of evidence-based policing techniques compared to real </w:t>
      </w:r>
      <w:r w:rsidRPr="2D09F44B" w:rsidR="53F951EE">
        <w:rPr>
          <w:rFonts w:ascii="Arial" w:hAnsi="Arial" w:eastAsia="Arial" w:cs="Arial"/>
          <w:b w:val="1"/>
          <w:bCs w:val="1"/>
          <w:u w:val="single"/>
        </w:rPr>
        <w:t>li</w:t>
      </w:r>
      <w:r w:rsidRPr="2D09F44B" w:rsidR="3E35226B">
        <w:rPr>
          <w:rFonts w:ascii="Arial" w:hAnsi="Arial" w:eastAsia="Arial" w:cs="Arial"/>
          <w:b w:val="1"/>
          <w:bCs w:val="1"/>
          <w:u w:val="single"/>
        </w:rPr>
        <w:t>f</w:t>
      </w:r>
      <w:r w:rsidRPr="2D09F44B" w:rsidR="53F951EE">
        <w:rPr>
          <w:rFonts w:ascii="Arial" w:hAnsi="Arial" w:eastAsia="Arial" w:cs="Arial"/>
          <w:b w:val="1"/>
          <w:bCs w:val="1"/>
          <w:u w:val="single"/>
        </w:rPr>
        <w:t>e</w:t>
      </w:r>
      <w:r w:rsidRPr="2D09F44B" w:rsidR="53F951EE">
        <w:rPr>
          <w:rFonts w:ascii="Arial" w:hAnsi="Arial" w:eastAsia="Arial" w:cs="Arial"/>
          <w:b w:val="1"/>
          <w:bCs w:val="1"/>
          <w:u w:val="single"/>
        </w:rPr>
        <w:t xml:space="preserve"> scenarios </w:t>
      </w:r>
    </w:p>
    <w:p w:rsidR="629AA3F4" w:rsidP="37F33F09" w:rsidRDefault="629AA3F4" w14:paraId="1959BB1A" w14:textId="06186308">
      <w:pPr>
        <w:pStyle w:val="Normal"/>
        <w:jc w:val="left"/>
        <w:rPr>
          <w:rFonts w:ascii="Arial" w:hAnsi="Arial" w:eastAsia="Arial" w:cs="Arial"/>
        </w:rPr>
      </w:pPr>
    </w:p>
    <w:p w:rsidR="5EA61EE3" w:rsidP="37F33F09" w:rsidRDefault="5EA61EE3" w14:paraId="30869A84" w14:textId="0F68B5D3">
      <w:pPr>
        <w:pStyle w:val="Normal"/>
        <w:jc w:val="left"/>
        <w:rPr>
          <w:rFonts w:ascii="Arial" w:hAnsi="Arial" w:eastAsia="Arial" w:cs="Arial"/>
        </w:rPr>
      </w:pPr>
      <w:r w:rsidRPr="2D09F44B" w:rsidR="5EA61EE3">
        <w:rPr>
          <w:rFonts w:ascii="Arial" w:hAnsi="Arial" w:eastAsia="Arial" w:cs="Arial"/>
        </w:rPr>
        <w:t xml:space="preserve">            </w:t>
      </w:r>
      <w:r w:rsidR="5EA61EE3">
        <w:drawing>
          <wp:inline wp14:editId="41FB76BE" wp14:anchorId="5FA1D09B">
            <wp:extent cx="4572000" cy="2819400"/>
            <wp:effectExtent l="0" t="0" r="0" b="0"/>
            <wp:docPr id="1801852369" name="" title=""/>
            <wp:cNvGraphicFramePr>
              <a:graphicFrameLocks noChangeAspect="1"/>
            </wp:cNvGraphicFramePr>
            <a:graphic>
              <a:graphicData uri="http://schemas.openxmlformats.org/drawingml/2006/picture">
                <pic:pic>
                  <pic:nvPicPr>
                    <pic:cNvPr id="0" name=""/>
                    <pic:cNvPicPr/>
                  </pic:nvPicPr>
                  <pic:blipFill>
                    <a:blip r:embed="R13807b547a66403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19400"/>
                    </a:xfrm>
                    <a:prstGeom prst="rect">
                      <a:avLst/>
                    </a:prstGeom>
                  </pic:spPr>
                </pic:pic>
              </a:graphicData>
            </a:graphic>
          </wp:inline>
        </w:drawing>
      </w:r>
      <w:r w:rsidRPr="2D09F44B" w:rsidR="5EA61EE3">
        <w:rPr>
          <w:rFonts w:ascii="Arial" w:hAnsi="Arial" w:eastAsia="Arial" w:cs="Arial"/>
        </w:rPr>
        <w:t xml:space="preserve">  </w:t>
      </w:r>
    </w:p>
    <w:p w:rsidR="5EA61EE3" w:rsidP="37F33F09" w:rsidRDefault="5EA61EE3" w14:paraId="66A08A01" w14:textId="7141C985">
      <w:pPr>
        <w:pStyle w:val="Normal"/>
        <w:jc w:val="left"/>
        <w:rPr>
          <w:rFonts w:ascii="Arial" w:hAnsi="Arial" w:eastAsia="Arial" w:cs="Arial"/>
          <w:b w:val="0"/>
          <w:bCs w:val="0"/>
          <w:u w:val="none"/>
        </w:rPr>
      </w:pPr>
      <w:r w:rsidRPr="2D09F44B" w:rsidR="5EA61EE3">
        <w:rPr>
          <w:rFonts w:ascii="Arial" w:hAnsi="Arial" w:eastAsia="Arial" w:cs="Arial"/>
          <w:b w:val="1"/>
          <w:bCs w:val="1"/>
          <w:u w:val="single"/>
        </w:rPr>
        <w:t>Contents page</w:t>
      </w:r>
      <w:r w:rsidRPr="2D09F44B" w:rsidR="5EA61EE3">
        <w:rPr>
          <w:rFonts w:ascii="Arial" w:hAnsi="Arial" w:eastAsia="Arial" w:cs="Arial"/>
          <w:b w:val="0"/>
          <w:bCs w:val="0"/>
          <w:u w:val="none"/>
        </w:rPr>
        <w:t xml:space="preserve"> </w:t>
      </w:r>
    </w:p>
    <w:p w:rsidR="2797F37D" w:rsidP="37F33F09" w:rsidRDefault="2797F37D" w14:paraId="4A43431C" w14:textId="3DC8A834">
      <w:pPr>
        <w:pStyle w:val="Normal"/>
        <w:jc w:val="left"/>
        <w:rPr>
          <w:rFonts w:ascii="Arial" w:hAnsi="Arial" w:eastAsia="Arial" w:cs="Arial"/>
          <w:b w:val="0"/>
          <w:bCs w:val="0"/>
          <w:u w:val="none"/>
        </w:rPr>
      </w:pPr>
      <w:r w:rsidRPr="2D09F44B" w:rsidR="2797F37D">
        <w:rPr>
          <w:rFonts w:ascii="Arial" w:hAnsi="Arial" w:eastAsia="Arial" w:cs="Arial"/>
          <w:b w:val="0"/>
          <w:bCs w:val="0"/>
          <w:u w:val="none"/>
        </w:rPr>
        <w:t>Page 1 cover</w:t>
      </w:r>
      <w:r w:rsidRPr="2D09F44B" w:rsidR="71163A4F">
        <w:rPr>
          <w:rFonts w:ascii="Arial" w:hAnsi="Arial" w:eastAsia="Arial" w:cs="Arial"/>
          <w:b w:val="0"/>
          <w:bCs w:val="0"/>
          <w:u w:val="none"/>
        </w:rPr>
        <w:t xml:space="preserve">, </w:t>
      </w:r>
      <w:r w:rsidRPr="2D09F44B" w:rsidR="58DB14CA">
        <w:rPr>
          <w:rFonts w:ascii="Arial" w:hAnsi="Arial" w:eastAsia="Arial" w:cs="Arial"/>
          <w:b w:val="0"/>
          <w:bCs w:val="0"/>
          <w:u w:val="none"/>
        </w:rPr>
        <w:t>contents,</w:t>
      </w:r>
      <w:r w:rsidRPr="2D09F44B" w:rsidR="71163A4F">
        <w:rPr>
          <w:rFonts w:ascii="Arial" w:hAnsi="Arial" w:eastAsia="Arial" w:cs="Arial"/>
          <w:b w:val="0"/>
          <w:bCs w:val="0"/>
          <w:u w:val="none"/>
        </w:rPr>
        <w:t xml:space="preserve"> and introduction </w:t>
      </w:r>
    </w:p>
    <w:p w:rsidR="2797F37D" w:rsidP="37F33F09" w:rsidRDefault="2797F37D" w14:paraId="23CB87C8" w14:textId="0C1BE10F">
      <w:pPr>
        <w:pStyle w:val="Normal"/>
        <w:jc w:val="left"/>
        <w:rPr>
          <w:rFonts w:ascii="Arial" w:hAnsi="Arial" w:eastAsia="Arial" w:cs="Arial"/>
          <w:b w:val="0"/>
          <w:bCs w:val="0"/>
          <w:u w:val="none"/>
        </w:rPr>
      </w:pPr>
      <w:r w:rsidRPr="2D09F44B" w:rsidR="2797F37D">
        <w:rPr>
          <w:rFonts w:ascii="Arial" w:hAnsi="Arial" w:eastAsia="Arial" w:cs="Arial"/>
          <w:b w:val="0"/>
          <w:bCs w:val="0"/>
          <w:u w:val="none"/>
        </w:rPr>
        <w:t xml:space="preserve">Page 2 </w:t>
      </w:r>
      <w:r w:rsidRPr="2D09F44B" w:rsidR="3B2C7D88">
        <w:rPr>
          <w:rFonts w:ascii="Arial" w:hAnsi="Arial" w:eastAsia="Arial" w:cs="Arial"/>
          <w:b w:val="0"/>
          <w:bCs w:val="0"/>
          <w:u w:val="none"/>
        </w:rPr>
        <w:t xml:space="preserve">main body </w:t>
      </w:r>
    </w:p>
    <w:p w:rsidR="2797F37D" w:rsidP="37F33F09" w:rsidRDefault="2797F37D" w14:paraId="5BCFC54F" w14:textId="0BD594FE">
      <w:pPr>
        <w:pStyle w:val="Normal"/>
        <w:jc w:val="left"/>
        <w:rPr>
          <w:rFonts w:ascii="Arial" w:hAnsi="Arial" w:eastAsia="Arial" w:cs="Arial"/>
          <w:b w:val="0"/>
          <w:bCs w:val="0"/>
          <w:u w:val="none"/>
        </w:rPr>
      </w:pPr>
      <w:r w:rsidRPr="2D09F44B" w:rsidR="2797F37D">
        <w:rPr>
          <w:rFonts w:ascii="Arial" w:hAnsi="Arial" w:eastAsia="Arial" w:cs="Arial"/>
          <w:b w:val="0"/>
          <w:bCs w:val="0"/>
          <w:u w:val="none"/>
        </w:rPr>
        <w:t xml:space="preserve">Page 3 </w:t>
      </w:r>
      <w:r w:rsidRPr="2D09F44B" w:rsidR="72CCDE62">
        <w:rPr>
          <w:rFonts w:ascii="Arial" w:hAnsi="Arial" w:eastAsia="Arial" w:cs="Arial"/>
          <w:b w:val="0"/>
          <w:bCs w:val="0"/>
          <w:u w:val="none"/>
        </w:rPr>
        <w:t xml:space="preserve">main body and conclusion </w:t>
      </w:r>
    </w:p>
    <w:p w:rsidR="2797F37D" w:rsidP="37F33F09" w:rsidRDefault="2797F37D" w14:paraId="3C91011A" w14:textId="73C0EDB2">
      <w:pPr>
        <w:pStyle w:val="Normal"/>
        <w:jc w:val="left"/>
        <w:rPr>
          <w:rFonts w:ascii="Arial" w:hAnsi="Arial" w:eastAsia="Arial" w:cs="Arial"/>
          <w:b w:val="0"/>
          <w:bCs w:val="0"/>
          <w:u w:val="none"/>
        </w:rPr>
      </w:pPr>
      <w:r w:rsidRPr="2D09F44B" w:rsidR="2797F37D">
        <w:rPr>
          <w:rFonts w:ascii="Arial" w:hAnsi="Arial" w:eastAsia="Arial" w:cs="Arial"/>
          <w:b w:val="0"/>
          <w:bCs w:val="0"/>
          <w:u w:val="none"/>
        </w:rPr>
        <w:t xml:space="preserve">Page 4 </w:t>
      </w:r>
      <w:r w:rsidRPr="2D09F44B" w:rsidR="36B8304C">
        <w:rPr>
          <w:rFonts w:ascii="Arial" w:hAnsi="Arial" w:eastAsia="Arial" w:cs="Arial"/>
          <w:b w:val="0"/>
          <w:bCs w:val="0"/>
          <w:u w:val="none"/>
        </w:rPr>
        <w:t xml:space="preserve">conclusion and reference </w:t>
      </w:r>
    </w:p>
    <w:p w:rsidR="2797F37D" w:rsidP="37F33F09" w:rsidRDefault="2797F37D" w14:paraId="75D6DA19" w14:textId="55D4183F">
      <w:pPr>
        <w:pStyle w:val="Normal"/>
        <w:jc w:val="left"/>
        <w:rPr>
          <w:rFonts w:ascii="Arial" w:hAnsi="Arial" w:eastAsia="Arial" w:cs="Arial"/>
          <w:b w:val="0"/>
          <w:bCs w:val="0"/>
          <w:u w:val="none"/>
        </w:rPr>
      </w:pPr>
      <w:r w:rsidRPr="2D09F44B" w:rsidR="2797F37D">
        <w:rPr>
          <w:rFonts w:ascii="Arial" w:hAnsi="Arial" w:eastAsia="Arial" w:cs="Arial"/>
          <w:b w:val="1"/>
          <w:bCs w:val="1"/>
          <w:u w:val="single"/>
        </w:rPr>
        <w:t>Introduction</w:t>
      </w:r>
    </w:p>
    <w:p w:rsidR="46A5AD08" w:rsidP="37F33F09" w:rsidRDefault="46A5AD08" w14:paraId="7A706B4A" w14:textId="3ED186D6">
      <w:pPr>
        <w:pStyle w:val="Normal"/>
        <w:jc w:val="left"/>
        <w:rPr>
          <w:rFonts w:ascii="Arial" w:hAnsi="Arial" w:eastAsia="Arial" w:cs="Arial"/>
          <w:b w:val="0"/>
          <w:bCs w:val="0"/>
          <w:u w:val="none"/>
        </w:rPr>
      </w:pPr>
      <w:r w:rsidRPr="2D09F44B" w:rsidR="46A5AD08">
        <w:rPr>
          <w:rFonts w:ascii="Arial" w:hAnsi="Arial" w:eastAsia="Arial" w:cs="Arial"/>
          <w:b w:val="0"/>
          <w:bCs w:val="0"/>
          <w:u w:val="none"/>
        </w:rPr>
        <w:t xml:space="preserve">Throughout this report the topic of how effective </w:t>
      </w:r>
      <w:r w:rsidRPr="2D09F44B" w:rsidR="46A5AD08">
        <w:rPr>
          <w:rFonts w:ascii="Arial" w:hAnsi="Arial" w:eastAsia="Arial" w:cs="Arial"/>
          <w:b w:val="0"/>
          <w:bCs w:val="0"/>
          <w:u w:val="none"/>
        </w:rPr>
        <w:t>evidence-based policing in real life scenarios</w:t>
      </w:r>
      <w:r w:rsidRPr="2D09F44B" w:rsidR="46A5AD08">
        <w:rPr>
          <w:rFonts w:ascii="Arial" w:hAnsi="Arial" w:eastAsia="Arial" w:cs="Arial"/>
          <w:b w:val="0"/>
          <w:bCs w:val="0"/>
          <w:u w:val="none"/>
        </w:rPr>
        <w:t xml:space="preserve"> </w:t>
      </w:r>
      <w:r w:rsidRPr="2D09F44B" w:rsidR="5C12A40D">
        <w:rPr>
          <w:rFonts w:ascii="Arial" w:hAnsi="Arial" w:eastAsia="Arial" w:cs="Arial"/>
          <w:b w:val="0"/>
          <w:bCs w:val="0"/>
          <w:u w:val="none"/>
        </w:rPr>
        <w:t>is</w:t>
      </w:r>
      <w:r w:rsidRPr="2D09F44B" w:rsidR="301CBE32">
        <w:rPr>
          <w:rFonts w:ascii="Arial" w:hAnsi="Arial" w:eastAsia="Arial" w:cs="Arial"/>
          <w:b w:val="0"/>
          <w:bCs w:val="0"/>
          <w:u w:val="none"/>
        </w:rPr>
        <w:t xml:space="preserve"> will be discussed and evaluated through evaluation of the code of ethics, the NDM</w:t>
      </w:r>
      <w:r w:rsidRPr="2D09F44B" w:rsidR="4B6C1979">
        <w:rPr>
          <w:rFonts w:ascii="Arial" w:hAnsi="Arial" w:eastAsia="Arial" w:cs="Arial"/>
          <w:b w:val="0"/>
          <w:bCs w:val="0"/>
          <w:u w:val="none"/>
        </w:rPr>
        <w:t xml:space="preserve"> (national decision model)</w:t>
      </w:r>
      <w:r w:rsidRPr="2D09F44B" w:rsidR="301CBE32">
        <w:rPr>
          <w:rFonts w:ascii="Arial" w:hAnsi="Arial" w:eastAsia="Arial" w:cs="Arial"/>
          <w:b w:val="0"/>
          <w:bCs w:val="0"/>
          <w:u w:val="none"/>
        </w:rPr>
        <w:t xml:space="preserve"> and many more decision-making models.</w:t>
      </w:r>
      <w:r w:rsidRPr="2D09F44B" w:rsidR="0A3811A0">
        <w:rPr>
          <w:rFonts w:ascii="Arial" w:hAnsi="Arial" w:eastAsia="Arial" w:cs="Arial"/>
          <w:b w:val="0"/>
          <w:bCs w:val="0"/>
          <w:u w:val="none"/>
        </w:rPr>
        <w:t xml:space="preserve"> As </w:t>
      </w:r>
      <w:r w:rsidRPr="2D09F44B" w:rsidR="0A3811A0">
        <w:rPr>
          <w:rFonts w:ascii="Arial" w:hAnsi="Arial" w:eastAsia="Arial" w:cs="Arial"/>
          <w:b w:val="0"/>
          <w:bCs w:val="0"/>
          <w:u w:val="none"/>
        </w:rPr>
        <w:t>stated</w:t>
      </w:r>
      <w:r w:rsidRPr="2D09F44B" w:rsidR="0A3811A0">
        <w:rPr>
          <w:rFonts w:ascii="Arial" w:hAnsi="Arial" w:eastAsia="Arial" w:cs="Arial"/>
          <w:b w:val="0"/>
          <w:bCs w:val="0"/>
          <w:u w:val="none"/>
        </w:rPr>
        <w:t xml:space="preserve"> by the college of policing the code of ethics is a statu</w:t>
      </w:r>
      <w:r w:rsidRPr="2D09F44B" w:rsidR="1F20D683">
        <w:rPr>
          <w:rFonts w:ascii="Arial" w:hAnsi="Arial" w:eastAsia="Arial" w:cs="Arial"/>
          <w:b w:val="0"/>
          <w:bCs w:val="0"/>
          <w:u w:val="none"/>
        </w:rPr>
        <w:t xml:space="preserve">tory code of practice which all officers within the police must follow to allow </w:t>
      </w:r>
      <w:r w:rsidRPr="2D09F44B" w:rsidR="5EFFDA81">
        <w:rPr>
          <w:rFonts w:ascii="Arial" w:hAnsi="Arial" w:eastAsia="Arial" w:cs="Arial"/>
          <w:b w:val="0"/>
          <w:bCs w:val="0"/>
          <w:u w:val="none"/>
        </w:rPr>
        <w:t>them to support ethical and professional behaviour when on and off duty.</w:t>
      </w:r>
      <w:r w:rsidRPr="2D09F44B" w:rsidR="6B095F3D">
        <w:rPr>
          <w:rFonts w:ascii="Arial" w:hAnsi="Arial" w:eastAsia="Arial" w:cs="Arial"/>
          <w:b w:val="0"/>
          <w:bCs w:val="0"/>
          <w:u w:val="none"/>
        </w:rPr>
        <w:t xml:space="preserve"> Using the code of ethics allows officers to build and effectively use </w:t>
      </w:r>
      <w:r w:rsidRPr="2D09F44B" w:rsidR="6B095F3D">
        <w:rPr>
          <w:rFonts w:ascii="Arial" w:hAnsi="Arial" w:eastAsia="Arial" w:cs="Arial"/>
          <w:b w:val="0"/>
          <w:bCs w:val="0"/>
          <w:u w:val="none"/>
        </w:rPr>
        <w:t>decision</w:t>
      </w:r>
      <w:r w:rsidRPr="2D09F44B" w:rsidR="6B095F3D">
        <w:rPr>
          <w:rFonts w:ascii="Arial" w:hAnsi="Arial" w:eastAsia="Arial" w:cs="Arial"/>
          <w:b w:val="0"/>
          <w:bCs w:val="0"/>
          <w:u w:val="none"/>
        </w:rPr>
        <w:t xml:space="preserve"> making skills removing bias and </w:t>
      </w:r>
      <w:r w:rsidRPr="2D09F44B" w:rsidR="50C4B034">
        <w:rPr>
          <w:rFonts w:ascii="Arial" w:hAnsi="Arial" w:eastAsia="Arial" w:cs="Arial"/>
          <w:b w:val="0"/>
          <w:bCs w:val="0"/>
          <w:u w:val="none"/>
        </w:rPr>
        <w:t xml:space="preserve">allow quick and crucial decisions. </w:t>
      </w:r>
      <w:r w:rsidRPr="2D09F44B" w:rsidR="492E13C4">
        <w:rPr>
          <w:rFonts w:ascii="Arial" w:hAnsi="Arial" w:eastAsia="Arial" w:cs="Arial"/>
          <w:b w:val="0"/>
          <w:bCs w:val="0"/>
          <w:u w:val="none"/>
        </w:rPr>
        <w:t xml:space="preserve">Decision making models will be evaluated as to why it is important for officers to use them and how it effects any </w:t>
      </w:r>
      <w:r w:rsidRPr="2D09F44B" w:rsidR="062C8C7D">
        <w:rPr>
          <w:rFonts w:ascii="Arial" w:hAnsi="Arial" w:eastAsia="Arial" w:cs="Arial"/>
          <w:b w:val="0"/>
          <w:bCs w:val="0"/>
          <w:u w:val="none"/>
        </w:rPr>
        <w:t>situations,</w:t>
      </w:r>
      <w:r w:rsidRPr="2D09F44B" w:rsidR="492E13C4">
        <w:rPr>
          <w:rFonts w:ascii="Arial" w:hAnsi="Arial" w:eastAsia="Arial" w:cs="Arial"/>
          <w:b w:val="0"/>
          <w:bCs w:val="0"/>
          <w:u w:val="none"/>
        </w:rPr>
        <w:t xml:space="preserve"> they may be involved in that require a quick stro</w:t>
      </w:r>
      <w:r w:rsidRPr="2D09F44B" w:rsidR="47924363">
        <w:rPr>
          <w:rFonts w:ascii="Arial" w:hAnsi="Arial" w:eastAsia="Arial" w:cs="Arial"/>
          <w:b w:val="0"/>
          <w:bCs w:val="0"/>
          <w:u w:val="none"/>
        </w:rPr>
        <w:t xml:space="preserve">ng unbiased </w:t>
      </w:r>
      <w:r w:rsidRPr="2D09F44B" w:rsidR="34650384">
        <w:rPr>
          <w:rFonts w:ascii="Arial" w:hAnsi="Arial" w:eastAsia="Arial" w:cs="Arial"/>
          <w:b w:val="0"/>
          <w:bCs w:val="0"/>
          <w:u w:val="none"/>
        </w:rPr>
        <w:t>decision</w:t>
      </w:r>
      <w:r w:rsidRPr="2D09F44B" w:rsidR="47924363">
        <w:rPr>
          <w:rFonts w:ascii="Arial" w:hAnsi="Arial" w:eastAsia="Arial" w:cs="Arial"/>
          <w:b w:val="0"/>
          <w:bCs w:val="0"/>
          <w:u w:val="none"/>
        </w:rPr>
        <w:t xml:space="preserve"> and what it means for them potentially </w:t>
      </w:r>
      <w:r w:rsidRPr="2D09F44B" w:rsidR="2B3823AF">
        <w:rPr>
          <w:rFonts w:ascii="Arial" w:hAnsi="Arial" w:eastAsia="Arial" w:cs="Arial"/>
          <w:b w:val="0"/>
          <w:bCs w:val="0"/>
          <w:u w:val="none"/>
        </w:rPr>
        <w:t>acquiring</w:t>
      </w:r>
      <w:r w:rsidRPr="2D09F44B" w:rsidR="47924363">
        <w:rPr>
          <w:rFonts w:ascii="Arial" w:hAnsi="Arial" w:eastAsia="Arial" w:cs="Arial"/>
          <w:b w:val="0"/>
          <w:bCs w:val="0"/>
          <w:u w:val="none"/>
        </w:rPr>
        <w:t xml:space="preserve"> and preserving evidence</w:t>
      </w:r>
      <w:r w:rsidRPr="2D09F44B" w:rsidR="3744ACC4">
        <w:rPr>
          <w:rFonts w:ascii="Arial" w:hAnsi="Arial" w:eastAsia="Arial" w:cs="Arial"/>
          <w:b w:val="0"/>
          <w:bCs w:val="0"/>
          <w:u w:val="none"/>
        </w:rPr>
        <w:t xml:space="preserve"> for later use.</w:t>
      </w:r>
      <w:r w:rsidRPr="2D09F44B" w:rsidR="3744ACC4">
        <w:rPr>
          <w:rFonts w:ascii="Arial" w:hAnsi="Arial" w:eastAsia="Arial" w:cs="Arial"/>
          <w:b w:val="0"/>
          <w:bCs w:val="0"/>
          <w:u w:val="none"/>
        </w:rPr>
        <w:t xml:space="preserve"> </w:t>
      </w:r>
    </w:p>
    <w:p w:rsidR="46A5AD08" w:rsidP="37F33F09" w:rsidRDefault="46A5AD08" w14:paraId="2420FA90" w14:textId="0A001434">
      <w:pPr>
        <w:pStyle w:val="Normal"/>
        <w:jc w:val="left"/>
        <w:rPr>
          <w:rFonts w:ascii="Arial" w:hAnsi="Arial" w:eastAsia="Arial" w:cs="Arial"/>
          <w:b w:val="1"/>
          <w:bCs w:val="1"/>
          <w:u w:val="single"/>
        </w:rPr>
      </w:pPr>
      <w:r w:rsidRPr="2D09F44B" w:rsidR="46A5AD08">
        <w:rPr>
          <w:rFonts w:ascii="Arial" w:hAnsi="Arial" w:eastAsia="Arial" w:cs="Arial"/>
          <w:b w:val="1"/>
          <w:bCs w:val="1"/>
          <w:u w:val="single"/>
        </w:rPr>
        <w:t>Main body</w:t>
      </w:r>
    </w:p>
    <w:p w:rsidR="629AA3F4" w:rsidP="37F33F09" w:rsidRDefault="629AA3F4" w14:paraId="1C97491D" w14:textId="03F78862">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r w:rsidRPr="2D09F44B" w:rsidR="176F1DE8">
        <w:rPr>
          <w:rFonts w:ascii="Arial" w:hAnsi="Arial" w:eastAsia="Arial" w:cs="Arial"/>
          <w:b w:val="0"/>
          <w:bCs w:val="0"/>
          <w:u w:val="none"/>
        </w:rPr>
        <w:t>What is the OSARA model.</w:t>
      </w:r>
      <w:r w:rsidRPr="2D09F44B" w:rsidR="176F1DE8">
        <w:rPr>
          <w:rFonts w:ascii="Arial" w:hAnsi="Arial" w:eastAsia="Arial" w:cs="Arial"/>
          <w:b w:val="0"/>
          <w:bCs w:val="0"/>
          <w:u w:val="none"/>
        </w:rPr>
        <w:t xml:space="preserve"> </w:t>
      </w:r>
      <w:r w:rsidRPr="2D09F44B" w:rsidR="27693D52">
        <w:rPr>
          <w:rFonts w:ascii="Arial" w:hAnsi="Arial" w:eastAsia="Arial" w:cs="Arial"/>
          <w:b w:val="0"/>
          <w:bCs w:val="0"/>
          <w:u w:val="none"/>
        </w:rPr>
        <w:t xml:space="preserve">OSARA is decision making model that allows a police officer to identify </w:t>
      </w:r>
      <w:r w:rsidRPr="2D09F44B" w:rsidR="04C7BCD6">
        <w:rPr>
          <w:rFonts w:ascii="Arial" w:hAnsi="Arial" w:eastAsia="Arial" w:cs="Arial"/>
          <w:b w:val="0"/>
          <w:bCs w:val="0"/>
          <w:u w:val="none"/>
        </w:rPr>
        <w:t>the risks to a situation they are called to and then figure out ways to resolve the problem by creating an objective</w:t>
      </w:r>
      <w:r w:rsidRPr="2D09F44B" w:rsidR="72182BCB">
        <w:rPr>
          <w:rFonts w:ascii="Arial" w:hAnsi="Arial" w:eastAsia="Arial" w:cs="Arial"/>
          <w:b w:val="0"/>
          <w:bCs w:val="0"/>
          <w:u w:val="none"/>
        </w:rPr>
        <w:t xml:space="preserve">, scanning the situation, analysing the facts from their initial scan, then carrying out their response </w:t>
      </w:r>
      <w:r w:rsidRPr="2D09F44B" w:rsidR="18A81D75">
        <w:rPr>
          <w:rFonts w:ascii="Arial" w:hAnsi="Arial" w:eastAsia="Arial" w:cs="Arial"/>
          <w:b w:val="0"/>
          <w:bCs w:val="0"/>
          <w:u w:val="none"/>
        </w:rPr>
        <w:t>to the situation to then finally assess the after math of the incident to figure o</w:t>
      </w:r>
      <w:r w:rsidRPr="2D09F44B" w:rsidR="6069CEA7">
        <w:rPr>
          <w:rFonts w:ascii="Arial" w:hAnsi="Arial" w:eastAsia="Arial" w:cs="Arial"/>
          <w:b w:val="0"/>
          <w:bCs w:val="0"/>
          <w:u w:val="none"/>
        </w:rPr>
        <w:t xml:space="preserve">ut if their initial scan and planning of the incident worked or was there something better they could have done to achieve a safer and more positive outcome, or even identify if their plan worked and they got their best possible out </w:t>
      </w:r>
      <w:r w:rsidRPr="2D09F44B" w:rsidR="2E0DE41C">
        <w:rPr>
          <w:rFonts w:ascii="Arial" w:hAnsi="Arial" w:eastAsia="Arial" w:cs="Arial"/>
          <w:b w:val="0"/>
          <w:bCs w:val="0"/>
          <w:u w:val="none"/>
        </w:rPr>
        <w:t xml:space="preserve">come from the incident. </w:t>
      </w:r>
      <w:r w:rsidRPr="2D09F44B" w:rsidR="156F56D7">
        <w:rPr>
          <w:rFonts w:ascii="Arial" w:hAnsi="Arial" w:eastAsia="Arial" w:cs="Arial"/>
          <w:b w:val="0"/>
          <w:bCs w:val="0"/>
          <w:u w:val="none"/>
        </w:rPr>
        <w:t xml:space="preserve">An example of a way a police officer could use the OSARA model would be during a domestic abuse call </w:t>
      </w:r>
      <w:r w:rsidRPr="2D09F44B" w:rsidR="008691F4">
        <w:rPr>
          <w:rFonts w:ascii="Arial" w:hAnsi="Arial" w:eastAsia="Arial" w:cs="Arial"/>
          <w:b w:val="0"/>
          <w:bCs w:val="0"/>
          <w:u w:val="none"/>
        </w:rPr>
        <w:t xml:space="preserve">involving children </w:t>
      </w:r>
      <w:r w:rsidRPr="2D09F44B" w:rsidR="156F56D7">
        <w:rPr>
          <w:rFonts w:ascii="Arial" w:hAnsi="Arial" w:eastAsia="Arial" w:cs="Arial"/>
          <w:b w:val="0"/>
          <w:bCs w:val="0"/>
          <w:u w:val="none"/>
        </w:rPr>
        <w:t xml:space="preserve">where they may need to decide </w:t>
      </w:r>
      <w:bookmarkStart w:name="_Int_e5daaggr" w:id="467720962"/>
      <w:r w:rsidRPr="2D09F44B" w:rsidR="156F56D7">
        <w:rPr>
          <w:rFonts w:ascii="Arial" w:hAnsi="Arial" w:eastAsia="Arial" w:cs="Arial"/>
          <w:b w:val="0"/>
          <w:bCs w:val="0"/>
          <w:u w:val="none"/>
        </w:rPr>
        <w:t>whether or not</w:t>
      </w:r>
      <w:bookmarkEnd w:id="467720962"/>
      <w:r w:rsidRPr="2D09F44B" w:rsidR="156F56D7">
        <w:rPr>
          <w:rFonts w:ascii="Arial" w:hAnsi="Arial" w:eastAsia="Arial" w:cs="Arial"/>
          <w:b w:val="0"/>
          <w:bCs w:val="0"/>
          <w:u w:val="none"/>
        </w:rPr>
        <w:t xml:space="preserve"> to </w:t>
      </w:r>
      <w:r w:rsidRPr="2D09F44B" w:rsidR="1D83B0A1">
        <w:rPr>
          <w:rFonts w:ascii="Arial" w:hAnsi="Arial" w:eastAsia="Arial" w:cs="Arial"/>
          <w:b w:val="0"/>
          <w:bCs w:val="0"/>
          <w:u w:val="none"/>
        </w:rPr>
        <w:t>involve social services and to either remove the offender or place the children in protective care whilst they tend to victim and suspect</w:t>
      </w:r>
      <w:r w:rsidRPr="2D09F44B" w:rsidR="3598B21C">
        <w:rPr>
          <w:rFonts w:ascii="Arial" w:hAnsi="Arial" w:eastAsia="Arial" w:cs="Arial"/>
          <w:b w:val="0"/>
          <w:bCs w:val="0"/>
          <w:u w:val="none"/>
        </w:rPr>
        <w:t xml:space="preserve">. Their aim would be to resolve the conflict and possibly look to make an </w:t>
      </w:r>
      <w:r w:rsidRPr="2D09F44B" w:rsidR="4FDFA91F">
        <w:rPr>
          <w:rFonts w:ascii="Arial" w:hAnsi="Arial" w:eastAsia="Arial" w:cs="Arial"/>
          <w:b w:val="0"/>
          <w:bCs w:val="0"/>
          <w:u w:val="none"/>
        </w:rPr>
        <w:t>arrest, by</w:t>
      </w:r>
      <w:r w:rsidRPr="2D09F44B" w:rsidR="3598B21C">
        <w:rPr>
          <w:rFonts w:ascii="Arial" w:hAnsi="Arial" w:eastAsia="Arial" w:cs="Arial"/>
          <w:b w:val="0"/>
          <w:bCs w:val="0"/>
          <w:u w:val="none"/>
        </w:rPr>
        <w:t xml:space="preserve"> looking at the victim for any serious injuries </w:t>
      </w:r>
      <w:r w:rsidRPr="2D09F44B" w:rsidR="5569990D">
        <w:rPr>
          <w:rFonts w:ascii="Arial" w:hAnsi="Arial" w:eastAsia="Arial" w:cs="Arial"/>
          <w:b w:val="0"/>
          <w:bCs w:val="0"/>
          <w:u w:val="none"/>
        </w:rPr>
        <w:t>checking</w:t>
      </w:r>
      <w:r w:rsidRPr="2D09F44B" w:rsidR="3598B21C">
        <w:rPr>
          <w:rFonts w:ascii="Arial" w:hAnsi="Arial" w:eastAsia="Arial" w:cs="Arial"/>
          <w:b w:val="0"/>
          <w:bCs w:val="0"/>
          <w:u w:val="none"/>
        </w:rPr>
        <w:t xml:space="preserve"> the safety of the</w:t>
      </w:r>
      <w:r w:rsidRPr="2D09F44B" w:rsidR="143B3307">
        <w:rPr>
          <w:rFonts w:ascii="Arial" w:hAnsi="Arial" w:eastAsia="Arial" w:cs="Arial"/>
          <w:b w:val="0"/>
          <w:bCs w:val="0"/>
          <w:u w:val="none"/>
        </w:rPr>
        <w:t xml:space="preserve"> children</w:t>
      </w:r>
      <w:r w:rsidRPr="2D09F44B" w:rsidR="62C66F94">
        <w:rPr>
          <w:rFonts w:ascii="Arial" w:hAnsi="Arial" w:eastAsia="Arial" w:cs="Arial"/>
          <w:b w:val="0"/>
          <w:bCs w:val="0"/>
          <w:u w:val="none"/>
        </w:rPr>
        <w:t xml:space="preserve">, identify the mental and physical state and the danger level of the suspect and then taking any crucial circumstances into account such as any health issues mental or </w:t>
      </w:r>
      <w:r w:rsidRPr="2D09F44B" w:rsidR="5F630B84">
        <w:rPr>
          <w:rFonts w:ascii="Arial" w:hAnsi="Arial" w:eastAsia="Arial" w:cs="Arial"/>
          <w:b w:val="0"/>
          <w:bCs w:val="0"/>
          <w:u w:val="none"/>
        </w:rPr>
        <w:t>physical</w:t>
      </w:r>
      <w:r w:rsidRPr="2D09F44B" w:rsidR="62C66F94">
        <w:rPr>
          <w:rFonts w:ascii="Arial" w:hAnsi="Arial" w:eastAsia="Arial" w:cs="Arial"/>
          <w:b w:val="0"/>
          <w:bCs w:val="0"/>
          <w:u w:val="none"/>
        </w:rPr>
        <w:t xml:space="preserve"> impacted by an</w:t>
      </w:r>
      <w:r w:rsidRPr="2D09F44B" w:rsidR="5980A742">
        <w:rPr>
          <w:rFonts w:ascii="Arial" w:hAnsi="Arial" w:eastAsia="Arial" w:cs="Arial"/>
          <w:b w:val="0"/>
          <w:bCs w:val="0"/>
          <w:u w:val="none"/>
        </w:rPr>
        <w:t xml:space="preserve">y medications </w:t>
      </w:r>
      <w:r w:rsidRPr="2D09F44B" w:rsidR="2155CF22">
        <w:rPr>
          <w:rFonts w:ascii="Arial" w:hAnsi="Arial" w:eastAsia="Arial" w:cs="Arial"/>
          <w:b w:val="0"/>
          <w:bCs w:val="0"/>
          <w:u w:val="none"/>
        </w:rPr>
        <w:t xml:space="preserve">and to then act on the information gather and record the whole encounter to identify any issues that could have been avoided later on. </w:t>
      </w:r>
    </w:p>
    <w:p w:rsidR="46A5AD08" w:rsidP="2D09F44B" w:rsidRDefault="46A5AD08" w14:paraId="529B0D1D" w14:textId="2C7E7436">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r w:rsidRPr="2D09F44B" w:rsidR="5045A353">
        <w:rPr>
          <w:rFonts w:ascii="Arial" w:hAnsi="Arial" w:eastAsia="Arial" w:cs="Arial"/>
          <w:b w:val="0"/>
          <w:bCs w:val="0"/>
          <w:u w:val="none"/>
        </w:rPr>
        <w:t xml:space="preserve">Next is the ATLAS model, </w:t>
      </w:r>
      <w:r w:rsidRPr="2D09F44B" w:rsidR="11F6FC35">
        <w:rPr>
          <w:rFonts w:ascii="Arial" w:hAnsi="Arial" w:eastAsia="Arial" w:cs="Arial"/>
          <w:b w:val="0"/>
          <w:bCs w:val="0"/>
          <w:u w:val="none"/>
        </w:rPr>
        <w:t>the ATLAS model encourages new police officer to ask questions and challenge everything they know w</w:t>
      </w:r>
      <w:r w:rsidRPr="2D09F44B" w:rsidR="0C1497F3">
        <w:rPr>
          <w:rFonts w:ascii="Arial" w:hAnsi="Arial" w:eastAsia="Arial" w:cs="Arial"/>
          <w:b w:val="0"/>
          <w:bCs w:val="0"/>
          <w:u w:val="none"/>
        </w:rPr>
        <w:t xml:space="preserve">hilst testing and evaluating </w:t>
      </w:r>
      <w:bookmarkStart w:name="_Int_Z2V77FAU" w:id="938183483"/>
      <w:r w:rsidRPr="2D09F44B" w:rsidR="0C1497F3">
        <w:rPr>
          <w:rFonts w:ascii="Arial" w:hAnsi="Arial" w:eastAsia="Arial" w:cs="Arial"/>
          <w:b w:val="0"/>
          <w:bCs w:val="0"/>
          <w:u w:val="none"/>
        </w:rPr>
        <w:t>new ideas</w:t>
      </w:r>
      <w:bookmarkEnd w:id="938183483"/>
      <w:r w:rsidRPr="2D09F44B" w:rsidR="0C1497F3">
        <w:rPr>
          <w:rFonts w:ascii="Arial" w:hAnsi="Arial" w:eastAsia="Arial" w:cs="Arial"/>
          <w:b w:val="0"/>
          <w:bCs w:val="0"/>
          <w:u w:val="none"/>
        </w:rPr>
        <w:t xml:space="preserve"> and research </w:t>
      </w:r>
      <w:r w:rsidRPr="2D09F44B" w:rsidR="589C5257">
        <w:rPr>
          <w:rFonts w:ascii="Arial" w:hAnsi="Arial" w:eastAsia="Arial" w:cs="Arial"/>
          <w:b w:val="0"/>
          <w:bCs w:val="0"/>
          <w:u w:val="none"/>
        </w:rPr>
        <w:t xml:space="preserve">in hopes of recovering more compelling evidence to allow an officer to gain a better understanding of the situation </w:t>
      </w:r>
      <w:r w:rsidRPr="2D09F44B" w:rsidR="590B1B01">
        <w:rPr>
          <w:rFonts w:ascii="Arial" w:hAnsi="Arial" w:eastAsia="Arial" w:cs="Arial"/>
          <w:b w:val="0"/>
          <w:bCs w:val="0"/>
          <w:u w:val="none"/>
        </w:rPr>
        <w:t>and make the best possible decisions</w:t>
      </w:r>
      <w:r w:rsidRPr="2D09F44B" w:rsidR="4D41BEB2">
        <w:rPr>
          <w:rFonts w:ascii="Arial" w:hAnsi="Arial" w:eastAsia="Arial" w:cs="Arial"/>
          <w:b w:val="0"/>
          <w:bCs w:val="0"/>
          <w:u w:val="none"/>
        </w:rPr>
        <w:t xml:space="preserve">. </w:t>
      </w:r>
      <w:r w:rsidRPr="2D09F44B" w:rsidR="40F21E8F">
        <w:rPr>
          <w:rFonts w:ascii="Arial" w:hAnsi="Arial" w:eastAsia="Arial" w:cs="Arial"/>
          <w:b w:val="0"/>
          <w:bCs w:val="0"/>
          <w:u w:val="none"/>
        </w:rPr>
        <w:t xml:space="preserve">ATLAS is </w:t>
      </w:r>
      <w:bookmarkStart w:name="_Int_7TlMXDU9" w:id="1665123434"/>
      <w:r w:rsidRPr="2D09F44B" w:rsidR="40F21E8F">
        <w:rPr>
          <w:rFonts w:ascii="Arial" w:hAnsi="Arial" w:eastAsia="Arial" w:cs="Arial"/>
          <w:b w:val="0"/>
          <w:bCs w:val="0"/>
          <w:u w:val="none"/>
        </w:rPr>
        <w:t>similar to</w:t>
      </w:r>
      <w:bookmarkEnd w:id="1665123434"/>
      <w:r w:rsidRPr="2D09F44B" w:rsidR="40F21E8F">
        <w:rPr>
          <w:rFonts w:ascii="Arial" w:hAnsi="Arial" w:eastAsia="Arial" w:cs="Arial"/>
          <w:b w:val="0"/>
          <w:bCs w:val="0"/>
          <w:u w:val="none"/>
        </w:rPr>
        <w:t xml:space="preserve"> OSARA as its a model used by the police to help resolve a situation however </w:t>
      </w:r>
      <w:r w:rsidRPr="2D09F44B" w:rsidR="22B6956E">
        <w:rPr>
          <w:rFonts w:ascii="Arial" w:hAnsi="Arial" w:eastAsia="Arial" w:cs="Arial"/>
          <w:b w:val="0"/>
          <w:bCs w:val="0"/>
          <w:u w:val="none"/>
        </w:rPr>
        <w:t>OSARA allows a police officer to identify the issues at a scene and then problem solve them to achieve the best outcome</w:t>
      </w:r>
      <w:r w:rsidRPr="2D09F44B" w:rsidR="73C620FC">
        <w:rPr>
          <w:rFonts w:ascii="Arial" w:hAnsi="Arial" w:eastAsia="Arial" w:cs="Arial"/>
          <w:b w:val="0"/>
          <w:bCs w:val="0"/>
          <w:u w:val="none"/>
        </w:rPr>
        <w:t xml:space="preserve">, whereas the ATLAS model teaches and aids a police officer in challenging methods evidence and essentially the truth behind what happened removing bias and searching </w:t>
      </w:r>
      <w:r w:rsidRPr="2D09F44B" w:rsidR="384D6A70">
        <w:rPr>
          <w:rFonts w:ascii="Arial" w:hAnsi="Arial" w:eastAsia="Arial" w:cs="Arial"/>
          <w:b w:val="0"/>
          <w:bCs w:val="0"/>
          <w:u w:val="none"/>
        </w:rPr>
        <w:t xml:space="preserve">for </w:t>
      </w:r>
      <w:r w:rsidRPr="2D09F44B" w:rsidR="645CE37C">
        <w:rPr>
          <w:rFonts w:ascii="Arial" w:hAnsi="Arial" w:eastAsia="Arial" w:cs="Arial"/>
          <w:b w:val="0"/>
          <w:bCs w:val="0"/>
          <w:u w:val="none"/>
        </w:rPr>
        <w:t xml:space="preserve">facts that could go both ways as to proving innocence or proving if someone is guilty. </w:t>
      </w:r>
      <w:r w:rsidRPr="2D09F44B" w:rsidR="3860DCB0">
        <w:rPr>
          <w:rFonts w:ascii="Arial" w:hAnsi="Arial" w:eastAsia="Arial" w:cs="Arial"/>
          <w:b w:val="0"/>
          <w:bCs w:val="0"/>
          <w:u w:val="none"/>
        </w:rPr>
        <w:t xml:space="preserve">However as </w:t>
      </w:r>
      <w:r w:rsidRPr="2D09F44B" w:rsidR="3860DCB0">
        <w:rPr>
          <w:rFonts w:ascii="Arial" w:hAnsi="Arial" w:eastAsia="Arial" w:cs="Arial"/>
          <w:b w:val="0"/>
          <w:bCs w:val="0"/>
          <w:u w:val="none"/>
        </w:rPr>
        <w:t>stated</w:t>
      </w:r>
      <w:r w:rsidRPr="2D09F44B" w:rsidR="3860DCB0">
        <w:rPr>
          <w:rFonts w:ascii="Arial" w:hAnsi="Arial" w:eastAsia="Arial" w:cs="Arial"/>
          <w:b w:val="0"/>
          <w:bCs w:val="0"/>
          <w:u w:val="none"/>
        </w:rPr>
        <w:t xml:space="preserve"> by the college of policing there are no techniques that help remove </w:t>
      </w:r>
      <w:r w:rsidRPr="2D09F44B" w:rsidR="6D9D942B">
        <w:rPr>
          <w:rFonts w:ascii="Arial" w:hAnsi="Arial" w:eastAsia="Arial" w:cs="Arial"/>
          <w:b w:val="0"/>
          <w:bCs w:val="0"/>
          <w:u w:val="none"/>
        </w:rPr>
        <w:t>one's</w:t>
      </w:r>
      <w:r w:rsidRPr="2D09F44B" w:rsidR="3860DCB0">
        <w:rPr>
          <w:rFonts w:ascii="Arial" w:hAnsi="Arial" w:eastAsia="Arial" w:cs="Arial"/>
          <w:b w:val="0"/>
          <w:bCs w:val="0"/>
          <w:u w:val="none"/>
        </w:rPr>
        <w:t xml:space="preserve"> bias and </w:t>
      </w:r>
      <w:r w:rsidRPr="2D09F44B" w:rsidR="4BA676AF">
        <w:rPr>
          <w:rFonts w:ascii="Arial" w:hAnsi="Arial" w:eastAsia="Arial" w:cs="Arial"/>
          <w:b w:val="0"/>
          <w:bCs w:val="0"/>
          <w:u w:val="none"/>
        </w:rPr>
        <w:t>unconscious</w:t>
      </w:r>
      <w:r w:rsidRPr="2D09F44B" w:rsidR="3860DCB0">
        <w:rPr>
          <w:rFonts w:ascii="Arial" w:hAnsi="Arial" w:eastAsia="Arial" w:cs="Arial"/>
          <w:b w:val="0"/>
          <w:bCs w:val="0"/>
          <w:u w:val="none"/>
        </w:rPr>
        <w:t xml:space="preserve"> bias will always linger around</w:t>
      </w:r>
      <w:r w:rsidRPr="2D09F44B" w:rsidR="0B8DC839">
        <w:rPr>
          <w:rFonts w:ascii="Arial" w:hAnsi="Arial" w:eastAsia="Arial" w:cs="Arial"/>
          <w:b w:val="0"/>
          <w:bCs w:val="0"/>
          <w:u w:val="none"/>
        </w:rPr>
        <w:t xml:space="preserve"> an </w:t>
      </w:r>
      <w:r w:rsidRPr="2D09F44B" w:rsidR="1535EA19">
        <w:rPr>
          <w:rFonts w:ascii="Arial" w:hAnsi="Arial" w:eastAsia="Arial" w:cs="Arial"/>
          <w:b w:val="0"/>
          <w:bCs w:val="0"/>
          <w:u w:val="none"/>
        </w:rPr>
        <w:t>officer's</w:t>
      </w:r>
      <w:r w:rsidRPr="2D09F44B" w:rsidR="0B8DC839">
        <w:rPr>
          <w:rFonts w:ascii="Arial" w:hAnsi="Arial" w:eastAsia="Arial" w:cs="Arial"/>
          <w:b w:val="0"/>
          <w:bCs w:val="0"/>
          <w:u w:val="none"/>
        </w:rPr>
        <w:t xml:space="preserve"> decisions but the </w:t>
      </w:r>
      <w:r w:rsidRPr="2D09F44B" w:rsidR="348194F6">
        <w:rPr>
          <w:rFonts w:ascii="Arial" w:hAnsi="Arial" w:eastAsia="Arial" w:cs="Arial"/>
          <w:b w:val="0"/>
          <w:bCs w:val="0"/>
          <w:u w:val="none"/>
        </w:rPr>
        <w:t>decision-making</w:t>
      </w:r>
      <w:r w:rsidRPr="2D09F44B" w:rsidR="0B8DC839">
        <w:rPr>
          <w:rFonts w:ascii="Arial" w:hAnsi="Arial" w:eastAsia="Arial" w:cs="Arial"/>
          <w:b w:val="0"/>
          <w:bCs w:val="0"/>
          <w:u w:val="none"/>
        </w:rPr>
        <w:t xml:space="preserve"> models such as OSARA and ATLAS help them make the best decisions to achieve the best outcomes </w:t>
      </w:r>
      <w:bookmarkStart w:name="_Int_oxUgGU38" w:id="1914437360"/>
      <w:r w:rsidRPr="2D09F44B" w:rsidR="54D3FF7E">
        <w:rPr>
          <w:rFonts w:ascii="Arial" w:hAnsi="Arial" w:eastAsia="Arial" w:cs="Arial"/>
          <w:b w:val="0"/>
          <w:bCs w:val="0"/>
          <w:u w:val="none"/>
        </w:rPr>
        <w:t>as long as</w:t>
      </w:r>
      <w:bookmarkEnd w:id="1914437360"/>
      <w:r w:rsidRPr="2D09F44B" w:rsidR="54D3FF7E">
        <w:rPr>
          <w:rFonts w:ascii="Arial" w:hAnsi="Arial" w:eastAsia="Arial" w:cs="Arial"/>
          <w:b w:val="0"/>
          <w:bCs w:val="0"/>
          <w:u w:val="none"/>
        </w:rPr>
        <w:t xml:space="preserve"> they follow their </w:t>
      </w:r>
      <w:r w:rsidRPr="2D09F44B" w:rsidR="1777089F">
        <w:rPr>
          <w:rFonts w:ascii="Arial" w:hAnsi="Arial" w:eastAsia="Arial" w:cs="Arial"/>
          <w:b w:val="0"/>
          <w:bCs w:val="0"/>
          <w:u w:val="none"/>
        </w:rPr>
        <w:t>various stages</w:t>
      </w:r>
      <w:r w:rsidRPr="2D09F44B" w:rsidR="54D3FF7E">
        <w:rPr>
          <w:rFonts w:ascii="Arial" w:hAnsi="Arial" w:eastAsia="Arial" w:cs="Arial"/>
          <w:b w:val="0"/>
          <w:bCs w:val="0"/>
          <w:u w:val="none"/>
        </w:rPr>
        <w:t xml:space="preserve"> and use logical thinking. </w:t>
      </w:r>
      <w:r w:rsidRPr="2D09F44B" w:rsidR="6504FA4C">
        <w:rPr>
          <w:rFonts w:ascii="Arial" w:hAnsi="Arial" w:eastAsia="Arial" w:cs="Arial"/>
          <w:b w:val="0"/>
          <w:bCs w:val="0"/>
          <w:u w:val="none"/>
        </w:rPr>
        <w:t>ATLAS could be used in a scenario where an officer has been called to a domestic abuse where both parties have been injured</w:t>
      </w:r>
      <w:r w:rsidRPr="2D09F44B" w:rsidR="23A9DF7E">
        <w:rPr>
          <w:rFonts w:ascii="Arial" w:hAnsi="Arial" w:eastAsia="Arial" w:cs="Arial"/>
          <w:b w:val="0"/>
          <w:bCs w:val="0"/>
          <w:u w:val="none"/>
        </w:rPr>
        <w:t>, ATLAS could then be used to help prevent the officer from assuming it was the one party when it could</w:t>
      </w:r>
      <w:r w:rsidRPr="2D09F44B" w:rsidR="0729B4A2">
        <w:rPr>
          <w:rFonts w:ascii="Arial" w:hAnsi="Arial" w:eastAsia="Arial" w:cs="Arial"/>
          <w:b w:val="0"/>
          <w:bCs w:val="0"/>
          <w:u w:val="none"/>
        </w:rPr>
        <w:t xml:space="preserve"> have</w:t>
      </w:r>
      <w:r w:rsidRPr="2D09F44B" w:rsidR="23A9DF7E">
        <w:rPr>
          <w:rFonts w:ascii="Arial" w:hAnsi="Arial" w:eastAsia="Arial" w:cs="Arial"/>
          <w:b w:val="0"/>
          <w:bCs w:val="0"/>
          <w:u w:val="none"/>
        </w:rPr>
        <w:t xml:space="preserve"> been the other and look for evidence to prove who was in the wrong and </w:t>
      </w:r>
      <w:r w:rsidRPr="2D09F44B" w:rsidR="35E48AD5">
        <w:rPr>
          <w:rFonts w:ascii="Arial" w:hAnsi="Arial" w:eastAsia="Arial" w:cs="Arial"/>
          <w:b w:val="0"/>
          <w:bCs w:val="0"/>
          <w:u w:val="none"/>
        </w:rPr>
        <w:t>challenge</w:t>
      </w:r>
      <w:r w:rsidRPr="2D09F44B" w:rsidR="23A9DF7E">
        <w:rPr>
          <w:rFonts w:ascii="Arial" w:hAnsi="Arial" w:eastAsia="Arial" w:cs="Arial"/>
          <w:b w:val="0"/>
          <w:bCs w:val="0"/>
          <w:u w:val="none"/>
        </w:rPr>
        <w:t xml:space="preserve"> any </w:t>
      </w:r>
      <w:r w:rsidRPr="2D09F44B" w:rsidR="27D74209">
        <w:rPr>
          <w:rFonts w:ascii="Arial" w:hAnsi="Arial" w:eastAsia="Arial" w:cs="Arial"/>
          <w:b w:val="0"/>
          <w:bCs w:val="0"/>
          <w:u w:val="none"/>
        </w:rPr>
        <w:t>evidence or statements provided to them from either party.</w:t>
      </w:r>
      <w:r w:rsidRPr="2D09F44B" w:rsidR="6D7B6445">
        <w:rPr>
          <w:rFonts w:ascii="Arial" w:hAnsi="Arial" w:eastAsia="Arial" w:cs="Arial"/>
          <w:b w:val="0"/>
          <w:bCs w:val="0"/>
          <w:u w:val="none"/>
        </w:rPr>
        <w:t xml:space="preserve"> </w:t>
      </w:r>
    </w:p>
    <w:p w:rsidR="46A5AD08" w:rsidP="2D09F44B" w:rsidRDefault="46A5AD08" w14:paraId="73EA46CF" w14:textId="15A0DEA1">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r w:rsidRPr="2D09F44B" w:rsidR="4796B0E0">
        <w:rPr>
          <w:rFonts w:ascii="Arial" w:hAnsi="Arial" w:eastAsia="Arial" w:cs="Arial"/>
          <w:b w:val="0"/>
          <w:bCs w:val="0"/>
          <w:u w:val="none"/>
        </w:rPr>
        <w:t>The NDM</w:t>
      </w:r>
      <w:r w:rsidRPr="2D09F44B" w:rsidR="68DAAB9A">
        <w:rPr>
          <w:rFonts w:ascii="Arial" w:hAnsi="Arial" w:eastAsia="Arial" w:cs="Arial"/>
          <w:b w:val="0"/>
          <w:bCs w:val="0"/>
          <w:u w:val="none"/>
        </w:rPr>
        <w:t xml:space="preserve"> (national decision making)</w:t>
      </w:r>
      <w:r w:rsidRPr="2D09F44B" w:rsidR="4796B0E0">
        <w:rPr>
          <w:rFonts w:ascii="Arial" w:hAnsi="Arial" w:eastAsia="Arial" w:cs="Arial"/>
          <w:b w:val="0"/>
          <w:bCs w:val="0"/>
          <w:u w:val="none"/>
        </w:rPr>
        <w:t xml:space="preserve"> is the primary decision-making model for the police</w:t>
      </w:r>
      <w:r w:rsidRPr="2D09F44B" w:rsidR="3BE4238D">
        <w:rPr>
          <w:rFonts w:ascii="Arial" w:hAnsi="Arial" w:eastAsia="Arial" w:cs="Arial"/>
          <w:b w:val="0"/>
          <w:bCs w:val="0"/>
          <w:u w:val="none"/>
        </w:rPr>
        <w:t xml:space="preserve"> which has </w:t>
      </w:r>
      <w:r w:rsidRPr="2D09F44B" w:rsidR="28C2FED1">
        <w:rPr>
          <w:rFonts w:ascii="Arial" w:hAnsi="Arial" w:eastAsia="Arial" w:cs="Arial"/>
          <w:b w:val="0"/>
          <w:bCs w:val="0"/>
          <w:u w:val="none"/>
        </w:rPr>
        <w:t xml:space="preserve">the code of ethic at its centre influencing the decisions made </w:t>
      </w:r>
      <w:r w:rsidRPr="2D09F44B" w:rsidR="7126A5E2">
        <w:rPr>
          <w:rFonts w:ascii="Arial" w:hAnsi="Arial" w:eastAsia="Arial" w:cs="Arial"/>
          <w:b w:val="0"/>
          <w:bCs w:val="0"/>
          <w:u w:val="none"/>
        </w:rPr>
        <w:t>m</w:t>
      </w:r>
      <w:r w:rsidRPr="2D09F44B" w:rsidR="1BAC82E0">
        <w:rPr>
          <w:rFonts w:ascii="Arial" w:hAnsi="Arial" w:eastAsia="Arial" w:cs="Arial"/>
          <w:b w:val="0"/>
          <w:bCs w:val="0"/>
          <w:u w:val="none"/>
        </w:rPr>
        <w:t>eaning</w:t>
      </w:r>
      <w:r w:rsidRPr="2D09F44B" w:rsidR="7126A5E2">
        <w:rPr>
          <w:rFonts w:ascii="Arial" w:hAnsi="Arial" w:eastAsia="Arial" w:cs="Arial"/>
          <w:b w:val="0"/>
          <w:bCs w:val="0"/>
          <w:u w:val="none"/>
        </w:rPr>
        <w:t xml:space="preserve"> they are made with intention of </w:t>
      </w:r>
      <w:r w:rsidRPr="2D09F44B" w:rsidR="7126A5E2">
        <w:rPr>
          <w:rFonts w:ascii="Arial" w:hAnsi="Arial" w:eastAsia="Arial" w:cs="Arial"/>
          <w:b w:val="0"/>
          <w:bCs w:val="0"/>
          <w:u w:val="none"/>
        </w:rPr>
        <w:t>maintaining</w:t>
      </w:r>
      <w:r w:rsidRPr="2D09F44B" w:rsidR="7126A5E2">
        <w:rPr>
          <w:rFonts w:ascii="Arial" w:hAnsi="Arial" w:eastAsia="Arial" w:cs="Arial"/>
          <w:b w:val="0"/>
          <w:bCs w:val="0"/>
          <w:u w:val="none"/>
        </w:rPr>
        <w:t xml:space="preserve"> the code of ethics and ensuring that decisions are made with</w:t>
      </w:r>
      <w:r w:rsidRPr="2D09F44B" w:rsidR="060F6AC6">
        <w:rPr>
          <w:rFonts w:ascii="Arial" w:hAnsi="Arial" w:eastAsia="Arial" w:cs="Arial"/>
          <w:b w:val="0"/>
          <w:bCs w:val="0"/>
          <w:u w:val="none"/>
        </w:rPr>
        <w:t xml:space="preserve">out </w:t>
      </w:r>
      <w:r w:rsidRPr="2D09F44B" w:rsidR="1957A277">
        <w:rPr>
          <w:rFonts w:ascii="Arial" w:hAnsi="Arial" w:eastAsia="Arial" w:cs="Arial"/>
          <w:b w:val="0"/>
          <w:bCs w:val="0"/>
          <w:u w:val="none"/>
        </w:rPr>
        <w:t xml:space="preserve">influence of </w:t>
      </w:r>
      <w:r w:rsidRPr="2D09F44B" w:rsidR="6C2B222C">
        <w:rPr>
          <w:rFonts w:ascii="Arial" w:hAnsi="Arial" w:eastAsia="Arial" w:cs="Arial"/>
          <w:b w:val="0"/>
          <w:bCs w:val="0"/>
          <w:u w:val="none"/>
        </w:rPr>
        <w:t xml:space="preserve">bias and negative </w:t>
      </w:r>
      <w:r w:rsidRPr="2D09F44B" w:rsidR="12EDEAF4">
        <w:rPr>
          <w:rFonts w:ascii="Arial" w:hAnsi="Arial" w:eastAsia="Arial" w:cs="Arial"/>
          <w:b w:val="0"/>
          <w:bCs w:val="0"/>
          <w:u w:val="none"/>
        </w:rPr>
        <w:t>and are made by those with good strong mo</w:t>
      </w:r>
      <w:r w:rsidRPr="2D09F44B" w:rsidR="60F8B0E9">
        <w:rPr>
          <w:rFonts w:ascii="Arial" w:hAnsi="Arial" w:eastAsia="Arial" w:cs="Arial"/>
          <w:b w:val="0"/>
          <w:bCs w:val="0"/>
          <w:u w:val="none"/>
        </w:rPr>
        <w:t>ra</w:t>
      </w:r>
      <w:r w:rsidRPr="2D09F44B" w:rsidR="12EDEAF4">
        <w:rPr>
          <w:rFonts w:ascii="Arial" w:hAnsi="Arial" w:eastAsia="Arial" w:cs="Arial"/>
          <w:b w:val="0"/>
          <w:bCs w:val="0"/>
          <w:u w:val="none"/>
        </w:rPr>
        <w:t>ls who are able to lead by example</w:t>
      </w:r>
      <w:r w:rsidRPr="2D09F44B" w:rsidR="17074BDD">
        <w:rPr>
          <w:rFonts w:ascii="Arial" w:hAnsi="Arial" w:eastAsia="Arial" w:cs="Arial"/>
          <w:b w:val="0"/>
          <w:bCs w:val="0"/>
          <w:u w:val="none"/>
        </w:rPr>
        <w:t>, incorporating this into the decisions of the NDM with intelligence gathering risk and strategy deve</w:t>
      </w:r>
      <w:r w:rsidRPr="2D09F44B" w:rsidR="675F474D">
        <w:rPr>
          <w:rFonts w:ascii="Arial" w:hAnsi="Arial" w:eastAsia="Arial" w:cs="Arial"/>
          <w:b w:val="0"/>
          <w:bCs w:val="0"/>
          <w:u w:val="none"/>
        </w:rPr>
        <w:t xml:space="preserve">lopment to the powers and policies and identifying options and contingencies </w:t>
      </w:r>
      <w:r w:rsidRPr="2D09F44B" w:rsidR="324D2725">
        <w:rPr>
          <w:rFonts w:ascii="Arial" w:hAnsi="Arial" w:eastAsia="Arial" w:cs="Arial"/>
          <w:b w:val="0"/>
          <w:bCs w:val="0"/>
          <w:u w:val="none"/>
        </w:rPr>
        <w:t xml:space="preserve">to finally acting and reviewing the steps taken to get where they are. This helps officers handle any </w:t>
      </w:r>
      <w:r w:rsidRPr="2D09F44B" w:rsidR="7F743AD5">
        <w:rPr>
          <w:rFonts w:ascii="Arial" w:hAnsi="Arial" w:eastAsia="Arial" w:cs="Arial"/>
          <w:b w:val="0"/>
          <w:bCs w:val="0"/>
          <w:u w:val="none"/>
        </w:rPr>
        <w:t>challenge</w:t>
      </w:r>
      <w:r w:rsidRPr="2D09F44B" w:rsidR="324D2725">
        <w:rPr>
          <w:rFonts w:ascii="Arial" w:hAnsi="Arial" w:eastAsia="Arial" w:cs="Arial"/>
          <w:b w:val="0"/>
          <w:bCs w:val="0"/>
          <w:u w:val="none"/>
        </w:rPr>
        <w:t xml:space="preserve"> th</w:t>
      </w:r>
      <w:r w:rsidRPr="2D09F44B" w:rsidR="05569F18">
        <w:rPr>
          <w:rFonts w:ascii="Arial" w:hAnsi="Arial" w:eastAsia="Arial" w:cs="Arial"/>
          <w:b w:val="0"/>
          <w:bCs w:val="0"/>
          <w:u w:val="none"/>
        </w:rPr>
        <w:t xml:space="preserve">ey are faced with and </w:t>
      </w:r>
      <w:r w:rsidRPr="2D09F44B" w:rsidR="5EF21105">
        <w:rPr>
          <w:rFonts w:ascii="Arial" w:hAnsi="Arial" w:eastAsia="Arial" w:cs="Arial"/>
          <w:b w:val="0"/>
          <w:bCs w:val="0"/>
          <w:u w:val="none"/>
        </w:rPr>
        <w:t>handling the</w:t>
      </w:r>
      <w:r w:rsidRPr="2D09F44B" w:rsidR="7507B81A">
        <w:rPr>
          <w:rFonts w:ascii="Arial" w:hAnsi="Arial" w:eastAsia="Arial" w:cs="Arial"/>
          <w:b w:val="0"/>
          <w:bCs w:val="0"/>
          <w:u w:val="none"/>
        </w:rPr>
        <w:t>m</w:t>
      </w:r>
      <w:r w:rsidRPr="2D09F44B" w:rsidR="5EF21105">
        <w:rPr>
          <w:rFonts w:ascii="Arial" w:hAnsi="Arial" w:eastAsia="Arial" w:cs="Arial"/>
          <w:b w:val="0"/>
          <w:bCs w:val="0"/>
          <w:u w:val="none"/>
        </w:rPr>
        <w:t xml:space="preserve"> with professionalism and</w:t>
      </w:r>
      <w:r w:rsidRPr="2D09F44B" w:rsidR="53359557">
        <w:rPr>
          <w:rFonts w:ascii="Arial" w:hAnsi="Arial" w:eastAsia="Arial" w:cs="Arial"/>
          <w:b w:val="0"/>
          <w:bCs w:val="0"/>
          <w:u w:val="none"/>
        </w:rPr>
        <w:t xml:space="preserve"> </w:t>
      </w:r>
      <w:r w:rsidRPr="2D09F44B" w:rsidR="55290908">
        <w:rPr>
          <w:rFonts w:ascii="Arial" w:hAnsi="Arial" w:eastAsia="Arial" w:cs="Arial"/>
          <w:b w:val="0"/>
          <w:bCs w:val="0"/>
          <w:u w:val="none"/>
        </w:rPr>
        <w:t>without bia</w:t>
      </w:r>
      <w:r w:rsidRPr="2D09F44B" w:rsidR="28644630">
        <w:rPr>
          <w:rFonts w:ascii="Arial" w:hAnsi="Arial" w:eastAsia="Arial" w:cs="Arial"/>
          <w:b w:val="0"/>
          <w:bCs w:val="0"/>
          <w:u w:val="none"/>
        </w:rPr>
        <w:t>s, also helping with identifying the correct legislation to be used, such as drugs would be section 23 of the misuse of drugs act 1971</w:t>
      </w:r>
      <w:r w:rsidRPr="2D09F44B" w:rsidR="4C536BB4">
        <w:rPr>
          <w:rFonts w:ascii="Arial" w:hAnsi="Arial" w:eastAsia="Arial" w:cs="Arial"/>
          <w:b w:val="0"/>
          <w:bCs w:val="0"/>
          <w:u w:val="none"/>
        </w:rPr>
        <w:t xml:space="preserve"> where the NDM could be used when arresting someone on suspicion of drugs, making sure all the right protocols are followed to lead to a successful search and potentially an arrest</w:t>
      </w:r>
      <w:r w:rsidRPr="2D09F44B" w:rsidR="2204E02A">
        <w:rPr>
          <w:rFonts w:ascii="Arial" w:hAnsi="Arial" w:eastAsia="Arial" w:cs="Arial"/>
          <w:b w:val="0"/>
          <w:bCs w:val="0"/>
          <w:u w:val="none"/>
        </w:rPr>
        <w:t xml:space="preserve">. </w:t>
      </w:r>
    </w:p>
    <w:p w:rsidR="46A5AD08" w:rsidP="2D09F44B" w:rsidRDefault="46A5AD08" w14:paraId="36105E02" w14:textId="3567D858">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r w:rsidRPr="2D09F44B" w:rsidR="305AE35D">
        <w:rPr>
          <w:rFonts w:ascii="Arial" w:hAnsi="Arial" w:eastAsia="Arial" w:cs="Arial"/>
          <w:b w:val="0"/>
          <w:bCs w:val="0"/>
          <w:u w:val="none"/>
        </w:rPr>
        <w:t xml:space="preserve">The code of ethics </w:t>
      </w:r>
      <w:r w:rsidRPr="2D09F44B" w:rsidR="2E5ED81F">
        <w:rPr>
          <w:rFonts w:ascii="Arial" w:hAnsi="Arial" w:eastAsia="Arial" w:cs="Arial"/>
          <w:b w:val="0"/>
          <w:bCs w:val="0"/>
          <w:u w:val="none"/>
        </w:rPr>
        <w:t xml:space="preserve">is simple code of practice that which outlines the </w:t>
      </w:r>
      <w:r w:rsidRPr="2D09F44B" w:rsidR="19FA455E">
        <w:rPr>
          <w:rFonts w:ascii="Arial" w:hAnsi="Arial" w:eastAsia="Arial" w:cs="Arial"/>
          <w:b w:val="0"/>
          <w:bCs w:val="0"/>
          <w:u w:val="none"/>
        </w:rPr>
        <w:t xml:space="preserve">core policing values of any police force that defines the standards and behaviours </w:t>
      </w:r>
      <w:r w:rsidRPr="2D09F44B" w:rsidR="7FB34E5A">
        <w:rPr>
          <w:rFonts w:ascii="Arial" w:hAnsi="Arial" w:eastAsia="Arial" w:cs="Arial"/>
          <w:b w:val="0"/>
          <w:bCs w:val="0"/>
          <w:u w:val="none"/>
        </w:rPr>
        <w:t xml:space="preserve">as </w:t>
      </w:r>
      <w:r w:rsidRPr="2D09F44B" w:rsidR="7FB34E5A">
        <w:rPr>
          <w:rFonts w:ascii="Arial" w:hAnsi="Arial" w:eastAsia="Arial" w:cs="Arial"/>
          <w:b w:val="0"/>
          <w:bCs w:val="0"/>
          <w:u w:val="none"/>
        </w:rPr>
        <w:t>stated</w:t>
      </w:r>
      <w:r w:rsidRPr="2D09F44B" w:rsidR="7FB34E5A">
        <w:rPr>
          <w:rFonts w:ascii="Arial" w:hAnsi="Arial" w:eastAsia="Arial" w:cs="Arial"/>
          <w:b w:val="0"/>
          <w:bCs w:val="0"/>
          <w:u w:val="none"/>
        </w:rPr>
        <w:t xml:space="preserve"> by Devon police</w:t>
      </w:r>
      <w:r w:rsidRPr="2D09F44B" w:rsidR="73A5C0B4">
        <w:rPr>
          <w:rFonts w:ascii="Arial" w:hAnsi="Arial" w:eastAsia="Arial" w:cs="Arial"/>
          <w:b w:val="0"/>
          <w:bCs w:val="0"/>
          <w:u w:val="none"/>
        </w:rPr>
        <w:t>.</w:t>
      </w:r>
      <w:r w:rsidRPr="2D09F44B" w:rsidR="7FB34E5A">
        <w:rPr>
          <w:rFonts w:ascii="Arial" w:hAnsi="Arial" w:eastAsia="Arial" w:cs="Arial"/>
          <w:b w:val="0"/>
          <w:bCs w:val="0"/>
          <w:u w:val="none"/>
        </w:rPr>
        <w:t xml:space="preserve"> </w:t>
      </w:r>
      <w:r w:rsidRPr="2D09F44B" w:rsidR="1D59BA3A">
        <w:rPr>
          <w:rFonts w:ascii="Arial" w:hAnsi="Arial" w:eastAsia="Arial" w:cs="Arial"/>
          <w:b w:val="0"/>
          <w:bCs w:val="0"/>
          <w:u w:val="none"/>
        </w:rPr>
        <w:t xml:space="preserve">This is what allows officers to be able to police to their best standards and lead by example when serving their communities </w:t>
      </w:r>
      <w:r w:rsidRPr="2D09F44B" w:rsidR="0B649DCC">
        <w:rPr>
          <w:rFonts w:ascii="Arial" w:hAnsi="Arial" w:eastAsia="Arial" w:cs="Arial"/>
          <w:b w:val="0"/>
          <w:bCs w:val="0"/>
          <w:u w:val="none"/>
        </w:rPr>
        <w:t>and allow them to use their decision-making models without any bias, as the code of ethic</w:t>
      </w:r>
      <w:r w:rsidRPr="2D09F44B" w:rsidR="14046809">
        <w:rPr>
          <w:rFonts w:ascii="Arial" w:hAnsi="Arial" w:eastAsia="Arial" w:cs="Arial"/>
          <w:b w:val="0"/>
          <w:bCs w:val="0"/>
          <w:u w:val="none"/>
        </w:rPr>
        <w:t xml:space="preserve">s is the base line for any decisions made making sure that they are not made with </w:t>
      </w:r>
      <w:r w:rsidRPr="2D09F44B" w:rsidR="6B3B4286">
        <w:rPr>
          <w:rFonts w:ascii="Arial" w:hAnsi="Arial" w:eastAsia="Arial" w:cs="Arial"/>
          <w:b w:val="0"/>
          <w:bCs w:val="0"/>
          <w:u w:val="none"/>
        </w:rPr>
        <w:t xml:space="preserve">prejudice and are held to the highest standard </w:t>
      </w:r>
      <w:r w:rsidRPr="2D09F44B" w:rsidR="6FD1CA83">
        <w:rPr>
          <w:rFonts w:ascii="Arial" w:hAnsi="Arial" w:eastAsia="Arial" w:cs="Arial"/>
          <w:b w:val="0"/>
          <w:bCs w:val="0"/>
          <w:u w:val="none"/>
        </w:rPr>
        <w:t>professionalism</w:t>
      </w:r>
      <w:r w:rsidRPr="2D09F44B" w:rsidR="6C30D9E5">
        <w:rPr>
          <w:rFonts w:ascii="Arial" w:hAnsi="Arial" w:eastAsia="Arial" w:cs="Arial"/>
          <w:b w:val="0"/>
          <w:bCs w:val="0"/>
          <w:u w:val="none"/>
        </w:rPr>
        <w:t xml:space="preserve"> allowing them to make calm and potentially well informed decisions for them best outcome when faced with a difficult </w:t>
      </w:r>
      <w:r w:rsidRPr="2D09F44B" w:rsidR="7D5B04E7">
        <w:rPr>
          <w:rFonts w:ascii="Arial" w:hAnsi="Arial" w:eastAsia="Arial" w:cs="Arial"/>
          <w:b w:val="0"/>
          <w:bCs w:val="0"/>
          <w:u w:val="none"/>
        </w:rPr>
        <w:t xml:space="preserve">situation using their training the code of ethics and a decision making model to make the most logical decision getting the best outcome and potentially saving the most </w:t>
      </w:r>
      <w:r w:rsidRPr="2D09F44B" w:rsidR="60DADA0B">
        <w:rPr>
          <w:rFonts w:ascii="Arial" w:hAnsi="Arial" w:eastAsia="Arial" w:cs="Arial"/>
          <w:b w:val="0"/>
          <w:bCs w:val="0"/>
          <w:u w:val="none"/>
        </w:rPr>
        <w:t xml:space="preserve">lives or arresting the correct suspects through combing their code of ethics with a decision making model to make sure </w:t>
      </w:r>
      <w:r w:rsidRPr="2D09F44B" w:rsidR="4266807D">
        <w:rPr>
          <w:rFonts w:ascii="Arial" w:hAnsi="Arial" w:eastAsia="Arial" w:cs="Arial"/>
          <w:b w:val="0"/>
          <w:bCs w:val="0"/>
          <w:u w:val="none"/>
        </w:rPr>
        <w:t xml:space="preserve">each stage is followed and carried out with the help of the code of ethics being in mind removing any </w:t>
      </w:r>
      <w:r w:rsidRPr="2D09F44B" w:rsidR="281F897A">
        <w:rPr>
          <w:rFonts w:ascii="Arial" w:hAnsi="Arial" w:eastAsia="Arial" w:cs="Arial"/>
          <w:b w:val="0"/>
          <w:bCs w:val="0"/>
          <w:u w:val="none"/>
        </w:rPr>
        <w:t>compromise</w:t>
      </w:r>
      <w:r w:rsidRPr="2D09F44B" w:rsidR="4266807D">
        <w:rPr>
          <w:rFonts w:ascii="Arial" w:hAnsi="Arial" w:eastAsia="Arial" w:cs="Arial"/>
          <w:b w:val="0"/>
          <w:bCs w:val="0"/>
          <w:u w:val="none"/>
        </w:rPr>
        <w:t xml:space="preserve"> that could affect the effectiveness of the work ethic</w:t>
      </w:r>
      <w:r w:rsidRPr="2D09F44B" w:rsidR="6A418032">
        <w:rPr>
          <w:rFonts w:ascii="Arial" w:hAnsi="Arial" w:eastAsia="Arial" w:cs="Arial"/>
          <w:b w:val="0"/>
          <w:bCs w:val="0"/>
          <w:u w:val="none"/>
        </w:rPr>
        <w:t xml:space="preserve"> or </w:t>
      </w:r>
      <w:r w:rsidRPr="2D09F44B" w:rsidR="5865CBDA">
        <w:rPr>
          <w:rFonts w:ascii="Arial" w:hAnsi="Arial" w:eastAsia="Arial" w:cs="Arial"/>
          <w:b w:val="0"/>
          <w:bCs w:val="0"/>
          <w:u w:val="none"/>
        </w:rPr>
        <w:t>compromise</w:t>
      </w:r>
      <w:r w:rsidRPr="2D09F44B" w:rsidR="6A418032">
        <w:rPr>
          <w:rFonts w:ascii="Arial" w:hAnsi="Arial" w:eastAsia="Arial" w:cs="Arial"/>
          <w:b w:val="0"/>
          <w:bCs w:val="0"/>
          <w:u w:val="none"/>
        </w:rPr>
        <w:t xml:space="preserve"> any evidence. </w:t>
      </w:r>
      <w:r w:rsidRPr="2D09F44B" w:rsidR="40B1FC7F">
        <w:rPr>
          <w:rFonts w:ascii="Arial" w:hAnsi="Arial" w:eastAsia="Arial" w:cs="Arial"/>
          <w:b w:val="0"/>
          <w:bCs w:val="0"/>
          <w:u w:val="none"/>
        </w:rPr>
        <w:t>The code of ethics also effects traditional policing, which is where police primarily just respond to the issue instead of looking for ways to prevent it, hoping to catch thos</w:t>
      </w:r>
      <w:r w:rsidRPr="2D09F44B" w:rsidR="76B71773">
        <w:rPr>
          <w:rFonts w:ascii="Arial" w:hAnsi="Arial" w:eastAsia="Arial" w:cs="Arial"/>
          <w:b w:val="0"/>
          <w:bCs w:val="0"/>
          <w:u w:val="none"/>
        </w:rPr>
        <w:t>e who are causing the problems in the act instead of looking to stop them from doing it and potentially preventing them from having a stamp on their record</w:t>
      </w:r>
      <w:r w:rsidRPr="2D09F44B" w:rsidR="4E2630AA">
        <w:rPr>
          <w:rFonts w:ascii="Arial" w:hAnsi="Arial" w:eastAsia="Arial" w:cs="Arial"/>
          <w:b w:val="0"/>
          <w:bCs w:val="0"/>
          <w:u w:val="none"/>
        </w:rPr>
        <w:t xml:space="preserve"> with one of their methods being targeted or structural patrol, where they patrol hot spots to catch or deter anyone looking to commit crimes in the area.</w:t>
      </w:r>
    </w:p>
    <w:p w:rsidR="46A5AD08" w:rsidP="2D09F44B" w:rsidRDefault="46A5AD08" w14:paraId="7B4D6E08" w14:textId="49A52D9C">
      <w:pPr>
        <w:pStyle w:val="Normal"/>
        <w:suppressLineNumbers w:val="0"/>
        <w:bidi w:val="0"/>
        <w:spacing w:before="0" w:beforeAutospacing="off" w:after="160" w:afterAutospacing="off" w:line="279" w:lineRule="auto"/>
        <w:ind w:left="0" w:right="0"/>
        <w:jc w:val="left"/>
        <w:rPr>
          <w:rFonts w:ascii="Arial" w:hAnsi="Arial" w:eastAsia="Arial" w:cs="Arial"/>
          <w:b w:val="0"/>
          <w:bCs w:val="0"/>
          <w:u w:val="none"/>
        </w:rPr>
      </w:pPr>
    </w:p>
    <w:p w:rsidR="46A5AD08" w:rsidP="2D09F44B" w:rsidRDefault="46A5AD08" w14:paraId="4816218F" w14:textId="62F96AFE">
      <w:pPr>
        <w:pStyle w:val="Normal"/>
        <w:suppressLineNumbers w:val="0"/>
        <w:bidi w:val="0"/>
        <w:spacing w:before="0" w:beforeAutospacing="off" w:after="160" w:afterAutospacing="off" w:line="279" w:lineRule="auto"/>
        <w:ind w:left="0" w:right="0"/>
        <w:jc w:val="left"/>
        <w:rPr>
          <w:rFonts w:ascii="Arial" w:hAnsi="Arial" w:eastAsia="Arial" w:cs="Arial"/>
          <w:b w:val="1"/>
          <w:bCs w:val="1"/>
          <w:u w:val="single"/>
        </w:rPr>
      </w:pPr>
      <w:r w:rsidRPr="2D09F44B" w:rsidR="46A5AD08">
        <w:rPr>
          <w:rFonts w:ascii="Arial" w:hAnsi="Arial" w:eastAsia="Arial" w:cs="Arial"/>
          <w:b w:val="1"/>
          <w:bCs w:val="1"/>
          <w:u w:val="single"/>
        </w:rPr>
        <w:t xml:space="preserve">Conclusion </w:t>
      </w:r>
    </w:p>
    <w:p w:rsidR="3C0DC649" w:rsidP="2D09F44B" w:rsidRDefault="3C0DC649" w14:paraId="2CA8A917" w14:textId="26074470">
      <w:pPr>
        <w:pStyle w:val="Normal"/>
        <w:jc w:val="left"/>
        <w:rPr>
          <w:rFonts w:ascii="Arial" w:hAnsi="Arial" w:eastAsia="Arial" w:cs="Arial"/>
          <w:b w:val="0"/>
          <w:bCs w:val="0"/>
          <w:u w:val="none"/>
        </w:rPr>
      </w:pPr>
      <w:r w:rsidRPr="2D09F44B" w:rsidR="3C0DC649">
        <w:rPr>
          <w:rFonts w:ascii="Arial" w:hAnsi="Arial" w:eastAsia="Arial" w:cs="Arial"/>
          <w:b w:val="0"/>
          <w:bCs w:val="0"/>
          <w:u w:val="none"/>
        </w:rPr>
        <w:t xml:space="preserve">Evidenced based policing through these </w:t>
      </w:r>
      <w:r w:rsidRPr="2D09F44B" w:rsidR="68874C92">
        <w:rPr>
          <w:rFonts w:ascii="Arial" w:hAnsi="Arial" w:eastAsia="Arial" w:cs="Arial"/>
          <w:b w:val="0"/>
          <w:bCs w:val="0"/>
          <w:u w:val="none"/>
        </w:rPr>
        <w:t>decision-making</w:t>
      </w:r>
      <w:r w:rsidRPr="2D09F44B" w:rsidR="3C0DC649">
        <w:rPr>
          <w:rFonts w:ascii="Arial" w:hAnsi="Arial" w:eastAsia="Arial" w:cs="Arial"/>
          <w:b w:val="0"/>
          <w:bCs w:val="0"/>
          <w:u w:val="none"/>
        </w:rPr>
        <w:t xml:space="preserve"> models and the code of ethics helps strongly influence the </w:t>
      </w:r>
      <w:r w:rsidRPr="2D09F44B" w:rsidR="55D7BB88">
        <w:rPr>
          <w:rFonts w:ascii="Arial" w:hAnsi="Arial" w:eastAsia="Arial" w:cs="Arial"/>
          <w:b w:val="0"/>
          <w:bCs w:val="0"/>
          <w:u w:val="none"/>
        </w:rPr>
        <w:t>attitude towards crime prevention allowing officers to make stronger and more informed decisions which</w:t>
      </w:r>
      <w:r w:rsidRPr="2D09F44B" w:rsidR="79D9BADF">
        <w:rPr>
          <w:rFonts w:ascii="Arial" w:hAnsi="Arial" w:eastAsia="Arial" w:cs="Arial"/>
          <w:b w:val="0"/>
          <w:bCs w:val="0"/>
          <w:u w:val="none"/>
        </w:rPr>
        <w:t xml:space="preserve"> have the interest of </w:t>
      </w:r>
      <w:r w:rsidRPr="2D09F44B" w:rsidR="1E05C074">
        <w:rPr>
          <w:rFonts w:ascii="Arial" w:hAnsi="Arial" w:eastAsia="Arial" w:cs="Arial"/>
          <w:b w:val="0"/>
          <w:bCs w:val="0"/>
          <w:u w:val="none"/>
        </w:rPr>
        <w:t xml:space="preserve">preventing mistakes from being made allowing </w:t>
      </w:r>
      <w:r w:rsidRPr="2D09F44B" w:rsidR="2A67173C">
        <w:rPr>
          <w:rFonts w:ascii="Arial" w:hAnsi="Arial" w:eastAsia="Arial" w:cs="Arial"/>
          <w:b w:val="0"/>
          <w:bCs w:val="0"/>
          <w:u w:val="none"/>
        </w:rPr>
        <w:t xml:space="preserve">policing standards being raised throughout all forces </w:t>
      </w:r>
      <w:r w:rsidRPr="2D09F44B" w:rsidR="16A7FEB8">
        <w:rPr>
          <w:rFonts w:ascii="Arial" w:hAnsi="Arial" w:eastAsia="Arial" w:cs="Arial"/>
          <w:b w:val="0"/>
          <w:bCs w:val="0"/>
          <w:u w:val="none"/>
        </w:rPr>
        <w:t xml:space="preserve">allows the officer to make the best decisions and use the code of ethics to understand what the best outcome is and what the right decision is to make differing from traditional </w:t>
      </w:r>
      <w:r w:rsidRPr="2D09F44B" w:rsidR="578617C2">
        <w:rPr>
          <w:rFonts w:ascii="Arial" w:hAnsi="Arial" w:eastAsia="Arial" w:cs="Arial"/>
          <w:b w:val="0"/>
          <w:bCs w:val="0"/>
          <w:u w:val="none"/>
        </w:rPr>
        <w:t>policing</w:t>
      </w:r>
      <w:r w:rsidRPr="2D09F44B" w:rsidR="16A7FEB8">
        <w:rPr>
          <w:rFonts w:ascii="Arial" w:hAnsi="Arial" w:eastAsia="Arial" w:cs="Arial"/>
          <w:b w:val="0"/>
          <w:bCs w:val="0"/>
          <w:u w:val="none"/>
        </w:rPr>
        <w:t xml:space="preserve"> where </w:t>
      </w:r>
      <w:r w:rsidRPr="2D09F44B" w:rsidR="54B97DBD">
        <w:rPr>
          <w:rFonts w:ascii="Arial" w:hAnsi="Arial" w:eastAsia="Arial" w:cs="Arial"/>
          <w:b w:val="0"/>
          <w:bCs w:val="0"/>
          <w:u w:val="none"/>
        </w:rPr>
        <w:t xml:space="preserve">officers are more responsive to calls and look to problem solve </w:t>
      </w:r>
      <w:r w:rsidRPr="2D09F44B" w:rsidR="154041F3">
        <w:rPr>
          <w:rFonts w:ascii="Arial" w:hAnsi="Arial" w:eastAsia="Arial" w:cs="Arial"/>
          <w:b w:val="0"/>
          <w:bCs w:val="0"/>
          <w:u w:val="none"/>
        </w:rPr>
        <w:t xml:space="preserve">in a more reactive manner with limited help from the public, whereas models such as the NDM or OSARA allow officers to identify the best </w:t>
      </w:r>
      <w:r w:rsidRPr="2D09F44B" w:rsidR="63D75233">
        <w:rPr>
          <w:rFonts w:ascii="Arial" w:hAnsi="Arial" w:eastAsia="Arial" w:cs="Arial"/>
          <w:b w:val="0"/>
          <w:bCs w:val="0"/>
          <w:u w:val="none"/>
        </w:rPr>
        <w:t xml:space="preserve">precautions to take to gain evidence and gain a better understanding of the scene and is less reactive than traditional policing where they go through different stages to </w:t>
      </w:r>
      <w:r w:rsidRPr="2D09F44B" w:rsidR="581289AF">
        <w:rPr>
          <w:rFonts w:ascii="Arial" w:hAnsi="Arial" w:eastAsia="Arial" w:cs="Arial"/>
          <w:b w:val="0"/>
          <w:bCs w:val="0"/>
          <w:u w:val="none"/>
        </w:rPr>
        <w:t xml:space="preserve">help gain intelligence of the situation and how they should </w:t>
      </w:r>
      <w:r w:rsidRPr="2D09F44B" w:rsidR="1ED306FC">
        <w:rPr>
          <w:rFonts w:ascii="Arial" w:hAnsi="Arial" w:eastAsia="Arial" w:cs="Arial"/>
          <w:b w:val="0"/>
          <w:bCs w:val="0"/>
          <w:u w:val="none"/>
        </w:rPr>
        <w:t>approach</w:t>
      </w:r>
      <w:r w:rsidRPr="2D09F44B" w:rsidR="581289AF">
        <w:rPr>
          <w:rFonts w:ascii="Arial" w:hAnsi="Arial" w:eastAsia="Arial" w:cs="Arial"/>
          <w:b w:val="0"/>
          <w:bCs w:val="0"/>
          <w:u w:val="none"/>
        </w:rPr>
        <w:t xml:space="preserve"> it what they can do what they should do and what they need, then evaluate to identify if what they done was th</w:t>
      </w:r>
      <w:r w:rsidRPr="2D09F44B" w:rsidR="05E97C54">
        <w:rPr>
          <w:rFonts w:ascii="Arial" w:hAnsi="Arial" w:eastAsia="Arial" w:cs="Arial"/>
          <w:b w:val="0"/>
          <w:bCs w:val="0"/>
          <w:u w:val="none"/>
        </w:rPr>
        <w:t xml:space="preserve">e best choice </w:t>
      </w:r>
      <w:r w:rsidRPr="2D09F44B" w:rsidR="25399D60">
        <w:rPr>
          <w:rFonts w:ascii="Arial" w:hAnsi="Arial" w:eastAsia="Arial" w:cs="Arial"/>
          <w:b w:val="0"/>
          <w:bCs w:val="0"/>
          <w:u w:val="none"/>
        </w:rPr>
        <w:t>and had the best result and what they could do better</w:t>
      </w:r>
      <w:r w:rsidRPr="2D09F44B" w:rsidR="067C00F7">
        <w:rPr>
          <w:rFonts w:ascii="Arial" w:hAnsi="Arial" w:eastAsia="Arial" w:cs="Arial"/>
          <w:b w:val="0"/>
          <w:bCs w:val="0"/>
          <w:u w:val="none"/>
        </w:rPr>
        <w:t>, as it is better to be able to solve the problem before it happens than react to it when it is too late and someone is hurt or where the officer fails justifying their actions</w:t>
      </w:r>
      <w:r w:rsidRPr="2D09F44B" w:rsidR="441FB242">
        <w:rPr>
          <w:rFonts w:ascii="Arial" w:hAnsi="Arial" w:eastAsia="Arial" w:cs="Arial"/>
          <w:b w:val="0"/>
          <w:bCs w:val="0"/>
          <w:u w:val="none"/>
        </w:rPr>
        <w:t xml:space="preserve"> preventing them from failing when they are faced with a difficult situation where they need to be le</w:t>
      </w:r>
      <w:r w:rsidRPr="2D09F44B" w:rsidR="237224DB">
        <w:rPr>
          <w:rFonts w:ascii="Arial" w:hAnsi="Arial" w:eastAsia="Arial" w:cs="Arial"/>
          <w:b w:val="0"/>
          <w:bCs w:val="0"/>
          <w:u w:val="none"/>
        </w:rPr>
        <w:t xml:space="preserve">vel headed and able to make the best decisions in a short space of time to preserve life or protect themselves and others around them. </w:t>
      </w:r>
    </w:p>
    <w:p w:rsidR="2D09F44B" w:rsidP="2D09F44B" w:rsidRDefault="2D09F44B" w14:paraId="6EC6CDAC" w14:textId="4DC8FE59">
      <w:pPr>
        <w:pStyle w:val="Normal"/>
        <w:jc w:val="left"/>
        <w:rPr>
          <w:rFonts w:ascii="Arial" w:hAnsi="Arial" w:eastAsia="Arial" w:cs="Arial"/>
          <w:b w:val="1"/>
          <w:bCs w:val="1"/>
          <w:u w:val="single"/>
        </w:rPr>
      </w:pPr>
    </w:p>
    <w:p w:rsidR="46A5AD08" w:rsidP="37F33F09" w:rsidRDefault="46A5AD08" w14:paraId="5642123F" w14:textId="6E3433DD">
      <w:pPr>
        <w:pStyle w:val="Normal"/>
        <w:jc w:val="left"/>
        <w:rPr>
          <w:rFonts w:ascii="Arial" w:hAnsi="Arial" w:eastAsia="Arial" w:cs="Arial"/>
          <w:b w:val="1"/>
          <w:bCs w:val="1"/>
          <w:u w:val="single"/>
        </w:rPr>
      </w:pPr>
      <w:r w:rsidRPr="2D09F44B" w:rsidR="46A5AD08">
        <w:rPr>
          <w:rFonts w:ascii="Arial" w:hAnsi="Arial" w:eastAsia="Arial" w:cs="Arial"/>
          <w:b w:val="1"/>
          <w:bCs w:val="1"/>
          <w:u w:val="single"/>
        </w:rPr>
        <w:t>References</w:t>
      </w:r>
    </w:p>
    <w:p w:rsidR="29EDBA59" w:rsidP="37F33F09" w:rsidRDefault="29EDBA59" w14:paraId="193BC0C7" w14:textId="3DBB6E2C">
      <w:pPr>
        <w:pStyle w:val="ListParagraph"/>
        <w:numPr>
          <w:ilvl w:val="0"/>
          <w:numId w:val="6"/>
        </w:numPr>
        <w:jc w:val="left"/>
        <w:rPr>
          <w:rFonts w:ascii="Arial" w:hAnsi="Arial" w:eastAsia="Arial" w:cs="Arial"/>
          <w:b w:val="0"/>
          <w:bCs w:val="0"/>
          <w:sz w:val="24"/>
          <w:szCs w:val="24"/>
          <w:u w:val="none"/>
        </w:rPr>
      </w:pPr>
      <w:r w:rsidRPr="2D09F44B" w:rsidR="29EDBA59">
        <w:rPr>
          <w:rFonts w:ascii="Arial" w:hAnsi="Arial" w:eastAsia="Arial" w:cs="Arial"/>
          <w:b w:val="0"/>
          <w:bCs w:val="0"/>
          <w:sz w:val="24"/>
          <w:szCs w:val="24"/>
        </w:rPr>
        <w:t xml:space="preserve">Code of ethics (2024) college of policing </w:t>
      </w:r>
      <w:hyperlink r:id="Rf8f8f8308b85410b">
        <w:r w:rsidRPr="2D09F44B" w:rsidR="29EDBA59">
          <w:rPr>
            <w:rStyle w:val="Hyperlink"/>
            <w:rFonts w:ascii="Arial" w:hAnsi="Arial" w:eastAsia="Arial" w:cs="Arial"/>
            <w:b w:val="0"/>
            <w:bCs w:val="0"/>
            <w:sz w:val="24"/>
            <w:szCs w:val="24"/>
          </w:rPr>
          <w:t>https://www.college.police.uk/ethics/code-of-ethics</w:t>
        </w:r>
      </w:hyperlink>
      <w:r w:rsidRPr="2D09F44B" w:rsidR="29EDBA59">
        <w:rPr>
          <w:rFonts w:ascii="Arial" w:hAnsi="Arial" w:eastAsia="Arial" w:cs="Arial"/>
          <w:b w:val="0"/>
          <w:bCs w:val="0"/>
          <w:sz w:val="24"/>
          <w:szCs w:val="24"/>
          <w:u w:val="none"/>
        </w:rPr>
        <w:t xml:space="preserve"> </w:t>
      </w:r>
      <w:r w:rsidRPr="2D09F44B" w:rsidR="29EDBA59">
        <w:rPr>
          <w:rFonts w:ascii="Arial" w:hAnsi="Arial" w:eastAsia="Arial" w:cs="Arial"/>
          <w:b w:val="0"/>
          <w:bCs w:val="0"/>
          <w:sz w:val="24"/>
          <w:szCs w:val="24"/>
          <w:u w:val="none"/>
        </w:rPr>
        <w:t>accessed (</w:t>
      </w:r>
      <w:r w:rsidRPr="2D09F44B" w:rsidR="29EDBA59">
        <w:rPr>
          <w:rFonts w:ascii="Arial" w:hAnsi="Arial" w:eastAsia="Arial" w:cs="Arial"/>
          <w:b w:val="0"/>
          <w:bCs w:val="0"/>
          <w:sz w:val="24"/>
          <w:szCs w:val="24"/>
          <w:u w:val="none"/>
        </w:rPr>
        <w:t>19/02/24)</w:t>
      </w:r>
      <w:r w:rsidRPr="2D09F44B" w:rsidR="5D3DA002">
        <w:rPr>
          <w:rFonts w:ascii="Arial" w:hAnsi="Arial" w:eastAsia="Arial" w:cs="Arial"/>
          <w:b w:val="0"/>
          <w:bCs w:val="0"/>
          <w:sz w:val="24"/>
          <w:szCs w:val="24"/>
          <w:u w:val="none"/>
        </w:rPr>
        <w:t xml:space="preserve"> </w:t>
      </w:r>
    </w:p>
    <w:p w:rsidR="5D3DA002" w:rsidP="37F33F09" w:rsidRDefault="5D3DA002" w14:paraId="12DF3024" w14:textId="6A2FBD8F">
      <w:pPr>
        <w:pStyle w:val="ListParagraph"/>
        <w:numPr>
          <w:ilvl w:val="0"/>
          <w:numId w:val="6"/>
        </w:numPr>
        <w:jc w:val="left"/>
        <w:rPr>
          <w:rFonts w:ascii="Arial" w:hAnsi="Arial" w:eastAsia="Arial" w:cs="Arial"/>
          <w:b w:val="0"/>
          <w:bCs w:val="0"/>
          <w:sz w:val="24"/>
          <w:szCs w:val="24"/>
          <w:u w:val="none"/>
        </w:rPr>
      </w:pPr>
      <w:r w:rsidRPr="2D09F44B" w:rsidR="5D3DA002">
        <w:rPr>
          <w:rFonts w:ascii="Arial" w:hAnsi="Arial" w:eastAsia="Arial" w:cs="Arial"/>
          <w:b w:val="0"/>
          <w:bCs w:val="0"/>
          <w:sz w:val="24"/>
          <w:szCs w:val="24"/>
          <w:u w:val="none"/>
        </w:rPr>
        <w:t xml:space="preserve">A guide to problem solving (2024) </w:t>
      </w:r>
      <w:r w:rsidRPr="2D09F44B" w:rsidR="665A6C03">
        <w:rPr>
          <w:rFonts w:ascii="Arial" w:hAnsi="Arial" w:eastAsia="Arial" w:cs="Arial"/>
          <w:b w:val="0"/>
          <w:bCs w:val="0"/>
          <w:sz w:val="24"/>
          <w:szCs w:val="24"/>
          <w:u w:val="none"/>
        </w:rPr>
        <w:t>S</w:t>
      </w:r>
      <w:r w:rsidRPr="2D09F44B" w:rsidR="5D3DA002">
        <w:rPr>
          <w:rFonts w:ascii="Arial" w:hAnsi="Arial" w:eastAsia="Arial" w:cs="Arial"/>
          <w:b w:val="0"/>
          <w:bCs w:val="0"/>
          <w:sz w:val="24"/>
          <w:szCs w:val="24"/>
          <w:u w:val="none"/>
        </w:rPr>
        <w:t xml:space="preserve">outh Cambridgeshire district council </w:t>
      </w:r>
      <w:hyperlink w:anchor=":~:text=The%20SARA%20model%20is%20a,policing%20for%20over%2030%20years" r:id="R9100b821967247ca">
        <w:r w:rsidRPr="2D09F44B" w:rsidR="1433B7D9">
          <w:rPr>
            <w:rStyle w:val="Hyperlink"/>
            <w:rFonts w:ascii="Arial" w:hAnsi="Arial" w:eastAsia="Arial" w:cs="Arial"/>
            <w:b w:val="0"/>
            <w:bCs w:val="0"/>
            <w:sz w:val="24"/>
            <w:szCs w:val="24"/>
          </w:rPr>
          <w:t>OSARA model</w:t>
        </w:r>
      </w:hyperlink>
      <w:r w:rsidRPr="2D09F44B" w:rsidR="1433B7D9">
        <w:rPr>
          <w:rFonts w:ascii="Arial" w:hAnsi="Arial" w:eastAsia="Arial" w:cs="Arial"/>
          <w:b w:val="0"/>
          <w:bCs w:val="0"/>
          <w:sz w:val="24"/>
          <w:szCs w:val="24"/>
        </w:rPr>
        <w:t xml:space="preserve">. </w:t>
      </w:r>
      <w:r w:rsidRPr="2D09F44B" w:rsidR="238A322F">
        <w:rPr>
          <w:rFonts w:ascii="Arial" w:hAnsi="Arial" w:eastAsia="Arial" w:cs="Arial"/>
          <w:b w:val="0"/>
          <w:bCs w:val="0"/>
          <w:sz w:val="24"/>
          <w:szCs w:val="24"/>
        </w:rPr>
        <w:t xml:space="preserve">Accessed (9/03/24) </w:t>
      </w:r>
    </w:p>
    <w:p w:rsidR="6889E99B" w:rsidP="2D09F44B" w:rsidRDefault="6889E99B" w14:paraId="41699EFE" w14:textId="7AA452DB">
      <w:pPr>
        <w:pStyle w:val="ListParagraph"/>
        <w:numPr>
          <w:ilvl w:val="0"/>
          <w:numId w:val="6"/>
        </w:numPr>
        <w:jc w:val="left"/>
        <w:rPr>
          <w:rFonts w:ascii="Arial" w:hAnsi="Arial" w:eastAsia="Arial" w:cs="Arial"/>
          <w:noProof w:val="0"/>
          <w:lang w:val="en-GB"/>
        </w:rPr>
      </w:pPr>
      <w:r w:rsidRPr="2D09F44B" w:rsidR="6889E99B">
        <w:rPr>
          <w:rFonts w:ascii="Arial" w:hAnsi="Arial" w:eastAsia="Arial" w:cs="Arial"/>
          <w:noProof w:val="0"/>
          <w:lang w:val="en-GB"/>
        </w:rPr>
        <w:t>Evidence based policing: a view on its development within the police service (2020) Pepper</w:t>
      </w:r>
      <w:r w:rsidRPr="2D09F44B" w:rsidR="565E8AB3">
        <w:rPr>
          <w:rFonts w:ascii="Arial" w:hAnsi="Arial" w:eastAsia="Arial" w:cs="Arial"/>
          <w:noProof w:val="0"/>
          <w:lang w:val="en-GB"/>
        </w:rPr>
        <w:t xml:space="preserve"> I, Rogers C, Martin H </w:t>
      </w:r>
      <w:hyperlink r:id="R5e181b8620a44503">
        <w:r w:rsidRPr="2D09F44B" w:rsidR="565E8AB3">
          <w:rPr>
            <w:rStyle w:val="Hyperlink"/>
            <w:rFonts w:ascii="Arial" w:hAnsi="Arial" w:eastAsia="Arial" w:cs="Arial"/>
            <w:noProof w:val="0"/>
            <w:lang w:val="en-GB"/>
          </w:rPr>
          <w:t>10_1108_JWAM_01_2020_0001.pdf (southwales.ac.uk)</w:t>
        </w:r>
      </w:hyperlink>
      <w:r w:rsidRPr="2D09F44B" w:rsidR="565E8AB3">
        <w:rPr>
          <w:rFonts w:ascii="Arial" w:hAnsi="Arial" w:eastAsia="Arial" w:cs="Arial"/>
          <w:noProof w:val="0"/>
          <w:lang w:val="en-GB"/>
        </w:rPr>
        <w:t xml:space="preserve"> </w:t>
      </w:r>
      <w:r w:rsidRPr="2D09F44B" w:rsidR="3C1793B0">
        <w:rPr>
          <w:rFonts w:ascii="Arial" w:hAnsi="Arial" w:eastAsia="Arial" w:cs="Arial"/>
          <w:noProof w:val="0"/>
          <w:lang w:val="en-GB"/>
        </w:rPr>
        <w:t>Accessed</w:t>
      </w:r>
      <w:r w:rsidRPr="2D09F44B" w:rsidR="565E8AB3">
        <w:rPr>
          <w:rFonts w:ascii="Arial" w:hAnsi="Arial" w:eastAsia="Arial" w:cs="Arial"/>
          <w:noProof w:val="0"/>
          <w:lang w:val="en-GB"/>
        </w:rPr>
        <w:t xml:space="preserve"> </w:t>
      </w:r>
      <w:r w:rsidRPr="2D09F44B" w:rsidR="5B573DB8">
        <w:rPr>
          <w:rFonts w:ascii="Arial" w:hAnsi="Arial" w:eastAsia="Arial" w:cs="Arial"/>
          <w:noProof w:val="0"/>
          <w:lang w:val="en-GB"/>
        </w:rPr>
        <w:t>(13/03/24)</w:t>
      </w:r>
      <w:r w:rsidRPr="2D09F44B" w:rsidR="6E62A44A">
        <w:rPr>
          <w:rFonts w:ascii="Arial" w:hAnsi="Arial" w:eastAsia="Arial" w:cs="Arial"/>
          <w:noProof w:val="0"/>
          <w:lang w:val="en-GB"/>
        </w:rPr>
        <w:t xml:space="preserve"> </w:t>
      </w:r>
    </w:p>
    <w:p w:rsidR="4D7438E6" w:rsidP="2D09F44B" w:rsidRDefault="4D7438E6" w14:paraId="6E1C7238" w14:textId="6FB712CF">
      <w:pPr>
        <w:pStyle w:val="ListParagraph"/>
        <w:numPr>
          <w:ilvl w:val="0"/>
          <w:numId w:val="6"/>
        </w:numPr>
        <w:jc w:val="left"/>
        <w:rPr>
          <w:rFonts w:ascii="Arial" w:hAnsi="Arial" w:eastAsia="Arial" w:cs="Arial"/>
          <w:noProof w:val="0"/>
          <w:lang w:val="en-GB"/>
        </w:rPr>
      </w:pPr>
      <w:r w:rsidRPr="2D09F44B" w:rsidR="4D7438E6">
        <w:rPr>
          <w:rFonts w:ascii="Arial" w:hAnsi="Arial" w:eastAsia="Arial" w:cs="Arial"/>
          <w:noProof w:val="0"/>
          <w:lang w:val="en-GB"/>
        </w:rPr>
        <w:t xml:space="preserve">Making good decisions (2023) college of policing </w:t>
      </w:r>
      <w:hyperlink r:id="Rb46a7b179b2042c7">
        <w:r w:rsidRPr="2D09F44B" w:rsidR="4D7438E6">
          <w:rPr>
            <w:rStyle w:val="Hyperlink"/>
            <w:rFonts w:ascii="Arial" w:hAnsi="Arial" w:eastAsia="Arial" w:cs="Arial"/>
            <w:noProof w:val="0"/>
            <w:lang w:val="en-GB"/>
          </w:rPr>
          <w:t>Making good decisions | College of Policing</w:t>
        </w:r>
      </w:hyperlink>
      <w:r w:rsidRPr="2D09F44B" w:rsidR="4D7438E6">
        <w:rPr>
          <w:rFonts w:ascii="Arial" w:hAnsi="Arial" w:eastAsia="Arial" w:cs="Arial"/>
          <w:noProof w:val="0"/>
          <w:lang w:val="en-GB"/>
        </w:rPr>
        <w:t xml:space="preserve"> </w:t>
      </w:r>
      <w:r w:rsidRPr="2D09F44B" w:rsidR="2B183FD3">
        <w:rPr>
          <w:rFonts w:ascii="Arial" w:hAnsi="Arial" w:eastAsia="Arial" w:cs="Arial"/>
          <w:noProof w:val="0"/>
          <w:lang w:val="en-GB"/>
        </w:rPr>
        <w:t>A</w:t>
      </w:r>
      <w:r w:rsidRPr="2D09F44B" w:rsidR="4D7438E6">
        <w:rPr>
          <w:rFonts w:ascii="Arial" w:hAnsi="Arial" w:eastAsia="Arial" w:cs="Arial"/>
          <w:noProof w:val="0"/>
          <w:lang w:val="en-GB"/>
        </w:rPr>
        <w:t>ccessed (13/03/24)</w:t>
      </w:r>
      <w:r w:rsidRPr="2D09F44B" w:rsidR="52811032">
        <w:rPr>
          <w:rFonts w:ascii="Arial" w:hAnsi="Arial" w:eastAsia="Arial" w:cs="Arial"/>
          <w:noProof w:val="0"/>
          <w:lang w:val="en-GB"/>
        </w:rPr>
        <w:t xml:space="preserve"> </w:t>
      </w:r>
    </w:p>
    <w:p w:rsidR="25889712" w:rsidP="2D09F44B" w:rsidRDefault="25889712" w14:paraId="1F6128C6" w14:textId="4233DD16">
      <w:pPr>
        <w:pStyle w:val="ListParagraph"/>
        <w:numPr>
          <w:ilvl w:val="0"/>
          <w:numId w:val="6"/>
        </w:numPr>
        <w:jc w:val="left"/>
        <w:rPr>
          <w:rFonts w:ascii="Arial" w:hAnsi="Arial" w:eastAsia="Arial" w:cs="Arial"/>
          <w:noProof w:val="0"/>
          <w:lang w:val="en-GB"/>
        </w:rPr>
      </w:pPr>
      <w:r w:rsidRPr="2D09F44B" w:rsidR="25889712">
        <w:rPr>
          <w:rFonts w:ascii="Arial" w:hAnsi="Arial" w:eastAsia="Arial" w:cs="Arial"/>
          <w:noProof w:val="0"/>
          <w:lang w:val="en-GB"/>
        </w:rPr>
        <w:t xml:space="preserve">National decision model (2024) college of policing </w:t>
      </w:r>
      <w:hyperlink r:id="Rd7c2cc07b7e143a0">
        <w:r w:rsidRPr="2D09F44B" w:rsidR="25889712">
          <w:rPr>
            <w:rStyle w:val="Hyperlink"/>
            <w:rFonts w:ascii="Arial" w:hAnsi="Arial" w:eastAsia="Arial" w:cs="Arial"/>
            <w:noProof w:val="0"/>
            <w:lang w:val="en-GB"/>
          </w:rPr>
          <w:t>National decision model | College of Policing</w:t>
        </w:r>
      </w:hyperlink>
      <w:r w:rsidRPr="2D09F44B" w:rsidR="25889712">
        <w:rPr>
          <w:rFonts w:ascii="Arial" w:hAnsi="Arial" w:eastAsia="Arial" w:cs="Arial"/>
          <w:noProof w:val="0"/>
          <w:lang w:val="en-GB"/>
        </w:rPr>
        <w:t xml:space="preserve"> accessed (13/03/24) </w:t>
      </w:r>
    </w:p>
    <w:p w:rsidR="7B6E4E7E" w:rsidP="2D09F44B" w:rsidRDefault="7B6E4E7E" w14:paraId="326FB419" w14:textId="1E328F61">
      <w:pPr>
        <w:pStyle w:val="ListParagraph"/>
        <w:numPr>
          <w:ilvl w:val="0"/>
          <w:numId w:val="6"/>
        </w:numPr>
        <w:jc w:val="left"/>
        <w:rPr>
          <w:rFonts w:ascii="Arial" w:hAnsi="Arial" w:eastAsia="Arial" w:cs="Arial"/>
          <w:noProof w:val="0"/>
          <w:lang w:val="en-GB"/>
        </w:rPr>
      </w:pPr>
      <w:r w:rsidRPr="2D09F44B" w:rsidR="7B6E4E7E">
        <w:rPr>
          <w:rFonts w:ascii="Arial" w:hAnsi="Arial" w:eastAsia="Arial" w:cs="Arial"/>
          <w:noProof w:val="0"/>
          <w:lang w:val="en-GB"/>
        </w:rPr>
        <w:t xml:space="preserve">National Decision Model Application (2024) Avon and Somerset Police </w:t>
      </w:r>
      <w:hyperlink r:id="Rb606a3d94b554df2">
        <w:r w:rsidRPr="2D09F44B" w:rsidR="58306760">
          <w:rPr>
            <w:rStyle w:val="Hyperlink"/>
            <w:rFonts w:ascii="Arial" w:hAnsi="Arial" w:eastAsia="Arial" w:cs="Arial"/>
            <w:noProof w:val="0"/>
            <w:lang w:val="en-GB"/>
          </w:rPr>
          <w:t>national-decision-model.pdf (avonandsomerset.police.uk)</w:t>
        </w:r>
      </w:hyperlink>
      <w:r w:rsidRPr="2D09F44B" w:rsidR="58306760">
        <w:rPr>
          <w:rFonts w:ascii="Arial" w:hAnsi="Arial" w:eastAsia="Arial" w:cs="Arial"/>
          <w:noProof w:val="0"/>
          <w:lang w:val="en-GB"/>
        </w:rPr>
        <w:t xml:space="preserve"> </w:t>
      </w:r>
      <w:r w:rsidRPr="2D09F44B" w:rsidR="48260929">
        <w:rPr>
          <w:rFonts w:ascii="Arial" w:hAnsi="Arial" w:eastAsia="Arial" w:cs="Arial"/>
          <w:noProof w:val="0"/>
          <w:lang w:val="en-GB"/>
        </w:rPr>
        <w:t>accessed (13/03/24)</w:t>
      </w:r>
    </w:p>
    <w:p w:rsidR="48260929" w:rsidP="2D09F44B" w:rsidRDefault="48260929" w14:paraId="3FE76C4A" w14:textId="0392746C">
      <w:pPr>
        <w:pStyle w:val="ListParagraph"/>
        <w:numPr>
          <w:ilvl w:val="0"/>
          <w:numId w:val="6"/>
        </w:numPr>
        <w:jc w:val="left"/>
        <w:rPr>
          <w:rFonts w:ascii="Arial" w:hAnsi="Arial" w:eastAsia="Arial" w:cs="Arial"/>
          <w:noProof w:val="0"/>
          <w:lang w:val="en-GB"/>
        </w:rPr>
      </w:pPr>
      <w:r w:rsidRPr="2D09F44B" w:rsidR="48260929">
        <w:rPr>
          <w:rFonts w:ascii="Arial" w:hAnsi="Arial" w:eastAsia="Arial" w:cs="Arial"/>
          <w:noProof w:val="0"/>
          <w:lang w:val="en-GB"/>
        </w:rPr>
        <w:t xml:space="preserve">Misuse of drugs Act 1971 </w:t>
      </w:r>
    </w:p>
    <w:p w:rsidR="35B8694F" w:rsidP="2D09F44B" w:rsidRDefault="35B8694F" w14:paraId="0AC0F97F" w14:textId="3DB8A8C3">
      <w:pPr>
        <w:pStyle w:val="ListParagraph"/>
        <w:numPr>
          <w:ilvl w:val="0"/>
          <w:numId w:val="6"/>
        </w:numPr>
        <w:jc w:val="left"/>
        <w:rPr>
          <w:rFonts w:ascii="Arial" w:hAnsi="Arial" w:eastAsia="Arial" w:cs="Arial"/>
          <w:noProof w:val="0"/>
          <w:lang w:val="en-GB"/>
        </w:rPr>
      </w:pPr>
      <w:r w:rsidRPr="2D09F44B" w:rsidR="35B8694F">
        <w:rPr>
          <w:rFonts w:ascii="Arial" w:hAnsi="Arial" w:eastAsia="Arial" w:cs="Arial"/>
          <w:noProof w:val="0"/>
          <w:lang w:val="en-GB"/>
        </w:rPr>
        <w:t xml:space="preserve">Code of ethics (2021) Dorset police and </w:t>
      </w:r>
      <w:r w:rsidRPr="2D09F44B" w:rsidR="4CDA620B">
        <w:rPr>
          <w:rFonts w:ascii="Arial" w:hAnsi="Arial" w:eastAsia="Arial" w:cs="Arial"/>
          <w:noProof w:val="0"/>
          <w:lang w:val="en-GB"/>
        </w:rPr>
        <w:t>D</w:t>
      </w:r>
      <w:r w:rsidRPr="2D09F44B" w:rsidR="35B8694F">
        <w:rPr>
          <w:rFonts w:ascii="Arial" w:hAnsi="Arial" w:eastAsia="Arial" w:cs="Arial"/>
          <w:noProof w:val="0"/>
          <w:lang w:val="en-GB"/>
        </w:rPr>
        <w:t xml:space="preserve">evon &amp; </w:t>
      </w:r>
      <w:r w:rsidRPr="2D09F44B" w:rsidR="09DF95C1">
        <w:rPr>
          <w:rFonts w:ascii="Arial" w:hAnsi="Arial" w:eastAsia="Arial" w:cs="Arial"/>
          <w:noProof w:val="0"/>
          <w:lang w:val="en-GB"/>
        </w:rPr>
        <w:t>Cornwall</w:t>
      </w:r>
      <w:r w:rsidRPr="2D09F44B" w:rsidR="35B8694F">
        <w:rPr>
          <w:rFonts w:ascii="Arial" w:hAnsi="Arial" w:eastAsia="Arial" w:cs="Arial"/>
          <w:noProof w:val="0"/>
          <w:lang w:val="en-GB"/>
        </w:rPr>
        <w:t xml:space="preserve"> police w</w:t>
      </w:r>
      <w:r w:rsidRPr="2D09F44B" w:rsidR="396FA13C">
        <w:rPr>
          <w:rFonts w:ascii="Arial" w:hAnsi="Arial" w:eastAsia="Arial" w:cs="Arial"/>
          <w:noProof w:val="0"/>
          <w:lang w:val="en-GB"/>
        </w:rPr>
        <w:t xml:space="preserve">orking partnership </w:t>
      </w:r>
      <w:hyperlink w:anchor=":~:text=The%20Code%20of%20Ethics%20is,everyone%20who%20works%20in%20policing." r:id="Rf09715980d774e55">
        <w:r w:rsidRPr="2D09F44B" w:rsidR="2C2CD4A4">
          <w:rPr>
            <w:rStyle w:val="Hyperlink"/>
            <w:rFonts w:ascii="Arial" w:hAnsi="Arial" w:eastAsia="Arial" w:cs="Arial"/>
            <w:noProof w:val="0"/>
            <w:lang w:val="en-GB"/>
          </w:rPr>
          <w:t>Code of ethics - Dorset Police and Devon &amp; Cornwall Police working in Partnership (devon-cornwall.police.uk)</w:t>
        </w:r>
      </w:hyperlink>
      <w:r w:rsidRPr="2D09F44B" w:rsidR="2C2CD4A4">
        <w:rPr>
          <w:rFonts w:ascii="Arial" w:hAnsi="Arial" w:eastAsia="Arial" w:cs="Arial"/>
          <w:noProof w:val="0"/>
          <w:lang w:val="en-GB"/>
        </w:rPr>
        <w:t xml:space="preserve"> </w:t>
      </w:r>
      <w:r w:rsidRPr="2D09F44B" w:rsidR="628AC36B">
        <w:rPr>
          <w:rFonts w:ascii="Arial" w:hAnsi="Arial" w:eastAsia="Arial" w:cs="Arial"/>
          <w:noProof w:val="0"/>
          <w:lang w:val="en-GB"/>
        </w:rPr>
        <w:t>accessed (14/03/24)</w:t>
      </w:r>
    </w:p>
    <w:p w:rsidR="6C800F3C" w:rsidP="2D09F44B" w:rsidRDefault="6C800F3C" w14:paraId="6E3DA45B" w14:textId="4166C87F">
      <w:pPr>
        <w:pStyle w:val="ListParagraph"/>
        <w:numPr>
          <w:ilvl w:val="0"/>
          <w:numId w:val="6"/>
        </w:numPr>
        <w:jc w:val="left"/>
        <w:rPr>
          <w:rFonts w:ascii="Arial" w:hAnsi="Arial" w:eastAsia="Arial" w:cs="Arial"/>
          <w:noProof w:val="0"/>
          <w:lang w:val="en-GB"/>
        </w:rPr>
      </w:pPr>
      <w:bookmarkStart w:name="_Int_xPjDKMmx" w:id="1371045361"/>
      <w:r w:rsidRPr="2D09F44B" w:rsidR="6C800F3C">
        <w:rPr>
          <w:rFonts w:ascii="Arial" w:hAnsi="Arial" w:eastAsia="Arial" w:cs="Arial"/>
          <w:noProof w:val="0"/>
          <w:lang w:val="en-GB"/>
        </w:rPr>
        <w:t>Taking-step</w:t>
      </w:r>
      <w:bookmarkEnd w:id="1371045361"/>
      <w:r w:rsidRPr="2D09F44B" w:rsidR="6C800F3C">
        <w:rPr>
          <w:rFonts w:ascii="Arial" w:hAnsi="Arial" w:eastAsia="Arial" w:cs="Arial"/>
          <w:noProof w:val="0"/>
          <w:lang w:val="en-GB"/>
        </w:rPr>
        <w:t xml:space="preserve"> five (2022) college of policing </w:t>
      </w:r>
      <w:hyperlink r:id="Ra4684972612b4396">
        <w:r w:rsidRPr="2D09F44B" w:rsidR="29B85CFA">
          <w:rPr>
            <w:rStyle w:val="Hyperlink"/>
            <w:noProof w:val="0"/>
            <w:lang w:val="en-GB"/>
          </w:rPr>
          <w:t>Tasking – step five | College of Policing</w:t>
        </w:r>
      </w:hyperlink>
      <w:r w:rsidRPr="2D09F44B" w:rsidR="29B85CFA">
        <w:rPr>
          <w:noProof w:val="0"/>
          <w:lang w:val="en-GB"/>
        </w:rPr>
        <w:t xml:space="preserve"> </w:t>
      </w:r>
      <w:r w:rsidRPr="2D09F44B" w:rsidR="15181091">
        <w:rPr>
          <w:rFonts w:ascii="Arial" w:hAnsi="Arial" w:eastAsia="Arial" w:cs="Arial"/>
          <w:noProof w:val="0"/>
          <w:lang w:val="en-GB"/>
        </w:rPr>
        <w:t>accessed (14/03/24)</w:t>
      </w:r>
    </w:p>
    <w:sectPr>
      <w:pgSz w:w="12240" w:h="15840" w:orient="portrait"/>
      <w:pgMar w:top="1440" w:right="1440" w:bottom="1440" w:left="1440" w:header="720" w:footer="720" w:gutter="0"/>
      <w:cols w:space="720"/>
      <w:docGrid w:linePitch="360"/>
      <w:headerReference w:type="default" r:id="R41562ef3f3a444e7"/>
      <w:footerReference w:type="default" r:id="Rb5e8a4722a1b40d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09F44B" w:rsidTr="2D09F44B" w14:paraId="2F9E150A">
      <w:trPr>
        <w:trHeight w:val="300"/>
      </w:trPr>
      <w:tc>
        <w:tcPr>
          <w:tcW w:w="3120" w:type="dxa"/>
          <w:tcMar/>
        </w:tcPr>
        <w:p w:rsidR="2D09F44B" w:rsidP="2D09F44B" w:rsidRDefault="2D09F44B" w14:paraId="65F35A69" w14:textId="62910052">
          <w:pPr>
            <w:pStyle w:val="Header"/>
            <w:bidi w:val="0"/>
            <w:ind w:left="-115"/>
            <w:jc w:val="left"/>
            <w:rPr/>
          </w:pPr>
        </w:p>
      </w:tc>
      <w:tc>
        <w:tcPr>
          <w:tcW w:w="3120" w:type="dxa"/>
          <w:tcMar/>
        </w:tcPr>
        <w:p w:rsidR="2D09F44B" w:rsidP="2D09F44B" w:rsidRDefault="2D09F44B" w14:paraId="6D305BD2" w14:textId="10608138">
          <w:pPr>
            <w:pStyle w:val="Header"/>
            <w:bidi w:val="0"/>
            <w:jc w:val="center"/>
            <w:rPr/>
          </w:pPr>
        </w:p>
      </w:tc>
      <w:tc>
        <w:tcPr>
          <w:tcW w:w="3120" w:type="dxa"/>
          <w:tcMar/>
        </w:tcPr>
        <w:p w:rsidR="2D09F44B" w:rsidP="2D09F44B" w:rsidRDefault="2D09F44B" w14:paraId="73A74F85" w14:textId="40FD3626">
          <w:pPr>
            <w:pStyle w:val="Header"/>
            <w:bidi w:val="0"/>
            <w:ind w:right="-115"/>
            <w:jc w:val="right"/>
            <w:rPr/>
          </w:pPr>
        </w:p>
      </w:tc>
    </w:tr>
  </w:tbl>
  <w:p w:rsidR="2D09F44B" w:rsidP="2D09F44B" w:rsidRDefault="2D09F44B" w14:paraId="46DA775B" w14:textId="4D485542">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09F44B" w:rsidTr="2D09F44B" w14:paraId="33A01B87">
      <w:trPr>
        <w:trHeight w:val="300"/>
      </w:trPr>
      <w:tc>
        <w:tcPr>
          <w:tcW w:w="3120" w:type="dxa"/>
          <w:tcMar/>
        </w:tcPr>
        <w:p w:rsidR="2D09F44B" w:rsidP="2D09F44B" w:rsidRDefault="2D09F44B" w14:paraId="4963C565" w14:textId="6C6F262D">
          <w:pPr>
            <w:pStyle w:val="Header"/>
            <w:bidi w:val="0"/>
            <w:ind w:left="-115"/>
            <w:jc w:val="left"/>
            <w:rPr/>
          </w:pPr>
        </w:p>
      </w:tc>
      <w:tc>
        <w:tcPr>
          <w:tcW w:w="3120" w:type="dxa"/>
          <w:tcMar/>
        </w:tcPr>
        <w:p w:rsidR="2D09F44B" w:rsidP="2D09F44B" w:rsidRDefault="2D09F44B" w14:paraId="5FA21936" w14:textId="5F220E50">
          <w:pPr>
            <w:pStyle w:val="Header"/>
            <w:bidi w:val="0"/>
            <w:jc w:val="center"/>
            <w:rPr/>
          </w:pPr>
        </w:p>
      </w:tc>
      <w:tc>
        <w:tcPr>
          <w:tcW w:w="3120" w:type="dxa"/>
          <w:tcMar/>
        </w:tcPr>
        <w:p w:rsidR="2D09F44B" w:rsidP="2D09F44B" w:rsidRDefault="2D09F44B" w14:paraId="2505C7DF" w14:textId="49F063F3">
          <w:pPr>
            <w:pStyle w:val="Header"/>
            <w:bidi w:val="0"/>
            <w:ind w:right="-115"/>
            <w:jc w:val="right"/>
            <w:rPr/>
          </w:pPr>
        </w:p>
      </w:tc>
    </w:tr>
  </w:tbl>
  <w:p w:rsidR="2D09F44B" w:rsidP="2D09F44B" w:rsidRDefault="2D09F44B" w14:paraId="4F0D4E69" w14:textId="55EAB5EB">
    <w:pPr>
      <w:pStyle w:val="Header"/>
      <w:bidi w:val="0"/>
      <w:rPr/>
    </w:pPr>
  </w:p>
</w:hdr>
</file>

<file path=word/intelligence2.xml><?xml version="1.0" encoding="utf-8"?>
<int2:intelligence xmlns:int2="http://schemas.microsoft.com/office/intelligence/2020/intelligence">
  <int2:observations>
    <int2:textHash int2:hashCode="v3jXqOAVqWKVSe" int2:id="Dv2BluZd">
      <int2:state int2:type="AugLoop_Text_Critique" int2:value="Rejected"/>
    </int2:textHash>
    <int2:bookmark int2:bookmarkName="_Int_xPjDKMmx" int2:invalidationBookmarkName="" int2:hashCode="VTodj6lr001Jny" int2:id="BFYovbW5">
      <int2:state int2:type="AugLoop_Text_Critique" int2:value="Rejected"/>
    </int2:bookmark>
    <int2:bookmark int2:bookmarkName="_Int_oxUgGU38" int2:invalidationBookmarkName="" int2:hashCode="aJEbnAIbafiZ8P" int2:id="8TUJ2OsP">
      <int2:state int2:type="AugLoop_Text_Critique" int2:value="Rejected"/>
    </int2:bookmark>
    <int2:bookmark int2:bookmarkName="_Int_Z2V77FAU" int2:invalidationBookmarkName="" int2:hashCode="YqqI4Vi4b11W3T" int2:id="jEjYS4rV">
      <int2:state int2:type="AugLoop_Text_Critique" int2:value="Rejected"/>
    </int2:bookmark>
    <int2:bookmark int2:bookmarkName="_Int_7TlMXDU9" int2:invalidationBookmarkName="" int2:hashCode="E1+Tt6RJBbZOzq" int2:id="I5Glfg6d">
      <int2:state int2:type="AugLoop_Text_Critique" int2:value="Rejected"/>
    </int2:bookmark>
    <int2:bookmark int2:bookmarkName="_Int_e5daaggr" int2:invalidationBookmarkName="" int2:hashCode="0GYf/LRGEYcRtn" int2:id="mhHHdEx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3ba95d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856b1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44ed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227b1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7c77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78a36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264FFF"/>
    <w:rsid w:val="000FA5D0"/>
    <w:rsid w:val="008691F4"/>
    <w:rsid w:val="011EC6C7"/>
    <w:rsid w:val="01810A80"/>
    <w:rsid w:val="01BE5032"/>
    <w:rsid w:val="0284C1B9"/>
    <w:rsid w:val="02E68260"/>
    <w:rsid w:val="03FF83C0"/>
    <w:rsid w:val="04C7BCD6"/>
    <w:rsid w:val="05569F18"/>
    <w:rsid w:val="059C38F5"/>
    <w:rsid w:val="05E97C54"/>
    <w:rsid w:val="060F6AC6"/>
    <w:rsid w:val="062C8C7D"/>
    <w:rsid w:val="0664DB21"/>
    <w:rsid w:val="067C00F7"/>
    <w:rsid w:val="0729B4A2"/>
    <w:rsid w:val="073A4BB3"/>
    <w:rsid w:val="0876E95B"/>
    <w:rsid w:val="08A9D2AD"/>
    <w:rsid w:val="09DF95C1"/>
    <w:rsid w:val="09F8D81D"/>
    <w:rsid w:val="0A3811A0"/>
    <w:rsid w:val="0AED2F2F"/>
    <w:rsid w:val="0B649DCC"/>
    <w:rsid w:val="0B8DC839"/>
    <w:rsid w:val="0C1497F3"/>
    <w:rsid w:val="0DE42172"/>
    <w:rsid w:val="0E6FED06"/>
    <w:rsid w:val="10264FFF"/>
    <w:rsid w:val="10EBB277"/>
    <w:rsid w:val="11F6FC35"/>
    <w:rsid w:val="123B705F"/>
    <w:rsid w:val="12EDEAF4"/>
    <w:rsid w:val="13118E94"/>
    <w:rsid w:val="14046809"/>
    <w:rsid w:val="141DBC4E"/>
    <w:rsid w:val="1433B7D9"/>
    <w:rsid w:val="143B3307"/>
    <w:rsid w:val="148C5BC5"/>
    <w:rsid w:val="14A06411"/>
    <w:rsid w:val="14CF22A0"/>
    <w:rsid w:val="15181091"/>
    <w:rsid w:val="1535EA19"/>
    <w:rsid w:val="154041F3"/>
    <w:rsid w:val="156F56D7"/>
    <w:rsid w:val="15731121"/>
    <w:rsid w:val="1588A2BB"/>
    <w:rsid w:val="159ACA14"/>
    <w:rsid w:val="163C3472"/>
    <w:rsid w:val="167803FD"/>
    <w:rsid w:val="16A7FEB8"/>
    <w:rsid w:val="16D10DD0"/>
    <w:rsid w:val="17074BDD"/>
    <w:rsid w:val="17555D10"/>
    <w:rsid w:val="176F1DE8"/>
    <w:rsid w:val="1777089F"/>
    <w:rsid w:val="17F565AD"/>
    <w:rsid w:val="18A81D75"/>
    <w:rsid w:val="1957A277"/>
    <w:rsid w:val="19FA455E"/>
    <w:rsid w:val="1B858A2C"/>
    <w:rsid w:val="1BAC82E0"/>
    <w:rsid w:val="1D593D2F"/>
    <w:rsid w:val="1D59BA3A"/>
    <w:rsid w:val="1D83B0A1"/>
    <w:rsid w:val="1E05C074"/>
    <w:rsid w:val="1E136301"/>
    <w:rsid w:val="1E211108"/>
    <w:rsid w:val="1ED306FC"/>
    <w:rsid w:val="1F20D683"/>
    <w:rsid w:val="2032F4C7"/>
    <w:rsid w:val="2046F225"/>
    <w:rsid w:val="21379DDD"/>
    <w:rsid w:val="2151696A"/>
    <w:rsid w:val="2155CF22"/>
    <w:rsid w:val="2169EC34"/>
    <w:rsid w:val="216BB309"/>
    <w:rsid w:val="21C59F18"/>
    <w:rsid w:val="2204E02A"/>
    <w:rsid w:val="22A868FA"/>
    <w:rsid w:val="22B6956E"/>
    <w:rsid w:val="237224DB"/>
    <w:rsid w:val="238A322F"/>
    <w:rsid w:val="23A9DF7E"/>
    <w:rsid w:val="23C12CF1"/>
    <w:rsid w:val="23C1D57C"/>
    <w:rsid w:val="23E9CDC7"/>
    <w:rsid w:val="25399D60"/>
    <w:rsid w:val="25801510"/>
    <w:rsid w:val="2583B2F3"/>
    <w:rsid w:val="25889712"/>
    <w:rsid w:val="266C547F"/>
    <w:rsid w:val="27693D52"/>
    <w:rsid w:val="2797F37D"/>
    <w:rsid w:val="27D74209"/>
    <w:rsid w:val="281F897A"/>
    <w:rsid w:val="28644630"/>
    <w:rsid w:val="28C2FED1"/>
    <w:rsid w:val="29B85CFA"/>
    <w:rsid w:val="29EDBA59"/>
    <w:rsid w:val="2A428D25"/>
    <w:rsid w:val="2A578D17"/>
    <w:rsid w:val="2A67173C"/>
    <w:rsid w:val="2A6A2FED"/>
    <w:rsid w:val="2B183FD3"/>
    <w:rsid w:val="2B3823AF"/>
    <w:rsid w:val="2B6716D8"/>
    <w:rsid w:val="2BB31679"/>
    <w:rsid w:val="2C0063F5"/>
    <w:rsid w:val="2C2CD4A4"/>
    <w:rsid w:val="2C6C9192"/>
    <w:rsid w:val="2C748E0D"/>
    <w:rsid w:val="2CFAC9F8"/>
    <w:rsid w:val="2D09F44B"/>
    <w:rsid w:val="2DC0D0B3"/>
    <w:rsid w:val="2E0DE41C"/>
    <w:rsid w:val="2E5ED81F"/>
    <w:rsid w:val="2F3DA110"/>
    <w:rsid w:val="301CBE32"/>
    <w:rsid w:val="305AE35D"/>
    <w:rsid w:val="30C331B9"/>
    <w:rsid w:val="324D2725"/>
    <w:rsid w:val="325F021A"/>
    <w:rsid w:val="329CF8AA"/>
    <w:rsid w:val="32C2AAB9"/>
    <w:rsid w:val="32CA428D"/>
    <w:rsid w:val="3331AF2A"/>
    <w:rsid w:val="33555F5B"/>
    <w:rsid w:val="336FA5BA"/>
    <w:rsid w:val="33C0D29F"/>
    <w:rsid w:val="34650384"/>
    <w:rsid w:val="348194F6"/>
    <w:rsid w:val="358E45C1"/>
    <w:rsid w:val="3598B21C"/>
    <w:rsid w:val="35B8694F"/>
    <w:rsid w:val="35E48AD5"/>
    <w:rsid w:val="35EDFE3A"/>
    <w:rsid w:val="35FA4B7B"/>
    <w:rsid w:val="36B8304C"/>
    <w:rsid w:val="36F6BAA7"/>
    <w:rsid w:val="3744ACC4"/>
    <w:rsid w:val="3770A63E"/>
    <w:rsid w:val="37F33F09"/>
    <w:rsid w:val="384D6A70"/>
    <w:rsid w:val="3860DCB0"/>
    <w:rsid w:val="38AB03A7"/>
    <w:rsid w:val="396FA13C"/>
    <w:rsid w:val="3970D9AC"/>
    <w:rsid w:val="39E4C440"/>
    <w:rsid w:val="3A23BB4F"/>
    <w:rsid w:val="3A3BB05C"/>
    <w:rsid w:val="3B2C7D88"/>
    <w:rsid w:val="3BE4238D"/>
    <w:rsid w:val="3C0DC649"/>
    <w:rsid w:val="3C1793B0"/>
    <w:rsid w:val="3C698CFF"/>
    <w:rsid w:val="3D5B0D95"/>
    <w:rsid w:val="3E35226B"/>
    <w:rsid w:val="405F4C4E"/>
    <w:rsid w:val="40B1FC7F"/>
    <w:rsid w:val="40F21E8F"/>
    <w:rsid w:val="4162C334"/>
    <w:rsid w:val="41BFB390"/>
    <w:rsid w:val="4266807D"/>
    <w:rsid w:val="42690A23"/>
    <w:rsid w:val="42B806F4"/>
    <w:rsid w:val="430F8EE8"/>
    <w:rsid w:val="43C1280B"/>
    <w:rsid w:val="441FB242"/>
    <w:rsid w:val="44C1423C"/>
    <w:rsid w:val="4520D097"/>
    <w:rsid w:val="4520E628"/>
    <w:rsid w:val="464AB71F"/>
    <w:rsid w:val="469DA0F4"/>
    <w:rsid w:val="46A5AD08"/>
    <w:rsid w:val="470A2BDD"/>
    <w:rsid w:val="47924363"/>
    <w:rsid w:val="4796B0E0"/>
    <w:rsid w:val="47B12D39"/>
    <w:rsid w:val="48260929"/>
    <w:rsid w:val="48779CFB"/>
    <w:rsid w:val="487A8CFB"/>
    <w:rsid w:val="48A00299"/>
    <w:rsid w:val="48B27C50"/>
    <w:rsid w:val="492E13C4"/>
    <w:rsid w:val="4B4E6998"/>
    <w:rsid w:val="4B6C1979"/>
    <w:rsid w:val="4BA676AF"/>
    <w:rsid w:val="4BB22DBD"/>
    <w:rsid w:val="4C089254"/>
    <w:rsid w:val="4C536BB4"/>
    <w:rsid w:val="4CDA620B"/>
    <w:rsid w:val="4D41BEB2"/>
    <w:rsid w:val="4D680A51"/>
    <w:rsid w:val="4D7438E6"/>
    <w:rsid w:val="4DF3109E"/>
    <w:rsid w:val="4E2630AA"/>
    <w:rsid w:val="4EF150CD"/>
    <w:rsid w:val="4F403316"/>
    <w:rsid w:val="4F498BF7"/>
    <w:rsid w:val="4FB527BA"/>
    <w:rsid w:val="4FDFA91F"/>
    <w:rsid w:val="5045A353"/>
    <w:rsid w:val="50C4B034"/>
    <w:rsid w:val="52811032"/>
    <w:rsid w:val="52FBCD66"/>
    <w:rsid w:val="53359557"/>
    <w:rsid w:val="53F951EE"/>
    <w:rsid w:val="5465D72C"/>
    <w:rsid w:val="54979DC7"/>
    <w:rsid w:val="54B97DBD"/>
    <w:rsid w:val="54D3FF7E"/>
    <w:rsid w:val="55290908"/>
    <w:rsid w:val="5569990D"/>
    <w:rsid w:val="55D7BB88"/>
    <w:rsid w:val="56058BB7"/>
    <w:rsid w:val="565E8AB3"/>
    <w:rsid w:val="566540FA"/>
    <w:rsid w:val="566914D0"/>
    <w:rsid w:val="56BBB244"/>
    <w:rsid w:val="57224388"/>
    <w:rsid w:val="578617C2"/>
    <w:rsid w:val="581289AF"/>
    <w:rsid w:val="58306760"/>
    <w:rsid w:val="5865CBDA"/>
    <w:rsid w:val="589C5257"/>
    <w:rsid w:val="58CDECFF"/>
    <w:rsid w:val="58DB14CA"/>
    <w:rsid w:val="590B1B01"/>
    <w:rsid w:val="5980A742"/>
    <w:rsid w:val="59F35306"/>
    <w:rsid w:val="5A298638"/>
    <w:rsid w:val="5A689372"/>
    <w:rsid w:val="5A863426"/>
    <w:rsid w:val="5B573DB8"/>
    <w:rsid w:val="5B640C15"/>
    <w:rsid w:val="5BD03F0D"/>
    <w:rsid w:val="5C12A40D"/>
    <w:rsid w:val="5D3DA002"/>
    <w:rsid w:val="5E2B24BF"/>
    <w:rsid w:val="5EA61EE3"/>
    <w:rsid w:val="5EF21105"/>
    <w:rsid w:val="5EFFDA81"/>
    <w:rsid w:val="5F0811A2"/>
    <w:rsid w:val="5F170A1F"/>
    <w:rsid w:val="5F630B84"/>
    <w:rsid w:val="5FA0CFC4"/>
    <w:rsid w:val="6069CEA7"/>
    <w:rsid w:val="60DADA0B"/>
    <w:rsid w:val="60F8B0E9"/>
    <w:rsid w:val="627D8B1B"/>
    <w:rsid w:val="628AC36B"/>
    <w:rsid w:val="629AA3F4"/>
    <w:rsid w:val="62AD6D5D"/>
    <w:rsid w:val="62C66F94"/>
    <w:rsid w:val="62F8C8D3"/>
    <w:rsid w:val="63493D27"/>
    <w:rsid w:val="63886B7A"/>
    <w:rsid w:val="63D75233"/>
    <w:rsid w:val="63E49E40"/>
    <w:rsid w:val="645CE37C"/>
    <w:rsid w:val="6504FA4C"/>
    <w:rsid w:val="65772153"/>
    <w:rsid w:val="65806EA1"/>
    <w:rsid w:val="65864BA3"/>
    <w:rsid w:val="660E2283"/>
    <w:rsid w:val="665A6C03"/>
    <w:rsid w:val="66753DA6"/>
    <w:rsid w:val="66872620"/>
    <w:rsid w:val="66BCA9C0"/>
    <w:rsid w:val="66BE0A86"/>
    <w:rsid w:val="66CED403"/>
    <w:rsid w:val="6712F1B4"/>
    <w:rsid w:val="67273B70"/>
    <w:rsid w:val="675F474D"/>
    <w:rsid w:val="67E32BB1"/>
    <w:rsid w:val="68874C92"/>
    <w:rsid w:val="6889E99B"/>
    <w:rsid w:val="68CBE583"/>
    <w:rsid w:val="68DAAB9A"/>
    <w:rsid w:val="69F04E73"/>
    <w:rsid w:val="6A316A19"/>
    <w:rsid w:val="6A418032"/>
    <w:rsid w:val="6A87CEB0"/>
    <w:rsid w:val="6ACD67AC"/>
    <w:rsid w:val="6B095F3D"/>
    <w:rsid w:val="6B24C1D4"/>
    <w:rsid w:val="6B3B4286"/>
    <w:rsid w:val="6C2B222C"/>
    <w:rsid w:val="6C30D9E5"/>
    <w:rsid w:val="6C653BFE"/>
    <w:rsid w:val="6C800F3C"/>
    <w:rsid w:val="6CC09235"/>
    <w:rsid w:val="6D183054"/>
    <w:rsid w:val="6D78352B"/>
    <w:rsid w:val="6D7B6445"/>
    <w:rsid w:val="6D9D942B"/>
    <w:rsid w:val="6DC540DE"/>
    <w:rsid w:val="6E2310B3"/>
    <w:rsid w:val="6E62A44A"/>
    <w:rsid w:val="6E738002"/>
    <w:rsid w:val="6E90F294"/>
    <w:rsid w:val="6F14058C"/>
    <w:rsid w:val="6F42E5C6"/>
    <w:rsid w:val="6F62AF6E"/>
    <w:rsid w:val="6FD1CA83"/>
    <w:rsid w:val="7014E009"/>
    <w:rsid w:val="70ED57BC"/>
    <w:rsid w:val="71006915"/>
    <w:rsid w:val="71163A4F"/>
    <w:rsid w:val="7126A5E2"/>
    <w:rsid w:val="71648BA6"/>
    <w:rsid w:val="72182BCB"/>
    <w:rsid w:val="72CCDE62"/>
    <w:rsid w:val="73A5C0B4"/>
    <w:rsid w:val="73C620FC"/>
    <w:rsid w:val="7507B81A"/>
    <w:rsid w:val="76B3191E"/>
    <w:rsid w:val="76B71773"/>
    <w:rsid w:val="780FFD55"/>
    <w:rsid w:val="781DBC47"/>
    <w:rsid w:val="7932309B"/>
    <w:rsid w:val="79B98CA8"/>
    <w:rsid w:val="79BBC24F"/>
    <w:rsid w:val="79D9BADF"/>
    <w:rsid w:val="79DD8AFF"/>
    <w:rsid w:val="7B11F9B1"/>
    <w:rsid w:val="7B4788E4"/>
    <w:rsid w:val="7B5792B0"/>
    <w:rsid w:val="7B6E4E7E"/>
    <w:rsid w:val="7C396D29"/>
    <w:rsid w:val="7C440D43"/>
    <w:rsid w:val="7CAA611B"/>
    <w:rsid w:val="7D064DCF"/>
    <w:rsid w:val="7D5B04E7"/>
    <w:rsid w:val="7D717FA3"/>
    <w:rsid w:val="7ED2FB71"/>
    <w:rsid w:val="7F743AD5"/>
    <w:rsid w:val="7FB34E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64FFF"/>
  <w15:chartTrackingRefBased/>
  <w15:docId w15:val="{588C982C-0ED0-4F8B-B614-BF1DA37DD4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29AA3F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29AA3F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29AA3F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29AA3F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29AA3F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29AA3F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29AA3F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29AA3F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29AA3F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29AA3F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29AA3F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29AA3F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29AA3F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29AA3F4"/>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29AA3F4"/>
    <w:pPr>
      <w:spacing/>
      <w:ind w:left="720"/>
      <w:contextualSpacing/>
    </w:pPr>
  </w:style>
  <w:style w:type="paragraph" w:styleId="TOC1">
    <w:uiPriority w:val="39"/>
    <w:name w:val="toc 1"/>
    <w:basedOn w:val="Normal"/>
    <w:next w:val="Normal"/>
    <w:unhideWhenUsed/>
    <w:rsid w:val="629AA3F4"/>
    <w:pPr>
      <w:spacing w:after="100"/>
    </w:pPr>
  </w:style>
  <w:style w:type="paragraph" w:styleId="TOC2">
    <w:uiPriority w:val="39"/>
    <w:name w:val="toc 2"/>
    <w:basedOn w:val="Normal"/>
    <w:next w:val="Normal"/>
    <w:unhideWhenUsed/>
    <w:rsid w:val="629AA3F4"/>
    <w:pPr>
      <w:spacing w:after="100"/>
      <w:ind w:left="220"/>
    </w:pPr>
  </w:style>
  <w:style w:type="paragraph" w:styleId="TOC3">
    <w:uiPriority w:val="39"/>
    <w:name w:val="toc 3"/>
    <w:basedOn w:val="Normal"/>
    <w:next w:val="Normal"/>
    <w:unhideWhenUsed/>
    <w:rsid w:val="629AA3F4"/>
    <w:pPr>
      <w:spacing w:after="100"/>
      <w:ind w:left="440"/>
    </w:pPr>
  </w:style>
  <w:style w:type="paragraph" w:styleId="TOC4">
    <w:uiPriority w:val="39"/>
    <w:name w:val="toc 4"/>
    <w:basedOn w:val="Normal"/>
    <w:next w:val="Normal"/>
    <w:unhideWhenUsed/>
    <w:rsid w:val="629AA3F4"/>
    <w:pPr>
      <w:spacing w:after="100"/>
      <w:ind w:left="660"/>
    </w:pPr>
  </w:style>
  <w:style w:type="paragraph" w:styleId="TOC5">
    <w:uiPriority w:val="39"/>
    <w:name w:val="toc 5"/>
    <w:basedOn w:val="Normal"/>
    <w:next w:val="Normal"/>
    <w:unhideWhenUsed/>
    <w:rsid w:val="629AA3F4"/>
    <w:pPr>
      <w:spacing w:after="100"/>
      <w:ind w:left="880"/>
    </w:pPr>
  </w:style>
  <w:style w:type="paragraph" w:styleId="TOC6">
    <w:uiPriority w:val="39"/>
    <w:name w:val="toc 6"/>
    <w:basedOn w:val="Normal"/>
    <w:next w:val="Normal"/>
    <w:unhideWhenUsed/>
    <w:rsid w:val="629AA3F4"/>
    <w:pPr>
      <w:spacing w:after="100"/>
      <w:ind w:left="1100"/>
    </w:pPr>
  </w:style>
  <w:style w:type="paragraph" w:styleId="TOC7">
    <w:uiPriority w:val="39"/>
    <w:name w:val="toc 7"/>
    <w:basedOn w:val="Normal"/>
    <w:next w:val="Normal"/>
    <w:unhideWhenUsed/>
    <w:rsid w:val="629AA3F4"/>
    <w:pPr>
      <w:spacing w:after="100"/>
      <w:ind w:left="1320"/>
    </w:pPr>
  </w:style>
  <w:style w:type="paragraph" w:styleId="TOC8">
    <w:uiPriority w:val="39"/>
    <w:name w:val="toc 8"/>
    <w:basedOn w:val="Normal"/>
    <w:next w:val="Normal"/>
    <w:unhideWhenUsed/>
    <w:rsid w:val="629AA3F4"/>
    <w:pPr>
      <w:spacing w:after="100"/>
      <w:ind w:left="1540"/>
    </w:pPr>
  </w:style>
  <w:style w:type="paragraph" w:styleId="TOC9">
    <w:uiPriority w:val="39"/>
    <w:name w:val="toc 9"/>
    <w:basedOn w:val="Normal"/>
    <w:next w:val="Normal"/>
    <w:unhideWhenUsed/>
    <w:rsid w:val="629AA3F4"/>
    <w:pPr>
      <w:spacing w:after="100"/>
      <w:ind w:left="1760"/>
    </w:pPr>
  </w:style>
  <w:style w:type="paragraph" w:styleId="EndnoteText">
    <w:uiPriority w:val="99"/>
    <w:name w:val="endnote text"/>
    <w:basedOn w:val="Normal"/>
    <w:semiHidden/>
    <w:unhideWhenUsed/>
    <w:link w:val="EndnoteTextChar"/>
    <w:rsid w:val="629AA3F4"/>
    <w:rPr>
      <w:sz w:val="20"/>
      <w:szCs w:val="20"/>
    </w:rPr>
    <w:pPr>
      <w:spacing w:after="0" w:line="240" w:lineRule="auto"/>
    </w:pPr>
  </w:style>
  <w:style w:type="paragraph" w:styleId="Footer">
    <w:uiPriority w:val="99"/>
    <w:name w:val="footer"/>
    <w:basedOn w:val="Normal"/>
    <w:unhideWhenUsed/>
    <w:link w:val="FooterChar"/>
    <w:rsid w:val="629AA3F4"/>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29AA3F4"/>
    <w:rPr>
      <w:sz w:val="20"/>
      <w:szCs w:val="20"/>
    </w:rPr>
    <w:pPr>
      <w:spacing w:after="0" w:line="240" w:lineRule="auto"/>
    </w:pPr>
  </w:style>
  <w:style w:type="paragraph" w:styleId="Header">
    <w:uiPriority w:val="99"/>
    <w:name w:val="header"/>
    <w:basedOn w:val="Normal"/>
    <w:unhideWhenUsed/>
    <w:link w:val="HeaderChar"/>
    <w:rsid w:val="629AA3F4"/>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861da2b98ca4611" /><Relationship Type="http://schemas.openxmlformats.org/officeDocument/2006/relationships/numbering" Target="numbering.xml" Id="Ra56f651aeb284e50" /><Relationship Type="http://schemas.openxmlformats.org/officeDocument/2006/relationships/image" Target="/media/image3.png" Id="R13807b547a664037" /><Relationship Type="http://schemas.openxmlformats.org/officeDocument/2006/relationships/hyperlink" Target="https://www.college.police.uk/ethics/code-of-ethics" TargetMode="External" Id="Rf8f8f8308b85410b" /><Relationship Type="http://schemas.openxmlformats.org/officeDocument/2006/relationships/hyperlink" Target="https://www.scambs.gov.uk/community-safety-and-health/community-action/community-safety-toolkit/crime-prevention-in-your-community/problem-solving" TargetMode="External" Id="R9100b821967247ca" /><Relationship Type="http://schemas.openxmlformats.org/officeDocument/2006/relationships/hyperlink" Target="https://pure.southwales.ac.uk/ws/portalfiles/portal/3670886/10_1108_JWAM_01_2020_0001.pdf" TargetMode="External" Id="R5e181b8620a44503" /><Relationship Type="http://schemas.openxmlformats.org/officeDocument/2006/relationships/hyperlink" Target="https://www.college.police.uk/guidance/conducting-effective-investigations/making-good-decisions" TargetMode="External" Id="Rb46a7b179b2042c7" /><Relationship Type="http://schemas.openxmlformats.org/officeDocument/2006/relationships/hyperlink" Target="https://www.college.police.uk/app/national-decision-model" TargetMode="External" Id="Rd7c2cc07b7e143a0" /><Relationship Type="http://schemas.openxmlformats.org/officeDocument/2006/relationships/hyperlink" Target="https://www.avonandsomerset.police.uk/media/27527747/national-decision-model.pdf" TargetMode="External" Id="Rb606a3d94b554df2" /><Relationship Type="http://schemas.openxmlformats.org/officeDocument/2006/relationships/hyperlink" Target="https://recruitment.devon-cornwall.police.uk/professionalism-and-support/code-of-ethics/" TargetMode="External" Id="Rf09715980d774e55" /><Relationship Type="http://schemas.openxmlformats.org/officeDocument/2006/relationships/hyperlink" Target="https://www.college.police.uk/guidance/serious-violence-hot-spots-policing-guide/tasking-step-five" TargetMode="External" Id="Ra4684972612b4396" /><Relationship Type="http://schemas.openxmlformats.org/officeDocument/2006/relationships/header" Target="header.xml" Id="R41562ef3f3a444e7" /><Relationship Type="http://schemas.openxmlformats.org/officeDocument/2006/relationships/footer" Target="footer.xml" Id="Rb5e8a4722a1b40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2024-02-19T12:37:39.1888343Z</dcterms:created>
  <dcterms:modified xsi:type="dcterms:W3CDTF">2024-03-14T13:09:12.4147832Z</dcterms:modified>
  <dc:creator>Cale Macrory Obrien (2304251)</dc:creator>
  <lastModifiedBy>Cale Macrory Obrien (2304251)</lastModifiedBy>
</coreProperties>
</file>