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754" w:rsidRDefault="00594575"/>
    <w:p w:rsidR="00760754" w:rsidRPr="00760754" w:rsidRDefault="00594575" w:rsidP="00760754"/>
    <w:p w:rsidR="00760754" w:rsidRPr="00760754" w:rsidRDefault="00594575" w:rsidP="00760754"/>
    <w:p w:rsidR="00760754" w:rsidRPr="00760754" w:rsidRDefault="00594575" w:rsidP="00760754"/>
    <w:p w:rsidR="00760754" w:rsidRPr="00760754" w:rsidRDefault="00594575" w:rsidP="00760754"/>
    <w:p w:rsidR="00760754" w:rsidRDefault="00594575" w:rsidP="00686756">
      <w:pPr>
        <w:tabs>
          <w:tab w:val="left" w:pos="1800"/>
        </w:tabs>
        <w:rPr>
          <w:rFonts w:cs="Times New Roman"/>
          <w:b/>
          <w:sz w:val="28"/>
        </w:rPr>
      </w:pPr>
    </w:p>
    <w:p w:rsidR="00760754" w:rsidRDefault="00594575" w:rsidP="00760754">
      <w:pPr>
        <w:tabs>
          <w:tab w:val="left" w:pos="1800"/>
        </w:tabs>
        <w:jc w:val="center"/>
        <w:rPr>
          <w:rFonts w:cs="Times New Roman"/>
          <w:b/>
          <w:sz w:val="28"/>
        </w:rPr>
      </w:pPr>
    </w:p>
    <w:p w:rsidR="00760754" w:rsidRDefault="00594575" w:rsidP="00760754">
      <w:pPr>
        <w:tabs>
          <w:tab w:val="left" w:pos="1800"/>
        </w:tabs>
        <w:jc w:val="center"/>
        <w:rPr>
          <w:rFonts w:cs="Times New Roman"/>
          <w:b/>
          <w:sz w:val="28"/>
        </w:rPr>
      </w:pPr>
    </w:p>
    <w:p w:rsidR="00760754" w:rsidRDefault="00594575" w:rsidP="00760754">
      <w:pPr>
        <w:tabs>
          <w:tab w:val="left" w:pos="1800"/>
        </w:tabs>
        <w:jc w:val="center"/>
        <w:rPr>
          <w:rFonts w:cs="Times New Roman"/>
          <w:b/>
          <w:sz w:val="28"/>
        </w:rPr>
      </w:pPr>
    </w:p>
    <w:p w:rsidR="00760754" w:rsidRPr="00686756" w:rsidRDefault="009F0984" w:rsidP="00686756">
      <w:pPr>
        <w:jc w:val="center"/>
        <w:rPr>
          <w:sz w:val="48"/>
        </w:rPr>
      </w:pPr>
      <w:r w:rsidRPr="00686756">
        <w:rPr>
          <w:sz w:val="48"/>
        </w:rPr>
        <w:t>Budgetary Forecasts</w:t>
      </w:r>
    </w:p>
    <w:p w:rsidR="00594575" w:rsidRDefault="00594575" w:rsidP="00594575">
      <w:pPr>
        <w:spacing w:after="0"/>
        <w:rPr>
          <w:rFonts w:cs="Times New Roman"/>
          <w:sz w:val="28"/>
        </w:rPr>
      </w:pPr>
    </w:p>
    <w:p w:rsidR="00594575" w:rsidRDefault="00594575" w:rsidP="00594575">
      <w:pPr>
        <w:spacing w:after="0"/>
        <w:rPr>
          <w:rFonts w:cs="Times New Roman"/>
          <w:sz w:val="28"/>
        </w:rPr>
      </w:pPr>
    </w:p>
    <w:p w:rsidR="00594575" w:rsidRDefault="00594575" w:rsidP="00594575">
      <w:pPr>
        <w:spacing w:after="0"/>
        <w:rPr>
          <w:b/>
          <w:i/>
        </w:rPr>
      </w:pPr>
      <w:r>
        <w:rPr>
          <w:rFonts w:cs="Times New Roman"/>
          <w:sz w:val="28"/>
        </w:rPr>
        <w:t xml:space="preserve">                                   </w:t>
      </w:r>
      <w:r>
        <w:rPr>
          <w:b/>
          <w:i/>
        </w:rPr>
        <w:t xml:space="preserve">     Name: Cristina </w:t>
      </w:r>
      <w:proofErr w:type="spellStart"/>
      <w:r>
        <w:rPr>
          <w:b/>
          <w:i/>
        </w:rPr>
        <w:t>Raluca</w:t>
      </w:r>
      <w:proofErr w:type="spellEnd"/>
      <w:r>
        <w:rPr>
          <w:b/>
          <w:i/>
        </w:rPr>
        <w:t xml:space="preserve"> URLOI</w:t>
      </w:r>
    </w:p>
    <w:p w:rsidR="00594575" w:rsidRDefault="00594575" w:rsidP="00594575">
      <w:pPr>
        <w:spacing w:after="0"/>
        <w:rPr>
          <w:b/>
          <w:i/>
        </w:rPr>
      </w:pPr>
      <w:r>
        <w:rPr>
          <w:b/>
          <w:i/>
        </w:rPr>
        <w:t xml:space="preserve">                                                    Student number: 1905716</w:t>
      </w:r>
    </w:p>
    <w:p w:rsidR="00594575" w:rsidRDefault="00594575" w:rsidP="00594575">
      <w:pPr>
        <w:spacing w:after="0"/>
        <w:rPr>
          <w:rStyle w:val="Hyperlink"/>
          <w:color w:val="00090E"/>
          <w:u w:val="none"/>
        </w:rPr>
      </w:pPr>
      <w:r>
        <w:rPr>
          <w:b/>
          <w:i/>
        </w:rPr>
        <w:t xml:space="preserve">                                                 MODULE </w:t>
      </w:r>
      <w:proofErr w:type="gramStart"/>
      <w:r>
        <w:rPr>
          <w:b/>
          <w:i/>
        </w:rPr>
        <w:t>code :</w:t>
      </w:r>
      <w:proofErr w:type="gramEnd"/>
      <w:r>
        <w:rPr>
          <w:b/>
          <w:i/>
        </w:rPr>
        <w:t xml:space="preserve"> </w:t>
      </w:r>
      <w:hyperlink r:id="rId5" w:history="1">
        <w:r>
          <w:rPr>
            <w:rStyle w:val="Hyperlink"/>
            <w:rFonts w:ascii="inherit" w:hAnsi="inherit"/>
            <w:b/>
            <w:bCs/>
            <w:color w:val="00090E"/>
          </w:rPr>
          <w:t>M5X01922</w:t>
        </w:r>
      </w:hyperlink>
    </w:p>
    <w:p w:rsidR="00594575" w:rsidRDefault="00594575" w:rsidP="00594575">
      <w:pPr>
        <w:jc w:val="center"/>
        <w:rPr>
          <w:i/>
        </w:rPr>
      </w:pPr>
    </w:p>
    <w:p w:rsidR="00594575" w:rsidRPr="00760754" w:rsidRDefault="00594575" w:rsidP="00760754">
      <w:pPr>
        <w:rPr>
          <w:rFonts w:cs="Times New Roman"/>
          <w:sz w:val="28"/>
        </w:rPr>
      </w:pPr>
    </w:p>
    <w:p w:rsidR="00760754" w:rsidRPr="00760754" w:rsidRDefault="00594575" w:rsidP="00760754">
      <w:pPr>
        <w:rPr>
          <w:rFonts w:cs="Times New Roman"/>
          <w:sz w:val="28"/>
        </w:rPr>
      </w:pPr>
    </w:p>
    <w:p w:rsidR="00760754" w:rsidRPr="00760754" w:rsidRDefault="00594575" w:rsidP="00760754">
      <w:pPr>
        <w:rPr>
          <w:rFonts w:cs="Times New Roman"/>
          <w:sz w:val="28"/>
        </w:rPr>
      </w:pPr>
    </w:p>
    <w:p w:rsidR="00760754" w:rsidRDefault="00594575" w:rsidP="00760754">
      <w:pPr>
        <w:rPr>
          <w:rFonts w:cs="Times New Roman"/>
          <w:sz w:val="28"/>
        </w:rPr>
      </w:pPr>
    </w:p>
    <w:p w:rsidR="006252C4" w:rsidRDefault="009F0984" w:rsidP="00760754">
      <w:pPr>
        <w:tabs>
          <w:tab w:val="left" w:pos="3663"/>
        </w:tabs>
        <w:rPr>
          <w:rFonts w:cs="Times New Roman"/>
          <w:sz w:val="28"/>
        </w:rPr>
      </w:pPr>
      <w:r>
        <w:rPr>
          <w:rFonts w:cs="Times New Roman"/>
          <w:sz w:val="28"/>
        </w:rPr>
        <w:tab/>
      </w:r>
    </w:p>
    <w:p w:rsidR="008E6F1A" w:rsidRDefault="00594575" w:rsidP="00760754">
      <w:pPr>
        <w:pStyle w:val="Heading1"/>
        <w:rPr>
          <w:rFonts w:ascii="Times New Roman" w:eastAsiaTheme="minorHAnsi" w:hAnsi="Times New Roman" w:cs="Times New Roman"/>
          <w:b w:val="0"/>
          <w:bCs w:val="0"/>
          <w:color w:val="auto"/>
          <w:szCs w:val="22"/>
        </w:rPr>
      </w:pPr>
    </w:p>
    <w:p w:rsidR="00686756" w:rsidRPr="00686756" w:rsidRDefault="00594575" w:rsidP="00686756"/>
    <w:sdt>
      <w:sdtPr>
        <w:rPr>
          <w:rFonts w:ascii="Times New Roman" w:eastAsiaTheme="minorHAnsi" w:hAnsi="Times New Roman" w:cstheme="minorBidi"/>
          <w:b w:val="0"/>
          <w:bCs w:val="0"/>
          <w:color w:val="auto"/>
          <w:sz w:val="24"/>
          <w:szCs w:val="22"/>
        </w:rPr>
        <w:id w:val="-1862592564"/>
        <w:docPartObj>
          <w:docPartGallery w:val="Table of Contents"/>
          <w:docPartUnique/>
        </w:docPartObj>
      </w:sdtPr>
      <w:sdtContent>
        <w:p w:rsidR="000B74AF" w:rsidRDefault="009F0984">
          <w:pPr>
            <w:pStyle w:val="TOCHeading"/>
          </w:pPr>
          <w:r>
            <w:t>Table of Contents</w:t>
          </w:r>
        </w:p>
        <w:p w:rsidR="00686756" w:rsidRDefault="00925300">
          <w:pPr>
            <w:pStyle w:val="TOC1"/>
            <w:tabs>
              <w:tab w:val="right" w:leader="dot" w:pos="9350"/>
            </w:tabs>
            <w:rPr>
              <w:rFonts w:asciiTheme="minorHAnsi" w:eastAsiaTheme="minorEastAsia" w:hAnsiTheme="minorHAnsi"/>
              <w:noProof/>
              <w:sz w:val="22"/>
            </w:rPr>
          </w:pPr>
          <w:r>
            <w:fldChar w:fldCharType="begin"/>
          </w:r>
          <w:r w:rsidR="009F0984">
            <w:instrText xml:space="preserve"> TOC \o "1-3" \h \z \u </w:instrText>
          </w:r>
          <w:r>
            <w:fldChar w:fldCharType="separate"/>
          </w:r>
          <w:hyperlink w:anchor="_Toc47469060" w:history="1">
            <w:r w:rsidR="009F0984" w:rsidRPr="00EA59FA">
              <w:rPr>
                <w:rStyle w:val="Hyperlink"/>
                <w:noProof/>
              </w:rPr>
              <w:t>INTRODUCTION</w:t>
            </w:r>
            <w:r w:rsidR="009F0984">
              <w:rPr>
                <w:noProof/>
                <w:webHidden/>
              </w:rPr>
              <w:tab/>
            </w:r>
            <w:r>
              <w:rPr>
                <w:noProof/>
                <w:webHidden/>
              </w:rPr>
              <w:fldChar w:fldCharType="begin"/>
            </w:r>
            <w:r w:rsidR="009F0984">
              <w:rPr>
                <w:noProof/>
                <w:webHidden/>
              </w:rPr>
              <w:instrText xml:space="preserve"> PAGEREF _Toc47469060 \h </w:instrText>
            </w:r>
            <w:r>
              <w:rPr>
                <w:noProof/>
                <w:webHidden/>
              </w:rPr>
            </w:r>
            <w:r>
              <w:rPr>
                <w:noProof/>
                <w:webHidden/>
              </w:rPr>
              <w:fldChar w:fldCharType="separate"/>
            </w:r>
            <w:r w:rsidR="009F0984">
              <w:rPr>
                <w:noProof/>
                <w:webHidden/>
              </w:rPr>
              <w:t>3</w:t>
            </w:r>
            <w:r>
              <w:rPr>
                <w:noProof/>
                <w:webHidden/>
              </w:rPr>
              <w:fldChar w:fldCharType="end"/>
            </w:r>
          </w:hyperlink>
        </w:p>
        <w:p w:rsidR="00686756" w:rsidRDefault="00925300">
          <w:pPr>
            <w:pStyle w:val="TOC1"/>
            <w:tabs>
              <w:tab w:val="right" w:leader="dot" w:pos="9350"/>
            </w:tabs>
            <w:rPr>
              <w:rFonts w:asciiTheme="minorHAnsi" w:eastAsiaTheme="minorEastAsia" w:hAnsiTheme="minorHAnsi"/>
              <w:noProof/>
              <w:sz w:val="22"/>
            </w:rPr>
          </w:pPr>
          <w:hyperlink w:anchor="_Toc47469061" w:history="1">
            <w:r w:rsidR="009F0984" w:rsidRPr="00EA59FA">
              <w:rPr>
                <w:rStyle w:val="Hyperlink"/>
                <w:noProof/>
              </w:rPr>
              <w:t>DISCUSSION</w:t>
            </w:r>
            <w:r w:rsidR="009F0984">
              <w:rPr>
                <w:noProof/>
                <w:webHidden/>
              </w:rPr>
              <w:tab/>
            </w:r>
            <w:r>
              <w:rPr>
                <w:noProof/>
                <w:webHidden/>
              </w:rPr>
              <w:fldChar w:fldCharType="begin"/>
            </w:r>
            <w:r w:rsidR="009F0984">
              <w:rPr>
                <w:noProof/>
                <w:webHidden/>
              </w:rPr>
              <w:instrText xml:space="preserve"> PAGEREF _Toc47469061 \h </w:instrText>
            </w:r>
            <w:r>
              <w:rPr>
                <w:noProof/>
                <w:webHidden/>
              </w:rPr>
            </w:r>
            <w:r>
              <w:rPr>
                <w:noProof/>
                <w:webHidden/>
              </w:rPr>
              <w:fldChar w:fldCharType="separate"/>
            </w:r>
            <w:r w:rsidR="009F0984">
              <w:rPr>
                <w:noProof/>
                <w:webHidden/>
              </w:rPr>
              <w:t>3</w:t>
            </w:r>
            <w:r>
              <w:rPr>
                <w:noProof/>
                <w:webHidden/>
              </w:rPr>
              <w:fldChar w:fldCharType="end"/>
            </w:r>
          </w:hyperlink>
        </w:p>
        <w:p w:rsidR="00686756" w:rsidRDefault="00925300">
          <w:pPr>
            <w:pStyle w:val="TOC2"/>
            <w:tabs>
              <w:tab w:val="right" w:leader="dot" w:pos="9350"/>
            </w:tabs>
            <w:rPr>
              <w:rFonts w:asciiTheme="minorHAnsi" w:eastAsiaTheme="minorEastAsia" w:hAnsiTheme="minorHAnsi"/>
              <w:noProof/>
              <w:sz w:val="22"/>
            </w:rPr>
          </w:pPr>
          <w:hyperlink w:anchor="_Toc47469062" w:history="1">
            <w:r w:rsidR="009F0984" w:rsidRPr="00EA59FA">
              <w:rPr>
                <w:rStyle w:val="Hyperlink"/>
                <w:noProof/>
              </w:rPr>
              <w:t>CASH BUDGET AND ITS IMPORTANCE</w:t>
            </w:r>
            <w:r w:rsidR="009F0984">
              <w:rPr>
                <w:noProof/>
                <w:webHidden/>
              </w:rPr>
              <w:tab/>
            </w:r>
            <w:r>
              <w:rPr>
                <w:noProof/>
                <w:webHidden/>
              </w:rPr>
              <w:fldChar w:fldCharType="begin"/>
            </w:r>
            <w:r w:rsidR="009F0984">
              <w:rPr>
                <w:noProof/>
                <w:webHidden/>
              </w:rPr>
              <w:instrText xml:space="preserve"> PAGEREF _Toc47469062 \h </w:instrText>
            </w:r>
            <w:r>
              <w:rPr>
                <w:noProof/>
                <w:webHidden/>
              </w:rPr>
            </w:r>
            <w:r>
              <w:rPr>
                <w:noProof/>
                <w:webHidden/>
              </w:rPr>
              <w:fldChar w:fldCharType="separate"/>
            </w:r>
            <w:r w:rsidR="009F0984">
              <w:rPr>
                <w:noProof/>
                <w:webHidden/>
              </w:rPr>
              <w:t>3</w:t>
            </w:r>
            <w:r>
              <w:rPr>
                <w:noProof/>
                <w:webHidden/>
              </w:rPr>
              <w:fldChar w:fldCharType="end"/>
            </w:r>
          </w:hyperlink>
        </w:p>
        <w:p w:rsidR="00686756" w:rsidRDefault="00925300">
          <w:pPr>
            <w:pStyle w:val="TOC2"/>
            <w:tabs>
              <w:tab w:val="right" w:leader="dot" w:pos="9350"/>
            </w:tabs>
            <w:rPr>
              <w:rFonts w:asciiTheme="minorHAnsi" w:eastAsiaTheme="minorEastAsia" w:hAnsiTheme="minorHAnsi"/>
              <w:noProof/>
              <w:sz w:val="22"/>
            </w:rPr>
          </w:pPr>
          <w:hyperlink w:anchor="_Toc47469063" w:history="1">
            <w:r w:rsidR="009F0984" w:rsidRPr="00EA59FA">
              <w:rPr>
                <w:rStyle w:val="Hyperlink"/>
                <w:noProof/>
              </w:rPr>
              <w:t>ANALYSIS CASH BUDGET OF WESTHOPE LEISURE INVESTMENTS LIMITED</w:t>
            </w:r>
            <w:r w:rsidR="009F0984">
              <w:rPr>
                <w:noProof/>
                <w:webHidden/>
              </w:rPr>
              <w:tab/>
            </w:r>
            <w:r>
              <w:rPr>
                <w:noProof/>
                <w:webHidden/>
              </w:rPr>
              <w:fldChar w:fldCharType="begin"/>
            </w:r>
            <w:r w:rsidR="009F0984">
              <w:rPr>
                <w:noProof/>
                <w:webHidden/>
              </w:rPr>
              <w:instrText xml:space="preserve"> PAGEREF _Toc47469063 \h </w:instrText>
            </w:r>
            <w:r>
              <w:rPr>
                <w:noProof/>
                <w:webHidden/>
              </w:rPr>
            </w:r>
            <w:r>
              <w:rPr>
                <w:noProof/>
                <w:webHidden/>
              </w:rPr>
              <w:fldChar w:fldCharType="separate"/>
            </w:r>
            <w:r w:rsidR="009F0984">
              <w:rPr>
                <w:noProof/>
                <w:webHidden/>
              </w:rPr>
              <w:t>4</w:t>
            </w:r>
            <w:r>
              <w:rPr>
                <w:noProof/>
                <w:webHidden/>
              </w:rPr>
              <w:fldChar w:fldCharType="end"/>
            </w:r>
          </w:hyperlink>
        </w:p>
        <w:p w:rsidR="00686756" w:rsidRDefault="00925300">
          <w:pPr>
            <w:pStyle w:val="TOC2"/>
            <w:tabs>
              <w:tab w:val="right" w:leader="dot" w:pos="9350"/>
            </w:tabs>
            <w:rPr>
              <w:rFonts w:asciiTheme="minorHAnsi" w:eastAsiaTheme="minorEastAsia" w:hAnsiTheme="minorHAnsi"/>
              <w:noProof/>
              <w:sz w:val="22"/>
            </w:rPr>
          </w:pPr>
          <w:hyperlink w:anchor="_Toc47469064" w:history="1">
            <w:r w:rsidR="009F0984" w:rsidRPr="00EA59FA">
              <w:rPr>
                <w:rStyle w:val="Hyperlink"/>
                <w:noProof/>
              </w:rPr>
              <w:t>PROFIT BUDGET AND  ITS IMPORTANCE:</w:t>
            </w:r>
            <w:r w:rsidR="009F0984">
              <w:rPr>
                <w:noProof/>
                <w:webHidden/>
              </w:rPr>
              <w:tab/>
            </w:r>
            <w:r>
              <w:rPr>
                <w:noProof/>
                <w:webHidden/>
              </w:rPr>
              <w:fldChar w:fldCharType="begin"/>
            </w:r>
            <w:r w:rsidR="009F0984">
              <w:rPr>
                <w:noProof/>
                <w:webHidden/>
              </w:rPr>
              <w:instrText xml:space="preserve"> PAGEREF _Toc47469064 \h </w:instrText>
            </w:r>
            <w:r>
              <w:rPr>
                <w:noProof/>
                <w:webHidden/>
              </w:rPr>
            </w:r>
            <w:r>
              <w:rPr>
                <w:noProof/>
                <w:webHidden/>
              </w:rPr>
              <w:fldChar w:fldCharType="separate"/>
            </w:r>
            <w:r w:rsidR="009F0984">
              <w:rPr>
                <w:noProof/>
                <w:webHidden/>
              </w:rPr>
              <w:t>6</w:t>
            </w:r>
            <w:r>
              <w:rPr>
                <w:noProof/>
                <w:webHidden/>
              </w:rPr>
              <w:fldChar w:fldCharType="end"/>
            </w:r>
          </w:hyperlink>
        </w:p>
        <w:p w:rsidR="00686756" w:rsidRDefault="00925300">
          <w:pPr>
            <w:pStyle w:val="TOC2"/>
            <w:tabs>
              <w:tab w:val="right" w:leader="dot" w:pos="9350"/>
            </w:tabs>
            <w:rPr>
              <w:rFonts w:asciiTheme="minorHAnsi" w:eastAsiaTheme="minorEastAsia" w:hAnsiTheme="minorHAnsi"/>
              <w:noProof/>
              <w:sz w:val="22"/>
            </w:rPr>
          </w:pPr>
          <w:hyperlink w:anchor="_Toc47469065" w:history="1">
            <w:r w:rsidR="009F0984" w:rsidRPr="00EA59FA">
              <w:rPr>
                <w:rStyle w:val="Hyperlink"/>
                <w:noProof/>
              </w:rPr>
              <w:t>ANALYSIS PROFIT BUDGET OF WESTHOPE LEISURE INVESTMENTS LIMITED</w:t>
            </w:r>
            <w:r w:rsidR="009F0984">
              <w:rPr>
                <w:noProof/>
                <w:webHidden/>
              </w:rPr>
              <w:tab/>
            </w:r>
            <w:r>
              <w:rPr>
                <w:noProof/>
                <w:webHidden/>
              </w:rPr>
              <w:fldChar w:fldCharType="begin"/>
            </w:r>
            <w:r w:rsidR="009F0984">
              <w:rPr>
                <w:noProof/>
                <w:webHidden/>
              </w:rPr>
              <w:instrText xml:space="preserve"> PAGEREF _Toc47469065 \h </w:instrText>
            </w:r>
            <w:r>
              <w:rPr>
                <w:noProof/>
                <w:webHidden/>
              </w:rPr>
            </w:r>
            <w:r>
              <w:rPr>
                <w:noProof/>
                <w:webHidden/>
              </w:rPr>
              <w:fldChar w:fldCharType="separate"/>
            </w:r>
            <w:r w:rsidR="009F0984">
              <w:rPr>
                <w:noProof/>
                <w:webHidden/>
              </w:rPr>
              <w:t>6</w:t>
            </w:r>
            <w:r>
              <w:rPr>
                <w:noProof/>
                <w:webHidden/>
              </w:rPr>
              <w:fldChar w:fldCharType="end"/>
            </w:r>
          </w:hyperlink>
        </w:p>
        <w:p w:rsidR="00686756" w:rsidRDefault="00925300">
          <w:pPr>
            <w:pStyle w:val="TOC2"/>
            <w:tabs>
              <w:tab w:val="right" w:leader="dot" w:pos="9350"/>
            </w:tabs>
            <w:rPr>
              <w:rFonts w:asciiTheme="minorHAnsi" w:eastAsiaTheme="minorEastAsia" w:hAnsiTheme="minorHAnsi"/>
              <w:noProof/>
              <w:sz w:val="22"/>
            </w:rPr>
          </w:pPr>
          <w:hyperlink w:anchor="_Toc47469066" w:history="1">
            <w:r w:rsidR="009F0984" w:rsidRPr="00EA59FA">
              <w:rPr>
                <w:rStyle w:val="Hyperlink"/>
                <w:noProof/>
              </w:rPr>
              <w:t>CONCLUSION:</w:t>
            </w:r>
            <w:r w:rsidR="009F0984">
              <w:rPr>
                <w:noProof/>
                <w:webHidden/>
              </w:rPr>
              <w:tab/>
            </w:r>
            <w:r>
              <w:rPr>
                <w:noProof/>
                <w:webHidden/>
              </w:rPr>
              <w:fldChar w:fldCharType="begin"/>
            </w:r>
            <w:r w:rsidR="009F0984">
              <w:rPr>
                <w:noProof/>
                <w:webHidden/>
              </w:rPr>
              <w:instrText xml:space="preserve"> PAGEREF _Toc47469066 \h </w:instrText>
            </w:r>
            <w:r>
              <w:rPr>
                <w:noProof/>
                <w:webHidden/>
              </w:rPr>
            </w:r>
            <w:r>
              <w:rPr>
                <w:noProof/>
                <w:webHidden/>
              </w:rPr>
              <w:fldChar w:fldCharType="separate"/>
            </w:r>
            <w:r w:rsidR="009F0984">
              <w:rPr>
                <w:noProof/>
                <w:webHidden/>
              </w:rPr>
              <w:t>7</w:t>
            </w:r>
            <w:r>
              <w:rPr>
                <w:noProof/>
                <w:webHidden/>
              </w:rPr>
              <w:fldChar w:fldCharType="end"/>
            </w:r>
          </w:hyperlink>
        </w:p>
        <w:p w:rsidR="00686756" w:rsidRDefault="00925300">
          <w:pPr>
            <w:pStyle w:val="TOC1"/>
            <w:tabs>
              <w:tab w:val="right" w:leader="dot" w:pos="9350"/>
            </w:tabs>
            <w:rPr>
              <w:rFonts w:asciiTheme="minorHAnsi" w:eastAsiaTheme="minorEastAsia" w:hAnsiTheme="minorHAnsi"/>
              <w:noProof/>
              <w:sz w:val="22"/>
            </w:rPr>
          </w:pPr>
          <w:hyperlink w:anchor="_Toc47469067" w:history="1">
            <w:r w:rsidR="009F0984" w:rsidRPr="00EA59FA">
              <w:rPr>
                <w:rStyle w:val="Hyperlink"/>
                <w:noProof/>
              </w:rPr>
              <w:t>References</w:t>
            </w:r>
            <w:r w:rsidR="009F0984">
              <w:rPr>
                <w:noProof/>
                <w:webHidden/>
              </w:rPr>
              <w:tab/>
            </w:r>
            <w:r>
              <w:rPr>
                <w:noProof/>
                <w:webHidden/>
              </w:rPr>
              <w:fldChar w:fldCharType="begin"/>
            </w:r>
            <w:r w:rsidR="009F0984">
              <w:rPr>
                <w:noProof/>
                <w:webHidden/>
              </w:rPr>
              <w:instrText xml:space="preserve"> PAGEREF _Toc47469067 \h </w:instrText>
            </w:r>
            <w:r>
              <w:rPr>
                <w:noProof/>
                <w:webHidden/>
              </w:rPr>
            </w:r>
            <w:r>
              <w:rPr>
                <w:noProof/>
                <w:webHidden/>
              </w:rPr>
              <w:fldChar w:fldCharType="separate"/>
            </w:r>
            <w:r w:rsidR="009F0984">
              <w:rPr>
                <w:noProof/>
                <w:webHidden/>
              </w:rPr>
              <w:t>8</w:t>
            </w:r>
            <w:r>
              <w:rPr>
                <w:noProof/>
                <w:webHidden/>
              </w:rPr>
              <w:fldChar w:fldCharType="end"/>
            </w:r>
          </w:hyperlink>
        </w:p>
        <w:p w:rsidR="000B74AF" w:rsidRDefault="00925300">
          <w:r>
            <w:fldChar w:fldCharType="end"/>
          </w:r>
        </w:p>
      </w:sdtContent>
    </w:sdt>
    <w:p w:rsidR="008E6F1A" w:rsidRDefault="00594575" w:rsidP="00760754">
      <w:pPr>
        <w:pStyle w:val="Heading1"/>
      </w:pPr>
    </w:p>
    <w:p w:rsidR="008E6F1A" w:rsidRDefault="00594575" w:rsidP="008E6F1A"/>
    <w:p w:rsidR="008E6F1A" w:rsidRDefault="00594575" w:rsidP="008E6F1A"/>
    <w:p w:rsidR="008E6F1A" w:rsidRDefault="00594575" w:rsidP="008E6F1A"/>
    <w:p w:rsidR="008E6F1A" w:rsidRDefault="00594575" w:rsidP="008E6F1A"/>
    <w:p w:rsidR="008E6F1A" w:rsidRDefault="00594575" w:rsidP="00760754">
      <w:pPr>
        <w:pStyle w:val="Heading1"/>
        <w:rPr>
          <w:rFonts w:ascii="Times New Roman" w:eastAsiaTheme="minorHAnsi" w:hAnsi="Times New Roman" w:cstheme="minorBidi"/>
          <w:b w:val="0"/>
          <w:bCs w:val="0"/>
          <w:color w:val="auto"/>
          <w:sz w:val="24"/>
          <w:szCs w:val="22"/>
        </w:rPr>
      </w:pPr>
    </w:p>
    <w:p w:rsidR="00686756" w:rsidRDefault="00594575" w:rsidP="00686756"/>
    <w:p w:rsidR="00686756" w:rsidRDefault="00594575" w:rsidP="00686756"/>
    <w:p w:rsidR="00686756" w:rsidRDefault="00594575" w:rsidP="00686756"/>
    <w:p w:rsidR="00686756" w:rsidRDefault="00594575" w:rsidP="00686756"/>
    <w:p w:rsidR="00686756" w:rsidRPr="00686756" w:rsidRDefault="00594575" w:rsidP="00686756"/>
    <w:p w:rsidR="00760754" w:rsidRDefault="009F0984" w:rsidP="00760754">
      <w:pPr>
        <w:pStyle w:val="Heading1"/>
      </w:pPr>
      <w:bookmarkStart w:id="0" w:name="_Toc47469060"/>
      <w:r>
        <w:t>INTRODUCTION</w:t>
      </w:r>
      <w:bookmarkEnd w:id="0"/>
    </w:p>
    <w:p w:rsidR="00760754" w:rsidRDefault="009F0984" w:rsidP="00760754">
      <w:r>
        <w:t xml:space="preserve">In this project, the discussion will be on the cash budget and profit budget forecasting of the </w:t>
      </w:r>
      <w:proofErr w:type="spellStart"/>
      <w:r w:rsidRPr="00760754">
        <w:t>Westhorpe</w:t>
      </w:r>
      <w:proofErr w:type="spellEnd"/>
      <w:r w:rsidRPr="00760754">
        <w:t xml:space="preserve"> Leisure Investments Limited hotel</w:t>
      </w:r>
      <w:r>
        <w:t xml:space="preserve">. This is a four-star hotel which is located in Wales and Southeast England. This hotel provides different kinds of services to its customers such as accommodation, foods and beverages and also provides other services for the commission. The cash budget of a company shows the cash inflow and cash outflow and their future cash </w:t>
      </w:r>
      <w:proofErr w:type="gramStart"/>
      <w:r>
        <w:t>projection</w:t>
      </w:r>
      <w:proofErr w:type="gramEnd"/>
      <w:sdt>
        <w:sdtPr>
          <w:id w:val="-1862592570"/>
          <w:citation/>
        </w:sdtPr>
        <w:sdtContent>
          <w:r w:rsidR="00925300">
            <w:fldChar w:fldCharType="begin"/>
          </w:r>
          <w:r>
            <w:instrText xml:space="preserve"> CITATION Das16 \l 1033 </w:instrText>
          </w:r>
          <w:r w:rsidR="00925300">
            <w:fldChar w:fldCharType="separate"/>
          </w:r>
          <w:r w:rsidRPr="000F02B9">
            <w:rPr>
              <w:noProof/>
            </w:rPr>
            <w:t>(Das &amp; Parida, 2016)</w:t>
          </w:r>
          <w:r w:rsidR="00925300">
            <w:rPr>
              <w:noProof/>
            </w:rPr>
            <w:fldChar w:fldCharType="end"/>
          </w:r>
        </w:sdtContent>
      </w:sdt>
      <w:r>
        <w:t xml:space="preserve">. Profit budget indicates the future expected incomes, expenses and profit over a time period. Profit budget forecasting gives ideas about how much gains the </w:t>
      </w:r>
      <w:proofErr w:type="gramStart"/>
      <w:r>
        <w:t>organization</w:t>
      </w:r>
      <w:proofErr w:type="gramEnd"/>
      <w:r>
        <w:t xml:space="preserve"> can get in the near future with respect to their work.</w:t>
      </w:r>
    </w:p>
    <w:p w:rsidR="009A0BC4" w:rsidRDefault="009F0984" w:rsidP="009A0BC4">
      <w:pPr>
        <w:pStyle w:val="Heading1"/>
      </w:pPr>
      <w:bookmarkStart w:id="1" w:name="_Toc47469061"/>
      <w:r>
        <w:t>DISCUSSION</w:t>
      </w:r>
      <w:bookmarkEnd w:id="1"/>
    </w:p>
    <w:p w:rsidR="009A0BC4" w:rsidRDefault="009F0984" w:rsidP="009A0BC4">
      <w:pPr>
        <w:pStyle w:val="Heading2"/>
      </w:pPr>
      <w:bookmarkStart w:id="2" w:name="_Toc47469062"/>
      <w:r>
        <w:t>CASH BUDGET AND ITS IMPORTANCE</w:t>
      </w:r>
      <w:bookmarkEnd w:id="2"/>
    </w:p>
    <w:p w:rsidR="00E36A69" w:rsidRDefault="009F0984" w:rsidP="009A0BC4">
      <w:r>
        <w:t xml:space="preserve">Cash budget estimates about the cash flows that is cash in-flow and cash outflow of an organization over a time period. This budget helps to know about the organization’s liquidity position for that specified time period to continue its business. Cash inflow includes various collection from debtors, any kind of rent received etc. on the other side cash outflows includes various kind of payment related to its business such as payment for any purchase, payment of wages or salary to the organization staff, depreciation of assets etc.. </w:t>
      </w:r>
      <w:proofErr w:type="gramStart"/>
      <w:r>
        <w:t>the</w:t>
      </w:r>
      <w:proofErr w:type="gramEnd"/>
      <w:r>
        <w:t xml:space="preserve"> cash budget basically provides information about the cash which is approximately in the hand of the organization at the starting of a budgeted period. Cash is one of the important factors in every organization as it maintains the liquidity position of the organization. Cash budget helps to maintain the liquidity position of an organization. This budget helps the organizations to know about the future needs of capital, evaluate the company’s performance. On the basis of the budget, the </w:t>
      </w:r>
      <w:proofErr w:type="gramStart"/>
      <w:r>
        <w:t>organization take</w:t>
      </w:r>
      <w:proofErr w:type="gramEnd"/>
      <w:r>
        <w:t xml:space="preserve"> a decision about sales increasing factors and expenses decreasing factors. The period of the budget divided into periods basically in months. So from the concepts of a cash budget, it can be concluded that cash budget helps the organization in proper planning for near future, analyzing of different upcoming needs, maintains the liquidity position, cash expenditure controlling, performance evaluation of the organization etc.</w:t>
      </w:r>
      <w:sdt>
        <w:sdtPr>
          <w:id w:val="-1862592576"/>
          <w:citation/>
        </w:sdtPr>
        <w:sdtContent>
          <w:r w:rsidR="00925300">
            <w:fldChar w:fldCharType="begin"/>
          </w:r>
          <w:r>
            <w:instrText xml:space="preserve"> CITATION Mar18 \l 1033 </w:instrText>
          </w:r>
          <w:r w:rsidR="00925300">
            <w:fldChar w:fldCharType="separate"/>
          </w:r>
          <w:r w:rsidRPr="008D7019">
            <w:rPr>
              <w:noProof/>
            </w:rPr>
            <w:t>(Mariana, 2018)</w:t>
          </w:r>
          <w:r w:rsidR="00925300">
            <w:rPr>
              <w:noProof/>
            </w:rPr>
            <w:fldChar w:fldCharType="end"/>
          </w:r>
        </w:sdtContent>
      </w:sdt>
      <w:r>
        <w:t>.</w:t>
      </w:r>
    </w:p>
    <w:p w:rsidR="00760363" w:rsidRDefault="009F0984" w:rsidP="009A0BC4">
      <w:r>
        <w:rPr>
          <w:b/>
        </w:rPr>
        <w:lastRenderedPageBreak/>
        <w:t xml:space="preserve">PROPER PLANNING: </w:t>
      </w:r>
      <w:r>
        <w:t xml:space="preserve">It helps one organization to create proper planning in terms of cash management. It shows cash surplus or deficit of the organization and the organization creates proper planning against the deficiency of cash which helps the organization to run the business smoothly over a period of </w:t>
      </w:r>
      <w:proofErr w:type="gramStart"/>
      <w:r>
        <w:t>time</w:t>
      </w:r>
      <w:proofErr w:type="gramEnd"/>
      <w:sdt>
        <w:sdtPr>
          <w:id w:val="-1862592573"/>
          <w:citation/>
        </w:sdtPr>
        <w:sdtContent>
          <w:r w:rsidR="00925300">
            <w:fldChar w:fldCharType="begin"/>
          </w:r>
          <w:r>
            <w:instrText xml:space="preserve"> CITATION DeF17 \l 1033 </w:instrText>
          </w:r>
          <w:r w:rsidR="00925300">
            <w:fldChar w:fldCharType="separate"/>
          </w:r>
          <w:r w:rsidRPr="00D54E7F">
            <w:rPr>
              <w:noProof/>
            </w:rPr>
            <w:t>(DeFranco &amp; Schmidgall, 2017)</w:t>
          </w:r>
          <w:r w:rsidR="00925300">
            <w:rPr>
              <w:noProof/>
            </w:rPr>
            <w:fldChar w:fldCharType="end"/>
          </w:r>
        </w:sdtContent>
      </w:sdt>
      <w:r>
        <w:t>.</w:t>
      </w:r>
    </w:p>
    <w:p w:rsidR="0062037C" w:rsidRDefault="009F0984" w:rsidP="009A0BC4">
      <w:r>
        <w:rPr>
          <w:b/>
        </w:rPr>
        <w:t xml:space="preserve">Analysis of upcoming needs: </w:t>
      </w:r>
      <w:r>
        <w:t>these budgets monitor the future needs of funds and also analyze the time and exact value of amount which is required for running the business efficiently. So this helps the organization to know about future cash requirement, which also helps the organization to collect fund from reliable sources and at a reasonable rate.</w:t>
      </w:r>
    </w:p>
    <w:p w:rsidR="0062037C" w:rsidRDefault="009F0984" w:rsidP="009A0BC4">
      <w:r w:rsidRPr="0062037C">
        <w:rPr>
          <w:b/>
        </w:rPr>
        <w:t xml:space="preserve">Proper maintenance of </w:t>
      </w:r>
      <w:r>
        <w:rPr>
          <w:b/>
        </w:rPr>
        <w:t>c</w:t>
      </w:r>
      <w:r w:rsidRPr="0062037C">
        <w:rPr>
          <w:b/>
        </w:rPr>
        <w:t>ash</w:t>
      </w:r>
      <w:r>
        <w:t>: cash budget as monitors the cash in hand of an organization, so it helps the company to maintain its liquidity position.</w:t>
      </w:r>
    </w:p>
    <w:p w:rsidR="0062037C" w:rsidRDefault="009F0984" w:rsidP="009A0BC4">
      <w:r w:rsidRPr="0062037C">
        <w:rPr>
          <w:b/>
        </w:rPr>
        <w:t>Controlling cash expenditure</w:t>
      </w:r>
      <w:r>
        <w:t>: cash budget plays a crucial role in controlling various expenditure sections with the aim of not exceeding the budgetary limit.</w:t>
      </w:r>
    </w:p>
    <w:p w:rsidR="007234EC" w:rsidRDefault="009F0984" w:rsidP="00686756">
      <w:r>
        <w:rPr>
          <w:b/>
        </w:rPr>
        <w:t xml:space="preserve">Performance Evaluation: </w:t>
      </w:r>
      <w:r>
        <w:t xml:space="preserve"> with the help of cash budget, the organizations can look upon their expectations and actual results which </w:t>
      </w:r>
      <w:proofErr w:type="gramStart"/>
      <w:r>
        <w:t>helps</w:t>
      </w:r>
      <w:proofErr w:type="gramEnd"/>
      <w:r>
        <w:t xml:space="preserve"> the company to evaluate the performance on a time limit basis. This also leads the organization to work more efficiently and effectively in future.</w:t>
      </w:r>
    </w:p>
    <w:p w:rsidR="009A0BC4" w:rsidRDefault="009F0984" w:rsidP="00E36A69">
      <w:pPr>
        <w:pStyle w:val="Heading2"/>
      </w:pPr>
      <w:bookmarkStart w:id="3" w:name="_Toc47469063"/>
      <w:r>
        <w:t>ANALYSIS CASH BUDGET OF WESTHOPE LEISURE INVESTMENTS LIMITED</w:t>
      </w:r>
      <w:bookmarkEnd w:id="3"/>
    </w:p>
    <w:p w:rsidR="007234EC" w:rsidRDefault="009F0984" w:rsidP="007234EC">
      <w:r>
        <w:t xml:space="preserve">This projected figure outs the cash budget of </w:t>
      </w:r>
      <w:proofErr w:type="spellStart"/>
      <w:r w:rsidRPr="00760754">
        <w:t>Westhorpe</w:t>
      </w:r>
      <w:proofErr w:type="spellEnd"/>
      <w:r w:rsidRPr="00760754">
        <w:t xml:space="preserve"> Leisure Investments Limited hotel</w:t>
      </w:r>
      <w:r>
        <w:t xml:space="preserve"> for six months from January to June of 2020 on forecasting data. From the calculation part of the cash budget, it can be said the hotel is in a good position in terms of liquidity. The details analysis of month-</w:t>
      </w:r>
      <w:proofErr w:type="gramStart"/>
      <w:r>
        <w:t>wise  are</w:t>
      </w:r>
      <w:proofErr w:type="gramEnd"/>
      <w:r>
        <w:t xml:space="preserve"> discussed below:</w:t>
      </w:r>
    </w:p>
    <w:p w:rsidR="00A13A25" w:rsidRDefault="009F0984" w:rsidP="007234EC">
      <w:r>
        <w:t xml:space="preserve">In the month of January, the project shows that the opening cash balance for the company is 265000 GBP which is good for the organization and later from the sales turnover report of 2019-20 it adds more revenue income which helps the organization to stay at a good position. Total cash inflow in the month of January is 176425 GBP. The cash outflow of the organizations come from a various purchase like van, branded bedding buddle, shampoo, conditioner for the guest, payment of salary to the staff, depreciation, marketing cost, payment for beverages and laundry services, general maintenance cost </w:t>
      </w:r>
      <w:sdt>
        <w:sdtPr>
          <w:id w:val="-1862592572"/>
          <w:citation/>
        </w:sdtPr>
        <w:sdtContent>
          <w:r w:rsidR="00925300">
            <w:fldChar w:fldCharType="begin"/>
          </w:r>
          <w:r>
            <w:instrText xml:space="preserve"> CITATION Kne16 \l 1033 </w:instrText>
          </w:r>
          <w:r w:rsidR="00925300">
            <w:fldChar w:fldCharType="separate"/>
          </w:r>
          <w:r w:rsidRPr="000F02B9">
            <w:rPr>
              <w:noProof/>
            </w:rPr>
            <w:t>(Knežević, et al., 2016)</w:t>
          </w:r>
          <w:r w:rsidR="00925300">
            <w:rPr>
              <w:noProof/>
            </w:rPr>
            <w:fldChar w:fldCharType="end"/>
          </w:r>
        </w:sdtContent>
      </w:sdt>
      <w:r>
        <w:t xml:space="preserve">etc. The amount of cash outflow in the month of January is 50000 GBP which is less than the cash inflows, which means there is a </w:t>
      </w:r>
      <w:r>
        <w:lastRenderedPageBreak/>
        <w:t xml:space="preserve">surplus income of the organization. So it is good for the organization as there is no deficit. So it can be concluded that the cash budget of the hotel in the month of January is good and the organization does not need to collect cash for future financing as there is no deficit. Surplus or deficit amount can be calculated by subtraction of cash inflow and cash outflows amount. The surplus amount will be added with the opening balance, and it terms as closing cash balance which also is the opening balance of the next month that is February. </w:t>
      </w:r>
    </w:p>
    <w:p w:rsidR="008D7019" w:rsidRDefault="009F0984" w:rsidP="00A13A25">
      <w:r>
        <w:t xml:space="preserve">The opening balance of February will be the closing balance of January as discussed above, so the opening balance is 391425 GBP. Again from the various adjustments, the cash inflows of February calculated, and the result is 168480 GBP. Cash inflow comes in this project from revenue income of sales turnover of 2019-20, rent from saloon, gymnasium and rent of room for business purposes. The cash flow of the organization in the month of February becomes less than January, which is not a good impact. The cash outflow of the organization in the month of February is 107600 GBP which also increased than the previous month, which </w:t>
      </w:r>
      <w:proofErr w:type="gramStart"/>
      <w:r>
        <w:t>effects</w:t>
      </w:r>
      <w:proofErr w:type="gramEnd"/>
      <w:r>
        <w:t xml:space="preserve"> the surplus and deficit portion. As the cash inflow decreased and cash outflow decreased so the surplus becomes less compare to previous month that is 60880GBP, which is not bad but in respect of the previous month it’s not good. Out-flow increased due to payment of beverages of the whole year in this month. </w:t>
      </w:r>
    </w:p>
    <w:p w:rsidR="00B2796C" w:rsidRDefault="009F0984" w:rsidP="00A13A25">
      <w:r>
        <w:t xml:space="preserve">In </w:t>
      </w:r>
      <w:proofErr w:type="spellStart"/>
      <w:r>
        <w:t>March</w:t>
      </w:r>
      <w:proofErr w:type="gramStart"/>
      <w:r>
        <w:t>,the</w:t>
      </w:r>
      <w:proofErr w:type="spellEnd"/>
      <w:proofErr w:type="gramEnd"/>
      <w:r>
        <w:t xml:space="preserve"> opening balance is 452305 GBP, and cash inflow and outflows are 187058GBP and 114467GBP. Its shows the inflows increased, which is good but outflow again increased due to purchasing assets. Overall the condition of the organization is good. In April, the opening balance is 524896 GBP, and cash inflow and outflows are 192115GBP and 61450GBP. Here the inflow increased, and outflow decreased, which helps to increase the surplus amount.  In May, also the outflow of the organization deceased to 47950GBP and it again helps to increase the surplus portion to 144435GBP. In the last month of the budget due to an increase in cash outflow, the surplus portion again decreased and stood to 62077GBP. From the above analysis, it can be said that the hotel always has a surplus portion in the entire budgeted portion, which helps the organization to carry on the business efficiently. From the project, it shows that the surplus portion sometimes decreased but that due to some purchase of assets, some bulk payment which is required to continue the business smoothly. So </w:t>
      </w:r>
      <w:proofErr w:type="spellStart"/>
      <w:r w:rsidRPr="00760754">
        <w:t>Westhorpe</w:t>
      </w:r>
      <w:proofErr w:type="spellEnd"/>
      <w:r w:rsidRPr="00760754">
        <w:t xml:space="preserve"> Leisure Investments Limited hotel</w:t>
      </w:r>
      <w:r>
        <w:t xml:space="preserve"> has a good liquidity position to runs its business successfully. </w:t>
      </w:r>
    </w:p>
    <w:p w:rsidR="00B2796C" w:rsidRDefault="009F0984" w:rsidP="00B2796C">
      <w:pPr>
        <w:pStyle w:val="Heading2"/>
      </w:pPr>
      <w:bookmarkStart w:id="4" w:name="_Toc47469064"/>
      <w:r>
        <w:lastRenderedPageBreak/>
        <w:t xml:space="preserve">PROFIT BUDGET </w:t>
      </w:r>
      <w:proofErr w:type="gramStart"/>
      <w:r>
        <w:t>AND  ITSIMPORTANCE</w:t>
      </w:r>
      <w:proofErr w:type="gramEnd"/>
      <w:r>
        <w:t>:</w:t>
      </w:r>
      <w:bookmarkEnd w:id="4"/>
    </w:p>
    <w:p w:rsidR="00ED3B6D" w:rsidRDefault="009F0984" w:rsidP="00ED3B6D">
      <w:r>
        <w:t xml:space="preserve">Profit budget means projecting the future of a business’ financial performance, which has the capability of producing an estimate of future net revenue, which will make the business and its shareholders understand how far the company is developing its goals of profitability. In other words, it simply means the expression of a business plan by financial terms, and it shows how the expense, expected income and profit occur within the period of the budget. It also helps in finding out how far the profit helps in maintaining the level of trade, and it also assists in finding out the profit factors in </w:t>
      </w:r>
      <w:proofErr w:type="gramStart"/>
      <w:r>
        <w:t>advance</w:t>
      </w:r>
      <w:proofErr w:type="gramEnd"/>
      <w:sdt>
        <w:sdtPr>
          <w:id w:val="-1862592571"/>
          <w:citation/>
        </w:sdtPr>
        <w:sdtContent>
          <w:r w:rsidR="00925300">
            <w:fldChar w:fldCharType="begin"/>
          </w:r>
          <w:r>
            <w:instrText xml:space="preserve"> CITATION Lei19 \l 1033 </w:instrText>
          </w:r>
          <w:r w:rsidR="00925300">
            <w:fldChar w:fldCharType="separate"/>
          </w:r>
          <w:r w:rsidRPr="000F02B9">
            <w:rPr>
              <w:noProof/>
            </w:rPr>
            <w:t>(Lei, et al., 2019)</w:t>
          </w:r>
          <w:r w:rsidR="00925300">
            <w:rPr>
              <w:noProof/>
            </w:rPr>
            <w:fldChar w:fldCharType="end"/>
          </w:r>
        </w:sdtContent>
      </w:sdt>
      <w:r>
        <w:t xml:space="preserve">. </w:t>
      </w:r>
    </w:p>
    <w:p w:rsidR="00ED3B6D" w:rsidRDefault="009F0984" w:rsidP="00ED3B6D">
      <w:r>
        <w:t xml:space="preserve">The importance of making a profit budget is that it helps the businesses to understand the gaps that are present in the expected revenue generation, and how the development can be made. It helps in making the shareholders understand the amount of expected revenue generation individuals can expect from a particular budget. It also helps the management in setting the targets for the sales executives, and it also helps in doing overall planning for the business. As a whole, the profit budget helps in planning well in advance on the revenue expectations that are present in the company. </w:t>
      </w:r>
    </w:p>
    <w:p w:rsidR="00736D94" w:rsidRDefault="009F0984" w:rsidP="00ED3B6D">
      <w:r>
        <w:t>Profit budget is a prediction that the management of the company makes by considering the profit made every year, and also, the percentage of revenue that is increased in average every year. The figures help in finding out the amount of revenue that is generated within a specific period of time.</w:t>
      </w:r>
    </w:p>
    <w:p w:rsidR="00736D94" w:rsidRDefault="009F0984" w:rsidP="00736D94">
      <w:pPr>
        <w:pStyle w:val="Heading2"/>
      </w:pPr>
      <w:bookmarkStart w:id="5" w:name="_Toc47469065"/>
      <w:r>
        <w:t>ANALYSIS PROFIT BUDGET OF WESTHOPE LEISURE INVESTMENTS LIMITED</w:t>
      </w:r>
      <w:bookmarkEnd w:id="5"/>
    </w:p>
    <w:p w:rsidR="00686756" w:rsidRDefault="009F0984" w:rsidP="00D965D1">
      <w:r>
        <w:t xml:space="preserve">Profit budget basically forecasts the net profit of an </w:t>
      </w:r>
      <w:proofErr w:type="spellStart"/>
      <w:r>
        <w:t>organization</w:t>
      </w:r>
      <w:proofErr w:type="gramStart"/>
      <w:r>
        <w:t>,and</w:t>
      </w:r>
      <w:proofErr w:type="spellEnd"/>
      <w:proofErr w:type="gramEnd"/>
      <w:r>
        <w:t xml:space="preserve"> this report analyzes on the profit budget of  </w:t>
      </w:r>
      <w:proofErr w:type="spellStart"/>
      <w:r w:rsidRPr="00760754">
        <w:t>Westhorpe</w:t>
      </w:r>
      <w:proofErr w:type="spellEnd"/>
      <w:r w:rsidRPr="00760754">
        <w:t xml:space="preserve"> Leisure Investments Limited hotel</w:t>
      </w:r>
      <w:r>
        <w:t xml:space="preserve">. From the calculation part of profit budget, it can be said the hotel is in a good profit position. The calculation shows net profit comes from subtraction result of the gross revenue and total operating expenses. In the month of January gross profit stands 175975GBP and net profit </w:t>
      </w:r>
      <w:proofErr w:type="gramStart"/>
      <w:r>
        <w:t>comes</w:t>
      </w:r>
      <w:proofErr w:type="gramEnd"/>
      <w:r>
        <w:t xml:space="preserve"> 125975GBP, which denotes the company is in a healthy position. In the month of February, both the gross profit and net profit reduces to 166105 GBP and 58505 GBP respectively in comparison to January month which indicates that the organization’s financial condition falls irrespective of the previous month. In </w:t>
      </w:r>
      <w:r>
        <w:lastRenderedPageBreak/>
        <w:t xml:space="preserve">March, both the gross profit and net profit increased and operating expenses reduce in comparison to the previous month, which denotes good for the company. </w:t>
      </w:r>
    </w:p>
    <w:p w:rsidR="00D965D1" w:rsidRDefault="009F0984" w:rsidP="00D965D1">
      <w:r>
        <w:t xml:space="preserve">In the month April the gross profit stands to 189605 GBP, and operating expenses stands to 61450 GBP which is less than the previous month, and it helps the organization to increase its net profit to 127615 GBP. The </w:t>
      </w:r>
      <w:proofErr w:type="gramStart"/>
      <w:r>
        <w:t>organization continue</w:t>
      </w:r>
      <w:proofErr w:type="gramEnd"/>
      <w:r>
        <w:t xml:space="preserve"> to hold its operating profit even higher than the previous month in May month. In this month the net profit goes more and stands to 141210 GBP, which is higher in respect of this six month. In the month of June, the operating profit decreases in a large portion in comparison to May month. The net profit for this month is 58490 GBP which is second last in this six month. After giving a decent increase in net profit from March, in June month the net profit reduces in the large portion, which is a bad sign for the organization. The organization have to evaluate their performance so that the same this does not occur in the near future. In this month the gross profit was high that is 215490 GBP, but the operating expenses also increased to 156550 GBP which is highest in the six month time period and </w:t>
      </w:r>
      <w:proofErr w:type="gramStart"/>
      <w:r>
        <w:t>this effects</w:t>
      </w:r>
      <w:proofErr w:type="gramEnd"/>
      <w:r>
        <w:t xml:space="preserve"> on the net profit of the organization.</w:t>
      </w:r>
    </w:p>
    <w:p w:rsidR="00E5429E" w:rsidRPr="00D965D1" w:rsidRDefault="009F0984" w:rsidP="00D965D1">
      <w:r>
        <w:t xml:space="preserve">So from the above portion, it can be concluded that the net profit of the </w:t>
      </w:r>
      <w:proofErr w:type="spellStart"/>
      <w:r w:rsidRPr="00760754">
        <w:t>Westhorpe</w:t>
      </w:r>
      <w:proofErr w:type="spellEnd"/>
      <w:r w:rsidRPr="00760754">
        <w:t xml:space="preserve"> Leisure Investments Limited</w:t>
      </w:r>
      <w:r>
        <w:t xml:space="preserve"> is in a good position as there is no loss in any month which indicates good management in business. But in the last month, the net profit decreasing in the large portion which organization must examine and try to keeps the momentum in net profit </w:t>
      </w:r>
      <w:proofErr w:type="gramStart"/>
      <w:r>
        <w:t>increasing</w:t>
      </w:r>
      <w:proofErr w:type="gramEnd"/>
      <w:sdt>
        <w:sdtPr>
          <w:id w:val="-1862592569"/>
          <w:citation/>
        </w:sdtPr>
        <w:sdtContent>
          <w:r w:rsidR="00925300">
            <w:fldChar w:fldCharType="begin"/>
          </w:r>
          <w:r>
            <w:instrText xml:space="preserve"> CITATION Jan12 \l 1033 </w:instrText>
          </w:r>
          <w:r w:rsidR="00925300">
            <w:fldChar w:fldCharType="separate"/>
          </w:r>
          <w:r w:rsidRPr="000F02B9">
            <w:rPr>
              <w:noProof/>
            </w:rPr>
            <w:t>(Jansen, et al., 2012)</w:t>
          </w:r>
          <w:r w:rsidR="00925300">
            <w:rPr>
              <w:noProof/>
            </w:rPr>
            <w:fldChar w:fldCharType="end"/>
          </w:r>
        </w:sdtContent>
      </w:sdt>
      <w:r>
        <w:t>.</w:t>
      </w:r>
    </w:p>
    <w:p w:rsidR="00B2796C" w:rsidRDefault="009F0984" w:rsidP="00736D94">
      <w:pPr>
        <w:pStyle w:val="Heading2"/>
      </w:pPr>
      <w:bookmarkStart w:id="6" w:name="_Toc47469066"/>
      <w:r>
        <w:t>CONCLUSION:</w:t>
      </w:r>
      <w:bookmarkEnd w:id="6"/>
    </w:p>
    <w:p w:rsidR="008E6F1A" w:rsidRDefault="009F0984" w:rsidP="00686756">
      <w:r>
        <w:t xml:space="preserve">It can be concluded from the above portion that both the cash budget and profit budget is important tools for the organization as cash budget indicates the liquidity position of the organization whereas profit budget looks upon the amount of revenue that is generated within a specific period of time. So to run a business organization effectively and efficiently the management should focus on their cash budget and profit budget which helps the company running their business smoothly and with the help of both </w:t>
      </w:r>
      <w:bookmarkStart w:id="7" w:name="_GoBack"/>
      <w:bookmarkEnd w:id="7"/>
      <w:r>
        <w:t>budgets the organization can easily achieve their goals.</w:t>
      </w:r>
    </w:p>
    <w:p w:rsidR="00E5429E" w:rsidRDefault="00594575" w:rsidP="00E5429E">
      <w:pPr>
        <w:rPr>
          <w:rFonts w:asciiTheme="majorHAnsi" w:eastAsiaTheme="majorEastAsia" w:hAnsiTheme="majorHAnsi" w:cstheme="majorBidi"/>
          <w:b/>
          <w:bCs/>
          <w:color w:val="365F91" w:themeColor="accent1" w:themeShade="BF"/>
          <w:sz w:val="28"/>
          <w:szCs w:val="28"/>
        </w:rPr>
      </w:pPr>
    </w:p>
    <w:p w:rsidR="00686756" w:rsidRDefault="00594575" w:rsidP="00E5429E">
      <w:pPr>
        <w:rPr>
          <w:rFonts w:asciiTheme="majorHAnsi" w:eastAsiaTheme="majorEastAsia" w:hAnsiTheme="majorHAnsi" w:cstheme="majorBidi"/>
          <w:b/>
          <w:bCs/>
          <w:color w:val="365F91" w:themeColor="accent1" w:themeShade="BF"/>
          <w:sz w:val="28"/>
          <w:szCs w:val="28"/>
        </w:rPr>
      </w:pPr>
    </w:p>
    <w:p w:rsidR="00686756" w:rsidRDefault="00594575" w:rsidP="00E5429E">
      <w:pPr>
        <w:rPr>
          <w:rFonts w:asciiTheme="majorHAnsi" w:eastAsiaTheme="majorEastAsia" w:hAnsiTheme="majorHAnsi" w:cstheme="majorBidi"/>
          <w:b/>
          <w:bCs/>
          <w:color w:val="365F91" w:themeColor="accent1" w:themeShade="BF"/>
          <w:sz w:val="28"/>
          <w:szCs w:val="28"/>
        </w:rPr>
      </w:pPr>
    </w:p>
    <w:p w:rsidR="00686756" w:rsidRDefault="00594575" w:rsidP="00E5429E">
      <w:pPr>
        <w:rPr>
          <w:rFonts w:asciiTheme="majorHAnsi" w:eastAsiaTheme="majorEastAsia" w:hAnsiTheme="majorHAnsi" w:cstheme="majorBidi"/>
          <w:b/>
          <w:bCs/>
          <w:color w:val="365F91" w:themeColor="accent1" w:themeShade="BF"/>
          <w:sz w:val="28"/>
          <w:szCs w:val="28"/>
        </w:rPr>
      </w:pPr>
    </w:p>
    <w:bookmarkStart w:id="8" w:name="_Toc47469067" w:displacedByCustomXml="next"/>
    <w:sdt>
      <w:sdtPr>
        <w:rPr>
          <w:rFonts w:ascii="Times New Roman" w:eastAsiaTheme="minorHAnsi" w:hAnsi="Times New Roman" w:cstheme="minorBidi"/>
          <w:b w:val="0"/>
          <w:bCs w:val="0"/>
          <w:color w:val="auto"/>
          <w:sz w:val="24"/>
          <w:szCs w:val="22"/>
        </w:rPr>
        <w:id w:val="1074399404"/>
        <w:docPartObj>
          <w:docPartGallery w:val="Bibliographies"/>
          <w:docPartUnique/>
        </w:docPartObj>
      </w:sdtPr>
      <w:sdtContent>
        <w:p w:rsidR="00686756" w:rsidRDefault="009F0984">
          <w:pPr>
            <w:pStyle w:val="Heading1"/>
          </w:pPr>
          <w:r>
            <w:t>References</w:t>
          </w:r>
          <w:bookmarkEnd w:id="8"/>
        </w:p>
        <w:sdt>
          <w:sdtPr>
            <w:id w:val="-573587230"/>
            <w:bibliography/>
          </w:sdtPr>
          <w:sdtContent>
            <w:p w:rsidR="00686756" w:rsidRDefault="00925300" w:rsidP="00686756">
              <w:pPr>
                <w:pStyle w:val="Bibliography"/>
                <w:rPr>
                  <w:noProof/>
                  <w:szCs w:val="24"/>
                </w:rPr>
              </w:pPr>
              <w:r w:rsidRPr="00925300">
                <w:fldChar w:fldCharType="begin"/>
              </w:r>
              <w:r w:rsidR="009F0984">
                <w:instrText xml:space="preserve"> BIBLIOGRAPHY </w:instrText>
              </w:r>
              <w:r w:rsidRPr="00925300">
                <w:fldChar w:fldCharType="separate"/>
              </w:r>
              <w:r w:rsidR="009F0984">
                <w:rPr>
                  <w:noProof/>
                </w:rPr>
                <w:t xml:space="preserve">Das, C. &amp; Parida, M., 2016. A Study on Cash Management and Determinants of Cash Holding. </w:t>
              </w:r>
              <w:r w:rsidR="009F0984">
                <w:rPr>
                  <w:i/>
                  <w:iCs/>
                  <w:noProof/>
                </w:rPr>
                <w:t xml:space="preserve">Splint International Journal of Professionals, </w:t>
              </w:r>
              <w:r w:rsidR="009F0984">
                <w:rPr>
                  <w:noProof/>
                </w:rPr>
                <w:t>3(3), p. 102.</w:t>
              </w:r>
            </w:p>
            <w:p w:rsidR="00686756" w:rsidRDefault="009F0984" w:rsidP="00686756">
              <w:pPr>
                <w:pStyle w:val="Bibliography"/>
                <w:rPr>
                  <w:noProof/>
                </w:rPr>
              </w:pPr>
              <w:r>
                <w:rPr>
                  <w:noProof/>
                </w:rPr>
                <w:t xml:space="preserve">DeFranco, A. &amp; Schmidgall, R., 2017. Cash Budgets, Controls, and Management in Clubs. </w:t>
              </w:r>
              <w:r>
                <w:rPr>
                  <w:i/>
                  <w:iCs/>
                  <w:noProof/>
                </w:rPr>
                <w:t xml:space="preserve">The Journal of Hospitality Financial Management, </w:t>
              </w:r>
              <w:r>
                <w:rPr>
                  <w:noProof/>
                </w:rPr>
                <w:t>25(2), pp. 112-122;DOI:10.1080/10913211.2017.1398957.</w:t>
              </w:r>
            </w:p>
            <w:p w:rsidR="00686756" w:rsidRDefault="009F0984" w:rsidP="00686756">
              <w:pPr>
                <w:pStyle w:val="Bibliography"/>
                <w:rPr>
                  <w:noProof/>
                </w:rPr>
              </w:pPr>
              <w:r>
                <w:rPr>
                  <w:noProof/>
                </w:rPr>
                <w:t xml:space="preserve">Jansen, I., Ramnath, S. &amp; Yohn, T., 2012. A diagnostic for earnings management using changes in asset turnover and profit margin. </w:t>
              </w:r>
              <w:r>
                <w:rPr>
                  <w:i/>
                  <w:iCs/>
                  <w:noProof/>
                </w:rPr>
                <w:t xml:space="preserve">Contemporary Accounting Research, </w:t>
              </w:r>
              <w:r>
                <w:rPr>
                  <w:noProof/>
                </w:rPr>
                <w:t>29(1), pp. 221-251;DOI:10.1111/j.1911-3846.2011.01093.x.</w:t>
              </w:r>
            </w:p>
            <w:p w:rsidR="00686756" w:rsidRDefault="009F0984" w:rsidP="00686756">
              <w:pPr>
                <w:pStyle w:val="Bibliography"/>
                <w:rPr>
                  <w:noProof/>
                </w:rPr>
              </w:pPr>
              <w:r>
                <w:rPr>
                  <w:noProof/>
                </w:rPr>
                <w:t xml:space="preserve">Knežević, S., Mitrović, A. &amp; Ilić, Z., 2016. Different perspectives on the cash flow statement. </w:t>
              </w:r>
              <w:r>
                <w:rPr>
                  <w:i/>
                  <w:iCs/>
                  <w:noProof/>
                </w:rPr>
                <w:t xml:space="preserve">Hotel and Tourism Management, </w:t>
              </w:r>
              <w:r>
                <w:rPr>
                  <w:noProof/>
                </w:rPr>
                <w:t>4(2), pp. 48-54;DOI:.</w:t>
              </w:r>
            </w:p>
            <w:p w:rsidR="00686756" w:rsidRDefault="009F0984" w:rsidP="00686756">
              <w:pPr>
                <w:pStyle w:val="Bibliography"/>
                <w:rPr>
                  <w:noProof/>
                </w:rPr>
              </w:pPr>
              <w:r>
                <w:rPr>
                  <w:noProof/>
                </w:rPr>
                <w:t xml:space="preserve">Lei, S., Nicolau, J. &amp; Wang, D., 2019. The impact of distribution channels on budget hotel performance. </w:t>
              </w:r>
              <w:r>
                <w:rPr>
                  <w:i/>
                  <w:iCs/>
                  <w:noProof/>
                </w:rPr>
                <w:t xml:space="preserve">International Journal of Hospitality Management, </w:t>
              </w:r>
              <w:r>
                <w:rPr>
                  <w:noProof/>
                </w:rPr>
                <w:t>Volume 81, pp. 141-149;DOI:S0278431918306017.</w:t>
              </w:r>
            </w:p>
            <w:p w:rsidR="00686756" w:rsidRDefault="009F0984" w:rsidP="00686756">
              <w:pPr>
                <w:pStyle w:val="Bibliography"/>
                <w:rPr>
                  <w:noProof/>
                </w:rPr>
              </w:pPr>
              <w:r>
                <w:rPr>
                  <w:noProof/>
                </w:rPr>
                <w:t xml:space="preserve">Mariana, Z., 2018. THE CASH BUDGET–A SHORT-TERM FORECAST TOOL FOR THE FINANCIAL STATEMENTS OF ECONOMIC ENTITIES. </w:t>
              </w:r>
              <w:r>
                <w:rPr>
                  <w:i/>
                  <w:iCs/>
                  <w:noProof/>
                </w:rPr>
                <w:t xml:space="preserve">Ecoforum Journal, </w:t>
              </w:r>
              <w:r>
                <w:rPr>
                  <w:noProof/>
                </w:rPr>
                <w:t>7(2).</w:t>
              </w:r>
            </w:p>
            <w:p w:rsidR="00686756" w:rsidRDefault="00925300" w:rsidP="00686756">
              <w:r>
                <w:rPr>
                  <w:b/>
                  <w:bCs/>
                  <w:noProof/>
                </w:rPr>
                <w:fldChar w:fldCharType="end"/>
              </w:r>
            </w:p>
          </w:sdtContent>
        </w:sdt>
      </w:sdtContent>
    </w:sdt>
    <w:p w:rsidR="00686756" w:rsidRDefault="00594575" w:rsidP="00E5429E">
      <w:pPr>
        <w:rPr>
          <w:rFonts w:asciiTheme="majorHAnsi" w:eastAsiaTheme="majorEastAsia" w:hAnsiTheme="majorHAnsi" w:cstheme="majorBidi"/>
          <w:b/>
          <w:bCs/>
          <w:color w:val="365F91" w:themeColor="accent1" w:themeShade="BF"/>
          <w:sz w:val="28"/>
          <w:szCs w:val="28"/>
        </w:rPr>
      </w:pPr>
    </w:p>
    <w:p w:rsidR="00686756" w:rsidRDefault="00594575" w:rsidP="00E5429E">
      <w:pPr>
        <w:rPr>
          <w:rFonts w:asciiTheme="majorHAnsi" w:eastAsiaTheme="majorEastAsia" w:hAnsiTheme="majorHAnsi" w:cstheme="majorBidi"/>
          <w:b/>
          <w:bCs/>
          <w:color w:val="365F91" w:themeColor="accent1" w:themeShade="BF"/>
          <w:sz w:val="28"/>
          <w:szCs w:val="28"/>
        </w:rPr>
      </w:pPr>
    </w:p>
    <w:p w:rsidR="00686756" w:rsidRPr="00E5429E" w:rsidRDefault="00594575" w:rsidP="00E5429E"/>
    <w:sectPr w:rsidR="00686756" w:rsidRPr="00E5429E" w:rsidSect="00E95FF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compat/>
  <w:rsids>
    <w:rsidRoot w:val="00A306E4"/>
    <w:rsid w:val="00594575"/>
    <w:rsid w:val="00925300"/>
    <w:rsid w:val="009F0984"/>
    <w:rsid w:val="00A306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75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6075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A0BC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75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A0BC4"/>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833B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3BBF"/>
    <w:rPr>
      <w:rFonts w:ascii="Tahoma" w:hAnsi="Tahoma" w:cs="Tahoma"/>
      <w:sz w:val="16"/>
      <w:szCs w:val="16"/>
    </w:rPr>
  </w:style>
  <w:style w:type="paragraph" w:styleId="Bibliography">
    <w:name w:val="Bibliography"/>
    <w:basedOn w:val="Normal"/>
    <w:next w:val="Normal"/>
    <w:uiPriority w:val="37"/>
    <w:unhideWhenUsed/>
    <w:rsid w:val="008E6F1A"/>
  </w:style>
  <w:style w:type="paragraph" w:styleId="TOCHeading">
    <w:name w:val="TOC Heading"/>
    <w:basedOn w:val="Heading1"/>
    <w:next w:val="Normal"/>
    <w:uiPriority w:val="39"/>
    <w:semiHidden/>
    <w:unhideWhenUsed/>
    <w:qFormat/>
    <w:rsid w:val="008E6F1A"/>
    <w:pPr>
      <w:spacing w:line="276" w:lineRule="auto"/>
      <w:jc w:val="left"/>
      <w:outlineLvl w:val="9"/>
    </w:pPr>
  </w:style>
  <w:style w:type="paragraph" w:styleId="TOC1">
    <w:name w:val="toc 1"/>
    <w:basedOn w:val="Normal"/>
    <w:next w:val="Normal"/>
    <w:autoRedefine/>
    <w:uiPriority w:val="39"/>
    <w:unhideWhenUsed/>
    <w:rsid w:val="008E6F1A"/>
    <w:pPr>
      <w:spacing w:after="100"/>
    </w:pPr>
  </w:style>
  <w:style w:type="paragraph" w:styleId="TOC2">
    <w:name w:val="toc 2"/>
    <w:basedOn w:val="Normal"/>
    <w:next w:val="Normal"/>
    <w:autoRedefine/>
    <w:uiPriority w:val="39"/>
    <w:unhideWhenUsed/>
    <w:rsid w:val="008E6F1A"/>
    <w:pPr>
      <w:spacing w:after="100"/>
      <w:ind w:left="240"/>
    </w:pPr>
  </w:style>
  <w:style w:type="character" w:styleId="Hyperlink">
    <w:name w:val="Hyperlink"/>
    <w:basedOn w:val="DefaultParagraphFont"/>
    <w:uiPriority w:val="99"/>
    <w:unhideWhenUsed/>
    <w:rsid w:val="008E6F1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567038648">
      <w:bodyDiv w:val="1"/>
      <w:marLeft w:val="0"/>
      <w:marRight w:val="0"/>
      <w:marTop w:val="0"/>
      <w:marBottom w:val="0"/>
      <w:divBdr>
        <w:top w:val="none" w:sz="0" w:space="0" w:color="auto"/>
        <w:left w:val="none" w:sz="0" w:space="0" w:color="auto"/>
        <w:bottom w:val="none" w:sz="0" w:space="0" w:color="auto"/>
        <w:right w:val="none" w:sz="0" w:space="0" w:color="auto"/>
      </w:divBdr>
    </w:div>
    <w:div w:id="186246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moodle.uwtsd.ac.uk/course/view.php?id=728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Mar18</b:Tag>
    <b:SourceType>JournalArticle</b:SourceType>
    <b:Guid>{5977D187-602E-427C-A9D3-44C6B337A84D}</b:Guid>
    <b:Author>
      <b:Author>
        <b:NameList>
          <b:Person>
            <b:Last>Mariana</b:Last>
            <b:First>Z.</b:First>
          </b:Person>
        </b:NameList>
      </b:Author>
    </b:Author>
    <b:Title>THE CASH BUDGET–A SHORT-TERM FORECAST TOOL FOR THE FINANCIAL STATEMENTS OF ECONOMIC ENTITIES</b:Title>
    <b:JournalName> Ecoforum Journal</b:JournalName>
    <b:Year>2018</b:Year>
    <b:Volume>7</b:Volume>
    <b:Issue>2</b:Issue>
    <b:RefOrder>2</b:RefOrder>
  </b:Source>
  <b:Source>
    <b:Tag>DeF17</b:Tag>
    <b:SourceType>JournalArticle</b:SourceType>
    <b:Guid>{5E51E34F-7622-4B27-A6F9-6CF85379AE2D}</b:Guid>
    <b:Author>
      <b:Author>
        <b:NameList>
          <b:Person>
            <b:Last>DeFranco</b:Last>
            <b:First>A.L.</b:First>
          </b:Person>
          <b:Person>
            <b:Last>Schmidgall</b:Last>
            <b:First>R.S.</b:First>
          </b:Person>
        </b:NameList>
      </b:Author>
    </b:Author>
    <b:Title>Cash Budgets, Controls, and Management in Clubs</b:Title>
    <b:JournalName>The Journal of Hospitality Financial Management</b:JournalName>
    <b:Year>2017</b:Year>
    <b:Pages>112-122;DOI:10.1080/10913211.2017.1398957</b:Pages>
    <b:Volume>25</b:Volume>
    <b:Issue>2</b:Issue>
    <b:RefOrder>3</b:RefOrder>
  </b:Source>
  <b:Source>
    <b:Tag>Kne16</b:Tag>
    <b:SourceType>JournalArticle</b:SourceType>
    <b:Guid>{55ECFF85-D0E2-4950-8653-544ECAE1A600}</b:Guid>
    <b:Author>
      <b:Author>
        <b:NameList>
          <b:Person>
            <b:Last>Knežević</b:Last>
            <b:First>S.</b:First>
          </b:Person>
          <b:Person>
            <b:Last>Mitrović</b:Last>
            <b:First>A.</b:First>
          </b:Person>
          <b:Person>
            <b:Last>Ilić</b:Last>
            <b:First>Z.</b:First>
          </b:Person>
        </b:NameList>
      </b:Author>
    </b:Author>
    <b:Title>Different perspectives on the cash flow statement</b:Title>
    <b:JournalName>Hotel and Tourism Management</b:JournalName>
    <b:Year>2016</b:Year>
    <b:Pages>48-54;DOI:</b:Pages>
    <b:Volume>4</b:Volume>
    <b:Issue>2</b:Issue>
    <b:RefOrder>4</b:RefOrder>
  </b:Source>
  <b:Source>
    <b:Tag>Lei19</b:Tag>
    <b:SourceType>JournalArticle</b:SourceType>
    <b:Guid>{BE035672-F89D-43C4-A065-F044F015924F}</b:Guid>
    <b:Author>
      <b:Author>
        <b:NameList>
          <b:Person>
            <b:Last>Lei</b:Last>
            <b:First>S.S.I.</b:First>
          </b:Person>
          <b:Person>
            <b:Last>Nicolau</b:Last>
            <b:First>J.L.</b:First>
          </b:Person>
          <b:Person>
            <b:Last>Wang</b:Last>
            <b:First>D.</b:First>
          </b:Person>
        </b:NameList>
      </b:Author>
    </b:Author>
    <b:Title>The impact of distribution channels on budget hotel performance</b:Title>
    <b:JournalName> International Journal of Hospitality Management</b:JournalName>
    <b:Year>2019</b:Year>
    <b:Pages>141-149;DOI:S0278431918306017</b:Pages>
    <b:Volume>81</b:Volume>
    <b:RefOrder>5</b:RefOrder>
  </b:Source>
  <b:Source>
    <b:Tag>Das16</b:Tag>
    <b:SourceType>JournalArticle</b:SourceType>
    <b:Guid>{07FC91AB-E688-4AA2-84F1-D0F12DAE04CB}</b:Guid>
    <b:Author>
      <b:Author>
        <b:NameList>
          <b:Person>
            <b:Last>Das</b:Last>
            <b:First>C.P.</b:First>
          </b:Person>
          <b:Person>
            <b:Last>Parida</b:Last>
            <b:First>M.</b:First>
          </b:Person>
        </b:NameList>
      </b:Author>
    </b:Author>
    <b:Title>A Study on Cash Management and Determinants of Cash Holding</b:Title>
    <b:JournalName>Splint International Journal of Professionals</b:JournalName>
    <b:Year>2016</b:Year>
    <b:Pages>102</b:Pages>
    <b:Volume>3</b:Volume>
    <b:Issue>3</b:Issue>
    <b:RefOrder>1</b:RefOrder>
  </b:Source>
  <b:Source>
    <b:Tag>Jan12</b:Tag>
    <b:SourceType>JournalArticle</b:SourceType>
    <b:Guid>{95789834-B271-4EC4-8F8F-717ED117233C}</b:Guid>
    <b:Author>
      <b:Author>
        <b:NameList>
          <b:Person>
            <b:Last>Jansen</b:Last>
            <b:First>I.P.</b:First>
          </b:Person>
          <b:Person>
            <b:Last>Ramnath</b:Last>
            <b:First>S.</b:First>
          </b:Person>
          <b:Person>
            <b:Last>Yohn</b:Last>
            <b:First>T.L.</b:First>
          </b:Person>
        </b:NameList>
      </b:Author>
    </b:Author>
    <b:Title>A diagnostic for earnings management using changes in asset turnover and profit margin</b:Title>
    <b:JournalName>Contemporary Accounting Research</b:JournalName>
    <b:Year>2012</b:Year>
    <b:Pages>221-251;DOI:10.1111/j.1911-3846.2011.01093.x</b:Pages>
    <b:Volume>29</b:Volume>
    <b:Issue>1</b:Issue>
    <b:RefOrder>6</b:RefOrder>
  </b:Source>
</b:Sources>
</file>

<file path=customXml/itemProps1.xml><?xml version="1.0" encoding="utf-8"?>
<ds:datastoreItem xmlns:ds="http://schemas.openxmlformats.org/officeDocument/2006/customXml" ds:itemID="{59DC6ED4-0183-46DA-8128-FD80F931F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8</Pages>
  <Words>2141</Words>
  <Characters>12210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Sudipta</dc:creator>
  <cp:lastModifiedBy>User</cp:lastModifiedBy>
  <cp:revision>2</cp:revision>
  <dcterms:created xsi:type="dcterms:W3CDTF">2020-08-04T20:24:00Z</dcterms:created>
  <dcterms:modified xsi:type="dcterms:W3CDTF">2020-08-05T00:10:00Z</dcterms:modified>
</cp:coreProperties>
</file>